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068A5" w14:textId="775E9CBF" w:rsidR="00F60F34" w:rsidRDefault="00076938" w:rsidP="00DD2D26">
      <w:pPr>
        <w:rPr>
          <w:b/>
          <w:bCs/>
          <w:sz w:val="24"/>
          <w:szCs w:val="24"/>
          <w:lang w:val="en-US"/>
        </w:rPr>
      </w:pPr>
      <w:bookmarkStart w:id="0" w:name="Contents"/>
      <w:bookmarkEnd w:id="0"/>
      <w:r w:rsidRPr="008E5B4D">
        <w:rPr>
          <w:b/>
          <w:bCs/>
          <w:sz w:val="44"/>
          <w:szCs w:val="44"/>
          <w:lang w:val="en-US"/>
        </w:rPr>
        <w:t>COLLECTED WORKS BY RUUT VEENHOVEN</w:t>
      </w:r>
      <w:r w:rsidRPr="00F60F34">
        <w:rPr>
          <w:b/>
          <w:bCs/>
          <w:sz w:val="40"/>
          <w:szCs w:val="40"/>
          <w:lang w:val="en-US"/>
        </w:rPr>
        <w:t xml:space="preserve"> </w:t>
      </w:r>
      <w:r w:rsidRPr="00F60F34">
        <w:rPr>
          <w:b/>
          <w:bCs/>
          <w:sz w:val="40"/>
          <w:szCs w:val="40"/>
          <w:lang w:val="en-US"/>
        </w:rPr>
        <w:br/>
      </w:r>
      <w:r w:rsidR="004A7037" w:rsidRPr="000D43FC">
        <w:rPr>
          <w:sz w:val="28"/>
          <w:szCs w:val="28"/>
          <w:lang w:val="en-US"/>
        </w:rPr>
        <w:t>Preli</w:t>
      </w:r>
      <w:r w:rsidR="00DB4618" w:rsidRPr="000D43FC">
        <w:rPr>
          <w:sz w:val="28"/>
          <w:szCs w:val="28"/>
          <w:lang w:val="en-US"/>
        </w:rPr>
        <w:t xml:space="preserve">minary version, </w:t>
      </w:r>
      <w:r w:rsidR="00AF7AA3" w:rsidRPr="000D43FC">
        <w:rPr>
          <w:sz w:val="28"/>
          <w:szCs w:val="28"/>
          <w:lang w:val="en-US"/>
        </w:rPr>
        <w:t>November 2024</w:t>
      </w:r>
    </w:p>
    <w:p w14:paraId="5219197B" w14:textId="4298F4D2" w:rsidR="00D145CB" w:rsidRDefault="00AF7AA3">
      <w:pPr>
        <w:rPr>
          <w:sz w:val="28"/>
          <w:szCs w:val="28"/>
          <w:lang w:val="en-US"/>
        </w:rPr>
      </w:pPr>
      <w:r>
        <w:rPr>
          <w:b/>
          <w:bCs/>
          <w:sz w:val="24"/>
          <w:szCs w:val="24"/>
          <w:lang w:val="en-US"/>
        </w:rPr>
        <w:br/>
      </w:r>
      <w:r w:rsidR="00F60F34" w:rsidRPr="008F435D">
        <w:rPr>
          <w:b/>
          <w:bCs/>
          <w:sz w:val="28"/>
          <w:szCs w:val="28"/>
          <w:lang w:val="en-US"/>
        </w:rPr>
        <w:t>Ruut Veenhoven</w:t>
      </w:r>
      <w:r w:rsidR="009B2565" w:rsidRPr="008F435D">
        <w:rPr>
          <w:b/>
          <w:bCs/>
          <w:sz w:val="28"/>
          <w:szCs w:val="28"/>
          <w:lang w:val="en-US"/>
        </w:rPr>
        <w:t xml:space="preserve"> &amp; Tijn Veenhoven</w:t>
      </w:r>
      <w:r w:rsidR="000D43FC">
        <w:rPr>
          <w:b/>
          <w:bCs/>
          <w:sz w:val="28"/>
          <w:szCs w:val="28"/>
          <w:lang w:val="en-US"/>
        </w:rPr>
        <w:br/>
      </w:r>
      <w:r w:rsidR="000D43FC">
        <w:rPr>
          <w:b/>
          <w:bCs/>
          <w:sz w:val="28"/>
          <w:szCs w:val="28"/>
          <w:lang w:val="en-US"/>
        </w:rPr>
        <w:br/>
      </w:r>
      <w:hyperlink r:id="rId8" w:history="1">
        <w:r w:rsidR="000D43FC" w:rsidRPr="000D43FC">
          <w:rPr>
            <w:rStyle w:val="Hyperlink"/>
            <w:sz w:val="28"/>
            <w:szCs w:val="28"/>
            <w:lang w:val="en-US"/>
          </w:rPr>
          <w:t>Erasmus University Rotterdam</w:t>
        </w:r>
      </w:hyperlink>
      <w:r w:rsidR="000D43FC">
        <w:rPr>
          <w:sz w:val="28"/>
          <w:szCs w:val="28"/>
          <w:lang w:val="en-US"/>
        </w:rPr>
        <w:t xml:space="preserve"> in the Netherlands</w:t>
      </w:r>
      <w:r w:rsidR="000D43FC">
        <w:rPr>
          <w:sz w:val="28"/>
          <w:szCs w:val="28"/>
          <w:lang w:val="en-US"/>
        </w:rPr>
        <w:br/>
      </w:r>
      <w:r w:rsidR="000D43FC" w:rsidRPr="000D43FC">
        <w:rPr>
          <w:sz w:val="28"/>
          <w:szCs w:val="28"/>
          <w:lang w:val="en-US"/>
        </w:rPr>
        <w:t xml:space="preserve">Erasmus Happiness Economics Research Organization </w:t>
      </w:r>
      <w:hyperlink r:id="rId9" w:history="1">
        <w:r w:rsidR="000D43FC" w:rsidRPr="000D43FC">
          <w:rPr>
            <w:rStyle w:val="Hyperlink"/>
            <w:sz w:val="28"/>
            <w:szCs w:val="28"/>
            <w:lang w:val="en-US"/>
          </w:rPr>
          <w:t>EHERO</w:t>
        </w:r>
      </w:hyperlink>
      <w:r w:rsidR="009B2565">
        <w:rPr>
          <w:b/>
          <w:bCs/>
          <w:sz w:val="24"/>
          <w:szCs w:val="24"/>
          <w:lang w:val="en-US"/>
        </w:rPr>
        <w:br/>
      </w:r>
      <w:r w:rsidR="001E026D" w:rsidRPr="008F435D">
        <w:rPr>
          <w:sz w:val="24"/>
          <w:szCs w:val="24"/>
          <w:lang w:val="en-US"/>
        </w:rPr>
        <w:br/>
      </w:r>
      <w:r w:rsidR="00C05890" w:rsidRPr="008F435D">
        <w:rPr>
          <w:sz w:val="28"/>
          <w:szCs w:val="28"/>
          <w:lang w:val="en-US"/>
        </w:rPr>
        <w:t xml:space="preserve">This document is an </w:t>
      </w:r>
      <w:r w:rsidR="00C05890" w:rsidRPr="008F435D">
        <w:rPr>
          <w:sz w:val="28"/>
          <w:szCs w:val="28"/>
          <w:u w:val="single"/>
          <w:lang w:val="en-US"/>
        </w:rPr>
        <w:t xml:space="preserve">off-line version of </w:t>
      </w:r>
      <w:r w:rsidR="008B4CBA" w:rsidRPr="008F435D">
        <w:rPr>
          <w:sz w:val="28"/>
          <w:szCs w:val="28"/>
          <w:u w:val="single"/>
          <w:lang w:val="en-US"/>
        </w:rPr>
        <w:t xml:space="preserve">the </w:t>
      </w:r>
      <w:r w:rsidR="008F435D">
        <w:rPr>
          <w:sz w:val="28"/>
          <w:szCs w:val="28"/>
          <w:u w:val="single"/>
          <w:lang w:val="en-US"/>
        </w:rPr>
        <w:t xml:space="preserve">on-line </w:t>
      </w:r>
      <w:r w:rsidR="008B4CBA" w:rsidRPr="008F435D">
        <w:rPr>
          <w:sz w:val="28"/>
          <w:szCs w:val="28"/>
          <w:u w:val="single"/>
          <w:lang w:val="en-US"/>
        </w:rPr>
        <w:t>home-page</w:t>
      </w:r>
      <w:r w:rsidR="008B4CBA" w:rsidRPr="008F435D">
        <w:rPr>
          <w:sz w:val="28"/>
          <w:szCs w:val="28"/>
          <w:lang w:val="en-US"/>
        </w:rPr>
        <w:t xml:space="preserve"> of Ruut Veenhoven</w:t>
      </w:r>
      <w:r w:rsidR="00443FEA" w:rsidRPr="008F435D">
        <w:rPr>
          <w:sz w:val="28"/>
          <w:szCs w:val="28"/>
          <w:lang w:val="en-US"/>
        </w:rPr>
        <w:t xml:space="preserve"> (2042-2025)</w:t>
      </w:r>
      <w:r w:rsidR="00322524" w:rsidRPr="008F435D">
        <w:rPr>
          <w:sz w:val="28"/>
          <w:szCs w:val="28"/>
          <w:lang w:val="en-US"/>
        </w:rPr>
        <w:t>,</w:t>
      </w:r>
      <w:r w:rsidR="00790413" w:rsidRPr="008F435D">
        <w:rPr>
          <w:sz w:val="28"/>
          <w:szCs w:val="28"/>
          <w:lang w:val="en-US"/>
        </w:rPr>
        <w:t xml:space="preserve"> </w:t>
      </w:r>
      <w:r w:rsidR="00A60B72" w:rsidRPr="008F435D">
        <w:rPr>
          <w:sz w:val="28"/>
          <w:szCs w:val="28"/>
          <w:lang w:val="en-US"/>
        </w:rPr>
        <w:t>e</w:t>
      </w:r>
      <w:r w:rsidR="00790413" w:rsidRPr="008F435D">
        <w:rPr>
          <w:sz w:val="28"/>
          <w:szCs w:val="28"/>
          <w:lang w:val="en-US"/>
        </w:rPr>
        <w:t>meritus professor of Social Cond</w:t>
      </w:r>
      <w:r w:rsidR="006D3835" w:rsidRPr="008F435D">
        <w:rPr>
          <w:sz w:val="28"/>
          <w:szCs w:val="28"/>
          <w:lang w:val="en-US"/>
        </w:rPr>
        <w:t>itions for Human Happiness at Erasmus University Rotterdam in the Netherlands</w:t>
      </w:r>
      <w:r w:rsidR="00333B6B" w:rsidRPr="008F435D">
        <w:rPr>
          <w:sz w:val="28"/>
          <w:szCs w:val="28"/>
          <w:lang w:val="en-US"/>
        </w:rPr>
        <w:t xml:space="preserve">. </w:t>
      </w:r>
      <w:r w:rsidR="008700FF" w:rsidRPr="008F435D">
        <w:rPr>
          <w:sz w:val="28"/>
          <w:szCs w:val="28"/>
          <w:lang w:val="en-US"/>
        </w:rPr>
        <w:t>It</w:t>
      </w:r>
      <w:r w:rsidR="00333B6B" w:rsidRPr="008F435D">
        <w:rPr>
          <w:sz w:val="28"/>
          <w:szCs w:val="28"/>
          <w:lang w:val="en-US"/>
        </w:rPr>
        <w:t xml:space="preserve"> serves to secure</w:t>
      </w:r>
      <w:r w:rsidR="00C0646F" w:rsidRPr="008F435D">
        <w:rPr>
          <w:sz w:val="28"/>
          <w:szCs w:val="28"/>
          <w:lang w:val="en-US"/>
        </w:rPr>
        <w:t xml:space="preserve"> public</w:t>
      </w:r>
      <w:r w:rsidR="00333B6B" w:rsidRPr="008F435D">
        <w:rPr>
          <w:sz w:val="28"/>
          <w:szCs w:val="28"/>
          <w:lang w:val="en-US"/>
        </w:rPr>
        <w:t xml:space="preserve"> </w:t>
      </w:r>
      <w:r w:rsidR="00C0646F" w:rsidRPr="008F435D">
        <w:rPr>
          <w:sz w:val="28"/>
          <w:szCs w:val="28"/>
          <w:lang w:val="en-US"/>
        </w:rPr>
        <w:t>availability of his work on the long-ter</w:t>
      </w:r>
      <w:r w:rsidR="008014E8" w:rsidRPr="008F435D">
        <w:rPr>
          <w:sz w:val="28"/>
          <w:szCs w:val="28"/>
          <w:lang w:val="en-US"/>
        </w:rPr>
        <w:t xml:space="preserve">m, </w:t>
      </w:r>
      <w:r w:rsidR="00322524" w:rsidRPr="008F435D">
        <w:rPr>
          <w:sz w:val="28"/>
          <w:szCs w:val="28"/>
          <w:lang w:val="en-US"/>
        </w:rPr>
        <w:t>what the</w:t>
      </w:r>
      <w:r w:rsidR="008014E8" w:rsidRPr="008F435D">
        <w:rPr>
          <w:sz w:val="28"/>
          <w:szCs w:val="28"/>
          <w:lang w:val="en-US"/>
        </w:rPr>
        <w:t xml:space="preserve"> </w:t>
      </w:r>
      <w:r w:rsidR="000B4520" w:rsidRPr="008F435D">
        <w:rPr>
          <w:sz w:val="28"/>
          <w:szCs w:val="28"/>
          <w:lang w:val="en-US"/>
        </w:rPr>
        <w:t xml:space="preserve">website cannot </w:t>
      </w:r>
      <w:r w:rsidR="00C8192A" w:rsidRPr="008F435D">
        <w:rPr>
          <w:sz w:val="28"/>
          <w:szCs w:val="28"/>
          <w:lang w:val="en-US"/>
        </w:rPr>
        <w:t>guarantee. This pdf document</w:t>
      </w:r>
      <w:r w:rsidR="004E6CA7" w:rsidRPr="008F435D">
        <w:rPr>
          <w:sz w:val="28"/>
          <w:szCs w:val="28"/>
          <w:lang w:val="en-US"/>
        </w:rPr>
        <w:t xml:space="preserve"> </w:t>
      </w:r>
      <w:r w:rsidR="006057F2" w:rsidRPr="008F435D">
        <w:rPr>
          <w:sz w:val="28"/>
          <w:szCs w:val="28"/>
          <w:lang w:val="en-US"/>
        </w:rPr>
        <w:t>is</w:t>
      </w:r>
      <w:r w:rsidR="004E6CA7" w:rsidRPr="008F435D">
        <w:rPr>
          <w:sz w:val="28"/>
          <w:szCs w:val="28"/>
          <w:lang w:val="en-US"/>
        </w:rPr>
        <w:t xml:space="preserve"> stored in </w:t>
      </w:r>
      <w:r w:rsidR="00CB212F" w:rsidRPr="008F435D">
        <w:rPr>
          <w:sz w:val="28"/>
          <w:szCs w:val="28"/>
          <w:lang w:val="en-US"/>
        </w:rPr>
        <w:t>the</w:t>
      </w:r>
      <w:r w:rsidR="00F64DFA" w:rsidRPr="008F435D">
        <w:rPr>
          <w:sz w:val="28"/>
          <w:szCs w:val="28"/>
          <w:lang w:val="en-US"/>
        </w:rPr>
        <w:t xml:space="preserve"> Repository of the </w:t>
      </w:r>
      <w:r w:rsidR="00C066F1" w:rsidRPr="008F435D">
        <w:rPr>
          <w:sz w:val="28"/>
          <w:szCs w:val="28"/>
          <w:lang w:val="en-US"/>
        </w:rPr>
        <w:t>University Library</w:t>
      </w:r>
      <w:r w:rsidR="006F23F0" w:rsidRPr="008F435D">
        <w:rPr>
          <w:sz w:val="28"/>
          <w:szCs w:val="28"/>
          <w:lang w:val="en-US"/>
        </w:rPr>
        <w:t xml:space="preserve"> as a </w:t>
      </w:r>
      <w:r w:rsidR="00C066F1" w:rsidRPr="008F435D">
        <w:rPr>
          <w:sz w:val="28"/>
          <w:szCs w:val="28"/>
          <w:lang w:val="en-US"/>
        </w:rPr>
        <w:t>common</w:t>
      </w:r>
      <w:r w:rsidR="006F23F0" w:rsidRPr="008F435D">
        <w:rPr>
          <w:sz w:val="28"/>
          <w:szCs w:val="28"/>
          <w:lang w:val="en-US"/>
        </w:rPr>
        <w:t xml:space="preserve"> publication</w:t>
      </w:r>
      <w:r w:rsidR="00434663">
        <w:rPr>
          <w:sz w:val="28"/>
          <w:szCs w:val="28"/>
          <w:lang w:val="en-US"/>
        </w:rPr>
        <w:t>:</w:t>
      </w:r>
      <w:r w:rsidR="004B7AF3" w:rsidRPr="00434663">
        <w:rPr>
          <w:lang w:val="en-US"/>
        </w:rPr>
        <w:t xml:space="preserve"> </w:t>
      </w:r>
      <w:hyperlink r:id="rId10" w:history="1">
        <w:r w:rsidR="00434663" w:rsidRPr="00A43BBE">
          <w:rPr>
            <w:rStyle w:val="Hyperlink"/>
            <w:sz w:val="28"/>
            <w:szCs w:val="28"/>
            <w:lang w:val="en-US"/>
          </w:rPr>
          <w:t>https://repub.eur.nl/</w:t>
        </w:r>
      </w:hyperlink>
      <w:r w:rsidR="00434663">
        <w:rPr>
          <w:sz w:val="28"/>
          <w:szCs w:val="28"/>
          <w:lang w:val="en-US"/>
        </w:rPr>
        <w:t xml:space="preserve">. </w:t>
      </w:r>
      <w:r w:rsidR="0090275E" w:rsidRPr="008F435D">
        <w:rPr>
          <w:sz w:val="28"/>
          <w:szCs w:val="28"/>
          <w:lang w:val="en-US"/>
        </w:rPr>
        <w:t>A copy is</w:t>
      </w:r>
      <w:r w:rsidR="00D86E6A">
        <w:rPr>
          <w:sz w:val="28"/>
          <w:szCs w:val="28"/>
          <w:lang w:val="en-US"/>
        </w:rPr>
        <w:t xml:space="preserve"> also</w:t>
      </w:r>
      <w:r w:rsidR="0090275E" w:rsidRPr="008F435D">
        <w:rPr>
          <w:sz w:val="28"/>
          <w:szCs w:val="28"/>
          <w:lang w:val="en-US"/>
        </w:rPr>
        <w:t xml:space="preserve"> available</w:t>
      </w:r>
      <w:r w:rsidR="005759B8" w:rsidRPr="008F435D">
        <w:rPr>
          <w:sz w:val="28"/>
          <w:szCs w:val="28"/>
          <w:lang w:val="en-US"/>
        </w:rPr>
        <w:t xml:space="preserve"> at the Foundation for the Study of Happiness</w:t>
      </w:r>
      <w:r w:rsidR="00D145CB">
        <w:rPr>
          <w:sz w:val="28"/>
          <w:szCs w:val="28"/>
          <w:lang w:val="en-US"/>
        </w:rPr>
        <w:t xml:space="preserve">, </w:t>
      </w:r>
      <w:hyperlink r:id="rId11" w:history="1">
        <w:r w:rsidR="00D145CB" w:rsidRPr="00A43BBE">
          <w:rPr>
            <w:rStyle w:val="Hyperlink"/>
            <w:sz w:val="28"/>
            <w:szCs w:val="28"/>
            <w:lang w:val="en-US"/>
          </w:rPr>
          <w:t>https://stichtingstudiegeluk.site/</w:t>
        </w:r>
      </w:hyperlink>
    </w:p>
    <w:p w14:paraId="45A91F97" w14:textId="33427C36" w:rsidR="002846D5" w:rsidRPr="00754377" w:rsidRDefault="00754377">
      <w:pPr>
        <w:rPr>
          <w:sz w:val="28"/>
          <w:szCs w:val="28"/>
          <w:lang w:val="en-US"/>
        </w:rPr>
      </w:pPr>
      <w:r>
        <w:rPr>
          <w:b/>
          <w:bCs/>
          <w:sz w:val="28"/>
          <w:szCs w:val="28"/>
          <w:lang w:val="en-US"/>
        </w:rPr>
        <w:br/>
      </w:r>
      <w:r w:rsidR="00896953" w:rsidRPr="00754377">
        <w:rPr>
          <w:b/>
          <w:bCs/>
          <w:sz w:val="28"/>
          <w:szCs w:val="28"/>
          <w:lang w:val="en-US"/>
        </w:rPr>
        <w:t>Contents</w:t>
      </w:r>
      <w:r w:rsidR="001265E7">
        <w:rPr>
          <w:b/>
          <w:bCs/>
          <w:sz w:val="28"/>
          <w:szCs w:val="28"/>
          <w:lang w:val="en-US"/>
        </w:rPr>
        <w:t xml:space="preserve">: </w:t>
      </w:r>
      <w:r w:rsidR="001265E7" w:rsidRPr="001265E7">
        <w:rPr>
          <w:sz w:val="28"/>
          <w:szCs w:val="28"/>
          <w:lang w:val="en-US"/>
        </w:rPr>
        <w:t>C</w:t>
      </w:r>
      <w:r w:rsidR="00692AC8" w:rsidRPr="00754377">
        <w:rPr>
          <w:sz w:val="28"/>
          <w:szCs w:val="28"/>
          <w:lang w:val="en-US"/>
        </w:rPr>
        <w:t>ondensed</w:t>
      </w:r>
    </w:p>
    <w:p w14:paraId="40CF5D7A" w14:textId="277381E9" w:rsidR="00F1480F" w:rsidRPr="009E4948" w:rsidRDefault="002846D5">
      <w:pPr>
        <w:rPr>
          <w:b/>
          <w:bCs/>
          <w:sz w:val="24"/>
          <w:szCs w:val="24"/>
          <w:lang w:val="en-US"/>
        </w:rPr>
      </w:pPr>
      <w:hyperlink w:anchor="ContentsExtended" w:history="1">
        <w:r w:rsidRPr="009E4948">
          <w:rPr>
            <w:rStyle w:val="Hyperlink"/>
            <w:b/>
            <w:bCs/>
            <w:sz w:val="24"/>
            <w:szCs w:val="24"/>
            <w:lang w:val="en-US"/>
          </w:rPr>
          <w:t>Conten</w:t>
        </w:r>
        <w:r w:rsidR="00F1480F" w:rsidRPr="009E4948">
          <w:rPr>
            <w:rStyle w:val="Hyperlink"/>
            <w:b/>
            <w:bCs/>
            <w:sz w:val="24"/>
            <w:szCs w:val="24"/>
            <w:lang w:val="en-US"/>
          </w:rPr>
          <w:t>ts</w:t>
        </w:r>
        <w:r w:rsidR="001265E7" w:rsidRPr="009E4948">
          <w:rPr>
            <w:rStyle w:val="Hyperlink"/>
            <w:b/>
            <w:bCs/>
            <w:sz w:val="24"/>
            <w:szCs w:val="24"/>
            <w:lang w:val="en-US"/>
          </w:rPr>
          <w:t>: E</w:t>
        </w:r>
        <w:r w:rsidR="00F1480F" w:rsidRPr="009E4948">
          <w:rPr>
            <w:rStyle w:val="Hyperlink"/>
            <w:b/>
            <w:bCs/>
            <w:sz w:val="24"/>
            <w:szCs w:val="24"/>
            <w:lang w:val="en-US"/>
          </w:rPr>
          <w:t>xtended</w:t>
        </w:r>
      </w:hyperlink>
    </w:p>
    <w:p w14:paraId="30DA53DB" w14:textId="6D5379D2" w:rsidR="006C6D65" w:rsidRPr="009E4948" w:rsidRDefault="00F1480F">
      <w:pPr>
        <w:rPr>
          <w:b/>
          <w:bCs/>
          <w:sz w:val="24"/>
          <w:szCs w:val="24"/>
          <w:lang w:val="en-US"/>
        </w:rPr>
      </w:pPr>
      <w:hyperlink w:anchor="Biography1" w:history="1">
        <w:r w:rsidRPr="009E4948">
          <w:rPr>
            <w:rStyle w:val="Hyperlink"/>
            <w:b/>
            <w:bCs/>
            <w:sz w:val="24"/>
            <w:szCs w:val="24"/>
            <w:lang w:val="en-US"/>
          </w:rPr>
          <w:t>Biography</w:t>
        </w:r>
      </w:hyperlink>
    </w:p>
    <w:p w14:paraId="1CAFB713" w14:textId="615B63A0" w:rsidR="006C6D65" w:rsidRPr="009E4948" w:rsidRDefault="006C6D65">
      <w:pPr>
        <w:rPr>
          <w:b/>
          <w:bCs/>
          <w:sz w:val="24"/>
          <w:szCs w:val="24"/>
          <w:lang w:val="en-US"/>
        </w:rPr>
      </w:pPr>
      <w:hyperlink w:anchor="Research1" w:history="1">
        <w:r w:rsidRPr="009E4948">
          <w:rPr>
            <w:rStyle w:val="Hyperlink"/>
            <w:b/>
            <w:bCs/>
            <w:sz w:val="24"/>
            <w:szCs w:val="24"/>
            <w:lang w:val="en-US"/>
          </w:rPr>
          <w:t>Research</w:t>
        </w:r>
      </w:hyperlink>
    </w:p>
    <w:p w14:paraId="4D68EA20" w14:textId="506EBDAC" w:rsidR="006C6D65" w:rsidRPr="009E4948" w:rsidRDefault="006C6D65">
      <w:pPr>
        <w:rPr>
          <w:b/>
          <w:bCs/>
          <w:sz w:val="24"/>
          <w:szCs w:val="24"/>
          <w:lang w:val="en-US"/>
        </w:rPr>
      </w:pPr>
      <w:hyperlink w:anchor="Publications1" w:history="1">
        <w:r w:rsidRPr="009E4948">
          <w:rPr>
            <w:rStyle w:val="Hyperlink"/>
            <w:b/>
            <w:bCs/>
            <w:sz w:val="24"/>
            <w:szCs w:val="24"/>
            <w:lang w:val="en-US"/>
          </w:rPr>
          <w:t>Publications</w:t>
        </w:r>
      </w:hyperlink>
    </w:p>
    <w:p w14:paraId="1BAC620A" w14:textId="296EC7F3" w:rsidR="00754377" w:rsidRPr="009E4948" w:rsidRDefault="00754377">
      <w:pPr>
        <w:rPr>
          <w:b/>
          <w:bCs/>
          <w:sz w:val="24"/>
          <w:szCs w:val="24"/>
          <w:lang w:val="en-US"/>
        </w:rPr>
      </w:pPr>
      <w:hyperlink w:anchor="Interviews1" w:history="1">
        <w:r w:rsidRPr="009E4948">
          <w:rPr>
            <w:rStyle w:val="Hyperlink"/>
            <w:b/>
            <w:bCs/>
            <w:sz w:val="24"/>
            <w:szCs w:val="24"/>
            <w:lang w:val="en-US"/>
          </w:rPr>
          <w:t>Interviews</w:t>
        </w:r>
      </w:hyperlink>
    </w:p>
    <w:p w14:paraId="114F5544" w14:textId="4610583F" w:rsidR="00785A21" w:rsidRPr="009E4948" w:rsidRDefault="00785A21">
      <w:pPr>
        <w:rPr>
          <w:b/>
          <w:bCs/>
          <w:sz w:val="24"/>
          <w:szCs w:val="24"/>
          <w:lang w:val="en-US"/>
        </w:rPr>
      </w:pPr>
      <w:hyperlink w:anchor="ILectures1" w:history="1">
        <w:r w:rsidRPr="009E4948">
          <w:rPr>
            <w:rStyle w:val="Hyperlink"/>
            <w:b/>
            <w:bCs/>
            <w:sz w:val="24"/>
            <w:szCs w:val="24"/>
            <w:lang w:val="en-US"/>
          </w:rPr>
          <w:t>Lectures</w:t>
        </w:r>
      </w:hyperlink>
    </w:p>
    <w:p w14:paraId="3026EBC2" w14:textId="100F527A" w:rsidR="00785A21" w:rsidRPr="00B33ECB" w:rsidRDefault="00B33ECB">
      <w:pPr>
        <w:rPr>
          <w:rStyle w:val="Hyperlink"/>
          <w:b/>
          <w:bCs/>
          <w:sz w:val="24"/>
          <w:szCs w:val="24"/>
          <w:lang w:val="en-US"/>
        </w:rPr>
      </w:pPr>
      <w:r>
        <w:rPr>
          <w:b/>
          <w:bCs/>
          <w:sz w:val="24"/>
          <w:szCs w:val="24"/>
          <w:lang w:val="en-US"/>
        </w:rPr>
        <w:fldChar w:fldCharType="begin"/>
      </w:r>
      <w:r>
        <w:rPr>
          <w:b/>
          <w:bCs/>
          <w:sz w:val="24"/>
          <w:szCs w:val="24"/>
          <w:lang w:val="en-US"/>
        </w:rPr>
        <w:instrText>HYPERLINK  \l "Teaching"</w:instrText>
      </w:r>
      <w:r>
        <w:rPr>
          <w:b/>
          <w:bCs/>
          <w:sz w:val="24"/>
          <w:szCs w:val="24"/>
          <w:lang w:val="en-US"/>
        </w:rPr>
      </w:r>
      <w:r>
        <w:rPr>
          <w:b/>
          <w:bCs/>
          <w:sz w:val="24"/>
          <w:szCs w:val="24"/>
          <w:lang w:val="en-US"/>
        </w:rPr>
        <w:fldChar w:fldCharType="separate"/>
      </w:r>
      <w:r w:rsidR="00754377" w:rsidRPr="00B33ECB">
        <w:rPr>
          <w:rStyle w:val="Hyperlink"/>
          <w:b/>
          <w:bCs/>
          <w:sz w:val="24"/>
          <w:szCs w:val="24"/>
          <w:lang w:val="en-US"/>
        </w:rPr>
        <w:t>Teaching</w:t>
      </w:r>
    </w:p>
    <w:p w14:paraId="5F097AD4" w14:textId="3B410C32" w:rsidR="00E46B28" w:rsidRDefault="00B33ECB">
      <w:pPr>
        <w:rPr>
          <w:rStyle w:val="Hyperlink"/>
          <w:b/>
          <w:bCs/>
          <w:sz w:val="24"/>
          <w:szCs w:val="24"/>
          <w:lang w:val="en-US"/>
        </w:rPr>
      </w:pPr>
      <w:r>
        <w:rPr>
          <w:b/>
          <w:bCs/>
          <w:sz w:val="24"/>
          <w:szCs w:val="24"/>
          <w:lang w:val="en-US"/>
        </w:rPr>
        <w:fldChar w:fldCharType="end"/>
      </w:r>
      <w:hyperlink w:anchor="Promovendi" w:history="1">
        <w:r w:rsidR="003B0CBC" w:rsidRPr="009E4948">
          <w:rPr>
            <w:rStyle w:val="Hyperlink"/>
            <w:b/>
            <w:bCs/>
            <w:sz w:val="24"/>
            <w:szCs w:val="24"/>
            <w:lang w:val="en-US"/>
          </w:rPr>
          <w:t>P</w:t>
        </w:r>
        <w:r w:rsidR="004178AE" w:rsidRPr="009E4948">
          <w:rPr>
            <w:rStyle w:val="Hyperlink"/>
            <w:b/>
            <w:bCs/>
            <w:sz w:val="24"/>
            <w:szCs w:val="24"/>
            <w:lang w:val="en-US"/>
          </w:rPr>
          <w:t>hD</w:t>
        </w:r>
        <w:r w:rsidR="00640369" w:rsidRPr="009E4948">
          <w:rPr>
            <w:rStyle w:val="Hyperlink"/>
            <w:b/>
            <w:bCs/>
            <w:sz w:val="24"/>
            <w:szCs w:val="24"/>
            <w:lang w:val="en-US"/>
          </w:rPr>
          <w:t>-Students</w:t>
        </w:r>
      </w:hyperlink>
    </w:p>
    <w:p w14:paraId="730E22F6" w14:textId="748CE93C" w:rsidR="000D3934" w:rsidRPr="009E4948" w:rsidRDefault="000D3934">
      <w:pPr>
        <w:rPr>
          <w:b/>
          <w:bCs/>
          <w:sz w:val="24"/>
          <w:szCs w:val="24"/>
          <w:lang w:val="en-US"/>
        </w:rPr>
      </w:pPr>
      <w:hyperlink w:anchor="RuutVeenhovenAward" w:history="1">
        <w:r w:rsidRPr="000D3934">
          <w:rPr>
            <w:rStyle w:val="Hyperlink"/>
            <w:b/>
            <w:bCs/>
            <w:sz w:val="24"/>
            <w:szCs w:val="24"/>
            <w:lang w:val="en-US"/>
          </w:rPr>
          <w:t>Ruut Veenhoven Award</w:t>
        </w:r>
      </w:hyperlink>
    </w:p>
    <w:p w14:paraId="34EE8100" w14:textId="29BFD047" w:rsidR="003B0CBC" w:rsidRPr="009E4948" w:rsidRDefault="000D6F75">
      <w:pPr>
        <w:rPr>
          <w:b/>
          <w:bCs/>
          <w:sz w:val="24"/>
          <w:szCs w:val="24"/>
          <w:lang w:val="en-US"/>
        </w:rPr>
      </w:pPr>
      <w:hyperlink w:anchor="Picture2" w:history="1">
        <w:r w:rsidRPr="009E4948">
          <w:rPr>
            <w:rStyle w:val="Hyperlink"/>
            <w:b/>
            <w:bCs/>
            <w:sz w:val="24"/>
            <w:szCs w:val="24"/>
            <w:lang w:val="en-US"/>
          </w:rPr>
          <w:t>Pictures</w:t>
        </w:r>
      </w:hyperlink>
      <w:r w:rsidR="00B34F74" w:rsidRPr="009E4948">
        <w:rPr>
          <w:b/>
          <w:bCs/>
          <w:sz w:val="24"/>
          <w:szCs w:val="24"/>
          <w:lang w:val="en-US"/>
        </w:rPr>
        <w:br/>
      </w:r>
    </w:p>
    <w:p w14:paraId="24A4A4C8" w14:textId="77777777" w:rsidR="003B0CBC" w:rsidRDefault="003B0CBC">
      <w:pPr>
        <w:rPr>
          <w:sz w:val="24"/>
          <w:szCs w:val="24"/>
          <w:lang w:val="en-US"/>
        </w:rPr>
      </w:pPr>
    </w:p>
    <w:p w14:paraId="41C1D885" w14:textId="586B95F5" w:rsidR="00110E59" w:rsidRDefault="0097239B">
      <w:pPr>
        <w:rPr>
          <w:sz w:val="24"/>
          <w:szCs w:val="24"/>
          <w:lang w:val="en-US"/>
        </w:rPr>
      </w:pPr>
      <w:r>
        <w:rPr>
          <w:sz w:val="24"/>
          <w:szCs w:val="24"/>
          <w:lang w:val="en-US"/>
        </w:rPr>
        <w:t xml:space="preserve">You can </w:t>
      </w:r>
      <w:r w:rsidRPr="00110E59">
        <w:rPr>
          <w:b/>
          <w:bCs/>
          <w:sz w:val="24"/>
          <w:szCs w:val="24"/>
          <w:lang w:val="en-US"/>
        </w:rPr>
        <w:t xml:space="preserve">search </w:t>
      </w:r>
      <w:r>
        <w:rPr>
          <w:sz w:val="24"/>
          <w:szCs w:val="24"/>
          <w:lang w:val="en-US"/>
        </w:rPr>
        <w:t xml:space="preserve">in this </w:t>
      </w:r>
      <w:r w:rsidR="00851BA2">
        <w:rPr>
          <w:sz w:val="24"/>
          <w:szCs w:val="24"/>
          <w:lang w:val="en-US"/>
        </w:rPr>
        <w:t xml:space="preserve">this pdf </w:t>
      </w:r>
      <w:r>
        <w:rPr>
          <w:sz w:val="24"/>
          <w:szCs w:val="24"/>
          <w:lang w:val="en-US"/>
        </w:rPr>
        <w:t xml:space="preserve">document using the </w:t>
      </w:r>
      <w:r w:rsidR="00851BA2">
        <w:rPr>
          <w:sz w:val="24"/>
          <w:szCs w:val="24"/>
          <w:lang w:val="en-US"/>
        </w:rPr>
        <w:t>se</w:t>
      </w:r>
      <w:r w:rsidR="00985F26">
        <w:rPr>
          <w:sz w:val="24"/>
          <w:szCs w:val="24"/>
          <w:lang w:val="en-US"/>
        </w:rPr>
        <w:t xml:space="preserve">arch </w:t>
      </w:r>
      <w:r>
        <w:rPr>
          <w:sz w:val="24"/>
          <w:szCs w:val="24"/>
          <w:lang w:val="en-US"/>
        </w:rPr>
        <w:t>function</w:t>
      </w:r>
      <w:r w:rsidR="00985F26">
        <w:rPr>
          <w:sz w:val="24"/>
          <w:szCs w:val="24"/>
          <w:lang w:val="en-US"/>
        </w:rPr>
        <w:t xml:space="preserve"> at the right tot of this screen</w:t>
      </w:r>
      <w:r w:rsidR="009A0C8A">
        <w:rPr>
          <w:sz w:val="24"/>
          <w:szCs w:val="24"/>
          <w:lang w:val="en-US"/>
        </w:rPr>
        <w:t>.</w:t>
      </w:r>
    </w:p>
    <w:p w14:paraId="611EC1AC" w14:textId="60582240" w:rsidR="001E7B1F" w:rsidRDefault="001E7B1F">
      <w:pPr>
        <w:rPr>
          <w:b/>
          <w:bCs/>
          <w:sz w:val="40"/>
          <w:szCs w:val="40"/>
          <w:lang w:val="en-US"/>
        </w:rPr>
      </w:pPr>
      <w:r>
        <w:rPr>
          <w:b/>
          <w:bCs/>
          <w:sz w:val="40"/>
          <w:szCs w:val="40"/>
          <w:lang w:val="en-US"/>
        </w:rPr>
        <w:lastRenderedPageBreak/>
        <w:br w:type="page"/>
      </w:r>
    </w:p>
    <w:p w14:paraId="49CD060C" w14:textId="6B67249B" w:rsidR="00076938" w:rsidRDefault="00076938" w:rsidP="00DD2D26">
      <w:pPr>
        <w:rPr>
          <w:b/>
          <w:bCs/>
          <w:sz w:val="40"/>
          <w:szCs w:val="40"/>
          <w:lang w:val="en-US"/>
        </w:rPr>
      </w:pPr>
      <w:bookmarkStart w:id="1" w:name="ContentsExtended"/>
      <w:bookmarkEnd w:id="1"/>
      <w:r>
        <w:rPr>
          <w:b/>
          <w:bCs/>
          <w:sz w:val="40"/>
          <w:szCs w:val="40"/>
          <w:lang w:val="en-US"/>
        </w:rPr>
        <w:lastRenderedPageBreak/>
        <w:t>Contents</w:t>
      </w:r>
      <w:r w:rsidR="00FE17E7">
        <w:rPr>
          <w:b/>
          <w:bCs/>
          <w:sz w:val="40"/>
          <w:szCs w:val="40"/>
          <w:lang w:val="en-US"/>
        </w:rPr>
        <w:t xml:space="preserve">: </w:t>
      </w:r>
      <w:r w:rsidR="002846D5" w:rsidRPr="002846D5">
        <w:rPr>
          <w:sz w:val="40"/>
          <w:szCs w:val="40"/>
          <w:lang w:val="en-US"/>
        </w:rPr>
        <w:t>E</w:t>
      </w:r>
      <w:r w:rsidR="00692AC8" w:rsidRPr="002846D5">
        <w:rPr>
          <w:sz w:val="40"/>
          <w:szCs w:val="40"/>
          <w:lang w:val="en-US"/>
        </w:rPr>
        <w:t>xtended</w:t>
      </w:r>
    </w:p>
    <w:p w14:paraId="02530089" w14:textId="1F68F420" w:rsidR="00076938" w:rsidRPr="00076938" w:rsidRDefault="00DB6A3B" w:rsidP="00DD2D26">
      <w:pPr>
        <w:rPr>
          <w:b/>
          <w:bCs/>
          <w:sz w:val="28"/>
          <w:szCs w:val="28"/>
          <w:lang w:val="en-US"/>
        </w:rPr>
      </w:pPr>
      <w:r>
        <w:rPr>
          <w:b/>
          <w:bCs/>
          <w:sz w:val="28"/>
          <w:szCs w:val="28"/>
          <w:lang w:val="en-US"/>
        </w:rPr>
        <w:br/>
      </w:r>
      <w:hyperlink w:anchor="Preface" w:history="1">
        <w:r w:rsidRPr="00CA59F0">
          <w:rPr>
            <w:rStyle w:val="Hyperlink"/>
            <w:b/>
            <w:bCs/>
            <w:sz w:val="28"/>
            <w:szCs w:val="28"/>
            <w:lang w:val="en-US"/>
          </w:rPr>
          <w:t>Preface</w:t>
        </w:r>
      </w:hyperlink>
      <w:r>
        <w:rPr>
          <w:b/>
          <w:bCs/>
          <w:sz w:val="28"/>
          <w:szCs w:val="28"/>
          <w:lang w:val="en-US"/>
        </w:rPr>
        <w:br/>
      </w:r>
      <w:r>
        <w:rPr>
          <w:b/>
          <w:bCs/>
          <w:sz w:val="28"/>
          <w:szCs w:val="28"/>
          <w:lang w:val="en-US"/>
        </w:rPr>
        <w:br/>
      </w:r>
      <w:r w:rsidR="00076938" w:rsidRPr="00076938">
        <w:rPr>
          <w:b/>
          <w:bCs/>
          <w:sz w:val="28"/>
          <w:szCs w:val="28"/>
          <w:lang w:val="en-US"/>
        </w:rPr>
        <w:t>Biography</w:t>
      </w:r>
      <w:r w:rsidR="00F469CD">
        <w:rPr>
          <w:b/>
          <w:bCs/>
          <w:sz w:val="28"/>
          <w:szCs w:val="28"/>
          <w:lang w:val="en-US"/>
        </w:rPr>
        <w:t xml:space="preserve"> of Ruut Veenhoven</w:t>
      </w:r>
    </w:p>
    <w:p w14:paraId="358DC14A" w14:textId="3BD1115A" w:rsidR="00076938" w:rsidRDefault="00076938" w:rsidP="00076938">
      <w:pPr>
        <w:pStyle w:val="ListParagraph"/>
        <w:numPr>
          <w:ilvl w:val="0"/>
          <w:numId w:val="3"/>
        </w:numPr>
        <w:rPr>
          <w:sz w:val="24"/>
          <w:szCs w:val="24"/>
          <w:lang w:val="en-US"/>
        </w:rPr>
      </w:pPr>
      <w:hyperlink w:anchor="CurriculumVitae" w:history="1">
        <w:r w:rsidRPr="00F36FB2">
          <w:rPr>
            <w:rStyle w:val="Hyperlink"/>
            <w:sz w:val="24"/>
            <w:szCs w:val="24"/>
            <w:lang w:val="en-US"/>
          </w:rPr>
          <w:t>CV</w:t>
        </w:r>
      </w:hyperlink>
    </w:p>
    <w:p w14:paraId="1A3D10B9" w14:textId="5931500A" w:rsidR="00076938" w:rsidRDefault="00076938" w:rsidP="00076938">
      <w:pPr>
        <w:pStyle w:val="ListParagraph"/>
        <w:numPr>
          <w:ilvl w:val="0"/>
          <w:numId w:val="3"/>
        </w:numPr>
        <w:rPr>
          <w:sz w:val="24"/>
          <w:szCs w:val="24"/>
          <w:lang w:val="en-US"/>
        </w:rPr>
      </w:pPr>
      <w:hyperlink w:anchor="Biographies" w:history="1">
        <w:r w:rsidRPr="00F36FB2">
          <w:rPr>
            <w:rStyle w:val="Hyperlink"/>
            <w:sz w:val="24"/>
            <w:szCs w:val="24"/>
            <w:lang w:val="en-US"/>
          </w:rPr>
          <w:t>Biographies</w:t>
        </w:r>
      </w:hyperlink>
    </w:p>
    <w:p w14:paraId="17ED73C2" w14:textId="0067B6B1" w:rsidR="00076938" w:rsidRDefault="00076938" w:rsidP="00076938">
      <w:pPr>
        <w:rPr>
          <w:b/>
          <w:bCs/>
          <w:sz w:val="24"/>
          <w:szCs w:val="24"/>
          <w:lang w:val="en-US"/>
        </w:rPr>
      </w:pPr>
      <w:bookmarkStart w:id="2" w:name="Research1"/>
      <w:bookmarkEnd w:id="2"/>
      <w:r w:rsidRPr="00DD2D26">
        <w:rPr>
          <w:b/>
          <w:bCs/>
          <w:sz w:val="24"/>
          <w:szCs w:val="24"/>
          <w:lang w:val="en-US"/>
        </w:rPr>
        <w:t>Research</w:t>
      </w:r>
      <w:r w:rsidR="00BA46B5">
        <w:rPr>
          <w:b/>
          <w:bCs/>
          <w:sz w:val="24"/>
          <w:szCs w:val="24"/>
          <w:lang w:val="en-US"/>
        </w:rPr>
        <w:t xml:space="preserve"> </w:t>
      </w:r>
      <w:r w:rsidR="00FE17E7">
        <w:rPr>
          <w:b/>
          <w:bCs/>
          <w:sz w:val="24"/>
          <w:szCs w:val="24"/>
          <w:lang w:val="en-US"/>
        </w:rPr>
        <w:t>by</w:t>
      </w:r>
      <w:r w:rsidR="00BA46B5">
        <w:rPr>
          <w:b/>
          <w:bCs/>
          <w:sz w:val="24"/>
          <w:szCs w:val="24"/>
          <w:lang w:val="en-US"/>
        </w:rPr>
        <w:t xml:space="preserve"> Ruut Veenhoven</w:t>
      </w:r>
    </w:p>
    <w:p w14:paraId="5F9E6E5D" w14:textId="1783825A" w:rsidR="00076938" w:rsidRDefault="00076938" w:rsidP="00076938">
      <w:pPr>
        <w:pStyle w:val="ListParagraph"/>
        <w:numPr>
          <w:ilvl w:val="0"/>
          <w:numId w:val="4"/>
        </w:numPr>
        <w:rPr>
          <w:sz w:val="24"/>
          <w:szCs w:val="24"/>
          <w:lang w:val="en-US"/>
        </w:rPr>
      </w:pPr>
      <w:hyperlink w:anchor="AimsHappinessResearch" w:history="1">
        <w:r w:rsidRPr="00CF6F51">
          <w:rPr>
            <w:rStyle w:val="Hyperlink"/>
            <w:sz w:val="24"/>
            <w:szCs w:val="24"/>
            <w:lang w:val="en-US"/>
          </w:rPr>
          <w:t>Aims</w:t>
        </w:r>
        <w:r w:rsidR="00CF6F51" w:rsidRPr="00CF6F51">
          <w:rPr>
            <w:rStyle w:val="Hyperlink"/>
            <w:sz w:val="24"/>
            <w:szCs w:val="24"/>
            <w:lang w:val="en-US"/>
          </w:rPr>
          <w:t xml:space="preserve"> of happiness research</w:t>
        </w:r>
      </w:hyperlink>
    </w:p>
    <w:p w14:paraId="1B4D8B5B" w14:textId="7B7735B5" w:rsidR="00076938" w:rsidRDefault="00AF0214" w:rsidP="00076938">
      <w:pPr>
        <w:pStyle w:val="ListParagraph"/>
        <w:numPr>
          <w:ilvl w:val="0"/>
          <w:numId w:val="4"/>
        </w:numPr>
        <w:rPr>
          <w:sz w:val="24"/>
          <w:szCs w:val="24"/>
          <w:lang w:val="en-US"/>
        </w:rPr>
      </w:pPr>
      <w:r>
        <w:rPr>
          <w:sz w:val="24"/>
          <w:szCs w:val="24"/>
          <w:lang w:val="en-US"/>
        </w:rPr>
        <w:t>Projects</w:t>
      </w:r>
    </w:p>
    <w:p w14:paraId="6A57D157" w14:textId="475D4880" w:rsidR="00AF0214" w:rsidRDefault="00AF0214" w:rsidP="00AF0214">
      <w:pPr>
        <w:pStyle w:val="ListParagraph"/>
        <w:numPr>
          <w:ilvl w:val="1"/>
          <w:numId w:val="4"/>
        </w:numPr>
        <w:rPr>
          <w:sz w:val="24"/>
          <w:szCs w:val="24"/>
          <w:lang w:val="en-US"/>
        </w:rPr>
      </w:pPr>
      <w:hyperlink w:anchor="WorldDatabaseofHappiness" w:history="1">
        <w:r w:rsidRPr="0003149F">
          <w:rPr>
            <w:rStyle w:val="Hyperlink"/>
            <w:sz w:val="24"/>
            <w:szCs w:val="24"/>
            <w:lang w:val="en-US"/>
          </w:rPr>
          <w:t>World Database of Happiness</w:t>
        </w:r>
      </w:hyperlink>
    </w:p>
    <w:p w14:paraId="12DACA93" w14:textId="5DBF2064" w:rsidR="00AF0214" w:rsidRPr="00076938" w:rsidRDefault="00AF0214" w:rsidP="00AF0214">
      <w:pPr>
        <w:pStyle w:val="ListParagraph"/>
        <w:numPr>
          <w:ilvl w:val="1"/>
          <w:numId w:val="4"/>
        </w:numPr>
        <w:rPr>
          <w:sz w:val="24"/>
          <w:szCs w:val="24"/>
          <w:lang w:val="en-US"/>
        </w:rPr>
      </w:pPr>
      <w:hyperlink w:anchor="HappinessIndicator" w:history="1">
        <w:r w:rsidRPr="00472D31">
          <w:rPr>
            <w:rStyle w:val="Hyperlink"/>
            <w:sz w:val="24"/>
            <w:szCs w:val="24"/>
            <w:lang w:val="en-US"/>
          </w:rPr>
          <w:t>Happiness Indicator self</w:t>
        </w:r>
        <w:r w:rsidR="00B471D5" w:rsidRPr="00472D31">
          <w:rPr>
            <w:rStyle w:val="Hyperlink"/>
            <w:sz w:val="24"/>
            <w:szCs w:val="24"/>
            <w:lang w:val="en-US"/>
          </w:rPr>
          <w:t>-</w:t>
        </w:r>
        <w:r w:rsidRPr="00472D31">
          <w:rPr>
            <w:rStyle w:val="Hyperlink"/>
            <w:sz w:val="24"/>
            <w:szCs w:val="24"/>
            <w:lang w:val="en-US"/>
          </w:rPr>
          <w:t xml:space="preserve">help </w:t>
        </w:r>
        <w:r w:rsidR="00B471D5" w:rsidRPr="00472D31">
          <w:rPr>
            <w:rStyle w:val="Hyperlink"/>
            <w:sz w:val="24"/>
            <w:szCs w:val="24"/>
            <w:lang w:val="en-US"/>
          </w:rPr>
          <w:t>site</w:t>
        </w:r>
      </w:hyperlink>
    </w:p>
    <w:bookmarkStart w:id="3" w:name="Publications1"/>
    <w:bookmarkEnd w:id="3"/>
    <w:p w14:paraId="0B7E9054" w14:textId="7BD5243F" w:rsidR="00076938" w:rsidRDefault="0012322C" w:rsidP="00076938">
      <w:pPr>
        <w:rPr>
          <w:b/>
          <w:bCs/>
          <w:sz w:val="24"/>
          <w:szCs w:val="24"/>
          <w:lang w:val="en-US"/>
        </w:rPr>
      </w:pPr>
      <w:r>
        <w:rPr>
          <w:b/>
          <w:bCs/>
          <w:sz w:val="24"/>
          <w:szCs w:val="24"/>
          <w:lang w:val="en-US"/>
        </w:rPr>
        <w:fldChar w:fldCharType="begin"/>
      </w:r>
      <w:r>
        <w:rPr>
          <w:b/>
          <w:bCs/>
          <w:sz w:val="24"/>
          <w:szCs w:val="24"/>
          <w:lang w:val="en-US"/>
        </w:rPr>
        <w:instrText>HYPERLINK  \l "Publications2"</w:instrText>
      </w:r>
      <w:r>
        <w:rPr>
          <w:b/>
          <w:bCs/>
          <w:sz w:val="24"/>
          <w:szCs w:val="24"/>
          <w:lang w:val="en-US"/>
        </w:rPr>
      </w:r>
      <w:r>
        <w:rPr>
          <w:b/>
          <w:bCs/>
          <w:sz w:val="24"/>
          <w:szCs w:val="24"/>
          <w:lang w:val="en-US"/>
        </w:rPr>
        <w:fldChar w:fldCharType="separate"/>
      </w:r>
      <w:r w:rsidR="00076938" w:rsidRPr="0012322C">
        <w:rPr>
          <w:rStyle w:val="Hyperlink"/>
          <w:b/>
          <w:bCs/>
          <w:sz w:val="24"/>
          <w:szCs w:val="24"/>
          <w:lang w:val="en-US"/>
        </w:rPr>
        <w:t>Publications</w:t>
      </w:r>
      <w:r w:rsidR="00BA46B5" w:rsidRPr="0012322C">
        <w:rPr>
          <w:rStyle w:val="Hyperlink"/>
          <w:b/>
          <w:bCs/>
          <w:sz w:val="24"/>
          <w:szCs w:val="24"/>
          <w:lang w:val="en-US"/>
        </w:rPr>
        <w:t xml:space="preserve"> by Ruut Veenhoven</w:t>
      </w:r>
      <w:r>
        <w:rPr>
          <w:b/>
          <w:bCs/>
          <w:sz w:val="24"/>
          <w:szCs w:val="24"/>
          <w:lang w:val="en-US"/>
        </w:rPr>
        <w:fldChar w:fldCharType="end"/>
      </w:r>
    </w:p>
    <w:p w14:paraId="411A38E4" w14:textId="2BBB143E" w:rsidR="00076938" w:rsidRDefault="00076938" w:rsidP="00076938">
      <w:pPr>
        <w:pStyle w:val="ListParagraph"/>
        <w:numPr>
          <w:ilvl w:val="0"/>
          <w:numId w:val="5"/>
        </w:numPr>
        <w:rPr>
          <w:sz w:val="24"/>
          <w:szCs w:val="24"/>
          <w:lang w:val="en-US"/>
        </w:rPr>
      </w:pPr>
      <w:hyperlink w:anchor="PublicationsMain" w:history="1">
        <w:r w:rsidRPr="00C402FA">
          <w:rPr>
            <w:rStyle w:val="Hyperlink"/>
            <w:sz w:val="24"/>
            <w:szCs w:val="24"/>
            <w:lang w:val="en-US"/>
          </w:rPr>
          <w:t>Main publications</w:t>
        </w:r>
      </w:hyperlink>
    </w:p>
    <w:p w14:paraId="40957953" w14:textId="65D9CA68" w:rsidR="00076938" w:rsidRDefault="00076938" w:rsidP="00076938">
      <w:pPr>
        <w:pStyle w:val="ListParagraph"/>
        <w:numPr>
          <w:ilvl w:val="0"/>
          <w:numId w:val="5"/>
        </w:numPr>
        <w:rPr>
          <w:sz w:val="24"/>
          <w:szCs w:val="24"/>
          <w:lang w:val="en-US"/>
        </w:rPr>
      </w:pPr>
      <w:hyperlink w:anchor="PublicationsChronoligical" w:history="1">
        <w:r w:rsidRPr="00C402FA">
          <w:rPr>
            <w:rStyle w:val="Hyperlink"/>
            <w:sz w:val="24"/>
            <w:szCs w:val="24"/>
            <w:lang w:val="en-US"/>
          </w:rPr>
          <w:t>Chronological</w:t>
        </w:r>
      </w:hyperlink>
    </w:p>
    <w:p w14:paraId="417D25D4" w14:textId="514FE8EA" w:rsidR="00E71392" w:rsidRDefault="00E71392" w:rsidP="004C6F8F">
      <w:pPr>
        <w:pStyle w:val="ListParagraph"/>
        <w:numPr>
          <w:ilvl w:val="1"/>
          <w:numId w:val="5"/>
        </w:numPr>
        <w:rPr>
          <w:sz w:val="24"/>
          <w:szCs w:val="24"/>
          <w:lang w:val="en-US"/>
        </w:rPr>
      </w:pPr>
      <w:hyperlink w:anchor="Publications1960s" w:history="1">
        <w:r w:rsidRPr="00C402FA">
          <w:rPr>
            <w:rStyle w:val="Hyperlink"/>
            <w:sz w:val="24"/>
            <w:szCs w:val="24"/>
            <w:lang w:val="en-US"/>
          </w:rPr>
          <w:t>1960s</w:t>
        </w:r>
      </w:hyperlink>
    </w:p>
    <w:p w14:paraId="4F040EE6" w14:textId="1A962CB1" w:rsidR="004C6F8F" w:rsidRDefault="004C6F8F" w:rsidP="004C6F8F">
      <w:pPr>
        <w:pStyle w:val="ListParagraph"/>
        <w:numPr>
          <w:ilvl w:val="1"/>
          <w:numId w:val="5"/>
        </w:numPr>
        <w:rPr>
          <w:sz w:val="24"/>
          <w:szCs w:val="24"/>
          <w:lang w:val="en-US"/>
        </w:rPr>
      </w:pPr>
      <w:hyperlink w:anchor="Publications1970s" w:history="1">
        <w:r w:rsidRPr="00C402FA">
          <w:rPr>
            <w:rStyle w:val="Hyperlink"/>
            <w:sz w:val="24"/>
            <w:szCs w:val="24"/>
            <w:lang w:val="en-US"/>
          </w:rPr>
          <w:t>1970s</w:t>
        </w:r>
      </w:hyperlink>
    </w:p>
    <w:p w14:paraId="40EA9DBB" w14:textId="5577530F" w:rsidR="004C6F8F" w:rsidRDefault="004C6F8F" w:rsidP="004C6F8F">
      <w:pPr>
        <w:pStyle w:val="ListParagraph"/>
        <w:numPr>
          <w:ilvl w:val="1"/>
          <w:numId w:val="5"/>
        </w:numPr>
        <w:rPr>
          <w:sz w:val="24"/>
          <w:szCs w:val="24"/>
          <w:lang w:val="en-US"/>
        </w:rPr>
      </w:pPr>
      <w:hyperlink w:anchor="Publications1980s" w:history="1">
        <w:r w:rsidRPr="00C402FA">
          <w:rPr>
            <w:rStyle w:val="Hyperlink"/>
            <w:sz w:val="24"/>
            <w:szCs w:val="24"/>
            <w:lang w:val="en-US"/>
          </w:rPr>
          <w:t>1980s</w:t>
        </w:r>
      </w:hyperlink>
    </w:p>
    <w:p w14:paraId="3FFE0B5F" w14:textId="1EF84D32" w:rsidR="004C6F8F" w:rsidRDefault="004C6F8F" w:rsidP="004C6F8F">
      <w:pPr>
        <w:pStyle w:val="ListParagraph"/>
        <w:numPr>
          <w:ilvl w:val="1"/>
          <w:numId w:val="5"/>
        </w:numPr>
        <w:rPr>
          <w:sz w:val="24"/>
          <w:szCs w:val="24"/>
          <w:lang w:val="en-US"/>
        </w:rPr>
      </w:pPr>
      <w:hyperlink w:anchor="Publications1990s" w:history="1">
        <w:r w:rsidRPr="00C402FA">
          <w:rPr>
            <w:rStyle w:val="Hyperlink"/>
            <w:sz w:val="24"/>
            <w:szCs w:val="24"/>
            <w:lang w:val="en-US"/>
          </w:rPr>
          <w:t>19</w:t>
        </w:r>
        <w:r w:rsidR="00FC2075" w:rsidRPr="00C402FA">
          <w:rPr>
            <w:rStyle w:val="Hyperlink"/>
            <w:sz w:val="24"/>
            <w:szCs w:val="24"/>
            <w:lang w:val="en-US"/>
          </w:rPr>
          <w:t>90s</w:t>
        </w:r>
      </w:hyperlink>
    </w:p>
    <w:p w14:paraId="17F1CE82" w14:textId="21E15441" w:rsidR="00FC2075" w:rsidRDefault="00FC2075" w:rsidP="004C6F8F">
      <w:pPr>
        <w:pStyle w:val="ListParagraph"/>
        <w:numPr>
          <w:ilvl w:val="1"/>
          <w:numId w:val="5"/>
        </w:numPr>
        <w:rPr>
          <w:sz w:val="24"/>
          <w:szCs w:val="24"/>
          <w:lang w:val="en-US"/>
        </w:rPr>
      </w:pPr>
      <w:hyperlink w:anchor="Publications2000s" w:history="1">
        <w:r w:rsidRPr="00C402FA">
          <w:rPr>
            <w:rStyle w:val="Hyperlink"/>
            <w:sz w:val="24"/>
            <w:szCs w:val="24"/>
            <w:lang w:val="en-US"/>
          </w:rPr>
          <w:t>2000s</w:t>
        </w:r>
      </w:hyperlink>
    </w:p>
    <w:p w14:paraId="1F431F09" w14:textId="2DF2111D" w:rsidR="00FC2075" w:rsidRDefault="00FC2075" w:rsidP="004C6F8F">
      <w:pPr>
        <w:pStyle w:val="ListParagraph"/>
        <w:numPr>
          <w:ilvl w:val="1"/>
          <w:numId w:val="5"/>
        </w:numPr>
        <w:rPr>
          <w:sz w:val="24"/>
          <w:szCs w:val="24"/>
          <w:lang w:val="en-US"/>
        </w:rPr>
      </w:pPr>
      <w:hyperlink w:anchor="Publications2010s" w:history="1">
        <w:r w:rsidRPr="00C402FA">
          <w:rPr>
            <w:rStyle w:val="Hyperlink"/>
            <w:sz w:val="24"/>
            <w:szCs w:val="24"/>
            <w:lang w:val="en-US"/>
          </w:rPr>
          <w:t>2010s</w:t>
        </w:r>
      </w:hyperlink>
    </w:p>
    <w:p w14:paraId="7A1E92A0" w14:textId="4317BD42" w:rsidR="00FC2075" w:rsidRDefault="00FC2075" w:rsidP="004C6F8F">
      <w:pPr>
        <w:pStyle w:val="ListParagraph"/>
        <w:numPr>
          <w:ilvl w:val="1"/>
          <w:numId w:val="5"/>
        </w:numPr>
        <w:rPr>
          <w:sz w:val="24"/>
          <w:szCs w:val="24"/>
          <w:lang w:val="en-US"/>
        </w:rPr>
      </w:pPr>
      <w:hyperlink w:anchor="Publications2020s" w:history="1">
        <w:r w:rsidRPr="00C402FA">
          <w:rPr>
            <w:rStyle w:val="Hyperlink"/>
            <w:sz w:val="24"/>
            <w:szCs w:val="24"/>
            <w:lang w:val="en-US"/>
          </w:rPr>
          <w:t>20</w:t>
        </w:r>
        <w:r w:rsidR="00E71392" w:rsidRPr="00C402FA">
          <w:rPr>
            <w:rStyle w:val="Hyperlink"/>
            <w:sz w:val="24"/>
            <w:szCs w:val="24"/>
            <w:lang w:val="en-US"/>
          </w:rPr>
          <w:t>20s</w:t>
        </w:r>
      </w:hyperlink>
    </w:p>
    <w:p w14:paraId="32D5A122" w14:textId="4AFBAAB9" w:rsidR="00076938" w:rsidRDefault="00076938" w:rsidP="00076938">
      <w:pPr>
        <w:pStyle w:val="ListParagraph"/>
        <w:numPr>
          <w:ilvl w:val="0"/>
          <w:numId w:val="5"/>
        </w:numPr>
        <w:rPr>
          <w:sz w:val="24"/>
          <w:szCs w:val="24"/>
          <w:lang w:val="en-US"/>
        </w:rPr>
      </w:pPr>
      <w:r>
        <w:rPr>
          <w:sz w:val="24"/>
          <w:szCs w:val="24"/>
          <w:lang w:val="en-US"/>
        </w:rPr>
        <w:t>By subject</w:t>
      </w:r>
    </w:p>
    <w:p w14:paraId="14BABCB1" w14:textId="37D74AC3" w:rsidR="00F60F34" w:rsidRDefault="00F60F34" w:rsidP="00F60F34">
      <w:pPr>
        <w:pStyle w:val="ListParagraph"/>
        <w:numPr>
          <w:ilvl w:val="1"/>
          <w:numId w:val="5"/>
        </w:numPr>
        <w:rPr>
          <w:sz w:val="24"/>
          <w:szCs w:val="24"/>
          <w:lang w:val="en-US"/>
        </w:rPr>
      </w:pPr>
      <w:hyperlink w:anchor="PublicationsAbortion" w:history="1">
        <w:r w:rsidRPr="00BA46B5">
          <w:rPr>
            <w:rStyle w:val="Hyperlink"/>
            <w:sz w:val="24"/>
            <w:szCs w:val="24"/>
            <w:lang w:val="en-US"/>
          </w:rPr>
          <w:t>Abortion</w:t>
        </w:r>
      </w:hyperlink>
    </w:p>
    <w:p w14:paraId="31550F2C" w14:textId="4CF32A81" w:rsidR="003D4F1A" w:rsidRDefault="003D4F1A" w:rsidP="00F60F34">
      <w:pPr>
        <w:pStyle w:val="ListParagraph"/>
        <w:numPr>
          <w:ilvl w:val="1"/>
          <w:numId w:val="5"/>
        </w:numPr>
        <w:rPr>
          <w:sz w:val="24"/>
          <w:szCs w:val="24"/>
          <w:lang w:val="en-US"/>
        </w:rPr>
      </w:pPr>
      <w:hyperlink w:anchor="PublicationsHappiness" w:history="1">
        <w:r w:rsidRPr="00BA46B5">
          <w:rPr>
            <w:rStyle w:val="Hyperlink"/>
            <w:sz w:val="24"/>
            <w:szCs w:val="24"/>
            <w:lang w:val="en-US"/>
          </w:rPr>
          <w:t>Happiness</w:t>
        </w:r>
      </w:hyperlink>
    </w:p>
    <w:p w14:paraId="16692D48" w14:textId="57FD3570" w:rsidR="00F33C5A" w:rsidRDefault="00F33C5A" w:rsidP="00F60F34">
      <w:pPr>
        <w:pStyle w:val="ListParagraph"/>
        <w:numPr>
          <w:ilvl w:val="1"/>
          <w:numId w:val="5"/>
        </w:numPr>
        <w:rPr>
          <w:sz w:val="24"/>
          <w:szCs w:val="24"/>
          <w:lang w:val="en-US"/>
        </w:rPr>
      </w:pPr>
      <w:hyperlink w:anchor="PublicationsLoveMarriage" w:history="1">
        <w:r w:rsidRPr="00595FD9">
          <w:rPr>
            <w:rStyle w:val="Hyperlink"/>
            <w:sz w:val="24"/>
            <w:szCs w:val="24"/>
            <w:lang w:val="en-US"/>
          </w:rPr>
          <w:t>Love</w:t>
        </w:r>
        <w:r w:rsidR="003D4F1A" w:rsidRPr="00595FD9">
          <w:rPr>
            <w:rStyle w:val="Hyperlink"/>
            <w:sz w:val="24"/>
            <w:szCs w:val="24"/>
            <w:lang w:val="en-US"/>
          </w:rPr>
          <w:t xml:space="preserve"> and marriage</w:t>
        </w:r>
      </w:hyperlink>
    </w:p>
    <w:p w14:paraId="7669D05C" w14:textId="1C3EF904" w:rsidR="003D4F1A" w:rsidRDefault="003D4F1A" w:rsidP="00F60F34">
      <w:pPr>
        <w:pStyle w:val="ListParagraph"/>
        <w:numPr>
          <w:ilvl w:val="1"/>
          <w:numId w:val="5"/>
        </w:numPr>
        <w:rPr>
          <w:sz w:val="24"/>
          <w:szCs w:val="24"/>
          <w:lang w:val="en-US"/>
        </w:rPr>
      </w:pPr>
      <w:hyperlink w:anchor="PublicationsParenthood" w:history="1">
        <w:r w:rsidRPr="00BA46B5">
          <w:rPr>
            <w:rStyle w:val="Hyperlink"/>
            <w:sz w:val="24"/>
            <w:szCs w:val="24"/>
            <w:lang w:val="en-US"/>
          </w:rPr>
          <w:t>Parenthood</w:t>
        </w:r>
      </w:hyperlink>
    </w:p>
    <w:p w14:paraId="60E96A13" w14:textId="5DABF5D5" w:rsidR="003D4F1A" w:rsidRDefault="004C6F8F" w:rsidP="00F60F34">
      <w:pPr>
        <w:pStyle w:val="ListParagraph"/>
        <w:numPr>
          <w:ilvl w:val="1"/>
          <w:numId w:val="5"/>
        </w:numPr>
        <w:rPr>
          <w:sz w:val="24"/>
          <w:szCs w:val="24"/>
          <w:lang w:val="en-US"/>
        </w:rPr>
      </w:pPr>
      <w:hyperlink w:anchor="PublicationsScientometry" w:history="1">
        <w:r w:rsidRPr="00BA46B5">
          <w:rPr>
            <w:rStyle w:val="Hyperlink"/>
            <w:sz w:val="24"/>
            <w:szCs w:val="24"/>
            <w:lang w:val="en-US"/>
          </w:rPr>
          <w:t>Scientometry</w:t>
        </w:r>
      </w:hyperlink>
    </w:p>
    <w:p w14:paraId="7A0970ED" w14:textId="7582D666" w:rsidR="004C6F8F" w:rsidRDefault="004C6F8F" w:rsidP="00F60F34">
      <w:pPr>
        <w:pStyle w:val="ListParagraph"/>
        <w:numPr>
          <w:ilvl w:val="1"/>
          <w:numId w:val="5"/>
        </w:numPr>
        <w:rPr>
          <w:sz w:val="24"/>
          <w:szCs w:val="24"/>
          <w:lang w:val="en-US"/>
        </w:rPr>
      </w:pPr>
      <w:hyperlink w:anchor="PublicationsWelfareState" w:history="1">
        <w:r w:rsidRPr="00BA46B5">
          <w:rPr>
            <w:rStyle w:val="Hyperlink"/>
            <w:sz w:val="24"/>
            <w:szCs w:val="24"/>
            <w:lang w:val="en-US"/>
          </w:rPr>
          <w:t>Welfare state</w:t>
        </w:r>
      </w:hyperlink>
    </w:p>
    <w:p w14:paraId="7EF25376" w14:textId="66EF06A5" w:rsidR="00076938" w:rsidRDefault="00076938" w:rsidP="00076938">
      <w:pPr>
        <w:pStyle w:val="ListParagraph"/>
        <w:numPr>
          <w:ilvl w:val="0"/>
          <w:numId w:val="5"/>
        </w:numPr>
        <w:rPr>
          <w:sz w:val="24"/>
          <w:szCs w:val="24"/>
          <w:lang w:val="en-US"/>
        </w:rPr>
      </w:pPr>
      <w:r>
        <w:rPr>
          <w:sz w:val="24"/>
          <w:szCs w:val="24"/>
          <w:lang w:val="en-US"/>
        </w:rPr>
        <w:t>By language</w:t>
      </w:r>
    </w:p>
    <w:p w14:paraId="6445D46F" w14:textId="2BF7AFEF" w:rsidR="00F60F34" w:rsidRDefault="00F60F34" w:rsidP="00F60F34">
      <w:pPr>
        <w:pStyle w:val="ListParagraph"/>
        <w:numPr>
          <w:ilvl w:val="1"/>
          <w:numId w:val="5"/>
        </w:numPr>
        <w:rPr>
          <w:sz w:val="24"/>
          <w:szCs w:val="24"/>
          <w:lang w:val="en-US"/>
        </w:rPr>
      </w:pPr>
      <w:hyperlink w:anchor="PublicationsArabic" w:history="1">
        <w:r w:rsidRPr="002C38B4">
          <w:rPr>
            <w:rStyle w:val="Hyperlink"/>
            <w:sz w:val="24"/>
            <w:szCs w:val="24"/>
            <w:lang w:val="en-US"/>
          </w:rPr>
          <w:t>Arabic</w:t>
        </w:r>
      </w:hyperlink>
    </w:p>
    <w:p w14:paraId="52C72327" w14:textId="7AC77254" w:rsidR="00F60F34" w:rsidRDefault="00F60F34" w:rsidP="00F60F34">
      <w:pPr>
        <w:pStyle w:val="ListParagraph"/>
        <w:numPr>
          <w:ilvl w:val="1"/>
          <w:numId w:val="5"/>
        </w:numPr>
        <w:rPr>
          <w:sz w:val="24"/>
          <w:szCs w:val="24"/>
          <w:lang w:val="en-US"/>
        </w:rPr>
      </w:pPr>
      <w:hyperlink w:anchor="PublicationsChinese" w:history="1">
        <w:r w:rsidRPr="002C38B4">
          <w:rPr>
            <w:rStyle w:val="Hyperlink"/>
            <w:sz w:val="24"/>
            <w:szCs w:val="24"/>
            <w:lang w:val="en-US"/>
          </w:rPr>
          <w:t>Chinese</w:t>
        </w:r>
      </w:hyperlink>
    </w:p>
    <w:p w14:paraId="60485C78" w14:textId="3C686111" w:rsidR="00F60F34" w:rsidRDefault="00F60F34" w:rsidP="00F60F34">
      <w:pPr>
        <w:pStyle w:val="ListParagraph"/>
        <w:numPr>
          <w:ilvl w:val="1"/>
          <w:numId w:val="5"/>
        </w:numPr>
        <w:rPr>
          <w:sz w:val="24"/>
          <w:szCs w:val="24"/>
          <w:lang w:val="en-US"/>
        </w:rPr>
      </w:pPr>
      <w:hyperlink w:anchor="PublicationsDanish" w:history="1">
        <w:r w:rsidRPr="002C38B4">
          <w:rPr>
            <w:rStyle w:val="Hyperlink"/>
            <w:sz w:val="24"/>
            <w:szCs w:val="24"/>
            <w:lang w:val="en-US"/>
          </w:rPr>
          <w:t>Danish</w:t>
        </w:r>
      </w:hyperlink>
    </w:p>
    <w:p w14:paraId="65017AAB" w14:textId="6A96D687" w:rsidR="00F60F34" w:rsidRDefault="00F60F34" w:rsidP="00F60F34">
      <w:pPr>
        <w:pStyle w:val="ListParagraph"/>
        <w:numPr>
          <w:ilvl w:val="1"/>
          <w:numId w:val="5"/>
        </w:numPr>
        <w:rPr>
          <w:sz w:val="24"/>
          <w:szCs w:val="24"/>
          <w:lang w:val="en-US"/>
        </w:rPr>
      </w:pPr>
      <w:hyperlink w:anchor="PublicationsDutch" w:history="1">
        <w:r w:rsidRPr="002C38B4">
          <w:rPr>
            <w:rStyle w:val="Hyperlink"/>
            <w:sz w:val="24"/>
            <w:szCs w:val="24"/>
            <w:lang w:val="en-US"/>
          </w:rPr>
          <w:t>Dutch</w:t>
        </w:r>
      </w:hyperlink>
    </w:p>
    <w:p w14:paraId="2A9FD6AE" w14:textId="26F649BC" w:rsidR="00F60F34" w:rsidRDefault="00F60F34" w:rsidP="00F60F34">
      <w:pPr>
        <w:pStyle w:val="ListParagraph"/>
        <w:numPr>
          <w:ilvl w:val="1"/>
          <w:numId w:val="5"/>
        </w:numPr>
        <w:rPr>
          <w:sz w:val="24"/>
          <w:szCs w:val="24"/>
          <w:lang w:val="en-US"/>
        </w:rPr>
      </w:pPr>
      <w:hyperlink w:anchor="PublicationsEnglish" w:history="1">
        <w:r w:rsidRPr="002C38B4">
          <w:rPr>
            <w:rStyle w:val="Hyperlink"/>
            <w:sz w:val="24"/>
            <w:szCs w:val="24"/>
            <w:lang w:val="en-US"/>
          </w:rPr>
          <w:t>English</w:t>
        </w:r>
      </w:hyperlink>
    </w:p>
    <w:p w14:paraId="4FE0B939" w14:textId="06E6820D" w:rsidR="00F60F34" w:rsidRDefault="00264C4B" w:rsidP="00F60F34">
      <w:pPr>
        <w:pStyle w:val="ListParagraph"/>
        <w:numPr>
          <w:ilvl w:val="1"/>
          <w:numId w:val="5"/>
        </w:numPr>
        <w:rPr>
          <w:sz w:val="24"/>
          <w:szCs w:val="24"/>
          <w:lang w:val="en-US"/>
        </w:rPr>
      </w:pPr>
      <w:hyperlink w:anchor="PublicationsFrench" w:history="1">
        <w:r w:rsidRPr="002C38B4">
          <w:rPr>
            <w:rStyle w:val="Hyperlink"/>
            <w:sz w:val="24"/>
            <w:szCs w:val="24"/>
            <w:lang w:val="en-US"/>
          </w:rPr>
          <w:t>French</w:t>
        </w:r>
      </w:hyperlink>
    </w:p>
    <w:p w14:paraId="1338253A" w14:textId="3C6B6A78" w:rsidR="00264C4B" w:rsidRDefault="00264C4B" w:rsidP="00F60F34">
      <w:pPr>
        <w:pStyle w:val="ListParagraph"/>
        <w:numPr>
          <w:ilvl w:val="1"/>
          <w:numId w:val="5"/>
        </w:numPr>
        <w:rPr>
          <w:sz w:val="24"/>
          <w:szCs w:val="24"/>
          <w:lang w:val="en-US"/>
        </w:rPr>
      </w:pPr>
      <w:hyperlink w:anchor="PublicationsGerman" w:history="1">
        <w:r w:rsidRPr="002C38B4">
          <w:rPr>
            <w:rStyle w:val="Hyperlink"/>
            <w:sz w:val="24"/>
            <w:szCs w:val="24"/>
            <w:lang w:val="en-US"/>
          </w:rPr>
          <w:t>German</w:t>
        </w:r>
      </w:hyperlink>
    </w:p>
    <w:p w14:paraId="037404A9" w14:textId="31CF5A1B" w:rsidR="00264C4B" w:rsidRDefault="00264C4B" w:rsidP="00F60F34">
      <w:pPr>
        <w:pStyle w:val="ListParagraph"/>
        <w:numPr>
          <w:ilvl w:val="1"/>
          <w:numId w:val="5"/>
        </w:numPr>
        <w:rPr>
          <w:sz w:val="24"/>
          <w:szCs w:val="24"/>
          <w:lang w:val="en-US"/>
        </w:rPr>
      </w:pPr>
      <w:hyperlink w:anchor="PublicationsItalian" w:history="1">
        <w:r w:rsidRPr="002C38B4">
          <w:rPr>
            <w:rStyle w:val="Hyperlink"/>
            <w:sz w:val="24"/>
            <w:szCs w:val="24"/>
            <w:lang w:val="en-US"/>
          </w:rPr>
          <w:t>Italian</w:t>
        </w:r>
      </w:hyperlink>
    </w:p>
    <w:p w14:paraId="3B01C8BD" w14:textId="7B2ADAEA" w:rsidR="00264C4B" w:rsidRDefault="003D4F1A" w:rsidP="00F60F34">
      <w:pPr>
        <w:pStyle w:val="ListParagraph"/>
        <w:numPr>
          <w:ilvl w:val="1"/>
          <w:numId w:val="5"/>
        </w:numPr>
        <w:rPr>
          <w:sz w:val="24"/>
          <w:szCs w:val="24"/>
          <w:lang w:val="en-US"/>
        </w:rPr>
      </w:pPr>
      <w:hyperlink w:anchor="PublicationsTurkish" w:history="1">
        <w:r w:rsidRPr="002C38B4">
          <w:rPr>
            <w:rStyle w:val="Hyperlink"/>
            <w:sz w:val="24"/>
            <w:szCs w:val="24"/>
            <w:lang w:val="en-US"/>
          </w:rPr>
          <w:t>Turkish</w:t>
        </w:r>
      </w:hyperlink>
    </w:p>
    <w:p w14:paraId="5223E024" w14:textId="774F52D1" w:rsidR="00076938" w:rsidRPr="0013034E" w:rsidRDefault="00F60F34" w:rsidP="00076938">
      <w:pPr>
        <w:pStyle w:val="ListParagraph"/>
        <w:numPr>
          <w:ilvl w:val="0"/>
          <w:numId w:val="5"/>
        </w:numPr>
        <w:rPr>
          <w:rStyle w:val="Hyperlink"/>
          <w:color w:val="auto"/>
          <w:sz w:val="24"/>
          <w:szCs w:val="24"/>
          <w:u w:val="none"/>
          <w:lang w:val="en-US"/>
        </w:rPr>
      </w:pPr>
      <w:hyperlink w:anchor="PublicationsSoftware" w:history="1">
        <w:r w:rsidRPr="00595FD9">
          <w:rPr>
            <w:rStyle w:val="Hyperlink"/>
            <w:sz w:val="24"/>
            <w:szCs w:val="24"/>
            <w:lang w:val="en-US"/>
          </w:rPr>
          <w:t>Software</w:t>
        </w:r>
      </w:hyperlink>
    </w:p>
    <w:p w14:paraId="7B318DBB" w14:textId="7E13B4AA" w:rsidR="0013034E" w:rsidRPr="00B471F3" w:rsidRDefault="0013034E" w:rsidP="00076938">
      <w:pPr>
        <w:pStyle w:val="ListParagraph"/>
        <w:numPr>
          <w:ilvl w:val="0"/>
          <w:numId w:val="5"/>
        </w:numPr>
        <w:rPr>
          <w:sz w:val="24"/>
          <w:szCs w:val="24"/>
          <w:lang w:val="en-US"/>
        </w:rPr>
      </w:pPr>
      <w:r w:rsidRPr="00B471F3">
        <w:rPr>
          <w:rStyle w:val="Hyperlink"/>
          <w:sz w:val="24"/>
          <w:szCs w:val="24"/>
          <w:u w:val="none"/>
          <w:lang w:val="en-US"/>
        </w:rPr>
        <w:t>Work</w:t>
      </w:r>
      <w:r w:rsidR="00B471F3" w:rsidRPr="00B471F3">
        <w:rPr>
          <w:rStyle w:val="Hyperlink"/>
          <w:sz w:val="24"/>
          <w:szCs w:val="24"/>
          <w:u w:val="none"/>
          <w:lang w:val="en-US"/>
        </w:rPr>
        <w:t xml:space="preserve"> in progress </w:t>
      </w:r>
      <w:r w:rsidR="00B471F3">
        <w:rPr>
          <w:rStyle w:val="Hyperlink"/>
          <w:sz w:val="24"/>
          <w:szCs w:val="24"/>
          <w:u w:val="none"/>
          <w:lang w:val="en-US"/>
        </w:rPr>
        <w:t>(</w:t>
      </w:r>
      <w:r w:rsidR="00100E96">
        <w:rPr>
          <w:rStyle w:val="Hyperlink"/>
          <w:sz w:val="24"/>
          <w:szCs w:val="24"/>
          <w:u w:val="none"/>
          <w:lang w:val="en-US"/>
        </w:rPr>
        <w:t>not yet published in 2024)</w:t>
      </w:r>
    </w:p>
    <w:p w14:paraId="5A7BA440" w14:textId="284D8809" w:rsidR="006C0359" w:rsidRPr="006C2F5F" w:rsidRDefault="003D7E06" w:rsidP="006C0359">
      <w:pPr>
        <w:rPr>
          <w:b/>
          <w:bCs/>
          <w:sz w:val="24"/>
          <w:szCs w:val="24"/>
          <w:lang w:val="en-US"/>
        </w:rPr>
      </w:pPr>
      <w:bookmarkStart w:id="4" w:name="Interviews1"/>
      <w:bookmarkEnd w:id="4"/>
      <w:r>
        <w:rPr>
          <w:b/>
          <w:bCs/>
          <w:sz w:val="24"/>
          <w:szCs w:val="24"/>
          <w:lang w:val="en-US"/>
        </w:rPr>
        <w:br/>
      </w:r>
      <w:hyperlink w:anchor="Interviews2" w:history="1">
        <w:r w:rsidR="00076938" w:rsidRPr="008B4235">
          <w:rPr>
            <w:rStyle w:val="Hyperlink"/>
            <w:b/>
            <w:bCs/>
            <w:sz w:val="24"/>
            <w:szCs w:val="24"/>
            <w:lang w:val="en-US"/>
          </w:rPr>
          <w:t>Interviews</w:t>
        </w:r>
        <w:r w:rsidR="00FE17E7" w:rsidRPr="008B4235">
          <w:rPr>
            <w:rStyle w:val="Hyperlink"/>
            <w:b/>
            <w:bCs/>
            <w:sz w:val="24"/>
            <w:szCs w:val="24"/>
            <w:lang w:val="en-US"/>
          </w:rPr>
          <w:t xml:space="preserve"> with Ruut</w:t>
        </w:r>
        <w:r w:rsidR="00DE1C81" w:rsidRPr="008B4235">
          <w:rPr>
            <w:rStyle w:val="Hyperlink"/>
            <w:b/>
            <w:bCs/>
            <w:sz w:val="24"/>
            <w:szCs w:val="24"/>
            <w:lang w:val="en-US"/>
          </w:rPr>
          <w:t xml:space="preserve"> Veenhoven</w:t>
        </w:r>
      </w:hyperlink>
    </w:p>
    <w:p w14:paraId="4B421236" w14:textId="77777777" w:rsidR="00CE4A15" w:rsidRPr="00CE4A15" w:rsidRDefault="00CE4A15" w:rsidP="00510775">
      <w:pPr>
        <w:pStyle w:val="ListParagraph"/>
        <w:numPr>
          <w:ilvl w:val="0"/>
          <w:numId w:val="9"/>
        </w:numPr>
        <w:rPr>
          <w:sz w:val="24"/>
          <w:szCs w:val="24"/>
          <w:lang w:val="en-US"/>
        </w:rPr>
      </w:pPr>
      <w:bookmarkStart w:id="5" w:name="ILectures1"/>
      <w:bookmarkEnd w:id="5"/>
      <w:r w:rsidRPr="00CE4A15">
        <w:rPr>
          <w:sz w:val="24"/>
          <w:szCs w:val="24"/>
          <w:lang w:val="en-US"/>
        </w:rPr>
        <w:t>Selected interviews by language</w:t>
      </w:r>
    </w:p>
    <w:p w14:paraId="40C17FE1" w14:textId="77777777" w:rsidR="00CE4A15" w:rsidRPr="006C2F5F" w:rsidRDefault="00CE4A15" w:rsidP="00CE4A15">
      <w:pPr>
        <w:pStyle w:val="ListParagraph"/>
        <w:numPr>
          <w:ilvl w:val="1"/>
          <w:numId w:val="5"/>
        </w:numPr>
        <w:rPr>
          <w:sz w:val="24"/>
          <w:szCs w:val="24"/>
          <w:lang w:val="en-US"/>
        </w:rPr>
      </w:pPr>
      <w:hyperlink w:anchor="2005" w:history="1">
        <w:r w:rsidRPr="002B29BE">
          <w:rPr>
            <w:rStyle w:val="Hyperlink"/>
            <w:sz w:val="24"/>
            <w:szCs w:val="24"/>
            <w:lang w:val="en-US"/>
          </w:rPr>
          <w:t>in Dutch</w:t>
        </w:r>
      </w:hyperlink>
    </w:p>
    <w:p w14:paraId="5A53AD02" w14:textId="77777777" w:rsidR="00CE4A15" w:rsidRPr="006C2F5F" w:rsidRDefault="00CE4A15" w:rsidP="00CE4A15">
      <w:pPr>
        <w:pStyle w:val="ListParagraph"/>
        <w:numPr>
          <w:ilvl w:val="1"/>
          <w:numId w:val="5"/>
        </w:numPr>
        <w:rPr>
          <w:sz w:val="24"/>
          <w:szCs w:val="24"/>
          <w:lang w:val="en-US"/>
        </w:rPr>
      </w:pPr>
      <w:hyperlink w:anchor="InterviewsEnglish" w:history="1">
        <w:r w:rsidRPr="002B29BE">
          <w:rPr>
            <w:rStyle w:val="Hyperlink"/>
            <w:sz w:val="24"/>
            <w:szCs w:val="24"/>
            <w:lang w:val="en-US"/>
          </w:rPr>
          <w:t>in English</w:t>
        </w:r>
      </w:hyperlink>
    </w:p>
    <w:p w14:paraId="57211080" w14:textId="77777777" w:rsidR="00CE4A15" w:rsidRPr="006C2F5F" w:rsidRDefault="00CE4A15" w:rsidP="00CE4A15">
      <w:pPr>
        <w:pStyle w:val="ListParagraph"/>
        <w:numPr>
          <w:ilvl w:val="1"/>
          <w:numId w:val="5"/>
        </w:numPr>
        <w:rPr>
          <w:sz w:val="24"/>
          <w:szCs w:val="24"/>
          <w:lang w:val="en-US"/>
        </w:rPr>
      </w:pPr>
      <w:hyperlink w:anchor="InterviewsFrench" w:history="1">
        <w:r w:rsidRPr="00C24F4C">
          <w:rPr>
            <w:rStyle w:val="Hyperlink"/>
            <w:sz w:val="24"/>
            <w:szCs w:val="24"/>
            <w:lang w:val="en-US"/>
          </w:rPr>
          <w:t>in French</w:t>
        </w:r>
      </w:hyperlink>
    </w:p>
    <w:p w14:paraId="2A82D21F" w14:textId="77777777" w:rsidR="00CE4A15" w:rsidRPr="006C2F5F" w:rsidRDefault="00CE4A15" w:rsidP="00CE4A15">
      <w:pPr>
        <w:pStyle w:val="ListParagraph"/>
        <w:numPr>
          <w:ilvl w:val="1"/>
          <w:numId w:val="5"/>
        </w:numPr>
        <w:rPr>
          <w:sz w:val="24"/>
          <w:szCs w:val="24"/>
          <w:lang w:val="en-US"/>
        </w:rPr>
      </w:pPr>
      <w:hyperlink w:anchor="InterviewsGerman" w:history="1">
        <w:r w:rsidRPr="00C24F4C">
          <w:rPr>
            <w:rStyle w:val="Hyperlink"/>
            <w:sz w:val="24"/>
            <w:szCs w:val="24"/>
            <w:lang w:val="en-US"/>
          </w:rPr>
          <w:t>in German</w:t>
        </w:r>
      </w:hyperlink>
    </w:p>
    <w:p w14:paraId="77C3BE02" w14:textId="77777777" w:rsidR="00CE4A15" w:rsidRPr="006C2F5F" w:rsidRDefault="00CE4A15" w:rsidP="00CE4A15">
      <w:pPr>
        <w:pStyle w:val="ListParagraph"/>
        <w:numPr>
          <w:ilvl w:val="1"/>
          <w:numId w:val="5"/>
        </w:numPr>
        <w:rPr>
          <w:sz w:val="24"/>
          <w:szCs w:val="24"/>
          <w:lang w:val="en-US"/>
        </w:rPr>
      </w:pPr>
      <w:hyperlink w:anchor="InterviewsJapanese" w:history="1">
        <w:r w:rsidRPr="00C24F4C">
          <w:rPr>
            <w:rStyle w:val="Hyperlink"/>
            <w:sz w:val="24"/>
            <w:szCs w:val="24"/>
            <w:lang w:val="en-US"/>
          </w:rPr>
          <w:t>in Japanese</w:t>
        </w:r>
      </w:hyperlink>
    </w:p>
    <w:p w14:paraId="2B5D4F42" w14:textId="77777777" w:rsidR="00CE4A15" w:rsidRPr="006C2F5F" w:rsidRDefault="00CE4A15" w:rsidP="00CE4A15">
      <w:pPr>
        <w:pStyle w:val="ListParagraph"/>
        <w:numPr>
          <w:ilvl w:val="1"/>
          <w:numId w:val="5"/>
        </w:numPr>
        <w:rPr>
          <w:sz w:val="24"/>
          <w:szCs w:val="24"/>
          <w:lang w:val="en-US"/>
        </w:rPr>
      </w:pPr>
      <w:hyperlink w:anchor="InterviewsKorean" w:history="1">
        <w:r w:rsidRPr="00014D78">
          <w:rPr>
            <w:rStyle w:val="Hyperlink"/>
            <w:sz w:val="24"/>
            <w:szCs w:val="24"/>
            <w:lang w:val="en-US"/>
          </w:rPr>
          <w:t>in Korean</w:t>
        </w:r>
      </w:hyperlink>
    </w:p>
    <w:p w14:paraId="35B66C9F" w14:textId="77777777" w:rsidR="00CE4A15" w:rsidRPr="006C2F5F" w:rsidRDefault="00CE4A15" w:rsidP="00CE4A15">
      <w:pPr>
        <w:pStyle w:val="ListParagraph"/>
        <w:numPr>
          <w:ilvl w:val="1"/>
          <w:numId w:val="5"/>
        </w:numPr>
        <w:rPr>
          <w:sz w:val="24"/>
          <w:szCs w:val="24"/>
          <w:lang w:val="en-US"/>
        </w:rPr>
      </w:pPr>
      <w:hyperlink w:anchor="InterviewsSpanish" w:history="1">
        <w:r w:rsidRPr="00291467">
          <w:rPr>
            <w:rStyle w:val="Hyperlink"/>
            <w:sz w:val="24"/>
            <w:szCs w:val="24"/>
            <w:lang w:val="en-US"/>
          </w:rPr>
          <w:t>in Spanish</w:t>
        </w:r>
      </w:hyperlink>
    </w:p>
    <w:p w14:paraId="3271DAD7" w14:textId="77777777" w:rsidR="00CE4A15" w:rsidRPr="00291467" w:rsidRDefault="00CE4A15" w:rsidP="00CE4A15">
      <w:pPr>
        <w:pStyle w:val="ListParagraph"/>
        <w:numPr>
          <w:ilvl w:val="1"/>
          <w:numId w:val="5"/>
        </w:numPr>
        <w:rPr>
          <w:b/>
          <w:bCs/>
          <w:lang w:val="en-US"/>
        </w:rPr>
      </w:pPr>
      <w:hyperlink w:anchor="InterviewsThai" w:history="1">
        <w:r w:rsidRPr="00291467">
          <w:rPr>
            <w:rStyle w:val="Hyperlink"/>
            <w:b/>
            <w:bCs/>
            <w:lang w:val="en-US"/>
          </w:rPr>
          <w:t>in Thai</w:t>
        </w:r>
      </w:hyperlink>
    </w:p>
    <w:p w14:paraId="54E54418" w14:textId="77777777" w:rsidR="00CE4A15" w:rsidRPr="003D7E06" w:rsidRDefault="00CE4A15" w:rsidP="00CE4A15">
      <w:pPr>
        <w:pStyle w:val="ListParagraph"/>
        <w:numPr>
          <w:ilvl w:val="0"/>
          <w:numId w:val="5"/>
        </w:numPr>
        <w:rPr>
          <w:sz w:val="24"/>
          <w:szCs w:val="24"/>
          <w:lang w:val="en-US"/>
        </w:rPr>
      </w:pPr>
      <w:hyperlink w:anchor="InterviewsAudioVisuals" w:history="1">
        <w:r w:rsidRPr="003D7E06">
          <w:rPr>
            <w:rStyle w:val="Hyperlink"/>
            <w:sz w:val="24"/>
            <w:szCs w:val="24"/>
            <w:lang w:val="en-US"/>
          </w:rPr>
          <w:t>Audio-visuals</w:t>
        </w:r>
      </w:hyperlink>
    </w:p>
    <w:p w14:paraId="36C7D08E" w14:textId="77777777" w:rsidR="00CE4A15" w:rsidRPr="00CE4A15" w:rsidRDefault="00CE4A15" w:rsidP="00CE4A15">
      <w:pPr>
        <w:pStyle w:val="ListParagraph"/>
        <w:numPr>
          <w:ilvl w:val="0"/>
          <w:numId w:val="5"/>
        </w:numPr>
        <w:rPr>
          <w:b/>
          <w:bCs/>
          <w:color w:val="467886" w:themeColor="hyperlink"/>
          <w:sz w:val="24"/>
          <w:szCs w:val="24"/>
          <w:u w:val="single"/>
          <w:lang w:val="en-US"/>
        </w:rPr>
      </w:pPr>
      <w:hyperlink w:anchor="InterviewsFullChronological" w:history="1">
        <w:r w:rsidRPr="003D7E06">
          <w:rPr>
            <w:rStyle w:val="Hyperlink"/>
            <w:sz w:val="24"/>
            <w:szCs w:val="24"/>
            <w:lang w:val="en-US"/>
          </w:rPr>
          <w:t>Full list: Chronological</w:t>
        </w:r>
      </w:hyperlink>
      <w:r w:rsidRPr="00CE4A15">
        <w:rPr>
          <w:b/>
          <w:bCs/>
          <w:sz w:val="24"/>
          <w:szCs w:val="24"/>
          <w:lang w:val="en-US"/>
        </w:rPr>
        <w:br/>
      </w:r>
    </w:p>
    <w:p w14:paraId="55662E07" w14:textId="5AA754D3" w:rsidR="006E7F80" w:rsidRPr="005C3CB0" w:rsidRDefault="00B87DF7" w:rsidP="00CE4A15">
      <w:pPr>
        <w:rPr>
          <w:rStyle w:val="Hyperlink"/>
          <w:b/>
          <w:bCs/>
          <w:sz w:val="24"/>
          <w:szCs w:val="24"/>
          <w:lang w:val="en-GB"/>
        </w:rPr>
      </w:pPr>
      <w:r w:rsidRPr="005C3CB0">
        <w:rPr>
          <w:b/>
          <w:bCs/>
          <w:sz w:val="24"/>
          <w:szCs w:val="24"/>
          <w:lang w:val="en-GB"/>
        </w:rPr>
        <w:fldChar w:fldCharType="begin"/>
      </w:r>
      <w:r w:rsidRPr="005C3CB0">
        <w:rPr>
          <w:b/>
          <w:bCs/>
          <w:sz w:val="24"/>
          <w:szCs w:val="24"/>
          <w:lang w:val="en-GB"/>
        </w:rPr>
        <w:instrText>HYPERLINK  \l "Lectures2"</w:instrText>
      </w:r>
      <w:r w:rsidRPr="005C3CB0">
        <w:rPr>
          <w:b/>
          <w:bCs/>
          <w:sz w:val="24"/>
          <w:szCs w:val="24"/>
          <w:lang w:val="en-GB"/>
        </w:rPr>
      </w:r>
      <w:r w:rsidRPr="005C3CB0">
        <w:rPr>
          <w:b/>
          <w:bCs/>
          <w:sz w:val="24"/>
          <w:szCs w:val="24"/>
          <w:lang w:val="en-GB"/>
        </w:rPr>
        <w:fldChar w:fldCharType="separate"/>
      </w:r>
      <w:r w:rsidR="00076938" w:rsidRPr="005C3CB0">
        <w:rPr>
          <w:rStyle w:val="Hyperlink"/>
          <w:b/>
          <w:bCs/>
          <w:sz w:val="24"/>
          <w:szCs w:val="24"/>
          <w:lang w:val="en-GB"/>
        </w:rPr>
        <w:t>Lectures</w:t>
      </w:r>
      <w:r w:rsidR="00DE1C81" w:rsidRPr="005C3CB0">
        <w:rPr>
          <w:rStyle w:val="Hyperlink"/>
          <w:b/>
          <w:bCs/>
          <w:sz w:val="24"/>
          <w:szCs w:val="24"/>
          <w:lang w:val="en-GB"/>
        </w:rPr>
        <w:t xml:space="preserve"> by Ruut Veenhoven</w:t>
      </w:r>
    </w:p>
    <w:bookmarkStart w:id="6" w:name="Teaching1"/>
    <w:bookmarkEnd w:id="6"/>
    <w:p w14:paraId="1F4AB57E" w14:textId="19D3E32D" w:rsidR="00076938" w:rsidRPr="00B0467B" w:rsidRDefault="00B87DF7" w:rsidP="00076938">
      <w:pPr>
        <w:rPr>
          <w:sz w:val="24"/>
          <w:szCs w:val="24"/>
          <w:lang w:val="en-GB"/>
        </w:rPr>
      </w:pPr>
      <w:r w:rsidRPr="005C3CB0">
        <w:rPr>
          <w:b/>
          <w:bCs/>
          <w:sz w:val="24"/>
          <w:szCs w:val="24"/>
          <w:lang w:val="en-GB"/>
        </w:rPr>
        <w:fldChar w:fldCharType="end"/>
      </w:r>
      <w:r w:rsidR="006E7F80" w:rsidRPr="00CE4A15">
        <w:br/>
      </w:r>
      <w:hyperlink w:anchor="Teaching" w:history="1">
        <w:r w:rsidR="00076938" w:rsidRPr="00B0467B">
          <w:rPr>
            <w:rStyle w:val="Hyperlink"/>
            <w:b/>
            <w:bCs/>
            <w:sz w:val="24"/>
            <w:szCs w:val="24"/>
            <w:lang w:val="en-GB"/>
          </w:rPr>
          <w:t>Teaching</w:t>
        </w:r>
        <w:r w:rsidR="00DE1C81" w:rsidRPr="00B0467B">
          <w:rPr>
            <w:rStyle w:val="Hyperlink"/>
            <w:b/>
            <w:bCs/>
            <w:sz w:val="24"/>
            <w:szCs w:val="24"/>
            <w:lang w:val="en-GB"/>
          </w:rPr>
          <w:t xml:space="preserve"> by </w:t>
        </w:r>
        <w:r w:rsidR="0055705A" w:rsidRPr="00B0467B">
          <w:rPr>
            <w:rStyle w:val="Hyperlink"/>
            <w:b/>
            <w:bCs/>
            <w:sz w:val="24"/>
            <w:szCs w:val="24"/>
            <w:lang w:val="en-GB"/>
          </w:rPr>
          <w:t>Ruut Veenhoven</w:t>
        </w:r>
      </w:hyperlink>
    </w:p>
    <w:p w14:paraId="79877D9B" w14:textId="059700DB" w:rsidR="006633E8" w:rsidRPr="00B0467B" w:rsidRDefault="001D03B2" w:rsidP="00DD2D26">
      <w:pPr>
        <w:rPr>
          <w:b/>
          <w:bCs/>
          <w:sz w:val="24"/>
          <w:szCs w:val="24"/>
          <w:lang w:val="en-GB"/>
        </w:rPr>
      </w:pPr>
      <w:bookmarkStart w:id="7" w:name="Promovendi"/>
      <w:bookmarkEnd w:id="7"/>
      <w:r w:rsidRPr="0055705A">
        <w:rPr>
          <w:b/>
          <w:bCs/>
          <w:sz w:val="24"/>
          <w:szCs w:val="24"/>
        </w:rPr>
        <w:br/>
      </w:r>
      <w:hyperlink w:anchor="PhDstudents" w:history="1">
        <w:r w:rsidR="0055705A" w:rsidRPr="00B0467B">
          <w:rPr>
            <w:rStyle w:val="Hyperlink"/>
            <w:b/>
            <w:bCs/>
            <w:sz w:val="24"/>
            <w:szCs w:val="24"/>
            <w:lang w:val="en-GB"/>
          </w:rPr>
          <w:t>PhD-students of Ruut Veenhoven</w:t>
        </w:r>
      </w:hyperlink>
    </w:p>
    <w:p w14:paraId="09A75758" w14:textId="743CAB39" w:rsidR="00DB6A3B" w:rsidRPr="00213295" w:rsidRDefault="001D03B2" w:rsidP="00DD2D26">
      <w:pPr>
        <w:rPr>
          <w:b/>
          <w:bCs/>
          <w:sz w:val="24"/>
          <w:szCs w:val="24"/>
          <w:lang w:val="en-US"/>
        </w:rPr>
      </w:pPr>
      <w:bookmarkStart w:id="8" w:name="Picture1"/>
      <w:bookmarkEnd w:id="8"/>
      <w:r w:rsidRPr="00213295">
        <w:rPr>
          <w:b/>
          <w:bCs/>
          <w:sz w:val="24"/>
          <w:szCs w:val="24"/>
          <w:lang w:val="en-US"/>
        </w:rPr>
        <w:br/>
      </w:r>
      <w:hyperlink w:anchor="Picture2" w:history="1">
        <w:r w:rsidR="006633E8" w:rsidRPr="004678C9">
          <w:rPr>
            <w:rStyle w:val="Hyperlink"/>
            <w:b/>
            <w:bCs/>
            <w:sz w:val="24"/>
            <w:szCs w:val="24"/>
            <w:lang w:val="en-US"/>
          </w:rPr>
          <w:t>P</w:t>
        </w:r>
        <w:r w:rsidR="00A21A64" w:rsidRPr="004678C9">
          <w:rPr>
            <w:rStyle w:val="Hyperlink"/>
            <w:b/>
            <w:bCs/>
            <w:sz w:val="24"/>
            <w:szCs w:val="24"/>
            <w:lang w:val="en-US"/>
          </w:rPr>
          <w:t>ictures</w:t>
        </w:r>
        <w:r w:rsidR="0055705A" w:rsidRPr="004678C9">
          <w:rPr>
            <w:rStyle w:val="Hyperlink"/>
            <w:b/>
            <w:bCs/>
            <w:sz w:val="24"/>
            <w:szCs w:val="24"/>
            <w:lang w:val="en-US"/>
          </w:rPr>
          <w:t xml:space="preserve"> of Ruut</w:t>
        </w:r>
        <w:r w:rsidR="004178AE" w:rsidRPr="004678C9">
          <w:rPr>
            <w:rStyle w:val="Hyperlink"/>
            <w:b/>
            <w:bCs/>
            <w:sz w:val="24"/>
            <w:szCs w:val="24"/>
            <w:lang w:val="en-US"/>
          </w:rPr>
          <w:t xml:space="preserve"> Veenhoven</w:t>
        </w:r>
        <w:r w:rsidR="00213295" w:rsidRPr="004678C9">
          <w:rPr>
            <w:rStyle w:val="Hyperlink"/>
            <w:b/>
            <w:bCs/>
            <w:sz w:val="24"/>
            <w:szCs w:val="24"/>
            <w:lang w:val="en-US"/>
          </w:rPr>
          <w:t xml:space="preserve"> and his wor</w:t>
        </w:r>
        <w:r w:rsidR="0005320E">
          <w:rPr>
            <w:rStyle w:val="Hyperlink"/>
            <w:b/>
            <w:bCs/>
            <w:sz w:val="24"/>
            <w:szCs w:val="24"/>
            <w:lang w:val="en-US"/>
          </w:rPr>
          <w:t>ks</w:t>
        </w:r>
      </w:hyperlink>
    </w:p>
    <w:p w14:paraId="3B069CF9" w14:textId="77777777" w:rsidR="00D20CA5" w:rsidRDefault="00D20CA5" w:rsidP="00D20CA5">
      <w:pPr>
        <w:pStyle w:val="ListParagraph"/>
        <w:numPr>
          <w:ilvl w:val="0"/>
          <w:numId w:val="60"/>
        </w:numPr>
        <w:rPr>
          <w:rStyle w:val="Hyperlink"/>
          <w:lang w:val="en-US"/>
        </w:rPr>
      </w:pPr>
      <w:hyperlink w:anchor="PicturesRuutStudent1968" w:history="1">
        <w:r w:rsidRPr="00D20CA5">
          <w:rPr>
            <w:rStyle w:val="Hyperlink"/>
            <w:lang w:val="en-US"/>
          </w:rPr>
          <w:t>Ruut Veenhoven in 1968 as a student of sociology, when he wrote his first paper on happiness</w:t>
        </w:r>
      </w:hyperlink>
    </w:p>
    <w:p w14:paraId="21DCF792" w14:textId="77777777" w:rsidR="00D20CA5" w:rsidRDefault="00D20CA5" w:rsidP="00FA1455">
      <w:pPr>
        <w:pStyle w:val="ListParagraph"/>
        <w:numPr>
          <w:ilvl w:val="0"/>
          <w:numId w:val="60"/>
        </w:numPr>
        <w:rPr>
          <w:rStyle w:val="Hyperlink"/>
          <w:lang w:val="en-US"/>
        </w:rPr>
      </w:pPr>
      <w:hyperlink w:anchor="PicturesRuutAssistantProf1979" w:history="1">
        <w:r w:rsidRPr="00D20CA5">
          <w:rPr>
            <w:rStyle w:val="Hyperlink"/>
            <w:lang w:val="en-US"/>
          </w:rPr>
          <w:t>Ruut Veenhoven in 1979 as an assistant professor of social psychology, when working on his dissertation on ‘</w:t>
        </w:r>
        <w:r w:rsidRPr="003E1CB0">
          <w:rPr>
            <w:rStyle w:val="Hyperlink"/>
            <w:lang w:val="en-GB"/>
          </w:rPr>
          <w:t>Çonditions</w:t>
        </w:r>
        <w:r w:rsidRPr="00D20CA5">
          <w:rPr>
            <w:rStyle w:val="Hyperlink"/>
            <w:lang w:val="en-US"/>
          </w:rPr>
          <w:t xml:space="preserve"> of happiness’</w:t>
        </w:r>
      </w:hyperlink>
    </w:p>
    <w:p w14:paraId="3B3C9D5A" w14:textId="77777777" w:rsidR="00D20CA5" w:rsidRPr="00D20CA5" w:rsidRDefault="00D20CA5" w:rsidP="005F6DE6">
      <w:pPr>
        <w:pStyle w:val="ListParagraph"/>
        <w:numPr>
          <w:ilvl w:val="0"/>
          <w:numId w:val="60"/>
        </w:numPr>
        <w:rPr>
          <w:color w:val="467886" w:themeColor="hyperlink"/>
          <w:u w:val="single"/>
          <w:lang w:val="en-US"/>
        </w:rPr>
      </w:pPr>
      <w:hyperlink w:anchor="PicturesWithJeremyBentham" w:history="1">
        <w:r w:rsidRPr="00D20CA5">
          <w:rPr>
            <w:rStyle w:val="Hyperlink"/>
            <w:lang w:val="en-US"/>
          </w:rPr>
          <w:t>Ruut Veenhoven with Jeremy Bentham; 1735-1835) who coined the moral principle that we should aim at greater happiness for a greater number of people.</w:t>
        </w:r>
      </w:hyperlink>
    </w:p>
    <w:p w14:paraId="36B4D375" w14:textId="77777777" w:rsidR="00D20CA5" w:rsidRPr="00D20CA5" w:rsidRDefault="00D20CA5" w:rsidP="000A57FB">
      <w:pPr>
        <w:pStyle w:val="ListParagraph"/>
        <w:numPr>
          <w:ilvl w:val="0"/>
          <w:numId w:val="60"/>
        </w:numPr>
        <w:rPr>
          <w:color w:val="467886" w:themeColor="hyperlink"/>
          <w:u w:val="single"/>
          <w:lang w:val="en-US"/>
        </w:rPr>
      </w:pPr>
      <w:hyperlink w:anchor="PicturesCoverDissertation" w:history="1">
        <w:r w:rsidRPr="00D20CA5">
          <w:rPr>
            <w:rStyle w:val="Hyperlink"/>
            <w:lang w:val="en-US"/>
          </w:rPr>
          <w:t>Cover dissertation Conditions of Happiness (1984)</w:t>
        </w:r>
      </w:hyperlink>
    </w:p>
    <w:p w14:paraId="0B0FEDD3" w14:textId="77777777" w:rsidR="000B2362" w:rsidRPr="000B2362" w:rsidRDefault="00D20CA5" w:rsidP="00E50EB2">
      <w:pPr>
        <w:pStyle w:val="ListParagraph"/>
        <w:numPr>
          <w:ilvl w:val="0"/>
          <w:numId w:val="60"/>
        </w:numPr>
        <w:rPr>
          <w:rStyle w:val="Hyperlink"/>
          <w:color w:val="auto"/>
          <w:u w:val="none"/>
          <w:lang w:val="en-US"/>
        </w:rPr>
      </w:pPr>
      <w:hyperlink w:anchor="PicturesOratieEUR" w:history="1">
        <w:r w:rsidRPr="000B2362">
          <w:rPr>
            <w:rStyle w:val="Hyperlink"/>
            <w:lang w:val="en-US"/>
          </w:rPr>
          <w:t>Ruut Veenhoven at inaugural lecture at Erasmus University in 2002</w:t>
        </w:r>
      </w:hyperlink>
    </w:p>
    <w:p w14:paraId="70E5DCDC" w14:textId="77777777" w:rsidR="000B2362" w:rsidRDefault="00D20CA5" w:rsidP="006F3119">
      <w:pPr>
        <w:pStyle w:val="ListParagraph"/>
        <w:numPr>
          <w:ilvl w:val="0"/>
          <w:numId w:val="60"/>
        </w:numPr>
        <w:rPr>
          <w:rStyle w:val="Hyperlink"/>
          <w:lang w:val="en-US"/>
        </w:rPr>
      </w:pPr>
      <w:hyperlink w:anchor="PicturesPaperArchiveWDH" w:history="1">
        <w:r w:rsidRPr="000B2362">
          <w:rPr>
            <w:rStyle w:val="Hyperlink"/>
            <w:lang w:val="en-US"/>
          </w:rPr>
          <w:t>Archive of the World Database of Happiness before digitalization in the 2010s</w:t>
        </w:r>
      </w:hyperlink>
    </w:p>
    <w:p w14:paraId="1B403F5A" w14:textId="77777777" w:rsidR="000B2362" w:rsidRPr="000B2362" w:rsidRDefault="00D20CA5" w:rsidP="00EB326A">
      <w:pPr>
        <w:pStyle w:val="ListParagraph"/>
        <w:numPr>
          <w:ilvl w:val="0"/>
          <w:numId w:val="60"/>
        </w:numPr>
        <w:rPr>
          <w:color w:val="467886" w:themeColor="hyperlink"/>
          <w:u w:val="single"/>
          <w:lang w:val="en-US"/>
        </w:rPr>
      </w:pPr>
      <w:hyperlink w:anchor="PicturesTeamWDH" w:history="1">
        <w:r w:rsidRPr="000B2362">
          <w:rPr>
            <w:rStyle w:val="Hyperlink"/>
            <w:lang w:val="en-US"/>
          </w:rPr>
          <w:t>Ruut Veenhoven with team at Erasmus University Rotterdam (2014)</w:t>
        </w:r>
      </w:hyperlink>
    </w:p>
    <w:p w14:paraId="36465487" w14:textId="77777777" w:rsidR="000B2362" w:rsidRPr="000B2362" w:rsidRDefault="00D20CA5" w:rsidP="00284F47">
      <w:pPr>
        <w:pStyle w:val="ListParagraph"/>
        <w:numPr>
          <w:ilvl w:val="0"/>
          <w:numId w:val="60"/>
        </w:numPr>
        <w:rPr>
          <w:color w:val="467886" w:themeColor="hyperlink"/>
          <w:u w:val="single"/>
          <w:lang w:val="en-US"/>
        </w:rPr>
      </w:pPr>
      <w:hyperlink w:anchor="PicturesSuportersEUR" w:history="1">
        <w:r w:rsidRPr="000B2362">
          <w:rPr>
            <w:rStyle w:val="Hyperlink"/>
            <w:lang w:val="en-US"/>
          </w:rPr>
          <w:t>Ruut Veenhoven, with supporting departments of Erasmus University Rotterdam (2024)</w:t>
        </w:r>
      </w:hyperlink>
    </w:p>
    <w:p w14:paraId="1600E9D7" w14:textId="77777777" w:rsidR="003E1CB0" w:rsidRPr="003E1CB0" w:rsidRDefault="00D20CA5" w:rsidP="009E4C71">
      <w:pPr>
        <w:pStyle w:val="ListParagraph"/>
        <w:numPr>
          <w:ilvl w:val="0"/>
          <w:numId w:val="60"/>
        </w:numPr>
        <w:rPr>
          <w:color w:val="467886" w:themeColor="hyperlink"/>
          <w:u w:val="single"/>
          <w:lang w:val="en-US"/>
        </w:rPr>
      </w:pPr>
      <w:hyperlink w:anchor="PicturesLiberAmericorum2021" w:history="1">
        <w:r w:rsidRPr="003E1CB0">
          <w:rPr>
            <w:rStyle w:val="Hyperlink"/>
            <w:lang w:val="en-US"/>
          </w:rPr>
          <w:t>Cover Liber Amicorum by colleague happiness investigators (2021)</w:t>
        </w:r>
      </w:hyperlink>
    </w:p>
    <w:p w14:paraId="497F55A7" w14:textId="2F8ED7FE" w:rsidR="00D20CA5" w:rsidRPr="00DC371F" w:rsidRDefault="00D20CA5" w:rsidP="009E4C71">
      <w:pPr>
        <w:pStyle w:val="ListParagraph"/>
        <w:numPr>
          <w:ilvl w:val="0"/>
          <w:numId w:val="60"/>
        </w:numPr>
        <w:rPr>
          <w:rStyle w:val="Hyperlink"/>
        </w:rPr>
      </w:pPr>
      <w:r>
        <w:rPr>
          <w:lang w:val="en-US"/>
        </w:rPr>
        <w:fldChar w:fldCharType="begin"/>
      </w:r>
      <w:r w:rsidRPr="00DC371F">
        <w:instrText>HYPERLINK  \l "PicturesStartPageRuut2024"</w:instrText>
      </w:r>
      <w:r>
        <w:rPr>
          <w:lang w:val="en-US"/>
        </w:rPr>
      </w:r>
      <w:r>
        <w:rPr>
          <w:lang w:val="en-US"/>
        </w:rPr>
        <w:fldChar w:fldCharType="separate"/>
      </w:r>
      <w:r w:rsidRPr="00DC371F">
        <w:rPr>
          <w:rStyle w:val="Hyperlink"/>
        </w:rPr>
        <w:t>Start-page of Home-page Ruut Veenhoven 2024</w:t>
      </w:r>
    </w:p>
    <w:p w14:paraId="2E6E26E5" w14:textId="3505D6DD" w:rsidR="00DB6A3B" w:rsidRPr="00DC371F" w:rsidRDefault="00D20CA5" w:rsidP="003E1CB0">
      <w:r>
        <w:rPr>
          <w:lang w:val="en-US"/>
        </w:rPr>
        <w:fldChar w:fldCharType="end"/>
      </w:r>
      <w:r w:rsidR="00DB6A3B" w:rsidRPr="00DC371F">
        <w:br w:type="page"/>
      </w:r>
    </w:p>
    <w:p w14:paraId="69350ACD" w14:textId="315CAE38" w:rsidR="006633E8" w:rsidRPr="000D43FC" w:rsidRDefault="00DB6A3B" w:rsidP="00DD2D26">
      <w:pPr>
        <w:rPr>
          <w:b/>
          <w:bCs/>
          <w:sz w:val="24"/>
          <w:szCs w:val="24"/>
        </w:rPr>
      </w:pPr>
      <w:bookmarkStart w:id="9" w:name="Preface"/>
      <w:bookmarkEnd w:id="9"/>
      <w:r w:rsidRPr="00534D78">
        <w:rPr>
          <w:b/>
          <w:bCs/>
          <w:sz w:val="28"/>
          <w:szCs w:val="28"/>
          <w:lang w:val="en-US"/>
        </w:rPr>
        <w:lastRenderedPageBreak/>
        <w:t>Preface</w:t>
      </w:r>
      <w:r w:rsidRPr="003D3F5B">
        <w:rPr>
          <w:b/>
          <w:bCs/>
          <w:sz w:val="24"/>
          <w:szCs w:val="24"/>
          <w:lang w:val="en-US"/>
        </w:rPr>
        <w:br/>
      </w:r>
      <w:r w:rsidR="00640369" w:rsidRPr="003D3F5B">
        <w:rPr>
          <w:b/>
          <w:bCs/>
          <w:sz w:val="24"/>
          <w:szCs w:val="24"/>
          <w:lang w:val="en-US"/>
        </w:rPr>
        <w:br/>
      </w:r>
      <w:r w:rsidR="003D3F5B" w:rsidRPr="00CF52DB">
        <w:rPr>
          <w:sz w:val="24"/>
          <w:szCs w:val="24"/>
          <w:lang w:val="en-US"/>
        </w:rPr>
        <w:t>Ruut Veenhoven is my grandfather. During his academic life</w:t>
      </w:r>
      <w:r w:rsidR="00000A77" w:rsidRPr="00CF52DB">
        <w:rPr>
          <w:sz w:val="24"/>
          <w:szCs w:val="24"/>
          <w:lang w:val="en-US"/>
        </w:rPr>
        <w:t>, he spen</w:t>
      </w:r>
      <w:r w:rsidR="00423D71">
        <w:rPr>
          <w:sz w:val="24"/>
          <w:szCs w:val="24"/>
          <w:lang w:val="en-US"/>
        </w:rPr>
        <w:t>t</w:t>
      </w:r>
      <w:r w:rsidR="00000A77" w:rsidRPr="00CF52DB">
        <w:rPr>
          <w:sz w:val="24"/>
          <w:szCs w:val="24"/>
          <w:lang w:val="en-US"/>
        </w:rPr>
        <w:t xml:space="preserve"> much effort in making his work accessible for </w:t>
      </w:r>
      <w:r w:rsidR="00E26FD5" w:rsidRPr="00CF52DB">
        <w:rPr>
          <w:sz w:val="24"/>
          <w:szCs w:val="24"/>
          <w:lang w:val="en-US"/>
        </w:rPr>
        <w:t xml:space="preserve">interested people, </w:t>
      </w:r>
      <w:r w:rsidR="00534D78">
        <w:rPr>
          <w:sz w:val="24"/>
          <w:szCs w:val="24"/>
          <w:lang w:val="en-US"/>
        </w:rPr>
        <w:t xml:space="preserve">for </w:t>
      </w:r>
      <w:r w:rsidR="00E26FD5" w:rsidRPr="00CF52DB">
        <w:rPr>
          <w:sz w:val="24"/>
          <w:szCs w:val="24"/>
          <w:lang w:val="en-US"/>
        </w:rPr>
        <w:t>colleague s</w:t>
      </w:r>
      <w:r w:rsidR="009D2189" w:rsidRPr="00CF52DB">
        <w:rPr>
          <w:sz w:val="24"/>
          <w:szCs w:val="24"/>
          <w:lang w:val="en-US"/>
        </w:rPr>
        <w:t>cientists</w:t>
      </w:r>
      <w:r w:rsidR="00E26FD5" w:rsidRPr="00CF52DB">
        <w:rPr>
          <w:sz w:val="24"/>
          <w:szCs w:val="24"/>
          <w:lang w:val="en-US"/>
        </w:rPr>
        <w:t xml:space="preserve"> in particular</w:t>
      </w:r>
      <w:r w:rsidR="009D2189" w:rsidRPr="00CF52DB">
        <w:rPr>
          <w:sz w:val="24"/>
          <w:szCs w:val="24"/>
          <w:lang w:val="en-US"/>
        </w:rPr>
        <w:t xml:space="preserve">. </w:t>
      </w:r>
      <w:r w:rsidR="00CB4B98" w:rsidRPr="00CF52DB">
        <w:rPr>
          <w:sz w:val="24"/>
          <w:szCs w:val="24"/>
          <w:lang w:val="en-US"/>
        </w:rPr>
        <w:t xml:space="preserve">He </w:t>
      </w:r>
      <w:r w:rsidR="00453A05">
        <w:rPr>
          <w:sz w:val="24"/>
          <w:szCs w:val="24"/>
          <w:lang w:val="en-US"/>
        </w:rPr>
        <w:t xml:space="preserve">kept a list of </w:t>
      </w:r>
      <w:r w:rsidR="00361E4A">
        <w:rPr>
          <w:sz w:val="24"/>
          <w:szCs w:val="24"/>
          <w:lang w:val="en-US"/>
        </w:rPr>
        <w:t xml:space="preserve">his </w:t>
      </w:r>
      <w:r w:rsidR="00453A05">
        <w:rPr>
          <w:sz w:val="24"/>
          <w:szCs w:val="24"/>
          <w:lang w:val="en-US"/>
        </w:rPr>
        <w:t>works</w:t>
      </w:r>
      <w:r w:rsidR="00C37FCA">
        <w:rPr>
          <w:sz w:val="24"/>
          <w:szCs w:val="24"/>
          <w:lang w:val="en-US"/>
        </w:rPr>
        <w:t>,</w:t>
      </w:r>
      <w:r w:rsidR="00453A05">
        <w:rPr>
          <w:sz w:val="24"/>
          <w:szCs w:val="24"/>
          <w:lang w:val="en-US"/>
        </w:rPr>
        <w:t xml:space="preserve"> which he made available on </w:t>
      </w:r>
      <w:r w:rsidR="00450CFD">
        <w:rPr>
          <w:sz w:val="24"/>
          <w:szCs w:val="24"/>
          <w:lang w:val="en-US"/>
        </w:rPr>
        <w:t>a website, his home-page.</w:t>
      </w:r>
      <w:r w:rsidR="008D7F7E">
        <w:rPr>
          <w:sz w:val="24"/>
          <w:szCs w:val="24"/>
          <w:lang w:val="en-US"/>
        </w:rPr>
        <w:br/>
        <w:t xml:space="preserve">Ruut Veenhoven </w:t>
      </w:r>
      <w:r w:rsidR="00CB4B98" w:rsidRPr="00CF52DB">
        <w:rPr>
          <w:sz w:val="24"/>
          <w:szCs w:val="24"/>
          <w:lang w:val="en-US"/>
        </w:rPr>
        <w:t>want</w:t>
      </w:r>
      <w:r w:rsidR="007A6189" w:rsidRPr="00CF52DB">
        <w:rPr>
          <w:sz w:val="24"/>
          <w:szCs w:val="24"/>
          <w:lang w:val="en-US"/>
        </w:rPr>
        <w:t>ed</w:t>
      </w:r>
      <w:r w:rsidR="00CB4B98" w:rsidRPr="00CF52DB">
        <w:rPr>
          <w:sz w:val="24"/>
          <w:szCs w:val="24"/>
          <w:lang w:val="en-US"/>
        </w:rPr>
        <w:t xml:space="preserve"> that his work</w:t>
      </w:r>
      <w:r w:rsidR="001E5391">
        <w:rPr>
          <w:sz w:val="24"/>
          <w:szCs w:val="24"/>
          <w:lang w:val="en-US"/>
        </w:rPr>
        <w:t>s</w:t>
      </w:r>
      <w:r w:rsidR="00CB4B98" w:rsidRPr="00CF52DB">
        <w:rPr>
          <w:sz w:val="24"/>
          <w:szCs w:val="24"/>
          <w:lang w:val="en-US"/>
        </w:rPr>
        <w:t xml:space="preserve"> remain </w:t>
      </w:r>
      <w:r w:rsidR="00D049DC" w:rsidRPr="00CF52DB">
        <w:rPr>
          <w:sz w:val="24"/>
          <w:szCs w:val="24"/>
          <w:lang w:val="en-US"/>
        </w:rPr>
        <w:t>publicly available after his time</w:t>
      </w:r>
      <w:r w:rsidR="00BF37E8" w:rsidRPr="00CF52DB">
        <w:rPr>
          <w:sz w:val="24"/>
          <w:szCs w:val="24"/>
          <w:lang w:val="en-US"/>
        </w:rPr>
        <w:t xml:space="preserve">. </w:t>
      </w:r>
      <w:r w:rsidR="005E5A07" w:rsidRPr="00CF52DB">
        <w:rPr>
          <w:sz w:val="24"/>
          <w:szCs w:val="24"/>
          <w:lang w:val="en-US"/>
        </w:rPr>
        <w:t xml:space="preserve">Since </w:t>
      </w:r>
      <w:r w:rsidR="009073B6" w:rsidRPr="00CF52DB">
        <w:rPr>
          <w:sz w:val="24"/>
          <w:szCs w:val="24"/>
          <w:lang w:val="en-US"/>
        </w:rPr>
        <w:t>he continued wor</w:t>
      </w:r>
      <w:r w:rsidR="004B32D6" w:rsidRPr="00CF52DB">
        <w:rPr>
          <w:sz w:val="24"/>
          <w:szCs w:val="24"/>
          <w:lang w:val="en-US"/>
        </w:rPr>
        <w:t xml:space="preserve">king </w:t>
      </w:r>
      <w:r w:rsidR="0049130C">
        <w:rPr>
          <w:sz w:val="24"/>
          <w:szCs w:val="24"/>
          <w:lang w:val="en-US"/>
        </w:rPr>
        <w:t>until</w:t>
      </w:r>
      <w:r w:rsidR="004B32D6" w:rsidRPr="00CF52DB">
        <w:rPr>
          <w:sz w:val="24"/>
          <w:szCs w:val="24"/>
          <w:lang w:val="en-US"/>
        </w:rPr>
        <w:t xml:space="preserve"> his last days</w:t>
      </w:r>
      <w:r w:rsidR="00CB0C13" w:rsidRPr="00CF52DB">
        <w:rPr>
          <w:sz w:val="24"/>
          <w:szCs w:val="24"/>
          <w:lang w:val="en-US"/>
        </w:rPr>
        <w:t xml:space="preserve">, he </w:t>
      </w:r>
      <w:r w:rsidR="00CA45C5" w:rsidRPr="00CF52DB">
        <w:rPr>
          <w:sz w:val="24"/>
          <w:szCs w:val="24"/>
          <w:lang w:val="en-US"/>
        </w:rPr>
        <w:t xml:space="preserve">foresaw that he might not </w:t>
      </w:r>
      <w:r w:rsidR="005E5A07" w:rsidRPr="00CF52DB">
        <w:rPr>
          <w:sz w:val="24"/>
          <w:szCs w:val="24"/>
          <w:lang w:val="en-US"/>
        </w:rPr>
        <w:t xml:space="preserve">be able to </w:t>
      </w:r>
      <w:r w:rsidR="004E321E">
        <w:rPr>
          <w:sz w:val="24"/>
          <w:szCs w:val="24"/>
          <w:lang w:val="en-US"/>
        </w:rPr>
        <w:t xml:space="preserve">include works published </w:t>
      </w:r>
      <w:r w:rsidR="00D90097">
        <w:rPr>
          <w:sz w:val="24"/>
          <w:szCs w:val="24"/>
          <w:lang w:val="en-US"/>
        </w:rPr>
        <w:t xml:space="preserve">after his death. </w:t>
      </w:r>
      <w:r w:rsidR="00AE4C60" w:rsidRPr="00CF52DB">
        <w:rPr>
          <w:sz w:val="24"/>
          <w:szCs w:val="24"/>
          <w:lang w:val="en-US"/>
        </w:rPr>
        <w:t>Therefore, he asked me to</w:t>
      </w:r>
      <w:r w:rsidR="00C961F3">
        <w:rPr>
          <w:sz w:val="24"/>
          <w:szCs w:val="24"/>
          <w:lang w:val="en-US"/>
        </w:rPr>
        <w:t xml:space="preserve"> update</w:t>
      </w:r>
      <w:r w:rsidR="000C4D58">
        <w:rPr>
          <w:sz w:val="24"/>
          <w:szCs w:val="24"/>
          <w:lang w:val="en-US"/>
        </w:rPr>
        <w:t xml:space="preserve"> </w:t>
      </w:r>
      <w:r w:rsidR="00C961F3">
        <w:rPr>
          <w:sz w:val="24"/>
          <w:szCs w:val="24"/>
          <w:lang w:val="en-US"/>
        </w:rPr>
        <w:t>the h</w:t>
      </w:r>
      <w:r w:rsidR="00C15D80">
        <w:rPr>
          <w:sz w:val="24"/>
          <w:szCs w:val="24"/>
          <w:lang w:val="en-US"/>
        </w:rPr>
        <w:t>ome-page</w:t>
      </w:r>
      <w:r w:rsidR="000C4D58">
        <w:rPr>
          <w:sz w:val="24"/>
          <w:szCs w:val="24"/>
          <w:lang w:val="en-US"/>
        </w:rPr>
        <w:t xml:space="preserve"> some years after </w:t>
      </w:r>
      <w:r w:rsidR="008D7F7E">
        <w:rPr>
          <w:sz w:val="24"/>
          <w:szCs w:val="24"/>
          <w:lang w:val="en-US"/>
        </w:rPr>
        <w:t xml:space="preserve">his </w:t>
      </w:r>
      <w:r w:rsidR="000C4D58">
        <w:rPr>
          <w:sz w:val="24"/>
          <w:szCs w:val="24"/>
          <w:lang w:val="en-US"/>
        </w:rPr>
        <w:t>death</w:t>
      </w:r>
      <w:r w:rsidR="00532E25">
        <w:rPr>
          <w:sz w:val="24"/>
          <w:szCs w:val="24"/>
          <w:lang w:val="en-US"/>
        </w:rPr>
        <w:t xml:space="preserve"> and to include these additions in the final version </w:t>
      </w:r>
      <w:r w:rsidR="00460E72">
        <w:rPr>
          <w:sz w:val="24"/>
          <w:szCs w:val="24"/>
          <w:lang w:val="en-US"/>
        </w:rPr>
        <w:t xml:space="preserve">of this document. He also asked me to </w:t>
      </w:r>
      <w:r w:rsidR="00FF78FB">
        <w:rPr>
          <w:sz w:val="24"/>
          <w:szCs w:val="24"/>
          <w:lang w:val="en-US"/>
        </w:rPr>
        <w:t xml:space="preserve">make </w:t>
      </w:r>
      <w:r w:rsidR="002E4DC6">
        <w:rPr>
          <w:sz w:val="24"/>
          <w:szCs w:val="24"/>
          <w:lang w:val="en-US"/>
        </w:rPr>
        <w:t xml:space="preserve">this </w:t>
      </w:r>
      <w:r w:rsidR="00EF4BAD">
        <w:rPr>
          <w:sz w:val="24"/>
          <w:szCs w:val="24"/>
          <w:lang w:val="en-US"/>
        </w:rPr>
        <w:t xml:space="preserve">document </w:t>
      </w:r>
      <w:r w:rsidR="00131C36">
        <w:rPr>
          <w:sz w:val="24"/>
          <w:szCs w:val="24"/>
          <w:lang w:val="en-US"/>
        </w:rPr>
        <w:t xml:space="preserve">available on the website of the </w:t>
      </w:r>
      <w:r w:rsidR="001F187D">
        <w:rPr>
          <w:sz w:val="24"/>
          <w:szCs w:val="24"/>
          <w:lang w:val="en-US"/>
        </w:rPr>
        <w:t xml:space="preserve">he Foundation for the Study of </w:t>
      </w:r>
      <w:r w:rsidR="00FF78FB">
        <w:rPr>
          <w:sz w:val="24"/>
          <w:szCs w:val="24"/>
          <w:lang w:val="en-US"/>
        </w:rPr>
        <w:t>H</w:t>
      </w:r>
      <w:r w:rsidR="001F187D">
        <w:rPr>
          <w:sz w:val="24"/>
          <w:szCs w:val="24"/>
          <w:lang w:val="en-US"/>
        </w:rPr>
        <w:t>appiness</w:t>
      </w:r>
      <w:r w:rsidR="00FF78FB">
        <w:rPr>
          <w:sz w:val="24"/>
          <w:szCs w:val="24"/>
          <w:lang w:val="en-US"/>
        </w:rPr>
        <w:t xml:space="preserve">, together with </w:t>
      </w:r>
      <w:r w:rsidR="00223C1F">
        <w:rPr>
          <w:sz w:val="24"/>
          <w:szCs w:val="24"/>
          <w:lang w:val="en-US"/>
        </w:rPr>
        <w:t xml:space="preserve">full texts of </w:t>
      </w:r>
      <w:r w:rsidR="009A3AFB">
        <w:rPr>
          <w:sz w:val="24"/>
          <w:szCs w:val="24"/>
          <w:lang w:val="en-US"/>
        </w:rPr>
        <w:t xml:space="preserve">all </w:t>
      </w:r>
      <w:r w:rsidR="00223C1F">
        <w:rPr>
          <w:sz w:val="24"/>
          <w:szCs w:val="24"/>
          <w:lang w:val="en-US"/>
        </w:rPr>
        <w:t xml:space="preserve">my publications. </w:t>
      </w:r>
      <w:r w:rsidR="001B1F99">
        <w:rPr>
          <w:sz w:val="24"/>
          <w:szCs w:val="24"/>
          <w:lang w:val="en-US"/>
        </w:rPr>
        <w:t xml:space="preserve">He also asked me to keep an eye </w:t>
      </w:r>
      <w:r w:rsidR="00921F0B">
        <w:rPr>
          <w:sz w:val="24"/>
          <w:szCs w:val="24"/>
          <w:lang w:val="en-US"/>
        </w:rPr>
        <w:t xml:space="preserve">on the continued availability of </w:t>
      </w:r>
      <w:r w:rsidR="00C4620C">
        <w:rPr>
          <w:sz w:val="24"/>
          <w:szCs w:val="24"/>
          <w:lang w:val="en-US"/>
        </w:rPr>
        <w:t xml:space="preserve">this </w:t>
      </w:r>
      <w:r w:rsidR="00153686">
        <w:rPr>
          <w:sz w:val="24"/>
          <w:szCs w:val="24"/>
          <w:lang w:val="en-US"/>
        </w:rPr>
        <w:t>collection of works by Ruut Veenhoven</w:t>
      </w:r>
      <w:r w:rsidR="00C4620C">
        <w:rPr>
          <w:sz w:val="24"/>
          <w:szCs w:val="24"/>
          <w:lang w:val="en-US"/>
        </w:rPr>
        <w:t>.</w:t>
      </w:r>
      <w:r w:rsidR="00CF52DB" w:rsidRPr="00CF52DB">
        <w:rPr>
          <w:sz w:val="24"/>
          <w:szCs w:val="24"/>
          <w:lang w:val="en-US"/>
        </w:rPr>
        <w:t xml:space="preserve"> I am happy to do so</w:t>
      </w:r>
      <w:r w:rsidR="00F57AD2">
        <w:rPr>
          <w:sz w:val="24"/>
          <w:szCs w:val="24"/>
          <w:lang w:val="en-US"/>
        </w:rPr>
        <w:t xml:space="preserve"> and this preliminary version 2024 is the first step</w:t>
      </w:r>
      <w:r w:rsidR="00CF52DB" w:rsidRPr="00CF52DB">
        <w:rPr>
          <w:sz w:val="24"/>
          <w:szCs w:val="24"/>
          <w:lang w:val="en-US"/>
        </w:rPr>
        <w:t>.</w:t>
      </w:r>
      <w:r w:rsidR="00CF52DB" w:rsidRPr="00CF52DB">
        <w:rPr>
          <w:sz w:val="24"/>
          <w:szCs w:val="24"/>
          <w:lang w:val="en-US"/>
        </w:rPr>
        <w:br/>
      </w:r>
      <w:r w:rsidR="00CF52DB" w:rsidRPr="00CF52DB">
        <w:rPr>
          <w:sz w:val="24"/>
          <w:szCs w:val="24"/>
          <w:lang w:val="en-US"/>
        </w:rPr>
        <w:br/>
      </w:r>
      <w:r w:rsidR="00CF52DB" w:rsidRPr="000D43FC">
        <w:rPr>
          <w:sz w:val="24"/>
          <w:szCs w:val="24"/>
        </w:rPr>
        <w:t>Tijn Veenhoven</w:t>
      </w:r>
      <w:r w:rsidR="00CF52DB" w:rsidRPr="000D43FC">
        <w:rPr>
          <w:sz w:val="24"/>
          <w:szCs w:val="24"/>
        </w:rPr>
        <w:br/>
      </w:r>
      <w:r w:rsidR="00891F87" w:rsidRPr="000D43FC">
        <w:rPr>
          <w:sz w:val="24"/>
          <w:szCs w:val="24"/>
        </w:rPr>
        <w:t>Political science student</w:t>
      </w:r>
      <w:r w:rsidR="00933CA3" w:rsidRPr="000D43FC">
        <w:rPr>
          <w:sz w:val="24"/>
          <w:szCs w:val="24"/>
        </w:rPr>
        <w:t xml:space="preserve">, </w:t>
      </w:r>
      <w:r w:rsidR="007A6557" w:rsidRPr="000D43FC">
        <w:rPr>
          <w:sz w:val="24"/>
          <w:szCs w:val="24"/>
        </w:rPr>
        <w:t>E</w:t>
      </w:r>
      <w:r w:rsidR="00933CA3" w:rsidRPr="000D43FC">
        <w:rPr>
          <w:sz w:val="24"/>
          <w:szCs w:val="24"/>
        </w:rPr>
        <w:t>-mail</w:t>
      </w:r>
      <w:r w:rsidR="007A6557" w:rsidRPr="000D43FC">
        <w:rPr>
          <w:sz w:val="24"/>
          <w:szCs w:val="24"/>
        </w:rPr>
        <w:t>:</w:t>
      </w:r>
      <w:r w:rsidR="00B609B1">
        <w:rPr>
          <w:sz w:val="24"/>
          <w:szCs w:val="24"/>
        </w:rPr>
        <w:t xml:space="preserve"> tijnveenhoven@gmail.com</w:t>
      </w:r>
      <w:r w:rsidR="00933CA3" w:rsidRPr="000D43FC">
        <w:rPr>
          <w:b/>
          <w:bCs/>
          <w:sz w:val="24"/>
          <w:szCs w:val="24"/>
        </w:rPr>
        <w:t xml:space="preserve"> </w:t>
      </w:r>
      <w:r w:rsidR="00B20C0B" w:rsidRPr="000D43FC">
        <w:rPr>
          <w:sz w:val="24"/>
          <w:szCs w:val="24"/>
        </w:rPr>
        <w:br/>
      </w:r>
      <w:r w:rsidR="00DB4618" w:rsidRPr="000D43FC">
        <w:rPr>
          <w:sz w:val="24"/>
          <w:szCs w:val="24"/>
        </w:rPr>
        <w:t>November</w:t>
      </w:r>
      <w:r w:rsidR="005B1EBA" w:rsidRPr="000D43FC">
        <w:rPr>
          <w:sz w:val="24"/>
          <w:szCs w:val="24"/>
        </w:rPr>
        <w:t>, 3rd 2024</w:t>
      </w:r>
    </w:p>
    <w:p w14:paraId="17D7EBDF" w14:textId="77777777" w:rsidR="00DD2D26" w:rsidRPr="000D43FC" w:rsidRDefault="00DD2D26" w:rsidP="00DD2D26">
      <w:pPr>
        <w:rPr>
          <w:b/>
          <w:bCs/>
        </w:rPr>
      </w:pPr>
    </w:p>
    <w:p w14:paraId="3CD1BA34" w14:textId="77777777" w:rsidR="00076938" w:rsidRPr="000D43FC" w:rsidRDefault="00076938">
      <w:pPr>
        <w:rPr>
          <w:b/>
          <w:bCs/>
          <w:sz w:val="24"/>
          <w:szCs w:val="24"/>
        </w:rPr>
      </w:pPr>
      <w:r w:rsidRPr="000D43FC">
        <w:rPr>
          <w:b/>
          <w:bCs/>
          <w:sz w:val="24"/>
          <w:szCs w:val="24"/>
        </w:rPr>
        <w:br w:type="page"/>
      </w:r>
    </w:p>
    <w:p w14:paraId="4FA8FDC1" w14:textId="77777777" w:rsidR="00DD2D26" w:rsidRPr="005B1EBA" w:rsidRDefault="00DD2D26" w:rsidP="00DD2D26">
      <w:pPr>
        <w:rPr>
          <w:b/>
          <w:bCs/>
          <w:sz w:val="28"/>
          <w:szCs w:val="28"/>
        </w:rPr>
      </w:pPr>
      <w:bookmarkStart w:id="10" w:name="CurriculumVitae"/>
      <w:bookmarkEnd w:id="10"/>
      <w:r w:rsidRPr="005B1EBA">
        <w:rPr>
          <w:b/>
          <w:bCs/>
          <w:sz w:val="28"/>
          <w:szCs w:val="28"/>
        </w:rPr>
        <w:lastRenderedPageBreak/>
        <w:t>Curriculum Vitae Ruut Veenhoven</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E8"/>
        <w:tblCellMar>
          <w:top w:w="60" w:type="dxa"/>
          <w:left w:w="60" w:type="dxa"/>
          <w:bottom w:w="60" w:type="dxa"/>
          <w:right w:w="60" w:type="dxa"/>
        </w:tblCellMar>
        <w:tblLook w:val="04A0" w:firstRow="1" w:lastRow="0" w:firstColumn="1" w:lastColumn="0" w:noHBand="0" w:noVBand="1"/>
      </w:tblPr>
      <w:tblGrid>
        <w:gridCol w:w="1542"/>
        <w:gridCol w:w="5403"/>
        <w:gridCol w:w="2111"/>
      </w:tblGrid>
      <w:tr w:rsidR="00DD2D26" w:rsidRPr="00B609B1" w14:paraId="5D04BBC2"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11BC55C" w14:textId="77777777" w:rsidR="00DD2D26" w:rsidRPr="00B0467B" w:rsidRDefault="00DD2D26" w:rsidP="00DD2D26">
            <w:pPr>
              <w:rPr>
                <w:lang w:val="en-GB"/>
              </w:rPr>
            </w:pPr>
            <w:r w:rsidRPr="00B0467B">
              <w:rPr>
                <w:lang w:val="en-GB"/>
              </w:rPr>
              <w:t>26-11-1942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16F11A5" w14:textId="77777777" w:rsidR="00DD2D26" w:rsidRPr="00B0467B" w:rsidRDefault="00DD2D26" w:rsidP="00DD2D26">
            <w:pPr>
              <w:rPr>
                <w:lang w:val="en-GB"/>
              </w:rPr>
            </w:pPr>
            <w:r w:rsidRPr="00B0467B">
              <w:rPr>
                <w:lang w:val="en-GB"/>
              </w:rPr>
              <w:t>Born in The Hague, The Netherlands</w:t>
            </w:r>
          </w:p>
        </w:tc>
      </w:tr>
      <w:tr w:rsidR="00DD2D26" w:rsidRPr="00B609B1" w14:paraId="45C041EC"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9A3F2FF" w14:textId="77777777" w:rsidR="00DD2D26" w:rsidRPr="00B0467B" w:rsidRDefault="00DD2D26" w:rsidP="00DD2D26">
            <w:pPr>
              <w:rPr>
                <w:lang w:val="en-GB"/>
              </w:rPr>
            </w:pPr>
            <w:r w:rsidRPr="00B0467B">
              <w:rPr>
                <w:lang w:val="en-GB"/>
              </w:rPr>
              <w:t> </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1ADDB3B" w14:textId="77777777" w:rsidR="00DD2D26" w:rsidRPr="00B0467B" w:rsidRDefault="00DD2D26" w:rsidP="00DD2D26">
            <w:pPr>
              <w:rPr>
                <w:lang w:val="en-GB"/>
              </w:rPr>
            </w:pPr>
            <w:r w:rsidRPr="00B0467B">
              <w:rPr>
                <w:lang w:val="en-GB"/>
              </w:rPr>
              <w:t> </w:t>
            </w:r>
          </w:p>
        </w:tc>
      </w:tr>
      <w:tr w:rsidR="00DD2D26" w:rsidRPr="00B0467B" w14:paraId="5581CB6E"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7BADCC41" w14:textId="77777777" w:rsidR="00DD2D26" w:rsidRPr="00B0467B" w:rsidRDefault="00DD2D26" w:rsidP="00DD2D26">
            <w:pPr>
              <w:rPr>
                <w:lang w:val="en-GB"/>
              </w:rPr>
            </w:pPr>
            <w:r w:rsidRPr="00B0467B">
              <w:rPr>
                <w:lang w:val="en-GB"/>
              </w:rPr>
              <w:t>Family</w:t>
            </w:r>
          </w:p>
        </w:tc>
      </w:tr>
      <w:tr w:rsidR="00DD2D26" w:rsidRPr="00B609B1" w14:paraId="3C2F07C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F661180" w14:textId="77777777" w:rsidR="00DD2D26" w:rsidRPr="00B0467B" w:rsidRDefault="00DD2D26" w:rsidP="00DD2D26">
            <w:pPr>
              <w:rPr>
                <w:lang w:val="en-GB"/>
              </w:rPr>
            </w:pPr>
            <w:r w:rsidRPr="00B0467B">
              <w:rPr>
                <w:lang w:val="en-GB"/>
              </w:rPr>
              <w:t> </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9BA53D6" w14:textId="77777777" w:rsidR="00DD2D26" w:rsidRPr="00B0467B" w:rsidRDefault="00DD2D26" w:rsidP="00DD2D26">
            <w:pPr>
              <w:rPr>
                <w:lang w:val="en-GB"/>
              </w:rPr>
            </w:pPr>
            <w:r w:rsidRPr="00B0467B">
              <w:rPr>
                <w:lang w:val="en-GB"/>
              </w:rPr>
              <w:t>Son of Willem A. Veenhoven (historian) and Maria A. Wilson (economist)</w:t>
            </w:r>
            <w:r w:rsidRPr="00B0467B">
              <w:rPr>
                <w:lang w:val="en-GB"/>
              </w:rPr>
              <w:br/>
              <w:t>Married to</w:t>
            </w:r>
            <w:hyperlink r:id="rId12" w:tgtFrame="_top" w:history="1">
              <w:r w:rsidRPr="00B0467B">
                <w:rPr>
                  <w:rStyle w:val="Hyperlink"/>
                  <w:lang w:val="en-GB"/>
                </w:rPr>
                <w:t> Kiki Dijkstra</w:t>
              </w:r>
            </w:hyperlink>
            <w:r w:rsidRPr="00B0467B">
              <w:rPr>
                <w:lang w:val="en-GB"/>
              </w:rPr>
              <w:br/>
              <w:t>Father of </w:t>
            </w:r>
            <w:hyperlink r:id="rId13" w:history="1">
              <w:r w:rsidRPr="00B0467B">
                <w:rPr>
                  <w:rStyle w:val="Hyperlink"/>
                  <w:lang w:val="en-GB"/>
                </w:rPr>
                <w:t>Joris</w:t>
              </w:r>
            </w:hyperlink>
            <w:r w:rsidRPr="00B0467B">
              <w:rPr>
                <w:lang w:val="en-GB"/>
              </w:rPr>
              <w:t> (1972), </w:t>
            </w:r>
            <w:hyperlink r:id="rId14" w:tgtFrame="_top" w:history="1">
              <w:r w:rsidRPr="00B0467B">
                <w:rPr>
                  <w:rStyle w:val="Hyperlink"/>
                  <w:lang w:val="en-GB"/>
                </w:rPr>
                <w:t>Meike</w:t>
              </w:r>
            </w:hyperlink>
            <w:r w:rsidRPr="00B0467B">
              <w:rPr>
                <w:lang w:val="en-GB"/>
              </w:rPr>
              <w:t> (1974) and </w:t>
            </w:r>
            <w:hyperlink r:id="rId15" w:tgtFrame="_top" w:history="1">
              <w:r w:rsidRPr="00B0467B">
                <w:rPr>
                  <w:rStyle w:val="Hyperlink"/>
                  <w:lang w:val="en-GB"/>
                </w:rPr>
                <w:t>Veddah</w:t>
              </w:r>
            </w:hyperlink>
            <w:r w:rsidRPr="00B0467B">
              <w:rPr>
                <w:lang w:val="en-GB"/>
              </w:rPr>
              <w:t> (1982)</w:t>
            </w:r>
            <w:r w:rsidRPr="00B0467B">
              <w:rPr>
                <w:lang w:val="en-GB"/>
              </w:rPr>
              <w:br/>
              <w:t>Grandfather of Jos (1999),Tijn (2004), Linde (2006) and Bette (2008)</w:t>
            </w:r>
          </w:p>
        </w:tc>
      </w:tr>
      <w:tr w:rsidR="00DD2D26" w:rsidRPr="00B0467B" w14:paraId="1611949C"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734AC26C" w14:textId="77777777" w:rsidR="00DD2D26" w:rsidRPr="00B0467B" w:rsidRDefault="00DD2D26" w:rsidP="00DD2D26">
            <w:pPr>
              <w:rPr>
                <w:lang w:val="en-GB"/>
              </w:rPr>
            </w:pPr>
            <w:r w:rsidRPr="00B0467B">
              <w:rPr>
                <w:lang w:val="en-GB"/>
              </w:rPr>
              <w:t>Education and qualifications</w:t>
            </w:r>
          </w:p>
        </w:tc>
      </w:tr>
      <w:tr w:rsidR="00DD2D26" w:rsidRPr="00B609B1" w14:paraId="519C5C4F"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B7EE363" w14:textId="77777777" w:rsidR="00DD2D26" w:rsidRPr="00173779" w:rsidRDefault="00DD2D26" w:rsidP="00DD2D26">
            <w:r w:rsidRPr="00173779">
              <w:t>1956-1962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DE62815" w14:textId="77777777" w:rsidR="00DD2D26" w:rsidRPr="00173779" w:rsidRDefault="00DD2D26" w:rsidP="00DD2D26">
            <w:pPr>
              <w:rPr>
                <w:lang w:val="en-US"/>
              </w:rPr>
            </w:pPr>
            <w:r w:rsidRPr="00173779">
              <w:rPr>
                <w:lang w:val="en-US"/>
              </w:rPr>
              <w:t>Nederlands Lyceum, The Hague, track HBS-A</w:t>
            </w:r>
          </w:p>
        </w:tc>
      </w:tr>
      <w:tr w:rsidR="00DD2D26" w:rsidRPr="00173779" w14:paraId="14452C3A"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68E22C1" w14:textId="77777777" w:rsidR="00DD2D26" w:rsidRPr="00173779" w:rsidRDefault="00DD2D26" w:rsidP="00DD2D26">
            <w:r w:rsidRPr="00173779">
              <w:t>1964-1969</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5D84112" w14:textId="77777777" w:rsidR="00DD2D26" w:rsidRPr="00173779" w:rsidRDefault="00DD2D26" w:rsidP="00DD2D26">
            <w:r w:rsidRPr="00173779">
              <w:t>Nederlandse Economische Hogeschool, Rotterdam</w:t>
            </w:r>
            <w:r w:rsidRPr="00173779">
              <w:br/>
            </w:r>
            <w:r w:rsidRPr="004C6A38">
              <w:t>Sociology, specialization in</w:t>
            </w:r>
            <w:r w:rsidRPr="00173779">
              <w:t xml:space="preserve"> public management</w:t>
            </w:r>
          </w:p>
        </w:tc>
      </w:tr>
      <w:tr w:rsidR="00DD2D26" w:rsidRPr="00B609B1" w14:paraId="6821BA33"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CBE7AFF" w14:textId="77777777" w:rsidR="00DD2D26" w:rsidRPr="00173779" w:rsidRDefault="00DD2D26" w:rsidP="00DD2D26">
            <w:r w:rsidRPr="00173779">
              <w:t>1984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2815EE0" w14:textId="77777777" w:rsidR="00DD2D26" w:rsidRPr="00173779" w:rsidRDefault="00DD2D26" w:rsidP="00DD2D26">
            <w:pPr>
              <w:rPr>
                <w:lang w:val="en-US"/>
              </w:rPr>
            </w:pPr>
            <w:r w:rsidRPr="00173779">
              <w:rPr>
                <w:lang w:val="en-US"/>
              </w:rPr>
              <w:t>Doctorate in Social Sciences at Erasmus University Rotterdam</w:t>
            </w:r>
            <w:r w:rsidRPr="00173779">
              <w:rPr>
                <w:lang w:val="en-US"/>
              </w:rPr>
              <w:br/>
              <w:t>Dissertation: '</w:t>
            </w:r>
            <w:hyperlink r:id="rId16" w:history="1">
              <w:r w:rsidRPr="00173779">
                <w:rPr>
                  <w:rStyle w:val="Hyperlink"/>
                  <w:lang w:val="en-US"/>
                </w:rPr>
                <w:t>Conditions of Happiness</w:t>
              </w:r>
            </w:hyperlink>
            <w:r w:rsidRPr="00173779">
              <w:rPr>
                <w:lang w:val="en-US"/>
              </w:rPr>
              <w:t>'</w:t>
            </w:r>
          </w:p>
        </w:tc>
      </w:tr>
      <w:tr w:rsidR="00DD2D26" w:rsidRPr="00B609B1" w14:paraId="45393C85"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0F1160F" w14:textId="77777777" w:rsidR="00DD2D26" w:rsidRPr="00173779" w:rsidRDefault="00DD2D26" w:rsidP="00DD2D26">
            <w:r w:rsidRPr="00173779">
              <w:t>1994-2000</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BE82DFD" w14:textId="77777777" w:rsidR="00DD2D26" w:rsidRPr="00B0467B" w:rsidRDefault="00DD2D26" w:rsidP="00DD2D26">
            <w:pPr>
              <w:rPr>
                <w:lang w:val="en-GB"/>
              </w:rPr>
            </w:pPr>
            <w:r w:rsidRPr="00B0467B">
              <w:rPr>
                <w:lang w:val="en-GB"/>
              </w:rPr>
              <w:t>Registered as social-sexuologist, NVVS</w:t>
            </w:r>
          </w:p>
        </w:tc>
      </w:tr>
      <w:tr w:rsidR="00DD2D26" w:rsidRPr="00173779" w14:paraId="31C82123"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3FD38CAA" w14:textId="77777777" w:rsidR="00DD2D26" w:rsidRPr="004C6A38" w:rsidRDefault="00DD2D26" w:rsidP="00DD2D26">
            <w:pPr>
              <w:rPr>
                <w:lang w:val="en-GB"/>
              </w:rPr>
            </w:pPr>
            <w:r w:rsidRPr="004C6A38">
              <w:rPr>
                <w:lang w:val="en-GB"/>
              </w:rPr>
              <w:t>Work</w:t>
            </w:r>
          </w:p>
        </w:tc>
      </w:tr>
      <w:tr w:rsidR="00DD2D26" w:rsidRPr="00173779" w14:paraId="1ED83A75"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5AC0B36" w14:textId="77777777" w:rsidR="00DD2D26" w:rsidRPr="00173779" w:rsidRDefault="00DD2D26" w:rsidP="00DD2D26">
            <w:r w:rsidRPr="00173779">
              <w:t>1962-1964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4370C1C" w14:textId="77777777" w:rsidR="00DD2D26" w:rsidRPr="00173779" w:rsidRDefault="00DD2D26" w:rsidP="00DD2D26">
            <w:r w:rsidRPr="00173779">
              <w:t>Military service</w:t>
            </w:r>
          </w:p>
        </w:tc>
      </w:tr>
      <w:tr w:rsidR="00DD2D26" w:rsidRPr="00173779" w14:paraId="0AE42061"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8475B64" w14:textId="77777777" w:rsidR="00DD2D26" w:rsidRPr="00173779" w:rsidRDefault="00DD2D26" w:rsidP="00DD2D26">
            <w:r w:rsidRPr="00173779">
              <w:t>1967-1969</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489F0B6" w14:textId="77777777" w:rsidR="00DD2D26" w:rsidRPr="00173779" w:rsidRDefault="00DD2D26" w:rsidP="00DD2D26">
            <w:r w:rsidRPr="00173779">
              <w:t xml:space="preserve">Student-assistent, </w:t>
            </w:r>
            <w:r w:rsidRPr="004C6A38">
              <w:t>Empirical Sociology,</w:t>
            </w:r>
            <w:r w:rsidRPr="00173779">
              <w:t xml:space="preserve"> Nederlandse Economische Hogeschool</w:t>
            </w:r>
          </w:p>
        </w:tc>
      </w:tr>
      <w:tr w:rsidR="00DD2D26" w:rsidRPr="00173779" w14:paraId="1FBE42C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CBAEDCC" w14:textId="77777777" w:rsidR="00DD2D26" w:rsidRPr="00173779" w:rsidRDefault="00DD2D26" w:rsidP="00DD2D26">
            <w:r w:rsidRPr="00173779">
              <w:t>1969-1985</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A418CAA" w14:textId="77777777" w:rsidR="00DD2D26" w:rsidRPr="00173779" w:rsidRDefault="00DD2D26" w:rsidP="00DD2D26">
            <w:r w:rsidRPr="00173779">
              <w:t>Assistent-professor, Social Psychology, Erasmus University Rotterdam</w:t>
            </w:r>
          </w:p>
        </w:tc>
      </w:tr>
      <w:tr w:rsidR="00DD2D26" w:rsidRPr="00B609B1" w14:paraId="3D7EE57F" w14:textId="77777777" w:rsidTr="004B5268">
        <w:trPr>
          <w:trHeight w:val="196"/>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114B125" w14:textId="77777777" w:rsidR="00DD2D26" w:rsidRPr="00173779" w:rsidRDefault="00DD2D26" w:rsidP="00DD2D26">
            <w:r w:rsidRPr="00173779">
              <w:t>1985-1988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1DCC503" w14:textId="77777777" w:rsidR="00DD2D26" w:rsidRPr="00DC371F" w:rsidRDefault="00DD2D26" w:rsidP="00DD2D26">
            <w:pPr>
              <w:rPr>
                <w:lang w:val="en-US"/>
              </w:rPr>
            </w:pPr>
            <w:r w:rsidRPr="00DC371F">
              <w:rPr>
                <w:lang w:val="en-US"/>
              </w:rPr>
              <w:t>Associate-professor, Social Psychology, Erasmus University Rotterdam</w:t>
            </w:r>
          </w:p>
        </w:tc>
      </w:tr>
      <w:tr w:rsidR="00DD2D26" w:rsidRPr="00B609B1" w14:paraId="074F25B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8371812" w14:textId="77777777" w:rsidR="00DD2D26" w:rsidRPr="00173779" w:rsidRDefault="00DD2D26" w:rsidP="00DD2D26">
            <w:r w:rsidRPr="00173779">
              <w:t>1988-2007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4A349B4" w14:textId="77777777" w:rsidR="00DD2D26" w:rsidRPr="00DC371F" w:rsidRDefault="00DD2D26" w:rsidP="00DD2D26">
            <w:pPr>
              <w:rPr>
                <w:lang w:val="en-US"/>
              </w:rPr>
            </w:pPr>
            <w:r w:rsidRPr="00DC371F">
              <w:rPr>
                <w:lang w:val="en-US"/>
              </w:rPr>
              <w:t>Associate-professor, Sociology, Erasmus University Rotterdam</w:t>
            </w:r>
          </w:p>
        </w:tc>
      </w:tr>
      <w:tr w:rsidR="00DD2D26" w:rsidRPr="00B609B1" w14:paraId="455DE417"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2673846" w14:textId="77777777" w:rsidR="00DD2D26" w:rsidRPr="00173779" w:rsidRDefault="00DD2D26" w:rsidP="00DD2D26">
            <w:r w:rsidRPr="00173779">
              <w:t>1995-2002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CE697E4" w14:textId="77777777" w:rsidR="00DD2D26" w:rsidRPr="00173779" w:rsidRDefault="00DD2D26" w:rsidP="00DD2D26">
            <w:pPr>
              <w:rPr>
                <w:lang w:val="en-US"/>
              </w:rPr>
            </w:pPr>
            <w:r w:rsidRPr="00173779">
              <w:rPr>
                <w:lang w:val="en-US"/>
              </w:rPr>
              <w:t>Professor of Humanism, University of Utrecht</w:t>
            </w:r>
          </w:p>
        </w:tc>
      </w:tr>
      <w:tr w:rsidR="00DD2D26" w:rsidRPr="00B609B1" w14:paraId="66B8AA56"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E04242B" w14:textId="77777777" w:rsidR="00DD2D26" w:rsidRPr="00173779" w:rsidRDefault="00DD2D26" w:rsidP="00DD2D26">
            <w:r w:rsidRPr="00173779">
              <w:t>2001-2007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FEC48FB" w14:textId="77777777" w:rsidR="00DD2D26" w:rsidRPr="00173779" w:rsidRDefault="00DD2D26" w:rsidP="00DD2D26">
            <w:pPr>
              <w:rPr>
                <w:lang w:val="en-US"/>
              </w:rPr>
            </w:pPr>
            <w:r w:rsidRPr="00173779">
              <w:rPr>
                <w:lang w:val="en-US"/>
              </w:rPr>
              <w:t>Professor of 'Social conditions for human happiness', Erasmus University Rotterdam</w:t>
            </w:r>
          </w:p>
        </w:tc>
      </w:tr>
      <w:tr w:rsidR="00DD2D26" w:rsidRPr="00B609B1" w14:paraId="5FFA5555"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56B8753" w14:textId="77777777" w:rsidR="00DD2D26" w:rsidRPr="00173779" w:rsidRDefault="00DD2D26" w:rsidP="00DD2D26">
            <w:r w:rsidRPr="00173779">
              <w:t>2008-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9334C14" w14:textId="77777777" w:rsidR="00DD2D26" w:rsidRPr="00DC371F" w:rsidRDefault="00DD2D26" w:rsidP="00DD2D26">
            <w:pPr>
              <w:rPr>
                <w:lang w:val="en-US"/>
              </w:rPr>
            </w:pPr>
            <w:r w:rsidRPr="00DC371F">
              <w:rPr>
                <w:lang w:val="en-US"/>
              </w:rPr>
              <w:t>Emeritus-professor, Erasmus University Rotterdam</w:t>
            </w:r>
          </w:p>
        </w:tc>
      </w:tr>
      <w:tr w:rsidR="00DD2D26" w:rsidRPr="00B609B1" w14:paraId="346AC72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1A89551" w14:textId="77777777" w:rsidR="00DD2D26" w:rsidRPr="00173779" w:rsidRDefault="00DD2D26" w:rsidP="00DD2D26">
            <w:r w:rsidRPr="00173779">
              <w:lastRenderedPageBreak/>
              <w:t>2011-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B750C6E" w14:textId="77777777" w:rsidR="00DD2D26" w:rsidRPr="00173779" w:rsidRDefault="00DD2D26" w:rsidP="00DD2D26">
            <w:pPr>
              <w:rPr>
                <w:lang w:val="en-US"/>
              </w:rPr>
            </w:pPr>
            <w:r w:rsidRPr="00173779">
              <w:rPr>
                <w:lang w:val="en-US"/>
              </w:rPr>
              <w:t>Extra-ordinary professor, North West University, South Africa, </w:t>
            </w:r>
            <w:hyperlink r:id="rId17" w:tgtFrame="_top" w:history="1">
              <w:r w:rsidRPr="00173779">
                <w:rPr>
                  <w:rStyle w:val="Hyperlink"/>
                  <w:lang w:val="en-US"/>
                </w:rPr>
                <w:t>Optentia research group</w:t>
              </w:r>
            </w:hyperlink>
          </w:p>
        </w:tc>
      </w:tr>
      <w:tr w:rsidR="00DD2D26" w:rsidRPr="00B609B1" w14:paraId="0B17268C"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F671248" w14:textId="77777777" w:rsidR="00DD2D26" w:rsidRPr="00173779" w:rsidRDefault="00DD2D26" w:rsidP="00DD2D26">
            <w:r w:rsidRPr="00173779">
              <w:t>2012-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03562AC" w14:textId="77777777" w:rsidR="00DD2D26" w:rsidRPr="00173779" w:rsidRDefault="00DD2D26" w:rsidP="00DD2D26">
            <w:pPr>
              <w:rPr>
                <w:lang w:val="en-US"/>
              </w:rPr>
            </w:pPr>
            <w:r w:rsidRPr="00173779">
              <w:rPr>
                <w:lang w:val="en-US"/>
              </w:rPr>
              <w:t>Associate of Erasmus Happiness Economics Research Organization (</w:t>
            </w:r>
            <w:hyperlink r:id="rId18" w:history="1">
              <w:r w:rsidRPr="00173779">
                <w:rPr>
                  <w:rStyle w:val="Hyperlink"/>
                  <w:lang w:val="en-US"/>
                </w:rPr>
                <w:t>EHERO</w:t>
              </w:r>
            </w:hyperlink>
            <w:r w:rsidRPr="00173779">
              <w:rPr>
                <w:lang w:val="en-US"/>
              </w:rPr>
              <w:t>), at Erasmus University Rotterdam</w:t>
            </w:r>
          </w:p>
        </w:tc>
      </w:tr>
      <w:tr w:rsidR="00DD2D26" w:rsidRPr="00173779" w14:paraId="1B706BE9"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122E75F8" w14:textId="77777777" w:rsidR="00DD2D26" w:rsidRPr="0007632F" w:rsidRDefault="00DD2D26" w:rsidP="00DD2D26">
            <w:pPr>
              <w:rPr>
                <w:lang w:val="en-GB"/>
              </w:rPr>
            </w:pPr>
            <w:r w:rsidRPr="0007632F">
              <w:rPr>
                <w:lang w:val="en-GB"/>
              </w:rPr>
              <w:t>Visiting scholarships</w:t>
            </w:r>
          </w:p>
        </w:tc>
      </w:tr>
      <w:tr w:rsidR="00DD2D26" w:rsidRPr="00B609B1" w14:paraId="3EA6E88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2E881B1" w14:textId="77777777" w:rsidR="00DD2D26" w:rsidRPr="00173779" w:rsidRDefault="00DD2D26" w:rsidP="00DD2D26">
            <w:r w:rsidRPr="00173779">
              <w:t>1986-1989</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CC4380B" w14:textId="77777777" w:rsidR="00DD2D26" w:rsidRPr="00173779" w:rsidRDefault="00DD2D26" w:rsidP="00DD2D26">
            <w:pPr>
              <w:rPr>
                <w:lang w:val="en-US"/>
              </w:rPr>
            </w:pPr>
            <w:r w:rsidRPr="00173779">
              <w:rPr>
                <w:lang w:val="en-US"/>
              </w:rPr>
              <w:t>University of Mannheim, Germany (3 stays)</w:t>
            </w:r>
          </w:p>
        </w:tc>
      </w:tr>
      <w:tr w:rsidR="00DD2D26" w:rsidRPr="00173779" w14:paraId="117753C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43401BA" w14:textId="77777777" w:rsidR="00DD2D26" w:rsidRPr="00173779" w:rsidRDefault="00DD2D26" w:rsidP="00DD2D26">
            <w:r w:rsidRPr="00173779">
              <w:t>1988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A32FF41" w14:textId="77777777" w:rsidR="00DD2D26" w:rsidRPr="00173779" w:rsidRDefault="00DD2D26" w:rsidP="00DD2D26">
            <w:r w:rsidRPr="00173779">
              <w:t>University of Melbourne, Australia</w:t>
            </w:r>
          </w:p>
        </w:tc>
      </w:tr>
      <w:tr w:rsidR="00DD2D26" w:rsidRPr="000D43FC" w14:paraId="39D04E4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9D5DA2D" w14:textId="77777777" w:rsidR="00DD2D26" w:rsidRPr="00173779" w:rsidRDefault="00DD2D26" w:rsidP="00DD2D26">
            <w:r w:rsidRPr="00173779">
              <w:rPr>
                <w:lang w:val="de-DE"/>
              </w:rPr>
              <w:t>1990-2001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C1FC4DF" w14:textId="77777777" w:rsidR="00DD2D26" w:rsidRPr="00173779" w:rsidRDefault="00DD2D26" w:rsidP="00DD2D26">
            <w:pPr>
              <w:rPr>
                <w:lang w:val="de-DE"/>
              </w:rPr>
            </w:pPr>
            <w:r w:rsidRPr="00173779">
              <w:rPr>
                <w:lang w:val="de-DE"/>
              </w:rPr>
              <w:t>Wissenschaftszentrum fuer Sozialwissenschaften Berlin (WZB), Germany (6 stays)</w:t>
            </w:r>
          </w:p>
        </w:tc>
      </w:tr>
      <w:tr w:rsidR="00DD2D26" w:rsidRPr="000D43FC" w14:paraId="5805F4AF"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7585E54" w14:textId="77777777" w:rsidR="00DD2D26" w:rsidRPr="00173779" w:rsidRDefault="00DD2D26" w:rsidP="00DD2D26">
            <w:r w:rsidRPr="00173779">
              <w:rPr>
                <w:lang w:val="de-DE"/>
              </w:rPr>
              <w:t>1993-2004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4277024" w14:textId="77777777" w:rsidR="00DD2D26" w:rsidRPr="00173779" w:rsidRDefault="00DD2D26" w:rsidP="00DD2D26">
            <w:pPr>
              <w:rPr>
                <w:lang w:val="de-DE"/>
              </w:rPr>
            </w:pPr>
            <w:r w:rsidRPr="00173779">
              <w:rPr>
                <w:lang w:val="de-DE"/>
              </w:rPr>
              <w:t>Zentrum fuer Umfragen Forschung (ZUMA), Mannheim, Germany (3 stays)</w:t>
            </w:r>
          </w:p>
        </w:tc>
      </w:tr>
      <w:tr w:rsidR="00DD2D26" w:rsidRPr="00B609B1" w14:paraId="1E979DF5"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788D515" w14:textId="77777777" w:rsidR="00DD2D26" w:rsidRPr="00173779" w:rsidRDefault="00DD2D26" w:rsidP="00DD2D26">
            <w:r w:rsidRPr="00173779">
              <w:rPr>
                <w:lang w:val="de-DE"/>
              </w:rPr>
              <w:t>2004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7637BF7" w14:textId="77777777" w:rsidR="00DD2D26" w:rsidRPr="00173779" w:rsidRDefault="00DD2D26" w:rsidP="00DD2D26">
            <w:pPr>
              <w:rPr>
                <w:lang w:val="es-ES"/>
              </w:rPr>
            </w:pPr>
            <w:r w:rsidRPr="00173779">
              <w:rPr>
                <w:lang w:val="es-ES"/>
              </w:rPr>
              <w:t>Universidad Catolica del Norte, Chili</w:t>
            </w:r>
          </w:p>
        </w:tc>
      </w:tr>
      <w:tr w:rsidR="00DD2D26" w:rsidRPr="00173779" w14:paraId="0673B97F"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99370B5" w14:textId="77777777" w:rsidR="00DD2D26" w:rsidRPr="00173779" w:rsidRDefault="00DD2D26" w:rsidP="00DD2D26">
            <w:r w:rsidRPr="00173779">
              <w:rPr>
                <w:lang w:val="de-DE"/>
              </w:rPr>
              <w:t>2013</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857AC23" w14:textId="77777777" w:rsidR="00DD2D26" w:rsidRPr="00173779" w:rsidRDefault="00DD2D26" w:rsidP="00DD2D26">
            <w:r w:rsidRPr="00173779">
              <w:rPr>
                <w:lang w:val="de-DE"/>
              </w:rPr>
              <w:t>University of Hiroshima, Japan</w:t>
            </w:r>
          </w:p>
        </w:tc>
      </w:tr>
      <w:tr w:rsidR="00DD2D26" w:rsidRPr="00173779" w14:paraId="357E8657"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09FFD81" w14:textId="77777777" w:rsidR="00DD2D26" w:rsidRPr="00173779" w:rsidRDefault="00DD2D26" w:rsidP="00DD2D26">
            <w:r w:rsidRPr="00173779">
              <w:t>2017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4CCF277" w14:textId="65431399" w:rsidR="00DD2D26" w:rsidRPr="00173779" w:rsidRDefault="00DD2D26" w:rsidP="00DD2D26">
            <w:r w:rsidRPr="00173779">
              <w:t>Purdu</w:t>
            </w:r>
            <w:r w:rsidR="00C97C8E">
              <w:t>e</w:t>
            </w:r>
            <w:r w:rsidRPr="00173779">
              <w:t xml:space="preserve"> University, Indiana USA</w:t>
            </w:r>
          </w:p>
        </w:tc>
      </w:tr>
      <w:tr w:rsidR="00DD2D26" w:rsidRPr="00173779" w14:paraId="2AE79D58"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51F4798B" w14:textId="77777777" w:rsidR="00DD2D26" w:rsidRPr="0007632F" w:rsidRDefault="00DD2D26" w:rsidP="00DD2D26">
            <w:pPr>
              <w:rPr>
                <w:lang w:val="en-GB"/>
              </w:rPr>
            </w:pPr>
            <w:r w:rsidRPr="0007632F">
              <w:rPr>
                <w:lang w:val="en-GB"/>
              </w:rPr>
              <w:t>Awards</w:t>
            </w:r>
          </w:p>
        </w:tc>
      </w:tr>
      <w:tr w:rsidR="00DD2D26" w:rsidRPr="00B609B1" w14:paraId="44578C0F"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28BF643" w14:textId="77777777" w:rsidR="00DD2D26" w:rsidRPr="00173779" w:rsidRDefault="00DD2D26" w:rsidP="00DD2D26">
            <w:r w:rsidRPr="00173779">
              <w:t>1997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E733226" w14:textId="77777777" w:rsidR="00DD2D26" w:rsidRPr="00173779" w:rsidRDefault="00DD2D26" w:rsidP="00DD2D26">
            <w:pPr>
              <w:rPr>
                <w:lang w:val="en-US"/>
              </w:rPr>
            </w:pPr>
            <w:r w:rsidRPr="00173779">
              <w:rPr>
                <w:lang w:val="en-US"/>
              </w:rPr>
              <w:t>Fellow of the International Society for Quality Of Life Studies (ISQOLS)</w:t>
            </w:r>
          </w:p>
        </w:tc>
      </w:tr>
      <w:tr w:rsidR="00DD2D26" w:rsidRPr="00B609B1" w14:paraId="7E59CF6F"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DA4F463" w14:textId="77777777" w:rsidR="00DD2D26" w:rsidRPr="00173779" w:rsidRDefault="00DD2D26" w:rsidP="00DD2D26">
            <w:r w:rsidRPr="00173779">
              <w:t>2000</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C406B1B" w14:textId="77777777" w:rsidR="00DD2D26" w:rsidRPr="00173779" w:rsidRDefault="00DD2D26" w:rsidP="00DD2D26">
            <w:pPr>
              <w:rPr>
                <w:lang w:val="en-US"/>
              </w:rPr>
            </w:pPr>
            <w:r w:rsidRPr="00173779">
              <w:rPr>
                <w:lang w:val="en-US"/>
              </w:rPr>
              <w:t>Best paper on Social Indicators Research</w:t>
            </w:r>
          </w:p>
        </w:tc>
      </w:tr>
      <w:tr w:rsidR="00DD2D26" w:rsidRPr="00173779" w14:paraId="159829CE"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677D36D" w14:textId="77777777" w:rsidR="00DD2D26" w:rsidRPr="00173779" w:rsidRDefault="00DD2D26" w:rsidP="00DD2D26">
            <w:r w:rsidRPr="00173779">
              <w:t>2001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DF6F169" w14:textId="77777777" w:rsidR="00DD2D26" w:rsidRPr="00173779" w:rsidRDefault="00DD2D26" w:rsidP="00DD2D26">
            <w:r w:rsidRPr="00173779">
              <w:t>Distinguished Researcher Award (ISQOLS)</w:t>
            </w:r>
          </w:p>
        </w:tc>
      </w:tr>
      <w:tr w:rsidR="00DD2D26" w:rsidRPr="00173779" w14:paraId="6F4F4CF9"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9888374" w14:textId="77777777" w:rsidR="00DD2D26" w:rsidRPr="00173779" w:rsidRDefault="00DD2D26" w:rsidP="00DD2D26">
            <w:r w:rsidRPr="00173779">
              <w:t>2012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527B4C8" w14:textId="77777777" w:rsidR="00DD2D26" w:rsidRPr="00173779" w:rsidRDefault="00DD2D26" w:rsidP="00DD2D26">
            <w:r w:rsidRPr="00173779">
              <w:t>Distinguished Service Award (ISQOLS)</w:t>
            </w:r>
          </w:p>
        </w:tc>
      </w:tr>
      <w:tr w:rsidR="00DD2D26" w:rsidRPr="00173779" w14:paraId="216D40A7"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048D103" w14:textId="77777777" w:rsidR="00DD2D26" w:rsidRPr="00173779" w:rsidRDefault="00DD2D26" w:rsidP="00DD2D26">
            <w:r w:rsidRPr="00173779">
              <w:t>2021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48730F1" w14:textId="77777777" w:rsidR="00DD2D26" w:rsidRPr="00173779" w:rsidRDefault="00DD2D26" w:rsidP="00DD2D26">
            <w:r w:rsidRPr="00173779">
              <w:t>Best paper in Frontiers in Psychology (Positive Psychology)</w:t>
            </w:r>
          </w:p>
        </w:tc>
      </w:tr>
      <w:tr w:rsidR="00DD2D26" w:rsidRPr="00173779" w14:paraId="3D77B4EB"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77561BDC" w14:textId="77777777" w:rsidR="00DD2D26" w:rsidRPr="00173779" w:rsidRDefault="00DD2D26" w:rsidP="00DD2D26">
            <w:r w:rsidRPr="00173779">
              <w:t>Management</w:t>
            </w:r>
          </w:p>
        </w:tc>
      </w:tr>
      <w:tr w:rsidR="00DD2D26" w:rsidRPr="00173779" w14:paraId="0AEC0192"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346467B9" w14:textId="77777777" w:rsidR="00DD2D26" w:rsidRPr="00173779" w:rsidRDefault="00DD2D26" w:rsidP="00DD2D26">
            <w:r w:rsidRPr="00173779">
              <w:rPr>
                <w:i/>
                <w:iCs/>
              </w:rPr>
              <w:t>at university:</w:t>
            </w:r>
          </w:p>
        </w:tc>
      </w:tr>
      <w:tr w:rsidR="00DD2D26" w:rsidRPr="00173779" w14:paraId="7A294B5C"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B04FDF5" w14:textId="77777777" w:rsidR="00DD2D26" w:rsidRPr="00173779" w:rsidRDefault="00DD2D26" w:rsidP="00DD2D26">
            <w:r w:rsidRPr="00173779">
              <w:t>1969-1971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298F5129" w14:textId="77777777" w:rsidR="00DD2D26" w:rsidRPr="00173779" w:rsidRDefault="00DD2D26" w:rsidP="00DD2D26">
            <w:r w:rsidRPr="00173779">
              <w:t>Member of university parliament</w:t>
            </w:r>
          </w:p>
        </w:tc>
      </w:tr>
      <w:tr w:rsidR="00DD2D26" w:rsidRPr="00B609B1" w14:paraId="20599E6C"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D3D14D7" w14:textId="77777777" w:rsidR="00DD2D26" w:rsidRPr="00173779" w:rsidRDefault="00DD2D26" w:rsidP="00DD2D26">
            <w:r w:rsidRPr="00173779">
              <w:t>1984-1986</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B553EDE" w14:textId="77777777" w:rsidR="00DD2D26" w:rsidRPr="00173779" w:rsidRDefault="00DD2D26" w:rsidP="00DD2D26">
            <w:pPr>
              <w:rPr>
                <w:lang w:val="en-US"/>
              </w:rPr>
            </w:pPr>
            <w:r w:rsidRPr="00173779">
              <w:rPr>
                <w:lang w:val="en-US"/>
              </w:rPr>
              <w:t>Deputy dean Department of Social Sciences</w:t>
            </w:r>
          </w:p>
        </w:tc>
      </w:tr>
      <w:tr w:rsidR="00DD2D26" w:rsidRPr="00173779" w14:paraId="6450B99E"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91F4B8F" w14:textId="77777777" w:rsidR="00DD2D26" w:rsidRPr="00173779" w:rsidRDefault="00DD2D26" w:rsidP="00DD2D26">
            <w:r w:rsidRPr="00173779">
              <w:lastRenderedPageBreak/>
              <w:t>1991-1993</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0A27AE0" w14:textId="77777777" w:rsidR="00DD2D26" w:rsidRPr="00173779" w:rsidRDefault="00DD2D26" w:rsidP="00DD2D26">
            <w:r w:rsidRPr="00173779">
              <w:t>Chair Department of Sociology</w:t>
            </w:r>
          </w:p>
        </w:tc>
      </w:tr>
      <w:tr w:rsidR="00DD2D26" w:rsidRPr="00B609B1" w14:paraId="4999DBF1"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7EDBEDD" w14:textId="77777777" w:rsidR="00DD2D26" w:rsidRPr="00173779" w:rsidRDefault="00DD2D26" w:rsidP="00DD2D26">
            <w:r w:rsidRPr="00173779">
              <w:t>1985-</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6BFDD4E" w14:textId="77777777" w:rsidR="00DD2D26" w:rsidRPr="00173779" w:rsidRDefault="00DD2D26" w:rsidP="00DD2D26">
            <w:pPr>
              <w:rPr>
                <w:lang w:val="en-US"/>
              </w:rPr>
            </w:pPr>
            <w:r w:rsidRPr="00173779">
              <w:rPr>
                <w:lang w:val="en-US"/>
              </w:rPr>
              <w:t>Director </w:t>
            </w:r>
            <w:hyperlink r:id="rId19" w:tgtFrame="_top" w:history="1">
              <w:r w:rsidRPr="00173779">
                <w:rPr>
                  <w:rStyle w:val="Hyperlink"/>
                  <w:lang w:val="en-US"/>
                </w:rPr>
                <w:t>World Database of Happiness</w:t>
              </w:r>
            </w:hyperlink>
          </w:p>
        </w:tc>
      </w:tr>
      <w:tr w:rsidR="00DD2D26" w:rsidRPr="00173779" w14:paraId="0644F96B"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2E9787E4" w14:textId="77777777" w:rsidR="00DD2D26" w:rsidRPr="00A63012" w:rsidRDefault="00DD2D26" w:rsidP="00DD2D26">
            <w:pPr>
              <w:rPr>
                <w:lang w:val="en-GB"/>
              </w:rPr>
            </w:pPr>
            <w:r w:rsidRPr="00A63012">
              <w:rPr>
                <w:i/>
                <w:iCs/>
                <w:lang w:val="en-GB"/>
              </w:rPr>
              <w:t>in scientific bodies:</w:t>
            </w:r>
          </w:p>
        </w:tc>
      </w:tr>
      <w:tr w:rsidR="00DD2D26" w:rsidRPr="00B609B1" w14:paraId="042C15B9"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F212B34" w14:textId="77777777" w:rsidR="00DD2D26" w:rsidRPr="00173779" w:rsidRDefault="00DD2D26" w:rsidP="00DD2D26">
            <w:r w:rsidRPr="00173779">
              <w:t>1978-1992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6833F9C" w14:textId="77777777" w:rsidR="00DD2D26" w:rsidRPr="00173779" w:rsidRDefault="00DD2D26" w:rsidP="00DD2D26">
            <w:pPr>
              <w:rPr>
                <w:lang w:val="en-US"/>
              </w:rPr>
            </w:pPr>
            <w:r w:rsidRPr="00173779">
              <w:rPr>
                <w:lang w:val="en-US"/>
              </w:rPr>
              <w:t>Board member of the Netherland's Institute for Social Sexuological Research (</w:t>
            </w:r>
            <w:hyperlink r:id="rId20" w:tgtFrame="_top" w:history="1">
              <w:r w:rsidRPr="00173779">
                <w:rPr>
                  <w:rStyle w:val="Hyperlink"/>
                  <w:lang w:val="en-US"/>
                </w:rPr>
                <w:t>NISSO</w:t>
              </w:r>
            </w:hyperlink>
            <w:r w:rsidRPr="00173779">
              <w:rPr>
                <w:lang w:val="en-US"/>
              </w:rPr>
              <w:t>)</w:t>
            </w:r>
          </w:p>
        </w:tc>
      </w:tr>
      <w:tr w:rsidR="00DD2D26" w:rsidRPr="00B609B1" w14:paraId="02109213"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A4A09B7" w14:textId="77777777" w:rsidR="00DD2D26" w:rsidRPr="00173779" w:rsidRDefault="00DD2D26" w:rsidP="00DD2D26">
            <w:r w:rsidRPr="00173779">
              <w:t>1990-1994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5636B19" w14:textId="77777777" w:rsidR="00DD2D26" w:rsidRPr="00173779" w:rsidRDefault="00DD2D26" w:rsidP="00DD2D26">
            <w:pPr>
              <w:rPr>
                <w:lang w:val="en-US"/>
              </w:rPr>
            </w:pPr>
            <w:r w:rsidRPr="00173779">
              <w:rPr>
                <w:lang w:val="en-US"/>
              </w:rPr>
              <w:t>Chair advisory board research programme 'Birth control in the Netherlands'</w:t>
            </w:r>
          </w:p>
        </w:tc>
      </w:tr>
      <w:tr w:rsidR="00DD2D26" w:rsidRPr="00B609B1" w14:paraId="24BD60F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0C09D45" w14:textId="77777777" w:rsidR="00DD2D26" w:rsidRPr="00173779" w:rsidRDefault="00DD2D26" w:rsidP="00DD2D26">
            <w:r w:rsidRPr="00173779">
              <w:t>1994-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85E4D05" w14:textId="77777777" w:rsidR="00DD2D26" w:rsidRPr="00173779" w:rsidRDefault="00DD2D26" w:rsidP="00DD2D26">
            <w:pPr>
              <w:rPr>
                <w:lang w:val="en-US"/>
              </w:rPr>
            </w:pPr>
            <w:r w:rsidRPr="00173779">
              <w:rPr>
                <w:lang w:val="en-US"/>
              </w:rPr>
              <w:t>Member board of directors International Society for Quality Of Life Studies (</w:t>
            </w:r>
            <w:hyperlink r:id="rId21" w:tgtFrame="_top" w:history="1">
              <w:r w:rsidRPr="00173779">
                <w:rPr>
                  <w:rStyle w:val="Hyperlink"/>
                  <w:lang w:val="en-US"/>
                </w:rPr>
                <w:t>ISQOLS</w:t>
              </w:r>
            </w:hyperlink>
            <w:r w:rsidRPr="00173779">
              <w:rPr>
                <w:lang w:val="en-US"/>
              </w:rPr>
              <w:t>)</w:t>
            </w:r>
          </w:p>
        </w:tc>
      </w:tr>
      <w:tr w:rsidR="00DD2D26" w:rsidRPr="00B609B1" w14:paraId="5E48A272"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03E3E73" w14:textId="77777777" w:rsidR="00DD2D26" w:rsidRPr="00173779" w:rsidRDefault="00DD2D26" w:rsidP="00DD2D26">
            <w:r w:rsidRPr="00173779">
              <w:t>2004-2011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EEE7D45" w14:textId="77777777" w:rsidR="00DD2D26" w:rsidRPr="00173779" w:rsidRDefault="00DD2D26" w:rsidP="00DD2D26">
            <w:pPr>
              <w:rPr>
                <w:lang w:val="en-US"/>
              </w:rPr>
            </w:pPr>
            <w:r w:rsidRPr="00173779">
              <w:rPr>
                <w:lang w:val="en-US"/>
              </w:rPr>
              <w:t>Dutch representative European network for Positive Psychology (</w:t>
            </w:r>
            <w:hyperlink r:id="rId22" w:tgtFrame="_top" w:history="1">
              <w:r w:rsidRPr="00173779">
                <w:rPr>
                  <w:rStyle w:val="Hyperlink"/>
                  <w:lang w:val="en-US"/>
                </w:rPr>
                <w:t>ENPP</w:t>
              </w:r>
            </w:hyperlink>
            <w:r w:rsidRPr="00173779">
              <w:rPr>
                <w:lang w:val="en-US"/>
              </w:rPr>
              <w:t>)</w:t>
            </w:r>
          </w:p>
        </w:tc>
      </w:tr>
      <w:tr w:rsidR="00DD2D26" w:rsidRPr="00B609B1" w14:paraId="18093440"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38CDC36" w14:textId="77777777" w:rsidR="00DD2D26" w:rsidRPr="00173779" w:rsidRDefault="00DD2D26" w:rsidP="00DD2D26">
            <w:r w:rsidRPr="00173779">
              <w:t>2008-2021</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DE8D390" w14:textId="77777777" w:rsidR="00DD2D26" w:rsidRPr="00173779" w:rsidRDefault="00DD2D26" w:rsidP="00DD2D26">
            <w:pPr>
              <w:rPr>
                <w:lang w:val="en-US"/>
              </w:rPr>
            </w:pPr>
            <w:r w:rsidRPr="00173779">
              <w:rPr>
                <w:lang w:val="en-US"/>
              </w:rPr>
              <w:t>Chair Stichting Onderzoek Geluk (</w:t>
            </w:r>
            <w:hyperlink r:id="rId23" w:tgtFrame="_top" w:history="1">
              <w:r w:rsidRPr="00173779">
                <w:rPr>
                  <w:rStyle w:val="Hyperlink"/>
                  <w:lang w:val="en-US"/>
                </w:rPr>
                <w:t>Foundation for the Study of Happiness</w:t>
              </w:r>
            </w:hyperlink>
            <w:r w:rsidRPr="00173779">
              <w:rPr>
                <w:lang w:val="en-US"/>
              </w:rPr>
              <w:t>)</w:t>
            </w:r>
          </w:p>
        </w:tc>
      </w:tr>
      <w:tr w:rsidR="00DD2D26" w:rsidRPr="00B609B1" w14:paraId="5F48F54A"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4263552" w14:textId="77777777" w:rsidR="00DD2D26" w:rsidRPr="00173779" w:rsidRDefault="00DD2D26" w:rsidP="00DD2D26">
            <w:r w:rsidRPr="00173779">
              <w:t>2008-2012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38D85BDD" w14:textId="77777777" w:rsidR="00DD2D26" w:rsidRPr="00173779" w:rsidRDefault="00DD2D26" w:rsidP="00DD2D26">
            <w:pPr>
              <w:rPr>
                <w:lang w:val="en-US"/>
              </w:rPr>
            </w:pPr>
            <w:r w:rsidRPr="00173779">
              <w:rPr>
                <w:lang w:val="en-US"/>
              </w:rPr>
              <w:t>Member board of directors of the International Positive Psychology Association (</w:t>
            </w:r>
            <w:hyperlink r:id="rId24" w:tgtFrame="_top" w:history="1">
              <w:r w:rsidRPr="00173779">
                <w:rPr>
                  <w:rStyle w:val="Hyperlink"/>
                  <w:lang w:val="en-US"/>
                </w:rPr>
                <w:t>IPPA</w:t>
              </w:r>
            </w:hyperlink>
            <w:r w:rsidRPr="00173779">
              <w:rPr>
                <w:lang w:val="en-US"/>
              </w:rPr>
              <w:t>)</w:t>
            </w:r>
          </w:p>
        </w:tc>
      </w:tr>
      <w:tr w:rsidR="00DD2D26" w:rsidRPr="00B609B1" w14:paraId="0E98CEF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CF70714" w14:textId="77777777" w:rsidR="00DD2D26" w:rsidRPr="00173779" w:rsidRDefault="00DD2D26" w:rsidP="00DD2D26">
            <w:r w:rsidRPr="00173779">
              <w:t>2010-2014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BD75305" w14:textId="77777777" w:rsidR="00DD2D26" w:rsidRPr="00173779" w:rsidRDefault="00DD2D26" w:rsidP="00DD2D26">
            <w:pPr>
              <w:rPr>
                <w:lang w:val="en-US"/>
              </w:rPr>
            </w:pPr>
            <w:r w:rsidRPr="00173779">
              <w:rPr>
                <w:lang w:val="en-US"/>
              </w:rPr>
              <w:t>President Research committee Social Indicators (</w:t>
            </w:r>
            <w:hyperlink r:id="rId25" w:tgtFrame="_top" w:history="1">
              <w:r w:rsidRPr="00173779">
                <w:rPr>
                  <w:rStyle w:val="Hyperlink"/>
                  <w:lang w:val="en-US"/>
                </w:rPr>
                <w:t>RC 55</w:t>
              </w:r>
            </w:hyperlink>
            <w:r w:rsidRPr="00173779">
              <w:rPr>
                <w:lang w:val="en-US"/>
              </w:rPr>
              <w:t>) of the International Sociological Association (</w:t>
            </w:r>
            <w:hyperlink r:id="rId26" w:tgtFrame="_top" w:history="1">
              <w:r w:rsidRPr="00173779">
                <w:rPr>
                  <w:rStyle w:val="Hyperlink"/>
                  <w:lang w:val="en-US"/>
                </w:rPr>
                <w:t>ISA</w:t>
              </w:r>
            </w:hyperlink>
            <w:r w:rsidRPr="00173779">
              <w:rPr>
                <w:lang w:val="en-US"/>
              </w:rPr>
              <w:t>)</w:t>
            </w:r>
          </w:p>
        </w:tc>
      </w:tr>
      <w:tr w:rsidR="00DD2D26" w:rsidRPr="00173779" w14:paraId="5DE699A3"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1748C628" w14:textId="77777777" w:rsidR="00DD2D26" w:rsidRPr="00A63012" w:rsidRDefault="00DD2D26" w:rsidP="00DD2D26">
            <w:pPr>
              <w:rPr>
                <w:lang w:val="en-GB"/>
              </w:rPr>
            </w:pPr>
            <w:r w:rsidRPr="00A63012">
              <w:rPr>
                <w:i/>
                <w:iCs/>
                <w:lang w:val="en-GB"/>
              </w:rPr>
              <w:t>in civil movements:</w:t>
            </w:r>
          </w:p>
        </w:tc>
      </w:tr>
      <w:tr w:rsidR="00DD2D26" w:rsidRPr="00B609B1" w14:paraId="39FF4A6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2A0E963" w14:textId="77777777" w:rsidR="00DD2D26" w:rsidRPr="00173779" w:rsidRDefault="00DD2D26" w:rsidP="00DD2D26">
            <w:r w:rsidRPr="00173779">
              <w:t>1969-1972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22267FBD" w14:textId="77777777" w:rsidR="00DD2D26" w:rsidRPr="00173779" w:rsidRDefault="00DD2D26" w:rsidP="00DD2D26">
            <w:pPr>
              <w:rPr>
                <w:lang w:val="en-US"/>
              </w:rPr>
            </w:pPr>
            <w:r w:rsidRPr="00173779">
              <w:rPr>
                <w:lang w:val="en-US"/>
              </w:rPr>
              <w:t>Board member abortion clinic Rotterdam (STIMEZO)</w:t>
            </w:r>
          </w:p>
        </w:tc>
      </w:tr>
      <w:tr w:rsidR="00DD2D26" w:rsidRPr="00B609B1" w14:paraId="14807B51"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1D63BF8" w14:textId="77777777" w:rsidR="00DD2D26" w:rsidRPr="00173779" w:rsidRDefault="00DD2D26" w:rsidP="00DD2D26">
            <w:r w:rsidRPr="00173779">
              <w:t>1972-1978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62C757CF" w14:textId="77777777" w:rsidR="00DD2D26" w:rsidRPr="00173779" w:rsidRDefault="00DD2D26" w:rsidP="00DD2D26">
            <w:pPr>
              <w:rPr>
                <w:lang w:val="en-US"/>
              </w:rPr>
            </w:pPr>
            <w:r w:rsidRPr="00173779">
              <w:rPr>
                <w:lang w:val="en-US"/>
              </w:rPr>
              <w:t>Chair Dutch federation of abortion clinics (STIMEZO-Nederland)</w:t>
            </w:r>
          </w:p>
        </w:tc>
      </w:tr>
      <w:tr w:rsidR="00DD2D26" w:rsidRPr="00B609B1" w14:paraId="6256C13E"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007811C" w14:textId="77777777" w:rsidR="00DD2D26" w:rsidRPr="00173779" w:rsidRDefault="00DD2D26" w:rsidP="00DD2D26">
            <w:r w:rsidRPr="00173779">
              <w:t>1976-1984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AF0C8DE" w14:textId="3F599143" w:rsidR="00DD2D26" w:rsidRPr="00173779" w:rsidRDefault="00DD2D26" w:rsidP="00DD2D26">
            <w:pPr>
              <w:rPr>
                <w:lang w:val="en-US"/>
              </w:rPr>
            </w:pPr>
            <w:r w:rsidRPr="00173779">
              <w:rPr>
                <w:lang w:val="en-US"/>
              </w:rPr>
              <w:t>Chair working group 'Volunt</w:t>
            </w:r>
            <w:r w:rsidR="002F14D4">
              <w:rPr>
                <w:lang w:val="en-US"/>
              </w:rPr>
              <w:t>a</w:t>
            </w:r>
            <w:r w:rsidRPr="00173779">
              <w:rPr>
                <w:lang w:val="en-US"/>
              </w:rPr>
              <w:t>ry Childlessness', Dutch society for sexual reform (NVSH)</w:t>
            </w:r>
          </w:p>
        </w:tc>
      </w:tr>
      <w:tr w:rsidR="00DD2D26" w:rsidRPr="00173779" w14:paraId="7D82B9AB"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35404423" w14:textId="77777777" w:rsidR="00DD2D26" w:rsidRPr="002F14D4" w:rsidRDefault="00DD2D26" w:rsidP="00DD2D26">
            <w:pPr>
              <w:rPr>
                <w:lang w:val="en-GB"/>
              </w:rPr>
            </w:pPr>
            <w:r w:rsidRPr="002F14D4">
              <w:rPr>
                <w:lang w:val="en-GB"/>
              </w:rPr>
              <w:t>Editorships</w:t>
            </w:r>
          </w:p>
        </w:tc>
      </w:tr>
      <w:tr w:rsidR="00DD2D26" w:rsidRPr="00173779" w14:paraId="7B7AF704" w14:textId="77777777" w:rsidTr="004B5268">
        <w:trPr>
          <w:trHeight w:val="240"/>
          <w:tblCellSpacing w:w="15" w:type="dxa"/>
        </w:trPr>
        <w:tc>
          <w:tcPr>
            <w:tcW w:w="3806"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B19D5DA" w14:textId="77777777" w:rsidR="00DD2D26" w:rsidRPr="00173779" w:rsidRDefault="00DD2D26" w:rsidP="00DD2D26">
            <w:r w:rsidRPr="00173779">
              <w:rPr>
                <w:i/>
                <w:iCs/>
              </w:rPr>
              <w:t>on editorial board</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92DC212" w14:textId="77777777" w:rsidR="00DD2D26" w:rsidRPr="00173779" w:rsidRDefault="00DD2D26" w:rsidP="00DD2D26">
            <w:r w:rsidRPr="00173779">
              <w:rPr>
                <w:i/>
                <w:iCs/>
              </w:rPr>
              <w:t>ISSN</w:t>
            </w:r>
          </w:p>
        </w:tc>
      </w:tr>
      <w:tr w:rsidR="00DD2D26" w:rsidRPr="00173779" w14:paraId="236F7E23"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763436C" w14:textId="77777777" w:rsidR="00DD2D26" w:rsidRPr="00173779" w:rsidRDefault="00DD2D26" w:rsidP="00DD2D26">
            <w:r w:rsidRPr="00173779">
              <w:t>1984-now</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61E6085" w14:textId="77777777" w:rsidR="00DD2D26" w:rsidRPr="00173779" w:rsidRDefault="00DD2D26" w:rsidP="00DD2D26">
            <w:r w:rsidRPr="00173779">
              <w:t>Social Indicators Research</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669C9CD" w14:textId="77777777" w:rsidR="00DD2D26" w:rsidRPr="00173779" w:rsidRDefault="00DD2D26" w:rsidP="00DD2D26">
            <w:hyperlink r:id="rId27" w:tgtFrame="_top" w:history="1">
              <w:r w:rsidRPr="00173779">
                <w:rPr>
                  <w:rStyle w:val="Hyperlink"/>
                </w:rPr>
                <w:t>0303-8300</w:t>
              </w:r>
            </w:hyperlink>
          </w:p>
        </w:tc>
      </w:tr>
      <w:tr w:rsidR="00DD2D26" w:rsidRPr="00173779" w14:paraId="53355B07"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746D531" w14:textId="77777777" w:rsidR="00DD2D26" w:rsidRPr="00173779" w:rsidRDefault="00DD2D26" w:rsidP="00DD2D26">
            <w:r w:rsidRPr="00173779">
              <w:rPr>
                <w:lang w:val="de-DE"/>
              </w:rPr>
              <w:t>1988-1994</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36D6F6C" w14:textId="77777777" w:rsidR="00DD2D26" w:rsidRPr="00F65CA2" w:rsidRDefault="00DD2D26" w:rsidP="00DD2D26">
            <w:pPr>
              <w:rPr>
                <w:lang w:val="en-GB"/>
              </w:rPr>
            </w:pPr>
            <w:r w:rsidRPr="00F65CA2">
              <w:rPr>
                <w:lang w:val="en-GB"/>
              </w:rPr>
              <w:t>Negotiation Magazine</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8586C08" w14:textId="77777777" w:rsidR="00DD2D26" w:rsidRPr="00173779" w:rsidRDefault="00DD2D26" w:rsidP="00DD2D26">
            <w:r w:rsidRPr="00173779">
              <w:t>0922-7806</w:t>
            </w:r>
          </w:p>
        </w:tc>
      </w:tr>
      <w:tr w:rsidR="00DD2D26" w:rsidRPr="00173779" w14:paraId="2FC6D1A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0F1F981" w14:textId="77777777" w:rsidR="00DD2D26" w:rsidRPr="00173779" w:rsidRDefault="00DD2D26" w:rsidP="00DD2D26">
            <w:r w:rsidRPr="00173779">
              <w:rPr>
                <w:lang w:val="de-DE"/>
              </w:rPr>
              <w:t>1996-1999</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DFD9B2A" w14:textId="00C0CC13" w:rsidR="00DD2D26" w:rsidRPr="00173779" w:rsidRDefault="00DD2D26" w:rsidP="00DD2D26">
            <w:r w:rsidRPr="00173779">
              <w:rPr>
                <w:lang w:val="de-DE"/>
              </w:rPr>
              <w:t>Practische</w:t>
            </w:r>
            <w:r w:rsidR="002F14D4">
              <w:rPr>
                <w:lang w:val="de-DE"/>
              </w:rPr>
              <w:t xml:space="preserve"> </w:t>
            </w:r>
            <w:r w:rsidRPr="00173779">
              <w:rPr>
                <w:lang w:val="de-DE"/>
              </w:rPr>
              <w:t>Humanistiek</w:t>
            </w:r>
            <w:r w:rsidRPr="00173779">
              <w:t> (Practical Humanistics)</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53650CF" w14:textId="77777777" w:rsidR="00DD2D26" w:rsidRPr="00173779" w:rsidRDefault="00DD2D26" w:rsidP="00DD2D26">
            <w:r w:rsidRPr="00173779">
              <w:t>0926-5228</w:t>
            </w:r>
          </w:p>
        </w:tc>
      </w:tr>
      <w:tr w:rsidR="00DD2D26" w:rsidRPr="00173779" w14:paraId="5BE39316"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96656FF" w14:textId="77777777" w:rsidR="00DD2D26" w:rsidRPr="00173779" w:rsidRDefault="00DD2D26" w:rsidP="00DD2D26">
            <w:r w:rsidRPr="00173779">
              <w:lastRenderedPageBreak/>
              <w:t>2000-2012</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6247895" w14:textId="77777777" w:rsidR="00DD2D26" w:rsidRPr="00173779" w:rsidRDefault="00DD2D26" w:rsidP="00DD2D26">
            <w:r w:rsidRPr="00173779">
              <w:t xml:space="preserve">Tijdschrift voor Humanistiek (Journal of </w:t>
            </w:r>
            <w:r w:rsidRPr="00B20C0B">
              <w:t>humanistics)</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032E763" w14:textId="77777777" w:rsidR="00DD2D26" w:rsidRPr="00173779" w:rsidRDefault="00DD2D26" w:rsidP="00DD2D26">
            <w:hyperlink r:id="rId28" w:tgtFrame="_top" w:history="1">
              <w:r w:rsidRPr="00173779">
                <w:rPr>
                  <w:rStyle w:val="Hyperlink"/>
                </w:rPr>
                <w:t>1567-7117</w:t>
              </w:r>
            </w:hyperlink>
          </w:p>
        </w:tc>
      </w:tr>
      <w:tr w:rsidR="00DD2D26" w:rsidRPr="00173779" w14:paraId="1E77EBE0"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48E8FD4" w14:textId="77777777" w:rsidR="00DD2D26" w:rsidRPr="00173779" w:rsidRDefault="00DD2D26" w:rsidP="00DD2D26">
            <w:r w:rsidRPr="00173779">
              <w:t>2005-</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C3093E1" w14:textId="77777777" w:rsidR="00DD2D26" w:rsidRPr="00173779" w:rsidRDefault="00DD2D26" w:rsidP="00DD2D26">
            <w:pPr>
              <w:rPr>
                <w:lang w:val="en-US"/>
              </w:rPr>
            </w:pPr>
            <w:r w:rsidRPr="00173779">
              <w:rPr>
                <w:lang w:val="en-US"/>
              </w:rPr>
              <w:t>Applied Research in Quality of Life (ARQOL)</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EA5ECBD" w14:textId="77777777" w:rsidR="00DD2D26" w:rsidRPr="00173779" w:rsidRDefault="00DD2D26" w:rsidP="00DD2D26">
            <w:hyperlink r:id="rId29" w:tgtFrame="_top" w:history="1">
              <w:r w:rsidRPr="00173779">
                <w:rPr>
                  <w:rStyle w:val="Hyperlink"/>
                </w:rPr>
                <w:t>1871-2584</w:t>
              </w:r>
            </w:hyperlink>
          </w:p>
        </w:tc>
      </w:tr>
      <w:tr w:rsidR="00DD2D26" w:rsidRPr="00173779" w14:paraId="39103A8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9A0A259" w14:textId="77777777" w:rsidR="00DD2D26" w:rsidRPr="00173779" w:rsidRDefault="00DD2D26" w:rsidP="00DD2D26">
            <w:r w:rsidRPr="00173779">
              <w:t>2008-2015</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2813675" w14:textId="77777777" w:rsidR="00DD2D26" w:rsidRPr="00173779" w:rsidRDefault="00DD2D26" w:rsidP="00DD2D26">
            <w:r w:rsidRPr="00173779">
              <w:t>Studia Psychologica</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212DF60" w14:textId="77777777" w:rsidR="00DD2D26" w:rsidRPr="00173779" w:rsidRDefault="00DD2D26" w:rsidP="00DD2D26">
            <w:hyperlink r:id="rId30" w:tgtFrame="_top" w:history="1">
              <w:r w:rsidRPr="00173779">
                <w:rPr>
                  <w:rStyle w:val="Hyperlink"/>
                </w:rPr>
                <w:t>0039-3320</w:t>
              </w:r>
            </w:hyperlink>
          </w:p>
        </w:tc>
      </w:tr>
      <w:tr w:rsidR="00DD2D26" w:rsidRPr="00173779" w14:paraId="7140E7A3"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EA2CA14" w14:textId="77777777" w:rsidR="00DD2D26" w:rsidRPr="00173779" w:rsidRDefault="00DD2D26" w:rsidP="00DD2D26">
            <w:r w:rsidRPr="00173779">
              <w:t>2009</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62F241B" w14:textId="77777777" w:rsidR="00DD2D26" w:rsidRPr="00173779" w:rsidRDefault="00DD2D26" w:rsidP="00DD2D26">
            <w:pPr>
              <w:rPr>
                <w:lang w:val="en-US"/>
              </w:rPr>
            </w:pPr>
            <w:r w:rsidRPr="00173779">
              <w:rPr>
                <w:lang w:val="en-US"/>
              </w:rPr>
              <w:t>Revista Salud &amp; Sociedad (Health and Society)</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988D42F" w14:textId="77777777" w:rsidR="00DD2D26" w:rsidRPr="00173779" w:rsidRDefault="00DD2D26" w:rsidP="00DD2D26">
            <w:hyperlink r:id="rId31" w:tgtFrame="_top" w:history="1">
              <w:r w:rsidRPr="00173779">
                <w:rPr>
                  <w:rStyle w:val="Hyperlink"/>
                </w:rPr>
                <w:t>0717-7475</w:t>
              </w:r>
            </w:hyperlink>
          </w:p>
        </w:tc>
      </w:tr>
      <w:tr w:rsidR="00DD2D26" w:rsidRPr="00173779" w14:paraId="33E0B85B"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2034CE0" w14:textId="77777777" w:rsidR="00DD2D26" w:rsidRPr="00173779" w:rsidRDefault="00DD2D26" w:rsidP="00DD2D26">
            <w:r w:rsidRPr="00173779">
              <w:t>2010-</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3A92689" w14:textId="77777777" w:rsidR="00DD2D26" w:rsidRPr="00173779" w:rsidRDefault="00DD2D26" w:rsidP="00DD2D26">
            <w:pPr>
              <w:rPr>
                <w:lang w:val="en-US"/>
              </w:rPr>
            </w:pPr>
            <w:r w:rsidRPr="00173779">
              <w:rPr>
                <w:lang w:val="en-US"/>
              </w:rPr>
              <w:t>Journal of Social Research and Policy</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B382497" w14:textId="77777777" w:rsidR="00DD2D26" w:rsidRPr="00173779" w:rsidRDefault="00DD2D26" w:rsidP="00DD2D26">
            <w:r w:rsidRPr="00173779">
              <w:t>2067-2640</w:t>
            </w:r>
          </w:p>
        </w:tc>
      </w:tr>
      <w:tr w:rsidR="00DD2D26" w:rsidRPr="00173779" w14:paraId="1BF27D63"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F0D4C81" w14:textId="77777777" w:rsidR="00DD2D26" w:rsidRPr="00173779" w:rsidRDefault="00DD2D26" w:rsidP="00DD2D26">
            <w:r w:rsidRPr="00173779">
              <w:t>2011-</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C3CDBB6" w14:textId="0AF30C98" w:rsidR="00DD2D26" w:rsidRPr="00731991" w:rsidRDefault="00DD2D26" w:rsidP="00DD2D26">
            <w:pPr>
              <w:rPr>
                <w:lang w:val="en-GB"/>
              </w:rPr>
            </w:pPr>
            <w:r w:rsidRPr="00731991">
              <w:rPr>
                <w:lang w:val="en-GB"/>
              </w:rPr>
              <w:t>Psychology of Wellbeing</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5C5AFB4" w14:textId="77777777" w:rsidR="00DD2D26" w:rsidRPr="00173779" w:rsidRDefault="00DD2D26" w:rsidP="00DD2D26">
            <w:hyperlink r:id="rId32" w:tgtFrame="_top" w:history="1">
              <w:r w:rsidRPr="00173779">
                <w:rPr>
                  <w:rStyle w:val="Hyperlink"/>
                </w:rPr>
                <w:t>2211-1522</w:t>
              </w:r>
            </w:hyperlink>
          </w:p>
        </w:tc>
      </w:tr>
      <w:tr w:rsidR="00DD2D26" w:rsidRPr="00173779" w14:paraId="655F76E2"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0C0EF25" w14:textId="77777777" w:rsidR="00DD2D26" w:rsidRPr="00173779" w:rsidRDefault="00DD2D26" w:rsidP="00DD2D26">
            <w:r w:rsidRPr="00173779">
              <w:t>2011-</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4A3306A" w14:textId="77777777" w:rsidR="00DD2D26" w:rsidRPr="00173779" w:rsidRDefault="00DD2D26" w:rsidP="00DD2D26">
            <w:pPr>
              <w:rPr>
                <w:lang w:val="en-US"/>
              </w:rPr>
            </w:pPr>
            <w:r w:rsidRPr="00173779">
              <w:rPr>
                <w:lang w:val="en-US"/>
              </w:rPr>
              <w:t>International Journal of Happiness and Development (IJHS)</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3852168" w14:textId="77777777" w:rsidR="00DD2D26" w:rsidRPr="00173779" w:rsidRDefault="00DD2D26" w:rsidP="00DD2D26">
            <w:hyperlink r:id="rId33" w:tgtFrame="_top" w:history="1">
              <w:r w:rsidRPr="00173779">
                <w:rPr>
                  <w:rStyle w:val="Hyperlink"/>
                </w:rPr>
                <w:t>2049-2804</w:t>
              </w:r>
            </w:hyperlink>
          </w:p>
        </w:tc>
      </w:tr>
      <w:tr w:rsidR="00DD2D26" w:rsidRPr="00173779" w14:paraId="1F633710"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A60AFB8" w14:textId="77777777" w:rsidR="00DD2D26" w:rsidRPr="00173779" w:rsidRDefault="00DD2D26" w:rsidP="00DD2D26">
            <w:r w:rsidRPr="00173779">
              <w:t>2013-</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A41E3BD" w14:textId="77777777" w:rsidR="00DD2D26" w:rsidRPr="00173779" w:rsidRDefault="00DD2D26" w:rsidP="00DD2D26">
            <w:pPr>
              <w:rPr>
                <w:lang w:val="en-US"/>
              </w:rPr>
            </w:pPr>
            <w:r w:rsidRPr="00173779">
              <w:rPr>
                <w:lang w:val="en-US"/>
              </w:rPr>
              <w:t>International Review of Economics (IREC)</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CCA7E7D" w14:textId="77777777" w:rsidR="00DD2D26" w:rsidRPr="00173779" w:rsidRDefault="00DD2D26" w:rsidP="00DD2D26">
            <w:hyperlink r:id="rId34" w:tgtFrame="_top" w:history="1">
              <w:r w:rsidRPr="00173779">
                <w:rPr>
                  <w:rStyle w:val="Hyperlink"/>
                </w:rPr>
                <w:t>1863-4613</w:t>
              </w:r>
            </w:hyperlink>
          </w:p>
        </w:tc>
      </w:tr>
      <w:tr w:rsidR="00DD2D26" w:rsidRPr="00173779" w14:paraId="40B236B9"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C441663" w14:textId="77777777" w:rsidR="00DD2D26" w:rsidRPr="00173779" w:rsidRDefault="00DD2D26" w:rsidP="00DD2D26">
            <w:r w:rsidRPr="00173779">
              <w:t>2014-</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B1BA8F0" w14:textId="77777777" w:rsidR="00DD2D26" w:rsidRPr="00173779" w:rsidRDefault="00DD2D26" w:rsidP="00DD2D26">
            <w:pPr>
              <w:rPr>
                <w:lang w:val="en-US"/>
              </w:rPr>
            </w:pPr>
            <w:r w:rsidRPr="00173779">
              <w:rPr>
                <w:lang w:val="en-US"/>
              </w:rPr>
              <w:t>Journal of Happiness and Well-being</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F2CB1EB" w14:textId="77777777" w:rsidR="00DD2D26" w:rsidRPr="00173779" w:rsidRDefault="00DD2D26" w:rsidP="00DD2D26">
            <w:hyperlink r:id="rId35" w:tgtFrame="_top" w:history="1">
              <w:r w:rsidRPr="00173779">
                <w:rPr>
                  <w:rStyle w:val="Hyperlink"/>
                </w:rPr>
                <w:t>2147-516X</w:t>
              </w:r>
            </w:hyperlink>
          </w:p>
        </w:tc>
      </w:tr>
      <w:tr w:rsidR="00DD2D26" w:rsidRPr="00173779" w14:paraId="26C466E5"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0FEA3372" w14:textId="77777777" w:rsidR="00DD2D26" w:rsidRPr="00173779" w:rsidRDefault="00DD2D26" w:rsidP="00DD2D26">
            <w:r w:rsidRPr="00173779">
              <w:rPr>
                <w:i/>
                <w:iCs/>
              </w:rPr>
              <w:t>editor</w:t>
            </w:r>
          </w:p>
        </w:tc>
      </w:tr>
      <w:tr w:rsidR="00DD2D26" w:rsidRPr="00173779" w14:paraId="04208A20"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57AC27CC" w14:textId="77777777" w:rsidR="00DD2D26" w:rsidRPr="00173779" w:rsidRDefault="00DD2D26" w:rsidP="00DD2D26">
            <w:r w:rsidRPr="00173779">
              <w:t>1992-1999</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027F9754" w14:textId="77777777" w:rsidR="00DD2D26" w:rsidRPr="00173779" w:rsidRDefault="00DD2D26" w:rsidP="00DD2D26">
            <w:r w:rsidRPr="00173779">
              <w:t>Sociale Wetenschappen (Social Sciences)</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3DD194D" w14:textId="77777777" w:rsidR="00DD2D26" w:rsidRPr="00173779" w:rsidRDefault="00DD2D26" w:rsidP="00DD2D26">
            <w:r w:rsidRPr="00173779">
              <w:t>0037-8097</w:t>
            </w:r>
          </w:p>
        </w:tc>
      </w:tr>
      <w:tr w:rsidR="00DD2D26" w:rsidRPr="00173779" w14:paraId="04657534"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F5FAE6F" w14:textId="77777777" w:rsidR="00DD2D26" w:rsidRPr="00173779" w:rsidRDefault="00DD2D26" w:rsidP="00DD2D26">
            <w:r w:rsidRPr="00173779">
              <w:t>1996-</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4B3DD19" w14:textId="77777777" w:rsidR="00DD2D26" w:rsidRPr="00173779" w:rsidRDefault="00DD2D26" w:rsidP="00DD2D26">
            <w:pPr>
              <w:rPr>
                <w:lang w:val="en-US"/>
              </w:rPr>
            </w:pPr>
            <w:r w:rsidRPr="00173779">
              <w:rPr>
                <w:lang w:val="en-US"/>
              </w:rPr>
              <w:t>Social Indicators Research (book series, Kluwer Academic)</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335DCD3" w14:textId="77777777" w:rsidR="00DD2D26" w:rsidRPr="00173779" w:rsidRDefault="00DD2D26" w:rsidP="00DD2D26">
            <w:hyperlink r:id="rId36" w:tgtFrame="_top" w:history="1">
              <w:r w:rsidRPr="00173779">
                <w:rPr>
                  <w:rStyle w:val="Hyperlink"/>
                </w:rPr>
                <w:t>1387-6570</w:t>
              </w:r>
            </w:hyperlink>
          </w:p>
        </w:tc>
      </w:tr>
      <w:tr w:rsidR="00DD2D26" w:rsidRPr="00173779" w14:paraId="6765A6D9"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34E0A9B" w14:textId="77777777" w:rsidR="00DD2D26" w:rsidRPr="00173779" w:rsidRDefault="00DD2D26" w:rsidP="00DD2D26">
            <w:r w:rsidRPr="00173779">
              <w:t>2000-2010</w:t>
            </w:r>
          </w:p>
        </w:tc>
        <w:tc>
          <w:tcPr>
            <w:tcW w:w="2960"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23F9B76C" w14:textId="77777777" w:rsidR="00DD2D26" w:rsidRPr="00173779" w:rsidRDefault="00DD2D26" w:rsidP="00DD2D26">
            <w:pPr>
              <w:rPr>
                <w:lang w:val="en-US"/>
              </w:rPr>
            </w:pPr>
            <w:r w:rsidRPr="00173779">
              <w:rPr>
                <w:lang w:val="en-US"/>
              </w:rPr>
              <w:t>Journal Of Happiness Studies (JOHS)</w:t>
            </w:r>
          </w:p>
        </w:tc>
        <w:tc>
          <w:tcPr>
            <w:tcW w:w="1145"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DFE7F47" w14:textId="77777777" w:rsidR="00DD2D26" w:rsidRPr="00173779" w:rsidRDefault="00DD2D26" w:rsidP="00DD2D26">
            <w:hyperlink r:id="rId37" w:tgtFrame="_top" w:history="1">
              <w:r w:rsidRPr="00173779">
                <w:rPr>
                  <w:rStyle w:val="Hyperlink"/>
                </w:rPr>
                <w:t>1389-4978</w:t>
              </w:r>
            </w:hyperlink>
          </w:p>
        </w:tc>
      </w:tr>
      <w:tr w:rsidR="00DD2D26" w:rsidRPr="00173779" w14:paraId="4FE99AFE" w14:textId="77777777" w:rsidTr="00DD2D26">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E8"/>
            <w:vAlign w:val="center"/>
            <w:hideMark/>
          </w:tcPr>
          <w:p w14:paraId="41BECDCA" w14:textId="77777777" w:rsidR="00DD2D26" w:rsidRPr="004B5268" w:rsidRDefault="00DD2D26" w:rsidP="00DD2D26">
            <w:pPr>
              <w:rPr>
                <w:lang w:val="en-GB"/>
              </w:rPr>
            </w:pPr>
            <w:r w:rsidRPr="004B5268">
              <w:rPr>
                <w:lang w:val="en-GB"/>
              </w:rPr>
              <w:t>Memberships of scientific organizations</w:t>
            </w:r>
          </w:p>
        </w:tc>
      </w:tr>
      <w:tr w:rsidR="00DD2D26" w:rsidRPr="00173779" w14:paraId="01AC543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FEBEF98" w14:textId="77777777" w:rsidR="00DD2D26" w:rsidRPr="00173779" w:rsidRDefault="00DD2D26" w:rsidP="00DD2D26">
            <w:r w:rsidRPr="00173779">
              <w:t>1972-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29537495" w14:textId="77777777" w:rsidR="00DD2D26" w:rsidRPr="00173779" w:rsidRDefault="00DD2D26" w:rsidP="00DD2D26">
            <w:r w:rsidRPr="00173779">
              <w:t>Nederlandse Sociologische Vereniging (</w:t>
            </w:r>
            <w:hyperlink r:id="rId38" w:tgtFrame="_top" w:history="1">
              <w:r w:rsidRPr="00173779">
                <w:rPr>
                  <w:rStyle w:val="Hyperlink"/>
                </w:rPr>
                <w:t>NSV</w:t>
              </w:r>
            </w:hyperlink>
            <w:r w:rsidRPr="00173779">
              <w:t>)</w:t>
            </w:r>
          </w:p>
        </w:tc>
      </w:tr>
      <w:tr w:rsidR="00DD2D26" w:rsidRPr="00173779" w14:paraId="10EE128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B27A4E3" w14:textId="77777777" w:rsidR="00DD2D26" w:rsidRPr="00173779" w:rsidRDefault="00DD2D26" w:rsidP="00DD2D26">
            <w:r w:rsidRPr="00173779">
              <w:t>1985-2010</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4AED6951" w14:textId="77777777" w:rsidR="00DD2D26" w:rsidRPr="00173779" w:rsidRDefault="00DD2D26" w:rsidP="00DD2D26">
            <w:r w:rsidRPr="00173779">
              <w:t>Associatie voor Sociaal Psychologisch Onderzoekers (</w:t>
            </w:r>
            <w:hyperlink r:id="rId39" w:tgtFrame="_top" w:history="1">
              <w:r w:rsidRPr="00173779">
                <w:rPr>
                  <w:rStyle w:val="Hyperlink"/>
                </w:rPr>
                <w:t>ASPO</w:t>
              </w:r>
            </w:hyperlink>
            <w:r w:rsidRPr="00173779">
              <w:t>)</w:t>
            </w:r>
          </w:p>
        </w:tc>
      </w:tr>
      <w:tr w:rsidR="00DD2D26" w:rsidRPr="00173779" w14:paraId="6F0B3C58"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849B789" w14:textId="77777777" w:rsidR="00DD2D26" w:rsidRPr="00173779" w:rsidRDefault="00DD2D26" w:rsidP="00DD2D26">
            <w:r w:rsidRPr="00173779">
              <w:t>1990-2012</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F12CB39" w14:textId="77777777" w:rsidR="00DD2D26" w:rsidRPr="00173779" w:rsidRDefault="00DD2D26" w:rsidP="00DD2D26">
            <w:r w:rsidRPr="00173779">
              <w:t>Nederlandse Vereniging Voor Seksuologie (</w:t>
            </w:r>
            <w:hyperlink r:id="rId40" w:tgtFrame="_top" w:history="1">
              <w:r w:rsidRPr="00173779">
                <w:rPr>
                  <w:rStyle w:val="Hyperlink"/>
                </w:rPr>
                <w:t>NVVS</w:t>
              </w:r>
            </w:hyperlink>
            <w:r w:rsidRPr="00173779">
              <w:t>)</w:t>
            </w:r>
          </w:p>
        </w:tc>
      </w:tr>
      <w:tr w:rsidR="00DD2D26" w:rsidRPr="00173779" w14:paraId="553CE052"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D16F8BA" w14:textId="77777777" w:rsidR="00DD2D26" w:rsidRPr="00173779" w:rsidRDefault="00DD2D26" w:rsidP="00DD2D26">
            <w:r w:rsidRPr="00173779">
              <w:t>1984-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1550BBAF" w14:textId="77777777" w:rsidR="00DD2D26" w:rsidRPr="004B5268" w:rsidRDefault="00DD2D26" w:rsidP="00DD2D26">
            <w:pPr>
              <w:rPr>
                <w:lang w:val="en-GB"/>
              </w:rPr>
            </w:pPr>
            <w:r w:rsidRPr="004B5268">
              <w:rPr>
                <w:lang w:val="en-GB"/>
              </w:rPr>
              <w:t>International Sociological Association (</w:t>
            </w:r>
            <w:hyperlink r:id="rId41" w:tgtFrame="_top" w:history="1">
              <w:r w:rsidRPr="004B5268">
                <w:rPr>
                  <w:rStyle w:val="Hyperlink"/>
                  <w:lang w:val="en-GB"/>
                </w:rPr>
                <w:t>ISA</w:t>
              </w:r>
            </w:hyperlink>
            <w:r w:rsidRPr="004B5268">
              <w:rPr>
                <w:lang w:val="en-GB"/>
              </w:rPr>
              <w:t>)</w:t>
            </w:r>
          </w:p>
        </w:tc>
      </w:tr>
      <w:tr w:rsidR="00DD2D26" w:rsidRPr="00173779" w14:paraId="42FC8B69"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1B768907" w14:textId="77777777" w:rsidR="00DD2D26" w:rsidRPr="00173779" w:rsidRDefault="00DD2D26" w:rsidP="00DD2D26">
            <w:r w:rsidRPr="00173779">
              <w:t>1990-</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2D737FDA" w14:textId="77777777" w:rsidR="00DD2D26" w:rsidRPr="004B5268" w:rsidRDefault="00DD2D26" w:rsidP="00DD2D26">
            <w:pPr>
              <w:rPr>
                <w:lang w:val="en-GB"/>
              </w:rPr>
            </w:pPr>
            <w:r w:rsidRPr="004B5268">
              <w:rPr>
                <w:lang w:val="en-GB"/>
              </w:rPr>
              <w:t>Social Indictor Network (</w:t>
            </w:r>
            <w:hyperlink r:id="rId42" w:tgtFrame="_top" w:history="1">
              <w:r w:rsidRPr="004B5268">
                <w:rPr>
                  <w:rStyle w:val="Hyperlink"/>
                  <w:lang w:val="en-GB"/>
                </w:rPr>
                <w:t>SINET</w:t>
              </w:r>
            </w:hyperlink>
            <w:r w:rsidRPr="004B5268">
              <w:rPr>
                <w:lang w:val="en-GB"/>
              </w:rPr>
              <w:t>)</w:t>
            </w:r>
          </w:p>
        </w:tc>
      </w:tr>
      <w:tr w:rsidR="00DD2D26" w:rsidRPr="00B609B1" w14:paraId="07EEDE66"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6D7D2457" w14:textId="77777777" w:rsidR="00DD2D26" w:rsidRPr="00173779" w:rsidRDefault="00DD2D26" w:rsidP="00DD2D26">
            <w:r w:rsidRPr="00173779">
              <w:t>1995-</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4E81EB4" w14:textId="77777777" w:rsidR="00DD2D26" w:rsidRPr="00173779" w:rsidRDefault="00DD2D26" w:rsidP="00DD2D26">
            <w:pPr>
              <w:rPr>
                <w:lang w:val="en-US"/>
              </w:rPr>
            </w:pPr>
            <w:r w:rsidRPr="00173779">
              <w:rPr>
                <w:lang w:val="en-US"/>
              </w:rPr>
              <w:t>International Society for Quality Of Life Studies (</w:t>
            </w:r>
            <w:hyperlink r:id="rId43" w:tgtFrame="_top" w:history="1">
              <w:r w:rsidRPr="00173779">
                <w:rPr>
                  <w:rStyle w:val="Hyperlink"/>
                  <w:lang w:val="en-US"/>
                </w:rPr>
                <w:t>ISQOLS</w:t>
              </w:r>
            </w:hyperlink>
            <w:r w:rsidRPr="00173779">
              <w:rPr>
                <w:lang w:val="en-US"/>
              </w:rPr>
              <w:t>)</w:t>
            </w:r>
          </w:p>
        </w:tc>
      </w:tr>
      <w:tr w:rsidR="00DD2D26" w:rsidRPr="00B609B1" w14:paraId="404FC05E"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1D69E08" w14:textId="77777777" w:rsidR="00DD2D26" w:rsidRPr="00173779" w:rsidRDefault="00DD2D26" w:rsidP="00DD2D26">
            <w:r w:rsidRPr="00173779">
              <w:t>1998-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17994D6" w14:textId="77777777" w:rsidR="00DD2D26" w:rsidRPr="00173779" w:rsidRDefault="00DD2D26" w:rsidP="00DD2D26">
            <w:pPr>
              <w:rPr>
                <w:lang w:val="en-US"/>
              </w:rPr>
            </w:pPr>
            <w:r w:rsidRPr="00173779">
              <w:rPr>
                <w:lang w:val="en-US"/>
              </w:rPr>
              <w:t>International Society for Quality of Life Research (</w:t>
            </w:r>
            <w:hyperlink r:id="rId44" w:tgtFrame="_top" w:history="1">
              <w:r w:rsidRPr="00173779">
                <w:rPr>
                  <w:rStyle w:val="Hyperlink"/>
                  <w:lang w:val="en-US"/>
                </w:rPr>
                <w:t>ISOQOL</w:t>
              </w:r>
            </w:hyperlink>
            <w:r w:rsidRPr="00173779">
              <w:rPr>
                <w:lang w:val="en-US"/>
              </w:rPr>
              <w:t>)</w:t>
            </w:r>
          </w:p>
        </w:tc>
      </w:tr>
      <w:tr w:rsidR="00DD2D26" w:rsidRPr="00B609B1" w14:paraId="6F7D3EED"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E939BD5" w14:textId="77777777" w:rsidR="00DD2D26" w:rsidRPr="00173779" w:rsidRDefault="00DD2D26" w:rsidP="00DD2D26">
            <w:r w:rsidRPr="00173779">
              <w:lastRenderedPageBreak/>
              <w:t>2004-</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FCE1160" w14:textId="77777777" w:rsidR="00DD2D26" w:rsidRPr="00173779" w:rsidRDefault="00DD2D26" w:rsidP="00DD2D26">
            <w:pPr>
              <w:rPr>
                <w:lang w:val="en-US"/>
              </w:rPr>
            </w:pPr>
            <w:r w:rsidRPr="00173779">
              <w:rPr>
                <w:lang w:val="en-US"/>
              </w:rPr>
              <w:t>Fellow of the World Academy of Art and Science (</w:t>
            </w:r>
            <w:hyperlink r:id="rId45" w:tgtFrame="_top" w:history="1">
              <w:r w:rsidRPr="00173779">
                <w:rPr>
                  <w:rStyle w:val="Hyperlink"/>
                  <w:lang w:val="en-US"/>
                </w:rPr>
                <w:t>WAAS</w:t>
              </w:r>
            </w:hyperlink>
            <w:r w:rsidRPr="00173779">
              <w:rPr>
                <w:lang w:val="en-US"/>
              </w:rPr>
              <w:t>)</w:t>
            </w:r>
          </w:p>
        </w:tc>
      </w:tr>
      <w:tr w:rsidR="00DD2D26" w:rsidRPr="00B609B1" w14:paraId="58D84044"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32E40D00" w14:textId="77777777" w:rsidR="00DD2D26" w:rsidRPr="00173779" w:rsidRDefault="00DD2D26" w:rsidP="00DD2D26">
            <w:r w:rsidRPr="00173779">
              <w:t>2007-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71D37910" w14:textId="77777777" w:rsidR="00DD2D26" w:rsidRPr="004B5268" w:rsidRDefault="00DD2D26" w:rsidP="00DD2D26">
            <w:pPr>
              <w:rPr>
                <w:lang w:val="en-GB"/>
              </w:rPr>
            </w:pPr>
            <w:r w:rsidRPr="004B5268">
              <w:rPr>
                <w:lang w:val="en-GB"/>
              </w:rPr>
              <w:t>Association for Psychological Science (</w:t>
            </w:r>
            <w:hyperlink r:id="rId46" w:tgtFrame="_top" w:history="1">
              <w:r w:rsidRPr="004B5268">
                <w:rPr>
                  <w:rStyle w:val="Hyperlink"/>
                  <w:lang w:val="en-GB"/>
                </w:rPr>
                <w:t>APS</w:t>
              </w:r>
            </w:hyperlink>
            <w:r w:rsidRPr="004B5268">
              <w:rPr>
                <w:lang w:val="en-GB"/>
              </w:rPr>
              <w:t>)</w:t>
            </w:r>
          </w:p>
        </w:tc>
      </w:tr>
      <w:tr w:rsidR="00DD2D26" w:rsidRPr="00B609B1" w14:paraId="10EF1E3A"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7B264871" w14:textId="77777777" w:rsidR="00DD2D26" w:rsidRPr="00173779" w:rsidRDefault="00DD2D26" w:rsidP="00DD2D26">
            <w:r w:rsidRPr="00173779">
              <w:t>2007-</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06B60BCB" w14:textId="77777777" w:rsidR="00DD2D26" w:rsidRPr="00173779" w:rsidRDefault="00DD2D26" w:rsidP="00DD2D26">
            <w:pPr>
              <w:rPr>
                <w:lang w:val="en-US"/>
              </w:rPr>
            </w:pPr>
            <w:r w:rsidRPr="00173779">
              <w:rPr>
                <w:lang w:val="en-US"/>
              </w:rPr>
              <w:t>European Network for Positive Psychology (</w:t>
            </w:r>
            <w:hyperlink r:id="rId47" w:tgtFrame="_top" w:history="1">
              <w:r w:rsidRPr="00173779">
                <w:rPr>
                  <w:rStyle w:val="Hyperlink"/>
                  <w:lang w:val="en-US"/>
                </w:rPr>
                <w:t>ENPP</w:t>
              </w:r>
            </w:hyperlink>
            <w:r w:rsidRPr="00173779">
              <w:rPr>
                <w:lang w:val="en-US"/>
              </w:rPr>
              <w:t>)</w:t>
            </w:r>
          </w:p>
        </w:tc>
      </w:tr>
      <w:tr w:rsidR="00DD2D26" w:rsidRPr="00B609B1" w14:paraId="0F705AB7" w14:textId="77777777" w:rsidTr="004B5268">
        <w:trPr>
          <w:trHeight w:val="240"/>
          <w:tblCellSpacing w:w="15" w:type="dxa"/>
        </w:trPr>
        <w:tc>
          <w:tcPr>
            <w:tcW w:w="829" w:type="pct"/>
            <w:tcBorders>
              <w:top w:val="outset" w:sz="6" w:space="0" w:color="auto"/>
              <w:left w:val="outset" w:sz="6" w:space="0" w:color="auto"/>
              <w:bottom w:val="outset" w:sz="6" w:space="0" w:color="auto"/>
              <w:right w:val="outset" w:sz="6" w:space="0" w:color="auto"/>
            </w:tcBorders>
            <w:shd w:val="clear" w:color="auto" w:fill="FFFFE8"/>
            <w:vAlign w:val="center"/>
            <w:hideMark/>
          </w:tcPr>
          <w:p w14:paraId="40674261" w14:textId="77777777" w:rsidR="00DD2D26" w:rsidRPr="00173779" w:rsidRDefault="00DD2D26" w:rsidP="00DD2D26">
            <w:r w:rsidRPr="00173779">
              <w:t>2008-</w:t>
            </w:r>
          </w:p>
        </w:tc>
        <w:tc>
          <w:tcPr>
            <w:tcW w:w="4121" w:type="pct"/>
            <w:gridSpan w:val="2"/>
            <w:tcBorders>
              <w:top w:val="outset" w:sz="6" w:space="0" w:color="auto"/>
              <w:left w:val="outset" w:sz="6" w:space="0" w:color="auto"/>
              <w:bottom w:val="outset" w:sz="6" w:space="0" w:color="auto"/>
              <w:right w:val="outset" w:sz="6" w:space="0" w:color="auto"/>
            </w:tcBorders>
            <w:shd w:val="clear" w:color="auto" w:fill="FFFFE8"/>
            <w:vAlign w:val="center"/>
            <w:hideMark/>
          </w:tcPr>
          <w:p w14:paraId="546A5CA0" w14:textId="77777777" w:rsidR="00DD2D26" w:rsidRPr="00173779" w:rsidRDefault="00DD2D26" w:rsidP="00DD2D26">
            <w:pPr>
              <w:rPr>
                <w:lang w:val="fr-FR"/>
              </w:rPr>
            </w:pPr>
            <w:r w:rsidRPr="00173779">
              <w:rPr>
                <w:lang w:val="fr-FR"/>
              </w:rPr>
              <w:t>International Positive Psychology Association (</w:t>
            </w:r>
            <w:hyperlink r:id="rId48" w:tgtFrame="_top" w:history="1">
              <w:r w:rsidRPr="00173779">
                <w:rPr>
                  <w:rStyle w:val="Hyperlink"/>
                  <w:lang w:val="fr-FR"/>
                </w:rPr>
                <w:t>IPPA</w:t>
              </w:r>
            </w:hyperlink>
            <w:r w:rsidRPr="00173779">
              <w:rPr>
                <w:lang w:val="fr-FR"/>
              </w:rPr>
              <w:t>)</w:t>
            </w:r>
          </w:p>
        </w:tc>
      </w:tr>
    </w:tbl>
    <w:p w14:paraId="175A2B63" w14:textId="79C359DC" w:rsidR="00DD2D26" w:rsidRPr="00173779" w:rsidRDefault="000C4AC7">
      <w:pPr>
        <w:rPr>
          <w:lang w:val="en-US"/>
        </w:rPr>
      </w:pPr>
      <w:r w:rsidRPr="000D43FC">
        <w:rPr>
          <w:lang w:val="en-US"/>
        </w:rPr>
        <w:br/>
      </w:r>
      <w:hyperlink w:anchor="Contents" w:history="1">
        <w:r w:rsidRPr="000C4AC7">
          <w:rPr>
            <w:rStyle w:val="Hyperlink"/>
            <w:lang w:val="en-US"/>
          </w:rPr>
          <w:t>Back to Contents</w:t>
        </w:r>
      </w:hyperlink>
      <w:r w:rsidR="00DD2D26" w:rsidRPr="00173779">
        <w:rPr>
          <w:lang w:val="en-US"/>
        </w:rPr>
        <w:br w:type="page"/>
      </w:r>
    </w:p>
    <w:p w14:paraId="05B4C832" w14:textId="77777777" w:rsidR="00DD2D26" w:rsidRPr="00731991" w:rsidRDefault="00DD2D26" w:rsidP="00DD2D26">
      <w:pPr>
        <w:rPr>
          <w:b/>
          <w:bCs/>
          <w:sz w:val="28"/>
          <w:szCs w:val="28"/>
          <w:lang w:val="en-GB"/>
        </w:rPr>
      </w:pPr>
      <w:r w:rsidRPr="00731991">
        <w:rPr>
          <w:b/>
          <w:bCs/>
          <w:sz w:val="28"/>
          <w:szCs w:val="28"/>
          <w:lang w:val="en-GB"/>
        </w:rPr>
        <w:lastRenderedPageBreak/>
        <w:t>Biographies of </w:t>
      </w:r>
      <w:hyperlink r:id="rId49" w:history="1">
        <w:r w:rsidRPr="00731991">
          <w:rPr>
            <w:rStyle w:val="Hyperlink"/>
            <w:b/>
            <w:bCs/>
            <w:sz w:val="28"/>
            <w:szCs w:val="28"/>
            <w:lang w:val="en-GB"/>
          </w:rPr>
          <w:t>Ruut Veenhoven</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1100"/>
        <w:gridCol w:w="7956"/>
      </w:tblGrid>
      <w:tr w:rsidR="00DD2D26" w:rsidRPr="00014E9D" w14:paraId="19A26E0A" w14:textId="77777777" w:rsidTr="00DD2D26">
        <w:trPr>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0370CE2E" w14:textId="77777777" w:rsidR="00DD2D26" w:rsidRPr="00014E9D" w:rsidRDefault="00DD2D26" w:rsidP="00DD2D26">
            <w:r w:rsidRPr="00014E9D">
              <w:t>In Dutch</w:t>
            </w:r>
          </w:p>
        </w:tc>
      </w:tr>
      <w:tr w:rsidR="00DD2D26" w:rsidRPr="00014E9D" w14:paraId="47664222" w14:textId="77777777" w:rsidTr="00DD2D26">
        <w:trPr>
          <w:tblCellSpacing w:w="6" w:type="dxa"/>
        </w:trPr>
        <w:tc>
          <w:tcPr>
            <w:tcW w:w="600" w:type="pct"/>
            <w:tcBorders>
              <w:top w:val="outset" w:sz="6" w:space="0" w:color="000000"/>
              <w:left w:val="outset" w:sz="6" w:space="0" w:color="000000"/>
              <w:bottom w:val="outset" w:sz="6" w:space="0" w:color="000000"/>
              <w:right w:val="outset" w:sz="6" w:space="0" w:color="000000"/>
            </w:tcBorders>
            <w:hideMark/>
          </w:tcPr>
          <w:p w14:paraId="0764395F" w14:textId="77777777" w:rsidR="00DD2D26" w:rsidRPr="00014E9D" w:rsidRDefault="00DD2D26" w:rsidP="00DD2D26">
            <w:r w:rsidRPr="00014E9D">
              <w:t>2006</w:t>
            </w:r>
          </w:p>
        </w:tc>
        <w:tc>
          <w:tcPr>
            <w:tcW w:w="4400" w:type="pct"/>
            <w:tcBorders>
              <w:top w:val="outset" w:sz="6" w:space="0" w:color="000000"/>
              <w:left w:val="outset" w:sz="6" w:space="0" w:color="000000"/>
              <w:bottom w:val="outset" w:sz="6" w:space="0" w:color="000000"/>
              <w:right w:val="outset" w:sz="6" w:space="0" w:color="000000"/>
            </w:tcBorders>
            <w:hideMark/>
          </w:tcPr>
          <w:p w14:paraId="2AF9ACC8" w14:textId="77777777" w:rsidR="00DD2D26" w:rsidRPr="00014E9D" w:rsidRDefault="00DD2D26" w:rsidP="00DD2D26">
            <w:hyperlink r:id="rId50" w:tgtFrame="_top" w:history="1">
              <w:r w:rsidRPr="00014E9D">
                <w:rPr>
                  <w:rStyle w:val="Hyperlink"/>
                </w:rPr>
                <w:t>Ruut Veenhoven: Geluksprofessor en pragmatisch barricademens</w:t>
              </w:r>
            </w:hyperlink>
            <w:r w:rsidRPr="00014E9D">
              <w:br/>
              <w:t>In: Bert den Boer en Wim Huijser, 'Leef je verlangen: Zestien interviews', Uitgeverij ASPEKt, Soesterberg, Nederland, ISBN 90-5911-314-4</w:t>
            </w:r>
          </w:p>
        </w:tc>
      </w:tr>
      <w:tr w:rsidR="00DD2D26" w:rsidRPr="00014E9D" w14:paraId="2EFD4AA0" w14:textId="77777777" w:rsidTr="00DD2D26">
        <w:trPr>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903E526" w14:textId="77777777" w:rsidR="00DD2D26" w:rsidRPr="00014E9D" w:rsidRDefault="00DD2D26" w:rsidP="00DD2D26">
            <w:r w:rsidRPr="00014E9D">
              <w:t>2013</w:t>
            </w:r>
          </w:p>
        </w:tc>
        <w:tc>
          <w:tcPr>
            <w:tcW w:w="0" w:type="auto"/>
            <w:tcBorders>
              <w:top w:val="outset" w:sz="6" w:space="0" w:color="000000"/>
              <w:left w:val="outset" w:sz="6" w:space="0" w:color="000000"/>
              <w:bottom w:val="outset" w:sz="6" w:space="0" w:color="000000"/>
              <w:right w:val="outset" w:sz="6" w:space="0" w:color="000000"/>
            </w:tcBorders>
            <w:hideMark/>
          </w:tcPr>
          <w:p w14:paraId="657AB1A1" w14:textId="77777777" w:rsidR="00DD2D26" w:rsidRPr="00014E9D" w:rsidRDefault="00DD2D26" w:rsidP="00DD2D26">
            <w:hyperlink r:id="rId51" w:history="1">
              <w:r w:rsidRPr="00014E9D">
                <w:rPr>
                  <w:rStyle w:val="Hyperlink"/>
                </w:rPr>
                <w:t>De gelukswetenschap</w:t>
              </w:r>
            </w:hyperlink>
            <w:r w:rsidRPr="00014E9D">
              <w:br/>
              <w:t>Tekst: Akshaya de Groot. E-magazine De Gelukscourant, nr. 1, Themanummer: gelukswetenschap, februari 2013. </w:t>
            </w:r>
            <w:hyperlink r:id="rId52" w:history="1">
              <w:r w:rsidRPr="00014E9D">
                <w:rPr>
                  <w:rStyle w:val="Hyperlink"/>
                </w:rPr>
                <w:t>De Gelukscourant</w:t>
              </w:r>
            </w:hyperlink>
          </w:p>
        </w:tc>
      </w:tr>
      <w:tr w:rsidR="00DD2D26" w:rsidRPr="00014E9D" w14:paraId="6C330929" w14:textId="77777777" w:rsidTr="00DD2D26">
        <w:trPr>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624AD7F" w14:textId="77777777" w:rsidR="00DD2D26" w:rsidRPr="00014E9D" w:rsidRDefault="00DD2D26" w:rsidP="00DD2D26">
            <w:r w:rsidRPr="00014E9D">
              <w:t>2014</w:t>
            </w:r>
          </w:p>
        </w:tc>
        <w:tc>
          <w:tcPr>
            <w:tcW w:w="0" w:type="auto"/>
            <w:tcBorders>
              <w:top w:val="outset" w:sz="6" w:space="0" w:color="000000"/>
              <w:left w:val="outset" w:sz="6" w:space="0" w:color="000000"/>
              <w:bottom w:val="outset" w:sz="6" w:space="0" w:color="000000"/>
              <w:right w:val="outset" w:sz="6" w:space="0" w:color="000000"/>
            </w:tcBorders>
            <w:hideMark/>
          </w:tcPr>
          <w:p w14:paraId="0820C505" w14:textId="77777777" w:rsidR="00DD2D26" w:rsidRPr="00014E9D" w:rsidRDefault="00DD2D26" w:rsidP="00DD2D26">
            <w:hyperlink r:id="rId53" w:history="1">
              <w:r w:rsidRPr="00014E9D">
                <w:rPr>
                  <w:rStyle w:val="Hyperlink"/>
                </w:rPr>
                <w:t>De meesterproef van Ruut Veenhoven: Wat blijft er in het licht van de geschiedenis over van een promotieonderzoek?</w:t>
              </w:r>
            </w:hyperlink>
            <w:r w:rsidRPr="00014E9D">
              <w:br/>
              <w:t>MGV Magazine voor GGZ en Verslavingszorg, jaargang 69, nummer 06, pp 47-49</w:t>
            </w:r>
          </w:p>
        </w:tc>
      </w:tr>
      <w:tr w:rsidR="00DD2D26" w:rsidRPr="00014E9D" w14:paraId="32BB2631" w14:textId="77777777" w:rsidTr="00DD2D26">
        <w:trPr>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CF35A82" w14:textId="77777777" w:rsidR="00DD2D26" w:rsidRPr="00014E9D" w:rsidRDefault="00DD2D26" w:rsidP="00DD2D26">
            <w:r w:rsidRPr="00014E9D">
              <w:t>2021</w:t>
            </w:r>
          </w:p>
        </w:tc>
        <w:tc>
          <w:tcPr>
            <w:tcW w:w="0" w:type="auto"/>
            <w:tcBorders>
              <w:top w:val="outset" w:sz="6" w:space="0" w:color="000000"/>
              <w:left w:val="outset" w:sz="6" w:space="0" w:color="000000"/>
              <w:bottom w:val="outset" w:sz="6" w:space="0" w:color="000000"/>
              <w:right w:val="outset" w:sz="6" w:space="0" w:color="000000"/>
            </w:tcBorders>
            <w:hideMark/>
          </w:tcPr>
          <w:p w14:paraId="1EE42DBB" w14:textId="77777777" w:rsidR="00DD2D26" w:rsidRPr="00014E9D" w:rsidRDefault="00DD2D26" w:rsidP="00DD2D26">
            <w:hyperlink r:id="rId54" w:history="1">
              <w:r w:rsidRPr="00014E9D">
                <w:rPr>
                  <w:rStyle w:val="Hyperlink"/>
                </w:rPr>
                <w:t>De Geluksprofessor waar Naderland trots op mag zijn</w:t>
              </w:r>
            </w:hyperlink>
            <w:r w:rsidRPr="00014E9D">
              <w:br/>
              <w:t>Interview door Jaqueline Boerefijn in Tijdschrift voor Positieve psychologie (TPP) 2021/3 blz. 16-27</w:t>
            </w:r>
          </w:p>
        </w:tc>
      </w:tr>
      <w:tr w:rsidR="00DD2D26" w:rsidRPr="00014E9D" w14:paraId="7974552E" w14:textId="77777777" w:rsidTr="00DD2D26">
        <w:trPr>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50B4F5AC" w14:textId="77777777" w:rsidR="00DD2D26" w:rsidRPr="00014E9D" w:rsidRDefault="00DD2D26" w:rsidP="00DD2D26">
            <w:r w:rsidRPr="00014E9D">
              <w:t>2023</w:t>
            </w:r>
          </w:p>
        </w:tc>
        <w:tc>
          <w:tcPr>
            <w:tcW w:w="0" w:type="auto"/>
            <w:tcBorders>
              <w:top w:val="outset" w:sz="6" w:space="0" w:color="000000"/>
              <w:left w:val="outset" w:sz="6" w:space="0" w:color="000000"/>
              <w:bottom w:val="outset" w:sz="6" w:space="0" w:color="000000"/>
              <w:right w:val="outset" w:sz="6" w:space="0" w:color="000000"/>
            </w:tcBorders>
            <w:hideMark/>
          </w:tcPr>
          <w:p w14:paraId="4941B973" w14:textId="77777777" w:rsidR="00DD2D26" w:rsidRPr="00014E9D" w:rsidRDefault="00DD2D26" w:rsidP="00DD2D26">
            <w:hyperlink r:id="rId55" w:history="1">
              <w:r w:rsidRPr="00014E9D">
                <w:rPr>
                  <w:rStyle w:val="Hyperlink"/>
                </w:rPr>
                <w:t>Hoe meer psychiaters in een land, hoe gelukkiger de mensen</w:t>
              </w:r>
            </w:hyperlink>
            <w:hyperlink r:id="rId56" w:history="1">
              <w:r w:rsidRPr="00014E9D">
                <w:rPr>
                  <w:rStyle w:val="Hyperlink"/>
                </w:rPr>
                <w:t> interviews/DeVolkskrant_2023.pdf</w:t>
              </w:r>
            </w:hyperlink>
            <w:r w:rsidRPr="00014E9D">
              <w:br/>
              <w:t>Interview door Kaya Bouma gepubliceerd in De Volkskrant 1 september 2023, Zaterdag bijlage Boeken en Wetenschap, blz 18-21</w:t>
            </w:r>
          </w:p>
        </w:tc>
      </w:tr>
      <w:tr w:rsidR="00DD2D26" w:rsidRPr="00014E9D" w14:paraId="49032D39" w14:textId="77777777" w:rsidTr="00DD2D26">
        <w:trPr>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EF4AED5" w14:textId="77777777" w:rsidR="00DD2D26" w:rsidRPr="00014E9D" w:rsidRDefault="00DD2D26" w:rsidP="00DD2D26"/>
        </w:tc>
        <w:tc>
          <w:tcPr>
            <w:tcW w:w="0" w:type="auto"/>
            <w:tcBorders>
              <w:top w:val="outset" w:sz="6" w:space="0" w:color="000000"/>
              <w:left w:val="outset" w:sz="6" w:space="0" w:color="000000"/>
              <w:bottom w:val="outset" w:sz="6" w:space="0" w:color="000000"/>
              <w:right w:val="outset" w:sz="6" w:space="0" w:color="000000"/>
            </w:tcBorders>
            <w:hideMark/>
          </w:tcPr>
          <w:p w14:paraId="0BE41B97" w14:textId="77777777" w:rsidR="00DD2D26" w:rsidRPr="00014E9D" w:rsidRDefault="00DD2D26" w:rsidP="00DD2D26">
            <w:hyperlink r:id="rId57" w:history="1">
              <w:r w:rsidRPr="00014E9D">
                <w:rPr>
                  <w:rStyle w:val="Hyperlink"/>
                </w:rPr>
                <w:t>Professor Ruut Veenhoven pioniert in de gelukswetenschap</w:t>
              </w:r>
            </w:hyperlink>
            <w:r w:rsidRPr="00014E9D">
              <w:t>,</w:t>
            </w:r>
            <w:r w:rsidRPr="00014E9D">
              <w:br/>
              <w:t>interview met Evelien Roels in HUMO (Belgian weekly) blz 42-47. 30 september</w:t>
            </w:r>
          </w:p>
        </w:tc>
      </w:tr>
      <w:tr w:rsidR="00DD2D26" w:rsidRPr="00014E9D" w14:paraId="053FAF08" w14:textId="77777777" w:rsidTr="00DD2D26">
        <w:trPr>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EAB47B" w14:textId="77777777" w:rsidR="00DD2D26" w:rsidRPr="00014E9D" w:rsidRDefault="00DD2D26" w:rsidP="00DD2D26"/>
        </w:tc>
        <w:tc>
          <w:tcPr>
            <w:tcW w:w="0" w:type="auto"/>
            <w:tcBorders>
              <w:top w:val="outset" w:sz="6" w:space="0" w:color="000000"/>
              <w:left w:val="outset" w:sz="6" w:space="0" w:color="000000"/>
              <w:bottom w:val="outset" w:sz="6" w:space="0" w:color="000000"/>
              <w:right w:val="outset" w:sz="6" w:space="0" w:color="000000"/>
            </w:tcBorders>
            <w:hideMark/>
          </w:tcPr>
          <w:p w14:paraId="5C1AA52E" w14:textId="77777777" w:rsidR="00DD2D26" w:rsidRPr="00014E9D" w:rsidRDefault="00DD2D26" w:rsidP="00DD2D26">
            <w:hyperlink r:id="rId58" w:history="1">
              <w:r w:rsidRPr="00014E9D">
                <w:rPr>
                  <w:rStyle w:val="Hyperlink"/>
                </w:rPr>
                <w:t>Wat leerde de doodzieke geluks professor over geluk" "Ik weet dat ik gelukkig ben, maar eigenlijk niet waarom"</w:t>
              </w:r>
            </w:hyperlink>
            <w:r w:rsidRPr="00014E9D">
              <w:br/>
              <w:t>Interview door Tessa Hofland. Erasmus Magazine, 18 December</w:t>
            </w:r>
          </w:p>
        </w:tc>
      </w:tr>
      <w:tr w:rsidR="00DD2D26" w:rsidRPr="00014E9D" w14:paraId="30B69659" w14:textId="77777777" w:rsidTr="00DD2D26">
        <w:trPr>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772A66CC" w14:textId="77777777" w:rsidR="00DD2D26" w:rsidRPr="00014E9D" w:rsidRDefault="00DD2D26" w:rsidP="00DD2D26">
            <w:r w:rsidRPr="00014E9D">
              <w:t>In English</w:t>
            </w:r>
          </w:p>
        </w:tc>
      </w:tr>
      <w:tr w:rsidR="00DD2D26" w:rsidRPr="00B609B1" w14:paraId="7ED405F9" w14:textId="77777777" w:rsidTr="00DD2D26">
        <w:trPr>
          <w:tblCellSpacing w:w="6" w:type="dxa"/>
        </w:trPr>
        <w:tc>
          <w:tcPr>
            <w:tcW w:w="600" w:type="pct"/>
            <w:tcBorders>
              <w:top w:val="outset" w:sz="6" w:space="0" w:color="000000"/>
              <w:left w:val="outset" w:sz="6" w:space="0" w:color="000000"/>
              <w:bottom w:val="outset" w:sz="6" w:space="0" w:color="000000"/>
              <w:right w:val="outset" w:sz="6" w:space="0" w:color="000000"/>
            </w:tcBorders>
            <w:hideMark/>
          </w:tcPr>
          <w:p w14:paraId="67B2A015" w14:textId="77777777" w:rsidR="00DD2D26" w:rsidRPr="00014E9D" w:rsidRDefault="00DD2D26" w:rsidP="00DD2D26">
            <w:r w:rsidRPr="00014E9D">
              <w:t>2007</w:t>
            </w:r>
          </w:p>
        </w:tc>
        <w:tc>
          <w:tcPr>
            <w:tcW w:w="4400" w:type="pct"/>
            <w:tcBorders>
              <w:top w:val="outset" w:sz="6" w:space="0" w:color="000000"/>
              <w:left w:val="outset" w:sz="6" w:space="0" w:color="000000"/>
              <w:bottom w:val="outset" w:sz="6" w:space="0" w:color="000000"/>
              <w:right w:val="outset" w:sz="6" w:space="0" w:color="000000"/>
            </w:tcBorders>
            <w:hideMark/>
          </w:tcPr>
          <w:p w14:paraId="4AB437F8" w14:textId="77777777" w:rsidR="00DD2D26" w:rsidRPr="00014E9D" w:rsidRDefault="00DD2D26" w:rsidP="00DD2D26">
            <w:pPr>
              <w:rPr>
                <w:lang w:val="en-US"/>
              </w:rPr>
            </w:pPr>
            <w:hyperlink r:id="rId59" w:tgtFrame="_top" w:history="1">
              <w:r w:rsidRPr="00014E9D">
                <w:rPr>
                  <w:rStyle w:val="Hyperlink"/>
                  <w:lang w:val="en-US"/>
                </w:rPr>
                <w:t>Ruut Veenhoven: For a better quality of life</w:t>
              </w:r>
            </w:hyperlink>
            <w:r w:rsidRPr="00014E9D">
              <w:rPr>
                <w:lang w:val="en-US"/>
              </w:rPr>
              <w:br/>
              <w:t>In: Mathieu Deflem (ed.) 'Sociologists in a global age: Biographical perspectives', Chapter 11, pp 175-186, Ashgate, 2007, ISBN 978-0-7546-7307-7</w:t>
            </w:r>
          </w:p>
        </w:tc>
      </w:tr>
      <w:tr w:rsidR="00DD2D26" w:rsidRPr="00014E9D" w14:paraId="787E6153" w14:textId="77777777" w:rsidTr="00DD2D26">
        <w:trPr>
          <w:trHeight w:val="55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6F61C57" w14:textId="77777777" w:rsidR="00DD2D26" w:rsidRPr="00014E9D" w:rsidRDefault="00DD2D26" w:rsidP="00DD2D26">
            <w:r w:rsidRPr="00014E9D">
              <w:t>2013</w:t>
            </w:r>
          </w:p>
        </w:tc>
        <w:tc>
          <w:tcPr>
            <w:tcW w:w="0" w:type="auto"/>
            <w:tcBorders>
              <w:top w:val="outset" w:sz="6" w:space="0" w:color="000000"/>
              <w:left w:val="outset" w:sz="6" w:space="0" w:color="000000"/>
              <w:bottom w:val="outset" w:sz="6" w:space="0" w:color="000000"/>
              <w:right w:val="outset" w:sz="6" w:space="0" w:color="000000"/>
            </w:tcBorders>
            <w:hideMark/>
          </w:tcPr>
          <w:p w14:paraId="4AAA0B40" w14:textId="77777777" w:rsidR="00DD2D26" w:rsidRPr="00014E9D" w:rsidRDefault="00DD2D26" w:rsidP="00DD2D26">
            <w:hyperlink r:id="rId60" w:history="1">
              <w:r w:rsidRPr="00014E9D">
                <w:rPr>
                  <w:rStyle w:val="Hyperlink"/>
                </w:rPr>
                <w:t>Ruut Veenhoven</w:t>
              </w:r>
            </w:hyperlink>
            <w:r w:rsidRPr="00014E9D">
              <w:br/>
              <w:t>Wikipedia</w:t>
            </w:r>
          </w:p>
        </w:tc>
      </w:tr>
      <w:tr w:rsidR="00DD2D26" w:rsidRPr="00B609B1" w14:paraId="65758BF9" w14:textId="77777777" w:rsidTr="00DD2D26">
        <w:trPr>
          <w:trHeight w:val="55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368AD82" w14:textId="77777777" w:rsidR="00DD2D26" w:rsidRPr="00014E9D" w:rsidRDefault="00DD2D26" w:rsidP="00DD2D26">
            <w:r w:rsidRPr="00014E9D">
              <w:t>2013</w:t>
            </w:r>
          </w:p>
        </w:tc>
        <w:tc>
          <w:tcPr>
            <w:tcW w:w="0" w:type="auto"/>
            <w:tcBorders>
              <w:top w:val="outset" w:sz="6" w:space="0" w:color="000000"/>
              <w:left w:val="outset" w:sz="6" w:space="0" w:color="000000"/>
              <w:bottom w:val="outset" w:sz="6" w:space="0" w:color="000000"/>
              <w:right w:val="outset" w:sz="6" w:space="0" w:color="000000"/>
            </w:tcBorders>
            <w:hideMark/>
          </w:tcPr>
          <w:p w14:paraId="01D50D8D" w14:textId="77777777" w:rsidR="00DD2D26" w:rsidRPr="00014E9D" w:rsidRDefault="00DD2D26" w:rsidP="00DD2D26">
            <w:pPr>
              <w:rPr>
                <w:lang w:val="en-US"/>
              </w:rPr>
            </w:pPr>
            <w:hyperlink r:id="rId61" w:history="1">
              <w:r w:rsidRPr="00014E9D">
                <w:rPr>
                  <w:rStyle w:val="Hyperlink"/>
                  <w:lang w:val="en-US"/>
                </w:rPr>
                <w:t>Ruut Veenhoven: A pioneer in empirical happiness research</w:t>
              </w:r>
            </w:hyperlink>
            <w:r w:rsidRPr="00014E9D">
              <w:rPr>
                <w:lang w:val="en-US"/>
              </w:rPr>
              <w:br/>
              <w:t>In Applied Research in Quality Of Life, vol. 8, nr. 4</w:t>
            </w:r>
          </w:p>
        </w:tc>
      </w:tr>
      <w:tr w:rsidR="00DD2D26" w:rsidRPr="00B609B1" w14:paraId="0E4D1BBC" w14:textId="77777777" w:rsidTr="00DD2D26">
        <w:trPr>
          <w:trHeight w:val="55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987C0AC" w14:textId="77777777" w:rsidR="00DD2D26" w:rsidRPr="00014E9D" w:rsidRDefault="00DD2D26" w:rsidP="00DD2D26">
            <w:r w:rsidRPr="00014E9D">
              <w:lastRenderedPageBreak/>
              <w:t>2018</w:t>
            </w:r>
          </w:p>
        </w:tc>
        <w:tc>
          <w:tcPr>
            <w:tcW w:w="0" w:type="auto"/>
            <w:tcBorders>
              <w:top w:val="outset" w:sz="6" w:space="0" w:color="000000"/>
              <w:left w:val="outset" w:sz="6" w:space="0" w:color="000000"/>
              <w:bottom w:val="outset" w:sz="6" w:space="0" w:color="000000"/>
              <w:right w:val="outset" w:sz="6" w:space="0" w:color="000000"/>
            </w:tcBorders>
            <w:hideMark/>
          </w:tcPr>
          <w:p w14:paraId="17F788F0" w14:textId="77777777" w:rsidR="00DD2D26" w:rsidRPr="00014E9D" w:rsidRDefault="00DD2D26" w:rsidP="00DD2D26">
            <w:pPr>
              <w:rPr>
                <w:lang w:val="en-US"/>
              </w:rPr>
            </w:pPr>
            <w:hyperlink r:id="rId62" w:history="1">
              <w:r w:rsidRPr="00014E9D">
                <w:rPr>
                  <w:rStyle w:val="Hyperlink"/>
                  <w:lang w:val="en-US"/>
                </w:rPr>
                <w:t>Ruut Veenhoven: How I wandered into Quality of Life Research</w:t>
              </w:r>
            </w:hyperlink>
            <w:r w:rsidRPr="00014E9D">
              <w:rPr>
                <w:lang w:val="en-US"/>
              </w:rPr>
              <w:br/>
              <w:t>Newsletter of the International Society for Quality of Life Studies (ISQOLS), member highlight, November 2018</w:t>
            </w:r>
          </w:p>
        </w:tc>
      </w:tr>
      <w:tr w:rsidR="00DD2D26" w:rsidRPr="00B609B1" w14:paraId="3D735175" w14:textId="77777777" w:rsidTr="00DD2D26">
        <w:trPr>
          <w:trHeight w:val="55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F2DA5C8" w14:textId="77777777" w:rsidR="00DD2D26" w:rsidRPr="00014E9D" w:rsidRDefault="00DD2D26" w:rsidP="00DD2D26">
            <w:r w:rsidRPr="00014E9D">
              <w:t>2021</w:t>
            </w:r>
          </w:p>
        </w:tc>
        <w:tc>
          <w:tcPr>
            <w:tcW w:w="0" w:type="auto"/>
            <w:tcBorders>
              <w:top w:val="outset" w:sz="6" w:space="0" w:color="000000"/>
              <w:left w:val="outset" w:sz="6" w:space="0" w:color="000000"/>
              <w:bottom w:val="outset" w:sz="6" w:space="0" w:color="000000"/>
              <w:right w:val="outset" w:sz="6" w:space="0" w:color="000000"/>
            </w:tcBorders>
            <w:hideMark/>
          </w:tcPr>
          <w:p w14:paraId="553DC31F" w14:textId="411C978F" w:rsidR="00DD2D26" w:rsidRPr="00014E9D" w:rsidRDefault="00DD2D26" w:rsidP="00DD2D26">
            <w:pPr>
              <w:rPr>
                <w:lang w:val="en-US"/>
              </w:rPr>
            </w:pPr>
            <w:hyperlink r:id="rId63" w:history="1">
              <w:r w:rsidRPr="00014E9D">
                <w:rPr>
                  <w:rStyle w:val="Hyperlink"/>
                  <w:lang w:val="en-US"/>
                </w:rPr>
                <w:t>The Pope of Happiness: A Festschrift for Ruut Veenhoven</w:t>
              </w:r>
            </w:hyperlink>
            <w:r w:rsidRPr="00014E9D">
              <w:rPr>
                <w:lang w:val="en-US"/>
              </w:rPr>
              <w:br/>
              <w:t>Editor: Alex Michalos.</w:t>
            </w:r>
            <w:r w:rsidR="00010E04">
              <w:rPr>
                <w:lang w:val="en-US"/>
              </w:rPr>
              <w:t xml:space="preserve"> </w:t>
            </w:r>
            <w:r w:rsidRPr="00014E9D">
              <w:rPr>
                <w:lang w:val="en-US"/>
              </w:rPr>
              <w:t>Social Indicators Research book Series nr 82, Springer Nature, Cham Swit</w:t>
            </w:r>
            <w:r w:rsidR="00010E04">
              <w:rPr>
                <w:lang w:val="en-US"/>
              </w:rPr>
              <w:t>z</w:t>
            </w:r>
            <w:r w:rsidRPr="00014E9D">
              <w:rPr>
                <w:lang w:val="en-US"/>
              </w:rPr>
              <w:t>erland ISBN 978-3-030-53778-4</w:t>
            </w:r>
          </w:p>
        </w:tc>
      </w:tr>
      <w:tr w:rsidR="00DD2D26" w:rsidRPr="00B609B1" w14:paraId="07A4CD8A" w14:textId="77777777" w:rsidTr="00DD2D26">
        <w:trPr>
          <w:trHeight w:val="55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C08BD24" w14:textId="77777777" w:rsidR="00DD2D26" w:rsidRPr="00014E9D" w:rsidRDefault="00DD2D26" w:rsidP="00DD2D26">
            <w:r w:rsidRPr="00014E9D">
              <w:t>2023</w:t>
            </w:r>
          </w:p>
        </w:tc>
        <w:tc>
          <w:tcPr>
            <w:tcW w:w="0" w:type="auto"/>
            <w:tcBorders>
              <w:top w:val="outset" w:sz="6" w:space="0" w:color="000000"/>
              <w:left w:val="outset" w:sz="6" w:space="0" w:color="000000"/>
              <w:bottom w:val="outset" w:sz="6" w:space="0" w:color="000000"/>
              <w:right w:val="outset" w:sz="6" w:space="0" w:color="000000"/>
            </w:tcBorders>
            <w:hideMark/>
          </w:tcPr>
          <w:p w14:paraId="464CB411" w14:textId="77777777" w:rsidR="00DD2D26" w:rsidRPr="00014E9D" w:rsidRDefault="00DD2D26" w:rsidP="00DD2D26">
            <w:pPr>
              <w:rPr>
                <w:lang w:val="en-US"/>
              </w:rPr>
            </w:pPr>
            <w:hyperlink r:id="rId64" w:history="1">
              <w:r w:rsidRPr="00014E9D">
                <w:rPr>
                  <w:rStyle w:val="Hyperlink"/>
                  <w:lang w:val="en-US"/>
                </w:rPr>
                <w:t>Ruut Veenhoven interviewed by Paul Frijters</w:t>
              </w:r>
            </w:hyperlink>
            <w:r w:rsidRPr="00014E9D">
              <w:rPr>
                <w:lang w:val="en-US"/>
              </w:rPr>
              <w:br/>
              <w:t>McGill-UofT Wellbeing seminar</w:t>
            </w:r>
            <w:hyperlink r:id="rId65" w:history="1">
              <w:r w:rsidRPr="00014E9D">
                <w:rPr>
                  <w:rStyle w:val="Hyperlink"/>
                  <w:lang w:val="en-US"/>
                </w:rPr>
                <w:t>https://wellbeing.research.mcgill.ca/index.php?m=chern</w:t>
              </w:r>
            </w:hyperlink>
            <w:r w:rsidRPr="00014E9D">
              <w:rPr>
                <w:lang w:val="en-US"/>
              </w:rPr>
              <w:t>, December 22</w:t>
            </w:r>
          </w:p>
        </w:tc>
      </w:tr>
      <w:tr w:rsidR="00DD2D26" w:rsidRPr="00014E9D" w14:paraId="0B458EE1" w14:textId="77777777" w:rsidTr="00DD2D26">
        <w:trPr>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586DE70C" w14:textId="77777777" w:rsidR="00DD2D26" w:rsidRPr="00014E9D" w:rsidRDefault="00DD2D26" w:rsidP="00DD2D26">
            <w:r w:rsidRPr="00014E9D">
              <w:t>In Chinese</w:t>
            </w:r>
          </w:p>
        </w:tc>
      </w:tr>
      <w:tr w:rsidR="00DD2D26" w:rsidRPr="00B609B1" w14:paraId="12C43350" w14:textId="77777777" w:rsidTr="00DD2D26">
        <w:trPr>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6870736" w14:textId="77777777" w:rsidR="00DD2D26" w:rsidRPr="00014E9D" w:rsidRDefault="00DD2D26" w:rsidP="00DD2D26">
            <w:r w:rsidRPr="00014E9D">
              <w:t>2010</w:t>
            </w:r>
          </w:p>
        </w:tc>
        <w:tc>
          <w:tcPr>
            <w:tcW w:w="0" w:type="auto"/>
            <w:tcBorders>
              <w:top w:val="outset" w:sz="6" w:space="0" w:color="000000"/>
              <w:left w:val="outset" w:sz="6" w:space="0" w:color="000000"/>
              <w:bottom w:val="outset" w:sz="6" w:space="0" w:color="000000"/>
              <w:right w:val="outset" w:sz="6" w:space="0" w:color="000000"/>
            </w:tcBorders>
            <w:hideMark/>
          </w:tcPr>
          <w:p w14:paraId="052C624F" w14:textId="77777777" w:rsidR="00DD2D26" w:rsidRPr="00014E9D" w:rsidRDefault="00DD2D26" w:rsidP="00DD2D26">
            <w:pPr>
              <w:rPr>
                <w:lang w:val="en-US"/>
              </w:rPr>
            </w:pPr>
            <w:hyperlink r:id="rId66" w:history="1">
              <w:r w:rsidRPr="00014E9D">
                <w:rPr>
                  <w:rStyle w:val="Hyperlink"/>
                  <w:lang w:val="en-US"/>
                </w:rPr>
                <w:t>Ruut Veenhoven: For a better quality of life</w:t>
              </w:r>
            </w:hyperlink>
            <w:r w:rsidRPr="00014E9D">
              <w:rPr>
                <w:lang w:val="en-US"/>
              </w:rPr>
              <w:br/>
              <w:t>In: Mathieu Deflem (ed.) 'Sociologists in a global age: Biographical perspectives', Chapter 11, pp 175-186, Ashgate, 2007, ISBN 978-0-7546-7307-7.</w:t>
            </w:r>
            <w:r w:rsidRPr="00014E9D">
              <w:rPr>
                <w:lang w:val="en-US"/>
              </w:rPr>
              <w:br/>
              <w:t>Translation in Chinese published by Peking University Press in 2010, ISBN 978-7-301-16288-0, pp 168-181</w:t>
            </w:r>
          </w:p>
        </w:tc>
      </w:tr>
    </w:tbl>
    <w:p w14:paraId="0BF149E6" w14:textId="53551BDC" w:rsidR="00DD2D26" w:rsidRDefault="000C4AC7" w:rsidP="00DD2D26">
      <w:pPr>
        <w:rPr>
          <w:rStyle w:val="Hyperlink"/>
          <w:lang w:val="en-US"/>
        </w:rPr>
      </w:pPr>
      <w:r>
        <w:rPr>
          <w:lang w:val="en-US"/>
        </w:rPr>
        <w:br/>
      </w:r>
      <w:r w:rsidR="00DD2D26" w:rsidRPr="00014E9D">
        <w:rPr>
          <w:lang w:val="en-US"/>
        </w:rPr>
        <w:t>See also </w:t>
      </w:r>
      <w:hyperlink w:anchor="Interviews2" w:history="1">
        <w:r w:rsidR="0068507B" w:rsidRPr="0068507B">
          <w:rPr>
            <w:rStyle w:val="Hyperlink"/>
            <w:lang w:val="en-US"/>
          </w:rPr>
          <w:t>Interviews</w:t>
        </w:r>
      </w:hyperlink>
    </w:p>
    <w:p w14:paraId="1425939E" w14:textId="009CC64E" w:rsidR="000C4AC7" w:rsidRPr="00014E9D" w:rsidRDefault="000C4AC7" w:rsidP="00DD2D26">
      <w:pPr>
        <w:rPr>
          <w:lang w:val="en-US"/>
        </w:rPr>
      </w:pPr>
      <w:hyperlink w:anchor="Contents" w:history="1">
        <w:r w:rsidRPr="000C4AC7">
          <w:rPr>
            <w:rStyle w:val="Hyperlink"/>
            <w:lang w:val="en-US"/>
          </w:rPr>
          <w:t>Back to Contents</w:t>
        </w:r>
      </w:hyperlink>
    </w:p>
    <w:p w14:paraId="255F56EE" w14:textId="39CB3557" w:rsidR="00DD2D26" w:rsidRPr="00014E9D" w:rsidRDefault="00DD2D26">
      <w:pPr>
        <w:rPr>
          <w:lang w:val="en-US"/>
        </w:rPr>
      </w:pPr>
      <w:r w:rsidRPr="00014E9D">
        <w:rPr>
          <w:lang w:val="en-US"/>
        </w:rPr>
        <w:br w:type="page"/>
      </w:r>
    </w:p>
    <w:p w14:paraId="75FA58B4" w14:textId="0A1E7253" w:rsidR="00B236F1" w:rsidRDefault="00B236F1">
      <w:pPr>
        <w:rPr>
          <w:b/>
          <w:bCs/>
          <w:lang w:val="en-US"/>
        </w:rPr>
      </w:pPr>
    </w:p>
    <w:p w14:paraId="7EB5F2FD" w14:textId="3869B783" w:rsidR="00B236F1" w:rsidRPr="00B236F1" w:rsidRDefault="00B236F1" w:rsidP="00B236F1">
      <w:pPr>
        <w:rPr>
          <w:b/>
          <w:bCs/>
          <w:sz w:val="28"/>
          <w:szCs w:val="28"/>
          <w:lang w:val="en-US"/>
        </w:rPr>
      </w:pPr>
      <w:r w:rsidRPr="00B236F1">
        <w:rPr>
          <w:b/>
          <w:bCs/>
          <w:sz w:val="28"/>
          <w:szCs w:val="28"/>
          <w:lang w:val="en-US"/>
        </w:rPr>
        <w:t>Aims of happiness research by </w:t>
      </w:r>
      <w:r w:rsidRPr="00D03C6B">
        <w:rPr>
          <w:b/>
          <w:bCs/>
          <w:sz w:val="28"/>
          <w:szCs w:val="28"/>
          <w:lang w:val="en-US"/>
        </w:rPr>
        <w:t>Ruut Veenhoven</w:t>
      </w:r>
    </w:p>
    <w:p w14:paraId="2537DCE2" w14:textId="1B3C0E4C" w:rsidR="00B236F1" w:rsidRPr="00B236F1" w:rsidRDefault="00B236F1" w:rsidP="00B236F1">
      <w:pPr>
        <w:rPr>
          <w:lang w:val="en-US"/>
        </w:rPr>
      </w:pPr>
      <w:r w:rsidRPr="00B236F1">
        <w:rPr>
          <w:lang w:val="en-US"/>
        </w:rPr>
        <w:t>The goal is to provide an evidence base for creating greater happiness for a greater number of people, on the basis of which better informed choices can be made</w:t>
      </w:r>
      <w:r w:rsidR="00635862">
        <w:rPr>
          <w:lang w:val="en-US"/>
        </w:rPr>
        <w:t xml:space="preserve"> by individuals and organizations</w:t>
      </w:r>
      <w:r w:rsidRPr="00B236F1">
        <w:rPr>
          <w:lang w:val="en-US"/>
        </w:rPr>
        <w:t>.</w:t>
      </w:r>
    </w:p>
    <w:p w14:paraId="6B217F13" w14:textId="77777777" w:rsidR="00B236F1" w:rsidRPr="00B236F1" w:rsidRDefault="00B236F1" w:rsidP="00B236F1">
      <w:pPr>
        <w:rPr>
          <w:i/>
          <w:iCs/>
          <w:lang w:val="en-US"/>
        </w:rPr>
      </w:pPr>
      <w:r w:rsidRPr="00B236F1">
        <w:rPr>
          <w:i/>
          <w:iCs/>
          <w:lang w:val="en-US"/>
        </w:rPr>
        <w:t>Private choice on happiness:</w:t>
      </w:r>
      <w:r w:rsidRPr="00B236F1">
        <w:rPr>
          <w:lang w:val="en-US"/>
        </w:rPr>
        <w:br/>
        <w:t xml:space="preserve">Gather information about effects of major life-choices of individuals on their happiness, such as having children, buying one's house or leaving the country. How did these choices affect </w:t>
      </w:r>
      <w:r w:rsidRPr="00CB00D7">
        <w:rPr>
          <w:lang w:val="en-US"/>
        </w:rPr>
        <w:t>happiness of what kinds of people?</w:t>
      </w:r>
    </w:p>
    <w:p w14:paraId="7F14E5D9" w14:textId="6288B267" w:rsidR="00B236F1" w:rsidRPr="00B236F1" w:rsidRDefault="00B236F1" w:rsidP="00B236F1">
      <w:pPr>
        <w:rPr>
          <w:lang w:val="en-US"/>
        </w:rPr>
      </w:pPr>
      <w:r w:rsidRPr="00B236F1">
        <w:rPr>
          <w:i/>
          <w:iCs/>
          <w:lang w:val="en-US"/>
        </w:rPr>
        <w:t>Public choice on happiness</w:t>
      </w:r>
      <w:r w:rsidRPr="00B236F1">
        <w:rPr>
          <w:lang w:val="en-US"/>
        </w:rPr>
        <w:br/>
        <w:t>Gather information about effect of public choices on average happiness in the population in countries, such as raising the pension age or subsidizing child</w:t>
      </w:r>
      <w:r w:rsidR="00CB00D7">
        <w:rPr>
          <w:lang w:val="en-US"/>
        </w:rPr>
        <w:t>-</w:t>
      </w:r>
      <w:r w:rsidRPr="00B236F1">
        <w:rPr>
          <w:lang w:val="en-US"/>
        </w:rPr>
        <w:t>care. How did these policies work out on the happiness of what kinds of citizens?</w:t>
      </w:r>
    </w:p>
    <w:p w14:paraId="5FC2B00A" w14:textId="405E0167" w:rsidR="00B236F1" w:rsidRDefault="00B236F1" w:rsidP="00B236F1">
      <w:pPr>
        <w:rPr>
          <w:lang w:val="en-US"/>
        </w:rPr>
      </w:pPr>
      <w:r w:rsidRPr="00B236F1">
        <w:rPr>
          <w:lang w:val="en-US"/>
        </w:rPr>
        <w:t>This information is mainly gathered using an online findings archive, the </w:t>
      </w:r>
      <w:hyperlink r:id="rId67" w:history="1">
        <w:r w:rsidRPr="00B236F1">
          <w:rPr>
            <w:rStyle w:val="Hyperlink"/>
            <w:lang w:val="en-US"/>
          </w:rPr>
          <w:t>World Database of Happines</w:t>
        </w:r>
      </w:hyperlink>
    </w:p>
    <w:p w14:paraId="41AE696E" w14:textId="77777777" w:rsidR="00D428A8" w:rsidRDefault="00B846DD">
      <w:pPr>
        <w:rPr>
          <w:lang w:val="en-US"/>
        </w:rPr>
      </w:pPr>
      <w:r w:rsidRPr="007436E0">
        <w:rPr>
          <w:i/>
          <w:iCs/>
          <w:lang w:val="en-US"/>
        </w:rPr>
        <w:t>P</w:t>
      </w:r>
      <w:r w:rsidR="006050A3" w:rsidRPr="007436E0">
        <w:rPr>
          <w:i/>
          <w:iCs/>
          <w:lang w:val="en-US"/>
        </w:rPr>
        <w:t>rogrammatic paper</w:t>
      </w:r>
      <w:r w:rsidR="0044732A">
        <w:rPr>
          <w:lang w:val="en-US"/>
        </w:rPr>
        <w:t xml:space="preserve">: </w:t>
      </w:r>
      <w:r w:rsidR="00892DB3">
        <w:rPr>
          <w:lang w:val="en-US"/>
        </w:rPr>
        <w:t xml:space="preserve">Veenhoven, R (2015) </w:t>
      </w:r>
      <w:hyperlink r:id="rId68" w:history="1">
        <w:r w:rsidR="00762B98" w:rsidRPr="00001381">
          <w:rPr>
            <w:rStyle w:val="Hyperlink"/>
            <w:lang w:val="en-US"/>
          </w:rPr>
          <w:t>I</w:t>
        </w:r>
        <w:r w:rsidR="008C5F1D" w:rsidRPr="00001381">
          <w:rPr>
            <w:rStyle w:val="Hyperlink"/>
            <w:lang w:val="en-US"/>
          </w:rPr>
          <w:t xml:space="preserve">nformed pursuit of happiness: </w:t>
        </w:r>
        <w:r w:rsidR="00762B98" w:rsidRPr="00001381">
          <w:rPr>
            <w:rStyle w:val="Hyperlink"/>
            <w:lang w:val="en-US"/>
          </w:rPr>
          <w:t>What we should know, do we know and can we get to know</w:t>
        </w:r>
      </w:hyperlink>
      <w:r>
        <w:rPr>
          <w:lang w:val="en-US"/>
        </w:rPr>
        <w:t>.</w:t>
      </w:r>
      <w:r w:rsidR="00762B98" w:rsidRPr="00762B98">
        <w:rPr>
          <w:lang w:val="en-US"/>
        </w:rPr>
        <w:t xml:space="preserve"> Journal of Happiness Studies, 1035-1071, DOI 10.1007/S10902-014-9560-1  </w:t>
      </w:r>
    </w:p>
    <w:p w14:paraId="7E0EC34F" w14:textId="77777777" w:rsidR="00D428A8" w:rsidRDefault="00D428A8">
      <w:pPr>
        <w:rPr>
          <w:lang w:val="en-US"/>
        </w:rPr>
      </w:pPr>
    </w:p>
    <w:p w14:paraId="7168A85A" w14:textId="1767BBD7" w:rsidR="00B236F1" w:rsidRDefault="00D428A8">
      <w:pPr>
        <w:rPr>
          <w:lang w:val="en-US"/>
        </w:rPr>
      </w:pPr>
      <w:hyperlink w:anchor="Contents" w:history="1">
        <w:r w:rsidRPr="000C4AC7">
          <w:rPr>
            <w:rStyle w:val="Hyperlink"/>
            <w:lang w:val="en-US"/>
          </w:rPr>
          <w:t>Back to Contents</w:t>
        </w:r>
      </w:hyperlink>
      <w:r w:rsidR="00B236F1">
        <w:rPr>
          <w:lang w:val="en-US"/>
        </w:rPr>
        <w:br w:type="page"/>
      </w:r>
    </w:p>
    <w:p w14:paraId="285C259F" w14:textId="7709B181" w:rsidR="00321DE8" w:rsidRDefault="00737988" w:rsidP="00321DE8">
      <w:pPr>
        <w:rPr>
          <w:b/>
          <w:bCs/>
          <w:sz w:val="28"/>
          <w:szCs w:val="28"/>
          <w:lang w:val="en-US"/>
        </w:rPr>
      </w:pPr>
      <w:r>
        <w:rPr>
          <w:b/>
          <w:bCs/>
          <w:sz w:val="28"/>
          <w:szCs w:val="28"/>
          <w:lang w:val="en-US"/>
        </w:rPr>
        <w:lastRenderedPageBreak/>
        <w:t>P</w:t>
      </w:r>
      <w:r w:rsidR="002214C6" w:rsidRPr="00321DE8">
        <w:rPr>
          <w:b/>
          <w:bCs/>
          <w:sz w:val="28"/>
          <w:szCs w:val="28"/>
          <w:lang w:val="en-US"/>
        </w:rPr>
        <w:t>roject</w:t>
      </w:r>
      <w:r w:rsidR="004278C6" w:rsidRPr="00321DE8">
        <w:rPr>
          <w:b/>
          <w:bCs/>
          <w:sz w:val="28"/>
          <w:szCs w:val="28"/>
          <w:lang w:val="en-US"/>
        </w:rPr>
        <w:t>s of Ruut Veenhoven</w:t>
      </w:r>
    </w:p>
    <w:p w14:paraId="1E5384FD" w14:textId="6DD40B96" w:rsidR="001F784C" w:rsidRPr="001F784C" w:rsidRDefault="001F784C" w:rsidP="00321DE8">
      <w:pPr>
        <w:pStyle w:val="ListParagraph"/>
        <w:numPr>
          <w:ilvl w:val="0"/>
          <w:numId w:val="58"/>
        </w:numPr>
        <w:rPr>
          <w:lang w:val="en-US"/>
        </w:rPr>
      </w:pPr>
      <w:r>
        <w:rPr>
          <w:lang w:val="en-US"/>
        </w:rPr>
        <w:t>Lifegoals and Happiness</w:t>
      </w:r>
    </w:p>
    <w:p w14:paraId="3490F3CB" w14:textId="3B5DF382" w:rsidR="00015A07" w:rsidRPr="00706AF6" w:rsidRDefault="00015A07" w:rsidP="00321DE8">
      <w:pPr>
        <w:pStyle w:val="ListParagraph"/>
        <w:numPr>
          <w:ilvl w:val="0"/>
          <w:numId w:val="58"/>
        </w:numPr>
        <w:rPr>
          <w:lang w:val="en-US"/>
        </w:rPr>
      </w:pPr>
      <w:hyperlink r:id="rId69" w:history="1">
        <w:r w:rsidRPr="00CC3B61">
          <w:rPr>
            <w:rStyle w:val="Hyperlink"/>
            <w:lang w:val="en-US"/>
          </w:rPr>
          <w:t>Bibliography of Happiness</w:t>
        </w:r>
      </w:hyperlink>
      <w:r w:rsidR="00406986">
        <w:rPr>
          <w:lang w:val="en-US"/>
        </w:rPr>
        <w:t xml:space="preserve"> (</w:t>
      </w:r>
      <w:r w:rsidR="005D7D7D">
        <w:rPr>
          <w:lang w:val="en-US"/>
        </w:rPr>
        <w:t>integrated in World Database of Happiness since 2000)</w:t>
      </w:r>
    </w:p>
    <w:p w14:paraId="46D5AD47" w14:textId="59154FB3" w:rsidR="00183A06" w:rsidRPr="00706AF6" w:rsidRDefault="007A3A79" w:rsidP="00321DE8">
      <w:pPr>
        <w:pStyle w:val="ListParagraph"/>
        <w:numPr>
          <w:ilvl w:val="0"/>
          <w:numId w:val="58"/>
        </w:numPr>
        <w:rPr>
          <w:lang w:val="en-US"/>
        </w:rPr>
      </w:pPr>
      <w:hyperlink r:id="rId70" w:history="1">
        <w:r>
          <w:rPr>
            <w:rStyle w:val="Hyperlink"/>
            <w:lang w:val="en-US"/>
          </w:rPr>
          <w:t xml:space="preserve">Datafile </w:t>
        </w:r>
        <w:r w:rsidR="00E82D24">
          <w:rPr>
            <w:rStyle w:val="Hyperlink"/>
            <w:lang w:val="en-US"/>
          </w:rPr>
          <w:t xml:space="preserve"> ‘</w:t>
        </w:r>
        <w:r w:rsidR="00183A06" w:rsidRPr="00341FFC">
          <w:rPr>
            <w:rStyle w:val="Hyperlink"/>
            <w:lang w:val="en-US"/>
          </w:rPr>
          <w:t>States of Nations</w:t>
        </w:r>
        <w:r w:rsidR="006E489D" w:rsidRPr="00341FFC">
          <w:rPr>
            <w:rStyle w:val="Hyperlink"/>
            <w:lang w:val="en-US"/>
          </w:rPr>
          <w:t>’</w:t>
        </w:r>
      </w:hyperlink>
    </w:p>
    <w:p w14:paraId="0387D86D" w14:textId="2D7888E9" w:rsidR="00183A06" w:rsidRPr="00706AF6" w:rsidRDefault="00183A06" w:rsidP="00321DE8">
      <w:pPr>
        <w:pStyle w:val="ListParagraph"/>
        <w:numPr>
          <w:ilvl w:val="0"/>
          <w:numId w:val="58"/>
        </w:numPr>
        <w:rPr>
          <w:lang w:val="en-US"/>
        </w:rPr>
      </w:pPr>
      <w:hyperlink r:id="rId71" w:history="1">
        <w:r w:rsidRPr="00A717C0">
          <w:rPr>
            <w:rStyle w:val="Hyperlink"/>
            <w:lang w:val="en-US"/>
          </w:rPr>
          <w:t>Datafile ‘Trends in Nations</w:t>
        </w:r>
        <w:r w:rsidR="00737988" w:rsidRPr="00A717C0">
          <w:rPr>
            <w:rStyle w:val="Hyperlink"/>
            <w:lang w:val="en-US"/>
          </w:rPr>
          <w:t>’</w:t>
        </w:r>
      </w:hyperlink>
    </w:p>
    <w:p w14:paraId="667FA6CD" w14:textId="3D26A75D" w:rsidR="003C514B" w:rsidRPr="00706AF6" w:rsidRDefault="003C514B" w:rsidP="00321DE8">
      <w:pPr>
        <w:pStyle w:val="ListParagraph"/>
        <w:numPr>
          <w:ilvl w:val="0"/>
          <w:numId w:val="58"/>
        </w:numPr>
        <w:rPr>
          <w:lang w:val="en-US"/>
        </w:rPr>
      </w:pPr>
      <w:hyperlink r:id="rId72" w:history="1">
        <w:r w:rsidRPr="004D5E8E">
          <w:rPr>
            <w:rStyle w:val="Hyperlink"/>
            <w:lang w:val="en-US"/>
          </w:rPr>
          <w:t>International Happiness</w:t>
        </w:r>
        <w:r w:rsidR="00183A06" w:rsidRPr="004D5E8E">
          <w:rPr>
            <w:rStyle w:val="Hyperlink"/>
            <w:lang w:val="en-US"/>
          </w:rPr>
          <w:t xml:space="preserve"> Scale interval study</w:t>
        </w:r>
      </w:hyperlink>
    </w:p>
    <w:p w14:paraId="7332B0D3" w14:textId="02F42359" w:rsidR="00183A06" w:rsidRPr="00706AF6" w:rsidRDefault="00737988" w:rsidP="00321DE8">
      <w:pPr>
        <w:pStyle w:val="ListParagraph"/>
        <w:numPr>
          <w:ilvl w:val="0"/>
          <w:numId w:val="58"/>
        </w:numPr>
        <w:rPr>
          <w:lang w:val="en-US"/>
        </w:rPr>
      </w:pPr>
      <w:r w:rsidRPr="00706AF6">
        <w:rPr>
          <w:lang w:val="en-US"/>
        </w:rPr>
        <w:t xml:space="preserve">Self-help website </w:t>
      </w:r>
      <w:r w:rsidR="007D629B" w:rsidRPr="00706AF6">
        <w:rPr>
          <w:lang w:val="en-US"/>
        </w:rPr>
        <w:t>‘Happiness Indicator’ (</w:t>
      </w:r>
      <w:r w:rsidR="006E489D">
        <w:rPr>
          <w:lang w:val="en-US"/>
        </w:rPr>
        <w:t>Dutch version</w:t>
      </w:r>
      <w:r w:rsidR="0066559A">
        <w:rPr>
          <w:lang w:val="en-US"/>
        </w:rPr>
        <w:t>,</w:t>
      </w:r>
      <w:hyperlink r:id="rId73" w:history="1">
        <w:r w:rsidR="0066559A" w:rsidRPr="00AC054C">
          <w:rPr>
            <w:rStyle w:val="Hyperlink"/>
            <w:lang w:val="en-US"/>
          </w:rPr>
          <w:t xml:space="preserve"> </w:t>
        </w:r>
        <w:r w:rsidR="007D629B" w:rsidRPr="00AC054C">
          <w:rPr>
            <w:rStyle w:val="Hyperlink"/>
            <w:lang w:val="en-US"/>
          </w:rPr>
          <w:t>GeluksWijzer</w:t>
        </w:r>
      </w:hyperlink>
      <w:r w:rsidR="007D629B" w:rsidRPr="00706AF6">
        <w:rPr>
          <w:lang w:val="en-US"/>
        </w:rPr>
        <w:t>)</w:t>
      </w:r>
    </w:p>
    <w:p w14:paraId="1F7A0FA1" w14:textId="77777777" w:rsidR="00D428A8" w:rsidRPr="00D428A8" w:rsidRDefault="003C514B" w:rsidP="00385835">
      <w:pPr>
        <w:pStyle w:val="ListParagraph"/>
        <w:numPr>
          <w:ilvl w:val="0"/>
          <w:numId w:val="58"/>
        </w:numPr>
        <w:rPr>
          <w:rStyle w:val="Hyperlink"/>
          <w:color w:val="auto"/>
          <w:u w:val="none"/>
          <w:lang w:val="en-US"/>
        </w:rPr>
      </w:pPr>
      <w:hyperlink r:id="rId74" w:history="1">
        <w:r w:rsidRPr="00D80EE7">
          <w:rPr>
            <w:rStyle w:val="Hyperlink"/>
            <w:lang w:val="en-US"/>
          </w:rPr>
          <w:t>World Database of Happiness</w:t>
        </w:r>
      </w:hyperlink>
    </w:p>
    <w:p w14:paraId="5857AF68" w14:textId="77777777" w:rsidR="00D428A8" w:rsidRDefault="00D428A8" w:rsidP="00D428A8">
      <w:pPr>
        <w:rPr>
          <w:lang w:val="en-US"/>
        </w:rPr>
      </w:pPr>
    </w:p>
    <w:p w14:paraId="0ACD05FA" w14:textId="36F0FEF3" w:rsidR="00A866D1" w:rsidRPr="00D428A8" w:rsidRDefault="00D428A8" w:rsidP="00D428A8">
      <w:pPr>
        <w:rPr>
          <w:lang w:val="en-US"/>
        </w:rPr>
      </w:pPr>
      <w:hyperlink w:anchor="Contents" w:history="1">
        <w:r w:rsidRPr="000C4AC7">
          <w:rPr>
            <w:rStyle w:val="Hyperlink"/>
            <w:lang w:val="en-US"/>
          </w:rPr>
          <w:t>Back to Contents</w:t>
        </w:r>
      </w:hyperlink>
      <w:r w:rsidR="00402ACC" w:rsidRPr="00D428A8">
        <w:rPr>
          <w:lang w:val="en-US"/>
        </w:rPr>
        <w:br/>
      </w:r>
      <w:bookmarkStart w:id="11" w:name="WorldDatabaseofHappiness"/>
      <w:bookmarkEnd w:id="11"/>
      <w:r w:rsidR="00A866D1" w:rsidRPr="00D428A8">
        <w:rPr>
          <w:lang w:val="en-US"/>
        </w:rPr>
        <w:br w:type="page"/>
      </w:r>
    </w:p>
    <w:p w14:paraId="182D2A0C" w14:textId="77777777" w:rsidR="00303127" w:rsidRPr="00C14F25" w:rsidRDefault="00303127">
      <w:pPr>
        <w:rPr>
          <w:b/>
          <w:bCs/>
          <w:sz w:val="28"/>
          <w:szCs w:val="28"/>
        </w:rPr>
      </w:pPr>
      <w:bookmarkStart w:id="12" w:name="Publications2"/>
      <w:bookmarkEnd w:id="12"/>
    </w:p>
    <w:p w14:paraId="56124B0D" w14:textId="6238BA1A" w:rsidR="004A7647" w:rsidRPr="00496BD1" w:rsidRDefault="0047064A" w:rsidP="00496BD1">
      <w:pPr>
        <w:rPr>
          <w:sz w:val="24"/>
          <w:szCs w:val="24"/>
          <w:lang w:val="en-US"/>
        </w:rPr>
      </w:pPr>
      <w:r w:rsidRPr="00DC371F">
        <w:rPr>
          <w:b/>
          <w:bCs/>
          <w:sz w:val="28"/>
          <w:szCs w:val="28"/>
          <w:lang w:val="en-US"/>
        </w:rPr>
        <w:t>Publications by Ruut</w:t>
      </w:r>
      <w:r w:rsidR="00C14F25" w:rsidRPr="00DC371F">
        <w:rPr>
          <w:b/>
          <w:bCs/>
          <w:sz w:val="28"/>
          <w:szCs w:val="28"/>
          <w:lang w:val="en-US"/>
        </w:rPr>
        <w:t xml:space="preserve"> Veenhoven</w:t>
      </w:r>
      <w:r w:rsidR="00496BD1" w:rsidRPr="00DC371F">
        <w:rPr>
          <w:b/>
          <w:bCs/>
          <w:sz w:val="28"/>
          <w:szCs w:val="28"/>
          <w:lang w:val="en-US"/>
        </w:rPr>
        <w:br/>
      </w:r>
      <w:r w:rsidR="00496BD1" w:rsidRPr="00DC371F">
        <w:rPr>
          <w:b/>
          <w:bCs/>
          <w:sz w:val="28"/>
          <w:szCs w:val="28"/>
          <w:lang w:val="en-US"/>
        </w:rPr>
        <w:br/>
      </w:r>
      <w:hyperlink w:anchor="PublicationsMain" w:history="1">
        <w:r w:rsidR="004A7647" w:rsidRPr="00496BD1">
          <w:rPr>
            <w:rStyle w:val="Hyperlink"/>
            <w:sz w:val="24"/>
            <w:szCs w:val="24"/>
            <w:lang w:val="en-US"/>
          </w:rPr>
          <w:t>Main publications</w:t>
        </w:r>
      </w:hyperlink>
    </w:p>
    <w:p w14:paraId="16D6069F" w14:textId="77777777" w:rsidR="004A7647" w:rsidRDefault="004A7647" w:rsidP="004A7647">
      <w:pPr>
        <w:pStyle w:val="ListParagraph"/>
        <w:numPr>
          <w:ilvl w:val="0"/>
          <w:numId w:val="5"/>
        </w:numPr>
        <w:rPr>
          <w:sz w:val="24"/>
          <w:szCs w:val="24"/>
          <w:lang w:val="en-US"/>
        </w:rPr>
      </w:pPr>
      <w:hyperlink w:anchor="PublicationsChronoligical" w:history="1">
        <w:r w:rsidRPr="00C402FA">
          <w:rPr>
            <w:rStyle w:val="Hyperlink"/>
            <w:sz w:val="24"/>
            <w:szCs w:val="24"/>
            <w:lang w:val="en-US"/>
          </w:rPr>
          <w:t>Chronological</w:t>
        </w:r>
      </w:hyperlink>
    </w:p>
    <w:p w14:paraId="2BC8AD85" w14:textId="77777777" w:rsidR="004A7647" w:rsidRDefault="004A7647" w:rsidP="004A7647">
      <w:pPr>
        <w:pStyle w:val="ListParagraph"/>
        <w:numPr>
          <w:ilvl w:val="1"/>
          <w:numId w:val="5"/>
        </w:numPr>
        <w:rPr>
          <w:sz w:val="24"/>
          <w:szCs w:val="24"/>
          <w:lang w:val="en-US"/>
        </w:rPr>
      </w:pPr>
      <w:hyperlink w:anchor="Publications1960s" w:history="1">
        <w:r w:rsidRPr="00C402FA">
          <w:rPr>
            <w:rStyle w:val="Hyperlink"/>
            <w:sz w:val="24"/>
            <w:szCs w:val="24"/>
            <w:lang w:val="en-US"/>
          </w:rPr>
          <w:t>1960s</w:t>
        </w:r>
      </w:hyperlink>
    </w:p>
    <w:p w14:paraId="4CB5A427" w14:textId="77777777" w:rsidR="004A7647" w:rsidRDefault="004A7647" w:rsidP="004A7647">
      <w:pPr>
        <w:pStyle w:val="ListParagraph"/>
        <w:numPr>
          <w:ilvl w:val="1"/>
          <w:numId w:val="5"/>
        </w:numPr>
        <w:rPr>
          <w:sz w:val="24"/>
          <w:szCs w:val="24"/>
          <w:lang w:val="en-US"/>
        </w:rPr>
      </w:pPr>
      <w:hyperlink w:anchor="Publications1970s" w:history="1">
        <w:r w:rsidRPr="00C402FA">
          <w:rPr>
            <w:rStyle w:val="Hyperlink"/>
            <w:sz w:val="24"/>
            <w:szCs w:val="24"/>
            <w:lang w:val="en-US"/>
          </w:rPr>
          <w:t>1970s</w:t>
        </w:r>
      </w:hyperlink>
    </w:p>
    <w:p w14:paraId="6F674807" w14:textId="77777777" w:rsidR="004A7647" w:rsidRDefault="004A7647" w:rsidP="004A7647">
      <w:pPr>
        <w:pStyle w:val="ListParagraph"/>
        <w:numPr>
          <w:ilvl w:val="1"/>
          <w:numId w:val="5"/>
        </w:numPr>
        <w:rPr>
          <w:sz w:val="24"/>
          <w:szCs w:val="24"/>
          <w:lang w:val="en-US"/>
        </w:rPr>
      </w:pPr>
      <w:hyperlink w:anchor="Publications1980s" w:history="1">
        <w:r w:rsidRPr="00C402FA">
          <w:rPr>
            <w:rStyle w:val="Hyperlink"/>
            <w:sz w:val="24"/>
            <w:szCs w:val="24"/>
            <w:lang w:val="en-US"/>
          </w:rPr>
          <w:t>1980s</w:t>
        </w:r>
      </w:hyperlink>
    </w:p>
    <w:p w14:paraId="684328E8" w14:textId="77777777" w:rsidR="004A7647" w:rsidRDefault="004A7647" w:rsidP="004A7647">
      <w:pPr>
        <w:pStyle w:val="ListParagraph"/>
        <w:numPr>
          <w:ilvl w:val="1"/>
          <w:numId w:val="5"/>
        </w:numPr>
        <w:rPr>
          <w:sz w:val="24"/>
          <w:szCs w:val="24"/>
          <w:lang w:val="en-US"/>
        </w:rPr>
      </w:pPr>
      <w:hyperlink w:anchor="Publications1990s" w:history="1">
        <w:r w:rsidRPr="00C402FA">
          <w:rPr>
            <w:rStyle w:val="Hyperlink"/>
            <w:sz w:val="24"/>
            <w:szCs w:val="24"/>
            <w:lang w:val="en-US"/>
          </w:rPr>
          <w:t>1990s</w:t>
        </w:r>
      </w:hyperlink>
    </w:p>
    <w:p w14:paraId="73852990" w14:textId="77777777" w:rsidR="004A7647" w:rsidRDefault="004A7647" w:rsidP="004A7647">
      <w:pPr>
        <w:pStyle w:val="ListParagraph"/>
        <w:numPr>
          <w:ilvl w:val="1"/>
          <w:numId w:val="5"/>
        </w:numPr>
        <w:rPr>
          <w:sz w:val="24"/>
          <w:szCs w:val="24"/>
          <w:lang w:val="en-US"/>
        </w:rPr>
      </w:pPr>
      <w:hyperlink w:anchor="Publications2000s" w:history="1">
        <w:r w:rsidRPr="00C402FA">
          <w:rPr>
            <w:rStyle w:val="Hyperlink"/>
            <w:sz w:val="24"/>
            <w:szCs w:val="24"/>
            <w:lang w:val="en-US"/>
          </w:rPr>
          <w:t>2000s</w:t>
        </w:r>
      </w:hyperlink>
    </w:p>
    <w:p w14:paraId="56987EFC" w14:textId="77777777" w:rsidR="004A7647" w:rsidRDefault="004A7647" w:rsidP="004A7647">
      <w:pPr>
        <w:pStyle w:val="ListParagraph"/>
        <w:numPr>
          <w:ilvl w:val="1"/>
          <w:numId w:val="5"/>
        </w:numPr>
        <w:rPr>
          <w:sz w:val="24"/>
          <w:szCs w:val="24"/>
          <w:lang w:val="en-US"/>
        </w:rPr>
      </w:pPr>
      <w:hyperlink w:anchor="Publications2010s" w:history="1">
        <w:r w:rsidRPr="00C402FA">
          <w:rPr>
            <w:rStyle w:val="Hyperlink"/>
            <w:sz w:val="24"/>
            <w:szCs w:val="24"/>
            <w:lang w:val="en-US"/>
          </w:rPr>
          <w:t>2010s</w:t>
        </w:r>
      </w:hyperlink>
    </w:p>
    <w:p w14:paraId="334C652F" w14:textId="77777777" w:rsidR="004A7647" w:rsidRDefault="004A7647" w:rsidP="004A7647">
      <w:pPr>
        <w:pStyle w:val="ListParagraph"/>
        <w:numPr>
          <w:ilvl w:val="1"/>
          <w:numId w:val="5"/>
        </w:numPr>
        <w:rPr>
          <w:sz w:val="24"/>
          <w:szCs w:val="24"/>
          <w:lang w:val="en-US"/>
        </w:rPr>
      </w:pPr>
      <w:hyperlink w:anchor="Publications2020s" w:history="1">
        <w:r w:rsidRPr="00C402FA">
          <w:rPr>
            <w:rStyle w:val="Hyperlink"/>
            <w:sz w:val="24"/>
            <w:szCs w:val="24"/>
            <w:lang w:val="en-US"/>
          </w:rPr>
          <w:t>2020s</w:t>
        </w:r>
      </w:hyperlink>
    </w:p>
    <w:p w14:paraId="14D29B89" w14:textId="77777777" w:rsidR="004A7647" w:rsidRDefault="004A7647" w:rsidP="004A7647">
      <w:pPr>
        <w:pStyle w:val="ListParagraph"/>
        <w:numPr>
          <w:ilvl w:val="0"/>
          <w:numId w:val="5"/>
        </w:numPr>
        <w:rPr>
          <w:sz w:val="24"/>
          <w:szCs w:val="24"/>
          <w:lang w:val="en-US"/>
        </w:rPr>
      </w:pPr>
      <w:r>
        <w:rPr>
          <w:sz w:val="24"/>
          <w:szCs w:val="24"/>
          <w:lang w:val="en-US"/>
        </w:rPr>
        <w:t>By subject</w:t>
      </w:r>
    </w:p>
    <w:p w14:paraId="6EA599FA" w14:textId="77777777" w:rsidR="004A7647" w:rsidRDefault="004A7647" w:rsidP="004A7647">
      <w:pPr>
        <w:pStyle w:val="ListParagraph"/>
        <w:numPr>
          <w:ilvl w:val="1"/>
          <w:numId w:val="5"/>
        </w:numPr>
        <w:rPr>
          <w:sz w:val="24"/>
          <w:szCs w:val="24"/>
          <w:lang w:val="en-US"/>
        </w:rPr>
      </w:pPr>
      <w:hyperlink w:anchor="PublicationsAbortion" w:history="1">
        <w:r w:rsidRPr="00BA46B5">
          <w:rPr>
            <w:rStyle w:val="Hyperlink"/>
            <w:sz w:val="24"/>
            <w:szCs w:val="24"/>
            <w:lang w:val="en-US"/>
          </w:rPr>
          <w:t>Abortion</w:t>
        </w:r>
      </w:hyperlink>
    </w:p>
    <w:p w14:paraId="62110966" w14:textId="77777777" w:rsidR="004A7647" w:rsidRDefault="004A7647" w:rsidP="004A7647">
      <w:pPr>
        <w:pStyle w:val="ListParagraph"/>
        <w:numPr>
          <w:ilvl w:val="1"/>
          <w:numId w:val="5"/>
        </w:numPr>
        <w:rPr>
          <w:sz w:val="24"/>
          <w:szCs w:val="24"/>
          <w:lang w:val="en-US"/>
        </w:rPr>
      </w:pPr>
      <w:hyperlink w:anchor="PublicationsHappiness" w:history="1">
        <w:r w:rsidRPr="00BA46B5">
          <w:rPr>
            <w:rStyle w:val="Hyperlink"/>
            <w:sz w:val="24"/>
            <w:szCs w:val="24"/>
            <w:lang w:val="en-US"/>
          </w:rPr>
          <w:t>Happiness</w:t>
        </w:r>
      </w:hyperlink>
    </w:p>
    <w:p w14:paraId="42A27861" w14:textId="77777777" w:rsidR="004A7647" w:rsidRDefault="004A7647" w:rsidP="004A7647">
      <w:pPr>
        <w:pStyle w:val="ListParagraph"/>
        <w:numPr>
          <w:ilvl w:val="1"/>
          <w:numId w:val="5"/>
        </w:numPr>
        <w:rPr>
          <w:sz w:val="24"/>
          <w:szCs w:val="24"/>
          <w:lang w:val="en-US"/>
        </w:rPr>
      </w:pPr>
      <w:hyperlink w:anchor="PublicationsLoveMarriage" w:history="1">
        <w:r w:rsidRPr="00595FD9">
          <w:rPr>
            <w:rStyle w:val="Hyperlink"/>
            <w:sz w:val="24"/>
            <w:szCs w:val="24"/>
            <w:lang w:val="en-US"/>
          </w:rPr>
          <w:t>Love and marriage</w:t>
        </w:r>
      </w:hyperlink>
    </w:p>
    <w:p w14:paraId="6DF0F169" w14:textId="77777777" w:rsidR="004A7647" w:rsidRDefault="004A7647" w:rsidP="004A7647">
      <w:pPr>
        <w:pStyle w:val="ListParagraph"/>
        <w:numPr>
          <w:ilvl w:val="1"/>
          <w:numId w:val="5"/>
        </w:numPr>
        <w:rPr>
          <w:sz w:val="24"/>
          <w:szCs w:val="24"/>
          <w:lang w:val="en-US"/>
        </w:rPr>
      </w:pPr>
      <w:hyperlink w:anchor="PublicationsParenthood" w:history="1">
        <w:r w:rsidRPr="00BA46B5">
          <w:rPr>
            <w:rStyle w:val="Hyperlink"/>
            <w:sz w:val="24"/>
            <w:szCs w:val="24"/>
            <w:lang w:val="en-US"/>
          </w:rPr>
          <w:t>Parenthood</w:t>
        </w:r>
      </w:hyperlink>
    </w:p>
    <w:p w14:paraId="4F6A309F" w14:textId="77777777" w:rsidR="004A7647" w:rsidRDefault="004A7647" w:rsidP="004A7647">
      <w:pPr>
        <w:pStyle w:val="ListParagraph"/>
        <w:numPr>
          <w:ilvl w:val="1"/>
          <w:numId w:val="5"/>
        </w:numPr>
        <w:rPr>
          <w:sz w:val="24"/>
          <w:szCs w:val="24"/>
          <w:lang w:val="en-US"/>
        </w:rPr>
      </w:pPr>
      <w:hyperlink w:anchor="PublicationsScientometry" w:history="1">
        <w:r w:rsidRPr="00BA46B5">
          <w:rPr>
            <w:rStyle w:val="Hyperlink"/>
            <w:sz w:val="24"/>
            <w:szCs w:val="24"/>
            <w:lang w:val="en-US"/>
          </w:rPr>
          <w:t>Scientometry</w:t>
        </w:r>
      </w:hyperlink>
    </w:p>
    <w:p w14:paraId="37D817C2" w14:textId="77777777" w:rsidR="004A7647" w:rsidRDefault="004A7647" w:rsidP="004A7647">
      <w:pPr>
        <w:pStyle w:val="ListParagraph"/>
        <w:numPr>
          <w:ilvl w:val="1"/>
          <w:numId w:val="5"/>
        </w:numPr>
        <w:rPr>
          <w:sz w:val="24"/>
          <w:szCs w:val="24"/>
          <w:lang w:val="en-US"/>
        </w:rPr>
      </w:pPr>
      <w:hyperlink w:anchor="PublicationsWelfareState" w:history="1">
        <w:r w:rsidRPr="00BA46B5">
          <w:rPr>
            <w:rStyle w:val="Hyperlink"/>
            <w:sz w:val="24"/>
            <w:szCs w:val="24"/>
            <w:lang w:val="en-US"/>
          </w:rPr>
          <w:t>Welfare state</w:t>
        </w:r>
      </w:hyperlink>
    </w:p>
    <w:p w14:paraId="781438B4" w14:textId="77777777" w:rsidR="004A7647" w:rsidRDefault="004A7647" w:rsidP="004A7647">
      <w:pPr>
        <w:pStyle w:val="ListParagraph"/>
        <w:numPr>
          <w:ilvl w:val="0"/>
          <w:numId w:val="5"/>
        </w:numPr>
        <w:rPr>
          <w:sz w:val="24"/>
          <w:szCs w:val="24"/>
          <w:lang w:val="en-US"/>
        </w:rPr>
      </w:pPr>
      <w:r>
        <w:rPr>
          <w:sz w:val="24"/>
          <w:szCs w:val="24"/>
          <w:lang w:val="en-US"/>
        </w:rPr>
        <w:t>By language</w:t>
      </w:r>
    </w:p>
    <w:p w14:paraId="3AD03951" w14:textId="77777777" w:rsidR="004A7647" w:rsidRDefault="004A7647" w:rsidP="004A7647">
      <w:pPr>
        <w:pStyle w:val="ListParagraph"/>
        <w:numPr>
          <w:ilvl w:val="1"/>
          <w:numId w:val="5"/>
        </w:numPr>
        <w:rPr>
          <w:sz w:val="24"/>
          <w:szCs w:val="24"/>
          <w:lang w:val="en-US"/>
        </w:rPr>
      </w:pPr>
      <w:hyperlink w:anchor="PublicationsArabic" w:history="1">
        <w:r w:rsidRPr="002C38B4">
          <w:rPr>
            <w:rStyle w:val="Hyperlink"/>
            <w:sz w:val="24"/>
            <w:szCs w:val="24"/>
            <w:lang w:val="en-US"/>
          </w:rPr>
          <w:t>Arabic</w:t>
        </w:r>
      </w:hyperlink>
    </w:p>
    <w:p w14:paraId="6133AFDE" w14:textId="77777777" w:rsidR="004A7647" w:rsidRDefault="004A7647" w:rsidP="004A7647">
      <w:pPr>
        <w:pStyle w:val="ListParagraph"/>
        <w:numPr>
          <w:ilvl w:val="1"/>
          <w:numId w:val="5"/>
        </w:numPr>
        <w:rPr>
          <w:sz w:val="24"/>
          <w:szCs w:val="24"/>
          <w:lang w:val="en-US"/>
        </w:rPr>
      </w:pPr>
      <w:hyperlink w:anchor="PublicationsChinese" w:history="1">
        <w:r w:rsidRPr="002C38B4">
          <w:rPr>
            <w:rStyle w:val="Hyperlink"/>
            <w:sz w:val="24"/>
            <w:szCs w:val="24"/>
            <w:lang w:val="en-US"/>
          </w:rPr>
          <w:t>Chinese</w:t>
        </w:r>
      </w:hyperlink>
    </w:p>
    <w:p w14:paraId="16EEB084" w14:textId="77777777" w:rsidR="004A7647" w:rsidRDefault="004A7647" w:rsidP="004A7647">
      <w:pPr>
        <w:pStyle w:val="ListParagraph"/>
        <w:numPr>
          <w:ilvl w:val="1"/>
          <w:numId w:val="5"/>
        </w:numPr>
        <w:rPr>
          <w:sz w:val="24"/>
          <w:szCs w:val="24"/>
          <w:lang w:val="en-US"/>
        </w:rPr>
      </w:pPr>
      <w:hyperlink w:anchor="PublicationsDanish" w:history="1">
        <w:r w:rsidRPr="002C38B4">
          <w:rPr>
            <w:rStyle w:val="Hyperlink"/>
            <w:sz w:val="24"/>
            <w:szCs w:val="24"/>
            <w:lang w:val="en-US"/>
          </w:rPr>
          <w:t>Danish</w:t>
        </w:r>
      </w:hyperlink>
    </w:p>
    <w:p w14:paraId="5DF67BC3" w14:textId="77777777" w:rsidR="004A7647" w:rsidRDefault="004A7647" w:rsidP="004A7647">
      <w:pPr>
        <w:pStyle w:val="ListParagraph"/>
        <w:numPr>
          <w:ilvl w:val="1"/>
          <w:numId w:val="5"/>
        </w:numPr>
        <w:rPr>
          <w:sz w:val="24"/>
          <w:szCs w:val="24"/>
          <w:lang w:val="en-US"/>
        </w:rPr>
      </w:pPr>
      <w:hyperlink w:anchor="PublicationsDutch" w:history="1">
        <w:r w:rsidRPr="002C38B4">
          <w:rPr>
            <w:rStyle w:val="Hyperlink"/>
            <w:sz w:val="24"/>
            <w:szCs w:val="24"/>
            <w:lang w:val="en-US"/>
          </w:rPr>
          <w:t>Dutch</w:t>
        </w:r>
      </w:hyperlink>
    </w:p>
    <w:p w14:paraId="53F6D070" w14:textId="77777777" w:rsidR="004A7647" w:rsidRDefault="004A7647" w:rsidP="004A7647">
      <w:pPr>
        <w:pStyle w:val="ListParagraph"/>
        <w:numPr>
          <w:ilvl w:val="1"/>
          <w:numId w:val="5"/>
        </w:numPr>
        <w:rPr>
          <w:sz w:val="24"/>
          <w:szCs w:val="24"/>
          <w:lang w:val="en-US"/>
        </w:rPr>
      </w:pPr>
      <w:hyperlink w:anchor="PublicationsEnglish" w:history="1">
        <w:r w:rsidRPr="002C38B4">
          <w:rPr>
            <w:rStyle w:val="Hyperlink"/>
            <w:sz w:val="24"/>
            <w:szCs w:val="24"/>
            <w:lang w:val="en-US"/>
          </w:rPr>
          <w:t>English</w:t>
        </w:r>
      </w:hyperlink>
    </w:p>
    <w:p w14:paraId="3EA74868" w14:textId="77777777" w:rsidR="004A7647" w:rsidRDefault="004A7647" w:rsidP="004A7647">
      <w:pPr>
        <w:pStyle w:val="ListParagraph"/>
        <w:numPr>
          <w:ilvl w:val="1"/>
          <w:numId w:val="5"/>
        </w:numPr>
        <w:rPr>
          <w:sz w:val="24"/>
          <w:szCs w:val="24"/>
          <w:lang w:val="en-US"/>
        </w:rPr>
      </w:pPr>
      <w:hyperlink w:anchor="PublicationsFrench" w:history="1">
        <w:r w:rsidRPr="002C38B4">
          <w:rPr>
            <w:rStyle w:val="Hyperlink"/>
            <w:sz w:val="24"/>
            <w:szCs w:val="24"/>
            <w:lang w:val="en-US"/>
          </w:rPr>
          <w:t>French</w:t>
        </w:r>
      </w:hyperlink>
    </w:p>
    <w:p w14:paraId="329190F4" w14:textId="77777777" w:rsidR="004A7647" w:rsidRDefault="004A7647" w:rsidP="004A7647">
      <w:pPr>
        <w:pStyle w:val="ListParagraph"/>
        <w:numPr>
          <w:ilvl w:val="1"/>
          <w:numId w:val="5"/>
        </w:numPr>
        <w:rPr>
          <w:sz w:val="24"/>
          <w:szCs w:val="24"/>
          <w:lang w:val="en-US"/>
        </w:rPr>
      </w:pPr>
      <w:hyperlink w:anchor="PublicationsGerman" w:history="1">
        <w:r w:rsidRPr="002C38B4">
          <w:rPr>
            <w:rStyle w:val="Hyperlink"/>
            <w:sz w:val="24"/>
            <w:szCs w:val="24"/>
            <w:lang w:val="en-US"/>
          </w:rPr>
          <w:t>German</w:t>
        </w:r>
      </w:hyperlink>
    </w:p>
    <w:p w14:paraId="1572ABF2" w14:textId="77777777" w:rsidR="004A7647" w:rsidRDefault="004A7647" w:rsidP="004A7647">
      <w:pPr>
        <w:pStyle w:val="ListParagraph"/>
        <w:numPr>
          <w:ilvl w:val="1"/>
          <w:numId w:val="5"/>
        </w:numPr>
        <w:rPr>
          <w:sz w:val="24"/>
          <w:szCs w:val="24"/>
          <w:lang w:val="en-US"/>
        </w:rPr>
      </w:pPr>
      <w:hyperlink w:anchor="PublicationsItalian" w:history="1">
        <w:r w:rsidRPr="002C38B4">
          <w:rPr>
            <w:rStyle w:val="Hyperlink"/>
            <w:sz w:val="24"/>
            <w:szCs w:val="24"/>
            <w:lang w:val="en-US"/>
          </w:rPr>
          <w:t>Italian</w:t>
        </w:r>
      </w:hyperlink>
    </w:p>
    <w:p w14:paraId="6B3B2B71" w14:textId="77777777" w:rsidR="004A7647" w:rsidRDefault="004A7647" w:rsidP="004A7647">
      <w:pPr>
        <w:pStyle w:val="ListParagraph"/>
        <w:numPr>
          <w:ilvl w:val="1"/>
          <w:numId w:val="5"/>
        </w:numPr>
        <w:rPr>
          <w:sz w:val="24"/>
          <w:szCs w:val="24"/>
          <w:lang w:val="en-US"/>
        </w:rPr>
      </w:pPr>
      <w:hyperlink w:anchor="PublicationsTurkish" w:history="1">
        <w:r w:rsidRPr="002C38B4">
          <w:rPr>
            <w:rStyle w:val="Hyperlink"/>
            <w:sz w:val="24"/>
            <w:szCs w:val="24"/>
            <w:lang w:val="en-US"/>
          </w:rPr>
          <w:t>Turkish</w:t>
        </w:r>
      </w:hyperlink>
    </w:p>
    <w:p w14:paraId="6C566611" w14:textId="4E91CDB3" w:rsidR="0047064A" w:rsidRPr="00710D9C" w:rsidRDefault="004A7647" w:rsidP="004A7647">
      <w:pPr>
        <w:pStyle w:val="ListParagraph"/>
        <w:numPr>
          <w:ilvl w:val="0"/>
          <w:numId w:val="5"/>
        </w:numPr>
        <w:rPr>
          <w:rStyle w:val="Hyperlink"/>
          <w:color w:val="auto"/>
          <w:sz w:val="24"/>
          <w:szCs w:val="24"/>
          <w:u w:val="none"/>
          <w:lang w:val="en-US"/>
        </w:rPr>
      </w:pPr>
      <w:hyperlink w:anchor="PublicationsSoftware" w:history="1">
        <w:r w:rsidRPr="00595FD9">
          <w:rPr>
            <w:rStyle w:val="Hyperlink"/>
            <w:sz w:val="24"/>
            <w:szCs w:val="24"/>
            <w:lang w:val="en-US"/>
          </w:rPr>
          <w:t>Software</w:t>
        </w:r>
      </w:hyperlink>
    </w:p>
    <w:p w14:paraId="6CBAFC9E" w14:textId="0CE78631" w:rsidR="00710D9C" w:rsidRPr="008E7B4C" w:rsidRDefault="001943CF" w:rsidP="004A7647">
      <w:pPr>
        <w:pStyle w:val="ListParagraph"/>
        <w:numPr>
          <w:ilvl w:val="0"/>
          <w:numId w:val="5"/>
        </w:numPr>
        <w:rPr>
          <w:sz w:val="24"/>
          <w:szCs w:val="24"/>
          <w:lang w:val="en-US"/>
        </w:rPr>
      </w:pPr>
      <w:r w:rsidRPr="008E7B4C">
        <w:rPr>
          <w:rStyle w:val="Hyperlink"/>
          <w:sz w:val="24"/>
          <w:szCs w:val="24"/>
          <w:u w:val="none"/>
          <w:lang w:val="en-US"/>
        </w:rPr>
        <w:t>Work in process (not yet published in 2024)</w:t>
      </w:r>
    </w:p>
    <w:p w14:paraId="5496195C" w14:textId="7D8CF034" w:rsidR="00367DDB" w:rsidRPr="00367DDB" w:rsidRDefault="00C4320D" w:rsidP="00B236F1">
      <w:pPr>
        <w:rPr>
          <w:color w:val="467886" w:themeColor="hyperlink"/>
          <w:sz w:val="24"/>
          <w:szCs w:val="24"/>
          <w:u w:val="single"/>
          <w:lang w:val="en-US"/>
        </w:rPr>
      </w:pPr>
      <w:r w:rsidRPr="00415A32">
        <w:rPr>
          <w:sz w:val="24"/>
          <w:szCs w:val="24"/>
          <w:lang w:val="en-US"/>
        </w:rPr>
        <w:t xml:space="preserve">This </w:t>
      </w:r>
      <w:r w:rsidR="002E4D56" w:rsidRPr="00415A32">
        <w:rPr>
          <w:sz w:val="24"/>
          <w:szCs w:val="24"/>
          <w:lang w:val="en-US"/>
        </w:rPr>
        <w:t>section</w:t>
      </w:r>
      <w:r w:rsidRPr="00415A32">
        <w:rPr>
          <w:sz w:val="24"/>
          <w:szCs w:val="24"/>
          <w:lang w:val="en-US"/>
        </w:rPr>
        <w:t xml:space="preserve"> is an </w:t>
      </w:r>
      <w:r w:rsidRPr="00415A32">
        <w:rPr>
          <w:sz w:val="24"/>
          <w:szCs w:val="24"/>
          <w:u w:val="single"/>
          <w:lang w:val="en-US"/>
        </w:rPr>
        <w:t xml:space="preserve">off-line version of the </w:t>
      </w:r>
      <w:r w:rsidR="00B078E4" w:rsidRPr="00415A32">
        <w:rPr>
          <w:sz w:val="24"/>
          <w:szCs w:val="24"/>
          <w:u w:val="single"/>
          <w:lang w:val="en-US"/>
        </w:rPr>
        <w:t xml:space="preserve">on-line </w:t>
      </w:r>
      <w:r w:rsidR="00E71281" w:rsidRPr="00415A32">
        <w:rPr>
          <w:sz w:val="24"/>
          <w:szCs w:val="24"/>
          <w:u w:val="single"/>
          <w:lang w:val="en-US"/>
        </w:rPr>
        <w:t>publication list</w:t>
      </w:r>
      <w:r w:rsidR="00E71281" w:rsidRPr="00415A32">
        <w:rPr>
          <w:sz w:val="24"/>
          <w:szCs w:val="24"/>
          <w:lang w:val="en-US"/>
        </w:rPr>
        <w:t xml:space="preserve"> on the </w:t>
      </w:r>
      <w:r w:rsidR="00514281" w:rsidRPr="00415A32">
        <w:rPr>
          <w:sz w:val="24"/>
          <w:szCs w:val="24"/>
          <w:lang w:val="en-US"/>
        </w:rPr>
        <w:t xml:space="preserve">home-page of Ruut Veenhoven and consists </w:t>
      </w:r>
      <w:r w:rsidR="002E4D56" w:rsidRPr="00415A32">
        <w:rPr>
          <w:sz w:val="24"/>
          <w:szCs w:val="24"/>
          <w:lang w:val="en-US"/>
        </w:rPr>
        <w:t xml:space="preserve">largely </w:t>
      </w:r>
      <w:r w:rsidR="000B5F91" w:rsidRPr="00415A32">
        <w:rPr>
          <w:sz w:val="24"/>
          <w:szCs w:val="24"/>
          <w:lang w:val="en-US"/>
        </w:rPr>
        <w:t>of copied internet pages. On</w:t>
      </w:r>
      <w:r w:rsidR="006E1804" w:rsidRPr="00415A32">
        <w:rPr>
          <w:sz w:val="24"/>
          <w:szCs w:val="24"/>
          <w:lang w:val="en-US"/>
        </w:rPr>
        <w:t xml:space="preserve"> these pages are links to </w:t>
      </w:r>
      <w:r w:rsidR="003C49B6" w:rsidRPr="00415A32">
        <w:rPr>
          <w:sz w:val="24"/>
          <w:szCs w:val="24"/>
          <w:lang w:val="en-US"/>
        </w:rPr>
        <w:t xml:space="preserve">the full texts of publications </w:t>
      </w:r>
      <w:r w:rsidR="002F7F47" w:rsidRPr="00415A32">
        <w:rPr>
          <w:sz w:val="24"/>
          <w:szCs w:val="24"/>
          <w:lang w:val="en-US"/>
        </w:rPr>
        <w:t>as well as to related web-pages. These</w:t>
      </w:r>
      <w:r w:rsidR="000D1C31" w:rsidRPr="00415A32">
        <w:rPr>
          <w:sz w:val="24"/>
          <w:szCs w:val="24"/>
          <w:lang w:val="en-US"/>
        </w:rPr>
        <w:t xml:space="preserve"> links will work </w:t>
      </w:r>
      <w:r w:rsidR="001C6EC9" w:rsidRPr="00415A32">
        <w:rPr>
          <w:sz w:val="24"/>
          <w:szCs w:val="24"/>
          <w:lang w:val="en-US"/>
        </w:rPr>
        <w:t>as long as</w:t>
      </w:r>
      <w:r w:rsidR="000D1C31" w:rsidRPr="00415A32">
        <w:rPr>
          <w:sz w:val="24"/>
          <w:szCs w:val="24"/>
          <w:lang w:val="en-US"/>
        </w:rPr>
        <w:t xml:space="preserve"> the origi</w:t>
      </w:r>
      <w:r w:rsidR="00165096" w:rsidRPr="00415A32">
        <w:rPr>
          <w:sz w:val="24"/>
          <w:szCs w:val="24"/>
          <w:lang w:val="en-US"/>
        </w:rPr>
        <w:t xml:space="preserve">nal home-page </w:t>
      </w:r>
      <w:r w:rsidR="001C6EC9" w:rsidRPr="00415A32">
        <w:rPr>
          <w:sz w:val="24"/>
          <w:szCs w:val="24"/>
          <w:lang w:val="en-US"/>
        </w:rPr>
        <w:t>is online</w:t>
      </w:r>
      <w:r w:rsidR="007D4024" w:rsidRPr="00415A32">
        <w:rPr>
          <w:sz w:val="24"/>
          <w:szCs w:val="24"/>
          <w:lang w:val="en-US"/>
        </w:rPr>
        <w:t>.</w:t>
      </w:r>
      <w:r w:rsidR="00EF5804" w:rsidRPr="00415A32">
        <w:rPr>
          <w:sz w:val="24"/>
          <w:szCs w:val="24"/>
          <w:lang w:val="en-US"/>
        </w:rPr>
        <w:t xml:space="preserve"> If </w:t>
      </w:r>
      <w:r w:rsidR="001B002C" w:rsidRPr="00415A32">
        <w:rPr>
          <w:sz w:val="24"/>
          <w:szCs w:val="24"/>
          <w:lang w:val="en-US"/>
        </w:rPr>
        <w:t>not</w:t>
      </w:r>
      <w:r w:rsidR="00EF5804" w:rsidRPr="00415A32">
        <w:rPr>
          <w:sz w:val="24"/>
          <w:szCs w:val="24"/>
          <w:lang w:val="en-US"/>
        </w:rPr>
        <w:t xml:space="preserve">, </w:t>
      </w:r>
      <w:r w:rsidR="004E752D" w:rsidRPr="00415A32">
        <w:rPr>
          <w:sz w:val="24"/>
          <w:szCs w:val="24"/>
          <w:lang w:val="en-US"/>
        </w:rPr>
        <w:t xml:space="preserve">this document </w:t>
      </w:r>
      <w:r w:rsidR="00F6772A" w:rsidRPr="00415A32">
        <w:rPr>
          <w:sz w:val="24"/>
          <w:szCs w:val="24"/>
          <w:lang w:val="en-US"/>
        </w:rPr>
        <w:t>provide</w:t>
      </w:r>
      <w:r w:rsidR="00D67E4C" w:rsidRPr="00415A32">
        <w:rPr>
          <w:sz w:val="24"/>
          <w:szCs w:val="24"/>
          <w:lang w:val="en-US"/>
        </w:rPr>
        <w:t>s</w:t>
      </w:r>
      <w:r w:rsidR="00875524" w:rsidRPr="00415A32">
        <w:rPr>
          <w:sz w:val="24"/>
          <w:szCs w:val="24"/>
          <w:lang w:val="en-US"/>
        </w:rPr>
        <w:t xml:space="preserve"> at least a </w:t>
      </w:r>
      <w:r w:rsidR="00AE5DD3" w:rsidRPr="00415A32">
        <w:rPr>
          <w:sz w:val="24"/>
          <w:szCs w:val="24"/>
          <w:lang w:val="en-US"/>
        </w:rPr>
        <w:t>structured</w:t>
      </w:r>
      <w:r w:rsidR="00875524" w:rsidRPr="00415A32">
        <w:rPr>
          <w:sz w:val="24"/>
          <w:szCs w:val="24"/>
          <w:lang w:val="en-US"/>
        </w:rPr>
        <w:t xml:space="preserve"> </w:t>
      </w:r>
      <w:r w:rsidR="00AE5DD3" w:rsidRPr="00415A32">
        <w:rPr>
          <w:sz w:val="24"/>
          <w:szCs w:val="24"/>
          <w:lang w:val="en-US"/>
        </w:rPr>
        <w:t>collection with full bibliographical detail</w:t>
      </w:r>
      <w:r w:rsidR="00D67E4C" w:rsidRPr="00415A32">
        <w:rPr>
          <w:sz w:val="24"/>
          <w:szCs w:val="24"/>
          <w:lang w:val="en-US"/>
        </w:rPr>
        <w:t xml:space="preserve">. </w:t>
      </w:r>
      <w:r w:rsidR="00C82EA6">
        <w:rPr>
          <w:sz w:val="24"/>
          <w:szCs w:val="24"/>
          <w:lang w:val="en-US"/>
        </w:rPr>
        <w:br/>
      </w:r>
      <w:r w:rsidR="00C82EA6">
        <w:rPr>
          <w:sz w:val="24"/>
          <w:szCs w:val="24"/>
          <w:lang w:val="en-US"/>
        </w:rPr>
        <w:br/>
      </w:r>
      <w:r w:rsidR="00AA6749" w:rsidRPr="00415A32">
        <w:rPr>
          <w:sz w:val="24"/>
          <w:szCs w:val="24"/>
          <w:lang w:val="en-US"/>
        </w:rPr>
        <w:t xml:space="preserve">Most publication </w:t>
      </w:r>
      <w:r w:rsidR="00B76B9C" w:rsidRPr="00415A32">
        <w:rPr>
          <w:sz w:val="24"/>
          <w:szCs w:val="24"/>
          <w:lang w:val="en-US"/>
        </w:rPr>
        <w:t>on this list</w:t>
      </w:r>
      <w:r w:rsidR="002D7E6E" w:rsidRPr="00415A32">
        <w:rPr>
          <w:sz w:val="24"/>
          <w:szCs w:val="24"/>
          <w:lang w:val="en-US"/>
        </w:rPr>
        <w:t>s below</w:t>
      </w:r>
      <w:r w:rsidR="00B76B9C" w:rsidRPr="00415A32">
        <w:rPr>
          <w:sz w:val="24"/>
          <w:szCs w:val="24"/>
          <w:lang w:val="en-US"/>
        </w:rPr>
        <w:t xml:space="preserve"> </w:t>
      </w:r>
      <w:r w:rsidR="002D7E6E" w:rsidRPr="00415A32">
        <w:rPr>
          <w:sz w:val="24"/>
          <w:szCs w:val="24"/>
          <w:lang w:val="en-US"/>
        </w:rPr>
        <w:t>are also stored</w:t>
      </w:r>
      <w:r w:rsidR="00AA6749" w:rsidRPr="00415A32">
        <w:rPr>
          <w:sz w:val="24"/>
          <w:szCs w:val="24"/>
          <w:lang w:val="en-US"/>
        </w:rPr>
        <w:t xml:space="preserve"> in the repository of the library of Erasmus Un</w:t>
      </w:r>
      <w:r w:rsidR="00043A81" w:rsidRPr="00415A32">
        <w:rPr>
          <w:sz w:val="24"/>
          <w:szCs w:val="24"/>
          <w:lang w:val="en-US"/>
        </w:rPr>
        <w:t>i</w:t>
      </w:r>
      <w:r w:rsidR="00AA6749" w:rsidRPr="00415A32">
        <w:rPr>
          <w:sz w:val="24"/>
          <w:szCs w:val="24"/>
          <w:lang w:val="en-US"/>
        </w:rPr>
        <w:t>versity Rotterdam REPUB </w:t>
      </w:r>
      <w:hyperlink r:id="rId75" w:history="1">
        <w:r w:rsidR="00AA6749" w:rsidRPr="00415A32">
          <w:rPr>
            <w:rStyle w:val="Hyperlink"/>
            <w:sz w:val="24"/>
            <w:szCs w:val="24"/>
            <w:lang w:val="en-US"/>
          </w:rPr>
          <w:t>https://repub.eur.nl/</w:t>
        </w:r>
      </w:hyperlink>
      <w:r w:rsidR="00893CB3" w:rsidRPr="00415A32">
        <w:rPr>
          <w:rStyle w:val="Hyperlink"/>
          <w:sz w:val="24"/>
          <w:szCs w:val="24"/>
          <w:lang w:val="en-US"/>
        </w:rPr>
        <w:t xml:space="preserve"> </w:t>
      </w:r>
      <w:r w:rsidR="00773615" w:rsidRPr="00415A32">
        <w:rPr>
          <w:rStyle w:val="Hyperlink"/>
          <w:sz w:val="24"/>
          <w:szCs w:val="24"/>
          <w:lang w:val="en-US"/>
        </w:rPr>
        <w:t xml:space="preserve"> </w:t>
      </w:r>
      <w:r w:rsidR="00722E8A" w:rsidRPr="00415A32">
        <w:rPr>
          <w:sz w:val="24"/>
          <w:szCs w:val="24"/>
          <w:lang w:val="en-US"/>
        </w:rPr>
        <w:t xml:space="preserve">Copies of all publications by Ruut Veenhoven are </w:t>
      </w:r>
      <w:r w:rsidR="006B345C" w:rsidRPr="00415A32">
        <w:rPr>
          <w:sz w:val="24"/>
          <w:szCs w:val="24"/>
          <w:lang w:val="en-US"/>
        </w:rPr>
        <w:t xml:space="preserve">also available at the Foundation for the </w:t>
      </w:r>
      <w:r w:rsidR="00367174" w:rsidRPr="00415A32">
        <w:rPr>
          <w:sz w:val="24"/>
          <w:szCs w:val="24"/>
          <w:lang w:val="en-US"/>
        </w:rPr>
        <w:t>S</w:t>
      </w:r>
      <w:r w:rsidR="006B345C" w:rsidRPr="00415A32">
        <w:rPr>
          <w:sz w:val="24"/>
          <w:szCs w:val="24"/>
          <w:lang w:val="en-US"/>
        </w:rPr>
        <w:t>tudy of Happiness</w:t>
      </w:r>
      <w:r w:rsidR="00367174" w:rsidRPr="00415A32">
        <w:rPr>
          <w:sz w:val="24"/>
          <w:szCs w:val="24"/>
          <w:lang w:val="en-US"/>
        </w:rPr>
        <w:t xml:space="preserve"> and will be provided on request</w:t>
      </w:r>
      <w:r w:rsidR="00415A32">
        <w:rPr>
          <w:sz w:val="24"/>
          <w:szCs w:val="24"/>
          <w:lang w:val="en-US"/>
        </w:rPr>
        <w:t xml:space="preserve"> at </w:t>
      </w:r>
      <w:hyperlink r:id="rId76" w:history="1">
        <w:r w:rsidR="00945C77" w:rsidRPr="006767AA">
          <w:rPr>
            <w:rStyle w:val="Hyperlink"/>
            <w:sz w:val="24"/>
            <w:szCs w:val="24"/>
            <w:lang w:val="en-US"/>
          </w:rPr>
          <w:t>https://stichtingstudiegeluk.site/</w:t>
        </w:r>
      </w:hyperlink>
    </w:p>
    <w:p w14:paraId="7581F199" w14:textId="77777777" w:rsidR="00945C77" w:rsidRDefault="00945C77" w:rsidP="00B236F1">
      <w:pPr>
        <w:rPr>
          <w:sz w:val="24"/>
          <w:szCs w:val="24"/>
          <w:lang w:val="en-US"/>
        </w:rPr>
      </w:pPr>
    </w:p>
    <w:p w14:paraId="515AD77B" w14:textId="6D9E5281" w:rsidR="00B236F1" w:rsidRPr="007053F1" w:rsidRDefault="00B236F1" w:rsidP="00B236F1">
      <w:pPr>
        <w:rPr>
          <w:b/>
          <w:bCs/>
          <w:sz w:val="28"/>
          <w:szCs w:val="28"/>
          <w:lang w:val="fr-FR"/>
        </w:rPr>
      </w:pPr>
      <w:r w:rsidRPr="007053F1">
        <w:rPr>
          <w:b/>
          <w:bCs/>
          <w:sz w:val="28"/>
          <w:szCs w:val="28"/>
          <w:lang w:val="fr-FR"/>
        </w:rPr>
        <w:t>Main publications </w:t>
      </w:r>
      <w:r w:rsidR="002B278C" w:rsidRPr="007053F1">
        <w:rPr>
          <w:b/>
          <w:bCs/>
          <w:sz w:val="28"/>
          <w:szCs w:val="28"/>
          <w:lang w:val="fr-FR"/>
        </w:rPr>
        <w:t xml:space="preserve">by </w:t>
      </w:r>
      <w:r w:rsidRPr="007053F1">
        <w:rPr>
          <w:b/>
          <w:bCs/>
          <w:sz w:val="28"/>
          <w:szCs w:val="28"/>
          <w:lang w:val="fr-FR"/>
        </w:rPr>
        <w:t>Ruut Veenhoven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B236F1" w:rsidRPr="00B236F1" w14:paraId="39BBD538"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5096C5E" w14:textId="77777777" w:rsidR="00B236F1" w:rsidRPr="00B236F1" w:rsidRDefault="00B236F1" w:rsidP="00B236F1">
            <w:r w:rsidRPr="00B236F1">
              <w:t>since</w:t>
            </w:r>
            <w:r w:rsidRPr="00B236F1">
              <w:br/>
              <w:t>1984</w:t>
            </w:r>
          </w:p>
        </w:tc>
        <w:tc>
          <w:tcPr>
            <w:tcW w:w="3550" w:type="pct"/>
            <w:tcBorders>
              <w:top w:val="outset" w:sz="6" w:space="0" w:color="auto"/>
              <w:left w:val="outset" w:sz="6" w:space="0" w:color="auto"/>
              <w:bottom w:val="outset" w:sz="6" w:space="0" w:color="auto"/>
              <w:right w:val="outset" w:sz="6" w:space="0" w:color="auto"/>
            </w:tcBorders>
            <w:hideMark/>
          </w:tcPr>
          <w:p w14:paraId="758F0E17" w14:textId="77777777" w:rsidR="00B236F1" w:rsidRPr="00B236F1" w:rsidRDefault="00B236F1" w:rsidP="00B236F1">
            <w:pPr>
              <w:rPr>
                <w:lang w:val="en-US"/>
              </w:rPr>
            </w:pPr>
            <w:r w:rsidRPr="00B236F1">
              <w:rPr>
                <w:i/>
                <w:iCs/>
                <w:lang w:val="en-US"/>
              </w:rPr>
              <w:t>World Database of Happiness: Archive of research findings on the subjective enjoyment of life</w:t>
            </w:r>
            <w:r w:rsidRPr="00B236F1">
              <w:rPr>
                <w:lang w:val="en-US"/>
              </w:rPr>
              <w:br/>
              <w:t>This database involves the following related collections:   1) Scientific publications on Happiness (Bibliography), 2) Measures of happiness, 3) Distributional Findings on happiness, 4) Correlational Findings on happiness, 5) Directory of Investigators, 6) States of nations, 7)Trends in nations</w:t>
            </w:r>
          </w:p>
        </w:tc>
        <w:tc>
          <w:tcPr>
            <w:tcW w:w="950" w:type="pct"/>
            <w:tcBorders>
              <w:top w:val="outset" w:sz="6" w:space="0" w:color="auto"/>
              <w:left w:val="outset" w:sz="6" w:space="0" w:color="auto"/>
              <w:bottom w:val="outset" w:sz="6" w:space="0" w:color="auto"/>
              <w:right w:val="outset" w:sz="6" w:space="0" w:color="auto"/>
            </w:tcBorders>
            <w:hideMark/>
          </w:tcPr>
          <w:p w14:paraId="0C1C6E30" w14:textId="77777777" w:rsidR="00B236F1" w:rsidRPr="00B236F1" w:rsidRDefault="00B236F1" w:rsidP="00B236F1">
            <w:hyperlink r:id="rId77" w:history="1">
              <w:r w:rsidRPr="00B236F1">
                <w:rPr>
                  <w:rStyle w:val="Hyperlink"/>
                  <w:b/>
                  <w:bCs/>
                </w:rPr>
                <w:t>books</w:t>
              </w:r>
            </w:hyperlink>
            <w:r w:rsidRPr="00B236F1">
              <w:br/>
            </w:r>
            <w:hyperlink r:id="rId78" w:history="1">
              <w:r w:rsidRPr="00B236F1">
                <w:rPr>
                  <w:rStyle w:val="Hyperlink"/>
                  <w:b/>
                  <w:bCs/>
                </w:rPr>
                <w:t>paper</w:t>
              </w:r>
            </w:hyperlink>
            <w:r w:rsidRPr="00B236F1">
              <w:br/>
            </w:r>
            <w:hyperlink r:id="rId79" w:history="1">
              <w:r w:rsidRPr="00B236F1">
                <w:rPr>
                  <w:rStyle w:val="Hyperlink"/>
                  <w:b/>
                  <w:bCs/>
                </w:rPr>
                <w:t>website</w:t>
              </w:r>
            </w:hyperlink>
          </w:p>
        </w:tc>
      </w:tr>
      <w:tr w:rsidR="00B236F1" w:rsidRPr="00B236F1" w14:paraId="22491D91"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EF9E81" w14:textId="77777777" w:rsidR="00B236F1" w:rsidRPr="00B236F1" w:rsidRDefault="00B236F1" w:rsidP="00B236F1">
            <w:r w:rsidRPr="00B236F1">
              <w:t>2022b</w:t>
            </w:r>
          </w:p>
        </w:tc>
        <w:tc>
          <w:tcPr>
            <w:tcW w:w="0" w:type="auto"/>
            <w:tcBorders>
              <w:top w:val="outset" w:sz="6" w:space="0" w:color="auto"/>
              <w:left w:val="outset" w:sz="6" w:space="0" w:color="auto"/>
              <w:bottom w:val="outset" w:sz="6" w:space="0" w:color="auto"/>
              <w:right w:val="outset" w:sz="6" w:space="0" w:color="auto"/>
            </w:tcBorders>
            <w:hideMark/>
          </w:tcPr>
          <w:p w14:paraId="04A0C0EA" w14:textId="77777777" w:rsidR="00B236F1" w:rsidRPr="00B236F1" w:rsidRDefault="00B236F1" w:rsidP="00B236F1">
            <w:r w:rsidRPr="00B236F1">
              <w:rPr>
                <w:lang w:val="en-US"/>
              </w:rPr>
              <w:t> </w:t>
            </w:r>
            <w:r w:rsidRPr="00B236F1">
              <w:rPr>
                <w:i/>
                <w:iCs/>
                <w:lang w:val="en-US"/>
              </w:rPr>
              <w:t>On-line 'findings archive': A new tool for research synthesis</w:t>
            </w:r>
            <w:r w:rsidRPr="00B236F1">
              <w:rPr>
                <w:lang w:val="en-US"/>
              </w:rPr>
              <w:br/>
              <w:t>International Journal of Innovation Scientific Research and Review, 4 (5) 2774-27</w:t>
            </w:r>
            <w:r w:rsidRPr="00B236F1">
              <w:rPr>
                <w:lang w:val="en-US"/>
              </w:rPr>
              <w:br/>
              <w:t xml:space="preserve">With Ivonne Buijt and Martijn Burger. </w:t>
            </w:r>
            <w:r w:rsidRPr="00B236F1">
              <w:t>Earlier published as EHERO working paper 2021-5 (</w:t>
            </w:r>
            <w:hyperlink r:id="rId80" w:history="1">
              <w:r w:rsidRPr="00B236F1">
                <w:rPr>
                  <w:rStyle w:val="Hyperlink"/>
                  <w:b/>
                  <w:bCs/>
                </w:rPr>
                <w:t>2021z</w:t>
              </w:r>
            </w:hyperlink>
            <w:r w:rsidRPr="00B236F1">
              <w:t>)</w:t>
            </w:r>
          </w:p>
        </w:tc>
        <w:tc>
          <w:tcPr>
            <w:tcW w:w="0" w:type="auto"/>
            <w:tcBorders>
              <w:top w:val="outset" w:sz="6" w:space="0" w:color="auto"/>
              <w:left w:val="outset" w:sz="6" w:space="0" w:color="auto"/>
              <w:bottom w:val="outset" w:sz="6" w:space="0" w:color="auto"/>
              <w:right w:val="outset" w:sz="6" w:space="0" w:color="auto"/>
            </w:tcBorders>
            <w:hideMark/>
          </w:tcPr>
          <w:p w14:paraId="261582D6" w14:textId="77777777" w:rsidR="00B236F1" w:rsidRPr="00B236F1" w:rsidRDefault="00B236F1" w:rsidP="00B236F1">
            <w:r w:rsidRPr="00B236F1">
              <w:t> </w:t>
            </w:r>
            <w:hyperlink r:id="rId81" w:history="1">
              <w:r w:rsidRPr="00B236F1">
                <w:rPr>
                  <w:rStyle w:val="Hyperlink"/>
                  <w:b/>
                  <w:bCs/>
                </w:rPr>
                <w:t>abstract</w:t>
              </w:r>
            </w:hyperlink>
            <w:r w:rsidRPr="00B236F1">
              <w:br/>
            </w:r>
            <w:hyperlink r:id="rId82" w:history="1">
              <w:r w:rsidRPr="00B236F1">
                <w:rPr>
                  <w:rStyle w:val="Hyperlink"/>
                  <w:b/>
                  <w:bCs/>
                </w:rPr>
                <w:t>full text</w:t>
              </w:r>
            </w:hyperlink>
          </w:p>
        </w:tc>
      </w:tr>
      <w:tr w:rsidR="00B236F1" w:rsidRPr="00B236F1" w14:paraId="3C10EBDC"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0004A3" w14:textId="77777777" w:rsidR="00B236F1" w:rsidRPr="00B236F1" w:rsidRDefault="00B236F1" w:rsidP="00B236F1">
            <w:r w:rsidRPr="00B236F1">
              <w:t>2020j</w:t>
            </w:r>
          </w:p>
        </w:tc>
        <w:tc>
          <w:tcPr>
            <w:tcW w:w="0" w:type="auto"/>
            <w:tcBorders>
              <w:top w:val="outset" w:sz="6" w:space="0" w:color="auto"/>
              <w:left w:val="outset" w:sz="6" w:space="0" w:color="auto"/>
              <w:bottom w:val="outset" w:sz="6" w:space="0" w:color="auto"/>
              <w:right w:val="outset" w:sz="6" w:space="0" w:color="auto"/>
            </w:tcBorders>
            <w:hideMark/>
          </w:tcPr>
          <w:p w14:paraId="1DBECD90" w14:textId="77777777" w:rsidR="00B236F1" w:rsidRPr="00B236F1" w:rsidRDefault="00B236F1" w:rsidP="00B236F1">
            <w:r w:rsidRPr="00B236F1">
              <w:rPr>
                <w:lang w:val="en-US"/>
              </w:rPr>
              <w:t> </w:t>
            </w:r>
            <w:r w:rsidRPr="00B236F1">
              <w:rPr>
                <w:i/>
                <w:iCs/>
                <w:lang w:val="en-US"/>
              </w:rPr>
              <w:t>Will happiness-trainings make us happier? A research synthesis using an online findings-archive</w:t>
            </w:r>
            <w:r w:rsidRPr="00B236F1">
              <w:rPr>
                <w:lang w:val="en-US"/>
              </w:rPr>
              <w:br/>
              <w:t xml:space="preserve">In: van Zyl, L. E., Rothmann, S., eds. (2021). Positive Organizational Interventions: Contemporary Theories, Approaches and Applications. Lausanne: Frontiers Media SA. doi: 10.3389/978-2-88966-345-3. pp. 177-208 With Ad Bergsma (first author) and Ivonne Buijt. </w:t>
            </w:r>
            <w:r w:rsidRPr="00B236F1">
              <w:t>Book chapter version of journal article </w:t>
            </w:r>
            <w:hyperlink r:id="rId83" w:history="1">
              <w:r w:rsidRPr="00B236F1">
                <w:rPr>
                  <w:rStyle w:val="Hyperlink"/>
                  <w:b/>
                  <w:bCs/>
                </w:rPr>
                <w:t>2020f</w:t>
              </w:r>
            </w:hyperlink>
          </w:p>
        </w:tc>
        <w:tc>
          <w:tcPr>
            <w:tcW w:w="0" w:type="auto"/>
            <w:tcBorders>
              <w:top w:val="outset" w:sz="6" w:space="0" w:color="auto"/>
              <w:left w:val="outset" w:sz="6" w:space="0" w:color="auto"/>
              <w:bottom w:val="outset" w:sz="6" w:space="0" w:color="auto"/>
              <w:right w:val="outset" w:sz="6" w:space="0" w:color="auto"/>
            </w:tcBorders>
            <w:hideMark/>
          </w:tcPr>
          <w:p w14:paraId="3BE0D9D1" w14:textId="77777777" w:rsidR="00B236F1" w:rsidRPr="00B236F1" w:rsidRDefault="00B236F1" w:rsidP="00B236F1">
            <w:r w:rsidRPr="00B236F1">
              <w:t> </w:t>
            </w:r>
            <w:hyperlink r:id="rId84" w:history="1">
              <w:r w:rsidRPr="00B236F1">
                <w:rPr>
                  <w:rStyle w:val="Hyperlink"/>
                  <w:b/>
                  <w:bCs/>
                </w:rPr>
                <w:t>abstract</w:t>
              </w:r>
            </w:hyperlink>
            <w:r w:rsidRPr="00B236F1">
              <w:br/>
            </w:r>
            <w:hyperlink r:id="rId85" w:history="1">
              <w:r w:rsidRPr="00B236F1">
                <w:rPr>
                  <w:rStyle w:val="Hyperlink"/>
                  <w:b/>
                  <w:bCs/>
                </w:rPr>
                <w:t>full text</w:t>
              </w:r>
            </w:hyperlink>
            <w:r w:rsidRPr="00B236F1">
              <w:br/>
            </w:r>
            <w:hyperlink r:id="rId86" w:history="1">
              <w:r w:rsidRPr="00B236F1">
                <w:rPr>
                  <w:rStyle w:val="Hyperlink"/>
                  <w:b/>
                  <w:bCs/>
                </w:rPr>
                <w:t>supplement</w:t>
              </w:r>
            </w:hyperlink>
          </w:p>
        </w:tc>
      </w:tr>
      <w:tr w:rsidR="00B236F1" w:rsidRPr="00B236F1" w14:paraId="22BFD282"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3534F4" w14:textId="77777777" w:rsidR="00B236F1" w:rsidRPr="00B236F1" w:rsidRDefault="00B236F1" w:rsidP="00B236F1">
            <w:r w:rsidRPr="00B236F1">
              <w:t>2015p</w:t>
            </w:r>
          </w:p>
        </w:tc>
        <w:tc>
          <w:tcPr>
            <w:tcW w:w="0" w:type="auto"/>
            <w:tcBorders>
              <w:top w:val="outset" w:sz="6" w:space="0" w:color="auto"/>
              <w:left w:val="outset" w:sz="6" w:space="0" w:color="auto"/>
              <w:bottom w:val="outset" w:sz="6" w:space="0" w:color="auto"/>
              <w:right w:val="outset" w:sz="6" w:space="0" w:color="auto"/>
            </w:tcBorders>
            <w:hideMark/>
          </w:tcPr>
          <w:p w14:paraId="443D7345" w14:textId="77777777" w:rsidR="00B236F1" w:rsidRPr="00B236F1" w:rsidRDefault="00B236F1" w:rsidP="00B236F1">
            <w:pPr>
              <w:rPr>
                <w:lang w:val="en-US"/>
              </w:rPr>
            </w:pPr>
            <w:r w:rsidRPr="00B236F1">
              <w:rPr>
                <w:i/>
                <w:iCs/>
                <w:lang w:val="en-US"/>
              </w:rPr>
              <w:t> Informed pursuit of happiness: What we should know, do know and can get to know</w:t>
            </w:r>
            <w:r w:rsidRPr="00B236F1">
              <w:rPr>
                <w:lang w:val="en-US"/>
              </w:rPr>
              <w:br/>
              <w:t>Journal of Happiness Studies, 16 (4) 1035-1071, DOI: 10.1007/s10902-014-9560-1</w:t>
            </w:r>
          </w:p>
        </w:tc>
        <w:tc>
          <w:tcPr>
            <w:tcW w:w="0" w:type="auto"/>
            <w:tcBorders>
              <w:top w:val="outset" w:sz="6" w:space="0" w:color="auto"/>
              <w:left w:val="outset" w:sz="6" w:space="0" w:color="auto"/>
              <w:bottom w:val="outset" w:sz="6" w:space="0" w:color="auto"/>
              <w:right w:val="outset" w:sz="6" w:space="0" w:color="auto"/>
            </w:tcBorders>
            <w:hideMark/>
          </w:tcPr>
          <w:p w14:paraId="047BF703" w14:textId="77777777" w:rsidR="00B236F1" w:rsidRPr="00B236F1" w:rsidRDefault="00B236F1" w:rsidP="00B236F1">
            <w:hyperlink r:id="rId87" w:history="1">
              <w:r w:rsidRPr="00B236F1">
                <w:rPr>
                  <w:rStyle w:val="Hyperlink"/>
                  <w:b/>
                  <w:bCs/>
                </w:rPr>
                <w:t>abstract</w:t>
              </w:r>
            </w:hyperlink>
            <w:r w:rsidRPr="00B236F1">
              <w:br/>
            </w:r>
            <w:hyperlink r:id="rId88" w:history="1">
              <w:r w:rsidRPr="00B236F1">
                <w:rPr>
                  <w:rStyle w:val="Hyperlink"/>
                  <w:b/>
                  <w:bCs/>
                </w:rPr>
                <w:t>full text</w:t>
              </w:r>
            </w:hyperlink>
          </w:p>
        </w:tc>
      </w:tr>
      <w:tr w:rsidR="00B236F1" w:rsidRPr="00B236F1" w14:paraId="1113B3E9"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FB8358" w14:textId="77777777" w:rsidR="00B236F1" w:rsidRPr="00B236F1" w:rsidRDefault="00B236F1" w:rsidP="00B236F1">
            <w:r w:rsidRPr="00B236F1">
              <w:t>2010c</w:t>
            </w:r>
          </w:p>
        </w:tc>
        <w:tc>
          <w:tcPr>
            <w:tcW w:w="0" w:type="auto"/>
            <w:tcBorders>
              <w:top w:val="outset" w:sz="6" w:space="0" w:color="auto"/>
              <w:left w:val="outset" w:sz="6" w:space="0" w:color="auto"/>
              <w:bottom w:val="outset" w:sz="6" w:space="0" w:color="auto"/>
              <w:right w:val="outset" w:sz="6" w:space="0" w:color="auto"/>
            </w:tcBorders>
            <w:hideMark/>
          </w:tcPr>
          <w:p w14:paraId="52EA90B3" w14:textId="77777777" w:rsidR="00B236F1" w:rsidRPr="00B236F1" w:rsidRDefault="00B236F1" w:rsidP="00B236F1">
            <w:r w:rsidRPr="00B236F1">
              <w:rPr>
                <w:i/>
                <w:iCs/>
                <w:lang w:val="en-US"/>
              </w:rPr>
              <w:t> Greater happiness for a greater number: is that possible and desirable?</w:t>
            </w:r>
            <w:r w:rsidRPr="00B236F1">
              <w:rPr>
                <w:lang w:val="en-US"/>
              </w:rPr>
              <w:br/>
            </w:r>
            <w:r w:rsidRPr="00B236F1">
              <w:t>Journal of Happiness Studies, 11: 605-629, DOI 10.007/s10902-010-9204-z</w:t>
            </w:r>
          </w:p>
        </w:tc>
        <w:tc>
          <w:tcPr>
            <w:tcW w:w="0" w:type="auto"/>
            <w:tcBorders>
              <w:top w:val="outset" w:sz="6" w:space="0" w:color="auto"/>
              <w:left w:val="outset" w:sz="6" w:space="0" w:color="auto"/>
              <w:bottom w:val="outset" w:sz="6" w:space="0" w:color="auto"/>
              <w:right w:val="outset" w:sz="6" w:space="0" w:color="auto"/>
            </w:tcBorders>
            <w:hideMark/>
          </w:tcPr>
          <w:p w14:paraId="0BBDF2AE" w14:textId="77777777" w:rsidR="00B236F1" w:rsidRPr="00B236F1" w:rsidRDefault="00B236F1" w:rsidP="00B236F1">
            <w:hyperlink r:id="rId89" w:history="1">
              <w:r w:rsidRPr="00B236F1">
                <w:rPr>
                  <w:rStyle w:val="Hyperlink"/>
                  <w:b/>
                  <w:bCs/>
                </w:rPr>
                <w:t>abstract</w:t>
              </w:r>
            </w:hyperlink>
            <w:r w:rsidRPr="00B236F1">
              <w:br/>
            </w:r>
            <w:hyperlink r:id="rId90" w:history="1">
              <w:r w:rsidRPr="00B236F1">
                <w:rPr>
                  <w:rStyle w:val="Hyperlink"/>
                  <w:b/>
                  <w:bCs/>
                </w:rPr>
                <w:t>full text </w:t>
              </w:r>
            </w:hyperlink>
          </w:p>
        </w:tc>
      </w:tr>
      <w:tr w:rsidR="00B236F1" w:rsidRPr="00B236F1" w14:paraId="08828B41"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E9BC0D" w14:textId="77777777" w:rsidR="00B236F1" w:rsidRPr="00B236F1" w:rsidRDefault="00B236F1" w:rsidP="00B236F1">
            <w:r w:rsidRPr="00B236F1">
              <w:t>2010e</w:t>
            </w:r>
          </w:p>
        </w:tc>
        <w:tc>
          <w:tcPr>
            <w:tcW w:w="0" w:type="auto"/>
            <w:tcBorders>
              <w:top w:val="outset" w:sz="6" w:space="0" w:color="auto"/>
              <w:left w:val="outset" w:sz="6" w:space="0" w:color="auto"/>
              <w:bottom w:val="outset" w:sz="6" w:space="0" w:color="auto"/>
              <w:right w:val="outset" w:sz="6" w:space="0" w:color="auto"/>
            </w:tcBorders>
            <w:hideMark/>
          </w:tcPr>
          <w:p w14:paraId="10E0005D" w14:textId="77777777" w:rsidR="00B236F1" w:rsidRPr="00B236F1" w:rsidRDefault="00B236F1" w:rsidP="00B236F1">
            <w:pPr>
              <w:rPr>
                <w:lang w:val="en-US"/>
              </w:rPr>
            </w:pPr>
            <w:r w:rsidRPr="00B236F1">
              <w:rPr>
                <w:i/>
                <w:iCs/>
                <w:lang w:val="en-US"/>
              </w:rPr>
              <w:t>Life is getting better: Societal evolution and fit with human nature</w:t>
            </w:r>
            <w:r w:rsidRPr="00B236F1">
              <w:rPr>
                <w:lang w:val="en-US"/>
              </w:rPr>
              <w:br/>
              <w:t>Social Indicators Research (2010) 97:105-122, DOI: 10.1007/s11205-009-9556-0 </w:t>
            </w:r>
          </w:p>
        </w:tc>
        <w:tc>
          <w:tcPr>
            <w:tcW w:w="0" w:type="auto"/>
            <w:tcBorders>
              <w:top w:val="outset" w:sz="6" w:space="0" w:color="auto"/>
              <w:left w:val="outset" w:sz="6" w:space="0" w:color="auto"/>
              <w:bottom w:val="outset" w:sz="6" w:space="0" w:color="auto"/>
              <w:right w:val="outset" w:sz="6" w:space="0" w:color="auto"/>
            </w:tcBorders>
            <w:hideMark/>
          </w:tcPr>
          <w:p w14:paraId="7C7AA7C1" w14:textId="77777777" w:rsidR="00B236F1" w:rsidRPr="00B236F1" w:rsidRDefault="00B236F1" w:rsidP="00B236F1">
            <w:hyperlink r:id="rId91" w:history="1">
              <w:r w:rsidRPr="00B236F1">
                <w:rPr>
                  <w:rStyle w:val="Hyperlink"/>
                  <w:b/>
                  <w:bCs/>
                </w:rPr>
                <w:t>abstract</w:t>
              </w:r>
            </w:hyperlink>
            <w:r w:rsidRPr="00B236F1">
              <w:br/>
            </w:r>
            <w:hyperlink r:id="rId92" w:history="1">
              <w:r w:rsidRPr="00B236F1">
                <w:rPr>
                  <w:rStyle w:val="Hyperlink"/>
                  <w:b/>
                  <w:bCs/>
                </w:rPr>
                <w:t>full text</w:t>
              </w:r>
            </w:hyperlink>
          </w:p>
        </w:tc>
      </w:tr>
      <w:tr w:rsidR="00B236F1" w:rsidRPr="00B236F1" w14:paraId="23E49CD3"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250512" w14:textId="77777777" w:rsidR="00B236F1" w:rsidRPr="00B236F1" w:rsidRDefault="00B236F1" w:rsidP="00B236F1">
            <w:r w:rsidRPr="00B236F1">
              <w:t>2009a</w:t>
            </w:r>
          </w:p>
        </w:tc>
        <w:tc>
          <w:tcPr>
            <w:tcW w:w="0" w:type="auto"/>
            <w:tcBorders>
              <w:top w:val="outset" w:sz="6" w:space="0" w:color="auto"/>
              <w:left w:val="outset" w:sz="6" w:space="0" w:color="auto"/>
              <w:bottom w:val="outset" w:sz="6" w:space="0" w:color="auto"/>
              <w:right w:val="outset" w:sz="6" w:space="0" w:color="auto"/>
            </w:tcBorders>
            <w:hideMark/>
          </w:tcPr>
          <w:p w14:paraId="0E404FD2" w14:textId="77777777" w:rsidR="00B236F1" w:rsidRPr="00B236F1" w:rsidRDefault="00B236F1" w:rsidP="00B236F1">
            <w:pPr>
              <w:rPr>
                <w:lang w:val="en-US"/>
              </w:rPr>
            </w:pPr>
            <w:r w:rsidRPr="00B236F1">
              <w:rPr>
                <w:i/>
                <w:iCs/>
                <w:lang w:val="en-US"/>
              </w:rPr>
              <w:t>How do we assess how happy we are?  Tenets, implications and tenability of three theories</w:t>
            </w:r>
            <w:r w:rsidRPr="00B236F1">
              <w:rPr>
                <w:lang w:val="en-US"/>
              </w:rPr>
              <w:br/>
              <w:t xml:space="preserve">In: Dutt, A. K. &amp; Radcliff, B. (eds.) ‘Happiness, Economics and Politics: Towards a multi-disciplinary approach’, Edward Elger </w:t>
            </w:r>
            <w:r w:rsidRPr="00B236F1">
              <w:rPr>
                <w:lang w:val="en-US"/>
              </w:rPr>
              <w:lastRenderedPageBreak/>
              <w:t>Publishers, Cheltenham UK, ISBN 978 1 84844 093 7, Chapter 3, pp 45-69</w:t>
            </w:r>
          </w:p>
        </w:tc>
        <w:tc>
          <w:tcPr>
            <w:tcW w:w="0" w:type="auto"/>
            <w:tcBorders>
              <w:top w:val="outset" w:sz="6" w:space="0" w:color="auto"/>
              <w:left w:val="outset" w:sz="6" w:space="0" w:color="auto"/>
              <w:bottom w:val="outset" w:sz="6" w:space="0" w:color="auto"/>
              <w:right w:val="outset" w:sz="6" w:space="0" w:color="auto"/>
            </w:tcBorders>
            <w:hideMark/>
          </w:tcPr>
          <w:p w14:paraId="5442DB51" w14:textId="77777777" w:rsidR="00B236F1" w:rsidRPr="00B236F1" w:rsidRDefault="00B236F1" w:rsidP="00B236F1">
            <w:r w:rsidRPr="00B236F1">
              <w:rPr>
                <w:lang w:val="en-US"/>
              </w:rPr>
              <w:lastRenderedPageBreak/>
              <w:t> </w:t>
            </w:r>
            <w:hyperlink r:id="rId93" w:history="1">
              <w:r w:rsidRPr="00B236F1">
                <w:rPr>
                  <w:rStyle w:val="Hyperlink"/>
                  <w:b/>
                  <w:bCs/>
                </w:rPr>
                <w:t>abstract</w:t>
              </w:r>
            </w:hyperlink>
            <w:r w:rsidRPr="00B236F1">
              <w:br/>
            </w:r>
            <w:hyperlink r:id="rId94" w:history="1">
              <w:r w:rsidRPr="00B236F1">
                <w:rPr>
                  <w:rStyle w:val="Hyperlink"/>
                  <w:b/>
                  <w:bCs/>
                </w:rPr>
                <w:t>full text</w:t>
              </w:r>
            </w:hyperlink>
          </w:p>
        </w:tc>
      </w:tr>
      <w:tr w:rsidR="00B236F1" w:rsidRPr="00B236F1" w14:paraId="25B41AD7" w14:textId="77777777" w:rsidTr="00B236F1">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6121CC" w14:textId="77777777" w:rsidR="00B236F1" w:rsidRPr="00B236F1" w:rsidRDefault="00B236F1" w:rsidP="00B236F1">
            <w:r w:rsidRPr="00B236F1">
              <w:t>2005j</w:t>
            </w:r>
          </w:p>
        </w:tc>
        <w:tc>
          <w:tcPr>
            <w:tcW w:w="0" w:type="auto"/>
            <w:tcBorders>
              <w:top w:val="outset" w:sz="6" w:space="0" w:color="auto"/>
              <w:left w:val="outset" w:sz="6" w:space="0" w:color="auto"/>
              <w:bottom w:val="outset" w:sz="6" w:space="0" w:color="auto"/>
              <w:right w:val="outset" w:sz="6" w:space="0" w:color="auto"/>
            </w:tcBorders>
            <w:hideMark/>
          </w:tcPr>
          <w:p w14:paraId="6D5A4C19" w14:textId="77777777" w:rsidR="00B236F1" w:rsidRPr="00B236F1" w:rsidRDefault="00B236F1" w:rsidP="00B236F1">
            <w:pPr>
              <w:rPr>
                <w:lang w:val="en-US"/>
              </w:rPr>
            </w:pPr>
            <w:r w:rsidRPr="00B236F1">
              <w:rPr>
                <w:i/>
                <w:iCs/>
                <w:lang w:val="en-US"/>
              </w:rPr>
              <w:t>Apparent quality of life: How long and happy people live</w:t>
            </w:r>
            <w:r w:rsidRPr="00B236F1">
              <w:rPr>
                <w:lang w:val="en-US"/>
              </w:rPr>
              <w:br/>
              <w:t>Social Indicators Research, vol. 71, pp 61-86</w:t>
            </w:r>
          </w:p>
        </w:tc>
        <w:tc>
          <w:tcPr>
            <w:tcW w:w="0" w:type="auto"/>
            <w:tcBorders>
              <w:top w:val="outset" w:sz="6" w:space="0" w:color="auto"/>
              <w:left w:val="outset" w:sz="6" w:space="0" w:color="auto"/>
              <w:bottom w:val="outset" w:sz="6" w:space="0" w:color="auto"/>
              <w:right w:val="outset" w:sz="6" w:space="0" w:color="auto"/>
            </w:tcBorders>
            <w:hideMark/>
          </w:tcPr>
          <w:p w14:paraId="3C2655BD" w14:textId="77777777" w:rsidR="00B236F1" w:rsidRPr="00B236F1" w:rsidRDefault="00B236F1" w:rsidP="00B236F1">
            <w:r w:rsidRPr="00B236F1">
              <w:rPr>
                <w:lang w:val="en-US"/>
              </w:rPr>
              <w:t> </w:t>
            </w:r>
            <w:hyperlink r:id="rId95" w:history="1">
              <w:r w:rsidRPr="00B236F1">
                <w:rPr>
                  <w:rStyle w:val="Hyperlink"/>
                  <w:b/>
                  <w:bCs/>
                </w:rPr>
                <w:t>abstract</w:t>
              </w:r>
            </w:hyperlink>
            <w:r w:rsidRPr="00B236F1">
              <w:br/>
            </w:r>
            <w:hyperlink r:id="rId96" w:history="1">
              <w:r w:rsidRPr="00B236F1">
                <w:rPr>
                  <w:rStyle w:val="Hyperlink"/>
                  <w:b/>
                  <w:bCs/>
                </w:rPr>
                <w:t>full text</w:t>
              </w:r>
            </w:hyperlink>
          </w:p>
        </w:tc>
      </w:tr>
      <w:tr w:rsidR="00B236F1" w:rsidRPr="00B236F1" w14:paraId="659793E1"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9766228" w14:textId="77777777" w:rsidR="00B236F1" w:rsidRPr="00B236F1" w:rsidRDefault="00B236F1" w:rsidP="00B236F1">
            <w:r w:rsidRPr="00B236F1">
              <w:t>2004c</w:t>
            </w:r>
          </w:p>
        </w:tc>
        <w:tc>
          <w:tcPr>
            <w:tcW w:w="3550" w:type="pct"/>
            <w:tcBorders>
              <w:top w:val="outset" w:sz="6" w:space="0" w:color="auto"/>
              <w:left w:val="outset" w:sz="6" w:space="0" w:color="auto"/>
              <w:bottom w:val="outset" w:sz="6" w:space="0" w:color="auto"/>
              <w:right w:val="outset" w:sz="6" w:space="0" w:color="auto"/>
            </w:tcBorders>
            <w:hideMark/>
          </w:tcPr>
          <w:p w14:paraId="1DA046EA" w14:textId="77777777" w:rsidR="00B236F1" w:rsidRPr="00B236F1" w:rsidRDefault="00B236F1" w:rsidP="00B236F1">
            <w:pPr>
              <w:rPr>
                <w:lang w:val="en-US"/>
              </w:rPr>
            </w:pPr>
            <w:r w:rsidRPr="00B236F1">
              <w:rPr>
                <w:i/>
                <w:iCs/>
                <w:lang w:val="en-US"/>
              </w:rPr>
              <w:t>The greatest happiness principle. Happiness as a public policy aim</w:t>
            </w:r>
            <w:r w:rsidRPr="00B236F1">
              <w:rPr>
                <w:lang w:val="en-US"/>
              </w:rPr>
              <w:br/>
              <w:t>In: Linley, P.A. &amp; Joseph, S. (eds.) 'Positive psychology in practice', chapter 39, Publisher: John Wiley, Hoboken, NJ, USA, ISBN 0471459062</w:t>
            </w:r>
          </w:p>
        </w:tc>
        <w:tc>
          <w:tcPr>
            <w:tcW w:w="950" w:type="pct"/>
            <w:tcBorders>
              <w:top w:val="outset" w:sz="6" w:space="0" w:color="auto"/>
              <w:left w:val="outset" w:sz="6" w:space="0" w:color="auto"/>
              <w:bottom w:val="outset" w:sz="6" w:space="0" w:color="auto"/>
              <w:right w:val="outset" w:sz="6" w:space="0" w:color="auto"/>
            </w:tcBorders>
            <w:hideMark/>
          </w:tcPr>
          <w:p w14:paraId="28CD4332" w14:textId="77777777" w:rsidR="00B236F1" w:rsidRPr="00B236F1" w:rsidRDefault="00B236F1" w:rsidP="00B236F1">
            <w:hyperlink r:id="rId97" w:history="1">
              <w:r w:rsidRPr="00B236F1">
                <w:rPr>
                  <w:rStyle w:val="Hyperlink"/>
                  <w:b/>
                  <w:bCs/>
                </w:rPr>
                <w:t>abstract</w:t>
              </w:r>
            </w:hyperlink>
            <w:r w:rsidRPr="00B236F1">
              <w:br/>
            </w:r>
            <w:hyperlink r:id="rId98" w:tgtFrame="_top" w:history="1">
              <w:r w:rsidRPr="00B236F1">
                <w:rPr>
                  <w:rStyle w:val="Hyperlink"/>
                  <w:b/>
                  <w:bCs/>
                </w:rPr>
                <w:t>full text</w:t>
              </w:r>
            </w:hyperlink>
          </w:p>
        </w:tc>
      </w:tr>
      <w:tr w:rsidR="00B236F1" w:rsidRPr="00B609B1" w14:paraId="31C320F1"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310F9DB" w14:textId="77777777" w:rsidR="00B236F1" w:rsidRPr="00B236F1" w:rsidRDefault="00B236F1" w:rsidP="00B236F1">
            <w:r w:rsidRPr="00B236F1">
              <w:t>2000c</w:t>
            </w:r>
          </w:p>
        </w:tc>
        <w:tc>
          <w:tcPr>
            <w:tcW w:w="3550" w:type="pct"/>
            <w:tcBorders>
              <w:top w:val="outset" w:sz="6" w:space="0" w:color="auto"/>
              <w:left w:val="outset" w:sz="6" w:space="0" w:color="auto"/>
              <w:bottom w:val="outset" w:sz="6" w:space="0" w:color="auto"/>
              <w:right w:val="outset" w:sz="6" w:space="0" w:color="auto"/>
            </w:tcBorders>
            <w:hideMark/>
          </w:tcPr>
          <w:p w14:paraId="3D4DF53D" w14:textId="77777777" w:rsidR="00B236F1" w:rsidRPr="00B236F1" w:rsidRDefault="00B236F1" w:rsidP="00B236F1">
            <w:pPr>
              <w:rPr>
                <w:lang w:val="en-US"/>
              </w:rPr>
            </w:pPr>
            <w:r w:rsidRPr="00B236F1">
              <w:rPr>
                <w:i/>
                <w:iCs/>
                <w:lang w:val="en-US"/>
              </w:rPr>
              <w:t>The four qualities of life: Ordering concepts and measures of the good life</w:t>
            </w:r>
            <w:r w:rsidRPr="00B236F1">
              <w:rPr>
                <w:lang w:val="en-US"/>
              </w:rPr>
              <w:br/>
              <w:t>Journal Of Happiness Studies, 2000, vol. 1, pp 1-39</w:t>
            </w:r>
          </w:p>
        </w:tc>
        <w:tc>
          <w:tcPr>
            <w:tcW w:w="950" w:type="pct"/>
            <w:tcBorders>
              <w:top w:val="outset" w:sz="6" w:space="0" w:color="auto"/>
              <w:left w:val="outset" w:sz="6" w:space="0" w:color="auto"/>
              <w:bottom w:val="outset" w:sz="6" w:space="0" w:color="auto"/>
              <w:right w:val="outset" w:sz="6" w:space="0" w:color="auto"/>
            </w:tcBorders>
            <w:hideMark/>
          </w:tcPr>
          <w:p w14:paraId="72C60538" w14:textId="77777777" w:rsidR="00B236F1" w:rsidRPr="00B236F1" w:rsidRDefault="00B236F1" w:rsidP="00B236F1">
            <w:pPr>
              <w:rPr>
                <w:lang w:val="en-US"/>
              </w:rPr>
            </w:pPr>
            <w:hyperlink r:id="rId99" w:history="1">
              <w:r w:rsidRPr="00B236F1">
                <w:rPr>
                  <w:rStyle w:val="Hyperlink"/>
                  <w:b/>
                  <w:bCs/>
                  <w:lang w:val="en-US"/>
                </w:rPr>
                <w:t>abstract in English</w:t>
              </w:r>
            </w:hyperlink>
            <w:r w:rsidRPr="00B236F1">
              <w:rPr>
                <w:lang w:val="en-US"/>
              </w:rPr>
              <w:br/>
            </w:r>
            <w:hyperlink r:id="rId100" w:tgtFrame="_top" w:history="1">
              <w:r w:rsidRPr="00B236F1">
                <w:rPr>
                  <w:rStyle w:val="Hyperlink"/>
                  <w:b/>
                  <w:bCs/>
                  <w:lang w:val="en-US"/>
                </w:rPr>
                <w:t>full text in English</w:t>
              </w:r>
            </w:hyperlink>
            <w:r w:rsidRPr="00B236F1">
              <w:rPr>
                <w:lang w:val="en-US"/>
              </w:rPr>
              <w:br/>
            </w:r>
            <w:hyperlink r:id="rId101" w:tgtFrame="_top" w:history="1">
              <w:r w:rsidRPr="00B236F1">
                <w:rPr>
                  <w:rStyle w:val="Hyperlink"/>
                  <w:b/>
                  <w:bCs/>
                  <w:lang w:val="en-US"/>
                </w:rPr>
                <w:t>full text in Spanish</w:t>
              </w:r>
            </w:hyperlink>
          </w:p>
        </w:tc>
      </w:tr>
      <w:tr w:rsidR="00B236F1" w:rsidRPr="00B609B1" w14:paraId="43F6FF85"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5D39119" w14:textId="77777777" w:rsidR="00B236F1" w:rsidRPr="00B236F1" w:rsidRDefault="00B236F1" w:rsidP="00B236F1">
            <w:r w:rsidRPr="00B236F1">
              <w:t>2000b</w:t>
            </w:r>
          </w:p>
        </w:tc>
        <w:tc>
          <w:tcPr>
            <w:tcW w:w="3550" w:type="pct"/>
            <w:tcBorders>
              <w:top w:val="outset" w:sz="6" w:space="0" w:color="auto"/>
              <w:left w:val="outset" w:sz="6" w:space="0" w:color="auto"/>
              <w:bottom w:val="outset" w:sz="6" w:space="0" w:color="auto"/>
              <w:right w:val="outset" w:sz="6" w:space="0" w:color="auto"/>
            </w:tcBorders>
            <w:hideMark/>
          </w:tcPr>
          <w:p w14:paraId="407233DD" w14:textId="77777777" w:rsidR="00B236F1" w:rsidRPr="00B236F1" w:rsidRDefault="00B236F1" w:rsidP="00B236F1">
            <w:pPr>
              <w:rPr>
                <w:lang w:val="en-US"/>
              </w:rPr>
            </w:pPr>
            <w:r w:rsidRPr="00B236F1">
              <w:rPr>
                <w:i/>
                <w:iCs/>
                <w:lang w:val="en-US"/>
              </w:rPr>
              <w:t>Well-being in the welfare state: Level not higher, distribution not more equitable</w:t>
            </w:r>
            <w:r w:rsidRPr="00B236F1">
              <w:rPr>
                <w:lang w:val="en-US"/>
              </w:rPr>
              <w:br/>
              <w:t>Journal of Comparative Policy Analysis, 2000, vol. 2, pp 91-125</w:t>
            </w:r>
          </w:p>
        </w:tc>
        <w:tc>
          <w:tcPr>
            <w:tcW w:w="950" w:type="pct"/>
            <w:tcBorders>
              <w:top w:val="outset" w:sz="6" w:space="0" w:color="auto"/>
              <w:left w:val="outset" w:sz="6" w:space="0" w:color="auto"/>
              <w:bottom w:val="outset" w:sz="6" w:space="0" w:color="auto"/>
              <w:right w:val="outset" w:sz="6" w:space="0" w:color="auto"/>
            </w:tcBorders>
            <w:hideMark/>
          </w:tcPr>
          <w:p w14:paraId="783C7F92" w14:textId="77777777" w:rsidR="00B236F1" w:rsidRPr="00B236F1" w:rsidRDefault="00B236F1" w:rsidP="00B236F1">
            <w:pPr>
              <w:rPr>
                <w:lang w:val="en-US"/>
              </w:rPr>
            </w:pPr>
            <w:hyperlink r:id="rId102" w:history="1">
              <w:r w:rsidRPr="00B236F1">
                <w:rPr>
                  <w:rStyle w:val="Hyperlink"/>
                  <w:b/>
                  <w:bCs/>
                  <w:lang w:val="en-US"/>
                </w:rPr>
                <w:t>abstract</w:t>
              </w:r>
            </w:hyperlink>
            <w:r w:rsidRPr="00B236F1">
              <w:rPr>
                <w:lang w:val="en-US"/>
              </w:rPr>
              <w:br/>
            </w:r>
            <w:hyperlink r:id="rId103" w:tgtFrame="_top" w:history="1">
              <w:r w:rsidRPr="00B236F1">
                <w:rPr>
                  <w:rStyle w:val="Hyperlink"/>
                  <w:b/>
                  <w:bCs/>
                  <w:lang w:val="en-US"/>
                </w:rPr>
                <w:t>full text</w:t>
              </w:r>
            </w:hyperlink>
            <w:r w:rsidRPr="00B236F1">
              <w:rPr>
                <w:lang w:val="en-US"/>
              </w:rPr>
              <w:br/>
            </w:r>
            <w:hyperlink r:id="rId104" w:history="1">
              <w:r w:rsidRPr="00B236F1">
                <w:rPr>
                  <w:rStyle w:val="Hyperlink"/>
                  <w:b/>
                  <w:bCs/>
                  <w:lang w:val="en-US"/>
                </w:rPr>
                <w:t>data matrix</w:t>
              </w:r>
            </w:hyperlink>
          </w:p>
        </w:tc>
      </w:tr>
      <w:tr w:rsidR="00B236F1" w:rsidRPr="00B236F1" w14:paraId="54E476CF"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5B57857" w14:textId="77777777" w:rsidR="00B236F1" w:rsidRPr="00B236F1" w:rsidRDefault="00B236F1" w:rsidP="00B236F1">
            <w:r w:rsidRPr="00B236F1">
              <w:t>1999a</w:t>
            </w:r>
          </w:p>
        </w:tc>
        <w:tc>
          <w:tcPr>
            <w:tcW w:w="3550" w:type="pct"/>
            <w:tcBorders>
              <w:top w:val="outset" w:sz="6" w:space="0" w:color="auto"/>
              <w:left w:val="outset" w:sz="6" w:space="0" w:color="auto"/>
              <w:bottom w:val="outset" w:sz="6" w:space="0" w:color="auto"/>
              <w:right w:val="outset" w:sz="6" w:space="0" w:color="auto"/>
            </w:tcBorders>
            <w:hideMark/>
          </w:tcPr>
          <w:p w14:paraId="4DD69871" w14:textId="77777777" w:rsidR="00B236F1" w:rsidRPr="00B236F1" w:rsidRDefault="00B236F1" w:rsidP="00B236F1">
            <w:pPr>
              <w:rPr>
                <w:lang w:val="en-US"/>
              </w:rPr>
            </w:pPr>
            <w:r w:rsidRPr="00B236F1">
              <w:rPr>
                <w:i/>
                <w:iCs/>
                <w:lang w:val="en-US"/>
              </w:rPr>
              <w:t>Quality-of-life in individualistic society: A comparison of 43 nations in the early 1990's</w:t>
            </w:r>
            <w:r w:rsidRPr="00B236F1">
              <w:rPr>
                <w:lang w:val="en-US"/>
              </w:rPr>
              <w:br/>
              <w:t>Social Indicators Research, 1999, vol. 48, pp 157-186  (Prize paper)</w:t>
            </w:r>
          </w:p>
        </w:tc>
        <w:tc>
          <w:tcPr>
            <w:tcW w:w="950" w:type="pct"/>
            <w:tcBorders>
              <w:top w:val="outset" w:sz="6" w:space="0" w:color="auto"/>
              <w:left w:val="outset" w:sz="6" w:space="0" w:color="auto"/>
              <w:bottom w:val="outset" w:sz="6" w:space="0" w:color="auto"/>
              <w:right w:val="outset" w:sz="6" w:space="0" w:color="auto"/>
            </w:tcBorders>
            <w:hideMark/>
          </w:tcPr>
          <w:p w14:paraId="3CA30430" w14:textId="77777777" w:rsidR="00B236F1" w:rsidRPr="00B236F1" w:rsidRDefault="00B236F1" w:rsidP="00B236F1">
            <w:hyperlink r:id="rId105" w:history="1">
              <w:r w:rsidRPr="00B236F1">
                <w:rPr>
                  <w:rStyle w:val="Hyperlink"/>
                  <w:b/>
                  <w:bCs/>
                </w:rPr>
                <w:t>abstract</w:t>
              </w:r>
            </w:hyperlink>
            <w:r w:rsidRPr="00B236F1">
              <w:br/>
            </w:r>
            <w:hyperlink r:id="rId106" w:tgtFrame="_top" w:history="1">
              <w:r w:rsidRPr="00B236F1">
                <w:rPr>
                  <w:rStyle w:val="Hyperlink"/>
                  <w:b/>
                  <w:bCs/>
                </w:rPr>
                <w:t>full text</w:t>
              </w:r>
            </w:hyperlink>
          </w:p>
        </w:tc>
      </w:tr>
      <w:tr w:rsidR="00B236F1" w:rsidRPr="00B236F1" w14:paraId="2576B7F8"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BAEC714" w14:textId="77777777" w:rsidR="00B236F1" w:rsidRPr="00B236F1" w:rsidRDefault="00B236F1" w:rsidP="00B236F1">
            <w:r w:rsidRPr="00B236F1">
              <w:t>1996b</w:t>
            </w:r>
          </w:p>
        </w:tc>
        <w:tc>
          <w:tcPr>
            <w:tcW w:w="3550" w:type="pct"/>
            <w:tcBorders>
              <w:top w:val="outset" w:sz="6" w:space="0" w:color="auto"/>
              <w:left w:val="outset" w:sz="6" w:space="0" w:color="auto"/>
              <w:bottom w:val="outset" w:sz="6" w:space="0" w:color="auto"/>
              <w:right w:val="outset" w:sz="6" w:space="0" w:color="auto"/>
            </w:tcBorders>
            <w:hideMark/>
          </w:tcPr>
          <w:p w14:paraId="5B1828F9" w14:textId="77777777" w:rsidR="00B236F1" w:rsidRPr="00B236F1" w:rsidRDefault="00B236F1" w:rsidP="00B236F1">
            <w:pPr>
              <w:rPr>
                <w:lang w:val="en-US"/>
              </w:rPr>
            </w:pPr>
            <w:r w:rsidRPr="00B236F1">
              <w:rPr>
                <w:i/>
                <w:iCs/>
                <w:lang w:val="en-US"/>
              </w:rPr>
              <w:t>Happy life-expectancy. A comprehensive measure of quality-of-life in nations</w:t>
            </w:r>
            <w:r w:rsidRPr="00B236F1">
              <w:rPr>
                <w:lang w:val="en-US"/>
              </w:rPr>
              <w:br/>
              <w:t>Social Indicators Research, vol. 39, pp 1-58</w:t>
            </w:r>
          </w:p>
        </w:tc>
        <w:tc>
          <w:tcPr>
            <w:tcW w:w="950" w:type="pct"/>
            <w:tcBorders>
              <w:top w:val="outset" w:sz="6" w:space="0" w:color="auto"/>
              <w:left w:val="outset" w:sz="6" w:space="0" w:color="auto"/>
              <w:bottom w:val="outset" w:sz="6" w:space="0" w:color="auto"/>
              <w:right w:val="outset" w:sz="6" w:space="0" w:color="auto"/>
            </w:tcBorders>
            <w:hideMark/>
          </w:tcPr>
          <w:p w14:paraId="48E8C913" w14:textId="77777777" w:rsidR="00B236F1" w:rsidRPr="00B236F1" w:rsidRDefault="00B236F1" w:rsidP="00B236F1">
            <w:hyperlink r:id="rId107" w:history="1">
              <w:r w:rsidRPr="00B236F1">
                <w:rPr>
                  <w:rStyle w:val="Hyperlink"/>
                  <w:b/>
                  <w:bCs/>
                </w:rPr>
                <w:t>abstract</w:t>
              </w:r>
            </w:hyperlink>
            <w:r w:rsidRPr="00B236F1">
              <w:br/>
            </w:r>
            <w:hyperlink r:id="rId108" w:tgtFrame="_top" w:history="1">
              <w:r w:rsidRPr="00B236F1">
                <w:rPr>
                  <w:rStyle w:val="Hyperlink"/>
                  <w:b/>
                  <w:bCs/>
                </w:rPr>
                <w:t>full text</w:t>
              </w:r>
            </w:hyperlink>
          </w:p>
        </w:tc>
      </w:tr>
      <w:tr w:rsidR="00B236F1" w:rsidRPr="00B236F1" w14:paraId="34D048FF"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67C654E" w14:textId="77777777" w:rsidR="00B236F1" w:rsidRPr="00B236F1" w:rsidRDefault="00B236F1" w:rsidP="00B236F1">
            <w:r w:rsidRPr="00B236F1">
              <w:t>1995b</w:t>
            </w:r>
          </w:p>
        </w:tc>
        <w:tc>
          <w:tcPr>
            <w:tcW w:w="3550" w:type="pct"/>
            <w:tcBorders>
              <w:top w:val="outset" w:sz="6" w:space="0" w:color="auto"/>
              <w:left w:val="outset" w:sz="6" w:space="0" w:color="auto"/>
              <w:bottom w:val="outset" w:sz="6" w:space="0" w:color="auto"/>
              <w:right w:val="outset" w:sz="6" w:space="0" w:color="auto"/>
            </w:tcBorders>
            <w:hideMark/>
          </w:tcPr>
          <w:p w14:paraId="7D4754B9" w14:textId="77777777" w:rsidR="00B236F1" w:rsidRPr="00B236F1" w:rsidRDefault="00B236F1" w:rsidP="00B236F1">
            <w:pPr>
              <w:rPr>
                <w:lang w:val="en-US"/>
              </w:rPr>
            </w:pPr>
            <w:r w:rsidRPr="00B236F1">
              <w:rPr>
                <w:i/>
                <w:iCs/>
                <w:lang w:val="en-US"/>
              </w:rPr>
              <w:t>The cross-cultural pattern of happiness. Test of predictions implied in three theories of happiness</w:t>
            </w:r>
            <w:r w:rsidRPr="00B236F1">
              <w:rPr>
                <w:lang w:val="en-US"/>
              </w:rPr>
              <w:br/>
              <w:t>Social Indicators Research, vol. 34, pp 33-68</w:t>
            </w:r>
            <w:r w:rsidRPr="00B236F1">
              <w:rPr>
                <w:lang w:val="en-US"/>
              </w:rPr>
              <w:br/>
              <w:t>With Joop Ehrhardt</w:t>
            </w:r>
          </w:p>
        </w:tc>
        <w:tc>
          <w:tcPr>
            <w:tcW w:w="950" w:type="pct"/>
            <w:tcBorders>
              <w:top w:val="outset" w:sz="6" w:space="0" w:color="auto"/>
              <w:left w:val="outset" w:sz="6" w:space="0" w:color="auto"/>
              <w:bottom w:val="outset" w:sz="6" w:space="0" w:color="auto"/>
              <w:right w:val="outset" w:sz="6" w:space="0" w:color="auto"/>
            </w:tcBorders>
            <w:hideMark/>
          </w:tcPr>
          <w:p w14:paraId="348A32EC" w14:textId="77777777" w:rsidR="00B236F1" w:rsidRPr="00B236F1" w:rsidRDefault="00B236F1" w:rsidP="00B236F1">
            <w:hyperlink r:id="rId109" w:history="1">
              <w:r w:rsidRPr="00B236F1">
                <w:rPr>
                  <w:rStyle w:val="Hyperlink"/>
                  <w:b/>
                  <w:bCs/>
                </w:rPr>
                <w:t>abstract</w:t>
              </w:r>
            </w:hyperlink>
            <w:r w:rsidRPr="00B236F1">
              <w:br/>
            </w:r>
            <w:hyperlink r:id="rId110" w:tgtFrame="_top" w:history="1">
              <w:r w:rsidRPr="00B236F1">
                <w:rPr>
                  <w:rStyle w:val="Hyperlink"/>
                  <w:b/>
                  <w:bCs/>
                </w:rPr>
                <w:t>full text</w:t>
              </w:r>
            </w:hyperlink>
          </w:p>
        </w:tc>
      </w:tr>
      <w:tr w:rsidR="00B236F1" w:rsidRPr="00B236F1" w14:paraId="5B822BAD"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58D407E" w14:textId="77777777" w:rsidR="00B236F1" w:rsidRPr="00B236F1" w:rsidRDefault="00B236F1" w:rsidP="00B236F1">
            <w:r w:rsidRPr="00B236F1">
              <w:t>1994a</w:t>
            </w:r>
          </w:p>
        </w:tc>
        <w:tc>
          <w:tcPr>
            <w:tcW w:w="3550" w:type="pct"/>
            <w:tcBorders>
              <w:top w:val="outset" w:sz="6" w:space="0" w:color="auto"/>
              <w:left w:val="outset" w:sz="6" w:space="0" w:color="auto"/>
              <w:bottom w:val="outset" w:sz="6" w:space="0" w:color="auto"/>
              <w:right w:val="outset" w:sz="6" w:space="0" w:color="auto"/>
            </w:tcBorders>
            <w:hideMark/>
          </w:tcPr>
          <w:p w14:paraId="06F00428" w14:textId="77777777" w:rsidR="00B236F1" w:rsidRPr="00B236F1" w:rsidRDefault="00B236F1" w:rsidP="00B236F1">
            <w:pPr>
              <w:rPr>
                <w:lang w:val="en-US"/>
              </w:rPr>
            </w:pPr>
            <w:r w:rsidRPr="00B236F1">
              <w:rPr>
                <w:i/>
                <w:iCs/>
                <w:lang w:val="en-US"/>
              </w:rPr>
              <w:t>Is happiness a trait? Tests of the theory that a better society does not make people any happier</w:t>
            </w:r>
            <w:r w:rsidRPr="00B236F1">
              <w:rPr>
                <w:lang w:val="en-US"/>
              </w:rPr>
              <w:br/>
              <w:t>Social Indicators Research, vol. 32, pp 101-160</w:t>
            </w:r>
            <w:r w:rsidRPr="00B236F1">
              <w:rPr>
                <w:lang w:val="en-US"/>
              </w:rPr>
              <w:br/>
              <w:t>Reprinted in: Michalos, A. (ed.) 'Citation classics from Social Indicators Research', Social Indicators Research Series vol. 26, Springer, Dordrecht, The Netherlands, ISBN 1-4020-3722-8, pp 477-536</w:t>
            </w:r>
          </w:p>
        </w:tc>
        <w:tc>
          <w:tcPr>
            <w:tcW w:w="950" w:type="pct"/>
            <w:tcBorders>
              <w:top w:val="outset" w:sz="6" w:space="0" w:color="auto"/>
              <w:left w:val="outset" w:sz="6" w:space="0" w:color="auto"/>
              <w:bottom w:val="outset" w:sz="6" w:space="0" w:color="auto"/>
              <w:right w:val="outset" w:sz="6" w:space="0" w:color="auto"/>
            </w:tcBorders>
            <w:hideMark/>
          </w:tcPr>
          <w:p w14:paraId="40DC38F7" w14:textId="77777777" w:rsidR="00B236F1" w:rsidRPr="00B236F1" w:rsidRDefault="00B236F1" w:rsidP="00B236F1">
            <w:hyperlink r:id="rId111" w:history="1">
              <w:r w:rsidRPr="00B236F1">
                <w:rPr>
                  <w:rStyle w:val="Hyperlink"/>
                  <w:b/>
                  <w:bCs/>
                </w:rPr>
                <w:t>abstract</w:t>
              </w:r>
            </w:hyperlink>
            <w:r w:rsidRPr="00B236F1">
              <w:br/>
            </w:r>
            <w:hyperlink r:id="rId112" w:tgtFrame="_top" w:history="1">
              <w:r w:rsidRPr="00B236F1">
                <w:rPr>
                  <w:rStyle w:val="Hyperlink"/>
                  <w:b/>
                  <w:bCs/>
                </w:rPr>
                <w:t>full text</w:t>
              </w:r>
            </w:hyperlink>
          </w:p>
        </w:tc>
      </w:tr>
      <w:tr w:rsidR="00B236F1" w:rsidRPr="00B236F1" w14:paraId="7980BC2F"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D284C9" w14:textId="77777777" w:rsidR="00B236F1" w:rsidRPr="00B236F1" w:rsidRDefault="00B236F1" w:rsidP="00B236F1">
            <w:r w:rsidRPr="00B236F1">
              <w:lastRenderedPageBreak/>
              <w:t>1991a</w:t>
            </w:r>
          </w:p>
        </w:tc>
        <w:tc>
          <w:tcPr>
            <w:tcW w:w="3550" w:type="pct"/>
            <w:tcBorders>
              <w:top w:val="outset" w:sz="6" w:space="0" w:color="auto"/>
              <w:left w:val="outset" w:sz="6" w:space="0" w:color="auto"/>
              <w:bottom w:val="outset" w:sz="6" w:space="0" w:color="auto"/>
              <w:right w:val="outset" w:sz="6" w:space="0" w:color="auto"/>
            </w:tcBorders>
            <w:hideMark/>
          </w:tcPr>
          <w:p w14:paraId="463CCCF0" w14:textId="77777777" w:rsidR="00B236F1" w:rsidRPr="00B236F1" w:rsidRDefault="00B236F1" w:rsidP="00B236F1">
            <w:pPr>
              <w:rPr>
                <w:lang w:val="en-US"/>
              </w:rPr>
            </w:pPr>
            <w:r w:rsidRPr="00B236F1">
              <w:rPr>
                <w:i/>
                <w:iCs/>
                <w:lang w:val="en-US"/>
              </w:rPr>
              <w:t>Is happiness relative?</w:t>
            </w:r>
            <w:r w:rsidRPr="00B236F1">
              <w:rPr>
                <w:lang w:val="en-US"/>
              </w:rPr>
              <w:br/>
              <w:t>Social Indicators Research, vol. 24, pp 1-34.</w:t>
            </w:r>
          </w:p>
        </w:tc>
        <w:tc>
          <w:tcPr>
            <w:tcW w:w="950" w:type="pct"/>
            <w:tcBorders>
              <w:top w:val="outset" w:sz="6" w:space="0" w:color="auto"/>
              <w:left w:val="outset" w:sz="6" w:space="0" w:color="auto"/>
              <w:bottom w:val="outset" w:sz="6" w:space="0" w:color="auto"/>
              <w:right w:val="outset" w:sz="6" w:space="0" w:color="auto"/>
            </w:tcBorders>
            <w:hideMark/>
          </w:tcPr>
          <w:p w14:paraId="258EFCB0" w14:textId="77777777" w:rsidR="00B236F1" w:rsidRPr="00B236F1" w:rsidRDefault="00B236F1" w:rsidP="00B236F1">
            <w:hyperlink r:id="rId113" w:history="1">
              <w:r w:rsidRPr="00B236F1">
                <w:rPr>
                  <w:rStyle w:val="Hyperlink"/>
                  <w:b/>
                  <w:bCs/>
                </w:rPr>
                <w:t>abstract</w:t>
              </w:r>
            </w:hyperlink>
            <w:r w:rsidRPr="00B236F1">
              <w:br/>
            </w:r>
            <w:hyperlink r:id="rId114" w:tgtFrame="_top" w:history="1">
              <w:r w:rsidRPr="00B236F1">
                <w:rPr>
                  <w:rStyle w:val="Hyperlink"/>
                  <w:b/>
                  <w:bCs/>
                </w:rPr>
                <w:t>full text</w:t>
              </w:r>
            </w:hyperlink>
          </w:p>
        </w:tc>
      </w:tr>
      <w:tr w:rsidR="00B236F1" w:rsidRPr="00B609B1" w14:paraId="7289FBB6" w14:textId="77777777" w:rsidTr="00B236F1">
        <w:trPr>
          <w:trHeight w:val="24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AC04584" w14:textId="77777777" w:rsidR="00B236F1" w:rsidRPr="00B236F1" w:rsidRDefault="00B236F1" w:rsidP="00B236F1">
            <w:r w:rsidRPr="00B236F1">
              <w:t>1984a</w:t>
            </w:r>
          </w:p>
        </w:tc>
        <w:tc>
          <w:tcPr>
            <w:tcW w:w="3550" w:type="pct"/>
            <w:tcBorders>
              <w:top w:val="outset" w:sz="6" w:space="0" w:color="auto"/>
              <w:left w:val="outset" w:sz="6" w:space="0" w:color="auto"/>
              <w:bottom w:val="outset" w:sz="6" w:space="0" w:color="auto"/>
              <w:right w:val="outset" w:sz="6" w:space="0" w:color="auto"/>
            </w:tcBorders>
            <w:hideMark/>
          </w:tcPr>
          <w:p w14:paraId="1D37CF44" w14:textId="77777777" w:rsidR="00B236F1" w:rsidRPr="00B236F1" w:rsidRDefault="00B236F1" w:rsidP="00B236F1">
            <w:pPr>
              <w:rPr>
                <w:lang w:val="en-US"/>
              </w:rPr>
            </w:pPr>
            <w:r w:rsidRPr="00B236F1">
              <w:rPr>
                <w:i/>
                <w:iCs/>
                <w:lang w:val="en-US"/>
              </w:rPr>
              <w:t>Conditions of Happiness</w:t>
            </w:r>
            <w:r w:rsidRPr="00B236F1">
              <w:rPr>
                <w:lang w:val="en-US"/>
              </w:rPr>
              <w:br/>
              <w:t>D. Reidel, Dordrecht/Boston, 461 p.</w:t>
            </w:r>
            <w:r w:rsidRPr="00B236F1">
              <w:rPr>
                <w:lang w:val="en-US"/>
              </w:rPr>
              <w:br/>
              <w:t>Reprinted in 1989 by Kluwer Academic, Dordrecht/Boston</w:t>
            </w:r>
          </w:p>
        </w:tc>
        <w:tc>
          <w:tcPr>
            <w:tcW w:w="950" w:type="pct"/>
            <w:tcBorders>
              <w:top w:val="outset" w:sz="6" w:space="0" w:color="auto"/>
              <w:left w:val="outset" w:sz="6" w:space="0" w:color="auto"/>
              <w:bottom w:val="outset" w:sz="6" w:space="0" w:color="auto"/>
              <w:right w:val="outset" w:sz="6" w:space="0" w:color="auto"/>
            </w:tcBorders>
            <w:hideMark/>
          </w:tcPr>
          <w:p w14:paraId="01173647" w14:textId="77777777" w:rsidR="00B236F1" w:rsidRPr="00B236F1" w:rsidRDefault="00B236F1" w:rsidP="00B236F1">
            <w:pPr>
              <w:rPr>
                <w:lang w:val="en-US"/>
              </w:rPr>
            </w:pPr>
            <w:hyperlink r:id="rId115" w:history="1">
              <w:r w:rsidRPr="00B236F1">
                <w:rPr>
                  <w:rStyle w:val="Hyperlink"/>
                  <w:b/>
                  <w:bCs/>
                  <w:lang w:val="en-US"/>
                </w:rPr>
                <w:t>book abstract</w:t>
              </w:r>
            </w:hyperlink>
            <w:r w:rsidRPr="00B236F1">
              <w:rPr>
                <w:lang w:val="en-US"/>
              </w:rPr>
              <w:br/>
            </w:r>
            <w:hyperlink r:id="rId116" w:history="1">
              <w:r w:rsidRPr="00B236F1">
                <w:rPr>
                  <w:rStyle w:val="Hyperlink"/>
                  <w:b/>
                  <w:bCs/>
                  <w:lang w:val="en-US"/>
                </w:rPr>
                <w:t>contents + chapter abstracts</w:t>
              </w:r>
            </w:hyperlink>
            <w:r w:rsidRPr="00B236F1">
              <w:rPr>
                <w:lang w:val="en-US"/>
              </w:rPr>
              <w:br/>
            </w:r>
            <w:hyperlink r:id="rId117" w:tgtFrame="_top" w:history="1">
              <w:r w:rsidRPr="00B236F1">
                <w:rPr>
                  <w:rStyle w:val="Hyperlink"/>
                  <w:b/>
                  <w:bCs/>
                  <w:lang w:val="en-US"/>
                </w:rPr>
                <w:t>text conclusions</w:t>
              </w:r>
            </w:hyperlink>
            <w:r w:rsidRPr="00B236F1">
              <w:rPr>
                <w:lang w:val="en-US"/>
              </w:rPr>
              <w:br/>
            </w:r>
            <w:hyperlink r:id="rId118" w:history="1">
              <w:r w:rsidRPr="00B236F1">
                <w:rPr>
                  <w:rStyle w:val="Hyperlink"/>
                  <w:b/>
                  <w:bCs/>
                  <w:lang w:val="en-US"/>
                </w:rPr>
                <w:t>order book</w:t>
              </w:r>
            </w:hyperlink>
          </w:p>
        </w:tc>
      </w:tr>
    </w:tbl>
    <w:p w14:paraId="328A5E9E" w14:textId="1A94FA83" w:rsidR="00B236F1" w:rsidRDefault="00367DDB" w:rsidP="00B236F1">
      <w:pPr>
        <w:rPr>
          <w:lang w:val="en-US"/>
        </w:rPr>
      </w:pPr>
      <w:r>
        <w:rPr>
          <w:lang w:val="en-US"/>
        </w:rPr>
        <w:br/>
      </w:r>
      <w:hyperlink w:anchor="Contents" w:history="1">
        <w:r w:rsidRPr="000C4AC7">
          <w:rPr>
            <w:rStyle w:val="Hyperlink"/>
            <w:lang w:val="en-US"/>
          </w:rPr>
          <w:t>Back to Contents</w:t>
        </w:r>
      </w:hyperlink>
      <w:r>
        <w:rPr>
          <w:lang w:val="en-US"/>
        </w:rPr>
        <w:t xml:space="preserve"> </w:t>
      </w:r>
    </w:p>
    <w:p w14:paraId="33F4292A" w14:textId="77777777" w:rsidR="00B236F1" w:rsidRDefault="00B236F1">
      <w:pPr>
        <w:rPr>
          <w:lang w:val="en-US"/>
        </w:rPr>
      </w:pPr>
      <w:r>
        <w:rPr>
          <w:lang w:val="en-US"/>
        </w:rPr>
        <w:br w:type="page"/>
      </w:r>
    </w:p>
    <w:p w14:paraId="220CE2AA" w14:textId="20DE9519" w:rsidR="00B236F1" w:rsidRPr="002B278C" w:rsidRDefault="00B236F1" w:rsidP="00B236F1">
      <w:pPr>
        <w:rPr>
          <w:b/>
          <w:bCs/>
          <w:sz w:val="28"/>
          <w:szCs w:val="28"/>
          <w:lang w:val="en-US"/>
        </w:rPr>
      </w:pPr>
      <w:bookmarkStart w:id="13" w:name="PublicationsChronoligical"/>
      <w:bookmarkEnd w:id="13"/>
      <w:r w:rsidRPr="002B278C">
        <w:rPr>
          <w:b/>
          <w:bCs/>
          <w:sz w:val="28"/>
          <w:szCs w:val="28"/>
          <w:lang w:val="en-US"/>
        </w:rPr>
        <w:lastRenderedPageBreak/>
        <w:t>Publications </w:t>
      </w:r>
      <w:r w:rsidR="002B278C">
        <w:rPr>
          <w:b/>
          <w:bCs/>
          <w:sz w:val="28"/>
          <w:szCs w:val="28"/>
          <w:lang w:val="en-US"/>
        </w:rPr>
        <w:t xml:space="preserve">by </w:t>
      </w:r>
      <w:r w:rsidRPr="002B278C">
        <w:rPr>
          <w:b/>
          <w:bCs/>
          <w:sz w:val="28"/>
          <w:szCs w:val="28"/>
          <w:lang w:val="en-US"/>
        </w:rPr>
        <w:t>Ruut Veenhoven</w:t>
      </w:r>
      <w:r w:rsidR="002B278C">
        <w:rPr>
          <w:b/>
          <w:bCs/>
          <w:sz w:val="28"/>
          <w:szCs w:val="28"/>
          <w:lang w:val="en-US"/>
        </w:rPr>
        <w:t>:</w:t>
      </w:r>
      <w:r w:rsidRPr="002B278C">
        <w:rPr>
          <w:b/>
          <w:bCs/>
          <w:sz w:val="28"/>
          <w:szCs w:val="28"/>
          <w:lang w:val="en-US"/>
        </w:rPr>
        <w:t xml:space="preserve"> </w:t>
      </w:r>
      <w:r w:rsidR="002B278C">
        <w:rPr>
          <w:b/>
          <w:bCs/>
          <w:sz w:val="28"/>
          <w:szCs w:val="28"/>
          <w:lang w:val="en-US"/>
        </w:rPr>
        <w:t>C</w:t>
      </w:r>
      <w:r w:rsidRPr="002B278C">
        <w:rPr>
          <w:b/>
          <w:bCs/>
          <w:sz w:val="28"/>
          <w:szCs w:val="28"/>
          <w:lang w:val="en-US"/>
        </w:rPr>
        <w:t>hronological</w:t>
      </w:r>
    </w:p>
    <w:p w14:paraId="005751F0" w14:textId="3F79F629" w:rsidR="00B236F1" w:rsidRPr="00B236F1" w:rsidRDefault="00B236F1" w:rsidP="00B236F1">
      <w:hyperlink r:id="rId119" w:anchor="2020s" w:history="1">
        <w:r w:rsidRPr="00B236F1">
          <w:rPr>
            <w:rStyle w:val="Hyperlink"/>
            <w:b/>
            <w:bCs/>
          </w:rPr>
          <w:t>2020s</w:t>
        </w:r>
      </w:hyperlink>
      <w:r w:rsidRPr="00B236F1">
        <w:t>    </w:t>
      </w:r>
      <w:hyperlink r:id="rId120" w:anchor="2010s" w:history="1">
        <w:r w:rsidRPr="00B236F1">
          <w:rPr>
            <w:rStyle w:val="Hyperlink"/>
            <w:b/>
            <w:bCs/>
          </w:rPr>
          <w:t>2010s</w:t>
        </w:r>
      </w:hyperlink>
      <w:r w:rsidRPr="00B236F1">
        <w:t>    </w:t>
      </w:r>
      <w:hyperlink r:id="rId121" w:anchor="2000s" w:history="1">
        <w:r w:rsidRPr="00B236F1">
          <w:rPr>
            <w:rStyle w:val="Hyperlink"/>
            <w:b/>
            <w:bCs/>
          </w:rPr>
          <w:t>2000s</w:t>
        </w:r>
      </w:hyperlink>
      <w:r w:rsidRPr="00B236F1">
        <w:t>    </w:t>
      </w:r>
      <w:hyperlink r:id="rId122" w:anchor="1990s" w:history="1">
        <w:r w:rsidRPr="00B236F1">
          <w:rPr>
            <w:rStyle w:val="Hyperlink"/>
            <w:b/>
            <w:bCs/>
          </w:rPr>
          <w:t>1990s</w:t>
        </w:r>
      </w:hyperlink>
      <w:r w:rsidRPr="00B236F1">
        <w:t>    </w:t>
      </w:r>
      <w:hyperlink r:id="rId123" w:anchor="1980s" w:history="1">
        <w:r w:rsidRPr="00B236F1">
          <w:rPr>
            <w:rStyle w:val="Hyperlink"/>
            <w:b/>
            <w:bCs/>
          </w:rPr>
          <w:t>1980s</w:t>
        </w:r>
      </w:hyperlink>
      <w:r w:rsidRPr="00B236F1">
        <w:t>    </w:t>
      </w:r>
      <w:hyperlink r:id="rId124" w:anchor="1970s" w:history="1">
        <w:r w:rsidRPr="00B236F1">
          <w:rPr>
            <w:rStyle w:val="Hyperlink"/>
            <w:b/>
            <w:bCs/>
          </w:rPr>
          <w:t>1970s</w:t>
        </w:r>
      </w:hyperlink>
      <w:r w:rsidRPr="00B236F1">
        <w:t>    </w:t>
      </w:r>
      <w:hyperlink r:id="rId125" w:anchor="1960s" w:history="1">
        <w:r w:rsidRPr="00B236F1">
          <w:rPr>
            <w:rStyle w:val="Hyperlink"/>
            <w:b/>
            <w:bCs/>
          </w:rPr>
          <w:t>1960s</w:t>
        </w:r>
      </w:hyperlink>
      <w:r w:rsidRPr="00B236F1">
        <w:t>   </w:t>
      </w:r>
    </w:p>
    <w:tbl>
      <w:tblPr>
        <w:tblW w:w="5000" w:type="pct"/>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85"/>
        <w:gridCol w:w="6466"/>
        <w:gridCol w:w="1705"/>
      </w:tblGrid>
      <w:tr w:rsidR="00B236F1" w:rsidRPr="00B236F1" w14:paraId="5ED62D28"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30EF13C5" w14:textId="77777777" w:rsidR="00B236F1" w:rsidRPr="00B236F1" w:rsidRDefault="00B236F1" w:rsidP="00B236F1">
            <w:pPr>
              <w:rPr>
                <w:b/>
                <w:bCs/>
              </w:rPr>
            </w:pPr>
            <w:bookmarkStart w:id="14" w:name="Publications2020s"/>
            <w:r w:rsidRPr="00B236F1">
              <w:rPr>
                <w:b/>
                <w:bCs/>
              </w:rPr>
              <w:t>2020s</w:t>
            </w:r>
            <w:bookmarkEnd w:id="14"/>
          </w:p>
        </w:tc>
      </w:tr>
      <w:tr w:rsidR="00B236F1" w:rsidRPr="00B236F1" w14:paraId="651B1E8B" w14:textId="77777777" w:rsidTr="00B236F1">
        <w:trPr>
          <w:trHeight w:val="768"/>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598F2F6C" w14:textId="77777777" w:rsidR="00B236F1" w:rsidRPr="00B236F1" w:rsidRDefault="00B236F1" w:rsidP="00B236F1">
            <w:r w:rsidRPr="00B236F1">
              <w:t>2025</w:t>
            </w:r>
          </w:p>
        </w:tc>
      </w:tr>
      <w:tr w:rsidR="00B236F1" w:rsidRPr="00B236F1" w14:paraId="425DA263"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6FB24E" w14:textId="77777777" w:rsidR="00B236F1" w:rsidRPr="00B236F1" w:rsidRDefault="00B236F1" w:rsidP="00B236F1">
            <w:r w:rsidRPr="00B236F1">
              <w:t>2025b</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8452F" w14:textId="77777777" w:rsidR="00B236F1" w:rsidRPr="00B236F1" w:rsidRDefault="00B236F1" w:rsidP="00B236F1">
            <w:r w:rsidRPr="00B236F1">
              <w:t>in press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2F6A9" w14:textId="77777777" w:rsidR="00B236F1" w:rsidRPr="00B236F1" w:rsidRDefault="00B236F1" w:rsidP="00B236F1">
            <w:r w:rsidRPr="00B236F1">
              <w:t>contents</w:t>
            </w:r>
          </w:p>
        </w:tc>
      </w:tr>
      <w:tr w:rsidR="00B236F1" w:rsidRPr="00B236F1" w14:paraId="175C13B4"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2B8682" w14:textId="77777777" w:rsidR="00B236F1" w:rsidRPr="00B236F1" w:rsidRDefault="00B236F1" w:rsidP="00B236F1">
            <w:r w:rsidRPr="00B236F1">
              <w:t>2025ba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3FB33" w14:textId="77777777" w:rsidR="00B236F1" w:rsidRPr="00B236F1" w:rsidRDefault="00B236F1" w:rsidP="00B236F1">
            <w:r w:rsidRPr="00B236F1">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8A26D" w14:textId="77777777" w:rsidR="00B236F1" w:rsidRPr="00B236F1" w:rsidRDefault="00B236F1" w:rsidP="00B236F1">
            <w:r w:rsidRPr="00B236F1">
              <w:t>full text</w:t>
            </w:r>
          </w:p>
        </w:tc>
      </w:tr>
      <w:tr w:rsidR="00B236F1" w:rsidRPr="00B236F1" w14:paraId="2C5754B0"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6CADA4" w14:textId="77777777" w:rsidR="00B236F1" w:rsidRPr="00B236F1" w:rsidRDefault="00B236F1" w:rsidP="00B236F1">
            <w:r w:rsidRPr="00B236F1">
              <w:t>2025bb</w:t>
            </w:r>
          </w:p>
        </w:tc>
        <w:tc>
          <w:tcPr>
            <w:tcW w:w="0" w:type="auto"/>
            <w:tcBorders>
              <w:top w:val="outset" w:sz="6" w:space="0" w:color="auto"/>
              <w:left w:val="outset" w:sz="6" w:space="0" w:color="auto"/>
              <w:bottom w:val="outset" w:sz="6" w:space="0" w:color="auto"/>
              <w:right w:val="outset" w:sz="6" w:space="0" w:color="auto"/>
            </w:tcBorders>
            <w:vAlign w:val="center"/>
            <w:hideMark/>
          </w:tcPr>
          <w:p w14:paraId="5E4E50D5" w14:textId="77777777" w:rsidR="00B236F1" w:rsidRPr="00B236F1" w:rsidRDefault="00B236F1" w:rsidP="00B236F1">
            <w:r w:rsidRPr="00B236F1">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FD690" w14:textId="77777777" w:rsidR="00B236F1" w:rsidRPr="00B236F1" w:rsidRDefault="00B236F1" w:rsidP="00B236F1">
            <w:r w:rsidRPr="00B236F1">
              <w:t>full text</w:t>
            </w:r>
          </w:p>
        </w:tc>
      </w:tr>
      <w:tr w:rsidR="00B236F1" w:rsidRPr="00B236F1" w14:paraId="288A2E2B"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58BFE0" w14:textId="77777777" w:rsidR="00B236F1" w:rsidRPr="00B236F1" w:rsidRDefault="00B236F1" w:rsidP="00B236F1">
            <w:r w:rsidRPr="00B236F1">
              <w:t>2025bc</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C958" w14:textId="77777777" w:rsidR="00B236F1" w:rsidRPr="00B236F1" w:rsidRDefault="00B236F1" w:rsidP="00B236F1">
            <w:r w:rsidRPr="00B236F1">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A0E0E" w14:textId="77777777" w:rsidR="00B236F1" w:rsidRPr="00B236F1" w:rsidRDefault="00B236F1" w:rsidP="00B236F1">
            <w:r w:rsidRPr="00B236F1">
              <w:t>full text</w:t>
            </w:r>
          </w:p>
        </w:tc>
      </w:tr>
      <w:tr w:rsidR="00B236F1" w:rsidRPr="00B236F1" w14:paraId="6CFF11A6"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19DD7E" w14:textId="77777777" w:rsidR="00B236F1" w:rsidRPr="00B236F1" w:rsidRDefault="00B236F1" w:rsidP="00B236F1">
            <w:r w:rsidRPr="00B236F1">
              <w:t>2025a</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31B9D" w14:textId="77777777" w:rsidR="00B236F1" w:rsidRPr="00B236F1" w:rsidRDefault="00B236F1" w:rsidP="00B236F1">
            <w:r w:rsidRPr="00B236F1">
              <w:rPr>
                <w:b/>
                <w:bCs/>
                <w:lang w:val="en-US"/>
              </w:rPr>
              <w:t>Specification of the ‘Happy-Productive-Worker' thesis’</w:t>
            </w:r>
            <w:r w:rsidRPr="00B236F1">
              <w:rPr>
                <w:lang w:val="en-US"/>
              </w:rPr>
              <w:t>. Which kinds of satisfaction boost productivity most?</w:t>
            </w:r>
            <w:r w:rsidRPr="00B236F1">
              <w:rPr>
                <w:lang w:val="en-US"/>
              </w:rPr>
              <w:br/>
            </w:r>
            <w:r w:rsidRPr="00B236F1">
              <w:t>With Renaud Gausher and Martijn Burger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74501" w14:textId="77777777" w:rsidR="00B236F1" w:rsidRPr="00B236F1" w:rsidRDefault="00B236F1" w:rsidP="00B236F1">
            <w:r w:rsidRPr="00B236F1">
              <w:t>absratc</w:t>
            </w:r>
            <w:r w:rsidRPr="00B236F1">
              <w:br/>
              <w:t>full text</w:t>
            </w:r>
            <w:r w:rsidRPr="00B236F1">
              <w:br/>
            </w:r>
            <w:hyperlink r:id="rId126" w:history="1">
              <w:r w:rsidRPr="00B236F1">
                <w:rPr>
                  <w:rStyle w:val="Hyperlink"/>
                  <w:b/>
                  <w:bCs/>
                </w:rPr>
                <w:t>supplement</w:t>
              </w:r>
            </w:hyperlink>
          </w:p>
        </w:tc>
      </w:tr>
      <w:tr w:rsidR="00B236F1" w:rsidRPr="00B236F1" w14:paraId="293EEE0C" w14:textId="77777777" w:rsidTr="00B236F1">
        <w:trPr>
          <w:trHeight w:val="768"/>
          <w:tblCellSpacing w:w="6"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05508CA" w14:textId="77777777" w:rsidR="00B236F1" w:rsidRPr="00B236F1" w:rsidRDefault="00B236F1" w:rsidP="00B236F1">
            <w:r w:rsidRPr="00B236F1">
              <w:rPr>
                <w:b/>
                <w:bCs/>
              </w:rPr>
              <w:t>2024</w:t>
            </w:r>
          </w:p>
        </w:tc>
      </w:tr>
      <w:tr w:rsidR="00B236F1" w:rsidRPr="00B236F1" w14:paraId="5139571F" w14:textId="77777777" w:rsidTr="00B236F1">
        <w:trPr>
          <w:trHeight w:val="7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3F12D4" w14:textId="77777777" w:rsidR="00B236F1" w:rsidRPr="00B236F1" w:rsidRDefault="00B236F1" w:rsidP="00B236F1">
            <w:r w:rsidRPr="00B236F1">
              <w:t>2024k</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2525E" w14:textId="77777777" w:rsidR="00B236F1" w:rsidRPr="00B236F1" w:rsidRDefault="00B236F1" w:rsidP="00B236F1">
            <w:pPr>
              <w:rPr>
                <w:lang w:val="en-US"/>
              </w:rPr>
            </w:pPr>
            <w:r w:rsidRPr="00B236F1">
              <w:rPr>
                <w:i/>
                <w:iCs/>
                <w:lang w:val="en-US"/>
              </w:rPr>
              <w:t>School education and happiness: Schooling as such does not seem to add to happiness</w:t>
            </w:r>
            <w:r w:rsidRPr="00B236F1">
              <w:rPr>
                <w:lang w:val="en-US"/>
              </w:rPr>
              <w:br/>
              <w:t>Optentia Newsletter 14 (2) p.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EA3A9" w14:textId="77777777" w:rsidR="00B236F1" w:rsidRPr="00B236F1" w:rsidRDefault="00B236F1" w:rsidP="00B236F1">
            <w:hyperlink r:id="rId127" w:history="1">
              <w:r w:rsidRPr="00B236F1">
                <w:rPr>
                  <w:rStyle w:val="Hyperlink"/>
                  <w:b/>
                  <w:bCs/>
                </w:rPr>
                <w:t>full text</w:t>
              </w:r>
            </w:hyperlink>
          </w:p>
        </w:tc>
      </w:tr>
      <w:tr w:rsidR="00B236F1" w:rsidRPr="00B236F1" w14:paraId="45100E1C" w14:textId="77777777" w:rsidTr="00B236F1">
        <w:trPr>
          <w:trHeight w:val="120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D01A1A" w14:textId="77777777" w:rsidR="00B236F1" w:rsidRPr="00B236F1" w:rsidRDefault="00B236F1" w:rsidP="00B236F1">
            <w:r w:rsidRPr="00B236F1">
              <w:t>2024j</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6291F" w14:textId="77777777" w:rsidR="00B236F1" w:rsidRPr="00B236F1" w:rsidRDefault="00B236F1" w:rsidP="00B236F1">
            <w:pPr>
              <w:rPr>
                <w:lang w:val="en-US"/>
              </w:rPr>
            </w:pPr>
            <w:r w:rsidRPr="00B236F1">
              <w:rPr>
                <w:i/>
                <w:iCs/>
                <w:lang w:val="en-US"/>
              </w:rPr>
              <w:t>Education and happines: lower at the micro level of individuals than at the macro level of nations</w:t>
            </w:r>
            <w:r w:rsidRPr="00B236F1">
              <w:rPr>
                <w:lang w:val="en-US"/>
              </w:rPr>
              <w:br/>
              <w:t>In: Magalhães, L., Ferreira Lopes, M.J., Nobre, B., Onofre Pinto, J.C. (eds) Humanistic  Perspectives in Happiness Research. Happiness Studies Book Series. Springer, Cham. Switzerland https://doi.org/10.1007/978-3-031-38600-8_10</w:t>
            </w:r>
            <w:r w:rsidRPr="00B236F1">
              <w:rPr>
                <w:lang w:val="en-US"/>
              </w:rPr>
              <w:br/>
              <w:t>With: Angela Leite (first author) Anna Costa and Paulo Diaz</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43D49" w14:textId="77777777" w:rsidR="00B236F1" w:rsidRPr="00B236F1" w:rsidRDefault="00B236F1" w:rsidP="00B236F1">
            <w:hyperlink r:id="rId128" w:history="1">
              <w:r w:rsidRPr="00B236F1">
                <w:rPr>
                  <w:rStyle w:val="Hyperlink"/>
                  <w:b/>
                  <w:bCs/>
                </w:rPr>
                <w:t>abstract</w:t>
              </w:r>
            </w:hyperlink>
            <w:r w:rsidRPr="00B236F1">
              <w:br/>
            </w:r>
            <w:hyperlink r:id="rId129" w:history="1">
              <w:r w:rsidRPr="00B236F1">
                <w:rPr>
                  <w:rStyle w:val="Hyperlink"/>
                  <w:b/>
                  <w:bCs/>
                </w:rPr>
                <w:t>full text</w:t>
              </w:r>
            </w:hyperlink>
          </w:p>
        </w:tc>
      </w:tr>
      <w:tr w:rsidR="00B236F1" w:rsidRPr="00B236F1" w14:paraId="6510579D" w14:textId="77777777" w:rsidTr="00B236F1">
        <w:trPr>
          <w:trHeight w:val="106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FA13ED" w14:textId="77777777" w:rsidR="00B236F1" w:rsidRPr="00B236F1" w:rsidRDefault="00B236F1" w:rsidP="00B236F1">
            <w:r w:rsidRPr="00B236F1">
              <w:t>2024i</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B3712" w14:textId="77777777" w:rsidR="00B236F1" w:rsidRPr="00B236F1" w:rsidRDefault="00B236F1" w:rsidP="00B236F1">
            <w:pPr>
              <w:rPr>
                <w:lang w:val="en-US"/>
              </w:rPr>
            </w:pPr>
            <w:r w:rsidRPr="00B236F1">
              <w:rPr>
                <w:i/>
                <w:iCs/>
                <w:lang w:val="en-US"/>
              </w:rPr>
              <w:t>Happiness in urban environments: What we know and do not know yet</w:t>
            </w:r>
            <w:r w:rsidRPr="00B236F1">
              <w:rPr>
                <w:lang w:val="en-US"/>
              </w:rPr>
              <w:br/>
              <w:t>Journal of Housing and Build Environment, DOI 10.1007/s10901-024-10119-4</w:t>
            </w:r>
            <w:r w:rsidRPr="00B236F1">
              <w:rPr>
                <w:lang w:val="en-US"/>
              </w:rPr>
              <w:br/>
              <w:t>With Sahar Samavati (first author) Based on EHERO working paper 2023-04)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CB4C9" w14:textId="77777777" w:rsidR="00B236F1" w:rsidRPr="00B236F1" w:rsidRDefault="00B236F1" w:rsidP="00B236F1">
            <w:hyperlink r:id="rId130" w:history="1">
              <w:r w:rsidRPr="00B236F1">
                <w:rPr>
                  <w:rStyle w:val="Hyperlink"/>
                  <w:b/>
                  <w:bCs/>
                </w:rPr>
                <w:t>abstrac</w:t>
              </w:r>
            </w:hyperlink>
            <w:r w:rsidRPr="00B236F1">
              <w:t>t</w:t>
            </w:r>
            <w:r w:rsidRPr="00B236F1">
              <w:br/>
            </w:r>
            <w:hyperlink r:id="rId131" w:history="1">
              <w:r w:rsidRPr="00B236F1">
                <w:rPr>
                  <w:rStyle w:val="Hyperlink"/>
                  <w:b/>
                  <w:bCs/>
                </w:rPr>
                <w:t>full text</w:t>
              </w:r>
            </w:hyperlink>
          </w:p>
        </w:tc>
      </w:tr>
      <w:tr w:rsidR="00B236F1" w:rsidRPr="00B236F1" w14:paraId="1191BE7B"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FDFEA6" w14:textId="77777777" w:rsidR="00B236F1" w:rsidRPr="00B236F1" w:rsidRDefault="00B236F1" w:rsidP="00B236F1">
            <w:r w:rsidRPr="00B236F1">
              <w:lastRenderedPageBreak/>
              <w:t>2024h</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EED43" w14:textId="77777777" w:rsidR="00B236F1" w:rsidRPr="00B236F1" w:rsidRDefault="00B236F1" w:rsidP="00B236F1">
            <w:r w:rsidRPr="00B236F1">
              <w:rPr>
                <w:i/>
                <w:iCs/>
                <w:lang w:val="en-US"/>
              </w:rPr>
              <w:t>Does happiness foster social bonds? A  research synthesis using an online findings archive</w:t>
            </w:r>
            <w:r w:rsidRPr="00B236F1">
              <w:rPr>
                <w:lang w:val="en-US"/>
              </w:rPr>
              <w:br/>
              <w:t>Accepted for publication in the Journal of Happiness Studies</w:t>
            </w:r>
            <w:r w:rsidRPr="00B236F1">
              <w:rPr>
                <w:lang w:val="en-US"/>
              </w:rPr>
              <w:br/>
              <w:t xml:space="preserve">with Nidhi Sharma and Shriti Agrawal. </w:t>
            </w:r>
            <w:r w:rsidRPr="00B236F1">
              <w:t>Working paper version 2023a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0FDB5" w14:textId="77777777" w:rsidR="00B236F1" w:rsidRPr="00B236F1" w:rsidRDefault="00B236F1" w:rsidP="00B236F1">
            <w:hyperlink r:id="rId132" w:history="1">
              <w:r w:rsidRPr="00B236F1">
                <w:rPr>
                  <w:rStyle w:val="Hyperlink"/>
                  <w:b/>
                  <w:bCs/>
                </w:rPr>
                <w:t>abstract</w:t>
              </w:r>
            </w:hyperlink>
            <w:r w:rsidRPr="00B236F1">
              <w:br/>
            </w:r>
            <w:hyperlink r:id="rId133" w:history="1">
              <w:r w:rsidRPr="00B236F1">
                <w:rPr>
                  <w:rStyle w:val="Hyperlink"/>
                  <w:b/>
                  <w:bCs/>
                </w:rPr>
                <w:t>full text</w:t>
              </w:r>
            </w:hyperlink>
          </w:p>
        </w:tc>
      </w:tr>
      <w:tr w:rsidR="00B236F1" w:rsidRPr="00B236F1" w14:paraId="0EC3F4F0"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45313A" w14:textId="77777777" w:rsidR="00B236F1" w:rsidRPr="00B236F1" w:rsidRDefault="00B236F1" w:rsidP="00B236F1">
            <w:r w:rsidRPr="00B236F1">
              <w:t>2024g</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E4EEB" w14:textId="77777777" w:rsidR="00B236F1" w:rsidRPr="00B236F1" w:rsidRDefault="00B236F1" w:rsidP="00B236F1">
            <w:r w:rsidRPr="00B236F1">
              <w:rPr>
                <w:i/>
                <w:iCs/>
                <w:lang w:val="en-US"/>
              </w:rPr>
              <w:t>Growing knowledge about happiness</w:t>
            </w:r>
            <w:r w:rsidRPr="00B236F1">
              <w:rPr>
                <w:lang w:val="en-US"/>
              </w:rPr>
              <w:br/>
              <w:t xml:space="preserve">Accepted for publication in in: Leo Bormans (Ed.) </w:t>
            </w:r>
            <w:r w:rsidRPr="00B236F1">
              <w:t>The New Worldbook of Happiness, Lanno publishers,Tielt, Belgium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54A666D6" w14:textId="77777777" w:rsidR="00B236F1" w:rsidRPr="00B236F1" w:rsidRDefault="00B236F1" w:rsidP="00B236F1">
            <w:hyperlink r:id="rId134" w:history="1">
              <w:r w:rsidRPr="00B236F1">
                <w:rPr>
                  <w:rStyle w:val="Hyperlink"/>
                  <w:b/>
                  <w:bCs/>
                </w:rPr>
                <w:t>full text</w:t>
              </w:r>
            </w:hyperlink>
          </w:p>
        </w:tc>
      </w:tr>
      <w:tr w:rsidR="00B236F1" w:rsidRPr="00B236F1" w14:paraId="61E9DB76"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9862D3" w14:textId="77777777" w:rsidR="00B236F1" w:rsidRPr="00B236F1" w:rsidRDefault="00B236F1" w:rsidP="00B236F1">
            <w:r w:rsidRPr="00B236F1">
              <w:t>2024f</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3DEA5" w14:textId="77777777" w:rsidR="00B236F1" w:rsidRPr="00B236F1" w:rsidRDefault="00B236F1" w:rsidP="00B236F1">
            <w:pPr>
              <w:rPr>
                <w:lang w:val="en-US"/>
              </w:rPr>
            </w:pPr>
            <w:r w:rsidRPr="00B236F1">
              <w:rPr>
                <w:i/>
                <w:iCs/>
                <w:lang w:val="en-US"/>
              </w:rPr>
              <w:t>In pursuit of greater happiness for a greater number: A personal account</w:t>
            </w:r>
            <w:r w:rsidRPr="00B236F1">
              <w:rPr>
                <w:lang w:val="en-US"/>
              </w:rPr>
              <w:br/>
              <w:t>Cornelia C. Walther (Ed.) Handbook of Quality of life and social change. Series International Handbooks of Quality of life. Springer Cham, Switzerland 2024 19 pages.</w:t>
            </w:r>
            <w:r w:rsidRPr="00B236F1">
              <w:rPr>
                <w:lang w:val="en-US"/>
              </w:rPr>
              <w:br/>
              <w:t>https://doi.org/10.1007/978-3-031-39507-9_29 (Update working paper 2015b)</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116F1" w14:textId="77777777" w:rsidR="00B236F1" w:rsidRPr="00B236F1" w:rsidRDefault="00B236F1" w:rsidP="00B236F1">
            <w:hyperlink r:id="rId135" w:history="1">
              <w:r w:rsidRPr="00B236F1">
                <w:rPr>
                  <w:rStyle w:val="Hyperlink"/>
                  <w:b/>
                  <w:bCs/>
                </w:rPr>
                <w:t>abstract</w:t>
              </w:r>
            </w:hyperlink>
            <w:r w:rsidRPr="00B236F1">
              <w:br/>
            </w:r>
            <w:hyperlink r:id="rId136" w:history="1">
              <w:r w:rsidRPr="00B236F1">
                <w:rPr>
                  <w:rStyle w:val="Hyperlink"/>
                  <w:b/>
                  <w:bCs/>
                </w:rPr>
                <w:t>full text</w:t>
              </w:r>
            </w:hyperlink>
          </w:p>
        </w:tc>
      </w:tr>
      <w:tr w:rsidR="00B236F1" w:rsidRPr="00B236F1" w14:paraId="7B2DCBD0"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953BBF" w14:textId="77777777" w:rsidR="00B236F1" w:rsidRPr="00B236F1" w:rsidRDefault="00B236F1" w:rsidP="00B236F1">
            <w:r w:rsidRPr="00B236F1">
              <w:t>2024e</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1EE38" w14:textId="77777777" w:rsidR="00B236F1" w:rsidRPr="00B236F1" w:rsidRDefault="00B236F1" w:rsidP="00B236F1">
            <w:r w:rsidRPr="00B236F1">
              <w:rPr>
                <w:i/>
                <w:iCs/>
                <w:lang w:val="en-US"/>
              </w:rPr>
              <w:t>Did average happiness in nations change over the years?</w:t>
            </w:r>
            <w:r w:rsidRPr="00B236F1">
              <w:rPr>
                <w:lang w:val="en-US"/>
              </w:rPr>
              <w:br/>
              <w:t xml:space="preserve">In: Well-Being Across the Globe - New Perspectives, Concepts, Correlates and Geography. Edited by Jasneth Mullings, Tomlin Paul, Leith Dunn, Sage Arbor, Julie Meeks-Gardner and Tafline Arbor. </w:t>
            </w:r>
            <w:r w:rsidRPr="00B236F1">
              <w:t>Intech Open 2024 </w:t>
            </w:r>
            <w:hyperlink r:id="rId137" w:history="1">
              <w:r w:rsidRPr="00B236F1">
                <w:rPr>
                  <w:rStyle w:val="Hyperlink"/>
                  <w:b/>
                  <w:bCs/>
                </w:rPr>
                <w:t>Open Access</w:t>
              </w:r>
            </w:hyperlink>
            <w:r w:rsidRPr="00B236F1">
              <w:t>, Chapter 3, pp 39-63. DOI:10.5772/intechopen.104197, ISBN 978-1-83768-584-4</w:t>
            </w:r>
            <w:r w:rsidRPr="00B236F1">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CC066" w14:textId="77777777" w:rsidR="00B236F1" w:rsidRPr="00B236F1" w:rsidRDefault="00B236F1" w:rsidP="00B236F1">
            <w:hyperlink r:id="rId138" w:history="1">
              <w:r w:rsidRPr="00B236F1">
                <w:rPr>
                  <w:rStyle w:val="Hyperlink"/>
                  <w:b/>
                  <w:bCs/>
                </w:rPr>
                <w:t>abstract</w:t>
              </w:r>
            </w:hyperlink>
            <w:r w:rsidRPr="00B236F1">
              <w:br/>
            </w:r>
            <w:hyperlink r:id="rId139" w:history="1">
              <w:r w:rsidRPr="00B236F1">
                <w:rPr>
                  <w:rStyle w:val="Hyperlink"/>
                  <w:b/>
                  <w:bCs/>
                </w:rPr>
                <w:t>full text</w:t>
              </w:r>
            </w:hyperlink>
          </w:p>
        </w:tc>
      </w:tr>
      <w:tr w:rsidR="00B236F1" w:rsidRPr="00B236F1" w14:paraId="513E64CA"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0E4B3" w14:textId="77777777" w:rsidR="00B236F1" w:rsidRPr="00B236F1" w:rsidRDefault="00B236F1" w:rsidP="00B236F1">
            <w:r w:rsidRPr="00B236F1">
              <w:t>2024d</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25D81" w14:textId="77777777" w:rsidR="00B236F1" w:rsidRPr="00B236F1" w:rsidRDefault="00B236F1" w:rsidP="00B236F1">
            <w:r w:rsidRPr="00B236F1">
              <w:rPr>
                <w:i/>
                <w:iCs/>
                <w:lang w:val="en-US"/>
              </w:rPr>
              <w:t>World Database of Happiness</w:t>
            </w:r>
            <w:r w:rsidRPr="00B236F1">
              <w:rPr>
                <w:lang w:val="en-US"/>
              </w:rPr>
              <w:t>:</w:t>
            </w:r>
            <w:r w:rsidRPr="00B236F1">
              <w:rPr>
                <w:i/>
                <w:iCs/>
                <w:lang w:val="en-US"/>
              </w:rPr>
              <w:t> A findings archive</w:t>
            </w:r>
            <w:r w:rsidRPr="00B236F1">
              <w:rPr>
                <w:lang w:val="en-US"/>
              </w:rPr>
              <w:br/>
              <w:t xml:space="preserve">In Hilke BrockMann &amp; Roger Fernandez-Urbano.  </w:t>
            </w:r>
            <w:r w:rsidRPr="00B236F1">
              <w:t>(Eds) Encyclopedia of Quality of Life, Edgar 2024 pp 25-45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49D35C" w14:textId="77777777" w:rsidR="00B236F1" w:rsidRPr="00B236F1" w:rsidRDefault="00B236F1" w:rsidP="00B236F1">
            <w:hyperlink r:id="rId140" w:history="1">
              <w:r w:rsidRPr="00B236F1">
                <w:rPr>
                  <w:rStyle w:val="Hyperlink"/>
                  <w:b/>
                  <w:bCs/>
                </w:rPr>
                <w:t>abstract</w:t>
              </w:r>
            </w:hyperlink>
            <w:r w:rsidRPr="00B236F1">
              <w:br/>
            </w:r>
            <w:hyperlink r:id="rId141" w:history="1">
              <w:r w:rsidRPr="00B236F1">
                <w:rPr>
                  <w:rStyle w:val="Hyperlink"/>
                  <w:b/>
                  <w:bCs/>
                </w:rPr>
                <w:t>full text</w:t>
              </w:r>
            </w:hyperlink>
          </w:p>
        </w:tc>
      </w:tr>
      <w:tr w:rsidR="00B236F1" w:rsidRPr="00B236F1" w14:paraId="54DDE345"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AD673B" w14:textId="77777777" w:rsidR="00B236F1" w:rsidRPr="00B236F1" w:rsidRDefault="00B236F1" w:rsidP="00B236F1">
            <w:r w:rsidRPr="00B236F1">
              <w:t>2024c</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E3812" w14:textId="77777777" w:rsidR="00B236F1" w:rsidRPr="00B236F1" w:rsidRDefault="00B236F1" w:rsidP="00B236F1">
            <w:pPr>
              <w:rPr>
                <w:lang w:val="en-US"/>
              </w:rPr>
            </w:pPr>
            <w:r w:rsidRPr="00B236F1">
              <w:rPr>
                <w:i/>
                <w:iCs/>
                <w:lang w:val="en-US"/>
              </w:rPr>
              <w:t>Schooling does not add to your personal happiness, but adds to average happiness of all</w:t>
            </w:r>
            <w:r w:rsidRPr="00B236F1">
              <w:rPr>
                <w:lang w:val="en-US"/>
              </w:rPr>
              <w:br/>
              <w:t>Iin Hilke BrockMann &amp; Roger Fernandez-Urbano.  (Eds) Encyclopedia of Quality of Life and Subjective Wellbeing, Chapter 14 pp.107-114 Edward Edgar Publishing Cheltenham. https://doi.org/10.4337/9781800</w:t>
            </w:r>
            <w:r w:rsidRPr="00B236F1">
              <w:rPr>
                <w:lang w:val="en-US"/>
              </w:rPr>
              <w:br/>
              <w:t>with Angela Leite (first author), Anna Costa and Paolo Dias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9EB1F" w14:textId="77777777" w:rsidR="00B236F1" w:rsidRPr="00B236F1" w:rsidRDefault="00B236F1" w:rsidP="00B236F1">
            <w:hyperlink r:id="rId142" w:history="1">
              <w:r w:rsidRPr="00B236F1">
                <w:rPr>
                  <w:rStyle w:val="Hyperlink"/>
                  <w:b/>
                  <w:bCs/>
                </w:rPr>
                <w:t>abstract</w:t>
              </w:r>
            </w:hyperlink>
            <w:r w:rsidRPr="00B236F1">
              <w:br/>
            </w:r>
            <w:hyperlink r:id="rId143" w:history="1">
              <w:r w:rsidRPr="00B236F1">
                <w:rPr>
                  <w:rStyle w:val="Hyperlink"/>
                  <w:b/>
                  <w:bCs/>
                </w:rPr>
                <w:t>full text</w:t>
              </w:r>
            </w:hyperlink>
          </w:p>
        </w:tc>
      </w:tr>
      <w:tr w:rsidR="00B236F1" w:rsidRPr="00B236F1" w14:paraId="376D2463"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64B431" w14:textId="77777777" w:rsidR="00B236F1" w:rsidRPr="00B236F1" w:rsidRDefault="00B236F1" w:rsidP="00B236F1">
            <w:r w:rsidRPr="00B236F1">
              <w:t>2024b</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1ABBF" w14:textId="77777777" w:rsidR="00B236F1" w:rsidRPr="00B236F1" w:rsidRDefault="00B236F1" w:rsidP="00B236F1">
            <w:r w:rsidRPr="00B236F1">
              <w:rPr>
                <w:i/>
                <w:iCs/>
                <w:lang w:val="en-US"/>
              </w:rPr>
              <w:t>World Database of happiness: Use for comparing across cultures</w:t>
            </w:r>
            <w:r w:rsidRPr="00B236F1">
              <w:rPr>
                <w:lang w:val="en-US"/>
              </w:rPr>
              <w:br/>
              <w:t xml:space="preserve">Accepted for publication in Selin, H &amp; Davey, G. (Eds.) </w:t>
            </w:r>
            <w:r w:rsidRPr="00B236F1">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68018" w14:textId="77777777" w:rsidR="00B236F1" w:rsidRPr="00B236F1" w:rsidRDefault="00B236F1" w:rsidP="00B236F1">
            <w:hyperlink r:id="rId144" w:history="1">
              <w:r w:rsidRPr="00B236F1">
                <w:rPr>
                  <w:rStyle w:val="Hyperlink"/>
                  <w:b/>
                  <w:bCs/>
                </w:rPr>
                <w:t>abstract</w:t>
              </w:r>
            </w:hyperlink>
            <w:hyperlink r:id="rId145" w:history="1">
              <w:r w:rsidRPr="00B236F1">
                <w:rPr>
                  <w:rStyle w:val="Hyperlink"/>
                  <w:b/>
                  <w:bCs/>
                </w:rPr>
                <w:br/>
                <w:t>full text</w:t>
              </w:r>
            </w:hyperlink>
          </w:p>
        </w:tc>
      </w:tr>
      <w:tr w:rsidR="00B236F1" w:rsidRPr="00B236F1" w14:paraId="6F131291"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19B39E" w14:textId="77777777" w:rsidR="00B236F1" w:rsidRPr="00B236F1" w:rsidRDefault="00B236F1" w:rsidP="00B236F1">
            <w:r w:rsidRPr="00B236F1">
              <w:t>2024a</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CA372" w14:textId="77777777" w:rsidR="00B236F1" w:rsidRPr="00B236F1" w:rsidRDefault="00B236F1" w:rsidP="00B236F1">
            <w:r w:rsidRPr="00B236F1">
              <w:rPr>
                <w:i/>
                <w:iCs/>
                <w:lang w:val="en-US"/>
              </w:rPr>
              <w:t>Does happiness differ across cultures?</w:t>
            </w:r>
            <w:r w:rsidRPr="00B236F1">
              <w:rPr>
                <w:lang w:val="en-US"/>
              </w:rPr>
              <w:br/>
              <w:t xml:space="preserve">Accepted for publication in Selin, H &amp; Davey, G. (Eds.) </w:t>
            </w:r>
            <w:r w:rsidRPr="00B236F1">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70762" w14:textId="77777777" w:rsidR="00B236F1" w:rsidRPr="00B236F1" w:rsidRDefault="00B236F1" w:rsidP="00B236F1">
            <w:hyperlink r:id="rId146" w:history="1">
              <w:r w:rsidRPr="00B236F1">
                <w:rPr>
                  <w:rStyle w:val="Hyperlink"/>
                  <w:b/>
                  <w:bCs/>
                </w:rPr>
                <w:t>full text</w:t>
              </w:r>
            </w:hyperlink>
          </w:p>
        </w:tc>
      </w:tr>
      <w:tr w:rsidR="00B236F1" w:rsidRPr="00B236F1" w14:paraId="55C827A0" w14:textId="77777777" w:rsidTr="00B236F1">
        <w:trPr>
          <w:trHeight w:val="792"/>
          <w:tblCellSpacing w:w="6"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9BC3EF5" w14:textId="77777777" w:rsidR="00B236F1" w:rsidRPr="00B236F1" w:rsidRDefault="00B236F1" w:rsidP="00B236F1">
            <w:r w:rsidRPr="00B236F1">
              <w:rPr>
                <w:b/>
                <w:bCs/>
              </w:rPr>
              <w:lastRenderedPageBreak/>
              <w:t>2023</w:t>
            </w:r>
          </w:p>
        </w:tc>
      </w:tr>
      <w:tr w:rsidR="00B236F1" w:rsidRPr="00B236F1" w14:paraId="7D9F2F90"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A5112B" w14:textId="77777777" w:rsidR="00B236F1" w:rsidRPr="00B236F1" w:rsidRDefault="00B236F1" w:rsidP="00B236F1">
            <w:r w:rsidRPr="00B236F1">
              <w:t>2023o</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09BFA" w14:textId="77777777" w:rsidR="00B236F1" w:rsidRPr="00B236F1" w:rsidRDefault="00B236F1" w:rsidP="00B236F1">
            <w:pPr>
              <w:rPr>
                <w:lang w:val="en-US"/>
              </w:rPr>
            </w:pPr>
            <w:r w:rsidRPr="00B236F1">
              <w:rPr>
                <w:i/>
                <w:iCs/>
                <w:lang w:val="en-US"/>
              </w:rPr>
              <w:t>Groeiende kennis over geluk</w:t>
            </w:r>
            <w:r w:rsidRPr="00B236F1">
              <w:rPr>
                <w:lang w:val="en-US"/>
              </w:rPr>
              <w:t> (growing knowledge about happiness)</w:t>
            </w:r>
            <w:r w:rsidRPr="00B236F1">
              <w:rPr>
                <w:lang w:val="en-US"/>
              </w:rPr>
              <w:br/>
              <w:t>in: Leo Bormans (Ed.) Geluk, The New Worldbook of Happiness, pp.299-289. Lanno publishers,Tielt, Belgium, ISBN 978 94 014 9725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C9B51" w14:textId="77777777" w:rsidR="00B236F1" w:rsidRPr="00B236F1" w:rsidRDefault="00B236F1" w:rsidP="00B236F1">
            <w:hyperlink r:id="rId147" w:history="1">
              <w:r w:rsidRPr="00B236F1">
                <w:rPr>
                  <w:rStyle w:val="Hyperlink"/>
                  <w:b/>
                  <w:bCs/>
                </w:rPr>
                <w:t>full text in Dutch</w:t>
              </w:r>
            </w:hyperlink>
          </w:p>
        </w:tc>
      </w:tr>
      <w:tr w:rsidR="00B236F1" w:rsidRPr="00B236F1" w14:paraId="553521C7" w14:textId="77777777" w:rsidTr="00B236F1">
        <w:trPr>
          <w:trHeight w:val="984"/>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F0AFE8" w14:textId="77777777" w:rsidR="00B236F1" w:rsidRPr="00B236F1" w:rsidRDefault="00B236F1" w:rsidP="00B236F1">
            <w:r w:rsidRPr="00B236F1">
              <w:t>2023n</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93637" w14:textId="77777777" w:rsidR="00B236F1" w:rsidRPr="00B236F1" w:rsidRDefault="00B236F1" w:rsidP="00B236F1">
            <w:pPr>
              <w:rPr>
                <w:lang w:val="en-US"/>
              </w:rPr>
            </w:pPr>
            <w:r w:rsidRPr="00B236F1">
              <w:rPr>
                <w:i/>
                <w:iCs/>
                <w:lang w:val="en-US"/>
              </w:rPr>
              <w:t>Trendreport Happy Life Years in nations 1946-2019: Change in how long and happy people live</w:t>
            </w:r>
            <w:r w:rsidRPr="00B236F1">
              <w:rPr>
                <w:lang w:val="en-US"/>
              </w:rPr>
              <w:br/>
              <w:t>World Database of Happiness, Periodical report</w:t>
            </w:r>
            <w:r w:rsidRPr="00B236F1">
              <w:rPr>
                <w:lang w:val="en-US"/>
              </w:rPr>
              <w:br/>
              <w:t>With Annegeke Jansen</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1BB23" w14:textId="77777777" w:rsidR="00B236F1" w:rsidRPr="00B236F1" w:rsidRDefault="00B236F1" w:rsidP="00B236F1">
            <w:hyperlink r:id="rId148" w:history="1">
              <w:r w:rsidRPr="00B236F1">
                <w:rPr>
                  <w:rStyle w:val="Hyperlink"/>
                  <w:b/>
                  <w:bCs/>
                </w:rPr>
                <w:t>full text</w:t>
              </w:r>
            </w:hyperlink>
            <w:r w:rsidRPr="00B236F1">
              <w:rPr>
                <w:b/>
                <w:bCs/>
              </w:rPr>
              <w:t> </w:t>
            </w:r>
          </w:p>
        </w:tc>
      </w:tr>
      <w:tr w:rsidR="00B236F1" w:rsidRPr="00B236F1" w14:paraId="1F52EEA6" w14:textId="77777777" w:rsidTr="00B236F1">
        <w:trPr>
          <w:trHeight w:val="984"/>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5DB6FE" w14:textId="77777777" w:rsidR="00B236F1" w:rsidRPr="00B236F1" w:rsidRDefault="00B236F1" w:rsidP="00B236F1">
            <w:r w:rsidRPr="00B236F1">
              <w:t>2023m</w:t>
            </w:r>
          </w:p>
        </w:tc>
        <w:tc>
          <w:tcPr>
            <w:tcW w:w="0" w:type="auto"/>
            <w:tcBorders>
              <w:top w:val="outset" w:sz="6" w:space="0" w:color="auto"/>
              <w:left w:val="outset" w:sz="6" w:space="0" w:color="auto"/>
              <w:bottom w:val="outset" w:sz="6" w:space="0" w:color="auto"/>
              <w:right w:val="outset" w:sz="6" w:space="0" w:color="auto"/>
            </w:tcBorders>
            <w:vAlign w:val="center"/>
            <w:hideMark/>
          </w:tcPr>
          <w:p w14:paraId="1042171A" w14:textId="77777777" w:rsidR="00B236F1" w:rsidRPr="00B236F1" w:rsidRDefault="00B236F1" w:rsidP="00B236F1">
            <w:pPr>
              <w:rPr>
                <w:lang w:val="en-US"/>
              </w:rPr>
            </w:pPr>
            <w:r w:rsidRPr="00B236F1">
              <w:rPr>
                <w:i/>
                <w:iCs/>
                <w:lang w:val="en-US"/>
              </w:rPr>
              <w:t>Does happiness add to performance at work? A research synthesis using an online findings archive</w:t>
            </w:r>
            <w:r w:rsidRPr="00B236F1">
              <w:rPr>
                <w:lang w:val="en-US"/>
              </w:rPr>
              <w:br/>
              <w:t>EHERO working paper 2023-05</w:t>
            </w:r>
            <w:r w:rsidRPr="00B236F1">
              <w:rPr>
                <w:lang w:val="en-US"/>
              </w:rPr>
              <w:br/>
              <w:t>With Yezhen Fang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CF86A" w14:textId="77777777" w:rsidR="00B236F1" w:rsidRPr="00B236F1" w:rsidRDefault="00B236F1" w:rsidP="00B236F1">
            <w:hyperlink r:id="rId149" w:history="1">
              <w:r w:rsidRPr="00B236F1">
                <w:rPr>
                  <w:rStyle w:val="Hyperlink"/>
                  <w:b/>
                  <w:bCs/>
                </w:rPr>
                <w:t>abstract</w:t>
              </w:r>
            </w:hyperlink>
            <w:r w:rsidRPr="00B236F1">
              <w:br/>
            </w:r>
            <w:hyperlink r:id="rId150" w:history="1">
              <w:r w:rsidRPr="00B236F1">
                <w:rPr>
                  <w:rStyle w:val="Hyperlink"/>
                  <w:b/>
                  <w:bCs/>
                </w:rPr>
                <w:t>full text</w:t>
              </w:r>
            </w:hyperlink>
          </w:p>
        </w:tc>
      </w:tr>
      <w:tr w:rsidR="00B236F1" w:rsidRPr="00B236F1" w14:paraId="2C8AC4F4" w14:textId="77777777" w:rsidTr="00B236F1">
        <w:trPr>
          <w:trHeight w:val="708"/>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9A1E9C" w14:textId="77777777" w:rsidR="00B236F1" w:rsidRPr="00B236F1" w:rsidRDefault="00B236F1" w:rsidP="00B236F1">
            <w:r w:rsidRPr="00B236F1">
              <w:t>2023j</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52B5F" w14:textId="77777777" w:rsidR="00B236F1" w:rsidRPr="00B236F1" w:rsidRDefault="00B236F1" w:rsidP="00B236F1">
            <w:r w:rsidRPr="00B236F1">
              <w:rPr>
                <w:i/>
                <w:iCs/>
                <w:lang w:val="en-US"/>
              </w:rPr>
              <w:t>Is there an innate need for meaning?</w:t>
            </w:r>
            <w:r w:rsidRPr="00B236F1">
              <w:rPr>
                <w:lang w:val="en-US"/>
              </w:rPr>
              <w:br/>
            </w:r>
            <w:r w:rsidRPr="00B236F1">
              <w:t>Optentia News, 13 (1)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DE082" w14:textId="77777777" w:rsidR="00B236F1" w:rsidRPr="00B236F1" w:rsidRDefault="00B236F1" w:rsidP="00B236F1">
            <w:hyperlink r:id="rId151" w:history="1">
              <w:r w:rsidRPr="00B236F1">
                <w:rPr>
                  <w:rStyle w:val="Hyperlink"/>
                  <w:b/>
                  <w:bCs/>
                </w:rPr>
                <w:t>full text </w:t>
              </w:r>
            </w:hyperlink>
          </w:p>
        </w:tc>
      </w:tr>
      <w:tr w:rsidR="00B236F1" w:rsidRPr="00B236F1" w14:paraId="0C3E52CF" w14:textId="77777777" w:rsidTr="00B236F1">
        <w:trPr>
          <w:trHeight w:val="984"/>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B2836E" w14:textId="77777777" w:rsidR="00B236F1" w:rsidRPr="00B236F1" w:rsidRDefault="00B236F1" w:rsidP="00B236F1">
            <w:r w:rsidRPr="00B236F1">
              <w:t>2023i</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8F50A" w14:textId="77777777" w:rsidR="00B236F1" w:rsidRPr="00B236F1" w:rsidRDefault="00B236F1" w:rsidP="00B236F1">
            <w:pPr>
              <w:rPr>
                <w:lang w:val="en-US"/>
              </w:rPr>
            </w:pPr>
            <w:r w:rsidRPr="00B236F1">
              <w:rPr>
                <w:i/>
                <w:iCs/>
                <w:lang w:val="en-US"/>
              </w:rPr>
              <w:t>Does urban green add to happiness? A research synthesis using an online finding archive</w:t>
            </w:r>
            <w:r w:rsidRPr="00B236F1">
              <w:rPr>
                <w:lang w:val="en-US"/>
              </w:rPr>
              <w:br/>
              <w:t>In: Pia Heike Johansen, Anne Tietjen, Evald Bundgård Iversen, Henrik Lauridsen, Lolle and Jens Kaae Fisker (Eds) Rural life, Manchester University Press, ISBN 978 1 5261 6163 5, Chapter 23 pp. 445-458</w:t>
            </w:r>
            <w:r w:rsidRPr="00B236F1">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D77EB" w14:textId="77777777" w:rsidR="00B236F1" w:rsidRPr="00B236F1" w:rsidRDefault="00B236F1" w:rsidP="00B236F1">
            <w:hyperlink r:id="rId152" w:history="1">
              <w:r w:rsidRPr="00B236F1">
                <w:rPr>
                  <w:rStyle w:val="Hyperlink"/>
                  <w:b/>
                  <w:bCs/>
                </w:rPr>
                <w:t>full text</w:t>
              </w:r>
            </w:hyperlink>
          </w:p>
        </w:tc>
      </w:tr>
      <w:tr w:rsidR="00B236F1" w:rsidRPr="00B609B1" w14:paraId="28E44942" w14:textId="77777777" w:rsidTr="00B236F1">
        <w:trPr>
          <w:trHeight w:val="984"/>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B79E8" w14:textId="77777777" w:rsidR="00B236F1" w:rsidRPr="00B236F1" w:rsidRDefault="00B236F1" w:rsidP="00B236F1">
            <w:r w:rsidRPr="00B236F1">
              <w:t>2023h</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A7A7" w14:textId="77777777" w:rsidR="00B236F1" w:rsidRPr="00B236F1" w:rsidRDefault="00B236F1" w:rsidP="00B236F1">
            <w:pPr>
              <w:rPr>
                <w:lang w:val="en-US"/>
              </w:rPr>
            </w:pPr>
            <w:r w:rsidRPr="00B236F1">
              <w:rPr>
                <w:i/>
                <w:iCs/>
                <w:lang w:val="fr-FR"/>
              </w:rPr>
              <w:t xml:space="preserve">Questionnaires francophones sur la qualite de vie au travail: que mesurent-ils? </w:t>
            </w:r>
            <w:r w:rsidRPr="00B236F1">
              <w:rPr>
                <w:i/>
                <w:iCs/>
                <w:lang w:val="en-US"/>
              </w:rPr>
              <w:t>Comment mieux mesurer?</w:t>
            </w:r>
            <w:r w:rsidRPr="00B236F1">
              <w:rPr>
                <w:lang w:val="en-US"/>
              </w:rPr>
              <w:br/>
            </w:r>
            <w:hyperlink r:id="rId153" w:history="1">
              <w:r w:rsidRPr="00B236F1">
                <w:rPr>
                  <w:rStyle w:val="Hyperlink"/>
                  <w:b/>
                  <w:bCs/>
                  <w:lang w:val="en-US"/>
                </w:rPr>
                <w:t>EHERO working paper 2023-1</w:t>
              </w:r>
            </w:hyperlink>
            <w:r w:rsidRPr="00B236F1">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C7A80" w14:textId="77777777" w:rsidR="00B236F1" w:rsidRPr="00B236F1" w:rsidRDefault="00B236F1" w:rsidP="00B236F1">
            <w:pPr>
              <w:rPr>
                <w:lang w:val="en-US"/>
              </w:rPr>
            </w:pPr>
            <w:hyperlink r:id="rId154" w:history="1">
              <w:r w:rsidRPr="00B236F1">
                <w:rPr>
                  <w:rStyle w:val="Hyperlink"/>
                  <w:b/>
                  <w:bCs/>
                  <w:lang w:val="en-US"/>
                </w:rPr>
                <w:t>abstract in English</w:t>
              </w:r>
            </w:hyperlink>
            <w:r w:rsidRPr="00B236F1">
              <w:rPr>
                <w:lang w:val="en-US"/>
              </w:rPr>
              <w:br/>
            </w:r>
            <w:hyperlink r:id="rId155" w:history="1">
              <w:r w:rsidRPr="00B236F1">
                <w:rPr>
                  <w:rStyle w:val="Hyperlink"/>
                  <w:b/>
                  <w:bCs/>
                  <w:lang w:val="en-US"/>
                </w:rPr>
                <w:t>abstract in French</w:t>
              </w:r>
            </w:hyperlink>
            <w:r w:rsidRPr="00B236F1">
              <w:rPr>
                <w:lang w:val="en-US"/>
              </w:rPr>
              <w:br/>
            </w:r>
            <w:hyperlink r:id="rId156" w:history="1">
              <w:r w:rsidRPr="00B236F1">
                <w:rPr>
                  <w:rStyle w:val="Hyperlink"/>
                  <w:b/>
                  <w:bCs/>
                  <w:lang w:val="en-US"/>
                </w:rPr>
                <w:t>full text in French</w:t>
              </w:r>
            </w:hyperlink>
          </w:p>
        </w:tc>
      </w:tr>
      <w:tr w:rsidR="00B236F1" w:rsidRPr="00B236F1" w14:paraId="1A3B4099" w14:textId="77777777" w:rsidTr="00B236F1">
        <w:trPr>
          <w:trHeight w:val="816"/>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DB2AC3" w14:textId="77777777" w:rsidR="00B236F1" w:rsidRPr="00B236F1" w:rsidRDefault="00B236F1" w:rsidP="00B236F1">
            <w:r w:rsidRPr="00B236F1">
              <w:t>2023e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4671C" w14:textId="77777777" w:rsidR="00B236F1" w:rsidRPr="00B236F1" w:rsidRDefault="00B236F1" w:rsidP="00B236F1">
            <w:r w:rsidRPr="00B236F1">
              <w:rPr>
                <w:i/>
                <w:iCs/>
                <w:lang w:val="en-US"/>
              </w:rPr>
              <w:t>Editorial: Special issue on subjective well-being and mental health in the early days of COVID-19</w:t>
            </w:r>
            <w:r w:rsidRPr="00B236F1">
              <w:rPr>
                <w:lang w:val="en-US"/>
              </w:rPr>
              <w:br/>
              <w:t xml:space="preserve">Applied Research in Quality of Life. </w:t>
            </w:r>
            <w:r w:rsidRPr="00B236F1">
              <w:t>Published online Januari 2023</w:t>
            </w:r>
            <w:r w:rsidRPr="00B236F1">
              <w:br/>
              <w:t>With Martijn Burger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48912" w14:textId="77777777" w:rsidR="00B236F1" w:rsidRPr="00B236F1" w:rsidRDefault="00B236F1" w:rsidP="00B236F1">
            <w:hyperlink r:id="rId157" w:history="1">
              <w:r w:rsidRPr="00B236F1">
                <w:rPr>
                  <w:rStyle w:val="Hyperlink"/>
                  <w:b/>
                  <w:bCs/>
                </w:rPr>
                <w:t>full text</w:t>
              </w:r>
            </w:hyperlink>
          </w:p>
        </w:tc>
      </w:tr>
      <w:tr w:rsidR="00B236F1" w:rsidRPr="00B609B1" w14:paraId="3EE374BF"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E29E4E0" w14:textId="77777777" w:rsidR="00B236F1" w:rsidRPr="00B236F1" w:rsidRDefault="00B236F1" w:rsidP="00B236F1">
            <w:r w:rsidRPr="00B236F1">
              <w:t>2023d</w:t>
            </w:r>
          </w:p>
        </w:tc>
        <w:tc>
          <w:tcPr>
            <w:tcW w:w="0" w:type="auto"/>
            <w:tcBorders>
              <w:top w:val="outset" w:sz="6" w:space="0" w:color="auto"/>
              <w:left w:val="outset" w:sz="6" w:space="0" w:color="auto"/>
              <w:bottom w:val="outset" w:sz="6" w:space="0" w:color="auto"/>
              <w:right w:val="outset" w:sz="6" w:space="0" w:color="auto"/>
            </w:tcBorders>
            <w:hideMark/>
          </w:tcPr>
          <w:p w14:paraId="583E6786" w14:textId="77777777" w:rsidR="00B236F1" w:rsidRPr="00B236F1" w:rsidRDefault="00B236F1" w:rsidP="00B236F1">
            <w:pPr>
              <w:rPr>
                <w:lang w:val="en-US"/>
              </w:rPr>
            </w:pPr>
            <w:r w:rsidRPr="00B236F1">
              <w:rPr>
                <w:lang w:val="en-US"/>
              </w:rPr>
              <w:t>Update of articles in Springer Encyclopedia of Quality of Life and Wellbeing Research, Springer, Dordrecht, Netherlands. Springer Reference Series. ISBN 9 78-94-00 7-0 752-8 DOI: 10.1007/978-94-007-0753-5. Second edition. Editor in chief Filimena Magino</w:t>
            </w:r>
          </w:p>
          <w:p w14:paraId="6D166D26" w14:textId="77777777" w:rsidR="00B236F1" w:rsidRPr="00B236F1" w:rsidRDefault="00B236F1" w:rsidP="00B236F1">
            <w:pPr>
              <w:rPr>
                <w:lang w:val="en-US"/>
              </w:rPr>
            </w:pPr>
            <w:r w:rsidRPr="00B236F1">
              <w:rPr>
                <w:lang w:val="en-US"/>
              </w:rPr>
              <w:lastRenderedPageBreak/>
              <w:t> a: Affective component of happiness DOI: 10.1007/978-94-007-0753-5_43-2</w:t>
            </w:r>
          </w:p>
          <w:p w14:paraId="1066331C" w14:textId="77777777" w:rsidR="00B236F1" w:rsidRPr="00B236F1" w:rsidRDefault="00B236F1" w:rsidP="00B236F1">
            <w:pPr>
              <w:rPr>
                <w:lang w:val="en-US"/>
              </w:rPr>
            </w:pPr>
            <w:r w:rsidRPr="00B236F1">
              <w:rPr>
                <w:lang w:val="en-US"/>
              </w:rPr>
              <w:t>c: Consequences of happiness,. DOI: 10.1007/978-94-007-0753-5_536-2</w:t>
            </w:r>
          </w:p>
          <w:p w14:paraId="3BC366A7" w14:textId="77777777" w:rsidR="00B236F1" w:rsidRPr="00B236F1" w:rsidRDefault="00B236F1" w:rsidP="00B236F1">
            <w:pPr>
              <w:rPr>
                <w:lang w:val="en-US"/>
              </w:rPr>
            </w:pPr>
            <w:r w:rsidRPr="00B236F1">
              <w:rPr>
                <w:lang w:val="en-US"/>
              </w:rPr>
              <w:t>d: Contentment: Cognitive component of happiness,. DOI: 10.1007/978-94-007-0753-5_554-2</w:t>
            </w:r>
          </w:p>
          <w:p w14:paraId="5245F852" w14:textId="77777777" w:rsidR="00B236F1" w:rsidRPr="00B236F1" w:rsidRDefault="00B236F1" w:rsidP="00B236F1">
            <w:pPr>
              <w:rPr>
                <w:lang w:val="en-US"/>
              </w:rPr>
            </w:pPr>
            <w:r w:rsidRPr="00B236F1">
              <w:rPr>
                <w:lang w:val="en-US"/>
              </w:rPr>
              <w:t>e: Freedom and quality of life, . DOI: 10.1007/978-94-007-0753-5_1085-2</w:t>
            </w:r>
          </w:p>
          <w:p w14:paraId="615451F4" w14:textId="77777777" w:rsidR="00B236F1" w:rsidRPr="00B236F1" w:rsidRDefault="00B236F1" w:rsidP="00B236F1">
            <w:pPr>
              <w:rPr>
                <w:lang w:val="en-US"/>
              </w:rPr>
            </w:pPr>
            <w:r w:rsidRPr="00B236F1">
              <w:rPr>
                <w:lang w:val="en-US"/>
              </w:rPr>
              <w:t>f : Databook of Happiness, , DOI: 10.1007/978-94-007-0753-5_43-2 </w:t>
            </w:r>
          </w:p>
          <w:p w14:paraId="7AD8FA9E" w14:textId="77777777" w:rsidR="00B236F1" w:rsidRPr="00B236F1" w:rsidRDefault="00B236F1" w:rsidP="00B236F1">
            <w:pPr>
              <w:rPr>
                <w:lang w:val="en-US"/>
              </w:rPr>
            </w:pPr>
            <w:r w:rsidRPr="00B236F1">
              <w:rPr>
                <w:lang w:val="en-US"/>
              </w:rPr>
              <w:t>g: Greater happiness for a greater number, , DOI: 10.1007/978-94-007-0753-5_3903-2</w:t>
            </w:r>
          </w:p>
          <w:p w14:paraId="71137EB3" w14:textId="77777777" w:rsidR="00B236F1" w:rsidRPr="00B236F1" w:rsidRDefault="00B236F1" w:rsidP="00B236F1">
            <w:pPr>
              <w:rPr>
                <w:lang w:val="en-US"/>
              </w:rPr>
            </w:pPr>
            <w:r w:rsidRPr="00B236F1">
              <w:rPr>
                <w:lang w:val="en-US"/>
              </w:rPr>
              <w:t>h: Happiness, DOI: 10.1007/978-94-007-0753-5-1224-2</w:t>
            </w:r>
          </w:p>
          <w:p w14:paraId="13F08A3F" w14:textId="77777777" w:rsidR="00B236F1" w:rsidRPr="00B236F1" w:rsidRDefault="00B236F1" w:rsidP="00B236F1">
            <w:pPr>
              <w:rPr>
                <w:lang w:val="en-US"/>
              </w:rPr>
            </w:pPr>
            <w:r w:rsidRPr="00B236F1">
              <w:rPr>
                <w:lang w:val="en-US"/>
              </w:rPr>
              <w:t>i : Happiness Adjusted Life Years (HALY), DOI: 10.1007/978-94-007-0753-5_1225-2</w:t>
            </w:r>
          </w:p>
          <w:p w14:paraId="0DF4580D" w14:textId="77777777" w:rsidR="00B236F1" w:rsidRPr="00B236F1" w:rsidRDefault="00B236F1" w:rsidP="00B236F1">
            <w:pPr>
              <w:rPr>
                <w:lang w:val="en-US"/>
              </w:rPr>
            </w:pPr>
            <w:r w:rsidRPr="00B236F1">
              <w:rPr>
                <w:lang w:val="en-US"/>
              </w:rPr>
              <w:t>j : Happiness levels stability, DOI:10.1007/978-94-007-0753-5_2844-2</w:t>
            </w:r>
          </w:p>
          <w:p w14:paraId="71E290EF" w14:textId="77777777" w:rsidR="00B236F1" w:rsidRPr="00B236F1" w:rsidRDefault="00B236F1" w:rsidP="00B236F1">
            <w:pPr>
              <w:rPr>
                <w:lang w:val="en-US"/>
              </w:rPr>
            </w:pPr>
            <w:r w:rsidRPr="00B236F1">
              <w:rPr>
                <w:lang w:val="en-US"/>
              </w:rPr>
              <w:t>k: Happiness measures, DOI: 10.1007/978-94-007-0753-5_1226-2</w:t>
            </w:r>
          </w:p>
          <w:p w14:paraId="1BDF1318" w14:textId="77777777" w:rsidR="00B236F1" w:rsidRPr="00B236F1" w:rsidRDefault="00B236F1" w:rsidP="00B236F1">
            <w:pPr>
              <w:rPr>
                <w:lang w:val="en-US"/>
              </w:rPr>
            </w:pPr>
            <w:r w:rsidRPr="00B236F1">
              <w:rPr>
                <w:lang w:val="en-US"/>
              </w:rPr>
              <w:t>l : Individual quality of life, DOI: 10.1007/978-94-007-0753-5_1453-2</w:t>
            </w:r>
          </w:p>
          <w:p w14:paraId="57EC3358" w14:textId="77777777" w:rsidR="00B236F1" w:rsidRPr="00B236F1" w:rsidRDefault="00B236F1" w:rsidP="00B236F1">
            <w:pPr>
              <w:rPr>
                <w:lang w:val="en-US"/>
              </w:rPr>
            </w:pPr>
            <w:r w:rsidRPr="00B236F1">
              <w:rPr>
                <w:lang w:val="en-US"/>
              </w:rPr>
              <w:t>m: Inequality-Adjusted happiness (IAH), DOI: 10.1007/978-94-007-0753-5_1462-2 </w:t>
            </w:r>
          </w:p>
          <w:p w14:paraId="1B7A9694" w14:textId="77777777" w:rsidR="00B236F1" w:rsidRPr="00B236F1" w:rsidRDefault="00B236F1" w:rsidP="00B236F1">
            <w:pPr>
              <w:rPr>
                <w:lang w:val="en-US"/>
              </w:rPr>
            </w:pPr>
            <w:r w:rsidRPr="00B236F1">
              <w:rPr>
                <w:lang w:val="en-US"/>
              </w:rPr>
              <w:t>n: International Happiness Scale Interval Study (IHSIS), DOI: 10.1007/978-94-007-0753-5_3661-2</w:t>
            </w:r>
          </w:p>
          <w:p w14:paraId="48EF7CEA" w14:textId="77777777" w:rsidR="00B236F1" w:rsidRPr="00B236F1" w:rsidRDefault="00B236F1" w:rsidP="00B236F1">
            <w:pPr>
              <w:rPr>
                <w:lang w:val="en-US"/>
              </w:rPr>
            </w:pPr>
            <w:r w:rsidRPr="00B236F1">
              <w:rPr>
                <w:lang w:val="en-US"/>
              </w:rPr>
              <w:t>o: Journal of Happiness Studies (JOHS), , DOI: 10.1007/978-94-007-0753-5_4049-2</w:t>
            </w:r>
          </w:p>
          <w:p w14:paraId="2697EBFC" w14:textId="77777777" w:rsidR="00B236F1" w:rsidRPr="00B236F1" w:rsidRDefault="00B236F1" w:rsidP="00B236F1">
            <w:pPr>
              <w:rPr>
                <w:lang w:val="en-US"/>
              </w:rPr>
            </w:pPr>
            <w:r w:rsidRPr="00B236F1">
              <w:rPr>
                <w:lang w:val="en-US"/>
              </w:rPr>
              <w:t>p: Livability theory, DOI: 10.1007/978-94-007-0753-5_1669-2 </w:t>
            </w:r>
          </w:p>
          <w:p w14:paraId="2D44E742" w14:textId="77777777" w:rsidR="00B236F1" w:rsidRPr="00B236F1" w:rsidRDefault="00B236F1" w:rsidP="00B236F1">
            <w:pPr>
              <w:rPr>
                <w:lang w:val="en-US"/>
              </w:rPr>
            </w:pPr>
            <w:r w:rsidRPr="00B236F1">
              <w:rPr>
                <w:lang w:val="en-US"/>
              </w:rPr>
              <w:t>q: Quality Adjusted Life Expectancy, DOI: 10.1007/978-94-007-0753-5_2386-2 </w:t>
            </w:r>
          </w:p>
          <w:p w14:paraId="4768981B" w14:textId="77777777" w:rsidR="00B236F1" w:rsidRPr="00B236F1" w:rsidRDefault="00B236F1" w:rsidP="00B236F1">
            <w:pPr>
              <w:rPr>
                <w:lang w:val="en-US"/>
              </w:rPr>
            </w:pPr>
            <w:r w:rsidRPr="00B236F1">
              <w:rPr>
                <w:lang w:val="en-US"/>
              </w:rPr>
              <w:t>r : Need theory, DOI: 10.1007/978-94-007-0753-5_1920-2 </w:t>
            </w:r>
          </w:p>
          <w:p w14:paraId="12A02871" w14:textId="77777777" w:rsidR="00B236F1" w:rsidRPr="00B236F1" w:rsidRDefault="00B236F1" w:rsidP="00B236F1">
            <w:pPr>
              <w:rPr>
                <w:lang w:val="en-US"/>
              </w:rPr>
            </w:pPr>
            <w:r w:rsidRPr="00B236F1">
              <w:rPr>
                <w:lang w:val="en-US"/>
              </w:rPr>
              <w:t>s: Quality of life: An overview,, DOI: 10.1007/978-94-007-0753-5_103345-2 </w:t>
            </w:r>
          </w:p>
          <w:p w14:paraId="253C285B" w14:textId="77777777" w:rsidR="00B236F1" w:rsidRPr="00B236F1" w:rsidRDefault="00B236F1" w:rsidP="00B236F1">
            <w:pPr>
              <w:rPr>
                <w:lang w:val="en-US"/>
              </w:rPr>
            </w:pPr>
            <w:r w:rsidRPr="00B236F1">
              <w:rPr>
                <w:lang w:val="en-US"/>
              </w:rPr>
              <w:t>t : Well-being of nations, DOI:10.1007/978-94-007-0753-5_3225-2 </w:t>
            </w:r>
          </w:p>
          <w:p w14:paraId="0FE4F278" w14:textId="77777777" w:rsidR="00B236F1" w:rsidRPr="00B236F1" w:rsidRDefault="00B236F1" w:rsidP="00B236F1">
            <w:pPr>
              <w:rPr>
                <w:lang w:val="en-US"/>
              </w:rPr>
            </w:pPr>
            <w:r w:rsidRPr="00B236F1">
              <w:rPr>
                <w:lang w:val="en-US"/>
              </w:rPr>
              <w:t>u: World Database of Happiness (WDH), DOI:10.1007/978-94-007-0753-5_3662-2 </w:t>
            </w:r>
          </w:p>
          <w:p w14:paraId="5D369D0A" w14:textId="77777777" w:rsidR="00B236F1" w:rsidRPr="00B236F1" w:rsidRDefault="00B236F1" w:rsidP="00B236F1">
            <w:r w:rsidRPr="00B236F1">
              <w:t>Update of 2014p</w:t>
            </w:r>
          </w:p>
        </w:tc>
        <w:tc>
          <w:tcPr>
            <w:tcW w:w="0" w:type="auto"/>
            <w:tcBorders>
              <w:top w:val="outset" w:sz="6" w:space="0" w:color="auto"/>
              <w:left w:val="outset" w:sz="6" w:space="0" w:color="auto"/>
              <w:bottom w:val="outset" w:sz="6" w:space="0" w:color="auto"/>
              <w:right w:val="outset" w:sz="6" w:space="0" w:color="auto"/>
            </w:tcBorders>
            <w:hideMark/>
          </w:tcPr>
          <w:p w14:paraId="1333725C" w14:textId="77777777" w:rsidR="00B236F1" w:rsidRPr="00B236F1" w:rsidRDefault="00B236F1" w:rsidP="00B236F1">
            <w:pPr>
              <w:rPr>
                <w:lang w:val="en-US"/>
              </w:rPr>
            </w:pPr>
            <w:r w:rsidRPr="00B236F1">
              <w:rPr>
                <w:lang w:val="en-US"/>
              </w:rPr>
              <w:lastRenderedPageBreak/>
              <w:t> .</w:t>
            </w:r>
            <w:r w:rsidRPr="00B236F1">
              <w:rPr>
                <w:lang w:val="en-US"/>
              </w:rPr>
              <w:br/>
            </w:r>
            <w:r w:rsidRPr="00B236F1">
              <w:rPr>
                <w:lang w:val="en-US"/>
              </w:rPr>
              <w:br/>
              <w:t>f</w:t>
            </w:r>
            <w:hyperlink r:id="rId158" w:history="1">
              <w:r w:rsidRPr="00B236F1">
                <w:rPr>
                  <w:rStyle w:val="Hyperlink"/>
                  <w:b/>
                  <w:bCs/>
                  <w:lang w:val="en-US"/>
                </w:rPr>
                <w:t>ull text (a)</w:t>
              </w:r>
            </w:hyperlink>
            <w:r w:rsidRPr="00B236F1">
              <w:rPr>
                <w:lang w:val="en-US"/>
              </w:rPr>
              <w:t> </w:t>
            </w:r>
          </w:p>
          <w:p w14:paraId="37B6F236" w14:textId="77777777" w:rsidR="00B236F1" w:rsidRPr="00B236F1" w:rsidRDefault="00B236F1" w:rsidP="00B236F1">
            <w:pPr>
              <w:rPr>
                <w:lang w:val="en-US"/>
              </w:rPr>
            </w:pPr>
            <w:hyperlink r:id="rId159" w:history="1">
              <w:r w:rsidRPr="00B236F1">
                <w:rPr>
                  <w:rStyle w:val="Hyperlink"/>
                  <w:b/>
                  <w:bCs/>
                  <w:lang w:val="en-US"/>
                </w:rPr>
                <w:t>full text (c</w:t>
              </w:r>
            </w:hyperlink>
            <w:r w:rsidRPr="00B236F1">
              <w:rPr>
                <w:lang w:val="en-US"/>
              </w:rPr>
              <w:t>) </w:t>
            </w:r>
          </w:p>
          <w:p w14:paraId="0076E3B4" w14:textId="77777777" w:rsidR="00B236F1" w:rsidRPr="00B236F1" w:rsidRDefault="00B236F1" w:rsidP="00B236F1">
            <w:pPr>
              <w:rPr>
                <w:lang w:val="en-US"/>
              </w:rPr>
            </w:pPr>
            <w:hyperlink r:id="rId160" w:history="1">
              <w:r w:rsidRPr="00B236F1">
                <w:rPr>
                  <w:rStyle w:val="Hyperlink"/>
                  <w:b/>
                  <w:bCs/>
                  <w:lang w:val="en-US"/>
                </w:rPr>
                <w:t>full text (d</w:t>
              </w:r>
            </w:hyperlink>
            <w:r w:rsidRPr="00B236F1">
              <w:rPr>
                <w:lang w:val="en-US"/>
              </w:rPr>
              <w:t>) </w:t>
            </w:r>
          </w:p>
          <w:p w14:paraId="6C0A1AF3" w14:textId="77777777" w:rsidR="00B236F1" w:rsidRPr="00B236F1" w:rsidRDefault="00B236F1" w:rsidP="00B236F1">
            <w:pPr>
              <w:rPr>
                <w:lang w:val="en-US"/>
              </w:rPr>
            </w:pPr>
            <w:hyperlink r:id="rId161" w:history="1">
              <w:r w:rsidRPr="00B236F1">
                <w:rPr>
                  <w:rStyle w:val="Hyperlink"/>
                  <w:b/>
                  <w:bCs/>
                  <w:lang w:val="en-US"/>
                </w:rPr>
                <w:t>full text (e</w:t>
              </w:r>
            </w:hyperlink>
            <w:r w:rsidRPr="00B236F1">
              <w:rPr>
                <w:lang w:val="en-US"/>
              </w:rPr>
              <w:t>) </w:t>
            </w:r>
          </w:p>
          <w:p w14:paraId="5AB8BCB6" w14:textId="77777777" w:rsidR="00B236F1" w:rsidRPr="00B236F1" w:rsidRDefault="00B236F1" w:rsidP="00B236F1">
            <w:pPr>
              <w:rPr>
                <w:lang w:val="en-US"/>
              </w:rPr>
            </w:pPr>
            <w:hyperlink r:id="rId162" w:history="1">
              <w:r w:rsidRPr="00B236F1">
                <w:rPr>
                  <w:rStyle w:val="Hyperlink"/>
                  <w:b/>
                  <w:bCs/>
                  <w:lang w:val="en-US"/>
                </w:rPr>
                <w:t>full text (f</w:t>
              </w:r>
            </w:hyperlink>
            <w:r w:rsidRPr="00B236F1">
              <w:rPr>
                <w:lang w:val="en-US"/>
              </w:rPr>
              <w:t>) </w:t>
            </w:r>
          </w:p>
          <w:p w14:paraId="7C2C6ECD" w14:textId="77777777" w:rsidR="00B236F1" w:rsidRPr="00B236F1" w:rsidRDefault="00B236F1" w:rsidP="00B236F1">
            <w:pPr>
              <w:rPr>
                <w:lang w:val="en-US"/>
              </w:rPr>
            </w:pPr>
            <w:hyperlink r:id="rId163" w:history="1">
              <w:r w:rsidRPr="00B236F1">
                <w:rPr>
                  <w:rStyle w:val="Hyperlink"/>
                  <w:b/>
                  <w:bCs/>
                  <w:lang w:val="en-US"/>
                </w:rPr>
                <w:t>full text (g</w:t>
              </w:r>
            </w:hyperlink>
            <w:r w:rsidRPr="00B236F1">
              <w:rPr>
                <w:lang w:val="en-US"/>
              </w:rPr>
              <w:t>) </w:t>
            </w:r>
          </w:p>
          <w:p w14:paraId="4FA3A2C3" w14:textId="77777777" w:rsidR="00B236F1" w:rsidRPr="00B236F1" w:rsidRDefault="00B236F1" w:rsidP="00B236F1">
            <w:pPr>
              <w:rPr>
                <w:lang w:val="en-US"/>
              </w:rPr>
            </w:pPr>
            <w:r w:rsidRPr="00B236F1">
              <w:rPr>
                <w:lang w:val="en-US"/>
              </w:rPr>
              <w:t>f</w:t>
            </w:r>
            <w:hyperlink r:id="rId164" w:history="1">
              <w:r w:rsidRPr="00B236F1">
                <w:rPr>
                  <w:rStyle w:val="Hyperlink"/>
                  <w:b/>
                  <w:bCs/>
                  <w:lang w:val="en-US"/>
                </w:rPr>
                <w:t>ull text (h</w:t>
              </w:r>
            </w:hyperlink>
            <w:r w:rsidRPr="00B236F1">
              <w:rPr>
                <w:lang w:val="en-US"/>
              </w:rPr>
              <w:t>) </w:t>
            </w:r>
          </w:p>
          <w:p w14:paraId="53A7E915" w14:textId="77777777" w:rsidR="00B236F1" w:rsidRPr="00B236F1" w:rsidRDefault="00B236F1" w:rsidP="00B236F1">
            <w:pPr>
              <w:rPr>
                <w:lang w:val="en-US"/>
              </w:rPr>
            </w:pPr>
            <w:r w:rsidRPr="00B236F1">
              <w:rPr>
                <w:lang w:val="en-US"/>
              </w:rPr>
              <w:t>f</w:t>
            </w:r>
            <w:hyperlink r:id="rId165" w:history="1">
              <w:r w:rsidRPr="00B236F1">
                <w:rPr>
                  <w:rStyle w:val="Hyperlink"/>
                  <w:b/>
                  <w:bCs/>
                  <w:lang w:val="en-US"/>
                </w:rPr>
                <w:t>ull text (i)</w:t>
              </w:r>
            </w:hyperlink>
            <w:r w:rsidRPr="00B236F1">
              <w:rPr>
                <w:lang w:val="en-US"/>
              </w:rPr>
              <w:t> </w:t>
            </w:r>
          </w:p>
          <w:p w14:paraId="6BA5A717" w14:textId="77777777" w:rsidR="00B236F1" w:rsidRPr="00B236F1" w:rsidRDefault="00B236F1" w:rsidP="00B236F1">
            <w:pPr>
              <w:rPr>
                <w:lang w:val="en-US"/>
              </w:rPr>
            </w:pPr>
            <w:hyperlink r:id="rId166" w:history="1">
              <w:r w:rsidRPr="00B236F1">
                <w:rPr>
                  <w:rStyle w:val="Hyperlink"/>
                  <w:b/>
                  <w:bCs/>
                  <w:lang w:val="en-US"/>
                </w:rPr>
                <w:t>full text (j)</w:t>
              </w:r>
            </w:hyperlink>
            <w:r w:rsidRPr="00B236F1">
              <w:rPr>
                <w:lang w:val="en-US"/>
              </w:rPr>
              <w:t> </w:t>
            </w:r>
          </w:p>
          <w:p w14:paraId="4D07FCBD" w14:textId="77777777" w:rsidR="00B236F1" w:rsidRPr="00B236F1" w:rsidRDefault="00B236F1" w:rsidP="00B236F1">
            <w:pPr>
              <w:rPr>
                <w:lang w:val="en-US"/>
              </w:rPr>
            </w:pPr>
            <w:hyperlink r:id="rId167" w:history="1">
              <w:r w:rsidRPr="00B236F1">
                <w:rPr>
                  <w:rStyle w:val="Hyperlink"/>
                  <w:b/>
                  <w:bCs/>
                  <w:lang w:val="en-US"/>
                </w:rPr>
                <w:t>full text (k</w:t>
              </w:r>
            </w:hyperlink>
            <w:r w:rsidRPr="00B236F1">
              <w:rPr>
                <w:lang w:val="en-US"/>
              </w:rPr>
              <w:t>) </w:t>
            </w:r>
          </w:p>
          <w:p w14:paraId="4677C157" w14:textId="77777777" w:rsidR="00B236F1" w:rsidRPr="00B236F1" w:rsidRDefault="00B236F1" w:rsidP="00B236F1">
            <w:pPr>
              <w:rPr>
                <w:lang w:val="en-US"/>
              </w:rPr>
            </w:pPr>
            <w:hyperlink r:id="rId168" w:history="1">
              <w:r w:rsidRPr="00B236F1">
                <w:rPr>
                  <w:rStyle w:val="Hyperlink"/>
                  <w:b/>
                  <w:bCs/>
                  <w:lang w:val="en-US"/>
                </w:rPr>
                <w:t>full text (l)</w:t>
              </w:r>
            </w:hyperlink>
            <w:r w:rsidRPr="00B236F1">
              <w:rPr>
                <w:lang w:val="en-US"/>
              </w:rPr>
              <w:t> </w:t>
            </w:r>
          </w:p>
          <w:p w14:paraId="7B4108E8" w14:textId="77777777" w:rsidR="00B236F1" w:rsidRPr="00B236F1" w:rsidRDefault="00B236F1" w:rsidP="00B236F1">
            <w:pPr>
              <w:rPr>
                <w:lang w:val="en-US"/>
              </w:rPr>
            </w:pPr>
            <w:hyperlink r:id="rId169" w:history="1">
              <w:r w:rsidRPr="00B236F1">
                <w:rPr>
                  <w:rStyle w:val="Hyperlink"/>
                  <w:b/>
                  <w:bCs/>
                  <w:lang w:val="en-US"/>
                </w:rPr>
                <w:t>full text (m</w:t>
              </w:r>
            </w:hyperlink>
            <w:r w:rsidRPr="00B236F1">
              <w:rPr>
                <w:lang w:val="en-US"/>
              </w:rPr>
              <w:t>) </w:t>
            </w:r>
          </w:p>
          <w:p w14:paraId="08FFB87A" w14:textId="77777777" w:rsidR="00B236F1" w:rsidRPr="00B236F1" w:rsidRDefault="00B236F1" w:rsidP="00B236F1">
            <w:pPr>
              <w:rPr>
                <w:lang w:val="en-US"/>
              </w:rPr>
            </w:pPr>
            <w:hyperlink r:id="rId170" w:history="1">
              <w:r w:rsidRPr="00B236F1">
                <w:rPr>
                  <w:rStyle w:val="Hyperlink"/>
                  <w:b/>
                  <w:bCs/>
                  <w:lang w:val="en-US"/>
                </w:rPr>
                <w:t>full text (n)</w:t>
              </w:r>
            </w:hyperlink>
            <w:r w:rsidRPr="00B236F1">
              <w:rPr>
                <w:lang w:val="en-US"/>
              </w:rPr>
              <w:t> </w:t>
            </w:r>
          </w:p>
          <w:p w14:paraId="5554CE1A" w14:textId="77777777" w:rsidR="00B236F1" w:rsidRPr="00B236F1" w:rsidRDefault="00B236F1" w:rsidP="00B236F1">
            <w:pPr>
              <w:rPr>
                <w:lang w:val="en-US"/>
              </w:rPr>
            </w:pPr>
            <w:hyperlink r:id="rId171" w:history="1">
              <w:r w:rsidRPr="00B236F1">
                <w:rPr>
                  <w:rStyle w:val="Hyperlink"/>
                  <w:b/>
                  <w:bCs/>
                  <w:lang w:val="en-US"/>
                </w:rPr>
                <w:t>full text (o)</w:t>
              </w:r>
            </w:hyperlink>
            <w:r w:rsidRPr="00B236F1">
              <w:rPr>
                <w:lang w:val="en-US"/>
              </w:rPr>
              <w:t> </w:t>
            </w:r>
          </w:p>
          <w:p w14:paraId="3173949C" w14:textId="77777777" w:rsidR="00B236F1" w:rsidRPr="00B236F1" w:rsidRDefault="00B236F1" w:rsidP="00B236F1">
            <w:pPr>
              <w:rPr>
                <w:lang w:val="en-US"/>
              </w:rPr>
            </w:pPr>
            <w:hyperlink r:id="rId172" w:history="1">
              <w:r w:rsidRPr="00B236F1">
                <w:rPr>
                  <w:rStyle w:val="Hyperlink"/>
                  <w:b/>
                  <w:bCs/>
                  <w:lang w:val="en-US"/>
                </w:rPr>
                <w:t>full text (p)</w:t>
              </w:r>
            </w:hyperlink>
          </w:p>
          <w:p w14:paraId="3A19045B" w14:textId="77777777" w:rsidR="00B236F1" w:rsidRPr="00B236F1" w:rsidRDefault="00B236F1" w:rsidP="00B236F1">
            <w:pPr>
              <w:rPr>
                <w:lang w:val="en-US"/>
              </w:rPr>
            </w:pPr>
            <w:hyperlink r:id="rId173" w:history="1">
              <w:r w:rsidRPr="00B236F1">
                <w:rPr>
                  <w:rStyle w:val="Hyperlink"/>
                  <w:b/>
                  <w:bCs/>
                  <w:lang w:val="en-US"/>
                </w:rPr>
                <w:t>full text (q</w:t>
              </w:r>
            </w:hyperlink>
            <w:r w:rsidRPr="00B236F1">
              <w:rPr>
                <w:lang w:val="en-US"/>
              </w:rPr>
              <w:t>)</w:t>
            </w:r>
          </w:p>
          <w:p w14:paraId="6CC8EF2C" w14:textId="77777777" w:rsidR="00B236F1" w:rsidRPr="00B236F1" w:rsidRDefault="00B236F1" w:rsidP="00B236F1">
            <w:pPr>
              <w:rPr>
                <w:lang w:val="en-US"/>
              </w:rPr>
            </w:pPr>
            <w:hyperlink r:id="rId174" w:history="1">
              <w:r w:rsidRPr="00B236F1">
                <w:rPr>
                  <w:rStyle w:val="Hyperlink"/>
                  <w:b/>
                  <w:bCs/>
                  <w:lang w:val="en-US"/>
                </w:rPr>
                <w:t>full text (r)</w:t>
              </w:r>
            </w:hyperlink>
          </w:p>
          <w:p w14:paraId="738C5C33" w14:textId="77777777" w:rsidR="00B236F1" w:rsidRPr="00B236F1" w:rsidRDefault="00B236F1" w:rsidP="00B236F1">
            <w:pPr>
              <w:rPr>
                <w:lang w:val="en-US"/>
              </w:rPr>
            </w:pPr>
            <w:hyperlink r:id="rId175" w:history="1">
              <w:r w:rsidRPr="00B236F1">
                <w:rPr>
                  <w:rStyle w:val="Hyperlink"/>
                  <w:b/>
                  <w:bCs/>
                  <w:lang w:val="en-US"/>
                </w:rPr>
                <w:t>full text (s)</w:t>
              </w:r>
            </w:hyperlink>
          </w:p>
          <w:p w14:paraId="6AB9FC0C" w14:textId="77777777" w:rsidR="00B236F1" w:rsidRPr="00B236F1" w:rsidRDefault="00B236F1" w:rsidP="00B236F1">
            <w:pPr>
              <w:rPr>
                <w:lang w:val="en-US"/>
              </w:rPr>
            </w:pPr>
            <w:hyperlink r:id="rId176" w:history="1">
              <w:r w:rsidRPr="00B236F1">
                <w:rPr>
                  <w:rStyle w:val="Hyperlink"/>
                  <w:b/>
                  <w:bCs/>
                  <w:lang w:val="en-US"/>
                </w:rPr>
                <w:t>full text (t) </w:t>
              </w:r>
            </w:hyperlink>
          </w:p>
          <w:p w14:paraId="7C074B5F" w14:textId="77777777" w:rsidR="00B236F1" w:rsidRPr="00B236F1" w:rsidRDefault="00B236F1" w:rsidP="00B236F1">
            <w:pPr>
              <w:rPr>
                <w:lang w:val="en-US"/>
              </w:rPr>
            </w:pPr>
            <w:hyperlink r:id="rId177" w:history="1">
              <w:r w:rsidRPr="00B236F1">
                <w:rPr>
                  <w:rStyle w:val="Hyperlink"/>
                  <w:b/>
                  <w:bCs/>
                  <w:lang w:val="en-US"/>
                </w:rPr>
                <w:t>full text (u)</w:t>
              </w:r>
            </w:hyperlink>
          </w:p>
        </w:tc>
      </w:tr>
      <w:tr w:rsidR="00B236F1" w:rsidRPr="00B236F1" w14:paraId="175D5344" w14:textId="77777777" w:rsidTr="00B236F1">
        <w:trPr>
          <w:trHeight w:val="684"/>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7029955" w14:textId="77777777" w:rsidR="00B236F1" w:rsidRPr="00B236F1" w:rsidRDefault="00B236F1" w:rsidP="00B236F1">
            <w:r w:rsidRPr="00B236F1">
              <w:lastRenderedPageBreak/>
              <w:t>2023b</w:t>
            </w:r>
          </w:p>
        </w:tc>
        <w:tc>
          <w:tcPr>
            <w:tcW w:w="0" w:type="auto"/>
            <w:tcBorders>
              <w:top w:val="outset" w:sz="6" w:space="0" w:color="auto"/>
              <w:left w:val="outset" w:sz="6" w:space="0" w:color="auto"/>
              <w:bottom w:val="outset" w:sz="6" w:space="0" w:color="auto"/>
              <w:right w:val="outset" w:sz="6" w:space="0" w:color="auto"/>
            </w:tcBorders>
            <w:hideMark/>
          </w:tcPr>
          <w:p w14:paraId="79C11277" w14:textId="77777777" w:rsidR="00B236F1" w:rsidRPr="00B236F1" w:rsidRDefault="00B236F1" w:rsidP="00B236F1">
            <w:pPr>
              <w:rPr>
                <w:lang w:val="en-US"/>
              </w:rPr>
            </w:pPr>
            <w:r w:rsidRPr="00B236F1">
              <w:rPr>
                <w:i/>
                <w:iCs/>
                <w:lang w:val="en-US"/>
              </w:rPr>
              <w:t>Is life really getting worse? Change in average happiness in nations 1946-2021</w:t>
            </w:r>
            <w:r w:rsidRPr="00B236F1">
              <w:rPr>
                <w:lang w:val="en-US"/>
              </w:rPr>
              <w:br/>
            </w:r>
            <w:hyperlink r:id="rId178" w:history="1">
              <w:r w:rsidRPr="00B236F1">
                <w:rPr>
                  <w:rStyle w:val="Hyperlink"/>
                  <w:b/>
                  <w:bCs/>
                  <w:lang w:val="en-US"/>
                </w:rPr>
                <w:t>ISQOLS working paper</w:t>
              </w:r>
            </w:hyperlink>
            <w:r w:rsidRPr="00B236F1">
              <w:rPr>
                <w:lang w:val="en-US"/>
              </w:rPr>
              <w:t> 2</w:t>
            </w:r>
            <w:r w:rsidRPr="00B236F1">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7EEE4F18" w14:textId="77777777" w:rsidR="00B236F1" w:rsidRPr="00B236F1" w:rsidRDefault="00B236F1" w:rsidP="00B236F1">
            <w:hyperlink r:id="rId179" w:history="1">
              <w:r w:rsidRPr="00B236F1">
                <w:rPr>
                  <w:rStyle w:val="Hyperlink"/>
                  <w:b/>
                  <w:bCs/>
                </w:rPr>
                <w:t>abstract</w:t>
              </w:r>
            </w:hyperlink>
            <w:r w:rsidRPr="00B236F1">
              <w:br/>
            </w:r>
            <w:hyperlink r:id="rId180" w:history="1">
              <w:r w:rsidRPr="00B236F1">
                <w:rPr>
                  <w:rStyle w:val="Hyperlink"/>
                  <w:b/>
                  <w:bCs/>
                </w:rPr>
                <w:t>full text</w:t>
              </w:r>
            </w:hyperlink>
          </w:p>
        </w:tc>
      </w:tr>
      <w:tr w:rsidR="00B236F1" w:rsidRPr="00B236F1" w14:paraId="5D6A00BC"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25021CE" w14:textId="77777777" w:rsidR="00B236F1" w:rsidRPr="00B236F1" w:rsidRDefault="00B236F1" w:rsidP="00B236F1">
            <w:r w:rsidRPr="00B236F1">
              <w:t>2023a</w:t>
            </w:r>
          </w:p>
        </w:tc>
        <w:tc>
          <w:tcPr>
            <w:tcW w:w="0" w:type="auto"/>
            <w:tcBorders>
              <w:top w:val="outset" w:sz="6" w:space="0" w:color="auto"/>
              <w:left w:val="outset" w:sz="6" w:space="0" w:color="auto"/>
              <w:bottom w:val="outset" w:sz="6" w:space="0" w:color="auto"/>
              <w:right w:val="outset" w:sz="6" w:space="0" w:color="auto"/>
            </w:tcBorders>
            <w:hideMark/>
          </w:tcPr>
          <w:p w14:paraId="072DCE55" w14:textId="77777777" w:rsidR="00B236F1" w:rsidRPr="00B236F1" w:rsidRDefault="00B236F1" w:rsidP="00B236F1">
            <w:pPr>
              <w:rPr>
                <w:lang w:val="en-US"/>
              </w:rPr>
            </w:pPr>
            <w:r w:rsidRPr="00B236F1">
              <w:rPr>
                <w:i/>
                <w:iCs/>
                <w:lang w:val="en-US"/>
              </w:rPr>
              <w:t>Does happiness foster social bonds? A research synthesis using an online finding archive</w:t>
            </w:r>
            <w:r w:rsidRPr="00B236F1">
              <w:rPr>
                <w:lang w:val="en-US"/>
              </w:rPr>
              <w:br/>
            </w:r>
            <w:hyperlink r:id="rId181" w:history="1">
              <w:r w:rsidRPr="00B236F1">
                <w:rPr>
                  <w:rStyle w:val="Hyperlink"/>
                  <w:b/>
                  <w:bCs/>
                  <w:lang w:val="en-US"/>
                </w:rPr>
                <w:t>EHERO working paper</w:t>
              </w:r>
            </w:hyperlink>
            <w:r w:rsidRPr="00B236F1">
              <w:rPr>
                <w:lang w:val="en-US"/>
              </w:rPr>
              <w:t> 2023-2</w:t>
            </w:r>
            <w:r w:rsidRPr="00B236F1">
              <w:rPr>
                <w:lang w:val="en-US"/>
              </w:rPr>
              <w:br/>
              <w:t>With Nidhi Sharma (first author) &amp; Shruti Agrawal</w:t>
            </w:r>
          </w:p>
        </w:tc>
        <w:tc>
          <w:tcPr>
            <w:tcW w:w="0" w:type="auto"/>
            <w:tcBorders>
              <w:top w:val="outset" w:sz="6" w:space="0" w:color="auto"/>
              <w:left w:val="outset" w:sz="6" w:space="0" w:color="auto"/>
              <w:bottom w:val="outset" w:sz="6" w:space="0" w:color="auto"/>
              <w:right w:val="outset" w:sz="6" w:space="0" w:color="auto"/>
            </w:tcBorders>
            <w:hideMark/>
          </w:tcPr>
          <w:p w14:paraId="035134FA" w14:textId="77777777" w:rsidR="00B236F1" w:rsidRPr="00B236F1" w:rsidRDefault="00B236F1" w:rsidP="00B236F1">
            <w:hyperlink r:id="rId182" w:history="1">
              <w:r w:rsidRPr="00B236F1">
                <w:rPr>
                  <w:rStyle w:val="Hyperlink"/>
                  <w:b/>
                  <w:bCs/>
                </w:rPr>
                <w:t>abstract</w:t>
              </w:r>
            </w:hyperlink>
            <w:r w:rsidRPr="00B236F1">
              <w:br/>
            </w:r>
            <w:hyperlink r:id="rId183" w:history="1">
              <w:r w:rsidRPr="00B236F1">
                <w:rPr>
                  <w:rStyle w:val="Hyperlink"/>
                  <w:b/>
                  <w:bCs/>
                </w:rPr>
                <w:t>full text</w:t>
              </w:r>
            </w:hyperlink>
          </w:p>
        </w:tc>
      </w:tr>
      <w:tr w:rsidR="00B236F1" w:rsidRPr="00B236F1" w14:paraId="29931B57" w14:textId="77777777" w:rsidTr="00B236F1">
        <w:trPr>
          <w:trHeight w:val="408"/>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6AB02B1" w14:textId="77777777" w:rsidR="00B236F1" w:rsidRPr="00B236F1" w:rsidRDefault="00B236F1" w:rsidP="00B236F1">
            <w:r w:rsidRPr="00B236F1">
              <w:rPr>
                <w:b/>
                <w:bCs/>
              </w:rPr>
              <w:t>2022</w:t>
            </w:r>
          </w:p>
        </w:tc>
      </w:tr>
      <w:tr w:rsidR="00B236F1" w:rsidRPr="00B236F1" w14:paraId="617E97FE"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B8CA6AF" w14:textId="77777777" w:rsidR="00B236F1" w:rsidRPr="00B236F1" w:rsidRDefault="00B236F1" w:rsidP="00B236F1">
            <w:r w:rsidRPr="00B236F1">
              <w:t>2022k</w:t>
            </w:r>
          </w:p>
        </w:tc>
        <w:tc>
          <w:tcPr>
            <w:tcW w:w="0" w:type="auto"/>
            <w:tcBorders>
              <w:top w:val="outset" w:sz="6" w:space="0" w:color="auto"/>
              <w:left w:val="outset" w:sz="6" w:space="0" w:color="auto"/>
              <w:bottom w:val="outset" w:sz="6" w:space="0" w:color="auto"/>
              <w:right w:val="outset" w:sz="6" w:space="0" w:color="auto"/>
            </w:tcBorders>
            <w:hideMark/>
          </w:tcPr>
          <w:p w14:paraId="2DE34564" w14:textId="77777777" w:rsidR="00B236F1" w:rsidRPr="00B236F1" w:rsidRDefault="00B236F1" w:rsidP="00B236F1">
            <w:r w:rsidRPr="00B236F1">
              <w:rPr>
                <w:i/>
                <w:iCs/>
                <w:lang w:val="en-US"/>
              </w:rPr>
              <w:t>Perceived meaning of life and satisfaction with life: A research synthesis using an online findings archive</w:t>
            </w:r>
            <w:r w:rsidRPr="00B236F1">
              <w:rPr>
                <w:lang w:val="en-US"/>
              </w:rPr>
              <w:br/>
              <w:t>Frontiers in Psychology Section Positive Psychology 13:957235. DOI: 10.3389/fpsyg.2022.957235</w:t>
            </w:r>
            <w:r w:rsidRPr="00B236F1">
              <w:rPr>
                <w:lang w:val="en-US"/>
              </w:rPr>
              <w:br/>
              <w:t>With Yomna Morsy-Sameer (first author) and Yasmine Eid-Hesham.</w:t>
            </w:r>
            <w:hyperlink r:id="rId184" w:history="1">
              <w:r w:rsidRPr="00B236F1">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02E9E18D" w14:textId="77777777" w:rsidR="00B236F1" w:rsidRPr="00B236F1" w:rsidRDefault="00B236F1" w:rsidP="00B236F1">
            <w:hyperlink r:id="rId185" w:history="1">
              <w:r w:rsidRPr="00B236F1">
                <w:rPr>
                  <w:rStyle w:val="Hyperlink"/>
                  <w:b/>
                  <w:bCs/>
                </w:rPr>
                <w:t>abstract</w:t>
              </w:r>
            </w:hyperlink>
            <w:r w:rsidRPr="00B236F1">
              <w:br/>
            </w:r>
            <w:hyperlink r:id="rId186" w:history="1">
              <w:r w:rsidRPr="00B236F1">
                <w:rPr>
                  <w:rStyle w:val="Hyperlink"/>
                  <w:b/>
                  <w:bCs/>
                </w:rPr>
                <w:t>full text</w:t>
              </w:r>
            </w:hyperlink>
          </w:p>
        </w:tc>
      </w:tr>
      <w:tr w:rsidR="00B236F1" w:rsidRPr="00B609B1" w14:paraId="685FEE43" w14:textId="77777777" w:rsidTr="00B236F1">
        <w:trPr>
          <w:trHeight w:val="55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099C6D6" w14:textId="77777777" w:rsidR="00B236F1" w:rsidRPr="00B236F1" w:rsidRDefault="00B236F1" w:rsidP="00B236F1">
            <w:r w:rsidRPr="00B236F1">
              <w:t>2022j</w:t>
            </w:r>
          </w:p>
        </w:tc>
        <w:tc>
          <w:tcPr>
            <w:tcW w:w="0" w:type="auto"/>
            <w:tcBorders>
              <w:top w:val="outset" w:sz="6" w:space="0" w:color="auto"/>
              <w:left w:val="outset" w:sz="6" w:space="0" w:color="auto"/>
              <w:bottom w:val="outset" w:sz="6" w:space="0" w:color="auto"/>
              <w:right w:val="outset" w:sz="6" w:space="0" w:color="auto"/>
            </w:tcBorders>
            <w:hideMark/>
          </w:tcPr>
          <w:p w14:paraId="366DEF3D" w14:textId="77777777" w:rsidR="00B236F1" w:rsidRPr="00B236F1" w:rsidRDefault="00B236F1" w:rsidP="00B236F1">
            <w:pPr>
              <w:rPr>
                <w:lang w:val="en-US"/>
              </w:rPr>
            </w:pPr>
            <w:r w:rsidRPr="00B236F1">
              <w:rPr>
                <w:i/>
                <w:iCs/>
                <w:lang w:val="en-US"/>
              </w:rPr>
              <w:t>Das Wissen uber das Gluck wachs</w:t>
            </w:r>
            <w:r w:rsidRPr="00B236F1">
              <w:rPr>
                <w:lang w:val="en-US"/>
              </w:rPr>
              <w:t>t (Growth of knowledge about happiness)</w:t>
            </w:r>
            <w:r w:rsidRPr="00B236F1">
              <w:rPr>
                <w:lang w:val="en-US"/>
              </w:rPr>
              <w:br/>
              <w:t>Foreword to Bernd Raffelhusche: Glucks Atlas 2022, Penguin Random House Verlag, Munschen ISBN 978-3-328-60293-4 pp.13-17</w:t>
            </w:r>
          </w:p>
        </w:tc>
        <w:tc>
          <w:tcPr>
            <w:tcW w:w="0" w:type="auto"/>
            <w:tcBorders>
              <w:top w:val="outset" w:sz="6" w:space="0" w:color="auto"/>
              <w:left w:val="outset" w:sz="6" w:space="0" w:color="auto"/>
              <w:bottom w:val="outset" w:sz="6" w:space="0" w:color="auto"/>
              <w:right w:val="outset" w:sz="6" w:space="0" w:color="auto"/>
            </w:tcBorders>
            <w:hideMark/>
          </w:tcPr>
          <w:p w14:paraId="327FB56D" w14:textId="77777777" w:rsidR="00B236F1" w:rsidRPr="00B236F1" w:rsidRDefault="00B236F1" w:rsidP="00B236F1">
            <w:pPr>
              <w:rPr>
                <w:lang w:val="en-US"/>
              </w:rPr>
            </w:pPr>
            <w:hyperlink r:id="rId187" w:history="1">
              <w:r w:rsidRPr="00B236F1">
                <w:rPr>
                  <w:rStyle w:val="Hyperlink"/>
                  <w:b/>
                  <w:bCs/>
                  <w:lang w:val="en-US"/>
                </w:rPr>
                <w:t>full text in German</w:t>
              </w:r>
            </w:hyperlink>
            <w:r w:rsidRPr="00B236F1">
              <w:rPr>
                <w:lang w:val="en-US"/>
              </w:rPr>
              <w:br/>
            </w:r>
            <w:hyperlink r:id="rId188" w:history="1">
              <w:r w:rsidRPr="00B236F1">
                <w:rPr>
                  <w:rStyle w:val="Hyperlink"/>
                  <w:b/>
                  <w:bCs/>
                  <w:lang w:val="en-US"/>
                </w:rPr>
                <w:t>full text in English</w:t>
              </w:r>
            </w:hyperlink>
          </w:p>
        </w:tc>
      </w:tr>
      <w:tr w:rsidR="00B236F1" w:rsidRPr="00B236F1" w14:paraId="762C446E"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3446E1C" w14:textId="77777777" w:rsidR="00B236F1" w:rsidRPr="00B236F1" w:rsidRDefault="00B236F1" w:rsidP="00B236F1">
            <w:r w:rsidRPr="00B236F1">
              <w:t>2022i</w:t>
            </w:r>
          </w:p>
        </w:tc>
        <w:tc>
          <w:tcPr>
            <w:tcW w:w="0" w:type="auto"/>
            <w:tcBorders>
              <w:top w:val="outset" w:sz="6" w:space="0" w:color="auto"/>
              <w:left w:val="outset" w:sz="6" w:space="0" w:color="auto"/>
              <w:bottom w:val="outset" w:sz="6" w:space="0" w:color="auto"/>
              <w:right w:val="outset" w:sz="6" w:space="0" w:color="auto"/>
            </w:tcBorders>
            <w:hideMark/>
          </w:tcPr>
          <w:p w14:paraId="334105FC" w14:textId="77777777" w:rsidR="00B236F1" w:rsidRPr="00B236F1" w:rsidRDefault="00B236F1" w:rsidP="00B236F1">
            <w:r w:rsidRPr="00B236F1">
              <w:rPr>
                <w:i/>
                <w:iCs/>
                <w:lang w:val="en-US"/>
              </w:rPr>
              <w:t>Trend report Inequality of happiness in nations 1946-2021</w:t>
            </w:r>
            <w:r w:rsidRPr="00B236F1">
              <w:rPr>
                <w:lang w:val="en-US"/>
              </w:rPr>
              <w:br/>
              <w:t>Periodical report in World Database of Happiness.</w:t>
            </w:r>
            <w:r w:rsidRPr="00B236F1">
              <w:rPr>
                <w:lang w:val="en-US"/>
              </w:rPr>
              <w:br/>
            </w:r>
            <w:r w:rsidRPr="00B236F1">
              <w:t>With Silke Kegel</w:t>
            </w:r>
          </w:p>
        </w:tc>
        <w:tc>
          <w:tcPr>
            <w:tcW w:w="0" w:type="auto"/>
            <w:tcBorders>
              <w:top w:val="outset" w:sz="6" w:space="0" w:color="auto"/>
              <w:left w:val="outset" w:sz="6" w:space="0" w:color="auto"/>
              <w:bottom w:val="outset" w:sz="6" w:space="0" w:color="auto"/>
              <w:right w:val="outset" w:sz="6" w:space="0" w:color="auto"/>
            </w:tcBorders>
            <w:hideMark/>
          </w:tcPr>
          <w:p w14:paraId="608F57E8" w14:textId="77777777" w:rsidR="00B236F1" w:rsidRPr="00B236F1" w:rsidRDefault="00B236F1" w:rsidP="00B236F1">
            <w:hyperlink r:id="rId189" w:history="1">
              <w:r w:rsidRPr="00B236F1">
                <w:rPr>
                  <w:rStyle w:val="Hyperlink"/>
                  <w:b/>
                  <w:bCs/>
                </w:rPr>
                <w:t>full text</w:t>
              </w:r>
            </w:hyperlink>
          </w:p>
        </w:tc>
      </w:tr>
      <w:tr w:rsidR="00B236F1" w:rsidRPr="00B236F1" w14:paraId="57EFDC9D"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B4A3868" w14:textId="77777777" w:rsidR="00B236F1" w:rsidRPr="00B236F1" w:rsidRDefault="00B236F1" w:rsidP="00B236F1">
            <w:r w:rsidRPr="00B236F1">
              <w:t>2022h</w:t>
            </w:r>
          </w:p>
        </w:tc>
        <w:tc>
          <w:tcPr>
            <w:tcW w:w="0" w:type="auto"/>
            <w:tcBorders>
              <w:top w:val="outset" w:sz="6" w:space="0" w:color="auto"/>
              <w:left w:val="outset" w:sz="6" w:space="0" w:color="auto"/>
              <w:bottom w:val="outset" w:sz="6" w:space="0" w:color="auto"/>
              <w:right w:val="outset" w:sz="6" w:space="0" w:color="auto"/>
            </w:tcBorders>
            <w:hideMark/>
          </w:tcPr>
          <w:p w14:paraId="0962BEC8" w14:textId="77777777" w:rsidR="00B236F1" w:rsidRPr="00B236F1" w:rsidRDefault="00B236F1" w:rsidP="00B236F1">
            <w:pPr>
              <w:rPr>
                <w:lang w:val="en-US"/>
              </w:rPr>
            </w:pPr>
            <w:hyperlink r:id="rId190" w:history="1">
              <w:r w:rsidRPr="00B236F1">
                <w:rPr>
                  <w:rStyle w:val="Hyperlink"/>
                  <w:b/>
                  <w:bCs/>
                  <w:lang w:val="en-US"/>
                </w:rPr>
                <w:t>Trendreport average happiness in nations 1946-2021</w:t>
              </w:r>
            </w:hyperlink>
            <w:r w:rsidRPr="00B236F1">
              <w:rPr>
                <w:lang w:val="en-US"/>
              </w:rPr>
              <w:br/>
              <w:t>Periodical report in World Database of Happiness</w:t>
            </w:r>
            <w:r w:rsidRPr="00B236F1">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2C3DBFB2" w14:textId="77777777" w:rsidR="00B236F1" w:rsidRPr="00B236F1" w:rsidRDefault="00B236F1" w:rsidP="00B236F1">
            <w:hyperlink r:id="rId191" w:history="1">
              <w:r w:rsidRPr="00B236F1">
                <w:rPr>
                  <w:rStyle w:val="Hyperlink"/>
                  <w:b/>
                  <w:bCs/>
                </w:rPr>
                <w:t>full text</w:t>
              </w:r>
            </w:hyperlink>
          </w:p>
        </w:tc>
      </w:tr>
      <w:tr w:rsidR="00B236F1" w:rsidRPr="00B236F1" w14:paraId="06B4248D"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7EF61C8" w14:textId="77777777" w:rsidR="00B236F1" w:rsidRPr="00B236F1" w:rsidRDefault="00B236F1" w:rsidP="00B236F1">
            <w:r w:rsidRPr="00B236F1">
              <w:t>2022f</w:t>
            </w:r>
          </w:p>
        </w:tc>
        <w:tc>
          <w:tcPr>
            <w:tcW w:w="0" w:type="auto"/>
            <w:tcBorders>
              <w:top w:val="outset" w:sz="6" w:space="0" w:color="auto"/>
              <w:left w:val="outset" w:sz="6" w:space="0" w:color="auto"/>
              <w:bottom w:val="outset" w:sz="6" w:space="0" w:color="auto"/>
              <w:right w:val="outset" w:sz="6" w:space="0" w:color="auto"/>
            </w:tcBorders>
            <w:hideMark/>
          </w:tcPr>
          <w:p w14:paraId="2586FAF8" w14:textId="77777777" w:rsidR="00B236F1" w:rsidRPr="00B236F1" w:rsidRDefault="00B236F1" w:rsidP="00B236F1">
            <w:pPr>
              <w:rPr>
                <w:lang w:val="en-US"/>
              </w:rPr>
            </w:pPr>
            <w:r w:rsidRPr="00B236F1">
              <w:rPr>
                <w:i/>
                <w:iCs/>
                <w:lang w:val="en-US"/>
              </w:rPr>
              <w:t>Happiness in transgender people. A research synthesis using an online finding archive</w:t>
            </w:r>
            <w:r w:rsidRPr="00B236F1">
              <w:rPr>
                <w:lang w:val="en-US"/>
              </w:rPr>
              <w:br/>
            </w:r>
            <w:hyperlink r:id="rId192" w:history="1">
              <w:r w:rsidRPr="00B236F1">
                <w:rPr>
                  <w:rStyle w:val="Hyperlink"/>
                  <w:b/>
                  <w:bCs/>
                  <w:lang w:val="en-US"/>
                </w:rPr>
                <w:t>EHERO working paper</w:t>
              </w:r>
            </w:hyperlink>
            <w:r w:rsidRPr="00B236F1">
              <w:rPr>
                <w:lang w:val="en-US"/>
              </w:rPr>
              <w:t> 2022-1</w:t>
            </w:r>
            <w:r w:rsidRPr="00B236F1">
              <w:rPr>
                <w:lang w:val="en-US"/>
              </w:rPr>
              <w:br/>
              <w:t>With Jos Veenhoven</w:t>
            </w:r>
          </w:p>
        </w:tc>
        <w:tc>
          <w:tcPr>
            <w:tcW w:w="0" w:type="auto"/>
            <w:tcBorders>
              <w:top w:val="outset" w:sz="6" w:space="0" w:color="auto"/>
              <w:left w:val="outset" w:sz="6" w:space="0" w:color="auto"/>
              <w:bottom w:val="outset" w:sz="6" w:space="0" w:color="auto"/>
              <w:right w:val="outset" w:sz="6" w:space="0" w:color="auto"/>
            </w:tcBorders>
            <w:hideMark/>
          </w:tcPr>
          <w:p w14:paraId="4656B03E" w14:textId="77777777" w:rsidR="00B236F1" w:rsidRPr="00B236F1" w:rsidRDefault="00B236F1" w:rsidP="00B236F1">
            <w:hyperlink r:id="rId193" w:history="1">
              <w:r w:rsidRPr="00B236F1">
                <w:rPr>
                  <w:rStyle w:val="Hyperlink"/>
                  <w:b/>
                  <w:bCs/>
                </w:rPr>
                <w:t>abstract</w:t>
              </w:r>
            </w:hyperlink>
            <w:r w:rsidRPr="00B236F1">
              <w:br/>
            </w:r>
            <w:hyperlink r:id="rId194" w:history="1">
              <w:r w:rsidRPr="00B236F1">
                <w:rPr>
                  <w:rStyle w:val="Hyperlink"/>
                  <w:b/>
                  <w:bCs/>
                </w:rPr>
                <w:t>full text</w:t>
              </w:r>
            </w:hyperlink>
          </w:p>
        </w:tc>
      </w:tr>
      <w:tr w:rsidR="00B236F1" w:rsidRPr="00B236F1" w14:paraId="17601154"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7EAE986" w14:textId="77777777" w:rsidR="00B236F1" w:rsidRPr="00B236F1" w:rsidRDefault="00B236F1" w:rsidP="00B236F1">
            <w:r w:rsidRPr="00B236F1">
              <w:t>2022d</w:t>
            </w:r>
          </w:p>
        </w:tc>
        <w:tc>
          <w:tcPr>
            <w:tcW w:w="0" w:type="auto"/>
            <w:tcBorders>
              <w:top w:val="outset" w:sz="6" w:space="0" w:color="auto"/>
              <w:left w:val="outset" w:sz="6" w:space="0" w:color="auto"/>
              <w:bottom w:val="outset" w:sz="6" w:space="0" w:color="auto"/>
              <w:right w:val="outset" w:sz="6" w:space="0" w:color="auto"/>
            </w:tcBorders>
            <w:hideMark/>
          </w:tcPr>
          <w:p w14:paraId="1A0D8B47" w14:textId="77777777" w:rsidR="00B236F1" w:rsidRPr="00B236F1" w:rsidRDefault="00B236F1" w:rsidP="00B236F1">
            <w:pPr>
              <w:rPr>
                <w:lang w:val="en-US"/>
              </w:rPr>
            </w:pPr>
            <w:r w:rsidRPr="00B236F1">
              <w:rPr>
                <w:i/>
                <w:iCs/>
                <w:lang w:val="en-US"/>
              </w:rPr>
              <w:t>Effects of policy interventions on the happiness of targeted people: A research synthesis using an online findings-archive</w:t>
            </w:r>
            <w:r w:rsidRPr="00B236F1">
              <w:rPr>
                <w:lang w:val="en-US"/>
              </w:rPr>
              <w:br/>
              <w:t>Paper presented at the </w:t>
            </w:r>
            <w:hyperlink r:id="rId195" w:history="1">
              <w:r w:rsidRPr="00B236F1">
                <w:rPr>
                  <w:rStyle w:val="Hyperlink"/>
                  <w:b/>
                  <w:bCs/>
                  <w:lang w:val="en-US"/>
                </w:rPr>
                <w:t>30th NISPAcee annual conference</w:t>
              </w:r>
            </w:hyperlink>
            <w:r w:rsidRPr="00B236F1">
              <w:rPr>
                <w:lang w:val="en-US"/>
              </w:rPr>
              <w:t>, Bucharest, Romania June 2-4 2022</w:t>
            </w:r>
            <w:r w:rsidRPr="00B236F1">
              <w:rPr>
                <w:lang w:val="en-US"/>
              </w:rPr>
              <w:br/>
              <w:t>With Serkan Akili (first author) and Bekir Celik</w:t>
            </w:r>
          </w:p>
        </w:tc>
        <w:tc>
          <w:tcPr>
            <w:tcW w:w="0" w:type="auto"/>
            <w:tcBorders>
              <w:top w:val="outset" w:sz="6" w:space="0" w:color="auto"/>
              <w:left w:val="outset" w:sz="6" w:space="0" w:color="auto"/>
              <w:bottom w:val="outset" w:sz="6" w:space="0" w:color="auto"/>
              <w:right w:val="outset" w:sz="6" w:space="0" w:color="auto"/>
            </w:tcBorders>
            <w:hideMark/>
          </w:tcPr>
          <w:p w14:paraId="14A4F538" w14:textId="77777777" w:rsidR="00B236F1" w:rsidRPr="00B236F1" w:rsidRDefault="00B236F1" w:rsidP="00B236F1">
            <w:hyperlink r:id="rId196" w:history="1">
              <w:r w:rsidRPr="00B236F1">
                <w:rPr>
                  <w:rStyle w:val="Hyperlink"/>
                  <w:b/>
                  <w:bCs/>
                </w:rPr>
                <w:t>abstract</w:t>
              </w:r>
            </w:hyperlink>
            <w:r w:rsidRPr="00B236F1">
              <w:br/>
            </w:r>
            <w:hyperlink r:id="rId197" w:history="1">
              <w:r w:rsidRPr="00B236F1">
                <w:rPr>
                  <w:rStyle w:val="Hyperlink"/>
                  <w:b/>
                  <w:bCs/>
                </w:rPr>
                <w:t>full text</w:t>
              </w:r>
            </w:hyperlink>
          </w:p>
        </w:tc>
      </w:tr>
      <w:tr w:rsidR="00B236F1" w:rsidRPr="00B236F1" w14:paraId="7C30EF3D" w14:textId="77777777" w:rsidTr="00B236F1">
        <w:trPr>
          <w:trHeight w:val="78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B858EE4" w14:textId="77777777" w:rsidR="00B236F1" w:rsidRPr="00B236F1" w:rsidRDefault="00B236F1" w:rsidP="00B236F1">
            <w:r w:rsidRPr="00B236F1">
              <w:lastRenderedPageBreak/>
              <w:t>2022c</w:t>
            </w:r>
          </w:p>
        </w:tc>
        <w:tc>
          <w:tcPr>
            <w:tcW w:w="0" w:type="auto"/>
            <w:tcBorders>
              <w:top w:val="outset" w:sz="6" w:space="0" w:color="auto"/>
              <w:left w:val="outset" w:sz="6" w:space="0" w:color="auto"/>
              <w:bottom w:val="outset" w:sz="6" w:space="0" w:color="auto"/>
              <w:right w:val="outset" w:sz="6" w:space="0" w:color="auto"/>
            </w:tcBorders>
            <w:hideMark/>
          </w:tcPr>
          <w:p w14:paraId="2DC7B6B1" w14:textId="77777777" w:rsidR="00B236F1" w:rsidRPr="00B236F1" w:rsidRDefault="00B236F1" w:rsidP="00B236F1">
            <w:r w:rsidRPr="00B236F1">
              <w:rPr>
                <w:i/>
                <w:iCs/>
                <w:lang w:val="en-US"/>
              </w:rPr>
              <w:t>Happiness and personal wealth; An updated research synthesis using an online finding archive</w:t>
            </w:r>
            <w:r w:rsidRPr="00B236F1">
              <w:rPr>
                <w:lang w:val="en-US"/>
              </w:rPr>
              <w:br/>
              <w:t>Global Journal of Human Social Sciences: E-Economics, 22 (5) 25-68. </w:t>
            </w:r>
            <w:hyperlink r:id="rId198" w:history="1">
              <w:r w:rsidRPr="00B236F1">
                <w:rPr>
                  <w:rStyle w:val="Hyperlink"/>
                  <w:b/>
                  <w:bCs/>
                </w:rPr>
                <w:t>Open Access</w:t>
              </w:r>
            </w:hyperlink>
            <w:r w:rsidRPr="00B236F1">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61B8736C" w14:textId="77777777" w:rsidR="00B236F1" w:rsidRPr="00B236F1" w:rsidRDefault="00B236F1" w:rsidP="00B236F1">
            <w:hyperlink r:id="rId199" w:history="1">
              <w:r w:rsidRPr="00B236F1">
                <w:rPr>
                  <w:rStyle w:val="Hyperlink"/>
                  <w:b/>
                  <w:bCs/>
                </w:rPr>
                <w:t>abstract</w:t>
              </w:r>
            </w:hyperlink>
            <w:r w:rsidRPr="00B236F1">
              <w:br/>
            </w:r>
            <w:hyperlink r:id="rId200" w:history="1">
              <w:r w:rsidRPr="00B236F1">
                <w:rPr>
                  <w:rStyle w:val="Hyperlink"/>
                  <w:b/>
                  <w:bCs/>
                </w:rPr>
                <w:t>full text</w:t>
              </w:r>
            </w:hyperlink>
          </w:p>
        </w:tc>
      </w:tr>
      <w:tr w:rsidR="00B236F1" w:rsidRPr="00B236F1" w14:paraId="1DB3805E"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C5704C5" w14:textId="77777777" w:rsidR="00B236F1" w:rsidRPr="00B236F1" w:rsidRDefault="00B236F1" w:rsidP="00B236F1">
            <w:r w:rsidRPr="00B236F1">
              <w:t>2022b</w:t>
            </w:r>
          </w:p>
        </w:tc>
        <w:tc>
          <w:tcPr>
            <w:tcW w:w="0" w:type="auto"/>
            <w:tcBorders>
              <w:top w:val="outset" w:sz="6" w:space="0" w:color="auto"/>
              <w:left w:val="outset" w:sz="6" w:space="0" w:color="auto"/>
              <w:bottom w:val="outset" w:sz="6" w:space="0" w:color="auto"/>
              <w:right w:val="outset" w:sz="6" w:space="0" w:color="auto"/>
            </w:tcBorders>
            <w:hideMark/>
          </w:tcPr>
          <w:p w14:paraId="315F0575" w14:textId="77777777" w:rsidR="00B236F1" w:rsidRPr="00B236F1" w:rsidRDefault="00B236F1" w:rsidP="00B236F1">
            <w:r w:rsidRPr="00B236F1">
              <w:rPr>
                <w:i/>
                <w:iCs/>
                <w:lang w:val="en-US"/>
              </w:rPr>
              <w:t>On-line 'findings archive': A new tool for research synthesis</w:t>
            </w:r>
            <w:r w:rsidRPr="00B236F1">
              <w:rPr>
                <w:lang w:val="en-US"/>
              </w:rPr>
              <w:br/>
              <w:t>International Journal of Innovation Scientific Research and Review, 4 (5) 2774-278 </w:t>
            </w:r>
            <w:hyperlink r:id="rId201" w:history="1">
              <w:r w:rsidRPr="00B236F1">
                <w:rPr>
                  <w:rStyle w:val="Hyperlink"/>
                  <w:b/>
                  <w:bCs/>
                  <w:lang w:val="en-US"/>
                </w:rPr>
                <w:t>Open Access </w:t>
              </w:r>
            </w:hyperlink>
            <w:r w:rsidRPr="00B236F1">
              <w:rPr>
                <w:lang w:val="en-US"/>
              </w:rPr>
              <w:br/>
              <w:t xml:space="preserve">With Ivonne Buijt and Martijn Burger. </w:t>
            </w:r>
            <w:r w:rsidRPr="00B236F1">
              <w:t>Earlier published as EHERO working paper 2021-5 ((2021z)</w:t>
            </w:r>
          </w:p>
        </w:tc>
        <w:tc>
          <w:tcPr>
            <w:tcW w:w="0" w:type="auto"/>
            <w:tcBorders>
              <w:top w:val="outset" w:sz="6" w:space="0" w:color="auto"/>
              <w:left w:val="outset" w:sz="6" w:space="0" w:color="auto"/>
              <w:bottom w:val="outset" w:sz="6" w:space="0" w:color="auto"/>
              <w:right w:val="outset" w:sz="6" w:space="0" w:color="auto"/>
            </w:tcBorders>
            <w:hideMark/>
          </w:tcPr>
          <w:p w14:paraId="25613824" w14:textId="77777777" w:rsidR="00B236F1" w:rsidRPr="00B236F1" w:rsidRDefault="00B236F1" w:rsidP="00B236F1">
            <w:hyperlink r:id="rId202" w:history="1">
              <w:r w:rsidRPr="00B236F1">
                <w:rPr>
                  <w:rStyle w:val="Hyperlink"/>
                  <w:b/>
                  <w:bCs/>
                </w:rPr>
                <w:t>abstract</w:t>
              </w:r>
            </w:hyperlink>
            <w:r w:rsidRPr="00B236F1">
              <w:br/>
            </w:r>
            <w:hyperlink r:id="rId203" w:history="1">
              <w:r w:rsidRPr="00B236F1">
                <w:rPr>
                  <w:rStyle w:val="Hyperlink"/>
                  <w:b/>
                  <w:bCs/>
                </w:rPr>
                <w:t>full text</w:t>
              </w:r>
            </w:hyperlink>
          </w:p>
        </w:tc>
      </w:tr>
      <w:tr w:rsidR="00B236F1" w:rsidRPr="00B236F1" w14:paraId="316DD77D" w14:textId="77777777" w:rsidTr="00B236F1">
        <w:trPr>
          <w:trHeight w:val="60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A504DF9" w14:textId="77777777" w:rsidR="00B236F1" w:rsidRPr="00B236F1" w:rsidRDefault="00B236F1" w:rsidP="00B236F1">
            <w:r w:rsidRPr="00B236F1">
              <w:t>2022a</w:t>
            </w:r>
          </w:p>
        </w:tc>
        <w:tc>
          <w:tcPr>
            <w:tcW w:w="0" w:type="auto"/>
            <w:tcBorders>
              <w:top w:val="outset" w:sz="6" w:space="0" w:color="auto"/>
              <w:left w:val="outset" w:sz="6" w:space="0" w:color="auto"/>
              <w:bottom w:val="outset" w:sz="6" w:space="0" w:color="auto"/>
              <w:right w:val="outset" w:sz="6" w:space="0" w:color="auto"/>
            </w:tcBorders>
            <w:hideMark/>
          </w:tcPr>
          <w:p w14:paraId="45CC094C" w14:textId="77777777" w:rsidR="00B236F1" w:rsidRPr="00B236F1" w:rsidRDefault="00B236F1" w:rsidP="00B236F1">
            <w:pPr>
              <w:rPr>
                <w:lang w:val="en-US"/>
              </w:rPr>
            </w:pPr>
            <w:r w:rsidRPr="00B236F1">
              <w:rPr>
                <w:i/>
                <w:iCs/>
                <w:lang w:val="en-US"/>
              </w:rPr>
              <w:t>Open letter to president Putin about Fall of Russion Happiness</w:t>
            </w:r>
            <w:r w:rsidRPr="00B236F1">
              <w:rPr>
                <w:lang w:val="en-US"/>
              </w:rPr>
              <w:br/>
              <w:t>With Ad Bergsma</w:t>
            </w:r>
          </w:p>
        </w:tc>
        <w:tc>
          <w:tcPr>
            <w:tcW w:w="0" w:type="auto"/>
            <w:tcBorders>
              <w:top w:val="outset" w:sz="6" w:space="0" w:color="auto"/>
              <w:left w:val="outset" w:sz="6" w:space="0" w:color="auto"/>
              <w:bottom w:val="outset" w:sz="6" w:space="0" w:color="auto"/>
              <w:right w:val="outset" w:sz="6" w:space="0" w:color="auto"/>
            </w:tcBorders>
            <w:hideMark/>
          </w:tcPr>
          <w:p w14:paraId="3F8D7928" w14:textId="77777777" w:rsidR="00B236F1" w:rsidRPr="00B236F1" w:rsidRDefault="00B236F1" w:rsidP="00B236F1">
            <w:hyperlink r:id="rId204" w:history="1">
              <w:r w:rsidRPr="00B236F1">
                <w:rPr>
                  <w:rStyle w:val="Hyperlink"/>
                  <w:b/>
                  <w:bCs/>
                </w:rPr>
                <w:t>English vesion</w:t>
              </w:r>
            </w:hyperlink>
            <w:r w:rsidRPr="00B236F1">
              <w:br/>
            </w:r>
            <w:hyperlink r:id="rId205" w:history="1">
              <w:r w:rsidRPr="00B236F1">
                <w:rPr>
                  <w:rStyle w:val="Hyperlink"/>
                  <w:b/>
                  <w:bCs/>
                </w:rPr>
                <w:t>Dutch version</w:t>
              </w:r>
            </w:hyperlink>
          </w:p>
        </w:tc>
      </w:tr>
      <w:tr w:rsidR="00B236F1" w:rsidRPr="00B236F1" w14:paraId="71ACC6B3" w14:textId="77777777" w:rsidTr="00B236F1">
        <w:trPr>
          <w:trHeight w:val="348"/>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5DF095B9" w14:textId="77777777" w:rsidR="00B236F1" w:rsidRPr="00B236F1" w:rsidRDefault="00B236F1" w:rsidP="00B236F1">
            <w:r w:rsidRPr="00B236F1">
              <w:rPr>
                <w:b/>
                <w:bCs/>
              </w:rPr>
              <w:t>2021</w:t>
            </w:r>
          </w:p>
        </w:tc>
      </w:tr>
      <w:tr w:rsidR="00B236F1" w:rsidRPr="00B236F1" w14:paraId="72FC056A" w14:textId="77777777" w:rsidTr="00B236F1">
        <w:trPr>
          <w:trHeight w:val="55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C4FC1D5" w14:textId="77777777" w:rsidR="00B236F1" w:rsidRPr="00B236F1" w:rsidRDefault="00B236F1" w:rsidP="00B236F1">
            <w:r w:rsidRPr="00B236F1">
              <w:t>2021z</w:t>
            </w:r>
          </w:p>
        </w:tc>
        <w:tc>
          <w:tcPr>
            <w:tcW w:w="0" w:type="auto"/>
            <w:tcBorders>
              <w:top w:val="outset" w:sz="6" w:space="0" w:color="auto"/>
              <w:left w:val="outset" w:sz="6" w:space="0" w:color="auto"/>
              <w:bottom w:val="outset" w:sz="6" w:space="0" w:color="auto"/>
              <w:right w:val="outset" w:sz="6" w:space="0" w:color="auto"/>
            </w:tcBorders>
            <w:hideMark/>
          </w:tcPr>
          <w:p w14:paraId="6ACBC525" w14:textId="77777777" w:rsidR="00B236F1" w:rsidRPr="00B236F1" w:rsidRDefault="00B236F1" w:rsidP="00B236F1">
            <w:pPr>
              <w:rPr>
                <w:lang w:val="en-US"/>
              </w:rPr>
            </w:pPr>
            <w:r w:rsidRPr="00B236F1">
              <w:rPr>
                <w:i/>
                <w:iCs/>
                <w:lang w:val="en-US"/>
              </w:rPr>
              <w:t>On-line Findings Archive: A new tool for research synthesis</w:t>
            </w:r>
            <w:r w:rsidRPr="00B236F1">
              <w:rPr>
                <w:lang w:val="en-US"/>
              </w:rPr>
              <w:br/>
            </w:r>
            <w:hyperlink r:id="rId206" w:history="1">
              <w:r w:rsidRPr="00B236F1">
                <w:rPr>
                  <w:rStyle w:val="Hyperlink"/>
                  <w:b/>
                  <w:bCs/>
                  <w:lang w:val="en-US"/>
                </w:rPr>
                <w:t>EHERO working paper 2021-5</w:t>
              </w:r>
            </w:hyperlink>
            <w:r w:rsidRPr="00B236F1">
              <w:rPr>
                <w:lang w:val="en-US"/>
              </w:rPr>
              <w:br/>
              <w:t>with Ivonne Buijt and Martijn Burger</w:t>
            </w:r>
          </w:p>
        </w:tc>
        <w:tc>
          <w:tcPr>
            <w:tcW w:w="0" w:type="auto"/>
            <w:tcBorders>
              <w:top w:val="outset" w:sz="6" w:space="0" w:color="auto"/>
              <w:left w:val="outset" w:sz="6" w:space="0" w:color="auto"/>
              <w:bottom w:val="outset" w:sz="6" w:space="0" w:color="auto"/>
              <w:right w:val="outset" w:sz="6" w:space="0" w:color="auto"/>
            </w:tcBorders>
            <w:hideMark/>
          </w:tcPr>
          <w:p w14:paraId="26570232" w14:textId="77777777" w:rsidR="00B236F1" w:rsidRPr="00B236F1" w:rsidRDefault="00B236F1" w:rsidP="00B236F1">
            <w:hyperlink r:id="rId207" w:history="1">
              <w:r w:rsidRPr="00B236F1">
                <w:rPr>
                  <w:rStyle w:val="Hyperlink"/>
                  <w:b/>
                  <w:bCs/>
                </w:rPr>
                <w:t>abstract</w:t>
              </w:r>
            </w:hyperlink>
            <w:r w:rsidRPr="00B236F1">
              <w:br/>
            </w:r>
            <w:hyperlink r:id="rId208" w:history="1">
              <w:r w:rsidRPr="00B236F1">
                <w:rPr>
                  <w:rStyle w:val="Hyperlink"/>
                  <w:b/>
                  <w:bCs/>
                </w:rPr>
                <w:t>full text</w:t>
              </w:r>
            </w:hyperlink>
          </w:p>
        </w:tc>
      </w:tr>
      <w:tr w:rsidR="00B236F1" w:rsidRPr="00B236F1" w14:paraId="46FCE64E" w14:textId="77777777" w:rsidTr="00B236F1">
        <w:trPr>
          <w:trHeight w:val="55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96897C3" w14:textId="77777777" w:rsidR="00B236F1" w:rsidRPr="00B236F1" w:rsidRDefault="00B236F1" w:rsidP="00B236F1">
            <w:r w:rsidRPr="00B236F1">
              <w:t>2021x</w:t>
            </w:r>
          </w:p>
        </w:tc>
        <w:tc>
          <w:tcPr>
            <w:tcW w:w="0" w:type="auto"/>
            <w:tcBorders>
              <w:top w:val="outset" w:sz="6" w:space="0" w:color="auto"/>
              <w:left w:val="outset" w:sz="6" w:space="0" w:color="auto"/>
              <w:bottom w:val="outset" w:sz="6" w:space="0" w:color="auto"/>
              <w:right w:val="outset" w:sz="6" w:space="0" w:color="auto"/>
            </w:tcBorders>
            <w:hideMark/>
          </w:tcPr>
          <w:p w14:paraId="4C92EF2D" w14:textId="77777777" w:rsidR="00B236F1" w:rsidRPr="00B236F1" w:rsidRDefault="00B236F1" w:rsidP="00B236F1">
            <w:r w:rsidRPr="00B236F1">
              <w:rPr>
                <w:i/>
                <w:iCs/>
                <w:lang w:val="en-US"/>
              </w:rPr>
              <w:t>Why studies in the effect of PPIs should use life-satisfaction as an outcome</w:t>
            </w:r>
            <w:r w:rsidRPr="00B236F1">
              <w:rPr>
                <w:lang w:val="en-US"/>
              </w:rPr>
              <w:br/>
              <w:t xml:space="preserve">Frontiers in Psychology. vol12-2021. </w:t>
            </w:r>
            <w:r w:rsidRPr="00B236F1">
              <w:t>DOI: 3389/fpsyg.2021.758623</w:t>
            </w:r>
          </w:p>
        </w:tc>
        <w:tc>
          <w:tcPr>
            <w:tcW w:w="0" w:type="auto"/>
            <w:tcBorders>
              <w:top w:val="outset" w:sz="6" w:space="0" w:color="auto"/>
              <w:left w:val="outset" w:sz="6" w:space="0" w:color="auto"/>
              <w:bottom w:val="outset" w:sz="6" w:space="0" w:color="auto"/>
              <w:right w:val="outset" w:sz="6" w:space="0" w:color="auto"/>
            </w:tcBorders>
            <w:hideMark/>
          </w:tcPr>
          <w:p w14:paraId="3BEE7B4C" w14:textId="77777777" w:rsidR="00B236F1" w:rsidRPr="00B236F1" w:rsidRDefault="00B236F1" w:rsidP="00B236F1">
            <w:hyperlink r:id="rId209" w:history="1">
              <w:r w:rsidRPr="00B236F1">
                <w:rPr>
                  <w:rStyle w:val="Hyperlink"/>
                  <w:b/>
                  <w:bCs/>
                </w:rPr>
                <w:t>abstract</w:t>
              </w:r>
            </w:hyperlink>
            <w:r w:rsidRPr="00B236F1">
              <w:br/>
            </w:r>
            <w:hyperlink r:id="rId210" w:history="1">
              <w:r w:rsidRPr="00B236F1">
                <w:rPr>
                  <w:rStyle w:val="Hyperlink"/>
                  <w:b/>
                  <w:bCs/>
                </w:rPr>
                <w:t>full text</w:t>
              </w:r>
            </w:hyperlink>
          </w:p>
        </w:tc>
      </w:tr>
      <w:tr w:rsidR="00B236F1" w:rsidRPr="00B236F1" w14:paraId="48518133"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F1C140D" w14:textId="77777777" w:rsidR="00B236F1" w:rsidRPr="00B236F1" w:rsidRDefault="00B236F1" w:rsidP="00B236F1">
            <w:r w:rsidRPr="00B236F1">
              <w:t>2021w</w:t>
            </w:r>
          </w:p>
        </w:tc>
        <w:tc>
          <w:tcPr>
            <w:tcW w:w="0" w:type="auto"/>
            <w:tcBorders>
              <w:top w:val="outset" w:sz="6" w:space="0" w:color="auto"/>
              <w:left w:val="outset" w:sz="6" w:space="0" w:color="auto"/>
              <w:bottom w:val="outset" w:sz="6" w:space="0" w:color="auto"/>
              <w:right w:val="outset" w:sz="6" w:space="0" w:color="auto"/>
            </w:tcBorders>
            <w:hideMark/>
          </w:tcPr>
          <w:p w14:paraId="233A2F22" w14:textId="77777777" w:rsidR="00B236F1" w:rsidRPr="00B236F1" w:rsidRDefault="00B236F1" w:rsidP="00B236F1">
            <w:pPr>
              <w:rPr>
                <w:lang w:val="en-US"/>
              </w:rPr>
            </w:pPr>
            <w:r w:rsidRPr="00B236F1">
              <w:rPr>
                <w:i/>
                <w:iCs/>
                <w:lang w:val="en-US"/>
              </w:rPr>
              <w:t>Happiness and personal wealth; An updated research synthesis using an online finding archive</w:t>
            </w:r>
            <w:r w:rsidRPr="00B236F1">
              <w:rPr>
                <w:lang w:val="en-US"/>
              </w:rPr>
              <w:br/>
            </w:r>
            <w:hyperlink r:id="rId211" w:history="1">
              <w:r w:rsidRPr="00B236F1">
                <w:rPr>
                  <w:rStyle w:val="Hyperlink"/>
                  <w:b/>
                  <w:bCs/>
                  <w:lang w:val="en-US"/>
                </w:rPr>
                <w:t>EHERO working paper 2021-4</w:t>
              </w:r>
            </w:hyperlink>
            <w:r w:rsidRPr="00B236F1">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0A2F014C" w14:textId="77777777" w:rsidR="00B236F1" w:rsidRPr="00B236F1" w:rsidRDefault="00B236F1" w:rsidP="00B236F1">
            <w:hyperlink r:id="rId212" w:history="1">
              <w:r w:rsidRPr="00B236F1">
                <w:rPr>
                  <w:rStyle w:val="Hyperlink"/>
                  <w:b/>
                  <w:bCs/>
                </w:rPr>
                <w:t>abstract</w:t>
              </w:r>
            </w:hyperlink>
            <w:r w:rsidRPr="00B236F1">
              <w:br/>
            </w:r>
            <w:hyperlink r:id="rId213" w:history="1">
              <w:r w:rsidRPr="00B236F1">
                <w:rPr>
                  <w:rStyle w:val="Hyperlink"/>
                  <w:b/>
                  <w:bCs/>
                </w:rPr>
                <w:t>full text</w:t>
              </w:r>
            </w:hyperlink>
          </w:p>
        </w:tc>
      </w:tr>
      <w:tr w:rsidR="00B236F1" w:rsidRPr="00B236F1" w14:paraId="163C283C" w14:textId="77777777" w:rsidTr="00B236F1">
        <w:trPr>
          <w:trHeight w:val="924"/>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9D64B07" w14:textId="77777777" w:rsidR="00B236F1" w:rsidRPr="00B236F1" w:rsidRDefault="00B236F1" w:rsidP="00B236F1">
            <w:r w:rsidRPr="00B236F1">
              <w:t>2021v</w:t>
            </w:r>
          </w:p>
        </w:tc>
        <w:tc>
          <w:tcPr>
            <w:tcW w:w="0" w:type="auto"/>
            <w:tcBorders>
              <w:top w:val="outset" w:sz="6" w:space="0" w:color="auto"/>
              <w:left w:val="outset" w:sz="6" w:space="0" w:color="auto"/>
              <w:bottom w:val="outset" w:sz="6" w:space="0" w:color="auto"/>
              <w:right w:val="outset" w:sz="6" w:space="0" w:color="auto"/>
            </w:tcBorders>
            <w:hideMark/>
          </w:tcPr>
          <w:p w14:paraId="2D095304" w14:textId="77777777" w:rsidR="00B236F1" w:rsidRPr="00B236F1" w:rsidRDefault="00B236F1" w:rsidP="00B236F1">
            <w:pPr>
              <w:rPr>
                <w:lang w:val="en-US"/>
              </w:rPr>
            </w:pPr>
            <w:r w:rsidRPr="00B236F1">
              <w:rPr>
                <w:i/>
                <w:iCs/>
                <w:lang w:val="en-US"/>
              </w:rPr>
              <w:t>Does spending make us happy? The role of consumption on Life-satisfaction</w:t>
            </w:r>
            <w:r w:rsidRPr="00B236F1">
              <w:rPr>
                <w:lang w:val="en-US"/>
              </w:rPr>
              <w:br/>
              <w:t>International journal of Business and Applied Social Sciences (IJBASS), 7 (10). DOI:</w:t>
            </w:r>
            <w:hyperlink r:id="rId214" w:history="1">
              <w:r w:rsidRPr="00B236F1">
                <w:rPr>
                  <w:rStyle w:val="Hyperlink"/>
                  <w:b/>
                  <w:bCs/>
                  <w:lang w:val="en-US"/>
                </w:rPr>
                <w:t>https://dx.doi.org/10.33642/ijbass.v7n10p5</w:t>
              </w:r>
            </w:hyperlink>
            <w:r w:rsidRPr="00B236F1">
              <w:rPr>
                <w:lang w:val="en-US"/>
              </w:rPr>
              <w:br/>
              <w:t>with Devrim Dumladag (first author) and Ozge Gokdir</w:t>
            </w:r>
          </w:p>
        </w:tc>
        <w:tc>
          <w:tcPr>
            <w:tcW w:w="0" w:type="auto"/>
            <w:tcBorders>
              <w:top w:val="outset" w:sz="6" w:space="0" w:color="auto"/>
              <w:left w:val="outset" w:sz="6" w:space="0" w:color="auto"/>
              <w:bottom w:val="outset" w:sz="6" w:space="0" w:color="auto"/>
              <w:right w:val="outset" w:sz="6" w:space="0" w:color="auto"/>
            </w:tcBorders>
            <w:hideMark/>
          </w:tcPr>
          <w:p w14:paraId="59C28383" w14:textId="77777777" w:rsidR="00B236F1" w:rsidRPr="00B236F1" w:rsidRDefault="00B236F1" w:rsidP="00B236F1">
            <w:hyperlink r:id="rId215" w:history="1">
              <w:r w:rsidRPr="00B236F1">
                <w:rPr>
                  <w:rStyle w:val="Hyperlink"/>
                  <w:b/>
                  <w:bCs/>
                </w:rPr>
                <w:t>abstract</w:t>
              </w:r>
            </w:hyperlink>
            <w:r w:rsidRPr="00B236F1">
              <w:br/>
            </w:r>
            <w:hyperlink r:id="rId216" w:history="1">
              <w:r w:rsidRPr="00B236F1">
                <w:rPr>
                  <w:rStyle w:val="Hyperlink"/>
                  <w:b/>
                  <w:bCs/>
                </w:rPr>
                <w:t>full text</w:t>
              </w:r>
            </w:hyperlink>
          </w:p>
        </w:tc>
      </w:tr>
      <w:tr w:rsidR="00B236F1" w:rsidRPr="00B236F1" w14:paraId="505E6CE1" w14:textId="77777777" w:rsidTr="00B236F1">
        <w:trPr>
          <w:trHeight w:val="924"/>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CE05200" w14:textId="77777777" w:rsidR="00B236F1" w:rsidRPr="00B236F1" w:rsidRDefault="00B236F1" w:rsidP="00B236F1">
            <w:r w:rsidRPr="00B236F1">
              <w:t>2021u</w:t>
            </w:r>
          </w:p>
        </w:tc>
        <w:tc>
          <w:tcPr>
            <w:tcW w:w="0" w:type="auto"/>
            <w:tcBorders>
              <w:top w:val="outset" w:sz="6" w:space="0" w:color="auto"/>
              <w:left w:val="outset" w:sz="6" w:space="0" w:color="auto"/>
              <w:bottom w:val="outset" w:sz="6" w:space="0" w:color="auto"/>
              <w:right w:val="outset" w:sz="6" w:space="0" w:color="auto"/>
            </w:tcBorders>
            <w:hideMark/>
          </w:tcPr>
          <w:p w14:paraId="64B6996C" w14:textId="77777777" w:rsidR="00B236F1" w:rsidRPr="00B236F1" w:rsidRDefault="00B236F1" w:rsidP="00B236F1">
            <w:pPr>
              <w:rPr>
                <w:lang w:val="en-US"/>
              </w:rPr>
            </w:pPr>
            <w:r w:rsidRPr="00B236F1">
              <w:rPr>
                <w:i/>
                <w:iCs/>
                <w:lang w:val="en-US"/>
              </w:rPr>
              <w:t>Perceived ways to happiness: Which classical teachings fit current time best?</w:t>
            </w:r>
            <w:r w:rsidRPr="00B236F1">
              <w:rPr>
                <w:lang w:val="en-US"/>
              </w:rPr>
              <w:br/>
              <w:t>Erasmus Institute for Busines Economics, Next level economics online scientific platform </w:t>
            </w:r>
            <w:hyperlink r:id="rId217" w:history="1">
              <w:r w:rsidRPr="00B236F1">
                <w:rPr>
                  <w:rStyle w:val="Hyperlink"/>
                  <w:b/>
                  <w:bCs/>
                  <w:lang w:val="en-US"/>
                </w:rPr>
                <w:t>https://www.eibe-rotterdam.nl/artikel/perceived-ways-to-happiness-which-classical-teachings-fit-current-time-best?</w:t>
              </w:r>
            </w:hyperlink>
          </w:p>
        </w:tc>
        <w:tc>
          <w:tcPr>
            <w:tcW w:w="0" w:type="auto"/>
            <w:tcBorders>
              <w:top w:val="outset" w:sz="6" w:space="0" w:color="auto"/>
              <w:left w:val="outset" w:sz="6" w:space="0" w:color="auto"/>
              <w:bottom w:val="outset" w:sz="6" w:space="0" w:color="auto"/>
              <w:right w:val="outset" w:sz="6" w:space="0" w:color="auto"/>
            </w:tcBorders>
            <w:hideMark/>
          </w:tcPr>
          <w:p w14:paraId="4C28B2C1" w14:textId="77777777" w:rsidR="00B236F1" w:rsidRPr="00B236F1" w:rsidRDefault="00B236F1" w:rsidP="00B236F1">
            <w:hyperlink r:id="rId218" w:history="1">
              <w:r w:rsidRPr="00B236F1">
                <w:rPr>
                  <w:rStyle w:val="Hyperlink"/>
                  <w:b/>
                  <w:bCs/>
                </w:rPr>
                <w:t>full text</w:t>
              </w:r>
            </w:hyperlink>
          </w:p>
        </w:tc>
      </w:tr>
      <w:tr w:rsidR="00B236F1" w:rsidRPr="00B236F1" w14:paraId="053662C7" w14:textId="77777777" w:rsidTr="00B236F1">
        <w:trPr>
          <w:trHeight w:val="924"/>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183DA9D" w14:textId="77777777" w:rsidR="00B236F1" w:rsidRPr="00B236F1" w:rsidRDefault="00B236F1" w:rsidP="00B236F1">
            <w:r w:rsidRPr="00B236F1">
              <w:t>2021t</w:t>
            </w:r>
          </w:p>
        </w:tc>
        <w:tc>
          <w:tcPr>
            <w:tcW w:w="0" w:type="auto"/>
            <w:tcBorders>
              <w:top w:val="outset" w:sz="6" w:space="0" w:color="auto"/>
              <w:left w:val="outset" w:sz="6" w:space="0" w:color="auto"/>
              <w:bottom w:val="outset" w:sz="6" w:space="0" w:color="auto"/>
              <w:right w:val="outset" w:sz="6" w:space="0" w:color="auto"/>
            </w:tcBorders>
            <w:hideMark/>
          </w:tcPr>
          <w:p w14:paraId="4A66A1EF" w14:textId="77777777" w:rsidR="00B236F1" w:rsidRPr="00B236F1" w:rsidRDefault="00B236F1" w:rsidP="00B236F1">
            <w:pPr>
              <w:rPr>
                <w:lang w:val="en-US"/>
              </w:rPr>
            </w:pPr>
            <w:r w:rsidRPr="00B236F1">
              <w:rPr>
                <w:i/>
                <w:iCs/>
                <w:lang w:val="en-US"/>
              </w:rPr>
              <w:t>How to complete the rank-list of happiness in nations in the 2010s: Estimating overall happiness in nations from components of happiness using mixed-effect models</w:t>
            </w:r>
            <w:r w:rsidRPr="00B236F1">
              <w:rPr>
                <w:lang w:val="en-US"/>
              </w:rPr>
              <w:br/>
            </w:r>
            <w:hyperlink r:id="rId219" w:history="1">
              <w:r w:rsidRPr="00B236F1">
                <w:rPr>
                  <w:rStyle w:val="Hyperlink"/>
                  <w:b/>
                  <w:bCs/>
                  <w:lang w:val="en-US"/>
                </w:rPr>
                <w:t>EHERO working paper</w:t>
              </w:r>
            </w:hyperlink>
            <w:r w:rsidRPr="00B236F1">
              <w:rPr>
                <w:lang w:val="en-US"/>
              </w:rPr>
              <w:t> 2021-3</w:t>
            </w:r>
            <w:r w:rsidRPr="00B236F1">
              <w:rPr>
                <w:lang w:val="en-US"/>
              </w:rPr>
              <w:br/>
              <w:t>with Alvaro Fraquet</w:t>
            </w:r>
          </w:p>
        </w:tc>
        <w:tc>
          <w:tcPr>
            <w:tcW w:w="0" w:type="auto"/>
            <w:tcBorders>
              <w:top w:val="outset" w:sz="6" w:space="0" w:color="auto"/>
              <w:left w:val="outset" w:sz="6" w:space="0" w:color="auto"/>
              <w:bottom w:val="outset" w:sz="6" w:space="0" w:color="auto"/>
              <w:right w:val="outset" w:sz="6" w:space="0" w:color="auto"/>
            </w:tcBorders>
            <w:hideMark/>
          </w:tcPr>
          <w:p w14:paraId="5E5F330D" w14:textId="77777777" w:rsidR="00B236F1" w:rsidRPr="00B236F1" w:rsidRDefault="00B236F1" w:rsidP="00B236F1">
            <w:hyperlink r:id="rId220" w:history="1">
              <w:r w:rsidRPr="00B236F1">
                <w:rPr>
                  <w:rStyle w:val="Hyperlink"/>
                  <w:b/>
                  <w:bCs/>
                </w:rPr>
                <w:t>full text</w:t>
              </w:r>
            </w:hyperlink>
            <w:r w:rsidRPr="00B236F1">
              <w:br/>
            </w:r>
            <w:hyperlink r:id="rId221" w:history="1">
              <w:r w:rsidRPr="00B236F1">
                <w:rPr>
                  <w:rStyle w:val="Hyperlink"/>
                  <w:b/>
                  <w:bCs/>
                </w:rPr>
                <w:t>abstract</w:t>
              </w:r>
            </w:hyperlink>
          </w:p>
        </w:tc>
      </w:tr>
      <w:tr w:rsidR="00B236F1" w:rsidRPr="00B236F1" w14:paraId="38D83F2B" w14:textId="77777777" w:rsidTr="00B236F1">
        <w:trPr>
          <w:trHeight w:val="55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27812BC" w14:textId="77777777" w:rsidR="00B236F1" w:rsidRPr="00B236F1" w:rsidRDefault="00B236F1" w:rsidP="00B236F1">
            <w:r w:rsidRPr="00B236F1">
              <w:t>2021r</w:t>
            </w:r>
          </w:p>
        </w:tc>
        <w:tc>
          <w:tcPr>
            <w:tcW w:w="0" w:type="auto"/>
            <w:tcBorders>
              <w:top w:val="outset" w:sz="6" w:space="0" w:color="auto"/>
              <w:left w:val="outset" w:sz="6" w:space="0" w:color="auto"/>
              <w:bottom w:val="outset" w:sz="6" w:space="0" w:color="auto"/>
              <w:right w:val="outset" w:sz="6" w:space="0" w:color="auto"/>
            </w:tcBorders>
            <w:hideMark/>
          </w:tcPr>
          <w:p w14:paraId="237370BE" w14:textId="77777777" w:rsidR="00B236F1" w:rsidRPr="00B236F1" w:rsidRDefault="00B236F1" w:rsidP="00B236F1">
            <w:r w:rsidRPr="00B236F1">
              <w:rPr>
                <w:i/>
                <w:iCs/>
              </w:rPr>
              <w:t>Onbehagen in het Paradijs</w:t>
            </w:r>
            <w:r w:rsidRPr="00B236F1">
              <w:br/>
              <w:t>EIBE LinkedIn 29-7-2021, https://www.eibe-rotterdam.nl/achtergrond/onbehagen-in-het-paradijs/</w:t>
            </w:r>
          </w:p>
        </w:tc>
        <w:tc>
          <w:tcPr>
            <w:tcW w:w="0" w:type="auto"/>
            <w:tcBorders>
              <w:top w:val="outset" w:sz="6" w:space="0" w:color="auto"/>
              <w:left w:val="outset" w:sz="6" w:space="0" w:color="auto"/>
              <w:bottom w:val="outset" w:sz="6" w:space="0" w:color="auto"/>
              <w:right w:val="outset" w:sz="6" w:space="0" w:color="auto"/>
            </w:tcBorders>
            <w:hideMark/>
          </w:tcPr>
          <w:p w14:paraId="1EB8F694" w14:textId="77777777" w:rsidR="00B236F1" w:rsidRPr="00B236F1" w:rsidRDefault="00B236F1" w:rsidP="00B236F1">
            <w:hyperlink r:id="rId222" w:history="1">
              <w:r w:rsidRPr="00B236F1">
                <w:rPr>
                  <w:rStyle w:val="Hyperlink"/>
                  <w:b/>
                  <w:bCs/>
                </w:rPr>
                <w:t>full text</w:t>
              </w:r>
            </w:hyperlink>
          </w:p>
        </w:tc>
      </w:tr>
      <w:tr w:rsidR="00B236F1" w:rsidRPr="00B609B1" w14:paraId="5A710AF2"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AFC1F53" w14:textId="77777777" w:rsidR="00B236F1" w:rsidRPr="00B236F1" w:rsidRDefault="00B236F1" w:rsidP="00B236F1">
            <w:r w:rsidRPr="00B236F1">
              <w:t>2021q</w:t>
            </w:r>
          </w:p>
        </w:tc>
        <w:tc>
          <w:tcPr>
            <w:tcW w:w="0" w:type="auto"/>
            <w:tcBorders>
              <w:top w:val="outset" w:sz="6" w:space="0" w:color="auto"/>
              <w:left w:val="outset" w:sz="6" w:space="0" w:color="auto"/>
              <w:bottom w:val="outset" w:sz="6" w:space="0" w:color="auto"/>
              <w:right w:val="outset" w:sz="6" w:space="0" w:color="auto"/>
            </w:tcBorders>
            <w:hideMark/>
          </w:tcPr>
          <w:p w14:paraId="154A90AA" w14:textId="77777777" w:rsidR="00B236F1" w:rsidRPr="00B236F1" w:rsidRDefault="00B236F1" w:rsidP="00B236F1">
            <w:r w:rsidRPr="00B236F1">
              <w:rPr>
                <w:i/>
                <w:iCs/>
              </w:rPr>
              <w:t>Effect van de COVID-19 pandie op geluk in Nederland</w:t>
            </w:r>
            <w:r w:rsidRPr="00B236F1">
              <w:br/>
              <w:t>Mens &amp; Maatschappij, 96 (3): 307–330. DOI: 10.5117/M2021.3.002.VEEN</w:t>
            </w:r>
            <w:r w:rsidRPr="00B236F1">
              <w:br/>
              <w:t>with Martijn Burger &amp; ma Pleeging</w:t>
            </w:r>
          </w:p>
        </w:tc>
        <w:tc>
          <w:tcPr>
            <w:tcW w:w="0" w:type="auto"/>
            <w:tcBorders>
              <w:top w:val="outset" w:sz="6" w:space="0" w:color="auto"/>
              <w:left w:val="outset" w:sz="6" w:space="0" w:color="auto"/>
              <w:bottom w:val="outset" w:sz="6" w:space="0" w:color="auto"/>
              <w:right w:val="outset" w:sz="6" w:space="0" w:color="auto"/>
            </w:tcBorders>
            <w:hideMark/>
          </w:tcPr>
          <w:p w14:paraId="689C979B" w14:textId="77777777" w:rsidR="00B236F1" w:rsidRPr="00B236F1" w:rsidRDefault="00B236F1" w:rsidP="00B236F1">
            <w:pPr>
              <w:rPr>
                <w:lang w:val="en-US"/>
              </w:rPr>
            </w:pPr>
            <w:hyperlink r:id="rId223" w:history="1">
              <w:r w:rsidRPr="00B236F1">
                <w:rPr>
                  <w:rStyle w:val="Hyperlink"/>
                  <w:b/>
                  <w:bCs/>
                  <w:lang w:val="en-US"/>
                </w:rPr>
                <w:t>abstract</w:t>
              </w:r>
              <w:r w:rsidRPr="00B236F1">
                <w:rPr>
                  <w:rStyle w:val="Hyperlink"/>
                  <w:b/>
                  <w:bCs/>
                  <w:lang w:val="en-US"/>
                </w:rPr>
                <w:br/>
              </w:r>
            </w:hyperlink>
            <w:hyperlink r:id="rId224" w:history="1">
              <w:r w:rsidRPr="00B236F1">
                <w:rPr>
                  <w:rStyle w:val="Hyperlink"/>
                  <w:b/>
                  <w:bCs/>
                  <w:lang w:val="en-US"/>
                </w:rPr>
                <w:t>full text </w:t>
              </w:r>
            </w:hyperlink>
            <w:r w:rsidRPr="00B236F1">
              <w:rPr>
                <w:lang w:val="en-US"/>
              </w:rPr>
              <w:t>in Dutch</w:t>
            </w:r>
          </w:p>
        </w:tc>
      </w:tr>
      <w:tr w:rsidR="00B236F1" w:rsidRPr="00B236F1" w14:paraId="0997F49F" w14:textId="77777777" w:rsidTr="00B236F1">
        <w:trPr>
          <w:trHeight w:val="5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DBDC67F" w14:textId="77777777" w:rsidR="00B236F1" w:rsidRPr="00B236F1" w:rsidRDefault="00B236F1" w:rsidP="00B236F1">
            <w:r w:rsidRPr="00B236F1">
              <w:t>2021p</w:t>
            </w:r>
          </w:p>
        </w:tc>
        <w:tc>
          <w:tcPr>
            <w:tcW w:w="0" w:type="auto"/>
            <w:tcBorders>
              <w:top w:val="outset" w:sz="6" w:space="0" w:color="auto"/>
              <w:left w:val="outset" w:sz="6" w:space="0" w:color="auto"/>
              <w:bottom w:val="outset" w:sz="6" w:space="0" w:color="auto"/>
              <w:right w:val="outset" w:sz="6" w:space="0" w:color="auto"/>
            </w:tcBorders>
            <w:hideMark/>
          </w:tcPr>
          <w:p w14:paraId="3474D526" w14:textId="77777777" w:rsidR="00B236F1" w:rsidRPr="00B236F1" w:rsidRDefault="00B236F1" w:rsidP="00B236F1">
            <w:pPr>
              <w:rPr>
                <w:lang w:val="en-US"/>
              </w:rPr>
            </w:pPr>
            <w:r w:rsidRPr="00B236F1">
              <w:rPr>
                <w:i/>
                <w:iCs/>
                <w:lang w:val="en-US"/>
              </w:rPr>
              <w:t>Pioneer in Subjective Quality of Life Research: Will Saris</w:t>
            </w:r>
            <w:r w:rsidRPr="00B236F1">
              <w:rPr>
                <w:lang w:val="en-US"/>
              </w:rPr>
              <w:br/>
              <w:t>Applied Research in Quality of Life., 16, pp.1395-1397 doi.org/10.1007/s11482-021-09949-z</w:t>
            </w:r>
          </w:p>
        </w:tc>
        <w:tc>
          <w:tcPr>
            <w:tcW w:w="0" w:type="auto"/>
            <w:tcBorders>
              <w:top w:val="outset" w:sz="6" w:space="0" w:color="auto"/>
              <w:left w:val="outset" w:sz="6" w:space="0" w:color="auto"/>
              <w:bottom w:val="outset" w:sz="6" w:space="0" w:color="auto"/>
              <w:right w:val="outset" w:sz="6" w:space="0" w:color="auto"/>
            </w:tcBorders>
            <w:hideMark/>
          </w:tcPr>
          <w:p w14:paraId="0121D293" w14:textId="77777777" w:rsidR="00B236F1" w:rsidRPr="00B236F1" w:rsidRDefault="00B236F1" w:rsidP="00B236F1">
            <w:hyperlink r:id="rId225" w:history="1">
              <w:r w:rsidRPr="00B236F1">
                <w:rPr>
                  <w:rStyle w:val="Hyperlink"/>
                  <w:b/>
                  <w:bCs/>
                </w:rPr>
                <w:t>full text</w:t>
              </w:r>
            </w:hyperlink>
          </w:p>
        </w:tc>
      </w:tr>
      <w:tr w:rsidR="00B236F1" w:rsidRPr="00B236F1" w14:paraId="44E8C089" w14:textId="77777777" w:rsidTr="00B236F1">
        <w:trPr>
          <w:trHeight w:val="804"/>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590397A" w14:textId="77777777" w:rsidR="00B236F1" w:rsidRPr="00B236F1" w:rsidRDefault="00B236F1" w:rsidP="00B236F1">
            <w:r w:rsidRPr="00B236F1">
              <w:t>2021o</w:t>
            </w:r>
          </w:p>
        </w:tc>
        <w:tc>
          <w:tcPr>
            <w:tcW w:w="0" w:type="auto"/>
            <w:tcBorders>
              <w:top w:val="outset" w:sz="6" w:space="0" w:color="auto"/>
              <w:left w:val="outset" w:sz="6" w:space="0" w:color="auto"/>
              <w:bottom w:val="outset" w:sz="6" w:space="0" w:color="auto"/>
              <w:right w:val="outset" w:sz="6" w:space="0" w:color="auto"/>
            </w:tcBorders>
            <w:hideMark/>
          </w:tcPr>
          <w:p w14:paraId="28F9C7C3" w14:textId="77777777" w:rsidR="00B236F1" w:rsidRPr="00B236F1" w:rsidRDefault="00B236F1" w:rsidP="00B236F1">
            <w:pPr>
              <w:rPr>
                <w:lang w:val="en-US"/>
              </w:rPr>
            </w:pPr>
            <w:r w:rsidRPr="00B236F1">
              <w:rPr>
                <w:i/>
                <w:iCs/>
                <w:lang w:val="en-US"/>
              </w:rPr>
              <w:t>What is in the name? Content analysis of questionnaires on perceived quality of one's work life</w:t>
            </w:r>
            <w:r w:rsidRPr="00B236F1">
              <w:rPr>
                <w:lang w:val="en-US"/>
              </w:rPr>
              <w:br/>
              <w:t>Quality &amp; Quantity, 56 1045-1072 </w:t>
            </w:r>
            <w:hyperlink r:id="rId226" w:history="1">
              <w:r w:rsidRPr="00B236F1">
                <w:rPr>
                  <w:rStyle w:val="Hyperlink"/>
                  <w:b/>
                  <w:bCs/>
                  <w:lang w:val="en-US"/>
                </w:rPr>
                <w:t>Open Access</w:t>
              </w:r>
            </w:hyperlink>
            <w:r w:rsidRPr="00B236F1">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hideMark/>
          </w:tcPr>
          <w:p w14:paraId="11715C25" w14:textId="77777777" w:rsidR="00B236F1" w:rsidRPr="00B236F1" w:rsidRDefault="00B236F1" w:rsidP="00B236F1">
            <w:hyperlink r:id="rId227" w:history="1">
              <w:r w:rsidRPr="00B236F1">
                <w:rPr>
                  <w:rStyle w:val="Hyperlink"/>
                  <w:b/>
                  <w:bCs/>
                </w:rPr>
                <w:t>abstract</w:t>
              </w:r>
            </w:hyperlink>
            <w:r w:rsidRPr="00B236F1">
              <w:br/>
            </w:r>
            <w:hyperlink r:id="rId228" w:history="1">
              <w:r w:rsidRPr="00B236F1">
                <w:rPr>
                  <w:rStyle w:val="Hyperlink"/>
                  <w:b/>
                  <w:bCs/>
                </w:rPr>
                <w:t>full text</w:t>
              </w:r>
            </w:hyperlink>
            <w:r w:rsidRPr="00B236F1">
              <w:br/>
            </w:r>
            <w:hyperlink r:id="rId229" w:history="1">
              <w:r w:rsidRPr="00B236F1">
                <w:rPr>
                  <w:rStyle w:val="Hyperlink"/>
                  <w:b/>
                  <w:bCs/>
                </w:rPr>
                <w:t>appendix</w:t>
              </w:r>
            </w:hyperlink>
          </w:p>
        </w:tc>
      </w:tr>
      <w:tr w:rsidR="00B236F1" w:rsidRPr="00B236F1" w14:paraId="09525075" w14:textId="77777777" w:rsidTr="00B236F1">
        <w:trPr>
          <w:trHeight w:val="120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2F15BC" w14:textId="77777777" w:rsidR="00B236F1" w:rsidRPr="00B236F1" w:rsidRDefault="00B236F1" w:rsidP="00B236F1">
            <w:r w:rsidRPr="00B236F1">
              <w:t>2021n</w:t>
            </w:r>
          </w:p>
        </w:tc>
        <w:tc>
          <w:tcPr>
            <w:tcW w:w="0" w:type="auto"/>
            <w:tcBorders>
              <w:top w:val="outset" w:sz="6" w:space="0" w:color="auto"/>
              <w:left w:val="outset" w:sz="6" w:space="0" w:color="auto"/>
              <w:bottom w:val="outset" w:sz="6" w:space="0" w:color="auto"/>
              <w:right w:val="outset" w:sz="6" w:space="0" w:color="auto"/>
            </w:tcBorders>
            <w:hideMark/>
          </w:tcPr>
          <w:p w14:paraId="196193E2" w14:textId="77777777" w:rsidR="00B236F1" w:rsidRPr="00DC371F" w:rsidRDefault="00B236F1" w:rsidP="00B236F1">
            <w:pPr>
              <w:rPr>
                <w:lang w:val="en-US"/>
              </w:rPr>
            </w:pPr>
            <w:r w:rsidRPr="00DC371F">
              <w:rPr>
                <w:i/>
                <w:iCs/>
                <w:lang w:val="en-US"/>
              </w:rPr>
              <w:t>In Memory of Edward Diener: Reflections on His Career, Contributions and The Science of Happiness</w:t>
            </w:r>
            <w:r w:rsidRPr="00DC371F">
              <w:rPr>
                <w:lang w:val="en-US"/>
              </w:rPr>
              <w:br/>
              <w:t>Frontiers in Psychology, Section Positive Psychology, 12-2021. doi: 10.3389/fpsyg.2021.706447</w:t>
            </w:r>
            <w:r w:rsidRPr="00DC371F">
              <w:rPr>
                <w:lang w:val="en-US"/>
              </w:rPr>
              <w:br/>
              <w:t>with Weiting Ng, William Tov, Sebastiaan Rothmann, Maria José Chambel, Sufen Chen, Matthew L Cole, Chiara Consiglio, Arianna Costantini, Jesus Alfonso Daep Datu, Zelda Di Blasi, Susana Llorens, Alexandra Huber, Saskia M. Kelders, Jeff Klibert, Hans Henrik Knoop, Claude-Hélène Mayer, Mirna Nel, Marisa Salanova, Marijke Schotanus-Dijkstra, Rebecca Shankland, Akihito Shimazu, Peter M. ten Klooster, Maria Vera, Mariëlle A.J. Zondervan-Zwijnenburg, Llewellyn Ellardus Van Zyl</w:t>
            </w:r>
          </w:p>
        </w:tc>
        <w:tc>
          <w:tcPr>
            <w:tcW w:w="0" w:type="auto"/>
            <w:tcBorders>
              <w:top w:val="outset" w:sz="6" w:space="0" w:color="auto"/>
              <w:left w:val="outset" w:sz="6" w:space="0" w:color="auto"/>
              <w:bottom w:val="outset" w:sz="6" w:space="0" w:color="auto"/>
              <w:right w:val="outset" w:sz="6" w:space="0" w:color="auto"/>
            </w:tcBorders>
            <w:hideMark/>
          </w:tcPr>
          <w:p w14:paraId="4F72FC9F" w14:textId="77777777" w:rsidR="00B236F1" w:rsidRPr="00B236F1" w:rsidRDefault="00B236F1" w:rsidP="00B236F1">
            <w:hyperlink r:id="rId230" w:history="1">
              <w:r w:rsidRPr="00B236F1">
                <w:rPr>
                  <w:rStyle w:val="Hyperlink"/>
                  <w:b/>
                  <w:bCs/>
                </w:rPr>
                <w:t>full text</w:t>
              </w:r>
            </w:hyperlink>
          </w:p>
        </w:tc>
      </w:tr>
      <w:tr w:rsidR="00B236F1" w:rsidRPr="00B236F1" w14:paraId="2782E2F8" w14:textId="77777777" w:rsidTr="00B236F1">
        <w:trPr>
          <w:trHeight w:val="5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5E5532C" w14:textId="77777777" w:rsidR="00B236F1" w:rsidRPr="00B236F1" w:rsidRDefault="00B236F1" w:rsidP="00B236F1">
            <w:r w:rsidRPr="00B236F1">
              <w:t>2021m</w:t>
            </w:r>
          </w:p>
        </w:tc>
        <w:tc>
          <w:tcPr>
            <w:tcW w:w="0" w:type="auto"/>
            <w:tcBorders>
              <w:top w:val="outset" w:sz="6" w:space="0" w:color="auto"/>
              <w:left w:val="outset" w:sz="6" w:space="0" w:color="auto"/>
              <w:bottom w:val="outset" w:sz="6" w:space="0" w:color="auto"/>
              <w:right w:val="outset" w:sz="6" w:space="0" w:color="auto"/>
            </w:tcBorders>
            <w:hideMark/>
          </w:tcPr>
          <w:p w14:paraId="39B4A171" w14:textId="77777777" w:rsidR="00B236F1" w:rsidRPr="00B236F1" w:rsidRDefault="00B236F1" w:rsidP="00B236F1">
            <w:pPr>
              <w:rPr>
                <w:lang w:val="en-US"/>
              </w:rPr>
            </w:pPr>
            <w:r w:rsidRPr="00B236F1">
              <w:rPr>
                <w:i/>
                <w:iCs/>
                <w:lang w:val="en-US"/>
              </w:rPr>
              <w:t>The provision of urban greenery tends to go together with greater happiness of locals</w:t>
            </w:r>
            <w:r w:rsidRPr="00B236F1">
              <w:rPr>
                <w:lang w:val="en-US"/>
              </w:rPr>
              <w:br/>
            </w:r>
            <w:hyperlink r:id="rId231" w:history="1">
              <w:r w:rsidRPr="00B236F1">
                <w:rPr>
                  <w:rStyle w:val="Hyperlink"/>
                  <w:b/>
                  <w:bCs/>
                  <w:lang w:val="en-US"/>
                </w:rPr>
                <w:t>Optentia Newsletter</w:t>
              </w:r>
            </w:hyperlink>
            <w:r w:rsidRPr="00B236F1">
              <w:rPr>
                <w:b/>
                <w:bCs/>
                <w:lang w:val="en-US"/>
              </w:rPr>
              <w:t>,</w:t>
            </w:r>
            <w:r w:rsidRPr="00B236F1">
              <w:rPr>
                <w:lang w:val="en-US"/>
              </w:rPr>
              <w:t> April 2021, p 14</w:t>
            </w:r>
          </w:p>
        </w:tc>
        <w:tc>
          <w:tcPr>
            <w:tcW w:w="0" w:type="auto"/>
            <w:tcBorders>
              <w:top w:val="outset" w:sz="6" w:space="0" w:color="auto"/>
              <w:left w:val="outset" w:sz="6" w:space="0" w:color="auto"/>
              <w:bottom w:val="outset" w:sz="6" w:space="0" w:color="auto"/>
              <w:right w:val="outset" w:sz="6" w:space="0" w:color="auto"/>
            </w:tcBorders>
            <w:hideMark/>
          </w:tcPr>
          <w:p w14:paraId="61A23973" w14:textId="77777777" w:rsidR="00B236F1" w:rsidRPr="00B236F1" w:rsidRDefault="00B236F1" w:rsidP="00B236F1">
            <w:hyperlink r:id="rId232" w:history="1">
              <w:r w:rsidRPr="00B236F1">
                <w:rPr>
                  <w:rStyle w:val="Hyperlink"/>
                  <w:b/>
                  <w:bCs/>
                </w:rPr>
                <w:t>full text</w:t>
              </w:r>
            </w:hyperlink>
          </w:p>
        </w:tc>
      </w:tr>
      <w:tr w:rsidR="00B236F1" w:rsidRPr="00B236F1" w14:paraId="5E92B69D"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34A170A" w14:textId="77777777" w:rsidR="00B236F1" w:rsidRPr="00B236F1" w:rsidRDefault="00B236F1" w:rsidP="00B236F1">
            <w:r w:rsidRPr="00B236F1">
              <w:t>2021l</w:t>
            </w:r>
          </w:p>
        </w:tc>
        <w:tc>
          <w:tcPr>
            <w:tcW w:w="0" w:type="auto"/>
            <w:tcBorders>
              <w:top w:val="outset" w:sz="6" w:space="0" w:color="auto"/>
              <w:left w:val="outset" w:sz="6" w:space="0" w:color="auto"/>
              <w:bottom w:val="outset" w:sz="6" w:space="0" w:color="auto"/>
              <w:right w:val="outset" w:sz="6" w:space="0" w:color="auto"/>
            </w:tcBorders>
            <w:hideMark/>
          </w:tcPr>
          <w:p w14:paraId="2C62B765" w14:textId="77777777" w:rsidR="00B236F1" w:rsidRPr="00B236F1" w:rsidRDefault="00B236F1" w:rsidP="00B236F1">
            <w:r w:rsidRPr="00B236F1">
              <w:rPr>
                <w:i/>
                <w:iCs/>
                <w:lang w:val="en-US"/>
              </w:rPr>
              <w:t>Happiness in nations: Pursuit of greater happiness for a greater number of citizens</w:t>
            </w:r>
            <w:r w:rsidRPr="00B236F1">
              <w:rPr>
                <w:lang w:val="en-US"/>
              </w:rPr>
              <w:br/>
              <w:t xml:space="preserve">Chapter 19 in Snyder, C.R., Lopez, S. J., Edwards, L.M. &amp; Marques, S.C. Oxford Handbook of Positive Psychology, 3rd edition. </w:t>
            </w:r>
            <w:r w:rsidRPr="00B236F1">
              <w:t>ISBN; 9780199396511 Oxford University Press, New York USA, 2021, pp 265-278</w:t>
            </w:r>
          </w:p>
        </w:tc>
        <w:tc>
          <w:tcPr>
            <w:tcW w:w="0" w:type="auto"/>
            <w:tcBorders>
              <w:top w:val="outset" w:sz="6" w:space="0" w:color="auto"/>
              <w:left w:val="outset" w:sz="6" w:space="0" w:color="auto"/>
              <w:bottom w:val="outset" w:sz="6" w:space="0" w:color="auto"/>
              <w:right w:val="outset" w:sz="6" w:space="0" w:color="auto"/>
            </w:tcBorders>
            <w:hideMark/>
          </w:tcPr>
          <w:p w14:paraId="62227295" w14:textId="77777777" w:rsidR="00B236F1" w:rsidRPr="00B236F1" w:rsidRDefault="00B236F1" w:rsidP="00B236F1">
            <w:hyperlink r:id="rId233" w:history="1">
              <w:r w:rsidRPr="00B236F1">
                <w:rPr>
                  <w:rStyle w:val="Hyperlink"/>
                  <w:b/>
                  <w:bCs/>
                </w:rPr>
                <w:t>abstract</w:t>
              </w:r>
            </w:hyperlink>
            <w:r w:rsidRPr="00B236F1">
              <w:br/>
            </w:r>
            <w:hyperlink r:id="rId234" w:history="1">
              <w:r w:rsidRPr="00B236F1">
                <w:rPr>
                  <w:rStyle w:val="Hyperlink"/>
                  <w:b/>
                  <w:bCs/>
                </w:rPr>
                <w:t>full text</w:t>
              </w:r>
            </w:hyperlink>
          </w:p>
        </w:tc>
      </w:tr>
      <w:tr w:rsidR="00B236F1" w:rsidRPr="00B236F1" w14:paraId="231F3E16"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D7481DF" w14:textId="77777777" w:rsidR="00B236F1" w:rsidRPr="00B236F1" w:rsidRDefault="00B236F1" w:rsidP="00B236F1">
            <w:r w:rsidRPr="00B236F1">
              <w:lastRenderedPageBreak/>
              <w:t>2021k</w:t>
            </w:r>
          </w:p>
        </w:tc>
        <w:tc>
          <w:tcPr>
            <w:tcW w:w="0" w:type="auto"/>
            <w:tcBorders>
              <w:top w:val="outset" w:sz="6" w:space="0" w:color="auto"/>
              <w:left w:val="outset" w:sz="6" w:space="0" w:color="auto"/>
              <w:bottom w:val="outset" w:sz="6" w:space="0" w:color="auto"/>
              <w:right w:val="outset" w:sz="6" w:space="0" w:color="auto"/>
            </w:tcBorders>
            <w:hideMark/>
          </w:tcPr>
          <w:p w14:paraId="39A723E0" w14:textId="77777777" w:rsidR="00B236F1" w:rsidRPr="00B236F1" w:rsidRDefault="00B236F1" w:rsidP="00B236F1">
            <w:r w:rsidRPr="00B236F1">
              <w:rPr>
                <w:i/>
                <w:iCs/>
                <w:lang w:val="en-US"/>
              </w:rPr>
              <w:t>Daily happiness:How well we feel most of the time</w:t>
            </w:r>
            <w:r w:rsidRPr="00B236F1">
              <w:rPr>
                <w:lang w:val="en-US"/>
              </w:rPr>
              <w:br/>
              <w:t xml:space="preserve">Chapter 24 in Herbert L. Meiselman (Ed.) otion Measurent, Second edition, Elsevier, Kidlington UK 2021, pp.773-793. </w:t>
            </w:r>
            <w:r w:rsidRPr="00B236F1">
              <w:t>ISBN: 978-0-12-821125-0. DOI:10.1016/B978=0-12-821125-0.00024-8</w:t>
            </w:r>
          </w:p>
        </w:tc>
        <w:tc>
          <w:tcPr>
            <w:tcW w:w="0" w:type="auto"/>
            <w:tcBorders>
              <w:top w:val="outset" w:sz="6" w:space="0" w:color="auto"/>
              <w:left w:val="outset" w:sz="6" w:space="0" w:color="auto"/>
              <w:bottom w:val="outset" w:sz="6" w:space="0" w:color="auto"/>
              <w:right w:val="outset" w:sz="6" w:space="0" w:color="auto"/>
            </w:tcBorders>
            <w:hideMark/>
          </w:tcPr>
          <w:p w14:paraId="5C181660" w14:textId="77777777" w:rsidR="00B236F1" w:rsidRPr="00B236F1" w:rsidRDefault="00B236F1" w:rsidP="00B236F1">
            <w:hyperlink r:id="rId235" w:history="1">
              <w:r w:rsidRPr="00B236F1">
                <w:rPr>
                  <w:rStyle w:val="Hyperlink"/>
                  <w:b/>
                  <w:bCs/>
                </w:rPr>
                <w:t>abstract</w:t>
              </w:r>
            </w:hyperlink>
            <w:r w:rsidRPr="00B236F1">
              <w:br/>
            </w:r>
            <w:hyperlink r:id="rId236" w:history="1">
              <w:r w:rsidRPr="00B236F1">
                <w:rPr>
                  <w:rStyle w:val="Hyperlink"/>
                  <w:b/>
                  <w:bCs/>
                </w:rPr>
                <w:t>full text</w:t>
              </w:r>
            </w:hyperlink>
          </w:p>
        </w:tc>
      </w:tr>
      <w:tr w:rsidR="00B236F1" w:rsidRPr="00B236F1" w14:paraId="6218C62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09DAA56" w14:textId="77777777" w:rsidR="00B236F1" w:rsidRPr="00B236F1" w:rsidRDefault="00B236F1" w:rsidP="00B236F1">
            <w:r w:rsidRPr="00B236F1">
              <w:t>2021i</w:t>
            </w:r>
          </w:p>
        </w:tc>
        <w:tc>
          <w:tcPr>
            <w:tcW w:w="0" w:type="auto"/>
            <w:tcBorders>
              <w:top w:val="outset" w:sz="6" w:space="0" w:color="auto"/>
              <w:left w:val="outset" w:sz="6" w:space="0" w:color="auto"/>
              <w:bottom w:val="outset" w:sz="6" w:space="0" w:color="auto"/>
              <w:right w:val="outset" w:sz="6" w:space="0" w:color="auto"/>
            </w:tcBorders>
            <w:hideMark/>
          </w:tcPr>
          <w:p w14:paraId="3B9C5EA3" w14:textId="77777777" w:rsidR="00B236F1" w:rsidRPr="00B236F1" w:rsidRDefault="00B236F1" w:rsidP="00B236F1">
            <w:pPr>
              <w:rPr>
                <w:lang w:val="en-US"/>
              </w:rPr>
            </w:pPr>
            <w:r w:rsidRPr="00B236F1">
              <w:rPr>
                <w:i/>
                <w:iCs/>
                <w:lang w:val="en-US"/>
              </w:rPr>
              <w:t>Difference in mood at work and home: An additional indicator of jobsatisfaction</w:t>
            </w:r>
            <w:r w:rsidRPr="00B236F1">
              <w:rPr>
                <w:lang w:val="en-US"/>
              </w:rPr>
              <w:br/>
              <w:t>Journal of Wellbeing Assessment, 4 347-367 </w:t>
            </w:r>
            <w:hyperlink r:id="rId237" w:history="1">
              <w:r w:rsidRPr="00B236F1">
                <w:rPr>
                  <w:rStyle w:val="Hyperlink"/>
                  <w:b/>
                  <w:bCs/>
                  <w:lang w:val="en-US"/>
                </w:rPr>
                <w:t>Open Access</w:t>
              </w:r>
            </w:hyperlink>
            <w:r w:rsidRPr="00B236F1">
              <w:rPr>
                <w:lang w:val="en-US"/>
              </w:rPr>
              <w:t> DOI: 10.1007/s41543-021-00038-4</w:t>
            </w:r>
            <w:r w:rsidRPr="00B236F1">
              <w:rPr>
                <w:lang w:val="en-US"/>
              </w:rPr>
              <w:br/>
              <w:t>With Renaud Gaucher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78E7724C" w14:textId="77777777" w:rsidR="00B236F1" w:rsidRPr="00B236F1" w:rsidRDefault="00B236F1" w:rsidP="00B236F1">
            <w:hyperlink r:id="rId238" w:history="1">
              <w:r w:rsidRPr="00B236F1">
                <w:rPr>
                  <w:rStyle w:val="Hyperlink"/>
                  <w:b/>
                  <w:bCs/>
                </w:rPr>
                <w:t>abstract</w:t>
              </w:r>
            </w:hyperlink>
            <w:r w:rsidRPr="00B236F1">
              <w:br/>
            </w:r>
            <w:hyperlink r:id="rId239" w:history="1">
              <w:r w:rsidRPr="00B236F1">
                <w:rPr>
                  <w:rStyle w:val="Hyperlink"/>
                  <w:b/>
                  <w:bCs/>
                </w:rPr>
                <w:t>full text</w:t>
              </w:r>
            </w:hyperlink>
          </w:p>
        </w:tc>
      </w:tr>
      <w:tr w:rsidR="00B236F1" w:rsidRPr="00B236F1" w14:paraId="3299861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B774380" w14:textId="77777777" w:rsidR="00B236F1" w:rsidRPr="00B236F1" w:rsidRDefault="00B236F1" w:rsidP="00B236F1">
            <w:r w:rsidRPr="00B236F1">
              <w:t>2021h</w:t>
            </w:r>
          </w:p>
        </w:tc>
        <w:tc>
          <w:tcPr>
            <w:tcW w:w="0" w:type="auto"/>
            <w:tcBorders>
              <w:top w:val="outset" w:sz="6" w:space="0" w:color="auto"/>
              <w:left w:val="outset" w:sz="6" w:space="0" w:color="auto"/>
              <w:bottom w:val="outset" w:sz="6" w:space="0" w:color="auto"/>
              <w:right w:val="outset" w:sz="6" w:space="0" w:color="auto"/>
            </w:tcBorders>
            <w:hideMark/>
          </w:tcPr>
          <w:p w14:paraId="59656435" w14:textId="77777777" w:rsidR="00B236F1" w:rsidRPr="00B236F1" w:rsidRDefault="00B236F1" w:rsidP="00B236F1">
            <w:pPr>
              <w:rPr>
                <w:lang w:val="en-US"/>
              </w:rPr>
            </w:pPr>
            <w:r w:rsidRPr="00B236F1">
              <w:rPr>
                <w:i/>
                <w:iCs/>
                <w:lang w:val="en-US"/>
              </w:rPr>
              <w:t>Will healthy eating make you happier? A research synthesis using an online findings-archive</w:t>
            </w:r>
            <w:r w:rsidRPr="00B236F1">
              <w:rPr>
                <w:lang w:val="en-US"/>
              </w:rPr>
              <w:br/>
              <w:t>Applied Research in Quality of Life, 16 (1) 221-240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21C235E0" w14:textId="77777777" w:rsidR="00B236F1" w:rsidRPr="00B236F1" w:rsidRDefault="00B236F1" w:rsidP="00B236F1">
            <w:hyperlink r:id="rId240" w:history="1">
              <w:r w:rsidRPr="00B236F1">
                <w:rPr>
                  <w:rStyle w:val="Hyperlink"/>
                  <w:b/>
                  <w:bCs/>
                </w:rPr>
                <w:t>abstract</w:t>
              </w:r>
            </w:hyperlink>
            <w:r w:rsidRPr="00B236F1">
              <w:br/>
            </w:r>
            <w:hyperlink r:id="rId241" w:history="1">
              <w:r w:rsidRPr="00B236F1">
                <w:rPr>
                  <w:rStyle w:val="Hyperlink"/>
                  <w:b/>
                  <w:bCs/>
                </w:rPr>
                <w:t>full text</w:t>
              </w:r>
            </w:hyperlink>
          </w:p>
        </w:tc>
      </w:tr>
      <w:tr w:rsidR="00B236F1" w:rsidRPr="00B236F1" w14:paraId="60A7D1C8"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6B96D7B" w14:textId="77777777" w:rsidR="00B236F1" w:rsidRPr="00B236F1" w:rsidRDefault="00B236F1" w:rsidP="00B236F1">
            <w:r w:rsidRPr="00B236F1">
              <w:t>2021g</w:t>
            </w:r>
          </w:p>
        </w:tc>
        <w:tc>
          <w:tcPr>
            <w:tcW w:w="0" w:type="auto"/>
            <w:tcBorders>
              <w:top w:val="outset" w:sz="6" w:space="0" w:color="auto"/>
              <w:left w:val="outset" w:sz="6" w:space="0" w:color="auto"/>
              <w:bottom w:val="outset" w:sz="6" w:space="0" w:color="auto"/>
              <w:right w:val="outset" w:sz="6" w:space="0" w:color="auto"/>
            </w:tcBorders>
            <w:hideMark/>
          </w:tcPr>
          <w:p w14:paraId="52A9D4B6" w14:textId="77777777" w:rsidR="00B236F1" w:rsidRPr="00B236F1" w:rsidRDefault="00B236F1" w:rsidP="00B236F1">
            <w:pPr>
              <w:rPr>
                <w:lang w:val="en-US"/>
              </w:rPr>
            </w:pPr>
            <w:r w:rsidRPr="00B236F1">
              <w:rPr>
                <w:i/>
                <w:iCs/>
                <w:lang w:val="en-US"/>
              </w:rPr>
              <w:t>Does urban greenery add to happiness? A research synthesis using an online finding archive</w:t>
            </w:r>
            <w:r w:rsidRPr="00B236F1">
              <w:rPr>
                <w:lang w:val="en-US"/>
              </w:rPr>
              <w:br/>
            </w:r>
            <w:hyperlink r:id="rId242" w:history="1">
              <w:r w:rsidRPr="00B236F1">
                <w:rPr>
                  <w:rStyle w:val="Hyperlink"/>
                  <w:b/>
                  <w:bCs/>
                  <w:lang w:val="en-US"/>
                </w:rPr>
                <w:t>EHERO working paper </w:t>
              </w:r>
            </w:hyperlink>
            <w:r w:rsidRPr="00B236F1">
              <w:rPr>
                <w:lang w:val="en-US"/>
              </w:rPr>
              <w:t>2021-1</w:t>
            </w:r>
            <w:r w:rsidRPr="00B236F1">
              <w:rPr>
                <w:lang w:val="en-US"/>
              </w:rPr>
              <w:br/>
              <w:t>With Nivré Claire Wagner and Jan Ott</w:t>
            </w:r>
          </w:p>
        </w:tc>
        <w:tc>
          <w:tcPr>
            <w:tcW w:w="0" w:type="auto"/>
            <w:tcBorders>
              <w:top w:val="outset" w:sz="6" w:space="0" w:color="auto"/>
              <w:left w:val="outset" w:sz="6" w:space="0" w:color="auto"/>
              <w:bottom w:val="outset" w:sz="6" w:space="0" w:color="auto"/>
              <w:right w:val="outset" w:sz="6" w:space="0" w:color="auto"/>
            </w:tcBorders>
            <w:hideMark/>
          </w:tcPr>
          <w:p w14:paraId="58521977" w14:textId="77777777" w:rsidR="00B236F1" w:rsidRPr="00B236F1" w:rsidRDefault="00B236F1" w:rsidP="00B236F1">
            <w:hyperlink r:id="rId243" w:history="1">
              <w:r w:rsidRPr="00B236F1">
                <w:rPr>
                  <w:rStyle w:val="Hyperlink"/>
                  <w:b/>
                  <w:bCs/>
                </w:rPr>
                <w:t>abstract</w:t>
              </w:r>
            </w:hyperlink>
            <w:r w:rsidRPr="00B236F1">
              <w:br/>
            </w:r>
            <w:hyperlink r:id="rId244" w:history="1">
              <w:r w:rsidRPr="00B236F1">
                <w:rPr>
                  <w:rStyle w:val="Hyperlink"/>
                  <w:b/>
                  <w:bCs/>
                </w:rPr>
                <w:t>full text</w:t>
              </w:r>
            </w:hyperlink>
          </w:p>
        </w:tc>
      </w:tr>
      <w:tr w:rsidR="00B236F1" w:rsidRPr="00B236F1" w14:paraId="016893EC"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127C08C" w14:textId="77777777" w:rsidR="00B236F1" w:rsidRPr="00B236F1" w:rsidRDefault="00B236F1" w:rsidP="00B236F1">
            <w:r w:rsidRPr="00B236F1">
              <w:t>2021f</w:t>
            </w:r>
          </w:p>
        </w:tc>
        <w:tc>
          <w:tcPr>
            <w:tcW w:w="0" w:type="auto"/>
            <w:tcBorders>
              <w:top w:val="outset" w:sz="6" w:space="0" w:color="auto"/>
              <w:left w:val="outset" w:sz="6" w:space="0" w:color="auto"/>
              <w:bottom w:val="outset" w:sz="6" w:space="0" w:color="auto"/>
              <w:right w:val="outset" w:sz="6" w:space="0" w:color="auto"/>
            </w:tcBorders>
            <w:hideMark/>
          </w:tcPr>
          <w:p w14:paraId="0D127B00" w14:textId="77777777" w:rsidR="00B236F1" w:rsidRPr="00B236F1" w:rsidRDefault="00B236F1" w:rsidP="00B236F1">
            <w:r w:rsidRPr="00B236F1">
              <w:rPr>
                <w:i/>
                <w:iCs/>
              </w:rPr>
              <w:t>Werkgeluk als basis voor onderwijskwaliteit</w:t>
            </w:r>
            <w:r w:rsidRPr="00B236F1">
              <w:br/>
              <w:t>Hoofdstuk 4 in Bijlsma, H. &amp; Keyser, M. (Red) Erken de ongelijkheid. De kracht van diversiteit in onderwijsteams. Uitgeverij PICA, ISBN 9789493209213, blz. 49-59</w:t>
            </w:r>
            <w:r w:rsidRPr="00B236F1">
              <w:br/>
              <w:t>Met Paul Baan (1e auteur)</w:t>
            </w:r>
          </w:p>
        </w:tc>
        <w:tc>
          <w:tcPr>
            <w:tcW w:w="0" w:type="auto"/>
            <w:tcBorders>
              <w:top w:val="outset" w:sz="6" w:space="0" w:color="auto"/>
              <w:left w:val="outset" w:sz="6" w:space="0" w:color="auto"/>
              <w:bottom w:val="outset" w:sz="6" w:space="0" w:color="auto"/>
              <w:right w:val="outset" w:sz="6" w:space="0" w:color="auto"/>
            </w:tcBorders>
            <w:hideMark/>
          </w:tcPr>
          <w:p w14:paraId="19057510" w14:textId="77777777" w:rsidR="00B236F1" w:rsidRPr="00B236F1" w:rsidRDefault="00B236F1" w:rsidP="00B236F1">
            <w:hyperlink r:id="rId245" w:history="1">
              <w:r w:rsidRPr="00B236F1">
                <w:rPr>
                  <w:rStyle w:val="Hyperlink"/>
                  <w:b/>
                  <w:bCs/>
                </w:rPr>
                <w:t>full text</w:t>
              </w:r>
            </w:hyperlink>
          </w:p>
        </w:tc>
      </w:tr>
      <w:tr w:rsidR="00B236F1" w:rsidRPr="00B236F1" w14:paraId="095FC4E6"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3FF858D" w14:textId="77777777" w:rsidR="00B236F1" w:rsidRPr="00B236F1" w:rsidRDefault="00B236F1" w:rsidP="00B236F1">
            <w:r w:rsidRPr="00B236F1">
              <w:t>2021e</w:t>
            </w:r>
          </w:p>
        </w:tc>
        <w:tc>
          <w:tcPr>
            <w:tcW w:w="0" w:type="auto"/>
            <w:tcBorders>
              <w:top w:val="outset" w:sz="6" w:space="0" w:color="auto"/>
              <w:left w:val="outset" w:sz="6" w:space="0" w:color="auto"/>
              <w:bottom w:val="outset" w:sz="6" w:space="0" w:color="auto"/>
              <w:right w:val="outset" w:sz="6" w:space="0" w:color="auto"/>
            </w:tcBorders>
            <w:hideMark/>
          </w:tcPr>
          <w:p w14:paraId="1CB32A46" w14:textId="77777777" w:rsidR="00B236F1" w:rsidRPr="00B236F1" w:rsidRDefault="00B236F1" w:rsidP="00B236F1">
            <w:r w:rsidRPr="00B236F1">
              <w:rPr>
                <w:i/>
                <w:iCs/>
              </w:rPr>
              <w:t>Is gelukstraining effectief? (Is happiness training effective?)</w:t>
            </w:r>
            <w:r w:rsidRPr="00B236F1">
              <w:br/>
              <w:t>Tijdschrift voor Positieve Psychologie (PTT), 2021-3, 1-13 + online appendix</w:t>
            </w:r>
            <w:r w:rsidRPr="00B236F1">
              <w:br/>
              <w:t>With Ad Bergsma (first author) and Ivonne Buijt. Update of 2020j</w:t>
            </w:r>
          </w:p>
        </w:tc>
        <w:tc>
          <w:tcPr>
            <w:tcW w:w="0" w:type="auto"/>
            <w:tcBorders>
              <w:top w:val="outset" w:sz="6" w:space="0" w:color="auto"/>
              <w:left w:val="outset" w:sz="6" w:space="0" w:color="auto"/>
              <w:bottom w:val="outset" w:sz="6" w:space="0" w:color="auto"/>
              <w:right w:val="outset" w:sz="6" w:space="0" w:color="auto"/>
            </w:tcBorders>
            <w:hideMark/>
          </w:tcPr>
          <w:p w14:paraId="20697950" w14:textId="77777777" w:rsidR="00B236F1" w:rsidRPr="00B236F1" w:rsidRDefault="00B236F1" w:rsidP="00B236F1">
            <w:hyperlink r:id="rId246" w:history="1">
              <w:r w:rsidRPr="00B236F1">
                <w:rPr>
                  <w:rStyle w:val="Hyperlink"/>
                  <w:b/>
                  <w:bCs/>
                </w:rPr>
                <w:t>abstract</w:t>
              </w:r>
            </w:hyperlink>
            <w:r w:rsidRPr="00B236F1">
              <w:br/>
            </w:r>
            <w:hyperlink r:id="rId247" w:history="1">
              <w:r w:rsidRPr="00B236F1">
                <w:rPr>
                  <w:rStyle w:val="Hyperlink"/>
                  <w:b/>
                  <w:bCs/>
                </w:rPr>
                <w:t>full text</w:t>
              </w:r>
            </w:hyperlink>
          </w:p>
        </w:tc>
      </w:tr>
      <w:tr w:rsidR="00B236F1" w:rsidRPr="00B236F1" w14:paraId="7F339E59"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A116AAF" w14:textId="77777777" w:rsidR="00B236F1" w:rsidRPr="00B236F1" w:rsidRDefault="00B236F1" w:rsidP="00B236F1">
            <w:r w:rsidRPr="00B236F1">
              <w:t>2021d</w:t>
            </w:r>
          </w:p>
        </w:tc>
        <w:tc>
          <w:tcPr>
            <w:tcW w:w="0" w:type="auto"/>
            <w:tcBorders>
              <w:top w:val="outset" w:sz="6" w:space="0" w:color="auto"/>
              <w:left w:val="outset" w:sz="6" w:space="0" w:color="auto"/>
              <w:bottom w:val="outset" w:sz="6" w:space="0" w:color="auto"/>
              <w:right w:val="outset" w:sz="6" w:space="0" w:color="auto"/>
            </w:tcBorders>
            <w:hideMark/>
          </w:tcPr>
          <w:p w14:paraId="49368378" w14:textId="77777777" w:rsidR="00B236F1" w:rsidRPr="00B236F1" w:rsidRDefault="00B236F1" w:rsidP="00B236F1">
            <w:pPr>
              <w:rPr>
                <w:lang w:val="en-US"/>
              </w:rPr>
            </w:pPr>
            <w:r w:rsidRPr="00B236F1">
              <w:rPr>
                <w:i/>
                <w:iCs/>
                <w:lang w:val="en-US"/>
              </w:rPr>
              <w:t>World Database of Happiness</w:t>
            </w:r>
            <w:r w:rsidRPr="00B236F1">
              <w:rPr>
                <w:lang w:val="en-US"/>
              </w:rPr>
              <w:br/>
              <w:t>Social Indicator Matters; Newsletter of </w:t>
            </w:r>
            <w:hyperlink r:id="rId248" w:history="1">
              <w:r w:rsidRPr="00B236F1">
                <w:rPr>
                  <w:rStyle w:val="Hyperlink"/>
                  <w:b/>
                  <w:bCs/>
                  <w:lang w:val="en-US"/>
                </w:rPr>
                <w:t>RC55 of the International Sociological Association</w:t>
              </w:r>
            </w:hyperlink>
            <w:r w:rsidRPr="00B236F1">
              <w:rPr>
                <w:lang w:val="en-US"/>
              </w:rPr>
              <w:t> (ISA)</w:t>
            </w:r>
            <w:r w:rsidRPr="00B236F1">
              <w:rPr>
                <w:lang w:val="en-US"/>
              </w:rPr>
              <w:br/>
              <w:t>Winter Issue, Decber 2020 (No. 9) p.1-9</w:t>
            </w:r>
          </w:p>
        </w:tc>
        <w:tc>
          <w:tcPr>
            <w:tcW w:w="0" w:type="auto"/>
            <w:tcBorders>
              <w:top w:val="outset" w:sz="6" w:space="0" w:color="auto"/>
              <w:left w:val="outset" w:sz="6" w:space="0" w:color="auto"/>
              <w:bottom w:val="outset" w:sz="6" w:space="0" w:color="auto"/>
              <w:right w:val="outset" w:sz="6" w:space="0" w:color="auto"/>
            </w:tcBorders>
            <w:hideMark/>
          </w:tcPr>
          <w:p w14:paraId="4B5E641E" w14:textId="77777777" w:rsidR="00B236F1" w:rsidRPr="00B236F1" w:rsidRDefault="00B236F1" w:rsidP="00B236F1">
            <w:hyperlink r:id="rId249" w:history="1">
              <w:r w:rsidRPr="00B236F1">
                <w:rPr>
                  <w:rStyle w:val="Hyperlink"/>
                  <w:b/>
                  <w:bCs/>
                </w:rPr>
                <w:t>full text</w:t>
              </w:r>
            </w:hyperlink>
          </w:p>
        </w:tc>
      </w:tr>
      <w:tr w:rsidR="00B236F1" w:rsidRPr="00B236F1" w14:paraId="56128CC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A4EB929" w14:textId="77777777" w:rsidR="00B236F1" w:rsidRPr="00B236F1" w:rsidRDefault="00B236F1" w:rsidP="00B236F1">
            <w:r w:rsidRPr="00B236F1">
              <w:t>2021c</w:t>
            </w:r>
          </w:p>
        </w:tc>
        <w:tc>
          <w:tcPr>
            <w:tcW w:w="0" w:type="auto"/>
            <w:tcBorders>
              <w:top w:val="outset" w:sz="6" w:space="0" w:color="auto"/>
              <w:left w:val="outset" w:sz="6" w:space="0" w:color="auto"/>
              <w:bottom w:val="outset" w:sz="6" w:space="0" w:color="auto"/>
              <w:right w:val="outset" w:sz="6" w:space="0" w:color="auto"/>
            </w:tcBorders>
            <w:hideMark/>
          </w:tcPr>
          <w:p w14:paraId="39224B69" w14:textId="77777777" w:rsidR="00B236F1" w:rsidRPr="00B236F1" w:rsidRDefault="00B236F1" w:rsidP="00B236F1">
            <w:r w:rsidRPr="00B236F1">
              <w:t>Geluk: economische perspectieven</w:t>
            </w:r>
            <w:r w:rsidRPr="00B236F1">
              <w:br/>
              <w:t>in: Bohlmeijer, E., Jacobs, N. Walburg, J.A. &amp; Westerhof, G. (Red.) Handboek Positieve Psychologie: Theorie, onderzoek en interventies, Boom, Amsterdam, ISBN 9789024433445. Hoofdstuk 6, pp 126-139</w:t>
            </w:r>
            <w:r w:rsidRPr="00B236F1">
              <w:br/>
              <w:t>Met Martijn Burger (1e auteur)</w:t>
            </w:r>
          </w:p>
        </w:tc>
        <w:tc>
          <w:tcPr>
            <w:tcW w:w="0" w:type="auto"/>
            <w:tcBorders>
              <w:top w:val="outset" w:sz="6" w:space="0" w:color="auto"/>
              <w:left w:val="outset" w:sz="6" w:space="0" w:color="auto"/>
              <w:bottom w:val="outset" w:sz="6" w:space="0" w:color="auto"/>
              <w:right w:val="outset" w:sz="6" w:space="0" w:color="auto"/>
            </w:tcBorders>
            <w:hideMark/>
          </w:tcPr>
          <w:p w14:paraId="73B3DC2D" w14:textId="77777777" w:rsidR="00B236F1" w:rsidRPr="00B236F1" w:rsidRDefault="00B236F1" w:rsidP="00B236F1">
            <w:hyperlink r:id="rId250" w:history="1">
              <w:r w:rsidRPr="00B236F1">
                <w:rPr>
                  <w:rStyle w:val="Hyperlink"/>
                  <w:b/>
                  <w:bCs/>
                </w:rPr>
                <w:t>full text</w:t>
              </w:r>
            </w:hyperlink>
          </w:p>
        </w:tc>
      </w:tr>
      <w:tr w:rsidR="00B236F1" w:rsidRPr="00B236F1" w14:paraId="777AE9B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0B08864" w14:textId="77777777" w:rsidR="00B236F1" w:rsidRPr="00B236F1" w:rsidRDefault="00B236F1" w:rsidP="00B236F1">
            <w:r w:rsidRPr="00B236F1">
              <w:t>2021b</w:t>
            </w:r>
          </w:p>
        </w:tc>
        <w:tc>
          <w:tcPr>
            <w:tcW w:w="0" w:type="auto"/>
            <w:tcBorders>
              <w:top w:val="outset" w:sz="6" w:space="0" w:color="auto"/>
              <w:left w:val="outset" w:sz="6" w:space="0" w:color="auto"/>
              <w:bottom w:val="outset" w:sz="6" w:space="0" w:color="auto"/>
              <w:right w:val="outset" w:sz="6" w:space="0" w:color="auto"/>
            </w:tcBorders>
            <w:hideMark/>
          </w:tcPr>
          <w:p w14:paraId="2F6D17BB" w14:textId="77777777" w:rsidR="00B236F1" w:rsidRPr="00B236F1" w:rsidRDefault="00B236F1" w:rsidP="00B236F1">
            <w:r w:rsidRPr="00B236F1">
              <w:rPr>
                <w:i/>
                <w:iCs/>
                <w:lang w:val="en-US"/>
              </w:rPr>
              <w:t>Happiness and consumption: A research synthesis using an online findings archive</w:t>
            </w:r>
            <w:r w:rsidRPr="00B236F1">
              <w:rPr>
                <w:lang w:val="en-US"/>
              </w:rPr>
              <w:br/>
            </w:r>
            <w:r w:rsidRPr="00B236F1">
              <w:rPr>
                <w:lang w:val="en-US"/>
              </w:rPr>
              <w:lastRenderedPageBreak/>
              <w:t>Sage Open 17-10-2020 doi10.1177/215824402098623920-1102-20</w:t>
            </w:r>
            <w:r w:rsidRPr="00B236F1">
              <w:rPr>
                <w:lang w:val="en-US"/>
              </w:rPr>
              <w:br/>
              <w:t xml:space="preserve">Together with Martijn Burger, Xin Kang and Felicia Ciperi. </w:t>
            </w:r>
            <w:r w:rsidRPr="00B236F1">
              <w:t>Later version of EHERO working paper 2018/2 (2018e)</w:t>
            </w:r>
          </w:p>
        </w:tc>
        <w:tc>
          <w:tcPr>
            <w:tcW w:w="0" w:type="auto"/>
            <w:tcBorders>
              <w:top w:val="outset" w:sz="6" w:space="0" w:color="auto"/>
              <w:left w:val="outset" w:sz="6" w:space="0" w:color="auto"/>
              <w:bottom w:val="outset" w:sz="6" w:space="0" w:color="auto"/>
              <w:right w:val="outset" w:sz="6" w:space="0" w:color="auto"/>
            </w:tcBorders>
            <w:hideMark/>
          </w:tcPr>
          <w:p w14:paraId="07342BA4" w14:textId="77777777" w:rsidR="00B236F1" w:rsidRPr="00B236F1" w:rsidRDefault="00B236F1" w:rsidP="00B236F1">
            <w:hyperlink r:id="rId251" w:history="1">
              <w:r w:rsidRPr="00B236F1">
                <w:rPr>
                  <w:rStyle w:val="Hyperlink"/>
                  <w:b/>
                  <w:bCs/>
                </w:rPr>
                <w:t>abstract</w:t>
              </w:r>
            </w:hyperlink>
            <w:r w:rsidRPr="00B236F1">
              <w:br/>
            </w:r>
            <w:hyperlink r:id="rId252" w:history="1">
              <w:r w:rsidRPr="00B236F1">
                <w:rPr>
                  <w:rStyle w:val="Hyperlink"/>
                  <w:b/>
                  <w:bCs/>
                </w:rPr>
                <w:t>full text</w:t>
              </w:r>
            </w:hyperlink>
          </w:p>
        </w:tc>
      </w:tr>
      <w:tr w:rsidR="00B236F1" w:rsidRPr="00B236F1" w14:paraId="6A096519" w14:textId="77777777" w:rsidTr="00B236F1">
        <w:trPr>
          <w:trHeight w:val="78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165526C" w14:textId="77777777" w:rsidR="00B236F1" w:rsidRPr="00B236F1" w:rsidRDefault="00B236F1" w:rsidP="00B236F1">
            <w:r w:rsidRPr="00B236F1">
              <w:t>2021a</w:t>
            </w:r>
          </w:p>
        </w:tc>
        <w:tc>
          <w:tcPr>
            <w:tcW w:w="0" w:type="auto"/>
            <w:tcBorders>
              <w:top w:val="outset" w:sz="6" w:space="0" w:color="auto"/>
              <w:left w:val="outset" w:sz="6" w:space="0" w:color="auto"/>
              <w:bottom w:val="outset" w:sz="6" w:space="0" w:color="auto"/>
              <w:right w:val="outset" w:sz="6" w:space="0" w:color="auto"/>
            </w:tcBorders>
            <w:hideMark/>
          </w:tcPr>
          <w:p w14:paraId="6717C895" w14:textId="77777777" w:rsidR="00B236F1" w:rsidRPr="00B236F1" w:rsidRDefault="00B236F1" w:rsidP="00B236F1">
            <w:r w:rsidRPr="00B236F1">
              <w:rPr>
                <w:i/>
                <w:iCs/>
                <w:lang w:val="en-US"/>
              </w:rPr>
              <w:t>How to construct a trend when survey questions have changed over time: The case of happiness in Japan 1958-2007</w:t>
            </w:r>
            <w:r w:rsidRPr="00B236F1">
              <w:rPr>
                <w:lang w:val="en-US"/>
              </w:rPr>
              <w:br/>
              <w:t>Survey Research Methods, 15 (1). 101-113. doi:10.18148/srm/2021.v15i1.7725</w:t>
            </w:r>
            <w:r w:rsidRPr="00B236F1">
              <w:rPr>
                <w:lang w:val="en-US"/>
              </w:rPr>
              <w:br/>
              <w:t xml:space="preserve">Together with Tinneke de Jonge (first author) and Akiko Kamasaka. </w:t>
            </w:r>
            <w:r w:rsidRPr="00B236F1">
              <w:t>Later version of EHERO working paper 2019-3 (2019m)</w:t>
            </w:r>
          </w:p>
        </w:tc>
        <w:tc>
          <w:tcPr>
            <w:tcW w:w="0" w:type="auto"/>
            <w:tcBorders>
              <w:top w:val="outset" w:sz="6" w:space="0" w:color="auto"/>
              <w:left w:val="outset" w:sz="6" w:space="0" w:color="auto"/>
              <w:bottom w:val="outset" w:sz="6" w:space="0" w:color="auto"/>
              <w:right w:val="outset" w:sz="6" w:space="0" w:color="auto"/>
            </w:tcBorders>
            <w:hideMark/>
          </w:tcPr>
          <w:p w14:paraId="1676E3AF" w14:textId="77777777" w:rsidR="00B236F1" w:rsidRPr="00B236F1" w:rsidRDefault="00B236F1" w:rsidP="00B236F1">
            <w:hyperlink r:id="rId253" w:history="1">
              <w:r w:rsidRPr="00B236F1">
                <w:rPr>
                  <w:rStyle w:val="Hyperlink"/>
                  <w:b/>
                  <w:bCs/>
                </w:rPr>
                <w:t>abstract</w:t>
              </w:r>
            </w:hyperlink>
            <w:r w:rsidRPr="00B236F1">
              <w:br/>
            </w:r>
            <w:hyperlink r:id="rId254" w:history="1">
              <w:r w:rsidRPr="00B236F1">
                <w:rPr>
                  <w:rStyle w:val="Hyperlink"/>
                  <w:b/>
                  <w:bCs/>
                </w:rPr>
                <w:t>full text</w:t>
              </w:r>
            </w:hyperlink>
          </w:p>
        </w:tc>
      </w:tr>
      <w:tr w:rsidR="00B236F1" w:rsidRPr="00B236F1" w14:paraId="749E7E8C"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05785696" w14:textId="77777777" w:rsidR="00B236F1" w:rsidRPr="00B236F1" w:rsidRDefault="00B236F1" w:rsidP="00B236F1">
            <w:r w:rsidRPr="00B236F1">
              <w:rPr>
                <w:b/>
                <w:bCs/>
              </w:rPr>
              <w:t>2020</w:t>
            </w:r>
          </w:p>
        </w:tc>
      </w:tr>
      <w:tr w:rsidR="00B236F1" w:rsidRPr="00B236F1" w14:paraId="167B9355" w14:textId="77777777" w:rsidTr="00B236F1">
        <w:trPr>
          <w:trHeight w:val="792"/>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69BAB0" w14:textId="77777777" w:rsidR="00B236F1" w:rsidRPr="00B236F1" w:rsidRDefault="00B236F1" w:rsidP="00B236F1">
            <w:r w:rsidRPr="00B236F1">
              <w:t>2020l</w:t>
            </w:r>
          </w:p>
        </w:tc>
        <w:tc>
          <w:tcPr>
            <w:tcW w:w="0" w:type="auto"/>
            <w:tcBorders>
              <w:top w:val="outset" w:sz="6" w:space="0" w:color="auto"/>
              <w:left w:val="outset" w:sz="6" w:space="0" w:color="auto"/>
              <w:bottom w:val="outset" w:sz="6" w:space="0" w:color="auto"/>
              <w:right w:val="outset" w:sz="6" w:space="0" w:color="auto"/>
            </w:tcBorders>
            <w:hideMark/>
          </w:tcPr>
          <w:p w14:paraId="162BFFA1" w14:textId="77777777" w:rsidR="00B236F1" w:rsidRPr="00B236F1" w:rsidRDefault="00B236F1" w:rsidP="00B236F1">
            <w:pPr>
              <w:rPr>
                <w:lang w:val="en-US"/>
              </w:rPr>
            </w:pPr>
            <w:r w:rsidRPr="00B236F1">
              <w:rPr>
                <w:i/>
                <w:iCs/>
                <w:lang w:val="en-US"/>
              </w:rPr>
              <w:t>Effect of self monitoring of happiness on happiness, using the web-based ‘Happiness Indicator’</w:t>
            </w:r>
            <w:r w:rsidRPr="00B236F1">
              <w:rPr>
                <w:lang w:val="en-US"/>
              </w:rPr>
              <w:br/>
              <w:t>Expert paper prepared in Decber 2020 for Saratov National Research State University, Russia Faculty of Psychology, Regional Center for Applied Psychology</w:t>
            </w:r>
          </w:p>
        </w:tc>
        <w:tc>
          <w:tcPr>
            <w:tcW w:w="0" w:type="auto"/>
            <w:tcBorders>
              <w:top w:val="outset" w:sz="6" w:space="0" w:color="auto"/>
              <w:left w:val="outset" w:sz="6" w:space="0" w:color="auto"/>
              <w:bottom w:val="outset" w:sz="6" w:space="0" w:color="auto"/>
              <w:right w:val="outset" w:sz="6" w:space="0" w:color="auto"/>
            </w:tcBorders>
            <w:hideMark/>
          </w:tcPr>
          <w:p w14:paraId="30FA898C" w14:textId="77777777" w:rsidR="00B236F1" w:rsidRPr="00B236F1" w:rsidRDefault="00B236F1" w:rsidP="00B236F1">
            <w:hyperlink r:id="rId255" w:history="1">
              <w:r w:rsidRPr="00B236F1">
                <w:rPr>
                  <w:rStyle w:val="Hyperlink"/>
                  <w:b/>
                  <w:bCs/>
                </w:rPr>
                <w:t>abstract</w:t>
              </w:r>
            </w:hyperlink>
            <w:r w:rsidRPr="00B236F1">
              <w:br/>
            </w:r>
            <w:hyperlink r:id="rId256" w:history="1">
              <w:r w:rsidRPr="00B236F1">
                <w:rPr>
                  <w:rStyle w:val="Hyperlink"/>
                  <w:b/>
                  <w:bCs/>
                </w:rPr>
                <w:t>full text</w:t>
              </w:r>
            </w:hyperlink>
          </w:p>
        </w:tc>
      </w:tr>
      <w:tr w:rsidR="00B236F1" w:rsidRPr="00B236F1" w14:paraId="5A8C4C7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DCFE4B2" w14:textId="77777777" w:rsidR="00B236F1" w:rsidRPr="00B236F1" w:rsidRDefault="00B236F1" w:rsidP="00B236F1">
            <w:r w:rsidRPr="00B236F1">
              <w:t>2020k</w:t>
            </w:r>
          </w:p>
        </w:tc>
        <w:tc>
          <w:tcPr>
            <w:tcW w:w="0" w:type="auto"/>
            <w:tcBorders>
              <w:top w:val="outset" w:sz="6" w:space="0" w:color="auto"/>
              <w:left w:val="outset" w:sz="6" w:space="0" w:color="auto"/>
              <w:bottom w:val="outset" w:sz="6" w:space="0" w:color="auto"/>
              <w:right w:val="outset" w:sz="6" w:space="0" w:color="auto"/>
            </w:tcBorders>
            <w:hideMark/>
          </w:tcPr>
          <w:p w14:paraId="4B8538B6" w14:textId="77777777" w:rsidR="00B236F1" w:rsidRPr="00B236F1" w:rsidRDefault="00B236F1" w:rsidP="00B236F1">
            <w:pPr>
              <w:rPr>
                <w:lang w:val="en-US"/>
              </w:rPr>
            </w:pPr>
            <w:r w:rsidRPr="00B236F1">
              <w:rPr>
                <w:i/>
                <w:iCs/>
                <w:lang w:val="en-US"/>
              </w:rPr>
              <w:t>A new website for the World Database of Happiness</w:t>
            </w:r>
            <w:r w:rsidRPr="00B236F1">
              <w:rPr>
                <w:lang w:val="en-US"/>
              </w:rPr>
              <w:br/>
              <w:t>Optentia News, 10 (3) 8</w:t>
            </w:r>
          </w:p>
        </w:tc>
        <w:tc>
          <w:tcPr>
            <w:tcW w:w="0" w:type="auto"/>
            <w:tcBorders>
              <w:top w:val="outset" w:sz="6" w:space="0" w:color="auto"/>
              <w:left w:val="outset" w:sz="6" w:space="0" w:color="auto"/>
              <w:bottom w:val="outset" w:sz="6" w:space="0" w:color="auto"/>
              <w:right w:val="outset" w:sz="6" w:space="0" w:color="auto"/>
            </w:tcBorders>
            <w:hideMark/>
          </w:tcPr>
          <w:p w14:paraId="50DD72DC" w14:textId="77777777" w:rsidR="00B236F1" w:rsidRPr="00B236F1" w:rsidRDefault="00B236F1" w:rsidP="00B236F1">
            <w:hyperlink r:id="rId257" w:history="1">
              <w:r w:rsidRPr="00B236F1">
                <w:rPr>
                  <w:rStyle w:val="Hyperlink"/>
                  <w:b/>
                  <w:bCs/>
                </w:rPr>
                <w:t>full text</w:t>
              </w:r>
            </w:hyperlink>
          </w:p>
        </w:tc>
      </w:tr>
      <w:tr w:rsidR="00B236F1" w:rsidRPr="00B236F1" w14:paraId="60D82942" w14:textId="77777777" w:rsidTr="00B236F1">
        <w:trPr>
          <w:trHeight w:val="756"/>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35E7CAC" w14:textId="77777777" w:rsidR="00B236F1" w:rsidRPr="00B236F1" w:rsidRDefault="00B236F1" w:rsidP="00B236F1">
            <w:r w:rsidRPr="00B236F1">
              <w:t>2020j</w:t>
            </w:r>
          </w:p>
        </w:tc>
        <w:tc>
          <w:tcPr>
            <w:tcW w:w="0" w:type="auto"/>
            <w:tcBorders>
              <w:top w:val="outset" w:sz="6" w:space="0" w:color="auto"/>
              <w:left w:val="outset" w:sz="6" w:space="0" w:color="auto"/>
              <w:bottom w:val="outset" w:sz="6" w:space="0" w:color="auto"/>
              <w:right w:val="outset" w:sz="6" w:space="0" w:color="auto"/>
            </w:tcBorders>
            <w:hideMark/>
          </w:tcPr>
          <w:p w14:paraId="6AE1AD98" w14:textId="77777777" w:rsidR="00B236F1" w:rsidRPr="00B236F1" w:rsidRDefault="00B236F1" w:rsidP="00B236F1">
            <w:r w:rsidRPr="00B236F1">
              <w:rPr>
                <w:i/>
                <w:iCs/>
                <w:lang w:val="en-US"/>
              </w:rPr>
              <w:t>Will happiness-trainings make us happier? A research synthesis using an online findings-archive</w:t>
            </w:r>
            <w:r w:rsidRPr="00B236F1">
              <w:rPr>
                <w:lang w:val="en-US"/>
              </w:rPr>
              <w:br/>
              <w:t>In: van Zyl, L. E., Rothmann, S., eds. (2021). Positive Organizational Interventions: Contporary Theories, Approaches and Applications. Lausanne: Frontiers Media SA. doi: 10.3389/978-2-88966-345-3. pp. 177-208</w:t>
            </w:r>
            <w:r w:rsidRPr="00B236F1">
              <w:rPr>
                <w:lang w:val="en-US"/>
              </w:rPr>
              <w:br/>
              <w:t xml:space="preserve">With Ad Bergsma (first author) and Ivonne Buijt. </w:t>
            </w:r>
            <w:r w:rsidRPr="00B236F1">
              <w:t>Book chapter version of journal article 2020f</w:t>
            </w:r>
          </w:p>
        </w:tc>
        <w:tc>
          <w:tcPr>
            <w:tcW w:w="0" w:type="auto"/>
            <w:tcBorders>
              <w:top w:val="outset" w:sz="6" w:space="0" w:color="auto"/>
              <w:left w:val="outset" w:sz="6" w:space="0" w:color="auto"/>
              <w:bottom w:val="outset" w:sz="6" w:space="0" w:color="auto"/>
              <w:right w:val="outset" w:sz="6" w:space="0" w:color="auto"/>
            </w:tcBorders>
            <w:hideMark/>
          </w:tcPr>
          <w:p w14:paraId="6ECD9BA0" w14:textId="77777777" w:rsidR="00B236F1" w:rsidRPr="00B236F1" w:rsidRDefault="00B236F1" w:rsidP="00B236F1">
            <w:hyperlink r:id="rId258" w:history="1">
              <w:r w:rsidRPr="00B236F1">
                <w:rPr>
                  <w:rStyle w:val="Hyperlink"/>
                  <w:b/>
                  <w:bCs/>
                </w:rPr>
                <w:t>abstract</w:t>
              </w:r>
            </w:hyperlink>
            <w:r w:rsidRPr="00B236F1">
              <w:br/>
            </w:r>
            <w:hyperlink r:id="rId259" w:history="1">
              <w:r w:rsidRPr="00B236F1">
                <w:rPr>
                  <w:rStyle w:val="Hyperlink"/>
                  <w:b/>
                  <w:bCs/>
                </w:rPr>
                <w:t>full text</w:t>
              </w:r>
            </w:hyperlink>
            <w:r w:rsidRPr="00B236F1">
              <w:br/>
            </w:r>
            <w:hyperlink r:id="rId260" w:history="1">
              <w:r w:rsidRPr="00B236F1">
                <w:rPr>
                  <w:rStyle w:val="Hyperlink"/>
                  <w:b/>
                  <w:bCs/>
                </w:rPr>
                <w:t>supplent</w:t>
              </w:r>
            </w:hyperlink>
          </w:p>
        </w:tc>
      </w:tr>
      <w:tr w:rsidR="00B236F1" w:rsidRPr="00B236F1" w14:paraId="594D368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FB3A49D" w14:textId="77777777" w:rsidR="00B236F1" w:rsidRPr="00B236F1" w:rsidRDefault="00B236F1" w:rsidP="00B236F1">
            <w:r w:rsidRPr="00B236F1">
              <w:t>2020i</w:t>
            </w:r>
          </w:p>
        </w:tc>
        <w:tc>
          <w:tcPr>
            <w:tcW w:w="0" w:type="auto"/>
            <w:tcBorders>
              <w:top w:val="outset" w:sz="6" w:space="0" w:color="auto"/>
              <w:left w:val="outset" w:sz="6" w:space="0" w:color="auto"/>
              <w:bottom w:val="outset" w:sz="6" w:space="0" w:color="auto"/>
              <w:right w:val="outset" w:sz="6" w:space="0" w:color="auto"/>
            </w:tcBorders>
            <w:hideMark/>
          </w:tcPr>
          <w:p w14:paraId="09BEFA7F" w14:textId="77777777" w:rsidR="00B236F1" w:rsidRPr="00B236F1" w:rsidRDefault="00B236F1" w:rsidP="00B236F1">
            <w:pPr>
              <w:rPr>
                <w:lang w:val="en-US"/>
              </w:rPr>
            </w:pPr>
            <w:r w:rsidRPr="00B236F1">
              <w:rPr>
                <w:i/>
                <w:iCs/>
                <w:lang w:val="en-US"/>
              </w:rPr>
              <w:t>Can happiness apps generate nationally representative data sets? A case study collecting data on people's happiness using the German Socio-Economic Panel</w:t>
            </w:r>
            <w:r w:rsidRPr="00B236F1">
              <w:rPr>
                <w:lang w:val="en-US"/>
              </w:rPr>
              <w:br/>
              <w:t>Applied Research in Quality of Life. 15: 1135-1149</w:t>
            </w:r>
            <w:r w:rsidRPr="00B236F1">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7E9C9D58" w14:textId="77777777" w:rsidR="00B236F1" w:rsidRPr="00B236F1" w:rsidRDefault="00B236F1" w:rsidP="00B236F1">
            <w:hyperlink r:id="rId261" w:history="1">
              <w:r w:rsidRPr="00B236F1">
                <w:rPr>
                  <w:rStyle w:val="Hyperlink"/>
                  <w:b/>
                  <w:bCs/>
                </w:rPr>
                <w:t>abstract</w:t>
              </w:r>
            </w:hyperlink>
            <w:r w:rsidRPr="00B236F1">
              <w:br/>
            </w:r>
            <w:hyperlink r:id="rId262" w:history="1">
              <w:r w:rsidRPr="00B236F1">
                <w:rPr>
                  <w:rStyle w:val="Hyperlink"/>
                  <w:b/>
                  <w:bCs/>
                </w:rPr>
                <w:t>full text</w:t>
              </w:r>
            </w:hyperlink>
          </w:p>
        </w:tc>
      </w:tr>
      <w:tr w:rsidR="00B236F1" w:rsidRPr="00B236F1" w14:paraId="0DE354B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2328330" w14:textId="77777777" w:rsidR="00B236F1" w:rsidRPr="00B236F1" w:rsidRDefault="00B236F1" w:rsidP="00B236F1">
            <w:r w:rsidRPr="00B236F1">
              <w:t>2020h</w:t>
            </w:r>
          </w:p>
        </w:tc>
        <w:tc>
          <w:tcPr>
            <w:tcW w:w="0" w:type="auto"/>
            <w:tcBorders>
              <w:top w:val="outset" w:sz="6" w:space="0" w:color="auto"/>
              <w:left w:val="outset" w:sz="6" w:space="0" w:color="auto"/>
              <w:bottom w:val="outset" w:sz="6" w:space="0" w:color="auto"/>
              <w:right w:val="outset" w:sz="6" w:space="0" w:color="auto"/>
            </w:tcBorders>
            <w:hideMark/>
          </w:tcPr>
          <w:p w14:paraId="66DF723F" w14:textId="77777777" w:rsidR="00B236F1" w:rsidRPr="00B236F1" w:rsidRDefault="00B236F1" w:rsidP="00B236F1">
            <w:r w:rsidRPr="00B236F1">
              <w:rPr>
                <w:i/>
                <w:iCs/>
              </w:rPr>
              <w:t>Het rendent van geluk: Het belang van levensgeluk voor werkprestaties</w:t>
            </w:r>
            <w:r w:rsidRPr="00B236F1">
              <w:br/>
              <w:t>in: Bergsma, A., Hamburger, O. &amp; Klappe, E (Red) Handboek werkgeluk: Een praktisch toolbox voor leidinggevenden, hr-professionals &amp; coaches. Boom, Amsterdam ISBN 9789024427703, hoofdstuk 7, pp.130-144</w:t>
            </w:r>
            <w:r w:rsidRPr="00B236F1">
              <w:br/>
              <w:t>Met Ad Bergsma (eerste auteur)</w:t>
            </w:r>
          </w:p>
        </w:tc>
        <w:tc>
          <w:tcPr>
            <w:tcW w:w="0" w:type="auto"/>
            <w:tcBorders>
              <w:top w:val="outset" w:sz="6" w:space="0" w:color="auto"/>
              <w:left w:val="outset" w:sz="6" w:space="0" w:color="auto"/>
              <w:bottom w:val="outset" w:sz="6" w:space="0" w:color="auto"/>
              <w:right w:val="outset" w:sz="6" w:space="0" w:color="auto"/>
            </w:tcBorders>
            <w:hideMark/>
          </w:tcPr>
          <w:p w14:paraId="252EC25E" w14:textId="77777777" w:rsidR="00B236F1" w:rsidRPr="00B236F1" w:rsidRDefault="00B236F1" w:rsidP="00B236F1">
            <w:hyperlink r:id="rId263" w:history="1">
              <w:r w:rsidRPr="00B236F1">
                <w:rPr>
                  <w:rStyle w:val="Hyperlink"/>
                  <w:b/>
                  <w:bCs/>
                </w:rPr>
                <w:t>full text</w:t>
              </w:r>
            </w:hyperlink>
          </w:p>
        </w:tc>
      </w:tr>
      <w:tr w:rsidR="00B236F1" w:rsidRPr="00B236F1" w14:paraId="1253B47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535854F" w14:textId="77777777" w:rsidR="00B236F1" w:rsidRPr="00B236F1" w:rsidRDefault="00B236F1" w:rsidP="00B236F1">
            <w:r w:rsidRPr="00B236F1">
              <w:lastRenderedPageBreak/>
              <w:t>2020g</w:t>
            </w:r>
          </w:p>
        </w:tc>
        <w:tc>
          <w:tcPr>
            <w:tcW w:w="0" w:type="auto"/>
            <w:tcBorders>
              <w:top w:val="outset" w:sz="6" w:space="0" w:color="auto"/>
              <w:left w:val="outset" w:sz="6" w:space="0" w:color="auto"/>
              <w:bottom w:val="outset" w:sz="6" w:space="0" w:color="auto"/>
              <w:right w:val="outset" w:sz="6" w:space="0" w:color="auto"/>
            </w:tcBorders>
            <w:hideMark/>
          </w:tcPr>
          <w:p w14:paraId="51481492" w14:textId="77777777" w:rsidR="00B236F1" w:rsidRPr="00B236F1" w:rsidRDefault="00B236F1" w:rsidP="00B236F1">
            <w:r w:rsidRPr="00B236F1">
              <w:rPr>
                <w:i/>
                <w:iCs/>
                <w:lang w:val="en-US"/>
              </w:rPr>
              <w:t>Raise of Happiness Following Raised Awareness of How Happy One Feels: A Follow-Up of Repeated Users of the Happiness Indicator Web</w:t>
            </w:r>
            <w:r w:rsidRPr="00B236F1">
              <w:rPr>
                <w:lang w:val="en-US"/>
              </w:rPr>
              <w:t>site</w:t>
            </w:r>
            <w:r w:rsidRPr="00B236F1">
              <w:rPr>
                <w:lang w:val="en-US"/>
              </w:rPr>
              <w:br/>
              <w:t>International Journal of Applied Positive Psychology 5 (3), 153-187. </w:t>
            </w:r>
            <w:hyperlink r:id="rId264" w:history="1">
              <w:r w:rsidRPr="00B236F1">
                <w:rPr>
                  <w:rStyle w:val="Hyperlink"/>
                  <w:b/>
                  <w:bCs/>
                </w:rPr>
                <w:t>http://link.springer.com/article/10.1007/s41042-020-00032-w</w:t>
              </w:r>
            </w:hyperlink>
            <w:r w:rsidRPr="00B236F1">
              <w:br/>
              <w:t>Together with Arnold Bakker (first author), Martijn Burger, Pieter van Haaren en Wido Oerlans. Earlier versions: 2015i and 2019a</w:t>
            </w:r>
          </w:p>
        </w:tc>
        <w:tc>
          <w:tcPr>
            <w:tcW w:w="0" w:type="auto"/>
            <w:tcBorders>
              <w:top w:val="outset" w:sz="6" w:space="0" w:color="auto"/>
              <w:left w:val="outset" w:sz="6" w:space="0" w:color="auto"/>
              <w:bottom w:val="outset" w:sz="6" w:space="0" w:color="auto"/>
              <w:right w:val="outset" w:sz="6" w:space="0" w:color="auto"/>
            </w:tcBorders>
            <w:hideMark/>
          </w:tcPr>
          <w:p w14:paraId="5549FBF4" w14:textId="77777777" w:rsidR="00B236F1" w:rsidRPr="00B236F1" w:rsidRDefault="00B236F1" w:rsidP="00B236F1">
            <w:hyperlink r:id="rId265" w:history="1">
              <w:r w:rsidRPr="00B236F1">
                <w:rPr>
                  <w:rStyle w:val="Hyperlink"/>
                  <w:b/>
                  <w:bCs/>
                </w:rPr>
                <w:t>abstract</w:t>
              </w:r>
            </w:hyperlink>
            <w:r w:rsidRPr="00B236F1">
              <w:br/>
            </w:r>
            <w:hyperlink r:id="rId266" w:history="1">
              <w:r w:rsidRPr="00B236F1">
                <w:rPr>
                  <w:rStyle w:val="Hyperlink"/>
                  <w:b/>
                  <w:bCs/>
                </w:rPr>
                <w:t>full text</w:t>
              </w:r>
            </w:hyperlink>
          </w:p>
        </w:tc>
      </w:tr>
      <w:tr w:rsidR="00B236F1" w:rsidRPr="00B236F1" w14:paraId="0063F5F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3EA6CD" w14:textId="77777777" w:rsidR="00B236F1" w:rsidRPr="00B236F1" w:rsidRDefault="00B236F1" w:rsidP="00B236F1">
            <w:r w:rsidRPr="00B236F1">
              <w:t>2020f</w:t>
            </w:r>
          </w:p>
        </w:tc>
        <w:tc>
          <w:tcPr>
            <w:tcW w:w="0" w:type="auto"/>
            <w:tcBorders>
              <w:top w:val="outset" w:sz="6" w:space="0" w:color="auto"/>
              <w:left w:val="outset" w:sz="6" w:space="0" w:color="auto"/>
              <w:bottom w:val="outset" w:sz="6" w:space="0" w:color="auto"/>
              <w:right w:val="outset" w:sz="6" w:space="0" w:color="auto"/>
            </w:tcBorders>
            <w:hideMark/>
          </w:tcPr>
          <w:p w14:paraId="6E91C616" w14:textId="77777777" w:rsidR="00B236F1" w:rsidRPr="00B236F1" w:rsidRDefault="00B236F1" w:rsidP="00B236F1">
            <w:pPr>
              <w:rPr>
                <w:lang w:val="en-US"/>
              </w:rPr>
            </w:pPr>
            <w:r w:rsidRPr="00B236F1">
              <w:rPr>
                <w:i/>
                <w:iCs/>
                <w:lang w:val="en-US"/>
              </w:rPr>
              <w:t>Will happiness-trainings make us happier? A research synthesis using an online findings-archive</w:t>
            </w:r>
            <w:r w:rsidRPr="00B236F1">
              <w:rPr>
                <w:lang w:val="en-US"/>
              </w:rPr>
              <w:br/>
            </w:r>
            <w:hyperlink r:id="rId267" w:tgtFrame="_blank" w:history="1">
              <w:r w:rsidRPr="00B236F1">
                <w:rPr>
                  <w:rStyle w:val="Hyperlink"/>
                  <w:b/>
                  <w:bCs/>
                  <w:lang w:val="en-US"/>
                </w:rPr>
                <w:t>Frontiers in Psychology</w:t>
              </w:r>
            </w:hyperlink>
            <w:r w:rsidRPr="00B236F1">
              <w:rPr>
                <w:lang w:val="en-US"/>
              </w:rPr>
              <w:t> - section </w:t>
            </w:r>
            <w:hyperlink r:id="rId268" w:tgtFrame="_blank" w:history="1">
              <w:r w:rsidRPr="00B236F1">
                <w:rPr>
                  <w:rStyle w:val="Hyperlink"/>
                  <w:b/>
                  <w:bCs/>
                  <w:lang w:val="en-US"/>
                </w:rPr>
                <w:t>Organizational Psychology</w:t>
              </w:r>
            </w:hyperlink>
            <w:r w:rsidRPr="00B236F1">
              <w:rPr>
                <w:lang w:val="en-US"/>
              </w:rPr>
              <w:t>. doi: 10.3389/fpsyg.2020.01953 </w:t>
            </w:r>
            <w:hyperlink r:id="rId269" w:history="1">
              <w:r w:rsidRPr="00B236F1">
                <w:rPr>
                  <w:rStyle w:val="Hyperlink"/>
                  <w:b/>
                  <w:bCs/>
                  <w:lang w:val="en-US"/>
                </w:rPr>
                <w:t>Open Access</w:t>
              </w:r>
            </w:hyperlink>
            <w:r w:rsidRPr="00B236F1">
              <w:rPr>
                <w:lang w:val="en-US"/>
              </w:rPr>
              <w:br/>
              <w:t>With Ad Bergsma (first author) and Ivonne Buijt</w:t>
            </w:r>
          </w:p>
        </w:tc>
        <w:tc>
          <w:tcPr>
            <w:tcW w:w="0" w:type="auto"/>
            <w:tcBorders>
              <w:top w:val="outset" w:sz="6" w:space="0" w:color="auto"/>
              <w:left w:val="outset" w:sz="6" w:space="0" w:color="auto"/>
              <w:bottom w:val="outset" w:sz="6" w:space="0" w:color="auto"/>
              <w:right w:val="outset" w:sz="6" w:space="0" w:color="auto"/>
            </w:tcBorders>
            <w:hideMark/>
          </w:tcPr>
          <w:p w14:paraId="69691BFF" w14:textId="77777777" w:rsidR="00B236F1" w:rsidRPr="00B236F1" w:rsidRDefault="00B236F1" w:rsidP="00B236F1">
            <w:hyperlink r:id="rId270" w:history="1">
              <w:r w:rsidRPr="00B236F1">
                <w:rPr>
                  <w:rStyle w:val="Hyperlink"/>
                  <w:b/>
                  <w:bCs/>
                </w:rPr>
                <w:t>abstract</w:t>
              </w:r>
            </w:hyperlink>
            <w:r w:rsidRPr="00B236F1">
              <w:br/>
            </w:r>
            <w:hyperlink r:id="rId271" w:history="1">
              <w:r w:rsidRPr="00B236F1">
                <w:rPr>
                  <w:rStyle w:val="Hyperlink"/>
                  <w:b/>
                  <w:bCs/>
                </w:rPr>
                <w:t>full text</w:t>
              </w:r>
            </w:hyperlink>
            <w:r w:rsidRPr="00B236F1">
              <w:br/>
            </w:r>
            <w:hyperlink r:id="rId272" w:history="1">
              <w:r w:rsidRPr="00B236F1">
                <w:rPr>
                  <w:rStyle w:val="Hyperlink"/>
                  <w:b/>
                  <w:bCs/>
                </w:rPr>
                <w:t>supplent</w:t>
              </w:r>
            </w:hyperlink>
          </w:p>
        </w:tc>
      </w:tr>
      <w:tr w:rsidR="00B236F1" w:rsidRPr="00B609B1" w14:paraId="03AB693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5DF7633" w14:textId="77777777" w:rsidR="00B236F1" w:rsidRPr="00B236F1" w:rsidRDefault="00B236F1" w:rsidP="00B236F1">
            <w:r w:rsidRPr="00B236F1">
              <w:t>2020e</w:t>
            </w:r>
          </w:p>
        </w:tc>
        <w:tc>
          <w:tcPr>
            <w:tcW w:w="0" w:type="auto"/>
            <w:tcBorders>
              <w:top w:val="outset" w:sz="6" w:space="0" w:color="auto"/>
              <w:left w:val="outset" w:sz="6" w:space="0" w:color="auto"/>
              <w:bottom w:val="outset" w:sz="6" w:space="0" w:color="auto"/>
              <w:right w:val="outset" w:sz="6" w:space="0" w:color="auto"/>
            </w:tcBorders>
            <w:hideMark/>
          </w:tcPr>
          <w:p w14:paraId="38C62CDD" w14:textId="77777777" w:rsidR="00B236F1" w:rsidRPr="00B236F1" w:rsidRDefault="00B236F1" w:rsidP="00B236F1">
            <w:r w:rsidRPr="00B236F1">
              <w:rPr>
                <w:i/>
                <w:iCs/>
              </w:rPr>
              <w:t>Wat heet geluk, hoe bepalen we hoe gelukkig we zijn en hoe gelukkig is de oude dag?</w:t>
            </w:r>
            <w:r w:rsidRPr="00B236F1">
              <w:br/>
              <w:t>Geron, volume 22, issue 1. </w:t>
            </w:r>
            <w:hyperlink r:id="rId273" w:history="1">
              <w:r w:rsidRPr="00B236F1">
                <w:rPr>
                  <w:rStyle w:val="Hyperlink"/>
                  <w:b/>
                  <w:bCs/>
                </w:rPr>
                <w:t>https://gerontijdschrift.nl/artikelen/wat-heet-geluk-hoe-bepalen-we-hoe-gelukkig-we-zijn-en-hoe-gelukkig-is-de-oude-dag/</w:t>
              </w:r>
            </w:hyperlink>
          </w:p>
        </w:tc>
        <w:tc>
          <w:tcPr>
            <w:tcW w:w="0" w:type="auto"/>
            <w:tcBorders>
              <w:top w:val="outset" w:sz="6" w:space="0" w:color="auto"/>
              <w:left w:val="outset" w:sz="6" w:space="0" w:color="auto"/>
              <w:bottom w:val="outset" w:sz="6" w:space="0" w:color="auto"/>
              <w:right w:val="outset" w:sz="6" w:space="0" w:color="auto"/>
            </w:tcBorders>
            <w:hideMark/>
          </w:tcPr>
          <w:p w14:paraId="25B3F42F" w14:textId="77777777" w:rsidR="00B236F1" w:rsidRPr="00B236F1" w:rsidRDefault="00B236F1" w:rsidP="00B236F1">
            <w:pPr>
              <w:rPr>
                <w:lang w:val="en-US"/>
              </w:rPr>
            </w:pPr>
            <w:hyperlink r:id="rId274" w:history="1">
              <w:r w:rsidRPr="00B236F1">
                <w:rPr>
                  <w:rStyle w:val="Hyperlink"/>
                  <w:b/>
                  <w:bCs/>
                  <w:lang w:val="en-US"/>
                </w:rPr>
                <w:t>abstract</w:t>
              </w:r>
            </w:hyperlink>
            <w:r w:rsidRPr="00B236F1">
              <w:rPr>
                <w:lang w:val="en-US"/>
              </w:rPr>
              <w:br/>
            </w:r>
            <w:hyperlink r:id="rId275" w:history="1">
              <w:r w:rsidRPr="00B236F1">
                <w:rPr>
                  <w:rStyle w:val="Hyperlink"/>
                  <w:b/>
                  <w:bCs/>
                  <w:lang w:val="en-US"/>
                </w:rPr>
                <w:t>full text</w:t>
              </w:r>
            </w:hyperlink>
            <w:r w:rsidRPr="00B236F1">
              <w:rPr>
                <w:lang w:val="en-US"/>
              </w:rPr>
              <w:t> (in Dutch)</w:t>
            </w:r>
          </w:p>
        </w:tc>
      </w:tr>
      <w:tr w:rsidR="00B236F1" w:rsidRPr="00B236F1" w14:paraId="31F15EA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1F06162" w14:textId="77777777" w:rsidR="00B236F1" w:rsidRPr="00B236F1" w:rsidRDefault="00B236F1" w:rsidP="00B236F1">
            <w:r w:rsidRPr="00B236F1">
              <w:t>2020d</w:t>
            </w:r>
          </w:p>
        </w:tc>
        <w:tc>
          <w:tcPr>
            <w:tcW w:w="0" w:type="auto"/>
            <w:tcBorders>
              <w:top w:val="outset" w:sz="6" w:space="0" w:color="auto"/>
              <w:left w:val="outset" w:sz="6" w:space="0" w:color="auto"/>
              <w:bottom w:val="outset" w:sz="6" w:space="0" w:color="auto"/>
              <w:right w:val="outset" w:sz="6" w:space="0" w:color="auto"/>
            </w:tcBorders>
            <w:hideMark/>
          </w:tcPr>
          <w:p w14:paraId="5DD4D6D9" w14:textId="77777777" w:rsidR="00B236F1" w:rsidRPr="00B236F1" w:rsidRDefault="00B236F1" w:rsidP="00B236F1">
            <w:pPr>
              <w:rPr>
                <w:lang w:val="en-US"/>
              </w:rPr>
            </w:pPr>
            <w:r w:rsidRPr="00B236F1">
              <w:rPr>
                <w:lang w:val="en-US"/>
              </w:rPr>
              <w:t>Daily happiness: How well we feel most of the time</w:t>
            </w:r>
            <w:r w:rsidRPr="00B236F1">
              <w:rPr>
                <w:lang w:val="en-US"/>
              </w:rPr>
              <w:br/>
            </w:r>
            <w:hyperlink r:id="rId276" w:history="1">
              <w:r w:rsidRPr="00B236F1">
                <w:rPr>
                  <w:rStyle w:val="Hyperlink"/>
                  <w:b/>
                  <w:bCs/>
                  <w:lang w:val="en-US"/>
                </w:rPr>
                <w:t>EHERO working paper</w:t>
              </w:r>
            </w:hyperlink>
            <w:r w:rsidRPr="00B236F1">
              <w:rPr>
                <w:lang w:val="en-US"/>
              </w:rPr>
              <w:t> 2020-1</w:t>
            </w:r>
          </w:p>
        </w:tc>
        <w:tc>
          <w:tcPr>
            <w:tcW w:w="0" w:type="auto"/>
            <w:tcBorders>
              <w:top w:val="outset" w:sz="6" w:space="0" w:color="auto"/>
              <w:left w:val="outset" w:sz="6" w:space="0" w:color="auto"/>
              <w:bottom w:val="outset" w:sz="6" w:space="0" w:color="auto"/>
              <w:right w:val="outset" w:sz="6" w:space="0" w:color="auto"/>
            </w:tcBorders>
            <w:hideMark/>
          </w:tcPr>
          <w:p w14:paraId="49433266" w14:textId="77777777" w:rsidR="00B236F1" w:rsidRPr="00B236F1" w:rsidRDefault="00B236F1" w:rsidP="00B236F1">
            <w:hyperlink r:id="rId277" w:history="1">
              <w:r w:rsidRPr="00B236F1">
                <w:rPr>
                  <w:rStyle w:val="Hyperlink"/>
                  <w:b/>
                  <w:bCs/>
                </w:rPr>
                <w:t>abstract</w:t>
              </w:r>
            </w:hyperlink>
            <w:r w:rsidRPr="00B236F1">
              <w:br/>
            </w:r>
            <w:hyperlink r:id="rId278" w:history="1">
              <w:r w:rsidRPr="00B236F1">
                <w:rPr>
                  <w:rStyle w:val="Hyperlink"/>
                  <w:b/>
                  <w:bCs/>
                </w:rPr>
                <w:t>full text</w:t>
              </w:r>
            </w:hyperlink>
          </w:p>
        </w:tc>
      </w:tr>
      <w:tr w:rsidR="00B236F1" w:rsidRPr="00B236F1" w14:paraId="264B9B1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C90037" w14:textId="77777777" w:rsidR="00B236F1" w:rsidRPr="00B236F1" w:rsidRDefault="00B236F1" w:rsidP="00B236F1">
            <w:r w:rsidRPr="00B236F1">
              <w:t>2020c</w:t>
            </w:r>
          </w:p>
        </w:tc>
        <w:tc>
          <w:tcPr>
            <w:tcW w:w="0" w:type="auto"/>
            <w:tcBorders>
              <w:top w:val="outset" w:sz="6" w:space="0" w:color="auto"/>
              <w:left w:val="outset" w:sz="6" w:space="0" w:color="auto"/>
              <w:bottom w:val="outset" w:sz="6" w:space="0" w:color="auto"/>
              <w:right w:val="outset" w:sz="6" w:space="0" w:color="auto"/>
            </w:tcBorders>
            <w:hideMark/>
          </w:tcPr>
          <w:p w14:paraId="211A05C4" w14:textId="77777777" w:rsidR="00B236F1" w:rsidRPr="00B236F1" w:rsidRDefault="00B236F1" w:rsidP="00B236F1">
            <w:r w:rsidRPr="00B236F1">
              <w:rPr>
                <w:i/>
                <w:iCs/>
                <w:lang w:val="en-US"/>
              </w:rPr>
              <w:t>‘Hedonic’ and ‘Eudaimonic’ Happiness: Which qualifies best as a moral guide?</w:t>
            </w:r>
            <w:r w:rsidRPr="00B236F1">
              <w:rPr>
                <w:lang w:val="en-US"/>
              </w:rPr>
              <w:br/>
            </w:r>
            <w:hyperlink r:id="rId279" w:history="1">
              <w:r w:rsidRPr="00B236F1">
                <w:rPr>
                  <w:rStyle w:val="Hyperlink"/>
                  <w:b/>
                  <w:bCs/>
                </w:rPr>
                <w:t>EHERO working paper</w:t>
              </w:r>
            </w:hyperlink>
            <w:r w:rsidRPr="00B236F1">
              <w:t> 2020-2</w:t>
            </w:r>
          </w:p>
        </w:tc>
        <w:tc>
          <w:tcPr>
            <w:tcW w:w="0" w:type="auto"/>
            <w:tcBorders>
              <w:top w:val="outset" w:sz="6" w:space="0" w:color="auto"/>
              <w:left w:val="outset" w:sz="6" w:space="0" w:color="auto"/>
              <w:bottom w:val="outset" w:sz="6" w:space="0" w:color="auto"/>
              <w:right w:val="outset" w:sz="6" w:space="0" w:color="auto"/>
            </w:tcBorders>
            <w:hideMark/>
          </w:tcPr>
          <w:p w14:paraId="7E5BE420" w14:textId="77777777" w:rsidR="00B236F1" w:rsidRPr="00B236F1" w:rsidRDefault="00B236F1" w:rsidP="00B236F1">
            <w:hyperlink r:id="rId280" w:history="1">
              <w:r w:rsidRPr="00B236F1">
                <w:rPr>
                  <w:rStyle w:val="Hyperlink"/>
                  <w:b/>
                  <w:bCs/>
                </w:rPr>
                <w:t>abstract</w:t>
              </w:r>
            </w:hyperlink>
            <w:r w:rsidRPr="00B236F1">
              <w:br/>
            </w:r>
            <w:hyperlink r:id="rId281" w:history="1">
              <w:r w:rsidRPr="00B236F1">
                <w:rPr>
                  <w:rStyle w:val="Hyperlink"/>
                  <w:b/>
                  <w:bCs/>
                </w:rPr>
                <w:t>full text</w:t>
              </w:r>
            </w:hyperlink>
          </w:p>
        </w:tc>
      </w:tr>
      <w:tr w:rsidR="00B236F1" w:rsidRPr="00B609B1" w14:paraId="744B169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D8A41D6" w14:textId="77777777" w:rsidR="00B236F1" w:rsidRPr="00B236F1" w:rsidRDefault="00B236F1" w:rsidP="00B236F1">
            <w:r w:rsidRPr="00B236F1">
              <w:t>2020b</w:t>
            </w:r>
          </w:p>
        </w:tc>
        <w:tc>
          <w:tcPr>
            <w:tcW w:w="0" w:type="auto"/>
            <w:tcBorders>
              <w:top w:val="outset" w:sz="6" w:space="0" w:color="auto"/>
              <w:left w:val="outset" w:sz="6" w:space="0" w:color="auto"/>
              <w:bottom w:val="outset" w:sz="6" w:space="0" w:color="auto"/>
              <w:right w:val="outset" w:sz="6" w:space="0" w:color="auto"/>
            </w:tcBorders>
            <w:hideMark/>
          </w:tcPr>
          <w:p w14:paraId="7C0C7F36" w14:textId="77777777" w:rsidR="00B236F1" w:rsidRPr="00B236F1" w:rsidRDefault="00B236F1" w:rsidP="00B236F1">
            <w:r w:rsidRPr="00B236F1">
              <w:rPr>
                <w:i/>
                <w:iCs/>
                <w:lang w:val="en-US"/>
              </w:rPr>
              <w:t>Ways to greater happiness: A Delphi study</w:t>
            </w:r>
            <w:r w:rsidRPr="00B236F1">
              <w:rPr>
                <w:lang w:val="en-US"/>
              </w:rPr>
              <w:br/>
              <w:t>Journal of Happiness Studies, 21(8), 2789-2806. DOI 10.1007/s10902-019-00199-3 </w:t>
            </w:r>
            <w:hyperlink r:id="rId282" w:history="1">
              <w:r w:rsidRPr="00B236F1">
                <w:rPr>
                  <w:rStyle w:val="Hyperlink"/>
                  <w:b/>
                  <w:bCs/>
                  <w:lang w:val="en-US"/>
                </w:rPr>
                <w:t>Open Access</w:t>
              </w:r>
            </w:hyperlink>
            <w:r w:rsidRPr="00B236F1">
              <w:rPr>
                <w:lang w:val="en-US"/>
              </w:rPr>
              <w:br/>
              <w:t xml:space="preserve">Together with Dan Buettner (first author) and Toben Nelson. </w:t>
            </w:r>
            <w:r w:rsidRPr="00B236F1">
              <w:t>Published earlier as </w:t>
            </w:r>
            <w:hyperlink r:id="rId283" w:history="1">
              <w:r w:rsidRPr="00B236F1">
                <w:rPr>
                  <w:rStyle w:val="Hyperlink"/>
                  <w:b/>
                  <w:bCs/>
                </w:rPr>
                <w:t>EHERO working paper 2017-</w:t>
              </w:r>
            </w:hyperlink>
            <w:r w:rsidRPr="00B236F1">
              <w:t>1</w:t>
            </w:r>
          </w:p>
        </w:tc>
        <w:tc>
          <w:tcPr>
            <w:tcW w:w="0" w:type="auto"/>
            <w:tcBorders>
              <w:top w:val="outset" w:sz="6" w:space="0" w:color="auto"/>
              <w:left w:val="outset" w:sz="6" w:space="0" w:color="auto"/>
              <w:bottom w:val="outset" w:sz="6" w:space="0" w:color="auto"/>
              <w:right w:val="outset" w:sz="6" w:space="0" w:color="auto"/>
            </w:tcBorders>
            <w:hideMark/>
          </w:tcPr>
          <w:p w14:paraId="06793DF8" w14:textId="77777777" w:rsidR="00B236F1" w:rsidRPr="00B236F1" w:rsidRDefault="00B236F1" w:rsidP="00B236F1">
            <w:pPr>
              <w:rPr>
                <w:lang w:val="en-US"/>
              </w:rPr>
            </w:pPr>
            <w:hyperlink r:id="rId284" w:history="1">
              <w:r w:rsidRPr="00B236F1">
                <w:rPr>
                  <w:rStyle w:val="Hyperlink"/>
                  <w:b/>
                  <w:bCs/>
                  <w:lang w:val="en-US"/>
                </w:rPr>
                <w:t>abstract</w:t>
              </w:r>
            </w:hyperlink>
            <w:r w:rsidRPr="00B236F1">
              <w:rPr>
                <w:lang w:val="en-US"/>
              </w:rPr>
              <w:br/>
            </w:r>
            <w:hyperlink r:id="rId285" w:history="1">
              <w:r w:rsidRPr="00B236F1">
                <w:rPr>
                  <w:rStyle w:val="Hyperlink"/>
                  <w:b/>
                  <w:bCs/>
                  <w:lang w:val="en-US"/>
                </w:rPr>
                <w:t>full text</w:t>
              </w:r>
            </w:hyperlink>
            <w:r w:rsidRPr="00B236F1">
              <w:rPr>
                <w:lang w:val="en-US"/>
              </w:rPr>
              <w:br/>
            </w:r>
            <w:hyperlink r:id="rId286" w:history="1">
              <w:r w:rsidRPr="00B236F1">
                <w:rPr>
                  <w:rStyle w:val="Hyperlink"/>
                  <w:b/>
                  <w:bCs/>
                  <w:lang w:val="en-US"/>
                </w:rPr>
                <w:t>documentation</w:t>
              </w:r>
            </w:hyperlink>
            <w:r w:rsidRPr="00B236F1">
              <w:rPr>
                <w:lang w:val="en-US"/>
              </w:rPr>
              <w:br/>
            </w:r>
            <w:hyperlink r:id="rId287" w:history="1">
              <w:r w:rsidRPr="00B236F1">
                <w:rPr>
                  <w:rStyle w:val="Hyperlink"/>
                  <w:b/>
                  <w:bCs/>
                  <w:lang w:val="en-US"/>
                </w:rPr>
                <w:t>data set</w:t>
              </w:r>
            </w:hyperlink>
          </w:p>
        </w:tc>
      </w:tr>
      <w:tr w:rsidR="00B236F1" w:rsidRPr="00B236F1" w14:paraId="16F052C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AF0508" w14:textId="77777777" w:rsidR="00B236F1" w:rsidRPr="00B236F1" w:rsidRDefault="00B236F1" w:rsidP="00B236F1">
            <w:r w:rsidRPr="00B236F1">
              <w:t>2020a</w:t>
            </w:r>
          </w:p>
        </w:tc>
        <w:tc>
          <w:tcPr>
            <w:tcW w:w="0" w:type="auto"/>
            <w:tcBorders>
              <w:top w:val="outset" w:sz="6" w:space="0" w:color="auto"/>
              <w:left w:val="outset" w:sz="6" w:space="0" w:color="auto"/>
              <w:bottom w:val="outset" w:sz="6" w:space="0" w:color="auto"/>
              <w:right w:val="outset" w:sz="6" w:space="0" w:color="auto"/>
            </w:tcBorders>
            <w:hideMark/>
          </w:tcPr>
          <w:p w14:paraId="7861041B" w14:textId="77777777" w:rsidR="00B236F1" w:rsidRPr="00B236F1" w:rsidRDefault="00B236F1" w:rsidP="00B236F1">
            <w:pPr>
              <w:rPr>
                <w:lang w:val="en-US"/>
              </w:rPr>
            </w:pPr>
            <w:r w:rsidRPr="00B236F1">
              <w:rPr>
                <w:i/>
                <w:iCs/>
                <w:lang w:val="en-US"/>
              </w:rPr>
              <w:t>World Database of Happiness - A 'findings archive'</w:t>
            </w:r>
            <w:r w:rsidRPr="00B236F1">
              <w:rPr>
                <w:lang w:val="en-US"/>
              </w:rPr>
              <w:br/>
              <w:t>In: Maddison, D., Rehdanz, K. &amp; Welsch, H. (Eds</w:t>
            </w:r>
            <w:hyperlink r:id="rId288" w:history="1">
              <w:r w:rsidRPr="00B236F1">
                <w:rPr>
                  <w:rStyle w:val="Hyperlink"/>
                  <w:b/>
                  <w:bCs/>
                  <w:lang w:val="en-US"/>
                </w:rPr>
                <w:t>) Handbook of Wellbeing, Happiness and the Environmen</w:t>
              </w:r>
            </w:hyperlink>
            <w:r w:rsidRPr="00B236F1">
              <w:rPr>
                <w:lang w:val="en-US"/>
              </w:rPr>
              <w:t>t. Edward Elgar Publishing, Cheltenham UK, 2020, Chapter 2, pp. 25-45, ISBN: 978 1 78811 933 7 (cased), 978 1 78811 934 4 (eBook) DOI: (book) 10.4337/9781788119344</w:t>
            </w:r>
          </w:p>
        </w:tc>
        <w:tc>
          <w:tcPr>
            <w:tcW w:w="0" w:type="auto"/>
            <w:tcBorders>
              <w:top w:val="outset" w:sz="6" w:space="0" w:color="auto"/>
              <w:left w:val="outset" w:sz="6" w:space="0" w:color="auto"/>
              <w:bottom w:val="outset" w:sz="6" w:space="0" w:color="auto"/>
              <w:right w:val="outset" w:sz="6" w:space="0" w:color="auto"/>
            </w:tcBorders>
            <w:hideMark/>
          </w:tcPr>
          <w:p w14:paraId="3CE777EB" w14:textId="77777777" w:rsidR="00B236F1" w:rsidRPr="00B236F1" w:rsidRDefault="00B236F1" w:rsidP="00B236F1">
            <w:hyperlink r:id="rId289" w:history="1">
              <w:r w:rsidRPr="00B236F1">
                <w:rPr>
                  <w:rStyle w:val="Hyperlink"/>
                  <w:b/>
                  <w:bCs/>
                </w:rPr>
                <w:t>abstract</w:t>
              </w:r>
            </w:hyperlink>
            <w:hyperlink r:id="rId290" w:history="1">
              <w:r w:rsidRPr="00B236F1">
                <w:rPr>
                  <w:rStyle w:val="Hyperlink"/>
                  <w:b/>
                  <w:bCs/>
                </w:rPr>
                <w:br/>
                <w:t>full text</w:t>
              </w:r>
              <w:r w:rsidRPr="00B236F1">
                <w:rPr>
                  <w:rStyle w:val="Hyperlink"/>
                  <w:b/>
                  <w:bCs/>
                </w:rPr>
                <w:br/>
              </w:r>
            </w:hyperlink>
          </w:p>
        </w:tc>
      </w:tr>
      <w:tr w:rsidR="00B236F1" w:rsidRPr="00B236F1" w14:paraId="1342A7A7"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1CA579E9" w14:textId="77777777" w:rsidR="00B236F1" w:rsidRPr="00B236F1" w:rsidRDefault="00B236F1" w:rsidP="00B236F1">
            <w:pPr>
              <w:rPr>
                <w:b/>
                <w:bCs/>
              </w:rPr>
            </w:pPr>
            <w:bookmarkStart w:id="15" w:name="Publications2010s"/>
            <w:r w:rsidRPr="00B236F1">
              <w:rPr>
                <w:b/>
                <w:bCs/>
              </w:rPr>
              <w:t>2010s</w:t>
            </w:r>
            <w:bookmarkEnd w:id="15"/>
          </w:p>
        </w:tc>
      </w:tr>
      <w:tr w:rsidR="00B236F1" w:rsidRPr="00B236F1" w14:paraId="02364942"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7F267A7F" w14:textId="77777777" w:rsidR="00B236F1" w:rsidRPr="00B236F1" w:rsidRDefault="00B236F1" w:rsidP="00B236F1">
            <w:r w:rsidRPr="00B236F1">
              <w:rPr>
                <w:b/>
                <w:bCs/>
              </w:rPr>
              <w:t>2019</w:t>
            </w:r>
          </w:p>
        </w:tc>
      </w:tr>
      <w:tr w:rsidR="00B236F1" w:rsidRPr="00B236F1" w14:paraId="0AEEE8F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7A52AD6" w14:textId="77777777" w:rsidR="00B236F1" w:rsidRPr="00B236F1" w:rsidRDefault="00B236F1" w:rsidP="00B236F1">
            <w:r w:rsidRPr="00B236F1">
              <w:lastRenderedPageBreak/>
              <w:t>2019p</w:t>
            </w:r>
          </w:p>
        </w:tc>
        <w:tc>
          <w:tcPr>
            <w:tcW w:w="0" w:type="auto"/>
            <w:tcBorders>
              <w:top w:val="outset" w:sz="6" w:space="0" w:color="auto"/>
              <w:left w:val="outset" w:sz="6" w:space="0" w:color="auto"/>
              <w:bottom w:val="outset" w:sz="6" w:space="0" w:color="auto"/>
              <w:right w:val="outset" w:sz="6" w:space="0" w:color="auto"/>
            </w:tcBorders>
            <w:hideMark/>
          </w:tcPr>
          <w:p w14:paraId="166946FD" w14:textId="77777777" w:rsidR="00B236F1" w:rsidRPr="00B236F1" w:rsidRDefault="00B236F1" w:rsidP="00B236F1">
            <w:pPr>
              <w:rPr>
                <w:lang w:val="en-US"/>
              </w:rPr>
            </w:pPr>
            <w:r w:rsidRPr="00B236F1">
              <w:rPr>
                <w:i/>
                <w:iCs/>
                <w:lang w:val="en-US"/>
              </w:rPr>
              <w:t>Does the internet make us happier? A research synthesis using an online finding archive</w:t>
            </w:r>
            <w:r w:rsidRPr="00B236F1">
              <w:rPr>
                <w:lang w:val="en-US"/>
              </w:rPr>
              <w:br/>
              <w:t>EHERO working paper 2019-2</w:t>
            </w:r>
            <w:r w:rsidRPr="00B236F1">
              <w:rPr>
                <w:lang w:val="en-US"/>
              </w:rPr>
              <w:br/>
              <w:t>With Rijn Vogelaar</w:t>
            </w:r>
          </w:p>
        </w:tc>
        <w:tc>
          <w:tcPr>
            <w:tcW w:w="0" w:type="auto"/>
            <w:tcBorders>
              <w:top w:val="outset" w:sz="6" w:space="0" w:color="auto"/>
              <w:left w:val="outset" w:sz="6" w:space="0" w:color="auto"/>
              <w:bottom w:val="outset" w:sz="6" w:space="0" w:color="auto"/>
              <w:right w:val="outset" w:sz="6" w:space="0" w:color="auto"/>
            </w:tcBorders>
            <w:hideMark/>
          </w:tcPr>
          <w:p w14:paraId="5FD50A09" w14:textId="77777777" w:rsidR="00B236F1" w:rsidRPr="00B236F1" w:rsidRDefault="00B236F1" w:rsidP="00B236F1">
            <w:hyperlink r:id="rId291" w:history="1">
              <w:r w:rsidRPr="00B236F1">
                <w:rPr>
                  <w:rStyle w:val="Hyperlink"/>
                  <w:b/>
                  <w:bCs/>
                </w:rPr>
                <w:t>abstract</w:t>
              </w:r>
            </w:hyperlink>
            <w:r w:rsidRPr="00B236F1">
              <w:br/>
            </w:r>
            <w:hyperlink r:id="rId292" w:history="1">
              <w:r w:rsidRPr="00B236F1">
                <w:rPr>
                  <w:rStyle w:val="Hyperlink"/>
                  <w:b/>
                  <w:bCs/>
                </w:rPr>
                <w:t>full text</w:t>
              </w:r>
            </w:hyperlink>
          </w:p>
        </w:tc>
      </w:tr>
      <w:tr w:rsidR="00B236F1" w:rsidRPr="00B236F1" w14:paraId="47DDF20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A6C2293" w14:textId="77777777" w:rsidR="00B236F1" w:rsidRPr="00B236F1" w:rsidRDefault="00B236F1" w:rsidP="00B236F1">
            <w:r w:rsidRPr="00B236F1">
              <w:t>2019o</w:t>
            </w:r>
          </w:p>
        </w:tc>
        <w:tc>
          <w:tcPr>
            <w:tcW w:w="0" w:type="auto"/>
            <w:tcBorders>
              <w:top w:val="outset" w:sz="6" w:space="0" w:color="auto"/>
              <w:left w:val="outset" w:sz="6" w:space="0" w:color="auto"/>
              <w:bottom w:val="outset" w:sz="6" w:space="0" w:color="auto"/>
              <w:right w:val="outset" w:sz="6" w:space="0" w:color="auto"/>
            </w:tcBorders>
            <w:hideMark/>
          </w:tcPr>
          <w:p w14:paraId="717728E2" w14:textId="77777777" w:rsidR="00B236F1" w:rsidRPr="00B236F1" w:rsidRDefault="00B236F1" w:rsidP="00B236F1">
            <w:pPr>
              <w:rPr>
                <w:lang w:val="en-US"/>
              </w:rPr>
            </w:pPr>
            <w:r w:rsidRPr="00B236F1">
              <w:rPr>
                <w:i/>
                <w:iCs/>
                <w:lang w:val="en-US"/>
              </w:rPr>
              <w:t>What is animal happiness?</w:t>
            </w:r>
            <w:r w:rsidRPr="00B236F1">
              <w:rPr>
                <w:lang w:val="en-US"/>
              </w:rPr>
              <w:br/>
              <w:t>Annals of the New York Acady of Sciences, 2019 (1):62-76, doi: 10.1111/nyas.13983. Epub 2018 Oct 22..</w:t>
            </w:r>
          </w:p>
          <w:p w14:paraId="03684AE2" w14:textId="77777777" w:rsidR="00B236F1" w:rsidRPr="00B236F1" w:rsidRDefault="00B236F1" w:rsidP="00B236F1">
            <w:pPr>
              <w:rPr>
                <w:lang w:val="en-US"/>
              </w:rPr>
            </w:pPr>
            <w:r w:rsidRPr="00B236F1">
              <w:rPr>
                <w:lang w:val="en-US"/>
              </w:rP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530D7F6A" w14:textId="77777777" w:rsidR="00B236F1" w:rsidRPr="00B236F1" w:rsidRDefault="00B236F1" w:rsidP="00B236F1">
            <w:hyperlink r:id="rId293" w:history="1">
              <w:r w:rsidRPr="00B236F1">
                <w:rPr>
                  <w:rStyle w:val="Hyperlink"/>
                  <w:b/>
                  <w:bCs/>
                </w:rPr>
                <w:t>abstract</w:t>
              </w:r>
            </w:hyperlink>
            <w:r w:rsidRPr="00B236F1">
              <w:br/>
            </w:r>
            <w:hyperlink r:id="rId294" w:history="1">
              <w:r w:rsidRPr="00B236F1">
                <w:rPr>
                  <w:rStyle w:val="Hyperlink"/>
                  <w:b/>
                  <w:bCs/>
                </w:rPr>
                <w:t>full text</w:t>
              </w:r>
            </w:hyperlink>
          </w:p>
        </w:tc>
      </w:tr>
      <w:tr w:rsidR="00B236F1" w:rsidRPr="00B236F1" w14:paraId="7365F03C" w14:textId="77777777" w:rsidTr="00B236F1">
        <w:trPr>
          <w:trHeight w:val="66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899EACE" w14:textId="77777777" w:rsidR="00B236F1" w:rsidRPr="00B236F1" w:rsidRDefault="00B236F1" w:rsidP="00B236F1">
            <w:r w:rsidRPr="00B236F1">
              <w:t>2019n</w:t>
            </w:r>
          </w:p>
        </w:tc>
        <w:tc>
          <w:tcPr>
            <w:tcW w:w="0" w:type="auto"/>
            <w:tcBorders>
              <w:top w:val="outset" w:sz="6" w:space="0" w:color="auto"/>
              <w:left w:val="outset" w:sz="6" w:space="0" w:color="auto"/>
              <w:bottom w:val="outset" w:sz="6" w:space="0" w:color="auto"/>
              <w:right w:val="outset" w:sz="6" w:space="0" w:color="auto"/>
            </w:tcBorders>
            <w:hideMark/>
          </w:tcPr>
          <w:p w14:paraId="33D19D87" w14:textId="77777777" w:rsidR="00B236F1" w:rsidRPr="00B236F1" w:rsidRDefault="00B236F1" w:rsidP="00B236F1">
            <w:pPr>
              <w:rPr>
                <w:lang w:val="en-US"/>
              </w:rPr>
            </w:pPr>
            <w:r w:rsidRPr="00B236F1">
              <w:rPr>
                <w:i/>
                <w:iCs/>
                <w:lang w:val="en-US"/>
              </w:rPr>
              <w:t>Would I be happier as a teacher or a carpenter?, Clues in survey data on happiness and occupation</w:t>
            </w:r>
            <w:r w:rsidRPr="00B236F1">
              <w:rPr>
                <w:lang w:val="en-US"/>
              </w:rPr>
              <w:br/>
              <w:t>EHERO-working paper 2019-4</w:t>
            </w:r>
            <w:r w:rsidRPr="00B236F1">
              <w:rPr>
                <w:lang w:val="en-US"/>
              </w:rPr>
              <w:br/>
              <w:t>Together with Joyce van Leeuwen (first author)</w:t>
            </w:r>
          </w:p>
        </w:tc>
        <w:tc>
          <w:tcPr>
            <w:tcW w:w="0" w:type="auto"/>
            <w:tcBorders>
              <w:top w:val="outset" w:sz="6" w:space="0" w:color="auto"/>
              <w:left w:val="outset" w:sz="6" w:space="0" w:color="auto"/>
              <w:bottom w:val="outset" w:sz="6" w:space="0" w:color="auto"/>
              <w:right w:val="outset" w:sz="6" w:space="0" w:color="auto"/>
            </w:tcBorders>
            <w:hideMark/>
          </w:tcPr>
          <w:p w14:paraId="0B9522D5" w14:textId="77777777" w:rsidR="00B236F1" w:rsidRPr="00B236F1" w:rsidRDefault="00B236F1" w:rsidP="00B236F1">
            <w:hyperlink r:id="rId295" w:history="1">
              <w:r w:rsidRPr="00B236F1">
                <w:rPr>
                  <w:rStyle w:val="Hyperlink"/>
                  <w:b/>
                  <w:bCs/>
                </w:rPr>
                <w:t>abstract</w:t>
              </w:r>
            </w:hyperlink>
            <w:r w:rsidRPr="00B236F1">
              <w:br/>
            </w:r>
            <w:hyperlink r:id="rId296" w:history="1">
              <w:r w:rsidRPr="00B236F1">
                <w:rPr>
                  <w:rStyle w:val="Hyperlink"/>
                  <w:b/>
                  <w:bCs/>
                </w:rPr>
                <w:t>full text</w:t>
              </w:r>
            </w:hyperlink>
          </w:p>
        </w:tc>
      </w:tr>
      <w:tr w:rsidR="00B236F1" w:rsidRPr="00B236F1" w14:paraId="629A40F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8BE2A1B" w14:textId="77777777" w:rsidR="00B236F1" w:rsidRPr="00B236F1" w:rsidRDefault="00B236F1" w:rsidP="00B236F1">
            <w:r w:rsidRPr="00B236F1">
              <w:t>2019m</w:t>
            </w:r>
          </w:p>
        </w:tc>
        <w:tc>
          <w:tcPr>
            <w:tcW w:w="0" w:type="auto"/>
            <w:tcBorders>
              <w:top w:val="outset" w:sz="6" w:space="0" w:color="auto"/>
              <w:left w:val="outset" w:sz="6" w:space="0" w:color="auto"/>
              <w:bottom w:val="outset" w:sz="6" w:space="0" w:color="auto"/>
              <w:right w:val="outset" w:sz="6" w:space="0" w:color="auto"/>
            </w:tcBorders>
            <w:hideMark/>
          </w:tcPr>
          <w:p w14:paraId="22620E79" w14:textId="77777777" w:rsidR="00B236F1" w:rsidRPr="00B236F1" w:rsidRDefault="00B236F1" w:rsidP="00B236F1">
            <w:pPr>
              <w:rPr>
                <w:lang w:val="en-US"/>
              </w:rPr>
            </w:pPr>
            <w:r w:rsidRPr="00B236F1">
              <w:rPr>
                <w:i/>
                <w:iCs/>
                <w:lang w:val="en-US"/>
              </w:rPr>
              <w:t>Have the Japanese become happier over the last 50 years? Healing broken time-series data</w:t>
            </w:r>
            <w:r w:rsidRPr="00B236F1">
              <w:rPr>
                <w:lang w:val="en-US"/>
              </w:rPr>
              <w:br/>
              <w:t>EHERO working paper 2019-3</w:t>
            </w:r>
            <w:r w:rsidRPr="00B236F1">
              <w:rPr>
                <w:lang w:val="en-US"/>
              </w:rPr>
              <w:br/>
              <w:t>Together with Tineke de Jonge (first author) and Akiko Kamesaka</w:t>
            </w:r>
          </w:p>
        </w:tc>
        <w:tc>
          <w:tcPr>
            <w:tcW w:w="0" w:type="auto"/>
            <w:tcBorders>
              <w:top w:val="outset" w:sz="6" w:space="0" w:color="auto"/>
              <w:left w:val="outset" w:sz="6" w:space="0" w:color="auto"/>
              <w:bottom w:val="outset" w:sz="6" w:space="0" w:color="auto"/>
              <w:right w:val="outset" w:sz="6" w:space="0" w:color="auto"/>
            </w:tcBorders>
            <w:hideMark/>
          </w:tcPr>
          <w:p w14:paraId="26D2086F" w14:textId="77777777" w:rsidR="00B236F1" w:rsidRPr="00B236F1" w:rsidRDefault="00B236F1" w:rsidP="00B236F1">
            <w:hyperlink r:id="rId297" w:history="1">
              <w:r w:rsidRPr="00B236F1">
                <w:rPr>
                  <w:rStyle w:val="Hyperlink"/>
                  <w:b/>
                  <w:bCs/>
                </w:rPr>
                <w:t>abstract</w:t>
              </w:r>
            </w:hyperlink>
            <w:r w:rsidRPr="00B236F1">
              <w:br/>
            </w:r>
            <w:hyperlink r:id="rId298" w:history="1">
              <w:r w:rsidRPr="00B236F1">
                <w:rPr>
                  <w:rStyle w:val="Hyperlink"/>
                  <w:b/>
                  <w:bCs/>
                </w:rPr>
                <w:t>full text</w:t>
              </w:r>
            </w:hyperlink>
          </w:p>
        </w:tc>
      </w:tr>
      <w:tr w:rsidR="00B236F1" w:rsidRPr="00B236F1" w14:paraId="1DA1939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2BA6DB6" w14:textId="77777777" w:rsidR="00B236F1" w:rsidRPr="00B236F1" w:rsidRDefault="00B236F1" w:rsidP="00B236F1">
            <w:r w:rsidRPr="00B236F1">
              <w:t>2019l</w:t>
            </w:r>
          </w:p>
        </w:tc>
        <w:tc>
          <w:tcPr>
            <w:tcW w:w="0" w:type="auto"/>
            <w:tcBorders>
              <w:top w:val="outset" w:sz="6" w:space="0" w:color="auto"/>
              <w:left w:val="outset" w:sz="6" w:space="0" w:color="auto"/>
              <w:bottom w:val="outset" w:sz="6" w:space="0" w:color="auto"/>
              <w:right w:val="outset" w:sz="6" w:space="0" w:color="auto"/>
            </w:tcBorders>
            <w:hideMark/>
          </w:tcPr>
          <w:p w14:paraId="550FCB3D" w14:textId="77777777" w:rsidR="00B236F1" w:rsidRPr="00B236F1" w:rsidRDefault="00B236F1" w:rsidP="00B236F1">
            <w:r w:rsidRPr="00B236F1">
              <w:rPr>
                <w:i/>
                <w:iCs/>
              </w:rPr>
              <w:t>Kijk voor welvaart gewoon naar het aantal gelukkige levensjaren</w:t>
            </w:r>
            <w:r w:rsidRPr="00B236F1">
              <w:br/>
              <w:t>Economisch Statistische Berichten (ESB), Dossier ‘Meten van Welvaart’, 11 april 2019, vol. 104, nr. 47725, blz. 18-21</w:t>
            </w:r>
          </w:p>
        </w:tc>
        <w:tc>
          <w:tcPr>
            <w:tcW w:w="0" w:type="auto"/>
            <w:tcBorders>
              <w:top w:val="outset" w:sz="6" w:space="0" w:color="auto"/>
              <w:left w:val="outset" w:sz="6" w:space="0" w:color="auto"/>
              <w:bottom w:val="outset" w:sz="6" w:space="0" w:color="auto"/>
              <w:right w:val="outset" w:sz="6" w:space="0" w:color="auto"/>
            </w:tcBorders>
            <w:hideMark/>
          </w:tcPr>
          <w:p w14:paraId="59F4C11E" w14:textId="77777777" w:rsidR="00B236F1" w:rsidRPr="00B236F1" w:rsidRDefault="00B236F1" w:rsidP="00B236F1">
            <w:hyperlink r:id="rId299" w:history="1">
              <w:r w:rsidRPr="00B236F1">
                <w:rPr>
                  <w:rStyle w:val="Hyperlink"/>
                  <w:b/>
                  <w:bCs/>
                </w:rPr>
                <w:t>abstract</w:t>
              </w:r>
            </w:hyperlink>
            <w:r w:rsidRPr="00B236F1">
              <w:br/>
            </w:r>
            <w:hyperlink r:id="rId300" w:history="1">
              <w:r w:rsidRPr="00B236F1">
                <w:rPr>
                  <w:rStyle w:val="Hyperlink"/>
                  <w:b/>
                  <w:bCs/>
                </w:rPr>
                <w:t>full text</w:t>
              </w:r>
            </w:hyperlink>
          </w:p>
        </w:tc>
      </w:tr>
      <w:tr w:rsidR="00B236F1" w:rsidRPr="00B236F1" w14:paraId="63B34DD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AA6B1DC" w14:textId="77777777" w:rsidR="00B236F1" w:rsidRPr="00B236F1" w:rsidRDefault="00B236F1" w:rsidP="00B236F1">
            <w:r w:rsidRPr="00B236F1">
              <w:t>2019j</w:t>
            </w:r>
          </w:p>
        </w:tc>
        <w:tc>
          <w:tcPr>
            <w:tcW w:w="0" w:type="auto"/>
            <w:tcBorders>
              <w:top w:val="outset" w:sz="6" w:space="0" w:color="auto"/>
              <w:left w:val="outset" w:sz="6" w:space="0" w:color="auto"/>
              <w:bottom w:val="outset" w:sz="6" w:space="0" w:color="auto"/>
              <w:right w:val="outset" w:sz="6" w:space="0" w:color="auto"/>
            </w:tcBorders>
            <w:hideMark/>
          </w:tcPr>
          <w:p w14:paraId="480227C1" w14:textId="77777777" w:rsidR="00B236F1" w:rsidRPr="00B236F1" w:rsidRDefault="00B236F1" w:rsidP="00B236F1">
            <w:pPr>
              <w:rPr>
                <w:lang w:val="en-US"/>
              </w:rPr>
            </w:pPr>
            <w:r w:rsidRPr="00B236F1">
              <w:rPr>
                <w:i/>
                <w:iCs/>
                <w:lang w:val="en-US"/>
              </w:rPr>
              <w:t>Ongoing Professionalization of Positive Psychology</w:t>
            </w:r>
            <w:r w:rsidRPr="00B236F1">
              <w:rPr>
                <w:lang w:val="en-US"/>
              </w:rPr>
              <w:br/>
              <w:t>Foreword to Llewellyn Ellardus Van Zyl &amp; Sebastiaan Rothmann Sr. (editors) Positive Psychological Intervention Design and Protocols for Multi-Cultural Contexts Springer Nature Switzerland AG 2019, ISBN 978-3-030-20019-0 ISBN 978-3-030-20020-6 (eBook): </w:t>
            </w:r>
            <w:hyperlink r:id="rId301" w:anchor="citeas" w:history="1">
              <w:r w:rsidRPr="00B236F1">
                <w:rPr>
                  <w:rStyle w:val="Hyperlink"/>
                  <w:b/>
                  <w:bCs/>
                  <w:lang w:val="en-US"/>
                </w:rPr>
                <w:t>https://doi.org/10.1007/978-3-030-20020-6 Page v-vi</w:t>
              </w:r>
            </w:hyperlink>
          </w:p>
        </w:tc>
        <w:tc>
          <w:tcPr>
            <w:tcW w:w="0" w:type="auto"/>
            <w:tcBorders>
              <w:top w:val="outset" w:sz="6" w:space="0" w:color="auto"/>
              <w:left w:val="outset" w:sz="6" w:space="0" w:color="auto"/>
              <w:bottom w:val="outset" w:sz="6" w:space="0" w:color="auto"/>
              <w:right w:val="outset" w:sz="6" w:space="0" w:color="auto"/>
            </w:tcBorders>
            <w:hideMark/>
          </w:tcPr>
          <w:p w14:paraId="15BBE0FF" w14:textId="77777777" w:rsidR="00B236F1" w:rsidRPr="00B236F1" w:rsidRDefault="00B236F1" w:rsidP="00B236F1">
            <w:hyperlink r:id="rId302" w:history="1">
              <w:r w:rsidRPr="00B236F1">
                <w:rPr>
                  <w:rStyle w:val="Hyperlink"/>
                  <w:b/>
                  <w:bCs/>
                </w:rPr>
                <w:t>full text</w:t>
              </w:r>
            </w:hyperlink>
          </w:p>
        </w:tc>
      </w:tr>
      <w:tr w:rsidR="00B236F1" w:rsidRPr="00B236F1" w14:paraId="7E126BB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0BEC5BD" w14:textId="77777777" w:rsidR="00B236F1" w:rsidRPr="00B236F1" w:rsidRDefault="00B236F1" w:rsidP="00B236F1">
            <w:r w:rsidRPr="00B236F1">
              <w:t>2019i</w:t>
            </w:r>
          </w:p>
        </w:tc>
        <w:tc>
          <w:tcPr>
            <w:tcW w:w="0" w:type="auto"/>
            <w:tcBorders>
              <w:top w:val="outset" w:sz="6" w:space="0" w:color="auto"/>
              <w:left w:val="outset" w:sz="6" w:space="0" w:color="auto"/>
              <w:bottom w:val="outset" w:sz="6" w:space="0" w:color="auto"/>
              <w:right w:val="outset" w:sz="6" w:space="0" w:color="auto"/>
            </w:tcBorders>
            <w:hideMark/>
          </w:tcPr>
          <w:p w14:paraId="61B4D52D" w14:textId="77777777" w:rsidR="00B236F1" w:rsidRPr="00B236F1" w:rsidRDefault="00B236F1" w:rsidP="00B236F1">
            <w:pPr>
              <w:rPr>
                <w:lang w:val="en-US"/>
              </w:rPr>
            </w:pPr>
            <w:r w:rsidRPr="00B236F1">
              <w:rPr>
                <w:i/>
                <w:iCs/>
                <w:lang w:val="en-US"/>
              </w:rPr>
              <w:t>Private wealth and happiness: A research synthesis using an online findings-archive</w:t>
            </w:r>
            <w:r w:rsidRPr="00B236F1">
              <w:rPr>
                <w:lang w:val="en-US"/>
              </w:rPr>
              <w:br/>
              <w:t>In: Gaël Brulé &amp; Christian Suter (eds.) Wealth(s) and Subjective Well-Being. Part of the Social Indicators Research Series book series (SINS, volume 76), Springer/Nature Dordrecht, Netherlands, 2019, pp 17-50 </w:t>
            </w:r>
            <w:hyperlink r:id="rId303" w:history="1">
              <w:r w:rsidRPr="00B236F1">
                <w:rPr>
                  <w:rStyle w:val="Hyperlink"/>
                  <w:b/>
                  <w:bCs/>
                  <w:lang w:val="en-US"/>
                </w:rPr>
                <w:t>E-book</w:t>
              </w:r>
            </w:hyperlink>
            <w:r w:rsidRPr="00B236F1">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71630061" w14:textId="77777777" w:rsidR="00B236F1" w:rsidRPr="00B236F1" w:rsidRDefault="00B236F1" w:rsidP="00B236F1">
            <w:hyperlink r:id="rId304" w:history="1">
              <w:r w:rsidRPr="00B236F1">
                <w:rPr>
                  <w:rStyle w:val="Hyperlink"/>
                  <w:b/>
                  <w:bCs/>
                </w:rPr>
                <w:t>abstract</w:t>
              </w:r>
            </w:hyperlink>
            <w:r w:rsidRPr="00B236F1">
              <w:br/>
            </w:r>
            <w:hyperlink r:id="rId305" w:history="1">
              <w:r w:rsidRPr="00B236F1">
                <w:rPr>
                  <w:rStyle w:val="Hyperlink"/>
                  <w:b/>
                  <w:bCs/>
                </w:rPr>
                <w:t>full text</w:t>
              </w:r>
            </w:hyperlink>
          </w:p>
        </w:tc>
      </w:tr>
      <w:tr w:rsidR="00B236F1" w:rsidRPr="00B236F1" w14:paraId="2ED407C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3BA5938" w14:textId="77777777" w:rsidR="00B236F1" w:rsidRPr="00B236F1" w:rsidRDefault="00B236F1" w:rsidP="00B236F1">
            <w:r w:rsidRPr="00B236F1">
              <w:t>2019g</w:t>
            </w:r>
          </w:p>
        </w:tc>
        <w:tc>
          <w:tcPr>
            <w:tcW w:w="0" w:type="auto"/>
            <w:tcBorders>
              <w:top w:val="outset" w:sz="6" w:space="0" w:color="auto"/>
              <w:left w:val="outset" w:sz="6" w:space="0" w:color="auto"/>
              <w:bottom w:val="outset" w:sz="6" w:space="0" w:color="auto"/>
              <w:right w:val="outset" w:sz="6" w:space="0" w:color="auto"/>
            </w:tcBorders>
            <w:hideMark/>
          </w:tcPr>
          <w:p w14:paraId="3EFD6CD2" w14:textId="77777777" w:rsidR="00B236F1" w:rsidRPr="00B236F1" w:rsidRDefault="00B236F1" w:rsidP="00B236F1">
            <w:r w:rsidRPr="00B236F1">
              <w:rPr>
                <w:i/>
                <w:iCs/>
                <w:lang w:val="en-US"/>
              </w:rPr>
              <w:t>Review of The Origins of Happiness: The Science of Well-Being over the Life Course</w:t>
            </w:r>
            <w:r w:rsidRPr="00B236F1">
              <w:rPr>
                <w:lang w:val="en-US"/>
              </w:rPr>
              <w:br/>
              <w:t>By Andrew E. Clark, Sarah Flèche, Richard Layard, Nattavudh Powdthavee &amp; George Ward. Princeton, NJ: Princeton University Press, 2018. 325 p. $35.00 cloth. ISBN: 9780691177892.</w:t>
            </w:r>
            <w:r w:rsidRPr="00B236F1">
              <w:rPr>
                <w:lang w:val="en-US"/>
              </w:rPr>
              <w:br/>
            </w:r>
            <w:r w:rsidRPr="00B236F1">
              <w:rPr>
                <w:lang w:val="en-US"/>
              </w:rPr>
              <w:lastRenderedPageBreak/>
              <w:t xml:space="preserve">In: Contporary Sociology: A Journal of Reviews. </w:t>
            </w:r>
            <w:r w:rsidRPr="00B236F1">
              <w:t>48 (4) 2019: 406-408, </w:t>
            </w:r>
            <w:hyperlink r:id="rId306" w:anchor="citeas" w:history="1">
              <w:r w:rsidRPr="00B236F1">
                <w:rPr>
                  <w:rStyle w:val="Hyperlink"/>
                  <w:b/>
                  <w:bCs/>
                </w:rPr>
                <w:t>https://doi.org/10.1177/0094306119853809g</w:t>
              </w:r>
            </w:hyperlink>
          </w:p>
        </w:tc>
        <w:tc>
          <w:tcPr>
            <w:tcW w:w="0" w:type="auto"/>
            <w:tcBorders>
              <w:top w:val="outset" w:sz="6" w:space="0" w:color="auto"/>
              <w:left w:val="outset" w:sz="6" w:space="0" w:color="auto"/>
              <w:bottom w:val="outset" w:sz="6" w:space="0" w:color="auto"/>
              <w:right w:val="outset" w:sz="6" w:space="0" w:color="auto"/>
            </w:tcBorders>
            <w:hideMark/>
          </w:tcPr>
          <w:p w14:paraId="1B4485F7" w14:textId="77777777" w:rsidR="00B236F1" w:rsidRPr="00B236F1" w:rsidRDefault="00B236F1" w:rsidP="00B236F1">
            <w:hyperlink r:id="rId307" w:history="1">
              <w:r w:rsidRPr="00B236F1">
                <w:rPr>
                  <w:rStyle w:val="Hyperlink"/>
                  <w:b/>
                  <w:bCs/>
                </w:rPr>
                <w:t>full text</w:t>
              </w:r>
            </w:hyperlink>
          </w:p>
        </w:tc>
      </w:tr>
      <w:tr w:rsidR="00B236F1" w:rsidRPr="00B236F1" w14:paraId="1C1748C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73A6BB4" w14:textId="77777777" w:rsidR="00B236F1" w:rsidRPr="00B236F1" w:rsidRDefault="00B236F1" w:rsidP="00B236F1">
            <w:r w:rsidRPr="00B236F1">
              <w:t>2019f</w:t>
            </w:r>
          </w:p>
        </w:tc>
        <w:tc>
          <w:tcPr>
            <w:tcW w:w="0" w:type="auto"/>
            <w:tcBorders>
              <w:top w:val="outset" w:sz="6" w:space="0" w:color="auto"/>
              <w:left w:val="outset" w:sz="6" w:space="0" w:color="auto"/>
              <w:bottom w:val="outset" w:sz="6" w:space="0" w:color="auto"/>
              <w:right w:val="outset" w:sz="6" w:space="0" w:color="auto"/>
            </w:tcBorders>
            <w:hideMark/>
          </w:tcPr>
          <w:p w14:paraId="3742A425" w14:textId="77777777" w:rsidR="00B236F1" w:rsidRPr="00B236F1" w:rsidRDefault="00B236F1" w:rsidP="00B236F1">
            <w:pPr>
              <w:rPr>
                <w:lang w:val="en-US"/>
              </w:rPr>
            </w:pPr>
            <w:r w:rsidRPr="00B236F1">
              <w:rPr>
                <w:i/>
                <w:iCs/>
                <w:lang w:val="en-US"/>
              </w:rPr>
              <w:t>Did the Easterlin Paradox apply in South-Korea 1980-2015? A case study</w:t>
            </w:r>
            <w:r w:rsidRPr="00B236F1">
              <w:rPr>
                <w:lang w:val="en-US"/>
              </w:rPr>
              <w:br/>
              <w:t>International Review of Economics 66(4), 325-351 </w:t>
            </w:r>
            <w:hyperlink r:id="rId308" w:tgtFrame="_blank" w:history="1">
              <w:r w:rsidRPr="00B236F1">
                <w:rPr>
                  <w:rStyle w:val="Hyperlink"/>
                  <w:b/>
                  <w:bCs/>
                  <w:lang w:val="en-US"/>
                </w:rPr>
                <w:t>http://link.springer.com/article/10.1007/s12232-019-00325-w</w:t>
              </w:r>
            </w:hyperlink>
            <w:r w:rsidRPr="00B236F1">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29FEB6C" w14:textId="77777777" w:rsidR="00B236F1" w:rsidRPr="00B236F1" w:rsidRDefault="00B236F1" w:rsidP="00B236F1">
            <w:hyperlink r:id="rId309" w:history="1">
              <w:r w:rsidRPr="00B236F1">
                <w:rPr>
                  <w:rStyle w:val="Hyperlink"/>
                  <w:b/>
                  <w:bCs/>
                </w:rPr>
                <w:t>abstract</w:t>
              </w:r>
            </w:hyperlink>
            <w:r w:rsidRPr="00B236F1">
              <w:br/>
            </w:r>
            <w:hyperlink r:id="rId310" w:history="1">
              <w:r w:rsidRPr="00B236F1">
                <w:rPr>
                  <w:rStyle w:val="Hyperlink"/>
                  <w:b/>
                  <w:bCs/>
                </w:rPr>
                <w:t>full text</w:t>
              </w:r>
            </w:hyperlink>
          </w:p>
        </w:tc>
      </w:tr>
      <w:tr w:rsidR="00B236F1" w:rsidRPr="00B236F1" w14:paraId="7B9042F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44EE8A2" w14:textId="77777777" w:rsidR="00B236F1" w:rsidRPr="00B236F1" w:rsidRDefault="00B236F1" w:rsidP="00B236F1">
            <w:r w:rsidRPr="00B236F1">
              <w:t>2019d</w:t>
            </w:r>
          </w:p>
        </w:tc>
        <w:tc>
          <w:tcPr>
            <w:tcW w:w="0" w:type="auto"/>
            <w:tcBorders>
              <w:top w:val="outset" w:sz="6" w:space="0" w:color="auto"/>
              <w:left w:val="outset" w:sz="6" w:space="0" w:color="auto"/>
              <w:bottom w:val="outset" w:sz="6" w:space="0" w:color="auto"/>
              <w:right w:val="outset" w:sz="6" w:space="0" w:color="auto"/>
            </w:tcBorders>
            <w:hideMark/>
          </w:tcPr>
          <w:p w14:paraId="223F647F" w14:textId="77777777" w:rsidR="00B236F1" w:rsidRPr="00B236F1" w:rsidRDefault="00B236F1" w:rsidP="00B236F1">
            <w:r w:rsidRPr="00B236F1">
              <w:rPr>
                <w:i/>
                <w:iCs/>
              </w:rPr>
              <w:t>Meten van kennelijke welvaart met gelukkige levensjaren</w:t>
            </w:r>
            <w:r w:rsidRPr="00B236F1">
              <w:br/>
            </w:r>
            <w:hyperlink r:id="rId311" w:history="1">
              <w:r w:rsidRPr="00B236F1">
                <w:rPr>
                  <w:rStyle w:val="Hyperlink"/>
                  <w:b/>
                  <w:bCs/>
                </w:rPr>
                <w:t>EHERO working paper 2019-5</w:t>
              </w:r>
            </w:hyperlink>
          </w:p>
        </w:tc>
        <w:tc>
          <w:tcPr>
            <w:tcW w:w="0" w:type="auto"/>
            <w:tcBorders>
              <w:top w:val="outset" w:sz="6" w:space="0" w:color="auto"/>
              <w:left w:val="outset" w:sz="6" w:space="0" w:color="auto"/>
              <w:bottom w:val="outset" w:sz="6" w:space="0" w:color="auto"/>
              <w:right w:val="outset" w:sz="6" w:space="0" w:color="auto"/>
            </w:tcBorders>
            <w:hideMark/>
          </w:tcPr>
          <w:p w14:paraId="74FF2736" w14:textId="77777777" w:rsidR="00B236F1" w:rsidRPr="00B236F1" w:rsidRDefault="00B236F1" w:rsidP="00B236F1">
            <w:hyperlink r:id="rId312" w:history="1">
              <w:r w:rsidRPr="00B236F1">
                <w:rPr>
                  <w:rStyle w:val="Hyperlink"/>
                  <w:b/>
                  <w:bCs/>
                </w:rPr>
                <w:t>abstract</w:t>
              </w:r>
            </w:hyperlink>
            <w:hyperlink r:id="rId313" w:history="1">
              <w:r w:rsidRPr="00B236F1">
                <w:rPr>
                  <w:rStyle w:val="Hyperlink"/>
                  <w:b/>
                  <w:bCs/>
                </w:rPr>
                <w:br/>
                <w:t>full text</w:t>
              </w:r>
            </w:hyperlink>
          </w:p>
        </w:tc>
      </w:tr>
      <w:tr w:rsidR="00B236F1" w:rsidRPr="00B236F1" w14:paraId="7E11C2F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86603C6" w14:textId="77777777" w:rsidR="00B236F1" w:rsidRPr="00B236F1" w:rsidRDefault="00B236F1" w:rsidP="00B236F1">
            <w:r w:rsidRPr="00B236F1">
              <w:t>2019c</w:t>
            </w:r>
          </w:p>
        </w:tc>
        <w:tc>
          <w:tcPr>
            <w:tcW w:w="0" w:type="auto"/>
            <w:tcBorders>
              <w:top w:val="outset" w:sz="6" w:space="0" w:color="auto"/>
              <w:left w:val="outset" w:sz="6" w:space="0" w:color="auto"/>
              <w:bottom w:val="outset" w:sz="6" w:space="0" w:color="auto"/>
              <w:right w:val="outset" w:sz="6" w:space="0" w:color="auto"/>
            </w:tcBorders>
            <w:hideMark/>
          </w:tcPr>
          <w:p w14:paraId="2CABC17C" w14:textId="77777777" w:rsidR="00B236F1" w:rsidRPr="00B236F1" w:rsidRDefault="00B236F1" w:rsidP="00B236F1">
            <w:pPr>
              <w:rPr>
                <w:lang w:val="en-US"/>
              </w:rPr>
            </w:pPr>
            <w:r w:rsidRPr="00B236F1">
              <w:rPr>
                <w:i/>
                <w:iCs/>
                <w:lang w:val="en-US"/>
              </w:rPr>
              <w:t>Wealth adds to happiness, but not much</w:t>
            </w:r>
            <w:r w:rsidRPr="00B236F1">
              <w:rPr>
                <w:lang w:val="en-US"/>
              </w:rPr>
              <w:br/>
              <w:t>Optentia Newsletter, 9 (1) p 9, April 2019</w:t>
            </w:r>
          </w:p>
        </w:tc>
        <w:tc>
          <w:tcPr>
            <w:tcW w:w="0" w:type="auto"/>
            <w:tcBorders>
              <w:top w:val="outset" w:sz="6" w:space="0" w:color="auto"/>
              <w:left w:val="outset" w:sz="6" w:space="0" w:color="auto"/>
              <w:bottom w:val="outset" w:sz="6" w:space="0" w:color="auto"/>
              <w:right w:val="outset" w:sz="6" w:space="0" w:color="auto"/>
            </w:tcBorders>
            <w:hideMark/>
          </w:tcPr>
          <w:p w14:paraId="542A83DE" w14:textId="77777777" w:rsidR="00B236F1" w:rsidRPr="00B236F1" w:rsidRDefault="00B236F1" w:rsidP="00B236F1">
            <w:hyperlink r:id="rId314" w:history="1">
              <w:r w:rsidRPr="00B236F1">
                <w:rPr>
                  <w:rStyle w:val="Hyperlink"/>
                  <w:b/>
                  <w:bCs/>
                </w:rPr>
                <w:t>full text</w:t>
              </w:r>
            </w:hyperlink>
          </w:p>
        </w:tc>
      </w:tr>
      <w:tr w:rsidR="00B236F1" w:rsidRPr="00B236F1" w14:paraId="589306F3" w14:textId="77777777" w:rsidTr="00B236F1">
        <w:trPr>
          <w:trHeight w:val="78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A71B6CF" w14:textId="77777777" w:rsidR="00B236F1" w:rsidRPr="00B236F1" w:rsidRDefault="00B236F1" w:rsidP="00B236F1">
            <w:r w:rsidRPr="00B236F1">
              <w:t>2019b</w:t>
            </w:r>
          </w:p>
        </w:tc>
        <w:tc>
          <w:tcPr>
            <w:tcW w:w="0" w:type="auto"/>
            <w:tcBorders>
              <w:top w:val="outset" w:sz="6" w:space="0" w:color="auto"/>
              <w:left w:val="outset" w:sz="6" w:space="0" w:color="auto"/>
              <w:bottom w:val="outset" w:sz="6" w:space="0" w:color="auto"/>
              <w:right w:val="outset" w:sz="6" w:space="0" w:color="auto"/>
            </w:tcBorders>
            <w:hideMark/>
          </w:tcPr>
          <w:p w14:paraId="477EC97D" w14:textId="77777777" w:rsidR="00B236F1" w:rsidRPr="00B236F1" w:rsidRDefault="00B236F1" w:rsidP="00B236F1">
            <w:pPr>
              <w:rPr>
                <w:lang w:val="en-US"/>
              </w:rPr>
            </w:pPr>
            <w:r w:rsidRPr="00B236F1">
              <w:rPr>
                <w:i/>
                <w:iCs/>
                <w:lang w:val="en-US"/>
              </w:rPr>
              <w:t>The broaden and build theory of happiness</w:t>
            </w:r>
            <w:r w:rsidRPr="00B236F1">
              <w:rPr>
                <w:lang w:val="en-US"/>
              </w:rPr>
              <w:br/>
              <w:t>In Editors: Bruno Frey &amp; Christoph Schaltegger (eds.) 21st Century Economics. Economic Ideas You Should Read and Rber. Springer Nature Publishing, Cham Switserland, ISBN 978-3-030-17739-3, pp 137-140, https://doi.org/10.1007/978-3-030-17740-9_5</w:t>
            </w:r>
          </w:p>
        </w:tc>
        <w:tc>
          <w:tcPr>
            <w:tcW w:w="0" w:type="auto"/>
            <w:tcBorders>
              <w:top w:val="outset" w:sz="6" w:space="0" w:color="auto"/>
              <w:left w:val="outset" w:sz="6" w:space="0" w:color="auto"/>
              <w:bottom w:val="outset" w:sz="6" w:space="0" w:color="auto"/>
              <w:right w:val="outset" w:sz="6" w:space="0" w:color="auto"/>
            </w:tcBorders>
            <w:hideMark/>
          </w:tcPr>
          <w:p w14:paraId="66049347" w14:textId="77777777" w:rsidR="00B236F1" w:rsidRPr="00B236F1" w:rsidRDefault="00B236F1" w:rsidP="00B236F1">
            <w:hyperlink r:id="rId315" w:history="1">
              <w:r w:rsidRPr="00B236F1">
                <w:rPr>
                  <w:rStyle w:val="Hyperlink"/>
                  <w:b/>
                  <w:bCs/>
                </w:rPr>
                <w:t>full text</w:t>
              </w:r>
            </w:hyperlink>
          </w:p>
        </w:tc>
      </w:tr>
      <w:tr w:rsidR="00B236F1" w:rsidRPr="00B236F1" w14:paraId="7B3F73F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B7E714B" w14:textId="77777777" w:rsidR="00B236F1" w:rsidRPr="00B236F1" w:rsidRDefault="00B236F1" w:rsidP="00B236F1">
            <w:r w:rsidRPr="00B236F1">
              <w:t>2019a</w:t>
            </w:r>
          </w:p>
        </w:tc>
        <w:tc>
          <w:tcPr>
            <w:tcW w:w="0" w:type="auto"/>
            <w:tcBorders>
              <w:top w:val="outset" w:sz="6" w:space="0" w:color="auto"/>
              <w:left w:val="outset" w:sz="6" w:space="0" w:color="auto"/>
              <w:bottom w:val="outset" w:sz="6" w:space="0" w:color="auto"/>
              <w:right w:val="outset" w:sz="6" w:space="0" w:color="auto"/>
            </w:tcBorders>
            <w:hideMark/>
          </w:tcPr>
          <w:p w14:paraId="5CCD1BFE" w14:textId="77777777" w:rsidR="00B236F1" w:rsidRPr="00B236F1" w:rsidRDefault="00B236F1" w:rsidP="00B236F1">
            <w:r w:rsidRPr="00B236F1">
              <w:rPr>
                <w:i/>
                <w:iCs/>
                <w:lang w:val="en-US"/>
              </w:rPr>
              <w:t>Effect </w:t>
            </w:r>
            <w:r w:rsidRPr="00B236F1">
              <w:rPr>
                <w:b/>
                <w:bCs/>
                <w:i/>
                <w:iCs/>
                <w:lang w:val="en-US"/>
              </w:rPr>
              <w:t>on</w:t>
            </w:r>
            <w:r w:rsidRPr="00B236F1">
              <w:rPr>
                <w:i/>
                <w:iCs/>
                <w:lang w:val="en-US"/>
              </w:rPr>
              <w:t> happiness </w:t>
            </w:r>
            <w:r w:rsidRPr="00B236F1">
              <w:rPr>
                <w:b/>
                <w:bCs/>
                <w:i/>
                <w:iCs/>
                <w:lang w:val="en-US"/>
              </w:rPr>
              <w:t>of</w:t>
            </w:r>
            <w:r w:rsidRPr="00B236F1">
              <w:rPr>
                <w:i/>
                <w:iCs/>
                <w:lang w:val="en-US"/>
              </w:rPr>
              <w:t> selfmonitoring and comparison with others, using the Happiness Indicator</w:t>
            </w:r>
            <w:r w:rsidRPr="00B236F1">
              <w:rPr>
                <w:lang w:val="en-US"/>
              </w:rPr>
              <w:br/>
              <w:t xml:space="preserve">In: Llewellyn VanZyl &amp; Sebastian Rothmann (eds.): Positive Psychology Interventions: Theories, methodologies and applications within multi-cultural contexts, Springer International, July 2019, ISBN print: 978-3-030-20310-8, ISBN online: 978-3-030-20311-5. </w:t>
            </w:r>
            <w:r w:rsidRPr="00B236F1">
              <w:t>Chapter 1, pp 1-23, DOI: https://doi.org/10.1007/978-3-030-20311-5_1</w:t>
            </w:r>
            <w:r w:rsidRPr="00B236F1">
              <w:br/>
              <w:t>With Arnold Bakker, Martijn Burger, Pieter van Haren and Wido Oerlans</w:t>
            </w:r>
          </w:p>
        </w:tc>
        <w:tc>
          <w:tcPr>
            <w:tcW w:w="0" w:type="auto"/>
            <w:tcBorders>
              <w:top w:val="outset" w:sz="6" w:space="0" w:color="auto"/>
              <w:left w:val="outset" w:sz="6" w:space="0" w:color="auto"/>
              <w:bottom w:val="outset" w:sz="6" w:space="0" w:color="auto"/>
              <w:right w:val="outset" w:sz="6" w:space="0" w:color="auto"/>
            </w:tcBorders>
            <w:hideMark/>
          </w:tcPr>
          <w:p w14:paraId="43B7BFA2" w14:textId="77777777" w:rsidR="00B236F1" w:rsidRPr="00B236F1" w:rsidRDefault="00B236F1" w:rsidP="00B236F1">
            <w:hyperlink r:id="rId316" w:history="1">
              <w:r w:rsidRPr="00B236F1">
                <w:rPr>
                  <w:rStyle w:val="Hyperlink"/>
                  <w:b/>
                  <w:bCs/>
                </w:rPr>
                <w:t>abstract</w:t>
              </w:r>
            </w:hyperlink>
            <w:r w:rsidRPr="00B236F1">
              <w:br/>
            </w:r>
            <w:hyperlink r:id="rId317" w:history="1">
              <w:r w:rsidRPr="00B236F1">
                <w:rPr>
                  <w:rStyle w:val="Hyperlink"/>
                  <w:b/>
                  <w:bCs/>
                </w:rPr>
                <w:t>full text</w:t>
              </w:r>
            </w:hyperlink>
          </w:p>
        </w:tc>
      </w:tr>
      <w:tr w:rsidR="00B236F1" w:rsidRPr="00B236F1" w14:paraId="3F38C2CF"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C504A21" w14:textId="77777777" w:rsidR="00B236F1" w:rsidRPr="00B236F1" w:rsidRDefault="00B236F1" w:rsidP="00B236F1">
            <w:r w:rsidRPr="00B236F1">
              <w:rPr>
                <w:b/>
                <w:bCs/>
              </w:rPr>
              <w:t>2018</w:t>
            </w:r>
          </w:p>
        </w:tc>
      </w:tr>
      <w:tr w:rsidR="00B236F1" w:rsidRPr="00B236F1" w14:paraId="4FF8F3F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964B79" w14:textId="77777777" w:rsidR="00B236F1" w:rsidRPr="00B236F1" w:rsidRDefault="00B236F1" w:rsidP="00B236F1">
            <w:r w:rsidRPr="00B236F1">
              <w:t>2018z</w:t>
            </w:r>
          </w:p>
        </w:tc>
        <w:tc>
          <w:tcPr>
            <w:tcW w:w="0" w:type="auto"/>
            <w:tcBorders>
              <w:top w:val="outset" w:sz="6" w:space="0" w:color="auto"/>
              <w:left w:val="outset" w:sz="6" w:space="0" w:color="auto"/>
              <w:bottom w:val="outset" w:sz="6" w:space="0" w:color="auto"/>
              <w:right w:val="outset" w:sz="6" w:space="0" w:color="auto"/>
            </w:tcBorders>
            <w:hideMark/>
          </w:tcPr>
          <w:p w14:paraId="43DA5DB6" w14:textId="77777777" w:rsidR="00B236F1" w:rsidRPr="00B236F1" w:rsidRDefault="00B236F1" w:rsidP="00B236F1">
            <w:r w:rsidRPr="00B236F1">
              <w:rPr>
                <w:i/>
                <w:iCs/>
                <w:lang w:val="en-US"/>
              </w:rPr>
              <w:t>Freedom and happiness in nations: A research synthesis</w:t>
            </w:r>
            <w:r w:rsidRPr="00B236F1">
              <w:rPr>
                <w:lang w:val="en-US"/>
              </w:rPr>
              <w:br/>
              <w:t>Applied Research on Quality of Life, 13 (2) 435-456, Doi: 10.1007/s11482-017-9543-6</w:t>
            </w:r>
            <w:r w:rsidRPr="00B236F1">
              <w:rPr>
                <w:lang w:val="en-US"/>
              </w:rPr>
              <w:br/>
              <w:t>With Amanina Abdur Rahman. </w:t>
            </w:r>
            <w:hyperlink r:id="rId318" w:history="1">
              <w:r w:rsidRPr="00B236F1">
                <w:rPr>
                  <w:rStyle w:val="Hyperlink"/>
                  <w:b/>
                  <w:bCs/>
                </w:rPr>
                <w:t>Open Access</w:t>
              </w:r>
            </w:hyperlink>
            <w:r w:rsidRPr="00B236F1">
              <w:t>. </w:t>
            </w:r>
            <w:hyperlink r:id="rId319" w:history="1">
              <w:r w:rsidRPr="00B236F1">
                <w:rPr>
                  <w:rStyle w:val="Hyperlink"/>
                  <w:b/>
                  <w:bCs/>
                </w:rPr>
                <w:t>Erratum</w:t>
              </w:r>
            </w:hyperlink>
          </w:p>
        </w:tc>
        <w:tc>
          <w:tcPr>
            <w:tcW w:w="0" w:type="auto"/>
            <w:tcBorders>
              <w:top w:val="outset" w:sz="6" w:space="0" w:color="auto"/>
              <w:left w:val="outset" w:sz="6" w:space="0" w:color="auto"/>
              <w:bottom w:val="outset" w:sz="6" w:space="0" w:color="auto"/>
              <w:right w:val="outset" w:sz="6" w:space="0" w:color="auto"/>
            </w:tcBorders>
            <w:hideMark/>
          </w:tcPr>
          <w:p w14:paraId="2B49F998" w14:textId="77777777" w:rsidR="00B236F1" w:rsidRPr="00B236F1" w:rsidRDefault="00B236F1" w:rsidP="00B236F1">
            <w:hyperlink r:id="rId320" w:history="1">
              <w:r w:rsidRPr="00B236F1">
                <w:rPr>
                  <w:rStyle w:val="Hyperlink"/>
                  <w:b/>
                  <w:bCs/>
                </w:rPr>
                <w:t>abstract</w:t>
              </w:r>
            </w:hyperlink>
            <w:r w:rsidRPr="00B236F1">
              <w:br/>
            </w:r>
            <w:hyperlink r:id="rId321" w:history="1">
              <w:r w:rsidRPr="00B236F1">
                <w:rPr>
                  <w:rStyle w:val="Hyperlink"/>
                  <w:b/>
                  <w:bCs/>
                </w:rPr>
                <w:t>full text</w:t>
              </w:r>
            </w:hyperlink>
          </w:p>
        </w:tc>
      </w:tr>
      <w:tr w:rsidR="00B236F1" w:rsidRPr="00B236F1" w14:paraId="0C10910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CB429F8" w14:textId="77777777" w:rsidR="00B236F1" w:rsidRPr="00B236F1" w:rsidRDefault="00B236F1" w:rsidP="00B236F1">
            <w:r w:rsidRPr="00B236F1">
              <w:t>2018y</w:t>
            </w:r>
          </w:p>
        </w:tc>
        <w:tc>
          <w:tcPr>
            <w:tcW w:w="0" w:type="auto"/>
            <w:tcBorders>
              <w:top w:val="outset" w:sz="6" w:space="0" w:color="auto"/>
              <w:left w:val="outset" w:sz="6" w:space="0" w:color="auto"/>
              <w:bottom w:val="outset" w:sz="6" w:space="0" w:color="auto"/>
              <w:right w:val="outset" w:sz="6" w:space="0" w:color="auto"/>
            </w:tcBorders>
            <w:hideMark/>
          </w:tcPr>
          <w:p w14:paraId="46BABD66" w14:textId="77777777" w:rsidR="00B236F1" w:rsidRPr="00B236F1" w:rsidRDefault="00B236F1" w:rsidP="00B236F1">
            <w:pPr>
              <w:rPr>
                <w:lang w:val="en-US"/>
              </w:rPr>
            </w:pPr>
            <w:r w:rsidRPr="00B236F1">
              <w:rPr>
                <w:i/>
                <w:iCs/>
                <w:lang w:val="en-US"/>
              </w:rPr>
              <w:t>Scale homogenization techniques</w:t>
            </w:r>
            <w:r w:rsidRPr="00B236F1">
              <w:rPr>
                <w:lang w:val="en-US"/>
              </w:rPr>
              <w:t>.</w:t>
            </w:r>
            <w:r w:rsidRPr="00B236F1">
              <w:rPr>
                <w:lang w:val="en-US"/>
              </w:rPr>
              <w:br/>
              <w:t>Video lecture published on YouTube.</w:t>
            </w:r>
            <w:r w:rsidRPr="00B236F1">
              <w:rPr>
                <w:lang w:val="en-US"/>
              </w:rPr>
              <w:br/>
              <w:t>Lecture 1 in e-course based on book 'Diversity in survey questions on the same topic: echniques for improving comparability' (</w:t>
            </w:r>
            <w:hyperlink r:id="rId322" w:history="1">
              <w:r w:rsidRPr="00B236F1">
                <w:rPr>
                  <w:rStyle w:val="Hyperlink"/>
                  <w:b/>
                  <w:bCs/>
                  <w:lang w:val="en-US"/>
                </w:rPr>
                <w:t>publication 2017c</w:t>
              </w:r>
            </w:hyperlink>
            <w:r w:rsidRPr="00B236F1">
              <w:rPr>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0500D5A3" w14:textId="77777777" w:rsidR="00B236F1" w:rsidRPr="00B236F1" w:rsidRDefault="00B236F1" w:rsidP="00B236F1">
            <w:hyperlink r:id="rId323" w:history="1">
              <w:r w:rsidRPr="00B236F1">
                <w:rPr>
                  <w:rStyle w:val="Hyperlink"/>
                  <w:b/>
                  <w:bCs/>
                </w:rPr>
                <w:t>video</w:t>
              </w:r>
            </w:hyperlink>
          </w:p>
        </w:tc>
      </w:tr>
      <w:tr w:rsidR="00B236F1" w:rsidRPr="00B236F1" w14:paraId="136E9D9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2997A75" w14:textId="77777777" w:rsidR="00B236F1" w:rsidRPr="00B236F1" w:rsidRDefault="00B236F1" w:rsidP="00B236F1">
            <w:r w:rsidRPr="00B236F1">
              <w:lastRenderedPageBreak/>
              <w:t>2018x</w:t>
            </w:r>
          </w:p>
        </w:tc>
        <w:tc>
          <w:tcPr>
            <w:tcW w:w="0" w:type="auto"/>
            <w:tcBorders>
              <w:top w:val="outset" w:sz="6" w:space="0" w:color="auto"/>
              <w:left w:val="outset" w:sz="6" w:space="0" w:color="auto"/>
              <w:bottom w:val="outset" w:sz="6" w:space="0" w:color="auto"/>
              <w:right w:val="outset" w:sz="6" w:space="0" w:color="auto"/>
            </w:tcBorders>
            <w:hideMark/>
          </w:tcPr>
          <w:p w14:paraId="04FBD970" w14:textId="77777777" w:rsidR="00B236F1" w:rsidRPr="00B236F1" w:rsidRDefault="00B236F1" w:rsidP="00B236F1">
            <w:pPr>
              <w:rPr>
                <w:lang w:val="en-US"/>
              </w:rPr>
            </w:pPr>
            <w:r w:rsidRPr="00B236F1">
              <w:rPr>
                <w:i/>
                <w:iCs/>
                <w:lang w:val="en-US"/>
              </w:rPr>
              <w:t>Will healthy eating make you happier? A research synthesis using an online findings archive</w:t>
            </w:r>
            <w:r w:rsidRPr="00B236F1">
              <w:rPr>
                <w:lang w:val="en-US"/>
              </w:rPr>
              <w:br/>
            </w:r>
            <w:hyperlink r:id="rId324" w:history="1">
              <w:r w:rsidRPr="00B236F1">
                <w:rPr>
                  <w:rStyle w:val="Hyperlink"/>
                  <w:b/>
                  <w:bCs/>
                  <w:lang w:val="en-US"/>
                </w:rPr>
                <w:t>Optentia Newsletter 8 (3), Decber 2018</w:t>
              </w:r>
            </w:hyperlink>
            <w:r w:rsidRPr="00B236F1">
              <w:rPr>
                <w:lang w:val="en-US"/>
              </w:rPr>
              <w:t>, page 16</w:t>
            </w:r>
          </w:p>
        </w:tc>
        <w:tc>
          <w:tcPr>
            <w:tcW w:w="0" w:type="auto"/>
            <w:tcBorders>
              <w:top w:val="outset" w:sz="6" w:space="0" w:color="auto"/>
              <w:left w:val="outset" w:sz="6" w:space="0" w:color="auto"/>
              <w:bottom w:val="outset" w:sz="6" w:space="0" w:color="auto"/>
              <w:right w:val="outset" w:sz="6" w:space="0" w:color="auto"/>
            </w:tcBorders>
            <w:hideMark/>
          </w:tcPr>
          <w:p w14:paraId="4CD145C6" w14:textId="77777777" w:rsidR="00B236F1" w:rsidRPr="00B236F1" w:rsidRDefault="00B236F1" w:rsidP="00B236F1">
            <w:hyperlink r:id="rId325" w:history="1">
              <w:r w:rsidRPr="00B236F1">
                <w:rPr>
                  <w:rStyle w:val="Hyperlink"/>
                  <w:b/>
                  <w:bCs/>
                </w:rPr>
                <w:t>full text</w:t>
              </w:r>
            </w:hyperlink>
          </w:p>
        </w:tc>
      </w:tr>
      <w:tr w:rsidR="00B236F1" w:rsidRPr="00B236F1" w14:paraId="0A93371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5A06979" w14:textId="77777777" w:rsidR="00B236F1" w:rsidRPr="00B236F1" w:rsidRDefault="00B236F1" w:rsidP="00B236F1">
            <w:r w:rsidRPr="00B236F1">
              <w:t>2018w</w:t>
            </w:r>
          </w:p>
        </w:tc>
        <w:tc>
          <w:tcPr>
            <w:tcW w:w="0" w:type="auto"/>
            <w:tcBorders>
              <w:top w:val="outset" w:sz="6" w:space="0" w:color="auto"/>
              <w:left w:val="outset" w:sz="6" w:space="0" w:color="auto"/>
              <w:bottom w:val="outset" w:sz="6" w:space="0" w:color="auto"/>
              <w:right w:val="outset" w:sz="6" w:space="0" w:color="auto"/>
            </w:tcBorders>
            <w:hideMark/>
          </w:tcPr>
          <w:p w14:paraId="45FB029A" w14:textId="77777777" w:rsidR="00B236F1" w:rsidRPr="00B236F1" w:rsidRDefault="00B236F1" w:rsidP="00B236F1">
            <w:pPr>
              <w:rPr>
                <w:lang w:val="en-US"/>
              </w:rPr>
            </w:pPr>
            <w:r w:rsidRPr="00B236F1">
              <w:rPr>
                <w:i/>
                <w:iCs/>
                <w:lang w:val="en-US"/>
              </w:rPr>
              <w:t>How does attention to subjective well-being affect subjective well-being?</w:t>
            </w:r>
            <w:r w:rsidRPr="00B236F1">
              <w:rPr>
                <w:lang w:val="en-US"/>
              </w:rPr>
              <w:br/>
              <w:t>Applied Research in Quality of Life. 13(4), 1055-1080, DOI .0rg/10.1007/s11482-017-9575-y,</w:t>
            </w:r>
            <w:r w:rsidRPr="00B236F1">
              <w:rPr>
                <w:lang w:val="en-US"/>
              </w:rPr>
              <w:br/>
              <w:t>With Kai Ludwigs (first author), Richard Lucas, Martijn Burger and Lidia Arends </w:t>
            </w:r>
            <w:hyperlink r:id="rId326" w:history="1">
              <w:r w:rsidRPr="00B236F1">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499F97E6" w14:textId="77777777" w:rsidR="00B236F1" w:rsidRPr="00B236F1" w:rsidRDefault="00B236F1" w:rsidP="00B236F1">
            <w:hyperlink r:id="rId327" w:history="1">
              <w:r w:rsidRPr="00B236F1">
                <w:rPr>
                  <w:rStyle w:val="Hyperlink"/>
                  <w:b/>
                  <w:bCs/>
                </w:rPr>
                <w:t>abstract</w:t>
              </w:r>
            </w:hyperlink>
            <w:r w:rsidRPr="00B236F1">
              <w:br/>
            </w:r>
            <w:hyperlink r:id="rId328" w:history="1">
              <w:r w:rsidRPr="00B236F1">
                <w:rPr>
                  <w:rStyle w:val="Hyperlink"/>
                  <w:b/>
                  <w:bCs/>
                </w:rPr>
                <w:t>full text</w:t>
              </w:r>
            </w:hyperlink>
          </w:p>
        </w:tc>
      </w:tr>
      <w:tr w:rsidR="00B236F1" w:rsidRPr="00B236F1" w14:paraId="64507DF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CB5FDDF" w14:textId="77777777" w:rsidR="00B236F1" w:rsidRPr="00B236F1" w:rsidRDefault="00B236F1" w:rsidP="00B236F1">
            <w:r w:rsidRPr="00B236F1">
              <w:t>2018v</w:t>
            </w:r>
          </w:p>
        </w:tc>
        <w:tc>
          <w:tcPr>
            <w:tcW w:w="0" w:type="auto"/>
            <w:tcBorders>
              <w:top w:val="outset" w:sz="6" w:space="0" w:color="auto"/>
              <w:left w:val="outset" w:sz="6" w:space="0" w:color="auto"/>
              <w:bottom w:val="outset" w:sz="6" w:space="0" w:color="auto"/>
              <w:right w:val="outset" w:sz="6" w:space="0" w:color="auto"/>
            </w:tcBorders>
            <w:hideMark/>
          </w:tcPr>
          <w:p w14:paraId="7CD91F89" w14:textId="77777777" w:rsidR="00B236F1" w:rsidRPr="00B236F1" w:rsidRDefault="00B236F1" w:rsidP="00B236F1">
            <w:pPr>
              <w:rPr>
                <w:lang w:val="en-US"/>
              </w:rPr>
            </w:pPr>
            <w:hyperlink r:id="rId329" w:history="1">
              <w:r w:rsidRPr="00B236F1">
                <w:rPr>
                  <w:rStyle w:val="Hyperlink"/>
                  <w:b/>
                  <w:bCs/>
                  <w:i/>
                  <w:iCs/>
                  <w:lang w:val="en-US"/>
                </w:rPr>
                <w:t> </w:t>
              </w:r>
              <w:r w:rsidRPr="00B236F1">
                <w:rPr>
                  <w:rStyle w:val="Hyperlink"/>
                  <w:b/>
                  <w:bCs/>
                  <w:lang w:val="en-US"/>
                </w:rPr>
                <w:t>How I wandered into Quality-Of-Life Research</w:t>
              </w:r>
              <w:r w:rsidRPr="00B236F1">
                <w:rPr>
                  <w:rStyle w:val="Hyperlink"/>
                  <w:b/>
                  <w:bCs/>
                  <w:lang w:val="en-US"/>
                </w:rPr>
                <w:br/>
                <w:t>Member highlight Ruut Veenhoven: </w:t>
              </w:r>
            </w:hyperlink>
            <w:r w:rsidRPr="00B236F1">
              <w:rPr>
                <w:lang w:val="en-US"/>
              </w:rPr>
              <w:t>Newsletter of the International Society for Quality of Life Studies (ISQOLS), Novber 2018</w:t>
            </w:r>
          </w:p>
        </w:tc>
        <w:tc>
          <w:tcPr>
            <w:tcW w:w="0" w:type="auto"/>
            <w:tcBorders>
              <w:top w:val="outset" w:sz="6" w:space="0" w:color="auto"/>
              <w:left w:val="outset" w:sz="6" w:space="0" w:color="auto"/>
              <w:bottom w:val="outset" w:sz="6" w:space="0" w:color="auto"/>
              <w:right w:val="outset" w:sz="6" w:space="0" w:color="auto"/>
            </w:tcBorders>
            <w:hideMark/>
          </w:tcPr>
          <w:p w14:paraId="309BCE92" w14:textId="77777777" w:rsidR="00B236F1" w:rsidRPr="00B236F1" w:rsidRDefault="00B236F1" w:rsidP="00B236F1">
            <w:hyperlink r:id="rId330" w:history="1">
              <w:r w:rsidRPr="00B236F1">
                <w:rPr>
                  <w:rStyle w:val="Hyperlink"/>
                  <w:b/>
                  <w:bCs/>
                </w:rPr>
                <w:t>full text</w:t>
              </w:r>
            </w:hyperlink>
          </w:p>
        </w:tc>
      </w:tr>
      <w:tr w:rsidR="00B236F1" w:rsidRPr="00B236F1" w14:paraId="0EB3FC4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EFE79FF" w14:textId="77777777" w:rsidR="00B236F1" w:rsidRPr="00B236F1" w:rsidRDefault="00B236F1" w:rsidP="00B236F1">
            <w:r w:rsidRPr="00B236F1">
              <w:t>2018u</w:t>
            </w:r>
          </w:p>
        </w:tc>
        <w:tc>
          <w:tcPr>
            <w:tcW w:w="0" w:type="auto"/>
            <w:tcBorders>
              <w:top w:val="outset" w:sz="6" w:space="0" w:color="auto"/>
              <w:left w:val="outset" w:sz="6" w:space="0" w:color="auto"/>
              <w:bottom w:val="outset" w:sz="6" w:space="0" w:color="auto"/>
              <w:right w:val="outset" w:sz="6" w:space="0" w:color="auto"/>
            </w:tcBorders>
            <w:hideMark/>
          </w:tcPr>
          <w:p w14:paraId="039B2E17" w14:textId="77777777" w:rsidR="00B236F1" w:rsidRPr="00B236F1" w:rsidRDefault="00B236F1" w:rsidP="00B236F1">
            <w:pPr>
              <w:rPr>
                <w:lang w:val="en-US"/>
              </w:rPr>
            </w:pPr>
            <w:r w:rsidRPr="00B236F1">
              <w:rPr>
                <w:i/>
                <w:iCs/>
                <w:lang w:val="en-US"/>
              </w:rPr>
              <w:t>Happiness in nations: Pursuit of greater happiness for a greater number of citizens</w:t>
            </w:r>
            <w:r w:rsidRPr="00B236F1">
              <w:rPr>
                <w:lang w:val="en-US"/>
              </w:rPr>
              <w:br/>
              <w:t>In: The Oxford Handbook of Positive Psychology, 3rd Edition Edited by C.R. Snyder, Shane J. Lopez, Lisa M. Edwards, and Susana C. Marques Online Publication Date: Nov 2018 DOI: 10.1093/oxfordhb/9780199396511.013.1</w:t>
            </w:r>
          </w:p>
        </w:tc>
        <w:tc>
          <w:tcPr>
            <w:tcW w:w="0" w:type="auto"/>
            <w:tcBorders>
              <w:top w:val="outset" w:sz="6" w:space="0" w:color="auto"/>
              <w:left w:val="outset" w:sz="6" w:space="0" w:color="auto"/>
              <w:bottom w:val="outset" w:sz="6" w:space="0" w:color="auto"/>
              <w:right w:val="outset" w:sz="6" w:space="0" w:color="auto"/>
            </w:tcBorders>
            <w:hideMark/>
          </w:tcPr>
          <w:p w14:paraId="7343E4F8" w14:textId="77777777" w:rsidR="00B236F1" w:rsidRPr="00B236F1" w:rsidRDefault="00B236F1" w:rsidP="00B236F1">
            <w:hyperlink r:id="rId331" w:history="1">
              <w:r w:rsidRPr="00B236F1">
                <w:rPr>
                  <w:rStyle w:val="Hyperlink"/>
                  <w:b/>
                  <w:bCs/>
                </w:rPr>
                <w:t>abstract</w:t>
              </w:r>
            </w:hyperlink>
            <w:r w:rsidRPr="00B236F1">
              <w:br/>
            </w:r>
            <w:hyperlink r:id="rId332" w:history="1">
              <w:r w:rsidRPr="00B236F1">
                <w:rPr>
                  <w:rStyle w:val="Hyperlink"/>
                  <w:b/>
                  <w:bCs/>
                </w:rPr>
                <w:t>full text</w:t>
              </w:r>
            </w:hyperlink>
          </w:p>
        </w:tc>
      </w:tr>
      <w:tr w:rsidR="00B236F1" w:rsidRPr="00B236F1" w14:paraId="6920C7C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9E1DEC6" w14:textId="77777777" w:rsidR="00B236F1" w:rsidRPr="00B236F1" w:rsidRDefault="00B236F1" w:rsidP="00B236F1">
            <w:r w:rsidRPr="00B236F1">
              <w:t>2018t</w:t>
            </w:r>
          </w:p>
        </w:tc>
        <w:tc>
          <w:tcPr>
            <w:tcW w:w="0" w:type="auto"/>
            <w:tcBorders>
              <w:top w:val="outset" w:sz="6" w:space="0" w:color="auto"/>
              <w:left w:val="outset" w:sz="6" w:space="0" w:color="auto"/>
              <w:bottom w:val="outset" w:sz="6" w:space="0" w:color="auto"/>
              <w:right w:val="outset" w:sz="6" w:space="0" w:color="auto"/>
            </w:tcBorders>
            <w:hideMark/>
          </w:tcPr>
          <w:p w14:paraId="592C277F" w14:textId="77777777" w:rsidR="00B236F1" w:rsidRPr="00B236F1" w:rsidRDefault="00B236F1" w:rsidP="00B236F1">
            <w:pPr>
              <w:rPr>
                <w:lang w:val="en-US"/>
              </w:rPr>
            </w:pPr>
            <w:r w:rsidRPr="00B236F1">
              <w:rPr>
                <w:i/>
                <w:iCs/>
                <w:lang w:val="en-US"/>
              </w:rPr>
              <w:t>The sociology of happiness: Topic in social indicators research</w:t>
            </w:r>
            <w:r w:rsidRPr="00B236F1">
              <w:rPr>
                <w:lang w:val="en-US"/>
              </w:rPr>
              <w:br/>
              <w:t>In: Schulz, M.S. (ed.) 'Frontiers of sociology: Research perspectives for the 21 century'. ISA Research, Berlin/New York 2018, ISBN 978-3-746744-53-7, Chapter 28, pp 243-251</w:t>
            </w:r>
          </w:p>
        </w:tc>
        <w:tc>
          <w:tcPr>
            <w:tcW w:w="0" w:type="auto"/>
            <w:tcBorders>
              <w:top w:val="outset" w:sz="6" w:space="0" w:color="auto"/>
              <w:left w:val="outset" w:sz="6" w:space="0" w:color="auto"/>
              <w:bottom w:val="outset" w:sz="6" w:space="0" w:color="auto"/>
              <w:right w:val="outset" w:sz="6" w:space="0" w:color="auto"/>
            </w:tcBorders>
            <w:hideMark/>
          </w:tcPr>
          <w:p w14:paraId="0DF41D9D" w14:textId="77777777" w:rsidR="00B236F1" w:rsidRPr="00B236F1" w:rsidRDefault="00B236F1" w:rsidP="00B236F1">
            <w:hyperlink r:id="rId333" w:history="1">
              <w:r w:rsidRPr="00B236F1">
                <w:rPr>
                  <w:rStyle w:val="Hyperlink"/>
                  <w:b/>
                  <w:bCs/>
                </w:rPr>
                <w:t>abstract</w:t>
              </w:r>
            </w:hyperlink>
            <w:r w:rsidRPr="00B236F1">
              <w:br/>
            </w:r>
            <w:hyperlink r:id="rId334" w:history="1">
              <w:r w:rsidRPr="00B236F1">
                <w:rPr>
                  <w:rStyle w:val="Hyperlink"/>
                  <w:b/>
                  <w:bCs/>
                </w:rPr>
                <w:t>full text</w:t>
              </w:r>
            </w:hyperlink>
          </w:p>
        </w:tc>
      </w:tr>
      <w:tr w:rsidR="00B236F1" w:rsidRPr="00B236F1" w14:paraId="166D95A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99D22E4" w14:textId="77777777" w:rsidR="00B236F1" w:rsidRPr="00B236F1" w:rsidRDefault="00B236F1" w:rsidP="00B236F1">
            <w:r w:rsidRPr="00B236F1">
              <w:t>2018s</w:t>
            </w:r>
          </w:p>
        </w:tc>
        <w:tc>
          <w:tcPr>
            <w:tcW w:w="0" w:type="auto"/>
            <w:tcBorders>
              <w:top w:val="outset" w:sz="6" w:space="0" w:color="auto"/>
              <w:left w:val="outset" w:sz="6" w:space="0" w:color="auto"/>
              <w:bottom w:val="outset" w:sz="6" w:space="0" w:color="auto"/>
              <w:right w:val="outset" w:sz="6" w:space="0" w:color="auto"/>
            </w:tcBorders>
            <w:hideMark/>
          </w:tcPr>
          <w:p w14:paraId="0C505980" w14:textId="77777777" w:rsidR="00B236F1" w:rsidRPr="00B236F1" w:rsidRDefault="00B236F1" w:rsidP="00B236F1">
            <w:pPr>
              <w:rPr>
                <w:lang w:val="en-US"/>
              </w:rPr>
            </w:pPr>
            <w:r w:rsidRPr="00B236F1">
              <w:rPr>
                <w:lang w:val="en-US"/>
              </w:rPr>
              <w:t>Happiness of the self-ployed: A research synthesis using an on-line findings-archive</w:t>
            </w:r>
            <w:r w:rsidRPr="00B236F1">
              <w:rPr>
                <w:lang w:val="en-US"/>
              </w:rPr>
              <w:br/>
              <w:t>EHERO-working paper 2018-7</w:t>
            </w:r>
            <w:r w:rsidRPr="00B236F1">
              <w:rPr>
                <w:lang w:val="en-US"/>
              </w:rPr>
              <w:br/>
              <w:t>Together with Jiequn Liu (first author)</w:t>
            </w:r>
          </w:p>
        </w:tc>
        <w:tc>
          <w:tcPr>
            <w:tcW w:w="0" w:type="auto"/>
            <w:tcBorders>
              <w:top w:val="outset" w:sz="6" w:space="0" w:color="auto"/>
              <w:left w:val="outset" w:sz="6" w:space="0" w:color="auto"/>
              <w:bottom w:val="outset" w:sz="6" w:space="0" w:color="auto"/>
              <w:right w:val="outset" w:sz="6" w:space="0" w:color="auto"/>
            </w:tcBorders>
            <w:hideMark/>
          </w:tcPr>
          <w:p w14:paraId="018640B8" w14:textId="77777777" w:rsidR="00B236F1" w:rsidRPr="00B236F1" w:rsidRDefault="00B236F1" w:rsidP="00B236F1">
            <w:hyperlink r:id="rId335" w:history="1">
              <w:r w:rsidRPr="00B236F1">
                <w:rPr>
                  <w:rStyle w:val="Hyperlink"/>
                  <w:b/>
                  <w:bCs/>
                </w:rPr>
                <w:t>abstract</w:t>
              </w:r>
            </w:hyperlink>
            <w:r w:rsidRPr="00B236F1">
              <w:br/>
            </w:r>
            <w:hyperlink r:id="rId336" w:history="1">
              <w:r w:rsidRPr="00B236F1">
                <w:rPr>
                  <w:rStyle w:val="Hyperlink"/>
                  <w:b/>
                  <w:bCs/>
                </w:rPr>
                <w:t>full text</w:t>
              </w:r>
            </w:hyperlink>
          </w:p>
        </w:tc>
      </w:tr>
      <w:tr w:rsidR="00B236F1" w:rsidRPr="00B236F1" w14:paraId="120EEA9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5140EF4" w14:textId="77777777" w:rsidR="00B236F1" w:rsidRPr="00B236F1" w:rsidRDefault="00B236F1" w:rsidP="00B236F1">
            <w:r w:rsidRPr="00B236F1">
              <w:t>2018r</w:t>
            </w:r>
          </w:p>
        </w:tc>
        <w:tc>
          <w:tcPr>
            <w:tcW w:w="0" w:type="auto"/>
            <w:tcBorders>
              <w:top w:val="outset" w:sz="6" w:space="0" w:color="auto"/>
              <w:left w:val="outset" w:sz="6" w:space="0" w:color="auto"/>
              <w:bottom w:val="outset" w:sz="6" w:space="0" w:color="auto"/>
              <w:right w:val="outset" w:sz="6" w:space="0" w:color="auto"/>
            </w:tcBorders>
            <w:hideMark/>
          </w:tcPr>
          <w:p w14:paraId="6D8E6457" w14:textId="77777777" w:rsidR="00B236F1" w:rsidRPr="00B236F1" w:rsidRDefault="00B236F1" w:rsidP="00B236F1">
            <w:r w:rsidRPr="00B236F1">
              <w:rPr>
                <w:i/>
                <w:iCs/>
              </w:rPr>
              <w:t>Het effect van werk op geluk en van geluk op werk (The effect of work on happiness and of happiness on work)</w:t>
            </w:r>
            <w:r w:rsidRPr="00B236F1">
              <w:br/>
              <w:t>Hoofdstuk in boek ‘Geluk werkt door’ onder redactie van Pieter Philipart, Uitgave Driessen groep. Oktober 2018, blz. 9-17</w:t>
            </w:r>
          </w:p>
        </w:tc>
        <w:tc>
          <w:tcPr>
            <w:tcW w:w="0" w:type="auto"/>
            <w:tcBorders>
              <w:top w:val="outset" w:sz="6" w:space="0" w:color="auto"/>
              <w:left w:val="outset" w:sz="6" w:space="0" w:color="auto"/>
              <w:bottom w:val="outset" w:sz="6" w:space="0" w:color="auto"/>
              <w:right w:val="outset" w:sz="6" w:space="0" w:color="auto"/>
            </w:tcBorders>
            <w:hideMark/>
          </w:tcPr>
          <w:p w14:paraId="0AAC60EC" w14:textId="77777777" w:rsidR="00B236F1" w:rsidRPr="00B236F1" w:rsidRDefault="00B236F1" w:rsidP="00B236F1">
            <w:hyperlink r:id="rId337" w:history="1">
              <w:r w:rsidRPr="00B236F1">
                <w:rPr>
                  <w:rStyle w:val="Hyperlink"/>
                  <w:b/>
                  <w:bCs/>
                </w:rPr>
                <w:t>full text</w:t>
              </w:r>
            </w:hyperlink>
          </w:p>
        </w:tc>
      </w:tr>
      <w:tr w:rsidR="00B236F1" w:rsidRPr="00B236F1" w14:paraId="6C09ED4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14B81AB" w14:textId="77777777" w:rsidR="00B236F1" w:rsidRPr="00B236F1" w:rsidRDefault="00B236F1" w:rsidP="00B236F1">
            <w:r w:rsidRPr="00B236F1">
              <w:t>2018q</w:t>
            </w:r>
          </w:p>
        </w:tc>
        <w:tc>
          <w:tcPr>
            <w:tcW w:w="0" w:type="auto"/>
            <w:tcBorders>
              <w:top w:val="outset" w:sz="6" w:space="0" w:color="auto"/>
              <w:left w:val="outset" w:sz="6" w:space="0" w:color="auto"/>
              <w:bottom w:val="outset" w:sz="6" w:space="0" w:color="auto"/>
              <w:right w:val="outset" w:sz="6" w:space="0" w:color="auto"/>
            </w:tcBorders>
            <w:hideMark/>
          </w:tcPr>
          <w:p w14:paraId="28BA67E5" w14:textId="77777777" w:rsidR="00B236F1" w:rsidRPr="00B236F1" w:rsidRDefault="00B236F1" w:rsidP="00B236F1">
            <w:pPr>
              <w:rPr>
                <w:lang w:val="en-US"/>
              </w:rPr>
            </w:pPr>
            <w:r w:rsidRPr="00B236F1">
              <w:rPr>
                <w:i/>
                <w:iCs/>
                <w:lang w:val="en-US"/>
              </w:rPr>
              <w:t>Did the Easterlin Paradox apply in South-Korea 1980-2015? A case study</w:t>
            </w:r>
            <w:r w:rsidRPr="00B236F1">
              <w:rPr>
                <w:lang w:val="en-US"/>
              </w:rPr>
              <w:br/>
              <w:t>EHERO Working Paper 2018/06</w:t>
            </w:r>
            <w:r w:rsidRPr="00B236F1">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2308FD1" w14:textId="77777777" w:rsidR="00B236F1" w:rsidRPr="00B236F1" w:rsidRDefault="00B236F1" w:rsidP="00B236F1">
            <w:hyperlink r:id="rId338" w:history="1">
              <w:r w:rsidRPr="00B236F1">
                <w:rPr>
                  <w:rStyle w:val="Hyperlink"/>
                  <w:b/>
                  <w:bCs/>
                </w:rPr>
                <w:t>abstract</w:t>
              </w:r>
            </w:hyperlink>
            <w:r w:rsidRPr="00B236F1">
              <w:br/>
            </w:r>
            <w:hyperlink r:id="rId339" w:history="1">
              <w:r w:rsidRPr="00B236F1">
                <w:rPr>
                  <w:rStyle w:val="Hyperlink"/>
                  <w:b/>
                  <w:bCs/>
                </w:rPr>
                <w:t>full text</w:t>
              </w:r>
            </w:hyperlink>
          </w:p>
        </w:tc>
      </w:tr>
      <w:tr w:rsidR="00B236F1" w:rsidRPr="00B236F1" w14:paraId="4759DCF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3E1EC3B" w14:textId="77777777" w:rsidR="00B236F1" w:rsidRPr="00B236F1" w:rsidRDefault="00B236F1" w:rsidP="00B236F1">
            <w:r w:rsidRPr="00B236F1">
              <w:t>2018p</w:t>
            </w:r>
          </w:p>
        </w:tc>
        <w:tc>
          <w:tcPr>
            <w:tcW w:w="0" w:type="auto"/>
            <w:tcBorders>
              <w:top w:val="outset" w:sz="6" w:space="0" w:color="auto"/>
              <w:left w:val="outset" w:sz="6" w:space="0" w:color="auto"/>
              <w:bottom w:val="outset" w:sz="6" w:space="0" w:color="auto"/>
              <w:right w:val="outset" w:sz="6" w:space="0" w:color="auto"/>
            </w:tcBorders>
            <w:hideMark/>
          </w:tcPr>
          <w:p w14:paraId="1D306914" w14:textId="77777777" w:rsidR="00B236F1" w:rsidRPr="00B236F1" w:rsidRDefault="00B236F1" w:rsidP="00B236F1">
            <w:pPr>
              <w:rPr>
                <w:lang w:val="en-US"/>
              </w:rPr>
            </w:pPr>
            <w:r w:rsidRPr="00B236F1">
              <w:rPr>
                <w:i/>
                <w:iCs/>
                <w:lang w:val="en-US"/>
              </w:rPr>
              <w:t>Private wealth and happiness: A research synthesis using an online findings-archive</w:t>
            </w:r>
            <w:r w:rsidRPr="00B236F1">
              <w:rPr>
                <w:lang w:val="en-US"/>
              </w:rPr>
              <w:br/>
            </w:r>
            <w:r w:rsidRPr="00B236F1">
              <w:rPr>
                <w:lang w:val="en-US"/>
              </w:rPr>
              <w:lastRenderedPageBreak/>
              <w:t>EHERO working paper 2018/3</w:t>
            </w:r>
            <w:r w:rsidRPr="00B236F1">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653BEF58" w14:textId="77777777" w:rsidR="00B236F1" w:rsidRPr="00B236F1" w:rsidRDefault="00B236F1" w:rsidP="00B236F1">
            <w:hyperlink r:id="rId340" w:history="1">
              <w:r w:rsidRPr="00B236F1">
                <w:rPr>
                  <w:rStyle w:val="Hyperlink"/>
                  <w:b/>
                  <w:bCs/>
                </w:rPr>
                <w:t>abstract</w:t>
              </w:r>
            </w:hyperlink>
            <w:r w:rsidRPr="00B236F1">
              <w:br/>
            </w:r>
            <w:hyperlink r:id="rId341" w:history="1">
              <w:r w:rsidRPr="00B236F1">
                <w:rPr>
                  <w:rStyle w:val="Hyperlink"/>
                  <w:b/>
                  <w:bCs/>
                </w:rPr>
                <w:t>full text</w:t>
              </w:r>
            </w:hyperlink>
          </w:p>
        </w:tc>
      </w:tr>
      <w:tr w:rsidR="00B236F1" w:rsidRPr="00B236F1" w14:paraId="7F2A8B6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D7E829C" w14:textId="77777777" w:rsidR="00B236F1" w:rsidRPr="00B236F1" w:rsidRDefault="00B236F1" w:rsidP="00B236F1">
            <w:r w:rsidRPr="00B236F1">
              <w:t>2018m</w:t>
            </w:r>
          </w:p>
        </w:tc>
        <w:tc>
          <w:tcPr>
            <w:tcW w:w="0" w:type="auto"/>
            <w:tcBorders>
              <w:top w:val="outset" w:sz="6" w:space="0" w:color="auto"/>
              <w:left w:val="outset" w:sz="6" w:space="0" w:color="auto"/>
              <w:bottom w:val="outset" w:sz="6" w:space="0" w:color="auto"/>
              <w:right w:val="outset" w:sz="6" w:space="0" w:color="auto"/>
            </w:tcBorders>
            <w:hideMark/>
          </w:tcPr>
          <w:p w14:paraId="5965922E" w14:textId="77777777" w:rsidR="00B236F1" w:rsidRPr="00B236F1" w:rsidRDefault="00B236F1" w:rsidP="00B236F1">
            <w:pPr>
              <w:rPr>
                <w:lang w:val="en-US"/>
              </w:rPr>
            </w:pPr>
            <w:r w:rsidRPr="00B236F1">
              <w:rPr>
                <w:i/>
                <w:iCs/>
                <w:lang w:val="en-US"/>
              </w:rPr>
              <w:t>Happy Life Years</w:t>
            </w:r>
            <w:r w:rsidRPr="00B236F1">
              <w:rPr>
                <w:lang w:val="en-US"/>
              </w:rPr>
              <w:br/>
              <w:t>OECD factsheet, Ognanization for Economic Cooperation and Development, Paris, France</w:t>
            </w:r>
            <w:r w:rsidRPr="00B236F1">
              <w:rPr>
                <w:lang w:val="en-US"/>
              </w:rPr>
              <w:br/>
              <w:t>Update of 2007f and 2013p</w:t>
            </w:r>
          </w:p>
        </w:tc>
        <w:tc>
          <w:tcPr>
            <w:tcW w:w="0" w:type="auto"/>
            <w:tcBorders>
              <w:top w:val="outset" w:sz="6" w:space="0" w:color="auto"/>
              <w:left w:val="outset" w:sz="6" w:space="0" w:color="auto"/>
              <w:bottom w:val="outset" w:sz="6" w:space="0" w:color="auto"/>
              <w:right w:val="outset" w:sz="6" w:space="0" w:color="auto"/>
            </w:tcBorders>
            <w:hideMark/>
          </w:tcPr>
          <w:p w14:paraId="28A5E40D" w14:textId="77777777" w:rsidR="00B236F1" w:rsidRPr="00B236F1" w:rsidRDefault="00B236F1" w:rsidP="00B236F1">
            <w:hyperlink r:id="rId342" w:history="1">
              <w:r w:rsidRPr="00B236F1">
                <w:rPr>
                  <w:rStyle w:val="Hyperlink"/>
                  <w:b/>
                  <w:bCs/>
                </w:rPr>
                <w:t>full text</w:t>
              </w:r>
            </w:hyperlink>
            <w:r w:rsidRPr="00B236F1">
              <w:t> </w:t>
            </w:r>
          </w:p>
        </w:tc>
      </w:tr>
      <w:tr w:rsidR="00B236F1" w:rsidRPr="00B236F1" w14:paraId="258E163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E33EA75" w14:textId="77777777" w:rsidR="00B236F1" w:rsidRPr="00B236F1" w:rsidRDefault="00B236F1" w:rsidP="00B236F1">
            <w:r w:rsidRPr="00B236F1">
              <w:t>2018l</w:t>
            </w:r>
          </w:p>
        </w:tc>
        <w:tc>
          <w:tcPr>
            <w:tcW w:w="0" w:type="auto"/>
            <w:tcBorders>
              <w:top w:val="outset" w:sz="6" w:space="0" w:color="auto"/>
              <w:left w:val="outset" w:sz="6" w:space="0" w:color="auto"/>
              <w:bottom w:val="outset" w:sz="6" w:space="0" w:color="auto"/>
              <w:right w:val="outset" w:sz="6" w:space="0" w:color="auto"/>
            </w:tcBorders>
            <w:hideMark/>
          </w:tcPr>
          <w:p w14:paraId="48B648C5" w14:textId="77777777" w:rsidR="00B236F1" w:rsidRPr="00B236F1" w:rsidRDefault="00B236F1" w:rsidP="00B236F1">
            <w:pPr>
              <w:rPr>
                <w:lang w:val="en-US"/>
              </w:rPr>
            </w:pPr>
            <w:r w:rsidRPr="00B236F1">
              <w:rPr>
                <w:i/>
                <w:iCs/>
                <w:lang w:val="en-US"/>
              </w:rPr>
              <w:t>Quality of life in provinces in Indonesia; Measured with Happy Life Years</w:t>
            </w:r>
            <w:r w:rsidRPr="00B236F1">
              <w:rPr>
                <w:lang w:val="en-US"/>
              </w:rPr>
              <w:br/>
              <w:t>EHERO working paper 2018-4</w:t>
            </w:r>
            <w:r w:rsidRPr="00B236F1">
              <w:rPr>
                <w:lang w:val="en-US"/>
              </w:rPr>
              <w:br/>
              <w:t>With Adi C. Pierewan (first author)</w:t>
            </w:r>
          </w:p>
        </w:tc>
        <w:tc>
          <w:tcPr>
            <w:tcW w:w="0" w:type="auto"/>
            <w:tcBorders>
              <w:top w:val="outset" w:sz="6" w:space="0" w:color="auto"/>
              <w:left w:val="outset" w:sz="6" w:space="0" w:color="auto"/>
              <w:bottom w:val="outset" w:sz="6" w:space="0" w:color="auto"/>
              <w:right w:val="outset" w:sz="6" w:space="0" w:color="auto"/>
            </w:tcBorders>
            <w:hideMark/>
          </w:tcPr>
          <w:p w14:paraId="1412853C" w14:textId="77777777" w:rsidR="00B236F1" w:rsidRPr="00B236F1" w:rsidRDefault="00B236F1" w:rsidP="00B236F1">
            <w:hyperlink r:id="rId343" w:history="1">
              <w:r w:rsidRPr="00B236F1">
                <w:rPr>
                  <w:rStyle w:val="Hyperlink"/>
                  <w:b/>
                  <w:bCs/>
                </w:rPr>
                <w:t>abstract</w:t>
              </w:r>
            </w:hyperlink>
            <w:r w:rsidRPr="00B236F1">
              <w:br/>
            </w:r>
            <w:hyperlink r:id="rId344" w:history="1">
              <w:r w:rsidRPr="00B236F1">
                <w:rPr>
                  <w:rStyle w:val="Hyperlink"/>
                  <w:b/>
                  <w:bCs/>
                </w:rPr>
                <w:t>full text</w:t>
              </w:r>
            </w:hyperlink>
          </w:p>
        </w:tc>
      </w:tr>
      <w:tr w:rsidR="00B236F1" w:rsidRPr="00B236F1" w14:paraId="4B0E1C0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6F6A6B3" w14:textId="77777777" w:rsidR="00B236F1" w:rsidRPr="00B236F1" w:rsidRDefault="00B236F1" w:rsidP="00B236F1">
            <w:r w:rsidRPr="00B236F1">
              <w:t>2018k</w:t>
            </w:r>
          </w:p>
        </w:tc>
        <w:tc>
          <w:tcPr>
            <w:tcW w:w="0" w:type="auto"/>
            <w:tcBorders>
              <w:top w:val="outset" w:sz="6" w:space="0" w:color="auto"/>
              <w:left w:val="outset" w:sz="6" w:space="0" w:color="auto"/>
              <w:bottom w:val="outset" w:sz="6" w:space="0" w:color="auto"/>
              <w:right w:val="outset" w:sz="6" w:space="0" w:color="auto"/>
            </w:tcBorders>
            <w:hideMark/>
          </w:tcPr>
          <w:p w14:paraId="4F660AC0" w14:textId="77777777" w:rsidR="00B236F1" w:rsidRPr="00B236F1" w:rsidRDefault="00B236F1" w:rsidP="00B236F1">
            <w:pPr>
              <w:rPr>
                <w:lang w:val="en-US"/>
              </w:rPr>
            </w:pPr>
            <w:r w:rsidRPr="00B236F1">
              <w:rPr>
                <w:i/>
                <w:iCs/>
                <w:lang w:val="en-US"/>
              </w:rPr>
              <w:t>Will healthy eating mke you happier? A research synthesis using an online findings-archive</w:t>
            </w:r>
            <w:r w:rsidRPr="00B236F1">
              <w:rPr>
                <w:lang w:val="en-US"/>
              </w:rPr>
              <w:br/>
              <w:t>EHERO working paper 2018-5</w:t>
            </w:r>
          </w:p>
        </w:tc>
        <w:tc>
          <w:tcPr>
            <w:tcW w:w="0" w:type="auto"/>
            <w:tcBorders>
              <w:top w:val="outset" w:sz="6" w:space="0" w:color="auto"/>
              <w:left w:val="outset" w:sz="6" w:space="0" w:color="auto"/>
              <w:bottom w:val="outset" w:sz="6" w:space="0" w:color="auto"/>
              <w:right w:val="outset" w:sz="6" w:space="0" w:color="auto"/>
            </w:tcBorders>
            <w:hideMark/>
          </w:tcPr>
          <w:p w14:paraId="18B74CE8" w14:textId="77777777" w:rsidR="00B236F1" w:rsidRPr="00B236F1" w:rsidRDefault="00B236F1" w:rsidP="00B236F1">
            <w:hyperlink r:id="rId345" w:history="1">
              <w:r w:rsidRPr="00B236F1">
                <w:rPr>
                  <w:rStyle w:val="Hyperlink"/>
                  <w:b/>
                  <w:bCs/>
                </w:rPr>
                <w:t>abstract</w:t>
              </w:r>
            </w:hyperlink>
            <w:r w:rsidRPr="00B236F1">
              <w:br/>
            </w:r>
            <w:hyperlink r:id="rId346" w:history="1">
              <w:r w:rsidRPr="00B236F1">
                <w:rPr>
                  <w:rStyle w:val="Hyperlink"/>
                  <w:b/>
                  <w:bCs/>
                </w:rPr>
                <w:t>full text</w:t>
              </w:r>
            </w:hyperlink>
          </w:p>
        </w:tc>
      </w:tr>
      <w:tr w:rsidR="00B236F1" w:rsidRPr="00B236F1" w14:paraId="7324E88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754FCEB" w14:textId="77777777" w:rsidR="00B236F1" w:rsidRPr="00B236F1" w:rsidRDefault="00B236F1" w:rsidP="00B236F1">
            <w:r w:rsidRPr="00B236F1">
              <w:t>2018j</w:t>
            </w:r>
          </w:p>
        </w:tc>
        <w:tc>
          <w:tcPr>
            <w:tcW w:w="0" w:type="auto"/>
            <w:tcBorders>
              <w:top w:val="outset" w:sz="6" w:space="0" w:color="auto"/>
              <w:left w:val="outset" w:sz="6" w:space="0" w:color="auto"/>
              <w:bottom w:val="outset" w:sz="6" w:space="0" w:color="auto"/>
              <w:right w:val="outset" w:sz="6" w:space="0" w:color="auto"/>
            </w:tcBorders>
            <w:hideMark/>
          </w:tcPr>
          <w:p w14:paraId="1277CA2C" w14:textId="77777777" w:rsidR="00B236F1" w:rsidRPr="00B236F1" w:rsidRDefault="00B236F1" w:rsidP="00B236F1">
            <w:pPr>
              <w:rPr>
                <w:lang w:val="en-US"/>
              </w:rPr>
            </w:pPr>
            <w:r w:rsidRPr="00B236F1">
              <w:rPr>
                <w:i/>
                <w:iCs/>
                <w:lang w:val="en-US"/>
              </w:rPr>
              <w:t>Life-satisfaction is more a matter of feeling well than having what you want: Tests of Veenhoven's theory</w:t>
            </w:r>
            <w:r w:rsidRPr="00B236F1">
              <w:rPr>
                <w:lang w:val="en-US"/>
              </w:rPr>
              <w:br/>
              <w:t>International Journal of happiness and Development 2018, vol. 4, nr. 3, pp 209-235</w:t>
            </w:r>
            <w:r w:rsidRPr="00B236F1">
              <w:rPr>
                <w:lang w:val="en-US"/>
              </w:rPr>
              <w:br/>
              <w:t>With Sakari Kainulainen (first author) and Juho Saari</w:t>
            </w:r>
          </w:p>
        </w:tc>
        <w:tc>
          <w:tcPr>
            <w:tcW w:w="0" w:type="auto"/>
            <w:tcBorders>
              <w:top w:val="outset" w:sz="6" w:space="0" w:color="auto"/>
              <w:left w:val="outset" w:sz="6" w:space="0" w:color="auto"/>
              <w:bottom w:val="outset" w:sz="6" w:space="0" w:color="auto"/>
              <w:right w:val="outset" w:sz="6" w:space="0" w:color="auto"/>
            </w:tcBorders>
            <w:hideMark/>
          </w:tcPr>
          <w:p w14:paraId="1893A4C5" w14:textId="77777777" w:rsidR="00B236F1" w:rsidRPr="00B236F1" w:rsidRDefault="00B236F1" w:rsidP="00B236F1">
            <w:hyperlink r:id="rId347" w:history="1">
              <w:r w:rsidRPr="00B236F1">
                <w:rPr>
                  <w:rStyle w:val="Hyperlink"/>
                  <w:b/>
                  <w:bCs/>
                </w:rPr>
                <w:t>abstract</w:t>
              </w:r>
            </w:hyperlink>
            <w:r w:rsidRPr="00B236F1">
              <w:br/>
            </w:r>
            <w:hyperlink r:id="rId348" w:history="1">
              <w:r w:rsidRPr="00B236F1">
                <w:rPr>
                  <w:rStyle w:val="Hyperlink"/>
                  <w:b/>
                  <w:bCs/>
                </w:rPr>
                <w:t>full text</w:t>
              </w:r>
            </w:hyperlink>
          </w:p>
        </w:tc>
      </w:tr>
      <w:tr w:rsidR="00B236F1" w:rsidRPr="00B236F1" w14:paraId="0D9A4BF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9F9E134" w14:textId="77777777" w:rsidR="00B236F1" w:rsidRPr="00B236F1" w:rsidRDefault="00B236F1" w:rsidP="00B236F1">
            <w:r w:rsidRPr="00B236F1">
              <w:t>2018i</w:t>
            </w:r>
          </w:p>
        </w:tc>
        <w:tc>
          <w:tcPr>
            <w:tcW w:w="0" w:type="auto"/>
            <w:tcBorders>
              <w:top w:val="outset" w:sz="6" w:space="0" w:color="auto"/>
              <w:left w:val="outset" w:sz="6" w:space="0" w:color="auto"/>
              <w:bottom w:val="outset" w:sz="6" w:space="0" w:color="auto"/>
              <w:right w:val="outset" w:sz="6" w:space="0" w:color="auto"/>
            </w:tcBorders>
            <w:hideMark/>
          </w:tcPr>
          <w:p w14:paraId="32417776" w14:textId="77777777" w:rsidR="00B236F1" w:rsidRPr="00B236F1" w:rsidRDefault="00B236F1" w:rsidP="00B236F1">
            <w:pPr>
              <w:rPr>
                <w:lang w:val="en-US"/>
              </w:rPr>
            </w:pPr>
            <w:r w:rsidRPr="00B236F1">
              <w:rPr>
                <w:i/>
                <w:iCs/>
                <w:lang w:val="en-US"/>
              </w:rPr>
              <w:t>Unhappy development: Dissatisfaction with life on the eve of the Arab Spring</w:t>
            </w:r>
            <w:r w:rsidRPr="00B236F1">
              <w:rPr>
                <w:lang w:val="en-US"/>
              </w:rPr>
              <w:br/>
              <w:t>Accepted for publication in Review of Income and Wealth (earlier published as 2015x)</w:t>
            </w:r>
            <w:r w:rsidRPr="00B236F1">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1490AF1B" w14:textId="77777777" w:rsidR="00B236F1" w:rsidRPr="00B236F1" w:rsidRDefault="00B236F1" w:rsidP="00B236F1">
            <w:hyperlink r:id="rId349" w:history="1">
              <w:r w:rsidRPr="00B236F1">
                <w:rPr>
                  <w:rStyle w:val="Hyperlink"/>
                  <w:b/>
                  <w:bCs/>
                </w:rPr>
                <w:t>abstract</w:t>
              </w:r>
            </w:hyperlink>
            <w:r w:rsidRPr="00B236F1">
              <w:br/>
            </w:r>
            <w:hyperlink r:id="rId350" w:history="1">
              <w:r w:rsidRPr="00B236F1">
                <w:rPr>
                  <w:rStyle w:val="Hyperlink"/>
                  <w:b/>
                  <w:bCs/>
                </w:rPr>
                <w:t>full text</w:t>
              </w:r>
            </w:hyperlink>
          </w:p>
        </w:tc>
      </w:tr>
      <w:tr w:rsidR="00B236F1" w:rsidRPr="00B236F1" w14:paraId="6B49102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362170D" w14:textId="77777777" w:rsidR="00B236F1" w:rsidRPr="00B236F1" w:rsidRDefault="00B236F1" w:rsidP="00B236F1">
            <w:r w:rsidRPr="00B236F1">
              <w:t>2018h</w:t>
            </w:r>
          </w:p>
        </w:tc>
        <w:tc>
          <w:tcPr>
            <w:tcW w:w="0" w:type="auto"/>
            <w:tcBorders>
              <w:top w:val="outset" w:sz="6" w:space="0" w:color="auto"/>
              <w:left w:val="outset" w:sz="6" w:space="0" w:color="auto"/>
              <w:bottom w:val="outset" w:sz="6" w:space="0" w:color="auto"/>
              <w:right w:val="outset" w:sz="6" w:space="0" w:color="auto"/>
            </w:tcBorders>
            <w:hideMark/>
          </w:tcPr>
          <w:p w14:paraId="151B4E61" w14:textId="77777777" w:rsidR="00B236F1" w:rsidRPr="00B236F1" w:rsidRDefault="00B236F1" w:rsidP="00B236F1">
            <w:pPr>
              <w:rPr>
                <w:lang w:val="en-US"/>
              </w:rPr>
            </w:pPr>
            <w:r w:rsidRPr="00B236F1">
              <w:rPr>
                <w:i/>
                <w:iCs/>
                <w:lang w:val="en-US"/>
              </w:rPr>
              <w:t>Commuting and happiness: What ways feel best for what kinds of people?</w:t>
            </w:r>
            <w:r w:rsidRPr="00B236F1">
              <w:rPr>
                <w:lang w:val="en-US"/>
              </w:rPr>
              <w:br/>
              <w:t>In: Friman, M., Etta, D. &amp; Olson, E. (eds.) ’Quality of life and daily travel’ Chapter 5, pp 73-93, Springer International Publishing AG, 2018, Dordrecht Netherlands, ISBN 978-3-319-76623-2, https://doi.org/10.1007/978-3-319-76623-2_5</w:t>
            </w:r>
            <w:r w:rsidRPr="00B236F1">
              <w:rPr>
                <w:lang w:val="en-US"/>
              </w:rPr>
              <w:br/>
              <w:t>With Sascha Lancée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539A8E11" w14:textId="77777777" w:rsidR="00B236F1" w:rsidRPr="00B236F1" w:rsidRDefault="00B236F1" w:rsidP="00B236F1">
            <w:hyperlink r:id="rId351" w:history="1">
              <w:r w:rsidRPr="00B236F1">
                <w:rPr>
                  <w:rStyle w:val="Hyperlink"/>
                  <w:b/>
                  <w:bCs/>
                </w:rPr>
                <w:t>abstract</w:t>
              </w:r>
            </w:hyperlink>
            <w:r w:rsidRPr="00B236F1">
              <w:br/>
            </w:r>
            <w:hyperlink r:id="rId352" w:history="1">
              <w:r w:rsidRPr="00B236F1">
                <w:rPr>
                  <w:rStyle w:val="Hyperlink"/>
                  <w:b/>
                  <w:bCs/>
                </w:rPr>
                <w:t>full text</w:t>
              </w:r>
            </w:hyperlink>
          </w:p>
        </w:tc>
      </w:tr>
      <w:tr w:rsidR="00B236F1" w:rsidRPr="00B236F1" w14:paraId="5C1B420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CFE3455" w14:textId="77777777" w:rsidR="00B236F1" w:rsidRPr="00B236F1" w:rsidRDefault="00B236F1" w:rsidP="00B236F1">
            <w:r w:rsidRPr="00B236F1">
              <w:t>2018g</w:t>
            </w:r>
          </w:p>
        </w:tc>
        <w:tc>
          <w:tcPr>
            <w:tcW w:w="0" w:type="auto"/>
            <w:tcBorders>
              <w:top w:val="outset" w:sz="6" w:space="0" w:color="auto"/>
              <w:left w:val="outset" w:sz="6" w:space="0" w:color="auto"/>
              <w:bottom w:val="outset" w:sz="6" w:space="0" w:color="auto"/>
              <w:right w:val="outset" w:sz="6" w:space="0" w:color="auto"/>
            </w:tcBorders>
            <w:hideMark/>
          </w:tcPr>
          <w:p w14:paraId="6F2AA4AD" w14:textId="77777777" w:rsidR="00B236F1" w:rsidRPr="00B236F1" w:rsidRDefault="00B236F1" w:rsidP="00B236F1">
            <w:r w:rsidRPr="00B236F1">
              <w:rPr>
                <w:i/>
                <w:iCs/>
                <w:lang w:val="en-US"/>
              </w:rPr>
              <w:t>Happiness in Rotterdam: An analysis of 7 city surveys</w:t>
            </w:r>
            <w:r w:rsidRPr="00B236F1">
              <w:rPr>
                <w:lang w:val="en-US"/>
              </w:rPr>
              <w:br/>
              <w:t>International Journal of Social Sciences and Humanities Research, 6 (2) 82-100 </w:t>
            </w:r>
            <w:hyperlink r:id="rId353" w:history="1">
              <w:r w:rsidRPr="00B236F1">
                <w:rPr>
                  <w:rStyle w:val="Hyperlink"/>
                  <w:b/>
                  <w:bCs/>
                  <w:lang w:val="en-US"/>
                </w:rPr>
                <w:t>Open Access</w:t>
              </w:r>
            </w:hyperlink>
            <w:r w:rsidRPr="00B236F1">
              <w:rPr>
                <w:lang w:val="en-US"/>
              </w:rPr>
              <w:br/>
              <w:t xml:space="preserve">With Piet Ouweneel (first author). </w:t>
            </w:r>
            <w:r w:rsidRPr="00B236F1">
              <w:t>Published version of 2018d</w:t>
            </w:r>
          </w:p>
        </w:tc>
        <w:tc>
          <w:tcPr>
            <w:tcW w:w="0" w:type="auto"/>
            <w:tcBorders>
              <w:top w:val="outset" w:sz="6" w:space="0" w:color="auto"/>
              <w:left w:val="outset" w:sz="6" w:space="0" w:color="auto"/>
              <w:bottom w:val="outset" w:sz="6" w:space="0" w:color="auto"/>
              <w:right w:val="outset" w:sz="6" w:space="0" w:color="auto"/>
            </w:tcBorders>
            <w:hideMark/>
          </w:tcPr>
          <w:p w14:paraId="51FC6E2B" w14:textId="77777777" w:rsidR="00B236F1" w:rsidRPr="00B236F1" w:rsidRDefault="00B236F1" w:rsidP="00B236F1">
            <w:hyperlink r:id="rId354" w:history="1">
              <w:r w:rsidRPr="00B236F1">
                <w:rPr>
                  <w:rStyle w:val="Hyperlink"/>
                  <w:b/>
                  <w:bCs/>
                </w:rPr>
                <w:t>abstract</w:t>
              </w:r>
            </w:hyperlink>
            <w:r w:rsidRPr="00B236F1">
              <w:br/>
            </w:r>
            <w:hyperlink r:id="rId355" w:history="1">
              <w:r w:rsidRPr="00B236F1">
                <w:rPr>
                  <w:rStyle w:val="Hyperlink"/>
                  <w:b/>
                  <w:bCs/>
                </w:rPr>
                <w:t>full text</w:t>
              </w:r>
            </w:hyperlink>
          </w:p>
        </w:tc>
      </w:tr>
      <w:tr w:rsidR="00B236F1" w:rsidRPr="00B236F1" w14:paraId="78B1F4F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CC21C82" w14:textId="77777777" w:rsidR="00B236F1" w:rsidRPr="00B236F1" w:rsidRDefault="00B236F1" w:rsidP="00B236F1">
            <w:r w:rsidRPr="00B236F1">
              <w:t>2018f</w:t>
            </w:r>
          </w:p>
        </w:tc>
        <w:tc>
          <w:tcPr>
            <w:tcW w:w="0" w:type="auto"/>
            <w:tcBorders>
              <w:top w:val="outset" w:sz="6" w:space="0" w:color="auto"/>
              <w:left w:val="outset" w:sz="6" w:space="0" w:color="auto"/>
              <w:bottom w:val="outset" w:sz="6" w:space="0" w:color="auto"/>
              <w:right w:val="outset" w:sz="6" w:space="0" w:color="auto"/>
            </w:tcBorders>
            <w:hideMark/>
          </w:tcPr>
          <w:p w14:paraId="5DCC5FA5" w14:textId="77777777" w:rsidR="00B236F1" w:rsidRPr="00B236F1" w:rsidRDefault="00B236F1" w:rsidP="00B236F1">
            <w:pPr>
              <w:rPr>
                <w:lang w:val="en-US"/>
              </w:rPr>
            </w:pPr>
            <w:r w:rsidRPr="00B236F1">
              <w:rPr>
                <w:i/>
                <w:iCs/>
                <w:lang w:val="en-US"/>
              </w:rPr>
              <w:t>Rule of law and happiness in nations</w:t>
            </w:r>
            <w:r w:rsidRPr="00B236F1">
              <w:rPr>
                <w:lang w:val="en-US"/>
              </w:rPr>
              <w:br/>
              <w:t>Optentia News March 2018, vol. 8 (1), p 16</w:t>
            </w:r>
          </w:p>
        </w:tc>
        <w:tc>
          <w:tcPr>
            <w:tcW w:w="0" w:type="auto"/>
            <w:tcBorders>
              <w:top w:val="outset" w:sz="6" w:space="0" w:color="auto"/>
              <w:left w:val="outset" w:sz="6" w:space="0" w:color="auto"/>
              <w:bottom w:val="outset" w:sz="6" w:space="0" w:color="auto"/>
              <w:right w:val="outset" w:sz="6" w:space="0" w:color="auto"/>
            </w:tcBorders>
            <w:hideMark/>
          </w:tcPr>
          <w:p w14:paraId="047E3488" w14:textId="77777777" w:rsidR="00B236F1" w:rsidRPr="00B236F1" w:rsidRDefault="00B236F1" w:rsidP="00B236F1">
            <w:hyperlink r:id="rId356" w:history="1">
              <w:r w:rsidRPr="00B236F1">
                <w:rPr>
                  <w:rStyle w:val="Hyperlink"/>
                  <w:b/>
                  <w:bCs/>
                </w:rPr>
                <w:t>full text</w:t>
              </w:r>
            </w:hyperlink>
          </w:p>
        </w:tc>
      </w:tr>
      <w:tr w:rsidR="00B236F1" w:rsidRPr="00B236F1" w14:paraId="05E481C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E104E7F" w14:textId="77777777" w:rsidR="00B236F1" w:rsidRPr="00B236F1" w:rsidRDefault="00B236F1" w:rsidP="00B236F1">
            <w:r w:rsidRPr="00B236F1">
              <w:lastRenderedPageBreak/>
              <w:t>2018e</w:t>
            </w:r>
          </w:p>
        </w:tc>
        <w:tc>
          <w:tcPr>
            <w:tcW w:w="0" w:type="auto"/>
            <w:tcBorders>
              <w:top w:val="outset" w:sz="6" w:space="0" w:color="auto"/>
              <w:left w:val="outset" w:sz="6" w:space="0" w:color="auto"/>
              <w:bottom w:val="outset" w:sz="6" w:space="0" w:color="auto"/>
              <w:right w:val="outset" w:sz="6" w:space="0" w:color="auto"/>
            </w:tcBorders>
            <w:hideMark/>
          </w:tcPr>
          <w:p w14:paraId="32A04E28" w14:textId="77777777" w:rsidR="00B236F1" w:rsidRPr="00B236F1" w:rsidRDefault="00B236F1" w:rsidP="00B236F1">
            <w:r w:rsidRPr="00B236F1">
              <w:rPr>
                <w:i/>
                <w:iCs/>
                <w:lang w:val="en-US"/>
              </w:rPr>
              <w:t>Consumption and happiness: A review of research</w:t>
            </w:r>
            <w:r w:rsidRPr="00B236F1">
              <w:rPr>
                <w:lang w:val="en-US"/>
              </w:rPr>
              <w:br/>
              <w:t>EHERO working paper 2018/2.</w:t>
            </w:r>
            <w:r w:rsidRPr="00B236F1">
              <w:rPr>
                <w:lang w:val="en-US"/>
              </w:rPr>
              <w:br/>
            </w:r>
            <w:r w:rsidRPr="00B236F1">
              <w:t>Together with Martijn Burger, Felicia Chiperi, Xin Kang</w:t>
            </w:r>
          </w:p>
        </w:tc>
        <w:tc>
          <w:tcPr>
            <w:tcW w:w="0" w:type="auto"/>
            <w:tcBorders>
              <w:top w:val="outset" w:sz="6" w:space="0" w:color="auto"/>
              <w:left w:val="outset" w:sz="6" w:space="0" w:color="auto"/>
              <w:bottom w:val="outset" w:sz="6" w:space="0" w:color="auto"/>
              <w:right w:val="outset" w:sz="6" w:space="0" w:color="auto"/>
            </w:tcBorders>
            <w:hideMark/>
          </w:tcPr>
          <w:p w14:paraId="4AE31D36" w14:textId="77777777" w:rsidR="00B236F1" w:rsidRPr="00B236F1" w:rsidRDefault="00B236F1" w:rsidP="00B236F1">
            <w:hyperlink r:id="rId357" w:history="1">
              <w:r w:rsidRPr="00B236F1">
                <w:rPr>
                  <w:rStyle w:val="Hyperlink"/>
                  <w:b/>
                  <w:bCs/>
                </w:rPr>
                <w:t>abstract</w:t>
              </w:r>
            </w:hyperlink>
            <w:r w:rsidRPr="00B236F1">
              <w:br/>
            </w:r>
            <w:hyperlink r:id="rId358" w:history="1">
              <w:r w:rsidRPr="00B236F1">
                <w:rPr>
                  <w:rStyle w:val="Hyperlink"/>
                  <w:b/>
                  <w:bCs/>
                </w:rPr>
                <w:t>full text</w:t>
              </w:r>
            </w:hyperlink>
          </w:p>
        </w:tc>
      </w:tr>
      <w:tr w:rsidR="00B236F1" w:rsidRPr="00B236F1" w14:paraId="67D3CD6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A545F81" w14:textId="77777777" w:rsidR="00B236F1" w:rsidRPr="00B236F1" w:rsidRDefault="00B236F1" w:rsidP="00B236F1">
            <w:r w:rsidRPr="00B236F1">
              <w:t>2018d</w:t>
            </w:r>
          </w:p>
        </w:tc>
        <w:tc>
          <w:tcPr>
            <w:tcW w:w="0" w:type="auto"/>
            <w:tcBorders>
              <w:top w:val="outset" w:sz="6" w:space="0" w:color="auto"/>
              <w:left w:val="outset" w:sz="6" w:space="0" w:color="auto"/>
              <w:bottom w:val="outset" w:sz="6" w:space="0" w:color="auto"/>
              <w:right w:val="outset" w:sz="6" w:space="0" w:color="auto"/>
            </w:tcBorders>
            <w:hideMark/>
          </w:tcPr>
          <w:p w14:paraId="01E09D07" w14:textId="77777777" w:rsidR="00B236F1" w:rsidRPr="00B236F1" w:rsidRDefault="00B236F1" w:rsidP="00B236F1">
            <w:r w:rsidRPr="00B236F1">
              <w:rPr>
                <w:i/>
                <w:iCs/>
                <w:lang w:val="en-US"/>
              </w:rPr>
              <w:t>Happiness in Rotterdam: Analysis of 7 city surveys</w:t>
            </w:r>
            <w:r w:rsidRPr="00B236F1">
              <w:rPr>
                <w:lang w:val="en-US"/>
              </w:rPr>
              <w:br/>
              <w:t>EHERO working paper 2018/1.</w:t>
            </w:r>
            <w:r w:rsidRPr="00B236F1">
              <w:rPr>
                <w:lang w:val="en-US"/>
              </w:rPr>
              <w:br/>
            </w:r>
            <w:r w:rsidRPr="00B236F1">
              <w:t>Together with Piet Ouweneel (first author)</w:t>
            </w:r>
          </w:p>
        </w:tc>
        <w:tc>
          <w:tcPr>
            <w:tcW w:w="0" w:type="auto"/>
            <w:tcBorders>
              <w:top w:val="outset" w:sz="6" w:space="0" w:color="auto"/>
              <w:left w:val="outset" w:sz="6" w:space="0" w:color="auto"/>
              <w:bottom w:val="outset" w:sz="6" w:space="0" w:color="auto"/>
              <w:right w:val="outset" w:sz="6" w:space="0" w:color="auto"/>
            </w:tcBorders>
            <w:hideMark/>
          </w:tcPr>
          <w:p w14:paraId="20F4BBC2" w14:textId="77777777" w:rsidR="00B236F1" w:rsidRPr="00B236F1" w:rsidRDefault="00B236F1" w:rsidP="00B236F1">
            <w:hyperlink r:id="rId359" w:history="1">
              <w:r w:rsidRPr="00B236F1">
                <w:rPr>
                  <w:rStyle w:val="Hyperlink"/>
                  <w:b/>
                  <w:bCs/>
                </w:rPr>
                <w:t>abstract</w:t>
              </w:r>
            </w:hyperlink>
            <w:r w:rsidRPr="00B236F1">
              <w:br/>
            </w:r>
            <w:hyperlink r:id="rId360" w:history="1">
              <w:r w:rsidRPr="00B236F1">
                <w:rPr>
                  <w:rStyle w:val="Hyperlink"/>
                  <w:b/>
                  <w:bCs/>
                </w:rPr>
                <w:t>full text</w:t>
              </w:r>
            </w:hyperlink>
          </w:p>
        </w:tc>
      </w:tr>
      <w:tr w:rsidR="00B236F1" w:rsidRPr="00B236F1" w14:paraId="6FCFA67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37AF328" w14:textId="77777777" w:rsidR="00B236F1" w:rsidRPr="00B236F1" w:rsidRDefault="00B236F1" w:rsidP="00B236F1">
            <w:r w:rsidRPr="00B236F1">
              <w:t>2018c</w:t>
            </w:r>
          </w:p>
        </w:tc>
        <w:tc>
          <w:tcPr>
            <w:tcW w:w="0" w:type="auto"/>
            <w:tcBorders>
              <w:top w:val="outset" w:sz="6" w:space="0" w:color="auto"/>
              <w:left w:val="outset" w:sz="6" w:space="0" w:color="auto"/>
              <w:bottom w:val="outset" w:sz="6" w:space="0" w:color="auto"/>
              <w:right w:val="outset" w:sz="6" w:space="0" w:color="auto"/>
            </w:tcBorders>
            <w:hideMark/>
          </w:tcPr>
          <w:p w14:paraId="5ECF151B" w14:textId="77777777" w:rsidR="00B236F1" w:rsidRPr="00B609B1" w:rsidRDefault="00B236F1" w:rsidP="00B236F1">
            <w:pPr>
              <w:rPr>
                <w:lang w:val="en-US"/>
              </w:rPr>
            </w:pPr>
            <w:r w:rsidRPr="00B236F1">
              <w:rPr>
                <w:i/>
                <w:iCs/>
                <w:lang w:val="en-US"/>
              </w:rPr>
              <w:t>Contextual correlates of happiness in European adults</w:t>
            </w:r>
            <w:r w:rsidRPr="00B236F1">
              <w:rPr>
                <w:lang w:val="en-US"/>
              </w:rPr>
              <w:br/>
              <w:t>PloS One, 13 (1): e0190387, 17 p. </w:t>
            </w:r>
            <w:hyperlink r:id="rId361" w:history="1">
              <w:r w:rsidRPr="00B609B1">
                <w:rPr>
                  <w:rStyle w:val="Hyperlink"/>
                  <w:b/>
                  <w:bCs/>
                  <w:lang w:val="en-US"/>
                </w:rPr>
                <w:t>Open Access</w:t>
              </w:r>
            </w:hyperlink>
            <w:r w:rsidRPr="00B609B1">
              <w:rPr>
                <w:lang w:val="en-US"/>
              </w:rPr>
              <w:br/>
              <w:t>Together with Hart, E.A.C., Lakerveld, J., McKee, M., Oppert, J-M., Rutter, H., Charreire, H., Bardos, H, Compernolle, S., De Bourdeaudhuij, I, Brug, J. &amp; Mackenbach, J.D.</w:t>
            </w:r>
          </w:p>
        </w:tc>
        <w:tc>
          <w:tcPr>
            <w:tcW w:w="0" w:type="auto"/>
            <w:tcBorders>
              <w:top w:val="outset" w:sz="6" w:space="0" w:color="auto"/>
              <w:left w:val="outset" w:sz="6" w:space="0" w:color="auto"/>
              <w:bottom w:val="outset" w:sz="6" w:space="0" w:color="auto"/>
              <w:right w:val="outset" w:sz="6" w:space="0" w:color="auto"/>
            </w:tcBorders>
            <w:hideMark/>
          </w:tcPr>
          <w:p w14:paraId="496982E7" w14:textId="77777777" w:rsidR="00B236F1" w:rsidRPr="00B236F1" w:rsidRDefault="00B236F1" w:rsidP="00B236F1">
            <w:hyperlink r:id="rId362" w:history="1">
              <w:r w:rsidRPr="00B236F1">
                <w:rPr>
                  <w:rStyle w:val="Hyperlink"/>
                  <w:b/>
                  <w:bCs/>
                </w:rPr>
                <w:t>abstract</w:t>
              </w:r>
            </w:hyperlink>
            <w:r w:rsidRPr="00B236F1">
              <w:br/>
            </w:r>
            <w:hyperlink r:id="rId363" w:history="1">
              <w:r w:rsidRPr="00B236F1">
                <w:rPr>
                  <w:rStyle w:val="Hyperlink"/>
                  <w:b/>
                  <w:bCs/>
                </w:rPr>
                <w:t>full text</w:t>
              </w:r>
            </w:hyperlink>
          </w:p>
        </w:tc>
      </w:tr>
      <w:tr w:rsidR="00B236F1" w:rsidRPr="00B236F1" w14:paraId="4810DD4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C3124AE" w14:textId="77777777" w:rsidR="00B236F1" w:rsidRPr="00B236F1" w:rsidRDefault="00B236F1" w:rsidP="00B236F1">
            <w:r w:rsidRPr="00B236F1">
              <w:t>2018b</w:t>
            </w:r>
          </w:p>
        </w:tc>
        <w:tc>
          <w:tcPr>
            <w:tcW w:w="0" w:type="auto"/>
            <w:tcBorders>
              <w:top w:val="outset" w:sz="6" w:space="0" w:color="auto"/>
              <w:left w:val="outset" w:sz="6" w:space="0" w:color="auto"/>
              <w:bottom w:val="outset" w:sz="6" w:space="0" w:color="auto"/>
              <w:right w:val="outset" w:sz="6" w:space="0" w:color="auto"/>
            </w:tcBorders>
            <w:hideMark/>
          </w:tcPr>
          <w:p w14:paraId="5458E2C7" w14:textId="77777777" w:rsidR="00B236F1" w:rsidRPr="00B236F1" w:rsidRDefault="00B236F1" w:rsidP="00B236F1">
            <w:r w:rsidRPr="00B236F1">
              <w:rPr>
                <w:i/>
                <w:iCs/>
              </w:rPr>
              <w:t>Recht en geluk in landen</w:t>
            </w:r>
            <w:r w:rsidRPr="00B236F1">
              <w:br/>
              <w:t>In: Fleerackers, F. &amp; Van Ransbeeck, R. (eds.) 'Recht en Geluk', AdVocare Interdisciplinair cahier 22.1, Larcier, Gent, België, ISBN13: 978-2-8044-7699-1, blz. 101-118</w:t>
            </w:r>
          </w:p>
        </w:tc>
        <w:tc>
          <w:tcPr>
            <w:tcW w:w="0" w:type="auto"/>
            <w:tcBorders>
              <w:top w:val="outset" w:sz="6" w:space="0" w:color="auto"/>
              <w:left w:val="outset" w:sz="6" w:space="0" w:color="auto"/>
              <w:bottom w:val="outset" w:sz="6" w:space="0" w:color="auto"/>
              <w:right w:val="outset" w:sz="6" w:space="0" w:color="auto"/>
            </w:tcBorders>
            <w:hideMark/>
          </w:tcPr>
          <w:p w14:paraId="7100D5A4" w14:textId="77777777" w:rsidR="00B236F1" w:rsidRPr="00B236F1" w:rsidRDefault="00B236F1" w:rsidP="00B236F1">
            <w:hyperlink r:id="rId364" w:history="1">
              <w:r w:rsidRPr="00B236F1">
                <w:rPr>
                  <w:rStyle w:val="Hyperlink"/>
                  <w:b/>
                  <w:bCs/>
                </w:rPr>
                <w:t>full text</w:t>
              </w:r>
            </w:hyperlink>
          </w:p>
        </w:tc>
      </w:tr>
      <w:tr w:rsidR="00B236F1" w:rsidRPr="00B236F1" w14:paraId="67ACC45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A04D703" w14:textId="77777777" w:rsidR="00B236F1" w:rsidRPr="00B236F1" w:rsidRDefault="00B236F1" w:rsidP="00B236F1">
            <w:r w:rsidRPr="00B236F1">
              <w:t>2018a</w:t>
            </w:r>
          </w:p>
        </w:tc>
        <w:tc>
          <w:tcPr>
            <w:tcW w:w="0" w:type="auto"/>
            <w:tcBorders>
              <w:top w:val="outset" w:sz="6" w:space="0" w:color="auto"/>
              <w:left w:val="outset" w:sz="6" w:space="0" w:color="auto"/>
              <w:bottom w:val="outset" w:sz="6" w:space="0" w:color="auto"/>
              <w:right w:val="outset" w:sz="6" w:space="0" w:color="auto"/>
            </w:tcBorders>
            <w:hideMark/>
          </w:tcPr>
          <w:p w14:paraId="36B9641C" w14:textId="77777777" w:rsidR="00B236F1" w:rsidRPr="00B236F1" w:rsidRDefault="00B236F1" w:rsidP="00B236F1">
            <w:r w:rsidRPr="00B236F1">
              <w:rPr>
                <w:i/>
                <w:iCs/>
                <w:lang w:val="en-US"/>
              </w:rPr>
              <w:t>Subjective well-being in nations</w:t>
            </w:r>
            <w:r w:rsidRPr="00B236F1">
              <w:rPr>
                <w:lang w:val="en-US"/>
              </w:rPr>
              <w:br/>
              <w:t>In: Diener, E. Oishi, S. &amp; Tay, L. (eds.) Handbook of Well-being, Noba Scholar Handbook series: Subjective well-being. Salt Lake City, Utah USA DEF publishers, DOI:nobascholar.com. </w:t>
            </w:r>
            <w:hyperlink r:id="rId365" w:history="1">
              <w:r w:rsidRPr="00B236F1">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01424DBC" w14:textId="77777777" w:rsidR="00B236F1" w:rsidRPr="00B236F1" w:rsidRDefault="00B236F1" w:rsidP="00B236F1">
            <w:hyperlink r:id="rId366" w:history="1">
              <w:r w:rsidRPr="00B236F1">
                <w:rPr>
                  <w:rStyle w:val="Hyperlink"/>
                  <w:b/>
                  <w:bCs/>
                </w:rPr>
                <w:t>abstract</w:t>
              </w:r>
            </w:hyperlink>
            <w:r w:rsidRPr="00B236F1">
              <w:br/>
            </w:r>
            <w:hyperlink r:id="rId367" w:history="1">
              <w:r w:rsidRPr="00B236F1">
                <w:rPr>
                  <w:rStyle w:val="Hyperlink"/>
                  <w:b/>
                  <w:bCs/>
                </w:rPr>
                <w:t>full text</w:t>
              </w:r>
            </w:hyperlink>
          </w:p>
        </w:tc>
      </w:tr>
      <w:tr w:rsidR="00B236F1" w:rsidRPr="00B236F1" w14:paraId="59380DA6"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69F438E8" w14:textId="77777777" w:rsidR="00B236F1" w:rsidRPr="00B236F1" w:rsidRDefault="00B236F1" w:rsidP="00B236F1">
            <w:r w:rsidRPr="00B236F1">
              <w:rPr>
                <w:b/>
                <w:bCs/>
              </w:rPr>
              <w:t>2017</w:t>
            </w:r>
          </w:p>
        </w:tc>
      </w:tr>
      <w:tr w:rsidR="00B236F1" w:rsidRPr="00B236F1" w14:paraId="57B2E0D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6706C53" w14:textId="77777777" w:rsidR="00B236F1" w:rsidRPr="00B236F1" w:rsidRDefault="00B236F1" w:rsidP="00B236F1">
            <w:r w:rsidRPr="00B236F1">
              <w:t>2017o</w:t>
            </w:r>
          </w:p>
        </w:tc>
        <w:tc>
          <w:tcPr>
            <w:tcW w:w="0" w:type="auto"/>
            <w:tcBorders>
              <w:top w:val="outset" w:sz="6" w:space="0" w:color="auto"/>
              <w:left w:val="outset" w:sz="6" w:space="0" w:color="auto"/>
              <w:bottom w:val="outset" w:sz="6" w:space="0" w:color="auto"/>
              <w:right w:val="outset" w:sz="6" w:space="0" w:color="auto"/>
            </w:tcBorders>
            <w:hideMark/>
          </w:tcPr>
          <w:p w14:paraId="31F88FE2" w14:textId="77777777" w:rsidR="00B236F1" w:rsidRPr="00B236F1" w:rsidRDefault="00B236F1" w:rsidP="00B236F1">
            <w:pPr>
              <w:rPr>
                <w:lang w:val="en-US"/>
              </w:rPr>
            </w:pPr>
            <w:r w:rsidRPr="00B236F1">
              <w:rPr>
                <w:lang w:val="en-US"/>
              </w:rPr>
              <w:t>Towards Greater Happiness</w:t>
            </w:r>
            <w:r w:rsidRPr="00B236F1">
              <w:rPr>
                <w:lang w:val="en-US"/>
              </w:rPr>
              <w:br/>
              <w:t>Optentia News, 7 (3) 2017, pp 12-13</w:t>
            </w:r>
          </w:p>
        </w:tc>
        <w:tc>
          <w:tcPr>
            <w:tcW w:w="0" w:type="auto"/>
            <w:tcBorders>
              <w:top w:val="outset" w:sz="6" w:space="0" w:color="auto"/>
              <w:left w:val="outset" w:sz="6" w:space="0" w:color="auto"/>
              <w:bottom w:val="outset" w:sz="6" w:space="0" w:color="auto"/>
              <w:right w:val="outset" w:sz="6" w:space="0" w:color="auto"/>
            </w:tcBorders>
            <w:hideMark/>
          </w:tcPr>
          <w:p w14:paraId="27B4A1E0" w14:textId="77777777" w:rsidR="00B236F1" w:rsidRPr="00B236F1" w:rsidRDefault="00B236F1" w:rsidP="00B236F1">
            <w:hyperlink r:id="rId368" w:history="1">
              <w:r w:rsidRPr="00B236F1">
                <w:rPr>
                  <w:rStyle w:val="Hyperlink"/>
                  <w:b/>
                  <w:bCs/>
                </w:rPr>
                <w:t>full text</w:t>
              </w:r>
            </w:hyperlink>
          </w:p>
        </w:tc>
      </w:tr>
      <w:tr w:rsidR="00B236F1" w:rsidRPr="00B609B1" w14:paraId="759F927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469A455" w14:textId="77777777" w:rsidR="00B236F1" w:rsidRPr="00B236F1" w:rsidRDefault="00B236F1" w:rsidP="00B236F1">
            <w:r w:rsidRPr="00B236F1">
              <w:t>2017n</w:t>
            </w:r>
          </w:p>
        </w:tc>
        <w:tc>
          <w:tcPr>
            <w:tcW w:w="0" w:type="auto"/>
            <w:tcBorders>
              <w:top w:val="outset" w:sz="6" w:space="0" w:color="auto"/>
              <w:left w:val="outset" w:sz="6" w:space="0" w:color="auto"/>
              <w:bottom w:val="outset" w:sz="6" w:space="0" w:color="auto"/>
              <w:right w:val="outset" w:sz="6" w:space="0" w:color="auto"/>
            </w:tcBorders>
            <w:hideMark/>
          </w:tcPr>
          <w:p w14:paraId="63D1F1C5" w14:textId="77777777" w:rsidR="00B236F1" w:rsidRPr="00B236F1" w:rsidRDefault="00B236F1" w:rsidP="00B236F1">
            <w:pPr>
              <w:rPr>
                <w:lang w:val="es-ES"/>
              </w:rPr>
            </w:pPr>
            <w:r w:rsidRPr="00B236F1">
              <w:rPr>
                <w:i/>
                <w:iCs/>
                <w:lang w:val="es-ES"/>
              </w:rPr>
              <w:t>Felicidad: lecciones de la investigation pirica</w:t>
            </w:r>
            <w:r w:rsidRPr="00B236F1">
              <w:rPr>
                <w:lang w:val="es-ES"/>
              </w:rPr>
              <w:br/>
              <w:t>In: Garcia Vega, J. (ed.) Felicidad y calidad d vida', Editoria Nomada, 2017 Coyoacan, Ciudad de Mexico, Mexico ISBN 978-607-96638-6-5, pp 91-106 + 115-117</w:t>
            </w:r>
          </w:p>
        </w:tc>
        <w:tc>
          <w:tcPr>
            <w:tcW w:w="0" w:type="auto"/>
            <w:tcBorders>
              <w:top w:val="outset" w:sz="6" w:space="0" w:color="auto"/>
              <w:left w:val="outset" w:sz="6" w:space="0" w:color="auto"/>
              <w:bottom w:val="outset" w:sz="6" w:space="0" w:color="auto"/>
              <w:right w:val="outset" w:sz="6" w:space="0" w:color="auto"/>
            </w:tcBorders>
            <w:hideMark/>
          </w:tcPr>
          <w:p w14:paraId="083508CF" w14:textId="77777777" w:rsidR="00B236F1" w:rsidRPr="00B236F1" w:rsidRDefault="00B236F1" w:rsidP="00B236F1">
            <w:pPr>
              <w:rPr>
                <w:lang w:val="en-US"/>
              </w:rPr>
            </w:pPr>
            <w:hyperlink r:id="rId369" w:history="1">
              <w:r w:rsidRPr="00B236F1">
                <w:rPr>
                  <w:rStyle w:val="Hyperlink"/>
                  <w:b/>
                  <w:bCs/>
                  <w:lang w:val="en-US"/>
                </w:rPr>
                <w:t>full text in Spanish</w:t>
              </w:r>
            </w:hyperlink>
            <w:r w:rsidRPr="00B236F1">
              <w:rPr>
                <w:lang w:val="en-US"/>
              </w:rPr>
              <w:br/>
            </w:r>
            <w:hyperlink r:id="rId370" w:history="1">
              <w:r w:rsidRPr="00B236F1">
                <w:rPr>
                  <w:rStyle w:val="Hyperlink"/>
                  <w:b/>
                  <w:bCs/>
                  <w:lang w:val="en-US"/>
                </w:rPr>
                <w:t>full text in English</w:t>
              </w:r>
            </w:hyperlink>
          </w:p>
        </w:tc>
      </w:tr>
      <w:tr w:rsidR="00B236F1" w:rsidRPr="00B236F1" w14:paraId="1A0C3EF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5C1B718" w14:textId="77777777" w:rsidR="00B236F1" w:rsidRPr="00B236F1" w:rsidRDefault="00B236F1" w:rsidP="00B236F1">
            <w:r w:rsidRPr="00B236F1">
              <w:t>2017m</w:t>
            </w:r>
          </w:p>
        </w:tc>
        <w:tc>
          <w:tcPr>
            <w:tcW w:w="0" w:type="auto"/>
            <w:tcBorders>
              <w:top w:val="outset" w:sz="6" w:space="0" w:color="auto"/>
              <w:left w:val="outset" w:sz="6" w:space="0" w:color="auto"/>
              <w:bottom w:val="outset" w:sz="6" w:space="0" w:color="auto"/>
              <w:right w:val="outset" w:sz="6" w:space="0" w:color="auto"/>
            </w:tcBorders>
            <w:hideMark/>
          </w:tcPr>
          <w:p w14:paraId="7399D67A" w14:textId="77777777" w:rsidR="00B236F1" w:rsidRPr="00B236F1" w:rsidRDefault="00B236F1" w:rsidP="00B236F1">
            <w:r w:rsidRPr="00B236F1">
              <w:rPr>
                <w:i/>
                <w:iCs/>
              </w:rPr>
              <w:t>Geluksonderzoek en beleid (Happiness research and policy)</w:t>
            </w:r>
            <w:r w:rsidRPr="00B236F1">
              <w:br/>
              <w:t>In: Samen werken aan geluk: Hoe een geente kan sturen op geluk. Redactie Ans Heijne, Liesbeth Koning, Muriel van Nieuwenhuizen en Nancy Peeters.</w:t>
            </w:r>
            <w:r w:rsidRPr="00B236F1">
              <w:br/>
              <w:t>Uitgave geente Schagen. ISBN 978 90 827494 03, blz. 20-31</w:t>
            </w:r>
            <w:r w:rsidRPr="00B236F1">
              <w:br/>
              <w:t>Samen met Martijn Burger (eerste auteur)</w:t>
            </w:r>
          </w:p>
        </w:tc>
        <w:tc>
          <w:tcPr>
            <w:tcW w:w="0" w:type="auto"/>
            <w:tcBorders>
              <w:top w:val="outset" w:sz="6" w:space="0" w:color="auto"/>
              <w:left w:val="outset" w:sz="6" w:space="0" w:color="auto"/>
              <w:bottom w:val="outset" w:sz="6" w:space="0" w:color="auto"/>
              <w:right w:val="outset" w:sz="6" w:space="0" w:color="auto"/>
            </w:tcBorders>
            <w:hideMark/>
          </w:tcPr>
          <w:p w14:paraId="6FC60073" w14:textId="77777777" w:rsidR="00B236F1" w:rsidRPr="00B236F1" w:rsidRDefault="00B236F1" w:rsidP="00B236F1">
            <w:hyperlink r:id="rId371" w:history="1">
              <w:r w:rsidRPr="00B236F1">
                <w:rPr>
                  <w:rStyle w:val="Hyperlink"/>
                  <w:b/>
                  <w:bCs/>
                </w:rPr>
                <w:t>full text</w:t>
              </w:r>
            </w:hyperlink>
          </w:p>
        </w:tc>
      </w:tr>
      <w:tr w:rsidR="00B236F1" w:rsidRPr="00B236F1" w14:paraId="61C13A9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2D8D8C1" w14:textId="77777777" w:rsidR="00B236F1" w:rsidRPr="00B236F1" w:rsidRDefault="00B236F1" w:rsidP="00B236F1">
            <w:r w:rsidRPr="00B236F1">
              <w:t>2017k</w:t>
            </w:r>
          </w:p>
        </w:tc>
        <w:tc>
          <w:tcPr>
            <w:tcW w:w="0" w:type="auto"/>
            <w:tcBorders>
              <w:top w:val="outset" w:sz="6" w:space="0" w:color="auto"/>
              <w:left w:val="outset" w:sz="6" w:space="0" w:color="auto"/>
              <w:bottom w:val="outset" w:sz="6" w:space="0" w:color="auto"/>
              <w:right w:val="outset" w:sz="6" w:space="0" w:color="auto"/>
            </w:tcBorders>
            <w:hideMark/>
          </w:tcPr>
          <w:p w14:paraId="34005F72" w14:textId="77777777" w:rsidR="00B236F1" w:rsidRPr="00B236F1" w:rsidRDefault="00B236F1" w:rsidP="00B236F1">
            <w:r w:rsidRPr="00B236F1">
              <w:rPr>
                <w:i/>
                <w:iCs/>
              </w:rPr>
              <w:t>Geluk onder docenten (Happiness of teachers)</w:t>
            </w:r>
            <w:r w:rsidRPr="00B236F1">
              <w:br/>
              <w:t>In: Van Twaalf tot Achttien: Vakblad voor voortgezet onderwijs, jaargang 27, nr. 10, blz. 14-15, decber 2017</w:t>
            </w:r>
            <w:r w:rsidRPr="00B236F1">
              <w:br/>
              <w:t>With Martijn Burger (first author)</w:t>
            </w:r>
          </w:p>
        </w:tc>
        <w:tc>
          <w:tcPr>
            <w:tcW w:w="0" w:type="auto"/>
            <w:tcBorders>
              <w:top w:val="outset" w:sz="6" w:space="0" w:color="auto"/>
              <w:left w:val="outset" w:sz="6" w:space="0" w:color="auto"/>
              <w:bottom w:val="outset" w:sz="6" w:space="0" w:color="auto"/>
              <w:right w:val="outset" w:sz="6" w:space="0" w:color="auto"/>
            </w:tcBorders>
            <w:hideMark/>
          </w:tcPr>
          <w:p w14:paraId="0D5A7182" w14:textId="77777777" w:rsidR="00B236F1" w:rsidRPr="00B236F1" w:rsidRDefault="00B236F1" w:rsidP="00B236F1">
            <w:hyperlink r:id="rId372" w:history="1">
              <w:r w:rsidRPr="00B236F1">
                <w:rPr>
                  <w:rStyle w:val="Hyperlink"/>
                  <w:b/>
                  <w:bCs/>
                </w:rPr>
                <w:t>full text</w:t>
              </w:r>
            </w:hyperlink>
          </w:p>
        </w:tc>
      </w:tr>
      <w:tr w:rsidR="00B236F1" w:rsidRPr="00B236F1" w14:paraId="7B2EDA1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CF11C00" w14:textId="77777777" w:rsidR="00B236F1" w:rsidRPr="00B236F1" w:rsidRDefault="00B236F1" w:rsidP="00B236F1">
            <w:r w:rsidRPr="00B236F1">
              <w:lastRenderedPageBreak/>
              <w:t>2017j</w:t>
            </w:r>
          </w:p>
        </w:tc>
        <w:tc>
          <w:tcPr>
            <w:tcW w:w="0" w:type="auto"/>
            <w:tcBorders>
              <w:top w:val="outset" w:sz="6" w:space="0" w:color="auto"/>
              <w:left w:val="outset" w:sz="6" w:space="0" w:color="auto"/>
              <w:bottom w:val="outset" w:sz="6" w:space="0" w:color="auto"/>
              <w:right w:val="outset" w:sz="6" w:space="0" w:color="auto"/>
            </w:tcBorders>
            <w:hideMark/>
          </w:tcPr>
          <w:p w14:paraId="58CC1CD7" w14:textId="77777777" w:rsidR="00B236F1" w:rsidRPr="00B236F1" w:rsidRDefault="00B236F1" w:rsidP="00B236F1">
            <w:r w:rsidRPr="00B236F1">
              <w:rPr>
                <w:i/>
                <w:iCs/>
                <w:lang w:val="en-US"/>
              </w:rPr>
              <w:t>Ways to greater happiness: A Delphi study</w:t>
            </w:r>
            <w:r w:rsidRPr="00B236F1">
              <w:rPr>
                <w:lang w:val="en-US"/>
              </w:rPr>
              <w:br/>
              <w:t>EHERO working paper 2017-1, Erasmus happiness Economics Research Organization, Erasmus University Rotterdam, Netherlands</w:t>
            </w:r>
            <w:r w:rsidRPr="00B236F1">
              <w:rPr>
                <w:lang w:val="en-US"/>
              </w:rPr>
              <w:br/>
              <w:t xml:space="preserve">Together with Dan Buettner (first author) and Toben Nelson. </w:t>
            </w:r>
            <w:r w:rsidRPr="00B236F1">
              <w:t>Published later as 2020b</w:t>
            </w:r>
          </w:p>
        </w:tc>
        <w:tc>
          <w:tcPr>
            <w:tcW w:w="0" w:type="auto"/>
            <w:tcBorders>
              <w:top w:val="outset" w:sz="6" w:space="0" w:color="auto"/>
              <w:left w:val="outset" w:sz="6" w:space="0" w:color="auto"/>
              <w:bottom w:val="outset" w:sz="6" w:space="0" w:color="auto"/>
              <w:right w:val="outset" w:sz="6" w:space="0" w:color="auto"/>
            </w:tcBorders>
            <w:hideMark/>
          </w:tcPr>
          <w:p w14:paraId="297B5313" w14:textId="77777777" w:rsidR="00B236F1" w:rsidRPr="00B236F1" w:rsidRDefault="00B236F1" w:rsidP="00B236F1">
            <w:hyperlink r:id="rId373" w:history="1">
              <w:r w:rsidRPr="00B236F1">
                <w:rPr>
                  <w:rStyle w:val="Hyperlink"/>
                  <w:b/>
                  <w:bCs/>
                </w:rPr>
                <w:t>abstract</w:t>
              </w:r>
            </w:hyperlink>
            <w:r w:rsidRPr="00B236F1">
              <w:br/>
            </w:r>
            <w:hyperlink r:id="rId374" w:history="1">
              <w:r w:rsidRPr="00B236F1">
                <w:rPr>
                  <w:rStyle w:val="Hyperlink"/>
                  <w:b/>
                  <w:bCs/>
                </w:rPr>
                <w:t>full text</w:t>
              </w:r>
            </w:hyperlink>
          </w:p>
        </w:tc>
      </w:tr>
      <w:tr w:rsidR="00B236F1" w:rsidRPr="00B236F1" w14:paraId="015A23B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F727F0C" w14:textId="77777777" w:rsidR="00B236F1" w:rsidRPr="00B236F1" w:rsidRDefault="00B236F1" w:rsidP="00B236F1">
            <w:r w:rsidRPr="00B236F1">
              <w:t>2017i</w:t>
            </w:r>
          </w:p>
        </w:tc>
        <w:tc>
          <w:tcPr>
            <w:tcW w:w="0" w:type="auto"/>
            <w:tcBorders>
              <w:top w:val="outset" w:sz="6" w:space="0" w:color="auto"/>
              <w:left w:val="outset" w:sz="6" w:space="0" w:color="auto"/>
              <w:bottom w:val="outset" w:sz="6" w:space="0" w:color="auto"/>
              <w:right w:val="outset" w:sz="6" w:space="0" w:color="auto"/>
            </w:tcBorders>
            <w:hideMark/>
          </w:tcPr>
          <w:p w14:paraId="7680DA94" w14:textId="77777777" w:rsidR="00B236F1" w:rsidRPr="00B236F1" w:rsidRDefault="00B236F1" w:rsidP="00B236F1">
            <w:pPr>
              <w:rPr>
                <w:lang w:val="en-US"/>
              </w:rPr>
            </w:pPr>
            <w:r w:rsidRPr="00B236F1">
              <w:rPr>
                <w:i/>
                <w:iCs/>
                <w:lang w:val="en-US"/>
              </w:rPr>
              <w:t>Happiness research: Past and Future</w:t>
            </w:r>
            <w:r w:rsidRPr="00B236F1">
              <w:rPr>
                <w:lang w:val="en-US"/>
              </w:rPr>
              <w:br/>
              <w:t>Senshu Social Well-being Review 2017 (4), pp 65-74</w:t>
            </w:r>
          </w:p>
        </w:tc>
        <w:tc>
          <w:tcPr>
            <w:tcW w:w="0" w:type="auto"/>
            <w:tcBorders>
              <w:top w:val="outset" w:sz="6" w:space="0" w:color="auto"/>
              <w:left w:val="outset" w:sz="6" w:space="0" w:color="auto"/>
              <w:bottom w:val="outset" w:sz="6" w:space="0" w:color="auto"/>
              <w:right w:val="outset" w:sz="6" w:space="0" w:color="auto"/>
            </w:tcBorders>
            <w:hideMark/>
          </w:tcPr>
          <w:p w14:paraId="484E5D32" w14:textId="77777777" w:rsidR="00B236F1" w:rsidRPr="00B236F1" w:rsidRDefault="00B236F1" w:rsidP="00B236F1">
            <w:hyperlink r:id="rId375" w:history="1">
              <w:r w:rsidRPr="00B236F1">
                <w:rPr>
                  <w:rStyle w:val="Hyperlink"/>
                  <w:b/>
                  <w:bCs/>
                </w:rPr>
                <w:t>abstract</w:t>
              </w:r>
            </w:hyperlink>
            <w:r w:rsidRPr="00B236F1">
              <w:br/>
            </w:r>
            <w:hyperlink r:id="rId376" w:history="1">
              <w:r w:rsidRPr="00B236F1">
                <w:rPr>
                  <w:rStyle w:val="Hyperlink"/>
                  <w:b/>
                  <w:bCs/>
                </w:rPr>
                <w:t>full text</w:t>
              </w:r>
            </w:hyperlink>
          </w:p>
        </w:tc>
      </w:tr>
      <w:tr w:rsidR="00B236F1" w:rsidRPr="00B236F1" w14:paraId="272C7CC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A187060" w14:textId="77777777" w:rsidR="00B236F1" w:rsidRPr="00B236F1" w:rsidRDefault="00B236F1" w:rsidP="00B236F1">
            <w:r w:rsidRPr="00B236F1">
              <w:t>2017g</w:t>
            </w:r>
          </w:p>
        </w:tc>
        <w:tc>
          <w:tcPr>
            <w:tcW w:w="0" w:type="auto"/>
            <w:tcBorders>
              <w:top w:val="outset" w:sz="6" w:space="0" w:color="auto"/>
              <w:left w:val="outset" w:sz="6" w:space="0" w:color="auto"/>
              <w:bottom w:val="outset" w:sz="6" w:space="0" w:color="auto"/>
              <w:right w:val="outset" w:sz="6" w:space="0" w:color="auto"/>
            </w:tcBorders>
            <w:hideMark/>
          </w:tcPr>
          <w:p w14:paraId="169C17BA" w14:textId="77777777" w:rsidR="00B236F1" w:rsidRPr="00B236F1" w:rsidRDefault="00B236F1" w:rsidP="00B236F1">
            <w:pPr>
              <w:rPr>
                <w:lang w:val="en-US"/>
              </w:rPr>
            </w:pPr>
            <w:r w:rsidRPr="00B236F1">
              <w:rPr>
                <w:i/>
                <w:iCs/>
                <w:lang w:val="en-US"/>
              </w:rPr>
              <w:t>Measures of happiness: Which to choose?</w:t>
            </w:r>
            <w:r w:rsidRPr="00B236F1">
              <w:rPr>
                <w:lang w:val="en-US"/>
              </w:rPr>
              <w:br/>
              <w:t>In: Gaël Brulé &amp; Filomena Maggino (eds.) ‘Metrics of Well-being’, Springer, Dordrecht, 2017, pp 65-84, DOI: 10.1007/978-3-319-61810-4_4</w:t>
            </w:r>
          </w:p>
        </w:tc>
        <w:tc>
          <w:tcPr>
            <w:tcW w:w="0" w:type="auto"/>
            <w:tcBorders>
              <w:top w:val="outset" w:sz="6" w:space="0" w:color="auto"/>
              <w:left w:val="outset" w:sz="6" w:space="0" w:color="auto"/>
              <w:bottom w:val="outset" w:sz="6" w:space="0" w:color="auto"/>
              <w:right w:val="outset" w:sz="6" w:space="0" w:color="auto"/>
            </w:tcBorders>
            <w:hideMark/>
          </w:tcPr>
          <w:p w14:paraId="7D46FB88" w14:textId="77777777" w:rsidR="00B236F1" w:rsidRPr="00B236F1" w:rsidRDefault="00B236F1" w:rsidP="00B236F1">
            <w:hyperlink r:id="rId377" w:history="1">
              <w:r w:rsidRPr="00B236F1">
                <w:rPr>
                  <w:rStyle w:val="Hyperlink"/>
                  <w:b/>
                  <w:bCs/>
                </w:rPr>
                <w:t>full text</w:t>
              </w:r>
            </w:hyperlink>
          </w:p>
        </w:tc>
      </w:tr>
      <w:tr w:rsidR="00B236F1" w:rsidRPr="00B236F1" w14:paraId="3584916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0BAC4C3" w14:textId="77777777" w:rsidR="00B236F1" w:rsidRPr="00B236F1" w:rsidRDefault="00B236F1" w:rsidP="00B236F1">
            <w:r w:rsidRPr="00B236F1">
              <w:t>2017f</w:t>
            </w:r>
          </w:p>
        </w:tc>
        <w:tc>
          <w:tcPr>
            <w:tcW w:w="0" w:type="auto"/>
            <w:tcBorders>
              <w:top w:val="outset" w:sz="6" w:space="0" w:color="auto"/>
              <w:left w:val="outset" w:sz="6" w:space="0" w:color="auto"/>
              <w:bottom w:val="outset" w:sz="6" w:space="0" w:color="auto"/>
              <w:right w:val="outset" w:sz="6" w:space="0" w:color="auto"/>
            </w:tcBorders>
            <w:hideMark/>
          </w:tcPr>
          <w:p w14:paraId="481B6613" w14:textId="77777777" w:rsidR="00B236F1" w:rsidRPr="00B236F1" w:rsidRDefault="00B236F1" w:rsidP="00B236F1">
            <w:pPr>
              <w:rPr>
                <w:lang w:val="en-US"/>
              </w:rPr>
            </w:pPr>
            <w:r w:rsidRPr="00B236F1">
              <w:rPr>
                <w:i/>
                <w:iCs/>
                <w:lang w:val="en-US"/>
              </w:rPr>
              <w:t>Mood during commute in The Netherlands: What way of travel feels best for what kind of people?</w:t>
            </w:r>
            <w:r w:rsidRPr="00B236F1">
              <w:rPr>
                <w:lang w:val="en-US"/>
              </w:rPr>
              <w:br/>
              <w:t>Transportation Research Part A, 104, 195-208, DOI: 10.1016/j.tra.2017.04.025</w:t>
            </w:r>
            <w:r w:rsidRPr="00B236F1">
              <w:rPr>
                <w:lang w:val="en-US"/>
              </w:rPr>
              <w:br/>
              <w:t>Together with Sascha Lancee and Martijn Burger</w:t>
            </w:r>
          </w:p>
        </w:tc>
        <w:tc>
          <w:tcPr>
            <w:tcW w:w="0" w:type="auto"/>
            <w:tcBorders>
              <w:top w:val="outset" w:sz="6" w:space="0" w:color="auto"/>
              <w:left w:val="outset" w:sz="6" w:space="0" w:color="auto"/>
              <w:bottom w:val="outset" w:sz="6" w:space="0" w:color="auto"/>
              <w:right w:val="outset" w:sz="6" w:space="0" w:color="auto"/>
            </w:tcBorders>
            <w:hideMark/>
          </w:tcPr>
          <w:p w14:paraId="5E27BCD8" w14:textId="77777777" w:rsidR="00B236F1" w:rsidRPr="00B236F1" w:rsidRDefault="00B236F1" w:rsidP="00B236F1">
            <w:hyperlink r:id="rId378" w:history="1">
              <w:r w:rsidRPr="00B236F1">
                <w:rPr>
                  <w:rStyle w:val="Hyperlink"/>
                  <w:b/>
                  <w:bCs/>
                </w:rPr>
                <w:t>abstract</w:t>
              </w:r>
            </w:hyperlink>
            <w:r w:rsidRPr="00B236F1">
              <w:br/>
            </w:r>
            <w:hyperlink r:id="rId379" w:history="1">
              <w:r w:rsidRPr="00B236F1">
                <w:rPr>
                  <w:rStyle w:val="Hyperlink"/>
                  <w:b/>
                  <w:bCs/>
                </w:rPr>
                <w:t>full text</w:t>
              </w:r>
            </w:hyperlink>
          </w:p>
        </w:tc>
      </w:tr>
      <w:tr w:rsidR="00B236F1" w:rsidRPr="00B236F1" w14:paraId="441355C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9CBA5BD" w14:textId="77777777" w:rsidR="00B236F1" w:rsidRPr="00B236F1" w:rsidRDefault="00B236F1" w:rsidP="00B236F1">
            <w:r w:rsidRPr="00B236F1">
              <w:t>2017d</w:t>
            </w:r>
          </w:p>
        </w:tc>
        <w:tc>
          <w:tcPr>
            <w:tcW w:w="0" w:type="auto"/>
            <w:tcBorders>
              <w:top w:val="outset" w:sz="6" w:space="0" w:color="auto"/>
              <w:left w:val="outset" w:sz="6" w:space="0" w:color="auto"/>
              <w:bottom w:val="outset" w:sz="6" w:space="0" w:color="auto"/>
              <w:right w:val="outset" w:sz="6" w:space="0" w:color="auto"/>
            </w:tcBorders>
            <w:hideMark/>
          </w:tcPr>
          <w:p w14:paraId="54A224C4" w14:textId="77777777" w:rsidR="00B236F1" w:rsidRPr="00B236F1" w:rsidRDefault="00B236F1" w:rsidP="00B236F1">
            <w:pPr>
              <w:rPr>
                <w:lang w:val="en-US"/>
              </w:rPr>
            </w:pPr>
            <w:r w:rsidRPr="00B236F1">
              <w:rPr>
                <w:i/>
                <w:iCs/>
                <w:lang w:val="en-US"/>
              </w:rPr>
              <w:t>The '10-excess' phenomenon in responses to survey questions about happiness</w:t>
            </w:r>
            <w:r w:rsidRPr="00B236F1">
              <w:rPr>
                <w:lang w:val="en-US"/>
              </w:rPr>
              <w:br/>
              <w:t>Social Indicators Research, 131 (2) 853-870, DOI: 10.1007/s11205-016-1265-x </w:t>
            </w:r>
            <w:hyperlink r:id="rId380" w:history="1">
              <w:r w:rsidRPr="00B236F1">
                <w:rPr>
                  <w:rStyle w:val="Hyperlink"/>
                  <w:b/>
                  <w:bCs/>
                  <w:lang w:val="en-US"/>
                </w:rPr>
                <w:t>Open Acess</w:t>
              </w:r>
            </w:hyperlink>
            <w:r w:rsidRPr="00B236F1">
              <w:rPr>
                <w:lang w:val="en-US"/>
              </w:rPr>
              <w:br/>
              <w:t>Together 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6B695CA0" w14:textId="77777777" w:rsidR="00B236F1" w:rsidRPr="00B236F1" w:rsidRDefault="00B236F1" w:rsidP="00B236F1">
            <w:hyperlink r:id="rId381" w:history="1">
              <w:r w:rsidRPr="00B236F1">
                <w:rPr>
                  <w:rStyle w:val="Hyperlink"/>
                  <w:b/>
                  <w:bCs/>
                </w:rPr>
                <w:t>abstract</w:t>
              </w:r>
            </w:hyperlink>
            <w:r w:rsidRPr="00B236F1">
              <w:br/>
            </w:r>
            <w:hyperlink r:id="rId382" w:history="1">
              <w:r w:rsidRPr="00B236F1">
                <w:rPr>
                  <w:rStyle w:val="Hyperlink"/>
                  <w:b/>
                  <w:bCs/>
                </w:rPr>
                <w:t>full text</w:t>
              </w:r>
            </w:hyperlink>
          </w:p>
        </w:tc>
      </w:tr>
      <w:tr w:rsidR="00B236F1" w:rsidRPr="00B609B1" w14:paraId="10894D3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4CE32EB" w14:textId="77777777" w:rsidR="00B236F1" w:rsidRPr="00B236F1" w:rsidRDefault="00B236F1" w:rsidP="00B236F1">
            <w:r w:rsidRPr="00B236F1">
              <w:t>2017c</w:t>
            </w:r>
          </w:p>
        </w:tc>
        <w:tc>
          <w:tcPr>
            <w:tcW w:w="0" w:type="auto"/>
            <w:tcBorders>
              <w:top w:val="outset" w:sz="6" w:space="0" w:color="auto"/>
              <w:left w:val="outset" w:sz="6" w:space="0" w:color="auto"/>
              <w:bottom w:val="outset" w:sz="6" w:space="0" w:color="auto"/>
              <w:right w:val="outset" w:sz="6" w:space="0" w:color="auto"/>
            </w:tcBorders>
            <w:hideMark/>
          </w:tcPr>
          <w:p w14:paraId="65843EBB" w14:textId="77777777" w:rsidR="00B236F1" w:rsidRPr="00B236F1" w:rsidRDefault="00B236F1" w:rsidP="00B236F1">
            <w:pPr>
              <w:rPr>
                <w:lang w:val="en-US"/>
              </w:rPr>
            </w:pPr>
            <w:r w:rsidRPr="00B236F1">
              <w:rPr>
                <w:i/>
                <w:iCs/>
                <w:lang w:val="en-US"/>
              </w:rPr>
              <w:t>Diversity in survey questions on the same topic: Techniques for improving comparability</w:t>
            </w:r>
            <w:r w:rsidRPr="00B236F1">
              <w:rPr>
                <w:lang w:val="en-US"/>
              </w:rPr>
              <w:br/>
            </w:r>
            <w:hyperlink r:id="rId383" w:history="1">
              <w:r w:rsidRPr="00B236F1">
                <w:rPr>
                  <w:rStyle w:val="Hyperlink"/>
                  <w:b/>
                  <w:bCs/>
                  <w:lang w:val="en-US"/>
                </w:rPr>
                <w:t>Social Indicators Research Book Series</w:t>
              </w:r>
            </w:hyperlink>
            <w:r w:rsidRPr="00B236F1">
              <w:rPr>
                <w:lang w:val="en-US"/>
              </w:rPr>
              <w:t>. Volume 68, ISBN: 978-3-319-53260-8 (Print) 978-3-319-53261-5 (Online)</w:t>
            </w:r>
            <w:r w:rsidRPr="00B236F1">
              <w:rPr>
                <w:lang w:val="en-US"/>
              </w:rPr>
              <w:br/>
              <w:t>With Tineke de Jonge (first author) and Wim Kalmijn. E-course version: see 2018y</w:t>
            </w:r>
            <w:r w:rsidRPr="00B236F1">
              <w:rPr>
                <w:lang w:val="en-US"/>
              </w:rPr>
              <w:br/>
              <w:t>a Preface</w:t>
            </w:r>
            <w:r w:rsidRPr="00B236F1">
              <w:rPr>
                <w:lang w:val="en-US"/>
              </w:rPr>
              <w:br/>
              <w:t>b Diversity in Survey its and the comparison problem</w:t>
            </w:r>
            <w:r w:rsidRPr="00B236F1">
              <w:rPr>
                <w:lang w:val="en-US"/>
              </w:rPr>
              <w:br/>
              <w:t>c The Happiness Scale Interval Study</w:t>
            </w:r>
            <w:r w:rsidRPr="00B236F1">
              <w:rPr>
                <w:lang w:val="en-US"/>
              </w:rPr>
              <w:br/>
              <w:t>d Use of the Happiness Scale Interval Studies in this book</w:t>
            </w:r>
            <w:r w:rsidRPr="00B236F1">
              <w:rPr>
                <w:lang w:val="en-US"/>
              </w:rPr>
              <w:br/>
              <w:t>e Equivalence of rating scales using different keywords</w:t>
            </w:r>
            <w:r w:rsidRPr="00B236F1">
              <w:rPr>
                <w:lang w:val="en-US"/>
              </w:rPr>
              <w:br/>
              <w:t>f 'Very happy' is not always equally happy</w:t>
            </w:r>
            <w:r w:rsidRPr="00B236F1">
              <w:rPr>
                <w:lang w:val="en-US"/>
              </w:rPr>
              <w:br/>
              <w:t>g The labeling of anchor points and the occurrence of zero-width intervals</w:t>
            </w:r>
            <w:r w:rsidRPr="00B236F1">
              <w:rPr>
                <w:lang w:val="en-US"/>
              </w:rPr>
              <w:br/>
              <w:t>h The continuum approach</w:t>
            </w:r>
            <w:r w:rsidRPr="00B236F1">
              <w:rPr>
                <w:lang w:val="en-US"/>
              </w:rPr>
              <w:br/>
              <w:t>i The Reference Distribution Method</w:t>
            </w:r>
            <w:r w:rsidRPr="00B236F1">
              <w:rPr>
                <w:lang w:val="en-US"/>
              </w:rPr>
              <w:br/>
              <w:t>j Stability of boundaries of response options for different countries</w:t>
            </w:r>
            <w:r w:rsidRPr="00B236F1">
              <w:rPr>
                <w:lang w:val="en-US"/>
              </w:rPr>
              <w:br/>
              <w:t>k Analysis of differences in trends among the satisfied few and the dissatisfied few</w:t>
            </w:r>
            <w:r w:rsidRPr="00B236F1">
              <w:rPr>
                <w:lang w:val="en-US"/>
              </w:rPr>
              <w:br/>
              <w:t xml:space="preserve">l Combining and pooling of series of life-satisfaction in the USA, </w:t>
            </w:r>
            <w:r w:rsidRPr="00B236F1">
              <w:rPr>
                <w:lang w:val="en-US"/>
              </w:rPr>
              <w:lastRenderedPageBreak/>
              <w:t>Japan, The Netherlands and Spain</w:t>
            </w:r>
            <w:r w:rsidRPr="00B236F1">
              <w:rPr>
                <w:lang w:val="en-US"/>
              </w:rPr>
              <w:br/>
              <w:t>m Directions for further research</w:t>
            </w:r>
          </w:p>
        </w:tc>
        <w:tc>
          <w:tcPr>
            <w:tcW w:w="0" w:type="auto"/>
            <w:tcBorders>
              <w:top w:val="outset" w:sz="6" w:space="0" w:color="auto"/>
              <w:left w:val="outset" w:sz="6" w:space="0" w:color="auto"/>
              <w:bottom w:val="outset" w:sz="6" w:space="0" w:color="auto"/>
              <w:right w:val="outset" w:sz="6" w:space="0" w:color="auto"/>
            </w:tcBorders>
            <w:hideMark/>
          </w:tcPr>
          <w:p w14:paraId="1D677237" w14:textId="77777777" w:rsidR="00B236F1" w:rsidRPr="00B236F1" w:rsidRDefault="00B236F1" w:rsidP="00B236F1">
            <w:pPr>
              <w:rPr>
                <w:lang w:val="en-US"/>
              </w:rPr>
            </w:pPr>
            <w:hyperlink r:id="rId384" w:history="1">
              <w:r w:rsidRPr="00B236F1">
                <w:rPr>
                  <w:rStyle w:val="Hyperlink"/>
                  <w:b/>
                  <w:bCs/>
                  <w:lang w:val="en-US"/>
                </w:rPr>
                <w:t>contents</w:t>
              </w:r>
            </w:hyperlink>
          </w:p>
          <w:p w14:paraId="24955923" w14:textId="77777777" w:rsidR="00B236F1" w:rsidRPr="00B236F1" w:rsidRDefault="00B236F1" w:rsidP="00B236F1">
            <w:pPr>
              <w:rPr>
                <w:lang w:val="en-US"/>
              </w:rPr>
            </w:pPr>
            <w:hyperlink r:id="rId385" w:history="1">
              <w:r w:rsidRPr="00B236F1">
                <w:rPr>
                  <w:rStyle w:val="Hyperlink"/>
                  <w:b/>
                  <w:bCs/>
                  <w:lang w:val="en-US"/>
                </w:rPr>
                <w:t>full text</w:t>
              </w:r>
            </w:hyperlink>
            <w:r w:rsidRPr="00B236F1">
              <w:rPr>
                <w:lang w:val="en-US"/>
              </w:rPr>
              <w:t> (a)</w:t>
            </w:r>
            <w:r w:rsidRPr="00B236F1">
              <w:rPr>
                <w:lang w:val="en-US"/>
              </w:rPr>
              <w:br/>
            </w:r>
            <w:hyperlink r:id="rId386" w:history="1">
              <w:r w:rsidRPr="00B236F1">
                <w:rPr>
                  <w:rStyle w:val="Hyperlink"/>
                  <w:b/>
                  <w:bCs/>
                  <w:lang w:val="en-US"/>
                </w:rPr>
                <w:t>full text</w:t>
              </w:r>
            </w:hyperlink>
            <w:r w:rsidRPr="00B236F1">
              <w:rPr>
                <w:lang w:val="en-US"/>
              </w:rPr>
              <w:t> (b)</w:t>
            </w:r>
            <w:r w:rsidRPr="00B236F1">
              <w:rPr>
                <w:lang w:val="en-US"/>
              </w:rPr>
              <w:br/>
            </w:r>
            <w:hyperlink r:id="rId387" w:history="1">
              <w:r w:rsidRPr="00B236F1">
                <w:rPr>
                  <w:rStyle w:val="Hyperlink"/>
                  <w:b/>
                  <w:bCs/>
                  <w:lang w:val="en-US"/>
                </w:rPr>
                <w:t>full text</w:t>
              </w:r>
            </w:hyperlink>
            <w:r w:rsidRPr="00B236F1">
              <w:rPr>
                <w:lang w:val="en-US"/>
              </w:rPr>
              <w:t> (c)</w:t>
            </w:r>
            <w:r w:rsidRPr="00B236F1">
              <w:rPr>
                <w:lang w:val="en-US"/>
              </w:rPr>
              <w:br/>
            </w:r>
            <w:hyperlink r:id="rId388" w:history="1">
              <w:r w:rsidRPr="00B236F1">
                <w:rPr>
                  <w:rStyle w:val="Hyperlink"/>
                  <w:b/>
                  <w:bCs/>
                  <w:lang w:val="en-US"/>
                </w:rPr>
                <w:t>full text</w:t>
              </w:r>
            </w:hyperlink>
            <w:r w:rsidRPr="00B236F1">
              <w:rPr>
                <w:lang w:val="en-US"/>
              </w:rPr>
              <w:t> (d)</w:t>
            </w:r>
            <w:r w:rsidRPr="00B236F1">
              <w:rPr>
                <w:lang w:val="en-US"/>
              </w:rPr>
              <w:br/>
            </w:r>
            <w:hyperlink r:id="rId389" w:history="1">
              <w:r w:rsidRPr="00B236F1">
                <w:rPr>
                  <w:rStyle w:val="Hyperlink"/>
                  <w:b/>
                  <w:bCs/>
                  <w:lang w:val="en-US"/>
                </w:rPr>
                <w:t>full text</w:t>
              </w:r>
            </w:hyperlink>
            <w:r w:rsidRPr="00B236F1">
              <w:rPr>
                <w:lang w:val="en-US"/>
              </w:rPr>
              <w:t> (e)</w:t>
            </w:r>
            <w:r w:rsidRPr="00B236F1">
              <w:rPr>
                <w:lang w:val="en-US"/>
              </w:rPr>
              <w:br/>
            </w:r>
            <w:hyperlink r:id="rId390" w:history="1">
              <w:r w:rsidRPr="00B236F1">
                <w:rPr>
                  <w:rStyle w:val="Hyperlink"/>
                  <w:b/>
                  <w:bCs/>
                  <w:lang w:val="en-US"/>
                </w:rPr>
                <w:t>full text</w:t>
              </w:r>
            </w:hyperlink>
            <w:r w:rsidRPr="00B236F1">
              <w:rPr>
                <w:lang w:val="en-US"/>
              </w:rPr>
              <w:t> (f)</w:t>
            </w:r>
            <w:r w:rsidRPr="00B236F1">
              <w:rPr>
                <w:lang w:val="en-US"/>
              </w:rPr>
              <w:br/>
            </w:r>
            <w:hyperlink r:id="rId391" w:history="1">
              <w:r w:rsidRPr="00B236F1">
                <w:rPr>
                  <w:rStyle w:val="Hyperlink"/>
                  <w:b/>
                  <w:bCs/>
                  <w:lang w:val="en-US"/>
                </w:rPr>
                <w:t>full text</w:t>
              </w:r>
            </w:hyperlink>
            <w:r w:rsidRPr="00B236F1">
              <w:rPr>
                <w:lang w:val="en-US"/>
              </w:rPr>
              <w:t> (g)</w:t>
            </w:r>
            <w:r w:rsidRPr="00B236F1">
              <w:rPr>
                <w:lang w:val="en-US"/>
              </w:rPr>
              <w:br/>
            </w:r>
            <w:hyperlink r:id="rId392" w:history="1">
              <w:r w:rsidRPr="00B236F1">
                <w:rPr>
                  <w:rStyle w:val="Hyperlink"/>
                  <w:b/>
                  <w:bCs/>
                  <w:lang w:val="en-US"/>
                </w:rPr>
                <w:t>full text</w:t>
              </w:r>
            </w:hyperlink>
            <w:r w:rsidRPr="00B236F1">
              <w:rPr>
                <w:lang w:val="en-US"/>
              </w:rPr>
              <w:t> (h)</w:t>
            </w:r>
            <w:r w:rsidRPr="00B236F1">
              <w:rPr>
                <w:lang w:val="en-US"/>
              </w:rPr>
              <w:br/>
            </w:r>
            <w:hyperlink r:id="rId393" w:history="1">
              <w:r w:rsidRPr="00B236F1">
                <w:rPr>
                  <w:rStyle w:val="Hyperlink"/>
                  <w:b/>
                  <w:bCs/>
                  <w:lang w:val="en-US"/>
                </w:rPr>
                <w:t>full text</w:t>
              </w:r>
            </w:hyperlink>
            <w:r w:rsidRPr="00B236F1">
              <w:rPr>
                <w:lang w:val="en-US"/>
              </w:rPr>
              <w:t> (i)</w:t>
            </w:r>
            <w:r w:rsidRPr="00B236F1">
              <w:rPr>
                <w:lang w:val="en-US"/>
              </w:rPr>
              <w:br/>
            </w:r>
            <w:hyperlink r:id="rId394" w:history="1">
              <w:r w:rsidRPr="00B236F1">
                <w:rPr>
                  <w:rStyle w:val="Hyperlink"/>
                  <w:b/>
                  <w:bCs/>
                  <w:lang w:val="en-US"/>
                </w:rPr>
                <w:t>full text</w:t>
              </w:r>
            </w:hyperlink>
            <w:r w:rsidRPr="00B236F1">
              <w:rPr>
                <w:lang w:val="en-US"/>
              </w:rPr>
              <w:t> (j)</w:t>
            </w:r>
            <w:r w:rsidRPr="00B236F1">
              <w:rPr>
                <w:lang w:val="en-US"/>
              </w:rPr>
              <w:br/>
            </w:r>
            <w:hyperlink r:id="rId395" w:history="1">
              <w:r w:rsidRPr="00B236F1">
                <w:rPr>
                  <w:rStyle w:val="Hyperlink"/>
                  <w:b/>
                  <w:bCs/>
                  <w:lang w:val="en-US"/>
                </w:rPr>
                <w:t>full text</w:t>
              </w:r>
            </w:hyperlink>
            <w:r w:rsidRPr="00B236F1">
              <w:rPr>
                <w:lang w:val="en-US"/>
              </w:rPr>
              <w:t> (k)</w:t>
            </w:r>
            <w:r w:rsidRPr="00B236F1">
              <w:rPr>
                <w:lang w:val="en-US"/>
              </w:rPr>
              <w:br/>
            </w:r>
            <w:hyperlink r:id="rId396" w:history="1">
              <w:r w:rsidRPr="00B236F1">
                <w:rPr>
                  <w:rStyle w:val="Hyperlink"/>
                  <w:b/>
                  <w:bCs/>
                  <w:lang w:val="en-US"/>
                </w:rPr>
                <w:t>full text</w:t>
              </w:r>
            </w:hyperlink>
            <w:r w:rsidRPr="00B236F1">
              <w:rPr>
                <w:lang w:val="en-US"/>
              </w:rPr>
              <w:t> (l)</w:t>
            </w:r>
            <w:r w:rsidRPr="00B236F1">
              <w:rPr>
                <w:lang w:val="en-US"/>
              </w:rPr>
              <w:br/>
            </w:r>
            <w:hyperlink r:id="rId397" w:history="1">
              <w:r w:rsidRPr="00B236F1">
                <w:rPr>
                  <w:rStyle w:val="Hyperlink"/>
                  <w:b/>
                  <w:bCs/>
                  <w:lang w:val="en-US"/>
                </w:rPr>
                <w:t>full text</w:t>
              </w:r>
            </w:hyperlink>
            <w:r w:rsidRPr="00B236F1">
              <w:rPr>
                <w:lang w:val="en-US"/>
              </w:rPr>
              <w:t> (m)</w:t>
            </w:r>
          </w:p>
        </w:tc>
      </w:tr>
      <w:tr w:rsidR="00B236F1" w:rsidRPr="00B236F1" w14:paraId="04F2521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E62EA20" w14:textId="77777777" w:rsidR="00B236F1" w:rsidRPr="00B236F1" w:rsidRDefault="00B236F1" w:rsidP="00B236F1">
            <w:r w:rsidRPr="00B236F1">
              <w:t>2017b</w:t>
            </w:r>
          </w:p>
        </w:tc>
        <w:tc>
          <w:tcPr>
            <w:tcW w:w="0" w:type="auto"/>
            <w:tcBorders>
              <w:top w:val="outset" w:sz="6" w:space="0" w:color="auto"/>
              <w:left w:val="outset" w:sz="6" w:space="0" w:color="auto"/>
              <w:bottom w:val="outset" w:sz="6" w:space="0" w:color="auto"/>
              <w:right w:val="outset" w:sz="6" w:space="0" w:color="auto"/>
            </w:tcBorders>
            <w:hideMark/>
          </w:tcPr>
          <w:p w14:paraId="33BCB69A" w14:textId="77777777" w:rsidR="00B236F1" w:rsidRPr="00B236F1" w:rsidRDefault="00B236F1" w:rsidP="00B236F1">
            <w:pPr>
              <w:rPr>
                <w:lang w:val="en-US"/>
              </w:rPr>
            </w:pPr>
            <w:r w:rsidRPr="00B236F1">
              <w:rPr>
                <w:i/>
                <w:iCs/>
                <w:lang w:val="en-US"/>
              </w:rPr>
              <w:t>Co-development of Happiness Research: Addition to “Fifty Years After the Social Indicator Movent</w:t>
            </w:r>
            <w:r w:rsidRPr="00B236F1">
              <w:rPr>
                <w:lang w:val="en-US"/>
              </w:rPr>
              <w:br/>
              <w:t>Social Indicators Research, 135 (3), 1001-1007, DOI 10.1007/s11205-017-1554-z</w:t>
            </w:r>
          </w:p>
        </w:tc>
        <w:tc>
          <w:tcPr>
            <w:tcW w:w="0" w:type="auto"/>
            <w:tcBorders>
              <w:top w:val="outset" w:sz="6" w:space="0" w:color="auto"/>
              <w:left w:val="outset" w:sz="6" w:space="0" w:color="auto"/>
              <w:bottom w:val="outset" w:sz="6" w:space="0" w:color="auto"/>
              <w:right w:val="outset" w:sz="6" w:space="0" w:color="auto"/>
            </w:tcBorders>
            <w:hideMark/>
          </w:tcPr>
          <w:p w14:paraId="69B5F7DA" w14:textId="77777777" w:rsidR="00B236F1" w:rsidRPr="00B236F1" w:rsidRDefault="00B236F1" w:rsidP="00B236F1">
            <w:hyperlink r:id="rId398" w:history="1">
              <w:r w:rsidRPr="00B236F1">
                <w:rPr>
                  <w:rStyle w:val="Hyperlink"/>
                  <w:b/>
                  <w:bCs/>
                </w:rPr>
                <w:t>abstract</w:t>
              </w:r>
            </w:hyperlink>
            <w:r w:rsidRPr="00B236F1">
              <w:br/>
            </w:r>
            <w:hyperlink r:id="rId399" w:history="1">
              <w:r w:rsidRPr="00B236F1">
                <w:rPr>
                  <w:rStyle w:val="Hyperlink"/>
                  <w:b/>
                  <w:bCs/>
                </w:rPr>
                <w:t>full text</w:t>
              </w:r>
            </w:hyperlink>
          </w:p>
        </w:tc>
      </w:tr>
      <w:tr w:rsidR="00B236F1" w:rsidRPr="00B236F1" w14:paraId="3CE8F4F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F442BC6" w14:textId="77777777" w:rsidR="00B236F1" w:rsidRPr="00B236F1" w:rsidRDefault="00B236F1" w:rsidP="00B236F1">
            <w:r w:rsidRPr="00B236F1">
              <w:t>2017a</w:t>
            </w:r>
          </w:p>
        </w:tc>
        <w:tc>
          <w:tcPr>
            <w:tcW w:w="0" w:type="auto"/>
            <w:tcBorders>
              <w:top w:val="outset" w:sz="6" w:space="0" w:color="auto"/>
              <w:left w:val="outset" w:sz="6" w:space="0" w:color="auto"/>
              <w:bottom w:val="outset" w:sz="6" w:space="0" w:color="auto"/>
              <w:right w:val="outset" w:sz="6" w:space="0" w:color="auto"/>
            </w:tcBorders>
            <w:hideMark/>
          </w:tcPr>
          <w:p w14:paraId="55502897" w14:textId="77777777" w:rsidR="00B236F1" w:rsidRPr="00B236F1" w:rsidRDefault="00B236F1" w:rsidP="00B236F1">
            <w:r w:rsidRPr="00B236F1">
              <w:rPr>
                <w:i/>
                <w:iCs/>
                <w:lang w:val="en-US"/>
              </w:rPr>
              <w:t>Greater happiness for a greater number: Did the promise of enlightenment come true?</w:t>
            </w:r>
            <w:r w:rsidRPr="00B236F1">
              <w:rPr>
                <w:lang w:val="en-US"/>
              </w:rPr>
              <w:br/>
            </w:r>
            <w:r w:rsidRPr="00B236F1">
              <w:t>Social Indicators Research, DOI 10.1007/s11205-015-1128x, 130 (1), 9-25, </w:t>
            </w:r>
            <w:hyperlink r:id="rId400" w:history="1">
              <w:r w:rsidRPr="00B236F1">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7F3204A4" w14:textId="77777777" w:rsidR="00B236F1" w:rsidRPr="00B236F1" w:rsidRDefault="00B236F1" w:rsidP="00B236F1">
            <w:hyperlink r:id="rId401" w:history="1">
              <w:r w:rsidRPr="00B236F1">
                <w:rPr>
                  <w:rStyle w:val="Hyperlink"/>
                  <w:b/>
                  <w:bCs/>
                </w:rPr>
                <w:t>abstract</w:t>
              </w:r>
            </w:hyperlink>
            <w:r w:rsidRPr="00B236F1">
              <w:br/>
            </w:r>
            <w:hyperlink r:id="rId402" w:history="1">
              <w:r w:rsidRPr="00B236F1">
                <w:rPr>
                  <w:rStyle w:val="Hyperlink"/>
                  <w:b/>
                  <w:bCs/>
                </w:rPr>
                <w:t>full text</w:t>
              </w:r>
            </w:hyperlink>
          </w:p>
        </w:tc>
      </w:tr>
      <w:tr w:rsidR="00B236F1" w:rsidRPr="00B236F1" w14:paraId="4AB87E59"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500AD5CA" w14:textId="77777777" w:rsidR="00B236F1" w:rsidRPr="00B236F1" w:rsidRDefault="00B236F1" w:rsidP="00B236F1">
            <w:r w:rsidRPr="00B236F1">
              <w:rPr>
                <w:b/>
                <w:bCs/>
              </w:rPr>
              <w:t>2016</w:t>
            </w:r>
          </w:p>
        </w:tc>
      </w:tr>
      <w:tr w:rsidR="00B236F1" w:rsidRPr="00B236F1" w14:paraId="3276E40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2D3FF9D" w14:textId="77777777" w:rsidR="00B236F1" w:rsidRPr="00B236F1" w:rsidRDefault="00B236F1" w:rsidP="00B236F1">
            <w:r w:rsidRPr="00B236F1">
              <w:t>2016r</w:t>
            </w:r>
          </w:p>
        </w:tc>
        <w:tc>
          <w:tcPr>
            <w:tcW w:w="0" w:type="auto"/>
            <w:tcBorders>
              <w:top w:val="outset" w:sz="6" w:space="0" w:color="auto"/>
              <w:left w:val="outset" w:sz="6" w:space="0" w:color="auto"/>
              <w:bottom w:val="outset" w:sz="6" w:space="0" w:color="auto"/>
              <w:right w:val="outset" w:sz="6" w:space="0" w:color="auto"/>
            </w:tcBorders>
            <w:hideMark/>
          </w:tcPr>
          <w:p w14:paraId="3A01F75D" w14:textId="77777777" w:rsidR="00B236F1" w:rsidRPr="00B236F1" w:rsidRDefault="00B236F1" w:rsidP="00B236F1">
            <w:pPr>
              <w:rPr>
                <w:lang w:val="en-US"/>
              </w:rPr>
            </w:pPr>
            <w:r w:rsidRPr="00B236F1">
              <w:rPr>
                <w:i/>
                <w:iCs/>
                <w:lang w:val="en-US"/>
              </w:rPr>
              <w:t>What we have learnt about happiness: Classic qualms in the light of recent research</w:t>
            </w:r>
            <w:r w:rsidRPr="00B236F1">
              <w:rPr>
                <w:lang w:val="en-US"/>
              </w:rPr>
              <w:br/>
              <w:t>In: Maggino, F. (ed.) A Life Devoted to Quality of Life, Festschrift in Honor of Alex C. Michalos, Social Indicators Research Series vol. 60, chapter 10, pp 151-170, Springer, Dordrecht, 2015, ISBN: 978-3-319-20567-0, DOI 10.1007/978-3-319-20568-7_ 10</w:t>
            </w:r>
          </w:p>
        </w:tc>
        <w:tc>
          <w:tcPr>
            <w:tcW w:w="0" w:type="auto"/>
            <w:tcBorders>
              <w:top w:val="outset" w:sz="6" w:space="0" w:color="auto"/>
              <w:left w:val="outset" w:sz="6" w:space="0" w:color="auto"/>
              <w:bottom w:val="outset" w:sz="6" w:space="0" w:color="auto"/>
              <w:right w:val="outset" w:sz="6" w:space="0" w:color="auto"/>
            </w:tcBorders>
            <w:hideMark/>
          </w:tcPr>
          <w:p w14:paraId="787B6FA4" w14:textId="77777777" w:rsidR="00B236F1" w:rsidRPr="00B236F1" w:rsidRDefault="00B236F1" w:rsidP="00B236F1">
            <w:hyperlink r:id="rId403" w:history="1">
              <w:r w:rsidRPr="00B236F1">
                <w:rPr>
                  <w:rStyle w:val="Hyperlink"/>
                  <w:b/>
                  <w:bCs/>
                </w:rPr>
                <w:t>abstract</w:t>
              </w:r>
            </w:hyperlink>
            <w:r w:rsidRPr="00B236F1">
              <w:br/>
            </w:r>
            <w:hyperlink r:id="rId404" w:history="1">
              <w:r w:rsidRPr="00B236F1">
                <w:rPr>
                  <w:rStyle w:val="Hyperlink"/>
                  <w:b/>
                  <w:bCs/>
                </w:rPr>
                <w:t>full text</w:t>
              </w:r>
            </w:hyperlink>
          </w:p>
        </w:tc>
      </w:tr>
      <w:tr w:rsidR="00B236F1" w:rsidRPr="00B609B1" w14:paraId="389AAFB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615FD44" w14:textId="77777777" w:rsidR="00B236F1" w:rsidRPr="00B236F1" w:rsidRDefault="00B236F1" w:rsidP="00B236F1">
            <w:r w:rsidRPr="00B236F1">
              <w:t>2016q</w:t>
            </w:r>
          </w:p>
        </w:tc>
        <w:tc>
          <w:tcPr>
            <w:tcW w:w="0" w:type="auto"/>
            <w:tcBorders>
              <w:top w:val="outset" w:sz="6" w:space="0" w:color="auto"/>
              <w:left w:val="outset" w:sz="6" w:space="0" w:color="auto"/>
              <w:bottom w:val="outset" w:sz="6" w:space="0" w:color="auto"/>
              <w:right w:val="outset" w:sz="6" w:space="0" w:color="auto"/>
            </w:tcBorders>
            <w:hideMark/>
          </w:tcPr>
          <w:p w14:paraId="64A1D9B1" w14:textId="77777777" w:rsidR="00B236F1" w:rsidRPr="00B236F1" w:rsidRDefault="00B236F1" w:rsidP="00B236F1">
            <w:pPr>
              <w:rPr>
                <w:lang w:val="en-US"/>
              </w:rPr>
            </w:pPr>
            <w:r w:rsidRPr="00B236F1">
              <w:rPr>
                <w:i/>
                <w:iCs/>
                <w:lang w:val="en-US"/>
              </w:rPr>
              <w:t>The difference between expected and experienced utility: some studies on having children</w:t>
            </w:r>
            <w:r w:rsidRPr="00B236F1">
              <w:rPr>
                <w:lang w:val="en-US"/>
              </w:rPr>
              <w:br/>
              <w:t>Journal of Acadic Social Science Studies, nr. 50, pp 343-354, Autum II 2016, DOI http://dx.doi.org/10.9761/JASSS3591</w:t>
            </w:r>
            <w:r w:rsidRPr="00B236F1">
              <w:rPr>
                <w:lang w:val="en-US"/>
              </w:rPr>
              <w:br/>
              <w:t>With Hatime Kamilcelebi (first author)</w:t>
            </w:r>
          </w:p>
        </w:tc>
        <w:tc>
          <w:tcPr>
            <w:tcW w:w="0" w:type="auto"/>
            <w:tcBorders>
              <w:top w:val="outset" w:sz="6" w:space="0" w:color="auto"/>
              <w:left w:val="outset" w:sz="6" w:space="0" w:color="auto"/>
              <w:bottom w:val="outset" w:sz="6" w:space="0" w:color="auto"/>
              <w:right w:val="outset" w:sz="6" w:space="0" w:color="auto"/>
            </w:tcBorders>
            <w:hideMark/>
          </w:tcPr>
          <w:p w14:paraId="302939C9" w14:textId="77777777" w:rsidR="00B236F1" w:rsidRPr="00B236F1" w:rsidRDefault="00B236F1" w:rsidP="00B236F1">
            <w:pPr>
              <w:rPr>
                <w:lang w:val="en-US"/>
              </w:rPr>
            </w:pPr>
            <w:hyperlink r:id="rId405" w:history="1">
              <w:r w:rsidRPr="00B236F1">
                <w:rPr>
                  <w:rStyle w:val="Hyperlink"/>
                  <w:b/>
                  <w:bCs/>
                  <w:lang w:val="en-US"/>
                </w:rPr>
                <w:t>abstract in English</w:t>
              </w:r>
            </w:hyperlink>
            <w:r w:rsidRPr="00B236F1">
              <w:rPr>
                <w:lang w:val="en-US"/>
              </w:rPr>
              <w:br/>
            </w:r>
            <w:hyperlink r:id="rId406" w:history="1">
              <w:r w:rsidRPr="00B236F1">
                <w:rPr>
                  <w:rStyle w:val="Hyperlink"/>
                  <w:b/>
                  <w:bCs/>
                  <w:lang w:val="en-US"/>
                </w:rPr>
                <w:t>abstract in Turkish</w:t>
              </w:r>
            </w:hyperlink>
            <w:r w:rsidRPr="00B236F1">
              <w:rPr>
                <w:lang w:val="en-US"/>
              </w:rPr>
              <w:br/>
            </w:r>
            <w:hyperlink r:id="rId407" w:history="1">
              <w:r w:rsidRPr="00B236F1">
                <w:rPr>
                  <w:rStyle w:val="Hyperlink"/>
                  <w:b/>
                  <w:bCs/>
                  <w:lang w:val="en-US"/>
                </w:rPr>
                <w:t>full text in English</w:t>
              </w:r>
            </w:hyperlink>
          </w:p>
        </w:tc>
      </w:tr>
      <w:tr w:rsidR="00B236F1" w:rsidRPr="00B236F1" w14:paraId="01C4CB8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1547F5D" w14:textId="77777777" w:rsidR="00B236F1" w:rsidRPr="00B236F1" w:rsidRDefault="00B236F1" w:rsidP="00B236F1">
            <w:r w:rsidRPr="00B236F1">
              <w:t>2016p</w:t>
            </w:r>
          </w:p>
        </w:tc>
        <w:tc>
          <w:tcPr>
            <w:tcW w:w="0" w:type="auto"/>
            <w:tcBorders>
              <w:top w:val="outset" w:sz="6" w:space="0" w:color="auto"/>
              <w:left w:val="outset" w:sz="6" w:space="0" w:color="auto"/>
              <w:bottom w:val="outset" w:sz="6" w:space="0" w:color="auto"/>
              <w:right w:val="outset" w:sz="6" w:space="0" w:color="auto"/>
            </w:tcBorders>
            <w:hideMark/>
          </w:tcPr>
          <w:p w14:paraId="41A6D1E0" w14:textId="77777777" w:rsidR="00B236F1" w:rsidRPr="00B236F1" w:rsidRDefault="00B236F1" w:rsidP="00B236F1">
            <w:r w:rsidRPr="00B236F1">
              <w:t>Wat we weten</w:t>
            </w:r>
            <w:r w:rsidRPr="00B236F1">
              <w:br/>
              <w:t>In: Leo Bormans (Redactie) Geluk: Worldbook of Happiness 2.0, Lannoo, Tielt, Belgium. ISBN 978 94 014 3901 5, pp 356--365</w:t>
            </w:r>
            <w:r w:rsidRPr="00B236F1">
              <w:br/>
              <w:t>Update of 2010m</w:t>
            </w:r>
          </w:p>
        </w:tc>
        <w:tc>
          <w:tcPr>
            <w:tcW w:w="0" w:type="auto"/>
            <w:tcBorders>
              <w:top w:val="outset" w:sz="6" w:space="0" w:color="auto"/>
              <w:left w:val="outset" w:sz="6" w:space="0" w:color="auto"/>
              <w:bottom w:val="outset" w:sz="6" w:space="0" w:color="auto"/>
              <w:right w:val="outset" w:sz="6" w:space="0" w:color="auto"/>
            </w:tcBorders>
            <w:hideMark/>
          </w:tcPr>
          <w:p w14:paraId="37CE55F8" w14:textId="77777777" w:rsidR="00B236F1" w:rsidRPr="00B236F1" w:rsidRDefault="00B236F1" w:rsidP="00B236F1">
            <w:hyperlink r:id="rId408" w:history="1">
              <w:r w:rsidRPr="00B236F1">
                <w:rPr>
                  <w:rStyle w:val="Hyperlink"/>
                  <w:b/>
                  <w:bCs/>
                </w:rPr>
                <w:t>full text</w:t>
              </w:r>
            </w:hyperlink>
          </w:p>
        </w:tc>
      </w:tr>
      <w:tr w:rsidR="00B236F1" w:rsidRPr="00B609B1" w14:paraId="040784E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C10256" w14:textId="77777777" w:rsidR="00B236F1" w:rsidRPr="00B236F1" w:rsidRDefault="00B236F1" w:rsidP="00B236F1">
            <w:r w:rsidRPr="00B236F1">
              <w:t>2016o</w:t>
            </w:r>
          </w:p>
        </w:tc>
        <w:tc>
          <w:tcPr>
            <w:tcW w:w="0" w:type="auto"/>
            <w:tcBorders>
              <w:top w:val="outset" w:sz="6" w:space="0" w:color="auto"/>
              <w:left w:val="outset" w:sz="6" w:space="0" w:color="auto"/>
              <w:bottom w:val="outset" w:sz="6" w:space="0" w:color="auto"/>
              <w:right w:val="outset" w:sz="6" w:space="0" w:color="auto"/>
            </w:tcBorders>
            <w:hideMark/>
          </w:tcPr>
          <w:p w14:paraId="08838699" w14:textId="77777777" w:rsidR="00B236F1" w:rsidRPr="00B236F1" w:rsidRDefault="00B236F1" w:rsidP="00B236F1">
            <w:pPr>
              <w:rPr>
                <w:lang w:val="fr-FR"/>
              </w:rPr>
            </w:pPr>
            <w:r w:rsidRPr="00B236F1">
              <w:rPr>
                <w:i/>
                <w:iCs/>
                <w:lang w:val="fr-FR"/>
              </w:rPr>
              <w:t>Le bonheur: Angle mort de la sociologie</w:t>
            </w:r>
            <w:r w:rsidRPr="00B236F1">
              <w:rPr>
                <w:lang w:val="fr-FR"/>
              </w:rPr>
              <w:br/>
              <w:t>Sciences et Bonheur, Automne 2016, nr. 1, pp 32-42</w:t>
            </w:r>
          </w:p>
        </w:tc>
        <w:tc>
          <w:tcPr>
            <w:tcW w:w="0" w:type="auto"/>
            <w:tcBorders>
              <w:top w:val="outset" w:sz="6" w:space="0" w:color="auto"/>
              <w:left w:val="outset" w:sz="6" w:space="0" w:color="auto"/>
              <w:bottom w:val="outset" w:sz="6" w:space="0" w:color="auto"/>
              <w:right w:val="outset" w:sz="6" w:space="0" w:color="auto"/>
            </w:tcBorders>
            <w:hideMark/>
          </w:tcPr>
          <w:p w14:paraId="38CF4E9C" w14:textId="77777777" w:rsidR="00B236F1" w:rsidRPr="00B236F1" w:rsidRDefault="00B236F1" w:rsidP="00B236F1">
            <w:pPr>
              <w:rPr>
                <w:lang w:val="en-US"/>
              </w:rPr>
            </w:pPr>
            <w:hyperlink r:id="rId409" w:history="1">
              <w:r w:rsidRPr="00B236F1">
                <w:rPr>
                  <w:rStyle w:val="Hyperlink"/>
                  <w:b/>
                  <w:bCs/>
                  <w:lang w:val="en-US"/>
                </w:rPr>
                <w:t>abstract in French</w:t>
              </w:r>
            </w:hyperlink>
            <w:r w:rsidRPr="00B236F1">
              <w:rPr>
                <w:lang w:val="en-US"/>
              </w:rPr>
              <w:br/>
            </w:r>
            <w:hyperlink r:id="rId410" w:history="1">
              <w:r w:rsidRPr="00B236F1">
                <w:rPr>
                  <w:rStyle w:val="Hyperlink"/>
                  <w:b/>
                  <w:bCs/>
                  <w:lang w:val="en-US"/>
                </w:rPr>
                <w:t>abstract in English</w:t>
              </w:r>
            </w:hyperlink>
            <w:r w:rsidRPr="00B236F1">
              <w:rPr>
                <w:lang w:val="en-US"/>
              </w:rPr>
              <w:br/>
            </w:r>
            <w:hyperlink r:id="rId411" w:history="1">
              <w:r w:rsidRPr="00B236F1">
                <w:rPr>
                  <w:rStyle w:val="Hyperlink"/>
                  <w:b/>
                  <w:bCs/>
                  <w:lang w:val="en-US"/>
                </w:rPr>
                <w:t>full text in French</w:t>
              </w:r>
            </w:hyperlink>
          </w:p>
        </w:tc>
      </w:tr>
      <w:tr w:rsidR="00B236F1" w:rsidRPr="00B236F1" w14:paraId="0C23987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F82374F" w14:textId="77777777" w:rsidR="00B236F1" w:rsidRPr="00B236F1" w:rsidRDefault="00B236F1" w:rsidP="00B236F1">
            <w:r w:rsidRPr="00B236F1">
              <w:t>2016n</w:t>
            </w:r>
          </w:p>
        </w:tc>
        <w:tc>
          <w:tcPr>
            <w:tcW w:w="0" w:type="auto"/>
            <w:tcBorders>
              <w:top w:val="outset" w:sz="6" w:space="0" w:color="auto"/>
              <w:left w:val="outset" w:sz="6" w:space="0" w:color="auto"/>
              <w:bottom w:val="outset" w:sz="6" w:space="0" w:color="auto"/>
              <w:right w:val="outset" w:sz="6" w:space="0" w:color="auto"/>
            </w:tcBorders>
            <w:hideMark/>
          </w:tcPr>
          <w:p w14:paraId="31909DAD" w14:textId="77777777" w:rsidR="00B236F1" w:rsidRPr="00B236F1" w:rsidRDefault="00B236F1" w:rsidP="00B236F1">
            <w:r w:rsidRPr="00B236F1">
              <w:rPr>
                <w:i/>
                <w:iCs/>
              </w:rPr>
              <w:t>Groter geluk voor een groter aantal: Kan dat in Nederland?</w:t>
            </w:r>
            <w:r w:rsidRPr="00B236F1">
              <w:br/>
              <w:t>Blind, online interdisciplinair tijdschrift. !SSN 1879-8144, 29 maart 2016</w:t>
            </w:r>
          </w:p>
        </w:tc>
        <w:tc>
          <w:tcPr>
            <w:tcW w:w="0" w:type="auto"/>
            <w:tcBorders>
              <w:top w:val="outset" w:sz="6" w:space="0" w:color="auto"/>
              <w:left w:val="outset" w:sz="6" w:space="0" w:color="auto"/>
              <w:bottom w:val="outset" w:sz="6" w:space="0" w:color="auto"/>
              <w:right w:val="outset" w:sz="6" w:space="0" w:color="auto"/>
            </w:tcBorders>
            <w:hideMark/>
          </w:tcPr>
          <w:p w14:paraId="13FDD6BC" w14:textId="77777777" w:rsidR="00B236F1" w:rsidRPr="00B236F1" w:rsidRDefault="00B236F1" w:rsidP="00B236F1">
            <w:hyperlink r:id="rId412" w:history="1">
              <w:r w:rsidRPr="00B236F1">
                <w:rPr>
                  <w:rStyle w:val="Hyperlink"/>
                  <w:b/>
                  <w:bCs/>
                </w:rPr>
                <w:t>full text</w:t>
              </w:r>
            </w:hyperlink>
          </w:p>
        </w:tc>
      </w:tr>
      <w:tr w:rsidR="00B236F1" w:rsidRPr="00B236F1" w14:paraId="33070C2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C9C6FC9" w14:textId="77777777" w:rsidR="00B236F1" w:rsidRPr="00B236F1" w:rsidRDefault="00B236F1" w:rsidP="00B236F1">
            <w:r w:rsidRPr="00B236F1">
              <w:lastRenderedPageBreak/>
              <w:t>2016m</w:t>
            </w:r>
          </w:p>
        </w:tc>
        <w:tc>
          <w:tcPr>
            <w:tcW w:w="0" w:type="auto"/>
            <w:tcBorders>
              <w:top w:val="outset" w:sz="6" w:space="0" w:color="auto"/>
              <w:left w:val="outset" w:sz="6" w:space="0" w:color="auto"/>
              <w:bottom w:val="outset" w:sz="6" w:space="0" w:color="auto"/>
              <w:right w:val="outset" w:sz="6" w:space="0" w:color="auto"/>
            </w:tcBorders>
            <w:hideMark/>
          </w:tcPr>
          <w:p w14:paraId="28793D19" w14:textId="77777777" w:rsidR="00B236F1" w:rsidRPr="00B236F1" w:rsidRDefault="00B236F1" w:rsidP="00B236F1">
            <w:pPr>
              <w:rPr>
                <w:lang w:val="en-US"/>
              </w:rPr>
            </w:pPr>
            <w:r w:rsidRPr="00B236F1">
              <w:rPr>
                <w:i/>
                <w:iCs/>
                <w:lang w:val="en-US"/>
              </w:rPr>
              <w:t>Hope and happiness</w:t>
            </w:r>
            <w:r w:rsidRPr="00B236F1">
              <w:rPr>
                <w:lang w:val="en-US"/>
              </w:rPr>
              <w:br/>
              <w:t>In: Bormans, L. (ed.) The World book of hope: pp 204-206, Lanno Publishers, Tielt, Belgium, ISBN 9789401431354</w:t>
            </w:r>
          </w:p>
        </w:tc>
        <w:tc>
          <w:tcPr>
            <w:tcW w:w="0" w:type="auto"/>
            <w:tcBorders>
              <w:top w:val="outset" w:sz="6" w:space="0" w:color="auto"/>
              <w:left w:val="outset" w:sz="6" w:space="0" w:color="auto"/>
              <w:bottom w:val="outset" w:sz="6" w:space="0" w:color="auto"/>
              <w:right w:val="outset" w:sz="6" w:space="0" w:color="auto"/>
            </w:tcBorders>
            <w:hideMark/>
          </w:tcPr>
          <w:p w14:paraId="4E29C212" w14:textId="77777777" w:rsidR="00B236F1" w:rsidRPr="00B236F1" w:rsidRDefault="00B236F1" w:rsidP="00B236F1">
            <w:hyperlink r:id="rId413" w:history="1">
              <w:r w:rsidRPr="00B236F1">
                <w:rPr>
                  <w:rStyle w:val="Hyperlink"/>
                  <w:b/>
                  <w:bCs/>
                </w:rPr>
                <w:t>full text</w:t>
              </w:r>
            </w:hyperlink>
          </w:p>
        </w:tc>
      </w:tr>
      <w:tr w:rsidR="00B236F1" w:rsidRPr="00B236F1" w14:paraId="2FA2524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69DEF4" w14:textId="77777777" w:rsidR="00B236F1" w:rsidRPr="00B236F1" w:rsidRDefault="00B236F1" w:rsidP="00B236F1">
            <w:r w:rsidRPr="00B236F1">
              <w:t>2016l</w:t>
            </w:r>
          </w:p>
        </w:tc>
        <w:tc>
          <w:tcPr>
            <w:tcW w:w="0" w:type="auto"/>
            <w:tcBorders>
              <w:top w:val="outset" w:sz="6" w:space="0" w:color="auto"/>
              <w:left w:val="outset" w:sz="6" w:space="0" w:color="auto"/>
              <w:bottom w:val="outset" w:sz="6" w:space="0" w:color="auto"/>
              <w:right w:val="outset" w:sz="6" w:space="0" w:color="auto"/>
            </w:tcBorders>
            <w:hideMark/>
          </w:tcPr>
          <w:p w14:paraId="689B059D" w14:textId="77777777" w:rsidR="00B236F1" w:rsidRPr="00B236F1" w:rsidRDefault="00B236F1" w:rsidP="00B236F1">
            <w:r w:rsidRPr="00B236F1">
              <w:rPr>
                <w:i/>
                <w:iCs/>
                <w:lang w:val="en-US"/>
              </w:rPr>
              <w:t>Some Findings on Culture Consumption and Happines</w:t>
            </w:r>
            <w:r w:rsidRPr="00B236F1">
              <w:rPr>
                <w:lang w:val="en-US"/>
              </w:rPr>
              <w:t>s</w:t>
            </w:r>
            <w:r w:rsidRPr="00B236F1">
              <w:rPr>
                <w:lang w:val="en-US"/>
              </w:rPr>
              <w:br/>
            </w:r>
            <w:hyperlink r:id="rId414" w:history="1">
              <w:r w:rsidRPr="00B236F1">
                <w:rPr>
                  <w:rStyle w:val="Hyperlink"/>
                  <w:b/>
                  <w:bCs/>
                  <w:lang w:val="en-US"/>
                </w:rPr>
                <w:t>Optentia News</w:t>
              </w:r>
            </w:hyperlink>
            <w:r w:rsidRPr="00B236F1">
              <w:rPr>
                <w:lang w:val="en-US"/>
              </w:rPr>
              <w:t xml:space="preserve">. </w:t>
            </w:r>
            <w:r w:rsidRPr="00B236F1">
              <w:t>Novber 2016, vol. 9, nr. 3, p 54</w:t>
            </w:r>
          </w:p>
        </w:tc>
        <w:tc>
          <w:tcPr>
            <w:tcW w:w="0" w:type="auto"/>
            <w:tcBorders>
              <w:top w:val="outset" w:sz="6" w:space="0" w:color="auto"/>
              <w:left w:val="outset" w:sz="6" w:space="0" w:color="auto"/>
              <w:bottom w:val="outset" w:sz="6" w:space="0" w:color="auto"/>
              <w:right w:val="outset" w:sz="6" w:space="0" w:color="auto"/>
            </w:tcBorders>
            <w:hideMark/>
          </w:tcPr>
          <w:p w14:paraId="1E33431C" w14:textId="77777777" w:rsidR="00B236F1" w:rsidRPr="00B236F1" w:rsidRDefault="00B236F1" w:rsidP="00B236F1">
            <w:hyperlink r:id="rId415" w:history="1">
              <w:r w:rsidRPr="00B236F1">
                <w:rPr>
                  <w:rStyle w:val="Hyperlink"/>
                  <w:b/>
                  <w:bCs/>
                </w:rPr>
                <w:t>full text</w:t>
              </w:r>
            </w:hyperlink>
          </w:p>
        </w:tc>
      </w:tr>
      <w:tr w:rsidR="00B236F1" w:rsidRPr="00B236F1" w14:paraId="3D81C97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13C389B" w14:textId="77777777" w:rsidR="00B236F1" w:rsidRPr="00B236F1" w:rsidRDefault="00B236F1" w:rsidP="00B236F1">
            <w:r w:rsidRPr="00B236F1">
              <w:t>2016k</w:t>
            </w:r>
          </w:p>
        </w:tc>
        <w:tc>
          <w:tcPr>
            <w:tcW w:w="0" w:type="auto"/>
            <w:tcBorders>
              <w:top w:val="outset" w:sz="6" w:space="0" w:color="auto"/>
              <w:left w:val="outset" w:sz="6" w:space="0" w:color="auto"/>
              <w:bottom w:val="outset" w:sz="6" w:space="0" w:color="auto"/>
              <w:right w:val="outset" w:sz="6" w:space="0" w:color="auto"/>
            </w:tcBorders>
            <w:hideMark/>
          </w:tcPr>
          <w:p w14:paraId="7E54439C" w14:textId="77777777" w:rsidR="00B236F1" w:rsidRPr="00B236F1" w:rsidRDefault="00B236F1" w:rsidP="00B236F1">
            <w:pPr>
              <w:rPr>
                <w:lang w:val="en-US"/>
              </w:rPr>
            </w:pPr>
            <w:r w:rsidRPr="00B236F1">
              <w:rPr>
                <w:i/>
                <w:iCs/>
                <w:lang w:val="en-US"/>
              </w:rPr>
              <w:t>On the growing importance of 'art-of-living'</w:t>
            </w:r>
            <w:r w:rsidRPr="00B236F1">
              <w:rPr>
                <w:lang w:val="en-US"/>
              </w:rPr>
              <w:br/>
              <w:t>Foreword to: Bernard Schitz 'Art-of-Living: A concept to enhance happiness', Springer International Publishing, Cham, Switserland, Social Indicators Research Series, volume 63, ISBN 978-3-319-45324-8 (eBook), DOI: 10.1007/978-3-319-45324-8, pages v-vii</w:t>
            </w:r>
          </w:p>
        </w:tc>
        <w:tc>
          <w:tcPr>
            <w:tcW w:w="0" w:type="auto"/>
            <w:tcBorders>
              <w:top w:val="outset" w:sz="6" w:space="0" w:color="auto"/>
              <w:left w:val="outset" w:sz="6" w:space="0" w:color="auto"/>
              <w:bottom w:val="outset" w:sz="6" w:space="0" w:color="auto"/>
              <w:right w:val="outset" w:sz="6" w:space="0" w:color="auto"/>
            </w:tcBorders>
            <w:hideMark/>
          </w:tcPr>
          <w:p w14:paraId="01B2A572" w14:textId="77777777" w:rsidR="00B236F1" w:rsidRPr="00B236F1" w:rsidRDefault="00B236F1" w:rsidP="00B236F1">
            <w:hyperlink r:id="rId416" w:history="1">
              <w:r w:rsidRPr="00B236F1">
                <w:rPr>
                  <w:rStyle w:val="Hyperlink"/>
                  <w:b/>
                  <w:bCs/>
                </w:rPr>
                <w:t>full text</w:t>
              </w:r>
            </w:hyperlink>
          </w:p>
        </w:tc>
      </w:tr>
      <w:tr w:rsidR="00B236F1" w:rsidRPr="00B236F1" w14:paraId="38A7C70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71B169A" w14:textId="77777777" w:rsidR="00B236F1" w:rsidRPr="00B236F1" w:rsidRDefault="00B236F1" w:rsidP="00B236F1">
            <w:r w:rsidRPr="00B236F1">
              <w:t>2016j</w:t>
            </w:r>
          </w:p>
        </w:tc>
        <w:tc>
          <w:tcPr>
            <w:tcW w:w="0" w:type="auto"/>
            <w:tcBorders>
              <w:top w:val="outset" w:sz="6" w:space="0" w:color="auto"/>
              <w:left w:val="outset" w:sz="6" w:space="0" w:color="auto"/>
              <w:bottom w:val="outset" w:sz="6" w:space="0" w:color="auto"/>
              <w:right w:val="outset" w:sz="6" w:space="0" w:color="auto"/>
            </w:tcBorders>
            <w:hideMark/>
          </w:tcPr>
          <w:p w14:paraId="253EF527" w14:textId="77777777" w:rsidR="00B236F1" w:rsidRPr="00B236F1" w:rsidRDefault="00B236F1" w:rsidP="00B236F1">
            <w:r w:rsidRPr="00B236F1">
              <w:rPr>
                <w:i/>
                <w:iCs/>
              </w:rPr>
              <w:t>De vele gezichten van hoop en geluk</w:t>
            </w:r>
            <w:r w:rsidRPr="00B236F1">
              <w:br/>
              <w:t>In: TPP Tijdschrift voor Positieve Psychologie, augustus 2016, pp 29-35.</w:t>
            </w:r>
            <w:r w:rsidRPr="00B236F1">
              <w:br/>
              <w:t>Met ma Pleeging, Martijn Burger en Sasqia Chin Hon Foei</w:t>
            </w:r>
          </w:p>
        </w:tc>
        <w:tc>
          <w:tcPr>
            <w:tcW w:w="0" w:type="auto"/>
            <w:tcBorders>
              <w:top w:val="outset" w:sz="6" w:space="0" w:color="auto"/>
              <w:left w:val="outset" w:sz="6" w:space="0" w:color="auto"/>
              <w:bottom w:val="outset" w:sz="6" w:space="0" w:color="auto"/>
              <w:right w:val="outset" w:sz="6" w:space="0" w:color="auto"/>
            </w:tcBorders>
            <w:hideMark/>
          </w:tcPr>
          <w:p w14:paraId="7B4F9F86" w14:textId="77777777" w:rsidR="00B236F1" w:rsidRPr="00B236F1" w:rsidRDefault="00B236F1" w:rsidP="00B236F1">
            <w:hyperlink r:id="rId417" w:history="1">
              <w:r w:rsidRPr="00B236F1">
                <w:rPr>
                  <w:rStyle w:val="Hyperlink"/>
                  <w:b/>
                  <w:bCs/>
                </w:rPr>
                <w:t>full text</w:t>
              </w:r>
            </w:hyperlink>
          </w:p>
        </w:tc>
      </w:tr>
      <w:tr w:rsidR="00B236F1" w:rsidRPr="00B236F1" w14:paraId="39B2D29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78B0806" w14:textId="77777777" w:rsidR="00B236F1" w:rsidRPr="00B236F1" w:rsidRDefault="00B236F1" w:rsidP="00B236F1">
            <w:r w:rsidRPr="00B236F1">
              <w:t>2016i</w:t>
            </w:r>
          </w:p>
        </w:tc>
        <w:tc>
          <w:tcPr>
            <w:tcW w:w="0" w:type="auto"/>
            <w:tcBorders>
              <w:top w:val="outset" w:sz="6" w:space="0" w:color="auto"/>
              <w:left w:val="outset" w:sz="6" w:space="0" w:color="auto"/>
              <w:bottom w:val="outset" w:sz="6" w:space="0" w:color="auto"/>
              <w:right w:val="outset" w:sz="6" w:space="0" w:color="auto"/>
            </w:tcBorders>
            <w:hideMark/>
          </w:tcPr>
          <w:p w14:paraId="4BBF95A9" w14:textId="77777777" w:rsidR="00B236F1" w:rsidRPr="00B236F1" w:rsidRDefault="00B236F1" w:rsidP="00B236F1">
            <w:r w:rsidRPr="00B236F1">
              <w:rPr>
                <w:i/>
                <w:iCs/>
              </w:rPr>
              <w:t>Sturen op geluk in sociaal-economisch beleid</w:t>
            </w:r>
            <w:r w:rsidRPr="00B236F1">
              <w:br/>
              <w:t>Economisch Statistische Berichten (ESB) , jaargang 101, nummer 47425, 13 oktober 2016. Dossier 'Geluk, hoop &amp; liefde: oties als drijfveer', blz. 24-28. </w:t>
            </w:r>
            <w:hyperlink r:id="rId418" w:history="1">
              <w:r w:rsidRPr="00B236F1">
                <w:rPr>
                  <w:rStyle w:val="Hyperlink"/>
                  <w:b/>
                  <w:bCs/>
                </w:rPr>
                <w:t>https://esb.nu/esb/20020810/sturen-op-geluk-in-sociaal-economisch-beleid</w:t>
              </w:r>
            </w:hyperlink>
            <w:r w:rsidRPr="00B236F1">
              <w:t>.</w:t>
            </w:r>
          </w:p>
        </w:tc>
        <w:tc>
          <w:tcPr>
            <w:tcW w:w="0" w:type="auto"/>
            <w:tcBorders>
              <w:top w:val="outset" w:sz="6" w:space="0" w:color="auto"/>
              <w:left w:val="outset" w:sz="6" w:space="0" w:color="auto"/>
              <w:bottom w:val="outset" w:sz="6" w:space="0" w:color="auto"/>
              <w:right w:val="outset" w:sz="6" w:space="0" w:color="auto"/>
            </w:tcBorders>
            <w:hideMark/>
          </w:tcPr>
          <w:p w14:paraId="0FDD592D" w14:textId="77777777" w:rsidR="00B236F1" w:rsidRPr="00B236F1" w:rsidRDefault="00B236F1" w:rsidP="00B236F1">
            <w:hyperlink r:id="rId419" w:history="1">
              <w:r w:rsidRPr="00B236F1">
                <w:rPr>
                  <w:rStyle w:val="Hyperlink"/>
                  <w:b/>
                  <w:bCs/>
                </w:rPr>
                <w:t>full text</w:t>
              </w:r>
            </w:hyperlink>
          </w:p>
        </w:tc>
      </w:tr>
      <w:tr w:rsidR="00B236F1" w:rsidRPr="00B609B1" w14:paraId="45CB9AE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C45AA06" w14:textId="77777777" w:rsidR="00B236F1" w:rsidRPr="00B236F1" w:rsidRDefault="00B236F1" w:rsidP="00B236F1">
            <w:r w:rsidRPr="00B236F1">
              <w:t>2016h</w:t>
            </w:r>
          </w:p>
        </w:tc>
        <w:tc>
          <w:tcPr>
            <w:tcW w:w="0" w:type="auto"/>
            <w:tcBorders>
              <w:top w:val="outset" w:sz="6" w:space="0" w:color="auto"/>
              <w:left w:val="outset" w:sz="6" w:space="0" w:color="auto"/>
              <w:bottom w:val="outset" w:sz="6" w:space="0" w:color="auto"/>
              <w:right w:val="outset" w:sz="6" w:space="0" w:color="auto"/>
            </w:tcBorders>
            <w:hideMark/>
          </w:tcPr>
          <w:p w14:paraId="37986060" w14:textId="77777777" w:rsidR="00B236F1" w:rsidRPr="00B236F1" w:rsidRDefault="00B236F1" w:rsidP="00B236F1">
            <w:r w:rsidRPr="00B236F1">
              <w:rPr>
                <w:i/>
                <w:iCs/>
                <w:lang w:val="es-ES"/>
              </w:rPr>
              <w:t>El principio de la major felicidad: La felicidad como un objetivo de la política pública</w:t>
            </w:r>
            <w:r w:rsidRPr="00B236F1">
              <w:rPr>
                <w:lang w:val="es-ES"/>
              </w:rPr>
              <w:br/>
              <w:t xml:space="preserve">In: Editores David Gomez-Alvarez y Victor Ortiz Ortega, 'Políticas Y Bienestar subjetivo'. </w:t>
            </w:r>
            <w:r w:rsidRPr="00B236F1">
              <w:t>Ediciones Culturales Paidos, Guadalajara, Jalisco, Mexico, 2016  ISBN 978-607-747-141-7, pp 77-104</w:t>
            </w:r>
          </w:p>
        </w:tc>
        <w:tc>
          <w:tcPr>
            <w:tcW w:w="0" w:type="auto"/>
            <w:tcBorders>
              <w:top w:val="outset" w:sz="6" w:space="0" w:color="auto"/>
              <w:left w:val="outset" w:sz="6" w:space="0" w:color="auto"/>
              <w:bottom w:val="outset" w:sz="6" w:space="0" w:color="auto"/>
              <w:right w:val="outset" w:sz="6" w:space="0" w:color="auto"/>
            </w:tcBorders>
            <w:hideMark/>
          </w:tcPr>
          <w:p w14:paraId="6BB6258E" w14:textId="77777777" w:rsidR="00B236F1" w:rsidRPr="00B236F1" w:rsidRDefault="00B236F1" w:rsidP="00B236F1">
            <w:pPr>
              <w:rPr>
                <w:lang w:val="en-US"/>
              </w:rPr>
            </w:pPr>
            <w:hyperlink r:id="rId420" w:history="1">
              <w:r w:rsidRPr="00B236F1">
                <w:rPr>
                  <w:rStyle w:val="Hyperlink"/>
                  <w:b/>
                  <w:bCs/>
                  <w:lang w:val="en-US"/>
                </w:rPr>
                <w:t>full text in Spanish</w:t>
              </w:r>
            </w:hyperlink>
            <w:r w:rsidRPr="00B236F1">
              <w:rPr>
                <w:lang w:val="en-US"/>
              </w:rPr>
              <w:br/>
            </w:r>
            <w:hyperlink r:id="rId421" w:history="1">
              <w:r w:rsidRPr="00B236F1">
                <w:rPr>
                  <w:rStyle w:val="Hyperlink"/>
                  <w:b/>
                  <w:bCs/>
                  <w:lang w:val="en-US"/>
                </w:rPr>
                <w:t>full text in English</w:t>
              </w:r>
            </w:hyperlink>
          </w:p>
        </w:tc>
      </w:tr>
      <w:tr w:rsidR="00B236F1" w:rsidRPr="00B236F1" w14:paraId="2C8FC57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F0202A8" w14:textId="77777777" w:rsidR="00B236F1" w:rsidRPr="00B236F1" w:rsidRDefault="00B236F1" w:rsidP="00B236F1">
            <w:r w:rsidRPr="00B236F1">
              <w:t>2016g</w:t>
            </w:r>
          </w:p>
        </w:tc>
        <w:tc>
          <w:tcPr>
            <w:tcW w:w="0" w:type="auto"/>
            <w:tcBorders>
              <w:top w:val="outset" w:sz="6" w:space="0" w:color="auto"/>
              <w:left w:val="outset" w:sz="6" w:space="0" w:color="auto"/>
              <w:bottom w:val="outset" w:sz="6" w:space="0" w:color="auto"/>
              <w:right w:val="outset" w:sz="6" w:space="0" w:color="auto"/>
            </w:tcBorders>
            <w:hideMark/>
          </w:tcPr>
          <w:p w14:paraId="7B2CBB19" w14:textId="77777777" w:rsidR="00B236F1" w:rsidRPr="00B236F1" w:rsidRDefault="00B236F1" w:rsidP="00B236F1">
            <w:pPr>
              <w:rPr>
                <w:lang w:val="en-US"/>
              </w:rPr>
            </w:pPr>
            <w:r w:rsidRPr="00B236F1">
              <w:rPr>
                <w:i/>
                <w:iCs/>
                <w:lang w:val="en-US"/>
              </w:rPr>
              <w:t>Quality of life and happiness: concepts and measure</w:t>
            </w:r>
            <w:r w:rsidRPr="00B236F1">
              <w:rPr>
                <w:lang w:val="en-US"/>
              </w:rPr>
              <w:t>s</w:t>
            </w:r>
            <w:r w:rsidRPr="00B236F1">
              <w:rPr>
                <w:lang w:val="en-US"/>
              </w:rPr>
              <w:br/>
              <w:t>In: Bruni, L. &amp; Porta, P.L. (eds.) Handbook of research methods and applications in happiness and quality of life, Edward Elgar Publishing, Cheltenham, UK ISBN (e) 9781783471171, pp 309-333</w:t>
            </w:r>
          </w:p>
        </w:tc>
        <w:tc>
          <w:tcPr>
            <w:tcW w:w="0" w:type="auto"/>
            <w:tcBorders>
              <w:top w:val="outset" w:sz="6" w:space="0" w:color="auto"/>
              <w:left w:val="outset" w:sz="6" w:space="0" w:color="auto"/>
              <w:bottom w:val="outset" w:sz="6" w:space="0" w:color="auto"/>
              <w:right w:val="outset" w:sz="6" w:space="0" w:color="auto"/>
            </w:tcBorders>
            <w:hideMark/>
          </w:tcPr>
          <w:p w14:paraId="7E12A6A3" w14:textId="77777777" w:rsidR="00B236F1" w:rsidRPr="00B236F1" w:rsidRDefault="00B236F1" w:rsidP="00B236F1">
            <w:hyperlink r:id="rId422" w:history="1">
              <w:r w:rsidRPr="00B236F1">
                <w:rPr>
                  <w:rStyle w:val="Hyperlink"/>
                  <w:b/>
                  <w:bCs/>
                </w:rPr>
                <w:t>abstract</w:t>
              </w:r>
            </w:hyperlink>
            <w:r w:rsidRPr="00B236F1">
              <w:br/>
            </w:r>
            <w:hyperlink r:id="rId423" w:history="1">
              <w:r w:rsidRPr="00B236F1">
                <w:rPr>
                  <w:rStyle w:val="Hyperlink"/>
                  <w:b/>
                  <w:bCs/>
                </w:rPr>
                <w:t>full text</w:t>
              </w:r>
            </w:hyperlink>
          </w:p>
        </w:tc>
      </w:tr>
      <w:tr w:rsidR="00B236F1" w:rsidRPr="00B236F1" w14:paraId="7C7169B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296F84A" w14:textId="77777777" w:rsidR="00B236F1" w:rsidRPr="00B236F1" w:rsidRDefault="00B236F1" w:rsidP="00B236F1">
            <w:r w:rsidRPr="00B236F1">
              <w:t>2016fa</w:t>
            </w:r>
          </w:p>
        </w:tc>
        <w:tc>
          <w:tcPr>
            <w:tcW w:w="0" w:type="auto"/>
            <w:tcBorders>
              <w:top w:val="outset" w:sz="6" w:space="0" w:color="auto"/>
              <w:left w:val="outset" w:sz="6" w:space="0" w:color="auto"/>
              <w:bottom w:val="outset" w:sz="6" w:space="0" w:color="auto"/>
              <w:right w:val="outset" w:sz="6" w:space="0" w:color="auto"/>
            </w:tcBorders>
            <w:hideMark/>
          </w:tcPr>
          <w:p w14:paraId="14C0001C" w14:textId="77777777" w:rsidR="00B236F1" w:rsidRPr="00B236F1" w:rsidRDefault="00B236F1" w:rsidP="00B236F1">
            <w:pPr>
              <w:rPr>
                <w:lang w:val="en-US"/>
              </w:rPr>
            </w:pPr>
            <w:r w:rsidRPr="00B609B1">
              <w:rPr>
                <w:i/>
                <w:iCs/>
              </w:rPr>
              <w:t>Bracht de EU groter geluk?</w:t>
            </w:r>
            <w:r w:rsidRPr="00B609B1">
              <w:br/>
            </w:r>
            <w:r w:rsidRPr="00B236F1">
              <w:rPr>
                <w:lang w:val="en-US"/>
              </w:rPr>
              <w:t>Press realease, April 2016 in the context of a referendum in the Netherlands about a treaty of the EU with Ukraine</w:t>
            </w:r>
            <w:r w:rsidRPr="00B236F1">
              <w:rPr>
                <w:lang w:val="en-US"/>
              </w:rPr>
              <w:br/>
              <w:t>Together with Martijn Burger</w:t>
            </w:r>
          </w:p>
        </w:tc>
        <w:tc>
          <w:tcPr>
            <w:tcW w:w="0" w:type="auto"/>
            <w:tcBorders>
              <w:top w:val="outset" w:sz="6" w:space="0" w:color="auto"/>
              <w:left w:val="outset" w:sz="6" w:space="0" w:color="auto"/>
              <w:bottom w:val="outset" w:sz="6" w:space="0" w:color="auto"/>
              <w:right w:val="outset" w:sz="6" w:space="0" w:color="auto"/>
            </w:tcBorders>
            <w:hideMark/>
          </w:tcPr>
          <w:p w14:paraId="24D0E1C1" w14:textId="77777777" w:rsidR="00B236F1" w:rsidRPr="00B236F1" w:rsidRDefault="00B236F1" w:rsidP="00B236F1">
            <w:hyperlink r:id="rId424" w:history="1">
              <w:r w:rsidRPr="00B236F1">
                <w:rPr>
                  <w:rStyle w:val="Hyperlink"/>
                  <w:b/>
                  <w:bCs/>
                </w:rPr>
                <w:t>full text</w:t>
              </w:r>
            </w:hyperlink>
          </w:p>
        </w:tc>
      </w:tr>
      <w:tr w:rsidR="00B236F1" w:rsidRPr="00B236F1" w14:paraId="51BB4A7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5F0E7E6" w14:textId="77777777" w:rsidR="00B236F1" w:rsidRPr="00B236F1" w:rsidRDefault="00B236F1" w:rsidP="00B236F1">
            <w:r w:rsidRPr="00B236F1">
              <w:t>2016fb</w:t>
            </w:r>
          </w:p>
        </w:tc>
        <w:tc>
          <w:tcPr>
            <w:tcW w:w="0" w:type="auto"/>
            <w:tcBorders>
              <w:top w:val="outset" w:sz="6" w:space="0" w:color="auto"/>
              <w:left w:val="outset" w:sz="6" w:space="0" w:color="auto"/>
              <w:bottom w:val="outset" w:sz="6" w:space="0" w:color="auto"/>
              <w:right w:val="outset" w:sz="6" w:space="0" w:color="auto"/>
            </w:tcBorders>
            <w:hideMark/>
          </w:tcPr>
          <w:p w14:paraId="25FD1D60" w14:textId="77777777" w:rsidR="00B236F1" w:rsidRPr="00B236F1" w:rsidRDefault="00B236F1" w:rsidP="00B236F1">
            <w:pPr>
              <w:rPr>
                <w:lang w:val="en-US"/>
              </w:rPr>
            </w:pPr>
            <w:r w:rsidRPr="00B236F1">
              <w:rPr>
                <w:i/>
                <w:iCs/>
                <w:lang w:val="en-US"/>
              </w:rPr>
              <w:t>Did the EU raise happiness?</w:t>
            </w:r>
            <w:r w:rsidRPr="00B236F1">
              <w:rPr>
                <w:lang w:val="en-US"/>
              </w:rPr>
              <w:br/>
              <w:t>Press release, June 2016 in the context of a referendum in the UK about leaving the EU (Brexit)</w:t>
            </w:r>
            <w:r w:rsidRPr="00B236F1">
              <w:rPr>
                <w:lang w:val="en-US"/>
              </w:rPr>
              <w:br/>
              <w:t>Together with Martijn Burger</w:t>
            </w:r>
          </w:p>
        </w:tc>
        <w:tc>
          <w:tcPr>
            <w:tcW w:w="0" w:type="auto"/>
            <w:tcBorders>
              <w:top w:val="outset" w:sz="6" w:space="0" w:color="auto"/>
              <w:left w:val="outset" w:sz="6" w:space="0" w:color="auto"/>
              <w:bottom w:val="outset" w:sz="6" w:space="0" w:color="auto"/>
              <w:right w:val="outset" w:sz="6" w:space="0" w:color="auto"/>
            </w:tcBorders>
            <w:hideMark/>
          </w:tcPr>
          <w:p w14:paraId="7A5CB5E7" w14:textId="77777777" w:rsidR="00B236F1" w:rsidRPr="00B236F1" w:rsidRDefault="00B236F1" w:rsidP="00B236F1">
            <w:hyperlink r:id="rId425" w:history="1">
              <w:r w:rsidRPr="00B236F1">
                <w:rPr>
                  <w:rStyle w:val="Hyperlink"/>
                  <w:b/>
                  <w:bCs/>
                </w:rPr>
                <w:t>full text</w:t>
              </w:r>
            </w:hyperlink>
          </w:p>
        </w:tc>
      </w:tr>
      <w:tr w:rsidR="00B236F1" w:rsidRPr="00B236F1" w14:paraId="76D68E5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9239DB5" w14:textId="77777777" w:rsidR="00B236F1" w:rsidRPr="00B236F1" w:rsidRDefault="00B236F1" w:rsidP="00B236F1">
            <w:r w:rsidRPr="00B236F1">
              <w:lastRenderedPageBreak/>
              <w:t>2016e</w:t>
            </w:r>
          </w:p>
        </w:tc>
        <w:tc>
          <w:tcPr>
            <w:tcW w:w="0" w:type="auto"/>
            <w:tcBorders>
              <w:top w:val="outset" w:sz="6" w:space="0" w:color="auto"/>
              <w:left w:val="outset" w:sz="6" w:space="0" w:color="auto"/>
              <w:bottom w:val="outset" w:sz="6" w:space="0" w:color="auto"/>
              <w:right w:val="outset" w:sz="6" w:space="0" w:color="auto"/>
            </w:tcBorders>
            <w:hideMark/>
          </w:tcPr>
          <w:p w14:paraId="0665D544" w14:textId="77777777" w:rsidR="00B236F1" w:rsidRPr="00B236F1" w:rsidRDefault="00B236F1" w:rsidP="00B236F1">
            <w:r w:rsidRPr="00B236F1">
              <w:t>Wat heet geluk?</w:t>
            </w:r>
            <w:r w:rsidRPr="00B236F1">
              <w:br/>
              <w:t>M&amp;C Quarterly: Managent &amp; Consulting: Platform voor organisatieprofessionals Thanummer ‘Geluk’ 2, 2016, blz. 18-23</w:t>
            </w:r>
          </w:p>
        </w:tc>
        <w:tc>
          <w:tcPr>
            <w:tcW w:w="0" w:type="auto"/>
            <w:tcBorders>
              <w:top w:val="outset" w:sz="6" w:space="0" w:color="auto"/>
              <w:left w:val="outset" w:sz="6" w:space="0" w:color="auto"/>
              <w:bottom w:val="outset" w:sz="6" w:space="0" w:color="auto"/>
              <w:right w:val="outset" w:sz="6" w:space="0" w:color="auto"/>
            </w:tcBorders>
            <w:hideMark/>
          </w:tcPr>
          <w:p w14:paraId="0BB34123" w14:textId="77777777" w:rsidR="00B236F1" w:rsidRPr="00B236F1" w:rsidRDefault="00B236F1" w:rsidP="00B236F1">
            <w:hyperlink r:id="rId426" w:history="1">
              <w:r w:rsidRPr="00B236F1">
                <w:rPr>
                  <w:rStyle w:val="Hyperlink"/>
                  <w:b/>
                  <w:bCs/>
                </w:rPr>
                <w:t>full text</w:t>
              </w:r>
            </w:hyperlink>
          </w:p>
        </w:tc>
      </w:tr>
      <w:tr w:rsidR="00B236F1" w:rsidRPr="00B236F1" w14:paraId="3519158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0207DE6" w14:textId="77777777" w:rsidR="00B236F1" w:rsidRPr="00B236F1" w:rsidRDefault="00B236F1" w:rsidP="00B236F1">
            <w:r w:rsidRPr="00B236F1">
              <w:t>2016d</w:t>
            </w:r>
          </w:p>
        </w:tc>
        <w:tc>
          <w:tcPr>
            <w:tcW w:w="0" w:type="auto"/>
            <w:tcBorders>
              <w:top w:val="outset" w:sz="6" w:space="0" w:color="auto"/>
              <w:left w:val="outset" w:sz="6" w:space="0" w:color="auto"/>
              <w:bottom w:val="outset" w:sz="6" w:space="0" w:color="auto"/>
              <w:right w:val="outset" w:sz="6" w:space="0" w:color="auto"/>
            </w:tcBorders>
            <w:hideMark/>
          </w:tcPr>
          <w:p w14:paraId="198A9AA0" w14:textId="77777777" w:rsidR="00B236F1" w:rsidRPr="00B236F1" w:rsidRDefault="00B236F1" w:rsidP="00B236F1">
            <w:r w:rsidRPr="00B236F1">
              <w:rPr>
                <w:i/>
                <w:iCs/>
                <w:lang w:val="en-US"/>
              </w:rPr>
              <w:t>Pooling time series based on slightly different questions about the same topic: Forty years of survey research on happiness and life-satisfaction in the Netherlands</w:t>
            </w:r>
            <w:r w:rsidRPr="00B236F1">
              <w:rPr>
                <w:lang w:val="en-US"/>
              </w:rPr>
              <w:br/>
              <w:t>Social Indicators Research, 126 (2) 863-891, DOI: 10.1007/s11205-015-0898-5 </w:t>
            </w:r>
            <w:hyperlink r:id="rId427" w:history="1">
              <w:r w:rsidRPr="00B236F1">
                <w:rPr>
                  <w:rStyle w:val="Hyperlink"/>
                  <w:b/>
                  <w:bCs/>
                  <w:lang w:val="en-US"/>
                </w:rPr>
                <w:t>Open Access</w:t>
              </w:r>
            </w:hyperlink>
            <w:r w:rsidRPr="00B236F1">
              <w:rPr>
                <w:lang w:val="en-US"/>
              </w:rPr>
              <w:br/>
              <w:t xml:space="preserve">With Tineke de Jonge (first author), Wim Kalmijn. </w:t>
            </w:r>
            <w:r w:rsidRPr="00B236F1">
              <w:t>Lidia Arends, Linda Moonen &amp; Jaqueline van Beuningen</w:t>
            </w:r>
          </w:p>
        </w:tc>
        <w:tc>
          <w:tcPr>
            <w:tcW w:w="0" w:type="auto"/>
            <w:tcBorders>
              <w:top w:val="outset" w:sz="6" w:space="0" w:color="auto"/>
              <w:left w:val="outset" w:sz="6" w:space="0" w:color="auto"/>
              <w:bottom w:val="outset" w:sz="6" w:space="0" w:color="auto"/>
              <w:right w:val="outset" w:sz="6" w:space="0" w:color="auto"/>
            </w:tcBorders>
            <w:hideMark/>
          </w:tcPr>
          <w:p w14:paraId="755ABD32" w14:textId="77777777" w:rsidR="00B236F1" w:rsidRPr="00B236F1" w:rsidRDefault="00B236F1" w:rsidP="00B236F1">
            <w:hyperlink r:id="rId428" w:history="1">
              <w:r w:rsidRPr="00B236F1">
                <w:rPr>
                  <w:rStyle w:val="Hyperlink"/>
                  <w:b/>
                  <w:bCs/>
                </w:rPr>
                <w:t>abstract</w:t>
              </w:r>
            </w:hyperlink>
            <w:r w:rsidRPr="00B236F1">
              <w:br/>
            </w:r>
            <w:hyperlink r:id="rId429" w:history="1">
              <w:r w:rsidRPr="00B236F1">
                <w:rPr>
                  <w:rStyle w:val="Hyperlink"/>
                  <w:b/>
                  <w:bCs/>
                </w:rPr>
                <w:t>full text</w:t>
              </w:r>
            </w:hyperlink>
          </w:p>
        </w:tc>
      </w:tr>
      <w:tr w:rsidR="00B236F1" w:rsidRPr="00B236F1" w14:paraId="5D385AD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E5BF1AD" w14:textId="77777777" w:rsidR="00B236F1" w:rsidRPr="00B236F1" w:rsidRDefault="00B236F1" w:rsidP="00B236F1">
            <w:r w:rsidRPr="00B236F1">
              <w:t>2016c</w:t>
            </w:r>
          </w:p>
        </w:tc>
        <w:tc>
          <w:tcPr>
            <w:tcW w:w="0" w:type="auto"/>
            <w:tcBorders>
              <w:top w:val="outset" w:sz="6" w:space="0" w:color="auto"/>
              <w:left w:val="outset" w:sz="6" w:space="0" w:color="auto"/>
              <w:bottom w:val="outset" w:sz="6" w:space="0" w:color="auto"/>
              <w:right w:val="outset" w:sz="6" w:space="0" w:color="auto"/>
            </w:tcBorders>
            <w:hideMark/>
          </w:tcPr>
          <w:p w14:paraId="48534992" w14:textId="77777777" w:rsidR="00B236F1" w:rsidRPr="00B236F1" w:rsidRDefault="00B236F1" w:rsidP="00B236F1">
            <w:pPr>
              <w:rPr>
                <w:lang w:val="en-US"/>
              </w:rPr>
            </w:pPr>
            <w:r w:rsidRPr="00B236F1">
              <w:rPr>
                <w:i/>
                <w:iCs/>
                <w:lang w:val="en-US"/>
              </w:rPr>
              <w:t>Conversion of verbal response scales: Robustness across dographic categories</w:t>
            </w:r>
            <w:r w:rsidRPr="00B236F1">
              <w:rPr>
                <w:lang w:val="en-US"/>
              </w:rPr>
              <w:br/>
              <w:t>Social Indicators Research, 126(1), 331-358, DOI: 10.1007/s11205-015-0879-6 </w:t>
            </w:r>
            <w:hyperlink r:id="rId430" w:history="1">
              <w:r w:rsidRPr="00B236F1">
                <w:rPr>
                  <w:rStyle w:val="Hyperlink"/>
                  <w:b/>
                  <w:bCs/>
                  <w:lang w:val="en-US"/>
                </w:rPr>
                <w:t>Open Access</w:t>
              </w:r>
            </w:hyperlink>
            <w:r w:rsidRPr="00B236F1">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3E3A4A12" w14:textId="77777777" w:rsidR="00B236F1" w:rsidRPr="00B236F1" w:rsidRDefault="00B236F1" w:rsidP="00B236F1">
            <w:hyperlink r:id="rId431" w:history="1">
              <w:r w:rsidRPr="00B236F1">
                <w:rPr>
                  <w:rStyle w:val="Hyperlink"/>
                  <w:b/>
                  <w:bCs/>
                </w:rPr>
                <w:t>abstract</w:t>
              </w:r>
            </w:hyperlink>
            <w:r w:rsidRPr="00B236F1">
              <w:br/>
            </w:r>
            <w:hyperlink r:id="rId432" w:history="1">
              <w:r w:rsidRPr="00B236F1">
                <w:rPr>
                  <w:rStyle w:val="Hyperlink"/>
                  <w:b/>
                  <w:bCs/>
                </w:rPr>
                <w:t>full text</w:t>
              </w:r>
            </w:hyperlink>
          </w:p>
        </w:tc>
      </w:tr>
      <w:tr w:rsidR="00B236F1" w:rsidRPr="00B236F1" w14:paraId="4273DF9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60112AA" w14:textId="77777777" w:rsidR="00B236F1" w:rsidRPr="00B236F1" w:rsidRDefault="00B236F1" w:rsidP="00B236F1">
            <w:r w:rsidRPr="00B236F1">
              <w:t>2016a</w:t>
            </w:r>
          </w:p>
        </w:tc>
        <w:tc>
          <w:tcPr>
            <w:tcW w:w="0" w:type="auto"/>
            <w:tcBorders>
              <w:top w:val="outset" w:sz="6" w:space="0" w:color="auto"/>
              <w:left w:val="outset" w:sz="6" w:space="0" w:color="auto"/>
              <w:bottom w:val="outset" w:sz="6" w:space="0" w:color="auto"/>
              <w:right w:val="outset" w:sz="6" w:space="0" w:color="auto"/>
            </w:tcBorders>
            <w:hideMark/>
          </w:tcPr>
          <w:p w14:paraId="0235DE93" w14:textId="77777777" w:rsidR="00B236F1" w:rsidRPr="00B236F1" w:rsidRDefault="00B236F1" w:rsidP="00B236F1">
            <w:pPr>
              <w:rPr>
                <w:lang w:val="en-US"/>
              </w:rPr>
            </w:pPr>
            <w:r w:rsidRPr="00B236F1">
              <w:rPr>
                <w:i/>
                <w:iCs/>
                <w:lang w:val="en-US"/>
              </w:rPr>
              <w:t>Why are locals happier than internal migrants? The role of daily life</w:t>
            </w:r>
            <w:r w:rsidRPr="00B236F1">
              <w:rPr>
                <w:lang w:val="en-US"/>
              </w:rPr>
              <w:br/>
              <w:t>Social Indicators Research, 125 (2) 481-508. DOI 10.1007/s11205-014-0856-7. </w:t>
            </w:r>
            <w:hyperlink r:id="rId433" w:tgtFrame="_blank" w:history="1">
              <w:r w:rsidRPr="00B236F1">
                <w:rPr>
                  <w:rStyle w:val="Hyperlink"/>
                  <w:b/>
                  <w:bCs/>
                  <w:lang w:val="en-US"/>
                </w:rPr>
                <w:t>http://link.springer.com/article/10.1007/s11205-014-0856-7</w:t>
              </w:r>
            </w:hyperlink>
            <w:r w:rsidRPr="00B236F1">
              <w:rPr>
                <w:lang w:val="en-US"/>
              </w:rPr>
              <w:br/>
              <w:t>With Martijn Hendriks (first author) and Kai Ludwigs</w:t>
            </w:r>
          </w:p>
        </w:tc>
        <w:tc>
          <w:tcPr>
            <w:tcW w:w="0" w:type="auto"/>
            <w:tcBorders>
              <w:top w:val="outset" w:sz="6" w:space="0" w:color="auto"/>
              <w:left w:val="outset" w:sz="6" w:space="0" w:color="auto"/>
              <w:bottom w:val="outset" w:sz="6" w:space="0" w:color="auto"/>
              <w:right w:val="outset" w:sz="6" w:space="0" w:color="auto"/>
            </w:tcBorders>
            <w:hideMark/>
          </w:tcPr>
          <w:p w14:paraId="67A86692" w14:textId="77777777" w:rsidR="00B236F1" w:rsidRPr="00B236F1" w:rsidRDefault="00B236F1" w:rsidP="00B236F1">
            <w:hyperlink r:id="rId434" w:history="1">
              <w:r w:rsidRPr="00B236F1">
                <w:rPr>
                  <w:rStyle w:val="Hyperlink"/>
                  <w:b/>
                  <w:bCs/>
                </w:rPr>
                <w:t>abstract</w:t>
              </w:r>
            </w:hyperlink>
            <w:r w:rsidRPr="00B236F1">
              <w:br/>
            </w:r>
            <w:hyperlink r:id="rId435" w:history="1">
              <w:r w:rsidRPr="00B236F1">
                <w:rPr>
                  <w:rStyle w:val="Hyperlink"/>
                  <w:b/>
                  <w:bCs/>
                </w:rPr>
                <w:t>full text</w:t>
              </w:r>
            </w:hyperlink>
          </w:p>
        </w:tc>
      </w:tr>
      <w:tr w:rsidR="00B236F1" w:rsidRPr="00B236F1" w14:paraId="4BB42FB4"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7255413A" w14:textId="77777777" w:rsidR="00B236F1" w:rsidRPr="00B236F1" w:rsidRDefault="00B236F1" w:rsidP="00B236F1">
            <w:r w:rsidRPr="00B236F1">
              <w:rPr>
                <w:b/>
                <w:bCs/>
              </w:rPr>
              <w:t>2015</w:t>
            </w:r>
          </w:p>
        </w:tc>
      </w:tr>
      <w:tr w:rsidR="00B236F1" w:rsidRPr="00B236F1" w14:paraId="68BB717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A96D9F1" w14:textId="77777777" w:rsidR="00B236F1" w:rsidRPr="00B236F1" w:rsidRDefault="00B236F1" w:rsidP="00B236F1">
            <w:r w:rsidRPr="00B236F1">
              <w:t>2015z</w:t>
            </w:r>
          </w:p>
        </w:tc>
        <w:tc>
          <w:tcPr>
            <w:tcW w:w="0" w:type="auto"/>
            <w:tcBorders>
              <w:top w:val="outset" w:sz="6" w:space="0" w:color="auto"/>
              <w:left w:val="outset" w:sz="6" w:space="0" w:color="auto"/>
              <w:bottom w:val="outset" w:sz="6" w:space="0" w:color="auto"/>
              <w:right w:val="outset" w:sz="6" w:space="0" w:color="auto"/>
            </w:tcBorders>
            <w:hideMark/>
          </w:tcPr>
          <w:p w14:paraId="6833CC50" w14:textId="77777777" w:rsidR="00B236F1" w:rsidRPr="00B236F1" w:rsidRDefault="00B236F1" w:rsidP="00B236F1">
            <w:pPr>
              <w:rPr>
                <w:lang w:val="en-US"/>
              </w:rPr>
            </w:pPr>
            <w:r w:rsidRPr="00B236F1">
              <w:rPr>
                <w:i/>
                <w:iCs/>
                <w:lang w:val="en-US"/>
              </w:rPr>
              <w:t>Financial distress and happiness of ployees in times of economic crisis</w:t>
            </w:r>
            <w:r w:rsidRPr="00B236F1">
              <w:rPr>
                <w:lang w:val="en-US"/>
              </w:rPr>
              <w:br/>
              <w:t>Applied Economic letters, 22 (3) 173-179, DOI. 10.1080/13504851.2014.931916</w:t>
            </w:r>
            <w:r w:rsidRPr="00B236F1">
              <w:rPr>
                <w:lang w:val="en-US"/>
              </w:rPr>
              <w:br/>
              <w:t>Together with E. Arampatzi (first author) and M.J. Burger</w:t>
            </w:r>
          </w:p>
        </w:tc>
        <w:tc>
          <w:tcPr>
            <w:tcW w:w="0" w:type="auto"/>
            <w:tcBorders>
              <w:top w:val="outset" w:sz="6" w:space="0" w:color="auto"/>
              <w:left w:val="outset" w:sz="6" w:space="0" w:color="auto"/>
              <w:bottom w:val="outset" w:sz="6" w:space="0" w:color="auto"/>
              <w:right w:val="outset" w:sz="6" w:space="0" w:color="auto"/>
            </w:tcBorders>
            <w:hideMark/>
          </w:tcPr>
          <w:p w14:paraId="26320A22" w14:textId="77777777" w:rsidR="00B236F1" w:rsidRPr="00B236F1" w:rsidRDefault="00B236F1" w:rsidP="00B236F1">
            <w:hyperlink r:id="rId436" w:history="1">
              <w:r w:rsidRPr="00B236F1">
                <w:rPr>
                  <w:rStyle w:val="Hyperlink"/>
                  <w:b/>
                  <w:bCs/>
                </w:rPr>
                <w:t>abstract</w:t>
              </w:r>
            </w:hyperlink>
            <w:r w:rsidRPr="00B236F1">
              <w:br/>
            </w:r>
            <w:hyperlink r:id="rId437" w:history="1">
              <w:r w:rsidRPr="00B236F1">
                <w:rPr>
                  <w:rStyle w:val="Hyperlink"/>
                  <w:b/>
                  <w:bCs/>
                </w:rPr>
                <w:t>full text</w:t>
              </w:r>
            </w:hyperlink>
          </w:p>
        </w:tc>
      </w:tr>
      <w:tr w:rsidR="00B236F1" w:rsidRPr="00B236F1" w14:paraId="53D83D9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9FE0959" w14:textId="77777777" w:rsidR="00B236F1" w:rsidRPr="00B236F1" w:rsidRDefault="00B236F1" w:rsidP="00B236F1">
            <w:r w:rsidRPr="00B236F1">
              <w:t>2015x</w:t>
            </w:r>
          </w:p>
        </w:tc>
        <w:tc>
          <w:tcPr>
            <w:tcW w:w="0" w:type="auto"/>
            <w:tcBorders>
              <w:top w:val="outset" w:sz="6" w:space="0" w:color="auto"/>
              <w:left w:val="outset" w:sz="6" w:space="0" w:color="auto"/>
              <w:bottom w:val="outset" w:sz="6" w:space="0" w:color="auto"/>
              <w:right w:val="outset" w:sz="6" w:space="0" w:color="auto"/>
            </w:tcBorders>
            <w:hideMark/>
          </w:tcPr>
          <w:p w14:paraId="21B990F9" w14:textId="77777777" w:rsidR="00B236F1" w:rsidRPr="00B236F1" w:rsidRDefault="00B236F1" w:rsidP="00B236F1">
            <w:pPr>
              <w:rPr>
                <w:lang w:val="en-US"/>
              </w:rPr>
            </w:pPr>
            <w:r w:rsidRPr="00B236F1">
              <w:rPr>
                <w:i/>
                <w:iCs/>
                <w:lang w:val="en-US"/>
              </w:rPr>
              <w:t>Unhappy development: Dissatisfaction with life on the eve of the Arab Spring</w:t>
            </w:r>
            <w:r w:rsidRPr="00B236F1">
              <w:rPr>
                <w:lang w:val="en-US"/>
              </w:rPr>
              <w:br/>
              <w:t>World Bank Policy Research Working Paper WSP7488, Novber 2015, 40 pages.</w:t>
            </w:r>
            <w:r w:rsidRPr="00B236F1">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66FB5AD3" w14:textId="77777777" w:rsidR="00B236F1" w:rsidRPr="00B236F1" w:rsidRDefault="00B236F1" w:rsidP="00B236F1">
            <w:hyperlink r:id="rId438" w:history="1">
              <w:r w:rsidRPr="00B236F1">
                <w:rPr>
                  <w:rStyle w:val="Hyperlink"/>
                  <w:b/>
                  <w:bCs/>
                </w:rPr>
                <w:t>abstract</w:t>
              </w:r>
            </w:hyperlink>
            <w:r w:rsidRPr="00B236F1">
              <w:br/>
            </w:r>
            <w:hyperlink r:id="rId439" w:history="1">
              <w:r w:rsidRPr="00B236F1">
                <w:rPr>
                  <w:rStyle w:val="Hyperlink"/>
                  <w:b/>
                  <w:bCs/>
                </w:rPr>
                <w:t>full text</w:t>
              </w:r>
            </w:hyperlink>
          </w:p>
        </w:tc>
      </w:tr>
      <w:tr w:rsidR="00B236F1" w:rsidRPr="00B236F1" w14:paraId="05DE38A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9BFF478" w14:textId="77777777" w:rsidR="00B236F1" w:rsidRPr="00B236F1" w:rsidRDefault="00B236F1" w:rsidP="00B236F1">
            <w:r w:rsidRPr="00B236F1">
              <w:t>2015u</w:t>
            </w:r>
          </w:p>
        </w:tc>
        <w:tc>
          <w:tcPr>
            <w:tcW w:w="0" w:type="auto"/>
            <w:tcBorders>
              <w:top w:val="outset" w:sz="6" w:space="0" w:color="auto"/>
              <w:left w:val="outset" w:sz="6" w:space="0" w:color="auto"/>
              <w:bottom w:val="outset" w:sz="6" w:space="0" w:color="auto"/>
              <w:right w:val="outset" w:sz="6" w:space="0" w:color="auto"/>
            </w:tcBorders>
            <w:hideMark/>
          </w:tcPr>
          <w:p w14:paraId="441269EC" w14:textId="77777777" w:rsidR="00B236F1" w:rsidRPr="00B236F1" w:rsidRDefault="00B236F1" w:rsidP="00B236F1">
            <w:pPr>
              <w:rPr>
                <w:lang w:val="en-US"/>
              </w:rPr>
            </w:pPr>
            <w:r w:rsidRPr="00B236F1">
              <w:rPr>
                <w:i/>
                <w:iCs/>
                <w:lang w:val="en-US"/>
              </w:rPr>
              <w:t>Happiness in South Africa: Pattern of cheerful discontent</w:t>
            </w:r>
            <w:r w:rsidRPr="00B236F1">
              <w:rPr>
                <w:lang w:val="en-US"/>
              </w:rPr>
              <w:br/>
              <w:t>Optentia Newsletter 5 (2) 2, 7 August 2015</w:t>
            </w:r>
            <w:r w:rsidRPr="00B236F1">
              <w:rPr>
                <w:lang w:val="en-US"/>
              </w:rPr>
              <w:br/>
              <w:t>With Ian Rothmann</w:t>
            </w:r>
          </w:p>
        </w:tc>
        <w:tc>
          <w:tcPr>
            <w:tcW w:w="0" w:type="auto"/>
            <w:tcBorders>
              <w:top w:val="outset" w:sz="6" w:space="0" w:color="auto"/>
              <w:left w:val="outset" w:sz="6" w:space="0" w:color="auto"/>
              <w:bottom w:val="outset" w:sz="6" w:space="0" w:color="auto"/>
              <w:right w:val="outset" w:sz="6" w:space="0" w:color="auto"/>
            </w:tcBorders>
            <w:hideMark/>
          </w:tcPr>
          <w:p w14:paraId="117663C5" w14:textId="77777777" w:rsidR="00B236F1" w:rsidRPr="00B236F1" w:rsidRDefault="00B236F1" w:rsidP="00B236F1">
            <w:hyperlink r:id="rId440" w:history="1">
              <w:r w:rsidRPr="00B236F1">
                <w:rPr>
                  <w:rStyle w:val="Hyperlink"/>
                  <w:b/>
                  <w:bCs/>
                </w:rPr>
                <w:t>full text</w:t>
              </w:r>
            </w:hyperlink>
          </w:p>
        </w:tc>
      </w:tr>
      <w:tr w:rsidR="00B236F1" w:rsidRPr="00B236F1" w14:paraId="592EB41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93078CC" w14:textId="77777777" w:rsidR="00B236F1" w:rsidRPr="00B236F1" w:rsidRDefault="00B236F1" w:rsidP="00B236F1">
            <w:r w:rsidRPr="00B236F1">
              <w:t>2015t</w:t>
            </w:r>
          </w:p>
        </w:tc>
        <w:tc>
          <w:tcPr>
            <w:tcW w:w="0" w:type="auto"/>
            <w:tcBorders>
              <w:top w:val="outset" w:sz="6" w:space="0" w:color="auto"/>
              <w:left w:val="outset" w:sz="6" w:space="0" w:color="auto"/>
              <w:bottom w:val="outset" w:sz="6" w:space="0" w:color="auto"/>
              <w:right w:val="outset" w:sz="6" w:space="0" w:color="auto"/>
            </w:tcBorders>
            <w:hideMark/>
          </w:tcPr>
          <w:p w14:paraId="1396F5F1" w14:textId="77777777" w:rsidR="00B236F1" w:rsidRPr="00B236F1" w:rsidRDefault="00B236F1" w:rsidP="00B236F1">
            <w:pPr>
              <w:rPr>
                <w:lang w:val="en-US"/>
              </w:rPr>
            </w:pPr>
            <w:r w:rsidRPr="00B236F1">
              <w:rPr>
                <w:i/>
                <w:iCs/>
                <w:lang w:val="en-US"/>
              </w:rPr>
              <w:t>Happiness: History of the concep</w:t>
            </w:r>
            <w:r w:rsidRPr="00B236F1">
              <w:rPr>
                <w:lang w:val="en-US"/>
              </w:rPr>
              <w:t>t</w:t>
            </w:r>
            <w:r w:rsidRPr="00B236F1">
              <w:rPr>
                <w:lang w:val="en-US"/>
              </w:rPr>
              <w:br/>
              <w:t xml:space="preserve">In: James Wright (ed.) International Encyclopedia of Social and </w:t>
            </w:r>
            <w:r w:rsidRPr="00B236F1">
              <w:rPr>
                <w:lang w:val="en-US"/>
              </w:rPr>
              <w:lastRenderedPageBreak/>
              <w:t>Behavioral Sciences, 2nd edition, vol. 10, pp 521-525, Oxford Elsevier, ISBN 9780080970868</w:t>
            </w:r>
          </w:p>
        </w:tc>
        <w:tc>
          <w:tcPr>
            <w:tcW w:w="0" w:type="auto"/>
            <w:tcBorders>
              <w:top w:val="outset" w:sz="6" w:space="0" w:color="auto"/>
              <w:left w:val="outset" w:sz="6" w:space="0" w:color="auto"/>
              <w:bottom w:val="outset" w:sz="6" w:space="0" w:color="auto"/>
              <w:right w:val="outset" w:sz="6" w:space="0" w:color="auto"/>
            </w:tcBorders>
            <w:hideMark/>
          </w:tcPr>
          <w:p w14:paraId="2165CB23" w14:textId="77777777" w:rsidR="00B236F1" w:rsidRPr="00B236F1" w:rsidRDefault="00B236F1" w:rsidP="00B236F1">
            <w:hyperlink r:id="rId441" w:history="1">
              <w:r w:rsidRPr="00B236F1">
                <w:rPr>
                  <w:rStyle w:val="Hyperlink"/>
                  <w:b/>
                  <w:bCs/>
                </w:rPr>
                <w:t>abstract</w:t>
              </w:r>
            </w:hyperlink>
            <w:r w:rsidRPr="00B236F1">
              <w:br/>
            </w:r>
            <w:hyperlink r:id="rId442" w:history="1">
              <w:r w:rsidRPr="00B236F1">
                <w:rPr>
                  <w:rStyle w:val="Hyperlink"/>
                  <w:b/>
                  <w:bCs/>
                </w:rPr>
                <w:t>full text</w:t>
              </w:r>
            </w:hyperlink>
          </w:p>
        </w:tc>
      </w:tr>
      <w:tr w:rsidR="00B236F1" w:rsidRPr="00B609B1" w14:paraId="11DE7E1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FC0916D" w14:textId="77777777" w:rsidR="00B236F1" w:rsidRPr="00B236F1" w:rsidRDefault="00B236F1" w:rsidP="00B236F1">
            <w:r w:rsidRPr="00B236F1">
              <w:t>2015s</w:t>
            </w:r>
          </w:p>
        </w:tc>
        <w:tc>
          <w:tcPr>
            <w:tcW w:w="0" w:type="auto"/>
            <w:tcBorders>
              <w:top w:val="outset" w:sz="6" w:space="0" w:color="auto"/>
              <w:left w:val="outset" w:sz="6" w:space="0" w:color="auto"/>
              <w:bottom w:val="outset" w:sz="6" w:space="0" w:color="auto"/>
              <w:right w:val="outset" w:sz="6" w:space="0" w:color="auto"/>
            </w:tcBorders>
            <w:hideMark/>
          </w:tcPr>
          <w:p w14:paraId="4997FB15" w14:textId="77777777" w:rsidR="00B236F1" w:rsidRPr="00B236F1" w:rsidRDefault="00B236F1" w:rsidP="00B236F1">
            <w:pPr>
              <w:rPr>
                <w:lang w:val="en-US"/>
              </w:rPr>
            </w:pPr>
            <w:r w:rsidRPr="00B236F1">
              <w:rPr>
                <w:i/>
                <w:iCs/>
                <w:lang w:val="en-US"/>
              </w:rPr>
              <w:t>Genetic distance and differences in happiness across nations: Some preliminary evidence</w:t>
            </w:r>
            <w:r w:rsidRPr="00B236F1">
              <w:rPr>
                <w:lang w:val="en-US"/>
              </w:rPr>
              <w:br/>
              <w:t>Journal of Happiness and Wellbeing, 3 (2) 142-158 ISSN 2147-561X</w:t>
            </w:r>
            <w:r w:rsidRPr="00B236F1">
              <w:rPr>
                <w:lang w:val="en-US"/>
              </w:rPr>
              <w:br/>
              <w:t>With Martijn Burger (first author), Laila Kakar and Harry Commandeur</w:t>
            </w:r>
          </w:p>
        </w:tc>
        <w:tc>
          <w:tcPr>
            <w:tcW w:w="0" w:type="auto"/>
            <w:tcBorders>
              <w:top w:val="outset" w:sz="6" w:space="0" w:color="auto"/>
              <w:left w:val="outset" w:sz="6" w:space="0" w:color="auto"/>
              <w:bottom w:val="outset" w:sz="6" w:space="0" w:color="auto"/>
              <w:right w:val="outset" w:sz="6" w:space="0" w:color="auto"/>
            </w:tcBorders>
            <w:hideMark/>
          </w:tcPr>
          <w:p w14:paraId="66883177" w14:textId="77777777" w:rsidR="00B236F1" w:rsidRPr="00B236F1" w:rsidRDefault="00B236F1" w:rsidP="00B236F1">
            <w:pPr>
              <w:rPr>
                <w:lang w:val="en-US"/>
              </w:rPr>
            </w:pPr>
            <w:hyperlink r:id="rId443" w:history="1">
              <w:r w:rsidRPr="00B236F1">
                <w:rPr>
                  <w:rStyle w:val="Hyperlink"/>
                  <w:b/>
                  <w:bCs/>
                  <w:lang w:val="en-US"/>
                </w:rPr>
                <w:t>abstract in English</w:t>
              </w:r>
            </w:hyperlink>
            <w:r w:rsidRPr="00B236F1">
              <w:rPr>
                <w:lang w:val="en-US"/>
              </w:rPr>
              <w:br/>
            </w:r>
            <w:hyperlink r:id="rId444" w:history="1">
              <w:r w:rsidRPr="00B236F1">
                <w:rPr>
                  <w:rStyle w:val="Hyperlink"/>
                  <w:b/>
                  <w:bCs/>
                  <w:lang w:val="en-US"/>
                </w:rPr>
                <w:t>abstract in Turkish</w:t>
              </w:r>
            </w:hyperlink>
            <w:r w:rsidRPr="00B236F1">
              <w:rPr>
                <w:lang w:val="en-US"/>
              </w:rPr>
              <w:br/>
            </w:r>
            <w:hyperlink r:id="rId445" w:history="1">
              <w:r w:rsidRPr="00B236F1">
                <w:rPr>
                  <w:rStyle w:val="Hyperlink"/>
                  <w:b/>
                  <w:bCs/>
                  <w:lang w:val="en-US"/>
                </w:rPr>
                <w:t>full text in English</w:t>
              </w:r>
            </w:hyperlink>
          </w:p>
        </w:tc>
      </w:tr>
      <w:tr w:rsidR="00B236F1" w:rsidRPr="00B236F1" w14:paraId="29198E5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F982CB9" w14:textId="77777777" w:rsidR="00B236F1" w:rsidRPr="00B236F1" w:rsidRDefault="00B236F1" w:rsidP="00B236F1">
            <w:r w:rsidRPr="00B236F1">
              <w:t>2015r</w:t>
            </w:r>
          </w:p>
        </w:tc>
        <w:tc>
          <w:tcPr>
            <w:tcW w:w="0" w:type="auto"/>
            <w:tcBorders>
              <w:top w:val="outset" w:sz="6" w:space="0" w:color="auto"/>
              <w:left w:val="outset" w:sz="6" w:space="0" w:color="auto"/>
              <w:bottom w:val="outset" w:sz="6" w:space="0" w:color="auto"/>
              <w:right w:val="outset" w:sz="6" w:space="0" w:color="auto"/>
            </w:tcBorders>
            <w:hideMark/>
          </w:tcPr>
          <w:p w14:paraId="2BF86C0E" w14:textId="77777777" w:rsidR="00B236F1" w:rsidRPr="00B236F1" w:rsidRDefault="00B236F1" w:rsidP="00B236F1">
            <w:pPr>
              <w:rPr>
                <w:lang w:val="en-US"/>
              </w:rPr>
            </w:pPr>
            <w:r w:rsidRPr="00B236F1">
              <w:rPr>
                <w:i/>
                <w:iCs/>
                <w:lang w:val="en-US"/>
              </w:rPr>
              <w:t>Geography of happiness: Configurations of affective and cognitive appraisals of life across nations</w:t>
            </w:r>
            <w:r w:rsidRPr="00B236F1">
              <w:rPr>
                <w:lang w:val="en-US"/>
              </w:rPr>
              <w:br/>
              <w:t>International Journal of Happiness and Development (IJHD) ISSN online: 2049-2804, 2015, 2, (2) 101-117</w:t>
            </w:r>
            <w:r w:rsidRPr="00B236F1">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74562D6C" w14:textId="77777777" w:rsidR="00B236F1" w:rsidRPr="00B236F1" w:rsidRDefault="00B236F1" w:rsidP="00B236F1">
            <w:hyperlink r:id="rId446" w:history="1">
              <w:r w:rsidRPr="00B236F1">
                <w:rPr>
                  <w:rStyle w:val="Hyperlink"/>
                  <w:b/>
                  <w:bCs/>
                </w:rPr>
                <w:t>abstract</w:t>
              </w:r>
            </w:hyperlink>
            <w:r w:rsidRPr="00B236F1">
              <w:br/>
            </w:r>
            <w:hyperlink r:id="rId447" w:history="1">
              <w:r w:rsidRPr="00B236F1">
                <w:rPr>
                  <w:rStyle w:val="Hyperlink"/>
                  <w:b/>
                  <w:bCs/>
                </w:rPr>
                <w:t>full text</w:t>
              </w:r>
            </w:hyperlink>
          </w:p>
        </w:tc>
      </w:tr>
      <w:tr w:rsidR="00B236F1" w:rsidRPr="00B236F1" w14:paraId="4C4CD8C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477184B" w14:textId="77777777" w:rsidR="00B236F1" w:rsidRPr="00B236F1" w:rsidRDefault="00B236F1" w:rsidP="00B236F1">
            <w:r w:rsidRPr="00B236F1">
              <w:t>2015q</w:t>
            </w:r>
          </w:p>
        </w:tc>
        <w:tc>
          <w:tcPr>
            <w:tcW w:w="0" w:type="auto"/>
            <w:tcBorders>
              <w:top w:val="outset" w:sz="6" w:space="0" w:color="auto"/>
              <w:left w:val="outset" w:sz="6" w:space="0" w:color="auto"/>
              <w:bottom w:val="outset" w:sz="6" w:space="0" w:color="auto"/>
              <w:right w:val="outset" w:sz="6" w:space="0" w:color="auto"/>
            </w:tcBorders>
            <w:hideMark/>
          </w:tcPr>
          <w:p w14:paraId="77EBC9E9" w14:textId="77777777" w:rsidR="00B236F1" w:rsidRPr="00B236F1" w:rsidRDefault="00B236F1" w:rsidP="00B236F1">
            <w:pPr>
              <w:rPr>
                <w:lang w:val="en-US"/>
              </w:rPr>
            </w:pPr>
            <w:r w:rsidRPr="00B236F1">
              <w:rPr>
                <w:i/>
                <w:iCs/>
                <w:lang w:val="en-US"/>
              </w:rPr>
              <w:t>Stability of boundaries between response options of response scales: Does 'very happy' rain equally happy over the years?</w:t>
            </w:r>
            <w:r w:rsidRPr="00B236F1">
              <w:rPr>
                <w:lang w:val="en-US"/>
              </w:rPr>
              <w:br/>
              <w:t>Social Indicators Research, 123 (1) 241-266, ISSN 1573-0921, DOI 1007/s11205-014-0735-2</w:t>
            </w:r>
            <w:r w:rsidRPr="00B236F1">
              <w:rPr>
                <w:lang w:val="en-US"/>
              </w:rPr>
              <w:br/>
              <w:t>With Lidia Arends, Wim Kalmijn and Tineke de Jonge (first author)</w:t>
            </w:r>
          </w:p>
        </w:tc>
        <w:tc>
          <w:tcPr>
            <w:tcW w:w="0" w:type="auto"/>
            <w:tcBorders>
              <w:top w:val="outset" w:sz="6" w:space="0" w:color="auto"/>
              <w:left w:val="outset" w:sz="6" w:space="0" w:color="auto"/>
              <w:bottom w:val="outset" w:sz="6" w:space="0" w:color="auto"/>
              <w:right w:val="outset" w:sz="6" w:space="0" w:color="auto"/>
            </w:tcBorders>
            <w:hideMark/>
          </w:tcPr>
          <w:p w14:paraId="2BADF997" w14:textId="77777777" w:rsidR="00B236F1" w:rsidRPr="00B236F1" w:rsidRDefault="00B236F1" w:rsidP="00B236F1">
            <w:hyperlink r:id="rId448" w:history="1">
              <w:r w:rsidRPr="00B236F1">
                <w:rPr>
                  <w:rStyle w:val="Hyperlink"/>
                  <w:b/>
                  <w:bCs/>
                </w:rPr>
                <w:t>abstract</w:t>
              </w:r>
            </w:hyperlink>
            <w:r w:rsidRPr="00B236F1">
              <w:br/>
            </w:r>
            <w:hyperlink r:id="rId449" w:history="1">
              <w:r w:rsidRPr="00B236F1">
                <w:rPr>
                  <w:rStyle w:val="Hyperlink"/>
                  <w:b/>
                  <w:bCs/>
                </w:rPr>
                <w:t>full text</w:t>
              </w:r>
            </w:hyperlink>
          </w:p>
        </w:tc>
      </w:tr>
      <w:tr w:rsidR="00B236F1" w:rsidRPr="00B236F1" w14:paraId="72932E1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B24B8E9" w14:textId="77777777" w:rsidR="00B236F1" w:rsidRPr="00B236F1" w:rsidRDefault="00B236F1" w:rsidP="00B236F1">
            <w:r w:rsidRPr="00B236F1">
              <w:t>2015p</w:t>
            </w:r>
          </w:p>
        </w:tc>
        <w:tc>
          <w:tcPr>
            <w:tcW w:w="0" w:type="auto"/>
            <w:tcBorders>
              <w:top w:val="outset" w:sz="6" w:space="0" w:color="auto"/>
              <w:left w:val="outset" w:sz="6" w:space="0" w:color="auto"/>
              <w:bottom w:val="outset" w:sz="6" w:space="0" w:color="auto"/>
              <w:right w:val="outset" w:sz="6" w:space="0" w:color="auto"/>
            </w:tcBorders>
            <w:hideMark/>
          </w:tcPr>
          <w:p w14:paraId="0AD69718" w14:textId="77777777" w:rsidR="00B236F1" w:rsidRPr="00B236F1" w:rsidRDefault="00B236F1" w:rsidP="00B236F1">
            <w:pPr>
              <w:rPr>
                <w:lang w:val="en-US"/>
              </w:rPr>
            </w:pPr>
            <w:r w:rsidRPr="00B236F1">
              <w:rPr>
                <w:i/>
                <w:iCs/>
                <w:lang w:val="en-US"/>
              </w:rPr>
              <w:t>Informed pursuit of happiness: What we should know, do know and can get to know</w:t>
            </w:r>
            <w:r w:rsidRPr="00B236F1">
              <w:rPr>
                <w:lang w:val="en-US"/>
              </w:rPr>
              <w:br/>
              <w:t>Journal of Happiness Studies, 16 (4) 1035-1071, DOI: 10.1007/s10902-014-9560-1</w:t>
            </w:r>
          </w:p>
        </w:tc>
        <w:tc>
          <w:tcPr>
            <w:tcW w:w="0" w:type="auto"/>
            <w:tcBorders>
              <w:top w:val="outset" w:sz="6" w:space="0" w:color="auto"/>
              <w:left w:val="outset" w:sz="6" w:space="0" w:color="auto"/>
              <w:bottom w:val="outset" w:sz="6" w:space="0" w:color="auto"/>
              <w:right w:val="outset" w:sz="6" w:space="0" w:color="auto"/>
            </w:tcBorders>
            <w:hideMark/>
          </w:tcPr>
          <w:p w14:paraId="656F1C07" w14:textId="77777777" w:rsidR="00B236F1" w:rsidRPr="00B236F1" w:rsidRDefault="00B236F1" w:rsidP="00B236F1">
            <w:hyperlink r:id="rId450" w:history="1">
              <w:r w:rsidRPr="00B236F1">
                <w:rPr>
                  <w:rStyle w:val="Hyperlink"/>
                  <w:b/>
                  <w:bCs/>
                </w:rPr>
                <w:t>abstract</w:t>
              </w:r>
            </w:hyperlink>
            <w:r w:rsidRPr="00B236F1">
              <w:br/>
            </w:r>
            <w:hyperlink r:id="rId451" w:history="1">
              <w:r w:rsidRPr="00B236F1">
                <w:rPr>
                  <w:rStyle w:val="Hyperlink"/>
                  <w:b/>
                  <w:bCs/>
                </w:rPr>
                <w:t>full text</w:t>
              </w:r>
            </w:hyperlink>
          </w:p>
        </w:tc>
      </w:tr>
      <w:tr w:rsidR="00B236F1" w:rsidRPr="00B236F1" w14:paraId="1883053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5C9B6D" w14:textId="77777777" w:rsidR="00B236F1" w:rsidRPr="00B236F1" w:rsidRDefault="00B236F1" w:rsidP="00B236F1">
            <w:r w:rsidRPr="00B236F1">
              <w:t>2015o</w:t>
            </w:r>
          </w:p>
        </w:tc>
        <w:tc>
          <w:tcPr>
            <w:tcW w:w="0" w:type="auto"/>
            <w:tcBorders>
              <w:top w:val="outset" w:sz="6" w:space="0" w:color="auto"/>
              <w:left w:val="outset" w:sz="6" w:space="0" w:color="auto"/>
              <w:bottom w:val="outset" w:sz="6" w:space="0" w:color="auto"/>
              <w:right w:val="outset" w:sz="6" w:space="0" w:color="auto"/>
            </w:tcBorders>
            <w:hideMark/>
          </w:tcPr>
          <w:p w14:paraId="62C3615D" w14:textId="77777777" w:rsidR="00B236F1" w:rsidRPr="00B236F1" w:rsidRDefault="00B236F1" w:rsidP="00B236F1">
            <w:pPr>
              <w:rPr>
                <w:lang w:val="en-US"/>
              </w:rPr>
            </w:pPr>
            <w:r w:rsidRPr="00B236F1">
              <w:rPr>
                <w:i/>
                <w:iCs/>
                <w:lang w:val="en-US"/>
              </w:rPr>
              <w:t>Mental health care and average happiness: Strong relationship in developed nations</w:t>
            </w:r>
            <w:r w:rsidRPr="00B236F1">
              <w:rPr>
                <w:lang w:val="en-US"/>
              </w:rPr>
              <w:br/>
              <w:t>Accepted for publication in Administration and Policy in Mental Health and Mental Health Services Research, 42 (4) 394-404</w:t>
            </w:r>
            <w:r w:rsidRPr="00B236F1">
              <w:rPr>
                <w:lang w:val="en-US"/>
              </w:rPr>
              <w:br/>
              <w:t>ISBN: 1573-3289, DOI: 10.1007/s/10488-014-0579-8</w:t>
            </w:r>
            <w:r w:rsidRPr="00B236F1">
              <w:rPr>
                <w:lang w:val="en-US"/>
              </w:rPr>
              <w:br/>
              <w:t>With Giorgio Touburg</w:t>
            </w:r>
          </w:p>
        </w:tc>
        <w:tc>
          <w:tcPr>
            <w:tcW w:w="0" w:type="auto"/>
            <w:tcBorders>
              <w:top w:val="outset" w:sz="6" w:space="0" w:color="auto"/>
              <w:left w:val="outset" w:sz="6" w:space="0" w:color="auto"/>
              <w:bottom w:val="outset" w:sz="6" w:space="0" w:color="auto"/>
              <w:right w:val="outset" w:sz="6" w:space="0" w:color="auto"/>
            </w:tcBorders>
            <w:hideMark/>
          </w:tcPr>
          <w:p w14:paraId="7C7B1289" w14:textId="77777777" w:rsidR="00B236F1" w:rsidRPr="00B236F1" w:rsidRDefault="00B236F1" w:rsidP="00B236F1">
            <w:hyperlink r:id="rId452" w:history="1">
              <w:r w:rsidRPr="00B236F1">
                <w:rPr>
                  <w:rStyle w:val="Hyperlink"/>
                  <w:b/>
                  <w:bCs/>
                </w:rPr>
                <w:t>abstract</w:t>
              </w:r>
            </w:hyperlink>
            <w:r w:rsidRPr="00B236F1">
              <w:br/>
            </w:r>
            <w:hyperlink r:id="rId453" w:history="1">
              <w:r w:rsidRPr="00B236F1">
                <w:rPr>
                  <w:rStyle w:val="Hyperlink"/>
                  <w:b/>
                  <w:bCs/>
                </w:rPr>
                <w:t>full text</w:t>
              </w:r>
            </w:hyperlink>
            <w:r w:rsidRPr="00B236F1">
              <w:br/>
            </w:r>
            <w:hyperlink r:id="rId454" w:history="1">
              <w:r w:rsidRPr="00B236F1">
                <w:rPr>
                  <w:rStyle w:val="Hyperlink"/>
                  <w:b/>
                  <w:bCs/>
                </w:rPr>
                <w:t>supplent</w:t>
              </w:r>
            </w:hyperlink>
          </w:p>
        </w:tc>
      </w:tr>
      <w:tr w:rsidR="00B236F1" w:rsidRPr="00B236F1" w14:paraId="0FAE757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6CA530" w14:textId="77777777" w:rsidR="00B236F1" w:rsidRPr="00B236F1" w:rsidRDefault="00B236F1" w:rsidP="00B236F1">
            <w:r w:rsidRPr="00B236F1">
              <w:t>2015n</w:t>
            </w:r>
          </w:p>
        </w:tc>
        <w:tc>
          <w:tcPr>
            <w:tcW w:w="0" w:type="auto"/>
            <w:tcBorders>
              <w:top w:val="outset" w:sz="6" w:space="0" w:color="auto"/>
              <w:left w:val="outset" w:sz="6" w:space="0" w:color="auto"/>
              <w:bottom w:val="outset" w:sz="6" w:space="0" w:color="auto"/>
              <w:right w:val="outset" w:sz="6" w:space="0" w:color="auto"/>
            </w:tcBorders>
            <w:hideMark/>
          </w:tcPr>
          <w:p w14:paraId="640A0CD5" w14:textId="77777777" w:rsidR="00B236F1" w:rsidRPr="00B236F1" w:rsidRDefault="00B236F1" w:rsidP="00B236F1">
            <w:pPr>
              <w:rPr>
                <w:lang w:val="en-US"/>
              </w:rPr>
            </w:pPr>
            <w:r w:rsidRPr="00B236F1">
              <w:rPr>
                <w:i/>
                <w:iCs/>
                <w:lang w:val="en-US"/>
              </w:rPr>
              <w:t>Happiness as a priority in social policy: The greatest happiness principle</w:t>
            </w:r>
            <w:r w:rsidRPr="00B236F1">
              <w:rPr>
                <w:lang w:val="en-US"/>
              </w:rPr>
              <w:br/>
              <w:t>In: Stephen Joseph (ed.) 'Positive psychology in practice: Promoting human florishing in work, health, education, everyday life', Second revised edition. Wiley, Hoboken, NJ USA, ISBN 978-1-118-75725-3 (e-Pub). Chapter 42, pp 731-750. Update of publication 2004c</w:t>
            </w:r>
          </w:p>
        </w:tc>
        <w:tc>
          <w:tcPr>
            <w:tcW w:w="0" w:type="auto"/>
            <w:tcBorders>
              <w:top w:val="outset" w:sz="6" w:space="0" w:color="auto"/>
              <w:left w:val="outset" w:sz="6" w:space="0" w:color="auto"/>
              <w:bottom w:val="outset" w:sz="6" w:space="0" w:color="auto"/>
              <w:right w:val="outset" w:sz="6" w:space="0" w:color="auto"/>
            </w:tcBorders>
            <w:hideMark/>
          </w:tcPr>
          <w:p w14:paraId="709B44E2" w14:textId="77777777" w:rsidR="00B236F1" w:rsidRPr="00B236F1" w:rsidRDefault="00B236F1" w:rsidP="00B236F1">
            <w:hyperlink r:id="rId455" w:history="1">
              <w:r w:rsidRPr="00B236F1">
                <w:rPr>
                  <w:rStyle w:val="Hyperlink"/>
                  <w:b/>
                  <w:bCs/>
                </w:rPr>
                <w:t>full text</w:t>
              </w:r>
            </w:hyperlink>
          </w:p>
        </w:tc>
      </w:tr>
      <w:tr w:rsidR="00B236F1" w:rsidRPr="00B609B1" w14:paraId="7A2BDDB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2DCDDF3" w14:textId="77777777" w:rsidR="00B236F1" w:rsidRPr="00B236F1" w:rsidRDefault="00B236F1" w:rsidP="00B236F1">
            <w:r w:rsidRPr="00B236F1">
              <w:t>2015m</w:t>
            </w:r>
          </w:p>
        </w:tc>
        <w:tc>
          <w:tcPr>
            <w:tcW w:w="0" w:type="auto"/>
            <w:tcBorders>
              <w:top w:val="outset" w:sz="6" w:space="0" w:color="auto"/>
              <w:left w:val="outset" w:sz="6" w:space="0" w:color="auto"/>
              <w:bottom w:val="outset" w:sz="6" w:space="0" w:color="auto"/>
              <w:right w:val="outset" w:sz="6" w:space="0" w:color="auto"/>
            </w:tcBorders>
            <w:hideMark/>
          </w:tcPr>
          <w:p w14:paraId="5E3B81F3" w14:textId="77777777" w:rsidR="00B236F1" w:rsidRPr="00B236F1" w:rsidRDefault="00B236F1" w:rsidP="00B236F1">
            <w:r w:rsidRPr="00B236F1">
              <w:rPr>
                <w:i/>
                <w:iCs/>
              </w:rPr>
              <w:t>Geluk in Organisaties: Overzicht van het weinige dat we daarover weten</w:t>
            </w:r>
            <w:r w:rsidRPr="00B236F1">
              <w:br/>
              <w:t xml:space="preserve">In: Bergsma, A, Commandeur, H. R. &amp; Veenhoven, R. (redactie): </w:t>
            </w:r>
            <w:r w:rsidRPr="00B236F1">
              <w:lastRenderedPageBreak/>
              <w:t>Welbevinden op het werk, Thanummer Tijdschrift voor Managent en Organisatie, ISSN 0165-1722, vol. 69, nr. 2/3, pp 119-134</w:t>
            </w:r>
          </w:p>
        </w:tc>
        <w:tc>
          <w:tcPr>
            <w:tcW w:w="0" w:type="auto"/>
            <w:tcBorders>
              <w:top w:val="outset" w:sz="6" w:space="0" w:color="auto"/>
              <w:left w:val="outset" w:sz="6" w:space="0" w:color="auto"/>
              <w:bottom w:val="outset" w:sz="6" w:space="0" w:color="auto"/>
              <w:right w:val="outset" w:sz="6" w:space="0" w:color="auto"/>
            </w:tcBorders>
            <w:hideMark/>
          </w:tcPr>
          <w:p w14:paraId="2BF53CD7" w14:textId="77777777" w:rsidR="00B236F1" w:rsidRPr="00B236F1" w:rsidRDefault="00B236F1" w:rsidP="00B236F1">
            <w:pPr>
              <w:rPr>
                <w:lang w:val="en-US"/>
              </w:rPr>
            </w:pPr>
            <w:hyperlink r:id="rId456" w:history="1">
              <w:r w:rsidRPr="00B236F1">
                <w:rPr>
                  <w:rStyle w:val="Hyperlink"/>
                  <w:b/>
                  <w:bCs/>
                  <w:lang w:val="en-US"/>
                </w:rPr>
                <w:t>abstract in English</w:t>
              </w:r>
            </w:hyperlink>
            <w:r w:rsidRPr="00B236F1">
              <w:rPr>
                <w:lang w:val="en-US"/>
              </w:rPr>
              <w:br/>
            </w:r>
            <w:hyperlink r:id="rId457" w:history="1">
              <w:r w:rsidRPr="00B236F1">
                <w:rPr>
                  <w:rStyle w:val="Hyperlink"/>
                  <w:b/>
                  <w:bCs/>
                  <w:lang w:val="en-US"/>
                </w:rPr>
                <w:t>full text in Dutch</w:t>
              </w:r>
            </w:hyperlink>
          </w:p>
        </w:tc>
      </w:tr>
      <w:tr w:rsidR="00B236F1" w:rsidRPr="00B236F1" w14:paraId="4617A2E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E5BEF8" w14:textId="77777777" w:rsidR="00B236F1" w:rsidRPr="00B236F1" w:rsidRDefault="00B236F1" w:rsidP="00B236F1">
            <w:r w:rsidRPr="00B236F1">
              <w:t>2015l</w:t>
            </w:r>
          </w:p>
        </w:tc>
        <w:tc>
          <w:tcPr>
            <w:tcW w:w="0" w:type="auto"/>
            <w:tcBorders>
              <w:top w:val="outset" w:sz="6" w:space="0" w:color="auto"/>
              <w:left w:val="outset" w:sz="6" w:space="0" w:color="auto"/>
              <w:bottom w:val="outset" w:sz="6" w:space="0" w:color="auto"/>
              <w:right w:val="outset" w:sz="6" w:space="0" w:color="auto"/>
            </w:tcBorders>
            <w:hideMark/>
          </w:tcPr>
          <w:p w14:paraId="2BDC3C49" w14:textId="77777777" w:rsidR="00B236F1" w:rsidRPr="00B236F1" w:rsidRDefault="00B236F1" w:rsidP="00B236F1">
            <w:r w:rsidRPr="00B236F1">
              <w:rPr>
                <w:i/>
                <w:iCs/>
              </w:rPr>
              <w:t>Welbevinden op het werk: Ten geleide</w:t>
            </w:r>
            <w:r w:rsidRPr="00B236F1">
              <w:br/>
              <w:t>Thanummer Tijdschrift voor Managent en Organisatie, ISSN 0165-1722, vol. 69, nr. 2/3, pp 3-14</w:t>
            </w:r>
            <w:r w:rsidRPr="00B236F1">
              <w:br/>
              <w:t>Redactie, samen met Ad Bergsma en Harry Commandeur</w:t>
            </w:r>
          </w:p>
        </w:tc>
        <w:tc>
          <w:tcPr>
            <w:tcW w:w="0" w:type="auto"/>
            <w:tcBorders>
              <w:top w:val="outset" w:sz="6" w:space="0" w:color="auto"/>
              <w:left w:val="outset" w:sz="6" w:space="0" w:color="auto"/>
              <w:bottom w:val="outset" w:sz="6" w:space="0" w:color="auto"/>
              <w:right w:val="outset" w:sz="6" w:space="0" w:color="auto"/>
            </w:tcBorders>
            <w:hideMark/>
          </w:tcPr>
          <w:p w14:paraId="3B0190AA" w14:textId="77777777" w:rsidR="00B236F1" w:rsidRPr="00B236F1" w:rsidRDefault="00B236F1" w:rsidP="00B236F1">
            <w:hyperlink r:id="rId458" w:history="1">
              <w:r w:rsidRPr="00B236F1">
                <w:rPr>
                  <w:rStyle w:val="Hyperlink"/>
                  <w:b/>
                  <w:bCs/>
                </w:rPr>
                <w:t>full text in Dutch</w:t>
              </w:r>
            </w:hyperlink>
          </w:p>
        </w:tc>
      </w:tr>
      <w:tr w:rsidR="00B236F1" w:rsidRPr="00B236F1" w14:paraId="386BDB5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D2176C" w14:textId="77777777" w:rsidR="00B236F1" w:rsidRPr="00B236F1" w:rsidRDefault="00B236F1" w:rsidP="00B236F1">
            <w:r w:rsidRPr="00B236F1">
              <w:t>2015k</w:t>
            </w:r>
          </w:p>
        </w:tc>
        <w:tc>
          <w:tcPr>
            <w:tcW w:w="0" w:type="auto"/>
            <w:tcBorders>
              <w:top w:val="outset" w:sz="6" w:space="0" w:color="auto"/>
              <w:left w:val="outset" w:sz="6" w:space="0" w:color="auto"/>
              <w:bottom w:val="outset" w:sz="6" w:space="0" w:color="auto"/>
              <w:right w:val="outset" w:sz="6" w:space="0" w:color="auto"/>
            </w:tcBorders>
            <w:hideMark/>
          </w:tcPr>
          <w:p w14:paraId="7DD93BFC" w14:textId="77777777" w:rsidR="00B236F1" w:rsidRPr="00B236F1" w:rsidRDefault="00B236F1" w:rsidP="00B236F1">
            <w:r w:rsidRPr="00B236F1">
              <w:rPr>
                <w:i/>
                <w:iCs/>
              </w:rPr>
              <w:t>De Gelukswijzer werkt: Gebruikers website werden gelukkiger</w:t>
            </w:r>
            <w:r w:rsidRPr="00B236F1">
              <w:br/>
              <w:t>Magazine Coachend Vlaanderen, jaargang 3, nr. 2, blz. 58-61</w:t>
            </w:r>
            <w:r w:rsidRPr="00B236F1">
              <w:br/>
              <w:t>Met Pieter van Haren</w:t>
            </w:r>
          </w:p>
        </w:tc>
        <w:tc>
          <w:tcPr>
            <w:tcW w:w="0" w:type="auto"/>
            <w:tcBorders>
              <w:top w:val="outset" w:sz="6" w:space="0" w:color="auto"/>
              <w:left w:val="outset" w:sz="6" w:space="0" w:color="auto"/>
              <w:bottom w:val="outset" w:sz="6" w:space="0" w:color="auto"/>
              <w:right w:val="outset" w:sz="6" w:space="0" w:color="auto"/>
            </w:tcBorders>
            <w:hideMark/>
          </w:tcPr>
          <w:p w14:paraId="11DF23C4" w14:textId="77777777" w:rsidR="00B236F1" w:rsidRPr="00B236F1" w:rsidRDefault="00B236F1" w:rsidP="00B236F1">
            <w:hyperlink r:id="rId459" w:history="1">
              <w:r w:rsidRPr="00B236F1">
                <w:rPr>
                  <w:rStyle w:val="Hyperlink"/>
                  <w:b/>
                  <w:bCs/>
                </w:rPr>
                <w:t>full text</w:t>
              </w:r>
            </w:hyperlink>
          </w:p>
        </w:tc>
      </w:tr>
      <w:tr w:rsidR="00B236F1" w:rsidRPr="00B236F1" w14:paraId="077F82D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CCB4B5D" w14:textId="77777777" w:rsidR="00B236F1" w:rsidRPr="00B236F1" w:rsidRDefault="00B236F1" w:rsidP="00B236F1">
            <w:r w:rsidRPr="00B236F1">
              <w:t>2015j</w:t>
            </w:r>
          </w:p>
        </w:tc>
        <w:tc>
          <w:tcPr>
            <w:tcW w:w="0" w:type="auto"/>
            <w:tcBorders>
              <w:top w:val="outset" w:sz="6" w:space="0" w:color="auto"/>
              <w:left w:val="outset" w:sz="6" w:space="0" w:color="auto"/>
              <w:bottom w:val="outset" w:sz="6" w:space="0" w:color="auto"/>
              <w:right w:val="outset" w:sz="6" w:space="0" w:color="auto"/>
            </w:tcBorders>
            <w:hideMark/>
          </w:tcPr>
          <w:p w14:paraId="3E16FAB0" w14:textId="77777777" w:rsidR="00B236F1" w:rsidRPr="00B236F1" w:rsidRDefault="00B236F1" w:rsidP="00B236F1">
            <w:pPr>
              <w:rPr>
                <w:lang w:val="en-US"/>
              </w:rPr>
            </w:pPr>
            <w:r w:rsidRPr="00B236F1">
              <w:rPr>
                <w:i/>
                <w:iCs/>
                <w:lang w:val="en-US"/>
              </w:rPr>
              <w:t>Consumption and happiness: An introduction</w:t>
            </w:r>
            <w:r w:rsidRPr="00B236F1">
              <w:rPr>
                <w:lang w:val="en-US"/>
              </w:rPr>
              <w:br/>
              <w:t>International Review of Economics (IREC) 62 (2) 91-99, DOI: 10.1007/s12232-015-0234-2</w:t>
            </w:r>
            <w:r w:rsidRPr="00B236F1">
              <w:rPr>
                <w:lang w:val="en-US"/>
              </w:rPr>
              <w:br/>
              <w:t>With Luca Stanca</w:t>
            </w:r>
          </w:p>
        </w:tc>
        <w:tc>
          <w:tcPr>
            <w:tcW w:w="0" w:type="auto"/>
            <w:tcBorders>
              <w:top w:val="outset" w:sz="6" w:space="0" w:color="auto"/>
              <w:left w:val="outset" w:sz="6" w:space="0" w:color="auto"/>
              <w:bottom w:val="outset" w:sz="6" w:space="0" w:color="auto"/>
              <w:right w:val="outset" w:sz="6" w:space="0" w:color="auto"/>
            </w:tcBorders>
            <w:hideMark/>
          </w:tcPr>
          <w:p w14:paraId="129C0BDB" w14:textId="77777777" w:rsidR="00B236F1" w:rsidRPr="00B236F1" w:rsidRDefault="00B236F1" w:rsidP="00B236F1">
            <w:hyperlink r:id="rId460" w:history="1">
              <w:r w:rsidRPr="00B236F1">
                <w:rPr>
                  <w:rStyle w:val="Hyperlink"/>
                  <w:b/>
                  <w:bCs/>
                </w:rPr>
                <w:t>abstract</w:t>
              </w:r>
            </w:hyperlink>
            <w:r w:rsidRPr="00B236F1">
              <w:br/>
            </w:r>
            <w:hyperlink r:id="rId461" w:history="1">
              <w:r w:rsidRPr="00B236F1">
                <w:rPr>
                  <w:rStyle w:val="Hyperlink"/>
                  <w:b/>
                  <w:bCs/>
                </w:rPr>
                <w:t>full text</w:t>
              </w:r>
            </w:hyperlink>
          </w:p>
        </w:tc>
      </w:tr>
      <w:tr w:rsidR="00B236F1" w:rsidRPr="00B236F1" w14:paraId="0121432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1CB2103" w14:textId="77777777" w:rsidR="00B236F1" w:rsidRPr="00B236F1" w:rsidRDefault="00B236F1" w:rsidP="00B236F1">
            <w:r w:rsidRPr="00B236F1">
              <w:t>2015i</w:t>
            </w:r>
          </w:p>
        </w:tc>
        <w:tc>
          <w:tcPr>
            <w:tcW w:w="0" w:type="auto"/>
            <w:tcBorders>
              <w:top w:val="outset" w:sz="6" w:space="0" w:color="auto"/>
              <w:left w:val="outset" w:sz="6" w:space="0" w:color="auto"/>
              <w:bottom w:val="outset" w:sz="6" w:space="0" w:color="auto"/>
              <w:right w:val="outset" w:sz="6" w:space="0" w:color="auto"/>
            </w:tcBorders>
            <w:hideMark/>
          </w:tcPr>
          <w:p w14:paraId="28BE3EB1" w14:textId="77777777" w:rsidR="00B236F1" w:rsidRPr="00B236F1" w:rsidRDefault="00B236F1" w:rsidP="00B236F1">
            <w:pPr>
              <w:rPr>
                <w:lang w:val="en-US"/>
              </w:rPr>
            </w:pPr>
            <w:r w:rsidRPr="00B236F1">
              <w:rPr>
                <w:i/>
                <w:iCs/>
                <w:lang w:val="en-US"/>
              </w:rPr>
              <w:t>Happiness raised by raising awareness: effect on happiness using the Happiness Indicator</w:t>
            </w:r>
            <w:r w:rsidRPr="00B236F1">
              <w:rPr>
                <w:lang w:val="en-US"/>
              </w:rPr>
              <w:br/>
              <w:t>Erasmus University Rotterdam, EHERO working paper 2015/01</w:t>
            </w:r>
            <w:r w:rsidRPr="00B236F1">
              <w:rPr>
                <w:lang w:val="en-US"/>
              </w:rPr>
              <w:br/>
              <w:t>Together with Arnold Bakker, Martijn Burger, Pieter van Haaren en Wido Oerlans</w:t>
            </w:r>
          </w:p>
        </w:tc>
        <w:tc>
          <w:tcPr>
            <w:tcW w:w="0" w:type="auto"/>
            <w:tcBorders>
              <w:top w:val="outset" w:sz="6" w:space="0" w:color="auto"/>
              <w:left w:val="outset" w:sz="6" w:space="0" w:color="auto"/>
              <w:bottom w:val="outset" w:sz="6" w:space="0" w:color="auto"/>
              <w:right w:val="outset" w:sz="6" w:space="0" w:color="auto"/>
            </w:tcBorders>
            <w:hideMark/>
          </w:tcPr>
          <w:p w14:paraId="2577D489" w14:textId="77777777" w:rsidR="00B236F1" w:rsidRPr="00B236F1" w:rsidRDefault="00B236F1" w:rsidP="00B236F1">
            <w:hyperlink r:id="rId462" w:history="1">
              <w:r w:rsidRPr="00B236F1">
                <w:rPr>
                  <w:rStyle w:val="Hyperlink"/>
                  <w:b/>
                  <w:bCs/>
                </w:rPr>
                <w:t>abstract</w:t>
              </w:r>
            </w:hyperlink>
            <w:hyperlink r:id="rId463" w:history="1">
              <w:r w:rsidRPr="00B236F1">
                <w:rPr>
                  <w:rStyle w:val="Hyperlink"/>
                  <w:b/>
                  <w:bCs/>
                </w:rPr>
                <w:br/>
                <w:t>full text</w:t>
              </w:r>
            </w:hyperlink>
          </w:p>
        </w:tc>
      </w:tr>
      <w:tr w:rsidR="00B236F1" w:rsidRPr="00B236F1" w14:paraId="36B4954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4199ED5" w14:textId="77777777" w:rsidR="00B236F1" w:rsidRPr="00B236F1" w:rsidRDefault="00B236F1" w:rsidP="00B236F1">
            <w:r w:rsidRPr="00B236F1">
              <w:t>2015h</w:t>
            </w:r>
          </w:p>
        </w:tc>
        <w:tc>
          <w:tcPr>
            <w:tcW w:w="0" w:type="auto"/>
            <w:tcBorders>
              <w:top w:val="outset" w:sz="6" w:space="0" w:color="auto"/>
              <w:left w:val="outset" w:sz="6" w:space="0" w:color="auto"/>
              <w:bottom w:val="outset" w:sz="6" w:space="0" w:color="auto"/>
              <w:right w:val="outset" w:sz="6" w:space="0" w:color="auto"/>
            </w:tcBorders>
            <w:hideMark/>
          </w:tcPr>
          <w:p w14:paraId="15EF3AA8" w14:textId="77777777" w:rsidR="00B236F1" w:rsidRPr="00B236F1" w:rsidRDefault="00B236F1" w:rsidP="00B236F1">
            <w:pPr>
              <w:rPr>
                <w:lang w:val="en-US"/>
              </w:rPr>
            </w:pPr>
            <w:r w:rsidRPr="00B236F1">
              <w:rPr>
                <w:i/>
                <w:iCs/>
                <w:lang w:val="en-US"/>
              </w:rPr>
              <w:t>Happy protest voters: The case of Rotterdam 1997-2009</w:t>
            </w:r>
            <w:r w:rsidRPr="00B236F1">
              <w:rPr>
                <w:lang w:val="en-US"/>
              </w:rPr>
              <w:br/>
              <w:t>Social Indicators Research, 126 (2) 739-756, DOI 10.1007/s11205-015-0920-y</w:t>
            </w:r>
            <w:r w:rsidRPr="00B236F1">
              <w:rPr>
                <w:lang w:val="en-US"/>
              </w:rPr>
              <w:br/>
              <w:t>With Piet Ouweneel (first author) </w:t>
            </w:r>
            <w:hyperlink r:id="rId464" w:history="1">
              <w:r w:rsidRPr="00B236F1">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15AA05FE" w14:textId="77777777" w:rsidR="00B236F1" w:rsidRPr="00B236F1" w:rsidRDefault="00B236F1" w:rsidP="00B236F1">
            <w:hyperlink r:id="rId465" w:history="1">
              <w:r w:rsidRPr="00B236F1">
                <w:rPr>
                  <w:rStyle w:val="Hyperlink"/>
                  <w:b/>
                  <w:bCs/>
                </w:rPr>
                <w:t>abstract</w:t>
              </w:r>
            </w:hyperlink>
            <w:r w:rsidRPr="00B236F1">
              <w:br/>
            </w:r>
            <w:hyperlink r:id="rId466" w:history="1">
              <w:r w:rsidRPr="00B236F1">
                <w:rPr>
                  <w:rStyle w:val="Hyperlink"/>
                  <w:b/>
                  <w:bCs/>
                </w:rPr>
                <w:t>full text</w:t>
              </w:r>
            </w:hyperlink>
          </w:p>
        </w:tc>
      </w:tr>
      <w:tr w:rsidR="00B236F1" w:rsidRPr="00B236F1" w14:paraId="1800E30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8CF7A84" w14:textId="77777777" w:rsidR="00B236F1" w:rsidRPr="00B236F1" w:rsidRDefault="00B236F1" w:rsidP="00B236F1">
            <w:r w:rsidRPr="00B236F1">
              <w:t>2015f</w:t>
            </w:r>
          </w:p>
        </w:tc>
        <w:tc>
          <w:tcPr>
            <w:tcW w:w="0" w:type="auto"/>
            <w:tcBorders>
              <w:top w:val="outset" w:sz="6" w:space="0" w:color="auto"/>
              <w:left w:val="outset" w:sz="6" w:space="0" w:color="auto"/>
              <w:bottom w:val="outset" w:sz="6" w:space="0" w:color="auto"/>
              <w:right w:val="outset" w:sz="6" w:space="0" w:color="auto"/>
            </w:tcBorders>
            <w:hideMark/>
          </w:tcPr>
          <w:p w14:paraId="5A9BFCDB" w14:textId="77777777" w:rsidR="00B236F1" w:rsidRPr="00B236F1" w:rsidRDefault="00B236F1" w:rsidP="00B236F1">
            <w:pPr>
              <w:rPr>
                <w:lang w:val="en-US"/>
              </w:rPr>
            </w:pPr>
            <w:r w:rsidRPr="00B236F1">
              <w:rPr>
                <w:i/>
                <w:iCs/>
                <w:lang w:val="en-US"/>
              </w:rPr>
              <w:t>Hope and happiness</w:t>
            </w:r>
            <w:r w:rsidRPr="00B236F1">
              <w:rPr>
                <w:lang w:val="en-US"/>
              </w:rPr>
              <w:br/>
              <w:t>Opentia Newletter, 5 (3) 5, Decber 2015</w:t>
            </w:r>
          </w:p>
        </w:tc>
        <w:tc>
          <w:tcPr>
            <w:tcW w:w="0" w:type="auto"/>
            <w:tcBorders>
              <w:top w:val="outset" w:sz="6" w:space="0" w:color="auto"/>
              <w:left w:val="outset" w:sz="6" w:space="0" w:color="auto"/>
              <w:bottom w:val="outset" w:sz="6" w:space="0" w:color="auto"/>
              <w:right w:val="outset" w:sz="6" w:space="0" w:color="auto"/>
            </w:tcBorders>
            <w:hideMark/>
          </w:tcPr>
          <w:p w14:paraId="2D4054C5" w14:textId="77777777" w:rsidR="00B236F1" w:rsidRPr="00B236F1" w:rsidRDefault="00B236F1" w:rsidP="00B236F1">
            <w:hyperlink r:id="rId467" w:history="1">
              <w:r w:rsidRPr="00B236F1">
                <w:rPr>
                  <w:rStyle w:val="Hyperlink"/>
                  <w:b/>
                  <w:bCs/>
                </w:rPr>
                <w:t>full text</w:t>
              </w:r>
            </w:hyperlink>
          </w:p>
        </w:tc>
      </w:tr>
      <w:tr w:rsidR="00B236F1" w:rsidRPr="00B236F1" w14:paraId="546899C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127F19" w14:textId="77777777" w:rsidR="00B236F1" w:rsidRPr="00B236F1" w:rsidRDefault="00B236F1" w:rsidP="00B236F1">
            <w:r w:rsidRPr="00B236F1">
              <w:t>2015e</w:t>
            </w:r>
          </w:p>
        </w:tc>
        <w:tc>
          <w:tcPr>
            <w:tcW w:w="0" w:type="auto"/>
            <w:tcBorders>
              <w:top w:val="outset" w:sz="6" w:space="0" w:color="auto"/>
              <w:left w:val="outset" w:sz="6" w:space="0" w:color="auto"/>
              <w:bottom w:val="outset" w:sz="6" w:space="0" w:color="auto"/>
              <w:right w:val="outset" w:sz="6" w:space="0" w:color="auto"/>
            </w:tcBorders>
            <w:hideMark/>
          </w:tcPr>
          <w:p w14:paraId="61A2D013" w14:textId="77777777" w:rsidR="00B236F1" w:rsidRPr="00B236F1" w:rsidRDefault="00B236F1" w:rsidP="00B236F1">
            <w:pPr>
              <w:rPr>
                <w:lang w:val="en-US"/>
              </w:rPr>
            </w:pPr>
            <w:r w:rsidRPr="00B236F1">
              <w:rPr>
                <w:i/>
                <w:iCs/>
                <w:lang w:val="en-US"/>
              </w:rPr>
              <w:t>'Very happy' is not always equally happy: On the meaning of verbal response options in survey questions</w:t>
            </w:r>
            <w:r w:rsidRPr="00B236F1">
              <w:rPr>
                <w:lang w:val="en-US"/>
              </w:rPr>
              <w:br/>
              <w:t>Journal of Happiness Studies, 16 (1) 77-101, DOI: 10.1007/s10902-013-9497-9</w:t>
            </w:r>
            <w:r w:rsidRPr="00B236F1">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3E155B9E" w14:textId="77777777" w:rsidR="00B236F1" w:rsidRPr="00B236F1" w:rsidRDefault="00B236F1" w:rsidP="00B236F1">
            <w:hyperlink r:id="rId468" w:history="1">
              <w:r w:rsidRPr="00B236F1">
                <w:rPr>
                  <w:rStyle w:val="Hyperlink"/>
                  <w:b/>
                  <w:bCs/>
                </w:rPr>
                <w:t>abstract</w:t>
              </w:r>
            </w:hyperlink>
            <w:r w:rsidRPr="00B236F1">
              <w:br/>
            </w:r>
            <w:hyperlink r:id="rId469" w:history="1">
              <w:r w:rsidRPr="00B236F1">
                <w:rPr>
                  <w:rStyle w:val="Hyperlink"/>
                  <w:b/>
                  <w:bCs/>
                </w:rPr>
                <w:t>full text</w:t>
              </w:r>
            </w:hyperlink>
          </w:p>
        </w:tc>
      </w:tr>
      <w:tr w:rsidR="00B236F1" w:rsidRPr="00B236F1" w14:paraId="73D10BD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BDF8DC1" w14:textId="77777777" w:rsidR="00B236F1" w:rsidRPr="00B236F1" w:rsidRDefault="00B236F1" w:rsidP="00B236F1">
            <w:r w:rsidRPr="00B236F1">
              <w:t>2015d</w:t>
            </w:r>
          </w:p>
        </w:tc>
        <w:tc>
          <w:tcPr>
            <w:tcW w:w="0" w:type="auto"/>
            <w:tcBorders>
              <w:top w:val="outset" w:sz="6" w:space="0" w:color="auto"/>
              <w:left w:val="outset" w:sz="6" w:space="0" w:color="auto"/>
              <w:bottom w:val="outset" w:sz="6" w:space="0" w:color="auto"/>
              <w:right w:val="outset" w:sz="6" w:space="0" w:color="auto"/>
            </w:tcBorders>
            <w:hideMark/>
          </w:tcPr>
          <w:p w14:paraId="5A4DFCA1" w14:textId="77777777" w:rsidR="00B236F1" w:rsidRPr="00B236F1" w:rsidRDefault="00B236F1" w:rsidP="00B236F1">
            <w:r w:rsidRPr="00B236F1">
              <w:rPr>
                <w:i/>
                <w:iCs/>
                <w:lang w:val="en-US"/>
              </w:rPr>
              <w:t>Social conditions for happiness: A review of research</w:t>
            </w:r>
            <w:r w:rsidRPr="00B236F1">
              <w:rPr>
                <w:lang w:val="en-US"/>
              </w:rPr>
              <w:br/>
              <w:t xml:space="preserve">International Journal of Psychology, online since April 2015. </w:t>
            </w:r>
            <w:r w:rsidRPr="00B236F1">
              <w:t>DOI: 10.1002/ijop.12161</w:t>
            </w:r>
          </w:p>
        </w:tc>
        <w:tc>
          <w:tcPr>
            <w:tcW w:w="0" w:type="auto"/>
            <w:tcBorders>
              <w:top w:val="outset" w:sz="6" w:space="0" w:color="auto"/>
              <w:left w:val="outset" w:sz="6" w:space="0" w:color="auto"/>
              <w:bottom w:val="outset" w:sz="6" w:space="0" w:color="auto"/>
              <w:right w:val="outset" w:sz="6" w:space="0" w:color="auto"/>
            </w:tcBorders>
            <w:hideMark/>
          </w:tcPr>
          <w:p w14:paraId="7CE18C51" w14:textId="77777777" w:rsidR="00B236F1" w:rsidRPr="00B236F1" w:rsidRDefault="00B236F1" w:rsidP="00B236F1">
            <w:hyperlink r:id="rId470" w:history="1">
              <w:r w:rsidRPr="00B236F1">
                <w:rPr>
                  <w:rStyle w:val="Hyperlink"/>
                  <w:b/>
                  <w:bCs/>
                </w:rPr>
                <w:t>abstract</w:t>
              </w:r>
            </w:hyperlink>
            <w:r w:rsidRPr="00B236F1">
              <w:br/>
            </w:r>
            <w:hyperlink r:id="rId471" w:history="1">
              <w:r w:rsidRPr="00B236F1">
                <w:rPr>
                  <w:rStyle w:val="Hyperlink"/>
                  <w:b/>
                  <w:bCs/>
                </w:rPr>
                <w:t>full text</w:t>
              </w:r>
            </w:hyperlink>
          </w:p>
        </w:tc>
      </w:tr>
      <w:tr w:rsidR="00B236F1" w:rsidRPr="00B236F1" w14:paraId="4EB6F39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5C0203B" w14:textId="77777777" w:rsidR="00B236F1" w:rsidRPr="00B236F1" w:rsidRDefault="00B236F1" w:rsidP="00B236F1">
            <w:r w:rsidRPr="00B236F1">
              <w:t>2015ca</w:t>
            </w:r>
          </w:p>
        </w:tc>
        <w:tc>
          <w:tcPr>
            <w:tcW w:w="0" w:type="auto"/>
            <w:tcBorders>
              <w:top w:val="outset" w:sz="6" w:space="0" w:color="auto"/>
              <w:left w:val="outset" w:sz="6" w:space="0" w:color="auto"/>
              <w:bottom w:val="outset" w:sz="6" w:space="0" w:color="auto"/>
              <w:right w:val="outset" w:sz="6" w:space="0" w:color="auto"/>
            </w:tcBorders>
            <w:hideMark/>
          </w:tcPr>
          <w:p w14:paraId="26A14B48" w14:textId="77777777" w:rsidR="00B236F1" w:rsidRPr="00B236F1" w:rsidRDefault="00B236F1" w:rsidP="00B236F1">
            <w:r w:rsidRPr="00B236F1">
              <w:rPr>
                <w:i/>
                <w:iCs/>
              </w:rPr>
              <w:t xml:space="preserve">Iktisat ve mutluluk: Bugun daha mutlu muyez? </w:t>
            </w:r>
            <w:r w:rsidRPr="00B236F1">
              <w:rPr>
                <w:i/>
                <w:iCs/>
                <w:lang w:val="en-US"/>
              </w:rPr>
              <w:t>(Economics of happiness: Are we happy today?)</w:t>
            </w:r>
            <w:r w:rsidRPr="00B236F1">
              <w:rPr>
                <w:lang w:val="en-US"/>
              </w:rPr>
              <w:br/>
            </w:r>
            <w:r w:rsidRPr="00B609B1">
              <w:t xml:space="preserve">In: Dumladag, D., Gokdir, O., Neyse, L. &amp; Ruben, E. (eds.) </w:t>
            </w:r>
            <w:r w:rsidRPr="00B236F1">
              <w:rPr>
                <w:lang w:val="en-US"/>
              </w:rPr>
              <w:t xml:space="preserve">'Iktisatta davranissal yaklasimlar (Behavioral approaches in economics)', Imge Kitabevi, Ankara Turkey, 2015, ISBN 978-975-533-820-0, pp </w:t>
            </w:r>
            <w:r w:rsidRPr="00B236F1">
              <w:rPr>
                <w:lang w:val="en-US"/>
              </w:rPr>
              <w:lastRenderedPageBreak/>
              <w:t>201-230.</w:t>
            </w:r>
            <w:r w:rsidRPr="00B236F1">
              <w:rPr>
                <w:lang w:val="en-US"/>
              </w:rPr>
              <w:br/>
            </w:r>
            <w:r w:rsidRPr="00B236F1">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14D1C673" w14:textId="77777777" w:rsidR="00B236F1" w:rsidRPr="00B236F1" w:rsidRDefault="00B236F1" w:rsidP="00B236F1">
            <w:hyperlink r:id="rId472" w:history="1">
              <w:r w:rsidRPr="00B236F1">
                <w:rPr>
                  <w:rStyle w:val="Hyperlink"/>
                  <w:b/>
                  <w:bCs/>
                </w:rPr>
                <w:t>full text in Turkish</w:t>
              </w:r>
            </w:hyperlink>
          </w:p>
        </w:tc>
      </w:tr>
      <w:tr w:rsidR="00B236F1" w:rsidRPr="00B236F1" w14:paraId="0E7ECBB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BAB71BF" w14:textId="77777777" w:rsidR="00B236F1" w:rsidRPr="00B236F1" w:rsidRDefault="00B236F1" w:rsidP="00B236F1">
            <w:r w:rsidRPr="00B236F1">
              <w:t>2015cb</w:t>
            </w:r>
          </w:p>
        </w:tc>
        <w:tc>
          <w:tcPr>
            <w:tcW w:w="0" w:type="auto"/>
            <w:tcBorders>
              <w:top w:val="outset" w:sz="6" w:space="0" w:color="auto"/>
              <w:left w:val="outset" w:sz="6" w:space="0" w:color="auto"/>
              <w:bottom w:val="outset" w:sz="6" w:space="0" w:color="auto"/>
              <w:right w:val="outset" w:sz="6" w:space="0" w:color="auto"/>
            </w:tcBorders>
            <w:hideMark/>
          </w:tcPr>
          <w:p w14:paraId="5B378553" w14:textId="77777777" w:rsidR="00B236F1" w:rsidRPr="00B236F1" w:rsidRDefault="00B236F1" w:rsidP="00B236F1">
            <w:r w:rsidRPr="00B236F1">
              <w:rPr>
                <w:i/>
                <w:iCs/>
              </w:rPr>
              <w:t>Iktisat ve mutluluk (Economics of happiness)</w:t>
            </w:r>
            <w:r w:rsidRPr="00B236F1">
              <w:br/>
              <w:t>Iktisat ve Toplum Dergisi , Agustos 2015, Sayi: 58 ss, 46-55</w:t>
            </w:r>
            <w:r w:rsidRPr="00B236F1">
              <w:br/>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7C02B24A" w14:textId="77777777" w:rsidR="00B236F1" w:rsidRPr="00B236F1" w:rsidRDefault="00B236F1" w:rsidP="00B236F1">
            <w:hyperlink r:id="rId473" w:history="1">
              <w:r w:rsidRPr="00B236F1">
                <w:rPr>
                  <w:rStyle w:val="Hyperlink"/>
                  <w:b/>
                  <w:bCs/>
                </w:rPr>
                <w:t>full text in Turkish</w:t>
              </w:r>
            </w:hyperlink>
          </w:p>
        </w:tc>
      </w:tr>
      <w:tr w:rsidR="00B236F1" w:rsidRPr="00B236F1" w14:paraId="63C3925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15A6860" w14:textId="77777777" w:rsidR="00B236F1" w:rsidRPr="00B236F1" w:rsidRDefault="00B236F1" w:rsidP="00B236F1">
            <w:r w:rsidRPr="00B236F1">
              <w:t>2015b</w:t>
            </w:r>
          </w:p>
        </w:tc>
        <w:tc>
          <w:tcPr>
            <w:tcW w:w="0" w:type="auto"/>
            <w:tcBorders>
              <w:top w:val="outset" w:sz="6" w:space="0" w:color="auto"/>
              <w:left w:val="outset" w:sz="6" w:space="0" w:color="auto"/>
              <w:bottom w:val="outset" w:sz="6" w:space="0" w:color="auto"/>
              <w:right w:val="outset" w:sz="6" w:space="0" w:color="auto"/>
            </w:tcBorders>
            <w:hideMark/>
          </w:tcPr>
          <w:p w14:paraId="7463017D" w14:textId="77777777" w:rsidR="00B236F1" w:rsidRPr="00B236F1" w:rsidRDefault="00B236F1" w:rsidP="00B236F1">
            <w:pPr>
              <w:rPr>
                <w:lang w:val="en-US"/>
              </w:rPr>
            </w:pPr>
            <w:r w:rsidRPr="00B236F1">
              <w:rPr>
                <w:i/>
                <w:iCs/>
                <w:lang w:val="en-US"/>
              </w:rPr>
              <w:t>Hope and happiness</w:t>
            </w:r>
            <w:r w:rsidRPr="00B236F1">
              <w:rPr>
                <w:lang w:val="en-US"/>
              </w:rPr>
              <w:br/>
              <w:t>Opentia Newletter, 5 (3) 5, Decber 2015</w:t>
            </w:r>
          </w:p>
        </w:tc>
        <w:tc>
          <w:tcPr>
            <w:tcW w:w="0" w:type="auto"/>
            <w:tcBorders>
              <w:top w:val="outset" w:sz="6" w:space="0" w:color="auto"/>
              <w:left w:val="outset" w:sz="6" w:space="0" w:color="auto"/>
              <w:bottom w:val="outset" w:sz="6" w:space="0" w:color="auto"/>
              <w:right w:val="outset" w:sz="6" w:space="0" w:color="auto"/>
            </w:tcBorders>
            <w:hideMark/>
          </w:tcPr>
          <w:p w14:paraId="153D17B7" w14:textId="77777777" w:rsidR="00B236F1" w:rsidRPr="00B236F1" w:rsidRDefault="00B236F1" w:rsidP="00B236F1">
            <w:hyperlink r:id="rId474" w:history="1">
              <w:r w:rsidRPr="00B236F1">
                <w:rPr>
                  <w:rStyle w:val="Hyperlink"/>
                  <w:b/>
                  <w:bCs/>
                </w:rPr>
                <w:t>full text</w:t>
              </w:r>
            </w:hyperlink>
          </w:p>
        </w:tc>
      </w:tr>
      <w:tr w:rsidR="00B236F1" w:rsidRPr="00B236F1" w14:paraId="1E8ABED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0D1B253" w14:textId="77777777" w:rsidR="00B236F1" w:rsidRPr="00B236F1" w:rsidRDefault="00B236F1" w:rsidP="00B236F1">
            <w:r w:rsidRPr="00B236F1">
              <w:t>2015a</w:t>
            </w:r>
          </w:p>
        </w:tc>
        <w:tc>
          <w:tcPr>
            <w:tcW w:w="0" w:type="auto"/>
            <w:tcBorders>
              <w:top w:val="outset" w:sz="6" w:space="0" w:color="auto"/>
              <w:left w:val="outset" w:sz="6" w:space="0" w:color="auto"/>
              <w:bottom w:val="outset" w:sz="6" w:space="0" w:color="auto"/>
              <w:right w:val="outset" w:sz="6" w:space="0" w:color="auto"/>
            </w:tcBorders>
            <w:hideMark/>
          </w:tcPr>
          <w:p w14:paraId="67B3061F" w14:textId="77777777" w:rsidR="00B236F1" w:rsidRPr="00B236F1" w:rsidRDefault="00B236F1" w:rsidP="00B236F1">
            <w:r w:rsidRPr="00B236F1">
              <w:rPr>
                <w:i/>
                <w:iCs/>
                <w:lang w:val="en-US"/>
              </w:rPr>
              <w:t>Overall satisfaction with life: Subjective approaches (1)</w:t>
            </w:r>
            <w:r w:rsidRPr="00B236F1">
              <w:rPr>
                <w:lang w:val="en-US"/>
              </w:rPr>
              <w:br/>
              <w:t>Chapter 12 in: Wolfgang Glatzer, Laura Camfield, Valerie Moller &amp; Mariano Rojas (eds.) 'The Global handbook of Quality of Life: Explorations of well-being in nations and continents', ISBN 978-94-017-9177-9, Springer Publishers, Dordrecht, Netherlands.</w:t>
            </w:r>
            <w:r w:rsidRPr="00B236F1">
              <w:rPr>
                <w:lang w:val="en-US"/>
              </w:rPr>
              <w:br/>
            </w:r>
            <w:r w:rsidRPr="00B236F1">
              <w:t>Chapter 9, pp 207-238. DOI: 10.1007/978-94-017-9178-6_9</w:t>
            </w:r>
          </w:p>
        </w:tc>
        <w:tc>
          <w:tcPr>
            <w:tcW w:w="0" w:type="auto"/>
            <w:tcBorders>
              <w:top w:val="outset" w:sz="6" w:space="0" w:color="auto"/>
              <w:left w:val="outset" w:sz="6" w:space="0" w:color="auto"/>
              <w:bottom w:val="outset" w:sz="6" w:space="0" w:color="auto"/>
              <w:right w:val="outset" w:sz="6" w:space="0" w:color="auto"/>
            </w:tcBorders>
            <w:hideMark/>
          </w:tcPr>
          <w:p w14:paraId="59FEC9A6" w14:textId="77777777" w:rsidR="00B236F1" w:rsidRPr="00B236F1" w:rsidRDefault="00B236F1" w:rsidP="00B236F1">
            <w:hyperlink r:id="rId475" w:history="1">
              <w:r w:rsidRPr="00B236F1">
                <w:rPr>
                  <w:rStyle w:val="Hyperlink"/>
                  <w:b/>
                  <w:bCs/>
                </w:rPr>
                <w:t>full text</w:t>
              </w:r>
            </w:hyperlink>
          </w:p>
        </w:tc>
      </w:tr>
      <w:tr w:rsidR="00B236F1" w:rsidRPr="00B236F1" w14:paraId="5C644A5C"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BC840A1" w14:textId="77777777" w:rsidR="00B236F1" w:rsidRPr="00B236F1" w:rsidRDefault="00B236F1" w:rsidP="00B236F1">
            <w:r w:rsidRPr="00B236F1">
              <w:rPr>
                <w:b/>
                <w:bCs/>
              </w:rPr>
              <w:t>2014</w:t>
            </w:r>
          </w:p>
        </w:tc>
      </w:tr>
      <w:tr w:rsidR="00B236F1" w:rsidRPr="00B236F1" w14:paraId="4093C23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E859E84" w14:textId="77777777" w:rsidR="00B236F1" w:rsidRPr="00B236F1" w:rsidRDefault="00B236F1" w:rsidP="00B236F1">
            <w:r w:rsidRPr="00B236F1">
              <w:t>2014w</w:t>
            </w:r>
          </w:p>
        </w:tc>
        <w:tc>
          <w:tcPr>
            <w:tcW w:w="0" w:type="auto"/>
            <w:tcBorders>
              <w:top w:val="outset" w:sz="6" w:space="0" w:color="auto"/>
              <w:left w:val="outset" w:sz="6" w:space="0" w:color="auto"/>
              <w:bottom w:val="outset" w:sz="6" w:space="0" w:color="auto"/>
              <w:right w:val="outset" w:sz="6" w:space="0" w:color="auto"/>
            </w:tcBorders>
            <w:hideMark/>
          </w:tcPr>
          <w:p w14:paraId="371EE16E" w14:textId="77777777" w:rsidR="00B236F1" w:rsidRPr="00B236F1" w:rsidRDefault="00B236F1" w:rsidP="00B236F1">
            <w:pPr>
              <w:rPr>
                <w:lang w:val="en-US"/>
              </w:rPr>
            </w:pPr>
            <w:r w:rsidRPr="00B236F1">
              <w:rPr>
                <w:i/>
                <w:iCs/>
                <w:lang w:val="en-US"/>
              </w:rPr>
              <w:t>Average happiness and dominant family type: In regions in Western Europe around 2000</w:t>
            </w:r>
            <w:r w:rsidRPr="00B236F1">
              <w:rPr>
                <w:lang w:val="en-US"/>
              </w:rPr>
              <w:br/>
              <w:t>Advances in Applied Sociology, 4: 271-288, ISSN 2165-4316, DOI: 10.4236/aasoci.2014.412031 </w:t>
            </w:r>
            <w:hyperlink r:id="rId476" w:history="1">
              <w:r w:rsidRPr="00B236F1">
                <w:rPr>
                  <w:rStyle w:val="Hyperlink"/>
                  <w:b/>
                  <w:bCs/>
                  <w:lang w:val="en-US"/>
                </w:rPr>
                <w:t>Open Access</w:t>
              </w:r>
            </w:hyperlink>
            <w:r w:rsidRPr="00B236F1">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36BB0AA2" w14:textId="77777777" w:rsidR="00B236F1" w:rsidRPr="00B236F1" w:rsidRDefault="00B236F1" w:rsidP="00B236F1">
            <w:hyperlink r:id="rId477" w:history="1">
              <w:r w:rsidRPr="00B236F1">
                <w:rPr>
                  <w:rStyle w:val="Hyperlink"/>
                  <w:b/>
                  <w:bCs/>
                </w:rPr>
                <w:t>abstract</w:t>
              </w:r>
            </w:hyperlink>
            <w:r w:rsidRPr="00B236F1">
              <w:br/>
            </w:r>
            <w:hyperlink r:id="rId478" w:history="1">
              <w:r w:rsidRPr="00B236F1">
                <w:rPr>
                  <w:rStyle w:val="Hyperlink"/>
                  <w:b/>
                  <w:bCs/>
                </w:rPr>
                <w:t>full text</w:t>
              </w:r>
            </w:hyperlink>
          </w:p>
        </w:tc>
      </w:tr>
      <w:tr w:rsidR="00B236F1" w:rsidRPr="00B236F1" w14:paraId="6B294BD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8F92BF" w14:textId="77777777" w:rsidR="00B236F1" w:rsidRPr="00B236F1" w:rsidRDefault="00B236F1" w:rsidP="00B236F1">
            <w:r w:rsidRPr="00B236F1">
              <w:t>2014v</w:t>
            </w:r>
          </w:p>
        </w:tc>
        <w:tc>
          <w:tcPr>
            <w:tcW w:w="0" w:type="auto"/>
            <w:tcBorders>
              <w:top w:val="outset" w:sz="6" w:space="0" w:color="auto"/>
              <w:left w:val="outset" w:sz="6" w:space="0" w:color="auto"/>
              <w:bottom w:val="outset" w:sz="6" w:space="0" w:color="auto"/>
              <w:right w:val="outset" w:sz="6" w:space="0" w:color="auto"/>
            </w:tcBorders>
            <w:hideMark/>
          </w:tcPr>
          <w:p w14:paraId="41FD9B81" w14:textId="77777777" w:rsidR="00B236F1" w:rsidRPr="00B236F1" w:rsidRDefault="00B236F1" w:rsidP="00B236F1">
            <w:r w:rsidRPr="00B236F1">
              <w:rPr>
                <w:i/>
                <w:iCs/>
              </w:rPr>
              <w:t>De meesterproef van Ruut Veenhoven: Wat blijft er in het licht van de geschiedenis van een promotie onderzoek?</w:t>
            </w:r>
            <w:r w:rsidRPr="00B236F1">
              <w:br/>
              <w:t>MGV Magazine voor GGZ en Verslavingszorg 69, 6, 47-49, ISSN 0024-8576</w:t>
            </w:r>
          </w:p>
        </w:tc>
        <w:tc>
          <w:tcPr>
            <w:tcW w:w="0" w:type="auto"/>
            <w:tcBorders>
              <w:top w:val="outset" w:sz="6" w:space="0" w:color="auto"/>
              <w:left w:val="outset" w:sz="6" w:space="0" w:color="auto"/>
              <w:bottom w:val="outset" w:sz="6" w:space="0" w:color="auto"/>
              <w:right w:val="outset" w:sz="6" w:space="0" w:color="auto"/>
            </w:tcBorders>
            <w:hideMark/>
          </w:tcPr>
          <w:p w14:paraId="39436FEB" w14:textId="77777777" w:rsidR="00B236F1" w:rsidRPr="00B236F1" w:rsidRDefault="00B236F1" w:rsidP="00B236F1">
            <w:hyperlink r:id="rId479" w:history="1">
              <w:r w:rsidRPr="00B236F1">
                <w:rPr>
                  <w:rStyle w:val="Hyperlink"/>
                  <w:b/>
                  <w:bCs/>
                </w:rPr>
                <w:t>full text</w:t>
              </w:r>
            </w:hyperlink>
          </w:p>
        </w:tc>
      </w:tr>
      <w:tr w:rsidR="00B236F1" w:rsidRPr="00B236F1" w14:paraId="7A45D7B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A500752" w14:textId="77777777" w:rsidR="00B236F1" w:rsidRPr="00B236F1" w:rsidRDefault="00B236F1" w:rsidP="00B236F1">
            <w:r w:rsidRPr="00B236F1">
              <w:t>2014u</w:t>
            </w:r>
          </w:p>
        </w:tc>
        <w:tc>
          <w:tcPr>
            <w:tcW w:w="0" w:type="auto"/>
            <w:tcBorders>
              <w:top w:val="outset" w:sz="6" w:space="0" w:color="auto"/>
              <w:left w:val="outset" w:sz="6" w:space="0" w:color="auto"/>
              <w:bottom w:val="outset" w:sz="6" w:space="0" w:color="auto"/>
              <w:right w:val="outset" w:sz="6" w:space="0" w:color="auto"/>
            </w:tcBorders>
            <w:hideMark/>
          </w:tcPr>
          <w:p w14:paraId="5B35AAE1" w14:textId="77777777" w:rsidR="00B236F1" w:rsidRPr="00B236F1" w:rsidRDefault="00B236F1" w:rsidP="00B236F1">
            <w:pPr>
              <w:rPr>
                <w:lang w:val="en-US"/>
              </w:rPr>
            </w:pPr>
            <w:r w:rsidRPr="00B236F1">
              <w:rPr>
                <w:i/>
                <w:iCs/>
                <w:lang w:val="en-US"/>
              </w:rPr>
              <w:t>Happiness and participatory teaching</w:t>
            </w:r>
            <w:r w:rsidRPr="00B236F1">
              <w:rPr>
                <w:lang w:val="en-US"/>
              </w:rPr>
              <w:br/>
              <w:t>Optentia newsletter 4:, 3, 14-15, ISSN 18770428</w:t>
            </w:r>
          </w:p>
        </w:tc>
        <w:tc>
          <w:tcPr>
            <w:tcW w:w="0" w:type="auto"/>
            <w:tcBorders>
              <w:top w:val="outset" w:sz="6" w:space="0" w:color="auto"/>
              <w:left w:val="outset" w:sz="6" w:space="0" w:color="auto"/>
              <w:bottom w:val="outset" w:sz="6" w:space="0" w:color="auto"/>
              <w:right w:val="outset" w:sz="6" w:space="0" w:color="auto"/>
            </w:tcBorders>
            <w:hideMark/>
          </w:tcPr>
          <w:p w14:paraId="34E96EA1" w14:textId="77777777" w:rsidR="00B236F1" w:rsidRPr="00B236F1" w:rsidRDefault="00B236F1" w:rsidP="00B236F1">
            <w:hyperlink r:id="rId480" w:history="1">
              <w:r w:rsidRPr="00B236F1">
                <w:rPr>
                  <w:rStyle w:val="Hyperlink"/>
                  <w:b/>
                  <w:bCs/>
                </w:rPr>
                <w:t>full text</w:t>
              </w:r>
            </w:hyperlink>
          </w:p>
        </w:tc>
      </w:tr>
      <w:tr w:rsidR="00B236F1" w:rsidRPr="00B609B1" w14:paraId="0A18320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472C29B" w14:textId="77777777" w:rsidR="00B236F1" w:rsidRPr="00B236F1" w:rsidRDefault="00B236F1" w:rsidP="00B236F1">
            <w:r w:rsidRPr="00B236F1">
              <w:t>2014t</w:t>
            </w:r>
          </w:p>
        </w:tc>
        <w:tc>
          <w:tcPr>
            <w:tcW w:w="0" w:type="auto"/>
            <w:tcBorders>
              <w:top w:val="outset" w:sz="6" w:space="0" w:color="auto"/>
              <w:left w:val="outset" w:sz="6" w:space="0" w:color="auto"/>
              <w:bottom w:val="outset" w:sz="6" w:space="0" w:color="auto"/>
              <w:right w:val="outset" w:sz="6" w:space="0" w:color="auto"/>
            </w:tcBorders>
            <w:hideMark/>
          </w:tcPr>
          <w:p w14:paraId="21A096D7" w14:textId="77777777" w:rsidR="00B236F1" w:rsidRPr="00B609B1" w:rsidRDefault="00B236F1" w:rsidP="00B236F1">
            <w:pPr>
              <w:rPr>
                <w:lang w:val="en-US"/>
              </w:rPr>
            </w:pPr>
            <w:r w:rsidRPr="00B609B1">
              <w:rPr>
                <w:i/>
                <w:iCs/>
                <w:lang w:val="en-US"/>
              </w:rPr>
              <w:t>Kalkinmaya farkli bir bakis: Iyi olus (Views on well-being)</w:t>
            </w:r>
            <w:r w:rsidRPr="00B609B1">
              <w:rPr>
                <w:lang w:val="en-US"/>
              </w:rPr>
              <w:br/>
              <w:t>In: Yayina Hazirlayander, Ahmet Faruk Aysan &amp; Devrim Dumludag (eds.) 'Kalkinmada yeni yaklasimlar' (New approaches to development), Ankara, Turkey, 2014, Imge, ISBN 078-975-533--761-6, 543 pages, Chapter 17, pp 337-363</w:t>
            </w:r>
            <w:r w:rsidRPr="00B609B1">
              <w:rPr>
                <w:lang w:val="en-US"/>
              </w:rPr>
              <w:br/>
              <w:t>With Ozge Gokdir (first author)</w:t>
            </w:r>
          </w:p>
        </w:tc>
        <w:tc>
          <w:tcPr>
            <w:tcW w:w="0" w:type="auto"/>
            <w:tcBorders>
              <w:top w:val="outset" w:sz="6" w:space="0" w:color="auto"/>
              <w:left w:val="outset" w:sz="6" w:space="0" w:color="auto"/>
              <w:bottom w:val="outset" w:sz="6" w:space="0" w:color="auto"/>
              <w:right w:val="outset" w:sz="6" w:space="0" w:color="auto"/>
            </w:tcBorders>
            <w:hideMark/>
          </w:tcPr>
          <w:p w14:paraId="28C78A7A" w14:textId="77777777" w:rsidR="00B236F1" w:rsidRPr="00B236F1" w:rsidRDefault="00B236F1" w:rsidP="00B236F1">
            <w:pPr>
              <w:rPr>
                <w:lang w:val="en-US"/>
              </w:rPr>
            </w:pPr>
            <w:hyperlink r:id="rId481" w:history="1">
              <w:r w:rsidRPr="00B236F1">
                <w:rPr>
                  <w:rStyle w:val="Hyperlink"/>
                  <w:b/>
                  <w:bCs/>
                  <w:lang w:val="en-US"/>
                </w:rPr>
                <w:t>abstract in Turkish</w:t>
              </w:r>
            </w:hyperlink>
            <w:r w:rsidRPr="00B236F1">
              <w:rPr>
                <w:lang w:val="en-US"/>
              </w:rPr>
              <w:br/>
            </w:r>
            <w:hyperlink r:id="rId482" w:history="1">
              <w:r w:rsidRPr="00B236F1">
                <w:rPr>
                  <w:rStyle w:val="Hyperlink"/>
                  <w:b/>
                  <w:bCs/>
                  <w:lang w:val="en-US"/>
                </w:rPr>
                <w:t>abstract in English</w:t>
              </w:r>
            </w:hyperlink>
            <w:r w:rsidRPr="00B236F1">
              <w:rPr>
                <w:lang w:val="en-US"/>
              </w:rPr>
              <w:br/>
            </w:r>
            <w:hyperlink r:id="rId483" w:history="1">
              <w:r w:rsidRPr="00B236F1">
                <w:rPr>
                  <w:rStyle w:val="Hyperlink"/>
                  <w:b/>
                  <w:bCs/>
                  <w:lang w:val="en-US"/>
                </w:rPr>
                <w:t>full text in Turkish</w:t>
              </w:r>
            </w:hyperlink>
          </w:p>
        </w:tc>
      </w:tr>
      <w:tr w:rsidR="00B236F1" w:rsidRPr="00B236F1" w14:paraId="4F24DBD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D4409DD" w14:textId="77777777" w:rsidR="00B236F1" w:rsidRPr="00B236F1" w:rsidRDefault="00B236F1" w:rsidP="00B236F1">
            <w:r w:rsidRPr="00B236F1">
              <w:t>2014s</w:t>
            </w:r>
          </w:p>
        </w:tc>
        <w:tc>
          <w:tcPr>
            <w:tcW w:w="0" w:type="auto"/>
            <w:tcBorders>
              <w:top w:val="outset" w:sz="6" w:space="0" w:color="auto"/>
              <w:left w:val="outset" w:sz="6" w:space="0" w:color="auto"/>
              <w:bottom w:val="outset" w:sz="6" w:space="0" w:color="auto"/>
              <w:right w:val="outset" w:sz="6" w:space="0" w:color="auto"/>
            </w:tcBorders>
            <w:hideMark/>
          </w:tcPr>
          <w:p w14:paraId="163B3C87" w14:textId="77777777" w:rsidR="00B236F1" w:rsidRPr="00B236F1" w:rsidRDefault="00B236F1" w:rsidP="00B236F1">
            <w:pPr>
              <w:rPr>
                <w:lang w:val="en-US"/>
              </w:rPr>
            </w:pPr>
            <w:r w:rsidRPr="00B236F1">
              <w:rPr>
                <w:lang w:val="en-US"/>
              </w:rPr>
              <w:t>Participatory teaching and happiness in nations</w:t>
            </w:r>
            <w:r w:rsidRPr="00B236F1">
              <w:rPr>
                <w:lang w:val="en-US"/>
              </w:rPr>
              <w:br/>
              <w:t>Journal Advances in Applied Sociology (AASoci) 4: 235-245, ISSN Online: 2165-4336, DOI 10.4236/aasoci.2014.411028 </w:t>
            </w:r>
            <w:hyperlink r:id="rId484" w:history="1">
              <w:r w:rsidRPr="00B236F1">
                <w:rPr>
                  <w:rStyle w:val="Hyperlink"/>
                  <w:b/>
                  <w:bCs/>
                  <w:lang w:val="en-US"/>
                </w:rPr>
                <w:t>Open Access</w:t>
              </w:r>
            </w:hyperlink>
            <w:r w:rsidRPr="00B236F1">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798DC754" w14:textId="77777777" w:rsidR="00B236F1" w:rsidRPr="00B236F1" w:rsidRDefault="00B236F1" w:rsidP="00B236F1">
            <w:hyperlink r:id="rId485" w:history="1">
              <w:r w:rsidRPr="00B236F1">
                <w:rPr>
                  <w:rStyle w:val="Hyperlink"/>
                  <w:b/>
                  <w:bCs/>
                </w:rPr>
                <w:t>abstract</w:t>
              </w:r>
            </w:hyperlink>
            <w:r w:rsidRPr="00B236F1">
              <w:br/>
            </w:r>
            <w:hyperlink r:id="rId486" w:history="1">
              <w:r w:rsidRPr="00B236F1">
                <w:rPr>
                  <w:rStyle w:val="Hyperlink"/>
                  <w:b/>
                  <w:bCs/>
                </w:rPr>
                <w:t>full text</w:t>
              </w:r>
            </w:hyperlink>
          </w:p>
        </w:tc>
      </w:tr>
      <w:tr w:rsidR="00B236F1" w:rsidRPr="00B609B1" w14:paraId="658C4F5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413EBAD" w14:textId="77777777" w:rsidR="00B236F1" w:rsidRPr="00B236F1" w:rsidRDefault="00B236F1" w:rsidP="00B236F1">
            <w:r w:rsidRPr="00B236F1">
              <w:lastRenderedPageBreak/>
              <w:t>2014r</w:t>
            </w:r>
          </w:p>
        </w:tc>
        <w:tc>
          <w:tcPr>
            <w:tcW w:w="0" w:type="auto"/>
            <w:tcBorders>
              <w:top w:val="outset" w:sz="6" w:space="0" w:color="auto"/>
              <w:left w:val="outset" w:sz="6" w:space="0" w:color="auto"/>
              <w:bottom w:val="outset" w:sz="6" w:space="0" w:color="auto"/>
              <w:right w:val="outset" w:sz="6" w:space="0" w:color="auto"/>
            </w:tcBorders>
            <w:hideMark/>
          </w:tcPr>
          <w:p w14:paraId="1B453ABE" w14:textId="77777777" w:rsidR="00B236F1" w:rsidRPr="00B236F1" w:rsidRDefault="00B236F1" w:rsidP="00B236F1">
            <w:r w:rsidRPr="00B236F1">
              <w:t>Hoofdstukken in: Langeweg, S. &amp; Van Blitterswijk, D. (redactie) </w:t>
            </w:r>
            <w:r w:rsidRPr="00B236F1">
              <w:rPr>
                <w:b/>
                <w:bCs/>
              </w:rPr>
              <w:t>Het rendent van geluk: Inzichten uit wetenschap en praktijk</w:t>
            </w:r>
            <w:r w:rsidRPr="00B236F1">
              <w:t>, Stichting Maatschappij en Onderning, Den Haag. SMO publicatie 2014/4, ISBN 978-90-6962-251-4, 176 blz.</w:t>
            </w:r>
            <w:r w:rsidRPr="00B236F1">
              <w:br/>
              <w:t>a: Inleiding: Wat is geluk? Hoofdstuk 2, blz. 17-26.</w:t>
            </w:r>
            <w:r w:rsidRPr="00B236F1">
              <w:br/>
              <w:t>b: Het meten van geluk. Hoofdstuk 3, blz. 27-34.</w:t>
            </w:r>
            <w:r w:rsidRPr="00B236F1">
              <w:br/>
              <w:t>c: De GeluksWijzer: Instrument voor werken aan geluk. Hoofdstuk 12, blz. 125-134.</w:t>
            </w:r>
            <w:r w:rsidRPr="00B236F1">
              <w:br/>
              <w:t>d: Worden mensen gelukkiger van de GeluksWijzer? Het effect van inzicht in eigen geluk op de mate van geluk. Hoofdstuk 13, blz. 135-152.</w:t>
            </w:r>
            <w:r w:rsidRPr="00B236F1">
              <w:br/>
              <w:t>Samen met Wido Oerlans en Arnold Bakker</w:t>
            </w:r>
          </w:p>
        </w:tc>
        <w:tc>
          <w:tcPr>
            <w:tcW w:w="0" w:type="auto"/>
            <w:tcBorders>
              <w:top w:val="outset" w:sz="6" w:space="0" w:color="auto"/>
              <w:left w:val="outset" w:sz="6" w:space="0" w:color="auto"/>
              <w:bottom w:val="outset" w:sz="6" w:space="0" w:color="auto"/>
              <w:right w:val="outset" w:sz="6" w:space="0" w:color="auto"/>
            </w:tcBorders>
            <w:hideMark/>
          </w:tcPr>
          <w:p w14:paraId="49EB5E45" w14:textId="77777777" w:rsidR="00B236F1" w:rsidRPr="00B236F1" w:rsidRDefault="00B236F1" w:rsidP="00B236F1">
            <w:pPr>
              <w:rPr>
                <w:lang w:val="en-US"/>
              </w:rPr>
            </w:pPr>
            <w:r w:rsidRPr="00B236F1">
              <w:rPr>
                <w:lang w:val="en-US"/>
              </w:rPr>
              <w:br/>
            </w:r>
            <w:r w:rsidRPr="00B236F1">
              <w:rPr>
                <w:lang w:val="en-US"/>
              </w:rPr>
              <w:br/>
            </w:r>
            <w:hyperlink r:id="rId487" w:history="1">
              <w:r w:rsidRPr="00B236F1">
                <w:rPr>
                  <w:rStyle w:val="Hyperlink"/>
                  <w:b/>
                  <w:bCs/>
                  <w:lang w:val="en-US"/>
                </w:rPr>
                <w:t>full text</w:t>
              </w:r>
            </w:hyperlink>
            <w:r w:rsidRPr="00B236F1">
              <w:rPr>
                <w:lang w:val="en-US"/>
              </w:rPr>
              <w:t> (a)</w:t>
            </w:r>
            <w:r w:rsidRPr="00B236F1">
              <w:rPr>
                <w:lang w:val="en-US"/>
              </w:rPr>
              <w:br/>
            </w:r>
            <w:hyperlink r:id="rId488" w:history="1">
              <w:r w:rsidRPr="00B236F1">
                <w:rPr>
                  <w:rStyle w:val="Hyperlink"/>
                  <w:b/>
                  <w:bCs/>
                  <w:lang w:val="en-US"/>
                </w:rPr>
                <w:t>full text</w:t>
              </w:r>
            </w:hyperlink>
            <w:r w:rsidRPr="00B236F1">
              <w:rPr>
                <w:lang w:val="en-US"/>
              </w:rPr>
              <w:t> (b)</w:t>
            </w:r>
            <w:r w:rsidRPr="00B236F1">
              <w:rPr>
                <w:lang w:val="en-US"/>
              </w:rPr>
              <w:br/>
              <w:t>f</w:t>
            </w:r>
            <w:hyperlink r:id="rId489" w:history="1">
              <w:r w:rsidRPr="00B236F1">
                <w:rPr>
                  <w:rStyle w:val="Hyperlink"/>
                  <w:b/>
                  <w:bCs/>
                  <w:lang w:val="en-US"/>
                </w:rPr>
                <w:t>ull text</w:t>
              </w:r>
            </w:hyperlink>
            <w:r w:rsidRPr="00B236F1">
              <w:rPr>
                <w:lang w:val="en-US"/>
              </w:rPr>
              <w:t> (c)</w:t>
            </w:r>
            <w:r w:rsidRPr="00B236F1">
              <w:rPr>
                <w:lang w:val="en-US"/>
              </w:rPr>
              <w:br/>
            </w:r>
            <w:hyperlink r:id="rId490" w:history="1">
              <w:r w:rsidRPr="00B236F1">
                <w:rPr>
                  <w:rStyle w:val="Hyperlink"/>
                  <w:b/>
                  <w:bCs/>
                  <w:lang w:val="en-US"/>
                </w:rPr>
                <w:t>full text</w:t>
              </w:r>
            </w:hyperlink>
            <w:r w:rsidRPr="00B236F1">
              <w:rPr>
                <w:lang w:val="en-US"/>
              </w:rPr>
              <w:t> (d)</w:t>
            </w:r>
          </w:p>
        </w:tc>
      </w:tr>
      <w:tr w:rsidR="00B236F1" w:rsidRPr="00B236F1" w14:paraId="7269A1D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2CC8104" w14:textId="77777777" w:rsidR="00B236F1" w:rsidRPr="00B236F1" w:rsidRDefault="00B236F1" w:rsidP="00B236F1">
            <w:r w:rsidRPr="00B236F1">
              <w:t>2014q</w:t>
            </w:r>
          </w:p>
        </w:tc>
        <w:tc>
          <w:tcPr>
            <w:tcW w:w="0" w:type="auto"/>
            <w:tcBorders>
              <w:top w:val="outset" w:sz="6" w:space="0" w:color="auto"/>
              <w:left w:val="outset" w:sz="6" w:space="0" w:color="auto"/>
              <w:bottom w:val="outset" w:sz="6" w:space="0" w:color="auto"/>
              <w:right w:val="outset" w:sz="6" w:space="0" w:color="auto"/>
            </w:tcBorders>
            <w:hideMark/>
          </w:tcPr>
          <w:p w14:paraId="0A7E4A14" w14:textId="77777777" w:rsidR="00B236F1" w:rsidRPr="00B236F1" w:rsidRDefault="00B236F1" w:rsidP="00B236F1">
            <w:pPr>
              <w:rPr>
                <w:lang w:val="en-US"/>
              </w:rPr>
            </w:pPr>
            <w:r w:rsidRPr="00B236F1">
              <w:rPr>
                <w:i/>
                <w:iCs/>
                <w:lang w:val="en-US"/>
              </w:rPr>
              <w:t>Sociology's blind eye for happiness</w:t>
            </w:r>
            <w:r w:rsidRPr="00B236F1">
              <w:rPr>
                <w:lang w:val="en-US"/>
              </w:rPr>
              <w:br/>
              <w:t>Comparative Sociology, 13: 537-555, ISSN 1569-1330, DOI 10.1163/15691330-12341324</w:t>
            </w:r>
          </w:p>
        </w:tc>
        <w:tc>
          <w:tcPr>
            <w:tcW w:w="0" w:type="auto"/>
            <w:tcBorders>
              <w:top w:val="outset" w:sz="6" w:space="0" w:color="auto"/>
              <w:left w:val="outset" w:sz="6" w:space="0" w:color="auto"/>
              <w:bottom w:val="outset" w:sz="6" w:space="0" w:color="auto"/>
              <w:right w:val="outset" w:sz="6" w:space="0" w:color="auto"/>
            </w:tcBorders>
            <w:hideMark/>
          </w:tcPr>
          <w:p w14:paraId="29EC89A7" w14:textId="77777777" w:rsidR="00B236F1" w:rsidRPr="00B236F1" w:rsidRDefault="00B236F1" w:rsidP="00B236F1">
            <w:hyperlink r:id="rId491" w:history="1">
              <w:r w:rsidRPr="00B236F1">
                <w:rPr>
                  <w:rStyle w:val="Hyperlink"/>
                  <w:b/>
                  <w:bCs/>
                </w:rPr>
                <w:t>abstract</w:t>
              </w:r>
            </w:hyperlink>
            <w:r w:rsidRPr="00B236F1">
              <w:br/>
            </w:r>
            <w:hyperlink r:id="rId492" w:history="1">
              <w:r w:rsidRPr="00B236F1">
                <w:rPr>
                  <w:rStyle w:val="Hyperlink"/>
                  <w:b/>
                  <w:bCs/>
                </w:rPr>
                <w:t>full text</w:t>
              </w:r>
            </w:hyperlink>
          </w:p>
        </w:tc>
      </w:tr>
      <w:tr w:rsidR="00B236F1" w:rsidRPr="00B609B1" w14:paraId="06CB283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972643C" w14:textId="77777777" w:rsidR="00B236F1" w:rsidRPr="00B236F1" w:rsidRDefault="00B236F1" w:rsidP="00B236F1">
            <w:r w:rsidRPr="00B236F1">
              <w:t>2014p</w:t>
            </w:r>
          </w:p>
        </w:tc>
        <w:tc>
          <w:tcPr>
            <w:tcW w:w="0" w:type="auto"/>
            <w:tcBorders>
              <w:top w:val="outset" w:sz="6" w:space="0" w:color="auto"/>
              <w:left w:val="outset" w:sz="6" w:space="0" w:color="auto"/>
              <w:bottom w:val="outset" w:sz="6" w:space="0" w:color="auto"/>
              <w:right w:val="outset" w:sz="6" w:space="0" w:color="auto"/>
            </w:tcBorders>
            <w:hideMark/>
          </w:tcPr>
          <w:p w14:paraId="147C3561" w14:textId="77777777" w:rsidR="00B236F1" w:rsidRPr="00B236F1" w:rsidRDefault="00B236F1" w:rsidP="00B236F1">
            <w:pPr>
              <w:rPr>
                <w:lang w:val="en-US"/>
              </w:rPr>
            </w:pPr>
            <w:r w:rsidRPr="00B236F1">
              <w:rPr>
                <w:lang w:val="en-US"/>
              </w:rPr>
              <w:t>Articles in Alex C. Michalos (Ed.) </w:t>
            </w:r>
            <w:hyperlink r:id="rId493" w:history="1">
              <w:r w:rsidRPr="00B236F1">
                <w:rPr>
                  <w:rStyle w:val="Hyperlink"/>
                  <w:b/>
                  <w:bCs/>
                  <w:lang w:val="en-US"/>
                </w:rPr>
                <w:t>"Encyclopedia of Quality of Life and Well-Being Research"</w:t>
              </w:r>
            </w:hyperlink>
            <w:r w:rsidRPr="00B236F1">
              <w:rPr>
                <w:lang w:val="en-US"/>
              </w:rPr>
              <w:t>, Springer, Dordrecht, Netherlands. Springer Reference Series. ISBN 9 78-94-00 7-0 752-8 DOI: 10.1007/978-94-007-0753-5</w:t>
            </w:r>
            <w:r w:rsidRPr="00B236F1">
              <w:rPr>
                <w:lang w:val="en-US"/>
              </w:rPr>
              <w:br/>
              <w:t>a: Affective component of happiness pp 80-83 DOI: 10.1007/978-94-007-0753-5_43</w:t>
            </w:r>
            <w:r w:rsidRPr="00B236F1">
              <w:rPr>
                <w:lang w:val="en-US"/>
              </w:rPr>
              <w:br/>
              <w:t>c: Consequences of happiness, pp 1200-1203. DOI: 10.1007/978-94-007-0753-5_536</w:t>
            </w:r>
            <w:r w:rsidRPr="00B236F1">
              <w:rPr>
                <w:lang w:val="en-US"/>
              </w:rPr>
              <w:br/>
              <w:t>d: Contenentment: Cognitive component of happiness, pp 1262-1265. DOI:10.1007/978-94-007-0753-5_554</w:t>
            </w:r>
            <w:r w:rsidRPr="00B236F1">
              <w:rPr>
                <w:lang w:val="en-US"/>
              </w:rPr>
              <w:br/>
              <w:t>e: Freedom and quality of life, pp 2356-2359. DOI: 10.1007/978-94-007-0753-5_1085</w:t>
            </w:r>
            <w:r w:rsidRPr="00B236F1">
              <w:rPr>
                <w:lang w:val="en-US"/>
              </w:rPr>
              <w:br/>
              <w:t>f : Databook of Happiness, pp 1448-1449, DOI: 10.1007/978-94-007-0753-5_43</w:t>
            </w:r>
            <w:r w:rsidRPr="00B236F1">
              <w:rPr>
                <w:lang w:val="en-US"/>
              </w:rPr>
              <w:br/>
              <w:t>g: Greater happiness for a greater number, pp 2612-2613, DOI: 10.1007/978-94-007-0753-5_3903</w:t>
            </w:r>
            <w:r w:rsidRPr="00B236F1">
              <w:rPr>
                <w:lang w:val="en-US"/>
              </w:rPr>
              <w:br/>
              <w:t>h: Happiness, pp 2637-264, DOI: 10.1007/978-94-007-0753-5-1224</w:t>
            </w:r>
            <w:r w:rsidRPr="00B236F1">
              <w:rPr>
                <w:lang w:val="en-US"/>
              </w:rPr>
              <w:br/>
              <w:t>i : Happiness Adjusted Life Years (HALY), pp 2641-2643. DOI: 10.1007/978-94-007-0753-5_1225</w:t>
            </w:r>
            <w:r w:rsidRPr="00B236F1">
              <w:rPr>
                <w:lang w:val="en-US"/>
              </w:rPr>
              <w:br/>
              <w:t>j : Happiness levels stability, pp 1262-1265, DOI:10.1007/978-94-007-0753-5_2844</w:t>
            </w:r>
            <w:r w:rsidRPr="00B236F1">
              <w:rPr>
                <w:lang w:val="en-US"/>
              </w:rPr>
              <w:br/>
              <w:t>k: Happiness measures, pp 2669-2674. DOI: 10.1007/978-94-007-0753-5_1226</w:t>
            </w:r>
            <w:r w:rsidRPr="00B236F1">
              <w:rPr>
                <w:lang w:val="en-US"/>
              </w:rPr>
              <w:br/>
              <w:t>l : Individual quality of life, pp 3236-3237, DOI: 10.1007/978-94-007-0753-5_1453</w:t>
            </w:r>
            <w:r w:rsidRPr="00B236F1">
              <w:rPr>
                <w:lang w:val="en-US"/>
              </w:rPr>
              <w:br/>
              <w:t>m: Inequality-Adjusted happiness (IAH), pp 3253-3254, DOI: 10.1007/978-94-007-0753-5_1462</w:t>
            </w:r>
            <w:r w:rsidRPr="00B236F1">
              <w:rPr>
                <w:lang w:val="en-US"/>
              </w:rPr>
              <w:br/>
              <w:t>n: International Happiness Scale Interval Study (IHSIS), pp 3323-3324, DOI: 10.1007/978-94-007-0753-5_3661</w:t>
            </w:r>
            <w:r w:rsidRPr="00B236F1">
              <w:rPr>
                <w:lang w:val="en-US"/>
              </w:rPr>
              <w:br/>
            </w:r>
            <w:r w:rsidRPr="00B236F1">
              <w:rPr>
                <w:lang w:val="en-US"/>
              </w:rPr>
              <w:lastRenderedPageBreak/>
              <w:t>o: Journal of Happiness Studies (JOHS), pp 3462-3464, DOI: 10.1007/978-94-007-0753-5_4049</w:t>
            </w:r>
            <w:r w:rsidRPr="00B236F1">
              <w:rPr>
                <w:lang w:val="en-US"/>
              </w:rPr>
              <w:br/>
              <w:t>p: Livability theory, pp 3645-3647, DOI: 10.1007/978-94-007-0753-5_1669</w:t>
            </w:r>
            <w:r w:rsidRPr="00B236F1">
              <w:rPr>
                <w:lang w:val="en-US"/>
              </w:rPr>
              <w:br/>
              <w:t>q: Quality Adjusted Life Expectancy, pp 5320-5321, DOI: 10.1007/978-94-007-0753-5_2386</w:t>
            </w:r>
            <w:r w:rsidRPr="00B236F1">
              <w:rPr>
                <w:lang w:val="en-US"/>
              </w:rPr>
              <w:br/>
              <w:t>r : Need theory, pp 4293-4295, DOI: 10.1007/978-94-007-0753-5_1920</w:t>
            </w:r>
            <w:r w:rsidRPr="00B236F1">
              <w:rPr>
                <w:lang w:val="en-US"/>
              </w:rPr>
              <w:br/>
              <w:t>s: Quality of life: An overview, pp 5265-5269, DOI: 10.1007/978-94-007-0753-5_103345</w:t>
            </w:r>
            <w:r w:rsidRPr="00B236F1">
              <w:rPr>
                <w:lang w:val="en-US"/>
              </w:rPr>
              <w:br/>
              <w:t>t : Well-being of nations, pp 7095-7098, DOI:10.1007/978-94-007-0753-5_3225</w:t>
            </w:r>
            <w:r w:rsidRPr="00B236F1">
              <w:rPr>
                <w:lang w:val="en-US"/>
              </w:rPr>
              <w:br/>
              <w:t>u: World Database of Happiness (WDH), pp 7257-7260, DOI:10.1007/978-94-007-0753-5_3662</w:t>
            </w:r>
          </w:p>
        </w:tc>
        <w:tc>
          <w:tcPr>
            <w:tcW w:w="0" w:type="auto"/>
            <w:tcBorders>
              <w:top w:val="outset" w:sz="6" w:space="0" w:color="auto"/>
              <w:left w:val="outset" w:sz="6" w:space="0" w:color="auto"/>
              <w:bottom w:val="outset" w:sz="6" w:space="0" w:color="auto"/>
              <w:right w:val="outset" w:sz="6" w:space="0" w:color="auto"/>
            </w:tcBorders>
            <w:hideMark/>
          </w:tcPr>
          <w:p w14:paraId="7C188D12" w14:textId="77777777" w:rsidR="00B236F1" w:rsidRPr="00B236F1" w:rsidRDefault="00B236F1" w:rsidP="00B236F1">
            <w:pPr>
              <w:rPr>
                <w:lang w:val="en-US"/>
              </w:rPr>
            </w:pPr>
            <w:r w:rsidRPr="00B236F1">
              <w:rPr>
                <w:lang w:val="en-US"/>
              </w:rPr>
              <w:lastRenderedPageBreak/>
              <w:t> </w:t>
            </w:r>
          </w:p>
          <w:p w14:paraId="54E8ECA4" w14:textId="77777777" w:rsidR="00B236F1" w:rsidRPr="00B236F1" w:rsidRDefault="00B236F1" w:rsidP="00B236F1">
            <w:pPr>
              <w:rPr>
                <w:lang w:val="en-US"/>
              </w:rPr>
            </w:pPr>
            <w:hyperlink r:id="rId494" w:history="1">
              <w:r w:rsidRPr="00B236F1">
                <w:rPr>
                  <w:rStyle w:val="Hyperlink"/>
                  <w:b/>
                  <w:bCs/>
                  <w:lang w:val="en-US"/>
                </w:rPr>
                <w:t>full text</w:t>
              </w:r>
            </w:hyperlink>
            <w:r w:rsidRPr="00B236F1">
              <w:rPr>
                <w:lang w:val="en-US"/>
              </w:rPr>
              <w:t> (a)</w:t>
            </w:r>
            <w:r w:rsidRPr="00B236F1">
              <w:rPr>
                <w:lang w:val="en-US"/>
              </w:rPr>
              <w:br/>
            </w:r>
            <w:hyperlink r:id="rId495" w:history="1">
              <w:r w:rsidRPr="00B236F1">
                <w:rPr>
                  <w:rStyle w:val="Hyperlink"/>
                  <w:b/>
                  <w:bCs/>
                  <w:lang w:val="en-US"/>
                </w:rPr>
                <w:t>full text </w:t>
              </w:r>
            </w:hyperlink>
            <w:r w:rsidRPr="00B236F1">
              <w:rPr>
                <w:lang w:val="en-US"/>
              </w:rPr>
              <w:t>(c)</w:t>
            </w:r>
            <w:r w:rsidRPr="00B236F1">
              <w:rPr>
                <w:lang w:val="en-US"/>
              </w:rPr>
              <w:br/>
            </w:r>
            <w:hyperlink r:id="rId496" w:history="1">
              <w:r w:rsidRPr="00B236F1">
                <w:rPr>
                  <w:rStyle w:val="Hyperlink"/>
                  <w:b/>
                  <w:bCs/>
                  <w:lang w:val="en-US"/>
                </w:rPr>
                <w:t>full text</w:t>
              </w:r>
            </w:hyperlink>
            <w:r w:rsidRPr="00B236F1">
              <w:rPr>
                <w:lang w:val="en-US"/>
              </w:rPr>
              <w:t> (d)</w:t>
            </w:r>
            <w:r w:rsidRPr="00B236F1">
              <w:rPr>
                <w:lang w:val="en-US"/>
              </w:rPr>
              <w:br/>
            </w:r>
            <w:hyperlink r:id="rId497" w:history="1">
              <w:r w:rsidRPr="00B236F1">
                <w:rPr>
                  <w:rStyle w:val="Hyperlink"/>
                  <w:b/>
                  <w:bCs/>
                  <w:lang w:val="en-US"/>
                </w:rPr>
                <w:t>full text</w:t>
              </w:r>
            </w:hyperlink>
            <w:r w:rsidRPr="00B236F1">
              <w:rPr>
                <w:lang w:val="en-US"/>
              </w:rPr>
              <w:t> (e)</w:t>
            </w:r>
            <w:r w:rsidRPr="00B236F1">
              <w:rPr>
                <w:lang w:val="en-US"/>
              </w:rPr>
              <w:br/>
            </w:r>
            <w:hyperlink r:id="rId498" w:history="1">
              <w:r w:rsidRPr="00B236F1">
                <w:rPr>
                  <w:rStyle w:val="Hyperlink"/>
                  <w:b/>
                  <w:bCs/>
                  <w:lang w:val="en-US"/>
                </w:rPr>
                <w:t>full text </w:t>
              </w:r>
            </w:hyperlink>
            <w:r w:rsidRPr="00B236F1">
              <w:rPr>
                <w:lang w:val="en-US"/>
              </w:rPr>
              <w:t>(f)</w:t>
            </w:r>
            <w:r w:rsidRPr="00B236F1">
              <w:rPr>
                <w:lang w:val="en-US"/>
              </w:rPr>
              <w:br/>
            </w:r>
            <w:hyperlink r:id="rId499" w:history="1">
              <w:r w:rsidRPr="00B236F1">
                <w:rPr>
                  <w:rStyle w:val="Hyperlink"/>
                  <w:b/>
                  <w:bCs/>
                  <w:lang w:val="en-US"/>
                </w:rPr>
                <w:t>full text </w:t>
              </w:r>
            </w:hyperlink>
            <w:r w:rsidRPr="00B236F1">
              <w:rPr>
                <w:lang w:val="en-US"/>
              </w:rPr>
              <w:t>(g)</w:t>
            </w:r>
            <w:r w:rsidRPr="00B236F1">
              <w:rPr>
                <w:lang w:val="en-US"/>
              </w:rPr>
              <w:br/>
            </w:r>
            <w:hyperlink r:id="rId500" w:history="1">
              <w:r w:rsidRPr="00B236F1">
                <w:rPr>
                  <w:rStyle w:val="Hyperlink"/>
                  <w:b/>
                  <w:bCs/>
                  <w:lang w:val="en-US"/>
                </w:rPr>
                <w:t>full text</w:t>
              </w:r>
            </w:hyperlink>
            <w:r w:rsidRPr="00B236F1">
              <w:rPr>
                <w:lang w:val="en-US"/>
              </w:rPr>
              <w:t> (h)</w:t>
            </w:r>
            <w:r w:rsidRPr="00B236F1">
              <w:rPr>
                <w:lang w:val="en-US"/>
              </w:rPr>
              <w:br/>
            </w:r>
            <w:hyperlink r:id="rId501" w:history="1">
              <w:r w:rsidRPr="00B236F1">
                <w:rPr>
                  <w:rStyle w:val="Hyperlink"/>
                  <w:b/>
                  <w:bCs/>
                  <w:lang w:val="en-US"/>
                </w:rPr>
                <w:t>full text</w:t>
              </w:r>
            </w:hyperlink>
            <w:r w:rsidRPr="00B236F1">
              <w:rPr>
                <w:lang w:val="en-US"/>
              </w:rPr>
              <w:t> (i)</w:t>
            </w:r>
            <w:r w:rsidRPr="00B236F1">
              <w:rPr>
                <w:lang w:val="en-US"/>
              </w:rPr>
              <w:br/>
            </w:r>
            <w:hyperlink r:id="rId502" w:history="1">
              <w:r w:rsidRPr="00B236F1">
                <w:rPr>
                  <w:rStyle w:val="Hyperlink"/>
                  <w:b/>
                  <w:bCs/>
                  <w:lang w:val="en-US"/>
                </w:rPr>
                <w:t>full text</w:t>
              </w:r>
            </w:hyperlink>
            <w:r w:rsidRPr="00B236F1">
              <w:rPr>
                <w:lang w:val="en-US"/>
              </w:rPr>
              <w:t> (j)</w:t>
            </w:r>
            <w:r w:rsidRPr="00B236F1">
              <w:rPr>
                <w:lang w:val="en-US"/>
              </w:rPr>
              <w:br/>
            </w:r>
            <w:hyperlink r:id="rId503" w:history="1">
              <w:r w:rsidRPr="00B236F1">
                <w:rPr>
                  <w:rStyle w:val="Hyperlink"/>
                  <w:b/>
                  <w:bCs/>
                  <w:lang w:val="en-US"/>
                </w:rPr>
                <w:t>full text </w:t>
              </w:r>
            </w:hyperlink>
            <w:r w:rsidRPr="00B236F1">
              <w:rPr>
                <w:lang w:val="en-US"/>
              </w:rPr>
              <w:t>(k)</w:t>
            </w:r>
            <w:r w:rsidRPr="00B236F1">
              <w:rPr>
                <w:lang w:val="en-US"/>
              </w:rPr>
              <w:br/>
            </w:r>
            <w:hyperlink r:id="rId504" w:history="1">
              <w:r w:rsidRPr="00B236F1">
                <w:rPr>
                  <w:rStyle w:val="Hyperlink"/>
                  <w:b/>
                  <w:bCs/>
                  <w:lang w:val="en-US"/>
                </w:rPr>
                <w:t>full text</w:t>
              </w:r>
            </w:hyperlink>
            <w:r w:rsidRPr="00B236F1">
              <w:rPr>
                <w:lang w:val="en-US"/>
              </w:rPr>
              <w:t> (l)</w:t>
            </w:r>
            <w:r w:rsidRPr="00B236F1">
              <w:rPr>
                <w:lang w:val="en-US"/>
              </w:rPr>
              <w:br/>
            </w:r>
            <w:hyperlink r:id="rId505" w:history="1">
              <w:r w:rsidRPr="00B236F1">
                <w:rPr>
                  <w:rStyle w:val="Hyperlink"/>
                  <w:b/>
                  <w:bCs/>
                  <w:lang w:val="en-US"/>
                </w:rPr>
                <w:t>full text</w:t>
              </w:r>
            </w:hyperlink>
            <w:r w:rsidRPr="00B236F1">
              <w:rPr>
                <w:lang w:val="en-US"/>
              </w:rPr>
              <w:t> (m)</w:t>
            </w:r>
            <w:r w:rsidRPr="00B236F1">
              <w:rPr>
                <w:lang w:val="en-US"/>
              </w:rPr>
              <w:br/>
            </w:r>
            <w:hyperlink r:id="rId506" w:history="1">
              <w:r w:rsidRPr="00B236F1">
                <w:rPr>
                  <w:rStyle w:val="Hyperlink"/>
                  <w:b/>
                  <w:bCs/>
                  <w:lang w:val="en-US"/>
                </w:rPr>
                <w:t>full text</w:t>
              </w:r>
            </w:hyperlink>
            <w:r w:rsidRPr="00B236F1">
              <w:rPr>
                <w:lang w:val="en-US"/>
              </w:rPr>
              <w:t> (n)</w:t>
            </w:r>
            <w:r w:rsidRPr="00B236F1">
              <w:rPr>
                <w:lang w:val="en-US"/>
              </w:rPr>
              <w:br/>
            </w:r>
            <w:hyperlink r:id="rId507" w:history="1">
              <w:r w:rsidRPr="00B236F1">
                <w:rPr>
                  <w:rStyle w:val="Hyperlink"/>
                  <w:b/>
                  <w:bCs/>
                  <w:lang w:val="en-US"/>
                </w:rPr>
                <w:t>full text</w:t>
              </w:r>
            </w:hyperlink>
            <w:r w:rsidRPr="00B236F1">
              <w:rPr>
                <w:lang w:val="en-US"/>
              </w:rPr>
              <w:t> (o)</w:t>
            </w:r>
            <w:r w:rsidRPr="00B236F1">
              <w:rPr>
                <w:lang w:val="en-US"/>
              </w:rPr>
              <w:br/>
            </w:r>
            <w:hyperlink r:id="rId508" w:history="1">
              <w:r w:rsidRPr="00B236F1">
                <w:rPr>
                  <w:rStyle w:val="Hyperlink"/>
                  <w:b/>
                  <w:bCs/>
                  <w:lang w:val="en-US"/>
                </w:rPr>
                <w:t>full text</w:t>
              </w:r>
            </w:hyperlink>
            <w:r w:rsidRPr="00B236F1">
              <w:rPr>
                <w:lang w:val="en-US"/>
              </w:rPr>
              <w:t> (p)</w:t>
            </w:r>
            <w:r w:rsidRPr="00B236F1">
              <w:rPr>
                <w:lang w:val="en-US"/>
              </w:rPr>
              <w:br/>
            </w:r>
            <w:hyperlink r:id="rId509" w:history="1">
              <w:r w:rsidRPr="00B236F1">
                <w:rPr>
                  <w:rStyle w:val="Hyperlink"/>
                  <w:b/>
                  <w:bCs/>
                  <w:lang w:val="en-US"/>
                </w:rPr>
                <w:t>full text</w:t>
              </w:r>
            </w:hyperlink>
            <w:r w:rsidRPr="00B236F1">
              <w:rPr>
                <w:lang w:val="en-US"/>
              </w:rPr>
              <w:t> (q)</w:t>
            </w:r>
            <w:r w:rsidRPr="00B236F1">
              <w:rPr>
                <w:lang w:val="en-US"/>
              </w:rPr>
              <w:br/>
            </w:r>
            <w:hyperlink r:id="rId510" w:history="1">
              <w:r w:rsidRPr="00B236F1">
                <w:rPr>
                  <w:rStyle w:val="Hyperlink"/>
                  <w:b/>
                  <w:bCs/>
                  <w:lang w:val="en-US"/>
                </w:rPr>
                <w:t>full text</w:t>
              </w:r>
            </w:hyperlink>
            <w:r w:rsidRPr="00B236F1">
              <w:rPr>
                <w:lang w:val="en-US"/>
              </w:rPr>
              <w:t> (r)</w:t>
            </w:r>
            <w:r w:rsidRPr="00B236F1">
              <w:rPr>
                <w:lang w:val="en-US"/>
              </w:rPr>
              <w:br/>
            </w:r>
            <w:hyperlink r:id="rId511" w:history="1">
              <w:r w:rsidRPr="00B236F1">
                <w:rPr>
                  <w:rStyle w:val="Hyperlink"/>
                  <w:b/>
                  <w:bCs/>
                  <w:lang w:val="en-US"/>
                </w:rPr>
                <w:t>full text </w:t>
              </w:r>
            </w:hyperlink>
            <w:r w:rsidRPr="00B236F1">
              <w:rPr>
                <w:lang w:val="en-US"/>
              </w:rPr>
              <w:t>(s)</w:t>
            </w:r>
            <w:r w:rsidRPr="00B236F1">
              <w:rPr>
                <w:lang w:val="en-US"/>
              </w:rPr>
              <w:br/>
            </w:r>
            <w:hyperlink r:id="rId512" w:history="1">
              <w:r w:rsidRPr="00B236F1">
                <w:rPr>
                  <w:rStyle w:val="Hyperlink"/>
                  <w:b/>
                  <w:bCs/>
                  <w:lang w:val="en-US"/>
                </w:rPr>
                <w:t>full text </w:t>
              </w:r>
            </w:hyperlink>
            <w:r w:rsidRPr="00B236F1">
              <w:rPr>
                <w:lang w:val="en-US"/>
              </w:rPr>
              <w:t>(t)</w:t>
            </w:r>
            <w:r w:rsidRPr="00B236F1">
              <w:rPr>
                <w:lang w:val="en-US"/>
              </w:rPr>
              <w:br/>
            </w:r>
            <w:hyperlink r:id="rId513" w:history="1">
              <w:r w:rsidRPr="00B236F1">
                <w:rPr>
                  <w:rStyle w:val="Hyperlink"/>
                  <w:b/>
                  <w:bCs/>
                  <w:lang w:val="en-US"/>
                </w:rPr>
                <w:t>full text</w:t>
              </w:r>
            </w:hyperlink>
            <w:r w:rsidRPr="00B236F1">
              <w:rPr>
                <w:lang w:val="en-US"/>
              </w:rPr>
              <w:t> (u)</w:t>
            </w:r>
          </w:p>
        </w:tc>
      </w:tr>
      <w:tr w:rsidR="00B236F1" w:rsidRPr="00B236F1" w14:paraId="6AADB62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AD2C19D" w14:textId="77777777" w:rsidR="00B236F1" w:rsidRPr="00B236F1" w:rsidRDefault="00B236F1" w:rsidP="00B236F1">
            <w:r w:rsidRPr="00B236F1">
              <w:t>2014n</w:t>
            </w:r>
          </w:p>
        </w:tc>
        <w:tc>
          <w:tcPr>
            <w:tcW w:w="0" w:type="auto"/>
            <w:tcBorders>
              <w:top w:val="outset" w:sz="6" w:space="0" w:color="auto"/>
              <w:left w:val="outset" w:sz="6" w:space="0" w:color="auto"/>
              <w:bottom w:val="outset" w:sz="6" w:space="0" w:color="auto"/>
              <w:right w:val="outset" w:sz="6" w:space="0" w:color="auto"/>
            </w:tcBorders>
            <w:hideMark/>
          </w:tcPr>
          <w:p w14:paraId="425A72A3" w14:textId="77777777" w:rsidR="00B236F1" w:rsidRPr="00B236F1" w:rsidRDefault="00B236F1" w:rsidP="00B236F1">
            <w:r w:rsidRPr="00B236F1">
              <w:rPr>
                <w:i/>
                <w:iCs/>
                <w:lang w:val="en-US"/>
              </w:rPr>
              <w:t>Freedom and happiness in nations: Why the Finns are happier than the French</w:t>
            </w:r>
            <w:r w:rsidRPr="00B236F1">
              <w:rPr>
                <w:lang w:val="en-US"/>
              </w:rPr>
              <w:br/>
              <w:t xml:space="preserve">Psychology of Well-being: Theory, Research and Practice. </w:t>
            </w:r>
            <w:r w:rsidRPr="00B236F1">
              <w:t>ISSN: 2211-1522, </w:t>
            </w:r>
            <w:hyperlink r:id="rId514" w:history="1">
              <w:r w:rsidRPr="00B236F1">
                <w:rPr>
                  <w:rStyle w:val="Hyperlink"/>
                  <w:b/>
                  <w:bCs/>
                </w:rPr>
                <w:t>Open access</w:t>
              </w:r>
            </w:hyperlink>
            <w:r w:rsidRPr="00B236F1">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22EC9F73" w14:textId="77777777" w:rsidR="00B236F1" w:rsidRPr="00B236F1" w:rsidRDefault="00B236F1" w:rsidP="00B236F1">
            <w:hyperlink r:id="rId515" w:history="1">
              <w:r w:rsidRPr="00B236F1">
                <w:rPr>
                  <w:rStyle w:val="Hyperlink"/>
                  <w:b/>
                  <w:bCs/>
                </w:rPr>
                <w:t>abstract</w:t>
              </w:r>
            </w:hyperlink>
            <w:r w:rsidRPr="00B236F1">
              <w:br/>
            </w:r>
            <w:hyperlink r:id="rId516" w:history="1">
              <w:r w:rsidRPr="00B236F1">
                <w:rPr>
                  <w:rStyle w:val="Hyperlink"/>
                  <w:b/>
                  <w:bCs/>
                </w:rPr>
                <w:t>full text</w:t>
              </w:r>
            </w:hyperlink>
          </w:p>
        </w:tc>
      </w:tr>
      <w:tr w:rsidR="00B236F1" w:rsidRPr="00B236F1" w14:paraId="7426BBF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531B290" w14:textId="77777777" w:rsidR="00B236F1" w:rsidRPr="00B236F1" w:rsidRDefault="00B236F1" w:rsidP="00B236F1">
            <w:r w:rsidRPr="00B236F1">
              <w:t>2014j</w:t>
            </w:r>
          </w:p>
        </w:tc>
        <w:tc>
          <w:tcPr>
            <w:tcW w:w="0" w:type="auto"/>
            <w:tcBorders>
              <w:top w:val="outset" w:sz="6" w:space="0" w:color="auto"/>
              <w:left w:val="outset" w:sz="6" w:space="0" w:color="auto"/>
              <w:bottom w:val="outset" w:sz="6" w:space="0" w:color="auto"/>
              <w:right w:val="outset" w:sz="6" w:space="0" w:color="auto"/>
            </w:tcBorders>
            <w:hideMark/>
          </w:tcPr>
          <w:p w14:paraId="7E9C0138" w14:textId="77777777" w:rsidR="00B236F1" w:rsidRPr="00B236F1" w:rsidRDefault="00B236F1" w:rsidP="00B236F1">
            <w:r w:rsidRPr="00B236F1">
              <w:rPr>
                <w:i/>
                <w:iCs/>
                <w:lang w:val="en-US"/>
              </w:rPr>
              <w:t>Index of Inequality-Adjusted Happiness (IAH) improved: A research note</w:t>
            </w:r>
            <w:r w:rsidRPr="00B236F1">
              <w:rPr>
                <w:lang w:val="en-US"/>
              </w:rPr>
              <w:br/>
              <w:t xml:space="preserve">Journal of Happiness Studies 2014, 15, 1259-1265. </w:t>
            </w:r>
            <w:r w:rsidRPr="00B236F1">
              <w:t>DOI: 10.1007/s10902-013-9474-3</w:t>
            </w:r>
            <w:r w:rsidRPr="00B236F1">
              <w:br/>
              <w:t>With Wim Kalmijn (first author)</w:t>
            </w:r>
          </w:p>
        </w:tc>
        <w:tc>
          <w:tcPr>
            <w:tcW w:w="0" w:type="auto"/>
            <w:tcBorders>
              <w:top w:val="outset" w:sz="6" w:space="0" w:color="auto"/>
              <w:left w:val="outset" w:sz="6" w:space="0" w:color="auto"/>
              <w:bottom w:val="outset" w:sz="6" w:space="0" w:color="auto"/>
              <w:right w:val="outset" w:sz="6" w:space="0" w:color="auto"/>
            </w:tcBorders>
            <w:hideMark/>
          </w:tcPr>
          <w:p w14:paraId="41E7C96A" w14:textId="77777777" w:rsidR="00B236F1" w:rsidRPr="00B236F1" w:rsidRDefault="00B236F1" w:rsidP="00B236F1">
            <w:hyperlink r:id="rId517" w:history="1">
              <w:r w:rsidRPr="00B236F1">
                <w:rPr>
                  <w:rStyle w:val="Hyperlink"/>
                  <w:b/>
                  <w:bCs/>
                </w:rPr>
                <w:t>abstract</w:t>
              </w:r>
            </w:hyperlink>
            <w:r w:rsidRPr="00B236F1">
              <w:br/>
            </w:r>
            <w:hyperlink r:id="rId518" w:history="1">
              <w:r w:rsidRPr="00B236F1">
                <w:rPr>
                  <w:rStyle w:val="Hyperlink"/>
                  <w:b/>
                  <w:bCs/>
                </w:rPr>
                <w:t>full text</w:t>
              </w:r>
            </w:hyperlink>
          </w:p>
        </w:tc>
      </w:tr>
      <w:tr w:rsidR="00B236F1" w:rsidRPr="00B236F1" w14:paraId="3AB3389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D054E52" w14:textId="77777777" w:rsidR="00B236F1" w:rsidRPr="00B236F1" w:rsidRDefault="00B236F1" w:rsidP="00B236F1">
            <w:r w:rsidRPr="00B236F1">
              <w:t>2014h</w:t>
            </w:r>
          </w:p>
        </w:tc>
        <w:tc>
          <w:tcPr>
            <w:tcW w:w="0" w:type="auto"/>
            <w:tcBorders>
              <w:top w:val="outset" w:sz="6" w:space="0" w:color="auto"/>
              <w:left w:val="outset" w:sz="6" w:space="0" w:color="auto"/>
              <w:bottom w:val="outset" w:sz="6" w:space="0" w:color="auto"/>
              <w:right w:val="outset" w:sz="6" w:space="0" w:color="auto"/>
            </w:tcBorders>
            <w:hideMark/>
          </w:tcPr>
          <w:p w14:paraId="1F9A48C7" w14:textId="77777777" w:rsidR="00B236F1" w:rsidRPr="00B236F1" w:rsidRDefault="00B236F1" w:rsidP="00B236F1">
            <w:pPr>
              <w:rPr>
                <w:lang w:val="en-US"/>
              </w:rPr>
            </w:pPr>
            <w:r w:rsidRPr="00B236F1">
              <w:rPr>
                <w:i/>
                <w:iCs/>
                <w:lang w:val="en-US"/>
              </w:rPr>
              <w:t>Did civilization add to the quality of human life?</w:t>
            </w:r>
            <w:r w:rsidRPr="00B236F1">
              <w:rPr>
                <w:lang w:val="en-US"/>
              </w:rPr>
              <w:br/>
              <w:t>In: Alsmqvist, K. &amp; Linklater, A. (eds.) 'Civilization', Axel and Margaret Ax: son Johnson foundation, 2014, Stockholm, Sweden, ISBN 978-91-89672-62-8, pp 267-273</w:t>
            </w:r>
          </w:p>
        </w:tc>
        <w:tc>
          <w:tcPr>
            <w:tcW w:w="0" w:type="auto"/>
            <w:tcBorders>
              <w:top w:val="outset" w:sz="6" w:space="0" w:color="auto"/>
              <w:left w:val="outset" w:sz="6" w:space="0" w:color="auto"/>
              <w:bottom w:val="outset" w:sz="6" w:space="0" w:color="auto"/>
              <w:right w:val="outset" w:sz="6" w:space="0" w:color="auto"/>
            </w:tcBorders>
            <w:hideMark/>
          </w:tcPr>
          <w:p w14:paraId="7CE6BB7A" w14:textId="77777777" w:rsidR="00B236F1" w:rsidRPr="00B236F1" w:rsidRDefault="00B236F1" w:rsidP="00B236F1">
            <w:hyperlink r:id="rId519" w:history="1">
              <w:r w:rsidRPr="00B236F1">
                <w:rPr>
                  <w:rStyle w:val="Hyperlink"/>
                  <w:b/>
                  <w:bCs/>
                </w:rPr>
                <w:t>full text</w:t>
              </w:r>
            </w:hyperlink>
          </w:p>
        </w:tc>
      </w:tr>
      <w:tr w:rsidR="00B236F1" w:rsidRPr="00B236F1" w14:paraId="4BD3A47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88E1F9F" w14:textId="77777777" w:rsidR="00B236F1" w:rsidRPr="00B236F1" w:rsidRDefault="00B236F1" w:rsidP="00B236F1">
            <w:r w:rsidRPr="00B236F1">
              <w:t>2014g</w:t>
            </w:r>
          </w:p>
        </w:tc>
        <w:tc>
          <w:tcPr>
            <w:tcW w:w="0" w:type="auto"/>
            <w:tcBorders>
              <w:top w:val="outset" w:sz="6" w:space="0" w:color="auto"/>
              <w:left w:val="outset" w:sz="6" w:space="0" w:color="auto"/>
              <w:bottom w:val="outset" w:sz="6" w:space="0" w:color="auto"/>
              <w:right w:val="outset" w:sz="6" w:space="0" w:color="auto"/>
            </w:tcBorders>
            <w:hideMark/>
          </w:tcPr>
          <w:p w14:paraId="4F5FBD6D" w14:textId="77777777" w:rsidR="00B236F1" w:rsidRPr="00B236F1" w:rsidRDefault="00B236F1" w:rsidP="00B236F1">
            <w:pPr>
              <w:rPr>
                <w:lang w:val="en-US"/>
              </w:rPr>
            </w:pPr>
            <w:r w:rsidRPr="00B236F1">
              <w:rPr>
                <w:i/>
                <w:iCs/>
                <w:lang w:val="en-US"/>
              </w:rPr>
              <w:t>Homogenizing responses to different survey questions on the same topic: Proposal of a scale homogezination method using a reference distributi</w:t>
            </w:r>
            <w:r w:rsidRPr="00B236F1">
              <w:rPr>
                <w:lang w:val="en-US"/>
              </w:rPr>
              <w:t>on</w:t>
            </w:r>
            <w:r w:rsidRPr="00B236F1">
              <w:rPr>
                <w:lang w:val="en-US"/>
              </w:rPr>
              <w:br/>
              <w:t>Social Indicators Research, 117: 275-300. DOI:10.1007s11205-013-0335-6.</w:t>
            </w:r>
            <w:r w:rsidRPr="00B236F1">
              <w:rPr>
                <w:lang w:val="en-US"/>
              </w:rPr>
              <w:br/>
              <w:t>With Tineke de Jonge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26F2CDF3" w14:textId="77777777" w:rsidR="00B236F1" w:rsidRPr="00B236F1" w:rsidRDefault="00B236F1" w:rsidP="00B236F1">
            <w:hyperlink r:id="rId520" w:history="1">
              <w:r w:rsidRPr="00B236F1">
                <w:rPr>
                  <w:rStyle w:val="Hyperlink"/>
                  <w:b/>
                  <w:bCs/>
                </w:rPr>
                <w:t>abstract</w:t>
              </w:r>
            </w:hyperlink>
            <w:r w:rsidRPr="00B236F1">
              <w:br/>
            </w:r>
            <w:hyperlink r:id="rId521" w:history="1">
              <w:r w:rsidRPr="00B236F1">
                <w:rPr>
                  <w:rStyle w:val="Hyperlink"/>
                  <w:b/>
                  <w:bCs/>
                </w:rPr>
                <w:t>full text</w:t>
              </w:r>
            </w:hyperlink>
          </w:p>
        </w:tc>
      </w:tr>
      <w:tr w:rsidR="00B236F1" w:rsidRPr="00B236F1" w14:paraId="3753FDC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159441F" w14:textId="77777777" w:rsidR="00B236F1" w:rsidRPr="00B236F1" w:rsidRDefault="00B236F1" w:rsidP="00B236F1">
            <w:r w:rsidRPr="00B236F1">
              <w:t>2014f</w:t>
            </w:r>
          </w:p>
        </w:tc>
        <w:tc>
          <w:tcPr>
            <w:tcW w:w="0" w:type="auto"/>
            <w:tcBorders>
              <w:top w:val="outset" w:sz="6" w:space="0" w:color="auto"/>
              <w:left w:val="outset" w:sz="6" w:space="0" w:color="auto"/>
              <w:bottom w:val="outset" w:sz="6" w:space="0" w:color="auto"/>
              <w:right w:val="outset" w:sz="6" w:space="0" w:color="auto"/>
            </w:tcBorders>
            <w:hideMark/>
          </w:tcPr>
          <w:p w14:paraId="28971967" w14:textId="77777777" w:rsidR="00B236F1" w:rsidRPr="00B236F1" w:rsidRDefault="00B236F1" w:rsidP="00B236F1">
            <w:pPr>
              <w:rPr>
                <w:lang w:val="en-US"/>
              </w:rPr>
            </w:pPr>
            <w:r w:rsidRPr="00B236F1">
              <w:rPr>
                <w:i/>
                <w:iCs/>
                <w:lang w:val="en-US"/>
              </w:rPr>
              <w:t>Why sociological theory of happiness falls short</w:t>
            </w:r>
            <w:r w:rsidRPr="00B236F1">
              <w:rPr>
                <w:lang w:val="en-US"/>
              </w:rPr>
              <w:br/>
              <w:t>Social Indicators Network News (SINET), ISSN 0885-6729, May-August, nr. 119-120, pp 1-4</w:t>
            </w:r>
          </w:p>
        </w:tc>
        <w:tc>
          <w:tcPr>
            <w:tcW w:w="0" w:type="auto"/>
            <w:tcBorders>
              <w:top w:val="outset" w:sz="6" w:space="0" w:color="auto"/>
              <w:left w:val="outset" w:sz="6" w:space="0" w:color="auto"/>
              <w:bottom w:val="outset" w:sz="6" w:space="0" w:color="auto"/>
              <w:right w:val="outset" w:sz="6" w:space="0" w:color="auto"/>
            </w:tcBorders>
            <w:hideMark/>
          </w:tcPr>
          <w:p w14:paraId="47B64A7A" w14:textId="77777777" w:rsidR="00B236F1" w:rsidRPr="00B236F1" w:rsidRDefault="00B236F1" w:rsidP="00B236F1">
            <w:hyperlink r:id="rId522" w:history="1">
              <w:r w:rsidRPr="00B236F1">
                <w:rPr>
                  <w:rStyle w:val="Hyperlink"/>
                  <w:b/>
                  <w:bCs/>
                </w:rPr>
                <w:t>full text</w:t>
              </w:r>
            </w:hyperlink>
          </w:p>
        </w:tc>
      </w:tr>
      <w:tr w:rsidR="00B236F1" w:rsidRPr="00B236F1" w14:paraId="57D0B0C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C3C1590" w14:textId="77777777" w:rsidR="00B236F1" w:rsidRPr="00B236F1" w:rsidRDefault="00B236F1" w:rsidP="00B236F1">
            <w:r w:rsidRPr="00B236F1">
              <w:t>2014e</w:t>
            </w:r>
          </w:p>
        </w:tc>
        <w:tc>
          <w:tcPr>
            <w:tcW w:w="0" w:type="auto"/>
            <w:tcBorders>
              <w:top w:val="outset" w:sz="6" w:space="0" w:color="auto"/>
              <w:left w:val="outset" w:sz="6" w:space="0" w:color="auto"/>
              <w:bottom w:val="outset" w:sz="6" w:space="0" w:color="auto"/>
              <w:right w:val="outset" w:sz="6" w:space="0" w:color="auto"/>
            </w:tcBorders>
            <w:hideMark/>
          </w:tcPr>
          <w:p w14:paraId="1813ED5D" w14:textId="77777777" w:rsidR="00B236F1" w:rsidRPr="00B236F1" w:rsidRDefault="00B236F1" w:rsidP="00B236F1">
            <w:pPr>
              <w:rPr>
                <w:lang w:val="en-US"/>
              </w:rPr>
            </w:pPr>
            <w:r w:rsidRPr="00B236F1">
              <w:rPr>
                <w:i/>
                <w:iCs/>
                <w:lang w:val="en-US"/>
              </w:rPr>
              <w:t>The Easterlin Illusion: Economic growth does go with greater happiness</w:t>
            </w:r>
            <w:r w:rsidRPr="00B236F1">
              <w:rPr>
                <w:lang w:val="en-US"/>
              </w:rPr>
              <w:br/>
              <w:t xml:space="preserve">International Journal of Happiness and Development (IJHD), 2014, </w:t>
            </w:r>
            <w:r w:rsidRPr="00B236F1">
              <w:rPr>
                <w:lang w:val="en-US"/>
              </w:rPr>
              <w:lastRenderedPageBreak/>
              <w:t>1 (4) 311-343, ISSN online: 2049-2804, DOI 10.1504/IJHD 2014.066115</w:t>
            </w:r>
            <w:r w:rsidRPr="00B236F1">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4F85B72A" w14:textId="77777777" w:rsidR="00B236F1" w:rsidRPr="00B236F1" w:rsidRDefault="00B236F1" w:rsidP="00B236F1">
            <w:hyperlink r:id="rId523" w:history="1">
              <w:r w:rsidRPr="00B236F1">
                <w:rPr>
                  <w:rStyle w:val="Hyperlink"/>
                  <w:b/>
                  <w:bCs/>
                </w:rPr>
                <w:t>abstract</w:t>
              </w:r>
              <w:r w:rsidRPr="00B236F1">
                <w:rPr>
                  <w:rStyle w:val="Hyperlink"/>
                  <w:b/>
                  <w:bCs/>
                </w:rPr>
                <w:br/>
              </w:r>
            </w:hyperlink>
            <w:hyperlink r:id="rId524" w:history="1">
              <w:r w:rsidRPr="00B236F1">
                <w:rPr>
                  <w:rStyle w:val="Hyperlink"/>
                  <w:b/>
                  <w:bCs/>
                </w:rPr>
                <w:t>full text</w:t>
              </w:r>
            </w:hyperlink>
          </w:p>
        </w:tc>
      </w:tr>
      <w:tr w:rsidR="00B236F1" w:rsidRPr="00B236F1" w14:paraId="6FCCAD6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C1BB3E9" w14:textId="77777777" w:rsidR="00B236F1" w:rsidRPr="00B236F1" w:rsidRDefault="00B236F1" w:rsidP="00B236F1">
            <w:r w:rsidRPr="00B236F1">
              <w:t>2014d</w:t>
            </w:r>
          </w:p>
        </w:tc>
        <w:tc>
          <w:tcPr>
            <w:tcW w:w="0" w:type="auto"/>
            <w:tcBorders>
              <w:top w:val="outset" w:sz="6" w:space="0" w:color="auto"/>
              <w:left w:val="outset" w:sz="6" w:space="0" w:color="auto"/>
              <w:bottom w:val="outset" w:sz="6" w:space="0" w:color="auto"/>
              <w:right w:val="outset" w:sz="6" w:space="0" w:color="auto"/>
            </w:tcBorders>
            <w:hideMark/>
          </w:tcPr>
          <w:p w14:paraId="4DD1F31F" w14:textId="77777777" w:rsidR="00B236F1" w:rsidRPr="00B236F1" w:rsidRDefault="00B236F1" w:rsidP="00B236F1">
            <w:pPr>
              <w:rPr>
                <w:lang w:val="en-US"/>
              </w:rPr>
            </w:pPr>
            <w:r w:rsidRPr="00B236F1">
              <w:rPr>
                <w:i/>
                <w:iCs/>
                <w:lang w:val="en-US"/>
              </w:rPr>
              <w:t>Long-term change of happiness in nations: To times more rise than decline since the 1970s</w:t>
            </w:r>
            <w:r w:rsidRPr="00B236F1">
              <w:rPr>
                <w:lang w:val="en-US"/>
              </w:rPr>
              <w:br/>
              <w:t>In: Sheldon, K. &amp; Lucas, R. (eds.), Stability of happiness: Theories and evidence on whether happiness can change', chapter 9, pp 167-200, Elsevier Publishing, ISBN 978-0-12-411478-4</w:t>
            </w:r>
          </w:p>
        </w:tc>
        <w:tc>
          <w:tcPr>
            <w:tcW w:w="0" w:type="auto"/>
            <w:tcBorders>
              <w:top w:val="outset" w:sz="6" w:space="0" w:color="auto"/>
              <w:left w:val="outset" w:sz="6" w:space="0" w:color="auto"/>
              <w:bottom w:val="outset" w:sz="6" w:space="0" w:color="auto"/>
              <w:right w:val="outset" w:sz="6" w:space="0" w:color="auto"/>
            </w:tcBorders>
            <w:hideMark/>
          </w:tcPr>
          <w:p w14:paraId="0A68C14F" w14:textId="77777777" w:rsidR="00B236F1" w:rsidRPr="00B236F1" w:rsidRDefault="00B236F1" w:rsidP="00B236F1">
            <w:hyperlink r:id="rId525" w:history="1">
              <w:r w:rsidRPr="00B236F1">
                <w:rPr>
                  <w:rStyle w:val="Hyperlink"/>
                  <w:b/>
                  <w:bCs/>
                </w:rPr>
                <w:t>abstract</w:t>
              </w:r>
            </w:hyperlink>
            <w:r w:rsidRPr="00B236F1">
              <w:br/>
            </w:r>
            <w:hyperlink r:id="rId526" w:history="1">
              <w:r w:rsidRPr="00B236F1">
                <w:rPr>
                  <w:rStyle w:val="Hyperlink"/>
                  <w:b/>
                  <w:bCs/>
                </w:rPr>
                <w:t>full text</w:t>
              </w:r>
            </w:hyperlink>
          </w:p>
        </w:tc>
      </w:tr>
      <w:tr w:rsidR="00B236F1" w:rsidRPr="00B236F1" w14:paraId="063822F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A24D04A" w14:textId="77777777" w:rsidR="00B236F1" w:rsidRPr="00B236F1" w:rsidRDefault="00B236F1" w:rsidP="00B236F1">
            <w:r w:rsidRPr="00B236F1">
              <w:t>2014c</w:t>
            </w:r>
          </w:p>
        </w:tc>
        <w:tc>
          <w:tcPr>
            <w:tcW w:w="0" w:type="auto"/>
            <w:tcBorders>
              <w:top w:val="outset" w:sz="6" w:space="0" w:color="auto"/>
              <w:left w:val="outset" w:sz="6" w:space="0" w:color="auto"/>
              <w:bottom w:val="outset" w:sz="6" w:space="0" w:color="auto"/>
              <w:right w:val="outset" w:sz="6" w:space="0" w:color="auto"/>
            </w:tcBorders>
            <w:hideMark/>
          </w:tcPr>
          <w:p w14:paraId="11575D36" w14:textId="77777777" w:rsidR="00B236F1" w:rsidRPr="00B236F1" w:rsidRDefault="00B236F1" w:rsidP="00B236F1">
            <w:r w:rsidRPr="00B236F1">
              <w:rPr>
                <w:i/>
                <w:iCs/>
              </w:rPr>
              <w:t>Secundaire arbeidsvoorwaarden en geluk</w:t>
            </w:r>
            <w:r w:rsidRPr="00B236F1">
              <w:br/>
              <w:t>TPE-digitaal, 8: 15-28, http://www.tpedigitaal.nl</w:t>
            </w:r>
            <w:r w:rsidRPr="00B236F1">
              <w:br/>
              <w:t>With Luc Benda (first author) and Kea Tijdens</w:t>
            </w:r>
          </w:p>
        </w:tc>
        <w:tc>
          <w:tcPr>
            <w:tcW w:w="0" w:type="auto"/>
            <w:tcBorders>
              <w:top w:val="outset" w:sz="6" w:space="0" w:color="auto"/>
              <w:left w:val="outset" w:sz="6" w:space="0" w:color="auto"/>
              <w:bottom w:val="outset" w:sz="6" w:space="0" w:color="auto"/>
              <w:right w:val="outset" w:sz="6" w:space="0" w:color="auto"/>
            </w:tcBorders>
            <w:hideMark/>
          </w:tcPr>
          <w:p w14:paraId="5F9F882D" w14:textId="77777777" w:rsidR="00B236F1" w:rsidRPr="00B236F1" w:rsidRDefault="00B236F1" w:rsidP="00B236F1">
            <w:hyperlink r:id="rId527" w:history="1">
              <w:r w:rsidRPr="00B236F1">
                <w:rPr>
                  <w:rStyle w:val="Hyperlink"/>
                  <w:b/>
                  <w:bCs/>
                </w:rPr>
                <w:t>abstract</w:t>
              </w:r>
            </w:hyperlink>
            <w:r w:rsidRPr="00B236F1">
              <w:br/>
            </w:r>
            <w:hyperlink r:id="rId528" w:history="1">
              <w:r w:rsidRPr="00B236F1">
                <w:rPr>
                  <w:rStyle w:val="Hyperlink"/>
                  <w:b/>
                  <w:bCs/>
                </w:rPr>
                <w:t>full text</w:t>
              </w:r>
            </w:hyperlink>
          </w:p>
        </w:tc>
      </w:tr>
      <w:tr w:rsidR="00B236F1" w:rsidRPr="00B236F1" w14:paraId="5DA6211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2A1C71A" w14:textId="77777777" w:rsidR="00B236F1" w:rsidRPr="00B236F1" w:rsidRDefault="00B236F1" w:rsidP="00B236F1">
            <w:r w:rsidRPr="00B236F1">
              <w:t>2014b</w:t>
            </w:r>
          </w:p>
        </w:tc>
        <w:tc>
          <w:tcPr>
            <w:tcW w:w="0" w:type="auto"/>
            <w:tcBorders>
              <w:top w:val="outset" w:sz="6" w:space="0" w:color="auto"/>
              <w:left w:val="outset" w:sz="6" w:space="0" w:color="auto"/>
              <w:bottom w:val="outset" w:sz="6" w:space="0" w:color="auto"/>
              <w:right w:val="outset" w:sz="6" w:space="0" w:color="auto"/>
            </w:tcBorders>
            <w:hideMark/>
          </w:tcPr>
          <w:p w14:paraId="03600FD5" w14:textId="77777777" w:rsidR="00B236F1" w:rsidRPr="00B236F1" w:rsidRDefault="00B236F1" w:rsidP="00B236F1">
            <w:r w:rsidRPr="00B236F1">
              <w:rPr>
                <w:i/>
                <w:iCs/>
                <w:lang w:val="en-US"/>
              </w:rPr>
              <w:t>A guide to findings on happiness of children in the World Database of happiness</w:t>
            </w:r>
            <w:r w:rsidRPr="00B236F1">
              <w:rPr>
                <w:lang w:val="en-US"/>
              </w:rPr>
              <w:br/>
              <w:t>In: Asher Ben-Arieh, Ferran Casas, Ivar Frones &amp; Jill E. Korbin (eds.) Handbook of child wellbeing: Theories, methods and policies in global perspective,</w:t>
            </w:r>
            <w:r w:rsidRPr="00B236F1">
              <w:rPr>
                <w:lang w:val="en-US"/>
              </w:rPr>
              <w:br/>
              <w:t xml:space="preserve">Vol. 1, Chapter 20, pp 40-46, Springer. </w:t>
            </w:r>
            <w:r w:rsidRPr="00B236F1">
              <w:t>ISBN 978-90-481-9064-5, DOI 10.1007/978-90-481-9063-8</w:t>
            </w:r>
          </w:p>
        </w:tc>
        <w:tc>
          <w:tcPr>
            <w:tcW w:w="0" w:type="auto"/>
            <w:tcBorders>
              <w:top w:val="outset" w:sz="6" w:space="0" w:color="auto"/>
              <w:left w:val="outset" w:sz="6" w:space="0" w:color="auto"/>
              <w:bottom w:val="outset" w:sz="6" w:space="0" w:color="auto"/>
              <w:right w:val="outset" w:sz="6" w:space="0" w:color="auto"/>
            </w:tcBorders>
            <w:hideMark/>
          </w:tcPr>
          <w:p w14:paraId="174C1AA0" w14:textId="77777777" w:rsidR="00B236F1" w:rsidRPr="00B236F1" w:rsidRDefault="00B236F1" w:rsidP="00B236F1">
            <w:hyperlink r:id="rId529" w:history="1">
              <w:r w:rsidRPr="00B236F1">
                <w:rPr>
                  <w:rStyle w:val="Hyperlink"/>
                  <w:b/>
                  <w:bCs/>
                </w:rPr>
                <w:t>full text</w:t>
              </w:r>
            </w:hyperlink>
          </w:p>
        </w:tc>
      </w:tr>
      <w:tr w:rsidR="00B236F1" w:rsidRPr="00B236F1" w14:paraId="207BE4C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950A608" w14:textId="77777777" w:rsidR="00B236F1" w:rsidRPr="00B236F1" w:rsidRDefault="00B236F1" w:rsidP="00B236F1">
            <w:r w:rsidRPr="00B236F1">
              <w:t>2014a</w:t>
            </w:r>
          </w:p>
        </w:tc>
        <w:tc>
          <w:tcPr>
            <w:tcW w:w="0" w:type="auto"/>
            <w:tcBorders>
              <w:top w:val="outset" w:sz="6" w:space="0" w:color="auto"/>
              <w:left w:val="outset" w:sz="6" w:space="0" w:color="auto"/>
              <w:bottom w:val="outset" w:sz="6" w:space="0" w:color="auto"/>
              <w:right w:val="outset" w:sz="6" w:space="0" w:color="auto"/>
            </w:tcBorders>
            <w:hideMark/>
          </w:tcPr>
          <w:p w14:paraId="35FE549A" w14:textId="77777777" w:rsidR="00B236F1" w:rsidRPr="00B236F1" w:rsidRDefault="00B236F1" w:rsidP="00B236F1">
            <w:r w:rsidRPr="00B236F1">
              <w:rPr>
                <w:i/>
                <w:iCs/>
                <w:lang w:val="en-US"/>
              </w:rPr>
              <w:t>Classic wisdom about ways to happiness: How does it apply today?</w:t>
            </w:r>
            <w:r w:rsidRPr="00B236F1">
              <w:rPr>
                <w:lang w:val="en-US"/>
              </w:rPr>
              <w:br/>
              <w:t xml:space="preserve">In: Vincenzo Giorgino (ed.) 'Pursuit of happiness and the traditions of wisdom', Springer series Briefs in Wellbeing and Quality of life research, ISBN 978-3-319-04744-7. </w:t>
            </w:r>
            <w:r w:rsidRPr="00B236F1">
              <w:t>DOI: 10.1007/978-3-319-04744-7_1, pp 1-12</w:t>
            </w:r>
          </w:p>
        </w:tc>
        <w:tc>
          <w:tcPr>
            <w:tcW w:w="0" w:type="auto"/>
            <w:tcBorders>
              <w:top w:val="outset" w:sz="6" w:space="0" w:color="auto"/>
              <w:left w:val="outset" w:sz="6" w:space="0" w:color="auto"/>
              <w:bottom w:val="outset" w:sz="6" w:space="0" w:color="auto"/>
              <w:right w:val="outset" w:sz="6" w:space="0" w:color="auto"/>
            </w:tcBorders>
            <w:hideMark/>
          </w:tcPr>
          <w:p w14:paraId="79006DA9" w14:textId="77777777" w:rsidR="00B236F1" w:rsidRPr="00B236F1" w:rsidRDefault="00B236F1" w:rsidP="00B236F1">
            <w:hyperlink r:id="rId530" w:history="1">
              <w:r w:rsidRPr="00B236F1">
                <w:rPr>
                  <w:rStyle w:val="Hyperlink"/>
                  <w:b/>
                  <w:bCs/>
                </w:rPr>
                <w:t>abstract</w:t>
              </w:r>
            </w:hyperlink>
            <w:hyperlink r:id="rId531" w:history="1">
              <w:r w:rsidRPr="00B236F1">
                <w:rPr>
                  <w:rStyle w:val="Hyperlink"/>
                  <w:b/>
                  <w:bCs/>
                </w:rPr>
                <w:br/>
              </w:r>
            </w:hyperlink>
            <w:hyperlink r:id="rId532" w:history="1">
              <w:r w:rsidRPr="00B236F1">
                <w:rPr>
                  <w:rStyle w:val="Hyperlink"/>
                  <w:b/>
                  <w:bCs/>
                </w:rPr>
                <w:t>full text</w:t>
              </w:r>
            </w:hyperlink>
          </w:p>
        </w:tc>
      </w:tr>
      <w:tr w:rsidR="00B236F1" w:rsidRPr="00B236F1" w14:paraId="0B5D213F"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C0588C7" w14:textId="77777777" w:rsidR="00B236F1" w:rsidRPr="00B236F1" w:rsidRDefault="00B236F1" w:rsidP="00B236F1">
            <w:r w:rsidRPr="00B236F1">
              <w:rPr>
                <w:b/>
                <w:bCs/>
              </w:rPr>
              <w:t>2013</w:t>
            </w:r>
          </w:p>
        </w:tc>
      </w:tr>
      <w:tr w:rsidR="00B236F1" w:rsidRPr="00B236F1" w14:paraId="279EA60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ED13765" w14:textId="77777777" w:rsidR="00B236F1" w:rsidRPr="00B236F1" w:rsidRDefault="00B236F1" w:rsidP="00B236F1">
            <w:r w:rsidRPr="00B236F1">
              <w:t>2013q</w:t>
            </w:r>
          </w:p>
        </w:tc>
        <w:tc>
          <w:tcPr>
            <w:tcW w:w="0" w:type="auto"/>
            <w:tcBorders>
              <w:top w:val="outset" w:sz="6" w:space="0" w:color="auto"/>
              <w:left w:val="outset" w:sz="6" w:space="0" w:color="auto"/>
              <w:bottom w:val="outset" w:sz="6" w:space="0" w:color="auto"/>
              <w:right w:val="outset" w:sz="6" w:space="0" w:color="auto"/>
            </w:tcBorders>
            <w:hideMark/>
          </w:tcPr>
          <w:p w14:paraId="0B46D870" w14:textId="77777777" w:rsidR="00B236F1" w:rsidRPr="00B236F1" w:rsidRDefault="00B236F1" w:rsidP="00B236F1">
            <w:r w:rsidRPr="00B236F1">
              <w:rPr>
                <w:i/>
                <w:iCs/>
                <w:lang w:val="en-US"/>
              </w:rPr>
              <w:t>The four qualities of life: Ordering concepts and measures of the good lif</w:t>
            </w:r>
            <w:r w:rsidRPr="00B236F1">
              <w:rPr>
                <w:lang w:val="en-US"/>
              </w:rPr>
              <w:t>e</w:t>
            </w:r>
            <w:r w:rsidRPr="00B236F1">
              <w:rPr>
                <w:lang w:val="en-US"/>
              </w:rPr>
              <w:br/>
              <w:t xml:space="preserve">In: DellaFave, A (ed.) 'The Exploration of happiness: Present and future perspectives', Springer, Dordrecht, Netherlands, Happiness Studies Book Series 2013, Chapter 11, pp 195-226, DOI: 10.1007/978-94-007-5702-8_11. </w:t>
            </w:r>
            <w:r w:rsidRPr="00B236F1">
              <w:t>Reprint of 2000c</w:t>
            </w:r>
          </w:p>
        </w:tc>
        <w:tc>
          <w:tcPr>
            <w:tcW w:w="0" w:type="auto"/>
            <w:tcBorders>
              <w:top w:val="outset" w:sz="6" w:space="0" w:color="auto"/>
              <w:left w:val="outset" w:sz="6" w:space="0" w:color="auto"/>
              <w:bottom w:val="outset" w:sz="6" w:space="0" w:color="auto"/>
              <w:right w:val="outset" w:sz="6" w:space="0" w:color="auto"/>
            </w:tcBorders>
            <w:hideMark/>
          </w:tcPr>
          <w:p w14:paraId="37EA03C0" w14:textId="77777777" w:rsidR="00B236F1" w:rsidRPr="00B236F1" w:rsidRDefault="00B236F1" w:rsidP="00B236F1">
            <w:hyperlink r:id="rId533" w:history="1">
              <w:r w:rsidRPr="00B236F1">
                <w:rPr>
                  <w:rStyle w:val="Hyperlink"/>
                  <w:b/>
                  <w:bCs/>
                </w:rPr>
                <w:t>abstract</w:t>
              </w:r>
            </w:hyperlink>
            <w:r w:rsidRPr="00B236F1">
              <w:br/>
            </w:r>
            <w:hyperlink r:id="rId534" w:history="1">
              <w:r w:rsidRPr="00B236F1">
                <w:rPr>
                  <w:rStyle w:val="Hyperlink"/>
                  <w:b/>
                  <w:bCs/>
                </w:rPr>
                <w:t>full text</w:t>
              </w:r>
            </w:hyperlink>
          </w:p>
        </w:tc>
      </w:tr>
      <w:tr w:rsidR="00B236F1" w:rsidRPr="00B236F1" w14:paraId="61E4346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C544D1D" w14:textId="77777777" w:rsidR="00B236F1" w:rsidRPr="00B236F1" w:rsidRDefault="00B236F1" w:rsidP="00B236F1">
            <w:r w:rsidRPr="00B236F1">
              <w:t>2013p</w:t>
            </w:r>
          </w:p>
        </w:tc>
        <w:tc>
          <w:tcPr>
            <w:tcW w:w="0" w:type="auto"/>
            <w:tcBorders>
              <w:top w:val="outset" w:sz="6" w:space="0" w:color="auto"/>
              <w:left w:val="outset" w:sz="6" w:space="0" w:color="auto"/>
              <w:bottom w:val="outset" w:sz="6" w:space="0" w:color="auto"/>
              <w:right w:val="outset" w:sz="6" w:space="0" w:color="auto"/>
            </w:tcBorders>
            <w:hideMark/>
          </w:tcPr>
          <w:p w14:paraId="191EFA99" w14:textId="77777777" w:rsidR="00B236F1" w:rsidRPr="00B236F1" w:rsidRDefault="00B236F1" w:rsidP="00B236F1">
            <w:pPr>
              <w:rPr>
                <w:lang w:val="en-US"/>
              </w:rPr>
            </w:pPr>
            <w:r w:rsidRPr="00B236F1">
              <w:rPr>
                <w:i/>
                <w:iCs/>
                <w:lang w:val="en-US"/>
              </w:rPr>
              <w:t>Happy Life Years</w:t>
            </w:r>
            <w:r w:rsidRPr="00B236F1">
              <w:rPr>
                <w:lang w:val="en-US"/>
              </w:rPr>
              <w:br/>
              <w:t>OECD factsheet, Ognanization for Economic Cooperation and Development, Paris, France</w:t>
            </w:r>
            <w:r w:rsidRPr="00B236F1">
              <w:rPr>
                <w:lang w:val="en-US"/>
              </w:rPr>
              <w:br/>
              <w:t>Update 2007f</w:t>
            </w:r>
          </w:p>
        </w:tc>
        <w:tc>
          <w:tcPr>
            <w:tcW w:w="0" w:type="auto"/>
            <w:tcBorders>
              <w:top w:val="outset" w:sz="6" w:space="0" w:color="auto"/>
              <w:left w:val="outset" w:sz="6" w:space="0" w:color="auto"/>
              <w:bottom w:val="outset" w:sz="6" w:space="0" w:color="auto"/>
              <w:right w:val="outset" w:sz="6" w:space="0" w:color="auto"/>
            </w:tcBorders>
            <w:hideMark/>
          </w:tcPr>
          <w:p w14:paraId="548087BD" w14:textId="77777777" w:rsidR="00B236F1" w:rsidRPr="00B236F1" w:rsidRDefault="00B236F1" w:rsidP="00B236F1">
            <w:hyperlink r:id="rId535" w:history="1">
              <w:r w:rsidRPr="00B236F1">
                <w:rPr>
                  <w:rStyle w:val="Hyperlink"/>
                  <w:b/>
                  <w:bCs/>
                </w:rPr>
                <w:t>full text</w:t>
              </w:r>
            </w:hyperlink>
          </w:p>
        </w:tc>
      </w:tr>
      <w:tr w:rsidR="00B236F1" w:rsidRPr="00B236F1" w14:paraId="7E37A02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ABC207A" w14:textId="77777777" w:rsidR="00B236F1" w:rsidRPr="00B236F1" w:rsidRDefault="00B236F1" w:rsidP="00B236F1">
            <w:r w:rsidRPr="00B236F1">
              <w:t>2013o</w:t>
            </w:r>
          </w:p>
        </w:tc>
        <w:tc>
          <w:tcPr>
            <w:tcW w:w="0" w:type="auto"/>
            <w:tcBorders>
              <w:top w:val="outset" w:sz="6" w:space="0" w:color="auto"/>
              <w:left w:val="outset" w:sz="6" w:space="0" w:color="auto"/>
              <w:bottom w:val="outset" w:sz="6" w:space="0" w:color="auto"/>
              <w:right w:val="outset" w:sz="6" w:space="0" w:color="auto"/>
            </w:tcBorders>
            <w:hideMark/>
          </w:tcPr>
          <w:p w14:paraId="6E36AADB" w14:textId="77777777" w:rsidR="00B236F1" w:rsidRPr="00B236F1" w:rsidRDefault="00B236F1" w:rsidP="00B236F1">
            <w:pPr>
              <w:rPr>
                <w:lang w:val="en-US"/>
              </w:rPr>
            </w:pPr>
            <w:r w:rsidRPr="00B236F1">
              <w:rPr>
                <w:i/>
                <w:iCs/>
                <w:lang w:val="en-US"/>
              </w:rPr>
              <w:t>More modern, more happy</w:t>
            </w:r>
            <w:r w:rsidRPr="00B236F1">
              <w:rPr>
                <w:lang w:val="en-US"/>
              </w:rPr>
              <w:br/>
              <w:t>Optentia newsletter, 3 (4) 4</w:t>
            </w:r>
          </w:p>
        </w:tc>
        <w:tc>
          <w:tcPr>
            <w:tcW w:w="0" w:type="auto"/>
            <w:tcBorders>
              <w:top w:val="outset" w:sz="6" w:space="0" w:color="auto"/>
              <w:left w:val="outset" w:sz="6" w:space="0" w:color="auto"/>
              <w:bottom w:val="outset" w:sz="6" w:space="0" w:color="auto"/>
              <w:right w:val="outset" w:sz="6" w:space="0" w:color="auto"/>
            </w:tcBorders>
            <w:hideMark/>
          </w:tcPr>
          <w:p w14:paraId="424578C9" w14:textId="77777777" w:rsidR="00B236F1" w:rsidRPr="00B236F1" w:rsidRDefault="00B236F1" w:rsidP="00B236F1">
            <w:hyperlink r:id="rId536" w:history="1">
              <w:r w:rsidRPr="00B236F1">
                <w:rPr>
                  <w:rStyle w:val="Hyperlink"/>
                  <w:b/>
                  <w:bCs/>
                </w:rPr>
                <w:t>full text</w:t>
              </w:r>
            </w:hyperlink>
          </w:p>
        </w:tc>
      </w:tr>
      <w:tr w:rsidR="00B236F1" w:rsidRPr="00B236F1" w14:paraId="5532895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7077F36" w14:textId="77777777" w:rsidR="00B236F1" w:rsidRPr="00B236F1" w:rsidRDefault="00B236F1" w:rsidP="00B236F1">
            <w:r w:rsidRPr="00B236F1">
              <w:lastRenderedPageBreak/>
              <w:t>2013n</w:t>
            </w:r>
          </w:p>
        </w:tc>
        <w:tc>
          <w:tcPr>
            <w:tcW w:w="0" w:type="auto"/>
            <w:tcBorders>
              <w:top w:val="outset" w:sz="6" w:space="0" w:color="auto"/>
              <w:left w:val="outset" w:sz="6" w:space="0" w:color="auto"/>
              <w:bottom w:val="outset" w:sz="6" w:space="0" w:color="auto"/>
              <w:right w:val="outset" w:sz="6" w:space="0" w:color="auto"/>
            </w:tcBorders>
            <w:hideMark/>
          </w:tcPr>
          <w:p w14:paraId="35A81774" w14:textId="77777777" w:rsidR="00B236F1" w:rsidRPr="00B236F1" w:rsidRDefault="00B236F1" w:rsidP="00B236F1">
            <w:pPr>
              <w:rPr>
                <w:lang w:val="en-US"/>
              </w:rPr>
            </w:pPr>
            <w:r w:rsidRPr="00B236F1">
              <w:rPr>
                <w:i/>
                <w:iCs/>
                <w:lang w:val="en-US"/>
              </w:rPr>
              <w:t>Economic growth and happiness</w:t>
            </w:r>
            <w:r w:rsidRPr="00B236F1">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0C989902" w14:textId="77777777" w:rsidR="00B236F1" w:rsidRPr="00B236F1" w:rsidRDefault="00B236F1" w:rsidP="00B236F1">
            <w:hyperlink r:id="rId537" w:history="1">
              <w:r w:rsidRPr="00B236F1">
                <w:rPr>
                  <w:rStyle w:val="Hyperlink"/>
                  <w:b/>
                  <w:bCs/>
                </w:rPr>
                <w:t>full text</w:t>
              </w:r>
            </w:hyperlink>
          </w:p>
        </w:tc>
      </w:tr>
      <w:tr w:rsidR="00B236F1" w:rsidRPr="00B609B1" w14:paraId="11E31DD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ECC9200" w14:textId="77777777" w:rsidR="00B236F1" w:rsidRPr="00B236F1" w:rsidRDefault="00B236F1" w:rsidP="00B236F1">
            <w:r w:rsidRPr="00B236F1">
              <w:t>2013m</w:t>
            </w:r>
          </w:p>
        </w:tc>
        <w:tc>
          <w:tcPr>
            <w:tcW w:w="0" w:type="auto"/>
            <w:tcBorders>
              <w:top w:val="outset" w:sz="6" w:space="0" w:color="auto"/>
              <w:left w:val="outset" w:sz="6" w:space="0" w:color="auto"/>
              <w:bottom w:val="outset" w:sz="6" w:space="0" w:color="auto"/>
              <w:right w:val="outset" w:sz="6" w:space="0" w:color="auto"/>
            </w:tcBorders>
            <w:hideMark/>
          </w:tcPr>
          <w:p w14:paraId="5909BBFA" w14:textId="77777777" w:rsidR="00B236F1" w:rsidRPr="00B236F1" w:rsidRDefault="00B236F1" w:rsidP="00B236F1">
            <w:pPr>
              <w:rPr>
                <w:lang w:val="es-ES"/>
              </w:rPr>
            </w:pPr>
            <w:r w:rsidRPr="00B236F1">
              <w:rPr>
                <w:i/>
                <w:iCs/>
                <w:lang w:val="en-US"/>
              </w:rPr>
              <w:t>Greater happiness for a greater number: Is that possible in Mexico?</w:t>
            </w:r>
            <w:r w:rsidRPr="00B236F1">
              <w:rPr>
                <w:lang w:val="en-US"/>
              </w:rPr>
              <w:br/>
            </w:r>
            <w:r w:rsidRPr="00B236F1">
              <w:rPr>
                <w:lang w:val="es-ES"/>
              </w:rPr>
              <w:t>In: Manzanilla-Prieto, F (ed.) Ranking de Felicidad en Mexico 2012, Universidad Popular Autonoma del Estado de Puebla, Puebla, Mexico, February 2013, ISBN 978-607-8093-31-1, Chapter 2, pp 33-53</w:t>
            </w:r>
          </w:p>
        </w:tc>
        <w:tc>
          <w:tcPr>
            <w:tcW w:w="0" w:type="auto"/>
            <w:tcBorders>
              <w:top w:val="outset" w:sz="6" w:space="0" w:color="auto"/>
              <w:left w:val="outset" w:sz="6" w:space="0" w:color="auto"/>
              <w:bottom w:val="outset" w:sz="6" w:space="0" w:color="auto"/>
              <w:right w:val="outset" w:sz="6" w:space="0" w:color="auto"/>
            </w:tcBorders>
            <w:hideMark/>
          </w:tcPr>
          <w:p w14:paraId="657D4594" w14:textId="77777777" w:rsidR="00B236F1" w:rsidRPr="00B236F1" w:rsidRDefault="00B236F1" w:rsidP="00B236F1">
            <w:pPr>
              <w:rPr>
                <w:lang w:val="en-US"/>
              </w:rPr>
            </w:pPr>
            <w:hyperlink r:id="rId538" w:history="1">
              <w:r w:rsidRPr="00B236F1">
                <w:rPr>
                  <w:rStyle w:val="Hyperlink"/>
                  <w:b/>
                  <w:bCs/>
                  <w:lang w:val="en-US"/>
                </w:rPr>
                <w:t>full text in English</w:t>
              </w:r>
            </w:hyperlink>
            <w:r w:rsidRPr="00B236F1">
              <w:rPr>
                <w:lang w:val="en-US"/>
              </w:rPr>
              <w:br/>
            </w:r>
            <w:hyperlink r:id="rId539" w:history="1">
              <w:r w:rsidRPr="00B236F1">
                <w:rPr>
                  <w:rStyle w:val="Hyperlink"/>
                  <w:b/>
                  <w:bCs/>
                  <w:lang w:val="en-US"/>
                </w:rPr>
                <w:t>full text in Spanish</w:t>
              </w:r>
            </w:hyperlink>
          </w:p>
        </w:tc>
      </w:tr>
      <w:tr w:rsidR="00B236F1" w:rsidRPr="00B236F1" w14:paraId="527CA61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0FCFAED" w14:textId="77777777" w:rsidR="00B236F1" w:rsidRPr="00B236F1" w:rsidRDefault="00B236F1" w:rsidP="00B236F1">
            <w:r w:rsidRPr="00B236F1">
              <w:t>2013l</w:t>
            </w:r>
          </w:p>
        </w:tc>
        <w:tc>
          <w:tcPr>
            <w:tcW w:w="0" w:type="auto"/>
            <w:tcBorders>
              <w:top w:val="outset" w:sz="6" w:space="0" w:color="auto"/>
              <w:left w:val="outset" w:sz="6" w:space="0" w:color="auto"/>
              <w:bottom w:val="outset" w:sz="6" w:space="0" w:color="auto"/>
              <w:right w:val="outset" w:sz="6" w:space="0" w:color="auto"/>
            </w:tcBorders>
            <w:hideMark/>
          </w:tcPr>
          <w:p w14:paraId="143341EC" w14:textId="77777777" w:rsidR="00B236F1" w:rsidRPr="00B236F1" w:rsidRDefault="00B236F1" w:rsidP="00B236F1">
            <w:pPr>
              <w:rPr>
                <w:lang w:val="en-US"/>
              </w:rPr>
            </w:pPr>
            <w:r w:rsidRPr="00B236F1">
              <w:rPr>
                <w:i/>
                <w:iCs/>
                <w:lang w:val="en-US"/>
              </w:rPr>
              <w:t>Memory-experience gap in early adolescents' happiness reports</w:t>
            </w:r>
            <w:r w:rsidRPr="00B236F1">
              <w:rPr>
                <w:lang w:val="en-US"/>
              </w:rPr>
              <w:br/>
              <w:t>Child Indicator Research, 7: 21-40, DOI 10.1007/s12187-013-9194-6. ISSN 1874-897X</w:t>
            </w:r>
            <w:r w:rsidRPr="00B236F1">
              <w:rPr>
                <w:lang w:val="en-US"/>
              </w:rPr>
              <w:br/>
              <w:t>Together with Maja Tadic (first author), Huub Braam and Katja van Vliet.</w:t>
            </w:r>
          </w:p>
        </w:tc>
        <w:tc>
          <w:tcPr>
            <w:tcW w:w="0" w:type="auto"/>
            <w:tcBorders>
              <w:top w:val="outset" w:sz="6" w:space="0" w:color="auto"/>
              <w:left w:val="outset" w:sz="6" w:space="0" w:color="auto"/>
              <w:bottom w:val="outset" w:sz="6" w:space="0" w:color="auto"/>
              <w:right w:val="outset" w:sz="6" w:space="0" w:color="auto"/>
            </w:tcBorders>
            <w:hideMark/>
          </w:tcPr>
          <w:p w14:paraId="0D74BCD3" w14:textId="77777777" w:rsidR="00B236F1" w:rsidRPr="00B236F1" w:rsidRDefault="00B236F1" w:rsidP="00B236F1">
            <w:hyperlink r:id="rId540" w:history="1">
              <w:r w:rsidRPr="00B236F1">
                <w:rPr>
                  <w:rStyle w:val="Hyperlink"/>
                  <w:b/>
                  <w:bCs/>
                </w:rPr>
                <w:t>abstract</w:t>
              </w:r>
            </w:hyperlink>
            <w:r w:rsidRPr="00B236F1">
              <w:br/>
            </w:r>
            <w:hyperlink r:id="rId541" w:history="1">
              <w:r w:rsidRPr="00B236F1">
                <w:rPr>
                  <w:rStyle w:val="Hyperlink"/>
                  <w:b/>
                  <w:bCs/>
                </w:rPr>
                <w:t>full text</w:t>
              </w:r>
            </w:hyperlink>
          </w:p>
        </w:tc>
      </w:tr>
      <w:tr w:rsidR="00B236F1" w:rsidRPr="00B236F1" w14:paraId="46E9DBC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2FBDBF4" w14:textId="77777777" w:rsidR="00B236F1" w:rsidRPr="00B236F1" w:rsidRDefault="00B236F1" w:rsidP="00B236F1">
            <w:r w:rsidRPr="00B236F1">
              <w:t>2013k</w:t>
            </w:r>
          </w:p>
        </w:tc>
        <w:tc>
          <w:tcPr>
            <w:tcW w:w="0" w:type="auto"/>
            <w:tcBorders>
              <w:top w:val="outset" w:sz="6" w:space="0" w:color="auto"/>
              <w:left w:val="outset" w:sz="6" w:space="0" w:color="auto"/>
              <w:bottom w:val="outset" w:sz="6" w:space="0" w:color="auto"/>
              <w:right w:val="outset" w:sz="6" w:space="0" w:color="auto"/>
            </w:tcBorders>
            <w:hideMark/>
          </w:tcPr>
          <w:p w14:paraId="6331EA31" w14:textId="77777777" w:rsidR="00B236F1" w:rsidRPr="00B236F1" w:rsidRDefault="00B236F1" w:rsidP="00B236F1">
            <w:pPr>
              <w:rPr>
                <w:lang w:val="en-US"/>
              </w:rPr>
            </w:pPr>
            <w:r w:rsidRPr="00B236F1">
              <w:rPr>
                <w:i/>
                <w:iCs/>
                <w:lang w:val="en-US"/>
              </w:rPr>
              <w:t>The Day Reconstruction Method (DRM): Applications in organizations</w:t>
            </w:r>
            <w:r w:rsidRPr="00B236F1">
              <w:rPr>
                <w:lang w:val="en-US"/>
              </w:rPr>
              <w:br/>
              <w:t>Optentia Newsletter, North West University, South Africa, Spring 2013, pp 4-5</w:t>
            </w:r>
          </w:p>
        </w:tc>
        <w:tc>
          <w:tcPr>
            <w:tcW w:w="0" w:type="auto"/>
            <w:tcBorders>
              <w:top w:val="outset" w:sz="6" w:space="0" w:color="auto"/>
              <w:left w:val="outset" w:sz="6" w:space="0" w:color="auto"/>
              <w:bottom w:val="outset" w:sz="6" w:space="0" w:color="auto"/>
              <w:right w:val="outset" w:sz="6" w:space="0" w:color="auto"/>
            </w:tcBorders>
            <w:hideMark/>
          </w:tcPr>
          <w:p w14:paraId="0CF24FBE" w14:textId="77777777" w:rsidR="00B236F1" w:rsidRPr="00B236F1" w:rsidRDefault="00B236F1" w:rsidP="00B236F1">
            <w:hyperlink r:id="rId542" w:history="1">
              <w:r w:rsidRPr="00B236F1">
                <w:rPr>
                  <w:rStyle w:val="Hyperlink"/>
                  <w:b/>
                  <w:bCs/>
                </w:rPr>
                <w:t>full text</w:t>
              </w:r>
            </w:hyperlink>
          </w:p>
        </w:tc>
      </w:tr>
      <w:tr w:rsidR="00B236F1" w:rsidRPr="00B236F1" w14:paraId="02C635C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4A049A4" w14:textId="77777777" w:rsidR="00B236F1" w:rsidRPr="00B236F1" w:rsidRDefault="00B236F1" w:rsidP="00B236F1">
            <w:r w:rsidRPr="00B236F1">
              <w:t>2013j</w:t>
            </w:r>
          </w:p>
        </w:tc>
        <w:tc>
          <w:tcPr>
            <w:tcW w:w="0" w:type="auto"/>
            <w:tcBorders>
              <w:top w:val="outset" w:sz="6" w:space="0" w:color="auto"/>
              <w:left w:val="outset" w:sz="6" w:space="0" w:color="auto"/>
              <w:bottom w:val="outset" w:sz="6" w:space="0" w:color="auto"/>
              <w:right w:val="outset" w:sz="6" w:space="0" w:color="auto"/>
            </w:tcBorders>
            <w:hideMark/>
          </w:tcPr>
          <w:p w14:paraId="6435D9D7" w14:textId="77777777" w:rsidR="00B236F1" w:rsidRPr="00B236F1" w:rsidRDefault="00B236F1" w:rsidP="00B236F1">
            <w:r w:rsidRPr="00B236F1">
              <w:rPr>
                <w:i/>
                <w:iCs/>
                <w:lang w:val="en-US"/>
              </w:rPr>
              <w:t>Notions of the good life</w:t>
            </w:r>
            <w:r w:rsidRPr="00B236F1">
              <w:rPr>
                <w:lang w:val="en-US"/>
              </w:rPr>
              <w:br/>
              <w:t xml:space="preserve">In: David, S.A., Boniwell, I &amp; Ayers, A.C., (eds.),The Oxford Handbook of Happiness, Chapter 12, pp 161-173, 2013, Oxford University Press, Oxford, UK. </w:t>
            </w:r>
            <w:r w:rsidRPr="00B236F1">
              <w:t>ISBN 978-0-19-955725-7</w:t>
            </w:r>
          </w:p>
        </w:tc>
        <w:tc>
          <w:tcPr>
            <w:tcW w:w="0" w:type="auto"/>
            <w:tcBorders>
              <w:top w:val="outset" w:sz="6" w:space="0" w:color="auto"/>
              <w:left w:val="outset" w:sz="6" w:space="0" w:color="auto"/>
              <w:bottom w:val="outset" w:sz="6" w:space="0" w:color="auto"/>
              <w:right w:val="outset" w:sz="6" w:space="0" w:color="auto"/>
            </w:tcBorders>
            <w:hideMark/>
          </w:tcPr>
          <w:p w14:paraId="00F2EEF7" w14:textId="77777777" w:rsidR="00B236F1" w:rsidRPr="00B236F1" w:rsidRDefault="00B236F1" w:rsidP="00B236F1">
            <w:hyperlink r:id="rId543" w:history="1">
              <w:r w:rsidRPr="00B236F1">
                <w:rPr>
                  <w:rStyle w:val="Hyperlink"/>
                  <w:b/>
                  <w:bCs/>
                </w:rPr>
                <w:t>full text</w:t>
              </w:r>
            </w:hyperlink>
          </w:p>
        </w:tc>
      </w:tr>
      <w:tr w:rsidR="00B236F1" w:rsidRPr="00B236F1" w14:paraId="68D5D3E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908CD30" w14:textId="77777777" w:rsidR="00B236F1" w:rsidRPr="00B236F1" w:rsidRDefault="00B236F1" w:rsidP="00B236F1">
            <w:r w:rsidRPr="00B236F1">
              <w:t>2013i</w:t>
            </w:r>
          </w:p>
        </w:tc>
        <w:tc>
          <w:tcPr>
            <w:tcW w:w="0" w:type="auto"/>
            <w:tcBorders>
              <w:top w:val="outset" w:sz="6" w:space="0" w:color="auto"/>
              <w:left w:val="outset" w:sz="6" w:space="0" w:color="auto"/>
              <w:bottom w:val="outset" w:sz="6" w:space="0" w:color="auto"/>
              <w:right w:val="outset" w:sz="6" w:space="0" w:color="auto"/>
            </w:tcBorders>
            <w:hideMark/>
          </w:tcPr>
          <w:p w14:paraId="31B45F86" w14:textId="77777777" w:rsidR="00B236F1" w:rsidRPr="00B236F1" w:rsidRDefault="00B236F1" w:rsidP="00B236F1">
            <w:r w:rsidRPr="00B236F1">
              <w:rPr>
                <w:i/>
                <w:iCs/>
              </w:rPr>
              <w:t>Is geluk voor de dommen? Over het verband tussen intelligentie en geluk</w:t>
            </w:r>
            <w:r w:rsidRPr="00B236F1">
              <w:br/>
              <w:t>In: Bijl, R., Van den Brink, R, Dekker, P., De Hart J. &amp; Keuzenkamp, S (redactie), 'Opvallend gewoon. Het bijzondere van Nederland. Beschouwingen bij het afscheid van Paul Schnabel als directeur van het Sociaal en Cultureel Planbureau'.</w:t>
            </w:r>
            <w:r w:rsidRPr="00B236F1">
              <w:br/>
              <w:t>Sociaal en Cultureel Planbureau, Den Haag, maart 2013, ISBN 978-90-377-0646-8, blz. 72-79</w:t>
            </w:r>
          </w:p>
        </w:tc>
        <w:tc>
          <w:tcPr>
            <w:tcW w:w="0" w:type="auto"/>
            <w:tcBorders>
              <w:top w:val="outset" w:sz="6" w:space="0" w:color="auto"/>
              <w:left w:val="outset" w:sz="6" w:space="0" w:color="auto"/>
              <w:bottom w:val="outset" w:sz="6" w:space="0" w:color="auto"/>
              <w:right w:val="outset" w:sz="6" w:space="0" w:color="auto"/>
            </w:tcBorders>
            <w:hideMark/>
          </w:tcPr>
          <w:p w14:paraId="6FC161E7" w14:textId="77777777" w:rsidR="00B236F1" w:rsidRPr="00B236F1" w:rsidRDefault="00B236F1" w:rsidP="00B236F1">
            <w:hyperlink r:id="rId544" w:history="1">
              <w:r w:rsidRPr="00B236F1">
                <w:rPr>
                  <w:rStyle w:val="Hyperlink"/>
                  <w:b/>
                  <w:bCs/>
                </w:rPr>
                <w:t>full text</w:t>
              </w:r>
            </w:hyperlink>
          </w:p>
        </w:tc>
      </w:tr>
      <w:tr w:rsidR="00B236F1" w:rsidRPr="00B236F1" w14:paraId="2476F88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E30126C" w14:textId="77777777" w:rsidR="00B236F1" w:rsidRPr="00B236F1" w:rsidRDefault="00B236F1" w:rsidP="00B236F1">
            <w:r w:rsidRPr="00B236F1">
              <w:t>2013h</w:t>
            </w:r>
          </w:p>
        </w:tc>
        <w:tc>
          <w:tcPr>
            <w:tcW w:w="0" w:type="auto"/>
            <w:tcBorders>
              <w:top w:val="outset" w:sz="6" w:space="0" w:color="auto"/>
              <w:left w:val="outset" w:sz="6" w:space="0" w:color="auto"/>
              <w:bottom w:val="outset" w:sz="6" w:space="0" w:color="auto"/>
              <w:right w:val="outset" w:sz="6" w:space="0" w:color="auto"/>
            </w:tcBorders>
            <w:hideMark/>
          </w:tcPr>
          <w:p w14:paraId="453FA595" w14:textId="77777777" w:rsidR="00B236F1" w:rsidRPr="00B236F1" w:rsidRDefault="00B236F1" w:rsidP="00B236F1">
            <w:r w:rsidRPr="00B236F1">
              <w:t>Levenskunst: De kunst zo te leven dat men er zich prettig bij voelt</w:t>
            </w:r>
            <w:r w:rsidRPr="00B236F1">
              <w:br/>
              <w:t>In: Joep Wijsbek (red.) “Levenskunst à la carte”, Uitgeverij Quist, Leidschendam, 2013, ISBN 987-90-77983-92-8, blz. 67-86</w:t>
            </w:r>
          </w:p>
        </w:tc>
        <w:tc>
          <w:tcPr>
            <w:tcW w:w="0" w:type="auto"/>
            <w:tcBorders>
              <w:top w:val="outset" w:sz="6" w:space="0" w:color="auto"/>
              <w:left w:val="outset" w:sz="6" w:space="0" w:color="auto"/>
              <w:bottom w:val="outset" w:sz="6" w:space="0" w:color="auto"/>
              <w:right w:val="outset" w:sz="6" w:space="0" w:color="auto"/>
            </w:tcBorders>
            <w:hideMark/>
          </w:tcPr>
          <w:p w14:paraId="35C011C8" w14:textId="77777777" w:rsidR="00B236F1" w:rsidRPr="00B236F1" w:rsidRDefault="00B236F1" w:rsidP="00B236F1">
            <w:hyperlink r:id="rId545" w:history="1">
              <w:r w:rsidRPr="00B236F1">
                <w:rPr>
                  <w:rStyle w:val="Hyperlink"/>
                  <w:b/>
                  <w:bCs/>
                </w:rPr>
                <w:t>full text</w:t>
              </w:r>
            </w:hyperlink>
          </w:p>
        </w:tc>
      </w:tr>
      <w:tr w:rsidR="00B236F1" w:rsidRPr="00B236F1" w14:paraId="7538D81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32928D7" w14:textId="77777777" w:rsidR="00B236F1" w:rsidRPr="00B236F1" w:rsidRDefault="00B236F1" w:rsidP="00B236F1">
            <w:r w:rsidRPr="00B236F1">
              <w:t>2013g</w:t>
            </w:r>
          </w:p>
        </w:tc>
        <w:tc>
          <w:tcPr>
            <w:tcW w:w="0" w:type="auto"/>
            <w:tcBorders>
              <w:top w:val="outset" w:sz="6" w:space="0" w:color="auto"/>
              <w:left w:val="outset" w:sz="6" w:space="0" w:color="auto"/>
              <w:bottom w:val="outset" w:sz="6" w:space="0" w:color="auto"/>
              <w:right w:val="outset" w:sz="6" w:space="0" w:color="auto"/>
            </w:tcBorders>
            <w:hideMark/>
          </w:tcPr>
          <w:p w14:paraId="5D1072C1" w14:textId="77777777" w:rsidR="00B236F1" w:rsidRPr="00B236F1" w:rsidRDefault="00B236F1" w:rsidP="00B236F1">
            <w:pPr>
              <w:rPr>
                <w:lang w:val="en-US"/>
              </w:rPr>
            </w:pPr>
            <w:r w:rsidRPr="00B236F1">
              <w:rPr>
                <w:i/>
                <w:iCs/>
                <w:lang w:val="en-US"/>
              </w:rPr>
              <w:t>Biological pathways and genetic mechanisms involved in social functioning</w:t>
            </w:r>
            <w:r w:rsidRPr="00B236F1">
              <w:rPr>
                <w:lang w:val="en-US"/>
              </w:rPr>
              <w:br/>
              <w:t>Quality of Life Research, 2013, 22 (6) 1189-1200, DOI 10.1007/s11136-012-0277</w:t>
            </w:r>
            <w:r w:rsidRPr="00B236F1">
              <w:rPr>
                <w:lang w:val="en-US"/>
              </w:rPr>
              <w:br/>
              <w:t>With: Juan R. Ordonana (first author), Meike Bartels, Dorret I. Boomsma, David Cella, Miriam Mosing, Joao R. Oliveira, Donald L. Patrick, Gert G. Wagner, Mirjam A.G. Sprangers, all mbers of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5B0F4E39" w14:textId="77777777" w:rsidR="00B236F1" w:rsidRPr="00B236F1" w:rsidRDefault="00B236F1" w:rsidP="00B236F1">
            <w:hyperlink r:id="rId546" w:history="1">
              <w:r w:rsidRPr="00B236F1">
                <w:rPr>
                  <w:rStyle w:val="Hyperlink"/>
                  <w:b/>
                  <w:bCs/>
                </w:rPr>
                <w:t>abstract</w:t>
              </w:r>
            </w:hyperlink>
            <w:r w:rsidRPr="00B236F1">
              <w:br/>
            </w:r>
            <w:hyperlink r:id="rId547" w:history="1">
              <w:r w:rsidRPr="00B236F1">
                <w:rPr>
                  <w:rStyle w:val="Hyperlink"/>
                  <w:b/>
                  <w:bCs/>
                </w:rPr>
                <w:t>full text</w:t>
              </w:r>
            </w:hyperlink>
          </w:p>
        </w:tc>
      </w:tr>
      <w:tr w:rsidR="00B236F1" w:rsidRPr="00B236F1" w14:paraId="11BE666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0C5EB94" w14:textId="77777777" w:rsidR="00B236F1" w:rsidRPr="00B236F1" w:rsidRDefault="00B236F1" w:rsidP="00B236F1">
            <w:r w:rsidRPr="00B236F1">
              <w:lastRenderedPageBreak/>
              <w:t>2013f</w:t>
            </w:r>
          </w:p>
        </w:tc>
        <w:tc>
          <w:tcPr>
            <w:tcW w:w="0" w:type="auto"/>
            <w:tcBorders>
              <w:top w:val="outset" w:sz="6" w:space="0" w:color="auto"/>
              <w:left w:val="outset" w:sz="6" w:space="0" w:color="auto"/>
              <w:bottom w:val="outset" w:sz="6" w:space="0" w:color="auto"/>
              <w:right w:val="outset" w:sz="6" w:space="0" w:color="auto"/>
            </w:tcBorders>
            <w:hideMark/>
          </w:tcPr>
          <w:p w14:paraId="63EB59B7" w14:textId="77777777" w:rsidR="00B236F1" w:rsidRPr="00B236F1" w:rsidRDefault="00B236F1" w:rsidP="00B236F1">
            <w:pPr>
              <w:rPr>
                <w:lang w:val="en-US"/>
              </w:rPr>
            </w:pPr>
            <w:r w:rsidRPr="00B236F1">
              <w:rPr>
                <w:i/>
                <w:iCs/>
                <w:lang w:val="en-US"/>
              </w:rPr>
              <w:t>Has modernization gone too far? Happiness and modernity in 141 contporary nations</w:t>
            </w:r>
            <w:r w:rsidRPr="00B236F1">
              <w:rPr>
                <w:lang w:val="en-US"/>
              </w:rPr>
              <w:br/>
              <w:t>International Journal of Happiness and Development, 1: 172-195, DOI: 10.1504/IJHD.2013.055645</w:t>
            </w:r>
            <w:r w:rsidRPr="00B236F1">
              <w:rPr>
                <w:lang w:val="en-US"/>
              </w:rPr>
              <w:br/>
              <w:t>With Maarten Berg</w:t>
            </w:r>
          </w:p>
        </w:tc>
        <w:tc>
          <w:tcPr>
            <w:tcW w:w="0" w:type="auto"/>
            <w:tcBorders>
              <w:top w:val="outset" w:sz="6" w:space="0" w:color="auto"/>
              <w:left w:val="outset" w:sz="6" w:space="0" w:color="auto"/>
              <w:bottom w:val="outset" w:sz="6" w:space="0" w:color="auto"/>
              <w:right w:val="outset" w:sz="6" w:space="0" w:color="auto"/>
            </w:tcBorders>
            <w:hideMark/>
          </w:tcPr>
          <w:p w14:paraId="56DDB039" w14:textId="77777777" w:rsidR="00B236F1" w:rsidRPr="00B236F1" w:rsidRDefault="00B236F1" w:rsidP="00B236F1">
            <w:hyperlink r:id="rId548" w:history="1">
              <w:r w:rsidRPr="00B236F1">
                <w:rPr>
                  <w:rStyle w:val="Hyperlink"/>
                  <w:b/>
                  <w:bCs/>
                </w:rPr>
                <w:t>abstract</w:t>
              </w:r>
            </w:hyperlink>
            <w:r w:rsidRPr="00B236F1">
              <w:br/>
            </w:r>
            <w:hyperlink r:id="rId549" w:history="1">
              <w:r w:rsidRPr="00B236F1">
                <w:rPr>
                  <w:rStyle w:val="Hyperlink"/>
                  <w:b/>
                  <w:bCs/>
                </w:rPr>
                <w:t>full text</w:t>
              </w:r>
            </w:hyperlink>
            <w:r w:rsidRPr="00B236F1">
              <w:br/>
            </w:r>
            <w:hyperlink r:id="rId550" w:history="1">
              <w:r w:rsidRPr="00B236F1">
                <w:rPr>
                  <w:rStyle w:val="Hyperlink"/>
                  <w:b/>
                  <w:bCs/>
                </w:rPr>
                <w:t>supplent</w:t>
              </w:r>
            </w:hyperlink>
          </w:p>
        </w:tc>
      </w:tr>
      <w:tr w:rsidR="00B236F1" w:rsidRPr="00B236F1" w14:paraId="51C3E2D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06A71C0" w14:textId="77777777" w:rsidR="00B236F1" w:rsidRPr="00B236F1" w:rsidRDefault="00B236F1" w:rsidP="00B236F1">
            <w:r w:rsidRPr="00B236F1">
              <w:t>2013e</w:t>
            </w:r>
          </w:p>
        </w:tc>
        <w:tc>
          <w:tcPr>
            <w:tcW w:w="0" w:type="auto"/>
            <w:tcBorders>
              <w:top w:val="outset" w:sz="6" w:space="0" w:color="auto"/>
              <w:left w:val="outset" w:sz="6" w:space="0" w:color="auto"/>
              <w:bottom w:val="outset" w:sz="6" w:space="0" w:color="auto"/>
              <w:right w:val="outset" w:sz="6" w:space="0" w:color="auto"/>
            </w:tcBorders>
            <w:hideMark/>
          </w:tcPr>
          <w:p w14:paraId="1E9ABCC7" w14:textId="77777777" w:rsidR="00B236F1" w:rsidRPr="00B236F1" w:rsidRDefault="00B236F1" w:rsidP="00B236F1">
            <w:pPr>
              <w:rPr>
                <w:lang w:val="en-US"/>
              </w:rPr>
            </w:pPr>
            <w:r w:rsidRPr="00B236F1">
              <w:rPr>
                <w:i/>
                <w:iCs/>
                <w:lang w:val="en-US"/>
              </w:rPr>
              <w:t>Daily activities and happiness in later life: The role of work status</w:t>
            </w:r>
            <w:r w:rsidRPr="00B236F1">
              <w:rPr>
                <w:lang w:val="en-US"/>
              </w:rPr>
              <w:br/>
              <w:t>Journal of Happiness Studies, online since October 1, 2012, DOi 10.1007/s10902-012-9392-9</w:t>
            </w:r>
            <w:r w:rsidRPr="00B236F1">
              <w:rPr>
                <w:lang w:val="en-US"/>
              </w:rPr>
              <w:br/>
              <w:t>With Maja Tadic (first author), Arnold Bakker and Wido Oerlans</w:t>
            </w:r>
          </w:p>
        </w:tc>
        <w:tc>
          <w:tcPr>
            <w:tcW w:w="0" w:type="auto"/>
            <w:tcBorders>
              <w:top w:val="outset" w:sz="6" w:space="0" w:color="auto"/>
              <w:left w:val="outset" w:sz="6" w:space="0" w:color="auto"/>
              <w:bottom w:val="outset" w:sz="6" w:space="0" w:color="auto"/>
              <w:right w:val="outset" w:sz="6" w:space="0" w:color="auto"/>
            </w:tcBorders>
            <w:hideMark/>
          </w:tcPr>
          <w:p w14:paraId="3148D298" w14:textId="77777777" w:rsidR="00B236F1" w:rsidRPr="00B236F1" w:rsidRDefault="00B236F1" w:rsidP="00B236F1">
            <w:hyperlink r:id="rId551" w:history="1">
              <w:r w:rsidRPr="00B236F1">
                <w:rPr>
                  <w:rStyle w:val="Hyperlink"/>
                  <w:b/>
                  <w:bCs/>
                </w:rPr>
                <w:t>abstract</w:t>
              </w:r>
            </w:hyperlink>
            <w:r w:rsidRPr="00B236F1">
              <w:br/>
            </w:r>
            <w:hyperlink r:id="rId552" w:history="1">
              <w:r w:rsidRPr="00B236F1">
                <w:rPr>
                  <w:rStyle w:val="Hyperlink"/>
                  <w:b/>
                  <w:bCs/>
                </w:rPr>
                <w:t>full text</w:t>
              </w:r>
            </w:hyperlink>
          </w:p>
        </w:tc>
      </w:tr>
      <w:tr w:rsidR="00B236F1" w:rsidRPr="00B236F1" w14:paraId="2D1DB48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2E13E58" w14:textId="77777777" w:rsidR="00B236F1" w:rsidRPr="00B236F1" w:rsidRDefault="00B236F1" w:rsidP="00B236F1">
            <w:r w:rsidRPr="00B236F1">
              <w:t>2013d</w:t>
            </w:r>
          </w:p>
        </w:tc>
        <w:tc>
          <w:tcPr>
            <w:tcW w:w="0" w:type="auto"/>
            <w:tcBorders>
              <w:top w:val="outset" w:sz="6" w:space="0" w:color="auto"/>
              <w:left w:val="outset" w:sz="6" w:space="0" w:color="auto"/>
              <w:bottom w:val="outset" w:sz="6" w:space="0" w:color="auto"/>
              <w:right w:val="outset" w:sz="6" w:space="0" w:color="auto"/>
            </w:tcBorders>
            <w:hideMark/>
          </w:tcPr>
          <w:p w14:paraId="7621AEAD" w14:textId="77777777" w:rsidR="00B236F1" w:rsidRPr="00B236F1" w:rsidRDefault="00B236F1" w:rsidP="00B236F1">
            <w:pPr>
              <w:rPr>
                <w:lang w:val="en-US"/>
              </w:rPr>
            </w:pPr>
            <w:r w:rsidRPr="00B236F1">
              <w:rPr>
                <w:lang w:val="en-US"/>
              </w:rPr>
              <w:t>The Easterlin illusion</w:t>
            </w:r>
            <w:r w:rsidRPr="00B236F1">
              <w:rPr>
                <w:lang w:val="en-US"/>
              </w:rPr>
              <w:br/>
              <w:t>Erasmus Happiness Economics Research Organization, EHERO working paper 2013/1, Erasmus University Rotterdam, Netherlands</w:t>
            </w:r>
            <w:r w:rsidRPr="00B236F1">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05371498" w14:textId="77777777" w:rsidR="00B236F1" w:rsidRPr="00B236F1" w:rsidRDefault="00B236F1" w:rsidP="00B236F1">
            <w:hyperlink r:id="rId553" w:history="1">
              <w:r w:rsidRPr="00B236F1">
                <w:rPr>
                  <w:rStyle w:val="Hyperlink"/>
                  <w:b/>
                  <w:bCs/>
                </w:rPr>
                <w:t>abstract</w:t>
              </w:r>
            </w:hyperlink>
            <w:r w:rsidRPr="00B236F1">
              <w:br/>
            </w:r>
            <w:hyperlink r:id="rId554" w:history="1">
              <w:r w:rsidRPr="00B236F1">
                <w:rPr>
                  <w:rStyle w:val="Hyperlink"/>
                  <w:b/>
                  <w:bCs/>
                </w:rPr>
                <w:t>full text</w:t>
              </w:r>
            </w:hyperlink>
          </w:p>
        </w:tc>
      </w:tr>
      <w:tr w:rsidR="00B236F1" w:rsidRPr="00B236F1" w14:paraId="472431D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7A295EC" w14:textId="77777777" w:rsidR="00B236F1" w:rsidRPr="00B236F1" w:rsidRDefault="00B236F1" w:rsidP="00B236F1">
            <w:r w:rsidRPr="00B236F1">
              <w:t>2013c</w:t>
            </w:r>
          </w:p>
        </w:tc>
        <w:tc>
          <w:tcPr>
            <w:tcW w:w="0" w:type="auto"/>
            <w:tcBorders>
              <w:top w:val="outset" w:sz="6" w:space="0" w:color="auto"/>
              <w:left w:val="outset" w:sz="6" w:space="0" w:color="auto"/>
              <w:bottom w:val="outset" w:sz="6" w:space="0" w:color="auto"/>
              <w:right w:val="outset" w:sz="6" w:space="0" w:color="auto"/>
            </w:tcBorders>
            <w:hideMark/>
          </w:tcPr>
          <w:p w14:paraId="635E6F80" w14:textId="77777777" w:rsidR="00B236F1" w:rsidRPr="00B236F1" w:rsidRDefault="00B236F1" w:rsidP="00B236F1">
            <w:pPr>
              <w:rPr>
                <w:lang w:val="en-US"/>
              </w:rPr>
            </w:pPr>
            <w:r w:rsidRPr="00B236F1">
              <w:rPr>
                <w:i/>
                <w:iCs/>
                <w:lang w:val="en-US"/>
              </w:rPr>
              <w:t>Economic growth and happiness</w:t>
            </w:r>
            <w:r w:rsidRPr="00B236F1">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38E86980" w14:textId="77777777" w:rsidR="00B236F1" w:rsidRPr="00B236F1" w:rsidRDefault="00B236F1" w:rsidP="00B236F1">
            <w:hyperlink r:id="rId555" w:history="1">
              <w:r w:rsidRPr="00B236F1">
                <w:rPr>
                  <w:rStyle w:val="Hyperlink"/>
                  <w:b/>
                  <w:bCs/>
                </w:rPr>
                <w:t>full text</w:t>
              </w:r>
            </w:hyperlink>
          </w:p>
        </w:tc>
      </w:tr>
      <w:tr w:rsidR="00B236F1" w:rsidRPr="00B236F1" w14:paraId="4F2DCDD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298AC84" w14:textId="77777777" w:rsidR="00B236F1" w:rsidRPr="00B236F1" w:rsidRDefault="00B236F1" w:rsidP="00B236F1">
            <w:r w:rsidRPr="00B236F1">
              <w:t>2013b</w:t>
            </w:r>
          </w:p>
        </w:tc>
        <w:tc>
          <w:tcPr>
            <w:tcW w:w="0" w:type="auto"/>
            <w:tcBorders>
              <w:top w:val="outset" w:sz="6" w:space="0" w:color="auto"/>
              <w:left w:val="outset" w:sz="6" w:space="0" w:color="auto"/>
              <w:bottom w:val="outset" w:sz="6" w:space="0" w:color="auto"/>
              <w:right w:val="outset" w:sz="6" w:space="0" w:color="auto"/>
            </w:tcBorders>
            <w:hideMark/>
          </w:tcPr>
          <w:p w14:paraId="461F329F" w14:textId="77777777" w:rsidR="00B236F1" w:rsidRPr="00B236F1" w:rsidRDefault="00B236F1" w:rsidP="00B236F1">
            <w:r w:rsidRPr="00B236F1">
              <w:rPr>
                <w:lang w:val="en-US"/>
              </w:rPr>
              <w:t>Happiness through leisure</w:t>
            </w:r>
            <w:r w:rsidRPr="00B236F1">
              <w:rPr>
                <w:lang w:val="en-US"/>
              </w:rPr>
              <w:br/>
              <w:t xml:space="preserve">In: T. Freire (ed.), Positive Leisure Science: From Subjective Experience to Social Contexts (pp 193-209). </w:t>
            </w:r>
            <w:r w:rsidRPr="00B236F1">
              <w:t>Dordrecht, Springer Science. </w:t>
            </w:r>
            <w:hyperlink r:id="rId556" w:tooltip="blocked::http://rd.springer.com/book/10.1007/978-94-007-5058-6/page/1" w:history="1">
              <w:r w:rsidRPr="00B236F1">
                <w:rPr>
                  <w:rStyle w:val="Hyperlink"/>
                  <w:b/>
                  <w:bCs/>
                </w:rPr>
                <w:t>http://rd.springer.com/book/10.1007/978-94-007-5058-6/page/1</w:t>
              </w:r>
            </w:hyperlink>
            <w:r w:rsidRPr="00B236F1">
              <w:t>.</w:t>
            </w:r>
            <w:r w:rsidRPr="00B236F1">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35E5E277" w14:textId="77777777" w:rsidR="00B236F1" w:rsidRPr="00B236F1" w:rsidRDefault="00B236F1" w:rsidP="00B236F1">
            <w:hyperlink r:id="rId557" w:history="1">
              <w:r w:rsidRPr="00B236F1">
                <w:rPr>
                  <w:rStyle w:val="Hyperlink"/>
                  <w:b/>
                  <w:bCs/>
                </w:rPr>
                <w:t>full text</w:t>
              </w:r>
            </w:hyperlink>
          </w:p>
        </w:tc>
      </w:tr>
      <w:tr w:rsidR="00B236F1" w:rsidRPr="00B236F1" w14:paraId="34118C0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B3F80F0" w14:textId="77777777" w:rsidR="00B236F1" w:rsidRPr="00B236F1" w:rsidRDefault="00B236F1" w:rsidP="00B236F1">
            <w:r w:rsidRPr="00B236F1">
              <w:t>2013a</w:t>
            </w:r>
          </w:p>
        </w:tc>
        <w:tc>
          <w:tcPr>
            <w:tcW w:w="0" w:type="auto"/>
            <w:tcBorders>
              <w:top w:val="outset" w:sz="6" w:space="0" w:color="auto"/>
              <w:left w:val="outset" w:sz="6" w:space="0" w:color="auto"/>
              <w:bottom w:val="outset" w:sz="6" w:space="0" w:color="auto"/>
              <w:right w:val="outset" w:sz="6" w:space="0" w:color="auto"/>
            </w:tcBorders>
            <w:hideMark/>
          </w:tcPr>
          <w:p w14:paraId="3E422F02" w14:textId="77777777" w:rsidR="00B236F1" w:rsidRPr="00B236F1" w:rsidRDefault="00B236F1" w:rsidP="00B236F1">
            <w:pPr>
              <w:rPr>
                <w:lang w:val="en-US"/>
              </w:rPr>
            </w:pPr>
            <w:r w:rsidRPr="00B236F1">
              <w:rPr>
                <w:i/>
                <w:iCs/>
                <w:lang w:val="en-US"/>
              </w:rPr>
              <w:t>Contentment and affect in the estimation of happiness</w:t>
            </w:r>
            <w:r w:rsidRPr="00B236F1">
              <w:rPr>
                <w:lang w:val="en-US"/>
              </w:rPr>
              <w:br/>
              <w:t>Social Indicators Research, 110: 415-431 , DOI 10.1007/s11205-011-9952-0</w:t>
            </w:r>
            <w:r w:rsidRPr="00B236F1">
              <w:rPr>
                <w:lang w:val="en-US"/>
              </w:rPr>
              <w:br/>
              <w:t>With Mariano Rojas</w:t>
            </w:r>
          </w:p>
        </w:tc>
        <w:tc>
          <w:tcPr>
            <w:tcW w:w="0" w:type="auto"/>
            <w:tcBorders>
              <w:top w:val="outset" w:sz="6" w:space="0" w:color="auto"/>
              <w:left w:val="outset" w:sz="6" w:space="0" w:color="auto"/>
              <w:bottom w:val="outset" w:sz="6" w:space="0" w:color="auto"/>
              <w:right w:val="outset" w:sz="6" w:space="0" w:color="auto"/>
            </w:tcBorders>
            <w:hideMark/>
          </w:tcPr>
          <w:p w14:paraId="0C1245EF" w14:textId="77777777" w:rsidR="00B236F1" w:rsidRPr="00B236F1" w:rsidRDefault="00B236F1" w:rsidP="00B236F1">
            <w:hyperlink r:id="rId558" w:history="1">
              <w:r w:rsidRPr="00B236F1">
                <w:rPr>
                  <w:rStyle w:val="Hyperlink"/>
                  <w:b/>
                  <w:bCs/>
                </w:rPr>
                <w:t>abstract</w:t>
              </w:r>
            </w:hyperlink>
            <w:r w:rsidRPr="00B236F1">
              <w:br/>
            </w:r>
            <w:hyperlink r:id="rId559" w:history="1">
              <w:r w:rsidRPr="00B236F1">
                <w:rPr>
                  <w:rStyle w:val="Hyperlink"/>
                  <w:b/>
                  <w:bCs/>
                </w:rPr>
                <w:t>full text</w:t>
              </w:r>
            </w:hyperlink>
          </w:p>
        </w:tc>
      </w:tr>
      <w:tr w:rsidR="00B236F1" w:rsidRPr="00B236F1" w14:paraId="2E3454E4"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20350CAF" w14:textId="77777777" w:rsidR="00B236F1" w:rsidRPr="00B236F1" w:rsidRDefault="00B236F1" w:rsidP="00B236F1">
            <w:r w:rsidRPr="00B236F1">
              <w:rPr>
                <w:b/>
                <w:bCs/>
              </w:rPr>
              <w:t>2012</w:t>
            </w:r>
          </w:p>
        </w:tc>
      </w:tr>
      <w:tr w:rsidR="00B236F1" w:rsidRPr="00B236F1" w14:paraId="59CD199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8A974F6" w14:textId="77777777" w:rsidR="00B236F1" w:rsidRPr="00B236F1" w:rsidRDefault="00B236F1" w:rsidP="00B236F1">
            <w:r w:rsidRPr="00B236F1">
              <w:t>2012o</w:t>
            </w:r>
          </w:p>
        </w:tc>
        <w:tc>
          <w:tcPr>
            <w:tcW w:w="0" w:type="auto"/>
            <w:tcBorders>
              <w:top w:val="outset" w:sz="6" w:space="0" w:color="auto"/>
              <w:left w:val="outset" w:sz="6" w:space="0" w:color="auto"/>
              <w:bottom w:val="outset" w:sz="6" w:space="0" w:color="auto"/>
              <w:right w:val="outset" w:sz="6" w:space="0" w:color="auto"/>
            </w:tcBorders>
            <w:hideMark/>
          </w:tcPr>
          <w:p w14:paraId="07F8DBCF" w14:textId="77777777" w:rsidR="00B236F1" w:rsidRPr="00B236F1" w:rsidRDefault="00B236F1" w:rsidP="00B236F1">
            <w:r w:rsidRPr="00B236F1">
              <w:rPr>
                <w:i/>
                <w:iCs/>
              </w:rPr>
              <w:t>Veiligheid en geluk in landen</w:t>
            </w:r>
            <w:r w:rsidRPr="00B236F1">
              <w:br/>
              <w:t>In: E.R. Muller (red.), 'Veiligheid: Veiligheid en Veiligheidszorg in Nederland'. Hoofdstuk 5, blz. 119-156, Kluwer, Deventer 2e druk, 2012. ISBN 978-90-0946-9.</w:t>
            </w:r>
            <w:r w:rsidRPr="00B236F1">
              <w:br/>
              <w:t>Update of 2004g</w:t>
            </w:r>
          </w:p>
        </w:tc>
        <w:tc>
          <w:tcPr>
            <w:tcW w:w="0" w:type="auto"/>
            <w:tcBorders>
              <w:top w:val="outset" w:sz="6" w:space="0" w:color="auto"/>
              <w:left w:val="outset" w:sz="6" w:space="0" w:color="auto"/>
              <w:bottom w:val="outset" w:sz="6" w:space="0" w:color="auto"/>
              <w:right w:val="outset" w:sz="6" w:space="0" w:color="auto"/>
            </w:tcBorders>
            <w:hideMark/>
          </w:tcPr>
          <w:p w14:paraId="711550E3" w14:textId="77777777" w:rsidR="00B236F1" w:rsidRPr="00B236F1" w:rsidRDefault="00B236F1" w:rsidP="00B236F1">
            <w:hyperlink r:id="rId560" w:history="1">
              <w:r w:rsidRPr="00B236F1">
                <w:rPr>
                  <w:rStyle w:val="Hyperlink"/>
                  <w:b/>
                  <w:bCs/>
                </w:rPr>
                <w:t>full text</w:t>
              </w:r>
            </w:hyperlink>
          </w:p>
        </w:tc>
      </w:tr>
      <w:tr w:rsidR="00B236F1" w:rsidRPr="00B236F1" w14:paraId="1FB6D1F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C5C6D55" w14:textId="77777777" w:rsidR="00B236F1" w:rsidRPr="00B236F1" w:rsidRDefault="00B236F1" w:rsidP="00B236F1">
            <w:r w:rsidRPr="00B236F1">
              <w:t>2012n</w:t>
            </w:r>
          </w:p>
        </w:tc>
        <w:tc>
          <w:tcPr>
            <w:tcW w:w="0" w:type="auto"/>
            <w:tcBorders>
              <w:top w:val="outset" w:sz="6" w:space="0" w:color="auto"/>
              <w:left w:val="outset" w:sz="6" w:space="0" w:color="auto"/>
              <w:bottom w:val="outset" w:sz="6" w:space="0" w:color="auto"/>
              <w:right w:val="outset" w:sz="6" w:space="0" w:color="auto"/>
            </w:tcBorders>
            <w:hideMark/>
          </w:tcPr>
          <w:p w14:paraId="70DB32CA" w14:textId="77777777" w:rsidR="00B236F1" w:rsidRPr="00B236F1" w:rsidRDefault="00B236F1" w:rsidP="00B236F1">
            <w:pPr>
              <w:rPr>
                <w:lang w:val="de-DE"/>
              </w:rPr>
            </w:pPr>
            <w:r w:rsidRPr="00B236F1">
              <w:rPr>
                <w:i/>
                <w:iCs/>
                <w:lang w:val="de-DE"/>
              </w:rPr>
              <w:t>Grösseres Glück, fur eine grössere Zahl: Ist das möglich und erstrebenswert? Neue Ergebnisse der Glücksforschung</w:t>
            </w:r>
            <w:r w:rsidRPr="00B236F1">
              <w:rPr>
                <w:lang w:val="de-DE"/>
              </w:rPr>
              <w:br/>
              <w:t>In: Döring, D. &amp; Kroker, E.J.M. (Hrsg.), ’Vom Glück’, Köningssteiner Forum Societäts-Verlag, 60327 Frankfurt am Main, 2012, ISBN 978-3-942921-57-2, seite 101-146</w:t>
            </w:r>
          </w:p>
        </w:tc>
        <w:tc>
          <w:tcPr>
            <w:tcW w:w="0" w:type="auto"/>
            <w:tcBorders>
              <w:top w:val="outset" w:sz="6" w:space="0" w:color="auto"/>
              <w:left w:val="outset" w:sz="6" w:space="0" w:color="auto"/>
              <w:bottom w:val="outset" w:sz="6" w:space="0" w:color="auto"/>
              <w:right w:val="outset" w:sz="6" w:space="0" w:color="auto"/>
            </w:tcBorders>
            <w:hideMark/>
          </w:tcPr>
          <w:p w14:paraId="24385237" w14:textId="77777777" w:rsidR="00B236F1" w:rsidRPr="00B236F1" w:rsidRDefault="00B236F1" w:rsidP="00B236F1">
            <w:hyperlink r:id="rId561" w:history="1">
              <w:r w:rsidRPr="00B236F1">
                <w:rPr>
                  <w:rStyle w:val="Hyperlink"/>
                  <w:b/>
                  <w:bCs/>
                </w:rPr>
                <w:t>abstract</w:t>
              </w:r>
            </w:hyperlink>
            <w:r w:rsidRPr="00B236F1">
              <w:br/>
            </w:r>
            <w:hyperlink r:id="rId562" w:history="1">
              <w:r w:rsidRPr="00B236F1">
                <w:rPr>
                  <w:rStyle w:val="Hyperlink"/>
                  <w:b/>
                  <w:bCs/>
                </w:rPr>
                <w:t>full text</w:t>
              </w:r>
            </w:hyperlink>
          </w:p>
        </w:tc>
      </w:tr>
      <w:tr w:rsidR="00B236F1" w:rsidRPr="00B236F1" w14:paraId="6F8BCEE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3A0A261" w14:textId="77777777" w:rsidR="00B236F1" w:rsidRPr="00B236F1" w:rsidRDefault="00B236F1" w:rsidP="00B236F1">
            <w:r w:rsidRPr="00B236F1">
              <w:lastRenderedPageBreak/>
              <w:t>2012m</w:t>
            </w:r>
          </w:p>
        </w:tc>
        <w:tc>
          <w:tcPr>
            <w:tcW w:w="0" w:type="auto"/>
            <w:tcBorders>
              <w:top w:val="outset" w:sz="6" w:space="0" w:color="auto"/>
              <w:left w:val="outset" w:sz="6" w:space="0" w:color="auto"/>
              <w:bottom w:val="outset" w:sz="6" w:space="0" w:color="auto"/>
              <w:right w:val="outset" w:sz="6" w:space="0" w:color="auto"/>
            </w:tcBorders>
            <w:hideMark/>
          </w:tcPr>
          <w:p w14:paraId="048233F1" w14:textId="77777777" w:rsidR="00B236F1" w:rsidRPr="00B236F1" w:rsidRDefault="00B236F1" w:rsidP="00B236F1">
            <w:pPr>
              <w:rPr>
                <w:lang w:val="en-US"/>
              </w:rPr>
            </w:pPr>
            <w:r w:rsidRPr="00B236F1">
              <w:rPr>
                <w:i/>
                <w:iCs/>
                <w:lang w:val="en-US"/>
              </w:rPr>
              <w:t>Social development and happiness in nations</w:t>
            </w:r>
            <w:r w:rsidRPr="00B236F1">
              <w:rPr>
                <w:lang w:val="en-US"/>
              </w:rPr>
              <w:br/>
              <w:t>Working paper 2012-3, Series Indices of Social Development, Institute of Social Studies, Erasmus University Rotterdam, ISSN 2213-6614</w:t>
            </w:r>
          </w:p>
        </w:tc>
        <w:tc>
          <w:tcPr>
            <w:tcW w:w="0" w:type="auto"/>
            <w:tcBorders>
              <w:top w:val="outset" w:sz="6" w:space="0" w:color="auto"/>
              <w:left w:val="outset" w:sz="6" w:space="0" w:color="auto"/>
              <w:bottom w:val="outset" w:sz="6" w:space="0" w:color="auto"/>
              <w:right w:val="outset" w:sz="6" w:space="0" w:color="auto"/>
            </w:tcBorders>
            <w:hideMark/>
          </w:tcPr>
          <w:p w14:paraId="120F49B8" w14:textId="77777777" w:rsidR="00B236F1" w:rsidRPr="00B236F1" w:rsidRDefault="00B236F1" w:rsidP="00B236F1">
            <w:hyperlink r:id="rId563" w:history="1">
              <w:r w:rsidRPr="00B236F1">
                <w:rPr>
                  <w:rStyle w:val="Hyperlink"/>
                  <w:b/>
                  <w:bCs/>
                </w:rPr>
                <w:t>abstract</w:t>
              </w:r>
            </w:hyperlink>
            <w:r w:rsidRPr="00B236F1">
              <w:br/>
            </w:r>
            <w:hyperlink r:id="rId564" w:history="1">
              <w:r w:rsidRPr="00B236F1">
                <w:rPr>
                  <w:rStyle w:val="Hyperlink"/>
                  <w:b/>
                  <w:bCs/>
                </w:rPr>
                <w:t>full text</w:t>
              </w:r>
            </w:hyperlink>
          </w:p>
        </w:tc>
      </w:tr>
      <w:tr w:rsidR="00B236F1" w:rsidRPr="00B236F1" w14:paraId="4E38802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18DD440" w14:textId="77777777" w:rsidR="00B236F1" w:rsidRPr="00B236F1" w:rsidRDefault="00B236F1" w:rsidP="00B236F1">
            <w:r w:rsidRPr="00B236F1">
              <w:t>2012l</w:t>
            </w:r>
          </w:p>
        </w:tc>
        <w:tc>
          <w:tcPr>
            <w:tcW w:w="0" w:type="auto"/>
            <w:tcBorders>
              <w:top w:val="outset" w:sz="6" w:space="0" w:color="auto"/>
              <w:left w:val="outset" w:sz="6" w:space="0" w:color="auto"/>
              <w:bottom w:val="outset" w:sz="6" w:space="0" w:color="auto"/>
              <w:right w:val="outset" w:sz="6" w:space="0" w:color="auto"/>
            </w:tcBorders>
            <w:hideMark/>
          </w:tcPr>
          <w:p w14:paraId="19149529" w14:textId="77777777" w:rsidR="00B236F1" w:rsidRPr="00B236F1" w:rsidRDefault="00B236F1" w:rsidP="00B236F1">
            <w:pPr>
              <w:rPr>
                <w:lang w:val="en-US"/>
              </w:rPr>
            </w:pPr>
            <w:r w:rsidRPr="00B236F1">
              <w:rPr>
                <w:i/>
                <w:iCs/>
                <w:lang w:val="en-US"/>
              </w:rPr>
              <w:t>South Africans are fairly happy</w:t>
            </w:r>
            <w:r w:rsidRPr="00B236F1">
              <w:rPr>
                <w:lang w:val="en-US"/>
              </w:rPr>
              <w:br/>
              <w:t>Optentia Newsletter 2 (4) 7,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45AB0DAD" w14:textId="77777777" w:rsidR="00B236F1" w:rsidRPr="00B236F1" w:rsidRDefault="00B236F1" w:rsidP="00B236F1">
            <w:hyperlink r:id="rId565" w:history="1">
              <w:r w:rsidRPr="00B236F1">
                <w:rPr>
                  <w:rStyle w:val="Hyperlink"/>
                  <w:b/>
                  <w:bCs/>
                </w:rPr>
                <w:t>full text</w:t>
              </w:r>
            </w:hyperlink>
          </w:p>
        </w:tc>
      </w:tr>
      <w:tr w:rsidR="00B236F1" w:rsidRPr="00B236F1" w14:paraId="2D99699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89893D5" w14:textId="77777777" w:rsidR="00B236F1" w:rsidRPr="00B236F1" w:rsidRDefault="00B236F1" w:rsidP="00B236F1">
            <w:r w:rsidRPr="00B236F1">
              <w:t>2012k</w:t>
            </w:r>
          </w:p>
        </w:tc>
        <w:tc>
          <w:tcPr>
            <w:tcW w:w="0" w:type="auto"/>
            <w:tcBorders>
              <w:top w:val="outset" w:sz="6" w:space="0" w:color="auto"/>
              <w:left w:val="outset" w:sz="6" w:space="0" w:color="auto"/>
              <w:bottom w:val="outset" w:sz="6" w:space="0" w:color="auto"/>
              <w:right w:val="outset" w:sz="6" w:space="0" w:color="auto"/>
            </w:tcBorders>
            <w:hideMark/>
          </w:tcPr>
          <w:p w14:paraId="406C3968" w14:textId="77777777" w:rsidR="00B236F1" w:rsidRPr="00B236F1" w:rsidRDefault="00B236F1" w:rsidP="00B236F1">
            <w:pPr>
              <w:rPr>
                <w:lang w:val="en-US"/>
              </w:rPr>
            </w:pPr>
            <w:r w:rsidRPr="00B236F1">
              <w:rPr>
                <w:i/>
                <w:iCs/>
                <w:lang w:val="en-US"/>
              </w:rPr>
              <w:t>Does happiness differ across cultures?</w:t>
            </w:r>
            <w:r w:rsidRPr="00B236F1">
              <w:rPr>
                <w:lang w:val="en-US"/>
              </w:rPr>
              <w:br/>
              <w:t>In: Selin, H &amp; Davey, G. (eds.) 'Happiness across cultures Views of happiness and quality of life in non-western cultures', Springer, Dordrecht, Netherlands, ISBN 978-94-007-2699-4, pp 451-472, DOI 10.1007/978-94-007-2700_30</w:t>
            </w:r>
          </w:p>
        </w:tc>
        <w:tc>
          <w:tcPr>
            <w:tcW w:w="0" w:type="auto"/>
            <w:tcBorders>
              <w:top w:val="outset" w:sz="6" w:space="0" w:color="auto"/>
              <w:left w:val="outset" w:sz="6" w:space="0" w:color="auto"/>
              <w:bottom w:val="outset" w:sz="6" w:space="0" w:color="auto"/>
              <w:right w:val="outset" w:sz="6" w:space="0" w:color="auto"/>
            </w:tcBorders>
            <w:hideMark/>
          </w:tcPr>
          <w:p w14:paraId="12E31B42" w14:textId="77777777" w:rsidR="00B236F1" w:rsidRPr="00B236F1" w:rsidRDefault="00B236F1" w:rsidP="00B236F1">
            <w:hyperlink r:id="rId566" w:history="1">
              <w:r w:rsidRPr="00B236F1">
                <w:rPr>
                  <w:rStyle w:val="Hyperlink"/>
                  <w:b/>
                  <w:bCs/>
                </w:rPr>
                <w:t>full text</w:t>
              </w:r>
            </w:hyperlink>
          </w:p>
        </w:tc>
      </w:tr>
      <w:tr w:rsidR="00B236F1" w:rsidRPr="00B236F1" w14:paraId="11AFD4C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174FC61" w14:textId="77777777" w:rsidR="00B236F1" w:rsidRPr="00B236F1" w:rsidRDefault="00B236F1" w:rsidP="00B236F1">
            <w:r w:rsidRPr="00B236F1">
              <w:t>2012j</w:t>
            </w:r>
          </w:p>
        </w:tc>
        <w:tc>
          <w:tcPr>
            <w:tcW w:w="0" w:type="auto"/>
            <w:tcBorders>
              <w:top w:val="outset" w:sz="6" w:space="0" w:color="auto"/>
              <w:left w:val="outset" w:sz="6" w:space="0" w:color="auto"/>
              <w:bottom w:val="outset" w:sz="6" w:space="0" w:color="auto"/>
              <w:right w:val="outset" w:sz="6" w:space="0" w:color="auto"/>
            </w:tcBorders>
            <w:hideMark/>
          </w:tcPr>
          <w:p w14:paraId="3003015C" w14:textId="77777777" w:rsidR="00B236F1" w:rsidRPr="00B236F1" w:rsidRDefault="00B236F1" w:rsidP="00B236F1">
            <w:pPr>
              <w:rPr>
                <w:lang w:val="en-US"/>
              </w:rPr>
            </w:pPr>
            <w:r w:rsidRPr="00B236F1">
              <w:rPr>
                <w:i/>
                <w:iCs/>
                <w:lang w:val="en-US"/>
              </w:rPr>
              <w:t>Evidence-based pursuit of happiness: What we should know, what we do know and what we can get to know.</w:t>
            </w:r>
            <w:r w:rsidRPr="00B236F1">
              <w:rPr>
                <w:lang w:val="en-US"/>
              </w:rPr>
              <w:br/>
              <w:t>Erasmus Happiness Research Organization, White paper nr. 1, Erasmus University Rotterdam. Also published as Opentia paper,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7E580474" w14:textId="77777777" w:rsidR="00B236F1" w:rsidRPr="00B236F1" w:rsidRDefault="00B236F1" w:rsidP="00B236F1">
            <w:hyperlink r:id="rId567" w:history="1">
              <w:r w:rsidRPr="00B236F1">
                <w:rPr>
                  <w:rStyle w:val="Hyperlink"/>
                  <w:b/>
                  <w:bCs/>
                </w:rPr>
                <w:t>abstract</w:t>
              </w:r>
            </w:hyperlink>
            <w:r w:rsidRPr="00B236F1">
              <w:br/>
            </w:r>
            <w:hyperlink r:id="rId568" w:history="1">
              <w:r w:rsidRPr="00B236F1">
                <w:rPr>
                  <w:rStyle w:val="Hyperlink"/>
                  <w:b/>
                  <w:bCs/>
                </w:rPr>
                <w:t>full text</w:t>
              </w:r>
            </w:hyperlink>
          </w:p>
        </w:tc>
      </w:tr>
      <w:tr w:rsidR="00B236F1" w:rsidRPr="00B236F1" w14:paraId="0286AA3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1826282" w14:textId="77777777" w:rsidR="00B236F1" w:rsidRPr="00B236F1" w:rsidRDefault="00B236F1" w:rsidP="00B236F1">
            <w:r w:rsidRPr="00B236F1">
              <w:t>2012i</w:t>
            </w:r>
          </w:p>
        </w:tc>
        <w:tc>
          <w:tcPr>
            <w:tcW w:w="0" w:type="auto"/>
            <w:tcBorders>
              <w:top w:val="outset" w:sz="6" w:space="0" w:color="auto"/>
              <w:left w:val="outset" w:sz="6" w:space="0" w:color="auto"/>
              <w:bottom w:val="outset" w:sz="6" w:space="0" w:color="auto"/>
              <w:right w:val="outset" w:sz="6" w:space="0" w:color="auto"/>
            </w:tcBorders>
            <w:hideMark/>
          </w:tcPr>
          <w:p w14:paraId="2209E002" w14:textId="77777777" w:rsidR="00B236F1" w:rsidRPr="00B236F1" w:rsidRDefault="00B236F1" w:rsidP="00B236F1">
            <w:pPr>
              <w:rPr>
                <w:lang w:val="en-US"/>
              </w:rPr>
            </w:pPr>
            <w:r w:rsidRPr="00B236F1">
              <w:rPr>
                <w:i/>
                <w:iCs/>
                <w:lang w:val="en-US"/>
              </w:rPr>
              <w:t>Quality-of-life in technological society</w:t>
            </w:r>
            <w:r w:rsidRPr="00B236F1">
              <w:rPr>
                <w:lang w:val="en-US"/>
              </w:rPr>
              <w:br/>
              <w:t>In: Phillip Brey, Adam Briggle and Edward Spence (eds.) ‘The Good Life in a Technological Age’, Routledge, New York,  Series Studies in Science Technology and Society, Chapter 3, pp 55-76, ISBN 978-0-415-89126-4 (hbk), 987-0-203-12458-1 (ebk)</w:t>
            </w:r>
          </w:p>
        </w:tc>
        <w:tc>
          <w:tcPr>
            <w:tcW w:w="0" w:type="auto"/>
            <w:tcBorders>
              <w:top w:val="outset" w:sz="6" w:space="0" w:color="auto"/>
              <w:left w:val="outset" w:sz="6" w:space="0" w:color="auto"/>
              <w:bottom w:val="outset" w:sz="6" w:space="0" w:color="auto"/>
              <w:right w:val="outset" w:sz="6" w:space="0" w:color="auto"/>
            </w:tcBorders>
            <w:hideMark/>
          </w:tcPr>
          <w:p w14:paraId="6FE36AD7" w14:textId="77777777" w:rsidR="00B236F1" w:rsidRPr="00B236F1" w:rsidRDefault="00B236F1" w:rsidP="00B236F1">
            <w:hyperlink r:id="rId569" w:history="1">
              <w:r w:rsidRPr="00B236F1">
                <w:rPr>
                  <w:rStyle w:val="Hyperlink"/>
                  <w:b/>
                  <w:bCs/>
                </w:rPr>
                <w:t>abstract</w:t>
              </w:r>
            </w:hyperlink>
            <w:r w:rsidRPr="00B236F1">
              <w:br/>
            </w:r>
            <w:hyperlink r:id="rId570" w:history="1">
              <w:r w:rsidRPr="00B236F1">
                <w:rPr>
                  <w:rStyle w:val="Hyperlink"/>
                  <w:b/>
                  <w:bCs/>
                </w:rPr>
                <w:t>full text</w:t>
              </w:r>
            </w:hyperlink>
          </w:p>
        </w:tc>
      </w:tr>
      <w:tr w:rsidR="00B236F1" w:rsidRPr="00B236F1" w14:paraId="31059C2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33C362E" w14:textId="77777777" w:rsidR="00B236F1" w:rsidRPr="00B236F1" w:rsidRDefault="00B236F1" w:rsidP="00B236F1">
            <w:r w:rsidRPr="00B236F1">
              <w:t>2012h</w:t>
            </w:r>
          </w:p>
        </w:tc>
        <w:tc>
          <w:tcPr>
            <w:tcW w:w="0" w:type="auto"/>
            <w:tcBorders>
              <w:top w:val="outset" w:sz="6" w:space="0" w:color="auto"/>
              <w:left w:val="outset" w:sz="6" w:space="0" w:color="auto"/>
              <w:bottom w:val="outset" w:sz="6" w:space="0" w:color="auto"/>
              <w:right w:val="outset" w:sz="6" w:space="0" w:color="auto"/>
            </w:tcBorders>
            <w:hideMark/>
          </w:tcPr>
          <w:p w14:paraId="37F73969" w14:textId="77777777" w:rsidR="00B236F1" w:rsidRPr="00B236F1" w:rsidRDefault="00B236F1" w:rsidP="00B236F1">
            <w:r w:rsidRPr="00B236F1">
              <w:rPr>
                <w:i/>
                <w:iCs/>
              </w:rPr>
              <w:t>Is geluk maakbaar?</w:t>
            </w:r>
            <w:r w:rsidRPr="00B236F1">
              <w:br/>
              <w:t>In: Van Damme, S. (red.) ‘Geluk, drang of dwang?' Studium Generale Universiteit Gent.</w:t>
            </w:r>
            <w:r w:rsidRPr="00B236F1">
              <w:br/>
              <w:t>Acadia Press, 2012, Gent, België. ISBN 978-90-382-2017-8, blz. 139-154</w:t>
            </w:r>
          </w:p>
        </w:tc>
        <w:tc>
          <w:tcPr>
            <w:tcW w:w="0" w:type="auto"/>
            <w:tcBorders>
              <w:top w:val="outset" w:sz="6" w:space="0" w:color="auto"/>
              <w:left w:val="outset" w:sz="6" w:space="0" w:color="auto"/>
              <w:bottom w:val="outset" w:sz="6" w:space="0" w:color="auto"/>
              <w:right w:val="outset" w:sz="6" w:space="0" w:color="auto"/>
            </w:tcBorders>
            <w:hideMark/>
          </w:tcPr>
          <w:p w14:paraId="2262528C" w14:textId="77777777" w:rsidR="00B236F1" w:rsidRPr="00B236F1" w:rsidRDefault="00B236F1" w:rsidP="00B236F1">
            <w:hyperlink r:id="rId571" w:history="1">
              <w:r w:rsidRPr="00B236F1">
                <w:rPr>
                  <w:rStyle w:val="Hyperlink"/>
                  <w:b/>
                  <w:bCs/>
                </w:rPr>
                <w:t>full text</w:t>
              </w:r>
            </w:hyperlink>
          </w:p>
        </w:tc>
      </w:tr>
      <w:tr w:rsidR="00B236F1" w:rsidRPr="00B236F1" w14:paraId="7F48494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F444F19" w14:textId="77777777" w:rsidR="00B236F1" w:rsidRPr="00B236F1" w:rsidRDefault="00B236F1" w:rsidP="00B236F1">
            <w:r w:rsidRPr="00B236F1">
              <w:t>2012g</w:t>
            </w:r>
          </w:p>
        </w:tc>
        <w:tc>
          <w:tcPr>
            <w:tcW w:w="0" w:type="auto"/>
            <w:tcBorders>
              <w:top w:val="outset" w:sz="6" w:space="0" w:color="auto"/>
              <w:left w:val="outset" w:sz="6" w:space="0" w:color="auto"/>
              <w:bottom w:val="outset" w:sz="6" w:space="0" w:color="auto"/>
              <w:right w:val="outset" w:sz="6" w:space="0" w:color="auto"/>
            </w:tcBorders>
            <w:hideMark/>
          </w:tcPr>
          <w:p w14:paraId="3A9B3E23" w14:textId="77777777" w:rsidR="00B236F1" w:rsidRPr="00B236F1" w:rsidRDefault="00B236F1" w:rsidP="00B236F1">
            <w:r w:rsidRPr="00B236F1">
              <w:rPr>
                <w:i/>
                <w:iCs/>
              </w:rPr>
              <w:t>Sturen op geluk: is dat mogelijk en wenselijk?</w:t>
            </w:r>
            <w:r w:rsidRPr="00B236F1">
              <w:br/>
              <w:t>In: Van Campen, C., Bergsma, A., Boelhouwer, J., Boerefijn, J. &amp; Bolier, L. (redactie) 'Sturen op geluk: Geluksbevordering door nationale overheden, geenten en publieke instellingen', Sociaal en Cultureel Planbureau (SCP), ISBN 978-90-377-0608-6, hoofdstuk 4, blz. 34-47</w:t>
            </w:r>
          </w:p>
        </w:tc>
        <w:tc>
          <w:tcPr>
            <w:tcW w:w="0" w:type="auto"/>
            <w:tcBorders>
              <w:top w:val="outset" w:sz="6" w:space="0" w:color="auto"/>
              <w:left w:val="outset" w:sz="6" w:space="0" w:color="auto"/>
              <w:bottom w:val="outset" w:sz="6" w:space="0" w:color="auto"/>
              <w:right w:val="outset" w:sz="6" w:space="0" w:color="auto"/>
            </w:tcBorders>
            <w:hideMark/>
          </w:tcPr>
          <w:p w14:paraId="70AB8633" w14:textId="77777777" w:rsidR="00B236F1" w:rsidRPr="00B236F1" w:rsidRDefault="00B236F1" w:rsidP="00B236F1">
            <w:hyperlink r:id="rId572" w:history="1">
              <w:r w:rsidRPr="00B236F1">
                <w:rPr>
                  <w:rStyle w:val="Hyperlink"/>
                  <w:b/>
                  <w:bCs/>
                </w:rPr>
                <w:t>full text</w:t>
              </w:r>
            </w:hyperlink>
          </w:p>
        </w:tc>
      </w:tr>
      <w:tr w:rsidR="00B236F1" w:rsidRPr="00B609B1" w14:paraId="0EF1CFF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3071FA" w14:textId="77777777" w:rsidR="00B236F1" w:rsidRPr="00B236F1" w:rsidRDefault="00B236F1" w:rsidP="00B236F1">
            <w:r w:rsidRPr="00B236F1">
              <w:t>2012f</w:t>
            </w:r>
          </w:p>
        </w:tc>
        <w:tc>
          <w:tcPr>
            <w:tcW w:w="0" w:type="auto"/>
            <w:tcBorders>
              <w:top w:val="outset" w:sz="6" w:space="0" w:color="auto"/>
              <w:left w:val="outset" w:sz="6" w:space="0" w:color="auto"/>
              <w:bottom w:val="outset" w:sz="6" w:space="0" w:color="auto"/>
              <w:right w:val="outset" w:sz="6" w:space="0" w:color="auto"/>
            </w:tcBorders>
            <w:hideMark/>
          </w:tcPr>
          <w:p w14:paraId="4491526C" w14:textId="77777777" w:rsidR="00B236F1" w:rsidRPr="00B236F1" w:rsidRDefault="00B236F1" w:rsidP="00B236F1">
            <w:pPr>
              <w:rPr>
                <w:lang w:val="en-US"/>
              </w:rPr>
            </w:pPr>
            <w:r w:rsidRPr="00B236F1">
              <w:rPr>
                <w:i/>
                <w:iCs/>
                <w:lang w:val="en-US"/>
              </w:rPr>
              <w:t>Greater happiness for a greater number: Is that possible? If so how?</w:t>
            </w:r>
            <w:r w:rsidRPr="00B236F1">
              <w:rPr>
                <w:lang w:val="en-US"/>
              </w:rPr>
              <w:br/>
              <w:t>In: Mareï Salama-Younes (ed.) 'Arabic Positive Psychology', Anglo-Egyptian Bookshop, Cairo, ISBN: 977-05-2759-9, pp 101-115</w:t>
            </w:r>
            <w:r w:rsidRPr="00B236F1">
              <w:rPr>
                <w:lang w:val="en-US"/>
              </w:rPr>
              <w:br/>
              <w:t>With ad Samual</w:t>
            </w:r>
          </w:p>
        </w:tc>
        <w:tc>
          <w:tcPr>
            <w:tcW w:w="0" w:type="auto"/>
            <w:tcBorders>
              <w:top w:val="outset" w:sz="6" w:space="0" w:color="auto"/>
              <w:left w:val="outset" w:sz="6" w:space="0" w:color="auto"/>
              <w:bottom w:val="outset" w:sz="6" w:space="0" w:color="auto"/>
              <w:right w:val="outset" w:sz="6" w:space="0" w:color="auto"/>
            </w:tcBorders>
            <w:hideMark/>
          </w:tcPr>
          <w:p w14:paraId="1613C178" w14:textId="77777777" w:rsidR="00B236F1" w:rsidRPr="00B236F1" w:rsidRDefault="00B236F1" w:rsidP="00B236F1">
            <w:pPr>
              <w:rPr>
                <w:lang w:val="en-US"/>
              </w:rPr>
            </w:pPr>
            <w:hyperlink r:id="rId573" w:history="1">
              <w:r w:rsidRPr="00B236F1">
                <w:rPr>
                  <w:rStyle w:val="Hyperlink"/>
                  <w:b/>
                  <w:bCs/>
                  <w:lang w:val="en-US"/>
                </w:rPr>
                <w:t>full text in Arabic</w:t>
              </w:r>
            </w:hyperlink>
            <w:r w:rsidRPr="00B236F1">
              <w:rPr>
                <w:lang w:val="en-US"/>
              </w:rPr>
              <w:br/>
            </w:r>
            <w:hyperlink r:id="rId574" w:history="1">
              <w:r w:rsidRPr="00B236F1">
                <w:rPr>
                  <w:rStyle w:val="Hyperlink"/>
                  <w:b/>
                  <w:bCs/>
                  <w:lang w:val="en-US"/>
                </w:rPr>
                <w:t>full text in English</w:t>
              </w:r>
            </w:hyperlink>
          </w:p>
        </w:tc>
      </w:tr>
      <w:tr w:rsidR="00B236F1" w:rsidRPr="00B236F1" w14:paraId="30C5C67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DC4197C" w14:textId="77777777" w:rsidR="00B236F1" w:rsidRPr="00B236F1" w:rsidRDefault="00B236F1" w:rsidP="00B236F1">
            <w:r w:rsidRPr="00B236F1">
              <w:lastRenderedPageBreak/>
              <w:t>2012e</w:t>
            </w:r>
          </w:p>
        </w:tc>
        <w:tc>
          <w:tcPr>
            <w:tcW w:w="0" w:type="auto"/>
            <w:tcBorders>
              <w:top w:val="outset" w:sz="6" w:space="0" w:color="auto"/>
              <w:left w:val="outset" w:sz="6" w:space="0" w:color="auto"/>
              <w:bottom w:val="outset" w:sz="6" w:space="0" w:color="auto"/>
              <w:right w:val="outset" w:sz="6" w:space="0" w:color="auto"/>
            </w:tcBorders>
            <w:hideMark/>
          </w:tcPr>
          <w:p w14:paraId="17129353" w14:textId="77777777" w:rsidR="00B236F1" w:rsidRPr="00B236F1" w:rsidRDefault="00B236F1" w:rsidP="00B236F1">
            <w:pPr>
              <w:rPr>
                <w:lang w:val="en-US"/>
              </w:rPr>
            </w:pPr>
            <w:r w:rsidRPr="00B236F1">
              <w:rPr>
                <w:i/>
                <w:iCs/>
                <w:lang w:val="en-US"/>
              </w:rPr>
              <w:t>Why are Latin Europeans less happy? The impact of hierarchy.</w:t>
            </w:r>
            <w:r w:rsidRPr="00B236F1">
              <w:rPr>
                <w:lang w:val="en-US"/>
              </w:rPr>
              <w:br/>
              <w:t>Chapter 12 in: Canevacci, M. (ed.) Polyphonic Antropology: Theoretical and pirical cross-cultural field work. InTech Open Access Publishers, Reijka, Croatia, ISBN 978-953-51-0418-6</w:t>
            </w:r>
            <w:r w:rsidRPr="00B236F1">
              <w:rPr>
                <w:lang w:val="en-US"/>
              </w:rPr>
              <w:br/>
              <w:t>With Gael Brule</w:t>
            </w:r>
          </w:p>
        </w:tc>
        <w:tc>
          <w:tcPr>
            <w:tcW w:w="0" w:type="auto"/>
            <w:tcBorders>
              <w:top w:val="outset" w:sz="6" w:space="0" w:color="auto"/>
              <w:left w:val="outset" w:sz="6" w:space="0" w:color="auto"/>
              <w:bottom w:val="outset" w:sz="6" w:space="0" w:color="auto"/>
              <w:right w:val="outset" w:sz="6" w:space="0" w:color="auto"/>
            </w:tcBorders>
            <w:hideMark/>
          </w:tcPr>
          <w:p w14:paraId="3EAA9292" w14:textId="77777777" w:rsidR="00B236F1" w:rsidRPr="00B236F1" w:rsidRDefault="00B236F1" w:rsidP="00B236F1">
            <w:hyperlink r:id="rId575" w:history="1">
              <w:r w:rsidRPr="00B236F1">
                <w:rPr>
                  <w:rStyle w:val="Hyperlink"/>
                  <w:b/>
                  <w:bCs/>
                </w:rPr>
                <w:t>abstract</w:t>
              </w:r>
            </w:hyperlink>
            <w:r w:rsidRPr="00B236F1">
              <w:br/>
            </w:r>
            <w:hyperlink r:id="rId576" w:history="1">
              <w:r w:rsidRPr="00B236F1">
                <w:rPr>
                  <w:rStyle w:val="Hyperlink"/>
                  <w:b/>
                  <w:bCs/>
                </w:rPr>
                <w:t>full text</w:t>
              </w:r>
            </w:hyperlink>
          </w:p>
        </w:tc>
      </w:tr>
      <w:tr w:rsidR="00B236F1" w:rsidRPr="00B236F1" w14:paraId="33D23C3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E5B1AB2" w14:textId="77777777" w:rsidR="00B236F1" w:rsidRPr="00B236F1" w:rsidRDefault="00B236F1" w:rsidP="00B236F1">
            <w:r w:rsidRPr="00B236F1">
              <w:t>2012d</w:t>
            </w:r>
          </w:p>
        </w:tc>
        <w:tc>
          <w:tcPr>
            <w:tcW w:w="0" w:type="auto"/>
            <w:tcBorders>
              <w:top w:val="outset" w:sz="6" w:space="0" w:color="auto"/>
              <w:left w:val="outset" w:sz="6" w:space="0" w:color="auto"/>
              <w:bottom w:val="outset" w:sz="6" w:space="0" w:color="auto"/>
              <w:right w:val="outset" w:sz="6" w:space="0" w:color="auto"/>
            </w:tcBorders>
            <w:hideMark/>
          </w:tcPr>
          <w:p w14:paraId="781BEE3C" w14:textId="77777777" w:rsidR="00B236F1" w:rsidRPr="00B236F1" w:rsidRDefault="00B236F1" w:rsidP="00B236F1">
            <w:pPr>
              <w:rPr>
                <w:lang w:val="en-US"/>
              </w:rPr>
            </w:pPr>
            <w:r w:rsidRPr="00B236F1">
              <w:rPr>
                <w:lang w:val="en-US"/>
              </w:rPr>
              <w:t>Does intelligence boost happiness? Smartness of all pays more than being smarter</w:t>
            </w:r>
            <w:r w:rsidRPr="00B236F1">
              <w:rPr>
                <w:lang w:val="en-US"/>
              </w:rPr>
              <w:br/>
              <w:t>International Journal of Happiness and Development, 1: 5-27</w:t>
            </w:r>
            <w:r w:rsidRPr="00B236F1">
              <w:rPr>
                <w:lang w:val="en-US"/>
              </w:rPr>
              <w:br/>
              <w:t>With Yowon Choi</w:t>
            </w:r>
          </w:p>
        </w:tc>
        <w:tc>
          <w:tcPr>
            <w:tcW w:w="0" w:type="auto"/>
            <w:tcBorders>
              <w:top w:val="outset" w:sz="6" w:space="0" w:color="auto"/>
              <w:left w:val="outset" w:sz="6" w:space="0" w:color="auto"/>
              <w:bottom w:val="outset" w:sz="6" w:space="0" w:color="auto"/>
              <w:right w:val="outset" w:sz="6" w:space="0" w:color="auto"/>
            </w:tcBorders>
            <w:hideMark/>
          </w:tcPr>
          <w:p w14:paraId="628F7040" w14:textId="77777777" w:rsidR="00B236F1" w:rsidRPr="00B236F1" w:rsidRDefault="00B236F1" w:rsidP="00B236F1">
            <w:hyperlink r:id="rId577" w:history="1">
              <w:r w:rsidRPr="00B236F1">
                <w:rPr>
                  <w:rStyle w:val="Hyperlink"/>
                  <w:b/>
                  <w:bCs/>
                </w:rPr>
                <w:t>abstract</w:t>
              </w:r>
            </w:hyperlink>
            <w:hyperlink r:id="rId578" w:history="1">
              <w:r w:rsidRPr="00B236F1">
                <w:rPr>
                  <w:rStyle w:val="Hyperlink"/>
                  <w:b/>
                  <w:bCs/>
                </w:rPr>
                <w:br/>
                <w:t>full text</w:t>
              </w:r>
            </w:hyperlink>
          </w:p>
        </w:tc>
      </w:tr>
      <w:tr w:rsidR="00B236F1" w:rsidRPr="00B236F1" w14:paraId="30021F0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35CD237" w14:textId="77777777" w:rsidR="00B236F1" w:rsidRPr="00B236F1" w:rsidRDefault="00B236F1" w:rsidP="00B236F1">
            <w:r w:rsidRPr="00B236F1">
              <w:t>2012c</w:t>
            </w:r>
          </w:p>
        </w:tc>
        <w:tc>
          <w:tcPr>
            <w:tcW w:w="0" w:type="auto"/>
            <w:tcBorders>
              <w:top w:val="outset" w:sz="6" w:space="0" w:color="auto"/>
              <w:left w:val="outset" w:sz="6" w:space="0" w:color="auto"/>
              <w:bottom w:val="outset" w:sz="6" w:space="0" w:color="auto"/>
              <w:right w:val="outset" w:sz="6" w:space="0" w:color="auto"/>
            </w:tcBorders>
            <w:hideMark/>
          </w:tcPr>
          <w:p w14:paraId="3AF93F5A" w14:textId="77777777" w:rsidR="00B236F1" w:rsidRPr="00B236F1" w:rsidRDefault="00B236F1" w:rsidP="00B236F1">
            <w:r w:rsidRPr="00B236F1">
              <w:rPr>
                <w:i/>
                <w:iCs/>
                <w:lang w:val="en-US"/>
              </w:rPr>
              <w:t>Cross-national differences in happiness: Cultural measurent bias or effect of culture?</w:t>
            </w:r>
            <w:r w:rsidRPr="00B236F1">
              <w:rPr>
                <w:lang w:val="en-US"/>
              </w:rPr>
              <w:br/>
            </w:r>
            <w:r w:rsidRPr="00B236F1">
              <w:t>International Journal of Wellbeing, 2: 333-353, DOI: 10.5502/ijw.v2.i4.4, ISSN 11 79-8602</w:t>
            </w:r>
          </w:p>
        </w:tc>
        <w:tc>
          <w:tcPr>
            <w:tcW w:w="0" w:type="auto"/>
            <w:tcBorders>
              <w:top w:val="outset" w:sz="6" w:space="0" w:color="auto"/>
              <w:left w:val="outset" w:sz="6" w:space="0" w:color="auto"/>
              <w:bottom w:val="outset" w:sz="6" w:space="0" w:color="auto"/>
              <w:right w:val="outset" w:sz="6" w:space="0" w:color="auto"/>
            </w:tcBorders>
            <w:hideMark/>
          </w:tcPr>
          <w:p w14:paraId="07004274" w14:textId="77777777" w:rsidR="00B236F1" w:rsidRPr="00B236F1" w:rsidRDefault="00B236F1" w:rsidP="00B236F1">
            <w:hyperlink r:id="rId579" w:history="1">
              <w:r w:rsidRPr="00B236F1">
                <w:rPr>
                  <w:rStyle w:val="Hyperlink"/>
                  <w:b/>
                  <w:bCs/>
                </w:rPr>
                <w:t>abstract</w:t>
              </w:r>
            </w:hyperlink>
            <w:r w:rsidRPr="00B236F1">
              <w:br/>
            </w:r>
            <w:hyperlink r:id="rId580" w:history="1">
              <w:r w:rsidRPr="00B236F1">
                <w:rPr>
                  <w:rStyle w:val="Hyperlink"/>
                  <w:b/>
                  <w:bCs/>
                </w:rPr>
                <w:t>full text</w:t>
              </w:r>
            </w:hyperlink>
          </w:p>
        </w:tc>
      </w:tr>
      <w:tr w:rsidR="00B236F1" w:rsidRPr="00B236F1" w14:paraId="0E78EEB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C6E176E" w14:textId="77777777" w:rsidR="00B236F1" w:rsidRPr="00B236F1" w:rsidRDefault="00B236F1" w:rsidP="00B236F1">
            <w:r w:rsidRPr="00B236F1">
              <w:t>2012b</w:t>
            </w:r>
          </w:p>
        </w:tc>
        <w:tc>
          <w:tcPr>
            <w:tcW w:w="0" w:type="auto"/>
            <w:tcBorders>
              <w:top w:val="outset" w:sz="6" w:space="0" w:color="auto"/>
              <w:left w:val="outset" w:sz="6" w:space="0" w:color="auto"/>
              <w:bottom w:val="outset" w:sz="6" w:space="0" w:color="auto"/>
              <w:right w:val="outset" w:sz="6" w:space="0" w:color="auto"/>
            </w:tcBorders>
            <w:hideMark/>
          </w:tcPr>
          <w:p w14:paraId="0685AB69" w14:textId="77777777" w:rsidR="00B236F1" w:rsidRPr="00B236F1" w:rsidRDefault="00B236F1" w:rsidP="00B236F1">
            <w:pPr>
              <w:rPr>
                <w:lang w:val="en-US"/>
              </w:rPr>
            </w:pPr>
            <w:r w:rsidRPr="00B236F1">
              <w:rPr>
                <w:lang w:val="en-US"/>
              </w:rPr>
              <w:t>Happiness: Also known as ‘life-satisfaction’ and ‘subjective well-being’</w:t>
            </w:r>
            <w:r w:rsidRPr="00B236F1">
              <w:rPr>
                <w:lang w:val="en-US"/>
              </w:rPr>
              <w:br/>
              <w:t>In: Kenneth C. Land, Alex C. Michalos, and M. Joseph Sirgy (eds.) Handbook of Social Indicators and Quality of Life Research.  2012 Dordrecht, Netherlands: Springer Publishers, pp 63-77,  DOI 10.1007/978-94-007-2421-1_3</w:t>
            </w:r>
          </w:p>
        </w:tc>
        <w:tc>
          <w:tcPr>
            <w:tcW w:w="0" w:type="auto"/>
            <w:tcBorders>
              <w:top w:val="outset" w:sz="6" w:space="0" w:color="auto"/>
              <w:left w:val="outset" w:sz="6" w:space="0" w:color="auto"/>
              <w:bottom w:val="outset" w:sz="6" w:space="0" w:color="auto"/>
              <w:right w:val="outset" w:sz="6" w:space="0" w:color="auto"/>
            </w:tcBorders>
            <w:hideMark/>
          </w:tcPr>
          <w:p w14:paraId="510D8375" w14:textId="77777777" w:rsidR="00B236F1" w:rsidRPr="00B236F1" w:rsidRDefault="00B236F1" w:rsidP="00B236F1">
            <w:hyperlink r:id="rId581" w:history="1">
              <w:r w:rsidRPr="00B236F1">
                <w:rPr>
                  <w:rStyle w:val="Hyperlink"/>
                  <w:b/>
                  <w:bCs/>
                </w:rPr>
                <w:t>full text</w:t>
              </w:r>
            </w:hyperlink>
          </w:p>
        </w:tc>
      </w:tr>
      <w:tr w:rsidR="00B236F1" w:rsidRPr="00B236F1" w14:paraId="0732D12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06A4901" w14:textId="77777777" w:rsidR="00B236F1" w:rsidRPr="00B236F1" w:rsidRDefault="00B236F1" w:rsidP="00B236F1">
            <w:r w:rsidRPr="00B236F1">
              <w:t>2012a</w:t>
            </w:r>
          </w:p>
        </w:tc>
        <w:tc>
          <w:tcPr>
            <w:tcW w:w="0" w:type="auto"/>
            <w:tcBorders>
              <w:top w:val="outset" w:sz="6" w:space="0" w:color="auto"/>
              <w:left w:val="outset" w:sz="6" w:space="0" w:color="auto"/>
              <w:bottom w:val="outset" w:sz="6" w:space="0" w:color="auto"/>
              <w:right w:val="outset" w:sz="6" w:space="0" w:color="auto"/>
            </w:tcBorders>
            <w:hideMark/>
          </w:tcPr>
          <w:p w14:paraId="187F8E7F" w14:textId="77777777" w:rsidR="00B236F1" w:rsidRPr="00B236F1" w:rsidRDefault="00B236F1" w:rsidP="00B236F1">
            <w:r w:rsidRPr="00B236F1">
              <w:rPr>
                <w:i/>
                <w:iCs/>
                <w:lang w:val="en-US"/>
              </w:rPr>
              <w:t>The medicine is worse than the disease: Comment on Delhey and Kohler’s proposal to measure inequality in happiness using ‘Instrument-Effect-Corrected’ standard deviations</w:t>
            </w:r>
            <w:r w:rsidRPr="00B236F1">
              <w:rPr>
                <w:lang w:val="en-US"/>
              </w:rPr>
              <w:t>.</w:t>
            </w:r>
            <w:r w:rsidRPr="00B236F1">
              <w:rPr>
                <w:lang w:val="en-US"/>
              </w:rPr>
              <w:br/>
            </w:r>
            <w:r w:rsidRPr="00B236F1">
              <w:t>Social Science Research 41(1) 203-205. </w:t>
            </w:r>
            <w:hyperlink r:id="rId582" w:history="1">
              <w:r w:rsidRPr="00B236F1">
                <w:rPr>
                  <w:rStyle w:val="Hyperlink"/>
                  <w:b/>
                  <w:bCs/>
                </w:rPr>
                <w:t>http://dx.doi.org/10.1016/j.ssresearch.2011.11.009</w:t>
              </w:r>
            </w:hyperlink>
          </w:p>
        </w:tc>
        <w:tc>
          <w:tcPr>
            <w:tcW w:w="0" w:type="auto"/>
            <w:tcBorders>
              <w:top w:val="outset" w:sz="6" w:space="0" w:color="auto"/>
              <w:left w:val="outset" w:sz="6" w:space="0" w:color="auto"/>
              <w:bottom w:val="outset" w:sz="6" w:space="0" w:color="auto"/>
              <w:right w:val="outset" w:sz="6" w:space="0" w:color="auto"/>
            </w:tcBorders>
            <w:hideMark/>
          </w:tcPr>
          <w:p w14:paraId="708A5D86" w14:textId="77777777" w:rsidR="00B236F1" w:rsidRPr="00B236F1" w:rsidRDefault="00B236F1" w:rsidP="00B236F1">
            <w:hyperlink r:id="rId583" w:history="1">
              <w:r w:rsidRPr="00B236F1">
                <w:rPr>
                  <w:rStyle w:val="Hyperlink"/>
                  <w:b/>
                  <w:bCs/>
                </w:rPr>
                <w:t>abstract</w:t>
              </w:r>
            </w:hyperlink>
            <w:r w:rsidRPr="00B236F1">
              <w:br/>
            </w:r>
            <w:hyperlink r:id="rId584" w:history="1">
              <w:r w:rsidRPr="00B236F1">
                <w:rPr>
                  <w:rStyle w:val="Hyperlink"/>
                  <w:b/>
                  <w:bCs/>
                </w:rPr>
                <w:t>full text</w:t>
              </w:r>
            </w:hyperlink>
          </w:p>
        </w:tc>
      </w:tr>
      <w:tr w:rsidR="00B236F1" w:rsidRPr="00B236F1" w14:paraId="45732BC7"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38E4ED5" w14:textId="77777777" w:rsidR="00B236F1" w:rsidRPr="00B236F1" w:rsidRDefault="00B236F1" w:rsidP="00B236F1">
            <w:r w:rsidRPr="00B236F1">
              <w:rPr>
                <w:b/>
                <w:bCs/>
              </w:rPr>
              <w:t>2011</w:t>
            </w:r>
          </w:p>
        </w:tc>
      </w:tr>
      <w:tr w:rsidR="00B236F1" w:rsidRPr="00B236F1" w14:paraId="1F20BBC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E63486F" w14:textId="77777777" w:rsidR="00B236F1" w:rsidRPr="00B236F1" w:rsidRDefault="00B236F1" w:rsidP="00B236F1">
            <w:r w:rsidRPr="00B236F1">
              <w:t>2011t</w:t>
            </w:r>
          </w:p>
        </w:tc>
        <w:tc>
          <w:tcPr>
            <w:tcW w:w="0" w:type="auto"/>
            <w:tcBorders>
              <w:top w:val="outset" w:sz="6" w:space="0" w:color="auto"/>
              <w:left w:val="outset" w:sz="6" w:space="0" w:color="auto"/>
              <w:bottom w:val="outset" w:sz="6" w:space="0" w:color="auto"/>
              <w:right w:val="outset" w:sz="6" w:space="0" w:color="auto"/>
            </w:tcBorders>
            <w:hideMark/>
          </w:tcPr>
          <w:p w14:paraId="71DEADAD" w14:textId="77777777" w:rsidR="00B236F1" w:rsidRPr="00B236F1" w:rsidRDefault="00B236F1" w:rsidP="00B236F1">
            <w:pPr>
              <w:rPr>
                <w:lang w:val="en-US"/>
              </w:rPr>
            </w:pPr>
            <w:r w:rsidRPr="00B236F1">
              <w:rPr>
                <w:i/>
                <w:iCs/>
                <w:lang w:val="en-US"/>
              </w:rPr>
              <w:t>Happy life expectancy associated with various mental disorder</w:t>
            </w:r>
            <w:r w:rsidRPr="00B236F1">
              <w:rPr>
                <w:lang w:val="en-US"/>
              </w:rPr>
              <w:t>s</w:t>
            </w:r>
            <w:r w:rsidRPr="00B236F1">
              <w:rPr>
                <w:lang w:val="en-US"/>
              </w:rPr>
              <w:br/>
              <w:t>Netherlands Journal of Psychology, 6: 33-34, ISSN 1872-552x</w:t>
            </w:r>
            <w:r w:rsidRPr="00B236F1">
              <w:rPr>
                <w:lang w:val="en-US"/>
              </w:rPr>
              <w:br/>
              <w:t>With Bergsma, A. (first author), Ten Have, M., Veenhoven, R. &amp; De Graaf, R.</w:t>
            </w:r>
          </w:p>
        </w:tc>
        <w:tc>
          <w:tcPr>
            <w:tcW w:w="0" w:type="auto"/>
            <w:tcBorders>
              <w:top w:val="outset" w:sz="6" w:space="0" w:color="auto"/>
              <w:left w:val="outset" w:sz="6" w:space="0" w:color="auto"/>
              <w:bottom w:val="outset" w:sz="6" w:space="0" w:color="auto"/>
              <w:right w:val="outset" w:sz="6" w:space="0" w:color="auto"/>
            </w:tcBorders>
            <w:hideMark/>
          </w:tcPr>
          <w:p w14:paraId="06B9C0A9" w14:textId="77777777" w:rsidR="00B236F1" w:rsidRPr="00B236F1" w:rsidRDefault="00B236F1" w:rsidP="00B236F1">
            <w:hyperlink r:id="rId585" w:history="1">
              <w:r w:rsidRPr="00B236F1">
                <w:rPr>
                  <w:rStyle w:val="Hyperlink"/>
                  <w:b/>
                  <w:bCs/>
                </w:rPr>
                <w:t>full text</w:t>
              </w:r>
            </w:hyperlink>
          </w:p>
        </w:tc>
      </w:tr>
      <w:tr w:rsidR="00B236F1" w:rsidRPr="00B609B1" w14:paraId="187DE12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5D0BDD3" w14:textId="77777777" w:rsidR="00B236F1" w:rsidRPr="00B236F1" w:rsidRDefault="00B236F1" w:rsidP="00B236F1">
            <w:r w:rsidRPr="00B236F1">
              <w:t>2011s</w:t>
            </w:r>
          </w:p>
        </w:tc>
        <w:tc>
          <w:tcPr>
            <w:tcW w:w="0" w:type="auto"/>
            <w:tcBorders>
              <w:top w:val="outset" w:sz="6" w:space="0" w:color="auto"/>
              <w:left w:val="outset" w:sz="6" w:space="0" w:color="auto"/>
              <w:bottom w:val="outset" w:sz="6" w:space="0" w:color="auto"/>
              <w:right w:val="outset" w:sz="6" w:space="0" w:color="auto"/>
            </w:tcBorders>
            <w:hideMark/>
          </w:tcPr>
          <w:p w14:paraId="740F1D25" w14:textId="77777777" w:rsidR="00B236F1" w:rsidRPr="00B236F1" w:rsidRDefault="00B236F1" w:rsidP="00B236F1">
            <w:pPr>
              <w:rPr>
                <w:lang w:val="en-US"/>
              </w:rPr>
            </w:pPr>
            <w:r w:rsidRPr="00B236F1">
              <w:rPr>
                <w:i/>
                <w:iCs/>
                <w:lang w:val="en-US"/>
              </w:rPr>
              <w:t>Happiness and society</w:t>
            </w:r>
            <w:r w:rsidRPr="00B236F1">
              <w:rPr>
                <w:lang w:val="en-US"/>
              </w:rPr>
              <w:b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02DDF7F3" w14:textId="77777777" w:rsidR="00B236F1" w:rsidRPr="00B236F1" w:rsidRDefault="00B236F1" w:rsidP="00B236F1">
            <w:pPr>
              <w:rPr>
                <w:lang w:val="en-US"/>
              </w:rPr>
            </w:pPr>
            <w:hyperlink r:id="rId586" w:history="1">
              <w:r w:rsidRPr="00B236F1">
                <w:rPr>
                  <w:rStyle w:val="Hyperlink"/>
                  <w:b/>
                  <w:bCs/>
                  <w:lang w:val="en-US"/>
                </w:rPr>
                <w:t>full text in English</w:t>
              </w:r>
            </w:hyperlink>
            <w:r w:rsidRPr="00B236F1">
              <w:rPr>
                <w:lang w:val="en-US"/>
              </w:rPr>
              <w:br/>
            </w:r>
            <w:hyperlink r:id="rId587" w:history="1">
              <w:r w:rsidRPr="00B236F1">
                <w:rPr>
                  <w:rStyle w:val="Hyperlink"/>
                  <w:b/>
                  <w:bCs/>
                  <w:lang w:val="en-US"/>
                </w:rPr>
                <w:t>full text in French</w:t>
              </w:r>
            </w:hyperlink>
            <w:r w:rsidRPr="00B236F1">
              <w:rPr>
                <w:lang w:val="en-US"/>
              </w:rPr>
              <w:br/>
            </w:r>
            <w:hyperlink r:id="rId588" w:history="1">
              <w:r w:rsidRPr="00B236F1">
                <w:rPr>
                  <w:rStyle w:val="Hyperlink"/>
                  <w:b/>
                  <w:bCs/>
                  <w:lang w:val="en-US"/>
                </w:rPr>
                <w:t>full text in German</w:t>
              </w:r>
            </w:hyperlink>
          </w:p>
        </w:tc>
      </w:tr>
      <w:tr w:rsidR="00B236F1" w:rsidRPr="00B236F1" w14:paraId="76B7210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33274E" w14:textId="77777777" w:rsidR="00B236F1" w:rsidRPr="00B236F1" w:rsidRDefault="00B236F1" w:rsidP="00B236F1">
            <w:r w:rsidRPr="00B236F1">
              <w:t>2011r</w:t>
            </w:r>
          </w:p>
        </w:tc>
        <w:tc>
          <w:tcPr>
            <w:tcW w:w="0" w:type="auto"/>
            <w:tcBorders>
              <w:top w:val="outset" w:sz="6" w:space="0" w:color="auto"/>
              <w:left w:val="outset" w:sz="6" w:space="0" w:color="auto"/>
              <w:bottom w:val="outset" w:sz="6" w:space="0" w:color="auto"/>
              <w:right w:val="outset" w:sz="6" w:space="0" w:color="auto"/>
            </w:tcBorders>
            <w:hideMark/>
          </w:tcPr>
          <w:p w14:paraId="3577A42B" w14:textId="77777777" w:rsidR="00B236F1" w:rsidRPr="00B236F1" w:rsidRDefault="00B236F1" w:rsidP="00B236F1">
            <w:pPr>
              <w:rPr>
                <w:lang w:val="en-US"/>
              </w:rPr>
            </w:pPr>
            <w:r w:rsidRPr="00B236F1">
              <w:rPr>
                <w:i/>
                <w:iCs/>
                <w:lang w:val="en-US"/>
              </w:rPr>
              <w:t>The effect of leisure activities on life-satisfaction: The importance of holiday trips</w:t>
            </w:r>
            <w:r w:rsidRPr="00B236F1">
              <w:rPr>
                <w:lang w:val="en-US"/>
              </w:rPr>
              <w:br/>
              <w:t xml:space="preserve">In: Ingrid Brdar (ed.) 'The human pursuit of wellbeing: A cultural </w:t>
            </w:r>
            <w:r w:rsidRPr="00B236F1">
              <w:rPr>
                <w:lang w:val="en-US"/>
              </w:rPr>
              <w:lastRenderedPageBreak/>
              <w:t>approach', Chapter 1, pp 3-38, Springer Science, Dordrecht, ISBN: 978-94-007-1375-8, DOI: 10.1007/978-94-007-1375-8_4</w:t>
            </w:r>
            <w:r w:rsidRPr="00B236F1">
              <w:rPr>
                <w:lang w:val="en-US"/>
              </w:rPr>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49E1CE60" w14:textId="77777777" w:rsidR="00B236F1" w:rsidRPr="00B236F1" w:rsidRDefault="00B236F1" w:rsidP="00B236F1">
            <w:hyperlink r:id="rId589" w:history="1">
              <w:r w:rsidRPr="00B236F1">
                <w:rPr>
                  <w:rStyle w:val="Hyperlink"/>
                  <w:b/>
                  <w:bCs/>
                </w:rPr>
                <w:t>full text</w:t>
              </w:r>
            </w:hyperlink>
          </w:p>
        </w:tc>
      </w:tr>
      <w:tr w:rsidR="00B236F1" w:rsidRPr="00B236F1" w14:paraId="6EF9507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A7ACF73" w14:textId="77777777" w:rsidR="00B236F1" w:rsidRPr="00B236F1" w:rsidRDefault="00B236F1" w:rsidP="00B236F1">
            <w:r w:rsidRPr="00B236F1">
              <w:t>2011q</w:t>
            </w:r>
          </w:p>
        </w:tc>
        <w:tc>
          <w:tcPr>
            <w:tcW w:w="0" w:type="auto"/>
            <w:tcBorders>
              <w:top w:val="outset" w:sz="6" w:space="0" w:color="auto"/>
              <w:left w:val="outset" w:sz="6" w:space="0" w:color="auto"/>
              <w:bottom w:val="outset" w:sz="6" w:space="0" w:color="auto"/>
              <w:right w:val="outset" w:sz="6" w:space="0" w:color="auto"/>
            </w:tcBorders>
            <w:hideMark/>
          </w:tcPr>
          <w:p w14:paraId="04755AC1" w14:textId="77777777" w:rsidR="00B236F1" w:rsidRPr="00B236F1" w:rsidRDefault="00B236F1" w:rsidP="00B236F1">
            <w:pPr>
              <w:rPr>
                <w:lang w:val="en-US"/>
              </w:rPr>
            </w:pPr>
            <w:r w:rsidRPr="00B236F1">
              <w:rPr>
                <w:i/>
                <w:iCs/>
                <w:lang w:val="en-US"/>
              </w:rPr>
              <w:t>Can we get happier than we are?</w:t>
            </w:r>
            <w:r w:rsidRPr="00B236F1">
              <w:rPr>
                <w:lang w:val="en-US"/>
              </w:rPr>
              <w:br/>
              <w:t>In: Ingrid Brdar (ed.) 'The human pursuit of wellbeing: A cultural approach', Chapter 1, pp 3-38, Springer Science, Dordrecht, ISBN: 978-94-007-1375-8, DOI 10.1007/978-94-007-1375-_1</w:t>
            </w:r>
          </w:p>
        </w:tc>
        <w:tc>
          <w:tcPr>
            <w:tcW w:w="0" w:type="auto"/>
            <w:tcBorders>
              <w:top w:val="outset" w:sz="6" w:space="0" w:color="auto"/>
              <w:left w:val="outset" w:sz="6" w:space="0" w:color="auto"/>
              <w:bottom w:val="outset" w:sz="6" w:space="0" w:color="auto"/>
              <w:right w:val="outset" w:sz="6" w:space="0" w:color="auto"/>
            </w:tcBorders>
            <w:hideMark/>
          </w:tcPr>
          <w:p w14:paraId="252747C6" w14:textId="77777777" w:rsidR="00B236F1" w:rsidRPr="00B236F1" w:rsidRDefault="00B236F1" w:rsidP="00B236F1">
            <w:hyperlink r:id="rId590" w:history="1">
              <w:r w:rsidRPr="00B236F1">
                <w:rPr>
                  <w:rStyle w:val="Hyperlink"/>
                  <w:b/>
                  <w:bCs/>
                </w:rPr>
                <w:t>full text</w:t>
              </w:r>
            </w:hyperlink>
          </w:p>
        </w:tc>
      </w:tr>
      <w:tr w:rsidR="00B236F1" w:rsidRPr="00B609B1" w14:paraId="3E8AD8C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D90E7C1" w14:textId="77777777" w:rsidR="00B236F1" w:rsidRPr="00B236F1" w:rsidRDefault="00B236F1" w:rsidP="00B236F1">
            <w:r w:rsidRPr="00B236F1">
              <w:t>2011p</w:t>
            </w:r>
          </w:p>
        </w:tc>
        <w:tc>
          <w:tcPr>
            <w:tcW w:w="0" w:type="auto"/>
            <w:tcBorders>
              <w:top w:val="outset" w:sz="6" w:space="0" w:color="auto"/>
              <w:left w:val="outset" w:sz="6" w:space="0" w:color="auto"/>
              <w:bottom w:val="outset" w:sz="6" w:space="0" w:color="auto"/>
              <w:right w:val="outset" w:sz="6" w:space="0" w:color="auto"/>
            </w:tcBorders>
            <w:hideMark/>
          </w:tcPr>
          <w:p w14:paraId="6B17C122" w14:textId="77777777" w:rsidR="00B236F1" w:rsidRPr="00B236F1" w:rsidRDefault="00B236F1" w:rsidP="00B236F1">
            <w:pPr>
              <w:rPr>
                <w:lang w:val="fr-FR"/>
              </w:rPr>
            </w:pPr>
            <w:r w:rsidRPr="00B236F1">
              <w:rPr>
                <w:i/>
                <w:iCs/>
                <w:lang w:val="fr-FR"/>
              </w:rPr>
              <w:t>Le plus grand bonheur du plus grand nombre: Est-ce possible? Si oui comment?</w:t>
            </w:r>
            <w:r w:rsidRPr="00B236F1">
              <w:rPr>
                <w:lang w:val="fr-FR"/>
              </w:rPr>
              <w:br/>
              <w:t>In: Charles Martin-Krumm &amp; Cyril Tarquino (eds.) 'Traite de psychologie positive', Chapter 7, pp 152-163, De Boeck, Bruxelles, Series 'Ouvertures Psychologiques', ISBN 978-2-8041-6614-4</w:t>
            </w:r>
          </w:p>
        </w:tc>
        <w:tc>
          <w:tcPr>
            <w:tcW w:w="0" w:type="auto"/>
            <w:tcBorders>
              <w:top w:val="outset" w:sz="6" w:space="0" w:color="auto"/>
              <w:left w:val="outset" w:sz="6" w:space="0" w:color="auto"/>
              <w:bottom w:val="outset" w:sz="6" w:space="0" w:color="auto"/>
              <w:right w:val="outset" w:sz="6" w:space="0" w:color="auto"/>
            </w:tcBorders>
            <w:hideMark/>
          </w:tcPr>
          <w:p w14:paraId="09593675" w14:textId="77777777" w:rsidR="00B236F1" w:rsidRPr="00B236F1" w:rsidRDefault="00B236F1" w:rsidP="00B236F1">
            <w:pPr>
              <w:rPr>
                <w:lang w:val="en-US"/>
              </w:rPr>
            </w:pPr>
            <w:hyperlink r:id="rId591" w:history="1">
              <w:r w:rsidRPr="00B236F1">
                <w:rPr>
                  <w:rStyle w:val="Hyperlink"/>
                  <w:b/>
                  <w:bCs/>
                  <w:lang w:val="en-US"/>
                </w:rPr>
                <w:t>abstract in French</w:t>
              </w:r>
            </w:hyperlink>
            <w:r w:rsidRPr="00B236F1">
              <w:rPr>
                <w:lang w:val="en-US"/>
              </w:rPr>
              <w:br/>
            </w:r>
            <w:hyperlink r:id="rId592" w:history="1">
              <w:r w:rsidRPr="00B236F1">
                <w:rPr>
                  <w:rStyle w:val="Hyperlink"/>
                  <w:b/>
                  <w:bCs/>
                  <w:lang w:val="en-US"/>
                </w:rPr>
                <w:t>full text</w:t>
              </w:r>
            </w:hyperlink>
          </w:p>
        </w:tc>
      </w:tr>
      <w:tr w:rsidR="00B236F1" w:rsidRPr="00B236F1" w14:paraId="6839AB9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FAB45EC" w14:textId="77777777" w:rsidR="00B236F1" w:rsidRPr="00B236F1" w:rsidRDefault="00B236F1" w:rsidP="00B236F1">
            <w:r w:rsidRPr="00B236F1">
              <w:t>2011o</w:t>
            </w:r>
          </w:p>
        </w:tc>
        <w:tc>
          <w:tcPr>
            <w:tcW w:w="0" w:type="auto"/>
            <w:tcBorders>
              <w:top w:val="outset" w:sz="6" w:space="0" w:color="auto"/>
              <w:left w:val="outset" w:sz="6" w:space="0" w:color="auto"/>
              <w:bottom w:val="outset" w:sz="6" w:space="0" w:color="auto"/>
              <w:right w:val="outset" w:sz="6" w:space="0" w:color="auto"/>
            </w:tcBorders>
            <w:hideMark/>
          </w:tcPr>
          <w:p w14:paraId="18A663B3" w14:textId="77777777" w:rsidR="00B236F1" w:rsidRPr="00B236F1" w:rsidRDefault="00B236F1" w:rsidP="00B236F1">
            <w:pPr>
              <w:rPr>
                <w:lang w:val="en-US"/>
              </w:rPr>
            </w:pPr>
            <w:r w:rsidRPr="00B236F1">
              <w:rPr>
                <w:i/>
                <w:iCs/>
                <w:lang w:val="en-US"/>
              </w:rPr>
              <w:t>Do they know how happy they are? On the value of self-rated happiness of people with a mental disorder</w:t>
            </w:r>
            <w:r w:rsidRPr="00B236F1">
              <w:rPr>
                <w:lang w:val="en-US"/>
              </w:rPr>
              <w:br/>
              <w:t>Journal of Happiness Studies,12(5), 793-806. DOI 10.1007/s10902-010-9227-5</w:t>
            </w:r>
            <w:r w:rsidRPr="00B236F1">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424B9255" w14:textId="77777777" w:rsidR="00B236F1" w:rsidRPr="00B236F1" w:rsidRDefault="00B236F1" w:rsidP="00B236F1">
            <w:hyperlink r:id="rId593" w:history="1">
              <w:r w:rsidRPr="00B236F1">
                <w:rPr>
                  <w:rStyle w:val="Hyperlink"/>
                  <w:b/>
                  <w:bCs/>
                </w:rPr>
                <w:t>abstract</w:t>
              </w:r>
            </w:hyperlink>
            <w:r w:rsidRPr="00B236F1">
              <w:br/>
            </w:r>
            <w:hyperlink r:id="rId594" w:history="1">
              <w:r w:rsidRPr="00B236F1">
                <w:rPr>
                  <w:rStyle w:val="Hyperlink"/>
                  <w:b/>
                  <w:bCs/>
                </w:rPr>
                <w:t>full text</w:t>
              </w:r>
            </w:hyperlink>
          </w:p>
        </w:tc>
      </w:tr>
      <w:tr w:rsidR="00B236F1" w:rsidRPr="00B236F1" w14:paraId="5B24896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77851C4" w14:textId="77777777" w:rsidR="00B236F1" w:rsidRPr="00B236F1" w:rsidRDefault="00B236F1" w:rsidP="00B236F1">
            <w:r w:rsidRPr="00B236F1">
              <w:t>2011n</w:t>
            </w:r>
          </w:p>
        </w:tc>
        <w:tc>
          <w:tcPr>
            <w:tcW w:w="0" w:type="auto"/>
            <w:tcBorders>
              <w:top w:val="outset" w:sz="6" w:space="0" w:color="auto"/>
              <w:left w:val="outset" w:sz="6" w:space="0" w:color="auto"/>
              <w:bottom w:val="outset" w:sz="6" w:space="0" w:color="auto"/>
              <w:right w:val="outset" w:sz="6" w:space="0" w:color="auto"/>
            </w:tcBorders>
            <w:hideMark/>
          </w:tcPr>
          <w:p w14:paraId="2DE58F7D" w14:textId="77777777" w:rsidR="00B236F1" w:rsidRPr="00B236F1" w:rsidRDefault="00B236F1" w:rsidP="00B236F1">
            <w:r w:rsidRPr="00B236F1">
              <w:rPr>
                <w:i/>
                <w:iCs/>
              </w:rPr>
              <w:t>Welbevinden in Nederland</w:t>
            </w:r>
            <w:r w:rsidRPr="00B236F1">
              <w:br/>
              <w:t>Speling, special 'Werken aan welbevinden, 63: 8-12, ISSN 003-7320</w:t>
            </w:r>
          </w:p>
        </w:tc>
        <w:tc>
          <w:tcPr>
            <w:tcW w:w="0" w:type="auto"/>
            <w:tcBorders>
              <w:top w:val="outset" w:sz="6" w:space="0" w:color="auto"/>
              <w:left w:val="outset" w:sz="6" w:space="0" w:color="auto"/>
              <w:bottom w:val="outset" w:sz="6" w:space="0" w:color="auto"/>
              <w:right w:val="outset" w:sz="6" w:space="0" w:color="auto"/>
            </w:tcBorders>
            <w:hideMark/>
          </w:tcPr>
          <w:p w14:paraId="5ABE8C98" w14:textId="77777777" w:rsidR="00B236F1" w:rsidRPr="00B236F1" w:rsidRDefault="00B236F1" w:rsidP="00B236F1">
            <w:hyperlink r:id="rId595" w:history="1">
              <w:r w:rsidRPr="00B236F1">
                <w:rPr>
                  <w:rStyle w:val="Hyperlink"/>
                  <w:b/>
                  <w:bCs/>
                </w:rPr>
                <w:t>full text</w:t>
              </w:r>
            </w:hyperlink>
          </w:p>
        </w:tc>
      </w:tr>
      <w:tr w:rsidR="00B236F1" w:rsidRPr="00B236F1" w14:paraId="0E7A40D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3B8C4C9" w14:textId="77777777" w:rsidR="00B236F1" w:rsidRPr="00B236F1" w:rsidRDefault="00B236F1" w:rsidP="00B236F1">
            <w:r w:rsidRPr="00B236F1">
              <w:t>2011m</w:t>
            </w:r>
          </w:p>
        </w:tc>
        <w:tc>
          <w:tcPr>
            <w:tcW w:w="0" w:type="auto"/>
            <w:tcBorders>
              <w:top w:val="outset" w:sz="6" w:space="0" w:color="auto"/>
              <w:left w:val="outset" w:sz="6" w:space="0" w:color="auto"/>
              <w:bottom w:val="outset" w:sz="6" w:space="0" w:color="auto"/>
              <w:right w:val="outset" w:sz="6" w:space="0" w:color="auto"/>
            </w:tcBorders>
            <w:hideMark/>
          </w:tcPr>
          <w:p w14:paraId="0262109D" w14:textId="77777777" w:rsidR="00B236F1" w:rsidRPr="00B236F1" w:rsidRDefault="00B236F1" w:rsidP="00B236F1">
            <w:pPr>
              <w:rPr>
                <w:lang w:val="de-DE"/>
              </w:rPr>
            </w:pPr>
            <w:r w:rsidRPr="00B236F1">
              <w:rPr>
                <w:i/>
                <w:iCs/>
                <w:lang w:val="en-US"/>
              </w:rPr>
              <w:t>Greater happiness for a greater number: Is that possible in Austria?</w:t>
            </w:r>
            <w:r w:rsidRPr="00B236F1">
              <w:rPr>
                <w:lang w:val="en-US"/>
              </w:rPr>
              <w:br/>
            </w:r>
            <w:r w:rsidRPr="00B236F1">
              <w:rPr>
                <w:lang w:val="de-DE"/>
              </w:rPr>
              <w:t>In: Ehalt, H.C., Norder, G., Reinprecht, C &amp; Weiss, H. (Hrgs.) 'Lebensqualität in modernen Gesellschaften, Festschrift für Wolfgang Schulz', Verlag Peter Lang, 2011, Frankfurt am Main, ISBN 978-3-631-60440-3, pp 27-34</w:t>
            </w:r>
          </w:p>
        </w:tc>
        <w:tc>
          <w:tcPr>
            <w:tcW w:w="0" w:type="auto"/>
            <w:tcBorders>
              <w:top w:val="outset" w:sz="6" w:space="0" w:color="auto"/>
              <w:left w:val="outset" w:sz="6" w:space="0" w:color="auto"/>
              <w:bottom w:val="outset" w:sz="6" w:space="0" w:color="auto"/>
              <w:right w:val="outset" w:sz="6" w:space="0" w:color="auto"/>
            </w:tcBorders>
            <w:hideMark/>
          </w:tcPr>
          <w:p w14:paraId="0724165A" w14:textId="77777777" w:rsidR="00B236F1" w:rsidRPr="00B236F1" w:rsidRDefault="00B236F1" w:rsidP="00B236F1">
            <w:hyperlink r:id="rId596" w:history="1">
              <w:r w:rsidRPr="00B236F1">
                <w:rPr>
                  <w:rStyle w:val="Hyperlink"/>
                  <w:b/>
                  <w:bCs/>
                </w:rPr>
                <w:t>full text</w:t>
              </w:r>
            </w:hyperlink>
          </w:p>
        </w:tc>
      </w:tr>
      <w:tr w:rsidR="00B236F1" w:rsidRPr="00B236F1" w14:paraId="3A7CB80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315F674" w14:textId="77777777" w:rsidR="00B236F1" w:rsidRPr="00B236F1" w:rsidRDefault="00B236F1" w:rsidP="00B236F1">
            <w:r w:rsidRPr="00B236F1">
              <w:t>2011l</w:t>
            </w:r>
          </w:p>
        </w:tc>
        <w:tc>
          <w:tcPr>
            <w:tcW w:w="0" w:type="auto"/>
            <w:tcBorders>
              <w:top w:val="outset" w:sz="6" w:space="0" w:color="auto"/>
              <w:left w:val="outset" w:sz="6" w:space="0" w:color="auto"/>
              <w:bottom w:val="outset" w:sz="6" w:space="0" w:color="auto"/>
              <w:right w:val="outset" w:sz="6" w:space="0" w:color="auto"/>
            </w:tcBorders>
            <w:hideMark/>
          </w:tcPr>
          <w:p w14:paraId="7C9C6484" w14:textId="77777777" w:rsidR="00B236F1" w:rsidRPr="00B236F1" w:rsidRDefault="00B236F1" w:rsidP="00B236F1">
            <w:pPr>
              <w:rPr>
                <w:lang w:val="en-US"/>
              </w:rPr>
            </w:pPr>
            <w:r w:rsidRPr="00B236F1">
              <w:rPr>
                <w:i/>
                <w:iCs/>
                <w:lang w:val="en-US"/>
              </w:rPr>
              <w:t>The happiness of people with a mental disorder in modern society</w:t>
            </w:r>
            <w:r w:rsidRPr="00B236F1">
              <w:rPr>
                <w:lang w:val="en-US"/>
              </w:rPr>
              <w:br/>
              <w:t>Psychology of Well-Being; Theory, Research &amp; Practice 1(2)</w:t>
            </w:r>
            <w:r w:rsidRPr="00B236F1">
              <w:rPr>
                <w:lang w:val="en-US"/>
              </w:rPr>
              <w:br/>
              <w:t>With A. Bergsma (first author)</w:t>
            </w:r>
          </w:p>
        </w:tc>
        <w:tc>
          <w:tcPr>
            <w:tcW w:w="0" w:type="auto"/>
            <w:tcBorders>
              <w:top w:val="outset" w:sz="6" w:space="0" w:color="auto"/>
              <w:left w:val="outset" w:sz="6" w:space="0" w:color="auto"/>
              <w:bottom w:val="outset" w:sz="6" w:space="0" w:color="auto"/>
              <w:right w:val="outset" w:sz="6" w:space="0" w:color="auto"/>
            </w:tcBorders>
            <w:hideMark/>
          </w:tcPr>
          <w:p w14:paraId="16C91022" w14:textId="77777777" w:rsidR="00B236F1" w:rsidRPr="00B236F1" w:rsidRDefault="00B236F1" w:rsidP="00B236F1">
            <w:hyperlink r:id="rId597" w:history="1">
              <w:r w:rsidRPr="00B236F1">
                <w:rPr>
                  <w:rStyle w:val="Hyperlink"/>
                  <w:b/>
                  <w:bCs/>
                </w:rPr>
                <w:t>abstract</w:t>
              </w:r>
            </w:hyperlink>
            <w:r w:rsidRPr="00B236F1">
              <w:br/>
            </w:r>
            <w:hyperlink r:id="rId598" w:history="1">
              <w:r w:rsidRPr="00B236F1">
                <w:rPr>
                  <w:rStyle w:val="Hyperlink"/>
                  <w:b/>
                  <w:bCs/>
                </w:rPr>
                <w:t>full text</w:t>
              </w:r>
            </w:hyperlink>
          </w:p>
        </w:tc>
      </w:tr>
      <w:tr w:rsidR="00B236F1" w:rsidRPr="00B236F1" w14:paraId="037E258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DABB50F" w14:textId="77777777" w:rsidR="00B236F1" w:rsidRPr="00B236F1" w:rsidRDefault="00B236F1" w:rsidP="00B236F1">
            <w:r w:rsidRPr="00B236F1">
              <w:t>2011k</w:t>
            </w:r>
          </w:p>
        </w:tc>
        <w:tc>
          <w:tcPr>
            <w:tcW w:w="0" w:type="auto"/>
            <w:tcBorders>
              <w:top w:val="outset" w:sz="6" w:space="0" w:color="auto"/>
              <w:left w:val="outset" w:sz="6" w:space="0" w:color="auto"/>
              <w:bottom w:val="outset" w:sz="6" w:space="0" w:color="auto"/>
              <w:right w:val="outset" w:sz="6" w:space="0" w:color="auto"/>
            </w:tcBorders>
            <w:hideMark/>
          </w:tcPr>
          <w:p w14:paraId="1F4DF138" w14:textId="77777777" w:rsidR="00B236F1" w:rsidRPr="00B236F1" w:rsidRDefault="00B236F1" w:rsidP="00B236F1">
            <w:pPr>
              <w:rPr>
                <w:lang w:val="en-US"/>
              </w:rPr>
            </w:pPr>
            <w:r w:rsidRPr="00B236F1">
              <w:rPr>
                <w:i/>
                <w:iCs/>
                <w:lang w:val="en-US"/>
              </w:rPr>
              <w:t>World Database of Happiness: Example of a focussed Findings Archive</w:t>
            </w:r>
            <w:r w:rsidRPr="00B236F1">
              <w:rPr>
                <w:lang w:val="en-US"/>
              </w:rPr>
              <w:br/>
              <w:t>Working paper nr. 169, German data Forum RatSWD, February 2011</w:t>
            </w:r>
          </w:p>
        </w:tc>
        <w:tc>
          <w:tcPr>
            <w:tcW w:w="0" w:type="auto"/>
            <w:tcBorders>
              <w:top w:val="outset" w:sz="6" w:space="0" w:color="auto"/>
              <w:left w:val="outset" w:sz="6" w:space="0" w:color="auto"/>
              <w:bottom w:val="outset" w:sz="6" w:space="0" w:color="auto"/>
              <w:right w:val="outset" w:sz="6" w:space="0" w:color="auto"/>
            </w:tcBorders>
            <w:hideMark/>
          </w:tcPr>
          <w:p w14:paraId="0C2BB2FC" w14:textId="77777777" w:rsidR="00B236F1" w:rsidRPr="00B236F1" w:rsidRDefault="00B236F1" w:rsidP="00B236F1">
            <w:hyperlink r:id="rId599" w:history="1">
              <w:r w:rsidRPr="00B236F1">
                <w:rPr>
                  <w:rStyle w:val="Hyperlink"/>
                  <w:b/>
                  <w:bCs/>
                </w:rPr>
                <w:t>abstract</w:t>
              </w:r>
            </w:hyperlink>
            <w:r w:rsidRPr="00B236F1">
              <w:br/>
            </w:r>
            <w:hyperlink r:id="rId600" w:history="1">
              <w:r w:rsidRPr="00B236F1">
                <w:rPr>
                  <w:rStyle w:val="Hyperlink"/>
                  <w:b/>
                  <w:bCs/>
                </w:rPr>
                <w:t>full text</w:t>
              </w:r>
            </w:hyperlink>
          </w:p>
        </w:tc>
      </w:tr>
      <w:tr w:rsidR="00B236F1" w:rsidRPr="00B236F1" w14:paraId="7B0928B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9722D18" w14:textId="77777777" w:rsidR="00B236F1" w:rsidRPr="00B236F1" w:rsidRDefault="00B236F1" w:rsidP="00B236F1">
            <w:r w:rsidRPr="00B236F1">
              <w:t>2011j</w:t>
            </w:r>
          </w:p>
        </w:tc>
        <w:tc>
          <w:tcPr>
            <w:tcW w:w="0" w:type="auto"/>
            <w:tcBorders>
              <w:top w:val="outset" w:sz="6" w:space="0" w:color="auto"/>
              <w:left w:val="outset" w:sz="6" w:space="0" w:color="auto"/>
              <w:bottom w:val="outset" w:sz="6" w:space="0" w:color="auto"/>
              <w:right w:val="outset" w:sz="6" w:space="0" w:color="auto"/>
            </w:tcBorders>
            <w:hideMark/>
          </w:tcPr>
          <w:p w14:paraId="4C38BA06" w14:textId="77777777" w:rsidR="00B236F1" w:rsidRPr="00B236F1" w:rsidRDefault="00B236F1" w:rsidP="00B236F1">
            <w:pPr>
              <w:rPr>
                <w:lang w:val="en-US"/>
              </w:rPr>
            </w:pPr>
            <w:r w:rsidRPr="00B236F1">
              <w:rPr>
                <w:i/>
                <w:iCs/>
                <w:lang w:val="en-US"/>
              </w:rPr>
              <w:t>Happiness scale interval study: methodological considerations</w:t>
            </w:r>
            <w:r w:rsidRPr="00B236F1">
              <w:rPr>
                <w:lang w:val="en-US"/>
              </w:rPr>
              <w:br/>
              <w:t>Social Indicators Research, 102: 497-515 DOI 10.1007/s11205-010-9688-2</w:t>
            </w:r>
            <w:r w:rsidRPr="00B236F1">
              <w:rPr>
                <w:lang w:val="en-US"/>
              </w:rPr>
              <w:br/>
              <w:t>With Wim Kalmijn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37455CE2" w14:textId="77777777" w:rsidR="00B236F1" w:rsidRPr="00B236F1" w:rsidRDefault="00B236F1" w:rsidP="00B236F1">
            <w:hyperlink r:id="rId601" w:history="1">
              <w:r w:rsidRPr="00B236F1">
                <w:rPr>
                  <w:rStyle w:val="Hyperlink"/>
                  <w:b/>
                  <w:bCs/>
                </w:rPr>
                <w:t>abstrac</w:t>
              </w:r>
            </w:hyperlink>
            <w:r w:rsidRPr="00B236F1">
              <w:t>t</w:t>
            </w:r>
            <w:r w:rsidRPr="00B236F1">
              <w:br/>
            </w:r>
            <w:hyperlink r:id="rId602" w:history="1">
              <w:r w:rsidRPr="00B236F1">
                <w:rPr>
                  <w:rStyle w:val="Hyperlink"/>
                  <w:b/>
                  <w:bCs/>
                </w:rPr>
                <w:t>full text</w:t>
              </w:r>
            </w:hyperlink>
          </w:p>
        </w:tc>
      </w:tr>
      <w:tr w:rsidR="00B236F1" w:rsidRPr="00B236F1" w14:paraId="53A348D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96C9DF3" w14:textId="77777777" w:rsidR="00B236F1" w:rsidRPr="00B236F1" w:rsidRDefault="00B236F1" w:rsidP="00B236F1">
            <w:r w:rsidRPr="00B236F1">
              <w:lastRenderedPageBreak/>
              <w:t>2011i</w:t>
            </w:r>
          </w:p>
        </w:tc>
        <w:tc>
          <w:tcPr>
            <w:tcW w:w="0" w:type="auto"/>
            <w:tcBorders>
              <w:top w:val="outset" w:sz="6" w:space="0" w:color="auto"/>
              <w:left w:val="outset" w:sz="6" w:space="0" w:color="auto"/>
              <w:bottom w:val="outset" w:sz="6" w:space="0" w:color="auto"/>
              <w:right w:val="outset" w:sz="6" w:space="0" w:color="auto"/>
            </w:tcBorders>
            <w:hideMark/>
          </w:tcPr>
          <w:p w14:paraId="46F42B40" w14:textId="77777777" w:rsidR="00B236F1" w:rsidRPr="00B236F1" w:rsidRDefault="00B236F1" w:rsidP="00B236F1">
            <w:r w:rsidRPr="00B236F1">
              <w:rPr>
                <w:i/>
                <w:iCs/>
              </w:rPr>
              <w:t>Onbehagen in het paradijs (Discontent in paradise)</w:t>
            </w:r>
            <w:r w:rsidRPr="00B236F1">
              <w:br/>
              <w:t>HOVO jaartha essay. Studiegids HOVO Rotterdam 2011/2012, blz. 30-33</w:t>
            </w:r>
          </w:p>
        </w:tc>
        <w:tc>
          <w:tcPr>
            <w:tcW w:w="0" w:type="auto"/>
            <w:tcBorders>
              <w:top w:val="outset" w:sz="6" w:space="0" w:color="auto"/>
              <w:left w:val="outset" w:sz="6" w:space="0" w:color="auto"/>
              <w:bottom w:val="outset" w:sz="6" w:space="0" w:color="auto"/>
              <w:right w:val="outset" w:sz="6" w:space="0" w:color="auto"/>
            </w:tcBorders>
            <w:hideMark/>
          </w:tcPr>
          <w:p w14:paraId="202C0407" w14:textId="77777777" w:rsidR="00B236F1" w:rsidRPr="00B236F1" w:rsidRDefault="00B236F1" w:rsidP="00B236F1">
            <w:hyperlink r:id="rId603" w:history="1">
              <w:r w:rsidRPr="00B236F1">
                <w:rPr>
                  <w:rStyle w:val="Hyperlink"/>
                  <w:b/>
                  <w:bCs/>
                </w:rPr>
                <w:t>full text</w:t>
              </w:r>
            </w:hyperlink>
          </w:p>
        </w:tc>
      </w:tr>
      <w:tr w:rsidR="00B236F1" w:rsidRPr="00B609B1" w14:paraId="4049AA5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A2E9189" w14:textId="77777777" w:rsidR="00B236F1" w:rsidRPr="00B236F1" w:rsidRDefault="00B236F1" w:rsidP="00B236F1">
            <w:r w:rsidRPr="00B236F1">
              <w:t>2011h</w:t>
            </w:r>
          </w:p>
        </w:tc>
        <w:tc>
          <w:tcPr>
            <w:tcW w:w="0" w:type="auto"/>
            <w:tcBorders>
              <w:top w:val="outset" w:sz="6" w:space="0" w:color="auto"/>
              <w:left w:val="outset" w:sz="6" w:space="0" w:color="auto"/>
              <w:bottom w:val="outset" w:sz="6" w:space="0" w:color="auto"/>
              <w:right w:val="outset" w:sz="6" w:space="0" w:color="auto"/>
            </w:tcBorders>
            <w:hideMark/>
          </w:tcPr>
          <w:p w14:paraId="27921368" w14:textId="77777777" w:rsidR="00B236F1" w:rsidRPr="00B236F1" w:rsidRDefault="00B236F1" w:rsidP="00B236F1">
            <w:r w:rsidRPr="00B236F1">
              <w:rPr>
                <w:i/>
                <w:iCs/>
              </w:rPr>
              <w:t>Kwaliteiten van leven en geluk (Qualities of life and happiness)</w:t>
            </w:r>
            <w:r w:rsidRPr="00B236F1">
              <w:br/>
              <w:t>Nederlands Tijdschrift voor Tandheelkunde (NTVT), 2011, vol. 118, pp 130-132, ISSN 0028-2200, DOI: 10.5177/nvt.2011.03.10190</w:t>
            </w:r>
          </w:p>
        </w:tc>
        <w:tc>
          <w:tcPr>
            <w:tcW w:w="0" w:type="auto"/>
            <w:tcBorders>
              <w:top w:val="outset" w:sz="6" w:space="0" w:color="auto"/>
              <w:left w:val="outset" w:sz="6" w:space="0" w:color="auto"/>
              <w:bottom w:val="outset" w:sz="6" w:space="0" w:color="auto"/>
              <w:right w:val="outset" w:sz="6" w:space="0" w:color="auto"/>
            </w:tcBorders>
            <w:hideMark/>
          </w:tcPr>
          <w:p w14:paraId="29FF4012" w14:textId="77777777" w:rsidR="00B236F1" w:rsidRPr="00B236F1" w:rsidRDefault="00B236F1" w:rsidP="00B236F1">
            <w:pPr>
              <w:rPr>
                <w:lang w:val="en-US"/>
              </w:rPr>
            </w:pPr>
            <w:hyperlink r:id="rId604" w:history="1">
              <w:r w:rsidRPr="00B236F1">
                <w:rPr>
                  <w:rStyle w:val="Hyperlink"/>
                  <w:b/>
                  <w:bCs/>
                  <w:lang w:val="en-US"/>
                </w:rPr>
                <w:t>full text in Dutch</w:t>
              </w:r>
            </w:hyperlink>
            <w:r w:rsidRPr="00B236F1">
              <w:rPr>
                <w:lang w:val="en-US"/>
              </w:rPr>
              <w:br/>
            </w:r>
            <w:hyperlink r:id="rId605" w:history="1">
              <w:r w:rsidRPr="00B236F1">
                <w:rPr>
                  <w:rStyle w:val="Hyperlink"/>
                  <w:b/>
                  <w:bCs/>
                  <w:lang w:val="en-US"/>
                </w:rPr>
                <w:t>abstract in Dutch</w:t>
              </w:r>
            </w:hyperlink>
            <w:r w:rsidRPr="00B236F1">
              <w:rPr>
                <w:lang w:val="en-US"/>
              </w:rPr>
              <w:br/>
            </w:r>
            <w:hyperlink r:id="rId606" w:history="1">
              <w:r w:rsidRPr="00B236F1">
                <w:rPr>
                  <w:rStyle w:val="Hyperlink"/>
                  <w:b/>
                  <w:bCs/>
                  <w:lang w:val="en-US"/>
                </w:rPr>
                <w:t>abstract in English</w:t>
              </w:r>
            </w:hyperlink>
          </w:p>
        </w:tc>
      </w:tr>
      <w:tr w:rsidR="00B236F1" w:rsidRPr="00B236F1" w14:paraId="61313F5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519719F" w14:textId="77777777" w:rsidR="00B236F1" w:rsidRPr="00B236F1" w:rsidRDefault="00B236F1" w:rsidP="00B236F1">
            <w:r w:rsidRPr="00B236F1">
              <w:t>2011f</w:t>
            </w:r>
          </w:p>
        </w:tc>
        <w:tc>
          <w:tcPr>
            <w:tcW w:w="0" w:type="auto"/>
            <w:tcBorders>
              <w:top w:val="outset" w:sz="6" w:space="0" w:color="auto"/>
              <w:left w:val="outset" w:sz="6" w:space="0" w:color="auto"/>
              <w:bottom w:val="outset" w:sz="6" w:space="0" w:color="auto"/>
              <w:right w:val="outset" w:sz="6" w:space="0" w:color="auto"/>
            </w:tcBorders>
            <w:hideMark/>
          </w:tcPr>
          <w:p w14:paraId="1C28D7AD" w14:textId="77777777" w:rsidR="00B236F1" w:rsidRPr="00B236F1" w:rsidRDefault="00B236F1" w:rsidP="00B236F1">
            <w:pPr>
              <w:rPr>
                <w:lang w:val="en-US"/>
              </w:rPr>
            </w:pPr>
            <w:r w:rsidRPr="00B236F1">
              <w:rPr>
                <w:i/>
                <w:iCs/>
                <w:lang w:val="en-US"/>
              </w:rPr>
              <w:t>Finding the key to happy aging: A day reconstruction study of happiness</w:t>
            </w:r>
            <w:r w:rsidRPr="00B236F1">
              <w:rPr>
                <w:lang w:val="en-US"/>
              </w:rPr>
              <w:br/>
              <w:t>Journal of Gerontology series B: Psychological Sciences and Social sciences, 66b: 665-674</w:t>
            </w:r>
            <w:r w:rsidRPr="00B236F1">
              <w:rPr>
                <w:lang w:val="en-US"/>
              </w:rPr>
              <w:br/>
              <w:t>DOI: 10.1093/geronb/gbr040</w:t>
            </w:r>
            <w:r w:rsidRPr="00B236F1">
              <w:rPr>
                <w:lang w:val="en-US"/>
              </w:rPr>
              <w:br/>
              <w:t>Together with Wido Oerlans and Arnold Bakker</w:t>
            </w:r>
          </w:p>
        </w:tc>
        <w:tc>
          <w:tcPr>
            <w:tcW w:w="0" w:type="auto"/>
            <w:tcBorders>
              <w:top w:val="outset" w:sz="6" w:space="0" w:color="auto"/>
              <w:left w:val="outset" w:sz="6" w:space="0" w:color="auto"/>
              <w:bottom w:val="outset" w:sz="6" w:space="0" w:color="auto"/>
              <w:right w:val="outset" w:sz="6" w:space="0" w:color="auto"/>
            </w:tcBorders>
            <w:hideMark/>
          </w:tcPr>
          <w:p w14:paraId="65E6C570" w14:textId="77777777" w:rsidR="00B236F1" w:rsidRPr="00B236F1" w:rsidRDefault="00B236F1" w:rsidP="00B236F1">
            <w:hyperlink r:id="rId607" w:history="1">
              <w:r w:rsidRPr="00B236F1">
                <w:rPr>
                  <w:rStyle w:val="Hyperlink"/>
                  <w:b/>
                  <w:bCs/>
                </w:rPr>
                <w:t>abstract</w:t>
              </w:r>
            </w:hyperlink>
            <w:r w:rsidRPr="00B236F1">
              <w:br/>
            </w:r>
            <w:hyperlink r:id="rId608" w:history="1">
              <w:r w:rsidRPr="00B236F1">
                <w:rPr>
                  <w:rStyle w:val="Hyperlink"/>
                  <w:b/>
                  <w:bCs/>
                </w:rPr>
                <w:t>full text</w:t>
              </w:r>
            </w:hyperlink>
          </w:p>
        </w:tc>
      </w:tr>
      <w:tr w:rsidR="00B236F1" w:rsidRPr="00B236F1" w14:paraId="38DF9D37"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958BF48" w14:textId="77777777" w:rsidR="00B236F1" w:rsidRPr="00B236F1" w:rsidRDefault="00B236F1" w:rsidP="00B236F1">
            <w:r w:rsidRPr="00B236F1">
              <w:t>2011e</w:t>
            </w:r>
          </w:p>
        </w:tc>
        <w:tc>
          <w:tcPr>
            <w:tcW w:w="0" w:type="auto"/>
            <w:tcBorders>
              <w:top w:val="outset" w:sz="6" w:space="0" w:color="auto"/>
              <w:left w:val="outset" w:sz="6" w:space="0" w:color="auto"/>
              <w:bottom w:val="outset" w:sz="6" w:space="0" w:color="auto"/>
              <w:right w:val="outset" w:sz="6" w:space="0" w:color="auto"/>
            </w:tcBorders>
            <w:hideMark/>
          </w:tcPr>
          <w:p w14:paraId="1CAF0799" w14:textId="77777777" w:rsidR="00B236F1" w:rsidRPr="00B236F1" w:rsidRDefault="00B236F1" w:rsidP="00B236F1">
            <w:r w:rsidRPr="00B236F1">
              <w:rPr>
                <w:i/>
                <w:iCs/>
              </w:rPr>
              <w:t>Geluksgevoel in Nederlandse provincies: oktober 2010 tot en met februari 2011</w:t>
            </w:r>
            <w:r w:rsidRPr="00B236F1">
              <w:rPr>
                <w:i/>
                <w:iCs/>
              </w:rPr>
              <w:br/>
              <w:t>(Feeling of happiness in provinces in The Netherlands</w:t>
            </w:r>
            <w:r w:rsidRPr="00B236F1">
              <w:t>: October 2010 up to and including February 2011)</w:t>
            </w:r>
            <w:r w:rsidRPr="00B236F1">
              <w:br/>
              <w:t>GeluksWijzer Voortgangsrapport 2011, RISBO, Erasmus Universiteit Rotterdam.</w:t>
            </w:r>
            <w:r w:rsidRPr="00B236F1">
              <w:br/>
              <w:t>Met Wido Oerlans (first author)</w:t>
            </w:r>
          </w:p>
        </w:tc>
        <w:tc>
          <w:tcPr>
            <w:tcW w:w="0" w:type="auto"/>
            <w:tcBorders>
              <w:top w:val="outset" w:sz="6" w:space="0" w:color="auto"/>
              <w:left w:val="outset" w:sz="6" w:space="0" w:color="auto"/>
              <w:bottom w:val="outset" w:sz="6" w:space="0" w:color="auto"/>
              <w:right w:val="outset" w:sz="6" w:space="0" w:color="auto"/>
            </w:tcBorders>
            <w:hideMark/>
          </w:tcPr>
          <w:p w14:paraId="01C33547" w14:textId="77777777" w:rsidR="00B236F1" w:rsidRPr="00B236F1" w:rsidRDefault="00B236F1" w:rsidP="00B236F1">
            <w:hyperlink r:id="rId609" w:history="1">
              <w:r w:rsidRPr="00B236F1">
                <w:rPr>
                  <w:rStyle w:val="Hyperlink"/>
                  <w:b/>
                  <w:bCs/>
                </w:rPr>
                <w:t>full text</w:t>
              </w:r>
            </w:hyperlink>
          </w:p>
        </w:tc>
      </w:tr>
      <w:tr w:rsidR="00B236F1" w:rsidRPr="00B236F1" w14:paraId="1C31A4A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9F1834" w14:textId="77777777" w:rsidR="00B236F1" w:rsidRPr="00B236F1" w:rsidRDefault="00B236F1" w:rsidP="00B236F1">
            <w:r w:rsidRPr="00B236F1">
              <w:t>2011d</w:t>
            </w:r>
          </w:p>
        </w:tc>
        <w:tc>
          <w:tcPr>
            <w:tcW w:w="0" w:type="auto"/>
            <w:tcBorders>
              <w:top w:val="outset" w:sz="6" w:space="0" w:color="auto"/>
              <w:left w:val="outset" w:sz="6" w:space="0" w:color="auto"/>
              <w:bottom w:val="outset" w:sz="6" w:space="0" w:color="auto"/>
              <w:right w:val="outset" w:sz="6" w:space="0" w:color="auto"/>
            </w:tcBorders>
            <w:hideMark/>
          </w:tcPr>
          <w:p w14:paraId="73706FD5" w14:textId="77777777" w:rsidR="00B236F1" w:rsidRPr="00B236F1" w:rsidRDefault="00B236F1" w:rsidP="00B236F1">
            <w:pPr>
              <w:rPr>
                <w:lang w:val="de-DE"/>
              </w:rPr>
            </w:pPr>
            <w:r w:rsidRPr="00B609B1">
              <w:rPr>
                <w:lang w:val="en-US"/>
              </w:rPr>
              <w:t>Glück als subjektives Wohlbefinden: Lehren aus der pirischen Forschung</w:t>
            </w:r>
            <w:r w:rsidRPr="00B609B1">
              <w:rPr>
                <w:lang w:val="en-US"/>
              </w:rPr>
              <w:br/>
              <w:t>(Happiness as subjective well-being: Lessons from pirical research)</w:t>
            </w:r>
            <w:r w:rsidRPr="00B609B1">
              <w:rPr>
                <w:lang w:val="en-US"/>
              </w:rPr>
              <w:br/>
              <w:t xml:space="preserve">In: Thomä, D., Henning, C. und Mitscherlich-Schönherr, O., (Hrgs.). </w:t>
            </w:r>
            <w:r w:rsidRPr="00B236F1">
              <w:rPr>
                <w:lang w:val="de-DE"/>
              </w:rPr>
              <w:t>'Glück: Ein interdisziplinäres Handbuch', Metzler Verlag, Stutgart, Germany, ISBN 978-3-476-12252-0, pp 396-404</w:t>
            </w:r>
          </w:p>
        </w:tc>
        <w:tc>
          <w:tcPr>
            <w:tcW w:w="0" w:type="auto"/>
            <w:tcBorders>
              <w:top w:val="outset" w:sz="6" w:space="0" w:color="auto"/>
              <w:left w:val="outset" w:sz="6" w:space="0" w:color="auto"/>
              <w:bottom w:val="outset" w:sz="6" w:space="0" w:color="auto"/>
              <w:right w:val="outset" w:sz="6" w:space="0" w:color="auto"/>
            </w:tcBorders>
            <w:hideMark/>
          </w:tcPr>
          <w:p w14:paraId="3B7F42C7" w14:textId="77777777" w:rsidR="00B236F1" w:rsidRPr="00B236F1" w:rsidRDefault="00B236F1" w:rsidP="00B236F1">
            <w:hyperlink r:id="rId610" w:history="1">
              <w:r w:rsidRPr="00B236F1">
                <w:rPr>
                  <w:rStyle w:val="Hyperlink"/>
                  <w:b/>
                  <w:bCs/>
                </w:rPr>
                <w:t>full text</w:t>
              </w:r>
            </w:hyperlink>
          </w:p>
        </w:tc>
      </w:tr>
      <w:tr w:rsidR="00B236F1" w:rsidRPr="00B236F1" w14:paraId="1F63CB1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785BA9C" w14:textId="77777777" w:rsidR="00B236F1" w:rsidRPr="00B236F1" w:rsidRDefault="00B236F1" w:rsidP="00B236F1">
            <w:r w:rsidRPr="00B236F1">
              <w:t>2011c</w:t>
            </w:r>
          </w:p>
        </w:tc>
        <w:tc>
          <w:tcPr>
            <w:tcW w:w="0" w:type="auto"/>
            <w:tcBorders>
              <w:top w:val="outset" w:sz="6" w:space="0" w:color="auto"/>
              <w:left w:val="outset" w:sz="6" w:space="0" w:color="auto"/>
              <w:bottom w:val="outset" w:sz="6" w:space="0" w:color="auto"/>
              <w:right w:val="outset" w:sz="6" w:space="0" w:color="auto"/>
            </w:tcBorders>
            <w:hideMark/>
          </w:tcPr>
          <w:p w14:paraId="2054D1C2" w14:textId="77777777" w:rsidR="00B236F1" w:rsidRPr="00B236F1" w:rsidRDefault="00B236F1" w:rsidP="00B236F1">
            <w:r w:rsidRPr="00B236F1">
              <w:rPr>
                <w:i/>
                <w:iCs/>
              </w:rPr>
              <w:t>Maakt Geld Gelukkig?</w:t>
            </w:r>
            <w:r w:rsidRPr="00B236F1">
              <w:br/>
              <w:t>In: Schabel, P., Abma, R. Klandermans, B., Meyer, B. Teulings, C. Thomassen, J., Roes, T. Giesen, P. en van Calmhout, M. (redactie) 'Wat iedereen moet weten van de menswetenschappen: De gamma-camon'. Amsterdam, 2011, Meulenhof, ISBN 978-90-290-87216 / NUR 320, blz. 150-153</w:t>
            </w:r>
          </w:p>
        </w:tc>
        <w:tc>
          <w:tcPr>
            <w:tcW w:w="0" w:type="auto"/>
            <w:tcBorders>
              <w:top w:val="outset" w:sz="6" w:space="0" w:color="auto"/>
              <w:left w:val="outset" w:sz="6" w:space="0" w:color="auto"/>
              <w:bottom w:val="outset" w:sz="6" w:space="0" w:color="auto"/>
              <w:right w:val="outset" w:sz="6" w:space="0" w:color="auto"/>
            </w:tcBorders>
            <w:hideMark/>
          </w:tcPr>
          <w:p w14:paraId="70FFC635" w14:textId="77777777" w:rsidR="00B236F1" w:rsidRPr="00B236F1" w:rsidRDefault="00B236F1" w:rsidP="00B236F1">
            <w:hyperlink r:id="rId611" w:history="1">
              <w:r w:rsidRPr="00B236F1">
                <w:rPr>
                  <w:rStyle w:val="Hyperlink"/>
                  <w:b/>
                  <w:bCs/>
                </w:rPr>
                <w:t>full text</w:t>
              </w:r>
            </w:hyperlink>
          </w:p>
        </w:tc>
      </w:tr>
      <w:tr w:rsidR="00B236F1" w:rsidRPr="00B236F1" w14:paraId="094D4C0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272806D" w14:textId="77777777" w:rsidR="00B236F1" w:rsidRPr="00B236F1" w:rsidRDefault="00B236F1" w:rsidP="00B236F1">
            <w:r w:rsidRPr="00B236F1">
              <w:t>2011b</w:t>
            </w:r>
          </w:p>
        </w:tc>
        <w:tc>
          <w:tcPr>
            <w:tcW w:w="0" w:type="auto"/>
            <w:tcBorders>
              <w:top w:val="outset" w:sz="6" w:space="0" w:color="auto"/>
              <w:left w:val="outset" w:sz="6" w:space="0" w:color="auto"/>
              <w:bottom w:val="outset" w:sz="6" w:space="0" w:color="auto"/>
              <w:right w:val="outset" w:sz="6" w:space="0" w:color="auto"/>
            </w:tcBorders>
            <w:hideMark/>
          </w:tcPr>
          <w:p w14:paraId="0DB5BE5A" w14:textId="77777777" w:rsidR="00B236F1" w:rsidRPr="00B236F1" w:rsidRDefault="00B236F1" w:rsidP="00B236F1">
            <w:pPr>
              <w:rPr>
                <w:lang w:val="en-US"/>
              </w:rPr>
            </w:pPr>
            <w:r w:rsidRPr="00B236F1">
              <w:rPr>
                <w:i/>
                <w:iCs/>
                <w:lang w:val="en-US"/>
              </w:rPr>
              <w:t>Greater happiness for a greater number: Is that possible? If so, how?</w:t>
            </w:r>
            <w:r w:rsidRPr="00B236F1">
              <w:rPr>
                <w:lang w:val="en-US"/>
              </w:rPr>
              <w:br/>
              <w:t xml:space="preserve">In: Sheldon, K.M., Kashdan, T.B. &amp; Steger, M.F. (eds.) Designing Positive Psychology: Taking Stock and Moving Forward', Oxford </w:t>
            </w:r>
            <w:r w:rsidRPr="00B236F1">
              <w:rPr>
                <w:lang w:val="en-US"/>
              </w:rPr>
              <w:lastRenderedPageBreak/>
              <w:t>University Press, New York, 2011, ISBN 978-0-19-537358-5, Chapter 26, pp 396-409</w:t>
            </w:r>
          </w:p>
        </w:tc>
        <w:tc>
          <w:tcPr>
            <w:tcW w:w="0" w:type="auto"/>
            <w:tcBorders>
              <w:top w:val="outset" w:sz="6" w:space="0" w:color="auto"/>
              <w:left w:val="outset" w:sz="6" w:space="0" w:color="auto"/>
              <w:bottom w:val="outset" w:sz="6" w:space="0" w:color="auto"/>
              <w:right w:val="outset" w:sz="6" w:space="0" w:color="auto"/>
            </w:tcBorders>
            <w:hideMark/>
          </w:tcPr>
          <w:p w14:paraId="105433A0" w14:textId="77777777" w:rsidR="00B236F1" w:rsidRPr="00B236F1" w:rsidRDefault="00B236F1" w:rsidP="00B236F1">
            <w:hyperlink r:id="rId612" w:history="1">
              <w:r w:rsidRPr="00B236F1">
                <w:rPr>
                  <w:rStyle w:val="Hyperlink"/>
                  <w:b/>
                  <w:bCs/>
                </w:rPr>
                <w:t>full text</w:t>
              </w:r>
            </w:hyperlink>
          </w:p>
        </w:tc>
      </w:tr>
      <w:tr w:rsidR="00B236F1" w:rsidRPr="00B236F1" w14:paraId="337348A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6B8123" w14:textId="77777777" w:rsidR="00B236F1" w:rsidRPr="00B236F1" w:rsidRDefault="00B236F1" w:rsidP="00B236F1">
            <w:r w:rsidRPr="00B236F1">
              <w:t>2011a</w:t>
            </w:r>
          </w:p>
        </w:tc>
        <w:tc>
          <w:tcPr>
            <w:tcW w:w="0" w:type="auto"/>
            <w:tcBorders>
              <w:top w:val="outset" w:sz="6" w:space="0" w:color="auto"/>
              <w:left w:val="outset" w:sz="6" w:space="0" w:color="auto"/>
              <w:bottom w:val="outset" w:sz="6" w:space="0" w:color="auto"/>
              <w:right w:val="outset" w:sz="6" w:space="0" w:color="auto"/>
            </w:tcBorders>
            <w:hideMark/>
          </w:tcPr>
          <w:p w14:paraId="38460391" w14:textId="77777777" w:rsidR="00B236F1" w:rsidRPr="00B236F1" w:rsidRDefault="00B236F1" w:rsidP="00B236F1">
            <w:pPr>
              <w:rPr>
                <w:lang w:val="en-US"/>
              </w:rPr>
            </w:pPr>
            <w:r w:rsidRPr="00B236F1">
              <w:rPr>
                <w:i/>
                <w:iCs/>
                <w:lang w:val="en-US"/>
              </w:rPr>
              <w:t>Most people with a mental disorder are happy: A 3-year follow-up in the Dutch general population</w:t>
            </w:r>
            <w:r w:rsidRPr="00B236F1">
              <w:rPr>
                <w:lang w:val="en-US"/>
              </w:rPr>
              <w:br/>
              <w:t>Journal of Positive Psychology, 6(4) 253-259, DOI:10.1186/2211-1522-1-2</w:t>
            </w:r>
            <w:r w:rsidRPr="00B236F1">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7103A239" w14:textId="77777777" w:rsidR="00B236F1" w:rsidRPr="00B236F1" w:rsidRDefault="00B236F1" w:rsidP="00B236F1">
            <w:hyperlink r:id="rId613" w:history="1">
              <w:r w:rsidRPr="00B236F1">
                <w:rPr>
                  <w:rStyle w:val="Hyperlink"/>
                  <w:b/>
                  <w:bCs/>
                </w:rPr>
                <w:t>abstract</w:t>
              </w:r>
            </w:hyperlink>
            <w:r w:rsidRPr="00B236F1">
              <w:br/>
            </w:r>
            <w:hyperlink r:id="rId614" w:history="1">
              <w:r w:rsidRPr="00B236F1">
                <w:rPr>
                  <w:rStyle w:val="Hyperlink"/>
                  <w:b/>
                  <w:bCs/>
                </w:rPr>
                <w:t>full text</w:t>
              </w:r>
            </w:hyperlink>
          </w:p>
        </w:tc>
      </w:tr>
      <w:tr w:rsidR="00B236F1" w:rsidRPr="00B236F1" w14:paraId="5E199BC6"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68B76138" w14:textId="77777777" w:rsidR="00B236F1" w:rsidRPr="00B236F1" w:rsidRDefault="00B236F1" w:rsidP="00B236F1">
            <w:r w:rsidRPr="00B236F1">
              <w:rPr>
                <w:b/>
                <w:bCs/>
              </w:rPr>
              <w:t>2010</w:t>
            </w:r>
          </w:p>
        </w:tc>
      </w:tr>
      <w:tr w:rsidR="00B236F1" w:rsidRPr="00B236F1" w14:paraId="5C5FBE9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779F37E" w14:textId="77777777" w:rsidR="00B236F1" w:rsidRPr="00B236F1" w:rsidRDefault="00B236F1" w:rsidP="00B236F1">
            <w:r w:rsidRPr="00B236F1">
              <w:t>2010m</w:t>
            </w:r>
          </w:p>
        </w:tc>
        <w:tc>
          <w:tcPr>
            <w:tcW w:w="0" w:type="auto"/>
            <w:tcBorders>
              <w:top w:val="outset" w:sz="6" w:space="0" w:color="auto"/>
              <w:left w:val="outset" w:sz="6" w:space="0" w:color="auto"/>
              <w:bottom w:val="outset" w:sz="6" w:space="0" w:color="auto"/>
              <w:right w:val="outset" w:sz="6" w:space="0" w:color="auto"/>
            </w:tcBorders>
            <w:hideMark/>
          </w:tcPr>
          <w:p w14:paraId="3C7EE637" w14:textId="77777777" w:rsidR="00B236F1" w:rsidRPr="00B236F1" w:rsidRDefault="00B236F1" w:rsidP="00B236F1">
            <w:pPr>
              <w:rPr>
                <w:lang w:val="en-US"/>
              </w:rPr>
            </w:pPr>
            <w:r w:rsidRPr="00B236F1">
              <w:rPr>
                <w:i/>
                <w:iCs/>
              </w:rPr>
              <w:t>Wat we weten</w:t>
            </w:r>
            <w:r w:rsidRPr="00B236F1">
              <w:br/>
              <w:t xml:space="preserve">In: Leo Bormans (ed.) </w:t>
            </w:r>
            <w:r w:rsidRPr="00B236F1">
              <w:rPr>
                <w:lang w:val="en-US"/>
              </w:rPr>
              <w:t>Geluk: The World Book of Happiness, Lanoo, Tielt, België, ISBN 978-90-209-9066-9, blz. 338-349</w:t>
            </w:r>
          </w:p>
        </w:tc>
        <w:tc>
          <w:tcPr>
            <w:tcW w:w="0" w:type="auto"/>
            <w:tcBorders>
              <w:top w:val="outset" w:sz="6" w:space="0" w:color="auto"/>
              <w:left w:val="outset" w:sz="6" w:space="0" w:color="auto"/>
              <w:bottom w:val="outset" w:sz="6" w:space="0" w:color="auto"/>
              <w:right w:val="outset" w:sz="6" w:space="0" w:color="auto"/>
            </w:tcBorders>
            <w:hideMark/>
          </w:tcPr>
          <w:p w14:paraId="6B52A3B8" w14:textId="77777777" w:rsidR="00B236F1" w:rsidRPr="00B236F1" w:rsidRDefault="00B236F1" w:rsidP="00B236F1">
            <w:hyperlink r:id="rId615" w:history="1">
              <w:r w:rsidRPr="00B236F1">
                <w:rPr>
                  <w:rStyle w:val="Hyperlink"/>
                  <w:b/>
                  <w:bCs/>
                </w:rPr>
                <w:t>full text</w:t>
              </w:r>
            </w:hyperlink>
          </w:p>
        </w:tc>
      </w:tr>
      <w:tr w:rsidR="00B236F1" w:rsidRPr="00B236F1" w14:paraId="0CCAFF7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01F33F7" w14:textId="77777777" w:rsidR="00B236F1" w:rsidRPr="00B236F1" w:rsidRDefault="00B236F1" w:rsidP="00B236F1">
            <w:r w:rsidRPr="00B236F1">
              <w:t>2010j</w:t>
            </w:r>
          </w:p>
        </w:tc>
        <w:tc>
          <w:tcPr>
            <w:tcW w:w="0" w:type="auto"/>
            <w:tcBorders>
              <w:top w:val="outset" w:sz="6" w:space="0" w:color="auto"/>
              <w:left w:val="outset" w:sz="6" w:space="0" w:color="auto"/>
              <w:bottom w:val="outset" w:sz="6" w:space="0" w:color="auto"/>
              <w:right w:val="outset" w:sz="6" w:space="0" w:color="auto"/>
            </w:tcBorders>
            <w:hideMark/>
          </w:tcPr>
          <w:p w14:paraId="281982C4" w14:textId="77777777" w:rsidR="00B236F1" w:rsidRPr="00B236F1" w:rsidRDefault="00B236F1" w:rsidP="00B236F1">
            <w:r w:rsidRPr="00B236F1">
              <w:rPr>
                <w:i/>
                <w:iCs/>
                <w:lang w:val="en-US"/>
              </w:rPr>
              <w:t>What we know</w:t>
            </w:r>
            <w:r w:rsidRPr="00B236F1">
              <w:rPr>
                <w:lang w:val="en-US"/>
              </w:rPr>
              <w:br/>
              <w:t xml:space="preserve">The World Book of Happiness, Leo Bormans (ed.) </w:t>
            </w:r>
            <w:r w:rsidRPr="00B236F1">
              <w:t>Lannoo Uitgeverij, Tielt, Belgium,</w:t>
            </w:r>
            <w:r w:rsidRPr="00B236F1">
              <w:br/>
              <w:t>ISBN 978 90 209 90669, pp 338-346</w:t>
            </w:r>
          </w:p>
        </w:tc>
        <w:tc>
          <w:tcPr>
            <w:tcW w:w="0" w:type="auto"/>
            <w:tcBorders>
              <w:top w:val="outset" w:sz="6" w:space="0" w:color="auto"/>
              <w:left w:val="outset" w:sz="6" w:space="0" w:color="auto"/>
              <w:bottom w:val="outset" w:sz="6" w:space="0" w:color="auto"/>
              <w:right w:val="outset" w:sz="6" w:space="0" w:color="auto"/>
            </w:tcBorders>
            <w:hideMark/>
          </w:tcPr>
          <w:p w14:paraId="75BA7297" w14:textId="77777777" w:rsidR="00B236F1" w:rsidRPr="00B236F1" w:rsidRDefault="00B236F1" w:rsidP="00B236F1">
            <w:hyperlink r:id="rId616" w:history="1">
              <w:r w:rsidRPr="00B236F1">
                <w:rPr>
                  <w:rStyle w:val="Hyperlink"/>
                  <w:b/>
                  <w:bCs/>
                </w:rPr>
                <w:t>full text</w:t>
              </w:r>
            </w:hyperlink>
          </w:p>
        </w:tc>
      </w:tr>
      <w:tr w:rsidR="00B236F1" w:rsidRPr="00B236F1" w14:paraId="1188F8C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2B6842A" w14:textId="77777777" w:rsidR="00B236F1" w:rsidRPr="00B236F1" w:rsidRDefault="00B236F1" w:rsidP="00B236F1">
            <w:r w:rsidRPr="00B236F1">
              <w:t>2010i</w:t>
            </w:r>
          </w:p>
        </w:tc>
        <w:tc>
          <w:tcPr>
            <w:tcW w:w="0" w:type="auto"/>
            <w:tcBorders>
              <w:top w:val="outset" w:sz="6" w:space="0" w:color="auto"/>
              <w:left w:val="outset" w:sz="6" w:space="0" w:color="auto"/>
              <w:bottom w:val="outset" w:sz="6" w:space="0" w:color="auto"/>
              <w:right w:val="outset" w:sz="6" w:space="0" w:color="auto"/>
            </w:tcBorders>
            <w:hideMark/>
          </w:tcPr>
          <w:p w14:paraId="0EF9319A" w14:textId="77777777" w:rsidR="00B236F1" w:rsidRPr="00B236F1" w:rsidRDefault="00B236F1" w:rsidP="00B236F1">
            <w:pPr>
              <w:rPr>
                <w:lang w:val="en-US"/>
              </w:rPr>
            </w:pPr>
            <w:r w:rsidRPr="00B236F1">
              <w:rPr>
                <w:i/>
                <w:iCs/>
                <w:lang w:val="en-US"/>
              </w:rPr>
              <w:t>Which patient will feel down, which will be happy? The need to study genetic disposition of otional states</w:t>
            </w:r>
            <w:r w:rsidRPr="00B236F1">
              <w:rPr>
                <w:lang w:val="en-US"/>
              </w:rPr>
              <w:br/>
              <w:t>Quality of Life Research, 19: 1429-1437, DOI 10.1007/s111136-0109652-2</w:t>
            </w:r>
            <w:r w:rsidRPr="00B236F1">
              <w:rPr>
                <w:lang w:val="en-US"/>
              </w:rPr>
              <w:br/>
              <w:t>Together with Mirjam A. G. Sprangers, Meike Bartels, Frank Baas, Nicholas G. Martin, Miriam Mosing, Benjamin Movsas, Mary E. Ropka, Gen Shinozaki, Dick Swaab and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08F09B78" w14:textId="77777777" w:rsidR="00B236F1" w:rsidRPr="00B236F1" w:rsidRDefault="00B236F1" w:rsidP="00B236F1">
            <w:hyperlink r:id="rId617" w:history="1">
              <w:r w:rsidRPr="00B236F1">
                <w:rPr>
                  <w:rStyle w:val="Hyperlink"/>
                  <w:b/>
                  <w:bCs/>
                </w:rPr>
                <w:t>abstract</w:t>
              </w:r>
            </w:hyperlink>
            <w:r w:rsidRPr="00B236F1">
              <w:br/>
            </w:r>
            <w:hyperlink r:id="rId618" w:history="1">
              <w:r w:rsidRPr="00B236F1">
                <w:rPr>
                  <w:rStyle w:val="Hyperlink"/>
                  <w:b/>
                  <w:bCs/>
                </w:rPr>
                <w:t>full text</w:t>
              </w:r>
            </w:hyperlink>
          </w:p>
        </w:tc>
      </w:tr>
      <w:tr w:rsidR="00B236F1" w:rsidRPr="00B236F1" w14:paraId="34093E3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EBBB364" w14:textId="77777777" w:rsidR="00B236F1" w:rsidRPr="00B236F1" w:rsidRDefault="00B236F1" w:rsidP="00B236F1">
            <w:r w:rsidRPr="00B236F1">
              <w:t>2010h</w:t>
            </w:r>
          </w:p>
        </w:tc>
        <w:tc>
          <w:tcPr>
            <w:tcW w:w="0" w:type="auto"/>
            <w:tcBorders>
              <w:top w:val="outset" w:sz="6" w:space="0" w:color="auto"/>
              <w:left w:val="outset" w:sz="6" w:space="0" w:color="auto"/>
              <w:bottom w:val="outset" w:sz="6" w:space="0" w:color="auto"/>
              <w:right w:val="outset" w:sz="6" w:space="0" w:color="auto"/>
            </w:tcBorders>
            <w:hideMark/>
          </w:tcPr>
          <w:p w14:paraId="11DDF4C6" w14:textId="77777777" w:rsidR="00B236F1" w:rsidRPr="00B236F1" w:rsidRDefault="00B236F1" w:rsidP="00B236F1">
            <w:pPr>
              <w:rPr>
                <w:lang w:val="en-US"/>
              </w:rPr>
            </w:pPr>
            <w:r w:rsidRPr="00B236F1">
              <w:rPr>
                <w:i/>
                <w:iCs/>
                <w:lang w:val="en-US"/>
              </w:rPr>
              <w:t>Happiness</w:t>
            </w:r>
            <w:r w:rsidRPr="00B236F1">
              <w:rPr>
                <w:lang w:val="en-US"/>
              </w:rPr>
              <w:br/>
              <w:t>In: Irving B. Weiner &amp; W. Edward Craighead (eds.) The Corsini Encyclopedia of Psychology, 4th edition volume 2, 2010, Wiley, Hoboken, NJ USA, ISBN 987-0-470-17026-7, pp 749-750</w:t>
            </w:r>
          </w:p>
        </w:tc>
        <w:tc>
          <w:tcPr>
            <w:tcW w:w="0" w:type="auto"/>
            <w:tcBorders>
              <w:top w:val="outset" w:sz="6" w:space="0" w:color="auto"/>
              <w:left w:val="outset" w:sz="6" w:space="0" w:color="auto"/>
              <w:bottom w:val="outset" w:sz="6" w:space="0" w:color="auto"/>
              <w:right w:val="outset" w:sz="6" w:space="0" w:color="auto"/>
            </w:tcBorders>
            <w:hideMark/>
          </w:tcPr>
          <w:p w14:paraId="0B04038F" w14:textId="77777777" w:rsidR="00B236F1" w:rsidRPr="00B236F1" w:rsidRDefault="00B236F1" w:rsidP="00B236F1">
            <w:hyperlink r:id="rId619" w:history="1">
              <w:r w:rsidRPr="00B236F1">
                <w:rPr>
                  <w:rStyle w:val="Hyperlink"/>
                  <w:b/>
                  <w:bCs/>
                </w:rPr>
                <w:t>full text</w:t>
              </w:r>
            </w:hyperlink>
          </w:p>
        </w:tc>
      </w:tr>
      <w:tr w:rsidR="00B236F1" w:rsidRPr="00B236F1" w14:paraId="4C10021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1A3D54F" w14:textId="77777777" w:rsidR="00B236F1" w:rsidRPr="00B236F1" w:rsidRDefault="00B236F1" w:rsidP="00B236F1">
            <w:r w:rsidRPr="00B236F1">
              <w:t>2010g</w:t>
            </w:r>
          </w:p>
        </w:tc>
        <w:tc>
          <w:tcPr>
            <w:tcW w:w="0" w:type="auto"/>
            <w:tcBorders>
              <w:top w:val="outset" w:sz="6" w:space="0" w:color="auto"/>
              <w:left w:val="outset" w:sz="6" w:space="0" w:color="auto"/>
              <w:bottom w:val="outset" w:sz="6" w:space="0" w:color="auto"/>
              <w:right w:val="outset" w:sz="6" w:space="0" w:color="auto"/>
            </w:tcBorders>
            <w:hideMark/>
          </w:tcPr>
          <w:p w14:paraId="653B2D09" w14:textId="77777777" w:rsidR="00B236F1" w:rsidRPr="00B236F1" w:rsidRDefault="00B236F1" w:rsidP="00B236F1">
            <w:pPr>
              <w:rPr>
                <w:lang w:val="en-US"/>
              </w:rPr>
            </w:pPr>
            <w:r w:rsidRPr="00B236F1">
              <w:rPr>
                <w:i/>
                <w:iCs/>
                <w:lang w:val="en-US"/>
              </w:rPr>
              <w:t>Vacationers happier, but mostly not happier after a holiday</w:t>
            </w:r>
            <w:r w:rsidRPr="00B236F1">
              <w:rPr>
                <w:lang w:val="en-US"/>
              </w:rPr>
              <w:br/>
              <w:t>Applied Research in Quality Of Life (ARQOL), 5: 35-47, DOI: 10.1007/s11482-009-9091-9</w:t>
            </w:r>
            <w:r w:rsidRPr="00B236F1">
              <w:rPr>
                <w:lang w:val="en-US"/>
              </w:rPr>
              <w:br/>
              <w:t>With Jeroen Nawijn (first author), Miquelle Marchand and Ad Vingerhoets</w:t>
            </w:r>
          </w:p>
        </w:tc>
        <w:tc>
          <w:tcPr>
            <w:tcW w:w="0" w:type="auto"/>
            <w:tcBorders>
              <w:top w:val="outset" w:sz="6" w:space="0" w:color="auto"/>
              <w:left w:val="outset" w:sz="6" w:space="0" w:color="auto"/>
              <w:bottom w:val="outset" w:sz="6" w:space="0" w:color="auto"/>
              <w:right w:val="outset" w:sz="6" w:space="0" w:color="auto"/>
            </w:tcBorders>
            <w:hideMark/>
          </w:tcPr>
          <w:p w14:paraId="2A3B9D58" w14:textId="77777777" w:rsidR="00B236F1" w:rsidRPr="00B236F1" w:rsidRDefault="00B236F1" w:rsidP="00B236F1">
            <w:hyperlink r:id="rId620" w:history="1">
              <w:r w:rsidRPr="00B236F1">
                <w:rPr>
                  <w:rStyle w:val="Hyperlink"/>
                  <w:b/>
                  <w:bCs/>
                </w:rPr>
                <w:t>abstract</w:t>
              </w:r>
            </w:hyperlink>
            <w:r w:rsidRPr="00B236F1">
              <w:br/>
            </w:r>
            <w:hyperlink r:id="rId621" w:history="1">
              <w:r w:rsidRPr="00B236F1">
                <w:rPr>
                  <w:rStyle w:val="Hyperlink"/>
                  <w:b/>
                  <w:bCs/>
                </w:rPr>
                <w:t>full text</w:t>
              </w:r>
            </w:hyperlink>
          </w:p>
        </w:tc>
      </w:tr>
      <w:tr w:rsidR="00B236F1" w:rsidRPr="00B236F1" w14:paraId="1449577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D2D5DB7" w14:textId="77777777" w:rsidR="00B236F1" w:rsidRPr="00B236F1" w:rsidRDefault="00B236F1" w:rsidP="00B236F1">
            <w:r w:rsidRPr="00B236F1">
              <w:t>2010f</w:t>
            </w:r>
          </w:p>
        </w:tc>
        <w:tc>
          <w:tcPr>
            <w:tcW w:w="0" w:type="auto"/>
            <w:tcBorders>
              <w:top w:val="outset" w:sz="6" w:space="0" w:color="auto"/>
              <w:left w:val="outset" w:sz="6" w:space="0" w:color="auto"/>
              <w:bottom w:val="outset" w:sz="6" w:space="0" w:color="auto"/>
              <w:right w:val="outset" w:sz="6" w:space="0" w:color="auto"/>
            </w:tcBorders>
            <w:hideMark/>
          </w:tcPr>
          <w:p w14:paraId="7070E6C8" w14:textId="77777777" w:rsidR="00B236F1" w:rsidRPr="00B236F1" w:rsidRDefault="00B236F1" w:rsidP="00B236F1">
            <w:r w:rsidRPr="00B236F1">
              <w:rPr>
                <w:i/>
                <w:iCs/>
              </w:rPr>
              <w:t>Maakt geld gelukkig?</w:t>
            </w:r>
            <w:r w:rsidRPr="00B236F1">
              <w:br/>
              <w:t>De Volkskrant, zaterdag 9 januari 2010, Lma in serie 'Gamma Canon'</w:t>
            </w:r>
          </w:p>
        </w:tc>
        <w:tc>
          <w:tcPr>
            <w:tcW w:w="0" w:type="auto"/>
            <w:tcBorders>
              <w:top w:val="outset" w:sz="6" w:space="0" w:color="auto"/>
              <w:left w:val="outset" w:sz="6" w:space="0" w:color="auto"/>
              <w:bottom w:val="outset" w:sz="6" w:space="0" w:color="auto"/>
              <w:right w:val="outset" w:sz="6" w:space="0" w:color="auto"/>
            </w:tcBorders>
            <w:hideMark/>
          </w:tcPr>
          <w:p w14:paraId="3652746D" w14:textId="77777777" w:rsidR="00B236F1" w:rsidRPr="00B236F1" w:rsidRDefault="00B236F1" w:rsidP="00B236F1">
            <w:hyperlink r:id="rId622" w:history="1">
              <w:r w:rsidRPr="00B236F1">
                <w:rPr>
                  <w:rStyle w:val="Hyperlink"/>
                  <w:b/>
                  <w:bCs/>
                </w:rPr>
                <w:t>full text</w:t>
              </w:r>
            </w:hyperlink>
          </w:p>
        </w:tc>
      </w:tr>
      <w:tr w:rsidR="00B236F1" w:rsidRPr="00B236F1" w14:paraId="3CB0EB1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CADFA60" w14:textId="77777777" w:rsidR="00B236F1" w:rsidRPr="00B236F1" w:rsidRDefault="00B236F1" w:rsidP="00B236F1">
            <w:r w:rsidRPr="00B236F1">
              <w:t>2010e</w:t>
            </w:r>
          </w:p>
        </w:tc>
        <w:tc>
          <w:tcPr>
            <w:tcW w:w="0" w:type="auto"/>
            <w:tcBorders>
              <w:top w:val="outset" w:sz="6" w:space="0" w:color="auto"/>
              <w:left w:val="outset" w:sz="6" w:space="0" w:color="auto"/>
              <w:bottom w:val="outset" w:sz="6" w:space="0" w:color="auto"/>
              <w:right w:val="outset" w:sz="6" w:space="0" w:color="auto"/>
            </w:tcBorders>
            <w:hideMark/>
          </w:tcPr>
          <w:p w14:paraId="196B15E9" w14:textId="77777777" w:rsidR="00B236F1" w:rsidRPr="00B236F1" w:rsidRDefault="00B236F1" w:rsidP="00B236F1">
            <w:pPr>
              <w:rPr>
                <w:lang w:val="en-US"/>
              </w:rPr>
            </w:pPr>
            <w:r w:rsidRPr="00B236F1">
              <w:rPr>
                <w:i/>
                <w:iCs/>
                <w:lang w:val="en-US"/>
              </w:rPr>
              <w:t>Life is getting better: Societal evolution and fit with human nature</w:t>
            </w:r>
            <w:r w:rsidRPr="00B236F1">
              <w:rPr>
                <w:lang w:val="en-US"/>
              </w:rPr>
              <w:br/>
              <w:t>Social Indicators Research (2010) 97:105-122, DOI: 10.1007/s11205-009-9556-0</w:t>
            </w:r>
          </w:p>
        </w:tc>
        <w:tc>
          <w:tcPr>
            <w:tcW w:w="0" w:type="auto"/>
            <w:tcBorders>
              <w:top w:val="outset" w:sz="6" w:space="0" w:color="auto"/>
              <w:left w:val="outset" w:sz="6" w:space="0" w:color="auto"/>
              <w:bottom w:val="outset" w:sz="6" w:space="0" w:color="auto"/>
              <w:right w:val="outset" w:sz="6" w:space="0" w:color="auto"/>
            </w:tcBorders>
            <w:hideMark/>
          </w:tcPr>
          <w:p w14:paraId="3C3447BD" w14:textId="77777777" w:rsidR="00B236F1" w:rsidRPr="00B236F1" w:rsidRDefault="00B236F1" w:rsidP="00B236F1">
            <w:hyperlink r:id="rId623" w:history="1">
              <w:r w:rsidRPr="00B236F1">
                <w:rPr>
                  <w:rStyle w:val="Hyperlink"/>
                  <w:b/>
                  <w:bCs/>
                </w:rPr>
                <w:t>abstract</w:t>
              </w:r>
            </w:hyperlink>
            <w:r w:rsidRPr="00B236F1">
              <w:br/>
            </w:r>
            <w:hyperlink r:id="rId624" w:history="1">
              <w:r w:rsidRPr="00B236F1">
                <w:rPr>
                  <w:rStyle w:val="Hyperlink"/>
                  <w:b/>
                  <w:bCs/>
                </w:rPr>
                <w:t>full text</w:t>
              </w:r>
            </w:hyperlink>
          </w:p>
        </w:tc>
      </w:tr>
      <w:tr w:rsidR="00B236F1" w:rsidRPr="00B236F1" w14:paraId="441736F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A3690A3" w14:textId="77777777" w:rsidR="00B236F1" w:rsidRPr="00B236F1" w:rsidRDefault="00B236F1" w:rsidP="00B236F1">
            <w:r w:rsidRPr="00B236F1">
              <w:lastRenderedPageBreak/>
              <w:t>2010d</w:t>
            </w:r>
          </w:p>
        </w:tc>
        <w:tc>
          <w:tcPr>
            <w:tcW w:w="0" w:type="auto"/>
            <w:tcBorders>
              <w:top w:val="outset" w:sz="6" w:space="0" w:color="auto"/>
              <w:left w:val="outset" w:sz="6" w:space="0" w:color="auto"/>
              <w:bottom w:val="outset" w:sz="6" w:space="0" w:color="auto"/>
              <w:right w:val="outset" w:sz="6" w:space="0" w:color="auto"/>
            </w:tcBorders>
            <w:hideMark/>
          </w:tcPr>
          <w:p w14:paraId="4A57B686" w14:textId="77777777" w:rsidR="00B236F1" w:rsidRPr="00B236F1" w:rsidRDefault="00B236F1" w:rsidP="00B236F1">
            <w:pPr>
              <w:rPr>
                <w:lang w:val="en-US"/>
              </w:rPr>
            </w:pPr>
            <w:r w:rsidRPr="00B236F1">
              <w:rPr>
                <w:i/>
                <w:iCs/>
                <w:lang w:val="en-US"/>
              </w:rPr>
              <w:t>Capability and Happiness: Conceptual difference and reality links</w:t>
            </w:r>
            <w:r w:rsidRPr="00B236F1">
              <w:rPr>
                <w:lang w:val="en-US"/>
              </w:rPr>
              <w:br/>
              <w:t>Journal of Socio-Economics, 2010 39: 344-350, DOI: 10.1016/j.socec.2009.11.007</w:t>
            </w:r>
          </w:p>
        </w:tc>
        <w:tc>
          <w:tcPr>
            <w:tcW w:w="0" w:type="auto"/>
            <w:tcBorders>
              <w:top w:val="outset" w:sz="6" w:space="0" w:color="auto"/>
              <w:left w:val="outset" w:sz="6" w:space="0" w:color="auto"/>
              <w:bottom w:val="outset" w:sz="6" w:space="0" w:color="auto"/>
              <w:right w:val="outset" w:sz="6" w:space="0" w:color="auto"/>
            </w:tcBorders>
            <w:hideMark/>
          </w:tcPr>
          <w:p w14:paraId="22020F71" w14:textId="77777777" w:rsidR="00B236F1" w:rsidRPr="00B236F1" w:rsidRDefault="00B236F1" w:rsidP="00B236F1">
            <w:hyperlink r:id="rId625" w:history="1">
              <w:r w:rsidRPr="00B236F1">
                <w:rPr>
                  <w:rStyle w:val="Hyperlink"/>
                  <w:b/>
                  <w:bCs/>
                </w:rPr>
                <w:t>abstract</w:t>
              </w:r>
            </w:hyperlink>
            <w:r w:rsidRPr="00B236F1">
              <w:br/>
            </w:r>
            <w:hyperlink r:id="rId626" w:history="1">
              <w:r w:rsidRPr="00B236F1">
                <w:rPr>
                  <w:rStyle w:val="Hyperlink"/>
                  <w:b/>
                  <w:bCs/>
                </w:rPr>
                <w:t>full text</w:t>
              </w:r>
            </w:hyperlink>
          </w:p>
        </w:tc>
      </w:tr>
      <w:tr w:rsidR="00B236F1" w:rsidRPr="00B609B1" w14:paraId="296D697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9A3B409" w14:textId="77777777" w:rsidR="00B236F1" w:rsidRPr="00B236F1" w:rsidRDefault="00B236F1" w:rsidP="00B236F1">
            <w:r w:rsidRPr="00B236F1">
              <w:t>2010c</w:t>
            </w:r>
          </w:p>
        </w:tc>
        <w:tc>
          <w:tcPr>
            <w:tcW w:w="0" w:type="auto"/>
            <w:tcBorders>
              <w:top w:val="outset" w:sz="6" w:space="0" w:color="auto"/>
              <w:left w:val="outset" w:sz="6" w:space="0" w:color="auto"/>
              <w:bottom w:val="outset" w:sz="6" w:space="0" w:color="auto"/>
              <w:right w:val="outset" w:sz="6" w:space="0" w:color="auto"/>
            </w:tcBorders>
            <w:hideMark/>
          </w:tcPr>
          <w:p w14:paraId="283E9A1C" w14:textId="77777777" w:rsidR="00B236F1" w:rsidRPr="00B236F1" w:rsidRDefault="00B236F1" w:rsidP="00B236F1">
            <w:r w:rsidRPr="00B236F1">
              <w:rPr>
                <w:i/>
                <w:iCs/>
                <w:lang w:val="en-US"/>
              </w:rPr>
              <w:t>Greater happiness for a greater number: is that possible and desirable?</w:t>
            </w:r>
            <w:r w:rsidRPr="00B236F1">
              <w:rPr>
                <w:lang w:val="en-US"/>
              </w:rPr>
              <w:br/>
            </w:r>
            <w:r w:rsidRPr="00B236F1">
              <w:t>Journal of Happiness Studies, 11: 605-629, DOI 10.007/s10902-010-9204-z</w:t>
            </w:r>
          </w:p>
        </w:tc>
        <w:tc>
          <w:tcPr>
            <w:tcW w:w="0" w:type="auto"/>
            <w:tcBorders>
              <w:top w:val="outset" w:sz="6" w:space="0" w:color="auto"/>
              <w:left w:val="outset" w:sz="6" w:space="0" w:color="auto"/>
              <w:bottom w:val="outset" w:sz="6" w:space="0" w:color="auto"/>
              <w:right w:val="outset" w:sz="6" w:space="0" w:color="auto"/>
            </w:tcBorders>
            <w:hideMark/>
          </w:tcPr>
          <w:p w14:paraId="04AAD9AD" w14:textId="77777777" w:rsidR="00B236F1" w:rsidRPr="00B236F1" w:rsidRDefault="00B236F1" w:rsidP="00B236F1">
            <w:pPr>
              <w:rPr>
                <w:lang w:val="en-US"/>
              </w:rPr>
            </w:pPr>
            <w:hyperlink r:id="rId627" w:history="1">
              <w:r w:rsidRPr="00B236F1">
                <w:rPr>
                  <w:rStyle w:val="Hyperlink"/>
                  <w:b/>
                  <w:bCs/>
                  <w:lang w:val="en-US"/>
                </w:rPr>
                <w:t>abstract</w:t>
              </w:r>
            </w:hyperlink>
            <w:r w:rsidRPr="00B236F1">
              <w:rPr>
                <w:lang w:val="en-US"/>
              </w:rPr>
              <w:br/>
            </w:r>
            <w:hyperlink r:id="rId628" w:history="1">
              <w:r w:rsidRPr="00B236F1">
                <w:rPr>
                  <w:rStyle w:val="Hyperlink"/>
                  <w:b/>
                  <w:bCs/>
                  <w:lang w:val="en-US"/>
                </w:rPr>
                <w:t>full text in English</w:t>
              </w:r>
            </w:hyperlink>
            <w:r w:rsidRPr="00B236F1">
              <w:rPr>
                <w:lang w:val="en-US"/>
              </w:rPr>
              <w:br/>
            </w:r>
            <w:hyperlink r:id="rId629" w:history="1">
              <w:r w:rsidRPr="00B236F1">
                <w:rPr>
                  <w:rStyle w:val="Hyperlink"/>
                  <w:b/>
                  <w:bCs/>
                  <w:lang w:val="en-US"/>
                </w:rPr>
                <w:t>full text in Italian</w:t>
              </w:r>
            </w:hyperlink>
          </w:p>
        </w:tc>
      </w:tr>
      <w:tr w:rsidR="00B236F1" w:rsidRPr="00B236F1" w14:paraId="0180902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5749741" w14:textId="77777777" w:rsidR="00B236F1" w:rsidRPr="00B236F1" w:rsidRDefault="00B236F1" w:rsidP="00B236F1">
            <w:r w:rsidRPr="00B236F1">
              <w:t>2010b</w:t>
            </w:r>
          </w:p>
        </w:tc>
        <w:tc>
          <w:tcPr>
            <w:tcW w:w="0" w:type="auto"/>
            <w:tcBorders>
              <w:top w:val="outset" w:sz="6" w:space="0" w:color="auto"/>
              <w:left w:val="outset" w:sz="6" w:space="0" w:color="auto"/>
              <w:bottom w:val="outset" w:sz="6" w:space="0" w:color="auto"/>
              <w:right w:val="outset" w:sz="6" w:space="0" w:color="auto"/>
            </w:tcBorders>
            <w:hideMark/>
          </w:tcPr>
          <w:p w14:paraId="44DB9751" w14:textId="77777777" w:rsidR="00B236F1" w:rsidRPr="00B236F1" w:rsidRDefault="00B236F1" w:rsidP="00B236F1">
            <w:pPr>
              <w:rPr>
                <w:lang w:val="en-US"/>
              </w:rPr>
            </w:pPr>
            <w:r w:rsidRPr="00B236F1">
              <w:rPr>
                <w:i/>
                <w:iCs/>
                <w:lang w:val="en-US"/>
              </w:rPr>
              <w:t>Income inequality and happiness in 119 nations</w:t>
            </w:r>
            <w:r w:rsidRPr="00B236F1">
              <w:rPr>
                <w:lang w:val="en-US"/>
              </w:rPr>
              <w:br/>
              <w:t>In: Bent Greve (ed.) 'Social Policy and Happiness in Europe', Edgar Elgar, chaper 11, pp 174-194</w:t>
            </w:r>
            <w:r w:rsidRPr="00B236F1">
              <w:rPr>
                <w:lang w:val="en-US"/>
              </w:rPr>
              <w:br/>
              <w:t>Together with Maarten Berg</w:t>
            </w:r>
          </w:p>
        </w:tc>
        <w:tc>
          <w:tcPr>
            <w:tcW w:w="0" w:type="auto"/>
            <w:tcBorders>
              <w:top w:val="outset" w:sz="6" w:space="0" w:color="auto"/>
              <w:left w:val="outset" w:sz="6" w:space="0" w:color="auto"/>
              <w:bottom w:val="outset" w:sz="6" w:space="0" w:color="auto"/>
              <w:right w:val="outset" w:sz="6" w:space="0" w:color="auto"/>
            </w:tcBorders>
            <w:hideMark/>
          </w:tcPr>
          <w:p w14:paraId="3748DE2F" w14:textId="77777777" w:rsidR="00B236F1" w:rsidRPr="00B236F1" w:rsidRDefault="00B236F1" w:rsidP="00B236F1">
            <w:hyperlink r:id="rId630" w:history="1">
              <w:r w:rsidRPr="00B236F1">
                <w:rPr>
                  <w:rStyle w:val="Hyperlink"/>
                  <w:b/>
                  <w:bCs/>
                </w:rPr>
                <w:t>abstract</w:t>
              </w:r>
            </w:hyperlink>
            <w:r w:rsidRPr="00B236F1">
              <w:br/>
            </w:r>
            <w:hyperlink r:id="rId631" w:history="1">
              <w:r w:rsidRPr="00B236F1">
                <w:rPr>
                  <w:rStyle w:val="Hyperlink"/>
                  <w:b/>
                  <w:bCs/>
                </w:rPr>
                <w:t>full text</w:t>
              </w:r>
            </w:hyperlink>
          </w:p>
        </w:tc>
      </w:tr>
      <w:tr w:rsidR="00B236F1" w:rsidRPr="00B236F1" w14:paraId="261C8DC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C273BA1" w14:textId="77777777" w:rsidR="00B236F1" w:rsidRPr="00B236F1" w:rsidRDefault="00B236F1" w:rsidP="00B236F1">
            <w:r w:rsidRPr="00B236F1">
              <w:t>2010a</w:t>
            </w:r>
          </w:p>
        </w:tc>
        <w:tc>
          <w:tcPr>
            <w:tcW w:w="0" w:type="auto"/>
            <w:tcBorders>
              <w:top w:val="outset" w:sz="6" w:space="0" w:color="auto"/>
              <w:left w:val="outset" w:sz="6" w:space="0" w:color="auto"/>
              <w:bottom w:val="outset" w:sz="6" w:space="0" w:color="auto"/>
              <w:right w:val="outset" w:sz="6" w:space="0" w:color="auto"/>
            </w:tcBorders>
            <w:hideMark/>
          </w:tcPr>
          <w:p w14:paraId="482754F3" w14:textId="77777777" w:rsidR="00B236F1" w:rsidRPr="00B236F1" w:rsidRDefault="00B236F1" w:rsidP="00B236F1">
            <w:pPr>
              <w:rPr>
                <w:lang w:val="en-US"/>
              </w:rPr>
            </w:pPr>
            <w:r w:rsidRPr="00B236F1">
              <w:rPr>
                <w:lang w:val="en-US"/>
              </w:rPr>
              <w:t>How universal is happiness?</w:t>
            </w:r>
            <w:r w:rsidRPr="00B236F1">
              <w:rPr>
                <w:lang w:val="en-US"/>
              </w:rPr>
              <w:br/>
              <w:t>Chapter 11 in: Ed Diener, John F. Helliwell &amp; Daniel Kahnan (eds.) International Differences in Well-Being, 2010, Oxford University Press, New York, ISBN-13: 978-0-19-973273-9, pp 328-350</w:t>
            </w:r>
          </w:p>
        </w:tc>
        <w:tc>
          <w:tcPr>
            <w:tcW w:w="0" w:type="auto"/>
            <w:tcBorders>
              <w:top w:val="outset" w:sz="6" w:space="0" w:color="auto"/>
              <w:left w:val="outset" w:sz="6" w:space="0" w:color="auto"/>
              <w:bottom w:val="outset" w:sz="6" w:space="0" w:color="auto"/>
              <w:right w:val="outset" w:sz="6" w:space="0" w:color="auto"/>
            </w:tcBorders>
            <w:hideMark/>
          </w:tcPr>
          <w:p w14:paraId="27F2BBD4" w14:textId="77777777" w:rsidR="00B236F1" w:rsidRPr="00B236F1" w:rsidRDefault="00B236F1" w:rsidP="00B236F1">
            <w:hyperlink r:id="rId632" w:history="1">
              <w:r w:rsidRPr="00B236F1">
                <w:rPr>
                  <w:rStyle w:val="Hyperlink"/>
                  <w:b/>
                  <w:bCs/>
                </w:rPr>
                <w:t>abstract</w:t>
              </w:r>
            </w:hyperlink>
            <w:r w:rsidRPr="00B236F1">
              <w:br/>
            </w:r>
            <w:hyperlink r:id="rId633" w:history="1">
              <w:r w:rsidRPr="00B236F1">
                <w:rPr>
                  <w:rStyle w:val="Hyperlink"/>
                  <w:b/>
                  <w:bCs/>
                </w:rPr>
                <w:t>full text</w:t>
              </w:r>
            </w:hyperlink>
          </w:p>
        </w:tc>
      </w:tr>
      <w:tr w:rsidR="00B236F1" w:rsidRPr="00B236F1" w14:paraId="061932F0"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3077FC5C" w14:textId="77777777" w:rsidR="00B236F1" w:rsidRPr="00B236F1" w:rsidRDefault="00B236F1" w:rsidP="00B236F1">
            <w:pPr>
              <w:rPr>
                <w:b/>
                <w:bCs/>
              </w:rPr>
            </w:pPr>
            <w:bookmarkStart w:id="16" w:name="Publications2000s"/>
            <w:r w:rsidRPr="00B236F1">
              <w:rPr>
                <w:b/>
                <w:bCs/>
              </w:rPr>
              <w:t>2000s</w:t>
            </w:r>
            <w:bookmarkEnd w:id="16"/>
          </w:p>
        </w:tc>
      </w:tr>
      <w:tr w:rsidR="00B236F1" w:rsidRPr="00B609B1" w14:paraId="5391127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FC3C8AE" w14:textId="77777777" w:rsidR="00B236F1" w:rsidRPr="00B236F1" w:rsidRDefault="00B236F1" w:rsidP="00B236F1">
            <w:r w:rsidRPr="00B236F1">
              <w:t>2009l</w:t>
            </w:r>
          </w:p>
        </w:tc>
        <w:tc>
          <w:tcPr>
            <w:tcW w:w="0" w:type="auto"/>
            <w:tcBorders>
              <w:top w:val="outset" w:sz="6" w:space="0" w:color="auto"/>
              <w:left w:val="outset" w:sz="6" w:space="0" w:color="auto"/>
              <w:bottom w:val="outset" w:sz="6" w:space="0" w:color="auto"/>
              <w:right w:val="outset" w:sz="6" w:space="0" w:color="auto"/>
            </w:tcBorders>
            <w:hideMark/>
          </w:tcPr>
          <w:p w14:paraId="64F6641F" w14:textId="77777777" w:rsidR="00B236F1" w:rsidRPr="00B236F1" w:rsidRDefault="00B236F1" w:rsidP="00B236F1">
            <w:r w:rsidRPr="00B236F1">
              <w:rPr>
                <w:i/>
                <w:iCs/>
              </w:rPr>
              <w:t>Geloof en geluk in landen</w:t>
            </w:r>
            <w:r w:rsidRPr="00B236F1">
              <w:br/>
              <w:t>Ethiek en Maatschappij, 2009, 12: 49-69, ISSN 1373-0975</w:t>
            </w:r>
            <w:r w:rsidRPr="00B236F1">
              <w:br/>
              <w:t>Met Maarten Berg</w:t>
            </w:r>
          </w:p>
        </w:tc>
        <w:tc>
          <w:tcPr>
            <w:tcW w:w="0" w:type="auto"/>
            <w:tcBorders>
              <w:top w:val="outset" w:sz="6" w:space="0" w:color="auto"/>
              <w:left w:val="outset" w:sz="6" w:space="0" w:color="auto"/>
              <w:bottom w:val="outset" w:sz="6" w:space="0" w:color="auto"/>
              <w:right w:val="outset" w:sz="6" w:space="0" w:color="auto"/>
            </w:tcBorders>
            <w:hideMark/>
          </w:tcPr>
          <w:p w14:paraId="5B6BD9D8" w14:textId="77777777" w:rsidR="00B236F1" w:rsidRPr="00B236F1" w:rsidRDefault="00B236F1" w:rsidP="00B236F1">
            <w:pPr>
              <w:rPr>
                <w:lang w:val="en-US"/>
              </w:rPr>
            </w:pPr>
            <w:hyperlink r:id="rId634" w:history="1">
              <w:r w:rsidRPr="00B236F1">
                <w:rPr>
                  <w:rStyle w:val="Hyperlink"/>
                  <w:b/>
                  <w:bCs/>
                  <w:lang w:val="en-US"/>
                </w:rPr>
                <w:t>abstract in Dutch</w:t>
              </w:r>
            </w:hyperlink>
            <w:r w:rsidRPr="00B236F1">
              <w:rPr>
                <w:lang w:val="en-US"/>
              </w:rPr>
              <w:br/>
            </w:r>
            <w:hyperlink r:id="rId635" w:history="1">
              <w:r w:rsidRPr="00B236F1">
                <w:rPr>
                  <w:rStyle w:val="Hyperlink"/>
                  <w:b/>
                  <w:bCs/>
                  <w:lang w:val="en-US"/>
                </w:rPr>
                <w:t>abstract in English</w:t>
              </w:r>
            </w:hyperlink>
            <w:r w:rsidRPr="00B236F1">
              <w:rPr>
                <w:lang w:val="en-US"/>
              </w:rPr>
              <w:br/>
            </w:r>
            <w:hyperlink r:id="rId636" w:history="1">
              <w:r w:rsidRPr="00B236F1">
                <w:rPr>
                  <w:rStyle w:val="Hyperlink"/>
                  <w:b/>
                  <w:bCs/>
                  <w:lang w:val="en-US"/>
                </w:rPr>
                <w:t>full text in Dutch</w:t>
              </w:r>
            </w:hyperlink>
          </w:p>
        </w:tc>
      </w:tr>
      <w:tr w:rsidR="00B236F1" w:rsidRPr="00B236F1" w14:paraId="38DAC16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7EB872" w14:textId="77777777" w:rsidR="00B236F1" w:rsidRPr="00B236F1" w:rsidRDefault="00B236F1" w:rsidP="00B236F1">
            <w:r w:rsidRPr="00B236F1">
              <w:t>2009k</w:t>
            </w:r>
          </w:p>
        </w:tc>
        <w:tc>
          <w:tcPr>
            <w:tcW w:w="0" w:type="auto"/>
            <w:tcBorders>
              <w:top w:val="outset" w:sz="6" w:space="0" w:color="auto"/>
              <w:left w:val="outset" w:sz="6" w:space="0" w:color="auto"/>
              <w:bottom w:val="outset" w:sz="6" w:space="0" w:color="auto"/>
              <w:right w:val="outset" w:sz="6" w:space="0" w:color="auto"/>
            </w:tcBorders>
            <w:hideMark/>
          </w:tcPr>
          <w:p w14:paraId="3B76DD5C" w14:textId="77777777" w:rsidR="00B236F1" w:rsidRPr="00B236F1" w:rsidRDefault="00B236F1" w:rsidP="00B236F1">
            <w:pPr>
              <w:rPr>
                <w:lang w:val="en-US"/>
              </w:rPr>
            </w:pPr>
            <w:r w:rsidRPr="00B236F1">
              <w:rPr>
                <w:i/>
                <w:iCs/>
                <w:lang w:val="en-US"/>
              </w:rPr>
              <w:t>World Database of Happiness: Tool for dealing with the 'Data-Deluge'</w:t>
            </w:r>
            <w:r w:rsidRPr="00B236F1">
              <w:rPr>
                <w:lang w:val="en-US"/>
              </w:rPr>
              <w:br/>
              <w:t>Psychological Topics, Special issue on Positive Psychology18: 221-246, ISSN 1332-0742</w:t>
            </w:r>
          </w:p>
        </w:tc>
        <w:tc>
          <w:tcPr>
            <w:tcW w:w="0" w:type="auto"/>
            <w:tcBorders>
              <w:top w:val="outset" w:sz="6" w:space="0" w:color="auto"/>
              <w:left w:val="outset" w:sz="6" w:space="0" w:color="auto"/>
              <w:bottom w:val="outset" w:sz="6" w:space="0" w:color="auto"/>
              <w:right w:val="outset" w:sz="6" w:space="0" w:color="auto"/>
            </w:tcBorders>
            <w:hideMark/>
          </w:tcPr>
          <w:p w14:paraId="5A16D448" w14:textId="77777777" w:rsidR="00B236F1" w:rsidRPr="00B236F1" w:rsidRDefault="00B236F1" w:rsidP="00B236F1">
            <w:hyperlink r:id="rId637" w:history="1">
              <w:r w:rsidRPr="00B236F1">
                <w:rPr>
                  <w:rStyle w:val="Hyperlink"/>
                  <w:b/>
                  <w:bCs/>
                </w:rPr>
                <w:t>abstract</w:t>
              </w:r>
            </w:hyperlink>
            <w:r w:rsidRPr="00B236F1">
              <w:br/>
            </w:r>
            <w:hyperlink r:id="rId638" w:history="1">
              <w:r w:rsidRPr="00B236F1">
                <w:rPr>
                  <w:rStyle w:val="Hyperlink"/>
                  <w:b/>
                  <w:bCs/>
                </w:rPr>
                <w:t>full text</w:t>
              </w:r>
            </w:hyperlink>
          </w:p>
        </w:tc>
      </w:tr>
      <w:tr w:rsidR="00B236F1" w:rsidRPr="00B609B1" w14:paraId="32CC40F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B3A2778" w14:textId="77777777" w:rsidR="00B236F1" w:rsidRPr="00B236F1" w:rsidRDefault="00B236F1" w:rsidP="00B236F1">
            <w:r w:rsidRPr="00B236F1">
              <w:t>2009j</w:t>
            </w:r>
          </w:p>
        </w:tc>
        <w:tc>
          <w:tcPr>
            <w:tcW w:w="0" w:type="auto"/>
            <w:tcBorders>
              <w:top w:val="outset" w:sz="6" w:space="0" w:color="auto"/>
              <w:left w:val="outset" w:sz="6" w:space="0" w:color="auto"/>
              <w:bottom w:val="outset" w:sz="6" w:space="0" w:color="auto"/>
              <w:right w:val="outset" w:sz="6" w:space="0" w:color="auto"/>
            </w:tcBorders>
            <w:hideMark/>
          </w:tcPr>
          <w:p w14:paraId="4108F006" w14:textId="77777777" w:rsidR="00B236F1" w:rsidRPr="00B236F1" w:rsidRDefault="00B236F1" w:rsidP="00B236F1">
            <w:pPr>
              <w:rPr>
                <w:lang w:val="es-ES"/>
              </w:rPr>
            </w:pPr>
            <w:r w:rsidRPr="00B236F1">
              <w:rPr>
                <w:i/>
                <w:iCs/>
                <w:lang w:val="es-ES"/>
              </w:rPr>
              <w:t>Medidas de la Felicidad Nacional Bruta</w:t>
            </w:r>
            <w:r w:rsidRPr="00B236F1">
              <w:rPr>
                <w:lang w:val="es-ES"/>
              </w:rPr>
              <w:br/>
              <w:t>Intervencion Psicosocial: Revista sobre Igualdad y Calidad de Vida, 2009 18:279-299, ISSN 1132-0559</w:t>
            </w:r>
          </w:p>
        </w:tc>
        <w:tc>
          <w:tcPr>
            <w:tcW w:w="0" w:type="auto"/>
            <w:tcBorders>
              <w:top w:val="outset" w:sz="6" w:space="0" w:color="auto"/>
              <w:left w:val="outset" w:sz="6" w:space="0" w:color="auto"/>
              <w:bottom w:val="outset" w:sz="6" w:space="0" w:color="auto"/>
              <w:right w:val="outset" w:sz="6" w:space="0" w:color="auto"/>
            </w:tcBorders>
            <w:hideMark/>
          </w:tcPr>
          <w:p w14:paraId="0EECF052" w14:textId="77777777" w:rsidR="00B236F1" w:rsidRPr="00B236F1" w:rsidRDefault="00B236F1" w:rsidP="00B236F1">
            <w:pPr>
              <w:rPr>
                <w:lang w:val="en-US"/>
              </w:rPr>
            </w:pPr>
            <w:hyperlink r:id="rId639" w:history="1">
              <w:r w:rsidRPr="00B236F1">
                <w:rPr>
                  <w:rStyle w:val="Hyperlink"/>
                  <w:b/>
                  <w:bCs/>
                  <w:lang w:val="en-US"/>
                </w:rPr>
                <w:t>abstract in Spanish</w:t>
              </w:r>
            </w:hyperlink>
            <w:r w:rsidRPr="00B236F1">
              <w:rPr>
                <w:lang w:val="en-US"/>
              </w:rPr>
              <w:br/>
            </w:r>
            <w:hyperlink r:id="rId640" w:history="1">
              <w:r w:rsidRPr="00B236F1">
                <w:rPr>
                  <w:rStyle w:val="Hyperlink"/>
                  <w:b/>
                  <w:bCs/>
                  <w:lang w:val="en-US"/>
                </w:rPr>
                <w:t>abstract in English</w:t>
              </w:r>
            </w:hyperlink>
            <w:r w:rsidRPr="00B236F1">
              <w:rPr>
                <w:lang w:val="en-US"/>
              </w:rPr>
              <w:br/>
            </w:r>
            <w:hyperlink r:id="rId641" w:history="1">
              <w:r w:rsidRPr="00B236F1">
                <w:rPr>
                  <w:rStyle w:val="Hyperlink"/>
                  <w:b/>
                  <w:bCs/>
                  <w:lang w:val="en-US"/>
                </w:rPr>
                <w:t>full text in Spanish</w:t>
              </w:r>
            </w:hyperlink>
            <w:r w:rsidRPr="00B236F1">
              <w:rPr>
                <w:lang w:val="en-US"/>
              </w:rPr>
              <w:br/>
            </w:r>
            <w:hyperlink r:id="rId642" w:history="1">
              <w:r w:rsidRPr="00B236F1">
                <w:rPr>
                  <w:rStyle w:val="Hyperlink"/>
                  <w:b/>
                  <w:bCs/>
                  <w:lang w:val="en-US"/>
                </w:rPr>
                <w:t>full text in English</w:t>
              </w:r>
            </w:hyperlink>
          </w:p>
        </w:tc>
      </w:tr>
      <w:tr w:rsidR="00B236F1" w:rsidRPr="00B236F1" w14:paraId="38F8E14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0E5595C" w14:textId="77777777" w:rsidR="00B236F1" w:rsidRPr="00B236F1" w:rsidRDefault="00B236F1" w:rsidP="00B236F1">
            <w:r w:rsidRPr="00B236F1">
              <w:t>2009i</w:t>
            </w:r>
          </w:p>
        </w:tc>
        <w:tc>
          <w:tcPr>
            <w:tcW w:w="0" w:type="auto"/>
            <w:tcBorders>
              <w:top w:val="outset" w:sz="6" w:space="0" w:color="auto"/>
              <w:left w:val="outset" w:sz="6" w:space="0" w:color="auto"/>
              <w:bottom w:val="outset" w:sz="6" w:space="0" w:color="auto"/>
              <w:right w:val="outset" w:sz="6" w:space="0" w:color="auto"/>
            </w:tcBorders>
            <w:hideMark/>
          </w:tcPr>
          <w:p w14:paraId="59A21482" w14:textId="77777777" w:rsidR="00B236F1" w:rsidRPr="00B236F1" w:rsidRDefault="00B236F1" w:rsidP="00B236F1">
            <w:pPr>
              <w:rPr>
                <w:lang w:val="en-US"/>
              </w:rPr>
            </w:pPr>
            <w:r w:rsidRPr="00B236F1">
              <w:rPr>
                <w:i/>
                <w:iCs/>
                <w:lang w:val="en-US"/>
              </w:rPr>
              <w:t>Optimal life-style mix: An inductive approach</w:t>
            </w:r>
            <w:r w:rsidRPr="00B236F1">
              <w:rPr>
                <w:lang w:val="en-US"/>
              </w:rPr>
              <w:br/>
              <w:t xml:space="preserve">In: Kathleen Matuska, Charles Christiansen, Helene Polatajko &amp; Jane Davis (eds.) 'Life Balance: Multidisciplinary Theories and </w:t>
            </w:r>
            <w:r w:rsidRPr="00B236F1">
              <w:rPr>
                <w:lang w:val="en-US"/>
              </w:rPr>
              <w:lastRenderedPageBreak/>
              <w:t>Research', AOTA Press, 2009, Bethesda, MD USA, ISBN 978-1-55642-906-4, Chapter 4, pp 33-42</w:t>
            </w:r>
          </w:p>
        </w:tc>
        <w:tc>
          <w:tcPr>
            <w:tcW w:w="0" w:type="auto"/>
            <w:tcBorders>
              <w:top w:val="outset" w:sz="6" w:space="0" w:color="auto"/>
              <w:left w:val="outset" w:sz="6" w:space="0" w:color="auto"/>
              <w:bottom w:val="outset" w:sz="6" w:space="0" w:color="auto"/>
              <w:right w:val="outset" w:sz="6" w:space="0" w:color="auto"/>
            </w:tcBorders>
            <w:hideMark/>
          </w:tcPr>
          <w:p w14:paraId="39F9A342" w14:textId="77777777" w:rsidR="00B236F1" w:rsidRPr="00B236F1" w:rsidRDefault="00B236F1" w:rsidP="00B236F1">
            <w:hyperlink r:id="rId643" w:history="1">
              <w:r w:rsidRPr="00B236F1">
                <w:rPr>
                  <w:rStyle w:val="Hyperlink"/>
                  <w:b/>
                  <w:bCs/>
                </w:rPr>
                <w:t>abstract</w:t>
              </w:r>
            </w:hyperlink>
            <w:r w:rsidRPr="00B236F1">
              <w:br/>
            </w:r>
            <w:hyperlink r:id="rId644" w:history="1">
              <w:r w:rsidRPr="00B236F1">
                <w:rPr>
                  <w:rStyle w:val="Hyperlink"/>
                  <w:b/>
                  <w:bCs/>
                </w:rPr>
                <w:t>full text</w:t>
              </w:r>
            </w:hyperlink>
          </w:p>
        </w:tc>
      </w:tr>
      <w:tr w:rsidR="00B236F1" w:rsidRPr="00B609B1" w14:paraId="26B8B10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EE6895A" w14:textId="77777777" w:rsidR="00B236F1" w:rsidRPr="00B236F1" w:rsidRDefault="00B236F1" w:rsidP="00B236F1">
            <w:r w:rsidRPr="00B236F1">
              <w:t>2009h</w:t>
            </w:r>
          </w:p>
        </w:tc>
        <w:tc>
          <w:tcPr>
            <w:tcW w:w="0" w:type="auto"/>
            <w:tcBorders>
              <w:top w:val="outset" w:sz="6" w:space="0" w:color="auto"/>
              <w:left w:val="outset" w:sz="6" w:space="0" w:color="auto"/>
              <w:bottom w:val="outset" w:sz="6" w:space="0" w:color="auto"/>
              <w:right w:val="outset" w:sz="6" w:space="0" w:color="auto"/>
            </w:tcBorders>
            <w:hideMark/>
          </w:tcPr>
          <w:p w14:paraId="2D301C83" w14:textId="77777777" w:rsidR="00B236F1" w:rsidRPr="00B236F1" w:rsidRDefault="00B236F1" w:rsidP="00B236F1">
            <w:r w:rsidRPr="00B236F1">
              <w:rPr>
                <w:i/>
                <w:iCs/>
              </w:rPr>
              <w:t>Groter geluk voor een groter aantal: Is dat mogelijk en wenselijk?</w:t>
            </w:r>
            <w:r w:rsidRPr="00B236F1">
              <w:br/>
            </w:r>
            <w:r w:rsidRPr="00B236F1">
              <w:rPr>
                <w:lang w:val="en-US"/>
              </w:rPr>
              <w:t>(Greater happiness for a greater number: Is that possible and desirable?)</w:t>
            </w:r>
            <w:r w:rsidRPr="00B236F1">
              <w:rPr>
                <w:lang w:val="en-US"/>
              </w:rPr>
              <w:br/>
            </w:r>
            <w:r w:rsidRPr="00B236F1">
              <w:t>Ethiek en Maatschappij, Thanummer 'Geluk en Politiek' 12: 25-50, ISSN 1373-0975</w:t>
            </w:r>
          </w:p>
        </w:tc>
        <w:tc>
          <w:tcPr>
            <w:tcW w:w="0" w:type="auto"/>
            <w:tcBorders>
              <w:top w:val="outset" w:sz="6" w:space="0" w:color="auto"/>
              <w:left w:val="outset" w:sz="6" w:space="0" w:color="auto"/>
              <w:bottom w:val="outset" w:sz="6" w:space="0" w:color="auto"/>
              <w:right w:val="outset" w:sz="6" w:space="0" w:color="auto"/>
            </w:tcBorders>
            <w:hideMark/>
          </w:tcPr>
          <w:p w14:paraId="29C286C3" w14:textId="77777777" w:rsidR="00B236F1" w:rsidRPr="00B236F1" w:rsidRDefault="00B236F1" w:rsidP="00B236F1">
            <w:pPr>
              <w:rPr>
                <w:lang w:val="en-US"/>
              </w:rPr>
            </w:pPr>
            <w:hyperlink r:id="rId645" w:history="1">
              <w:r w:rsidRPr="00B236F1">
                <w:rPr>
                  <w:rStyle w:val="Hyperlink"/>
                  <w:b/>
                  <w:bCs/>
                  <w:lang w:val="en-US"/>
                </w:rPr>
                <w:t>abstract in Dutch</w:t>
              </w:r>
            </w:hyperlink>
            <w:r w:rsidRPr="00B236F1">
              <w:rPr>
                <w:lang w:val="en-US"/>
              </w:rPr>
              <w:br/>
            </w:r>
            <w:hyperlink r:id="rId646" w:history="1">
              <w:r w:rsidRPr="00B236F1">
                <w:rPr>
                  <w:rStyle w:val="Hyperlink"/>
                  <w:b/>
                  <w:bCs/>
                  <w:lang w:val="en-US"/>
                </w:rPr>
                <w:t>abstract in English</w:t>
              </w:r>
            </w:hyperlink>
            <w:r w:rsidRPr="00B236F1">
              <w:rPr>
                <w:lang w:val="en-US"/>
              </w:rPr>
              <w:br/>
            </w:r>
            <w:hyperlink r:id="rId647" w:history="1">
              <w:r w:rsidRPr="00B236F1">
                <w:rPr>
                  <w:rStyle w:val="Hyperlink"/>
                  <w:b/>
                  <w:bCs/>
                  <w:lang w:val="en-US"/>
                </w:rPr>
                <w:t>full text in Dutch</w:t>
              </w:r>
            </w:hyperlink>
          </w:p>
        </w:tc>
      </w:tr>
      <w:tr w:rsidR="00B236F1" w:rsidRPr="00B236F1" w14:paraId="661FCAA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66BDFEA" w14:textId="77777777" w:rsidR="00B236F1" w:rsidRPr="00B236F1" w:rsidRDefault="00B236F1" w:rsidP="00B236F1">
            <w:r w:rsidRPr="00B236F1">
              <w:t>2009g</w:t>
            </w:r>
          </w:p>
        </w:tc>
        <w:tc>
          <w:tcPr>
            <w:tcW w:w="0" w:type="auto"/>
            <w:tcBorders>
              <w:top w:val="outset" w:sz="6" w:space="0" w:color="auto"/>
              <w:left w:val="outset" w:sz="6" w:space="0" w:color="auto"/>
              <w:bottom w:val="outset" w:sz="6" w:space="0" w:color="auto"/>
              <w:right w:val="outset" w:sz="6" w:space="0" w:color="auto"/>
            </w:tcBorders>
            <w:hideMark/>
          </w:tcPr>
          <w:p w14:paraId="4379D858" w14:textId="77777777" w:rsidR="00B236F1" w:rsidRPr="00B236F1" w:rsidRDefault="00B236F1" w:rsidP="00B236F1">
            <w:r w:rsidRPr="00B236F1">
              <w:rPr>
                <w:i/>
                <w:iCs/>
                <w:lang w:val="en-US"/>
              </w:rPr>
              <w:t>The establihment of the GENEQOL consortium to investigate the genetic disposition of patient reported quality-of-life outcome</w:t>
            </w:r>
            <w:r w:rsidRPr="00B236F1">
              <w:rPr>
                <w:lang w:val="en-US"/>
              </w:rPr>
              <w:t>s</w:t>
            </w:r>
            <w:r w:rsidRPr="00B236F1">
              <w:rPr>
                <w:lang w:val="en-US"/>
              </w:rPr>
              <w:br/>
              <w:t>Twin Research and Human Genetics, 12: 301-31.</w:t>
            </w:r>
            <w:r w:rsidRPr="00B236F1">
              <w:rPr>
                <w:lang w:val="en-US"/>
              </w:rPr>
              <w:br/>
            </w:r>
            <w:r w:rsidRPr="00B236F1">
              <w:t>Together with Mirjan Sprangers and others</w:t>
            </w:r>
          </w:p>
        </w:tc>
        <w:tc>
          <w:tcPr>
            <w:tcW w:w="0" w:type="auto"/>
            <w:tcBorders>
              <w:top w:val="outset" w:sz="6" w:space="0" w:color="auto"/>
              <w:left w:val="outset" w:sz="6" w:space="0" w:color="auto"/>
              <w:bottom w:val="outset" w:sz="6" w:space="0" w:color="auto"/>
              <w:right w:val="outset" w:sz="6" w:space="0" w:color="auto"/>
            </w:tcBorders>
            <w:hideMark/>
          </w:tcPr>
          <w:p w14:paraId="346D749F" w14:textId="77777777" w:rsidR="00B236F1" w:rsidRPr="00B236F1" w:rsidRDefault="00B236F1" w:rsidP="00B236F1">
            <w:hyperlink r:id="rId648" w:history="1">
              <w:r w:rsidRPr="00B236F1">
                <w:rPr>
                  <w:rStyle w:val="Hyperlink"/>
                  <w:b/>
                  <w:bCs/>
                </w:rPr>
                <w:t>abstract</w:t>
              </w:r>
            </w:hyperlink>
            <w:r w:rsidRPr="00B236F1">
              <w:br/>
            </w:r>
            <w:hyperlink r:id="rId649" w:history="1">
              <w:r w:rsidRPr="00B236F1">
                <w:rPr>
                  <w:rStyle w:val="Hyperlink"/>
                  <w:b/>
                  <w:bCs/>
                </w:rPr>
                <w:t>full text</w:t>
              </w:r>
            </w:hyperlink>
          </w:p>
        </w:tc>
      </w:tr>
      <w:tr w:rsidR="00B236F1" w:rsidRPr="00B236F1" w14:paraId="5575261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CAD7EA4" w14:textId="77777777" w:rsidR="00B236F1" w:rsidRPr="00B236F1" w:rsidRDefault="00B236F1" w:rsidP="00B236F1">
            <w:r w:rsidRPr="00B236F1">
              <w:t>2009f</w:t>
            </w:r>
          </w:p>
        </w:tc>
        <w:tc>
          <w:tcPr>
            <w:tcW w:w="0" w:type="auto"/>
            <w:tcBorders>
              <w:top w:val="outset" w:sz="6" w:space="0" w:color="auto"/>
              <w:left w:val="outset" w:sz="6" w:space="0" w:color="auto"/>
              <w:bottom w:val="outset" w:sz="6" w:space="0" w:color="auto"/>
              <w:right w:val="outset" w:sz="6" w:space="0" w:color="auto"/>
            </w:tcBorders>
            <w:hideMark/>
          </w:tcPr>
          <w:p w14:paraId="56E058F5" w14:textId="77777777" w:rsidR="00B236F1" w:rsidRPr="00B236F1" w:rsidRDefault="00B236F1" w:rsidP="00B236F1">
            <w:r w:rsidRPr="00B236F1">
              <w:rPr>
                <w:i/>
                <w:iCs/>
              </w:rPr>
              <w:t>Meting output onderzoek FSW 1995-2007. Commentaar bij de resultaten</w:t>
            </w:r>
            <w:r w:rsidRPr="00B236F1">
              <w:br/>
              <w:t>Met Evelien Haagsma</w:t>
            </w:r>
          </w:p>
        </w:tc>
        <w:tc>
          <w:tcPr>
            <w:tcW w:w="0" w:type="auto"/>
            <w:tcBorders>
              <w:top w:val="outset" w:sz="6" w:space="0" w:color="auto"/>
              <w:left w:val="outset" w:sz="6" w:space="0" w:color="auto"/>
              <w:bottom w:val="outset" w:sz="6" w:space="0" w:color="auto"/>
              <w:right w:val="outset" w:sz="6" w:space="0" w:color="auto"/>
            </w:tcBorders>
            <w:hideMark/>
          </w:tcPr>
          <w:p w14:paraId="77C180BF" w14:textId="77777777" w:rsidR="00B236F1" w:rsidRPr="00B236F1" w:rsidRDefault="00B236F1" w:rsidP="00B236F1">
            <w:hyperlink r:id="rId650" w:history="1">
              <w:r w:rsidRPr="00B236F1">
                <w:rPr>
                  <w:rStyle w:val="Hyperlink"/>
                  <w:b/>
                  <w:bCs/>
                </w:rPr>
                <w:t>full text</w:t>
              </w:r>
            </w:hyperlink>
          </w:p>
        </w:tc>
      </w:tr>
      <w:tr w:rsidR="00B236F1" w:rsidRPr="00B236F1" w14:paraId="324AAB7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A43CA6E" w14:textId="77777777" w:rsidR="00B236F1" w:rsidRPr="00B236F1" w:rsidRDefault="00B236F1" w:rsidP="00B236F1">
            <w:r w:rsidRPr="00B236F1">
              <w:t>2009e</w:t>
            </w:r>
          </w:p>
        </w:tc>
        <w:tc>
          <w:tcPr>
            <w:tcW w:w="0" w:type="auto"/>
            <w:tcBorders>
              <w:top w:val="outset" w:sz="6" w:space="0" w:color="auto"/>
              <w:left w:val="outset" w:sz="6" w:space="0" w:color="auto"/>
              <w:bottom w:val="outset" w:sz="6" w:space="0" w:color="auto"/>
              <w:right w:val="outset" w:sz="6" w:space="0" w:color="auto"/>
            </w:tcBorders>
            <w:hideMark/>
          </w:tcPr>
          <w:p w14:paraId="65B991A9" w14:textId="77777777" w:rsidR="00B236F1" w:rsidRPr="00B609B1" w:rsidRDefault="00B236F1" w:rsidP="00B236F1">
            <w:pPr>
              <w:rPr>
                <w:lang w:val="en-US"/>
              </w:rPr>
            </w:pPr>
            <w:r w:rsidRPr="00B609B1">
              <w:rPr>
                <w:i/>
                <w:iCs/>
                <w:lang w:val="en-US"/>
              </w:rPr>
              <w:t>False promise of happiness</w:t>
            </w:r>
            <w:r w:rsidRPr="00B609B1">
              <w:rPr>
                <w:lang w:val="en-US"/>
              </w:rPr>
              <w:br/>
              <w:t>Review of Michael Mary ‘Die Glücklüge; vom Glaube an die Machbarkeit des Lebens’, Gustav Lübbe Verlag, Bergisch Gladbach, Germany, 2003, ISBN 3-7857-2141-2</w:t>
            </w:r>
            <w:r w:rsidRPr="00B609B1">
              <w:rPr>
                <w:lang w:val="en-US"/>
              </w:rPr>
              <w:br/>
              <w:t>Journal of Happiness Studies, DOI 10.1007/s10902-004-6178-8</w:t>
            </w:r>
          </w:p>
        </w:tc>
        <w:tc>
          <w:tcPr>
            <w:tcW w:w="0" w:type="auto"/>
            <w:tcBorders>
              <w:top w:val="outset" w:sz="6" w:space="0" w:color="auto"/>
              <w:left w:val="outset" w:sz="6" w:space="0" w:color="auto"/>
              <w:bottom w:val="outset" w:sz="6" w:space="0" w:color="auto"/>
              <w:right w:val="outset" w:sz="6" w:space="0" w:color="auto"/>
            </w:tcBorders>
            <w:hideMark/>
          </w:tcPr>
          <w:p w14:paraId="1B15E6F9" w14:textId="77777777" w:rsidR="00B236F1" w:rsidRPr="00B236F1" w:rsidRDefault="00B236F1" w:rsidP="00B236F1">
            <w:hyperlink r:id="rId651" w:history="1">
              <w:r w:rsidRPr="00B236F1">
                <w:rPr>
                  <w:rStyle w:val="Hyperlink"/>
                  <w:b/>
                  <w:bCs/>
                </w:rPr>
                <w:t>full text</w:t>
              </w:r>
            </w:hyperlink>
          </w:p>
        </w:tc>
      </w:tr>
      <w:tr w:rsidR="00B236F1" w:rsidRPr="00B236F1" w14:paraId="21913C6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5A18365" w14:textId="77777777" w:rsidR="00B236F1" w:rsidRPr="00B236F1" w:rsidRDefault="00B236F1" w:rsidP="00B236F1">
            <w:r w:rsidRPr="00B236F1">
              <w:t>2009d</w:t>
            </w:r>
          </w:p>
        </w:tc>
        <w:tc>
          <w:tcPr>
            <w:tcW w:w="0" w:type="auto"/>
            <w:tcBorders>
              <w:top w:val="outset" w:sz="6" w:space="0" w:color="auto"/>
              <w:left w:val="outset" w:sz="6" w:space="0" w:color="auto"/>
              <w:bottom w:val="outset" w:sz="6" w:space="0" w:color="auto"/>
              <w:right w:val="outset" w:sz="6" w:space="0" w:color="auto"/>
            </w:tcBorders>
            <w:hideMark/>
          </w:tcPr>
          <w:p w14:paraId="503AA13E" w14:textId="77777777" w:rsidR="00B236F1" w:rsidRPr="00B236F1" w:rsidRDefault="00B236F1" w:rsidP="00B236F1">
            <w:r w:rsidRPr="00B236F1">
              <w:rPr>
                <w:i/>
                <w:iCs/>
                <w:lang w:val="en-US"/>
              </w:rPr>
              <w:t>Well-being </w:t>
            </w:r>
            <w:r w:rsidRPr="00B236F1">
              <w:rPr>
                <w:b/>
                <w:bCs/>
                <w:i/>
                <w:iCs/>
                <w:lang w:val="en-US"/>
              </w:rPr>
              <w:t>in</w:t>
            </w:r>
            <w:r w:rsidRPr="00B236F1">
              <w:rPr>
                <w:i/>
                <w:iCs/>
                <w:lang w:val="en-US"/>
              </w:rPr>
              <w:t> nations and well-being </w:t>
            </w:r>
            <w:r w:rsidRPr="00B236F1">
              <w:rPr>
                <w:b/>
                <w:bCs/>
                <w:i/>
                <w:iCs/>
                <w:lang w:val="en-US"/>
              </w:rPr>
              <w:t>of </w:t>
            </w:r>
            <w:r w:rsidRPr="00B236F1">
              <w:rPr>
                <w:i/>
                <w:iCs/>
                <w:lang w:val="en-US"/>
              </w:rPr>
              <w:t>nations: Is there a conflict between individual and society?</w:t>
            </w:r>
            <w:r w:rsidRPr="00B236F1">
              <w:rPr>
                <w:lang w:val="en-US"/>
              </w:rPr>
              <w:br/>
            </w:r>
            <w:r w:rsidRPr="00B236F1">
              <w:t>Social Indicators Research, 91: 5-21, DOI 10.1007/s11205-008-9323-7</w:t>
            </w:r>
          </w:p>
        </w:tc>
        <w:tc>
          <w:tcPr>
            <w:tcW w:w="0" w:type="auto"/>
            <w:tcBorders>
              <w:top w:val="outset" w:sz="6" w:space="0" w:color="auto"/>
              <w:left w:val="outset" w:sz="6" w:space="0" w:color="auto"/>
              <w:bottom w:val="outset" w:sz="6" w:space="0" w:color="auto"/>
              <w:right w:val="outset" w:sz="6" w:space="0" w:color="auto"/>
            </w:tcBorders>
            <w:hideMark/>
          </w:tcPr>
          <w:p w14:paraId="7448A28F" w14:textId="77777777" w:rsidR="00B236F1" w:rsidRPr="00B236F1" w:rsidRDefault="00B236F1" w:rsidP="00B236F1">
            <w:hyperlink r:id="rId652" w:history="1">
              <w:r w:rsidRPr="00B236F1">
                <w:rPr>
                  <w:rStyle w:val="Hyperlink"/>
                  <w:b/>
                  <w:bCs/>
                </w:rPr>
                <w:t>abstract</w:t>
              </w:r>
            </w:hyperlink>
            <w:r w:rsidRPr="00B236F1">
              <w:br/>
            </w:r>
            <w:hyperlink r:id="rId653" w:tgtFrame="_top" w:history="1">
              <w:r w:rsidRPr="00B236F1">
                <w:rPr>
                  <w:rStyle w:val="Hyperlink"/>
                  <w:b/>
                  <w:bCs/>
                </w:rPr>
                <w:t>full text</w:t>
              </w:r>
            </w:hyperlink>
          </w:p>
        </w:tc>
      </w:tr>
      <w:tr w:rsidR="00B236F1" w:rsidRPr="00B236F1" w14:paraId="324C730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BC6864B" w14:textId="77777777" w:rsidR="00B236F1" w:rsidRPr="00B236F1" w:rsidRDefault="00B236F1" w:rsidP="00B236F1">
            <w:r w:rsidRPr="00B236F1">
              <w:t>2009c</w:t>
            </w:r>
          </w:p>
        </w:tc>
        <w:tc>
          <w:tcPr>
            <w:tcW w:w="0" w:type="auto"/>
            <w:tcBorders>
              <w:top w:val="outset" w:sz="6" w:space="0" w:color="auto"/>
              <w:left w:val="outset" w:sz="6" w:space="0" w:color="auto"/>
              <w:bottom w:val="outset" w:sz="6" w:space="0" w:color="auto"/>
              <w:right w:val="outset" w:sz="6" w:space="0" w:color="auto"/>
            </w:tcBorders>
            <w:hideMark/>
          </w:tcPr>
          <w:p w14:paraId="6A1ACD66" w14:textId="77777777" w:rsidR="00B236F1" w:rsidRPr="00B236F1" w:rsidRDefault="00B236F1" w:rsidP="00B236F1">
            <w:pPr>
              <w:rPr>
                <w:lang w:val="en-US"/>
              </w:rPr>
            </w:pPr>
            <w:r w:rsidRPr="00B236F1">
              <w:rPr>
                <w:i/>
                <w:iCs/>
                <w:lang w:val="en-US"/>
              </w:rPr>
              <w:t>Enjoyment of life lenghtens life: Findings and consequences</w:t>
            </w:r>
            <w:r w:rsidRPr="00B236F1">
              <w:rPr>
                <w:lang w:val="en-US"/>
              </w:rPr>
              <w:br/>
              <w:t>In: Freire, T (ed.) 'Understanding positive life: Research and practice on positive psychology', Climpsi Editores, Lisboa, Portugal, pp 19-42, ISBN 978-972-796-310-2</w:t>
            </w:r>
          </w:p>
        </w:tc>
        <w:tc>
          <w:tcPr>
            <w:tcW w:w="0" w:type="auto"/>
            <w:tcBorders>
              <w:top w:val="outset" w:sz="6" w:space="0" w:color="auto"/>
              <w:left w:val="outset" w:sz="6" w:space="0" w:color="auto"/>
              <w:bottom w:val="outset" w:sz="6" w:space="0" w:color="auto"/>
              <w:right w:val="outset" w:sz="6" w:space="0" w:color="auto"/>
            </w:tcBorders>
            <w:hideMark/>
          </w:tcPr>
          <w:p w14:paraId="2146C050" w14:textId="77777777" w:rsidR="00B236F1" w:rsidRPr="00B236F1" w:rsidRDefault="00B236F1" w:rsidP="00B236F1">
            <w:hyperlink r:id="rId654" w:history="1">
              <w:r w:rsidRPr="00B236F1">
                <w:rPr>
                  <w:rStyle w:val="Hyperlink"/>
                  <w:b/>
                  <w:bCs/>
                </w:rPr>
                <w:t>full text</w:t>
              </w:r>
            </w:hyperlink>
          </w:p>
        </w:tc>
      </w:tr>
      <w:tr w:rsidR="00B236F1" w:rsidRPr="00B236F1" w14:paraId="12FF788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9E50B8A" w14:textId="77777777" w:rsidR="00B236F1" w:rsidRPr="00B236F1" w:rsidRDefault="00B236F1" w:rsidP="00B236F1">
            <w:r w:rsidRPr="00B236F1">
              <w:t>2009b</w:t>
            </w:r>
          </w:p>
        </w:tc>
        <w:tc>
          <w:tcPr>
            <w:tcW w:w="0" w:type="auto"/>
            <w:tcBorders>
              <w:top w:val="outset" w:sz="6" w:space="0" w:color="auto"/>
              <w:left w:val="outset" w:sz="6" w:space="0" w:color="auto"/>
              <w:bottom w:val="outset" w:sz="6" w:space="0" w:color="auto"/>
              <w:right w:val="outset" w:sz="6" w:space="0" w:color="auto"/>
            </w:tcBorders>
            <w:hideMark/>
          </w:tcPr>
          <w:p w14:paraId="22F8719F" w14:textId="77777777" w:rsidR="00B236F1" w:rsidRPr="00B236F1" w:rsidRDefault="00B236F1" w:rsidP="00B236F1">
            <w:pPr>
              <w:rPr>
                <w:lang w:val="en-US"/>
              </w:rPr>
            </w:pPr>
            <w:r w:rsidRPr="00B236F1">
              <w:rPr>
                <w:i/>
                <w:iCs/>
                <w:lang w:val="en-US"/>
              </w:rPr>
              <w:t>International scale interval study: Improving the comparability of responses to survey questions about happiness</w:t>
            </w:r>
            <w:r w:rsidRPr="00B236F1">
              <w:rPr>
                <w:lang w:val="en-US"/>
              </w:rPr>
              <w:br/>
              <w:t>In: Valerie Moller &amp; Dennis Huschka (eds.) 'Quality of life and the millennium challenge: Advances in quality-of-life studies, theory and research', Social Indicators Research Series, vol. 35, Springer, e-ISBN 978-1-4020-8569-7, pp 45-58</w:t>
            </w:r>
          </w:p>
        </w:tc>
        <w:tc>
          <w:tcPr>
            <w:tcW w:w="0" w:type="auto"/>
            <w:tcBorders>
              <w:top w:val="outset" w:sz="6" w:space="0" w:color="auto"/>
              <w:left w:val="outset" w:sz="6" w:space="0" w:color="auto"/>
              <w:bottom w:val="outset" w:sz="6" w:space="0" w:color="auto"/>
              <w:right w:val="outset" w:sz="6" w:space="0" w:color="auto"/>
            </w:tcBorders>
            <w:hideMark/>
          </w:tcPr>
          <w:p w14:paraId="302B94FD" w14:textId="77777777" w:rsidR="00B236F1" w:rsidRPr="00B236F1" w:rsidRDefault="00B236F1" w:rsidP="00B236F1">
            <w:hyperlink r:id="rId655" w:history="1">
              <w:r w:rsidRPr="00B236F1">
                <w:rPr>
                  <w:rStyle w:val="Hyperlink"/>
                  <w:b/>
                  <w:bCs/>
                </w:rPr>
                <w:t>abstract</w:t>
              </w:r>
            </w:hyperlink>
            <w:r w:rsidRPr="00B236F1">
              <w:br/>
            </w:r>
            <w:hyperlink r:id="rId656" w:history="1">
              <w:r w:rsidRPr="00B236F1">
                <w:rPr>
                  <w:rStyle w:val="Hyperlink"/>
                  <w:b/>
                  <w:bCs/>
                </w:rPr>
                <w:t>full text</w:t>
              </w:r>
            </w:hyperlink>
          </w:p>
        </w:tc>
      </w:tr>
      <w:tr w:rsidR="00B236F1" w:rsidRPr="00B236F1" w14:paraId="090B5A5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DC01CAC" w14:textId="77777777" w:rsidR="00B236F1" w:rsidRPr="00B236F1" w:rsidRDefault="00B236F1" w:rsidP="00B236F1">
            <w:r w:rsidRPr="00B236F1">
              <w:t>2009a</w:t>
            </w:r>
          </w:p>
        </w:tc>
        <w:tc>
          <w:tcPr>
            <w:tcW w:w="0" w:type="auto"/>
            <w:tcBorders>
              <w:top w:val="outset" w:sz="6" w:space="0" w:color="auto"/>
              <w:left w:val="outset" w:sz="6" w:space="0" w:color="auto"/>
              <w:bottom w:val="outset" w:sz="6" w:space="0" w:color="auto"/>
              <w:right w:val="outset" w:sz="6" w:space="0" w:color="auto"/>
            </w:tcBorders>
            <w:hideMark/>
          </w:tcPr>
          <w:p w14:paraId="7E18EAD1" w14:textId="77777777" w:rsidR="00B236F1" w:rsidRPr="00B236F1" w:rsidRDefault="00B236F1" w:rsidP="00B236F1">
            <w:pPr>
              <w:rPr>
                <w:lang w:val="en-US"/>
              </w:rPr>
            </w:pPr>
            <w:r w:rsidRPr="00B236F1">
              <w:rPr>
                <w:i/>
                <w:iCs/>
                <w:lang w:val="en-US"/>
              </w:rPr>
              <w:t>How do we assess how happy we are?</w:t>
            </w:r>
            <w:r w:rsidRPr="00B236F1">
              <w:rPr>
                <w:lang w:val="en-US"/>
              </w:rPr>
              <w:br/>
              <w:t xml:space="preserve">In: Dutt, A. K. &amp; Radcliff, B. (eds.) ‘Happiness, Economics and Politics: Towards a multi-disciplinary approach’, Edward Elger </w:t>
            </w:r>
            <w:r w:rsidRPr="00B236F1">
              <w:rPr>
                <w:lang w:val="en-US"/>
              </w:rPr>
              <w:lastRenderedPageBreak/>
              <w:t>Publishers, Cheltenham UK, ISBN 978 1 84844 093 7, Chapter 3, pp 45-69</w:t>
            </w:r>
          </w:p>
        </w:tc>
        <w:tc>
          <w:tcPr>
            <w:tcW w:w="0" w:type="auto"/>
            <w:tcBorders>
              <w:top w:val="outset" w:sz="6" w:space="0" w:color="auto"/>
              <w:left w:val="outset" w:sz="6" w:space="0" w:color="auto"/>
              <w:bottom w:val="outset" w:sz="6" w:space="0" w:color="auto"/>
              <w:right w:val="outset" w:sz="6" w:space="0" w:color="auto"/>
            </w:tcBorders>
            <w:hideMark/>
          </w:tcPr>
          <w:p w14:paraId="1CF54957" w14:textId="77777777" w:rsidR="00B236F1" w:rsidRPr="00B236F1" w:rsidRDefault="00B236F1" w:rsidP="00B236F1">
            <w:hyperlink r:id="rId657" w:history="1">
              <w:r w:rsidRPr="00B236F1">
                <w:rPr>
                  <w:rStyle w:val="Hyperlink"/>
                  <w:b/>
                  <w:bCs/>
                </w:rPr>
                <w:t>abstrac</w:t>
              </w:r>
            </w:hyperlink>
            <w:r w:rsidRPr="00B236F1">
              <w:t>t</w:t>
            </w:r>
            <w:r w:rsidRPr="00B236F1">
              <w:br/>
            </w:r>
            <w:hyperlink r:id="rId658" w:history="1">
              <w:r w:rsidRPr="00B236F1">
                <w:rPr>
                  <w:rStyle w:val="Hyperlink"/>
                  <w:b/>
                  <w:bCs/>
                </w:rPr>
                <w:t>full text</w:t>
              </w:r>
            </w:hyperlink>
          </w:p>
        </w:tc>
      </w:tr>
      <w:tr w:rsidR="00B236F1" w:rsidRPr="00B236F1" w14:paraId="32CC486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964767" w14:textId="77777777" w:rsidR="00B236F1" w:rsidRPr="00B236F1" w:rsidRDefault="00B236F1" w:rsidP="00B236F1">
            <w:r w:rsidRPr="00B236F1">
              <w:t>2008k</w:t>
            </w:r>
          </w:p>
        </w:tc>
        <w:tc>
          <w:tcPr>
            <w:tcW w:w="0" w:type="auto"/>
            <w:tcBorders>
              <w:top w:val="outset" w:sz="6" w:space="0" w:color="auto"/>
              <w:left w:val="outset" w:sz="6" w:space="0" w:color="auto"/>
              <w:bottom w:val="outset" w:sz="6" w:space="0" w:color="auto"/>
              <w:right w:val="outset" w:sz="6" w:space="0" w:color="auto"/>
            </w:tcBorders>
            <w:hideMark/>
          </w:tcPr>
          <w:p w14:paraId="073DF4F1" w14:textId="77777777" w:rsidR="00B236F1" w:rsidRPr="00B236F1" w:rsidRDefault="00B236F1" w:rsidP="00B236F1">
            <w:pPr>
              <w:rPr>
                <w:lang w:val="en-US"/>
              </w:rPr>
            </w:pPr>
            <w:r w:rsidRPr="00B236F1">
              <w:rPr>
                <w:i/>
                <w:iCs/>
                <w:lang w:val="en-US"/>
              </w:rPr>
              <w:t>Sustainable consumption and happiness</w:t>
            </w:r>
            <w:r w:rsidRPr="00B236F1">
              <w:rPr>
                <w:lang w:val="en-US"/>
              </w:rPr>
              <w:br/>
              <w:t>In: Reddy. S (ed.) 'Green Consumerism: Approaches and Country Experiences' , Icfai University Press, 2008, Hyderabad, India, ISBN 81-314-1390-0, pp 39-68.</w:t>
            </w:r>
          </w:p>
        </w:tc>
        <w:tc>
          <w:tcPr>
            <w:tcW w:w="0" w:type="auto"/>
            <w:tcBorders>
              <w:top w:val="outset" w:sz="6" w:space="0" w:color="auto"/>
              <w:left w:val="outset" w:sz="6" w:space="0" w:color="auto"/>
              <w:bottom w:val="outset" w:sz="6" w:space="0" w:color="auto"/>
              <w:right w:val="outset" w:sz="6" w:space="0" w:color="auto"/>
            </w:tcBorders>
            <w:hideMark/>
          </w:tcPr>
          <w:p w14:paraId="6EEA6FB4" w14:textId="77777777" w:rsidR="00B236F1" w:rsidRPr="00B236F1" w:rsidRDefault="00B236F1" w:rsidP="00B236F1">
            <w:hyperlink r:id="rId659" w:history="1">
              <w:r w:rsidRPr="00B236F1">
                <w:rPr>
                  <w:rStyle w:val="Hyperlink"/>
                  <w:b/>
                  <w:bCs/>
                </w:rPr>
                <w:t>abstract</w:t>
              </w:r>
            </w:hyperlink>
            <w:r w:rsidRPr="00B236F1">
              <w:br/>
            </w:r>
            <w:hyperlink r:id="rId660" w:tgtFrame="_top" w:history="1">
              <w:r w:rsidRPr="00B236F1">
                <w:rPr>
                  <w:rStyle w:val="Hyperlink"/>
                  <w:b/>
                  <w:bCs/>
                </w:rPr>
                <w:t>full text</w:t>
              </w:r>
            </w:hyperlink>
          </w:p>
        </w:tc>
      </w:tr>
      <w:tr w:rsidR="00B236F1" w:rsidRPr="00B609B1" w14:paraId="7B0D325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2023C35" w14:textId="77777777" w:rsidR="00B236F1" w:rsidRPr="00B236F1" w:rsidRDefault="00B236F1" w:rsidP="00B236F1">
            <w:r w:rsidRPr="00B236F1">
              <w:t>2008j</w:t>
            </w:r>
          </w:p>
        </w:tc>
        <w:tc>
          <w:tcPr>
            <w:tcW w:w="0" w:type="auto"/>
            <w:tcBorders>
              <w:top w:val="outset" w:sz="6" w:space="0" w:color="auto"/>
              <w:left w:val="outset" w:sz="6" w:space="0" w:color="auto"/>
              <w:bottom w:val="outset" w:sz="6" w:space="0" w:color="auto"/>
              <w:right w:val="outset" w:sz="6" w:space="0" w:color="auto"/>
            </w:tcBorders>
            <w:hideMark/>
          </w:tcPr>
          <w:p w14:paraId="0ACC9E37" w14:textId="77777777" w:rsidR="00B236F1" w:rsidRPr="00B236F1" w:rsidRDefault="00B236F1" w:rsidP="00B236F1">
            <w:pPr>
              <w:rPr>
                <w:lang w:val="de-DE"/>
              </w:rPr>
            </w:pPr>
            <w:r w:rsidRPr="00B236F1">
              <w:rPr>
                <w:i/>
                <w:iCs/>
                <w:lang w:val="de-DE"/>
              </w:rPr>
              <w:t>Grösseres Glück fur eine grössere Zahl von Menschen: Ist das in Deutschland möglich?</w:t>
            </w:r>
            <w:r w:rsidRPr="00B236F1">
              <w:rPr>
                <w:lang w:val="de-DE"/>
              </w:rPr>
              <w:br/>
              <w:t>In: Beate Hentschel &amp; Gisela Staupe (Hg.) 'Glück - Welches Glück?' Carl Hansen Verlag, 2008 , München, seite 107-115, ISBN 978-3-446-23015-6</w:t>
            </w:r>
          </w:p>
        </w:tc>
        <w:tc>
          <w:tcPr>
            <w:tcW w:w="0" w:type="auto"/>
            <w:tcBorders>
              <w:top w:val="outset" w:sz="6" w:space="0" w:color="auto"/>
              <w:left w:val="outset" w:sz="6" w:space="0" w:color="auto"/>
              <w:bottom w:val="outset" w:sz="6" w:space="0" w:color="auto"/>
              <w:right w:val="outset" w:sz="6" w:space="0" w:color="auto"/>
            </w:tcBorders>
            <w:hideMark/>
          </w:tcPr>
          <w:p w14:paraId="66DE591A" w14:textId="77777777" w:rsidR="00B236F1" w:rsidRPr="00B609B1" w:rsidRDefault="00B236F1" w:rsidP="00B236F1">
            <w:pPr>
              <w:rPr>
                <w:lang w:val="en-US"/>
              </w:rPr>
            </w:pPr>
            <w:hyperlink r:id="rId661" w:history="1">
              <w:r w:rsidRPr="00B609B1">
                <w:rPr>
                  <w:rStyle w:val="Hyperlink"/>
                  <w:b/>
                  <w:bCs/>
                  <w:lang w:val="en-US"/>
                </w:rPr>
                <w:t>text in German</w:t>
              </w:r>
            </w:hyperlink>
            <w:r w:rsidRPr="00B609B1">
              <w:rPr>
                <w:lang w:val="en-US"/>
              </w:rPr>
              <w:br/>
            </w:r>
            <w:hyperlink r:id="rId662" w:history="1">
              <w:r w:rsidRPr="00B609B1">
                <w:rPr>
                  <w:rStyle w:val="Hyperlink"/>
                  <w:b/>
                  <w:bCs/>
                  <w:lang w:val="en-US"/>
                </w:rPr>
                <w:t>text in English</w:t>
              </w:r>
            </w:hyperlink>
          </w:p>
        </w:tc>
      </w:tr>
      <w:tr w:rsidR="00B236F1" w:rsidRPr="00B609B1" w14:paraId="2F03022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450B255" w14:textId="77777777" w:rsidR="00B236F1" w:rsidRPr="00B236F1" w:rsidRDefault="00B236F1" w:rsidP="00B236F1">
            <w:r w:rsidRPr="00B236F1">
              <w:t>2008i</w:t>
            </w:r>
          </w:p>
        </w:tc>
        <w:tc>
          <w:tcPr>
            <w:tcW w:w="0" w:type="auto"/>
            <w:tcBorders>
              <w:top w:val="outset" w:sz="6" w:space="0" w:color="auto"/>
              <w:left w:val="outset" w:sz="6" w:space="0" w:color="auto"/>
              <w:bottom w:val="outset" w:sz="6" w:space="0" w:color="auto"/>
              <w:right w:val="outset" w:sz="6" w:space="0" w:color="auto"/>
            </w:tcBorders>
            <w:hideMark/>
          </w:tcPr>
          <w:p w14:paraId="66D63D6B" w14:textId="77777777" w:rsidR="00B236F1" w:rsidRPr="00B236F1" w:rsidRDefault="00B236F1" w:rsidP="00B236F1">
            <w:r w:rsidRPr="00B236F1">
              <w:rPr>
                <w:i/>
                <w:iCs/>
              </w:rPr>
              <w:t>Hvad vi ved om lykke (What we know about happiness)</w:t>
            </w:r>
            <w:r w:rsidRPr="00B236F1">
              <w:br/>
              <w:t>In: Lyhne, J. &amp; Knoop, H.H. (redaction) Positiv Psykologi, Positiv Paedagogik, Dansk Psykologisk Verlag, 2008, ISBN 978-87-7706-126-4, pp 31-74</w:t>
            </w:r>
          </w:p>
        </w:tc>
        <w:tc>
          <w:tcPr>
            <w:tcW w:w="0" w:type="auto"/>
            <w:tcBorders>
              <w:top w:val="outset" w:sz="6" w:space="0" w:color="auto"/>
              <w:left w:val="outset" w:sz="6" w:space="0" w:color="auto"/>
              <w:bottom w:val="outset" w:sz="6" w:space="0" w:color="auto"/>
              <w:right w:val="outset" w:sz="6" w:space="0" w:color="auto"/>
            </w:tcBorders>
            <w:hideMark/>
          </w:tcPr>
          <w:p w14:paraId="43FF2A35" w14:textId="77777777" w:rsidR="00B236F1" w:rsidRPr="00B236F1" w:rsidRDefault="00B236F1" w:rsidP="00B236F1">
            <w:pPr>
              <w:rPr>
                <w:lang w:val="en-US"/>
              </w:rPr>
            </w:pPr>
            <w:hyperlink r:id="rId663" w:history="1">
              <w:r w:rsidRPr="00B236F1">
                <w:rPr>
                  <w:rStyle w:val="Hyperlink"/>
                  <w:b/>
                  <w:bCs/>
                  <w:lang w:val="en-US"/>
                </w:rPr>
                <w:t>abstract in Danish</w:t>
              </w:r>
            </w:hyperlink>
            <w:r w:rsidRPr="00B236F1">
              <w:rPr>
                <w:lang w:val="en-US"/>
              </w:rPr>
              <w:br/>
            </w:r>
            <w:hyperlink r:id="rId664" w:tgtFrame="_top" w:history="1">
              <w:r w:rsidRPr="00B236F1">
                <w:rPr>
                  <w:rStyle w:val="Hyperlink"/>
                  <w:b/>
                  <w:bCs/>
                  <w:lang w:val="en-US"/>
                </w:rPr>
                <w:t>text in Danish</w:t>
              </w:r>
            </w:hyperlink>
            <w:r w:rsidRPr="00B236F1">
              <w:rPr>
                <w:lang w:val="en-US"/>
              </w:rPr>
              <w:br/>
            </w:r>
            <w:hyperlink r:id="rId665" w:tgtFrame="_top" w:history="1">
              <w:r w:rsidRPr="00B236F1">
                <w:rPr>
                  <w:rStyle w:val="Hyperlink"/>
                  <w:b/>
                  <w:bCs/>
                  <w:lang w:val="en-US"/>
                </w:rPr>
                <w:t>text in English</w:t>
              </w:r>
            </w:hyperlink>
          </w:p>
        </w:tc>
      </w:tr>
      <w:tr w:rsidR="00B236F1" w:rsidRPr="00B236F1" w14:paraId="635BD36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1767646" w14:textId="77777777" w:rsidR="00B236F1" w:rsidRPr="00B236F1" w:rsidRDefault="00B236F1" w:rsidP="00B236F1">
            <w:r w:rsidRPr="00B236F1">
              <w:t>2008g</w:t>
            </w:r>
          </w:p>
        </w:tc>
        <w:tc>
          <w:tcPr>
            <w:tcW w:w="0" w:type="auto"/>
            <w:tcBorders>
              <w:top w:val="outset" w:sz="6" w:space="0" w:color="auto"/>
              <w:left w:val="outset" w:sz="6" w:space="0" w:color="auto"/>
              <w:bottom w:val="outset" w:sz="6" w:space="0" w:color="auto"/>
              <w:right w:val="outset" w:sz="6" w:space="0" w:color="auto"/>
            </w:tcBorders>
            <w:hideMark/>
          </w:tcPr>
          <w:p w14:paraId="58A428AE" w14:textId="77777777" w:rsidR="00B236F1" w:rsidRPr="00B236F1" w:rsidRDefault="00B236F1" w:rsidP="00B236F1">
            <w:pPr>
              <w:rPr>
                <w:lang w:val="en-US"/>
              </w:rPr>
            </w:pPr>
            <w:r w:rsidRPr="00B236F1">
              <w:rPr>
                <w:i/>
                <w:iCs/>
                <w:lang w:val="en-US"/>
              </w:rPr>
              <w:t>Measures of Gross National Happiness</w:t>
            </w:r>
            <w:r w:rsidRPr="00B236F1">
              <w:rPr>
                <w:lang w:val="en-US"/>
              </w:rPr>
              <w:br/>
              <w:t>In: </w:t>
            </w:r>
            <w:hyperlink r:id="rId666" w:history="1">
              <w:r w:rsidRPr="00B236F1">
                <w:rPr>
                  <w:rStyle w:val="Hyperlink"/>
                  <w:b/>
                  <w:bCs/>
                  <w:lang w:val="en-US"/>
                </w:rPr>
                <w:t>Statistics, Knowledge and Policy 2007</w:t>
              </w:r>
            </w:hyperlink>
            <w:r w:rsidRPr="00B236F1">
              <w:rPr>
                <w:lang w:val="en-US"/>
              </w:rPr>
              <w:t>. Measuring and fostering the progress of societies. General Economics &amp; Future Studies, 2008 nr. 6, OECD Publishing, ISBN 978-92-64-04323-7, chapter 16, pp 231-253</w:t>
            </w:r>
          </w:p>
        </w:tc>
        <w:tc>
          <w:tcPr>
            <w:tcW w:w="0" w:type="auto"/>
            <w:tcBorders>
              <w:top w:val="outset" w:sz="6" w:space="0" w:color="auto"/>
              <w:left w:val="outset" w:sz="6" w:space="0" w:color="auto"/>
              <w:bottom w:val="outset" w:sz="6" w:space="0" w:color="auto"/>
              <w:right w:val="outset" w:sz="6" w:space="0" w:color="auto"/>
            </w:tcBorders>
            <w:hideMark/>
          </w:tcPr>
          <w:p w14:paraId="2CB97F77" w14:textId="77777777" w:rsidR="00B236F1" w:rsidRPr="00B236F1" w:rsidRDefault="00B236F1" w:rsidP="00B236F1">
            <w:hyperlink r:id="rId667" w:history="1">
              <w:r w:rsidRPr="00B236F1">
                <w:rPr>
                  <w:rStyle w:val="Hyperlink"/>
                  <w:b/>
                  <w:bCs/>
                </w:rPr>
                <w:t>abstract</w:t>
              </w:r>
            </w:hyperlink>
            <w:r w:rsidRPr="00B236F1">
              <w:br/>
            </w:r>
            <w:hyperlink r:id="rId668" w:tgtFrame="_top" w:history="1">
              <w:r w:rsidRPr="00B236F1">
                <w:rPr>
                  <w:rStyle w:val="Hyperlink"/>
                  <w:b/>
                  <w:bCs/>
                </w:rPr>
                <w:t>full text</w:t>
              </w:r>
            </w:hyperlink>
          </w:p>
        </w:tc>
      </w:tr>
      <w:tr w:rsidR="00B236F1" w:rsidRPr="00B236F1" w14:paraId="225F323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4CA8BE2" w14:textId="77777777" w:rsidR="00B236F1" w:rsidRPr="00B236F1" w:rsidRDefault="00B236F1" w:rsidP="00B236F1">
            <w:r w:rsidRPr="00B236F1">
              <w:t>2008f</w:t>
            </w:r>
          </w:p>
        </w:tc>
        <w:tc>
          <w:tcPr>
            <w:tcW w:w="0" w:type="auto"/>
            <w:tcBorders>
              <w:top w:val="outset" w:sz="6" w:space="0" w:color="auto"/>
              <w:left w:val="outset" w:sz="6" w:space="0" w:color="auto"/>
              <w:bottom w:val="outset" w:sz="6" w:space="0" w:color="auto"/>
              <w:right w:val="outset" w:sz="6" w:space="0" w:color="auto"/>
            </w:tcBorders>
            <w:hideMark/>
          </w:tcPr>
          <w:p w14:paraId="79653909" w14:textId="77777777" w:rsidR="00B236F1" w:rsidRPr="00B236F1" w:rsidRDefault="00B236F1" w:rsidP="00B236F1">
            <w:pPr>
              <w:rPr>
                <w:lang w:val="en-US"/>
              </w:rPr>
            </w:pPr>
            <w:r w:rsidRPr="00B236F1">
              <w:rPr>
                <w:i/>
                <w:iCs/>
                <w:lang w:val="en-US"/>
              </w:rPr>
              <w:t>Comparability of happiness across nations</w:t>
            </w:r>
            <w:r w:rsidRPr="00B236F1">
              <w:rPr>
                <w:lang w:val="en-US"/>
              </w:rPr>
              <w:br/>
              <w:t>School of Sociology and Social Work Journal, nr. 104, 2008, pp 211-234, Kwansei Gakuin University, Japan, ISSN 0452-9456</w:t>
            </w:r>
          </w:p>
        </w:tc>
        <w:tc>
          <w:tcPr>
            <w:tcW w:w="0" w:type="auto"/>
            <w:tcBorders>
              <w:top w:val="outset" w:sz="6" w:space="0" w:color="auto"/>
              <w:left w:val="outset" w:sz="6" w:space="0" w:color="auto"/>
              <w:bottom w:val="outset" w:sz="6" w:space="0" w:color="auto"/>
              <w:right w:val="outset" w:sz="6" w:space="0" w:color="auto"/>
            </w:tcBorders>
            <w:hideMark/>
          </w:tcPr>
          <w:p w14:paraId="3B4A099A" w14:textId="77777777" w:rsidR="00B236F1" w:rsidRPr="00B236F1" w:rsidRDefault="00B236F1" w:rsidP="00B236F1">
            <w:hyperlink r:id="rId669" w:history="1">
              <w:r w:rsidRPr="00B236F1">
                <w:rPr>
                  <w:rStyle w:val="Hyperlink"/>
                  <w:b/>
                  <w:bCs/>
                </w:rPr>
                <w:t>abstract</w:t>
              </w:r>
            </w:hyperlink>
            <w:r w:rsidRPr="00B236F1">
              <w:br/>
            </w:r>
            <w:hyperlink r:id="rId670" w:tgtFrame="_top" w:history="1">
              <w:r w:rsidRPr="00B236F1">
                <w:rPr>
                  <w:rStyle w:val="Hyperlink"/>
                  <w:b/>
                  <w:bCs/>
                </w:rPr>
                <w:t>full text</w:t>
              </w:r>
            </w:hyperlink>
          </w:p>
        </w:tc>
      </w:tr>
      <w:tr w:rsidR="00B236F1" w:rsidRPr="00B236F1" w14:paraId="5E14E8D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9151BBA" w14:textId="77777777" w:rsidR="00B236F1" w:rsidRPr="00B236F1" w:rsidRDefault="00B236F1" w:rsidP="00B236F1">
            <w:r w:rsidRPr="00B236F1">
              <w:t>2008e</w:t>
            </w:r>
          </w:p>
        </w:tc>
        <w:tc>
          <w:tcPr>
            <w:tcW w:w="0" w:type="auto"/>
            <w:tcBorders>
              <w:top w:val="outset" w:sz="6" w:space="0" w:color="auto"/>
              <w:left w:val="outset" w:sz="6" w:space="0" w:color="auto"/>
              <w:bottom w:val="outset" w:sz="6" w:space="0" w:color="auto"/>
              <w:right w:val="outset" w:sz="6" w:space="0" w:color="auto"/>
            </w:tcBorders>
            <w:hideMark/>
          </w:tcPr>
          <w:p w14:paraId="79D58290" w14:textId="77777777" w:rsidR="00B236F1" w:rsidRPr="00B236F1" w:rsidRDefault="00B236F1" w:rsidP="00B236F1">
            <w:pPr>
              <w:rPr>
                <w:lang w:val="en-US"/>
              </w:rPr>
            </w:pPr>
            <w:r w:rsidRPr="00B236F1">
              <w:rPr>
                <w:i/>
                <w:iCs/>
                <w:lang w:val="en-US"/>
              </w:rPr>
              <w:t>Ancient Chinese Philosophical Advice: Can it help us find happiness today?</w:t>
            </w:r>
            <w:r w:rsidRPr="00B236F1">
              <w:rPr>
                <w:lang w:val="en-US"/>
              </w:rPr>
              <w:br/>
              <w:t>Journal of Happiness Studies, vol. 9, 425-443, DOI 10.1007/s10902-006-9037-y</w:t>
            </w:r>
            <w:r w:rsidRPr="00B236F1">
              <w:rPr>
                <w:lang w:val="en-US"/>
              </w:rPr>
              <w:br/>
              <w:t>With Zhang Guoqing</w:t>
            </w:r>
          </w:p>
        </w:tc>
        <w:tc>
          <w:tcPr>
            <w:tcW w:w="0" w:type="auto"/>
            <w:tcBorders>
              <w:top w:val="outset" w:sz="6" w:space="0" w:color="auto"/>
              <w:left w:val="outset" w:sz="6" w:space="0" w:color="auto"/>
              <w:bottom w:val="outset" w:sz="6" w:space="0" w:color="auto"/>
              <w:right w:val="outset" w:sz="6" w:space="0" w:color="auto"/>
            </w:tcBorders>
            <w:hideMark/>
          </w:tcPr>
          <w:p w14:paraId="0EFEBFE8" w14:textId="77777777" w:rsidR="00B236F1" w:rsidRPr="00B236F1" w:rsidRDefault="00B236F1" w:rsidP="00B236F1">
            <w:hyperlink r:id="rId671" w:history="1">
              <w:r w:rsidRPr="00B236F1">
                <w:rPr>
                  <w:rStyle w:val="Hyperlink"/>
                  <w:b/>
                  <w:bCs/>
                </w:rPr>
                <w:t>abstract</w:t>
              </w:r>
            </w:hyperlink>
            <w:r w:rsidRPr="00B236F1">
              <w:br/>
            </w:r>
            <w:hyperlink r:id="rId672" w:tgtFrame="_top" w:history="1">
              <w:r w:rsidRPr="00B236F1">
                <w:rPr>
                  <w:rStyle w:val="Hyperlink"/>
                  <w:b/>
                  <w:bCs/>
                </w:rPr>
                <w:t>full text</w:t>
              </w:r>
            </w:hyperlink>
          </w:p>
        </w:tc>
      </w:tr>
      <w:tr w:rsidR="00B236F1" w:rsidRPr="00B236F1" w14:paraId="1ABD1E74"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3357DD5" w14:textId="77777777" w:rsidR="00B236F1" w:rsidRPr="00B236F1" w:rsidRDefault="00B236F1" w:rsidP="00B236F1">
            <w:r w:rsidRPr="00B236F1">
              <w:t>2008d</w:t>
            </w:r>
          </w:p>
        </w:tc>
        <w:tc>
          <w:tcPr>
            <w:tcW w:w="0" w:type="auto"/>
            <w:tcBorders>
              <w:top w:val="outset" w:sz="6" w:space="0" w:color="auto"/>
              <w:left w:val="outset" w:sz="6" w:space="0" w:color="auto"/>
              <w:bottom w:val="outset" w:sz="6" w:space="0" w:color="auto"/>
              <w:right w:val="outset" w:sz="6" w:space="0" w:color="auto"/>
            </w:tcBorders>
            <w:hideMark/>
          </w:tcPr>
          <w:p w14:paraId="16294CA4" w14:textId="77777777" w:rsidR="00B236F1" w:rsidRPr="00B236F1" w:rsidRDefault="00B236F1" w:rsidP="00B236F1">
            <w:pPr>
              <w:rPr>
                <w:lang w:val="en-US"/>
              </w:rPr>
            </w:pPr>
            <w:r w:rsidRPr="00B236F1">
              <w:rPr>
                <w:i/>
                <w:iCs/>
                <w:lang w:val="en-US"/>
              </w:rPr>
              <w:t>Healthy happiness: Effects of happiness on physical health and the consequences for preventive health care</w:t>
            </w:r>
            <w:r w:rsidRPr="00B236F1">
              <w:rPr>
                <w:lang w:val="en-US"/>
              </w:rPr>
              <w:br/>
              <w:t>Journal of Happiness Studies, vol. 9, 449-464, DOI 10.1007/s10902-006-9042-1</w:t>
            </w:r>
          </w:p>
        </w:tc>
        <w:tc>
          <w:tcPr>
            <w:tcW w:w="0" w:type="auto"/>
            <w:tcBorders>
              <w:top w:val="outset" w:sz="6" w:space="0" w:color="auto"/>
              <w:left w:val="outset" w:sz="6" w:space="0" w:color="auto"/>
              <w:bottom w:val="outset" w:sz="6" w:space="0" w:color="auto"/>
              <w:right w:val="outset" w:sz="6" w:space="0" w:color="auto"/>
            </w:tcBorders>
            <w:hideMark/>
          </w:tcPr>
          <w:p w14:paraId="496DF782" w14:textId="77777777" w:rsidR="00B236F1" w:rsidRPr="00B236F1" w:rsidRDefault="00B236F1" w:rsidP="00B236F1">
            <w:hyperlink r:id="rId673" w:history="1">
              <w:r w:rsidRPr="00B236F1">
                <w:rPr>
                  <w:rStyle w:val="Hyperlink"/>
                  <w:b/>
                  <w:bCs/>
                </w:rPr>
                <w:t>abstract</w:t>
              </w:r>
            </w:hyperlink>
            <w:r w:rsidRPr="00B236F1">
              <w:br/>
            </w:r>
            <w:hyperlink r:id="rId674" w:tgtFrame="_top" w:history="1">
              <w:r w:rsidRPr="00B236F1">
                <w:rPr>
                  <w:rStyle w:val="Hyperlink"/>
                  <w:b/>
                  <w:bCs/>
                </w:rPr>
                <w:t>full text</w:t>
              </w:r>
            </w:hyperlink>
          </w:p>
        </w:tc>
      </w:tr>
      <w:tr w:rsidR="00B236F1" w:rsidRPr="00B236F1" w14:paraId="2166CA6D"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4461504" w14:textId="77777777" w:rsidR="00B236F1" w:rsidRPr="00B236F1" w:rsidRDefault="00B236F1" w:rsidP="00B236F1">
            <w:r w:rsidRPr="00B236F1">
              <w:t>2008c</w:t>
            </w:r>
          </w:p>
        </w:tc>
        <w:tc>
          <w:tcPr>
            <w:tcW w:w="0" w:type="auto"/>
            <w:tcBorders>
              <w:top w:val="outset" w:sz="6" w:space="0" w:color="auto"/>
              <w:left w:val="outset" w:sz="6" w:space="0" w:color="auto"/>
              <w:bottom w:val="outset" w:sz="6" w:space="0" w:color="auto"/>
              <w:right w:val="outset" w:sz="6" w:space="0" w:color="auto"/>
            </w:tcBorders>
            <w:hideMark/>
          </w:tcPr>
          <w:p w14:paraId="6FA1223A" w14:textId="77777777" w:rsidR="00B236F1" w:rsidRPr="00B236F1" w:rsidRDefault="00B236F1" w:rsidP="00B236F1">
            <w:pPr>
              <w:rPr>
                <w:lang w:val="en-US"/>
              </w:rPr>
            </w:pPr>
            <w:r w:rsidRPr="00B236F1">
              <w:rPr>
                <w:i/>
                <w:iCs/>
                <w:lang w:val="en-US"/>
              </w:rPr>
              <w:t>Sociological theories of subjective well-being</w:t>
            </w:r>
            <w:r w:rsidRPr="00B236F1">
              <w:rPr>
                <w:lang w:val="en-US"/>
              </w:rPr>
              <w:br/>
              <w:t>In: Michael Eid &amp; Randy Larsen (eds). "The Science of Subjective Well-being: A tribute to Ed Diener", Guilford Publications, New York, ISBN: 978-1-59385-581-9, pp 44-61</w:t>
            </w:r>
          </w:p>
        </w:tc>
        <w:tc>
          <w:tcPr>
            <w:tcW w:w="0" w:type="auto"/>
            <w:tcBorders>
              <w:top w:val="outset" w:sz="6" w:space="0" w:color="auto"/>
              <w:left w:val="outset" w:sz="6" w:space="0" w:color="auto"/>
              <w:bottom w:val="outset" w:sz="6" w:space="0" w:color="auto"/>
              <w:right w:val="outset" w:sz="6" w:space="0" w:color="auto"/>
            </w:tcBorders>
            <w:hideMark/>
          </w:tcPr>
          <w:p w14:paraId="13AAFADE" w14:textId="77777777" w:rsidR="00B236F1" w:rsidRPr="00B236F1" w:rsidRDefault="00B236F1" w:rsidP="00B236F1">
            <w:hyperlink r:id="rId675" w:history="1">
              <w:r w:rsidRPr="00B236F1">
                <w:rPr>
                  <w:rStyle w:val="Hyperlink"/>
                  <w:b/>
                  <w:bCs/>
                </w:rPr>
                <w:t>abstract</w:t>
              </w:r>
            </w:hyperlink>
            <w:r w:rsidRPr="00B236F1">
              <w:br/>
            </w:r>
            <w:hyperlink r:id="rId676" w:tgtFrame="_top" w:history="1">
              <w:r w:rsidRPr="00B236F1">
                <w:rPr>
                  <w:rStyle w:val="Hyperlink"/>
                  <w:b/>
                  <w:bCs/>
                </w:rPr>
                <w:t>full text</w:t>
              </w:r>
            </w:hyperlink>
          </w:p>
        </w:tc>
      </w:tr>
      <w:tr w:rsidR="00B236F1" w:rsidRPr="00B236F1" w14:paraId="2F18702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F707EC7" w14:textId="77777777" w:rsidR="00B236F1" w:rsidRPr="00B236F1" w:rsidRDefault="00B236F1" w:rsidP="00B236F1">
            <w:r w:rsidRPr="00B236F1">
              <w:lastRenderedPageBreak/>
              <w:t>2008b</w:t>
            </w:r>
          </w:p>
        </w:tc>
        <w:tc>
          <w:tcPr>
            <w:tcW w:w="0" w:type="auto"/>
            <w:tcBorders>
              <w:top w:val="outset" w:sz="6" w:space="0" w:color="auto"/>
              <w:left w:val="outset" w:sz="6" w:space="0" w:color="auto"/>
              <w:bottom w:val="outset" w:sz="6" w:space="0" w:color="auto"/>
              <w:right w:val="outset" w:sz="6" w:space="0" w:color="auto"/>
            </w:tcBorders>
            <w:hideMark/>
          </w:tcPr>
          <w:p w14:paraId="19BC8790" w14:textId="77777777" w:rsidR="00B236F1" w:rsidRPr="00B236F1" w:rsidRDefault="00B236F1" w:rsidP="00B236F1">
            <w:pPr>
              <w:rPr>
                <w:lang w:val="en-US"/>
              </w:rPr>
            </w:pPr>
            <w:r w:rsidRPr="00B236F1">
              <w:rPr>
                <w:i/>
                <w:iCs/>
                <w:lang w:val="en-US"/>
              </w:rPr>
              <w:t>Freedom and happiness: comparison of 126 nations in 2006</w:t>
            </w:r>
            <w:r w:rsidRPr="00B236F1">
              <w:rPr>
                <w:lang w:val="en-US"/>
              </w:rPr>
              <w:br/>
              <w:t>Paper presented at: Legatum Prosperity Workshop, June 21-22 London, UK</w:t>
            </w:r>
          </w:p>
        </w:tc>
        <w:tc>
          <w:tcPr>
            <w:tcW w:w="0" w:type="auto"/>
            <w:tcBorders>
              <w:top w:val="outset" w:sz="6" w:space="0" w:color="auto"/>
              <w:left w:val="outset" w:sz="6" w:space="0" w:color="auto"/>
              <w:bottom w:val="outset" w:sz="6" w:space="0" w:color="auto"/>
              <w:right w:val="outset" w:sz="6" w:space="0" w:color="auto"/>
            </w:tcBorders>
            <w:hideMark/>
          </w:tcPr>
          <w:p w14:paraId="70A96F1C" w14:textId="77777777" w:rsidR="00B236F1" w:rsidRPr="00B236F1" w:rsidRDefault="00B236F1" w:rsidP="00B236F1">
            <w:hyperlink r:id="rId677" w:history="1">
              <w:r w:rsidRPr="00B236F1">
                <w:rPr>
                  <w:rStyle w:val="Hyperlink"/>
                  <w:b/>
                  <w:bCs/>
                </w:rPr>
                <w:t>abstrac</w:t>
              </w:r>
            </w:hyperlink>
            <w:r w:rsidRPr="00B236F1">
              <w:t>t</w:t>
            </w:r>
            <w:r w:rsidRPr="00B236F1">
              <w:br/>
            </w:r>
            <w:hyperlink r:id="rId678" w:history="1">
              <w:r w:rsidRPr="00B236F1">
                <w:rPr>
                  <w:rStyle w:val="Hyperlink"/>
                  <w:b/>
                  <w:bCs/>
                </w:rPr>
                <w:t>full text</w:t>
              </w:r>
            </w:hyperlink>
          </w:p>
        </w:tc>
      </w:tr>
      <w:tr w:rsidR="00B236F1" w:rsidRPr="00B236F1" w14:paraId="7934BCA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7940A25" w14:textId="77777777" w:rsidR="00B236F1" w:rsidRPr="00B236F1" w:rsidRDefault="00B236F1" w:rsidP="00B236F1">
            <w:r w:rsidRPr="00B236F1">
              <w:t>2008a</w:t>
            </w:r>
          </w:p>
        </w:tc>
        <w:tc>
          <w:tcPr>
            <w:tcW w:w="0" w:type="auto"/>
            <w:tcBorders>
              <w:top w:val="outset" w:sz="6" w:space="0" w:color="auto"/>
              <w:left w:val="outset" w:sz="6" w:space="0" w:color="auto"/>
              <w:bottom w:val="outset" w:sz="6" w:space="0" w:color="auto"/>
              <w:right w:val="outset" w:sz="6" w:space="0" w:color="auto"/>
            </w:tcBorders>
            <w:hideMark/>
          </w:tcPr>
          <w:p w14:paraId="65561630" w14:textId="77777777" w:rsidR="00B236F1" w:rsidRPr="00B236F1" w:rsidRDefault="00B236F1" w:rsidP="00B236F1">
            <w:r w:rsidRPr="00B236F1">
              <w:rPr>
                <w:i/>
                <w:iCs/>
              </w:rPr>
              <w:t>Meten van Bruto Nationaal Geluk (Measures of Gross National Happiness</w:t>
            </w:r>
            <w:r w:rsidRPr="00B236F1">
              <w:t>)</w:t>
            </w:r>
            <w:r w:rsidRPr="00B236F1">
              <w:br/>
            </w:r>
            <w:hyperlink r:id="rId679" w:history="1">
              <w:r w:rsidRPr="00B236F1">
                <w:rPr>
                  <w:rStyle w:val="Hyperlink"/>
                  <w:b/>
                  <w:bCs/>
                </w:rPr>
                <w:t>TPEdigitaal</w:t>
              </w:r>
            </w:hyperlink>
            <w:r w:rsidRPr="00B236F1">
              <w:t>, nummer over 'Brede Welvaart', vol. 2, nr. 3, pp 10-35</w:t>
            </w:r>
          </w:p>
        </w:tc>
        <w:tc>
          <w:tcPr>
            <w:tcW w:w="0" w:type="auto"/>
            <w:tcBorders>
              <w:top w:val="outset" w:sz="6" w:space="0" w:color="auto"/>
              <w:left w:val="outset" w:sz="6" w:space="0" w:color="auto"/>
              <w:bottom w:val="outset" w:sz="6" w:space="0" w:color="auto"/>
              <w:right w:val="outset" w:sz="6" w:space="0" w:color="auto"/>
            </w:tcBorders>
            <w:hideMark/>
          </w:tcPr>
          <w:p w14:paraId="329E2D18" w14:textId="77777777" w:rsidR="00B236F1" w:rsidRPr="00B236F1" w:rsidRDefault="00B236F1" w:rsidP="00B236F1">
            <w:hyperlink r:id="rId680" w:history="1">
              <w:r w:rsidRPr="00B236F1">
                <w:rPr>
                  <w:rStyle w:val="Hyperlink"/>
                  <w:b/>
                  <w:bCs/>
                </w:rPr>
                <w:t>abstract</w:t>
              </w:r>
            </w:hyperlink>
            <w:r w:rsidRPr="00B236F1">
              <w:br/>
            </w:r>
            <w:hyperlink r:id="rId681" w:history="1">
              <w:r w:rsidRPr="00B236F1">
                <w:rPr>
                  <w:rStyle w:val="Hyperlink"/>
                  <w:b/>
                  <w:bCs/>
                </w:rPr>
                <w:t>full text</w:t>
              </w:r>
            </w:hyperlink>
          </w:p>
        </w:tc>
      </w:tr>
      <w:tr w:rsidR="00B236F1" w:rsidRPr="00B236F1" w14:paraId="3AF6E6D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735F85B" w14:textId="77777777" w:rsidR="00B236F1" w:rsidRPr="00B236F1" w:rsidRDefault="00B236F1" w:rsidP="00B236F1">
            <w:r w:rsidRPr="00B236F1">
              <w:t>2007p</w:t>
            </w:r>
          </w:p>
        </w:tc>
        <w:tc>
          <w:tcPr>
            <w:tcW w:w="0" w:type="auto"/>
            <w:tcBorders>
              <w:top w:val="outset" w:sz="6" w:space="0" w:color="auto"/>
              <w:left w:val="outset" w:sz="6" w:space="0" w:color="auto"/>
              <w:bottom w:val="outset" w:sz="6" w:space="0" w:color="auto"/>
              <w:right w:val="outset" w:sz="6" w:space="0" w:color="auto"/>
            </w:tcBorders>
            <w:hideMark/>
          </w:tcPr>
          <w:p w14:paraId="6C85A2FB" w14:textId="77777777" w:rsidR="00B236F1" w:rsidRPr="00B236F1" w:rsidRDefault="00B236F1" w:rsidP="00B236F1">
            <w:r w:rsidRPr="00B236F1">
              <w:rPr>
                <w:i/>
                <w:iCs/>
              </w:rPr>
              <w:t>Reactie Ruut Veenhoven op rapport 'Duurzame Kwaliteit van Leven</w:t>
            </w:r>
            <w:r w:rsidRPr="00B236F1">
              <w:t>' (comments to report on Sustainable Quality of Life)</w:t>
            </w:r>
            <w:r w:rsidRPr="00B236F1">
              <w:br/>
              <w:t>In: I. Robeyns en R.J. van der Veen, 'Duurzame kwaliteit van leven: Conceptueleanalyse voor pirisch onderzoek'. Rapport nr. 550031005/2007, Natuur en Millieu Planbureau, Bilthoven, The Netherlands, pp 153-156</w:t>
            </w:r>
          </w:p>
        </w:tc>
        <w:tc>
          <w:tcPr>
            <w:tcW w:w="0" w:type="auto"/>
            <w:tcBorders>
              <w:top w:val="outset" w:sz="6" w:space="0" w:color="auto"/>
              <w:left w:val="outset" w:sz="6" w:space="0" w:color="auto"/>
              <w:bottom w:val="outset" w:sz="6" w:space="0" w:color="auto"/>
              <w:right w:val="outset" w:sz="6" w:space="0" w:color="auto"/>
            </w:tcBorders>
            <w:hideMark/>
          </w:tcPr>
          <w:p w14:paraId="5DCA74FD" w14:textId="77777777" w:rsidR="00B236F1" w:rsidRPr="00B236F1" w:rsidRDefault="00B236F1" w:rsidP="00B236F1">
            <w:hyperlink r:id="rId682" w:history="1">
              <w:r w:rsidRPr="00B236F1">
                <w:rPr>
                  <w:rStyle w:val="Hyperlink"/>
                  <w:b/>
                  <w:bCs/>
                </w:rPr>
                <w:t>full text</w:t>
              </w:r>
            </w:hyperlink>
          </w:p>
        </w:tc>
      </w:tr>
      <w:tr w:rsidR="00B236F1" w:rsidRPr="00B236F1" w14:paraId="239BAA0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D0303FA" w14:textId="77777777" w:rsidR="00B236F1" w:rsidRPr="00B236F1" w:rsidRDefault="00B236F1" w:rsidP="00B236F1">
            <w:r w:rsidRPr="00B236F1">
              <w:t>2007o</w:t>
            </w:r>
          </w:p>
        </w:tc>
        <w:tc>
          <w:tcPr>
            <w:tcW w:w="0" w:type="auto"/>
            <w:tcBorders>
              <w:top w:val="outset" w:sz="6" w:space="0" w:color="auto"/>
              <w:left w:val="outset" w:sz="6" w:space="0" w:color="auto"/>
              <w:bottom w:val="outset" w:sz="6" w:space="0" w:color="auto"/>
              <w:right w:val="outset" w:sz="6" w:space="0" w:color="auto"/>
            </w:tcBorders>
            <w:hideMark/>
          </w:tcPr>
          <w:p w14:paraId="67BC4BEF" w14:textId="77777777" w:rsidR="00B236F1" w:rsidRPr="00B236F1" w:rsidRDefault="00B236F1" w:rsidP="00B236F1">
            <w:pPr>
              <w:rPr>
                <w:lang w:val="en-US"/>
              </w:rPr>
            </w:pPr>
            <w:r w:rsidRPr="00B236F1">
              <w:t>ΠερίθαλψηκαιΥποκειμενικήΕυημερίασταΔιάφοραΈδνη ΨΥΧΟΛΟΓΙΑ ΥΓΕΙΑΣ στο χώρο εργασίας Τόμος Α (Health psychology Workplace, Volume A) Ιοιρικές Εκδόσεις ΤΤ.Χ. ΤΤασχα/ίδης, ISNB 978-960-399-582-1, pp 83-110</w:t>
            </w:r>
            <w:r w:rsidRPr="00B236F1">
              <w:br/>
              <w:t>Translation of</w:t>
            </w:r>
            <w:r w:rsidRPr="00B236F1">
              <w:rPr>
                <w:i/>
                <w:iCs/>
              </w:rPr>
              <w:t> Health care and subjective well-being in nations</w:t>
            </w:r>
            <w:r w:rsidRPr="00B236F1">
              <w:t xml:space="preserve"> (co-authored with Bruce Kirkcaldy and Adrian Furnham) in: Antoniou, A-S. G. &amp; Cooper, C.L. (eds.) </w:t>
            </w:r>
            <w:r w:rsidRPr="00B236F1">
              <w:rPr>
                <w:lang w:val="en-US"/>
              </w:rPr>
              <w:t>'Research companion to organizational health psychology', Edgar Elgar Publishers, 2005, Cheltenham, UK,  ISBN 1 84376 624 8,  pp 393-412</w:t>
            </w:r>
          </w:p>
        </w:tc>
        <w:tc>
          <w:tcPr>
            <w:tcW w:w="0" w:type="auto"/>
            <w:tcBorders>
              <w:top w:val="outset" w:sz="6" w:space="0" w:color="auto"/>
              <w:left w:val="outset" w:sz="6" w:space="0" w:color="auto"/>
              <w:bottom w:val="outset" w:sz="6" w:space="0" w:color="auto"/>
              <w:right w:val="outset" w:sz="6" w:space="0" w:color="auto"/>
            </w:tcBorders>
            <w:hideMark/>
          </w:tcPr>
          <w:p w14:paraId="3DB9FFEB" w14:textId="77777777" w:rsidR="00B236F1" w:rsidRPr="00B236F1" w:rsidRDefault="00B236F1" w:rsidP="00B236F1">
            <w:hyperlink r:id="rId683" w:tgtFrame="_top" w:history="1">
              <w:r w:rsidRPr="00B236F1">
                <w:rPr>
                  <w:rStyle w:val="Hyperlink"/>
                  <w:b/>
                  <w:bCs/>
                </w:rPr>
                <w:t>full text in English</w:t>
              </w:r>
            </w:hyperlink>
          </w:p>
        </w:tc>
      </w:tr>
      <w:tr w:rsidR="00B236F1" w:rsidRPr="00B236F1" w14:paraId="0441BE9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5D65EE1" w14:textId="77777777" w:rsidR="00B236F1" w:rsidRPr="00B236F1" w:rsidRDefault="00B236F1" w:rsidP="00B236F1">
            <w:r w:rsidRPr="00B236F1">
              <w:t>2007n</w:t>
            </w:r>
          </w:p>
        </w:tc>
        <w:tc>
          <w:tcPr>
            <w:tcW w:w="0" w:type="auto"/>
            <w:tcBorders>
              <w:top w:val="outset" w:sz="6" w:space="0" w:color="auto"/>
              <w:left w:val="outset" w:sz="6" w:space="0" w:color="auto"/>
              <w:bottom w:val="outset" w:sz="6" w:space="0" w:color="auto"/>
              <w:right w:val="outset" w:sz="6" w:space="0" w:color="auto"/>
            </w:tcBorders>
            <w:hideMark/>
          </w:tcPr>
          <w:p w14:paraId="2C02A825" w14:textId="77777777" w:rsidR="00B236F1" w:rsidRPr="00B609B1" w:rsidRDefault="00B236F1" w:rsidP="00B236F1">
            <w:pPr>
              <w:rPr>
                <w:lang w:val="en-US"/>
              </w:rPr>
            </w:pPr>
            <w:r w:rsidRPr="00B609B1">
              <w:rPr>
                <w:i/>
                <w:iCs/>
                <w:lang w:val="en-US"/>
              </w:rPr>
              <w:t>I commenti dei nostri esperti sui risultati delle ricerca</w:t>
            </w:r>
            <w:r w:rsidRPr="00B609B1">
              <w:rPr>
                <w:lang w:val="en-US"/>
              </w:rPr>
              <w:br/>
              <w:t>In: Toppan, R. Verso un'economia della felicita (Towards a wellbeing economy), Asozatione Athena, 2007, pp 187-190</w:t>
            </w:r>
          </w:p>
        </w:tc>
        <w:tc>
          <w:tcPr>
            <w:tcW w:w="0" w:type="auto"/>
            <w:tcBorders>
              <w:top w:val="outset" w:sz="6" w:space="0" w:color="auto"/>
              <w:left w:val="outset" w:sz="6" w:space="0" w:color="auto"/>
              <w:bottom w:val="outset" w:sz="6" w:space="0" w:color="auto"/>
              <w:right w:val="outset" w:sz="6" w:space="0" w:color="auto"/>
            </w:tcBorders>
            <w:hideMark/>
          </w:tcPr>
          <w:p w14:paraId="7CF95513" w14:textId="77777777" w:rsidR="00B236F1" w:rsidRPr="00B236F1" w:rsidRDefault="00B236F1" w:rsidP="00B236F1">
            <w:hyperlink r:id="rId684" w:tgtFrame="_top" w:history="1">
              <w:r w:rsidRPr="00B236F1">
                <w:rPr>
                  <w:rStyle w:val="Hyperlink"/>
                  <w:b/>
                  <w:bCs/>
                </w:rPr>
                <w:t>full text</w:t>
              </w:r>
            </w:hyperlink>
          </w:p>
        </w:tc>
      </w:tr>
      <w:tr w:rsidR="00B236F1" w:rsidRPr="00B236F1" w14:paraId="75BCE628"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939E7CB" w14:textId="77777777" w:rsidR="00B236F1" w:rsidRPr="00B236F1" w:rsidRDefault="00B236F1" w:rsidP="00B236F1">
            <w:r w:rsidRPr="00B236F1">
              <w:t>2007m</w:t>
            </w:r>
          </w:p>
        </w:tc>
        <w:tc>
          <w:tcPr>
            <w:tcW w:w="0" w:type="auto"/>
            <w:tcBorders>
              <w:top w:val="outset" w:sz="6" w:space="0" w:color="auto"/>
              <w:left w:val="outset" w:sz="6" w:space="0" w:color="auto"/>
              <w:bottom w:val="outset" w:sz="6" w:space="0" w:color="auto"/>
              <w:right w:val="outset" w:sz="6" w:space="0" w:color="auto"/>
            </w:tcBorders>
            <w:hideMark/>
          </w:tcPr>
          <w:p w14:paraId="6D7E4C62" w14:textId="77777777" w:rsidR="00B236F1" w:rsidRPr="00B236F1" w:rsidRDefault="00B236F1" w:rsidP="00B236F1">
            <w:pPr>
              <w:rPr>
                <w:lang w:val="en-US"/>
              </w:rPr>
            </w:pPr>
            <w:r w:rsidRPr="00B236F1">
              <w:rPr>
                <w:i/>
                <w:iCs/>
                <w:lang w:val="en-US"/>
              </w:rPr>
              <w:t>Does happiness matter? On the value of great happiness for a great numbe</w:t>
            </w:r>
            <w:r w:rsidRPr="00B236F1">
              <w:rPr>
                <w:lang w:val="en-US"/>
              </w:rPr>
              <w:t>r</w:t>
            </w:r>
            <w:r w:rsidRPr="00B236F1">
              <w:rPr>
                <w:lang w:val="en-US"/>
              </w:rPr>
              <w:br/>
              <w:t>In: Joop Stam &amp; Ruut Veenhoven (eds.), Quality of life &amp; Happiness of people in Japan and TheNetherlands, KIT Publishers, Amsterdam in cooperation with NIOD Encounters Series volume I, pp 156-163,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21452C30" w14:textId="77777777" w:rsidR="00B236F1" w:rsidRPr="00B236F1" w:rsidRDefault="00B236F1" w:rsidP="00B236F1">
            <w:hyperlink r:id="rId685" w:tgtFrame="_top" w:history="1">
              <w:r w:rsidRPr="00B236F1">
                <w:rPr>
                  <w:rStyle w:val="Hyperlink"/>
                  <w:b/>
                  <w:bCs/>
                </w:rPr>
                <w:t>full text</w:t>
              </w:r>
            </w:hyperlink>
          </w:p>
        </w:tc>
      </w:tr>
      <w:tr w:rsidR="00B236F1" w:rsidRPr="00B236F1" w14:paraId="1043D77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AD679A0" w14:textId="77777777" w:rsidR="00B236F1" w:rsidRPr="00B236F1" w:rsidRDefault="00B236F1" w:rsidP="00B236F1">
            <w:r w:rsidRPr="00B236F1">
              <w:t>2007l</w:t>
            </w:r>
          </w:p>
        </w:tc>
        <w:tc>
          <w:tcPr>
            <w:tcW w:w="0" w:type="auto"/>
            <w:tcBorders>
              <w:top w:val="outset" w:sz="6" w:space="0" w:color="auto"/>
              <w:left w:val="outset" w:sz="6" w:space="0" w:color="auto"/>
              <w:bottom w:val="outset" w:sz="6" w:space="0" w:color="auto"/>
              <w:right w:val="outset" w:sz="6" w:space="0" w:color="auto"/>
            </w:tcBorders>
            <w:hideMark/>
          </w:tcPr>
          <w:p w14:paraId="4104DAF2" w14:textId="77777777" w:rsidR="00B236F1" w:rsidRPr="00B236F1" w:rsidRDefault="00B236F1" w:rsidP="00B236F1">
            <w:pPr>
              <w:rPr>
                <w:lang w:val="en-US"/>
              </w:rPr>
            </w:pPr>
            <w:r w:rsidRPr="00B236F1">
              <w:rPr>
                <w:i/>
                <w:iCs/>
                <w:lang w:val="en-US"/>
              </w:rPr>
              <w:t>Quality of life in nations, as measured with how long and happy people live</w:t>
            </w:r>
            <w:r w:rsidRPr="00B236F1">
              <w:rPr>
                <w:lang w:val="en-US"/>
              </w:rPr>
              <w:br/>
              <w:t>In: Joop Stam &amp; Ruut Veenhoven (eds.), Quality of life &amp; Happiness of people in Japan and The Netherlands, KIT Publishers, Amsterdam in cooperation with NIOD Encounters Series volume I, pp 16-31,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72505E70" w14:textId="77777777" w:rsidR="00B236F1" w:rsidRPr="00B236F1" w:rsidRDefault="00B236F1" w:rsidP="00B236F1">
            <w:hyperlink r:id="rId686" w:tgtFrame="_top" w:history="1">
              <w:r w:rsidRPr="00B236F1">
                <w:rPr>
                  <w:rStyle w:val="Hyperlink"/>
                  <w:b/>
                  <w:bCs/>
                </w:rPr>
                <w:t>full text</w:t>
              </w:r>
            </w:hyperlink>
          </w:p>
        </w:tc>
      </w:tr>
      <w:tr w:rsidR="00B236F1" w:rsidRPr="00B236F1" w14:paraId="575960B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5ACBB22" w14:textId="77777777" w:rsidR="00B236F1" w:rsidRPr="00B236F1" w:rsidRDefault="00B236F1" w:rsidP="00B236F1">
            <w:r w:rsidRPr="00B236F1">
              <w:t>2007k</w:t>
            </w:r>
          </w:p>
        </w:tc>
        <w:tc>
          <w:tcPr>
            <w:tcW w:w="0" w:type="auto"/>
            <w:tcBorders>
              <w:top w:val="outset" w:sz="6" w:space="0" w:color="auto"/>
              <w:left w:val="outset" w:sz="6" w:space="0" w:color="auto"/>
              <w:bottom w:val="outset" w:sz="6" w:space="0" w:color="auto"/>
              <w:right w:val="outset" w:sz="6" w:space="0" w:color="auto"/>
            </w:tcBorders>
            <w:hideMark/>
          </w:tcPr>
          <w:p w14:paraId="1E93B9DB" w14:textId="77777777" w:rsidR="00B236F1" w:rsidRPr="00B236F1" w:rsidRDefault="00B236F1" w:rsidP="00B236F1">
            <w:pPr>
              <w:rPr>
                <w:lang w:val="en-US"/>
              </w:rPr>
            </w:pPr>
            <w:r w:rsidRPr="00B236F1">
              <w:rPr>
                <w:i/>
                <w:iCs/>
                <w:lang w:val="en-US"/>
              </w:rPr>
              <w:t>Quality of life &amp; Happiness of people in Japan and TheNetherlands</w:t>
            </w:r>
            <w:r w:rsidRPr="00B236F1">
              <w:rPr>
                <w:lang w:val="en-US"/>
              </w:rPr>
              <w:br/>
              <w:t xml:space="preserve">Editor together with Joop Stam, KIT Publishers, Amsterdam in </w:t>
            </w:r>
            <w:r w:rsidRPr="00B236F1">
              <w:rPr>
                <w:lang w:val="en-US"/>
              </w:rPr>
              <w:lastRenderedPageBreak/>
              <w:t>cooperation with NIOD Encounters Series volume I, 172 pages,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244DCA5F" w14:textId="77777777" w:rsidR="00B236F1" w:rsidRPr="00B236F1" w:rsidRDefault="00B236F1" w:rsidP="00B236F1">
            <w:hyperlink r:id="rId687" w:history="1">
              <w:r w:rsidRPr="00B236F1">
                <w:rPr>
                  <w:rStyle w:val="Hyperlink"/>
                  <w:b/>
                  <w:bCs/>
                </w:rPr>
                <w:t>contents</w:t>
              </w:r>
            </w:hyperlink>
          </w:p>
        </w:tc>
      </w:tr>
      <w:tr w:rsidR="00B236F1" w:rsidRPr="00B236F1" w14:paraId="7022C4F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AE16F1B" w14:textId="77777777" w:rsidR="00B236F1" w:rsidRPr="00B236F1" w:rsidRDefault="00B236F1" w:rsidP="00B236F1">
            <w:r w:rsidRPr="00B236F1">
              <w:t>2007j</w:t>
            </w:r>
          </w:p>
        </w:tc>
        <w:tc>
          <w:tcPr>
            <w:tcW w:w="0" w:type="auto"/>
            <w:tcBorders>
              <w:top w:val="outset" w:sz="6" w:space="0" w:color="auto"/>
              <w:left w:val="outset" w:sz="6" w:space="0" w:color="auto"/>
              <w:bottom w:val="outset" w:sz="6" w:space="0" w:color="auto"/>
              <w:right w:val="outset" w:sz="6" w:space="0" w:color="auto"/>
            </w:tcBorders>
            <w:hideMark/>
          </w:tcPr>
          <w:p w14:paraId="557031FA" w14:textId="77777777" w:rsidR="00B236F1" w:rsidRPr="00B236F1" w:rsidRDefault="00B236F1" w:rsidP="00B236F1">
            <w:r w:rsidRPr="00B236F1">
              <w:rPr>
                <w:i/>
                <w:iCs/>
              </w:rPr>
              <w:t>Als geld niet gelukkig maakt, waarom werken we dan zo hard?</w:t>
            </w:r>
            <w:r w:rsidRPr="00B236F1">
              <w:br/>
              <w:t>In: Jasper van der Steen &amp; Judith van Heeswijk (red.) ‘Geld speelt geen rol. Een verschuiving in waarden van welvaart naar welzijn?’, Hiteq Centrum van innovatie, Den Haag, januari 2007, pp 61-67</w:t>
            </w:r>
          </w:p>
        </w:tc>
        <w:tc>
          <w:tcPr>
            <w:tcW w:w="0" w:type="auto"/>
            <w:tcBorders>
              <w:top w:val="outset" w:sz="6" w:space="0" w:color="auto"/>
              <w:left w:val="outset" w:sz="6" w:space="0" w:color="auto"/>
              <w:bottom w:val="outset" w:sz="6" w:space="0" w:color="auto"/>
              <w:right w:val="outset" w:sz="6" w:space="0" w:color="auto"/>
            </w:tcBorders>
            <w:hideMark/>
          </w:tcPr>
          <w:p w14:paraId="4C3A357C" w14:textId="77777777" w:rsidR="00B236F1" w:rsidRPr="00B236F1" w:rsidRDefault="00B236F1" w:rsidP="00B236F1">
            <w:hyperlink r:id="rId688" w:tgtFrame="_top" w:history="1">
              <w:r w:rsidRPr="00B236F1">
                <w:rPr>
                  <w:rStyle w:val="Hyperlink"/>
                  <w:b/>
                  <w:bCs/>
                </w:rPr>
                <w:t>full text</w:t>
              </w:r>
            </w:hyperlink>
          </w:p>
        </w:tc>
      </w:tr>
      <w:tr w:rsidR="00B236F1" w:rsidRPr="00B609B1" w14:paraId="0C1D181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0EA24CD" w14:textId="77777777" w:rsidR="00B236F1" w:rsidRPr="00B236F1" w:rsidRDefault="00B236F1" w:rsidP="00B236F1">
            <w:r w:rsidRPr="00B236F1">
              <w:t>2007i</w:t>
            </w:r>
          </w:p>
        </w:tc>
        <w:tc>
          <w:tcPr>
            <w:tcW w:w="0" w:type="auto"/>
            <w:tcBorders>
              <w:top w:val="outset" w:sz="6" w:space="0" w:color="auto"/>
              <w:left w:val="outset" w:sz="6" w:space="0" w:color="auto"/>
              <w:bottom w:val="outset" w:sz="6" w:space="0" w:color="auto"/>
              <w:right w:val="outset" w:sz="6" w:space="0" w:color="auto"/>
            </w:tcBorders>
            <w:hideMark/>
          </w:tcPr>
          <w:p w14:paraId="31927875" w14:textId="77777777" w:rsidR="00B236F1" w:rsidRPr="00B236F1" w:rsidRDefault="00B236F1" w:rsidP="00B236F1">
            <w:pPr>
              <w:rPr>
                <w:lang w:val="en-US"/>
              </w:rPr>
            </w:pPr>
            <w:r w:rsidRPr="00B236F1">
              <w:rPr>
                <w:lang w:val="en-US"/>
              </w:rPr>
              <w:t>Contributions to web discussion on "</w:t>
            </w:r>
            <w:r w:rsidRPr="00B236F1">
              <w:rPr>
                <w:i/>
                <w:iCs/>
                <w:lang w:val="en-US"/>
              </w:rPr>
              <w:t>Are we happy yet? Happiness in an age of abundance</w:t>
            </w:r>
            <w:r w:rsidRPr="00B236F1">
              <w:rPr>
                <w:lang w:val="en-US"/>
              </w:rPr>
              <w:t>", moderated by Will Wilkinson, </w:t>
            </w:r>
            <w:hyperlink r:id="rId689" w:history="1">
              <w:r w:rsidRPr="00B236F1">
                <w:rPr>
                  <w:rStyle w:val="Hyperlink"/>
                  <w:b/>
                  <w:bCs/>
                  <w:lang w:val="en-US"/>
                </w:rPr>
                <w:t>CATO Unbound, April 2007</w:t>
              </w:r>
              <w:r w:rsidRPr="00B236F1">
                <w:rPr>
                  <w:rStyle w:val="Hyperlink"/>
                  <w:b/>
                  <w:bCs/>
                  <w:lang w:val="en-US"/>
                </w:rPr>
                <w:br/>
              </w:r>
            </w:hyperlink>
            <w:r w:rsidRPr="00B236F1">
              <w:rPr>
                <w:lang w:val="en-US"/>
              </w:rPr>
              <w:t>a) </w:t>
            </w:r>
            <w:r w:rsidRPr="00B236F1">
              <w:rPr>
                <w:i/>
                <w:iCs/>
                <w:lang w:val="en-US"/>
              </w:rPr>
              <w:t>The data tell another story. Reaction to lead essay by Darrin McMahon</w:t>
            </w:r>
            <w:r w:rsidRPr="00B236F1">
              <w:rPr>
                <w:lang w:val="en-US"/>
              </w:rPr>
              <w:br/>
              <w:t>b) </w:t>
            </w:r>
            <w:r w:rsidRPr="00B236F1">
              <w:rPr>
                <w:i/>
                <w:iCs/>
                <w:lang w:val="en-US"/>
              </w:rPr>
              <w:t>The place of happiness in pluralism</w:t>
            </w:r>
            <w:r w:rsidRPr="00B236F1">
              <w:rPr>
                <w:lang w:val="en-US"/>
              </w:rPr>
              <w:br/>
              <w:t>c) </w:t>
            </w:r>
            <w:r w:rsidRPr="00B236F1">
              <w:rPr>
                <w:i/>
                <w:iCs/>
                <w:lang w:val="en-US"/>
              </w:rPr>
              <w:t>What public policy can add to happiness</w:t>
            </w:r>
            <w:r w:rsidRPr="00B236F1">
              <w:rPr>
                <w:lang w:val="en-US"/>
              </w:rPr>
              <w:br/>
              <w:t>d)</w:t>
            </w:r>
            <w:r w:rsidRPr="00B236F1">
              <w:rPr>
                <w:i/>
                <w:iCs/>
                <w:lang w:val="en-US"/>
              </w:rPr>
              <w:t> Happiness as a signal of good fit with human nature</w:t>
            </w:r>
          </w:p>
        </w:tc>
        <w:tc>
          <w:tcPr>
            <w:tcW w:w="0" w:type="auto"/>
            <w:tcBorders>
              <w:top w:val="outset" w:sz="6" w:space="0" w:color="auto"/>
              <w:left w:val="outset" w:sz="6" w:space="0" w:color="auto"/>
              <w:bottom w:val="outset" w:sz="6" w:space="0" w:color="auto"/>
              <w:right w:val="outset" w:sz="6" w:space="0" w:color="auto"/>
            </w:tcBorders>
            <w:hideMark/>
          </w:tcPr>
          <w:p w14:paraId="5B23EBE2" w14:textId="77777777" w:rsidR="00B236F1" w:rsidRPr="00B236F1" w:rsidRDefault="00B236F1" w:rsidP="00B236F1">
            <w:pPr>
              <w:rPr>
                <w:lang w:val="en-US"/>
              </w:rPr>
            </w:pPr>
            <w:hyperlink r:id="rId690" w:history="1">
              <w:r w:rsidRPr="00B236F1">
                <w:rPr>
                  <w:rStyle w:val="Hyperlink"/>
                  <w:b/>
                  <w:bCs/>
                  <w:lang w:val="en-US"/>
                </w:rPr>
                <w:br/>
                <w:t>full text</w:t>
              </w:r>
            </w:hyperlink>
            <w:r w:rsidRPr="00B236F1">
              <w:rPr>
                <w:lang w:val="en-US"/>
              </w:rPr>
              <w:t> (a)</w:t>
            </w:r>
            <w:hyperlink r:id="rId691" w:history="1">
              <w:r w:rsidRPr="00B236F1">
                <w:rPr>
                  <w:rStyle w:val="Hyperlink"/>
                  <w:b/>
                  <w:bCs/>
                  <w:lang w:val="en-US"/>
                </w:rPr>
                <w:br/>
                <w:t>full text</w:t>
              </w:r>
            </w:hyperlink>
            <w:r w:rsidRPr="00B236F1">
              <w:rPr>
                <w:lang w:val="en-US"/>
              </w:rPr>
              <w:t> (b)</w:t>
            </w:r>
            <w:hyperlink r:id="rId692" w:history="1">
              <w:r w:rsidRPr="00B236F1">
                <w:rPr>
                  <w:rStyle w:val="Hyperlink"/>
                  <w:b/>
                  <w:bCs/>
                  <w:lang w:val="en-US"/>
                </w:rPr>
                <w:br/>
                <w:t>full text</w:t>
              </w:r>
            </w:hyperlink>
            <w:r w:rsidRPr="00B236F1">
              <w:rPr>
                <w:lang w:val="en-US"/>
              </w:rPr>
              <w:t> (c)</w:t>
            </w:r>
            <w:hyperlink r:id="rId693" w:history="1">
              <w:r w:rsidRPr="00B236F1">
                <w:rPr>
                  <w:rStyle w:val="Hyperlink"/>
                  <w:b/>
                  <w:bCs/>
                  <w:lang w:val="en-US"/>
                </w:rPr>
                <w:br/>
                <w:t>full text</w:t>
              </w:r>
            </w:hyperlink>
            <w:r w:rsidRPr="00B236F1">
              <w:rPr>
                <w:lang w:val="en-US"/>
              </w:rPr>
              <w:t> (d)</w:t>
            </w:r>
          </w:p>
        </w:tc>
      </w:tr>
      <w:tr w:rsidR="00B236F1" w:rsidRPr="00B236F1" w14:paraId="4F5232C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3327B41" w14:textId="77777777" w:rsidR="00B236F1" w:rsidRPr="00B236F1" w:rsidRDefault="00B236F1" w:rsidP="00B236F1">
            <w:r w:rsidRPr="00B236F1">
              <w:t>2007h</w:t>
            </w:r>
          </w:p>
        </w:tc>
        <w:tc>
          <w:tcPr>
            <w:tcW w:w="0" w:type="auto"/>
            <w:tcBorders>
              <w:top w:val="outset" w:sz="6" w:space="0" w:color="auto"/>
              <w:left w:val="outset" w:sz="6" w:space="0" w:color="auto"/>
              <w:bottom w:val="outset" w:sz="6" w:space="0" w:color="auto"/>
              <w:right w:val="outset" w:sz="6" w:space="0" w:color="auto"/>
            </w:tcBorders>
            <w:hideMark/>
          </w:tcPr>
          <w:p w14:paraId="52AF5656" w14:textId="77777777" w:rsidR="00B236F1" w:rsidRPr="00B236F1" w:rsidRDefault="00B236F1" w:rsidP="00B236F1">
            <w:r w:rsidRPr="00B236F1">
              <w:rPr>
                <w:i/>
                <w:iCs/>
              </w:rPr>
              <w:t>Nederlandse tieners gelukkig: Mede door het nieuwe leren?</w:t>
            </w:r>
            <w:r w:rsidRPr="00B236F1">
              <w:br/>
              <w:t>Gepubliceerd in NRC-Handelsblad, 26 februari 2007, Opiniepagina, onder de titel ‘Het nieuwe leren maakt gelukkig’</w:t>
            </w:r>
          </w:p>
        </w:tc>
        <w:tc>
          <w:tcPr>
            <w:tcW w:w="0" w:type="auto"/>
            <w:tcBorders>
              <w:top w:val="outset" w:sz="6" w:space="0" w:color="auto"/>
              <w:left w:val="outset" w:sz="6" w:space="0" w:color="auto"/>
              <w:bottom w:val="outset" w:sz="6" w:space="0" w:color="auto"/>
              <w:right w:val="outset" w:sz="6" w:space="0" w:color="auto"/>
            </w:tcBorders>
            <w:hideMark/>
          </w:tcPr>
          <w:p w14:paraId="2B900666" w14:textId="77777777" w:rsidR="00B236F1" w:rsidRPr="00B236F1" w:rsidRDefault="00B236F1" w:rsidP="00B236F1">
            <w:hyperlink r:id="rId694" w:history="1">
              <w:r w:rsidRPr="00B236F1">
                <w:rPr>
                  <w:rStyle w:val="Hyperlink"/>
                  <w:b/>
                  <w:bCs/>
                </w:rPr>
                <w:t>full text</w:t>
              </w:r>
            </w:hyperlink>
          </w:p>
        </w:tc>
      </w:tr>
      <w:tr w:rsidR="00B236F1" w:rsidRPr="00B236F1" w14:paraId="1FA24A5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F72A6DB" w14:textId="77777777" w:rsidR="00B236F1" w:rsidRPr="00B236F1" w:rsidRDefault="00B236F1" w:rsidP="00B236F1">
            <w:r w:rsidRPr="00B236F1">
              <w:t>2007f</w:t>
            </w:r>
          </w:p>
        </w:tc>
        <w:tc>
          <w:tcPr>
            <w:tcW w:w="0" w:type="auto"/>
            <w:tcBorders>
              <w:top w:val="outset" w:sz="6" w:space="0" w:color="auto"/>
              <w:left w:val="outset" w:sz="6" w:space="0" w:color="auto"/>
              <w:bottom w:val="outset" w:sz="6" w:space="0" w:color="auto"/>
              <w:right w:val="outset" w:sz="6" w:space="0" w:color="auto"/>
            </w:tcBorders>
            <w:hideMark/>
          </w:tcPr>
          <w:p w14:paraId="0C77D9A2" w14:textId="77777777" w:rsidR="00B236F1" w:rsidRPr="00B236F1" w:rsidRDefault="00B236F1" w:rsidP="00B236F1">
            <w:pPr>
              <w:rPr>
                <w:lang w:val="en-US"/>
              </w:rPr>
            </w:pPr>
            <w:r w:rsidRPr="00B236F1">
              <w:rPr>
                <w:i/>
                <w:iCs/>
                <w:lang w:val="en-US"/>
              </w:rPr>
              <w:t>Happy Life Years</w:t>
            </w:r>
            <w:r w:rsidRPr="00B236F1">
              <w:rPr>
                <w:lang w:val="en-US"/>
              </w:rPr>
              <w:br/>
            </w:r>
            <w:hyperlink r:id="rId695" w:anchor="selected" w:history="1">
              <w:r w:rsidRPr="00B236F1">
                <w:rPr>
                  <w:rStyle w:val="Hyperlink"/>
                  <w:b/>
                  <w:bCs/>
                  <w:lang w:val="en-US"/>
                </w:rPr>
                <w:t>Virtual Indicator Expo</w:t>
              </w:r>
            </w:hyperlink>
            <w:r w:rsidRPr="00B236F1">
              <w:rPr>
                <w:lang w:val="en-US"/>
              </w:rPr>
              <w:t>: International conference "Beyond GDP: Measuring progress, true wealth and the well-being of nations", Brussels, Novber 19-20</w:t>
            </w:r>
          </w:p>
        </w:tc>
        <w:tc>
          <w:tcPr>
            <w:tcW w:w="0" w:type="auto"/>
            <w:tcBorders>
              <w:top w:val="outset" w:sz="6" w:space="0" w:color="auto"/>
              <w:left w:val="outset" w:sz="6" w:space="0" w:color="auto"/>
              <w:bottom w:val="outset" w:sz="6" w:space="0" w:color="auto"/>
              <w:right w:val="outset" w:sz="6" w:space="0" w:color="auto"/>
            </w:tcBorders>
            <w:hideMark/>
          </w:tcPr>
          <w:p w14:paraId="6CE4C68F" w14:textId="77777777" w:rsidR="00B236F1" w:rsidRPr="00B236F1" w:rsidRDefault="00B236F1" w:rsidP="00B236F1">
            <w:hyperlink r:id="rId696" w:tgtFrame="_top" w:history="1">
              <w:r w:rsidRPr="00B236F1">
                <w:rPr>
                  <w:rStyle w:val="Hyperlink"/>
                  <w:b/>
                  <w:bCs/>
                </w:rPr>
                <w:t>full text</w:t>
              </w:r>
            </w:hyperlink>
          </w:p>
        </w:tc>
      </w:tr>
      <w:tr w:rsidR="00B236F1" w:rsidRPr="00B236F1" w14:paraId="611951E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09F4B2" w14:textId="77777777" w:rsidR="00B236F1" w:rsidRPr="00B236F1" w:rsidRDefault="00B236F1" w:rsidP="00B236F1">
            <w:r w:rsidRPr="00B236F1">
              <w:t>2007e</w:t>
            </w:r>
          </w:p>
        </w:tc>
        <w:tc>
          <w:tcPr>
            <w:tcW w:w="0" w:type="auto"/>
            <w:tcBorders>
              <w:top w:val="outset" w:sz="6" w:space="0" w:color="auto"/>
              <w:left w:val="outset" w:sz="6" w:space="0" w:color="auto"/>
              <w:bottom w:val="outset" w:sz="6" w:space="0" w:color="auto"/>
              <w:right w:val="outset" w:sz="6" w:space="0" w:color="auto"/>
            </w:tcBorders>
            <w:hideMark/>
          </w:tcPr>
          <w:p w14:paraId="08FD2064" w14:textId="77777777" w:rsidR="00B236F1" w:rsidRPr="00B236F1" w:rsidRDefault="00B236F1" w:rsidP="00B236F1">
            <w:r w:rsidRPr="00B236F1">
              <w:rPr>
                <w:i/>
                <w:iCs/>
              </w:rPr>
              <w:t xml:space="preserve">Groter geluk voor een groter aantal. </w:t>
            </w:r>
            <w:r w:rsidRPr="00B236F1">
              <w:rPr>
                <w:i/>
                <w:iCs/>
                <w:lang w:val="en-US"/>
              </w:rPr>
              <w:t>Kan dat in Nederland</w:t>
            </w:r>
            <w:r w:rsidRPr="00B236F1">
              <w:rPr>
                <w:lang w:val="en-US"/>
              </w:rPr>
              <w:t>?</w:t>
            </w:r>
            <w:r w:rsidRPr="00B236F1">
              <w:rPr>
                <w:lang w:val="en-US"/>
              </w:rPr>
              <w:br/>
              <w:t>(Greater happiness for a greater number; is that possible in The Netherlands?)</w:t>
            </w:r>
            <w:r w:rsidRPr="00B236F1">
              <w:rPr>
                <w:lang w:val="en-US"/>
              </w:rPr>
              <w:br/>
            </w:r>
            <w:r w:rsidRPr="00B236F1">
              <w:t>In: Schnabel, P. (red.) 'Veel geluk in 2007', Sociaal en Cultureel Planbureau, Den Haag, ISBN 978 90 377 0295 8, pp 10-15</w:t>
            </w:r>
            <w:r w:rsidRPr="00B236F1">
              <w:br/>
              <w:t>Also published in Tijdschrift voor Economisch Onderwijs, April 2007, pp 64-66</w:t>
            </w:r>
            <w:r w:rsidRPr="00B236F1">
              <w:br/>
              <w:t>Also published on </w:t>
            </w:r>
            <w:hyperlink r:id="rId697" w:history="1">
              <w:r w:rsidRPr="00B236F1">
                <w:rPr>
                  <w:rStyle w:val="Hyperlink"/>
                  <w:b/>
                  <w:bCs/>
                </w:rPr>
                <w:t>Kennislink</w:t>
              </w:r>
            </w:hyperlink>
            <w:r w:rsidRPr="00B236F1">
              <w:t> website, vakpagina Maatschappijwetenschappen</w:t>
            </w:r>
          </w:p>
        </w:tc>
        <w:tc>
          <w:tcPr>
            <w:tcW w:w="0" w:type="auto"/>
            <w:tcBorders>
              <w:top w:val="outset" w:sz="6" w:space="0" w:color="auto"/>
              <w:left w:val="outset" w:sz="6" w:space="0" w:color="auto"/>
              <w:bottom w:val="outset" w:sz="6" w:space="0" w:color="auto"/>
              <w:right w:val="outset" w:sz="6" w:space="0" w:color="auto"/>
            </w:tcBorders>
            <w:hideMark/>
          </w:tcPr>
          <w:p w14:paraId="71D059FE" w14:textId="77777777" w:rsidR="00B236F1" w:rsidRPr="00B236F1" w:rsidRDefault="00B236F1" w:rsidP="00B236F1">
            <w:hyperlink r:id="rId698" w:tgtFrame="_top" w:history="1">
              <w:r w:rsidRPr="00B236F1">
                <w:rPr>
                  <w:rStyle w:val="Hyperlink"/>
                  <w:b/>
                  <w:bCs/>
                </w:rPr>
                <w:t>full text</w:t>
              </w:r>
            </w:hyperlink>
          </w:p>
        </w:tc>
      </w:tr>
      <w:tr w:rsidR="00B236F1" w:rsidRPr="00B236F1" w14:paraId="3EC14A7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3688CE6" w14:textId="77777777" w:rsidR="00B236F1" w:rsidRPr="00B236F1" w:rsidRDefault="00B236F1" w:rsidP="00B236F1">
            <w:r w:rsidRPr="00B236F1">
              <w:t>2007d</w:t>
            </w:r>
          </w:p>
        </w:tc>
        <w:tc>
          <w:tcPr>
            <w:tcW w:w="0" w:type="auto"/>
            <w:tcBorders>
              <w:top w:val="outset" w:sz="6" w:space="0" w:color="auto"/>
              <w:left w:val="outset" w:sz="6" w:space="0" w:color="auto"/>
              <w:bottom w:val="outset" w:sz="6" w:space="0" w:color="auto"/>
              <w:right w:val="outset" w:sz="6" w:space="0" w:color="auto"/>
            </w:tcBorders>
            <w:hideMark/>
          </w:tcPr>
          <w:p w14:paraId="7CF215F0" w14:textId="77777777" w:rsidR="00B236F1" w:rsidRPr="00B236F1" w:rsidRDefault="00B236F1" w:rsidP="00B236F1">
            <w:pPr>
              <w:rPr>
                <w:lang w:val="en-US"/>
              </w:rPr>
            </w:pPr>
            <w:r w:rsidRPr="00B236F1">
              <w:rPr>
                <w:i/>
                <w:iCs/>
                <w:lang w:val="en-US"/>
              </w:rPr>
              <w:t>Quality of Life Research</w:t>
            </w:r>
            <w:r w:rsidRPr="00B236F1">
              <w:rPr>
                <w:lang w:val="en-US"/>
              </w:rPr>
              <w:br/>
              <w:t>In: Peck, D.L. &amp; Bryant, C.D. (eds.) '21th Century Sociology: A reference handbook', Sage, volume 2, chapter 7, pp 54-62, ISBN 978-1-4129-1608-0</w:t>
            </w:r>
          </w:p>
        </w:tc>
        <w:tc>
          <w:tcPr>
            <w:tcW w:w="0" w:type="auto"/>
            <w:tcBorders>
              <w:top w:val="outset" w:sz="6" w:space="0" w:color="auto"/>
              <w:left w:val="outset" w:sz="6" w:space="0" w:color="auto"/>
              <w:bottom w:val="outset" w:sz="6" w:space="0" w:color="auto"/>
              <w:right w:val="outset" w:sz="6" w:space="0" w:color="auto"/>
            </w:tcBorders>
            <w:hideMark/>
          </w:tcPr>
          <w:p w14:paraId="6E4095D7" w14:textId="77777777" w:rsidR="00B236F1" w:rsidRPr="00B236F1" w:rsidRDefault="00B236F1" w:rsidP="00B236F1">
            <w:hyperlink r:id="rId699" w:tgtFrame="_top" w:history="1">
              <w:r w:rsidRPr="00B236F1">
                <w:rPr>
                  <w:rStyle w:val="Hyperlink"/>
                  <w:b/>
                  <w:bCs/>
                </w:rPr>
                <w:t>full text</w:t>
              </w:r>
            </w:hyperlink>
          </w:p>
        </w:tc>
      </w:tr>
      <w:tr w:rsidR="00B236F1" w:rsidRPr="00B609B1" w14:paraId="4362BE5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852D70E" w14:textId="77777777" w:rsidR="00B236F1" w:rsidRPr="00B236F1" w:rsidRDefault="00B236F1" w:rsidP="00B236F1">
            <w:r w:rsidRPr="00B236F1">
              <w:t>2007c</w:t>
            </w:r>
          </w:p>
        </w:tc>
        <w:tc>
          <w:tcPr>
            <w:tcW w:w="0" w:type="auto"/>
            <w:tcBorders>
              <w:top w:val="outset" w:sz="6" w:space="0" w:color="auto"/>
              <w:left w:val="outset" w:sz="6" w:space="0" w:color="auto"/>
              <w:bottom w:val="outset" w:sz="6" w:space="0" w:color="auto"/>
              <w:right w:val="outset" w:sz="6" w:space="0" w:color="auto"/>
            </w:tcBorders>
            <w:hideMark/>
          </w:tcPr>
          <w:p w14:paraId="3D10F86C" w14:textId="77777777" w:rsidR="00B236F1" w:rsidRPr="00B236F1" w:rsidRDefault="00B236F1" w:rsidP="00B236F1">
            <w:pPr>
              <w:rPr>
                <w:lang w:val="en-US"/>
              </w:rPr>
            </w:pPr>
            <w:r w:rsidRPr="00B236F1">
              <w:rPr>
                <w:i/>
                <w:iCs/>
                <w:lang w:val="en-US"/>
              </w:rPr>
              <w:t>Ruut Veenhoven: For a better quality of life</w:t>
            </w:r>
            <w:r w:rsidRPr="00B236F1">
              <w:rPr>
                <w:lang w:val="en-US"/>
              </w:rPr>
              <w:br/>
              <w:t>In: Mattieu Defl (ed.) 'Sociologists in a global age: Biographical perspectives', Chapter 11, pp 175-186, Ahsgate, ISBN 978-0-7546-7307-7</w:t>
            </w:r>
          </w:p>
        </w:tc>
        <w:tc>
          <w:tcPr>
            <w:tcW w:w="0" w:type="auto"/>
            <w:tcBorders>
              <w:top w:val="outset" w:sz="6" w:space="0" w:color="auto"/>
              <w:left w:val="outset" w:sz="6" w:space="0" w:color="auto"/>
              <w:bottom w:val="outset" w:sz="6" w:space="0" w:color="auto"/>
              <w:right w:val="outset" w:sz="6" w:space="0" w:color="auto"/>
            </w:tcBorders>
            <w:hideMark/>
          </w:tcPr>
          <w:p w14:paraId="4F1713E3" w14:textId="77777777" w:rsidR="00B236F1" w:rsidRPr="00B236F1" w:rsidRDefault="00B236F1" w:rsidP="00B236F1">
            <w:pPr>
              <w:rPr>
                <w:lang w:val="en-US"/>
              </w:rPr>
            </w:pPr>
            <w:hyperlink r:id="rId700" w:tgtFrame="_top" w:history="1">
              <w:r w:rsidRPr="00B236F1">
                <w:rPr>
                  <w:rStyle w:val="Hyperlink"/>
                  <w:b/>
                  <w:bCs/>
                  <w:lang w:val="en-US"/>
                </w:rPr>
                <w:t>full text in English</w:t>
              </w:r>
              <w:r w:rsidRPr="00B236F1">
                <w:rPr>
                  <w:rStyle w:val="Hyperlink"/>
                  <w:b/>
                  <w:bCs/>
                  <w:lang w:val="en-US"/>
                </w:rPr>
                <w:br/>
              </w:r>
            </w:hyperlink>
            <w:hyperlink r:id="rId701" w:history="1">
              <w:r w:rsidRPr="00B236F1">
                <w:rPr>
                  <w:rStyle w:val="Hyperlink"/>
                  <w:b/>
                  <w:bCs/>
                  <w:lang w:val="en-US"/>
                </w:rPr>
                <w:t>full text in Chinese</w:t>
              </w:r>
            </w:hyperlink>
          </w:p>
        </w:tc>
      </w:tr>
      <w:tr w:rsidR="00B236F1" w:rsidRPr="00B609B1" w14:paraId="19AB8810"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E2CBF09" w14:textId="77777777" w:rsidR="00B236F1" w:rsidRPr="00B236F1" w:rsidRDefault="00B236F1" w:rsidP="00B236F1">
            <w:r w:rsidRPr="00B236F1">
              <w:lastRenderedPageBreak/>
              <w:t>2007b</w:t>
            </w:r>
          </w:p>
        </w:tc>
        <w:tc>
          <w:tcPr>
            <w:tcW w:w="0" w:type="auto"/>
            <w:tcBorders>
              <w:top w:val="outset" w:sz="6" w:space="0" w:color="auto"/>
              <w:left w:val="outset" w:sz="6" w:space="0" w:color="auto"/>
              <w:bottom w:val="outset" w:sz="6" w:space="0" w:color="auto"/>
              <w:right w:val="outset" w:sz="6" w:space="0" w:color="auto"/>
            </w:tcBorders>
            <w:hideMark/>
          </w:tcPr>
          <w:p w14:paraId="55A99549" w14:textId="77777777" w:rsidR="00B236F1" w:rsidRPr="00B236F1" w:rsidRDefault="00B236F1" w:rsidP="00B236F1">
            <w:pPr>
              <w:rPr>
                <w:lang w:val="fr-FR"/>
              </w:rPr>
            </w:pPr>
            <w:r w:rsidRPr="00B236F1">
              <w:rPr>
                <w:i/>
                <w:iCs/>
                <w:lang w:val="fr-FR"/>
              </w:rPr>
              <w:t>Le bonheur du plus grand nombre comme but des politiques sociales</w:t>
            </w:r>
            <w:r w:rsidRPr="00B236F1">
              <w:rPr>
                <w:lang w:val="fr-FR"/>
              </w:rPr>
              <w:br/>
              <w:t>Revue québécoise de psychologie 2007, vol. 28 (1), 35-60</w:t>
            </w:r>
            <w:r w:rsidRPr="00B236F1">
              <w:rPr>
                <w:lang w:val="fr-FR"/>
              </w:rPr>
              <w:br/>
              <w:t>Updated translation of 2004c</w:t>
            </w:r>
          </w:p>
        </w:tc>
        <w:tc>
          <w:tcPr>
            <w:tcW w:w="0" w:type="auto"/>
            <w:tcBorders>
              <w:top w:val="outset" w:sz="6" w:space="0" w:color="auto"/>
              <w:left w:val="outset" w:sz="6" w:space="0" w:color="auto"/>
              <w:bottom w:val="outset" w:sz="6" w:space="0" w:color="auto"/>
              <w:right w:val="outset" w:sz="6" w:space="0" w:color="auto"/>
            </w:tcBorders>
            <w:hideMark/>
          </w:tcPr>
          <w:p w14:paraId="65D0E344" w14:textId="77777777" w:rsidR="00B236F1" w:rsidRPr="00B236F1" w:rsidRDefault="00B236F1" w:rsidP="00B236F1">
            <w:pPr>
              <w:rPr>
                <w:lang w:val="en-US"/>
              </w:rPr>
            </w:pPr>
            <w:hyperlink r:id="rId702" w:history="1">
              <w:r w:rsidRPr="00B236F1">
                <w:rPr>
                  <w:rStyle w:val="Hyperlink"/>
                  <w:b/>
                  <w:bCs/>
                  <w:lang w:val="en-US"/>
                </w:rPr>
                <w:t>abstract in French</w:t>
              </w:r>
            </w:hyperlink>
            <w:r w:rsidRPr="00B236F1">
              <w:rPr>
                <w:lang w:val="en-US"/>
              </w:rPr>
              <w:br/>
            </w:r>
            <w:hyperlink r:id="rId703" w:tgtFrame="_top" w:history="1">
              <w:r w:rsidRPr="00B236F1">
                <w:rPr>
                  <w:rStyle w:val="Hyperlink"/>
                  <w:b/>
                  <w:bCs/>
                  <w:lang w:val="en-US"/>
                </w:rPr>
                <w:t>full text in French</w:t>
              </w:r>
            </w:hyperlink>
            <w:r w:rsidRPr="00B236F1">
              <w:rPr>
                <w:lang w:val="en-US"/>
              </w:rPr>
              <w:br/>
            </w:r>
            <w:hyperlink r:id="rId704" w:tgtFrame="_top" w:history="1">
              <w:r w:rsidRPr="00B236F1">
                <w:rPr>
                  <w:rStyle w:val="Hyperlink"/>
                  <w:b/>
                  <w:bCs/>
                  <w:lang w:val="en-US"/>
                </w:rPr>
                <w:t>original in English</w:t>
              </w:r>
            </w:hyperlink>
          </w:p>
        </w:tc>
      </w:tr>
      <w:tr w:rsidR="00B236F1" w:rsidRPr="00B236F1" w14:paraId="56012F5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48F97EA" w14:textId="77777777" w:rsidR="00B236F1" w:rsidRPr="00B236F1" w:rsidRDefault="00B236F1" w:rsidP="00B236F1">
            <w:r w:rsidRPr="00B236F1">
              <w:t>2007a</w:t>
            </w:r>
          </w:p>
        </w:tc>
        <w:tc>
          <w:tcPr>
            <w:tcW w:w="0" w:type="auto"/>
            <w:tcBorders>
              <w:top w:val="outset" w:sz="6" w:space="0" w:color="auto"/>
              <w:left w:val="outset" w:sz="6" w:space="0" w:color="auto"/>
              <w:bottom w:val="outset" w:sz="6" w:space="0" w:color="auto"/>
              <w:right w:val="outset" w:sz="6" w:space="0" w:color="auto"/>
            </w:tcBorders>
            <w:hideMark/>
          </w:tcPr>
          <w:p w14:paraId="73C3DE7F" w14:textId="77777777" w:rsidR="00B236F1" w:rsidRPr="00B236F1" w:rsidRDefault="00B236F1" w:rsidP="00B236F1">
            <w:pPr>
              <w:rPr>
                <w:lang w:val="en-US"/>
              </w:rPr>
            </w:pPr>
            <w:r w:rsidRPr="00B236F1">
              <w:rPr>
                <w:i/>
                <w:iCs/>
                <w:lang w:val="en-US"/>
              </w:rPr>
              <w:t>Subjective measures of well--being</w:t>
            </w:r>
            <w:r w:rsidRPr="00B236F1">
              <w:rPr>
                <w:lang w:val="en-US"/>
              </w:rPr>
              <w:br/>
              <w:t>In: Mark McGillivray, (ed.) 'Human Well-being: Concept and Measurent', Palgrave McMillan, Houndsmill, UK, ISBN 0-230-00498-9, chapter 9, pp 214-239</w:t>
            </w:r>
          </w:p>
        </w:tc>
        <w:tc>
          <w:tcPr>
            <w:tcW w:w="0" w:type="auto"/>
            <w:tcBorders>
              <w:top w:val="outset" w:sz="6" w:space="0" w:color="auto"/>
              <w:left w:val="outset" w:sz="6" w:space="0" w:color="auto"/>
              <w:bottom w:val="outset" w:sz="6" w:space="0" w:color="auto"/>
              <w:right w:val="outset" w:sz="6" w:space="0" w:color="auto"/>
            </w:tcBorders>
            <w:hideMark/>
          </w:tcPr>
          <w:p w14:paraId="3C3B9CF5" w14:textId="77777777" w:rsidR="00B236F1" w:rsidRPr="00B236F1" w:rsidRDefault="00B236F1" w:rsidP="00B236F1">
            <w:hyperlink r:id="rId705" w:history="1">
              <w:r w:rsidRPr="00B236F1">
                <w:rPr>
                  <w:rStyle w:val="Hyperlink"/>
                  <w:b/>
                  <w:bCs/>
                </w:rPr>
                <w:t>abstract</w:t>
              </w:r>
            </w:hyperlink>
            <w:r w:rsidRPr="00B236F1">
              <w:br/>
            </w:r>
            <w:hyperlink r:id="rId706" w:tgtFrame="_top" w:history="1">
              <w:r w:rsidRPr="00B236F1">
                <w:rPr>
                  <w:rStyle w:val="Hyperlink"/>
                  <w:b/>
                  <w:bCs/>
                </w:rPr>
                <w:t>full text</w:t>
              </w:r>
            </w:hyperlink>
          </w:p>
        </w:tc>
      </w:tr>
      <w:tr w:rsidR="00B236F1" w:rsidRPr="00B236F1" w14:paraId="74BA749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682936C" w14:textId="77777777" w:rsidR="00B236F1" w:rsidRPr="00B236F1" w:rsidRDefault="00B236F1" w:rsidP="00B236F1">
            <w:r w:rsidRPr="00B236F1">
              <w:t>2006g</w:t>
            </w:r>
          </w:p>
        </w:tc>
        <w:tc>
          <w:tcPr>
            <w:tcW w:w="0" w:type="auto"/>
            <w:tcBorders>
              <w:top w:val="outset" w:sz="6" w:space="0" w:color="auto"/>
              <w:left w:val="outset" w:sz="6" w:space="0" w:color="auto"/>
              <w:bottom w:val="outset" w:sz="6" w:space="0" w:color="auto"/>
              <w:right w:val="outset" w:sz="6" w:space="0" w:color="auto"/>
            </w:tcBorders>
            <w:hideMark/>
          </w:tcPr>
          <w:p w14:paraId="5A5E5626" w14:textId="77777777" w:rsidR="00B236F1" w:rsidRPr="00B236F1" w:rsidRDefault="00B236F1" w:rsidP="00B236F1">
            <w:pPr>
              <w:rPr>
                <w:lang w:val="en-US"/>
              </w:rPr>
            </w:pPr>
            <w:r w:rsidRPr="00B236F1">
              <w:rPr>
                <w:i/>
                <w:iCs/>
                <w:lang w:val="en-US"/>
              </w:rPr>
              <w:t>Sociology's blind eye for happiness</w:t>
            </w:r>
            <w:r w:rsidRPr="00B236F1">
              <w:rPr>
                <w:lang w:val="en-US"/>
              </w:rPr>
              <w:br/>
              <w:t>Paper presented at the 16th World Congress of Sociology, Working Group 06 'Social Indicators', Durban South Africa, July 23-29, 2006</w:t>
            </w:r>
          </w:p>
        </w:tc>
        <w:tc>
          <w:tcPr>
            <w:tcW w:w="0" w:type="auto"/>
            <w:tcBorders>
              <w:top w:val="outset" w:sz="6" w:space="0" w:color="auto"/>
              <w:left w:val="outset" w:sz="6" w:space="0" w:color="auto"/>
              <w:bottom w:val="outset" w:sz="6" w:space="0" w:color="auto"/>
              <w:right w:val="outset" w:sz="6" w:space="0" w:color="auto"/>
            </w:tcBorders>
            <w:hideMark/>
          </w:tcPr>
          <w:p w14:paraId="701BC751" w14:textId="77777777" w:rsidR="00B236F1" w:rsidRPr="00B236F1" w:rsidRDefault="00B236F1" w:rsidP="00B236F1">
            <w:hyperlink r:id="rId707" w:history="1">
              <w:r w:rsidRPr="00B236F1">
                <w:rPr>
                  <w:rStyle w:val="Hyperlink"/>
                  <w:b/>
                  <w:bCs/>
                </w:rPr>
                <w:t>abstract</w:t>
              </w:r>
            </w:hyperlink>
            <w:r w:rsidRPr="00B236F1">
              <w:br/>
            </w:r>
            <w:hyperlink r:id="rId708" w:history="1">
              <w:r w:rsidRPr="00B236F1">
                <w:rPr>
                  <w:rStyle w:val="Hyperlink"/>
                  <w:b/>
                  <w:bCs/>
                </w:rPr>
                <w:t>full text</w:t>
              </w:r>
            </w:hyperlink>
          </w:p>
        </w:tc>
      </w:tr>
      <w:tr w:rsidR="00B236F1" w:rsidRPr="00B609B1" w14:paraId="2F816EC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018DDE4" w14:textId="77777777" w:rsidR="00B236F1" w:rsidRPr="00B236F1" w:rsidRDefault="00B236F1" w:rsidP="00B236F1">
            <w:r w:rsidRPr="00B236F1">
              <w:t>2006f</w:t>
            </w:r>
          </w:p>
        </w:tc>
        <w:tc>
          <w:tcPr>
            <w:tcW w:w="0" w:type="auto"/>
            <w:tcBorders>
              <w:top w:val="outset" w:sz="6" w:space="0" w:color="auto"/>
              <w:left w:val="outset" w:sz="6" w:space="0" w:color="auto"/>
              <w:bottom w:val="outset" w:sz="6" w:space="0" w:color="auto"/>
              <w:right w:val="outset" w:sz="6" w:space="0" w:color="auto"/>
            </w:tcBorders>
            <w:hideMark/>
          </w:tcPr>
          <w:p w14:paraId="45053D7C" w14:textId="77777777" w:rsidR="00B236F1" w:rsidRPr="00B236F1" w:rsidRDefault="00B236F1" w:rsidP="00B236F1">
            <w:r w:rsidRPr="00B236F1">
              <w:rPr>
                <w:i/>
                <w:iCs/>
                <w:lang w:val="en-US"/>
              </w:rPr>
              <w:t>The four qualities of life. Ordering concepts and measures of the good life</w:t>
            </w:r>
            <w:r w:rsidRPr="00B236F1">
              <w:rPr>
                <w:lang w:val="en-US"/>
              </w:rPr>
              <w:br/>
              <w:t>In: McGillivray, M &amp; Clarke, M (eds.) 'Understanding Human Well-being' , chapter 4, pp 74-100, United Nations University Press, New York, 2006, ISBN 92-808-1130-4.</w:t>
            </w:r>
            <w:r w:rsidRPr="00B236F1">
              <w:rPr>
                <w:lang w:val="en-US"/>
              </w:rPr>
              <w:br/>
            </w:r>
            <w:r w:rsidRPr="00B236F1">
              <w:t>Shortened version of publication 2000c</w:t>
            </w:r>
          </w:p>
        </w:tc>
        <w:tc>
          <w:tcPr>
            <w:tcW w:w="0" w:type="auto"/>
            <w:tcBorders>
              <w:top w:val="outset" w:sz="6" w:space="0" w:color="auto"/>
              <w:left w:val="outset" w:sz="6" w:space="0" w:color="auto"/>
              <w:bottom w:val="outset" w:sz="6" w:space="0" w:color="auto"/>
              <w:right w:val="outset" w:sz="6" w:space="0" w:color="auto"/>
            </w:tcBorders>
            <w:hideMark/>
          </w:tcPr>
          <w:p w14:paraId="751486B9" w14:textId="77777777" w:rsidR="00B236F1" w:rsidRPr="00B236F1" w:rsidRDefault="00B236F1" w:rsidP="00B236F1">
            <w:pPr>
              <w:rPr>
                <w:lang w:val="en-US"/>
              </w:rPr>
            </w:pPr>
            <w:hyperlink r:id="rId709" w:history="1">
              <w:r w:rsidRPr="00B236F1">
                <w:rPr>
                  <w:rStyle w:val="Hyperlink"/>
                  <w:b/>
                  <w:bCs/>
                  <w:lang w:val="en-US"/>
                </w:rPr>
                <w:t>abstract in English</w:t>
              </w:r>
            </w:hyperlink>
            <w:r w:rsidRPr="00B236F1">
              <w:rPr>
                <w:lang w:val="en-US"/>
              </w:rPr>
              <w:br/>
            </w:r>
            <w:hyperlink r:id="rId710" w:tgtFrame="_top" w:history="1">
              <w:r w:rsidRPr="00B236F1">
                <w:rPr>
                  <w:rStyle w:val="Hyperlink"/>
                  <w:b/>
                  <w:bCs/>
                  <w:lang w:val="en-US"/>
                </w:rPr>
                <w:t>full text in English</w:t>
              </w:r>
            </w:hyperlink>
            <w:r w:rsidRPr="00B236F1">
              <w:rPr>
                <w:lang w:val="en-US"/>
              </w:rPr>
              <w:br/>
            </w:r>
            <w:hyperlink r:id="rId711" w:tgtFrame="_top" w:history="1">
              <w:r w:rsidRPr="00B236F1">
                <w:rPr>
                  <w:rStyle w:val="Hyperlink"/>
                  <w:b/>
                  <w:bCs/>
                  <w:lang w:val="en-US"/>
                </w:rPr>
                <w:t>full text in Spanish</w:t>
              </w:r>
            </w:hyperlink>
          </w:p>
        </w:tc>
      </w:tr>
      <w:tr w:rsidR="00B236F1" w:rsidRPr="00B236F1" w14:paraId="0013BCC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82AC38" w14:textId="77777777" w:rsidR="00B236F1" w:rsidRPr="00B236F1" w:rsidRDefault="00B236F1" w:rsidP="00B236F1">
            <w:r w:rsidRPr="00B236F1">
              <w:t>2006e</w:t>
            </w:r>
          </w:p>
        </w:tc>
        <w:tc>
          <w:tcPr>
            <w:tcW w:w="0" w:type="auto"/>
            <w:tcBorders>
              <w:top w:val="outset" w:sz="6" w:space="0" w:color="auto"/>
              <w:left w:val="outset" w:sz="6" w:space="0" w:color="auto"/>
              <w:bottom w:val="outset" w:sz="6" w:space="0" w:color="auto"/>
              <w:right w:val="outset" w:sz="6" w:space="0" w:color="auto"/>
            </w:tcBorders>
            <w:hideMark/>
          </w:tcPr>
          <w:p w14:paraId="1715AC79" w14:textId="77777777" w:rsidR="00B236F1" w:rsidRPr="00B236F1" w:rsidRDefault="00B236F1" w:rsidP="00B236F1">
            <w:pPr>
              <w:rPr>
                <w:lang w:val="en-US"/>
              </w:rPr>
            </w:pPr>
            <w:r w:rsidRPr="00B236F1">
              <w:rPr>
                <w:i/>
                <w:iCs/>
                <w:lang w:val="en-US"/>
              </w:rPr>
              <w:t>Quality of life in modern society, Measured with Happy Life Years</w:t>
            </w:r>
            <w:r w:rsidRPr="00B236F1">
              <w:rPr>
                <w:lang w:val="en-US"/>
              </w:rPr>
              <w:br/>
              <w:t>Published in: Yew-Kwang Ng &amp; Lok Sang Ho (eds.) ‘Happiness and Public Policy, Theory, Case studies and Implications’ Palgrave-Macmillan, New York, 2006, ISBN 13: 978-0-230-00497-9, chapter 2, pp 19-44.</w:t>
            </w:r>
          </w:p>
        </w:tc>
        <w:tc>
          <w:tcPr>
            <w:tcW w:w="0" w:type="auto"/>
            <w:tcBorders>
              <w:top w:val="outset" w:sz="6" w:space="0" w:color="auto"/>
              <w:left w:val="outset" w:sz="6" w:space="0" w:color="auto"/>
              <w:bottom w:val="outset" w:sz="6" w:space="0" w:color="auto"/>
              <w:right w:val="outset" w:sz="6" w:space="0" w:color="auto"/>
            </w:tcBorders>
            <w:hideMark/>
          </w:tcPr>
          <w:p w14:paraId="3586666A" w14:textId="77777777" w:rsidR="00B236F1" w:rsidRPr="00B236F1" w:rsidRDefault="00B236F1" w:rsidP="00B236F1">
            <w:hyperlink r:id="rId712" w:tgtFrame="_top" w:history="1">
              <w:r w:rsidRPr="00B236F1">
                <w:rPr>
                  <w:rStyle w:val="Hyperlink"/>
                  <w:b/>
                  <w:bCs/>
                </w:rPr>
                <w:t>full text</w:t>
              </w:r>
            </w:hyperlink>
          </w:p>
        </w:tc>
      </w:tr>
      <w:tr w:rsidR="00B236F1" w:rsidRPr="00B609B1" w14:paraId="48D9EAF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03E416A" w14:textId="77777777" w:rsidR="00B236F1" w:rsidRPr="00B236F1" w:rsidRDefault="00B236F1" w:rsidP="00B236F1">
            <w:r w:rsidRPr="00B236F1">
              <w:t>2006d</w:t>
            </w:r>
          </w:p>
        </w:tc>
        <w:tc>
          <w:tcPr>
            <w:tcW w:w="0" w:type="auto"/>
            <w:tcBorders>
              <w:top w:val="outset" w:sz="6" w:space="0" w:color="auto"/>
              <w:left w:val="outset" w:sz="6" w:space="0" w:color="auto"/>
              <w:bottom w:val="outset" w:sz="6" w:space="0" w:color="auto"/>
              <w:right w:val="outset" w:sz="6" w:space="0" w:color="auto"/>
            </w:tcBorders>
            <w:hideMark/>
          </w:tcPr>
          <w:p w14:paraId="3F60438B" w14:textId="77777777" w:rsidR="00B236F1" w:rsidRPr="00B236F1" w:rsidRDefault="00B236F1" w:rsidP="00B236F1">
            <w:r w:rsidRPr="00B236F1">
              <w:rPr>
                <w:i/>
                <w:iCs/>
              </w:rPr>
              <w:t>Hvad vi ved om lykke (What we know about happiness)</w:t>
            </w:r>
            <w:r w:rsidRPr="00B236F1">
              <w:br/>
              <w:t>Kognition &amp; Pedagogik, vol. 16, pp 14-50, ISBN 0906-6225</w:t>
            </w:r>
          </w:p>
        </w:tc>
        <w:tc>
          <w:tcPr>
            <w:tcW w:w="0" w:type="auto"/>
            <w:tcBorders>
              <w:top w:val="outset" w:sz="6" w:space="0" w:color="auto"/>
              <w:left w:val="outset" w:sz="6" w:space="0" w:color="auto"/>
              <w:bottom w:val="outset" w:sz="6" w:space="0" w:color="auto"/>
              <w:right w:val="outset" w:sz="6" w:space="0" w:color="auto"/>
            </w:tcBorders>
            <w:hideMark/>
          </w:tcPr>
          <w:p w14:paraId="6B0C104B" w14:textId="77777777" w:rsidR="00B236F1" w:rsidRPr="00B236F1" w:rsidRDefault="00B236F1" w:rsidP="00B236F1">
            <w:pPr>
              <w:rPr>
                <w:lang w:val="en-US"/>
              </w:rPr>
            </w:pPr>
            <w:hyperlink r:id="rId713" w:history="1">
              <w:r w:rsidRPr="00B236F1">
                <w:rPr>
                  <w:rStyle w:val="Hyperlink"/>
                  <w:b/>
                  <w:bCs/>
                  <w:lang w:val="en-US"/>
                </w:rPr>
                <w:t>abstract in Danish</w:t>
              </w:r>
            </w:hyperlink>
            <w:r w:rsidRPr="00B236F1">
              <w:rPr>
                <w:lang w:val="en-US"/>
              </w:rPr>
              <w:br/>
            </w:r>
            <w:hyperlink r:id="rId714" w:tgtFrame="_top" w:history="1">
              <w:r w:rsidRPr="00B236F1">
                <w:rPr>
                  <w:rStyle w:val="Hyperlink"/>
                  <w:b/>
                  <w:bCs/>
                  <w:lang w:val="en-US"/>
                </w:rPr>
                <w:t>text in Danish</w:t>
              </w:r>
            </w:hyperlink>
            <w:r w:rsidRPr="00B236F1">
              <w:rPr>
                <w:lang w:val="en-US"/>
              </w:rPr>
              <w:br/>
            </w:r>
            <w:hyperlink r:id="rId715" w:tgtFrame="_top" w:history="1">
              <w:r w:rsidRPr="00B236F1">
                <w:rPr>
                  <w:rStyle w:val="Hyperlink"/>
                  <w:b/>
                  <w:bCs/>
                  <w:lang w:val="en-US"/>
                </w:rPr>
                <w:t>text in English</w:t>
              </w:r>
            </w:hyperlink>
          </w:p>
        </w:tc>
      </w:tr>
      <w:tr w:rsidR="00B236F1" w:rsidRPr="00B236F1" w14:paraId="1FF1A0C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6B188203" w14:textId="77777777" w:rsidR="00B236F1" w:rsidRPr="00B236F1" w:rsidRDefault="00B236F1" w:rsidP="00B236F1">
            <w:r w:rsidRPr="00B236F1">
              <w:t>2006c</w:t>
            </w:r>
          </w:p>
        </w:tc>
        <w:tc>
          <w:tcPr>
            <w:tcW w:w="0" w:type="auto"/>
            <w:tcBorders>
              <w:top w:val="outset" w:sz="6" w:space="0" w:color="auto"/>
              <w:left w:val="outset" w:sz="6" w:space="0" w:color="auto"/>
              <w:bottom w:val="outset" w:sz="6" w:space="0" w:color="auto"/>
              <w:right w:val="outset" w:sz="6" w:space="0" w:color="auto"/>
            </w:tcBorders>
            <w:hideMark/>
          </w:tcPr>
          <w:p w14:paraId="26409D56" w14:textId="77777777" w:rsidR="00B236F1" w:rsidRPr="00B236F1" w:rsidRDefault="00B236F1" w:rsidP="00B236F1">
            <w:r w:rsidRPr="00B236F1">
              <w:rPr>
                <w:i/>
                <w:iCs/>
              </w:rPr>
              <w:t>Geluk op leeftijd</w:t>
            </w:r>
            <w:r w:rsidRPr="00B236F1">
              <w:br/>
              <w:t>In: GERON Tijdschrift over ouder worden en maatschappij, vol. 8, nr. 1, pp 58-61, ISSN 1389143X</w:t>
            </w:r>
          </w:p>
        </w:tc>
        <w:tc>
          <w:tcPr>
            <w:tcW w:w="0" w:type="auto"/>
            <w:tcBorders>
              <w:top w:val="outset" w:sz="6" w:space="0" w:color="auto"/>
              <w:left w:val="outset" w:sz="6" w:space="0" w:color="auto"/>
              <w:bottom w:val="outset" w:sz="6" w:space="0" w:color="auto"/>
              <w:right w:val="outset" w:sz="6" w:space="0" w:color="auto"/>
            </w:tcBorders>
            <w:hideMark/>
          </w:tcPr>
          <w:p w14:paraId="17E0A39E" w14:textId="77777777" w:rsidR="00B236F1" w:rsidRPr="00B236F1" w:rsidRDefault="00B236F1" w:rsidP="00B236F1">
            <w:hyperlink r:id="rId716" w:history="1">
              <w:r w:rsidRPr="00B236F1">
                <w:rPr>
                  <w:rStyle w:val="Hyperlink"/>
                  <w:b/>
                  <w:bCs/>
                </w:rPr>
                <w:t>text in Dutch</w:t>
              </w:r>
            </w:hyperlink>
          </w:p>
        </w:tc>
      </w:tr>
      <w:tr w:rsidR="00B236F1" w:rsidRPr="00B609B1" w14:paraId="6970897B"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B24EA9" w14:textId="77777777" w:rsidR="00B236F1" w:rsidRPr="00B236F1" w:rsidRDefault="00B236F1" w:rsidP="00B236F1">
            <w:r w:rsidRPr="00B236F1">
              <w:t>2006b</w:t>
            </w:r>
          </w:p>
        </w:tc>
        <w:tc>
          <w:tcPr>
            <w:tcW w:w="0" w:type="auto"/>
            <w:tcBorders>
              <w:top w:val="outset" w:sz="6" w:space="0" w:color="auto"/>
              <w:left w:val="outset" w:sz="6" w:space="0" w:color="auto"/>
              <w:bottom w:val="outset" w:sz="6" w:space="0" w:color="auto"/>
              <w:right w:val="outset" w:sz="6" w:space="0" w:color="auto"/>
            </w:tcBorders>
            <w:hideMark/>
          </w:tcPr>
          <w:p w14:paraId="3A8064BD" w14:textId="77777777" w:rsidR="00B236F1" w:rsidRPr="00B236F1" w:rsidRDefault="00B236F1" w:rsidP="00B236F1">
            <w:r w:rsidRPr="00B236F1">
              <w:rPr>
                <w:i/>
                <w:iCs/>
              </w:rPr>
              <w:t>What is happiness?</w:t>
            </w:r>
            <w:r w:rsidRPr="00B236F1">
              <w:br/>
              <w:t>In: 'Grafisch Nederland 2006', Grafische cultuurstichting, Amstelveen, Netherlands, ISBN 90 70 80 9044, pp 100-104</w:t>
            </w:r>
          </w:p>
        </w:tc>
        <w:tc>
          <w:tcPr>
            <w:tcW w:w="0" w:type="auto"/>
            <w:tcBorders>
              <w:top w:val="outset" w:sz="6" w:space="0" w:color="auto"/>
              <w:left w:val="outset" w:sz="6" w:space="0" w:color="auto"/>
              <w:bottom w:val="outset" w:sz="6" w:space="0" w:color="auto"/>
              <w:right w:val="outset" w:sz="6" w:space="0" w:color="auto"/>
            </w:tcBorders>
            <w:hideMark/>
          </w:tcPr>
          <w:p w14:paraId="6AA57B1A" w14:textId="77777777" w:rsidR="00B236F1" w:rsidRPr="00B236F1" w:rsidRDefault="00B236F1" w:rsidP="00B236F1">
            <w:pPr>
              <w:rPr>
                <w:lang w:val="en-US"/>
              </w:rPr>
            </w:pPr>
            <w:hyperlink r:id="rId717" w:history="1">
              <w:r w:rsidRPr="00B236F1">
                <w:rPr>
                  <w:rStyle w:val="Hyperlink"/>
                  <w:b/>
                  <w:bCs/>
                  <w:lang w:val="en-US"/>
                </w:rPr>
                <w:t>text in Dutch</w:t>
              </w:r>
            </w:hyperlink>
            <w:r w:rsidRPr="00B236F1">
              <w:rPr>
                <w:lang w:val="en-US"/>
              </w:rPr>
              <w:br/>
            </w:r>
            <w:hyperlink r:id="rId718" w:history="1">
              <w:r w:rsidRPr="00B236F1">
                <w:rPr>
                  <w:rStyle w:val="Hyperlink"/>
                  <w:b/>
                  <w:bCs/>
                  <w:lang w:val="en-US"/>
                </w:rPr>
                <w:t>text in English</w:t>
              </w:r>
            </w:hyperlink>
          </w:p>
        </w:tc>
      </w:tr>
      <w:tr w:rsidR="00B236F1" w:rsidRPr="00B236F1" w14:paraId="1D2F1A3E"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D572940" w14:textId="77777777" w:rsidR="00B236F1" w:rsidRPr="00B236F1" w:rsidRDefault="00B236F1" w:rsidP="00B236F1">
            <w:r w:rsidRPr="00B236F1">
              <w:t>2006a</w:t>
            </w:r>
          </w:p>
        </w:tc>
        <w:tc>
          <w:tcPr>
            <w:tcW w:w="0" w:type="auto"/>
            <w:tcBorders>
              <w:top w:val="outset" w:sz="6" w:space="0" w:color="auto"/>
              <w:left w:val="outset" w:sz="6" w:space="0" w:color="auto"/>
              <w:bottom w:val="outset" w:sz="6" w:space="0" w:color="auto"/>
              <w:right w:val="outset" w:sz="6" w:space="0" w:color="auto"/>
            </w:tcBorders>
            <w:hideMark/>
          </w:tcPr>
          <w:p w14:paraId="33D62F81" w14:textId="77777777" w:rsidR="00B236F1" w:rsidRPr="00B236F1" w:rsidRDefault="00B236F1" w:rsidP="00B236F1">
            <w:pPr>
              <w:rPr>
                <w:lang w:val="en-US"/>
              </w:rPr>
            </w:pPr>
            <w:r w:rsidRPr="00B236F1">
              <w:rPr>
                <w:i/>
                <w:iCs/>
                <w:lang w:val="en-US"/>
              </w:rPr>
              <w:t>Rising happiness in nations,1946-2004. A reply to Easterlin</w:t>
            </w:r>
            <w:r w:rsidRPr="00B236F1">
              <w:rPr>
                <w:lang w:val="en-US"/>
              </w:rPr>
              <w:br/>
              <w:t>Social Indicators Research, vol. 79, 421-436, DOI 10.1007/s11205-005-5074-x</w:t>
            </w:r>
            <w:r w:rsidRPr="00B236F1">
              <w:rPr>
                <w:lang w:val="en-US"/>
              </w:rPr>
              <w:br/>
              <w:t>Together with Micheal Hagerty</w:t>
            </w:r>
          </w:p>
        </w:tc>
        <w:tc>
          <w:tcPr>
            <w:tcW w:w="0" w:type="auto"/>
            <w:tcBorders>
              <w:top w:val="outset" w:sz="6" w:space="0" w:color="auto"/>
              <w:left w:val="outset" w:sz="6" w:space="0" w:color="auto"/>
              <w:bottom w:val="outset" w:sz="6" w:space="0" w:color="auto"/>
              <w:right w:val="outset" w:sz="6" w:space="0" w:color="auto"/>
            </w:tcBorders>
            <w:hideMark/>
          </w:tcPr>
          <w:p w14:paraId="3AE924A1" w14:textId="77777777" w:rsidR="00B236F1" w:rsidRPr="00B236F1" w:rsidRDefault="00B236F1" w:rsidP="00B236F1">
            <w:hyperlink r:id="rId719" w:history="1">
              <w:r w:rsidRPr="00B236F1">
                <w:rPr>
                  <w:rStyle w:val="Hyperlink"/>
                  <w:b/>
                  <w:bCs/>
                </w:rPr>
                <w:t>abstract</w:t>
              </w:r>
            </w:hyperlink>
            <w:r w:rsidRPr="00B236F1">
              <w:br/>
            </w:r>
            <w:hyperlink r:id="rId720" w:tgtFrame="_top" w:history="1">
              <w:r w:rsidRPr="00B236F1">
                <w:rPr>
                  <w:rStyle w:val="Hyperlink"/>
                  <w:b/>
                  <w:bCs/>
                </w:rPr>
                <w:t>full text</w:t>
              </w:r>
            </w:hyperlink>
          </w:p>
        </w:tc>
      </w:tr>
      <w:tr w:rsidR="00B236F1" w:rsidRPr="00B609B1" w14:paraId="54E890F2"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330E89A0" w14:textId="77777777" w:rsidR="00B236F1" w:rsidRPr="00B236F1" w:rsidRDefault="00B236F1" w:rsidP="00B236F1">
            <w:r w:rsidRPr="00B236F1">
              <w:lastRenderedPageBreak/>
              <w:t>2005m</w:t>
            </w:r>
          </w:p>
        </w:tc>
        <w:tc>
          <w:tcPr>
            <w:tcW w:w="0" w:type="auto"/>
            <w:tcBorders>
              <w:top w:val="outset" w:sz="6" w:space="0" w:color="auto"/>
              <w:left w:val="outset" w:sz="6" w:space="0" w:color="auto"/>
              <w:bottom w:val="outset" w:sz="6" w:space="0" w:color="auto"/>
              <w:right w:val="outset" w:sz="6" w:space="0" w:color="auto"/>
            </w:tcBorders>
            <w:hideMark/>
          </w:tcPr>
          <w:p w14:paraId="4FC29571" w14:textId="77777777" w:rsidR="00B236F1" w:rsidRPr="00B236F1" w:rsidRDefault="00B236F1" w:rsidP="00B236F1">
            <w:pPr>
              <w:rPr>
                <w:lang w:val="es-ES"/>
              </w:rPr>
            </w:pPr>
            <w:r w:rsidRPr="00B236F1">
              <w:rPr>
                <w:i/>
                <w:iCs/>
                <w:lang w:val="es-ES"/>
              </w:rPr>
              <w:t>Lo que sabenos de la filicidad (What we know about happiness)</w:t>
            </w:r>
            <w:r w:rsidRPr="00B236F1">
              <w:rPr>
                <w:lang w:val="es-ES"/>
              </w:rPr>
              <w:br/>
              <w:t>In: Leon Garduno Estrada, Bertha Salinas Amescua &amp; Mariano Rojas Herrera (eds.) 'Calidad de vida y bienestar subjectivo en Mexico', Plaza Valdes, Mexico, ISBN 970-722-398-7, pp 17-56</w:t>
            </w:r>
          </w:p>
        </w:tc>
        <w:tc>
          <w:tcPr>
            <w:tcW w:w="0" w:type="auto"/>
            <w:tcBorders>
              <w:top w:val="outset" w:sz="6" w:space="0" w:color="auto"/>
              <w:left w:val="outset" w:sz="6" w:space="0" w:color="auto"/>
              <w:bottom w:val="outset" w:sz="6" w:space="0" w:color="auto"/>
              <w:right w:val="outset" w:sz="6" w:space="0" w:color="auto"/>
            </w:tcBorders>
            <w:hideMark/>
          </w:tcPr>
          <w:p w14:paraId="76EBF37A" w14:textId="77777777" w:rsidR="00B236F1" w:rsidRPr="00B236F1" w:rsidRDefault="00B236F1" w:rsidP="00B236F1">
            <w:pPr>
              <w:rPr>
                <w:lang w:val="en-US"/>
              </w:rPr>
            </w:pPr>
            <w:hyperlink r:id="rId721" w:history="1">
              <w:r w:rsidRPr="00B236F1">
                <w:rPr>
                  <w:rStyle w:val="Hyperlink"/>
                  <w:b/>
                  <w:bCs/>
                  <w:lang w:val="en-US"/>
                </w:rPr>
                <w:t>abstract</w:t>
              </w:r>
            </w:hyperlink>
            <w:r w:rsidRPr="00B236F1">
              <w:rPr>
                <w:lang w:val="en-US"/>
              </w:rPr>
              <w:br/>
            </w:r>
            <w:hyperlink r:id="rId722" w:history="1">
              <w:r w:rsidRPr="00B236F1">
                <w:rPr>
                  <w:rStyle w:val="Hyperlink"/>
                  <w:b/>
                  <w:bCs/>
                  <w:lang w:val="en-US"/>
                </w:rPr>
                <w:t>text in English</w:t>
              </w:r>
            </w:hyperlink>
            <w:r w:rsidRPr="00B236F1">
              <w:rPr>
                <w:lang w:val="en-US"/>
              </w:rPr>
              <w:br/>
            </w:r>
            <w:hyperlink r:id="rId723" w:history="1">
              <w:r w:rsidRPr="00B236F1">
                <w:rPr>
                  <w:rStyle w:val="Hyperlink"/>
                  <w:b/>
                  <w:bCs/>
                  <w:lang w:val="en-US"/>
                </w:rPr>
                <w:t>text in Spanish</w:t>
              </w:r>
            </w:hyperlink>
          </w:p>
        </w:tc>
      </w:tr>
      <w:tr w:rsidR="00B236F1" w:rsidRPr="00B236F1" w14:paraId="4C3EC14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90D770B" w14:textId="77777777" w:rsidR="00B236F1" w:rsidRPr="00B236F1" w:rsidRDefault="00B236F1" w:rsidP="00B236F1">
            <w:r w:rsidRPr="00B236F1">
              <w:t>2005n</w:t>
            </w:r>
          </w:p>
        </w:tc>
        <w:tc>
          <w:tcPr>
            <w:tcW w:w="0" w:type="auto"/>
            <w:tcBorders>
              <w:top w:val="outset" w:sz="6" w:space="0" w:color="auto"/>
              <w:left w:val="outset" w:sz="6" w:space="0" w:color="auto"/>
              <w:bottom w:val="outset" w:sz="6" w:space="0" w:color="auto"/>
              <w:right w:val="outset" w:sz="6" w:space="0" w:color="auto"/>
            </w:tcBorders>
            <w:hideMark/>
          </w:tcPr>
          <w:p w14:paraId="149CC6C0" w14:textId="77777777" w:rsidR="00B236F1" w:rsidRPr="00B236F1" w:rsidRDefault="00B236F1" w:rsidP="00B236F1">
            <w:r w:rsidRPr="00B236F1">
              <w:rPr>
                <w:i/>
                <w:iCs/>
                <w:lang w:val="en-US"/>
              </w:rPr>
              <w:t>Happiness in multiple choice society</w:t>
            </w:r>
            <w:r w:rsidRPr="00B236F1">
              <w:rPr>
                <w:lang w:val="en-US"/>
              </w:rPr>
              <w:br/>
              <w:t xml:space="preserve">Review of Barry Schwartz: 'The Paradox of Choice. Why more is less', Harper &amp; Collins, New York, USA 2004, ISBN 0-06-000568-8, 265 pages. </w:t>
            </w:r>
            <w:r w:rsidRPr="00B236F1">
              <w:t>Journal of Happiness Studies, vol. 6, pp 93-96</w:t>
            </w:r>
          </w:p>
        </w:tc>
        <w:tc>
          <w:tcPr>
            <w:tcW w:w="0" w:type="auto"/>
            <w:tcBorders>
              <w:top w:val="outset" w:sz="6" w:space="0" w:color="auto"/>
              <w:left w:val="outset" w:sz="6" w:space="0" w:color="auto"/>
              <w:bottom w:val="outset" w:sz="6" w:space="0" w:color="auto"/>
              <w:right w:val="outset" w:sz="6" w:space="0" w:color="auto"/>
            </w:tcBorders>
            <w:hideMark/>
          </w:tcPr>
          <w:p w14:paraId="5D818100" w14:textId="77777777" w:rsidR="00B236F1" w:rsidRPr="00B236F1" w:rsidRDefault="00B236F1" w:rsidP="00B236F1">
            <w:hyperlink r:id="rId724" w:history="1">
              <w:r w:rsidRPr="00B236F1">
                <w:rPr>
                  <w:rStyle w:val="Hyperlink"/>
                  <w:b/>
                  <w:bCs/>
                </w:rPr>
                <w:t>full text</w:t>
              </w:r>
            </w:hyperlink>
          </w:p>
        </w:tc>
      </w:tr>
      <w:tr w:rsidR="00B236F1" w:rsidRPr="00B236F1" w14:paraId="22CD059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E88B5CE" w14:textId="77777777" w:rsidR="00B236F1" w:rsidRPr="00B236F1" w:rsidRDefault="00B236F1" w:rsidP="00B236F1">
            <w:r w:rsidRPr="00B236F1">
              <w:t>2005l</w:t>
            </w:r>
          </w:p>
        </w:tc>
        <w:tc>
          <w:tcPr>
            <w:tcW w:w="3900" w:type="pct"/>
            <w:tcBorders>
              <w:top w:val="outset" w:sz="6" w:space="0" w:color="auto"/>
              <w:left w:val="outset" w:sz="6" w:space="0" w:color="auto"/>
              <w:bottom w:val="outset" w:sz="6" w:space="0" w:color="auto"/>
              <w:right w:val="outset" w:sz="6" w:space="0" w:color="auto"/>
            </w:tcBorders>
            <w:hideMark/>
          </w:tcPr>
          <w:p w14:paraId="7DB3557B" w14:textId="77777777" w:rsidR="00B236F1" w:rsidRPr="00B236F1" w:rsidRDefault="00B236F1" w:rsidP="00B236F1">
            <w:r w:rsidRPr="00B236F1">
              <w:rPr>
                <w:i/>
                <w:iCs/>
              </w:rPr>
              <w:t>Maatschappelijke Citaties van Hogescholen - Vermelding in Landelijke en Regionale kranten</w:t>
            </w:r>
            <w:r w:rsidRPr="00B236F1">
              <w:br/>
              <w:t>Studie HBO-raad, mei 2005, 14 p.</w:t>
            </w:r>
            <w:r w:rsidRPr="00B236F1">
              <w:br/>
              <w:t>Met Fatih Topcu</w:t>
            </w:r>
          </w:p>
        </w:tc>
        <w:tc>
          <w:tcPr>
            <w:tcW w:w="750" w:type="pct"/>
            <w:tcBorders>
              <w:top w:val="outset" w:sz="6" w:space="0" w:color="auto"/>
              <w:left w:val="outset" w:sz="6" w:space="0" w:color="auto"/>
              <w:bottom w:val="outset" w:sz="6" w:space="0" w:color="auto"/>
              <w:right w:val="outset" w:sz="6" w:space="0" w:color="auto"/>
            </w:tcBorders>
            <w:hideMark/>
          </w:tcPr>
          <w:p w14:paraId="63E351FB" w14:textId="77777777" w:rsidR="00B236F1" w:rsidRPr="00B236F1" w:rsidRDefault="00B236F1" w:rsidP="00B236F1">
            <w:hyperlink r:id="rId725" w:tgtFrame="_top" w:history="1">
              <w:r w:rsidRPr="00B236F1">
                <w:rPr>
                  <w:rStyle w:val="Hyperlink"/>
                  <w:b/>
                  <w:bCs/>
                </w:rPr>
                <w:t>full text</w:t>
              </w:r>
            </w:hyperlink>
          </w:p>
        </w:tc>
      </w:tr>
      <w:tr w:rsidR="00B236F1" w:rsidRPr="00B236F1" w14:paraId="2691C6E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E5C51EA" w14:textId="77777777" w:rsidR="00B236F1" w:rsidRPr="00B236F1" w:rsidRDefault="00B236F1" w:rsidP="00B236F1">
            <w:r w:rsidRPr="00B236F1">
              <w:t>2005k</w:t>
            </w:r>
          </w:p>
        </w:tc>
        <w:tc>
          <w:tcPr>
            <w:tcW w:w="3900" w:type="pct"/>
            <w:tcBorders>
              <w:top w:val="outset" w:sz="6" w:space="0" w:color="auto"/>
              <w:left w:val="outset" w:sz="6" w:space="0" w:color="auto"/>
              <w:bottom w:val="outset" w:sz="6" w:space="0" w:color="auto"/>
              <w:right w:val="outset" w:sz="6" w:space="0" w:color="auto"/>
            </w:tcBorders>
            <w:hideMark/>
          </w:tcPr>
          <w:p w14:paraId="26BF529B" w14:textId="77777777" w:rsidR="00B236F1" w:rsidRPr="00B236F1" w:rsidRDefault="00B236F1" w:rsidP="00B236F1">
            <w:pPr>
              <w:rPr>
                <w:lang w:val="en-US"/>
              </w:rPr>
            </w:pPr>
            <w:r w:rsidRPr="00B236F1">
              <w:rPr>
                <w:i/>
                <w:iCs/>
                <w:lang w:val="en-US"/>
              </w:rPr>
              <w:t>Is life getting better? How long and happy do people live in modern society?</w:t>
            </w:r>
            <w:r w:rsidRPr="00B236F1">
              <w:rPr>
                <w:lang w:val="en-US"/>
              </w:rPr>
              <w:br/>
              <w:t>Published in: European Psychologist, 2005, special section on 'Human development and Well-being', vol. 10,  pp 330-343</w:t>
            </w:r>
          </w:p>
        </w:tc>
        <w:tc>
          <w:tcPr>
            <w:tcW w:w="750" w:type="pct"/>
            <w:tcBorders>
              <w:top w:val="outset" w:sz="6" w:space="0" w:color="auto"/>
              <w:left w:val="outset" w:sz="6" w:space="0" w:color="auto"/>
              <w:bottom w:val="outset" w:sz="6" w:space="0" w:color="auto"/>
              <w:right w:val="outset" w:sz="6" w:space="0" w:color="auto"/>
            </w:tcBorders>
            <w:hideMark/>
          </w:tcPr>
          <w:p w14:paraId="14D0BA8F" w14:textId="77777777" w:rsidR="00B236F1" w:rsidRPr="00B236F1" w:rsidRDefault="00B236F1" w:rsidP="00B236F1">
            <w:hyperlink r:id="rId726" w:history="1">
              <w:r w:rsidRPr="00B236F1">
                <w:rPr>
                  <w:rStyle w:val="Hyperlink"/>
                  <w:b/>
                  <w:bCs/>
                </w:rPr>
                <w:t>abstract</w:t>
              </w:r>
            </w:hyperlink>
            <w:r w:rsidRPr="00B236F1">
              <w:br/>
            </w:r>
            <w:hyperlink r:id="rId727" w:tgtFrame="_top" w:history="1">
              <w:r w:rsidRPr="00B236F1">
                <w:rPr>
                  <w:rStyle w:val="Hyperlink"/>
                  <w:b/>
                  <w:bCs/>
                </w:rPr>
                <w:t>full text</w:t>
              </w:r>
            </w:hyperlink>
          </w:p>
        </w:tc>
      </w:tr>
      <w:tr w:rsidR="00B236F1" w:rsidRPr="00B236F1" w14:paraId="53F361A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1888CA5" w14:textId="77777777" w:rsidR="00B236F1" w:rsidRPr="00B236F1" w:rsidRDefault="00B236F1" w:rsidP="00B236F1">
            <w:r w:rsidRPr="00B236F1">
              <w:t>2005j</w:t>
            </w:r>
          </w:p>
        </w:tc>
        <w:tc>
          <w:tcPr>
            <w:tcW w:w="3900" w:type="pct"/>
            <w:tcBorders>
              <w:top w:val="outset" w:sz="6" w:space="0" w:color="auto"/>
              <w:left w:val="outset" w:sz="6" w:space="0" w:color="auto"/>
              <w:bottom w:val="outset" w:sz="6" w:space="0" w:color="auto"/>
              <w:right w:val="outset" w:sz="6" w:space="0" w:color="auto"/>
            </w:tcBorders>
            <w:hideMark/>
          </w:tcPr>
          <w:p w14:paraId="2E887208" w14:textId="77777777" w:rsidR="00B236F1" w:rsidRPr="00B236F1" w:rsidRDefault="00B236F1" w:rsidP="00B236F1">
            <w:pPr>
              <w:rPr>
                <w:lang w:val="en-US"/>
              </w:rPr>
            </w:pPr>
            <w:r w:rsidRPr="00B236F1">
              <w:rPr>
                <w:i/>
                <w:iCs/>
                <w:lang w:val="en-US"/>
              </w:rPr>
              <w:t>Apparent quality of life: How long and happy people live</w:t>
            </w:r>
            <w:r w:rsidRPr="00B236F1">
              <w:rPr>
                <w:lang w:val="en-US"/>
              </w:rPr>
              <w:br/>
              <w:t>Social Indicators Research, vol. 71, pp 61-86</w:t>
            </w:r>
          </w:p>
        </w:tc>
        <w:tc>
          <w:tcPr>
            <w:tcW w:w="750" w:type="pct"/>
            <w:tcBorders>
              <w:top w:val="outset" w:sz="6" w:space="0" w:color="auto"/>
              <w:left w:val="outset" w:sz="6" w:space="0" w:color="auto"/>
              <w:bottom w:val="outset" w:sz="6" w:space="0" w:color="auto"/>
              <w:right w:val="outset" w:sz="6" w:space="0" w:color="auto"/>
            </w:tcBorders>
            <w:hideMark/>
          </w:tcPr>
          <w:p w14:paraId="438B5973" w14:textId="77777777" w:rsidR="00B236F1" w:rsidRPr="00B236F1" w:rsidRDefault="00B236F1" w:rsidP="00B236F1">
            <w:hyperlink r:id="rId728" w:history="1">
              <w:r w:rsidRPr="00B236F1">
                <w:rPr>
                  <w:rStyle w:val="Hyperlink"/>
                  <w:b/>
                  <w:bCs/>
                </w:rPr>
                <w:t>abstract</w:t>
              </w:r>
            </w:hyperlink>
            <w:r w:rsidRPr="00B236F1">
              <w:br/>
            </w:r>
            <w:hyperlink r:id="rId729" w:tgtFrame="_top" w:history="1">
              <w:r w:rsidRPr="00B236F1">
                <w:rPr>
                  <w:rStyle w:val="Hyperlink"/>
                  <w:b/>
                  <w:bCs/>
                </w:rPr>
                <w:t>full text</w:t>
              </w:r>
            </w:hyperlink>
          </w:p>
        </w:tc>
      </w:tr>
      <w:tr w:rsidR="00B236F1" w:rsidRPr="00B609B1" w14:paraId="714EF76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AF51097" w14:textId="77777777" w:rsidR="00B236F1" w:rsidRPr="00B236F1" w:rsidRDefault="00B236F1" w:rsidP="00B236F1">
            <w:r w:rsidRPr="00B236F1">
              <w:t>2005i</w:t>
            </w:r>
          </w:p>
        </w:tc>
        <w:tc>
          <w:tcPr>
            <w:tcW w:w="3900" w:type="pct"/>
            <w:tcBorders>
              <w:top w:val="outset" w:sz="6" w:space="0" w:color="auto"/>
              <w:left w:val="outset" w:sz="6" w:space="0" w:color="auto"/>
              <w:bottom w:val="outset" w:sz="6" w:space="0" w:color="auto"/>
              <w:right w:val="outset" w:sz="6" w:space="0" w:color="auto"/>
            </w:tcBorders>
            <w:hideMark/>
          </w:tcPr>
          <w:p w14:paraId="668A460C" w14:textId="77777777" w:rsidR="00B236F1" w:rsidRPr="00B236F1" w:rsidRDefault="00B236F1" w:rsidP="00B236F1">
            <w:r w:rsidRPr="00B236F1">
              <w:rPr>
                <w:i/>
                <w:iCs/>
              </w:rPr>
              <w:t>Wat bracht de seksuele revolutie?</w:t>
            </w:r>
            <w:r w:rsidRPr="00B236F1">
              <w:br/>
              <w:t>In: Couwenberg, S.W. (red.) 'Seksuele revolutie ter discussie. Van Phil Bloom tot Sex in the City' Civis Mundi, Jaarboek 2005, ISBN 90 5573 610 4, blz. 95-105</w:t>
            </w:r>
          </w:p>
        </w:tc>
        <w:tc>
          <w:tcPr>
            <w:tcW w:w="750" w:type="pct"/>
            <w:tcBorders>
              <w:top w:val="outset" w:sz="6" w:space="0" w:color="auto"/>
              <w:left w:val="outset" w:sz="6" w:space="0" w:color="auto"/>
              <w:bottom w:val="outset" w:sz="6" w:space="0" w:color="auto"/>
              <w:right w:val="outset" w:sz="6" w:space="0" w:color="auto"/>
            </w:tcBorders>
            <w:hideMark/>
          </w:tcPr>
          <w:p w14:paraId="61AE285A" w14:textId="77777777" w:rsidR="00B236F1" w:rsidRPr="00B236F1" w:rsidRDefault="00B236F1" w:rsidP="00B236F1">
            <w:pPr>
              <w:rPr>
                <w:lang w:val="en-US"/>
              </w:rPr>
            </w:pPr>
            <w:hyperlink r:id="rId730" w:tgtFrame="_top" w:history="1">
              <w:r w:rsidRPr="00B236F1">
                <w:rPr>
                  <w:rStyle w:val="Hyperlink"/>
                  <w:b/>
                  <w:bCs/>
                  <w:lang w:val="en-US"/>
                </w:rPr>
                <w:t>text in Dutch</w:t>
              </w:r>
            </w:hyperlink>
            <w:r w:rsidRPr="00B236F1">
              <w:rPr>
                <w:lang w:val="en-US"/>
              </w:rPr>
              <w:br/>
            </w:r>
            <w:hyperlink r:id="rId731" w:history="1">
              <w:r w:rsidRPr="00B236F1">
                <w:rPr>
                  <w:rStyle w:val="Hyperlink"/>
                  <w:b/>
                  <w:bCs/>
                  <w:lang w:val="en-US"/>
                </w:rPr>
                <w:t>text in English</w:t>
              </w:r>
            </w:hyperlink>
          </w:p>
        </w:tc>
      </w:tr>
      <w:tr w:rsidR="00B236F1" w:rsidRPr="00B236F1" w14:paraId="40081DB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D765480" w14:textId="77777777" w:rsidR="00B236F1" w:rsidRPr="00B236F1" w:rsidRDefault="00B236F1" w:rsidP="00B236F1">
            <w:r w:rsidRPr="00B236F1">
              <w:t>2005h</w:t>
            </w:r>
          </w:p>
        </w:tc>
        <w:tc>
          <w:tcPr>
            <w:tcW w:w="3900" w:type="pct"/>
            <w:tcBorders>
              <w:top w:val="outset" w:sz="6" w:space="0" w:color="auto"/>
              <w:left w:val="outset" w:sz="6" w:space="0" w:color="auto"/>
              <w:bottom w:val="outset" w:sz="6" w:space="0" w:color="auto"/>
              <w:right w:val="outset" w:sz="6" w:space="0" w:color="auto"/>
            </w:tcBorders>
            <w:hideMark/>
          </w:tcPr>
          <w:p w14:paraId="3F94BF4A" w14:textId="77777777" w:rsidR="00B236F1" w:rsidRPr="00B236F1" w:rsidRDefault="00B236F1" w:rsidP="00B236F1">
            <w:r w:rsidRPr="00B236F1">
              <w:rPr>
                <w:lang w:val="en-US"/>
              </w:rPr>
              <w:t>Health care and subjective well-being in nations</w:t>
            </w:r>
            <w:r w:rsidRPr="00B236F1">
              <w:rPr>
                <w:lang w:val="en-US"/>
              </w:rPr>
              <w:br/>
              <w:t>In: Antoniou, A-S. G. &amp; Cooper, C.L. (eds.) 'Research companion to organizational health psychology', Edgar Elgar Publishers, 2005, Cheltenham, UK,  ISBN 1 84376 624 8,  pp 393-412.</w:t>
            </w:r>
            <w:r w:rsidRPr="00B236F1">
              <w:rPr>
                <w:lang w:val="en-US"/>
              </w:rPr>
              <w:br/>
            </w:r>
            <w:r w:rsidRPr="00B236F1">
              <w:t>Co-authored with Bruce Kirkcaldy and Adrian Furnham</w:t>
            </w:r>
          </w:p>
        </w:tc>
        <w:tc>
          <w:tcPr>
            <w:tcW w:w="750" w:type="pct"/>
            <w:tcBorders>
              <w:top w:val="outset" w:sz="6" w:space="0" w:color="auto"/>
              <w:left w:val="outset" w:sz="6" w:space="0" w:color="auto"/>
              <w:bottom w:val="outset" w:sz="6" w:space="0" w:color="auto"/>
              <w:right w:val="outset" w:sz="6" w:space="0" w:color="auto"/>
            </w:tcBorders>
            <w:hideMark/>
          </w:tcPr>
          <w:p w14:paraId="487B5F69" w14:textId="77777777" w:rsidR="00B236F1" w:rsidRPr="00B236F1" w:rsidRDefault="00B236F1" w:rsidP="00B236F1">
            <w:hyperlink r:id="rId732" w:history="1">
              <w:r w:rsidRPr="00B236F1">
                <w:rPr>
                  <w:rStyle w:val="Hyperlink"/>
                  <w:b/>
                  <w:bCs/>
                </w:rPr>
                <w:t>full text</w:t>
              </w:r>
            </w:hyperlink>
          </w:p>
        </w:tc>
      </w:tr>
      <w:tr w:rsidR="00B236F1" w:rsidRPr="00B236F1" w14:paraId="081318A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2686513" w14:textId="77777777" w:rsidR="00B236F1" w:rsidRPr="00B236F1" w:rsidRDefault="00B236F1" w:rsidP="00B236F1">
            <w:r w:rsidRPr="00B236F1">
              <w:t>2005g</w:t>
            </w:r>
          </w:p>
        </w:tc>
        <w:tc>
          <w:tcPr>
            <w:tcW w:w="3900" w:type="pct"/>
            <w:tcBorders>
              <w:top w:val="outset" w:sz="6" w:space="0" w:color="auto"/>
              <w:left w:val="outset" w:sz="6" w:space="0" w:color="auto"/>
              <w:bottom w:val="outset" w:sz="6" w:space="0" w:color="auto"/>
              <w:right w:val="outset" w:sz="6" w:space="0" w:color="auto"/>
            </w:tcBorders>
            <w:hideMark/>
          </w:tcPr>
          <w:p w14:paraId="49FA45D8" w14:textId="77777777" w:rsidR="00B236F1" w:rsidRPr="00B236F1" w:rsidRDefault="00B236F1" w:rsidP="00B236F1">
            <w:r w:rsidRPr="00B236F1">
              <w:rPr>
                <w:i/>
                <w:iCs/>
              </w:rPr>
              <w:t>Is de belofte van economische groei wel zo vals? Reactie op Paul de Beer</w:t>
            </w:r>
            <w:r w:rsidRPr="00B236F1">
              <w:br/>
              <w:t>In: Waterstof, Nieuwsbrief Waterland Stichting, nr. 7, 2005, 1 p.</w:t>
            </w:r>
          </w:p>
        </w:tc>
        <w:tc>
          <w:tcPr>
            <w:tcW w:w="750" w:type="pct"/>
            <w:tcBorders>
              <w:top w:val="outset" w:sz="6" w:space="0" w:color="auto"/>
              <w:left w:val="outset" w:sz="6" w:space="0" w:color="auto"/>
              <w:bottom w:val="outset" w:sz="6" w:space="0" w:color="auto"/>
              <w:right w:val="outset" w:sz="6" w:space="0" w:color="auto"/>
            </w:tcBorders>
            <w:hideMark/>
          </w:tcPr>
          <w:p w14:paraId="2156554C" w14:textId="77777777" w:rsidR="00B236F1" w:rsidRPr="00B236F1" w:rsidRDefault="00B236F1" w:rsidP="00B236F1">
            <w:hyperlink r:id="rId733" w:history="1">
              <w:r w:rsidRPr="00B236F1">
                <w:rPr>
                  <w:rStyle w:val="Hyperlink"/>
                  <w:b/>
                  <w:bCs/>
                </w:rPr>
                <w:t>text in Dutch</w:t>
              </w:r>
            </w:hyperlink>
          </w:p>
        </w:tc>
      </w:tr>
      <w:tr w:rsidR="00B236F1" w:rsidRPr="00B236F1" w14:paraId="3AAFA82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FA69D68" w14:textId="77777777" w:rsidR="00B236F1" w:rsidRPr="00B236F1" w:rsidRDefault="00B236F1" w:rsidP="00B236F1">
            <w:r w:rsidRPr="00B236F1">
              <w:t>2005f</w:t>
            </w:r>
          </w:p>
        </w:tc>
        <w:tc>
          <w:tcPr>
            <w:tcW w:w="3900" w:type="pct"/>
            <w:tcBorders>
              <w:top w:val="outset" w:sz="6" w:space="0" w:color="auto"/>
              <w:left w:val="outset" w:sz="6" w:space="0" w:color="auto"/>
              <w:bottom w:val="outset" w:sz="6" w:space="0" w:color="auto"/>
              <w:right w:val="outset" w:sz="6" w:space="0" w:color="auto"/>
            </w:tcBorders>
            <w:hideMark/>
          </w:tcPr>
          <w:p w14:paraId="15F18297" w14:textId="77777777" w:rsidR="00B236F1" w:rsidRPr="00B236F1" w:rsidRDefault="00B236F1" w:rsidP="00B236F1">
            <w:pPr>
              <w:rPr>
                <w:lang w:val="en-US"/>
              </w:rPr>
            </w:pPr>
            <w:r w:rsidRPr="00B236F1">
              <w:rPr>
                <w:i/>
                <w:iCs/>
                <w:lang w:val="en-US"/>
              </w:rPr>
              <w:t>Happiness in hardship</w:t>
            </w:r>
            <w:r w:rsidRPr="00B236F1">
              <w:rPr>
                <w:lang w:val="en-US"/>
              </w:rPr>
              <w:br/>
              <w:t>In: Bruni, L. &amp; Porta (eds.) 'Economics and happiness: Framing the analysis', Oxford University Press, ISBN 0-19-928628-0, pp 243-266</w:t>
            </w:r>
          </w:p>
        </w:tc>
        <w:tc>
          <w:tcPr>
            <w:tcW w:w="750" w:type="pct"/>
            <w:tcBorders>
              <w:top w:val="outset" w:sz="6" w:space="0" w:color="auto"/>
              <w:left w:val="outset" w:sz="6" w:space="0" w:color="auto"/>
              <w:bottom w:val="outset" w:sz="6" w:space="0" w:color="auto"/>
              <w:right w:val="outset" w:sz="6" w:space="0" w:color="auto"/>
            </w:tcBorders>
            <w:hideMark/>
          </w:tcPr>
          <w:p w14:paraId="6D2B8C3B" w14:textId="77777777" w:rsidR="00B236F1" w:rsidRPr="00B236F1" w:rsidRDefault="00B236F1" w:rsidP="00B236F1">
            <w:hyperlink r:id="rId734" w:history="1">
              <w:r w:rsidRPr="00B236F1">
                <w:rPr>
                  <w:rStyle w:val="Hyperlink"/>
                  <w:b/>
                  <w:bCs/>
                </w:rPr>
                <w:t>abstract</w:t>
              </w:r>
            </w:hyperlink>
            <w:r w:rsidRPr="00B236F1">
              <w:br/>
            </w:r>
            <w:hyperlink r:id="rId735" w:tgtFrame="_top" w:history="1">
              <w:r w:rsidRPr="00B236F1">
                <w:rPr>
                  <w:rStyle w:val="Hyperlink"/>
                  <w:b/>
                  <w:bCs/>
                </w:rPr>
                <w:t>full text</w:t>
              </w:r>
            </w:hyperlink>
          </w:p>
        </w:tc>
      </w:tr>
      <w:tr w:rsidR="00B236F1" w:rsidRPr="00B609B1" w14:paraId="596A348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FD379D2" w14:textId="77777777" w:rsidR="00B236F1" w:rsidRPr="00B236F1" w:rsidRDefault="00B236F1" w:rsidP="00B236F1">
            <w:r w:rsidRPr="00B236F1">
              <w:t>2005e</w:t>
            </w:r>
          </w:p>
        </w:tc>
        <w:tc>
          <w:tcPr>
            <w:tcW w:w="3900" w:type="pct"/>
            <w:tcBorders>
              <w:top w:val="outset" w:sz="6" w:space="0" w:color="auto"/>
              <w:left w:val="outset" w:sz="6" w:space="0" w:color="auto"/>
              <w:bottom w:val="outset" w:sz="6" w:space="0" w:color="auto"/>
              <w:right w:val="outset" w:sz="6" w:space="0" w:color="auto"/>
            </w:tcBorders>
            <w:hideMark/>
          </w:tcPr>
          <w:p w14:paraId="6EF56552" w14:textId="77777777" w:rsidR="00B236F1" w:rsidRPr="00B236F1" w:rsidRDefault="00B236F1" w:rsidP="00B236F1">
            <w:r w:rsidRPr="00B236F1">
              <w:rPr>
                <w:i/>
                <w:iCs/>
              </w:rPr>
              <w:t>Gezond Geluk</w:t>
            </w:r>
            <w:r w:rsidRPr="00B236F1">
              <w:br/>
              <w:t>Verkennende studie voor ZonMw, programma 'Gezond leven', oktober 2005, 85 p.</w:t>
            </w:r>
          </w:p>
        </w:tc>
        <w:tc>
          <w:tcPr>
            <w:tcW w:w="750" w:type="pct"/>
            <w:tcBorders>
              <w:top w:val="outset" w:sz="6" w:space="0" w:color="auto"/>
              <w:left w:val="outset" w:sz="6" w:space="0" w:color="auto"/>
              <w:bottom w:val="outset" w:sz="6" w:space="0" w:color="auto"/>
              <w:right w:val="outset" w:sz="6" w:space="0" w:color="auto"/>
            </w:tcBorders>
            <w:hideMark/>
          </w:tcPr>
          <w:p w14:paraId="573CFAB1" w14:textId="77777777" w:rsidR="00B236F1" w:rsidRPr="00B236F1" w:rsidRDefault="00B236F1" w:rsidP="00B236F1">
            <w:pPr>
              <w:rPr>
                <w:lang w:val="en-US"/>
              </w:rPr>
            </w:pPr>
            <w:hyperlink r:id="rId736" w:history="1">
              <w:r w:rsidRPr="00B236F1">
                <w:rPr>
                  <w:rStyle w:val="Hyperlink"/>
                  <w:b/>
                  <w:bCs/>
                  <w:lang w:val="en-US"/>
                </w:rPr>
                <w:t>abstract in English</w:t>
              </w:r>
            </w:hyperlink>
            <w:r w:rsidRPr="00B236F1">
              <w:rPr>
                <w:lang w:val="en-US"/>
              </w:rPr>
              <w:br/>
            </w:r>
            <w:hyperlink r:id="rId737" w:history="1">
              <w:r w:rsidRPr="00B236F1">
                <w:rPr>
                  <w:rStyle w:val="Hyperlink"/>
                  <w:b/>
                  <w:bCs/>
                  <w:lang w:val="en-US"/>
                </w:rPr>
                <w:t xml:space="preserve">abstract in </w:t>
              </w:r>
              <w:r w:rsidRPr="00B236F1">
                <w:rPr>
                  <w:rStyle w:val="Hyperlink"/>
                  <w:b/>
                  <w:bCs/>
                  <w:lang w:val="en-US"/>
                </w:rPr>
                <w:lastRenderedPageBreak/>
                <w:t>Dutch</w:t>
              </w:r>
            </w:hyperlink>
            <w:r w:rsidRPr="00B236F1">
              <w:rPr>
                <w:lang w:val="en-US"/>
              </w:rPr>
              <w:br/>
            </w:r>
            <w:hyperlink r:id="rId738" w:tgtFrame="_top" w:history="1">
              <w:r w:rsidRPr="00B236F1">
                <w:rPr>
                  <w:rStyle w:val="Hyperlink"/>
                  <w:b/>
                  <w:bCs/>
                  <w:lang w:val="en-US"/>
                </w:rPr>
                <w:t>full text</w:t>
              </w:r>
            </w:hyperlink>
          </w:p>
        </w:tc>
      </w:tr>
      <w:tr w:rsidR="00B236F1" w:rsidRPr="00B236F1" w14:paraId="64CEA5E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A6E5C9C" w14:textId="77777777" w:rsidR="00B236F1" w:rsidRPr="00B236F1" w:rsidRDefault="00B236F1" w:rsidP="00B236F1">
            <w:r w:rsidRPr="00B236F1">
              <w:lastRenderedPageBreak/>
              <w:t>2005d</w:t>
            </w:r>
          </w:p>
        </w:tc>
        <w:tc>
          <w:tcPr>
            <w:tcW w:w="3900" w:type="pct"/>
            <w:tcBorders>
              <w:top w:val="outset" w:sz="6" w:space="0" w:color="auto"/>
              <w:left w:val="outset" w:sz="6" w:space="0" w:color="auto"/>
              <w:bottom w:val="outset" w:sz="6" w:space="0" w:color="auto"/>
              <w:right w:val="outset" w:sz="6" w:space="0" w:color="auto"/>
            </w:tcBorders>
            <w:hideMark/>
          </w:tcPr>
          <w:p w14:paraId="56E3BBA4" w14:textId="77777777" w:rsidR="00B236F1" w:rsidRPr="00B236F1" w:rsidRDefault="00B236F1" w:rsidP="00B236F1">
            <w:pPr>
              <w:rPr>
                <w:lang w:val="en-US"/>
              </w:rPr>
            </w:pPr>
            <w:r w:rsidRPr="00B236F1">
              <w:rPr>
                <w:i/>
                <w:iCs/>
                <w:lang w:val="en-US"/>
              </w:rPr>
              <w:t>Return of inequality in modern society? Test by trend in dispersion of life-satisfaction across time and nations</w:t>
            </w:r>
            <w:r w:rsidRPr="00B236F1">
              <w:rPr>
                <w:lang w:val="en-US"/>
              </w:rPr>
              <w:br/>
              <w:t>Journal of Happiness Studies, Special issue on Inequality of Happiness in Nations', vol. 6, pp 457-487, DOI 10.1007/s10902-005-8858-4</w:t>
            </w:r>
          </w:p>
        </w:tc>
        <w:tc>
          <w:tcPr>
            <w:tcW w:w="750" w:type="pct"/>
            <w:tcBorders>
              <w:top w:val="outset" w:sz="6" w:space="0" w:color="auto"/>
              <w:left w:val="outset" w:sz="6" w:space="0" w:color="auto"/>
              <w:bottom w:val="outset" w:sz="6" w:space="0" w:color="auto"/>
              <w:right w:val="outset" w:sz="6" w:space="0" w:color="auto"/>
            </w:tcBorders>
            <w:hideMark/>
          </w:tcPr>
          <w:p w14:paraId="79A25CCA" w14:textId="77777777" w:rsidR="00B236F1" w:rsidRPr="00B236F1" w:rsidRDefault="00B236F1" w:rsidP="00B236F1">
            <w:hyperlink r:id="rId739" w:history="1">
              <w:r w:rsidRPr="00B236F1">
                <w:rPr>
                  <w:rStyle w:val="Hyperlink"/>
                  <w:b/>
                  <w:bCs/>
                </w:rPr>
                <w:t>abstract</w:t>
              </w:r>
            </w:hyperlink>
            <w:r w:rsidRPr="00B236F1">
              <w:br/>
            </w:r>
            <w:hyperlink r:id="rId740" w:tgtFrame="_top" w:history="1">
              <w:r w:rsidRPr="00B236F1">
                <w:rPr>
                  <w:rStyle w:val="Hyperlink"/>
                  <w:b/>
                  <w:bCs/>
                </w:rPr>
                <w:t>full text</w:t>
              </w:r>
            </w:hyperlink>
          </w:p>
        </w:tc>
      </w:tr>
      <w:tr w:rsidR="00B236F1" w:rsidRPr="00B236F1" w14:paraId="1D8FB6C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6BF2D69" w14:textId="77777777" w:rsidR="00B236F1" w:rsidRPr="00B236F1" w:rsidRDefault="00B236F1" w:rsidP="00B236F1">
            <w:r w:rsidRPr="00B236F1">
              <w:t>2005c</w:t>
            </w:r>
          </w:p>
        </w:tc>
        <w:tc>
          <w:tcPr>
            <w:tcW w:w="3900" w:type="pct"/>
            <w:tcBorders>
              <w:top w:val="outset" w:sz="6" w:space="0" w:color="auto"/>
              <w:left w:val="outset" w:sz="6" w:space="0" w:color="auto"/>
              <w:bottom w:val="outset" w:sz="6" w:space="0" w:color="auto"/>
              <w:right w:val="outset" w:sz="6" w:space="0" w:color="auto"/>
            </w:tcBorders>
            <w:hideMark/>
          </w:tcPr>
          <w:p w14:paraId="4F3E1293" w14:textId="77777777" w:rsidR="00B236F1" w:rsidRPr="00B236F1" w:rsidRDefault="00B236F1" w:rsidP="00B236F1">
            <w:r w:rsidRPr="00B236F1">
              <w:rPr>
                <w:i/>
                <w:iCs/>
                <w:lang w:val="en-US"/>
              </w:rPr>
              <w:t>Inequality-Adjusted Happiness in nations. Egalitarianism and utilitarianism married together in a new index of societal performance</w:t>
            </w:r>
            <w:r w:rsidRPr="00B236F1">
              <w:rPr>
                <w:lang w:val="en-US"/>
              </w:rPr>
              <w:br/>
              <w:t>Journal of Happiness Studies, Special issue on 'Inequality of happiness in nations', vol. 6, pp 421-455.</w:t>
            </w:r>
            <w:r w:rsidRPr="00B236F1">
              <w:rPr>
                <w:lang w:val="en-US"/>
              </w:rPr>
              <w:br/>
              <w:t>Together with Wim Kalmijn, DOI 10.1007/s10902-005-8857-5</w:t>
            </w:r>
          </w:p>
        </w:tc>
        <w:tc>
          <w:tcPr>
            <w:tcW w:w="750" w:type="pct"/>
            <w:tcBorders>
              <w:top w:val="outset" w:sz="6" w:space="0" w:color="auto"/>
              <w:left w:val="outset" w:sz="6" w:space="0" w:color="auto"/>
              <w:bottom w:val="outset" w:sz="6" w:space="0" w:color="auto"/>
              <w:right w:val="outset" w:sz="6" w:space="0" w:color="auto"/>
            </w:tcBorders>
            <w:hideMark/>
          </w:tcPr>
          <w:p w14:paraId="1B5B6DCB" w14:textId="77777777" w:rsidR="00B236F1" w:rsidRPr="00B236F1" w:rsidRDefault="00B236F1" w:rsidP="00B236F1">
            <w:hyperlink r:id="rId741" w:history="1">
              <w:r w:rsidRPr="00B236F1">
                <w:rPr>
                  <w:rStyle w:val="Hyperlink"/>
                  <w:b/>
                  <w:bCs/>
                </w:rPr>
                <w:t>abstract</w:t>
              </w:r>
            </w:hyperlink>
            <w:r w:rsidRPr="00B236F1">
              <w:br/>
            </w:r>
            <w:hyperlink r:id="rId742" w:tgtFrame="_top" w:history="1">
              <w:r w:rsidRPr="00B236F1">
                <w:rPr>
                  <w:rStyle w:val="Hyperlink"/>
                  <w:b/>
                  <w:bCs/>
                </w:rPr>
                <w:t>full text</w:t>
              </w:r>
            </w:hyperlink>
          </w:p>
        </w:tc>
      </w:tr>
      <w:tr w:rsidR="00B236F1" w:rsidRPr="00B236F1" w14:paraId="1378A83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D6496D6" w14:textId="77777777" w:rsidR="00B236F1" w:rsidRPr="00B236F1" w:rsidRDefault="00B236F1" w:rsidP="00B236F1">
            <w:r w:rsidRPr="00B236F1">
              <w:t>2005b</w:t>
            </w:r>
          </w:p>
        </w:tc>
        <w:tc>
          <w:tcPr>
            <w:tcW w:w="3900" w:type="pct"/>
            <w:tcBorders>
              <w:top w:val="outset" w:sz="6" w:space="0" w:color="auto"/>
              <w:left w:val="outset" w:sz="6" w:space="0" w:color="auto"/>
              <w:bottom w:val="outset" w:sz="6" w:space="0" w:color="auto"/>
              <w:right w:val="outset" w:sz="6" w:space="0" w:color="auto"/>
            </w:tcBorders>
            <w:hideMark/>
          </w:tcPr>
          <w:p w14:paraId="06FB6AB5" w14:textId="77777777" w:rsidR="00B236F1" w:rsidRPr="00B236F1" w:rsidRDefault="00B236F1" w:rsidP="00B236F1">
            <w:r w:rsidRPr="00B236F1">
              <w:rPr>
                <w:i/>
                <w:iCs/>
                <w:lang w:val="en-US"/>
              </w:rPr>
              <w:t>Measuring inequality of happiness in nations. In search for proper statistics</w:t>
            </w:r>
            <w:r w:rsidRPr="00B236F1">
              <w:rPr>
                <w:lang w:val="en-US"/>
              </w:rPr>
              <w:t>.</w:t>
            </w:r>
            <w:r w:rsidRPr="00B236F1">
              <w:rPr>
                <w:lang w:val="en-US"/>
              </w:rPr>
              <w:br/>
              <w:t>Journal of Happiness Studies, Special issue on 'Inequality of Happiness in Nations',   vol. 6, pp 357--396.</w:t>
            </w:r>
            <w:r w:rsidRPr="00B236F1">
              <w:rPr>
                <w:lang w:val="en-US"/>
              </w:rPr>
              <w:br/>
              <w:t>Together with Wim Kalmijn, DOI 10.1007/s10902-005-8855-7</w:t>
            </w:r>
          </w:p>
        </w:tc>
        <w:tc>
          <w:tcPr>
            <w:tcW w:w="750" w:type="pct"/>
            <w:tcBorders>
              <w:top w:val="outset" w:sz="6" w:space="0" w:color="auto"/>
              <w:left w:val="outset" w:sz="6" w:space="0" w:color="auto"/>
              <w:bottom w:val="outset" w:sz="6" w:space="0" w:color="auto"/>
              <w:right w:val="outset" w:sz="6" w:space="0" w:color="auto"/>
            </w:tcBorders>
            <w:hideMark/>
          </w:tcPr>
          <w:p w14:paraId="763968DC" w14:textId="77777777" w:rsidR="00B236F1" w:rsidRPr="00B236F1" w:rsidRDefault="00B236F1" w:rsidP="00B236F1">
            <w:hyperlink r:id="rId743" w:history="1">
              <w:r w:rsidRPr="00B236F1">
                <w:rPr>
                  <w:rStyle w:val="Hyperlink"/>
                  <w:b/>
                  <w:bCs/>
                </w:rPr>
                <w:t>abstract</w:t>
              </w:r>
            </w:hyperlink>
            <w:r w:rsidRPr="00B236F1">
              <w:br/>
            </w:r>
            <w:hyperlink r:id="rId744" w:tgtFrame="_top" w:history="1">
              <w:r w:rsidRPr="00B236F1">
                <w:rPr>
                  <w:rStyle w:val="Hyperlink"/>
                  <w:b/>
                  <w:bCs/>
                </w:rPr>
                <w:t>full text</w:t>
              </w:r>
            </w:hyperlink>
          </w:p>
        </w:tc>
      </w:tr>
      <w:tr w:rsidR="00B236F1" w:rsidRPr="00B236F1" w14:paraId="6CC9AA1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6DA668E" w14:textId="77777777" w:rsidR="00B236F1" w:rsidRPr="00B236F1" w:rsidRDefault="00B236F1" w:rsidP="00B236F1">
            <w:r w:rsidRPr="00B236F1">
              <w:t>2005a</w:t>
            </w:r>
          </w:p>
        </w:tc>
        <w:tc>
          <w:tcPr>
            <w:tcW w:w="3900" w:type="pct"/>
            <w:tcBorders>
              <w:top w:val="outset" w:sz="6" w:space="0" w:color="auto"/>
              <w:left w:val="outset" w:sz="6" w:space="0" w:color="auto"/>
              <w:bottom w:val="outset" w:sz="6" w:space="0" w:color="auto"/>
              <w:right w:val="outset" w:sz="6" w:space="0" w:color="auto"/>
            </w:tcBorders>
            <w:hideMark/>
          </w:tcPr>
          <w:p w14:paraId="539D12E0" w14:textId="77777777" w:rsidR="00B236F1" w:rsidRPr="00B236F1" w:rsidRDefault="00B236F1" w:rsidP="00B236F1">
            <w:pPr>
              <w:rPr>
                <w:lang w:val="en-US"/>
              </w:rPr>
            </w:pPr>
            <w:r w:rsidRPr="00B236F1">
              <w:rPr>
                <w:i/>
                <w:iCs/>
                <w:lang w:val="en-US"/>
              </w:rPr>
              <w:t>Inequality of Happiness in Nations. Introduction to this special issue</w:t>
            </w:r>
            <w:r w:rsidRPr="00B236F1">
              <w:rPr>
                <w:lang w:val="en-US"/>
              </w:rPr>
              <w:br/>
              <w:t>Journal of Happiness Studies, vol. 6, pp 351-355, DOI 10.1007/s10902-005-0003-x</w:t>
            </w:r>
          </w:p>
        </w:tc>
        <w:tc>
          <w:tcPr>
            <w:tcW w:w="750" w:type="pct"/>
            <w:tcBorders>
              <w:top w:val="outset" w:sz="6" w:space="0" w:color="auto"/>
              <w:left w:val="outset" w:sz="6" w:space="0" w:color="auto"/>
              <w:bottom w:val="outset" w:sz="6" w:space="0" w:color="auto"/>
              <w:right w:val="outset" w:sz="6" w:space="0" w:color="auto"/>
            </w:tcBorders>
            <w:hideMark/>
          </w:tcPr>
          <w:p w14:paraId="4BEA0B8B" w14:textId="77777777" w:rsidR="00B236F1" w:rsidRPr="00B236F1" w:rsidRDefault="00B236F1" w:rsidP="00B236F1">
            <w:hyperlink r:id="rId745" w:tgtFrame="_top" w:history="1">
              <w:r w:rsidRPr="00B236F1">
                <w:rPr>
                  <w:rStyle w:val="Hyperlink"/>
                  <w:b/>
                  <w:bCs/>
                </w:rPr>
                <w:t>full text</w:t>
              </w:r>
            </w:hyperlink>
          </w:p>
        </w:tc>
      </w:tr>
      <w:tr w:rsidR="00B236F1" w:rsidRPr="00B236F1" w14:paraId="4CBAA8EF"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F8FF37A" w14:textId="77777777" w:rsidR="00B236F1" w:rsidRPr="00B236F1" w:rsidRDefault="00B236F1" w:rsidP="00B236F1">
            <w:r w:rsidRPr="00B236F1">
              <w:t>2004g</w:t>
            </w:r>
          </w:p>
        </w:tc>
        <w:tc>
          <w:tcPr>
            <w:tcW w:w="0" w:type="auto"/>
            <w:tcBorders>
              <w:top w:val="outset" w:sz="6" w:space="0" w:color="auto"/>
              <w:left w:val="outset" w:sz="6" w:space="0" w:color="auto"/>
              <w:bottom w:val="outset" w:sz="6" w:space="0" w:color="auto"/>
              <w:right w:val="outset" w:sz="6" w:space="0" w:color="auto"/>
            </w:tcBorders>
            <w:hideMark/>
          </w:tcPr>
          <w:p w14:paraId="207C5A2D" w14:textId="77777777" w:rsidR="00B236F1" w:rsidRPr="00B236F1" w:rsidRDefault="00B236F1" w:rsidP="00B236F1">
            <w:r w:rsidRPr="00B236F1">
              <w:rPr>
                <w:i/>
                <w:iCs/>
              </w:rPr>
              <w:t>Veiligheid en geluk</w:t>
            </w:r>
            <w:r w:rsidRPr="00B236F1">
              <w:t> (Safety and Happiness)</w:t>
            </w:r>
            <w:r w:rsidRPr="00B236F1">
              <w:br/>
              <w:t>In: Muller, R.E., (ed.) 'Veiligheid; studies over Inhoud, Organisatie en Maatregelen', Kluwer, 2004, Dordrecht, pp 153-185, ISBN 90 1300 11 292</w:t>
            </w:r>
          </w:p>
        </w:tc>
        <w:tc>
          <w:tcPr>
            <w:tcW w:w="0" w:type="auto"/>
            <w:tcBorders>
              <w:top w:val="outset" w:sz="6" w:space="0" w:color="auto"/>
              <w:left w:val="outset" w:sz="6" w:space="0" w:color="auto"/>
              <w:bottom w:val="outset" w:sz="6" w:space="0" w:color="auto"/>
              <w:right w:val="outset" w:sz="6" w:space="0" w:color="auto"/>
            </w:tcBorders>
            <w:hideMark/>
          </w:tcPr>
          <w:p w14:paraId="5D9C356E" w14:textId="77777777" w:rsidR="00B236F1" w:rsidRPr="00B236F1" w:rsidRDefault="00B236F1" w:rsidP="00B236F1">
            <w:hyperlink r:id="rId746" w:history="1">
              <w:r w:rsidRPr="00B236F1">
                <w:rPr>
                  <w:rStyle w:val="Hyperlink"/>
                  <w:b/>
                  <w:bCs/>
                </w:rPr>
                <w:t>full text</w:t>
              </w:r>
            </w:hyperlink>
          </w:p>
        </w:tc>
      </w:tr>
      <w:tr w:rsidR="00B236F1" w:rsidRPr="00B236F1" w14:paraId="13817E5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FEFA8D9" w14:textId="77777777" w:rsidR="00B236F1" w:rsidRPr="00B236F1" w:rsidRDefault="00B236F1" w:rsidP="00B236F1">
            <w:r w:rsidRPr="00B236F1">
              <w:t>2004f</w:t>
            </w:r>
          </w:p>
        </w:tc>
        <w:tc>
          <w:tcPr>
            <w:tcW w:w="3900" w:type="pct"/>
            <w:tcBorders>
              <w:top w:val="outset" w:sz="6" w:space="0" w:color="auto"/>
              <w:left w:val="outset" w:sz="6" w:space="0" w:color="auto"/>
              <w:bottom w:val="outset" w:sz="6" w:space="0" w:color="auto"/>
              <w:right w:val="outset" w:sz="6" w:space="0" w:color="auto"/>
            </w:tcBorders>
            <w:hideMark/>
          </w:tcPr>
          <w:p w14:paraId="182D6660" w14:textId="77777777" w:rsidR="00B236F1" w:rsidRPr="00B236F1" w:rsidRDefault="00B236F1" w:rsidP="00B236F1">
            <w:pPr>
              <w:rPr>
                <w:lang w:val="en-US"/>
              </w:rPr>
            </w:pPr>
            <w:r w:rsidRPr="00B236F1">
              <w:rPr>
                <w:i/>
                <w:iCs/>
                <w:lang w:val="en-US"/>
              </w:rPr>
              <w:t>World Database of happiness: Continuous register of subjective appreciation of life</w:t>
            </w:r>
            <w:r w:rsidRPr="00B236F1">
              <w:rPr>
                <w:lang w:val="en-US"/>
              </w:rPr>
              <w:br/>
              <w:t>Published in: Glatzer, W., Von Below, S. &amp; Stoffregen, M. (eds.), ‘Challenges for quality of life in the contporary world: Advances in quality-of-life studies, theory and research’, Kluwer Acadic Publishers, Dordrecht, Netherlands, 2004, Social Indicators Research Series, vol. 24, ISBN 1-4020—2890-3 (e-book 1-4020-2903-9), pp 75-89</w:t>
            </w:r>
          </w:p>
        </w:tc>
        <w:tc>
          <w:tcPr>
            <w:tcW w:w="750" w:type="pct"/>
            <w:tcBorders>
              <w:top w:val="outset" w:sz="6" w:space="0" w:color="auto"/>
              <w:left w:val="outset" w:sz="6" w:space="0" w:color="auto"/>
              <w:bottom w:val="outset" w:sz="6" w:space="0" w:color="auto"/>
              <w:right w:val="outset" w:sz="6" w:space="0" w:color="auto"/>
            </w:tcBorders>
            <w:hideMark/>
          </w:tcPr>
          <w:p w14:paraId="20BD26AD" w14:textId="77777777" w:rsidR="00B236F1" w:rsidRPr="00B236F1" w:rsidRDefault="00B236F1" w:rsidP="00B236F1">
            <w:hyperlink r:id="rId747" w:history="1">
              <w:r w:rsidRPr="00B236F1">
                <w:rPr>
                  <w:rStyle w:val="Hyperlink"/>
                  <w:b/>
                  <w:bCs/>
                </w:rPr>
                <w:t>abstract</w:t>
              </w:r>
            </w:hyperlink>
            <w:r w:rsidRPr="00B236F1">
              <w:br/>
            </w:r>
            <w:hyperlink r:id="rId748" w:tgtFrame="_top" w:history="1">
              <w:r w:rsidRPr="00B236F1">
                <w:rPr>
                  <w:rStyle w:val="Hyperlink"/>
                  <w:b/>
                  <w:bCs/>
                </w:rPr>
                <w:t>full text</w:t>
              </w:r>
            </w:hyperlink>
          </w:p>
        </w:tc>
      </w:tr>
      <w:tr w:rsidR="00B236F1" w:rsidRPr="00B236F1" w14:paraId="66B6CE6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9D95C25" w14:textId="77777777" w:rsidR="00B236F1" w:rsidRPr="00B236F1" w:rsidRDefault="00B236F1" w:rsidP="00B236F1">
            <w:r w:rsidRPr="00B236F1">
              <w:t>2004e</w:t>
            </w:r>
          </w:p>
        </w:tc>
        <w:tc>
          <w:tcPr>
            <w:tcW w:w="3900" w:type="pct"/>
            <w:tcBorders>
              <w:top w:val="outset" w:sz="6" w:space="0" w:color="auto"/>
              <w:left w:val="outset" w:sz="6" w:space="0" w:color="auto"/>
              <w:bottom w:val="outset" w:sz="6" w:space="0" w:color="auto"/>
              <w:right w:val="outset" w:sz="6" w:space="0" w:color="auto"/>
            </w:tcBorders>
            <w:hideMark/>
          </w:tcPr>
          <w:p w14:paraId="52B0F7A5" w14:textId="77777777" w:rsidR="00B236F1" w:rsidRPr="00B236F1" w:rsidRDefault="00B236F1" w:rsidP="00B236F1">
            <w:r w:rsidRPr="00B236F1">
              <w:rPr>
                <w:i/>
                <w:iCs/>
              </w:rPr>
              <w:t>Maatschappelijke citaties van universiteiten. Vermeldingen in overheidspublicaties en kranten</w:t>
            </w:r>
            <w:r w:rsidRPr="00B236F1">
              <w:br/>
              <w:t xml:space="preserve">Presentatie discussiebijeenkomst ‘Maatschappelijk publiceren voor de kennissamenleving’, Stichting Weten en Science Alliance, </w:t>
            </w:r>
            <w:r w:rsidRPr="00B236F1">
              <w:lastRenderedPageBreak/>
              <w:t>Amsterdam, 24-6-2004.</w:t>
            </w:r>
            <w:r w:rsidRPr="00B236F1">
              <w:br/>
              <w:t>Met Fatih Topcu</w:t>
            </w:r>
          </w:p>
        </w:tc>
        <w:tc>
          <w:tcPr>
            <w:tcW w:w="750" w:type="pct"/>
            <w:tcBorders>
              <w:top w:val="outset" w:sz="6" w:space="0" w:color="auto"/>
              <w:left w:val="outset" w:sz="6" w:space="0" w:color="auto"/>
              <w:bottom w:val="outset" w:sz="6" w:space="0" w:color="auto"/>
              <w:right w:val="outset" w:sz="6" w:space="0" w:color="auto"/>
            </w:tcBorders>
            <w:hideMark/>
          </w:tcPr>
          <w:p w14:paraId="6A19469C" w14:textId="77777777" w:rsidR="00B236F1" w:rsidRPr="00B236F1" w:rsidRDefault="00B236F1" w:rsidP="00B236F1">
            <w:hyperlink r:id="rId749" w:tgtFrame="_top" w:history="1">
              <w:r w:rsidRPr="00B236F1">
                <w:rPr>
                  <w:rStyle w:val="Hyperlink"/>
                  <w:b/>
                  <w:bCs/>
                </w:rPr>
                <w:t>full text</w:t>
              </w:r>
            </w:hyperlink>
          </w:p>
        </w:tc>
      </w:tr>
      <w:tr w:rsidR="00B236F1" w:rsidRPr="00B236F1" w14:paraId="2D0A475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E19F9D3" w14:textId="77777777" w:rsidR="00B236F1" w:rsidRPr="00B236F1" w:rsidRDefault="00B236F1" w:rsidP="00B236F1">
            <w:r w:rsidRPr="00B236F1">
              <w:t>2004d</w:t>
            </w:r>
          </w:p>
        </w:tc>
        <w:tc>
          <w:tcPr>
            <w:tcW w:w="3900" w:type="pct"/>
            <w:tcBorders>
              <w:top w:val="outset" w:sz="6" w:space="0" w:color="auto"/>
              <w:left w:val="outset" w:sz="6" w:space="0" w:color="auto"/>
              <w:bottom w:val="outset" w:sz="6" w:space="0" w:color="auto"/>
              <w:right w:val="outset" w:sz="6" w:space="0" w:color="auto"/>
            </w:tcBorders>
            <w:hideMark/>
          </w:tcPr>
          <w:p w14:paraId="1591DF68" w14:textId="77777777" w:rsidR="00B236F1" w:rsidRPr="00B236F1" w:rsidRDefault="00B236F1" w:rsidP="00B236F1">
            <w:pPr>
              <w:rPr>
                <w:lang w:val="en-US"/>
              </w:rPr>
            </w:pPr>
            <w:r w:rsidRPr="00B236F1">
              <w:rPr>
                <w:i/>
                <w:iCs/>
                <w:lang w:val="en-US"/>
              </w:rPr>
              <w:t>Sustainable consumption and happiness</w:t>
            </w:r>
            <w:r w:rsidRPr="00B236F1">
              <w:rPr>
                <w:lang w:val="en-US"/>
              </w:rPr>
              <w:br/>
              <w:t>Proceedings of international conference on 'Driving forces and barriers to sustainable consumption', University of Leeds, March 4-6.</w:t>
            </w:r>
          </w:p>
        </w:tc>
        <w:tc>
          <w:tcPr>
            <w:tcW w:w="750" w:type="pct"/>
            <w:tcBorders>
              <w:top w:val="outset" w:sz="6" w:space="0" w:color="auto"/>
              <w:left w:val="outset" w:sz="6" w:space="0" w:color="auto"/>
              <w:bottom w:val="outset" w:sz="6" w:space="0" w:color="auto"/>
              <w:right w:val="outset" w:sz="6" w:space="0" w:color="auto"/>
            </w:tcBorders>
            <w:hideMark/>
          </w:tcPr>
          <w:p w14:paraId="183464C3" w14:textId="77777777" w:rsidR="00B236F1" w:rsidRPr="00B236F1" w:rsidRDefault="00B236F1" w:rsidP="00B236F1">
            <w:hyperlink r:id="rId750" w:history="1">
              <w:r w:rsidRPr="00B236F1">
                <w:rPr>
                  <w:rStyle w:val="Hyperlink"/>
                  <w:b/>
                  <w:bCs/>
                </w:rPr>
                <w:t>abstract</w:t>
              </w:r>
            </w:hyperlink>
            <w:r w:rsidRPr="00B236F1">
              <w:br/>
            </w:r>
            <w:hyperlink r:id="rId751" w:tgtFrame="_top" w:history="1">
              <w:r w:rsidRPr="00B236F1">
                <w:rPr>
                  <w:rStyle w:val="Hyperlink"/>
                  <w:b/>
                  <w:bCs/>
                </w:rPr>
                <w:t>full text</w:t>
              </w:r>
            </w:hyperlink>
          </w:p>
        </w:tc>
      </w:tr>
      <w:tr w:rsidR="00B236F1" w:rsidRPr="00B609B1" w14:paraId="3F455C6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E6068F0" w14:textId="77777777" w:rsidR="00B236F1" w:rsidRPr="00B236F1" w:rsidRDefault="00B236F1" w:rsidP="00B236F1">
            <w:r w:rsidRPr="00B236F1">
              <w:t>2004c</w:t>
            </w:r>
          </w:p>
        </w:tc>
        <w:tc>
          <w:tcPr>
            <w:tcW w:w="3900" w:type="pct"/>
            <w:tcBorders>
              <w:top w:val="outset" w:sz="6" w:space="0" w:color="auto"/>
              <w:left w:val="outset" w:sz="6" w:space="0" w:color="auto"/>
              <w:bottom w:val="outset" w:sz="6" w:space="0" w:color="auto"/>
              <w:right w:val="outset" w:sz="6" w:space="0" w:color="auto"/>
            </w:tcBorders>
            <w:hideMark/>
          </w:tcPr>
          <w:p w14:paraId="53A6BB31" w14:textId="77777777" w:rsidR="00B236F1" w:rsidRPr="00B236F1" w:rsidRDefault="00B236F1" w:rsidP="00B236F1">
            <w:pPr>
              <w:rPr>
                <w:lang w:val="en-US"/>
              </w:rPr>
            </w:pPr>
            <w:r w:rsidRPr="00B236F1">
              <w:rPr>
                <w:i/>
                <w:iCs/>
                <w:lang w:val="en-US"/>
              </w:rPr>
              <w:t>Happiness as an aim in public policy: The greatest happiness principle</w:t>
            </w:r>
            <w:r w:rsidRPr="00B236F1">
              <w:rPr>
                <w:lang w:val="en-US"/>
              </w:rPr>
              <w:br/>
              <w:t>In: Linley, P.A. &amp; Joseph, S. (eds.) 'Positive psychology in practice' chapter 39, pp. 658-678, Wiley, 2004 Hoboken, New York, USA, ISBN 0471459062</w:t>
            </w:r>
            <w:r w:rsidRPr="00B236F1">
              <w:rPr>
                <w:lang w:val="en-US"/>
              </w:rPr>
              <w:br/>
              <w:t>Update in publication 2015n</w:t>
            </w:r>
          </w:p>
        </w:tc>
        <w:tc>
          <w:tcPr>
            <w:tcW w:w="750" w:type="pct"/>
            <w:tcBorders>
              <w:top w:val="outset" w:sz="6" w:space="0" w:color="auto"/>
              <w:left w:val="outset" w:sz="6" w:space="0" w:color="auto"/>
              <w:bottom w:val="outset" w:sz="6" w:space="0" w:color="auto"/>
              <w:right w:val="outset" w:sz="6" w:space="0" w:color="auto"/>
            </w:tcBorders>
            <w:hideMark/>
          </w:tcPr>
          <w:p w14:paraId="3E683851" w14:textId="77777777" w:rsidR="00B236F1" w:rsidRPr="00B236F1" w:rsidRDefault="00B236F1" w:rsidP="00B236F1">
            <w:pPr>
              <w:rPr>
                <w:lang w:val="en-US"/>
              </w:rPr>
            </w:pPr>
            <w:hyperlink r:id="rId752" w:history="1">
              <w:r w:rsidRPr="00B236F1">
                <w:rPr>
                  <w:rStyle w:val="Hyperlink"/>
                  <w:b/>
                  <w:bCs/>
                  <w:lang w:val="en-US"/>
                </w:rPr>
                <w:t>abstract</w:t>
              </w:r>
            </w:hyperlink>
            <w:r w:rsidRPr="00B236F1">
              <w:rPr>
                <w:lang w:val="en-US"/>
              </w:rPr>
              <w:br/>
            </w:r>
            <w:hyperlink r:id="rId753" w:tgtFrame="_top" w:history="1">
              <w:r w:rsidRPr="00B236F1">
                <w:rPr>
                  <w:rStyle w:val="Hyperlink"/>
                  <w:b/>
                  <w:bCs/>
                  <w:lang w:val="en-US"/>
                </w:rPr>
                <w:t>full text</w:t>
              </w:r>
              <w:r w:rsidRPr="00B236F1">
                <w:rPr>
                  <w:rStyle w:val="Hyperlink"/>
                  <w:b/>
                  <w:bCs/>
                  <w:lang w:val="en-US"/>
                </w:rPr>
                <w:br/>
              </w:r>
            </w:hyperlink>
            <w:hyperlink r:id="rId754" w:history="1">
              <w:r w:rsidRPr="00B236F1">
                <w:rPr>
                  <w:rStyle w:val="Hyperlink"/>
                  <w:b/>
                  <w:bCs/>
                  <w:lang w:val="en-US"/>
                </w:rPr>
                <w:t>update in French</w:t>
              </w:r>
            </w:hyperlink>
          </w:p>
        </w:tc>
      </w:tr>
      <w:tr w:rsidR="00B236F1" w:rsidRPr="00B236F1" w14:paraId="4D6D334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2F5F716" w14:textId="77777777" w:rsidR="00B236F1" w:rsidRPr="00B236F1" w:rsidRDefault="00B236F1" w:rsidP="00B236F1">
            <w:r w:rsidRPr="00B236F1">
              <w:t>2004b</w:t>
            </w:r>
          </w:p>
        </w:tc>
        <w:tc>
          <w:tcPr>
            <w:tcW w:w="3900" w:type="pct"/>
            <w:tcBorders>
              <w:top w:val="outset" w:sz="6" w:space="0" w:color="auto"/>
              <w:left w:val="outset" w:sz="6" w:space="0" w:color="auto"/>
              <w:bottom w:val="outset" w:sz="6" w:space="0" w:color="auto"/>
              <w:right w:val="outset" w:sz="6" w:space="0" w:color="auto"/>
            </w:tcBorders>
            <w:hideMark/>
          </w:tcPr>
          <w:p w14:paraId="1114FEE1" w14:textId="77777777" w:rsidR="00B236F1" w:rsidRPr="00B236F1" w:rsidRDefault="00B236F1" w:rsidP="00B236F1">
            <w:pPr>
              <w:rPr>
                <w:lang w:val="en-US"/>
              </w:rPr>
            </w:pPr>
            <w:r w:rsidRPr="00B236F1">
              <w:rPr>
                <w:i/>
                <w:iCs/>
                <w:lang w:val="en-US"/>
              </w:rPr>
              <w:t>Happy Life Years: A measure of Gross National Happiness</w:t>
            </w:r>
            <w:r w:rsidRPr="00B236F1">
              <w:rPr>
                <w:lang w:val="en-US"/>
              </w:rPr>
              <w:br/>
              <w:t>Published in: Karma Ura &amp; Karma, Galay (eds.) 'Gross national happiness and development', Proceedings of the first international sinar on ‘Operationalization of Gross National Happiness’, Center of Bhutan Studies, Thimphu, Bhutan, 2004, ISBN 99936-14-19-X, pp 287-318</w:t>
            </w:r>
          </w:p>
        </w:tc>
        <w:tc>
          <w:tcPr>
            <w:tcW w:w="750" w:type="pct"/>
            <w:tcBorders>
              <w:top w:val="outset" w:sz="6" w:space="0" w:color="auto"/>
              <w:left w:val="outset" w:sz="6" w:space="0" w:color="auto"/>
              <w:bottom w:val="outset" w:sz="6" w:space="0" w:color="auto"/>
              <w:right w:val="outset" w:sz="6" w:space="0" w:color="auto"/>
            </w:tcBorders>
            <w:hideMark/>
          </w:tcPr>
          <w:p w14:paraId="6D82C930" w14:textId="77777777" w:rsidR="00B236F1" w:rsidRPr="00B236F1" w:rsidRDefault="00B236F1" w:rsidP="00B236F1">
            <w:hyperlink r:id="rId755" w:history="1">
              <w:r w:rsidRPr="00B236F1">
                <w:rPr>
                  <w:rStyle w:val="Hyperlink"/>
                  <w:b/>
                  <w:bCs/>
                </w:rPr>
                <w:t>abstract</w:t>
              </w:r>
            </w:hyperlink>
            <w:r w:rsidRPr="00B236F1">
              <w:br/>
            </w:r>
            <w:hyperlink r:id="rId756" w:tgtFrame="_top" w:history="1">
              <w:r w:rsidRPr="00B236F1">
                <w:rPr>
                  <w:rStyle w:val="Hyperlink"/>
                  <w:b/>
                  <w:bCs/>
                </w:rPr>
                <w:t>full text</w:t>
              </w:r>
            </w:hyperlink>
          </w:p>
        </w:tc>
      </w:tr>
      <w:tr w:rsidR="00B236F1" w:rsidRPr="00B609B1" w14:paraId="2A526B2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154A938" w14:textId="77777777" w:rsidR="00B236F1" w:rsidRPr="00B236F1" w:rsidRDefault="00B236F1" w:rsidP="00B236F1">
            <w:r w:rsidRPr="00B236F1">
              <w:t>2004a</w:t>
            </w:r>
          </w:p>
        </w:tc>
        <w:tc>
          <w:tcPr>
            <w:tcW w:w="3900" w:type="pct"/>
            <w:tcBorders>
              <w:top w:val="outset" w:sz="6" w:space="0" w:color="auto"/>
              <w:left w:val="outset" w:sz="6" w:space="0" w:color="auto"/>
              <w:bottom w:val="outset" w:sz="6" w:space="0" w:color="auto"/>
              <w:right w:val="outset" w:sz="6" w:space="0" w:color="auto"/>
            </w:tcBorders>
            <w:hideMark/>
          </w:tcPr>
          <w:p w14:paraId="57ECAA4D" w14:textId="77777777" w:rsidR="00B236F1" w:rsidRPr="00B236F1" w:rsidRDefault="00B236F1" w:rsidP="00B236F1">
            <w:pPr>
              <w:rPr>
                <w:lang w:val="es-ES"/>
              </w:rPr>
            </w:pPr>
            <w:r w:rsidRPr="00B236F1">
              <w:rPr>
                <w:i/>
                <w:iCs/>
                <w:lang w:val="en-US"/>
              </w:rPr>
              <w:t>Felici nelle avversista (Happiness in hardship)</w:t>
            </w:r>
            <w:r w:rsidRPr="00B236F1">
              <w:rPr>
                <w:lang w:val="en-US"/>
              </w:rPr>
              <w:br/>
              <w:t xml:space="preserve">In: Bruni, L. &amp; Becattini, G. (eds.) </w:t>
            </w:r>
            <w:r w:rsidRPr="00B236F1">
              <w:rPr>
                <w:lang w:val="es-ES"/>
              </w:rPr>
              <w:t>'Felicita ed economica. Quando il benessere e ben vivere' Edizioni Angelo Guerini e Associati, Milano, Italia, ISBN 88-8335-482-6, pp 257-277</w:t>
            </w:r>
          </w:p>
        </w:tc>
        <w:tc>
          <w:tcPr>
            <w:tcW w:w="750" w:type="pct"/>
            <w:tcBorders>
              <w:top w:val="outset" w:sz="6" w:space="0" w:color="auto"/>
              <w:left w:val="outset" w:sz="6" w:space="0" w:color="auto"/>
              <w:bottom w:val="outset" w:sz="6" w:space="0" w:color="auto"/>
              <w:right w:val="outset" w:sz="6" w:space="0" w:color="auto"/>
            </w:tcBorders>
            <w:hideMark/>
          </w:tcPr>
          <w:p w14:paraId="2D4E279D" w14:textId="77777777" w:rsidR="00B236F1" w:rsidRPr="00B236F1" w:rsidRDefault="00B236F1" w:rsidP="00B236F1">
            <w:pPr>
              <w:rPr>
                <w:lang w:val="en-US"/>
              </w:rPr>
            </w:pPr>
            <w:hyperlink r:id="rId757" w:history="1">
              <w:r w:rsidRPr="00B236F1">
                <w:rPr>
                  <w:rStyle w:val="Hyperlink"/>
                  <w:b/>
                  <w:bCs/>
                  <w:lang w:val="en-US"/>
                </w:rPr>
                <w:t>abstract in English</w:t>
              </w:r>
            </w:hyperlink>
            <w:r w:rsidRPr="00B236F1">
              <w:rPr>
                <w:lang w:val="en-US"/>
              </w:rPr>
              <w:br/>
            </w:r>
            <w:hyperlink r:id="rId758" w:tgtFrame="_top" w:history="1">
              <w:r w:rsidRPr="00B236F1">
                <w:rPr>
                  <w:rStyle w:val="Hyperlink"/>
                  <w:b/>
                  <w:bCs/>
                  <w:lang w:val="en-US"/>
                </w:rPr>
                <w:t>full text in English</w:t>
              </w:r>
            </w:hyperlink>
            <w:r w:rsidRPr="00B236F1">
              <w:rPr>
                <w:lang w:val="en-US"/>
              </w:rPr>
              <w:br/>
            </w:r>
            <w:hyperlink r:id="rId759" w:tgtFrame="_top" w:history="1">
              <w:r w:rsidRPr="00B236F1">
                <w:rPr>
                  <w:rStyle w:val="Hyperlink"/>
                  <w:b/>
                  <w:bCs/>
                  <w:lang w:val="en-US"/>
                </w:rPr>
                <w:t>full text in Italian</w:t>
              </w:r>
            </w:hyperlink>
          </w:p>
        </w:tc>
      </w:tr>
      <w:tr w:rsidR="00B236F1" w:rsidRPr="00B236F1" w14:paraId="7F6FFC6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6E4BA90" w14:textId="77777777" w:rsidR="00B236F1" w:rsidRPr="00B236F1" w:rsidRDefault="00B236F1" w:rsidP="00B236F1">
            <w:r w:rsidRPr="00B236F1">
              <w:t>2003h</w:t>
            </w:r>
          </w:p>
        </w:tc>
        <w:tc>
          <w:tcPr>
            <w:tcW w:w="3900" w:type="pct"/>
            <w:tcBorders>
              <w:top w:val="outset" w:sz="6" w:space="0" w:color="auto"/>
              <w:left w:val="outset" w:sz="6" w:space="0" w:color="auto"/>
              <w:bottom w:val="outset" w:sz="6" w:space="0" w:color="auto"/>
              <w:right w:val="outset" w:sz="6" w:space="0" w:color="auto"/>
            </w:tcBorders>
            <w:hideMark/>
          </w:tcPr>
          <w:p w14:paraId="7FD5FD87" w14:textId="77777777" w:rsidR="00B236F1" w:rsidRPr="00B236F1" w:rsidRDefault="00B236F1" w:rsidP="00B236F1">
            <w:r w:rsidRPr="00B236F1">
              <w:rPr>
                <w:i/>
                <w:iCs/>
              </w:rPr>
              <w:t>Meting maatschappelijke impact van onderzoek. Vermelding van sociologen in de krant en overheidspublicaties</w:t>
            </w:r>
            <w:r w:rsidRPr="00B236F1">
              <w:br/>
              <w:t>Facta oktober 2003, blz. 12-15.</w:t>
            </w:r>
            <w:r w:rsidRPr="00B236F1">
              <w:br/>
              <w:t>Met Willem de Koster en Masja van Meeteren</w:t>
            </w:r>
          </w:p>
        </w:tc>
        <w:tc>
          <w:tcPr>
            <w:tcW w:w="750" w:type="pct"/>
            <w:tcBorders>
              <w:top w:val="outset" w:sz="6" w:space="0" w:color="auto"/>
              <w:left w:val="outset" w:sz="6" w:space="0" w:color="auto"/>
              <w:bottom w:val="outset" w:sz="6" w:space="0" w:color="auto"/>
              <w:right w:val="outset" w:sz="6" w:space="0" w:color="auto"/>
            </w:tcBorders>
            <w:hideMark/>
          </w:tcPr>
          <w:p w14:paraId="4F6C0E5E" w14:textId="77777777" w:rsidR="00B236F1" w:rsidRPr="00B236F1" w:rsidRDefault="00B236F1" w:rsidP="00B236F1">
            <w:hyperlink r:id="rId760" w:tgtFrame="_top" w:history="1">
              <w:r w:rsidRPr="00B236F1">
                <w:rPr>
                  <w:rStyle w:val="Hyperlink"/>
                  <w:b/>
                  <w:bCs/>
                </w:rPr>
                <w:t>full text</w:t>
              </w:r>
            </w:hyperlink>
          </w:p>
        </w:tc>
      </w:tr>
      <w:tr w:rsidR="00B236F1" w:rsidRPr="00B236F1" w14:paraId="3F7321C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6329D24" w14:textId="77777777" w:rsidR="00B236F1" w:rsidRPr="00B236F1" w:rsidRDefault="00B236F1" w:rsidP="00B236F1">
            <w:r w:rsidRPr="00B236F1">
              <w:t>2003g</w:t>
            </w:r>
          </w:p>
        </w:tc>
        <w:tc>
          <w:tcPr>
            <w:tcW w:w="3900" w:type="pct"/>
            <w:tcBorders>
              <w:top w:val="outset" w:sz="6" w:space="0" w:color="auto"/>
              <w:left w:val="outset" w:sz="6" w:space="0" w:color="auto"/>
              <w:bottom w:val="outset" w:sz="6" w:space="0" w:color="auto"/>
              <w:right w:val="outset" w:sz="6" w:space="0" w:color="auto"/>
            </w:tcBorders>
            <w:hideMark/>
          </w:tcPr>
          <w:p w14:paraId="5EC317A9" w14:textId="77777777" w:rsidR="00B236F1" w:rsidRPr="00B236F1" w:rsidRDefault="00B236F1" w:rsidP="00B236F1">
            <w:r w:rsidRPr="00B236F1">
              <w:rPr>
                <w:i/>
                <w:iCs/>
              </w:rPr>
              <w:t>Meting output onderzoek FSW/EUR. Productiviteit en impact</w:t>
            </w:r>
            <w:r w:rsidRPr="00B236F1">
              <w:br/>
              <w:t>Onderzoeksrapport Afdeling Sociologie, Erasmus Universiteit Rotterdam, 12 blz.</w:t>
            </w:r>
            <w:r w:rsidRPr="00B236F1">
              <w:br/>
              <w:t>Met Willem de Koster en Masja van Meeteren</w:t>
            </w:r>
          </w:p>
        </w:tc>
        <w:tc>
          <w:tcPr>
            <w:tcW w:w="750" w:type="pct"/>
            <w:tcBorders>
              <w:top w:val="outset" w:sz="6" w:space="0" w:color="auto"/>
              <w:left w:val="outset" w:sz="6" w:space="0" w:color="auto"/>
              <w:bottom w:val="outset" w:sz="6" w:space="0" w:color="auto"/>
              <w:right w:val="outset" w:sz="6" w:space="0" w:color="auto"/>
            </w:tcBorders>
            <w:hideMark/>
          </w:tcPr>
          <w:p w14:paraId="7D6FA753" w14:textId="77777777" w:rsidR="00B236F1" w:rsidRPr="00B236F1" w:rsidRDefault="00B236F1" w:rsidP="00B236F1">
            <w:hyperlink r:id="rId761" w:tgtFrame="_top" w:history="1">
              <w:r w:rsidRPr="00B236F1">
                <w:rPr>
                  <w:rStyle w:val="Hyperlink"/>
                  <w:b/>
                  <w:bCs/>
                </w:rPr>
                <w:t>full text</w:t>
              </w:r>
            </w:hyperlink>
          </w:p>
        </w:tc>
      </w:tr>
      <w:tr w:rsidR="00B236F1" w:rsidRPr="00B236F1" w14:paraId="1B83EAE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EE478AF" w14:textId="77777777" w:rsidR="00B236F1" w:rsidRPr="00B236F1" w:rsidRDefault="00B236F1" w:rsidP="00B236F1">
            <w:r w:rsidRPr="00B236F1">
              <w:t>2003e</w:t>
            </w:r>
          </w:p>
        </w:tc>
        <w:tc>
          <w:tcPr>
            <w:tcW w:w="3900" w:type="pct"/>
            <w:tcBorders>
              <w:top w:val="outset" w:sz="6" w:space="0" w:color="auto"/>
              <w:left w:val="outset" w:sz="6" w:space="0" w:color="auto"/>
              <w:bottom w:val="outset" w:sz="6" w:space="0" w:color="auto"/>
              <w:right w:val="outset" w:sz="6" w:space="0" w:color="auto"/>
            </w:tcBorders>
            <w:hideMark/>
          </w:tcPr>
          <w:p w14:paraId="5DF6A8CA" w14:textId="77777777" w:rsidR="00B236F1" w:rsidRPr="00B236F1" w:rsidRDefault="00B236F1" w:rsidP="00B236F1">
            <w:r w:rsidRPr="00B236F1">
              <w:rPr>
                <w:i/>
                <w:iCs/>
                <w:lang w:val="en-US"/>
              </w:rPr>
              <w:t>Wealth and happiness revisited. Growing wealth of nations does go with greater happiness</w:t>
            </w:r>
            <w:r w:rsidRPr="00B236F1">
              <w:rPr>
                <w:lang w:val="en-US"/>
              </w:rPr>
              <w:br/>
              <w:t>Social Indicators Research, vol. 64, 2003, pp 1-27.</w:t>
            </w:r>
            <w:r w:rsidRPr="00B236F1">
              <w:rPr>
                <w:lang w:val="en-US"/>
              </w:rPr>
              <w:br/>
            </w:r>
            <w:r w:rsidRPr="00B236F1">
              <w:t>With Michael Hagerty</w:t>
            </w:r>
          </w:p>
        </w:tc>
        <w:tc>
          <w:tcPr>
            <w:tcW w:w="750" w:type="pct"/>
            <w:tcBorders>
              <w:top w:val="outset" w:sz="6" w:space="0" w:color="auto"/>
              <w:left w:val="outset" w:sz="6" w:space="0" w:color="auto"/>
              <w:bottom w:val="outset" w:sz="6" w:space="0" w:color="auto"/>
              <w:right w:val="outset" w:sz="6" w:space="0" w:color="auto"/>
            </w:tcBorders>
            <w:hideMark/>
          </w:tcPr>
          <w:p w14:paraId="5AB637B4" w14:textId="77777777" w:rsidR="00B236F1" w:rsidRPr="00B236F1" w:rsidRDefault="00B236F1" w:rsidP="00B236F1">
            <w:hyperlink r:id="rId762" w:history="1">
              <w:r w:rsidRPr="00B236F1">
                <w:rPr>
                  <w:rStyle w:val="Hyperlink"/>
                  <w:b/>
                  <w:bCs/>
                </w:rPr>
                <w:t>abstract</w:t>
              </w:r>
            </w:hyperlink>
            <w:r w:rsidRPr="00B236F1">
              <w:br/>
            </w:r>
            <w:hyperlink r:id="rId763" w:tgtFrame="_top" w:history="1">
              <w:r w:rsidRPr="00B236F1">
                <w:rPr>
                  <w:rStyle w:val="Hyperlink"/>
                  <w:b/>
                  <w:bCs/>
                </w:rPr>
                <w:t>full text</w:t>
              </w:r>
            </w:hyperlink>
          </w:p>
        </w:tc>
      </w:tr>
      <w:tr w:rsidR="00B236F1" w:rsidRPr="00B236F1" w14:paraId="766BA03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ED86D93" w14:textId="77777777" w:rsidR="00B236F1" w:rsidRPr="00B236F1" w:rsidRDefault="00B236F1" w:rsidP="00B236F1">
            <w:r w:rsidRPr="00B236F1">
              <w:t>2003d</w:t>
            </w:r>
          </w:p>
        </w:tc>
        <w:tc>
          <w:tcPr>
            <w:tcW w:w="3900" w:type="pct"/>
            <w:tcBorders>
              <w:top w:val="outset" w:sz="6" w:space="0" w:color="auto"/>
              <w:left w:val="outset" w:sz="6" w:space="0" w:color="auto"/>
              <w:bottom w:val="outset" w:sz="6" w:space="0" w:color="auto"/>
              <w:right w:val="outset" w:sz="6" w:space="0" w:color="auto"/>
            </w:tcBorders>
            <w:hideMark/>
          </w:tcPr>
          <w:p w14:paraId="3FF07453" w14:textId="77777777" w:rsidR="00B236F1" w:rsidRPr="00B236F1" w:rsidRDefault="00B236F1" w:rsidP="00B236F1">
            <w:r w:rsidRPr="00B236F1">
              <w:rPr>
                <w:i/>
                <w:iCs/>
              </w:rPr>
              <w:t>Happiness</w:t>
            </w:r>
            <w:r w:rsidRPr="00B236F1">
              <w:br/>
              <w:t>The Psychologist, vol.16, nr. 3, pp 128-9</w:t>
            </w:r>
          </w:p>
        </w:tc>
        <w:tc>
          <w:tcPr>
            <w:tcW w:w="750" w:type="pct"/>
            <w:tcBorders>
              <w:top w:val="outset" w:sz="6" w:space="0" w:color="auto"/>
              <w:left w:val="outset" w:sz="6" w:space="0" w:color="auto"/>
              <w:bottom w:val="outset" w:sz="6" w:space="0" w:color="auto"/>
              <w:right w:val="outset" w:sz="6" w:space="0" w:color="auto"/>
            </w:tcBorders>
            <w:hideMark/>
          </w:tcPr>
          <w:p w14:paraId="06AB586A" w14:textId="77777777" w:rsidR="00B236F1" w:rsidRPr="00B236F1" w:rsidRDefault="00B236F1" w:rsidP="00B236F1">
            <w:hyperlink r:id="rId764" w:tgtFrame="_top" w:history="1">
              <w:r w:rsidRPr="00B236F1">
                <w:rPr>
                  <w:rStyle w:val="Hyperlink"/>
                  <w:b/>
                  <w:bCs/>
                </w:rPr>
                <w:t>full text</w:t>
              </w:r>
            </w:hyperlink>
          </w:p>
        </w:tc>
      </w:tr>
      <w:tr w:rsidR="00B236F1" w:rsidRPr="00B236F1" w14:paraId="2AB675F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9ED4ECC" w14:textId="77777777" w:rsidR="00B236F1" w:rsidRPr="00B236F1" w:rsidRDefault="00B236F1" w:rsidP="00B236F1">
            <w:r w:rsidRPr="00B236F1">
              <w:lastRenderedPageBreak/>
              <w:t>2003c</w:t>
            </w:r>
          </w:p>
        </w:tc>
        <w:tc>
          <w:tcPr>
            <w:tcW w:w="3900" w:type="pct"/>
            <w:tcBorders>
              <w:top w:val="outset" w:sz="6" w:space="0" w:color="auto"/>
              <w:left w:val="outset" w:sz="6" w:space="0" w:color="auto"/>
              <w:bottom w:val="outset" w:sz="6" w:space="0" w:color="auto"/>
              <w:right w:val="outset" w:sz="6" w:space="0" w:color="auto"/>
            </w:tcBorders>
            <w:hideMark/>
          </w:tcPr>
          <w:p w14:paraId="3FF4973D" w14:textId="77777777" w:rsidR="00B236F1" w:rsidRPr="00B236F1" w:rsidRDefault="00B236F1" w:rsidP="00B236F1">
            <w:pPr>
              <w:rPr>
                <w:lang w:val="en-US"/>
              </w:rPr>
            </w:pPr>
            <w:r w:rsidRPr="00B236F1">
              <w:rPr>
                <w:i/>
                <w:iCs/>
                <w:lang w:val="en-US"/>
              </w:rPr>
              <w:t>Hedonism and happiness</w:t>
            </w:r>
            <w:r w:rsidRPr="00B236F1">
              <w:rPr>
                <w:lang w:val="en-US"/>
              </w:rPr>
              <w:br/>
              <w:t>Journal of Happiness Studies, vol. 4, pp 437-457, ISSN 1389-4978</w:t>
            </w:r>
          </w:p>
        </w:tc>
        <w:tc>
          <w:tcPr>
            <w:tcW w:w="750" w:type="pct"/>
            <w:tcBorders>
              <w:top w:val="outset" w:sz="6" w:space="0" w:color="auto"/>
              <w:left w:val="outset" w:sz="6" w:space="0" w:color="auto"/>
              <w:bottom w:val="outset" w:sz="6" w:space="0" w:color="auto"/>
              <w:right w:val="outset" w:sz="6" w:space="0" w:color="auto"/>
            </w:tcBorders>
            <w:hideMark/>
          </w:tcPr>
          <w:p w14:paraId="255AE2AB" w14:textId="77777777" w:rsidR="00B236F1" w:rsidRPr="00B236F1" w:rsidRDefault="00B236F1" w:rsidP="00B236F1">
            <w:hyperlink r:id="rId765" w:history="1">
              <w:r w:rsidRPr="00B236F1">
                <w:rPr>
                  <w:rStyle w:val="Hyperlink"/>
                  <w:b/>
                  <w:bCs/>
                </w:rPr>
                <w:t>abstract</w:t>
              </w:r>
            </w:hyperlink>
            <w:r w:rsidRPr="00B236F1">
              <w:br/>
            </w:r>
            <w:hyperlink r:id="rId766" w:tgtFrame="_top" w:history="1">
              <w:r w:rsidRPr="00B236F1">
                <w:rPr>
                  <w:rStyle w:val="Hyperlink"/>
                  <w:b/>
                  <w:bCs/>
                </w:rPr>
                <w:t>full text</w:t>
              </w:r>
            </w:hyperlink>
          </w:p>
        </w:tc>
      </w:tr>
      <w:tr w:rsidR="00B236F1" w:rsidRPr="00B236F1" w14:paraId="235A90F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4D949C5" w14:textId="77777777" w:rsidR="00B236F1" w:rsidRPr="00B236F1" w:rsidRDefault="00B236F1" w:rsidP="00B236F1">
            <w:r w:rsidRPr="00B236F1">
              <w:t>2003b</w:t>
            </w:r>
          </w:p>
        </w:tc>
        <w:tc>
          <w:tcPr>
            <w:tcW w:w="3900" w:type="pct"/>
            <w:tcBorders>
              <w:top w:val="outset" w:sz="6" w:space="0" w:color="auto"/>
              <w:left w:val="outset" w:sz="6" w:space="0" w:color="auto"/>
              <w:bottom w:val="outset" w:sz="6" w:space="0" w:color="auto"/>
              <w:right w:val="outset" w:sz="6" w:space="0" w:color="auto"/>
            </w:tcBorders>
            <w:hideMark/>
          </w:tcPr>
          <w:p w14:paraId="0EEFE2C3" w14:textId="77777777" w:rsidR="00B236F1" w:rsidRPr="00B236F1" w:rsidRDefault="00B236F1" w:rsidP="00B236F1">
            <w:pPr>
              <w:rPr>
                <w:lang w:val="en-US"/>
              </w:rPr>
            </w:pPr>
            <w:r w:rsidRPr="00B236F1">
              <w:rPr>
                <w:i/>
                <w:iCs/>
                <w:lang w:val="en-US"/>
              </w:rPr>
              <w:t>Arts of living</w:t>
            </w:r>
            <w:r w:rsidRPr="00B236F1">
              <w:rPr>
                <w:lang w:val="en-US"/>
              </w:rPr>
              <w:br/>
              <w:t>Journal of Happiness Studies, vol. 4, pp 373-384, ISSN 1389-4978</w:t>
            </w:r>
          </w:p>
        </w:tc>
        <w:tc>
          <w:tcPr>
            <w:tcW w:w="750" w:type="pct"/>
            <w:tcBorders>
              <w:top w:val="outset" w:sz="6" w:space="0" w:color="auto"/>
              <w:left w:val="outset" w:sz="6" w:space="0" w:color="auto"/>
              <w:bottom w:val="outset" w:sz="6" w:space="0" w:color="auto"/>
              <w:right w:val="outset" w:sz="6" w:space="0" w:color="auto"/>
            </w:tcBorders>
            <w:hideMark/>
          </w:tcPr>
          <w:p w14:paraId="23DAFE4D" w14:textId="77777777" w:rsidR="00B236F1" w:rsidRPr="00B236F1" w:rsidRDefault="00B236F1" w:rsidP="00B236F1">
            <w:hyperlink r:id="rId767" w:history="1">
              <w:r w:rsidRPr="00B236F1">
                <w:rPr>
                  <w:rStyle w:val="Hyperlink"/>
                  <w:b/>
                  <w:bCs/>
                </w:rPr>
                <w:t>abstract</w:t>
              </w:r>
            </w:hyperlink>
            <w:r w:rsidRPr="00B236F1">
              <w:br/>
            </w:r>
            <w:hyperlink r:id="rId768" w:tgtFrame="_top" w:history="1">
              <w:r w:rsidRPr="00B236F1">
                <w:rPr>
                  <w:rStyle w:val="Hyperlink"/>
                  <w:b/>
                  <w:bCs/>
                </w:rPr>
                <w:t>full text</w:t>
              </w:r>
            </w:hyperlink>
          </w:p>
        </w:tc>
      </w:tr>
      <w:tr w:rsidR="00B236F1" w:rsidRPr="00B236F1" w14:paraId="0114530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4770D2B" w14:textId="77777777" w:rsidR="00B236F1" w:rsidRPr="00B236F1" w:rsidRDefault="00B236F1" w:rsidP="00B236F1">
            <w:r w:rsidRPr="00B236F1">
              <w:t>2003a</w:t>
            </w:r>
          </w:p>
        </w:tc>
        <w:tc>
          <w:tcPr>
            <w:tcW w:w="3900" w:type="pct"/>
            <w:tcBorders>
              <w:top w:val="outset" w:sz="6" w:space="0" w:color="auto"/>
              <w:left w:val="outset" w:sz="6" w:space="0" w:color="auto"/>
              <w:bottom w:val="outset" w:sz="6" w:space="0" w:color="auto"/>
              <w:right w:val="outset" w:sz="6" w:space="0" w:color="auto"/>
            </w:tcBorders>
            <w:hideMark/>
          </w:tcPr>
          <w:p w14:paraId="46411D7C" w14:textId="77777777" w:rsidR="00B236F1" w:rsidRPr="00B236F1" w:rsidRDefault="00B236F1" w:rsidP="00B236F1">
            <w:pPr>
              <w:rPr>
                <w:lang w:val="en-US"/>
              </w:rPr>
            </w:pPr>
            <w:r w:rsidRPr="00B236F1">
              <w:rPr>
                <w:i/>
                <w:iCs/>
                <w:lang w:val="en-US"/>
              </w:rPr>
              <w:t>Notions of Art-of-Living. Introduction to this special issue</w:t>
            </w:r>
            <w:r w:rsidRPr="00B236F1">
              <w:rPr>
                <w:lang w:val="en-US"/>
              </w:rPr>
              <w:br/>
              <w:t>Journal of Happiness Studies, vol. 4, pp 345-349, ISSN 1389-4978</w:t>
            </w:r>
          </w:p>
        </w:tc>
        <w:tc>
          <w:tcPr>
            <w:tcW w:w="750" w:type="pct"/>
            <w:tcBorders>
              <w:top w:val="outset" w:sz="6" w:space="0" w:color="auto"/>
              <w:left w:val="outset" w:sz="6" w:space="0" w:color="auto"/>
              <w:bottom w:val="outset" w:sz="6" w:space="0" w:color="auto"/>
              <w:right w:val="outset" w:sz="6" w:space="0" w:color="auto"/>
            </w:tcBorders>
            <w:hideMark/>
          </w:tcPr>
          <w:p w14:paraId="4B150958" w14:textId="77777777" w:rsidR="00B236F1" w:rsidRPr="00B236F1" w:rsidRDefault="00B236F1" w:rsidP="00B236F1">
            <w:hyperlink r:id="rId769" w:tgtFrame="_top" w:history="1">
              <w:r w:rsidRPr="00B236F1">
                <w:rPr>
                  <w:rStyle w:val="Hyperlink"/>
                  <w:b/>
                  <w:bCs/>
                </w:rPr>
                <w:t>full text</w:t>
              </w:r>
            </w:hyperlink>
          </w:p>
        </w:tc>
      </w:tr>
      <w:tr w:rsidR="00B236F1" w:rsidRPr="00B236F1" w14:paraId="4BE6198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3C125A2" w14:textId="77777777" w:rsidR="00B236F1" w:rsidRPr="00B236F1" w:rsidRDefault="00B236F1" w:rsidP="00B236F1">
            <w:r w:rsidRPr="00B236F1">
              <w:t>2002f</w:t>
            </w:r>
          </w:p>
        </w:tc>
        <w:tc>
          <w:tcPr>
            <w:tcW w:w="3900" w:type="pct"/>
            <w:tcBorders>
              <w:top w:val="outset" w:sz="6" w:space="0" w:color="auto"/>
              <w:left w:val="outset" w:sz="6" w:space="0" w:color="auto"/>
              <w:bottom w:val="outset" w:sz="6" w:space="0" w:color="auto"/>
              <w:right w:val="outset" w:sz="6" w:space="0" w:color="auto"/>
            </w:tcBorders>
            <w:hideMark/>
          </w:tcPr>
          <w:p w14:paraId="23CD6A48" w14:textId="77777777" w:rsidR="00B236F1" w:rsidRPr="00B236F1" w:rsidRDefault="00B236F1" w:rsidP="00B236F1">
            <w:pPr>
              <w:rPr>
                <w:lang w:val="en-US"/>
              </w:rPr>
            </w:pPr>
            <w:r w:rsidRPr="00B236F1">
              <w:rPr>
                <w:i/>
                <w:iCs/>
                <w:lang w:val="en-US"/>
              </w:rPr>
              <w:t>Why social policy needs subjective indicators</w:t>
            </w:r>
            <w:r w:rsidRPr="00B236F1">
              <w:rPr>
                <w:lang w:val="en-US"/>
              </w:rPr>
              <w:br/>
              <w:t>Social Indicators Research, 2002, vol. 58, pp 33-45, ISSN 0303-8300</w:t>
            </w:r>
            <w:r w:rsidRPr="00B236F1">
              <w:rPr>
                <w:lang w:val="en-US"/>
              </w:rPr>
              <w:br/>
              <w:t>Also published in: Hagerty M.R., Vogel, J., &amp; Moller, V. (eds.) ‘Assessing quality of life and living conditions to guide national policy. The state of the art’,  Social Indicators Research Series, vol. 11, pp 33-45, Kluwer Acadic, 2002, Dordrecht, Netherlands, ISBN 1-4020-0727-2 </w:t>
            </w:r>
          </w:p>
        </w:tc>
        <w:tc>
          <w:tcPr>
            <w:tcW w:w="750" w:type="pct"/>
            <w:tcBorders>
              <w:top w:val="outset" w:sz="6" w:space="0" w:color="auto"/>
              <w:left w:val="outset" w:sz="6" w:space="0" w:color="auto"/>
              <w:bottom w:val="outset" w:sz="6" w:space="0" w:color="auto"/>
              <w:right w:val="outset" w:sz="6" w:space="0" w:color="auto"/>
            </w:tcBorders>
            <w:hideMark/>
          </w:tcPr>
          <w:p w14:paraId="1A73147F" w14:textId="77777777" w:rsidR="00B236F1" w:rsidRPr="00B236F1" w:rsidRDefault="00B236F1" w:rsidP="00B236F1">
            <w:hyperlink r:id="rId770" w:history="1">
              <w:r w:rsidRPr="00B236F1">
                <w:rPr>
                  <w:rStyle w:val="Hyperlink"/>
                  <w:b/>
                  <w:bCs/>
                </w:rPr>
                <w:t>abstract</w:t>
              </w:r>
            </w:hyperlink>
            <w:r w:rsidRPr="00B236F1">
              <w:br/>
            </w:r>
            <w:hyperlink r:id="rId771" w:tgtFrame="_top" w:history="1">
              <w:r w:rsidRPr="00B236F1">
                <w:rPr>
                  <w:rStyle w:val="Hyperlink"/>
                  <w:b/>
                  <w:bCs/>
                </w:rPr>
                <w:t>full text</w:t>
              </w:r>
            </w:hyperlink>
          </w:p>
        </w:tc>
      </w:tr>
      <w:tr w:rsidR="00B236F1" w:rsidRPr="00B236F1" w14:paraId="56019DE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56D1F06" w14:textId="77777777" w:rsidR="00B236F1" w:rsidRPr="00B236F1" w:rsidRDefault="00B236F1" w:rsidP="00B236F1">
            <w:r w:rsidRPr="00B236F1">
              <w:t>2002e</w:t>
            </w:r>
          </w:p>
        </w:tc>
        <w:tc>
          <w:tcPr>
            <w:tcW w:w="3900" w:type="pct"/>
            <w:tcBorders>
              <w:top w:val="outset" w:sz="6" w:space="0" w:color="auto"/>
              <w:left w:val="outset" w:sz="6" w:space="0" w:color="auto"/>
              <w:bottom w:val="outset" w:sz="6" w:space="0" w:color="auto"/>
              <w:right w:val="outset" w:sz="6" w:space="0" w:color="auto"/>
            </w:tcBorders>
            <w:hideMark/>
          </w:tcPr>
          <w:p w14:paraId="564C1154" w14:textId="77777777" w:rsidR="00B236F1" w:rsidRPr="00B236F1" w:rsidRDefault="00B236F1" w:rsidP="00B236F1">
            <w:r w:rsidRPr="00B236F1">
              <w:rPr>
                <w:i/>
                <w:iCs/>
              </w:rPr>
              <w:t>Het grootste geluk voor het grootste aantal. Geluk als richtsnoer voor beleid.</w:t>
            </w:r>
            <w:r w:rsidRPr="00B236F1">
              <w:br/>
              <w:t>Inaugural lecture Erasmus University 31-5-2002</w:t>
            </w:r>
            <w:r w:rsidRPr="00B236F1">
              <w:br/>
              <w:t>Tevens gepubliceerd in Sociale Wetenschappen, 2002, nr. 4, pp 1-43, ISSN 0037 8077</w:t>
            </w:r>
          </w:p>
        </w:tc>
        <w:tc>
          <w:tcPr>
            <w:tcW w:w="750" w:type="pct"/>
            <w:tcBorders>
              <w:top w:val="outset" w:sz="6" w:space="0" w:color="auto"/>
              <w:left w:val="outset" w:sz="6" w:space="0" w:color="auto"/>
              <w:bottom w:val="outset" w:sz="6" w:space="0" w:color="auto"/>
              <w:right w:val="outset" w:sz="6" w:space="0" w:color="auto"/>
            </w:tcBorders>
            <w:hideMark/>
          </w:tcPr>
          <w:p w14:paraId="3F41AFCA" w14:textId="77777777" w:rsidR="00B236F1" w:rsidRPr="00B236F1" w:rsidRDefault="00B236F1" w:rsidP="00B236F1">
            <w:hyperlink r:id="rId772" w:history="1">
              <w:r w:rsidRPr="00B236F1">
                <w:rPr>
                  <w:rStyle w:val="Hyperlink"/>
                  <w:b/>
                  <w:bCs/>
                </w:rPr>
                <w:t>abstract</w:t>
              </w:r>
              <w:r w:rsidRPr="00B236F1">
                <w:rPr>
                  <w:rStyle w:val="Hyperlink"/>
                  <w:b/>
                  <w:bCs/>
                </w:rPr>
                <w:br/>
              </w:r>
            </w:hyperlink>
            <w:hyperlink r:id="rId773" w:tgtFrame="_top" w:history="1">
              <w:r w:rsidRPr="00B236F1">
                <w:rPr>
                  <w:rStyle w:val="Hyperlink"/>
                  <w:b/>
                  <w:bCs/>
                </w:rPr>
                <w:t>full text</w:t>
              </w:r>
            </w:hyperlink>
          </w:p>
        </w:tc>
      </w:tr>
      <w:tr w:rsidR="00B236F1" w:rsidRPr="00B236F1" w14:paraId="3DC7C14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714096E" w14:textId="77777777" w:rsidR="00B236F1" w:rsidRPr="00B236F1" w:rsidRDefault="00B236F1" w:rsidP="00B236F1">
            <w:r w:rsidRPr="00B236F1">
              <w:t>2002d</w:t>
            </w:r>
          </w:p>
        </w:tc>
        <w:tc>
          <w:tcPr>
            <w:tcW w:w="3900" w:type="pct"/>
            <w:tcBorders>
              <w:top w:val="outset" w:sz="6" w:space="0" w:color="auto"/>
              <w:left w:val="outset" w:sz="6" w:space="0" w:color="auto"/>
              <w:bottom w:val="outset" w:sz="6" w:space="0" w:color="auto"/>
              <w:right w:val="outset" w:sz="6" w:space="0" w:color="auto"/>
            </w:tcBorders>
            <w:hideMark/>
          </w:tcPr>
          <w:p w14:paraId="76BA7841" w14:textId="77777777" w:rsidR="00B236F1" w:rsidRPr="00B236F1" w:rsidRDefault="00B236F1" w:rsidP="00B236F1">
            <w:r w:rsidRPr="00B236F1">
              <w:rPr>
                <w:i/>
                <w:iCs/>
                <w:lang w:val="en-US"/>
              </w:rPr>
              <w:t>Feminine values and happy life-expectancy in nations</w:t>
            </w:r>
            <w:r w:rsidRPr="00B236F1">
              <w:rPr>
                <w:lang w:val="en-US"/>
              </w:rPr>
              <w:br/>
              <w:t>Personality and Individual Differences, vol. 33, pp 803-813.</w:t>
            </w:r>
            <w:r w:rsidRPr="00B236F1">
              <w:rPr>
                <w:lang w:val="en-US"/>
              </w:rPr>
              <w:br/>
            </w:r>
            <w:r w:rsidRPr="00B236F1">
              <w:t>With W.A. Arrindell</w:t>
            </w:r>
          </w:p>
        </w:tc>
        <w:tc>
          <w:tcPr>
            <w:tcW w:w="750" w:type="pct"/>
            <w:tcBorders>
              <w:top w:val="outset" w:sz="6" w:space="0" w:color="auto"/>
              <w:left w:val="outset" w:sz="6" w:space="0" w:color="auto"/>
              <w:bottom w:val="outset" w:sz="6" w:space="0" w:color="auto"/>
              <w:right w:val="outset" w:sz="6" w:space="0" w:color="auto"/>
            </w:tcBorders>
            <w:hideMark/>
          </w:tcPr>
          <w:p w14:paraId="6AA457C3" w14:textId="77777777" w:rsidR="00B236F1" w:rsidRPr="00B236F1" w:rsidRDefault="00B236F1" w:rsidP="00B236F1">
            <w:hyperlink r:id="rId774" w:history="1">
              <w:r w:rsidRPr="00B236F1">
                <w:rPr>
                  <w:rStyle w:val="Hyperlink"/>
                  <w:b/>
                  <w:bCs/>
                </w:rPr>
                <w:t>abstract</w:t>
              </w:r>
            </w:hyperlink>
            <w:r w:rsidRPr="00B236F1">
              <w:br/>
            </w:r>
            <w:hyperlink r:id="rId775" w:tgtFrame="_top" w:history="1">
              <w:r w:rsidRPr="00B236F1">
                <w:rPr>
                  <w:rStyle w:val="Hyperlink"/>
                  <w:b/>
                  <w:bCs/>
                </w:rPr>
                <w:t>full text</w:t>
              </w:r>
            </w:hyperlink>
          </w:p>
        </w:tc>
      </w:tr>
      <w:tr w:rsidR="00B236F1" w:rsidRPr="00B236F1" w14:paraId="0C96866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34FDC00" w14:textId="77777777" w:rsidR="00B236F1" w:rsidRPr="00B236F1" w:rsidRDefault="00B236F1" w:rsidP="00B236F1">
            <w:r w:rsidRPr="00B236F1">
              <w:t>2002c</w:t>
            </w:r>
          </w:p>
        </w:tc>
        <w:tc>
          <w:tcPr>
            <w:tcW w:w="3900" w:type="pct"/>
            <w:tcBorders>
              <w:top w:val="outset" w:sz="6" w:space="0" w:color="auto"/>
              <w:left w:val="outset" w:sz="6" w:space="0" w:color="auto"/>
              <w:bottom w:val="outset" w:sz="6" w:space="0" w:color="auto"/>
              <w:right w:val="outset" w:sz="6" w:space="0" w:color="auto"/>
            </w:tcBorders>
            <w:hideMark/>
          </w:tcPr>
          <w:p w14:paraId="19B7BFD9" w14:textId="77777777" w:rsidR="00B236F1" w:rsidRPr="00B236F1" w:rsidRDefault="00B236F1" w:rsidP="00B236F1">
            <w:r w:rsidRPr="00B236F1">
              <w:rPr>
                <w:i/>
                <w:iCs/>
              </w:rPr>
              <w:t>Bevrijde seks; tijd, cultuur en geluk</w:t>
            </w:r>
            <w:r w:rsidRPr="00B236F1">
              <w:br/>
              <w:t>De Psycholoog, juli/augustus 2002, vol. 42, pp 377-382, ISSN 0033-3115</w:t>
            </w:r>
          </w:p>
        </w:tc>
        <w:tc>
          <w:tcPr>
            <w:tcW w:w="750" w:type="pct"/>
            <w:tcBorders>
              <w:top w:val="outset" w:sz="6" w:space="0" w:color="auto"/>
              <w:left w:val="outset" w:sz="6" w:space="0" w:color="auto"/>
              <w:bottom w:val="outset" w:sz="6" w:space="0" w:color="auto"/>
              <w:right w:val="outset" w:sz="6" w:space="0" w:color="auto"/>
            </w:tcBorders>
            <w:hideMark/>
          </w:tcPr>
          <w:p w14:paraId="3947A520" w14:textId="77777777" w:rsidR="00B236F1" w:rsidRPr="00B236F1" w:rsidRDefault="00B236F1" w:rsidP="00B236F1">
            <w:hyperlink r:id="rId776" w:tgtFrame="_top" w:history="1">
              <w:r w:rsidRPr="00B236F1">
                <w:rPr>
                  <w:rStyle w:val="Hyperlink"/>
                  <w:b/>
                  <w:bCs/>
                </w:rPr>
                <w:t>full text</w:t>
              </w:r>
            </w:hyperlink>
          </w:p>
        </w:tc>
      </w:tr>
      <w:tr w:rsidR="00B236F1" w:rsidRPr="00B236F1" w14:paraId="25BAFDE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5B00095" w14:textId="77777777" w:rsidR="00B236F1" w:rsidRPr="00B236F1" w:rsidRDefault="00B236F1" w:rsidP="00B236F1">
            <w:r w:rsidRPr="00B236F1">
              <w:t>2002b</w:t>
            </w:r>
          </w:p>
        </w:tc>
        <w:tc>
          <w:tcPr>
            <w:tcW w:w="3900" w:type="pct"/>
            <w:tcBorders>
              <w:top w:val="outset" w:sz="6" w:space="0" w:color="auto"/>
              <w:left w:val="outset" w:sz="6" w:space="0" w:color="auto"/>
              <w:bottom w:val="outset" w:sz="6" w:space="0" w:color="auto"/>
              <w:right w:val="outset" w:sz="6" w:space="0" w:color="auto"/>
            </w:tcBorders>
            <w:hideMark/>
          </w:tcPr>
          <w:p w14:paraId="4C1306B5" w14:textId="77777777" w:rsidR="00B236F1" w:rsidRPr="00B236F1" w:rsidRDefault="00B236F1" w:rsidP="00B236F1">
            <w:r w:rsidRPr="00B236F1">
              <w:rPr>
                <w:i/>
                <w:iCs/>
                <w:lang w:val="en-US"/>
              </w:rPr>
              <w:t>The units of utility. Comments to Clarck, A.E. &amp; Oswald, A.J. 'A simple statistical method for measuring how life-events affect happiness'</w:t>
            </w:r>
            <w:r w:rsidRPr="00B236F1">
              <w:rPr>
                <w:lang w:val="en-US"/>
              </w:rPr>
              <w:t>.</w:t>
            </w:r>
            <w:r w:rsidRPr="00B236F1">
              <w:rPr>
                <w:lang w:val="en-US"/>
              </w:rPr>
              <w:br/>
            </w:r>
            <w:r w:rsidRPr="00B236F1">
              <w:t>International Journal of Epidiology, vol. 31, pp 1144-1146</w:t>
            </w:r>
          </w:p>
        </w:tc>
        <w:tc>
          <w:tcPr>
            <w:tcW w:w="750" w:type="pct"/>
            <w:tcBorders>
              <w:top w:val="outset" w:sz="6" w:space="0" w:color="auto"/>
              <w:left w:val="outset" w:sz="6" w:space="0" w:color="auto"/>
              <w:bottom w:val="outset" w:sz="6" w:space="0" w:color="auto"/>
              <w:right w:val="outset" w:sz="6" w:space="0" w:color="auto"/>
            </w:tcBorders>
            <w:hideMark/>
          </w:tcPr>
          <w:p w14:paraId="10F51889" w14:textId="77777777" w:rsidR="00B236F1" w:rsidRPr="00B236F1" w:rsidRDefault="00B236F1" w:rsidP="00B236F1">
            <w:hyperlink r:id="rId777" w:tgtFrame="_top" w:history="1">
              <w:r w:rsidRPr="00B236F1">
                <w:rPr>
                  <w:rStyle w:val="Hyperlink"/>
                  <w:b/>
                  <w:bCs/>
                </w:rPr>
                <w:t>full text</w:t>
              </w:r>
            </w:hyperlink>
          </w:p>
        </w:tc>
      </w:tr>
      <w:tr w:rsidR="00B236F1" w:rsidRPr="00B609B1" w14:paraId="426AB48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1AAB733" w14:textId="77777777" w:rsidR="00B236F1" w:rsidRPr="00B236F1" w:rsidRDefault="00B236F1" w:rsidP="00B236F1">
            <w:r w:rsidRPr="00B236F1">
              <w:t>2002a</w:t>
            </w:r>
          </w:p>
        </w:tc>
        <w:tc>
          <w:tcPr>
            <w:tcW w:w="3900" w:type="pct"/>
            <w:tcBorders>
              <w:top w:val="outset" w:sz="6" w:space="0" w:color="auto"/>
              <w:left w:val="outset" w:sz="6" w:space="0" w:color="auto"/>
              <w:bottom w:val="outset" w:sz="6" w:space="0" w:color="auto"/>
              <w:right w:val="outset" w:sz="6" w:space="0" w:color="auto"/>
            </w:tcBorders>
            <w:hideMark/>
          </w:tcPr>
          <w:p w14:paraId="5D42C8D0" w14:textId="77777777" w:rsidR="00B236F1" w:rsidRPr="00B236F1" w:rsidRDefault="00B236F1" w:rsidP="00B236F1">
            <w:pPr>
              <w:rPr>
                <w:lang w:val="de-DE"/>
              </w:rPr>
            </w:pPr>
            <w:r w:rsidRPr="00B236F1">
              <w:rPr>
                <w:i/>
                <w:iCs/>
                <w:lang w:val="en-US"/>
              </w:rPr>
              <w:t xml:space="preserve">Return of inequality in moderns society? </w:t>
            </w:r>
            <w:r w:rsidRPr="00B236F1">
              <w:rPr>
                <w:i/>
                <w:iCs/>
                <w:lang w:val="de-DE"/>
              </w:rPr>
              <w:t>Trends in dispersion of lifesatisfaction in EU-nations 1973-1996</w:t>
            </w:r>
            <w:r w:rsidRPr="00B236F1">
              <w:rPr>
                <w:lang w:val="de-DE"/>
              </w:rPr>
              <w:br/>
              <w:t>Published in German in: Wolfgang Glatzer, Roland Habich, Karl Ulrich Maier (Hrgs.), 'Socialer Wandel und Gesellschaftliche Dauerbeobachtung. Festschrift für Wolfgang Zapf’, Leske + Bundrich, 2002 Opladen, Deutschland, ISBN  3-8100-3368-5, pp 273-294</w:t>
            </w:r>
          </w:p>
        </w:tc>
        <w:tc>
          <w:tcPr>
            <w:tcW w:w="750" w:type="pct"/>
            <w:tcBorders>
              <w:top w:val="outset" w:sz="6" w:space="0" w:color="auto"/>
              <w:left w:val="outset" w:sz="6" w:space="0" w:color="auto"/>
              <w:bottom w:val="outset" w:sz="6" w:space="0" w:color="auto"/>
              <w:right w:val="outset" w:sz="6" w:space="0" w:color="auto"/>
            </w:tcBorders>
            <w:hideMark/>
          </w:tcPr>
          <w:p w14:paraId="661EB09F" w14:textId="77777777" w:rsidR="00B236F1" w:rsidRPr="00B236F1" w:rsidRDefault="00B236F1" w:rsidP="00B236F1">
            <w:pPr>
              <w:rPr>
                <w:lang w:val="en-US"/>
              </w:rPr>
            </w:pPr>
            <w:hyperlink r:id="rId778" w:history="1">
              <w:r w:rsidRPr="00B236F1">
                <w:rPr>
                  <w:rStyle w:val="Hyperlink"/>
                  <w:b/>
                  <w:bCs/>
                  <w:lang w:val="en-US"/>
                </w:rPr>
                <w:t>abstract in German</w:t>
              </w:r>
            </w:hyperlink>
            <w:r w:rsidRPr="00B236F1">
              <w:rPr>
                <w:lang w:val="en-US"/>
              </w:rPr>
              <w:br/>
            </w:r>
            <w:hyperlink r:id="rId779" w:history="1">
              <w:r w:rsidRPr="00B236F1">
                <w:rPr>
                  <w:rStyle w:val="Hyperlink"/>
                  <w:b/>
                  <w:bCs/>
                  <w:lang w:val="en-US"/>
                </w:rPr>
                <w:t>abstract in English</w:t>
              </w:r>
            </w:hyperlink>
            <w:r w:rsidRPr="00B236F1">
              <w:rPr>
                <w:lang w:val="en-US"/>
              </w:rPr>
              <w:br/>
            </w:r>
            <w:hyperlink r:id="rId780" w:tgtFrame="_top" w:history="1">
              <w:r w:rsidRPr="00B236F1">
                <w:rPr>
                  <w:rStyle w:val="Hyperlink"/>
                  <w:b/>
                  <w:bCs/>
                  <w:lang w:val="en-US"/>
                </w:rPr>
                <w:t>full text in German</w:t>
              </w:r>
            </w:hyperlink>
            <w:r w:rsidRPr="00B236F1">
              <w:rPr>
                <w:lang w:val="en-US"/>
              </w:rPr>
              <w:br/>
            </w:r>
            <w:hyperlink r:id="rId781" w:tgtFrame="_top" w:history="1">
              <w:r w:rsidRPr="00B236F1">
                <w:rPr>
                  <w:rStyle w:val="Hyperlink"/>
                  <w:b/>
                  <w:bCs/>
                  <w:lang w:val="en-US"/>
                </w:rPr>
                <w:t>full text in English</w:t>
              </w:r>
            </w:hyperlink>
          </w:p>
        </w:tc>
      </w:tr>
      <w:tr w:rsidR="00B236F1" w:rsidRPr="00B609B1" w14:paraId="1B495E5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29C870C" w14:textId="77777777" w:rsidR="00B236F1" w:rsidRPr="00B236F1" w:rsidRDefault="00B236F1" w:rsidP="00B236F1">
            <w:r w:rsidRPr="00B236F1">
              <w:lastRenderedPageBreak/>
              <w:t>2001e</w:t>
            </w:r>
          </w:p>
        </w:tc>
        <w:tc>
          <w:tcPr>
            <w:tcW w:w="3900" w:type="pct"/>
            <w:tcBorders>
              <w:top w:val="outset" w:sz="6" w:space="0" w:color="auto"/>
              <w:left w:val="outset" w:sz="6" w:space="0" w:color="auto"/>
              <w:bottom w:val="outset" w:sz="6" w:space="0" w:color="auto"/>
              <w:right w:val="outset" w:sz="6" w:space="0" w:color="auto"/>
            </w:tcBorders>
            <w:hideMark/>
          </w:tcPr>
          <w:p w14:paraId="19F58F55" w14:textId="77777777" w:rsidR="00B236F1" w:rsidRPr="00B236F1" w:rsidRDefault="00B236F1" w:rsidP="00B236F1">
            <w:pPr>
              <w:rPr>
                <w:lang w:val="en-US"/>
              </w:rPr>
            </w:pPr>
            <w:r w:rsidRPr="00B236F1">
              <w:rPr>
                <w:i/>
                <w:iCs/>
                <w:lang w:val="en-US"/>
              </w:rPr>
              <w:t>Quality-of-life and happiness: Not quite the same</w:t>
            </w:r>
            <w:r w:rsidRPr="00B236F1">
              <w:rPr>
                <w:lang w:val="en-US"/>
              </w:rPr>
              <w:br/>
              <w:t>Published in Italian in: G. DeGirolamo et al (eds.) 'Health and Quality of life' WHO and Centro Scientifici Editore, Torino, Italia, pp 67-95</w:t>
            </w:r>
          </w:p>
        </w:tc>
        <w:tc>
          <w:tcPr>
            <w:tcW w:w="750" w:type="pct"/>
            <w:tcBorders>
              <w:top w:val="outset" w:sz="6" w:space="0" w:color="auto"/>
              <w:left w:val="outset" w:sz="6" w:space="0" w:color="auto"/>
              <w:bottom w:val="outset" w:sz="6" w:space="0" w:color="auto"/>
              <w:right w:val="outset" w:sz="6" w:space="0" w:color="auto"/>
            </w:tcBorders>
            <w:hideMark/>
          </w:tcPr>
          <w:p w14:paraId="7C887DA7" w14:textId="77777777" w:rsidR="00B236F1" w:rsidRPr="00B236F1" w:rsidRDefault="00B236F1" w:rsidP="00B236F1">
            <w:pPr>
              <w:rPr>
                <w:lang w:val="en-US"/>
              </w:rPr>
            </w:pPr>
            <w:hyperlink r:id="rId782" w:history="1">
              <w:r w:rsidRPr="00B236F1">
                <w:rPr>
                  <w:rStyle w:val="Hyperlink"/>
                  <w:b/>
                  <w:bCs/>
                  <w:lang w:val="en-US"/>
                </w:rPr>
                <w:t>abstract</w:t>
              </w:r>
            </w:hyperlink>
            <w:r w:rsidRPr="00B236F1">
              <w:rPr>
                <w:lang w:val="en-US"/>
              </w:rPr>
              <w:br/>
            </w:r>
            <w:hyperlink r:id="rId783" w:tgtFrame="_top" w:history="1">
              <w:r w:rsidRPr="00B236F1">
                <w:rPr>
                  <w:rStyle w:val="Hyperlink"/>
                  <w:b/>
                  <w:bCs/>
                  <w:lang w:val="en-US"/>
                </w:rPr>
                <w:t>full text in English</w:t>
              </w:r>
            </w:hyperlink>
            <w:r w:rsidRPr="00B236F1">
              <w:rPr>
                <w:lang w:val="en-US"/>
              </w:rPr>
              <w:br/>
            </w:r>
            <w:hyperlink r:id="rId784" w:tgtFrame="_top" w:history="1">
              <w:r w:rsidRPr="00B236F1">
                <w:rPr>
                  <w:rStyle w:val="Hyperlink"/>
                  <w:b/>
                  <w:bCs/>
                  <w:lang w:val="en-US"/>
                </w:rPr>
                <w:t>full text in Italian</w:t>
              </w:r>
            </w:hyperlink>
            <w:r w:rsidRPr="00B236F1">
              <w:rPr>
                <w:lang w:val="en-US"/>
              </w:rPr>
              <w:br/>
            </w:r>
            <w:hyperlink r:id="rId785" w:tgtFrame="_top" w:history="1">
              <w:r w:rsidRPr="00B236F1">
                <w:rPr>
                  <w:rStyle w:val="Hyperlink"/>
                  <w:b/>
                  <w:bCs/>
                  <w:lang w:val="en-US"/>
                </w:rPr>
                <w:t>full text in Spanish</w:t>
              </w:r>
            </w:hyperlink>
          </w:p>
        </w:tc>
      </w:tr>
      <w:tr w:rsidR="00B236F1" w:rsidRPr="00B236F1" w14:paraId="3AF2D09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8B4EE05" w14:textId="77777777" w:rsidR="00B236F1" w:rsidRPr="00B236F1" w:rsidRDefault="00B236F1" w:rsidP="00B236F1">
            <w:r w:rsidRPr="00B236F1">
              <w:t>2001d</w:t>
            </w:r>
          </w:p>
        </w:tc>
        <w:tc>
          <w:tcPr>
            <w:tcW w:w="3900" w:type="pct"/>
            <w:tcBorders>
              <w:top w:val="outset" w:sz="6" w:space="0" w:color="auto"/>
              <w:left w:val="outset" w:sz="6" w:space="0" w:color="auto"/>
              <w:bottom w:val="outset" w:sz="6" w:space="0" w:color="auto"/>
              <w:right w:val="outset" w:sz="6" w:space="0" w:color="auto"/>
            </w:tcBorders>
            <w:hideMark/>
          </w:tcPr>
          <w:p w14:paraId="001C1B6C" w14:textId="77777777" w:rsidR="00B236F1" w:rsidRPr="00B236F1" w:rsidRDefault="00B236F1" w:rsidP="00B236F1">
            <w:pPr>
              <w:rPr>
                <w:lang w:val="en-US"/>
              </w:rPr>
            </w:pPr>
            <w:r w:rsidRPr="00B236F1">
              <w:rPr>
                <w:i/>
                <w:iCs/>
                <w:lang w:val="en-US"/>
              </w:rPr>
              <w:t>Hedonism and happiness</w:t>
            </w:r>
            <w:r w:rsidRPr="00B236F1">
              <w:rPr>
                <w:lang w:val="en-US"/>
              </w:rPr>
              <w:br/>
              <w:t>Procedings of the 7</w:t>
            </w:r>
            <w:r w:rsidRPr="00B236F1">
              <w:rPr>
                <w:vertAlign w:val="superscript"/>
                <w:lang w:val="en-US"/>
              </w:rPr>
              <w:t>th</w:t>
            </w:r>
            <w:r w:rsidRPr="00B236F1">
              <w:rPr>
                <w:lang w:val="en-US"/>
              </w:rPr>
              <w:t> ARISE Symposium ‘The Senses, Pleasure and Health’, October 7-10, 2002 Nice, France, Associates for Research Into The Science of Enjoyment, London, pp 121-136 </w:t>
            </w:r>
            <w:r w:rsidRPr="00B236F1">
              <w:rPr>
                <w:b/>
                <w:bCs/>
                <w:lang w:val="en-US"/>
              </w:rPr>
              <w:t> </w:t>
            </w:r>
          </w:p>
        </w:tc>
        <w:tc>
          <w:tcPr>
            <w:tcW w:w="750" w:type="pct"/>
            <w:tcBorders>
              <w:top w:val="outset" w:sz="6" w:space="0" w:color="auto"/>
              <w:left w:val="outset" w:sz="6" w:space="0" w:color="auto"/>
              <w:bottom w:val="outset" w:sz="6" w:space="0" w:color="auto"/>
              <w:right w:val="outset" w:sz="6" w:space="0" w:color="auto"/>
            </w:tcBorders>
            <w:hideMark/>
          </w:tcPr>
          <w:p w14:paraId="5154BD66" w14:textId="77777777" w:rsidR="00B236F1" w:rsidRPr="00B236F1" w:rsidRDefault="00B236F1" w:rsidP="00B236F1">
            <w:hyperlink r:id="rId786" w:history="1">
              <w:r w:rsidRPr="00B236F1">
                <w:rPr>
                  <w:rStyle w:val="Hyperlink"/>
                  <w:b/>
                  <w:bCs/>
                </w:rPr>
                <w:t>abstract</w:t>
              </w:r>
            </w:hyperlink>
            <w:r w:rsidRPr="00B236F1">
              <w:br/>
            </w:r>
            <w:hyperlink r:id="rId787" w:tgtFrame="_top" w:history="1">
              <w:r w:rsidRPr="00B236F1">
                <w:rPr>
                  <w:rStyle w:val="Hyperlink"/>
                  <w:b/>
                  <w:bCs/>
                </w:rPr>
                <w:t>full text</w:t>
              </w:r>
            </w:hyperlink>
          </w:p>
        </w:tc>
      </w:tr>
      <w:tr w:rsidR="00B236F1" w:rsidRPr="00B236F1" w14:paraId="72870ED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03A081B" w14:textId="77777777" w:rsidR="00B236F1" w:rsidRPr="00B236F1" w:rsidRDefault="00B236F1" w:rsidP="00B236F1">
            <w:r w:rsidRPr="00B236F1">
              <w:t>2001c</w:t>
            </w:r>
          </w:p>
        </w:tc>
        <w:tc>
          <w:tcPr>
            <w:tcW w:w="3900" w:type="pct"/>
            <w:tcBorders>
              <w:top w:val="outset" w:sz="6" w:space="0" w:color="auto"/>
              <w:left w:val="outset" w:sz="6" w:space="0" w:color="auto"/>
              <w:bottom w:val="outset" w:sz="6" w:space="0" w:color="auto"/>
              <w:right w:val="outset" w:sz="6" w:space="0" w:color="auto"/>
            </w:tcBorders>
            <w:hideMark/>
          </w:tcPr>
          <w:p w14:paraId="1D55AAF5" w14:textId="77777777" w:rsidR="00B236F1" w:rsidRPr="00B236F1" w:rsidRDefault="00B236F1" w:rsidP="00B236F1">
            <w:pPr>
              <w:rPr>
                <w:lang w:val="en-US"/>
              </w:rPr>
            </w:pPr>
            <w:r w:rsidRPr="00B236F1">
              <w:rPr>
                <w:i/>
                <w:iCs/>
                <w:lang w:val="en-US"/>
              </w:rPr>
              <w:t>Are the Russians as unhappy as they say they are? Comparability of self-reports across nations</w:t>
            </w:r>
            <w:r w:rsidRPr="00B236F1">
              <w:rPr>
                <w:lang w:val="en-US"/>
              </w:rPr>
              <w:br/>
              <w:t>Journal of Happiness Studies, 2001, vol. 2, pp 111-136</w:t>
            </w:r>
          </w:p>
        </w:tc>
        <w:tc>
          <w:tcPr>
            <w:tcW w:w="750" w:type="pct"/>
            <w:tcBorders>
              <w:top w:val="outset" w:sz="6" w:space="0" w:color="auto"/>
              <w:left w:val="outset" w:sz="6" w:space="0" w:color="auto"/>
              <w:bottom w:val="outset" w:sz="6" w:space="0" w:color="auto"/>
              <w:right w:val="outset" w:sz="6" w:space="0" w:color="auto"/>
            </w:tcBorders>
            <w:hideMark/>
          </w:tcPr>
          <w:p w14:paraId="7A8C46DA" w14:textId="77777777" w:rsidR="00B236F1" w:rsidRPr="00B236F1" w:rsidRDefault="00B236F1" w:rsidP="00B236F1">
            <w:hyperlink r:id="rId788" w:history="1">
              <w:r w:rsidRPr="00B236F1">
                <w:rPr>
                  <w:rStyle w:val="Hyperlink"/>
                  <w:b/>
                  <w:bCs/>
                </w:rPr>
                <w:t>abstract</w:t>
              </w:r>
            </w:hyperlink>
            <w:r w:rsidRPr="00B236F1">
              <w:br/>
            </w:r>
            <w:hyperlink r:id="rId789" w:tgtFrame="_top" w:history="1">
              <w:r w:rsidRPr="00B236F1">
                <w:rPr>
                  <w:rStyle w:val="Hyperlink"/>
                  <w:b/>
                  <w:bCs/>
                </w:rPr>
                <w:t>full text</w:t>
              </w:r>
            </w:hyperlink>
          </w:p>
        </w:tc>
      </w:tr>
      <w:tr w:rsidR="00B236F1" w:rsidRPr="00B236F1" w14:paraId="39E0803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250E21D" w14:textId="77777777" w:rsidR="00B236F1" w:rsidRPr="00B236F1" w:rsidRDefault="00B236F1" w:rsidP="00B236F1">
            <w:r w:rsidRPr="00B236F1">
              <w:t>2001b</w:t>
            </w:r>
          </w:p>
        </w:tc>
        <w:tc>
          <w:tcPr>
            <w:tcW w:w="3900" w:type="pct"/>
            <w:tcBorders>
              <w:top w:val="outset" w:sz="6" w:space="0" w:color="auto"/>
              <w:left w:val="outset" w:sz="6" w:space="0" w:color="auto"/>
              <w:bottom w:val="outset" w:sz="6" w:space="0" w:color="auto"/>
              <w:right w:val="outset" w:sz="6" w:space="0" w:color="auto"/>
            </w:tcBorders>
            <w:hideMark/>
          </w:tcPr>
          <w:p w14:paraId="33FF3932" w14:textId="77777777" w:rsidR="00B236F1" w:rsidRPr="00B236F1" w:rsidRDefault="00B236F1" w:rsidP="00B236F1">
            <w:pPr>
              <w:rPr>
                <w:lang w:val="de-DE"/>
              </w:rPr>
            </w:pPr>
            <w:r w:rsidRPr="00B236F1">
              <w:rPr>
                <w:i/>
                <w:iCs/>
                <w:lang w:val="en-US"/>
              </w:rPr>
              <w:t>Happiness in society</w:t>
            </w:r>
            <w:r w:rsidRPr="00B236F1">
              <w:rPr>
                <w:lang w:val="en-US"/>
              </w:rPr>
              <w:br/>
              <w:t xml:space="preserve">In: Jutta Allmendinger (Hrsg.) </w:t>
            </w:r>
            <w:r w:rsidRPr="00B236F1">
              <w:rPr>
                <w:lang w:val="de-DE"/>
              </w:rPr>
              <w:t>'Gute Gesellschaft? Verhandlungen des 30. Kongresses der Deutschen Gesellschaft für Soziologie', Opladen 2001, Leske + Budrich, pp 1265-1314</w:t>
            </w:r>
          </w:p>
        </w:tc>
        <w:tc>
          <w:tcPr>
            <w:tcW w:w="750" w:type="pct"/>
            <w:tcBorders>
              <w:top w:val="outset" w:sz="6" w:space="0" w:color="auto"/>
              <w:left w:val="outset" w:sz="6" w:space="0" w:color="auto"/>
              <w:bottom w:val="outset" w:sz="6" w:space="0" w:color="auto"/>
              <w:right w:val="outset" w:sz="6" w:space="0" w:color="auto"/>
            </w:tcBorders>
            <w:hideMark/>
          </w:tcPr>
          <w:p w14:paraId="6141F1A7" w14:textId="77777777" w:rsidR="00B236F1" w:rsidRPr="00B236F1" w:rsidRDefault="00B236F1" w:rsidP="00B236F1">
            <w:hyperlink r:id="rId790" w:history="1">
              <w:r w:rsidRPr="00B236F1">
                <w:rPr>
                  <w:rStyle w:val="Hyperlink"/>
                  <w:b/>
                  <w:bCs/>
                </w:rPr>
                <w:t>abstract</w:t>
              </w:r>
            </w:hyperlink>
            <w:r w:rsidRPr="00B236F1">
              <w:br/>
            </w:r>
            <w:hyperlink r:id="rId791" w:tgtFrame="_top" w:history="1">
              <w:r w:rsidRPr="00B236F1">
                <w:rPr>
                  <w:rStyle w:val="Hyperlink"/>
                  <w:b/>
                  <w:bCs/>
                </w:rPr>
                <w:t>full text</w:t>
              </w:r>
            </w:hyperlink>
          </w:p>
        </w:tc>
      </w:tr>
      <w:tr w:rsidR="00B236F1" w:rsidRPr="00B236F1" w14:paraId="46F235F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4A48590" w14:textId="77777777" w:rsidR="00B236F1" w:rsidRPr="00B236F1" w:rsidRDefault="00B236F1" w:rsidP="00B236F1">
            <w:r w:rsidRPr="00B236F1">
              <w:t>2001a</w:t>
            </w:r>
          </w:p>
        </w:tc>
        <w:tc>
          <w:tcPr>
            <w:tcW w:w="3900" w:type="pct"/>
            <w:tcBorders>
              <w:top w:val="outset" w:sz="6" w:space="0" w:color="auto"/>
              <w:left w:val="outset" w:sz="6" w:space="0" w:color="auto"/>
              <w:bottom w:val="outset" w:sz="6" w:space="0" w:color="auto"/>
              <w:right w:val="outset" w:sz="6" w:space="0" w:color="auto"/>
            </w:tcBorders>
            <w:hideMark/>
          </w:tcPr>
          <w:p w14:paraId="66A4EA9C" w14:textId="77777777" w:rsidR="00B236F1" w:rsidRPr="00B236F1" w:rsidRDefault="00B236F1" w:rsidP="00B236F1">
            <w:pPr>
              <w:rPr>
                <w:lang w:val="en-US"/>
              </w:rPr>
            </w:pPr>
            <w:r w:rsidRPr="00B236F1">
              <w:rPr>
                <w:i/>
                <w:iCs/>
                <w:lang w:val="en-US"/>
              </w:rPr>
              <w:t>What we know about happiness</w:t>
            </w:r>
            <w:r w:rsidRPr="00B236F1">
              <w:rPr>
                <w:lang w:val="en-US"/>
              </w:rPr>
              <w:br/>
              <w:t>Paper presented at the dialogue on 'Gross National Happiness', Woudschoten, Zeist, The Netherlands, January 14-15 2001</w:t>
            </w:r>
          </w:p>
        </w:tc>
        <w:tc>
          <w:tcPr>
            <w:tcW w:w="750" w:type="pct"/>
            <w:tcBorders>
              <w:top w:val="outset" w:sz="6" w:space="0" w:color="auto"/>
              <w:left w:val="outset" w:sz="6" w:space="0" w:color="auto"/>
              <w:bottom w:val="outset" w:sz="6" w:space="0" w:color="auto"/>
              <w:right w:val="outset" w:sz="6" w:space="0" w:color="auto"/>
            </w:tcBorders>
            <w:hideMark/>
          </w:tcPr>
          <w:p w14:paraId="5FC941E7" w14:textId="77777777" w:rsidR="00B236F1" w:rsidRPr="00B236F1" w:rsidRDefault="00B236F1" w:rsidP="00B236F1">
            <w:hyperlink r:id="rId792" w:history="1">
              <w:r w:rsidRPr="00B236F1">
                <w:rPr>
                  <w:rStyle w:val="Hyperlink"/>
                  <w:b/>
                  <w:bCs/>
                </w:rPr>
                <w:t>abstract</w:t>
              </w:r>
            </w:hyperlink>
            <w:r w:rsidRPr="00B236F1">
              <w:br/>
            </w:r>
            <w:hyperlink r:id="rId793" w:tgtFrame="_top" w:history="1">
              <w:r w:rsidRPr="00B236F1">
                <w:rPr>
                  <w:rStyle w:val="Hyperlink"/>
                  <w:b/>
                  <w:bCs/>
                </w:rPr>
                <w:t>full text</w:t>
              </w:r>
            </w:hyperlink>
          </w:p>
        </w:tc>
      </w:tr>
      <w:tr w:rsidR="00B236F1" w:rsidRPr="00B236F1" w14:paraId="13E5FF8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50C8EDB" w14:textId="77777777" w:rsidR="00B236F1" w:rsidRPr="00B236F1" w:rsidRDefault="00B236F1" w:rsidP="00B236F1">
            <w:r w:rsidRPr="00B236F1">
              <w:t>2000k</w:t>
            </w:r>
          </w:p>
        </w:tc>
        <w:tc>
          <w:tcPr>
            <w:tcW w:w="0" w:type="auto"/>
            <w:tcBorders>
              <w:top w:val="outset" w:sz="6" w:space="0" w:color="auto"/>
              <w:left w:val="outset" w:sz="6" w:space="0" w:color="auto"/>
              <w:bottom w:val="outset" w:sz="6" w:space="0" w:color="auto"/>
              <w:right w:val="outset" w:sz="6" w:space="0" w:color="auto"/>
            </w:tcBorders>
            <w:hideMark/>
          </w:tcPr>
          <w:p w14:paraId="5DD150C2" w14:textId="77777777" w:rsidR="00B236F1" w:rsidRPr="00B236F1" w:rsidRDefault="00B236F1" w:rsidP="00B236F1">
            <w:pPr>
              <w:rPr>
                <w:lang w:val="en-US"/>
              </w:rPr>
            </w:pPr>
            <w:r w:rsidRPr="00B236F1">
              <w:rPr>
                <w:i/>
                <w:iCs/>
                <w:lang w:val="en-US"/>
              </w:rPr>
              <w:t>Views on happiness in early sociology: Introduction to this special issue</w:t>
            </w:r>
            <w:r w:rsidRPr="00B236F1">
              <w:rPr>
                <w:lang w:val="en-US"/>
              </w:rPr>
              <w:br/>
              <w:t>Journal of Happiness Studies, 1: 419-421</w:t>
            </w:r>
          </w:p>
        </w:tc>
        <w:tc>
          <w:tcPr>
            <w:tcW w:w="0" w:type="auto"/>
            <w:tcBorders>
              <w:top w:val="outset" w:sz="6" w:space="0" w:color="auto"/>
              <w:left w:val="outset" w:sz="6" w:space="0" w:color="auto"/>
              <w:bottom w:val="outset" w:sz="6" w:space="0" w:color="auto"/>
              <w:right w:val="outset" w:sz="6" w:space="0" w:color="auto"/>
            </w:tcBorders>
            <w:hideMark/>
          </w:tcPr>
          <w:p w14:paraId="4213FD37" w14:textId="77777777" w:rsidR="00B236F1" w:rsidRPr="00B236F1" w:rsidRDefault="00B236F1" w:rsidP="00B236F1">
            <w:hyperlink r:id="rId794" w:history="1">
              <w:r w:rsidRPr="00B236F1">
                <w:rPr>
                  <w:rStyle w:val="Hyperlink"/>
                  <w:b/>
                  <w:bCs/>
                </w:rPr>
                <w:t>full text</w:t>
              </w:r>
            </w:hyperlink>
          </w:p>
        </w:tc>
      </w:tr>
      <w:tr w:rsidR="00B236F1" w:rsidRPr="00B609B1" w14:paraId="2C012AD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9896C28" w14:textId="77777777" w:rsidR="00B236F1" w:rsidRPr="00B236F1" w:rsidRDefault="00B236F1" w:rsidP="00B236F1">
            <w:r w:rsidRPr="00B236F1">
              <w:t>2000j</w:t>
            </w:r>
          </w:p>
        </w:tc>
        <w:tc>
          <w:tcPr>
            <w:tcW w:w="3900" w:type="pct"/>
            <w:tcBorders>
              <w:top w:val="outset" w:sz="6" w:space="0" w:color="auto"/>
              <w:left w:val="outset" w:sz="6" w:space="0" w:color="auto"/>
              <w:bottom w:val="outset" w:sz="6" w:space="0" w:color="auto"/>
              <w:right w:val="outset" w:sz="6" w:space="0" w:color="auto"/>
            </w:tcBorders>
            <w:hideMark/>
          </w:tcPr>
          <w:p w14:paraId="2807339E" w14:textId="77777777" w:rsidR="00B236F1" w:rsidRPr="00B236F1" w:rsidRDefault="00B236F1" w:rsidP="00B236F1">
            <w:pPr>
              <w:rPr>
                <w:lang w:val="en-US"/>
              </w:rPr>
            </w:pPr>
            <w:r w:rsidRPr="00B236F1">
              <w:rPr>
                <w:i/>
                <w:iCs/>
                <w:lang w:val="en-US"/>
              </w:rPr>
              <w:t>Why social policy needs subjective indicators</w:t>
            </w:r>
            <w:r w:rsidRPr="00B236F1">
              <w:rPr>
                <w:lang w:val="en-US"/>
              </w:rPr>
              <w:br/>
              <w:t>Procedings 3rd international conference of the International Society for Quality of Life Studies in Gerona Spain, 2000, Casas, F. &amp; Saurina C (eds.), Universitat de Girona, Institut de Recerca sobre Qualitat de Vida, ISBN 84-8458-125-X, 2001, pp 807-817</w:t>
            </w:r>
          </w:p>
        </w:tc>
        <w:tc>
          <w:tcPr>
            <w:tcW w:w="750" w:type="pct"/>
            <w:tcBorders>
              <w:top w:val="outset" w:sz="6" w:space="0" w:color="auto"/>
              <w:left w:val="outset" w:sz="6" w:space="0" w:color="auto"/>
              <w:bottom w:val="outset" w:sz="6" w:space="0" w:color="auto"/>
              <w:right w:val="outset" w:sz="6" w:space="0" w:color="auto"/>
            </w:tcBorders>
            <w:hideMark/>
          </w:tcPr>
          <w:p w14:paraId="3753FC41" w14:textId="77777777" w:rsidR="00B236F1" w:rsidRPr="00B236F1" w:rsidRDefault="00B236F1" w:rsidP="00B236F1">
            <w:pPr>
              <w:rPr>
                <w:lang w:val="en-US"/>
              </w:rPr>
            </w:pPr>
            <w:hyperlink r:id="rId795" w:history="1">
              <w:r w:rsidRPr="00B236F1">
                <w:rPr>
                  <w:rStyle w:val="Hyperlink"/>
                  <w:b/>
                  <w:bCs/>
                  <w:lang w:val="en-US"/>
                </w:rPr>
                <w:t>abstract in English</w:t>
              </w:r>
            </w:hyperlink>
            <w:r w:rsidRPr="00B236F1">
              <w:rPr>
                <w:lang w:val="en-US"/>
              </w:rPr>
              <w:br/>
            </w:r>
            <w:hyperlink r:id="rId796" w:history="1">
              <w:r w:rsidRPr="00B236F1">
                <w:rPr>
                  <w:rStyle w:val="Hyperlink"/>
                  <w:b/>
                  <w:bCs/>
                  <w:lang w:val="en-US"/>
                </w:rPr>
                <w:t>abstract in Spanish</w:t>
              </w:r>
            </w:hyperlink>
            <w:r w:rsidRPr="00B236F1">
              <w:rPr>
                <w:lang w:val="en-US"/>
              </w:rPr>
              <w:br/>
            </w:r>
            <w:hyperlink r:id="rId797" w:tgtFrame="_top" w:history="1">
              <w:r w:rsidRPr="00B236F1">
                <w:rPr>
                  <w:rStyle w:val="Hyperlink"/>
                  <w:b/>
                  <w:bCs/>
                  <w:lang w:val="en-US"/>
                </w:rPr>
                <w:t>full text</w:t>
              </w:r>
            </w:hyperlink>
          </w:p>
        </w:tc>
      </w:tr>
      <w:tr w:rsidR="00B236F1" w:rsidRPr="00B236F1" w14:paraId="1B3935E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3D67E02" w14:textId="77777777" w:rsidR="00B236F1" w:rsidRPr="00B236F1" w:rsidRDefault="00B236F1" w:rsidP="00B236F1">
            <w:r w:rsidRPr="00B236F1">
              <w:t>2000i</w:t>
            </w:r>
          </w:p>
        </w:tc>
        <w:tc>
          <w:tcPr>
            <w:tcW w:w="3900" w:type="pct"/>
            <w:tcBorders>
              <w:top w:val="outset" w:sz="6" w:space="0" w:color="auto"/>
              <w:left w:val="outset" w:sz="6" w:space="0" w:color="auto"/>
              <w:bottom w:val="outset" w:sz="6" w:space="0" w:color="auto"/>
              <w:right w:val="outset" w:sz="6" w:space="0" w:color="auto"/>
            </w:tcBorders>
            <w:hideMark/>
          </w:tcPr>
          <w:p w14:paraId="16ACFA21" w14:textId="77777777" w:rsidR="00B236F1" w:rsidRPr="00B236F1" w:rsidRDefault="00B236F1" w:rsidP="00B236F1">
            <w:r w:rsidRPr="00B236F1">
              <w:rPr>
                <w:i/>
                <w:iCs/>
              </w:rPr>
              <w:t>Leefbaarheid: betekenissen en meetmethoden</w:t>
            </w:r>
            <w:r w:rsidRPr="00B236F1">
              <w:br/>
              <w:t>Rapport voor ministerie WVS</w:t>
            </w:r>
          </w:p>
        </w:tc>
        <w:tc>
          <w:tcPr>
            <w:tcW w:w="750" w:type="pct"/>
            <w:tcBorders>
              <w:top w:val="outset" w:sz="6" w:space="0" w:color="auto"/>
              <w:left w:val="outset" w:sz="6" w:space="0" w:color="auto"/>
              <w:bottom w:val="outset" w:sz="6" w:space="0" w:color="auto"/>
              <w:right w:val="outset" w:sz="6" w:space="0" w:color="auto"/>
            </w:tcBorders>
            <w:hideMark/>
          </w:tcPr>
          <w:p w14:paraId="050490F2" w14:textId="77777777" w:rsidR="00B236F1" w:rsidRPr="00B236F1" w:rsidRDefault="00B236F1" w:rsidP="00B236F1">
            <w:hyperlink r:id="rId798" w:history="1">
              <w:r w:rsidRPr="00B236F1">
                <w:rPr>
                  <w:rStyle w:val="Hyperlink"/>
                  <w:b/>
                  <w:bCs/>
                </w:rPr>
                <w:t>abstract</w:t>
              </w:r>
            </w:hyperlink>
            <w:r w:rsidRPr="00B236F1">
              <w:br/>
            </w:r>
            <w:hyperlink r:id="rId799" w:tgtFrame="_top" w:history="1">
              <w:r w:rsidRPr="00B236F1">
                <w:rPr>
                  <w:rStyle w:val="Hyperlink"/>
                  <w:b/>
                  <w:bCs/>
                </w:rPr>
                <w:t>full text</w:t>
              </w:r>
            </w:hyperlink>
          </w:p>
        </w:tc>
      </w:tr>
      <w:tr w:rsidR="00B236F1" w:rsidRPr="00B236F1" w14:paraId="5BECCE5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CD6D721" w14:textId="77777777" w:rsidR="00B236F1" w:rsidRPr="00B236F1" w:rsidRDefault="00B236F1" w:rsidP="00B236F1">
            <w:r w:rsidRPr="00B236F1">
              <w:t>2000h</w:t>
            </w:r>
          </w:p>
        </w:tc>
        <w:tc>
          <w:tcPr>
            <w:tcW w:w="3900" w:type="pct"/>
            <w:tcBorders>
              <w:top w:val="outset" w:sz="6" w:space="0" w:color="auto"/>
              <w:left w:val="outset" w:sz="6" w:space="0" w:color="auto"/>
              <w:bottom w:val="outset" w:sz="6" w:space="0" w:color="auto"/>
              <w:right w:val="outset" w:sz="6" w:space="0" w:color="auto"/>
            </w:tcBorders>
            <w:hideMark/>
          </w:tcPr>
          <w:p w14:paraId="59080DDD" w14:textId="77777777" w:rsidR="00B236F1" w:rsidRPr="00B236F1" w:rsidRDefault="00B236F1" w:rsidP="00B236F1">
            <w:r w:rsidRPr="00B236F1">
              <w:rPr>
                <w:i/>
                <w:iCs/>
              </w:rPr>
              <w:t>Beeld van geluk in wetenschap en bellettrie</w:t>
            </w:r>
            <w:r w:rsidRPr="00B236F1">
              <w:br/>
              <w:t>'Bericht aan de vrienden van de Jan Campert-Stichting', nr. 16, mei 2000</w:t>
            </w:r>
          </w:p>
        </w:tc>
        <w:tc>
          <w:tcPr>
            <w:tcW w:w="750" w:type="pct"/>
            <w:tcBorders>
              <w:top w:val="outset" w:sz="6" w:space="0" w:color="auto"/>
              <w:left w:val="outset" w:sz="6" w:space="0" w:color="auto"/>
              <w:bottom w:val="outset" w:sz="6" w:space="0" w:color="auto"/>
              <w:right w:val="outset" w:sz="6" w:space="0" w:color="auto"/>
            </w:tcBorders>
            <w:hideMark/>
          </w:tcPr>
          <w:p w14:paraId="2508C150" w14:textId="77777777" w:rsidR="00B236F1" w:rsidRPr="00B236F1" w:rsidRDefault="00B236F1" w:rsidP="00B236F1">
            <w:hyperlink r:id="rId800" w:tgtFrame="_top" w:history="1">
              <w:r w:rsidRPr="00B236F1">
                <w:rPr>
                  <w:rStyle w:val="Hyperlink"/>
                  <w:b/>
                  <w:bCs/>
                </w:rPr>
                <w:t>full text</w:t>
              </w:r>
            </w:hyperlink>
          </w:p>
        </w:tc>
      </w:tr>
      <w:tr w:rsidR="00B236F1" w:rsidRPr="00B609B1" w14:paraId="2283E36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6B59762" w14:textId="77777777" w:rsidR="00B236F1" w:rsidRPr="00B236F1" w:rsidRDefault="00B236F1" w:rsidP="00B236F1">
            <w:r w:rsidRPr="00B236F1">
              <w:t>2000g</w:t>
            </w:r>
          </w:p>
        </w:tc>
        <w:tc>
          <w:tcPr>
            <w:tcW w:w="3900" w:type="pct"/>
            <w:tcBorders>
              <w:top w:val="outset" w:sz="6" w:space="0" w:color="auto"/>
              <w:left w:val="outset" w:sz="6" w:space="0" w:color="auto"/>
              <w:bottom w:val="outset" w:sz="6" w:space="0" w:color="auto"/>
              <w:right w:val="outset" w:sz="6" w:space="0" w:color="auto"/>
            </w:tcBorders>
            <w:hideMark/>
          </w:tcPr>
          <w:p w14:paraId="1F7D5D06" w14:textId="77777777" w:rsidR="00B236F1" w:rsidRPr="00B236F1" w:rsidRDefault="00B236F1" w:rsidP="00B236F1">
            <w:r w:rsidRPr="00B236F1">
              <w:rPr>
                <w:i/>
                <w:iCs/>
              </w:rPr>
              <w:t>Individualisme zo slecht nog niet</w:t>
            </w:r>
            <w:r w:rsidRPr="00B236F1">
              <w:br/>
              <w:t>Psychologie magazine, vol. 19, nr. 1, pp 12-15, ISSN 0167-6598</w:t>
            </w:r>
          </w:p>
        </w:tc>
        <w:tc>
          <w:tcPr>
            <w:tcW w:w="750" w:type="pct"/>
            <w:tcBorders>
              <w:top w:val="outset" w:sz="6" w:space="0" w:color="auto"/>
              <w:left w:val="outset" w:sz="6" w:space="0" w:color="auto"/>
              <w:bottom w:val="outset" w:sz="6" w:space="0" w:color="auto"/>
              <w:right w:val="outset" w:sz="6" w:space="0" w:color="auto"/>
            </w:tcBorders>
            <w:hideMark/>
          </w:tcPr>
          <w:p w14:paraId="27668187" w14:textId="77777777" w:rsidR="00B236F1" w:rsidRPr="00B236F1" w:rsidRDefault="00B236F1" w:rsidP="00B236F1">
            <w:pPr>
              <w:rPr>
                <w:lang w:val="en-US"/>
              </w:rPr>
            </w:pPr>
            <w:hyperlink r:id="rId801" w:history="1">
              <w:r w:rsidRPr="00B236F1">
                <w:rPr>
                  <w:rStyle w:val="Hyperlink"/>
                  <w:b/>
                  <w:bCs/>
                  <w:lang w:val="en-US"/>
                </w:rPr>
                <w:t>abstract in Dutch</w:t>
              </w:r>
            </w:hyperlink>
            <w:r w:rsidRPr="00B236F1">
              <w:rPr>
                <w:lang w:val="en-US"/>
              </w:rPr>
              <w:br/>
            </w:r>
            <w:hyperlink r:id="rId802" w:tgtFrame="_top" w:history="1">
              <w:r w:rsidRPr="00B236F1">
                <w:rPr>
                  <w:rStyle w:val="Hyperlink"/>
                  <w:b/>
                  <w:bCs/>
                  <w:lang w:val="en-US"/>
                </w:rPr>
                <w:t>full text</w:t>
              </w:r>
            </w:hyperlink>
          </w:p>
        </w:tc>
      </w:tr>
      <w:tr w:rsidR="00B236F1" w:rsidRPr="00B609B1" w14:paraId="425C57F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8B875BC" w14:textId="77777777" w:rsidR="00B236F1" w:rsidRPr="00B236F1" w:rsidRDefault="00B236F1" w:rsidP="00B236F1">
            <w:r w:rsidRPr="00B236F1">
              <w:lastRenderedPageBreak/>
              <w:t>2000f</w:t>
            </w:r>
          </w:p>
        </w:tc>
        <w:tc>
          <w:tcPr>
            <w:tcW w:w="3900" w:type="pct"/>
            <w:tcBorders>
              <w:top w:val="outset" w:sz="6" w:space="0" w:color="auto"/>
              <w:left w:val="outset" w:sz="6" w:space="0" w:color="auto"/>
              <w:bottom w:val="outset" w:sz="6" w:space="0" w:color="auto"/>
              <w:right w:val="outset" w:sz="6" w:space="0" w:color="auto"/>
            </w:tcBorders>
            <w:hideMark/>
          </w:tcPr>
          <w:p w14:paraId="17897C6D" w14:textId="77777777" w:rsidR="00B236F1" w:rsidRPr="00B236F1" w:rsidRDefault="00B236F1" w:rsidP="00B236F1">
            <w:r w:rsidRPr="00B236F1">
              <w:rPr>
                <w:i/>
                <w:iCs/>
              </w:rPr>
              <w:t>Leuk levenskunst</w:t>
            </w:r>
            <w:r w:rsidRPr="00B236F1">
              <w:br/>
              <w:t>Tijdschrift voor Humanistiek, vol. 1, nr. 2, pp 13-19</w:t>
            </w:r>
            <w:r w:rsidRPr="00B236F1">
              <w:br/>
              <w:t>Reprinted in Dohmen, J. (red.) 'Over de levenskunst', AMBO, Amsterdam 2002, ISBN 90263 174 25, pp 357-368</w:t>
            </w:r>
          </w:p>
        </w:tc>
        <w:tc>
          <w:tcPr>
            <w:tcW w:w="750" w:type="pct"/>
            <w:tcBorders>
              <w:top w:val="outset" w:sz="6" w:space="0" w:color="auto"/>
              <w:left w:val="outset" w:sz="6" w:space="0" w:color="auto"/>
              <w:bottom w:val="outset" w:sz="6" w:space="0" w:color="auto"/>
              <w:right w:val="outset" w:sz="6" w:space="0" w:color="auto"/>
            </w:tcBorders>
            <w:hideMark/>
          </w:tcPr>
          <w:p w14:paraId="10770DE2" w14:textId="77777777" w:rsidR="00B236F1" w:rsidRPr="00B236F1" w:rsidRDefault="00B236F1" w:rsidP="00B236F1">
            <w:pPr>
              <w:rPr>
                <w:lang w:val="en-US"/>
              </w:rPr>
            </w:pPr>
            <w:hyperlink r:id="rId803" w:history="1">
              <w:r w:rsidRPr="00B236F1">
                <w:rPr>
                  <w:rStyle w:val="Hyperlink"/>
                  <w:b/>
                  <w:bCs/>
                  <w:lang w:val="en-US"/>
                </w:rPr>
                <w:t>abstract in Dutch</w:t>
              </w:r>
            </w:hyperlink>
            <w:r w:rsidRPr="00B236F1">
              <w:rPr>
                <w:lang w:val="en-US"/>
              </w:rPr>
              <w:br/>
            </w:r>
            <w:hyperlink r:id="rId804" w:tgtFrame="_top" w:history="1">
              <w:r w:rsidRPr="00B236F1">
                <w:rPr>
                  <w:rStyle w:val="Hyperlink"/>
                  <w:b/>
                  <w:bCs/>
                  <w:lang w:val="en-US"/>
                </w:rPr>
                <w:t>full text</w:t>
              </w:r>
            </w:hyperlink>
          </w:p>
        </w:tc>
      </w:tr>
      <w:tr w:rsidR="00B236F1" w:rsidRPr="00B236F1" w14:paraId="0EA5549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BA86A49" w14:textId="77777777" w:rsidR="00B236F1" w:rsidRPr="00B236F1" w:rsidRDefault="00B236F1" w:rsidP="00B236F1">
            <w:r w:rsidRPr="00B236F1">
              <w:t>2000e</w:t>
            </w:r>
          </w:p>
        </w:tc>
        <w:tc>
          <w:tcPr>
            <w:tcW w:w="3900" w:type="pct"/>
            <w:tcBorders>
              <w:top w:val="outset" w:sz="6" w:space="0" w:color="auto"/>
              <w:left w:val="outset" w:sz="6" w:space="0" w:color="auto"/>
              <w:bottom w:val="outset" w:sz="6" w:space="0" w:color="auto"/>
              <w:right w:val="outset" w:sz="6" w:space="0" w:color="auto"/>
            </w:tcBorders>
            <w:hideMark/>
          </w:tcPr>
          <w:p w14:paraId="37026982" w14:textId="77777777" w:rsidR="00B236F1" w:rsidRPr="00B236F1" w:rsidRDefault="00B236F1" w:rsidP="00B236F1">
            <w:pPr>
              <w:rPr>
                <w:lang w:val="de-DE"/>
              </w:rPr>
            </w:pPr>
            <w:r w:rsidRPr="00B236F1">
              <w:rPr>
                <w:i/>
                <w:iCs/>
              </w:rPr>
              <w:t>Hoe diep zit de kinderwens?</w:t>
            </w:r>
            <w:r w:rsidRPr="00B236F1">
              <w:br/>
            </w:r>
            <w:r w:rsidRPr="00B236F1">
              <w:rPr>
                <w:lang w:val="de-DE"/>
              </w:rPr>
              <w:t>Freya magazine, 2000, vol. 16, nr. 3, pp 15-18</w:t>
            </w:r>
          </w:p>
        </w:tc>
        <w:tc>
          <w:tcPr>
            <w:tcW w:w="750" w:type="pct"/>
            <w:tcBorders>
              <w:top w:val="outset" w:sz="6" w:space="0" w:color="auto"/>
              <w:left w:val="outset" w:sz="6" w:space="0" w:color="auto"/>
              <w:bottom w:val="outset" w:sz="6" w:space="0" w:color="auto"/>
              <w:right w:val="outset" w:sz="6" w:space="0" w:color="auto"/>
            </w:tcBorders>
            <w:hideMark/>
          </w:tcPr>
          <w:p w14:paraId="729664C8" w14:textId="77777777" w:rsidR="00B236F1" w:rsidRPr="00B236F1" w:rsidRDefault="00B236F1" w:rsidP="00B236F1">
            <w:hyperlink r:id="rId805" w:tgtFrame="_top" w:history="1">
              <w:r w:rsidRPr="00B236F1">
                <w:rPr>
                  <w:rStyle w:val="Hyperlink"/>
                  <w:b/>
                  <w:bCs/>
                </w:rPr>
                <w:t>full text</w:t>
              </w:r>
            </w:hyperlink>
          </w:p>
        </w:tc>
      </w:tr>
      <w:tr w:rsidR="00B236F1" w:rsidRPr="00B236F1" w14:paraId="7209997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7AA786C" w14:textId="77777777" w:rsidR="00B236F1" w:rsidRPr="00B236F1" w:rsidRDefault="00B236F1" w:rsidP="00B236F1">
            <w:r w:rsidRPr="00B236F1">
              <w:t>2000d</w:t>
            </w:r>
          </w:p>
        </w:tc>
        <w:tc>
          <w:tcPr>
            <w:tcW w:w="3900" w:type="pct"/>
            <w:tcBorders>
              <w:top w:val="outset" w:sz="6" w:space="0" w:color="auto"/>
              <w:left w:val="outset" w:sz="6" w:space="0" w:color="auto"/>
              <w:bottom w:val="outset" w:sz="6" w:space="0" w:color="auto"/>
              <w:right w:val="outset" w:sz="6" w:space="0" w:color="auto"/>
            </w:tcBorders>
            <w:hideMark/>
          </w:tcPr>
          <w:p w14:paraId="61DAAC16" w14:textId="77777777" w:rsidR="00B236F1" w:rsidRPr="00B236F1" w:rsidRDefault="00B236F1" w:rsidP="00B236F1">
            <w:r w:rsidRPr="00B236F1">
              <w:rPr>
                <w:i/>
                <w:iCs/>
                <w:lang w:val="en-US"/>
              </w:rPr>
              <w:t>Stability of life-satisfaction over time. Analysis of change in ranks in a national population</w:t>
            </w:r>
            <w:r w:rsidRPr="00B236F1">
              <w:rPr>
                <w:lang w:val="en-US"/>
              </w:rPr>
              <w:br/>
              <w:t>Journal Of Happiness Studies, 2000, vol. 1, pp 177-205.</w:t>
            </w:r>
            <w:r w:rsidRPr="00B236F1">
              <w:rPr>
                <w:lang w:val="en-US"/>
              </w:rPr>
              <w:br/>
            </w:r>
            <w:r w:rsidRPr="00B236F1">
              <w:t>With Joop Erhhardt and Will Saris</w:t>
            </w:r>
          </w:p>
        </w:tc>
        <w:tc>
          <w:tcPr>
            <w:tcW w:w="750" w:type="pct"/>
            <w:tcBorders>
              <w:top w:val="outset" w:sz="6" w:space="0" w:color="auto"/>
              <w:left w:val="outset" w:sz="6" w:space="0" w:color="auto"/>
              <w:bottom w:val="outset" w:sz="6" w:space="0" w:color="auto"/>
              <w:right w:val="outset" w:sz="6" w:space="0" w:color="auto"/>
            </w:tcBorders>
            <w:hideMark/>
          </w:tcPr>
          <w:p w14:paraId="1D08B4B7" w14:textId="77777777" w:rsidR="00B236F1" w:rsidRPr="00B236F1" w:rsidRDefault="00B236F1" w:rsidP="00B236F1">
            <w:hyperlink r:id="rId806" w:history="1">
              <w:r w:rsidRPr="00B236F1">
                <w:rPr>
                  <w:rStyle w:val="Hyperlink"/>
                  <w:b/>
                  <w:bCs/>
                </w:rPr>
                <w:t>abstract</w:t>
              </w:r>
            </w:hyperlink>
            <w:r w:rsidRPr="00B236F1">
              <w:br/>
            </w:r>
            <w:hyperlink r:id="rId807" w:tgtFrame="_top" w:history="1">
              <w:r w:rsidRPr="00B236F1">
                <w:rPr>
                  <w:rStyle w:val="Hyperlink"/>
                  <w:b/>
                  <w:bCs/>
                </w:rPr>
                <w:t>full text</w:t>
              </w:r>
            </w:hyperlink>
          </w:p>
        </w:tc>
      </w:tr>
      <w:tr w:rsidR="00B236F1" w:rsidRPr="00B609B1" w14:paraId="5BEB596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5511A8E" w14:textId="77777777" w:rsidR="00B236F1" w:rsidRPr="00B236F1" w:rsidRDefault="00B236F1" w:rsidP="00B236F1">
            <w:r w:rsidRPr="00B236F1">
              <w:t>2000c</w:t>
            </w:r>
          </w:p>
        </w:tc>
        <w:tc>
          <w:tcPr>
            <w:tcW w:w="3900" w:type="pct"/>
            <w:tcBorders>
              <w:top w:val="outset" w:sz="6" w:space="0" w:color="auto"/>
              <w:left w:val="outset" w:sz="6" w:space="0" w:color="auto"/>
              <w:bottom w:val="outset" w:sz="6" w:space="0" w:color="auto"/>
              <w:right w:val="outset" w:sz="6" w:space="0" w:color="auto"/>
            </w:tcBorders>
            <w:hideMark/>
          </w:tcPr>
          <w:p w14:paraId="4374BFEF" w14:textId="77777777" w:rsidR="00B236F1" w:rsidRPr="00B236F1" w:rsidRDefault="00B236F1" w:rsidP="00B236F1">
            <w:pPr>
              <w:rPr>
                <w:lang w:val="en-US"/>
              </w:rPr>
            </w:pPr>
            <w:r w:rsidRPr="00B236F1">
              <w:rPr>
                <w:i/>
                <w:iCs/>
                <w:lang w:val="en-US"/>
              </w:rPr>
              <w:t>The four qualities of life. Ordering concepts and measures of the good life</w:t>
            </w:r>
            <w:r w:rsidRPr="00B236F1">
              <w:rPr>
                <w:lang w:val="en-US"/>
              </w:rPr>
              <w:br/>
              <w:t>Journal Of Happiness Studies, 2000, vol. 1, pp 1-39</w:t>
            </w:r>
            <w:r w:rsidRPr="00B236F1">
              <w:rPr>
                <w:lang w:val="en-US"/>
              </w:rPr>
              <w:br/>
              <w:t>Shortened version reprinted in: McGillivray, M &amp; Clarke, M (eds.) 'Understanding Human Well-being', chapter 4, pp 74-100, United Nations University Press, New York, 2006, ISBN 92-808-1130-4</w:t>
            </w:r>
          </w:p>
        </w:tc>
        <w:tc>
          <w:tcPr>
            <w:tcW w:w="750" w:type="pct"/>
            <w:tcBorders>
              <w:top w:val="outset" w:sz="6" w:space="0" w:color="auto"/>
              <w:left w:val="outset" w:sz="6" w:space="0" w:color="auto"/>
              <w:bottom w:val="outset" w:sz="6" w:space="0" w:color="auto"/>
              <w:right w:val="outset" w:sz="6" w:space="0" w:color="auto"/>
            </w:tcBorders>
            <w:hideMark/>
          </w:tcPr>
          <w:p w14:paraId="70F40186" w14:textId="77777777" w:rsidR="00B236F1" w:rsidRPr="00B236F1" w:rsidRDefault="00B236F1" w:rsidP="00B236F1">
            <w:pPr>
              <w:rPr>
                <w:lang w:val="en-US"/>
              </w:rPr>
            </w:pPr>
            <w:hyperlink r:id="rId808" w:history="1">
              <w:r w:rsidRPr="00B236F1">
                <w:rPr>
                  <w:rStyle w:val="Hyperlink"/>
                  <w:b/>
                  <w:bCs/>
                  <w:lang w:val="en-US"/>
                </w:rPr>
                <w:t>abstract in English</w:t>
              </w:r>
            </w:hyperlink>
            <w:r w:rsidRPr="00B236F1">
              <w:rPr>
                <w:lang w:val="en-US"/>
              </w:rPr>
              <w:br/>
            </w:r>
            <w:hyperlink r:id="rId809" w:tgtFrame="_top" w:history="1">
              <w:r w:rsidRPr="00B236F1">
                <w:rPr>
                  <w:rStyle w:val="Hyperlink"/>
                  <w:b/>
                  <w:bCs/>
                  <w:lang w:val="en-US"/>
                </w:rPr>
                <w:t>full text in English</w:t>
              </w:r>
            </w:hyperlink>
            <w:r w:rsidRPr="00B236F1">
              <w:rPr>
                <w:lang w:val="en-US"/>
              </w:rPr>
              <w:br/>
            </w:r>
            <w:hyperlink r:id="rId810" w:tgtFrame="_top" w:history="1">
              <w:r w:rsidRPr="00B236F1">
                <w:rPr>
                  <w:rStyle w:val="Hyperlink"/>
                  <w:b/>
                  <w:bCs/>
                  <w:lang w:val="en-US"/>
                </w:rPr>
                <w:t>full text in Spanish</w:t>
              </w:r>
            </w:hyperlink>
          </w:p>
        </w:tc>
      </w:tr>
      <w:tr w:rsidR="00B236F1" w:rsidRPr="00B236F1" w14:paraId="4C30DC4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ED0C70F" w14:textId="77777777" w:rsidR="00B236F1" w:rsidRPr="00B236F1" w:rsidRDefault="00B236F1" w:rsidP="00B236F1">
            <w:r w:rsidRPr="00B236F1">
              <w:t>2000b</w:t>
            </w:r>
          </w:p>
        </w:tc>
        <w:tc>
          <w:tcPr>
            <w:tcW w:w="3900" w:type="pct"/>
            <w:tcBorders>
              <w:top w:val="outset" w:sz="6" w:space="0" w:color="auto"/>
              <w:left w:val="outset" w:sz="6" w:space="0" w:color="auto"/>
              <w:bottom w:val="outset" w:sz="6" w:space="0" w:color="auto"/>
              <w:right w:val="outset" w:sz="6" w:space="0" w:color="auto"/>
            </w:tcBorders>
            <w:hideMark/>
          </w:tcPr>
          <w:p w14:paraId="5A718F12" w14:textId="77777777" w:rsidR="00B236F1" w:rsidRPr="00B236F1" w:rsidRDefault="00B236F1" w:rsidP="00B236F1">
            <w:pPr>
              <w:rPr>
                <w:lang w:val="en-US"/>
              </w:rPr>
            </w:pPr>
            <w:r w:rsidRPr="00B236F1">
              <w:rPr>
                <w:i/>
                <w:iCs/>
                <w:lang w:val="en-US"/>
              </w:rPr>
              <w:t>Well-being in the welfare state: Level not higher, distribution not more equitable</w:t>
            </w:r>
            <w:r w:rsidRPr="00B236F1">
              <w:rPr>
                <w:lang w:val="en-US"/>
              </w:rPr>
              <w:br/>
              <w:t>Journal of Comparative Policy Analysis, 2000, vol. 2, pp 91-125</w:t>
            </w:r>
          </w:p>
        </w:tc>
        <w:tc>
          <w:tcPr>
            <w:tcW w:w="750" w:type="pct"/>
            <w:tcBorders>
              <w:top w:val="outset" w:sz="6" w:space="0" w:color="auto"/>
              <w:left w:val="outset" w:sz="6" w:space="0" w:color="auto"/>
              <w:bottom w:val="outset" w:sz="6" w:space="0" w:color="auto"/>
              <w:right w:val="outset" w:sz="6" w:space="0" w:color="auto"/>
            </w:tcBorders>
            <w:hideMark/>
          </w:tcPr>
          <w:p w14:paraId="518A92DC" w14:textId="77777777" w:rsidR="00B236F1" w:rsidRPr="00B236F1" w:rsidRDefault="00B236F1" w:rsidP="00B236F1">
            <w:hyperlink r:id="rId811" w:history="1">
              <w:r w:rsidRPr="00B236F1">
                <w:rPr>
                  <w:rStyle w:val="Hyperlink"/>
                  <w:b/>
                  <w:bCs/>
                </w:rPr>
                <w:t>abstract</w:t>
              </w:r>
            </w:hyperlink>
            <w:r w:rsidRPr="00B236F1">
              <w:br/>
            </w:r>
            <w:hyperlink r:id="rId812" w:tgtFrame="_top" w:history="1">
              <w:r w:rsidRPr="00B236F1">
                <w:rPr>
                  <w:rStyle w:val="Hyperlink"/>
                  <w:b/>
                  <w:bCs/>
                </w:rPr>
                <w:t>full text</w:t>
              </w:r>
            </w:hyperlink>
            <w:r w:rsidRPr="00B236F1">
              <w:br/>
            </w:r>
            <w:hyperlink r:id="rId813" w:history="1">
              <w:r w:rsidRPr="00B236F1">
                <w:rPr>
                  <w:rStyle w:val="Hyperlink"/>
                  <w:b/>
                  <w:bCs/>
                </w:rPr>
                <w:t>datamatrix</w:t>
              </w:r>
            </w:hyperlink>
          </w:p>
        </w:tc>
      </w:tr>
      <w:tr w:rsidR="00B236F1" w:rsidRPr="00B236F1" w14:paraId="4CE9117B"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97FB89C" w14:textId="77777777" w:rsidR="00B236F1" w:rsidRPr="00B236F1" w:rsidRDefault="00B236F1" w:rsidP="00B236F1">
            <w:r w:rsidRPr="00B236F1">
              <w:t>2000a</w:t>
            </w:r>
          </w:p>
        </w:tc>
        <w:tc>
          <w:tcPr>
            <w:tcW w:w="3900" w:type="pct"/>
            <w:tcBorders>
              <w:top w:val="outset" w:sz="6" w:space="0" w:color="auto"/>
              <w:left w:val="outset" w:sz="6" w:space="0" w:color="auto"/>
              <w:bottom w:val="outset" w:sz="6" w:space="0" w:color="auto"/>
              <w:right w:val="outset" w:sz="6" w:space="0" w:color="auto"/>
            </w:tcBorders>
            <w:hideMark/>
          </w:tcPr>
          <w:p w14:paraId="03D9F538" w14:textId="77777777" w:rsidR="00B236F1" w:rsidRPr="00B236F1" w:rsidRDefault="00B236F1" w:rsidP="00B236F1">
            <w:pPr>
              <w:rPr>
                <w:lang w:val="en-US"/>
              </w:rPr>
            </w:pPr>
            <w:r w:rsidRPr="00B236F1">
              <w:rPr>
                <w:i/>
                <w:iCs/>
                <w:lang w:val="en-US"/>
              </w:rPr>
              <w:t>Freedom and happiness: a comparative study in 44 nations in the early 1990's</w:t>
            </w:r>
            <w:r w:rsidRPr="00B236F1">
              <w:rPr>
                <w:lang w:val="en-US"/>
              </w:rPr>
              <w:br/>
              <w:t>Published in: Diener, E. &amp; Suh, E.M. (eds.) 'Culture and subjective wellbeing', MIT press, Cambridge, MA USA, 2000, ISBN 0 262 04182 0, pp 257-288</w:t>
            </w:r>
          </w:p>
        </w:tc>
        <w:tc>
          <w:tcPr>
            <w:tcW w:w="750" w:type="pct"/>
            <w:tcBorders>
              <w:top w:val="outset" w:sz="6" w:space="0" w:color="auto"/>
              <w:left w:val="outset" w:sz="6" w:space="0" w:color="auto"/>
              <w:bottom w:val="outset" w:sz="6" w:space="0" w:color="auto"/>
              <w:right w:val="outset" w:sz="6" w:space="0" w:color="auto"/>
            </w:tcBorders>
            <w:hideMark/>
          </w:tcPr>
          <w:p w14:paraId="5BA10FD4" w14:textId="77777777" w:rsidR="00B236F1" w:rsidRPr="00B236F1" w:rsidRDefault="00B236F1" w:rsidP="00B236F1">
            <w:hyperlink r:id="rId814" w:history="1">
              <w:r w:rsidRPr="00B236F1">
                <w:rPr>
                  <w:rStyle w:val="Hyperlink"/>
                  <w:b/>
                  <w:bCs/>
                </w:rPr>
                <w:t>abstract</w:t>
              </w:r>
            </w:hyperlink>
            <w:r w:rsidRPr="00B236F1">
              <w:br/>
            </w:r>
            <w:hyperlink r:id="rId815" w:tgtFrame="_top" w:history="1">
              <w:r w:rsidRPr="00B236F1">
                <w:rPr>
                  <w:rStyle w:val="Hyperlink"/>
                  <w:b/>
                  <w:bCs/>
                </w:rPr>
                <w:t>full text</w:t>
              </w:r>
            </w:hyperlink>
          </w:p>
        </w:tc>
      </w:tr>
      <w:tr w:rsidR="00B236F1" w:rsidRPr="00B236F1" w14:paraId="3D072F5F"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245070E1" w14:textId="77777777" w:rsidR="00B236F1" w:rsidRPr="00B236F1" w:rsidRDefault="00B236F1" w:rsidP="00B236F1">
            <w:pPr>
              <w:rPr>
                <w:b/>
                <w:bCs/>
              </w:rPr>
            </w:pPr>
            <w:bookmarkStart w:id="17" w:name="Publications1990s"/>
            <w:r w:rsidRPr="00B236F1">
              <w:rPr>
                <w:b/>
                <w:bCs/>
              </w:rPr>
              <w:t>1990s</w:t>
            </w:r>
            <w:bookmarkEnd w:id="17"/>
          </w:p>
        </w:tc>
      </w:tr>
      <w:tr w:rsidR="00B236F1" w:rsidRPr="00B609B1" w14:paraId="7076F5DB"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7B11BDD" w14:textId="77777777" w:rsidR="00B236F1" w:rsidRPr="00B236F1" w:rsidRDefault="00B236F1" w:rsidP="00B236F1">
            <w:r w:rsidRPr="00B236F1">
              <w:t>1999d</w:t>
            </w:r>
          </w:p>
        </w:tc>
        <w:tc>
          <w:tcPr>
            <w:tcW w:w="3900" w:type="pct"/>
            <w:tcBorders>
              <w:top w:val="outset" w:sz="6" w:space="0" w:color="auto"/>
              <w:left w:val="outset" w:sz="6" w:space="0" w:color="auto"/>
              <w:bottom w:val="outset" w:sz="6" w:space="0" w:color="auto"/>
              <w:right w:val="outset" w:sz="6" w:space="0" w:color="auto"/>
            </w:tcBorders>
            <w:hideMark/>
          </w:tcPr>
          <w:p w14:paraId="4086CAA5" w14:textId="77777777" w:rsidR="00B236F1" w:rsidRPr="00B236F1" w:rsidRDefault="00B236F1" w:rsidP="00B236F1">
            <w:r w:rsidRPr="00B236F1">
              <w:rPr>
                <w:i/>
                <w:iCs/>
              </w:rPr>
              <w:t>Is langer leven nog wel leuk? Levensvoldoening van hoogbejaarden in 8 EU-landen</w:t>
            </w:r>
            <w:r w:rsidRPr="00B236F1">
              <w:br/>
              <w:t>Sociale Wetenschappen, vol. 42, nr. 4. pp 38-62</w:t>
            </w:r>
            <w:r w:rsidRPr="00B236F1">
              <w:br/>
              <w:t>Samen met Pietrica Okma</w:t>
            </w:r>
          </w:p>
        </w:tc>
        <w:tc>
          <w:tcPr>
            <w:tcW w:w="750" w:type="pct"/>
            <w:tcBorders>
              <w:top w:val="outset" w:sz="6" w:space="0" w:color="auto"/>
              <w:left w:val="outset" w:sz="6" w:space="0" w:color="auto"/>
              <w:bottom w:val="outset" w:sz="6" w:space="0" w:color="auto"/>
              <w:right w:val="outset" w:sz="6" w:space="0" w:color="auto"/>
            </w:tcBorders>
            <w:hideMark/>
          </w:tcPr>
          <w:p w14:paraId="0E190239" w14:textId="77777777" w:rsidR="00B236F1" w:rsidRPr="00B236F1" w:rsidRDefault="00B236F1" w:rsidP="00B236F1">
            <w:pPr>
              <w:rPr>
                <w:lang w:val="en-US"/>
              </w:rPr>
            </w:pPr>
            <w:hyperlink r:id="rId816" w:history="1">
              <w:r w:rsidRPr="00B236F1">
                <w:rPr>
                  <w:rStyle w:val="Hyperlink"/>
                  <w:b/>
                  <w:bCs/>
                  <w:lang w:val="en-US"/>
                </w:rPr>
                <w:t>abstract in English</w:t>
              </w:r>
            </w:hyperlink>
            <w:r w:rsidRPr="00B236F1">
              <w:rPr>
                <w:lang w:val="en-US"/>
              </w:rPr>
              <w:br/>
            </w:r>
            <w:hyperlink r:id="rId817" w:tgtFrame="_top" w:history="1">
              <w:r w:rsidRPr="00B236F1">
                <w:rPr>
                  <w:rStyle w:val="Hyperlink"/>
                  <w:b/>
                  <w:bCs/>
                  <w:lang w:val="en-US"/>
                </w:rPr>
                <w:t>full text</w:t>
              </w:r>
            </w:hyperlink>
          </w:p>
        </w:tc>
      </w:tr>
      <w:tr w:rsidR="00B236F1" w:rsidRPr="00B609B1" w14:paraId="757C2B8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EC2D8C2" w14:textId="77777777" w:rsidR="00B236F1" w:rsidRPr="00B236F1" w:rsidRDefault="00B236F1" w:rsidP="00B236F1">
            <w:r w:rsidRPr="00B236F1">
              <w:t>1999c</w:t>
            </w:r>
          </w:p>
        </w:tc>
        <w:tc>
          <w:tcPr>
            <w:tcW w:w="3900" w:type="pct"/>
            <w:tcBorders>
              <w:top w:val="outset" w:sz="6" w:space="0" w:color="auto"/>
              <w:left w:val="outset" w:sz="6" w:space="0" w:color="auto"/>
              <w:bottom w:val="outset" w:sz="6" w:space="0" w:color="auto"/>
              <w:right w:val="outset" w:sz="6" w:space="0" w:color="auto"/>
            </w:tcBorders>
            <w:hideMark/>
          </w:tcPr>
          <w:p w14:paraId="34024A3E" w14:textId="77777777" w:rsidR="00B236F1" w:rsidRPr="00B236F1" w:rsidRDefault="00B236F1" w:rsidP="00B236F1">
            <w:r w:rsidRPr="00B236F1">
              <w:rPr>
                <w:i/>
                <w:iCs/>
              </w:rPr>
              <w:t>Welzijn in de verzorgingsstaat: Niveau niet hoger, verdeling niet gelijker</w:t>
            </w:r>
            <w:r w:rsidRPr="00B236F1">
              <w:br/>
              <w:t>In: Brinkgreve, C. &amp; VanLieshout, P. (reds.) 'Geregelde gevoelens', Elsevier/DeTijdstroom, Maarsen, ISBN 90-352-2193-1, pp 155-196</w:t>
            </w:r>
          </w:p>
        </w:tc>
        <w:tc>
          <w:tcPr>
            <w:tcW w:w="750" w:type="pct"/>
            <w:tcBorders>
              <w:top w:val="outset" w:sz="6" w:space="0" w:color="auto"/>
              <w:left w:val="outset" w:sz="6" w:space="0" w:color="auto"/>
              <w:bottom w:val="outset" w:sz="6" w:space="0" w:color="auto"/>
              <w:right w:val="outset" w:sz="6" w:space="0" w:color="auto"/>
            </w:tcBorders>
            <w:hideMark/>
          </w:tcPr>
          <w:p w14:paraId="56E6F61A" w14:textId="77777777" w:rsidR="00B236F1" w:rsidRPr="00B236F1" w:rsidRDefault="00B236F1" w:rsidP="00B236F1">
            <w:pPr>
              <w:rPr>
                <w:lang w:val="en-US"/>
              </w:rPr>
            </w:pPr>
            <w:hyperlink r:id="rId818" w:history="1">
              <w:r w:rsidRPr="00B236F1">
                <w:rPr>
                  <w:rStyle w:val="Hyperlink"/>
                  <w:b/>
                  <w:bCs/>
                  <w:lang w:val="en-US"/>
                </w:rPr>
                <w:t>abstract in Dutch</w:t>
              </w:r>
            </w:hyperlink>
            <w:r w:rsidRPr="00B236F1">
              <w:rPr>
                <w:lang w:val="en-US"/>
              </w:rPr>
              <w:br/>
            </w:r>
            <w:hyperlink r:id="rId819" w:history="1">
              <w:r w:rsidRPr="00B236F1">
                <w:rPr>
                  <w:rStyle w:val="Hyperlink"/>
                  <w:b/>
                  <w:bCs/>
                  <w:lang w:val="en-US"/>
                </w:rPr>
                <w:t>full text</w:t>
              </w:r>
            </w:hyperlink>
            <w:r w:rsidRPr="00B236F1">
              <w:rPr>
                <w:lang w:val="en-US"/>
              </w:rPr>
              <w:br/>
            </w:r>
            <w:hyperlink r:id="rId820" w:history="1">
              <w:r w:rsidRPr="00B236F1">
                <w:rPr>
                  <w:rStyle w:val="Hyperlink"/>
                  <w:b/>
                  <w:bCs/>
                  <w:lang w:val="en-US"/>
                </w:rPr>
                <w:t>data matrix</w:t>
              </w:r>
            </w:hyperlink>
          </w:p>
        </w:tc>
      </w:tr>
      <w:tr w:rsidR="00B236F1" w:rsidRPr="00B609B1" w14:paraId="0B706E6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79E729F" w14:textId="77777777" w:rsidR="00B236F1" w:rsidRPr="00B236F1" w:rsidRDefault="00B236F1" w:rsidP="00B236F1">
            <w:r w:rsidRPr="00B236F1">
              <w:t>1999b</w:t>
            </w:r>
          </w:p>
        </w:tc>
        <w:tc>
          <w:tcPr>
            <w:tcW w:w="3900" w:type="pct"/>
            <w:tcBorders>
              <w:top w:val="outset" w:sz="6" w:space="0" w:color="auto"/>
              <w:left w:val="outset" w:sz="6" w:space="0" w:color="auto"/>
              <w:bottom w:val="outset" w:sz="6" w:space="0" w:color="auto"/>
              <w:right w:val="outset" w:sz="6" w:space="0" w:color="auto"/>
            </w:tcBorders>
            <w:hideMark/>
          </w:tcPr>
          <w:p w14:paraId="54A0076A" w14:textId="77777777" w:rsidR="00B236F1" w:rsidRPr="00B236F1" w:rsidRDefault="00B236F1" w:rsidP="00B236F1">
            <w:r w:rsidRPr="00B236F1">
              <w:rPr>
                <w:i/>
                <w:iCs/>
              </w:rPr>
              <w:t>Op zoek naar de menselijke maat. Leefbaarheid van de individualistische samenleving</w:t>
            </w:r>
            <w:r w:rsidRPr="00B236F1">
              <w:br/>
              <w:t>Rekenschap juni 1999, pp 83-95</w:t>
            </w:r>
          </w:p>
        </w:tc>
        <w:tc>
          <w:tcPr>
            <w:tcW w:w="750" w:type="pct"/>
            <w:tcBorders>
              <w:top w:val="outset" w:sz="6" w:space="0" w:color="auto"/>
              <w:left w:val="outset" w:sz="6" w:space="0" w:color="auto"/>
              <w:bottom w:val="outset" w:sz="6" w:space="0" w:color="auto"/>
              <w:right w:val="outset" w:sz="6" w:space="0" w:color="auto"/>
            </w:tcBorders>
            <w:hideMark/>
          </w:tcPr>
          <w:p w14:paraId="1A495C8E" w14:textId="77777777" w:rsidR="00B236F1" w:rsidRPr="00B236F1" w:rsidRDefault="00B236F1" w:rsidP="00B236F1">
            <w:pPr>
              <w:rPr>
                <w:lang w:val="en-US"/>
              </w:rPr>
            </w:pPr>
            <w:hyperlink r:id="rId821" w:history="1">
              <w:r w:rsidRPr="00B236F1">
                <w:rPr>
                  <w:rStyle w:val="Hyperlink"/>
                  <w:b/>
                  <w:bCs/>
                  <w:lang w:val="en-US"/>
                </w:rPr>
                <w:t>abstract in Dutch</w:t>
              </w:r>
            </w:hyperlink>
            <w:r w:rsidRPr="00B236F1">
              <w:rPr>
                <w:lang w:val="en-US"/>
              </w:rPr>
              <w:br/>
            </w:r>
            <w:hyperlink r:id="rId822" w:history="1">
              <w:r w:rsidRPr="00B236F1">
                <w:rPr>
                  <w:rStyle w:val="Hyperlink"/>
                  <w:b/>
                  <w:bCs/>
                  <w:lang w:val="en-US"/>
                </w:rPr>
                <w:t xml:space="preserve">abstract in </w:t>
              </w:r>
              <w:r w:rsidRPr="00B236F1">
                <w:rPr>
                  <w:rStyle w:val="Hyperlink"/>
                  <w:b/>
                  <w:bCs/>
                  <w:lang w:val="en-US"/>
                </w:rPr>
                <w:lastRenderedPageBreak/>
                <w:t>English</w:t>
              </w:r>
            </w:hyperlink>
            <w:r w:rsidRPr="00B236F1">
              <w:rPr>
                <w:lang w:val="en-US"/>
              </w:rPr>
              <w:br/>
            </w:r>
            <w:hyperlink r:id="rId823" w:tgtFrame="_top" w:history="1">
              <w:r w:rsidRPr="00B236F1">
                <w:rPr>
                  <w:rStyle w:val="Hyperlink"/>
                  <w:b/>
                  <w:bCs/>
                  <w:lang w:val="en-US"/>
                </w:rPr>
                <w:t>full text</w:t>
              </w:r>
            </w:hyperlink>
          </w:p>
        </w:tc>
      </w:tr>
      <w:tr w:rsidR="00B236F1" w:rsidRPr="00B236F1" w14:paraId="242534CB"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34855CF" w14:textId="77777777" w:rsidR="00B236F1" w:rsidRPr="00B236F1" w:rsidRDefault="00B236F1" w:rsidP="00B236F1">
            <w:r w:rsidRPr="00B236F1">
              <w:lastRenderedPageBreak/>
              <w:t>1999a</w:t>
            </w:r>
          </w:p>
        </w:tc>
        <w:tc>
          <w:tcPr>
            <w:tcW w:w="3900" w:type="pct"/>
            <w:tcBorders>
              <w:top w:val="outset" w:sz="6" w:space="0" w:color="auto"/>
              <w:left w:val="outset" w:sz="6" w:space="0" w:color="auto"/>
              <w:bottom w:val="outset" w:sz="6" w:space="0" w:color="auto"/>
              <w:right w:val="outset" w:sz="6" w:space="0" w:color="auto"/>
            </w:tcBorders>
            <w:hideMark/>
          </w:tcPr>
          <w:p w14:paraId="3910D1B9" w14:textId="77777777" w:rsidR="00B236F1" w:rsidRPr="00B236F1" w:rsidRDefault="00B236F1" w:rsidP="00B236F1">
            <w:pPr>
              <w:rPr>
                <w:lang w:val="en-US"/>
              </w:rPr>
            </w:pPr>
            <w:r w:rsidRPr="00B236F1">
              <w:rPr>
                <w:i/>
                <w:iCs/>
                <w:lang w:val="en-US"/>
              </w:rPr>
              <w:t>Quality-of-life in individidualistic society: A comparison in 43 nations in the early 1990's</w:t>
            </w:r>
            <w:r w:rsidRPr="00B236F1">
              <w:rPr>
                <w:lang w:val="en-US"/>
              </w:rPr>
              <w:br/>
              <w:t>Social indicators Research, 1999, vol. 48, pp 157-186 (Prize paper)</w:t>
            </w:r>
          </w:p>
        </w:tc>
        <w:tc>
          <w:tcPr>
            <w:tcW w:w="750" w:type="pct"/>
            <w:tcBorders>
              <w:top w:val="outset" w:sz="6" w:space="0" w:color="auto"/>
              <w:left w:val="outset" w:sz="6" w:space="0" w:color="auto"/>
              <w:bottom w:val="outset" w:sz="6" w:space="0" w:color="auto"/>
              <w:right w:val="outset" w:sz="6" w:space="0" w:color="auto"/>
            </w:tcBorders>
            <w:hideMark/>
          </w:tcPr>
          <w:p w14:paraId="554A72DC" w14:textId="77777777" w:rsidR="00B236F1" w:rsidRPr="00B236F1" w:rsidRDefault="00B236F1" w:rsidP="00B236F1">
            <w:hyperlink r:id="rId824" w:history="1">
              <w:r w:rsidRPr="00B236F1">
                <w:rPr>
                  <w:rStyle w:val="Hyperlink"/>
                  <w:b/>
                  <w:bCs/>
                </w:rPr>
                <w:t>abstract</w:t>
              </w:r>
            </w:hyperlink>
            <w:r w:rsidRPr="00B236F1">
              <w:br/>
            </w:r>
            <w:hyperlink r:id="rId825" w:tgtFrame="_top" w:history="1">
              <w:r w:rsidRPr="00B236F1">
                <w:rPr>
                  <w:rStyle w:val="Hyperlink"/>
                  <w:b/>
                  <w:bCs/>
                </w:rPr>
                <w:t>full text</w:t>
              </w:r>
            </w:hyperlink>
          </w:p>
        </w:tc>
      </w:tr>
      <w:tr w:rsidR="00B236F1" w:rsidRPr="00B236F1" w14:paraId="5737509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267258A" w14:textId="77777777" w:rsidR="00B236F1" w:rsidRPr="00B236F1" w:rsidRDefault="00B236F1" w:rsidP="00B236F1">
            <w:r w:rsidRPr="00B236F1">
              <w:t>1998d</w:t>
            </w:r>
          </w:p>
        </w:tc>
        <w:tc>
          <w:tcPr>
            <w:tcW w:w="3900" w:type="pct"/>
            <w:tcBorders>
              <w:top w:val="outset" w:sz="6" w:space="0" w:color="auto"/>
              <w:left w:val="outset" w:sz="6" w:space="0" w:color="auto"/>
              <w:bottom w:val="outset" w:sz="6" w:space="0" w:color="auto"/>
              <w:right w:val="outset" w:sz="6" w:space="0" w:color="auto"/>
            </w:tcBorders>
            <w:hideMark/>
          </w:tcPr>
          <w:p w14:paraId="0A17F827" w14:textId="77777777" w:rsidR="00B236F1" w:rsidRPr="00B236F1" w:rsidRDefault="00B236F1" w:rsidP="00B236F1">
            <w:pPr>
              <w:rPr>
                <w:lang w:val="en-US"/>
              </w:rPr>
            </w:pPr>
            <w:r w:rsidRPr="00B236F1">
              <w:rPr>
                <w:i/>
                <w:iCs/>
                <w:lang w:val="en-US"/>
              </w:rPr>
              <w:t>World Database of Happiness: Continuous register of research on subjective appreciation of life</w:t>
            </w:r>
            <w:r w:rsidRPr="00B236F1">
              <w:rPr>
                <w:lang w:val="en-US"/>
              </w:rPr>
              <w:br/>
              <w:t>Release 2.1, Erasmus University Rotterdam</w:t>
            </w:r>
          </w:p>
        </w:tc>
        <w:tc>
          <w:tcPr>
            <w:tcW w:w="750" w:type="pct"/>
            <w:tcBorders>
              <w:top w:val="outset" w:sz="6" w:space="0" w:color="auto"/>
              <w:left w:val="outset" w:sz="6" w:space="0" w:color="auto"/>
              <w:bottom w:val="outset" w:sz="6" w:space="0" w:color="auto"/>
              <w:right w:val="outset" w:sz="6" w:space="0" w:color="auto"/>
            </w:tcBorders>
            <w:hideMark/>
          </w:tcPr>
          <w:p w14:paraId="54979B8D" w14:textId="77777777" w:rsidR="00B236F1" w:rsidRPr="00B236F1" w:rsidRDefault="00B236F1" w:rsidP="00B236F1">
            <w:hyperlink r:id="rId826" w:tgtFrame="_top" w:history="1">
              <w:r w:rsidRPr="00B236F1">
                <w:rPr>
                  <w:rStyle w:val="Hyperlink"/>
                  <w:b/>
                  <w:bCs/>
                </w:rPr>
                <w:t>web site</w:t>
              </w:r>
            </w:hyperlink>
          </w:p>
        </w:tc>
      </w:tr>
      <w:tr w:rsidR="00B236F1" w:rsidRPr="00B236F1" w14:paraId="1DED754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01B2E3D" w14:textId="77777777" w:rsidR="00B236F1" w:rsidRPr="00B236F1" w:rsidRDefault="00B236F1" w:rsidP="00B236F1">
            <w:r w:rsidRPr="00B236F1">
              <w:t>1998c</w:t>
            </w:r>
          </w:p>
        </w:tc>
        <w:tc>
          <w:tcPr>
            <w:tcW w:w="3900" w:type="pct"/>
            <w:tcBorders>
              <w:top w:val="outset" w:sz="6" w:space="0" w:color="auto"/>
              <w:left w:val="outset" w:sz="6" w:space="0" w:color="auto"/>
              <w:bottom w:val="outset" w:sz="6" w:space="0" w:color="auto"/>
              <w:right w:val="outset" w:sz="6" w:space="0" w:color="auto"/>
            </w:tcBorders>
            <w:hideMark/>
          </w:tcPr>
          <w:p w14:paraId="2DC97FED" w14:textId="77777777" w:rsidR="00B236F1" w:rsidRPr="00B236F1" w:rsidRDefault="00B236F1" w:rsidP="00B236F1">
            <w:r w:rsidRPr="00B236F1">
              <w:rPr>
                <w:i/>
                <w:iCs/>
              </w:rPr>
              <w:t>Welvaart en geluk</w:t>
            </w:r>
            <w:r w:rsidRPr="00B236F1">
              <w:br/>
              <w:t>Economisch Statistische Berischten (ESB), vol. 83, pp 628-631</w:t>
            </w:r>
            <w:r w:rsidRPr="00B236F1">
              <w:br/>
              <w:t>Samen met D. Timmermans</w:t>
            </w:r>
          </w:p>
        </w:tc>
        <w:tc>
          <w:tcPr>
            <w:tcW w:w="750" w:type="pct"/>
            <w:tcBorders>
              <w:top w:val="outset" w:sz="6" w:space="0" w:color="auto"/>
              <w:left w:val="outset" w:sz="6" w:space="0" w:color="auto"/>
              <w:bottom w:val="outset" w:sz="6" w:space="0" w:color="auto"/>
              <w:right w:val="outset" w:sz="6" w:space="0" w:color="auto"/>
            </w:tcBorders>
            <w:hideMark/>
          </w:tcPr>
          <w:p w14:paraId="263D6F8F" w14:textId="77777777" w:rsidR="00B236F1" w:rsidRPr="00B236F1" w:rsidRDefault="00B236F1" w:rsidP="00B236F1">
            <w:hyperlink r:id="rId827" w:tgtFrame="_top" w:history="1">
              <w:r w:rsidRPr="00B236F1">
                <w:rPr>
                  <w:rStyle w:val="Hyperlink"/>
                  <w:b/>
                  <w:bCs/>
                </w:rPr>
                <w:t>full text</w:t>
              </w:r>
            </w:hyperlink>
          </w:p>
        </w:tc>
      </w:tr>
      <w:tr w:rsidR="00B236F1" w:rsidRPr="00B609B1" w14:paraId="5E1177B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9B7E9D9" w14:textId="77777777" w:rsidR="00B236F1" w:rsidRPr="00B236F1" w:rsidRDefault="00B236F1" w:rsidP="00B236F1">
            <w:r w:rsidRPr="00B236F1">
              <w:t>1998b</w:t>
            </w:r>
          </w:p>
        </w:tc>
        <w:tc>
          <w:tcPr>
            <w:tcW w:w="3900" w:type="pct"/>
            <w:tcBorders>
              <w:top w:val="outset" w:sz="6" w:space="0" w:color="auto"/>
              <w:left w:val="outset" w:sz="6" w:space="0" w:color="auto"/>
              <w:bottom w:val="outset" w:sz="6" w:space="0" w:color="auto"/>
              <w:right w:val="outset" w:sz="6" w:space="0" w:color="auto"/>
            </w:tcBorders>
            <w:hideMark/>
          </w:tcPr>
          <w:p w14:paraId="5F92FC40" w14:textId="77777777" w:rsidR="00B236F1" w:rsidRPr="00B236F1" w:rsidRDefault="00B236F1" w:rsidP="00B236F1">
            <w:r w:rsidRPr="00B236F1">
              <w:rPr>
                <w:i/>
                <w:iCs/>
              </w:rPr>
              <w:t>Vergelijken van geluk in landen</w:t>
            </w:r>
            <w:r w:rsidRPr="00B236F1">
              <w:br/>
              <w:t>Sociale Wetenschappen, 1998, vol. 42, pp 58-84</w:t>
            </w:r>
          </w:p>
        </w:tc>
        <w:tc>
          <w:tcPr>
            <w:tcW w:w="750" w:type="pct"/>
            <w:tcBorders>
              <w:top w:val="outset" w:sz="6" w:space="0" w:color="auto"/>
              <w:left w:val="outset" w:sz="6" w:space="0" w:color="auto"/>
              <w:bottom w:val="outset" w:sz="6" w:space="0" w:color="auto"/>
              <w:right w:val="outset" w:sz="6" w:space="0" w:color="auto"/>
            </w:tcBorders>
            <w:hideMark/>
          </w:tcPr>
          <w:p w14:paraId="24E41BF6" w14:textId="77777777" w:rsidR="00B236F1" w:rsidRPr="00B236F1" w:rsidRDefault="00B236F1" w:rsidP="00B236F1">
            <w:pPr>
              <w:rPr>
                <w:lang w:val="en-US"/>
              </w:rPr>
            </w:pPr>
            <w:hyperlink r:id="rId828" w:history="1">
              <w:r w:rsidRPr="00B236F1">
                <w:rPr>
                  <w:rStyle w:val="Hyperlink"/>
                  <w:b/>
                  <w:bCs/>
                  <w:lang w:val="en-US"/>
                </w:rPr>
                <w:t>abstract in English</w:t>
              </w:r>
            </w:hyperlink>
            <w:r w:rsidRPr="00B236F1">
              <w:rPr>
                <w:lang w:val="en-US"/>
              </w:rPr>
              <w:br/>
            </w:r>
            <w:hyperlink r:id="rId829" w:tgtFrame="_top" w:history="1">
              <w:r w:rsidRPr="00B236F1">
                <w:rPr>
                  <w:rStyle w:val="Hyperlink"/>
                  <w:b/>
                  <w:bCs/>
                  <w:lang w:val="en-US"/>
                </w:rPr>
                <w:t>full text</w:t>
              </w:r>
            </w:hyperlink>
          </w:p>
        </w:tc>
      </w:tr>
      <w:tr w:rsidR="00B236F1" w:rsidRPr="00B236F1" w14:paraId="537FD4C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F2BA9E2" w14:textId="77777777" w:rsidR="00B236F1" w:rsidRPr="00B236F1" w:rsidRDefault="00B236F1" w:rsidP="00B236F1">
            <w:r w:rsidRPr="00B236F1">
              <w:t>1998a</w:t>
            </w:r>
          </w:p>
        </w:tc>
        <w:tc>
          <w:tcPr>
            <w:tcW w:w="3900" w:type="pct"/>
            <w:tcBorders>
              <w:top w:val="outset" w:sz="6" w:space="0" w:color="auto"/>
              <w:left w:val="outset" w:sz="6" w:space="0" w:color="auto"/>
              <w:bottom w:val="outset" w:sz="6" w:space="0" w:color="auto"/>
              <w:right w:val="outset" w:sz="6" w:space="0" w:color="auto"/>
            </w:tcBorders>
            <w:hideMark/>
          </w:tcPr>
          <w:p w14:paraId="29213897" w14:textId="77777777" w:rsidR="00B236F1" w:rsidRPr="00B236F1" w:rsidRDefault="00B236F1" w:rsidP="00B236F1">
            <w:pPr>
              <w:rPr>
                <w:lang w:val="en-US"/>
              </w:rPr>
            </w:pPr>
            <w:r w:rsidRPr="00B236F1">
              <w:rPr>
                <w:i/>
                <w:iCs/>
                <w:lang w:val="en-US"/>
              </w:rPr>
              <w:t>Two state-trait discussions on happiness: A reply to Stones et a</w:t>
            </w:r>
            <w:r w:rsidRPr="00B236F1">
              <w:rPr>
                <w:lang w:val="en-US"/>
              </w:rPr>
              <w:t>l</w:t>
            </w:r>
            <w:r w:rsidRPr="00B236F1">
              <w:rPr>
                <w:lang w:val="en-US"/>
              </w:rPr>
              <w:br/>
              <w:t>Social Indicators research, 1998, vol. 43, pp 211-245</w:t>
            </w:r>
          </w:p>
        </w:tc>
        <w:tc>
          <w:tcPr>
            <w:tcW w:w="750" w:type="pct"/>
            <w:tcBorders>
              <w:top w:val="outset" w:sz="6" w:space="0" w:color="auto"/>
              <w:left w:val="outset" w:sz="6" w:space="0" w:color="auto"/>
              <w:bottom w:val="outset" w:sz="6" w:space="0" w:color="auto"/>
              <w:right w:val="outset" w:sz="6" w:space="0" w:color="auto"/>
            </w:tcBorders>
            <w:hideMark/>
          </w:tcPr>
          <w:p w14:paraId="7A84CB80" w14:textId="77777777" w:rsidR="00B236F1" w:rsidRPr="00B236F1" w:rsidRDefault="00B236F1" w:rsidP="00B236F1">
            <w:hyperlink r:id="rId830" w:history="1">
              <w:r w:rsidRPr="00B236F1">
                <w:rPr>
                  <w:rStyle w:val="Hyperlink"/>
                  <w:b/>
                  <w:bCs/>
                </w:rPr>
                <w:t>abstract</w:t>
              </w:r>
            </w:hyperlink>
            <w:r w:rsidRPr="00B236F1">
              <w:br/>
            </w:r>
            <w:hyperlink r:id="rId831" w:tgtFrame="_top" w:history="1">
              <w:r w:rsidRPr="00B236F1">
                <w:rPr>
                  <w:rStyle w:val="Hyperlink"/>
                  <w:b/>
                  <w:bCs/>
                </w:rPr>
                <w:t>full text</w:t>
              </w:r>
            </w:hyperlink>
          </w:p>
        </w:tc>
      </w:tr>
      <w:tr w:rsidR="00B236F1" w:rsidRPr="00B609B1" w14:paraId="1C49452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A11AF47" w14:textId="77777777" w:rsidR="00B236F1" w:rsidRPr="00B236F1" w:rsidRDefault="00B236F1" w:rsidP="00B236F1">
            <w:r w:rsidRPr="00B236F1">
              <w:t>1997c</w:t>
            </w:r>
          </w:p>
        </w:tc>
        <w:tc>
          <w:tcPr>
            <w:tcW w:w="3900" w:type="pct"/>
            <w:tcBorders>
              <w:top w:val="outset" w:sz="6" w:space="0" w:color="auto"/>
              <w:left w:val="outset" w:sz="6" w:space="0" w:color="auto"/>
              <w:bottom w:val="outset" w:sz="6" w:space="0" w:color="auto"/>
              <w:right w:val="outset" w:sz="6" w:space="0" w:color="auto"/>
            </w:tcBorders>
            <w:hideMark/>
          </w:tcPr>
          <w:p w14:paraId="437E155A" w14:textId="77777777" w:rsidR="00B236F1" w:rsidRPr="00B236F1" w:rsidRDefault="00B236F1" w:rsidP="00B236F1">
            <w:pPr>
              <w:rPr>
                <w:lang w:val="fr-FR"/>
              </w:rPr>
            </w:pPr>
            <w:r w:rsidRPr="00B236F1">
              <w:rPr>
                <w:i/>
                <w:iCs/>
                <w:lang w:val="fr-FR"/>
              </w:rPr>
              <w:t>Progrès dans la compréhension du bonheur</w:t>
            </w:r>
            <w:r w:rsidRPr="00B236F1">
              <w:rPr>
                <w:lang w:val="fr-FR"/>
              </w:rPr>
              <w:br/>
              <w:t>Revue Québécoise de Psychologie, vol. 18, nr 2, pp 29-74, ISSN 0225-9885</w:t>
            </w:r>
          </w:p>
        </w:tc>
        <w:tc>
          <w:tcPr>
            <w:tcW w:w="750" w:type="pct"/>
            <w:tcBorders>
              <w:top w:val="outset" w:sz="6" w:space="0" w:color="auto"/>
              <w:left w:val="outset" w:sz="6" w:space="0" w:color="auto"/>
              <w:bottom w:val="outset" w:sz="6" w:space="0" w:color="auto"/>
              <w:right w:val="outset" w:sz="6" w:space="0" w:color="auto"/>
            </w:tcBorders>
            <w:hideMark/>
          </w:tcPr>
          <w:p w14:paraId="57060060" w14:textId="77777777" w:rsidR="00B236F1" w:rsidRPr="00B236F1" w:rsidRDefault="00B236F1" w:rsidP="00B236F1">
            <w:pPr>
              <w:rPr>
                <w:lang w:val="en-US"/>
              </w:rPr>
            </w:pPr>
            <w:hyperlink r:id="rId832" w:history="1">
              <w:r w:rsidRPr="00B236F1">
                <w:rPr>
                  <w:rStyle w:val="Hyperlink"/>
                  <w:b/>
                  <w:bCs/>
                  <w:lang w:val="en-US"/>
                </w:rPr>
                <w:t>abstract in English</w:t>
              </w:r>
            </w:hyperlink>
            <w:r w:rsidRPr="00B236F1">
              <w:rPr>
                <w:lang w:val="en-US"/>
              </w:rPr>
              <w:br/>
            </w:r>
            <w:hyperlink r:id="rId833" w:history="1">
              <w:r w:rsidRPr="00B236F1">
                <w:rPr>
                  <w:rStyle w:val="Hyperlink"/>
                  <w:b/>
                  <w:bCs/>
                  <w:lang w:val="en-US"/>
                </w:rPr>
                <w:t>abstract in French</w:t>
              </w:r>
            </w:hyperlink>
            <w:r w:rsidRPr="00B236F1">
              <w:rPr>
                <w:lang w:val="en-US"/>
              </w:rPr>
              <w:br/>
            </w:r>
            <w:hyperlink r:id="rId834" w:tgtFrame="_top" w:history="1">
              <w:r w:rsidRPr="00B236F1">
                <w:rPr>
                  <w:rStyle w:val="Hyperlink"/>
                  <w:b/>
                  <w:bCs/>
                  <w:lang w:val="en-US"/>
                </w:rPr>
                <w:t>full text in English</w:t>
              </w:r>
            </w:hyperlink>
            <w:r w:rsidRPr="00B236F1">
              <w:rPr>
                <w:lang w:val="en-US"/>
              </w:rPr>
              <w:br/>
            </w:r>
            <w:hyperlink r:id="rId835" w:tgtFrame="_top" w:history="1">
              <w:r w:rsidRPr="00B236F1">
                <w:rPr>
                  <w:rStyle w:val="Hyperlink"/>
                  <w:b/>
                  <w:bCs/>
                  <w:lang w:val="en-US"/>
                </w:rPr>
                <w:t>full text in French</w:t>
              </w:r>
            </w:hyperlink>
          </w:p>
        </w:tc>
      </w:tr>
      <w:tr w:rsidR="00B236F1" w:rsidRPr="00B609B1" w14:paraId="36EB91C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1EFDB8A" w14:textId="77777777" w:rsidR="00B236F1" w:rsidRPr="00B236F1" w:rsidRDefault="00B236F1" w:rsidP="00B236F1">
            <w:r w:rsidRPr="00B236F1">
              <w:t>1997c</w:t>
            </w:r>
          </w:p>
        </w:tc>
        <w:tc>
          <w:tcPr>
            <w:tcW w:w="3900" w:type="pct"/>
            <w:tcBorders>
              <w:top w:val="outset" w:sz="6" w:space="0" w:color="auto"/>
              <w:left w:val="outset" w:sz="6" w:space="0" w:color="auto"/>
              <w:bottom w:val="outset" w:sz="6" w:space="0" w:color="auto"/>
              <w:right w:val="outset" w:sz="6" w:space="0" w:color="auto"/>
            </w:tcBorders>
            <w:hideMark/>
          </w:tcPr>
          <w:p w14:paraId="29C61134" w14:textId="77777777" w:rsidR="00B236F1" w:rsidRPr="00B236F1" w:rsidRDefault="00B236F1" w:rsidP="00B236F1">
            <w:pPr>
              <w:rPr>
                <w:lang w:val="en-US"/>
              </w:rPr>
            </w:pPr>
            <w:r w:rsidRPr="00B236F1">
              <w:rPr>
                <w:i/>
                <w:iCs/>
                <w:lang w:val="en-US"/>
              </w:rPr>
              <w:t>Advances in the understanding of happiness</w:t>
            </w:r>
            <w:r w:rsidRPr="00B236F1">
              <w:rPr>
                <w:lang w:val="en-US"/>
              </w:rPr>
              <w:br/>
              <w:t>English version of article in French in Revue Québécoise de Psychologie, 1997, vol. 18, pp 29-79</w:t>
            </w:r>
          </w:p>
        </w:tc>
        <w:tc>
          <w:tcPr>
            <w:tcW w:w="750" w:type="pct"/>
            <w:tcBorders>
              <w:top w:val="outset" w:sz="6" w:space="0" w:color="auto"/>
              <w:left w:val="outset" w:sz="6" w:space="0" w:color="auto"/>
              <w:bottom w:val="outset" w:sz="6" w:space="0" w:color="auto"/>
              <w:right w:val="outset" w:sz="6" w:space="0" w:color="auto"/>
            </w:tcBorders>
            <w:hideMark/>
          </w:tcPr>
          <w:p w14:paraId="2E8ECA17" w14:textId="77777777" w:rsidR="00B236F1" w:rsidRPr="00B236F1" w:rsidRDefault="00B236F1" w:rsidP="00B236F1">
            <w:pPr>
              <w:rPr>
                <w:lang w:val="en-US"/>
              </w:rPr>
            </w:pPr>
            <w:hyperlink r:id="rId836" w:history="1">
              <w:r w:rsidRPr="00B236F1">
                <w:rPr>
                  <w:rStyle w:val="Hyperlink"/>
                  <w:b/>
                  <w:bCs/>
                  <w:lang w:val="en-US"/>
                </w:rPr>
                <w:t>abstract</w:t>
              </w:r>
            </w:hyperlink>
            <w:r w:rsidRPr="00B236F1">
              <w:rPr>
                <w:lang w:val="en-US"/>
              </w:rPr>
              <w:br/>
            </w:r>
            <w:hyperlink r:id="rId837" w:tgtFrame="_top" w:history="1">
              <w:r w:rsidRPr="00B236F1">
                <w:rPr>
                  <w:rStyle w:val="Hyperlink"/>
                  <w:b/>
                  <w:bCs/>
                  <w:lang w:val="en-US"/>
                </w:rPr>
                <w:t>text in English</w:t>
              </w:r>
            </w:hyperlink>
            <w:r w:rsidRPr="00B236F1">
              <w:rPr>
                <w:lang w:val="en-US"/>
              </w:rPr>
              <w:br/>
            </w:r>
            <w:hyperlink r:id="rId838" w:tgtFrame="_top" w:history="1">
              <w:r w:rsidRPr="00B236F1">
                <w:rPr>
                  <w:rStyle w:val="Hyperlink"/>
                  <w:b/>
                  <w:bCs/>
                  <w:lang w:val="en-US"/>
                </w:rPr>
                <w:t>text in French</w:t>
              </w:r>
            </w:hyperlink>
          </w:p>
        </w:tc>
      </w:tr>
      <w:tr w:rsidR="00B236F1" w:rsidRPr="00B609B1" w14:paraId="08F4CAA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64516DB" w14:textId="77777777" w:rsidR="00B236F1" w:rsidRPr="00B236F1" w:rsidRDefault="00B236F1" w:rsidP="00B236F1">
            <w:r w:rsidRPr="00B236F1">
              <w:t>1997b</w:t>
            </w:r>
          </w:p>
        </w:tc>
        <w:tc>
          <w:tcPr>
            <w:tcW w:w="3900" w:type="pct"/>
            <w:tcBorders>
              <w:top w:val="outset" w:sz="6" w:space="0" w:color="auto"/>
              <w:left w:val="outset" w:sz="6" w:space="0" w:color="auto"/>
              <w:bottom w:val="outset" w:sz="6" w:space="0" w:color="auto"/>
              <w:right w:val="outset" w:sz="6" w:space="0" w:color="auto"/>
            </w:tcBorders>
            <w:hideMark/>
          </w:tcPr>
          <w:p w14:paraId="238A7793" w14:textId="77777777" w:rsidR="00B236F1" w:rsidRPr="00B236F1" w:rsidRDefault="00B236F1" w:rsidP="00B236F1">
            <w:r w:rsidRPr="00B236F1">
              <w:rPr>
                <w:i/>
                <w:iCs/>
                <w:lang w:val="de-DE"/>
              </w:rPr>
              <w:t>Die Lebenszufriedenheit der Bürger: Ein Indicator für die 'Lebbarkeit' von Gesellschaften?</w:t>
            </w:r>
            <w:r w:rsidRPr="00B236F1">
              <w:rPr>
                <w:lang w:val="de-DE"/>
              </w:rPr>
              <w:br/>
              <w:t>In: Noll, H-H. (ed.) Sozialberichterstattung in Deutschland. Konzepte, Methoden und Ergebnisse für Lebensbereiche und Bevölkerungsgruppen.</w:t>
            </w:r>
            <w:r w:rsidRPr="00B236F1">
              <w:rPr>
                <w:lang w:val="de-DE"/>
              </w:rPr>
              <w:br/>
            </w:r>
            <w:r w:rsidRPr="00B236F1">
              <w:t>Juventa Verlag, Munschen, ISBN 3 7799 0396 2, pp 267-293</w:t>
            </w:r>
          </w:p>
        </w:tc>
        <w:tc>
          <w:tcPr>
            <w:tcW w:w="750" w:type="pct"/>
            <w:tcBorders>
              <w:top w:val="outset" w:sz="6" w:space="0" w:color="auto"/>
              <w:left w:val="outset" w:sz="6" w:space="0" w:color="auto"/>
              <w:bottom w:val="outset" w:sz="6" w:space="0" w:color="auto"/>
              <w:right w:val="outset" w:sz="6" w:space="0" w:color="auto"/>
            </w:tcBorders>
            <w:hideMark/>
          </w:tcPr>
          <w:p w14:paraId="1219F5BB" w14:textId="77777777" w:rsidR="00B236F1" w:rsidRPr="00B236F1" w:rsidRDefault="00B236F1" w:rsidP="00B236F1">
            <w:pPr>
              <w:rPr>
                <w:lang w:val="en-US"/>
              </w:rPr>
            </w:pPr>
            <w:hyperlink r:id="rId839" w:history="1">
              <w:r w:rsidRPr="00B236F1">
                <w:rPr>
                  <w:rStyle w:val="Hyperlink"/>
                  <w:b/>
                  <w:bCs/>
                  <w:lang w:val="en-US"/>
                </w:rPr>
                <w:t>abstract in English</w:t>
              </w:r>
            </w:hyperlink>
            <w:r w:rsidRPr="00B236F1">
              <w:rPr>
                <w:lang w:val="en-US"/>
              </w:rPr>
              <w:br/>
            </w:r>
            <w:hyperlink r:id="rId840" w:history="1">
              <w:r w:rsidRPr="00B236F1">
                <w:rPr>
                  <w:rStyle w:val="Hyperlink"/>
                  <w:b/>
                  <w:bCs/>
                  <w:lang w:val="en-US"/>
                </w:rPr>
                <w:t>abstract in German</w:t>
              </w:r>
            </w:hyperlink>
            <w:r w:rsidRPr="00B236F1">
              <w:rPr>
                <w:lang w:val="en-US"/>
              </w:rPr>
              <w:br/>
            </w:r>
            <w:hyperlink r:id="rId841" w:tgtFrame="_top" w:history="1">
              <w:r w:rsidRPr="00B236F1">
                <w:rPr>
                  <w:rStyle w:val="Hyperlink"/>
                  <w:b/>
                  <w:bCs/>
                  <w:lang w:val="en-US"/>
                </w:rPr>
                <w:t>full text</w:t>
              </w:r>
            </w:hyperlink>
          </w:p>
        </w:tc>
      </w:tr>
      <w:tr w:rsidR="00B236F1" w:rsidRPr="00B236F1" w14:paraId="5F174C7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20FE3C1" w14:textId="77777777" w:rsidR="00B236F1" w:rsidRPr="00B236F1" w:rsidRDefault="00B236F1" w:rsidP="00B236F1">
            <w:r w:rsidRPr="00B236F1">
              <w:t>1997a</w:t>
            </w:r>
          </w:p>
        </w:tc>
        <w:tc>
          <w:tcPr>
            <w:tcW w:w="3900" w:type="pct"/>
            <w:tcBorders>
              <w:top w:val="outset" w:sz="6" w:space="0" w:color="auto"/>
              <w:left w:val="outset" w:sz="6" w:space="0" w:color="auto"/>
              <w:bottom w:val="outset" w:sz="6" w:space="0" w:color="auto"/>
              <w:right w:val="outset" w:sz="6" w:space="0" w:color="auto"/>
            </w:tcBorders>
            <w:hideMark/>
          </w:tcPr>
          <w:p w14:paraId="26A13097" w14:textId="77777777" w:rsidR="00B236F1" w:rsidRPr="00B236F1" w:rsidRDefault="00B236F1" w:rsidP="00B236F1">
            <w:pPr>
              <w:rPr>
                <w:lang w:val="en-US"/>
              </w:rPr>
            </w:pPr>
            <w:r w:rsidRPr="00B236F1">
              <w:rPr>
                <w:i/>
                <w:iCs/>
                <w:lang w:val="en-US"/>
              </w:rPr>
              <w:t>Quality-of-life in individualistic society, a comparison of 43 nations in the early 1990's</w:t>
            </w:r>
            <w:r w:rsidRPr="00B236F1">
              <w:rPr>
                <w:lang w:val="en-US"/>
              </w:rPr>
              <w:br/>
              <w:t xml:space="preserve">In: VanderBraak, H., De Jong, M.J. &amp; Zijderveld, A.C. (eds.) 'The gift </w:t>
            </w:r>
            <w:r w:rsidRPr="00B236F1">
              <w:rPr>
                <w:lang w:val="en-US"/>
              </w:rPr>
              <w:lastRenderedPageBreak/>
              <w:t>of society: Social capital and institutions in a (post)modern world', Enzo Press, Amersfoort, pp 149-170, ISBN 90-74670-08-3</w:t>
            </w:r>
          </w:p>
        </w:tc>
        <w:tc>
          <w:tcPr>
            <w:tcW w:w="750" w:type="pct"/>
            <w:tcBorders>
              <w:top w:val="outset" w:sz="6" w:space="0" w:color="auto"/>
              <w:left w:val="outset" w:sz="6" w:space="0" w:color="auto"/>
              <w:bottom w:val="outset" w:sz="6" w:space="0" w:color="auto"/>
              <w:right w:val="outset" w:sz="6" w:space="0" w:color="auto"/>
            </w:tcBorders>
            <w:hideMark/>
          </w:tcPr>
          <w:p w14:paraId="10D1E3A8" w14:textId="77777777" w:rsidR="00B236F1" w:rsidRPr="00B236F1" w:rsidRDefault="00B236F1" w:rsidP="00B236F1">
            <w:hyperlink r:id="rId842" w:history="1">
              <w:r w:rsidRPr="00B236F1">
                <w:rPr>
                  <w:rStyle w:val="Hyperlink"/>
                  <w:b/>
                  <w:bCs/>
                </w:rPr>
                <w:t>abstract</w:t>
              </w:r>
            </w:hyperlink>
            <w:r w:rsidRPr="00B236F1">
              <w:br/>
            </w:r>
            <w:hyperlink r:id="rId843" w:tgtFrame="_top" w:history="1">
              <w:r w:rsidRPr="00B236F1">
                <w:rPr>
                  <w:rStyle w:val="Hyperlink"/>
                  <w:b/>
                  <w:bCs/>
                </w:rPr>
                <w:t>full text</w:t>
              </w:r>
            </w:hyperlink>
          </w:p>
        </w:tc>
      </w:tr>
      <w:tr w:rsidR="00B236F1" w:rsidRPr="00B609B1" w14:paraId="397C629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BDE5AE9" w14:textId="77777777" w:rsidR="00B236F1" w:rsidRPr="00B236F1" w:rsidRDefault="00B236F1" w:rsidP="00B236F1">
            <w:r w:rsidRPr="00B236F1">
              <w:t>1996h</w:t>
            </w:r>
          </w:p>
        </w:tc>
        <w:tc>
          <w:tcPr>
            <w:tcW w:w="3900" w:type="pct"/>
            <w:tcBorders>
              <w:top w:val="outset" w:sz="6" w:space="0" w:color="auto"/>
              <w:left w:val="outset" w:sz="6" w:space="0" w:color="auto"/>
              <w:bottom w:val="outset" w:sz="6" w:space="0" w:color="auto"/>
              <w:right w:val="outset" w:sz="6" w:space="0" w:color="auto"/>
            </w:tcBorders>
            <w:hideMark/>
          </w:tcPr>
          <w:p w14:paraId="3C526E04" w14:textId="77777777" w:rsidR="00B236F1" w:rsidRPr="00B236F1" w:rsidRDefault="00B236F1" w:rsidP="00B236F1">
            <w:r w:rsidRPr="00B236F1">
              <w:rPr>
                <w:i/>
                <w:iCs/>
              </w:rPr>
              <w:t>Leefbaarheid van landen</w:t>
            </w:r>
            <w:r w:rsidRPr="00B236F1">
              <w:br/>
              <w:t>Oratie Universiteit Utrecht</w:t>
            </w:r>
            <w:r w:rsidRPr="00B236F1">
              <w:br/>
              <w:t>AWSB Research Papers 96-02, Onderzoeksschool 'Arbeid, Welzijn en Sociaal-Economisch Beleid', Utrecht (57 p)</w:t>
            </w:r>
          </w:p>
        </w:tc>
        <w:tc>
          <w:tcPr>
            <w:tcW w:w="750" w:type="pct"/>
            <w:tcBorders>
              <w:top w:val="outset" w:sz="6" w:space="0" w:color="auto"/>
              <w:left w:val="outset" w:sz="6" w:space="0" w:color="auto"/>
              <w:bottom w:val="outset" w:sz="6" w:space="0" w:color="auto"/>
              <w:right w:val="outset" w:sz="6" w:space="0" w:color="auto"/>
            </w:tcBorders>
            <w:hideMark/>
          </w:tcPr>
          <w:p w14:paraId="41537355" w14:textId="77777777" w:rsidR="00B236F1" w:rsidRPr="00B236F1" w:rsidRDefault="00B236F1" w:rsidP="00B236F1">
            <w:pPr>
              <w:rPr>
                <w:lang w:val="en-US"/>
              </w:rPr>
            </w:pPr>
            <w:hyperlink r:id="rId844" w:history="1">
              <w:r w:rsidRPr="00B236F1">
                <w:rPr>
                  <w:rStyle w:val="Hyperlink"/>
                  <w:b/>
                  <w:bCs/>
                  <w:lang w:val="en-US"/>
                </w:rPr>
                <w:t>abstract in Dutch</w:t>
              </w:r>
            </w:hyperlink>
            <w:r w:rsidRPr="00B236F1">
              <w:rPr>
                <w:lang w:val="en-US"/>
              </w:rPr>
              <w:br/>
            </w:r>
            <w:hyperlink r:id="rId845" w:tgtFrame="_top" w:history="1">
              <w:r w:rsidRPr="00B236F1">
                <w:rPr>
                  <w:rStyle w:val="Hyperlink"/>
                  <w:b/>
                  <w:bCs/>
                  <w:lang w:val="en-US"/>
                </w:rPr>
                <w:t>full text</w:t>
              </w:r>
            </w:hyperlink>
          </w:p>
        </w:tc>
      </w:tr>
      <w:tr w:rsidR="00B236F1" w:rsidRPr="00B236F1" w14:paraId="1A6E48A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3DF051B" w14:textId="77777777" w:rsidR="00B236F1" w:rsidRPr="00B236F1" w:rsidRDefault="00B236F1" w:rsidP="00B236F1">
            <w:r w:rsidRPr="00B236F1">
              <w:t>1996g</w:t>
            </w:r>
          </w:p>
        </w:tc>
        <w:tc>
          <w:tcPr>
            <w:tcW w:w="3900" w:type="pct"/>
            <w:tcBorders>
              <w:top w:val="outset" w:sz="6" w:space="0" w:color="auto"/>
              <w:left w:val="outset" w:sz="6" w:space="0" w:color="auto"/>
              <w:bottom w:val="outset" w:sz="6" w:space="0" w:color="auto"/>
              <w:right w:val="outset" w:sz="6" w:space="0" w:color="auto"/>
            </w:tcBorders>
            <w:hideMark/>
          </w:tcPr>
          <w:p w14:paraId="4DD3DD3C" w14:textId="77777777" w:rsidR="00B236F1" w:rsidRPr="00B236F1" w:rsidRDefault="00B236F1" w:rsidP="00B236F1">
            <w:pPr>
              <w:rPr>
                <w:lang w:val="en-US"/>
              </w:rPr>
            </w:pPr>
            <w:r w:rsidRPr="00B236F1">
              <w:rPr>
                <w:i/>
                <w:iCs/>
                <w:lang w:val="en-US"/>
              </w:rPr>
              <w:t>Satisfaction and social position: within nation differences compared accross nations</w:t>
            </w:r>
            <w:r w:rsidRPr="00B236F1">
              <w:rPr>
                <w:lang w:val="en-US"/>
              </w:rPr>
              <w:br/>
              <w:t>In: Saris, W.E. et.al. (eds.): 'A comparative study of satisfaction with life in Europe', Eötvös University Press, Budapest, chapter 16, pp 254-262</w:t>
            </w:r>
          </w:p>
        </w:tc>
        <w:tc>
          <w:tcPr>
            <w:tcW w:w="750" w:type="pct"/>
            <w:tcBorders>
              <w:top w:val="outset" w:sz="6" w:space="0" w:color="auto"/>
              <w:left w:val="outset" w:sz="6" w:space="0" w:color="auto"/>
              <w:bottom w:val="outset" w:sz="6" w:space="0" w:color="auto"/>
              <w:right w:val="outset" w:sz="6" w:space="0" w:color="auto"/>
            </w:tcBorders>
            <w:hideMark/>
          </w:tcPr>
          <w:p w14:paraId="53DB2D86" w14:textId="77777777" w:rsidR="00B236F1" w:rsidRPr="00B236F1" w:rsidRDefault="00B236F1" w:rsidP="00B236F1">
            <w:hyperlink r:id="rId846" w:history="1">
              <w:r w:rsidRPr="00B236F1">
                <w:rPr>
                  <w:rStyle w:val="Hyperlink"/>
                  <w:b/>
                  <w:bCs/>
                </w:rPr>
                <w:t>abstract</w:t>
              </w:r>
            </w:hyperlink>
            <w:r w:rsidRPr="00B236F1">
              <w:br/>
            </w:r>
            <w:hyperlink r:id="rId847" w:tgtFrame="_top" w:history="1">
              <w:r w:rsidRPr="00B236F1">
                <w:rPr>
                  <w:rStyle w:val="Hyperlink"/>
                  <w:b/>
                  <w:bCs/>
                </w:rPr>
                <w:t>full text</w:t>
              </w:r>
            </w:hyperlink>
          </w:p>
        </w:tc>
      </w:tr>
      <w:tr w:rsidR="00B236F1" w:rsidRPr="00B236F1" w14:paraId="21AFD3E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3E5A90D" w14:textId="77777777" w:rsidR="00B236F1" w:rsidRPr="00B236F1" w:rsidRDefault="00B236F1" w:rsidP="00B236F1">
            <w:r w:rsidRPr="00B236F1">
              <w:t>1996f</w:t>
            </w:r>
          </w:p>
        </w:tc>
        <w:tc>
          <w:tcPr>
            <w:tcW w:w="3900" w:type="pct"/>
            <w:tcBorders>
              <w:top w:val="outset" w:sz="6" w:space="0" w:color="auto"/>
              <w:left w:val="outset" w:sz="6" w:space="0" w:color="auto"/>
              <w:bottom w:val="outset" w:sz="6" w:space="0" w:color="auto"/>
              <w:right w:val="outset" w:sz="6" w:space="0" w:color="auto"/>
            </w:tcBorders>
            <w:hideMark/>
          </w:tcPr>
          <w:p w14:paraId="6C9319A8" w14:textId="77777777" w:rsidR="00B236F1" w:rsidRPr="00B236F1" w:rsidRDefault="00B236F1" w:rsidP="00B236F1">
            <w:pPr>
              <w:rPr>
                <w:lang w:val="en-US"/>
              </w:rPr>
            </w:pPr>
            <w:r w:rsidRPr="00B236F1">
              <w:rPr>
                <w:i/>
                <w:iCs/>
                <w:lang w:val="en-US"/>
              </w:rPr>
              <w:t>Average level of satisfaction in10 European countries: explanation of differences</w:t>
            </w:r>
            <w:r w:rsidRPr="00B236F1">
              <w:rPr>
                <w:lang w:val="en-US"/>
              </w:rPr>
              <w:br/>
              <w:t>In: Saris, W.E. et.al. (eds.): 'A comparative study of satisfaction with life in Europe', Eötvös University Press, Budapest, chapter 15, pp 234-253</w:t>
            </w:r>
          </w:p>
        </w:tc>
        <w:tc>
          <w:tcPr>
            <w:tcW w:w="750" w:type="pct"/>
            <w:tcBorders>
              <w:top w:val="outset" w:sz="6" w:space="0" w:color="auto"/>
              <w:left w:val="outset" w:sz="6" w:space="0" w:color="auto"/>
              <w:bottom w:val="outset" w:sz="6" w:space="0" w:color="auto"/>
              <w:right w:val="outset" w:sz="6" w:space="0" w:color="auto"/>
            </w:tcBorders>
            <w:hideMark/>
          </w:tcPr>
          <w:p w14:paraId="624C3C3D" w14:textId="77777777" w:rsidR="00B236F1" w:rsidRPr="00B236F1" w:rsidRDefault="00B236F1" w:rsidP="00B236F1">
            <w:hyperlink r:id="rId848" w:history="1">
              <w:r w:rsidRPr="00B236F1">
                <w:rPr>
                  <w:rStyle w:val="Hyperlink"/>
                  <w:b/>
                  <w:bCs/>
                </w:rPr>
                <w:t>abstract</w:t>
              </w:r>
            </w:hyperlink>
            <w:r w:rsidRPr="00B236F1">
              <w:br/>
            </w:r>
            <w:hyperlink r:id="rId849" w:tgtFrame="_top" w:history="1">
              <w:r w:rsidRPr="00B236F1">
                <w:rPr>
                  <w:rStyle w:val="Hyperlink"/>
                  <w:b/>
                  <w:bCs/>
                </w:rPr>
                <w:t>full text</w:t>
              </w:r>
            </w:hyperlink>
          </w:p>
        </w:tc>
      </w:tr>
      <w:tr w:rsidR="00B236F1" w:rsidRPr="00B236F1" w14:paraId="0610254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160A299" w14:textId="77777777" w:rsidR="00B236F1" w:rsidRPr="00B236F1" w:rsidRDefault="00B236F1" w:rsidP="00B236F1">
            <w:r w:rsidRPr="00B236F1">
              <w:t>1996e</w:t>
            </w:r>
          </w:p>
        </w:tc>
        <w:tc>
          <w:tcPr>
            <w:tcW w:w="3900" w:type="pct"/>
            <w:tcBorders>
              <w:top w:val="outset" w:sz="6" w:space="0" w:color="auto"/>
              <w:left w:val="outset" w:sz="6" w:space="0" w:color="auto"/>
              <w:bottom w:val="outset" w:sz="6" w:space="0" w:color="auto"/>
              <w:right w:val="outset" w:sz="6" w:space="0" w:color="auto"/>
            </w:tcBorders>
            <w:hideMark/>
          </w:tcPr>
          <w:p w14:paraId="234AC072" w14:textId="77777777" w:rsidR="00B236F1" w:rsidRPr="00B236F1" w:rsidRDefault="00B236F1" w:rsidP="00B236F1">
            <w:r w:rsidRPr="00B236F1">
              <w:rPr>
                <w:i/>
                <w:iCs/>
                <w:lang w:val="en-US"/>
              </w:rPr>
              <w:t>Satisfaction in 10 countries: summary of findings</w:t>
            </w:r>
            <w:r w:rsidRPr="00B236F1">
              <w:rPr>
                <w:lang w:val="en-US"/>
              </w:rPr>
              <w:br/>
              <w:t>Chapter 13, pp 223-230.</w:t>
            </w:r>
            <w:r w:rsidRPr="00B236F1">
              <w:rPr>
                <w:lang w:val="en-US"/>
              </w:rPr>
              <w:br/>
            </w:r>
            <w:r w:rsidRPr="00B236F1">
              <w:t>Samen met W.E. Saris</w:t>
            </w:r>
          </w:p>
        </w:tc>
        <w:tc>
          <w:tcPr>
            <w:tcW w:w="750" w:type="pct"/>
            <w:tcBorders>
              <w:top w:val="outset" w:sz="6" w:space="0" w:color="auto"/>
              <w:left w:val="outset" w:sz="6" w:space="0" w:color="auto"/>
              <w:bottom w:val="outset" w:sz="6" w:space="0" w:color="auto"/>
              <w:right w:val="outset" w:sz="6" w:space="0" w:color="auto"/>
            </w:tcBorders>
            <w:hideMark/>
          </w:tcPr>
          <w:p w14:paraId="05C58872" w14:textId="77777777" w:rsidR="00B236F1" w:rsidRPr="00B236F1" w:rsidRDefault="00B236F1" w:rsidP="00B236F1">
            <w:hyperlink r:id="rId850" w:tgtFrame="_top" w:history="1">
              <w:r w:rsidRPr="00B236F1">
                <w:rPr>
                  <w:rStyle w:val="Hyperlink"/>
                  <w:b/>
                  <w:bCs/>
                </w:rPr>
                <w:t>full text</w:t>
              </w:r>
            </w:hyperlink>
          </w:p>
        </w:tc>
      </w:tr>
      <w:tr w:rsidR="00B236F1" w:rsidRPr="00B236F1" w14:paraId="02558EA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472E08C" w14:textId="77777777" w:rsidR="00B236F1" w:rsidRPr="00B236F1" w:rsidRDefault="00B236F1" w:rsidP="00B236F1">
            <w:r w:rsidRPr="00B236F1">
              <w:t>1996d</w:t>
            </w:r>
          </w:p>
        </w:tc>
        <w:tc>
          <w:tcPr>
            <w:tcW w:w="3900" w:type="pct"/>
            <w:tcBorders>
              <w:top w:val="outset" w:sz="6" w:space="0" w:color="auto"/>
              <w:left w:val="outset" w:sz="6" w:space="0" w:color="auto"/>
              <w:bottom w:val="outset" w:sz="6" w:space="0" w:color="auto"/>
              <w:right w:val="outset" w:sz="6" w:space="0" w:color="auto"/>
            </w:tcBorders>
            <w:hideMark/>
          </w:tcPr>
          <w:p w14:paraId="361D26D6" w14:textId="77777777" w:rsidR="00B236F1" w:rsidRPr="00B236F1" w:rsidRDefault="00B236F1" w:rsidP="00B236F1">
            <w:pPr>
              <w:rPr>
                <w:lang w:val="en-US"/>
              </w:rPr>
            </w:pPr>
            <w:r w:rsidRPr="00B236F1">
              <w:rPr>
                <w:i/>
                <w:iCs/>
                <w:lang w:val="en-US"/>
              </w:rPr>
              <w:t>The study of life-satisfaction</w:t>
            </w:r>
            <w:r w:rsidRPr="00B236F1">
              <w:rPr>
                <w:lang w:val="en-US"/>
              </w:rPr>
              <w:br/>
              <w:t>In: Saris, W.E. et.al. (eds.): 'A comparative study of satisfaction with life in Europe', Eötvös University Press, Budapest, chapter 1, pp 11-48</w:t>
            </w:r>
          </w:p>
        </w:tc>
        <w:tc>
          <w:tcPr>
            <w:tcW w:w="750" w:type="pct"/>
            <w:tcBorders>
              <w:top w:val="outset" w:sz="6" w:space="0" w:color="auto"/>
              <w:left w:val="outset" w:sz="6" w:space="0" w:color="auto"/>
              <w:bottom w:val="outset" w:sz="6" w:space="0" w:color="auto"/>
              <w:right w:val="outset" w:sz="6" w:space="0" w:color="auto"/>
            </w:tcBorders>
            <w:hideMark/>
          </w:tcPr>
          <w:p w14:paraId="1767C0A1" w14:textId="77777777" w:rsidR="00B236F1" w:rsidRPr="00B236F1" w:rsidRDefault="00B236F1" w:rsidP="00B236F1">
            <w:hyperlink r:id="rId851" w:history="1">
              <w:r w:rsidRPr="00B236F1">
                <w:rPr>
                  <w:rStyle w:val="Hyperlink"/>
                  <w:b/>
                  <w:bCs/>
                </w:rPr>
                <w:t>abstract</w:t>
              </w:r>
            </w:hyperlink>
            <w:r w:rsidRPr="00B236F1">
              <w:br/>
            </w:r>
            <w:hyperlink r:id="rId852" w:tgtFrame="_top" w:history="1">
              <w:r w:rsidRPr="00B236F1">
                <w:rPr>
                  <w:rStyle w:val="Hyperlink"/>
                  <w:b/>
                  <w:bCs/>
                </w:rPr>
                <w:t>full text</w:t>
              </w:r>
            </w:hyperlink>
          </w:p>
        </w:tc>
      </w:tr>
      <w:tr w:rsidR="00B236F1" w:rsidRPr="00B236F1" w14:paraId="45F1397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74E2596" w14:textId="77777777" w:rsidR="00B236F1" w:rsidRPr="00B236F1" w:rsidRDefault="00B236F1" w:rsidP="00B236F1">
            <w:r w:rsidRPr="00B236F1">
              <w:t>1996c</w:t>
            </w:r>
          </w:p>
        </w:tc>
        <w:tc>
          <w:tcPr>
            <w:tcW w:w="3900" w:type="pct"/>
            <w:tcBorders>
              <w:top w:val="outset" w:sz="6" w:space="0" w:color="auto"/>
              <w:left w:val="outset" w:sz="6" w:space="0" w:color="auto"/>
              <w:bottom w:val="outset" w:sz="6" w:space="0" w:color="auto"/>
              <w:right w:val="outset" w:sz="6" w:space="0" w:color="auto"/>
            </w:tcBorders>
            <w:hideMark/>
          </w:tcPr>
          <w:p w14:paraId="7C04B692" w14:textId="77777777" w:rsidR="00B236F1" w:rsidRPr="00B236F1" w:rsidRDefault="00B236F1" w:rsidP="00B236F1">
            <w:pPr>
              <w:rPr>
                <w:lang w:val="en-US"/>
              </w:rPr>
            </w:pPr>
            <w:r w:rsidRPr="00B236F1">
              <w:rPr>
                <w:i/>
                <w:iCs/>
                <w:lang w:val="en-US"/>
              </w:rPr>
              <w:t>A comparative study of satisfaction with life in Europe</w:t>
            </w:r>
            <w:r w:rsidRPr="00B236F1">
              <w:rPr>
                <w:lang w:val="en-US"/>
              </w:rPr>
              <w:br/>
              <w:t>Editor, with Will E. Saris, Annette C. Scherpenzeel &amp; Brendan Bunting</w:t>
            </w:r>
            <w:r w:rsidRPr="00B236F1">
              <w:rPr>
                <w:lang w:val="en-US"/>
              </w:rPr>
              <w:br/>
              <w:t>Eötvös University Press, Budapest, 299 p, ISBN 963 463 0812</w:t>
            </w:r>
          </w:p>
        </w:tc>
        <w:tc>
          <w:tcPr>
            <w:tcW w:w="750" w:type="pct"/>
            <w:tcBorders>
              <w:top w:val="outset" w:sz="6" w:space="0" w:color="auto"/>
              <w:left w:val="outset" w:sz="6" w:space="0" w:color="auto"/>
              <w:bottom w:val="outset" w:sz="6" w:space="0" w:color="auto"/>
              <w:right w:val="outset" w:sz="6" w:space="0" w:color="auto"/>
            </w:tcBorders>
            <w:hideMark/>
          </w:tcPr>
          <w:p w14:paraId="5BDCF008" w14:textId="77777777" w:rsidR="00B236F1" w:rsidRPr="00B236F1" w:rsidRDefault="00B236F1" w:rsidP="00B236F1">
            <w:hyperlink r:id="rId853" w:tgtFrame="_top" w:history="1">
              <w:r w:rsidRPr="00B236F1">
                <w:rPr>
                  <w:rStyle w:val="Hyperlink"/>
                  <w:b/>
                  <w:bCs/>
                </w:rPr>
                <w:t>contents</w:t>
              </w:r>
            </w:hyperlink>
          </w:p>
        </w:tc>
      </w:tr>
      <w:tr w:rsidR="00B236F1" w:rsidRPr="00B236F1" w14:paraId="0572BB6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235C2C0" w14:textId="77777777" w:rsidR="00B236F1" w:rsidRPr="00B236F1" w:rsidRDefault="00B236F1" w:rsidP="00B236F1">
            <w:r w:rsidRPr="00B236F1">
              <w:t>1996b</w:t>
            </w:r>
          </w:p>
        </w:tc>
        <w:tc>
          <w:tcPr>
            <w:tcW w:w="3900" w:type="pct"/>
            <w:tcBorders>
              <w:top w:val="outset" w:sz="6" w:space="0" w:color="auto"/>
              <w:left w:val="outset" w:sz="6" w:space="0" w:color="auto"/>
              <w:bottom w:val="outset" w:sz="6" w:space="0" w:color="auto"/>
              <w:right w:val="outset" w:sz="6" w:space="0" w:color="auto"/>
            </w:tcBorders>
            <w:hideMark/>
          </w:tcPr>
          <w:p w14:paraId="737D0EA6" w14:textId="77777777" w:rsidR="00B236F1" w:rsidRPr="00B236F1" w:rsidRDefault="00B236F1" w:rsidP="00B236F1">
            <w:pPr>
              <w:rPr>
                <w:lang w:val="en-US"/>
              </w:rPr>
            </w:pPr>
            <w:r w:rsidRPr="00B236F1">
              <w:rPr>
                <w:i/>
                <w:iCs/>
                <w:lang w:val="en-US"/>
              </w:rPr>
              <w:t>Happy life-expectancy. A comprehensive measure of quality-of-life in nations</w:t>
            </w:r>
            <w:r w:rsidRPr="00B236F1">
              <w:rPr>
                <w:lang w:val="en-US"/>
              </w:rPr>
              <w:br/>
              <w:t>Social Indicators Research, vol. 39, pp 1-58</w:t>
            </w:r>
          </w:p>
        </w:tc>
        <w:tc>
          <w:tcPr>
            <w:tcW w:w="750" w:type="pct"/>
            <w:tcBorders>
              <w:top w:val="outset" w:sz="6" w:space="0" w:color="auto"/>
              <w:left w:val="outset" w:sz="6" w:space="0" w:color="auto"/>
              <w:bottom w:val="outset" w:sz="6" w:space="0" w:color="auto"/>
              <w:right w:val="outset" w:sz="6" w:space="0" w:color="auto"/>
            </w:tcBorders>
            <w:hideMark/>
          </w:tcPr>
          <w:p w14:paraId="1FA7DA69" w14:textId="77777777" w:rsidR="00B236F1" w:rsidRPr="00B236F1" w:rsidRDefault="00B236F1" w:rsidP="00B236F1">
            <w:hyperlink r:id="rId854" w:history="1">
              <w:r w:rsidRPr="00B236F1">
                <w:rPr>
                  <w:rStyle w:val="Hyperlink"/>
                  <w:b/>
                  <w:bCs/>
                </w:rPr>
                <w:t>abstract</w:t>
              </w:r>
            </w:hyperlink>
            <w:r w:rsidRPr="00B236F1">
              <w:br/>
            </w:r>
            <w:hyperlink r:id="rId855" w:tgtFrame="_top" w:history="1">
              <w:r w:rsidRPr="00B236F1">
                <w:rPr>
                  <w:rStyle w:val="Hyperlink"/>
                  <w:b/>
                  <w:bCs/>
                </w:rPr>
                <w:t>full text</w:t>
              </w:r>
            </w:hyperlink>
          </w:p>
        </w:tc>
      </w:tr>
      <w:tr w:rsidR="00B236F1" w:rsidRPr="00B236F1" w14:paraId="0572A17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D8BF5F3" w14:textId="77777777" w:rsidR="00B236F1" w:rsidRPr="00B236F1" w:rsidRDefault="00B236F1" w:rsidP="00B236F1">
            <w:r w:rsidRPr="00B236F1">
              <w:t>1996a</w:t>
            </w:r>
          </w:p>
        </w:tc>
        <w:tc>
          <w:tcPr>
            <w:tcW w:w="3900" w:type="pct"/>
            <w:tcBorders>
              <w:top w:val="outset" w:sz="6" w:space="0" w:color="auto"/>
              <w:left w:val="outset" w:sz="6" w:space="0" w:color="auto"/>
              <w:bottom w:val="outset" w:sz="6" w:space="0" w:color="auto"/>
              <w:right w:val="outset" w:sz="6" w:space="0" w:color="auto"/>
            </w:tcBorders>
            <w:hideMark/>
          </w:tcPr>
          <w:p w14:paraId="1D67201B" w14:textId="77777777" w:rsidR="00B236F1" w:rsidRPr="00B236F1" w:rsidRDefault="00B236F1" w:rsidP="00B236F1">
            <w:pPr>
              <w:rPr>
                <w:lang w:val="en-US"/>
              </w:rPr>
            </w:pPr>
            <w:r w:rsidRPr="00B236F1">
              <w:rPr>
                <w:i/>
                <w:iCs/>
                <w:lang w:val="en-US"/>
              </w:rPr>
              <w:t>Developments in satisfaction-research</w:t>
            </w:r>
            <w:r w:rsidRPr="00B236F1">
              <w:rPr>
                <w:lang w:val="en-US"/>
              </w:rPr>
              <w:br/>
              <w:t>Social Indicators Research, vol. 37, pp 1-46</w:t>
            </w:r>
          </w:p>
        </w:tc>
        <w:tc>
          <w:tcPr>
            <w:tcW w:w="750" w:type="pct"/>
            <w:tcBorders>
              <w:top w:val="outset" w:sz="6" w:space="0" w:color="auto"/>
              <w:left w:val="outset" w:sz="6" w:space="0" w:color="auto"/>
              <w:bottom w:val="outset" w:sz="6" w:space="0" w:color="auto"/>
              <w:right w:val="outset" w:sz="6" w:space="0" w:color="auto"/>
            </w:tcBorders>
            <w:hideMark/>
          </w:tcPr>
          <w:p w14:paraId="18476176" w14:textId="77777777" w:rsidR="00B236F1" w:rsidRPr="00B236F1" w:rsidRDefault="00B236F1" w:rsidP="00B236F1">
            <w:hyperlink r:id="rId856" w:history="1">
              <w:r w:rsidRPr="00B236F1">
                <w:rPr>
                  <w:rStyle w:val="Hyperlink"/>
                  <w:b/>
                  <w:bCs/>
                </w:rPr>
                <w:t>abstract</w:t>
              </w:r>
            </w:hyperlink>
            <w:r w:rsidRPr="00B236F1">
              <w:br/>
            </w:r>
            <w:hyperlink r:id="rId857" w:tgtFrame="_top" w:history="1">
              <w:r w:rsidRPr="00B236F1">
                <w:rPr>
                  <w:rStyle w:val="Hyperlink"/>
                  <w:b/>
                  <w:bCs/>
                </w:rPr>
                <w:t>full text</w:t>
              </w:r>
            </w:hyperlink>
          </w:p>
        </w:tc>
      </w:tr>
      <w:tr w:rsidR="00B236F1" w:rsidRPr="00B236F1" w14:paraId="419C5BE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9A84106" w14:textId="77777777" w:rsidR="00B236F1" w:rsidRPr="00B236F1" w:rsidRDefault="00B236F1" w:rsidP="00B236F1">
            <w:r w:rsidRPr="00B236F1">
              <w:t>1995c</w:t>
            </w:r>
          </w:p>
        </w:tc>
        <w:tc>
          <w:tcPr>
            <w:tcW w:w="3900" w:type="pct"/>
            <w:tcBorders>
              <w:top w:val="outset" w:sz="6" w:space="0" w:color="auto"/>
              <w:left w:val="outset" w:sz="6" w:space="0" w:color="auto"/>
              <w:bottom w:val="outset" w:sz="6" w:space="0" w:color="auto"/>
              <w:right w:val="outset" w:sz="6" w:space="0" w:color="auto"/>
            </w:tcBorders>
            <w:hideMark/>
          </w:tcPr>
          <w:p w14:paraId="66D335E7" w14:textId="77777777" w:rsidR="00B236F1" w:rsidRPr="00B236F1" w:rsidRDefault="00B236F1" w:rsidP="00B236F1">
            <w:pPr>
              <w:rPr>
                <w:lang w:val="en-US"/>
              </w:rPr>
            </w:pPr>
            <w:r w:rsidRPr="00B236F1">
              <w:rPr>
                <w:i/>
                <w:iCs/>
                <w:lang w:val="en-US"/>
              </w:rPr>
              <w:t>World Database of Happiness</w:t>
            </w:r>
            <w:r w:rsidRPr="00B236F1">
              <w:rPr>
                <w:lang w:val="en-US"/>
              </w:rPr>
              <w:br/>
              <w:t>Social Indicators Research, vol. 34, pp 299-313</w:t>
            </w:r>
          </w:p>
        </w:tc>
        <w:tc>
          <w:tcPr>
            <w:tcW w:w="750" w:type="pct"/>
            <w:tcBorders>
              <w:top w:val="outset" w:sz="6" w:space="0" w:color="auto"/>
              <w:left w:val="outset" w:sz="6" w:space="0" w:color="auto"/>
              <w:bottom w:val="outset" w:sz="6" w:space="0" w:color="auto"/>
              <w:right w:val="outset" w:sz="6" w:space="0" w:color="auto"/>
            </w:tcBorders>
            <w:hideMark/>
          </w:tcPr>
          <w:p w14:paraId="4FC7DDFF" w14:textId="77777777" w:rsidR="00B236F1" w:rsidRPr="00B236F1" w:rsidRDefault="00B236F1" w:rsidP="00B236F1">
            <w:hyperlink r:id="rId858" w:history="1">
              <w:r w:rsidRPr="00B236F1">
                <w:rPr>
                  <w:rStyle w:val="Hyperlink"/>
                  <w:b/>
                  <w:bCs/>
                </w:rPr>
                <w:t>abstract</w:t>
              </w:r>
            </w:hyperlink>
            <w:r w:rsidRPr="00B236F1">
              <w:br/>
            </w:r>
            <w:hyperlink r:id="rId859" w:tgtFrame="_top" w:history="1">
              <w:r w:rsidRPr="00B236F1">
                <w:rPr>
                  <w:rStyle w:val="Hyperlink"/>
                  <w:b/>
                  <w:bCs/>
                </w:rPr>
                <w:t>full text</w:t>
              </w:r>
            </w:hyperlink>
          </w:p>
        </w:tc>
      </w:tr>
      <w:tr w:rsidR="00B236F1" w:rsidRPr="00B236F1" w14:paraId="49545D1B"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67D6ADB" w14:textId="77777777" w:rsidR="00B236F1" w:rsidRPr="00B236F1" w:rsidRDefault="00B236F1" w:rsidP="00B236F1">
            <w:r w:rsidRPr="00B236F1">
              <w:lastRenderedPageBreak/>
              <w:t>1995b</w:t>
            </w:r>
          </w:p>
        </w:tc>
        <w:tc>
          <w:tcPr>
            <w:tcW w:w="3900" w:type="pct"/>
            <w:tcBorders>
              <w:top w:val="outset" w:sz="6" w:space="0" w:color="auto"/>
              <w:left w:val="outset" w:sz="6" w:space="0" w:color="auto"/>
              <w:bottom w:val="outset" w:sz="6" w:space="0" w:color="auto"/>
              <w:right w:val="outset" w:sz="6" w:space="0" w:color="auto"/>
            </w:tcBorders>
            <w:hideMark/>
          </w:tcPr>
          <w:p w14:paraId="34791C2A" w14:textId="77777777" w:rsidR="00B236F1" w:rsidRPr="00B236F1" w:rsidRDefault="00B236F1" w:rsidP="00B236F1">
            <w:pPr>
              <w:rPr>
                <w:lang w:val="en-US"/>
              </w:rPr>
            </w:pPr>
            <w:r w:rsidRPr="00B236F1">
              <w:rPr>
                <w:i/>
                <w:iCs/>
                <w:lang w:val="en-US"/>
              </w:rPr>
              <w:t>The cross-national pattern of happiness. Test of predictions implied in three theories of happiness</w:t>
            </w:r>
            <w:r w:rsidRPr="00B236F1">
              <w:rPr>
                <w:lang w:val="en-US"/>
              </w:rPr>
              <w:br/>
              <w:t>Social Indicators Research, vol. 34, pp 33-68</w:t>
            </w:r>
            <w:r w:rsidRPr="00B236F1">
              <w:rPr>
                <w:lang w:val="en-US"/>
              </w:rPr>
              <w:br/>
              <w:t>With Joop Ehrhardt</w:t>
            </w:r>
          </w:p>
        </w:tc>
        <w:tc>
          <w:tcPr>
            <w:tcW w:w="750" w:type="pct"/>
            <w:tcBorders>
              <w:top w:val="outset" w:sz="6" w:space="0" w:color="auto"/>
              <w:left w:val="outset" w:sz="6" w:space="0" w:color="auto"/>
              <w:bottom w:val="outset" w:sz="6" w:space="0" w:color="auto"/>
              <w:right w:val="outset" w:sz="6" w:space="0" w:color="auto"/>
            </w:tcBorders>
            <w:hideMark/>
          </w:tcPr>
          <w:p w14:paraId="253A5179" w14:textId="77777777" w:rsidR="00B236F1" w:rsidRPr="00B236F1" w:rsidRDefault="00B236F1" w:rsidP="00B236F1">
            <w:hyperlink r:id="rId860" w:history="1">
              <w:r w:rsidRPr="00B236F1">
                <w:rPr>
                  <w:rStyle w:val="Hyperlink"/>
                  <w:b/>
                  <w:bCs/>
                </w:rPr>
                <w:t>abstract</w:t>
              </w:r>
            </w:hyperlink>
            <w:r w:rsidRPr="00B236F1">
              <w:br/>
            </w:r>
            <w:hyperlink r:id="rId861" w:tgtFrame="_top" w:history="1">
              <w:r w:rsidRPr="00B236F1">
                <w:rPr>
                  <w:rStyle w:val="Hyperlink"/>
                  <w:b/>
                  <w:bCs/>
                </w:rPr>
                <w:t>full text</w:t>
              </w:r>
            </w:hyperlink>
          </w:p>
        </w:tc>
      </w:tr>
      <w:tr w:rsidR="00B236F1" w:rsidRPr="00B236F1" w14:paraId="09E4B3A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484BFF5" w14:textId="77777777" w:rsidR="00B236F1" w:rsidRPr="00B236F1" w:rsidRDefault="00B236F1" w:rsidP="00B236F1">
            <w:r w:rsidRPr="00B236F1">
              <w:t>1995a</w:t>
            </w:r>
          </w:p>
        </w:tc>
        <w:tc>
          <w:tcPr>
            <w:tcW w:w="3900" w:type="pct"/>
            <w:tcBorders>
              <w:top w:val="outset" w:sz="6" w:space="0" w:color="auto"/>
              <w:left w:val="outset" w:sz="6" w:space="0" w:color="auto"/>
              <w:bottom w:val="outset" w:sz="6" w:space="0" w:color="auto"/>
              <w:right w:val="outset" w:sz="6" w:space="0" w:color="auto"/>
            </w:tcBorders>
            <w:hideMark/>
          </w:tcPr>
          <w:p w14:paraId="33C4EA1A" w14:textId="77777777" w:rsidR="00B236F1" w:rsidRPr="00B236F1" w:rsidRDefault="00B236F1" w:rsidP="00B236F1">
            <w:pPr>
              <w:rPr>
                <w:lang w:val="en-US"/>
              </w:rPr>
            </w:pPr>
            <w:r w:rsidRPr="00B236F1">
              <w:rPr>
                <w:i/>
                <w:iCs/>
                <w:lang w:val="en-US"/>
              </w:rPr>
              <w:t>Livability of the welfare-state. Appreciation-of-life and length-of- life in nations varying in state-welfare-effort</w:t>
            </w:r>
            <w:r w:rsidRPr="00B236F1">
              <w:rPr>
                <w:lang w:val="en-US"/>
              </w:rPr>
              <w:br/>
              <w:t>Social Indicators Research, vol. 36, pp 1-49</w:t>
            </w:r>
            <w:r w:rsidRPr="00B236F1">
              <w:rPr>
                <w:lang w:val="en-US"/>
              </w:rPr>
              <w:br/>
              <w:t>With Piet Ouweneel</w:t>
            </w:r>
          </w:p>
        </w:tc>
        <w:tc>
          <w:tcPr>
            <w:tcW w:w="750" w:type="pct"/>
            <w:tcBorders>
              <w:top w:val="outset" w:sz="6" w:space="0" w:color="auto"/>
              <w:left w:val="outset" w:sz="6" w:space="0" w:color="auto"/>
              <w:bottom w:val="outset" w:sz="6" w:space="0" w:color="auto"/>
              <w:right w:val="outset" w:sz="6" w:space="0" w:color="auto"/>
            </w:tcBorders>
            <w:hideMark/>
          </w:tcPr>
          <w:p w14:paraId="2455C7F4" w14:textId="77777777" w:rsidR="00B236F1" w:rsidRPr="00B236F1" w:rsidRDefault="00B236F1" w:rsidP="00B236F1">
            <w:hyperlink r:id="rId862" w:history="1">
              <w:r w:rsidRPr="00B236F1">
                <w:rPr>
                  <w:rStyle w:val="Hyperlink"/>
                  <w:b/>
                  <w:bCs/>
                </w:rPr>
                <w:t>abstract</w:t>
              </w:r>
            </w:hyperlink>
            <w:r w:rsidRPr="00B236F1">
              <w:br/>
            </w:r>
            <w:hyperlink r:id="rId863" w:tgtFrame="_top" w:history="1">
              <w:r w:rsidRPr="00B236F1">
                <w:rPr>
                  <w:rStyle w:val="Hyperlink"/>
                  <w:b/>
                  <w:bCs/>
                </w:rPr>
                <w:t>full text</w:t>
              </w:r>
            </w:hyperlink>
          </w:p>
        </w:tc>
      </w:tr>
      <w:tr w:rsidR="00B236F1" w:rsidRPr="00B236F1" w14:paraId="0EDCC443"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5CE0476" w14:textId="77777777" w:rsidR="00B236F1" w:rsidRPr="00B236F1" w:rsidRDefault="00B236F1" w:rsidP="00B236F1">
            <w:r w:rsidRPr="00B236F1">
              <w:t>1994f</w:t>
            </w:r>
          </w:p>
        </w:tc>
        <w:tc>
          <w:tcPr>
            <w:tcW w:w="0" w:type="auto"/>
            <w:tcBorders>
              <w:top w:val="outset" w:sz="6" w:space="0" w:color="auto"/>
              <w:left w:val="outset" w:sz="6" w:space="0" w:color="auto"/>
              <w:bottom w:val="outset" w:sz="6" w:space="0" w:color="auto"/>
              <w:right w:val="outset" w:sz="6" w:space="0" w:color="auto"/>
            </w:tcBorders>
            <w:hideMark/>
          </w:tcPr>
          <w:p w14:paraId="6B8DEC12" w14:textId="77777777" w:rsidR="00B236F1" w:rsidRPr="00B236F1" w:rsidRDefault="00B236F1" w:rsidP="00B236F1">
            <w:pPr>
              <w:rPr>
                <w:lang w:val="en-US"/>
              </w:rPr>
            </w:pPr>
            <w:r w:rsidRPr="00B236F1">
              <w:rPr>
                <w:i/>
                <w:iCs/>
                <w:lang w:val="en-US"/>
              </w:rPr>
              <w:t>Happy life-expectancy in 15 European countries</w:t>
            </w:r>
            <w:r w:rsidRPr="00B236F1">
              <w:rPr>
                <w:lang w:val="en-US"/>
              </w:rPr>
              <w:br/>
              <w:t>Paper presentedat the XIII World Congress of Sociology, WG 06, Session 8: Quality of life in transnational comparisons (II), Bielefeld, Germany, July 18-23, 1994.</w:t>
            </w:r>
            <w:r w:rsidRPr="00B236F1">
              <w:rPr>
                <w:lang w:val="en-US"/>
              </w:rPr>
              <w:br/>
              <w:t>Together with A.E. Kunst and P.T. Okma-Keulen</w:t>
            </w:r>
          </w:p>
        </w:tc>
        <w:tc>
          <w:tcPr>
            <w:tcW w:w="0" w:type="auto"/>
            <w:tcBorders>
              <w:top w:val="outset" w:sz="6" w:space="0" w:color="auto"/>
              <w:left w:val="outset" w:sz="6" w:space="0" w:color="auto"/>
              <w:bottom w:val="outset" w:sz="6" w:space="0" w:color="auto"/>
              <w:right w:val="outset" w:sz="6" w:space="0" w:color="auto"/>
            </w:tcBorders>
            <w:hideMark/>
          </w:tcPr>
          <w:p w14:paraId="3EA65A23" w14:textId="77777777" w:rsidR="00B236F1" w:rsidRPr="00B236F1" w:rsidRDefault="00B236F1" w:rsidP="00B236F1">
            <w:hyperlink r:id="rId864" w:history="1">
              <w:r w:rsidRPr="00B236F1">
                <w:rPr>
                  <w:rStyle w:val="Hyperlink"/>
                  <w:b/>
                  <w:bCs/>
                </w:rPr>
                <w:t>abstract</w:t>
              </w:r>
            </w:hyperlink>
            <w:r w:rsidRPr="00B236F1">
              <w:br/>
            </w:r>
            <w:hyperlink r:id="rId865" w:history="1">
              <w:r w:rsidRPr="00B236F1">
                <w:rPr>
                  <w:rStyle w:val="Hyperlink"/>
                  <w:b/>
                  <w:bCs/>
                </w:rPr>
                <w:t>full text</w:t>
              </w:r>
            </w:hyperlink>
          </w:p>
        </w:tc>
      </w:tr>
      <w:tr w:rsidR="00B236F1" w:rsidRPr="00B609B1" w14:paraId="540E23A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662061F" w14:textId="77777777" w:rsidR="00B236F1" w:rsidRPr="00B236F1" w:rsidRDefault="00B236F1" w:rsidP="00B236F1">
            <w:r w:rsidRPr="00B236F1">
              <w:t>1994e</w:t>
            </w:r>
          </w:p>
        </w:tc>
        <w:tc>
          <w:tcPr>
            <w:tcW w:w="3900" w:type="pct"/>
            <w:tcBorders>
              <w:top w:val="outset" w:sz="6" w:space="0" w:color="auto"/>
              <w:left w:val="outset" w:sz="6" w:space="0" w:color="auto"/>
              <w:bottom w:val="outset" w:sz="6" w:space="0" w:color="auto"/>
              <w:right w:val="outset" w:sz="6" w:space="0" w:color="auto"/>
            </w:tcBorders>
            <w:hideMark/>
          </w:tcPr>
          <w:p w14:paraId="3991AD8D" w14:textId="77777777" w:rsidR="00B236F1" w:rsidRPr="00B236F1" w:rsidRDefault="00B236F1" w:rsidP="00B236F1">
            <w:r w:rsidRPr="00B236F1">
              <w:rPr>
                <w:i/>
                <w:iCs/>
              </w:rPr>
              <w:t>Over het nut van genot</w:t>
            </w:r>
            <w:r w:rsidRPr="00B236F1">
              <w:br/>
              <w:t>In: 'Vrije tijd tussen gebod, genot en verleiding', Verslag conges Vereniging voor de vrijetijdssector VVS dd 15-12-94, HR&amp;O Rotterdam, pp 4-8</w:t>
            </w:r>
          </w:p>
        </w:tc>
        <w:tc>
          <w:tcPr>
            <w:tcW w:w="750" w:type="pct"/>
            <w:tcBorders>
              <w:top w:val="outset" w:sz="6" w:space="0" w:color="auto"/>
              <w:left w:val="outset" w:sz="6" w:space="0" w:color="auto"/>
              <w:bottom w:val="outset" w:sz="6" w:space="0" w:color="auto"/>
              <w:right w:val="outset" w:sz="6" w:space="0" w:color="auto"/>
            </w:tcBorders>
            <w:hideMark/>
          </w:tcPr>
          <w:p w14:paraId="24BBCF58" w14:textId="77777777" w:rsidR="00B236F1" w:rsidRPr="00B236F1" w:rsidRDefault="00B236F1" w:rsidP="00B236F1">
            <w:pPr>
              <w:rPr>
                <w:lang w:val="en-US"/>
              </w:rPr>
            </w:pPr>
            <w:hyperlink r:id="rId866" w:history="1">
              <w:r w:rsidRPr="00B236F1">
                <w:rPr>
                  <w:rStyle w:val="Hyperlink"/>
                  <w:b/>
                  <w:bCs/>
                  <w:lang w:val="en-US"/>
                </w:rPr>
                <w:t>abstract in Dutch</w:t>
              </w:r>
            </w:hyperlink>
            <w:r w:rsidRPr="00B236F1">
              <w:rPr>
                <w:lang w:val="en-US"/>
              </w:rPr>
              <w:br/>
            </w:r>
            <w:hyperlink r:id="rId867" w:tgtFrame="_top" w:history="1">
              <w:r w:rsidRPr="00B236F1">
                <w:rPr>
                  <w:rStyle w:val="Hyperlink"/>
                  <w:b/>
                  <w:bCs/>
                  <w:lang w:val="en-US"/>
                </w:rPr>
                <w:t>full text</w:t>
              </w:r>
            </w:hyperlink>
          </w:p>
        </w:tc>
      </w:tr>
      <w:tr w:rsidR="00B236F1" w:rsidRPr="00B609B1" w14:paraId="30B090B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D79CE53" w14:textId="77777777" w:rsidR="00B236F1" w:rsidRPr="00B236F1" w:rsidRDefault="00B236F1" w:rsidP="00B236F1">
            <w:r w:rsidRPr="00B236F1">
              <w:t>1994d</w:t>
            </w:r>
          </w:p>
        </w:tc>
        <w:tc>
          <w:tcPr>
            <w:tcW w:w="3900" w:type="pct"/>
            <w:tcBorders>
              <w:top w:val="outset" w:sz="6" w:space="0" w:color="auto"/>
              <w:left w:val="outset" w:sz="6" w:space="0" w:color="auto"/>
              <w:bottom w:val="outset" w:sz="6" w:space="0" w:color="auto"/>
              <w:right w:val="outset" w:sz="6" w:space="0" w:color="auto"/>
            </w:tcBorders>
            <w:hideMark/>
          </w:tcPr>
          <w:p w14:paraId="04ED2324" w14:textId="77777777" w:rsidR="00B236F1" w:rsidRPr="00B236F1" w:rsidRDefault="00B236F1" w:rsidP="00B236F1">
            <w:pPr>
              <w:rPr>
                <w:lang w:val="es-ES"/>
              </w:rPr>
            </w:pPr>
            <w:r w:rsidRPr="00B236F1">
              <w:rPr>
                <w:i/>
                <w:iCs/>
                <w:lang w:val="es-ES"/>
              </w:rPr>
              <w:t>El estudio de la satisfaccion con la vida</w:t>
            </w:r>
            <w:r w:rsidRPr="00B236F1">
              <w:rPr>
                <w:lang w:val="es-ES"/>
              </w:rPr>
              <w:br/>
              <w:t>Intervencion Psico-social, vol. 3, nr. 9, ISSN 1132-0559, pp 87-116</w:t>
            </w:r>
          </w:p>
        </w:tc>
        <w:tc>
          <w:tcPr>
            <w:tcW w:w="750" w:type="pct"/>
            <w:tcBorders>
              <w:top w:val="outset" w:sz="6" w:space="0" w:color="auto"/>
              <w:left w:val="outset" w:sz="6" w:space="0" w:color="auto"/>
              <w:bottom w:val="outset" w:sz="6" w:space="0" w:color="auto"/>
              <w:right w:val="outset" w:sz="6" w:space="0" w:color="auto"/>
            </w:tcBorders>
            <w:hideMark/>
          </w:tcPr>
          <w:p w14:paraId="1869DF84" w14:textId="77777777" w:rsidR="00B236F1" w:rsidRPr="00B236F1" w:rsidRDefault="00B236F1" w:rsidP="00B236F1">
            <w:pPr>
              <w:rPr>
                <w:lang w:val="en-US"/>
              </w:rPr>
            </w:pPr>
            <w:hyperlink r:id="rId868" w:history="1">
              <w:r w:rsidRPr="00B236F1">
                <w:rPr>
                  <w:rStyle w:val="Hyperlink"/>
                  <w:b/>
                  <w:bCs/>
                  <w:lang w:val="en-US"/>
                </w:rPr>
                <w:t>abstract in English</w:t>
              </w:r>
            </w:hyperlink>
            <w:r w:rsidRPr="00B236F1">
              <w:rPr>
                <w:lang w:val="en-US"/>
              </w:rPr>
              <w:br/>
            </w:r>
            <w:hyperlink r:id="rId869" w:history="1">
              <w:r w:rsidRPr="00B236F1">
                <w:rPr>
                  <w:rStyle w:val="Hyperlink"/>
                  <w:b/>
                  <w:bCs/>
                  <w:lang w:val="en-US"/>
                </w:rPr>
                <w:t>abstract in Spanish</w:t>
              </w:r>
            </w:hyperlink>
            <w:r w:rsidRPr="00B236F1">
              <w:rPr>
                <w:lang w:val="en-US"/>
              </w:rPr>
              <w:br/>
            </w:r>
            <w:hyperlink r:id="rId870" w:tgtFrame="_top" w:history="1">
              <w:r w:rsidRPr="00B236F1">
                <w:rPr>
                  <w:rStyle w:val="Hyperlink"/>
                  <w:b/>
                  <w:bCs/>
                  <w:lang w:val="en-US"/>
                </w:rPr>
                <w:t>text in Spanish</w:t>
              </w:r>
            </w:hyperlink>
          </w:p>
        </w:tc>
      </w:tr>
      <w:tr w:rsidR="00B236F1" w:rsidRPr="00B236F1" w14:paraId="09571A1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0AC7415" w14:textId="77777777" w:rsidR="00B236F1" w:rsidRPr="00B236F1" w:rsidRDefault="00B236F1" w:rsidP="00B236F1">
            <w:r w:rsidRPr="00B236F1">
              <w:t>1994c</w:t>
            </w:r>
          </w:p>
        </w:tc>
        <w:tc>
          <w:tcPr>
            <w:tcW w:w="3900" w:type="pct"/>
            <w:tcBorders>
              <w:top w:val="outset" w:sz="6" w:space="0" w:color="auto"/>
              <w:left w:val="outset" w:sz="6" w:space="0" w:color="auto"/>
              <w:bottom w:val="outset" w:sz="6" w:space="0" w:color="auto"/>
              <w:right w:val="outset" w:sz="6" w:space="0" w:color="auto"/>
            </w:tcBorders>
            <w:hideMark/>
          </w:tcPr>
          <w:p w14:paraId="72EDF48F" w14:textId="77777777" w:rsidR="00B236F1" w:rsidRPr="00B236F1" w:rsidRDefault="00B236F1" w:rsidP="00B236F1">
            <w:pPr>
              <w:rPr>
                <w:lang w:val="en-US"/>
              </w:rPr>
            </w:pPr>
            <w:r w:rsidRPr="00B236F1">
              <w:rPr>
                <w:i/>
                <w:iCs/>
                <w:lang w:val="en-US"/>
              </w:rPr>
              <w:t>How satisfying is rural life? Fact and Value</w:t>
            </w:r>
            <w:r w:rsidRPr="00B236F1">
              <w:rPr>
                <w:lang w:val="en-US"/>
              </w:rPr>
              <w:br/>
              <w:t>In: Cecora, J. (ed.), 'Changing values and attitudes in family households, Implications for institutional transition in East and West', Society for Agricultural Policy Research and Rural Sociology (FAA report 296), Bonn, Germany, ISBN 3-88488-296-1, pp 41-51</w:t>
            </w:r>
          </w:p>
        </w:tc>
        <w:tc>
          <w:tcPr>
            <w:tcW w:w="750" w:type="pct"/>
            <w:tcBorders>
              <w:top w:val="outset" w:sz="6" w:space="0" w:color="auto"/>
              <w:left w:val="outset" w:sz="6" w:space="0" w:color="auto"/>
              <w:bottom w:val="outset" w:sz="6" w:space="0" w:color="auto"/>
              <w:right w:val="outset" w:sz="6" w:space="0" w:color="auto"/>
            </w:tcBorders>
            <w:hideMark/>
          </w:tcPr>
          <w:p w14:paraId="2DCC153A" w14:textId="77777777" w:rsidR="00B236F1" w:rsidRPr="00B236F1" w:rsidRDefault="00B236F1" w:rsidP="00B236F1">
            <w:hyperlink r:id="rId871" w:history="1">
              <w:r w:rsidRPr="00B236F1">
                <w:rPr>
                  <w:rStyle w:val="Hyperlink"/>
                  <w:b/>
                  <w:bCs/>
                </w:rPr>
                <w:t>abstract</w:t>
              </w:r>
            </w:hyperlink>
            <w:r w:rsidRPr="00B236F1">
              <w:br/>
            </w:r>
            <w:hyperlink r:id="rId872" w:tgtFrame="_top" w:history="1">
              <w:r w:rsidRPr="00B236F1">
                <w:rPr>
                  <w:rStyle w:val="Hyperlink"/>
                  <w:b/>
                  <w:bCs/>
                </w:rPr>
                <w:t>full text</w:t>
              </w:r>
            </w:hyperlink>
          </w:p>
        </w:tc>
      </w:tr>
      <w:tr w:rsidR="00B236F1" w:rsidRPr="00B609B1" w14:paraId="73448CF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D903A18" w14:textId="77777777" w:rsidR="00B236F1" w:rsidRPr="00B236F1" w:rsidRDefault="00B236F1" w:rsidP="00B236F1">
            <w:r w:rsidRPr="00B236F1">
              <w:t>1994b</w:t>
            </w:r>
          </w:p>
        </w:tc>
        <w:tc>
          <w:tcPr>
            <w:tcW w:w="3900" w:type="pct"/>
            <w:tcBorders>
              <w:top w:val="outset" w:sz="6" w:space="0" w:color="auto"/>
              <w:left w:val="outset" w:sz="6" w:space="0" w:color="auto"/>
              <w:bottom w:val="outset" w:sz="6" w:space="0" w:color="auto"/>
              <w:right w:val="outset" w:sz="6" w:space="0" w:color="auto"/>
            </w:tcBorders>
            <w:hideMark/>
          </w:tcPr>
          <w:p w14:paraId="511199D6" w14:textId="77777777" w:rsidR="00B236F1" w:rsidRPr="00B236F1" w:rsidRDefault="00B236F1" w:rsidP="00B236F1">
            <w:pPr>
              <w:rPr>
                <w:lang w:val="en-US"/>
              </w:rPr>
            </w:pPr>
            <w:r w:rsidRPr="00B236F1">
              <w:rPr>
                <w:i/>
                <w:iCs/>
                <w:lang w:val="en-US"/>
              </w:rPr>
              <w:t>Correlates of Happiness</w:t>
            </w:r>
            <w:r w:rsidRPr="00B236F1">
              <w:rPr>
                <w:lang w:val="en-US"/>
              </w:rPr>
              <w:t>:</w:t>
            </w:r>
            <w:r w:rsidRPr="00B236F1">
              <w:rPr>
                <w:i/>
                <w:iCs/>
                <w:lang w:val="en-US"/>
              </w:rPr>
              <w:t> 7837 findings from 603 studies in 69 nations 1911-1994</w:t>
            </w:r>
            <w:r w:rsidRPr="00B236F1">
              <w:rPr>
                <w:lang w:val="en-US"/>
              </w:rPr>
              <w:br/>
              <w:t>RISBO, Series Studies in Social and Cultural Transformation</w:t>
            </w:r>
            <w:r w:rsidRPr="00B236F1">
              <w:rPr>
                <w:lang w:val="en-US"/>
              </w:rPr>
              <w:br/>
              <w:t>Erasmus University Rotterdam, ISBN 90-72597-47-8, 2028 pages (3 volumes)</w:t>
            </w:r>
          </w:p>
        </w:tc>
        <w:tc>
          <w:tcPr>
            <w:tcW w:w="750" w:type="pct"/>
            <w:tcBorders>
              <w:top w:val="outset" w:sz="6" w:space="0" w:color="auto"/>
              <w:left w:val="outset" w:sz="6" w:space="0" w:color="auto"/>
              <w:bottom w:val="outset" w:sz="6" w:space="0" w:color="auto"/>
              <w:right w:val="outset" w:sz="6" w:space="0" w:color="auto"/>
            </w:tcBorders>
            <w:hideMark/>
          </w:tcPr>
          <w:p w14:paraId="2B478EF8" w14:textId="77777777" w:rsidR="00B236F1" w:rsidRPr="00B236F1" w:rsidRDefault="00B236F1" w:rsidP="00B236F1">
            <w:pPr>
              <w:rPr>
                <w:lang w:val="en-US"/>
              </w:rPr>
            </w:pPr>
            <w:hyperlink r:id="rId873" w:history="1">
              <w:r w:rsidRPr="00B236F1">
                <w:rPr>
                  <w:rStyle w:val="Hyperlink"/>
                  <w:b/>
                  <w:bCs/>
                  <w:lang w:val="en-US"/>
                </w:rPr>
                <w:t>abstract</w:t>
              </w:r>
            </w:hyperlink>
            <w:r w:rsidRPr="00B236F1">
              <w:rPr>
                <w:lang w:val="en-US"/>
              </w:rPr>
              <w:br/>
            </w:r>
            <w:hyperlink r:id="rId874" w:history="1">
              <w:r w:rsidRPr="00B236F1">
                <w:rPr>
                  <w:rStyle w:val="Hyperlink"/>
                  <w:b/>
                  <w:bCs/>
                  <w:lang w:val="en-US"/>
                </w:rPr>
                <w:t>contents</w:t>
              </w:r>
            </w:hyperlink>
            <w:r w:rsidRPr="00B236F1">
              <w:rPr>
                <w:lang w:val="en-US"/>
              </w:rPr>
              <w:br/>
            </w:r>
            <w:hyperlink r:id="rId875" w:history="1">
              <w:r w:rsidRPr="00B236F1">
                <w:rPr>
                  <w:rStyle w:val="Hyperlink"/>
                  <w:b/>
                  <w:bCs/>
                  <w:lang w:val="en-US"/>
                </w:rPr>
                <w:t>full intro text</w:t>
              </w:r>
            </w:hyperlink>
            <w:r w:rsidRPr="00B236F1">
              <w:rPr>
                <w:lang w:val="en-US"/>
              </w:rPr>
              <w:br/>
            </w:r>
            <w:hyperlink r:id="rId876" w:history="1">
              <w:r w:rsidRPr="00B236F1">
                <w:rPr>
                  <w:rStyle w:val="Hyperlink"/>
                  <w:b/>
                  <w:bCs/>
                  <w:lang w:val="en-US"/>
                </w:rPr>
                <w:t>update on web</w:t>
              </w:r>
            </w:hyperlink>
          </w:p>
        </w:tc>
      </w:tr>
      <w:tr w:rsidR="00B236F1" w:rsidRPr="00B236F1" w14:paraId="663A02D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7E0EDDF" w14:textId="77777777" w:rsidR="00B236F1" w:rsidRPr="00B236F1" w:rsidRDefault="00B236F1" w:rsidP="00B236F1">
            <w:r w:rsidRPr="00B236F1">
              <w:t>1994a</w:t>
            </w:r>
          </w:p>
        </w:tc>
        <w:tc>
          <w:tcPr>
            <w:tcW w:w="3900" w:type="pct"/>
            <w:tcBorders>
              <w:top w:val="outset" w:sz="6" w:space="0" w:color="auto"/>
              <w:left w:val="outset" w:sz="6" w:space="0" w:color="auto"/>
              <w:bottom w:val="outset" w:sz="6" w:space="0" w:color="auto"/>
              <w:right w:val="outset" w:sz="6" w:space="0" w:color="auto"/>
            </w:tcBorders>
            <w:hideMark/>
          </w:tcPr>
          <w:p w14:paraId="7B124D83" w14:textId="77777777" w:rsidR="00B236F1" w:rsidRPr="00B236F1" w:rsidRDefault="00B236F1" w:rsidP="00B236F1">
            <w:pPr>
              <w:rPr>
                <w:lang w:val="en-US"/>
              </w:rPr>
            </w:pPr>
            <w:r w:rsidRPr="00B236F1">
              <w:rPr>
                <w:i/>
                <w:iCs/>
                <w:lang w:val="en-US"/>
              </w:rPr>
              <w:t>Is happiness a Trait? Tests of the theory that a better society does not make people any happier</w:t>
            </w:r>
            <w:r w:rsidRPr="00B236F1">
              <w:rPr>
                <w:lang w:val="en-US"/>
              </w:rPr>
              <w:br/>
              <w:t>Social Indicators Research, vol. 32, pp 101-160</w:t>
            </w:r>
            <w:r w:rsidRPr="00B236F1">
              <w:rPr>
                <w:lang w:val="en-US"/>
              </w:rPr>
              <w:br/>
              <w:t>Reprinted in: Michalos, A. (ed.) 'Citation classics from Social Indicators Research', Social Indicators Research Series, vol. 26, Springer, Dordrecht, Netherlands, ISBN1-4020-3722-8, pp 477-536</w:t>
            </w:r>
          </w:p>
        </w:tc>
        <w:tc>
          <w:tcPr>
            <w:tcW w:w="750" w:type="pct"/>
            <w:tcBorders>
              <w:top w:val="outset" w:sz="6" w:space="0" w:color="auto"/>
              <w:left w:val="outset" w:sz="6" w:space="0" w:color="auto"/>
              <w:bottom w:val="outset" w:sz="6" w:space="0" w:color="auto"/>
              <w:right w:val="outset" w:sz="6" w:space="0" w:color="auto"/>
            </w:tcBorders>
            <w:hideMark/>
          </w:tcPr>
          <w:p w14:paraId="0834A210" w14:textId="77777777" w:rsidR="00B236F1" w:rsidRPr="00B236F1" w:rsidRDefault="00B236F1" w:rsidP="00B236F1">
            <w:hyperlink r:id="rId877" w:history="1">
              <w:r w:rsidRPr="00B236F1">
                <w:rPr>
                  <w:rStyle w:val="Hyperlink"/>
                  <w:b/>
                  <w:bCs/>
                </w:rPr>
                <w:t>abstract</w:t>
              </w:r>
            </w:hyperlink>
            <w:r w:rsidRPr="00B236F1">
              <w:br/>
            </w:r>
            <w:hyperlink r:id="rId878" w:tgtFrame="_top" w:history="1">
              <w:r w:rsidRPr="00B236F1">
                <w:rPr>
                  <w:rStyle w:val="Hyperlink"/>
                  <w:b/>
                  <w:bCs/>
                </w:rPr>
                <w:t>full text</w:t>
              </w:r>
            </w:hyperlink>
          </w:p>
        </w:tc>
      </w:tr>
      <w:tr w:rsidR="00B236F1" w:rsidRPr="00B236F1" w14:paraId="4775B0D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A8D14A7" w14:textId="77777777" w:rsidR="00B236F1" w:rsidRPr="00B236F1" w:rsidRDefault="00B236F1" w:rsidP="00B236F1">
            <w:r w:rsidRPr="00B236F1">
              <w:lastRenderedPageBreak/>
              <w:t>1993d</w:t>
            </w:r>
          </w:p>
        </w:tc>
        <w:tc>
          <w:tcPr>
            <w:tcW w:w="3900" w:type="pct"/>
            <w:tcBorders>
              <w:top w:val="outset" w:sz="6" w:space="0" w:color="auto"/>
              <w:left w:val="outset" w:sz="6" w:space="0" w:color="auto"/>
              <w:bottom w:val="outset" w:sz="6" w:space="0" w:color="auto"/>
              <w:right w:val="outset" w:sz="6" w:space="0" w:color="auto"/>
            </w:tcBorders>
            <w:hideMark/>
          </w:tcPr>
          <w:p w14:paraId="715E3D3B" w14:textId="77777777" w:rsidR="00B236F1" w:rsidRPr="00B236F1" w:rsidRDefault="00B236F1" w:rsidP="00B236F1">
            <w:r w:rsidRPr="00B236F1">
              <w:rPr>
                <w:i/>
                <w:iCs/>
              </w:rPr>
              <w:t>Kan Abortus weer verboden worden?</w:t>
            </w:r>
            <w:r w:rsidRPr="00B236F1">
              <w:br/>
              <w:t>In: Doppenberg, H.: 'Abortus: medisch verantwoorde zwangerschapsonderbreking in Rotterdam, na 20 jaar'. Janna Stek Stichting Rotterdam, pp 31-38.</w:t>
            </w:r>
          </w:p>
        </w:tc>
        <w:tc>
          <w:tcPr>
            <w:tcW w:w="750" w:type="pct"/>
            <w:tcBorders>
              <w:top w:val="outset" w:sz="6" w:space="0" w:color="auto"/>
              <w:left w:val="outset" w:sz="6" w:space="0" w:color="auto"/>
              <w:bottom w:val="outset" w:sz="6" w:space="0" w:color="auto"/>
              <w:right w:val="outset" w:sz="6" w:space="0" w:color="auto"/>
            </w:tcBorders>
            <w:hideMark/>
          </w:tcPr>
          <w:p w14:paraId="475FF639" w14:textId="77777777" w:rsidR="00B236F1" w:rsidRPr="00B236F1" w:rsidRDefault="00B236F1" w:rsidP="00B236F1">
            <w:hyperlink r:id="rId879" w:history="1">
              <w:r w:rsidRPr="00B236F1">
                <w:rPr>
                  <w:rStyle w:val="Hyperlink"/>
                  <w:b/>
                  <w:bCs/>
                </w:rPr>
                <w:t>full text</w:t>
              </w:r>
            </w:hyperlink>
          </w:p>
        </w:tc>
      </w:tr>
      <w:tr w:rsidR="00B236F1" w:rsidRPr="00B236F1" w14:paraId="73F7EBE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90EE50E" w14:textId="77777777" w:rsidR="00B236F1" w:rsidRPr="00B236F1" w:rsidRDefault="00B236F1" w:rsidP="00B236F1">
            <w:r w:rsidRPr="00B236F1">
              <w:t>1993c</w:t>
            </w:r>
          </w:p>
        </w:tc>
        <w:tc>
          <w:tcPr>
            <w:tcW w:w="3900" w:type="pct"/>
            <w:tcBorders>
              <w:top w:val="outset" w:sz="6" w:space="0" w:color="auto"/>
              <w:left w:val="outset" w:sz="6" w:space="0" w:color="auto"/>
              <w:bottom w:val="outset" w:sz="6" w:space="0" w:color="auto"/>
              <w:right w:val="outset" w:sz="6" w:space="0" w:color="auto"/>
            </w:tcBorders>
            <w:hideMark/>
          </w:tcPr>
          <w:p w14:paraId="1B760A9A" w14:textId="77777777" w:rsidR="00B236F1" w:rsidRPr="00B236F1" w:rsidRDefault="00B236F1" w:rsidP="00B236F1">
            <w:r w:rsidRPr="00B236F1">
              <w:rPr>
                <w:i/>
                <w:iCs/>
                <w:lang w:val="en-US"/>
              </w:rPr>
              <w:t>Happiness as an indicator in social policy evolution: some objections considered</w:t>
            </w:r>
            <w:r w:rsidRPr="00B236F1">
              <w:rPr>
                <w:lang w:val="en-US"/>
              </w:rPr>
              <w:br/>
              <w:t>In: Mesman Schulz et al (eds.): 'Between Sociology and Social Practice, Liber Amicorum dedicated to Mark van de Vall'.</w:t>
            </w:r>
            <w:r w:rsidRPr="00B236F1">
              <w:rPr>
                <w:lang w:val="en-US"/>
              </w:rPr>
              <w:br/>
            </w:r>
            <w:r w:rsidRPr="00B236F1">
              <w:t>ITS, 1993, Nijmegen, pp 195-206. ISBN 90-6370-920-X</w:t>
            </w:r>
          </w:p>
        </w:tc>
        <w:tc>
          <w:tcPr>
            <w:tcW w:w="750" w:type="pct"/>
            <w:tcBorders>
              <w:top w:val="outset" w:sz="6" w:space="0" w:color="auto"/>
              <w:left w:val="outset" w:sz="6" w:space="0" w:color="auto"/>
              <w:bottom w:val="outset" w:sz="6" w:space="0" w:color="auto"/>
              <w:right w:val="outset" w:sz="6" w:space="0" w:color="auto"/>
            </w:tcBorders>
            <w:hideMark/>
          </w:tcPr>
          <w:p w14:paraId="1A81787C" w14:textId="77777777" w:rsidR="00B236F1" w:rsidRPr="00B236F1" w:rsidRDefault="00B236F1" w:rsidP="00B236F1">
            <w:hyperlink r:id="rId880" w:history="1">
              <w:r w:rsidRPr="00B236F1">
                <w:rPr>
                  <w:rStyle w:val="Hyperlink"/>
                  <w:b/>
                  <w:bCs/>
                </w:rPr>
                <w:t>abstract</w:t>
              </w:r>
            </w:hyperlink>
            <w:r w:rsidRPr="00B236F1">
              <w:br/>
            </w:r>
            <w:hyperlink r:id="rId881" w:tgtFrame="_top" w:history="1">
              <w:r w:rsidRPr="00B236F1">
                <w:rPr>
                  <w:rStyle w:val="Hyperlink"/>
                  <w:b/>
                  <w:bCs/>
                </w:rPr>
                <w:t>full text</w:t>
              </w:r>
            </w:hyperlink>
          </w:p>
        </w:tc>
      </w:tr>
      <w:tr w:rsidR="00B236F1" w:rsidRPr="00B609B1" w14:paraId="38D53A1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92232B3" w14:textId="77777777" w:rsidR="00B236F1" w:rsidRPr="00B236F1" w:rsidRDefault="00B236F1" w:rsidP="00B236F1">
            <w:r w:rsidRPr="00B236F1">
              <w:t>1993b</w:t>
            </w:r>
          </w:p>
        </w:tc>
        <w:tc>
          <w:tcPr>
            <w:tcW w:w="3900" w:type="pct"/>
            <w:tcBorders>
              <w:top w:val="outset" w:sz="6" w:space="0" w:color="auto"/>
              <w:left w:val="outset" w:sz="6" w:space="0" w:color="auto"/>
              <w:bottom w:val="outset" w:sz="6" w:space="0" w:color="auto"/>
              <w:right w:val="outset" w:sz="6" w:space="0" w:color="auto"/>
            </w:tcBorders>
            <w:hideMark/>
          </w:tcPr>
          <w:p w14:paraId="7FFFA39D" w14:textId="77777777" w:rsidR="00B236F1" w:rsidRPr="00B236F1" w:rsidRDefault="00B236F1" w:rsidP="00B236F1">
            <w:pPr>
              <w:rPr>
                <w:lang w:val="en-US"/>
              </w:rPr>
            </w:pPr>
            <w:r w:rsidRPr="00B236F1">
              <w:rPr>
                <w:i/>
                <w:iCs/>
                <w:lang w:val="en-US"/>
              </w:rPr>
              <w:t>Happiness in nations. Subjective appreciation of life in 56 nations 1946-1992</w:t>
            </w:r>
            <w:r w:rsidRPr="00B236F1">
              <w:rPr>
                <w:lang w:val="en-US"/>
              </w:rPr>
              <w:br/>
              <w:t>RISBO, Studies in Sociale en Culturele Verandering, nr. 2, Erasmus University Rotterdam, 364 p., ISBN 90-72597-46.</w:t>
            </w:r>
          </w:p>
        </w:tc>
        <w:tc>
          <w:tcPr>
            <w:tcW w:w="750" w:type="pct"/>
            <w:tcBorders>
              <w:top w:val="outset" w:sz="6" w:space="0" w:color="auto"/>
              <w:left w:val="outset" w:sz="6" w:space="0" w:color="auto"/>
              <w:bottom w:val="outset" w:sz="6" w:space="0" w:color="auto"/>
              <w:right w:val="outset" w:sz="6" w:space="0" w:color="auto"/>
            </w:tcBorders>
            <w:hideMark/>
          </w:tcPr>
          <w:p w14:paraId="0D34ACC8" w14:textId="77777777" w:rsidR="00B236F1" w:rsidRPr="00B236F1" w:rsidRDefault="00B236F1" w:rsidP="00B236F1">
            <w:pPr>
              <w:rPr>
                <w:lang w:val="en-US"/>
              </w:rPr>
            </w:pPr>
            <w:hyperlink r:id="rId882" w:history="1">
              <w:r w:rsidRPr="00B236F1">
                <w:rPr>
                  <w:rStyle w:val="Hyperlink"/>
                  <w:b/>
                  <w:bCs/>
                  <w:lang w:val="en-US"/>
                </w:rPr>
                <w:t>abstract</w:t>
              </w:r>
            </w:hyperlink>
            <w:r w:rsidRPr="00B236F1">
              <w:rPr>
                <w:lang w:val="en-US"/>
              </w:rPr>
              <w:br/>
            </w:r>
            <w:hyperlink r:id="rId883" w:history="1">
              <w:r w:rsidRPr="00B236F1">
                <w:rPr>
                  <w:rStyle w:val="Hyperlink"/>
                  <w:b/>
                  <w:bCs/>
                  <w:lang w:val="en-US"/>
                </w:rPr>
                <w:t>contents</w:t>
              </w:r>
            </w:hyperlink>
            <w:r w:rsidRPr="00B236F1">
              <w:rPr>
                <w:lang w:val="en-US"/>
              </w:rPr>
              <w:br/>
            </w:r>
            <w:hyperlink r:id="rId884" w:tgtFrame="_top" w:history="1">
              <w:r w:rsidRPr="00B236F1">
                <w:rPr>
                  <w:rStyle w:val="Hyperlink"/>
                  <w:b/>
                  <w:bCs/>
                  <w:lang w:val="en-US"/>
                </w:rPr>
                <w:t>update on web</w:t>
              </w:r>
            </w:hyperlink>
          </w:p>
        </w:tc>
      </w:tr>
      <w:tr w:rsidR="00B236F1" w:rsidRPr="00B609B1" w14:paraId="4589A90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72352FC" w14:textId="77777777" w:rsidR="00B236F1" w:rsidRPr="00B236F1" w:rsidRDefault="00B236F1" w:rsidP="00B236F1">
            <w:r w:rsidRPr="00B236F1">
              <w:t>1993a</w:t>
            </w:r>
          </w:p>
        </w:tc>
        <w:tc>
          <w:tcPr>
            <w:tcW w:w="3900" w:type="pct"/>
            <w:tcBorders>
              <w:top w:val="outset" w:sz="6" w:space="0" w:color="auto"/>
              <w:left w:val="outset" w:sz="6" w:space="0" w:color="auto"/>
              <w:bottom w:val="outset" w:sz="6" w:space="0" w:color="auto"/>
              <w:right w:val="outset" w:sz="6" w:space="0" w:color="auto"/>
            </w:tcBorders>
            <w:hideMark/>
          </w:tcPr>
          <w:p w14:paraId="51336F54" w14:textId="77777777" w:rsidR="00B236F1" w:rsidRPr="00B236F1" w:rsidRDefault="00B236F1" w:rsidP="00B236F1">
            <w:pPr>
              <w:rPr>
                <w:lang w:val="en-US"/>
              </w:rPr>
            </w:pPr>
            <w:r w:rsidRPr="00B236F1">
              <w:rPr>
                <w:i/>
                <w:iCs/>
                <w:lang w:val="en-US"/>
              </w:rPr>
              <w:t>Bibliography of Happiness: 2473 contpory studies on subjective appreciation of life</w:t>
            </w:r>
            <w:r w:rsidRPr="00B236F1">
              <w:rPr>
                <w:lang w:val="en-US"/>
              </w:rPr>
              <w:br/>
              <w:t>RISBO, Studies in Sociale en Culturele Verandering, nr. 1, Erasmus University Rotterdam, 361 p., ISBN 90-72597-45-1.</w:t>
            </w:r>
          </w:p>
        </w:tc>
        <w:tc>
          <w:tcPr>
            <w:tcW w:w="750" w:type="pct"/>
            <w:tcBorders>
              <w:top w:val="outset" w:sz="6" w:space="0" w:color="auto"/>
              <w:left w:val="outset" w:sz="6" w:space="0" w:color="auto"/>
              <w:bottom w:val="outset" w:sz="6" w:space="0" w:color="auto"/>
              <w:right w:val="outset" w:sz="6" w:space="0" w:color="auto"/>
            </w:tcBorders>
            <w:hideMark/>
          </w:tcPr>
          <w:p w14:paraId="3D42C4EE" w14:textId="77777777" w:rsidR="00B236F1" w:rsidRPr="00B236F1" w:rsidRDefault="00B236F1" w:rsidP="00B236F1">
            <w:pPr>
              <w:rPr>
                <w:lang w:val="en-US"/>
              </w:rPr>
            </w:pPr>
            <w:hyperlink r:id="rId885" w:history="1">
              <w:r w:rsidRPr="00B236F1">
                <w:rPr>
                  <w:rStyle w:val="Hyperlink"/>
                  <w:b/>
                  <w:bCs/>
                  <w:lang w:val="en-US"/>
                </w:rPr>
                <w:t>abstract</w:t>
              </w:r>
            </w:hyperlink>
            <w:r w:rsidRPr="00B236F1">
              <w:rPr>
                <w:lang w:val="en-US"/>
              </w:rPr>
              <w:br/>
            </w:r>
            <w:hyperlink r:id="rId886" w:history="1">
              <w:r w:rsidRPr="00B236F1">
                <w:rPr>
                  <w:rStyle w:val="Hyperlink"/>
                  <w:b/>
                  <w:bCs/>
                  <w:lang w:val="en-US"/>
                </w:rPr>
                <w:t>contents</w:t>
              </w:r>
            </w:hyperlink>
            <w:r w:rsidRPr="00B236F1">
              <w:rPr>
                <w:lang w:val="en-US"/>
              </w:rPr>
              <w:br/>
            </w:r>
            <w:hyperlink r:id="rId887" w:history="1">
              <w:r w:rsidRPr="00B236F1">
                <w:rPr>
                  <w:rStyle w:val="Hyperlink"/>
                  <w:b/>
                  <w:bCs/>
                  <w:lang w:val="en-US"/>
                </w:rPr>
                <w:t>update on the web</w:t>
              </w:r>
            </w:hyperlink>
          </w:p>
        </w:tc>
      </w:tr>
      <w:tr w:rsidR="00B236F1" w:rsidRPr="00B236F1" w14:paraId="6EDF214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D25CE07" w14:textId="77777777" w:rsidR="00B236F1" w:rsidRPr="00B236F1" w:rsidRDefault="00B236F1" w:rsidP="00B236F1">
            <w:r w:rsidRPr="00B236F1">
              <w:t>1992b</w:t>
            </w:r>
          </w:p>
        </w:tc>
        <w:tc>
          <w:tcPr>
            <w:tcW w:w="3900" w:type="pct"/>
            <w:tcBorders>
              <w:top w:val="outset" w:sz="6" w:space="0" w:color="auto"/>
              <w:left w:val="outset" w:sz="6" w:space="0" w:color="auto"/>
              <w:bottom w:val="outset" w:sz="6" w:space="0" w:color="auto"/>
              <w:right w:val="outset" w:sz="6" w:space="0" w:color="auto"/>
            </w:tcBorders>
            <w:hideMark/>
          </w:tcPr>
          <w:p w14:paraId="3E5DB8A3" w14:textId="77777777" w:rsidR="00B236F1" w:rsidRPr="00B236F1" w:rsidRDefault="00B236F1" w:rsidP="00B236F1">
            <w:r w:rsidRPr="00B236F1">
              <w:rPr>
                <w:i/>
                <w:iCs/>
              </w:rPr>
              <w:t>De vrolijke vechtmaatschappij</w:t>
            </w:r>
            <w:r w:rsidRPr="00B236F1">
              <w:br/>
              <w:t>Paper studiedag 'Vechtmaatschappij' Socrates, Utrecht 1992</w:t>
            </w:r>
          </w:p>
        </w:tc>
        <w:tc>
          <w:tcPr>
            <w:tcW w:w="750" w:type="pct"/>
            <w:tcBorders>
              <w:top w:val="outset" w:sz="6" w:space="0" w:color="auto"/>
              <w:left w:val="outset" w:sz="6" w:space="0" w:color="auto"/>
              <w:bottom w:val="outset" w:sz="6" w:space="0" w:color="auto"/>
              <w:right w:val="outset" w:sz="6" w:space="0" w:color="auto"/>
            </w:tcBorders>
            <w:hideMark/>
          </w:tcPr>
          <w:p w14:paraId="2C8113BE" w14:textId="77777777" w:rsidR="00B236F1" w:rsidRPr="00B236F1" w:rsidRDefault="00B236F1" w:rsidP="00B236F1">
            <w:hyperlink r:id="rId888" w:history="1">
              <w:r w:rsidRPr="00B236F1">
                <w:rPr>
                  <w:rStyle w:val="Hyperlink"/>
                  <w:b/>
                  <w:bCs/>
                </w:rPr>
                <w:t>abstract</w:t>
              </w:r>
            </w:hyperlink>
            <w:r w:rsidRPr="00B236F1">
              <w:br/>
            </w:r>
            <w:hyperlink r:id="rId889" w:tgtFrame="_top" w:history="1">
              <w:r w:rsidRPr="00B236F1">
                <w:rPr>
                  <w:rStyle w:val="Hyperlink"/>
                  <w:b/>
                  <w:bCs/>
                </w:rPr>
                <w:t>full text</w:t>
              </w:r>
            </w:hyperlink>
          </w:p>
        </w:tc>
      </w:tr>
      <w:tr w:rsidR="00B236F1" w:rsidRPr="00B609B1" w14:paraId="3573655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10CCF61" w14:textId="77777777" w:rsidR="00B236F1" w:rsidRPr="00B236F1" w:rsidRDefault="00B236F1" w:rsidP="00B236F1">
            <w:r w:rsidRPr="00B236F1">
              <w:t>1992a</w:t>
            </w:r>
          </w:p>
        </w:tc>
        <w:tc>
          <w:tcPr>
            <w:tcW w:w="3900" w:type="pct"/>
            <w:tcBorders>
              <w:top w:val="outset" w:sz="6" w:space="0" w:color="auto"/>
              <w:left w:val="outset" w:sz="6" w:space="0" w:color="auto"/>
              <w:bottom w:val="outset" w:sz="6" w:space="0" w:color="auto"/>
              <w:right w:val="outset" w:sz="6" w:space="0" w:color="auto"/>
            </w:tcBorders>
            <w:hideMark/>
          </w:tcPr>
          <w:p w14:paraId="637C7867" w14:textId="77777777" w:rsidR="00B236F1" w:rsidRPr="00B236F1" w:rsidRDefault="00B236F1" w:rsidP="00B236F1">
            <w:pPr>
              <w:rPr>
                <w:lang w:val="en-US"/>
              </w:rPr>
            </w:pPr>
            <w:r w:rsidRPr="00B236F1">
              <w:rPr>
                <w:i/>
                <w:iCs/>
                <w:lang w:val="en-US"/>
              </w:rPr>
              <w:t>Social equality and state welfare effort: More income-equality, no more equality in quality-of-life</w:t>
            </w:r>
            <w:r w:rsidRPr="00B236F1">
              <w:rPr>
                <w:lang w:val="en-US"/>
              </w:rPr>
              <w:br/>
              <w:t>Paper presented at conference 'Towards the good society', June, Rotterdam, unpublished</w:t>
            </w:r>
          </w:p>
        </w:tc>
        <w:tc>
          <w:tcPr>
            <w:tcW w:w="750" w:type="pct"/>
            <w:tcBorders>
              <w:top w:val="outset" w:sz="6" w:space="0" w:color="auto"/>
              <w:left w:val="outset" w:sz="6" w:space="0" w:color="auto"/>
              <w:bottom w:val="outset" w:sz="6" w:space="0" w:color="auto"/>
              <w:right w:val="outset" w:sz="6" w:space="0" w:color="auto"/>
            </w:tcBorders>
            <w:hideMark/>
          </w:tcPr>
          <w:p w14:paraId="39240227" w14:textId="77777777" w:rsidR="00B236F1" w:rsidRPr="00B236F1" w:rsidRDefault="00B236F1" w:rsidP="00B236F1">
            <w:pPr>
              <w:rPr>
                <w:lang w:val="en-US"/>
              </w:rPr>
            </w:pPr>
            <w:hyperlink r:id="rId890" w:history="1">
              <w:r w:rsidRPr="00B236F1">
                <w:rPr>
                  <w:rStyle w:val="Hyperlink"/>
                  <w:b/>
                  <w:bCs/>
                  <w:lang w:val="en-US"/>
                </w:rPr>
                <w:t>abstract</w:t>
              </w:r>
            </w:hyperlink>
            <w:r w:rsidRPr="00B236F1">
              <w:rPr>
                <w:lang w:val="en-US"/>
              </w:rPr>
              <w:br/>
            </w:r>
            <w:hyperlink r:id="rId891" w:tgtFrame="_top" w:history="1">
              <w:r w:rsidRPr="00B236F1">
                <w:rPr>
                  <w:rStyle w:val="Hyperlink"/>
                  <w:b/>
                  <w:bCs/>
                  <w:lang w:val="en-US"/>
                </w:rPr>
                <w:t>text in English</w:t>
              </w:r>
            </w:hyperlink>
            <w:r w:rsidRPr="00B236F1">
              <w:rPr>
                <w:lang w:val="en-US"/>
              </w:rPr>
              <w:br/>
            </w:r>
            <w:hyperlink r:id="rId892" w:history="1">
              <w:r w:rsidRPr="00B236F1">
                <w:rPr>
                  <w:rStyle w:val="Hyperlink"/>
                  <w:b/>
                  <w:bCs/>
                  <w:lang w:val="en-US"/>
                </w:rPr>
                <w:t>text in Spanish</w:t>
              </w:r>
            </w:hyperlink>
          </w:p>
        </w:tc>
      </w:tr>
      <w:tr w:rsidR="00B236F1" w:rsidRPr="00B236F1" w14:paraId="17596A7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70385E9" w14:textId="77777777" w:rsidR="00B236F1" w:rsidRPr="00B236F1" w:rsidRDefault="00B236F1" w:rsidP="00B236F1">
            <w:r w:rsidRPr="00B236F1">
              <w:t>1991g</w:t>
            </w:r>
          </w:p>
        </w:tc>
        <w:tc>
          <w:tcPr>
            <w:tcW w:w="3900" w:type="pct"/>
            <w:tcBorders>
              <w:top w:val="outset" w:sz="6" w:space="0" w:color="auto"/>
              <w:left w:val="outset" w:sz="6" w:space="0" w:color="auto"/>
              <w:bottom w:val="outset" w:sz="6" w:space="0" w:color="auto"/>
              <w:right w:val="outset" w:sz="6" w:space="0" w:color="auto"/>
            </w:tcBorders>
            <w:hideMark/>
          </w:tcPr>
          <w:p w14:paraId="4D35042D" w14:textId="77777777" w:rsidR="00B236F1" w:rsidRPr="00B236F1" w:rsidRDefault="00B236F1" w:rsidP="00B236F1">
            <w:r w:rsidRPr="00B236F1">
              <w:rPr>
                <w:i/>
                <w:iCs/>
              </w:rPr>
              <w:t>Psychologie en Onderhandelen</w:t>
            </w:r>
            <w:r w:rsidRPr="00B236F1">
              <w:br/>
              <w:t>In: M. Kaplan &amp; A. Rinooy-Kan (eds.), 'Onderhandelen', Acadic Service, De Lier, pp 89-100 .</w:t>
            </w:r>
          </w:p>
        </w:tc>
        <w:tc>
          <w:tcPr>
            <w:tcW w:w="750" w:type="pct"/>
            <w:tcBorders>
              <w:top w:val="outset" w:sz="6" w:space="0" w:color="auto"/>
              <w:left w:val="outset" w:sz="6" w:space="0" w:color="auto"/>
              <w:bottom w:val="outset" w:sz="6" w:space="0" w:color="auto"/>
              <w:right w:val="outset" w:sz="6" w:space="0" w:color="auto"/>
            </w:tcBorders>
            <w:hideMark/>
          </w:tcPr>
          <w:p w14:paraId="05EE0599" w14:textId="77777777" w:rsidR="00B236F1" w:rsidRPr="00B236F1" w:rsidRDefault="00B236F1" w:rsidP="00B236F1">
            <w:hyperlink r:id="rId893" w:tgtFrame="_top" w:history="1">
              <w:r w:rsidRPr="00B236F1">
                <w:rPr>
                  <w:rStyle w:val="Hyperlink"/>
                  <w:b/>
                  <w:bCs/>
                </w:rPr>
                <w:t>full text</w:t>
              </w:r>
            </w:hyperlink>
          </w:p>
        </w:tc>
      </w:tr>
      <w:tr w:rsidR="00B236F1" w:rsidRPr="00B609B1" w14:paraId="41297DA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C57282E" w14:textId="77777777" w:rsidR="00B236F1" w:rsidRPr="00B236F1" w:rsidRDefault="00B236F1" w:rsidP="00B236F1">
            <w:r w:rsidRPr="00B236F1">
              <w:t>1991f</w:t>
            </w:r>
          </w:p>
        </w:tc>
        <w:tc>
          <w:tcPr>
            <w:tcW w:w="3900" w:type="pct"/>
            <w:tcBorders>
              <w:top w:val="outset" w:sz="6" w:space="0" w:color="auto"/>
              <w:left w:val="outset" w:sz="6" w:space="0" w:color="auto"/>
              <w:bottom w:val="outset" w:sz="6" w:space="0" w:color="auto"/>
              <w:right w:val="outset" w:sz="6" w:space="0" w:color="auto"/>
            </w:tcBorders>
            <w:hideMark/>
          </w:tcPr>
          <w:p w14:paraId="16AD66B2" w14:textId="77777777" w:rsidR="00B236F1" w:rsidRPr="00B236F1" w:rsidRDefault="00B236F1" w:rsidP="00B236F1">
            <w:r w:rsidRPr="00B236F1">
              <w:rPr>
                <w:i/>
                <w:iCs/>
              </w:rPr>
              <w:t>Alternatieve Relaties</w:t>
            </w:r>
            <w:r w:rsidRPr="00B236F1">
              <w:br/>
              <w:t>In: E. Spruit (red.), 'Psychologie van het Gezin', Teleac, Utrecht, ISBN 90 6533 222 7, pp 279-300.</w:t>
            </w:r>
          </w:p>
        </w:tc>
        <w:tc>
          <w:tcPr>
            <w:tcW w:w="750" w:type="pct"/>
            <w:tcBorders>
              <w:top w:val="outset" w:sz="6" w:space="0" w:color="auto"/>
              <w:left w:val="outset" w:sz="6" w:space="0" w:color="auto"/>
              <w:bottom w:val="outset" w:sz="6" w:space="0" w:color="auto"/>
              <w:right w:val="outset" w:sz="6" w:space="0" w:color="auto"/>
            </w:tcBorders>
            <w:hideMark/>
          </w:tcPr>
          <w:p w14:paraId="1549896B" w14:textId="77777777" w:rsidR="00B236F1" w:rsidRPr="00B236F1" w:rsidRDefault="00B236F1" w:rsidP="00B236F1">
            <w:pPr>
              <w:rPr>
                <w:lang w:val="en-US"/>
              </w:rPr>
            </w:pPr>
            <w:hyperlink r:id="rId894" w:history="1">
              <w:r w:rsidRPr="00B236F1">
                <w:rPr>
                  <w:rStyle w:val="Hyperlink"/>
                  <w:b/>
                  <w:bCs/>
                  <w:lang w:val="en-US"/>
                </w:rPr>
                <w:t>abstract in Dutch</w:t>
              </w:r>
            </w:hyperlink>
            <w:r w:rsidRPr="00B236F1">
              <w:rPr>
                <w:lang w:val="en-US"/>
              </w:rPr>
              <w:br/>
            </w:r>
            <w:hyperlink r:id="rId895" w:tgtFrame="_top" w:history="1">
              <w:r w:rsidRPr="00B236F1">
                <w:rPr>
                  <w:rStyle w:val="Hyperlink"/>
                  <w:b/>
                  <w:bCs/>
                  <w:lang w:val="en-US"/>
                </w:rPr>
                <w:t>full text</w:t>
              </w:r>
            </w:hyperlink>
          </w:p>
        </w:tc>
      </w:tr>
      <w:tr w:rsidR="00B236F1" w:rsidRPr="00B609B1" w14:paraId="71187E4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FC72B57" w14:textId="77777777" w:rsidR="00B236F1" w:rsidRPr="00B236F1" w:rsidRDefault="00B236F1" w:rsidP="00B236F1">
            <w:r w:rsidRPr="00B236F1">
              <w:t>1991e</w:t>
            </w:r>
          </w:p>
        </w:tc>
        <w:tc>
          <w:tcPr>
            <w:tcW w:w="3900" w:type="pct"/>
            <w:tcBorders>
              <w:top w:val="outset" w:sz="6" w:space="0" w:color="auto"/>
              <w:left w:val="outset" w:sz="6" w:space="0" w:color="auto"/>
              <w:bottom w:val="outset" w:sz="6" w:space="0" w:color="auto"/>
              <w:right w:val="outset" w:sz="6" w:space="0" w:color="auto"/>
            </w:tcBorders>
            <w:hideMark/>
          </w:tcPr>
          <w:p w14:paraId="46D68C1C" w14:textId="77777777" w:rsidR="00B236F1" w:rsidRPr="00B236F1" w:rsidRDefault="00B236F1" w:rsidP="00B236F1">
            <w:r w:rsidRPr="00B236F1">
              <w:rPr>
                <w:i/>
                <w:iCs/>
              </w:rPr>
              <w:t>Levensvoldoening van alleenstaanden: Achterstand op samenwoners in 11 EG landen 1974-1986</w:t>
            </w:r>
            <w:r w:rsidRPr="00B236F1">
              <w:br/>
              <w:t>Gezin, vol. 3, pp 15-25.</w:t>
            </w:r>
            <w:r w:rsidRPr="00B236F1">
              <w:br/>
              <w:t>Samen met R. van Schoonhoven</w:t>
            </w:r>
          </w:p>
        </w:tc>
        <w:tc>
          <w:tcPr>
            <w:tcW w:w="750" w:type="pct"/>
            <w:tcBorders>
              <w:top w:val="outset" w:sz="6" w:space="0" w:color="auto"/>
              <w:left w:val="outset" w:sz="6" w:space="0" w:color="auto"/>
              <w:bottom w:val="outset" w:sz="6" w:space="0" w:color="auto"/>
              <w:right w:val="outset" w:sz="6" w:space="0" w:color="auto"/>
            </w:tcBorders>
            <w:hideMark/>
          </w:tcPr>
          <w:p w14:paraId="2FC9F067" w14:textId="77777777" w:rsidR="00B236F1" w:rsidRPr="00B236F1" w:rsidRDefault="00B236F1" w:rsidP="00B236F1">
            <w:pPr>
              <w:rPr>
                <w:lang w:val="en-US"/>
              </w:rPr>
            </w:pPr>
            <w:hyperlink r:id="rId896" w:history="1">
              <w:r w:rsidRPr="00B236F1">
                <w:rPr>
                  <w:rStyle w:val="Hyperlink"/>
                  <w:b/>
                  <w:bCs/>
                  <w:lang w:val="en-US"/>
                </w:rPr>
                <w:t>abstract in English</w:t>
              </w:r>
            </w:hyperlink>
            <w:r w:rsidRPr="00B236F1">
              <w:rPr>
                <w:lang w:val="en-US"/>
              </w:rPr>
              <w:br/>
            </w:r>
            <w:hyperlink r:id="rId897" w:history="1">
              <w:r w:rsidRPr="00B236F1">
                <w:rPr>
                  <w:rStyle w:val="Hyperlink"/>
                  <w:b/>
                  <w:bCs/>
                  <w:lang w:val="en-US"/>
                </w:rPr>
                <w:t>abstract in Dutch</w:t>
              </w:r>
            </w:hyperlink>
            <w:r w:rsidRPr="00B236F1">
              <w:rPr>
                <w:lang w:val="en-US"/>
              </w:rPr>
              <w:br/>
            </w:r>
            <w:hyperlink r:id="rId898" w:tgtFrame="_top" w:history="1">
              <w:r w:rsidRPr="00B236F1">
                <w:rPr>
                  <w:rStyle w:val="Hyperlink"/>
                  <w:b/>
                  <w:bCs/>
                  <w:lang w:val="en-US"/>
                </w:rPr>
                <w:t>full text</w:t>
              </w:r>
            </w:hyperlink>
          </w:p>
        </w:tc>
      </w:tr>
      <w:tr w:rsidR="00B236F1" w:rsidRPr="00B609B1" w14:paraId="71B7A33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3B141FC" w14:textId="77777777" w:rsidR="00B236F1" w:rsidRPr="00B236F1" w:rsidRDefault="00B236F1" w:rsidP="00B236F1">
            <w:r w:rsidRPr="00B236F1">
              <w:t>1991d</w:t>
            </w:r>
          </w:p>
        </w:tc>
        <w:tc>
          <w:tcPr>
            <w:tcW w:w="3900" w:type="pct"/>
            <w:tcBorders>
              <w:top w:val="outset" w:sz="6" w:space="0" w:color="auto"/>
              <w:left w:val="outset" w:sz="6" w:space="0" w:color="auto"/>
              <w:bottom w:val="outset" w:sz="6" w:space="0" w:color="auto"/>
              <w:right w:val="outset" w:sz="6" w:space="0" w:color="auto"/>
            </w:tcBorders>
            <w:hideMark/>
          </w:tcPr>
          <w:p w14:paraId="523D3271" w14:textId="77777777" w:rsidR="00B236F1" w:rsidRPr="00B236F1" w:rsidRDefault="00B236F1" w:rsidP="00B236F1">
            <w:pPr>
              <w:rPr>
                <w:lang w:val="de-DE"/>
              </w:rPr>
            </w:pPr>
            <w:r w:rsidRPr="00B236F1">
              <w:rPr>
                <w:i/>
                <w:iCs/>
                <w:lang w:val="de-DE"/>
              </w:rPr>
              <w:t>Ist Glück relativ? Uberlegungen zu Glück, Stimmung und Zufriedenheit aus Psychologischer Sich</w:t>
            </w:r>
            <w:r w:rsidRPr="00B236F1">
              <w:rPr>
                <w:lang w:val="de-DE"/>
              </w:rPr>
              <w:t>t</w:t>
            </w:r>
            <w:r w:rsidRPr="00B236F1">
              <w:rPr>
                <w:lang w:val="de-DE"/>
              </w:rPr>
              <w:br/>
              <w:t>Report Psychologie, vol. 16, Juli 1991, pp 14-20.</w:t>
            </w:r>
          </w:p>
        </w:tc>
        <w:tc>
          <w:tcPr>
            <w:tcW w:w="750" w:type="pct"/>
            <w:tcBorders>
              <w:top w:val="outset" w:sz="6" w:space="0" w:color="auto"/>
              <w:left w:val="outset" w:sz="6" w:space="0" w:color="auto"/>
              <w:bottom w:val="outset" w:sz="6" w:space="0" w:color="auto"/>
              <w:right w:val="outset" w:sz="6" w:space="0" w:color="auto"/>
            </w:tcBorders>
            <w:hideMark/>
          </w:tcPr>
          <w:p w14:paraId="10C50759" w14:textId="77777777" w:rsidR="00B236F1" w:rsidRPr="00B236F1" w:rsidRDefault="00B236F1" w:rsidP="00B236F1">
            <w:pPr>
              <w:rPr>
                <w:lang w:val="en-US"/>
              </w:rPr>
            </w:pPr>
            <w:hyperlink r:id="rId899" w:history="1">
              <w:r w:rsidRPr="00B236F1">
                <w:rPr>
                  <w:rStyle w:val="Hyperlink"/>
                  <w:b/>
                  <w:bCs/>
                  <w:lang w:val="en-US"/>
                </w:rPr>
                <w:t>abstract in German</w:t>
              </w:r>
            </w:hyperlink>
            <w:r w:rsidRPr="00B236F1">
              <w:rPr>
                <w:lang w:val="en-US"/>
              </w:rPr>
              <w:br/>
            </w:r>
            <w:hyperlink r:id="rId900" w:tgtFrame="_top" w:history="1">
              <w:r w:rsidRPr="00B236F1">
                <w:rPr>
                  <w:rStyle w:val="Hyperlink"/>
                  <w:b/>
                  <w:bCs/>
                  <w:lang w:val="en-US"/>
                </w:rPr>
                <w:t>full text</w:t>
              </w:r>
            </w:hyperlink>
          </w:p>
        </w:tc>
      </w:tr>
      <w:tr w:rsidR="00B236F1" w:rsidRPr="00B236F1" w14:paraId="12A26F7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CFC820B" w14:textId="77777777" w:rsidR="00B236F1" w:rsidRPr="00B236F1" w:rsidRDefault="00B236F1" w:rsidP="00B236F1">
            <w:r w:rsidRPr="00B236F1">
              <w:lastRenderedPageBreak/>
              <w:t>1991c</w:t>
            </w:r>
          </w:p>
        </w:tc>
        <w:tc>
          <w:tcPr>
            <w:tcW w:w="3900" w:type="pct"/>
            <w:tcBorders>
              <w:top w:val="outset" w:sz="6" w:space="0" w:color="auto"/>
              <w:left w:val="outset" w:sz="6" w:space="0" w:color="auto"/>
              <w:bottom w:val="outset" w:sz="6" w:space="0" w:color="auto"/>
              <w:right w:val="outset" w:sz="6" w:space="0" w:color="auto"/>
            </w:tcBorders>
            <w:hideMark/>
          </w:tcPr>
          <w:p w14:paraId="6E15A18E" w14:textId="77777777" w:rsidR="00B236F1" w:rsidRPr="00B236F1" w:rsidRDefault="00B236F1" w:rsidP="00B236F1">
            <w:pPr>
              <w:rPr>
                <w:lang w:val="en-US"/>
              </w:rPr>
            </w:pPr>
            <w:r w:rsidRPr="00B236F1">
              <w:rPr>
                <w:i/>
                <w:iCs/>
                <w:lang w:val="en-US"/>
              </w:rPr>
              <w:t>Questions on happiness: Classical topics modern anwers, blind spots</w:t>
            </w:r>
            <w:r w:rsidRPr="00B236F1">
              <w:rPr>
                <w:lang w:val="en-US"/>
              </w:rPr>
              <w:br/>
              <w:t>In: F. Strack, M. Argyle &amp; N. Schwarz (eds.), '</w:t>
            </w:r>
            <w:hyperlink r:id="rId901" w:tgtFrame="_top" w:history="1">
              <w:r w:rsidRPr="00B236F1">
                <w:rPr>
                  <w:rStyle w:val="Hyperlink"/>
                  <w:b/>
                  <w:bCs/>
                  <w:lang w:val="en-US"/>
                </w:rPr>
                <w:t>Subjective Well-being: An Interdisciplinairy Perspective</w:t>
              </w:r>
            </w:hyperlink>
            <w:r w:rsidRPr="00B236F1">
              <w:rPr>
                <w:lang w:val="en-US"/>
              </w:rPr>
              <w:t>', Pergamon Press, London, ISBN 0-08-037264-3, pp 7-26.</w:t>
            </w:r>
          </w:p>
        </w:tc>
        <w:tc>
          <w:tcPr>
            <w:tcW w:w="750" w:type="pct"/>
            <w:tcBorders>
              <w:top w:val="outset" w:sz="6" w:space="0" w:color="auto"/>
              <w:left w:val="outset" w:sz="6" w:space="0" w:color="auto"/>
              <w:bottom w:val="outset" w:sz="6" w:space="0" w:color="auto"/>
              <w:right w:val="outset" w:sz="6" w:space="0" w:color="auto"/>
            </w:tcBorders>
            <w:hideMark/>
          </w:tcPr>
          <w:p w14:paraId="4EE3C251" w14:textId="77777777" w:rsidR="00B236F1" w:rsidRPr="00B236F1" w:rsidRDefault="00B236F1" w:rsidP="00B236F1">
            <w:hyperlink r:id="rId902" w:history="1">
              <w:r w:rsidRPr="00B236F1">
                <w:rPr>
                  <w:rStyle w:val="Hyperlink"/>
                  <w:b/>
                  <w:bCs/>
                </w:rPr>
                <w:t>abstract</w:t>
              </w:r>
            </w:hyperlink>
            <w:r w:rsidRPr="00B236F1">
              <w:br/>
            </w:r>
            <w:hyperlink r:id="rId903" w:tgtFrame="_top" w:history="1">
              <w:r w:rsidRPr="00B236F1">
                <w:rPr>
                  <w:rStyle w:val="Hyperlink"/>
                  <w:b/>
                  <w:bCs/>
                </w:rPr>
                <w:t>full text</w:t>
              </w:r>
            </w:hyperlink>
          </w:p>
        </w:tc>
      </w:tr>
      <w:tr w:rsidR="00B236F1" w:rsidRPr="00B236F1" w14:paraId="6E1F6AC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C9B4AD2" w14:textId="77777777" w:rsidR="00B236F1" w:rsidRPr="00B236F1" w:rsidRDefault="00B236F1" w:rsidP="00B236F1">
            <w:r w:rsidRPr="00B236F1">
              <w:t>1991b</w:t>
            </w:r>
          </w:p>
        </w:tc>
        <w:tc>
          <w:tcPr>
            <w:tcW w:w="3900" w:type="pct"/>
            <w:tcBorders>
              <w:top w:val="outset" w:sz="6" w:space="0" w:color="auto"/>
              <w:left w:val="outset" w:sz="6" w:space="0" w:color="auto"/>
              <w:bottom w:val="outset" w:sz="6" w:space="0" w:color="auto"/>
              <w:right w:val="outset" w:sz="6" w:space="0" w:color="auto"/>
            </w:tcBorders>
            <w:hideMark/>
          </w:tcPr>
          <w:p w14:paraId="6C9260A2" w14:textId="77777777" w:rsidR="00B236F1" w:rsidRPr="00B236F1" w:rsidRDefault="00B236F1" w:rsidP="00B236F1">
            <w:pPr>
              <w:rPr>
                <w:lang w:val="en-US"/>
              </w:rPr>
            </w:pPr>
            <w:r w:rsidRPr="00B236F1">
              <w:rPr>
                <w:i/>
                <w:iCs/>
                <w:lang w:val="en-US"/>
              </w:rPr>
              <w:t>Top-down versus Bottom-up: Theories of subjective well-being</w:t>
            </w:r>
            <w:r w:rsidRPr="00B236F1">
              <w:rPr>
                <w:lang w:val="en-US"/>
              </w:rPr>
              <w:br/>
              <w:t>Social Indicators Research, vol. 24, pp 81-100.</w:t>
            </w:r>
            <w:r w:rsidRPr="00B236F1">
              <w:rPr>
                <w:lang w:val="en-US"/>
              </w:rPr>
              <w:br/>
              <w:t>Reprinted in: Michalos, A. (ed.) 'Citation classics from Social Indicators Research', Social Indicators Research Series, vol. 26, Springer, Dordrecht, Netherlands, ISBN 1-4020-3722-8, pp 401-420</w:t>
            </w:r>
            <w:r w:rsidRPr="00B236F1">
              <w:rPr>
                <w:lang w:val="en-US"/>
              </w:rPr>
              <w:br/>
              <w:t>With B. Heady and A. Wearing</w:t>
            </w:r>
          </w:p>
        </w:tc>
        <w:tc>
          <w:tcPr>
            <w:tcW w:w="750" w:type="pct"/>
            <w:tcBorders>
              <w:top w:val="outset" w:sz="6" w:space="0" w:color="auto"/>
              <w:left w:val="outset" w:sz="6" w:space="0" w:color="auto"/>
              <w:bottom w:val="outset" w:sz="6" w:space="0" w:color="auto"/>
              <w:right w:val="outset" w:sz="6" w:space="0" w:color="auto"/>
            </w:tcBorders>
            <w:hideMark/>
          </w:tcPr>
          <w:p w14:paraId="46921AEA" w14:textId="77777777" w:rsidR="00B236F1" w:rsidRPr="00B236F1" w:rsidRDefault="00B236F1" w:rsidP="00B236F1">
            <w:hyperlink r:id="rId904" w:history="1">
              <w:r w:rsidRPr="00B236F1">
                <w:rPr>
                  <w:rStyle w:val="Hyperlink"/>
                  <w:b/>
                  <w:bCs/>
                </w:rPr>
                <w:t>abstract</w:t>
              </w:r>
            </w:hyperlink>
            <w:r w:rsidRPr="00B236F1">
              <w:br/>
            </w:r>
            <w:hyperlink r:id="rId905" w:tgtFrame="_top" w:history="1">
              <w:r w:rsidRPr="00B236F1">
                <w:rPr>
                  <w:rStyle w:val="Hyperlink"/>
                  <w:b/>
                  <w:bCs/>
                </w:rPr>
                <w:t>full text</w:t>
              </w:r>
            </w:hyperlink>
          </w:p>
        </w:tc>
      </w:tr>
      <w:tr w:rsidR="00B236F1" w:rsidRPr="00B236F1" w14:paraId="56C6E57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6506A73" w14:textId="77777777" w:rsidR="00B236F1" w:rsidRPr="00B236F1" w:rsidRDefault="00B236F1" w:rsidP="00B236F1">
            <w:r w:rsidRPr="00B236F1">
              <w:t>1991a</w:t>
            </w:r>
          </w:p>
        </w:tc>
        <w:tc>
          <w:tcPr>
            <w:tcW w:w="3900" w:type="pct"/>
            <w:tcBorders>
              <w:top w:val="outset" w:sz="6" w:space="0" w:color="auto"/>
              <w:left w:val="outset" w:sz="6" w:space="0" w:color="auto"/>
              <w:bottom w:val="outset" w:sz="6" w:space="0" w:color="auto"/>
              <w:right w:val="outset" w:sz="6" w:space="0" w:color="auto"/>
            </w:tcBorders>
            <w:hideMark/>
          </w:tcPr>
          <w:p w14:paraId="161097EB" w14:textId="77777777" w:rsidR="00B236F1" w:rsidRPr="00B236F1" w:rsidRDefault="00B236F1" w:rsidP="00B236F1">
            <w:pPr>
              <w:rPr>
                <w:lang w:val="en-US"/>
              </w:rPr>
            </w:pPr>
            <w:r w:rsidRPr="00B236F1">
              <w:rPr>
                <w:i/>
                <w:iCs/>
                <w:lang w:val="en-US"/>
              </w:rPr>
              <w:t>Is happiness relative?</w:t>
            </w:r>
            <w:r w:rsidRPr="00B236F1">
              <w:rPr>
                <w:lang w:val="en-US"/>
              </w:rPr>
              <w:br/>
              <w:t>Social Indicators Research, vol. 24, pp 1-34.</w:t>
            </w:r>
          </w:p>
        </w:tc>
        <w:tc>
          <w:tcPr>
            <w:tcW w:w="750" w:type="pct"/>
            <w:tcBorders>
              <w:top w:val="outset" w:sz="6" w:space="0" w:color="auto"/>
              <w:left w:val="outset" w:sz="6" w:space="0" w:color="auto"/>
              <w:bottom w:val="outset" w:sz="6" w:space="0" w:color="auto"/>
              <w:right w:val="outset" w:sz="6" w:space="0" w:color="auto"/>
            </w:tcBorders>
            <w:hideMark/>
          </w:tcPr>
          <w:p w14:paraId="15A0D98E" w14:textId="77777777" w:rsidR="00B236F1" w:rsidRPr="00B236F1" w:rsidRDefault="00B236F1" w:rsidP="00B236F1">
            <w:hyperlink r:id="rId906" w:history="1">
              <w:r w:rsidRPr="00B236F1">
                <w:rPr>
                  <w:rStyle w:val="Hyperlink"/>
                  <w:b/>
                  <w:bCs/>
                </w:rPr>
                <w:t>abstract</w:t>
              </w:r>
            </w:hyperlink>
            <w:r w:rsidRPr="00B236F1">
              <w:br/>
            </w:r>
            <w:hyperlink r:id="rId907" w:tgtFrame="_top" w:history="1">
              <w:r w:rsidRPr="00B236F1">
                <w:rPr>
                  <w:rStyle w:val="Hyperlink"/>
                  <w:b/>
                  <w:bCs/>
                </w:rPr>
                <w:t>full text</w:t>
              </w:r>
            </w:hyperlink>
          </w:p>
        </w:tc>
      </w:tr>
      <w:tr w:rsidR="00B236F1" w:rsidRPr="00B236F1" w14:paraId="680B3771"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275EE280" w14:textId="77777777" w:rsidR="00B236F1" w:rsidRPr="00B236F1" w:rsidRDefault="00B236F1" w:rsidP="00B236F1">
            <w:r w:rsidRPr="00B236F1">
              <w:t>1990d</w:t>
            </w:r>
          </w:p>
        </w:tc>
        <w:tc>
          <w:tcPr>
            <w:tcW w:w="0" w:type="auto"/>
            <w:tcBorders>
              <w:top w:val="outset" w:sz="6" w:space="0" w:color="auto"/>
              <w:left w:val="outset" w:sz="6" w:space="0" w:color="auto"/>
              <w:bottom w:val="outset" w:sz="6" w:space="0" w:color="auto"/>
              <w:right w:val="outset" w:sz="6" w:space="0" w:color="auto"/>
            </w:tcBorders>
            <w:hideMark/>
          </w:tcPr>
          <w:p w14:paraId="7E24062A" w14:textId="77777777" w:rsidR="00B236F1" w:rsidRPr="00B236F1" w:rsidRDefault="00B236F1" w:rsidP="00B236F1">
            <w:pPr>
              <w:rPr>
                <w:lang w:val="en-US"/>
              </w:rPr>
            </w:pPr>
            <w:r w:rsidRPr="00B236F1">
              <w:rPr>
                <w:i/>
                <w:iCs/>
                <w:lang w:val="en-US"/>
              </w:rPr>
              <w:t>New poverty in Europe? The happiness-income relationship 1973-1986</w:t>
            </w:r>
            <w:r w:rsidRPr="00B236F1">
              <w:rPr>
                <w:lang w:val="en-US"/>
              </w:rPr>
              <w:br/>
              <w:t>Paper presented at the XII World Congress of Sociology, Madrid, July 1990, Working Group 6: Social Indicators Session 8: Poverty and Well-Being</w:t>
            </w:r>
            <w:r w:rsidRPr="00B236F1">
              <w:rPr>
                <w:lang w:val="en-US"/>
              </w:rPr>
              <w:br/>
              <w:t>With Renee van Schoonhoven</w:t>
            </w:r>
          </w:p>
        </w:tc>
        <w:tc>
          <w:tcPr>
            <w:tcW w:w="0" w:type="auto"/>
            <w:tcBorders>
              <w:top w:val="outset" w:sz="6" w:space="0" w:color="auto"/>
              <w:left w:val="outset" w:sz="6" w:space="0" w:color="auto"/>
              <w:bottom w:val="outset" w:sz="6" w:space="0" w:color="auto"/>
              <w:right w:val="outset" w:sz="6" w:space="0" w:color="auto"/>
            </w:tcBorders>
            <w:hideMark/>
          </w:tcPr>
          <w:p w14:paraId="470D65E7" w14:textId="77777777" w:rsidR="00B236F1" w:rsidRPr="00B236F1" w:rsidRDefault="00B236F1" w:rsidP="00B236F1">
            <w:hyperlink r:id="rId908" w:history="1">
              <w:r w:rsidRPr="00B236F1">
                <w:rPr>
                  <w:rStyle w:val="Hyperlink"/>
                  <w:b/>
                  <w:bCs/>
                </w:rPr>
                <w:t>abstract</w:t>
              </w:r>
            </w:hyperlink>
            <w:r w:rsidRPr="00B236F1">
              <w:br/>
            </w:r>
            <w:hyperlink r:id="rId909" w:history="1">
              <w:r w:rsidRPr="00B236F1">
                <w:rPr>
                  <w:rStyle w:val="Hyperlink"/>
                  <w:b/>
                  <w:bCs/>
                </w:rPr>
                <w:t>full text</w:t>
              </w:r>
            </w:hyperlink>
          </w:p>
        </w:tc>
      </w:tr>
      <w:tr w:rsidR="00B236F1" w:rsidRPr="00B236F1" w14:paraId="4B3B876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15AD2CE" w14:textId="77777777" w:rsidR="00B236F1" w:rsidRPr="00B236F1" w:rsidRDefault="00B236F1" w:rsidP="00B236F1">
            <w:r w:rsidRPr="00B236F1">
              <w:t>1990c</w:t>
            </w:r>
          </w:p>
        </w:tc>
        <w:tc>
          <w:tcPr>
            <w:tcW w:w="3900" w:type="pct"/>
            <w:tcBorders>
              <w:top w:val="outset" w:sz="6" w:space="0" w:color="auto"/>
              <w:left w:val="outset" w:sz="6" w:space="0" w:color="auto"/>
              <w:bottom w:val="outset" w:sz="6" w:space="0" w:color="auto"/>
              <w:right w:val="outset" w:sz="6" w:space="0" w:color="auto"/>
            </w:tcBorders>
            <w:hideMark/>
          </w:tcPr>
          <w:p w14:paraId="6455D9C3" w14:textId="77777777" w:rsidR="00B236F1" w:rsidRPr="00B236F1" w:rsidRDefault="00B236F1" w:rsidP="00B236F1">
            <w:pPr>
              <w:rPr>
                <w:lang w:val="en-US"/>
              </w:rPr>
            </w:pPr>
            <w:r w:rsidRPr="00B236F1">
              <w:rPr>
                <w:i/>
                <w:iCs/>
                <w:lang w:val="en-US"/>
              </w:rPr>
              <w:t>Inequality in happiness: inequality between countries compared accross countries</w:t>
            </w:r>
            <w:r w:rsidRPr="00B236F1">
              <w:rPr>
                <w:lang w:val="en-US"/>
              </w:rPr>
              <w:br/>
              <w:t>Paper presented at the 12th Congress of Sociology, Madrid 1990</w:t>
            </w:r>
          </w:p>
        </w:tc>
        <w:tc>
          <w:tcPr>
            <w:tcW w:w="750" w:type="pct"/>
            <w:tcBorders>
              <w:top w:val="outset" w:sz="6" w:space="0" w:color="auto"/>
              <w:left w:val="outset" w:sz="6" w:space="0" w:color="auto"/>
              <w:bottom w:val="outset" w:sz="6" w:space="0" w:color="auto"/>
              <w:right w:val="outset" w:sz="6" w:space="0" w:color="auto"/>
            </w:tcBorders>
            <w:hideMark/>
          </w:tcPr>
          <w:p w14:paraId="4C8FFF22" w14:textId="77777777" w:rsidR="00B236F1" w:rsidRPr="00B236F1" w:rsidRDefault="00B236F1" w:rsidP="00B236F1">
            <w:hyperlink r:id="rId910" w:history="1">
              <w:r w:rsidRPr="00B236F1">
                <w:rPr>
                  <w:rStyle w:val="Hyperlink"/>
                  <w:b/>
                  <w:bCs/>
                </w:rPr>
                <w:t>abstract</w:t>
              </w:r>
            </w:hyperlink>
            <w:r w:rsidRPr="00B236F1">
              <w:br/>
            </w:r>
            <w:hyperlink r:id="rId911" w:tgtFrame="_top" w:history="1">
              <w:r w:rsidRPr="00B236F1">
                <w:rPr>
                  <w:rStyle w:val="Hyperlink"/>
                  <w:b/>
                  <w:bCs/>
                </w:rPr>
                <w:t>full text</w:t>
              </w:r>
            </w:hyperlink>
          </w:p>
        </w:tc>
      </w:tr>
      <w:tr w:rsidR="00B236F1" w:rsidRPr="00B609B1" w14:paraId="180506C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5C66245" w14:textId="77777777" w:rsidR="00B236F1" w:rsidRPr="00B236F1" w:rsidRDefault="00B236F1" w:rsidP="00B236F1">
            <w:r w:rsidRPr="00B236F1">
              <w:t>1990b</w:t>
            </w:r>
          </w:p>
        </w:tc>
        <w:tc>
          <w:tcPr>
            <w:tcW w:w="3900" w:type="pct"/>
            <w:tcBorders>
              <w:top w:val="outset" w:sz="6" w:space="0" w:color="auto"/>
              <w:left w:val="outset" w:sz="6" w:space="0" w:color="auto"/>
              <w:bottom w:val="outset" w:sz="6" w:space="0" w:color="auto"/>
              <w:right w:val="outset" w:sz="6" w:space="0" w:color="auto"/>
            </w:tcBorders>
            <w:hideMark/>
          </w:tcPr>
          <w:p w14:paraId="66B4C176" w14:textId="77777777" w:rsidR="00B236F1" w:rsidRPr="00B236F1" w:rsidRDefault="00B236F1" w:rsidP="00B236F1">
            <w:r w:rsidRPr="00B236F1">
              <w:rPr>
                <w:i/>
                <w:iCs/>
              </w:rPr>
              <w:t>Resultaat van de Verzorgingsstaat: leefbaarheid en gelijkheid</w:t>
            </w:r>
            <w:r w:rsidRPr="00B236F1">
              <w:br/>
              <w:t>In: H.J. van de Braak (red.), 'Rationaliteit en Beleid: Hoofdstukken uit de Rotterdamse Sociologie', Acadisch Boeken Centrum, 1990, De Lier, pp 41-80.</w:t>
            </w:r>
          </w:p>
        </w:tc>
        <w:tc>
          <w:tcPr>
            <w:tcW w:w="750" w:type="pct"/>
            <w:tcBorders>
              <w:top w:val="outset" w:sz="6" w:space="0" w:color="auto"/>
              <w:left w:val="outset" w:sz="6" w:space="0" w:color="auto"/>
              <w:bottom w:val="outset" w:sz="6" w:space="0" w:color="auto"/>
              <w:right w:val="outset" w:sz="6" w:space="0" w:color="auto"/>
            </w:tcBorders>
            <w:hideMark/>
          </w:tcPr>
          <w:p w14:paraId="3F6EC840" w14:textId="77777777" w:rsidR="00B236F1" w:rsidRPr="00B236F1" w:rsidRDefault="00B236F1" w:rsidP="00B236F1">
            <w:pPr>
              <w:rPr>
                <w:lang w:val="en-US"/>
              </w:rPr>
            </w:pPr>
            <w:hyperlink r:id="rId912" w:history="1">
              <w:r w:rsidRPr="00B236F1">
                <w:rPr>
                  <w:rStyle w:val="Hyperlink"/>
                  <w:b/>
                  <w:bCs/>
                  <w:lang w:val="en-US"/>
                </w:rPr>
                <w:t>abstract in Dutch</w:t>
              </w:r>
            </w:hyperlink>
            <w:r w:rsidRPr="00B236F1">
              <w:rPr>
                <w:lang w:val="en-US"/>
              </w:rPr>
              <w:br/>
            </w:r>
            <w:hyperlink r:id="rId913" w:tgtFrame="_top" w:history="1">
              <w:r w:rsidRPr="00B236F1">
                <w:rPr>
                  <w:rStyle w:val="Hyperlink"/>
                  <w:b/>
                  <w:bCs/>
                  <w:lang w:val="en-US"/>
                </w:rPr>
                <w:t>full text</w:t>
              </w:r>
            </w:hyperlink>
          </w:p>
        </w:tc>
      </w:tr>
      <w:tr w:rsidR="00B236F1" w:rsidRPr="00B236F1" w14:paraId="4EA8C57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3E2F896" w14:textId="77777777" w:rsidR="00B236F1" w:rsidRPr="00B236F1" w:rsidRDefault="00B236F1" w:rsidP="00B236F1">
            <w:r w:rsidRPr="00B236F1">
              <w:t>1990a</w:t>
            </w:r>
          </w:p>
        </w:tc>
        <w:tc>
          <w:tcPr>
            <w:tcW w:w="3900" w:type="pct"/>
            <w:tcBorders>
              <w:top w:val="outset" w:sz="6" w:space="0" w:color="auto"/>
              <w:left w:val="outset" w:sz="6" w:space="0" w:color="auto"/>
              <w:bottom w:val="outset" w:sz="6" w:space="0" w:color="auto"/>
              <w:right w:val="outset" w:sz="6" w:space="0" w:color="auto"/>
            </w:tcBorders>
            <w:hideMark/>
          </w:tcPr>
          <w:p w14:paraId="05674D9D" w14:textId="77777777" w:rsidR="00B236F1" w:rsidRPr="00B236F1" w:rsidRDefault="00B236F1" w:rsidP="00B236F1">
            <w:pPr>
              <w:rPr>
                <w:lang w:val="en-US"/>
              </w:rPr>
            </w:pPr>
            <w:r w:rsidRPr="00B236F1">
              <w:rPr>
                <w:i/>
                <w:iCs/>
                <w:lang w:val="en-US"/>
              </w:rPr>
              <w:t>Cross-National Differences in Happiness: Cultural Bias or Societal Quality?</w:t>
            </w:r>
            <w:r w:rsidRPr="00B236F1">
              <w:rPr>
                <w:lang w:val="en-US"/>
              </w:rPr>
              <w:br/>
              <w:t>In: N. Bleichrock &amp; P.J. Drenth (eds.), 'Contporary Issues in Cross-Cultural Psychology', Zwets &amp; Zeitlinger, Amsterdam, ISBN 90-265-1117-5, pp 168-184</w:t>
            </w:r>
            <w:r w:rsidRPr="00B236F1">
              <w:rPr>
                <w:lang w:val="en-US"/>
              </w:rPr>
              <w:br/>
              <w:t>With Piet Ouweneel</w:t>
            </w:r>
          </w:p>
        </w:tc>
        <w:tc>
          <w:tcPr>
            <w:tcW w:w="750" w:type="pct"/>
            <w:tcBorders>
              <w:top w:val="outset" w:sz="6" w:space="0" w:color="auto"/>
              <w:left w:val="outset" w:sz="6" w:space="0" w:color="auto"/>
              <w:bottom w:val="outset" w:sz="6" w:space="0" w:color="auto"/>
              <w:right w:val="outset" w:sz="6" w:space="0" w:color="auto"/>
            </w:tcBorders>
            <w:hideMark/>
          </w:tcPr>
          <w:p w14:paraId="67193F93" w14:textId="77777777" w:rsidR="00B236F1" w:rsidRPr="00B236F1" w:rsidRDefault="00B236F1" w:rsidP="00B236F1">
            <w:hyperlink r:id="rId914" w:history="1">
              <w:r w:rsidRPr="00B236F1">
                <w:rPr>
                  <w:rStyle w:val="Hyperlink"/>
                  <w:b/>
                  <w:bCs/>
                </w:rPr>
                <w:t>abstract</w:t>
              </w:r>
            </w:hyperlink>
            <w:r w:rsidRPr="00B236F1">
              <w:br/>
            </w:r>
            <w:hyperlink r:id="rId915" w:tgtFrame="_top" w:history="1">
              <w:r w:rsidRPr="00B236F1">
                <w:rPr>
                  <w:rStyle w:val="Hyperlink"/>
                  <w:b/>
                  <w:bCs/>
                </w:rPr>
                <w:t>full text</w:t>
              </w:r>
            </w:hyperlink>
          </w:p>
        </w:tc>
      </w:tr>
      <w:tr w:rsidR="00B236F1" w:rsidRPr="00B236F1" w14:paraId="35E105CE"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3BAB4E20" w14:textId="77777777" w:rsidR="00B236F1" w:rsidRPr="00B236F1" w:rsidRDefault="00B236F1" w:rsidP="00B236F1">
            <w:pPr>
              <w:rPr>
                <w:b/>
                <w:bCs/>
              </w:rPr>
            </w:pPr>
            <w:bookmarkStart w:id="18" w:name="Publications1980s"/>
            <w:r w:rsidRPr="00B236F1">
              <w:rPr>
                <w:b/>
                <w:bCs/>
              </w:rPr>
              <w:t>1980s</w:t>
            </w:r>
            <w:bookmarkEnd w:id="18"/>
          </w:p>
        </w:tc>
      </w:tr>
      <w:tr w:rsidR="00B236F1" w:rsidRPr="00B236F1" w14:paraId="074294C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4A8840F" w14:textId="77777777" w:rsidR="00B236F1" w:rsidRPr="00B236F1" w:rsidRDefault="00B236F1" w:rsidP="00B236F1">
            <w:r w:rsidRPr="00B236F1">
              <w:t>1989k</w:t>
            </w:r>
          </w:p>
        </w:tc>
        <w:tc>
          <w:tcPr>
            <w:tcW w:w="0" w:type="auto"/>
            <w:tcBorders>
              <w:top w:val="outset" w:sz="6" w:space="0" w:color="auto"/>
              <w:left w:val="outset" w:sz="6" w:space="0" w:color="auto"/>
              <w:bottom w:val="outset" w:sz="6" w:space="0" w:color="auto"/>
              <w:right w:val="outset" w:sz="6" w:space="0" w:color="auto"/>
            </w:tcBorders>
            <w:hideMark/>
          </w:tcPr>
          <w:p w14:paraId="1FDEED39" w14:textId="77777777" w:rsidR="00B236F1" w:rsidRPr="00B236F1" w:rsidRDefault="00B236F1" w:rsidP="00B236F1">
            <w:pPr>
              <w:rPr>
                <w:lang w:val="en-US"/>
              </w:rPr>
            </w:pPr>
            <w:r w:rsidRPr="00B236F1">
              <w:rPr>
                <w:i/>
                <w:iCs/>
                <w:lang w:val="en-US"/>
              </w:rPr>
              <w:t>Is happiness mere contentment? Cognition and affect in the overall evaluation of life</w:t>
            </w:r>
            <w:r w:rsidRPr="00B236F1">
              <w:rPr>
                <w:lang w:val="en-US"/>
              </w:rPr>
              <w:br/>
              <w:t>Paper presented at the international conference on 'Evaluation and and otions in social cognition', Sopot, Poland, June 1-4, 1989</w:t>
            </w:r>
          </w:p>
        </w:tc>
        <w:tc>
          <w:tcPr>
            <w:tcW w:w="0" w:type="auto"/>
            <w:tcBorders>
              <w:top w:val="outset" w:sz="6" w:space="0" w:color="auto"/>
              <w:left w:val="outset" w:sz="6" w:space="0" w:color="auto"/>
              <w:bottom w:val="outset" w:sz="6" w:space="0" w:color="auto"/>
              <w:right w:val="outset" w:sz="6" w:space="0" w:color="auto"/>
            </w:tcBorders>
            <w:hideMark/>
          </w:tcPr>
          <w:p w14:paraId="463F58E8" w14:textId="77777777" w:rsidR="00B236F1" w:rsidRPr="00B236F1" w:rsidRDefault="00B236F1" w:rsidP="00B236F1">
            <w:hyperlink r:id="rId916" w:history="1">
              <w:r w:rsidRPr="00B236F1">
                <w:rPr>
                  <w:rStyle w:val="Hyperlink"/>
                  <w:b/>
                  <w:bCs/>
                </w:rPr>
                <w:t>abstract</w:t>
              </w:r>
            </w:hyperlink>
            <w:r w:rsidRPr="00B236F1">
              <w:br/>
            </w:r>
            <w:hyperlink r:id="rId917" w:history="1">
              <w:r w:rsidRPr="00B236F1">
                <w:rPr>
                  <w:rStyle w:val="Hyperlink"/>
                  <w:b/>
                  <w:bCs/>
                </w:rPr>
                <w:t>full text</w:t>
              </w:r>
            </w:hyperlink>
          </w:p>
        </w:tc>
      </w:tr>
      <w:tr w:rsidR="00B236F1" w:rsidRPr="00B236F1" w14:paraId="1C28325E" w14:textId="77777777" w:rsidTr="00B236F1">
        <w:trPr>
          <w:trHeight w:val="756"/>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0523744" w14:textId="77777777" w:rsidR="00B236F1" w:rsidRPr="00B236F1" w:rsidRDefault="00B236F1" w:rsidP="00B236F1">
            <w:r w:rsidRPr="00B236F1">
              <w:lastRenderedPageBreak/>
              <w:t>1989j</w:t>
            </w:r>
          </w:p>
        </w:tc>
        <w:tc>
          <w:tcPr>
            <w:tcW w:w="3900" w:type="pct"/>
            <w:tcBorders>
              <w:top w:val="outset" w:sz="6" w:space="0" w:color="auto"/>
              <w:left w:val="outset" w:sz="6" w:space="0" w:color="auto"/>
              <w:bottom w:val="outset" w:sz="6" w:space="0" w:color="auto"/>
              <w:right w:val="outset" w:sz="6" w:space="0" w:color="auto"/>
            </w:tcBorders>
            <w:hideMark/>
          </w:tcPr>
          <w:p w14:paraId="0D1EDC2F" w14:textId="77777777" w:rsidR="00B236F1" w:rsidRPr="00B236F1" w:rsidRDefault="00B236F1" w:rsidP="00B236F1">
            <w:r w:rsidRPr="00B236F1">
              <w:rPr>
                <w:i/>
                <w:iCs/>
              </w:rPr>
              <w:t>Het rendent van de verzorgingsstaat: meer geluk, beter verdeel</w:t>
            </w:r>
            <w:r w:rsidRPr="00B236F1">
              <w:t>d</w:t>
            </w:r>
            <w:r w:rsidRPr="00B236F1">
              <w:br/>
              <w:t>Economische Statistische Berichten, pp 419-420</w:t>
            </w:r>
            <w:r w:rsidRPr="00B236F1">
              <w:br/>
              <w:t>Samen met P. Ouweneel</w:t>
            </w:r>
          </w:p>
        </w:tc>
        <w:tc>
          <w:tcPr>
            <w:tcW w:w="750" w:type="pct"/>
            <w:tcBorders>
              <w:top w:val="outset" w:sz="6" w:space="0" w:color="auto"/>
              <w:left w:val="outset" w:sz="6" w:space="0" w:color="auto"/>
              <w:bottom w:val="outset" w:sz="6" w:space="0" w:color="auto"/>
              <w:right w:val="outset" w:sz="6" w:space="0" w:color="auto"/>
            </w:tcBorders>
            <w:hideMark/>
          </w:tcPr>
          <w:p w14:paraId="73F1BE8E" w14:textId="77777777" w:rsidR="00B236F1" w:rsidRPr="00B236F1" w:rsidRDefault="00B236F1" w:rsidP="00B236F1">
            <w:hyperlink r:id="rId918" w:history="1">
              <w:r w:rsidRPr="00B236F1">
                <w:rPr>
                  <w:rStyle w:val="Hyperlink"/>
                  <w:b/>
                  <w:bCs/>
                </w:rPr>
                <w:t>full text</w:t>
              </w:r>
            </w:hyperlink>
          </w:p>
        </w:tc>
      </w:tr>
      <w:tr w:rsidR="00B236F1" w:rsidRPr="00B609B1" w14:paraId="6C207DC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D20FF76" w14:textId="77777777" w:rsidR="00B236F1" w:rsidRPr="00B236F1" w:rsidRDefault="00B236F1" w:rsidP="00B236F1">
            <w:r w:rsidRPr="00B236F1">
              <w:t>1989i</w:t>
            </w:r>
          </w:p>
        </w:tc>
        <w:tc>
          <w:tcPr>
            <w:tcW w:w="3900" w:type="pct"/>
            <w:tcBorders>
              <w:top w:val="outset" w:sz="6" w:space="0" w:color="auto"/>
              <w:left w:val="outset" w:sz="6" w:space="0" w:color="auto"/>
              <w:bottom w:val="outset" w:sz="6" w:space="0" w:color="auto"/>
              <w:right w:val="outset" w:sz="6" w:space="0" w:color="auto"/>
            </w:tcBorders>
            <w:hideMark/>
          </w:tcPr>
          <w:p w14:paraId="05F53E5E" w14:textId="77777777" w:rsidR="00B236F1" w:rsidRPr="00B236F1" w:rsidRDefault="00B236F1" w:rsidP="00B236F1">
            <w:pPr>
              <w:rPr>
                <w:lang w:val="en-US"/>
              </w:rPr>
            </w:pPr>
            <w:r w:rsidRPr="00B236F1">
              <w:rPr>
                <w:i/>
                <w:iCs/>
                <w:lang w:val="en-US"/>
              </w:rPr>
              <w:t>Does happiness bind?</w:t>
            </w:r>
            <w:r w:rsidRPr="00B236F1">
              <w:rPr>
                <w:lang w:val="en-US"/>
              </w:rPr>
              <w:br/>
              <w:t>In: R. Veenhoven (ed.) 'How harmful is happiness? Consequences of enjoying life or not'</w:t>
            </w:r>
            <w:r w:rsidRPr="00B236F1">
              <w:rPr>
                <w:lang w:val="en-US"/>
              </w:rPr>
              <w:br/>
              <w:t>University Press Rotterdam, chapter 6, pp 44-60</w:t>
            </w:r>
          </w:p>
        </w:tc>
        <w:tc>
          <w:tcPr>
            <w:tcW w:w="750" w:type="pct"/>
            <w:tcBorders>
              <w:top w:val="outset" w:sz="6" w:space="0" w:color="auto"/>
              <w:left w:val="outset" w:sz="6" w:space="0" w:color="auto"/>
              <w:bottom w:val="outset" w:sz="6" w:space="0" w:color="auto"/>
              <w:right w:val="outset" w:sz="6" w:space="0" w:color="auto"/>
            </w:tcBorders>
            <w:hideMark/>
          </w:tcPr>
          <w:p w14:paraId="2C66503A" w14:textId="77777777" w:rsidR="00B236F1" w:rsidRPr="00B236F1" w:rsidRDefault="00B236F1" w:rsidP="00B236F1">
            <w:pPr>
              <w:rPr>
                <w:lang w:val="en-US"/>
              </w:rPr>
            </w:pPr>
            <w:hyperlink r:id="rId919" w:history="1">
              <w:r w:rsidRPr="00B236F1">
                <w:rPr>
                  <w:rStyle w:val="Hyperlink"/>
                  <w:b/>
                  <w:bCs/>
                  <w:lang w:val="en-US"/>
                </w:rPr>
                <w:t>abstract</w:t>
              </w:r>
            </w:hyperlink>
            <w:r w:rsidRPr="00B236F1">
              <w:rPr>
                <w:lang w:val="en-US"/>
              </w:rPr>
              <w:br/>
            </w:r>
            <w:hyperlink r:id="rId920" w:tgtFrame="_top" w:history="1">
              <w:r w:rsidRPr="00B236F1">
                <w:rPr>
                  <w:rStyle w:val="Hyperlink"/>
                  <w:b/>
                  <w:bCs/>
                  <w:lang w:val="en-US"/>
                </w:rPr>
                <w:t>full text in English</w:t>
              </w:r>
            </w:hyperlink>
            <w:r w:rsidRPr="00B236F1">
              <w:rPr>
                <w:lang w:val="en-US"/>
              </w:rPr>
              <w:br/>
            </w:r>
            <w:hyperlink r:id="rId921" w:tgtFrame="_top" w:history="1">
              <w:r w:rsidRPr="00B236F1">
                <w:rPr>
                  <w:rStyle w:val="Hyperlink"/>
                  <w:b/>
                  <w:bCs/>
                  <w:lang w:val="en-US"/>
                </w:rPr>
                <w:t>full text in Spanish</w:t>
              </w:r>
            </w:hyperlink>
          </w:p>
        </w:tc>
      </w:tr>
      <w:tr w:rsidR="00B236F1" w:rsidRPr="00B236F1" w14:paraId="0AC5AD4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58580A0" w14:textId="77777777" w:rsidR="00B236F1" w:rsidRPr="00B236F1" w:rsidRDefault="00B236F1" w:rsidP="00B236F1">
            <w:r w:rsidRPr="00B236F1">
              <w:t>1989h</w:t>
            </w:r>
          </w:p>
        </w:tc>
        <w:tc>
          <w:tcPr>
            <w:tcW w:w="3900" w:type="pct"/>
            <w:tcBorders>
              <w:top w:val="outset" w:sz="6" w:space="0" w:color="auto"/>
              <w:left w:val="outset" w:sz="6" w:space="0" w:color="auto"/>
              <w:bottom w:val="outset" w:sz="6" w:space="0" w:color="auto"/>
              <w:right w:val="outset" w:sz="6" w:space="0" w:color="auto"/>
            </w:tcBorders>
            <w:hideMark/>
          </w:tcPr>
          <w:p w14:paraId="5DA44B6C" w14:textId="77777777" w:rsidR="00B236F1" w:rsidRPr="00B236F1" w:rsidRDefault="00B236F1" w:rsidP="00B236F1">
            <w:r w:rsidRPr="00B236F1">
              <w:rPr>
                <w:i/>
                <w:iCs/>
              </w:rPr>
              <w:t>Liefde en geluk</w:t>
            </w:r>
            <w:r w:rsidRPr="00B236F1">
              <w:br/>
              <w:t>In: Ketting, M.C. (red.), 'Wetenschappers over de liefde', Studium Generale Reeks, Erasmus Universiteit Rotterdam, ISBN  90 72405 06 4, pp 7-16.</w:t>
            </w:r>
          </w:p>
        </w:tc>
        <w:tc>
          <w:tcPr>
            <w:tcW w:w="750" w:type="pct"/>
            <w:tcBorders>
              <w:top w:val="outset" w:sz="6" w:space="0" w:color="auto"/>
              <w:left w:val="outset" w:sz="6" w:space="0" w:color="auto"/>
              <w:bottom w:val="outset" w:sz="6" w:space="0" w:color="auto"/>
              <w:right w:val="outset" w:sz="6" w:space="0" w:color="auto"/>
            </w:tcBorders>
            <w:hideMark/>
          </w:tcPr>
          <w:p w14:paraId="02EE4B26" w14:textId="77777777" w:rsidR="00B236F1" w:rsidRPr="00B236F1" w:rsidRDefault="00B236F1" w:rsidP="00B236F1">
            <w:hyperlink r:id="rId922" w:tgtFrame="_top" w:history="1">
              <w:r w:rsidRPr="00B236F1">
                <w:rPr>
                  <w:rStyle w:val="Hyperlink"/>
                  <w:b/>
                  <w:bCs/>
                </w:rPr>
                <w:t>full text</w:t>
              </w:r>
            </w:hyperlink>
          </w:p>
        </w:tc>
      </w:tr>
      <w:tr w:rsidR="00B236F1" w:rsidRPr="00B609B1" w14:paraId="29D4750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C95204F" w14:textId="77777777" w:rsidR="00B236F1" w:rsidRPr="00B236F1" w:rsidRDefault="00B236F1" w:rsidP="00B236F1">
            <w:r w:rsidRPr="00B236F1">
              <w:t>1989g</w:t>
            </w:r>
          </w:p>
        </w:tc>
        <w:tc>
          <w:tcPr>
            <w:tcW w:w="3900" w:type="pct"/>
            <w:tcBorders>
              <w:top w:val="outset" w:sz="6" w:space="0" w:color="auto"/>
              <w:left w:val="outset" w:sz="6" w:space="0" w:color="auto"/>
              <w:bottom w:val="outset" w:sz="6" w:space="0" w:color="auto"/>
              <w:right w:val="outset" w:sz="6" w:space="0" w:color="auto"/>
            </w:tcBorders>
            <w:hideMark/>
          </w:tcPr>
          <w:p w14:paraId="60056B47" w14:textId="77777777" w:rsidR="00B236F1" w:rsidRPr="00B236F1" w:rsidRDefault="00B236F1" w:rsidP="00B236F1">
            <w:r w:rsidRPr="00B236F1">
              <w:rPr>
                <w:i/>
                <w:iCs/>
              </w:rPr>
              <w:t>Psychische kosten van werkloosheid: zelfwaardering en geluk bij kinderen waarvan de vader werkeloos is</w:t>
            </w:r>
            <w:r w:rsidRPr="00B236F1">
              <w:br/>
              <w:t>Gezin, vol. 1, pp 85-94.</w:t>
            </w:r>
            <w:r w:rsidRPr="00B236F1">
              <w:br/>
              <w:t>Samen met M.Verkuyten</w:t>
            </w:r>
          </w:p>
        </w:tc>
        <w:tc>
          <w:tcPr>
            <w:tcW w:w="750" w:type="pct"/>
            <w:tcBorders>
              <w:top w:val="outset" w:sz="6" w:space="0" w:color="auto"/>
              <w:left w:val="outset" w:sz="6" w:space="0" w:color="auto"/>
              <w:bottom w:val="outset" w:sz="6" w:space="0" w:color="auto"/>
              <w:right w:val="outset" w:sz="6" w:space="0" w:color="auto"/>
            </w:tcBorders>
            <w:hideMark/>
          </w:tcPr>
          <w:p w14:paraId="4AF1659F" w14:textId="77777777" w:rsidR="00B236F1" w:rsidRPr="00B236F1" w:rsidRDefault="00B236F1" w:rsidP="00B236F1">
            <w:pPr>
              <w:rPr>
                <w:lang w:val="en-US"/>
              </w:rPr>
            </w:pPr>
            <w:hyperlink r:id="rId923" w:history="1">
              <w:r w:rsidRPr="00B236F1">
                <w:rPr>
                  <w:rStyle w:val="Hyperlink"/>
                  <w:b/>
                  <w:bCs/>
                  <w:lang w:val="en-US"/>
                </w:rPr>
                <w:t>abstract in English</w:t>
              </w:r>
            </w:hyperlink>
            <w:r w:rsidRPr="00B236F1">
              <w:rPr>
                <w:lang w:val="en-US"/>
              </w:rPr>
              <w:br/>
            </w:r>
            <w:hyperlink r:id="rId924" w:history="1">
              <w:r w:rsidRPr="00B236F1">
                <w:rPr>
                  <w:rStyle w:val="Hyperlink"/>
                  <w:b/>
                  <w:bCs/>
                  <w:lang w:val="en-US"/>
                </w:rPr>
                <w:t>abstract in Dutch</w:t>
              </w:r>
            </w:hyperlink>
            <w:r w:rsidRPr="00B236F1">
              <w:rPr>
                <w:lang w:val="en-US"/>
              </w:rPr>
              <w:br/>
            </w:r>
            <w:hyperlink r:id="rId925" w:tgtFrame="_top" w:history="1">
              <w:r w:rsidRPr="00B236F1">
                <w:rPr>
                  <w:rStyle w:val="Hyperlink"/>
                  <w:b/>
                  <w:bCs/>
                  <w:lang w:val="en-US"/>
                </w:rPr>
                <w:t>full text</w:t>
              </w:r>
            </w:hyperlink>
          </w:p>
        </w:tc>
      </w:tr>
      <w:tr w:rsidR="00B236F1" w:rsidRPr="00B236F1" w14:paraId="06E10BC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69984F3" w14:textId="77777777" w:rsidR="00B236F1" w:rsidRPr="00B236F1" w:rsidRDefault="00B236F1" w:rsidP="00B236F1">
            <w:r w:rsidRPr="00B236F1">
              <w:t>1989f</w:t>
            </w:r>
          </w:p>
        </w:tc>
        <w:tc>
          <w:tcPr>
            <w:tcW w:w="3900" w:type="pct"/>
            <w:tcBorders>
              <w:top w:val="outset" w:sz="6" w:space="0" w:color="auto"/>
              <w:left w:val="outset" w:sz="6" w:space="0" w:color="auto"/>
              <w:bottom w:val="outset" w:sz="6" w:space="0" w:color="auto"/>
              <w:right w:val="outset" w:sz="6" w:space="0" w:color="auto"/>
            </w:tcBorders>
            <w:hideMark/>
          </w:tcPr>
          <w:p w14:paraId="5A8E3318" w14:textId="77777777" w:rsidR="00B236F1" w:rsidRPr="00B236F1" w:rsidRDefault="00B236F1" w:rsidP="00B236F1">
            <w:pPr>
              <w:rPr>
                <w:lang w:val="en-US"/>
              </w:rPr>
            </w:pPr>
            <w:r w:rsidRPr="00B236F1">
              <w:rPr>
                <w:lang w:val="en-US"/>
              </w:rPr>
              <w:t>Is happiness relative?</w:t>
            </w:r>
            <w:r w:rsidRPr="00B236F1">
              <w:rPr>
                <w:lang w:val="en-US"/>
              </w:rPr>
              <w:br/>
              <w:t>In: J.P. Forgas &amp; J.M. Imnes (eds.): 'Recent Advances in Social Psychology: An international perspective', Elsevier Science Publ., 1989, Amsterdam, pp 235-247.</w:t>
            </w:r>
          </w:p>
        </w:tc>
        <w:tc>
          <w:tcPr>
            <w:tcW w:w="750" w:type="pct"/>
            <w:tcBorders>
              <w:top w:val="outset" w:sz="6" w:space="0" w:color="auto"/>
              <w:left w:val="outset" w:sz="6" w:space="0" w:color="auto"/>
              <w:bottom w:val="outset" w:sz="6" w:space="0" w:color="auto"/>
              <w:right w:val="outset" w:sz="6" w:space="0" w:color="auto"/>
            </w:tcBorders>
            <w:hideMark/>
          </w:tcPr>
          <w:p w14:paraId="1C4B113D" w14:textId="77777777" w:rsidR="00B236F1" w:rsidRPr="00B236F1" w:rsidRDefault="00B236F1" w:rsidP="00B236F1">
            <w:hyperlink r:id="rId926" w:history="1">
              <w:r w:rsidRPr="00B236F1">
                <w:rPr>
                  <w:rStyle w:val="Hyperlink"/>
                  <w:b/>
                  <w:bCs/>
                </w:rPr>
                <w:t>abstract</w:t>
              </w:r>
            </w:hyperlink>
            <w:r w:rsidRPr="00B236F1">
              <w:br/>
            </w:r>
            <w:hyperlink r:id="rId927" w:tgtFrame="_top" w:history="1">
              <w:r w:rsidRPr="00B236F1">
                <w:rPr>
                  <w:rStyle w:val="Hyperlink"/>
                  <w:b/>
                  <w:bCs/>
                </w:rPr>
                <w:t>full text</w:t>
              </w:r>
            </w:hyperlink>
          </w:p>
        </w:tc>
      </w:tr>
      <w:tr w:rsidR="00B236F1" w:rsidRPr="00B609B1" w14:paraId="6A76AFD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28CC69B" w14:textId="77777777" w:rsidR="00B236F1" w:rsidRPr="00B236F1" w:rsidRDefault="00B236F1" w:rsidP="00B236F1">
            <w:r w:rsidRPr="00B236F1">
              <w:t>1989e</w:t>
            </w:r>
          </w:p>
        </w:tc>
        <w:tc>
          <w:tcPr>
            <w:tcW w:w="3900" w:type="pct"/>
            <w:tcBorders>
              <w:top w:val="outset" w:sz="6" w:space="0" w:color="auto"/>
              <w:left w:val="outset" w:sz="6" w:space="0" w:color="auto"/>
              <w:bottom w:val="outset" w:sz="6" w:space="0" w:color="auto"/>
              <w:right w:val="outset" w:sz="6" w:space="0" w:color="auto"/>
            </w:tcBorders>
            <w:hideMark/>
          </w:tcPr>
          <w:p w14:paraId="6DABD377" w14:textId="77777777" w:rsidR="00B236F1" w:rsidRPr="00B236F1" w:rsidRDefault="00B236F1" w:rsidP="00B236F1">
            <w:pPr>
              <w:rPr>
                <w:lang w:val="en-US"/>
              </w:rPr>
            </w:pPr>
            <w:r w:rsidRPr="00B236F1">
              <w:rPr>
                <w:i/>
                <w:iCs/>
                <w:lang w:val="en-US"/>
              </w:rPr>
              <w:t>The well-being of only children</w:t>
            </w:r>
            <w:r w:rsidRPr="00B236F1">
              <w:rPr>
                <w:lang w:val="en-US"/>
              </w:rPr>
              <w:br/>
              <w:t>Adolescence, vol. 24, pp 155-165</w:t>
            </w:r>
            <w:r w:rsidRPr="00B236F1">
              <w:rPr>
                <w:lang w:val="en-US"/>
              </w:rPr>
              <w:br/>
              <w:t>With Maykel Verkuyten</w:t>
            </w:r>
          </w:p>
        </w:tc>
        <w:tc>
          <w:tcPr>
            <w:tcW w:w="750" w:type="pct"/>
            <w:tcBorders>
              <w:top w:val="outset" w:sz="6" w:space="0" w:color="auto"/>
              <w:left w:val="outset" w:sz="6" w:space="0" w:color="auto"/>
              <w:bottom w:val="outset" w:sz="6" w:space="0" w:color="auto"/>
              <w:right w:val="outset" w:sz="6" w:space="0" w:color="auto"/>
            </w:tcBorders>
            <w:hideMark/>
          </w:tcPr>
          <w:p w14:paraId="73DC6E0C" w14:textId="77777777" w:rsidR="00B236F1" w:rsidRPr="00B236F1" w:rsidRDefault="00B236F1" w:rsidP="00B236F1">
            <w:pPr>
              <w:rPr>
                <w:lang w:val="en-US"/>
              </w:rPr>
            </w:pPr>
            <w:hyperlink r:id="rId928" w:history="1">
              <w:r w:rsidRPr="00B236F1">
                <w:rPr>
                  <w:rStyle w:val="Hyperlink"/>
                  <w:b/>
                  <w:bCs/>
                  <w:lang w:val="en-US"/>
                </w:rPr>
                <w:t>abstract</w:t>
              </w:r>
            </w:hyperlink>
            <w:r w:rsidRPr="00B236F1">
              <w:rPr>
                <w:lang w:val="en-US"/>
              </w:rPr>
              <w:br/>
            </w:r>
            <w:hyperlink r:id="rId929" w:tgtFrame="_top" w:history="1">
              <w:r w:rsidRPr="00B236F1">
                <w:rPr>
                  <w:rStyle w:val="Hyperlink"/>
                  <w:b/>
                  <w:bCs/>
                  <w:lang w:val="en-US"/>
                </w:rPr>
                <w:t>text in English</w:t>
              </w:r>
            </w:hyperlink>
            <w:r w:rsidRPr="00B236F1">
              <w:rPr>
                <w:lang w:val="en-US"/>
              </w:rPr>
              <w:br/>
            </w:r>
            <w:hyperlink r:id="rId930" w:tgtFrame="_top" w:history="1">
              <w:r w:rsidRPr="00B236F1">
                <w:rPr>
                  <w:rStyle w:val="Hyperlink"/>
                  <w:b/>
                  <w:bCs/>
                  <w:lang w:val="en-US"/>
                </w:rPr>
                <w:t>text in Spanish</w:t>
              </w:r>
            </w:hyperlink>
          </w:p>
        </w:tc>
      </w:tr>
      <w:tr w:rsidR="00B236F1" w:rsidRPr="00B236F1" w14:paraId="77CB143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6444064" w14:textId="77777777" w:rsidR="00B236F1" w:rsidRPr="00B236F1" w:rsidRDefault="00B236F1" w:rsidP="00B236F1">
            <w:r w:rsidRPr="00B236F1">
              <w:t>1989d</w:t>
            </w:r>
          </w:p>
        </w:tc>
        <w:tc>
          <w:tcPr>
            <w:tcW w:w="3900" w:type="pct"/>
            <w:tcBorders>
              <w:top w:val="outset" w:sz="6" w:space="0" w:color="auto"/>
              <w:left w:val="outset" w:sz="6" w:space="0" w:color="auto"/>
              <w:bottom w:val="outset" w:sz="6" w:space="0" w:color="auto"/>
              <w:right w:val="outset" w:sz="6" w:space="0" w:color="auto"/>
            </w:tcBorders>
            <w:hideMark/>
          </w:tcPr>
          <w:p w14:paraId="63671724" w14:textId="77777777" w:rsidR="00B236F1" w:rsidRPr="00B236F1" w:rsidRDefault="00B236F1" w:rsidP="00B236F1">
            <w:pPr>
              <w:rPr>
                <w:lang w:val="en-US"/>
              </w:rPr>
            </w:pPr>
            <w:r w:rsidRPr="00B236F1">
              <w:rPr>
                <w:i/>
                <w:iCs/>
                <w:lang w:val="en-US"/>
              </w:rPr>
              <w:t>National Wealth and Individual Happiness</w:t>
            </w:r>
            <w:r w:rsidRPr="00B236F1">
              <w:rPr>
                <w:lang w:val="en-US"/>
              </w:rPr>
              <w:br/>
              <w:t>In: Grunert, K.G. &amp; Olander, M. (eds.), Understanding Economic Behavior, Kluwer Acadic Press, pp 9-32</w:t>
            </w:r>
          </w:p>
        </w:tc>
        <w:tc>
          <w:tcPr>
            <w:tcW w:w="750" w:type="pct"/>
            <w:tcBorders>
              <w:top w:val="outset" w:sz="6" w:space="0" w:color="auto"/>
              <w:left w:val="outset" w:sz="6" w:space="0" w:color="auto"/>
              <w:bottom w:val="outset" w:sz="6" w:space="0" w:color="auto"/>
              <w:right w:val="outset" w:sz="6" w:space="0" w:color="auto"/>
            </w:tcBorders>
            <w:hideMark/>
          </w:tcPr>
          <w:p w14:paraId="04EF9F9E" w14:textId="77777777" w:rsidR="00B236F1" w:rsidRPr="00B236F1" w:rsidRDefault="00B236F1" w:rsidP="00B236F1">
            <w:hyperlink r:id="rId931" w:history="1">
              <w:r w:rsidRPr="00B236F1">
                <w:rPr>
                  <w:rStyle w:val="Hyperlink"/>
                  <w:b/>
                  <w:bCs/>
                </w:rPr>
                <w:t>abstract</w:t>
              </w:r>
            </w:hyperlink>
            <w:r w:rsidRPr="00B236F1">
              <w:br/>
            </w:r>
            <w:hyperlink r:id="rId932" w:tgtFrame="_top" w:history="1">
              <w:r w:rsidRPr="00B236F1">
                <w:rPr>
                  <w:rStyle w:val="Hyperlink"/>
                  <w:b/>
                  <w:bCs/>
                </w:rPr>
                <w:t>full text</w:t>
              </w:r>
            </w:hyperlink>
          </w:p>
        </w:tc>
      </w:tr>
      <w:tr w:rsidR="00B236F1" w:rsidRPr="00B236F1" w14:paraId="19924E5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4D35513" w14:textId="77777777" w:rsidR="00B236F1" w:rsidRPr="00B236F1" w:rsidRDefault="00B236F1" w:rsidP="00B236F1">
            <w:r w:rsidRPr="00B236F1">
              <w:t>1989c</w:t>
            </w:r>
          </w:p>
        </w:tc>
        <w:tc>
          <w:tcPr>
            <w:tcW w:w="3900" w:type="pct"/>
            <w:tcBorders>
              <w:top w:val="outset" w:sz="6" w:space="0" w:color="auto"/>
              <w:left w:val="outset" w:sz="6" w:space="0" w:color="auto"/>
              <w:bottom w:val="outset" w:sz="6" w:space="0" w:color="auto"/>
              <w:right w:val="outset" w:sz="6" w:space="0" w:color="auto"/>
            </w:tcBorders>
            <w:hideMark/>
          </w:tcPr>
          <w:p w14:paraId="7A73A4AC" w14:textId="77777777" w:rsidR="00B236F1" w:rsidRPr="00B236F1" w:rsidRDefault="00B236F1" w:rsidP="00B236F1">
            <w:pPr>
              <w:rPr>
                <w:lang w:val="en-US"/>
              </w:rPr>
            </w:pPr>
            <w:r w:rsidRPr="00B236F1">
              <w:rPr>
                <w:i/>
                <w:iCs/>
                <w:lang w:val="en-US"/>
              </w:rPr>
              <w:t>Does happiness induce a rosy outlook?</w:t>
            </w:r>
            <w:r w:rsidRPr="00B236F1">
              <w:rPr>
                <w:lang w:val="en-US"/>
              </w:rPr>
              <w:br/>
              <w:t>In: R. Veenhoven (ed.) 'How harmful is happiness? Consequences of enjoying life or not'</w:t>
            </w:r>
            <w:r w:rsidRPr="00B236F1">
              <w:rPr>
                <w:lang w:val="en-US"/>
              </w:rPr>
              <w:br/>
              <w:t>University Press Rotterdam,  pp 106-127</w:t>
            </w:r>
            <w:r w:rsidRPr="00B236F1">
              <w:rPr>
                <w:lang w:val="en-US"/>
              </w:rPr>
              <w:br/>
              <w:t>With Bruce Heady</w:t>
            </w:r>
          </w:p>
        </w:tc>
        <w:tc>
          <w:tcPr>
            <w:tcW w:w="750" w:type="pct"/>
            <w:tcBorders>
              <w:top w:val="outset" w:sz="6" w:space="0" w:color="auto"/>
              <w:left w:val="outset" w:sz="6" w:space="0" w:color="auto"/>
              <w:bottom w:val="outset" w:sz="6" w:space="0" w:color="auto"/>
              <w:right w:val="outset" w:sz="6" w:space="0" w:color="auto"/>
            </w:tcBorders>
            <w:hideMark/>
          </w:tcPr>
          <w:p w14:paraId="41815478" w14:textId="77777777" w:rsidR="00B236F1" w:rsidRPr="00B236F1" w:rsidRDefault="00B236F1" w:rsidP="00B236F1">
            <w:hyperlink r:id="rId933" w:history="1">
              <w:r w:rsidRPr="00B236F1">
                <w:rPr>
                  <w:rStyle w:val="Hyperlink"/>
                  <w:b/>
                  <w:bCs/>
                </w:rPr>
                <w:t>abstract</w:t>
              </w:r>
            </w:hyperlink>
            <w:r w:rsidRPr="00B236F1">
              <w:br/>
            </w:r>
            <w:hyperlink r:id="rId934" w:tgtFrame="_top" w:history="1">
              <w:r w:rsidRPr="00B236F1">
                <w:rPr>
                  <w:rStyle w:val="Hyperlink"/>
                  <w:b/>
                  <w:bCs/>
                </w:rPr>
                <w:t>full text</w:t>
              </w:r>
            </w:hyperlink>
          </w:p>
        </w:tc>
      </w:tr>
      <w:tr w:rsidR="00B236F1" w:rsidRPr="00B609B1" w14:paraId="5B2E78B5"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CD45C24" w14:textId="77777777" w:rsidR="00B236F1" w:rsidRPr="00B236F1" w:rsidRDefault="00B236F1" w:rsidP="00B236F1">
            <w:r w:rsidRPr="00B236F1">
              <w:t>1989b</w:t>
            </w:r>
          </w:p>
        </w:tc>
        <w:tc>
          <w:tcPr>
            <w:tcW w:w="3900" w:type="pct"/>
            <w:tcBorders>
              <w:top w:val="outset" w:sz="6" w:space="0" w:color="auto"/>
              <w:left w:val="outset" w:sz="6" w:space="0" w:color="auto"/>
              <w:bottom w:val="outset" w:sz="6" w:space="0" w:color="auto"/>
              <w:right w:val="outset" w:sz="6" w:space="0" w:color="auto"/>
            </w:tcBorders>
            <w:hideMark/>
          </w:tcPr>
          <w:p w14:paraId="19DF8036" w14:textId="77777777" w:rsidR="00B236F1" w:rsidRPr="00B236F1" w:rsidRDefault="00B236F1" w:rsidP="00B236F1">
            <w:pPr>
              <w:rPr>
                <w:lang w:val="en-US"/>
              </w:rPr>
            </w:pPr>
            <w:r w:rsidRPr="00B236F1">
              <w:rPr>
                <w:i/>
                <w:iCs/>
                <w:lang w:val="en-US"/>
              </w:rPr>
              <w:t>Did the crisis really hurt? Effects of the 1980-82 economic recession on satisfaction, mental health and mortality </w:t>
            </w:r>
            <w:r w:rsidRPr="00B236F1">
              <w:rPr>
                <w:lang w:val="en-US"/>
              </w:rPr>
              <w:br/>
              <w:t>- Introduction to the question (with Aldi.Hagenaars) pp 1-22</w:t>
            </w:r>
            <w:r w:rsidRPr="00B236F1">
              <w:rPr>
                <w:lang w:val="en-US"/>
              </w:rPr>
              <w:br/>
              <w:t>- Conclusions, pp 281-289.</w:t>
            </w:r>
            <w:r w:rsidRPr="00B236F1">
              <w:rPr>
                <w:lang w:val="en-US"/>
              </w:rPr>
              <w:br/>
              <w:t xml:space="preserve">University Press Rotterdam, The Netherlands, ISBN 90 277 2279 5, </w:t>
            </w:r>
            <w:r w:rsidRPr="00B236F1">
              <w:rPr>
                <w:lang w:val="en-US"/>
              </w:rPr>
              <w:lastRenderedPageBreak/>
              <w:t>305 p.</w:t>
            </w:r>
            <w:r w:rsidRPr="00B236F1">
              <w:rPr>
                <w:lang w:val="en-US"/>
              </w:rPr>
              <w:br/>
              <w:t>Editor, with Aldi Hagenaars</w:t>
            </w:r>
          </w:p>
        </w:tc>
        <w:tc>
          <w:tcPr>
            <w:tcW w:w="750" w:type="pct"/>
            <w:tcBorders>
              <w:top w:val="outset" w:sz="6" w:space="0" w:color="auto"/>
              <w:left w:val="outset" w:sz="6" w:space="0" w:color="auto"/>
              <w:bottom w:val="outset" w:sz="6" w:space="0" w:color="auto"/>
              <w:right w:val="outset" w:sz="6" w:space="0" w:color="auto"/>
            </w:tcBorders>
            <w:hideMark/>
          </w:tcPr>
          <w:p w14:paraId="2E4654C3" w14:textId="77777777" w:rsidR="00B236F1" w:rsidRPr="00B609B1" w:rsidRDefault="00B236F1" w:rsidP="00B236F1">
            <w:pPr>
              <w:rPr>
                <w:lang w:val="en-US"/>
              </w:rPr>
            </w:pPr>
            <w:hyperlink r:id="rId935" w:history="1">
              <w:r w:rsidRPr="00B609B1">
                <w:rPr>
                  <w:rStyle w:val="Hyperlink"/>
                  <w:b/>
                  <w:bCs/>
                  <w:lang w:val="en-US"/>
                </w:rPr>
                <w:t>book abstract</w:t>
              </w:r>
            </w:hyperlink>
            <w:r w:rsidRPr="00B609B1">
              <w:rPr>
                <w:lang w:val="en-US"/>
              </w:rPr>
              <w:br/>
            </w:r>
            <w:hyperlink r:id="rId936" w:history="1">
              <w:r w:rsidRPr="00B609B1">
                <w:rPr>
                  <w:rStyle w:val="Hyperlink"/>
                  <w:b/>
                  <w:bCs/>
                  <w:lang w:val="en-US"/>
                </w:rPr>
                <w:t>contents + chapters</w:t>
              </w:r>
            </w:hyperlink>
            <w:r w:rsidRPr="00B609B1">
              <w:rPr>
                <w:lang w:val="en-US"/>
              </w:rPr>
              <w:br/>
            </w:r>
            <w:hyperlink r:id="rId937" w:history="1">
              <w:r w:rsidRPr="00B609B1">
                <w:rPr>
                  <w:rStyle w:val="Hyperlink"/>
                  <w:b/>
                  <w:bCs/>
                  <w:lang w:val="en-US"/>
                </w:rPr>
                <w:t>conclusions</w:t>
              </w:r>
            </w:hyperlink>
          </w:p>
        </w:tc>
      </w:tr>
      <w:tr w:rsidR="00B236F1" w:rsidRPr="00B609B1" w14:paraId="716CD12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0D9969E" w14:textId="77777777" w:rsidR="00B236F1" w:rsidRPr="00B236F1" w:rsidRDefault="00B236F1" w:rsidP="00B236F1">
            <w:r w:rsidRPr="00B236F1">
              <w:t>1989a</w:t>
            </w:r>
          </w:p>
        </w:tc>
        <w:tc>
          <w:tcPr>
            <w:tcW w:w="3900" w:type="pct"/>
            <w:tcBorders>
              <w:top w:val="outset" w:sz="6" w:space="0" w:color="auto"/>
              <w:left w:val="outset" w:sz="6" w:space="0" w:color="auto"/>
              <w:bottom w:val="outset" w:sz="6" w:space="0" w:color="auto"/>
              <w:right w:val="outset" w:sz="6" w:space="0" w:color="auto"/>
            </w:tcBorders>
            <w:hideMark/>
          </w:tcPr>
          <w:p w14:paraId="5673DD3A" w14:textId="77777777" w:rsidR="00B236F1" w:rsidRPr="00B236F1" w:rsidRDefault="00B236F1" w:rsidP="00B236F1">
            <w:pPr>
              <w:rPr>
                <w:lang w:val="en-US"/>
              </w:rPr>
            </w:pPr>
            <w:r w:rsidRPr="00B236F1">
              <w:rPr>
                <w:i/>
                <w:iCs/>
                <w:lang w:val="en-US"/>
              </w:rPr>
              <w:t>How harmful is happiness? Consequences of enjoying life or not</w:t>
            </w:r>
            <w:r w:rsidRPr="00B236F1">
              <w:rPr>
                <w:lang w:val="en-US"/>
              </w:rPr>
              <w:br/>
              <w:t>University Press Rotterdam, The Netherlands, ISBN 90 237 28898, 137 p. (editor)</w:t>
            </w:r>
            <w:r w:rsidRPr="00B236F1">
              <w:rPr>
                <w:lang w:val="en-US"/>
              </w:rPr>
              <w:br/>
              <w:t>Editorial contributions: 'Introduction', pp 1-6, 'Conclusions', pp 128-36.</w:t>
            </w:r>
          </w:p>
        </w:tc>
        <w:tc>
          <w:tcPr>
            <w:tcW w:w="750" w:type="pct"/>
            <w:tcBorders>
              <w:top w:val="outset" w:sz="6" w:space="0" w:color="auto"/>
              <w:left w:val="outset" w:sz="6" w:space="0" w:color="auto"/>
              <w:bottom w:val="outset" w:sz="6" w:space="0" w:color="auto"/>
              <w:right w:val="outset" w:sz="6" w:space="0" w:color="auto"/>
            </w:tcBorders>
            <w:hideMark/>
          </w:tcPr>
          <w:p w14:paraId="35FACBE5" w14:textId="77777777" w:rsidR="00B236F1" w:rsidRPr="00B609B1" w:rsidRDefault="00B236F1" w:rsidP="00B236F1">
            <w:pPr>
              <w:rPr>
                <w:lang w:val="en-US"/>
              </w:rPr>
            </w:pPr>
            <w:hyperlink r:id="rId938" w:history="1">
              <w:r w:rsidRPr="00B609B1">
                <w:rPr>
                  <w:rStyle w:val="Hyperlink"/>
                  <w:b/>
                  <w:bCs/>
                  <w:lang w:val="en-US"/>
                </w:rPr>
                <w:t>book abstract</w:t>
              </w:r>
            </w:hyperlink>
            <w:r w:rsidRPr="00B609B1">
              <w:rPr>
                <w:lang w:val="en-US"/>
              </w:rPr>
              <w:br/>
            </w:r>
            <w:hyperlink r:id="rId939" w:history="1">
              <w:r w:rsidRPr="00B609B1">
                <w:rPr>
                  <w:rStyle w:val="Hyperlink"/>
                  <w:b/>
                  <w:bCs/>
                  <w:lang w:val="en-US"/>
                </w:rPr>
                <w:t>contents + chapter abstracts</w:t>
              </w:r>
            </w:hyperlink>
            <w:r w:rsidRPr="00B609B1">
              <w:rPr>
                <w:lang w:val="en-US"/>
              </w:rPr>
              <w:br/>
            </w:r>
            <w:hyperlink r:id="rId940" w:tgtFrame="_top" w:history="1">
              <w:r w:rsidRPr="00B609B1">
                <w:rPr>
                  <w:rStyle w:val="Hyperlink"/>
                  <w:b/>
                  <w:bCs/>
                  <w:lang w:val="en-US"/>
                </w:rPr>
                <w:t>Introduction</w:t>
              </w:r>
            </w:hyperlink>
            <w:r w:rsidRPr="00B609B1">
              <w:rPr>
                <w:lang w:val="en-US"/>
              </w:rPr>
              <w:br/>
            </w:r>
            <w:hyperlink r:id="rId941" w:tgtFrame="_top" w:history="1">
              <w:r w:rsidRPr="00B609B1">
                <w:rPr>
                  <w:rStyle w:val="Hyperlink"/>
                  <w:b/>
                  <w:bCs/>
                  <w:lang w:val="en-US"/>
                </w:rPr>
                <w:t>conclusions</w:t>
              </w:r>
            </w:hyperlink>
          </w:p>
        </w:tc>
      </w:tr>
      <w:tr w:rsidR="00B236F1" w:rsidRPr="00B236F1" w14:paraId="5560FC6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6A0B183" w14:textId="77777777" w:rsidR="00B236F1" w:rsidRPr="00B236F1" w:rsidRDefault="00B236F1" w:rsidP="00B236F1">
            <w:r w:rsidRPr="00B236F1">
              <w:t>1988c</w:t>
            </w:r>
          </w:p>
        </w:tc>
        <w:tc>
          <w:tcPr>
            <w:tcW w:w="3900" w:type="pct"/>
            <w:tcBorders>
              <w:top w:val="outset" w:sz="6" w:space="0" w:color="auto"/>
              <w:left w:val="outset" w:sz="6" w:space="0" w:color="auto"/>
              <w:bottom w:val="outset" w:sz="6" w:space="0" w:color="auto"/>
              <w:right w:val="outset" w:sz="6" w:space="0" w:color="auto"/>
            </w:tcBorders>
            <w:hideMark/>
          </w:tcPr>
          <w:p w14:paraId="0DC6E19C" w14:textId="77777777" w:rsidR="00B236F1" w:rsidRPr="00B236F1" w:rsidRDefault="00B236F1" w:rsidP="00B236F1">
            <w:r w:rsidRPr="00B236F1">
              <w:rPr>
                <w:i/>
                <w:iCs/>
              </w:rPr>
              <w:t>Kan Nederland Gelukkiger?</w:t>
            </w:r>
            <w:r w:rsidRPr="00B236F1">
              <w:t> (redactie)</w:t>
            </w:r>
            <w:r w:rsidRPr="00B236F1">
              <w:br/>
              <w:t>Universitaire Pers Rotterdam, 73 p.</w:t>
            </w:r>
            <w:r w:rsidRPr="00B236F1">
              <w:br/>
              <w:t>Redactionele bijdragen: 'Inleiding op de vraag', pp 1-10.</w:t>
            </w:r>
          </w:p>
        </w:tc>
        <w:tc>
          <w:tcPr>
            <w:tcW w:w="750" w:type="pct"/>
            <w:tcBorders>
              <w:top w:val="outset" w:sz="6" w:space="0" w:color="auto"/>
              <w:left w:val="outset" w:sz="6" w:space="0" w:color="auto"/>
              <w:bottom w:val="outset" w:sz="6" w:space="0" w:color="auto"/>
              <w:right w:val="outset" w:sz="6" w:space="0" w:color="auto"/>
            </w:tcBorders>
            <w:hideMark/>
          </w:tcPr>
          <w:p w14:paraId="21C9CA42" w14:textId="77777777" w:rsidR="00B236F1" w:rsidRPr="00B236F1" w:rsidRDefault="00B236F1" w:rsidP="00B236F1">
            <w:hyperlink r:id="rId942" w:history="1">
              <w:r w:rsidRPr="00B236F1">
                <w:rPr>
                  <w:rStyle w:val="Hyperlink"/>
                  <w:b/>
                  <w:bCs/>
                </w:rPr>
                <w:t>contents</w:t>
              </w:r>
            </w:hyperlink>
            <w:r w:rsidRPr="00B236F1">
              <w:br/>
            </w:r>
            <w:hyperlink r:id="rId943" w:tgtFrame="_top" w:history="1">
              <w:r w:rsidRPr="00B236F1">
                <w:rPr>
                  <w:rStyle w:val="Hyperlink"/>
                  <w:b/>
                  <w:bCs/>
                </w:rPr>
                <w:t>text introduction</w:t>
              </w:r>
            </w:hyperlink>
          </w:p>
        </w:tc>
      </w:tr>
      <w:tr w:rsidR="00B236F1" w:rsidRPr="00B609B1" w14:paraId="23DE71CB"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4BEC3C6" w14:textId="77777777" w:rsidR="00B236F1" w:rsidRPr="00B236F1" w:rsidRDefault="00B236F1" w:rsidP="00B236F1">
            <w:r w:rsidRPr="00B236F1">
              <w:t>1988b</w:t>
            </w:r>
          </w:p>
        </w:tc>
        <w:tc>
          <w:tcPr>
            <w:tcW w:w="3900" w:type="pct"/>
            <w:tcBorders>
              <w:top w:val="outset" w:sz="6" w:space="0" w:color="auto"/>
              <w:left w:val="outset" w:sz="6" w:space="0" w:color="auto"/>
              <w:bottom w:val="outset" w:sz="6" w:space="0" w:color="auto"/>
              <w:right w:val="outset" w:sz="6" w:space="0" w:color="auto"/>
            </w:tcBorders>
            <w:hideMark/>
          </w:tcPr>
          <w:p w14:paraId="25692EB1" w14:textId="77777777" w:rsidR="00B236F1" w:rsidRPr="00B236F1" w:rsidRDefault="00B236F1" w:rsidP="00B236F1">
            <w:r w:rsidRPr="00B236F1">
              <w:rPr>
                <w:i/>
                <w:iCs/>
              </w:rPr>
              <w:t>Welbevinden van kinderen na echtscheiding: een onderzoek onder adolescenten</w:t>
            </w:r>
            <w:r w:rsidRPr="00B236F1">
              <w:br/>
              <w:t>Tijdschrift Sociale Gezondheidszorg, vol. 66, pp 128-133,</w:t>
            </w:r>
            <w:r w:rsidRPr="00B236F1">
              <w:br/>
              <w:t>Gevolgd door: discussie met M.J.C.Flury, Tijdschrift Sociale Gezondheidszorg, vol. 66, pp 230.</w:t>
            </w:r>
            <w:r w:rsidRPr="00B236F1">
              <w:br/>
              <w:t>Samen met M. Verkuyten</w:t>
            </w:r>
          </w:p>
        </w:tc>
        <w:tc>
          <w:tcPr>
            <w:tcW w:w="750" w:type="pct"/>
            <w:tcBorders>
              <w:top w:val="outset" w:sz="6" w:space="0" w:color="auto"/>
              <w:left w:val="outset" w:sz="6" w:space="0" w:color="auto"/>
              <w:bottom w:val="outset" w:sz="6" w:space="0" w:color="auto"/>
              <w:right w:val="outset" w:sz="6" w:space="0" w:color="auto"/>
            </w:tcBorders>
            <w:hideMark/>
          </w:tcPr>
          <w:p w14:paraId="4F30F2C6" w14:textId="77777777" w:rsidR="00B236F1" w:rsidRPr="00B236F1" w:rsidRDefault="00B236F1" w:rsidP="00B236F1">
            <w:pPr>
              <w:rPr>
                <w:lang w:val="en-US"/>
              </w:rPr>
            </w:pPr>
            <w:hyperlink r:id="rId944" w:history="1">
              <w:r w:rsidRPr="00B236F1">
                <w:rPr>
                  <w:rStyle w:val="Hyperlink"/>
                  <w:b/>
                  <w:bCs/>
                  <w:lang w:val="en-US"/>
                </w:rPr>
                <w:t>abstract in English</w:t>
              </w:r>
            </w:hyperlink>
            <w:r w:rsidRPr="00B236F1">
              <w:rPr>
                <w:lang w:val="en-US"/>
              </w:rPr>
              <w:br/>
            </w:r>
            <w:hyperlink r:id="rId945" w:history="1">
              <w:r w:rsidRPr="00B236F1">
                <w:rPr>
                  <w:rStyle w:val="Hyperlink"/>
                  <w:b/>
                  <w:bCs/>
                  <w:lang w:val="en-US"/>
                </w:rPr>
                <w:t>abstract in Dutch</w:t>
              </w:r>
            </w:hyperlink>
            <w:r w:rsidRPr="00B236F1">
              <w:rPr>
                <w:lang w:val="en-US"/>
              </w:rPr>
              <w:br/>
            </w:r>
            <w:hyperlink r:id="rId946" w:tgtFrame="_top" w:history="1">
              <w:r w:rsidRPr="00B236F1">
                <w:rPr>
                  <w:rStyle w:val="Hyperlink"/>
                  <w:b/>
                  <w:bCs/>
                  <w:lang w:val="en-US"/>
                </w:rPr>
                <w:t>full text</w:t>
              </w:r>
            </w:hyperlink>
          </w:p>
        </w:tc>
      </w:tr>
      <w:tr w:rsidR="00B236F1" w:rsidRPr="00B609B1" w14:paraId="6DFC887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7C046C0" w14:textId="77777777" w:rsidR="00B236F1" w:rsidRPr="00B236F1" w:rsidRDefault="00B236F1" w:rsidP="00B236F1">
            <w:r w:rsidRPr="00B236F1">
              <w:t>1988a</w:t>
            </w:r>
          </w:p>
        </w:tc>
        <w:tc>
          <w:tcPr>
            <w:tcW w:w="3900" w:type="pct"/>
            <w:tcBorders>
              <w:top w:val="outset" w:sz="6" w:space="0" w:color="auto"/>
              <w:left w:val="outset" w:sz="6" w:space="0" w:color="auto"/>
              <w:bottom w:val="outset" w:sz="6" w:space="0" w:color="auto"/>
              <w:right w:val="outset" w:sz="6" w:space="0" w:color="auto"/>
            </w:tcBorders>
            <w:hideMark/>
          </w:tcPr>
          <w:p w14:paraId="1666EA9A" w14:textId="77777777" w:rsidR="00B236F1" w:rsidRPr="00B236F1" w:rsidRDefault="00B236F1" w:rsidP="00B236F1">
            <w:pPr>
              <w:rPr>
                <w:lang w:val="en-US"/>
              </w:rPr>
            </w:pPr>
            <w:r w:rsidRPr="00B236F1">
              <w:rPr>
                <w:i/>
                <w:iCs/>
                <w:lang w:val="en-US"/>
              </w:rPr>
              <w:t>The Utility of Happiness</w:t>
            </w:r>
            <w:r w:rsidRPr="00B236F1">
              <w:rPr>
                <w:lang w:val="en-US"/>
              </w:rPr>
              <w:br/>
              <w:t>Social Indicators Research, vol. 20, pp 333-354.</w:t>
            </w:r>
          </w:p>
        </w:tc>
        <w:tc>
          <w:tcPr>
            <w:tcW w:w="750" w:type="pct"/>
            <w:tcBorders>
              <w:top w:val="outset" w:sz="6" w:space="0" w:color="auto"/>
              <w:left w:val="outset" w:sz="6" w:space="0" w:color="auto"/>
              <w:bottom w:val="outset" w:sz="6" w:space="0" w:color="auto"/>
              <w:right w:val="outset" w:sz="6" w:space="0" w:color="auto"/>
            </w:tcBorders>
            <w:hideMark/>
          </w:tcPr>
          <w:p w14:paraId="0542C7ED" w14:textId="77777777" w:rsidR="00B236F1" w:rsidRPr="00B236F1" w:rsidRDefault="00B236F1" w:rsidP="00B236F1">
            <w:pPr>
              <w:rPr>
                <w:lang w:val="en-US"/>
              </w:rPr>
            </w:pPr>
            <w:hyperlink r:id="rId947" w:history="1">
              <w:r w:rsidRPr="00B236F1">
                <w:rPr>
                  <w:rStyle w:val="Hyperlink"/>
                  <w:b/>
                  <w:bCs/>
                  <w:lang w:val="en-US"/>
                </w:rPr>
                <w:t>abstract</w:t>
              </w:r>
            </w:hyperlink>
            <w:r w:rsidRPr="00B236F1">
              <w:rPr>
                <w:lang w:val="en-US"/>
              </w:rPr>
              <w:br/>
            </w:r>
            <w:hyperlink r:id="rId948" w:tgtFrame="_top" w:history="1">
              <w:r w:rsidRPr="00B236F1">
                <w:rPr>
                  <w:rStyle w:val="Hyperlink"/>
                  <w:b/>
                  <w:bCs/>
                  <w:lang w:val="en-US"/>
                </w:rPr>
                <w:t>text in English</w:t>
              </w:r>
            </w:hyperlink>
            <w:r w:rsidRPr="00B236F1">
              <w:rPr>
                <w:lang w:val="en-US"/>
              </w:rPr>
              <w:br/>
            </w:r>
            <w:hyperlink r:id="rId949" w:tgtFrame="_top" w:history="1">
              <w:r w:rsidRPr="00B236F1">
                <w:rPr>
                  <w:rStyle w:val="Hyperlink"/>
                  <w:b/>
                  <w:bCs/>
                  <w:lang w:val="en-US"/>
                </w:rPr>
                <w:t>text in Spanish</w:t>
              </w:r>
            </w:hyperlink>
          </w:p>
        </w:tc>
      </w:tr>
      <w:tr w:rsidR="00B236F1" w:rsidRPr="00B236F1" w14:paraId="61CCEDC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C0D28DC" w14:textId="77777777" w:rsidR="00B236F1" w:rsidRPr="00B236F1" w:rsidRDefault="00B236F1" w:rsidP="00B236F1">
            <w:r w:rsidRPr="00B236F1">
              <w:t>1987c</w:t>
            </w:r>
          </w:p>
        </w:tc>
        <w:tc>
          <w:tcPr>
            <w:tcW w:w="3900" w:type="pct"/>
            <w:tcBorders>
              <w:top w:val="outset" w:sz="6" w:space="0" w:color="auto"/>
              <w:left w:val="outset" w:sz="6" w:space="0" w:color="auto"/>
              <w:bottom w:val="outset" w:sz="6" w:space="0" w:color="auto"/>
              <w:right w:val="outset" w:sz="6" w:space="0" w:color="auto"/>
            </w:tcBorders>
            <w:hideMark/>
          </w:tcPr>
          <w:p w14:paraId="6FE546BA" w14:textId="77777777" w:rsidR="00B236F1" w:rsidRPr="00B236F1" w:rsidRDefault="00B236F1" w:rsidP="00B236F1">
            <w:r w:rsidRPr="00B236F1">
              <w:rPr>
                <w:i/>
                <w:iCs/>
              </w:rPr>
              <w:t>Liefde in vroeger tijden</w:t>
            </w:r>
            <w:r w:rsidRPr="00B236F1">
              <w:br/>
              <w:t>In: R. Veenhoven (red.) "De Liefde Ontleed'', Rotterdam, uitgeverij Kooyker Wetenschappelijk, pp 51-75.</w:t>
            </w:r>
          </w:p>
        </w:tc>
        <w:tc>
          <w:tcPr>
            <w:tcW w:w="750" w:type="pct"/>
            <w:tcBorders>
              <w:top w:val="outset" w:sz="6" w:space="0" w:color="auto"/>
              <w:left w:val="outset" w:sz="6" w:space="0" w:color="auto"/>
              <w:bottom w:val="outset" w:sz="6" w:space="0" w:color="auto"/>
              <w:right w:val="outset" w:sz="6" w:space="0" w:color="auto"/>
            </w:tcBorders>
            <w:hideMark/>
          </w:tcPr>
          <w:p w14:paraId="49D7405C" w14:textId="77777777" w:rsidR="00B236F1" w:rsidRPr="00B236F1" w:rsidRDefault="00B236F1" w:rsidP="00B236F1">
            <w:hyperlink r:id="rId950" w:tgtFrame="_top" w:history="1">
              <w:r w:rsidRPr="00B236F1">
                <w:rPr>
                  <w:rStyle w:val="Hyperlink"/>
                  <w:b/>
                  <w:bCs/>
                </w:rPr>
                <w:t>full text</w:t>
              </w:r>
            </w:hyperlink>
          </w:p>
        </w:tc>
      </w:tr>
      <w:tr w:rsidR="00B236F1" w:rsidRPr="00B609B1" w14:paraId="59DF950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DC9C0E9" w14:textId="77777777" w:rsidR="00B236F1" w:rsidRPr="00B236F1" w:rsidRDefault="00B236F1" w:rsidP="00B236F1">
            <w:r w:rsidRPr="00B236F1">
              <w:t>1987b</w:t>
            </w:r>
          </w:p>
        </w:tc>
        <w:tc>
          <w:tcPr>
            <w:tcW w:w="3900" w:type="pct"/>
            <w:tcBorders>
              <w:top w:val="outset" w:sz="6" w:space="0" w:color="auto"/>
              <w:left w:val="outset" w:sz="6" w:space="0" w:color="auto"/>
              <w:bottom w:val="outset" w:sz="6" w:space="0" w:color="auto"/>
              <w:right w:val="outset" w:sz="6" w:space="0" w:color="auto"/>
            </w:tcBorders>
            <w:hideMark/>
          </w:tcPr>
          <w:p w14:paraId="0FFA5C2D" w14:textId="77777777" w:rsidR="00B236F1" w:rsidRPr="00B236F1" w:rsidRDefault="00B236F1" w:rsidP="00B236F1">
            <w:r w:rsidRPr="00B236F1">
              <w:rPr>
                <w:i/>
                <w:iCs/>
              </w:rPr>
              <w:t>Alleen leven en geluk, verhoogt onvrede met het bestaan de kansen om alleen te staan?</w:t>
            </w:r>
            <w:r w:rsidRPr="00B236F1">
              <w:br/>
              <w:t>Gedrag en Gezondheid, vol. 15, pp 107-117.</w:t>
            </w:r>
          </w:p>
        </w:tc>
        <w:tc>
          <w:tcPr>
            <w:tcW w:w="750" w:type="pct"/>
            <w:tcBorders>
              <w:top w:val="outset" w:sz="6" w:space="0" w:color="auto"/>
              <w:left w:val="outset" w:sz="6" w:space="0" w:color="auto"/>
              <w:bottom w:val="outset" w:sz="6" w:space="0" w:color="auto"/>
              <w:right w:val="outset" w:sz="6" w:space="0" w:color="auto"/>
            </w:tcBorders>
            <w:hideMark/>
          </w:tcPr>
          <w:p w14:paraId="12AEE04D" w14:textId="77777777" w:rsidR="00B236F1" w:rsidRPr="00B236F1" w:rsidRDefault="00B236F1" w:rsidP="00B236F1">
            <w:pPr>
              <w:rPr>
                <w:lang w:val="en-US"/>
              </w:rPr>
            </w:pPr>
            <w:hyperlink r:id="rId951" w:history="1">
              <w:r w:rsidRPr="00B236F1">
                <w:rPr>
                  <w:rStyle w:val="Hyperlink"/>
                  <w:b/>
                  <w:bCs/>
                  <w:lang w:val="en-US"/>
                </w:rPr>
                <w:t>abstract in English</w:t>
              </w:r>
            </w:hyperlink>
            <w:r w:rsidRPr="00B236F1">
              <w:rPr>
                <w:lang w:val="en-US"/>
              </w:rPr>
              <w:br/>
            </w:r>
            <w:hyperlink r:id="rId952" w:history="1">
              <w:r w:rsidRPr="00B236F1">
                <w:rPr>
                  <w:rStyle w:val="Hyperlink"/>
                  <w:b/>
                  <w:bCs/>
                  <w:lang w:val="en-US"/>
                </w:rPr>
                <w:t>abstract in Dutch</w:t>
              </w:r>
            </w:hyperlink>
            <w:r w:rsidRPr="00B236F1">
              <w:rPr>
                <w:lang w:val="en-US"/>
              </w:rPr>
              <w:br/>
            </w:r>
            <w:hyperlink r:id="rId953" w:tgtFrame="_top" w:history="1">
              <w:r w:rsidRPr="00B236F1">
                <w:rPr>
                  <w:rStyle w:val="Hyperlink"/>
                  <w:b/>
                  <w:bCs/>
                  <w:lang w:val="en-US"/>
                </w:rPr>
                <w:t>full text</w:t>
              </w:r>
            </w:hyperlink>
          </w:p>
        </w:tc>
      </w:tr>
      <w:tr w:rsidR="00B236F1" w:rsidRPr="00B236F1" w14:paraId="41C1C53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16624EE" w14:textId="77777777" w:rsidR="00B236F1" w:rsidRPr="00B236F1" w:rsidRDefault="00B236F1" w:rsidP="00B236F1">
            <w:r w:rsidRPr="00B236F1">
              <w:t>1987a</w:t>
            </w:r>
          </w:p>
        </w:tc>
        <w:tc>
          <w:tcPr>
            <w:tcW w:w="3900" w:type="pct"/>
            <w:tcBorders>
              <w:top w:val="outset" w:sz="6" w:space="0" w:color="auto"/>
              <w:left w:val="outset" w:sz="6" w:space="0" w:color="auto"/>
              <w:bottom w:val="outset" w:sz="6" w:space="0" w:color="auto"/>
              <w:right w:val="outset" w:sz="6" w:space="0" w:color="auto"/>
            </w:tcBorders>
            <w:hideMark/>
          </w:tcPr>
          <w:p w14:paraId="76A3BF69" w14:textId="77777777" w:rsidR="00B236F1" w:rsidRPr="00B236F1" w:rsidRDefault="00B236F1" w:rsidP="00B236F1">
            <w:pPr>
              <w:rPr>
                <w:lang w:val="en-US"/>
              </w:rPr>
            </w:pPr>
            <w:r w:rsidRPr="00B236F1">
              <w:rPr>
                <w:i/>
                <w:iCs/>
                <w:lang w:val="en-US"/>
              </w:rPr>
              <w:t>Cultural Bias in ratings of perceived life quality</w:t>
            </w:r>
            <w:r w:rsidRPr="00B236F1">
              <w:rPr>
                <w:lang w:val="en-US"/>
              </w:rPr>
              <w:br/>
              <w:t>Social Indicators Research, vol. 18, pp 329-334.</w:t>
            </w:r>
          </w:p>
        </w:tc>
        <w:tc>
          <w:tcPr>
            <w:tcW w:w="750" w:type="pct"/>
            <w:tcBorders>
              <w:top w:val="outset" w:sz="6" w:space="0" w:color="auto"/>
              <w:left w:val="outset" w:sz="6" w:space="0" w:color="auto"/>
              <w:bottom w:val="outset" w:sz="6" w:space="0" w:color="auto"/>
              <w:right w:val="outset" w:sz="6" w:space="0" w:color="auto"/>
            </w:tcBorders>
            <w:hideMark/>
          </w:tcPr>
          <w:p w14:paraId="02F31037" w14:textId="77777777" w:rsidR="00B236F1" w:rsidRPr="00B236F1" w:rsidRDefault="00B236F1" w:rsidP="00B236F1">
            <w:hyperlink r:id="rId954" w:history="1">
              <w:r w:rsidRPr="00B236F1">
                <w:rPr>
                  <w:rStyle w:val="Hyperlink"/>
                  <w:b/>
                  <w:bCs/>
                </w:rPr>
                <w:t>abstract</w:t>
              </w:r>
            </w:hyperlink>
            <w:r w:rsidRPr="00B236F1">
              <w:br/>
            </w:r>
            <w:hyperlink r:id="rId955" w:tgtFrame="_top" w:history="1">
              <w:r w:rsidRPr="00B236F1">
                <w:rPr>
                  <w:rStyle w:val="Hyperlink"/>
                  <w:b/>
                  <w:bCs/>
                </w:rPr>
                <w:t>full text</w:t>
              </w:r>
            </w:hyperlink>
          </w:p>
        </w:tc>
      </w:tr>
      <w:tr w:rsidR="00B236F1" w:rsidRPr="00B609B1" w14:paraId="2F545F1A"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1B730B6" w14:textId="77777777" w:rsidR="00B236F1" w:rsidRPr="00B236F1" w:rsidRDefault="00B236F1" w:rsidP="00B236F1">
            <w:r w:rsidRPr="00B236F1">
              <w:t>1986d</w:t>
            </w:r>
          </w:p>
        </w:tc>
        <w:tc>
          <w:tcPr>
            <w:tcW w:w="0" w:type="auto"/>
            <w:tcBorders>
              <w:top w:val="outset" w:sz="6" w:space="0" w:color="auto"/>
              <w:left w:val="outset" w:sz="6" w:space="0" w:color="auto"/>
              <w:bottom w:val="outset" w:sz="6" w:space="0" w:color="auto"/>
              <w:right w:val="outset" w:sz="6" w:space="0" w:color="auto"/>
            </w:tcBorders>
            <w:hideMark/>
          </w:tcPr>
          <w:p w14:paraId="2BD49846" w14:textId="77777777" w:rsidR="00B236F1" w:rsidRPr="00B236F1" w:rsidRDefault="00B236F1" w:rsidP="00B236F1">
            <w:pPr>
              <w:rPr>
                <w:lang w:val="en-US"/>
              </w:rPr>
            </w:pPr>
            <w:r w:rsidRPr="00B236F1">
              <w:rPr>
                <w:i/>
                <w:iCs/>
                <w:lang w:val="en-US"/>
              </w:rPr>
              <w:t>Review of Harry Maddox; 'Happiness, lifestyle and Environment, 1982</w:t>
            </w:r>
            <w:r w:rsidRPr="00B236F1">
              <w:rPr>
                <w:lang w:val="en-US"/>
              </w:rPr>
              <w:br/>
              <w:t>Social Indicators Research, 18 126-127</w:t>
            </w:r>
          </w:p>
        </w:tc>
        <w:tc>
          <w:tcPr>
            <w:tcW w:w="0" w:type="auto"/>
            <w:tcBorders>
              <w:top w:val="outset" w:sz="6" w:space="0" w:color="auto"/>
              <w:left w:val="outset" w:sz="6" w:space="0" w:color="auto"/>
              <w:bottom w:val="outset" w:sz="6" w:space="0" w:color="auto"/>
              <w:right w:val="outset" w:sz="6" w:space="0" w:color="auto"/>
            </w:tcBorders>
            <w:hideMark/>
          </w:tcPr>
          <w:p w14:paraId="15E28D53" w14:textId="77777777" w:rsidR="00B236F1" w:rsidRPr="00B236F1" w:rsidRDefault="00B236F1" w:rsidP="00B236F1">
            <w:pPr>
              <w:rPr>
                <w:lang w:val="en-US"/>
              </w:rPr>
            </w:pPr>
            <w:r w:rsidRPr="00B236F1">
              <w:rPr>
                <w:lang w:val="en-US"/>
              </w:rPr>
              <w:t> </w:t>
            </w:r>
          </w:p>
        </w:tc>
      </w:tr>
      <w:tr w:rsidR="00B236F1" w:rsidRPr="00B236F1" w14:paraId="0CD4785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2D139E4" w14:textId="77777777" w:rsidR="00B236F1" w:rsidRPr="00B236F1" w:rsidRDefault="00B236F1" w:rsidP="00B236F1">
            <w:r w:rsidRPr="00B236F1">
              <w:t>1986c</w:t>
            </w:r>
          </w:p>
        </w:tc>
        <w:tc>
          <w:tcPr>
            <w:tcW w:w="3900" w:type="pct"/>
            <w:tcBorders>
              <w:top w:val="outset" w:sz="6" w:space="0" w:color="auto"/>
              <w:left w:val="outset" w:sz="6" w:space="0" w:color="auto"/>
              <w:bottom w:val="outset" w:sz="6" w:space="0" w:color="auto"/>
              <w:right w:val="outset" w:sz="6" w:space="0" w:color="auto"/>
            </w:tcBorders>
            <w:hideMark/>
          </w:tcPr>
          <w:p w14:paraId="3FA6CAAD" w14:textId="77777777" w:rsidR="00B236F1" w:rsidRPr="00B236F1" w:rsidRDefault="00B236F1" w:rsidP="00B236F1">
            <w:r w:rsidRPr="00B236F1">
              <w:rPr>
                <w:i/>
                <w:iCs/>
              </w:rPr>
              <w:t>Hoe schadelijk is scheiding?</w:t>
            </w:r>
            <w:r w:rsidRPr="00B236F1">
              <w:br/>
              <w:t>In: C.J.M. Corver e.a., (red.), Primaire Leefvormen, SISWO publicatie 305, pp 149-158.</w:t>
            </w:r>
          </w:p>
        </w:tc>
        <w:tc>
          <w:tcPr>
            <w:tcW w:w="750" w:type="pct"/>
            <w:tcBorders>
              <w:top w:val="outset" w:sz="6" w:space="0" w:color="auto"/>
              <w:left w:val="outset" w:sz="6" w:space="0" w:color="auto"/>
              <w:bottom w:val="outset" w:sz="6" w:space="0" w:color="auto"/>
              <w:right w:val="outset" w:sz="6" w:space="0" w:color="auto"/>
            </w:tcBorders>
            <w:hideMark/>
          </w:tcPr>
          <w:p w14:paraId="7CBA296F" w14:textId="77777777" w:rsidR="00B236F1" w:rsidRPr="00B236F1" w:rsidRDefault="00B236F1" w:rsidP="00B236F1">
            <w:hyperlink r:id="rId956" w:tgtFrame="_top" w:history="1">
              <w:r w:rsidRPr="00B236F1">
                <w:rPr>
                  <w:rStyle w:val="Hyperlink"/>
                  <w:b/>
                  <w:bCs/>
                </w:rPr>
                <w:t>full text</w:t>
              </w:r>
            </w:hyperlink>
          </w:p>
        </w:tc>
      </w:tr>
      <w:tr w:rsidR="00B236F1" w:rsidRPr="00B236F1" w14:paraId="37337D0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E1891F8" w14:textId="77777777" w:rsidR="00B236F1" w:rsidRPr="00B236F1" w:rsidRDefault="00B236F1" w:rsidP="00B236F1">
            <w:r w:rsidRPr="00B236F1">
              <w:lastRenderedPageBreak/>
              <w:t>1986b</w:t>
            </w:r>
          </w:p>
        </w:tc>
        <w:tc>
          <w:tcPr>
            <w:tcW w:w="3900" w:type="pct"/>
            <w:tcBorders>
              <w:top w:val="outset" w:sz="6" w:space="0" w:color="auto"/>
              <w:left w:val="outset" w:sz="6" w:space="0" w:color="auto"/>
              <w:bottom w:val="outset" w:sz="6" w:space="0" w:color="auto"/>
              <w:right w:val="outset" w:sz="6" w:space="0" w:color="auto"/>
            </w:tcBorders>
            <w:hideMark/>
          </w:tcPr>
          <w:p w14:paraId="1FA4A911" w14:textId="77777777" w:rsidR="00B236F1" w:rsidRPr="00B236F1" w:rsidRDefault="00B236F1" w:rsidP="00B236F1">
            <w:r w:rsidRPr="00B236F1">
              <w:rPr>
                <w:i/>
                <w:iCs/>
              </w:rPr>
              <w:t>Ouderschap, motivatie en consequentie</w:t>
            </w:r>
            <w:r w:rsidRPr="00B236F1">
              <w:t>s</w:t>
            </w:r>
            <w:r w:rsidRPr="00B236F1">
              <w:br/>
              <w:t>In: C.J.M. Corver e.a., (red.), Primaire leefvormen. SISWO publicatie 305, Amsterdam, pp 98-108.</w:t>
            </w:r>
          </w:p>
        </w:tc>
        <w:tc>
          <w:tcPr>
            <w:tcW w:w="750" w:type="pct"/>
            <w:tcBorders>
              <w:top w:val="outset" w:sz="6" w:space="0" w:color="auto"/>
              <w:left w:val="outset" w:sz="6" w:space="0" w:color="auto"/>
              <w:bottom w:val="outset" w:sz="6" w:space="0" w:color="auto"/>
              <w:right w:val="outset" w:sz="6" w:space="0" w:color="auto"/>
            </w:tcBorders>
            <w:hideMark/>
          </w:tcPr>
          <w:p w14:paraId="0AF6C014" w14:textId="77777777" w:rsidR="00B236F1" w:rsidRPr="00B236F1" w:rsidRDefault="00B236F1" w:rsidP="00B236F1">
            <w:hyperlink r:id="rId957" w:tgtFrame="_top" w:history="1">
              <w:r w:rsidRPr="00B236F1">
                <w:rPr>
                  <w:rStyle w:val="Hyperlink"/>
                  <w:b/>
                  <w:bCs/>
                </w:rPr>
                <w:t>full text</w:t>
              </w:r>
            </w:hyperlink>
          </w:p>
        </w:tc>
      </w:tr>
      <w:tr w:rsidR="00B236F1" w:rsidRPr="00B236F1" w14:paraId="7752AF7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D4F82FA" w14:textId="77777777" w:rsidR="00B236F1" w:rsidRPr="00B236F1" w:rsidRDefault="00B236F1" w:rsidP="00B236F1">
            <w:r w:rsidRPr="00B236F1">
              <w:t>1986a</w:t>
            </w:r>
          </w:p>
        </w:tc>
        <w:tc>
          <w:tcPr>
            <w:tcW w:w="3900" w:type="pct"/>
            <w:tcBorders>
              <w:top w:val="outset" w:sz="6" w:space="0" w:color="auto"/>
              <w:left w:val="outset" w:sz="6" w:space="0" w:color="auto"/>
              <w:bottom w:val="outset" w:sz="6" w:space="0" w:color="auto"/>
              <w:right w:val="outset" w:sz="6" w:space="0" w:color="auto"/>
            </w:tcBorders>
            <w:hideMark/>
          </w:tcPr>
          <w:p w14:paraId="7E609512" w14:textId="77777777" w:rsidR="00B236F1" w:rsidRPr="00B236F1" w:rsidRDefault="00B236F1" w:rsidP="00B236F1">
            <w:r w:rsidRPr="00B236F1">
              <w:rPr>
                <w:i/>
                <w:iCs/>
              </w:rPr>
              <w:t>Multi-niveau problen in geluksonderzoek</w:t>
            </w:r>
            <w:r w:rsidRPr="00B236F1">
              <w:br/>
              <w:t>In: J.Berting e.a. (red.), Multiniveau analyse in Rotterdam, Working paper nr. 2, Multilevel Werkgroep, FSW EUR.</w:t>
            </w:r>
          </w:p>
        </w:tc>
        <w:tc>
          <w:tcPr>
            <w:tcW w:w="750" w:type="pct"/>
            <w:tcBorders>
              <w:top w:val="outset" w:sz="6" w:space="0" w:color="auto"/>
              <w:left w:val="outset" w:sz="6" w:space="0" w:color="auto"/>
              <w:bottom w:val="outset" w:sz="6" w:space="0" w:color="auto"/>
              <w:right w:val="outset" w:sz="6" w:space="0" w:color="auto"/>
            </w:tcBorders>
            <w:hideMark/>
          </w:tcPr>
          <w:p w14:paraId="5A43D517" w14:textId="77777777" w:rsidR="00B236F1" w:rsidRPr="00B236F1" w:rsidRDefault="00B236F1" w:rsidP="00B236F1">
            <w:hyperlink r:id="rId958" w:tgtFrame="_top" w:history="1">
              <w:r w:rsidRPr="00B236F1">
                <w:rPr>
                  <w:rStyle w:val="Hyperlink"/>
                  <w:b/>
                  <w:bCs/>
                </w:rPr>
                <w:t>full text</w:t>
              </w:r>
            </w:hyperlink>
          </w:p>
        </w:tc>
      </w:tr>
      <w:tr w:rsidR="00B236F1" w:rsidRPr="00B609B1" w14:paraId="049C0F9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A2164F5" w14:textId="77777777" w:rsidR="00B236F1" w:rsidRPr="00B236F1" w:rsidRDefault="00B236F1" w:rsidP="00B236F1">
            <w:r w:rsidRPr="00B236F1">
              <w:t>1985e</w:t>
            </w:r>
          </w:p>
        </w:tc>
        <w:tc>
          <w:tcPr>
            <w:tcW w:w="3900" w:type="pct"/>
            <w:tcBorders>
              <w:top w:val="outset" w:sz="6" w:space="0" w:color="auto"/>
              <w:left w:val="outset" w:sz="6" w:space="0" w:color="auto"/>
              <w:bottom w:val="outset" w:sz="6" w:space="0" w:color="auto"/>
              <w:right w:val="outset" w:sz="6" w:space="0" w:color="auto"/>
            </w:tcBorders>
            <w:hideMark/>
          </w:tcPr>
          <w:p w14:paraId="2E2ADBDA" w14:textId="77777777" w:rsidR="00B236F1" w:rsidRPr="00B236F1" w:rsidRDefault="00B236F1" w:rsidP="00B236F1">
            <w:r w:rsidRPr="00B236F1">
              <w:rPr>
                <w:i/>
                <w:iCs/>
              </w:rPr>
              <w:t>Opgroeien in een éénouder-gezin</w:t>
            </w:r>
            <w:r w:rsidRPr="00B236F1">
              <w:br/>
              <w:t>Pre-advies Gezondheidsraad, Commissie nieuwe voortplantingstechnieken, 8 p.</w:t>
            </w:r>
          </w:p>
        </w:tc>
        <w:tc>
          <w:tcPr>
            <w:tcW w:w="750" w:type="pct"/>
            <w:tcBorders>
              <w:top w:val="outset" w:sz="6" w:space="0" w:color="auto"/>
              <w:left w:val="outset" w:sz="6" w:space="0" w:color="auto"/>
              <w:bottom w:val="outset" w:sz="6" w:space="0" w:color="auto"/>
              <w:right w:val="outset" w:sz="6" w:space="0" w:color="auto"/>
            </w:tcBorders>
            <w:hideMark/>
          </w:tcPr>
          <w:p w14:paraId="3D4113A9" w14:textId="77777777" w:rsidR="00B236F1" w:rsidRPr="00B236F1" w:rsidRDefault="00B236F1" w:rsidP="00B236F1">
            <w:pPr>
              <w:rPr>
                <w:lang w:val="en-US"/>
              </w:rPr>
            </w:pPr>
            <w:hyperlink r:id="rId959" w:history="1">
              <w:r w:rsidRPr="00B236F1">
                <w:rPr>
                  <w:rStyle w:val="Hyperlink"/>
                  <w:b/>
                  <w:bCs/>
                  <w:lang w:val="en-US"/>
                </w:rPr>
                <w:t>abstract in Dutch</w:t>
              </w:r>
            </w:hyperlink>
            <w:r w:rsidRPr="00B236F1">
              <w:rPr>
                <w:lang w:val="en-US"/>
              </w:rPr>
              <w:br/>
            </w:r>
            <w:hyperlink r:id="rId960" w:tgtFrame="_top" w:history="1">
              <w:r w:rsidRPr="00B236F1">
                <w:rPr>
                  <w:rStyle w:val="Hyperlink"/>
                  <w:b/>
                  <w:bCs/>
                  <w:lang w:val="en-US"/>
                </w:rPr>
                <w:t>full text</w:t>
              </w:r>
            </w:hyperlink>
          </w:p>
        </w:tc>
      </w:tr>
      <w:tr w:rsidR="00B236F1" w:rsidRPr="00B236F1" w14:paraId="5A73AEA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20EDB7C" w14:textId="77777777" w:rsidR="00B236F1" w:rsidRPr="00B236F1" w:rsidRDefault="00B236F1" w:rsidP="00B236F1">
            <w:r w:rsidRPr="00B236F1">
              <w:t>1985d</w:t>
            </w:r>
          </w:p>
        </w:tc>
        <w:tc>
          <w:tcPr>
            <w:tcW w:w="3900" w:type="pct"/>
            <w:tcBorders>
              <w:top w:val="outset" w:sz="6" w:space="0" w:color="auto"/>
              <w:left w:val="outset" w:sz="6" w:space="0" w:color="auto"/>
              <w:bottom w:val="outset" w:sz="6" w:space="0" w:color="auto"/>
              <w:right w:val="outset" w:sz="6" w:space="0" w:color="auto"/>
            </w:tcBorders>
            <w:hideMark/>
          </w:tcPr>
          <w:p w14:paraId="3F0716C3" w14:textId="77777777" w:rsidR="00B236F1" w:rsidRPr="00B236F1" w:rsidRDefault="00B236F1" w:rsidP="00B236F1">
            <w:r w:rsidRPr="00B236F1">
              <w:rPr>
                <w:i/>
                <w:iCs/>
              </w:rPr>
              <w:t>Zijn sommige leefvormen "slecht" voor kinderen?</w:t>
            </w:r>
            <w:r w:rsidRPr="00B236F1">
              <w:br/>
              <w:t>In: C.D.Saal, (red.) 'Gezin: ideaal of alternatief'. Uitgeverij Bosch en Keuning, Baarn, pp 77-89.</w:t>
            </w:r>
          </w:p>
        </w:tc>
        <w:tc>
          <w:tcPr>
            <w:tcW w:w="750" w:type="pct"/>
            <w:tcBorders>
              <w:top w:val="outset" w:sz="6" w:space="0" w:color="auto"/>
              <w:left w:val="outset" w:sz="6" w:space="0" w:color="auto"/>
              <w:bottom w:val="outset" w:sz="6" w:space="0" w:color="auto"/>
              <w:right w:val="outset" w:sz="6" w:space="0" w:color="auto"/>
            </w:tcBorders>
            <w:hideMark/>
          </w:tcPr>
          <w:p w14:paraId="0E011447" w14:textId="77777777" w:rsidR="00B236F1" w:rsidRPr="00B236F1" w:rsidRDefault="00B236F1" w:rsidP="00B236F1">
            <w:hyperlink r:id="rId961" w:tgtFrame="_top" w:history="1">
              <w:r w:rsidRPr="00B236F1">
                <w:rPr>
                  <w:rStyle w:val="Hyperlink"/>
                  <w:b/>
                  <w:bCs/>
                </w:rPr>
                <w:t>full text</w:t>
              </w:r>
            </w:hyperlink>
          </w:p>
        </w:tc>
      </w:tr>
      <w:tr w:rsidR="00B236F1" w:rsidRPr="00B236F1" w14:paraId="3408B9A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300F63F" w14:textId="77777777" w:rsidR="00B236F1" w:rsidRPr="00B236F1" w:rsidRDefault="00B236F1" w:rsidP="00B236F1">
            <w:r w:rsidRPr="00B236F1">
              <w:t>1985c</w:t>
            </w:r>
          </w:p>
        </w:tc>
        <w:tc>
          <w:tcPr>
            <w:tcW w:w="3900" w:type="pct"/>
            <w:tcBorders>
              <w:top w:val="outset" w:sz="6" w:space="0" w:color="auto"/>
              <w:left w:val="outset" w:sz="6" w:space="0" w:color="auto"/>
              <w:bottom w:val="outset" w:sz="6" w:space="0" w:color="auto"/>
              <w:right w:val="outset" w:sz="6" w:space="0" w:color="auto"/>
            </w:tcBorders>
            <w:hideMark/>
          </w:tcPr>
          <w:p w14:paraId="76F388BA" w14:textId="77777777" w:rsidR="00B236F1" w:rsidRPr="00B236F1" w:rsidRDefault="00B236F1" w:rsidP="00B236F1">
            <w:r w:rsidRPr="00B236F1">
              <w:rPr>
                <w:i/>
                <w:iCs/>
              </w:rPr>
              <w:t>Over de waarde van geluk</w:t>
            </w:r>
            <w:r w:rsidRPr="00B236F1">
              <w:br/>
              <w:t>Speling, vol. 37, nr. 2, pp 24-32.</w:t>
            </w:r>
          </w:p>
        </w:tc>
        <w:tc>
          <w:tcPr>
            <w:tcW w:w="750" w:type="pct"/>
            <w:tcBorders>
              <w:top w:val="outset" w:sz="6" w:space="0" w:color="auto"/>
              <w:left w:val="outset" w:sz="6" w:space="0" w:color="auto"/>
              <w:bottom w:val="outset" w:sz="6" w:space="0" w:color="auto"/>
              <w:right w:val="outset" w:sz="6" w:space="0" w:color="auto"/>
            </w:tcBorders>
            <w:hideMark/>
          </w:tcPr>
          <w:p w14:paraId="77D15076" w14:textId="77777777" w:rsidR="00B236F1" w:rsidRPr="00B236F1" w:rsidRDefault="00B236F1" w:rsidP="00B236F1">
            <w:hyperlink r:id="rId962" w:history="1">
              <w:r w:rsidRPr="00B236F1">
                <w:rPr>
                  <w:rStyle w:val="Hyperlink"/>
                  <w:b/>
                  <w:bCs/>
                </w:rPr>
                <w:t>full text</w:t>
              </w:r>
            </w:hyperlink>
          </w:p>
        </w:tc>
      </w:tr>
      <w:tr w:rsidR="00B236F1" w:rsidRPr="00B236F1" w14:paraId="61A8480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DC7F099" w14:textId="77777777" w:rsidR="00B236F1" w:rsidRPr="00B236F1" w:rsidRDefault="00B236F1" w:rsidP="00B236F1">
            <w:r w:rsidRPr="00B236F1">
              <w:t>1985b</w:t>
            </w:r>
          </w:p>
        </w:tc>
        <w:tc>
          <w:tcPr>
            <w:tcW w:w="3900" w:type="pct"/>
            <w:tcBorders>
              <w:top w:val="outset" w:sz="6" w:space="0" w:color="auto"/>
              <w:left w:val="outset" w:sz="6" w:space="0" w:color="auto"/>
              <w:bottom w:val="outset" w:sz="6" w:space="0" w:color="auto"/>
              <w:right w:val="outset" w:sz="6" w:space="0" w:color="auto"/>
            </w:tcBorders>
            <w:hideMark/>
          </w:tcPr>
          <w:p w14:paraId="0A65F3C1" w14:textId="77777777" w:rsidR="00B236F1" w:rsidRPr="00B236F1" w:rsidRDefault="00B236F1" w:rsidP="00B236F1">
            <w:r w:rsidRPr="00B236F1">
              <w:rPr>
                <w:i/>
                <w:iCs/>
              </w:rPr>
              <w:t>Worden we vaker depressief? Commentaar bij Ormel</w:t>
            </w:r>
            <w:r w:rsidRPr="00B236F1">
              <w:br/>
              <w:t>In: 'Gezondheid en Samenleving', vol. 6, nr. 1, pp 29-30.</w:t>
            </w:r>
          </w:p>
        </w:tc>
        <w:tc>
          <w:tcPr>
            <w:tcW w:w="750" w:type="pct"/>
            <w:tcBorders>
              <w:top w:val="outset" w:sz="6" w:space="0" w:color="auto"/>
              <w:left w:val="outset" w:sz="6" w:space="0" w:color="auto"/>
              <w:bottom w:val="outset" w:sz="6" w:space="0" w:color="auto"/>
              <w:right w:val="outset" w:sz="6" w:space="0" w:color="auto"/>
            </w:tcBorders>
            <w:hideMark/>
          </w:tcPr>
          <w:p w14:paraId="0444E23F" w14:textId="77777777" w:rsidR="00B236F1" w:rsidRPr="00B236F1" w:rsidRDefault="00B236F1" w:rsidP="00B236F1">
            <w:hyperlink r:id="rId963" w:history="1">
              <w:r w:rsidRPr="00B236F1">
                <w:rPr>
                  <w:rStyle w:val="Hyperlink"/>
                  <w:b/>
                  <w:bCs/>
                </w:rPr>
                <w:t>full text</w:t>
              </w:r>
            </w:hyperlink>
          </w:p>
        </w:tc>
      </w:tr>
      <w:tr w:rsidR="00B236F1" w:rsidRPr="00B236F1" w14:paraId="14F32A3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FE016C7" w14:textId="77777777" w:rsidR="00B236F1" w:rsidRPr="00B236F1" w:rsidRDefault="00B236F1" w:rsidP="00B236F1">
            <w:r w:rsidRPr="00B236F1">
              <w:t>1985a</w:t>
            </w:r>
          </w:p>
        </w:tc>
        <w:tc>
          <w:tcPr>
            <w:tcW w:w="3900" w:type="pct"/>
            <w:tcBorders>
              <w:top w:val="outset" w:sz="6" w:space="0" w:color="auto"/>
              <w:left w:val="outset" w:sz="6" w:space="0" w:color="auto"/>
              <w:bottom w:val="outset" w:sz="6" w:space="0" w:color="auto"/>
              <w:right w:val="outset" w:sz="6" w:space="0" w:color="auto"/>
            </w:tcBorders>
            <w:hideMark/>
          </w:tcPr>
          <w:p w14:paraId="22D688CA" w14:textId="77777777" w:rsidR="00B236F1" w:rsidRPr="00B236F1" w:rsidRDefault="00B236F1" w:rsidP="00B236F1">
            <w:r w:rsidRPr="00B236F1">
              <w:rPr>
                <w:i/>
                <w:iCs/>
              </w:rPr>
              <w:t>Gewantrouwd geluk?</w:t>
            </w:r>
            <w:r w:rsidRPr="00B236F1">
              <w:br/>
              <w:t>Psychologie, februari, pp 42-45.</w:t>
            </w:r>
          </w:p>
        </w:tc>
        <w:tc>
          <w:tcPr>
            <w:tcW w:w="750" w:type="pct"/>
            <w:tcBorders>
              <w:top w:val="outset" w:sz="6" w:space="0" w:color="auto"/>
              <w:left w:val="outset" w:sz="6" w:space="0" w:color="auto"/>
              <w:bottom w:val="outset" w:sz="6" w:space="0" w:color="auto"/>
              <w:right w:val="outset" w:sz="6" w:space="0" w:color="auto"/>
            </w:tcBorders>
            <w:hideMark/>
          </w:tcPr>
          <w:p w14:paraId="1B4A8593" w14:textId="77777777" w:rsidR="00B236F1" w:rsidRPr="00B236F1" w:rsidRDefault="00B236F1" w:rsidP="00B236F1">
            <w:hyperlink r:id="rId964" w:history="1">
              <w:r w:rsidRPr="00B236F1">
                <w:rPr>
                  <w:rStyle w:val="Hyperlink"/>
                  <w:b/>
                  <w:bCs/>
                </w:rPr>
                <w:t>full text</w:t>
              </w:r>
            </w:hyperlink>
          </w:p>
        </w:tc>
      </w:tr>
      <w:tr w:rsidR="00B236F1" w:rsidRPr="00B236F1" w14:paraId="059D40E9"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FA7B408" w14:textId="77777777" w:rsidR="00B236F1" w:rsidRPr="00B236F1" w:rsidRDefault="00B236F1" w:rsidP="00B236F1">
            <w:r w:rsidRPr="00B236F1">
              <w:t>1984f</w:t>
            </w:r>
          </w:p>
        </w:tc>
        <w:tc>
          <w:tcPr>
            <w:tcW w:w="0" w:type="auto"/>
            <w:tcBorders>
              <w:top w:val="outset" w:sz="6" w:space="0" w:color="auto"/>
              <w:left w:val="outset" w:sz="6" w:space="0" w:color="auto"/>
              <w:bottom w:val="outset" w:sz="6" w:space="0" w:color="auto"/>
              <w:right w:val="outset" w:sz="6" w:space="0" w:color="auto"/>
            </w:tcBorders>
            <w:hideMark/>
          </w:tcPr>
          <w:p w14:paraId="6FB28340" w14:textId="77777777" w:rsidR="00B236F1" w:rsidRPr="00B236F1" w:rsidRDefault="00B236F1" w:rsidP="00B236F1">
            <w:r w:rsidRPr="00B236F1">
              <w:rPr>
                <w:i/>
                <w:iCs/>
              </w:rPr>
              <w:t>Levensdoelen en geluk</w:t>
            </w:r>
            <w:r w:rsidRPr="00B236F1">
              <w:br/>
              <w:t>Rapportage aan deelners onderzoek</w:t>
            </w:r>
          </w:p>
        </w:tc>
        <w:tc>
          <w:tcPr>
            <w:tcW w:w="0" w:type="auto"/>
            <w:tcBorders>
              <w:top w:val="outset" w:sz="6" w:space="0" w:color="auto"/>
              <w:left w:val="outset" w:sz="6" w:space="0" w:color="auto"/>
              <w:bottom w:val="outset" w:sz="6" w:space="0" w:color="auto"/>
              <w:right w:val="outset" w:sz="6" w:space="0" w:color="auto"/>
            </w:tcBorders>
            <w:hideMark/>
          </w:tcPr>
          <w:p w14:paraId="2E62211E" w14:textId="77777777" w:rsidR="00B236F1" w:rsidRPr="00B236F1" w:rsidRDefault="00B236F1" w:rsidP="00B236F1">
            <w:hyperlink r:id="rId965" w:history="1">
              <w:r w:rsidRPr="00B236F1">
                <w:rPr>
                  <w:rStyle w:val="Hyperlink"/>
                  <w:b/>
                  <w:bCs/>
                </w:rPr>
                <w:t>full text</w:t>
              </w:r>
            </w:hyperlink>
          </w:p>
        </w:tc>
      </w:tr>
      <w:tr w:rsidR="00B236F1" w:rsidRPr="00B609B1" w14:paraId="1EBF584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CCFE948" w14:textId="77777777" w:rsidR="00B236F1" w:rsidRPr="00B236F1" w:rsidRDefault="00B236F1" w:rsidP="00B236F1">
            <w:r w:rsidRPr="00B236F1">
              <w:t>1984e</w:t>
            </w:r>
          </w:p>
        </w:tc>
        <w:tc>
          <w:tcPr>
            <w:tcW w:w="3900" w:type="pct"/>
            <w:tcBorders>
              <w:top w:val="outset" w:sz="6" w:space="0" w:color="auto"/>
              <w:left w:val="outset" w:sz="6" w:space="0" w:color="auto"/>
              <w:bottom w:val="outset" w:sz="6" w:space="0" w:color="auto"/>
              <w:right w:val="outset" w:sz="6" w:space="0" w:color="auto"/>
            </w:tcBorders>
            <w:hideMark/>
          </w:tcPr>
          <w:p w14:paraId="4F3569AA" w14:textId="77777777" w:rsidR="00B236F1" w:rsidRPr="00B236F1" w:rsidRDefault="00B236F1" w:rsidP="00B236F1">
            <w:r w:rsidRPr="00B236F1">
              <w:rPr>
                <w:i/>
                <w:iCs/>
              </w:rPr>
              <w:t>Hoe relatief is geluk?</w:t>
            </w:r>
            <w:r w:rsidRPr="00B236F1">
              <w:br/>
              <w:t>In: R. Veenhoven (red.) 'Betere Wereld, gelukkiger mensen?', Swets en Zeitlinger, Lisse pp 140-150.</w:t>
            </w:r>
          </w:p>
        </w:tc>
        <w:tc>
          <w:tcPr>
            <w:tcW w:w="750" w:type="pct"/>
            <w:tcBorders>
              <w:top w:val="outset" w:sz="6" w:space="0" w:color="auto"/>
              <w:left w:val="outset" w:sz="6" w:space="0" w:color="auto"/>
              <w:bottom w:val="outset" w:sz="6" w:space="0" w:color="auto"/>
              <w:right w:val="outset" w:sz="6" w:space="0" w:color="auto"/>
            </w:tcBorders>
            <w:hideMark/>
          </w:tcPr>
          <w:p w14:paraId="4F2377FF" w14:textId="77777777" w:rsidR="00B236F1" w:rsidRPr="00B236F1" w:rsidRDefault="00B236F1" w:rsidP="00B236F1">
            <w:pPr>
              <w:rPr>
                <w:lang w:val="en-US"/>
              </w:rPr>
            </w:pPr>
            <w:hyperlink r:id="rId966" w:history="1">
              <w:r w:rsidRPr="00B236F1">
                <w:rPr>
                  <w:rStyle w:val="Hyperlink"/>
                  <w:b/>
                  <w:bCs/>
                  <w:lang w:val="en-US"/>
                </w:rPr>
                <w:t>abstract in Dutch</w:t>
              </w:r>
            </w:hyperlink>
            <w:r w:rsidRPr="00B236F1">
              <w:rPr>
                <w:lang w:val="en-US"/>
              </w:rPr>
              <w:br/>
            </w:r>
            <w:hyperlink r:id="rId967" w:tgtFrame="_top" w:history="1">
              <w:r w:rsidRPr="00B236F1">
                <w:rPr>
                  <w:rStyle w:val="Hyperlink"/>
                  <w:b/>
                  <w:bCs/>
                  <w:lang w:val="en-US"/>
                </w:rPr>
                <w:t>full text</w:t>
              </w:r>
            </w:hyperlink>
          </w:p>
        </w:tc>
      </w:tr>
      <w:tr w:rsidR="00B236F1" w:rsidRPr="00B609B1" w14:paraId="3B8EDF6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DAAE2E1" w14:textId="77777777" w:rsidR="00B236F1" w:rsidRPr="00B236F1" w:rsidRDefault="00B236F1" w:rsidP="00B236F1">
            <w:r w:rsidRPr="00B236F1">
              <w:t>1984d</w:t>
            </w:r>
          </w:p>
        </w:tc>
        <w:tc>
          <w:tcPr>
            <w:tcW w:w="3900" w:type="pct"/>
            <w:tcBorders>
              <w:top w:val="outset" w:sz="6" w:space="0" w:color="auto"/>
              <w:left w:val="outset" w:sz="6" w:space="0" w:color="auto"/>
              <w:bottom w:val="outset" w:sz="6" w:space="0" w:color="auto"/>
              <w:right w:val="outset" w:sz="6" w:space="0" w:color="auto"/>
            </w:tcBorders>
            <w:hideMark/>
          </w:tcPr>
          <w:p w14:paraId="0FCE9CF8" w14:textId="77777777" w:rsidR="00B236F1" w:rsidRPr="00B236F1" w:rsidRDefault="00B236F1" w:rsidP="00B236F1">
            <w:r w:rsidRPr="00B236F1">
              <w:rPr>
                <w:i/>
                <w:iCs/>
              </w:rPr>
              <w:t>Zonder partner even gelukkig?</w:t>
            </w:r>
            <w:r w:rsidRPr="00B236F1">
              <w:br/>
              <w:t>In: R. Veenhoven (red.) 'Betere Wereld, gelukkiger mensen?', Swets en Zeitlinger, Lisse pp 44-60</w:t>
            </w:r>
          </w:p>
        </w:tc>
        <w:tc>
          <w:tcPr>
            <w:tcW w:w="750" w:type="pct"/>
            <w:tcBorders>
              <w:top w:val="outset" w:sz="6" w:space="0" w:color="auto"/>
              <w:left w:val="outset" w:sz="6" w:space="0" w:color="auto"/>
              <w:bottom w:val="outset" w:sz="6" w:space="0" w:color="auto"/>
              <w:right w:val="outset" w:sz="6" w:space="0" w:color="auto"/>
            </w:tcBorders>
            <w:hideMark/>
          </w:tcPr>
          <w:p w14:paraId="046897A9" w14:textId="77777777" w:rsidR="00B236F1" w:rsidRPr="00B236F1" w:rsidRDefault="00B236F1" w:rsidP="00B236F1">
            <w:pPr>
              <w:rPr>
                <w:lang w:val="en-US"/>
              </w:rPr>
            </w:pPr>
            <w:hyperlink r:id="rId968" w:history="1">
              <w:r w:rsidRPr="00B236F1">
                <w:rPr>
                  <w:rStyle w:val="Hyperlink"/>
                  <w:b/>
                  <w:bCs/>
                  <w:lang w:val="en-US"/>
                </w:rPr>
                <w:t>abstract in Dutch</w:t>
              </w:r>
            </w:hyperlink>
            <w:r w:rsidRPr="00B236F1">
              <w:rPr>
                <w:lang w:val="en-US"/>
              </w:rPr>
              <w:br/>
            </w:r>
            <w:hyperlink r:id="rId969" w:tgtFrame="_top" w:history="1">
              <w:r w:rsidRPr="00B236F1">
                <w:rPr>
                  <w:rStyle w:val="Hyperlink"/>
                  <w:b/>
                  <w:bCs/>
                  <w:lang w:val="en-US"/>
                </w:rPr>
                <w:t>full text</w:t>
              </w:r>
            </w:hyperlink>
          </w:p>
        </w:tc>
      </w:tr>
      <w:tr w:rsidR="00B236F1" w:rsidRPr="00B236F1" w14:paraId="757FAB94"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31D1DF3" w14:textId="77777777" w:rsidR="00B236F1" w:rsidRPr="00B236F1" w:rsidRDefault="00B236F1" w:rsidP="00B236F1">
            <w:r w:rsidRPr="00B236F1">
              <w:t>1984c</w:t>
            </w:r>
          </w:p>
        </w:tc>
        <w:tc>
          <w:tcPr>
            <w:tcW w:w="3900" w:type="pct"/>
            <w:tcBorders>
              <w:top w:val="outset" w:sz="6" w:space="0" w:color="auto"/>
              <w:left w:val="outset" w:sz="6" w:space="0" w:color="auto"/>
              <w:bottom w:val="outset" w:sz="6" w:space="0" w:color="auto"/>
              <w:right w:val="outset" w:sz="6" w:space="0" w:color="auto"/>
            </w:tcBorders>
            <w:hideMark/>
          </w:tcPr>
          <w:p w14:paraId="3F12E192" w14:textId="77777777" w:rsidR="00B236F1" w:rsidRPr="00B236F1" w:rsidRDefault="00B236F1" w:rsidP="00B236F1">
            <w:r w:rsidRPr="00B236F1">
              <w:rPr>
                <w:i/>
                <w:iCs/>
              </w:rPr>
              <w:t>Betere Wereld, gelukkiger mensen?</w:t>
            </w:r>
            <w:r w:rsidRPr="00B236F1">
              <w:t> (redactie)</w:t>
            </w:r>
            <w:r w:rsidRPr="00B236F1">
              <w:br/>
              <w:t>Swets en Zeitlinger, Lisse, 155 p.</w:t>
            </w:r>
            <w:r w:rsidRPr="00B236F1">
              <w:br/>
              <w:t>Redactionele bijdragen: 'Inleiding', pp 1-7</w:t>
            </w:r>
          </w:p>
        </w:tc>
        <w:tc>
          <w:tcPr>
            <w:tcW w:w="750" w:type="pct"/>
            <w:tcBorders>
              <w:top w:val="outset" w:sz="6" w:space="0" w:color="auto"/>
              <w:left w:val="outset" w:sz="6" w:space="0" w:color="auto"/>
              <w:bottom w:val="outset" w:sz="6" w:space="0" w:color="auto"/>
              <w:right w:val="outset" w:sz="6" w:space="0" w:color="auto"/>
            </w:tcBorders>
            <w:hideMark/>
          </w:tcPr>
          <w:p w14:paraId="52648643" w14:textId="77777777" w:rsidR="00B236F1" w:rsidRPr="00B236F1" w:rsidRDefault="00B236F1" w:rsidP="00B236F1">
            <w:hyperlink r:id="rId970" w:history="1">
              <w:r w:rsidRPr="00B236F1">
                <w:rPr>
                  <w:rStyle w:val="Hyperlink"/>
                  <w:b/>
                  <w:bCs/>
                </w:rPr>
                <w:t>contents</w:t>
              </w:r>
            </w:hyperlink>
          </w:p>
        </w:tc>
      </w:tr>
      <w:tr w:rsidR="00B236F1" w:rsidRPr="00B236F1" w14:paraId="434EC43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DE6348B" w14:textId="77777777" w:rsidR="00B236F1" w:rsidRPr="00B236F1" w:rsidRDefault="00B236F1" w:rsidP="00B236F1">
            <w:r w:rsidRPr="00B236F1">
              <w:t>1984b</w:t>
            </w:r>
          </w:p>
        </w:tc>
        <w:tc>
          <w:tcPr>
            <w:tcW w:w="3900" w:type="pct"/>
            <w:tcBorders>
              <w:top w:val="outset" w:sz="6" w:space="0" w:color="auto"/>
              <w:left w:val="outset" w:sz="6" w:space="0" w:color="auto"/>
              <w:bottom w:val="outset" w:sz="6" w:space="0" w:color="auto"/>
              <w:right w:val="outset" w:sz="6" w:space="0" w:color="auto"/>
            </w:tcBorders>
            <w:hideMark/>
          </w:tcPr>
          <w:p w14:paraId="437A8200" w14:textId="77777777" w:rsidR="00B236F1" w:rsidRPr="00B236F1" w:rsidRDefault="00B236F1" w:rsidP="00B236F1">
            <w:pPr>
              <w:rPr>
                <w:lang w:val="en-US"/>
              </w:rPr>
            </w:pPr>
            <w:r w:rsidRPr="00B236F1">
              <w:rPr>
                <w:i/>
                <w:iCs/>
                <w:lang w:val="en-US"/>
              </w:rPr>
              <w:t>Databook of Happiness</w:t>
            </w:r>
            <w:r w:rsidRPr="00B236F1">
              <w:rPr>
                <w:lang w:val="en-US"/>
              </w:rPr>
              <w:br/>
              <w:t>Complentary reference work to 'Conditions of happiness'</w:t>
            </w:r>
            <w:r w:rsidRPr="00B236F1">
              <w:rPr>
                <w:lang w:val="en-US"/>
              </w:rPr>
              <w:br/>
              <w:t>Kluwer Acadic, 1984, Dordrecht/Boston, ISBN 90 277 1793 1, 580 pages</w:t>
            </w:r>
          </w:p>
        </w:tc>
        <w:tc>
          <w:tcPr>
            <w:tcW w:w="750" w:type="pct"/>
            <w:tcBorders>
              <w:top w:val="outset" w:sz="6" w:space="0" w:color="auto"/>
              <w:left w:val="outset" w:sz="6" w:space="0" w:color="auto"/>
              <w:bottom w:val="outset" w:sz="6" w:space="0" w:color="auto"/>
              <w:right w:val="outset" w:sz="6" w:space="0" w:color="auto"/>
            </w:tcBorders>
            <w:hideMark/>
          </w:tcPr>
          <w:p w14:paraId="4DDA1B1B" w14:textId="77777777" w:rsidR="00B236F1" w:rsidRPr="00B236F1" w:rsidRDefault="00B236F1" w:rsidP="00B236F1">
            <w:hyperlink r:id="rId971" w:history="1">
              <w:r w:rsidRPr="00B236F1">
                <w:rPr>
                  <w:rStyle w:val="Hyperlink"/>
                  <w:b/>
                  <w:bCs/>
                </w:rPr>
                <w:t>abstract</w:t>
              </w:r>
            </w:hyperlink>
            <w:r w:rsidRPr="00B236F1">
              <w:br/>
            </w:r>
            <w:hyperlink r:id="rId972" w:history="1">
              <w:r w:rsidRPr="00B236F1">
                <w:rPr>
                  <w:rStyle w:val="Hyperlink"/>
                  <w:b/>
                  <w:bCs/>
                </w:rPr>
                <w:t>contents</w:t>
              </w:r>
            </w:hyperlink>
            <w:r w:rsidRPr="00B236F1">
              <w:br/>
            </w:r>
            <w:hyperlink r:id="rId973" w:history="1">
              <w:r w:rsidRPr="00B236F1">
                <w:rPr>
                  <w:rStyle w:val="Hyperlink"/>
                  <w:b/>
                  <w:bCs/>
                </w:rPr>
                <w:t>full text</w:t>
              </w:r>
            </w:hyperlink>
          </w:p>
        </w:tc>
      </w:tr>
      <w:tr w:rsidR="00B236F1" w:rsidRPr="00B609B1" w14:paraId="18B390F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FCAFB14" w14:textId="77777777" w:rsidR="00B236F1" w:rsidRPr="00B236F1" w:rsidRDefault="00B236F1" w:rsidP="00B236F1">
            <w:r w:rsidRPr="00B236F1">
              <w:lastRenderedPageBreak/>
              <w:t>1984a</w:t>
            </w:r>
          </w:p>
        </w:tc>
        <w:tc>
          <w:tcPr>
            <w:tcW w:w="3900" w:type="pct"/>
            <w:tcBorders>
              <w:top w:val="outset" w:sz="6" w:space="0" w:color="auto"/>
              <w:left w:val="outset" w:sz="6" w:space="0" w:color="auto"/>
              <w:bottom w:val="outset" w:sz="6" w:space="0" w:color="auto"/>
              <w:right w:val="outset" w:sz="6" w:space="0" w:color="auto"/>
            </w:tcBorders>
            <w:hideMark/>
          </w:tcPr>
          <w:p w14:paraId="690EFA77" w14:textId="77777777" w:rsidR="00B236F1" w:rsidRPr="00B236F1" w:rsidRDefault="00B236F1" w:rsidP="00B236F1">
            <w:r w:rsidRPr="00B236F1">
              <w:rPr>
                <w:i/>
                <w:iCs/>
                <w:lang w:val="en-US"/>
              </w:rPr>
              <w:t>Conditions of Happiness</w:t>
            </w:r>
            <w:r w:rsidRPr="00B236F1">
              <w:rPr>
                <w:lang w:val="en-US"/>
              </w:rPr>
              <w:br/>
              <w:t xml:space="preserve">Kluwer Acadic, 1984, Dordrecht/Boston. </w:t>
            </w:r>
            <w:r w:rsidRPr="00B236F1">
              <w:t>Reprinted 1989. ISBN 90 277 1792 3, 461 pages</w:t>
            </w:r>
          </w:p>
        </w:tc>
        <w:tc>
          <w:tcPr>
            <w:tcW w:w="750" w:type="pct"/>
            <w:tcBorders>
              <w:top w:val="outset" w:sz="6" w:space="0" w:color="auto"/>
              <w:left w:val="outset" w:sz="6" w:space="0" w:color="auto"/>
              <w:bottom w:val="outset" w:sz="6" w:space="0" w:color="auto"/>
              <w:right w:val="outset" w:sz="6" w:space="0" w:color="auto"/>
            </w:tcBorders>
            <w:hideMark/>
          </w:tcPr>
          <w:p w14:paraId="7EAB9D04" w14:textId="77777777" w:rsidR="00B236F1" w:rsidRPr="00B236F1" w:rsidRDefault="00B236F1" w:rsidP="00B236F1">
            <w:pPr>
              <w:rPr>
                <w:lang w:val="en-US"/>
              </w:rPr>
            </w:pPr>
            <w:hyperlink r:id="rId974" w:history="1">
              <w:r w:rsidRPr="00B236F1">
                <w:rPr>
                  <w:rStyle w:val="Hyperlink"/>
                  <w:b/>
                  <w:bCs/>
                  <w:lang w:val="en-US"/>
                </w:rPr>
                <w:t>book abstract</w:t>
              </w:r>
            </w:hyperlink>
            <w:r w:rsidRPr="00B236F1">
              <w:rPr>
                <w:lang w:val="en-US"/>
              </w:rPr>
              <w:br/>
            </w:r>
            <w:hyperlink r:id="rId975" w:history="1">
              <w:r w:rsidRPr="00B236F1">
                <w:rPr>
                  <w:rStyle w:val="Hyperlink"/>
                  <w:b/>
                  <w:bCs/>
                  <w:lang w:val="en-US"/>
                </w:rPr>
                <w:t>contents + chapter abstracts</w:t>
              </w:r>
            </w:hyperlink>
            <w:r w:rsidRPr="00B236F1">
              <w:rPr>
                <w:lang w:val="en-US"/>
              </w:rPr>
              <w:br/>
            </w:r>
            <w:hyperlink r:id="rId976" w:tgtFrame="_top" w:history="1">
              <w:r w:rsidRPr="00B236F1">
                <w:rPr>
                  <w:rStyle w:val="Hyperlink"/>
                  <w:b/>
                  <w:bCs/>
                  <w:lang w:val="en-US"/>
                </w:rPr>
                <w:t>conclusion</w:t>
              </w:r>
            </w:hyperlink>
            <w:r w:rsidRPr="00B236F1">
              <w:rPr>
                <w:lang w:val="en-US"/>
              </w:rPr>
              <w:br/>
            </w:r>
            <w:hyperlink r:id="rId977" w:history="1">
              <w:r w:rsidRPr="00B236F1">
                <w:rPr>
                  <w:rStyle w:val="Hyperlink"/>
                  <w:b/>
                  <w:bCs/>
                  <w:lang w:val="en-US"/>
                </w:rPr>
                <w:t>full text</w:t>
              </w:r>
            </w:hyperlink>
          </w:p>
        </w:tc>
      </w:tr>
      <w:tr w:rsidR="00B236F1" w:rsidRPr="00B236F1" w14:paraId="617376F9"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BCD774D" w14:textId="77777777" w:rsidR="00B236F1" w:rsidRPr="00B236F1" w:rsidRDefault="00B236F1" w:rsidP="00B236F1">
            <w:r w:rsidRPr="00B236F1">
              <w:t>1983b</w:t>
            </w:r>
          </w:p>
        </w:tc>
        <w:tc>
          <w:tcPr>
            <w:tcW w:w="3900" w:type="pct"/>
            <w:tcBorders>
              <w:top w:val="outset" w:sz="6" w:space="0" w:color="auto"/>
              <w:left w:val="outset" w:sz="6" w:space="0" w:color="auto"/>
              <w:bottom w:val="outset" w:sz="6" w:space="0" w:color="auto"/>
              <w:right w:val="outset" w:sz="6" w:space="0" w:color="auto"/>
            </w:tcBorders>
            <w:hideMark/>
          </w:tcPr>
          <w:p w14:paraId="54668C74" w14:textId="77777777" w:rsidR="00B236F1" w:rsidRPr="00B236F1" w:rsidRDefault="00B236F1" w:rsidP="00B236F1">
            <w:r w:rsidRPr="00B236F1">
              <w:rPr>
                <w:i/>
                <w:iCs/>
              </w:rPr>
              <w:t>Welvaart en Geluk</w:t>
            </w:r>
            <w:r w:rsidRPr="00B236F1">
              <w:br/>
              <w:t>Economische Statistische Berichten, 16-2-1983, p 153</w:t>
            </w:r>
            <w:r w:rsidRPr="00B236F1">
              <w:br/>
              <w:t>Gevolgd door discussie in ESB 18-5-1983, pp 451-452.</w:t>
            </w:r>
          </w:p>
        </w:tc>
        <w:tc>
          <w:tcPr>
            <w:tcW w:w="750" w:type="pct"/>
            <w:tcBorders>
              <w:top w:val="outset" w:sz="6" w:space="0" w:color="auto"/>
              <w:left w:val="outset" w:sz="6" w:space="0" w:color="auto"/>
              <w:bottom w:val="outset" w:sz="6" w:space="0" w:color="auto"/>
              <w:right w:val="outset" w:sz="6" w:space="0" w:color="auto"/>
            </w:tcBorders>
            <w:hideMark/>
          </w:tcPr>
          <w:p w14:paraId="7D2722EA" w14:textId="77777777" w:rsidR="00B236F1" w:rsidRPr="00B236F1" w:rsidRDefault="00B236F1" w:rsidP="00B236F1">
            <w:hyperlink r:id="rId978" w:history="1">
              <w:r w:rsidRPr="00B236F1">
                <w:rPr>
                  <w:rStyle w:val="Hyperlink"/>
                  <w:b/>
                  <w:bCs/>
                </w:rPr>
                <w:t>full text</w:t>
              </w:r>
            </w:hyperlink>
          </w:p>
        </w:tc>
      </w:tr>
      <w:tr w:rsidR="00B236F1" w:rsidRPr="00B236F1" w14:paraId="4215A4B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5A813FD" w14:textId="77777777" w:rsidR="00B236F1" w:rsidRPr="00B236F1" w:rsidRDefault="00B236F1" w:rsidP="00B236F1">
            <w:r w:rsidRPr="00B236F1">
              <w:t>1983a</w:t>
            </w:r>
          </w:p>
        </w:tc>
        <w:tc>
          <w:tcPr>
            <w:tcW w:w="3900" w:type="pct"/>
            <w:tcBorders>
              <w:top w:val="outset" w:sz="6" w:space="0" w:color="auto"/>
              <w:left w:val="outset" w:sz="6" w:space="0" w:color="auto"/>
              <w:bottom w:val="outset" w:sz="6" w:space="0" w:color="auto"/>
              <w:right w:val="outset" w:sz="6" w:space="0" w:color="auto"/>
            </w:tcBorders>
            <w:hideMark/>
          </w:tcPr>
          <w:p w14:paraId="3C13891B" w14:textId="77777777" w:rsidR="00B236F1" w:rsidRPr="00B236F1" w:rsidRDefault="00B236F1" w:rsidP="00B236F1">
            <w:pPr>
              <w:rPr>
                <w:lang w:val="en-US"/>
              </w:rPr>
            </w:pPr>
            <w:r w:rsidRPr="00B236F1">
              <w:rPr>
                <w:i/>
                <w:iCs/>
                <w:lang w:val="en-US"/>
              </w:rPr>
              <w:t>The growing impact of marriage</w:t>
            </w:r>
            <w:r w:rsidRPr="00B236F1">
              <w:rPr>
                <w:lang w:val="en-US"/>
              </w:rPr>
              <w:br/>
              <w:t>Social Indicators Research, vol. 12, pp 49-63.</w:t>
            </w:r>
          </w:p>
        </w:tc>
        <w:tc>
          <w:tcPr>
            <w:tcW w:w="750" w:type="pct"/>
            <w:tcBorders>
              <w:top w:val="outset" w:sz="6" w:space="0" w:color="auto"/>
              <w:left w:val="outset" w:sz="6" w:space="0" w:color="auto"/>
              <w:bottom w:val="outset" w:sz="6" w:space="0" w:color="auto"/>
              <w:right w:val="outset" w:sz="6" w:space="0" w:color="auto"/>
            </w:tcBorders>
            <w:hideMark/>
          </w:tcPr>
          <w:p w14:paraId="547FB37D" w14:textId="77777777" w:rsidR="00B236F1" w:rsidRPr="00B236F1" w:rsidRDefault="00B236F1" w:rsidP="00B236F1">
            <w:hyperlink r:id="rId979" w:history="1">
              <w:r w:rsidRPr="00B236F1">
                <w:rPr>
                  <w:rStyle w:val="Hyperlink"/>
                  <w:b/>
                  <w:bCs/>
                </w:rPr>
                <w:t>abstract</w:t>
              </w:r>
            </w:hyperlink>
            <w:r w:rsidRPr="00B236F1">
              <w:br/>
            </w:r>
            <w:hyperlink r:id="rId980" w:tgtFrame="_top" w:history="1">
              <w:r w:rsidRPr="00B236F1">
                <w:rPr>
                  <w:rStyle w:val="Hyperlink"/>
                  <w:b/>
                  <w:bCs/>
                </w:rPr>
                <w:t>full text</w:t>
              </w:r>
            </w:hyperlink>
          </w:p>
        </w:tc>
      </w:tr>
      <w:tr w:rsidR="00B236F1" w:rsidRPr="00B236F1" w14:paraId="5AD5AFA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535CE64F" w14:textId="77777777" w:rsidR="00B236F1" w:rsidRPr="00B236F1" w:rsidRDefault="00B236F1" w:rsidP="00B236F1">
            <w:r w:rsidRPr="00B236F1">
              <w:t>1980a</w:t>
            </w:r>
          </w:p>
        </w:tc>
        <w:tc>
          <w:tcPr>
            <w:tcW w:w="0" w:type="auto"/>
            <w:tcBorders>
              <w:top w:val="outset" w:sz="6" w:space="0" w:color="auto"/>
              <w:left w:val="outset" w:sz="6" w:space="0" w:color="auto"/>
              <w:bottom w:val="outset" w:sz="6" w:space="0" w:color="auto"/>
              <w:right w:val="outset" w:sz="6" w:space="0" w:color="auto"/>
            </w:tcBorders>
            <w:hideMark/>
          </w:tcPr>
          <w:p w14:paraId="2DFC38C5" w14:textId="77777777" w:rsidR="00B236F1" w:rsidRPr="00B236F1" w:rsidRDefault="00B236F1" w:rsidP="00B236F1">
            <w:pPr>
              <w:rPr>
                <w:lang w:val="en-US"/>
              </w:rPr>
            </w:pPr>
            <w:r w:rsidRPr="00B236F1">
              <w:rPr>
                <w:i/>
                <w:iCs/>
                <w:lang w:val="en-US"/>
              </w:rPr>
              <w:t>Psychological differentiation and rise of the modern family</w:t>
            </w:r>
            <w:r w:rsidRPr="00B236F1">
              <w:rPr>
                <w:lang w:val="en-US"/>
              </w:rPr>
              <w:br/>
              <w:t>Paper presented at 3rd convention of the International Psycho-Historical Association, New York, June 1980</w:t>
            </w:r>
          </w:p>
        </w:tc>
        <w:tc>
          <w:tcPr>
            <w:tcW w:w="0" w:type="auto"/>
            <w:tcBorders>
              <w:top w:val="outset" w:sz="6" w:space="0" w:color="auto"/>
              <w:left w:val="outset" w:sz="6" w:space="0" w:color="auto"/>
              <w:bottom w:val="outset" w:sz="6" w:space="0" w:color="auto"/>
              <w:right w:val="outset" w:sz="6" w:space="0" w:color="auto"/>
            </w:tcBorders>
            <w:hideMark/>
          </w:tcPr>
          <w:p w14:paraId="401AAFC3" w14:textId="77777777" w:rsidR="00B236F1" w:rsidRPr="00B236F1" w:rsidRDefault="00B236F1" w:rsidP="00B236F1">
            <w:hyperlink r:id="rId981" w:history="1">
              <w:r w:rsidRPr="00B236F1">
                <w:rPr>
                  <w:rStyle w:val="Hyperlink"/>
                  <w:b/>
                  <w:bCs/>
                </w:rPr>
                <w:t>abstract</w:t>
              </w:r>
            </w:hyperlink>
            <w:r w:rsidRPr="00B236F1">
              <w:br/>
            </w:r>
            <w:hyperlink r:id="rId982" w:history="1">
              <w:r w:rsidRPr="00B236F1">
                <w:rPr>
                  <w:rStyle w:val="Hyperlink"/>
                  <w:b/>
                  <w:bCs/>
                </w:rPr>
                <w:t>full text</w:t>
              </w:r>
            </w:hyperlink>
          </w:p>
        </w:tc>
      </w:tr>
      <w:tr w:rsidR="00B236F1" w:rsidRPr="00B236F1" w14:paraId="304C1BF3"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52C024AE" w14:textId="77777777" w:rsidR="00B236F1" w:rsidRPr="00B236F1" w:rsidRDefault="00B236F1" w:rsidP="00B236F1">
            <w:pPr>
              <w:rPr>
                <w:b/>
                <w:bCs/>
              </w:rPr>
            </w:pPr>
            <w:bookmarkStart w:id="19" w:name="Publications1970s"/>
            <w:r w:rsidRPr="00B236F1">
              <w:rPr>
                <w:b/>
                <w:bCs/>
              </w:rPr>
              <w:t>1970s</w:t>
            </w:r>
            <w:bookmarkEnd w:id="19"/>
          </w:p>
        </w:tc>
      </w:tr>
      <w:tr w:rsidR="00B236F1" w:rsidRPr="00B236F1" w14:paraId="4E7B6AC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2D912F7" w14:textId="77777777" w:rsidR="00B236F1" w:rsidRPr="00B236F1" w:rsidRDefault="00B236F1" w:rsidP="00B236F1">
            <w:r w:rsidRPr="00B236F1">
              <w:t>1979h</w:t>
            </w:r>
          </w:p>
        </w:tc>
        <w:tc>
          <w:tcPr>
            <w:tcW w:w="3900" w:type="pct"/>
            <w:tcBorders>
              <w:top w:val="outset" w:sz="6" w:space="0" w:color="auto"/>
              <w:left w:val="outset" w:sz="6" w:space="0" w:color="auto"/>
              <w:bottom w:val="outset" w:sz="6" w:space="0" w:color="auto"/>
              <w:right w:val="outset" w:sz="6" w:space="0" w:color="auto"/>
            </w:tcBorders>
            <w:hideMark/>
          </w:tcPr>
          <w:p w14:paraId="0CB977D5" w14:textId="77777777" w:rsidR="00B236F1" w:rsidRPr="00B236F1" w:rsidRDefault="00B236F1" w:rsidP="00B236F1">
            <w:r w:rsidRPr="00B236F1">
              <w:rPr>
                <w:i/>
                <w:iCs/>
              </w:rPr>
              <w:t>Beter geen wet dan deze: Bezwaren tegen het ontwerp van wet Afbreking Zwangerschap 15475</w:t>
            </w:r>
            <w:r w:rsidRPr="00B236F1">
              <w:t> (redactie)</w:t>
            </w:r>
            <w:r w:rsidRPr="00B236F1">
              <w:br/>
              <w:t>Hierin de volgende bijdragen:</w:t>
            </w:r>
            <w:r w:rsidRPr="00B236F1">
              <w:br/>
              <w:t>Den Haag, Stimezo Nederland, 127 p.</w:t>
            </w:r>
            <w:r w:rsidRPr="00B236F1">
              <w:br/>
              <w:t>- 'Bezwaren tegen de 13-weken-regeling', pp 9-26</w:t>
            </w:r>
            <w:r w:rsidRPr="00B236F1">
              <w:br/>
              <w:t>- 'Bezwaren tegen de verplichte bedenktijd', pp 27-52</w:t>
            </w:r>
            <w:r w:rsidRPr="00B236F1">
              <w:br/>
              <w:t>- 'Bezwaren in het licht van de eigen oogmerken van het ontwerp', pp 95-116.</w:t>
            </w:r>
          </w:p>
        </w:tc>
        <w:tc>
          <w:tcPr>
            <w:tcW w:w="750" w:type="pct"/>
            <w:tcBorders>
              <w:top w:val="outset" w:sz="6" w:space="0" w:color="auto"/>
              <w:left w:val="outset" w:sz="6" w:space="0" w:color="auto"/>
              <w:bottom w:val="outset" w:sz="6" w:space="0" w:color="auto"/>
              <w:right w:val="outset" w:sz="6" w:space="0" w:color="auto"/>
            </w:tcBorders>
            <w:hideMark/>
          </w:tcPr>
          <w:p w14:paraId="4236E1A6" w14:textId="77777777" w:rsidR="00B236F1" w:rsidRPr="00B236F1" w:rsidRDefault="00B236F1" w:rsidP="00B236F1">
            <w:hyperlink r:id="rId983" w:history="1">
              <w:r w:rsidRPr="00B236F1">
                <w:rPr>
                  <w:rStyle w:val="Hyperlink"/>
                  <w:b/>
                  <w:bCs/>
                </w:rPr>
                <w:t>abstract in Dutch</w:t>
              </w:r>
            </w:hyperlink>
          </w:p>
        </w:tc>
      </w:tr>
      <w:tr w:rsidR="00B236F1" w:rsidRPr="00B609B1" w14:paraId="0985A70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FBC4D73" w14:textId="77777777" w:rsidR="00B236F1" w:rsidRPr="00B236F1" w:rsidRDefault="00B236F1" w:rsidP="00B236F1">
            <w:r w:rsidRPr="00B236F1">
              <w:t>1979f</w:t>
            </w:r>
          </w:p>
        </w:tc>
        <w:tc>
          <w:tcPr>
            <w:tcW w:w="3900" w:type="pct"/>
            <w:tcBorders>
              <w:top w:val="outset" w:sz="6" w:space="0" w:color="auto"/>
              <w:left w:val="outset" w:sz="6" w:space="0" w:color="auto"/>
              <w:bottom w:val="outset" w:sz="6" w:space="0" w:color="auto"/>
              <w:right w:val="outset" w:sz="6" w:space="0" w:color="auto"/>
            </w:tcBorders>
            <w:hideMark/>
          </w:tcPr>
          <w:p w14:paraId="25F429F8" w14:textId="77777777" w:rsidR="00B236F1" w:rsidRPr="00B236F1" w:rsidRDefault="00B236F1" w:rsidP="00B236F1">
            <w:r w:rsidRPr="00B236F1">
              <w:rPr>
                <w:i/>
                <w:iCs/>
              </w:rPr>
              <w:t>De toekomst van het huwelijk</w:t>
            </w:r>
            <w:r w:rsidRPr="00B236F1">
              <w:br/>
              <w:t>In: De Haan, H. &amp; Van der Wolk, E. (red.), 'De problatische liefde', Intermediair, Amsterdam, pp 139-151.</w:t>
            </w:r>
          </w:p>
        </w:tc>
        <w:tc>
          <w:tcPr>
            <w:tcW w:w="750" w:type="pct"/>
            <w:tcBorders>
              <w:top w:val="outset" w:sz="6" w:space="0" w:color="auto"/>
              <w:left w:val="outset" w:sz="6" w:space="0" w:color="auto"/>
              <w:bottom w:val="outset" w:sz="6" w:space="0" w:color="auto"/>
              <w:right w:val="outset" w:sz="6" w:space="0" w:color="auto"/>
            </w:tcBorders>
            <w:hideMark/>
          </w:tcPr>
          <w:p w14:paraId="22FAC5DE" w14:textId="77777777" w:rsidR="00B236F1" w:rsidRPr="00B236F1" w:rsidRDefault="00B236F1" w:rsidP="00B236F1">
            <w:pPr>
              <w:rPr>
                <w:lang w:val="en-US"/>
              </w:rPr>
            </w:pPr>
            <w:hyperlink r:id="rId984" w:history="1">
              <w:r w:rsidRPr="00B236F1">
                <w:rPr>
                  <w:rStyle w:val="Hyperlink"/>
                  <w:b/>
                  <w:bCs/>
                  <w:lang w:val="en-US"/>
                </w:rPr>
                <w:t>abstract in Dutch</w:t>
              </w:r>
            </w:hyperlink>
            <w:r w:rsidRPr="00B236F1">
              <w:rPr>
                <w:lang w:val="en-US"/>
              </w:rPr>
              <w:br/>
            </w:r>
            <w:hyperlink r:id="rId985" w:tgtFrame="_top" w:history="1">
              <w:r w:rsidRPr="00B236F1">
                <w:rPr>
                  <w:rStyle w:val="Hyperlink"/>
                  <w:b/>
                  <w:bCs/>
                  <w:lang w:val="en-US"/>
                </w:rPr>
                <w:t>full text</w:t>
              </w:r>
            </w:hyperlink>
          </w:p>
        </w:tc>
      </w:tr>
      <w:tr w:rsidR="00B236F1" w:rsidRPr="00B236F1" w14:paraId="2934CE0E"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7654EB2" w14:textId="77777777" w:rsidR="00B236F1" w:rsidRPr="00B236F1" w:rsidRDefault="00B236F1" w:rsidP="00B236F1">
            <w:r w:rsidRPr="00B236F1">
              <w:t>1979e</w:t>
            </w:r>
          </w:p>
        </w:tc>
        <w:tc>
          <w:tcPr>
            <w:tcW w:w="3900" w:type="pct"/>
            <w:tcBorders>
              <w:top w:val="outset" w:sz="6" w:space="0" w:color="auto"/>
              <w:left w:val="outset" w:sz="6" w:space="0" w:color="auto"/>
              <w:bottom w:val="outset" w:sz="6" w:space="0" w:color="auto"/>
              <w:right w:val="outset" w:sz="6" w:space="0" w:color="auto"/>
            </w:tcBorders>
            <w:hideMark/>
          </w:tcPr>
          <w:p w14:paraId="3488E160" w14:textId="77777777" w:rsidR="00B236F1" w:rsidRPr="00B236F1" w:rsidRDefault="00B236F1" w:rsidP="00B236F1">
            <w:r w:rsidRPr="00B236F1">
              <w:rPr>
                <w:i/>
                <w:iCs/>
              </w:rPr>
              <w:t>Goed of slecht?</w:t>
            </w:r>
            <w:r w:rsidRPr="00B236F1">
              <w:br/>
              <w:t>In: R. Veenhoven (red.) 'Vrijwillige kinderloosheid', Kooyker Wetenschappelijk, Rotterdam, pp 139-149</w:t>
            </w:r>
          </w:p>
        </w:tc>
        <w:tc>
          <w:tcPr>
            <w:tcW w:w="750" w:type="pct"/>
            <w:tcBorders>
              <w:top w:val="outset" w:sz="6" w:space="0" w:color="auto"/>
              <w:left w:val="outset" w:sz="6" w:space="0" w:color="auto"/>
              <w:bottom w:val="outset" w:sz="6" w:space="0" w:color="auto"/>
              <w:right w:val="outset" w:sz="6" w:space="0" w:color="auto"/>
            </w:tcBorders>
            <w:hideMark/>
          </w:tcPr>
          <w:p w14:paraId="023AEA22" w14:textId="77777777" w:rsidR="00B236F1" w:rsidRPr="00B236F1" w:rsidRDefault="00B236F1" w:rsidP="00B236F1">
            <w:hyperlink r:id="rId986" w:tgtFrame="_top" w:history="1">
              <w:r w:rsidRPr="00B236F1">
                <w:rPr>
                  <w:rStyle w:val="Hyperlink"/>
                  <w:b/>
                  <w:bCs/>
                </w:rPr>
                <w:t>full text</w:t>
              </w:r>
            </w:hyperlink>
          </w:p>
        </w:tc>
      </w:tr>
      <w:tr w:rsidR="00B236F1" w:rsidRPr="00B609B1" w14:paraId="5A14275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9D1AF4D" w14:textId="77777777" w:rsidR="00B236F1" w:rsidRPr="00B236F1" w:rsidRDefault="00B236F1" w:rsidP="00B236F1">
            <w:r w:rsidRPr="00B236F1">
              <w:t>1979d</w:t>
            </w:r>
          </w:p>
        </w:tc>
        <w:tc>
          <w:tcPr>
            <w:tcW w:w="3900" w:type="pct"/>
            <w:tcBorders>
              <w:top w:val="outset" w:sz="6" w:space="0" w:color="auto"/>
              <w:left w:val="outset" w:sz="6" w:space="0" w:color="auto"/>
              <w:bottom w:val="outset" w:sz="6" w:space="0" w:color="auto"/>
              <w:right w:val="outset" w:sz="6" w:space="0" w:color="auto"/>
            </w:tcBorders>
            <w:hideMark/>
          </w:tcPr>
          <w:p w14:paraId="2C3F0101" w14:textId="77777777" w:rsidR="00B236F1" w:rsidRPr="00B236F1" w:rsidRDefault="00B236F1" w:rsidP="00B236F1">
            <w:r w:rsidRPr="00B236F1">
              <w:rPr>
                <w:i/>
                <w:iCs/>
              </w:rPr>
              <w:t>Achtergronden van verandering</w:t>
            </w:r>
            <w:r w:rsidRPr="00B236F1">
              <w:br/>
              <w:t>In: R. Veenhoven (red.) 'Vrijwillige kinderloosheid', Kooyker Wetenschappelijk, Rotterdam, pp 125-138</w:t>
            </w:r>
            <w:r w:rsidRPr="00B236F1">
              <w:br/>
              <w:t>(samen met M.L. de Bandt)</w:t>
            </w:r>
          </w:p>
        </w:tc>
        <w:tc>
          <w:tcPr>
            <w:tcW w:w="750" w:type="pct"/>
            <w:tcBorders>
              <w:top w:val="outset" w:sz="6" w:space="0" w:color="auto"/>
              <w:left w:val="outset" w:sz="6" w:space="0" w:color="auto"/>
              <w:bottom w:val="outset" w:sz="6" w:space="0" w:color="auto"/>
              <w:right w:val="outset" w:sz="6" w:space="0" w:color="auto"/>
            </w:tcBorders>
            <w:hideMark/>
          </w:tcPr>
          <w:p w14:paraId="081649A6" w14:textId="77777777" w:rsidR="00B236F1" w:rsidRPr="00B236F1" w:rsidRDefault="00B236F1" w:rsidP="00B236F1">
            <w:pPr>
              <w:rPr>
                <w:lang w:val="en-US"/>
              </w:rPr>
            </w:pPr>
            <w:hyperlink r:id="rId987" w:history="1">
              <w:r w:rsidRPr="00B236F1">
                <w:rPr>
                  <w:rStyle w:val="Hyperlink"/>
                  <w:b/>
                  <w:bCs/>
                  <w:lang w:val="en-US"/>
                </w:rPr>
                <w:t>abstract in Dutch</w:t>
              </w:r>
            </w:hyperlink>
            <w:r w:rsidRPr="00B236F1">
              <w:rPr>
                <w:lang w:val="en-US"/>
              </w:rPr>
              <w:br/>
            </w:r>
            <w:hyperlink r:id="rId988" w:tgtFrame="_top" w:history="1">
              <w:r w:rsidRPr="00B236F1">
                <w:rPr>
                  <w:rStyle w:val="Hyperlink"/>
                  <w:b/>
                  <w:bCs/>
                  <w:lang w:val="en-US"/>
                </w:rPr>
                <w:t>full text</w:t>
              </w:r>
            </w:hyperlink>
          </w:p>
        </w:tc>
      </w:tr>
      <w:tr w:rsidR="00B236F1" w:rsidRPr="00B609B1" w14:paraId="0398379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235293D" w14:textId="77777777" w:rsidR="00B236F1" w:rsidRPr="00B236F1" w:rsidRDefault="00B236F1" w:rsidP="00B236F1">
            <w:r w:rsidRPr="00B236F1">
              <w:t>1979c</w:t>
            </w:r>
          </w:p>
        </w:tc>
        <w:tc>
          <w:tcPr>
            <w:tcW w:w="3900" w:type="pct"/>
            <w:tcBorders>
              <w:top w:val="outset" w:sz="6" w:space="0" w:color="auto"/>
              <w:left w:val="outset" w:sz="6" w:space="0" w:color="auto"/>
              <w:bottom w:val="outset" w:sz="6" w:space="0" w:color="auto"/>
              <w:right w:val="outset" w:sz="6" w:space="0" w:color="auto"/>
            </w:tcBorders>
            <w:hideMark/>
          </w:tcPr>
          <w:p w14:paraId="5C7BE8B1" w14:textId="77777777" w:rsidR="00B236F1" w:rsidRPr="00B236F1" w:rsidRDefault="00B236F1" w:rsidP="00B236F1">
            <w:r w:rsidRPr="00B236F1">
              <w:rPr>
                <w:i/>
                <w:iCs/>
              </w:rPr>
              <w:t>Hoe wordt over vrijwillige kinderloosheid gedacht?</w:t>
            </w:r>
            <w:r w:rsidRPr="00B236F1">
              <w:br/>
              <w:t>In: R. Veenhoven (red.) 'Vrijwillige kinderloosheid', Kooyker Wetenschappelijk, Rotterdam, pp 100-125</w:t>
            </w:r>
          </w:p>
        </w:tc>
        <w:tc>
          <w:tcPr>
            <w:tcW w:w="750" w:type="pct"/>
            <w:tcBorders>
              <w:top w:val="outset" w:sz="6" w:space="0" w:color="auto"/>
              <w:left w:val="outset" w:sz="6" w:space="0" w:color="auto"/>
              <w:bottom w:val="outset" w:sz="6" w:space="0" w:color="auto"/>
              <w:right w:val="outset" w:sz="6" w:space="0" w:color="auto"/>
            </w:tcBorders>
            <w:hideMark/>
          </w:tcPr>
          <w:p w14:paraId="189ABED9" w14:textId="77777777" w:rsidR="00B236F1" w:rsidRPr="00B236F1" w:rsidRDefault="00B236F1" w:rsidP="00B236F1">
            <w:pPr>
              <w:rPr>
                <w:lang w:val="en-US"/>
              </w:rPr>
            </w:pPr>
            <w:hyperlink r:id="rId989" w:history="1">
              <w:r w:rsidRPr="00B236F1">
                <w:rPr>
                  <w:rStyle w:val="Hyperlink"/>
                  <w:b/>
                  <w:bCs/>
                  <w:lang w:val="en-US"/>
                </w:rPr>
                <w:t>abstract in Dutch</w:t>
              </w:r>
            </w:hyperlink>
            <w:r w:rsidRPr="00B236F1">
              <w:rPr>
                <w:lang w:val="en-US"/>
              </w:rPr>
              <w:br/>
            </w:r>
            <w:hyperlink r:id="rId990" w:tgtFrame="_top" w:history="1">
              <w:r w:rsidRPr="00B236F1">
                <w:rPr>
                  <w:rStyle w:val="Hyperlink"/>
                  <w:b/>
                  <w:bCs/>
                  <w:lang w:val="en-US"/>
                </w:rPr>
                <w:t>full text</w:t>
              </w:r>
            </w:hyperlink>
          </w:p>
        </w:tc>
      </w:tr>
      <w:tr w:rsidR="00B236F1" w:rsidRPr="00B609B1" w14:paraId="55854A7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01987A04" w14:textId="77777777" w:rsidR="00B236F1" w:rsidRPr="00B236F1" w:rsidRDefault="00B236F1" w:rsidP="00B236F1">
            <w:r w:rsidRPr="00B236F1">
              <w:lastRenderedPageBreak/>
              <w:t>1979b</w:t>
            </w:r>
          </w:p>
        </w:tc>
        <w:tc>
          <w:tcPr>
            <w:tcW w:w="3900" w:type="pct"/>
            <w:tcBorders>
              <w:top w:val="outset" w:sz="6" w:space="0" w:color="auto"/>
              <w:left w:val="outset" w:sz="6" w:space="0" w:color="auto"/>
              <w:bottom w:val="outset" w:sz="6" w:space="0" w:color="auto"/>
              <w:right w:val="outset" w:sz="6" w:space="0" w:color="auto"/>
            </w:tcBorders>
            <w:hideMark/>
          </w:tcPr>
          <w:p w14:paraId="518D91BE" w14:textId="77777777" w:rsidR="00B236F1" w:rsidRPr="00B236F1" w:rsidRDefault="00B236F1" w:rsidP="00B236F1">
            <w:r w:rsidRPr="00B236F1">
              <w:rPr>
                <w:i/>
                <w:iCs/>
              </w:rPr>
              <w:t>Hoe worden moeders gaakt?</w:t>
            </w:r>
            <w:r w:rsidRPr="00B236F1">
              <w:br/>
              <w:t>In: R. Veenhoven (red.) 'Vrijwillige kinderloosheid', Kooyker Wetenschappelijk, Rotterdam, pp 9-32</w:t>
            </w:r>
            <w:r w:rsidRPr="00B236F1">
              <w:br/>
              <w:t>Samen met M.L. de Bandt</w:t>
            </w:r>
          </w:p>
        </w:tc>
        <w:tc>
          <w:tcPr>
            <w:tcW w:w="750" w:type="pct"/>
            <w:tcBorders>
              <w:top w:val="outset" w:sz="6" w:space="0" w:color="auto"/>
              <w:left w:val="outset" w:sz="6" w:space="0" w:color="auto"/>
              <w:bottom w:val="outset" w:sz="6" w:space="0" w:color="auto"/>
              <w:right w:val="outset" w:sz="6" w:space="0" w:color="auto"/>
            </w:tcBorders>
            <w:hideMark/>
          </w:tcPr>
          <w:p w14:paraId="3F1CF8E5" w14:textId="77777777" w:rsidR="00B236F1" w:rsidRPr="00B236F1" w:rsidRDefault="00B236F1" w:rsidP="00B236F1">
            <w:pPr>
              <w:rPr>
                <w:lang w:val="en-US"/>
              </w:rPr>
            </w:pPr>
            <w:hyperlink r:id="rId991" w:history="1">
              <w:r w:rsidRPr="00B236F1">
                <w:rPr>
                  <w:rStyle w:val="Hyperlink"/>
                  <w:b/>
                  <w:bCs/>
                  <w:lang w:val="en-US"/>
                </w:rPr>
                <w:t>abstract in Dutch</w:t>
              </w:r>
            </w:hyperlink>
            <w:r w:rsidRPr="00B236F1">
              <w:rPr>
                <w:lang w:val="en-US"/>
              </w:rPr>
              <w:br/>
            </w:r>
            <w:hyperlink r:id="rId992" w:tgtFrame="_top" w:history="1">
              <w:r w:rsidRPr="00B236F1">
                <w:rPr>
                  <w:rStyle w:val="Hyperlink"/>
                  <w:b/>
                  <w:bCs/>
                  <w:lang w:val="en-US"/>
                </w:rPr>
                <w:t>full text</w:t>
              </w:r>
            </w:hyperlink>
          </w:p>
        </w:tc>
      </w:tr>
      <w:tr w:rsidR="00B236F1" w:rsidRPr="00B236F1" w14:paraId="454B89C2"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585EEC6" w14:textId="77777777" w:rsidR="00B236F1" w:rsidRPr="00B236F1" w:rsidRDefault="00B236F1" w:rsidP="00B236F1">
            <w:r w:rsidRPr="00B236F1">
              <w:t>1979a</w:t>
            </w:r>
          </w:p>
        </w:tc>
        <w:tc>
          <w:tcPr>
            <w:tcW w:w="3900" w:type="pct"/>
            <w:tcBorders>
              <w:top w:val="outset" w:sz="6" w:space="0" w:color="auto"/>
              <w:left w:val="outset" w:sz="6" w:space="0" w:color="auto"/>
              <w:bottom w:val="outset" w:sz="6" w:space="0" w:color="auto"/>
              <w:right w:val="outset" w:sz="6" w:space="0" w:color="auto"/>
            </w:tcBorders>
            <w:hideMark/>
          </w:tcPr>
          <w:p w14:paraId="2E260955" w14:textId="77777777" w:rsidR="00B236F1" w:rsidRPr="00B236F1" w:rsidRDefault="00B236F1" w:rsidP="00B236F1">
            <w:r w:rsidRPr="00B236F1">
              <w:rPr>
                <w:i/>
                <w:iCs/>
              </w:rPr>
              <w:t>Vrijwillige Kinderloosheid</w:t>
            </w:r>
            <w:r w:rsidRPr="00B236F1">
              <w:t> (redactie)</w:t>
            </w:r>
            <w:r w:rsidRPr="00B236F1">
              <w:br/>
              <w:t>Rotterdam, uitgeverij Kooyker Wetenschappelijk, ISBN 90 6212 053 9, 154 p.</w:t>
            </w:r>
            <w:r w:rsidRPr="00B236F1">
              <w:br/>
              <w:t>Redactionele bijdragen: Inleiding: 7-8, 'Goed of slecht?', pp 139-149</w:t>
            </w:r>
          </w:p>
        </w:tc>
        <w:tc>
          <w:tcPr>
            <w:tcW w:w="750" w:type="pct"/>
            <w:tcBorders>
              <w:top w:val="outset" w:sz="6" w:space="0" w:color="auto"/>
              <w:left w:val="outset" w:sz="6" w:space="0" w:color="auto"/>
              <w:bottom w:val="outset" w:sz="6" w:space="0" w:color="auto"/>
              <w:right w:val="outset" w:sz="6" w:space="0" w:color="auto"/>
            </w:tcBorders>
            <w:hideMark/>
          </w:tcPr>
          <w:p w14:paraId="0440CED6" w14:textId="77777777" w:rsidR="00B236F1" w:rsidRPr="00B236F1" w:rsidRDefault="00B236F1" w:rsidP="00B236F1">
            <w:hyperlink r:id="rId993" w:history="1">
              <w:r w:rsidRPr="00B236F1">
                <w:rPr>
                  <w:rStyle w:val="Hyperlink"/>
                  <w:b/>
                  <w:bCs/>
                </w:rPr>
                <w:t>contents</w:t>
              </w:r>
            </w:hyperlink>
          </w:p>
        </w:tc>
      </w:tr>
      <w:tr w:rsidR="00B236F1" w:rsidRPr="00B236F1" w14:paraId="591D8A7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DF0C325" w14:textId="77777777" w:rsidR="00B236F1" w:rsidRPr="00B236F1" w:rsidRDefault="00B236F1" w:rsidP="00B236F1">
            <w:r w:rsidRPr="00B236F1">
              <w:t>1978c</w:t>
            </w:r>
          </w:p>
        </w:tc>
        <w:tc>
          <w:tcPr>
            <w:tcW w:w="3900" w:type="pct"/>
            <w:tcBorders>
              <w:top w:val="outset" w:sz="6" w:space="0" w:color="auto"/>
              <w:left w:val="outset" w:sz="6" w:space="0" w:color="auto"/>
              <w:bottom w:val="outset" w:sz="6" w:space="0" w:color="auto"/>
              <w:right w:val="outset" w:sz="6" w:space="0" w:color="auto"/>
            </w:tcBorders>
            <w:hideMark/>
          </w:tcPr>
          <w:p w14:paraId="187B6352" w14:textId="77777777" w:rsidR="00B236F1" w:rsidRPr="00B236F1" w:rsidRDefault="00B236F1" w:rsidP="00B236F1">
            <w:r w:rsidRPr="00B236F1">
              <w:rPr>
                <w:i/>
                <w:iCs/>
              </w:rPr>
              <w:t>Liefde in vroeger tijden</w:t>
            </w:r>
            <w:r w:rsidRPr="00B236F1">
              <w:br/>
              <w:t>In: R. Veenhoven (red.) "De Liefde Ontleed'', Rotterdam, uitgeverij Kooyker Wetenschappelijk, pp 51-78</w:t>
            </w:r>
          </w:p>
        </w:tc>
        <w:tc>
          <w:tcPr>
            <w:tcW w:w="750" w:type="pct"/>
            <w:tcBorders>
              <w:top w:val="outset" w:sz="6" w:space="0" w:color="auto"/>
              <w:left w:val="outset" w:sz="6" w:space="0" w:color="auto"/>
              <w:bottom w:val="outset" w:sz="6" w:space="0" w:color="auto"/>
              <w:right w:val="outset" w:sz="6" w:space="0" w:color="auto"/>
            </w:tcBorders>
            <w:hideMark/>
          </w:tcPr>
          <w:p w14:paraId="509E0473" w14:textId="77777777" w:rsidR="00B236F1" w:rsidRPr="00B236F1" w:rsidRDefault="00B236F1" w:rsidP="00B236F1">
            <w:hyperlink r:id="rId994" w:tgtFrame="_top" w:history="1">
              <w:r w:rsidRPr="00B236F1">
                <w:rPr>
                  <w:rStyle w:val="Hyperlink"/>
                  <w:b/>
                  <w:bCs/>
                </w:rPr>
                <w:t>full text</w:t>
              </w:r>
            </w:hyperlink>
          </w:p>
        </w:tc>
      </w:tr>
      <w:tr w:rsidR="00B236F1" w:rsidRPr="00B236F1" w14:paraId="5F797BB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D54E2A5" w14:textId="77777777" w:rsidR="00B236F1" w:rsidRPr="00B236F1" w:rsidRDefault="00B236F1" w:rsidP="00B236F1">
            <w:r w:rsidRPr="00B236F1">
              <w:t>1978b</w:t>
            </w:r>
          </w:p>
        </w:tc>
        <w:tc>
          <w:tcPr>
            <w:tcW w:w="3900" w:type="pct"/>
            <w:tcBorders>
              <w:top w:val="outset" w:sz="6" w:space="0" w:color="auto"/>
              <w:left w:val="outset" w:sz="6" w:space="0" w:color="auto"/>
              <w:bottom w:val="outset" w:sz="6" w:space="0" w:color="auto"/>
              <w:right w:val="outset" w:sz="6" w:space="0" w:color="auto"/>
            </w:tcBorders>
            <w:hideMark/>
          </w:tcPr>
          <w:p w14:paraId="1C87CCBA" w14:textId="77777777" w:rsidR="00B236F1" w:rsidRPr="00B236F1" w:rsidRDefault="00B236F1" w:rsidP="00B236F1">
            <w:r w:rsidRPr="00B236F1">
              <w:rPr>
                <w:i/>
                <w:iCs/>
              </w:rPr>
              <w:t>Wat heet liefde?</w:t>
            </w:r>
            <w:r w:rsidRPr="00B236F1">
              <w:br/>
              <w:t>In: R. Veenhoven (red.) "De Liefde Ontleed'', Rotterdam, uitgeverij Kooyker Wetenschappelijk, pp 17-24</w:t>
            </w:r>
          </w:p>
        </w:tc>
        <w:tc>
          <w:tcPr>
            <w:tcW w:w="750" w:type="pct"/>
            <w:tcBorders>
              <w:top w:val="outset" w:sz="6" w:space="0" w:color="auto"/>
              <w:left w:val="outset" w:sz="6" w:space="0" w:color="auto"/>
              <w:bottom w:val="outset" w:sz="6" w:space="0" w:color="auto"/>
              <w:right w:val="outset" w:sz="6" w:space="0" w:color="auto"/>
            </w:tcBorders>
            <w:hideMark/>
          </w:tcPr>
          <w:p w14:paraId="20C5CDEB" w14:textId="77777777" w:rsidR="00B236F1" w:rsidRPr="00B236F1" w:rsidRDefault="00B236F1" w:rsidP="00B236F1">
            <w:hyperlink r:id="rId995" w:tgtFrame="_top" w:history="1">
              <w:r w:rsidRPr="00B236F1">
                <w:rPr>
                  <w:rStyle w:val="Hyperlink"/>
                  <w:b/>
                  <w:bCs/>
                </w:rPr>
                <w:t>full text</w:t>
              </w:r>
            </w:hyperlink>
          </w:p>
        </w:tc>
      </w:tr>
      <w:tr w:rsidR="00B236F1" w:rsidRPr="00B236F1" w14:paraId="6BA7809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28D4440" w14:textId="77777777" w:rsidR="00B236F1" w:rsidRPr="00B236F1" w:rsidRDefault="00B236F1" w:rsidP="00B236F1">
            <w:r w:rsidRPr="00B236F1">
              <w:t>1978a</w:t>
            </w:r>
          </w:p>
        </w:tc>
        <w:tc>
          <w:tcPr>
            <w:tcW w:w="3900" w:type="pct"/>
            <w:tcBorders>
              <w:top w:val="outset" w:sz="6" w:space="0" w:color="auto"/>
              <w:left w:val="outset" w:sz="6" w:space="0" w:color="auto"/>
              <w:bottom w:val="outset" w:sz="6" w:space="0" w:color="auto"/>
              <w:right w:val="outset" w:sz="6" w:space="0" w:color="auto"/>
            </w:tcBorders>
            <w:hideMark/>
          </w:tcPr>
          <w:p w14:paraId="10801A61" w14:textId="77777777" w:rsidR="00B236F1" w:rsidRPr="00B236F1" w:rsidRDefault="00B236F1" w:rsidP="00B236F1">
            <w:r w:rsidRPr="00B236F1">
              <w:rPr>
                <w:i/>
                <w:iCs/>
              </w:rPr>
              <w:t>De Liefde Ontleed</w:t>
            </w:r>
            <w:r w:rsidRPr="00B236F1">
              <w:t> (redactie)</w:t>
            </w:r>
            <w:r w:rsidRPr="00B236F1">
              <w:br/>
              <w:t>Rotterdam, uitgeverij Kooyker Wetenschappelijk, 218 p.</w:t>
            </w:r>
          </w:p>
        </w:tc>
        <w:tc>
          <w:tcPr>
            <w:tcW w:w="750" w:type="pct"/>
            <w:tcBorders>
              <w:top w:val="outset" w:sz="6" w:space="0" w:color="auto"/>
              <w:left w:val="outset" w:sz="6" w:space="0" w:color="auto"/>
              <w:bottom w:val="outset" w:sz="6" w:space="0" w:color="auto"/>
              <w:right w:val="outset" w:sz="6" w:space="0" w:color="auto"/>
            </w:tcBorders>
            <w:hideMark/>
          </w:tcPr>
          <w:p w14:paraId="1D80A786" w14:textId="77777777" w:rsidR="00B236F1" w:rsidRPr="00B236F1" w:rsidRDefault="00B236F1" w:rsidP="00B236F1">
            <w:hyperlink r:id="rId996" w:history="1">
              <w:r w:rsidRPr="00B236F1">
                <w:rPr>
                  <w:rStyle w:val="Hyperlink"/>
                  <w:b/>
                  <w:bCs/>
                </w:rPr>
                <w:t>contents</w:t>
              </w:r>
            </w:hyperlink>
          </w:p>
        </w:tc>
      </w:tr>
      <w:tr w:rsidR="00B236F1" w:rsidRPr="00B236F1" w14:paraId="2D1B6B4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13FC200F" w14:textId="77777777" w:rsidR="00B236F1" w:rsidRPr="00B236F1" w:rsidRDefault="00B236F1" w:rsidP="00B236F1">
            <w:r w:rsidRPr="00B236F1">
              <w:t>1977f</w:t>
            </w:r>
          </w:p>
        </w:tc>
        <w:tc>
          <w:tcPr>
            <w:tcW w:w="0" w:type="auto"/>
            <w:tcBorders>
              <w:top w:val="outset" w:sz="6" w:space="0" w:color="auto"/>
              <w:left w:val="outset" w:sz="6" w:space="0" w:color="auto"/>
              <w:bottom w:val="outset" w:sz="6" w:space="0" w:color="auto"/>
              <w:right w:val="outset" w:sz="6" w:space="0" w:color="auto"/>
            </w:tcBorders>
            <w:hideMark/>
          </w:tcPr>
          <w:p w14:paraId="4A6689C9" w14:textId="77777777" w:rsidR="00B236F1" w:rsidRPr="00B236F1" w:rsidRDefault="00B236F1" w:rsidP="00B236F1">
            <w:pPr>
              <w:rPr>
                <w:lang w:val="en-US"/>
              </w:rPr>
            </w:pPr>
            <w:r w:rsidRPr="00B236F1">
              <w:rPr>
                <w:i/>
                <w:iCs/>
                <w:lang w:val="en-US"/>
              </w:rPr>
              <w:t>School education and psychological wellbeing: The years people spend in school do change the way they feel, but hardly make th feel happier</w:t>
            </w:r>
            <w:r w:rsidRPr="00B236F1">
              <w:rPr>
                <w:lang w:val="en-US"/>
              </w:rPr>
              <w:br/>
              <w:t>Working paper, Dpt. of sociology, Erasmus university Rotterdam, Decber 1977</w:t>
            </w:r>
            <w:r w:rsidRPr="00B236F1">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5AC0AF8C" w14:textId="77777777" w:rsidR="00B236F1" w:rsidRPr="00B236F1" w:rsidRDefault="00B236F1" w:rsidP="00B236F1">
            <w:hyperlink r:id="rId997" w:history="1">
              <w:r w:rsidRPr="00B236F1">
                <w:rPr>
                  <w:rStyle w:val="Hyperlink"/>
                  <w:b/>
                  <w:bCs/>
                </w:rPr>
                <w:t>abstract</w:t>
              </w:r>
            </w:hyperlink>
            <w:r w:rsidRPr="00B236F1">
              <w:br/>
            </w:r>
            <w:hyperlink r:id="rId998" w:history="1">
              <w:r w:rsidRPr="00B236F1">
                <w:rPr>
                  <w:rStyle w:val="Hyperlink"/>
                  <w:b/>
                  <w:bCs/>
                </w:rPr>
                <w:t>full text</w:t>
              </w:r>
            </w:hyperlink>
          </w:p>
        </w:tc>
      </w:tr>
      <w:tr w:rsidR="00B236F1" w:rsidRPr="00B236F1" w14:paraId="50755E8C"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0FF0097F" w14:textId="77777777" w:rsidR="00B236F1" w:rsidRPr="00B236F1" w:rsidRDefault="00B236F1" w:rsidP="00B236F1">
            <w:r w:rsidRPr="00B236F1">
              <w:t>1977e</w:t>
            </w:r>
          </w:p>
        </w:tc>
        <w:tc>
          <w:tcPr>
            <w:tcW w:w="0" w:type="auto"/>
            <w:tcBorders>
              <w:top w:val="outset" w:sz="6" w:space="0" w:color="auto"/>
              <w:left w:val="outset" w:sz="6" w:space="0" w:color="auto"/>
              <w:bottom w:val="outset" w:sz="6" w:space="0" w:color="auto"/>
              <w:right w:val="outset" w:sz="6" w:space="0" w:color="auto"/>
            </w:tcBorders>
            <w:hideMark/>
          </w:tcPr>
          <w:p w14:paraId="06A8FA2C" w14:textId="77777777" w:rsidR="00B236F1" w:rsidRPr="00B236F1" w:rsidRDefault="00B236F1" w:rsidP="00B236F1">
            <w:pPr>
              <w:rPr>
                <w:lang w:val="en-US"/>
              </w:rPr>
            </w:pPr>
            <w:r w:rsidRPr="00B236F1">
              <w:rPr>
                <w:i/>
                <w:iCs/>
                <w:lang w:val="en-US"/>
              </w:rPr>
              <w:t>Level of education and the promise of happines</w:t>
            </w:r>
            <w:r w:rsidRPr="00B236F1">
              <w:rPr>
                <w:lang w:val="en-US"/>
              </w:rPr>
              <w:br/>
              <w:t>Working paper, Dpt of Sociology, Erasmus university Rotterdam, Decber 1977</w:t>
            </w:r>
            <w:r w:rsidRPr="00B236F1">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1B9223D5" w14:textId="77777777" w:rsidR="00B236F1" w:rsidRPr="00B236F1" w:rsidRDefault="00B236F1" w:rsidP="00B236F1">
            <w:hyperlink r:id="rId999" w:history="1">
              <w:r w:rsidRPr="00B236F1">
                <w:rPr>
                  <w:rStyle w:val="Hyperlink"/>
                  <w:b/>
                  <w:bCs/>
                </w:rPr>
                <w:t>abstract</w:t>
              </w:r>
            </w:hyperlink>
            <w:r w:rsidRPr="00B236F1">
              <w:br/>
            </w:r>
            <w:hyperlink r:id="rId1000" w:history="1">
              <w:r w:rsidRPr="00B236F1">
                <w:rPr>
                  <w:rStyle w:val="Hyperlink"/>
                  <w:b/>
                  <w:bCs/>
                </w:rPr>
                <w:t>full text</w:t>
              </w:r>
            </w:hyperlink>
          </w:p>
        </w:tc>
      </w:tr>
      <w:tr w:rsidR="00B236F1" w:rsidRPr="00B609B1" w14:paraId="376C1A4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1B8F53B" w14:textId="77777777" w:rsidR="00B236F1" w:rsidRPr="00B236F1" w:rsidRDefault="00B236F1" w:rsidP="00B236F1">
            <w:r w:rsidRPr="00B236F1">
              <w:t>1977d</w:t>
            </w:r>
          </w:p>
        </w:tc>
        <w:tc>
          <w:tcPr>
            <w:tcW w:w="3900" w:type="pct"/>
            <w:tcBorders>
              <w:top w:val="outset" w:sz="6" w:space="0" w:color="auto"/>
              <w:left w:val="outset" w:sz="6" w:space="0" w:color="auto"/>
              <w:bottom w:val="outset" w:sz="6" w:space="0" w:color="auto"/>
              <w:right w:val="outset" w:sz="6" w:space="0" w:color="auto"/>
            </w:tcBorders>
            <w:hideMark/>
          </w:tcPr>
          <w:p w14:paraId="6FA4A023" w14:textId="77777777" w:rsidR="00B236F1" w:rsidRPr="00B236F1" w:rsidRDefault="00B236F1" w:rsidP="00B236F1">
            <w:r w:rsidRPr="00B236F1">
              <w:rPr>
                <w:i/>
                <w:iCs/>
              </w:rPr>
              <w:t>Het welzijn van ongewenste kinderen</w:t>
            </w:r>
            <w:r w:rsidRPr="00B236F1">
              <w:br/>
              <w:t>In: Veenhoven, R. &amp; Van der Wolk, E. (red.) 'Kiezen voor kinderen?', Van Gorcum, Amsterdam, pp 119-127</w:t>
            </w:r>
          </w:p>
        </w:tc>
        <w:tc>
          <w:tcPr>
            <w:tcW w:w="750" w:type="pct"/>
            <w:tcBorders>
              <w:top w:val="outset" w:sz="6" w:space="0" w:color="auto"/>
              <w:left w:val="outset" w:sz="6" w:space="0" w:color="auto"/>
              <w:bottom w:val="outset" w:sz="6" w:space="0" w:color="auto"/>
              <w:right w:val="outset" w:sz="6" w:space="0" w:color="auto"/>
            </w:tcBorders>
            <w:hideMark/>
          </w:tcPr>
          <w:p w14:paraId="19A05867" w14:textId="77777777" w:rsidR="00B236F1" w:rsidRPr="00B236F1" w:rsidRDefault="00B236F1" w:rsidP="00B236F1">
            <w:pPr>
              <w:rPr>
                <w:lang w:val="en-US"/>
              </w:rPr>
            </w:pPr>
            <w:hyperlink r:id="rId1001" w:history="1">
              <w:r w:rsidRPr="00B236F1">
                <w:rPr>
                  <w:rStyle w:val="Hyperlink"/>
                  <w:b/>
                  <w:bCs/>
                  <w:lang w:val="en-US"/>
                </w:rPr>
                <w:t>abstract in Dutch</w:t>
              </w:r>
            </w:hyperlink>
            <w:r w:rsidRPr="00B236F1">
              <w:rPr>
                <w:lang w:val="en-US"/>
              </w:rPr>
              <w:br/>
            </w:r>
            <w:hyperlink r:id="rId1002" w:tgtFrame="_top" w:history="1">
              <w:r w:rsidRPr="00B236F1">
                <w:rPr>
                  <w:rStyle w:val="Hyperlink"/>
                  <w:b/>
                  <w:bCs/>
                  <w:lang w:val="en-US"/>
                </w:rPr>
                <w:t>full text</w:t>
              </w:r>
            </w:hyperlink>
          </w:p>
        </w:tc>
      </w:tr>
      <w:tr w:rsidR="00B236F1" w:rsidRPr="00B609B1" w14:paraId="7081ABB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93995E6" w14:textId="77777777" w:rsidR="00B236F1" w:rsidRPr="00B236F1" w:rsidRDefault="00B236F1" w:rsidP="00B236F1">
            <w:r w:rsidRPr="00B236F1">
              <w:t>1977c</w:t>
            </w:r>
          </w:p>
        </w:tc>
        <w:tc>
          <w:tcPr>
            <w:tcW w:w="3900" w:type="pct"/>
            <w:tcBorders>
              <w:top w:val="outset" w:sz="6" w:space="0" w:color="auto"/>
              <w:left w:val="outset" w:sz="6" w:space="0" w:color="auto"/>
              <w:bottom w:val="outset" w:sz="6" w:space="0" w:color="auto"/>
              <w:right w:val="outset" w:sz="6" w:space="0" w:color="auto"/>
            </w:tcBorders>
            <w:hideMark/>
          </w:tcPr>
          <w:p w14:paraId="41386C8D" w14:textId="77777777" w:rsidR="00B236F1" w:rsidRPr="00B236F1" w:rsidRDefault="00B236F1" w:rsidP="00B236F1">
            <w:r w:rsidRPr="00B236F1">
              <w:rPr>
                <w:i/>
                <w:iCs/>
              </w:rPr>
              <w:t>Zijn kinderen goed voor het huwelijk?</w:t>
            </w:r>
            <w:r w:rsidRPr="00B236F1">
              <w:br/>
              <w:t>In: Veenhoven, R. &amp; Van der Wolk, E. (red.) 'Kiezen voor kinderen?', Van Gorcum, Amsterdam,  pp 48-54</w:t>
            </w:r>
          </w:p>
        </w:tc>
        <w:tc>
          <w:tcPr>
            <w:tcW w:w="750" w:type="pct"/>
            <w:tcBorders>
              <w:top w:val="outset" w:sz="6" w:space="0" w:color="auto"/>
              <w:left w:val="outset" w:sz="6" w:space="0" w:color="auto"/>
              <w:bottom w:val="outset" w:sz="6" w:space="0" w:color="auto"/>
              <w:right w:val="outset" w:sz="6" w:space="0" w:color="auto"/>
            </w:tcBorders>
            <w:hideMark/>
          </w:tcPr>
          <w:p w14:paraId="2CA92874" w14:textId="77777777" w:rsidR="00B236F1" w:rsidRPr="00B236F1" w:rsidRDefault="00B236F1" w:rsidP="00B236F1">
            <w:pPr>
              <w:rPr>
                <w:lang w:val="en-US"/>
              </w:rPr>
            </w:pPr>
            <w:hyperlink r:id="rId1003" w:history="1">
              <w:r w:rsidRPr="00B236F1">
                <w:rPr>
                  <w:rStyle w:val="Hyperlink"/>
                  <w:b/>
                  <w:bCs/>
                  <w:lang w:val="en-US"/>
                </w:rPr>
                <w:t>abstract in Dutch</w:t>
              </w:r>
            </w:hyperlink>
            <w:r w:rsidRPr="00B236F1">
              <w:rPr>
                <w:lang w:val="en-US"/>
              </w:rPr>
              <w:br/>
            </w:r>
            <w:hyperlink r:id="rId1004" w:tgtFrame="_top" w:history="1">
              <w:r w:rsidRPr="00B236F1">
                <w:rPr>
                  <w:rStyle w:val="Hyperlink"/>
                  <w:b/>
                  <w:bCs/>
                  <w:lang w:val="en-US"/>
                </w:rPr>
                <w:t>full text</w:t>
              </w:r>
            </w:hyperlink>
          </w:p>
        </w:tc>
      </w:tr>
      <w:tr w:rsidR="00B236F1" w:rsidRPr="00B609B1" w14:paraId="2DFB8BD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9A4EFC2" w14:textId="77777777" w:rsidR="00B236F1" w:rsidRPr="00B236F1" w:rsidRDefault="00B236F1" w:rsidP="00B236F1">
            <w:r w:rsidRPr="00B236F1">
              <w:t>1977b</w:t>
            </w:r>
          </w:p>
        </w:tc>
        <w:tc>
          <w:tcPr>
            <w:tcW w:w="3900" w:type="pct"/>
            <w:tcBorders>
              <w:top w:val="outset" w:sz="6" w:space="0" w:color="auto"/>
              <w:left w:val="outset" w:sz="6" w:space="0" w:color="auto"/>
              <w:bottom w:val="outset" w:sz="6" w:space="0" w:color="auto"/>
              <w:right w:val="outset" w:sz="6" w:space="0" w:color="auto"/>
            </w:tcBorders>
            <w:hideMark/>
          </w:tcPr>
          <w:p w14:paraId="078EB787" w14:textId="77777777" w:rsidR="00B236F1" w:rsidRPr="00B236F1" w:rsidRDefault="00B236F1" w:rsidP="00B236F1">
            <w:r w:rsidRPr="00B236F1">
              <w:rPr>
                <w:i/>
                <w:iCs/>
              </w:rPr>
              <w:t>Is er een aangeboren behoefte aan kinderen?</w:t>
            </w:r>
            <w:r w:rsidRPr="00B236F1">
              <w:br/>
              <w:t>In: Veenhoven, R. &amp; Van der Wolk, E. (red.) 'Kiezen voor kinderen?', Van Gorcum, Amsterdam,  pp. 7-12</w:t>
            </w:r>
          </w:p>
        </w:tc>
        <w:tc>
          <w:tcPr>
            <w:tcW w:w="750" w:type="pct"/>
            <w:tcBorders>
              <w:top w:val="outset" w:sz="6" w:space="0" w:color="auto"/>
              <w:left w:val="outset" w:sz="6" w:space="0" w:color="auto"/>
              <w:bottom w:val="outset" w:sz="6" w:space="0" w:color="auto"/>
              <w:right w:val="outset" w:sz="6" w:space="0" w:color="auto"/>
            </w:tcBorders>
            <w:hideMark/>
          </w:tcPr>
          <w:p w14:paraId="0923658D" w14:textId="77777777" w:rsidR="00B236F1" w:rsidRPr="00B236F1" w:rsidRDefault="00B236F1" w:rsidP="00B236F1">
            <w:pPr>
              <w:rPr>
                <w:lang w:val="en-US"/>
              </w:rPr>
            </w:pPr>
            <w:hyperlink r:id="rId1005" w:history="1">
              <w:r w:rsidRPr="00B236F1">
                <w:rPr>
                  <w:rStyle w:val="Hyperlink"/>
                  <w:b/>
                  <w:bCs/>
                  <w:lang w:val="en-US"/>
                </w:rPr>
                <w:t>abstract in Dutch</w:t>
              </w:r>
            </w:hyperlink>
            <w:r w:rsidRPr="00B236F1">
              <w:rPr>
                <w:lang w:val="en-US"/>
              </w:rPr>
              <w:br/>
            </w:r>
            <w:hyperlink r:id="rId1006" w:tgtFrame="_top" w:history="1">
              <w:r w:rsidRPr="00B236F1">
                <w:rPr>
                  <w:rStyle w:val="Hyperlink"/>
                  <w:b/>
                  <w:bCs/>
                  <w:lang w:val="en-US"/>
                </w:rPr>
                <w:t>full text</w:t>
              </w:r>
            </w:hyperlink>
          </w:p>
        </w:tc>
      </w:tr>
      <w:tr w:rsidR="00B236F1" w:rsidRPr="00B236F1" w14:paraId="54DC771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630AB19" w14:textId="77777777" w:rsidR="00B236F1" w:rsidRPr="00B236F1" w:rsidRDefault="00B236F1" w:rsidP="00B236F1">
            <w:r w:rsidRPr="00B236F1">
              <w:lastRenderedPageBreak/>
              <w:t>1977a</w:t>
            </w:r>
          </w:p>
        </w:tc>
        <w:tc>
          <w:tcPr>
            <w:tcW w:w="3900" w:type="pct"/>
            <w:tcBorders>
              <w:top w:val="outset" w:sz="6" w:space="0" w:color="auto"/>
              <w:left w:val="outset" w:sz="6" w:space="0" w:color="auto"/>
              <w:bottom w:val="outset" w:sz="6" w:space="0" w:color="auto"/>
              <w:right w:val="outset" w:sz="6" w:space="0" w:color="auto"/>
            </w:tcBorders>
            <w:hideMark/>
          </w:tcPr>
          <w:p w14:paraId="34209874" w14:textId="77777777" w:rsidR="00B236F1" w:rsidRPr="00B236F1" w:rsidRDefault="00B236F1" w:rsidP="00B236F1">
            <w:r w:rsidRPr="00B236F1">
              <w:rPr>
                <w:i/>
                <w:iCs/>
              </w:rPr>
              <w:t>Kiezen voor kinderen?</w:t>
            </w:r>
            <w:r w:rsidRPr="00B236F1">
              <w:br/>
              <w:t>Amsterdam, Van Gorcum, 376 p</w:t>
            </w:r>
            <w:r w:rsidRPr="00B236F1">
              <w:br/>
              <w:t>Redactionele bijdragen: 'Inleiding', pp 1-3, 'Stereotypen en wat daarvan klopt', pp 77-78, 210-212, 283-285, 371-372.</w:t>
            </w:r>
            <w:r w:rsidRPr="00B236F1">
              <w:br/>
              <w:t>(redactie, samen met E. van de Wolk)</w:t>
            </w:r>
          </w:p>
        </w:tc>
        <w:tc>
          <w:tcPr>
            <w:tcW w:w="750" w:type="pct"/>
            <w:tcBorders>
              <w:top w:val="outset" w:sz="6" w:space="0" w:color="auto"/>
              <w:left w:val="outset" w:sz="6" w:space="0" w:color="auto"/>
              <w:bottom w:val="outset" w:sz="6" w:space="0" w:color="auto"/>
              <w:right w:val="outset" w:sz="6" w:space="0" w:color="auto"/>
            </w:tcBorders>
            <w:hideMark/>
          </w:tcPr>
          <w:p w14:paraId="618560B9" w14:textId="77777777" w:rsidR="00B236F1" w:rsidRPr="00B236F1" w:rsidRDefault="00B236F1" w:rsidP="00B236F1">
            <w:hyperlink r:id="rId1007" w:history="1">
              <w:r w:rsidRPr="00B236F1">
                <w:rPr>
                  <w:rStyle w:val="Hyperlink"/>
                  <w:b/>
                  <w:bCs/>
                </w:rPr>
                <w:t>contents</w:t>
              </w:r>
            </w:hyperlink>
          </w:p>
        </w:tc>
      </w:tr>
      <w:tr w:rsidR="00B236F1" w:rsidRPr="00B236F1" w14:paraId="08057D6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8D19E0D" w14:textId="77777777" w:rsidR="00B236F1" w:rsidRPr="00B236F1" w:rsidRDefault="00B236F1" w:rsidP="00B236F1">
            <w:r w:rsidRPr="00B236F1">
              <w:t>1976b</w:t>
            </w:r>
          </w:p>
        </w:tc>
        <w:tc>
          <w:tcPr>
            <w:tcW w:w="3900" w:type="pct"/>
            <w:tcBorders>
              <w:top w:val="outset" w:sz="6" w:space="0" w:color="auto"/>
              <w:left w:val="outset" w:sz="6" w:space="0" w:color="auto"/>
              <w:bottom w:val="outset" w:sz="6" w:space="0" w:color="auto"/>
              <w:right w:val="outset" w:sz="6" w:space="0" w:color="auto"/>
            </w:tcBorders>
            <w:hideMark/>
          </w:tcPr>
          <w:p w14:paraId="0CA91365" w14:textId="77777777" w:rsidR="00B236F1" w:rsidRPr="00B236F1" w:rsidRDefault="00B236F1" w:rsidP="00B236F1">
            <w:r w:rsidRPr="00B236F1">
              <w:rPr>
                <w:i/>
                <w:iCs/>
              </w:rPr>
              <w:t>Waarheen met het huwelijk?</w:t>
            </w:r>
            <w:r w:rsidRPr="00B236F1">
              <w:br/>
              <w:t>Socialisme en Docratie, pp 584-592.</w:t>
            </w:r>
          </w:p>
        </w:tc>
        <w:tc>
          <w:tcPr>
            <w:tcW w:w="750" w:type="pct"/>
            <w:tcBorders>
              <w:top w:val="outset" w:sz="6" w:space="0" w:color="auto"/>
              <w:left w:val="outset" w:sz="6" w:space="0" w:color="auto"/>
              <w:bottom w:val="outset" w:sz="6" w:space="0" w:color="auto"/>
              <w:right w:val="outset" w:sz="6" w:space="0" w:color="auto"/>
            </w:tcBorders>
            <w:hideMark/>
          </w:tcPr>
          <w:p w14:paraId="4D59C5C9" w14:textId="77777777" w:rsidR="00B236F1" w:rsidRPr="00B236F1" w:rsidRDefault="00B236F1" w:rsidP="00B236F1">
            <w:hyperlink r:id="rId1008" w:tgtFrame="_top" w:history="1">
              <w:r w:rsidRPr="00B236F1">
                <w:rPr>
                  <w:rStyle w:val="Hyperlink"/>
                  <w:b/>
                  <w:bCs/>
                </w:rPr>
                <w:t>full text</w:t>
              </w:r>
            </w:hyperlink>
          </w:p>
        </w:tc>
      </w:tr>
      <w:tr w:rsidR="00B236F1" w:rsidRPr="00B609B1" w14:paraId="6485B80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5A96410" w14:textId="77777777" w:rsidR="00B236F1" w:rsidRPr="00B236F1" w:rsidRDefault="00B236F1" w:rsidP="00B236F1">
            <w:r w:rsidRPr="00B236F1">
              <w:t>1976a</w:t>
            </w:r>
          </w:p>
        </w:tc>
        <w:tc>
          <w:tcPr>
            <w:tcW w:w="3900" w:type="pct"/>
            <w:tcBorders>
              <w:top w:val="outset" w:sz="6" w:space="0" w:color="auto"/>
              <w:left w:val="outset" w:sz="6" w:space="0" w:color="auto"/>
              <w:bottom w:val="outset" w:sz="6" w:space="0" w:color="auto"/>
              <w:right w:val="outset" w:sz="6" w:space="0" w:color="auto"/>
            </w:tcBorders>
            <w:hideMark/>
          </w:tcPr>
          <w:p w14:paraId="5E708CC2" w14:textId="77777777" w:rsidR="00B236F1" w:rsidRPr="00B236F1" w:rsidRDefault="00B236F1" w:rsidP="00B236F1">
            <w:pPr>
              <w:rPr>
                <w:lang w:val="de-DE"/>
              </w:rPr>
            </w:pPr>
            <w:r w:rsidRPr="00B236F1">
              <w:rPr>
                <w:i/>
                <w:iCs/>
                <w:lang w:val="de-DE"/>
              </w:rPr>
              <w:t>Wenn Abtreibung legalisiert wird</w:t>
            </w:r>
            <w:r w:rsidRPr="00B236F1">
              <w:rPr>
                <w:lang w:val="de-DE"/>
              </w:rPr>
              <w:br/>
              <w:t>Sexualmedizin, vol. 5, pp 350-357.</w:t>
            </w:r>
          </w:p>
        </w:tc>
        <w:tc>
          <w:tcPr>
            <w:tcW w:w="750" w:type="pct"/>
            <w:tcBorders>
              <w:top w:val="outset" w:sz="6" w:space="0" w:color="auto"/>
              <w:left w:val="outset" w:sz="6" w:space="0" w:color="auto"/>
              <w:bottom w:val="outset" w:sz="6" w:space="0" w:color="auto"/>
              <w:right w:val="outset" w:sz="6" w:space="0" w:color="auto"/>
            </w:tcBorders>
            <w:hideMark/>
          </w:tcPr>
          <w:p w14:paraId="1ED4CB3D" w14:textId="77777777" w:rsidR="00B236F1" w:rsidRPr="00B236F1" w:rsidRDefault="00B236F1" w:rsidP="00B236F1">
            <w:pPr>
              <w:rPr>
                <w:lang w:val="en-US"/>
              </w:rPr>
            </w:pPr>
            <w:hyperlink r:id="rId1009" w:history="1">
              <w:r w:rsidRPr="00B236F1">
                <w:rPr>
                  <w:rStyle w:val="Hyperlink"/>
                  <w:b/>
                  <w:bCs/>
                  <w:lang w:val="en-US"/>
                </w:rPr>
                <w:t>abstract in English</w:t>
              </w:r>
            </w:hyperlink>
            <w:r w:rsidRPr="00B236F1">
              <w:rPr>
                <w:lang w:val="en-US"/>
              </w:rPr>
              <w:br/>
            </w:r>
            <w:hyperlink r:id="rId1010" w:history="1">
              <w:r w:rsidRPr="00B236F1">
                <w:rPr>
                  <w:rStyle w:val="Hyperlink"/>
                  <w:b/>
                  <w:bCs/>
                  <w:lang w:val="en-US"/>
                </w:rPr>
                <w:t>full text</w:t>
              </w:r>
            </w:hyperlink>
          </w:p>
        </w:tc>
      </w:tr>
      <w:tr w:rsidR="00B236F1" w:rsidRPr="00B236F1" w14:paraId="6B19F536"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78F2C334" w14:textId="77777777" w:rsidR="00B236F1" w:rsidRPr="00B236F1" w:rsidRDefault="00B236F1" w:rsidP="00B236F1">
            <w:r w:rsidRPr="00B236F1">
              <w:t>1975d</w:t>
            </w:r>
          </w:p>
        </w:tc>
        <w:tc>
          <w:tcPr>
            <w:tcW w:w="0" w:type="auto"/>
            <w:tcBorders>
              <w:top w:val="outset" w:sz="6" w:space="0" w:color="auto"/>
              <w:left w:val="outset" w:sz="6" w:space="0" w:color="auto"/>
              <w:bottom w:val="outset" w:sz="6" w:space="0" w:color="auto"/>
              <w:right w:val="outset" w:sz="6" w:space="0" w:color="auto"/>
            </w:tcBorders>
            <w:hideMark/>
          </w:tcPr>
          <w:p w14:paraId="1437A518" w14:textId="77777777" w:rsidR="00B236F1" w:rsidRPr="00B236F1" w:rsidRDefault="00B236F1" w:rsidP="00B236F1">
            <w:pPr>
              <w:rPr>
                <w:lang w:val="en-US"/>
              </w:rPr>
            </w:pPr>
            <w:r w:rsidRPr="00B236F1">
              <w:rPr>
                <w:i/>
                <w:iCs/>
                <w:lang w:val="en-US"/>
              </w:rPr>
              <w:t>Is modern marriage more free?</w:t>
            </w:r>
            <w:r w:rsidRPr="00B236F1">
              <w:rPr>
                <w:lang w:val="en-US"/>
              </w:rPr>
              <w:br/>
              <w:t>Paper prepared for 1st World Congress on Women, Mexico 1975</w:t>
            </w:r>
          </w:p>
        </w:tc>
        <w:tc>
          <w:tcPr>
            <w:tcW w:w="0" w:type="auto"/>
            <w:tcBorders>
              <w:top w:val="outset" w:sz="6" w:space="0" w:color="auto"/>
              <w:left w:val="outset" w:sz="6" w:space="0" w:color="auto"/>
              <w:bottom w:val="outset" w:sz="6" w:space="0" w:color="auto"/>
              <w:right w:val="outset" w:sz="6" w:space="0" w:color="auto"/>
            </w:tcBorders>
            <w:hideMark/>
          </w:tcPr>
          <w:p w14:paraId="35C53F4B" w14:textId="77777777" w:rsidR="00B236F1" w:rsidRPr="00B236F1" w:rsidRDefault="00B236F1" w:rsidP="00B236F1">
            <w:hyperlink r:id="rId1011" w:history="1">
              <w:r w:rsidRPr="00B236F1">
                <w:rPr>
                  <w:rStyle w:val="Hyperlink"/>
                  <w:b/>
                  <w:bCs/>
                </w:rPr>
                <w:t>abstract</w:t>
              </w:r>
            </w:hyperlink>
            <w:r w:rsidRPr="00B236F1">
              <w:br/>
            </w:r>
            <w:hyperlink r:id="rId1012" w:history="1">
              <w:r w:rsidRPr="00B236F1">
                <w:rPr>
                  <w:rStyle w:val="Hyperlink"/>
                  <w:b/>
                  <w:bCs/>
                </w:rPr>
                <w:t>full text</w:t>
              </w:r>
            </w:hyperlink>
          </w:p>
        </w:tc>
      </w:tr>
      <w:tr w:rsidR="00B236F1" w:rsidRPr="00B236F1" w14:paraId="21580F9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DE11812" w14:textId="77777777" w:rsidR="00B236F1" w:rsidRPr="00B236F1" w:rsidRDefault="00B236F1" w:rsidP="00B236F1">
            <w:r w:rsidRPr="00B236F1">
              <w:t>1975c</w:t>
            </w:r>
          </w:p>
        </w:tc>
        <w:tc>
          <w:tcPr>
            <w:tcW w:w="3900" w:type="pct"/>
            <w:tcBorders>
              <w:top w:val="outset" w:sz="6" w:space="0" w:color="auto"/>
              <w:left w:val="outset" w:sz="6" w:space="0" w:color="auto"/>
              <w:bottom w:val="outset" w:sz="6" w:space="0" w:color="auto"/>
              <w:right w:val="outset" w:sz="6" w:space="0" w:color="auto"/>
            </w:tcBorders>
            <w:hideMark/>
          </w:tcPr>
          <w:p w14:paraId="1F654355" w14:textId="77777777" w:rsidR="00B236F1" w:rsidRPr="00B236F1" w:rsidRDefault="00B236F1" w:rsidP="00B236F1">
            <w:r w:rsidRPr="00B236F1">
              <w:rPr>
                <w:i/>
                <w:iCs/>
                <w:lang w:val="en-US"/>
              </w:rPr>
              <w:t>Is there an innate need for children?</w:t>
            </w:r>
            <w:r w:rsidRPr="00B236F1">
              <w:rPr>
                <w:lang w:val="en-US"/>
              </w:rPr>
              <w:br/>
            </w:r>
            <w:r w:rsidRPr="00B236F1">
              <w:t>European Journal of Social Psychology, vol. 1, pp 495-501.</w:t>
            </w:r>
          </w:p>
        </w:tc>
        <w:tc>
          <w:tcPr>
            <w:tcW w:w="750" w:type="pct"/>
            <w:tcBorders>
              <w:top w:val="outset" w:sz="6" w:space="0" w:color="auto"/>
              <w:left w:val="outset" w:sz="6" w:space="0" w:color="auto"/>
              <w:bottom w:val="outset" w:sz="6" w:space="0" w:color="auto"/>
              <w:right w:val="outset" w:sz="6" w:space="0" w:color="auto"/>
            </w:tcBorders>
            <w:hideMark/>
          </w:tcPr>
          <w:p w14:paraId="0AD4D0B9" w14:textId="77777777" w:rsidR="00B236F1" w:rsidRPr="00B236F1" w:rsidRDefault="00B236F1" w:rsidP="00B236F1">
            <w:hyperlink r:id="rId1013" w:history="1">
              <w:r w:rsidRPr="00B236F1">
                <w:rPr>
                  <w:rStyle w:val="Hyperlink"/>
                  <w:b/>
                  <w:bCs/>
                </w:rPr>
                <w:t>abstract</w:t>
              </w:r>
            </w:hyperlink>
            <w:r w:rsidRPr="00B236F1">
              <w:br/>
            </w:r>
            <w:hyperlink r:id="rId1014" w:tgtFrame="_top" w:history="1">
              <w:r w:rsidRPr="00B236F1">
                <w:rPr>
                  <w:rStyle w:val="Hyperlink"/>
                  <w:b/>
                  <w:bCs/>
                </w:rPr>
                <w:t>full text</w:t>
              </w:r>
            </w:hyperlink>
          </w:p>
        </w:tc>
      </w:tr>
      <w:tr w:rsidR="00B236F1" w:rsidRPr="00B609B1" w14:paraId="1B88038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A59F6A8" w14:textId="77777777" w:rsidR="00B236F1" w:rsidRPr="00B236F1" w:rsidRDefault="00B236F1" w:rsidP="00B236F1">
            <w:r w:rsidRPr="00B236F1">
              <w:t>1975b</w:t>
            </w:r>
          </w:p>
        </w:tc>
        <w:tc>
          <w:tcPr>
            <w:tcW w:w="3900" w:type="pct"/>
            <w:tcBorders>
              <w:top w:val="outset" w:sz="6" w:space="0" w:color="auto"/>
              <w:left w:val="outset" w:sz="6" w:space="0" w:color="auto"/>
              <w:bottom w:val="outset" w:sz="6" w:space="0" w:color="auto"/>
              <w:right w:val="outset" w:sz="6" w:space="0" w:color="auto"/>
            </w:tcBorders>
            <w:hideMark/>
          </w:tcPr>
          <w:p w14:paraId="785861B8" w14:textId="77777777" w:rsidR="00B236F1" w:rsidRPr="00B236F1" w:rsidRDefault="00B236F1" w:rsidP="00B236F1">
            <w:r w:rsidRPr="00B236F1">
              <w:rPr>
                <w:i/>
                <w:iCs/>
              </w:rPr>
              <w:t>Vier jaar abortus in Nederland: Kernproblen liberalisering in stilte opgelost</w:t>
            </w:r>
            <w:r w:rsidRPr="00B236F1">
              <w:br/>
              <w:t>Medisch Contact, vol. 30, pp 37-42.</w:t>
            </w:r>
          </w:p>
        </w:tc>
        <w:tc>
          <w:tcPr>
            <w:tcW w:w="750" w:type="pct"/>
            <w:tcBorders>
              <w:top w:val="outset" w:sz="6" w:space="0" w:color="auto"/>
              <w:left w:val="outset" w:sz="6" w:space="0" w:color="auto"/>
              <w:bottom w:val="outset" w:sz="6" w:space="0" w:color="auto"/>
              <w:right w:val="outset" w:sz="6" w:space="0" w:color="auto"/>
            </w:tcBorders>
            <w:hideMark/>
          </w:tcPr>
          <w:p w14:paraId="71A9D61D" w14:textId="77777777" w:rsidR="00B236F1" w:rsidRPr="00B236F1" w:rsidRDefault="00B236F1" w:rsidP="00B236F1">
            <w:pPr>
              <w:rPr>
                <w:lang w:val="en-US"/>
              </w:rPr>
            </w:pPr>
            <w:hyperlink r:id="rId1015" w:history="1">
              <w:r w:rsidRPr="00B236F1">
                <w:rPr>
                  <w:rStyle w:val="Hyperlink"/>
                  <w:b/>
                  <w:bCs/>
                  <w:lang w:val="en-US"/>
                </w:rPr>
                <w:t>full text in Dutch</w:t>
              </w:r>
            </w:hyperlink>
            <w:r w:rsidRPr="00B236F1">
              <w:rPr>
                <w:lang w:val="en-US"/>
              </w:rPr>
              <w:br/>
            </w:r>
            <w:hyperlink r:id="rId1016" w:history="1">
              <w:r w:rsidRPr="00B236F1">
                <w:rPr>
                  <w:rStyle w:val="Hyperlink"/>
                  <w:b/>
                  <w:bCs/>
                  <w:lang w:val="en-US"/>
                </w:rPr>
                <w:t>full text in French</w:t>
              </w:r>
            </w:hyperlink>
          </w:p>
        </w:tc>
      </w:tr>
      <w:tr w:rsidR="00B236F1" w:rsidRPr="00B609B1" w14:paraId="2C29DBB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BFD4384" w14:textId="77777777" w:rsidR="00B236F1" w:rsidRPr="00B236F1" w:rsidRDefault="00B236F1" w:rsidP="00B236F1">
            <w:r w:rsidRPr="00B236F1">
              <w:t>1975a</w:t>
            </w:r>
          </w:p>
        </w:tc>
        <w:tc>
          <w:tcPr>
            <w:tcW w:w="3900" w:type="pct"/>
            <w:tcBorders>
              <w:top w:val="outset" w:sz="6" w:space="0" w:color="auto"/>
              <w:left w:val="outset" w:sz="6" w:space="0" w:color="auto"/>
              <w:bottom w:val="outset" w:sz="6" w:space="0" w:color="auto"/>
              <w:right w:val="outset" w:sz="6" w:space="0" w:color="auto"/>
            </w:tcBorders>
            <w:hideMark/>
          </w:tcPr>
          <w:p w14:paraId="4E13EC21" w14:textId="77777777" w:rsidR="00B236F1" w:rsidRPr="00B236F1" w:rsidRDefault="00B236F1" w:rsidP="00B236F1">
            <w:r w:rsidRPr="00B236F1">
              <w:rPr>
                <w:i/>
                <w:iCs/>
              </w:rPr>
              <w:t>Nederlanders over abortus</w:t>
            </w:r>
            <w:r w:rsidRPr="00B236F1">
              <w:br/>
              <w:t>Den Haag, Stimezo-onderzoek 75-1, 66 p.</w:t>
            </w:r>
            <w:r w:rsidRPr="00B236F1">
              <w:br/>
              <w:t>Samen met F. Hentenaar</w:t>
            </w:r>
          </w:p>
        </w:tc>
        <w:tc>
          <w:tcPr>
            <w:tcW w:w="750" w:type="pct"/>
            <w:tcBorders>
              <w:top w:val="outset" w:sz="6" w:space="0" w:color="auto"/>
              <w:left w:val="outset" w:sz="6" w:space="0" w:color="auto"/>
              <w:bottom w:val="outset" w:sz="6" w:space="0" w:color="auto"/>
              <w:right w:val="outset" w:sz="6" w:space="0" w:color="auto"/>
            </w:tcBorders>
            <w:hideMark/>
          </w:tcPr>
          <w:p w14:paraId="6D568B46" w14:textId="77777777" w:rsidR="00B236F1" w:rsidRPr="00B236F1" w:rsidRDefault="00B236F1" w:rsidP="00B236F1">
            <w:pPr>
              <w:rPr>
                <w:lang w:val="en-US"/>
              </w:rPr>
            </w:pPr>
            <w:hyperlink r:id="rId1017" w:history="1">
              <w:r w:rsidRPr="00B236F1">
                <w:rPr>
                  <w:rStyle w:val="Hyperlink"/>
                  <w:b/>
                  <w:bCs/>
                  <w:lang w:val="en-US"/>
                </w:rPr>
                <w:t>abstract in Dutch</w:t>
              </w:r>
            </w:hyperlink>
            <w:r w:rsidRPr="00B236F1">
              <w:rPr>
                <w:lang w:val="en-US"/>
              </w:rPr>
              <w:br/>
            </w:r>
            <w:hyperlink r:id="rId1018" w:history="1">
              <w:r w:rsidRPr="00B236F1">
                <w:rPr>
                  <w:rStyle w:val="Hyperlink"/>
                  <w:b/>
                  <w:bCs/>
                  <w:lang w:val="en-US"/>
                </w:rPr>
                <w:t>abstract in English</w:t>
              </w:r>
              <w:r w:rsidRPr="00B236F1">
                <w:rPr>
                  <w:rStyle w:val="Hyperlink"/>
                  <w:b/>
                  <w:bCs/>
                  <w:lang w:val="en-US"/>
                </w:rPr>
                <w:br/>
              </w:r>
            </w:hyperlink>
            <w:hyperlink r:id="rId1019" w:history="1">
              <w:r w:rsidRPr="00B236F1">
                <w:rPr>
                  <w:rStyle w:val="Hyperlink"/>
                  <w:b/>
                  <w:bCs/>
                  <w:lang w:val="en-US"/>
                </w:rPr>
                <w:t>Full text in Dutch</w:t>
              </w:r>
            </w:hyperlink>
          </w:p>
        </w:tc>
      </w:tr>
      <w:tr w:rsidR="00B236F1" w:rsidRPr="00B236F1" w14:paraId="4AAF69F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CDFBD4C" w14:textId="77777777" w:rsidR="00B236F1" w:rsidRPr="00B236F1" w:rsidRDefault="00B236F1" w:rsidP="00B236F1">
            <w:r w:rsidRPr="00B236F1">
              <w:t>1974c</w:t>
            </w:r>
          </w:p>
        </w:tc>
        <w:tc>
          <w:tcPr>
            <w:tcW w:w="3900" w:type="pct"/>
            <w:tcBorders>
              <w:top w:val="outset" w:sz="6" w:space="0" w:color="auto"/>
              <w:left w:val="outset" w:sz="6" w:space="0" w:color="auto"/>
              <w:bottom w:val="outset" w:sz="6" w:space="0" w:color="auto"/>
              <w:right w:val="outset" w:sz="6" w:space="0" w:color="auto"/>
            </w:tcBorders>
            <w:hideMark/>
          </w:tcPr>
          <w:p w14:paraId="0E6DEC12" w14:textId="77777777" w:rsidR="00B236F1" w:rsidRPr="00B236F1" w:rsidRDefault="00B236F1" w:rsidP="00B236F1">
            <w:r w:rsidRPr="00B236F1">
              <w:rPr>
                <w:i/>
                <w:iCs/>
              </w:rPr>
              <w:t>Cultuurcrisis maakt oliecrisis zoet</w:t>
            </w:r>
            <w:r w:rsidRPr="00B236F1">
              <w:br/>
              <w:t>In: H.J. van der Braak (red.), 'Crisis op de korrel', Universitaire Pers Rotterdam. ISBN 90 237 1091 6, blz. 107-115</w:t>
            </w:r>
          </w:p>
        </w:tc>
        <w:tc>
          <w:tcPr>
            <w:tcW w:w="750" w:type="pct"/>
            <w:tcBorders>
              <w:top w:val="outset" w:sz="6" w:space="0" w:color="auto"/>
              <w:left w:val="outset" w:sz="6" w:space="0" w:color="auto"/>
              <w:bottom w:val="outset" w:sz="6" w:space="0" w:color="auto"/>
              <w:right w:val="outset" w:sz="6" w:space="0" w:color="auto"/>
            </w:tcBorders>
            <w:hideMark/>
          </w:tcPr>
          <w:p w14:paraId="2A0631C0" w14:textId="77777777" w:rsidR="00B236F1" w:rsidRPr="00B236F1" w:rsidRDefault="00B236F1" w:rsidP="00B236F1">
            <w:hyperlink r:id="rId1020" w:tgtFrame="_top" w:history="1">
              <w:r w:rsidRPr="00B236F1">
                <w:rPr>
                  <w:rStyle w:val="Hyperlink"/>
                  <w:b/>
                  <w:bCs/>
                </w:rPr>
                <w:t>full text</w:t>
              </w:r>
            </w:hyperlink>
          </w:p>
        </w:tc>
      </w:tr>
      <w:tr w:rsidR="00B236F1" w:rsidRPr="00B236F1" w14:paraId="4C9F450F"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681130E" w14:textId="77777777" w:rsidR="00B236F1" w:rsidRPr="00B236F1" w:rsidRDefault="00B236F1" w:rsidP="00B236F1">
            <w:r w:rsidRPr="00B236F1">
              <w:t>1974b</w:t>
            </w:r>
          </w:p>
        </w:tc>
        <w:tc>
          <w:tcPr>
            <w:tcW w:w="3900" w:type="pct"/>
            <w:tcBorders>
              <w:top w:val="outset" w:sz="6" w:space="0" w:color="auto"/>
              <w:left w:val="outset" w:sz="6" w:space="0" w:color="auto"/>
              <w:bottom w:val="outset" w:sz="6" w:space="0" w:color="auto"/>
              <w:right w:val="outset" w:sz="6" w:space="0" w:color="auto"/>
            </w:tcBorders>
            <w:hideMark/>
          </w:tcPr>
          <w:p w14:paraId="60C4D042" w14:textId="77777777" w:rsidR="00B236F1" w:rsidRPr="00B236F1" w:rsidRDefault="00B236F1" w:rsidP="00B236F1">
            <w:r w:rsidRPr="00B236F1">
              <w:rPr>
                <w:i/>
                <w:iCs/>
              </w:rPr>
              <w:t>Hulp bij ongewenste zwangerschap</w:t>
            </w:r>
            <w:r w:rsidRPr="00B236F1">
              <w:br/>
              <w:t>In: J.P.Moors e.a., redactie, 'Geboorteregeling in de praktijk', Amsterdam, Excerpta Medica/Agon Elsevier, pp 98-116</w:t>
            </w:r>
            <w:r w:rsidRPr="00B236F1">
              <w:br/>
              <w:t>(samen met C.Th. van Schaik)</w:t>
            </w:r>
          </w:p>
        </w:tc>
        <w:tc>
          <w:tcPr>
            <w:tcW w:w="750" w:type="pct"/>
            <w:tcBorders>
              <w:top w:val="outset" w:sz="6" w:space="0" w:color="auto"/>
              <w:left w:val="outset" w:sz="6" w:space="0" w:color="auto"/>
              <w:bottom w:val="outset" w:sz="6" w:space="0" w:color="auto"/>
              <w:right w:val="outset" w:sz="6" w:space="0" w:color="auto"/>
            </w:tcBorders>
            <w:hideMark/>
          </w:tcPr>
          <w:p w14:paraId="79765B73" w14:textId="77777777" w:rsidR="00B236F1" w:rsidRPr="00B236F1" w:rsidRDefault="00B236F1" w:rsidP="00B236F1">
            <w:hyperlink r:id="rId1021" w:history="1">
              <w:r w:rsidRPr="00B236F1">
                <w:rPr>
                  <w:rStyle w:val="Hyperlink"/>
                  <w:b/>
                  <w:bCs/>
                </w:rPr>
                <w:t>full text</w:t>
              </w:r>
            </w:hyperlink>
          </w:p>
        </w:tc>
      </w:tr>
      <w:tr w:rsidR="00B236F1" w:rsidRPr="00B609B1" w14:paraId="1EC90C78"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15293B13" w14:textId="77777777" w:rsidR="00B236F1" w:rsidRPr="00B236F1" w:rsidRDefault="00B236F1" w:rsidP="00B236F1">
            <w:r w:rsidRPr="00B236F1">
              <w:t>1974a</w:t>
            </w:r>
          </w:p>
        </w:tc>
        <w:tc>
          <w:tcPr>
            <w:tcW w:w="3900" w:type="pct"/>
            <w:tcBorders>
              <w:top w:val="outset" w:sz="6" w:space="0" w:color="auto"/>
              <w:left w:val="outset" w:sz="6" w:space="0" w:color="auto"/>
              <w:bottom w:val="outset" w:sz="6" w:space="0" w:color="auto"/>
              <w:right w:val="outset" w:sz="6" w:space="0" w:color="auto"/>
            </w:tcBorders>
            <w:hideMark/>
          </w:tcPr>
          <w:p w14:paraId="69CC0D95" w14:textId="77777777" w:rsidR="00B236F1" w:rsidRPr="00B236F1" w:rsidRDefault="00B236F1" w:rsidP="00B236F1">
            <w:r w:rsidRPr="00B236F1">
              <w:rPr>
                <w:i/>
                <w:iCs/>
              </w:rPr>
              <w:t>Geestelijke gezondheid en sociaal milieu. Ongewenste zwangerschap als oorzaak van relatief slechtere geestelijke gezondheid in gedepriveerde sociale milieus</w:t>
            </w:r>
            <w:r w:rsidRPr="00B236F1">
              <w:br/>
              <w:t>Tijdschrift voor Sociale Geneeskunde, vol. 52, pp 26-29</w:t>
            </w:r>
          </w:p>
        </w:tc>
        <w:tc>
          <w:tcPr>
            <w:tcW w:w="750" w:type="pct"/>
            <w:tcBorders>
              <w:top w:val="outset" w:sz="6" w:space="0" w:color="auto"/>
              <w:left w:val="outset" w:sz="6" w:space="0" w:color="auto"/>
              <w:bottom w:val="outset" w:sz="6" w:space="0" w:color="auto"/>
              <w:right w:val="outset" w:sz="6" w:space="0" w:color="auto"/>
            </w:tcBorders>
            <w:hideMark/>
          </w:tcPr>
          <w:p w14:paraId="54320A7C" w14:textId="77777777" w:rsidR="00B236F1" w:rsidRPr="00B236F1" w:rsidRDefault="00B236F1" w:rsidP="00B236F1">
            <w:pPr>
              <w:rPr>
                <w:lang w:val="en-US"/>
              </w:rPr>
            </w:pPr>
            <w:hyperlink r:id="rId1022" w:history="1">
              <w:r w:rsidRPr="00B236F1">
                <w:rPr>
                  <w:rStyle w:val="Hyperlink"/>
                  <w:b/>
                  <w:bCs/>
                  <w:lang w:val="en-US"/>
                </w:rPr>
                <w:t>abstract in English</w:t>
              </w:r>
            </w:hyperlink>
            <w:r w:rsidRPr="00B236F1">
              <w:rPr>
                <w:lang w:val="en-US"/>
              </w:rPr>
              <w:br/>
            </w:r>
            <w:hyperlink r:id="rId1023" w:history="1">
              <w:r w:rsidRPr="00B236F1">
                <w:rPr>
                  <w:rStyle w:val="Hyperlink"/>
                  <w:b/>
                  <w:bCs/>
                  <w:lang w:val="en-US"/>
                </w:rPr>
                <w:t>abstract in Dutch</w:t>
              </w:r>
            </w:hyperlink>
            <w:r w:rsidRPr="00B236F1">
              <w:rPr>
                <w:lang w:val="en-US"/>
              </w:rPr>
              <w:br/>
            </w:r>
            <w:hyperlink r:id="rId1024" w:history="1">
              <w:r w:rsidRPr="00B236F1">
                <w:rPr>
                  <w:rStyle w:val="Hyperlink"/>
                  <w:b/>
                  <w:bCs/>
                  <w:lang w:val="en-US"/>
                </w:rPr>
                <w:t>full text</w:t>
              </w:r>
            </w:hyperlink>
          </w:p>
        </w:tc>
      </w:tr>
      <w:tr w:rsidR="00B236F1" w:rsidRPr="00B236F1" w14:paraId="7714CA40"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1F00DC5" w14:textId="77777777" w:rsidR="00B236F1" w:rsidRPr="00B236F1" w:rsidRDefault="00B236F1" w:rsidP="00B236F1">
            <w:r w:rsidRPr="00B236F1">
              <w:lastRenderedPageBreak/>
              <w:t>1973c</w:t>
            </w:r>
          </w:p>
        </w:tc>
        <w:tc>
          <w:tcPr>
            <w:tcW w:w="3900" w:type="pct"/>
            <w:tcBorders>
              <w:top w:val="outset" w:sz="6" w:space="0" w:color="auto"/>
              <w:left w:val="outset" w:sz="6" w:space="0" w:color="auto"/>
              <w:bottom w:val="outset" w:sz="6" w:space="0" w:color="auto"/>
              <w:right w:val="outset" w:sz="6" w:space="0" w:color="auto"/>
            </w:tcBorders>
            <w:hideMark/>
          </w:tcPr>
          <w:p w14:paraId="114CFE8F" w14:textId="77777777" w:rsidR="00B236F1" w:rsidRPr="00B236F1" w:rsidRDefault="00B236F1" w:rsidP="00B236F1">
            <w:r w:rsidRPr="00B236F1">
              <w:rPr>
                <w:i/>
                <w:iCs/>
              </w:rPr>
              <w:t>Hoe gevaarlijk is abortus?</w:t>
            </w:r>
            <w:r w:rsidRPr="00B236F1">
              <w:br/>
              <w:t>Nederlandse gedachten, vol. 29, nr. 7, p 9.</w:t>
            </w:r>
          </w:p>
        </w:tc>
        <w:tc>
          <w:tcPr>
            <w:tcW w:w="750" w:type="pct"/>
            <w:tcBorders>
              <w:top w:val="outset" w:sz="6" w:space="0" w:color="auto"/>
              <w:left w:val="outset" w:sz="6" w:space="0" w:color="auto"/>
              <w:bottom w:val="outset" w:sz="6" w:space="0" w:color="auto"/>
              <w:right w:val="outset" w:sz="6" w:space="0" w:color="auto"/>
            </w:tcBorders>
            <w:hideMark/>
          </w:tcPr>
          <w:p w14:paraId="51CE6C12" w14:textId="77777777" w:rsidR="00B236F1" w:rsidRPr="00B236F1" w:rsidRDefault="00B236F1" w:rsidP="00B236F1">
            <w:hyperlink r:id="rId1025" w:history="1">
              <w:r w:rsidRPr="00B236F1">
                <w:rPr>
                  <w:rStyle w:val="Hyperlink"/>
                  <w:b/>
                  <w:bCs/>
                </w:rPr>
                <w:t>full text</w:t>
              </w:r>
            </w:hyperlink>
          </w:p>
        </w:tc>
      </w:tr>
      <w:tr w:rsidR="00B236F1" w:rsidRPr="00B609B1" w14:paraId="1D893EE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39FDFAD" w14:textId="77777777" w:rsidR="00B236F1" w:rsidRPr="00B236F1" w:rsidRDefault="00B236F1" w:rsidP="00B236F1">
            <w:r w:rsidRPr="00B236F1">
              <w:t>1973b</w:t>
            </w:r>
          </w:p>
        </w:tc>
        <w:tc>
          <w:tcPr>
            <w:tcW w:w="3900" w:type="pct"/>
            <w:tcBorders>
              <w:top w:val="outset" w:sz="6" w:space="0" w:color="auto"/>
              <w:left w:val="outset" w:sz="6" w:space="0" w:color="auto"/>
              <w:bottom w:val="outset" w:sz="6" w:space="0" w:color="auto"/>
              <w:right w:val="outset" w:sz="6" w:space="0" w:color="auto"/>
            </w:tcBorders>
            <w:hideMark/>
          </w:tcPr>
          <w:p w14:paraId="5754D560" w14:textId="77777777" w:rsidR="00B236F1" w:rsidRPr="00B236F1" w:rsidRDefault="00B236F1" w:rsidP="00B236F1">
            <w:r w:rsidRPr="00B236F1">
              <w:rPr>
                <w:i/>
                <w:iCs/>
              </w:rPr>
              <w:t>Medische en psychologische vereisten voor een goede abortuswe</w:t>
            </w:r>
            <w:r w:rsidRPr="00B236F1">
              <w:t>t</w:t>
            </w:r>
            <w:r w:rsidRPr="00B236F1">
              <w:br/>
              <w:t>Huisartsen en Wetenschap, vol. 16, pp 86-90.</w:t>
            </w:r>
          </w:p>
        </w:tc>
        <w:tc>
          <w:tcPr>
            <w:tcW w:w="750" w:type="pct"/>
            <w:tcBorders>
              <w:top w:val="outset" w:sz="6" w:space="0" w:color="auto"/>
              <w:left w:val="outset" w:sz="6" w:space="0" w:color="auto"/>
              <w:bottom w:val="outset" w:sz="6" w:space="0" w:color="auto"/>
              <w:right w:val="outset" w:sz="6" w:space="0" w:color="auto"/>
            </w:tcBorders>
            <w:hideMark/>
          </w:tcPr>
          <w:p w14:paraId="6C8AA282" w14:textId="77777777" w:rsidR="00B236F1" w:rsidRPr="00B236F1" w:rsidRDefault="00B236F1" w:rsidP="00B236F1">
            <w:pPr>
              <w:rPr>
                <w:lang w:val="en-US"/>
              </w:rPr>
            </w:pPr>
            <w:hyperlink r:id="rId1026" w:history="1">
              <w:r w:rsidRPr="00B236F1">
                <w:rPr>
                  <w:rStyle w:val="Hyperlink"/>
                  <w:b/>
                  <w:bCs/>
                  <w:lang w:val="en-US"/>
                </w:rPr>
                <w:t>abstract in Dutch</w:t>
              </w:r>
            </w:hyperlink>
            <w:r w:rsidRPr="00B236F1">
              <w:rPr>
                <w:lang w:val="en-US"/>
              </w:rPr>
              <w:br/>
            </w:r>
            <w:hyperlink r:id="rId1027" w:history="1">
              <w:r w:rsidRPr="00B236F1">
                <w:rPr>
                  <w:rStyle w:val="Hyperlink"/>
                  <w:b/>
                  <w:bCs/>
                  <w:lang w:val="en-US"/>
                </w:rPr>
                <w:t>abstract in English</w:t>
              </w:r>
            </w:hyperlink>
            <w:r w:rsidRPr="00B236F1">
              <w:rPr>
                <w:lang w:val="en-US"/>
              </w:rPr>
              <w:br/>
            </w:r>
            <w:hyperlink r:id="rId1028" w:history="1">
              <w:r w:rsidRPr="00B236F1">
                <w:rPr>
                  <w:rStyle w:val="Hyperlink"/>
                  <w:b/>
                  <w:bCs/>
                  <w:lang w:val="en-US"/>
                </w:rPr>
                <w:t>full text</w:t>
              </w:r>
            </w:hyperlink>
          </w:p>
        </w:tc>
      </w:tr>
      <w:tr w:rsidR="00B236F1" w:rsidRPr="00B609B1" w14:paraId="6F0DB5D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53DF5B6" w14:textId="77777777" w:rsidR="00B236F1" w:rsidRPr="00B236F1" w:rsidRDefault="00B236F1" w:rsidP="00B236F1">
            <w:r w:rsidRPr="00B236F1">
              <w:t>1973a</w:t>
            </w:r>
          </w:p>
        </w:tc>
        <w:tc>
          <w:tcPr>
            <w:tcW w:w="3900" w:type="pct"/>
            <w:tcBorders>
              <w:top w:val="outset" w:sz="6" w:space="0" w:color="auto"/>
              <w:left w:val="outset" w:sz="6" w:space="0" w:color="auto"/>
              <w:bottom w:val="outset" w:sz="6" w:space="0" w:color="auto"/>
              <w:right w:val="outset" w:sz="6" w:space="0" w:color="auto"/>
            </w:tcBorders>
            <w:hideMark/>
          </w:tcPr>
          <w:p w14:paraId="250814E5" w14:textId="77777777" w:rsidR="00B236F1" w:rsidRPr="00B236F1" w:rsidRDefault="00B236F1" w:rsidP="00B236F1">
            <w:r w:rsidRPr="00B236F1">
              <w:rPr>
                <w:i/>
                <w:iCs/>
              </w:rPr>
              <w:t>Abortus: achtergronden van het proble, effecten van liberalisering, weerstanden tegen liberalisering en praktijkproblen</w:t>
            </w:r>
            <w:r w:rsidRPr="00B236F1">
              <w:br/>
              <w:t>Samen met B. Sondermeijer</w:t>
            </w:r>
            <w:r w:rsidRPr="00B236F1">
              <w:br/>
              <w:t>Literatuurrapport, nr. 6, Zeist, NISSO, 358 p.</w:t>
            </w:r>
          </w:p>
        </w:tc>
        <w:tc>
          <w:tcPr>
            <w:tcW w:w="750" w:type="pct"/>
            <w:tcBorders>
              <w:top w:val="outset" w:sz="6" w:space="0" w:color="auto"/>
              <w:left w:val="outset" w:sz="6" w:space="0" w:color="auto"/>
              <w:bottom w:val="outset" w:sz="6" w:space="0" w:color="auto"/>
              <w:right w:val="outset" w:sz="6" w:space="0" w:color="auto"/>
            </w:tcBorders>
            <w:hideMark/>
          </w:tcPr>
          <w:p w14:paraId="42165D7F" w14:textId="77777777" w:rsidR="00B236F1" w:rsidRPr="00B236F1" w:rsidRDefault="00B236F1" w:rsidP="00B236F1">
            <w:pPr>
              <w:rPr>
                <w:lang w:val="en-US"/>
              </w:rPr>
            </w:pPr>
            <w:hyperlink r:id="rId1029" w:history="1">
              <w:r w:rsidRPr="00B236F1">
                <w:rPr>
                  <w:rStyle w:val="Hyperlink"/>
                  <w:b/>
                  <w:bCs/>
                  <w:lang w:val="en-US"/>
                </w:rPr>
                <w:t>abstract in Dutch</w:t>
              </w:r>
            </w:hyperlink>
            <w:r w:rsidRPr="00B236F1">
              <w:rPr>
                <w:lang w:val="en-US"/>
              </w:rPr>
              <w:br/>
            </w:r>
            <w:hyperlink r:id="rId1030" w:history="1">
              <w:r w:rsidRPr="00B236F1">
                <w:rPr>
                  <w:rStyle w:val="Hyperlink"/>
                  <w:b/>
                  <w:bCs/>
                  <w:lang w:val="en-US"/>
                </w:rPr>
                <w:t>abstract in English</w:t>
              </w:r>
            </w:hyperlink>
          </w:p>
        </w:tc>
      </w:tr>
      <w:tr w:rsidR="00B236F1" w:rsidRPr="00B236F1" w14:paraId="45EAC11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C05D7BD" w14:textId="77777777" w:rsidR="00B236F1" w:rsidRPr="00B236F1" w:rsidRDefault="00B236F1" w:rsidP="00B236F1">
            <w:r w:rsidRPr="00B236F1">
              <w:t>1972g</w:t>
            </w:r>
          </w:p>
        </w:tc>
        <w:tc>
          <w:tcPr>
            <w:tcW w:w="3900" w:type="pct"/>
            <w:tcBorders>
              <w:top w:val="outset" w:sz="6" w:space="0" w:color="auto"/>
              <w:left w:val="outset" w:sz="6" w:space="0" w:color="auto"/>
              <w:bottom w:val="outset" w:sz="6" w:space="0" w:color="auto"/>
              <w:right w:val="outset" w:sz="6" w:space="0" w:color="auto"/>
            </w:tcBorders>
            <w:hideMark/>
          </w:tcPr>
          <w:p w14:paraId="07325763" w14:textId="77777777" w:rsidR="00B236F1" w:rsidRPr="00B236F1" w:rsidRDefault="00B236F1" w:rsidP="00B236F1">
            <w:r w:rsidRPr="00B236F1">
              <w:rPr>
                <w:i/>
                <w:iCs/>
              </w:rPr>
              <w:t>Houding van huisartsen en Gynaecologen t.a.v. abortus en abortuswet</w:t>
            </w:r>
            <w:r w:rsidRPr="00B236F1">
              <w:br/>
              <w:t>Medisch Contact, vol. 27, nr. 11, pp 307-317.</w:t>
            </w:r>
          </w:p>
        </w:tc>
        <w:tc>
          <w:tcPr>
            <w:tcW w:w="750" w:type="pct"/>
            <w:tcBorders>
              <w:top w:val="outset" w:sz="6" w:space="0" w:color="auto"/>
              <w:left w:val="outset" w:sz="6" w:space="0" w:color="auto"/>
              <w:bottom w:val="outset" w:sz="6" w:space="0" w:color="auto"/>
              <w:right w:val="outset" w:sz="6" w:space="0" w:color="auto"/>
            </w:tcBorders>
            <w:hideMark/>
          </w:tcPr>
          <w:p w14:paraId="314F2FD5" w14:textId="77777777" w:rsidR="00B236F1" w:rsidRPr="00B236F1" w:rsidRDefault="00B236F1" w:rsidP="00B236F1">
            <w:hyperlink r:id="rId1031" w:history="1">
              <w:r w:rsidRPr="00B236F1">
                <w:rPr>
                  <w:rStyle w:val="Hyperlink"/>
                  <w:b/>
                  <w:bCs/>
                </w:rPr>
                <w:t>full text</w:t>
              </w:r>
            </w:hyperlink>
          </w:p>
        </w:tc>
      </w:tr>
      <w:tr w:rsidR="00B236F1" w:rsidRPr="00B236F1" w14:paraId="14E9677A"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9FD75FA" w14:textId="77777777" w:rsidR="00B236F1" w:rsidRPr="00B236F1" w:rsidRDefault="00B236F1" w:rsidP="00B236F1">
            <w:r w:rsidRPr="00B236F1">
              <w:t>1972f</w:t>
            </w:r>
          </w:p>
        </w:tc>
        <w:tc>
          <w:tcPr>
            <w:tcW w:w="3900" w:type="pct"/>
            <w:tcBorders>
              <w:top w:val="outset" w:sz="6" w:space="0" w:color="auto"/>
              <w:left w:val="outset" w:sz="6" w:space="0" w:color="auto"/>
              <w:bottom w:val="outset" w:sz="6" w:space="0" w:color="auto"/>
              <w:right w:val="outset" w:sz="6" w:space="0" w:color="auto"/>
            </w:tcBorders>
            <w:hideMark/>
          </w:tcPr>
          <w:p w14:paraId="6BA3D8A0" w14:textId="77777777" w:rsidR="00B236F1" w:rsidRPr="00B236F1" w:rsidRDefault="00B236F1" w:rsidP="00B236F1">
            <w:r w:rsidRPr="00B236F1">
              <w:rPr>
                <w:i/>
                <w:iCs/>
              </w:rPr>
              <w:t>Frequentie en spreiding van abortus</w:t>
            </w:r>
            <w:r w:rsidRPr="00B236F1">
              <w:br/>
              <w:t>Medisch Contact, vol. 27, nr. 9, pp 227-232.</w:t>
            </w:r>
          </w:p>
        </w:tc>
        <w:tc>
          <w:tcPr>
            <w:tcW w:w="750" w:type="pct"/>
            <w:tcBorders>
              <w:top w:val="outset" w:sz="6" w:space="0" w:color="auto"/>
              <w:left w:val="outset" w:sz="6" w:space="0" w:color="auto"/>
              <w:bottom w:val="outset" w:sz="6" w:space="0" w:color="auto"/>
              <w:right w:val="outset" w:sz="6" w:space="0" w:color="auto"/>
            </w:tcBorders>
            <w:hideMark/>
          </w:tcPr>
          <w:p w14:paraId="07BA660B" w14:textId="77777777" w:rsidR="00B236F1" w:rsidRPr="00B236F1" w:rsidRDefault="00B236F1" w:rsidP="00B236F1">
            <w:hyperlink r:id="rId1032" w:history="1">
              <w:r w:rsidRPr="00B236F1">
                <w:rPr>
                  <w:rStyle w:val="Hyperlink"/>
                  <w:b/>
                  <w:bCs/>
                </w:rPr>
                <w:t>full text</w:t>
              </w:r>
            </w:hyperlink>
          </w:p>
        </w:tc>
      </w:tr>
      <w:tr w:rsidR="00B236F1" w:rsidRPr="00B609B1" w14:paraId="1F23777C"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59335EA1" w14:textId="77777777" w:rsidR="00B236F1" w:rsidRPr="00B236F1" w:rsidRDefault="00B236F1" w:rsidP="00B236F1">
            <w:r w:rsidRPr="00B236F1">
              <w:t>1972e</w:t>
            </w:r>
          </w:p>
        </w:tc>
        <w:tc>
          <w:tcPr>
            <w:tcW w:w="3900" w:type="pct"/>
            <w:tcBorders>
              <w:top w:val="outset" w:sz="6" w:space="0" w:color="auto"/>
              <w:left w:val="outset" w:sz="6" w:space="0" w:color="auto"/>
              <w:bottom w:val="outset" w:sz="6" w:space="0" w:color="auto"/>
              <w:right w:val="outset" w:sz="6" w:space="0" w:color="auto"/>
            </w:tcBorders>
            <w:hideMark/>
          </w:tcPr>
          <w:p w14:paraId="22C21FE1" w14:textId="77777777" w:rsidR="00B236F1" w:rsidRPr="00B236F1" w:rsidRDefault="00B236F1" w:rsidP="00B236F1">
            <w:r w:rsidRPr="00B236F1">
              <w:rPr>
                <w:i/>
                <w:iCs/>
              </w:rPr>
              <w:t>Alternatieven voor abortus</w:t>
            </w:r>
            <w:r w:rsidRPr="00B236F1">
              <w:br/>
              <w:t>Politiek perspectief, vol. 1, sept/okt, pp 27-31</w:t>
            </w:r>
          </w:p>
        </w:tc>
        <w:tc>
          <w:tcPr>
            <w:tcW w:w="750" w:type="pct"/>
            <w:tcBorders>
              <w:top w:val="outset" w:sz="6" w:space="0" w:color="auto"/>
              <w:left w:val="outset" w:sz="6" w:space="0" w:color="auto"/>
              <w:bottom w:val="outset" w:sz="6" w:space="0" w:color="auto"/>
              <w:right w:val="outset" w:sz="6" w:space="0" w:color="auto"/>
            </w:tcBorders>
            <w:hideMark/>
          </w:tcPr>
          <w:p w14:paraId="0C4DC8F8" w14:textId="77777777" w:rsidR="00B236F1" w:rsidRPr="00B236F1" w:rsidRDefault="00B236F1" w:rsidP="00B236F1">
            <w:pPr>
              <w:rPr>
                <w:lang w:val="en-US"/>
              </w:rPr>
            </w:pPr>
            <w:hyperlink r:id="rId1033" w:history="1">
              <w:r w:rsidRPr="00B236F1">
                <w:rPr>
                  <w:rStyle w:val="Hyperlink"/>
                  <w:b/>
                  <w:bCs/>
                  <w:lang w:val="en-US"/>
                </w:rPr>
                <w:t>abstract in Dutch</w:t>
              </w:r>
            </w:hyperlink>
            <w:r w:rsidRPr="00B236F1">
              <w:rPr>
                <w:lang w:val="en-US"/>
              </w:rPr>
              <w:br/>
            </w:r>
            <w:hyperlink r:id="rId1034" w:history="1">
              <w:r w:rsidRPr="00B236F1">
                <w:rPr>
                  <w:rStyle w:val="Hyperlink"/>
                  <w:b/>
                  <w:bCs/>
                  <w:lang w:val="en-US"/>
                </w:rPr>
                <w:t>full text</w:t>
              </w:r>
            </w:hyperlink>
          </w:p>
        </w:tc>
      </w:tr>
      <w:tr w:rsidR="00B236F1" w:rsidRPr="00B609B1" w14:paraId="2433EF8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EAB9C07" w14:textId="77777777" w:rsidR="00B236F1" w:rsidRPr="00B236F1" w:rsidRDefault="00B236F1" w:rsidP="00B236F1">
            <w:r w:rsidRPr="00B236F1">
              <w:t>1972d</w:t>
            </w:r>
          </w:p>
        </w:tc>
        <w:tc>
          <w:tcPr>
            <w:tcW w:w="3900" w:type="pct"/>
            <w:tcBorders>
              <w:top w:val="outset" w:sz="6" w:space="0" w:color="auto"/>
              <w:left w:val="outset" w:sz="6" w:space="0" w:color="auto"/>
              <w:bottom w:val="outset" w:sz="6" w:space="0" w:color="auto"/>
              <w:right w:val="outset" w:sz="6" w:space="0" w:color="auto"/>
            </w:tcBorders>
            <w:hideMark/>
          </w:tcPr>
          <w:p w14:paraId="088D7311" w14:textId="77777777" w:rsidR="00B236F1" w:rsidRPr="00B236F1" w:rsidRDefault="00B236F1" w:rsidP="00B236F1">
            <w:r w:rsidRPr="00B236F1">
              <w:rPr>
                <w:i/>
                <w:iCs/>
              </w:rPr>
              <w:t>De Mental-Health controverse in de abortus dicussie</w:t>
            </w:r>
            <w:r w:rsidRPr="00B236F1">
              <w:br/>
              <w:t>Maandblad Geestelijke Volksgezondheid, vol. 27, nr. 4, pp 182-193</w:t>
            </w:r>
          </w:p>
        </w:tc>
        <w:tc>
          <w:tcPr>
            <w:tcW w:w="750" w:type="pct"/>
            <w:tcBorders>
              <w:top w:val="outset" w:sz="6" w:space="0" w:color="auto"/>
              <w:left w:val="outset" w:sz="6" w:space="0" w:color="auto"/>
              <w:bottom w:val="outset" w:sz="6" w:space="0" w:color="auto"/>
              <w:right w:val="outset" w:sz="6" w:space="0" w:color="auto"/>
            </w:tcBorders>
            <w:hideMark/>
          </w:tcPr>
          <w:p w14:paraId="35840155" w14:textId="77777777" w:rsidR="00B236F1" w:rsidRPr="00B236F1" w:rsidRDefault="00B236F1" w:rsidP="00B236F1">
            <w:pPr>
              <w:rPr>
                <w:lang w:val="en-US"/>
              </w:rPr>
            </w:pPr>
            <w:hyperlink r:id="rId1035" w:history="1">
              <w:r w:rsidRPr="00B236F1">
                <w:rPr>
                  <w:rStyle w:val="Hyperlink"/>
                  <w:b/>
                  <w:bCs/>
                  <w:lang w:val="en-US"/>
                </w:rPr>
                <w:t>abstract in Dutch</w:t>
              </w:r>
            </w:hyperlink>
            <w:r w:rsidRPr="00B236F1">
              <w:rPr>
                <w:lang w:val="en-US"/>
              </w:rPr>
              <w:br/>
            </w:r>
            <w:hyperlink r:id="rId1036" w:history="1">
              <w:r w:rsidRPr="00B236F1">
                <w:rPr>
                  <w:rStyle w:val="Hyperlink"/>
                  <w:b/>
                  <w:bCs/>
                  <w:lang w:val="en-US"/>
                </w:rPr>
                <w:t>full text</w:t>
              </w:r>
            </w:hyperlink>
          </w:p>
        </w:tc>
      </w:tr>
      <w:tr w:rsidR="00B236F1" w:rsidRPr="00B609B1" w14:paraId="35A1133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778B2C1" w14:textId="77777777" w:rsidR="00B236F1" w:rsidRPr="00B236F1" w:rsidRDefault="00B236F1" w:rsidP="00B236F1">
            <w:r w:rsidRPr="00B236F1">
              <w:t>1972c</w:t>
            </w:r>
          </w:p>
        </w:tc>
        <w:tc>
          <w:tcPr>
            <w:tcW w:w="3900" w:type="pct"/>
            <w:tcBorders>
              <w:top w:val="outset" w:sz="6" w:space="0" w:color="auto"/>
              <w:left w:val="outset" w:sz="6" w:space="0" w:color="auto"/>
              <w:bottom w:val="outset" w:sz="6" w:space="0" w:color="auto"/>
              <w:right w:val="outset" w:sz="6" w:space="0" w:color="auto"/>
            </w:tcBorders>
            <w:hideMark/>
          </w:tcPr>
          <w:p w14:paraId="6C6E9677" w14:textId="77777777" w:rsidR="00B236F1" w:rsidRPr="00B236F1" w:rsidRDefault="00B236F1" w:rsidP="00B236F1">
            <w:r w:rsidRPr="00B236F1">
              <w:rPr>
                <w:i/>
                <w:iCs/>
              </w:rPr>
              <w:t>Optimale behandeling bij abortus</w:t>
            </w:r>
            <w:r w:rsidRPr="00B236F1">
              <w:br/>
              <w:t>Maandblad Geestelijke Volksgezondheid, vol. 27, nr. 7/8, pp 372-380.</w:t>
            </w:r>
          </w:p>
        </w:tc>
        <w:tc>
          <w:tcPr>
            <w:tcW w:w="750" w:type="pct"/>
            <w:tcBorders>
              <w:top w:val="outset" w:sz="6" w:space="0" w:color="auto"/>
              <w:left w:val="outset" w:sz="6" w:space="0" w:color="auto"/>
              <w:bottom w:val="outset" w:sz="6" w:space="0" w:color="auto"/>
              <w:right w:val="outset" w:sz="6" w:space="0" w:color="auto"/>
            </w:tcBorders>
            <w:hideMark/>
          </w:tcPr>
          <w:p w14:paraId="698F32E9" w14:textId="77777777" w:rsidR="00B236F1" w:rsidRPr="00B236F1" w:rsidRDefault="00B236F1" w:rsidP="00B236F1">
            <w:pPr>
              <w:rPr>
                <w:lang w:val="en-US"/>
              </w:rPr>
            </w:pPr>
            <w:hyperlink r:id="rId1037" w:history="1">
              <w:r w:rsidRPr="00B236F1">
                <w:rPr>
                  <w:rStyle w:val="Hyperlink"/>
                  <w:b/>
                  <w:bCs/>
                  <w:lang w:val="en-US"/>
                </w:rPr>
                <w:t>abstract in Dutch</w:t>
              </w:r>
            </w:hyperlink>
            <w:r w:rsidRPr="00B236F1">
              <w:rPr>
                <w:lang w:val="en-US"/>
              </w:rPr>
              <w:br/>
            </w:r>
            <w:hyperlink r:id="rId1038" w:history="1">
              <w:r w:rsidRPr="00B236F1">
                <w:rPr>
                  <w:rStyle w:val="Hyperlink"/>
                  <w:b/>
                  <w:bCs/>
                  <w:lang w:val="en-US"/>
                </w:rPr>
                <w:t>full text</w:t>
              </w:r>
            </w:hyperlink>
          </w:p>
        </w:tc>
      </w:tr>
      <w:tr w:rsidR="00B236F1" w:rsidRPr="00B236F1" w14:paraId="060A009D"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7F6A5D58" w14:textId="77777777" w:rsidR="00B236F1" w:rsidRPr="00B236F1" w:rsidRDefault="00B236F1" w:rsidP="00B236F1">
            <w:r w:rsidRPr="00B236F1">
              <w:t>1972b</w:t>
            </w:r>
          </w:p>
        </w:tc>
        <w:tc>
          <w:tcPr>
            <w:tcW w:w="3900" w:type="pct"/>
            <w:tcBorders>
              <w:top w:val="outset" w:sz="6" w:space="0" w:color="auto"/>
              <w:left w:val="outset" w:sz="6" w:space="0" w:color="auto"/>
              <w:bottom w:val="outset" w:sz="6" w:space="0" w:color="auto"/>
              <w:right w:val="outset" w:sz="6" w:space="0" w:color="auto"/>
            </w:tcBorders>
            <w:hideMark/>
          </w:tcPr>
          <w:p w14:paraId="2E8C06A9" w14:textId="77777777" w:rsidR="00B236F1" w:rsidRPr="00B236F1" w:rsidRDefault="00B236F1" w:rsidP="00B236F1">
            <w:r w:rsidRPr="00B236F1">
              <w:t>Houdingen t.a.v. abortus</w:t>
            </w:r>
            <w:r w:rsidRPr="00B236F1">
              <w:br/>
              <w:t>Tal en Last, vol. 10, nr. 3, pp 75-87.</w:t>
            </w:r>
          </w:p>
        </w:tc>
        <w:tc>
          <w:tcPr>
            <w:tcW w:w="750" w:type="pct"/>
            <w:tcBorders>
              <w:top w:val="outset" w:sz="6" w:space="0" w:color="auto"/>
              <w:left w:val="outset" w:sz="6" w:space="0" w:color="auto"/>
              <w:bottom w:val="outset" w:sz="6" w:space="0" w:color="auto"/>
              <w:right w:val="outset" w:sz="6" w:space="0" w:color="auto"/>
            </w:tcBorders>
            <w:hideMark/>
          </w:tcPr>
          <w:p w14:paraId="4CE84774" w14:textId="77777777" w:rsidR="00B236F1" w:rsidRPr="00B236F1" w:rsidRDefault="00B236F1" w:rsidP="00B236F1">
            <w:hyperlink r:id="rId1039" w:history="1">
              <w:r w:rsidRPr="00B236F1">
                <w:rPr>
                  <w:rStyle w:val="Hyperlink"/>
                  <w:b/>
                  <w:bCs/>
                </w:rPr>
                <w:t>abstract</w:t>
              </w:r>
            </w:hyperlink>
            <w:r w:rsidRPr="00B236F1">
              <w:br/>
            </w:r>
            <w:hyperlink r:id="rId1040" w:history="1">
              <w:r w:rsidRPr="00B236F1">
                <w:rPr>
                  <w:rStyle w:val="Hyperlink"/>
                  <w:b/>
                  <w:bCs/>
                </w:rPr>
                <w:t>full text</w:t>
              </w:r>
            </w:hyperlink>
          </w:p>
        </w:tc>
      </w:tr>
      <w:tr w:rsidR="00B236F1" w:rsidRPr="00B609B1" w14:paraId="48CB7C5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8C647D9" w14:textId="77777777" w:rsidR="00B236F1" w:rsidRPr="00B236F1" w:rsidRDefault="00B236F1" w:rsidP="00B236F1">
            <w:r w:rsidRPr="00B236F1">
              <w:t>1972a</w:t>
            </w:r>
          </w:p>
        </w:tc>
        <w:tc>
          <w:tcPr>
            <w:tcW w:w="3900" w:type="pct"/>
            <w:tcBorders>
              <w:top w:val="outset" w:sz="6" w:space="0" w:color="auto"/>
              <w:left w:val="outset" w:sz="6" w:space="0" w:color="auto"/>
              <w:bottom w:val="outset" w:sz="6" w:space="0" w:color="auto"/>
              <w:right w:val="outset" w:sz="6" w:space="0" w:color="auto"/>
            </w:tcBorders>
            <w:hideMark/>
          </w:tcPr>
          <w:p w14:paraId="79BF2E3D" w14:textId="77777777" w:rsidR="00B236F1" w:rsidRPr="00B236F1" w:rsidRDefault="00B236F1" w:rsidP="00B236F1">
            <w:r w:rsidRPr="00B236F1">
              <w:rPr>
                <w:i/>
                <w:iCs/>
              </w:rPr>
              <w:t>Menselijk Geluk (redactie)</w:t>
            </w:r>
            <w:r w:rsidRPr="00B236F1">
              <w:br/>
              <w:t>Universitaire Pers Rotterdam, 124 p.</w:t>
            </w:r>
            <w:r w:rsidRPr="00B236F1">
              <w:br/>
              <w:t>Redactionele bijdragen: 'Inleiding', pp 7-8, 'Poging tot integratie', pp 100-124.</w:t>
            </w:r>
          </w:p>
        </w:tc>
        <w:tc>
          <w:tcPr>
            <w:tcW w:w="750" w:type="pct"/>
            <w:tcBorders>
              <w:top w:val="outset" w:sz="6" w:space="0" w:color="auto"/>
              <w:left w:val="outset" w:sz="6" w:space="0" w:color="auto"/>
              <w:bottom w:val="outset" w:sz="6" w:space="0" w:color="auto"/>
              <w:right w:val="outset" w:sz="6" w:space="0" w:color="auto"/>
            </w:tcBorders>
            <w:hideMark/>
          </w:tcPr>
          <w:p w14:paraId="365DD545" w14:textId="77777777" w:rsidR="00B236F1" w:rsidRPr="00B236F1" w:rsidRDefault="00B236F1" w:rsidP="00B236F1">
            <w:pPr>
              <w:rPr>
                <w:lang w:val="en-US"/>
              </w:rPr>
            </w:pPr>
            <w:hyperlink r:id="rId1041" w:history="1">
              <w:r w:rsidRPr="00B236F1">
                <w:rPr>
                  <w:rStyle w:val="Hyperlink"/>
                  <w:b/>
                  <w:bCs/>
                  <w:lang w:val="en-US"/>
                </w:rPr>
                <w:t>contents</w:t>
              </w:r>
            </w:hyperlink>
            <w:r w:rsidRPr="00B236F1">
              <w:rPr>
                <w:lang w:val="en-US"/>
              </w:rPr>
              <w:br/>
            </w:r>
            <w:hyperlink r:id="rId1042" w:history="1">
              <w:r w:rsidRPr="00B236F1">
                <w:rPr>
                  <w:rStyle w:val="Hyperlink"/>
                  <w:b/>
                  <w:bCs/>
                  <w:lang w:val="en-US"/>
                </w:rPr>
                <w:t>final chapter</w:t>
              </w:r>
            </w:hyperlink>
            <w:r w:rsidRPr="00B236F1">
              <w:rPr>
                <w:lang w:val="en-US"/>
              </w:rPr>
              <w:br/>
            </w:r>
            <w:hyperlink r:id="rId1043" w:history="1">
              <w:r w:rsidRPr="00B236F1">
                <w:rPr>
                  <w:rStyle w:val="Hyperlink"/>
                  <w:b/>
                  <w:bCs/>
                  <w:lang w:val="en-US"/>
                </w:rPr>
                <w:t>full book</w:t>
              </w:r>
            </w:hyperlink>
          </w:p>
        </w:tc>
      </w:tr>
      <w:tr w:rsidR="00B236F1" w:rsidRPr="00B236F1" w14:paraId="72487AD5" w14:textId="77777777" w:rsidTr="00B236F1">
        <w:trPr>
          <w:trHeight w:val="240"/>
          <w:tblCellSpacing w:w="6" w:type="dxa"/>
        </w:trPr>
        <w:tc>
          <w:tcPr>
            <w:tcW w:w="0" w:type="auto"/>
            <w:tcBorders>
              <w:top w:val="outset" w:sz="6" w:space="0" w:color="auto"/>
              <w:left w:val="outset" w:sz="6" w:space="0" w:color="auto"/>
              <w:bottom w:val="outset" w:sz="6" w:space="0" w:color="auto"/>
              <w:right w:val="outset" w:sz="6" w:space="0" w:color="auto"/>
            </w:tcBorders>
            <w:hideMark/>
          </w:tcPr>
          <w:p w14:paraId="416D6833" w14:textId="77777777" w:rsidR="00B236F1" w:rsidRPr="00B236F1" w:rsidRDefault="00B236F1" w:rsidP="00B236F1">
            <w:r w:rsidRPr="00B236F1">
              <w:t>1971c</w:t>
            </w:r>
          </w:p>
        </w:tc>
        <w:tc>
          <w:tcPr>
            <w:tcW w:w="0" w:type="auto"/>
            <w:tcBorders>
              <w:top w:val="outset" w:sz="6" w:space="0" w:color="auto"/>
              <w:left w:val="outset" w:sz="6" w:space="0" w:color="auto"/>
              <w:bottom w:val="outset" w:sz="6" w:space="0" w:color="auto"/>
              <w:right w:val="outset" w:sz="6" w:space="0" w:color="auto"/>
            </w:tcBorders>
            <w:hideMark/>
          </w:tcPr>
          <w:p w14:paraId="1D434386" w14:textId="77777777" w:rsidR="00B236F1" w:rsidRPr="00B236F1" w:rsidRDefault="00B236F1" w:rsidP="00B236F1">
            <w:r w:rsidRPr="00B236F1">
              <w:rPr>
                <w:i/>
                <w:iCs/>
              </w:rPr>
              <w:t>STIMEZO: achtergronden, overwegenen en opzet</w:t>
            </w:r>
            <w:r w:rsidRPr="00B236F1">
              <w:br/>
              <w:t>Startnotitie eerste abortuskliniek in Nederland</w:t>
            </w:r>
          </w:p>
        </w:tc>
        <w:tc>
          <w:tcPr>
            <w:tcW w:w="0" w:type="auto"/>
            <w:tcBorders>
              <w:top w:val="outset" w:sz="6" w:space="0" w:color="auto"/>
              <w:left w:val="outset" w:sz="6" w:space="0" w:color="auto"/>
              <w:bottom w:val="outset" w:sz="6" w:space="0" w:color="auto"/>
              <w:right w:val="outset" w:sz="6" w:space="0" w:color="auto"/>
            </w:tcBorders>
            <w:hideMark/>
          </w:tcPr>
          <w:p w14:paraId="38821ABC" w14:textId="77777777" w:rsidR="00B236F1" w:rsidRPr="00B236F1" w:rsidRDefault="00B236F1" w:rsidP="00B236F1">
            <w:hyperlink r:id="rId1044" w:history="1">
              <w:r w:rsidRPr="00B236F1">
                <w:rPr>
                  <w:rStyle w:val="Hyperlink"/>
                  <w:b/>
                  <w:bCs/>
                </w:rPr>
                <w:t>full text</w:t>
              </w:r>
            </w:hyperlink>
          </w:p>
        </w:tc>
      </w:tr>
      <w:tr w:rsidR="00B236F1" w:rsidRPr="00B236F1" w14:paraId="3EDF9556"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619D23BB" w14:textId="77777777" w:rsidR="00B236F1" w:rsidRPr="00B236F1" w:rsidRDefault="00B236F1" w:rsidP="00B236F1">
            <w:r w:rsidRPr="00B236F1">
              <w:lastRenderedPageBreak/>
              <w:t>1971b</w:t>
            </w:r>
          </w:p>
        </w:tc>
        <w:tc>
          <w:tcPr>
            <w:tcW w:w="3900" w:type="pct"/>
            <w:tcBorders>
              <w:top w:val="outset" w:sz="6" w:space="0" w:color="auto"/>
              <w:left w:val="outset" w:sz="6" w:space="0" w:color="auto"/>
              <w:bottom w:val="outset" w:sz="6" w:space="0" w:color="auto"/>
              <w:right w:val="outset" w:sz="6" w:space="0" w:color="auto"/>
            </w:tcBorders>
            <w:hideMark/>
          </w:tcPr>
          <w:p w14:paraId="64709B91" w14:textId="77777777" w:rsidR="00B236F1" w:rsidRPr="00B236F1" w:rsidRDefault="00B236F1" w:rsidP="00B236F1">
            <w:r w:rsidRPr="00B236F1">
              <w:rPr>
                <w:i/>
                <w:iCs/>
              </w:rPr>
              <w:t>Over twee verlanglijstjes</w:t>
            </w:r>
            <w:r w:rsidRPr="00B236F1">
              <w:br/>
              <w:t>Maasmondig, 3de jaargang, nr. 10, 1971, blz. 296-298</w:t>
            </w:r>
          </w:p>
        </w:tc>
        <w:tc>
          <w:tcPr>
            <w:tcW w:w="750" w:type="pct"/>
            <w:tcBorders>
              <w:top w:val="outset" w:sz="6" w:space="0" w:color="auto"/>
              <w:left w:val="outset" w:sz="6" w:space="0" w:color="auto"/>
              <w:bottom w:val="outset" w:sz="6" w:space="0" w:color="auto"/>
              <w:right w:val="outset" w:sz="6" w:space="0" w:color="auto"/>
            </w:tcBorders>
            <w:hideMark/>
          </w:tcPr>
          <w:p w14:paraId="4F0CF353" w14:textId="77777777" w:rsidR="00B236F1" w:rsidRPr="00B236F1" w:rsidRDefault="00B236F1" w:rsidP="00B236F1">
            <w:hyperlink r:id="rId1045" w:history="1">
              <w:r w:rsidRPr="00B236F1">
                <w:rPr>
                  <w:rStyle w:val="Hyperlink"/>
                  <w:b/>
                  <w:bCs/>
                </w:rPr>
                <w:t>full text</w:t>
              </w:r>
            </w:hyperlink>
          </w:p>
        </w:tc>
      </w:tr>
      <w:tr w:rsidR="00B236F1" w:rsidRPr="00B609B1" w14:paraId="5760AB7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2270EA72" w14:textId="77777777" w:rsidR="00B236F1" w:rsidRPr="00B236F1" w:rsidRDefault="00B236F1" w:rsidP="00B236F1">
            <w:r w:rsidRPr="00B236F1">
              <w:t>1971a</w:t>
            </w:r>
          </w:p>
        </w:tc>
        <w:tc>
          <w:tcPr>
            <w:tcW w:w="3900" w:type="pct"/>
            <w:tcBorders>
              <w:top w:val="outset" w:sz="6" w:space="0" w:color="auto"/>
              <w:left w:val="outset" w:sz="6" w:space="0" w:color="auto"/>
              <w:bottom w:val="outset" w:sz="6" w:space="0" w:color="auto"/>
              <w:right w:val="outset" w:sz="6" w:space="0" w:color="auto"/>
            </w:tcBorders>
            <w:hideMark/>
          </w:tcPr>
          <w:p w14:paraId="60DEE7F6" w14:textId="77777777" w:rsidR="00B236F1" w:rsidRPr="00B236F1" w:rsidRDefault="00B236F1" w:rsidP="00B236F1">
            <w:pPr>
              <w:rPr>
                <w:lang w:val="es-ES"/>
              </w:rPr>
            </w:pPr>
            <w:r w:rsidRPr="00B236F1">
              <w:rPr>
                <w:i/>
                <w:iCs/>
                <w:lang w:val="es-ES"/>
              </w:rPr>
              <w:t>Contra en Pro Abortus</w:t>
            </w:r>
            <w:r w:rsidRPr="00B236F1">
              <w:rPr>
                <w:lang w:val="es-ES"/>
              </w:rPr>
              <w:br/>
              <w:t>Intermediar, vol. 7, nr. 1, pp. 1 + 7, nr. 2, pp 47-49, nr. 11, p 51.</w:t>
            </w:r>
          </w:p>
        </w:tc>
        <w:tc>
          <w:tcPr>
            <w:tcW w:w="750" w:type="pct"/>
            <w:tcBorders>
              <w:top w:val="outset" w:sz="6" w:space="0" w:color="auto"/>
              <w:left w:val="outset" w:sz="6" w:space="0" w:color="auto"/>
              <w:bottom w:val="outset" w:sz="6" w:space="0" w:color="auto"/>
              <w:right w:val="outset" w:sz="6" w:space="0" w:color="auto"/>
            </w:tcBorders>
            <w:hideMark/>
          </w:tcPr>
          <w:p w14:paraId="6275AC52" w14:textId="77777777" w:rsidR="00B236F1" w:rsidRPr="00B236F1" w:rsidRDefault="00B236F1" w:rsidP="00B236F1">
            <w:pPr>
              <w:rPr>
                <w:lang w:val="en-US"/>
              </w:rPr>
            </w:pPr>
            <w:hyperlink r:id="rId1046" w:history="1">
              <w:r w:rsidRPr="00B236F1">
                <w:rPr>
                  <w:rStyle w:val="Hyperlink"/>
                  <w:b/>
                  <w:bCs/>
                  <w:lang w:val="en-US"/>
                </w:rPr>
                <w:t>abstract in Dutch</w:t>
              </w:r>
            </w:hyperlink>
            <w:r w:rsidRPr="00B236F1">
              <w:rPr>
                <w:lang w:val="en-US"/>
              </w:rPr>
              <w:br/>
            </w:r>
            <w:hyperlink r:id="rId1047" w:history="1">
              <w:r w:rsidRPr="00B236F1">
                <w:rPr>
                  <w:rStyle w:val="Hyperlink"/>
                  <w:b/>
                  <w:bCs/>
                  <w:lang w:val="en-US"/>
                </w:rPr>
                <w:t>full text</w:t>
              </w:r>
            </w:hyperlink>
          </w:p>
        </w:tc>
      </w:tr>
      <w:tr w:rsidR="00B236F1" w:rsidRPr="00B609B1" w14:paraId="4A555471"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29EE0BA" w14:textId="77777777" w:rsidR="00B236F1" w:rsidRPr="00B236F1" w:rsidRDefault="00B236F1" w:rsidP="00B236F1">
            <w:r w:rsidRPr="00B236F1">
              <w:t>1970a</w:t>
            </w:r>
          </w:p>
        </w:tc>
        <w:tc>
          <w:tcPr>
            <w:tcW w:w="3900" w:type="pct"/>
            <w:tcBorders>
              <w:top w:val="outset" w:sz="6" w:space="0" w:color="auto"/>
              <w:left w:val="outset" w:sz="6" w:space="0" w:color="auto"/>
              <w:bottom w:val="outset" w:sz="6" w:space="0" w:color="auto"/>
              <w:right w:val="outset" w:sz="6" w:space="0" w:color="auto"/>
            </w:tcBorders>
            <w:hideMark/>
          </w:tcPr>
          <w:p w14:paraId="14201A03" w14:textId="77777777" w:rsidR="00B236F1" w:rsidRPr="00B236F1" w:rsidRDefault="00B236F1" w:rsidP="00B236F1">
            <w:r w:rsidRPr="00B236F1">
              <w:rPr>
                <w:i/>
                <w:iCs/>
              </w:rPr>
              <w:t>Geluk als onderwerp van wetenschappelijk onderzoek</w:t>
            </w:r>
            <w:r w:rsidRPr="00B236F1">
              <w:br/>
              <w:t>Sociologische Gids, vol. 17, nr. 2, pp 115-122.</w:t>
            </w:r>
          </w:p>
        </w:tc>
        <w:tc>
          <w:tcPr>
            <w:tcW w:w="750" w:type="pct"/>
            <w:tcBorders>
              <w:top w:val="outset" w:sz="6" w:space="0" w:color="auto"/>
              <w:left w:val="outset" w:sz="6" w:space="0" w:color="auto"/>
              <w:bottom w:val="outset" w:sz="6" w:space="0" w:color="auto"/>
              <w:right w:val="outset" w:sz="6" w:space="0" w:color="auto"/>
            </w:tcBorders>
            <w:hideMark/>
          </w:tcPr>
          <w:p w14:paraId="2E92A1C8" w14:textId="77777777" w:rsidR="00B236F1" w:rsidRPr="00B236F1" w:rsidRDefault="00B236F1" w:rsidP="00B236F1">
            <w:pPr>
              <w:rPr>
                <w:lang w:val="en-US"/>
              </w:rPr>
            </w:pPr>
            <w:hyperlink r:id="rId1048" w:history="1">
              <w:r w:rsidRPr="00B236F1">
                <w:rPr>
                  <w:rStyle w:val="Hyperlink"/>
                  <w:b/>
                  <w:bCs/>
                  <w:lang w:val="en-US"/>
                </w:rPr>
                <w:t>abstract in English</w:t>
              </w:r>
            </w:hyperlink>
            <w:r w:rsidRPr="00B236F1">
              <w:rPr>
                <w:lang w:val="en-US"/>
              </w:rPr>
              <w:br/>
            </w:r>
            <w:hyperlink r:id="rId1049" w:history="1">
              <w:r w:rsidRPr="00B236F1">
                <w:rPr>
                  <w:rStyle w:val="Hyperlink"/>
                  <w:b/>
                  <w:bCs/>
                  <w:lang w:val="en-US"/>
                </w:rPr>
                <w:t>abstract in Dutch</w:t>
              </w:r>
            </w:hyperlink>
            <w:r w:rsidRPr="00B236F1">
              <w:rPr>
                <w:lang w:val="en-US"/>
              </w:rPr>
              <w:br/>
            </w:r>
            <w:hyperlink r:id="rId1050" w:tgtFrame="_top" w:history="1">
              <w:r w:rsidRPr="00B236F1">
                <w:rPr>
                  <w:rStyle w:val="Hyperlink"/>
                  <w:b/>
                  <w:bCs/>
                  <w:lang w:val="en-US"/>
                </w:rPr>
                <w:t>full text</w:t>
              </w:r>
            </w:hyperlink>
          </w:p>
        </w:tc>
      </w:tr>
      <w:tr w:rsidR="00B236F1" w:rsidRPr="00B236F1" w14:paraId="6769075F" w14:textId="77777777" w:rsidTr="00B236F1">
        <w:trPr>
          <w:trHeight w:val="240"/>
          <w:tblCellSpacing w:w="6" w:type="dxa"/>
        </w:trPr>
        <w:tc>
          <w:tcPr>
            <w:tcW w:w="0" w:type="auto"/>
            <w:gridSpan w:val="3"/>
            <w:tcBorders>
              <w:top w:val="outset" w:sz="6" w:space="0" w:color="auto"/>
              <w:left w:val="outset" w:sz="6" w:space="0" w:color="auto"/>
              <w:bottom w:val="outset" w:sz="6" w:space="0" w:color="auto"/>
              <w:right w:val="outset" w:sz="6" w:space="0" w:color="auto"/>
            </w:tcBorders>
            <w:hideMark/>
          </w:tcPr>
          <w:p w14:paraId="46954446" w14:textId="77777777" w:rsidR="00B236F1" w:rsidRPr="00B236F1" w:rsidRDefault="00B236F1" w:rsidP="00B236F1">
            <w:pPr>
              <w:rPr>
                <w:b/>
                <w:bCs/>
              </w:rPr>
            </w:pPr>
            <w:bookmarkStart w:id="20" w:name="Publications1960s"/>
            <w:r w:rsidRPr="00B236F1">
              <w:rPr>
                <w:b/>
                <w:bCs/>
              </w:rPr>
              <w:t>1960s</w:t>
            </w:r>
            <w:bookmarkEnd w:id="20"/>
          </w:p>
        </w:tc>
      </w:tr>
      <w:tr w:rsidR="00B236F1" w:rsidRPr="00B236F1" w14:paraId="7B1385D7"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434CAE77" w14:textId="77777777" w:rsidR="00B236F1" w:rsidRPr="00B236F1" w:rsidRDefault="00B236F1" w:rsidP="00B236F1">
            <w:r w:rsidRPr="00B236F1">
              <w:t>1968b</w:t>
            </w:r>
          </w:p>
        </w:tc>
        <w:tc>
          <w:tcPr>
            <w:tcW w:w="3900" w:type="pct"/>
            <w:tcBorders>
              <w:top w:val="outset" w:sz="6" w:space="0" w:color="auto"/>
              <w:left w:val="outset" w:sz="6" w:space="0" w:color="auto"/>
              <w:bottom w:val="outset" w:sz="6" w:space="0" w:color="auto"/>
              <w:right w:val="outset" w:sz="6" w:space="0" w:color="auto"/>
            </w:tcBorders>
            <w:hideMark/>
          </w:tcPr>
          <w:p w14:paraId="6FCDD4BC" w14:textId="77777777" w:rsidR="00B236F1" w:rsidRPr="00B236F1" w:rsidRDefault="00B236F1" w:rsidP="00B236F1">
            <w:r w:rsidRPr="00B236F1">
              <w:rPr>
                <w:i/>
                <w:iCs/>
              </w:rPr>
              <w:t>La famille éducogène: gezin en sociale aspiraties van kinderen</w:t>
            </w:r>
            <w:r w:rsidRPr="00B236F1">
              <w:br/>
              <w:t>Mens en Maatschappij, vol. 43, nr. 2, pp 158-172.</w:t>
            </w:r>
          </w:p>
        </w:tc>
        <w:tc>
          <w:tcPr>
            <w:tcW w:w="750" w:type="pct"/>
            <w:tcBorders>
              <w:top w:val="outset" w:sz="6" w:space="0" w:color="auto"/>
              <w:left w:val="outset" w:sz="6" w:space="0" w:color="auto"/>
              <w:bottom w:val="outset" w:sz="6" w:space="0" w:color="auto"/>
              <w:right w:val="outset" w:sz="6" w:space="0" w:color="auto"/>
            </w:tcBorders>
            <w:hideMark/>
          </w:tcPr>
          <w:p w14:paraId="46671167" w14:textId="77777777" w:rsidR="00B236F1" w:rsidRPr="00B236F1" w:rsidRDefault="00B236F1" w:rsidP="00B236F1">
            <w:hyperlink r:id="rId1051" w:tgtFrame="_top" w:history="1">
              <w:r w:rsidRPr="00B236F1">
                <w:rPr>
                  <w:rStyle w:val="Hyperlink"/>
                  <w:b/>
                  <w:bCs/>
                </w:rPr>
                <w:t>full text</w:t>
              </w:r>
            </w:hyperlink>
          </w:p>
        </w:tc>
      </w:tr>
      <w:tr w:rsidR="00B236F1" w:rsidRPr="00B236F1" w14:paraId="48483943" w14:textId="77777777" w:rsidTr="00B236F1">
        <w:trPr>
          <w:trHeight w:val="240"/>
          <w:tblCellSpacing w:w="6" w:type="dxa"/>
        </w:trPr>
        <w:tc>
          <w:tcPr>
            <w:tcW w:w="350" w:type="pct"/>
            <w:tcBorders>
              <w:top w:val="outset" w:sz="6" w:space="0" w:color="auto"/>
              <w:left w:val="outset" w:sz="6" w:space="0" w:color="auto"/>
              <w:bottom w:val="outset" w:sz="6" w:space="0" w:color="auto"/>
              <w:right w:val="outset" w:sz="6" w:space="0" w:color="auto"/>
            </w:tcBorders>
            <w:hideMark/>
          </w:tcPr>
          <w:p w14:paraId="370278C0" w14:textId="77777777" w:rsidR="00B236F1" w:rsidRPr="00B236F1" w:rsidRDefault="00B236F1" w:rsidP="00B236F1">
            <w:r w:rsidRPr="00B236F1">
              <w:t>1968a</w:t>
            </w:r>
          </w:p>
        </w:tc>
        <w:tc>
          <w:tcPr>
            <w:tcW w:w="3900" w:type="pct"/>
            <w:tcBorders>
              <w:top w:val="outset" w:sz="6" w:space="0" w:color="auto"/>
              <w:left w:val="outset" w:sz="6" w:space="0" w:color="auto"/>
              <w:bottom w:val="outset" w:sz="6" w:space="0" w:color="auto"/>
              <w:right w:val="outset" w:sz="6" w:space="0" w:color="auto"/>
            </w:tcBorders>
            <w:hideMark/>
          </w:tcPr>
          <w:p w14:paraId="74DF2A19" w14:textId="77777777" w:rsidR="00B236F1" w:rsidRPr="00B236F1" w:rsidRDefault="00B236F1" w:rsidP="00B236F1">
            <w:r w:rsidRPr="00B236F1">
              <w:rPr>
                <w:i/>
                <w:iCs/>
              </w:rPr>
              <w:t>Abortus in de politie</w:t>
            </w:r>
            <w:r w:rsidRPr="00B236F1">
              <w:t>k</w:t>
            </w:r>
            <w:r w:rsidRPr="00B236F1">
              <w:br/>
              <w:t>Socialisme en docratie, vol. 25, nr. 10, 1968, pp 540-551.</w:t>
            </w:r>
          </w:p>
        </w:tc>
        <w:tc>
          <w:tcPr>
            <w:tcW w:w="750" w:type="pct"/>
            <w:tcBorders>
              <w:top w:val="outset" w:sz="6" w:space="0" w:color="auto"/>
              <w:left w:val="outset" w:sz="6" w:space="0" w:color="auto"/>
              <w:bottom w:val="outset" w:sz="6" w:space="0" w:color="auto"/>
              <w:right w:val="outset" w:sz="6" w:space="0" w:color="auto"/>
            </w:tcBorders>
            <w:hideMark/>
          </w:tcPr>
          <w:p w14:paraId="305F04CF" w14:textId="77777777" w:rsidR="00B236F1" w:rsidRPr="00B236F1" w:rsidRDefault="00B236F1" w:rsidP="00B236F1">
            <w:hyperlink r:id="rId1052" w:history="1">
              <w:r w:rsidRPr="00B236F1">
                <w:rPr>
                  <w:rStyle w:val="Hyperlink"/>
                  <w:b/>
                  <w:bCs/>
                </w:rPr>
                <w:t>full text</w:t>
              </w:r>
            </w:hyperlink>
          </w:p>
        </w:tc>
      </w:tr>
    </w:tbl>
    <w:p w14:paraId="15C9A4CC" w14:textId="0D5CAC1F" w:rsidR="00B236F1" w:rsidRDefault="00367DDB" w:rsidP="00B236F1">
      <w:r>
        <w:br/>
      </w:r>
      <w:hyperlink w:anchor="Contents" w:history="1">
        <w:r w:rsidRPr="000C4AC7">
          <w:rPr>
            <w:rStyle w:val="Hyperlink"/>
            <w:lang w:val="en-US"/>
          </w:rPr>
          <w:t>Back to Contents</w:t>
        </w:r>
      </w:hyperlink>
      <w:r>
        <w:t xml:space="preserve"> </w:t>
      </w:r>
    </w:p>
    <w:p w14:paraId="0B162E40" w14:textId="77777777" w:rsidR="00B236F1" w:rsidRDefault="00B236F1">
      <w:r>
        <w:br w:type="page"/>
      </w:r>
    </w:p>
    <w:p w14:paraId="294D0739" w14:textId="7AA8F737" w:rsidR="00B236F1" w:rsidRPr="00680BB5" w:rsidRDefault="00B236F1" w:rsidP="00B236F1">
      <w:pPr>
        <w:rPr>
          <w:b/>
          <w:bCs/>
          <w:sz w:val="28"/>
          <w:szCs w:val="28"/>
          <w:lang w:val="en-US"/>
        </w:rPr>
      </w:pPr>
      <w:bookmarkStart w:id="21" w:name="PublicationsAbortion"/>
      <w:bookmarkEnd w:id="21"/>
      <w:r w:rsidRPr="00680BB5">
        <w:rPr>
          <w:b/>
          <w:bCs/>
          <w:sz w:val="28"/>
          <w:szCs w:val="28"/>
          <w:lang w:val="en-US"/>
        </w:rPr>
        <w:lastRenderedPageBreak/>
        <w:t>Publications</w:t>
      </w:r>
      <w:r w:rsidR="00C402FA" w:rsidRPr="00680BB5">
        <w:rPr>
          <w:b/>
          <w:bCs/>
          <w:sz w:val="28"/>
          <w:szCs w:val="28"/>
          <w:lang w:val="en-US"/>
        </w:rPr>
        <w:t xml:space="preserve"> </w:t>
      </w:r>
      <w:r w:rsidR="00680BB5" w:rsidRPr="00680BB5">
        <w:rPr>
          <w:b/>
          <w:bCs/>
          <w:sz w:val="28"/>
          <w:szCs w:val="28"/>
          <w:lang w:val="en-US"/>
        </w:rPr>
        <w:t xml:space="preserve">by </w:t>
      </w:r>
      <w:r w:rsidRPr="00680BB5">
        <w:rPr>
          <w:b/>
          <w:bCs/>
          <w:sz w:val="28"/>
          <w:szCs w:val="28"/>
          <w:lang w:val="en-US"/>
        </w:rPr>
        <w:t> </w:t>
      </w:r>
      <w:hyperlink r:id="rId1053" w:history="1">
        <w:r w:rsidRPr="00680BB5">
          <w:rPr>
            <w:rStyle w:val="Hyperlink"/>
            <w:b/>
            <w:bCs/>
            <w:sz w:val="28"/>
            <w:szCs w:val="28"/>
            <w:lang w:val="en-US"/>
          </w:rPr>
          <w:t>Ruut Veenhoven</w:t>
        </w:r>
      </w:hyperlink>
      <w:r w:rsidRPr="00680BB5">
        <w:rPr>
          <w:b/>
          <w:bCs/>
          <w:sz w:val="28"/>
          <w:szCs w:val="28"/>
          <w:lang w:val="en-US"/>
        </w:rPr>
        <w:t> on 'abortion'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B236F1" w:rsidRPr="00B236F1" w14:paraId="4D184E17"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B1ACDD5" w14:textId="77777777" w:rsidR="00B236F1" w:rsidRPr="00B236F1" w:rsidRDefault="00B236F1" w:rsidP="00B236F1">
            <w:r w:rsidRPr="00B236F1">
              <w:t>1993d</w:t>
            </w:r>
          </w:p>
        </w:tc>
        <w:tc>
          <w:tcPr>
            <w:tcW w:w="3550" w:type="pct"/>
            <w:tcBorders>
              <w:top w:val="outset" w:sz="6" w:space="0" w:color="auto"/>
              <w:left w:val="outset" w:sz="6" w:space="0" w:color="auto"/>
              <w:bottom w:val="outset" w:sz="6" w:space="0" w:color="auto"/>
              <w:right w:val="outset" w:sz="6" w:space="0" w:color="auto"/>
            </w:tcBorders>
            <w:hideMark/>
          </w:tcPr>
          <w:p w14:paraId="1E5719BB" w14:textId="77777777" w:rsidR="00B236F1" w:rsidRPr="00B236F1" w:rsidRDefault="00B236F1" w:rsidP="00B236F1">
            <w:r w:rsidRPr="00B236F1">
              <w:rPr>
                <w:i/>
                <w:iCs/>
              </w:rPr>
              <w:t>Kan abortus weer verboden worden?</w:t>
            </w:r>
            <w:r w:rsidRPr="00B236F1">
              <w:rPr>
                <w:i/>
                <w:iCs/>
              </w:rPr>
              <w:br/>
            </w:r>
            <w:r w:rsidRPr="00B236F1">
              <w:rPr>
                <w:lang w:val="en-US"/>
              </w:rPr>
              <w:t>(Can abortion be outlawed again?)</w:t>
            </w:r>
            <w:r w:rsidRPr="00B236F1">
              <w:rPr>
                <w:lang w:val="en-US"/>
              </w:rPr>
              <w:br/>
            </w:r>
            <w:r w:rsidRPr="00B236F1">
              <w:t>In: Doppenberg, H. (red.),'Abortus: medisch verantwoorde zwangerschapsonderbreking in Rotterdam na 20 jaar'. Janna Stek Stichting, Rotterdam, pp 31-38.</w:t>
            </w:r>
          </w:p>
        </w:tc>
        <w:tc>
          <w:tcPr>
            <w:tcW w:w="950" w:type="pct"/>
            <w:tcBorders>
              <w:top w:val="outset" w:sz="6" w:space="0" w:color="auto"/>
              <w:left w:val="outset" w:sz="6" w:space="0" w:color="auto"/>
              <w:bottom w:val="outset" w:sz="6" w:space="0" w:color="auto"/>
              <w:right w:val="outset" w:sz="6" w:space="0" w:color="auto"/>
            </w:tcBorders>
            <w:hideMark/>
          </w:tcPr>
          <w:p w14:paraId="0E82DB00" w14:textId="77777777" w:rsidR="00B236F1" w:rsidRPr="00B236F1" w:rsidRDefault="00B236F1" w:rsidP="00B236F1">
            <w:hyperlink r:id="rId1054" w:history="1">
              <w:r w:rsidRPr="00B236F1">
                <w:rPr>
                  <w:rStyle w:val="Hyperlink"/>
                  <w:b/>
                  <w:bCs/>
                </w:rPr>
                <w:t>full text</w:t>
              </w:r>
            </w:hyperlink>
          </w:p>
        </w:tc>
      </w:tr>
      <w:tr w:rsidR="00B236F1" w:rsidRPr="00B236F1" w14:paraId="5384107E"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789FF3" w14:textId="77777777" w:rsidR="00B236F1" w:rsidRPr="00B236F1" w:rsidRDefault="00B236F1" w:rsidP="00B236F1">
            <w:r w:rsidRPr="00B236F1">
              <w:t>1979h</w:t>
            </w:r>
          </w:p>
        </w:tc>
        <w:tc>
          <w:tcPr>
            <w:tcW w:w="3550" w:type="pct"/>
            <w:tcBorders>
              <w:top w:val="outset" w:sz="6" w:space="0" w:color="auto"/>
              <w:left w:val="outset" w:sz="6" w:space="0" w:color="auto"/>
              <w:bottom w:val="outset" w:sz="6" w:space="0" w:color="auto"/>
              <w:right w:val="outset" w:sz="6" w:space="0" w:color="auto"/>
            </w:tcBorders>
            <w:hideMark/>
          </w:tcPr>
          <w:p w14:paraId="069CEDB8" w14:textId="77777777" w:rsidR="00B236F1" w:rsidRPr="00B236F1" w:rsidRDefault="00B236F1" w:rsidP="00B236F1">
            <w:r w:rsidRPr="00B236F1">
              <w:rPr>
                <w:i/>
                <w:iCs/>
              </w:rPr>
              <w:t>Beter geen wet dan deze: bezwaren tegen het ontwerp van wet Afbreking Zwangerschap 15475</w:t>
            </w:r>
            <w:r w:rsidRPr="00B236F1">
              <w:br/>
              <w:t>(Better no law than this one. Objections against proposed abortion law 15475)</w:t>
            </w:r>
            <w:r w:rsidRPr="00B236F1">
              <w:br/>
              <w:t>Den Haag, Stimezo Nederland, 127 p. (redactie)</w:t>
            </w:r>
            <w:r w:rsidRPr="00B236F1">
              <w:br/>
              <w:t>Hierin de volgende bijdragen:</w:t>
            </w:r>
            <w:r w:rsidRPr="00B236F1">
              <w:br/>
              <w:t>- 'Bezwaren tegen de 13-weken-regeling', pp 9-26</w:t>
            </w:r>
            <w:r w:rsidRPr="00B236F1">
              <w:br/>
              <w:t>- 'Bezwaren tegen de verplichte bedenktijd', pp 27-52</w:t>
            </w:r>
            <w:r w:rsidRPr="00B236F1">
              <w:br/>
              <w:t>- 'Bezwaren in het licht van de eigen oogmerken van het ontwerp', pp 95-116.</w:t>
            </w:r>
          </w:p>
        </w:tc>
        <w:tc>
          <w:tcPr>
            <w:tcW w:w="950" w:type="pct"/>
            <w:tcBorders>
              <w:top w:val="outset" w:sz="6" w:space="0" w:color="auto"/>
              <w:left w:val="outset" w:sz="6" w:space="0" w:color="auto"/>
              <w:bottom w:val="outset" w:sz="6" w:space="0" w:color="auto"/>
              <w:right w:val="outset" w:sz="6" w:space="0" w:color="auto"/>
            </w:tcBorders>
            <w:hideMark/>
          </w:tcPr>
          <w:p w14:paraId="4D586769" w14:textId="77777777" w:rsidR="00B236F1" w:rsidRPr="00B236F1" w:rsidRDefault="00B236F1" w:rsidP="00B236F1">
            <w:hyperlink r:id="rId1055" w:history="1">
              <w:r w:rsidRPr="00B236F1">
                <w:rPr>
                  <w:rStyle w:val="Hyperlink"/>
                  <w:b/>
                  <w:bCs/>
                </w:rPr>
                <w:t>abstract in Dutch</w:t>
              </w:r>
            </w:hyperlink>
          </w:p>
        </w:tc>
      </w:tr>
      <w:tr w:rsidR="00B236F1" w:rsidRPr="00B609B1" w14:paraId="050CA5D1"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C799A74" w14:textId="77777777" w:rsidR="00B236F1" w:rsidRPr="00B236F1" w:rsidRDefault="00B236F1" w:rsidP="00B236F1">
            <w:r w:rsidRPr="00B236F1">
              <w:t>1976a</w:t>
            </w:r>
          </w:p>
        </w:tc>
        <w:tc>
          <w:tcPr>
            <w:tcW w:w="3550" w:type="pct"/>
            <w:tcBorders>
              <w:top w:val="outset" w:sz="6" w:space="0" w:color="auto"/>
              <w:left w:val="outset" w:sz="6" w:space="0" w:color="auto"/>
              <w:bottom w:val="outset" w:sz="6" w:space="0" w:color="auto"/>
              <w:right w:val="outset" w:sz="6" w:space="0" w:color="auto"/>
            </w:tcBorders>
            <w:hideMark/>
          </w:tcPr>
          <w:p w14:paraId="3026FE1A" w14:textId="77777777" w:rsidR="00B236F1" w:rsidRPr="00B236F1" w:rsidRDefault="00B236F1" w:rsidP="00B236F1">
            <w:pPr>
              <w:rPr>
                <w:lang w:val="de-DE"/>
              </w:rPr>
            </w:pPr>
            <w:r w:rsidRPr="00B236F1">
              <w:rPr>
                <w:i/>
                <w:iCs/>
                <w:lang w:val="de-DE"/>
              </w:rPr>
              <w:t>Wenn Abtreibung legalisiert wird</w:t>
            </w:r>
            <w:r w:rsidRPr="00B236F1">
              <w:rPr>
                <w:i/>
                <w:iCs/>
                <w:lang w:val="de-DE"/>
              </w:rPr>
              <w:br/>
            </w:r>
            <w:r w:rsidRPr="00B236F1">
              <w:rPr>
                <w:lang w:val="de-DE"/>
              </w:rPr>
              <w:t>(When abortion is legalized)</w:t>
            </w:r>
            <w:r w:rsidRPr="00B236F1">
              <w:rPr>
                <w:lang w:val="de-DE"/>
              </w:rPr>
              <w:br/>
              <w:t>Sexualmedizin, vol. 5, pp 350-357.</w:t>
            </w:r>
          </w:p>
        </w:tc>
        <w:tc>
          <w:tcPr>
            <w:tcW w:w="950" w:type="pct"/>
            <w:tcBorders>
              <w:top w:val="outset" w:sz="6" w:space="0" w:color="auto"/>
              <w:left w:val="outset" w:sz="6" w:space="0" w:color="auto"/>
              <w:bottom w:val="outset" w:sz="6" w:space="0" w:color="auto"/>
              <w:right w:val="outset" w:sz="6" w:space="0" w:color="auto"/>
            </w:tcBorders>
            <w:hideMark/>
          </w:tcPr>
          <w:p w14:paraId="62EEFA7E" w14:textId="77777777" w:rsidR="00B236F1" w:rsidRPr="00B236F1" w:rsidRDefault="00B236F1" w:rsidP="00B236F1">
            <w:pPr>
              <w:rPr>
                <w:lang w:val="en-US"/>
              </w:rPr>
            </w:pPr>
            <w:hyperlink r:id="rId1056" w:history="1">
              <w:r w:rsidRPr="00B236F1">
                <w:rPr>
                  <w:rStyle w:val="Hyperlink"/>
                  <w:b/>
                  <w:bCs/>
                  <w:lang w:val="en-US"/>
                </w:rPr>
                <w:t>abstract in English</w:t>
              </w:r>
            </w:hyperlink>
            <w:r w:rsidRPr="00B236F1">
              <w:rPr>
                <w:lang w:val="en-US"/>
              </w:rPr>
              <w:br/>
            </w:r>
            <w:hyperlink r:id="rId1057" w:history="1">
              <w:r w:rsidRPr="00B236F1">
                <w:rPr>
                  <w:rStyle w:val="Hyperlink"/>
                  <w:b/>
                  <w:bCs/>
                  <w:lang w:val="en-US"/>
                </w:rPr>
                <w:t>full text in German</w:t>
              </w:r>
            </w:hyperlink>
          </w:p>
        </w:tc>
      </w:tr>
      <w:tr w:rsidR="00B236F1" w:rsidRPr="00B609B1" w14:paraId="639DD322"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14207EF" w14:textId="77777777" w:rsidR="00B236F1" w:rsidRPr="00B236F1" w:rsidRDefault="00B236F1" w:rsidP="00B236F1">
            <w:r w:rsidRPr="00B236F1">
              <w:t>1975b</w:t>
            </w:r>
          </w:p>
        </w:tc>
        <w:tc>
          <w:tcPr>
            <w:tcW w:w="3550" w:type="pct"/>
            <w:tcBorders>
              <w:top w:val="outset" w:sz="6" w:space="0" w:color="auto"/>
              <w:left w:val="outset" w:sz="6" w:space="0" w:color="auto"/>
              <w:bottom w:val="outset" w:sz="6" w:space="0" w:color="auto"/>
              <w:right w:val="outset" w:sz="6" w:space="0" w:color="auto"/>
            </w:tcBorders>
            <w:hideMark/>
          </w:tcPr>
          <w:p w14:paraId="6D3740D3" w14:textId="77777777" w:rsidR="00B236F1" w:rsidRPr="00B236F1" w:rsidRDefault="00B236F1" w:rsidP="00B236F1">
            <w:r w:rsidRPr="00B236F1">
              <w:rPr>
                <w:i/>
                <w:iCs/>
              </w:rPr>
              <w:t>Vier jaar abortus in Nederland: Kernproblemen liberalisering in stilte opgelost</w:t>
            </w:r>
            <w:r w:rsidRPr="00B236F1">
              <w:rPr>
                <w:i/>
                <w:iCs/>
              </w:rPr>
              <w:br/>
            </w:r>
            <w:r w:rsidRPr="00B236F1">
              <w:t>(Four years abortion in the Netherlands. Problems solved in silence)</w:t>
            </w:r>
            <w:r w:rsidRPr="00B236F1">
              <w:br/>
              <w:t>Medisch Contact, vol. 30, pp 37-42.</w:t>
            </w:r>
          </w:p>
        </w:tc>
        <w:tc>
          <w:tcPr>
            <w:tcW w:w="950" w:type="pct"/>
            <w:tcBorders>
              <w:top w:val="outset" w:sz="6" w:space="0" w:color="auto"/>
              <w:left w:val="outset" w:sz="6" w:space="0" w:color="auto"/>
              <w:bottom w:val="outset" w:sz="6" w:space="0" w:color="auto"/>
              <w:right w:val="outset" w:sz="6" w:space="0" w:color="auto"/>
            </w:tcBorders>
            <w:hideMark/>
          </w:tcPr>
          <w:p w14:paraId="7BBED928" w14:textId="77777777" w:rsidR="00B236F1" w:rsidRPr="00B236F1" w:rsidRDefault="00B236F1" w:rsidP="00B236F1">
            <w:pPr>
              <w:rPr>
                <w:lang w:val="en-US"/>
              </w:rPr>
            </w:pPr>
            <w:hyperlink r:id="rId1058" w:history="1">
              <w:r w:rsidRPr="00B236F1">
                <w:rPr>
                  <w:rStyle w:val="Hyperlink"/>
                  <w:b/>
                  <w:bCs/>
                  <w:lang w:val="en-US"/>
                </w:rPr>
                <w:t>full text in Dutch</w:t>
              </w:r>
            </w:hyperlink>
            <w:r w:rsidRPr="00B236F1">
              <w:rPr>
                <w:lang w:val="en-US"/>
              </w:rPr>
              <w:br/>
            </w:r>
            <w:hyperlink r:id="rId1059" w:history="1">
              <w:r w:rsidRPr="00B236F1">
                <w:rPr>
                  <w:rStyle w:val="Hyperlink"/>
                  <w:b/>
                  <w:bCs/>
                  <w:lang w:val="en-US"/>
                </w:rPr>
                <w:t>full text in French</w:t>
              </w:r>
            </w:hyperlink>
          </w:p>
        </w:tc>
      </w:tr>
      <w:tr w:rsidR="00B236F1" w:rsidRPr="00B609B1" w14:paraId="3824646F"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B9A614" w14:textId="77777777" w:rsidR="00B236F1" w:rsidRPr="00B236F1" w:rsidRDefault="00B236F1" w:rsidP="00B236F1">
            <w:r w:rsidRPr="00B236F1">
              <w:t>1975a</w:t>
            </w:r>
          </w:p>
        </w:tc>
        <w:tc>
          <w:tcPr>
            <w:tcW w:w="3550" w:type="pct"/>
            <w:tcBorders>
              <w:top w:val="outset" w:sz="6" w:space="0" w:color="auto"/>
              <w:left w:val="outset" w:sz="6" w:space="0" w:color="auto"/>
              <w:bottom w:val="outset" w:sz="6" w:space="0" w:color="auto"/>
              <w:right w:val="outset" w:sz="6" w:space="0" w:color="auto"/>
            </w:tcBorders>
            <w:hideMark/>
          </w:tcPr>
          <w:p w14:paraId="4525283B" w14:textId="77777777" w:rsidR="00B236F1" w:rsidRPr="00B236F1" w:rsidRDefault="00B236F1" w:rsidP="00B236F1">
            <w:r w:rsidRPr="00B236F1">
              <w:rPr>
                <w:i/>
                <w:iCs/>
              </w:rPr>
              <w:t>Nederlanders over abortus</w:t>
            </w:r>
            <w:r w:rsidRPr="00B236F1">
              <w:br/>
              <w:t>(The Dutch about abortion)</w:t>
            </w:r>
            <w:r w:rsidRPr="00B236F1">
              <w:br/>
              <w:t>Den Haag, Stimezo-onderzoek 75-1, 66 p.</w:t>
            </w:r>
            <w:r w:rsidRPr="00B236F1">
              <w:br/>
              <w:t>Samen met F. Hentenaar</w:t>
            </w:r>
          </w:p>
        </w:tc>
        <w:tc>
          <w:tcPr>
            <w:tcW w:w="950" w:type="pct"/>
            <w:tcBorders>
              <w:top w:val="outset" w:sz="6" w:space="0" w:color="auto"/>
              <w:left w:val="outset" w:sz="6" w:space="0" w:color="auto"/>
              <w:bottom w:val="outset" w:sz="6" w:space="0" w:color="auto"/>
              <w:right w:val="outset" w:sz="6" w:space="0" w:color="auto"/>
            </w:tcBorders>
            <w:hideMark/>
          </w:tcPr>
          <w:p w14:paraId="3D85268B" w14:textId="77777777" w:rsidR="00B236F1" w:rsidRPr="00B236F1" w:rsidRDefault="00B236F1" w:rsidP="00B236F1">
            <w:pPr>
              <w:rPr>
                <w:lang w:val="en-US"/>
              </w:rPr>
            </w:pPr>
            <w:hyperlink r:id="rId1060" w:history="1">
              <w:r w:rsidRPr="00B236F1">
                <w:rPr>
                  <w:rStyle w:val="Hyperlink"/>
                  <w:b/>
                  <w:bCs/>
                  <w:lang w:val="en-US"/>
                </w:rPr>
                <w:t>abstract in Dutch</w:t>
              </w:r>
            </w:hyperlink>
            <w:r w:rsidRPr="00B236F1">
              <w:rPr>
                <w:lang w:val="en-US"/>
              </w:rPr>
              <w:br/>
            </w:r>
            <w:hyperlink r:id="rId1061" w:history="1">
              <w:r w:rsidRPr="00B236F1">
                <w:rPr>
                  <w:rStyle w:val="Hyperlink"/>
                  <w:b/>
                  <w:bCs/>
                  <w:lang w:val="en-US"/>
                </w:rPr>
                <w:t>abstract in English</w:t>
              </w:r>
            </w:hyperlink>
            <w:r w:rsidRPr="00B236F1">
              <w:rPr>
                <w:lang w:val="en-US"/>
              </w:rPr>
              <w:br/>
            </w:r>
            <w:hyperlink r:id="rId1062" w:history="1">
              <w:r w:rsidRPr="00B236F1">
                <w:rPr>
                  <w:rStyle w:val="Hyperlink"/>
                  <w:b/>
                  <w:bCs/>
                  <w:lang w:val="en-US"/>
                </w:rPr>
                <w:t>full text in Dutch</w:t>
              </w:r>
            </w:hyperlink>
          </w:p>
        </w:tc>
      </w:tr>
      <w:tr w:rsidR="00B236F1" w:rsidRPr="00B236F1" w14:paraId="27780C33"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72DCA2B" w14:textId="77777777" w:rsidR="00B236F1" w:rsidRPr="00B236F1" w:rsidRDefault="00B236F1" w:rsidP="00B236F1">
            <w:r w:rsidRPr="00B236F1">
              <w:t>1974b</w:t>
            </w:r>
          </w:p>
        </w:tc>
        <w:tc>
          <w:tcPr>
            <w:tcW w:w="3550" w:type="pct"/>
            <w:tcBorders>
              <w:top w:val="outset" w:sz="6" w:space="0" w:color="auto"/>
              <w:left w:val="outset" w:sz="6" w:space="0" w:color="auto"/>
              <w:bottom w:val="outset" w:sz="6" w:space="0" w:color="auto"/>
              <w:right w:val="outset" w:sz="6" w:space="0" w:color="auto"/>
            </w:tcBorders>
            <w:hideMark/>
          </w:tcPr>
          <w:p w14:paraId="62B1B746" w14:textId="77777777" w:rsidR="00B236F1" w:rsidRPr="00B236F1" w:rsidRDefault="00B236F1" w:rsidP="00B236F1">
            <w:r w:rsidRPr="00B236F1">
              <w:rPr>
                <w:i/>
                <w:iCs/>
              </w:rPr>
              <w:t>Hulp bij ongewenste zwangerschap</w:t>
            </w:r>
            <w:r w:rsidRPr="00B236F1">
              <w:br/>
              <w:t>(Help for unwanted pregnancy)</w:t>
            </w:r>
            <w:r w:rsidRPr="00B236F1">
              <w:br/>
              <w:t>In: J.P. Moors e.a., redactie, 'Geboorteregeling in de praktijk', Amsterdam, Excerpta Medica/Agon Elsevier, pp 98-116.</w:t>
            </w:r>
            <w:r w:rsidRPr="00B236F1">
              <w:br/>
              <w:t>Samen met C.Th. van Schaik</w:t>
            </w:r>
          </w:p>
        </w:tc>
        <w:tc>
          <w:tcPr>
            <w:tcW w:w="950" w:type="pct"/>
            <w:tcBorders>
              <w:top w:val="outset" w:sz="6" w:space="0" w:color="auto"/>
              <w:left w:val="outset" w:sz="6" w:space="0" w:color="auto"/>
              <w:bottom w:val="outset" w:sz="6" w:space="0" w:color="auto"/>
              <w:right w:val="outset" w:sz="6" w:space="0" w:color="auto"/>
            </w:tcBorders>
            <w:hideMark/>
          </w:tcPr>
          <w:p w14:paraId="56D0E899" w14:textId="77777777" w:rsidR="00B236F1" w:rsidRPr="00B236F1" w:rsidRDefault="00B236F1" w:rsidP="00B236F1">
            <w:hyperlink r:id="rId1063" w:history="1">
              <w:r w:rsidRPr="00B236F1">
                <w:rPr>
                  <w:rStyle w:val="Hyperlink"/>
                  <w:b/>
                  <w:bCs/>
                </w:rPr>
                <w:t>full text</w:t>
              </w:r>
            </w:hyperlink>
          </w:p>
        </w:tc>
      </w:tr>
      <w:tr w:rsidR="00B236F1" w:rsidRPr="00B609B1" w14:paraId="4E092D01"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378D978" w14:textId="77777777" w:rsidR="00B236F1" w:rsidRPr="00B236F1" w:rsidRDefault="00B236F1" w:rsidP="00B236F1">
            <w:r w:rsidRPr="00B236F1">
              <w:t>1974a</w:t>
            </w:r>
          </w:p>
        </w:tc>
        <w:tc>
          <w:tcPr>
            <w:tcW w:w="3550" w:type="pct"/>
            <w:tcBorders>
              <w:top w:val="outset" w:sz="6" w:space="0" w:color="auto"/>
              <w:left w:val="outset" w:sz="6" w:space="0" w:color="auto"/>
              <w:bottom w:val="outset" w:sz="6" w:space="0" w:color="auto"/>
              <w:right w:val="outset" w:sz="6" w:space="0" w:color="auto"/>
            </w:tcBorders>
            <w:hideMark/>
          </w:tcPr>
          <w:p w14:paraId="0E3B9B60" w14:textId="77777777" w:rsidR="00B236F1" w:rsidRPr="00B236F1" w:rsidRDefault="00B236F1" w:rsidP="00B236F1">
            <w:pPr>
              <w:rPr>
                <w:lang w:val="en-US"/>
              </w:rPr>
            </w:pPr>
            <w:r w:rsidRPr="00B236F1">
              <w:rPr>
                <w:i/>
                <w:iCs/>
              </w:rPr>
              <w:t>Geestelijke gezondheid en sociaal milieu. Ongewenste zwangerschap als oorzaak van relatief slechtere geestelijke gezondheid in gedepriveerde sociale milieus</w:t>
            </w:r>
            <w:r w:rsidRPr="00B236F1">
              <w:rPr>
                <w:i/>
                <w:iCs/>
              </w:rPr>
              <w:br/>
            </w:r>
            <w:r w:rsidRPr="00B236F1">
              <w:lastRenderedPageBreak/>
              <w:t xml:space="preserve">(Mental health and social class. </w:t>
            </w:r>
            <w:r w:rsidRPr="00B236F1">
              <w:rPr>
                <w:lang w:val="en-US"/>
              </w:rPr>
              <w:t>Unwanted pregnancy as a cause of lower mental health in deprived class)</w:t>
            </w:r>
            <w:r w:rsidRPr="00B236F1">
              <w:rPr>
                <w:lang w:val="en-US"/>
              </w:rPr>
              <w:br/>
              <w:t>Tijdschrift voor Sociale Geneeskunde, vol. 52, pp 26-29.</w:t>
            </w:r>
          </w:p>
        </w:tc>
        <w:tc>
          <w:tcPr>
            <w:tcW w:w="950" w:type="pct"/>
            <w:tcBorders>
              <w:top w:val="outset" w:sz="6" w:space="0" w:color="auto"/>
              <w:left w:val="outset" w:sz="6" w:space="0" w:color="auto"/>
              <w:bottom w:val="outset" w:sz="6" w:space="0" w:color="auto"/>
              <w:right w:val="outset" w:sz="6" w:space="0" w:color="auto"/>
            </w:tcBorders>
            <w:hideMark/>
          </w:tcPr>
          <w:p w14:paraId="1FC46FFE" w14:textId="77777777" w:rsidR="00B236F1" w:rsidRPr="00B236F1" w:rsidRDefault="00B236F1" w:rsidP="00B236F1">
            <w:pPr>
              <w:rPr>
                <w:lang w:val="en-US"/>
              </w:rPr>
            </w:pPr>
            <w:hyperlink r:id="rId1064" w:history="1">
              <w:r w:rsidRPr="00B236F1">
                <w:rPr>
                  <w:rStyle w:val="Hyperlink"/>
                  <w:b/>
                  <w:bCs/>
                  <w:lang w:val="en-US"/>
                </w:rPr>
                <w:t>abstract in English</w:t>
              </w:r>
            </w:hyperlink>
            <w:r w:rsidRPr="00B236F1">
              <w:rPr>
                <w:lang w:val="en-US"/>
              </w:rPr>
              <w:br/>
            </w:r>
            <w:hyperlink r:id="rId1065" w:history="1">
              <w:r w:rsidRPr="00B236F1">
                <w:rPr>
                  <w:rStyle w:val="Hyperlink"/>
                  <w:b/>
                  <w:bCs/>
                  <w:lang w:val="en-US"/>
                </w:rPr>
                <w:t xml:space="preserve">abstract in </w:t>
              </w:r>
              <w:r w:rsidRPr="00B236F1">
                <w:rPr>
                  <w:rStyle w:val="Hyperlink"/>
                  <w:b/>
                  <w:bCs/>
                  <w:lang w:val="en-US"/>
                </w:rPr>
                <w:lastRenderedPageBreak/>
                <w:t>Dutch</w:t>
              </w:r>
            </w:hyperlink>
            <w:r w:rsidRPr="00B236F1">
              <w:rPr>
                <w:lang w:val="en-US"/>
              </w:rPr>
              <w:br/>
            </w:r>
            <w:hyperlink r:id="rId1066" w:history="1">
              <w:r w:rsidRPr="00B236F1">
                <w:rPr>
                  <w:rStyle w:val="Hyperlink"/>
                  <w:b/>
                  <w:bCs/>
                  <w:lang w:val="en-US"/>
                </w:rPr>
                <w:t>full text</w:t>
              </w:r>
            </w:hyperlink>
          </w:p>
        </w:tc>
      </w:tr>
      <w:tr w:rsidR="00B236F1" w:rsidRPr="00B236F1" w14:paraId="6680FE1D"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1104F03" w14:textId="77777777" w:rsidR="00B236F1" w:rsidRPr="00B236F1" w:rsidRDefault="00B236F1" w:rsidP="00B236F1">
            <w:r w:rsidRPr="00B236F1">
              <w:lastRenderedPageBreak/>
              <w:t>1973c</w:t>
            </w:r>
          </w:p>
        </w:tc>
        <w:tc>
          <w:tcPr>
            <w:tcW w:w="3550" w:type="pct"/>
            <w:tcBorders>
              <w:top w:val="outset" w:sz="6" w:space="0" w:color="auto"/>
              <w:left w:val="outset" w:sz="6" w:space="0" w:color="auto"/>
              <w:bottom w:val="outset" w:sz="6" w:space="0" w:color="auto"/>
              <w:right w:val="outset" w:sz="6" w:space="0" w:color="auto"/>
            </w:tcBorders>
            <w:hideMark/>
          </w:tcPr>
          <w:p w14:paraId="79B40326" w14:textId="77777777" w:rsidR="00B236F1" w:rsidRPr="00B236F1" w:rsidRDefault="00B236F1" w:rsidP="00B236F1">
            <w:r w:rsidRPr="00B236F1">
              <w:rPr>
                <w:i/>
                <w:iCs/>
              </w:rPr>
              <w:t>Hoe gevaarlijk is abortus?</w:t>
            </w:r>
            <w:r w:rsidRPr="00B236F1">
              <w:br/>
              <w:t>(How dangerous is induced abortion?)</w:t>
            </w:r>
            <w:r w:rsidRPr="00B236F1">
              <w:br/>
              <w:t>Nederlandse gedachten, vol. 29, nr. 7, p 9.</w:t>
            </w:r>
          </w:p>
        </w:tc>
        <w:tc>
          <w:tcPr>
            <w:tcW w:w="950" w:type="pct"/>
            <w:tcBorders>
              <w:top w:val="outset" w:sz="6" w:space="0" w:color="auto"/>
              <w:left w:val="outset" w:sz="6" w:space="0" w:color="auto"/>
              <w:bottom w:val="outset" w:sz="6" w:space="0" w:color="auto"/>
              <w:right w:val="outset" w:sz="6" w:space="0" w:color="auto"/>
            </w:tcBorders>
            <w:hideMark/>
          </w:tcPr>
          <w:p w14:paraId="09E9B993" w14:textId="77777777" w:rsidR="00B236F1" w:rsidRPr="00B236F1" w:rsidRDefault="00B236F1" w:rsidP="00B236F1">
            <w:hyperlink r:id="rId1067" w:history="1">
              <w:r w:rsidRPr="00B236F1">
                <w:rPr>
                  <w:rStyle w:val="Hyperlink"/>
                  <w:b/>
                  <w:bCs/>
                </w:rPr>
                <w:t>full text</w:t>
              </w:r>
            </w:hyperlink>
          </w:p>
        </w:tc>
      </w:tr>
      <w:tr w:rsidR="00B236F1" w:rsidRPr="00B609B1" w14:paraId="201E645F"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DA183D6" w14:textId="77777777" w:rsidR="00B236F1" w:rsidRPr="00B236F1" w:rsidRDefault="00B236F1" w:rsidP="00B236F1">
            <w:r w:rsidRPr="00B236F1">
              <w:t>1973b</w:t>
            </w:r>
          </w:p>
        </w:tc>
        <w:tc>
          <w:tcPr>
            <w:tcW w:w="3550" w:type="pct"/>
            <w:tcBorders>
              <w:top w:val="outset" w:sz="6" w:space="0" w:color="auto"/>
              <w:left w:val="outset" w:sz="6" w:space="0" w:color="auto"/>
              <w:bottom w:val="outset" w:sz="6" w:space="0" w:color="auto"/>
              <w:right w:val="outset" w:sz="6" w:space="0" w:color="auto"/>
            </w:tcBorders>
            <w:hideMark/>
          </w:tcPr>
          <w:p w14:paraId="384B98C3" w14:textId="77777777" w:rsidR="00B236F1" w:rsidRPr="00B236F1" w:rsidRDefault="00B236F1" w:rsidP="00B236F1">
            <w:r w:rsidRPr="00B236F1">
              <w:rPr>
                <w:i/>
                <w:iCs/>
              </w:rPr>
              <w:t>Medische en psychologische vereisten voor een goede abortuswet</w:t>
            </w:r>
            <w:r w:rsidRPr="00B236F1">
              <w:rPr>
                <w:i/>
                <w:iCs/>
              </w:rPr>
              <w:br/>
            </w:r>
            <w:r w:rsidRPr="00B236F1">
              <w:t>(Medical and psychological requirements for a good abortion law)</w:t>
            </w:r>
            <w:r w:rsidRPr="00B236F1">
              <w:br/>
              <w:t>Huisartsen en Wetenschap, vol. 16, pp 86-90.</w:t>
            </w:r>
          </w:p>
        </w:tc>
        <w:tc>
          <w:tcPr>
            <w:tcW w:w="950" w:type="pct"/>
            <w:tcBorders>
              <w:top w:val="outset" w:sz="6" w:space="0" w:color="auto"/>
              <w:left w:val="outset" w:sz="6" w:space="0" w:color="auto"/>
              <w:bottom w:val="outset" w:sz="6" w:space="0" w:color="auto"/>
              <w:right w:val="outset" w:sz="6" w:space="0" w:color="auto"/>
            </w:tcBorders>
            <w:hideMark/>
          </w:tcPr>
          <w:p w14:paraId="47303998" w14:textId="77777777" w:rsidR="00B236F1" w:rsidRPr="00B236F1" w:rsidRDefault="00B236F1" w:rsidP="00B236F1">
            <w:pPr>
              <w:rPr>
                <w:lang w:val="en-US"/>
              </w:rPr>
            </w:pPr>
            <w:hyperlink r:id="rId1068" w:history="1">
              <w:r w:rsidRPr="00B236F1">
                <w:rPr>
                  <w:rStyle w:val="Hyperlink"/>
                  <w:b/>
                  <w:bCs/>
                  <w:lang w:val="en-US"/>
                </w:rPr>
                <w:t>abstract in Dutch</w:t>
              </w:r>
            </w:hyperlink>
            <w:r w:rsidRPr="00B236F1">
              <w:rPr>
                <w:lang w:val="en-US"/>
              </w:rPr>
              <w:br/>
            </w:r>
            <w:hyperlink r:id="rId1069" w:history="1">
              <w:r w:rsidRPr="00B236F1">
                <w:rPr>
                  <w:rStyle w:val="Hyperlink"/>
                  <w:b/>
                  <w:bCs/>
                  <w:lang w:val="en-US"/>
                </w:rPr>
                <w:t>abstract in English</w:t>
              </w:r>
            </w:hyperlink>
            <w:r w:rsidRPr="00B236F1">
              <w:rPr>
                <w:lang w:val="en-US"/>
              </w:rPr>
              <w:br/>
            </w:r>
            <w:hyperlink r:id="rId1070" w:history="1">
              <w:r w:rsidRPr="00B236F1">
                <w:rPr>
                  <w:rStyle w:val="Hyperlink"/>
                  <w:b/>
                  <w:bCs/>
                  <w:lang w:val="en-US"/>
                </w:rPr>
                <w:t>full text</w:t>
              </w:r>
            </w:hyperlink>
          </w:p>
        </w:tc>
      </w:tr>
      <w:tr w:rsidR="00B236F1" w:rsidRPr="00B609B1" w14:paraId="3119496C"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8FD566B" w14:textId="77777777" w:rsidR="00B236F1" w:rsidRPr="00B236F1" w:rsidRDefault="00B236F1" w:rsidP="00B236F1">
            <w:r w:rsidRPr="00B236F1">
              <w:t>1973a</w:t>
            </w:r>
          </w:p>
        </w:tc>
        <w:tc>
          <w:tcPr>
            <w:tcW w:w="3550" w:type="pct"/>
            <w:tcBorders>
              <w:top w:val="outset" w:sz="6" w:space="0" w:color="auto"/>
              <w:left w:val="outset" w:sz="6" w:space="0" w:color="auto"/>
              <w:bottom w:val="outset" w:sz="6" w:space="0" w:color="auto"/>
              <w:right w:val="outset" w:sz="6" w:space="0" w:color="auto"/>
            </w:tcBorders>
            <w:hideMark/>
          </w:tcPr>
          <w:p w14:paraId="39E932C5" w14:textId="77777777" w:rsidR="00B236F1" w:rsidRPr="00B236F1" w:rsidRDefault="00B236F1" w:rsidP="00B236F1">
            <w:r w:rsidRPr="00B236F1">
              <w:rPr>
                <w:i/>
                <w:iCs/>
              </w:rPr>
              <w:t>Abortus: achtergronden van het probleem, effecten van liberalisering, weerstanden tegen liberalisering en praktijkproblemen</w:t>
            </w:r>
            <w:r w:rsidRPr="00B236F1">
              <w:t> </w:t>
            </w:r>
            <w:r w:rsidRPr="00B236F1">
              <w:br/>
              <w:t>(Abortion: backgrounds of the problem, effects of liberalisation, opposition to liberalisation and problems of practice)</w:t>
            </w:r>
            <w:r w:rsidRPr="00B236F1">
              <w:br/>
              <w:t>Literatuurrapport, nr. 6, Zeist, NISSO, 358 p.</w:t>
            </w:r>
            <w:r w:rsidRPr="00B236F1">
              <w:br/>
              <w:t>Samen met B. Sondermeijer</w:t>
            </w:r>
          </w:p>
        </w:tc>
        <w:tc>
          <w:tcPr>
            <w:tcW w:w="950" w:type="pct"/>
            <w:tcBorders>
              <w:top w:val="outset" w:sz="6" w:space="0" w:color="auto"/>
              <w:left w:val="outset" w:sz="6" w:space="0" w:color="auto"/>
              <w:bottom w:val="outset" w:sz="6" w:space="0" w:color="auto"/>
              <w:right w:val="outset" w:sz="6" w:space="0" w:color="auto"/>
            </w:tcBorders>
            <w:hideMark/>
          </w:tcPr>
          <w:p w14:paraId="424D789F" w14:textId="77777777" w:rsidR="00B236F1" w:rsidRPr="00B236F1" w:rsidRDefault="00B236F1" w:rsidP="00B236F1">
            <w:pPr>
              <w:rPr>
                <w:lang w:val="en-US"/>
              </w:rPr>
            </w:pPr>
            <w:hyperlink r:id="rId1071" w:history="1">
              <w:r w:rsidRPr="00B236F1">
                <w:rPr>
                  <w:rStyle w:val="Hyperlink"/>
                  <w:b/>
                  <w:bCs/>
                  <w:lang w:val="en-US"/>
                </w:rPr>
                <w:t>abstract in Dutch</w:t>
              </w:r>
            </w:hyperlink>
            <w:r w:rsidRPr="00B236F1">
              <w:rPr>
                <w:lang w:val="en-US"/>
              </w:rPr>
              <w:br/>
            </w:r>
            <w:hyperlink r:id="rId1072" w:history="1">
              <w:r w:rsidRPr="00B236F1">
                <w:rPr>
                  <w:rStyle w:val="Hyperlink"/>
                  <w:b/>
                  <w:bCs/>
                  <w:lang w:val="en-US"/>
                </w:rPr>
                <w:t>abstract in English</w:t>
              </w:r>
            </w:hyperlink>
          </w:p>
        </w:tc>
      </w:tr>
      <w:tr w:rsidR="00B236F1" w:rsidRPr="00B236F1" w14:paraId="2341FF52"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2229006" w14:textId="77777777" w:rsidR="00B236F1" w:rsidRPr="00B236F1" w:rsidRDefault="00B236F1" w:rsidP="00B236F1">
            <w:r w:rsidRPr="00B236F1">
              <w:t>1972g</w:t>
            </w:r>
          </w:p>
        </w:tc>
        <w:tc>
          <w:tcPr>
            <w:tcW w:w="3550" w:type="pct"/>
            <w:tcBorders>
              <w:top w:val="outset" w:sz="6" w:space="0" w:color="auto"/>
              <w:left w:val="outset" w:sz="6" w:space="0" w:color="auto"/>
              <w:bottom w:val="outset" w:sz="6" w:space="0" w:color="auto"/>
              <w:right w:val="outset" w:sz="6" w:space="0" w:color="auto"/>
            </w:tcBorders>
            <w:hideMark/>
          </w:tcPr>
          <w:p w14:paraId="72FBFD35" w14:textId="77777777" w:rsidR="00B236F1" w:rsidRPr="00B236F1" w:rsidRDefault="00B236F1" w:rsidP="00B236F1">
            <w:pPr>
              <w:rPr>
                <w:lang w:val="en-US"/>
              </w:rPr>
            </w:pPr>
            <w:r w:rsidRPr="00B236F1">
              <w:rPr>
                <w:i/>
                <w:iCs/>
                <w:lang w:val="en-US"/>
              </w:rPr>
              <w:t>Houding van huisartsen en gynaecologen t.a.v. abortus en abortuswet</w:t>
            </w:r>
            <w:r w:rsidRPr="00B236F1">
              <w:rPr>
                <w:lang w:val="en-US"/>
              </w:rPr>
              <w:br/>
              <w:t>(Attitudes of family doctors and gynaecologists to abortion and abortion law)</w:t>
            </w:r>
            <w:r w:rsidRPr="00B236F1">
              <w:rPr>
                <w:lang w:val="en-US"/>
              </w:rPr>
              <w:br/>
              <w:t>Medisch Contact, vol, 27, nr. 11, pp 307-317.</w:t>
            </w:r>
          </w:p>
        </w:tc>
        <w:tc>
          <w:tcPr>
            <w:tcW w:w="950" w:type="pct"/>
            <w:tcBorders>
              <w:top w:val="outset" w:sz="6" w:space="0" w:color="auto"/>
              <w:left w:val="outset" w:sz="6" w:space="0" w:color="auto"/>
              <w:bottom w:val="outset" w:sz="6" w:space="0" w:color="auto"/>
              <w:right w:val="outset" w:sz="6" w:space="0" w:color="auto"/>
            </w:tcBorders>
            <w:hideMark/>
          </w:tcPr>
          <w:p w14:paraId="482DE1F3" w14:textId="77777777" w:rsidR="00B236F1" w:rsidRPr="00B236F1" w:rsidRDefault="00B236F1" w:rsidP="00B236F1">
            <w:hyperlink r:id="rId1073" w:history="1">
              <w:r w:rsidRPr="00B236F1">
                <w:rPr>
                  <w:rStyle w:val="Hyperlink"/>
                  <w:b/>
                  <w:bCs/>
                </w:rPr>
                <w:t>full text</w:t>
              </w:r>
            </w:hyperlink>
          </w:p>
        </w:tc>
      </w:tr>
      <w:tr w:rsidR="00B236F1" w:rsidRPr="00B609B1" w14:paraId="5B561955"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5ECB0AD" w14:textId="77777777" w:rsidR="00B236F1" w:rsidRPr="00B236F1" w:rsidRDefault="00B236F1" w:rsidP="00B236F1">
            <w:r w:rsidRPr="00B236F1">
              <w:t>1972f</w:t>
            </w:r>
          </w:p>
        </w:tc>
        <w:tc>
          <w:tcPr>
            <w:tcW w:w="3550" w:type="pct"/>
            <w:tcBorders>
              <w:top w:val="outset" w:sz="6" w:space="0" w:color="auto"/>
              <w:left w:val="outset" w:sz="6" w:space="0" w:color="auto"/>
              <w:bottom w:val="outset" w:sz="6" w:space="0" w:color="auto"/>
              <w:right w:val="outset" w:sz="6" w:space="0" w:color="auto"/>
            </w:tcBorders>
            <w:hideMark/>
          </w:tcPr>
          <w:p w14:paraId="5442A60D" w14:textId="77777777" w:rsidR="00B236F1" w:rsidRPr="00B236F1" w:rsidRDefault="00B236F1" w:rsidP="00B236F1">
            <w:r w:rsidRPr="00B236F1">
              <w:rPr>
                <w:i/>
                <w:iCs/>
              </w:rPr>
              <w:t>Frequentie en spreiding van abortus</w:t>
            </w:r>
            <w:r w:rsidRPr="00B236F1">
              <w:br/>
              <w:t>(Incidence of induced abortion)</w:t>
            </w:r>
            <w:r w:rsidRPr="00B236F1">
              <w:br/>
              <w:t>Medisch Contact, vol. 27, nr. 9, pp 227-232.</w:t>
            </w:r>
          </w:p>
        </w:tc>
        <w:tc>
          <w:tcPr>
            <w:tcW w:w="950" w:type="pct"/>
            <w:tcBorders>
              <w:top w:val="outset" w:sz="6" w:space="0" w:color="auto"/>
              <w:left w:val="outset" w:sz="6" w:space="0" w:color="auto"/>
              <w:bottom w:val="outset" w:sz="6" w:space="0" w:color="auto"/>
              <w:right w:val="outset" w:sz="6" w:space="0" w:color="auto"/>
            </w:tcBorders>
            <w:hideMark/>
          </w:tcPr>
          <w:p w14:paraId="1BE92C52" w14:textId="77777777" w:rsidR="00B236F1" w:rsidRPr="00B236F1" w:rsidRDefault="00B236F1" w:rsidP="00B236F1">
            <w:pPr>
              <w:rPr>
                <w:lang w:val="en-US"/>
              </w:rPr>
            </w:pPr>
            <w:hyperlink r:id="rId1074" w:history="1">
              <w:r w:rsidRPr="00B236F1">
                <w:rPr>
                  <w:rStyle w:val="Hyperlink"/>
                  <w:b/>
                  <w:bCs/>
                  <w:lang w:val="en-US"/>
                </w:rPr>
                <w:t>abstract in Dutch</w:t>
              </w:r>
            </w:hyperlink>
            <w:r w:rsidRPr="00B236F1">
              <w:rPr>
                <w:lang w:val="en-US"/>
              </w:rPr>
              <w:br/>
            </w:r>
            <w:hyperlink r:id="rId1075" w:history="1">
              <w:r w:rsidRPr="00B236F1">
                <w:rPr>
                  <w:rStyle w:val="Hyperlink"/>
                  <w:b/>
                  <w:bCs/>
                  <w:lang w:val="en-US"/>
                </w:rPr>
                <w:t>full text</w:t>
              </w:r>
            </w:hyperlink>
          </w:p>
        </w:tc>
      </w:tr>
      <w:tr w:rsidR="00B236F1" w:rsidRPr="00B609B1" w14:paraId="08373D26"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116C007" w14:textId="77777777" w:rsidR="00B236F1" w:rsidRPr="00B236F1" w:rsidRDefault="00B236F1" w:rsidP="00B236F1">
            <w:r w:rsidRPr="00B236F1">
              <w:t>1972e</w:t>
            </w:r>
          </w:p>
        </w:tc>
        <w:tc>
          <w:tcPr>
            <w:tcW w:w="3550" w:type="pct"/>
            <w:tcBorders>
              <w:top w:val="outset" w:sz="6" w:space="0" w:color="auto"/>
              <w:left w:val="outset" w:sz="6" w:space="0" w:color="auto"/>
              <w:bottom w:val="outset" w:sz="6" w:space="0" w:color="auto"/>
              <w:right w:val="outset" w:sz="6" w:space="0" w:color="auto"/>
            </w:tcBorders>
            <w:hideMark/>
          </w:tcPr>
          <w:p w14:paraId="30D18078" w14:textId="77777777" w:rsidR="00B236F1" w:rsidRPr="00B236F1" w:rsidRDefault="00B236F1" w:rsidP="00B236F1">
            <w:r w:rsidRPr="00B236F1">
              <w:rPr>
                <w:i/>
                <w:iCs/>
              </w:rPr>
              <w:t>Alternatieven voor abortus</w:t>
            </w:r>
            <w:r w:rsidRPr="00B236F1">
              <w:br/>
              <w:t>(Alternatives to abortion)</w:t>
            </w:r>
            <w:r w:rsidRPr="00B236F1">
              <w:br/>
              <w:t>Politiek perspectief, vol 1 sept/okt, pp 27-31</w:t>
            </w:r>
          </w:p>
        </w:tc>
        <w:tc>
          <w:tcPr>
            <w:tcW w:w="950" w:type="pct"/>
            <w:tcBorders>
              <w:top w:val="outset" w:sz="6" w:space="0" w:color="auto"/>
              <w:left w:val="outset" w:sz="6" w:space="0" w:color="auto"/>
              <w:bottom w:val="outset" w:sz="6" w:space="0" w:color="auto"/>
              <w:right w:val="outset" w:sz="6" w:space="0" w:color="auto"/>
            </w:tcBorders>
            <w:hideMark/>
          </w:tcPr>
          <w:p w14:paraId="703A50B6" w14:textId="77777777" w:rsidR="00B236F1" w:rsidRPr="00B236F1" w:rsidRDefault="00B236F1" w:rsidP="00B236F1">
            <w:pPr>
              <w:rPr>
                <w:lang w:val="en-US"/>
              </w:rPr>
            </w:pPr>
            <w:hyperlink r:id="rId1076" w:history="1">
              <w:r w:rsidRPr="00B236F1">
                <w:rPr>
                  <w:rStyle w:val="Hyperlink"/>
                  <w:b/>
                  <w:bCs/>
                  <w:lang w:val="en-US"/>
                </w:rPr>
                <w:t>abstract in Dutch</w:t>
              </w:r>
            </w:hyperlink>
            <w:r w:rsidRPr="00B236F1">
              <w:rPr>
                <w:lang w:val="en-US"/>
              </w:rPr>
              <w:br/>
            </w:r>
            <w:hyperlink r:id="rId1077" w:history="1">
              <w:r w:rsidRPr="00B236F1">
                <w:rPr>
                  <w:rStyle w:val="Hyperlink"/>
                  <w:b/>
                  <w:bCs/>
                  <w:lang w:val="en-US"/>
                </w:rPr>
                <w:t>full text</w:t>
              </w:r>
            </w:hyperlink>
          </w:p>
        </w:tc>
      </w:tr>
      <w:tr w:rsidR="00B236F1" w:rsidRPr="00B609B1" w14:paraId="0CAE69DE"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A3184FD" w14:textId="77777777" w:rsidR="00B236F1" w:rsidRPr="00B236F1" w:rsidRDefault="00B236F1" w:rsidP="00B236F1">
            <w:r w:rsidRPr="00B236F1">
              <w:t>1972d</w:t>
            </w:r>
          </w:p>
        </w:tc>
        <w:tc>
          <w:tcPr>
            <w:tcW w:w="3550" w:type="pct"/>
            <w:tcBorders>
              <w:top w:val="outset" w:sz="6" w:space="0" w:color="auto"/>
              <w:left w:val="outset" w:sz="6" w:space="0" w:color="auto"/>
              <w:bottom w:val="outset" w:sz="6" w:space="0" w:color="auto"/>
              <w:right w:val="outset" w:sz="6" w:space="0" w:color="auto"/>
            </w:tcBorders>
            <w:hideMark/>
          </w:tcPr>
          <w:p w14:paraId="68C7C1DD" w14:textId="77777777" w:rsidR="00B236F1" w:rsidRPr="00B236F1" w:rsidRDefault="00B236F1" w:rsidP="00B236F1">
            <w:r w:rsidRPr="00B236F1">
              <w:rPr>
                <w:i/>
                <w:iCs/>
              </w:rPr>
              <w:t>De mental health controverse in de abortusdicussie</w:t>
            </w:r>
            <w:r w:rsidRPr="00B236F1">
              <w:br/>
              <w:t>(Mental health controversy in the debate on abortion)</w:t>
            </w:r>
            <w:r w:rsidRPr="00B236F1">
              <w:br/>
              <w:t>Maandblad Geestelijke Volksgezondheid, vol. 27, nr. 4, pp 182-193</w:t>
            </w:r>
          </w:p>
        </w:tc>
        <w:tc>
          <w:tcPr>
            <w:tcW w:w="950" w:type="pct"/>
            <w:tcBorders>
              <w:top w:val="outset" w:sz="6" w:space="0" w:color="auto"/>
              <w:left w:val="outset" w:sz="6" w:space="0" w:color="auto"/>
              <w:bottom w:val="outset" w:sz="6" w:space="0" w:color="auto"/>
              <w:right w:val="outset" w:sz="6" w:space="0" w:color="auto"/>
            </w:tcBorders>
            <w:hideMark/>
          </w:tcPr>
          <w:p w14:paraId="526520F6" w14:textId="77777777" w:rsidR="00B236F1" w:rsidRPr="00B236F1" w:rsidRDefault="00B236F1" w:rsidP="00B236F1">
            <w:pPr>
              <w:rPr>
                <w:lang w:val="en-US"/>
              </w:rPr>
            </w:pPr>
            <w:hyperlink r:id="rId1078" w:history="1">
              <w:r w:rsidRPr="00B236F1">
                <w:rPr>
                  <w:rStyle w:val="Hyperlink"/>
                  <w:b/>
                  <w:bCs/>
                  <w:lang w:val="en-US"/>
                </w:rPr>
                <w:t>abstract in Dutch</w:t>
              </w:r>
            </w:hyperlink>
            <w:r w:rsidRPr="00B236F1">
              <w:rPr>
                <w:lang w:val="en-US"/>
              </w:rPr>
              <w:br/>
            </w:r>
            <w:hyperlink r:id="rId1079" w:history="1">
              <w:r w:rsidRPr="00B236F1">
                <w:rPr>
                  <w:rStyle w:val="Hyperlink"/>
                  <w:b/>
                  <w:bCs/>
                  <w:lang w:val="en-US"/>
                </w:rPr>
                <w:t>full text</w:t>
              </w:r>
            </w:hyperlink>
          </w:p>
        </w:tc>
      </w:tr>
      <w:tr w:rsidR="00B236F1" w:rsidRPr="00B609B1" w14:paraId="0B514EDA"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A201DBA" w14:textId="77777777" w:rsidR="00B236F1" w:rsidRPr="00B236F1" w:rsidRDefault="00B236F1" w:rsidP="00B236F1">
            <w:r w:rsidRPr="00B236F1">
              <w:t>1972c</w:t>
            </w:r>
          </w:p>
        </w:tc>
        <w:tc>
          <w:tcPr>
            <w:tcW w:w="3550" w:type="pct"/>
            <w:tcBorders>
              <w:top w:val="outset" w:sz="6" w:space="0" w:color="auto"/>
              <w:left w:val="outset" w:sz="6" w:space="0" w:color="auto"/>
              <w:bottom w:val="outset" w:sz="6" w:space="0" w:color="auto"/>
              <w:right w:val="outset" w:sz="6" w:space="0" w:color="auto"/>
            </w:tcBorders>
            <w:hideMark/>
          </w:tcPr>
          <w:p w14:paraId="5D212543" w14:textId="77777777" w:rsidR="00B236F1" w:rsidRPr="00B236F1" w:rsidRDefault="00B236F1" w:rsidP="00B236F1">
            <w:r w:rsidRPr="00B236F1">
              <w:rPr>
                <w:i/>
                <w:iCs/>
              </w:rPr>
              <w:t>Optimale behandeling bij abortus</w:t>
            </w:r>
            <w:r w:rsidRPr="00B236F1">
              <w:t> </w:t>
            </w:r>
            <w:r w:rsidRPr="00B236F1">
              <w:br/>
              <w:t>(Optimal treatment for induced abortion)</w:t>
            </w:r>
            <w:r w:rsidRPr="00B236F1">
              <w:br/>
              <w:t>Maandblad Geestelijke Volksgezondheid, vol. 27, nr. 7/8, pp 372-380.</w:t>
            </w:r>
          </w:p>
        </w:tc>
        <w:tc>
          <w:tcPr>
            <w:tcW w:w="950" w:type="pct"/>
            <w:tcBorders>
              <w:top w:val="outset" w:sz="6" w:space="0" w:color="auto"/>
              <w:left w:val="outset" w:sz="6" w:space="0" w:color="auto"/>
              <w:bottom w:val="outset" w:sz="6" w:space="0" w:color="auto"/>
              <w:right w:val="outset" w:sz="6" w:space="0" w:color="auto"/>
            </w:tcBorders>
            <w:hideMark/>
          </w:tcPr>
          <w:p w14:paraId="5B9F5A1F" w14:textId="77777777" w:rsidR="00B236F1" w:rsidRPr="00B236F1" w:rsidRDefault="00B236F1" w:rsidP="00B236F1">
            <w:pPr>
              <w:rPr>
                <w:lang w:val="en-US"/>
              </w:rPr>
            </w:pPr>
            <w:hyperlink r:id="rId1080" w:history="1">
              <w:r w:rsidRPr="00B236F1">
                <w:rPr>
                  <w:rStyle w:val="Hyperlink"/>
                  <w:b/>
                  <w:bCs/>
                  <w:lang w:val="en-US"/>
                </w:rPr>
                <w:t>abstract in Dutch</w:t>
              </w:r>
            </w:hyperlink>
            <w:r w:rsidRPr="00B236F1">
              <w:rPr>
                <w:lang w:val="en-US"/>
              </w:rPr>
              <w:br/>
            </w:r>
            <w:hyperlink r:id="rId1081" w:history="1">
              <w:r w:rsidRPr="00B236F1">
                <w:rPr>
                  <w:rStyle w:val="Hyperlink"/>
                  <w:b/>
                  <w:bCs/>
                  <w:lang w:val="en-US"/>
                </w:rPr>
                <w:t>full text</w:t>
              </w:r>
            </w:hyperlink>
          </w:p>
        </w:tc>
      </w:tr>
      <w:tr w:rsidR="00B236F1" w:rsidRPr="00B609B1" w14:paraId="700CD86A"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94AB0C6" w14:textId="77777777" w:rsidR="00B236F1" w:rsidRPr="00B236F1" w:rsidRDefault="00B236F1" w:rsidP="00B236F1">
            <w:r w:rsidRPr="00B236F1">
              <w:lastRenderedPageBreak/>
              <w:t>1972b</w:t>
            </w:r>
          </w:p>
        </w:tc>
        <w:tc>
          <w:tcPr>
            <w:tcW w:w="3550" w:type="pct"/>
            <w:tcBorders>
              <w:top w:val="outset" w:sz="6" w:space="0" w:color="auto"/>
              <w:left w:val="outset" w:sz="6" w:space="0" w:color="auto"/>
              <w:bottom w:val="outset" w:sz="6" w:space="0" w:color="auto"/>
              <w:right w:val="outset" w:sz="6" w:space="0" w:color="auto"/>
            </w:tcBorders>
            <w:hideMark/>
          </w:tcPr>
          <w:p w14:paraId="516C82E1" w14:textId="77777777" w:rsidR="00B236F1" w:rsidRPr="00B236F1" w:rsidRDefault="00B236F1" w:rsidP="00B236F1">
            <w:pPr>
              <w:rPr>
                <w:lang w:val="en-US"/>
              </w:rPr>
            </w:pPr>
            <w:r w:rsidRPr="00B236F1">
              <w:rPr>
                <w:i/>
                <w:iCs/>
                <w:lang w:val="en-US"/>
              </w:rPr>
              <w:t>Houdingen t.a.v. abortus</w:t>
            </w:r>
            <w:r w:rsidRPr="00B236F1">
              <w:rPr>
                <w:lang w:val="en-US"/>
              </w:rPr>
              <w:t> </w:t>
            </w:r>
            <w:r w:rsidRPr="00B236F1">
              <w:rPr>
                <w:lang w:val="en-US"/>
              </w:rPr>
              <w:br/>
              <w:t>(Attitudes to abortion)</w:t>
            </w:r>
            <w:r w:rsidRPr="00B236F1">
              <w:rPr>
                <w:lang w:val="en-US"/>
              </w:rPr>
              <w:br/>
              <w:t>Tal en Last, vol. 10, nr. 3, pp 75-87.</w:t>
            </w:r>
          </w:p>
        </w:tc>
        <w:tc>
          <w:tcPr>
            <w:tcW w:w="950" w:type="pct"/>
            <w:tcBorders>
              <w:top w:val="outset" w:sz="6" w:space="0" w:color="auto"/>
              <w:left w:val="outset" w:sz="6" w:space="0" w:color="auto"/>
              <w:bottom w:val="outset" w:sz="6" w:space="0" w:color="auto"/>
              <w:right w:val="outset" w:sz="6" w:space="0" w:color="auto"/>
            </w:tcBorders>
            <w:hideMark/>
          </w:tcPr>
          <w:p w14:paraId="4AE5E19B" w14:textId="77777777" w:rsidR="00B236F1" w:rsidRPr="00B236F1" w:rsidRDefault="00B236F1" w:rsidP="00B236F1">
            <w:pPr>
              <w:rPr>
                <w:lang w:val="en-US"/>
              </w:rPr>
            </w:pPr>
            <w:hyperlink r:id="rId1082" w:history="1">
              <w:r w:rsidRPr="00B236F1">
                <w:rPr>
                  <w:rStyle w:val="Hyperlink"/>
                  <w:b/>
                  <w:bCs/>
                  <w:lang w:val="en-US"/>
                </w:rPr>
                <w:t>abstract in Dutch</w:t>
              </w:r>
            </w:hyperlink>
            <w:r w:rsidRPr="00B236F1">
              <w:rPr>
                <w:lang w:val="en-US"/>
              </w:rPr>
              <w:br/>
            </w:r>
            <w:hyperlink r:id="rId1083" w:history="1">
              <w:r w:rsidRPr="00B236F1">
                <w:rPr>
                  <w:rStyle w:val="Hyperlink"/>
                  <w:b/>
                  <w:bCs/>
                  <w:lang w:val="en-US"/>
                </w:rPr>
                <w:t>full text</w:t>
              </w:r>
            </w:hyperlink>
          </w:p>
        </w:tc>
      </w:tr>
      <w:tr w:rsidR="00B236F1" w:rsidRPr="00B236F1" w14:paraId="7BE95D67" w14:textId="77777777" w:rsidTr="00B236F1">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D743EF" w14:textId="77777777" w:rsidR="00B236F1" w:rsidRPr="00B236F1" w:rsidRDefault="00B236F1" w:rsidP="00B236F1">
            <w:r w:rsidRPr="00B236F1">
              <w:t>1971c</w:t>
            </w:r>
          </w:p>
        </w:tc>
        <w:tc>
          <w:tcPr>
            <w:tcW w:w="0" w:type="auto"/>
            <w:tcBorders>
              <w:top w:val="outset" w:sz="6" w:space="0" w:color="auto"/>
              <w:left w:val="outset" w:sz="6" w:space="0" w:color="auto"/>
              <w:bottom w:val="outset" w:sz="6" w:space="0" w:color="auto"/>
              <w:right w:val="outset" w:sz="6" w:space="0" w:color="auto"/>
            </w:tcBorders>
            <w:hideMark/>
          </w:tcPr>
          <w:p w14:paraId="5855F12E" w14:textId="77777777" w:rsidR="00B236F1" w:rsidRPr="00B236F1" w:rsidRDefault="00B236F1" w:rsidP="00B236F1">
            <w:r w:rsidRPr="00B236F1">
              <w:rPr>
                <w:i/>
                <w:iCs/>
              </w:rPr>
              <w:t>STIMEZO: achtergronden, overwegingen en opzet</w:t>
            </w:r>
            <w:r w:rsidRPr="00B236F1">
              <w:br/>
              <w:t>Startnotitie eerste abortuskliniek in Nederland</w:t>
            </w:r>
          </w:p>
        </w:tc>
        <w:tc>
          <w:tcPr>
            <w:tcW w:w="0" w:type="auto"/>
            <w:tcBorders>
              <w:top w:val="outset" w:sz="6" w:space="0" w:color="auto"/>
              <w:left w:val="outset" w:sz="6" w:space="0" w:color="auto"/>
              <w:bottom w:val="outset" w:sz="6" w:space="0" w:color="auto"/>
              <w:right w:val="outset" w:sz="6" w:space="0" w:color="auto"/>
            </w:tcBorders>
            <w:hideMark/>
          </w:tcPr>
          <w:p w14:paraId="741244E1" w14:textId="77777777" w:rsidR="00B236F1" w:rsidRPr="00B236F1" w:rsidRDefault="00B236F1" w:rsidP="00B236F1">
            <w:hyperlink r:id="rId1084" w:history="1">
              <w:r w:rsidRPr="00B236F1">
                <w:rPr>
                  <w:rStyle w:val="Hyperlink"/>
                  <w:b/>
                  <w:bCs/>
                </w:rPr>
                <w:t>full text</w:t>
              </w:r>
            </w:hyperlink>
          </w:p>
        </w:tc>
      </w:tr>
      <w:tr w:rsidR="00B236F1" w:rsidRPr="00B609B1" w14:paraId="2EA2E9F6"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2B12763" w14:textId="77777777" w:rsidR="00B236F1" w:rsidRPr="00B236F1" w:rsidRDefault="00B236F1" w:rsidP="00B236F1">
            <w:r w:rsidRPr="00B236F1">
              <w:t>1971a</w:t>
            </w:r>
          </w:p>
        </w:tc>
        <w:tc>
          <w:tcPr>
            <w:tcW w:w="3550" w:type="pct"/>
            <w:tcBorders>
              <w:top w:val="outset" w:sz="6" w:space="0" w:color="auto"/>
              <w:left w:val="outset" w:sz="6" w:space="0" w:color="auto"/>
              <w:bottom w:val="outset" w:sz="6" w:space="0" w:color="auto"/>
              <w:right w:val="outset" w:sz="6" w:space="0" w:color="auto"/>
            </w:tcBorders>
            <w:hideMark/>
          </w:tcPr>
          <w:p w14:paraId="2140DB41" w14:textId="77777777" w:rsidR="00B236F1" w:rsidRPr="00B236F1" w:rsidRDefault="00B236F1" w:rsidP="00B236F1">
            <w:pPr>
              <w:rPr>
                <w:lang w:val="en-US"/>
              </w:rPr>
            </w:pPr>
            <w:r w:rsidRPr="00B236F1">
              <w:rPr>
                <w:i/>
                <w:iCs/>
                <w:lang w:val="en-US"/>
              </w:rPr>
              <w:t>Contra en pro abortus</w:t>
            </w:r>
            <w:r w:rsidRPr="00B236F1">
              <w:rPr>
                <w:lang w:val="en-US"/>
              </w:rPr>
              <w:br/>
              <w:t>(Abortion, for and against)</w:t>
            </w:r>
            <w:r w:rsidRPr="00B236F1">
              <w:rPr>
                <w:lang w:val="en-US"/>
              </w:rPr>
              <w:br/>
              <w:t>Intermediair, vol. 7, nr. 1, pp 1 + 7, nr. 2, pp 47-49, nr. 11, p 51</w:t>
            </w:r>
          </w:p>
        </w:tc>
        <w:tc>
          <w:tcPr>
            <w:tcW w:w="950" w:type="pct"/>
            <w:tcBorders>
              <w:top w:val="outset" w:sz="6" w:space="0" w:color="auto"/>
              <w:left w:val="outset" w:sz="6" w:space="0" w:color="auto"/>
              <w:bottom w:val="outset" w:sz="6" w:space="0" w:color="auto"/>
              <w:right w:val="outset" w:sz="6" w:space="0" w:color="auto"/>
            </w:tcBorders>
            <w:hideMark/>
          </w:tcPr>
          <w:p w14:paraId="502821BB" w14:textId="77777777" w:rsidR="00B236F1" w:rsidRPr="00B236F1" w:rsidRDefault="00B236F1" w:rsidP="00B236F1">
            <w:pPr>
              <w:rPr>
                <w:lang w:val="en-US"/>
              </w:rPr>
            </w:pPr>
            <w:hyperlink r:id="rId1085" w:history="1">
              <w:r w:rsidRPr="00B236F1">
                <w:rPr>
                  <w:rStyle w:val="Hyperlink"/>
                  <w:b/>
                  <w:bCs/>
                  <w:lang w:val="en-US"/>
                </w:rPr>
                <w:t>abstract in Dutch</w:t>
              </w:r>
            </w:hyperlink>
            <w:r w:rsidRPr="00B236F1">
              <w:rPr>
                <w:lang w:val="en-US"/>
              </w:rPr>
              <w:br/>
            </w:r>
            <w:hyperlink r:id="rId1086" w:history="1">
              <w:r w:rsidRPr="00B236F1">
                <w:rPr>
                  <w:rStyle w:val="Hyperlink"/>
                  <w:b/>
                  <w:bCs/>
                  <w:lang w:val="en-US"/>
                </w:rPr>
                <w:t>full text</w:t>
              </w:r>
            </w:hyperlink>
          </w:p>
        </w:tc>
      </w:tr>
      <w:tr w:rsidR="00B236F1" w:rsidRPr="00B236F1" w14:paraId="5472474A" w14:textId="77777777" w:rsidTr="00B236F1">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AF652D7" w14:textId="77777777" w:rsidR="00B236F1" w:rsidRPr="00B236F1" w:rsidRDefault="00B236F1" w:rsidP="00B236F1">
            <w:r w:rsidRPr="00B236F1">
              <w:t>1968a</w:t>
            </w:r>
          </w:p>
        </w:tc>
        <w:tc>
          <w:tcPr>
            <w:tcW w:w="3550" w:type="pct"/>
            <w:tcBorders>
              <w:top w:val="outset" w:sz="6" w:space="0" w:color="auto"/>
              <w:left w:val="outset" w:sz="6" w:space="0" w:color="auto"/>
              <w:bottom w:val="outset" w:sz="6" w:space="0" w:color="auto"/>
              <w:right w:val="outset" w:sz="6" w:space="0" w:color="auto"/>
            </w:tcBorders>
            <w:hideMark/>
          </w:tcPr>
          <w:p w14:paraId="16D4DF18" w14:textId="77777777" w:rsidR="00B236F1" w:rsidRPr="00B236F1" w:rsidRDefault="00B236F1" w:rsidP="00B236F1">
            <w:r w:rsidRPr="00B236F1">
              <w:rPr>
                <w:i/>
                <w:iCs/>
              </w:rPr>
              <w:t>Abortus in de politiek</w:t>
            </w:r>
            <w:r w:rsidRPr="00B236F1">
              <w:br/>
              <w:t>(Politics of abortion)</w:t>
            </w:r>
            <w:r w:rsidRPr="00B236F1">
              <w:br/>
              <w:t>Socialisme en democratie, vol. 25, nr. 10, 1968, pp 540-551.</w:t>
            </w:r>
          </w:p>
        </w:tc>
        <w:tc>
          <w:tcPr>
            <w:tcW w:w="950" w:type="pct"/>
            <w:tcBorders>
              <w:top w:val="outset" w:sz="6" w:space="0" w:color="auto"/>
              <w:left w:val="outset" w:sz="6" w:space="0" w:color="auto"/>
              <w:bottom w:val="outset" w:sz="6" w:space="0" w:color="auto"/>
              <w:right w:val="outset" w:sz="6" w:space="0" w:color="auto"/>
            </w:tcBorders>
            <w:hideMark/>
          </w:tcPr>
          <w:p w14:paraId="7F7F5F27" w14:textId="77777777" w:rsidR="00B236F1" w:rsidRPr="00B236F1" w:rsidRDefault="00B236F1" w:rsidP="00B236F1">
            <w:hyperlink r:id="rId1087" w:history="1">
              <w:r w:rsidRPr="00B236F1">
                <w:rPr>
                  <w:rStyle w:val="Hyperlink"/>
                  <w:b/>
                  <w:bCs/>
                </w:rPr>
                <w:t>full text</w:t>
              </w:r>
            </w:hyperlink>
          </w:p>
        </w:tc>
      </w:tr>
    </w:tbl>
    <w:p w14:paraId="3F25BFEB" w14:textId="2D7908E1" w:rsidR="00B236F1" w:rsidRPr="00B236F1" w:rsidRDefault="00367DDB" w:rsidP="00B236F1">
      <w:r>
        <w:br/>
      </w:r>
      <w:hyperlink w:anchor="Contents" w:history="1">
        <w:r w:rsidRPr="000C4AC7">
          <w:rPr>
            <w:rStyle w:val="Hyperlink"/>
            <w:lang w:val="en-US"/>
          </w:rPr>
          <w:t>Back to Contents</w:t>
        </w:r>
      </w:hyperlink>
      <w:r w:rsidRPr="00B236F1">
        <w:t xml:space="preserve"> </w:t>
      </w:r>
    </w:p>
    <w:p w14:paraId="1FEEFC1F" w14:textId="45B425B1" w:rsidR="00B236F1" w:rsidRDefault="00B236F1">
      <w:r>
        <w:br w:type="page"/>
      </w:r>
    </w:p>
    <w:p w14:paraId="5319860C" w14:textId="4E909660" w:rsidR="000376F8" w:rsidRPr="00810A3F" w:rsidRDefault="000376F8" w:rsidP="000376F8">
      <w:pPr>
        <w:rPr>
          <w:b/>
          <w:bCs/>
          <w:sz w:val="28"/>
          <w:szCs w:val="28"/>
          <w:lang w:val="en-US"/>
        </w:rPr>
      </w:pPr>
      <w:bookmarkStart w:id="22" w:name="PublicationsHappiness"/>
      <w:bookmarkEnd w:id="22"/>
      <w:r w:rsidRPr="00810A3F">
        <w:rPr>
          <w:b/>
          <w:bCs/>
          <w:sz w:val="28"/>
          <w:szCs w:val="28"/>
          <w:lang w:val="en-US"/>
        </w:rPr>
        <w:lastRenderedPageBreak/>
        <w:t>Publications</w:t>
      </w:r>
      <w:r w:rsidR="00810A3F" w:rsidRPr="00810A3F">
        <w:rPr>
          <w:b/>
          <w:bCs/>
          <w:sz w:val="28"/>
          <w:szCs w:val="28"/>
          <w:lang w:val="en-US"/>
        </w:rPr>
        <w:t xml:space="preserve"> by</w:t>
      </w:r>
      <w:r w:rsidRPr="00810A3F">
        <w:rPr>
          <w:b/>
          <w:bCs/>
          <w:sz w:val="28"/>
          <w:szCs w:val="28"/>
          <w:lang w:val="en-US"/>
        </w:rPr>
        <w:t> </w:t>
      </w:r>
      <w:hyperlink r:id="rId1088" w:history="1">
        <w:r w:rsidRPr="00810A3F">
          <w:rPr>
            <w:rStyle w:val="Hyperlink"/>
            <w:b/>
            <w:bCs/>
            <w:sz w:val="28"/>
            <w:szCs w:val="28"/>
            <w:lang w:val="en-US"/>
          </w:rPr>
          <w:t>Ruut Veenhoven</w:t>
        </w:r>
      </w:hyperlink>
      <w:r w:rsidRPr="00810A3F">
        <w:rPr>
          <w:b/>
          <w:bCs/>
          <w:sz w:val="28"/>
          <w:szCs w:val="28"/>
          <w:lang w:val="en-US"/>
        </w:rPr>
        <w:t> on 'happiness'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04"/>
        <w:gridCol w:w="6420"/>
        <w:gridCol w:w="1732"/>
      </w:tblGrid>
      <w:tr w:rsidR="000376F8" w:rsidRPr="000376F8" w14:paraId="2C3F82FF"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5384F1B" w14:textId="77777777" w:rsidR="000376F8" w:rsidRPr="000376F8" w:rsidRDefault="000376F8" w:rsidP="000376F8">
            <w:r w:rsidRPr="000376F8">
              <w:rPr>
                <w:b/>
                <w:bCs/>
              </w:rPr>
              <w:t>2024</w:t>
            </w:r>
          </w:p>
        </w:tc>
      </w:tr>
      <w:tr w:rsidR="000376F8" w:rsidRPr="000376F8" w14:paraId="52D79695" w14:textId="77777777" w:rsidTr="000376F8">
        <w:trPr>
          <w:trHeight w:val="7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912F5B" w14:textId="77777777" w:rsidR="000376F8" w:rsidRPr="000376F8" w:rsidRDefault="000376F8" w:rsidP="000376F8">
            <w:r w:rsidRPr="000376F8">
              <w:t>2024k</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26ACF" w14:textId="77777777" w:rsidR="000376F8" w:rsidRPr="000376F8" w:rsidRDefault="000376F8" w:rsidP="000376F8">
            <w:pPr>
              <w:rPr>
                <w:lang w:val="en-US"/>
              </w:rPr>
            </w:pPr>
            <w:r w:rsidRPr="000376F8">
              <w:rPr>
                <w:i/>
                <w:iCs/>
                <w:lang w:val="en-US"/>
              </w:rPr>
              <w:t>School education and happiness: Schooling as such does not seem to add to happiness</w:t>
            </w:r>
            <w:r w:rsidRPr="000376F8">
              <w:rPr>
                <w:lang w:val="en-US"/>
              </w:rPr>
              <w:br/>
              <w:t>Optentia Newsletter 14 (2) p.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85C3E" w14:textId="77777777" w:rsidR="000376F8" w:rsidRPr="000376F8" w:rsidRDefault="000376F8" w:rsidP="000376F8">
            <w:hyperlink r:id="rId1089" w:history="1">
              <w:r w:rsidRPr="000376F8">
                <w:rPr>
                  <w:rStyle w:val="Hyperlink"/>
                  <w:b/>
                  <w:bCs/>
                </w:rPr>
                <w:t>full text</w:t>
              </w:r>
            </w:hyperlink>
          </w:p>
        </w:tc>
      </w:tr>
      <w:tr w:rsidR="000376F8" w:rsidRPr="000376F8" w14:paraId="15AC6941" w14:textId="77777777" w:rsidTr="000376F8">
        <w:trPr>
          <w:trHeight w:val="12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B8A6B9" w14:textId="77777777" w:rsidR="000376F8" w:rsidRPr="000376F8" w:rsidRDefault="000376F8" w:rsidP="000376F8">
            <w:r w:rsidRPr="000376F8">
              <w:t>2024j</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0E3D1" w14:textId="27C5A465" w:rsidR="000376F8" w:rsidRPr="000376F8" w:rsidRDefault="000376F8" w:rsidP="000376F8">
            <w:pPr>
              <w:rPr>
                <w:lang w:val="en-US"/>
              </w:rPr>
            </w:pPr>
            <w:r w:rsidRPr="000376F8">
              <w:rPr>
                <w:i/>
                <w:iCs/>
                <w:lang w:val="en-US"/>
              </w:rPr>
              <w:t>Education and happine</w:t>
            </w:r>
            <w:r w:rsidR="00810A3F">
              <w:rPr>
                <w:i/>
                <w:iCs/>
                <w:lang w:val="en-US"/>
              </w:rPr>
              <w:t>s</w:t>
            </w:r>
            <w:r w:rsidRPr="000376F8">
              <w:rPr>
                <w:i/>
                <w:iCs/>
                <w:lang w:val="en-US"/>
              </w:rPr>
              <w:t>s: lower at the micro level of individuals than at the macro level of nations</w:t>
            </w:r>
            <w:r w:rsidRPr="000376F8">
              <w:rPr>
                <w:lang w:val="en-US"/>
              </w:rPr>
              <w:br/>
              <w:t>In: Magalhães, L., Ferreira Lopes, M.J., Nobre, B., Onofre Pinto, J.C. (eds) Humanistic  Perspectives in Happiness Research. Happiness Studies Book Series. Springer, Cham. https://doi.org/10.1007/978-3-031-38600-8_10</w:t>
            </w:r>
            <w:r w:rsidRPr="000376F8">
              <w:rPr>
                <w:lang w:val="en-US"/>
              </w:rPr>
              <w:br/>
              <w:t>With: Angela Leite (first author) Anna Costa and Paulo Diaz</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0B63F" w14:textId="77777777" w:rsidR="000376F8" w:rsidRPr="000376F8" w:rsidRDefault="000376F8" w:rsidP="000376F8">
            <w:hyperlink r:id="rId1090" w:history="1">
              <w:r w:rsidRPr="000376F8">
                <w:rPr>
                  <w:rStyle w:val="Hyperlink"/>
                  <w:b/>
                  <w:bCs/>
                </w:rPr>
                <w:t>abstract</w:t>
              </w:r>
            </w:hyperlink>
            <w:r w:rsidRPr="000376F8">
              <w:br/>
            </w:r>
            <w:hyperlink r:id="rId1091" w:history="1">
              <w:r w:rsidRPr="000376F8">
                <w:rPr>
                  <w:rStyle w:val="Hyperlink"/>
                  <w:b/>
                  <w:bCs/>
                </w:rPr>
                <w:t>full text</w:t>
              </w:r>
            </w:hyperlink>
          </w:p>
        </w:tc>
      </w:tr>
      <w:tr w:rsidR="000376F8" w:rsidRPr="000376F8" w14:paraId="42DE8835" w14:textId="77777777" w:rsidTr="000376F8">
        <w:trPr>
          <w:trHeight w:val="10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4E9857" w14:textId="77777777" w:rsidR="000376F8" w:rsidRPr="000376F8" w:rsidRDefault="000376F8" w:rsidP="000376F8">
            <w:r w:rsidRPr="000376F8">
              <w:t>2024i</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6FE25" w14:textId="77777777" w:rsidR="000376F8" w:rsidRPr="000376F8" w:rsidRDefault="000376F8" w:rsidP="000376F8">
            <w:pPr>
              <w:rPr>
                <w:lang w:val="en-US"/>
              </w:rPr>
            </w:pPr>
            <w:r w:rsidRPr="000376F8">
              <w:rPr>
                <w:i/>
                <w:iCs/>
                <w:lang w:val="en-US"/>
              </w:rPr>
              <w:t>Happiness in urban environments: What we know and do not know yet</w:t>
            </w:r>
            <w:r w:rsidRPr="000376F8">
              <w:rPr>
                <w:lang w:val="en-US"/>
              </w:rPr>
              <w:br/>
              <w:t>Journal of Housing and Build Environment, DOI 10.1007/s10901-024-10119-4</w:t>
            </w:r>
            <w:r w:rsidRPr="000376F8">
              <w:rPr>
                <w:lang w:val="en-US"/>
              </w:rPr>
              <w:br/>
              <w:t>With Sahar Samavati (first author) Based on EHERO working paper 2023-04)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0C8A8" w14:textId="77777777" w:rsidR="000376F8" w:rsidRPr="000376F8" w:rsidRDefault="000376F8" w:rsidP="000376F8">
            <w:hyperlink r:id="rId1092" w:history="1">
              <w:r w:rsidRPr="000376F8">
                <w:rPr>
                  <w:rStyle w:val="Hyperlink"/>
                  <w:b/>
                  <w:bCs/>
                </w:rPr>
                <w:t>abstrac</w:t>
              </w:r>
            </w:hyperlink>
            <w:r w:rsidRPr="000376F8">
              <w:t>t</w:t>
            </w:r>
            <w:r w:rsidRPr="000376F8">
              <w:br/>
            </w:r>
            <w:hyperlink r:id="rId1093" w:history="1">
              <w:r w:rsidRPr="000376F8">
                <w:rPr>
                  <w:rStyle w:val="Hyperlink"/>
                  <w:b/>
                  <w:bCs/>
                </w:rPr>
                <w:t>full text</w:t>
              </w:r>
            </w:hyperlink>
          </w:p>
        </w:tc>
      </w:tr>
      <w:tr w:rsidR="000376F8" w:rsidRPr="000376F8" w14:paraId="27AD913A"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1C356A" w14:textId="77777777" w:rsidR="000376F8" w:rsidRPr="000376F8" w:rsidRDefault="000376F8" w:rsidP="000376F8">
            <w:r w:rsidRPr="000376F8">
              <w:t>2024h</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A0D62" w14:textId="77777777" w:rsidR="000376F8" w:rsidRPr="000376F8" w:rsidRDefault="000376F8" w:rsidP="000376F8">
            <w:r w:rsidRPr="000376F8">
              <w:rPr>
                <w:i/>
                <w:iCs/>
                <w:lang w:val="en-US"/>
              </w:rPr>
              <w:t>Does happiness foster social bonds? A  research synthesis using an online findings archive</w:t>
            </w:r>
            <w:r w:rsidRPr="000376F8">
              <w:rPr>
                <w:lang w:val="en-US"/>
              </w:rPr>
              <w:br/>
              <w:t>Accepted for publication in the Journal of Happiness Studies</w:t>
            </w:r>
            <w:r w:rsidRPr="000376F8">
              <w:rPr>
                <w:lang w:val="en-US"/>
              </w:rPr>
              <w:br/>
              <w:t xml:space="preserve">with Nidhi Sharma and Shriti Agrawal. </w:t>
            </w:r>
            <w:r w:rsidRPr="000376F8">
              <w:t>Working paper version 2023a</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03568" w14:textId="77777777" w:rsidR="000376F8" w:rsidRPr="000376F8" w:rsidRDefault="000376F8" w:rsidP="000376F8">
            <w:hyperlink r:id="rId1094" w:history="1">
              <w:r w:rsidRPr="000376F8">
                <w:rPr>
                  <w:rStyle w:val="Hyperlink"/>
                  <w:b/>
                  <w:bCs/>
                </w:rPr>
                <w:t>abstract</w:t>
              </w:r>
            </w:hyperlink>
            <w:r w:rsidRPr="000376F8">
              <w:br/>
            </w:r>
            <w:hyperlink r:id="rId1095" w:history="1">
              <w:r w:rsidRPr="000376F8">
                <w:rPr>
                  <w:rStyle w:val="Hyperlink"/>
                  <w:b/>
                  <w:bCs/>
                </w:rPr>
                <w:t>full text</w:t>
              </w:r>
            </w:hyperlink>
          </w:p>
        </w:tc>
      </w:tr>
      <w:tr w:rsidR="000376F8" w:rsidRPr="000376F8" w14:paraId="5950F9E5"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A92B9F" w14:textId="77777777" w:rsidR="000376F8" w:rsidRPr="000376F8" w:rsidRDefault="000376F8" w:rsidP="000376F8">
            <w:r w:rsidRPr="000376F8">
              <w:t>2024g</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B4C87" w14:textId="77777777" w:rsidR="000376F8" w:rsidRPr="000376F8" w:rsidRDefault="000376F8" w:rsidP="000376F8">
            <w:r w:rsidRPr="000376F8">
              <w:rPr>
                <w:i/>
                <w:iCs/>
                <w:lang w:val="en-US"/>
              </w:rPr>
              <w:t>Growing knowledge about happiness</w:t>
            </w:r>
            <w:r w:rsidRPr="000376F8">
              <w:rPr>
                <w:lang w:val="en-US"/>
              </w:rPr>
              <w:br/>
              <w:t xml:space="preserve">Accepted for publication in in: Leo Bormans (Ed.) </w:t>
            </w:r>
            <w:r w:rsidRPr="000376F8">
              <w:t>The New Worldbook of Happiness, Lanno publishers,Tielt, Belgium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3A1BE" w14:textId="77777777" w:rsidR="000376F8" w:rsidRPr="000376F8" w:rsidRDefault="000376F8" w:rsidP="000376F8">
            <w:hyperlink r:id="rId1096" w:history="1">
              <w:r w:rsidRPr="000376F8">
                <w:rPr>
                  <w:rStyle w:val="Hyperlink"/>
                  <w:b/>
                  <w:bCs/>
                </w:rPr>
                <w:t>full text</w:t>
              </w:r>
            </w:hyperlink>
          </w:p>
        </w:tc>
      </w:tr>
      <w:tr w:rsidR="000376F8" w:rsidRPr="000376F8" w14:paraId="3787E32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8FBA69" w14:textId="77777777" w:rsidR="000376F8" w:rsidRPr="000376F8" w:rsidRDefault="000376F8" w:rsidP="000376F8">
            <w:r w:rsidRPr="000376F8">
              <w:t>2024f</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EF70F"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Accepted for publication in the Handbook of Quality-of-Life and Social Change, edited by Cornelia Walther,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8B4AC" w14:textId="77777777" w:rsidR="000376F8" w:rsidRPr="000376F8" w:rsidRDefault="000376F8" w:rsidP="000376F8">
            <w:hyperlink r:id="rId1097" w:history="1">
              <w:r w:rsidRPr="000376F8">
                <w:rPr>
                  <w:rStyle w:val="Hyperlink"/>
                  <w:b/>
                  <w:bCs/>
                </w:rPr>
                <w:t>abstract</w:t>
              </w:r>
            </w:hyperlink>
            <w:r w:rsidRPr="000376F8">
              <w:br/>
            </w:r>
            <w:hyperlink r:id="rId1098" w:history="1">
              <w:r w:rsidRPr="000376F8">
                <w:rPr>
                  <w:rStyle w:val="Hyperlink"/>
                  <w:b/>
                  <w:bCs/>
                </w:rPr>
                <w:t>full text</w:t>
              </w:r>
            </w:hyperlink>
          </w:p>
        </w:tc>
      </w:tr>
      <w:tr w:rsidR="000376F8" w:rsidRPr="000376F8" w14:paraId="33AE4ABD"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214F1D" w14:textId="77777777" w:rsidR="000376F8" w:rsidRPr="000376F8" w:rsidRDefault="000376F8" w:rsidP="000376F8">
            <w:r w:rsidRPr="000376F8">
              <w:t>2024e</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4FB7A" w14:textId="77777777" w:rsidR="000376F8" w:rsidRPr="000376F8" w:rsidRDefault="000376F8" w:rsidP="000376F8">
            <w:r w:rsidRPr="000376F8">
              <w:rPr>
                <w:i/>
                <w:iCs/>
                <w:lang w:val="en-US"/>
              </w:rPr>
              <w:t>Did average happiness in nations change over the years?</w:t>
            </w:r>
            <w:r w:rsidRPr="000376F8">
              <w:rPr>
                <w:lang w:val="en-US"/>
              </w:rPr>
              <w:br/>
              <w:t xml:space="preserve">In: Well-Being Across the Globe - New Perspectives, Concepts, Correlates and Geography. Edited by Jasneth Mullings, Tomlin Paul, Leith Dunn, Sage Arbor, Julie Meeks-Gardner and Tafline Arbor. </w:t>
            </w:r>
            <w:r w:rsidRPr="000376F8">
              <w:t>Intech Open 2024 </w:t>
            </w:r>
            <w:hyperlink r:id="rId1099" w:history="1">
              <w:r w:rsidRPr="000376F8">
                <w:rPr>
                  <w:rStyle w:val="Hyperlink"/>
                  <w:b/>
                  <w:bCs/>
                </w:rPr>
                <w:t>Open Access</w:t>
              </w:r>
            </w:hyperlink>
            <w:r w:rsidRPr="000376F8">
              <w:t xml:space="preserve">, Chapter 3, pp 39-63. </w:t>
            </w:r>
            <w:r w:rsidRPr="000376F8">
              <w:lastRenderedPageBreak/>
              <w:t>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05F8B" w14:textId="77777777" w:rsidR="000376F8" w:rsidRPr="000376F8" w:rsidRDefault="000376F8" w:rsidP="000376F8">
            <w:hyperlink r:id="rId1100" w:history="1">
              <w:r w:rsidRPr="000376F8">
                <w:rPr>
                  <w:rStyle w:val="Hyperlink"/>
                  <w:b/>
                  <w:bCs/>
                </w:rPr>
                <w:t>abstract</w:t>
              </w:r>
            </w:hyperlink>
            <w:r w:rsidRPr="000376F8">
              <w:br/>
            </w:r>
            <w:hyperlink r:id="rId1101" w:history="1">
              <w:r w:rsidRPr="000376F8">
                <w:rPr>
                  <w:rStyle w:val="Hyperlink"/>
                  <w:b/>
                  <w:bCs/>
                </w:rPr>
                <w:t>full text</w:t>
              </w:r>
            </w:hyperlink>
          </w:p>
        </w:tc>
      </w:tr>
      <w:tr w:rsidR="000376F8" w:rsidRPr="000376F8" w14:paraId="1ABA0268"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75F639" w14:textId="77777777" w:rsidR="000376F8" w:rsidRPr="000376F8" w:rsidRDefault="000376F8" w:rsidP="000376F8">
            <w:r w:rsidRPr="000376F8">
              <w:t>2024d</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3C014" w14:textId="77777777" w:rsidR="000376F8" w:rsidRPr="000376F8" w:rsidRDefault="000376F8" w:rsidP="000376F8">
            <w:pPr>
              <w:rPr>
                <w:lang w:val="en-US"/>
              </w:rPr>
            </w:pPr>
            <w:r w:rsidRPr="000376F8">
              <w:rPr>
                <w:i/>
                <w:iCs/>
                <w:lang w:val="en-US"/>
              </w:rPr>
              <w:t>World Database of Happiness</w:t>
            </w:r>
            <w:r w:rsidRPr="000376F8">
              <w:rPr>
                <w:lang w:val="en-US"/>
              </w:rPr>
              <w:t>:</w:t>
            </w:r>
            <w:r w:rsidRPr="000376F8">
              <w:rPr>
                <w:i/>
                <w:iCs/>
                <w:lang w:val="en-US"/>
              </w:rPr>
              <w:t> A findings archive</w:t>
            </w:r>
            <w:r w:rsidRPr="000376F8">
              <w:rPr>
                <w:lang w:val="en-US"/>
              </w:rPr>
              <w:br/>
              <w:t>Accepted for publication in Hilke BrockMann &amp; Roger Fernandez-Urbano.  (Eds) Encyclopedia of Quality of Life, to be Published by Edgar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C6ACC" w14:textId="77777777" w:rsidR="000376F8" w:rsidRPr="000376F8" w:rsidRDefault="000376F8" w:rsidP="000376F8">
            <w:hyperlink r:id="rId1102" w:history="1">
              <w:r w:rsidRPr="000376F8">
                <w:rPr>
                  <w:rStyle w:val="Hyperlink"/>
                  <w:b/>
                  <w:bCs/>
                </w:rPr>
                <w:t>abstract</w:t>
              </w:r>
            </w:hyperlink>
            <w:r w:rsidRPr="000376F8">
              <w:br/>
            </w:r>
            <w:hyperlink r:id="rId1103" w:history="1">
              <w:r w:rsidRPr="000376F8">
                <w:rPr>
                  <w:rStyle w:val="Hyperlink"/>
                  <w:b/>
                  <w:bCs/>
                </w:rPr>
                <w:t>full text</w:t>
              </w:r>
            </w:hyperlink>
          </w:p>
        </w:tc>
      </w:tr>
      <w:tr w:rsidR="000376F8" w:rsidRPr="000376F8" w14:paraId="5247C2A3"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FB11A4" w14:textId="77777777" w:rsidR="000376F8" w:rsidRPr="000376F8" w:rsidRDefault="000376F8" w:rsidP="000376F8">
            <w:r w:rsidRPr="000376F8">
              <w:t>2024c</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0B3D1" w14:textId="77777777" w:rsidR="000376F8" w:rsidRPr="000376F8" w:rsidRDefault="000376F8" w:rsidP="000376F8">
            <w:pPr>
              <w:rPr>
                <w:lang w:val="en-US"/>
              </w:rPr>
            </w:pPr>
            <w:r w:rsidRPr="000376F8">
              <w:rPr>
                <w:i/>
                <w:iCs/>
                <w:lang w:val="en-US"/>
              </w:rPr>
              <w:t>Schooling does not add to your personal happiness, but adds to average happiness of all</w:t>
            </w:r>
            <w:r w:rsidRPr="000376F8">
              <w:rPr>
                <w:lang w:val="en-US"/>
              </w:rPr>
              <w:br/>
              <w:t>Accepted for publication in Hilke BrockMann &amp; Roger Fernandez-Urbano.  (Eds) Encyclopedia of Quality of Life, to be Published by Edgar in 2024</w:t>
            </w:r>
            <w:r w:rsidRPr="000376F8">
              <w:rPr>
                <w:lang w:val="en-US"/>
              </w:rPr>
              <w:br/>
              <w:t>with Angela Leite (first author), Anna Costa and Paolo Dia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F40DA" w14:textId="77777777" w:rsidR="000376F8" w:rsidRPr="000376F8" w:rsidRDefault="000376F8" w:rsidP="000376F8">
            <w:hyperlink r:id="rId1104" w:history="1">
              <w:r w:rsidRPr="000376F8">
                <w:rPr>
                  <w:rStyle w:val="Hyperlink"/>
                  <w:b/>
                  <w:bCs/>
                </w:rPr>
                <w:t>abstract</w:t>
              </w:r>
            </w:hyperlink>
            <w:r w:rsidRPr="000376F8">
              <w:br/>
            </w:r>
            <w:hyperlink r:id="rId1105" w:history="1">
              <w:r w:rsidRPr="000376F8">
                <w:rPr>
                  <w:rStyle w:val="Hyperlink"/>
                  <w:b/>
                  <w:bCs/>
                </w:rPr>
                <w:t>full text</w:t>
              </w:r>
            </w:hyperlink>
          </w:p>
        </w:tc>
      </w:tr>
      <w:tr w:rsidR="000376F8" w:rsidRPr="000376F8" w14:paraId="56B7DE3D"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02C015" w14:textId="77777777" w:rsidR="000376F8" w:rsidRPr="000376F8" w:rsidRDefault="000376F8" w:rsidP="000376F8">
            <w:r w:rsidRPr="000376F8">
              <w:t>2024b</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FA970" w14:textId="77777777" w:rsidR="000376F8" w:rsidRPr="000376F8" w:rsidRDefault="000376F8" w:rsidP="000376F8">
            <w:r w:rsidRPr="000376F8">
              <w:rPr>
                <w:i/>
                <w:iCs/>
                <w:lang w:val="en-US"/>
              </w:rPr>
              <w:t>World Database of happiness: Use for comparing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41649" w14:textId="77777777" w:rsidR="000376F8" w:rsidRPr="000376F8" w:rsidRDefault="000376F8" w:rsidP="000376F8">
            <w:hyperlink r:id="rId1106" w:history="1">
              <w:r w:rsidRPr="000376F8">
                <w:rPr>
                  <w:rStyle w:val="Hyperlink"/>
                  <w:b/>
                  <w:bCs/>
                </w:rPr>
                <w:t>abstract</w:t>
              </w:r>
            </w:hyperlink>
            <w:hyperlink r:id="rId1107" w:history="1">
              <w:r w:rsidRPr="000376F8">
                <w:rPr>
                  <w:rStyle w:val="Hyperlink"/>
                  <w:b/>
                  <w:bCs/>
                </w:rPr>
                <w:br/>
                <w:t>full text</w:t>
              </w:r>
            </w:hyperlink>
          </w:p>
        </w:tc>
      </w:tr>
      <w:tr w:rsidR="000376F8" w:rsidRPr="000376F8" w14:paraId="4A3DDDC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D59D67" w14:textId="77777777" w:rsidR="000376F8" w:rsidRPr="000376F8" w:rsidRDefault="000376F8" w:rsidP="000376F8">
            <w:r w:rsidRPr="000376F8">
              <w:t>2024a</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4710E" w14:textId="77777777" w:rsidR="000376F8" w:rsidRPr="000376F8" w:rsidRDefault="000376F8" w:rsidP="000376F8">
            <w:r w:rsidRPr="000376F8">
              <w:rPr>
                <w:i/>
                <w:iCs/>
                <w:lang w:val="en-US"/>
              </w:rPr>
              <w:t>Does happiness differ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1EA7F" w14:textId="77777777" w:rsidR="000376F8" w:rsidRPr="000376F8" w:rsidRDefault="000376F8" w:rsidP="000376F8">
            <w:hyperlink r:id="rId1108" w:history="1">
              <w:r w:rsidRPr="000376F8">
                <w:rPr>
                  <w:rStyle w:val="Hyperlink"/>
                  <w:b/>
                  <w:bCs/>
                </w:rPr>
                <w:t>full text</w:t>
              </w:r>
            </w:hyperlink>
          </w:p>
        </w:tc>
      </w:tr>
      <w:tr w:rsidR="000376F8" w:rsidRPr="000376F8" w14:paraId="0A6DC93E" w14:textId="77777777" w:rsidTr="000376F8">
        <w:trPr>
          <w:trHeight w:val="984"/>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2712A3A" w14:textId="77777777" w:rsidR="000376F8" w:rsidRPr="000376F8" w:rsidRDefault="000376F8" w:rsidP="000376F8">
            <w:r w:rsidRPr="000376F8">
              <w:rPr>
                <w:b/>
                <w:bCs/>
              </w:rPr>
              <w:t>2023</w:t>
            </w:r>
          </w:p>
        </w:tc>
      </w:tr>
      <w:tr w:rsidR="000376F8" w:rsidRPr="000376F8" w14:paraId="76411ED6"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CDFEA8" w14:textId="77777777" w:rsidR="000376F8" w:rsidRPr="000376F8" w:rsidRDefault="000376F8" w:rsidP="000376F8">
            <w:r w:rsidRPr="000376F8">
              <w:t>2023o</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F302C" w14:textId="77777777" w:rsidR="000376F8" w:rsidRPr="000376F8" w:rsidRDefault="000376F8" w:rsidP="000376F8">
            <w:pPr>
              <w:rPr>
                <w:lang w:val="en-US"/>
              </w:rPr>
            </w:pPr>
            <w:r w:rsidRPr="000376F8">
              <w:rPr>
                <w:i/>
                <w:iCs/>
                <w:lang w:val="en-US"/>
              </w:rPr>
              <w:t>Groeiende kennis over geluk</w:t>
            </w:r>
            <w:r w:rsidRPr="000376F8">
              <w:rPr>
                <w:lang w:val="en-US"/>
              </w:rPr>
              <w:t> (growing knowledge about happiness)</w:t>
            </w:r>
            <w:r w:rsidRPr="000376F8">
              <w:rPr>
                <w:lang w:val="en-US"/>
              </w:rPr>
              <w:br/>
              <w:t>in: Leo Bormans (Ed.) Geluk, The New Worldbook of Happiness, pp.299-289. Lanno publishers,Tielt, Belgium, ISBN 978 94 014 9725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7EA38" w14:textId="77777777" w:rsidR="000376F8" w:rsidRPr="000376F8" w:rsidRDefault="000376F8" w:rsidP="000376F8">
            <w:hyperlink r:id="rId1109" w:history="1">
              <w:r w:rsidRPr="000376F8">
                <w:rPr>
                  <w:rStyle w:val="Hyperlink"/>
                  <w:b/>
                  <w:bCs/>
                </w:rPr>
                <w:t>full text in Dutch</w:t>
              </w:r>
            </w:hyperlink>
          </w:p>
        </w:tc>
      </w:tr>
      <w:tr w:rsidR="000376F8" w:rsidRPr="000376F8" w14:paraId="30D85C12"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48F64C" w14:textId="77777777" w:rsidR="000376F8" w:rsidRPr="000376F8" w:rsidRDefault="000376F8" w:rsidP="000376F8">
            <w:r w:rsidRPr="000376F8">
              <w:t>2023n</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D9F0B" w14:textId="77777777" w:rsidR="000376F8" w:rsidRPr="000376F8" w:rsidRDefault="000376F8" w:rsidP="000376F8">
            <w:pPr>
              <w:rPr>
                <w:lang w:val="en-US"/>
              </w:rPr>
            </w:pPr>
            <w:r w:rsidRPr="000376F8">
              <w:rPr>
                <w:i/>
                <w:iCs/>
                <w:lang w:val="en-US"/>
              </w:rPr>
              <w:t>Trendreport Happy Life Years in nations 1946-2019: Change in how long and happy people live</w:t>
            </w:r>
            <w:r w:rsidRPr="000376F8">
              <w:rPr>
                <w:lang w:val="en-US"/>
              </w:rPr>
              <w:br/>
              <w:t>World Database of Happiness, Periodical report</w:t>
            </w:r>
            <w:r w:rsidRPr="000376F8">
              <w:rPr>
                <w:lang w:val="en-US"/>
              </w:rPr>
              <w:br/>
              <w:t>With Annegeke Jansen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B563F" w14:textId="77777777" w:rsidR="000376F8" w:rsidRPr="000376F8" w:rsidRDefault="000376F8" w:rsidP="000376F8">
            <w:hyperlink r:id="rId1110" w:history="1">
              <w:r w:rsidRPr="000376F8">
                <w:rPr>
                  <w:rStyle w:val="Hyperlink"/>
                  <w:b/>
                  <w:bCs/>
                </w:rPr>
                <w:t>full text</w:t>
              </w:r>
            </w:hyperlink>
            <w:r w:rsidRPr="000376F8">
              <w:rPr>
                <w:b/>
                <w:bCs/>
              </w:rPr>
              <w:t> </w:t>
            </w:r>
          </w:p>
        </w:tc>
      </w:tr>
      <w:tr w:rsidR="000376F8" w:rsidRPr="000376F8" w14:paraId="35262ABA"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50E652" w14:textId="77777777" w:rsidR="000376F8" w:rsidRPr="000376F8" w:rsidRDefault="000376F8" w:rsidP="000376F8">
            <w:r w:rsidRPr="000376F8">
              <w:t>2023m</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0BD94" w14:textId="77777777" w:rsidR="000376F8" w:rsidRPr="000376F8" w:rsidRDefault="000376F8" w:rsidP="000376F8">
            <w:pPr>
              <w:rPr>
                <w:lang w:val="en-US"/>
              </w:rPr>
            </w:pPr>
            <w:r w:rsidRPr="000376F8">
              <w:rPr>
                <w:i/>
                <w:iCs/>
                <w:lang w:val="en-US"/>
              </w:rPr>
              <w:t>Does happiness add to performance at work? A research synthesis using an online findings archive</w:t>
            </w:r>
            <w:r w:rsidRPr="000376F8">
              <w:rPr>
                <w:lang w:val="en-US"/>
              </w:rPr>
              <w:br/>
              <w:t>EHERO working paper 2023-05</w:t>
            </w:r>
            <w:r w:rsidRPr="000376F8">
              <w:rPr>
                <w:lang w:val="en-US"/>
              </w:rPr>
              <w:br/>
              <w:t>With Yezhen Fang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5BAA5" w14:textId="77777777" w:rsidR="000376F8" w:rsidRPr="000376F8" w:rsidRDefault="000376F8" w:rsidP="000376F8">
            <w:hyperlink r:id="rId1111" w:history="1">
              <w:r w:rsidRPr="000376F8">
                <w:rPr>
                  <w:rStyle w:val="Hyperlink"/>
                  <w:b/>
                  <w:bCs/>
                </w:rPr>
                <w:t>abstract</w:t>
              </w:r>
            </w:hyperlink>
            <w:r w:rsidRPr="000376F8">
              <w:br/>
            </w:r>
            <w:hyperlink r:id="rId1112" w:history="1">
              <w:r w:rsidRPr="000376F8">
                <w:rPr>
                  <w:rStyle w:val="Hyperlink"/>
                  <w:b/>
                  <w:bCs/>
                </w:rPr>
                <w:t>full text</w:t>
              </w:r>
            </w:hyperlink>
          </w:p>
        </w:tc>
      </w:tr>
      <w:tr w:rsidR="000376F8" w:rsidRPr="000376F8" w14:paraId="70242555" w14:textId="77777777" w:rsidTr="000376F8">
        <w:trPr>
          <w:trHeight w:val="70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41F2CC" w14:textId="77777777" w:rsidR="000376F8" w:rsidRPr="000376F8" w:rsidRDefault="000376F8" w:rsidP="000376F8">
            <w:r w:rsidRPr="000376F8">
              <w:t>2023j</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C2BB0" w14:textId="77777777" w:rsidR="000376F8" w:rsidRPr="000376F8" w:rsidRDefault="000376F8" w:rsidP="000376F8">
            <w:r w:rsidRPr="000376F8">
              <w:rPr>
                <w:i/>
                <w:iCs/>
                <w:lang w:val="en-US"/>
              </w:rPr>
              <w:t>Is there an innate need for meaning?</w:t>
            </w:r>
            <w:r w:rsidRPr="000376F8">
              <w:rPr>
                <w:lang w:val="en-US"/>
              </w:rPr>
              <w:br/>
            </w:r>
            <w:r w:rsidRPr="000376F8">
              <w:t>Optentia News, 13 (1)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4E5E4" w14:textId="77777777" w:rsidR="000376F8" w:rsidRPr="000376F8" w:rsidRDefault="000376F8" w:rsidP="000376F8">
            <w:hyperlink r:id="rId1113" w:history="1">
              <w:r w:rsidRPr="000376F8">
                <w:rPr>
                  <w:rStyle w:val="Hyperlink"/>
                  <w:b/>
                  <w:bCs/>
                </w:rPr>
                <w:t>full text </w:t>
              </w:r>
            </w:hyperlink>
          </w:p>
        </w:tc>
      </w:tr>
      <w:tr w:rsidR="000376F8" w:rsidRPr="000376F8" w14:paraId="2D6485DD"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B90EFD" w14:textId="77777777" w:rsidR="000376F8" w:rsidRPr="000376F8" w:rsidRDefault="000376F8" w:rsidP="000376F8">
            <w:r w:rsidRPr="000376F8">
              <w:lastRenderedPageBreak/>
              <w:t>2023i</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0C2F9"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493BD" w14:textId="77777777" w:rsidR="000376F8" w:rsidRPr="000376F8" w:rsidRDefault="000376F8" w:rsidP="000376F8">
            <w:r w:rsidRPr="000376F8">
              <w:t>full text</w:t>
            </w:r>
          </w:p>
        </w:tc>
      </w:tr>
      <w:tr w:rsidR="000376F8" w:rsidRPr="00B609B1" w14:paraId="20701D0B"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703EB7" w14:textId="77777777" w:rsidR="000376F8" w:rsidRPr="000376F8" w:rsidRDefault="000376F8" w:rsidP="000376F8">
            <w:r w:rsidRPr="000376F8">
              <w:t>2023h</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29445" w14:textId="77777777" w:rsidR="000376F8" w:rsidRPr="000376F8" w:rsidRDefault="000376F8" w:rsidP="000376F8">
            <w:pPr>
              <w:rPr>
                <w:lang w:val="en-US"/>
              </w:rPr>
            </w:pPr>
            <w:r w:rsidRPr="000376F8">
              <w:rPr>
                <w:i/>
                <w:iCs/>
                <w:lang w:val="fr-FR"/>
              </w:rPr>
              <w:t xml:space="preserve">Questionnaires francophones sur la qualite de vie au travail: que mesurent-ils? </w:t>
            </w:r>
            <w:r w:rsidRPr="000376F8">
              <w:rPr>
                <w:i/>
                <w:iCs/>
                <w:lang w:val="en-US"/>
              </w:rPr>
              <w:t>Comment mieux mesurer?</w:t>
            </w:r>
            <w:r w:rsidRPr="000376F8">
              <w:rPr>
                <w:lang w:val="en-US"/>
              </w:rPr>
              <w:br/>
            </w:r>
            <w:hyperlink r:id="rId1114" w:history="1">
              <w:r w:rsidRPr="000376F8">
                <w:rPr>
                  <w:rStyle w:val="Hyperlink"/>
                  <w:b/>
                  <w:bCs/>
                  <w:lang w:val="en-US"/>
                </w:rPr>
                <w:t>EHERO working paper 2023-1</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069F1833" w14:textId="77777777" w:rsidR="000376F8" w:rsidRPr="000376F8" w:rsidRDefault="000376F8" w:rsidP="000376F8">
            <w:pPr>
              <w:rPr>
                <w:lang w:val="en-US"/>
              </w:rPr>
            </w:pPr>
            <w:hyperlink r:id="rId1115" w:history="1">
              <w:r w:rsidRPr="000376F8">
                <w:rPr>
                  <w:rStyle w:val="Hyperlink"/>
                  <w:b/>
                  <w:bCs/>
                  <w:lang w:val="en-US"/>
                </w:rPr>
                <w:t>abstract in English</w:t>
              </w:r>
            </w:hyperlink>
            <w:r w:rsidRPr="000376F8">
              <w:rPr>
                <w:lang w:val="en-US"/>
              </w:rPr>
              <w:br/>
            </w:r>
            <w:hyperlink r:id="rId1116" w:history="1">
              <w:r w:rsidRPr="000376F8">
                <w:rPr>
                  <w:rStyle w:val="Hyperlink"/>
                  <w:b/>
                  <w:bCs/>
                  <w:lang w:val="en-US"/>
                </w:rPr>
                <w:t>abstract in French</w:t>
              </w:r>
            </w:hyperlink>
            <w:r w:rsidRPr="000376F8">
              <w:rPr>
                <w:lang w:val="en-US"/>
              </w:rPr>
              <w:br/>
            </w:r>
            <w:hyperlink r:id="rId1117" w:history="1">
              <w:r w:rsidRPr="000376F8">
                <w:rPr>
                  <w:rStyle w:val="Hyperlink"/>
                  <w:b/>
                  <w:bCs/>
                  <w:lang w:val="en-US"/>
                </w:rPr>
                <w:t>full text in French</w:t>
              </w:r>
            </w:hyperlink>
          </w:p>
        </w:tc>
      </w:tr>
      <w:tr w:rsidR="000376F8" w:rsidRPr="000376F8" w14:paraId="4C3428DE"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6F189" w14:textId="77777777" w:rsidR="000376F8" w:rsidRPr="000376F8" w:rsidRDefault="000376F8" w:rsidP="000376F8">
            <w:r w:rsidRPr="000376F8">
              <w:t>2023g</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CD3A2" w14:textId="77777777" w:rsidR="000376F8" w:rsidRPr="000376F8" w:rsidRDefault="000376F8" w:rsidP="000376F8">
            <w:pPr>
              <w:rPr>
                <w:lang w:val="en-US"/>
              </w:rPr>
            </w:pPr>
            <w:r w:rsidRPr="000376F8">
              <w:rPr>
                <w:i/>
                <w:iCs/>
                <w:lang w:val="en-US"/>
              </w:rPr>
              <w:t>The World Database of Happiness: A findings-archive</w:t>
            </w:r>
            <w:r w:rsidRPr="000376F8">
              <w:rPr>
                <w:lang w:val="en-US"/>
              </w:rPr>
              <w:br/>
              <w:t>Chapter prepared for the Encyclopedia of happiness, Quality of life and Wellbeing. Edited by Hilke Brockmann and Roger Fernandez-Urbano. To be published by Edgar Elgar in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FD6E6" w14:textId="77777777" w:rsidR="000376F8" w:rsidRPr="000376F8" w:rsidRDefault="000376F8" w:rsidP="000376F8">
            <w:hyperlink r:id="rId1118" w:history="1">
              <w:r w:rsidRPr="000376F8">
                <w:rPr>
                  <w:rStyle w:val="Hyperlink"/>
                  <w:b/>
                  <w:bCs/>
                </w:rPr>
                <w:t>abstract</w:t>
              </w:r>
            </w:hyperlink>
            <w:r w:rsidRPr="000376F8">
              <w:br/>
            </w:r>
            <w:hyperlink r:id="rId1119" w:history="1">
              <w:r w:rsidRPr="000376F8">
                <w:rPr>
                  <w:rStyle w:val="Hyperlink"/>
                  <w:b/>
                  <w:bCs/>
                </w:rPr>
                <w:t>full text</w:t>
              </w:r>
            </w:hyperlink>
          </w:p>
        </w:tc>
      </w:tr>
      <w:tr w:rsidR="000376F8" w:rsidRPr="000376F8" w14:paraId="3110DCD1"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0BB79" w14:textId="77777777" w:rsidR="000376F8" w:rsidRPr="000376F8" w:rsidRDefault="000376F8" w:rsidP="000376F8">
            <w:r w:rsidRPr="000376F8">
              <w:t>2023f</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4B6E0" w14:textId="77777777" w:rsidR="000376F8" w:rsidRPr="000376F8" w:rsidRDefault="000376F8" w:rsidP="000376F8">
            <w:r w:rsidRPr="000376F8">
              <w:rPr>
                <w:i/>
                <w:iCs/>
                <w:lang w:val="en-US"/>
              </w:rPr>
              <w:t>Did average happiness in nations change over the years?</w:t>
            </w:r>
            <w:r w:rsidRPr="000376F8">
              <w:rPr>
                <w:lang w:val="en-US"/>
              </w:rPr>
              <w:br/>
              <w:t xml:space="preserve">In:Tech PublishersIn: Well-Being Across the Globe - New Perspectives, Concepts, Correlates and Geography. Edited by Jasneth Mullings, Tomlin Paul, Leith Dunn, Sage Arbor, Julie Meeks-Gardner and Tafline Arbor. </w:t>
            </w:r>
            <w:r w:rsidRPr="000376F8">
              <w:t>Intech Open 2024 Open Access, 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85F68" w14:textId="77777777" w:rsidR="000376F8" w:rsidRPr="000376F8" w:rsidRDefault="000376F8" w:rsidP="000376F8">
            <w:hyperlink r:id="rId1120" w:history="1">
              <w:r w:rsidRPr="000376F8">
                <w:rPr>
                  <w:rStyle w:val="Hyperlink"/>
                  <w:b/>
                  <w:bCs/>
                </w:rPr>
                <w:t>abstract</w:t>
              </w:r>
            </w:hyperlink>
            <w:r w:rsidRPr="000376F8">
              <w:br/>
            </w:r>
            <w:hyperlink r:id="rId1121" w:history="1">
              <w:r w:rsidRPr="000376F8">
                <w:rPr>
                  <w:rStyle w:val="Hyperlink"/>
                  <w:b/>
                  <w:bCs/>
                </w:rPr>
                <w:t>full text</w:t>
              </w:r>
            </w:hyperlink>
          </w:p>
        </w:tc>
      </w:tr>
      <w:tr w:rsidR="000376F8" w:rsidRPr="000376F8" w14:paraId="03594AE0"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F41511" w14:textId="77777777" w:rsidR="000376F8" w:rsidRPr="000376F8" w:rsidRDefault="000376F8" w:rsidP="000376F8">
            <w:r w:rsidRPr="000376F8">
              <w:t>2023e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91088" w14:textId="77777777" w:rsidR="000376F8" w:rsidRPr="000376F8" w:rsidRDefault="000376F8" w:rsidP="000376F8">
            <w:r w:rsidRPr="000376F8">
              <w:rPr>
                <w:i/>
                <w:iCs/>
                <w:lang w:val="en-US"/>
              </w:rPr>
              <w:t>Editorial: Special issue on sunjective well-being and mental health in the early days of COVID-19</w:t>
            </w:r>
            <w:r w:rsidRPr="000376F8">
              <w:rPr>
                <w:lang w:val="en-US"/>
              </w:rPr>
              <w:br/>
              <w:t xml:space="preserve">Applied Research in Quality of Life. </w:t>
            </w:r>
            <w:r w:rsidRPr="000376F8">
              <w:t>Published online Januari 2023</w:t>
            </w:r>
            <w:r w:rsidRPr="000376F8">
              <w:br/>
              <w:t>With Martijn Burger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C05DA" w14:textId="77777777" w:rsidR="000376F8" w:rsidRPr="000376F8" w:rsidRDefault="000376F8" w:rsidP="000376F8">
            <w:hyperlink r:id="rId1122" w:history="1">
              <w:r w:rsidRPr="000376F8">
                <w:rPr>
                  <w:rStyle w:val="Hyperlink"/>
                  <w:b/>
                  <w:bCs/>
                </w:rPr>
                <w:t>full text</w:t>
              </w:r>
            </w:hyperlink>
          </w:p>
        </w:tc>
      </w:tr>
      <w:tr w:rsidR="000376F8" w:rsidRPr="000376F8" w14:paraId="0FE3D11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9A1C37" w14:textId="77777777" w:rsidR="000376F8" w:rsidRPr="000376F8" w:rsidRDefault="000376F8" w:rsidP="000376F8">
            <w:r w:rsidRPr="000376F8">
              <w:t>2023d</w:t>
            </w:r>
          </w:p>
        </w:tc>
        <w:tc>
          <w:tcPr>
            <w:tcW w:w="0" w:type="auto"/>
            <w:tcBorders>
              <w:top w:val="outset" w:sz="6" w:space="0" w:color="auto"/>
              <w:left w:val="outset" w:sz="6" w:space="0" w:color="auto"/>
              <w:bottom w:val="outset" w:sz="6" w:space="0" w:color="auto"/>
              <w:right w:val="outset" w:sz="6" w:space="0" w:color="auto"/>
            </w:tcBorders>
            <w:hideMark/>
          </w:tcPr>
          <w:p w14:paraId="1A391D3C" w14:textId="77777777" w:rsidR="000376F8" w:rsidRPr="000376F8" w:rsidRDefault="000376F8" w:rsidP="000376F8">
            <w:r w:rsidRPr="000376F8">
              <w:rPr>
                <w:i/>
                <w:iCs/>
                <w:lang w:val="en-US"/>
              </w:rPr>
              <w:t>Does urban green add to happiness? A research synthesis using an online finding archive</w:t>
            </w:r>
            <w:r w:rsidRPr="000376F8">
              <w:rPr>
                <w:i/>
                <w:iCs/>
                <w:lang w:val="en-US"/>
              </w:rPr>
              <w:br/>
            </w:r>
            <w:r w:rsidRPr="000376F8">
              <w:rPr>
                <w:lang w:val="en-US"/>
              </w:rPr>
              <w:t>In Lolle, H.L. et al. (Eds) Rural Quality of Life, Manchester University Press, Chapter 23 pp 445-458, doi: 10.7765/9781526161642.00037, eISBN 9781526161642</w:t>
            </w:r>
            <w:r w:rsidRPr="000376F8">
              <w:rPr>
                <w:lang w:val="en-US"/>
              </w:rPr>
              <w:br/>
              <w:t xml:space="preserve">With Jan Ott and Nivre Claire Wagner. </w:t>
            </w:r>
            <w:r w:rsidRPr="000376F8">
              <w:t>Earlier published as EHERO Working paper 2021-1 (2021g)</w:t>
            </w:r>
          </w:p>
        </w:tc>
        <w:tc>
          <w:tcPr>
            <w:tcW w:w="0" w:type="auto"/>
            <w:tcBorders>
              <w:top w:val="outset" w:sz="6" w:space="0" w:color="auto"/>
              <w:left w:val="outset" w:sz="6" w:space="0" w:color="auto"/>
              <w:bottom w:val="outset" w:sz="6" w:space="0" w:color="auto"/>
              <w:right w:val="outset" w:sz="6" w:space="0" w:color="auto"/>
            </w:tcBorders>
            <w:hideMark/>
          </w:tcPr>
          <w:p w14:paraId="1C234391" w14:textId="77777777" w:rsidR="000376F8" w:rsidRPr="000376F8" w:rsidRDefault="000376F8" w:rsidP="000376F8">
            <w:r w:rsidRPr="000376F8">
              <w:t>full text</w:t>
            </w:r>
          </w:p>
        </w:tc>
      </w:tr>
      <w:tr w:rsidR="000376F8" w:rsidRPr="000376F8" w14:paraId="3BE0B835"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D84647" w14:textId="77777777" w:rsidR="000376F8" w:rsidRPr="000376F8" w:rsidRDefault="000376F8" w:rsidP="000376F8">
            <w:r w:rsidRPr="000376F8">
              <w:t>2023c</w:t>
            </w:r>
          </w:p>
        </w:tc>
        <w:tc>
          <w:tcPr>
            <w:tcW w:w="0" w:type="auto"/>
            <w:tcBorders>
              <w:top w:val="outset" w:sz="6" w:space="0" w:color="auto"/>
              <w:left w:val="outset" w:sz="6" w:space="0" w:color="auto"/>
              <w:bottom w:val="outset" w:sz="6" w:space="0" w:color="auto"/>
              <w:right w:val="outset" w:sz="6" w:space="0" w:color="auto"/>
            </w:tcBorders>
            <w:hideMark/>
          </w:tcPr>
          <w:p w14:paraId="510CE81C"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Chapter prepared for the Handbook of Quality-of-Life and Social Change, edited by Cornelia Walther, to be published by Springer in 2023</w:t>
            </w:r>
          </w:p>
        </w:tc>
        <w:tc>
          <w:tcPr>
            <w:tcW w:w="0" w:type="auto"/>
            <w:tcBorders>
              <w:top w:val="outset" w:sz="6" w:space="0" w:color="auto"/>
              <w:left w:val="outset" w:sz="6" w:space="0" w:color="auto"/>
              <w:bottom w:val="outset" w:sz="6" w:space="0" w:color="auto"/>
              <w:right w:val="outset" w:sz="6" w:space="0" w:color="auto"/>
            </w:tcBorders>
            <w:hideMark/>
          </w:tcPr>
          <w:p w14:paraId="77315D99" w14:textId="77777777" w:rsidR="000376F8" w:rsidRPr="000376F8" w:rsidRDefault="000376F8" w:rsidP="000376F8">
            <w:hyperlink r:id="rId1123" w:history="1">
              <w:r w:rsidRPr="000376F8">
                <w:rPr>
                  <w:rStyle w:val="Hyperlink"/>
                  <w:b/>
                  <w:bCs/>
                </w:rPr>
                <w:t>abstract</w:t>
              </w:r>
            </w:hyperlink>
            <w:r w:rsidRPr="000376F8">
              <w:br/>
            </w:r>
            <w:hyperlink r:id="rId1124" w:history="1">
              <w:r w:rsidRPr="000376F8">
                <w:rPr>
                  <w:rStyle w:val="Hyperlink"/>
                  <w:b/>
                  <w:bCs/>
                </w:rPr>
                <w:t>full text</w:t>
              </w:r>
            </w:hyperlink>
          </w:p>
        </w:tc>
      </w:tr>
      <w:tr w:rsidR="000376F8" w:rsidRPr="000376F8" w14:paraId="067D0437" w14:textId="77777777" w:rsidTr="000376F8">
        <w:trPr>
          <w:trHeight w:val="68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07AC63" w14:textId="77777777" w:rsidR="000376F8" w:rsidRPr="000376F8" w:rsidRDefault="000376F8" w:rsidP="000376F8">
            <w:r w:rsidRPr="000376F8">
              <w:lastRenderedPageBreak/>
              <w:t>2023b</w:t>
            </w:r>
          </w:p>
        </w:tc>
        <w:tc>
          <w:tcPr>
            <w:tcW w:w="0" w:type="auto"/>
            <w:tcBorders>
              <w:top w:val="outset" w:sz="6" w:space="0" w:color="auto"/>
              <w:left w:val="outset" w:sz="6" w:space="0" w:color="auto"/>
              <w:bottom w:val="outset" w:sz="6" w:space="0" w:color="auto"/>
              <w:right w:val="outset" w:sz="6" w:space="0" w:color="auto"/>
            </w:tcBorders>
            <w:hideMark/>
          </w:tcPr>
          <w:p w14:paraId="3C6D115B" w14:textId="77777777" w:rsidR="000376F8" w:rsidRPr="000376F8" w:rsidRDefault="000376F8" w:rsidP="000376F8">
            <w:pPr>
              <w:rPr>
                <w:lang w:val="en-US"/>
              </w:rPr>
            </w:pPr>
            <w:r w:rsidRPr="000376F8">
              <w:rPr>
                <w:i/>
                <w:iCs/>
                <w:lang w:val="en-US"/>
              </w:rPr>
              <w:t>Is life really getting worse? Change in average happiness in nations 1946-2021</w:t>
            </w:r>
            <w:r w:rsidRPr="000376F8">
              <w:rPr>
                <w:lang w:val="en-US"/>
              </w:rPr>
              <w:br/>
              <w:t>ISQOLS working paper 2</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3F3F9D29" w14:textId="77777777" w:rsidR="000376F8" w:rsidRPr="000376F8" w:rsidRDefault="000376F8" w:rsidP="000376F8">
            <w:hyperlink r:id="rId1125" w:history="1">
              <w:r w:rsidRPr="000376F8">
                <w:rPr>
                  <w:rStyle w:val="Hyperlink"/>
                  <w:b/>
                  <w:bCs/>
                </w:rPr>
                <w:t>abstract</w:t>
              </w:r>
            </w:hyperlink>
            <w:r w:rsidRPr="000376F8">
              <w:br/>
            </w:r>
            <w:hyperlink r:id="rId1126" w:history="1">
              <w:r w:rsidRPr="000376F8">
                <w:rPr>
                  <w:rStyle w:val="Hyperlink"/>
                  <w:b/>
                  <w:bCs/>
                </w:rPr>
                <w:t>full text</w:t>
              </w:r>
            </w:hyperlink>
          </w:p>
        </w:tc>
      </w:tr>
      <w:tr w:rsidR="000376F8" w:rsidRPr="000376F8" w14:paraId="787CB8E9"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176F0D" w14:textId="77777777" w:rsidR="000376F8" w:rsidRPr="000376F8" w:rsidRDefault="000376F8" w:rsidP="000376F8">
            <w:r w:rsidRPr="000376F8">
              <w:t>2023a</w:t>
            </w:r>
          </w:p>
        </w:tc>
        <w:tc>
          <w:tcPr>
            <w:tcW w:w="0" w:type="auto"/>
            <w:tcBorders>
              <w:top w:val="outset" w:sz="6" w:space="0" w:color="auto"/>
              <w:left w:val="outset" w:sz="6" w:space="0" w:color="auto"/>
              <w:bottom w:val="outset" w:sz="6" w:space="0" w:color="auto"/>
              <w:right w:val="outset" w:sz="6" w:space="0" w:color="auto"/>
            </w:tcBorders>
            <w:hideMark/>
          </w:tcPr>
          <w:p w14:paraId="6F0BFA9F" w14:textId="77777777" w:rsidR="000376F8" w:rsidRPr="000376F8" w:rsidRDefault="000376F8" w:rsidP="000376F8">
            <w:pPr>
              <w:rPr>
                <w:lang w:val="en-US"/>
              </w:rPr>
            </w:pPr>
            <w:r w:rsidRPr="000376F8">
              <w:rPr>
                <w:i/>
                <w:iCs/>
                <w:lang w:val="en-US"/>
              </w:rPr>
              <w:t>Does happiness foster social bonds? A research synthesis using an online finding archive</w:t>
            </w:r>
            <w:r w:rsidRPr="000376F8">
              <w:rPr>
                <w:lang w:val="en-US"/>
              </w:rPr>
              <w:br/>
              <w:t>EHERO working paper 2023-1</w:t>
            </w:r>
            <w:r w:rsidRPr="000376F8">
              <w:rPr>
                <w:lang w:val="en-US"/>
              </w:rPr>
              <w:br/>
              <w:t>With Nidhi Sharma (first author) &amp; Shruti Agrawal</w:t>
            </w:r>
          </w:p>
        </w:tc>
        <w:tc>
          <w:tcPr>
            <w:tcW w:w="0" w:type="auto"/>
            <w:tcBorders>
              <w:top w:val="outset" w:sz="6" w:space="0" w:color="auto"/>
              <w:left w:val="outset" w:sz="6" w:space="0" w:color="auto"/>
              <w:bottom w:val="outset" w:sz="6" w:space="0" w:color="auto"/>
              <w:right w:val="outset" w:sz="6" w:space="0" w:color="auto"/>
            </w:tcBorders>
            <w:hideMark/>
          </w:tcPr>
          <w:p w14:paraId="399A88BE" w14:textId="77777777" w:rsidR="000376F8" w:rsidRPr="000376F8" w:rsidRDefault="000376F8" w:rsidP="000376F8">
            <w:hyperlink r:id="rId1127" w:history="1">
              <w:r w:rsidRPr="000376F8">
                <w:rPr>
                  <w:rStyle w:val="Hyperlink"/>
                  <w:b/>
                  <w:bCs/>
                </w:rPr>
                <w:t>abstract</w:t>
              </w:r>
            </w:hyperlink>
            <w:r w:rsidRPr="000376F8">
              <w:br/>
            </w:r>
            <w:hyperlink r:id="rId1128" w:history="1">
              <w:r w:rsidRPr="000376F8">
                <w:rPr>
                  <w:rStyle w:val="Hyperlink"/>
                  <w:b/>
                  <w:bCs/>
                </w:rPr>
                <w:t>full text</w:t>
              </w:r>
            </w:hyperlink>
          </w:p>
        </w:tc>
      </w:tr>
      <w:tr w:rsidR="000376F8" w:rsidRPr="000376F8" w14:paraId="0E74AC3D" w14:textId="77777777" w:rsidTr="000376F8">
        <w:trPr>
          <w:trHeight w:val="408"/>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3CEC551" w14:textId="77777777" w:rsidR="000376F8" w:rsidRPr="000376F8" w:rsidRDefault="000376F8" w:rsidP="000376F8">
            <w:r w:rsidRPr="000376F8">
              <w:rPr>
                <w:b/>
                <w:bCs/>
              </w:rPr>
              <w:t>2022</w:t>
            </w:r>
          </w:p>
        </w:tc>
      </w:tr>
      <w:tr w:rsidR="000376F8" w:rsidRPr="000376F8" w14:paraId="788A53D0"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0064A5" w14:textId="77777777" w:rsidR="000376F8" w:rsidRPr="000376F8" w:rsidRDefault="000376F8" w:rsidP="000376F8">
            <w:r w:rsidRPr="000376F8">
              <w:t>2022k</w:t>
            </w:r>
          </w:p>
        </w:tc>
        <w:tc>
          <w:tcPr>
            <w:tcW w:w="0" w:type="auto"/>
            <w:tcBorders>
              <w:top w:val="outset" w:sz="6" w:space="0" w:color="auto"/>
              <w:left w:val="outset" w:sz="6" w:space="0" w:color="auto"/>
              <w:bottom w:val="outset" w:sz="6" w:space="0" w:color="auto"/>
              <w:right w:val="outset" w:sz="6" w:space="0" w:color="auto"/>
            </w:tcBorders>
            <w:hideMark/>
          </w:tcPr>
          <w:p w14:paraId="0321E889"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Frontiers in Psychology Section Positive Psychology 13:957235. DOI: 10.3389/fpsyg.2022.957235</w:t>
            </w:r>
            <w:r w:rsidRPr="000376F8">
              <w:rPr>
                <w:lang w:val="en-US"/>
              </w:rPr>
              <w:br/>
              <w:t>With Yomna Morsy-Sameer (first author) and Yasmine Eid-Hesham.</w:t>
            </w:r>
            <w:hyperlink r:id="rId1129"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46E27409" w14:textId="77777777" w:rsidR="000376F8" w:rsidRPr="000376F8" w:rsidRDefault="000376F8" w:rsidP="000376F8">
            <w:hyperlink r:id="rId1130" w:history="1">
              <w:r w:rsidRPr="000376F8">
                <w:rPr>
                  <w:rStyle w:val="Hyperlink"/>
                  <w:b/>
                  <w:bCs/>
                </w:rPr>
                <w:t>abstract</w:t>
              </w:r>
            </w:hyperlink>
            <w:r w:rsidRPr="000376F8">
              <w:br/>
            </w:r>
            <w:hyperlink r:id="rId1131" w:history="1">
              <w:r w:rsidRPr="000376F8">
                <w:rPr>
                  <w:rStyle w:val="Hyperlink"/>
                  <w:b/>
                  <w:bCs/>
                </w:rPr>
                <w:t>full text</w:t>
              </w:r>
            </w:hyperlink>
          </w:p>
        </w:tc>
      </w:tr>
      <w:tr w:rsidR="000376F8" w:rsidRPr="00B609B1" w14:paraId="02FA2456" w14:textId="77777777" w:rsidTr="000376F8">
        <w:trPr>
          <w:trHeight w:val="828"/>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BE3B89" w14:textId="77777777" w:rsidR="000376F8" w:rsidRPr="000376F8" w:rsidRDefault="000376F8" w:rsidP="000376F8">
            <w:r w:rsidRPr="000376F8">
              <w:t>2022j</w:t>
            </w:r>
          </w:p>
        </w:tc>
        <w:tc>
          <w:tcPr>
            <w:tcW w:w="0" w:type="auto"/>
            <w:tcBorders>
              <w:top w:val="outset" w:sz="6" w:space="0" w:color="auto"/>
              <w:left w:val="outset" w:sz="6" w:space="0" w:color="auto"/>
              <w:bottom w:val="outset" w:sz="6" w:space="0" w:color="auto"/>
              <w:right w:val="outset" w:sz="6" w:space="0" w:color="auto"/>
            </w:tcBorders>
            <w:hideMark/>
          </w:tcPr>
          <w:p w14:paraId="35FEE30B" w14:textId="77777777" w:rsidR="000376F8" w:rsidRPr="000376F8" w:rsidRDefault="000376F8" w:rsidP="000376F8">
            <w:pPr>
              <w:rPr>
                <w:lang w:val="en-US"/>
              </w:rPr>
            </w:pPr>
            <w:r w:rsidRPr="000376F8">
              <w:rPr>
                <w:i/>
                <w:iCs/>
                <w:lang w:val="en-US"/>
              </w:rPr>
              <w:t>Das Wissen uber das Gluck wachst (Growth of knowledge about happiness)</w:t>
            </w:r>
            <w:r w:rsidRPr="000376F8">
              <w:rPr>
                <w:lang w:val="en-US"/>
              </w:rPr>
              <w:br/>
              <w:t>Foreword to Bernd Raffelhusche: Glucks Atlas 2022, Penguin Random House Verlag, Munschen ISBN 978-3-328-60293-4 pp.13-17</w:t>
            </w:r>
          </w:p>
        </w:tc>
        <w:tc>
          <w:tcPr>
            <w:tcW w:w="0" w:type="auto"/>
            <w:tcBorders>
              <w:top w:val="outset" w:sz="6" w:space="0" w:color="auto"/>
              <w:left w:val="outset" w:sz="6" w:space="0" w:color="auto"/>
              <w:bottom w:val="outset" w:sz="6" w:space="0" w:color="auto"/>
              <w:right w:val="outset" w:sz="6" w:space="0" w:color="auto"/>
            </w:tcBorders>
            <w:hideMark/>
          </w:tcPr>
          <w:p w14:paraId="0E58E29C" w14:textId="77777777" w:rsidR="000376F8" w:rsidRPr="000376F8" w:rsidRDefault="000376F8" w:rsidP="000376F8">
            <w:pPr>
              <w:rPr>
                <w:lang w:val="en-US"/>
              </w:rPr>
            </w:pPr>
            <w:hyperlink r:id="rId1132" w:history="1">
              <w:r w:rsidRPr="000376F8">
                <w:rPr>
                  <w:rStyle w:val="Hyperlink"/>
                  <w:b/>
                  <w:bCs/>
                  <w:lang w:val="en-US"/>
                </w:rPr>
                <w:t>full text in German</w:t>
              </w:r>
            </w:hyperlink>
            <w:r w:rsidRPr="000376F8">
              <w:rPr>
                <w:lang w:val="en-US"/>
              </w:rPr>
              <w:br/>
            </w:r>
            <w:hyperlink r:id="rId1133" w:history="1">
              <w:r w:rsidRPr="000376F8">
                <w:rPr>
                  <w:rStyle w:val="Hyperlink"/>
                  <w:b/>
                  <w:bCs/>
                  <w:lang w:val="en-US"/>
                </w:rPr>
                <w:t>full text in English</w:t>
              </w:r>
            </w:hyperlink>
          </w:p>
        </w:tc>
      </w:tr>
      <w:tr w:rsidR="000376F8" w:rsidRPr="000376F8" w14:paraId="3E0988AE"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50AA6B" w14:textId="77777777" w:rsidR="000376F8" w:rsidRPr="000376F8" w:rsidRDefault="000376F8" w:rsidP="000376F8">
            <w:r w:rsidRPr="000376F8">
              <w:t>2022i</w:t>
            </w:r>
          </w:p>
        </w:tc>
        <w:tc>
          <w:tcPr>
            <w:tcW w:w="0" w:type="auto"/>
            <w:tcBorders>
              <w:top w:val="outset" w:sz="6" w:space="0" w:color="auto"/>
              <w:left w:val="outset" w:sz="6" w:space="0" w:color="auto"/>
              <w:bottom w:val="outset" w:sz="6" w:space="0" w:color="auto"/>
              <w:right w:val="outset" w:sz="6" w:space="0" w:color="auto"/>
            </w:tcBorders>
            <w:hideMark/>
          </w:tcPr>
          <w:p w14:paraId="1EA6A70A" w14:textId="77777777" w:rsidR="000376F8" w:rsidRPr="000376F8" w:rsidRDefault="000376F8" w:rsidP="000376F8">
            <w:r w:rsidRPr="000376F8">
              <w:rPr>
                <w:lang w:val="en-US"/>
              </w:rPr>
              <w:t>Trend report Inequality of happiness in nations 1946-2021</w:t>
            </w:r>
            <w:r w:rsidRPr="000376F8">
              <w:rPr>
                <w:lang w:val="en-US"/>
              </w:rPr>
              <w:br/>
              <w:t>Periodical report in World Database of Happiness.</w:t>
            </w:r>
            <w:r w:rsidRPr="000376F8">
              <w:rPr>
                <w:lang w:val="en-US"/>
              </w:rPr>
              <w:br/>
            </w:r>
            <w:r w:rsidRPr="000376F8">
              <w:t>With Silke Kegel</w:t>
            </w:r>
          </w:p>
        </w:tc>
        <w:tc>
          <w:tcPr>
            <w:tcW w:w="0" w:type="auto"/>
            <w:tcBorders>
              <w:top w:val="outset" w:sz="6" w:space="0" w:color="auto"/>
              <w:left w:val="outset" w:sz="6" w:space="0" w:color="auto"/>
              <w:bottom w:val="outset" w:sz="6" w:space="0" w:color="auto"/>
              <w:right w:val="outset" w:sz="6" w:space="0" w:color="auto"/>
            </w:tcBorders>
            <w:hideMark/>
          </w:tcPr>
          <w:p w14:paraId="7A62DEC8" w14:textId="77777777" w:rsidR="000376F8" w:rsidRPr="000376F8" w:rsidRDefault="000376F8" w:rsidP="000376F8">
            <w:r w:rsidRPr="000376F8">
              <w:t>full text</w:t>
            </w:r>
          </w:p>
        </w:tc>
      </w:tr>
      <w:tr w:rsidR="000376F8" w:rsidRPr="000376F8" w14:paraId="67ECCF5C"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CD55F4" w14:textId="77777777" w:rsidR="000376F8" w:rsidRPr="000376F8" w:rsidRDefault="000376F8" w:rsidP="000376F8">
            <w:r w:rsidRPr="000376F8">
              <w:t>2022h</w:t>
            </w:r>
          </w:p>
        </w:tc>
        <w:tc>
          <w:tcPr>
            <w:tcW w:w="0" w:type="auto"/>
            <w:tcBorders>
              <w:top w:val="outset" w:sz="6" w:space="0" w:color="auto"/>
              <w:left w:val="outset" w:sz="6" w:space="0" w:color="auto"/>
              <w:bottom w:val="outset" w:sz="6" w:space="0" w:color="auto"/>
              <w:right w:val="outset" w:sz="6" w:space="0" w:color="auto"/>
            </w:tcBorders>
            <w:hideMark/>
          </w:tcPr>
          <w:p w14:paraId="766723D7" w14:textId="77777777" w:rsidR="000376F8" w:rsidRPr="000376F8" w:rsidRDefault="000376F8" w:rsidP="000376F8">
            <w:pPr>
              <w:rPr>
                <w:lang w:val="en-US"/>
              </w:rPr>
            </w:pPr>
            <w:hyperlink r:id="rId1134" w:history="1">
              <w:r w:rsidRPr="000376F8">
                <w:rPr>
                  <w:rStyle w:val="Hyperlink"/>
                  <w:b/>
                  <w:bCs/>
                  <w:lang w:val="en-US"/>
                </w:rPr>
                <w:t>Trendreport average happiness in nations 1946-2021</w:t>
              </w:r>
            </w:hyperlink>
            <w:r w:rsidRPr="000376F8">
              <w:rPr>
                <w:lang w:val="en-US"/>
              </w:rPr>
              <w:br/>
              <w:t>Periodical report in World Database of Happiness</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6DD6E3C4" w14:textId="77777777" w:rsidR="000376F8" w:rsidRPr="000376F8" w:rsidRDefault="000376F8" w:rsidP="000376F8">
            <w:hyperlink r:id="rId1135" w:history="1">
              <w:r w:rsidRPr="000376F8">
                <w:rPr>
                  <w:rStyle w:val="Hyperlink"/>
                  <w:b/>
                  <w:bCs/>
                </w:rPr>
                <w:t>full text</w:t>
              </w:r>
            </w:hyperlink>
          </w:p>
        </w:tc>
      </w:tr>
      <w:tr w:rsidR="000376F8" w:rsidRPr="000376F8" w14:paraId="18308421"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DBF1B0" w14:textId="77777777" w:rsidR="000376F8" w:rsidRPr="000376F8" w:rsidRDefault="000376F8" w:rsidP="000376F8">
            <w:r w:rsidRPr="000376F8">
              <w:t>2022g</w:t>
            </w:r>
          </w:p>
        </w:tc>
        <w:tc>
          <w:tcPr>
            <w:tcW w:w="0" w:type="auto"/>
            <w:tcBorders>
              <w:top w:val="outset" w:sz="6" w:space="0" w:color="auto"/>
              <w:left w:val="outset" w:sz="6" w:space="0" w:color="auto"/>
              <w:bottom w:val="outset" w:sz="6" w:space="0" w:color="auto"/>
              <w:right w:val="outset" w:sz="6" w:space="0" w:color="auto"/>
            </w:tcBorders>
            <w:hideMark/>
          </w:tcPr>
          <w:p w14:paraId="4AD3AAAE"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 xml:space="preserve">Accepted for publication in Frontiers in Psychology Section Positive Psychology 13:957235. </w:t>
            </w:r>
            <w:r w:rsidRPr="000376F8">
              <w:t>DOI: 10.3389/fpsyg.2022.957235</w:t>
            </w:r>
            <w:r w:rsidRPr="000376F8">
              <w:br/>
              <w:t>With Yoman Morsy (first author) andYasmine Eid</w:t>
            </w:r>
          </w:p>
        </w:tc>
        <w:tc>
          <w:tcPr>
            <w:tcW w:w="0" w:type="auto"/>
            <w:tcBorders>
              <w:top w:val="outset" w:sz="6" w:space="0" w:color="auto"/>
              <w:left w:val="outset" w:sz="6" w:space="0" w:color="auto"/>
              <w:bottom w:val="outset" w:sz="6" w:space="0" w:color="auto"/>
              <w:right w:val="outset" w:sz="6" w:space="0" w:color="auto"/>
            </w:tcBorders>
            <w:hideMark/>
          </w:tcPr>
          <w:p w14:paraId="3547A277" w14:textId="77777777" w:rsidR="000376F8" w:rsidRPr="000376F8" w:rsidRDefault="000376F8" w:rsidP="000376F8">
            <w:hyperlink r:id="rId1136" w:history="1">
              <w:r w:rsidRPr="000376F8">
                <w:rPr>
                  <w:rStyle w:val="Hyperlink"/>
                  <w:b/>
                  <w:bCs/>
                </w:rPr>
                <w:t>abstract</w:t>
              </w:r>
            </w:hyperlink>
            <w:r w:rsidRPr="000376F8">
              <w:br/>
            </w:r>
            <w:hyperlink r:id="rId1137" w:history="1">
              <w:r w:rsidRPr="000376F8">
                <w:rPr>
                  <w:rStyle w:val="Hyperlink"/>
                  <w:b/>
                  <w:bCs/>
                </w:rPr>
                <w:t>full text</w:t>
              </w:r>
            </w:hyperlink>
          </w:p>
        </w:tc>
      </w:tr>
      <w:tr w:rsidR="000376F8" w:rsidRPr="000376F8" w14:paraId="0CE2EE0B"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4991C0" w14:textId="77777777" w:rsidR="000376F8" w:rsidRPr="000376F8" w:rsidRDefault="000376F8" w:rsidP="000376F8">
            <w:r w:rsidRPr="000376F8">
              <w:t>2022f</w:t>
            </w:r>
          </w:p>
        </w:tc>
        <w:tc>
          <w:tcPr>
            <w:tcW w:w="0" w:type="auto"/>
            <w:tcBorders>
              <w:top w:val="outset" w:sz="6" w:space="0" w:color="auto"/>
              <w:left w:val="outset" w:sz="6" w:space="0" w:color="auto"/>
              <w:bottom w:val="outset" w:sz="6" w:space="0" w:color="auto"/>
              <w:right w:val="outset" w:sz="6" w:space="0" w:color="auto"/>
            </w:tcBorders>
            <w:hideMark/>
          </w:tcPr>
          <w:p w14:paraId="59692939" w14:textId="77777777" w:rsidR="000376F8" w:rsidRPr="000376F8" w:rsidRDefault="000376F8" w:rsidP="000376F8">
            <w:pPr>
              <w:rPr>
                <w:lang w:val="en-US"/>
              </w:rPr>
            </w:pPr>
            <w:r w:rsidRPr="000376F8">
              <w:rPr>
                <w:i/>
                <w:iCs/>
                <w:lang w:val="en-US"/>
              </w:rPr>
              <w:t>Happiness in transgender people. A research synthesis using an online finding archive</w:t>
            </w:r>
            <w:r w:rsidRPr="000376F8">
              <w:rPr>
                <w:lang w:val="en-US"/>
              </w:rPr>
              <w:br/>
              <w:t>EHERO working paper 2022-1</w:t>
            </w:r>
            <w:r w:rsidRPr="000376F8">
              <w:rPr>
                <w:lang w:val="en-US"/>
              </w:rPr>
              <w:br/>
              <w:t>With Jos Veenhoven</w:t>
            </w:r>
          </w:p>
        </w:tc>
        <w:tc>
          <w:tcPr>
            <w:tcW w:w="0" w:type="auto"/>
            <w:tcBorders>
              <w:top w:val="outset" w:sz="6" w:space="0" w:color="auto"/>
              <w:left w:val="outset" w:sz="6" w:space="0" w:color="auto"/>
              <w:bottom w:val="outset" w:sz="6" w:space="0" w:color="auto"/>
              <w:right w:val="outset" w:sz="6" w:space="0" w:color="auto"/>
            </w:tcBorders>
            <w:hideMark/>
          </w:tcPr>
          <w:p w14:paraId="325F4B92" w14:textId="77777777" w:rsidR="000376F8" w:rsidRPr="000376F8" w:rsidRDefault="000376F8" w:rsidP="000376F8">
            <w:hyperlink r:id="rId1138" w:history="1">
              <w:r w:rsidRPr="000376F8">
                <w:rPr>
                  <w:rStyle w:val="Hyperlink"/>
                  <w:b/>
                  <w:bCs/>
                </w:rPr>
                <w:t>abstract</w:t>
              </w:r>
            </w:hyperlink>
            <w:r w:rsidRPr="000376F8">
              <w:br/>
              <w:t>full text</w:t>
            </w:r>
          </w:p>
        </w:tc>
      </w:tr>
      <w:tr w:rsidR="000376F8" w:rsidRPr="000376F8" w14:paraId="2589C9F6"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D2D2D7" w14:textId="77777777" w:rsidR="000376F8" w:rsidRPr="000376F8" w:rsidRDefault="000376F8" w:rsidP="000376F8">
            <w:r w:rsidRPr="000376F8">
              <w:lastRenderedPageBreak/>
              <w:t>2022e</w:t>
            </w:r>
          </w:p>
        </w:tc>
        <w:tc>
          <w:tcPr>
            <w:tcW w:w="0" w:type="auto"/>
            <w:tcBorders>
              <w:top w:val="outset" w:sz="6" w:space="0" w:color="auto"/>
              <w:left w:val="outset" w:sz="6" w:space="0" w:color="auto"/>
              <w:bottom w:val="outset" w:sz="6" w:space="0" w:color="auto"/>
              <w:right w:val="outset" w:sz="6" w:space="0" w:color="auto"/>
            </w:tcBorders>
            <w:hideMark/>
          </w:tcPr>
          <w:p w14:paraId="4AEF80CF"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hideMark/>
          </w:tcPr>
          <w:p w14:paraId="612D6508" w14:textId="77777777" w:rsidR="000376F8" w:rsidRPr="000376F8" w:rsidRDefault="000376F8" w:rsidP="000376F8">
            <w:r w:rsidRPr="000376F8">
              <w:t>abstract</w:t>
            </w:r>
            <w:r w:rsidRPr="000376F8">
              <w:br/>
              <w:t>full text</w:t>
            </w:r>
          </w:p>
        </w:tc>
      </w:tr>
      <w:tr w:rsidR="000376F8" w:rsidRPr="000376F8" w14:paraId="68E931C7"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15A4FB" w14:textId="77777777" w:rsidR="000376F8" w:rsidRPr="000376F8" w:rsidRDefault="000376F8" w:rsidP="000376F8">
            <w:r w:rsidRPr="000376F8">
              <w:t>2022d</w:t>
            </w:r>
          </w:p>
        </w:tc>
        <w:tc>
          <w:tcPr>
            <w:tcW w:w="0" w:type="auto"/>
            <w:tcBorders>
              <w:top w:val="outset" w:sz="6" w:space="0" w:color="auto"/>
              <w:left w:val="outset" w:sz="6" w:space="0" w:color="auto"/>
              <w:bottom w:val="outset" w:sz="6" w:space="0" w:color="auto"/>
              <w:right w:val="outset" w:sz="6" w:space="0" w:color="auto"/>
            </w:tcBorders>
            <w:hideMark/>
          </w:tcPr>
          <w:p w14:paraId="0366F705" w14:textId="77777777" w:rsidR="000376F8" w:rsidRPr="000376F8" w:rsidRDefault="000376F8" w:rsidP="000376F8">
            <w:pPr>
              <w:rPr>
                <w:lang w:val="en-US"/>
              </w:rPr>
            </w:pPr>
            <w:r w:rsidRPr="000376F8">
              <w:rPr>
                <w:i/>
                <w:iCs/>
                <w:lang w:val="en-US"/>
              </w:rPr>
              <w:t>Effects of policy interventions on the happiness of targeted people: A research synthesis using an online findings-archive</w:t>
            </w:r>
            <w:r w:rsidRPr="000376F8">
              <w:rPr>
                <w:lang w:val="en-US"/>
              </w:rPr>
              <w:br/>
              <w:t>Paper presented at the </w:t>
            </w:r>
            <w:hyperlink r:id="rId1139" w:history="1">
              <w:r w:rsidRPr="000376F8">
                <w:rPr>
                  <w:rStyle w:val="Hyperlink"/>
                  <w:b/>
                  <w:bCs/>
                  <w:lang w:val="en-US"/>
                </w:rPr>
                <w:t>30th NISPAcee annual conference</w:t>
              </w:r>
            </w:hyperlink>
            <w:r w:rsidRPr="000376F8">
              <w:rPr>
                <w:lang w:val="en-US"/>
              </w:rPr>
              <w:t>, Bucharest, Romania June 2-4 2022</w:t>
            </w:r>
            <w:r w:rsidRPr="000376F8">
              <w:rPr>
                <w:lang w:val="en-US"/>
              </w:rPr>
              <w:br/>
              <w:t>With Serkan Akili (first author) and Bekir Celik</w:t>
            </w:r>
          </w:p>
        </w:tc>
        <w:tc>
          <w:tcPr>
            <w:tcW w:w="0" w:type="auto"/>
            <w:tcBorders>
              <w:top w:val="outset" w:sz="6" w:space="0" w:color="auto"/>
              <w:left w:val="outset" w:sz="6" w:space="0" w:color="auto"/>
              <w:bottom w:val="outset" w:sz="6" w:space="0" w:color="auto"/>
              <w:right w:val="outset" w:sz="6" w:space="0" w:color="auto"/>
            </w:tcBorders>
            <w:hideMark/>
          </w:tcPr>
          <w:p w14:paraId="201F3962" w14:textId="77777777" w:rsidR="000376F8" w:rsidRPr="000376F8" w:rsidRDefault="000376F8" w:rsidP="000376F8">
            <w:hyperlink r:id="rId1140" w:history="1">
              <w:r w:rsidRPr="000376F8">
                <w:rPr>
                  <w:rStyle w:val="Hyperlink"/>
                  <w:b/>
                  <w:bCs/>
                </w:rPr>
                <w:t>abstract</w:t>
              </w:r>
            </w:hyperlink>
            <w:r w:rsidRPr="000376F8">
              <w:br/>
            </w:r>
            <w:hyperlink r:id="rId1141" w:history="1">
              <w:r w:rsidRPr="000376F8">
                <w:rPr>
                  <w:rStyle w:val="Hyperlink"/>
                  <w:b/>
                  <w:bCs/>
                </w:rPr>
                <w:t>full text</w:t>
              </w:r>
            </w:hyperlink>
          </w:p>
        </w:tc>
      </w:tr>
      <w:tr w:rsidR="000376F8" w:rsidRPr="000376F8" w14:paraId="5D519297" w14:textId="77777777" w:rsidTr="000376F8">
        <w:trPr>
          <w:trHeight w:val="73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277C94" w14:textId="77777777" w:rsidR="000376F8" w:rsidRPr="000376F8" w:rsidRDefault="000376F8" w:rsidP="000376F8">
            <w:r w:rsidRPr="000376F8">
              <w:t>2022c</w:t>
            </w:r>
          </w:p>
        </w:tc>
        <w:tc>
          <w:tcPr>
            <w:tcW w:w="0" w:type="auto"/>
            <w:tcBorders>
              <w:top w:val="outset" w:sz="6" w:space="0" w:color="auto"/>
              <w:left w:val="outset" w:sz="6" w:space="0" w:color="auto"/>
              <w:bottom w:val="outset" w:sz="6" w:space="0" w:color="auto"/>
              <w:right w:val="outset" w:sz="6" w:space="0" w:color="auto"/>
            </w:tcBorders>
            <w:hideMark/>
          </w:tcPr>
          <w:p w14:paraId="66E31913" w14:textId="77777777" w:rsidR="000376F8" w:rsidRPr="000376F8" w:rsidRDefault="000376F8" w:rsidP="000376F8">
            <w:r w:rsidRPr="000376F8">
              <w:rPr>
                <w:i/>
                <w:iCs/>
                <w:lang w:val="en-US"/>
              </w:rPr>
              <w:t>Happiness and personal wealth; An updated research synthesis using an online finding archive</w:t>
            </w:r>
            <w:r w:rsidRPr="000376F8">
              <w:rPr>
                <w:lang w:val="en-US"/>
              </w:rPr>
              <w:br/>
              <w:t>Global Journal of Human Social Sciences: E-Economics, 22 (5) 25-68. </w:t>
            </w:r>
            <w:hyperlink r:id="rId1142" w:history="1">
              <w:r w:rsidRPr="000376F8">
                <w:rPr>
                  <w:rStyle w:val="Hyperlink"/>
                  <w:b/>
                  <w:bCs/>
                </w:rPr>
                <w:t>Open Access</w:t>
              </w:r>
            </w:hyperlink>
            <w:r w:rsidRPr="000376F8">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3145C98A" w14:textId="77777777" w:rsidR="000376F8" w:rsidRPr="000376F8" w:rsidRDefault="000376F8" w:rsidP="000376F8">
            <w:hyperlink r:id="rId1143" w:history="1">
              <w:r w:rsidRPr="000376F8">
                <w:rPr>
                  <w:rStyle w:val="Hyperlink"/>
                  <w:b/>
                  <w:bCs/>
                </w:rPr>
                <w:t>abstract</w:t>
              </w:r>
            </w:hyperlink>
            <w:r w:rsidRPr="000376F8">
              <w:br/>
            </w:r>
            <w:hyperlink r:id="rId1144" w:history="1">
              <w:r w:rsidRPr="000376F8">
                <w:rPr>
                  <w:rStyle w:val="Hyperlink"/>
                  <w:b/>
                  <w:bCs/>
                </w:rPr>
                <w:t>full text</w:t>
              </w:r>
            </w:hyperlink>
          </w:p>
        </w:tc>
      </w:tr>
      <w:tr w:rsidR="000376F8" w:rsidRPr="000376F8" w14:paraId="045FADA9"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71946F" w14:textId="77777777" w:rsidR="000376F8" w:rsidRPr="000376F8" w:rsidRDefault="000376F8" w:rsidP="000376F8">
            <w:r w:rsidRPr="000376F8">
              <w:t>2022b</w:t>
            </w:r>
          </w:p>
        </w:tc>
        <w:tc>
          <w:tcPr>
            <w:tcW w:w="0" w:type="auto"/>
            <w:tcBorders>
              <w:top w:val="outset" w:sz="6" w:space="0" w:color="auto"/>
              <w:left w:val="outset" w:sz="6" w:space="0" w:color="auto"/>
              <w:bottom w:val="outset" w:sz="6" w:space="0" w:color="auto"/>
              <w:right w:val="outset" w:sz="6" w:space="0" w:color="auto"/>
            </w:tcBorders>
            <w:hideMark/>
          </w:tcPr>
          <w:p w14:paraId="2958172E" w14:textId="77777777" w:rsidR="000376F8" w:rsidRPr="000376F8" w:rsidRDefault="000376F8" w:rsidP="000376F8">
            <w:r w:rsidRPr="000376F8">
              <w:rPr>
                <w:i/>
                <w:iCs/>
                <w:lang w:val="en-US"/>
              </w:rPr>
              <w:t>On-line 'findings archive': A new tool for research synthesis</w:t>
            </w:r>
            <w:r w:rsidRPr="000376F8">
              <w:rPr>
                <w:lang w:val="en-US"/>
              </w:rPr>
              <w:br/>
              <w:t>International Journal of Innovation Scientific Research and Review, 4 (5) 2774-2784. </w:t>
            </w:r>
            <w:hyperlink r:id="rId1145" w:history="1">
              <w:r w:rsidRPr="000376F8">
                <w:rPr>
                  <w:rStyle w:val="Hyperlink"/>
                  <w:b/>
                  <w:bCs/>
                </w:rPr>
                <w:t>Open Access</w:t>
              </w:r>
            </w:hyperlink>
            <w:r w:rsidRPr="000376F8">
              <w:br/>
              <w:t>With Ivonne Buijt and Martijn Burger</w:t>
            </w:r>
          </w:p>
        </w:tc>
        <w:tc>
          <w:tcPr>
            <w:tcW w:w="0" w:type="auto"/>
            <w:tcBorders>
              <w:top w:val="outset" w:sz="6" w:space="0" w:color="auto"/>
              <w:left w:val="outset" w:sz="6" w:space="0" w:color="auto"/>
              <w:bottom w:val="outset" w:sz="6" w:space="0" w:color="auto"/>
              <w:right w:val="outset" w:sz="6" w:space="0" w:color="auto"/>
            </w:tcBorders>
            <w:hideMark/>
          </w:tcPr>
          <w:p w14:paraId="337E03AC" w14:textId="77777777" w:rsidR="000376F8" w:rsidRPr="000376F8" w:rsidRDefault="000376F8" w:rsidP="000376F8">
            <w:hyperlink r:id="rId1146" w:history="1">
              <w:r w:rsidRPr="000376F8">
                <w:rPr>
                  <w:rStyle w:val="Hyperlink"/>
                  <w:b/>
                  <w:bCs/>
                </w:rPr>
                <w:t>abstract</w:t>
              </w:r>
            </w:hyperlink>
            <w:r w:rsidRPr="000376F8">
              <w:br/>
            </w:r>
            <w:hyperlink r:id="rId1147" w:history="1">
              <w:r w:rsidRPr="000376F8">
                <w:rPr>
                  <w:rStyle w:val="Hyperlink"/>
                  <w:b/>
                  <w:bCs/>
                </w:rPr>
                <w:t>full text</w:t>
              </w:r>
            </w:hyperlink>
          </w:p>
        </w:tc>
      </w:tr>
      <w:tr w:rsidR="000376F8" w:rsidRPr="000376F8" w14:paraId="3A0ED7DC"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95ED81" w14:textId="77777777" w:rsidR="000376F8" w:rsidRPr="000376F8" w:rsidRDefault="000376F8" w:rsidP="000376F8">
            <w:r w:rsidRPr="000376F8">
              <w:t>2022a</w:t>
            </w:r>
          </w:p>
        </w:tc>
        <w:tc>
          <w:tcPr>
            <w:tcW w:w="0" w:type="auto"/>
            <w:tcBorders>
              <w:top w:val="outset" w:sz="6" w:space="0" w:color="auto"/>
              <w:left w:val="outset" w:sz="6" w:space="0" w:color="auto"/>
              <w:bottom w:val="outset" w:sz="6" w:space="0" w:color="auto"/>
              <w:right w:val="outset" w:sz="6" w:space="0" w:color="auto"/>
            </w:tcBorders>
            <w:hideMark/>
          </w:tcPr>
          <w:p w14:paraId="43C56825" w14:textId="77777777" w:rsidR="000376F8" w:rsidRPr="000376F8" w:rsidRDefault="000376F8" w:rsidP="000376F8">
            <w:pPr>
              <w:rPr>
                <w:lang w:val="en-US"/>
              </w:rPr>
            </w:pPr>
            <w:r w:rsidRPr="000376F8">
              <w:rPr>
                <w:i/>
                <w:iCs/>
                <w:lang w:val="en-US"/>
              </w:rPr>
              <w:t>Open letter to president Putin about Fall of Russion Happiness</w:t>
            </w:r>
          </w:p>
        </w:tc>
        <w:tc>
          <w:tcPr>
            <w:tcW w:w="0" w:type="auto"/>
            <w:tcBorders>
              <w:top w:val="outset" w:sz="6" w:space="0" w:color="auto"/>
              <w:left w:val="outset" w:sz="6" w:space="0" w:color="auto"/>
              <w:bottom w:val="outset" w:sz="6" w:space="0" w:color="auto"/>
              <w:right w:val="outset" w:sz="6" w:space="0" w:color="auto"/>
            </w:tcBorders>
            <w:hideMark/>
          </w:tcPr>
          <w:p w14:paraId="07393E11" w14:textId="77777777" w:rsidR="000376F8" w:rsidRPr="000376F8" w:rsidRDefault="000376F8" w:rsidP="000376F8">
            <w:hyperlink r:id="rId1148" w:history="1">
              <w:r w:rsidRPr="000376F8">
                <w:rPr>
                  <w:rStyle w:val="Hyperlink"/>
                  <w:b/>
                  <w:bCs/>
                </w:rPr>
                <w:t>English vesion</w:t>
              </w:r>
            </w:hyperlink>
            <w:r w:rsidRPr="000376F8">
              <w:br/>
            </w:r>
            <w:hyperlink r:id="rId1149" w:history="1">
              <w:r w:rsidRPr="000376F8">
                <w:rPr>
                  <w:rStyle w:val="Hyperlink"/>
                  <w:b/>
                  <w:bCs/>
                </w:rPr>
                <w:t>Dutch version</w:t>
              </w:r>
            </w:hyperlink>
          </w:p>
        </w:tc>
      </w:tr>
      <w:tr w:rsidR="000376F8" w:rsidRPr="000376F8" w14:paraId="3AC98B6D" w14:textId="77777777" w:rsidTr="000376F8">
        <w:trPr>
          <w:trHeight w:val="6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67BE9E9" w14:textId="77777777" w:rsidR="000376F8" w:rsidRPr="000376F8" w:rsidRDefault="000376F8" w:rsidP="000376F8">
            <w:r w:rsidRPr="000376F8">
              <w:rPr>
                <w:b/>
                <w:bCs/>
              </w:rPr>
              <w:t>2021</w:t>
            </w:r>
          </w:p>
        </w:tc>
      </w:tr>
      <w:tr w:rsidR="000376F8" w:rsidRPr="000376F8" w14:paraId="70516B29"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F6B122" w14:textId="77777777" w:rsidR="000376F8" w:rsidRPr="000376F8" w:rsidRDefault="000376F8" w:rsidP="000376F8">
            <w:r w:rsidRPr="000376F8">
              <w:t>2021x</w:t>
            </w:r>
          </w:p>
        </w:tc>
        <w:tc>
          <w:tcPr>
            <w:tcW w:w="0" w:type="auto"/>
            <w:tcBorders>
              <w:top w:val="outset" w:sz="6" w:space="0" w:color="auto"/>
              <w:left w:val="outset" w:sz="6" w:space="0" w:color="auto"/>
              <w:bottom w:val="outset" w:sz="6" w:space="0" w:color="auto"/>
              <w:right w:val="outset" w:sz="6" w:space="0" w:color="auto"/>
            </w:tcBorders>
            <w:hideMark/>
          </w:tcPr>
          <w:p w14:paraId="72F64BB3" w14:textId="77777777" w:rsidR="000376F8" w:rsidRPr="000376F8" w:rsidRDefault="000376F8" w:rsidP="000376F8">
            <w:r w:rsidRPr="000376F8">
              <w:rPr>
                <w:i/>
                <w:iCs/>
                <w:lang w:val="en-US"/>
              </w:rPr>
              <w:t>Why studies in the effect of PPIs should use life-satisfaction as an outcome</w:t>
            </w:r>
            <w:r w:rsidRPr="000376F8">
              <w:rPr>
                <w:lang w:val="en-US"/>
              </w:rPr>
              <w:br/>
              <w:t xml:space="preserve">Accepted for publication in Frontiers in Psychology. </w:t>
            </w:r>
            <w:r w:rsidRPr="000376F8">
              <w:t>DOI: 3389/fpsyg.2021.758623</w:t>
            </w:r>
          </w:p>
        </w:tc>
        <w:tc>
          <w:tcPr>
            <w:tcW w:w="0" w:type="auto"/>
            <w:tcBorders>
              <w:top w:val="outset" w:sz="6" w:space="0" w:color="auto"/>
              <w:left w:val="outset" w:sz="6" w:space="0" w:color="auto"/>
              <w:bottom w:val="outset" w:sz="6" w:space="0" w:color="auto"/>
              <w:right w:val="outset" w:sz="6" w:space="0" w:color="auto"/>
            </w:tcBorders>
            <w:hideMark/>
          </w:tcPr>
          <w:p w14:paraId="6DC316DF" w14:textId="77777777" w:rsidR="000376F8" w:rsidRPr="000376F8" w:rsidRDefault="000376F8" w:rsidP="000376F8">
            <w:hyperlink r:id="rId1150" w:history="1">
              <w:r w:rsidRPr="000376F8">
                <w:rPr>
                  <w:rStyle w:val="Hyperlink"/>
                  <w:b/>
                  <w:bCs/>
                </w:rPr>
                <w:t>abstract</w:t>
              </w:r>
            </w:hyperlink>
            <w:r w:rsidRPr="000376F8">
              <w:br/>
            </w:r>
            <w:hyperlink r:id="rId1151" w:history="1">
              <w:r w:rsidRPr="000376F8">
                <w:rPr>
                  <w:rStyle w:val="Hyperlink"/>
                  <w:b/>
                  <w:bCs/>
                </w:rPr>
                <w:t>full text</w:t>
              </w:r>
            </w:hyperlink>
          </w:p>
        </w:tc>
      </w:tr>
      <w:tr w:rsidR="000376F8" w:rsidRPr="000376F8" w14:paraId="1C6BCF29"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88F15C" w14:textId="77777777" w:rsidR="000376F8" w:rsidRPr="000376F8" w:rsidRDefault="000376F8" w:rsidP="000376F8">
            <w:r w:rsidRPr="000376F8">
              <w:t>2021w</w:t>
            </w:r>
          </w:p>
        </w:tc>
        <w:tc>
          <w:tcPr>
            <w:tcW w:w="0" w:type="auto"/>
            <w:tcBorders>
              <w:top w:val="outset" w:sz="6" w:space="0" w:color="auto"/>
              <w:left w:val="outset" w:sz="6" w:space="0" w:color="auto"/>
              <w:bottom w:val="outset" w:sz="6" w:space="0" w:color="auto"/>
              <w:right w:val="outset" w:sz="6" w:space="0" w:color="auto"/>
            </w:tcBorders>
            <w:hideMark/>
          </w:tcPr>
          <w:p w14:paraId="66A06529" w14:textId="77777777" w:rsidR="000376F8" w:rsidRPr="000376F8" w:rsidRDefault="000376F8" w:rsidP="000376F8">
            <w:pPr>
              <w:rPr>
                <w:lang w:val="en-US"/>
              </w:rPr>
            </w:pPr>
            <w:r w:rsidRPr="000376F8">
              <w:rPr>
                <w:i/>
                <w:iCs/>
                <w:lang w:val="en-US"/>
              </w:rPr>
              <w:t>Happiness and personal wealth; An updated research synthesis using an online finding archive</w:t>
            </w:r>
            <w:r w:rsidRPr="000376F8">
              <w:rPr>
                <w:lang w:val="en-US"/>
              </w:rPr>
              <w:br/>
              <w:t>EHERO working paper 2021-4</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3255B0C9" w14:textId="77777777" w:rsidR="000376F8" w:rsidRPr="000376F8" w:rsidRDefault="000376F8" w:rsidP="000376F8">
            <w:hyperlink r:id="rId1152" w:history="1">
              <w:r w:rsidRPr="000376F8">
                <w:rPr>
                  <w:rStyle w:val="Hyperlink"/>
                  <w:b/>
                  <w:bCs/>
                </w:rPr>
                <w:t>abstract</w:t>
              </w:r>
            </w:hyperlink>
            <w:r w:rsidRPr="000376F8">
              <w:br/>
            </w:r>
            <w:hyperlink r:id="rId1153" w:history="1">
              <w:r w:rsidRPr="000376F8">
                <w:rPr>
                  <w:rStyle w:val="Hyperlink"/>
                  <w:b/>
                  <w:bCs/>
                </w:rPr>
                <w:t>full text</w:t>
              </w:r>
            </w:hyperlink>
          </w:p>
        </w:tc>
      </w:tr>
      <w:tr w:rsidR="000376F8" w:rsidRPr="000376F8" w14:paraId="07231E7D"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F71DF3" w14:textId="77777777" w:rsidR="000376F8" w:rsidRPr="000376F8" w:rsidRDefault="000376F8" w:rsidP="000376F8">
            <w:r w:rsidRPr="000376F8">
              <w:t>2021v</w:t>
            </w:r>
          </w:p>
        </w:tc>
        <w:tc>
          <w:tcPr>
            <w:tcW w:w="0" w:type="auto"/>
            <w:tcBorders>
              <w:top w:val="outset" w:sz="6" w:space="0" w:color="auto"/>
              <w:left w:val="outset" w:sz="6" w:space="0" w:color="auto"/>
              <w:bottom w:val="outset" w:sz="6" w:space="0" w:color="auto"/>
              <w:right w:val="outset" w:sz="6" w:space="0" w:color="auto"/>
            </w:tcBorders>
            <w:hideMark/>
          </w:tcPr>
          <w:p w14:paraId="1944ED1D" w14:textId="77777777" w:rsidR="000376F8" w:rsidRPr="000376F8" w:rsidRDefault="000376F8" w:rsidP="000376F8">
            <w:pPr>
              <w:rPr>
                <w:lang w:val="en-US"/>
              </w:rPr>
            </w:pPr>
            <w:r w:rsidRPr="000376F8">
              <w:rPr>
                <w:i/>
                <w:iCs/>
                <w:lang w:val="en-US"/>
              </w:rPr>
              <w:t>Does spending make us happy? The role of consumption on Life-satisfaction</w:t>
            </w:r>
            <w:r w:rsidRPr="000376F8">
              <w:rPr>
                <w:lang w:val="en-US"/>
              </w:rPr>
              <w:br/>
              <w:t>International journal of Business and Applied Social Sciences (IJBASS), 7 (10). DOI:</w:t>
            </w:r>
            <w:hyperlink r:id="rId1154" w:history="1">
              <w:r w:rsidRPr="000376F8">
                <w:rPr>
                  <w:rStyle w:val="Hyperlink"/>
                  <w:b/>
                  <w:bCs/>
                  <w:lang w:val="en-US"/>
                </w:rPr>
                <w:t>https://dx.doi.org/10.33642/ijbass.v7n10p5</w:t>
              </w:r>
            </w:hyperlink>
            <w:r w:rsidRPr="000376F8">
              <w:rPr>
                <w:lang w:val="en-US"/>
              </w:rPr>
              <w:br/>
              <w:t>with Devrim Dumladag (first author) and Ozge Gokdemir</w:t>
            </w:r>
          </w:p>
        </w:tc>
        <w:tc>
          <w:tcPr>
            <w:tcW w:w="0" w:type="auto"/>
            <w:tcBorders>
              <w:top w:val="outset" w:sz="6" w:space="0" w:color="auto"/>
              <w:left w:val="outset" w:sz="6" w:space="0" w:color="auto"/>
              <w:bottom w:val="outset" w:sz="6" w:space="0" w:color="auto"/>
              <w:right w:val="outset" w:sz="6" w:space="0" w:color="auto"/>
            </w:tcBorders>
            <w:hideMark/>
          </w:tcPr>
          <w:p w14:paraId="04493281" w14:textId="77777777" w:rsidR="000376F8" w:rsidRPr="000376F8" w:rsidRDefault="000376F8" w:rsidP="000376F8">
            <w:hyperlink r:id="rId1155" w:history="1">
              <w:r w:rsidRPr="000376F8">
                <w:rPr>
                  <w:rStyle w:val="Hyperlink"/>
                  <w:b/>
                  <w:bCs/>
                </w:rPr>
                <w:t>abstract</w:t>
              </w:r>
            </w:hyperlink>
            <w:r w:rsidRPr="000376F8">
              <w:br/>
            </w:r>
            <w:hyperlink r:id="rId1156" w:history="1">
              <w:r w:rsidRPr="000376F8">
                <w:rPr>
                  <w:rStyle w:val="Hyperlink"/>
                  <w:b/>
                  <w:bCs/>
                </w:rPr>
                <w:t>full text</w:t>
              </w:r>
            </w:hyperlink>
          </w:p>
        </w:tc>
      </w:tr>
      <w:tr w:rsidR="000376F8" w:rsidRPr="000376F8" w14:paraId="5F3277F1"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55478C" w14:textId="77777777" w:rsidR="000376F8" w:rsidRPr="000376F8" w:rsidRDefault="000376F8" w:rsidP="000376F8">
            <w:r w:rsidRPr="000376F8">
              <w:lastRenderedPageBreak/>
              <w:t>2021u</w:t>
            </w:r>
          </w:p>
        </w:tc>
        <w:tc>
          <w:tcPr>
            <w:tcW w:w="0" w:type="auto"/>
            <w:tcBorders>
              <w:top w:val="outset" w:sz="6" w:space="0" w:color="auto"/>
              <w:left w:val="outset" w:sz="6" w:space="0" w:color="auto"/>
              <w:bottom w:val="outset" w:sz="6" w:space="0" w:color="auto"/>
              <w:right w:val="outset" w:sz="6" w:space="0" w:color="auto"/>
            </w:tcBorders>
            <w:hideMark/>
          </w:tcPr>
          <w:p w14:paraId="07A6B129" w14:textId="77777777" w:rsidR="000376F8" w:rsidRPr="000376F8" w:rsidRDefault="000376F8" w:rsidP="000376F8">
            <w:pPr>
              <w:rPr>
                <w:lang w:val="en-US"/>
              </w:rPr>
            </w:pPr>
            <w:r w:rsidRPr="000376F8">
              <w:rPr>
                <w:i/>
                <w:iCs/>
                <w:lang w:val="en-US"/>
              </w:rPr>
              <w:t>Perceived ways to happiness: Which classical teachings fit current time best?</w:t>
            </w:r>
            <w:r w:rsidRPr="000376F8">
              <w:rPr>
                <w:i/>
                <w:iCs/>
                <w:lang w:val="en-US"/>
              </w:rPr>
              <w:br/>
            </w:r>
            <w:r w:rsidRPr="000376F8">
              <w:rPr>
                <w:lang w:val="en-US"/>
              </w:rPr>
              <w:t>Erasmus Institute for Busines Economics, Next level economics online scientific platform </w:t>
            </w:r>
            <w:hyperlink r:id="rId1157" w:history="1">
              <w:r w:rsidRPr="000376F8">
                <w:rPr>
                  <w:rStyle w:val="Hyperlink"/>
                  <w:b/>
                  <w:bCs/>
                  <w:lang w:val="en-US"/>
                </w:rPr>
                <w:t>https://www.eibe-rotterdam.nl/artikel/perceived-ways-to-happiness-which-classical-teachings-fit-current-time-best/</w:t>
              </w:r>
            </w:hyperlink>
          </w:p>
        </w:tc>
        <w:tc>
          <w:tcPr>
            <w:tcW w:w="0" w:type="auto"/>
            <w:tcBorders>
              <w:top w:val="outset" w:sz="6" w:space="0" w:color="auto"/>
              <w:left w:val="outset" w:sz="6" w:space="0" w:color="auto"/>
              <w:bottom w:val="outset" w:sz="6" w:space="0" w:color="auto"/>
              <w:right w:val="outset" w:sz="6" w:space="0" w:color="auto"/>
            </w:tcBorders>
            <w:hideMark/>
          </w:tcPr>
          <w:p w14:paraId="20E72992" w14:textId="77777777" w:rsidR="000376F8" w:rsidRPr="000376F8" w:rsidRDefault="000376F8" w:rsidP="000376F8">
            <w:hyperlink r:id="rId1158" w:history="1">
              <w:r w:rsidRPr="000376F8">
                <w:rPr>
                  <w:rStyle w:val="Hyperlink"/>
                  <w:b/>
                  <w:bCs/>
                </w:rPr>
                <w:t>full text</w:t>
              </w:r>
            </w:hyperlink>
          </w:p>
        </w:tc>
      </w:tr>
      <w:tr w:rsidR="000376F8" w:rsidRPr="000376F8" w14:paraId="6EBBF4B6"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303158" w14:textId="77777777" w:rsidR="000376F8" w:rsidRPr="000376F8" w:rsidRDefault="000376F8" w:rsidP="000376F8">
            <w:r w:rsidRPr="000376F8">
              <w:t>2021t</w:t>
            </w:r>
          </w:p>
        </w:tc>
        <w:tc>
          <w:tcPr>
            <w:tcW w:w="0" w:type="auto"/>
            <w:tcBorders>
              <w:top w:val="outset" w:sz="6" w:space="0" w:color="auto"/>
              <w:left w:val="outset" w:sz="6" w:space="0" w:color="auto"/>
              <w:bottom w:val="outset" w:sz="6" w:space="0" w:color="auto"/>
              <w:right w:val="outset" w:sz="6" w:space="0" w:color="auto"/>
            </w:tcBorders>
            <w:hideMark/>
          </w:tcPr>
          <w:p w14:paraId="09E1B9D0" w14:textId="77777777" w:rsidR="000376F8" w:rsidRPr="000376F8" w:rsidRDefault="000376F8" w:rsidP="000376F8">
            <w:pPr>
              <w:rPr>
                <w:lang w:val="en-US"/>
              </w:rPr>
            </w:pPr>
            <w:r w:rsidRPr="000376F8">
              <w:rPr>
                <w:i/>
                <w:iCs/>
                <w:lang w:val="en-US"/>
              </w:rPr>
              <w:t>How to complete the rank-list of happiness in nations in the 2010s: Estimating overall happiness in nations from components of happiness using mixed-effect models</w:t>
            </w:r>
            <w:r w:rsidRPr="000376F8">
              <w:rPr>
                <w:lang w:val="en-US"/>
              </w:rPr>
              <w:br/>
            </w:r>
            <w:hyperlink r:id="rId1159" w:history="1">
              <w:r w:rsidRPr="000376F8">
                <w:rPr>
                  <w:rStyle w:val="Hyperlink"/>
                  <w:b/>
                  <w:bCs/>
                  <w:lang w:val="en-US"/>
                </w:rPr>
                <w:t>EHERO working paper</w:t>
              </w:r>
            </w:hyperlink>
            <w:r w:rsidRPr="000376F8">
              <w:rPr>
                <w:lang w:val="en-US"/>
              </w:rPr>
              <w:t> 2021-3</w:t>
            </w:r>
            <w:r w:rsidRPr="000376F8">
              <w:rPr>
                <w:lang w:val="en-US"/>
              </w:rPr>
              <w:br/>
              <w:t>with Alvro Frequet</w:t>
            </w:r>
          </w:p>
        </w:tc>
        <w:tc>
          <w:tcPr>
            <w:tcW w:w="0" w:type="auto"/>
            <w:tcBorders>
              <w:top w:val="outset" w:sz="6" w:space="0" w:color="auto"/>
              <w:left w:val="outset" w:sz="6" w:space="0" w:color="auto"/>
              <w:bottom w:val="outset" w:sz="6" w:space="0" w:color="auto"/>
              <w:right w:val="outset" w:sz="6" w:space="0" w:color="auto"/>
            </w:tcBorders>
            <w:hideMark/>
          </w:tcPr>
          <w:p w14:paraId="33A226EC" w14:textId="77777777" w:rsidR="000376F8" w:rsidRPr="000376F8" w:rsidRDefault="000376F8" w:rsidP="000376F8">
            <w:hyperlink r:id="rId1160" w:history="1">
              <w:r w:rsidRPr="000376F8">
                <w:rPr>
                  <w:rStyle w:val="Hyperlink"/>
                  <w:b/>
                  <w:bCs/>
                </w:rPr>
                <w:t>full text</w:t>
              </w:r>
            </w:hyperlink>
            <w:r w:rsidRPr="000376F8">
              <w:br/>
            </w:r>
            <w:hyperlink r:id="rId1161" w:history="1">
              <w:r w:rsidRPr="000376F8">
                <w:rPr>
                  <w:rStyle w:val="Hyperlink"/>
                  <w:b/>
                  <w:bCs/>
                </w:rPr>
                <w:t>abstract</w:t>
              </w:r>
            </w:hyperlink>
          </w:p>
        </w:tc>
      </w:tr>
      <w:tr w:rsidR="000376F8" w:rsidRPr="000376F8" w14:paraId="0CDC2094" w14:textId="77777777" w:rsidTr="000376F8">
        <w:trPr>
          <w:trHeight w:val="55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A7E72C" w14:textId="77777777" w:rsidR="000376F8" w:rsidRPr="000376F8" w:rsidRDefault="000376F8" w:rsidP="000376F8">
            <w:r w:rsidRPr="000376F8">
              <w:t>2021r</w:t>
            </w:r>
          </w:p>
        </w:tc>
        <w:tc>
          <w:tcPr>
            <w:tcW w:w="0" w:type="auto"/>
            <w:tcBorders>
              <w:top w:val="outset" w:sz="6" w:space="0" w:color="auto"/>
              <w:left w:val="outset" w:sz="6" w:space="0" w:color="auto"/>
              <w:bottom w:val="outset" w:sz="6" w:space="0" w:color="auto"/>
              <w:right w:val="outset" w:sz="6" w:space="0" w:color="auto"/>
            </w:tcBorders>
            <w:hideMark/>
          </w:tcPr>
          <w:p w14:paraId="335C62F8" w14:textId="77777777" w:rsidR="000376F8" w:rsidRPr="000376F8" w:rsidRDefault="000376F8" w:rsidP="000376F8">
            <w:r w:rsidRPr="000376F8">
              <w:rPr>
                <w:i/>
                <w:iCs/>
              </w:rPr>
              <w:t>Onbehagen in het Paradijs</w:t>
            </w:r>
            <w:r w:rsidRPr="000376F8">
              <w:br/>
              <w:t>EIBE LinkedIn 29-7-2021, https://www.eibe-rotterdam.nl/achtergrond/onbehagen-in-het-paradijs/</w:t>
            </w:r>
          </w:p>
        </w:tc>
        <w:tc>
          <w:tcPr>
            <w:tcW w:w="0" w:type="auto"/>
            <w:tcBorders>
              <w:top w:val="outset" w:sz="6" w:space="0" w:color="auto"/>
              <w:left w:val="outset" w:sz="6" w:space="0" w:color="auto"/>
              <w:bottom w:val="outset" w:sz="6" w:space="0" w:color="auto"/>
              <w:right w:val="outset" w:sz="6" w:space="0" w:color="auto"/>
            </w:tcBorders>
            <w:hideMark/>
          </w:tcPr>
          <w:p w14:paraId="7A4D91B7" w14:textId="77777777" w:rsidR="000376F8" w:rsidRPr="000376F8" w:rsidRDefault="000376F8" w:rsidP="000376F8">
            <w:hyperlink r:id="rId1162" w:history="1">
              <w:r w:rsidRPr="000376F8">
                <w:rPr>
                  <w:rStyle w:val="Hyperlink"/>
                  <w:b/>
                  <w:bCs/>
                </w:rPr>
                <w:t>full text</w:t>
              </w:r>
            </w:hyperlink>
          </w:p>
        </w:tc>
      </w:tr>
      <w:tr w:rsidR="000376F8" w:rsidRPr="00B609B1" w14:paraId="08DA2577"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DA946C" w14:textId="77777777" w:rsidR="000376F8" w:rsidRPr="000376F8" w:rsidRDefault="000376F8" w:rsidP="000376F8">
            <w:r w:rsidRPr="000376F8">
              <w:t>2021q</w:t>
            </w:r>
          </w:p>
        </w:tc>
        <w:tc>
          <w:tcPr>
            <w:tcW w:w="0" w:type="auto"/>
            <w:tcBorders>
              <w:top w:val="outset" w:sz="6" w:space="0" w:color="auto"/>
              <w:left w:val="outset" w:sz="6" w:space="0" w:color="auto"/>
              <w:bottom w:val="outset" w:sz="6" w:space="0" w:color="auto"/>
              <w:right w:val="outset" w:sz="6" w:space="0" w:color="auto"/>
            </w:tcBorders>
            <w:hideMark/>
          </w:tcPr>
          <w:p w14:paraId="237CD817" w14:textId="77777777" w:rsidR="000376F8" w:rsidRPr="000376F8" w:rsidRDefault="000376F8" w:rsidP="000376F8">
            <w:r w:rsidRPr="000376F8">
              <w:rPr>
                <w:i/>
                <w:iCs/>
              </w:rPr>
              <w:t>Effect van de COVID-19 pandemie op geluk in Nederland</w:t>
            </w:r>
            <w:r w:rsidRPr="000376F8">
              <w:br/>
              <w:t>Mens &amp; Maatschappij, 96 (3): 307–330. DOI: 10.5117/MEM2021.3.002.VEEN</w:t>
            </w:r>
            <w:r w:rsidRPr="000376F8">
              <w:br/>
              <w:t>with Martijn Burger &amp; Emma Pleeging</w:t>
            </w:r>
          </w:p>
        </w:tc>
        <w:tc>
          <w:tcPr>
            <w:tcW w:w="0" w:type="auto"/>
            <w:tcBorders>
              <w:top w:val="outset" w:sz="6" w:space="0" w:color="auto"/>
              <w:left w:val="outset" w:sz="6" w:space="0" w:color="auto"/>
              <w:bottom w:val="outset" w:sz="6" w:space="0" w:color="auto"/>
              <w:right w:val="outset" w:sz="6" w:space="0" w:color="auto"/>
            </w:tcBorders>
            <w:hideMark/>
          </w:tcPr>
          <w:p w14:paraId="077AB0B8" w14:textId="77777777" w:rsidR="000376F8" w:rsidRPr="000376F8" w:rsidRDefault="000376F8" w:rsidP="000376F8">
            <w:pPr>
              <w:rPr>
                <w:lang w:val="en-US"/>
              </w:rPr>
            </w:pPr>
            <w:hyperlink r:id="rId1163" w:history="1">
              <w:r w:rsidRPr="000376F8">
                <w:rPr>
                  <w:rStyle w:val="Hyperlink"/>
                  <w:b/>
                  <w:bCs/>
                  <w:lang w:val="en-US"/>
                </w:rPr>
                <w:t>abstract</w:t>
              </w:r>
              <w:r w:rsidRPr="000376F8">
                <w:rPr>
                  <w:rStyle w:val="Hyperlink"/>
                  <w:b/>
                  <w:bCs/>
                  <w:lang w:val="en-US"/>
                </w:rPr>
                <w:br/>
              </w:r>
            </w:hyperlink>
            <w:hyperlink r:id="rId1164" w:history="1">
              <w:r w:rsidRPr="000376F8">
                <w:rPr>
                  <w:rStyle w:val="Hyperlink"/>
                  <w:b/>
                  <w:bCs/>
                  <w:lang w:val="en-US"/>
                </w:rPr>
                <w:t>full text </w:t>
              </w:r>
            </w:hyperlink>
            <w:r w:rsidRPr="000376F8">
              <w:rPr>
                <w:lang w:val="en-US"/>
              </w:rPr>
              <w:t>in Dutch</w:t>
            </w:r>
          </w:p>
        </w:tc>
      </w:tr>
      <w:tr w:rsidR="000376F8" w:rsidRPr="000376F8" w14:paraId="76385B9E"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DBF68F" w14:textId="77777777" w:rsidR="000376F8" w:rsidRPr="000376F8" w:rsidRDefault="000376F8" w:rsidP="000376F8">
            <w:r w:rsidRPr="000376F8">
              <w:t>2021p</w:t>
            </w:r>
          </w:p>
        </w:tc>
        <w:tc>
          <w:tcPr>
            <w:tcW w:w="0" w:type="auto"/>
            <w:tcBorders>
              <w:top w:val="outset" w:sz="6" w:space="0" w:color="auto"/>
              <w:left w:val="outset" w:sz="6" w:space="0" w:color="auto"/>
              <w:bottom w:val="outset" w:sz="6" w:space="0" w:color="auto"/>
              <w:right w:val="outset" w:sz="6" w:space="0" w:color="auto"/>
            </w:tcBorders>
            <w:hideMark/>
          </w:tcPr>
          <w:p w14:paraId="188EABDC" w14:textId="77777777" w:rsidR="000376F8" w:rsidRPr="000376F8" w:rsidRDefault="000376F8" w:rsidP="000376F8">
            <w:pPr>
              <w:rPr>
                <w:lang w:val="en-US"/>
              </w:rPr>
            </w:pPr>
            <w:r w:rsidRPr="000376F8">
              <w:rPr>
                <w:i/>
                <w:iCs/>
                <w:lang w:val="en-US"/>
              </w:rPr>
              <w:t>Pioneer in Subjective Quality of Life Research: Willem Saris</w:t>
            </w:r>
            <w:r w:rsidRPr="000376F8">
              <w:rPr>
                <w:lang w:val="en-US"/>
              </w:rPr>
              <w:br/>
              <w:t>Applied Research in Quality of Life. online since 7/5</w:t>
            </w:r>
          </w:p>
        </w:tc>
        <w:tc>
          <w:tcPr>
            <w:tcW w:w="0" w:type="auto"/>
            <w:tcBorders>
              <w:top w:val="outset" w:sz="6" w:space="0" w:color="auto"/>
              <w:left w:val="outset" w:sz="6" w:space="0" w:color="auto"/>
              <w:bottom w:val="outset" w:sz="6" w:space="0" w:color="auto"/>
              <w:right w:val="outset" w:sz="6" w:space="0" w:color="auto"/>
            </w:tcBorders>
            <w:hideMark/>
          </w:tcPr>
          <w:p w14:paraId="3463DD95" w14:textId="77777777" w:rsidR="000376F8" w:rsidRPr="000376F8" w:rsidRDefault="000376F8" w:rsidP="000376F8">
            <w:hyperlink r:id="rId1165" w:history="1">
              <w:r w:rsidRPr="000376F8">
                <w:rPr>
                  <w:rStyle w:val="Hyperlink"/>
                  <w:b/>
                  <w:bCs/>
                </w:rPr>
                <w:t>full text</w:t>
              </w:r>
            </w:hyperlink>
          </w:p>
        </w:tc>
      </w:tr>
      <w:tr w:rsidR="000376F8" w:rsidRPr="000376F8" w14:paraId="72416F3E" w14:textId="77777777" w:rsidTr="000376F8">
        <w:trPr>
          <w:trHeight w:val="80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1FA8F8" w14:textId="77777777" w:rsidR="000376F8" w:rsidRPr="000376F8" w:rsidRDefault="000376F8" w:rsidP="000376F8">
            <w:r w:rsidRPr="000376F8">
              <w:t>2021o</w:t>
            </w:r>
          </w:p>
        </w:tc>
        <w:tc>
          <w:tcPr>
            <w:tcW w:w="0" w:type="auto"/>
            <w:tcBorders>
              <w:top w:val="outset" w:sz="6" w:space="0" w:color="auto"/>
              <w:left w:val="outset" w:sz="6" w:space="0" w:color="auto"/>
              <w:bottom w:val="outset" w:sz="6" w:space="0" w:color="auto"/>
              <w:right w:val="outset" w:sz="6" w:space="0" w:color="auto"/>
            </w:tcBorders>
            <w:hideMark/>
          </w:tcPr>
          <w:p w14:paraId="38A21394" w14:textId="77777777" w:rsidR="000376F8" w:rsidRPr="000376F8" w:rsidRDefault="000376F8" w:rsidP="000376F8">
            <w:pPr>
              <w:rPr>
                <w:lang w:val="en-US"/>
              </w:rPr>
            </w:pPr>
            <w:r w:rsidRPr="000376F8">
              <w:rPr>
                <w:i/>
                <w:iCs/>
                <w:lang w:val="en-US"/>
              </w:rPr>
              <w:t>What is in the name? Content analysis of questionnaires on perceived quality of one's work life</w:t>
            </w:r>
            <w:r w:rsidRPr="000376F8">
              <w:rPr>
                <w:lang w:val="en-US"/>
              </w:rPr>
              <w:br/>
              <w:t>Quality &amp; Quantity. Online since 12-6-2021 at </w:t>
            </w:r>
            <w:hyperlink r:id="rId1166" w:history="1">
              <w:r w:rsidRPr="000376F8">
                <w:rPr>
                  <w:rStyle w:val="Hyperlink"/>
                  <w:b/>
                  <w:bCs/>
                  <w:lang w:val="en-US"/>
                </w:rPr>
                <w:t>https://link.springer.com/content/pdf/10.1007/s11135-021-01165-z.pdf</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hideMark/>
          </w:tcPr>
          <w:p w14:paraId="3CD5D461" w14:textId="77777777" w:rsidR="000376F8" w:rsidRPr="000376F8" w:rsidRDefault="000376F8" w:rsidP="000376F8">
            <w:hyperlink r:id="rId1167" w:history="1">
              <w:r w:rsidRPr="000376F8">
                <w:rPr>
                  <w:rStyle w:val="Hyperlink"/>
                  <w:b/>
                  <w:bCs/>
                </w:rPr>
                <w:t>abstract</w:t>
              </w:r>
            </w:hyperlink>
            <w:r w:rsidRPr="000376F8">
              <w:br/>
            </w:r>
            <w:hyperlink r:id="rId1168" w:history="1">
              <w:r w:rsidRPr="000376F8">
                <w:rPr>
                  <w:rStyle w:val="Hyperlink"/>
                  <w:b/>
                  <w:bCs/>
                </w:rPr>
                <w:t>full text</w:t>
              </w:r>
            </w:hyperlink>
            <w:r w:rsidRPr="000376F8">
              <w:br/>
            </w:r>
            <w:hyperlink r:id="rId1169" w:history="1">
              <w:r w:rsidRPr="000376F8">
                <w:rPr>
                  <w:rStyle w:val="Hyperlink"/>
                  <w:b/>
                  <w:bCs/>
                </w:rPr>
                <w:t>appendix</w:t>
              </w:r>
            </w:hyperlink>
          </w:p>
        </w:tc>
      </w:tr>
      <w:tr w:rsidR="000376F8" w:rsidRPr="000376F8" w14:paraId="45749F23"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558DD7" w14:textId="77777777" w:rsidR="000376F8" w:rsidRPr="000376F8" w:rsidRDefault="000376F8" w:rsidP="000376F8">
            <w:r w:rsidRPr="000376F8">
              <w:t>2021n</w:t>
            </w:r>
          </w:p>
        </w:tc>
        <w:tc>
          <w:tcPr>
            <w:tcW w:w="0" w:type="auto"/>
            <w:tcBorders>
              <w:top w:val="outset" w:sz="6" w:space="0" w:color="auto"/>
              <w:left w:val="outset" w:sz="6" w:space="0" w:color="auto"/>
              <w:bottom w:val="outset" w:sz="6" w:space="0" w:color="auto"/>
              <w:right w:val="outset" w:sz="6" w:space="0" w:color="auto"/>
            </w:tcBorders>
            <w:hideMark/>
          </w:tcPr>
          <w:p w14:paraId="142F55BD" w14:textId="77777777" w:rsidR="000376F8" w:rsidRPr="00B609B1" w:rsidRDefault="000376F8" w:rsidP="000376F8">
            <w:pPr>
              <w:rPr>
                <w:lang w:val="en-US"/>
              </w:rPr>
            </w:pPr>
            <w:r w:rsidRPr="00B609B1">
              <w:rPr>
                <w:i/>
                <w:iCs/>
                <w:lang w:val="en-US"/>
              </w:rPr>
              <w:t>In Memory of Edward Diener: Reflections on His Career, Contributions and The Science of Happiness</w:t>
            </w:r>
            <w:r w:rsidRPr="00B609B1">
              <w:rPr>
                <w:lang w:val="en-US"/>
              </w:rPr>
              <w:br/>
              <w:t>Frontiers in Psychology, Section Positive Psychology</w:t>
            </w:r>
            <w:r w:rsidRPr="00B609B1">
              <w:rPr>
                <w:lang w:val="en-US"/>
              </w:rPr>
              <w:br/>
              <w:t>with Weiting Ng, William Tov, Sebastiaan Rothmann, Maria José Chambel, Sufen Chen, Matthew L Cole, Chiara Consiglio, Arianna Costantini, Jesus Alfonso Daep Datu, Zelda Di Blasi, Susana Llorens, Alexandra Huber, Saskia M. Kelders, Jeff Klibert, Hans Henrik Knoop, Claude-Hélène Mayer, Mirna Nel, Marisa Salanova, Marijke Schotanus-Dijkstra, Rebecca Shankland, Akihito Shimazu, Peter M. ten Klooster, Maria Vera, Mariëlle A.J. Zondervan-Zwijnenburg, Llewellyn Ellardus Van Zyl</w:t>
            </w:r>
          </w:p>
        </w:tc>
        <w:tc>
          <w:tcPr>
            <w:tcW w:w="0" w:type="auto"/>
            <w:tcBorders>
              <w:top w:val="outset" w:sz="6" w:space="0" w:color="auto"/>
              <w:left w:val="outset" w:sz="6" w:space="0" w:color="auto"/>
              <w:bottom w:val="outset" w:sz="6" w:space="0" w:color="auto"/>
              <w:right w:val="outset" w:sz="6" w:space="0" w:color="auto"/>
            </w:tcBorders>
            <w:hideMark/>
          </w:tcPr>
          <w:p w14:paraId="76F8E4F6" w14:textId="77777777" w:rsidR="000376F8" w:rsidRPr="000376F8" w:rsidRDefault="000376F8" w:rsidP="000376F8">
            <w:hyperlink r:id="rId1170" w:history="1">
              <w:r w:rsidRPr="000376F8">
                <w:rPr>
                  <w:rStyle w:val="Hyperlink"/>
                  <w:b/>
                  <w:bCs/>
                </w:rPr>
                <w:t>full text</w:t>
              </w:r>
            </w:hyperlink>
          </w:p>
        </w:tc>
      </w:tr>
      <w:tr w:rsidR="000376F8" w:rsidRPr="000376F8" w14:paraId="18086053"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09DF9A" w14:textId="77777777" w:rsidR="000376F8" w:rsidRPr="000376F8" w:rsidRDefault="000376F8" w:rsidP="000376F8">
            <w:r w:rsidRPr="000376F8">
              <w:lastRenderedPageBreak/>
              <w:t>2021m</w:t>
            </w:r>
          </w:p>
        </w:tc>
        <w:tc>
          <w:tcPr>
            <w:tcW w:w="0" w:type="auto"/>
            <w:tcBorders>
              <w:top w:val="outset" w:sz="6" w:space="0" w:color="auto"/>
              <w:left w:val="outset" w:sz="6" w:space="0" w:color="auto"/>
              <w:bottom w:val="outset" w:sz="6" w:space="0" w:color="auto"/>
              <w:right w:val="outset" w:sz="6" w:space="0" w:color="auto"/>
            </w:tcBorders>
            <w:hideMark/>
          </w:tcPr>
          <w:p w14:paraId="63D3E146" w14:textId="77777777" w:rsidR="000376F8" w:rsidRPr="000376F8" w:rsidRDefault="000376F8" w:rsidP="000376F8">
            <w:pPr>
              <w:rPr>
                <w:lang w:val="en-US"/>
              </w:rPr>
            </w:pPr>
            <w:r w:rsidRPr="000376F8">
              <w:rPr>
                <w:i/>
                <w:iCs/>
                <w:lang w:val="en-US"/>
              </w:rPr>
              <w:t>The provision of urban greenery tends to go together with greater happiness of locals</w:t>
            </w:r>
            <w:r w:rsidRPr="000376F8">
              <w:rPr>
                <w:lang w:val="en-US"/>
              </w:rPr>
              <w:br/>
            </w:r>
            <w:hyperlink r:id="rId1171" w:history="1">
              <w:r w:rsidRPr="000376F8">
                <w:rPr>
                  <w:rStyle w:val="Hyperlink"/>
                  <w:b/>
                  <w:bCs/>
                  <w:lang w:val="en-US"/>
                </w:rPr>
                <w:t>Optentia Newsletter</w:t>
              </w:r>
            </w:hyperlink>
            <w:r w:rsidRPr="000376F8">
              <w:rPr>
                <w:b/>
                <w:bCs/>
                <w:lang w:val="en-US"/>
              </w:rPr>
              <w:t>,</w:t>
            </w:r>
            <w:r w:rsidRPr="000376F8">
              <w:rPr>
                <w:lang w:val="en-US"/>
              </w:rPr>
              <w:t> April 2021, p 14</w:t>
            </w:r>
          </w:p>
        </w:tc>
        <w:tc>
          <w:tcPr>
            <w:tcW w:w="0" w:type="auto"/>
            <w:tcBorders>
              <w:top w:val="outset" w:sz="6" w:space="0" w:color="auto"/>
              <w:left w:val="outset" w:sz="6" w:space="0" w:color="auto"/>
              <w:bottom w:val="outset" w:sz="6" w:space="0" w:color="auto"/>
              <w:right w:val="outset" w:sz="6" w:space="0" w:color="auto"/>
            </w:tcBorders>
            <w:hideMark/>
          </w:tcPr>
          <w:p w14:paraId="52761B76" w14:textId="77777777" w:rsidR="000376F8" w:rsidRPr="000376F8" w:rsidRDefault="000376F8" w:rsidP="000376F8">
            <w:hyperlink r:id="rId1172" w:history="1">
              <w:r w:rsidRPr="000376F8">
                <w:rPr>
                  <w:rStyle w:val="Hyperlink"/>
                  <w:b/>
                  <w:bCs/>
                </w:rPr>
                <w:t>full text</w:t>
              </w:r>
            </w:hyperlink>
          </w:p>
        </w:tc>
      </w:tr>
      <w:tr w:rsidR="000376F8" w:rsidRPr="000376F8" w14:paraId="5DCE7BE6"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641D8E" w14:textId="77777777" w:rsidR="000376F8" w:rsidRPr="000376F8" w:rsidRDefault="000376F8" w:rsidP="000376F8">
            <w:r w:rsidRPr="000376F8">
              <w:t>2021l</w:t>
            </w:r>
          </w:p>
        </w:tc>
        <w:tc>
          <w:tcPr>
            <w:tcW w:w="0" w:type="auto"/>
            <w:tcBorders>
              <w:top w:val="outset" w:sz="6" w:space="0" w:color="auto"/>
              <w:left w:val="outset" w:sz="6" w:space="0" w:color="auto"/>
              <w:bottom w:val="outset" w:sz="6" w:space="0" w:color="auto"/>
              <w:right w:val="outset" w:sz="6" w:space="0" w:color="auto"/>
            </w:tcBorders>
            <w:hideMark/>
          </w:tcPr>
          <w:p w14:paraId="5FCE9C69" w14:textId="77777777" w:rsidR="000376F8" w:rsidRPr="000376F8" w:rsidRDefault="000376F8" w:rsidP="000376F8">
            <w:r w:rsidRPr="000376F8">
              <w:rPr>
                <w:i/>
                <w:iCs/>
                <w:lang w:val="en-US"/>
              </w:rPr>
              <w:t>Happiness in nations: Pursuit of greater happiness for a greater number of citizens</w:t>
            </w:r>
            <w:r w:rsidRPr="000376F8">
              <w:rPr>
                <w:lang w:val="en-US"/>
              </w:rPr>
              <w:br/>
              <w:t xml:space="preserve">Chapter 19 in Snyder, C.R., Lopez, S. J., Edwards, L.M. &amp; Marques, S.C. Oxford Handbook of Positive Psychology, 3rd edition. </w:t>
            </w:r>
            <w:r w:rsidRPr="000376F8">
              <w:t>ISBN; 9780199396511 Oxford University Press, New York USA, 2021, pp 265-278</w:t>
            </w:r>
          </w:p>
        </w:tc>
        <w:tc>
          <w:tcPr>
            <w:tcW w:w="0" w:type="auto"/>
            <w:tcBorders>
              <w:top w:val="outset" w:sz="6" w:space="0" w:color="auto"/>
              <w:left w:val="outset" w:sz="6" w:space="0" w:color="auto"/>
              <w:bottom w:val="outset" w:sz="6" w:space="0" w:color="auto"/>
              <w:right w:val="outset" w:sz="6" w:space="0" w:color="auto"/>
            </w:tcBorders>
            <w:hideMark/>
          </w:tcPr>
          <w:p w14:paraId="14536175" w14:textId="77777777" w:rsidR="000376F8" w:rsidRPr="000376F8" w:rsidRDefault="000376F8" w:rsidP="000376F8">
            <w:hyperlink r:id="rId1173" w:history="1">
              <w:r w:rsidRPr="000376F8">
                <w:rPr>
                  <w:rStyle w:val="Hyperlink"/>
                  <w:b/>
                  <w:bCs/>
                </w:rPr>
                <w:t>abstract</w:t>
              </w:r>
            </w:hyperlink>
            <w:r w:rsidRPr="000376F8">
              <w:br/>
            </w:r>
            <w:hyperlink r:id="rId1174" w:history="1">
              <w:r w:rsidRPr="000376F8">
                <w:rPr>
                  <w:rStyle w:val="Hyperlink"/>
                  <w:b/>
                  <w:bCs/>
                </w:rPr>
                <w:t>full text</w:t>
              </w:r>
            </w:hyperlink>
          </w:p>
        </w:tc>
      </w:tr>
      <w:tr w:rsidR="000376F8" w:rsidRPr="000376F8" w14:paraId="6FF2E001"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7421D0" w14:textId="77777777" w:rsidR="000376F8" w:rsidRPr="000376F8" w:rsidRDefault="000376F8" w:rsidP="000376F8">
            <w:r w:rsidRPr="000376F8">
              <w:t>2021k</w:t>
            </w:r>
          </w:p>
        </w:tc>
        <w:tc>
          <w:tcPr>
            <w:tcW w:w="0" w:type="auto"/>
            <w:tcBorders>
              <w:top w:val="outset" w:sz="6" w:space="0" w:color="auto"/>
              <w:left w:val="outset" w:sz="6" w:space="0" w:color="auto"/>
              <w:bottom w:val="outset" w:sz="6" w:space="0" w:color="auto"/>
              <w:right w:val="outset" w:sz="6" w:space="0" w:color="auto"/>
            </w:tcBorders>
            <w:hideMark/>
          </w:tcPr>
          <w:p w14:paraId="6341FAAF" w14:textId="77777777" w:rsidR="000376F8" w:rsidRPr="000376F8" w:rsidRDefault="000376F8" w:rsidP="000376F8">
            <w:pPr>
              <w:rPr>
                <w:lang w:val="en-US"/>
              </w:rPr>
            </w:pPr>
            <w:r w:rsidRPr="000376F8">
              <w:rPr>
                <w:i/>
                <w:iCs/>
                <w:lang w:val="en-US"/>
              </w:rPr>
              <w:t>Daily happiness:How well we feel most of the time</w:t>
            </w:r>
            <w:r w:rsidRPr="000376F8">
              <w:rPr>
                <w:lang w:val="en-US"/>
              </w:rPr>
              <w:br/>
              <w:t>Chapter 24 in Herbert L. Meiselman (Ed.) Emotion Measurement, Second edition, Elsevier, Kidlington UK 2021, pp.773-793. ISBN: 978-0-12-821125-0. DOI:10.1016/B978=0-12-821125-0.00024-8</w:t>
            </w:r>
          </w:p>
        </w:tc>
        <w:tc>
          <w:tcPr>
            <w:tcW w:w="0" w:type="auto"/>
            <w:tcBorders>
              <w:top w:val="outset" w:sz="6" w:space="0" w:color="auto"/>
              <w:left w:val="outset" w:sz="6" w:space="0" w:color="auto"/>
              <w:bottom w:val="outset" w:sz="6" w:space="0" w:color="auto"/>
              <w:right w:val="outset" w:sz="6" w:space="0" w:color="auto"/>
            </w:tcBorders>
            <w:hideMark/>
          </w:tcPr>
          <w:p w14:paraId="753AE868" w14:textId="77777777" w:rsidR="000376F8" w:rsidRPr="000376F8" w:rsidRDefault="000376F8" w:rsidP="000376F8">
            <w:hyperlink r:id="rId1175" w:history="1">
              <w:r w:rsidRPr="000376F8">
                <w:rPr>
                  <w:rStyle w:val="Hyperlink"/>
                  <w:b/>
                  <w:bCs/>
                </w:rPr>
                <w:t>abstract</w:t>
              </w:r>
            </w:hyperlink>
            <w:r w:rsidRPr="000376F8">
              <w:br/>
            </w:r>
            <w:hyperlink r:id="rId1176" w:history="1">
              <w:r w:rsidRPr="000376F8">
                <w:rPr>
                  <w:rStyle w:val="Hyperlink"/>
                  <w:b/>
                  <w:bCs/>
                </w:rPr>
                <w:t>full text</w:t>
              </w:r>
            </w:hyperlink>
          </w:p>
        </w:tc>
      </w:tr>
      <w:tr w:rsidR="000376F8" w:rsidRPr="000376F8" w14:paraId="4241AEB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887AE0" w14:textId="77777777" w:rsidR="000376F8" w:rsidRPr="000376F8" w:rsidRDefault="000376F8" w:rsidP="000376F8">
            <w:r w:rsidRPr="000376F8">
              <w:t>2021i</w:t>
            </w:r>
          </w:p>
        </w:tc>
        <w:tc>
          <w:tcPr>
            <w:tcW w:w="0" w:type="auto"/>
            <w:tcBorders>
              <w:top w:val="outset" w:sz="6" w:space="0" w:color="auto"/>
              <w:left w:val="outset" w:sz="6" w:space="0" w:color="auto"/>
              <w:bottom w:val="outset" w:sz="6" w:space="0" w:color="auto"/>
              <w:right w:val="outset" w:sz="6" w:space="0" w:color="auto"/>
            </w:tcBorders>
            <w:hideMark/>
          </w:tcPr>
          <w:p w14:paraId="35DECE99" w14:textId="77777777" w:rsidR="000376F8" w:rsidRPr="000376F8" w:rsidRDefault="000376F8" w:rsidP="000376F8">
            <w:pPr>
              <w:rPr>
                <w:lang w:val="en-US"/>
              </w:rPr>
            </w:pPr>
            <w:r w:rsidRPr="000376F8">
              <w:rPr>
                <w:i/>
                <w:iCs/>
                <w:lang w:val="en-US"/>
              </w:rPr>
              <w:t>Difference in mood at work and home: An additional indicator of jobsatisfaction</w:t>
            </w:r>
            <w:r w:rsidRPr="000376F8">
              <w:rPr>
                <w:lang w:val="en-US"/>
              </w:rPr>
              <w:br/>
              <w:t>Journal of Wellbeing Assessment, online since 27-3-2021 at DOI: 10.1007/s41543-021-00038-4</w:t>
            </w:r>
            <w:r w:rsidRPr="000376F8">
              <w:rPr>
                <w:lang w:val="en-US"/>
              </w:rPr>
              <w:br/>
              <w:t>With Renaud Gaucher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3FA89AA6" w14:textId="77777777" w:rsidR="000376F8" w:rsidRPr="000376F8" w:rsidRDefault="000376F8" w:rsidP="000376F8">
            <w:hyperlink r:id="rId1177" w:history="1">
              <w:r w:rsidRPr="000376F8">
                <w:rPr>
                  <w:rStyle w:val="Hyperlink"/>
                  <w:b/>
                  <w:bCs/>
                </w:rPr>
                <w:t>abstract</w:t>
              </w:r>
            </w:hyperlink>
            <w:r w:rsidRPr="000376F8">
              <w:br/>
            </w:r>
            <w:hyperlink r:id="rId1178" w:history="1">
              <w:r w:rsidRPr="000376F8">
                <w:rPr>
                  <w:rStyle w:val="Hyperlink"/>
                  <w:b/>
                  <w:bCs/>
                </w:rPr>
                <w:t>full text</w:t>
              </w:r>
            </w:hyperlink>
          </w:p>
        </w:tc>
      </w:tr>
      <w:tr w:rsidR="000376F8" w:rsidRPr="000376F8" w14:paraId="14B4365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D794B7" w14:textId="77777777" w:rsidR="000376F8" w:rsidRPr="000376F8" w:rsidRDefault="000376F8" w:rsidP="000376F8">
            <w:r w:rsidRPr="000376F8">
              <w:t>2021h</w:t>
            </w:r>
          </w:p>
        </w:tc>
        <w:tc>
          <w:tcPr>
            <w:tcW w:w="0" w:type="auto"/>
            <w:tcBorders>
              <w:top w:val="outset" w:sz="6" w:space="0" w:color="auto"/>
              <w:left w:val="outset" w:sz="6" w:space="0" w:color="auto"/>
              <w:bottom w:val="outset" w:sz="6" w:space="0" w:color="auto"/>
              <w:right w:val="outset" w:sz="6" w:space="0" w:color="auto"/>
            </w:tcBorders>
            <w:hideMark/>
          </w:tcPr>
          <w:p w14:paraId="25711736"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br/>
              <w:t>Applied Research in Quality of Life, 16 (1) 221-240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7E94274A" w14:textId="77777777" w:rsidR="000376F8" w:rsidRPr="000376F8" w:rsidRDefault="000376F8" w:rsidP="000376F8">
            <w:hyperlink r:id="rId1179" w:history="1">
              <w:r w:rsidRPr="000376F8">
                <w:rPr>
                  <w:rStyle w:val="Hyperlink"/>
                  <w:b/>
                  <w:bCs/>
                </w:rPr>
                <w:t>abstract</w:t>
              </w:r>
            </w:hyperlink>
            <w:r w:rsidRPr="000376F8">
              <w:br/>
            </w:r>
            <w:hyperlink r:id="rId1180" w:history="1">
              <w:r w:rsidRPr="000376F8">
                <w:rPr>
                  <w:rStyle w:val="Hyperlink"/>
                  <w:b/>
                  <w:bCs/>
                </w:rPr>
                <w:t>full text</w:t>
              </w:r>
            </w:hyperlink>
          </w:p>
        </w:tc>
      </w:tr>
      <w:tr w:rsidR="000376F8" w:rsidRPr="000376F8" w14:paraId="61C9A821"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94CC1E" w14:textId="77777777" w:rsidR="000376F8" w:rsidRPr="000376F8" w:rsidRDefault="000376F8" w:rsidP="000376F8">
            <w:r w:rsidRPr="000376F8">
              <w:t>2021g</w:t>
            </w:r>
          </w:p>
        </w:tc>
        <w:tc>
          <w:tcPr>
            <w:tcW w:w="0" w:type="auto"/>
            <w:tcBorders>
              <w:top w:val="outset" w:sz="6" w:space="0" w:color="auto"/>
              <w:left w:val="outset" w:sz="6" w:space="0" w:color="auto"/>
              <w:bottom w:val="outset" w:sz="6" w:space="0" w:color="auto"/>
              <w:right w:val="outset" w:sz="6" w:space="0" w:color="auto"/>
            </w:tcBorders>
            <w:hideMark/>
          </w:tcPr>
          <w:p w14:paraId="47677D0E" w14:textId="77777777" w:rsidR="000376F8" w:rsidRPr="000376F8" w:rsidRDefault="000376F8" w:rsidP="000376F8">
            <w:pPr>
              <w:rPr>
                <w:lang w:val="en-US"/>
              </w:rPr>
            </w:pPr>
            <w:r w:rsidRPr="000376F8">
              <w:rPr>
                <w:i/>
                <w:iCs/>
                <w:lang w:val="en-US"/>
              </w:rPr>
              <w:t>Does urban greenery add to happiness? A research synthesis using an online finding archive</w:t>
            </w:r>
            <w:r w:rsidRPr="000376F8">
              <w:rPr>
                <w:lang w:val="en-US"/>
              </w:rPr>
              <w:br/>
              <w:t>EHERO working paper 2021-1</w:t>
            </w:r>
            <w:r w:rsidRPr="000376F8">
              <w:rPr>
                <w:lang w:val="en-US"/>
              </w:rPr>
              <w:br/>
              <w:t>With Nivré Claire Wagner and Jan Ott</w:t>
            </w:r>
          </w:p>
        </w:tc>
        <w:tc>
          <w:tcPr>
            <w:tcW w:w="0" w:type="auto"/>
            <w:tcBorders>
              <w:top w:val="outset" w:sz="6" w:space="0" w:color="auto"/>
              <w:left w:val="outset" w:sz="6" w:space="0" w:color="auto"/>
              <w:bottom w:val="outset" w:sz="6" w:space="0" w:color="auto"/>
              <w:right w:val="outset" w:sz="6" w:space="0" w:color="auto"/>
            </w:tcBorders>
            <w:hideMark/>
          </w:tcPr>
          <w:p w14:paraId="683559FA" w14:textId="77777777" w:rsidR="000376F8" w:rsidRPr="000376F8" w:rsidRDefault="000376F8" w:rsidP="000376F8">
            <w:hyperlink r:id="rId1181" w:history="1">
              <w:r w:rsidRPr="000376F8">
                <w:rPr>
                  <w:rStyle w:val="Hyperlink"/>
                  <w:b/>
                  <w:bCs/>
                </w:rPr>
                <w:t>abstract</w:t>
              </w:r>
            </w:hyperlink>
            <w:r w:rsidRPr="000376F8">
              <w:br/>
            </w:r>
            <w:hyperlink r:id="rId1182" w:history="1">
              <w:r w:rsidRPr="000376F8">
                <w:rPr>
                  <w:rStyle w:val="Hyperlink"/>
                  <w:b/>
                  <w:bCs/>
                </w:rPr>
                <w:t>full text</w:t>
              </w:r>
            </w:hyperlink>
          </w:p>
        </w:tc>
      </w:tr>
      <w:tr w:rsidR="000376F8" w:rsidRPr="000376F8" w14:paraId="53F74FD9"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43F1CD" w14:textId="77777777" w:rsidR="000376F8" w:rsidRPr="000376F8" w:rsidRDefault="000376F8" w:rsidP="000376F8">
            <w:r w:rsidRPr="000376F8">
              <w:t>2021f</w:t>
            </w:r>
          </w:p>
        </w:tc>
        <w:tc>
          <w:tcPr>
            <w:tcW w:w="0" w:type="auto"/>
            <w:tcBorders>
              <w:top w:val="outset" w:sz="6" w:space="0" w:color="auto"/>
              <w:left w:val="outset" w:sz="6" w:space="0" w:color="auto"/>
              <w:bottom w:val="outset" w:sz="6" w:space="0" w:color="auto"/>
              <w:right w:val="outset" w:sz="6" w:space="0" w:color="auto"/>
            </w:tcBorders>
            <w:hideMark/>
          </w:tcPr>
          <w:p w14:paraId="19A009F6" w14:textId="77777777" w:rsidR="000376F8" w:rsidRPr="000376F8" w:rsidRDefault="000376F8" w:rsidP="000376F8">
            <w:r w:rsidRPr="000376F8">
              <w:rPr>
                <w:i/>
                <w:iCs/>
              </w:rPr>
              <w:t>Werkgeluk als basis voor onderwijskwaliteit</w:t>
            </w:r>
            <w:r w:rsidRPr="000376F8">
              <w:br/>
              <w:t>Hoofdstuk 4 in Bijlsma, H. &amp; Keyser, M. (Red) Erken de ongelijkheid. De kracht van diversiteit in onderwijsteams. Uitgeverij PICA, ISBN 9789493209213, blz. 49-59</w:t>
            </w:r>
            <w:r w:rsidRPr="000376F8">
              <w:br/>
              <w:t>Met Paul Baan (1e auteur)</w:t>
            </w:r>
          </w:p>
        </w:tc>
        <w:tc>
          <w:tcPr>
            <w:tcW w:w="0" w:type="auto"/>
            <w:tcBorders>
              <w:top w:val="outset" w:sz="6" w:space="0" w:color="auto"/>
              <w:left w:val="outset" w:sz="6" w:space="0" w:color="auto"/>
              <w:bottom w:val="outset" w:sz="6" w:space="0" w:color="auto"/>
              <w:right w:val="outset" w:sz="6" w:space="0" w:color="auto"/>
            </w:tcBorders>
            <w:hideMark/>
          </w:tcPr>
          <w:p w14:paraId="2BAAD698" w14:textId="77777777" w:rsidR="000376F8" w:rsidRPr="000376F8" w:rsidRDefault="000376F8" w:rsidP="000376F8">
            <w:hyperlink r:id="rId1183" w:history="1">
              <w:r w:rsidRPr="000376F8">
                <w:rPr>
                  <w:rStyle w:val="Hyperlink"/>
                  <w:b/>
                  <w:bCs/>
                </w:rPr>
                <w:t>full text</w:t>
              </w:r>
            </w:hyperlink>
          </w:p>
        </w:tc>
      </w:tr>
      <w:tr w:rsidR="000376F8" w:rsidRPr="000376F8" w14:paraId="445D2B0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BF0E60" w14:textId="77777777" w:rsidR="000376F8" w:rsidRPr="000376F8" w:rsidRDefault="000376F8" w:rsidP="000376F8">
            <w:r w:rsidRPr="000376F8">
              <w:t>2021e</w:t>
            </w:r>
          </w:p>
        </w:tc>
        <w:tc>
          <w:tcPr>
            <w:tcW w:w="0" w:type="auto"/>
            <w:tcBorders>
              <w:top w:val="outset" w:sz="6" w:space="0" w:color="auto"/>
              <w:left w:val="outset" w:sz="6" w:space="0" w:color="auto"/>
              <w:bottom w:val="outset" w:sz="6" w:space="0" w:color="auto"/>
              <w:right w:val="outset" w:sz="6" w:space="0" w:color="auto"/>
            </w:tcBorders>
            <w:hideMark/>
          </w:tcPr>
          <w:p w14:paraId="29974AD9" w14:textId="77777777" w:rsidR="000376F8" w:rsidRPr="000376F8" w:rsidRDefault="000376F8" w:rsidP="000376F8">
            <w:r w:rsidRPr="000376F8">
              <w:rPr>
                <w:i/>
                <w:iCs/>
              </w:rPr>
              <w:t>Is gelukstraining effectief? (Is happiness training effective?)</w:t>
            </w:r>
            <w:r w:rsidRPr="000376F8">
              <w:br/>
              <w:t>Tijdschrift voor Positieve Psychologie (PTT), 2021-3, 1-13 + online appendix</w:t>
            </w:r>
            <w:r w:rsidRPr="000376F8">
              <w:br/>
              <w:t>With Ad Bergsma (first author) and Ivonne Buijt. Update of 2020j</w:t>
            </w:r>
          </w:p>
        </w:tc>
        <w:tc>
          <w:tcPr>
            <w:tcW w:w="0" w:type="auto"/>
            <w:tcBorders>
              <w:top w:val="outset" w:sz="6" w:space="0" w:color="auto"/>
              <w:left w:val="outset" w:sz="6" w:space="0" w:color="auto"/>
              <w:bottom w:val="outset" w:sz="6" w:space="0" w:color="auto"/>
              <w:right w:val="outset" w:sz="6" w:space="0" w:color="auto"/>
            </w:tcBorders>
            <w:hideMark/>
          </w:tcPr>
          <w:p w14:paraId="2C1F35BC" w14:textId="77777777" w:rsidR="000376F8" w:rsidRPr="000376F8" w:rsidRDefault="000376F8" w:rsidP="000376F8">
            <w:hyperlink r:id="rId1184" w:history="1">
              <w:r w:rsidRPr="000376F8">
                <w:rPr>
                  <w:rStyle w:val="Hyperlink"/>
                  <w:b/>
                  <w:bCs/>
                </w:rPr>
                <w:t>abstract</w:t>
              </w:r>
            </w:hyperlink>
            <w:r w:rsidRPr="000376F8">
              <w:br/>
            </w:r>
            <w:hyperlink r:id="rId1185" w:history="1">
              <w:r w:rsidRPr="000376F8">
                <w:rPr>
                  <w:rStyle w:val="Hyperlink"/>
                  <w:b/>
                  <w:bCs/>
                </w:rPr>
                <w:t>full text</w:t>
              </w:r>
            </w:hyperlink>
          </w:p>
        </w:tc>
      </w:tr>
      <w:tr w:rsidR="000376F8" w:rsidRPr="000376F8" w14:paraId="005EFBE7"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48EBE2" w14:textId="77777777" w:rsidR="000376F8" w:rsidRPr="000376F8" w:rsidRDefault="000376F8" w:rsidP="000376F8">
            <w:r w:rsidRPr="000376F8">
              <w:t>2021d</w:t>
            </w:r>
          </w:p>
        </w:tc>
        <w:tc>
          <w:tcPr>
            <w:tcW w:w="0" w:type="auto"/>
            <w:tcBorders>
              <w:top w:val="outset" w:sz="6" w:space="0" w:color="auto"/>
              <w:left w:val="outset" w:sz="6" w:space="0" w:color="auto"/>
              <w:bottom w:val="outset" w:sz="6" w:space="0" w:color="auto"/>
              <w:right w:val="outset" w:sz="6" w:space="0" w:color="auto"/>
            </w:tcBorders>
            <w:hideMark/>
          </w:tcPr>
          <w:p w14:paraId="198E215C" w14:textId="77777777" w:rsidR="000376F8" w:rsidRPr="000376F8" w:rsidRDefault="000376F8" w:rsidP="000376F8">
            <w:pPr>
              <w:rPr>
                <w:lang w:val="en-US"/>
              </w:rPr>
            </w:pPr>
            <w:r w:rsidRPr="000376F8">
              <w:rPr>
                <w:i/>
                <w:iCs/>
                <w:lang w:val="en-US"/>
              </w:rPr>
              <w:t>World Database of Happiness</w:t>
            </w:r>
            <w:r w:rsidRPr="000376F8">
              <w:rPr>
                <w:lang w:val="en-US"/>
              </w:rPr>
              <w:br/>
              <w:t>Social Indicator Matters; Newsletter of </w:t>
            </w:r>
            <w:hyperlink r:id="rId1186" w:history="1">
              <w:r w:rsidRPr="000376F8">
                <w:rPr>
                  <w:rStyle w:val="Hyperlink"/>
                  <w:b/>
                  <w:bCs/>
                  <w:lang w:val="en-US"/>
                </w:rPr>
                <w:t xml:space="preserve">RC55 of the International </w:t>
              </w:r>
              <w:r w:rsidRPr="000376F8">
                <w:rPr>
                  <w:rStyle w:val="Hyperlink"/>
                  <w:b/>
                  <w:bCs/>
                  <w:lang w:val="en-US"/>
                </w:rPr>
                <w:lastRenderedPageBreak/>
                <w:t>Sociological Associatio</w:t>
              </w:r>
            </w:hyperlink>
            <w:hyperlink r:id="rId1187" w:history="1">
              <w:r w:rsidRPr="000376F8">
                <w:rPr>
                  <w:rStyle w:val="Hyperlink"/>
                  <w:b/>
                  <w:bCs/>
                  <w:lang w:val="en-US"/>
                </w:rPr>
                <w:t>n</w:t>
              </w:r>
            </w:hyperlink>
            <w:r w:rsidRPr="000376F8">
              <w:rPr>
                <w:lang w:val="en-US"/>
              </w:rPr>
              <w:t> (ISA)</w:t>
            </w:r>
            <w:r w:rsidRPr="000376F8">
              <w:rPr>
                <w:lang w:val="en-US"/>
              </w:rPr>
              <w:br/>
              <w:t>Winter Issue, December 2020 (No. 9) p.1-9</w:t>
            </w:r>
          </w:p>
        </w:tc>
        <w:tc>
          <w:tcPr>
            <w:tcW w:w="0" w:type="auto"/>
            <w:tcBorders>
              <w:top w:val="outset" w:sz="6" w:space="0" w:color="auto"/>
              <w:left w:val="outset" w:sz="6" w:space="0" w:color="auto"/>
              <w:bottom w:val="outset" w:sz="6" w:space="0" w:color="auto"/>
              <w:right w:val="outset" w:sz="6" w:space="0" w:color="auto"/>
            </w:tcBorders>
            <w:hideMark/>
          </w:tcPr>
          <w:p w14:paraId="7CA27B3E" w14:textId="77777777" w:rsidR="000376F8" w:rsidRPr="000376F8" w:rsidRDefault="000376F8" w:rsidP="000376F8">
            <w:hyperlink r:id="rId1188" w:history="1">
              <w:r w:rsidRPr="000376F8">
                <w:rPr>
                  <w:rStyle w:val="Hyperlink"/>
                  <w:b/>
                  <w:bCs/>
                </w:rPr>
                <w:t>full text</w:t>
              </w:r>
            </w:hyperlink>
          </w:p>
        </w:tc>
      </w:tr>
      <w:tr w:rsidR="000376F8" w:rsidRPr="000376F8" w14:paraId="6AF8526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F2827E" w14:textId="77777777" w:rsidR="000376F8" w:rsidRPr="000376F8" w:rsidRDefault="000376F8" w:rsidP="000376F8">
            <w:r w:rsidRPr="000376F8">
              <w:t>2021c</w:t>
            </w:r>
          </w:p>
        </w:tc>
        <w:tc>
          <w:tcPr>
            <w:tcW w:w="0" w:type="auto"/>
            <w:tcBorders>
              <w:top w:val="outset" w:sz="6" w:space="0" w:color="auto"/>
              <w:left w:val="outset" w:sz="6" w:space="0" w:color="auto"/>
              <w:bottom w:val="outset" w:sz="6" w:space="0" w:color="auto"/>
              <w:right w:val="outset" w:sz="6" w:space="0" w:color="auto"/>
            </w:tcBorders>
            <w:hideMark/>
          </w:tcPr>
          <w:p w14:paraId="3084F0BF" w14:textId="77777777" w:rsidR="000376F8" w:rsidRPr="000376F8" w:rsidRDefault="000376F8" w:rsidP="000376F8">
            <w:r w:rsidRPr="000376F8">
              <w:rPr>
                <w:i/>
                <w:iCs/>
              </w:rPr>
              <w:t>Geluk: economische perspectieven</w:t>
            </w:r>
            <w:r w:rsidRPr="000376F8">
              <w:br/>
              <w:t>in: Bohlmeijer, E., Jacobs, N. Walburg, J.A. &amp; Westerhof, G. (Red.) Handboek Positieve Psychologie: Theorie, onderzoek en interventies, Boom, Amsterdam, ISBN 9789024433445. Hoofdstuk 6, pp 126-139</w:t>
            </w:r>
            <w:r w:rsidRPr="000376F8">
              <w:br/>
              <w:t>Met Martijn Burger (1e auteur)</w:t>
            </w:r>
          </w:p>
        </w:tc>
        <w:tc>
          <w:tcPr>
            <w:tcW w:w="0" w:type="auto"/>
            <w:tcBorders>
              <w:top w:val="outset" w:sz="6" w:space="0" w:color="auto"/>
              <w:left w:val="outset" w:sz="6" w:space="0" w:color="auto"/>
              <w:bottom w:val="outset" w:sz="6" w:space="0" w:color="auto"/>
              <w:right w:val="outset" w:sz="6" w:space="0" w:color="auto"/>
            </w:tcBorders>
            <w:hideMark/>
          </w:tcPr>
          <w:p w14:paraId="7714907F" w14:textId="77777777" w:rsidR="000376F8" w:rsidRPr="000376F8" w:rsidRDefault="000376F8" w:rsidP="000376F8">
            <w:hyperlink r:id="rId1189" w:history="1">
              <w:r w:rsidRPr="000376F8">
                <w:rPr>
                  <w:rStyle w:val="Hyperlink"/>
                  <w:b/>
                  <w:bCs/>
                </w:rPr>
                <w:t>full text</w:t>
              </w:r>
            </w:hyperlink>
          </w:p>
        </w:tc>
      </w:tr>
      <w:tr w:rsidR="000376F8" w:rsidRPr="000376F8" w14:paraId="21A3627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7EBD7E" w14:textId="77777777" w:rsidR="000376F8" w:rsidRPr="000376F8" w:rsidRDefault="000376F8" w:rsidP="000376F8">
            <w:r w:rsidRPr="000376F8">
              <w:t>2021b</w:t>
            </w:r>
          </w:p>
        </w:tc>
        <w:tc>
          <w:tcPr>
            <w:tcW w:w="0" w:type="auto"/>
            <w:tcBorders>
              <w:top w:val="outset" w:sz="6" w:space="0" w:color="auto"/>
              <w:left w:val="outset" w:sz="6" w:space="0" w:color="auto"/>
              <w:bottom w:val="outset" w:sz="6" w:space="0" w:color="auto"/>
              <w:right w:val="outset" w:sz="6" w:space="0" w:color="auto"/>
            </w:tcBorders>
            <w:hideMark/>
          </w:tcPr>
          <w:p w14:paraId="403876E5" w14:textId="77777777" w:rsidR="000376F8" w:rsidRPr="000376F8" w:rsidRDefault="000376F8" w:rsidP="000376F8">
            <w:r w:rsidRPr="000376F8">
              <w:rPr>
                <w:i/>
                <w:iCs/>
                <w:lang w:val="en-US"/>
              </w:rPr>
              <w:t>Happiness and consumption: A research synthesis using an online findings archive</w:t>
            </w:r>
            <w:r w:rsidRPr="000376F8">
              <w:rPr>
                <w:lang w:val="en-US"/>
              </w:rPr>
              <w:br/>
              <w:t>Accepted for publication in Sage Open 17-10-2020</w:t>
            </w:r>
            <w:r w:rsidRPr="000376F8">
              <w:rPr>
                <w:lang w:val="en-US"/>
              </w:rPr>
              <w:br/>
              <w:t xml:space="preserve">Together with Martijn Burger, Xin Kang and Felicia Ciperi. </w:t>
            </w:r>
            <w:r w:rsidRPr="000376F8">
              <w:t>Later version of EHERO working paper 2018/2 (2018e)</w:t>
            </w:r>
          </w:p>
        </w:tc>
        <w:tc>
          <w:tcPr>
            <w:tcW w:w="0" w:type="auto"/>
            <w:tcBorders>
              <w:top w:val="outset" w:sz="6" w:space="0" w:color="auto"/>
              <w:left w:val="outset" w:sz="6" w:space="0" w:color="auto"/>
              <w:bottom w:val="outset" w:sz="6" w:space="0" w:color="auto"/>
              <w:right w:val="outset" w:sz="6" w:space="0" w:color="auto"/>
            </w:tcBorders>
            <w:hideMark/>
          </w:tcPr>
          <w:p w14:paraId="51360D27" w14:textId="77777777" w:rsidR="000376F8" w:rsidRPr="000376F8" w:rsidRDefault="000376F8" w:rsidP="000376F8">
            <w:hyperlink r:id="rId1190" w:history="1">
              <w:r w:rsidRPr="000376F8">
                <w:rPr>
                  <w:rStyle w:val="Hyperlink"/>
                  <w:b/>
                  <w:bCs/>
                </w:rPr>
                <w:t>abstract</w:t>
              </w:r>
            </w:hyperlink>
            <w:r w:rsidRPr="000376F8">
              <w:br/>
            </w:r>
            <w:hyperlink r:id="rId1191" w:history="1">
              <w:r w:rsidRPr="000376F8">
                <w:rPr>
                  <w:rStyle w:val="Hyperlink"/>
                  <w:b/>
                  <w:bCs/>
                </w:rPr>
                <w:t>full text</w:t>
              </w:r>
            </w:hyperlink>
          </w:p>
        </w:tc>
      </w:tr>
      <w:tr w:rsidR="000376F8" w:rsidRPr="000376F8" w14:paraId="746C9143" w14:textId="77777777" w:rsidTr="000376F8">
        <w:trPr>
          <w:trHeight w:val="78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054C25" w14:textId="77777777" w:rsidR="000376F8" w:rsidRPr="000376F8" w:rsidRDefault="000376F8" w:rsidP="000376F8">
            <w:r w:rsidRPr="000376F8">
              <w:t>2021a</w:t>
            </w:r>
          </w:p>
        </w:tc>
        <w:tc>
          <w:tcPr>
            <w:tcW w:w="0" w:type="auto"/>
            <w:tcBorders>
              <w:top w:val="outset" w:sz="6" w:space="0" w:color="auto"/>
              <w:left w:val="outset" w:sz="6" w:space="0" w:color="auto"/>
              <w:bottom w:val="outset" w:sz="6" w:space="0" w:color="auto"/>
              <w:right w:val="outset" w:sz="6" w:space="0" w:color="auto"/>
            </w:tcBorders>
            <w:hideMark/>
          </w:tcPr>
          <w:p w14:paraId="2A46E3E9" w14:textId="77777777" w:rsidR="000376F8" w:rsidRPr="000376F8" w:rsidRDefault="000376F8" w:rsidP="000376F8">
            <w:r w:rsidRPr="000376F8">
              <w:rPr>
                <w:i/>
                <w:iCs/>
                <w:lang w:val="en-US"/>
              </w:rPr>
              <w:t>How to construct a trend when survey questions have changed over time: The case of happiness in Japan 1958-2007</w:t>
            </w:r>
            <w:r w:rsidRPr="000376F8">
              <w:rPr>
                <w:lang w:val="en-US"/>
              </w:rPr>
              <w:br/>
              <w:t>Survey Research Methods, 15 (1). 101-113. doi:10.18148/srm/2021.v15i1.7725</w:t>
            </w:r>
            <w:r w:rsidRPr="000376F8">
              <w:rPr>
                <w:lang w:val="en-US"/>
              </w:rPr>
              <w:br/>
              <w:t xml:space="preserve">Together with Tinneke de Jonge (first author) and Akiko Kamasaka. </w:t>
            </w:r>
            <w:r w:rsidRPr="000376F8">
              <w:t>Later version of EHERO working paper 2019-3 (2019m)</w:t>
            </w:r>
          </w:p>
        </w:tc>
        <w:tc>
          <w:tcPr>
            <w:tcW w:w="0" w:type="auto"/>
            <w:tcBorders>
              <w:top w:val="outset" w:sz="6" w:space="0" w:color="auto"/>
              <w:left w:val="outset" w:sz="6" w:space="0" w:color="auto"/>
              <w:bottom w:val="outset" w:sz="6" w:space="0" w:color="auto"/>
              <w:right w:val="outset" w:sz="6" w:space="0" w:color="auto"/>
            </w:tcBorders>
            <w:hideMark/>
          </w:tcPr>
          <w:p w14:paraId="7CA22B85" w14:textId="77777777" w:rsidR="000376F8" w:rsidRPr="000376F8" w:rsidRDefault="000376F8" w:rsidP="000376F8">
            <w:hyperlink r:id="rId1192" w:history="1">
              <w:r w:rsidRPr="000376F8">
                <w:rPr>
                  <w:rStyle w:val="Hyperlink"/>
                  <w:b/>
                  <w:bCs/>
                </w:rPr>
                <w:t>abstract</w:t>
              </w:r>
            </w:hyperlink>
            <w:r w:rsidRPr="000376F8">
              <w:br/>
            </w:r>
            <w:hyperlink r:id="rId1193" w:history="1">
              <w:r w:rsidRPr="000376F8">
                <w:rPr>
                  <w:rStyle w:val="Hyperlink"/>
                  <w:b/>
                  <w:bCs/>
                </w:rPr>
                <w:t>full text</w:t>
              </w:r>
            </w:hyperlink>
          </w:p>
        </w:tc>
      </w:tr>
      <w:tr w:rsidR="000376F8" w:rsidRPr="000376F8" w14:paraId="1C8969C8"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040DB29A" w14:textId="77777777" w:rsidR="000376F8" w:rsidRPr="000376F8" w:rsidRDefault="000376F8" w:rsidP="000376F8">
            <w:r w:rsidRPr="000376F8">
              <w:rPr>
                <w:b/>
                <w:bCs/>
              </w:rPr>
              <w:t>2020</w:t>
            </w:r>
          </w:p>
        </w:tc>
      </w:tr>
      <w:tr w:rsidR="000376F8" w:rsidRPr="000376F8" w14:paraId="18968C3D"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EABDB19" w14:textId="77777777" w:rsidR="000376F8" w:rsidRPr="000376F8" w:rsidRDefault="000376F8" w:rsidP="000376F8">
            <w:r w:rsidRPr="000376F8">
              <w:t>2020l</w:t>
            </w:r>
          </w:p>
        </w:tc>
        <w:tc>
          <w:tcPr>
            <w:tcW w:w="0" w:type="auto"/>
            <w:tcBorders>
              <w:top w:val="outset" w:sz="6" w:space="0" w:color="auto"/>
              <w:left w:val="outset" w:sz="6" w:space="0" w:color="auto"/>
              <w:bottom w:val="outset" w:sz="6" w:space="0" w:color="auto"/>
              <w:right w:val="outset" w:sz="6" w:space="0" w:color="auto"/>
            </w:tcBorders>
            <w:hideMark/>
          </w:tcPr>
          <w:p w14:paraId="020125D4" w14:textId="77777777" w:rsidR="000376F8" w:rsidRPr="000376F8" w:rsidRDefault="000376F8" w:rsidP="000376F8">
            <w:pPr>
              <w:rPr>
                <w:lang w:val="en-US"/>
              </w:rPr>
            </w:pPr>
            <w:r w:rsidRPr="000376F8">
              <w:rPr>
                <w:i/>
                <w:iCs/>
                <w:lang w:val="en-US"/>
              </w:rPr>
              <w:t>Effect of self monitoring of happiness on happiness, using the web-based ‘Happiness Indicator’</w:t>
            </w:r>
            <w:r w:rsidRPr="000376F8">
              <w:rPr>
                <w:lang w:val="en-US"/>
              </w:rPr>
              <w:br/>
              <w:t>Expert paper prepared in December 2020 for Saratov National Research State University, Russia Faculty of Psychology, Regional Center for Applied Psychology</w:t>
            </w:r>
          </w:p>
        </w:tc>
        <w:tc>
          <w:tcPr>
            <w:tcW w:w="0" w:type="auto"/>
            <w:tcBorders>
              <w:top w:val="outset" w:sz="6" w:space="0" w:color="auto"/>
              <w:left w:val="outset" w:sz="6" w:space="0" w:color="auto"/>
              <w:bottom w:val="outset" w:sz="6" w:space="0" w:color="auto"/>
              <w:right w:val="outset" w:sz="6" w:space="0" w:color="auto"/>
            </w:tcBorders>
            <w:hideMark/>
          </w:tcPr>
          <w:p w14:paraId="0114DE08" w14:textId="77777777" w:rsidR="000376F8" w:rsidRPr="000376F8" w:rsidRDefault="000376F8" w:rsidP="000376F8">
            <w:hyperlink r:id="rId1194" w:history="1">
              <w:r w:rsidRPr="000376F8">
                <w:rPr>
                  <w:rStyle w:val="Hyperlink"/>
                  <w:b/>
                  <w:bCs/>
                </w:rPr>
                <w:t>abstract</w:t>
              </w:r>
            </w:hyperlink>
            <w:r w:rsidRPr="000376F8">
              <w:br/>
            </w:r>
            <w:hyperlink r:id="rId1195" w:history="1">
              <w:r w:rsidRPr="000376F8">
                <w:rPr>
                  <w:rStyle w:val="Hyperlink"/>
                  <w:b/>
                  <w:bCs/>
                </w:rPr>
                <w:t>full text</w:t>
              </w:r>
            </w:hyperlink>
          </w:p>
        </w:tc>
      </w:tr>
      <w:tr w:rsidR="000376F8" w:rsidRPr="000376F8" w14:paraId="19B2B39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8EB487" w14:textId="77777777" w:rsidR="000376F8" w:rsidRPr="000376F8" w:rsidRDefault="000376F8" w:rsidP="000376F8">
            <w:r w:rsidRPr="000376F8">
              <w:t>2020k</w:t>
            </w:r>
          </w:p>
        </w:tc>
        <w:tc>
          <w:tcPr>
            <w:tcW w:w="0" w:type="auto"/>
            <w:tcBorders>
              <w:top w:val="outset" w:sz="6" w:space="0" w:color="auto"/>
              <w:left w:val="outset" w:sz="6" w:space="0" w:color="auto"/>
              <w:bottom w:val="outset" w:sz="6" w:space="0" w:color="auto"/>
              <w:right w:val="outset" w:sz="6" w:space="0" w:color="auto"/>
            </w:tcBorders>
            <w:hideMark/>
          </w:tcPr>
          <w:p w14:paraId="17B08AD9" w14:textId="77777777" w:rsidR="000376F8" w:rsidRPr="000376F8" w:rsidRDefault="000376F8" w:rsidP="000376F8">
            <w:pPr>
              <w:rPr>
                <w:lang w:val="en-US"/>
              </w:rPr>
            </w:pPr>
            <w:r w:rsidRPr="000376F8">
              <w:rPr>
                <w:i/>
                <w:iCs/>
                <w:lang w:val="en-US"/>
              </w:rPr>
              <w:t>A new website for the World Database of Happiness</w:t>
            </w:r>
            <w:r w:rsidRPr="000376F8">
              <w:rPr>
                <w:lang w:val="en-US"/>
              </w:rPr>
              <w:br/>
              <w:t>Optentia News, 10 (3) 8</w:t>
            </w:r>
          </w:p>
        </w:tc>
        <w:tc>
          <w:tcPr>
            <w:tcW w:w="0" w:type="auto"/>
            <w:tcBorders>
              <w:top w:val="outset" w:sz="6" w:space="0" w:color="auto"/>
              <w:left w:val="outset" w:sz="6" w:space="0" w:color="auto"/>
              <w:bottom w:val="outset" w:sz="6" w:space="0" w:color="auto"/>
              <w:right w:val="outset" w:sz="6" w:space="0" w:color="auto"/>
            </w:tcBorders>
            <w:hideMark/>
          </w:tcPr>
          <w:p w14:paraId="6ACB70C9" w14:textId="77777777" w:rsidR="000376F8" w:rsidRPr="000376F8" w:rsidRDefault="000376F8" w:rsidP="000376F8">
            <w:r w:rsidRPr="000376F8">
              <w:t>full text</w:t>
            </w:r>
          </w:p>
        </w:tc>
      </w:tr>
      <w:tr w:rsidR="000376F8" w:rsidRPr="000376F8" w14:paraId="61175C38"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9FDF3F" w14:textId="77777777" w:rsidR="000376F8" w:rsidRPr="000376F8" w:rsidRDefault="000376F8" w:rsidP="000376F8">
            <w:r w:rsidRPr="000376F8">
              <w:t>2020j</w:t>
            </w:r>
          </w:p>
        </w:tc>
        <w:tc>
          <w:tcPr>
            <w:tcW w:w="0" w:type="auto"/>
            <w:tcBorders>
              <w:top w:val="outset" w:sz="6" w:space="0" w:color="auto"/>
              <w:left w:val="outset" w:sz="6" w:space="0" w:color="auto"/>
              <w:bottom w:val="outset" w:sz="6" w:space="0" w:color="auto"/>
              <w:right w:val="outset" w:sz="6" w:space="0" w:color="auto"/>
            </w:tcBorders>
            <w:hideMark/>
          </w:tcPr>
          <w:p w14:paraId="4B4473B7" w14:textId="77777777" w:rsidR="000376F8" w:rsidRPr="000376F8" w:rsidRDefault="000376F8" w:rsidP="000376F8">
            <w:r w:rsidRPr="000376F8">
              <w:rPr>
                <w:i/>
                <w:iCs/>
                <w:lang w:val="en-US"/>
              </w:rPr>
              <w:t>Will happiness-trainings make us happier? A research synthesis using an online findings-archive</w:t>
            </w:r>
            <w:r w:rsidRPr="000376F8">
              <w:rPr>
                <w:lang w:val="en-US"/>
              </w:rPr>
              <w:br/>
              <w:t>In: van Zyl, L. E., Rothmann, S., eds. (2020). Positive Organizational Interventions: Contemporary Theories, Approaches and Applications. Lausanne: Frontiers Media SA. ISBN 978-2-88966-345-3, pp. 177-208</w:t>
            </w:r>
            <w:r w:rsidRPr="000376F8">
              <w:rPr>
                <w:lang w:val="en-US"/>
              </w:rPr>
              <w:br/>
              <w:t xml:space="preserve">With Ad Bergsma (first author) and Ivonne Buijt. </w:t>
            </w:r>
            <w:r w:rsidRPr="000376F8">
              <w:t>Book chapter version of journal article 2020f</w:t>
            </w:r>
          </w:p>
        </w:tc>
        <w:tc>
          <w:tcPr>
            <w:tcW w:w="0" w:type="auto"/>
            <w:tcBorders>
              <w:top w:val="outset" w:sz="6" w:space="0" w:color="auto"/>
              <w:left w:val="outset" w:sz="6" w:space="0" w:color="auto"/>
              <w:bottom w:val="outset" w:sz="6" w:space="0" w:color="auto"/>
              <w:right w:val="outset" w:sz="6" w:space="0" w:color="auto"/>
            </w:tcBorders>
            <w:hideMark/>
          </w:tcPr>
          <w:p w14:paraId="1C1808D4" w14:textId="77777777" w:rsidR="000376F8" w:rsidRPr="000376F8" w:rsidRDefault="000376F8" w:rsidP="000376F8">
            <w:hyperlink r:id="rId1196" w:history="1">
              <w:r w:rsidRPr="000376F8">
                <w:rPr>
                  <w:rStyle w:val="Hyperlink"/>
                  <w:b/>
                  <w:bCs/>
                </w:rPr>
                <w:t>abstract</w:t>
              </w:r>
            </w:hyperlink>
            <w:r w:rsidRPr="000376F8">
              <w:br/>
            </w:r>
            <w:hyperlink r:id="rId1197" w:history="1">
              <w:r w:rsidRPr="000376F8">
                <w:rPr>
                  <w:rStyle w:val="Hyperlink"/>
                  <w:b/>
                  <w:bCs/>
                </w:rPr>
                <w:t>full text</w:t>
              </w:r>
            </w:hyperlink>
            <w:r w:rsidRPr="000376F8">
              <w:br/>
            </w:r>
            <w:hyperlink r:id="rId1198" w:history="1">
              <w:r w:rsidRPr="000376F8">
                <w:rPr>
                  <w:rStyle w:val="Hyperlink"/>
                  <w:b/>
                  <w:bCs/>
                </w:rPr>
                <w:t>supplement</w:t>
              </w:r>
            </w:hyperlink>
          </w:p>
        </w:tc>
      </w:tr>
      <w:tr w:rsidR="000376F8" w:rsidRPr="000376F8" w14:paraId="712CD38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39BAD1" w14:textId="77777777" w:rsidR="000376F8" w:rsidRPr="000376F8" w:rsidRDefault="000376F8" w:rsidP="000376F8">
            <w:r w:rsidRPr="000376F8">
              <w:t>2020i</w:t>
            </w:r>
          </w:p>
        </w:tc>
        <w:tc>
          <w:tcPr>
            <w:tcW w:w="0" w:type="auto"/>
            <w:tcBorders>
              <w:top w:val="outset" w:sz="6" w:space="0" w:color="auto"/>
              <w:left w:val="outset" w:sz="6" w:space="0" w:color="auto"/>
              <w:bottom w:val="outset" w:sz="6" w:space="0" w:color="auto"/>
              <w:right w:val="outset" w:sz="6" w:space="0" w:color="auto"/>
            </w:tcBorders>
            <w:hideMark/>
          </w:tcPr>
          <w:p w14:paraId="39C0C209"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r>
            <w:r w:rsidRPr="000376F8">
              <w:rPr>
                <w:lang w:val="en-US"/>
              </w:rPr>
              <w:lastRenderedPageBreak/>
              <w:t>Applied Research in Quality of Life. 15: 1135-1149</w:t>
            </w:r>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32E0B281" w14:textId="77777777" w:rsidR="000376F8" w:rsidRPr="000376F8" w:rsidRDefault="000376F8" w:rsidP="000376F8">
            <w:hyperlink r:id="rId1199" w:history="1">
              <w:r w:rsidRPr="000376F8">
                <w:rPr>
                  <w:rStyle w:val="Hyperlink"/>
                  <w:b/>
                  <w:bCs/>
                </w:rPr>
                <w:t>abstract</w:t>
              </w:r>
            </w:hyperlink>
            <w:r w:rsidRPr="000376F8">
              <w:br/>
            </w:r>
            <w:hyperlink r:id="rId1200" w:history="1">
              <w:r w:rsidRPr="000376F8">
                <w:rPr>
                  <w:rStyle w:val="Hyperlink"/>
                  <w:b/>
                  <w:bCs/>
                </w:rPr>
                <w:t>full text</w:t>
              </w:r>
            </w:hyperlink>
          </w:p>
        </w:tc>
      </w:tr>
      <w:tr w:rsidR="000376F8" w:rsidRPr="000376F8" w14:paraId="068E031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BBEBFC" w14:textId="77777777" w:rsidR="000376F8" w:rsidRPr="000376F8" w:rsidRDefault="000376F8" w:rsidP="000376F8">
            <w:r w:rsidRPr="000376F8">
              <w:t>2020h</w:t>
            </w:r>
          </w:p>
        </w:tc>
        <w:tc>
          <w:tcPr>
            <w:tcW w:w="0" w:type="auto"/>
            <w:tcBorders>
              <w:top w:val="outset" w:sz="6" w:space="0" w:color="auto"/>
              <w:left w:val="outset" w:sz="6" w:space="0" w:color="auto"/>
              <w:bottom w:val="outset" w:sz="6" w:space="0" w:color="auto"/>
              <w:right w:val="outset" w:sz="6" w:space="0" w:color="auto"/>
            </w:tcBorders>
            <w:hideMark/>
          </w:tcPr>
          <w:p w14:paraId="47590BD2" w14:textId="77777777" w:rsidR="000376F8" w:rsidRPr="000376F8" w:rsidRDefault="000376F8" w:rsidP="000376F8">
            <w:r w:rsidRPr="000376F8">
              <w:rPr>
                <w:i/>
                <w:iCs/>
              </w:rPr>
              <w:t>Het rendement van geluk: Het belang van levensgeluk voor werkprestaties</w:t>
            </w:r>
            <w:r w:rsidRPr="000376F8">
              <w:br/>
              <w:t>in: Bersga, A., Hamburger, O. &amp; Klappe, E (Red) Handboek werkgeluk: Een praktisch toolbox voor leidinggevenden, hr-professionals &amp; coches. Boom, Amsterdam ISBN 9789024427703, hoofdstuk 7, pp.130-144</w:t>
            </w:r>
            <w:r w:rsidRPr="000376F8">
              <w:br/>
              <w:t>Met Ad Bergsma (eerste auteur)</w:t>
            </w:r>
          </w:p>
        </w:tc>
        <w:tc>
          <w:tcPr>
            <w:tcW w:w="0" w:type="auto"/>
            <w:tcBorders>
              <w:top w:val="outset" w:sz="6" w:space="0" w:color="auto"/>
              <w:left w:val="outset" w:sz="6" w:space="0" w:color="auto"/>
              <w:bottom w:val="outset" w:sz="6" w:space="0" w:color="auto"/>
              <w:right w:val="outset" w:sz="6" w:space="0" w:color="auto"/>
            </w:tcBorders>
            <w:hideMark/>
          </w:tcPr>
          <w:p w14:paraId="3E2758FF" w14:textId="77777777" w:rsidR="000376F8" w:rsidRPr="000376F8" w:rsidRDefault="000376F8" w:rsidP="000376F8">
            <w:hyperlink r:id="rId1201" w:history="1">
              <w:r w:rsidRPr="000376F8">
                <w:rPr>
                  <w:rStyle w:val="Hyperlink"/>
                  <w:b/>
                  <w:bCs/>
                </w:rPr>
                <w:t>full text</w:t>
              </w:r>
            </w:hyperlink>
          </w:p>
        </w:tc>
      </w:tr>
      <w:tr w:rsidR="000376F8" w:rsidRPr="000376F8" w14:paraId="7EB5BDB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190B4F" w14:textId="77777777" w:rsidR="000376F8" w:rsidRPr="000376F8" w:rsidRDefault="000376F8" w:rsidP="000376F8">
            <w:r w:rsidRPr="000376F8">
              <w:t>2020g</w:t>
            </w:r>
          </w:p>
        </w:tc>
        <w:tc>
          <w:tcPr>
            <w:tcW w:w="0" w:type="auto"/>
            <w:tcBorders>
              <w:top w:val="outset" w:sz="6" w:space="0" w:color="auto"/>
              <w:left w:val="outset" w:sz="6" w:space="0" w:color="auto"/>
              <w:bottom w:val="outset" w:sz="6" w:space="0" w:color="auto"/>
              <w:right w:val="outset" w:sz="6" w:space="0" w:color="auto"/>
            </w:tcBorders>
            <w:hideMark/>
          </w:tcPr>
          <w:p w14:paraId="08D37E8A" w14:textId="77777777" w:rsidR="000376F8" w:rsidRPr="000376F8" w:rsidRDefault="000376F8" w:rsidP="000376F8">
            <w:r w:rsidRPr="000376F8">
              <w:rPr>
                <w:i/>
                <w:iCs/>
                <w:lang w:val="en-US"/>
              </w:rPr>
              <w:t>Raise of Happiness Following Raised Awareness of How Happy One Feels: A Follow-Up of Repeated Users of the Happiness Indicator Website</w:t>
            </w:r>
            <w:r w:rsidRPr="000376F8">
              <w:rPr>
                <w:lang w:val="en-US"/>
              </w:rPr>
              <w:br/>
              <w:t>International Journal of Applied Positive Psychology 5 (3), 153-187. </w:t>
            </w:r>
            <w:hyperlink r:id="rId1202" w:history="1">
              <w:r w:rsidRPr="000376F8">
                <w:rPr>
                  <w:rStyle w:val="Hyperlink"/>
                  <w:b/>
                  <w:bCs/>
                </w:rPr>
                <w:t>http://link.springer.com/article/10.1007/s41042-020-00032-w</w:t>
              </w:r>
            </w:hyperlink>
            <w:r w:rsidRPr="000376F8">
              <w:br/>
              <w:t>Together with Arnold Bakker (first author), Martijn Burger, Pieter van Haaren en Wido Oerlemans. Earlier versions: 2015i and 2019a</w:t>
            </w:r>
          </w:p>
        </w:tc>
        <w:tc>
          <w:tcPr>
            <w:tcW w:w="0" w:type="auto"/>
            <w:tcBorders>
              <w:top w:val="outset" w:sz="6" w:space="0" w:color="auto"/>
              <w:left w:val="outset" w:sz="6" w:space="0" w:color="auto"/>
              <w:bottom w:val="outset" w:sz="6" w:space="0" w:color="auto"/>
              <w:right w:val="outset" w:sz="6" w:space="0" w:color="auto"/>
            </w:tcBorders>
            <w:hideMark/>
          </w:tcPr>
          <w:p w14:paraId="34AA2763" w14:textId="77777777" w:rsidR="000376F8" w:rsidRPr="000376F8" w:rsidRDefault="000376F8" w:rsidP="000376F8">
            <w:hyperlink r:id="rId1203" w:history="1">
              <w:r w:rsidRPr="000376F8">
                <w:rPr>
                  <w:rStyle w:val="Hyperlink"/>
                  <w:b/>
                  <w:bCs/>
                </w:rPr>
                <w:t>abstract</w:t>
              </w:r>
            </w:hyperlink>
            <w:r w:rsidRPr="000376F8">
              <w:br/>
            </w:r>
            <w:hyperlink r:id="rId1204" w:history="1">
              <w:r w:rsidRPr="000376F8">
                <w:rPr>
                  <w:rStyle w:val="Hyperlink"/>
                  <w:b/>
                  <w:bCs/>
                </w:rPr>
                <w:t>full text</w:t>
              </w:r>
            </w:hyperlink>
          </w:p>
        </w:tc>
      </w:tr>
      <w:tr w:rsidR="000376F8" w:rsidRPr="000376F8" w14:paraId="1F5B3B7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3C94B0" w14:textId="77777777" w:rsidR="000376F8" w:rsidRPr="000376F8" w:rsidRDefault="000376F8" w:rsidP="000376F8">
            <w:r w:rsidRPr="000376F8">
              <w:t>2020f</w:t>
            </w:r>
          </w:p>
        </w:tc>
        <w:tc>
          <w:tcPr>
            <w:tcW w:w="0" w:type="auto"/>
            <w:tcBorders>
              <w:top w:val="outset" w:sz="6" w:space="0" w:color="auto"/>
              <w:left w:val="outset" w:sz="6" w:space="0" w:color="auto"/>
              <w:bottom w:val="outset" w:sz="6" w:space="0" w:color="auto"/>
              <w:right w:val="outset" w:sz="6" w:space="0" w:color="auto"/>
            </w:tcBorders>
            <w:hideMark/>
          </w:tcPr>
          <w:p w14:paraId="3820F130" w14:textId="77777777" w:rsidR="000376F8" w:rsidRPr="000376F8" w:rsidRDefault="000376F8" w:rsidP="000376F8">
            <w:pPr>
              <w:rPr>
                <w:lang w:val="en-US"/>
              </w:rPr>
            </w:pPr>
            <w:r w:rsidRPr="000376F8">
              <w:rPr>
                <w:i/>
                <w:iCs/>
                <w:lang w:val="en-US"/>
              </w:rPr>
              <w:t>Will happiness-trainings make us happier? A research synthesis using an online findings-archive</w:t>
            </w:r>
            <w:r w:rsidRPr="000376F8">
              <w:rPr>
                <w:lang w:val="en-US"/>
              </w:rPr>
              <w:br/>
            </w:r>
            <w:hyperlink r:id="rId1205" w:tgtFrame="_blank" w:history="1">
              <w:r w:rsidRPr="000376F8">
                <w:rPr>
                  <w:rStyle w:val="Hyperlink"/>
                  <w:b/>
                  <w:bCs/>
                  <w:lang w:val="en-US"/>
                </w:rPr>
                <w:t>Frontiers in Psychology</w:t>
              </w:r>
            </w:hyperlink>
            <w:r w:rsidRPr="000376F8">
              <w:rPr>
                <w:lang w:val="en-US"/>
              </w:rPr>
              <w:t> - section </w:t>
            </w:r>
            <w:hyperlink r:id="rId1206" w:tgtFrame="_blank" w:history="1">
              <w:r w:rsidRPr="000376F8">
                <w:rPr>
                  <w:rStyle w:val="Hyperlink"/>
                  <w:b/>
                  <w:bCs/>
                  <w:lang w:val="en-US"/>
                </w:rPr>
                <w:t>Organizational Psychology</w:t>
              </w:r>
            </w:hyperlink>
            <w:r w:rsidRPr="000376F8">
              <w:rPr>
                <w:lang w:val="en-US"/>
              </w:rPr>
              <w:t>. doi: 10.3389/fpsyg.2020.01953 </w:t>
            </w:r>
            <w:hyperlink r:id="rId1207" w:history="1">
              <w:r w:rsidRPr="000376F8">
                <w:rPr>
                  <w:rStyle w:val="Hyperlink"/>
                  <w:b/>
                  <w:bCs/>
                  <w:lang w:val="en-US"/>
                </w:rPr>
                <w:t>Open Access</w:t>
              </w:r>
            </w:hyperlink>
            <w:r w:rsidRPr="000376F8">
              <w:rPr>
                <w:lang w:val="en-US"/>
              </w:rPr>
              <w:br/>
              <w:t>With Ad Bergsma (first author) and Ivonne Buijt</w:t>
            </w:r>
          </w:p>
        </w:tc>
        <w:tc>
          <w:tcPr>
            <w:tcW w:w="0" w:type="auto"/>
            <w:tcBorders>
              <w:top w:val="outset" w:sz="6" w:space="0" w:color="auto"/>
              <w:left w:val="outset" w:sz="6" w:space="0" w:color="auto"/>
              <w:bottom w:val="outset" w:sz="6" w:space="0" w:color="auto"/>
              <w:right w:val="outset" w:sz="6" w:space="0" w:color="auto"/>
            </w:tcBorders>
            <w:hideMark/>
          </w:tcPr>
          <w:p w14:paraId="62D1A2B1" w14:textId="77777777" w:rsidR="000376F8" w:rsidRPr="000376F8" w:rsidRDefault="000376F8" w:rsidP="000376F8">
            <w:hyperlink r:id="rId1208" w:history="1">
              <w:r w:rsidRPr="000376F8">
                <w:rPr>
                  <w:rStyle w:val="Hyperlink"/>
                  <w:b/>
                  <w:bCs/>
                </w:rPr>
                <w:t>abstract</w:t>
              </w:r>
            </w:hyperlink>
            <w:r w:rsidRPr="000376F8">
              <w:br/>
            </w:r>
            <w:hyperlink r:id="rId1209" w:history="1">
              <w:r w:rsidRPr="000376F8">
                <w:rPr>
                  <w:rStyle w:val="Hyperlink"/>
                  <w:b/>
                  <w:bCs/>
                </w:rPr>
                <w:t>full text</w:t>
              </w:r>
            </w:hyperlink>
            <w:r w:rsidRPr="000376F8">
              <w:br/>
            </w:r>
            <w:hyperlink r:id="rId1210" w:history="1">
              <w:r w:rsidRPr="000376F8">
                <w:rPr>
                  <w:rStyle w:val="Hyperlink"/>
                  <w:b/>
                  <w:bCs/>
                </w:rPr>
                <w:t>supplement</w:t>
              </w:r>
            </w:hyperlink>
          </w:p>
        </w:tc>
      </w:tr>
      <w:tr w:rsidR="000376F8" w:rsidRPr="00B609B1" w14:paraId="1C0266B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A06066D" w14:textId="77777777" w:rsidR="000376F8" w:rsidRPr="000376F8" w:rsidRDefault="000376F8" w:rsidP="000376F8">
            <w:r w:rsidRPr="000376F8">
              <w:t>2020e</w:t>
            </w:r>
          </w:p>
        </w:tc>
        <w:tc>
          <w:tcPr>
            <w:tcW w:w="0" w:type="auto"/>
            <w:tcBorders>
              <w:top w:val="outset" w:sz="6" w:space="0" w:color="auto"/>
              <w:left w:val="outset" w:sz="6" w:space="0" w:color="auto"/>
              <w:bottom w:val="outset" w:sz="6" w:space="0" w:color="auto"/>
              <w:right w:val="outset" w:sz="6" w:space="0" w:color="auto"/>
            </w:tcBorders>
            <w:hideMark/>
          </w:tcPr>
          <w:p w14:paraId="2431392C" w14:textId="77777777" w:rsidR="000376F8" w:rsidRPr="000376F8" w:rsidRDefault="000376F8" w:rsidP="000376F8">
            <w:r w:rsidRPr="000376F8">
              <w:rPr>
                <w:i/>
                <w:iCs/>
              </w:rPr>
              <w:t>Wat heet geluk, hoe beplen we hoe gelukkig we zijn en hoe gelukkig is de oude dag?</w:t>
            </w:r>
            <w:r w:rsidRPr="000376F8">
              <w:br/>
              <w:t>Geron, volume 22, issue 1. </w:t>
            </w:r>
            <w:hyperlink r:id="rId1211" w:history="1">
              <w:r w:rsidRPr="000376F8">
                <w:rPr>
                  <w:rStyle w:val="Hyperlink"/>
                  <w:b/>
                  <w:bCs/>
                </w:rPr>
                <w:t>https://gerontijdschrift.nl/artikelen/wat-heet-geluk-hoe-bepalen-we-hoe-gelukkig-we-zijn-en-hoe-gelukkig-is-de-oude-dag/</w:t>
              </w:r>
            </w:hyperlink>
          </w:p>
        </w:tc>
        <w:tc>
          <w:tcPr>
            <w:tcW w:w="0" w:type="auto"/>
            <w:tcBorders>
              <w:top w:val="outset" w:sz="6" w:space="0" w:color="auto"/>
              <w:left w:val="outset" w:sz="6" w:space="0" w:color="auto"/>
              <w:bottom w:val="outset" w:sz="6" w:space="0" w:color="auto"/>
              <w:right w:val="outset" w:sz="6" w:space="0" w:color="auto"/>
            </w:tcBorders>
            <w:hideMark/>
          </w:tcPr>
          <w:p w14:paraId="0F6B21F5" w14:textId="77777777" w:rsidR="000376F8" w:rsidRPr="000376F8" w:rsidRDefault="000376F8" w:rsidP="000376F8">
            <w:pPr>
              <w:rPr>
                <w:lang w:val="en-US"/>
              </w:rPr>
            </w:pPr>
            <w:hyperlink r:id="rId1212" w:history="1">
              <w:r w:rsidRPr="000376F8">
                <w:rPr>
                  <w:rStyle w:val="Hyperlink"/>
                  <w:b/>
                  <w:bCs/>
                  <w:lang w:val="en-US"/>
                </w:rPr>
                <w:t>abstract</w:t>
              </w:r>
            </w:hyperlink>
            <w:r w:rsidRPr="000376F8">
              <w:rPr>
                <w:lang w:val="en-US"/>
              </w:rPr>
              <w:br/>
            </w:r>
            <w:hyperlink r:id="rId1213" w:history="1">
              <w:r w:rsidRPr="000376F8">
                <w:rPr>
                  <w:rStyle w:val="Hyperlink"/>
                  <w:b/>
                  <w:bCs/>
                  <w:lang w:val="en-US"/>
                </w:rPr>
                <w:t>full text</w:t>
              </w:r>
            </w:hyperlink>
            <w:r w:rsidRPr="000376F8">
              <w:rPr>
                <w:lang w:val="en-US"/>
              </w:rPr>
              <w:t> (in Dutch)</w:t>
            </w:r>
          </w:p>
        </w:tc>
      </w:tr>
      <w:tr w:rsidR="000376F8" w:rsidRPr="000376F8" w14:paraId="6884DD6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2BECA7" w14:textId="77777777" w:rsidR="000376F8" w:rsidRPr="000376F8" w:rsidRDefault="000376F8" w:rsidP="000376F8">
            <w:r w:rsidRPr="000376F8">
              <w:t>2020d</w:t>
            </w:r>
          </w:p>
        </w:tc>
        <w:tc>
          <w:tcPr>
            <w:tcW w:w="0" w:type="auto"/>
            <w:tcBorders>
              <w:top w:val="outset" w:sz="6" w:space="0" w:color="auto"/>
              <w:left w:val="outset" w:sz="6" w:space="0" w:color="auto"/>
              <w:bottom w:val="outset" w:sz="6" w:space="0" w:color="auto"/>
              <w:right w:val="outset" w:sz="6" w:space="0" w:color="auto"/>
            </w:tcBorders>
            <w:hideMark/>
          </w:tcPr>
          <w:p w14:paraId="6722788A" w14:textId="77777777" w:rsidR="000376F8" w:rsidRPr="000376F8" w:rsidRDefault="000376F8" w:rsidP="000376F8">
            <w:pPr>
              <w:rPr>
                <w:lang w:val="en-US"/>
              </w:rPr>
            </w:pPr>
            <w:r w:rsidRPr="000376F8">
              <w:rPr>
                <w:i/>
                <w:iCs/>
                <w:lang w:val="en-US"/>
              </w:rPr>
              <w:t>Daily happiness: How well we feel most of the time</w:t>
            </w:r>
            <w:r w:rsidRPr="000376F8">
              <w:rPr>
                <w:lang w:val="en-US"/>
              </w:rPr>
              <w:br/>
              <w:t>EHERO working paper 2020-1</w:t>
            </w:r>
          </w:p>
        </w:tc>
        <w:tc>
          <w:tcPr>
            <w:tcW w:w="0" w:type="auto"/>
            <w:tcBorders>
              <w:top w:val="outset" w:sz="6" w:space="0" w:color="auto"/>
              <w:left w:val="outset" w:sz="6" w:space="0" w:color="auto"/>
              <w:bottom w:val="outset" w:sz="6" w:space="0" w:color="auto"/>
              <w:right w:val="outset" w:sz="6" w:space="0" w:color="auto"/>
            </w:tcBorders>
            <w:hideMark/>
          </w:tcPr>
          <w:p w14:paraId="307736FA" w14:textId="77777777" w:rsidR="000376F8" w:rsidRPr="000376F8" w:rsidRDefault="000376F8" w:rsidP="000376F8">
            <w:hyperlink r:id="rId1214" w:history="1">
              <w:r w:rsidRPr="000376F8">
                <w:rPr>
                  <w:rStyle w:val="Hyperlink"/>
                  <w:b/>
                  <w:bCs/>
                </w:rPr>
                <w:t>abstract</w:t>
              </w:r>
            </w:hyperlink>
            <w:r w:rsidRPr="000376F8">
              <w:br/>
            </w:r>
            <w:hyperlink r:id="rId1215" w:history="1">
              <w:r w:rsidRPr="000376F8">
                <w:rPr>
                  <w:rStyle w:val="Hyperlink"/>
                  <w:b/>
                  <w:bCs/>
                </w:rPr>
                <w:t>full text</w:t>
              </w:r>
            </w:hyperlink>
          </w:p>
        </w:tc>
      </w:tr>
      <w:tr w:rsidR="000376F8" w:rsidRPr="000376F8" w14:paraId="7DFFA6C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2F78D0" w14:textId="77777777" w:rsidR="000376F8" w:rsidRPr="000376F8" w:rsidRDefault="000376F8" w:rsidP="000376F8">
            <w:r w:rsidRPr="000376F8">
              <w:t>2020c</w:t>
            </w:r>
          </w:p>
        </w:tc>
        <w:tc>
          <w:tcPr>
            <w:tcW w:w="0" w:type="auto"/>
            <w:tcBorders>
              <w:top w:val="outset" w:sz="6" w:space="0" w:color="auto"/>
              <w:left w:val="outset" w:sz="6" w:space="0" w:color="auto"/>
              <w:bottom w:val="outset" w:sz="6" w:space="0" w:color="auto"/>
              <w:right w:val="outset" w:sz="6" w:space="0" w:color="auto"/>
            </w:tcBorders>
            <w:hideMark/>
          </w:tcPr>
          <w:p w14:paraId="543A91B6" w14:textId="77777777" w:rsidR="000376F8" w:rsidRPr="000376F8" w:rsidRDefault="000376F8" w:rsidP="000376F8">
            <w:r w:rsidRPr="000376F8">
              <w:rPr>
                <w:i/>
                <w:iCs/>
                <w:lang w:val="en-US"/>
              </w:rPr>
              <w:t>‘Hedonic’ and ‘Eudaimonic’ Happiness: Which qualifies best as a moral guide?</w:t>
            </w:r>
            <w:r w:rsidRPr="000376F8">
              <w:rPr>
                <w:lang w:val="en-US"/>
              </w:rPr>
              <w:br/>
            </w:r>
            <w:r w:rsidRPr="000376F8">
              <w:t>EHERO working paper 2020-2</w:t>
            </w:r>
          </w:p>
        </w:tc>
        <w:tc>
          <w:tcPr>
            <w:tcW w:w="0" w:type="auto"/>
            <w:tcBorders>
              <w:top w:val="outset" w:sz="6" w:space="0" w:color="auto"/>
              <w:left w:val="outset" w:sz="6" w:space="0" w:color="auto"/>
              <w:bottom w:val="outset" w:sz="6" w:space="0" w:color="auto"/>
              <w:right w:val="outset" w:sz="6" w:space="0" w:color="auto"/>
            </w:tcBorders>
            <w:hideMark/>
          </w:tcPr>
          <w:p w14:paraId="65F4DE43" w14:textId="77777777" w:rsidR="000376F8" w:rsidRPr="000376F8" w:rsidRDefault="000376F8" w:rsidP="000376F8">
            <w:hyperlink r:id="rId1216" w:history="1">
              <w:r w:rsidRPr="000376F8">
                <w:rPr>
                  <w:rStyle w:val="Hyperlink"/>
                  <w:b/>
                  <w:bCs/>
                </w:rPr>
                <w:t>abstract</w:t>
              </w:r>
            </w:hyperlink>
            <w:r w:rsidRPr="000376F8">
              <w:br/>
            </w:r>
            <w:hyperlink r:id="rId1217" w:history="1">
              <w:r w:rsidRPr="000376F8">
                <w:rPr>
                  <w:rStyle w:val="Hyperlink"/>
                  <w:b/>
                  <w:bCs/>
                </w:rPr>
                <w:t>full text</w:t>
              </w:r>
            </w:hyperlink>
          </w:p>
        </w:tc>
      </w:tr>
      <w:tr w:rsidR="000376F8" w:rsidRPr="00B609B1" w14:paraId="5F4DFF5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AEE6FB" w14:textId="77777777" w:rsidR="000376F8" w:rsidRPr="000376F8" w:rsidRDefault="000376F8" w:rsidP="000376F8">
            <w:r w:rsidRPr="000376F8">
              <w:t>2020b</w:t>
            </w:r>
          </w:p>
        </w:tc>
        <w:tc>
          <w:tcPr>
            <w:tcW w:w="0" w:type="auto"/>
            <w:tcBorders>
              <w:top w:val="outset" w:sz="6" w:space="0" w:color="auto"/>
              <w:left w:val="outset" w:sz="6" w:space="0" w:color="auto"/>
              <w:bottom w:val="outset" w:sz="6" w:space="0" w:color="auto"/>
              <w:right w:val="outset" w:sz="6" w:space="0" w:color="auto"/>
            </w:tcBorders>
            <w:hideMark/>
          </w:tcPr>
          <w:p w14:paraId="77E00339" w14:textId="77777777" w:rsidR="000376F8" w:rsidRPr="000376F8" w:rsidRDefault="000376F8" w:rsidP="000376F8">
            <w:r w:rsidRPr="000376F8">
              <w:rPr>
                <w:i/>
                <w:iCs/>
                <w:lang w:val="en-US"/>
              </w:rPr>
              <w:t>Ways to greater happiness: A Delphi study</w:t>
            </w:r>
            <w:r w:rsidRPr="000376F8">
              <w:rPr>
                <w:lang w:val="en-US"/>
              </w:rPr>
              <w:br/>
              <w:t>Journal of Happiness Studies, 21(8), 2789-2806. DOI 10.1007/s10902-019-00199-3 </w:t>
            </w:r>
            <w:hyperlink r:id="rId1218" w:history="1">
              <w:r w:rsidRPr="000376F8">
                <w:rPr>
                  <w:rStyle w:val="Hyperlink"/>
                  <w:b/>
                  <w:bCs/>
                  <w:lang w:val="en-US"/>
                </w:rPr>
                <w:t>Open Access</w:t>
              </w:r>
            </w:hyperlink>
            <w:r w:rsidRPr="000376F8">
              <w:rPr>
                <w:lang w:val="en-US"/>
              </w:rPr>
              <w:br/>
            </w:r>
            <w:r w:rsidRPr="000376F8">
              <w:rPr>
                <w:lang w:val="en-US"/>
              </w:rPr>
              <w:lastRenderedPageBreak/>
              <w:t xml:space="preserve">Together with Dan Buettner (first author) and Toben Nelson. </w:t>
            </w:r>
            <w:r w:rsidRPr="000376F8">
              <w:t>Published earlier as </w:t>
            </w:r>
            <w:hyperlink r:id="rId1219" w:history="1">
              <w:r w:rsidRPr="000376F8">
                <w:rPr>
                  <w:rStyle w:val="Hyperlink"/>
                  <w:b/>
                  <w:bCs/>
                </w:rPr>
                <w:t>EHERO working paper 2017-</w:t>
              </w:r>
            </w:hyperlink>
            <w:r w:rsidRPr="000376F8">
              <w:t>1</w:t>
            </w:r>
          </w:p>
        </w:tc>
        <w:tc>
          <w:tcPr>
            <w:tcW w:w="0" w:type="auto"/>
            <w:tcBorders>
              <w:top w:val="outset" w:sz="6" w:space="0" w:color="auto"/>
              <w:left w:val="outset" w:sz="6" w:space="0" w:color="auto"/>
              <w:bottom w:val="outset" w:sz="6" w:space="0" w:color="auto"/>
              <w:right w:val="outset" w:sz="6" w:space="0" w:color="auto"/>
            </w:tcBorders>
            <w:hideMark/>
          </w:tcPr>
          <w:p w14:paraId="67E88BF4" w14:textId="77777777" w:rsidR="000376F8" w:rsidRPr="000376F8" w:rsidRDefault="000376F8" w:rsidP="000376F8">
            <w:pPr>
              <w:rPr>
                <w:lang w:val="en-US"/>
              </w:rPr>
            </w:pPr>
            <w:hyperlink r:id="rId1220" w:history="1">
              <w:r w:rsidRPr="000376F8">
                <w:rPr>
                  <w:rStyle w:val="Hyperlink"/>
                  <w:b/>
                  <w:bCs/>
                  <w:lang w:val="en-US"/>
                </w:rPr>
                <w:t>abstract</w:t>
              </w:r>
            </w:hyperlink>
            <w:r w:rsidRPr="000376F8">
              <w:rPr>
                <w:lang w:val="en-US"/>
              </w:rPr>
              <w:br/>
            </w:r>
            <w:hyperlink r:id="rId1221" w:history="1">
              <w:r w:rsidRPr="000376F8">
                <w:rPr>
                  <w:rStyle w:val="Hyperlink"/>
                  <w:b/>
                  <w:bCs/>
                  <w:lang w:val="en-US"/>
                </w:rPr>
                <w:t>full text</w:t>
              </w:r>
            </w:hyperlink>
            <w:r w:rsidRPr="000376F8">
              <w:rPr>
                <w:lang w:val="en-US"/>
              </w:rPr>
              <w:br/>
            </w:r>
            <w:hyperlink r:id="rId1222" w:history="1">
              <w:r w:rsidRPr="000376F8">
                <w:rPr>
                  <w:rStyle w:val="Hyperlink"/>
                  <w:b/>
                  <w:bCs/>
                  <w:lang w:val="en-US"/>
                </w:rPr>
                <w:t>documentation</w:t>
              </w:r>
            </w:hyperlink>
            <w:r w:rsidRPr="000376F8">
              <w:rPr>
                <w:lang w:val="en-US"/>
              </w:rPr>
              <w:br/>
            </w:r>
            <w:hyperlink r:id="rId1223" w:history="1">
              <w:r w:rsidRPr="000376F8">
                <w:rPr>
                  <w:rStyle w:val="Hyperlink"/>
                  <w:b/>
                  <w:bCs/>
                  <w:lang w:val="en-US"/>
                </w:rPr>
                <w:t>data set</w:t>
              </w:r>
            </w:hyperlink>
          </w:p>
        </w:tc>
      </w:tr>
      <w:tr w:rsidR="000376F8" w:rsidRPr="000376F8" w14:paraId="4C3610D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4A3F97" w14:textId="77777777" w:rsidR="000376F8" w:rsidRPr="000376F8" w:rsidRDefault="000376F8" w:rsidP="000376F8">
            <w:r w:rsidRPr="000376F8">
              <w:t>2020a</w:t>
            </w:r>
          </w:p>
        </w:tc>
        <w:tc>
          <w:tcPr>
            <w:tcW w:w="0" w:type="auto"/>
            <w:tcBorders>
              <w:top w:val="outset" w:sz="6" w:space="0" w:color="auto"/>
              <w:left w:val="outset" w:sz="6" w:space="0" w:color="auto"/>
              <w:bottom w:val="outset" w:sz="6" w:space="0" w:color="auto"/>
              <w:right w:val="outset" w:sz="6" w:space="0" w:color="auto"/>
            </w:tcBorders>
            <w:hideMark/>
          </w:tcPr>
          <w:p w14:paraId="11767586" w14:textId="77777777" w:rsidR="000376F8" w:rsidRPr="000376F8" w:rsidRDefault="000376F8" w:rsidP="000376F8">
            <w:pPr>
              <w:rPr>
                <w:lang w:val="en-US"/>
              </w:rPr>
            </w:pPr>
            <w:r w:rsidRPr="000376F8">
              <w:rPr>
                <w:i/>
                <w:iCs/>
                <w:lang w:val="en-US"/>
              </w:rPr>
              <w:t>World Database of Happiness - A 'findings archive'</w:t>
            </w:r>
            <w:r w:rsidRPr="000376F8">
              <w:rPr>
                <w:lang w:val="en-US"/>
              </w:rPr>
              <w:br/>
              <w:t>In: Maddison, D., Rehdanz, K. &amp; Welsch, H. (Eds</w:t>
            </w:r>
            <w:hyperlink r:id="rId1224" w:history="1">
              <w:r w:rsidRPr="000376F8">
                <w:rPr>
                  <w:rStyle w:val="Hyperlink"/>
                  <w:b/>
                  <w:bCs/>
                  <w:lang w:val="en-US"/>
                </w:rPr>
                <w:t>) Handbook of Wellbeing, Happiness and the Environmen</w:t>
              </w:r>
            </w:hyperlink>
            <w:r w:rsidRPr="000376F8">
              <w:rPr>
                <w:lang w:val="en-US"/>
              </w:rPr>
              <w:t>t. Edward Elgar Publishing, Cheltenham UK, 2020, Chapter 2, pp. 25-45</w:t>
            </w:r>
            <w:r w:rsidRPr="000376F8">
              <w:rPr>
                <w:i/>
                <w:iCs/>
                <w:lang w:val="en-US"/>
              </w:rPr>
              <w:t>, ISBN</w:t>
            </w:r>
            <w:r w:rsidRPr="000376F8">
              <w:rPr>
                <w:lang w:val="en-US"/>
              </w:rPr>
              <w:t>: 978 1 78811 933 7 (cased), 978 1 78811 934 4 (eBook) </w:t>
            </w:r>
            <w:r w:rsidRPr="000376F8">
              <w:rPr>
                <w:i/>
                <w:iCs/>
                <w:lang w:val="en-US"/>
              </w:rPr>
              <w:t>DOI: </w:t>
            </w:r>
            <w:r w:rsidRPr="000376F8">
              <w:rPr>
                <w:lang w:val="en-US"/>
              </w:rPr>
              <w:t>(book) 10.4337/9781788119344</w:t>
            </w:r>
          </w:p>
        </w:tc>
        <w:tc>
          <w:tcPr>
            <w:tcW w:w="0" w:type="auto"/>
            <w:tcBorders>
              <w:top w:val="outset" w:sz="6" w:space="0" w:color="auto"/>
              <w:left w:val="outset" w:sz="6" w:space="0" w:color="auto"/>
              <w:bottom w:val="outset" w:sz="6" w:space="0" w:color="auto"/>
              <w:right w:val="outset" w:sz="6" w:space="0" w:color="auto"/>
            </w:tcBorders>
            <w:hideMark/>
          </w:tcPr>
          <w:p w14:paraId="08875E37" w14:textId="77777777" w:rsidR="000376F8" w:rsidRPr="000376F8" w:rsidRDefault="000376F8" w:rsidP="000376F8">
            <w:hyperlink r:id="rId1225" w:history="1">
              <w:r w:rsidRPr="000376F8">
                <w:rPr>
                  <w:rStyle w:val="Hyperlink"/>
                  <w:b/>
                  <w:bCs/>
                </w:rPr>
                <w:t>abstract</w:t>
              </w:r>
            </w:hyperlink>
            <w:hyperlink r:id="rId1226" w:history="1">
              <w:r w:rsidRPr="000376F8">
                <w:rPr>
                  <w:rStyle w:val="Hyperlink"/>
                  <w:b/>
                  <w:bCs/>
                </w:rPr>
                <w:br/>
                <w:t>full text</w:t>
              </w:r>
              <w:r w:rsidRPr="000376F8">
                <w:rPr>
                  <w:rStyle w:val="Hyperlink"/>
                  <w:b/>
                  <w:bCs/>
                </w:rPr>
                <w:br/>
              </w:r>
            </w:hyperlink>
          </w:p>
        </w:tc>
      </w:tr>
      <w:tr w:rsidR="000376F8" w:rsidRPr="000376F8" w14:paraId="7CB4F25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131C08E" w14:textId="77777777" w:rsidR="000376F8" w:rsidRPr="000376F8" w:rsidRDefault="000376F8" w:rsidP="000376F8">
            <w:r w:rsidRPr="000376F8">
              <w:rPr>
                <w:b/>
                <w:bCs/>
              </w:rPr>
              <w:t>2019</w:t>
            </w:r>
          </w:p>
        </w:tc>
      </w:tr>
      <w:tr w:rsidR="000376F8" w:rsidRPr="000376F8" w14:paraId="2CD1553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C2870B" w14:textId="77777777" w:rsidR="000376F8" w:rsidRPr="000376F8" w:rsidRDefault="000376F8" w:rsidP="000376F8">
            <w:r w:rsidRPr="000376F8">
              <w:t>2010p</w:t>
            </w:r>
          </w:p>
        </w:tc>
        <w:tc>
          <w:tcPr>
            <w:tcW w:w="0" w:type="auto"/>
            <w:tcBorders>
              <w:top w:val="outset" w:sz="6" w:space="0" w:color="auto"/>
              <w:left w:val="outset" w:sz="6" w:space="0" w:color="auto"/>
              <w:bottom w:val="outset" w:sz="6" w:space="0" w:color="auto"/>
              <w:right w:val="outset" w:sz="6" w:space="0" w:color="auto"/>
            </w:tcBorders>
            <w:hideMark/>
          </w:tcPr>
          <w:p w14:paraId="75C37FBE" w14:textId="77777777" w:rsidR="000376F8" w:rsidRPr="000376F8" w:rsidRDefault="000376F8" w:rsidP="000376F8">
            <w:pPr>
              <w:rPr>
                <w:lang w:val="en-US"/>
              </w:rPr>
            </w:pPr>
            <w:r w:rsidRPr="000376F8">
              <w:rPr>
                <w:i/>
                <w:iCs/>
                <w:lang w:val="en-US"/>
              </w:rPr>
              <w:t>Does the internet make us happier? A research synthesis using an online finding archive</w:t>
            </w:r>
            <w:r w:rsidRPr="000376F8">
              <w:rPr>
                <w:lang w:val="en-US"/>
              </w:rPr>
              <w:br/>
              <w:t>EHERO working paper 2019-2</w:t>
            </w:r>
            <w:r w:rsidRPr="000376F8">
              <w:rPr>
                <w:lang w:val="en-US"/>
              </w:rPr>
              <w:br/>
              <w:t>With Rijn Vogelaar</w:t>
            </w:r>
          </w:p>
        </w:tc>
        <w:tc>
          <w:tcPr>
            <w:tcW w:w="0" w:type="auto"/>
            <w:tcBorders>
              <w:top w:val="outset" w:sz="6" w:space="0" w:color="auto"/>
              <w:left w:val="outset" w:sz="6" w:space="0" w:color="auto"/>
              <w:bottom w:val="outset" w:sz="6" w:space="0" w:color="auto"/>
              <w:right w:val="outset" w:sz="6" w:space="0" w:color="auto"/>
            </w:tcBorders>
            <w:hideMark/>
          </w:tcPr>
          <w:p w14:paraId="6808988D" w14:textId="77777777" w:rsidR="000376F8" w:rsidRPr="000376F8" w:rsidRDefault="000376F8" w:rsidP="000376F8">
            <w:hyperlink r:id="rId1227" w:history="1">
              <w:r w:rsidRPr="000376F8">
                <w:rPr>
                  <w:rStyle w:val="Hyperlink"/>
                  <w:b/>
                  <w:bCs/>
                </w:rPr>
                <w:t>abstract</w:t>
              </w:r>
            </w:hyperlink>
            <w:r w:rsidRPr="000376F8">
              <w:br/>
              <w:t>full text</w:t>
            </w:r>
          </w:p>
        </w:tc>
      </w:tr>
      <w:tr w:rsidR="000376F8" w:rsidRPr="000376F8" w14:paraId="25D5920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BF8382" w14:textId="77777777" w:rsidR="000376F8" w:rsidRPr="000376F8" w:rsidRDefault="000376F8" w:rsidP="000376F8">
            <w:r w:rsidRPr="000376F8">
              <w:t>2019o</w:t>
            </w:r>
          </w:p>
        </w:tc>
        <w:tc>
          <w:tcPr>
            <w:tcW w:w="0" w:type="auto"/>
            <w:tcBorders>
              <w:top w:val="outset" w:sz="6" w:space="0" w:color="auto"/>
              <w:left w:val="outset" w:sz="6" w:space="0" w:color="auto"/>
              <w:bottom w:val="outset" w:sz="6" w:space="0" w:color="auto"/>
              <w:right w:val="outset" w:sz="6" w:space="0" w:color="auto"/>
            </w:tcBorders>
            <w:hideMark/>
          </w:tcPr>
          <w:p w14:paraId="4F251294" w14:textId="77777777" w:rsidR="000376F8" w:rsidRPr="000376F8" w:rsidRDefault="000376F8" w:rsidP="000376F8">
            <w:pPr>
              <w:rPr>
                <w:lang w:val="en-US"/>
              </w:rPr>
            </w:pPr>
            <w:r w:rsidRPr="000376F8">
              <w:rPr>
                <w:i/>
                <w:iCs/>
                <w:lang w:val="en-US"/>
              </w:rPr>
              <w:t>What is animal happiness?</w:t>
            </w:r>
            <w:r w:rsidRPr="000376F8">
              <w:rPr>
                <w:lang w:val="en-US"/>
              </w:rPr>
              <w:br/>
              <w:t>Annals of the New York Academy of Sciences, 2019 (1):62-76, doi: 10.1111/nyas.13983. Epub 2018 Oct 22..</w:t>
            </w:r>
          </w:p>
          <w:p w14:paraId="5C469773" w14:textId="77777777" w:rsidR="000376F8" w:rsidRPr="000376F8" w:rsidRDefault="000376F8" w:rsidP="000376F8">
            <w:pPr>
              <w:rPr>
                <w:lang w:val="en-US"/>
              </w:rPr>
            </w:pPr>
            <w:r w:rsidRPr="000376F8">
              <w:rPr>
                <w:lang w:val="en-US"/>
              </w:rP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1B2CEEE5" w14:textId="77777777" w:rsidR="000376F8" w:rsidRPr="000376F8" w:rsidRDefault="000376F8" w:rsidP="000376F8">
            <w:hyperlink r:id="rId1228" w:history="1">
              <w:r w:rsidRPr="000376F8">
                <w:rPr>
                  <w:rStyle w:val="Hyperlink"/>
                  <w:b/>
                  <w:bCs/>
                </w:rPr>
                <w:t>abstract</w:t>
              </w:r>
            </w:hyperlink>
            <w:r w:rsidRPr="000376F8">
              <w:br/>
            </w:r>
            <w:hyperlink r:id="rId1229" w:history="1">
              <w:r w:rsidRPr="000376F8">
                <w:rPr>
                  <w:rStyle w:val="Hyperlink"/>
                  <w:b/>
                  <w:bCs/>
                </w:rPr>
                <w:t>full text</w:t>
              </w:r>
            </w:hyperlink>
          </w:p>
        </w:tc>
      </w:tr>
      <w:tr w:rsidR="000376F8" w:rsidRPr="000376F8" w14:paraId="2EDEBC6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509B72" w14:textId="77777777" w:rsidR="000376F8" w:rsidRPr="000376F8" w:rsidRDefault="000376F8" w:rsidP="000376F8">
            <w:r w:rsidRPr="000376F8">
              <w:t>2019n</w:t>
            </w:r>
          </w:p>
        </w:tc>
        <w:tc>
          <w:tcPr>
            <w:tcW w:w="0" w:type="auto"/>
            <w:tcBorders>
              <w:top w:val="outset" w:sz="6" w:space="0" w:color="auto"/>
              <w:left w:val="outset" w:sz="6" w:space="0" w:color="auto"/>
              <w:bottom w:val="outset" w:sz="6" w:space="0" w:color="auto"/>
              <w:right w:val="outset" w:sz="6" w:space="0" w:color="auto"/>
            </w:tcBorders>
            <w:hideMark/>
          </w:tcPr>
          <w:p w14:paraId="68682A05" w14:textId="77777777" w:rsidR="000376F8" w:rsidRPr="000376F8" w:rsidRDefault="000376F8" w:rsidP="000376F8">
            <w:pPr>
              <w:rPr>
                <w:lang w:val="en-US"/>
              </w:rPr>
            </w:pPr>
            <w:r w:rsidRPr="000376F8">
              <w:rPr>
                <w:i/>
                <w:iCs/>
                <w:lang w:val="en-US"/>
              </w:rPr>
              <w:t>Would I be happier as a teacher or a carpenter?, Clues in survey data on happiness and occupation</w:t>
            </w:r>
            <w:r w:rsidRPr="000376F8">
              <w:rPr>
                <w:lang w:val="en-US"/>
              </w:rPr>
              <w:br/>
              <w:t>EHERO-working paper 2019-4</w:t>
            </w:r>
            <w:r w:rsidRPr="000376F8">
              <w:rPr>
                <w:lang w:val="en-US"/>
              </w:rPr>
              <w:br/>
              <w:t>Together with Joyce van Leeuwen (first author)</w:t>
            </w:r>
          </w:p>
        </w:tc>
        <w:tc>
          <w:tcPr>
            <w:tcW w:w="0" w:type="auto"/>
            <w:tcBorders>
              <w:top w:val="outset" w:sz="6" w:space="0" w:color="auto"/>
              <w:left w:val="outset" w:sz="6" w:space="0" w:color="auto"/>
              <w:bottom w:val="outset" w:sz="6" w:space="0" w:color="auto"/>
              <w:right w:val="outset" w:sz="6" w:space="0" w:color="auto"/>
            </w:tcBorders>
            <w:hideMark/>
          </w:tcPr>
          <w:p w14:paraId="7F20F833" w14:textId="77777777" w:rsidR="000376F8" w:rsidRPr="000376F8" w:rsidRDefault="000376F8" w:rsidP="000376F8">
            <w:hyperlink r:id="rId1230" w:history="1">
              <w:r w:rsidRPr="000376F8">
                <w:rPr>
                  <w:rStyle w:val="Hyperlink"/>
                  <w:b/>
                  <w:bCs/>
                </w:rPr>
                <w:t>abstract</w:t>
              </w:r>
            </w:hyperlink>
            <w:r w:rsidRPr="000376F8">
              <w:br/>
            </w:r>
            <w:hyperlink r:id="rId1231" w:history="1">
              <w:r w:rsidRPr="000376F8">
                <w:rPr>
                  <w:rStyle w:val="Hyperlink"/>
                  <w:b/>
                  <w:bCs/>
                </w:rPr>
                <w:t>full text</w:t>
              </w:r>
            </w:hyperlink>
          </w:p>
        </w:tc>
      </w:tr>
      <w:tr w:rsidR="000376F8" w:rsidRPr="000376F8" w14:paraId="67C4931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EFA433" w14:textId="77777777" w:rsidR="000376F8" w:rsidRPr="000376F8" w:rsidRDefault="000376F8" w:rsidP="000376F8">
            <w:r w:rsidRPr="000376F8">
              <w:t>2019m</w:t>
            </w:r>
          </w:p>
        </w:tc>
        <w:tc>
          <w:tcPr>
            <w:tcW w:w="0" w:type="auto"/>
            <w:tcBorders>
              <w:top w:val="outset" w:sz="6" w:space="0" w:color="auto"/>
              <w:left w:val="outset" w:sz="6" w:space="0" w:color="auto"/>
              <w:bottom w:val="outset" w:sz="6" w:space="0" w:color="auto"/>
              <w:right w:val="outset" w:sz="6" w:space="0" w:color="auto"/>
            </w:tcBorders>
            <w:hideMark/>
          </w:tcPr>
          <w:p w14:paraId="517B0301" w14:textId="77777777" w:rsidR="000376F8" w:rsidRPr="000376F8" w:rsidRDefault="000376F8" w:rsidP="000376F8">
            <w:pPr>
              <w:rPr>
                <w:lang w:val="en-US"/>
              </w:rPr>
            </w:pPr>
            <w:r w:rsidRPr="000376F8">
              <w:rPr>
                <w:i/>
                <w:iCs/>
                <w:lang w:val="en-US"/>
              </w:rPr>
              <w:t>Have the Japanese become happier over the last 50 years? Healing broken time-series data</w:t>
            </w:r>
            <w:r w:rsidRPr="000376F8">
              <w:rPr>
                <w:lang w:val="en-US"/>
              </w:rPr>
              <w:br/>
              <w:t>EHERO working paper 2019-3</w:t>
            </w:r>
            <w:r w:rsidRPr="000376F8">
              <w:rPr>
                <w:lang w:val="en-US"/>
              </w:rPr>
              <w:br/>
              <w:t>Together with Tineke de Jonge (first author) and Akiko Kamesaka</w:t>
            </w:r>
          </w:p>
        </w:tc>
        <w:tc>
          <w:tcPr>
            <w:tcW w:w="0" w:type="auto"/>
            <w:tcBorders>
              <w:top w:val="outset" w:sz="6" w:space="0" w:color="auto"/>
              <w:left w:val="outset" w:sz="6" w:space="0" w:color="auto"/>
              <w:bottom w:val="outset" w:sz="6" w:space="0" w:color="auto"/>
              <w:right w:val="outset" w:sz="6" w:space="0" w:color="auto"/>
            </w:tcBorders>
            <w:hideMark/>
          </w:tcPr>
          <w:p w14:paraId="772F2C54" w14:textId="77777777" w:rsidR="000376F8" w:rsidRPr="000376F8" w:rsidRDefault="000376F8" w:rsidP="000376F8">
            <w:hyperlink r:id="rId1232" w:history="1">
              <w:r w:rsidRPr="000376F8">
                <w:rPr>
                  <w:rStyle w:val="Hyperlink"/>
                  <w:b/>
                  <w:bCs/>
                </w:rPr>
                <w:t>abstract</w:t>
              </w:r>
            </w:hyperlink>
            <w:r w:rsidRPr="000376F8">
              <w:br/>
            </w:r>
            <w:hyperlink r:id="rId1233" w:history="1">
              <w:r w:rsidRPr="000376F8">
                <w:rPr>
                  <w:rStyle w:val="Hyperlink"/>
                  <w:b/>
                  <w:bCs/>
                </w:rPr>
                <w:t>full text</w:t>
              </w:r>
            </w:hyperlink>
          </w:p>
        </w:tc>
      </w:tr>
      <w:tr w:rsidR="000376F8" w:rsidRPr="000376F8" w14:paraId="0302138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4BCDDE" w14:textId="77777777" w:rsidR="000376F8" w:rsidRPr="000376F8" w:rsidRDefault="000376F8" w:rsidP="000376F8">
            <w:r w:rsidRPr="000376F8">
              <w:t>2019l</w:t>
            </w:r>
          </w:p>
        </w:tc>
        <w:tc>
          <w:tcPr>
            <w:tcW w:w="0" w:type="auto"/>
            <w:tcBorders>
              <w:top w:val="outset" w:sz="6" w:space="0" w:color="auto"/>
              <w:left w:val="outset" w:sz="6" w:space="0" w:color="auto"/>
              <w:bottom w:val="outset" w:sz="6" w:space="0" w:color="auto"/>
              <w:right w:val="outset" w:sz="6" w:space="0" w:color="auto"/>
            </w:tcBorders>
            <w:hideMark/>
          </w:tcPr>
          <w:p w14:paraId="2625A8CC" w14:textId="77777777" w:rsidR="000376F8" w:rsidRPr="000376F8" w:rsidRDefault="000376F8" w:rsidP="000376F8">
            <w:r w:rsidRPr="000376F8">
              <w:rPr>
                <w:i/>
                <w:iCs/>
              </w:rPr>
              <w:t>Kijk voor welvaart gewoon naar het aantal gelukkige levensjaren</w:t>
            </w:r>
            <w:r w:rsidRPr="000376F8">
              <w:br/>
              <w:t>Economisch Statistische Berichten (ESB), Dossier ‘Meten van Welvaart’, 11 april 2019, vol. 104, nr. 47725, blz. 18-21</w:t>
            </w:r>
          </w:p>
        </w:tc>
        <w:tc>
          <w:tcPr>
            <w:tcW w:w="0" w:type="auto"/>
            <w:tcBorders>
              <w:top w:val="outset" w:sz="6" w:space="0" w:color="auto"/>
              <w:left w:val="outset" w:sz="6" w:space="0" w:color="auto"/>
              <w:bottom w:val="outset" w:sz="6" w:space="0" w:color="auto"/>
              <w:right w:val="outset" w:sz="6" w:space="0" w:color="auto"/>
            </w:tcBorders>
            <w:hideMark/>
          </w:tcPr>
          <w:p w14:paraId="0DC96A5C" w14:textId="77777777" w:rsidR="000376F8" w:rsidRPr="000376F8" w:rsidRDefault="000376F8" w:rsidP="000376F8">
            <w:hyperlink r:id="rId1234" w:history="1">
              <w:r w:rsidRPr="000376F8">
                <w:rPr>
                  <w:rStyle w:val="Hyperlink"/>
                  <w:b/>
                  <w:bCs/>
                </w:rPr>
                <w:t>abstract</w:t>
              </w:r>
            </w:hyperlink>
            <w:r w:rsidRPr="000376F8">
              <w:br/>
            </w:r>
            <w:hyperlink r:id="rId1235" w:history="1">
              <w:r w:rsidRPr="000376F8">
                <w:rPr>
                  <w:rStyle w:val="Hyperlink"/>
                  <w:b/>
                  <w:bCs/>
                </w:rPr>
                <w:t>full text</w:t>
              </w:r>
            </w:hyperlink>
          </w:p>
        </w:tc>
      </w:tr>
      <w:tr w:rsidR="000376F8" w:rsidRPr="000376F8" w14:paraId="647D973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B30BAB" w14:textId="77777777" w:rsidR="000376F8" w:rsidRPr="000376F8" w:rsidRDefault="000376F8" w:rsidP="000376F8">
            <w:r w:rsidRPr="000376F8">
              <w:t>2019j</w:t>
            </w:r>
          </w:p>
        </w:tc>
        <w:tc>
          <w:tcPr>
            <w:tcW w:w="0" w:type="auto"/>
            <w:tcBorders>
              <w:top w:val="outset" w:sz="6" w:space="0" w:color="auto"/>
              <w:left w:val="outset" w:sz="6" w:space="0" w:color="auto"/>
              <w:bottom w:val="outset" w:sz="6" w:space="0" w:color="auto"/>
              <w:right w:val="outset" w:sz="6" w:space="0" w:color="auto"/>
            </w:tcBorders>
            <w:hideMark/>
          </w:tcPr>
          <w:p w14:paraId="4CD33D65" w14:textId="77777777" w:rsidR="000376F8" w:rsidRPr="000376F8" w:rsidRDefault="000376F8" w:rsidP="000376F8">
            <w:pPr>
              <w:rPr>
                <w:lang w:val="en-US"/>
              </w:rPr>
            </w:pPr>
            <w:r w:rsidRPr="000376F8">
              <w:rPr>
                <w:i/>
                <w:iCs/>
                <w:lang w:val="en-US"/>
              </w:rPr>
              <w:t>Ongoing Professionalization of Positive Psychology</w:t>
            </w:r>
            <w:r w:rsidRPr="000376F8">
              <w:rPr>
                <w:lang w:val="en-US"/>
              </w:rPr>
              <w:t> Foreword to Llewellyn Ellardus Van Zyl &amp; Sebastiaan Rothmann Sr. (editors)</w:t>
            </w:r>
            <w:r w:rsidRPr="000376F8">
              <w:rPr>
                <w:lang w:val="en-US"/>
              </w:rPr>
              <w:br/>
              <w:t>Positive Psychological Intervention Design and Protocols for Multi-Cultural Contexts Springer Nature Switzerland AG 2019, ISBN 978-3-030-20019-0 ISBN 978-3-030-20020-6 (eBook): </w:t>
            </w:r>
            <w:hyperlink r:id="rId1236" w:anchor="citeas" w:history="1">
              <w:r w:rsidRPr="000376F8">
                <w:rPr>
                  <w:rStyle w:val="Hyperlink"/>
                  <w:b/>
                  <w:bCs/>
                  <w:lang w:val="en-US"/>
                </w:rPr>
                <w:t>https://doi.org/10.1007/978-3-030-20020-6 Page v-vi</w:t>
              </w:r>
            </w:hyperlink>
          </w:p>
        </w:tc>
        <w:tc>
          <w:tcPr>
            <w:tcW w:w="0" w:type="auto"/>
            <w:tcBorders>
              <w:top w:val="outset" w:sz="6" w:space="0" w:color="auto"/>
              <w:left w:val="outset" w:sz="6" w:space="0" w:color="auto"/>
              <w:bottom w:val="outset" w:sz="6" w:space="0" w:color="auto"/>
              <w:right w:val="outset" w:sz="6" w:space="0" w:color="auto"/>
            </w:tcBorders>
            <w:hideMark/>
          </w:tcPr>
          <w:p w14:paraId="5EE724DA" w14:textId="77777777" w:rsidR="000376F8" w:rsidRPr="000376F8" w:rsidRDefault="000376F8" w:rsidP="000376F8">
            <w:hyperlink r:id="rId1237" w:history="1">
              <w:r w:rsidRPr="000376F8">
                <w:rPr>
                  <w:rStyle w:val="Hyperlink"/>
                  <w:b/>
                  <w:bCs/>
                </w:rPr>
                <w:t>full text</w:t>
              </w:r>
            </w:hyperlink>
          </w:p>
        </w:tc>
      </w:tr>
      <w:tr w:rsidR="000376F8" w:rsidRPr="000376F8" w14:paraId="11FCAD3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1FC30C" w14:textId="77777777" w:rsidR="000376F8" w:rsidRPr="000376F8" w:rsidRDefault="000376F8" w:rsidP="000376F8">
            <w:r w:rsidRPr="000376F8">
              <w:lastRenderedPageBreak/>
              <w:t>2019i</w:t>
            </w:r>
          </w:p>
        </w:tc>
        <w:tc>
          <w:tcPr>
            <w:tcW w:w="0" w:type="auto"/>
            <w:tcBorders>
              <w:top w:val="outset" w:sz="6" w:space="0" w:color="auto"/>
              <w:left w:val="outset" w:sz="6" w:space="0" w:color="auto"/>
              <w:bottom w:val="outset" w:sz="6" w:space="0" w:color="auto"/>
              <w:right w:val="outset" w:sz="6" w:space="0" w:color="auto"/>
            </w:tcBorders>
            <w:hideMark/>
          </w:tcPr>
          <w:p w14:paraId="7A8A6C90" w14:textId="77777777" w:rsidR="000376F8" w:rsidRPr="000376F8" w:rsidRDefault="000376F8" w:rsidP="000376F8">
            <w:pPr>
              <w:rPr>
                <w:lang w:val="en-US"/>
              </w:rPr>
            </w:pPr>
            <w:r w:rsidRPr="000376F8">
              <w:rPr>
                <w:i/>
                <w:iCs/>
                <w:lang w:val="en-US"/>
              </w:rPr>
              <w:t>Private wealth and happiness - A research synthesis using an online findings-archive</w:t>
            </w:r>
            <w:r w:rsidRPr="000376F8">
              <w:rPr>
                <w:lang w:val="en-US"/>
              </w:rPr>
              <w:t> Antje Jantsch and Ruut Veenhoven</w:t>
            </w:r>
            <w:r w:rsidRPr="000376F8">
              <w:rPr>
                <w:lang w:val="en-US"/>
              </w:rPr>
              <w:br/>
              <w:t>In: Gaël Brulé &amp; Christian Suter (eds.) Wealth(s) and Subjective Well-Being. Part of the Social Indicators Research Series book series (SINS, volume 76), Springer/nature Dordrecht, Netherlands, 2019, pp 17-50, E-book: </w:t>
            </w:r>
            <w:hyperlink r:id="rId1238" w:anchor="citeas" w:history="1">
              <w:r w:rsidRPr="000376F8">
                <w:rPr>
                  <w:rStyle w:val="Hyperlink"/>
                  <w:b/>
                  <w:bCs/>
                  <w:lang w:val="en-US"/>
                </w:rPr>
                <w:t>https://rd.springer.com/book/10.1007%2F978-3-030-05535-6#toc</w:t>
              </w:r>
            </w:hyperlink>
          </w:p>
        </w:tc>
        <w:tc>
          <w:tcPr>
            <w:tcW w:w="0" w:type="auto"/>
            <w:tcBorders>
              <w:top w:val="outset" w:sz="6" w:space="0" w:color="auto"/>
              <w:left w:val="outset" w:sz="6" w:space="0" w:color="auto"/>
              <w:bottom w:val="outset" w:sz="6" w:space="0" w:color="auto"/>
              <w:right w:val="outset" w:sz="6" w:space="0" w:color="auto"/>
            </w:tcBorders>
            <w:hideMark/>
          </w:tcPr>
          <w:p w14:paraId="2B73BBE9" w14:textId="77777777" w:rsidR="000376F8" w:rsidRPr="000376F8" w:rsidRDefault="000376F8" w:rsidP="000376F8">
            <w:hyperlink r:id="rId1239" w:history="1">
              <w:r w:rsidRPr="000376F8">
                <w:rPr>
                  <w:rStyle w:val="Hyperlink"/>
                  <w:b/>
                  <w:bCs/>
                </w:rPr>
                <w:t>abstract</w:t>
              </w:r>
            </w:hyperlink>
            <w:r w:rsidRPr="000376F8">
              <w:br/>
            </w:r>
            <w:hyperlink r:id="rId1240" w:history="1">
              <w:r w:rsidRPr="000376F8">
                <w:rPr>
                  <w:rStyle w:val="Hyperlink"/>
                  <w:b/>
                  <w:bCs/>
                </w:rPr>
                <w:t>full text</w:t>
              </w:r>
            </w:hyperlink>
          </w:p>
        </w:tc>
      </w:tr>
      <w:tr w:rsidR="000376F8" w:rsidRPr="000376F8" w14:paraId="1C930FF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8CF896" w14:textId="77777777" w:rsidR="000376F8" w:rsidRPr="000376F8" w:rsidRDefault="000376F8" w:rsidP="000376F8">
            <w:r w:rsidRPr="000376F8">
              <w:t>2019h</w:t>
            </w:r>
          </w:p>
        </w:tc>
        <w:tc>
          <w:tcPr>
            <w:tcW w:w="0" w:type="auto"/>
            <w:tcBorders>
              <w:top w:val="outset" w:sz="6" w:space="0" w:color="auto"/>
              <w:left w:val="outset" w:sz="6" w:space="0" w:color="auto"/>
              <w:bottom w:val="outset" w:sz="6" w:space="0" w:color="auto"/>
              <w:right w:val="outset" w:sz="6" w:space="0" w:color="auto"/>
            </w:tcBorders>
            <w:hideMark/>
          </w:tcPr>
          <w:p w14:paraId="2C29466B"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t> Ruut Veenhoven</w:t>
            </w:r>
            <w:r w:rsidRPr="000376F8">
              <w:rPr>
                <w:lang w:val="en-US"/>
              </w:rPr>
              <w:br/>
              <w:t>Accepted for publication in Applied Research in Quality of Life, June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467F4BFD" w14:textId="77777777" w:rsidR="000376F8" w:rsidRPr="000376F8" w:rsidRDefault="000376F8" w:rsidP="000376F8">
            <w:hyperlink r:id="rId1241" w:history="1">
              <w:r w:rsidRPr="000376F8">
                <w:rPr>
                  <w:rStyle w:val="Hyperlink"/>
                  <w:b/>
                  <w:bCs/>
                </w:rPr>
                <w:t>abstract</w:t>
              </w:r>
            </w:hyperlink>
            <w:r w:rsidRPr="000376F8">
              <w:br/>
            </w:r>
            <w:hyperlink r:id="rId1242" w:history="1">
              <w:r w:rsidRPr="000376F8">
                <w:rPr>
                  <w:rStyle w:val="Hyperlink"/>
                  <w:b/>
                  <w:bCs/>
                </w:rPr>
                <w:t>full text</w:t>
              </w:r>
            </w:hyperlink>
          </w:p>
        </w:tc>
      </w:tr>
      <w:tr w:rsidR="000376F8" w:rsidRPr="000376F8" w14:paraId="6108DE6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D73AA9" w14:textId="77777777" w:rsidR="000376F8" w:rsidRPr="000376F8" w:rsidRDefault="000376F8" w:rsidP="000376F8">
            <w:r w:rsidRPr="000376F8">
              <w:t>2019g</w:t>
            </w:r>
          </w:p>
        </w:tc>
        <w:tc>
          <w:tcPr>
            <w:tcW w:w="0" w:type="auto"/>
            <w:tcBorders>
              <w:top w:val="outset" w:sz="6" w:space="0" w:color="auto"/>
              <w:left w:val="outset" w:sz="6" w:space="0" w:color="auto"/>
              <w:bottom w:val="outset" w:sz="6" w:space="0" w:color="auto"/>
              <w:right w:val="outset" w:sz="6" w:space="0" w:color="auto"/>
            </w:tcBorders>
            <w:hideMark/>
          </w:tcPr>
          <w:p w14:paraId="6BF24261" w14:textId="77777777" w:rsidR="000376F8" w:rsidRPr="000376F8" w:rsidRDefault="000376F8" w:rsidP="000376F8">
            <w:r w:rsidRPr="000376F8">
              <w:rPr>
                <w:i/>
                <w:iCs/>
                <w:lang w:val="en-US"/>
              </w:rPr>
              <w:t>Review of The Origins of Happiness: The Science of Well-Being over the Life Course</w:t>
            </w:r>
            <w:r w:rsidRPr="000376F8">
              <w:rPr>
                <w:lang w:val="en-US"/>
              </w:rPr>
              <w:t xml:space="preserve"> By Andrew E. Clark, Sarah Flèche, Richard Layard, Nattavudh Powdthavee &amp; George Ward. Princeton, NJ: Princeton University Press, 2018. 325 p. $35.00 cloth. ISBN: 9780691177892. Ruut Veenhoven, Erasmus University Rotterdam, Netherlands, Contemporary Sociology: A Journal of Reviews. </w:t>
            </w:r>
            <w:r w:rsidRPr="000376F8">
              <w:t>48 (4) 2019: 406-408, </w:t>
            </w:r>
            <w:hyperlink r:id="rId1243" w:anchor="citeas" w:history="1">
              <w:r w:rsidRPr="000376F8">
                <w:rPr>
                  <w:rStyle w:val="Hyperlink"/>
                  <w:b/>
                  <w:bCs/>
                </w:rPr>
                <w:t>https://doi.org/10.1177/0094306119853809g</w:t>
              </w:r>
            </w:hyperlink>
          </w:p>
        </w:tc>
        <w:tc>
          <w:tcPr>
            <w:tcW w:w="0" w:type="auto"/>
            <w:tcBorders>
              <w:top w:val="outset" w:sz="6" w:space="0" w:color="auto"/>
              <w:left w:val="outset" w:sz="6" w:space="0" w:color="auto"/>
              <w:bottom w:val="outset" w:sz="6" w:space="0" w:color="auto"/>
              <w:right w:val="outset" w:sz="6" w:space="0" w:color="auto"/>
            </w:tcBorders>
            <w:hideMark/>
          </w:tcPr>
          <w:p w14:paraId="47E96D09" w14:textId="77777777" w:rsidR="000376F8" w:rsidRPr="000376F8" w:rsidRDefault="000376F8" w:rsidP="000376F8">
            <w:hyperlink r:id="rId1244" w:history="1">
              <w:r w:rsidRPr="000376F8">
                <w:rPr>
                  <w:rStyle w:val="Hyperlink"/>
                  <w:b/>
                  <w:bCs/>
                </w:rPr>
                <w:t>full text</w:t>
              </w:r>
            </w:hyperlink>
          </w:p>
        </w:tc>
      </w:tr>
      <w:tr w:rsidR="000376F8" w:rsidRPr="000376F8" w14:paraId="656F7B9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48804A" w14:textId="77777777" w:rsidR="000376F8" w:rsidRPr="000376F8" w:rsidRDefault="000376F8" w:rsidP="000376F8">
            <w:r w:rsidRPr="000376F8">
              <w:t>2019f</w:t>
            </w:r>
          </w:p>
        </w:tc>
        <w:tc>
          <w:tcPr>
            <w:tcW w:w="0" w:type="auto"/>
            <w:tcBorders>
              <w:top w:val="outset" w:sz="6" w:space="0" w:color="auto"/>
              <w:left w:val="outset" w:sz="6" w:space="0" w:color="auto"/>
              <w:bottom w:val="outset" w:sz="6" w:space="0" w:color="auto"/>
              <w:right w:val="outset" w:sz="6" w:space="0" w:color="auto"/>
            </w:tcBorders>
            <w:hideMark/>
          </w:tcPr>
          <w:p w14:paraId="746E682D" w14:textId="77777777" w:rsidR="000376F8" w:rsidRPr="000376F8" w:rsidRDefault="000376F8" w:rsidP="000376F8">
            <w:pPr>
              <w:rPr>
                <w:lang w:val="en-US"/>
              </w:rPr>
            </w:pPr>
            <w:r w:rsidRPr="000376F8">
              <w:rPr>
                <w:i/>
                <w:iCs/>
                <w:lang w:val="en-US"/>
              </w:rPr>
              <w:t>Did the Easterlin Paradox apply in South-Korea 1980-2015? A case study</w:t>
            </w:r>
            <w:r w:rsidRPr="000376F8">
              <w:rPr>
                <w:lang w:val="en-US"/>
              </w:rPr>
              <w:br/>
              <w:t>Accepted for publication in the International Review of Economics: </w:t>
            </w:r>
            <w:hyperlink r:id="rId1245" w:tgtFrame="_blank" w:history="1">
              <w:r w:rsidRPr="000376F8">
                <w:rPr>
                  <w:rStyle w:val="Hyperlink"/>
                  <w:b/>
                  <w:bCs/>
                  <w:lang w:val="en-US"/>
                </w:rPr>
                <w:t>http://link.springer.com/article/10.1007/s12232-019-00325-w</w:t>
              </w:r>
            </w:hyperlink>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4A9F899F" w14:textId="77777777" w:rsidR="000376F8" w:rsidRPr="000376F8" w:rsidRDefault="000376F8" w:rsidP="000376F8">
            <w:hyperlink r:id="rId1246" w:history="1">
              <w:r w:rsidRPr="000376F8">
                <w:rPr>
                  <w:rStyle w:val="Hyperlink"/>
                  <w:b/>
                  <w:bCs/>
                </w:rPr>
                <w:t>abstract</w:t>
              </w:r>
            </w:hyperlink>
            <w:r w:rsidRPr="000376F8">
              <w:br/>
            </w:r>
            <w:hyperlink r:id="rId1247" w:history="1">
              <w:r w:rsidRPr="000376F8">
                <w:rPr>
                  <w:rStyle w:val="Hyperlink"/>
                  <w:b/>
                  <w:bCs/>
                </w:rPr>
                <w:t>full text</w:t>
              </w:r>
            </w:hyperlink>
          </w:p>
        </w:tc>
      </w:tr>
      <w:tr w:rsidR="000376F8" w:rsidRPr="000376F8" w14:paraId="7311D43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E5401A" w14:textId="77777777" w:rsidR="000376F8" w:rsidRPr="000376F8" w:rsidRDefault="000376F8" w:rsidP="000376F8">
            <w:r w:rsidRPr="000376F8">
              <w:t>2019e</w:t>
            </w:r>
          </w:p>
        </w:tc>
        <w:tc>
          <w:tcPr>
            <w:tcW w:w="0" w:type="auto"/>
            <w:tcBorders>
              <w:top w:val="outset" w:sz="6" w:space="0" w:color="auto"/>
              <w:left w:val="outset" w:sz="6" w:space="0" w:color="auto"/>
              <w:bottom w:val="outset" w:sz="6" w:space="0" w:color="auto"/>
              <w:right w:val="outset" w:sz="6" w:space="0" w:color="auto"/>
            </w:tcBorders>
            <w:hideMark/>
          </w:tcPr>
          <w:p w14:paraId="75D8DCAA"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t>Applied Research in Quality of Life. Online since April 2019 at </w:t>
            </w:r>
            <w:hyperlink r:id="rId1248" w:anchor="citeas" w:history="1">
              <w:r w:rsidRPr="000376F8">
                <w:rPr>
                  <w:rStyle w:val="Hyperlink"/>
                  <w:b/>
                  <w:bCs/>
                  <w:lang w:val="en-US"/>
                </w:rPr>
                <w:t>https://link.springer.com/article/10.1007%2Fs11482-019-09723-2</w:t>
              </w:r>
            </w:hyperlink>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1B9660F2" w14:textId="77777777" w:rsidR="000376F8" w:rsidRPr="000376F8" w:rsidRDefault="000376F8" w:rsidP="000376F8">
            <w:hyperlink r:id="rId1249" w:history="1">
              <w:r w:rsidRPr="000376F8">
                <w:rPr>
                  <w:rStyle w:val="Hyperlink"/>
                  <w:b/>
                  <w:bCs/>
                </w:rPr>
                <w:t>abstract</w:t>
              </w:r>
            </w:hyperlink>
            <w:r w:rsidRPr="000376F8">
              <w:br/>
            </w:r>
            <w:hyperlink r:id="rId1250" w:history="1">
              <w:r w:rsidRPr="000376F8">
                <w:rPr>
                  <w:rStyle w:val="Hyperlink"/>
                  <w:b/>
                  <w:bCs/>
                </w:rPr>
                <w:t>full text</w:t>
              </w:r>
            </w:hyperlink>
          </w:p>
        </w:tc>
      </w:tr>
      <w:tr w:rsidR="000376F8" w:rsidRPr="000376F8" w14:paraId="27AB0DF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082E6F" w14:textId="77777777" w:rsidR="000376F8" w:rsidRPr="000376F8" w:rsidRDefault="000376F8" w:rsidP="000376F8">
            <w:r w:rsidRPr="000376F8">
              <w:t>2019d</w:t>
            </w:r>
          </w:p>
        </w:tc>
        <w:tc>
          <w:tcPr>
            <w:tcW w:w="0" w:type="auto"/>
            <w:tcBorders>
              <w:top w:val="outset" w:sz="6" w:space="0" w:color="auto"/>
              <w:left w:val="outset" w:sz="6" w:space="0" w:color="auto"/>
              <w:bottom w:val="outset" w:sz="6" w:space="0" w:color="auto"/>
              <w:right w:val="outset" w:sz="6" w:space="0" w:color="auto"/>
            </w:tcBorders>
            <w:hideMark/>
          </w:tcPr>
          <w:p w14:paraId="6AEA1EFB" w14:textId="77777777" w:rsidR="000376F8" w:rsidRPr="000376F8" w:rsidRDefault="000376F8" w:rsidP="000376F8">
            <w:r w:rsidRPr="000376F8">
              <w:rPr>
                <w:i/>
                <w:iCs/>
              </w:rPr>
              <w:t>Kijk voor welvaart gewoon naar het aantal gelukkige levensjaren</w:t>
            </w:r>
            <w:r w:rsidRPr="000376F8">
              <w:br/>
              <w:t>Economisch Statistische Berichten (ESB), Dossier 'Meten van welvaart', Jaargang 104, Nummer 47725S, 11 april 2019, pp 18-21</w:t>
            </w:r>
          </w:p>
        </w:tc>
        <w:tc>
          <w:tcPr>
            <w:tcW w:w="0" w:type="auto"/>
            <w:tcBorders>
              <w:top w:val="outset" w:sz="6" w:space="0" w:color="auto"/>
              <w:left w:val="outset" w:sz="6" w:space="0" w:color="auto"/>
              <w:bottom w:val="outset" w:sz="6" w:space="0" w:color="auto"/>
              <w:right w:val="outset" w:sz="6" w:space="0" w:color="auto"/>
            </w:tcBorders>
            <w:hideMark/>
          </w:tcPr>
          <w:p w14:paraId="32B3680A" w14:textId="77777777" w:rsidR="000376F8" w:rsidRPr="000376F8" w:rsidRDefault="000376F8" w:rsidP="000376F8">
            <w:hyperlink r:id="rId1251" w:history="1">
              <w:r w:rsidRPr="000376F8">
                <w:rPr>
                  <w:rStyle w:val="Hyperlink"/>
                  <w:b/>
                  <w:bCs/>
                </w:rPr>
                <w:t>full text</w:t>
              </w:r>
            </w:hyperlink>
          </w:p>
        </w:tc>
      </w:tr>
      <w:tr w:rsidR="000376F8" w:rsidRPr="000376F8" w14:paraId="65C7958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449240" w14:textId="77777777" w:rsidR="000376F8" w:rsidRPr="000376F8" w:rsidRDefault="000376F8" w:rsidP="000376F8">
            <w:r w:rsidRPr="000376F8">
              <w:t>2019c</w:t>
            </w:r>
          </w:p>
        </w:tc>
        <w:tc>
          <w:tcPr>
            <w:tcW w:w="0" w:type="auto"/>
            <w:tcBorders>
              <w:top w:val="outset" w:sz="6" w:space="0" w:color="auto"/>
              <w:left w:val="outset" w:sz="6" w:space="0" w:color="auto"/>
              <w:bottom w:val="outset" w:sz="6" w:space="0" w:color="auto"/>
              <w:right w:val="outset" w:sz="6" w:space="0" w:color="auto"/>
            </w:tcBorders>
            <w:hideMark/>
          </w:tcPr>
          <w:p w14:paraId="29AB9E4F" w14:textId="77777777" w:rsidR="000376F8" w:rsidRPr="000376F8" w:rsidRDefault="000376F8" w:rsidP="000376F8">
            <w:pPr>
              <w:rPr>
                <w:lang w:val="en-US"/>
              </w:rPr>
            </w:pPr>
            <w:r w:rsidRPr="000376F8">
              <w:rPr>
                <w:i/>
                <w:iCs/>
                <w:lang w:val="en-US"/>
              </w:rPr>
              <w:t>Wealth adds to happiness, but not much</w:t>
            </w:r>
            <w:r w:rsidRPr="000376F8">
              <w:rPr>
                <w:lang w:val="en-US"/>
              </w:rPr>
              <w:br/>
              <w:t>Optentia Newsletter, 9 (1) p 9, April 2019</w:t>
            </w:r>
          </w:p>
        </w:tc>
        <w:tc>
          <w:tcPr>
            <w:tcW w:w="0" w:type="auto"/>
            <w:tcBorders>
              <w:top w:val="outset" w:sz="6" w:space="0" w:color="auto"/>
              <w:left w:val="outset" w:sz="6" w:space="0" w:color="auto"/>
              <w:bottom w:val="outset" w:sz="6" w:space="0" w:color="auto"/>
              <w:right w:val="outset" w:sz="6" w:space="0" w:color="auto"/>
            </w:tcBorders>
            <w:hideMark/>
          </w:tcPr>
          <w:p w14:paraId="37E4F63F" w14:textId="77777777" w:rsidR="000376F8" w:rsidRPr="000376F8" w:rsidRDefault="000376F8" w:rsidP="000376F8">
            <w:hyperlink r:id="rId1252" w:history="1">
              <w:r w:rsidRPr="000376F8">
                <w:rPr>
                  <w:rStyle w:val="Hyperlink"/>
                  <w:b/>
                  <w:bCs/>
                </w:rPr>
                <w:t>full text</w:t>
              </w:r>
            </w:hyperlink>
          </w:p>
        </w:tc>
      </w:tr>
      <w:tr w:rsidR="000376F8" w:rsidRPr="000376F8" w14:paraId="50A0861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C0DA5A" w14:textId="77777777" w:rsidR="000376F8" w:rsidRPr="000376F8" w:rsidRDefault="000376F8" w:rsidP="000376F8">
            <w:r w:rsidRPr="000376F8">
              <w:lastRenderedPageBreak/>
              <w:t>2019b</w:t>
            </w:r>
          </w:p>
        </w:tc>
        <w:tc>
          <w:tcPr>
            <w:tcW w:w="0" w:type="auto"/>
            <w:tcBorders>
              <w:top w:val="outset" w:sz="6" w:space="0" w:color="auto"/>
              <w:left w:val="outset" w:sz="6" w:space="0" w:color="auto"/>
              <w:bottom w:val="outset" w:sz="6" w:space="0" w:color="auto"/>
              <w:right w:val="outset" w:sz="6" w:space="0" w:color="auto"/>
            </w:tcBorders>
            <w:hideMark/>
          </w:tcPr>
          <w:p w14:paraId="658574E7" w14:textId="77777777" w:rsidR="000376F8" w:rsidRPr="000376F8" w:rsidRDefault="000376F8" w:rsidP="000376F8">
            <w:pPr>
              <w:rPr>
                <w:lang w:val="en-US"/>
              </w:rPr>
            </w:pPr>
            <w:r w:rsidRPr="000376F8">
              <w:rPr>
                <w:i/>
                <w:iCs/>
                <w:lang w:val="en-US"/>
              </w:rPr>
              <w:t>The broaden and build theory of happiness</w:t>
            </w:r>
            <w:r w:rsidRPr="000376F8">
              <w:rPr>
                <w:lang w:val="en-US"/>
              </w:rPr>
              <w:br/>
              <w:t>In Editors: Bruno Frey &amp; Christoph Schaltegger (eds.) 21st Century Economics. Economic Ideas You Should Read and Remember. Springer Nature Publishing, Cham Switserland, ISBN 978-3-030-17739-3,, pp. 137-140, https://doi.org/10.1007/978-3-030-17740-9_5</w:t>
            </w:r>
          </w:p>
        </w:tc>
        <w:tc>
          <w:tcPr>
            <w:tcW w:w="0" w:type="auto"/>
            <w:tcBorders>
              <w:top w:val="outset" w:sz="6" w:space="0" w:color="auto"/>
              <w:left w:val="outset" w:sz="6" w:space="0" w:color="auto"/>
              <w:bottom w:val="outset" w:sz="6" w:space="0" w:color="auto"/>
              <w:right w:val="outset" w:sz="6" w:space="0" w:color="auto"/>
            </w:tcBorders>
            <w:hideMark/>
          </w:tcPr>
          <w:p w14:paraId="4BE2A353" w14:textId="77777777" w:rsidR="000376F8" w:rsidRPr="000376F8" w:rsidRDefault="000376F8" w:rsidP="000376F8">
            <w:hyperlink r:id="rId1253" w:history="1">
              <w:r w:rsidRPr="000376F8">
                <w:rPr>
                  <w:rStyle w:val="Hyperlink"/>
                  <w:b/>
                  <w:bCs/>
                </w:rPr>
                <w:t>full text</w:t>
              </w:r>
            </w:hyperlink>
          </w:p>
        </w:tc>
      </w:tr>
      <w:tr w:rsidR="000376F8" w:rsidRPr="000376F8" w14:paraId="38BD052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44D927" w14:textId="77777777" w:rsidR="000376F8" w:rsidRPr="000376F8" w:rsidRDefault="000376F8" w:rsidP="000376F8">
            <w:r w:rsidRPr="000376F8">
              <w:t>2019a</w:t>
            </w:r>
          </w:p>
        </w:tc>
        <w:tc>
          <w:tcPr>
            <w:tcW w:w="0" w:type="auto"/>
            <w:tcBorders>
              <w:top w:val="outset" w:sz="6" w:space="0" w:color="auto"/>
              <w:left w:val="outset" w:sz="6" w:space="0" w:color="auto"/>
              <w:bottom w:val="outset" w:sz="6" w:space="0" w:color="auto"/>
              <w:right w:val="outset" w:sz="6" w:space="0" w:color="auto"/>
            </w:tcBorders>
            <w:hideMark/>
          </w:tcPr>
          <w:p w14:paraId="214B7ADF" w14:textId="77777777" w:rsidR="000376F8" w:rsidRPr="000376F8" w:rsidRDefault="000376F8" w:rsidP="000376F8">
            <w:pPr>
              <w:rPr>
                <w:lang w:val="en-US"/>
              </w:rPr>
            </w:pPr>
            <w:r w:rsidRPr="000376F8">
              <w:rPr>
                <w:i/>
                <w:iCs/>
                <w:lang w:val="en-US"/>
              </w:rPr>
              <w:t>Effect </w:t>
            </w:r>
            <w:r w:rsidRPr="000376F8">
              <w:rPr>
                <w:b/>
                <w:bCs/>
                <w:i/>
                <w:iCs/>
                <w:lang w:val="en-US"/>
              </w:rPr>
              <w:t>on</w:t>
            </w:r>
            <w:r w:rsidRPr="000376F8">
              <w:rPr>
                <w:i/>
                <w:iCs/>
                <w:lang w:val="en-US"/>
              </w:rPr>
              <w:t> happiness </w:t>
            </w:r>
            <w:r w:rsidRPr="000376F8">
              <w:rPr>
                <w:b/>
                <w:bCs/>
                <w:i/>
                <w:iCs/>
                <w:lang w:val="en-US"/>
              </w:rPr>
              <w:t>of</w:t>
            </w:r>
            <w:r w:rsidRPr="000376F8">
              <w:rPr>
                <w:i/>
                <w:iCs/>
                <w:lang w:val="en-US"/>
              </w:rPr>
              <w:t> selfmonitoring and comparison with others, using the Happiness Indicator</w:t>
            </w:r>
            <w:r w:rsidRPr="000376F8">
              <w:rPr>
                <w:lang w:val="en-US"/>
              </w:rPr>
              <w:br/>
              <w:t>Chapter in Llewellyn VanZyl &amp; Sebastian Rothmann (eds.): Positive Psychology Interventions: Theories, methodologies and applications within multi-cultural contexts, Springer International, in press</w:t>
            </w:r>
            <w:r w:rsidRPr="000376F8">
              <w:rPr>
                <w:lang w:val="en-US"/>
              </w:rPr>
              <w:br/>
              <w:t>With Arnold Bakker, Martijn Burger, Pieter van Haren and Wido Oerlemans</w:t>
            </w:r>
          </w:p>
        </w:tc>
        <w:tc>
          <w:tcPr>
            <w:tcW w:w="0" w:type="auto"/>
            <w:tcBorders>
              <w:top w:val="outset" w:sz="6" w:space="0" w:color="auto"/>
              <w:left w:val="outset" w:sz="6" w:space="0" w:color="auto"/>
              <w:bottom w:val="outset" w:sz="6" w:space="0" w:color="auto"/>
              <w:right w:val="outset" w:sz="6" w:space="0" w:color="auto"/>
            </w:tcBorders>
            <w:hideMark/>
          </w:tcPr>
          <w:p w14:paraId="67B57E59" w14:textId="77777777" w:rsidR="000376F8" w:rsidRPr="000376F8" w:rsidRDefault="000376F8" w:rsidP="000376F8">
            <w:hyperlink r:id="rId1254" w:history="1">
              <w:r w:rsidRPr="000376F8">
                <w:rPr>
                  <w:rStyle w:val="Hyperlink"/>
                  <w:b/>
                  <w:bCs/>
                </w:rPr>
                <w:t>abstract</w:t>
              </w:r>
            </w:hyperlink>
            <w:r w:rsidRPr="000376F8">
              <w:br/>
            </w:r>
            <w:hyperlink r:id="rId1255" w:history="1">
              <w:r w:rsidRPr="000376F8">
                <w:rPr>
                  <w:rStyle w:val="Hyperlink"/>
                  <w:b/>
                  <w:bCs/>
                </w:rPr>
                <w:t>full text</w:t>
              </w:r>
            </w:hyperlink>
          </w:p>
        </w:tc>
      </w:tr>
      <w:tr w:rsidR="000376F8" w:rsidRPr="000376F8" w14:paraId="11C70B8E"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67BADCA" w14:textId="77777777" w:rsidR="000376F8" w:rsidRPr="000376F8" w:rsidRDefault="000376F8" w:rsidP="000376F8">
            <w:r w:rsidRPr="000376F8">
              <w:rPr>
                <w:b/>
                <w:bCs/>
              </w:rPr>
              <w:t>2018</w:t>
            </w:r>
          </w:p>
        </w:tc>
      </w:tr>
      <w:tr w:rsidR="000376F8" w:rsidRPr="000376F8" w14:paraId="5B5CF16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131304" w14:textId="77777777" w:rsidR="000376F8" w:rsidRPr="000376F8" w:rsidRDefault="000376F8" w:rsidP="000376F8">
            <w:r w:rsidRPr="000376F8">
              <w:t>2018z</w:t>
            </w:r>
          </w:p>
        </w:tc>
        <w:tc>
          <w:tcPr>
            <w:tcW w:w="0" w:type="auto"/>
            <w:tcBorders>
              <w:top w:val="outset" w:sz="6" w:space="0" w:color="auto"/>
              <w:left w:val="outset" w:sz="6" w:space="0" w:color="auto"/>
              <w:bottom w:val="outset" w:sz="6" w:space="0" w:color="auto"/>
              <w:right w:val="outset" w:sz="6" w:space="0" w:color="auto"/>
            </w:tcBorders>
            <w:hideMark/>
          </w:tcPr>
          <w:p w14:paraId="22CD3E6C" w14:textId="77777777" w:rsidR="000376F8" w:rsidRPr="000376F8" w:rsidRDefault="000376F8" w:rsidP="000376F8">
            <w:r w:rsidRPr="000376F8">
              <w:rPr>
                <w:i/>
                <w:iCs/>
                <w:lang w:val="en-US"/>
              </w:rPr>
              <w:t>Freedom and happiness in nations: A research synthesis</w:t>
            </w:r>
            <w:r w:rsidRPr="000376F8">
              <w:rPr>
                <w:lang w:val="en-US"/>
              </w:rPr>
              <w:br/>
              <w:t>Applied Research on Quality of Life, 13 (2) 435-456, Doi: 10.1007/s11482-017-9543-6</w:t>
            </w:r>
            <w:r w:rsidRPr="000376F8">
              <w:rPr>
                <w:lang w:val="en-US"/>
              </w:rPr>
              <w:br/>
              <w:t>With Amanina Abdur Rahman. </w:t>
            </w:r>
            <w:hyperlink r:id="rId1256" w:history="1">
              <w:r w:rsidRPr="000376F8">
                <w:rPr>
                  <w:rStyle w:val="Hyperlink"/>
                  <w:b/>
                  <w:bCs/>
                </w:rPr>
                <w:t>Open Access</w:t>
              </w:r>
            </w:hyperlink>
            <w:r w:rsidRPr="000376F8">
              <w:t>. </w:t>
            </w:r>
            <w:hyperlink r:id="rId1257" w:history="1">
              <w:r w:rsidRPr="000376F8">
                <w:rPr>
                  <w:rStyle w:val="Hyperlink"/>
                  <w:b/>
                  <w:bCs/>
                </w:rPr>
                <w:t>Erratum</w:t>
              </w:r>
            </w:hyperlink>
          </w:p>
        </w:tc>
        <w:tc>
          <w:tcPr>
            <w:tcW w:w="0" w:type="auto"/>
            <w:tcBorders>
              <w:top w:val="outset" w:sz="6" w:space="0" w:color="auto"/>
              <w:left w:val="outset" w:sz="6" w:space="0" w:color="auto"/>
              <w:bottom w:val="outset" w:sz="6" w:space="0" w:color="auto"/>
              <w:right w:val="outset" w:sz="6" w:space="0" w:color="auto"/>
            </w:tcBorders>
            <w:hideMark/>
          </w:tcPr>
          <w:p w14:paraId="36E07107" w14:textId="77777777" w:rsidR="000376F8" w:rsidRPr="000376F8" w:rsidRDefault="000376F8" w:rsidP="000376F8">
            <w:hyperlink r:id="rId1258" w:history="1">
              <w:r w:rsidRPr="000376F8">
                <w:rPr>
                  <w:rStyle w:val="Hyperlink"/>
                  <w:b/>
                  <w:bCs/>
                </w:rPr>
                <w:t>abstract</w:t>
              </w:r>
            </w:hyperlink>
            <w:r w:rsidRPr="000376F8">
              <w:br/>
            </w:r>
            <w:hyperlink r:id="rId1259" w:history="1">
              <w:r w:rsidRPr="000376F8">
                <w:rPr>
                  <w:rStyle w:val="Hyperlink"/>
                  <w:b/>
                  <w:bCs/>
                </w:rPr>
                <w:t>full text</w:t>
              </w:r>
            </w:hyperlink>
          </w:p>
        </w:tc>
      </w:tr>
      <w:tr w:rsidR="000376F8" w:rsidRPr="000376F8" w14:paraId="3E0D904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A70BA3" w14:textId="77777777" w:rsidR="000376F8" w:rsidRPr="000376F8" w:rsidRDefault="000376F8" w:rsidP="000376F8">
            <w:r w:rsidRPr="000376F8">
              <w:t>2018y</w:t>
            </w:r>
          </w:p>
        </w:tc>
        <w:tc>
          <w:tcPr>
            <w:tcW w:w="0" w:type="auto"/>
            <w:tcBorders>
              <w:top w:val="outset" w:sz="6" w:space="0" w:color="auto"/>
              <w:left w:val="outset" w:sz="6" w:space="0" w:color="auto"/>
              <w:bottom w:val="outset" w:sz="6" w:space="0" w:color="auto"/>
              <w:right w:val="outset" w:sz="6" w:space="0" w:color="auto"/>
            </w:tcBorders>
            <w:hideMark/>
          </w:tcPr>
          <w:p w14:paraId="7E763DA9" w14:textId="77777777" w:rsidR="000376F8" w:rsidRPr="000376F8" w:rsidRDefault="000376F8" w:rsidP="000376F8">
            <w:pPr>
              <w:rPr>
                <w:lang w:val="en-US"/>
              </w:rPr>
            </w:pPr>
            <w:r w:rsidRPr="000376F8">
              <w:rPr>
                <w:i/>
                <w:iCs/>
                <w:lang w:val="en-US"/>
              </w:rPr>
              <w:t>Scale homogenization techniques</w:t>
            </w:r>
            <w:r w:rsidRPr="000376F8">
              <w:rPr>
                <w:lang w:val="en-US"/>
              </w:rPr>
              <w:t>.</w:t>
            </w:r>
            <w:r w:rsidRPr="000376F8">
              <w:rPr>
                <w:lang w:val="en-US"/>
              </w:rPr>
              <w:br/>
              <w:t>Video lecture published on YouTube.</w:t>
            </w:r>
            <w:r w:rsidRPr="000376F8">
              <w:rPr>
                <w:lang w:val="en-US"/>
              </w:rPr>
              <w:br/>
              <w:t>Lecture 1 in e-course based on book 'Diversity in survey questions on the same topic: techniques for improving comparability' (</w:t>
            </w:r>
            <w:hyperlink r:id="rId1260" w:history="1">
              <w:r w:rsidRPr="000376F8">
                <w:rPr>
                  <w:rStyle w:val="Hyperlink"/>
                  <w:b/>
                  <w:bCs/>
                  <w:lang w:val="en-US"/>
                </w:rPr>
                <w:t>publication 2017c</w:t>
              </w:r>
            </w:hyperlink>
            <w:r w:rsidRPr="000376F8">
              <w:rPr>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1928673F" w14:textId="77777777" w:rsidR="000376F8" w:rsidRPr="000376F8" w:rsidRDefault="000376F8" w:rsidP="000376F8">
            <w:hyperlink r:id="rId1261" w:history="1">
              <w:r w:rsidRPr="000376F8">
                <w:rPr>
                  <w:rStyle w:val="Hyperlink"/>
                  <w:b/>
                  <w:bCs/>
                </w:rPr>
                <w:t>video</w:t>
              </w:r>
            </w:hyperlink>
          </w:p>
        </w:tc>
      </w:tr>
      <w:tr w:rsidR="000376F8" w:rsidRPr="000376F8" w14:paraId="5FBEDD0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6432E8" w14:textId="77777777" w:rsidR="000376F8" w:rsidRPr="000376F8" w:rsidRDefault="000376F8" w:rsidP="000376F8">
            <w:r w:rsidRPr="000376F8">
              <w:t>2018x</w:t>
            </w:r>
          </w:p>
        </w:tc>
        <w:tc>
          <w:tcPr>
            <w:tcW w:w="0" w:type="auto"/>
            <w:tcBorders>
              <w:top w:val="outset" w:sz="6" w:space="0" w:color="auto"/>
              <w:left w:val="outset" w:sz="6" w:space="0" w:color="auto"/>
              <w:bottom w:val="outset" w:sz="6" w:space="0" w:color="auto"/>
              <w:right w:val="outset" w:sz="6" w:space="0" w:color="auto"/>
            </w:tcBorders>
            <w:hideMark/>
          </w:tcPr>
          <w:p w14:paraId="0401BC96" w14:textId="77777777" w:rsidR="000376F8" w:rsidRPr="000376F8" w:rsidRDefault="000376F8" w:rsidP="000376F8">
            <w:pPr>
              <w:rPr>
                <w:lang w:val="en-US"/>
              </w:rPr>
            </w:pPr>
            <w:r w:rsidRPr="000376F8">
              <w:rPr>
                <w:i/>
                <w:iCs/>
                <w:lang w:val="en-US"/>
              </w:rPr>
              <w:t>Will healthy eating make you happier? A research synthesis using an online findings archive</w:t>
            </w:r>
            <w:r w:rsidRPr="000376F8">
              <w:rPr>
                <w:i/>
                <w:iCs/>
                <w:lang w:val="en-US"/>
              </w:rPr>
              <w:br/>
            </w:r>
            <w:hyperlink r:id="rId1262" w:history="1">
              <w:r w:rsidRPr="000376F8">
                <w:rPr>
                  <w:rStyle w:val="Hyperlink"/>
                  <w:b/>
                  <w:bCs/>
                  <w:lang w:val="en-US"/>
                </w:rPr>
                <w:t>Optentia Newsletter 8 (3), December 2018</w:t>
              </w:r>
            </w:hyperlink>
            <w:r w:rsidRPr="000376F8">
              <w:rPr>
                <w:lang w:val="en-US"/>
              </w:rPr>
              <w:t>, page 16</w:t>
            </w:r>
          </w:p>
        </w:tc>
        <w:tc>
          <w:tcPr>
            <w:tcW w:w="0" w:type="auto"/>
            <w:tcBorders>
              <w:top w:val="outset" w:sz="6" w:space="0" w:color="auto"/>
              <w:left w:val="outset" w:sz="6" w:space="0" w:color="auto"/>
              <w:bottom w:val="outset" w:sz="6" w:space="0" w:color="auto"/>
              <w:right w:val="outset" w:sz="6" w:space="0" w:color="auto"/>
            </w:tcBorders>
            <w:hideMark/>
          </w:tcPr>
          <w:p w14:paraId="51AC72D9" w14:textId="77777777" w:rsidR="000376F8" w:rsidRPr="000376F8" w:rsidRDefault="000376F8" w:rsidP="000376F8">
            <w:hyperlink r:id="rId1263" w:history="1">
              <w:r w:rsidRPr="000376F8">
                <w:rPr>
                  <w:rStyle w:val="Hyperlink"/>
                  <w:b/>
                  <w:bCs/>
                </w:rPr>
                <w:t>full text</w:t>
              </w:r>
            </w:hyperlink>
          </w:p>
        </w:tc>
      </w:tr>
      <w:tr w:rsidR="000376F8" w:rsidRPr="000376F8" w14:paraId="24382B7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331CFB" w14:textId="77777777" w:rsidR="000376F8" w:rsidRPr="000376F8" w:rsidRDefault="000376F8" w:rsidP="000376F8">
            <w:r w:rsidRPr="000376F8">
              <w:t>2018w</w:t>
            </w:r>
          </w:p>
        </w:tc>
        <w:tc>
          <w:tcPr>
            <w:tcW w:w="0" w:type="auto"/>
            <w:tcBorders>
              <w:top w:val="outset" w:sz="6" w:space="0" w:color="auto"/>
              <w:left w:val="outset" w:sz="6" w:space="0" w:color="auto"/>
              <w:bottom w:val="outset" w:sz="6" w:space="0" w:color="auto"/>
              <w:right w:val="outset" w:sz="6" w:space="0" w:color="auto"/>
            </w:tcBorders>
            <w:hideMark/>
          </w:tcPr>
          <w:p w14:paraId="1BEB9A2F"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13(4), 1055-1080, DOI .0rg/10.1007/s11482-017-9575-y,</w:t>
            </w:r>
            <w:r w:rsidRPr="000376F8">
              <w:rPr>
                <w:lang w:val="en-US"/>
              </w:rPr>
              <w:br/>
              <w:t>With Kai Ludwigs (first author), Richard Lucas, Martijn Burger and Lidia Arends </w:t>
            </w:r>
            <w:hyperlink r:id="rId1264"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3886BE1D" w14:textId="77777777" w:rsidR="000376F8" w:rsidRPr="000376F8" w:rsidRDefault="000376F8" w:rsidP="000376F8">
            <w:hyperlink r:id="rId1265" w:history="1">
              <w:r w:rsidRPr="000376F8">
                <w:rPr>
                  <w:rStyle w:val="Hyperlink"/>
                  <w:b/>
                  <w:bCs/>
                </w:rPr>
                <w:t>abstract</w:t>
              </w:r>
            </w:hyperlink>
            <w:r w:rsidRPr="000376F8">
              <w:br/>
            </w:r>
            <w:hyperlink r:id="rId1266" w:history="1">
              <w:r w:rsidRPr="000376F8">
                <w:rPr>
                  <w:rStyle w:val="Hyperlink"/>
                  <w:b/>
                  <w:bCs/>
                </w:rPr>
                <w:t>full text</w:t>
              </w:r>
            </w:hyperlink>
          </w:p>
        </w:tc>
      </w:tr>
      <w:tr w:rsidR="000376F8" w:rsidRPr="000376F8" w14:paraId="18D8419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E922CB" w14:textId="77777777" w:rsidR="000376F8" w:rsidRPr="000376F8" w:rsidRDefault="000376F8" w:rsidP="000376F8">
            <w:r w:rsidRPr="000376F8">
              <w:t>2018v</w:t>
            </w:r>
          </w:p>
        </w:tc>
        <w:tc>
          <w:tcPr>
            <w:tcW w:w="0" w:type="auto"/>
            <w:tcBorders>
              <w:top w:val="outset" w:sz="6" w:space="0" w:color="auto"/>
              <w:left w:val="outset" w:sz="6" w:space="0" w:color="auto"/>
              <w:bottom w:val="outset" w:sz="6" w:space="0" w:color="auto"/>
              <w:right w:val="outset" w:sz="6" w:space="0" w:color="auto"/>
            </w:tcBorders>
            <w:hideMark/>
          </w:tcPr>
          <w:p w14:paraId="1FE88B0F" w14:textId="77777777" w:rsidR="000376F8" w:rsidRPr="000376F8" w:rsidRDefault="000376F8" w:rsidP="000376F8">
            <w:pPr>
              <w:rPr>
                <w:lang w:val="en-US"/>
              </w:rPr>
            </w:pPr>
            <w:hyperlink r:id="rId1267" w:history="1">
              <w:r w:rsidRPr="000376F8">
                <w:rPr>
                  <w:rStyle w:val="Hyperlink"/>
                  <w:b/>
                  <w:bCs/>
                  <w:lang w:val="en-US"/>
                </w:rPr>
                <w:t>Member-highlight-Ruut-Veenhoven: How I wandered into Quality-Of-Life Research</w:t>
              </w:r>
            </w:hyperlink>
            <w:r w:rsidRPr="000376F8">
              <w:rPr>
                <w:lang w:val="en-US"/>
              </w:rPr>
              <w:br/>
              <w:t>Newsletter of the International Society for Quality of Life Studies (ISQOLS), November 2018</w:t>
            </w:r>
          </w:p>
        </w:tc>
        <w:tc>
          <w:tcPr>
            <w:tcW w:w="0" w:type="auto"/>
            <w:tcBorders>
              <w:top w:val="outset" w:sz="6" w:space="0" w:color="auto"/>
              <w:left w:val="outset" w:sz="6" w:space="0" w:color="auto"/>
              <w:bottom w:val="outset" w:sz="6" w:space="0" w:color="auto"/>
              <w:right w:val="outset" w:sz="6" w:space="0" w:color="auto"/>
            </w:tcBorders>
            <w:hideMark/>
          </w:tcPr>
          <w:p w14:paraId="372B729A" w14:textId="77777777" w:rsidR="000376F8" w:rsidRPr="000376F8" w:rsidRDefault="000376F8" w:rsidP="000376F8">
            <w:hyperlink r:id="rId1268" w:history="1">
              <w:r w:rsidRPr="000376F8">
                <w:rPr>
                  <w:rStyle w:val="Hyperlink"/>
                  <w:b/>
                  <w:bCs/>
                </w:rPr>
                <w:t>full text</w:t>
              </w:r>
            </w:hyperlink>
          </w:p>
        </w:tc>
      </w:tr>
      <w:tr w:rsidR="000376F8" w:rsidRPr="000376F8" w14:paraId="7FECD39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59B1F9" w14:textId="77777777" w:rsidR="000376F8" w:rsidRPr="000376F8" w:rsidRDefault="000376F8" w:rsidP="000376F8">
            <w:r w:rsidRPr="000376F8">
              <w:lastRenderedPageBreak/>
              <w:t>2018u</w:t>
            </w:r>
          </w:p>
        </w:tc>
        <w:tc>
          <w:tcPr>
            <w:tcW w:w="0" w:type="auto"/>
            <w:tcBorders>
              <w:top w:val="outset" w:sz="6" w:space="0" w:color="auto"/>
              <w:left w:val="outset" w:sz="6" w:space="0" w:color="auto"/>
              <w:bottom w:val="outset" w:sz="6" w:space="0" w:color="auto"/>
              <w:right w:val="outset" w:sz="6" w:space="0" w:color="auto"/>
            </w:tcBorders>
            <w:hideMark/>
          </w:tcPr>
          <w:p w14:paraId="7B0D6F0D" w14:textId="77777777" w:rsidR="000376F8" w:rsidRPr="000376F8" w:rsidRDefault="000376F8" w:rsidP="000376F8">
            <w:pPr>
              <w:rPr>
                <w:lang w:val="en-US"/>
              </w:rPr>
            </w:pPr>
            <w:r w:rsidRPr="000376F8">
              <w:rPr>
                <w:i/>
                <w:iCs/>
                <w:lang w:val="en-US"/>
              </w:rPr>
              <w:t>Happiness in nations: Pursuit of greater happiness for a greater number of citizens</w:t>
            </w:r>
            <w:r w:rsidRPr="000376F8">
              <w:rPr>
                <w:lang w:val="en-US"/>
              </w:rPr>
              <w:br/>
              <w:t>In: The Oxford Handbook of Positive Psychology, 3rd Edition Edited by C.R. Snyder, Shane J. Lopez, Lisa M. Edwards, and Susana C. Marques</w:t>
            </w:r>
            <w:r w:rsidRPr="000376F8">
              <w:rPr>
                <w:lang w:val="en-US"/>
              </w:rPr>
              <w:br/>
              <w:t>Online Publication Date: Nov 2018 DOI: 10.1093/oxfordhb/9780199396511.013.1</w:t>
            </w:r>
          </w:p>
        </w:tc>
        <w:tc>
          <w:tcPr>
            <w:tcW w:w="0" w:type="auto"/>
            <w:tcBorders>
              <w:top w:val="outset" w:sz="6" w:space="0" w:color="auto"/>
              <w:left w:val="outset" w:sz="6" w:space="0" w:color="auto"/>
              <w:bottom w:val="outset" w:sz="6" w:space="0" w:color="auto"/>
              <w:right w:val="outset" w:sz="6" w:space="0" w:color="auto"/>
            </w:tcBorders>
            <w:hideMark/>
          </w:tcPr>
          <w:p w14:paraId="4D6A3E82" w14:textId="77777777" w:rsidR="000376F8" w:rsidRPr="000376F8" w:rsidRDefault="000376F8" w:rsidP="000376F8">
            <w:hyperlink r:id="rId1269" w:history="1">
              <w:r w:rsidRPr="000376F8">
                <w:rPr>
                  <w:rStyle w:val="Hyperlink"/>
                  <w:b/>
                  <w:bCs/>
                </w:rPr>
                <w:t>abstract</w:t>
              </w:r>
            </w:hyperlink>
            <w:r w:rsidRPr="000376F8">
              <w:br/>
            </w:r>
            <w:hyperlink r:id="rId1270" w:history="1">
              <w:r w:rsidRPr="000376F8">
                <w:rPr>
                  <w:rStyle w:val="Hyperlink"/>
                  <w:b/>
                  <w:bCs/>
                </w:rPr>
                <w:t>full text</w:t>
              </w:r>
            </w:hyperlink>
          </w:p>
        </w:tc>
      </w:tr>
      <w:tr w:rsidR="000376F8" w:rsidRPr="000376F8" w14:paraId="252FB1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7D79C8" w14:textId="77777777" w:rsidR="000376F8" w:rsidRPr="000376F8" w:rsidRDefault="000376F8" w:rsidP="000376F8">
            <w:r w:rsidRPr="000376F8">
              <w:t>2018t</w:t>
            </w:r>
          </w:p>
        </w:tc>
        <w:tc>
          <w:tcPr>
            <w:tcW w:w="0" w:type="auto"/>
            <w:tcBorders>
              <w:top w:val="outset" w:sz="6" w:space="0" w:color="auto"/>
              <w:left w:val="outset" w:sz="6" w:space="0" w:color="auto"/>
              <w:bottom w:val="outset" w:sz="6" w:space="0" w:color="auto"/>
              <w:right w:val="outset" w:sz="6" w:space="0" w:color="auto"/>
            </w:tcBorders>
            <w:hideMark/>
          </w:tcPr>
          <w:p w14:paraId="57B5BD4E" w14:textId="77777777" w:rsidR="000376F8" w:rsidRPr="000376F8" w:rsidRDefault="000376F8" w:rsidP="000376F8">
            <w:pPr>
              <w:rPr>
                <w:lang w:val="en-US"/>
              </w:rPr>
            </w:pPr>
            <w:r w:rsidRPr="000376F8">
              <w:rPr>
                <w:i/>
                <w:iCs/>
                <w:lang w:val="en-US"/>
              </w:rPr>
              <w:t>The sociology of happiness: Topic in social indicators research</w:t>
            </w:r>
            <w:r w:rsidRPr="000376F8">
              <w:rPr>
                <w:lang w:val="en-US"/>
              </w:rPr>
              <w:br/>
              <w:t>In: Schulz, M.S. (ed.) 'Frontiers of sociology: Research perspectives for the 21 century'. ISA Research, Berlin/New York 2018, ISBN 978-3-746744-53-7, Chapter 28, pp 243-251</w:t>
            </w:r>
          </w:p>
        </w:tc>
        <w:tc>
          <w:tcPr>
            <w:tcW w:w="0" w:type="auto"/>
            <w:tcBorders>
              <w:top w:val="outset" w:sz="6" w:space="0" w:color="auto"/>
              <w:left w:val="outset" w:sz="6" w:space="0" w:color="auto"/>
              <w:bottom w:val="outset" w:sz="6" w:space="0" w:color="auto"/>
              <w:right w:val="outset" w:sz="6" w:space="0" w:color="auto"/>
            </w:tcBorders>
            <w:hideMark/>
          </w:tcPr>
          <w:p w14:paraId="722C3665" w14:textId="77777777" w:rsidR="000376F8" w:rsidRPr="000376F8" w:rsidRDefault="000376F8" w:rsidP="000376F8">
            <w:hyperlink r:id="rId1271" w:history="1">
              <w:r w:rsidRPr="000376F8">
                <w:rPr>
                  <w:rStyle w:val="Hyperlink"/>
                  <w:b/>
                  <w:bCs/>
                </w:rPr>
                <w:t>abstract</w:t>
              </w:r>
            </w:hyperlink>
            <w:r w:rsidRPr="000376F8">
              <w:br/>
            </w:r>
            <w:hyperlink r:id="rId1272" w:history="1">
              <w:r w:rsidRPr="000376F8">
                <w:rPr>
                  <w:rStyle w:val="Hyperlink"/>
                  <w:b/>
                  <w:bCs/>
                </w:rPr>
                <w:t>full text</w:t>
              </w:r>
            </w:hyperlink>
          </w:p>
        </w:tc>
      </w:tr>
      <w:tr w:rsidR="000376F8" w:rsidRPr="000376F8" w14:paraId="67EBEEE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B7BD95" w14:textId="77777777" w:rsidR="000376F8" w:rsidRPr="000376F8" w:rsidRDefault="000376F8" w:rsidP="000376F8">
            <w:r w:rsidRPr="000376F8">
              <w:t>2018s</w:t>
            </w:r>
          </w:p>
        </w:tc>
        <w:tc>
          <w:tcPr>
            <w:tcW w:w="0" w:type="auto"/>
            <w:tcBorders>
              <w:top w:val="outset" w:sz="6" w:space="0" w:color="auto"/>
              <w:left w:val="outset" w:sz="6" w:space="0" w:color="auto"/>
              <w:bottom w:val="outset" w:sz="6" w:space="0" w:color="auto"/>
              <w:right w:val="outset" w:sz="6" w:space="0" w:color="auto"/>
            </w:tcBorders>
            <w:hideMark/>
          </w:tcPr>
          <w:p w14:paraId="70F0BC11" w14:textId="77777777" w:rsidR="000376F8" w:rsidRPr="000376F8" w:rsidRDefault="000376F8" w:rsidP="000376F8">
            <w:pPr>
              <w:rPr>
                <w:lang w:val="en-US"/>
              </w:rPr>
            </w:pPr>
            <w:r w:rsidRPr="000376F8">
              <w:rPr>
                <w:i/>
                <w:iCs/>
                <w:lang w:val="en-US"/>
              </w:rPr>
              <w:t>Happiness of the self-employed: A research synthesis using an on-line findings-archive</w:t>
            </w:r>
            <w:r w:rsidRPr="000376F8">
              <w:rPr>
                <w:i/>
                <w:iCs/>
                <w:lang w:val="en-US"/>
              </w:rPr>
              <w:br/>
            </w:r>
            <w:r w:rsidRPr="000376F8">
              <w:rPr>
                <w:lang w:val="en-US"/>
              </w:rPr>
              <w:t>EHERO-working paper 2018-7</w:t>
            </w:r>
            <w:r w:rsidRPr="000376F8">
              <w:rPr>
                <w:lang w:val="en-US"/>
              </w:rPr>
              <w:br/>
              <w:t>Together with Jiequn Liu (first author)</w:t>
            </w:r>
          </w:p>
        </w:tc>
        <w:tc>
          <w:tcPr>
            <w:tcW w:w="0" w:type="auto"/>
            <w:tcBorders>
              <w:top w:val="outset" w:sz="6" w:space="0" w:color="auto"/>
              <w:left w:val="outset" w:sz="6" w:space="0" w:color="auto"/>
              <w:bottom w:val="outset" w:sz="6" w:space="0" w:color="auto"/>
              <w:right w:val="outset" w:sz="6" w:space="0" w:color="auto"/>
            </w:tcBorders>
            <w:hideMark/>
          </w:tcPr>
          <w:p w14:paraId="5E6BC831" w14:textId="77777777" w:rsidR="000376F8" w:rsidRPr="000376F8" w:rsidRDefault="000376F8" w:rsidP="000376F8">
            <w:hyperlink r:id="rId1273" w:history="1">
              <w:r w:rsidRPr="000376F8">
                <w:rPr>
                  <w:rStyle w:val="Hyperlink"/>
                  <w:b/>
                  <w:bCs/>
                </w:rPr>
                <w:t>abstract</w:t>
              </w:r>
            </w:hyperlink>
            <w:r w:rsidRPr="000376F8">
              <w:br/>
            </w:r>
            <w:hyperlink r:id="rId1274" w:history="1">
              <w:r w:rsidRPr="000376F8">
                <w:rPr>
                  <w:rStyle w:val="Hyperlink"/>
                  <w:b/>
                  <w:bCs/>
                </w:rPr>
                <w:t>full text</w:t>
              </w:r>
            </w:hyperlink>
          </w:p>
        </w:tc>
      </w:tr>
      <w:tr w:rsidR="000376F8" w:rsidRPr="000376F8" w14:paraId="1D60E66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399585" w14:textId="77777777" w:rsidR="000376F8" w:rsidRPr="000376F8" w:rsidRDefault="000376F8" w:rsidP="000376F8">
            <w:r w:rsidRPr="000376F8">
              <w:t>2018r</w:t>
            </w:r>
          </w:p>
        </w:tc>
        <w:tc>
          <w:tcPr>
            <w:tcW w:w="0" w:type="auto"/>
            <w:tcBorders>
              <w:top w:val="outset" w:sz="6" w:space="0" w:color="auto"/>
              <w:left w:val="outset" w:sz="6" w:space="0" w:color="auto"/>
              <w:bottom w:val="outset" w:sz="6" w:space="0" w:color="auto"/>
              <w:right w:val="outset" w:sz="6" w:space="0" w:color="auto"/>
            </w:tcBorders>
            <w:hideMark/>
          </w:tcPr>
          <w:p w14:paraId="7929FB96" w14:textId="77777777" w:rsidR="000376F8" w:rsidRPr="000376F8" w:rsidRDefault="000376F8" w:rsidP="000376F8">
            <w:r w:rsidRPr="000376F8">
              <w:rPr>
                <w:i/>
                <w:iCs/>
              </w:rPr>
              <w:t>Het effect van werk op geluk en van geluk op werk (The effect of work on happiness and of happiness on work)</w:t>
            </w:r>
            <w:r w:rsidRPr="000376F8">
              <w:rPr>
                <w:i/>
                <w:iCs/>
              </w:rPr>
              <w:br/>
            </w:r>
            <w:r w:rsidRPr="000376F8">
              <w:t>Hoofdstuk in boek ‘Geluk werkt door’ onder redactie van Pieter Philipart, Uitgave Driessen groep. Oktober 2018, blz. 9-17</w:t>
            </w:r>
          </w:p>
        </w:tc>
        <w:tc>
          <w:tcPr>
            <w:tcW w:w="0" w:type="auto"/>
            <w:tcBorders>
              <w:top w:val="outset" w:sz="6" w:space="0" w:color="auto"/>
              <w:left w:val="outset" w:sz="6" w:space="0" w:color="auto"/>
              <w:bottom w:val="outset" w:sz="6" w:space="0" w:color="auto"/>
              <w:right w:val="outset" w:sz="6" w:space="0" w:color="auto"/>
            </w:tcBorders>
            <w:hideMark/>
          </w:tcPr>
          <w:p w14:paraId="5AA59563" w14:textId="77777777" w:rsidR="000376F8" w:rsidRPr="000376F8" w:rsidRDefault="000376F8" w:rsidP="000376F8">
            <w:hyperlink r:id="rId1275" w:history="1">
              <w:r w:rsidRPr="000376F8">
                <w:rPr>
                  <w:rStyle w:val="Hyperlink"/>
                  <w:b/>
                  <w:bCs/>
                </w:rPr>
                <w:t>full text</w:t>
              </w:r>
            </w:hyperlink>
          </w:p>
        </w:tc>
      </w:tr>
      <w:tr w:rsidR="000376F8" w:rsidRPr="000376F8" w14:paraId="5613F32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731B43" w14:textId="77777777" w:rsidR="000376F8" w:rsidRPr="000376F8" w:rsidRDefault="000376F8" w:rsidP="000376F8">
            <w:r w:rsidRPr="000376F8">
              <w:t>2018q</w:t>
            </w:r>
          </w:p>
        </w:tc>
        <w:tc>
          <w:tcPr>
            <w:tcW w:w="0" w:type="auto"/>
            <w:tcBorders>
              <w:top w:val="outset" w:sz="6" w:space="0" w:color="auto"/>
              <w:left w:val="outset" w:sz="6" w:space="0" w:color="auto"/>
              <w:bottom w:val="outset" w:sz="6" w:space="0" w:color="auto"/>
              <w:right w:val="outset" w:sz="6" w:space="0" w:color="auto"/>
            </w:tcBorders>
            <w:hideMark/>
          </w:tcPr>
          <w:p w14:paraId="3FE9B521" w14:textId="77777777" w:rsidR="000376F8" w:rsidRPr="000376F8" w:rsidRDefault="000376F8" w:rsidP="000376F8">
            <w:pPr>
              <w:rPr>
                <w:lang w:val="en-US"/>
              </w:rPr>
            </w:pPr>
            <w:r w:rsidRPr="000376F8">
              <w:rPr>
                <w:i/>
                <w:iCs/>
                <w:lang w:val="en-US"/>
              </w:rPr>
              <w:t>Did the Easterlin Paradox apply in South-Korea 1980-2015? A case study</w:t>
            </w:r>
            <w:r w:rsidRPr="000376F8">
              <w:rPr>
                <w:lang w:val="en-US"/>
              </w:rPr>
              <w:br/>
              <w:t>EHERO Working Paper 2018/06</w:t>
            </w:r>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03D67A06" w14:textId="77777777" w:rsidR="000376F8" w:rsidRPr="000376F8" w:rsidRDefault="000376F8" w:rsidP="000376F8">
            <w:hyperlink r:id="rId1276" w:history="1">
              <w:r w:rsidRPr="000376F8">
                <w:rPr>
                  <w:rStyle w:val="Hyperlink"/>
                  <w:b/>
                  <w:bCs/>
                </w:rPr>
                <w:t>abstract</w:t>
              </w:r>
            </w:hyperlink>
            <w:r w:rsidRPr="000376F8">
              <w:br/>
            </w:r>
            <w:hyperlink r:id="rId1277" w:history="1">
              <w:r w:rsidRPr="000376F8">
                <w:rPr>
                  <w:rStyle w:val="Hyperlink"/>
                  <w:b/>
                  <w:bCs/>
                </w:rPr>
                <w:t>full text</w:t>
              </w:r>
            </w:hyperlink>
          </w:p>
        </w:tc>
      </w:tr>
      <w:tr w:rsidR="000376F8" w:rsidRPr="000376F8" w14:paraId="0A3C6BC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63D0C5" w14:textId="77777777" w:rsidR="000376F8" w:rsidRPr="000376F8" w:rsidRDefault="000376F8" w:rsidP="000376F8">
            <w:r w:rsidRPr="000376F8">
              <w:t>2018p</w:t>
            </w:r>
          </w:p>
        </w:tc>
        <w:tc>
          <w:tcPr>
            <w:tcW w:w="0" w:type="auto"/>
            <w:tcBorders>
              <w:top w:val="outset" w:sz="6" w:space="0" w:color="auto"/>
              <w:left w:val="outset" w:sz="6" w:space="0" w:color="auto"/>
              <w:bottom w:val="outset" w:sz="6" w:space="0" w:color="auto"/>
              <w:right w:val="outset" w:sz="6" w:space="0" w:color="auto"/>
            </w:tcBorders>
            <w:hideMark/>
          </w:tcPr>
          <w:p w14:paraId="4E4CF8D9" w14:textId="77777777" w:rsidR="000376F8" w:rsidRPr="000376F8" w:rsidRDefault="000376F8" w:rsidP="000376F8">
            <w:pPr>
              <w:rPr>
                <w:lang w:val="en-US"/>
              </w:rPr>
            </w:pPr>
            <w:r w:rsidRPr="000376F8">
              <w:rPr>
                <w:i/>
                <w:iCs/>
                <w:lang w:val="en-US"/>
              </w:rPr>
              <w:t>Private wealth and happiness: A research synthesis using an online findings-archive</w:t>
            </w:r>
            <w:r w:rsidRPr="000376F8">
              <w:rPr>
                <w:lang w:val="en-US"/>
              </w:rPr>
              <w:br/>
              <w:t>EHERO working paper 2018/3</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79F36A28" w14:textId="77777777" w:rsidR="000376F8" w:rsidRPr="000376F8" w:rsidRDefault="000376F8" w:rsidP="000376F8">
            <w:hyperlink r:id="rId1278" w:history="1">
              <w:r w:rsidRPr="000376F8">
                <w:rPr>
                  <w:rStyle w:val="Hyperlink"/>
                  <w:b/>
                  <w:bCs/>
                </w:rPr>
                <w:t>abstract</w:t>
              </w:r>
            </w:hyperlink>
            <w:r w:rsidRPr="000376F8">
              <w:br/>
            </w:r>
            <w:hyperlink r:id="rId1279" w:history="1">
              <w:r w:rsidRPr="000376F8">
                <w:rPr>
                  <w:rStyle w:val="Hyperlink"/>
                  <w:b/>
                  <w:bCs/>
                </w:rPr>
                <w:t>full text</w:t>
              </w:r>
            </w:hyperlink>
          </w:p>
        </w:tc>
      </w:tr>
      <w:tr w:rsidR="000376F8" w:rsidRPr="000376F8" w14:paraId="2C65CD1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FEA241" w14:textId="77777777" w:rsidR="000376F8" w:rsidRPr="000376F8" w:rsidRDefault="000376F8" w:rsidP="000376F8">
            <w:r w:rsidRPr="000376F8">
              <w:t>2018o</w:t>
            </w:r>
          </w:p>
        </w:tc>
        <w:tc>
          <w:tcPr>
            <w:tcW w:w="0" w:type="auto"/>
            <w:tcBorders>
              <w:top w:val="outset" w:sz="6" w:space="0" w:color="auto"/>
              <w:left w:val="outset" w:sz="6" w:space="0" w:color="auto"/>
              <w:bottom w:val="outset" w:sz="6" w:space="0" w:color="auto"/>
              <w:right w:val="outset" w:sz="6" w:space="0" w:color="auto"/>
            </w:tcBorders>
            <w:hideMark/>
          </w:tcPr>
          <w:p w14:paraId="25A37AF8" w14:textId="77777777" w:rsidR="000376F8" w:rsidRPr="000376F8" w:rsidRDefault="000376F8" w:rsidP="000376F8">
            <w:pPr>
              <w:rPr>
                <w:lang w:val="en-US"/>
              </w:rPr>
            </w:pPr>
            <w:r w:rsidRPr="000376F8">
              <w:rPr>
                <w:i/>
                <w:iCs/>
                <w:lang w:val="en-US"/>
              </w:rPr>
              <w:t>What is animal happiness?</w:t>
            </w:r>
            <w:r w:rsidRPr="000376F8">
              <w:rPr>
                <w:lang w:val="en-US"/>
              </w:rPr>
              <w:br/>
              <w:t>Accepted for publication in Annals of the New York Academy of Sciences</w:t>
            </w:r>
            <w:r w:rsidRPr="000376F8">
              <w:rPr>
                <w:lang w:val="en-US"/>
              </w:rPr>
              <w:b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0BB15064" w14:textId="77777777" w:rsidR="000376F8" w:rsidRPr="000376F8" w:rsidRDefault="000376F8" w:rsidP="000376F8">
            <w:hyperlink r:id="rId1280" w:history="1">
              <w:r w:rsidRPr="000376F8">
                <w:rPr>
                  <w:rStyle w:val="Hyperlink"/>
                  <w:b/>
                  <w:bCs/>
                </w:rPr>
                <w:t>abstract</w:t>
              </w:r>
            </w:hyperlink>
            <w:r w:rsidRPr="000376F8">
              <w:br/>
            </w:r>
            <w:hyperlink r:id="rId1281" w:history="1">
              <w:r w:rsidRPr="000376F8">
                <w:rPr>
                  <w:rStyle w:val="Hyperlink"/>
                  <w:b/>
                  <w:bCs/>
                </w:rPr>
                <w:t>full text</w:t>
              </w:r>
            </w:hyperlink>
          </w:p>
        </w:tc>
      </w:tr>
      <w:tr w:rsidR="000376F8" w:rsidRPr="000376F8" w14:paraId="1586B03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78DC9E" w14:textId="77777777" w:rsidR="000376F8" w:rsidRPr="000376F8" w:rsidRDefault="000376F8" w:rsidP="000376F8">
            <w:r w:rsidRPr="000376F8">
              <w:t>2018n</w:t>
            </w:r>
          </w:p>
        </w:tc>
        <w:tc>
          <w:tcPr>
            <w:tcW w:w="0" w:type="auto"/>
            <w:tcBorders>
              <w:top w:val="outset" w:sz="6" w:space="0" w:color="auto"/>
              <w:left w:val="outset" w:sz="6" w:space="0" w:color="auto"/>
              <w:bottom w:val="outset" w:sz="6" w:space="0" w:color="auto"/>
              <w:right w:val="outset" w:sz="6" w:space="0" w:color="auto"/>
            </w:tcBorders>
            <w:hideMark/>
          </w:tcPr>
          <w:p w14:paraId="2FB47244" w14:textId="77777777" w:rsidR="000376F8" w:rsidRPr="000376F8" w:rsidRDefault="000376F8" w:rsidP="000376F8">
            <w:pPr>
              <w:rPr>
                <w:lang w:val="en-US"/>
              </w:rPr>
            </w:pPr>
            <w:r w:rsidRPr="000376F8">
              <w:rPr>
                <w:i/>
                <w:iCs/>
                <w:lang w:val="en-US"/>
              </w:rPr>
              <w:t>Ways to greater happiness: A Delphi study</w:t>
            </w:r>
            <w:r w:rsidRPr="000376F8">
              <w:rPr>
                <w:lang w:val="en-US"/>
              </w:rPr>
              <w:br/>
              <w:t>Accepted for publication in the Journal of Happiness Studies, 23-9-2018</w:t>
            </w:r>
            <w:r w:rsidRPr="000376F8">
              <w:rPr>
                <w:lang w:val="en-US"/>
              </w:rPr>
              <w:br/>
              <w:t>With Dan Buettner  and Toben Nelson</w:t>
            </w:r>
          </w:p>
        </w:tc>
        <w:tc>
          <w:tcPr>
            <w:tcW w:w="0" w:type="auto"/>
            <w:tcBorders>
              <w:top w:val="outset" w:sz="6" w:space="0" w:color="auto"/>
              <w:left w:val="outset" w:sz="6" w:space="0" w:color="auto"/>
              <w:bottom w:val="outset" w:sz="6" w:space="0" w:color="auto"/>
              <w:right w:val="outset" w:sz="6" w:space="0" w:color="auto"/>
            </w:tcBorders>
            <w:hideMark/>
          </w:tcPr>
          <w:p w14:paraId="38905E84" w14:textId="77777777" w:rsidR="000376F8" w:rsidRPr="000376F8" w:rsidRDefault="000376F8" w:rsidP="000376F8">
            <w:hyperlink r:id="rId1282" w:history="1">
              <w:r w:rsidRPr="000376F8">
                <w:rPr>
                  <w:rStyle w:val="Hyperlink"/>
                  <w:b/>
                  <w:bCs/>
                </w:rPr>
                <w:t>abstract</w:t>
              </w:r>
            </w:hyperlink>
            <w:r w:rsidRPr="000376F8">
              <w:br/>
            </w:r>
            <w:hyperlink r:id="rId1283" w:history="1">
              <w:r w:rsidRPr="000376F8">
                <w:rPr>
                  <w:rStyle w:val="Hyperlink"/>
                  <w:b/>
                  <w:bCs/>
                </w:rPr>
                <w:t>full text</w:t>
              </w:r>
            </w:hyperlink>
          </w:p>
        </w:tc>
      </w:tr>
      <w:tr w:rsidR="000376F8" w:rsidRPr="000376F8" w14:paraId="2CBCD6F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221127" w14:textId="77777777" w:rsidR="000376F8" w:rsidRPr="000376F8" w:rsidRDefault="000376F8" w:rsidP="000376F8">
            <w:r w:rsidRPr="000376F8">
              <w:t>2018m</w:t>
            </w:r>
          </w:p>
        </w:tc>
        <w:tc>
          <w:tcPr>
            <w:tcW w:w="0" w:type="auto"/>
            <w:tcBorders>
              <w:top w:val="outset" w:sz="6" w:space="0" w:color="auto"/>
              <w:left w:val="outset" w:sz="6" w:space="0" w:color="auto"/>
              <w:bottom w:val="outset" w:sz="6" w:space="0" w:color="auto"/>
              <w:right w:val="outset" w:sz="6" w:space="0" w:color="auto"/>
            </w:tcBorders>
            <w:hideMark/>
          </w:tcPr>
          <w:p w14:paraId="14F8FEB4" w14:textId="77777777" w:rsidR="000376F8" w:rsidRPr="000376F8" w:rsidRDefault="000376F8" w:rsidP="000376F8">
            <w:pPr>
              <w:rPr>
                <w:lang w:val="en-US"/>
              </w:rPr>
            </w:pPr>
            <w:r w:rsidRPr="000376F8">
              <w:rPr>
                <w:i/>
                <w:iCs/>
                <w:lang w:val="en-US"/>
              </w:rPr>
              <w:t>Happy Life Years</w:t>
            </w:r>
            <w:r w:rsidRPr="000376F8">
              <w:rPr>
                <w:lang w:val="en-US"/>
              </w:rPr>
              <w:br/>
              <w:t xml:space="preserve">OECD factsheet, Ognanization for Economic Cooperation and </w:t>
            </w:r>
            <w:r w:rsidRPr="000376F8">
              <w:rPr>
                <w:lang w:val="en-US"/>
              </w:rPr>
              <w:lastRenderedPageBreak/>
              <w:t>Development, Paris, France</w:t>
            </w:r>
            <w:r w:rsidRPr="000376F8">
              <w:rPr>
                <w:lang w:val="en-US"/>
              </w:rPr>
              <w:br/>
              <w:t>Update of 2007f and 2013p</w:t>
            </w:r>
          </w:p>
        </w:tc>
        <w:tc>
          <w:tcPr>
            <w:tcW w:w="0" w:type="auto"/>
            <w:tcBorders>
              <w:top w:val="outset" w:sz="6" w:space="0" w:color="auto"/>
              <w:left w:val="outset" w:sz="6" w:space="0" w:color="auto"/>
              <w:bottom w:val="outset" w:sz="6" w:space="0" w:color="auto"/>
              <w:right w:val="outset" w:sz="6" w:space="0" w:color="auto"/>
            </w:tcBorders>
            <w:hideMark/>
          </w:tcPr>
          <w:p w14:paraId="2F500AD8" w14:textId="77777777" w:rsidR="000376F8" w:rsidRPr="000376F8" w:rsidRDefault="000376F8" w:rsidP="000376F8">
            <w:hyperlink r:id="rId1284" w:history="1">
              <w:r w:rsidRPr="000376F8">
                <w:rPr>
                  <w:rStyle w:val="Hyperlink"/>
                  <w:b/>
                  <w:bCs/>
                </w:rPr>
                <w:t>full text</w:t>
              </w:r>
            </w:hyperlink>
            <w:r w:rsidRPr="000376F8">
              <w:t> </w:t>
            </w:r>
          </w:p>
        </w:tc>
      </w:tr>
      <w:tr w:rsidR="000376F8" w:rsidRPr="000376F8" w14:paraId="517276A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8E8030" w14:textId="77777777" w:rsidR="000376F8" w:rsidRPr="000376F8" w:rsidRDefault="000376F8" w:rsidP="000376F8">
            <w:r w:rsidRPr="000376F8">
              <w:t>2018l</w:t>
            </w:r>
          </w:p>
        </w:tc>
        <w:tc>
          <w:tcPr>
            <w:tcW w:w="0" w:type="auto"/>
            <w:tcBorders>
              <w:top w:val="outset" w:sz="6" w:space="0" w:color="auto"/>
              <w:left w:val="outset" w:sz="6" w:space="0" w:color="auto"/>
              <w:bottom w:val="outset" w:sz="6" w:space="0" w:color="auto"/>
              <w:right w:val="outset" w:sz="6" w:space="0" w:color="auto"/>
            </w:tcBorders>
            <w:hideMark/>
          </w:tcPr>
          <w:p w14:paraId="6CD8AAD2" w14:textId="77777777" w:rsidR="000376F8" w:rsidRPr="000376F8" w:rsidRDefault="000376F8" w:rsidP="000376F8">
            <w:pPr>
              <w:rPr>
                <w:lang w:val="en-US"/>
              </w:rPr>
            </w:pPr>
            <w:r w:rsidRPr="000376F8">
              <w:rPr>
                <w:i/>
                <w:iCs/>
                <w:lang w:val="en-US"/>
              </w:rPr>
              <w:t>Quality of life in provinces in Indonesia; Measured with Happy Life Years</w:t>
            </w:r>
            <w:r w:rsidRPr="000376F8">
              <w:rPr>
                <w:lang w:val="en-US"/>
              </w:rPr>
              <w:br/>
              <w:t>EHERO working paper 2018-4</w:t>
            </w:r>
            <w:r w:rsidRPr="000376F8">
              <w:rPr>
                <w:lang w:val="en-US"/>
              </w:rPr>
              <w:br/>
              <w:t>With Adi C. Pierewan (first author)</w:t>
            </w:r>
          </w:p>
        </w:tc>
        <w:tc>
          <w:tcPr>
            <w:tcW w:w="0" w:type="auto"/>
            <w:tcBorders>
              <w:top w:val="outset" w:sz="6" w:space="0" w:color="auto"/>
              <w:left w:val="outset" w:sz="6" w:space="0" w:color="auto"/>
              <w:bottom w:val="outset" w:sz="6" w:space="0" w:color="auto"/>
              <w:right w:val="outset" w:sz="6" w:space="0" w:color="auto"/>
            </w:tcBorders>
            <w:hideMark/>
          </w:tcPr>
          <w:p w14:paraId="4F1E1E05" w14:textId="77777777" w:rsidR="000376F8" w:rsidRPr="000376F8" w:rsidRDefault="000376F8" w:rsidP="000376F8">
            <w:hyperlink r:id="rId1285" w:history="1">
              <w:r w:rsidRPr="000376F8">
                <w:rPr>
                  <w:rStyle w:val="Hyperlink"/>
                  <w:b/>
                  <w:bCs/>
                </w:rPr>
                <w:t>abstract</w:t>
              </w:r>
            </w:hyperlink>
            <w:r w:rsidRPr="000376F8">
              <w:br/>
            </w:r>
            <w:hyperlink r:id="rId1286" w:history="1">
              <w:r w:rsidRPr="000376F8">
                <w:rPr>
                  <w:rStyle w:val="Hyperlink"/>
                  <w:b/>
                  <w:bCs/>
                </w:rPr>
                <w:t>full text</w:t>
              </w:r>
            </w:hyperlink>
          </w:p>
        </w:tc>
      </w:tr>
      <w:tr w:rsidR="000376F8" w:rsidRPr="000376F8" w14:paraId="1DC62A9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3F3139" w14:textId="77777777" w:rsidR="000376F8" w:rsidRPr="000376F8" w:rsidRDefault="000376F8" w:rsidP="000376F8">
            <w:r w:rsidRPr="000376F8">
              <w:t>2018k</w:t>
            </w:r>
          </w:p>
        </w:tc>
        <w:tc>
          <w:tcPr>
            <w:tcW w:w="0" w:type="auto"/>
            <w:tcBorders>
              <w:top w:val="outset" w:sz="6" w:space="0" w:color="auto"/>
              <w:left w:val="outset" w:sz="6" w:space="0" w:color="auto"/>
              <w:bottom w:val="outset" w:sz="6" w:space="0" w:color="auto"/>
              <w:right w:val="outset" w:sz="6" w:space="0" w:color="auto"/>
            </w:tcBorders>
            <w:hideMark/>
          </w:tcPr>
          <w:p w14:paraId="26502CE7"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i/>
                <w:iCs/>
                <w:lang w:val="en-US"/>
              </w:rPr>
              <w:br/>
            </w:r>
            <w:r w:rsidRPr="000376F8">
              <w:rPr>
                <w:lang w:val="en-US"/>
              </w:rPr>
              <w:t>EHERO working paper 2018-5</w:t>
            </w:r>
          </w:p>
        </w:tc>
        <w:tc>
          <w:tcPr>
            <w:tcW w:w="0" w:type="auto"/>
            <w:tcBorders>
              <w:top w:val="outset" w:sz="6" w:space="0" w:color="auto"/>
              <w:left w:val="outset" w:sz="6" w:space="0" w:color="auto"/>
              <w:bottom w:val="outset" w:sz="6" w:space="0" w:color="auto"/>
              <w:right w:val="outset" w:sz="6" w:space="0" w:color="auto"/>
            </w:tcBorders>
            <w:hideMark/>
          </w:tcPr>
          <w:p w14:paraId="6CD7618C" w14:textId="77777777" w:rsidR="000376F8" w:rsidRPr="000376F8" w:rsidRDefault="000376F8" w:rsidP="000376F8">
            <w:hyperlink r:id="rId1287" w:history="1">
              <w:r w:rsidRPr="000376F8">
                <w:rPr>
                  <w:rStyle w:val="Hyperlink"/>
                  <w:b/>
                  <w:bCs/>
                </w:rPr>
                <w:t>abstract</w:t>
              </w:r>
            </w:hyperlink>
            <w:r w:rsidRPr="000376F8">
              <w:br/>
            </w:r>
            <w:hyperlink r:id="rId1288" w:history="1">
              <w:r w:rsidRPr="000376F8">
                <w:rPr>
                  <w:rStyle w:val="Hyperlink"/>
                  <w:b/>
                  <w:bCs/>
                </w:rPr>
                <w:t>full text</w:t>
              </w:r>
            </w:hyperlink>
          </w:p>
        </w:tc>
      </w:tr>
      <w:tr w:rsidR="000376F8" w:rsidRPr="000376F8" w14:paraId="13EB658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5C26D6" w14:textId="77777777" w:rsidR="000376F8" w:rsidRPr="000376F8" w:rsidRDefault="000376F8" w:rsidP="000376F8">
            <w:r w:rsidRPr="000376F8">
              <w:t>2018j</w:t>
            </w:r>
          </w:p>
        </w:tc>
        <w:tc>
          <w:tcPr>
            <w:tcW w:w="0" w:type="auto"/>
            <w:tcBorders>
              <w:top w:val="outset" w:sz="6" w:space="0" w:color="auto"/>
              <w:left w:val="outset" w:sz="6" w:space="0" w:color="auto"/>
              <w:bottom w:val="outset" w:sz="6" w:space="0" w:color="auto"/>
              <w:right w:val="outset" w:sz="6" w:space="0" w:color="auto"/>
            </w:tcBorders>
            <w:hideMark/>
          </w:tcPr>
          <w:p w14:paraId="284ACCFD" w14:textId="77777777" w:rsidR="000376F8" w:rsidRPr="000376F8" w:rsidRDefault="000376F8" w:rsidP="000376F8">
            <w:pPr>
              <w:rPr>
                <w:lang w:val="en-US"/>
              </w:rPr>
            </w:pPr>
            <w:r w:rsidRPr="000376F8">
              <w:rPr>
                <w:i/>
                <w:iCs/>
                <w:lang w:val="en-US"/>
              </w:rPr>
              <w:t>Life-satisfaction is more a matter of feeling well than having what you want: Tests of Veenhoven's theory</w:t>
            </w:r>
            <w:r w:rsidRPr="000376F8">
              <w:rPr>
                <w:lang w:val="en-US"/>
              </w:rPr>
              <w:br/>
              <w:t>International Journal of happiness and Development 2018, vol. 4, nr. 3, pp 209-235</w:t>
            </w:r>
            <w:r w:rsidRPr="000376F8">
              <w:rPr>
                <w:lang w:val="en-US"/>
              </w:rPr>
              <w:br/>
              <w:t>With Sakari Kainulainen (first author) and Juho Saari</w:t>
            </w:r>
          </w:p>
        </w:tc>
        <w:tc>
          <w:tcPr>
            <w:tcW w:w="0" w:type="auto"/>
            <w:tcBorders>
              <w:top w:val="outset" w:sz="6" w:space="0" w:color="auto"/>
              <w:left w:val="outset" w:sz="6" w:space="0" w:color="auto"/>
              <w:bottom w:val="outset" w:sz="6" w:space="0" w:color="auto"/>
              <w:right w:val="outset" w:sz="6" w:space="0" w:color="auto"/>
            </w:tcBorders>
            <w:hideMark/>
          </w:tcPr>
          <w:p w14:paraId="58A6D94E" w14:textId="77777777" w:rsidR="000376F8" w:rsidRPr="000376F8" w:rsidRDefault="000376F8" w:rsidP="000376F8">
            <w:hyperlink r:id="rId1289" w:history="1">
              <w:r w:rsidRPr="000376F8">
                <w:rPr>
                  <w:rStyle w:val="Hyperlink"/>
                  <w:b/>
                  <w:bCs/>
                </w:rPr>
                <w:t>abstract</w:t>
              </w:r>
            </w:hyperlink>
            <w:r w:rsidRPr="000376F8">
              <w:br/>
            </w:r>
            <w:hyperlink r:id="rId1290" w:history="1">
              <w:r w:rsidRPr="000376F8">
                <w:rPr>
                  <w:rStyle w:val="Hyperlink"/>
                  <w:b/>
                  <w:bCs/>
                </w:rPr>
                <w:t>full text</w:t>
              </w:r>
            </w:hyperlink>
          </w:p>
        </w:tc>
      </w:tr>
      <w:tr w:rsidR="000376F8" w:rsidRPr="000376F8" w14:paraId="7E4F9FC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A36807" w14:textId="77777777" w:rsidR="000376F8" w:rsidRPr="000376F8" w:rsidRDefault="000376F8" w:rsidP="000376F8">
            <w:r w:rsidRPr="000376F8">
              <w:t>2018i</w:t>
            </w:r>
          </w:p>
        </w:tc>
        <w:tc>
          <w:tcPr>
            <w:tcW w:w="0" w:type="auto"/>
            <w:tcBorders>
              <w:top w:val="outset" w:sz="6" w:space="0" w:color="auto"/>
              <w:left w:val="outset" w:sz="6" w:space="0" w:color="auto"/>
              <w:bottom w:val="outset" w:sz="6" w:space="0" w:color="auto"/>
              <w:right w:val="outset" w:sz="6" w:space="0" w:color="auto"/>
            </w:tcBorders>
            <w:hideMark/>
          </w:tcPr>
          <w:p w14:paraId="3FDAA8EA"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Accepted for publication in Review of Income and Wealth (earlier published as 2015x)</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428EE0B7" w14:textId="77777777" w:rsidR="000376F8" w:rsidRPr="000376F8" w:rsidRDefault="000376F8" w:rsidP="000376F8">
            <w:r w:rsidRPr="000376F8">
              <w:rPr>
                <w:lang w:val="en-US"/>
              </w:rPr>
              <w:br/>
            </w:r>
            <w:hyperlink r:id="rId1291" w:history="1">
              <w:r w:rsidRPr="000376F8">
                <w:rPr>
                  <w:rStyle w:val="Hyperlink"/>
                  <w:b/>
                  <w:bCs/>
                </w:rPr>
                <w:t>abstract</w:t>
              </w:r>
            </w:hyperlink>
            <w:r w:rsidRPr="000376F8">
              <w:br/>
            </w:r>
            <w:hyperlink r:id="rId1292" w:history="1">
              <w:r w:rsidRPr="000376F8">
                <w:rPr>
                  <w:rStyle w:val="Hyperlink"/>
                  <w:b/>
                  <w:bCs/>
                </w:rPr>
                <w:t>full text</w:t>
              </w:r>
            </w:hyperlink>
          </w:p>
        </w:tc>
      </w:tr>
      <w:tr w:rsidR="000376F8" w:rsidRPr="000376F8" w14:paraId="1C234E6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B254B6" w14:textId="77777777" w:rsidR="000376F8" w:rsidRPr="000376F8" w:rsidRDefault="000376F8" w:rsidP="000376F8">
            <w:r w:rsidRPr="000376F8">
              <w:t>2018h</w:t>
            </w:r>
          </w:p>
        </w:tc>
        <w:tc>
          <w:tcPr>
            <w:tcW w:w="0" w:type="auto"/>
            <w:tcBorders>
              <w:top w:val="outset" w:sz="6" w:space="0" w:color="auto"/>
              <w:left w:val="outset" w:sz="6" w:space="0" w:color="auto"/>
              <w:bottom w:val="outset" w:sz="6" w:space="0" w:color="auto"/>
              <w:right w:val="outset" w:sz="6" w:space="0" w:color="auto"/>
            </w:tcBorders>
            <w:hideMark/>
          </w:tcPr>
          <w:p w14:paraId="0768B0D9" w14:textId="77777777" w:rsidR="000376F8" w:rsidRPr="000376F8" w:rsidRDefault="000376F8" w:rsidP="000376F8">
            <w:pPr>
              <w:rPr>
                <w:lang w:val="en-US"/>
              </w:rPr>
            </w:pPr>
            <w:r w:rsidRPr="000376F8">
              <w:rPr>
                <w:i/>
                <w:iCs/>
                <w:lang w:val="en-US"/>
              </w:rPr>
              <w:t>Commuting and happiness: What ways feel best for what kinds of people?</w:t>
            </w:r>
            <w:r w:rsidRPr="000376F8">
              <w:rPr>
                <w:lang w:val="en-US"/>
              </w:rPr>
              <w:br/>
              <w:t>In: Friman, M., Ettema, D. &amp; Olson, E. (eds.) ’Quality of life and daily travel’ Chapter 5, pp 73-93, Springer International Publishing AG, 2018, Dordrecht, Netherlands, ISBN 978-3-319-76623-2 , https://doi.org/10.1007/978-3-319-76623-2_5</w:t>
            </w:r>
            <w:r w:rsidRPr="000376F8">
              <w:rPr>
                <w:lang w:val="en-US"/>
              </w:rPr>
              <w:br/>
              <w:t>With Sascha Lancée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5655296E" w14:textId="77777777" w:rsidR="000376F8" w:rsidRPr="000376F8" w:rsidRDefault="000376F8" w:rsidP="000376F8">
            <w:hyperlink r:id="rId1293" w:history="1">
              <w:r w:rsidRPr="000376F8">
                <w:rPr>
                  <w:rStyle w:val="Hyperlink"/>
                  <w:b/>
                  <w:bCs/>
                </w:rPr>
                <w:t>abstract</w:t>
              </w:r>
            </w:hyperlink>
            <w:r w:rsidRPr="000376F8">
              <w:br/>
            </w:r>
            <w:hyperlink r:id="rId1294" w:history="1">
              <w:r w:rsidRPr="000376F8">
                <w:rPr>
                  <w:rStyle w:val="Hyperlink"/>
                  <w:b/>
                  <w:bCs/>
                </w:rPr>
                <w:t>full text</w:t>
              </w:r>
            </w:hyperlink>
          </w:p>
        </w:tc>
      </w:tr>
      <w:tr w:rsidR="000376F8" w:rsidRPr="000376F8" w14:paraId="067C35B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84BA44" w14:textId="77777777" w:rsidR="000376F8" w:rsidRPr="000376F8" w:rsidRDefault="000376F8" w:rsidP="000376F8">
            <w:r w:rsidRPr="000376F8">
              <w:t>2018g</w:t>
            </w:r>
          </w:p>
        </w:tc>
        <w:tc>
          <w:tcPr>
            <w:tcW w:w="0" w:type="auto"/>
            <w:tcBorders>
              <w:top w:val="outset" w:sz="6" w:space="0" w:color="auto"/>
              <w:left w:val="outset" w:sz="6" w:space="0" w:color="auto"/>
              <w:bottom w:val="outset" w:sz="6" w:space="0" w:color="auto"/>
              <w:right w:val="outset" w:sz="6" w:space="0" w:color="auto"/>
            </w:tcBorders>
            <w:hideMark/>
          </w:tcPr>
          <w:p w14:paraId="2BEA7030" w14:textId="77777777" w:rsidR="000376F8" w:rsidRPr="000376F8" w:rsidRDefault="000376F8" w:rsidP="000376F8">
            <w:r w:rsidRPr="000376F8">
              <w:rPr>
                <w:i/>
                <w:iCs/>
                <w:lang w:val="en-US"/>
              </w:rPr>
              <w:t>Happiness in Rotterdam: An analysis of 7 city surveys</w:t>
            </w:r>
            <w:r w:rsidRPr="000376F8">
              <w:rPr>
                <w:lang w:val="en-US"/>
              </w:rPr>
              <w:br/>
              <w:t>International Journal of Social Sciences and Humanities Research, 6 (2) 82-100 </w:t>
            </w:r>
            <w:hyperlink r:id="rId1295" w:history="1">
              <w:r w:rsidRPr="000376F8">
                <w:rPr>
                  <w:rStyle w:val="Hyperlink"/>
                  <w:b/>
                  <w:bCs/>
                  <w:lang w:val="en-US"/>
                </w:rPr>
                <w:t>Open Access</w:t>
              </w:r>
            </w:hyperlink>
            <w:r w:rsidRPr="000376F8">
              <w:rPr>
                <w:lang w:val="en-US"/>
              </w:rPr>
              <w:br/>
              <w:t xml:space="preserve">With Piet Ouweneel (first author). </w:t>
            </w:r>
            <w:r w:rsidRPr="000376F8">
              <w:t>Published version of 2018d</w:t>
            </w:r>
          </w:p>
        </w:tc>
        <w:tc>
          <w:tcPr>
            <w:tcW w:w="0" w:type="auto"/>
            <w:tcBorders>
              <w:top w:val="outset" w:sz="6" w:space="0" w:color="auto"/>
              <w:left w:val="outset" w:sz="6" w:space="0" w:color="auto"/>
              <w:bottom w:val="outset" w:sz="6" w:space="0" w:color="auto"/>
              <w:right w:val="outset" w:sz="6" w:space="0" w:color="auto"/>
            </w:tcBorders>
            <w:hideMark/>
          </w:tcPr>
          <w:p w14:paraId="5BDE9EBA" w14:textId="77777777" w:rsidR="000376F8" w:rsidRPr="000376F8" w:rsidRDefault="000376F8" w:rsidP="000376F8">
            <w:hyperlink r:id="rId1296" w:history="1">
              <w:r w:rsidRPr="000376F8">
                <w:rPr>
                  <w:rStyle w:val="Hyperlink"/>
                  <w:b/>
                  <w:bCs/>
                </w:rPr>
                <w:t>abstract</w:t>
              </w:r>
            </w:hyperlink>
            <w:r w:rsidRPr="000376F8">
              <w:br/>
            </w:r>
            <w:hyperlink r:id="rId1297" w:history="1">
              <w:r w:rsidRPr="000376F8">
                <w:rPr>
                  <w:rStyle w:val="Hyperlink"/>
                  <w:b/>
                  <w:bCs/>
                </w:rPr>
                <w:t>full text</w:t>
              </w:r>
            </w:hyperlink>
          </w:p>
        </w:tc>
      </w:tr>
      <w:tr w:rsidR="000376F8" w:rsidRPr="000376F8" w14:paraId="0D27E6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266A46" w14:textId="77777777" w:rsidR="000376F8" w:rsidRPr="000376F8" w:rsidRDefault="000376F8" w:rsidP="000376F8">
            <w:r w:rsidRPr="000376F8">
              <w:t>2018f</w:t>
            </w:r>
          </w:p>
        </w:tc>
        <w:tc>
          <w:tcPr>
            <w:tcW w:w="0" w:type="auto"/>
            <w:tcBorders>
              <w:top w:val="outset" w:sz="6" w:space="0" w:color="auto"/>
              <w:left w:val="outset" w:sz="6" w:space="0" w:color="auto"/>
              <w:bottom w:val="outset" w:sz="6" w:space="0" w:color="auto"/>
              <w:right w:val="outset" w:sz="6" w:space="0" w:color="auto"/>
            </w:tcBorders>
            <w:hideMark/>
          </w:tcPr>
          <w:p w14:paraId="6AC7FEBB" w14:textId="77777777" w:rsidR="000376F8" w:rsidRPr="000376F8" w:rsidRDefault="000376F8" w:rsidP="000376F8">
            <w:pPr>
              <w:rPr>
                <w:lang w:val="en-US"/>
              </w:rPr>
            </w:pPr>
            <w:r w:rsidRPr="000376F8">
              <w:rPr>
                <w:i/>
                <w:iCs/>
                <w:lang w:val="en-US"/>
              </w:rPr>
              <w:t>Rule of law and happiness in nations</w:t>
            </w:r>
            <w:r w:rsidRPr="000376F8">
              <w:rPr>
                <w:lang w:val="en-US"/>
              </w:rPr>
              <w:br/>
              <w:t>Optentia News March 2018, vol. 8 (1) p 16</w:t>
            </w:r>
          </w:p>
        </w:tc>
        <w:tc>
          <w:tcPr>
            <w:tcW w:w="0" w:type="auto"/>
            <w:tcBorders>
              <w:top w:val="outset" w:sz="6" w:space="0" w:color="auto"/>
              <w:left w:val="outset" w:sz="6" w:space="0" w:color="auto"/>
              <w:bottom w:val="outset" w:sz="6" w:space="0" w:color="auto"/>
              <w:right w:val="outset" w:sz="6" w:space="0" w:color="auto"/>
            </w:tcBorders>
            <w:hideMark/>
          </w:tcPr>
          <w:p w14:paraId="15843D14" w14:textId="77777777" w:rsidR="000376F8" w:rsidRPr="000376F8" w:rsidRDefault="000376F8" w:rsidP="000376F8">
            <w:hyperlink r:id="rId1298" w:history="1">
              <w:r w:rsidRPr="000376F8">
                <w:rPr>
                  <w:rStyle w:val="Hyperlink"/>
                  <w:b/>
                  <w:bCs/>
                </w:rPr>
                <w:t>full text</w:t>
              </w:r>
            </w:hyperlink>
          </w:p>
        </w:tc>
      </w:tr>
      <w:tr w:rsidR="000376F8" w:rsidRPr="000376F8" w14:paraId="48814BF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C3C712" w14:textId="77777777" w:rsidR="000376F8" w:rsidRPr="000376F8" w:rsidRDefault="000376F8" w:rsidP="000376F8">
            <w:r w:rsidRPr="000376F8">
              <w:t>2018e</w:t>
            </w:r>
          </w:p>
        </w:tc>
        <w:tc>
          <w:tcPr>
            <w:tcW w:w="0" w:type="auto"/>
            <w:tcBorders>
              <w:top w:val="outset" w:sz="6" w:space="0" w:color="auto"/>
              <w:left w:val="outset" w:sz="6" w:space="0" w:color="auto"/>
              <w:bottom w:val="outset" w:sz="6" w:space="0" w:color="auto"/>
              <w:right w:val="outset" w:sz="6" w:space="0" w:color="auto"/>
            </w:tcBorders>
            <w:hideMark/>
          </w:tcPr>
          <w:p w14:paraId="47B8EB4F" w14:textId="77777777" w:rsidR="000376F8" w:rsidRPr="000376F8" w:rsidRDefault="000376F8" w:rsidP="000376F8">
            <w:r w:rsidRPr="000376F8">
              <w:rPr>
                <w:i/>
                <w:iCs/>
                <w:lang w:val="en-US"/>
              </w:rPr>
              <w:t>Consumption and happiness: A review of research</w:t>
            </w:r>
            <w:r w:rsidRPr="000376F8">
              <w:rPr>
                <w:lang w:val="en-US"/>
              </w:rPr>
              <w:br/>
              <w:t>EHERO working paper 2018/2.</w:t>
            </w:r>
            <w:r w:rsidRPr="000376F8">
              <w:rPr>
                <w:lang w:val="en-US"/>
              </w:rPr>
              <w:br/>
            </w:r>
            <w:r w:rsidRPr="000376F8">
              <w:t>Together with Martijn Burger, Felicia Chiperi, Xin Kang</w:t>
            </w:r>
          </w:p>
        </w:tc>
        <w:tc>
          <w:tcPr>
            <w:tcW w:w="0" w:type="auto"/>
            <w:tcBorders>
              <w:top w:val="outset" w:sz="6" w:space="0" w:color="auto"/>
              <w:left w:val="outset" w:sz="6" w:space="0" w:color="auto"/>
              <w:bottom w:val="outset" w:sz="6" w:space="0" w:color="auto"/>
              <w:right w:val="outset" w:sz="6" w:space="0" w:color="auto"/>
            </w:tcBorders>
            <w:hideMark/>
          </w:tcPr>
          <w:p w14:paraId="1C281383" w14:textId="77777777" w:rsidR="000376F8" w:rsidRPr="000376F8" w:rsidRDefault="000376F8" w:rsidP="000376F8">
            <w:hyperlink r:id="rId1299" w:history="1">
              <w:r w:rsidRPr="000376F8">
                <w:rPr>
                  <w:rStyle w:val="Hyperlink"/>
                  <w:b/>
                  <w:bCs/>
                </w:rPr>
                <w:t>abstract</w:t>
              </w:r>
            </w:hyperlink>
            <w:r w:rsidRPr="000376F8">
              <w:br/>
            </w:r>
            <w:hyperlink r:id="rId1300" w:history="1">
              <w:r w:rsidRPr="000376F8">
                <w:rPr>
                  <w:rStyle w:val="Hyperlink"/>
                  <w:b/>
                  <w:bCs/>
                </w:rPr>
                <w:t>full text</w:t>
              </w:r>
            </w:hyperlink>
          </w:p>
        </w:tc>
      </w:tr>
      <w:tr w:rsidR="000376F8" w:rsidRPr="000376F8" w14:paraId="70D389C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4B8E6F" w14:textId="77777777" w:rsidR="000376F8" w:rsidRPr="000376F8" w:rsidRDefault="000376F8" w:rsidP="000376F8">
            <w:r w:rsidRPr="000376F8">
              <w:lastRenderedPageBreak/>
              <w:t>2018d</w:t>
            </w:r>
          </w:p>
        </w:tc>
        <w:tc>
          <w:tcPr>
            <w:tcW w:w="0" w:type="auto"/>
            <w:tcBorders>
              <w:top w:val="outset" w:sz="6" w:space="0" w:color="auto"/>
              <w:left w:val="outset" w:sz="6" w:space="0" w:color="auto"/>
              <w:bottom w:val="outset" w:sz="6" w:space="0" w:color="auto"/>
              <w:right w:val="outset" w:sz="6" w:space="0" w:color="auto"/>
            </w:tcBorders>
            <w:hideMark/>
          </w:tcPr>
          <w:p w14:paraId="24A3F40B" w14:textId="77777777" w:rsidR="000376F8" w:rsidRPr="000376F8" w:rsidRDefault="000376F8" w:rsidP="000376F8">
            <w:r w:rsidRPr="000376F8">
              <w:rPr>
                <w:i/>
                <w:iCs/>
                <w:lang w:val="en-US"/>
              </w:rPr>
              <w:t>Happiness in Rotterdam: An Analysis of 7 city surveys</w:t>
            </w:r>
            <w:r w:rsidRPr="000376F8">
              <w:rPr>
                <w:lang w:val="en-US"/>
              </w:rPr>
              <w:br/>
              <w:t>EHERO working paper 2018/1.</w:t>
            </w:r>
            <w:r w:rsidRPr="000376F8">
              <w:rPr>
                <w:lang w:val="en-US"/>
              </w:rPr>
              <w:br/>
            </w:r>
            <w:r w:rsidRPr="000376F8">
              <w:t>Together with Piet Ouweneel (first author)</w:t>
            </w:r>
          </w:p>
        </w:tc>
        <w:tc>
          <w:tcPr>
            <w:tcW w:w="0" w:type="auto"/>
            <w:tcBorders>
              <w:top w:val="outset" w:sz="6" w:space="0" w:color="auto"/>
              <w:left w:val="outset" w:sz="6" w:space="0" w:color="auto"/>
              <w:bottom w:val="outset" w:sz="6" w:space="0" w:color="auto"/>
              <w:right w:val="outset" w:sz="6" w:space="0" w:color="auto"/>
            </w:tcBorders>
            <w:hideMark/>
          </w:tcPr>
          <w:p w14:paraId="40D61AEB" w14:textId="77777777" w:rsidR="000376F8" w:rsidRPr="000376F8" w:rsidRDefault="000376F8" w:rsidP="000376F8">
            <w:hyperlink r:id="rId1301" w:history="1">
              <w:r w:rsidRPr="000376F8">
                <w:rPr>
                  <w:rStyle w:val="Hyperlink"/>
                  <w:b/>
                  <w:bCs/>
                </w:rPr>
                <w:t>abstract</w:t>
              </w:r>
            </w:hyperlink>
            <w:r w:rsidRPr="000376F8">
              <w:br/>
            </w:r>
            <w:hyperlink r:id="rId1302" w:history="1">
              <w:r w:rsidRPr="000376F8">
                <w:rPr>
                  <w:rStyle w:val="Hyperlink"/>
                  <w:b/>
                  <w:bCs/>
                </w:rPr>
                <w:t>full text</w:t>
              </w:r>
            </w:hyperlink>
          </w:p>
        </w:tc>
      </w:tr>
      <w:tr w:rsidR="000376F8" w:rsidRPr="000376F8" w14:paraId="0C66E3F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5A74E8" w14:textId="77777777" w:rsidR="000376F8" w:rsidRPr="000376F8" w:rsidRDefault="000376F8" w:rsidP="000376F8">
            <w:r w:rsidRPr="000376F8">
              <w:t>2018c</w:t>
            </w:r>
          </w:p>
        </w:tc>
        <w:tc>
          <w:tcPr>
            <w:tcW w:w="0" w:type="auto"/>
            <w:tcBorders>
              <w:top w:val="outset" w:sz="6" w:space="0" w:color="auto"/>
              <w:left w:val="outset" w:sz="6" w:space="0" w:color="auto"/>
              <w:bottom w:val="outset" w:sz="6" w:space="0" w:color="auto"/>
              <w:right w:val="outset" w:sz="6" w:space="0" w:color="auto"/>
            </w:tcBorders>
            <w:hideMark/>
          </w:tcPr>
          <w:p w14:paraId="6F43D6CC" w14:textId="77777777" w:rsidR="000376F8" w:rsidRPr="00B609B1" w:rsidRDefault="000376F8" w:rsidP="000376F8">
            <w:pPr>
              <w:rPr>
                <w:lang w:val="en-US"/>
              </w:rPr>
            </w:pPr>
            <w:r w:rsidRPr="000376F8">
              <w:rPr>
                <w:i/>
                <w:iCs/>
                <w:lang w:val="en-US"/>
              </w:rPr>
              <w:t>Contextual correlates of happiness in European adults</w:t>
            </w:r>
            <w:r w:rsidRPr="000376F8">
              <w:rPr>
                <w:lang w:val="en-US"/>
              </w:rPr>
              <w:br/>
              <w:t>PloS One, 13 (1): e0190387, 17 p. </w:t>
            </w:r>
            <w:hyperlink r:id="rId1303" w:history="1">
              <w:r w:rsidRPr="00B609B1">
                <w:rPr>
                  <w:rStyle w:val="Hyperlink"/>
                  <w:b/>
                  <w:bCs/>
                  <w:lang w:val="en-US"/>
                </w:rPr>
                <w:t>Open Access</w:t>
              </w:r>
            </w:hyperlink>
            <w:r w:rsidRPr="00B609B1">
              <w:rPr>
                <w:lang w:val="en-US"/>
              </w:rPr>
              <w:br/>
              <w:t>Together with Hart, E.A.C., Lakerveld, J., McKee, M., Oppert, J-M., Rutter, H., Charreire, H., Bardos, H, Compernolle, S., De Bourdeaudhuij, I, Brug, J. &amp; Mackenbach, J.D.</w:t>
            </w:r>
          </w:p>
        </w:tc>
        <w:tc>
          <w:tcPr>
            <w:tcW w:w="0" w:type="auto"/>
            <w:tcBorders>
              <w:top w:val="outset" w:sz="6" w:space="0" w:color="auto"/>
              <w:left w:val="outset" w:sz="6" w:space="0" w:color="auto"/>
              <w:bottom w:val="outset" w:sz="6" w:space="0" w:color="auto"/>
              <w:right w:val="outset" w:sz="6" w:space="0" w:color="auto"/>
            </w:tcBorders>
            <w:hideMark/>
          </w:tcPr>
          <w:p w14:paraId="18944D51" w14:textId="77777777" w:rsidR="000376F8" w:rsidRPr="000376F8" w:rsidRDefault="000376F8" w:rsidP="000376F8">
            <w:hyperlink r:id="rId1304" w:history="1">
              <w:r w:rsidRPr="000376F8">
                <w:rPr>
                  <w:rStyle w:val="Hyperlink"/>
                  <w:b/>
                  <w:bCs/>
                </w:rPr>
                <w:t>abstract</w:t>
              </w:r>
            </w:hyperlink>
            <w:r w:rsidRPr="000376F8">
              <w:br/>
            </w:r>
            <w:hyperlink r:id="rId1305" w:history="1">
              <w:r w:rsidRPr="000376F8">
                <w:rPr>
                  <w:rStyle w:val="Hyperlink"/>
                  <w:b/>
                  <w:bCs/>
                </w:rPr>
                <w:t>full text</w:t>
              </w:r>
            </w:hyperlink>
          </w:p>
        </w:tc>
      </w:tr>
      <w:tr w:rsidR="000376F8" w:rsidRPr="000376F8" w14:paraId="26AB722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44FFEE" w14:textId="77777777" w:rsidR="000376F8" w:rsidRPr="000376F8" w:rsidRDefault="000376F8" w:rsidP="000376F8">
            <w:r w:rsidRPr="000376F8">
              <w:t>2018b</w:t>
            </w:r>
          </w:p>
        </w:tc>
        <w:tc>
          <w:tcPr>
            <w:tcW w:w="0" w:type="auto"/>
            <w:tcBorders>
              <w:top w:val="outset" w:sz="6" w:space="0" w:color="auto"/>
              <w:left w:val="outset" w:sz="6" w:space="0" w:color="auto"/>
              <w:bottom w:val="outset" w:sz="6" w:space="0" w:color="auto"/>
              <w:right w:val="outset" w:sz="6" w:space="0" w:color="auto"/>
            </w:tcBorders>
            <w:hideMark/>
          </w:tcPr>
          <w:p w14:paraId="0C1B2EF2" w14:textId="77777777" w:rsidR="000376F8" w:rsidRPr="000376F8" w:rsidRDefault="000376F8" w:rsidP="000376F8">
            <w:r w:rsidRPr="000376F8">
              <w:rPr>
                <w:i/>
                <w:iCs/>
              </w:rPr>
              <w:t>Recht en geluk in landen</w:t>
            </w:r>
            <w:r w:rsidRPr="000376F8">
              <w:br/>
              <w:t>In: Fleerackers, F. &amp; Van Ransbeeck, R. (eds.) 'Recht en Geluk', AdVocare Interdisciplinair cahier 22.1, Larcier, Gent, België, ISBN13: 978-2-8044-7699-1, blz. 101-118</w:t>
            </w:r>
          </w:p>
        </w:tc>
        <w:tc>
          <w:tcPr>
            <w:tcW w:w="0" w:type="auto"/>
            <w:tcBorders>
              <w:top w:val="outset" w:sz="6" w:space="0" w:color="auto"/>
              <w:left w:val="outset" w:sz="6" w:space="0" w:color="auto"/>
              <w:bottom w:val="outset" w:sz="6" w:space="0" w:color="auto"/>
              <w:right w:val="outset" w:sz="6" w:space="0" w:color="auto"/>
            </w:tcBorders>
            <w:hideMark/>
          </w:tcPr>
          <w:p w14:paraId="09E4B975" w14:textId="77777777" w:rsidR="000376F8" w:rsidRPr="000376F8" w:rsidRDefault="000376F8" w:rsidP="000376F8">
            <w:hyperlink r:id="rId1306" w:history="1">
              <w:r w:rsidRPr="000376F8">
                <w:rPr>
                  <w:rStyle w:val="Hyperlink"/>
                  <w:b/>
                  <w:bCs/>
                </w:rPr>
                <w:t>full text</w:t>
              </w:r>
            </w:hyperlink>
          </w:p>
        </w:tc>
      </w:tr>
      <w:tr w:rsidR="000376F8" w:rsidRPr="000376F8" w14:paraId="3BADFE8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481CCA" w14:textId="77777777" w:rsidR="000376F8" w:rsidRPr="000376F8" w:rsidRDefault="000376F8" w:rsidP="000376F8">
            <w:r w:rsidRPr="000376F8">
              <w:t>2018a</w:t>
            </w:r>
          </w:p>
        </w:tc>
        <w:tc>
          <w:tcPr>
            <w:tcW w:w="0" w:type="auto"/>
            <w:tcBorders>
              <w:top w:val="outset" w:sz="6" w:space="0" w:color="auto"/>
              <w:left w:val="outset" w:sz="6" w:space="0" w:color="auto"/>
              <w:bottom w:val="outset" w:sz="6" w:space="0" w:color="auto"/>
              <w:right w:val="outset" w:sz="6" w:space="0" w:color="auto"/>
            </w:tcBorders>
            <w:hideMark/>
          </w:tcPr>
          <w:p w14:paraId="5B852F33" w14:textId="77777777" w:rsidR="000376F8" w:rsidRPr="000376F8" w:rsidRDefault="000376F8" w:rsidP="000376F8">
            <w:pPr>
              <w:rPr>
                <w:lang w:val="en-US"/>
              </w:rPr>
            </w:pPr>
            <w:r w:rsidRPr="000376F8">
              <w:rPr>
                <w:i/>
                <w:iCs/>
                <w:lang w:val="en-US"/>
              </w:rPr>
              <w:t>Subjective well-being in nations</w:t>
            </w:r>
            <w:r w:rsidRPr="000376F8">
              <w:rPr>
                <w:lang w:val="en-US"/>
              </w:rPr>
              <w:br/>
              <w:t>In: Diener, E. Oishi, S. &amp; Tay, L. (eds.) Handbook of Well-being, Noba Scholar Handbook series: Subjective well-being. Salt Lake City, Utah USA DEF publishers, DOI:nobascholar.com </w:t>
            </w:r>
            <w:hyperlink r:id="rId1307"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1F708BC0" w14:textId="77777777" w:rsidR="000376F8" w:rsidRPr="000376F8" w:rsidRDefault="000376F8" w:rsidP="000376F8">
            <w:hyperlink r:id="rId1308" w:history="1">
              <w:r w:rsidRPr="000376F8">
                <w:rPr>
                  <w:rStyle w:val="Hyperlink"/>
                  <w:b/>
                  <w:bCs/>
                </w:rPr>
                <w:t>abstract</w:t>
              </w:r>
            </w:hyperlink>
            <w:r w:rsidRPr="000376F8">
              <w:br/>
            </w:r>
            <w:hyperlink r:id="rId1309" w:history="1">
              <w:r w:rsidRPr="000376F8">
                <w:rPr>
                  <w:rStyle w:val="Hyperlink"/>
                  <w:b/>
                  <w:bCs/>
                </w:rPr>
                <w:t>full text</w:t>
              </w:r>
            </w:hyperlink>
          </w:p>
        </w:tc>
      </w:tr>
      <w:tr w:rsidR="000376F8" w:rsidRPr="000376F8" w14:paraId="2610033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D0A0FE2" w14:textId="77777777" w:rsidR="000376F8" w:rsidRPr="000376F8" w:rsidRDefault="000376F8" w:rsidP="000376F8">
            <w:r w:rsidRPr="000376F8">
              <w:rPr>
                <w:b/>
                <w:bCs/>
              </w:rPr>
              <w:t>2017</w:t>
            </w:r>
          </w:p>
        </w:tc>
      </w:tr>
      <w:tr w:rsidR="000376F8" w:rsidRPr="000376F8" w14:paraId="6A7072E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58B5C4" w14:textId="77777777" w:rsidR="000376F8" w:rsidRPr="000376F8" w:rsidRDefault="000376F8" w:rsidP="000376F8">
            <w:r w:rsidRPr="000376F8">
              <w:t>2017o</w:t>
            </w:r>
          </w:p>
        </w:tc>
        <w:tc>
          <w:tcPr>
            <w:tcW w:w="0" w:type="auto"/>
            <w:tcBorders>
              <w:top w:val="outset" w:sz="6" w:space="0" w:color="auto"/>
              <w:left w:val="outset" w:sz="6" w:space="0" w:color="auto"/>
              <w:bottom w:val="outset" w:sz="6" w:space="0" w:color="auto"/>
              <w:right w:val="outset" w:sz="6" w:space="0" w:color="auto"/>
            </w:tcBorders>
            <w:hideMark/>
          </w:tcPr>
          <w:p w14:paraId="1941F70C" w14:textId="77777777" w:rsidR="000376F8" w:rsidRPr="000376F8" w:rsidRDefault="000376F8" w:rsidP="000376F8">
            <w:pPr>
              <w:rPr>
                <w:lang w:val="en-US"/>
              </w:rPr>
            </w:pPr>
            <w:r w:rsidRPr="000376F8">
              <w:rPr>
                <w:i/>
                <w:iCs/>
                <w:lang w:val="en-US"/>
              </w:rPr>
              <w:t>Towards Greater Happiness</w:t>
            </w:r>
            <w:r w:rsidRPr="000376F8">
              <w:rPr>
                <w:lang w:val="en-US"/>
              </w:rPr>
              <w:br/>
              <w:t>Optentia News, 7 (3) 2017, pp 12-13</w:t>
            </w:r>
          </w:p>
        </w:tc>
        <w:tc>
          <w:tcPr>
            <w:tcW w:w="0" w:type="auto"/>
            <w:tcBorders>
              <w:top w:val="outset" w:sz="6" w:space="0" w:color="auto"/>
              <w:left w:val="outset" w:sz="6" w:space="0" w:color="auto"/>
              <w:bottom w:val="outset" w:sz="6" w:space="0" w:color="auto"/>
              <w:right w:val="outset" w:sz="6" w:space="0" w:color="auto"/>
            </w:tcBorders>
            <w:hideMark/>
          </w:tcPr>
          <w:p w14:paraId="12AF4ED8" w14:textId="77777777" w:rsidR="000376F8" w:rsidRPr="000376F8" w:rsidRDefault="000376F8" w:rsidP="000376F8">
            <w:hyperlink r:id="rId1310" w:history="1">
              <w:r w:rsidRPr="000376F8">
                <w:rPr>
                  <w:rStyle w:val="Hyperlink"/>
                  <w:b/>
                  <w:bCs/>
                </w:rPr>
                <w:t>full text</w:t>
              </w:r>
            </w:hyperlink>
          </w:p>
        </w:tc>
      </w:tr>
      <w:tr w:rsidR="000376F8" w:rsidRPr="00B609B1" w14:paraId="2EE93D0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F42DB4" w14:textId="77777777" w:rsidR="000376F8" w:rsidRPr="000376F8" w:rsidRDefault="000376F8" w:rsidP="000376F8">
            <w:r w:rsidRPr="000376F8">
              <w:t>2017n</w:t>
            </w:r>
          </w:p>
        </w:tc>
        <w:tc>
          <w:tcPr>
            <w:tcW w:w="0" w:type="auto"/>
            <w:tcBorders>
              <w:top w:val="outset" w:sz="6" w:space="0" w:color="auto"/>
              <w:left w:val="outset" w:sz="6" w:space="0" w:color="auto"/>
              <w:bottom w:val="outset" w:sz="6" w:space="0" w:color="auto"/>
              <w:right w:val="outset" w:sz="6" w:space="0" w:color="auto"/>
            </w:tcBorders>
            <w:hideMark/>
          </w:tcPr>
          <w:p w14:paraId="108A37EC" w14:textId="77777777" w:rsidR="000376F8" w:rsidRPr="000376F8" w:rsidRDefault="000376F8" w:rsidP="000376F8">
            <w:pPr>
              <w:rPr>
                <w:lang w:val="es-ES"/>
              </w:rPr>
            </w:pPr>
            <w:r w:rsidRPr="000376F8">
              <w:rPr>
                <w:i/>
                <w:iCs/>
                <w:lang w:val="es-ES"/>
              </w:rPr>
              <w:t>Felicidad: lecciones de la investigation empirica</w:t>
            </w:r>
            <w:r w:rsidRPr="000376F8">
              <w:rPr>
                <w:lang w:val="es-ES"/>
              </w:rPr>
              <w:br/>
              <w:t>In: Gar</w:t>
            </w:r>
            <w:r w:rsidRPr="000376F8">
              <w:rPr>
                <w:i/>
                <w:iCs/>
                <w:lang w:val="es-ES"/>
              </w:rPr>
              <w:t>c</w:t>
            </w:r>
            <w:r w:rsidRPr="000376F8">
              <w:rPr>
                <w:lang w:val="es-ES"/>
              </w:rPr>
              <w:t>ia Vega, J. (ed.) Felicidad y calidad d vida', Editoria Nomada, 2017 Coyoacan, Ciudad de Mexico, Mexico ISBN 978-607-96638-6-5, pp 91-106 + 115-117</w:t>
            </w:r>
          </w:p>
        </w:tc>
        <w:tc>
          <w:tcPr>
            <w:tcW w:w="0" w:type="auto"/>
            <w:tcBorders>
              <w:top w:val="outset" w:sz="6" w:space="0" w:color="auto"/>
              <w:left w:val="outset" w:sz="6" w:space="0" w:color="auto"/>
              <w:bottom w:val="outset" w:sz="6" w:space="0" w:color="auto"/>
              <w:right w:val="outset" w:sz="6" w:space="0" w:color="auto"/>
            </w:tcBorders>
            <w:hideMark/>
          </w:tcPr>
          <w:p w14:paraId="21901102" w14:textId="77777777" w:rsidR="000376F8" w:rsidRPr="000376F8" w:rsidRDefault="000376F8" w:rsidP="000376F8">
            <w:pPr>
              <w:rPr>
                <w:lang w:val="en-US"/>
              </w:rPr>
            </w:pPr>
            <w:hyperlink r:id="rId1311" w:history="1">
              <w:r w:rsidRPr="000376F8">
                <w:rPr>
                  <w:rStyle w:val="Hyperlink"/>
                  <w:b/>
                  <w:bCs/>
                  <w:lang w:val="en-US"/>
                </w:rPr>
                <w:t>full text in Spanish</w:t>
              </w:r>
            </w:hyperlink>
            <w:r w:rsidRPr="000376F8">
              <w:rPr>
                <w:lang w:val="en-US"/>
              </w:rPr>
              <w:br/>
            </w:r>
            <w:hyperlink r:id="rId1312" w:history="1">
              <w:r w:rsidRPr="000376F8">
                <w:rPr>
                  <w:rStyle w:val="Hyperlink"/>
                  <w:b/>
                  <w:bCs/>
                  <w:lang w:val="en-US"/>
                </w:rPr>
                <w:t>full text in English</w:t>
              </w:r>
            </w:hyperlink>
          </w:p>
        </w:tc>
      </w:tr>
      <w:tr w:rsidR="000376F8" w:rsidRPr="000376F8" w14:paraId="54F3A51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D67A46" w14:textId="77777777" w:rsidR="000376F8" w:rsidRPr="000376F8" w:rsidRDefault="000376F8" w:rsidP="000376F8">
            <w:r w:rsidRPr="000376F8">
              <w:t>2017m</w:t>
            </w:r>
          </w:p>
        </w:tc>
        <w:tc>
          <w:tcPr>
            <w:tcW w:w="0" w:type="auto"/>
            <w:tcBorders>
              <w:top w:val="outset" w:sz="6" w:space="0" w:color="auto"/>
              <w:left w:val="outset" w:sz="6" w:space="0" w:color="auto"/>
              <w:bottom w:val="outset" w:sz="6" w:space="0" w:color="auto"/>
              <w:right w:val="outset" w:sz="6" w:space="0" w:color="auto"/>
            </w:tcBorders>
            <w:hideMark/>
          </w:tcPr>
          <w:p w14:paraId="731DB5A1" w14:textId="77777777" w:rsidR="000376F8" w:rsidRPr="000376F8" w:rsidRDefault="000376F8" w:rsidP="000376F8">
            <w:r w:rsidRPr="000376F8">
              <w:rPr>
                <w:i/>
                <w:iCs/>
              </w:rPr>
              <w:t>Geluksonderzoek en beleid</w:t>
            </w:r>
            <w:r w:rsidRPr="000376F8">
              <w:t> (Happiness research and policy)</w:t>
            </w:r>
            <w:r w:rsidRPr="000376F8">
              <w:br/>
              <w:t>In: Samen werken aan geluk: Hoe een gemeente kan sturen op geluk. Redactie Ans Heijne, Liesbeth Koning, Muriel van Nieuwenhuizen en Nancy Peeters. Uitgave gemeente Schagen. ISBN 978 90 827494 03, blz. 20-31</w:t>
            </w:r>
            <w:r w:rsidRPr="000376F8">
              <w:br/>
              <w:t>Samen met Martijn Burger (eerste auteur)</w:t>
            </w:r>
          </w:p>
        </w:tc>
        <w:tc>
          <w:tcPr>
            <w:tcW w:w="0" w:type="auto"/>
            <w:tcBorders>
              <w:top w:val="outset" w:sz="6" w:space="0" w:color="auto"/>
              <w:left w:val="outset" w:sz="6" w:space="0" w:color="auto"/>
              <w:bottom w:val="outset" w:sz="6" w:space="0" w:color="auto"/>
              <w:right w:val="outset" w:sz="6" w:space="0" w:color="auto"/>
            </w:tcBorders>
            <w:hideMark/>
          </w:tcPr>
          <w:p w14:paraId="55CDD866" w14:textId="77777777" w:rsidR="000376F8" w:rsidRPr="000376F8" w:rsidRDefault="000376F8" w:rsidP="000376F8">
            <w:hyperlink r:id="rId1313" w:history="1">
              <w:r w:rsidRPr="000376F8">
                <w:rPr>
                  <w:rStyle w:val="Hyperlink"/>
                  <w:b/>
                  <w:bCs/>
                </w:rPr>
                <w:t>full text</w:t>
              </w:r>
            </w:hyperlink>
          </w:p>
        </w:tc>
      </w:tr>
      <w:tr w:rsidR="000376F8" w:rsidRPr="000376F8" w14:paraId="4B1A50D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110347" w14:textId="77777777" w:rsidR="000376F8" w:rsidRPr="000376F8" w:rsidRDefault="000376F8" w:rsidP="000376F8">
            <w:r w:rsidRPr="000376F8">
              <w:t>2017l</w:t>
            </w:r>
          </w:p>
        </w:tc>
        <w:tc>
          <w:tcPr>
            <w:tcW w:w="0" w:type="auto"/>
            <w:tcBorders>
              <w:top w:val="outset" w:sz="6" w:space="0" w:color="auto"/>
              <w:left w:val="outset" w:sz="6" w:space="0" w:color="auto"/>
              <w:bottom w:val="outset" w:sz="6" w:space="0" w:color="auto"/>
              <w:right w:val="outset" w:sz="6" w:space="0" w:color="auto"/>
            </w:tcBorders>
            <w:hideMark/>
          </w:tcPr>
          <w:p w14:paraId="01B77CCF"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DOI .0rg/10.1007/s11482-017-9575-y, Online since 3 December 2017</w:t>
            </w:r>
            <w:r w:rsidRPr="000376F8">
              <w:rPr>
                <w:lang w:val="en-US"/>
              </w:rPr>
              <w:br/>
              <w:t>With Kai Ludwigs (first author), Richard Lucas, Martijn Burger and Lidia Arends </w:t>
            </w:r>
            <w:hyperlink r:id="rId1314"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773BC5A5" w14:textId="77777777" w:rsidR="000376F8" w:rsidRPr="000376F8" w:rsidRDefault="000376F8" w:rsidP="000376F8">
            <w:hyperlink r:id="rId1315" w:history="1">
              <w:r w:rsidRPr="000376F8">
                <w:rPr>
                  <w:rStyle w:val="Hyperlink"/>
                  <w:b/>
                  <w:bCs/>
                </w:rPr>
                <w:t>abstract</w:t>
              </w:r>
            </w:hyperlink>
            <w:r w:rsidRPr="000376F8">
              <w:br/>
            </w:r>
            <w:hyperlink r:id="rId1316" w:history="1">
              <w:r w:rsidRPr="000376F8">
                <w:rPr>
                  <w:rStyle w:val="Hyperlink"/>
                  <w:b/>
                  <w:bCs/>
                </w:rPr>
                <w:t>full text</w:t>
              </w:r>
            </w:hyperlink>
          </w:p>
        </w:tc>
      </w:tr>
      <w:tr w:rsidR="000376F8" w:rsidRPr="000376F8" w14:paraId="606BA93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9C2949" w14:textId="77777777" w:rsidR="000376F8" w:rsidRPr="000376F8" w:rsidRDefault="000376F8" w:rsidP="000376F8">
            <w:r w:rsidRPr="000376F8">
              <w:lastRenderedPageBreak/>
              <w:t>2017k</w:t>
            </w:r>
          </w:p>
        </w:tc>
        <w:tc>
          <w:tcPr>
            <w:tcW w:w="0" w:type="auto"/>
            <w:tcBorders>
              <w:top w:val="outset" w:sz="6" w:space="0" w:color="auto"/>
              <w:left w:val="outset" w:sz="6" w:space="0" w:color="auto"/>
              <w:bottom w:val="outset" w:sz="6" w:space="0" w:color="auto"/>
              <w:right w:val="outset" w:sz="6" w:space="0" w:color="auto"/>
            </w:tcBorders>
            <w:hideMark/>
          </w:tcPr>
          <w:p w14:paraId="40E8C5EA" w14:textId="77777777" w:rsidR="000376F8" w:rsidRPr="000376F8" w:rsidRDefault="000376F8" w:rsidP="000376F8">
            <w:r w:rsidRPr="000376F8">
              <w:rPr>
                <w:i/>
                <w:iCs/>
              </w:rPr>
              <w:t>Geluk onder docenten</w:t>
            </w:r>
            <w:r w:rsidRPr="000376F8">
              <w:t> (Happiness of teachers)</w:t>
            </w:r>
            <w:r w:rsidRPr="000376F8">
              <w:br/>
              <w:t>In: Van Twaalf tot Achttien: Vakblad voor voortgezet onderwijs, jaargang 27, nr. 10, blz. 14-15, december 2017</w:t>
            </w:r>
            <w:r w:rsidRPr="000376F8">
              <w:br/>
              <w:t>With Martijn Burger (first author)</w:t>
            </w:r>
          </w:p>
        </w:tc>
        <w:tc>
          <w:tcPr>
            <w:tcW w:w="0" w:type="auto"/>
            <w:tcBorders>
              <w:top w:val="outset" w:sz="6" w:space="0" w:color="auto"/>
              <w:left w:val="outset" w:sz="6" w:space="0" w:color="auto"/>
              <w:bottom w:val="outset" w:sz="6" w:space="0" w:color="auto"/>
              <w:right w:val="outset" w:sz="6" w:space="0" w:color="auto"/>
            </w:tcBorders>
            <w:hideMark/>
          </w:tcPr>
          <w:p w14:paraId="3CFD672B" w14:textId="77777777" w:rsidR="000376F8" w:rsidRPr="000376F8" w:rsidRDefault="000376F8" w:rsidP="000376F8">
            <w:hyperlink r:id="rId1317" w:history="1">
              <w:r w:rsidRPr="000376F8">
                <w:rPr>
                  <w:rStyle w:val="Hyperlink"/>
                  <w:b/>
                  <w:bCs/>
                </w:rPr>
                <w:t>full text</w:t>
              </w:r>
            </w:hyperlink>
          </w:p>
        </w:tc>
      </w:tr>
      <w:tr w:rsidR="000376F8" w:rsidRPr="000376F8" w14:paraId="3338D6B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46D56F" w14:textId="77777777" w:rsidR="000376F8" w:rsidRPr="000376F8" w:rsidRDefault="000376F8" w:rsidP="000376F8">
            <w:r w:rsidRPr="000376F8">
              <w:t>2017j</w:t>
            </w:r>
          </w:p>
        </w:tc>
        <w:tc>
          <w:tcPr>
            <w:tcW w:w="0" w:type="auto"/>
            <w:tcBorders>
              <w:top w:val="outset" w:sz="6" w:space="0" w:color="auto"/>
              <w:left w:val="outset" w:sz="6" w:space="0" w:color="auto"/>
              <w:bottom w:val="outset" w:sz="6" w:space="0" w:color="auto"/>
              <w:right w:val="outset" w:sz="6" w:space="0" w:color="auto"/>
            </w:tcBorders>
            <w:hideMark/>
          </w:tcPr>
          <w:p w14:paraId="4176B6E0" w14:textId="77777777" w:rsidR="000376F8" w:rsidRPr="000376F8" w:rsidRDefault="000376F8" w:rsidP="000376F8">
            <w:pPr>
              <w:rPr>
                <w:lang w:val="en-US"/>
              </w:rPr>
            </w:pPr>
            <w:r w:rsidRPr="000376F8">
              <w:rPr>
                <w:i/>
                <w:iCs/>
                <w:lang w:val="en-US"/>
              </w:rPr>
              <w:t>Ways to greater happiness: A Delphi study</w:t>
            </w:r>
            <w:r w:rsidRPr="000376F8">
              <w:rPr>
                <w:lang w:val="en-US"/>
              </w:rPr>
              <w:br/>
              <w:t>EHERO working paper 2017-1, Erasmus happiness Economics Research Organization, Erasmus University Rotterdam, Netherlands</w:t>
            </w:r>
            <w:r w:rsidRPr="000376F8">
              <w:rPr>
                <w:lang w:val="en-US"/>
              </w:rPr>
              <w:br/>
              <w:t>Together with Dan Buettner (first author) and Toben Nelson</w:t>
            </w:r>
          </w:p>
        </w:tc>
        <w:tc>
          <w:tcPr>
            <w:tcW w:w="0" w:type="auto"/>
            <w:tcBorders>
              <w:top w:val="outset" w:sz="6" w:space="0" w:color="auto"/>
              <w:left w:val="outset" w:sz="6" w:space="0" w:color="auto"/>
              <w:bottom w:val="outset" w:sz="6" w:space="0" w:color="auto"/>
              <w:right w:val="outset" w:sz="6" w:space="0" w:color="auto"/>
            </w:tcBorders>
            <w:hideMark/>
          </w:tcPr>
          <w:p w14:paraId="02528805" w14:textId="77777777" w:rsidR="000376F8" w:rsidRPr="000376F8" w:rsidRDefault="000376F8" w:rsidP="000376F8">
            <w:hyperlink r:id="rId1318" w:history="1">
              <w:r w:rsidRPr="000376F8">
                <w:rPr>
                  <w:rStyle w:val="Hyperlink"/>
                  <w:b/>
                  <w:bCs/>
                </w:rPr>
                <w:t>abstract</w:t>
              </w:r>
            </w:hyperlink>
            <w:r w:rsidRPr="000376F8">
              <w:br/>
            </w:r>
            <w:hyperlink r:id="rId1319" w:history="1">
              <w:r w:rsidRPr="000376F8">
                <w:rPr>
                  <w:rStyle w:val="Hyperlink"/>
                  <w:b/>
                  <w:bCs/>
                </w:rPr>
                <w:t>full text</w:t>
              </w:r>
            </w:hyperlink>
          </w:p>
        </w:tc>
      </w:tr>
      <w:tr w:rsidR="000376F8" w:rsidRPr="000376F8" w14:paraId="12F82ED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9245D0" w14:textId="77777777" w:rsidR="000376F8" w:rsidRPr="000376F8" w:rsidRDefault="000376F8" w:rsidP="000376F8">
            <w:r w:rsidRPr="000376F8">
              <w:t>2017i</w:t>
            </w:r>
          </w:p>
        </w:tc>
        <w:tc>
          <w:tcPr>
            <w:tcW w:w="0" w:type="auto"/>
            <w:tcBorders>
              <w:top w:val="outset" w:sz="6" w:space="0" w:color="auto"/>
              <w:left w:val="outset" w:sz="6" w:space="0" w:color="auto"/>
              <w:bottom w:val="outset" w:sz="6" w:space="0" w:color="auto"/>
              <w:right w:val="outset" w:sz="6" w:space="0" w:color="auto"/>
            </w:tcBorders>
            <w:hideMark/>
          </w:tcPr>
          <w:p w14:paraId="548CF56F" w14:textId="77777777" w:rsidR="000376F8" w:rsidRPr="000376F8" w:rsidRDefault="000376F8" w:rsidP="000376F8">
            <w:pPr>
              <w:rPr>
                <w:lang w:val="en-US"/>
              </w:rPr>
            </w:pPr>
            <w:r w:rsidRPr="000376F8">
              <w:rPr>
                <w:i/>
                <w:iCs/>
                <w:lang w:val="en-US"/>
              </w:rPr>
              <w:t>Happiness research: Past and Future</w:t>
            </w:r>
            <w:r w:rsidRPr="000376F8">
              <w:rPr>
                <w:lang w:val="en-US"/>
              </w:rPr>
              <w:br/>
              <w:t>Senshu Social Well-being Review 2017 (4) 65-74</w:t>
            </w:r>
          </w:p>
        </w:tc>
        <w:tc>
          <w:tcPr>
            <w:tcW w:w="0" w:type="auto"/>
            <w:tcBorders>
              <w:top w:val="outset" w:sz="6" w:space="0" w:color="auto"/>
              <w:left w:val="outset" w:sz="6" w:space="0" w:color="auto"/>
              <w:bottom w:val="outset" w:sz="6" w:space="0" w:color="auto"/>
              <w:right w:val="outset" w:sz="6" w:space="0" w:color="auto"/>
            </w:tcBorders>
            <w:hideMark/>
          </w:tcPr>
          <w:p w14:paraId="3EB077FE" w14:textId="77777777" w:rsidR="000376F8" w:rsidRPr="000376F8" w:rsidRDefault="000376F8" w:rsidP="000376F8">
            <w:hyperlink r:id="rId1320" w:history="1">
              <w:r w:rsidRPr="000376F8">
                <w:rPr>
                  <w:rStyle w:val="Hyperlink"/>
                  <w:b/>
                  <w:bCs/>
                </w:rPr>
                <w:t>abstract</w:t>
              </w:r>
            </w:hyperlink>
            <w:r w:rsidRPr="000376F8">
              <w:br/>
            </w:r>
            <w:hyperlink r:id="rId1321" w:history="1">
              <w:r w:rsidRPr="000376F8">
                <w:rPr>
                  <w:rStyle w:val="Hyperlink"/>
                  <w:b/>
                  <w:bCs/>
                </w:rPr>
                <w:t>full text</w:t>
              </w:r>
            </w:hyperlink>
          </w:p>
        </w:tc>
      </w:tr>
      <w:tr w:rsidR="000376F8" w:rsidRPr="000376F8" w14:paraId="3BA6A45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2A4A65" w14:textId="77777777" w:rsidR="000376F8" w:rsidRPr="000376F8" w:rsidRDefault="000376F8" w:rsidP="000376F8">
            <w:r w:rsidRPr="000376F8">
              <w:t>2017g</w:t>
            </w:r>
          </w:p>
        </w:tc>
        <w:tc>
          <w:tcPr>
            <w:tcW w:w="0" w:type="auto"/>
            <w:tcBorders>
              <w:top w:val="outset" w:sz="6" w:space="0" w:color="auto"/>
              <w:left w:val="outset" w:sz="6" w:space="0" w:color="auto"/>
              <w:bottom w:val="outset" w:sz="6" w:space="0" w:color="auto"/>
              <w:right w:val="outset" w:sz="6" w:space="0" w:color="auto"/>
            </w:tcBorders>
            <w:hideMark/>
          </w:tcPr>
          <w:p w14:paraId="2F74DF6E" w14:textId="77777777" w:rsidR="000376F8" w:rsidRPr="000376F8" w:rsidRDefault="000376F8" w:rsidP="000376F8">
            <w:pPr>
              <w:rPr>
                <w:lang w:val="en-US"/>
              </w:rPr>
            </w:pPr>
            <w:r w:rsidRPr="000376F8">
              <w:rPr>
                <w:i/>
                <w:iCs/>
                <w:lang w:val="en-US"/>
              </w:rPr>
              <w:t>Measures of happiness: Which to choose?</w:t>
            </w:r>
            <w:r w:rsidRPr="000376F8">
              <w:rPr>
                <w:lang w:val="en-US"/>
              </w:rPr>
              <w:br/>
              <w:t>In: Gaël Brulé &amp; Filomena Maggino (eds.) ‘Metrics of Well-being’, Springer, Dordrecht, 2016, pp 65-84, DOI: 10.1007/978-3-319-61810-4_4</w:t>
            </w:r>
          </w:p>
        </w:tc>
        <w:tc>
          <w:tcPr>
            <w:tcW w:w="0" w:type="auto"/>
            <w:tcBorders>
              <w:top w:val="outset" w:sz="6" w:space="0" w:color="auto"/>
              <w:left w:val="outset" w:sz="6" w:space="0" w:color="auto"/>
              <w:bottom w:val="outset" w:sz="6" w:space="0" w:color="auto"/>
              <w:right w:val="outset" w:sz="6" w:space="0" w:color="auto"/>
            </w:tcBorders>
            <w:hideMark/>
          </w:tcPr>
          <w:p w14:paraId="31AC5787" w14:textId="77777777" w:rsidR="000376F8" w:rsidRPr="000376F8" w:rsidRDefault="000376F8" w:rsidP="000376F8">
            <w:hyperlink r:id="rId1322" w:history="1">
              <w:r w:rsidRPr="000376F8">
                <w:rPr>
                  <w:rStyle w:val="Hyperlink"/>
                  <w:b/>
                  <w:bCs/>
                </w:rPr>
                <w:t>full text</w:t>
              </w:r>
            </w:hyperlink>
          </w:p>
        </w:tc>
      </w:tr>
      <w:tr w:rsidR="000376F8" w:rsidRPr="000376F8" w14:paraId="04AC5C6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FB96B2" w14:textId="77777777" w:rsidR="000376F8" w:rsidRPr="000376F8" w:rsidRDefault="000376F8" w:rsidP="000376F8">
            <w:r w:rsidRPr="000376F8">
              <w:t>2017f</w:t>
            </w:r>
          </w:p>
        </w:tc>
        <w:tc>
          <w:tcPr>
            <w:tcW w:w="0" w:type="auto"/>
            <w:tcBorders>
              <w:top w:val="outset" w:sz="6" w:space="0" w:color="auto"/>
              <w:left w:val="outset" w:sz="6" w:space="0" w:color="auto"/>
              <w:bottom w:val="outset" w:sz="6" w:space="0" w:color="auto"/>
              <w:right w:val="outset" w:sz="6" w:space="0" w:color="auto"/>
            </w:tcBorders>
            <w:hideMark/>
          </w:tcPr>
          <w:p w14:paraId="08D0CC29" w14:textId="77777777" w:rsidR="000376F8" w:rsidRPr="000376F8" w:rsidRDefault="000376F8" w:rsidP="000376F8">
            <w:pPr>
              <w:rPr>
                <w:lang w:val="en-US"/>
              </w:rPr>
            </w:pPr>
            <w:r w:rsidRPr="000376F8">
              <w:rPr>
                <w:i/>
                <w:iCs/>
                <w:lang w:val="en-US"/>
              </w:rPr>
              <w:t>Mood during commute in The Netherlands: What way of travel feels best for what kind of people?</w:t>
            </w:r>
            <w:r w:rsidRPr="000376F8">
              <w:rPr>
                <w:lang w:val="en-US"/>
              </w:rPr>
              <w:br/>
              <w:t>Transportation Research Part A, 104, 195-208,, DOI: 10.1016/j.tra.2017.04.025</w:t>
            </w:r>
            <w:r w:rsidRPr="000376F8">
              <w:rPr>
                <w:lang w:val="en-US"/>
              </w:rPr>
              <w:br/>
              <w:t>Together with Sascha Lancee and Martijn Burger</w:t>
            </w:r>
          </w:p>
        </w:tc>
        <w:tc>
          <w:tcPr>
            <w:tcW w:w="0" w:type="auto"/>
            <w:tcBorders>
              <w:top w:val="outset" w:sz="6" w:space="0" w:color="auto"/>
              <w:left w:val="outset" w:sz="6" w:space="0" w:color="auto"/>
              <w:bottom w:val="outset" w:sz="6" w:space="0" w:color="auto"/>
              <w:right w:val="outset" w:sz="6" w:space="0" w:color="auto"/>
            </w:tcBorders>
            <w:hideMark/>
          </w:tcPr>
          <w:p w14:paraId="4D34FBCA" w14:textId="77777777" w:rsidR="000376F8" w:rsidRPr="000376F8" w:rsidRDefault="000376F8" w:rsidP="000376F8">
            <w:hyperlink r:id="rId1323" w:history="1">
              <w:r w:rsidRPr="000376F8">
                <w:rPr>
                  <w:rStyle w:val="Hyperlink"/>
                  <w:b/>
                  <w:bCs/>
                </w:rPr>
                <w:t>abstract</w:t>
              </w:r>
            </w:hyperlink>
            <w:r w:rsidRPr="000376F8">
              <w:br/>
            </w:r>
            <w:hyperlink r:id="rId1324" w:history="1">
              <w:r w:rsidRPr="000376F8">
                <w:rPr>
                  <w:rStyle w:val="Hyperlink"/>
                  <w:b/>
                  <w:bCs/>
                </w:rPr>
                <w:t>full text</w:t>
              </w:r>
            </w:hyperlink>
          </w:p>
        </w:tc>
      </w:tr>
      <w:tr w:rsidR="000376F8" w:rsidRPr="000376F8" w14:paraId="12C761F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609DEC" w14:textId="77777777" w:rsidR="000376F8" w:rsidRPr="000376F8" w:rsidRDefault="000376F8" w:rsidP="000376F8">
            <w:r w:rsidRPr="000376F8">
              <w:t>2017d</w:t>
            </w:r>
          </w:p>
        </w:tc>
        <w:tc>
          <w:tcPr>
            <w:tcW w:w="0" w:type="auto"/>
            <w:tcBorders>
              <w:top w:val="outset" w:sz="6" w:space="0" w:color="auto"/>
              <w:left w:val="outset" w:sz="6" w:space="0" w:color="auto"/>
              <w:bottom w:val="outset" w:sz="6" w:space="0" w:color="auto"/>
              <w:right w:val="outset" w:sz="6" w:space="0" w:color="auto"/>
            </w:tcBorders>
            <w:hideMark/>
          </w:tcPr>
          <w:p w14:paraId="0C9758C7" w14:textId="77777777" w:rsidR="000376F8" w:rsidRPr="000376F8" w:rsidRDefault="000376F8" w:rsidP="000376F8">
            <w:pPr>
              <w:rPr>
                <w:lang w:val="en-US"/>
              </w:rPr>
            </w:pPr>
            <w:r w:rsidRPr="000376F8">
              <w:rPr>
                <w:i/>
                <w:iCs/>
                <w:lang w:val="en-US"/>
              </w:rPr>
              <w:t>The '10-excess' phenomenon in responses to survey questions about happiness</w:t>
            </w:r>
            <w:r w:rsidRPr="000376F8">
              <w:rPr>
                <w:lang w:val="en-US"/>
              </w:rPr>
              <w:br/>
              <w:t>Social Indicators Research, 131 (2) 853-870, DOI: 10.1007/s11205-016-1265-x </w:t>
            </w:r>
            <w:hyperlink r:id="rId1325" w:history="1">
              <w:r w:rsidRPr="000376F8">
                <w:rPr>
                  <w:rStyle w:val="Hyperlink"/>
                  <w:b/>
                  <w:bCs/>
                  <w:lang w:val="en-US"/>
                </w:rPr>
                <w:t>Open Access</w:t>
              </w:r>
            </w:hyperlink>
            <w:r w:rsidRPr="000376F8">
              <w:rPr>
                <w:lang w:val="en-US"/>
              </w:rPr>
              <w:br/>
              <w:t>Together 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25358F4E" w14:textId="77777777" w:rsidR="000376F8" w:rsidRPr="000376F8" w:rsidRDefault="000376F8" w:rsidP="000376F8">
            <w:hyperlink r:id="rId1326" w:history="1">
              <w:r w:rsidRPr="000376F8">
                <w:rPr>
                  <w:rStyle w:val="Hyperlink"/>
                  <w:b/>
                  <w:bCs/>
                </w:rPr>
                <w:t>abstract</w:t>
              </w:r>
            </w:hyperlink>
            <w:r w:rsidRPr="000376F8">
              <w:br/>
            </w:r>
            <w:hyperlink r:id="rId1327" w:history="1">
              <w:r w:rsidRPr="000376F8">
                <w:rPr>
                  <w:rStyle w:val="Hyperlink"/>
                  <w:b/>
                  <w:bCs/>
                </w:rPr>
                <w:t>full text</w:t>
              </w:r>
            </w:hyperlink>
          </w:p>
        </w:tc>
      </w:tr>
      <w:tr w:rsidR="000376F8" w:rsidRPr="00B609B1" w14:paraId="188D04A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0687F8" w14:textId="77777777" w:rsidR="000376F8" w:rsidRPr="000376F8" w:rsidRDefault="000376F8" w:rsidP="000376F8">
            <w:r w:rsidRPr="000376F8">
              <w:t>2017c</w:t>
            </w:r>
          </w:p>
        </w:tc>
        <w:tc>
          <w:tcPr>
            <w:tcW w:w="0" w:type="auto"/>
            <w:tcBorders>
              <w:top w:val="outset" w:sz="6" w:space="0" w:color="auto"/>
              <w:left w:val="outset" w:sz="6" w:space="0" w:color="auto"/>
              <w:bottom w:val="outset" w:sz="6" w:space="0" w:color="auto"/>
              <w:right w:val="outset" w:sz="6" w:space="0" w:color="auto"/>
            </w:tcBorders>
            <w:hideMark/>
          </w:tcPr>
          <w:p w14:paraId="439AE7E5" w14:textId="77777777" w:rsidR="000376F8" w:rsidRPr="000376F8" w:rsidRDefault="000376F8" w:rsidP="000376F8">
            <w:pPr>
              <w:rPr>
                <w:lang w:val="en-US"/>
              </w:rPr>
            </w:pPr>
            <w:r w:rsidRPr="000376F8">
              <w:rPr>
                <w:i/>
                <w:iCs/>
                <w:lang w:val="en-US"/>
              </w:rPr>
              <w:t>Diversity in survey questions on the same topic: Techniques for improving comparability</w:t>
            </w:r>
            <w:r w:rsidRPr="000376F8">
              <w:rPr>
                <w:lang w:val="en-US"/>
              </w:rPr>
              <w:br/>
            </w:r>
            <w:hyperlink r:id="rId1328" w:history="1">
              <w:r w:rsidRPr="000376F8">
                <w:rPr>
                  <w:rStyle w:val="Hyperlink"/>
                  <w:b/>
                  <w:bCs/>
                  <w:lang w:val="en-US"/>
                </w:rPr>
                <w:t>Social Indicators Research Book Series</w:t>
              </w:r>
            </w:hyperlink>
            <w:r w:rsidRPr="000376F8">
              <w:rPr>
                <w:lang w:val="en-US"/>
              </w:rPr>
              <w:t>. Volume 68, ISBN: 978-3-319-53260-8 (Print), 978-3-319-53261-5 (Online)</w:t>
            </w:r>
            <w:r w:rsidRPr="000376F8">
              <w:rPr>
                <w:lang w:val="en-US"/>
              </w:rPr>
              <w:br/>
              <w:t>With Tineke de Jonge (first author) and Wim Kalmijn. </w:t>
            </w:r>
            <w:hyperlink r:id="rId1329" w:history="1">
              <w:r w:rsidRPr="000376F8">
                <w:rPr>
                  <w:rStyle w:val="Hyperlink"/>
                  <w:b/>
                  <w:bCs/>
                  <w:lang w:val="en-US"/>
                </w:rPr>
                <w:t>E-course version: see 2018y</w:t>
              </w:r>
            </w:hyperlink>
            <w:r w:rsidRPr="000376F8">
              <w:rPr>
                <w:lang w:val="en-US"/>
              </w:rPr>
              <w:br/>
              <w:t>a Preface</w:t>
            </w:r>
            <w:r w:rsidRPr="000376F8">
              <w:rPr>
                <w:lang w:val="en-US"/>
              </w:rPr>
              <w:br/>
              <w:t>b Diversity in Survey items and the comparison problem</w:t>
            </w:r>
            <w:r w:rsidRPr="000376F8">
              <w:rPr>
                <w:lang w:val="en-US"/>
              </w:rPr>
              <w:br/>
              <w:t>c The Happiness Scale Interval Study</w:t>
            </w:r>
            <w:r w:rsidRPr="000376F8">
              <w:rPr>
                <w:lang w:val="en-US"/>
              </w:rPr>
              <w:br/>
              <w:t>d Use of the Happiness Scale Interval Studies in this book</w:t>
            </w:r>
            <w:r w:rsidRPr="000376F8">
              <w:rPr>
                <w:lang w:val="en-US"/>
              </w:rPr>
              <w:br/>
              <w:t>e Equivalence of rating scales using different keywords</w:t>
            </w:r>
            <w:r w:rsidRPr="000376F8">
              <w:rPr>
                <w:lang w:val="en-US"/>
              </w:rPr>
              <w:br/>
              <w:t>f 'Very happy' is not always equally happy</w:t>
            </w:r>
            <w:r w:rsidRPr="000376F8">
              <w:rPr>
                <w:lang w:val="en-US"/>
              </w:rPr>
              <w:br/>
              <w:t>g The labeling of anchor points and the occurrence of zero-width intervals</w:t>
            </w:r>
            <w:r w:rsidRPr="000376F8">
              <w:rPr>
                <w:lang w:val="en-US"/>
              </w:rPr>
              <w:br/>
              <w:t>h The continuum approach</w:t>
            </w:r>
            <w:r w:rsidRPr="000376F8">
              <w:rPr>
                <w:lang w:val="en-US"/>
              </w:rPr>
              <w:br/>
            </w:r>
            <w:r w:rsidRPr="000376F8">
              <w:rPr>
                <w:lang w:val="en-US"/>
              </w:rPr>
              <w:lastRenderedPageBreak/>
              <w:t>i The Reference Distribution Method</w:t>
            </w:r>
            <w:r w:rsidRPr="000376F8">
              <w:rPr>
                <w:lang w:val="en-US"/>
              </w:rPr>
              <w:br/>
              <w:t>j Stability of boundaries of response options for different countries</w:t>
            </w:r>
            <w:r w:rsidRPr="000376F8">
              <w:rPr>
                <w:lang w:val="en-US"/>
              </w:rPr>
              <w:br/>
              <w:t>k Analysis of differences in trends among the satisfied few and the dissatisfied few</w:t>
            </w:r>
            <w:r w:rsidRPr="000376F8">
              <w:rPr>
                <w:lang w:val="en-US"/>
              </w:rPr>
              <w:br/>
              <w:t>l Combining and pooling of series of life-satisfaction in the USA, Japan, The Netherlands and Spain</w:t>
            </w:r>
            <w:r w:rsidRPr="000376F8">
              <w:rPr>
                <w:lang w:val="en-US"/>
              </w:rPr>
              <w:br/>
              <w:t>m Directions for further research</w:t>
            </w:r>
          </w:p>
        </w:tc>
        <w:tc>
          <w:tcPr>
            <w:tcW w:w="0" w:type="auto"/>
            <w:tcBorders>
              <w:top w:val="outset" w:sz="6" w:space="0" w:color="auto"/>
              <w:left w:val="outset" w:sz="6" w:space="0" w:color="auto"/>
              <w:bottom w:val="outset" w:sz="6" w:space="0" w:color="auto"/>
              <w:right w:val="outset" w:sz="6" w:space="0" w:color="auto"/>
            </w:tcBorders>
            <w:hideMark/>
          </w:tcPr>
          <w:p w14:paraId="28BF1BE0" w14:textId="77777777" w:rsidR="000376F8" w:rsidRPr="000376F8" w:rsidRDefault="000376F8" w:rsidP="000376F8">
            <w:pPr>
              <w:rPr>
                <w:lang w:val="en-US"/>
              </w:rPr>
            </w:pPr>
            <w:hyperlink r:id="rId1330" w:history="1">
              <w:r w:rsidRPr="000376F8">
                <w:rPr>
                  <w:rStyle w:val="Hyperlink"/>
                  <w:b/>
                  <w:bCs/>
                  <w:lang w:val="en-US"/>
                </w:rPr>
                <w:t>contents</w:t>
              </w:r>
            </w:hyperlink>
          </w:p>
          <w:p w14:paraId="469D387E" w14:textId="77777777" w:rsidR="000376F8" w:rsidRPr="000376F8" w:rsidRDefault="000376F8" w:rsidP="000376F8">
            <w:pPr>
              <w:rPr>
                <w:lang w:val="en-US"/>
              </w:rPr>
            </w:pPr>
            <w:r w:rsidRPr="000376F8">
              <w:rPr>
                <w:lang w:val="en-US"/>
              </w:rPr>
              <w:br/>
            </w:r>
            <w:hyperlink r:id="rId1331" w:history="1">
              <w:r w:rsidRPr="000376F8">
                <w:rPr>
                  <w:rStyle w:val="Hyperlink"/>
                  <w:b/>
                  <w:bCs/>
                  <w:lang w:val="en-US"/>
                </w:rPr>
                <w:t>full text</w:t>
              </w:r>
            </w:hyperlink>
            <w:r w:rsidRPr="000376F8">
              <w:rPr>
                <w:lang w:val="en-US"/>
              </w:rPr>
              <w:t> (a)</w:t>
            </w:r>
            <w:r w:rsidRPr="000376F8">
              <w:rPr>
                <w:lang w:val="en-US"/>
              </w:rPr>
              <w:br/>
            </w:r>
            <w:hyperlink r:id="rId1332" w:history="1">
              <w:r w:rsidRPr="000376F8">
                <w:rPr>
                  <w:rStyle w:val="Hyperlink"/>
                  <w:b/>
                  <w:bCs/>
                  <w:lang w:val="en-US"/>
                </w:rPr>
                <w:t>full text</w:t>
              </w:r>
            </w:hyperlink>
            <w:r w:rsidRPr="000376F8">
              <w:rPr>
                <w:lang w:val="en-US"/>
              </w:rPr>
              <w:t> (b)</w:t>
            </w:r>
            <w:r w:rsidRPr="000376F8">
              <w:rPr>
                <w:lang w:val="en-US"/>
              </w:rPr>
              <w:br/>
            </w:r>
            <w:hyperlink r:id="rId1333" w:history="1">
              <w:r w:rsidRPr="000376F8">
                <w:rPr>
                  <w:rStyle w:val="Hyperlink"/>
                  <w:b/>
                  <w:bCs/>
                  <w:lang w:val="en-US"/>
                </w:rPr>
                <w:t>full text</w:t>
              </w:r>
            </w:hyperlink>
            <w:r w:rsidRPr="000376F8">
              <w:rPr>
                <w:lang w:val="en-US"/>
              </w:rPr>
              <w:t> (c)</w:t>
            </w:r>
            <w:r w:rsidRPr="000376F8">
              <w:rPr>
                <w:lang w:val="en-US"/>
              </w:rPr>
              <w:br/>
            </w:r>
            <w:hyperlink r:id="rId1334" w:history="1">
              <w:r w:rsidRPr="000376F8">
                <w:rPr>
                  <w:rStyle w:val="Hyperlink"/>
                  <w:b/>
                  <w:bCs/>
                  <w:lang w:val="en-US"/>
                </w:rPr>
                <w:t>full text</w:t>
              </w:r>
            </w:hyperlink>
            <w:r w:rsidRPr="000376F8">
              <w:rPr>
                <w:lang w:val="en-US"/>
              </w:rPr>
              <w:t> (d)</w:t>
            </w:r>
            <w:r w:rsidRPr="000376F8">
              <w:rPr>
                <w:lang w:val="en-US"/>
              </w:rPr>
              <w:br/>
            </w:r>
            <w:hyperlink r:id="rId1335" w:history="1">
              <w:r w:rsidRPr="000376F8">
                <w:rPr>
                  <w:rStyle w:val="Hyperlink"/>
                  <w:b/>
                  <w:bCs/>
                  <w:lang w:val="en-US"/>
                </w:rPr>
                <w:t>full text</w:t>
              </w:r>
            </w:hyperlink>
            <w:r w:rsidRPr="000376F8">
              <w:rPr>
                <w:lang w:val="en-US"/>
              </w:rPr>
              <w:t> (e)</w:t>
            </w:r>
            <w:r w:rsidRPr="000376F8">
              <w:rPr>
                <w:lang w:val="en-US"/>
              </w:rPr>
              <w:br/>
            </w:r>
            <w:hyperlink r:id="rId1336" w:history="1">
              <w:r w:rsidRPr="000376F8">
                <w:rPr>
                  <w:rStyle w:val="Hyperlink"/>
                  <w:b/>
                  <w:bCs/>
                  <w:lang w:val="en-US"/>
                </w:rPr>
                <w:t>full text</w:t>
              </w:r>
            </w:hyperlink>
            <w:r w:rsidRPr="000376F8">
              <w:rPr>
                <w:lang w:val="en-US"/>
              </w:rPr>
              <w:t> (f)</w:t>
            </w:r>
            <w:r w:rsidRPr="000376F8">
              <w:rPr>
                <w:lang w:val="en-US"/>
              </w:rPr>
              <w:br/>
            </w:r>
            <w:hyperlink r:id="rId1337" w:history="1">
              <w:r w:rsidRPr="000376F8">
                <w:rPr>
                  <w:rStyle w:val="Hyperlink"/>
                  <w:b/>
                  <w:bCs/>
                  <w:lang w:val="en-US"/>
                </w:rPr>
                <w:t>full text</w:t>
              </w:r>
            </w:hyperlink>
            <w:r w:rsidRPr="000376F8">
              <w:rPr>
                <w:lang w:val="en-US"/>
              </w:rPr>
              <w:t> (g)</w:t>
            </w:r>
            <w:r w:rsidRPr="000376F8">
              <w:rPr>
                <w:lang w:val="en-US"/>
              </w:rPr>
              <w:br/>
            </w:r>
            <w:hyperlink r:id="rId1338" w:history="1">
              <w:r w:rsidRPr="000376F8">
                <w:rPr>
                  <w:rStyle w:val="Hyperlink"/>
                  <w:b/>
                  <w:bCs/>
                  <w:lang w:val="en-US"/>
                </w:rPr>
                <w:t>full text</w:t>
              </w:r>
            </w:hyperlink>
            <w:r w:rsidRPr="000376F8">
              <w:rPr>
                <w:lang w:val="en-US"/>
              </w:rPr>
              <w:t> (h)</w:t>
            </w:r>
            <w:r w:rsidRPr="000376F8">
              <w:rPr>
                <w:lang w:val="en-US"/>
              </w:rPr>
              <w:br/>
            </w:r>
            <w:hyperlink r:id="rId1339" w:history="1">
              <w:r w:rsidRPr="000376F8">
                <w:rPr>
                  <w:rStyle w:val="Hyperlink"/>
                  <w:b/>
                  <w:bCs/>
                  <w:lang w:val="en-US"/>
                </w:rPr>
                <w:t>full text</w:t>
              </w:r>
            </w:hyperlink>
            <w:r w:rsidRPr="000376F8">
              <w:rPr>
                <w:lang w:val="en-US"/>
              </w:rPr>
              <w:t> (i)</w:t>
            </w:r>
            <w:r w:rsidRPr="000376F8">
              <w:rPr>
                <w:lang w:val="en-US"/>
              </w:rPr>
              <w:br/>
            </w:r>
            <w:hyperlink r:id="rId1340" w:history="1">
              <w:r w:rsidRPr="000376F8">
                <w:rPr>
                  <w:rStyle w:val="Hyperlink"/>
                  <w:b/>
                  <w:bCs/>
                  <w:lang w:val="en-US"/>
                </w:rPr>
                <w:t>full text</w:t>
              </w:r>
            </w:hyperlink>
            <w:r w:rsidRPr="000376F8">
              <w:rPr>
                <w:lang w:val="en-US"/>
              </w:rPr>
              <w:t> (j)</w:t>
            </w:r>
            <w:r w:rsidRPr="000376F8">
              <w:rPr>
                <w:lang w:val="en-US"/>
              </w:rPr>
              <w:br/>
            </w:r>
            <w:hyperlink r:id="rId1341" w:history="1">
              <w:r w:rsidRPr="000376F8">
                <w:rPr>
                  <w:rStyle w:val="Hyperlink"/>
                  <w:b/>
                  <w:bCs/>
                  <w:lang w:val="en-US"/>
                </w:rPr>
                <w:t>full text</w:t>
              </w:r>
            </w:hyperlink>
            <w:r w:rsidRPr="000376F8">
              <w:rPr>
                <w:lang w:val="en-US"/>
              </w:rPr>
              <w:t> (k)</w:t>
            </w:r>
            <w:r w:rsidRPr="000376F8">
              <w:rPr>
                <w:lang w:val="en-US"/>
              </w:rPr>
              <w:br/>
            </w:r>
            <w:hyperlink r:id="rId1342" w:history="1">
              <w:r w:rsidRPr="000376F8">
                <w:rPr>
                  <w:rStyle w:val="Hyperlink"/>
                  <w:b/>
                  <w:bCs/>
                  <w:lang w:val="en-US"/>
                </w:rPr>
                <w:t>full text</w:t>
              </w:r>
            </w:hyperlink>
            <w:r w:rsidRPr="000376F8">
              <w:rPr>
                <w:lang w:val="en-US"/>
              </w:rPr>
              <w:t> (l)</w:t>
            </w:r>
            <w:r w:rsidRPr="000376F8">
              <w:rPr>
                <w:lang w:val="en-US"/>
              </w:rPr>
              <w:br/>
            </w:r>
            <w:hyperlink r:id="rId1343" w:history="1">
              <w:r w:rsidRPr="000376F8">
                <w:rPr>
                  <w:rStyle w:val="Hyperlink"/>
                  <w:b/>
                  <w:bCs/>
                  <w:lang w:val="en-US"/>
                </w:rPr>
                <w:t>full text</w:t>
              </w:r>
            </w:hyperlink>
            <w:r w:rsidRPr="000376F8">
              <w:rPr>
                <w:lang w:val="en-US"/>
              </w:rPr>
              <w:t> (m)</w:t>
            </w:r>
          </w:p>
        </w:tc>
      </w:tr>
      <w:tr w:rsidR="000376F8" w:rsidRPr="000376F8" w14:paraId="3AE01AF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F75992" w14:textId="77777777" w:rsidR="000376F8" w:rsidRPr="000376F8" w:rsidRDefault="000376F8" w:rsidP="000376F8">
            <w:r w:rsidRPr="000376F8">
              <w:lastRenderedPageBreak/>
              <w:t>2017b</w:t>
            </w:r>
          </w:p>
        </w:tc>
        <w:tc>
          <w:tcPr>
            <w:tcW w:w="0" w:type="auto"/>
            <w:tcBorders>
              <w:top w:val="outset" w:sz="6" w:space="0" w:color="auto"/>
              <w:left w:val="outset" w:sz="6" w:space="0" w:color="auto"/>
              <w:bottom w:val="outset" w:sz="6" w:space="0" w:color="auto"/>
              <w:right w:val="outset" w:sz="6" w:space="0" w:color="auto"/>
            </w:tcBorders>
            <w:hideMark/>
          </w:tcPr>
          <w:p w14:paraId="50342203" w14:textId="77777777" w:rsidR="000376F8" w:rsidRPr="000376F8" w:rsidRDefault="000376F8" w:rsidP="000376F8">
            <w:pPr>
              <w:rPr>
                <w:lang w:val="en-US"/>
              </w:rPr>
            </w:pPr>
            <w:r w:rsidRPr="000376F8">
              <w:rPr>
                <w:i/>
                <w:iCs/>
                <w:lang w:val="en-US"/>
              </w:rPr>
              <w:t>Co-development of Happiness Research: Addition to “Fifty Years After the Social Indicator Movement"</w:t>
            </w:r>
            <w:r w:rsidRPr="000376F8">
              <w:rPr>
                <w:lang w:val="en-US"/>
              </w:rPr>
              <w:br/>
              <w:t>Social Indicators Research, 135 (3), 1001-1007, DOI 10.1007/s11205-017-1554-z</w:t>
            </w:r>
          </w:p>
        </w:tc>
        <w:tc>
          <w:tcPr>
            <w:tcW w:w="0" w:type="auto"/>
            <w:tcBorders>
              <w:top w:val="outset" w:sz="6" w:space="0" w:color="auto"/>
              <w:left w:val="outset" w:sz="6" w:space="0" w:color="auto"/>
              <w:bottom w:val="outset" w:sz="6" w:space="0" w:color="auto"/>
              <w:right w:val="outset" w:sz="6" w:space="0" w:color="auto"/>
            </w:tcBorders>
            <w:hideMark/>
          </w:tcPr>
          <w:p w14:paraId="7B099D2F" w14:textId="77777777" w:rsidR="000376F8" w:rsidRPr="000376F8" w:rsidRDefault="000376F8" w:rsidP="000376F8">
            <w:hyperlink r:id="rId1344" w:history="1">
              <w:r w:rsidRPr="000376F8">
                <w:rPr>
                  <w:rStyle w:val="Hyperlink"/>
                  <w:b/>
                  <w:bCs/>
                </w:rPr>
                <w:t>abstract</w:t>
              </w:r>
            </w:hyperlink>
            <w:r w:rsidRPr="000376F8">
              <w:br/>
            </w:r>
            <w:hyperlink r:id="rId1345" w:history="1">
              <w:r w:rsidRPr="000376F8">
                <w:rPr>
                  <w:rStyle w:val="Hyperlink"/>
                  <w:b/>
                  <w:bCs/>
                </w:rPr>
                <w:t>full text</w:t>
              </w:r>
            </w:hyperlink>
          </w:p>
        </w:tc>
      </w:tr>
      <w:tr w:rsidR="000376F8" w:rsidRPr="000376F8" w14:paraId="7BB84D8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768DF4" w14:textId="77777777" w:rsidR="000376F8" w:rsidRPr="000376F8" w:rsidRDefault="000376F8" w:rsidP="000376F8">
            <w:r w:rsidRPr="000376F8">
              <w:t>2017a</w:t>
            </w:r>
          </w:p>
        </w:tc>
        <w:tc>
          <w:tcPr>
            <w:tcW w:w="0" w:type="auto"/>
            <w:tcBorders>
              <w:top w:val="outset" w:sz="6" w:space="0" w:color="auto"/>
              <w:left w:val="outset" w:sz="6" w:space="0" w:color="auto"/>
              <w:bottom w:val="outset" w:sz="6" w:space="0" w:color="auto"/>
              <w:right w:val="outset" w:sz="6" w:space="0" w:color="auto"/>
            </w:tcBorders>
            <w:hideMark/>
          </w:tcPr>
          <w:p w14:paraId="5930B3E3" w14:textId="77777777" w:rsidR="000376F8" w:rsidRPr="000376F8" w:rsidRDefault="000376F8" w:rsidP="000376F8">
            <w:r w:rsidRPr="000376F8">
              <w:rPr>
                <w:i/>
                <w:iCs/>
                <w:lang w:val="en-US"/>
              </w:rPr>
              <w:t>Greater happiness for a greater number: Did the promise of enlightenment come true?</w:t>
            </w:r>
            <w:r w:rsidRPr="000376F8">
              <w:rPr>
                <w:lang w:val="en-US"/>
              </w:rPr>
              <w:br/>
            </w:r>
            <w:r w:rsidRPr="000376F8">
              <w:t>Social Indicators Research, DOI 10.1007/s11205-015-1128x, 130 (1), 9-25, </w:t>
            </w:r>
            <w:hyperlink r:id="rId1346"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3C71FB09" w14:textId="77777777" w:rsidR="000376F8" w:rsidRPr="000376F8" w:rsidRDefault="000376F8" w:rsidP="000376F8">
            <w:hyperlink r:id="rId1347" w:history="1">
              <w:r w:rsidRPr="000376F8">
                <w:rPr>
                  <w:rStyle w:val="Hyperlink"/>
                  <w:b/>
                  <w:bCs/>
                </w:rPr>
                <w:t>abstract</w:t>
              </w:r>
            </w:hyperlink>
            <w:r w:rsidRPr="000376F8">
              <w:br/>
            </w:r>
            <w:hyperlink r:id="rId1348" w:history="1">
              <w:r w:rsidRPr="000376F8">
                <w:rPr>
                  <w:rStyle w:val="Hyperlink"/>
                  <w:b/>
                  <w:bCs/>
                </w:rPr>
                <w:t>full text</w:t>
              </w:r>
            </w:hyperlink>
          </w:p>
        </w:tc>
      </w:tr>
      <w:tr w:rsidR="000376F8" w:rsidRPr="000376F8" w14:paraId="63488100"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8822168" w14:textId="77777777" w:rsidR="000376F8" w:rsidRPr="000376F8" w:rsidRDefault="000376F8" w:rsidP="000376F8">
            <w:r w:rsidRPr="000376F8">
              <w:rPr>
                <w:b/>
                <w:bCs/>
              </w:rPr>
              <w:t>2016</w:t>
            </w:r>
          </w:p>
        </w:tc>
      </w:tr>
      <w:tr w:rsidR="000376F8" w:rsidRPr="000376F8" w14:paraId="2870A9B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89BE41" w14:textId="77777777" w:rsidR="000376F8" w:rsidRPr="000376F8" w:rsidRDefault="000376F8" w:rsidP="000376F8">
            <w:r w:rsidRPr="000376F8">
              <w:t>2016r</w:t>
            </w:r>
          </w:p>
        </w:tc>
        <w:tc>
          <w:tcPr>
            <w:tcW w:w="0" w:type="auto"/>
            <w:tcBorders>
              <w:top w:val="outset" w:sz="6" w:space="0" w:color="auto"/>
              <w:left w:val="outset" w:sz="6" w:space="0" w:color="auto"/>
              <w:bottom w:val="outset" w:sz="6" w:space="0" w:color="auto"/>
              <w:right w:val="outset" w:sz="6" w:space="0" w:color="auto"/>
            </w:tcBorders>
            <w:hideMark/>
          </w:tcPr>
          <w:p w14:paraId="1254BAFA" w14:textId="77777777" w:rsidR="000376F8" w:rsidRPr="000376F8" w:rsidRDefault="000376F8" w:rsidP="000376F8">
            <w:pPr>
              <w:rPr>
                <w:lang w:val="en-US"/>
              </w:rPr>
            </w:pPr>
            <w:r w:rsidRPr="000376F8">
              <w:rPr>
                <w:i/>
                <w:iCs/>
                <w:lang w:val="en-US"/>
              </w:rPr>
              <w:t>What we have learnt about happiness: Classic qualms in the light of recent research</w:t>
            </w:r>
            <w:r w:rsidRPr="000376F8">
              <w:rPr>
                <w:lang w:val="en-US"/>
              </w:rPr>
              <w:br/>
              <w:t>In: Maggino, F. (ed.) A Life Devoted to Quality of Life, Festschrift in Honor of Alex C. Michalos, Social Indicators Research Series vol. 60, chapter 10, pp 151-170, Springer, Dordrecht, 2015, ISBN: 978-3-319-20567-0, DOI 10.1007/978-3-319-20568-7_ 10</w:t>
            </w:r>
          </w:p>
        </w:tc>
        <w:tc>
          <w:tcPr>
            <w:tcW w:w="0" w:type="auto"/>
            <w:tcBorders>
              <w:top w:val="outset" w:sz="6" w:space="0" w:color="auto"/>
              <w:left w:val="outset" w:sz="6" w:space="0" w:color="auto"/>
              <w:bottom w:val="outset" w:sz="6" w:space="0" w:color="auto"/>
              <w:right w:val="outset" w:sz="6" w:space="0" w:color="auto"/>
            </w:tcBorders>
            <w:hideMark/>
          </w:tcPr>
          <w:p w14:paraId="5795C9EF" w14:textId="77777777" w:rsidR="000376F8" w:rsidRPr="000376F8" w:rsidRDefault="000376F8" w:rsidP="000376F8">
            <w:hyperlink r:id="rId1349" w:history="1">
              <w:r w:rsidRPr="000376F8">
                <w:rPr>
                  <w:rStyle w:val="Hyperlink"/>
                  <w:b/>
                  <w:bCs/>
                </w:rPr>
                <w:t>abstract</w:t>
              </w:r>
            </w:hyperlink>
            <w:r w:rsidRPr="000376F8">
              <w:br/>
            </w:r>
            <w:hyperlink r:id="rId1350" w:history="1">
              <w:r w:rsidRPr="000376F8">
                <w:rPr>
                  <w:rStyle w:val="Hyperlink"/>
                  <w:b/>
                  <w:bCs/>
                </w:rPr>
                <w:t>full text</w:t>
              </w:r>
            </w:hyperlink>
          </w:p>
        </w:tc>
      </w:tr>
      <w:tr w:rsidR="000376F8" w:rsidRPr="00B609B1" w14:paraId="299EA85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2CC8A6" w14:textId="77777777" w:rsidR="000376F8" w:rsidRPr="000376F8" w:rsidRDefault="000376F8" w:rsidP="000376F8">
            <w:r w:rsidRPr="000376F8">
              <w:t>2016q</w:t>
            </w:r>
          </w:p>
        </w:tc>
        <w:tc>
          <w:tcPr>
            <w:tcW w:w="0" w:type="auto"/>
            <w:tcBorders>
              <w:top w:val="outset" w:sz="6" w:space="0" w:color="auto"/>
              <w:left w:val="outset" w:sz="6" w:space="0" w:color="auto"/>
              <w:bottom w:val="outset" w:sz="6" w:space="0" w:color="auto"/>
              <w:right w:val="outset" w:sz="6" w:space="0" w:color="auto"/>
            </w:tcBorders>
            <w:hideMark/>
          </w:tcPr>
          <w:p w14:paraId="221A4DFD" w14:textId="77777777" w:rsidR="000376F8" w:rsidRPr="000376F8" w:rsidRDefault="000376F8" w:rsidP="000376F8">
            <w:pPr>
              <w:rPr>
                <w:lang w:val="en-US"/>
              </w:rPr>
            </w:pPr>
            <w:r w:rsidRPr="000376F8">
              <w:rPr>
                <w:i/>
                <w:iCs/>
                <w:lang w:val="en-US"/>
              </w:rPr>
              <w:t>The difference between expected and experienced utility: some studies on having children</w:t>
            </w:r>
            <w:r w:rsidRPr="000376F8">
              <w:rPr>
                <w:lang w:val="en-US"/>
              </w:rPr>
              <w:br/>
              <w:t>Journal of Academic Social Science Studies, nr. 50, pp 343-354, Autum II 2016, DOI http://dx.doi.org/10.9761/JASSS3591</w:t>
            </w:r>
            <w:r w:rsidRPr="000376F8">
              <w:rPr>
                <w:lang w:val="en-US"/>
              </w:rPr>
              <w:br/>
              <w:t>With Hatime Kamilcelebi (first author)</w:t>
            </w:r>
          </w:p>
        </w:tc>
        <w:tc>
          <w:tcPr>
            <w:tcW w:w="0" w:type="auto"/>
            <w:tcBorders>
              <w:top w:val="outset" w:sz="6" w:space="0" w:color="auto"/>
              <w:left w:val="outset" w:sz="6" w:space="0" w:color="auto"/>
              <w:bottom w:val="outset" w:sz="6" w:space="0" w:color="auto"/>
              <w:right w:val="outset" w:sz="6" w:space="0" w:color="auto"/>
            </w:tcBorders>
            <w:hideMark/>
          </w:tcPr>
          <w:p w14:paraId="662EB9E6" w14:textId="77777777" w:rsidR="000376F8" w:rsidRPr="000376F8" w:rsidRDefault="000376F8" w:rsidP="000376F8">
            <w:pPr>
              <w:rPr>
                <w:lang w:val="en-US"/>
              </w:rPr>
            </w:pPr>
            <w:hyperlink r:id="rId1351" w:history="1">
              <w:r w:rsidRPr="000376F8">
                <w:rPr>
                  <w:rStyle w:val="Hyperlink"/>
                  <w:b/>
                  <w:bCs/>
                  <w:lang w:val="en-US"/>
                </w:rPr>
                <w:t>abstract in English</w:t>
              </w:r>
            </w:hyperlink>
            <w:r w:rsidRPr="000376F8">
              <w:rPr>
                <w:lang w:val="en-US"/>
              </w:rPr>
              <w:br/>
            </w:r>
            <w:hyperlink r:id="rId1352" w:history="1">
              <w:r w:rsidRPr="000376F8">
                <w:rPr>
                  <w:rStyle w:val="Hyperlink"/>
                  <w:b/>
                  <w:bCs/>
                  <w:lang w:val="en-US"/>
                </w:rPr>
                <w:t>abstract in Turkish</w:t>
              </w:r>
            </w:hyperlink>
            <w:r w:rsidRPr="000376F8">
              <w:rPr>
                <w:lang w:val="en-US"/>
              </w:rPr>
              <w:br/>
            </w:r>
            <w:hyperlink r:id="rId1353" w:history="1">
              <w:r w:rsidRPr="000376F8">
                <w:rPr>
                  <w:rStyle w:val="Hyperlink"/>
                  <w:b/>
                  <w:bCs/>
                  <w:lang w:val="en-US"/>
                </w:rPr>
                <w:t>full text in English</w:t>
              </w:r>
            </w:hyperlink>
          </w:p>
        </w:tc>
      </w:tr>
      <w:tr w:rsidR="000376F8" w:rsidRPr="000376F8" w14:paraId="148FC46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ACC7C7" w14:textId="77777777" w:rsidR="000376F8" w:rsidRPr="000376F8" w:rsidRDefault="000376F8" w:rsidP="000376F8">
            <w:r w:rsidRPr="000376F8">
              <w:t>2016p</w:t>
            </w:r>
          </w:p>
        </w:tc>
        <w:tc>
          <w:tcPr>
            <w:tcW w:w="0" w:type="auto"/>
            <w:tcBorders>
              <w:top w:val="outset" w:sz="6" w:space="0" w:color="auto"/>
              <w:left w:val="outset" w:sz="6" w:space="0" w:color="auto"/>
              <w:bottom w:val="outset" w:sz="6" w:space="0" w:color="auto"/>
              <w:right w:val="outset" w:sz="6" w:space="0" w:color="auto"/>
            </w:tcBorders>
            <w:hideMark/>
          </w:tcPr>
          <w:p w14:paraId="6D7903A4" w14:textId="77777777" w:rsidR="000376F8" w:rsidRPr="000376F8" w:rsidRDefault="000376F8" w:rsidP="000376F8">
            <w:r w:rsidRPr="000376F8">
              <w:rPr>
                <w:i/>
                <w:iCs/>
              </w:rPr>
              <w:t>Wat we weten</w:t>
            </w:r>
            <w:r w:rsidRPr="000376F8">
              <w:br/>
              <w:t>In: Leo Bormans (redactie) Geluk: Worldbook of Happiness 2.0, Lannoo, Tielt, Belgium, ISBN 978 94 014 3901 5, pp 356--365</w:t>
            </w:r>
            <w:r w:rsidRPr="000376F8">
              <w:br/>
              <w:t>Update of 2010m</w:t>
            </w:r>
          </w:p>
        </w:tc>
        <w:tc>
          <w:tcPr>
            <w:tcW w:w="0" w:type="auto"/>
            <w:tcBorders>
              <w:top w:val="outset" w:sz="6" w:space="0" w:color="auto"/>
              <w:left w:val="outset" w:sz="6" w:space="0" w:color="auto"/>
              <w:bottom w:val="outset" w:sz="6" w:space="0" w:color="auto"/>
              <w:right w:val="outset" w:sz="6" w:space="0" w:color="auto"/>
            </w:tcBorders>
            <w:hideMark/>
          </w:tcPr>
          <w:p w14:paraId="568DAF6D" w14:textId="77777777" w:rsidR="000376F8" w:rsidRPr="000376F8" w:rsidRDefault="000376F8" w:rsidP="000376F8">
            <w:hyperlink r:id="rId1354" w:history="1">
              <w:r w:rsidRPr="000376F8">
                <w:rPr>
                  <w:rStyle w:val="Hyperlink"/>
                  <w:b/>
                  <w:bCs/>
                </w:rPr>
                <w:t>full text</w:t>
              </w:r>
            </w:hyperlink>
          </w:p>
        </w:tc>
      </w:tr>
      <w:tr w:rsidR="000376F8" w:rsidRPr="00B609B1" w14:paraId="7342FBB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6DD0FF" w14:textId="77777777" w:rsidR="000376F8" w:rsidRPr="000376F8" w:rsidRDefault="000376F8" w:rsidP="000376F8">
            <w:r w:rsidRPr="000376F8">
              <w:t>2016o</w:t>
            </w:r>
          </w:p>
        </w:tc>
        <w:tc>
          <w:tcPr>
            <w:tcW w:w="0" w:type="auto"/>
            <w:tcBorders>
              <w:top w:val="outset" w:sz="6" w:space="0" w:color="auto"/>
              <w:left w:val="outset" w:sz="6" w:space="0" w:color="auto"/>
              <w:bottom w:val="outset" w:sz="6" w:space="0" w:color="auto"/>
              <w:right w:val="outset" w:sz="6" w:space="0" w:color="auto"/>
            </w:tcBorders>
            <w:hideMark/>
          </w:tcPr>
          <w:p w14:paraId="11F7A7F9" w14:textId="77777777" w:rsidR="000376F8" w:rsidRPr="000376F8" w:rsidRDefault="000376F8" w:rsidP="000376F8">
            <w:pPr>
              <w:rPr>
                <w:lang w:val="fr-FR"/>
              </w:rPr>
            </w:pPr>
            <w:r w:rsidRPr="000376F8">
              <w:rPr>
                <w:i/>
                <w:iCs/>
                <w:lang w:val="fr-FR"/>
              </w:rPr>
              <w:t>Le bonheur: Angle mort de la sociologie</w:t>
            </w:r>
            <w:r w:rsidRPr="000376F8">
              <w:rPr>
                <w:lang w:val="fr-FR"/>
              </w:rPr>
              <w:br/>
              <w:t>Sciences et Bonheur, Automne 2016, nr. 1, pp 32-42</w:t>
            </w:r>
          </w:p>
        </w:tc>
        <w:tc>
          <w:tcPr>
            <w:tcW w:w="0" w:type="auto"/>
            <w:tcBorders>
              <w:top w:val="outset" w:sz="6" w:space="0" w:color="auto"/>
              <w:left w:val="outset" w:sz="6" w:space="0" w:color="auto"/>
              <w:bottom w:val="outset" w:sz="6" w:space="0" w:color="auto"/>
              <w:right w:val="outset" w:sz="6" w:space="0" w:color="auto"/>
            </w:tcBorders>
            <w:hideMark/>
          </w:tcPr>
          <w:p w14:paraId="64F3AD0F" w14:textId="77777777" w:rsidR="000376F8" w:rsidRPr="000376F8" w:rsidRDefault="000376F8" w:rsidP="000376F8">
            <w:pPr>
              <w:rPr>
                <w:lang w:val="en-US"/>
              </w:rPr>
            </w:pPr>
            <w:hyperlink r:id="rId1355" w:history="1">
              <w:r w:rsidRPr="000376F8">
                <w:rPr>
                  <w:rStyle w:val="Hyperlink"/>
                  <w:b/>
                  <w:bCs/>
                  <w:lang w:val="en-US"/>
                </w:rPr>
                <w:t>abstract in French</w:t>
              </w:r>
            </w:hyperlink>
            <w:r w:rsidRPr="000376F8">
              <w:rPr>
                <w:lang w:val="en-US"/>
              </w:rPr>
              <w:br/>
            </w:r>
            <w:hyperlink r:id="rId1356" w:history="1">
              <w:r w:rsidRPr="000376F8">
                <w:rPr>
                  <w:rStyle w:val="Hyperlink"/>
                  <w:b/>
                  <w:bCs/>
                  <w:lang w:val="en-US"/>
                </w:rPr>
                <w:t>abstract in English</w:t>
              </w:r>
            </w:hyperlink>
            <w:r w:rsidRPr="000376F8">
              <w:rPr>
                <w:lang w:val="en-US"/>
              </w:rPr>
              <w:br/>
            </w:r>
            <w:hyperlink r:id="rId1357" w:history="1">
              <w:r w:rsidRPr="000376F8">
                <w:rPr>
                  <w:rStyle w:val="Hyperlink"/>
                  <w:b/>
                  <w:bCs/>
                  <w:lang w:val="en-US"/>
                </w:rPr>
                <w:t>full text in French</w:t>
              </w:r>
            </w:hyperlink>
          </w:p>
        </w:tc>
      </w:tr>
      <w:tr w:rsidR="000376F8" w:rsidRPr="000376F8" w14:paraId="4AE4C37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C00242" w14:textId="77777777" w:rsidR="000376F8" w:rsidRPr="000376F8" w:rsidRDefault="000376F8" w:rsidP="000376F8">
            <w:r w:rsidRPr="000376F8">
              <w:lastRenderedPageBreak/>
              <w:t>2016n</w:t>
            </w:r>
          </w:p>
        </w:tc>
        <w:tc>
          <w:tcPr>
            <w:tcW w:w="0" w:type="auto"/>
            <w:tcBorders>
              <w:top w:val="outset" w:sz="6" w:space="0" w:color="auto"/>
              <w:left w:val="outset" w:sz="6" w:space="0" w:color="auto"/>
              <w:bottom w:val="outset" w:sz="6" w:space="0" w:color="auto"/>
              <w:right w:val="outset" w:sz="6" w:space="0" w:color="auto"/>
            </w:tcBorders>
            <w:hideMark/>
          </w:tcPr>
          <w:p w14:paraId="40238933" w14:textId="77777777" w:rsidR="000376F8" w:rsidRPr="000376F8" w:rsidRDefault="000376F8" w:rsidP="000376F8">
            <w:r w:rsidRPr="000376F8">
              <w:rPr>
                <w:i/>
                <w:iCs/>
              </w:rPr>
              <w:t>Groter geluk voor een groter aantal: Kan dat in Nederland?</w:t>
            </w:r>
            <w:r w:rsidRPr="000376F8">
              <w:br/>
              <w:t>Blind, online interdisciplinair tijdschrift. !SSN 1879-8144, 29 maart 2016</w:t>
            </w:r>
          </w:p>
        </w:tc>
        <w:tc>
          <w:tcPr>
            <w:tcW w:w="0" w:type="auto"/>
            <w:tcBorders>
              <w:top w:val="outset" w:sz="6" w:space="0" w:color="auto"/>
              <w:left w:val="outset" w:sz="6" w:space="0" w:color="auto"/>
              <w:bottom w:val="outset" w:sz="6" w:space="0" w:color="auto"/>
              <w:right w:val="outset" w:sz="6" w:space="0" w:color="auto"/>
            </w:tcBorders>
            <w:hideMark/>
          </w:tcPr>
          <w:p w14:paraId="2E5340AC" w14:textId="77777777" w:rsidR="000376F8" w:rsidRPr="000376F8" w:rsidRDefault="000376F8" w:rsidP="000376F8">
            <w:hyperlink r:id="rId1358" w:history="1">
              <w:r w:rsidRPr="000376F8">
                <w:rPr>
                  <w:rStyle w:val="Hyperlink"/>
                  <w:b/>
                  <w:bCs/>
                </w:rPr>
                <w:t>full text</w:t>
              </w:r>
            </w:hyperlink>
          </w:p>
        </w:tc>
      </w:tr>
      <w:tr w:rsidR="000376F8" w:rsidRPr="000376F8" w14:paraId="5F6CF26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2BF39D" w14:textId="77777777" w:rsidR="000376F8" w:rsidRPr="000376F8" w:rsidRDefault="000376F8" w:rsidP="000376F8">
            <w:r w:rsidRPr="000376F8">
              <w:t>2016m</w:t>
            </w:r>
          </w:p>
        </w:tc>
        <w:tc>
          <w:tcPr>
            <w:tcW w:w="0" w:type="auto"/>
            <w:tcBorders>
              <w:top w:val="outset" w:sz="6" w:space="0" w:color="auto"/>
              <w:left w:val="outset" w:sz="6" w:space="0" w:color="auto"/>
              <w:bottom w:val="outset" w:sz="6" w:space="0" w:color="auto"/>
              <w:right w:val="outset" w:sz="6" w:space="0" w:color="auto"/>
            </w:tcBorders>
            <w:hideMark/>
          </w:tcPr>
          <w:p w14:paraId="422DB523" w14:textId="77777777" w:rsidR="000376F8" w:rsidRPr="000376F8" w:rsidRDefault="000376F8" w:rsidP="000376F8">
            <w:pPr>
              <w:rPr>
                <w:lang w:val="en-US"/>
              </w:rPr>
            </w:pPr>
            <w:r w:rsidRPr="000376F8">
              <w:rPr>
                <w:i/>
                <w:iCs/>
                <w:lang w:val="en-US"/>
              </w:rPr>
              <w:t>Hope and happiness</w:t>
            </w:r>
            <w:r w:rsidRPr="000376F8">
              <w:rPr>
                <w:lang w:val="en-US"/>
              </w:rPr>
              <w:br/>
              <w:t>In: Bormans, L. (ed.) The World book of hope: pp 204-206, Lanno Publishers, Tielt, Belgium, ISBN 9789401431354</w:t>
            </w:r>
          </w:p>
        </w:tc>
        <w:tc>
          <w:tcPr>
            <w:tcW w:w="0" w:type="auto"/>
            <w:tcBorders>
              <w:top w:val="outset" w:sz="6" w:space="0" w:color="auto"/>
              <w:left w:val="outset" w:sz="6" w:space="0" w:color="auto"/>
              <w:bottom w:val="outset" w:sz="6" w:space="0" w:color="auto"/>
              <w:right w:val="outset" w:sz="6" w:space="0" w:color="auto"/>
            </w:tcBorders>
            <w:hideMark/>
          </w:tcPr>
          <w:p w14:paraId="6E8AD727" w14:textId="77777777" w:rsidR="000376F8" w:rsidRPr="000376F8" w:rsidRDefault="000376F8" w:rsidP="000376F8">
            <w:hyperlink r:id="rId1359" w:history="1">
              <w:r w:rsidRPr="000376F8">
                <w:rPr>
                  <w:rStyle w:val="Hyperlink"/>
                  <w:b/>
                  <w:bCs/>
                </w:rPr>
                <w:t>full text</w:t>
              </w:r>
            </w:hyperlink>
          </w:p>
        </w:tc>
      </w:tr>
      <w:tr w:rsidR="000376F8" w:rsidRPr="000376F8" w14:paraId="1205A89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9BF703" w14:textId="77777777" w:rsidR="000376F8" w:rsidRPr="000376F8" w:rsidRDefault="000376F8" w:rsidP="000376F8">
            <w:r w:rsidRPr="000376F8">
              <w:t>2016l</w:t>
            </w:r>
          </w:p>
        </w:tc>
        <w:tc>
          <w:tcPr>
            <w:tcW w:w="0" w:type="auto"/>
            <w:tcBorders>
              <w:top w:val="outset" w:sz="6" w:space="0" w:color="auto"/>
              <w:left w:val="outset" w:sz="6" w:space="0" w:color="auto"/>
              <w:bottom w:val="outset" w:sz="6" w:space="0" w:color="auto"/>
              <w:right w:val="outset" w:sz="6" w:space="0" w:color="auto"/>
            </w:tcBorders>
            <w:hideMark/>
          </w:tcPr>
          <w:p w14:paraId="076024A1" w14:textId="77777777" w:rsidR="000376F8" w:rsidRPr="000376F8" w:rsidRDefault="000376F8" w:rsidP="000376F8">
            <w:r w:rsidRPr="000376F8">
              <w:rPr>
                <w:i/>
                <w:iCs/>
                <w:lang w:val="en-US"/>
              </w:rPr>
              <w:t>Some Findings on Culture Consumption and Happiness</w:t>
            </w:r>
            <w:r w:rsidRPr="000376F8">
              <w:rPr>
                <w:lang w:val="en-US"/>
              </w:rPr>
              <w:br/>
            </w:r>
            <w:hyperlink r:id="rId1360" w:history="1">
              <w:r w:rsidRPr="000376F8">
                <w:rPr>
                  <w:rStyle w:val="Hyperlink"/>
                  <w:b/>
                  <w:bCs/>
                  <w:lang w:val="en-US"/>
                </w:rPr>
                <w:t>Opentia News</w:t>
              </w:r>
            </w:hyperlink>
            <w:r w:rsidRPr="000376F8">
              <w:rPr>
                <w:lang w:val="en-US"/>
              </w:rPr>
              <w:t xml:space="preserve">. </w:t>
            </w:r>
            <w:r w:rsidRPr="000376F8">
              <w:t>November 2016, vol. 9, nr. 3, p 54</w:t>
            </w:r>
          </w:p>
        </w:tc>
        <w:tc>
          <w:tcPr>
            <w:tcW w:w="0" w:type="auto"/>
            <w:tcBorders>
              <w:top w:val="outset" w:sz="6" w:space="0" w:color="auto"/>
              <w:left w:val="outset" w:sz="6" w:space="0" w:color="auto"/>
              <w:bottom w:val="outset" w:sz="6" w:space="0" w:color="auto"/>
              <w:right w:val="outset" w:sz="6" w:space="0" w:color="auto"/>
            </w:tcBorders>
            <w:hideMark/>
          </w:tcPr>
          <w:p w14:paraId="0E69F5C1" w14:textId="77777777" w:rsidR="000376F8" w:rsidRPr="000376F8" w:rsidRDefault="000376F8" w:rsidP="000376F8">
            <w:hyperlink r:id="rId1361" w:history="1">
              <w:r w:rsidRPr="000376F8">
                <w:rPr>
                  <w:rStyle w:val="Hyperlink"/>
                  <w:b/>
                  <w:bCs/>
                </w:rPr>
                <w:t>full text</w:t>
              </w:r>
            </w:hyperlink>
          </w:p>
        </w:tc>
      </w:tr>
      <w:tr w:rsidR="000376F8" w:rsidRPr="000376F8" w14:paraId="66232F8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2224B0" w14:textId="77777777" w:rsidR="000376F8" w:rsidRPr="000376F8" w:rsidRDefault="000376F8" w:rsidP="000376F8">
            <w:r w:rsidRPr="000376F8">
              <w:t>2016k</w:t>
            </w:r>
          </w:p>
        </w:tc>
        <w:tc>
          <w:tcPr>
            <w:tcW w:w="0" w:type="auto"/>
            <w:tcBorders>
              <w:top w:val="outset" w:sz="6" w:space="0" w:color="auto"/>
              <w:left w:val="outset" w:sz="6" w:space="0" w:color="auto"/>
              <w:bottom w:val="outset" w:sz="6" w:space="0" w:color="auto"/>
              <w:right w:val="outset" w:sz="6" w:space="0" w:color="auto"/>
            </w:tcBorders>
            <w:hideMark/>
          </w:tcPr>
          <w:p w14:paraId="7EE660BB" w14:textId="77777777" w:rsidR="000376F8" w:rsidRPr="000376F8" w:rsidRDefault="000376F8" w:rsidP="000376F8">
            <w:pPr>
              <w:rPr>
                <w:lang w:val="en-US"/>
              </w:rPr>
            </w:pPr>
            <w:r w:rsidRPr="000376F8">
              <w:rPr>
                <w:i/>
                <w:iCs/>
                <w:lang w:val="en-US"/>
              </w:rPr>
              <w:t>On the growing importance of 'art-of-living'</w:t>
            </w:r>
            <w:r w:rsidRPr="000376F8">
              <w:rPr>
                <w:lang w:val="en-US"/>
              </w:rPr>
              <w:br/>
              <w:t>Foreword to: Bernard Schitz 'Art-of-Living: A concept to enhance happiness', Springer International Publishing, Cham, Switserland, Social Indicators Research Series, volume 63, ISBN 978-3-319-45324-8 (eBook), DOI: 10.1007/978-3-319-45324-8, pages v-vii</w:t>
            </w:r>
          </w:p>
        </w:tc>
        <w:tc>
          <w:tcPr>
            <w:tcW w:w="0" w:type="auto"/>
            <w:tcBorders>
              <w:top w:val="outset" w:sz="6" w:space="0" w:color="auto"/>
              <w:left w:val="outset" w:sz="6" w:space="0" w:color="auto"/>
              <w:bottom w:val="outset" w:sz="6" w:space="0" w:color="auto"/>
              <w:right w:val="outset" w:sz="6" w:space="0" w:color="auto"/>
            </w:tcBorders>
            <w:hideMark/>
          </w:tcPr>
          <w:p w14:paraId="6719DC3E" w14:textId="77777777" w:rsidR="000376F8" w:rsidRPr="000376F8" w:rsidRDefault="000376F8" w:rsidP="000376F8">
            <w:hyperlink r:id="rId1362" w:history="1">
              <w:r w:rsidRPr="000376F8">
                <w:rPr>
                  <w:rStyle w:val="Hyperlink"/>
                  <w:b/>
                  <w:bCs/>
                </w:rPr>
                <w:t>full text</w:t>
              </w:r>
            </w:hyperlink>
          </w:p>
        </w:tc>
      </w:tr>
      <w:tr w:rsidR="000376F8" w:rsidRPr="000376F8" w14:paraId="560AEEF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E35BA8" w14:textId="77777777" w:rsidR="000376F8" w:rsidRPr="000376F8" w:rsidRDefault="000376F8" w:rsidP="000376F8">
            <w:r w:rsidRPr="000376F8">
              <w:t>2016j</w:t>
            </w:r>
          </w:p>
        </w:tc>
        <w:tc>
          <w:tcPr>
            <w:tcW w:w="0" w:type="auto"/>
            <w:tcBorders>
              <w:top w:val="outset" w:sz="6" w:space="0" w:color="auto"/>
              <w:left w:val="outset" w:sz="6" w:space="0" w:color="auto"/>
              <w:bottom w:val="outset" w:sz="6" w:space="0" w:color="auto"/>
              <w:right w:val="outset" w:sz="6" w:space="0" w:color="auto"/>
            </w:tcBorders>
            <w:hideMark/>
          </w:tcPr>
          <w:p w14:paraId="23402169" w14:textId="77777777" w:rsidR="000376F8" w:rsidRPr="000376F8" w:rsidRDefault="000376F8" w:rsidP="000376F8">
            <w:r w:rsidRPr="000376F8">
              <w:rPr>
                <w:i/>
                <w:iCs/>
              </w:rPr>
              <w:t>De vele gezichten van hoop en geluk</w:t>
            </w:r>
            <w:r w:rsidRPr="000376F8">
              <w:br/>
              <w:t>In: TPP Tijdschrift voor Positieve Psychologie, augustus 2016, pp 29-35.</w:t>
            </w:r>
            <w:r w:rsidRPr="000376F8">
              <w:br/>
              <w:t>Met: Emma Pleeging, Martijn Burger en Sasqia Chin Hon Foei</w:t>
            </w:r>
          </w:p>
        </w:tc>
        <w:tc>
          <w:tcPr>
            <w:tcW w:w="0" w:type="auto"/>
            <w:tcBorders>
              <w:top w:val="outset" w:sz="6" w:space="0" w:color="auto"/>
              <w:left w:val="outset" w:sz="6" w:space="0" w:color="auto"/>
              <w:bottom w:val="outset" w:sz="6" w:space="0" w:color="auto"/>
              <w:right w:val="outset" w:sz="6" w:space="0" w:color="auto"/>
            </w:tcBorders>
            <w:hideMark/>
          </w:tcPr>
          <w:p w14:paraId="6E4E89D7" w14:textId="77777777" w:rsidR="000376F8" w:rsidRPr="000376F8" w:rsidRDefault="000376F8" w:rsidP="000376F8">
            <w:hyperlink r:id="rId1363" w:history="1">
              <w:r w:rsidRPr="000376F8">
                <w:rPr>
                  <w:rStyle w:val="Hyperlink"/>
                  <w:b/>
                  <w:bCs/>
                </w:rPr>
                <w:t>full text</w:t>
              </w:r>
            </w:hyperlink>
          </w:p>
        </w:tc>
      </w:tr>
      <w:tr w:rsidR="000376F8" w:rsidRPr="000376F8" w14:paraId="129CF5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7F8A12" w14:textId="77777777" w:rsidR="000376F8" w:rsidRPr="000376F8" w:rsidRDefault="000376F8" w:rsidP="000376F8">
            <w:r w:rsidRPr="000376F8">
              <w:t>2016i</w:t>
            </w:r>
          </w:p>
        </w:tc>
        <w:tc>
          <w:tcPr>
            <w:tcW w:w="0" w:type="auto"/>
            <w:tcBorders>
              <w:top w:val="outset" w:sz="6" w:space="0" w:color="auto"/>
              <w:left w:val="outset" w:sz="6" w:space="0" w:color="auto"/>
              <w:bottom w:val="outset" w:sz="6" w:space="0" w:color="auto"/>
              <w:right w:val="outset" w:sz="6" w:space="0" w:color="auto"/>
            </w:tcBorders>
            <w:hideMark/>
          </w:tcPr>
          <w:p w14:paraId="43E0C1C9" w14:textId="77777777" w:rsidR="000376F8" w:rsidRPr="000376F8" w:rsidRDefault="000376F8" w:rsidP="000376F8">
            <w:r w:rsidRPr="000376F8">
              <w:rPr>
                <w:i/>
                <w:iCs/>
              </w:rPr>
              <w:t>Sturen op geluk in sociaal-economisch beleid</w:t>
            </w:r>
            <w:r w:rsidRPr="000376F8">
              <w:br/>
              <w:t>Economisch Statistische Berichten (ESB) , jaargang 101, nummer 47425, 13 oktober 2016. Dossier 'Geluk, hoop &amp; liefde: Emoties als drijfveer', blz. 24-28</w:t>
            </w:r>
          </w:p>
        </w:tc>
        <w:tc>
          <w:tcPr>
            <w:tcW w:w="0" w:type="auto"/>
            <w:tcBorders>
              <w:top w:val="outset" w:sz="6" w:space="0" w:color="auto"/>
              <w:left w:val="outset" w:sz="6" w:space="0" w:color="auto"/>
              <w:bottom w:val="outset" w:sz="6" w:space="0" w:color="auto"/>
              <w:right w:val="outset" w:sz="6" w:space="0" w:color="auto"/>
            </w:tcBorders>
            <w:hideMark/>
          </w:tcPr>
          <w:p w14:paraId="20770F91" w14:textId="77777777" w:rsidR="000376F8" w:rsidRPr="000376F8" w:rsidRDefault="000376F8" w:rsidP="000376F8">
            <w:hyperlink r:id="rId1364" w:history="1">
              <w:r w:rsidRPr="000376F8">
                <w:rPr>
                  <w:rStyle w:val="Hyperlink"/>
                  <w:b/>
                  <w:bCs/>
                </w:rPr>
                <w:t>full text</w:t>
              </w:r>
            </w:hyperlink>
          </w:p>
        </w:tc>
      </w:tr>
      <w:tr w:rsidR="000376F8" w:rsidRPr="00B609B1" w14:paraId="55A2CD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8163CB" w14:textId="77777777" w:rsidR="000376F8" w:rsidRPr="000376F8" w:rsidRDefault="000376F8" w:rsidP="000376F8">
            <w:r w:rsidRPr="000376F8">
              <w:t>2016h</w:t>
            </w:r>
          </w:p>
        </w:tc>
        <w:tc>
          <w:tcPr>
            <w:tcW w:w="0" w:type="auto"/>
            <w:tcBorders>
              <w:top w:val="outset" w:sz="6" w:space="0" w:color="auto"/>
              <w:left w:val="outset" w:sz="6" w:space="0" w:color="auto"/>
              <w:bottom w:val="outset" w:sz="6" w:space="0" w:color="auto"/>
              <w:right w:val="outset" w:sz="6" w:space="0" w:color="auto"/>
            </w:tcBorders>
            <w:hideMark/>
          </w:tcPr>
          <w:p w14:paraId="40DE37DD" w14:textId="77777777" w:rsidR="000376F8" w:rsidRPr="000376F8" w:rsidRDefault="000376F8" w:rsidP="000376F8">
            <w:r w:rsidRPr="000376F8">
              <w:rPr>
                <w:i/>
                <w:iCs/>
                <w:lang w:val="es-ES"/>
              </w:rPr>
              <w:t>El principio de la major felicidad: La felicidad como un objetivo de la política pública</w:t>
            </w:r>
            <w:r w:rsidRPr="000376F8">
              <w:rPr>
                <w:lang w:val="es-ES"/>
              </w:rPr>
              <w:br/>
              <w:t xml:space="preserve">In: Editores David Gomez-Alvarez y Victor Ortiz Ortega, 'Políticas Y Bienestar subjetivo'. </w:t>
            </w:r>
            <w:r w:rsidRPr="000376F8">
              <w:t>Ediciones Culturales Paidos, Guadalajara, Jalisco, Mexico, 2016  ISBN 978-607-747-141-7, pp 77-104</w:t>
            </w:r>
          </w:p>
        </w:tc>
        <w:tc>
          <w:tcPr>
            <w:tcW w:w="0" w:type="auto"/>
            <w:tcBorders>
              <w:top w:val="outset" w:sz="6" w:space="0" w:color="auto"/>
              <w:left w:val="outset" w:sz="6" w:space="0" w:color="auto"/>
              <w:bottom w:val="outset" w:sz="6" w:space="0" w:color="auto"/>
              <w:right w:val="outset" w:sz="6" w:space="0" w:color="auto"/>
            </w:tcBorders>
            <w:hideMark/>
          </w:tcPr>
          <w:p w14:paraId="28120050" w14:textId="77777777" w:rsidR="000376F8" w:rsidRPr="000376F8" w:rsidRDefault="000376F8" w:rsidP="000376F8">
            <w:pPr>
              <w:rPr>
                <w:lang w:val="en-US"/>
              </w:rPr>
            </w:pPr>
            <w:hyperlink r:id="rId1365" w:history="1">
              <w:r w:rsidRPr="000376F8">
                <w:rPr>
                  <w:rStyle w:val="Hyperlink"/>
                  <w:b/>
                  <w:bCs/>
                  <w:lang w:val="en-US"/>
                </w:rPr>
                <w:t>full text in Spanish</w:t>
              </w:r>
            </w:hyperlink>
            <w:r w:rsidRPr="000376F8">
              <w:rPr>
                <w:lang w:val="en-US"/>
              </w:rPr>
              <w:br/>
            </w:r>
            <w:hyperlink r:id="rId1366" w:history="1">
              <w:r w:rsidRPr="000376F8">
                <w:rPr>
                  <w:rStyle w:val="Hyperlink"/>
                  <w:b/>
                  <w:bCs/>
                  <w:lang w:val="en-US"/>
                </w:rPr>
                <w:t>full text in English</w:t>
              </w:r>
            </w:hyperlink>
          </w:p>
        </w:tc>
      </w:tr>
      <w:tr w:rsidR="000376F8" w:rsidRPr="000376F8" w14:paraId="4A93892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B3DDC1" w14:textId="77777777" w:rsidR="000376F8" w:rsidRPr="000376F8" w:rsidRDefault="000376F8" w:rsidP="000376F8">
            <w:r w:rsidRPr="000376F8">
              <w:t>2016g</w:t>
            </w:r>
          </w:p>
        </w:tc>
        <w:tc>
          <w:tcPr>
            <w:tcW w:w="0" w:type="auto"/>
            <w:tcBorders>
              <w:top w:val="outset" w:sz="6" w:space="0" w:color="auto"/>
              <w:left w:val="outset" w:sz="6" w:space="0" w:color="auto"/>
              <w:bottom w:val="outset" w:sz="6" w:space="0" w:color="auto"/>
              <w:right w:val="outset" w:sz="6" w:space="0" w:color="auto"/>
            </w:tcBorders>
            <w:hideMark/>
          </w:tcPr>
          <w:p w14:paraId="4C4F1EE9" w14:textId="77777777" w:rsidR="000376F8" w:rsidRPr="000376F8" w:rsidRDefault="000376F8" w:rsidP="000376F8">
            <w:pPr>
              <w:rPr>
                <w:lang w:val="en-US"/>
              </w:rPr>
            </w:pPr>
            <w:r w:rsidRPr="000376F8">
              <w:rPr>
                <w:i/>
                <w:iCs/>
                <w:lang w:val="en-US"/>
              </w:rPr>
              <w:t>Quality of life and happiness: concepts and measures</w:t>
            </w:r>
            <w:r w:rsidRPr="000376F8">
              <w:rPr>
                <w:lang w:val="en-US"/>
              </w:rPr>
              <w:br/>
              <w:t>In: Bruni, L. &amp; Porta, P.L. (eds.) Handbook of research methods and applications in happiness and quality of life, Edward Elgar Publishing, Cheltenham, UK ISBN (e) 9781783471171, pp 309-333</w:t>
            </w:r>
          </w:p>
        </w:tc>
        <w:tc>
          <w:tcPr>
            <w:tcW w:w="0" w:type="auto"/>
            <w:tcBorders>
              <w:top w:val="outset" w:sz="6" w:space="0" w:color="auto"/>
              <w:left w:val="outset" w:sz="6" w:space="0" w:color="auto"/>
              <w:bottom w:val="outset" w:sz="6" w:space="0" w:color="auto"/>
              <w:right w:val="outset" w:sz="6" w:space="0" w:color="auto"/>
            </w:tcBorders>
            <w:hideMark/>
          </w:tcPr>
          <w:p w14:paraId="1261BCC5" w14:textId="77777777" w:rsidR="000376F8" w:rsidRPr="000376F8" w:rsidRDefault="000376F8" w:rsidP="000376F8">
            <w:hyperlink r:id="rId1367" w:history="1">
              <w:r w:rsidRPr="000376F8">
                <w:rPr>
                  <w:rStyle w:val="Hyperlink"/>
                  <w:b/>
                  <w:bCs/>
                </w:rPr>
                <w:t>abstract</w:t>
              </w:r>
            </w:hyperlink>
            <w:r w:rsidRPr="000376F8">
              <w:br/>
            </w:r>
            <w:hyperlink r:id="rId1368" w:history="1">
              <w:r w:rsidRPr="000376F8">
                <w:rPr>
                  <w:rStyle w:val="Hyperlink"/>
                  <w:b/>
                  <w:bCs/>
                </w:rPr>
                <w:t>full text</w:t>
              </w:r>
            </w:hyperlink>
          </w:p>
        </w:tc>
      </w:tr>
      <w:tr w:rsidR="000376F8" w:rsidRPr="000376F8" w14:paraId="78B99F0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01E18F" w14:textId="77777777" w:rsidR="000376F8" w:rsidRPr="000376F8" w:rsidRDefault="000376F8" w:rsidP="000376F8">
            <w:r w:rsidRPr="000376F8">
              <w:t>2016e</w:t>
            </w:r>
          </w:p>
        </w:tc>
        <w:tc>
          <w:tcPr>
            <w:tcW w:w="0" w:type="auto"/>
            <w:tcBorders>
              <w:top w:val="outset" w:sz="6" w:space="0" w:color="auto"/>
              <w:left w:val="outset" w:sz="6" w:space="0" w:color="auto"/>
              <w:bottom w:val="outset" w:sz="6" w:space="0" w:color="auto"/>
              <w:right w:val="outset" w:sz="6" w:space="0" w:color="auto"/>
            </w:tcBorders>
            <w:hideMark/>
          </w:tcPr>
          <w:p w14:paraId="7836E17E" w14:textId="77777777" w:rsidR="000376F8" w:rsidRPr="000376F8" w:rsidRDefault="000376F8" w:rsidP="000376F8">
            <w:r w:rsidRPr="000376F8">
              <w:rPr>
                <w:i/>
                <w:iCs/>
              </w:rPr>
              <w:t>Wat heet geluk?</w:t>
            </w:r>
            <w:r w:rsidRPr="000376F8">
              <w:br/>
              <w:t>M&amp;C Quarterly: Management &amp; Consulting: Platform voor organisatieprofessionals -Themanummer ‘Geluk’ 2, 2016, blz. 18-23</w:t>
            </w:r>
          </w:p>
        </w:tc>
        <w:tc>
          <w:tcPr>
            <w:tcW w:w="0" w:type="auto"/>
            <w:tcBorders>
              <w:top w:val="outset" w:sz="6" w:space="0" w:color="auto"/>
              <w:left w:val="outset" w:sz="6" w:space="0" w:color="auto"/>
              <w:bottom w:val="outset" w:sz="6" w:space="0" w:color="auto"/>
              <w:right w:val="outset" w:sz="6" w:space="0" w:color="auto"/>
            </w:tcBorders>
            <w:hideMark/>
          </w:tcPr>
          <w:p w14:paraId="6C75A7F7" w14:textId="77777777" w:rsidR="000376F8" w:rsidRPr="000376F8" w:rsidRDefault="000376F8" w:rsidP="000376F8">
            <w:hyperlink r:id="rId1369" w:history="1">
              <w:r w:rsidRPr="000376F8">
                <w:rPr>
                  <w:rStyle w:val="Hyperlink"/>
                  <w:b/>
                  <w:bCs/>
                </w:rPr>
                <w:t>full text</w:t>
              </w:r>
            </w:hyperlink>
          </w:p>
        </w:tc>
      </w:tr>
      <w:tr w:rsidR="000376F8" w:rsidRPr="000376F8" w14:paraId="170EA8B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1773FE" w14:textId="77777777" w:rsidR="000376F8" w:rsidRPr="000376F8" w:rsidRDefault="000376F8" w:rsidP="000376F8">
            <w:r w:rsidRPr="000376F8">
              <w:t>2016d</w:t>
            </w:r>
          </w:p>
        </w:tc>
        <w:tc>
          <w:tcPr>
            <w:tcW w:w="0" w:type="auto"/>
            <w:tcBorders>
              <w:top w:val="outset" w:sz="6" w:space="0" w:color="auto"/>
              <w:left w:val="outset" w:sz="6" w:space="0" w:color="auto"/>
              <w:bottom w:val="outset" w:sz="6" w:space="0" w:color="auto"/>
              <w:right w:val="outset" w:sz="6" w:space="0" w:color="auto"/>
            </w:tcBorders>
            <w:hideMark/>
          </w:tcPr>
          <w:p w14:paraId="12C988A7" w14:textId="77777777" w:rsidR="000376F8" w:rsidRPr="000376F8" w:rsidRDefault="000376F8" w:rsidP="000376F8">
            <w:r w:rsidRPr="000376F8">
              <w:rPr>
                <w:i/>
                <w:iCs/>
                <w:lang w:val="en-US"/>
              </w:rPr>
              <w:t>Pooling time series based on slightly different questions about the same topic: Forty years of survey research on happiness and life-satisfaction in the Netherlands</w:t>
            </w:r>
            <w:r w:rsidRPr="000376F8">
              <w:rPr>
                <w:lang w:val="en-US"/>
              </w:rPr>
              <w:br/>
            </w:r>
            <w:r w:rsidRPr="000376F8">
              <w:rPr>
                <w:lang w:val="en-US"/>
              </w:rPr>
              <w:lastRenderedPageBreak/>
              <w:t>Social Indicators Research, 126 (2) 863-891, DOI: 10.1007/s11205-015-0898-5 </w:t>
            </w:r>
            <w:hyperlink r:id="rId1370" w:history="1">
              <w:r w:rsidRPr="000376F8">
                <w:rPr>
                  <w:rStyle w:val="Hyperlink"/>
                  <w:b/>
                  <w:bCs/>
                  <w:lang w:val="en-US"/>
                </w:rPr>
                <w:t>Open Access</w:t>
              </w:r>
            </w:hyperlink>
            <w:r w:rsidRPr="000376F8">
              <w:rPr>
                <w:lang w:val="en-US"/>
              </w:rPr>
              <w:br/>
              <w:t xml:space="preserve">With Tineke de Jonge (first author), Wim Kalmijn. </w:t>
            </w:r>
            <w:r w:rsidRPr="000376F8">
              <w:t>Lidia Arends, Linda Moonen &amp; Jaqueline van Beuningen</w:t>
            </w:r>
          </w:p>
        </w:tc>
        <w:tc>
          <w:tcPr>
            <w:tcW w:w="0" w:type="auto"/>
            <w:tcBorders>
              <w:top w:val="outset" w:sz="6" w:space="0" w:color="auto"/>
              <w:left w:val="outset" w:sz="6" w:space="0" w:color="auto"/>
              <w:bottom w:val="outset" w:sz="6" w:space="0" w:color="auto"/>
              <w:right w:val="outset" w:sz="6" w:space="0" w:color="auto"/>
            </w:tcBorders>
            <w:hideMark/>
          </w:tcPr>
          <w:p w14:paraId="588C3D0B" w14:textId="77777777" w:rsidR="000376F8" w:rsidRPr="000376F8" w:rsidRDefault="000376F8" w:rsidP="000376F8">
            <w:hyperlink r:id="rId1371" w:history="1">
              <w:r w:rsidRPr="000376F8">
                <w:rPr>
                  <w:rStyle w:val="Hyperlink"/>
                  <w:b/>
                  <w:bCs/>
                </w:rPr>
                <w:t>abstract</w:t>
              </w:r>
            </w:hyperlink>
            <w:r w:rsidRPr="000376F8">
              <w:br/>
            </w:r>
            <w:hyperlink r:id="rId1372" w:history="1">
              <w:r w:rsidRPr="000376F8">
                <w:rPr>
                  <w:rStyle w:val="Hyperlink"/>
                  <w:b/>
                  <w:bCs/>
                </w:rPr>
                <w:t>full text</w:t>
              </w:r>
            </w:hyperlink>
          </w:p>
        </w:tc>
      </w:tr>
      <w:tr w:rsidR="000376F8" w:rsidRPr="000376F8" w14:paraId="61B890A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6A2BAD" w14:textId="77777777" w:rsidR="000376F8" w:rsidRPr="000376F8" w:rsidRDefault="000376F8" w:rsidP="000376F8">
            <w:r w:rsidRPr="000376F8">
              <w:t>2016c</w:t>
            </w:r>
          </w:p>
        </w:tc>
        <w:tc>
          <w:tcPr>
            <w:tcW w:w="0" w:type="auto"/>
            <w:tcBorders>
              <w:top w:val="outset" w:sz="6" w:space="0" w:color="auto"/>
              <w:left w:val="outset" w:sz="6" w:space="0" w:color="auto"/>
              <w:bottom w:val="outset" w:sz="6" w:space="0" w:color="auto"/>
              <w:right w:val="outset" w:sz="6" w:space="0" w:color="auto"/>
            </w:tcBorders>
            <w:hideMark/>
          </w:tcPr>
          <w:p w14:paraId="0C1A471F" w14:textId="77777777" w:rsidR="000376F8" w:rsidRPr="000376F8" w:rsidRDefault="000376F8" w:rsidP="000376F8">
            <w:pPr>
              <w:rPr>
                <w:lang w:val="en-US"/>
              </w:rPr>
            </w:pPr>
            <w:r w:rsidRPr="000376F8">
              <w:rPr>
                <w:i/>
                <w:iCs/>
                <w:lang w:val="en-US"/>
              </w:rPr>
              <w:t>Conversion of verbal response scales: Robustness across demographic categories</w:t>
            </w:r>
            <w:r w:rsidRPr="000376F8">
              <w:rPr>
                <w:lang w:val="en-US"/>
              </w:rPr>
              <w:br/>
              <w:t>Social Indicators Research, 126(1), 331-358, DOI: 10.1007/s11205-015-0879-6 </w:t>
            </w:r>
            <w:hyperlink r:id="rId1373" w:history="1">
              <w:r w:rsidRPr="000376F8">
                <w:rPr>
                  <w:rStyle w:val="Hyperlink"/>
                  <w:b/>
                  <w:bCs/>
                  <w:lang w:val="en-US"/>
                </w:rPr>
                <w:t>Open Access</w:t>
              </w:r>
            </w:hyperlink>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6727175F" w14:textId="77777777" w:rsidR="000376F8" w:rsidRPr="000376F8" w:rsidRDefault="000376F8" w:rsidP="000376F8">
            <w:hyperlink r:id="rId1374" w:history="1">
              <w:r w:rsidRPr="000376F8">
                <w:rPr>
                  <w:rStyle w:val="Hyperlink"/>
                  <w:b/>
                  <w:bCs/>
                </w:rPr>
                <w:t>abstract</w:t>
              </w:r>
            </w:hyperlink>
            <w:r w:rsidRPr="000376F8">
              <w:br/>
            </w:r>
            <w:hyperlink r:id="rId1375" w:history="1">
              <w:r w:rsidRPr="000376F8">
                <w:rPr>
                  <w:rStyle w:val="Hyperlink"/>
                  <w:b/>
                  <w:bCs/>
                </w:rPr>
                <w:t>full text</w:t>
              </w:r>
            </w:hyperlink>
          </w:p>
        </w:tc>
      </w:tr>
      <w:tr w:rsidR="000376F8" w:rsidRPr="000376F8" w14:paraId="3863C2E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92E550" w14:textId="77777777" w:rsidR="000376F8" w:rsidRPr="000376F8" w:rsidRDefault="000376F8" w:rsidP="000376F8">
            <w:r w:rsidRPr="000376F8">
              <w:t>2016a</w:t>
            </w:r>
          </w:p>
        </w:tc>
        <w:tc>
          <w:tcPr>
            <w:tcW w:w="0" w:type="auto"/>
            <w:tcBorders>
              <w:top w:val="outset" w:sz="6" w:space="0" w:color="auto"/>
              <w:left w:val="outset" w:sz="6" w:space="0" w:color="auto"/>
              <w:bottom w:val="outset" w:sz="6" w:space="0" w:color="auto"/>
              <w:right w:val="outset" w:sz="6" w:space="0" w:color="auto"/>
            </w:tcBorders>
            <w:hideMark/>
          </w:tcPr>
          <w:p w14:paraId="1E73E4D6" w14:textId="77777777" w:rsidR="000376F8" w:rsidRPr="000376F8" w:rsidRDefault="000376F8" w:rsidP="000376F8">
            <w:pPr>
              <w:rPr>
                <w:lang w:val="en-US"/>
              </w:rPr>
            </w:pPr>
            <w:r w:rsidRPr="000376F8">
              <w:rPr>
                <w:i/>
                <w:iCs/>
                <w:lang w:val="en-US"/>
              </w:rPr>
              <w:t>Why are locals happier than internal migrants? The role of daily life</w:t>
            </w:r>
            <w:r w:rsidRPr="000376F8">
              <w:rPr>
                <w:lang w:val="en-US"/>
              </w:rPr>
              <w:br/>
              <w:t>Social Indicators Research, 125 (2) 481-508. DOI 10.1007/s11205-014-0856-7. </w:t>
            </w:r>
            <w:hyperlink r:id="rId1376" w:tgtFrame="_blank" w:history="1">
              <w:r w:rsidRPr="000376F8">
                <w:rPr>
                  <w:rStyle w:val="Hyperlink"/>
                  <w:b/>
                  <w:bCs/>
                  <w:lang w:val="en-US"/>
                </w:rPr>
                <w:t>http://link.springer.com/article/10.1007/s11205-014-0856-7</w:t>
              </w:r>
            </w:hyperlink>
            <w:r w:rsidRPr="000376F8">
              <w:rPr>
                <w:lang w:val="en-US"/>
              </w:rPr>
              <w:br/>
              <w:t>With Martijn Hendriks (first author) and Kai Ludwigs</w:t>
            </w:r>
          </w:p>
        </w:tc>
        <w:tc>
          <w:tcPr>
            <w:tcW w:w="0" w:type="auto"/>
            <w:tcBorders>
              <w:top w:val="outset" w:sz="6" w:space="0" w:color="auto"/>
              <w:left w:val="outset" w:sz="6" w:space="0" w:color="auto"/>
              <w:bottom w:val="outset" w:sz="6" w:space="0" w:color="auto"/>
              <w:right w:val="outset" w:sz="6" w:space="0" w:color="auto"/>
            </w:tcBorders>
            <w:hideMark/>
          </w:tcPr>
          <w:p w14:paraId="5F1EB71D" w14:textId="77777777" w:rsidR="000376F8" w:rsidRPr="000376F8" w:rsidRDefault="000376F8" w:rsidP="000376F8">
            <w:hyperlink r:id="rId1377" w:history="1">
              <w:r w:rsidRPr="000376F8">
                <w:rPr>
                  <w:rStyle w:val="Hyperlink"/>
                  <w:b/>
                  <w:bCs/>
                </w:rPr>
                <w:t>abstract</w:t>
              </w:r>
            </w:hyperlink>
            <w:r w:rsidRPr="000376F8">
              <w:br/>
            </w:r>
            <w:hyperlink r:id="rId1378" w:history="1">
              <w:r w:rsidRPr="000376F8">
                <w:rPr>
                  <w:rStyle w:val="Hyperlink"/>
                  <w:b/>
                  <w:bCs/>
                </w:rPr>
                <w:t>full text</w:t>
              </w:r>
            </w:hyperlink>
          </w:p>
        </w:tc>
      </w:tr>
      <w:tr w:rsidR="000376F8" w:rsidRPr="000376F8" w14:paraId="45CCE8C0"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6397867" w14:textId="77777777" w:rsidR="000376F8" w:rsidRPr="000376F8" w:rsidRDefault="000376F8" w:rsidP="000376F8">
            <w:r w:rsidRPr="000376F8">
              <w:rPr>
                <w:b/>
                <w:bCs/>
              </w:rPr>
              <w:t>2015</w:t>
            </w:r>
          </w:p>
        </w:tc>
      </w:tr>
      <w:tr w:rsidR="000376F8" w:rsidRPr="000376F8" w14:paraId="1B4DE47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09E5B7" w14:textId="77777777" w:rsidR="000376F8" w:rsidRPr="000376F8" w:rsidRDefault="000376F8" w:rsidP="000376F8">
            <w:r w:rsidRPr="000376F8">
              <w:t>2015z</w:t>
            </w:r>
          </w:p>
        </w:tc>
        <w:tc>
          <w:tcPr>
            <w:tcW w:w="0" w:type="auto"/>
            <w:tcBorders>
              <w:top w:val="outset" w:sz="6" w:space="0" w:color="auto"/>
              <w:left w:val="outset" w:sz="6" w:space="0" w:color="auto"/>
              <w:bottom w:val="outset" w:sz="6" w:space="0" w:color="auto"/>
              <w:right w:val="outset" w:sz="6" w:space="0" w:color="auto"/>
            </w:tcBorders>
            <w:hideMark/>
          </w:tcPr>
          <w:p w14:paraId="53BE80C2" w14:textId="77777777" w:rsidR="000376F8" w:rsidRPr="000376F8" w:rsidRDefault="000376F8" w:rsidP="000376F8">
            <w:pPr>
              <w:rPr>
                <w:lang w:val="en-US"/>
              </w:rPr>
            </w:pPr>
            <w:r w:rsidRPr="000376F8">
              <w:rPr>
                <w:i/>
                <w:iCs/>
                <w:lang w:val="en-US"/>
              </w:rPr>
              <w:t>Financial distress and happiness of employees in times of economic crisis</w:t>
            </w:r>
            <w:r w:rsidRPr="000376F8">
              <w:rPr>
                <w:lang w:val="en-US"/>
              </w:rPr>
              <w:br/>
              <w:t>Applied Economic letters, 22 (3) 173-179, DOI. 10.1080/13504851.2014.931916</w:t>
            </w:r>
            <w:r w:rsidRPr="000376F8">
              <w:rPr>
                <w:lang w:val="en-US"/>
              </w:rPr>
              <w:br/>
              <w:t>Together with E. Arampatzi (first author) and M.J. Burger</w:t>
            </w:r>
          </w:p>
        </w:tc>
        <w:tc>
          <w:tcPr>
            <w:tcW w:w="0" w:type="auto"/>
            <w:tcBorders>
              <w:top w:val="outset" w:sz="6" w:space="0" w:color="auto"/>
              <w:left w:val="outset" w:sz="6" w:space="0" w:color="auto"/>
              <w:bottom w:val="outset" w:sz="6" w:space="0" w:color="auto"/>
              <w:right w:val="outset" w:sz="6" w:space="0" w:color="auto"/>
            </w:tcBorders>
            <w:hideMark/>
          </w:tcPr>
          <w:p w14:paraId="4E5E862A" w14:textId="77777777" w:rsidR="000376F8" w:rsidRPr="000376F8" w:rsidRDefault="000376F8" w:rsidP="000376F8">
            <w:hyperlink r:id="rId1379" w:history="1">
              <w:r w:rsidRPr="000376F8">
                <w:rPr>
                  <w:rStyle w:val="Hyperlink"/>
                  <w:b/>
                  <w:bCs/>
                </w:rPr>
                <w:t>abstract</w:t>
              </w:r>
            </w:hyperlink>
            <w:r w:rsidRPr="000376F8">
              <w:br/>
            </w:r>
            <w:hyperlink r:id="rId1380" w:history="1">
              <w:r w:rsidRPr="000376F8">
                <w:rPr>
                  <w:rStyle w:val="Hyperlink"/>
                  <w:b/>
                  <w:bCs/>
                </w:rPr>
                <w:t>full text</w:t>
              </w:r>
            </w:hyperlink>
          </w:p>
        </w:tc>
      </w:tr>
      <w:tr w:rsidR="000376F8" w:rsidRPr="000376F8" w14:paraId="042FE2B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64319C1" w14:textId="77777777" w:rsidR="000376F8" w:rsidRPr="000376F8" w:rsidRDefault="000376F8" w:rsidP="000376F8">
            <w:r w:rsidRPr="000376F8">
              <w:t>2015x</w:t>
            </w:r>
          </w:p>
        </w:tc>
        <w:tc>
          <w:tcPr>
            <w:tcW w:w="0" w:type="auto"/>
            <w:tcBorders>
              <w:top w:val="outset" w:sz="6" w:space="0" w:color="auto"/>
              <w:left w:val="outset" w:sz="6" w:space="0" w:color="auto"/>
              <w:bottom w:val="outset" w:sz="6" w:space="0" w:color="auto"/>
              <w:right w:val="outset" w:sz="6" w:space="0" w:color="auto"/>
            </w:tcBorders>
            <w:hideMark/>
          </w:tcPr>
          <w:p w14:paraId="273FB723"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World Bank Policy Research Working Paper 7488, November 2015, 40 pages.</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52619221" w14:textId="77777777" w:rsidR="000376F8" w:rsidRPr="000376F8" w:rsidRDefault="000376F8" w:rsidP="000376F8">
            <w:hyperlink r:id="rId1381" w:history="1">
              <w:r w:rsidRPr="000376F8">
                <w:rPr>
                  <w:rStyle w:val="Hyperlink"/>
                  <w:b/>
                  <w:bCs/>
                </w:rPr>
                <w:t>abstract</w:t>
              </w:r>
            </w:hyperlink>
            <w:r w:rsidRPr="000376F8">
              <w:br/>
            </w:r>
            <w:hyperlink r:id="rId1382" w:history="1">
              <w:r w:rsidRPr="000376F8">
                <w:rPr>
                  <w:rStyle w:val="Hyperlink"/>
                  <w:b/>
                  <w:bCs/>
                </w:rPr>
                <w:t>full text</w:t>
              </w:r>
            </w:hyperlink>
          </w:p>
        </w:tc>
      </w:tr>
      <w:tr w:rsidR="000376F8" w:rsidRPr="000376F8" w14:paraId="42FAE03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196172" w14:textId="77777777" w:rsidR="000376F8" w:rsidRPr="000376F8" w:rsidRDefault="000376F8" w:rsidP="000376F8">
            <w:r w:rsidRPr="000376F8">
              <w:t>2015u</w:t>
            </w:r>
          </w:p>
        </w:tc>
        <w:tc>
          <w:tcPr>
            <w:tcW w:w="0" w:type="auto"/>
            <w:tcBorders>
              <w:top w:val="outset" w:sz="6" w:space="0" w:color="auto"/>
              <w:left w:val="outset" w:sz="6" w:space="0" w:color="auto"/>
              <w:bottom w:val="outset" w:sz="6" w:space="0" w:color="auto"/>
              <w:right w:val="outset" w:sz="6" w:space="0" w:color="auto"/>
            </w:tcBorders>
            <w:hideMark/>
          </w:tcPr>
          <w:p w14:paraId="34BC1986" w14:textId="77777777" w:rsidR="000376F8" w:rsidRPr="000376F8" w:rsidRDefault="000376F8" w:rsidP="000376F8">
            <w:pPr>
              <w:rPr>
                <w:lang w:val="en-US"/>
              </w:rPr>
            </w:pPr>
            <w:r w:rsidRPr="000376F8">
              <w:rPr>
                <w:i/>
                <w:iCs/>
                <w:lang w:val="en-US"/>
              </w:rPr>
              <w:t>Happiness in South Africa: Pattern of cheerful discontent</w:t>
            </w:r>
            <w:r w:rsidRPr="000376F8">
              <w:rPr>
                <w:lang w:val="en-US"/>
              </w:rPr>
              <w:br/>
              <w:t>Optentia Newsletter 5 (2) 2, 7 August 2015, 5 pages</w:t>
            </w:r>
            <w:r w:rsidRPr="000376F8">
              <w:rPr>
                <w:lang w:val="en-US"/>
              </w:rPr>
              <w:br/>
              <w:t>With Ian Rothmann</w:t>
            </w:r>
          </w:p>
        </w:tc>
        <w:tc>
          <w:tcPr>
            <w:tcW w:w="0" w:type="auto"/>
            <w:tcBorders>
              <w:top w:val="outset" w:sz="6" w:space="0" w:color="auto"/>
              <w:left w:val="outset" w:sz="6" w:space="0" w:color="auto"/>
              <w:bottom w:val="outset" w:sz="6" w:space="0" w:color="auto"/>
              <w:right w:val="outset" w:sz="6" w:space="0" w:color="auto"/>
            </w:tcBorders>
            <w:hideMark/>
          </w:tcPr>
          <w:p w14:paraId="2F2BEB9E" w14:textId="77777777" w:rsidR="000376F8" w:rsidRPr="000376F8" w:rsidRDefault="000376F8" w:rsidP="000376F8">
            <w:hyperlink r:id="rId1383" w:history="1">
              <w:r w:rsidRPr="000376F8">
                <w:rPr>
                  <w:rStyle w:val="Hyperlink"/>
                  <w:b/>
                  <w:bCs/>
                </w:rPr>
                <w:t>full text</w:t>
              </w:r>
            </w:hyperlink>
          </w:p>
        </w:tc>
      </w:tr>
      <w:tr w:rsidR="000376F8" w:rsidRPr="000376F8" w14:paraId="4DA983F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798E2E" w14:textId="77777777" w:rsidR="000376F8" w:rsidRPr="000376F8" w:rsidRDefault="000376F8" w:rsidP="000376F8">
            <w:r w:rsidRPr="000376F8">
              <w:t>2015t</w:t>
            </w:r>
          </w:p>
        </w:tc>
        <w:tc>
          <w:tcPr>
            <w:tcW w:w="0" w:type="auto"/>
            <w:tcBorders>
              <w:top w:val="outset" w:sz="6" w:space="0" w:color="auto"/>
              <w:left w:val="outset" w:sz="6" w:space="0" w:color="auto"/>
              <w:bottom w:val="outset" w:sz="6" w:space="0" w:color="auto"/>
              <w:right w:val="outset" w:sz="6" w:space="0" w:color="auto"/>
            </w:tcBorders>
            <w:hideMark/>
          </w:tcPr>
          <w:p w14:paraId="2B504484" w14:textId="77777777" w:rsidR="000376F8" w:rsidRPr="000376F8" w:rsidRDefault="000376F8" w:rsidP="000376F8">
            <w:pPr>
              <w:rPr>
                <w:lang w:val="en-US"/>
              </w:rPr>
            </w:pPr>
            <w:r w:rsidRPr="000376F8">
              <w:rPr>
                <w:i/>
                <w:iCs/>
                <w:lang w:val="en-US"/>
              </w:rPr>
              <w:t>Happiness: History of the concept</w:t>
            </w:r>
            <w:r w:rsidRPr="000376F8">
              <w:rPr>
                <w:i/>
                <w:iCs/>
                <w:lang w:val="en-US"/>
              </w:rPr>
              <w:br/>
            </w:r>
            <w:r w:rsidRPr="000376F8">
              <w:rPr>
                <w:lang w:val="en-US"/>
              </w:rPr>
              <w:t>In: James Wright (ed.) International Encyclopedia of Social and Behavioral Sciences, 2nd edition, vol. 10, pp 521-525, Oxford Elsevier, ISBN 9780080970868</w:t>
            </w:r>
          </w:p>
        </w:tc>
        <w:tc>
          <w:tcPr>
            <w:tcW w:w="0" w:type="auto"/>
            <w:tcBorders>
              <w:top w:val="outset" w:sz="6" w:space="0" w:color="auto"/>
              <w:left w:val="outset" w:sz="6" w:space="0" w:color="auto"/>
              <w:bottom w:val="outset" w:sz="6" w:space="0" w:color="auto"/>
              <w:right w:val="outset" w:sz="6" w:space="0" w:color="auto"/>
            </w:tcBorders>
            <w:hideMark/>
          </w:tcPr>
          <w:p w14:paraId="41615292" w14:textId="77777777" w:rsidR="000376F8" w:rsidRPr="000376F8" w:rsidRDefault="000376F8" w:rsidP="000376F8">
            <w:hyperlink r:id="rId1384" w:history="1">
              <w:r w:rsidRPr="000376F8">
                <w:rPr>
                  <w:rStyle w:val="Hyperlink"/>
                  <w:b/>
                  <w:bCs/>
                </w:rPr>
                <w:t>abstract</w:t>
              </w:r>
            </w:hyperlink>
            <w:r w:rsidRPr="000376F8">
              <w:br/>
            </w:r>
            <w:hyperlink r:id="rId1385" w:history="1">
              <w:r w:rsidRPr="000376F8">
                <w:rPr>
                  <w:rStyle w:val="Hyperlink"/>
                  <w:b/>
                  <w:bCs/>
                </w:rPr>
                <w:t>full text</w:t>
              </w:r>
            </w:hyperlink>
          </w:p>
        </w:tc>
      </w:tr>
      <w:tr w:rsidR="000376F8" w:rsidRPr="00B609B1" w14:paraId="114918D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38FEF5" w14:textId="77777777" w:rsidR="000376F8" w:rsidRPr="000376F8" w:rsidRDefault="000376F8" w:rsidP="000376F8">
            <w:r w:rsidRPr="000376F8">
              <w:t>2015s</w:t>
            </w:r>
          </w:p>
        </w:tc>
        <w:tc>
          <w:tcPr>
            <w:tcW w:w="0" w:type="auto"/>
            <w:tcBorders>
              <w:top w:val="outset" w:sz="6" w:space="0" w:color="auto"/>
              <w:left w:val="outset" w:sz="6" w:space="0" w:color="auto"/>
              <w:bottom w:val="outset" w:sz="6" w:space="0" w:color="auto"/>
              <w:right w:val="outset" w:sz="6" w:space="0" w:color="auto"/>
            </w:tcBorders>
            <w:hideMark/>
          </w:tcPr>
          <w:p w14:paraId="549A07D8" w14:textId="77777777" w:rsidR="000376F8" w:rsidRPr="000376F8" w:rsidRDefault="000376F8" w:rsidP="000376F8">
            <w:pPr>
              <w:rPr>
                <w:lang w:val="en-US"/>
              </w:rPr>
            </w:pPr>
            <w:r w:rsidRPr="000376F8">
              <w:rPr>
                <w:i/>
                <w:iCs/>
                <w:lang w:val="en-US"/>
              </w:rPr>
              <w:t>Genetic distance and differences in happiness across nations: Some preliminary evidence</w:t>
            </w:r>
            <w:r w:rsidRPr="000376F8">
              <w:rPr>
                <w:lang w:val="en-US"/>
              </w:rPr>
              <w:br/>
              <w:t>Journal of Happiness and Wellbeing, 3 (2) 142-158, ISSN 2147-561X</w:t>
            </w:r>
            <w:r w:rsidRPr="000376F8">
              <w:rPr>
                <w:lang w:val="en-US"/>
              </w:rPr>
              <w:br/>
            </w:r>
            <w:r w:rsidRPr="000376F8">
              <w:rPr>
                <w:lang w:val="en-US"/>
              </w:rPr>
              <w:lastRenderedPageBreak/>
              <w:t>With Martijn Burger (first author), Laila Kakar and Harry Commandeur</w:t>
            </w:r>
          </w:p>
        </w:tc>
        <w:tc>
          <w:tcPr>
            <w:tcW w:w="0" w:type="auto"/>
            <w:tcBorders>
              <w:top w:val="outset" w:sz="6" w:space="0" w:color="auto"/>
              <w:left w:val="outset" w:sz="6" w:space="0" w:color="auto"/>
              <w:bottom w:val="outset" w:sz="6" w:space="0" w:color="auto"/>
              <w:right w:val="outset" w:sz="6" w:space="0" w:color="auto"/>
            </w:tcBorders>
            <w:hideMark/>
          </w:tcPr>
          <w:p w14:paraId="342BD9A3" w14:textId="77777777" w:rsidR="000376F8" w:rsidRPr="000376F8" w:rsidRDefault="000376F8" w:rsidP="000376F8">
            <w:pPr>
              <w:rPr>
                <w:lang w:val="en-US"/>
              </w:rPr>
            </w:pPr>
            <w:hyperlink r:id="rId1386" w:history="1">
              <w:r w:rsidRPr="000376F8">
                <w:rPr>
                  <w:rStyle w:val="Hyperlink"/>
                  <w:b/>
                  <w:bCs/>
                  <w:lang w:val="en-US"/>
                </w:rPr>
                <w:t>abstract in English</w:t>
              </w:r>
            </w:hyperlink>
            <w:r w:rsidRPr="000376F8">
              <w:rPr>
                <w:lang w:val="en-US"/>
              </w:rPr>
              <w:br/>
            </w:r>
            <w:hyperlink r:id="rId1387" w:history="1">
              <w:r w:rsidRPr="000376F8">
                <w:rPr>
                  <w:rStyle w:val="Hyperlink"/>
                  <w:b/>
                  <w:bCs/>
                  <w:lang w:val="en-US"/>
                </w:rPr>
                <w:t>abstract in Turkish</w:t>
              </w:r>
            </w:hyperlink>
            <w:r w:rsidRPr="000376F8">
              <w:rPr>
                <w:lang w:val="en-US"/>
              </w:rPr>
              <w:br/>
            </w:r>
            <w:hyperlink r:id="rId1388" w:history="1">
              <w:r w:rsidRPr="000376F8">
                <w:rPr>
                  <w:rStyle w:val="Hyperlink"/>
                  <w:b/>
                  <w:bCs/>
                  <w:lang w:val="en-US"/>
                </w:rPr>
                <w:t>full text in English</w:t>
              </w:r>
            </w:hyperlink>
          </w:p>
        </w:tc>
      </w:tr>
      <w:tr w:rsidR="000376F8" w:rsidRPr="000376F8" w14:paraId="6309AB4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4A7C52" w14:textId="77777777" w:rsidR="000376F8" w:rsidRPr="000376F8" w:rsidRDefault="000376F8" w:rsidP="000376F8">
            <w:r w:rsidRPr="000376F8">
              <w:lastRenderedPageBreak/>
              <w:t>2015r</w:t>
            </w:r>
          </w:p>
        </w:tc>
        <w:tc>
          <w:tcPr>
            <w:tcW w:w="0" w:type="auto"/>
            <w:tcBorders>
              <w:top w:val="outset" w:sz="6" w:space="0" w:color="auto"/>
              <w:left w:val="outset" w:sz="6" w:space="0" w:color="auto"/>
              <w:bottom w:val="outset" w:sz="6" w:space="0" w:color="auto"/>
              <w:right w:val="outset" w:sz="6" w:space="0" w:color="auto"/>
            </w:tcBorders>
            <w:hideMark/>
          </w:tcPr>
          <w:p w14:paraId="10902092" w14:textId="77777777" w:rsidR="000376F8" w:rsidRPr="000376F8" w:rsidRDefault="000376F8" w:rsidP="000376F8">
            <w:pPr>
              <w:rPr>
                <w:lang w:val="en-US"/>
              </w:rPr>
            </w:pPr>
            <w:r w:rsidRPr="000376F8">
              <w:rPr>
                <w:i/>
                <w:iCs/>
                <w:lang w:val="en-US"/>
              </w:rPr>
              <w:t>Geography of happiness: Configurations of affective and cognitive appraisals of life across nations</w:t>
            </w:r>
            <w:r w:rsidRPr="000376F8">
              <w:rPr>
                <w:lang w:val="en-US"/>
              </w:rPr>
              <w:br/>
              <w:t>International Journal of Happiness and Development (IJHD), ISSN online: 2049-2804, 2015, 2,(2), 101-117</w:t>
            </w:r>
            <w:r w:rsidRPr="000376F8">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043E3F29" w14:textId="77777777" w:rsidR="000376F8" w:rsidRPr="000376F8" w:rsidRDefault="000376F8" w:rsidP="000376F8">
            <w:hyperlink r:id="rId1389" w:history="1">
              <w:r w:rsidRPr="000376F8">
                <w:rPr>
                  <w:rStyle w:val="Hyperlink"/>
                  <w:b/>
                  <w:bCs/>
                </w:rPr>
                <w:t>abstract</w:t>
              </w:r>
            </w:hyperlink>
            <w:r w:rsidRPr="000376F8">
              <w:br/>
            </w:r>
            <w:hyperlink r:id="rId1390" w:history="1">
              <w:r w:rsidRPr="000376F8">
                <w:rPr>
                  <w:rStyle w:val="Hyperlink"/>
                  <w:b/>
                  <w:bCs/>
                </w:rPr>
                <w:t>full text</w:t>
              </w:r>
            </w:hyperlink>
          </w:p>
        </w:tc>
      </w:tr>
      <w:tr w:rsidR="000376F8" w:rsidRPr="000376F8" w14:paraId="57F49FE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FBF8FE" w14:textId="77777777" w:rsidR="000376F8" w:rsidRPr="000376F8" w:rsidRDefault="000376F8" w:rsidP="000376F8">
            <w:r w:rsidRPr="000376F8">
              <w:t>2015q</w:t>
            </w:r>
          </w:p>
        </w:tc>
        <w:tc>
          <w:tcPr>
            <w:tcW w:w="0" w:type="auto"/>
            <w:tcBorders>
              <w:top w:val="outset" w:sz="6" w:space="0" w:color="auto"/>
              <w:left w:val="outset" w:sz="6" w:space="0" w:color="auto"/>
              <w:bottom w:val="outset" w:sz="6" w:space="0" w:color="auto"/>
              <w:right w:val="outset" w:sz="6" w:space="0" w:color="auto"/>
            </w:tcBorders>
            <w:hideMark/>
          </w:tcPr>
          <w:p w14:paraId="518BDEF8" w14:textId="77777777" w:rsidR="000376F8" w:rsidRPr="000376F8" w:rsidRDefault="000376F8" w:rsidP="000376F8">
            <w:pPr>
              <w:rPr>
                <w:lang w:val="en-US"/>
              </w:rPr>
            </w:pPr>
            <w:r w:rsidRPr="000376F8">
              <w:rPr>
                <w:i/>
                <w:iCs/>
                <w:lang w:val="en-US"/>
              </w:rPr>
              <w:t>Stability of boundaries between response options of response scales: Does 'very happy' remain equally happy over the years?</w:t>
            </w:r>
            <w:r w:rsidRPr="000376F8">
              <w:rPr>
                <w:lang w:val="en-US"/>
              </w:rPr>
              <w:br/>
              <w:t>Social Indicators Research, 123 (1) 241-266, ISSN 1573-0921, DOI 1007/s11205-014-0735-2</w:t>
            </w:r>
            <w:r w:rsidRPr="000376F8">
              <w:rPr>
                <w:lang w:val="en-US"/>
              </w:rPr>
              <w:br/>
              <w:t>With Lidia Arends, Wim Kalmijn and Tineke de Jonge (first author)</w:t>
            </w:r>
          </w:p>
        </w:tc>
        <w:tc>
          <w:tcPr>
            <w:tcW w:w="0" w:type="auto"/>
            <w:tcBorders>
              <w:top w:val="outset" w:sz="6" w:space="0" w:color="auto"/>
              <w:left w:val="outset" w:sz="6" w:space="0" w:color="auto"/>
              <w:bottom w:val="outset" w:sz="6" w:space="0" w:color="auto"/>
              <w:right w:val="outset" w:sz="6" w:space="0" w:color="auto"/>
            </w:tcBorders>
            <w:hideMark/>
          </w:tcPr>
          <w:p w14:paraId="7DF5C0DB" w14:textId="77777777" w:rsidR="000376F8" w:rsidRPr="000376F8" w:rsidRDefault="000376F8" w:rsidP="000376F8">
            <w:hyperlink r:id="rId1391" w:history="1">
              <w:r w:rsidRPr="000376F8">
                <w:rPr>
                  <w:rStyle w:val="Hyperlink"/>
                  <w:b/>
                  <w:bCs/>
                </w:rPr>
                <w:t>abstract</w:t>
              </w:r>
            </w:hyperlink>
            <w:r w:rsidRPr="000376F8">
              <w:br/>
            </w:r>
            <w:hyperlink r:id="rId1392" w:history="1">
              <w:r w:rsidRPr="000376F8">
                <w:rPr>
                  <w:rStyle w:val="Hyperlink"/>
                  <w:b/>
                  <w:bCs/>
                </w:rPr>
                <w:t>full text</w:t>
              </w:r>
            </w:hyperlink>
          </w:p>
        </w:tc>
      </w:tr>
      <w:tr w:rsidR="000376F8" w:rsidRPr="000376F8" w14:paraId="1C43C4B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EA7FF11" w14:textId="77777777" w:rsidR="000376F8" w:rsidRPr="000376F8" w:rsidRDefault="000376F8" w:rsidP="000376F8">
            <w:r w:rsidRPr="000376F8">
              <w:t>2015p</w:t>
            </w:r>
          </w:p>
        </w:tc>
        <w:tc>
          <w:tcPr>
            <w:tcW w:w="0" w:type="auto"/>
            <w:tcBorders>
              <w:top w:val="outset" w:sz="6" w:space="0" w:color="auto"/>
              <w:left w:val="outset" w:sz="6" w:space="0" w:color="auto"/>
              <w:bottom w:val="outset" w:sz="6" w:space="0" w:color="auto"/>
              <w:right w:val="outset" w:sz="6" w:space="0" w:color="auto"/>
            </w:tcBorders>
            <w:hideMark/>
          </w:tcPr>
          <w:p w14:paraId="6DF12350" w14:textId="77777777" w:rsidR="000376F8" w:rsidRPr="000376F8" w:rsidRDefault="000376F8" w:rsidP="000376F8">
            <w:pPr>
              <w:rPr>
                <w:lang w:val="en-US"/>
              </w:rPr>
            </w:pPr>
            <w:r w:rsidRPr="000376F8">
              <w:rPr>
                <w:i/>
                <w:iCs/>
                <w:lang w:val="en-US"/>
              </w:rPr>
              <w:t>Informed pursuit of happiness: What we should know, do know and can get to know</w:t>
            </w:r>
            <w:r w:rsidRPr="000376F8">
              <w:rPr>
                <w:lang w:val="en-US"/>
              </w:rPr>
              <w:br/>
              <w:t>Journal of Happiness Studies, 16 (4) 1035-1071, DOI: 10.1007/s10902-014-9560-1</w:t>
            </w:r>
          </w:p>
        </w:tc>
        <w:tc>
          <w:tcPr>
            <w:tcW w:w="0" w:type="auto"/>
            <w:tcBorders>
              <w:top w:val="outset" w:sz="6" w:space="0" w:color="auto"/>
              <w:left w:val="outset" w:sz="6" w:space="0" w:color="auto"/>
              <w:bottom w:val="outset" w:sz="6" w:space="0" w:color="auto"/>
              <w:right w:val="outset" w:sz="6" w:space="0" w:color="auto"/>
            </w:tcBorders>
            <w:hideMark/>
          </w:tcPr>
          <w:p w14:paraId="56E4A2BB" w14:textId="77777777" w:rsidR="000376F8" w:rsidRPr="000376F8" w:rsidRDefault="000376F8" w:rsidP="000376F8">
            <w:hyperlink r:id="rId1393" w:history="1">
              <w:r w:rsidRPr="000376F8">
                <w:rPr>
                  <w:rStyle w:val="Hyperlink"/>
                  <w:b/>
                  <w:bCs/>
                </w:rPr>
                <w:t>abstract</w:t>
              </w:r>
            </w:hyperlink>
            <w:r w:rsidRPr="000376F8">
              <w:br/>
            </w:r>
            <w:hyperlink r:id="rId1394" w:history="1">
              <w:r w:rsidRPr="000376F8">
                <w:rPr>
                  <w:rStyle w:val="Hyperlink"/>
                  <w:b/>
                  <w:bCs/>
                </w:rPr>
                <w:t>full text</w:t>
              </w:r>
            </w:hyperlink>
          </w:p>
        </w:tc>
      </w:tr>
      <w:tr w:rsidR="000376F8" w:rsidRPr="000376F8" w14:paraId="66DB571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DE5FB8" w14:textId="77777777" w:rsidR="000376F8" w:rsidRPr="000376F8" w:rsidRDefault="000376F8" w:rsidP="000376F8">
            <w:r w:rsidRPr="000376F8">
              <w:t>2015o</w:t>
            </w:r>
          </w:p>
        </w:tc>
        <w:tc>
          <w:tcPr>
            <w:tcW w:w="0" w:type="auto"/>
            <w:tcBorders>
              <w:top w:val="outset" w:sz="6" w:space="0" w:color="auto"/>
              <w:left w:val="outset" w:sz="6" w:space="0" w:color="auto"/>
              <w:bottom w:val="outset" w:sz="6" w:space="0" w:color="auto"/>
              <w:right w:val="outset" w:sz="6" w:space="0" w:color="auto"/>
            </w:tcBorders>
            <w:hideMark/>
          </w:tcPr>
          <w:p w14:paraId="640AFB5F" w14:textId="77777777" w:rsidR="000376F8" w:rsidRPr="000376F8" w:rsidRDefault="000376F8" w:rsidP="000376F8">
            <w:pPr>
              <w:rPr>
                <w:lang w:val="en-US"/>
              </w:rPr>
            </w:pPr>
            <w:r w:rsidRPr="000376F8">
              <w:rPr>
                <w:i/>
                <w:iCs/>
                <w:lang w:val="en-US"/>
              </w:rPr>
              <w:t>Mental health care and average happiness: Strong relationship in developed nations</w:t>
            </w:r>
            <w:r w:rsidRPr="000376F8">
              <w:rPr>
                <w:lang w:val="en-US"/>
              </w:rPr>
              <w:br/>
              <w:t>Accepted for publication in Administration and Policy in Mental Health and Mental Health Services Research, 42 (4), 394-404</w:t>
            </w:r>
            <w:r w:rsidRPr="000376F8">
              <w:rPr>
                <w:lang w:val="en-US"/>
              </w:rPr>
              <w:br/>
              <w:t>ISBN: 1573-3289, DOI: 10.1007/s/10488-014-0579-8</w:t>
            </w:r>
            <w:r w:rsidRPr="000376F8">
              <w:rPr>
                <w:lang w:val="en-US"/>
              </w:rPr>
              <w:br/>
              <w:t>With Giorgio Touburg</w:t>
            </w:r>
          </w:p>
        </w:tc>
        <w:tc>
          <w:tcPr>
            <w:tcW w:w="0" w:type="auto"/>
            <w:tcBorders>
              <w:top w:val="outset" w:sz="6" w:space="0" w:color="auto"/>
              <w:left w:val="outset" w:sz="6" w:space="0" w:color="auto"/>
              <w:bottom w:val="outset" w:sz="6" w:space="0" w:color="auto"/>
              <w:right w:val="outset" w:sz="6" w:space="0" w:color="auto"/>
            </w:tcBorders>
            <w:hideMark/>
          </w:tcPr>
          <w:p w14:paraId="145A4A26" w14:textId="77777777" w:rsidR="000376F8" w:rsidRPr="000376F8" w:rsidRDefault="000376F8" w:rsidP="000376F8">
            <w:hyperlink r:id="rId1395" w:history="1">
              <w:r w:rsidRPr="000376F8">
                <w:rPr>
                  <w:rStyle w:val="Hyperlink"/>
                  <w:b/>
                  <w:bCs/>
                </w:rPr>
                <w:t>abstract</w:t>
              </w:r>
            </w:hyperlink>
            <w:r w:rsidRPr="000376F8">
              <w:br/>
            </w:r>
            <w:hyperlink r:id="rId1396" w:history="1">
              <w:r w:rsidRPr="000376F8">
                <w:rPr>
                  <w:rStyle w:val="Hyperlink"/>
                  <w:b/>
                  <w:bCs/>
                </w:rPr>
                <w:t>full text</w:t>
              </w:r>
            </w:hyperlink>
            <w:r w:rsidRPr="000376F8">
              <w:br/>
            </w:r>
            <w:hyperlink r:id="rId1397" w:history="1">
              <w:r w:rsidRPr="000376F8">
                <w:rPr>
                  <w:rStyle w:val="Hyperlink"/>
                  <w:b/>
                  <w:bCs/>
                </w:rPr>
                <w:t>supplement</w:t>
              </w:r>
            </w:hyperlink>
          </w:p>
        </w:tc>
      </w:tr>
      <w:tr w:rsidR="000376F8" w:rsidRPr="000376F8" w14:paraId="1698FB6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7A8EB8B" w14:textId="77777777" w:rsidR="000376F8" w:rsidRPr="000376F8" w:rsidRDefault="000376F8" w:rsidP="000376F8">
            <w:r w:rsidRPr="000376F8">
              <w:t>2015n</w:t>
            </w:r>
          </w:p>
        </w:tc>
        <w:tc>
          <w:tcPr>
            <w:tcW w:w="0" w:type="auto"/>
            <w:tcBorders>
              <w:top w:val="outset" w:sz="6" w:space="0" w:color="auto"/>
              <w:left w:val="outset" w:sz="6" w:space="0" w:color="auto"/>
              <w:bottom w:val="outset" w:sz="6" w:space="0" w:color="auto"/>
              <w:right w:val="outset" w:sz="6" w:space="0" w:color="auto"/>
            </w:tcBorders>
            <w:hideMark/>
          </w:tcPr>
          <w:p w14:paraId="7660F355" w14:textId="77777777" w:rsidR="000376F8" w:rsidRPr="000376F8" w:rsidRDefault="000376F8" w:rsidP="000376F8">
            <w:pPr>
              <w:rPr>
                <w:lang w:val="en-US"/>
              </w:rPr>
            </w:pPr>
            <w:r w:rsidRPr="000376F8">
              <w:rPr>
                <w:i/>
                <w:iCs/>
                <w:lang w:val="en-US"/>
              </w:rPr>
              <w:t>Happiness as a priority in social policy</w:t>
            </w:r>
            <w:r w:rsidRPr="000376F8">
              <w:rPr>
                <w:lang w:val="en-US"/>
              </w:rPr>
              <w:t>: </w:t>
            </w:r>
            <w:r w:rsidRPr="000376F8">
              <w:rPr>
                <w:i/>
                <w:iCs/>
                <w:lang w:val="en-US"/>
              </w:rPr>
              <w:t>The greatest happiness principle</w:t>
            </w:r>
            <w:r w:rsidRPr="000376F8">
              <w:rPr>
                <w:lang w:val="en-US"/>
              </w:rPr>
              <w:br/>
              <w:t>In: Stephen Joseph (ed.) 'Positive psychology in practice: Promoting human florishing in work, health, education, everyday life', Second revised edition. Wiley, Hoboken, NJ USA, ISBN 978-1-118-75725-3 (e-Pub). Chapter 42, pp 731-750. Update of publication 2004c</w:t>
            </w:r>
          </w:p>
        </w:tc>
        <w:tc>
          <w:tcPr>
            <w:tcW w:w="0" w:type="auto"/>
            <w:tcBorders>
              <w:top w:val="outset" w:sz="6" w:space="0" w:color="auto"/>
              <w:left w:val="outset" w:sz="6" w:space="0" w:color="auto"/>
              <w:bottom w:val="outset" w:sz="6" w:space="0" w:color="auto"/>
              <w:right w:val="outset" w:sz="6" w:space="0" w:color="auto"/>
            </w:tcBorders>
            <w:hideMark/>
          </w:tcPr>
          <w:p w14:paraId="0063FACB" w14:textId="77777777" w:rsidR="000376F8" w:rsidRPr="000376F8" w:rsidRDefault="000376F8" w:rsidP="000376F8">
            <w:hyperlink r:id="rId1398" w:history="1">
              <w:r w:rsidRPr="000376F8">
                <w:rPr>
                  <w:rStyle w:val="Hyperlink"/>
                  <w:b/>
                  <w:bCs/>
                </w:rPr>
                <w:t>full text</w:t>
              </w:r>
            </w:hyperlink>
          </w:p>
        </w:tc>
      </w:tr>
      <w:tr w:rsidR="000376F8" w:rsidRPr="00B609B1" w14:paraId="568F67F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F1D7CC" w14:textId="77777777" w:rsidR="000376F8" w:rsidRPr="000376F8" w:rsidRDefault="000376F8" w:rsidP="000376F8">
            <w:r w:rsidRPr="000376F8">
              <w:t>2015m</w:t>
            </w:r>
          </w:p>
        </w:tc>
        <w:tc>
          <w:tcPr>
            <w:tcW w:w="0" w:type="auto"/>
            <w:tcBorders>
              <w:top w:val="outset" w:sz="6" w:space="0" w:color="auto"/>
              <w:left w:val="outset" w:sz="6" w:space="0" w:color="auto"/>
              <w:bottom w:val="outset" w:sz="6" w:space="0" w:color="auto"/>
              <w:right w:val="outset" w:sz="6" w:space="0" w:color="auto"/>
            </w:tcBorders>
            <w:hideMark/>
          </w:tcPr>
          <w:p w14:paraId="29F05721" w14:textId="77777777" w:rsidR="000376F8" w:rsidRPr="000376F8" w:rsidRDefault="000376F8" w:rsidP="000376F8">
            <w:r w:rsidRPr="000376F8">
              <w:rPr>
                <w:i/>
                <w:iCs/>
              </w:rPr>
              <w:t>Geluk in Organisaties: Overzicht van het weinige dat we daarover weten</w:t>
            </w:r>
            <w:r w:rsidRPr="000376F8">
              <w:br/>
              <w:t>In: Bergsma, A., Commandeur, H.R. &amp; Veenhoven, R. (redactie): </w:t>
            </w:r>
            <w:r w:rsidRPr="000376F8">
              <w:rPr>
                <w:i/>
                <w:iCs/>
              </w:rPr>
              <w:t>Welbevinden op het werk</w:t>
            </w:r>
            <w:r w:rsidRPr="000376F8">
              <w:t>, Themanummer Tijdschrift voor Management en Organisatie, ISSN 0165-1722, vol. 69, nr. 2/3, pp 119-134</w:t>
            </w:r>
          </w:p>
        </w:tc>
        <w:tc>
          <w:tcPr>
            <w:tcW w:w="0" w:type="auto"/>
            <w:tcBorders>
              <w:top w:val="outset" w:sz="6" w:space="0" w:color="auto"/>
              <w:left w:val="outset" w:sz="6" w:space="0" w:color="auto"/>
              <w:bottom w:val="outset" w:sz="6" w:space="0" w:color="auto"/>
              <w:right w:val="outset" w:sz="6" w:space="0" w:color="auto"/>
            </w:tcBorders>
            <w:hideMark/>
          </w:tcPr>
          <w:p w14:paraId="044B447F" w14:textId="77777777" w:rsidR="000376F8" w:rsidRPr="000376F8" w:rsidRDefault="000376F8" w:rsidP="000376F8">
            <w:pPr>
              <w:rPr>
                <w:lang w:val="en-US"/>
              </w:rPr>
            </w:pPr>
            <w:hyperlink r:id="rId1399" w:history="1">
              <w:r w:rsidRPr="000376F8">
                <w:rPr>
                  <w:rStyle w:val="Hyperlink"/>
                  <w:b/>
                  <w:bCs/>
                  <w:lang w:val="en-US"/>
                </w:rPr>
                <w:t>abstract in English</w:t>
              </w:r>
            </w:hyperlink>
            <w:r w:rsidRPr="000376F8">
              <w:rPr>
                <w:lang w:val="en-US"/>
              </w:rPr>
              <w:br/>
            </w:r>
            <w:hyperlink r:id="rId1400" w:history="1">
              <w:r w:rsidRPr="000376F8">
                <w:rPr>
                  <w:rStyle w:val="Hyperlink"/>
                  <w:b/>
                  <w:bCs/>
                  <w:lang w:val="en-US"/>
                </w:rPr>
                <w:t>full text in Dutch</w:t>
              </w:r>
            </w:hyperlink>
          </w:p>
        </w:tc>
      </w:tr>
      <w:tr w:rsidR="000376F8" w:rsidRPr="000376F8" w14:paraId="5760C93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9478E6" w14:textId="77777777" w:rsidR="000376F8" w:rsidRPr="000376F8" w:rsidRDefault="000376F8" w:rsidP="000376F8">
            <w:r w:rsidRPr="000376F8">
              <w:t>2015l</w:t>
            </w:r>
          </w:p>
        </w:tc>
        <w:tc>
          <w:tcPr>
            <w:tcW w:w="0" w:type="auto"/>
            <w:tcBorders>
              <w:top w:val="outset" w:sz="6" w:space="0" w:color="auto"/>
              <w:left w:val="outset" w:sz="6" w:space="0" w:color="auto"/>
              <w:bottom w:val="outset" w:sz="6" w:space="0" w:color="auto"/>
              <w:right w:val="outset" w:sz="6" w:space="0" w:color="auto"/>
            </w:tcBorders>
            <w:hideMark/>
          </w:tcPr>
          <w:p w14:paraId="18EEE74C" w14:textId="77777777" w:rsidR="000376F8" w:rsidRPr="000376F8" w:rsidRDefault="000376F8" w:rsidP="000376F8">
            <w:r w:rsidRPr="000376F8">
              <w:rPr>
                <w:i/>
                <w:iCs/>
              </w:rPr>
              <w:t>Welbevinden op het werk</w:t>
            </w:r>
            <w:r w:rsidRPr="000376F8">
              <w:t>:</w:t>
            </w:r>
            <w:r w:rsidRPr="000376F8">
              <w:rPr>
                <w:i/>
                <w:iCs/>
              </w:rPr>
              <w:t> Ten geleide</w:t>
            </w:r>
            <w:r w:rsidRPr="000376F8">
              <w:br/>
              <w:t xml:space="preserve">Themanummer Tijdschrift voor Management en Organisatie, ISSN </w:t>
            </w:r>
            <w:r w:rsidRPr="000376F8">
              <w:lastRenderedPageBreak/>
              <w:t>0165-1722, vol. 69, nr 2/3, pp 3-14</w:t>
            </w:r>
            <w:r w:rsidRPr="000376F8">
              <w:br/>
              <w:t>Redactie, samen met Ad Bergsma en Harry Commandeur</w:t>
            </w:r>
          </w:p>
        </w:tc>
        <w:tc>
          <w:tcPr>
            <w:tcW w:w="0" w:type="auto"/>
            <w:tcBorders>
              <w:top w:val="outset" w:sz="6" w:space="0" w:color="auto"/>
              <w:left w:val="outset" w:sz="6" w:space="0" w:color="auto"/>
              <w:bottom w:val="outset" w:sz="6" w:space="0" w:color="auto"/>
              <w:right w:val="outset" w:sz="6" w:space="0" w:color="auto"/>
            </w:tcBorders>
            <w:hideMark/>
          </w:tcPr>
          <w:p w14:paraId="202C1CFD" w14:textId="77777777" w:rsidR="000376F8" w:rsidRPr="000376F8" w:rsidRDefault="000376F8" w:rsidP="000376F8">
            <w:hyperlink r:id="rId1401" w:history="1">
              <w:r w:rsidRPr="000376F8">
                <w:rPr>
                  <w:rStyle w:val="Hyperlink"/>
                  <w:b/>
                  <w:bCs/>
                </w:rPr>
                <w:t>full text in Dutch</w:t>
              </w:r>
            </w:hyperlink>
          </w:p>
        </w:tc>
      </w:tr>
      <w:tr w:rsidR="000376F8" w:rsidRPr="000376F8" w14:paraId="7FFDDEC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14ECE5" w14:textId="77777777" w:rsidR="000376F8" w:rsidRPr="000376F8" w:rsidRDefault="000376F8" w:rsidP="000376F8">
            <w:r w:rsidRPr="000376F8">
              <w:t>2015k</w:t>
            </w:r>
          </w:p>
        </w:tc>
        <w:tc>
          <w:tcPr>
            <w:tcW w:w="0" w:type="auto"/>
            <w:tcBorders>
              <w:top w:val="outset" w:sz="6" w:space="0" w:color="auto"/>
              <w:left w:val="outset" w:sz="6" w:space="0" w:color="auto"/>
              <w:bottom w:val="outset" w:sz="6" w:space="0" w:color="auto"/>
              <w:right w:val="outset" w:sz="6" w:space="0" w:color="auto"/>
            </w:tcBorders>
            <w:hideMark/>
          </w:tcPr>
          <w:p w14:paraId="38D0EED3" w14:textId="77777777" w:rsidR="000376F8" w:rsidRPr="000376F8" w:rsidRDefault="000376F8" w:rsidP="000376F8">
            <w:r w:rsidRPr="000376F8">
              <w:rPr>
                <w:i/>
                <w:iCs/>
              </w:rPr>
              <w:t>De Gelukswijzer werkt: Gebruikers website werden gelukkiger</w:t>
            </w:r>
            <w:r w:rsidRPr="000376F8">
              <w:br/>
              <w:t>Magazine Coachend Vlaanderen, jaargang 3, nr. 2, blz. 58-61</w:t>
            </w:r>
            <w:r w:rsidRPr="000376F8">
              <w:br/>
              <w:t>Samen met Pieter van Haren</w:t>
            </w:r>
          </w:p>
        </w:tc>
        <w:tc>
          <w:tcPr>
            <w:tcW w:w="0" w:type="auto"/>
            <w:tcBorders>
              <w:top w:val="outset" w:sz="6" w:space="0" w:color="auto"/>
              <w:left w:val="outset" w:sz="6" w:space="0" w:color="auto"/>
              <w:bottom w:val="outset" w:sz="6" w:space="0" w:color="auto"/>
              <w:right w:val="outset" w:sz="6" w:space="0" w:color="auto"/>
            </w:tcBorders>
            <w:hideMark/>
          </w:tcPr>
          <w:p w14:paraId="4266E221" w14:textId="77777777" w:rsidR="000376F8" w:rsidRPr="000376F8" w:rsidRDefault="000376F8" w:rsidP="000376F8">
            <w:hyperlink r:id="rId1402" w:history="1">
              <w:r w:rsidRPr="000376F8">
                <w:rPr>
                  <w:rStyle w:val="Hyperlink"/>
                  <w:b/>
                  <w:bCs/>
                </w:rPr>
                <w:t>full text</w:t>
              </w:r>
            </w:hyperlink>
          </w:p>
        </w:tc>
      </w:tr>
      <w:tr w:rsidR="000376F8" w:rsidRPr="000376F8" w14:paraId="5B86281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5893D8" w14:textId="77777777" w:rsidR="000376F8" w:rsidRPr="000376F8" w:rsidRDefault="000376F8" w:rsidP="000376F8">
            <w:r w:rsidRPr="000376F8">
              <w:t>2015j</w:t>
            </w:r>
          </w:p>
        </w:tc>
        <w:tc>
          <w:tcPr>
            <w:tcW w:w="0" w:type="auto"/>
            <w:tcBorders>
              <w:top w:val="outset" w:sz="6" w:space="0" w:color="auto"/>
              <w:left w:val="outset" w:sz="6" w:space="0" w:color="auto"/>
              <w:bottom w:val="outset" w:sz="6" w:space="0" w:color="auto"/>
              <w:right w:val="outset" w:sz="6" w:space="0" w:color="auto"/>
            </w:tcBorders>
            <w:hideMark/>
          </w:tcPr>
          <w:p w14:paraId="662CA29A" w14:textId="77777777" w:rsidR="000376F8" w:rsidRPr="000376F8" w:rsidRDefault="000376F8" w:rsidP="000376F8">
            <w:pPr>
              <w:rPr>
                <w:lang w:val="en-US"/>
              </w:rPr>
            </w:pPr>
            <w:r w:rsidRPr="000376F8">
              <w:rPr>
                <w:i/>
                <w:iCs/>
                <w:lang w:val="en-US"/>
              </w:rPr>
              <w:t>Consumption and happiness: An introduction</w:t>
            </w:r>
            <w:r w:rsidRPr="000376F8">
              <w:rPr>
                <w:lang w:val="en-US"/>
              </w:rPr>
              <w:br/>
              <w:t>International Review of Economics (IREC) 62 (2) 91-99, DOI: 10.1007/s12232-015-0234-2</w:t>
            </w:r>
            <w:r w:rsidRPr="000376F8">
              <w:rPr>
                <w:lang w:val="en-US"/>
              </w:rPr>
              <w:br/>
              <w:t>With Luca Stanca</w:t>
            </w:r>
          </w:p>
        </w:tc>
        <w:tc>
          <w:tcPr>
            <w:tcW w:w="0" w:type="auto"/>
            <w:tcBorders>
              <w:top w:val="outset" w:sz="6" w:space="0" w:color="auto"/>
              <w:left w:val="outset" w:sz="6" w:space="0" w:color="auto"/>
              <w:bottom w:val="outset" w:sz="6" w:space="0" w:color="auto"/>
              <w:right w:val="outset" w:sz="6" w:space="0" w:color="auto"/>
            </w:tcBorders>
            <w:hideMark/>
          </w:tcPr>
          <w:p w14:paraId="5966E5AE" w14:textId="77777777" w:rsidR="000376F8" w:rsidRPr="000376F8" w:rsidRDefault="000376F8" w:rsidP="000376F8">
            <w:hyperlink r:id="rId1403" w:history="1">
              <w:r w:rsidRPr="000376F8">
                <w:rPr>
                  <w:rStyle w:val="Hyperlink"/>
                  <w:b/>
                  <w:bCs/>
                </w:rPr>
                <w:t>abstract</w:t>
              </w:r>
            </w:hyperlink>
            <w:r w:rsidRPr="000376F8">
              <w:br/>
            </w:r>
            <w:hyperlink r:id="rId1404" w:history="1">
              <w:r w:rsidRPr="000376F8">
                <w:rPr>
                  <w:rStyle w:val="Hyperlink"/>
                  <w:b/>
                  <w:bCs/>
                </w:rPr>
                <w:t>full text</w:t>
              </w:r>
            </w:hyperlink>
          </w:p>
        </w:tc>
      </w:tr>
      <w:tr w:rsidR="000376F8" w:rsidRPr="000376F8" w14:paraId="473ACDC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BCD911" w14:textId="77777777" w:rsidR="000376F8" w:rsidRPr="000376F8" w:rsidRDefault="000376F8" w:rsidP="000376F8">
            <w:r w:rsidRPr="000376F8">
              <w:t>2015i</w:t>
            </w:r>
          </w:p>
        </w:tc>
        <w:tc>
          <w:tcPr>
            <w:tcW w:w="0" w:type="auto"/>
            <w:tcBorders>
              <w:top w:val="outset" w:sz="6" w:space="0" w:color="auto"/>
              <w:left w:val="outset" w:sz="6" w:space="0" w:color="auto"/>
              <w:bottom w:val="outset" w:sz="6" w:space="0" w:color="auto"/>
              <w:right w:val="outset" w:sz="6" w:space="0" w:color="auto"/>
            </w:tcBorders>
            <w:hideMark/>
          </w:tcPr>
          <w:p w14:paraId="1BE02B6F" w14:textId="77777777" w:rsidR="000376F8" w:rsidRPr="000376F8" w:rsidRDefault="000376F8" w:rsidP="000376F8">
            <w:pPr>
              <w:rPr>
                <w:lang w:val="en-US"/>
              </w:rPr>
            </w:pPr>
            <w:r w:rsidRPr="000376F8">
              <w:rPr>
                <w:i/>
                <w:iCs/>
                <w:lang w:val="en-US"/>
              </w:rPr>
              <w:t>Happiness raised by raising awareness: Effect on happiness using the Happiness Indicator</w:t>
            </w:r>
            <w:r w:rsidRPr="000376F8">
              <w:rPr>
                <w:i/>
                <w:iCs/>
                <w:lang w:val="en-US"/>
              </w:rPr>
              <w:br/>
            </w:r>
            <w:r w:rsidRPr="000376F8">
              <w:rPr>
                <w:lang w:val="en-US"/>
              </w:rPr>
              <w:t>Erasmus University Rotterdam, EHERO working paper 2015/01</w:t>
            </w:r>
            <w:r w:rsidRPr="000376F8">
              <w:rPr>
                <w:lang w:val="en-US"/>
              </w:rPr>
              <w:br/>
              <w:t>Together with Arnold Bakker, Martijn Burger, Pieter van Haaren en Wido Oerlemans</w:t>
            </w:r>
          </w:p>
        </w:tc>
        <w:tc>
          <w:tcPr>
            <w:tcW w:w="0" w:type="auto"/>
            <w:tcBorders>
              <w:top w:val="outset" w:sz="6" w:space="0" w:color="auto"/>
              <w:left w:val="outset" w:sz="6" w:space="0" w:color="auto"/>
              <w:bottom w:val="outset" w:sz="6" w:space="0" w:color="auto"/>
              <w:right w:val="outset" w:sz="6" w:space="0" w:color="auto"/>
            </w:tcBorders>
            <w:hideMark/>
          </w:tcPr>
          <w:p w14:paraId="01EEF507" w14:textId="77777777" w:rsidR="000376F8" w:rsidRPr="000376F8" w:rsidRDefault="000376F8" w:rsidP="000376F8">
            <w:hyperlink r:id="rId1405" w:history="1">
              <w:r w:rsidRPr="000376F8">
                <w:rPr>
                  <w:rStyle w:val="Hyperlink"/>
                  <w:b/>
                  <w:bCs/>
                </w:rPr>
                <w:t>abstract</w:t>
              </w:r>
            </w:hyperlink>
            <w:r w:rsidRPr="000376F8">
              <w:br/>
            </w:r>
            <w:hyperlink r:id="rId1406" w:history="1">
              <w:r w:rsidRPr="000376F8">
                <w:rPr>
                  <w:rStyle w:val="Hyperlink"/>
                  <w:b/>
                  <w:bCs/>
                </w:rPr>
                <w:t>full text</w:t>
              </w:r>
            </w:hyperlink>
          </w:p>
        </w:tc>
      </w:tr>
      <w:tr w:rsidR="000376F8" w:rsidRPr="000376F8" w14:paraId="2B54E80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F45882" w14:textId="77777777" w:rsidR="000376F8" w:rsidRPr="000376F8" w:rsidRDefault="000376F8" w:rsidP="000376F8">
            <w:r w:rsidRPr="000376F8">
              <w:t>2015h</w:t>
            </w:r>
          </w:p>
        </w:tc>
        <w:tc>
          <w:tcPr>
            <w:tcW w:w="0" w:type="auto"/>
            <w:tcBorders>
              <w:top w:val="outset" w:sz="6" w:space="0" w:color="auto"/>
              <w:left w:val="outset" w:sz="6" w:space="0" w:color="auto"/>
              <w:bottom w:val="outset" w:sz="6" w:space="0" w:color="auto"/>
              <w:right w:val="outset" w:sz="6" w:space="0" w:color="auto"/>
            </w:tcBorders>
            <w:hideMark/>
          </w:tcPr>
          <w:p w14:paraId="79F43336" w14:textId="77777777" w:rsidR="000376F8" w:rsidRPr="000376F8" w:rsidRDefault="000376F8" w:rsidP="000376F8">
            <w:pPr>
              <w:rPr>
                <w:lang w:val="en-US"/>
              </w:rPr>
            </w:pPr>
            <w:r w:rsidRPr="000376F8">
              <w:rPr>
                <w:i/>
                <w:iCs/>
                <w:lang w:val="en-US"/>
              </w:rPr>
              <w:t>Happy protest voters</w:t>
            </w:r>
            <w:r w:rsidRPr="000376F8">
              <w:rPr>
                <w:lang w:val="en-US"/>
              </w:rPr>
              <w:t>: </w:t>
            </w:r>
            <w:r w:rsidRPr="000376F8">
              <w:rPr>
                <w:i/>
                <w:iCs/>
                <w:lang w:val="en-US"/>
              </w:rPr>
              <w:t>The case of Rotterdam 1997-2009</w:t>
            </w:r>
            <w:r w:rsidRPr="000376F8">
              <w:rPr>
                <w:lang w:val="en-US"/>
              </w:rPr>
              <w:br/>
              <w:t>Social Indicators Research, 126 (2) 739-756, DOI 10.1007/s11205-015-0920-y</w:t>
            </w:r>
            <w:r w:rsidRPr="000376F8">
              <w:rPr>
                <w:lang w:val="en-US"/>
              </w:rPr>
              <w:br/>
              <w:t>With Piet Ouweneel (first author) </w:t>
            </w:r>
            <w:hyperlink r:id="rId1407"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285DA378" w14:textId="77777777" w:rsidR="000376F8" w:rsidRPr="000376F8" w:rsidRDefault="000376F8" w:rsidP="000376F8">
            <w:hyperlink r:id="rId1408" w:history="1">
              <w:r w:rsidRPr="000376F8">
                <w:rPr>
                  <w:rStyle w:val="Hyperlink"/>
                  <w:b/>
                  <w:bCs/>
                </w:rPr>
                <w:t>abstract</w:t>
              </w:r>
            </w:hyperlink>
            <w:r w:rsidRPr="000376F8">
              <w:br/>
            </w:r>
            <w:hyperlink r:id="rId1409" w:history="1">
              <w:r w:rsidRPr="000376F8">
                <w:rPr>
                  <w:rStyle w:val="Hyperlink"/>
                  <w:b/>
                  <w:bCs/>
                </w:rPr>
                <w:t>full text</w:t>
              </w:r>
            </w:hyperlink>
          </w:p>
        </w:tc>
      </w:tr>
      <w:tr w:rsidR="000376F8" w:rsidRPr="000376F8" w14:paraId="50CE20D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55CED8" w14:textId="77777777" w:rsidR="000376F8" w:rsidRPr="000376F8" w:rsidRDefault="000376F8" w:rsidP="000376F8">
            <w:r w:rsidRPr="000376F8">
              <w:t>2015f</w:t>
            </w:r>
          </w:p>
        </w:tc>
        <w:tc>
          <w:tcPr>
            <w:tcW w:w="0" w:type="auto"/>
            <w:tcBorders>
              <w:top w:val="outset" w:sz="6" w:space="0" w:color="auto"/>
              <w:left w:val="outset" w:sz="6" w:space="0" w:color="auto"/>
              <w:bottom w:val="outset" w:sz="6" w:space="0" w:color="auto"/>
              <w:right w:val="outset" w:sz="6" w:space="0" w:color="auto"/>
            </w:tcBorders>
            <w:hideMark/>
          </w:tcPr>
          <w:p w14:paraId="3DED3C2A" w14:textId="77777777" w:rsidR="000376F8" w:rsidRPr="000376F8" w:rsidRDefault="000376F8" w:rsidP="000376F8">
            <w:pPr>
              <w:rPr>
                <w:lang w:val="en-US"/>
              </w:rPr>
            </w:pPr>
            <w:r w:rsidRPr="000376F8">
              <w:rPr>
                <w:i/>
                <w:iCs/>
                <w:lang w:val="en-US"/>
              </w:rPr>
              <w:t>Hope and happiness</w:t>
            </w:r>
            <w:r w:rsidRPr="000376F8">
              <w:rPr>
                <w:lang w:val="en-US"/>
              </w:rPr>
              <w:br/>
              <w:t>Opentia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5129EF4C" w14:textId="77777777" w:rsidR="000376F8" w:rsidRPr="000376F8" w:rsidRDefault="000376F8" w:rsidP="000376F8">
            <w:hyperlink r:id="rId1410" w:history="1">
              <w:r w:rsidRPr="000376F8">
                <w:rPr>
                  <w:rStyle w:val="Hyperlink"/>
                  <w:b/>
                  <w:bCs/>
                </w:rPr>
                <w:t>full text</w:t>
              </w:r>
            </w:hyperlink>
          </w:p>
        </w:tc>
      </w:tr>
      <w:tr w:rsidR="000376F8" w:rsidRPr="000376F8" w14:paraId="3CA63F6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CF6121" w14:textId="77777777" w:rsidR="000376F8" w:rsidRPr="000376F8" w:rsidRDefault="000376F8" w:rsidP="000376F8">
            <w:r w:rsidRPr="000376F8">
              <w:t>2015e</w:t>
            </w:r>
          </w:p>
        </w:tc>
        <w:tc>
          <w:tcPr>
            <w:tcW w:w="0" w:type="auto"/>
            <w:tcBorders>
              <w:top w:val="outset" w:sz="6" w:space="0" w:color="auto"/>
              <w:left w:val="outset" w:sz="6" w:space="0" w:color="auto"/>
              <w:bottom w:val="outset" w:sz="6" w:space="0" w:color="auto"/>
              <w:right w:val="outset" w:sz="6" w:space="0" w:color="auto"/>
            </w:tcBorders>
            <w:hideMark/>
          </w:tcPr>
          <w:p w14:paraId="44CDF439" w14:textId="77777777" w:rsidR="000376F8" w:rsidRPr="000376F8" w:rsidRDefault="000376F8" w:rsidP="000376F8">
            <w:pPr>
              <w:rPr>
                <w:lang w:val="en-US"/>
              </w:rPr>
            </w:pPr>
            <w:r w:rsidRPr="000376F8">
              <w:rPr>
                <w:i/>
                <w:iCs/>
                <w:lang w:val="en-US"/>
              </w:rPr>
              <w:t>'Very happy' is not always equally happy: On the meaning of verbal response options in survey questions</w:t>
            </w:r>
            <w:r w:rsidRPr="000376F8">
              <w:rPr>
                <w:lang w:val="en-US"/>
              </w:rPr>
              <w:br/>
              <w:t>Journal of Happiness Studies, 16, 1, 770101, DOI: 10.1007/s10902-013-9497-9</w:t>
            </w:r>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2C1F0241" w14:textId="77777777" w:rsidR="000376F8" w:rsidRPr="000376F8" w:rsidRDefault="000376F8" w:rsidP="000376F8">
            <w:hyperlink r:id="rId1411" w:history="1">
              <w:r w:rsidRPr="000376F8">
                <w:rPr>
                  <w:rStyle w:val="Hyperlink"/>
                  <w:b/>
                  <w:bCs/>
                </w:rPr>
                <w:t>abstract</w:t>
              </w:r>
            </w:hyperlink>
            <w:r w:rsidRPr="000376F8">
              <w:br/>
            </w:r>
            <w:hyperlink r:id="rId1412" w:history="1">
              <w:r w:rsidRPr="000376F8">
                <w:rPr>
                  <w:rStyle w:val="Hyperlink"/>
                  <w:b/>
                  <w:bCs/>
                </w:rPr>
                <w:t>full text</w:t>
              </w:r>
            </w:hyperlink>
          </w:p>
        </w:tc>
      </w:tr>
      <w:tr w:rsidR="000376F8" w:rsidRPr="000376F8" w14:paraId="19F7BA8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DADFFB" w14:textId="77777777" w:rsidR="000376F8" w:rsidRPr="000376F8" w:rsidRDefault="000376F8" w:rsidP="000376F8">
            <w:r w:rsidRPr="000376F8">
              <w:t>2015d</w:t>
            </w:r>
          </w:p>
        </w:tc>
        <w:tc>
          <w:tcPr>
            <w:tcW w:w="0" w:type="auto"/>
            <w:tcBorders>
              <w:top w:val="outset" w:sz="6" w:space="0" w:color="auto"/>
              <w:left w:val="outset" w:sz="6" w:space="0" w:color="auto"/>
              <w:bottom w:val="outset" w:sz="6" w:space="0" w:color="auto"/>
              <w:right w:val="outset" w:sz="6" w:space="0" w:color="auto"/>
            </w:tcBorders>
            <w:hideMark/>
          </w:tcPr>
          <w:p w14:paraId="77CF754D" w14:textId="77777777" w:rsidR="000376F8" w:rsidRPr="000376F8" w:rsidRDefault="000376F8" w:rsidP="000376F8">
            <w:pPr>
              <w:rPr>
                <w:lang w:val="en-US"/>
              </w:rPr>
            </w:pPr>
            <w:r w:rsidRPr="000376F8">
              <w:rPr>
                <w:i/>
                <w:iCs/>
                <w:lang w:val="en-US"/>
              </w:rPr>
              <w:t>Social conditions for happiness: A review</w:t>
            </w:r>
            <w:r w:rsidRPr="000376F8">
              <w:rPr>
                <w:lang w:val="en-US"/>
              </w:rPr>
              <w:t> </w:t>
            </w:r>
            <w:r w:rsidRPr="000376F8">
              <w:rPr>
                <w:i/>
                <w:iCs/>
                <w:lang w:val="en-US"/>
              </w:rPr>
              <w:t>of research</w:t>
            </w:r>
            <w:r w:rsidRPr="000376F8">
              <w:rPr>
                <w:lang w:val="en-US"/>
              </w:rPr>
              <w:br/>
              <w:t>International Journal of Psychology, 50 (5), 379 - 391, DOI: 10.1002/ijop.12161</w:t>
            </w:r>
          </w:p>
        </w:tc>
        <w:tc>
          <w:tcPr>
            <w:tcW w:w="0" w:type="auto"/>
            <w:tcBorders>
              <w:top w:val="outset" w:sz="6" w:space="0" w:color="auto"/>
              <w:left w:val="outset" w:sz="6" w:space="0" w:color="auto"/>
              <w:bottom w:val="outset" w:sz="6" w:space="0" w:color="auto"/>
              <w:right w:val="outset" w:sz="6" w:space="0" w:color="auto"/>
            </w:tcBorders>
            <w:hideMark/>
          </w:tcPr>
          <w:p w14:paraId="6CD3F1FF" w14:textId="77777777" w:rsidR="000376F8" w:rsidRPr="000376F8" w:rsidRDefault="000376F8" w:rsidP="000376F8">
            <w:hyperlink r:id="rId1413" w:history="1">
              <w:r w:rsidRPr="000376F8">
                <w:rPr>
                  <w:rStyle w:val="Hyperlink"/>
                  <w:b/>
                  <w:bCs/>
                </w:rPr>
                <w:t>abstract</w:t>
              </w:r>
            </w:hyperlink>
            <w:r w:rsidRPr="000376F8">
              <w:br/>
            </w:r>
            <w:hyperlink r:id="rId1414" w:history="1">
              <w:r w:rsidRPr="000376F8">
                <w:rPr>
                  <w:rStyle w:val="Hyperlink"/>
                  <w:b/>
                  <w:bCs/>
                </w:rPr>
                <w:t>full text</w:t>
              </w:r>
            </w:hyperlink>
          </w:p>
        </w:tc>
      </w:tr>
      <w:tr w:rsidR="000376F8" w:rsidRPr="000376F8" w14:paraId="5F2AB0A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BC70E3" w14:textId="77777777" w:rsidR="000376F8" w:rsidRPr="000376F8" w:rsidRDefault="000376F8" w:rsidP="000376F8">
            <w:r w:rsidRPr="000376F8">
              <w:t>2015ca</w:t>
            </w:r>
          </w:p>
        </w:tc>
        <w:tc>
          <w:tcPr>
            <w:tcW w:w="0" w:type="auto"/>
            <w:tcBorders>
              <w:top w:val="outset" w:sz="6" w:space="0" w:color="auto"/>
              <w:left w:val="outset" w:sz="6" w:space="0" w:color="auto"/>
              <w:bottom w:val="outset" w:sz="6" w:space="0" w:color="auto"/>
              <w:right w:val="outset" w:sz="6" w:space="0" w:color="auto"/>
            </w:tcBorders>
            <w:hideMark/>
          </w:tcPr>
          <w:p w14:paraId="0B43A11D" w14:textId="77777777" w:rsidR="000376F8" w:rsidRPr="000376F8" w:rsidRDefault="000376F8" w:rsidP="000376F8">
            <w:r w:rsidRPr="000376F8">
              <w:rPr>
                <w:i/>
                <w:iCs/>
              </w:rPr>
              <w:t xml:space="preserve">Iktisat ve mutluluk: Bugun daha mutlu muyez? </w:t>
            </w:r>
            <w:r w:rsidRPr="000376F8">
              <w:rPr>
                <w:i/>
                <w:iCs/>
                <w:lang w:val="en-US"/>
              </w:rPr>
              <w:t>(Economics of happiness: Are we happy today?)</w:t>
            </w:r>
            <w:r w:rsidRPr="000376F8">
              <w:rPr>
                <w:lang w:val="en-US"/>
              </w:rPr>
              <w:br/>
              <w:t>In: Dumladag, D., Gokdemir, O., Neyse, L. &amp; Ruben, E. (eds.) 'Iktisatta davranissal yaklasimlar (Behavioral approaches in economics)', Imge Kitabevi, Ankara Turkey, 2015, ISBN 978-975-533-820-0, pp 201-230.</w:t>
            </w:r>
            <w:r w:rsidRPr="000376F8">
              <w:rPr>
                <w:lang w:val="en-US"/>
              </w:rPr>
              <w:br/>
            </w:r>
            <w:r w:rsidRPr="000376F8">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3C88978C" w14:textId="77777777" w:rsidR="000376F8" w:rsidRPr="000376F8" w:rsidRDefault="000376F8" w:rsidP="000376F8">
            <w:hyperlink r:id="rId1415" w:history="1">
              <w:r w:rsidRPr="000376F8">
                <w:rPr>
                  <w:rStyle w:val="Hyperlink"/>
                  <w:b/>
                  <w:bCs/>
                </w:rPr>
                <w:t>full text in Turkish</w:t>
              </w:r>
            </w:hyperlink>
          </w:p>
        </w:tc>
      </w:tr>
      <w:tr w:rsidR="000376F8" w:rsidRPr="000376F8" w14:paraId="6CE9B4A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C89606" w14:textId="77777777" w:rsidR="000376F8" w:rsidRPr="000376F8" w:rsidRDefault="000376F8" w:rsidP="000376F8">
            <w:r w:rsidRPr="000376F8">
              <w:lastRenderedPageBreak/>
              <w:t>2015cb</w:t>
            </w:r>
          </w:p>
        </w:tc>
        <w:tc>
          <w:tcPr>
            <w:tcW w:w="0" w:type="auto"/>
            <w:tcBorders>
              <w:top w:val="outset" w:sz="6" w:space="0" w:color="auto"/>
              <w:left w:val="outset" w:sz="6" w:space="0" w:color="auto"/>
              <w:bottom w:val="outset" w:sz="6" w:space="0" w:color="auto"/>
              <w:right w:val="outset" w:sz="6" w:space="0" w:color="auto"/>
            </w:tcBorders>
            <w:hideMark/>
          </w:tcPr>
          <w:p w14:paraId="413007FF" w14:textId="77777777" w:rsidR="000376F8" w:rsidRPr="000376F8" w:rsidRDefault="000376F8" w:rsidP="000376F8">
            <w:r w:rsidRPr="000376F8">
              <w:rPr>
                <w:i/>
                <w:iCs/>
              </w:rPr>
              <w:t>Iktisat ve mutluluk (Economics of happiness)</w:t>
            </w:r>
            <w:r w:rsidRPr="000376F8">
              <w:rPr>
                <w:i/>
                <w:iCs/>
              </w:rPr>
              <w:br/>
            </w:r>
            <w:r w:rsidRPr="000376F8">
              <w:t>Iktisat ve Toplum Dergisi , Agustos 2015, Sayi: 58 ss, 46-55</w:t>
            </w:r>
            <w:r w:rsidRPr="000376F8">
              <w:br/>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6AAF94BB" w14:textId="77777777" w:rsidR="000376F8" w:rsidRPr="000376F8" w:rsidRDefault="000376F8" w:rsidP="000376F8">
            <w:hyperlink r:id="rId1416" w:history="1">
              <w:r w:rsidRPr="000376F8">
                <w:rPr>
                  <w:rStyle w:val="Hyperlink"/>
                  <w:b/>
                  <w:bCs/>
                </w:rPr>
                <w:t>full text in Turkish</w:t>
              </w:r>
            </w:hyperlink>
          </w:p>
        </w:tc>
      </w:tr>
      <w:tr w:rsidR="000376F8" w:rsidRPr="000376F8" w14:paraId="395B614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C37780" w14:textId="77777777" w:rsidR="000376F8" w:rsidRPr="000376F8" w:rsidRDefault="000376F8" w:rsidP="000376F8">
            <w:r w:rsidRPr="000376F8">
              <w:t>2015b</w:t>
            </w:r>
          </w:p>
        </w:tc>
        <w:tc>
          <w:tcPr>
            <w:tcW w:w="0" w:type="auto"/>
            <w:tcBorders>
              <w:top w:val="outset" w:sz="6" w:space="0" w:color="auto"/>
              <w:left w:val="outset" w:sz="6" w:space="0" w:color="auto"/>
              <w:bottom w:val="outset" w:sz="6" w:space="0" w:color="auto"/>
              <w:right w:val="outset" w:sz="6" w:space="0" w:color="auto"/>
            </w:tcBorders>
            <w:hideMark/>
          </w:tcPr>
          <w:p w14:paraId="51CC62CF" w14:textId="77777777" w:rsidR="000376F8" w:rsidRPr="000376F8" w:rsidRDefault="000376F8" w:rsidP="000376F8">
            <w:pPr>
              <w:rPr>
                <w:lang w:val="en-US"/>
              </w:rPr>
            </w:pPr>
            <w:r w:rsidRPr="000376F8">
              <w:rPr>
                <w:i/>
                <w:iCs/>
                <w:lang w:val="en-US"/>
              </w:rPr>
              <w:t>Hope and happiness</w:t>
            </w:r>
            <w:r w:rsidRPr="000376F8">
              <w:rPr>
                <w:lang w:val="en-US"/>
              </w:rPr>
              <w:br/>
              <w:t>Opentia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28F77BF6" w14:textId="77777777" w:rsidR="000376F8" w:rsidRPr="000376F8" w:rsidRDefault="000376F8" w:rsidP="000376F8">
            <w:hyperlink r:id="rId1417" w:history="1">
              <w:r w:rsidRPr="000376F8">
                <w:rPr>
                  <w:rStyle w:val="Hyperlink"/>
                  <w:b/>
                  <w:bCs/>
                </w:rPr>
                <w:t>full text</w:t>
              </w:r>
            </w:hyperlink>
          </w:p>
        </w:tc>
      </w:tr>
      <w:tr w:rsidR="000376F8" w:rsidRPr="000376F8" w14:paraId="5DBAA39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AF1977" w14:textId="77777777" w:rsidR="000376F8" w:rsidRPr="000376F8" w:rsidRDefault="000376F8" w:rsidP="000376F8">
            <w:r w:rsidRPr="000376F8">
              <w:t>2015a</w:t>
            </w:r>
          </w:p>
        </w:tc>
        <w:tc>
          <w:tcPr>
            <w:tcW w:w="0" w:type="auto"/>
            <w:tcBorders>
              <w:top w:val="outset" w:sz="6" w:space="0" w:color="auto"/>
              <w:left w:val="outset" w:sz="6" w:space="0" w:color="auto"/>
              <w:bottom w:val="outset" w:sz="6" w:space="0" w:color="auto"/>
              <w:right w:val="outset" w:sz="6" w:space="0" w:color="auto"/>
            </w:tcBorders>
            <w:hideMark/>
          </w:tcPr>
          <w:p w14:paraId="3570A0B4" w14:textId="77777777" w:rsidR="000376F8" w:rsidRPr="000376F8" w:rsidRDefault="000376F8" w:rsidP="000376F8">
            <w:r w:rsidRPr="000376F8">
              <w:rPr>
                <w:i/>
                <w:iCs/>
                <w:lang w:val="en-US"/>
              </w:rPr>
              <w:t>Overall satisfaction with life</w:t>
            </w:r>
            <w:r w:rsidRPr="000376F8">
              <w:rPr>
                <w:lang w:val="en-US"/>
              </w:rPr>
              <w:t>:</w:t>
            </w:r>
            <w:r w:rsidRPr="000376F8">
              <w:rPr>
                <w:i/>
                <w:iCs/>
                <w:lang w:val="en-US"/>
              </w:rPr>
              <w:t> Subjective approaches (1)</w:t>
            </w:r>
            <w:r w:rsidRPr="000376F8">
              <w:rPr>
                <w:lang w:val="en-US"/>
              </w:rPr>
              <w:br/>
              <w:t>Chapter 12 in: Wolfgang Glatzer, Laura camfield, Valerie Moller &amp; Mariano Rojas (eds.) 'The Global handbook of Quality of Life: Explorations of well-being in nations and continents', ISBN 978-94-017-9177-9, Springer Publishers, Dordrecht, Netherlands.</w:t>
            </w:r>
            <w:r w:rsidRPr="000376F8">
              <w:rPr>
                <w:lang w:val="en-US"/>
              </w:rPr>
              <w:br/>
            </w:r>
            <w:r w:rsidRPr="000376F8">
              <w:t>Chapter 9, page 207-238. DOI: 10.1007/978-94-017-9178-6_9</w:t>
            </w:r>
          </w:p>
        </w:tc>
        <w:tc>
          <w:tcPr>
            <w:tcW w:w="0" w:type="auto"/>
            <w:tcBorders>
              <w:top w:val="outset" w:sz="6" w:space="0" w:color="auto"/>
              <w:left w:val="outset" w:sz="6" w:space="0" w:color="auto"/>
              <w:bottom w:val="outset" w:sz="6" w:space="0" w:color="auto"/>
              <w:right w:val="outset" w:sz="6" w:space="0" w:color="auto"/>
            </w:tcBorders>
            <w:hideMark/>
          </w:tcPr>
          <w:p w14:paraId="3CD1F541" w14:textId="77777777" w:rsidR="000376F8" w:rsidRPr="000376F8" w:rsidRDefault="000376F8" w:rsidP="000376F8">
            <w:hyperlink r:id="rId1418" w:history="1">
              <w:r w:rsidRPr="000376F8">
                <w:rPr>
                  <w:rStyle w:val="Hyperlink"/>
                  <w:b/>
                  <w:bCs/>
                </w:rPr>
                <w:t>full text</w:t>
              </w:r>
            </w:hyperlink>
          </w:p>
        </w:tc>
      </w:tr>
      <w:tr w:rsidR="000376F8" w:rsidRPr="000376F8" w14:paraId="616B85A9"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C23B88B" w14:textId="77777777" w:rsidR="000376F8" w:rsidRPr="000376F8" w:rsidRDefault="000376F8" w:rsidP="000376F8">
            <w:r w:rsidRPr="000376F8">
              <w:rPr>
                <w:b/>
                <w:bCs/>
              </w:rPr>
              <w:t>2014</w:t>
            </w:r>
          </w:p>
        </w:tc>
      </w:tr>
      <w:tr w:rsidR="000376F8" w:rsidRPr="000376F8" w14:paraId="3642029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F38413" w14:textId="77777777" w:rsidR="000376F8" w:rsidRPr="000376F8" w:rsidRDefault="000376F8" w:rsidP="000376F8">
            <w:r w:rsidRPr="000376F8">
              <w:t>2014w</w:t>
            </w:r>
          </w:p>
        </w:tc>
        <w:tc>
          <w:tcPr>
            <w:tcW w:w="0" w:type="auto"/>
            <w:tcBorders>
              <w:top w:val="outset" w:sz="6" w:space="0" w:color="auto"/>
              <w:left w:val="outset" w:sz="6" w:space="0" w:color="auto"/>
              <w:bottom w:val="outset" w:sz="6" w:space="0" w:color="auto"/>
              <w:right w:val="outset" w:sz="6" w:space="0" w:color="auto"/>
            </w:tcBorders>
            <w:hideMark/>
          </w:tcPr>
          <w:p w14:paraId="3D1ECB62" w14:textId="77777777" w:rsidR="000376F8" w:rsidRPr="000376F8" w:rsidRDefault="000376F8" w:rsidP="000376F8">
            <w:pPr>
              <w:rPr>
                <w:lang w:val="en-US"/>
              </w:rPr>
            </w:pPr>
            <w:r w:rsidRPr="000376F8">
              <w:rPr>
                <w:i/>
                <w:iCs/>
                <w:lang w:val="en-US"/>
              </w:rPr>
              <w:t>Average happiness and dominant family type: In regions in Western Europe around 2000</w:t>
            </w:r>
            <w:r w:rsidRPr="000376F8">
              <w:rPr>
                <w:i/>
                <w:iCs/>
                <w:lang w:val="en-US"/>
              </w:rPr>
              <w:br/>
            </w:r>
            <w:r w:rsidRPr="000376F8">
              <w:rPr>
                <w:lang w:val="en-US"/>
              </w:rPr>
              <w:t>Advances in Applied Sociology, 4: 271-288, ISSN 2211-1522 </w:t>
            </w:r>
            <w:hyperlink r:id="rId1419" w:history="1">
              <w:r w:rsidRPr="000376F8">
                <w:rPr>
                  <w:rStyle w:val="Hyperlink"/>
                  <w:b/>
                  <w:bCs/>
                  <w:lang w:val="en-US"/>
                </w:rPr>
                <w:t>Open Access</w:t>
              </w:r>
            </w:hyperlink>
            <w:r w:rsidRPr="000376F8">
              <w:rPr>
                <w:lang w:val="en-US"/>
              </w:rPr>
              <w:br/>
              <w:t>With Gael Brule (first author)</w:t>
            </w:r>
            <w:hyperlink r:id="rId1420" w:history="1">
              <w:r w:rsidRPr="000376F8">
                <w:rPr>
                  <w:rStyle w:val="Hyperlink"/>
                  <w:b/>
                  <w:bCs/>
                  <w:lang w:val="en-US"/>
                </w:rPr>
                <w:br/>
              </w:r>
            </w:hyperlink>
          </w:p>
        </w:tc>
        <w:tc>
          <w:tcPr>
            <w:tcW w:w="0" w:type="auto"/>
            <w:tcBorders>
              <w:top w:val="outset" w:sz="6" w:space="0" w:color="auto"/>
              <w:left w:val="outset" w:sz="6" w:space="0" w:color="auto"/>
              <w:bottom w:val="outset" w:sz="6" w:space="0" w:color="auto"/>
              <w:right w:val="outset" w:sz="6" w:space="0" w:color="auto"/>
            </w:tcBorders>
            <w:hideMark/>
          </w:tcPr>
          <w:p w14:paraId="616D3974" w14:textId="77777777" w:rsidR="000376F8" w:rsidRPr="000376F8" w:rsidRDefault="000376F8" w:rsidP="000376F8">
            <w:hyperlink r:id="rId1421" w:history="1">
              <w:r w:rsidRPr="000376F8">
                <w:rPr>
                  <w:rStyle w:val="Hyperlink"/>
                  <w:b/>
                  <w:bCs/>
                </w:rPr>
                <w:t>abstract</w:t>
              </w:r>
            </w:hyperlink>
            <w:r w:rsidRPr="000376F8">
              <w:br/>
            </w:r>
            <w:hyperlink r:id="rId1422" w:history="1">
              <w:r w:rsidRPr="000376F8">
                <w:rPr>
                  <w:rStyle w:val="Hyperlink"/>
                  <w:b/>
                  <w:bCs/>
                </w:rPr>
                <w:t>full text</w:t>
              </w:r>
            </w:hyperlink>
          </w:p>
        </w:tc>
      </w:tr>
      <w:tr w:rsidR="000376F8" w:rsidRPr="000376F8" w14:paraId="2EA4BC5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6A2077" w14:textId="77777777" w:rsidR="000376F8" w:rsidRPr="000376F8" w:rsidRDefault="000376F8" w:rsidP="000376F8">
            <w:r w:rsidRPr="000376F8">
              <w:t>2014v</w:t>
            </w:r>
          </w:p>
        </w:tc>
        <w:tc>
          <w:tcPr>
            <w:tcW w:w="0" w:type="auto"/>
            <w:tcBorders>
              <w:top w:val="outset" w:sz="6" w:space="0" w:color="auto"/>
              <w:left w:val="outset" w:sz="6" w:space="0" w:color="auto"/>
              <w:bottom w:val="outset" w:sz="6" w:space="0" w:color="auto"/>
              <w:right w:val="outset" w:sz="6" w:space="0" w:color="auto"/>
            </w:tcBorders>
            <w:hideMark/>
          </w:tcPr>
          <w:p w14:paraId="0B6C4542" w14:textId="77777777" w:rsidR="000376F8" w:rsidRPr="000376F8" w:rsidRDefault="000376F8" w:rsidP="000376F8">
            <w:r w:rsidRPr="000376F8">
              <w:rPr>
                <w:i/>
                <w:iCs/>
              </w:rPr>
              <w:t>De meesterproef van Ruut Veenhoven: Wat blijft er in het licht van de geschiedenis van een promotie onderzoek?</w:t>
            </w:r>
            <w:r w:rsidRPr="000376F8">
              <w:br/>
              <w:t>MGV Magazine voor GGZ en Verslavingszorg 69, 6, 47-49 ISSN 0024-8576</w:t>
            </w:r>
          </w:p>
        </w:tc>
        <w:tc>
          <w:tcPr>
            <w:tcW w:w="0" w:type="auto"/>
            <w:tcBorders>
              <w:top w:val="outset" w:sz="6" w:space="0" w:color="auto"/>
              <w:left w:val="outset" w:sz="6" w:space="0" w:color="auto"/>
              <w:bottom w:val="outset" w:sz="6" w:space="0" w:color="auto"/>
              <w:right w:val="outset" w:sz="6" w:space="0" w:color="auto"/>
            </w:tcBorders>
            <w:hideMark/>
          </w:tcPr>
          <w:p w14:paraId="53A9A827" w14:textId="77777777" w:rsidR="000376F8" w:rsidRPr="000376F8" w:rsidRDefault="000376F8" w:rsidP="000376F8">
            <w:hyperlink r:id="rId1423" w:history="1">
              <w:r w:rsidRPr="000376F8">
                <w:rPr>
                  <w:rStyle w:val="Hyperlink"/>
                  <w:b/>
                  <w:bCs/>
                </w:rPr>
                <w:t>full text</w:t>
              </w:r>
            </w:hyperlink>
          </w:p>
        </w:tc>
      </w:tr>
      <w:tr w:rsidR="000376F8" w:rsidRPr="000376F8" w14:paraId="3A61183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D9CC65" w14:textId="77777777" w:rsidR="000376F8" w:rsidRPr="000376F8" w:rsidRDefault="000376F8" w:rsidP="000376F8">
            <w:r w:rsidRPr="000376F8">
              <w:t>2014u</w:t>
            </w:r>
          </w:p>
        </w:tc>
        <w:tc>
          <w:tcPr>
            <w:tcW w:w="0" w:type="auto"/>
            <w:tcBorders>
              <w:top w:val="outset" w:sz="6" w:space="0" w:color="auto"/>
              <w:left w:val="outset" w:sz="6" w:space="0" w:color="auto"/>
              <w:bottom w:val="outset" w:sz="6" w:space="0" w:color="auto"/>
              <w:right w:val="outset" w:sz="6" w:space="0" w:color="auto"/>
            </w:tcBorders>
            <w:hideMark/>
          </w:tcPr>
          <w:p w14:paraId="3E82E50E" w14:textId="77777777" w:rsidR="000376F8" w:rsidRPr="000376F8" w:rsidRDefault="000376F8" w:rsidP="000376F8">
            <w:pPr>
              <w:rPr>
                <w:lang w:val="en-US"/>
              </w:rPr>
            </w:pPr>
            <w:r w:rsidRPr="000376F8">
              <w:rPr>
                <w:i/>
                <w:iCs/>
                <w:lang w:val="en-US"/>
              </w:rPr>
              <w:t>Happiness and participatory teaching</w:t>
            </w:r>
            <w:r w:rsidRPr="000376F8">
              <w:rPr>
                <w:lang w:val="en-US"/>
              </w:rPr>
              <w:br/>
              <w:t>Optentia newsletter 4: 3, 14-15, ISSN 18770428</w:t>
            </w:r>
          </w:p>
        </w:tc>
        <w:tc>
          <w:tcPr>
            <w:tcW w:w="0" w:type="auto"/>
            <w:tcBorders>
              <w:top w:val="outset" w:sz="6" w:space="0" w:color="auto"/>
              <w:left w:val="outset" w:sz="6" w:space="0" w:color="auto"/>
              <w:bottom w:val="outset" w:sz="6" w:space="0" w:color="auto"/>
              <w:right w:val="outset" w:sz="6" w:space="0" w:color="auto"/>
            </w:tcBorders>
            <w:hideMark/>
          </w:tcPr>
          <w:p w14:paraId="3E9A23ED" w14:textId="77777777" w:rsidR="000376F8" w:rsidRPr="000376F8" w:rsidRDefault="000376F8" w:rsidP="000376F8">
            <w:hyperlink r:id="rId1424" w:history="1">
              <w:r w:rsidRPr="000376F8">
                <w:rPr>
                  <w:rStyle w:val="Hyperlink"/>
                  <w:b/>
                  <w:bCs/>
                </w:rPr>
                <w:t>full text</w:t>
              </w:r>
            </w:hyperlink>
          </w:p>
        </w:tc>
      </w:tr>
      <w:tr w:rsidR="000376F8" w:rsidRPr="00B609B1" w14:paraId="12A7FAE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EB872B" w14:textId="77777777" w:rsidR="000376F8" w:rsidRPr="000376F8" w:rsidRDefault="000376F8" w:rsidP="000376F8">
            <w:r w:rsidRPr="000376F8">
              <w:t>2014t</w:t>
            </w:r>
          </w:p>
        </w:tc>
        <w:tc>
          <w:tcPr>
            <w:tcW w:w="0" w:type="auto"/>
            <w:tcBorders>
              <w:top w:val="outset" w:sz="6" w:space="0" w:color="auto"/>
              <w:left w:val="outset" w:sz="6" w:space="0" w:color="auto"/>
              <w:bottom w:val="outset" w:sz="6" w:space="0" w:color="auto"/>
              <w:right w:val="outset" w:sz="6" w:space="0" w:color="auto"/>
            </w:tcBorders>
            <w:hideMark/>
          </w:tcPr>
          <w:p w14:paraId="1BAD6081" w14:textId="77777777" w:rsidR="000376F8" w:rsidRPr="00B609B1" w:rsidRDefault="000376F8" w:rsidP="000376F8">
            <w:pPr>
              <w:rPr>
                <w:lang w:val="en-US"/>
              </w:rPr>
            </w:pPr>
            <w:r w:rsidRPr="00B609B1">
              <w:rPr>
                <w:i/>
                <w:iCs/>
                <w:lang w:val="en-US"/>
              </w:rPr>
              <w:t>Kalkinmaya farkli bir bakis: Iyi olus (Views on well-being)</w:t>
            </w:r>
            <w:r w:rsidRPr="00B609B1">
              <w:rPr>
                <w:lang w:val="en-US"/>
              </w:rPr>
              <w:br/>
              <w:t>In: Yayina Hazirlayander, Ahmet Faruk Aysan &amp; Devrim Dumludag (eds.) 'Kalkinmada yeni yaklasimlar' (New approaches to development), Ankara, Turkey, 2014, Imge, ISBN 078-975-533--761-6, 543 pages, Chapter 17, pp 337-363</w:t>
            </w:r>
            <w:r w:rsidRPr="00B609B1">
              <w:rPr>
                <w:lang w:val="en-US"/>
              </w:rPr>
              <w:br/>
              <w:t>With Ozge Gokdemir (first author)</w:t>
            </w:r>
          </w:p>
        </w:tc>
        <w:tc>
          <w:tcPr>
            <w:tcW w:w="0" w:type="auto"/>
            <w:tcBorders>
              <w:top w:val="outset" w:sz="6" w:space="0" w:color="auto"/>
              <w:left w:val="outset" w:sz="6" w:space="0" w:color="auto"/>
              <w:bottom w:val="outset" w:sz="6" w:space="0" w:color="auto"/>
              <w:right w:val="outset" w:sz="6" w:space="0" w:color="auto"/>
            </w:tcBorders>
            <w:hideMark/>
          </w:tcPr>
          <w:p w14:paraId="655BED35" w14:textId="77777777" w:rsidR="000376F8" w:rsidRPr="000376F8" w:rsidRDefault="000376F8" w:rsidP="000376F8">
            <w:pPr>
              <w:rPr>
                <w:lang w:val="en-US"/>
              </w:rPr>
            </w:pPr>
            <w:hyperlink r:id="rId1425" w:history="1">
              <w:r w:rsidRPr="000376F8">
                <w:rPr>
                  <w:rStyle w:val="Hyperlink"/>
                  <w:b/>
                  <w:bCs/>
                  <w:lang w:val="en-US"/>
                </w:rPr>
                <w:t>abstract in Turkish</w:t>
              </w:r>
            </w:hyperlink>
            <w:r w:rsidRPr="000376F8">
              <w:rPr>
                <w:lang w:val="en-US"/>
              </w:rPr>
              <w:br/>
            </w:r>
            <w:hyperlink r:id="rId1426" w:history="1">
              <w:r w:rsidRPr="000376F8">
                <w:rPr>
                  <w:rStyle w:val="Hyperlink"/>
                  <w:b/>
                  <w:bCs/>
                  <w:lang w:val="en-US"/>
                </w:rPr>
                <w:t>abstract in English</w:t>
              </w:r>
            </w:hyperlink>
            <w:r w:rsidRPr="000376F8">
              <w:rPr>
                <w:lang w:val="en-US"/>
              </w:rPr>
              <w:br/>
            </w:r>
            <w:hyperlink r:id="rId1427" w:history="1">
              <w:r w:rsidRPr="000376F8">
                <w:rPr>
                  <w:rStyle w:val="Hyperlink"/>
                  <w:b/>
                  <w:bCs/>
                  <w:lang w:val="en-US"/>
                </w:rPr>
                <w:t>full text in Turkish</w:t>
              </w:r>
            </w:hyperlink>
          </w:p>
        </w:tc>
      </w:tr>
      <w:tr w:rsidR="000376F8" w:rsidRPr="00B609B1" w14:paraId="162AEE7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501713" w14:textId="77777777" w:rsidR="000376F8" w:rsidRPr="000376F8" w:rsidRDefault="000376F8" w:rsidP="000376F8">
            <w:r w:rsidRPr="000376F8">
              <w:t>2014r</w:t>
            </w:r>
          </w:p>
        </w:tc>
        <w:tc>
          <w:tcPr>
            <w:tcW w:w="0" w:type="auto"/>
            <w:tcBorders>
              <w:top w:val="outset" w:sz="6" w:space="0" w:color="auto"/>
              <w:left w:val="outset" w:sz="6" w:space="0" w:color="auto"/>
              <w:bottom w:val="outset" w:sz="6" w:space="0" w:color="auto"/>
              <w:right w:val="outset" w:sz="6" w:space="0" w:color="auto"/>
            </w:tcBorders>
            <w:hideMark/>
          </w:tcPr>
          <w:p w14:paraId="08921A7C" w14:textId="77777777" w:rsidR="000376F8" w:rsidRPr="000376F8" w:rsidRDefault="000376F8" w:rsidP="000376F8">
            <w:r w:rsidRPr="000376F8">
              <w:t>Hoofdstukken in: Langeweg, S. &amp; Van Blitterswijk, D. (redactie) </w:t>
            </w:r>
            <w:r w:rsidRPr="000376F8">
              <w:rPr>
                <w:b/>
                <w:bCs/>
              </w:rPr>
              <w:t>Het rendement van geluk: Inzichten uit wetenschap en praktijk</w:t>
            </w:r>
            <w:r w:rsidRPr="000376F8">
              <w:t>, Stichting Maatschappij en Onderneming, Den Haag. SMO publicatie 2014/4, ISBN 978-90-6962-251-4, 176 blz.</w:t>
            </w:r>
            <w:r w:rsidRPr="000376F8">
              <w:br/>
              <w:t>a: </w:t>
            </w:r>
            <w:r w:rsidRPr="000376F8">
              <w:rPr>
                <w:i/>
                <w:iCs/>
              </w:rPr>
              <w:t>Inleiding: Wat is geluk? </w:t>
            </w:r>
            <w:r w:rsidRPr="000376F8">
              <w:t>Hoofdstuk 2, blz. 17-26.</w:t>
            </w:r>
            <w:r w:rsidRPr="000376F8">
              <w:br/>
              <w:t>b: </w:t>
            </w:r>
            <w:r w:rsidRPr="000376F8">
              <w:rPr>
                <w:i/>
                <w:iCs/>
              </w:rPr>
              <w:t>Het meten van geluk</w:t>
            </w:r>
            <w:r w:rsidRPr="000376F8">
              <w:t>. Hoofdstuk 3, blz. 27-34.</w:t>
            </w:r>
            <w:r w:rsidRPr="000376F8">
              <w:br/>
              <w:t>c: </w:t>
            </w:r>
            <w:r w:rsidRPr="000376F8">
              <w:rPr>
                <w:i/>
                <w:iCs/>
              </w:rPr>
              <w:t>De GeluksWijzer: Instrument voor werken aan geluk</w:t>
            </w:r>
            <w:r w:rsidRPr="000376F8">
              <w:t>. Hoofdstuk 12, blz. 125-134.</w:t>
            </w:r>
            <w:r w:rsidRPr="000376F8">
              <w:br/>
              <w:t>d: </w:t>
            </w:r>
            <w:r w:rsidRPr="000376F8">
              <w:rPr>
                <w:i/>
                <w:iCs/>
              </w:rPr>
              <w:t xml:space="preserve">Worden mensen gelukkiger van de GeluksWijzer? Het effect van </w:t>
            </w:r>
            <w:r w:rsidRPr="000376F8">
              <w:rPr>
                <w:i/>
                <w:iCs/>
              </w:rPr>
              <w:lastRenderedPageBreak/>
              <w:t>inzicht in eigen geluk op de mate van geluk</w:t>
            </w:r>
            <w:r w:rsidRPr="000376F8">
              <w:t>. Hoofdstuk 13, blz. 135-152.</w:t>
            </w:r>
            <w:r w:rsidRPr="000376F8">
              <w:br/>
              <w:t>Met Wido Oerlemans en Arnold Bakker</w:t>
            </w:r>
          </w:p>
        </w:tc>
        <w:tc>
          <w:tcPr>
            <w:tcW w:w="0" w:type="auto"/>
            <w:tcBorders>
              <w:top w:val="outset" w:sz="6" w:space="0" w:color="auto"/>
              <w:left w:val="outset" w:sz="6" w:space="0" w:color="auto"/>
              <w:bottom w:val="outset" w:sz="6" w:space="0" w:color="auto"/>
              <w:right w:val="outset" w:sz="6" w:space="0" w:color="auto"/>
            </w:tcBorders>
            <w:hideMark/>
          </w:tcPr>
          <w:p w14:paraId="680EADB5" w14:textId="77777777" w:rsidR="000376F8" w:rsidRPr="000376F8" w:rsidRDefault="000376F8" w:rsidP="000376F8">
            <w:pPr>
              <w:rPr>
                <w:lang w:val="en-US"/>
              </w:rPr>
            </w:pPr>
            <w:r w:rsidRPr="000376F8">
              <w:rPr>
                <w:lang w:val="en-US"/>
              </w:rPr>
              <w:lastRenderedPageBreak/>
              <w:br/>
            </w:r>
            <w:hyperlink r:id="rId1428" w:history="1">
              <w:r w:rsidRPr="000376F8">
                <w:rPr>
                  <w:rStyle w:val="Hyperlink"/>
                  <w:b/>
                  <w:bCs/>
                  <w:lang w:val="en-US"/>
                </w:rPr>
                <w:t>full text</w:t>
              </w:r>
            </w:hyperlink>
            <w:r w:rsidRPr="000376F8">
              <w:rPr>
                <w:lang w:val="en-US"/>
              </w:rPr>
              <w:t> (a)</w:t>
            </w:r>
            <w:r w:rsidRPr="000376F8">
              <w:rPr>
                <w:lang w:val="en-US"/>
              </w:rPr>
              <w:br/>
            </w:r>
            <w:hyperlink r:id="rId1429" w:history="1">
              <w:r w:rsidRPr="000376F8">
                <w:rPr>
                  <w:rStyle w:val="Hyperlink"/>
                  <w:b/>
                  <w:bCs/>
                  <w:lang w:val="en-US"/>
                </w:rPr>
                <w:t>full text</w:t>
              </w:r>
            </w:hyperlink>
            <w:r w:rsidRPr="000376F8">
              <w:rPr>
                <w:lang w:val="en-US"/>
              </w:rPr>
              <w:t> (b)</w:t>
            </w:r>
            <w:r w:rsidRPr="000376F8">
              <w:rPr>
                <w:lang w:val="en-US"/>
              </w:rPr>
              <w:br/>
              <w:t>f</w:t>
            </w:r>
            <w:hyperlink r:id="rId1430" w:history="1">
              <w:r w:rsidRPr="000376F8">
                <w:rPr>
                  <w:rStyle w:val="Hyperlink"/>
                  <w:b/>
                  <w:bCs/>
                  <w:lang w:val="en-US"/>
                </w:rPr>
                <w:t>ull text</w:t>
              </w:r>
            </w:hyperlink>
            <w:r w:rsidRPr="000376F8">
              <w:rPr>
                <w:lang w:val="en-US"/>
              </w:rPr>
              <w:t> (c)</w:t>
            </w:r>
            <w:r w:rsidRPr="000376F8">
              <w:rPr>
                <w:lang w:val="en-US"/>
              </w:rPr>
              <w:br/>
            </w:r>
            <w:hyperlink r:id="rId1431" w:history="1">
              <w:r w:rsidRPr="000376F8">
                <w:rPr>
                  <w:rStyle w:val="Hyperlink"/>
                  <w:b/>
                  <w:bCs/>
                  <w:lang w:val="en-US"/>
                </w:rPr>
                <w:t>full text</w:t>
              </w:r>
            </w:hyperlink>
            <w:r w:rsidRPr="000376F8">
              <w:rPr>
                <w:lang w:val="en-US"/>
              </w:rPr>
              <w:t> (d)</w:t>
            </w:r>
          </w:p>
        </w:tc>
      </w:tr>
      <w:tr w:rsidR="000376F8" w:rsidRPr="000376F8" w14:paraId="74BE5A0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0B32C9" w14:textId="77777777" w:rsidR="000376F8" w:rsidRPr="000376F8" w:rsidRDefault="000376F8" w:rsidP="000376F8">
            <w:r w:rsidRPr="000376F8">
              <w:t>2014q</w:t>
            </w:r>
          </w:p>
        </w:tc>
        <w:tc>
          <w:tcPr>
            <w:tcW w:w="0" w:type="auto"/>
            <w:tcBorders>
              <w:top w:val="outset" w:sz="6" w:space="0" w:color="auto"/>
              <w:left w:val="outset" w:sz="6" w:space="0" w:color="auto"/>
              <w:bottom w:val="outset" w:sz="6" w:space="0" w:color="auto"/>
              <w:right w:val="outset" w:sz="6" w:space="0" w:color="auto"/>
            </w:tcBorders>
            <w:hideMark/>
          </w:tcPr>
          <w:p w14:paraId="30A7FD8C" w14:textId="77777777" w:rsidR="000376F8" w:rsidRPr="000376F8" w:rsidRDefault="000376F8" w:rsidP="000376F8">
            <w:pPr>
              <w:rPr>
                <w:lang w:val="en-US"/>
              </w:rPr>
            </w:pPr>
            <w:r w:rsidRPr="000376F8">
              <w:rPr>
                <w:i/>
                <w:iCs/>
                <w:lang w:val="en-US"/>
              </w:rPr>
              <w:t>Sociology's blind eye for happiness</w:t>
            </w:r>
            <w:r w:rsidRPr="000376F8">
              <w:rPr>
                <w:lang w:val="en-US"/>
              </w:rPr>
              <w:br/>
              <w:t>Comparative Sociology, 13: 537-555, ISSN 1569-1330, DOI 10.1163/15691330-12341324</w:t>
            </w:r>
          </w:p>
        </w:tc>
        <w:tc>
          <w:tcPr>
            <w:tcW w:w="0" w:type="auto"/>
            <w:tcBorders>
              <w:top w:val="outset" w:sz="6" w:space="0" w:color="auto"/>
              <w:left w:val="outset" w:sz="6" w:space="0" w:color="auto"/>
              <w:bottom w:val="outset" w:sz="6" w:space="0" w:color="auto"/>
              <w:right w:val="outset" w:sz="6" w:space="0" w:color="auto"/>
            </w:tcBorders>
            <w:hideMark/>
          </w:tcPr>
          <w:p w14:paraId="37B6A400" w14:textId="77777777" w:rsidR="000376F8" w:rsidRPr="000376F8" w:rsidRDefault="000376F8" w:rsidP="000376F8">
            <w:hyperlink r:id="rId1432" w:history="1">
              <w:r w:rsidRPr="000376F8">
                <w:rPr>
                  <w:rStyle w:val="Hyperlink"/>
                  <w:b/>
                  <w:bCs/>
                </w:rPr>
                <w:t>abstract</w:t>
              </w:r>
            </w:hyperlink>
            <w:r w:rsidRPr="000376F8">
              <w:br/>
            </w:r>
            <w:hyperlink r:id="rId1433" w:history="1">
              <w:r w:rsidRPr="000376F8">
                <w:rPr>
                  <w:rStyle w:val="Hyperlink"/>
                  <w:b/>
                  <w:bCs/>
                </w:rPr>
                <w:t>full text</w:t>
              </w:r>
            </w:hyperlink>
          </w:p>
        </w:tc>
      </w:tr>
      <w:tr w:rsidR="000376F8" w:rsidRPr="00B609B1" w14:paraId="66972A2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91C4EB" w14:textId="77777777" w:rsidR="000376F8" w:rsidRPr="000376F8" w:rsidRDefault="000376F8" w:rsidP="000376F8">
            <w:r w:rsidRPr="000376F8">
              <w:t>2014p</w:t>
            </w:r>
          </w:p>
        </w:tc>
        <w:tc>
          <w:tcPr>
            <w:tcW w:w="0" w:type="auto"/>
            <w:tcBorders>
              <w:top w:val="outset" w:sz="6" w:space="0" w:color="auto"/>
              <w:left w:val="outset" w:sz="6" w:space="0" w:color="auto"/>
              <w:bottom w:val="outset" w:sz="6" w:space="0" w:color="auto"/>
              <w:right w:val="outset" w:sz="6" w:space="0" w:color="auto"/>
            </w:tcBorders>
            <w:hideMark/>
          </w:tcPr>
          <w:p w14:paraId="043C52B4" w14:textId="77777777" w:rsidR="000376F8" w:rsidRPr="000376F8" w:rsidRDefault="000376F8" w:rsidP="000376F8">
            <w:r w:rsidRPr="000376F8">
              <w:rPr>
                <w:lang w:val="en-US"/>
              </w:rPr>
              <w:t>Contributions to Alex C. Michalos (Ed.) </w:t>
            </w:r>
            <w:hyperlink r:id="rId1434" w:history="1">
              <w:r w:rsidRPr="000376F8">
                <w:rPr>
                  <w:rStyle w:val="Hyperlink"/>
                  <w:b/>
                  <w:bCs/>
                  <w:lang w:val="en-US"/>
                </w:rPr>
                <w:t>"Encyclopedia of Quality of Life and Well-Being Research"</w:t>
              </w:r>
            </w:hyperlink>
            <w:r w:rsidRPr="000376F8">
              <w:rPr>
                <w:lang w:val="en-US"/>
              </w:rPr>
              <w:t>, Springer, Dordrecht, Netherlands. Springer Reference Series. ISBN 9 78-94-00 7-0 752-8, DOI: 10.1007/978-94-007-0753-5</w:t>
            </w:r>
            <w:r w:rsidRPr="000376F8">
              <w:rPr>
                <w:lang w:val="en-US"/>
              </w:rPr>
              <w:br/>
              <w:t>a: </w:t>
            </w:r>
            <w:r w:rsidRPr="000376F8">
              <w:rPr>
                <w:i/>
                <w:iCs/>
                <w:lang w:val="en-US"/>
              </w:rPr>
              <w:t>Affective component of happiness</w:t>
            </w:r>
            <w:r w:rsidRPr="000376F8">
              <w:rPr>
                <w:lang w:val="en-US"/>
              </w:rPr>
              <w:t> pp 80-83. DOI: 10.1007/978-94-007-0753-5_43</w:t>
            </w:r>
            <w:r w:rsidRPr="000376F8">
              <w:rPr>
                <w:lang w:val="en-US"/>
              </w:rPr>
              <w:br/>
              <w:t>c: </w:t>
            </w:r>
            <w:r w:rsidRPr="000376F8">
              <w:rPr>
                <w:i/>
                <w:iCs/>
                <w:lang w:val="en-US"/>
              </w:rPr>
              <w:t>Consequences of happiness</w:t>
            </w:r>
            <w:r w:rsidRPr="000376F8">
              <w:rPr>
                <w:lang w:val="en-US"/>
              </w:rPr>
              <w:t>, pp 1200-1203. DOI: 10.1007/978-94-007-0753-5_536</w:t>
            </w:r>
            <w:r w:rsidRPr="000376F8">
              <w:rPr>
                <w:lang w:val="en-US"/>
              </w:rPr>
              <w:br/>
              <w:t>d: </w:t>
            </w:r>
            <w:r w:rsidRPr="000376F8">
              <w:rPr>
                <w:i/>
                <w:iCs/>
                <w:lang w:val="en-US"/>
              </w:rPr>
              <w:t>Contenentment: Cognitive component of happiness</w:t>
            </w:r>
            <w:r w:rsidRPr="000376F8">
              <w:rPr>
                <w:lang w:val="en-US"/>
              </w:rPr>
              <w:t>, pp 1262-1265. DOI:10.1007/978-94-007-0753-5_554</w:t>
            </w:r>
            <w:r w:rsidRPr="000376F8">
              <w:rPr>
                <w:lang w:val="en-US"/>
              </w:rPr>
              <w:br/>
              <w:t>e: </w:t>
            </w:r>
            <w:r w:rsidRPr="000376F8">
              <w:rPr>
                <w:i/>
                <w:iCs/>
                <w:lang w:val="en-US"/>
              </w:rPr>
              <w:t>Freedom and quality of life</w:t>
            </w:r>
            <w:r w:rsidRPr="000376F8">
              <w:rPr>
                <w:lang w:val="en-US"/>
              </w:rPr>
              <w:t>, pp 2356-2359. DOI: 10.1007/978-94-007-0753-5_1085</w:t>
            </w:r>
            <w:r w:rsidRPr="000376F8">
              <w:rPr>
                <w:lang w:val="en-US"/>
              </w:rPr>
              <w:br/>
              <w:t>f : </w:t>
            </w:r>
            <w:r w:rsidRPr="000376F8">
              <w:rPr>
                <w:i/>
                <w:iCs/>
                <w:lang w:val="en-US"/>
              </w:rPr>
              <w:t>Databook of Happiness</w:t>
            </w:r>
            <w:r w:rsidRPr="000376F8">
              <w:rPr>
                <w:lang w:val="en-US"/>
              </w:rPr>
              <w:t>, pp 1448-1449. DOI: 10.1007/978-94-007-0753-5_43</w:t>
            </w:r>
            <w:r w:rsidRPr="000376F8">
              <w:rPr>
                <w:lang w:val="en-US"/>
              </w:rPr>
              <w:br/>
              <w:t>g: </w:t>
            </w:r>
            <w:r w:rsidRPr="000376F8">
              <w:rPr>
                <w:i/>
                <w:iCs/>
                <w:lang w:val="en-US"/>
              </w:rPr>
              <w:t>Greater happiness for a greater number</w:t>
            </w:r>
            <w:r w:rsidRPr="000376F8">
              <w:rPr>
                <w:lang w:val="en-US"/>
              </w:rPr>
              <w:t>, pp 2612-2613. DOI: 10.1007/978-94-007-0753-5_3903</w:t>
            </w:r>
            <w:r w:rsidRPr="000376F8">
              <w:rPr>
                <w:lang w:val="en-US"/>
              </w:rPr>
              <w:br/>
              <w:t>h: </w:t>
            </w:r>
            <w:r w:rsidRPr="000376F8">
              <w:rPr>
                <w:i/>
                <w:iCs/>
                <w:lang w:val="en-US"/>
              </w:rPr>
              <w:t>Happiness</w:t>
            </w:r>
            <w:r w:rsidRPr="000376F8">
              <w:rPr>
                <w:lang w:val="en-US"/>
              </w:rPr>
              <w:t>, pp 2637-264. DOI: 10.1007/978-94-007-0753-5-1224</w:t>
            </w:r>
            <w:r w:rsidRPr="000376F8">
              <w:rPr>
                <w:lang w:val="en-US"/>
              </w:rPr>
              <w:br/>
              <w:t>i : </w:t>
            </w:r>
            <w:r w:rsidRPr="000376F8">
              <w:rPr>
                <w:i/>
                <w:iCs/>
                <w:lang w:val="en-US"/>
              </w:rPr>
              <w:t>Happiness Adjusted Life Years</w:t>
            </w:r>
            <w:r w:rsidRPr="000376F8">
              <w:rPr>
                <w:lang w:val="en-US"/>
              </w:rPr>
              <w:t> (HALY), pp 2641-2643. DOI: 10.1007/978-94-007-0753-5_1225</w:t>
            </w:r>
            <w:r w:rsidRPr="000376F8">
              <w:rPr>
                <w:lang w:val="en-US"/>
              </w:rPr>
              <w:br/>
              <w:t>j : </w:t>
            </w:r>
            <w:r w:rsidRPr="000376F8">
              <w:rPr>
                <w:i/>
                <w:iCs/>
                <w:lang w:val="en-US"/>
              </w:rPr>
              <w:t>Happiness levels stability</w:t>
            </w:r>
            <w:r w:rsidRPr="000376F8">
              <w:rPr>
                <w:lang w:val="en-US"/>
              </w:rPr>
              <w:t>, pp 1262-1265. DOI:10.1007/978-94-007-0753-5_2844</w:t>
            </w:r>
            <w:r w:rsidRPr="000376F8">
              <w:rPr>
                <w:lang w:val="en-US"/>
              </w:rPr>
              <w:br/>
              <w:t>k: </w:t>
            </w:r>
            <w:r w:rsidRPr="000376F8">
              <w:rPr>
                <w:i/>
                <w:iCs/>
                <w:lang w:val="en-US"/>
              </w:rPr>
              <w:t>Happiness measure</w:t>
            </w:r>
            <w:r w:rsidRPr="000376F8">
              <w:rPr>
                <w:lang w:val="en-US"/>
              </w:rPr>
              <w:t>s, pp 2669-2674. DOI: 10.1007/978-94-007-0753-5_1226</w:t>
            </w:r>
            <w:r w:rsidRPr="000376F8">
              <w:rPr>
                <w:lang w:val="en-US"/>
              </w:rPr>
              <w:br/>
              <w:t>l :</w:t>
            </w:r>
            <w:r w:rsidRPr="000376F8">
              <w:rPr>
                <w:i/>
                <w:iCs/>
                <w:lang w:val="en-US"/>
              </w:rPr>
              <w:t> Individual quality of life,</w:t>
            </w:r>
            <w:r w:rsidRPr="000376F8">
              <w:rPr>
                <w:lang w:val="en-US"/>
              </w:rPr>
              <w:t> pp 3236-3237. DOI: 10.1007/978-94-007-0753-5_1453</w:t>
            </w:r>
            <w:r w:rsidRPr="000376F8">
              <w:rPr>
                <w:lang w:val="en-US"/>
              </w:rPr>
              <w:br/>
              <w:t>m: </w:t>
            </w:r>
            <w:r w:rsidRPr="000376F8">
              <w:rPr>
                <w:i/>
                <w:iCs/>
                <w:lang w:val="en-US"/>
              </w:rPr>
              <w:t>Inequality-Adjusted happiness (IAH),</w:t>
            </w:r>
            <w:r w:rsidRPr="000376F8">
              <w:rPr>
                <w:lang w:val="en-US"/>
              </w:rPr>
              <w:t> pp 3253-3254. DOI: 10.1007/978-94-007-0753-5_1462</w:t>
            </w:r>
            <w:r w:rsidRPr="000376F8">
              <w:rPr>
                <w:lang w:val="en-US"/>
              </w:rPr>
              <w:br/>
              <w:t>n: </w:t>
            </w:r>
            <w:r w:rsidRPr="000376F8">
              <w:rPr>
                <w:i/>
                <w:iCs/>
                <w:lang w:val="en-US"/>
              </w:rPr>
              <w:t>International Happiness Scale Interval Study (IHSIS</w:t>
            </w:r>
            <w:r w:rsidRPr="000376F8">
              <w:rPr>
                <w:lang w:val="en-US"/>
              </w:rPr>
              <w:t>), pp 3323-3324. DOI: 10.1007/978-94-007-0753-5_3661</w:t>
            </w:r>
            <w:r w:rsidRPr="000376F8">
              <w:rPr>
                <w:lang w:val="en-US"/>
              </w:rPr>
              <w:br/>
              <w:t>o: </w:t>
            </w:r>
            <w:r w:rsidRPr="000376F8">
              <w:rPr>
                <w:i/>
                <w:iCs/>
                <w:lang w:val="en-US"/>
              </w:rPr>
              <w:t>Journal of Happiness Studies (JOHS)</w:t>
            </w:r>
            <w:r w:rsidRPr="000376F8">
              <w:rPr>
                <w:lang w:val="en-US"/>
              </w:rPr>
              <w:t>, pp 3462-3464. DOI: 10.1007/978-94-007-0753-5_4049</w:t>
            </w:r>
            <w:r w:rsidRPr="000376F8">
              <w:rPr>
                <w:lang w:val="en-US"/>
              </w:rPr>
              <w:br/>
              <w:t>p: </w:t>
            </w:r>
            <w:r w:rsidRPr="000376F8">
              <w:rPr>
                <w:i/>
                <w:iCs/>
                <w:lang w:val="en-US"/>
              </w:rPr>
              <w:t>Livability theory,</w:t>
            </w:r>
            <w:r w:rsidRPr="000376F8">
              <w:rPr>
                <w:lang w:val="en-US"/>
              </w:rPr>
              <w:t> pp 3645-3647. DOI: 10.1007/978-94-007-0753-5_1669</w:t>
            </w:r>
            <w:r w:rsidRPr="000376F8">
              <w:rPr>
                <w:lang w:val="en-US"/>
              </w:rPr>
              <w:br/>
              <w:t>q: </w:t>
            </w:r>
            <w:r w:rsidRPr="000376F8">
              <w:rPr>
                <w:i/>
                <w:iCs/>
                <w:lang w:val="en-US"/>
              </w:rPr>
              <w:t>Quality Adjusted Life Expectancy</w:t>
            </w:r>
            <w:r w:rsidRPr="000376F8">
              <w:rPr>
                <w:lang w:val="en-US"/>
              </w:rPr>
              <w:t>, pp 5320-5321. DOI: 10.1007/978-94-007-0753-5_2386</w:t>
            </w:r>
            <w:r w:rsidRPr="000376F8">
              <w:rPr>
                <w:lang w:val="en-US"/>
              </w:rPr>
              <w:br/>
              <w:t>r : </w:t>
            </w:r>
            <w:r w:rsidRPr="000376F8">
              <w:rPr>
                <w:i/>
                <w:iCs/>
                <w:lang w:val="en-US"/>
              </w:rPr>
              <w:t>Need theory,</w:t>
            </w:r>
            <w:r w:rsidRPr="000376F8">
              <w:rPr>
                <w:lang w:val="en-US"/>
              </w:rPr>
              <w:t> pp 4293-4295. DOI: 10.1007/978-94-007-0753-5_1920</w:t>
            </w:r>
            <w:r w:rsidRPr="000376F8">
              <w:rPr>
                <w:lang w:val="en-US"/>
              </w:rPr>
              <w:br/>
              <w:t>s: </w:t>
            </w:r>
            <w:r w:rsidRPr="000376F8">
              <w:rPr>
                <w:i/>
                <w:iCs/>
                <w:lang w:val="en-US"/>
              </w:rPr>
              <w:t>Quality of life: An overview</w:t>
            </w:r>
            <w:r w:rsidRPr="000376F8">
              <w:rPr>
                <w:lang w:val="en-US"/>
              </w:rPr>
              <w:t>, pp 5265-5269. DOI: 10.1007/978-</w:t>
            </w:r>
            <w:r w:rsidRPr="000376F8">
              <w:rPr>
                <w:lang w:val="en-US"/>
              </w:rPr>
              <w:lastRenderedPageBreak/>
              <w:t>94-007-0753-5_103345</w:t>
            </w:r>
            <w:r w:rsidRPr="000376F8">
              <w:rPr>
                <w:lang w:val="en-US"/>
              </w:rPr>
              <w:br/>
              <w:t>t : </w:t>
            </w:r>
            <w:r w:rsidRPr="000376F8">
              <w:rPr>
                <w:i/>
                <w:iCs/>
                <w:lang w:val="en-US"/>
              </w:rPr>
              <w:t>Well-being of nations</w:t>
            </w:r>
            <w:r w:rsidRPr="000376F8">
              <w:rPr>
                <w:lang w:val="en-US"/>
              </w:rPr>
              <w:t xml:space="preserve">, pp 7095-7098. </w:t>
            </w:r>
            <w:r w:rsidRPr="000376F8">
              <w:t>DOI:10.1007/978-94-007-0753-5_3225</w:t>
            </w:r>
            <w:r w:rsidRPr="000376F8">
              <w:br/>
              <w:t>u: </w:t>
            </w:r>
            <w:r w:rsidRPr="000376F8">
              <w:rPr>
                <w:i/>
                <w:iCs/>
              </w:rPr>
              <w:t>World Database of Happiness (WDH)</w:t>
            </w:r>
            <w:r w:rsidRPr="000376F8">
              <w:t>, pp 7257-7260. DOI:10.1007/978-94-007-0753-5_3662</w:t>
            </w:r>
          </w:p>
        </w:tc>
        <w:tc>
          <w:tcPr>
            <w:tcW w:w="0" w:type="auto"/>
            <w:tcBorders>
              <w:top w:val="outset" w:sz="6" w:space="0" w:color="auto"/>
              <w:left w:val="outset" w:sz="6" w:space="0" w:color="auto"/>
              <w:bottom w:val="outset" w:sz="6" w:space="0" w:color="auto"/>
              <w:right w:val="outset" w:sz="6" w:space="0" w:color="auto"/>
            </w:tcBorders>
            <w:hideMark/>
          </w:tcPr>
          <w:p w14:paraId="193D6303" w14:textId="77777777" w:rsidR="000376F8" w:rsidRPr="000376F8" w:rsidRDefault="000376F8" w:rsidP="000376F8">
            <w:pPr>
              <w:rPr>
                <w:lang w:val="en-US"/>
              </w:rPr>
            </w:pPr>
            <w:r w:rsidRPr="000376F8">
              <w:rPr>
                <w:lang w:val="en-US"/>
              </w:rPr>
              <w:lastRenderedPageBreak/>
              <w:t> </w:t>
            </w:r>
          </w:p>
          <w:p w14:paraId="630C3697" w14:textId="77777777" w:rsidR="000376F8" w:rsidRPr="000376F8" w:rsidRDefault="000376F8" w:rsidP="000376F8">
            <w:pPr>
              <w:rPr>
                <w:lang w:val="en-US"/>
              </w:rPr>
            </w:pPr>
            <w:hyperlink r:id="rId1435" w:history="1">
              <w:r w:rsidRPr="000376F8">
                <w:rPr>
                  <w:rStyle w:val="Hyperlink"/>
                  <w:b/>
                  <w:bCs/>
                  <w:lang w:val="en-US"/>
                </w:rPr>
                <w:t>full text</w:t>
              </w:r>
            </w:hyperlink>
            <w:r w:rsidRPr="000376F8">
              <w:rPr>
                <w:lang w:val="en-US"/>
              </w:rPr>
              <w:t> (a)</w:t>
            </w:r>
            <w:r w:rsidRPr="000376F8">
              <w:rPr>
                <w:lang w:val="en-US"/>
              </w:rPr>
              <w:br/>
            </w:r>
            <w:hyperlink r:id="rId1436" w:history="1">
              <w:r w:rsidRPr="000376F8">
                <w:rPr>
                  <w:rStyle w:val="Hyperlink"/>
                  <w:b/>
                  <w:bCs/>
                  <w:lang w:val="en-US"/>
                </w:rPr>
                <w:t>full text </w:t>
              </w:r>
            </w:hyperlink>
            <w:r w:rsidRPr="000376F8">
              <w:rPr>
                <w:lang w:val="en-US"/>
              </w:rPr>
              <w:t>(c)</w:t>
            </w:r>
            <w:r w:rsidRPr="000376F8">
              <w:rPr>
                <w:lang w:val="en-US"/>
              </w:rPr>
              <w:br/>
            </w:r>
            <w:hyperlink r:id="rId1437" w:history="1">
              <w:r w:rsidRPr="000376F8">
                <w:rPr>
                  <w:rStyle w:val="Hyperlink"/>
                  <w:b/>
                  <w:bCs/>
                  <w:lang w:val="en-US"/>
                </w:rPr>
                <w:t>full text</w:t>
              </w:r>
            </w:hyperlink>
            <w:r w:rsidRPr="000376F8">
              <w:rPr>
                <w:lang w:val="en-US"/>
              </w:rPr>
              <w:t> (d)</w:t>
            </w:r>
            <w:r w:rsidRPr="000376F8">
              <w:rPr>
                <w:lang w:val="en-US"/>
              </w:rPr>
              <w:br/>
            </w:r>
            <w:hyperlink r:id="rId1438" w:history="1">
              <w:r w:rsidRPr="000376F8">
                <w:rPr>
                  <w:rStyle w:val="Hyperlink"/>
                  <w:b/>
                  <w:bCs/>
                  <w:lang w:val="en-US"/>
                </w:rPr>
                <w:t>full text</w:t>
              </w:r>
            </w:hyperlink>
            <w:r w:rsidRPr="000376F8">
              <w:rPr>
                <w:lang w:val="en-US"/>
              </w:rPr>
              <w:t> (e)</w:t>
            </w:r>
            <w:r w:rsidRPr="000376F8">
              <w:rPr>
                <w:lang w:val="en-US"/>
              </w:rPr>
              <w:br/>
            </w:r>
            <w:hyperlink r:id="rId1439" w:history="1">
              <w:r w:rsidRPr="000376F8">
                <w:rPr>
                  <w:rStyle w:val="Hyperlink"/>
                  <w:b/>
                  <w:bCs/>
                  <w:lang w:val="en-US"/>
                </w:rPr>
                <w:t>full text </w:t>
              </w:r>
            </w:hyperlink>
            <w:r w:rsidRPr="000376F8">
              <w:rPr>
                <w:lang w:val="en-US"/>
              </w:rPr>
              <w:t>(f)</w:t>
            </w:r>
            <w:r w:rsidRPr="000376F8">
              <w:rPr>
                <w:lang w:val="en-US"/>
              </w:rPr>
              <w:br/>
            </w:r>
            <w:hyperlink r:id="rId1440" w:history="1">
              <w:r w:rsidRPr="000376F8">
                <w:rPr>
                  <w:rStyle w:val="Hyperlink"/>
                  <w:b/>
                  <w:bCs/>
                  <w:lang w:val="en-US"/>
                </w:rPr>
                <w:t>full text </w:t>
              </w:r>
            </w:hyperlink>
            <w:r w:rsidRPr="000376F8">
              <w:rPr>
                <w:lang w:val="en-US"/>
              </w:rPr>
              <w:t>(g)</w:t>
            </w:r>
            <w:r w:rsidRPr="000376F8">
              <w:rPr>
                <w:lang w:val="en-US"/>
              </w:rPr>
              <w:br/>
            </w:r>
            <w:hyperlink r:id="rId1441" w:history="1">
              <w:r w:rsidRPr="000376F8">
                <w:rPr>
                  <w:rStyle w:val="Hyperlink"/>
                  <w:b/>
                  <w:bCs/>
                  <w:lang w:val="en-US"/>
                </w:rPr>
                <w:t>full text</w:t>
              </w:r>
            </w:hyperlink>
            <w:r w:rsidRPr="000376F8">
              <w:rPr>
                <w:lang w:val="en-US"/>
              </w:rPr>
              <w:t> (h)</w:t>
            </w:r>
            <w:r w:rsidRPr="000376F8">
              <w:rPr>
                <w:lang w:val="en-US"/>
              </w:rPr>
              <w:br/>
            </w:r>
            <w:hyperlink r:id="rId1442" w:history="1">
              <w:r w:rsidRPr="000376F8">
                <w:rPr>
                  <w:rStyle w:val="Hyperlink"/>
                  <w:b/>
                  <w:bCs/>
                  <w:lang w:val="en-US"/>
                </w:rPr>
                <w:t>full text</w:t>
              </w:r>
            </w:hyperlink>
            <w:r w:rsidRPr="000376F8">
              <w:rPr>
                <w:lang w:val="en-US"/>
              </w:rPr>
              <w:t> (i)</w:t>
            </w:r>
            <w:r w:rsidRPr="000376F8">
              <w:rPr>
                <w:lang w:val="en-US"/>
              </w:rPr>
              <w:br/>
            </w:r>
            <w:hyperlink r:id="rId1443" w:history="1">
              <w:r w:rsidRPr="000376F8">
                <w:rPr>
                  <w:rStyle w:val="Hyperlink"/>
                  <w:b/>
                  <w:bCs/>
                  <w:lang w:val="en-US"/>
                </w:rPr>
                <w:t>full text</w:t>
              </w:r>
            </w:hyperlink>
            <w:r w:rsidRPr="000376F8">
              <w:rPr>
                <w:lang w:val="en-US"/>
              </w:rPr>
              <w:t> (j)</w:t>
            </w:r>
            <w:r w:rsidRPr="000376F8">
              <w:rPr>
                <w:lang w:val="en-US"/>
              </w:rPr>
              <w:br/>
            </w:r>
            <w:hyperlink r:id="rId1444" w:history="1">
              <w:r w:rsidRPr="000376F8">
                <w:rPr>
                  <w:rStyle w:val="Hyperlink"/>
                  <w:b/>
                  <w:bCs/>
                  <w:lang w:val="en-US"/>
                </w:rPr>
                <w:t>full text </w:t>
              </w:r>
            </w:hyperlink>
            <w:r w:rsidRPr="000376F8">
              <w:rPr>
                <w:lang w:val="en-US"/>
              </w:rPr>
              <w:t>(k)</w:t>
            </w:r>
            <w:r w:rsidRPr="000376F8">
              <w:rPr>
                <w:lang w:val="en-US"/>
              </w:rPr>
              <w:br/>
            </w:r>
            <w:hyperlink r:id="rId1445" w:history="1">
              <w:r w:rsidRPr="000376F8">
                <w:rPr>
                  <w:rStyle w:val="Hyperlink"/>
                  <w:b/>
                  <w:bCs/>
                  <w:lang w:val="en-US"/>
                </w:rPr>
                <w:t>full text</w:t>
              </w:r>
            </w:hyperlink>
            <w:r w:rsidRPr="000376F8">
              <w:rPr>
                <w:lang w:val="en-US"/>
              </w:rPr>
              <w:t> (l)</w:t>
            </w:r>
            <w:r w:rsidRPr="000376F8">
              <w:rPr>
                <w:lang w:val="en-US"/>
              </w:rPr>
              <w:br/>
            </w:r>
            <w:hyperlink r:id="rId1446" w:history="1">
              <w:r w:rsidRPr="000376F8">
                <w:rPr>
                  <w:rStyle w:val="Hyperlink"/>
                  <w:b/>
                  <w:bCs/>
                  <w:lang w:val="en-US"/>
                </w:rPr>
                <w:t>full text</w:t>
              </w:r>
            </w:hyperlink>
            <w:r w:rsidRPr="000376F8">
              <w:rPr>
                <w:lang w:val="en-US"/>
              </w:rPr>
              <w:t> (m)</w:t>
            </w:r>
            <w:r w:rsidRPr="000376F8">
              <w:rPr>
                <w:lang w:val="en-US"/>
              </w:rPr>
              <w:br/>
            </w:r>
            <w:hyperlink r:id="rId1447" w:history="1">
              <w:r w:rsidRPr="000376F8">
                <w:rPr>
                  <w:rStyle w:val="Hyperlink"/>
                  <w:b/>
                  <w:bCs/>
                  <w:lang w:val="en-US"/>
                </w:rPr>
                <w:t>full text</w:t>
              </w:r>
            </w:hyperlink>
            <w:r w:rsidRPr="000376F8">
              <w:rPr>
                <w:lang w:val="en-US"/>
              </w:rPr>
              <w:t> (n)</w:t>
            </w:r>
            <w:r w:rsidRPr="000376F8">
              <w:rPr>
                <w:lang w:val="en-US"/>
              </w:rPr>
              <w:br/>
            </w:r>
            <w:hyperlink r:id="rId1448" w:history="1">
              <w:r w:rsidRPr="000376F8">
                <w:rPr>
                  <w:rStyle w:val="Hyperlink"/>
                  <w:b/>
                  <w:bCs/>
                  <w:lang w:val="en-US"/>
                </w:rPr>
                <w:t>full text</w:t>
              </w:r>
            </w:hyperlink>
            <w:r w:rsidRPr="000376F8">
              <w:rPr>
                <w:lang w:val="en-US"/>
              </w:rPr>
              <w:t> (o)</w:t>
            </w:r>
            <w:r w:rsidRPr="000376F8">
              <w:rPr>
                <w:lang w:val="en-US"/>
              </w:rPr>
              <w:br/>
            </w:r>
            <w:hyperlink r:id="rId1449" w:history="1">
              <w:r w:rsidRPr="000376F8">
                <w:rPr>
                  <w:rStyle w:val="Hyperlink"/>
                  <w:b/>
                  <w:bCs/>
                  <w:lang w:val="en-US"/>
                </w:rPr>
                <w:t>full text</w:t>
              </w:r>
            </w:hyperlink>
            <w:r w:rsidRPr="000376F8">
              <w:rPr>
                <w:lang w:val="en-US"/>
              </w:rPr>
              <w:t> (p)</w:t>
            </w:r>
            <w:r w:rsidRPr="000376F8">
              <w:rPr>
                <w:lang w:val="en-US"/>
              </w:rPr>
              <w:br/>
            </w:r>
            <w:hyperlink r:id="rId1450" w:history="1">
              <w:r w:rsidRPr="000376F8">
                <w:rPr>
                  <w:rStyle w:val="Hyperlink"/>
                  <w:b/>
                  <w:bCs/>
                  <w:lang w:val="en-US"/>
                </w:rPr>
                <w:t>full text</w:t>
              </w:r>
            </w:hyperlink>
            <w:r w:rsidRPr="000376F8">
              <w:rPr>
                <w:lang w:val="en-US"/>
              </w:rPr>
              <w:t> (q)</w:t>
            </w:r>
            <w:r w:rsidRPr="000376F8">
              <w:rPr>
                <w:lang w:val="en-US"/>
              </w:rPr>
              <w:br/>
            </w:r>
            <w:hyperlink r:id="rId1451" w:history="1">
              <w:r w:rsidRPr="000376F8">
                <w:rPr>
                  <w:rStyle w:val="Hyperlink"/>
                  <w:b/>
                  <w:bCs/>
                  <w:lang w:val="en-US"/>
                </w:rPr>
                <w:t>full text</w:t>
              </w:r>
            </w:hyperlink>
            <w:r w:rsidRPr="000376F8">
              <w:rPr>
                <w:lang w:val="en-US"/>
              </w:rPr>
              <w:t> (r)</w:t>
            </w:r>
            <w:r w:rsidRPr="000376F8">
              <w:rPr>
                <w:lang w:val="en-US"/>
              </w:rPr>
              <w:br/>
            </w:r>
            <w:hyperlink r:id="rId1452" w:history="1">
              <w:r w:rsidRPr="000376F8">
                <w:rPr>
                  <w:rStyle w:val="Hyperlink"/>
                  <w:b/>
                  <w:bCs/>
                  <w:lang w:val="en-US"/>
                </w:rPr>
                <w:t>full text </w:t>
              </w:r>
            </w:hyperlink>
            <w:r w:rsidRPr="000376F8">
              <w:rPr>
                <w:lang w:val="en-US"/>
              </w:rPr>
              <w:t>(s)</w:t>
            </w:r>
            <w:r w:rsidRPr="000376F8">
              <w:rPr>
                <w:lang w:val="en-US"/>
              </w:rPr>
              <w:br/>
            </w:r>
            <w:hyperlink r:id="rId1453" w:history="1">
              <w:r w:rsidRPr="000376F8">
                <w:rPr>
                  <w:rStyle w:val="Hyperlink"/>
                  <w:b/>
                  <w:bCs/>
                  <w:lang w:val="en-US"/>
                </w:rPr>
                <w:t>full text </w:t>
              </w:r>
            </w:hyperlink>
            <w:r w:rsidRPr="000376F8">
              <w:rPr>
                <w:lang w:val="en-US"/>
              </w:rPr>
              <w:t>(t)</w:t>
            </w:r>
            <w:r w:rsidRPr="000376F8">
              <w:rPr>
                <w:lang w:val="en-US"/>
              </w:rPr>
              <w:br/>
            </w:r>
            <w:hyperlink r:id="rId1454" w:history="1">
              <w:r w:rsidRPr="000376F8">
                <w:rPr>
                  <w:rStyle w:val="Hyperlink"/>
                  <w:b/>
                  <w:bCs/>
                  <w:lang w:val="en-US"/>
                </w:rPr>
                <w:t>full text</w:t>
              </w:r>
            </w:hyperlink>
            <w:r w:rsidRPr="000376F8">
              <w:rPr>
                <w:lang w:val="en-US"/>
              </w:rPr>
              <w:t> (u)</w:t>
            </w:r>
          </w:p>
        </w:tc>
      </w:tr>
      <w:tr w:rsidR="000376F8" w:rsidRPr="000376F8" w14:paraId="54431AF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38F834" w14:textId="77777777" w:rsidR="000376F8" w:rsidRPr="000376F8" w:rsidRDefault="000376F8" w:rsidP="000376F8">
            <w:r w:rsidRPr="000376F8">
              <w:t>2014n</w:t>
            </w:r>
          </w:p>
        </w:tc>
        <w:tc>
          <w:tcPr>
            <w:tcW w:w="0" w:type="auto"/>
            <w:tcBorders>
              <w:top w:val="outset" w:sz="6" w:space="0" w:color="auto"/>
              <w:left w:val="outset" w:sz="6" w:space="0" w:color="auto"/>
              <w:bottom w:val="outset" w:sz="6" w:space="0" w:color="auto"/>
              <w:right w:val="outset" w:sz="6" w:space="0" w:color="auto"/>
            </w:tcBorders>
            <w:hideMark/>
          </w:tcPr>
          <w:p w14:paraId="3496BB28" w14:textId="77777777" w:rsidR="000376F8" w:rsidRPr="000376F8" w:rsidRDefault="000376F8" w:rsidP="000376F8">
            <w:r w:rsidRPr="000376F8">
              <w:rPr>
                <w:i/>
                <w:iCs/>
                <w:lang w:val="en-US"/>
              </w:rPr>
              <w:t>Freedom and happiness in nations: Why the Finns are happier than the French</w:t>
            </w:r>
            <w:r w:rsidRPr="000376F8">
              <w:rPr>
                <w:lang w:val="en-US"/>
              </w:rPr>
              <w:br/>
              <w:t xml:space="preserve">Psychology of Well-being: Theory, Research and Practice. </w:t>
            </w:r>
            <w:r w:rsidRPr="000376F8">
              <w:t>ISSN: 2211-1522, </w:t>
            </w:r>
            <w:hyperlink r:id="rId1455" w:history="1">
              <w:r w:rsidRPr="000376F8">
                <w:rPr>
                  <w:rStyle w:val="Hyperlink"/>
                  <w:b/>
                  <w:bCs/>
                </w:rPr>
                <w:t>Open access</w:t>
              </w:r>
            </w:hyperlink>
            <w:r w:rsidRPr="000376F8">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1596C653" w14:textId="77777777" w:rsidR="000376F8" w:rsidRPr="000376F8" w:rsidRDefault="000376F8" w:rsidP="000376F8">
            <w:hyperlink r:id="rId1456" w:history="1">
              <w:r w:rsidRPr="000376F8">
                <w:rPr>
                  <w:rStyle w:val="Hyperlink"/>
                  <w:b/>
                  <w:bCs/>
                </w:rPr>
                <w:t>abstract</w:t>
              </w:r>
            </w:hyperlink>
            <w:r w:rsidRPr="000376F8">
              <w:br/>
            </w:r>
            <w:hyperlink r:id="rId1457" w:history="1">
              <w:r w:rsidRPr="000376F8">
                <w:rPr>
                  <w:rStyle w:val="Hyperlink"/>
                  <w:b/>
                  <w:bCs/>
                </w:rPr>
                <w:t>full text</w:t>
              </w:r>
            </w:hyperlink>
          </w:p>
        </w:tc>
      </w:tr>
      <w:tr w:rsidR="000376F8" w:rsidRPr="000376F8" w14:paraId="4056A34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6F6EFF" w14:textId="77777777" w:rsidR="000376F8" w:rsidRPr="000376F8" w:rsidRDefault="000376F8" w:rsidP="000376F8">
            <w:r w:rsidRPr="000376F8">
              <w:t>2014j</w:t>
            </w:r>
          </w:p>
        </w:tc>
        <w:tc>
          <w:tcPr>
            <w:tcW w:w="0" w:type="auto"/>
            <w:tcBorders>
              <w:top w:val="outset" w:sz="6" w:space="0" w:color="auto"/>
              <w:left w:val="outset" w:sz="6" w:space="0" w:color="auto"/>
              <w:bottom w:val="outset" w:sz="6" w:space="0" w:color="auto"/>
              <w:right w:val="outset" w:sz="6" w:space="0" w:color="auto"/>
            </w:tcBorders>
            <w:hideMark/>
          </w:tcPr>
          <w:p w14:paraId="2701F59E" w14:textId="77777777" w:rsidR="000376F8" w:rsidRPr="000376F8" w:rsidRDefault="000376F8" w:rsidP="000376F8">
            <w:r w:rsidRPr="000376F8">
              <w:rPr>
                <w:i/>
                <w:iCs/>
                <w:lang w:val="en-US"/>
              </w:rPr>
              <w:t>Index of Inequality-Adjusted Happiness (IAH) improved: A research note</w:t>
            </w:r>
            <w:r w:rsidRPr="000376F8">
              <w:rPr>
                <w:lang w:val="en-US"/>
              </w:rPr>
              <w:br/>
              <w:t xml:space="preserve">Journal of Happiness Studies. </w:t>
            </w:r>
            <w:r w:rsidRPr="000376F8">
              <w:t>15 (60 1259-1265. DOI: 10.1007/s10902-013-9474-3</w:t>
            </w:r>
            <w:r w:rsidRPr="000376F8">
              <w:br/>
              <w:t>With Wim Kalmijn (first author)</w:t>
            </w:r>
          </w:p>
        </w:tc>
        <w:tc>
          <w:tcPr>
            <w:tcW w:w="0" w:type="auto"/>
            <w:tcBorders>
              <w:top w:val="outset" w:sz="6" w:space="0" w:color="auto"/>
              <w:left w:val="outset" w:sz="6" w:space="0" w:color="auto"/>
              <w:bottom w:val="outset" w:sz="6" w:space="0" w:color="auto"/>
              <w:right w:val="outset" w:sz="6" w:space="0" w:color="auto"/>
            </w:tcBorders>
            <w:hideMark/>
          </w:tcPr>
          <w:p w14:paraId="11388518" w14:textId="77777777" w:rsidR="000376F8" w:rsidRPr="000376F8" w:rsidRDefault="000376F8" w:rsidP="000376F8">
            <w:hyperlink r:id="rId1458" w:history="1">
              <w:r w:rsidRPr="000376F8">
                <w:rPr>
                  <w:rStyle w:val="Hyperlink"/>
                  <w:b/>
                  <w:bCs/>
                </w:rPr>
                <w:t>abstract</w:t>
              </w:r>
            </w:hyperlink>
            <w:r w:rsidRPr="000376F8">
              <w:br/>
            </w:r>
            <w:hyperlink r:id="rId1459" w:history="1">
              <w:r w:rsidRPr="000376F8">
                <w:rPr>
                  <w:rStyle w:val="Hyperlink"/>
                  <w:b/>
                  <w:bCs/>
                </w:rPr>
                <w:t>full text</w:t>
              </w:r>
            </w:hyperlink>
          </w:p>
        </w:tc>
      </w:tr>
      <w:tr w:rsidR="000376F8" w:rsidRPr="000376F8" w14:paraId="086DE77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C22E5C" w14:textId="77777777" w:rsidR="000376F8" w:rsidRPr="000376F8" w:rsidRDefault="000376F8" w:rsidP="000376F8">
            <w:r w:rsidRPr="000376F8">
              <w:t>2014h</w:t>
            </w:r>
          </w:p>
        </w:tc>
        <w:tc>
          <w:tcPr>
            <w:tcW w:w="0" w:type="auto"/>
            <w:tcBorders>
              <w:top w:val="outset" w:sz="6" w:space="0" w:color="auto"/>
              <w:left w:val="outset" w:sz="6" w:space="0" w:color="auto"/>
              <w:bottom w:val="outset" w:sz="6" w:space="0" w:color="auto"/>
              <w:right w:val="outset" w:sz="6" w:space="0" w:color="auto"/>
            </w:tcBorders>
            <w:hideMark/>
          </w:tcPr>
          <w:p w14:paraId="72796446" w14:textId="77777777" w:rsidR="000376F8" w:rsidRPr="000376F8" w:rsidRDefault="000376F8" w:rsidP="000376F8">
            <w:pPr>
              <w:rPr>
                <w:lang w:val="en-US"/>
              </w:rPr>
            </w:pPr>
            <w:r w:rsidRPr="000376F8">
              <w:rPr>
                <w:i/>
                <w:iCs/>
                <w:lang w:val="en-US"/>
              </w:rPr>
              <w:t>Did civilization add to the quality of human life?</w:t>
            </w:r>
            <w:r w:rsidRPr="000376F8">
              <w:rPr>
                <w:lang w:val="en-US"/>
              </w:rPr>
              <w:br/>
              <w:t>In: Alsmqvist, K. &amp; Linklater, A. (eds.) 'Civilization', Axel and Margaret Ax:son Johnson Foundations, 2014, Stockholm, Sweden, ISBN 978-91-89672-62-8, pp 267-273</w:t>
            </w:r>
          </w:p>
        </w:tc>
        <w:tc>
          <w:tcPr>
            <w:tcW w:w="0" w:type="auto"/>
            <w:tcBorders>
              <w:top w:val="outset" w:sz="6" w:space="0" w:color="auto"/>
              <w:left w:val="outset" w:sz="6" w:space="0" w:color="auto"/>
              <w:bottom w:val="outset" w:sz="6" w:space="0" w:color="auto"/>
              <w:right w:val="outset" w:sz="6" w:space="0" w:color="auto"/>
            </w:tcBorders>
            <w:hideMark/>
          </w:tcPr>
          <w:p w14:paraId="3608BE00" w14:textId="77777777" w:rsidR="000376F8" w:rsidRPr="000376F8" w:rsidRDefault="000376F8" w:rsidP="000376F8">
            <w:hyperlink r:id="rId1460" w:history="1">
              <w:r w:rsidRPr="000376F8">
                <w:rPr>
                  <w:rStyle w:val="Hyperlink"/>
                  <w:b/>
                  <w:bCs/>
                </w:rPr>
                <w:t>full text</w:t>
              </w:r>
            </w:hyperlink>
          </w:p>
        </w:tc>
      </w:tr>
      <w:tr w:rsidR="000376F8" w:rsidRPr="000376F8" w14:paraId="69903DB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563F95" w14:textId="77777777" w:rsidR="000376F8" w:rsidRPr="000376F8" w:rsidRDefault="000376F8" w:rsidP="000376F8">
            <w:r w:rsidRPr="000376F8">
              <w:t>2014g</w:t>
            </w:r>
          </w:p>
        </w:tc>
        <w:tc>
          <w:tcPr>
            <w:tcW w:w="0" w:type="auto"/>
            <w:tcBorders>
              <w:top w:val="outset" w:sz="6" w:space="0" w:color="auto"/>
              <w:left w:val="outset" w:sz="6" w:space="0" w:color="auto"/>
              <w:bottom w:val="outset" w:sz="6" w:space="0" w:color="auto"/>
              <w:right w:val="outset" w:sz="6" w:space="0" w:color="auto"/>
            </w:tcBorders>
            <w:hideMark/>
          </w:tcPr>
          <w:p w14:paraId="36D23888" w14:textId="77777777" w:rsidR="000376F8" w:rsidRPr="000376F8" w:rsidRDefault="000376F8" w:rsidP="000376F8">
            <w:pPr>
              <w:rPr>
                <w:lang w:val="en-US"/>
              </w:rPr>
            </w:pPr>
            <w:r w:rsidRPr="000376F8">
              <w:rPr>
                <w:i/>
                <w:iCs/>
                <w:lang w:val="en-US"/>
              </w:rPr>
              <w:t>Homogenizing responses to different survey questions on the same topic: Proposal of a scale homogezination method using a reference distribution</w:t>
            </w:r>
            <w:r w:rsidRPr="000376F8">
              <w:rPr>
                <w:lang w:val="en-US"/>
              </w:rPr>
              <w:br/>
              <w:t>Social Indicators Research, 117: 275-300. DOI:10.1007s11205-013-0335-6.</w:t>
            </w:r>
            <w:r w:rsidRPr="000376F8">
              <w:rPr>
                <w:lang w:val="en-US"/>
              </w:rPr>
              <w:br/>
              <w:t>With Tineke de Jonge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39CF878F" w14:textId="77777777" w:rsidR="000376F8" w:rsidRPr="000376F8" w:rsidRDefault="000376F8" w:rsidP="000376F8">
            <w:hyperlink r:id="rId1461" w:history="1">
              <w:r w:rsidRPr="000376F8">
                <w:rPr>
                  <w:rStyle w:val="Hyperlink"/>
                  <w:b/>
                  <w:bCs/>
                </w:rPr>
                <w:t>abstract</w:t>
              </w:r>
            </w:hyperlink>
            <w:r w:rsidRPr="000376F8">
              <w:br/>
            </w:r>
            <w:hyperlink r:id="rId1462" w:history="1">
              <w:r w:rsidRPr="000376F8">
                <w:rPr>
                  <w:rStyle w:val="Hyperlink"/>
                  <w:b/>
                  <w:bCs/>
                </w:rPr>
                <w:t>full text</w:t>
              </w:r>
            </w:hyperlink>
          </w:p>
        </w:tc>
      </w:tr>
      <w:tr w:rsidR="000376F8" w:rsidRPr="000376F8" w14:paraId="482AC50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9D2565" w14:textId="77777777" w:rsidR="000376F8" w:rsidRPr="000376F8" w:rsidRDefault="000376F8" w:rsidP="000376F8">
            <w:r w:rsidRPr="000376F8">
              <w:t>2014f</w:t>
            </w:r>
          </w:p>
        </w:tc>
        <w:tc>
          <w:tcPr>
            <w:tcW w:w="0" w:type="auto"/>
            <w:tcBorders>
              <w:top w:val="outset" w:sz="6" w:space="0" w:color="auto"/>
              <w:left w:val="outset" w:sz="6" w:space="0" w:color="auto"/>
              <w:bottom w:val="outset" w:sz="6" w:space="0" w:color="auto"/>
              <w:right w:val="outset" w:sz="6" w:space="0" w:color="auto"/>
            </w:tcBorders>
            <w:hideMark/>
          </w:tcPr>
          <w:p w14:paraId="70B07432" w14:textId="77777777" w:rsidR="000376F8" w:rsidRPr="000376F8" w:rsidRDefault="000376F8" w:rsidP="000376F8">
            <w:pPr>
              <w:rPr>
                <w:lang w:val="en-US"/>
              </w:rPr>
            </w:pPr>
            <w:r w:rsidRPr="000376F8">
              <w:rPr>
                <w:i/>
                <w:iCs/>
                <w:lang w:val="en-US"/>
              </w:rPr>
              <w:t>Why sociological theory of happiness falls short</w:t>
            </w:r>
            <w:r w:rsidRPr="000376F8">
              <w:rPr>
                <w:lang w:val="en-US"/>
              </w:rPr>
              <w:br/>
              <w:t>Social Indicators Network News (SINET), ISSN 0885-6729, May-August, nr. 119-120, pp 1-4</w:t>
            </w:r>
          </w:p>
        </w:tc>
        <w:tc>
          <w:tcPr>
            <w:tcW w:w="0" w:type="auto"/>
            <w:tcBorders>
              <w:top w:val="outset" w:sz="6" w:space="0" w:color="auto"/>
              <w:left w:val="outset" w:sz="6" w:space="0" w:color="auto"/>
              <w:bottom w:val="outset" w:sz="6" w:space="0" w:color="auto"/>
              <w:right w:val="outset" w:sz="6" w:space="0" w:color="auto"/>
            </w:tcBorders>
            <w:hideMark/>
          </w:tcPr>
          <w:p w14:paraId="3C66A092" w14:textId="77777777" w:rsidR="000376F8" w:rsidRPr="000376F8" w:rsidRDefault="000376F8" w:rsidP="000376F8">
            <w:hyperlink r:id="rId1463" w:history="1">
              <w:r w:rsidRPr="000376F8">
                <w:rPr>
                  <w:rStyle w:val="Hyperlink"/>
                  <w:b/>
                  <w:bCs/>
                </w:rPr>
                <w:t>full text</w:t>
              </w:r>
            </w:hyperlink>
          </w:p>
        </w:tc>
      </w:tr>
      <w:tr w:rsidR="000376F8" w:rsidRPr="000376F8" w14:paraId="1E8BDFA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D4612D" w14:textId="77777777" w:rsidR="000376F8" w:rsidRPr="000376F8" w:rsidRDefault="000376F8" w:rsidP="000376F8">
            <w:r w:rsidRPr="000376F8">
              <w:t>2014e</w:t>
            </w:r>
          </w:p>
        </w:tc>
        <w:tc>
          <w:tcPr>
            <w:tcW w:w="0" w:type="auto"/>
            <w:tcBorders>
              <w:top w:val="outset" w:sz="6" w:space="0" w:color="auto"/>
              <w:left w:val="outset" w:sz="6" w:space="0" w:color="auto"/>
              <w:bottom w:val="outset" w:sz="6" w:space="0" w:color="auto"/>
              <w:right w:val="outset" w:sz="6" w:space="0" w:color="auto"/>
            </w:tcBorders>
            <w:hideMark/>
          </w:tcPr>
          <w:p w14:paraId="0DA0BC77" w14:textId="77777777" w:rsidR="000376F8" w:rsidRPr="000376F8" w:rsidRDefault="000376F8" w:rsidP="000376F8">
            <w:pPr>
              <w:rPr>
                <w:lang w:val="en-US"/>
              </w:rPr>
            </w:pPr>
            <w:r w:rsidRPr="000376F8">
              <w:rPr>
                <w:i/>
                <w:iCs/>
                <w:lang w:val="en-US"/>
              </w:rPr>
              <w:t>The Easterlin Illusion: Economic growth does go with greater happiness</w:t>
            </w:r>
            <w:r w:rsidRPr="000376F8">
              <w:rPr>
                <w:lang w:val="en-US"/>
              </w:rPr>
              <w:br/>
              <w:t>International Journal of Happiness and Development (IJHD), 2014, 1 (4), 311-343, ISSN online: 2049-2804, DOI 10.1504/IJHD 2014.066115</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6A6ACEC9" w14:textId="77777777" w:rsidR="000376F8" w:rsidRPr="000376F8" w:rsidRDefault="000376F8" w:rsidP="000376F8">
            <w:hyperlink r:id="rId1464" w:history="1">
              <w:r w:rsidRPr="000376F8">
                <w:rPr>
                  <w:rStyle w:val="Hyperlink"/>
                  <w:b/>
                  <w:bCs/>
                </w:rPr>
                <w:t>abstract</w:t>
              </w:r>
            </w:hyperlink>
            <w:r w:rsidRPr="000376F8">
              <w:br/>
            </w:r>
            <w:hyperlink r:id="rId1465" w:history="1">
              <w:r w:rsidRPr="000376F8">
                <w:rPr>
                  <w:rStyle w:val="Hyperlink"/>
                  <w:b/>
                  <w:bCs/>
                </w:rPr>
                <w:t>full text</w:t>
              </w:r>
            </w:hyperlink>
          </w:p>
        </w:tc>
      </w:tr>
      <w:tr w:rsidR="000376F8" w:rsidRPr="000376F8" w14:paraId="06F206D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0F829F" w14:textId="77777777" w:rsidR="000376F8" w:rsidRPr="000376F8" w:rsidRDefault="000376F8" w:rsidP="000376F8">
            <w:r w:rsidRPr="000376F8">
              <w:t>2014d</w:t>
            </w:r>
          </w:p>
        </w:tc>
        <w:tc>
          <w:tcPr>
            <w:tcW w:w="0" w:type="auto"/>
            <w:tcBorders>
              <w:top w:val="outset" w:sz="6" w:space="0" w:color="auto"/>
              <w:left w:val="outset" w:sz="6" w:space="0" w:color="auto"/>
              <w:bottom w:val="outset" w:sz="6" w:space="0" w:color="auto"/>
              <w:right w:val="outset" w:sz="6" w:space="0" w:color="auto"/>
            </w:tcBorders>
            <w:hideMark/>
          </w:tcPr>
          <w:p w14:paraId="29130B1E" w14:textId="77777777" w:rsidR="000376F8" w:rsidRPr="000376F8" w:rsidRDefault="000376F8" w:rsidP="000376F8">
            <w:pPr>
              <w:rPr>
                <w:lang w:val="en-US"/>
              </w:rPr>
            </w:pPr>
            <w:r w:rsidRPr="000376F8">
              <w:rPr>
                <w:i/>
                <w:iCs/>
                <w:lang w:val="en-US"/>
              </w:rPr>
              <w:t>Long-term change of happiness in nations: To times more rise than decline since the 1970s</w:t>
            </w:r>
            <w:r w:rsidRPr="000376F8">
              <w:rPr>
                <w:lang w:val="en-US"/>
              </w:rPr>
              <w:br/>
              <w:t xml:space="preserve">In: Sheldon, K. &amp; Lucas, R. (eds.), Stability of happiness: Theories </w:t>
            </w:r>
            <w:r w:rsidRPr="000376F8">
              <w:rPr>
                <w:lang w:val="en-US"/>
              </w:rPr>
              <w:lastRenderedPageBreak/>
              <w:t>and evidence on whether happiness can change', chapter 9, pp 167-200, Elsevier Publishing, ISBN 978-0-12-411478-4</w:t>
            </w:r>
          </w:p>
        </w:tc>
        <w:tc>
          <w:tcPr>
            <w:tcW w:w="0" w:type="auto"/>
            <w:tcBorders>
              <w:top w:val="outset" w:sz="6" w:space="0" w:color="auto"/>
              <w:left w:val="outset" w:sz="6" w:space="0" w:color="auto"/>
              <w:bottom w:val="outset" w:sz="6" w:space="0" w:color="auto"/>
              <w:right w:val="outset" w:sz="6" w:space="0" w:color="auto"/>
            </w:tcBorders>
            <w:hideMark/>
          </w:tcPr>
          <w:p w14:paraId="5A9E5364" w14:textId="77777777" w:rsidR="000376F8" w:rsidRPr="000376F8" w:rsidRDefault="000376F8" w:rsidP="000376F8">
            <w:hyperlink r:id="rId1466" w:history="1">
              <w:r w:rsidRPr="000376F8">
                <w:rPr>
                  <w:rStyle w:val="Hyperlink"/>
                  <w:b/>
                  <w:bCs/>
                </w:rPr>
                <w:t>abstract</w:t>
              </w:r>
            </w:hyperlink>
            <w:r w:rsidRPr="000376F8">
              <w:br/>
            </w:r>
            <w:hyperlink r:id="rId1467" w:history="1">
              <w:r w:rsidRPr="000376F8">
                <w:rPr>
                  <w:rStyle w:val="Hyperlink"/>
                  <w:b/>
                  <w:bCs/>
                </w:rPr>
                <w:t>full text</w:t>
              </w:r>
            </w:hyperlink>
          </w:p>
        </w:tc>
      </w:tr>
      <w:tr w:rsidR="000376F8" w:rsidRPr="000376F8" w14:paraId="42ACD26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FCFB9D" w14:textId="77777777" w:rsidR="000376F8" w:rsidRPr="000376F8" w:rsidRDefault="000376F8" w:rsidP="000376F8">
            <w:r w:rsidRPr="000376F8">
              <w:t>2014c</w:t>
            </w:r>
          </w:p>
        </w:tc>
        <w:tc>
          <w:tcPr>
            <w:tcW w:w="0" w:type="auto"/>
            <w:tcBorders>
              <w:top w:val="outset" w:sz="6" w:space="0" w:color="auto"/>
              <w:left w:val="outset" w:sz="6" w:space="0" w:color="auto"/>
              <w:bottom w:val="outset" w:sz="6" w:space="0" w:color="auto"/>
              <w:right w:val="outset" w:sz="6" w:space="0" w:color="auto"/>
            </w:tcBorders>
            <w:hideMark/>
          </w:tcPr>
          <w:p w14:paraId="3D4D6E88" w14:textId="77777777" w:rsidR="000376F8" w:rsidRPr="000376F8" w:rsidRDefault="000376F8" w:rsidP="000376F8">
            <w:r w:rsidRPr="000376F8">
              <w:rPr>
                <w:i/>
                <w:iCs/>
              </w:rPr>
              <w:t>Secundaire arbeidsvoorwaarden en geluk</w:t>
            </w:r>
            <w:r w:rsidRPr="000376F8">
              <w:br/>
              <w:t>TPE-digitaal, 8: 15-28, http://www.tpedigitaal.nl</w:t>
            </w:r>
            <w:r w:rsidRPr="000376F8">
              <w:br/>
              <w:t>With Luc Benda (first author) and Kea Tijdens</w:t>
            </w:r>
          </w:p>
        </w:tc>
        <w:tc>
          <w:tcPr>
            <w:tcW w:w="0" w:type="auto"/>
            <w:tcBorders>
              <w:top w:val="outset" w:sz="6" w:space="0" w:color="auto"/>
              <w:left w:val="outset" w:sz="6" w:space="0" w:color="auto"/>
              <w:bottom w:val="outset" w:sz="6" w:space="0" w:color="auto"/>
              <w:right w:val="outset" w:sz="6" w:space="0" w:color="auto"/>
            </w:tcBorders>
            <w:hideMark/>
          </w:tcPr>
          <w:p w14:paraId="5E962F98" w14:textId="77777777" w:rsidR="000376F8" w:rsidRPr="000376F8" w:rsidRDefault="000376F8" w:rsidP="000376F8">
            <w:hyperlink r:id="rId1468" w:history="1">
              <w:r w:rsidRPr="000376F8">
                <w:rPr>
                  <w:rStyle w:val="Hyperlink"/>
                  <w:b/>
                  <w:bCs/>
                </w:rPr>
                <w:t>abstract</w:t>
              </w:r>
            </w:hyperlink>
            <w:r w:rsidRPr="000376F8">
              <w:br/>
            </w:r>
            <w:hyperlink r:id="rId1469" w:history="1">
              <w:r w:rsidRPr="000376F8">
                <w:rPr>
                  <w:rStyle w:val="Hyperlink"/>
                  <w:b/>
                  <w:bCs/>
                </w:rPr>
                <w:t>full text</w:t>
              </w:r>
            </w:hyperlink>
          </w:p>
        </w:tc>
      </w:tr>
      <w:tr w:rsidR="000376F8" w:rsidRPr="000376F8" w14:paraId="799FD02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10A0BE" w14:textId="77777777" w:rsidR="000376F8" w:rsidRPr="000376F8" w:rsidRDefault="000376F8" w:rsidP="000376F8">
            <w:r w:rsidRPr="000376F8">
              <w:t>2014b</w:t>
            </w:r>
          </w:p>
        </w:tc>
        <w:tc>
          <w:tcPr>
            <w:tcW w:w="0" w:type="auto"/>
            <w:tcBorders>
              <w:top w:val="outset" w:sz="6" w:space="0" w:color="auto"/>
              <w:left w:val="outset" w:sz="6" w:space="0" w:color="auto"/>
              <w:bottom w:val="outset" w:sz="6" w:space="0" w:color="auto"/>
              <w:right w:val="outset" w:sz="6" w:space="0" w:color="auto"/>
            </w:tcBorders>
            <w:hideMark/>
          </w:tcPr>
          <w:p w14:paraId="47F3855F" w14:textId="77777777" w:rsidR="000376F8" w:rsidRPr="000376F8" w:rsidRDefault="000376F8" w:rsidP="000376F8">
            <w:r w:rsidRPr="000376F8">
              <w:rPr>
                <w:i/>
                <w:iCs/>
                <w:lang w:val="en-US"/>
              </w:rPr>
              <w:t>A guide to findings on happiness of children in the World Database of happiness</w:t>
            </w:r>
            <w:r w:rsidRPr="000376F8">
              <w:rPr>
                <w:lang w:val="en-US"/>
              </w:rPr>
              <w:br/>
              <w:t>In: Asher Ben-Arieh, Ferran Casas, Ivar Frones &amp; Jill E. Korbin (eds.) Handbook of child wellbeing: Theories, methods and policies in global perspective.</w:t>
            </w:r>
            <w:r w:rsidRPr="000376F8">
              <w:rPr>
                <w:lang w:val="en-US"/>
              </w:rPr>
              <w:br/>
            </w:r>
            <w:r w:rsidRPr="000376F8">
              <w:t>Vol. 1, Chapter 20, pp 40-46, Springer. ISBN 978-90-481-9064-5, DOI 10.1007/978-90-481-9063-8</w:t>
            </w:r>
          </w:p>
        </w:tc>
        <w:tc>
          <w:tcPr>
            <w:tcW w:w="0" w:type="auto"/>
            <w:tcBorders>
              <w:top w:val="outset" w:sz="6" w:space="0" w:color="auto"/>
              <w:left w:val="outset" w:sz="6" w:space="0" w:color="auto"/>
              <w:bottom w:val="outset" w:sz="6" w:space="0" w:color="auto"/>
              <w:right w:val="outset" w:sz="6" w:space="0" w:color="auto"/>
            </w:tcBorders>
            <w:hideMark/>
          </w:tcPr>
          <w:p w14:paraId="64505A29" w14:textId="77777777" w:rsidR="000376F8" w:rsidRPr="000376F8" w:rsidRDefault="000376F8" w:rsidP="000376F8">
            <w:hyperlink r:id="rId1470" w:history="1">
              <w:r w:rsidRPr="000376F8">
                <w:rPr>
                  <w:rStyle w:val="Hyperlink"/>
                  <w:b/>
                  <w:bCs/>
                </w:rPr>
                <w:t>full text</w:t>
              </w:r>
            </w:hyperlink>
          </w:p>
        </w:tc>
      </w:tr>
      <w:tr w:rsidR="000376F8" w:rsidRPr="000376F8" w14:paraId="08D63CB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0057C9" w14:textId="77777777" w:rsidR="000376F8" w:rsidRPr="000376F8" w:rsidRDefault="000376F8" w:rsidP="000376F8">
            <w:r w:rsidRPr="000376F8">
              <w:t>2014a</w:t>
            </w:r>
          </w:p>
        </w:tc>
        <w:tc>
          <w:tcPr>
            <w:tcW w:w="0" w:type="auto"/>
            <w:tcBorders>
              <w:top w:val="outset" w:sz="6" w:space="0" w:color="auto"/>
              <w:left w:val="outset" w:sz="6" w:space="0" w:color="auto"/>
              <w:bottom w:val="outset" w:sz="6" w:space="0" w:color="auto"/>
              <w:right w:val="outset" w:sz="6" w:space="0" w:color="auto"/>
            </w:tcBorders>
            <w:hideMark/>
          </w:tcPr>
          <w:p w14:paraId="3F346CBF" w14:textId="77777777" w:rsidR="000376F8" w:rsidRPr="000376F8" w:rsidRDefault="000376F8" w:rsidP="000376F8">
            <w:r w:rsidRPr="000376F8">
              <w:rPr>
                <w:i/>
                <w:iCs/>
                <w:lang w:val="en-US"/>
              </w:rPr>
              <w:t>Classic wisdom about ways to happiness: How does it apply today?</w:t>
            </w:r>
            <w:r w:rsidRPr="000376F8">
              <w:rPr>
                <w:lang w:val="en-US"/>
              </w:rPr>
              <w:br/>
              <w:t xml:space="preserve">In: Vincenzo Giorgino (ed.) 'Pursuit of happiness and the traditions of wisdom', Springer series Briefs in Wellbeing and Quality of life research, ISBN 978-3-319-04744-7. </w:t>
            </w:r>
            <w:r w:rsidRPr="000376F8">
              <w:t>DOI: 10.1007/978-3-319-04744-7_1, pp 1-12</w:t>
            </w:r>
          </w:p>
        </w:tc>
        <w:tc>
          <w:tcPr>
            <w:tcW w:w="0" w:type="auto"/>
            <w:tcBorders>
              <w:top w:val="outset" w:sz="6" w:space="0" w:color="auto"/>
              <w:left w:val="outset" w:sz="6" w:space="0" w:color="auto"/>
              <w:bottom w:val="outset" w:sz="6" w:space="0" w:color="auto"/>
              <w:right w:val="outset" w:sz="6" w:space="0" w:color="auto"/>
            </w:tcBorders>
            <w:hideMark/>
          </w:tcPr>
          <w:p w14:paraId="593CB41A" w14:textId="77777777" w:rsidR="000376F8" w:rsidRPr="000376F8" w:rsidRDefault="000376F8" w:rsidP="000376F8">
            <w:hyperlink r:id="rId1471" w:history="1">
              <w:r w:rsidRPr="000376F8">
                <w:rPr>
                  <w:rStyle w:val="Hyperlink"/>
                  <w:b/>
                  <w:bCs/>
                </w:rPr>
                <w:t>full text</w:t>
              </w:r>
            </w:hyperlink>
          </w:p>
        </w:tc>
      </w:tr>
      <w:tr w:rsidR="000376F8" w:rsidRPr="000376F8" w14:paraId="25B85F21"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DE2ED5A" w14:textId="77777777" w:rsidR="000376F8" w:rsidRPr="000376F8" w:rsidRDefault="000376F8" w:rsidP="000376F8">
            <w:r w:rsidRPr="000376F8">
              <w:rPr>
                <w:b/>
                <w:bCs/>
              </w:rPr>
              <w:t>2013</w:t>
            </w:r>
          </w:p>
        </w:tc>
      </w:tr>
      <w:tr w:rsidR="000376F8" w:rsidRPr="000376F8" w14:paraId="02CF3EB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2628C4" w14:textId="77777777" w:rsidR="000376F8" w:rsidRPr="000376F8" w:rsidRDefault="000376F8" w:rsidP="000376F8">
            <w:r w:rsidRPr="000376F8">
              <w:t>2013q</w:t>
            </w:r>
          </w:p>
        </w:tc>
        <w:tc>
          <w:tcPr>
            <w:tcW w:w="0" w:type="auto"/>
            <w:tcBorders>
              <w:top w:val="outset" w:sz="6" w:space="0" w:color="auto"/>
              <w:left w:val="outset" w:sz="6" w:space="0" w:color="auto"/>
              <w:bottom w:val="outset" w:sz="6" w:space="0" w:color="auto"/>
              <w:right w:val="outset" w:sz="6" w:space="0" w:color="auto"/>
            </w:tcBorders>
            <w:hideMark/>
          </w:tcPr>
          <w:p w14:paraId="2BF6AE63" w14:textId="77777777" w:rsidR="000376F8" w:rsidRPr="000376F8" w:rsidRDefault="000376F8" w:rsidP="000376F8">
            <w:r w:rsidRPr="000376F8">
              <w:rPr>
                <w:i/>
                <w:iCs/>
                <w:lang w:val="en-US"/>
              </w:rPr>
              <w:t>The four qualities of life: Ordering concepts and measures of the good life</w:t>
            </w:r>
            <w:r w:rsidRPr="000376F8">
              <w:rPr>
                <w:lang w:val="en-US"/>
              </w:rPr>
              <w:br/>
              <w:t xml:space="preserve">In: DellaFave, A (ed.) 'The Exploration of happiness: Present and future perspectives', Springer, Dordrecht, Netherlands, Happiness Studies Book Series 2013, Chapter 11, pp 195-226, DOI: 10.1007/978-94-007-5702-8_11. </w:t>
            </w:r>
            <w:r w:rsidRPr="000376F8">
              <w:t>Reprint of 2000c</w:t>
            </w:r>
          </w:p>
        </w:tc>
        <w:tc>
          <w:tcPr>
            <w:tcW w:w="0" w:type="auto"/>
            <w:tcBorders>
              <w:top w:val="outset" w:sz="6" w:space="0" w:color="auto"/>
              <w:left w:val="outset" w:sz="6" w:space="0" w:color="auto"/>
              <w:bottom w:val="outset" w:sz="6" w:space="0" w:color="auto"/>
              <w:right w:val="outset" w:sz="6" w:space="0" w:color="auto"/>
            </w:tcBorders>
            <w:hideMark/>
          </w:tcPr>
          <w:p w14:paraId="318CD4DF" w14:textId="77777777" w:rsidR="000376F8" w:rsidRPr="000376F8" w:rsidRDefault="000376F8" w:rsidP="000376F8">
            <w:hyperlink r:id="rId1472" w:history="1">
              <w:r w:rsidRPr="000376F8">
                <w:rPr>
                  <w:rStyle w:val="Hyperlink"/>
                  <w:b/>
                  <w:bCs/>
                </w:rPr>
                <w:t>abstract</w:t>
              </w:r>
            </w:hyperlink>
            <w:r w:rsidRPr="000376F8">
              <w:br/>
            </w:r>
            <w:hyperlink r:id="rId1473" w:history="1">
              <w:r w:rsidRPr="000376F8">
                <w:rPr>
                  <w:rStyle w:val="Hyperlink"/>
                  <w:b/>
                  <w:bCs/>
                </w:rPr>
                <w:t>full text</w:t>
              </w:r>
            </w:hyperlink>
          </w:p>
        </w:tc>
      </w:tr>
      <w:tr w:rsidR="000376F8" w:rsidRPr="000376F8" w14:paraId="4EBF642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A69653" w14:textId="77777777" w:rsidR="000376F8" w:rsidRPr="000376F8" w:rsidRDefault="000376F8" w:rsidP="000376F8">
            <w:r w:rsidRPr="000376F8">
              <w:t>2013p</w:t>
            </w:r>
          </w:p>
        </w:tc>
        <w:tc>
          <w:tcPr>
            <w:tcW w:w="0" w:type="auto"/>
            <w:tcBorders>
              <w:top w:val="outset" w:sz="6" w:space="0" w:color="auto"/>
              <w:left w:val="outset" w:sz="6" w:space="0" w:color="auto"/>
              <w:bottom w:val="outset" w:sz="6" w:space="0" w:color="auto"/>
              <w:right w:val="outset" w:sz="6" w:space="0" w:color="auto"/>
            </w:tcBorders>
            <w:hideMark/>
          </w:tcPr>
          <w:p w14:paraId="08E1DACE" w14:textId="77777777" w:rsidR="000376F8" w:rsidRPr="000376F8" w:rsidRDefault="000376F8" w:rsidP="000376F8">
            <w:pPr>
              <w:rPr>
                <w:lang w:val="en-US"/>
              </w:rPr>
            </w:pPr>
            <w:r w:rsidRPr="000376F8">
              <w:rPr>
                <w:i/>
                <w:iCs/>
                <w:lang w:val="en-US"/>
              </w:rPr>
              <w:t>Happy Life Years</w:t>
            </w:r>
            <w:r w:rsidRPr="000376F8">
              <w:rPr>
                <w:lang w:val="en-US"/>
              </w:rPr>
              <w:br/>
              <w:t>OECD factsheet, Organization for Economic Cooperation and Development, Paris, France</w:t>
            </w:r>
            <w:r w:rsidRPr="000376F8">
              <w:rPr>
                <w:lang w:val="en-US"/>
              </w:rPr>
              <w:br/>
              <w:t>Update 2007f</w:t>
            </w:r>
          </w:p>
        </w:tc>
        <w:tc>
          <w:tcPr>
            <w:tcW w:w="0" w:type="auto"/>
            <w:tcBorders>
              <w:top w:val="outset" w:sz="6" w:space="0" w:color="auto"/>
              <w:left w:val="outset" w:sz="6" w:space="0" w:color="auto"/>
              <w:bottom w:val="outset" w:sz="6" w:space="0" w:color="auto"/>
              <w:right w:val="outset" w:sz="6" w:space="0" w:color="auto"/>
            </w:tcBorders>
            <w:hideMark/>
          </w:tcPr>
          <w:p w14:paraId="5B93C37C" w14:textId="77777777" w:rsidR="000376F8" w:rsidRPr="000376F8" w:rsidRDefault="000376F8" w:rsidP="000376F8">
            <w:hyperlink r:id="rId1474" w:history="1">
              <w:r w:rsidRPr="000376F8">
                <w:rPr>
                  <w:rStyle w:val="Hyperlink"/>
                  <w:b/>
                  <w:bCs/>
                </w:rPr>
                <w:t>full text</w:t>
              </w:r>
            </w:hyperlink>
          </w:p>
        </w:tc>
      </w:tr>
      <w:tr w:rsidR="000376F8" w:rsidRPr="000376F8" w14:paraId="4B4E931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7232E4" w14:textId="77777777" w:rsidR="000376F8" w:rsidRPr="000376F8" w:rsidRDefault="000376F8" w:rsidP="000376F8">
            <w:r w:rsidRPr="000376F8">
              <w:t>2013o</w:t>
            </w:r>
          </w:p>
        </w:tc>
        <w:tc>
          <w:tcPr>
            <w:tcW w:w="0" w:type="auto"/>
            <w:tcBorders>
              <w:top w:val="outset" w:sz="6" w:space="0" w:color="auto"/>
              <w:left w:val="outset" w:sz="6" w:space="0" w:color="auto"/>
              <w:bottom w:val="outset" w:sz="6" w:space="0" w:color="auto"/>
              <w:right w:val="outset" w:sz="6" w:space="0" w:color="auto"/>
            </w:tcBorders>
            <w:hideMark/>
          </w:tcPr>
          <w:p w14:paraId="7B171EEE" w14:textId="77777777" w:rsidR="000376F8" w:rsidRPr="000376F8" w:rsidRDefault="000376F8" w:rsidP="000376F8">
            <w:pPr>
              <w:rPr>
                <w:lang w:val="en-US"/>
              </w:rPr>
            </w:pPr>
            <w:r w:rsidRPr="000376F8">
              <w:rPr>
                <w:i/>
                <w:iCs/>
                <w:lang w:val="en-US"/>
              </w:rPr>
              <w:t>More modern, more happy</w:t>
            </w:r>
            <w:r w:rsidRPr="000376F8">
              <w:rPr>
                <w:lang w:val="en-US"/>
              </w:rPr>
              <w:br/>
              <w:t>Optentia Newsletter, vol. 3, (4) 4</w:t>
            </w:r>
          </w:p>
        </w:tc>
        <w:tc>
          <w:tcPr>
            <w:tcW w:w="0" w:type="auto"/>
            <w:tcBorders>
              <w:top w:val="outset" w:sz="6" w:space="0" w:color="auto"/>
              <w:left w:val="outset" w:sz="6" w:space="0" w:color="auto"/>
              <w:bottom w:val="outset" w:sz="6" w:space="0" w:color="auto"/>
              <w:right w:val="outset" w:sz="6" w:space="0" w:color="auto"/>
            </w:tcBorders>
            <w:hideMark/>
          </w:tcPr>
          <w:p w14:paraId="410A82F4" w14:textId="77777777" w:rsidR="000376F8" w:rsidRPr="000376F8" w:rsidRDefault="000376F8" w:rsidP="000376F8">
            <w:hyperlink r:id="rId1475" w:history="1">
              <w:r w:rsidRPr="000376F8">
                <w:rPr>
                  <w:rStyle w:val="Hyperlink"/>
                  <w:b/>
                  <w:bCs/>
                </w:rPr>
                <w:t>full text</w:t>
              </w:r>
            </w:hyperlink>
          </w:p>
        </w:tc>
      </w:tr>
      <w:tr w:rsidR="000376F8" w:rsidRPr="000376F8" w14:paraId="12D2E68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6DF25C" w14:textId="77777777" w:rsidR="000376F8" w:rsidRPr="000376F8" w:rsidRDefault="000376F8" w:rsidP="000376F8">
            <w:r w:rsidRPr="000376F8">
              <w:t>2013n</w:t>
            </w:r>
          </w:p>
        </w:tc>
        <w:tc>
          <w:tcPr>
            <w:tcW w:w="0" w:type="auto"/>
            <w:tcBorders>
              <w:top w:val="outset" w:sz="6" w:space="0" w:color="auto"/>
              <w:left w:val="outset" w:sz="6" w:space="0" w:color="auto"/>
              <w:bottom w:val="outset" w:sz="6" w:space="0" w:color="auto"/>
              <w:right w:val="outset" w:sz="6" w:space="0" w:color="auto"/>
            </w:tcBorders>
            <w:hideMark/>
          </w:tcPr>
          <w:p w14:paraId="34F789D1"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176EDAF7" w14:textId="77777777" w:rsidR="000376F8" w:rsidRPr="000376F8" w:rsidRDefault="000376F8" w:rsidP="000376F8">
            <w:hyperlink r:id="rId1476" w:history="1">
              <w:r w:rsidRPr="000376F8">
                <w:rPr>
                  <w:rStyle w:val="Hyperlink"/>
                  <w:b/>
                  <w:bCs/>
                </w:rPr>
                <w:t>full text</w:t>
              </w:r>
            </w:hyperlink>
          </w:p>
        </w:tc>
      </w:tr>
      <w:tr w:rsidR="000376F8" w:rsidRPr="00B609B1" w14:paraId="24DABCA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FE1EC95" w14:textId="77777777" w:rsidR="000376F8" w:rsidRPr="000376F8" w:rsidRDefault="000376F8" w:rsidP="000376F8">
            <w:r w:rsidRPr="000376F8">
              <w:t>2013m</w:t>
            </w:r>
          </w:p>
        </w:tc>
        <w:tc>
          <w:tcPr>
            <w:tcW w:w="0" w:type="auto"/>
            <w:tcBorders>
              <w:top w:val="outset" w:sz="6" w:space="0" w:color="auto"/>
              <w:left w:val="outset" w:sz="6" w:space="0" w:color="auto"/>
              <w:bottom w:val="outset" w:sz="6" w:space="0" w:color="auto"/>
              <w:right w:val="outset" w:sz="6" w:space="0" w:color="auto"/>
            </w:tcBorders>
            <w:hideMark/>
          </w:tcPr>
          <w:p w14:paraId="593DE46C" w14:textId="77777777" w:rsidR="000376F8" w:rsidRPr="000376F8" w:rsidRDefault="000376F8" w:rsidP="000376F8">
            <w:pPr>
              <w:rPr>
                <w:lang w:val="es-ES"/>
              </w:rPr>
            </w:pPr>
            <w:r w:rsidRPr="000376F8">
              <w:rPr>
                <w:i/>
                <w:iCs/>
                <w:lang w:val="en-US"/>
              </w:rPr>
              <w:t>Greater happiness for a greater number: Is that possible in Mexico?</w:t>
            </w:r>
            <w:r w:rsidRPr="000376F8">
              <w:rPr>
                <w:lang w:val="en-US"/>
              </w:rPr>
              <w:br/>
            </w:r>
            <w:r w:rsidRPr="000376F8">
              <w:rPr>
                <w:lang w:val="es-ES"/>
              </w:rPr>
              <w:t xml:space="preserve">In: Manzanilla-Prieto, F. (ed.) Ranking de Felicidad en Mexico 2012, Universidad Popular Autonoma del Estado de Puebla, </w:t>
            </w:r>
            <w:r w:rsidRPr="000376F8">
              <w:rPr>
                <w:lang w:val="es-ES"/>
              </w:rPr>
              <w:lastRenderedPageBreak/>
              <w:t>Puebla, Mexico, February 2013, ISBN 978-607-8093-31-1, Chapter 2, pp 33-53</w:t>
            </w:r>
          </w:p>
        </w:tc>
        <w:tc>
          <w:tcPr>
            <w:tcW w:w="0" w:type="auto"/>
            <w:tcBorders>
              <w:top w:val="outset" w:sz="6" w:space="0" w:color="auto"/>
              <w:left w:val="outset" w:sz="6" w:space="0" w:color="auto"/>
              <w:bottom w:val="outset" w:sz="6" w:space="0" w:color="auto"/>
              <w:right w:val="outset" w:sz="6" w:space="0" w:color="auto"/>
            </w:tcBorders>
            <w:hideMark/>
          </w:tcPr>
          <w:p w14:paraId="3670EA56" w14:textId="77777777" w:rsidR="000376F8" w:rsidRPr="000376F8" w:rsidRDefault="000376F8" w:rsidP="000376F8">
            <w:pPr>
              <w:rPr>
                <w:lang w:val="en-US"/>
              </w:rPr>
            </w:pPr>
            <w:hyperlink r:id="rId1477" w:history="1">
              <w:r w:rsidRPr="000376F8">
                <w:rPr>
                  <w:rStyle w:val="Hyperlink"/>
                  <w:b/>
                  <w:bCs/>
                  <w:lang w:val="en-US"/>
                </w:rPr>
                <w:t>full text in English</w:t>
              </w:r>
            </w:hyperlink>
            <w:r w:rsidRPr="000376F8">
              <w:rPr>
                <w:lang w:val="en-US"/>
              </w:rPr>
              <w:br/>
            </w:r>
            <w:hyperlink r:id="rId1478" w:history="1">
              <w:r w:rsidRPr="000376F8">
                <w:rPr>
                  <w:rStyle w:val="Hyperlink"/>
                  <w:b/>
                  <w:bCs/>
                  <w:lang w:val="en-US"/>
                </w:rPr>
                <w:t>full text in Spanish</w:t>
              </w:r>
            </w:hyperlink>
          </w:p>
        </w:tc>
      </w:tr>
      <w:tr w:rsidR="000376F8" w:rsidRPr="000376F8" w14:paraId="4AD3B5F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855E70" w14:textId="77777777" w:rsidR="000376F8" w:rsidRPr="000376F8" w:rsidRDefault="000376F8" w:rsidP="000376F8">
            <w:r w:rsidRPr="000376F8">
              <w:lastRenderedPageBreak/>
              <w:t>2013l</w:t>
            </w:r>
          </w:p>
        </w:tc>
        <w:tc>
          <w:tcPr>
            <w:tcW w:w="0" w:type="auto"/>
            <w:tcBorders>
              <w:top w:val="outset" w:sz="6" w:space="0" w:color="auto"/>
              <w:left w:val="outset" w:sz="6" w:space="0" w:color="auto"/>
              <w:bottom w:val="outset" w:sz="6" w:space="0" w:color="auto"/>
              <w:right w:val="outset" w:sz="6" w:space="0" w:color="auto"/>
            </w:tcBorders>
            <w:hideMark/>
          </w:tcPr>
          <w:p w14:paraId="7584D8DC" w14:textId="77777777" w:rsidR="000376F8" w:rsidRPr="000376F8" w:rsidRDefault="000376F8" w:rsidP="000376F8">
            <w:pPr>
              <w:rPr>
                <w:lang w:val="en-US"/>
              </w:rPr>
            </w:pPr>
            <w:r w:rsidRPr="000376F8">
              <w:rPr>
                <w:i/>
                <w:iCs/>
                <w:lang w:val="en-US"/>
              </w:rPr>
              <w:t>Memory-experience gap in early adolescents' happiness reports</w:t>
            </w:r>
            <w:r w:rsidRPr="000376F8">
              <w:rPr>
                <w:lang w:val="en-US"/>
              </w:rPr>
              <w:br/>
              <w:t>Child Indicator Research, 6 (1) DOI 10.1007/s12187-013-9194-6. ISSN 1874-897X</w:t>
            </w:r>
            <w:r w:rsidRPr="000376F8">
              <w:rPr>
                <w:lang w:val="en-US"/>
              </w:rPr>
              <w:br/>
              <w:t>Together with Maja Tadic (first author), Huub Braam and Katja van Vliet</w:t>
            </w:r>
            <w:r w:rsidRPr="000376F8">
              <w:rPr>
                <w:lang w:val="en-US"/>
              </w:rPr>
              <w:br/>
              <w:t>On line since april 24, 2013</w:t>
            </w:r>
          </w:p>
        </w:tc>
        <w:tc>
          <w:tcPr>
            <w:tcW w:w="0" w:type="auto"/>
            <w:tcBorders>
              <w:top w:val="outset" w:sz="6" w:space="0" w:color="auto"/>
              <w:left w:val="outset" w:sz="6" w:space="0" w:color="auto"/>
              <w:bottom w:val="outset" w:sz="6" w:space="0" w:color="auto"/>
              <w:right w:val="outset" w:sz="6" w:space="0" w:color="auto"/>
            </w:tcBorders>
            <w:hideMark/>
          </w:tcPr>
          <w:p w14:paraId="0480589A" w14:textId="77777777" w:rsidR="000376F8" w:rsidRPr="000376F8" w:rsidRDefault="000376F8" w:rsidP="000376F8">
            <w:hyperlink r:id="rId1479" w:history="1">
              <w:r w:rsidRPr="000376F8">
                <w:rPr>
                  <w:rStyle w:val="Hyperlink"/>
                  <w:b/>
                  <w:bCs/>
                </w:rPr>
                <w:t>abstract</w:t>
              </w:r>
            </w:hyperlink>
            <w:r w:rsidRPr="000376F8">
              <w:br/>
            </w:r>
            <w:hyperlink r:id="rId1480" w:history="1">
              <w:r w:rsidRPr="000376F8">
                <w:rPr>
                  <w:rStyle w:val="Hyperlink"/>
                  <w:b/>
                  <w:bCs/>
                </w:rPr>
                <w:t>full text</w:t>
              </w:r>
            </w:hyperlink>
          </w:p>
        </w:tc>
      </w:tr>
      <w:tr w:rsidR="000376F8" w:rsidRPr="000376F8" w14:paraId="698E096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6F93434" w14:textId="77777777" w:rsidR="000376F8" w:rsidRPr="000376F8" w:rsidRDefault="000376F8" w:rsidP="000376F8">
            <w:r w:rsidRPr="000376F8">
              <w:t>2013k</w:t>
            </w:r>
          </w:p>
        </w:tc>
        <w:tc>
          <w:tcPr>
            <w:tcW w:w="0" w:type="auto"/>
            <w:tcBorders>
              <w:top w:val="outset" w:sz="6" w:space="0" w:color="auto"/>
              <w:left w:val="outset" w:sz="6" w:space="0" w:color="auto"/>
              <w:bottom w:val="outset" w:sz="6" w:space="0" w:color="auto"/>
              <w:right w:val="outset" w:sz="6" w:space="0" w:color="auto"/>
            </w:tcBorders>
            <w:hideMark/>
          </w:tcPr>
          <w:p w14:paraId="11547673" w14:textId="77777777" w:rsidR="000376F8" w:rsidRPr="000376F8" w:rsidRDefault="000376F8" w:rsidP="000376F8">
            <w:pPr>
              <w:rPr>
                <w:lang w:val="en-US"/>
              </w:rPr>
            </w:pPr>
            <w:r w:rsidRPr="000376F8">
              <w:rPr>
                <w:i/>
                <w:iCs/>
                <w:lang w:val="en-US"/>
              </w:rPr>
              <w:t>The Day Reconstruction Method (DRM): Applications in organizations</w:t>
            </w:r>
            <w:r w:rsidRPr="000376F8">
              <w:rPr>
                <w:lang w:val="en-US"/>
              </w:rPr>
              <w:br/>
              <w:t>Optentia Newsletter, North West University, South Africa, Spring 2013, pp 4-5</w:t>
            </w:r>
          </w:p>
        </w:tc>
        <w:tc>
          <w:tcPr>
            <w:tcW w:w="0" w:type="auto"/>
            <w:tcBorders>
              <w:top w:val="outset" w:sz="6" w:space="0" w:color="auto"/>
              <w:left w:val="outset" w:sz="6" w:space="0" w:color="auto"/>
              <w:bottom w:val="outset" w:sz="6" w:space="0" w:color="auto"/>
              <w:right w:val="outset" w:sz="6" w:space="0" w:color="auto"/>
            </w:tcBorders>
            <w:hideMark/>
          </w:tcPr>
          <w:p w14:paraId="7050DF29" w14:textId="77777777" w:rsidR="000376F8" w:rsidRPr="000376F8" w:rsidRDefault="000376F8" w:rsidP="000376F8">
            <w:hyperlink r:id="rId1481" w:history="1">
              <w:r w:rsidRPr="000376F8">
                <w:rPr>
                  <w:rStyle w:val="Hyperlink"/>
                  <w:b/>
                  <w:bCs/>
                </w:rPr>
                <w:t>full text</w:t>
              </w:r>
            </w:hyperlink>
          </w:p>
        </w:tc>
      </w:tr>
      <w:tr w:rsidR="000376F8" w:rsidRPr="000376F8" w14:paraId="4CD87D1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0A8DDB" w14:textId="77777777" w:rsidR="000376F8" w:rsidRPr="000376F8" w:rsidRDefault="000376F8" w:rsidP="000376F8">
            <w:r w:rsidRPr="000376F8">
              <w:t>2013j</w:t>
            </w:r>
          </w:p>
        </w:tc>
        <w:tc>
          <w:tcPr>
            <w:tcW w:w="0" w:type="auto"/>
            <w:tcBorders>
              <w:top w:val="outset" w:sz="6" w:space="0" w:color="auto"/>
              <w:left w:val="outset" w:sz="6" w:space="0" w:color="auto"/>
              <w:bottom w:val="outset" w:sz="6" w:space="0" w:color="auto"/>
              <w:right w:val="outset" w:sz="6" w:space="0" w:color="auto"/>
            </w:tcBorders>
            <w:hideMark/>
          </w:tcPr>
          <w:p w14:paraId="74F0C633" w14:textId="77777777" w:rsidR="000376F8" w:rsidRPr="000376F8" w:rsidRDefault="000376F8" w:rsidP="000376F8">
            <w:r w:rsidRPr="000376F8">
              <w:rPr>
                <w:i/>
                <w:iCs/>
                <w:lang w:val="en-US"/>
              </w:rPr>
              <w:t>Notions of the good life</w:t>
            </w:r>
            <w:r w:rsidRPr="000376F8">
              <w:rPr>
                <w:lang w:val="en-US"/>
              </w:rPr>
              <w:br/>
              <w:t xml:space="preserve">In: David, S.A., Boniwell, I. &amp; Ayers, A.C. (eds.),The Oxford Handbook of Happiness, Chapter 12, pp 161-173, 2013, Oxford University Press, Oxford, UK. </w:t>
            </w:r>
            <w:r w:rsidRPr="000376F8">
              <w:t>ISBN 978-0-19-955725-7</w:t>
            </w:r>
          </w:p>
        </w:tc>
        <w:tc>
          <w:tcPr>
            <w:tcW w:w="0" w:type="auto"/>
            <w:tcBorders>
              <w:top w:val="outset" w:sz="6" w:space="0" w:color="auto"/>
              <w:left w:val="outset" w:sz="6" w:space="0" w:color="auto"/>
              <w:bottom w:val="outset" w:sz="6" w:space="0" w:color="auto"/>
              <w:right w:val="outset" w:sz="6" w:space="0" w:color="auto"/>
            </w:tcBorders>
            <w:hideMark/>
          </w:tcPr>
          <w:p w14:paraId="53F082D8" w14:textId="77777777" w:rsidR="000376F8" w:rsidRPr="000376F8" w:rsidRDefault="000376F8" w:rsidP="000376F8">
            <w:hyperlink r:id="rId1482" w:history="1">
              <w:r w:rsidRPr="000376F8">
                <w:rPr>
                  <w:rStyle w:val="Hyperlink"/>
                  <w:b/>
                  <w:bCs/>
                </w:rPr>
                <w:t>full text</w:t>
              </w:r>
            </w:hyperlink>
          </w:p>
        </w:tc>
      </w:tr>
      <w:tr w:rsidR="000376F8" w:rsidRPr="000376F8" w14:paraId="06E08F5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43FFC0" w14:textId="77777777" w:rsidR="000376F8" w:rsidRPr="000376F8" w:rsidRDefault="000376F8" w:rsidP="000376F8">
            <w:r w:rsidRPr="000376F8">
              <w:t>2013i</w:t>
            </w:r>
          </w:p>
        </w:tc>
        <w:tc>
          <w:tcPr>
            <w:tcW w:w="0" w:type="auto"/>
            <w:tcBorders>
              <w:top w:val="outset" w:sz="6" w:space="0" w:color="auto"/>
              <w:left w:val="outset" w:sz="6" w:space="0" w:color="auto"/>
              <w:bottom w:val="outset" w:sz="6" w:space="0" w:color="auto"/>
              <w:right w:val="outset" w:sz="6" w:space="0" w:color="auto"/>
            </w:tcBorders>
            <w:hideMark/>
          </w:tcPr>
          <w:p w14:paraId="53B73028" w14:textId="77777777" w:rsidR="000376F8" w:rsidRPr="000376F8" w:rsidRDefault="000376F8" w:rsidP="000376F8">
            <w:r w:rsidRPr="000376F8">
              <w:rPr>
                <w:i/>
                <w:iCs/>
              </w:rPr>
              <w:t>Is geluk voor de dommen? Over het verband tussen intelligentie en geluk</w:t>
            </w:r>
            <w:r w:rsidRPr="000376F8">
              <w:br/>
              <w:t>In: Bijl, R., Van den Brink, R., Dekker, P., De Hart J. &amp; Keuzenkamp, S. (redactie), 'Opvallend gewoon. Het bijzondere van Nederland. Beschouwingen bij het afscheid van Paul Schnabel als directeur van het Sociaal en Cultureel Planbureau'.</w:t>
            </w:r>
            <w:r w:rsidRPr="000376F8">
              <w:br/>
              <w:t>Sociaal en Cultureel Planbureau, Den Haag, maart 2013, ISBN 978-90-377-0646-8, blz. 72-79</w:t>
            </w:r>
          </w:p>
        </w:tc>
        <w:tc>
          <w:tcPr>
            <w:tcW w:w="0" w:type="auto"/>
            <w:tcBorders>
              <w:top w:val="outset" w:sz="6" w:space="0" w:color="auto"/>
              <w:left w:val="outset" w:sz="6" w:space="0" w:color="auto"/>
              <w:bottom w:val="outset" w:sz="6" w:space="0" w:color="auto"/>
              <w:right w:val="outset" w:sz="6" w:space="0" w:color="auto"/>
            </w:tcBorders>
            <w:hideMark/>
          </w:tcPr>
          <w:p w14:paraId="35BF4C58" w14:textId="77777777" w:rsidR="000376F8" w:rsidRPr="000376F8" w:rsidRDefault="000376F8" w:rsidP="000376F8">
            <w:hyperlink r:id="rId1483" w:history="1">
              <w:r w:rsidRPr="000376F8">
                <w:rPr>
                  <w:rStyle w:val="Hyperlink"/>
                  <w:b/>
                  <w:bCs/>
                </w:rPr>
                <w:t>full text</w:t>
              </w:r>
            </w:hyperlink>
          </w:p>
        </w:tc>
      </w:tr>
      <w:tr w:rsidR="000376F8" w:rsidRPr="000376F8" w14:paraId="655872D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E76EAB" w14:textId="77777777" w:rsidR="000376F8" w:rsidRPr="000376F8" w:rsidRDefault="000376F8" w:rsidP="000376F8">
            <w:r w:rsidRPr="000376F8">
              <w:t>2013h</w:t>
            </w:r>
          </w:p>
        </w:tc>
        <w:tc>
          <w:tcPr>
            <w:tcW w:w="0" w:type="auto"/>
            <w:tcBorders>
              <w:top w:val="outset" w:sz="6" w:space="0" w:color="auto"/>
              <w:left w:val="outset" w:sz="6" w:space="0" w:color="auto"/>
              <w:bottom w:val="outset" w:sz="6" w:space="0" w:color="auto"/>
              <w:right w:val="outset" w:sz="6" w:space="0" w:color="auto"/>
            </w:tcBorders>
            <w:hideMark/>
          </w:tcPr>
          <w:p w14:paraId="1C8D7834" w14:textId="77777777" w:rsidR="000376F8" w:rsidRPr="000376F8" w:rsidRDefault="000376F8" w:rsidP="000376F8">
            <w:r w:rsidRPr="000376F8">
              <w:rPr>
                <w:i/>
                <w:iCs/>
              </w:rPr>
              <w:t>Levenskunst: De kunst zo te leven dat men er zich prettig bij voelt</w:t>
            </w:r>
            <w:r w:rsidRPr="000376F8">
              <w:br/>
              <w:t>In: Joep Wijsbek (red.) “Levenskunst à la carte”, Uitgeverij Quist, Leidschendam, 2013, ISBN 987-90-77983-92-8, blz. 67-86</w:t>
            </w:r>
          </w:p>
        </w:tc>
        <w:tc>
          <w:tcPr>
            <w:tcW w:w="0" w:type="auto"/>
            <w:tcBorders>
              <w:top w:val="outset" w:sz="6" w:space="0" w:color="auto"/>
              <w:left w:val="outset" w:sz="6" w:space="0" w:color="auto"/>
              <w:bottom w:val="outset" w:sz="6" w:space="0" w:color="auto"/>
              <w:right w:val="outset" w:sz="6" w:space="0" w:color="auto"/>
            </w:tcBorders>
            <w:hideMark/>
          </w:tcPr>
          <w:p w14:paraId="7A4933E3" w14:textId="77777777" w:rsidR="000376F8" w:rsidRPr="000376F8" w:rsidRDefault="000376F8" w:rsidP="000376F8">
            <w:hyperlink r:id="rId1484" w:history="1">
              <w:r w:rsidRPr="000376F8">
                <w:rPr>
                  <w:rStyle w:val="Hyperlink"/>
                  <w:b/>
                  <w:bCs/>
                </w:rPr>
                <w:t>full text</w:t>
              </w:r>
            </w:hyperlink>
          </w:p>
        </w:tc>
      </w:tr>
      <w:tr w:rsidR="000376F8" w:rsidRPr="000376F8" w14:paraId="3EB9AB2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3B7B9A" w14:textId="77777777" w:rsidR="000376F8" w:rsidRPr="000376F8" w:rsidRDefault="000376F8" w:rsidP="000376F8">
            <w:r w:rsidRPr="000376F8">
              <w:t>2013g</w:t>
            </w:r>
          </w:p>
        </w:tc>
        <w:tc>
          <w:tcPr>
            <w:tcW w:w="0" w:type="auto"/>
            <w:tcBorders>
              <w:top w:val="outset" w:sz="6" w:space="0" w:color="auto"/>
              <w:left w:val="outset" w:sz="6" w:space="0" w:color="auto"/>
              <w:bottom w:val="outset" w:sz="6" w:space="0" w:color="auto"/>
              <w:right w:val="outset" w:sz="6" w:space="0" w:color="auto"/>
            </w:tcBorders>
            <w:hideMark/>
          </w:tcPr>
          <w:p w14:paraId="3E018B54" w14:textId="77777777" w:rsidR="000376F8" w:rsidRPr="000376F8" w:rsidRDefault="000376F8" w:rsidP="000376F8">
            <w:pPr>
              <w:rPr>
                <w:lang w:val="en-US"/>
              </w:rPr>
            </w:pPr>
            <w:r w:rsidRPr="000376F8">
              <w:rPr>
                <w:i/>
                <w:iCs/>
                <w:lang w:val="en-US"/>
              </w:rPr>
              <w:t>Biological pathways and genetic mechanisms involved in social functioning</w:t>
            </w:r>
            <w:r w:rsidRPr="000376F8">
              <w:rPr>
                <w:lang w:val="en-US"/>
              </w:rPr>
              <w:br/>
              <w:t>Quality of Life Research, 2013, 22 (6) 1189-1200, DOI 10.1007/s11136-012-0277</w:t>
            </w:r>
            <w:r w:rsidRPr="000376F8">
              <w:rPr>
                <w:lang w:val="en-US"/>
              </w:rPr>
              <w:br/>
              <w:t>With Juan R. Ordonana (first author), Meike Bartels, Dorret I. Boomsma, David Cella, Miriam Mosing, Joao R. Oliveira, Donald L. Patrick, Gert G. Wagner, Mirjam A.G. Sprangers, all members of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5C4ADAD3" w14:textId="77777777" w:rsidR="000376F8" w:rsidRPr="000376F8" w:rsidRDefault="000376F8" w:rsidP="000376F8">
            <w:hyperlink r:id="rId1485" w:history="1">
              <w:r w:rsidRPr="000376F8">
                <w:rPr>
                  <w:rStyle w:val="Hyperlink"/>
                  <w:b/>
                  <w:bCs/>
                </w:rPr>
                <w:t>abstract</w:t>
              </w:r>
            </w:hyperlink>
            <w:r w:rsidRPr="000376F8">
              <w:br/>
            </w:r>
            <w:hyperlink r:id="rId1486" w:history="1">
              <w:r w:rsidRPr="000376F8">
                <w:rPr>
                  <w:rStyle w:val="Hyperlink"/>
                  <w:b/>
                  <w:bCs/>
                </w:rPr>
                <w:t>full text</w:t>
              </w:r>
            </w:hyperlink>
          </w:p>
        </w:tc>
      </w:tr>
      <w:tr w:rsidR="000376F8" w:rsidRPr="000376F8" w14:paraId="23EE83A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E85447" w14:textId="77777777" w:rsidR="000376F8" w:rsidRPr="000376F8" w:rsidRDefault="000376F8" w:rsidP="000376F8">
            <w:r w:rsidRPr="000376F8">
              <w:t>2013e</w:t>
            </w:r>
          </w:p>
        </w:tc>
        <w:tc>
          <w:tcPr>
            <w:tcW w:w="0" w:type="auto"/>
            <w:tcBorders>
              <w:top w:val="outset" w:sz="6" w:space="0" w:color="auto"/>
              <w:left w:val="outset" w:sz="6" w:space="0" w:color="auto"/>
              <w:bottom w:val="outset" w:sz="6" w:space="0" w:color="auto"/>
              <w:right w:val="outset" w:sz="6" w:space="0" w:color="auto"/>
            </w:tcBorders>
            <w:hideMark/>
          </w:tcPr>
          <w:p w14:paraId="32F628D2" w14:textId="77777777" w:rsidR="000376F8" w:rsidRPr="000376F8" w:rsidRDefault="000376F8" w:rsidP="000376F8">
            <w:pPr>
              <w:rPr>
                <w:lang w:val="en-US"/>
              </w:rPr>
            </w:pPr>
            <w:r w:rsidRPr="000376F8">
              <w:rPr>
                <w:i/>
                <w:iCs/>
                <w:lang w:val="en-US"/>
              </w:rPr>
              <w:t>Daily activities and happiness in later life: The role of work status</w:t>
            </w:r>
            <w:r w:rsidRPr="000376F8">
              <w:rPr>
                <w:lang w:val="en-US"/>
              </w:rPr>
              <w:br/>
              <w:t xml:space="preserve">Journal of Happiness Studies, online since October 1, 2012, DOi </w:t>
            </w:r>
            <w:r w:rsidRPr="000376F8">
              <w:rPr>
                <w:lang w:val="en-US"/>
              </w:rPr>
              <w:lastRenderedPageBreak/>
              <w:t>10.1007/s10902-012-9392-9</w:t>
            </w:r>
            <w:r w:rsidRPr="000376F8">
              <w:rPr>
                <w:lang w:val="en-US"/>
              </w:rPr>
              <w:br/>
              <w:t>With Maja Tadic (first author), Arnold Bakker and Wido Oerlemans</w:t>
            </w:r>
          </w:p>
        </w:tc>
        <w:tc>
          <w:tcPr>
            <w:tcW w:w="0" w:type="auto"/>
            <w:tcBorders>
              <w:top w:val="outset" w:sz="6" w:space="0" w:color="auto"/>
              <w:left w:val="outset" w:sz="6" w:space="0" w:color="auto"/>
              <w:bottom w:val="outset" w:sz="6" w:space="0" w:color="auto"/>
              <w:right w:val="outset" w:sz="6" w:space="0" w:color="auto"/>
            </w:tcBorders>
            <w:hideMark/>
          </w:tcPr>
          <w:p w14:paraId="2888D20A" w14:textId="77777777" w:rsidR="000376F8" w:rsidRPr="000376F8" w:rsidRDefault="000376F8" w:rsidP="000376F8">
            <w:hyperlink r:id="rId1487" w:history="1">
              <w:r w:rsidRPr="000376F8">
                <w:rPr>
                  <w:rStyle w:val="Hyperlink"/>
                  <w:b/>
                  <w:bCs/>
                </w:rPr>
                <w:t>abstract</w:t>
              </w:r>
            </w:hyperlink>
            <w:r w:rsidRPr="000376F8">
              <w:br/>
            </w:r>
            <w:hyperlink r:id="rId1488" w:history="1">
              <w:r w:rsidRPr="000376F8">
                <w:rPr>
                  <w:rStyle w:val="Hyperlink"/>
                  <w:b/>
                  <w:bCs/>
                </w:rPr>
                <w:t>full text</w:t>
              </w:r>
            </w:hyperlink>
          </w:p>
        </w:tc>
      </w:tr>
      <w:tr w:rsidR="000376F8" w:rsidRPr="000376F8" w14:paraId="7C87E7B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3C8198" w14:textId="77777777" w:rsidR="000376F8" w:rsidRPr="000376F8" w:rsidRDefault="000376F8" w:rsidP="000376F8">
            <w:r w:rsidRPr="000376F8">
              <w:t>2013d</w:t>
            </w:r>
          </w:p>
        </w:tc>
        <w:tc>
          <w:tcPr>
            <w:tcW w:w="0" w:type="auto"/>
            <w:tcBorders>
              <w:top w:val="outset" w:sz="6" w:space="0" w:color="auto"/>
              <w:left w:val="outset" w:sz="6" w:space="0" w:color="auto"/>
              <w:bottom w:val="outset" w:sz="6" w:space="0" w:color="auto"/>
              <w:right w:val="outset" w:sz="6" w:space="0" w:color="auto"/>
            </w:tcBorders>
            <w:hideMark/>
          </w:tcPr>
          <w:p w14:paraId="7C447058" w14:textId="77777777" w:rsidR="000376F8" w:rsidRPr="000376F8" w:rsidRDefault="000376F8" w:rsidP="000376F8">
            <w:pPr>
              <w:rPr>
                <w:lang w:val="en-US"/>
              </w:rPr>
            </w:pPr>
            <w:r w:rsidRPr="000376F8">
              <w:rPr>
                <w:i/>
                <w:iCs/>
                <w:lang w:val="en-US"/>
              </w:rPr>
              <w:t>The Easterlin illusion</w:t>
            </w:r>
            <w:r w:rsidRPr="000376F8">
              <w:rPr>
                <w:lang w:val="en-US"/>
              </w:rPr>
              <w:br/>
              <w:t>Erasmus Happiness Economics Research Organization, EHERO working paper 2013/1</w:t>
            </w:r>
            <w:r w:rsidRPr="000376F8">
              <w:rPr>
                <w:lang w:val="en-US"/>
              </w:rPr>
              <w:br/>
              <w:t>Erasmus University Rotterdam, Netherlands</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6896CEC9" w14:textId="77777777" w:rsidR="000376F8" w:rsidRPr="000376F8" w:rsidRDefault="000376F8" w:rsidP="000376F8">
            <w:hyperlink r:id="rId1489" w:history="1">
              <w:r w:rsidRPr="000376F8">
                <w:rPr>
                  <w:rStyle w:val="Hyperlink"/>
                  <w:b/>
                  <w:bCs/>
                </w:rPr>
                <w:t>abstract</w:t>
              </w:r>
            </w:hyperlink>
            <w:r w:rsidRPr="000376F8">
              <w:br/>
            </w:r>
            <w:hyperlink r:id="rId1490" w:history="1">
              <w:r w:rsidRPr="000376F8">
                <w:rPr>
                  <w:rStyle w:val="Hyperlink"/>
                  <w:b/>
                  <w:bCs/>
                </w:rPr>
                <w:t>full text</w:t>
              </w:r>
            </w:hyperlink>
          </w:p>
        </w:tc>
      </w:tr>
      <w:tr w:rsidR="000376F8" w:rsidRPr="000376F8" w14:paraId="4E12D69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D1F4A9" w14:textId="77777777" w:rsidR="000376F8" w:rsidRPr="000376F8" w:rsidRDefault="000376F8" w:rsidP="000376F8">
            <w:r w:rsidRPr="000376F8">
              <w:t>2013c</w:t>
            </w:r>
          </w:p>
        </w:tc>
        <w:tc>
          <w:tcPr>
            <w:tcW w:w="0" w:type="auto"/>
            <w:tcBorders>
              <w:top w:val="outset" w:sz="6" w:space="0" w:color="auto"/>
              <w:left w:val="outset" w:sz="6" w:space="0" w:color="auto"/>
              <w:bottom w:val="outset" w:sz="6" w:space="0" w:color="auto"/>
              <w:right w:val="outset" w:sz="6" w:space="0" w:color="auto"/>
            </w:tcBorders>
            <w:hideMark/>
          </w:tcPr>
          <w:p w14:paraId="05A3B776"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74C1E8F4" w14:textId="77777777" w:rsidR="000376F8" w:rsidRPr="000376F8" w:rsidRDefault="000376F8" w:rsidP="000376F8">
            <w:hyperlink r:id="rId1491" w:history="1">
              <w:r w:rsidRPr="000376F8">
                <w:rPr>
                  <w:rStyle w:val="Hyperlink"/>
                  <w:b/>
                  <w:bCs/>
                </w:rPr>
                <w:t>full text</w:t>
              </w:r>
            </w:hyperlink>
          </w:p>
        </w:tc>
      </w:tr>
      <w:tr w:rsidR="000376F8" w:rsidRPr="000376F8" w14:paraId="7669522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3BF6C18" w14:textId="77777777" w:rsidR="000376F8" w:rsidRPr="000376F8" w:rsidRDefault="000376F8" w:rsidP="000376F8">
            <w:r w:rsidRPr="000376F8">
              <w:t>2013b</w:t>
            </w:r>
          </w:p>
        </w:tc>
        <w:tc>
          <w:tcPr>
            <w:tcW w:w="0" w:type="auto"/>
            <w:tcBorders>
              <w:top w:val="outset" w:sz="6" w:space="0" w:color="auto"/>
              <w:left w:val="outset" w:sz="6" w:space="0" w:color="auto"/>
              <w:bottom w:val="outset" w:sz="6" w:space="0" w:color="auto"/>
              <w:right w:val="outset" w:sz="6" w:space="0" w:color="auto"/>
            </w:tcBorders>
            <w:hideMark/>
          </w:tcPr>
          <w:p w14:paraId="21A2BD9F" w14:textId="77777777" w:rsidR="000376F8" w:rsidRPr="000376F8" w:rsidRDefault="000376F8" w:rsidP="000376F8">
            <w:r w:rsidRPr="000376F8">
              <w:rPr>
                <w:i/>
                <w:iCs/>
                <w:lang w:val="en-US"/>
              </w:rPr>
              <w:t>Happiness through leisure</w:t>
            </w:r>
            <w:r w:rsidRPr="000376F8">
              <w:rPr>
                <w:lang w:val="en-US"/>
              </w:rPr>
              <w:br/>
              <w:t xml:space="preserve">In: T. Freire (ed.), Positive Leisure Science: From Subjective Experience to Social Contexts (pp 193-209). </w:t>
            </w:r>
            <w:r w:rsidRPr="000376F8">
              <w:t>Dordrecht: Springer Science. </w:t>
            </w:r>
            <w:hyperlink r:id="rId1492" w:tooltip="blocked::http://rd.springer.com/book/10.1007/978-94-007-5058-6/page/1" w:history="1">
              <w:r w:rsidRPr="000376F8">
                <w:rPr>
                  <w:rStyle w:val="Hyperlink"/>
                  <w:b/>
                  <w:bCs/>
                </w:rPr>
                <w:t>http://rd.springer.com/book/10.1007/978-94-007-5058-6/page/1</w:t>
              </w:r>
            </w:hyperlink>
            <w:r w:rsidRPr="000376F8">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7B513BA0" w14:textId="77777777" w:rsidR="000376F8" w:rsidRPr="000376F8" w:rsidRDefault="000376F8" w:rsidP="000376F8">
            <w:hyperlink r:id="rId1493" w:history="1">
              <w:r w:rsidRPr="000376F8">
                <w:rPr>
                  <w:rStyle w:val="Hyperlink"/>
                  <w:b/>
                  <w:bCs/>
                </w:rPr>
                <w:t>full text</w:t>
              </w:r>
            </w:hyperlink>
          </w:p>
        </w:tc>
      </w:tr>
      <w:tr w:rsidR="000376F8" w:rsidRPr="000376F8" w14:paraId="5EFF2D8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82554D" w14:textId="77777777" w:rsidR="000376F8" w:rsidRPr="000376F8" w:rsidRDefault="000376F8" w:rsidP="000376F8">
            <w:r w:rsidRPr="000376F8">
              <w:t>2013a</w:t>
            </w:r>
          </w:p>
        </w:tc>
        <w:tc>
          <w:tcPr>
            <w:tcW w:w="0" w:type="auto"/>
            <w:tcBorders>
              <w:top w:val="outset" w:sz="6" w:space="0" w:color="auto"/>
              <w:left w:val="outset" w:sz="6" w:space="0" w:color="auto"/>
              <w:bottom w:val="outset" w:sz="6" w:space="0" w:color="auto"/>
              <w:right w:val="outset" w:sz="6" w:space="0" w:color="auto"/>
            </w:tcBorders>
            <w:hideMark/>
          </w:tcPr>
          <w:p w14:paraId="400F336E" w14:textId="77777777" w:rsidR="000376F8" w:rsidRPr="000376F8" w:rsidRDefault="000376F8" w:rsidP="000376F8">
            <w:pPr>
              <w:rPr>
                <w:lang w:val="en-US"/>
              </w:rPr>
            </w:pPr>
            <w:r w:rsidRPr="000376F8">
              <w:rPr>
                <w:i/>
                <w:iCs/>
                <w:lang w:val="en-US"/>
              </w:rPr>
              <w:t>Contentment and affect in the estimation of happiness</w:t>
            </w:r>
            <w:r w:rsidRPr="000376F8">
              <w:rPr>
                <w:lang w:val="en-US"/>
              </w:rPr>
              <w:br/>
              <w:t>Social Indicators Research, 110: 415-431 , DOI 10.1007/s11205-011-9952-0</w:t>
            </w:r>
            <w:r w:rsidRPr="000376F8">
              <w:rPr>
                <w:lang w:val="en-US"/>
              </w:rPr>
              <w:br/>
              <w:t>With Mariano Rojas</w:t>
            </w:r>
          </w:p>
        </w:tc>
        <w:tc>
          <w:tcPr>
            <w:tcW w:w="0" w:type="auto"/>
            <w:tcBorders>
              <w:top w:val="outset" w:sz="6" w:space="0" w:color="auto"/>
              <w:left w:val="outset" w:sz="6" w:space="0" w:color="auto"/>
              <w:bottom w:val="outset" w:sz="6" w:space="0" w:color="auto"/>
              <w:right w:val="outset" w:sz="6" w:space="0" w:color="auto"/>
            </w:tcBorders>
            <w:hideMark/>
          </w:tcPr>
          <w:p w14:paraId="2234CF3D" w14:textId="77777777" w:rsidR="000376F8" w:rsidRPr="000376F8" w:rsidRDefault="000376F8" w:rsidP="000376F8">
            <w:hyperlink r:id="rId1494" w:history="1">
              <w:r w:rsidRPr="000376F8">
                <w:rPr>
                  <w:rStyle w:val="Hyperlink"/>
                  <w:b/>
                  <w:bCs/>
                </w:rPr>
                <w:t>abstract</w:t>
              </w:r>
            </w:hyperlink>
            <w:r w:rsidRPr="000376F8">
              <w:br/>
            </w:r>
            <w:hyperlink r:id="rId1495" w:history="1">
              <w:r w:rsidRPr="000376F8">
                <w:rPr>
                  <w:rStyle w:val="Hyperlink"/>
                  <w:b/>
                  <w:bCs/>
                </w:rPr>
                <w:t>full text</w:t>
              </w:r>
            </w:hyperlink>
          </w:p>
        </w:tc>
      </w:tr>
      <w:tr w:rsidR="000376F8" w:rsidRPr="000376F8" w14:paraId="11B7FEE8"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7E83649E" w14:textId="77777777" w:rsidR="000376F8" w:rsidRPr="000376F8" w:rsidRDefault="000376F8" w:rsidP="000376F8">
            <w:r w:rsidRPr="000376F8">
              <w:rPr>
                <w:b/>
                <w:bCs/>
              </w:rPr>
              <w:t>2012</w:t>
            </w:r>
          </w:p>
        </w:tc>
      </w:tr>
      <w:tr w:rsidR="000376F8" w:rsidRPr="000376F8" w14:paraId="25209A5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BAC759" w14:textId="77777777" w:rsidR="000376F8" w:rsidRPr="000376F8" w:rsidRDefault="000376F8" w:rsidP="000376F8">
            <w:r w:rsidRPr="000376F8">
              <w:t>2012o</w:t>
            </w:r>
          </w:p>
        </w:tc>
        <w:tc>
          <w:tcPr>
            <w:tcW w:w="0" w:type="auto"/>
            <w:tcBorders>
              <w:top w:val="outset" w:sz="6" w:space="0" w:color="auto"/>
              <w:left w:val="outset" w:sz="6" w:space="0" w:color="auto"/>
              <w:bottom w:val="outset" w:sz="6" w:space="0" w:color="auto"/>
              <w:right w:val="outset" w:sz="6" w:space="0" w:color="auto"/>
            </w:tcBorders>
            <w:hideMark/>
          </w:tcPr>
          <w:p w14:paraId="4A7E7C98" w14:textId="77777777" w:rsidR="000376F8" w:rsidRPr="000376F8" w:rsidRDefault="000376F8" w:rsidP="000376F8">
            <w:r w:rsidRPr="000376F8">
              <w:rPr>
                <w:i/>
                <w:iCs/>
              </w:rPr>
              <w:t>Veiliheid en geluk in landen</w:t>
            </w:r>
            <w:r w:rsidRPr="000376F8">
              <w:br/>
              <w:t>In: E.R. Muller (red.), "Veiligheid: Veiligheid en Veiligheidszorg in Nederland". Hoofdstuk 5, blz. 119-156, Kluwer, Deventer, 2e druk, 2012. ISBN 978-90-0946-9. Update of 2004g</w:t>
            </w:r>
          </w:p>
        </w:tc>
        <w:tc>
          <w:tcPr>
            <w:tcW w:w="0" w:type="auto"/>
            <w:tcBorders>
              <w:top w:val="outset" w:sz="6" w:space="0" w:color="auto"/>
              <w:left w:val="outset" w:sz="6" w:space="0" w:color="auto"/>
              <w:bottom w:val="outset" w:sz="6" w:space="0" w:color="auto"/>
              <w:right w:val="outset" w:sz="6" w:space="0" w:color="auto"/>
            </w:tcBorders>
            <w:hideMark/>
          </w:tcPr>
          <w:p w14:paraId="717EB632" w14:textId="77777777" w:rsidR="000376F8" w:rsidRPr="000376F8" w:rsidRDefault="000376F8" w:rsidP="000376F8">
            <w:hyperlink r:id="rId1496" w:history="1">
              <w:r w:rsidRPr="000376F8">
                <w:rPr>
                  <w:rStyle w:val="Hyperlink"/>
                  <w:b/>
                  <w:bCs/>
                </w:rPr>
                <w:t>full text</w:t>
              </w:r>
            </w:hyperlink>
          </w:p>
        </w:tc>
      </w:tr>
      <w:tr w:rsidR="000376F8" w:rsidRPr="000376F8" w14:paraId="66ACD24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CDF74F" w14:textId="77777777" w:rsidR="000376F8" w:rsidRPr="000376F8" w:rsidRDefault="000376F8" w:rsidP="000376F8">
            <w:r w:rsidRPr="000376F8">
              <w:t>2012n</w:t>
            </w:r>
          </w:p>
        </w:tc>
        <w:tc>
          <w:tcPr>
            <w:tcW w:w="0" w:type="auto"/>
            <w:tcBorders>
              <w:top w:val="outset" w:sz="6" w:space="0" w:color="auto"/>
              <w:left w:val="outset" w:sz="6" w:space="0" w:color="auto"/>
              <w:bottom w:val="outset" w:sz="6" w:space="0" w:color="auto"/>
              <w:right w:val="outset" w:sz="6" w:space="0" w:color="auto"/>
            </w:tcBorders>
            <w:hideMark/>
          </w:tcPr>
          <w:p w14:paraId="6E958DA1" w14:textId="77777777" w:rsidR="000376F8" w:rsidRPr="000376F8" w:rsidRDefault="000376F8" w:rsidP="000376F8">
            <w:pPr>
              <w:rPr>
                <w:lang w:val="de-DE"/>
              </w:rPr>
            </w:pPr>
            <w:r w:rsidRPr="000376F8">
              <w:rPr>
                <w:i/>
                <w:iCs/>
                <w:lang w:val="de-DE"/>
              </w:rPr>
              <w:t>Grösseres Glück, fur eine grössere Zahl: Ist das möglich und erstrebenswert? Neue Ergebnisse der Glücksforschung</w:t>
            </w:r>
            <w:r w:rsidRPr="000376F8">
              <w:rPr>
                <w:lang w:val="de-DE"/>
              </w:rPr>
              <w:br/>
              <w:t>In: Döring, D. &amp; Kroker, E.J.M. (Hrsg.), ’Vom Glück’, Köningssteiner Forum Societäts-Verlag, 60327 Frankfurt am Main, 2012, ISBN 978-3-942921-57-2, Seite 101-146</w:t>
            </w:r>
          </w:p>
        </w:tc>
        <w:tc>
          <w:tcPr>
            <w:tcW w:w="0" w:type="auto"/>
            <w:tcBorders>
              <w:top w:val="outset" w:sz="6" w:space="0" w:color="auto"/>
              <w:left w:val="outset" w:sz="6" w:space="0" w:color="auto"/>
              <w:bottom w:val="outset" w:sz="6" w:space="0" w:color="auto"/>
              <w:right w:val="outset" w:sz="6" w:space="0" w:color="auto"/>
            </w:tcBorders>
            <w:hideMark/>
          </w:tcPr>
          <w:p w14:paraId="7A67441C" w14:textId="77777777" w:rsidR="000376F8" w:rsidRPr="000376F8" w:rsidRDefault="000376F8" w:rsidP="000376F8">
            <w:hyperlink r:id="rId1497" w:history="1">
              <w:r w:rsidRPr="000376F8">
                <w:rPr>
                  <w:rStyle w:val="Hyperlink"/>
                  <w:b/>
                  <w:bCs/>
                </w:rPr>
                <w:t>abstract</w:t>
              </w:r>
            </w:hyperlink>
            <w:r w:rsidRPr="000376F8">
              <w:br/>
            </w:r>
            <w:hyperlink r:id="rId1498" w:history="1">
              <w:r w:rsidRPr="000376F8">
                <w:rPr>
                  <w:rStyle w:val="Hyperlink"/>
                  <w:b/>
                  <w:bCs/>
                </w:rPr>
                <w:t>full text</w:t>
              </w:r>
            </w:hyperlink>
          </w:p>
        </w:tc>
      </w:tr>
      <w:tr w:rsidR="000376F8" w:rsidRPr="000376F8" w14:paraId="1317DC6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0C6549" w14:textId="77777777" w:rsidR="000376F8" w:rsidRPr="000376F8" w:rsidRDefault="000376F8" w:rsidP="000376F8">
            <w:r w:rsidRPr="000376F8">
              <w:t>2012m</w:t>
            </w:r>
          </w:p>
        </w:tc>
        <w:tc>
          <w:tcPr>
            <w:tcW w:w="0" w:type="auto"/>
            <w:tcBorders>
              <w:top w:val="outset" w:sz="6" w:space="0" w:color="auto"/>
              <w:left w:val="outset" w:sz="6" w:space="0" w:color="auto"/>
              <w:bottom w:val="outset" w:sz="6" w:space="0" w:color="auto"/>
              <w:right w:val="outset" w:sz="6" w:space="0" w:color="auto"/>
            </w:tcBorders>
            <w:hideMark/>
          </w:tcPr>
          <w:p w14:paraId="6996536B" w14:textId="77777777" w:rsidR="000376F8" w:rsidRPr="000376F8" w:rsidRDefault="000376F8" w:rsidP="000376F8">
            <w:pPr>
              <w:rPr>
                <w:lang w:val="en-US"/>
              </w:rPr>
            </w:pPr>
            <w:r w:rsidRPr="000376F8">
              <w:rPr>
                <w:i/>
                <w:iCs/>
                <w:lang w:val="en-US"/>
              </w:rPr>
              <w:t>Social development and happiness in nations</w:t>
            </w:r>
            <w:r w:rsidRPr="000376F8">
              <w:rPr>
                <w:lang w:val="en-US"/>
              </w:rPr>
              <w:br/>
              <w:t>Working paper 2012-3, Series Indices of Social Development, Institute of Social Studies, Erasmus University Rotterdam, ISSN 2213-6614</w:t>
            </w:r>
          </w:p>
        </w:tc>
        <w:tc>
          <w:tcPr>
            <w:tcW w:w="0" w:type="auto"/>
            <w:tcBorders>
              <w:top w:val="outset" w:sz="6" w:space="0" w:color="auto"/>
              <w:left w:val="outset" w:sz="6" w:space="0" w:color="auto"/>
              <w:bottom w:val="outset" w:sz="6" w:space="0" w:color="auto"/>
              <w:right w:val="outset" w:sz="6" w:space="0" w:color="auto"/>
            </w:tcBorders>
            <w:hideMark/>
          </w:tcPr>
          <w:p w14:paraId="470B2F06" w14:textId="77777777" w:rsidR="000376F8" w:rsidRPr="000376F8" w:rsidRDefault="000376F8" w:rsidP="000376F8">
            <w:hyperlink r:id="rId1499" w:history="1">
              <w:r w:rsidRPr="000376F8">
                <w:rPr>
                  <w:rStyle w:val="Hyperlink"/>
                  <w:b/>
                  <w:bCs/>
                </w:rPr>
                <w:t>abstract</w:t>
              </w:r>
            </w:hyperlink>
            <w:r w:rsidRPr="000376F8">
              <w:br/>
            </w:r>
            <w:hyperlink r:id="rId1500" w:history="1">
              <w:r w:rsidRPr="000376F8">
                <w:rPr>
                  <w:rStyle w:val="Hyperlink"/>
                  <w:b/>
                  <w:bCs/>
                </w:rPr>
                <w:t>full text</w:t>
              </w:r>
            </w:hyperlink>
          </w:p>
        </w:tc>
      </w:tr>
      <w:tr w:rsidR="000376F8" w:rsidRPr="000376F8" w14:paraId="6457C1E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56E8853" w14:textId="77777777" w:rsidR="000376F8" w:rsidRPr="000376F8" w:rsidRDefault="000376F8" w:rsidP="000376F8">
            <w:r w:rsidRPr="000376F8">
              <w:t>2012l</w:t>
            </w:r>
          </w:p>
        </w:tc>
        <w:tc>
          <w:tcPr>
            <w:tcW w:w="0" w:type="auto"/>
            <w:tcBorders>
              <w:top w:val="outset" w:sz="6" w:space="0" w:color="auto"/>
              <w:left w:val="outset" w:sz="6" w:space="0" w:color="auto"/>
              <w:bottom w:val="outset" w:sz="6" w:space="0" w:color="auto"/>
              <w:right w:val="outset" w:sz="6" w:space="0" w:color="auto"/>
            </w:tcBorders>
            <w:hideMark/>
          </w:tcPr>
          <w:p w14:paraId="4C70A122" w14:textId="77777777" w:rsidR="000376F8" w:rsidRPr="000376F8" w:rsidRDefault="000376F8" w:rsidP="000376F8">
            <w:pPr>
              <w:rPr>
                <w:lang w:val="en-US"/>
              </w:rPr>
            </w:pPr>
            <w:r w:rsidRPr="000376F8">
              <w:rPr>
                <w:i/>
                <w:iCs/>
                <w:lang w:val="en-US"/>
              </w:rPr>
              <w:t>South Africans are fairly happy</w:t>
            </w:r>
            <w:r w:rsidRPr="000376F8">
              <w:rPr>
                <w:lang w:val="en-US"/>
              </w:rPr>
              <w:br/>
              <w:t>Optentia Newsletter 2 (4), 7,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17E26C0C" w14:textId="77777777" w:rsidR="000376F8" w:rsidRPr="000376F8" w:rsidRDefault="000376F8" w:rsidP="000376F8">
            <w:hyperlink r:id="rId1501" w:history="1">
              <w:r w:rsidRPr="000376F8">
                <w:rPr>
                  <w:rStyle w:val="Hyperlink"/>
                  <w:b/>
                  <w:bCs/>
                </w:rPr>
                <w:t>full text</w:t>
              </w:r>
            </w:hyperlink>
          </w:p>
        </w:tc>
      </w:tr>
      <w:tr w:rsidR="000376F8" w:rsidRPr="000376F8" w14:paraId="672BE74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5B6A7F1" w14:textId="77777777" w:rsidR="000376F8" w:rsidRPr="000376F8" w:rsidRDefault="000376F8" w:rsidP="000376F8">
            <w:r w:rsidRPr="000376F8">
              <w:lastRenderedPageBreak/>
              <w:t>2012k</w:t>
            </w:r>
          </w:p>
        </w:tc>
        <w:tc>
          <w:tcPr>
            <w:tcW w:w="0" w:type="auto"/>
            <w:tcBorders>
              <w:top w:val="outset" w:sz="6" w:space="0" w:color="auto"/>
              <w:left w:val="outset" w:sz="6" w:space="0" w:color="auto"/>
              <w:bottom w:val="outset" w:sz="6" w:space="0" w:color="auto"/>
              <w:right w:val="outset" w:sz="6" w:space="0" w:color="auto"/>
            </w:tcBorders>
            <w:hideMark/>
          </w:tcPr>
          <w:p w14:paraId="1B55870B" w14:textId="77777777" w:rsidR="000376F8" w:rsidRPr="000376F8" w:rsidRDefault="000376F8" w:rsidP="000376F8">
            <w:pPr>
              <w:rPr>
                <w:lang w:val="en-US"/>
              </w:rPr>
            </w:pPr>
            <w:r w:rsidRPr="000376F8">
              <w:rPr>
                <w:i/>
                <w:iCs/>
                <w:lang w:val="en-US"/>
              </w:rPr>
              <w:t>Does happiness differ across cultures?</w:t>
            </w:r>
            <w:r w:rsidRPr="000376F8">
              <w:rPr>
                <w:lang w:val="en-US"/>
              </w:rPr>
              <w:br/>
              <w:t>In: Selin, H &amp; Davey, G. (eds.) 'Happiness across cultures Views of happiness and quality of life in non-western cultures', Springer, Dordrecht, Netherlands, ISBN 978-94-007-2699-4, pp 451-472, DOI 10.1007/978-94-007-2700_30</w:t>
            </w:r>
          </w:p>
        </w:tc>
        <w:tc>
          <w:tcPr>
            <w:tcW w:w="0" w:type="auto"/>
            <w:tcBorders>
              <w:top w:val="outset" w:sz="6" w:space="0" w:color="auto"/>
              <w:left w:val="outset" w:sz="6" w:space="0" w:color="auto"/>
              <w:bottom w:val="outset" w:sz="6" w:space="0" w:color="auto"/>
              <w:right w:val="outset" w:sz="6" w:space="0" w:color="auto"/>
            </w:tcBorders>
            <w:hideMark/>
          </w:tcPr>
          <w:p w14:paraId="3B2A7734" w14:textId="77777777" w:rsidR="000376F8" w:rsidRPr="000376F8" w:rsidRDefault="000376F8" w:rsidP="000376F8">
            <w:hyperlink r:id="rId1502" w:history="1">
              <w:r w:rsidRPr="000376F8">
                <w:rPr>
                  <w:rStyle w:val="Hyperlink"/>
                  <w:b/>
                  <w:bCs/>
                </w:rPr>
                <w:t>full text</w:t>
              </w:r>
            </w:hyperlink>
          </w:p>
        </w:tc>
      </w:tr>
      <w:tr w:rsidR="000376F8" w:rsidRPr="000376F8" w14:paraId="7C7F2BA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552D8C" w14:textId="77777777" w:rsidR="000376F8" w:rsidRPr="000376F8" w:rsidRDefault="000376F8" w:rsidP="000376F8">
            <w:r w:rsidRPr="000376F8">
              <w:t>2012j</w:t>
            </w:r>
          </w:p>
        </w:tc>
        <w:tc>
          <w:tcPr>
            <w:tcW w:w="0" w:type="auto"/>
            <w:tcBorders>
              <w:top w:val="outset" w:sz="6" w:space="0" w:color="auto"/>
              <w:left w:val="outset" w:sz="6" w:space="0" w:color="auto"/>
              <w:bottom w:val="outset" w:sz="6" w:space="0" w:color="auto"/>
              <w:right w:val="outset" w:sz="6" w:space="0" w:color="auto"/>
            </w:tcBorders>
            <w:hideMark/>
          </w:tcPr>
          <w:p w14:paraId="50C10CA8" w14:textId="77777777" w:rsidR="000376F8" w:rsidRPr="000376F8" w:rsidRDefault="000376F8" w:rsidP="000376F8">
            <w:pPr>
              <w:rPr>
                <w:lang w:val="en-US"/>
              </w:rPr>
            </w:pPr>
            <w:r w:rsidRPr="000376F8">
              <w:rPr>
                <w:i/>
                <w:iCs/>
                <w:lang w:val="en-US"/>
              </w:rPr>
              <w:t>Evidence-based pursuit of happiness: What we should know, what we do know and what we can get to know.</w:t>
            </w:r>
            <w:r w:rsidRPr="000376F8">
              <w:rPr>
                <w:lang w:val="en-US"/>
              </w:rPr>
              <w:br/>
              <w:t>Erasmus Happiness Research Organization, White paper nr. 1, Erasmus University Rotterdam. Also published as Optentia paper,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190F56BC" w14:textId="77777777" w:rsidR="000376F8" w:rsidRPr="000376F8" w:rsidRDefault="000376F8" w:rsidP="000376F8">
            <w:hyperlink r:id="rId1503" w:history="1">
              <w:r w:rsidRPr="000376F8">
                <w:rPr>
                  <w:rStyle w:val="Hyperlink"/>
                  <w:b/>
                  <w:bCs/>
                </w:rPr>
                <w:t>abstract</w:t>
              </w:r>
            </w:hyperlink>
            <w:r w:rsidRPr="000376F8">
              <w:br/>
            </w:r>
            <w:hyperlink r:id="rId1504" w:history="1">
              <w:r w:rsidRPr="000376F8">
                <w:rPr>
                  <w:rStyle w:val="Hyperlink"/>
                  <w:b/>
                  <w:bCs/>
                </w:rPr>
                <w:t>full text</w:t>
              </w:r>
            </w:hyperlink>
          </w:p>
        </w:tc>
      </w:tr>
      <w:tr w:rsidR="000376F8" w:rsidRPr="000376F8" w14:paraId="4D58548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B9CEAD" w14:textId="77777777" w:rsidR="000376F8" w:rsidRPr="000376F8" w:rsidRDefault="000376F8" w:rsidP="000376F8">
            <w:r w:rsidRPr="000376F8">
              <w:t>2012i</w:t>
            </w:r>
          </w:p>
        </w:tc>
        <w:tc>
          <w:tcPr>
            <w:tcW w:w="0" w:type="auto"/>
            <w:tcBorders>
              <w:top w:val="outset" w:sz="6" w:space="0" w:color="auto"/>
              <w:left w:val="outset" w:sz="6" w:space="0" w:color="auto"/>
              <w:bottom w:val="outset" w:sz="6" w:space="0" w:color="auto"/>
              <w:right w:val="outset" w:sz="6" w:space="0" w:color="auto"/>
            </w:tcBorders>
            <w:hideMark/>
          </w:tcPr>
          <w:p w14:paraId="343AA12F" w14:textId="77777777" w:rsidR="000376F8" w:rsidRPr="000376F8" w:rsidRDefault="000376F8" w:rsidP="000376F8">
            <w:pPr>
              <w:rPr>
                <w:lang w:val="en-US"/>
              </w:rPr>
            </w:pPr>
            <w:r w:rsidRPr="000376F8">
              <w:rPr>
                <w:i/>
                <w:iCs/>
                <w:lang w:val="en-US"/>
              </w:rPr>
              <w:t>Quality-of-life in technological society</w:t>
            </w:r>
            <w:r w:rsidRPr="000376F8">
              <w:rPr>
                <w:lang w:val="en-US"/>
              </w:rPr>
              <w:br/>
              <w:t>In: Phillip Brey, Adam Briggle and Edward Spence (eds.) ‘The Good Life in a Technological Age’, Routledge, New York,  Series Studies in Science Technology and Society, Chapter 3, pp 55-76, ISBN 978-0-415-89126-4 (hbk), 987-0-203-12458-1 (ekb)</w:t>
            </w:r>
          </w:p>
        </w:tc>
        <w:tc>
          <w:tcPr>
            <w:tcW w:w="0" w:type="auto"/>
            <w:tcBorders>
              <w:top w:val="outset" w:sz="6" w:space="0" w:color="auto"/>
              <w:left w:val="outset" w:sz="6" w:space="0" w:color="auto"/>
              <w:bottom w:val="outset" w:sz="6" w:space="0" w:color="auto"/>
              <w:right w:val="outset" w:sz="6" w:space="0" w:color="auto"/>
            </w:tcBorders>
            <w:hideMark/>
          </w:tcPr>
          <w:p w14:paraId="484655D9" w14:textId="77777777" w:rsidR="000376F8" w:rsidRPr="000376F8" w:rsidRDefault="000376F8" w:rsidP="000376F8">
            <w:hyperlink r:id="rId1505" w:history="1">
              <w:r w:rsidRPr="000376F8">
                <w:rPr>
                  <w:rStyle w:val="Hyperlink"/>
                  <w:b/>
                  <w:bCs/>
                </w:rPr>
                <w:t>abstract</w:t>
              </w:r>
            </w:hyperlink>
            <w:r w:rsidRPr="000376F8">
              <w:br/>
            </w:r>
            <w:hyperlink r:id="rId1506" w:history="1">
              <w:r w:rsidRPr="000376F8">
                <w:rPr>
                  <w:rStyle w:val="Hyperlink"/>
                  <w:b/>
                  <w:bCs/>
                </w:rPr>
                <w:t>full text</w:t>
              </w:r>
            </w:hyperlink>
          </w:p>
        </w:tc>
      </w:tr>
      <w:tr w:rsidR="000376F8" w:rsidRPr="000376F8" w14:paraId="65285EB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AE9734" w14:textId="77777777" w:rsidR="000376F8" w:rsidRPr="000376F8" w:rsidRDefault="000376F8" w:rsidP="000376F8">
            <w:r w:rsidRPr="000376F8">
              <w:t>2012h</w:t>
            </w:r>
          </w:p>
        </w:tc>
        <w:tc>
          <w:tcPr>
            <w:tcW w:w="0" w:type="auto"/>
            <w:tcBorders>
              <w:top w:val="outset" w:sz="6" w:space="0" w:color="auto"/>
              <w:left w:val="outset" w:sz="6" w:space="0" w:color="auto"/>
              <w:bottom w:val="outset" w:sz="6" w:space="0" w:color="auto"/>
              <w:right w:val="outset" w:sz="6" w:space="0" w:color="auto"/>
            </w:tcBorders>
            <w:hideMark/>
          </w:tcPr>
          <w:p w14:paraId="54EB8486" w14:textId="77777777" w:rsidR="000376F8" w:rsidRPr="000376F8" w:rsidRDefault="000376F8" w:rsidP="000376F8">
            <w:r w:rsidRPr="000376F8">
              <w:rPr>
                <w:i/>
                <w:iCs/>
              </w:rPr>
              <w:t>Is geluk maakbaar?</w:t>
            </w:r>
            <w:r w:rsidRPr="000376F8">
              <w:br/>
              <w:t>In: Van Damme, S. (red.) ‘Geluk’, drang of dwang? Studium Generale Universiteit Gent.</w:t>
            </w:r>
            <w:r w:rsidRPr="000376F8">
              <w:br/>
              <w:t>Academia Press, 2012, Gent, België. ISBN 978-90-382-2017-8, blz. 139-154</w:t>
            </w:r>
          </w:p>
        </w:tc>
        <w:tc>
          <w:tcPr>
            <w:tcW w:w="0" w:type="auto"/>
            <w:tcBorders>
              <w:top w:val="outset" w:sz="6" w:space="0" w:color="auto"/>
              <w:left w:val="outset" w:sz="6" w:space="0" w:color="auto"/>
              <w:bottom w:val="outset" w:sz="6" w:space="0" w:color="auto"/>
              <w:right w:val="outset" w:sz="6" w:space="0" w:color="auto"/>
            </w:tcBorders>
            <w:hideMark/>
          </w:tcPr>
          <w:p w14:paraId="6A47F254" w14:textId="77777777" w:rsidR="000376F8" w:rsidRPr="000376F8" w:rsidRDefault="000376F8" w:rsidP="000376F8">
            <w:hyperlink r:id="rId1507" w:history="1">
              <w:r w:rsidRPr="000376F8">
                <w:rPr>
                  <w:rStyle w:val="Hyperlink"/>
                  <w:b/>
                  <w:bCs/>
                </w:rPr>
                <w:t>full text</w:t>
              </w:r>
            </w:hyperlink>
          </w:p>
        </w:tc>
      </w:tr>
      <w:tr w:rsidR="000376F8" w:rsidRPr="000376F8" w14:paraId="73F17B6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C5DF3A" w14:textId="77777777" w:rsidR="000376F8" w:rsidRPr="000376F8" w:rsidRDefault="000376F8" w:rsidP="000376F8">
            <w:r w:rsidRPr="000376F8">
              <w:t>2012g</w:t>
            </w:r>
          </w:p>
        </w:tc>
        <w:tc>
          <w:tcPr>
            <w:tcW w:w="0" w:type="auto"/>
            <w:tcBorders>
              <w:top w:val="outset" w:sz="6" w:space="0" w:color="auto"/>
              <w:left w:val="outset" w:sz="6" w:space="0" w:color="auto"/>
              <w:bottom w:val="outset" w:sz="6" w:space="0" w:color="auto"/>
              <w:right w:val="outset" w:sz="6" w:space="0" w:color="auto"/>
            </w:tcBorders>
            <w:hideMark/>
          </w:tcPr>
          <w:p w14:paraId="3A11AAFB" w14:textId="77777777" w:rsidR="000376F8" w:rsidRPr="000376F8" w:rsidRDefault="000376F8" w:rsidP="000376F8">
            <w:r w:rsidRPr="000376F8">
              <w:rPr>
                <w:i/>
                <w:iCs/>
              </w:rPr>
              <w:t>Sturen op geluk: is dat mogelijk en wenselijk?</w:t>
            </w:r>
            <w:r w:rsidRPr="000376F8">
              <w:br/>
              <w:t>In: Van Campen, C., Bergsma, A., Boelhouwer, J., Boerefijn, J. &amp; Bolier, L. (redactie) 'Sturen op geluk: Geluksbevordering door nationale overheden, gemeenten en publieke instellingen', Sociaal en Cultureel Planbureau (SCP), ISBN 978-90-377-0608-6, hoofdstuk 4, blz. 34-47</w:t>
            </w:r>
          </w:p>
        </w:tc>
        <w:tc>
          <w:tcPr>
            <w:tcW w:w="0" w:type="auto"/>
            <w:tcBorders>
              <w:top w:val="outset" w:sz="6" w:space="0" w:color="auto"/>
              <w:left w:val="outset" w:sz="6" w:space="0" w:color="auto"/>
              <w:bottom w:val="outset" w:sz="6" w:space="0" w:color="auto"/>
              <w:right w:val="outset" w:sz="6" w:space="0" w:color="auto"/>
            </w:tcBorders>
            <w:hideMark/>
          </w:tcPr>
          <w:p w14:paraId="52D94323" w14:textId="77777777" w:rsidR="000376F8" w:rsidRPr="000376F8" w:rsidRDefault="000376F8" w:rsidP="000376F8">
            <w:hyperlink r:id="rId1508" w:history="1">
              <w:r w:rsidRPr="000376F8">
                <w:rPr>
                  <w:rStyle w:val="Hyperlink"/>
                  <w:b/>
                  <w:bCs/>
                </w:rPr>
                <w:t>full text</w:t>
              </w:r>
            </w:hyperlink>
          </w:p>
        </w:tc>
      </w:tr>
      <w:tr w:rsidR="000376F8" w:rsidRPr="00B609B1" w14:paraId="0C576FE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21797D4" w14:textId="77777777" w:rsidR="000376F8" w:rsidRPr="000376F8" w:rsidRDefault="000376F8" w:rsidP="000376F8">
            <w:r w:rsidRPr="000376F8">
              <w:t>2012f</w:t>
            </w:r>
          </w:p>
        </w:tc>
        <w:tc>
          <w:tcPr>
            <w:tcW w:w="0" w:type="auto"/>
            <w:tcBorders>
              <w:top w:val="outset" w:sz="6" w:space="0" w:color="auto"/>
              <w:left w:val="outset" w:sz="6" w:space="0" w:color="auto"/>
              <w:bottom w:val="outset" w:sz="6" w:space="0" w:color="auto"/>
              <w:right w:val="outset" w:sz="6" w:space="0" w:color="auto"/>
            </w:tcBorders>
            <w:hideMark/>
          </w:tcPr>
          <w:p w14:paraId="2E285418"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In: Mareï Salama-Younes (ed.) 'Arabic Positive Psychology', Anglo-Egyptian Bookshop, Cairo, ISBN: 977-05-2759-9, pp 101-115</w:t>
            </w:r>
            <w:r w:rsidRPr="000376F8">
              <w:rPr>
                <w:lang w:val="en-US"/>
              </w:rPr>
              <w:br/>
              <w:t>Together with Emad Samual</w:t>
            </w:r>
          </w:p>
        </w:tc>
        <w:tc>
          <w:tcPr>
            <w:tcW w:w="0" w:type="auto"/>
            <w:tcBorders>
              <w:top w:val="outset" w:sz="6" w:space="0" w:color="auto"/>
              <w:left w:val="outset" w:sz="6" w:space="0" w:color="auto"/>
              <w:bottom w:val="outset" w:sz="6" w:space="0" w:color="auto"/>
              <w:right w:val="outset" w:sz="6" w:space="0" w:color="auto"/>
            </w:tcBorders>
            <w:hideMark/>
          </w:tcPr>
          <w:p w14:paraId="5C2ED969" w14:textId="77777777" w:rsidR="000376F8" w:rsidRPr="000376F8" w:rsidRDefault="000376F8" w:rsidP="000376F8">
            <w:pPr>
              <w:rPr>
                <w:lang w:val="en-US"/>
              </w:rPr>
            </w:pPr>
            <w:hyperlink r:id="rId1509" w:history="1">
              <w:r w:rsidRPr="000376F8">
                <w:rPr>
                  <w:rStyle w:val="Hyperlink"/>
                  <w:b/>
                  <w:bCs/>
                  <w:lang w:val="en-US"/>
                </w:rPr>
                <w:t>full text in Arabic</w:t>
              </w:r>
            </w:hyperlink>
            <w:r w:rsidRPr="000376F8">
              <w:rPr>
                <w:lang w:val="en-US"/>
              </w:rPr>
              <w:br/>
            </w:r>
            <w:hyperlink r:id="rId1510" w:history="1">
              <w:r w:rsidRPr="000376F8">
                <w:rPr>
                  <w:rStyle w:val="Hyperlink"/>
                  <w:b/>
                  <w:bCs/>
                  <w:lang w:val="en-US"/>
                </w:rPr>
                <w:t>full text in English</w:t>
              </w:r>
            </w:hyperlink>
          </w:p>
        </w:tc>
      </w:tr>
      <w:tr w:rsidR="000376F8" w:rsidRPr="000376F8" w14:paraId="12B590C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6DCEB0" w14:textId="77777777" w:rsidR="000376F8" w:rsidRPr="000376F8" w:rsidRDefault="000376F8" w:rsidP="000376F8">
            <w:r w:rsidRPr="000376F8">
              <w:t>2012e</w:t>
            </w:r>
          </w:p>
        </w:tc>
        <w:tc>
          <w:tcPr>
            <w:tcW w:w="0" w:type="auto"/>
            <w:tcBorders>
              <w:top w:val="outset" w:sz="6" w:space="0" w:color="auto"/>
              <w:left w:val="outset" w:sz="6" w:space="0" w:color="auto"/>
              <w:bottom w:val="outset" w:sz="6" w:space="0" w:color="auto"/>
              <w:right w:val="outset" w:sz="6" w:space="0" w:color="auto"/>
            </w:tcBorders>
            <w:hideMark/>
          </w:tcPr>
          <w:p w14:paraId="3C9EE584" w14:textId="77777777" w:rsidR="000376F8" w:rsidRPr="000376F8" w:rsidRDefault="000376F8" w:rsidP="000376F8">
            <w:pPr>
              <w:rPr>
                <w:lang w:val="en-US"/>
              </w:rPr>
            </w:pPr>
            <w:r w:rsidRPr="000376F8">
              <w:rPr>
                <w:i/>
                <w:iCs/>
                <w:lang w:val="en-US"/>
              </w:rPr>
              <w:t>Why are Latin Europeans less happy? The impact of hierarchy</w:t>
            </w:r>
            <w:r w:rsidRPr="000376F8">
              <w:rPr>
                <w:lang w:val="en-US"/>
              </w:rPr>
              <w:t>.</w:t>
            </w:r>
            <w:r w:rsidRPr="000376F8">
              <w:rPr>
                <w:lang w:val="en-US"/>
              </w:rPr>
              <w:br/>
              <w:t>Chapter 12 in: Canevacci, M. (ed.) Polyphonic Antropology: Theoretical and empirical cross-cultural field work. InTech Open Access Publishers, Reijka, Croatia, ISBN 978-953-51-0418-6</w:t>
            </w:r>
            <w:r w:rsidRPr="000376F8">
              <w:rPr>
                <w:lang w:val="en-US"/>
              </w:rPr>
              <w:br/>
              <w:t>With Gael Brule</w:t>
            </w:r>
          </w:p>
        </w:tc>
        <w:tc>
          <w:tcPr>
            <w:tcW w:w="0" w:type="auto"/>
            <w:tcBorders>
              <w:top w:val="outset" w:sz="6" w:space="0" w:color="auto"/>
              <w:left w:val="outset" w:sz="6" w:space="0" w:color="auto"/>
              <w:bottom w:val="outset" w:sz="6" w:space="0" w:color="auto"/>
              <w:right w:val="outset" w:sz="6" w:space="0" w:color="auto"/>
            </w:tcBorders>
            <w:hideMark/>
          </w:tcPr>
          <w:p w14:paraId="36D7DFE8" w14:textId="77777777" w:rsidR="000376F8" w:rsidRPr="000376F8" w:rsidRDefault="000376F8" w:rsidP="000376F8">
            <w:hyperlink r:id="rId1511" w:history="1">
              <w:r w:rsidRPr="000376F8">
                <w:rPr>
                  <w:rStyle w:val="Hyperlink"/>
                  <w:b/>
                  <w:bCs/>
                </w:rPr>
                <w:t>abstract</w:t>
              </w:r>
            </w:hyperlink>
            <w:r w:rsidRPr="000376F8">
              <w:br/>
            </w:r>
            <w:hyperlink r:id="rId1512" w:history="1">
              <w:r w:rsidRPr="000376F8">
                <w:rPr>
                  <w:rStyle w:val="Hyperlink"/>
                  <w:b/>
                  <w:bCs/>
                </w:rPr>
                <w:t>full text</w:t>
              </w:r>
            </w:hyperlink>
          </w:p>
        </w:tc>
      </w:tr>
      <w:tr w:rsidR="000376F8" w:rsidRPr="000376F8" w14:paraId="70D8EB9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805020" w14:textId="77777777" w:rsidR="000376F8" w:rsidRPr="000376F8" w:rsidRDefault="000376F8" w:rsidP="000376F8">
            <w:r w:rsidRPr="000376F8">
              <w:t>2012d</w:t>
            </w:r>
          </w:p>
        </w:tc>
        <w:tc>
          <w:tcPr>
            <w:tcW w:w="0" w:type="auto"/>
            <w:tcBorders>
              <w:top w:val="outset" w:sz="6" w:space="0" w:color="auto"/>
              <w:left w:val="outset" w:sz="6" w:space="0" w:color="auto"/>
              <w:bottom w:val="outset" w:sz="6" w:space="0" w:color="auto"/>
              <w:right w:val="outset" w:sz="6" w:space="0" w:color="auto"/>
            </w:tcBorders>
            <w:hideMark/>
          </w:tcPr>
          <w:p w14:paraId="078EC50E" w14:textId="77777777" w:rsidR="000376F8" w:rsidRPr="000376F8" w:rsidRDefault="000376F8" w:rsidP="000376F8">
            <w:pPr>
              <w:rPr>
                <w:lang w:val="en-US"/>
              </w:rPr>
            </w:pPr>
            <w:r w:rsidRPr="000376F8">
              <w:rPr>
                <w:i/>
                <w:iCs/>
                <w:lang w:val="en-US"/>
              </w:rPr>
              <w:t>Does intelligence boost happiness? Smartness of all pays more than being smarter</w:t>
            </w:r>
            <w:r w:rsidRPr="000376F8">
              <w:rPr>
                <w:lang w:val="en-US"/>
              </w:rPr>
              <w:br/>
            </w:r>
            <w:r w:rsidRPr="000376F8">
              <w:rPr>
                <w:lang w:val="en-US"/>
              </w:rPr>
              <w:lastRenderedPageBreak/>
              <w:t>International Journal of Happiness and Development, 1: 5-27</w:t>
            </w:r>
            <w:r w:rsidRPr="000376F8">
              <w:rPr>
                <w:lang w:val="en-US"/>
              </w:rPr>
              <w:br/>
              <w:t>With Yowon Choi</w:t>
            </w:r>
          </w:p>
        </w:tc>
        <w:tc>
          <w:tcPr>
            <w:tcW w:w="0" w:type="auto"/>
            <w:tcBorders>
              <w:top w:val="outset" w:sz="6" w:space="0" w:color="auto"/>
              <w:left w:val="outset" w:sz="6" w:space="0" w:color="auto"/>
              <w:bottom w:val="outset" w:sz="6" w:space="0" w:color="auto"/>
              <w:right w:val="outset" w:sz="6" w:space="0" w:color="auto"/>
            </w:tcBorders>
            <w:hideMark/>
          </w:tcPr>
          <w:p w14:paraId="0B2A4D02" w14:textId="77777777" w:rsidR="000376F8" w:rsidRPr="000376F8" w:rsidRDefault="000376F8" w:rsidP="000376F8">
            <w:hyperlink r:id="rId1513" w:history="1">
              <w:r w:rsidRPr="000376F8">
                <w:rPr>
                  <w:rStyle w:val="Hyperlink"/>
                  <w:b/>
                  <w:bCs/>
                </w:rPr>
                <w:t>abstract</w:t>
              </w:r>
            </w:hyperlink>
            <w:hyperlink r:id="rId1514" w:history="1">
              <w:r w:rsidRPr="000376F8">
                <w:rPr>
                  <w:rStyle w:val="Hyperlink"/>
                  <w:b/>
                  <w:bCs/>
                </w:rPr>
                <w:br/>
                <w:t>full text</w:t>
              </w:r>
            </w:hyperlink>
          </w:p>
        </w:tc>
      </w:tr>
      <w:tr w:rsidR="000376F8" w:rsidRPr="000376F8" w14:paraId="77E290F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D1E919" w14:textId="77777777" w:rsidR="000376F8" w:rsidRPr="000376F8" w:rsidRDefault="000376F8" w:rsidP="000376F8">
            <w:r w:rsidRPr="000376F8">
              <w:t>2012c</w:t>
            </w:r>
          </w:p>
        </w:tc>
        <w:tc>
          <w:tcPr>
            <w:tcW w:w="0" w:type="auto"/>
            <w:tcBorders>
              <w:top w:val="outset" w:sz="6" w:space="0" w:color="auto"/>
              <w:left w:val="outset" w:sz="6" w:space="0" w:color="auto"/>
              <w:bottom w:val="outset" w:sz="6" w:space="0" w:color="auto"/>
              <w:right w:val="outset" w:sz="6" w:space="0" w:color="auto"/>
            </w:tcBorders>
            <w:hideMark/>
          </w:tcPr>
          <w:p w14:paraId="2BE8529A" w14:textId="77777777" w:rsidR="000376F8" w:rsidRPr="000376F8" w:rsidRDefault="000376F8" w:rsidP="000376F8">
            <w:r w:rsidRPr="000376F8">
              <w:rPr>
                <w:i/>
                <w:iCs/>
                <w:lang w:val="en-US"/>
              </w:rPr>
              <w:t>Cross-national differences in happiness: Cultural measurement bias or effect of culture?</w:t>
            </w:r>
            <w:r w:rsidRPr="000376F8">
              <w:rPr>
                <w:lang w:val="en-US"/>
              </w:rPr>
              <w:br/>
            </w:r>
            <w:r w:rsidRPr="000376F8">
              <w:t>International Journal of Wellbeing, 2: 333-353, DOI: 10.5502/ijw.v2.i4.4, ISSN 11 79-8602</w:t>
            </w:r>
          </w:p>
        </w:tc>
        <w:tc>
          <w:tcPr>
            <w:tcW w:w="0" w:type="auto"/>
            <w:tcBorders>
              <w:top w:val="outset" w:sz="6" w:space="0" w:color="auto"/>
              <w:left w:val="outset" w:sz="6" w:space="0" w:color="auto"/>
              <w:bottom w:val="outset" w:sz="6" w:space="0" w:color="auto"/>
              <w:right w:val="outset" w:sz="6" w:space="0" w:color="auto"/>
            </w:tcBorders>
            <w:hideMark/>
          </w:tcPr>
          <w:p w14:paraId="0AB5B4B7" w14:textId="77777777" w:rsidR="000376F8" w:rsidRPr="000376F8" w:rsidRDefault="000376F8" w:rsidP="000376F8">
            <w:hyperlink r:id="rId1515" w:history="1">
              <w:r w:rsidRPr="000376F8">
                <w:rPr>
                  <w:rStyle w:val="Hyperlink"/>
                  <w:b/>
                  <w:bCs/>
                </w:rPr>
                <w:t>abstract</w:t>
              </w:r>
            </w:hyperlink>
            <w:r w:rsidRPr="000376F8">
              <w:br/>
            </w:r>
            <w:hyperlink r:id="rId1516" w:history="1">
              <w:r w:rsidRPr="000376F8">
                <w:rPr>
                  <w:rStyle w:val="Hyperlink"/>
                  <w:b/>
                  <w:bCs/>
                </w:rPr>
                <w:t>full text</w:t>
              </w:r>
            </w:hyperlink>
          </w:p>
        </w:tc>
      </w:tr>
      <w:tr w:rsidR="000376F8" w:rsidRPr="000376F8" w14:paraId="15CBFEE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E1492C" w14:textId="77777777" w:rsidR="000376F8" w:rsidRPr="000376F8" w:rsidRDefault="000376F8" w:rsidP="000376F8">
            <w:r w:rsidRPr="000376F8">
              <w:t>2012b</w:t>
            </w:r>
          </w:p>
        </w:tc>
        <w:tc>
          <w:tcPr>
            <w:tcW w:w="0" w:type="auto"/>
            <w:tcBorders>
              <w:top w:val="outset" w:sz="6" w:space="0" w:color="auto"/>
              <w:left w:val="outset" w:sz="6" w:space="0" w:color="auto"/>
              <w:bottom w:val="outset" w:sz="6" w:space="0" w:color="auto"/>
              <w:right w:val="outset" w:sz="6" w:space="0" w:color="auto"/>
            </w:tcBorders>
            <w:hideMark/>
          </w:tcPr>
          <w:p w14:paraId="62C10236" w14:textId="77777777" w:rsidR="000376F8" w:rsidRPr="000376F8" w:rsidRDefault="000376F8" w:rsidP="000376F8">
            <w:r w:rsidRPr="000376F8">
              <w:rPr>
                <w:i/>
                <w:iCs/>
                <w:lang w:val="en-US"/>
              </w:rPr>
              <w:t>Happiness: Also known as ‘life-satisfaction’ and ‘subjective well-being’</w:t>
            </w:r>
            <w:r w:rsidRPr="000376F8">
              <w:rPr>
                <w:lang w:val="en-US"/>
              </w:rPr>
              <w:br/>
              <w:t xml:space="preserve">In: Kenneth C. Land, Alex C. Michalos, and M. Joseph Sirgy (eds.) Handbook of Social Indicators and Quality of Life Research.  2012 Dordrecht, Netherlands, Springer Publishers, pp 63-77.  </w:t>
            </w:r>
            <w:r w:rsidRPr="000376F8">
              <w:t>DOI 10.1007/978-94-007-2421-1_3</w:t>
            </w:r>
          </w:p>
        </w:tc>
        <w:tc>
          <w:tcPr>
            <w:tcW w:w="0" w:type="auto"/>
            <w:tcBorders>
              <w:top w:val="outset" w:sz="6" w:space="0" w:color="auto"/>
              <w:left w:val="outset" w:sz="6" w:space="0" w:color="auto"/>
              <w:bottom w:val="outset" w:sz="6" w:space="0" w:color="auto"/>
              <w:right w:val="outset" w:sz="6" w:space="0" w:color="auto"/>
            </w:tcBorders>
            <w:hideMark/>
          </w:tcPr>
          <w:p w14:paraId="217EBAAB" w14:textId="77777777" w:rsidR="000376F8" w:rsidRPr="000376F8" w:rsidRDefault="000376F8" w:rsidP="000376F8">
            <w:hyperlink r:id="rId1517" w:history="1">
              <w:r w:rsidRPr="000376F8">
                <w:rPr>
                  <w:rStyle w:val="Hyperlink"/>
                  <w:b/>
                  <w:bCs/>
                </w:rPr>
                <w:t>full text</w:t>
              </w:r>
            </w:hyperlink>
          </w:p>
        </w:tc>
      </w:tr>
      <w:tr w:rsidR="000376F8" w:rsidRPr="000376F8" w14:paraId="0D27AA5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FF848B" w14:textId="77777777" w:rsidR="000376F8" w:rsidRPr="000376F8" w:rsidRDefault="000376F8" w:rsidP="000376F8">
            <w:r w:rsidRPr="000376F8">
              <w:t>2012a</w:t>
            </w:r>
          </w:p>
        </w:tc>
        <w:tc>
          <w:tcPr>
            <w:tcW w:w="0" w:type="auto"/>
            <w:tcBorders>
              <w:top w:val="outset" w:sz="6" w:space="0" w:color="auto"/>
              <w:left w:val="outset" w:sz="6" w:space="0" w:color="auto"/>
              <w:bottom w:val="outset" w:sz="6" w:space="0" w:color="auto"/>
              <w:right w:val="outset" w:sz="6" w:space="0" w:color="auto"/>
            </w:tcBorders>
            <w:hideMark/>
          </w:tcPr>
          <w:p w14:paraId="5E8C960C" w14:textId="77777777" w:rsidR="000376F8" w:rsidRPr="000376F8" w:rsidRDefault="000376F8" w:rsidP="000376F8">
            <w:pPr>
              <w:rPr>
                <w:lang w:val="en-US"/>
              </w:rPr>
            </w:pPr>
            <w:r w:rsidRPr="000376F8">
              <w:rPr>
                <w:i/>
                <w:iCs/>
                <w:lang w:val="en-US"/>
              </w:rPr>
              <w:t>The medicine is worse than the disease: Comment on Delhey and Kohler’s proposal to measure inequality in happiness using ‘Instrument-Effect-Corrected’ standard deviations.</w:t>
            </w:r>
            <w:r w:rsidRPr="000376F8">
              <w:rPr>
                <w:lang w:val="en-US"/>
              </w:rPr>
              <w:br/>
              <w:t>Online since 26-11-2011 in Social Science Research. </w:t>
            </w:r>
            <w:hyperlink r:id="rId1518" w:history="1">
              <w:r w:rsidRPr="000376F8">
                <w:rPr>
                  <w:rStyle w:val="Hyperlink"/>
                  <w:b/>
                  <w:bCs/>
                  <w:lang w:val="en-US"/>
                </w:rPr>
                <w:t>http://dx.doi.org/10.1016/j.ssresearch.2011.11.009</w:t>
              </w:r>
            </w:hyperlink>
          </w:p>
        </w:tc>
        <w:tc>
          <w:tcPr>
            <w:tcW w:w="0" w:type="auto"/>
            <w:tcBorders>
              <w:top w:val="outset" w:sz="6" w:space="0" w:color="auto"/>
              <w:left w:val="outset" w:sz="6" w:space="0" w:color="auto"/>
              <w:bottom w:val="outset" w:sz="6" w:space="0" w:color="auto"/>
              <w:right w:val="outset" w:sz="6" w:space="0" w:color="auto"/>
            </w:tcBorders>
            <w:hideMark/>
          </w:tcPr>
          <w:p w14:paraId="5265241F" w14:textId="77777777" w:rsidR="000376F8" w:rsidRPr="000376F8" w:rsidRDefault="000376F8" w:rsidP="000376F8">
            <w:hyperlink r:id="rId1519" w:history="1">
              <w:r w:rsidRPr="000376F8">
                <w:rPr>
                  <w:rStyle w:val="Hyperlink"/>
                  <w:b/>
                  <w:bCs/>
                </w:rPr>
                <w:t>abstract</w:t>
              </w:r>
            </w:hyperlink>
            <w:r w:rsidRPr="000376F8">
              <w:br/>
            </w:r>
            <w:hyperlink r:id="rId1520" w:history="1">
              <w:r w:rsidRPr="000376F8">
                <w:rPr>
                  <w:rStyle w:val="Hyperlink"/>
                  <w:b/>
                  <w:bCs/>
                </w:rPr>
                <w:t>full text</w:t>
              </w:r>
            </w:hyperlink>
          </w:p>
        </w:tc>
      </w:tr>
      <w:tr w:rsidR="000376F8" w:rsidRPr="000376F8" w14:paraId="2D2B7865"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5BE3607" w14:textId="77777777" w:rsidR="000376F8" w:rsidRPr="000376F8" w:rsidRDefault="000376F8" w:rsidP="000376F8">
            <w:r w:rsidRPr="000376F8">
              <w:rPr>
                <w:b/>
                <w:bCs/>
              </w:rPr>
              <w:t>2011</w:t>
            </w:r>
          </w:p>
        </w:tc>
      </w:tr>
      <w:tr w:rsidR="000376F8" w:rsidRPr="000376F8" w14:paraId="4BDB15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B689F6" w14:textId="77777777" w:rsidR="000376F8" w:rsidRPr="000376F8" w:rsidRDefault="000376F8" w:rsidP="000376F8">
            <w:r w:rsidRPr="000376F8">
              <w:t>2011t</w:t>
            </w:r>
          </w:p>
        </w:tc>
        <w:tc>
          <w:tcPr>
            <w:tcW w:w="0" w:type="auto"/>
            <w:tcBorders>
              <w:top w:val="outset" w:sz="6" w:space="0" w:color="auto"/>
              <w:left w:val="outset" w:sz="6" w:space="0" w:color="auto"/>
              <w:bottom w:val="outset" w:sz="6" w:space="0" w:color="auto"/>
              <w:right w:val="outset" w:sz="6" w:space="0" w:color="auto"/>
            </w:tcBorders>
            <w:hideMark/>
          </w:tcPr>
          <w:p w14:paraId="30D7A950" w14:textId="77777777" w:rsidR="000376F8" w:rsidRPr="000376F8" w:rsidRDefault="000376F8" w:rsidP="000376F8">
            <w:pPr>
              <w:rPr>
                <w:lang w:val="en-US"/>
              </w:rPr>
            </w:pPr>
            <w:r w:rsidRPr="000376F8">
              <w:rPr>
                <w:i/>
                <w:iCs/>
                <w:lang w:val="en-US"/>
              </w:rPr>
              <w:t>Happy life expectancy associated with various mental disorders</w:t>
            </w:r>
            <w:r w:rsidRPr="000376F8">
              <w:rPr>
                <w:lang w:val="en-US"/>
              </w:rPr>
              <w:br/>
              <w:t>Netherlands Journal of Psychology, 6: 33-34, ISSN 1872-552x</w:t>
            </w:r>
            <w:r w:rsidRPr="000376F8">
              <w:rPr>
                <w:lang w:val="en-US"/>
              </w:rPr>
              <w:br/>
              <w:t>With Bergsma, A. (first author), Ten Have, M., Veenhoven, R. &amp; De Graaf, R.</w:t>
            </w:r>
          </w:p>
        </w:tc>
        <w:tc>
          <w:tcPr>
            <w:tcW w:w="0" w:type="auto"/>
            <w:tcBorders>
              <w:top w:val="outset" w:sz="6" w:space="0" w:color="auto"/>
              <w:left w:val="outset" w:sz="6" w:space="0" w:color="auto"/>
              <w:bottom w:val="outset" w:sz="6" w:space="0" w:color="auto"/>
              <w:right w:val="outset" w:sz="6" w:space="0" w:color="auto"/>
            </w:tcBorders>
            <w:hideMark/>
          </w:tcPr>
          <w:p w14:paraId="5C874125" w14:textId="77777777" w:rsidR="000376F8" w:rsidRPr="000376F8" w:rsidRDefault="000376F8" w:rsidP="000376F8">
            <w:hyperlink r:id="rId1521" w:history="1">
              <w:r w:rsidRPr="000376F8">
                <w:rPr>
                  <w:rStyle w:val="Hyperlink"/>
                  <w:b/>
                  <w:bCs/>
                </w:rPr>
                <w:t>full text</w:t>
              </w:r>
            </w:hyperlink>
          </w:p>
        </w:tc>
      </w:tr>
      <w:tr w:rsidR="000376F8" w:rsidRPr="00B609B1" w14:paraId="0084595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D61498" w14:textId="77777777" w:rsidR="000376F8" w:rsidRPr="000376F8" w:rsidRDefault="000376F8" w:rsidP="000376F8">
            <w:r w:rsidRPr="000376F8">
              <w:t>2011s</w:t>
            </w:r>
          </w:p>
        </w:tc>
        <w:tc>
          <w:tcPr>
            <w:tcW w:w="0" w:type="auto"/>
            <w:tcBorders>
              <w:top w:val="outset" w:sz="6" w:space="0" w:color="auto"/>
              <w:left w:val="outset" w:sz="6" w:space="0" w:color="auto"/>
              <w:bottom w:val="outset" w:sz="6" w:space="0" w:color="auto"/>
              <w:right w:val="outset" w:sz="6" w:space="0" w:color="auto"/>
            </w:tcBorders>
            <w:hideMark/>
          </w:tcPr>
          <w:p w14:paraId="65E0CD4E" w14:textId="77777777" w:rsidR="000376F8" w:rsidRPr="000376F8" w:rsidRDefault="000376F8" w:rsidP="000376F8">
            <w:pPr>
              <w:rPr>
                <w:lang w:val="en-US"/>
              </w:rPr>
            </w:pPr>
            <w:r w:rsidRPr="000376F8">
              <w:rPr>
                <w:i/>
                <w:iCs/>
                <w:lang w:val="en-US"/>
              </w:rPr>
              <w:t>Happiness and society</w:t>
            </w:r>
            <w:r w:rsidRPr="000376F8">
              <w:rPr>
                <w:i/>
                <w:iCs/>
                <w:lang w:val="en-US"/>
              </w:rPr>
              <w:br/>
            </w:r>
            <w:r w:rsidRPr="000376F8">
              <w:rPr>
                <w:lang w:val="en-US"/>
              </w:rP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7C310B1D" w14:textId="77777777" w:rsidR="000376F8" w:rsidRPr="000376F8" w:rsidRDefault="000376F8" w:rsidP="000376F8">
            <w:pPr>
              <w:rPr>
                <w:lang w:val="en-US"/>
              </w:rPr>
            </w:pPr>
            <w:hyperlink r:id="rId1522" w:history="1">
              <w:r w:rsidRPr="000376F8">
                <w:rPr>
                  <w:rStyle w:val="Hyperlink"/>
                  <w:b/>
                  <w:bCs/>
                  <w:lang w:val="en-US"/>
                </w:rPr>
                <w:t>full text in English</w:t>
              </w:r>
            </w:hyperlink>
            <w:r w:rsidRPr="000376F8">
              <w:rPr>
                <w:lang w:val="en-US"/>
              </w:rPr>
              <w:br/>
            </w:r>
            <w:hyperlink r:id="rId1523" w:history="1">
              <w:r w:rsidRPr="000376F8">
                <w:rPr>
                  <w:rStyle w:val="Hyperlink"/>
                  <w:b/>
                  <w:bCs/>
                  <w:lang w:val="en-US"/>
                </w:rPr>
                <w:t>full text in French</w:t>
              </w:r>
            </w:hyperlink>
            <w:r w:rsidRPr="000376F8">
              <w:rPr>
                <w:lang w:val="en-US"/>
              </w:rPr>
              <w:br/>
            </w:r>
            <w:hyperlink r:id="rId1524" w:history="1">
              <w:r w:rsidRPr="000376F8">
                <w:rPr>
                  <w:rStyle w:val="Hyperlink"/>
                  <w:b/>
                  <w:bCs/>
                  <w:lang w:val="en-US"/>
                </w:rPr>
                <w:t>full text in German</w:t>
              </w:r>
            </w:hyperlink>
          </w:p>
        </w:tc>
      </w:tr>
      <w:tr w:rsidR="000376F8" w:rsidRPr="000376F8" w14:paraId="66B951D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631C9D" w14:textId="77777777" w:rsidR="000376F8" w:rsidRPr="000376F8" w:rsidRDefault="000376F8" w:rsidP="000376F8">
            <w:r w:rsidRPr="000376F8">
              <w:t>2011r</w:t>
            </w:r>
          </w:p>
        </w:tc>
        <w:tc>
          <w:tcPr>
            <w:tcW w:w="0" w:type="auto"/>
            <w:tcBorders>
              <w:top w:val="outset" w:sz="6" w:space="0" w:color="auto"/>
              <w:left w:val="outset" w:sz="6" w:space="0" w:color="auto"/>
              <w:bottom w:val="outset" w:sz="6" w:space="0" w:color="auto"/>
              <w:right w:val="outset" w:sz="6" w:space="0" w:color="auto"/>
            </w:tcBorders>
            <w:hideMark/>
          </w:tcPr>
          <w:p w14:paraId="254DA8FA" w14:textId="77777777" w:rsidR="000376F8" w:rsidRPr="000376F8" w:rsidRDefault="000376F8" w:rsidP="000376F8">
            <w:pPr>
              <w:rPr>
                <w:lang w:val="en-US"/>
              </w:rPr>
            </w:pPr>
            <w:r w:rsidRPr="000376F8">
              <w:rPr>
                <w:i/>
                <w:iCs/>
                <w:lang w:val="en-US"/>
              </w:rPr>
              <w:t>The effect of leisure activities on life-satisfaction: The importance of holiday trips</w:t>
            </w:r>
            <w:r w:rsidRPr="000376F8">
              <w:rPr>
                <w:lang w:val="en-US"/>
              </w:rPr>
              <w:br/>
              <w:t>In: Ingrid Brdar (ed.) 'The human pursuit of wellbeing: A cultural approach', Chapter 1, pp 3-38, Springer Science, Dordrecht, ISBN: 978-94-007-1375-8, DOI: 10.1007/978-94-007-1375-8_4</w:t>
            </w:r>
            <w:r w:rsidRPr="000376F8">
              <w:rPr>
                <w:lang w:val="en-US"/>
              </w:rPr>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2F583A17" w14:textId="77777777" w:rsidR="000376F8" w:rsidRPr="000376F8" w:rsidRDefault="000376F8" w:rsidP="000376F8">
            <w:hyperlink r:id="rId1525" w:history="1">
              <w:r w:rsidRPr="000376F8">
                <w:rPr>
                  <w:rStyle w:val="Hyperlink"/>
                  <w:b/>
                  <w:bCs/>
                </w:rPr>
                <w:t>full text</w:t>
              </w:r>
            </w:hyperlink>
          </w:p>
        </w:tc>
      </w:tr>
      <w:tr w:rsidR="000376F8" w:rsidRPr="000376F8" w14:paraId="5C2583A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852B2C" w14:textId="77777777" w:rsidR="000376F8" w:rsidRPr="000376F8" w:rsidRDefault="000376F8" w:rsidP="000376F8">
            <w:r w:rsidRPr="000376F8">
              <w:t>2011q</w:t>
            </w:r>
          </w:p>
        </w:tc>
        <w:tc>
          <w:tcPr>
            <w:tcW w:w="0" w:type="auto"/>
            <w:tcBorders>
              <w:top w:val="outset" w:sz="6" w:space="0" w:color="auto"/>
              <w:left w:val="outset" w:sz="6" w:space="0" w:color="auto"/>
              <w:bottom w:val="outset" w:sz="6" w:space="0" w:color="auto"/>
              <w:right w:val="outset" w:sz="6" w:space="0" w:color="auto"/>
            </w:tcBorders>
            <w:hideMark/>
          </w:tcPr>
          <w:p w14:paraId="05D62C2D" w14:textId="77777777" w:rsidR="000376F8" w:rsidRPr="000376F8" w:rsidRDefault="000376F8" w:rsidP="000376F8">
            <w:pPr>
              <w:rPr>
                <w:lang w:val="en-US"/>
              </w:rPr>
            </w:pPr>
            <w:r w:rsidRPr="000376F8">
              <w:rPr>
                <w:i/>
                <w:iCs/>
                <w:lang w:val="en-US"/>
              </w:rPr>
              <w:t>Can we get happier than we are?</w:t>
            </w:r>
            <w:r w:rsidRPr="000376F8">
              <w:rPr>
                <w:lang w:val="en-US"/>
              </w:rPr>
              <w:br/>
              <w:t xml:space="preserve">In: Ingrid Brdar (ed.) 'The human pursuit of wellbeing: A cultural </w:t>
            </w:r>
            <w:r w:rsidRPr="000376F8">
              <w:rPr>
                <w:lang w:val="en-US"/>
              </w:rPr>
              <w:lastRenderedPageBreak/>
              <w:t>approach', Chapter 1, pp 3-38, Springer Science, Dordrecht, ISBN: 978-94-007-1375-8, DOI: 10.1007/978-94-007-1375-8_1</w:t>
            </w:r>
          </w:p>
        </w:tc>
        <w:tc>
          <w:tcPr>
            <w:tcW w:w="0" w:type="auto"/>
            <w:tcBorders>
              <w:top w:val="outset" w:sz="6" w:space="0" w:color="auto"/>
              <w:left w:val="outset" w:sz="6" w:space="0" w:color="auto"/>
              <w:bottom w:val="outset" w:sz="6" w:space="0" w:color="auto"/>
              <w:right w:val="outset" w:sz="6" w:space="0" w:color="auto"/>
            </w:tcBorders>
            <w:hideMark/>
          </w:tcPr>
          <w:p w14:paraId="04697120" w14:textId="77777777" w:rsidR="000376F8" w:rsidRPr="000376F8" w:rsidRDefault="000376F8" w:rsidP="000376F8">
            <w:hyperlink r:id="rId1526" w:history="1">
              <w:r w:rsidRPr="000376F8">
                <w:rPr>
                  <w:rStyle w:val="Hyperlink"/>
                  <w:b/>
                  <w:bCs/>
                </w:rPr>
                <w:t>full text</w:t>
              </w:r>
            </w:hyperlink>
          </w:p>
        </w:tc>
      </w:tr>
      <w:tr w:rsidR="000376F8" w:rsidRPr="00B609B1" w14:paraId="099B153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37C1BC" w14:textId="77777777" w:rsidR="000376F8" w:rsidRPr="000376F8" w:rsidRDefault="000376F8" w:rsidP="000376F8">
            <w:r w:rsidRPr="000376F8">
              <w:t>2011p</w:t>
            </w:r>
          </w:p>
        </w:tc>
        <w:tc>
          <w:tcPr>
            <w:tcW w:w="0" w:type="auto"/>
            <w:tcBorders>
              <w:top w:val="outset" w:sz="6" w:space="0" w:color="auto"/>
              <w:left w:val="outset" w:sz="6" w:space="0" w:color="auto"/>
              <w:bottom w:val="outset" w:sz="6" w:space="0" w:color="auto"/>
              <w:right w:val="outset" w:sz="6" w:space="0" w:color="auto"/>
            </w:tcBorders>
            <w:hideMark/>
          </w:tcPr>
          <w:p w14:paraId="441001A5" w14:textId="77777777" w:rsidR="000376F8" w:rsidRPr="000376F8" w:rsidRDefault="000376F8" w:rsidP="000376F8">
            <w:pPr>
              <w:rPr>
                <w:lang w:val="fr-FR"/>
              </w:rPr>
            </w:pPr>
            <w:r w:rsidRPr="000376F8">
              <w:rPr>
                <w:i/>
                <w:iCs/>
                <w:lang w:val="fr-FR"/>
              </w:rPr>
              <w:t>Le plus grand bonheur du plus grand nombre: Est-ce possible? Si oui, comment?</w:t>
            </w:r>
            <w:r w:rsidRPr="000376F8">
              <w:rPr>
                <w:lang w:val="fr-FR"/>
              </w:rPr>
              <w:br/>
              <w:t>In: Charles Martin-Krumm &amp; Cyril Tarquino (eds.) 'Traite de psychologie positive', Chapter 7, pp 152-163, De Boeck, Bruxelles, Series 'Ouvertures Psychologiques', ISBN 978-2-8041-6614-4</w:t>
            </w:r>
          </w:p>
        </w:tc>
        <w:tc>
          <w:tcPr>
            <w:tcW w:w="0" w:type="auto"/>
            <w:tcBorders>
              <w:top w:val="outset" w:sz="6" w:space="0" w:color="auto"/>
              <w:left w:val="outset" w:sz="6" w:space="0" w:color="auto"/>
              <w:bottom w:val="outset" w:sz="6" w:space="0" w:color="auto"/>
              <w:right w:val="outset" w:sz="6" w:space="0" w:color="auto"/>
            </w:tcBorders>
            <w:hideMark/>
          </w:tcPr>
          <w:p w14:paraId="351BE132" w14:textId="77777777" w:rsidR="000376F8" w:rsidRPr="000376F8" w:rsidRDefault="000376F8" w:rsidP="000376F8">
            <w:pPr>
              <w:rPr>
                <w:lang w:val="en-US"/>
              </w:rPr>
            </w:pPr>
            <w:hyperlink r:id="rId1527" w:history="1">
              <w:r w:rsidRPr="000376F8">
                <w:rPr>
                  <w:rStyle w:val="Hyperlink"/>
                  <w:b/>
                  <w:bCs/>
                  <w:lang w:val="en-US"/>
                </w:rPr>
                <w:t>abstract in French</w:t>
              </w:r>
            </w:hyperlink>
            <w:r w:rsidRPr="000376F8">
              <w:rPr>
                <w:lang w:val="en-US"/>
              </w:rPr>
              <w:br/>
            </w:r>
            <w:hyperlink r:id="rId1528" w:history="1">
              <w:r w:rsidRPr="000376F8">
                <w:rPr>
                  <w:rStyle w:val="Hyperlink"/>
                  <w:b/>
                  <w:bCs/>
                  <w:lang w:val="en-US"/>
                </w:rPr>
                <w:t>full text</w:t>
              </w:r>
            </w:hyperlink>
          </w:p>
        </w:tc>
      </w:tr>
      <w:tr w:rsidR="000376F8" w:rsidRPr="000376F8" w14:paraId="29E6619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8A38A6" w14:textId="77777777" w:rsidR="000376F8" w:rsidRPr="000376F8" w:rsidRDefault="000376F8" w:rsidP="000376F8">
            <w:r w:rsidRPr="000376F8">
              <w:t>2011o</w:t>
            </w:r>
          </w:p>
        </w:tc>
        <w:tc>
          <w:tcPr>
            <w:tcW w:w="0" w:type="auto"/>
            <w:tcBorders>
              <w:top w:val="outset" w:sz="6" w:space="0" w:color="auto"/>
              <w:left w:val="outset" w:sz="6" w:space="0" w:color="auto"/>
              <w:bottom w:val="outset" w:sz="6" w:space="0" w:color="auto"/>
              <w:right w:val="outset" w:sz="6" w:space="0" w:color="auto"/>
            </w:tcBorders>
            <w:hideMark/>
          </w:tcPr>
          <w:p w14:paraId="5AAC0554" w14:textId="77777777" w:rsidR="000376F8" w:rsidRPr="000376F8" w:rsidRDefault="000376F8" w:rsidP="000376F8">
            <w:pPr>
              <w:rPr>
                <w:lang w:val="en-US"/>
              </w:rPr>
            </w:pPr>
            <w:r w:rsidRPr="000376F8">
              <w:rPr>
                <w:i/>
                <w:iCs/>
                <w:lang w:val="en-US"/>
              </w:rPr>
              <w:t>Do they know what they are talking about? </w:t>
            </w:r>
            <w:r w:rsidRPr="000376F8">
              <w:rPr>
                <w:i/>
                <w:iCs/>
                <w:lang w:val="en-GB"/>
              </w:rPr>
              <w:t>On the value of self-rated happiness of people with a mental disorde</w:t>
            </w:r>
            <w:r w:rsidRPr="000376F8">
              <w:rPr>
                <w:lang w:val="en-GB"/>
              </w:rPr>
              <w:t>r</w:t>
            </w:r>
            <w:r w:rsidRPr="000376F8">
              <w:rPr>
                <w:lang w:val="en-GB"/>
              </w:rPr>
              <w:br/>
              <w:t>Journal of Happiness Studies, </w:t>
            </w:r>
            <w:r w:rsidRPr="000376F8">
              <w:rPr>
                <w:lang w:val="en-US"/>
              </w:rPr>
              <w:t>12(5), 793-806. DOI 10.1007/s10902-010-9227-5</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14555D3B" w14:textId="77777777" w:rsidR="000376F8" w:rsidRPr="000376F8" w:rsidRDefault="000376F8" w:rsidP="000376F8">
            <w:hyperlink r:id="rId1529" w:history="1">
              <w:r w:rsidRPr="000376F8">
                <w:rPr>
                  <w:rStyle w:val="Hyperlink"/>
                  <w:b/>
                  <w:bCs/>
                </w:rPr>
                <w:t>abstract</w:t>
              </w:r>
            </w:hyperlink>
            <w:r w:rsidRPr="000376F8">
              <w:br/>
            </w:r>
            <w:hyperlink r:id="rId1530" w:history="1">
              <w:r w:rsidRPr="000376F8">
                <w:rPr>
                  <w:rStyle w:val="Hyperlink"/>
                  <w:b/>
                  <w:bCs/>
                </w:rPr>
                <w:t>full text</w:t>
              </w:r>
            </w:hyperlink>
          </w:p>
        </w:tc>
      </w:tr>
      <w:tr w:rsidR="000376F8" w:rsidRPr="000376F8" w14:paraId="07BB837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3BEBA7" w14:textId="77777777" w:rsidR="000376F8" w:rsidRPr="000376F8" w:rsidRDefault="000376F8" w:rsidP="000376F8">
            <w:r w:rsidRPr="000376F8">
              <w:t>2011n</w:t>
            </w:r>
          </w:p>
        </w:tc>
        <w:tc>
          <w:tcPr>
            <w:tcW w:w="0" w:type="auto"/>
            <w:tcBorders>
              <w:top w:val="outset" w:sz="6" w:space="0" w:color="auto"/>
              <w:left w:val="outset" w:sz="6" w:space="0" w:color="auto"/>
              <w:bottom w:val="outset" w:sz="6" w:space="0" w:color="auto"/>
              <w:right w:val="outset" w:sz="6" w:space="0" w:color="auto"/>
            </w:tcBorders>
            <w:hideMark/>
          </w:tcPr>
          <w:p w14:paraId="43CC25CF" w14:textId="77777777" w:rsidR="000376F8" w:rsidRPr="000376F8" w:rsidRDefault="000376F8" w:rsidP="000376F8">
            <w:r w:rsidRPr="000376F8">
              <w:rPr>
                <w:i/>
                <w:iCs/>
              </w:rPr>
              <w:t>Welbevinden in Nederland</w:t>
            </w:r>
            <w:r w:rsidRPr="000376F8">
              <w:br/>
              <w:t>Speling, special 'Werken aan welbevinden', 63: 8-12, ISSN 003-7320</w:t>
            </w:r>
          </w:p>
        </w:tc>
        <w:tc>
          <w:tcPr>
            <w:tcW w:w="0" w:type="auto"/>
            <w:tcBorders>
              <w:top w:val="outset" w:sz="6" w:space="0" w:color="auto"/>
              <w:left w:val="outset" w:sz="6" w:space="0" w:color="auto"/>
              <w:bottom w:val="outset" w:sz="6" w:space="0" w:color="auto"/>
              <w:right w:val="outset" w:sz="6" w:space="0" w:color="auto"/>
            </w:tcBorders>
            <w:hideMark/>
          </w:tcPr>
          <w:p w14:paraId="09D33C43" w14:textId="77777777" w:rsidR="000376F8" w:rsidRPr="000376F8" w:rsidRDefault="000376F8" w:rsidP="000376F8">
            <w:hyperlink r:id="rId1531" w:history="1">
              <w:r w:rsidRPr="000376F8">
                <w:rPr>
                  <w:rStyle w:val="Hyperlink"/>
                  <w:b/>
                  <w:bCs/>
                </w:rPr>
                <w:t>full text</w:t>
              </w:r>
            </w:hyperlink>
          </w:p>
        </w:tc>
      </w:tr>
      <w:tr w:rsidR="000376F8" w:rsidRPr="000376F8" w14:paraId="6C1B66F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FAE9397" w14:textId="77777777" w:rsidR="000376F8" w:rsidRPr="000376F8" w:rsidRDefault="000376F8" w:rsidP="000376F8">
            <w:r w:rsidRPr="000376F8">
              <w:t>2011m</w:t>
            </w:r>
          </w:p>
        </w:tc>
        <w:tc>
          <w:tcPr>
            <w:tcW w:w="0" w:type="auto"/>
            <w:tcBorders>
              <w:top w:val="outset" w:sz="6" w:space="0" w:color="auto"/>
              <w:left w:val="outset" w:sz="6" w:space="0" w:color="auto"/>
              <w:bottom w:val="outset" w:sz="6" w:space="0" w:color="auto"/>
              <w:right w:val="outset" w:sz="6" w:space="0" w:color="auto"/>
            </w:tcBorders>
            <w:hideMark/>
          </w:tcPr>
          <w:p w14:paraId="2760E644" w14:textId="77777777" w:rsidR="000376F8" w:rsidRPr="000376F8" w:rsidRDefault="000376F8" w:rsidP="000376F8">
            <w:pPr>
              <w:rPr>
                <w:lang w:val="de-DE"/>
              </w:rPr>
            </w:pPr>
            <w:r w:rsidRPr="000376F8">
              <w:rPr>
                <w:i/>
                <w:iCs/>
                <w:lang w:val="en-US"/>
              </w:rPr>
              <w:t>Greater happiness for a greater number: Is that possible in Austria?</w:t>
            </w:r>
            <w:r w:rsidRPr="000376F8">
              <w:rPr>
                <w:lang w:val="en-US"/>
              </w:rPr>
              <w:br/>
            </w:r>
            <w:r w:rsidRPr="000376F8">
              <w:rPr>
                <w:lang w:val="de-DE"/>
              </w:rPr>
              <w:t>In: Ehalt, H.C., Norder, G., Reinprecht, C. &amp; Weiss, H. (Hrgs.) Lebensqualität in modernen Gesellschaften, Festschrift für Wolfgang Schulz, Verlag Peter Lang, 2011, Frankfurt am Main, ISBN 978-3-631-60440-3, pp 27-34</w:t>
            </w:r>
          </w:p>
        </w:tc>
        <w:tc>
          <w:tcPr>
            <w:tcW w:w="0" w:type="auto"/>
            <w:tcBorders>
              <w:top w:val="outset" w:sz="6" w:space="0" w:color="auto"/>
              <w:left w:val="outset" w:sz="6" w:space="0" w:color="auto"/>
              <w:bottom w:val="outset" w:sz="6" w:space="0" w:color="auto"/>
              <w:right w:val="outset" w:sz="6" w:space="0" w:color="auto"/>
            </w:tcBorders>
            <w:hideMark/>
          </w:tcPr>
          <w:p w14:paraId="4B6E9372" w14:textId="77777777" w:rsidR="000376F8" w:rsidRPr="000376F8" w:rsidRDefault="000376F8" w:rsidP="000376F8">
            <w:hyperlink r:id="rId1532" w:history="1">
              <w:r w:rsidRPr="000376F8">
                <w:rPr>
                  <w:rStyle w:val="Hyperlink"/>
                  <w:b/>
                  <w:bCs/>
                </w:rPr>
                <w:t>full text</w:t>
              </w:r>
            </w:hyperlink>
          </w:p>
        </w:tc>
      </w:tr>
      <w:tr w:rsidR="000376F8" w:rsidRPr="000376F8" w14:paraId="175EC5D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49D071" w14:textId="77777777" w:rsidR="000376F8" w:rsidRPr="000376F8" w:rsidRDefault="000376F8" w:rsidP="000376F8">
            <w:r w:rsidRPr="000376F8">
              <w:t>2011l</w:t>
            </w:r>
          </w:p>
        </w:tc>
        <w:tc>
          <w:tcPr>
            <w:tcW w:w="0" w:type="auto"/>
            <w:tcBorders>
              <w:top w:val="outset" w:sz="6" w:space="0" w:color="auto"/>
              <w:left w:val="outset" w:sz="6" w:space="0" w:color="auto"/>
              <w:bottom w:val="outset" w:sz="6" w:space="0" w:color="auto"/>
              <w:right w:val="outset" w:sz="6" w:space="0" w:color="auto"/>
            </w:tcBorders>
            <w:hideMark/>
          </w:tcPr>
          <w:p w14:paraId="14CE809B" w14:textId="77777777" w:rsidR="000376F8" w:rsidRPr="000376F8" w:rsidRDefault="000376F8" w:rsidP="000376F8">
            <w:pPr>
              <w:rPr>
                <w:lang w:val="en-US"/>
              </w:rPr>
            </w:pPr>
            <w:r w:rsidRPr="000376F8">
              <w:rPr>
                <w:i/>
                <w:iCs/>
                <w:lang w:val="en-US"/>
              </w:rPr>
              <w:t>The happiness of people with a mental disorder in modern society</w:t>
            </w:r>
            <w:r w:rsidRPr="000376F8">
              <w:rPr>
                <w:lang w:val="en-US"/>
              </w:rPr>
              <w:br/>
              <w:t>Psychology of Well-Being; Theory, Research &amp; Practice 1(2)</w:t>
            </w:r>
            <w:r w:rsidRPr="000376F8">
              <w:rPr>
                <w:lang w:val="en-US"/>
              </w:rPr>
              <w:br/>
              <w:t>With A. Bergsma (first author)</w:t>
            </w:r>
          </w:p>
        </w:tc>
        <w:tc>
          <w:tcPr>
            <w:tcW w:w="0" w:type="auto"/>
            <w:tcBorders>
              <w:top w:val="outset" w:sz="6" w:space="0" w:color="auto"/>
              <w:left w:val="outset" w:sz="6" w:space="0" w:color="auto"/>
              <w:bottom w:val="outset" w:sz="6" w:space="0" w:color="auto"/>
              <w:right w:val="outset" w:sz="6" w:space="0" w:color="auto"/>
            </w:tcBorders>
            <w:hideMark/>
          </w:tcPr>
          <w:p w14:paraId="51287008" w14:textId="77777777" w:rsidR="000376F8" w:rsidRPr="000376F8" w:rsidRDefault="000376F8" w:rsidP="000376F8">
            <w:hyperlink r:id="rId1533" w:history="1">
              <w:r w:rsidRPr="000376F8">
                <w:rPr>
                  <w:rStyle w:val="Hyperlink"/>
                  <w:b/>
                  <w:bCs/>
                </w:rPr>
                <w:t>abstract</w:t>
              </w:r>
            </w:hyperlink>
            <w:r w:rsidRPr="000376F8">
              <w:br/>
            </w:r>
            <w:hyperlink r:id="rId1534" w:history="1">
              <w:r w:rsidRPr="000376F8">
                <w:rPr>
                  <w:rStyle w:val="Hyperlink"/>
                  <w:b/>
                  <w:bCs/>
                </w:rPr>
                <w:t>full text</w:t>
              </w:r>
            </w:hyperlink>
          </w:p>
        </w:tc>
      </w:tr>
      <w:tr w:rsidR="000376F8" w:rsidRPr="000376F8" w14:paraId="54030B4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D78D69" w14:textId="77777777" w:rsidR="000376F8" w:rsidRPr="000376F8" w:rsidRDefault="000376F8" w:rsidP="000376F8">
            <w:r w:rsidRPr="000376F8">
              <w:t>2011k</w:t>
            </w:r>
          </w:p>
        </w:tc>
        <w:tc>
          <w:tcPr>
            <w:tcW w:w="0" w:type="auto"/>
            <w:tcBorders>
              <w:top w:val="outset" w:sz="6" w:space="0" w:color="auto"/>
              <w:left w:val="outset" w:sz="6" w:space="0" w:color="auto"/>
              <w:bottom w:val="outset" w:sz="6" w:space="0" w:color="auto"/>
              <w:right w:val="outset" w:sz="6" w:space="0" w:color="auto"/>
            </w:tcBorders>
            <w:hideMark/>
          </w:tcPr>
          <w:p w14:paraId="4D58CE9C" w14:textId="77777777" w:rsidR="000376F8" w:rsidRPr="000376F8" w:rsidRDefault="000376F8" w:rsidP="000376F8">
            <w:pPr>
              <w:rPr>
                <w:lang w:val="en-US"/>
              </w:rPr>
            </w:pPr>
            <w:r w:rsidRPr="000376F8">
              <w:rPr>
                <w:i/>
                <w:iCs/>
                <w:lang w:val="en-US"/>
              </w:rPr>
              <w:t>World Database of Happiness: Example of a focussed Findings Archive</w:t>
            </w:r>
            <w:r w:rsidRPr="000376F8">
              <w:rPr>
                <w:lang w:val="en-US"/>
              </w:rPr>
              <w:br/>
              <w:t>Working paper no. 169, German data Forum RatSWD, February 2011</w:t>
            </w:r>
          </w:p>
        </w:tc>
        <w:tc>
          <w:tcPr>
            <w:tcW w:w="0" w:type="auto"/>
            <w:tcBorders>
              <w:top w:val="outset" w:sz="6" w:space="0" w:color="auto"/>
              <w:left w:val="outset" w:sz="6" w:space="0" w:color="auto"/>
              <w:bottom w:val="outset" w:sz="6" w:space="0" w:color="auto"/>
              <w:right w:val="outset" w:sz="6" w:space="0" w:color="auto"/>
            </w:tcBorders>
            <w:hideMark/>
          </w:tcPr>
          <w:p w14:paraId="62FB0BDD" w14:textId="77777777" w:rsidR="000376F8" w:rsidRPr="000376F8" w:rsidRDefault="000376F8" w:rsidP="000376F8">
            <w:hyperlink r:id="rId1535" w:history="1">
              <w:r w:rsidRPr="000376F8">
                <w:rPr>
                  <w:rStyle w:val="Hyperlink"/>
                  <w:b/>
                  <w:bCs/>
                </w:rPr>
                <w:t>abstract</w:t>
              </w:r>
            </w:hyperlink>
            <w:r w:rsidRPr="000376F8">
              <w:br/>
            </w:r>
            <w:hyperlink r:id="rId1536" w:history="1">
              <w:r w:rsidRPr="000376F8">
                <w:rPr>
                  <w:rStyle w:val="Hyperlink"/>
                  <w:b/>
                  <w:bCs/>
                </w:rPr>
                <w:t>full text</w:t>
              </w:r>
            </w:hyperlink>
          </w:p>
        </w:tc>
      </w:tr>
      <w:tr w:rsidR="000376F8" w:rsidRPr="000376F8" w14:paraId="53303E1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D49583" w14:textId="77777777" w:rsidR="000376F8" w:rsidRPr="000376F8" w:rsidRDefault="000376F8" w:rsidP="000376F8">
            <w:r w:rsidRPr="000376F8">
              <w:t>2011j</w:t>
            </w:r>
          </w:p>
        </w:tc>
        <w:tc>
          <w:tcPr>
            <w:tcW w:w="0" w:type="auto"/>
            <w:tcBorders>
              <w:top w:val="outset" w:sz="6" w:space="0" w:color="auto"/>
              <w:left w:val="outset" w:sz="6" w:space="0" w:color="auto"/>
              <w:bottom w:val="outset" w:sz="6" w:space="0" w:color="auto"/>
              <w:right w:val="outset" w:sz="6" w:space="0" w:color="auto"/>
            </w:tcBorders>
            <w:hideMark/>
          </w:tcPr>
          <w:p w14:paraId="5D787996" w14:textId="77777777" w:rsidR="000376F8" w:rsidRPr="000376F8" w:rsidRDefault="000376F8" w:rsidP="000376F8">
            <w:pPr>
              <w:rPr>
                <w:lang w:val="en-US"/>
              </w:rPr>
            </w:pPr>
            <w:r w:rsidRPr="000376F8">
              <w:rPr>
                <w:i/>
                <w:iCs/>
                <w:lang w:val="en-US"/>
              </w:rPr>
              <w:t>Happiness scale interval study: methodological considerations</w:t>
            </w:r>
            <w:r w:rsidRPr="000376F8">
              <w:rPr>
                <w:lang w:val="en-US"/>
              </w:rPr>
              <w:br/>
              <w:t>Social Indicators Research, 102: 497-515 DOI 10.1007/s11205-010-9688-2</w:t>
            </w:r>
            <w:r w:rsidRPr="000376F8">
              <w:rPr>
                <w:lang w:val="en-US"/>
              </w:rPr>
              <w:br/>
              <w:t>With Wim Kalmijn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71DD55C4" w14:textId="77777777" w:rsidR="000376F8" w:rsidRPr="000376F8" w:rsidRDefault="000376F8" w:rsidP="000376F8">
            <w:hyperlink r:id="rId1537" w:history="1">
              <w:r w:rsidRPr="000376F8">
                <w:rPr>
                  <w:rStyle w:val="Hyperlink"/>
                  <w:b/>
                  <w:bCs/>
                </w:rPr>
                <w:t>abstrac</w:t>
              </w:r>
            </w:hyperlink>
            <w:r w:rsidRPr="000376F8">
              <w:t>t</w:t>
            </w:r>
            <w:r w:rsidRPr="000376F8">
              <w:br/>
            </w:r>
            <w:hyperlink r:id="rId1538" w:history="1">
              <w:r w:rsidRPr="000376F8">
                <w:rPr>
                  <w:rStyle w:val="Hyperlink"/>
                  <w:b/>
                  <w:bCs/>
                </w:rPr>
                <w:t>full text</w:t>
              </w:r>
            </w:hyperlink>
          </w:p>
        </w:tc>
      </w:tr>
      <w:tr w:rsidR="000376F8" w:rsidRPr="000376F8" w14:paraId="282E66E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CA8B75" w14:textId="77777777" w:rsidR="000376F8" w:rsidRPr="000376F8" w:rsidRDefault="000376F8" w:rsidP="000376F8">
            <w:r w:rsidRPr="000376F8">
              <w:t>2011i</w:t>
            </w:r>
          </w:p>
        </w:tc>
        <w:tc>
          <w:tcPr>
            <w:tcW w:w="0" w:type="auto"/>
            <w:tcBorders>
              <w:top w:val="outset" w:sz="6" w:space="0" w:color="auto"/>
              <w:left w:val="outset" w:sz="6" w:space="0" w:color="auto"/>
              <w:bottom w:val="outset" w:sz="6" w:space="0" w:color="auto"/>
              <w:right w:val="outset" w:sz="6" w:space="0" w:color="auto"/>
            </w:tcBorders>
            <w:hideMark/>
          </w:tcPr>
          <w:p w14:paraId="015513EC" w14:textId="77777777" w:rsidR="000376F8" w:rsidRPr="000376F8" w:rsidRDefault="000376F8" w:rsidP="000376F8">
            <w:r w:rsidRPr="000376F8">
              <w:rPr>
                <w:i/>
                <w:iCs/>
              </w:rPr>
              <w:t>Onbehagen in het paradijs (Discontent in paradise)</w:t>
            </w:r>
            <w:r w:rsidRPr="000376F8">
              <w:br/>
              <w:t>HOVO jaarthema essay. Studiegids HOVO Rotterdam 2011/2012, blz. 30-33</w:t>
            </w:r>
          </w:p>
        </w:tc>
        <w:tc>
          <w:tcPr>
            <w:tcW w:w="0" w:type="auto"/>
            <w:tcBorders>
              <w:top w:val="outset" w:sz="6" w:space="0" w:color="auto"/>
              <w:left w:val="outset" w:sz="6" w:space="0" w:color="auto"/>
              <w:bottom w:val="outset" w:sz="6" w:space="0" w:color="auto"/>
              <w:right w:val="outset" w:sz="6" w:space="0" w:color="auto"/>
            </w:tcBorders>
            <w:hideMark/>
          </w:tcPr>
          <w:p w14:paraId="37EA077F" w14:textId="77777777" w:rsidR="000376F8" w:rsidRPr="000376F8" w:rsidRDefault="000376F8" w:rsidP="000376F8">
            <w:hyperlink r:id="rId1539" w:history="1">
              <w:r w:rsidRPr="000376F8">
                <w:rPr>
                  <w:rStyle w:val="Hyperlink"/>
                  <w:b/>
                  <w:bCs/>
                </w:rPr>
                <w:t>full text</w:t>
              </w:r>
            </w:hyperlink>
          </w:p>
        </w:tc>
      </w:tr>
      <w:tr w:rsidR="000376F8" w:rsidRPr="00B609B1" w14:paraId="080BA6F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2EBA6F" w14:textId="77777777" w:rsidR="000376F8" w:rsidRPr="000376F8" w:rsidRDefault="000376F8" w:rsidP="000376F8">
            <w:r w:rsidRPr="000376F8">
              <w:lastRenderedPageBreak/>
              <w:t>2011h</w:t>
            </w:r>
          </w:p>
        </w:tc>
        <w:tc>
          <w:tcPr>
            <w:tcW w:w="0" w:type="auto"/>
            <w:tcBorders>
              <w:top w:val="outset" w:sz="6" w:space="0" w:color="auto"/>
              <w:left w:val="outset" w:sz="6" w:space="0" w:color="auto"/>
              <w:bottom w:val="outset" w:sz="6" w:space="0" w:color="auto"/>
              <w:right w:val="outset" w:sz="6" w:space="0" w:color="auto"/>
            </w:tcBorders>
            <w:hideMark/>
          </w:tcPr>
          <w:p w14:paraId="76B2FA3B" w14:textId="77777777" w:rsidR="000376F8" w:rsidRPr="000376F8" w:rsidRDefault="000376F8" w:rsidP="000376F8">
            <w:r w:rsidRPr="000376F8">
              <w:rPr>
                <w:i/>
                <w:iCs/>
              </w:rPr>
              <w:t>Kwaliteiten van leven en geluk (Qualities of life and happiness)</w:t>
            </w:r>
            <w:r w:rsidRPr="000376F8">
              <w:br/>
              <w:t>Nederlands Tijdschrift voor Tandheelkunde (NTVT), 2011, vol. 118, pp 130-132, ISSN 0028-2200, DOI: 10.5177/nvt.2011.03.10190</w:t>
            </w:r>
          </w:p>
        </w:tc>
        <w:tc>
          <w:tcPr>
            <w:tcW w:w="0" w:type="auto"/>
            <w:tcBorders>
              <w:top w:val="outset" w:sz="6" w:space="0" w:color="auto"/>
              <w:left w:val="outset" w:sz="6" w:space="0" w:color="auto"/>
              <w:bottom w:val="outset" w:sz="6" w:space="0" w:color="auto"/>
              <w:right w:val="outset" w:sz="6" w:space="0" w:color="auto"/>
            </w:tcBorders>
            <w:hideMark/>
          </w:tcPr>
          <w:p w14:paraId="4B369554" w14:textId="77777777" w:rsidR="000376F8" w:rsidRPr="000376F8" w:rsidRDefault="000376F8" w:rsidP="000376F8">
            <w:pPr>
              <w:rPr>
                <w:lang w:val="en-US"/>
              </w:rPr>
            </w:pPr>
            <w:hyperlink r:id="rId1540" w:history="1">
              <w:r w:rsidRPr="000376F8">
                <w:rPr>
                  <w:rStyle w:val="Hyperlink"/>
                  <w:b/>
                  <w:bCs/>
                  <w:lang w:val="en-US"/>
                </w:rPr>
                <w:t>full text in Dutch</w:t>
              </w:r>
            </w:hyperlink>
            <w:r w:rsidRPr="000376F8">
              <w:rPr>
                <w:lang w:val="en-US"/>
              </w:rPr>
              <w:br/>
            </w:r>
            <w:hyperlink r:id="rId1541" w:history="1">
              <w:r w:rsidRPr="000376F8">
                <w:rPr>
                  <w:rStyle w:val="Hyperlink"/>
                  <w:b/>
                  <w:bCs/>
                  <w:lang w:val="en-US"/>
                </w:rPr>
                <w:t>abstract in Dutch</w:t>
              </w:r>
            </w:hyperlink>
            <w:r w:rsidRPr="000376F8">
              <w:rPr>
                <w:lang w:val="en-US"/>
              </w:rPr>
              <w:br/>
            </w:r>
            <w:hyperlink r:id="rId1542" w:history="1">
              <w:r w:rsidRPr="000376F8">
                <w:rPr>
                  <w:rStyle w:val="Hyperlink"/>
                  <w:b/>
                  <w:bCs/>
                  <w:lang w:val="en-US"/>
                </w:rPr>
                <w:t>abstract in English</w:t>
              </w:r>
            </w:hyperlink>
          </w:p>
        </w:tc>
      </w:tr>
      <w:tr w:rsidR="000376F8" w:rsidRPr="000376F8" w14:paraId="2F13E14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0FFC7C" w14:textId="77777777" w:rsidR="000376F8" w:rsidRPr="000376F8" w:rsidRDefault="000376F8" w:rsidP="000376F8">
            <w:r w:rsidRPr="000376F8">
              <w:t>2011g</w:t>
            </w:r>
          </w:p>
        </w:tc>
        <w:tc>
          <w:tcPr>
            <w:tcW w:w="0" w:type="auto"/>
            <w:tcBorders>
              <w:top w:val="outset" w:sz="6" w:space="0" w:color="auto"/>
              <w:left w:val="outset" w:sz="6" w:space="0" w:color="auto"/>
              <w:bottom w:val="outset" w:sz="6" w:space="0" w:color="auto"/>
              <w:right w:val="outset" w:sz="6" w:space="0" w:color="auto"/>
            </w:tcBorders>
            <w:hideMark/>
          </w:tcPr>
          <w:p w14:paraId="7A55FCD5" w14:textId="77777777" w:rsidR="000376F8" w:rsidRPr="000376F8" w:rsidRDefault="000376F8" w:rsidP="000376F8">
            <w:pPr>
              <w:rPr>
                <w:lang w:val="en-US"/>
              </w:rPr>
            </w:pPr>
            <w:r w:rsidRPr="000376F8">
              <w:rPr>
                <w:i/>
                <w:iCs/>
                <w:lang w:val="en-US"/>
              </w:rPr>
              <w:t>Most people with a mental disorder are happy: A 3-year follow-up in the Dutch general population</w:t>
            </w:r>
            <w:r w:rsidRPr="000376F8">
              <w:rPr>
                <w:lang w:val="en-US"/>
              </w:rPr>
              <w:br/>
              <w:t>Journal of Positive Psychology, 2011, 6: 253-259, DOI:10.1080/17439760.2011.577086</w:t>
            </w:r>
            <w:r w:rsidRPr="000376F8">
              <w:rPr>
                <w:lang w:val="en-US"/>
              </w:rPr>
              <w:br/>
              <w:t>With Ad Bergsma, Margreet ten Have &amp; Ron de Graaf</w:t>
            </w:r>
          </w:p>
        </w:tc>
        <w:tc>
          <w:tcPr>
            <w:tcW w:w="0" w:type="auto"/>
            <w:tcBorders>
              <w:top w:val="outset" w:sz="6" w:space="0" w:color="auto"/>
              <w:left w:val="outset" w:sz="6" w:space="0" w:color="auto"/>
              <w:bottom w:val="outset" w:sz="6" w:space="0" w:color="auto"/>
              <w:right w:val="outset" w:sz="6" w:space="0" w:color="auto"/>
            </w:tcBorders>
            <w:hideMark/>
          </w:tcPr>
          <w:p w14:paraId="4FD164C6" w14:textId="77777777" w:rsidR="000376F8" w:rsidRPr="000376F8" w:rsidRDefault="000376F8" w:rsidP="000376F8">
            <w:hyperlink r:id="rId1543" w:history="1">
              <w:r w:rsidRPr="000376F8">
                <w:rPr>
                  <w:rStyle w:val="Hyperlink"/>
                  <w:b/>
                  <w:bCs/>
                </w:rPr>
                <w:t>abstract</w:t>
              </w:r>
            </w:hyperlink>
            <w:r w:rsidRPr="000376F8">
              <w:br/>
            </w:r>
            <w:hyperlink r:id="rId1544" w:history="1">
              <w:r w:rsidRPr="000376F8">
                <w:rPr>
                  <w:rStyle w:val="Hyperlink"/>
                  <w:b/>
                  <w:bCs/>
                </w:rPr>
                <w:t>full text</w:t>
              </w:r>
            </w:hyperlink>
          </w:p>
        </w:tc>
      </w:tr>
      <w:tr w:rsidR="000376F8" w:rsidRPr="000376F8" w14:paraId="361B7C6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B59F4F" w14:textId="77777777" w:rsidR="000376F8" w:rsidRPr="000376F8" w:rsidRDefault="000376F8" w:rsidP="000376F8">
            <w:r w:rsidRPr="000376F8">
              <w:t>2011f</w:t>
            </w:r>
          </w:p>
        </w:tc>
        <w:tc>
          <w:tcPr>
            <w:tcW w:w="0" w:type="auto"/>
            <w:tcBorders>
              <w:top w:val="outset" w:sz="6" w:space="0" w:color="auto"/>
              <w:left w:val="outset" w:sz="6" w:space="0" w:color="auto"/>
              <w:bottom w:val="outset" w:sz="6" w:space="0" w:color="auto"/>
              <w:right w:val="outset" w:sz="6" w:space="0" w:color="auto"/>
            </w:tcBorders>
            <w:hideMark/>
          </w:tcPr>
          <w:p w14:paraId="5AAD569D" w14:textId="77777777" w:rsidR="000376F8" w:rsidRPr="000376F8" w:rsidRDefault="000376F8" w:rsidP="000376F8">
            <w:r w:rsidRPr="000376F8">
              <w:rPr>
                <w:i/>
                <w:iCs/>
                <w:lang w:val="en-US"/>
              </w:rPr>
              <w:t>Finding the key to happy aging: A day reconstruction study of happiness</w:t>
            </w:r>
            <w:r w:rsidRPr="000376F8">
              <w:rPr>
                <w:lang w:val="en-US"/>
              </w:rPr>
              <w:br/>
              <w:t>Journal of Gerontology series B: Psychological Sciences and Social sciences, DOI: 10.1093/geronb/gbr040</w:t>
            </w:r>
            <w:r w:rsidRPr="000376F8">
              <w:rPr>
                <w:lang w:val="en-US"/>
              </w:rPr>
              <w:br/>
              <w:t xml:space="preserve">Together with Wido Oerlemans and Arnold Bakker. </w:t>
            </w:r>
            <w:r w:rsidRPr="000376F8">
              <w:t>Online since June 2011</w:t>
            </w:r>
          </w:p>
        </w:tc>
        <w:tc>
          <w:tcPr>
            <w:tcW w:w="0" w:type="auto"/>
            <w:tcBorders>
              <w:top w:val="outset" w:sz="6" w:space="0" w:color="auto"/>
              <w:left w:val="outset" w:sz="6" w:space="0" w:color="auto"/>
              <w:bottom w:val="outset" w:sz="6" w:space="0" w:color="auto"/>
              <w:right w:val="outset" w:sz="6" w:space="0" w:color="auto"/>
            </w:tcBorders>
            <w:hideMark/>
          </w:tcPr>
          <w:p w14:paraId="46E0B8B9" w14:textId="77777777" w:rsidR="000376F8" w:rsidRPr="000376F8" w:rsidRDefault="000376F8" w:rsidP="000376F8">
            <w:hyperlink r:id="rId1545" w:history="1">
              <w:r w:rsidRPr="000376F8">
                <w:rPr>
                  <w:rStyle w:val="Hyperlink"/>
                  <w:b/>
                  <w:bCs/>
                </w:rPr>
                <w:t>abstract</w:t>
              </w:r>
            </w:hyperlink>
            <w:r w:rsidRPr="000376F8">
              <w:br/>
            </w:r>
            <w:hyperlink r:id="rId1546" w:history="1">
              <w:r w:rsidRPr="000376F8">
                <w:rPr>
                  <w:rStyle w:val="Hyperlink"/>
                  <w:b/>
                  <w:bCs/>
                </w:rPr>
                <w:t>full text</w:t>
              </w:r>
            </w:hyperlink>
          </w:p>
        </w:tc>
      </w:tr>
      <w:tr w:rsidR="000376F8" w:rsidRPr="000376F8" w14:paraId="5E0BB51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7815F07" w14:textId="77777777" w:rsidR="000376F8" w:rsidRPr="000376F8" w:rsidRDefault="000376F8" w:rsidP="000376F8">
            <w:r w:rsidRPr="000376F8">
              <w:t>2011e</w:t>
            </w:r>
          </w:p>
        </w:tc>
        <w:tc>
          <w:tcPr>
            <w:tcW w:w="0" w:type="auto"/>
            <w:tcBorders>
              <w:top w:val="outset" w:sz="6" w:space="0" w:color="auto"/>
              <w:left w:val="outset" w:sz="6" w:space="0" w:color="auto"/>
              <w:bottom w:val="outset" w:sz="6" w:space="0" w:color="auto"/>
              <w:right w:val="outset" w:sz="6" w:space="0" w:color="auto"/>
            </w:tcBorders>
            <w:hideMark/>
          </w:tcPr>
          <w:p w14:paraId="19276BEF" w14:textId="77777777" w:rsidR="000376F8" w:rsidRPr="000376F8" w:rsidRDefault="000376F8" w:rsidP="000376F8">
            <w:r w:rsidRPr="000376F8">
              <w:rPr>
                <w:i/>
                <w:iCs/>
              </w:rPr>
              <w:t>Geluksgevoel in Nederlandse provincies: oktober 2010 tot en met februari 2011</w:t>
            </w:r>
            <w:r w:rsidRPr="000376F8">
              <w:br/>
              <w:t>(Feeling of happiness in provinces in The Netherlands: October 2010 up to and including February 2011)</w:t>
            </w:r>
            <w:r w:rsidRPr="000376F8">
              <w:br/>
              <w:t>GeluksWijzer Voortgangsrapport 2011, RISBO, Erasmus Universiteit Rotterdam.</w:t>
            </w:r>
            <w:r w:rsidRPr="000376F8">
              <w:br/>
              <w:t>Met Wido Oerlemans</w:t>
            </w:r>
          </w:p>
        </w:tc>
        <w:tc>
          <w:tcPr>
            <w:tcW w:w="0" w:type="auto"/>
            <w:tcBorders>
              <w:top w:val="outset" w:sz="6" w:space="0" w:color="auto"/>
              <w:left w:val="outset" w:sz="6" w:space="0" w:color="auto"/>
              <w:bottom w:val="outset" w:sz="6" w:space="0" w:color="auto"/>
              <w:right w:val="outset" w:sz="6" w:space="0" w:color="auto"/>
            </w:tcBorders>
            <w:hideMark/>
          </w:tcPr>
          <w:p w14:paraId="186461E1" w14:textId="77777777" w:rsidR="000376F8" w:rsidRPr="000376F8" w:rsidRDefault="000376F8" w:rsidP="000376F8">
            <w:hyperlink r:id="rId1547" w:history="1">
              <w:r w:rsidRPr="000376F8">
                <w:rPr>
                  <w:rStyle w:val="Hyperlink"/>
                  <w:b/>
                  <w:bCs/>
                </w:rPr>
                <w:t>full text</w:t>
              </w:r>
            </w:hyperlink>
          </w:p>
        </w:tc>
      </w:tr>
      <w:tr w:rsidR="000376F8" w:rsidRPr="000376F8" w14:paraId="56F78F2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2F816A" w14:textId="77777777" w:rsidR="000376F8" w:rsidRPr="000376F8" w:rsidRDefault="000376F8" w:rsidP="000376F8">
            <w:r w:rsidRPr="000376F8">
              <w:t>2011d</w:t>
            </w:r>
          </w:p>
        </w:tc>
        <w:tc>
          <w:tcPr>
            <w:tcW w:w="0" w:type="auto"/>
            <w:tcBorders>
              <w:top w:val="outset" w:sz="6" w:space="0" w:color="auto"/>
              <w:left w:val="outset" w:sz="6" w:space="0" w:color="auto"/>
              <w:bottom w:val="outset" w:sz="6" w:space="0" w:color="auto"/>
              <w:right w:val="outset" w:sz="6" w:space="0" w:color="auto"/>
            </w:tcBorders>
            <w:hideMark/>
          </w:tcPr>
          <w:p w14:paraId="73846040" w14:textId="77777777" w:rsidR="000376F8" w:rsidRPr="000376F8" w:rsidRDefault="000376F8" w:rsidP="000376F8">
            <w:r w:rsidRPr="00B609B1">
              <w:rPr>
                <w:i/>
                <w:iCs/>
                <w:lang w:val="en-US"/>
              </w:rPr>
              <w:t>Glück subjektives Wohlbefinden: Lehren aus der empirischen Forschung</w:t>
            </w:r>
            <w:r w:rsidRPr="00B609B1">
              <w:rPr>
                <w:lang w:val="en-US"/>
              </w:rPr>
              <w:br/>
              <w:t>(Happiness as subjective well-being: Lessons from empirical research)</w:t>
            </w:r>
            <w:r w:rsidRPr="00B609B1">
              <w:rPr>
                <w:lang w:val="en-US"/>
              </w:rPr>
              <w:br/>
              <w:t xml:space="preserve">In: Thomä, D., Henning, C. und Mitscherlich-Schönherr, O., (Hrgs.). </w:t>
            </w:r>
            <w:r w:rsidRPr="000376F8">
              <w:t>`Glück: Ein interdisziplinäres Handbuch', Metzler Verlag, Geremany, ISBN 978-3-476-12252-0, pp 396-404</w:t>
            </w:r>
          </w:p>
        </w:tc>
        <w:tc>
          <w:tcPr>
            <w:tcW w:w="0" w:type="auto"/>
            <w:tcBorders>
              <w:top w:val="outset" w:sz="6" w:space="0" w:color="auto"/>
              <w:left w:val="outset" w:sz="6" w:space="0" w:color="auto"/>
              <w:bottom w:val="outset" w:sz="6" w:space="0" w:color="auto"/>
              <w:right w:val="outset" w:sz="6" w:space="0" w:color="auto"/>
            </w:tcBorders>
            <w:hideMark/>
          </w:tcPr>
          <w:p w14:paraId="386D5F8E" w14:textId="77777777" w:rsidR="000376F8" w:rsidRPr="000376F8" w:rsidRDefault="000376F8" w:rsidP="000376F8">
            <w:hyperlink r:id="rId1548" w:history="1">
              <w:r w:rsidRPr="000376F8">
                <w:rPr>
                  <w:rStyle w:val="Hyperlink"/>
                  <w:b/>
                  <w:bCs/>
                </w:rPr>
                <w:t>full text</w:t>
              </w:r>
            </w:hyperlink>
          </w:p>
        </w:tc>
      </w:tr>
      <w:tr w:rsidR="000376F8" w:rsidRPr="000376F8" w14:paraId="655D59D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3B5FFF" w14:textId="77777777" w:rsidR="000376F8" w:rsidRPr="000376F8" w:rsidRDefault="000376F8" w:rsidP="000376F8">
            <w:r w:rsidRPr="000376F8">
              <w:t>2011c</w:t>
            </w:r>
          </w:p>
        </w:tc>
        <w:tc>
          <w:tcPr>
            <w:tcW w:w="0" w:type="auto"/>
            <w:tcBorders>
              <w:top w:val="outset" w:sz="6" w:space="0" w:color="auto"/>
              <w:left w:val="outset" w:sz="6" w:space="0" w:color="auto"/>
              <w:bottom w:val="outset" w:sz="6" w:space="0" w:color="auto"/>
              <w:right w:val="outset" w:sz="6" w:space="0" w:color="auto"/>
            </w:tcBorders>
            <w:hideMark/>
          </w:tcPr>
          <w:p w14:paraId="6ADEA681" w14:textId="77777777" w:rsidR="000376F8" w:rsidRPr="000376F8" w:rsidRDefault="000376F8" w:rsidP="000376F8">
            <w:r w:rsidRPr="000376F8">
              <w:rPr>
                <w:i/>
                <w:iCs/>
              </w:rPr>
              <w:t>Maakt Geld Gelukkig?</w:t>
            </w:r>
            <w:r w:rsidRPr="000376F8">
              <w:br/>
              <w:t>In: Schabel, P., Abma, R., Klandermans, B., Meyer, B., Teulings, C., Thomassen, J., Roes, T., Giesen, P. en Van Calmhout, M. (redactie) 'Wat iedereen moet weten van de menswetenschappen: De gamma-camon'. Amsterdam, 2011, Meulenhof, ISBN 978-90-290-87216 / NUR 320, blz. 150-153</w:t>
            </w:r>
          </w:p>
        </w:tc>
        <w:tc>
          <w:tcPr>
            <w:tcW w:w="0" w:type="auto"/>
            <w:tcBorders>
              <w:top w:val="outset" w:sz="6" w:space="0" w:color="auto"/>
              <w:left w:val="outset" w:sz="6" w:space="0" w:color="auto"/>
              <w:bottom w:val="outset" w:sz="6" w:space="0" w:color="auto"/>
              <w:right w:val="outset" w:sz="6" w:space="0" w:color="auto"/>
            </w:tcBorders>
            <w:hideMark/>
          </w:tcPr>
          <w:p w14:paraId="7AA6A037" w14:textId="77777777" w:rsidR="000376F8" w:rsidRPr="000376F8" w:rsidRDefault="000376F8" w:rsidP="000376F8">
            <w:hyperlink r:id="rId1549" w:history="1">
              <w:r w:rsidRPr="000376F8">
                <w:rPr>
                  <w:rStyle w:val="Hyperlink"/>
                  <w:b/>
                  <w:bCs/>
                </w:rPr>
                <w:t>full text</w:t>
              </w:r>
            </w:hyperlink>
          </w:p>
        </w:tc>
      </w:tr>
      <w:tr w:rsidR="000376F8" w:rsidRPr="000376F8" w14:paraId="3AAEA0D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4C4A52" w14:textId="77777777" w:rsidR="000376F8" w:rsidRPr="000376F8" w:rsidRDefault="000376F8" w:rsidP="000376F8">
            <w:r w:rsidRPr="000376F8">
              <w:t>2011b</w:t>
            </w:r>
          </w:p>
        </w:tc>
        <w:tc>
          <w:tcPr>
            <w:tcW w:w="0" w:type="auto"/>
            <w:tcBorders>
              <w:top w:val="outset" w:sz="6" w:space="0" w:color="auto"/>
              <w:left w:val="outset" w:sz="6" w:space="0" w:color="auto"/>
              <w:bottom w:val="outset" w:sz="6" w:space="0" w:color="auto"/>
              <w:right w:val="outset" w:sz="6" w:space="0" w:color="auto"/>
            </w:tcBorders>
            <w:hideMark/>
          </w:tcPr>
          <w:p w14:paraId="0ECC14FE"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 xml:space="preserve">In: Sheldon, K.M., Kashdan, T.B. &amp; Steger, M.F. (eds.) Designing </w:t>
            </w:r>
            <w:r w:rsidRPr="000376F8">
              <w:rPr>
                <w:lang w:val="en-US"/>
              </w:rPr>
              <w:lastRenderedPageBreak/>
              <w:t>Positive Psychology: Taking Stock and Moving Forward', Oxford University Press, New York, 2011, ISBN 978-0-19-537358-5, Chapter 26, pp 396-409</w:t>
            </w:r>
          </w:p>
        </w:tc>
        <w:tc>
          <w:tcPr>
            <w:tcW w:w="0" w:type="auto"/>
            <w:tcBorders>
              <w:top w:val="outset" w:sz="6" w:space="0" w:color="auto"/>
              <w:left w:val="outset" w:sz="6" w:space="0" w:color="auto"/>
              <w:bottom w:val="outset" w:sz="6" w:space="0" w:color="auto"/>
              <w:right w:val="outset" w:sz="6" w:space="0" w:color="auto"/>
            </w:tcBorders>
            <w:hideMark/>
          </w:tcPr>
          <w:p w14:paraId="464E08A6" w14:textId="77777777" w:rsidR="000376F8" w:rsidRPr="000376F8" w:rsidRDefault="000376F8" w:rsidP="000376F8">
            <w:hyperlink r:id="rId1550" w:history="1">
              <w:r w:rsidRPr="000376F8">
                <w:rPr>
                  <w:rStyle w:val="Hyperlink"/>
                  <w:b/>
                  <w:bCs/>
                </w:rPr>
                <w:t>full text</w:t>
              </w:r>
            </w:hyperlink>
          </w:p>
        </w:tc>
      </w:tr>
      <w:tr w:rsidR="000376F8" w:rsidRPr="000376F8" w14:paraId="2A9544A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5E5950" w14:textId="77777777" w:rsidR="000376F8" w:rsidRPr="000376F8" w:rsidRDefault="000376F8" w:rsidP="000376F8">
            <w:r w:rsidRPr="000376F8">
              <w:t>2011a</w:t>
            </w:r>
          </w:p>
        </w:tc>
        <w:tc>
          <w:tcPr>
            <w:tcW w:w="0" w:type="auto"/>
            <w:tcBorders>
              <w:top w:val="outset" w:sz="6" w:space="0" w:color="auto"/>
              <w:left w:val="outset" w:sz="6" w:space="0" w:color="auto"/>
              <w:bottom w:val="outset" w:sz="6" w:space="0" w:color="auto"/>
              <w:right w:val="outset" w:sz="6" w:space="0" w:color="auto"/>
            </w:tcBorders>
            <w:hideMark/>
          </w:tcPr>
          <w:p w14:paraId="369524C9" w14:textId="77777777" w:rsidR="000376F8" w:rsidRPr="000376F8" w:rsidRDefault="000376F8" w:rsidP="000376F8">
            <w:pPr>
              <w:rPr>
                <w:lang w:val="en-US"/>
              </w:rPr>
            </w:pPr>
            <w:r w:rsidRPr="000376F8">
              <w:rPr>
                <w:i/>
                <w:iCs/>
                <w:lang w:val="en-US"/>
              </w:rPr>
              <w:t>Most people with a mental disorder are happy: A 3-year follow-up in the Dutch general population</w:t>
            </w:r>
            <w:r w:rsidRPr="000376F8">
              <w:rPr>
                <w:lang w:val="en-US"/>
              </w:rPr>
              <w:br/>
              <w:t>Journal of Positive Psychology, 6(4) 253-259, DOI:10.1186/2211-1522-1-2</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12B0FAE1" w14:textId="77777777" w:rsidR="000376F8" w:rsidRPr="000376F8" w:rsidRDefault="000376F8" w:rsidP="000376F8">
            <w:hyperlink r:id="rId1551" w:history="1">
              <w:r w:rsidRPr="000376F8">
                <w:rPr>
                  <w:rStyle w:val="Hyperlink"/>
                  <w:b/>
                  <w:bCs/>
                </w:rPr>
                <w:t>abstract</w:t>
              </w:r>
            </w:hyperlink>
            <w:r w:rsidRPr="000376F8">
              <w:br/>
            </w:r>
            <w:hyperlink r:id="rId1552" w:history="1">
              <w:r w:rsidRPr="000376F8">
                <w:rPr>
                  <w:rStyle w:val="Hyperlink"/>
                  <w:b/>
                  <w:bCs/>
                </w:rPr>
                <w:t>full text</w:t>
              </w:r>
            </w:hyperlink>
          </w:p>
        </w:tc>
      </w:tr>
      <w:tr w:rsidR="000376F8" w:rsidRPr="000376F8" w14:paraId="57772B3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3B76CBDA" w14:textId="77777777" w:rsidR="000376F8" w:rsidRPr="000376F8" w:rsidRDefault="000376F8" w:rsidP="000376F8">
            <w:r w:rsidRPr="000376F8">
              <w:rPr>
                <w:b/>
                <w:bCs/>
              </w:rPr>
              <w:t>2010</w:t>
            </w:r>
          </w:p>
        </w:tc>
      </w:tr>
      <w:tr w:rsidR="000376F8" w:rsidRPr="000376F8" w14:paraId="50BC01E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C269C0" w14:textId="77777777" w:rsidR="000376F8" w:rsidRPr="000376F8" w:rsidRDefault="000376F8" w:rsidP="000376F8">
            <w:r w:rsidRPr="000376F8">
              <w:t>2010m</w:t>
            </w:r>
          </w:p>
        </w:tc>
        <w:tc>
          <w:tcPr>
            <w:tcW w:w="0" w:type="auto"/>
            <w:tcBorders>
              <w:top w:val="outset" w:sz="6" w:space="0" w:color="auto"/>
              <w:left w:val="outset" w:sz="6" w:space="0" w:color="auto"/>
              <w:bottom w:val="outset" w:sz="6" w:space="0" w:color="auto"/>
              <w:right w:val="outset" w:sz="6" w:space="0" w:color="auto"/>
            </w:tcBorders>
            <w:hideMark/>
          </w:tcPr>
          <w:p w14:paraId="6A5FB321" w14:textId="77777777" w:rsidR="000376F8" w:rsidRPr="000376F8" w:rsidRDefault="000376F8" w:rsidP="000376F8">
            <w:pPr>
              <w:rPr>
                <w:lang w:val="en-US"/>
              </w:rPr>
            </w:pPr>
            <w:r w:rsidRPr="000376F8">
              <w:rPr>
                <w:i/>
                <w:iCs/>
              </w:rPr>
              <w:t>Wat we weten</w:t>
            </w:r>
            <w:r w:rsidRPr="000376F8">
              <w:br/>
              <w:t xml:space="preserve">In: Leo Bormans (ed.) </w:t>
            </w:r>
            <w:r w:rsidRPr="000376F8">
              <w:rPr>
                <w:lang w:val="en-US"/>
              </w:rPr>
              <w:t>Geluk: The World Book of Happiness, Lanoo, Tielt, België, ISBN 978-90-209-9066-9, blz. 338-349</w:t>
            </w:r>
          </w:p>
        </w:tc>
        <w:tc>
          <w:tcPr>
            <w:tcW w:w="0" w:type="auto"/>
            <w:tcBorders>
              <w:top w:val="outset" w:sz="6" w:space="0" w:color="auto"/>
              <w:left w:val="outset" w:sz="6" w:space="0" w:color="auto"/>
              <w:bottom w:val="outset" w:sz="6" w:space="0" w:color="auto"/>
              <w:right w:val="outset" w:sz="6" w:space="0" w:color="auto"/>
            </w:tcBorders>
            <w:hideMark/>
          </w:tcPr>
          <w:p w14:paraId="7467E4A8" w14:textId="77777777" w:rsidR="000376F8" w:rsidRPr="000376F8" w:rsidRDefault="000376F8" w:rsidP="000376F8">
            <w:hyperlink r:id="rId1553" w:history="1">
              <w:r w:rsidRPr="000376F8">
                <w:rPr>
                  <w:rStyle w:val="Hyperlink"/>
                  <w:b/>
                  <w:bCs/>
                </w:rPr>
                <w:t>full text</w:t>
              </w:r>
            </w:hyperlink>
          </w:p>
        </w:tc>
      </w:tr>
      <w:tr w:rsidR="000376F8" w:rsidRPr="000376F8" w14:paraId="4F78071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7A20B4E" w14:textId="77777777" w:rsidR="000376F8" w:rsidRPr="000376F8" w:rsidRDefault="000376F8" w:rsidP="000376F8">
            <w:r w:rsidRPr="000376F8">
              <w:t>2010j</w:t>
            </w:r>
          </w:p>
        </w:tc>
        <w:tc>
          <w:tcPr>
            <w:tcW w:w="0" w:type="auto"/>
            <w:tcBorders>
              <w:top w:val="outset" w:sz="6" w:space="0" w:color="auto"/>
              <w:left w:val="outset" w:sz="6" w:space="0" w:color="auto"/>
              <w:bottom w:val="outset" w:sz="6" w:space="0" w:color="auto"/>
              <w:right w:val="outset" w:sz="6" w:space="0" w:color="auto"/>
            </w:tcBorders>
            <w:hideMark/>
          </w:tcPr>
          <w:p w14:paraId="7E9889FF" w14:textId="77777777" w:rsidR="000376F8" w:rsidRPr="000376F8" w:rsidRDefault="000376F8" w:rsidP="000376F8">
            <w:r w:rsidRPr="000376F8">
              <w:rPr>
                <w:i/>
                <w:iCs/>
                <w:lang w:val="en-US"/>
              </w:rPr>
              <w:t>What we know</w:t>
            </w:r>
            <w:r w:rsidRPr="000376F8">
              <w:rPr>
                <w:lang w:val="en-US"/>
              </w:rPr>
              <w:br/>
              <w:t xml:space="preserve">The World Book of Happiness, Leo Bormans (ed.) </w:t>
            </w:r>
            <w:r w:rsidRPr="000376F8">
              <w:t>Lannoo Uitgeverij, Tielt, Belgium,</w:t>
            </w:r>
            <w:r w:rsidRPr="000376F8">
              <w:br/>
              <w:t>ISBN 978-90-209-9242 7D/2010/45/338, pp 338-346</w:t>
            </w:r>
          </w:p>
        </w:tc>
        <w:tc>
          <w:tcPr>
            <w:tcW w:w="0" w:type="auto"/>
            <w:tcBorders>
              <w:top w:val="outset" w:sz="6" w:space="0" w:color="auto"/>
              <w:left w:val="outset" w:sz="6" w:space="0" w:color="auto"/>
              <w:bottom w:val="outset" w:sz="6" w:space="0" w:color="auto"/>
              <w:right w:val="outset" w:sz="6" w:space="0" w:color="auto"/>
            </w:tcBorders>
            <w:hideMark/>
          </w:tcPr>
          <w:p w14:paraId="3CF2F399" w14:textId="77777777" w:rsidR="000376F8" w:rsidRPr="000376F8" w:rsidRDefault="000376F8" w:rsidP="000376F8">
            <w:hyperlink r:id="rId1554" w:history="1">
              <w:r w:rsidRPr="000376F8">
                <w:rPr>
                  <w:rStyle w:val="Hyperlink"/>
                  <w:b/>
                  <w:bCs/>
                </w:rPr>
                <w:t>full text</w:t>
              </w:r>
            </w:hyperlink>
          </w:p>
        </w:tc>
      </w:tr>
      <w:tr w:rsidR="000376F8" w:rsidRPr="000376F8" w14:paraId="691316B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B46394" w14:textId="77777777" w:rsidR="000376F8" w:rsidRPr="000376F8" w:rsidRDefault="000376F8" w:rsidP="000376F8">
            <w:r w:rsidRPr="000376F8">
              <w:t>2010i</w:t>
            </w:r>
          </w:p>
        </w:tc>
        <w:tc>
          <w:tcPr>
            <w:tcW w:w="0" w:type="auto"/>
            <w:tcBorders>
              <w:top w:val="outset" w:sz="6" w:space="0" w:color="auto"/>
              <w:left w:val="outset" w:sz="6" w:space="0" w:color="auto"/>
              <w:bottom w:val="outset" w:sz="6" w:space="0" w:color="auto"/>
              <w:right w:val="outset" w:sz="6" w:space="0" w:color="auto"/>
            </w:tcBorders>
            <w:hideMark/>
          </w:tcPr>
          <w:p w14:paraId="055D1264" w14:textId="77777777" w:rsidR="000376F8" w:rsidRPr="000376F8" w:rsidRDefault="000376F8" w:rsidP="000376F8">
            <w:pPr>
              <w:rPr>
                <w:lang w:val="en-US"/>
              </w:rPr>
            </w:pPr>
            <w:r w:rsidRPr="000376F8">
              <w:rPr>
                <w:i/>
                <w:iCs/>
                <w:lang w:val="en-US"/>
              </w:rPr>
              <w:t>Which patient will feel down, which will be happy? The need to study genetic disposition of emotional states</w:t>
            </w:r>
            <w:r w:rsidRPr="000376F8">
              <w:rPr>
                <w:lang w:val="en-US"/>
              </w:rPr>
              <w:br/>
              <w:t>Quality of Life Research, 19: 1429-1437, DOI 10.1007/s111136-0109652-2</w:t>
            </w:r>
            <w:r w:rsidRPr="000376F8">
              <w:rPr>
                <w:lang w:val="en-US"/>
              </w:rPr>
              <w:br/>
              <w:t>Together with Mirjam A.G. Sprangers, Meike Bartels, Frank Baas, Nicholas G. Martin, Miriam Mosing, Benjamin Movsas, Mary E. Ropka, Gen Shinozaki, Dick Swaab and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5E972FD6" w14:textId="77777777" w:rsidR="000376F8" w:rsidRPr="000376F8" w:rsidRDefault="000376F8" w:rsidP="000376F8">
            <w:hyperlink r:id="rId1555" w:history="1">
              <w:r w:rsidRPr="000376F8">
                <w:rPr>
                  <w:rStyle w:val="Hyperlink"/>
                  <w:b/>
                  <w:bCs/>
                </w:rPr>
                <w:t>abstract</w:t>
              </w:r>
            </w:hyperlink>
            <w:r w:rsidRPr="000376F8">
              <w:br/>
            </w:r>
            <w:hyperlink r:id="rId1556" w:history="1">
              <w:r w:rsidRPr="000376F8">
                <w:rPr>
                  <w:rStyle w:val="Hyperlink"/>
                  <w:b/>
                  <w:bCs/>
                </w:rPr>
                <w:t>full text</w:t>
              </w:r>
            </w:hyperlink>
          </w:p>
        </w:tc>
      </w:tr>
      <w:tr w:rsidR="000376F8" w:rsidRPr="000376F8" w14:paraId="78B2FE2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5B0229" w14:textId="77777777" w:rsidR="000376F8" w:rsidRPr="000376F8" w:rsidRDefault="000376F8" w:rsidP="000376F8">
            <w:r w:rsidRPr="000376F8">
              <w:t>2010h</w:t>
            </w:r>
          </w:p>
        </w:tc>
        <w:tc>
          <w:tcPr>
            <w:tcW w:w="0" w:type="auto"/>
            <w:tcBorders>
              <w:top w:val="outset" w:sz="6" w:space="0" w:color="auto"/>
              <w:left w:val="outset" w:sz="6" w:space="0" w:color="auto"/>
              <w:bottom w:val="outset" w:sz="6" w:space="0" w:color="auto"/>
              <w:right w:val="outset" w:sz="6" w:space="0" w:color="auto"/>
            </w:tcBorders>
            <w:hideMark/>
          </w:tcPr>
          <w:p w14:paraId="6A6EA1A7" w14:textId="77777777" w:rsidR="000376F8" w:rsidRPr="000376F8" w:rsidRDefault="000376F8" w:rsidP="000376F8">
            <w:pPr>
              <w:rPr>
                <w:lang w:val="en-US"/>
              </w:rPr>
            </w:pPr>
            <w:r w:rsidRPr="000376F8">
              <w:rPr>
                <w:i/>
                <w:iCs/>
                <w:lang w:val="en-US"/>
              </w:rPr>
              <w:t>Happiness</w:t>
            </w:r>
            <w:r w:rsidRPr="000376F8">
              <w:rPr>
                <w:i/>
                <w:iCs/>
                <w:lang w:val="en-US"/>
              </w:rPr>
              <w:br/>
            </w:r>
            <w:r w:rsidRPr="000376F8">
              <w:rPr>
                <w:lang w:val="en-US"/>
              </w:rPr>
              <w:t>In: Irving B. Weiner &amp; W. Edward Craighead (eds.) The Corsini Encyclopedia of Psychology, 4th edition, volume 2, 2010, Wiley, Hoboken, NJ USA, ISBN 987-0-470-17026-7, pp 749-750</w:t>
            </w:r>
          </w:p>
        </w:tc>
        <w:tc>
          <w:tcPr>
            <w:tcW w:w="0" w:type="auto"/>
            <w:tcBorders>
              <w:top w:val="outset" w:sz="6" w:space="0" w:color="auto"/>
              <w:left w:val="outset" w:sz="6" w:space="0" w:color="auto"/>
              <w:bottom w:val="outset" w:sz="6" w:space="0" w:color="auto"/>
              <w:right w:val="outset" w:sz="6" w:space="0" w:color="auto"/>
            </w:tcBorders>
            <w:hideMark/>
          </w:tcPr>
          <w:p w14:paraId="313C7DCD" w14:textId="77777777" w:rsidR="000376F8" w:rsidRPr="000376F8" w:rsidRDefault="000376F8" w:rsidP="000376F8">
            <w:hyperlink r:id="rId1557" w:history="1">
              <w:r w:rsidRPr="000376F8">
                <w:rPr>
                  <w:rStyle w:val="Hyperlink"/>
                  <w:b/>
                  <w:bCs/>
                </w:rPr>
                <w:t>full text</w:t>
              </w:r>
            </w:hyperlink>
          </w:p>
        </w:tc>
      </w:tr>
      <w:tr w:rsidR="000376F8" w:rsidRPr="000376F8" w14:paraId="3B70A30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CD38D3" w14:textId="77777777" w:rsidR="000376F8" w:rsidRPr="000376F8" w:rsidRDefault="000376F8" w:rsidP="000376F8">
            <w:r w:rsidRPr="000376F8">
              <w:t>2010g</w:t>
            </w:r>
          </w:p>
        </w:tc>
        <w:tc>
          <w:tcPr>
            <w:tcW w:w="0" w:type="auto"/>
            <w:tcBorders>
              <w:top w:val="outset" w:sz="6" w:space="0" w:color="auto"/>
              <w:left w:val="outset" w:sz="6" w:space="0" w:color="auto"/>
              <w:bottom w:val="outset" w:sz="6" w:space="0" w:color="auto"/>
              <w:right w:val="outset" w:sz="6" w:space="0" w:color="auto"/>
            </w:tcBorders>
            <w:hideMark/>
          </w:tcPr>
          <w:p w14:paraId="2D09A688" w14:textId="77777777" w:rsidR="000376F8" w:rsidRPr="000376F8" w:rsidRDefault="000376F8" w:rsidP="000376F8">
            <w:pPr>
              <w:rPr>
                <w:lang w:val="en-US"/>
              </w:rPr>
            </w:pPr>
            <w:r w:rsidRPr="000376F8">
              <w:rPr>
                <w:i/>
                <w:iCs/>
                <w:lang w:val="en-US"/>
              </w:rPr>
              <w:t>Vacationers happier, but mostly not happier after a holiday</w:t>
            </w:r>
            <w:r w:rsidRPr="000376F8">
              <w:rPr>
                <w:lang w:val="en-US"/>
              </w:rPr>
              <w:br/>
              <w:t>Applied Research in Quality Of Life (ARQOL), 5: 35-47, DOI: 10.1007/s11482-009-9091-9</w:t>
            </w:r>
            <w:r w:rsidRPr="000376F8">
              <w:rPr>
                <w:lang w:val="en-US"/>
              </w:rPr>
              <w:br/>
              <w:t>With Jeroen Nawijn (first author), Miquelle Marchand and Ad Vingerhoets</w:t>
            </w:r>
          </w:p>
        </w:tc>
        <w:tc>
          <w:tcPr>
            <w:tcW w:w="0" w:type="auto"/>
            <w:tcBorders>
              <w:top w:val="outset" w:sz="6" w:space="0" w:color="auto"/>
              <w:left w:val="outset" w:sz="6" w:space="0" w:color="auto"/>
              <w:bottom w:val="outset" w:sz="6" w:space="0" w:color="auto"/>
              <w:right w:val="outset" w:sz="6" w:space="0" w:color="auto"/>
            </w:tcBorders>
            <w:hideMark/>
          </w:tcPr>
          <w:p w14:paraId="66468BDE" w14:textId="77777777" w:rsidR="000376F8" w:rsidRPr="000376F8" w:rsidRDefault="000376F8" w:rsidP="000376F8">
            <w:hyperlink r:id="rId1558" w:history="1">
              <w:r w:rsidRPr="000376F8">
                <w:rPr>
                  <w:rStyle w:val="Hyperlink"/>
                  <w:b/>
                  <w:bCs/>
                </w:rPr>
                <w:t>abstract</w:t>
              </w:r>
            </w:hyperlink>
            <w:r w:rsidRPr="000376F8">
              <w:br/>
            </w:r>
            <w:hyperlink r:id="rId1559" w:history="1">
              <w:r w:rsidRPr="000376F8">
                <w:rPr>
                  <w:rStyle w:val="Hyperlink"/>
                  <w:b/>
                  <w:bCs/>
                </w:rPr>
                <w:t>full text</w:t>
              </w:r>
            </w:hyperlink>
          </w:p>
        </w:tc>
      </w:tr>
      <w:tr w:rsidR="000376F8" w:rsidRPr="000376F8" w14:paraId="07434E0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2B4C82" w14:textId="77777777" w:rsidR="000376F8" w:rsidRPr="000376F8" w:rsidRDefault="000376F8" w:rsidP="000376F8">
            <w:r w:rsidRPr="000376F8">
              <w:t>2010f</w:t>
            </w:r>
          </w:p>
        </w:tc>
        <w:tc>
          <w:tcPr>
            <w:tcW w:w="0" w:type="auto"/>
            <w:tcBorders>
              <w:top w:val="outset" w:sz="6" w:space="0" w:color="auto"/>
              <w:left w:val="outset" w:sz="6" w:space="0" w:color="auto"/>
              <w:bottom w:val="outset" w:sz="6" w:space="0" w:color="auto"/>
              <w:right w:val="outset" w:sz="6" w:space="0" w:color="auto"/>
            </w:tcBorders>
            <w:hideMark/>
          </w:tcPr>
          <w:p w14:paraId="772318ED" w14:textId="77777777" w:rsidR="000376F8" w:rsidRPr="000376F8" w:rsidRDefault="000376F8" w:rsidP="000376F8">
            <w:r w:rsidRPr="000376F8">
              <w:rPr>
                <w:i/>
                <w:iCs/>
              </w:rPr>
              <w:t>Maakt geld gelukkig?</w:t>
            </w:r>
            <w:r w:rsidRPr="000376F8">
              <w:br/>
              <w:t>De Volkskrant, zaterdag 9 januari 2010, Lemma in serie 'Gamma Canon'</w:t>
            </w:r>
          </w:p>
        </w:tc>
        <w:tc>
          <w:tcPr>
            <w:tcW w:w="0" w:type="auto"/>
            <w:tcBorders>
              <w:top w:val="outset" w:sz="6" w:space="0" w:color="auto"/>
              <w:left w:val="outset" w:sz="6" w:space="0" w:color="auto"/>
              <w:bottom w:val="outset" w:sz="6" w:space="0" w:color="auto"/>
              <w:right w:val="outset" w:sz="6" w:space="0" w:color="auto"/>
            </w:tcBorders>
            <w:hideMark/>
          </w:tcPr>
          <w:p w14:paraId="18802620" w14:textId="77777777" w:rsidR="000376F8" w:rsidRPr="000376F8" w:rsidRDefault="000376F8" w:rsidP="000376F8">
            <w:hyperlink r:id="rId1560" w:history="1">
              <w:r w:rsidRPr="000376F8">
                <w:rPr>
                  <w:rStyle w:val="Hyperlink"/>
                  <w:b/>
                  <w:bCs/>
                </w:rPr>
                <w:t>full text</w:t>
              </w:r>
            </w:hyperlink>
          </w:p>
        </w:tc>
      </w:tr>
      <w:tr w:rsidR="000376F8" w:rsidRPr="000376F8" w14:paraId="1215CF5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142E91" w14:textId="77777777" w:rsidR="000376F8" w:rsidRPr="000376F8" w:rsidRDefault="000376F8" w:rsidP="000376F8">
            <w:r w:rsidRPr="000376F8">
              <w:lastRenderedPageBreak/>
              <w:t>2010e</w:t>
            </w:r>
          </w:p>
        </w:tc>
        <w:tc>
          <w:tcPr>
            <w:tcW w:w="0" w:type="auto"/>
            <w:tcBorders>
              <w:top w:val="outset" w:sz="6" w:space="0" w:color="auto"/>
              <w:left w:val="outset" w:sz="6" w:space="0" w:color="auto"/>
              <w:bottom w:val="outset" w:sz="6" w:space="0" w:color="auto"/>
              <w:right w:val="outset" w:sz="6" w:space="0" w:color="auto"/>
            </w:tcBorders>
            <w:hideMark/>
          </w:tcPr>
          <w:p w14:paraId="6D4B3EF9" w14:textId="77777777" w:rsidR="000376F8" w:rsidRPr="000376F8" w:rsidRDefault="000376F8" w:rsidP="000376F8">
            <w:pPr>
              <w:rPr>
                <w:lang w:val="en-US"/>
              </w:rPr>
            </w:pPr>
            <w:r w:rsidRPr="000376F8">
              <w:rPr>
                <w:i/>
                <w:iCs/>
                <w:lang w:val="en-US"/>
              </w:rPr>
              <w:t>Life is getting better: Societal evolution and fit with human nature</w:t>
            </w:r>
            <w:r w:rsidRPr="000376F8">
              <w:rPr>
                <w:lang w:val="en-US"/>
              </w:rPr>
              <w:br/>
              <w:t>Social Indicators Research (2010) 97:105-122, DOI: 10.1007/s11205-009-9556-0</w:t>
            </w:r>
          </w:p>
        </w:tc>
        <w:tc>
          <w:tcPr>
            <w:tcW w:w="0" w:type="auto"/>
            <w:tcBorders>
              <w:top w:val="outset" w:sz="6" w:space="0" w:color="auto"/>
              <w:left w:val="outset" w:sz="6" w:space="0" w:color="auto"/>
              <w:bottom w:val="outset" w:sz="6" w:space="0" w:color="auto"/>
              <w:right w:val="outset" w:sz="6" w:space="0" w:color="auto"/>
            </w:tcBorders>
            <w:hideMark/>
          </w:tcPr>
          <w:p w14:paraId="7ABBCF8A" w14:textId="77777777" w:rsidR="000376F8" w:rsidRPr="000376F8" w:rsidRDefault="000376F8" w:rsidP="000376F8">
            <w:hyperlink r:id="rId1561" w:history="1">
              <w:r w:rsidRPr="000376F8">
                <w:rPr>
                  <w:rStyle w:val="Hyperlink"/>
                  <w:b/>
                  <w:bCs/>
                </w:rPr>
                <w:t>abstract</w:t>
              </w:r>
            </w:hyperlink>
            <w:r w:rsidRPr="000376F8">
              <w:br/>
            </w:r>
            <w:hyperlink r:id="rId1562" w:history="1">
              <w:r w:rsidRPr="000376F8">
                <w:rPr>
                  <w:rStyle w:val="Hyperlink"/>
                  <w:b/>
                  <w:bCs/>
                </w:rPr>
                <w:t>full text</w:t>
              </w:r>
            </w:hyperlink>
          </w:p>
        </w:tc>
      </w:tr>
      <w:tr w:rsidR="000376F8" w:rsidRPr="000376F8" w14:paraId="641D478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C09106" w14:textId="77777777" w:rsidR="000376F8" w:rsidRPr="000376F8" w:rsidRDefault="000376F8" w:rsidP="000376F8">
            <w:r w:rsidRPr="000376F8">
              <w:t>2010d</w:t>
            </w:r>
          </w:p>
        </w:tc>
        <w:tc>
          <w:tcPr>
            <w:tcW w:w="0" w:type="auto"/>
            <w:tcBorders>
              <w:top w:val="outset" w:sz="6" w:space="0" w:color="auto"/>
              <w:left w:val="outset" w:sz="6" w:space="0" w:color="auto"/>
              <w:bottom w:val="outset" w:sz="6" w:space="0" w:color="auto"/>
              <w:right w:val="outset" w:sz="6" w:space="0" w:color="auto"/>
            </w:tcBorders>
            <w:hideMark/>
          </w:tcPr>
          <w:p w14:paraId="1B889183" w14:textId="77777777" w:rsidR="000376F8" w:rsidRPr="000376F8" w:rsidRDefault="000376F8" w:rsidP="000376F8">
            <w:pPr>
              <w:rPr>
                <w:lang w:val="en-US"/>
              </w:rPr>
            </w:pPr>
            <w:r w:rsidRPr="000376F8">
              <w:rPr>
                <w:i/>
                <w:iCs/>
                <w:lang w:val="en-US"/>
              </w:rPr>
              <w:t>Capability and Happiness: Conceptual difference and reality links</w:t>
            </w:r>
            <w:r w:rsidRPr="000376F8">
              <w:rPr>
                <w:lang w:val="en-US"/>
              </w:rPr>
              <w:br/>
              <w:t>Journal of Socio-Economics, 2010 39: 344-350, DOI: 10.1016/j.socec.2009.11.007</w:t>
            </w:r>
          </w:p>
        </w:tc>
        <w:tc>
          <w:tcPr>
            <w:tcW w:w="0" w:type="auto"/>
            <w:tcBorders>
              <w:top w:val="outset" w:sz="6" w:space="0" w:color="auto"/>
              <w:left w:val="outset" w:sz="6" w:space="0" w:color="auto"/>
              <w:bottom w:val="outset" w:sz="6" w:space="0" w:color="auto"/>
              <w:right w:val="outset" w:sz="6" w:space="0" w:color="auto"/>
            </w:tcBorders>
            <w:hideMark/>
          </w:tcPr>
          <w:p w14:paraId="61430B81" w14:textId="77777777" w:rsidR="000376F8" w:rsidRPr="000376F8" w:rsidRDefault="000376F8" w:rsidP="000376F8">
            <w:hyperlink r:id="rId1563" w:history="1">
              <w:r w:rsidRPr="000376F8">
                <w:rPr>
                  <w:rStyle w:val="Hyperlink"/>
                  <w:b/>
                  <w:bCs/>
                </w:rPr>
                <w:t>abstract</w:t>
              </w:r>
            </w:hyperlink>
            <w:r w:rsidRPr="000376F8">
              <w:br/>
            </w:r>
            <w:hyperlink r:id="rId1564" w:history="1">
              <w:r w:rsidRPr="000376F8">
                <w:rPr>
                  <w:rStyle w:val="Hyperlink"/>
                  <w:b/>
                  <w:bCs/>
                </w:rPr>
                <w:t>full text</w:t>
              </w:r>
            </w:hyperlink>
          </w:p>
        </w:tc>
      </w:tr>
      <w:tr w:rsidR="000376F8" w:rsidRPr="00B609B1" w14:paraId="78CC48F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4ED772" w14:textId="77777777" w:rsidR="000376F8" w:rsidRPr="000376F8" w:rsidRDefault="000376F8" w:rsidP="000376F8">
            <w:r w:rsidRPr="000376F8">
              <w:t>2010c</w:t>
            </w:r>
          </w:p>
        </w:tc>
        <w:tc>
          <w:tcPr>
            <w:tcW w:w="0" w:type="auto"/>
            <w:tcBorders>
              <w:top w:val="outset" w:sz="6" w:space="0" w:color="auto"/>
              <w:left w:val="outset" w:sz="6" w:space="0" w:color="auto"/>
              <w:bottom w:val="outset" w:sz="6" w:space="0" w:color="auto"/>
              <w:right w:val="outset" w:sz="6" w:space="0" w:color="auto"/>
            </w:tcBorders>
            <w:hideMark/>
          </w:tcPr>
          <w:p w14:paraId="35AC077B" w14:textId="77777777" w:rsidR="000376F8" w:rsidRPr="000376F8" w:rsidRDefault="000376F8" w:rsidP="000376F8">
            <w:r w:rsidRPr="000376F8">
              <w:rPr>
                <w:i/>
                <w:iCs/>
                <w:lang w:val="en-US"/>
              </w:rPr>
              <w:t>Greater happiness for a greater number: is that possible and desirable?</w:t>
            </w:r>
            <w:r w:rsidRPr="000376F8">
              <w:rPr>
                <w:lang w:val="en-US"/>
              </w:rPr>
              <w:br/>
            </w:r>
            <w:r w:rsidRPr="000376F8">
              <w:t>Journal of Happiness Studies, 11: 605-629, DOI 10.007/s10902-010-9204-z</w:t>
            </w:r>
          </w:p>
        </w:tc>
        <w:tc>
          <w:tcPr>
            <w:tcW w:w="0" w:type="auto"/>
            <w:tcBorders>
              <w:top w:val="outset" w:sz="6" w:space="0" w:color="auto"/>
              <w:left w:val="outset" w:sz="6" w:space="0" w:color="auto"/>
              <w:bottom w:val="outset" w:sz="6" w:space="0" w:color="auto"/>
              <w:right w:val="outset" w:sz="6" w:space="0" w:color="auto"/>
            </w:tcBorders>
            <w:hideMark/>
          </w:tcPr>
          <w:p w14:paraId="23A7D612" w14:textId="77777777" w:rsidR="000376F8" w:rsidRPr="000376F8" w:rsidRDefault="000376F8" w:rsidP="000376F8">
            <w:pPr>
              <w:rPr>
                <w:lang w:val="en-US"/>
              </w:rPr>
            </w:pPr>
            <w:hyperlink r:id="rId1565" w:history="1">
              <w:r w:rsidRPr="000376F8">
                <w:rPr>
                  <w:rStyle w:val="Hyperlink"/>
                  <w:b/>
                  <w:bCs/>
                  <w:lang w:val="en-US"/>
                </w:rPr>
                <w:t>abstract</w:t>
              </w:r>
            </w:hyperlink>
            <w:r w:rsidRPr="000376F8">
              <w:rPr>
                <w:lang w:val="en-US"/>
              </w:rPr>
              <w:br/>
            </w:r>
            <w:hyperlink r:id="rId1566" w:history="1">
              <w:r w:rsidRPr="000376F8">
                <w:rPr>
                  <w:rStyle w:val="Hyperlink"/>
                  <w:b/>
                  <w:bCs/>
                  <w:lang w:val="en-US"/>
                </w:rPr>
                <w:t>full text in English</w:t>
              </w:r>
            </w:hyperlink>
            <w:r w:rsidRPr="000376F8">
              <w:rPr>
                <w:lang w:val="en-US"/>
              </w:rPr>
              <w:br/>
            </w:r>
            <w:hyperlink r:id="rId1567" w:history="1">
              <w:r w:rsidRPr="000376F8">
                <w:rPr>
                  <w:rStyle w:val="Hyperlink"/>
                  <w:b/>
                  <w:bCs/>
                  <w:lang w:val="en-US"/>
                </w:rPr>
                <w:t>full text in Italian</w:t>
              </w:r>
            </w:hyperlink>
          </w:p>
        </w:tc>
      </w:tr>
      <w:tr w:rsidR="000376F8" w:rsidRPr="000376F8" w14:paraId="76007CC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179F5E" w14:textId="77777777" w:rsidR="000376F8" w:rsidRPr="000376F8" w:rsidRDefault="000376F8" w:rsidP="000376F8">
            <w:r w:rsidRPr="000376F8">
              <w:t>2010b</w:t>
            </w:r>
          </w:p>
        </w:tc>
        <w:tc>
          <w:tcPr>
            <w:tcW w:w="0" w:type="auto"/>
            <w:tcBorders>
              <w:top w:val="outset" w:sz="6" w:space="0" w:color="auto"/>
              <w:left w:val="outset" w:sz="6" w:space="0" w:color="auto"/>
              <w:bottom w:val="outset" w:sz="6" w:space="0" w:color="auto"/>
              <w:right w:val="outset" w:sz="6" w:space="0" w:color="auto"/>
            </w:tcBorders>
            <w:hideMark/>
          </w:tcPr>
          <w:p w14:paraId="3549B430" w14:textId="77777777" w:rsidR="000376F8" w:rsidRPr="000376F8" w:rsidRDefault="000376F8" w:rsidP="000376F8">
            <w:r w:rsidRPr="000376F8">
              <w:rPr>
                <w:i/>
                <w:iCs/>
                <w:lang w:val="en-US"/>
              </w:rPr>
              <w:t>Income inequality and happiness in 119 nations</w:t>
            </w:r>
            <w:r w:rsidRPr="000376F8">
              <w:rPr>
                <w:lang w:val="en-US"/>
              </w:rPr>
              <w:br/>
              <w:t>In: Bent Greve (ed.) 'Social Policy and Happiness in Europe', Edgar Elgar, chaper 11, pp 174-194.</w:t>
            </w:r>
            <w:r w:rsidRPr="000376F8">
              <w:rPr>
                <w:lang w:val="en-US"/>
              </w:rPr>
              <w:br/>
            </w:r>
            <w:r w:rsidRPr="000376F8">
              <w:t>Together with Maarten Berg</w:t>
            </w:r>
          </w:p>
        </w:tc>
        <w:tc>
          <w:tcPr>
            <w:tcW w:w="0" w:type="auto"/>
            <w:tcBorders>
              <w:top w:val="outset" w:sz="6" w:space="0" w:color="auto"/>
              <w:left w:val="outset" w:sz="6" w:space="0" w:color="auto"/>
              <w:bottom w:val="outset" w:sz="6" w:space="0" w:color="auto"/>
              <w:right w:val="outset" w:sz="6" w:space="0" w:color="auto"/>
            </w:tcBorders>
            <w:hideMark/>
          </w:tcPr>
          <w:p w14:paraId="67926383" w14:textId="77777777" w:rsidR="000376F8" w:rsidRPr="000376F8" w:rsidRDefault="000376F8" w:rsidP="000376F8">
            <w:hyperlink r:id="rId1568" w:history="1">
              <w:r w:rsidRPr="000376F8">
                <w:rPr>
                  <w:rStyle w:val="Hyperlink"/>
                  <w:b/>
                  <w:bCs/>
                </w:rPr>
                <w:t>abstract</w:t>
              </w:r>
            </w:hyperlink>
            <w:r w:rsidRPr="000376F8">
              <w:br/>
            </w:r>
            <w:hyperlink r:id="rId1569" w:history="1">
              <w:r w:rsidRPr="000376F8">
                <w:rPr>
                  <w:rStyle w:val="Hyperlink"/>
                  <w:b/>
                  <w:bCs/>
                </w:rPr>
                <w:t>full text</w:t>
              </w:r>
            </w:hyperlink>
          </w:p>
        </w:tc>
      </w:tr>
      <w:tr w:rsidR="000376F8" w:rsidRPr="000376F8" w14:paraId="0C30156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BBF65CA" w14:textId="77777777" w:rsidR="000376F8" w:rsidRPr="000376F8" w:rsidRDefault="000376F8" w:rsidP="000376F8">
            <w:r w:rsidRPr="000376F8">
              <w:t>2010a</w:t>
            </w:r>
          </w:p>
        </w:tc>
        <w:tc>
          <w:tcPr>
            <w:tcW w:w="0" w:type="auto"/>
            <w:tcBorders>
              <w:top w:val="outset" w:sz="6" w:space="0" w:color="auto"/>
              <w:left w:val="outset" w:sz="6" w:space="0" w:color="auto"/>
              <w:bottom w:val="outset" w:sz="6" w:space="0" w:color="auto"/>
              <w:right w:val="outset" w:sz="6" w:space="0" w:color="auto"/>
            </w:tcBorders>
            <w:hideMark/>
          </w:tcPr>
          <w:p w14:paraId="48B0B027" w14:textId="77777777" w:rsidR="000376F8" w:rsidRPr="000376F8" w:rsidRDefault="000376F8" w:rsidP="000376F8">
            <w:pPr>
              <w:rPr>
                <w:lang w:val="en-US"/>
              </w:rPr>
            </w:pPr>
            <w:r w:rsidRPr="000376F8">
              <w:rPr>
                <w:i/>
                <w:iCs/>
                <w:lang w:val="en-US"/>
              </w:rPr>
              <w:t>How universal is happiness?</w:t>
            </w:r>
            <w:r w:rsidRPr="000376F8">
              <w:rPr>
                <w:i/>
                <w:iCs/>
                <w:lang w:val="en-US"/>
              </w:rPr>
              <w:br/>
            </w:r>
            <w:r w:rsidRPr="000376F8">
              <w:rPr>
                <w:lang w:val="en-US"/>
              </w:rPr>
              <w:t>Chapter 11 in Ed Diener, John F. Helliwell &amp; Daniel Kahneman (eds.) International Differences in Well-Being, 2010, Oxford University Press, New York, ISBN-13: 978-0-19-973273-9</w:t>
            </w:r>
          </w:p>
        </w:tc>
        <w:tc>
          <w:tcPr>
            <w:tcW w:w="0" w:type="auto"/>
            <w:tcBorders>
              <w:top w:val="outset" w:sz="6" w:space="0" w:color="auto"/>
              <w:left w:val="outset" w:sz="6" w:space="0" w:color="auto"/>
              <w:bottom w:val="outset" w:sz="6" w:space="0" w:color="auto"/>
              <w:right w:val="outset" w:sz="6" w:space="0" w:color="auto"/>
            </w:tcBorders>
            <w:hideMark/>
          </w:tcPr>
          <w:p w14:paraId="3D62A3BB" w14:textId="77777777" w:rsidR="000376F8" w:rsidRPr="000376F8" w:rsidRDefault="000376F8" w:rsidP="000376F8">
            <w:hyperlink r:id="rId1570" w:history="1">
              <w:r w:rsidRPr="000376F8">
                <w:rPr>
                  <w:rStyle w:val="Hyperlink"/>
                  <w:b/>
                  <w:bCs/>
                </w:rPr>
                <w:t>abstract</w:t>
              </w:r>
            </w:hyperlink>
            <w:r w:rsidRPr="000376F8">
              <w:br/>
            </w:r>
            <w:hyperlink r:id="rId1571" w:history="1">
              <w:r w:rsidRPr="000376F8">
                <w:rPr>
                  <w:rStyle w:val="Hyperlink"/>
                  <w:b/>
                  <w:bCs/>
                </w:rPr>
                <w:t>full text</w:t>
              </w:r>
            </w:hyperlink>
          </w:p>
        </w:tc>
      </w:tr>
      <w:tr w:rsidR="000376F8" w:rsidRPr="000376F8" w14:paraId="032D2A4F"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2BB2BDEE" w14:textId="77777777" w:rsidR="000376F8" w:rsidRPr="000376F8" w:rsidRDefault="000376F8" w:rsidP="000376F8">
            <w:r w:rsidRPr="000376F8">
              <w:rPr>
                <w:b/>
                <w:bCs/>
              </w:rPr>
              <w:t>2000s</w:t>
            </w:r>
          </w:p>
        </w:tc>
      </w:tr>
      <w:tr w:rsidR="000376F8" w:rsidRPr="00B609B1" w14:paraId="67E1171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BCB9D1" w14:textId="77777777" w:rsidR="000376F8" w:rsidRPr="000376F8" w:rsidRDefault="000376F8" w:rsidP="000376F8">
            <w:r w:rsidRPr="000376F8">
              <w:t>2009l</w:t>
            </w:r>
          </w:p>
        </w:tc>
        <w:tc>
          <w:tcPr>
            <w:tcW w:w="0" w:type="auto"/>
            <w:tcBorders>
              <w:top w:val="outset" w:sz="6" w:space="0" w:color="auto"/>
              <w:left w:val="outset" w:sz="6" w:space="0" w:color="auto"/>
              <w:bottom w:val="outset" w:sz="6" w:space="0" w:color="auto"/>
              <w:right w:val="outset" w:sz="6" w:space="0" w:color="auto"/>
            </w:tcBorders>
            <w:hideMark/>
          </w:tcPr>
          <w:p w14:paraId="41316BB5" w14:textId="77777777" w:rsidR="000376F8" w:rsidRPr="000376F8" w:rsidRDefault="000376F8" w:rsidP="000376F8">
            <w:r w:rsidRPr="000376F8">
              <w:rPr>
                <w:i/>
                <w:iCs/>
              </w:rPr>
              <w:t>Geloof en geluk in landen</w:t>
            </w:r>
            <w:r w:rsidRPr="000376F8">
              <w:rPr>
                <w:i/>
                <w:iCs/>
              </w:rPr>
              <w:br/>
            </w:r>
            <w:r w:rsidRPr="000376F8">
              <w:t>Ethiek en Maatschappij, 2009, 12: 49-69, ISSN 1373-0975</w:t>
            </w:r>
            <w:r w:rsidRPr="000376F8">
              <w:br/>
              <w:t>Met Maarten Berg</w:t>
            </w:r>
          </w:p>
        </w:tc>
        <w:tc>
          <w:tcPr>
            <w:tcW w:w="0" w:type="auto"/>
            <w:tcBorders>
              <w:top w:val="outset" w:sz="6" w:space="0" w:color="auto"/>
              <w:left w:val="outset" w:sz="6" w:space="0" w:color="auto"/>
              <w:bottom w:val="outset" w:sz="6" w:space="0" w:color="auto"/>
              <w:right w:val="outset" w:sz="6" w:space="0" w:color="auto"/>
            </w:tcBorders>
            <w:hideMark/>
          </w:tcPr>
          <w:p w14:paraId="1FFDD500" w14:textId="77777777" w:rsidR="000376F8" w:rsidRPr="000376F8" w:rsidRDefault="000376F8" w:rsidP="000376F8">
            <w:pPr>
              <w:rPr>
                <w:lang w:val="en-US"/>
              </w:rPr>
            </w:pPr>
            <w:hyperlink r:id="rId1572" w:history="1">
              <w:r w:rsidRPr="000376F8">
                <w:rPr>
                  <w:rStyle w:val="Hyperlink"/>
                  <w:b/>
                  <w:bCs/>
                  <w:lang w:val="en-US"/>
                </w:rPr>
                <w:t>abstract in Dutch</w:t>
              </w:r>
            </w:hyperlink>
            <w:r w:rsidRPr="000376F8">
              <w:rPr>
                <w:lang w:val="en-US"/>
              </w:rPr>
              <w:br/>
            </w:r>
            <w:hyperlink r:id="rId1573" w:history="1">
              <w:r w:rsidRPr="000376F8">
                <w:rPr>
                  <w:rStyle w:val="Hyperlink"/>
                  <w:b/>
                  <w:bCs/>
                  <w:lang w:val="en-US"/>
                </w:rPr>
                <w:t>abstract in English</w:t>
              </w:r>
            </w:hyperlink>
            <w:r w:rsidRPr="000376F8">
              <w:rPr>
                <w:lang w:val="en-US"/>
              </w:rPr>
              <w:br/>
            </w:r>
            <w:hyperlink r:id="rId1574" w:history="1">
              <w:r w:rsidRPr="000376F8">
                <w:rPr>
                  <w:rStyle w:val="Hyperlink"/>
                  <w:b/>
                  <w:bCs/>
                  <w:lang w:val="en-US"/>
                </w:rPr>
                <w:t>full text in Dutch</w:t>
              </w:r>
            </w:hyperlink>
          </w:p>
        </w:tc>
      </w:tr>
      <w:tr w:rsidR="000376F8" w:rsidRPr="000376F8" w14:paraId="22908E3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3FF977" w14:textId="77777777" w:rsidR="000376F8" w:rsidRPr="000376F8" w:rsidRDefault="000376F8" w:rsidP="000376F8">
            <w:r w:rsidRPr="000376F8">
              <w:t>2009k</w:t>
            </w:r>
          </w:p>
        </w:tc>
        <w:tc>
          <w:tcPr>
            <w:tcW w:w="0" w:type="auto"/>
            <w:tcBorders>
              <w:top w:val="outset" w:sz="6" w:space="0" w:color="auto"/>
              <w:left w:val="outset" w:sz="6" w:space="0" w:color="auto"/>
              <w:bottom w:val="outset" w:sz="6" w:space="0" w:color="auto"/>
              <w:right w:val="outset" w:sz="6" w:space="0" w:color="auto"/>
            </w:tcBorders>
            <w:hideMark/>
          </w:tcPr>
          <w:p w14:paraId="4E522CD6" w14:textId="77777777" w:rsidR="000376F8" w:rsidRPr="000376F8" w:rsidRDefault="000376F8" w:rsidP="000376F8">
            <w:pPr>
              <w:rPr>
                <w:lang w:val="en-US"/>
              </w:rPr>
            </w:pPr>
            <w:r w:rsidRPr="000376F8">
              <w:rPr>
                <w:i/>
                <w:iCs/>
                <w:lang w:val="en-US"/>
              </w:rPr>
              <w:t>World Database of Happiness: Tool for dealing with the 'Data-Deluge'</w:t>
            </w:r>
            <w:r w:rsidRPr="000376F8">
              <w:rPr>
                <w:lang w:val="en-US"/>
              </w:rPr>
              <w:br/>
              <w:t>Psychological Topics, Special issue on Positive Psychology18: 221-246, ISSN 1332-0742</w:t>
            </w:r>
          </w:p>
        </w:tc>
        <w:tc>
          <w:tcPr>
            <w:tcW w:w="0" w:type="auto"/>
            <w:tcBorders>
              <w:top w:val="outset" w:sz="6" w:space="0" w:color="auto"/>
              <w:left w:val="outset" w:sz="6" w:space="0" w:color="auto"/>
              <w:bottom w:val="outset" w:sz="6" w:space="0" w:color="auto"/>
              <w:right w:val="outset" w:sz="6" w:space="0" w:color="auto"/>
            </w:tcBorders>
            <w:hideMark/>
          </w:tcPr>
          <w:p w14:paraId="418EE914" w14:textId="77777777" w:rsidR="000376F8" w:rsidRPr="000376F8" w:rsidRDefault="000376F8" w:rsidP="000376F8">
            <w:hyperlink r:id="rId1575" w:history="1">
              <w:r w:rsidRPr="000376F8">
                <w:rPr>
                  <w:rStyle w:val="Hyperlink"/>
                  <w:b/>
                  <w:bCs/>
                </w:rPr>
                <w:t>abstract</w:t>
              </w:r>
            </w:hyperlink>
            <w:r w:rsidRPr="000376F8">
              <w:br/>
            </w:r>
            <w:hyperlink r:id="rId1576" w:history="1">
              <w:r w:rsidRPr="000376F8">
                <w:rPr>
                  <w:rStyle w:val="Hyperlink"/>
                  <w:b/>
                  <w:bCs/>
                </w:rPr>
                <w:t>full text</w:t>
              </w:r>
            </w:hyperlink>
          </w:p>
        </w:tc>
      </w:tr>
      <w:tr w:rsidR="000376F8" w:rsidRPr="00B609B1" w14:paraId="64FD001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EACA7AD" w14:textId="77777777" w:rsidR="000376F8" w:rsidRPr="000376F8" w:rsidRDefault="000376F8" w:rsidP="000376F8">
            <w:r w:rsidRPr="000376F8">
              <w:t>2009j</w:t>
            </w:r>
          </w:p>
        </w:tc>
        <w:tc>
          <w:tcPr>
            <w:tcW w:w="0" w:type="auto"/>
            <w:tcBorders>
              <w:top w:val="outset" w:sz="6" w:space="0" w:color="auto"/>
              <w:left w:val="outset" w:sz="6" w:space="0" w:color="auto"/>
              <w:bottom w:val="outset" w:sz="6" w:space="0" w:color="auto"/>
              <w:right w:val="outset" w:sz="6" w:space="0" w:color="auto"/>
            </w:tcBorders>
            <w:hideMark/>
          </w:tcPr>
          <w:p w14:paraId="60A96D90" w14:textId="77777777" w:rsidR="000376F8" w:rsidRPr="000376F8" w:rsidRDefault="000376F8" w:rsidP="000376F8">
            <w:pPr>
              <w:rPr>
                <w:lang w:val="es-ES"/>
              </w:rPr>
            </w:pPr>
            <w:r w:rsidRPr="000376F8">
              <w:rPr>
                <w:i/>
                <w:iCs/>
                <w:lang w:val="es-ES"/>
              </w:rPr>
              <w:t>Medidas de la Felicidad Nacional Bruta</w:t>
            </w:r>
            <w:r w:rsidRPr="000376F8">
              <w:rPr>
                <w:lang w:val="es-ES"/>
              </w:rPr>
              <w:br/>
              <w:t>Intervencion Psicosocial: Revista sobre Igualdad y Calidad de Vida, 2009 18:279-299, ISSN 1132-0559</w:t>
            </w:r>
          </w:p>
        </w:tc>
        <w:tc>
          <w:tcPr>
            <w:tcW w:w="0" w:type="auto"/>
            <w:tcBorders>
              <w:top w:val="outset" w:sz="6" w:space="0" w:color="auto"/>
              <w:left w:val="outset" w:sz="6" w:space="0" w:color="auto"/>
              <w:bottom w:val="outset" w:sz="6" w:space="0" w:color="auto"/>
              <w:right w:val="outset" w:sz="6" w:space="0" w:color="auto"/>
            </w:tcBorders>
            <w:hideMark/>
          </w:tcPr>
          <w:p w14:paraId="5EDD25B9" w14:textId="77777777" w:rsidR="000376F8" w:rsidRPr="000376F8" w:rsidRDefault="000376F8" w:rsidP="000376F8">
            <w:pPr>
              <w:rPr>
                <w:lang w:val="en-US"/>
              </w:rPr>
            </w:pPr>
            <w:hyperlink r:id="rId1577" w:history="1">
              <w:r w:rsidRPr="000376F8">
                <w:rPr>
                  <w:rStyle w:val="Hyperlink"/>
                  <w:b/>
                  <w:bCs/>
                  <w:lang w:val="en-US"/>
                </w:rPr>
                <w:t>abstract in Spanish</w:t>
              </w:r>
            </w:hyperlink>
            <w:r w:rsidRPr="000376F8">
              <w:rPr>
                <w:lang w:val="en-US"/>
              </w:rPr>
              <w:br/>
            </w:r>
            <w:hyperlink r:id="rId1578" w:history="1">
              <w:r w:rsidRPr="000376F8">
                <w:rPr>
                  <w:rStyle w:val="Hyperlink"/>
                  <w:b/>
                  <w:bCs/>
                  <w:lang w:val="en-US"/>
                </w:rPr>
                <w:t>abstract in English</w:t>
              </w:r>
            </w:hyperlink>
            <w:r w:rsidRPr="000376F8">
              <w:rPr>
                <w:lang w:val="en-US"/>
              </w:rPr>
              <w:br/>
            </w:r>
            <w:hyperlink r:id="rId1579" w:history="1">
              <w:r w:rsidRPr="000376F8">
                <w:rPr>
                  <w:rStyle w:val="Hyperlink"/>
                  <w:b/>
                  <w:bCs/>
                  <w:lang w:val="en-US"/>
                </w:rPr>
                <w:t>full text in Spanish</w:t>
              </w:r>
            </w:hyperlink>
            <w:r w:rsidRPr="000376F8">
              <w:rPr>
                <w:lang w:val="en-US"/>
              </w:rPr>
              <w:br/>
            </w:r>
            <w:hyperlink r:id="rId1580" w:history="1">
              <w:r w:rsidRPr="000376F8">
                <w:rPr>
                  <w:rStyle w:val="Hyperlink"/>
                  <w:b/>
                  <w:bCs/>
                  <w:lang w:val="en-US"/>
                </w:rPr>
                <w:t>full text in English</w:t>
              </w:r>
            </w:hyperlink>
          </w:p>
        </w:tc>
      </w:tr>
      <w:tr w:rsidR="000376F8" w:rsidRPr="000376F8" w14:paraId="27B8D9F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F8B8E2" w14:textId="77777777" w:rsidR="000376F8" w:rsidRPr="000376F8" w:rsidRDefault="000376F8" w:rsidP="000376F8">
            <w:r w:rsidRPr="000376F8">
              <w:lastRenderedPageBreak/>
              <w:t>2009i</w:t>
            </w:r>
          </w:p>
        </w:tc>
        <w:tc>
          <w:tcPr>
            <w:tcW w:w="0" w:type="auto"/>
            <w:tcBorders>
              <w:top w:val="outset" w:sz="6" w:space="0" w:color="auto"/>
              <w:left w:val="outset" w:sz="6" w:space="0" w:color="auto"/>
              <w:bottom w:val="outset" w:sz="6" w:space="0" w:color="auto"/>
              <w:right w:val="outset" w:sz="6" w:space="0" w:color="auto"/>
            </w:tcBorders>
            <w:hideMark/>
          </w:tcPr>
          <w:p w14:paraId="58D9AA17" w14:textId="77777777" w:rsidR="000376F8" w:rsidRPr="000376F8" w:rsidRDefault="000376F8" w:rsidP="000376F8">
            <w:pPr>
              <w:rPr>
                <w:lang w:val="en-US"/>
              </w:rPr>
            </w:pPr>
            <w:r w:rsidRPr="000376F8">
              <w:rPr>
                <w:i/>
                <w:iCs/>
                <w:lang w:val="en-US"/>
              </w:rPr>
              <w:t>Optimal life-style mix: An inductive approach</w:t>
            </w:r>
            <w:r w:rsidRPr="000376F8">
              <w:rPr>
                <w:lang w:val="en-US"/>
              </w:rPr>
              <w:br/>
              <w:t>In: Kathleen Matuska, Charles Christiansen, Helene Polatajko &amp; Jane Davis (eds.) 'Life Balance: Multidisciplinary Theories and Research', AOTA Press, 2009, Bethesda, MD USA, ISBN 978-1-55642-906-4, Chapter 4, pp 33-42</w:t>
            </w:r>
          </w:p>
        </w:tc>
        <w:tc>
          <w:tcPr>
            <w:tcW w:w="0" w:type="auto"/>
            <w:tcBorders>
              <w:top w:val="outset" w:sz="6" w:space="0" w:color="auto"/>
              <w:left w:val="outset" w:sz="6" w:space="0" w:color="auto"/>
              <w:bottom w:val="outset" w:sz="6" w:space="0" w:color="auto"/>
              <w:right w:val="outset" w:sz="6" w:space="0" w:color="auto"/>
            </w:tcBorders>
            <w:hideMark/>
          </w:tcPr>
          <w:p w14:paraId="315F1517" w14:textId="77777777" w:rsidR="000376F8" w:rsidRPr="000376F8" w:rsidRDefault="000376F8" w:rsidP="000376F8">
            <w:hyperlink r:id="rId1581" w:history="1">
              <w:r w:rsidRPr="000376F8">
                <w:rPr>
                  <w:rStyle w:val="Hyperlink"/>
                  <w:b/>
                  <w:bCs/>
                </w:rPr>
                <w:t>abstract</w:t>
              </w:r>
            </w:hyperlink>
            <w:r w:rsidRPr="000376F8">
              <w:br/>
            </w:r>
            <w:hyperlink r:id="rId1582" w:history="1">
              <w:r w:rsidRPr="000376F8">
                <w:rPr>
                  <w:rStyle w:val="Hyperlink"/>
                  <w:b/>
                  <w:bCs/>
                </w:rPr>
                <w:t>full text</w:t>
              </w:r>
            </w:hyperlink>
          </w:p>
        </w:tc>
      </w:tr>
      <w:tr w:rsidR="000376F8" w:rsidRPr="00B609B1" w14:paraId="3D84DCB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8DAA12" w14:textId="77777777" w:rsidR="000376F8" w:rsidRPr="000376F8" w:rsidRDefault="000376F8" w:rsidP="000376F8">
            <w:r w:rsidRPr="000376F8">
              <w:t>2009h</w:t>
            </w:r>
          </w:p>
        </w:tc>
        <w:tc>
          <w:tcPr>
            <w:tcW w:w="0" w:type="auto"/>
            <w:tcBorders>
              <w:top w:val="outset" w:sz="6" w:space="0" w:color="auto"/>
              <w:left w:val="outset" w:sz="6" w:space="0" w:color="auto"/>
              <w:bottom w:val="outset" w:sz="6" w:space="0" w:color="auto"/>
              <w:right w:val="outset" w:sz="6" w:space="0" w:color="auto"/>
            </w:tcBorders>
            <w:hideMark/>
          </w:tcPr>
          <w:p w14:paraId="4AC2653B" w14:textId="77777777" w:rsidR="000376F8" w:rsidRPr="000376F8" w:rsidRDefault="000376F8" w:rsidP="000376F8">
            <w:r w:rsidRPr="000376F8">
              <w:rPr>
                <w:i/>
                <w:iCs/>
              </w:rPr>
              <w:t>Groter geluk voor een groter aantal: Is dat mogelijk en wenselijk?</w:t>
            </w:r>
            <w:r w:rsidRPr="000376F8">
              <w:br/>
            </w:r>
            <w:r w:rsidRPr="000376F8">
              <w:rPr>
                <w:lang w:val="en-US"/>
              </w:rPr>
              <w:t>(Greater happiness for a greater number: Is that possible and desirable?)</w:t>
            </w:r>
            <w:r w:rsidRPr="000376F8">
              <w:rPr>
                <w:lang w:val="en-US"/>
              </w:rPr>
              <w:br/>
            </w:r>
            <w:r w:rsidRPr="000376F8">
              <w:t>Ethiek en Maatschappij, Themanummer 'Geluk en Politiek', 12: 25-50, ISSN 1373-0975</w:t>
            </w:r>
          </w:p>
        </w:tc>
        <w:tc>
          <w:tcPr>
            <w:tcW w:w="0" w:type="auto"/>
            <w:tcBorders>
              <w:top w:val="outset" w:sz="6" w:space="0" w:color="auto"/>
              <w:left w:val="outset" w:sz="6" w:space="0" w:color="auto"/>
              <w:bottom w:val="outset" w:sz="6" w:space="0" w:color="auto"/>
              <w:right w:val="outset" w:sz="6" w:space="0" w:color="auto"/>
            </w:tcBorders>
            <w:hideMark/>
          </w:tcPr>
          <w:p w14:paraId="1EB26978" w14:textId="77777777" w:rsidR="000376F8" w:rsidRPr="000376F8" w:rsidRDefault="000376F8" w:rsidP="000376F8">
            <w:pPr>
              <w:rPr>
                <w:lang w:val="en-US"/>
              </w:rPr>
            </w:pPr>
            <w:hyperlink r:id="rId1583" w:history="1">
              <w:r w:rsidRPr="000376F8">
                <w:rPr>
                  <w:rStyle w:val="Hyperlink"/>
                  <w:b/>
                  <w:bCs/>
                  <w:lang w:val="en-US"/>
                </w:rPr>
                <w:t>abstract in Dutch</w:t>
              </w:r>
            </w:hyperlink>
            <w:r w:rsidRPr="000376F8">
              <w:rPr>
                <w:lang w:val="en-US"/>
              </w:rPr>
              <w:br/>
            </w:r>
            <w:hyperlink r:id="rId1584" w:history="1">
              <w:r w:rsidRPr="000376F8">
                <w:rPr>
                  <w:rStyle w:val="Hyperlink"/>
                  <w:b/>
                  <w:bCs/>
                  <w:lang w:val="en-US"/>
                </w:rPr>
                <w:t>abstract in English</w:t>
              </w:r>
            </w:hyperlink>
            <w:r w:rsidRPr="000376F8">
              <w:rPr>
                <w:lang w:val="en-US"/>
              </w:rPr>
              <w:br/>
            </w:r>
            <w:hyperlink r:id="rId1585" w:history="1">
              <w:r w:rsidRPr="000376F8">
                <w:rPr>
                  <w:rStyle w:val="Hyperlink"/>
                  <w:b/>
                  <w:bCs/>
                  <w:lang w:val="en-US"/>
                </w:rPr>
                <w:t>full text in Dutch</w:t>
              </w:r>
            </w:hyperlink>
          </w:p>
        </w:tc>
      </w:tr>
      <w:tr w:rsidR="000376F8" w:rsidRPr="000376F8" w14:paraId="00996ED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131957" w14:textId="77777777" w:rsidR="000376F8" w:rsidRPr="000376F8" w:rsidRDefault="000376F8" w:rsidP="000376F8">
            <w:r w:rsidRPr="000376F8">
              <w:t>2009g</w:t>
            </w:r>
          </w:p>
        </w:tc>
        <w:tc>
          <w:tcPr>
            <w:tcW w:w="0" w:type="auto"/>
            <w:tcBorders>
              <w:top w:val="outset" w:sz="6" w:space="0" w:color="auto"/>
              <w:left w:val="outset" w:sz="6" w:space="0" w:color="auto"/>
              <w:bottom w:val="outset" w:sz="6" w:space="0" w:color="auto"/>
              <w:right w:val="outset" w:sz="6" w:space="0" w:color="auto"/>
            </w:tcBorders>
            <w:hideMark/>
          </w:tcPr>
          <w:p w14:paraId="50BFEA6F" w14:textId="77777777" w:rsidR="000376F8" w:rsidRPr="000376F8" w:rsidRDefault="000376F8" w:rsidP="000376F8">
            <w:r w:rsidRPr="000376F8">
              <w:rPr>
                <w:i/>
                <w:iCs/>
                <w:lang w:val="en-US"/>
              </w:rPr>
              <w:t>The establihment of the GENEQOL consortium to investigate the genetic disposition of patient reported quality-of-life outcomes</w:t>
            </w:r>
            <w:r w:rsidRPr="000376F8">
              <w:rPr>
                <w:lang w:val="en-US"/>
              </w:rPr>
              <w:br/>
              <w:t>Twin Research and Human Genetics, 12: 301-31.</w:t>
            </w:r>
            <w:r w:rsidRPr="000376F8">
              <w:rPr>
                <w:lang w:val="en-US"/>
              </w:rPr>
              <w:br/>
            </w:r>
            <w:r w:rsidRPr="000376F8">
              <w:t>Together with Mirjan Sprangers and others</w:t>
            </w:r>
          </w:p>
        </w:tc>
        <w:tc>
          <w:tcPr>
            <w:tcW w:w="0" w:type="auto"/>
            <w:tcBorders>
              <w:top w:val="outset" w:sz="6" w:space="0" w:color="auto"/>
              <w:left w:val="outset" w:sz="6" w:space="0" w:color="auto"/>
              <w:bottom w:val="outset" w:sz="6" w:space="0" w:color="auto"/>
              <w:right w:val="outset" w:sz="6" w:space="0" w:color="auto"/>
            </w:tcBorders>
            <w:hideMark/>
          </w:tcPr>
          <w:p w14:paraId="6D917744" w14:textId="77777777" w:rsidR="000376F8" w:rsidRPr="000376F8" w:rsidRDefault="000376F8" w:rsidP="000376F8">
            <w:hyperlink r:id="rId1586" w:history="1">
              <w:r w:rsidRPr="000376F8">
                <w:rPr>
                  <w:rStyle w:val="Hyperlink"/>
                  <w:b/>
                  <w:bCs/>
                </w:rPr>
                <w:t>abstract</w:t>
              </w:r>
            </w:hyperlink>
            <w:r w:rsidRPr="000376F8">
              <w:br/>
            </w:r>
            <w:hyperlink r:id="rId1587" w:history="1">
              <w:r w:rsidRPr="000376F8">
                <w:rPr>
                  <w:rStyle w:val="Hyperlink"/>
                  <w:b/>
                  <w:bCs/>
                </w:rPr>
                <w:t>full text</w:t>
              </w:r>
            </w:hyperlink>
          </w:p>
        </w:tc>
      </w:tr>
      <w:tr w:rsidR="000376F8" w:rsidRPr="000376F8" w14:paraId="13D26B1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3D9010" w14:textId="77777777" w:rsidR="000376F8" w:rsidRPr="000376F8" w:rsidRDefault="000376F8" w:rsidP="000376F8">
            <w:r w:rsidRPr="000376F8">
              <w:t>2009e</w:t>
            </w:r>
          </w:p>
        </w:tc>
        <w:tc>
          <w:tcPr>
            <w:tcW w:w="0" w:type="auto"/>
            <w:tcBorders>
              <w:top w:val="outset" w:sz="6" w:space="0" w:color="auto"/>
              <w:left w:val="outset" w:sz="6" w:space="0" w:color="auto"/>
              <w:bottom w:val="outset" w:sz="6" w:space="0" w:color="auto"/>
              <w:right w:val="outset" w:sz="6" w:space="0" w:color="auto"/>
            </w:tcBorders>
            <w:hideMark/>
          </w:tcPr>
          <w:p w14:paraId="69CC6F82" w14:textId="77777777" w:rsidR="000376F8" w:rsidRPr="00B609B1" w:rsidRDefault="000376F8" w:rsidP="000376F8">
            <w:pPr>
              <w:rPr>
                <w:lang w:val="en-US"/>
              </w:rPr>
            </w:pPr>
            <w:r w:rsidRPr="00B609B1">
              <w:rPr>
                <w:i/>
                <w:iCs/>
                <w:lang w:val="en-US"/>
              </w:rPr>
              <w:t>False promise of happiness</w:t>
            </w:r>
            <w:r w:rsidRPr="00B609B1">
              <w:rPr>
                <w:lang w:val="en-US"/>
              </w:rPr>
              <w:br/>
              <w:t>Review of Michael Mary ‘Die Glücklüge; vom Glaube an die Machbarkeit des Lebens’, Gustav Lübbe Verlag, Bergisch Gladbach, Germany, 2003, ISBN 3-7857-2141-2</w:t>
            </w:r>
            <w:r w:rsidRPr="00B609B1">
              <w:rPr>
                <w:lang w:val="en-US"/>
              </w:rPr>
              <w:br/>
              <w:t>Journal of Happiness Studies, published online since May 8, 2008</w:t>
            </w:r>
          </w:p>
        </w:tc>
        <w:tc>
          <w:tcPr>
            <w:tcW w:w="0" w:type="auto"/>
            <w:tcBorders>
              <w:top w:val="outset" w:sz="6" w:space="0" w:color="auto"/>
              <w:left w:val="outset" w:sz="6" w:space="0" w:color="auto"/>
              <w:bottom w:val="outset" w:sz="6" w:space="0" w:color="auto"/>
              <w:right w:val="outset" w:sz="6" w:space="0" w:color="auto"/>
            </w:tcBorders>
            <w:hideMark/>
          </w:tcPr>
          <w:p w14:paraId="62DEAE52" w14:textId="77777777" w:rsidR="000376F8" w:rsidRPr="000376F8" w:rsidRDefault="000376F8" w:rsidP="000376F8">
            <w:hyperlink r:id="rId1588" w:history="1">
              <w:r w:rsidRPr="000376F8">
                <w:rPr>
                  <w:rStyle w:val="Hyperlink"/>
                  <w:b/>
                  <w:bCs/>
                </w:rPr>
                <w:t>full text</w:t>
              </w:r>
            </w:hyperlink>
          </w:p>
        </w:tc>
      </w:tr>
      <w:tr w:rsidR="000376F8" w:rsidRPr="000376F8" w14:paraId="1623471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A630908" w14:textId="77777777" w:rsidR="000376F8" w:rsidRPr="000376F8" w:rsidRDefault="000376F8" w:rsidP="000376F8">
            <w:r w:rsidRPr="000376F8">
              <w:t>2009d</w:t>
            </w:r>
          </w:p>
        </w:tc>
        <w:tc>
          <w:tcPr>
            <w:tcW w:w="0" w:type="auto"/>
            <w:tcBorders>
              <w:top w:val="outset" w:sz="6" w:space="0" w:color="auto"/>
              <w:left w:val="outset" w:sz="6" w:space="0" w:color="auto"/>
              <w:bottom w:val="outset" w:sz="6" w:space="0" w:color="auto"/>
              <w:right w:val="outset" w:sz="6" w:space="0" w:color="auto"/>
            </w:tcBorders>
            <w:hideMark/>
          </w:tcPr>
          <w:p w14:paraId="145E29D0" w14:textId="77777777" w:rsidR="000376F8" w:rsidRPr="000376F8" w:rsidRDefault="000376F8" w:rsidP="000376F8">
            <w:r w:rsidRPr="000376F8">
              <w:rPr>
                <w:i/>
                <w:iCs/>
                <w:lang w:val="en-US"/>
              </w:rPr>
              <w:t>Well-being </w:t>
            </w:r>
            <w:r w:rsidRPr="000376F8">
              <w:rPr>
                <w:b/>
                <w:bCs/>
                <w:i/>
                <w:iCs/>
                <w:lang w:val="en-US"/>
              </w:rPr>
              <w:t>in</w:t>
            </w:r>
            <w:r w:rsidRPr="000376F8">
              <w:rPr>
                <w:i/>
                <w:iCs/>
                <w:lang w:val="en-US"/>
              </w:rPr>
              <w:t> nations and well-being </w:t>
            </w:r>
            <w:r w:rsidRPr="000376F8">
              <w:rPr>
                <w:b/>
                <w:bCs/>
                <w:i/>
                <w:iCs/>
                <w:lang w:val="en-US"/>
              </w:rPr>
              <w:t>of </w:t>
            </w:r>
            <w:r w:rsidRPr="000376F8">
              <w:rPr>
                <w:i/>
                <w:iCs/>
                <w:lang w:val="en-US"/>
              </w:rPr>
              <w:t>nations: Is there a conflict between individual and society?</w:t>
            </w:r>
            <w:r w:rsidRPr="000376F8">
              <w:rPr>
                <w:i/>
                <w:iCs/>
                <w:lang w:val="en-US"/>
              </w:rPr>
              <w:br/>
            </w:r>
            <w:r w:rsidRPr="000376F8">
              <w:t>Social Indicators Research, 2009, 91: 5-21, DOI 10.1007/s11205-008-9323-7</w:t>
            </w:r>
          </w:p>
        </w:tc>
        <w:tc>
          <w:tcPr>
            <w:tcW w:w="0" w:type="auto"/>
            <w:tcBorders>
              <w:top w:val="outset" w:sz="6" w:space="0" w:color="auto"/>
              <w:left w:val="outset" w:sz="6" w:space="0" w:color="auto"/>
              <w:bottom w:val="outset" w:sz="6" w:space="0" w:color="auto"/>
              <w:right w:val="outset" w:sz="6" w:space="0" w:color="auto"/>
            </w:tcBorders>
            <w:hideMark/>
          </w:tcPr>
          <w:p w14:paraId="7B76C2FC" w14:textId="77777777" w:rsidR="000376F8" w:rsidRPr="000376F8" w:rsidRDefault="000376F8" w:rsidP="000376F8">
            <w:hyperlink r:id="rId1589" w:history="1">
              <w:r w:rsidRPr="000376F8">
                <w:rPr>
                  <w:rStyle w:val="Hyperlink"/>
                  <w:b/>
                  <w:bCs/>
                </w:rPr>
                <w:t>abstract</w:t>
              </w:r>
            </w:hyperlink>
            <w:r w:rsidRPr="000376F8">
              <w:br/>
            </w:r>
            <w:hyperlink r:id="rId1590" w:tgtFrame="_top" w:history="1">
              <w:r w:rsidRPr="000376F8">
                <w:rPr>
                  <w:rStyle w:val="Hyperlink"/>
                  <w:b/>
                  <w:bCs/>
                </w:rPr>
                <w:t>full text</w:t>
              </w:r>
            </w:hyperlink>
          </w:p>
        </w:tc>
      </w:tr>
      <w:tr w:rsidR="000376F8" w:rsidRPr="000376F8" w14:paraId="357B219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6C1041" w14:textId="77777777" w:rsidR="000376F8" w:rsidRPr="000376F8" w:rsidRDefault="000376F8" w:rsidP="000376F8">
            <w:r w:rsidRPr="000376F8">
              <w:t>2009c</w:t>
            </w:r>
          </w:p>
        </w:tc>
        <w:tc>
          <w:tcPr>
            <w:tcW w:w="0" w:type="auto"/>
            <w:tcBorders>
              <w:top w:val="outset" w:sz="6" w:space="0" w:color="auto"/>
              <w:left w:val="outset" w:sz="6" w:space="0" w:color="auto"/>
              <w:bottom w:val="outset" w:sz="6" w:space="0" w:color="auto"/>
              <w:right w:val="outset" w:sz="6" w:space="0" w:color="auto"/>
            </w:tcBorders>
            <w:hideMark/>
          </w:tcPr>
          <w:p w14:paraId="66B87CF4" w14:textId="77777777" w:rsidR="000376F8" w:rsidRPr="000376F8" w:rsidRDefault="000376F8" w:rsidP="000376F8">
            <w:pPr>
              <w:rPr>
                <w:lang w:val="en-US"/>
              </w:rPr>
            </w:pPr>
            <w:r w:rsidRPr="000376F8">
              <w:rPr>
                <w:i/>
                <w:iCs/>
                <w:lang w:val="en-US"/>
              </w:rPr>
              <w:t>Enjoyment of life lenghtens life: Findings and consequences</w:t>
            </w:r>
            <w:r w:rsidRPr="000376F8">
              <w:rPr>
                <w:lang w:val="en-US"/>
              </w:rPr>
              <w:br/>
              <w:t>In: Freire, T. (ed.) 'Understanding positive life: Research and practice on positive psychology', Climpsi Editores, Lisboa, Portugal, pp 19-42, ISBN 978-972-796-310-2</w:t>
            </w:r>
          </w:p>
        </w:tc>
        <w:tc>
          <w:tcPr>
            <w:tcW w:w="0" w:type="auto"/>
            <w:tcBorders>
              <w:top w:val="outset" w:sz="6" w:space="0" w:color="auto"/>
              <w:left w:val="outset" w:sz="6" w:space="0" w:color="auto"/>
              <w:bottom w:val="outset" w:sz="6" w:space="0" w:color="auto"/>
              <w:right w:val="outset" w:sz="6" w:space="0" w:color="auto"/>
            </w:tcBorders>
            <w:hideMark/>
          </w:tcPr>
          <w:p w14:paraId="4E9E99B2" w14:textId="77777777" w:rsidR="000376F8" w:rsidRPr="000376F8" w:rsidRDefault="000376F8" w:rsidP="000376F8">
            <w:hyperlink r:id="rId1591" w:history="1">
              <w:r w:rsidRPr="000376F8">
                <w:rPr>
                  <w:rStyle w:val="Hyperlink"/>
                  <w:b/>
                  <w:bCs/>
                </w:rPr>
                <w:t>full text</w:t>
              </w:r>
            </w:hyperlink>
          </w:p>
        </w:tc>
      </w:tr>
      <w:tr w:rsidR="000376F8" w:rsidRPr="000376F8" w14:paraId="336ACEE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C3CB0F" w14:textId="77777777" w:rsidR="000376F8" w:rsidRPr="000376F8" w:rsidRDefault="000376F8" w:rsidP="000376F8">
            <w:r w:rsidRPr="000376F8">
              <w:t>2009b</w:t>
            </w:r>
          </w:p>
        </w:tc>
        <w:tc>
          <w:tcPr>
            <w:tcW w:w="0" w:type="auto"/>
            <w:tcBorders>
              <w:top w:val="outset" w:sz="6" w:space="0" w:color="auto"/>
              <w:left w:val="outset" w:sz="6" w:space="0" w:color="auto"/>
              <w:bottom w:val="outset" w:sz="6" w:space="0" w:color="auto"/>
              <w:right w:val="outset" w:sz="6" w:space="0" w:color="auto"/>
            </w:tcBorders>
            <w:hideMark/>
          </w:tcPr>
          <w:p w14:paraId="2551E34E" w14:textId="77777777" w:rsidR="000376F8" w:rsidRPr="000376F8" w:rsidRDefault="000376F8" w:rsidP="000376F8">
            <w:pPr>
              <w:rPr>
                <w:lang w:val="en-US"/>
              </w:rPr>
            </w:pPr>
            <w:r w:rsidRPr="000376F8">
              <w:rPr>
                <w:i/>
                <w:iCs/>
                <w:lang w:val="en-US"/>
              </w:rPr>
              <w:t>International scale interval study: Improving the comparability of responses to survey questions about happiness</w:t>
            </w:r>
            <w:r w:rsidRPr="000376F8">
              <w:rPr>
                <w:lang w:val="en-US"/>
              </w:rPr>
              <w:br/>
              <w:t>In: Valerie Moller &amp; Dennis Huschka (eds.) 'Quality of life and the millennium challenge: Advances in quality-of-life studies, theory and research', Social Indicators Research Series, vol. 35, Springer, e-ISBN 978-1-4020-8569-7, pp 45-58</w:t>
            </w:r>
          </w:p>
        </w:tc>
        <w:tc>
          <w:tcPr>
            <w:tcW w:w="0" w:type="auto"/>
            <w:tcBorders>
              <w:top w:val="outset" w:sz="6" w:space="0" w:color="auto"/>
              <w:left w:val="outset" w:sz="6" w:space="0" w:color="auto"/>
              <w:bottom w:val="outset" w:sz="6" w:space="0" w:color="auto"/>
              <w:right w:val="outset" w:sz="6" w:space="0" w:color="auto"/>
            </w:tcBorders>
            <w:hideMark/>
          </w:tcPr>
          <w:p w14:paraId="5189ED8B" w14:textId="77777777" w:rsidR="000376F8" w:rsidRPr="000376F8" w:rsidRDefault="000376F8" w:rsidP="000376F8">
            <w:hyperlink r:id="rId1592" w:history="1">
              <w:r w:rsidRPr="000376F8">
                <w:rPr>
                  <w:rStyle w:val="Hyperlink"/>
                  <w:b/>
                  <w:bCs/>
                </w:rPr>
                <w:t>abstract</w:t>
              </w:r>
            </w:hyperlink>
            <w:r w:rsidRPr="000376F8">
              <w:br/>
            </w:r>
            <w:hyperlink r:id="rId1593" w:history="1">
              <w:r w:rsidRPr="000376F8">
                <w:rPr>
                  <w:rStyle w:val="Hyperlink"/>
                  <w:b/>
                  <w:bCs/>
                </w:rPr>
                <w:t>full text</w:t>
              </w:r>
            </w:hyperlink>
          </w:p>
        </w:tc>
      </w:tr>
      <w:tr w:rsidR="000376F8" w:rsidRPr="000376F8" w14:paraId="53E99E4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9052DB" w14:textId="77777777" w:rsidR="000376F8" w:rsidRPr="000376F8" w:rsidRDefault="000376F8" w:rsidP="000376F8">
            <w:r w:rsidRPr="000376F8">
              <w:lastRenderedPageBreak/>
              <w:t>2009a</w:t>
            </w:r>
          </w:p>
        </w:tc>
        <w:tc>
          <w:tcPr>
            <w:tcW w:w="0" w:type="auto"/>
            <w:tcBorders>
              <w:top w:val="outset" w:sz="6" w:space="0" w:color="auto"/>
              <w:left w:val="outset" w:sz="6" w:space="0" w:color="auto"/>
              <w:bottom w:val="outset" w:sz="6" w:space="0" w:color="auto"/>
              <w:right w:val="outset" w:sz="6" w:space="0" w:color="auto"/>
            </w:tcBorders>
            <w:hideMark/>
          </w:tcPr>
          <w:p w14:paraId="72C7545A" w14:textId="77777777" w:rsidR="000376F8" w:rsidRPr="000376F8" w:rsidRDefault="000376F8" w:rsidP="000376F8">
            <w:pPr>
              <w:rPr>
                <w:lang w:val="en-US"/>
              </w:rPr>
            </w:pPr>
            <w:r w:rsidRPr="000376F8">
              <w:rPr>
                <w:i/>
                <w:iCs/>
                <w:lang w:val="en-US"/>
              </w:rPr>
              <w:t>How do we assess how happy we are?</w:t>
            </w:r>
            <w:r w:rsidRPr="000376F8">
              <w:rPr>
                <w:lang w:val="en-US"/>
              </w:rPr>
              <w:br/>
              <w:t>In: Dutt, A.K. &amp; Radcliff, B. (eds.) ‘Happiness, Economics and Politics: Towards a multi-disciplinary approach’, Edward Elger Publishers, Cheltenham UK, ISBN 978 1 84844 093 7, Chapter 3, pp 45-69</w:t>
            </w:r>
          </w:p>
        </w:tc>
        <w:tc>
          <w:tcPr>
            <w:tcW w:w="0" w:type="auto"/>
            <w:tcBorders>
              <w:top w:val="outset" w:sz="6" w:space="0" w:color="auto"/>
              <w:left w:val="outset" w:sz="6" w:space="0" w:color="auto"/>
              <w:bottom w:val="outset" w:sz="6" w:space="0" w:color="auto"/>
              <w:right w:val="outset" w:sz="6" w:space="0" w:color="auto"/>
            </w:tcBorders>
            <w:hideMark/>
          </w:tcPr>
          <w:p w14:paraId="63FBF4C2" w14:textId="77777777" w:rsidR="000376F8" w:rsidRPr="000376F8" w:rsidRDefault="000376F8" w:rsidP="000376F8">
            <w:hyperlink r:id="rId1594" w:history="1">
              <w:r w:rsidRPr="000376F8">
                <w:rPr>
                  <w:rStyle w:val="Hyperlink"/>
                  <w:b/>
                  <w:bCs/>
                </w:rPr>
                <w:t>abstrac</w:t>
              </w:r>
            </w:hyperlink>
            <w:r w:rsidRPr="000376F8">
              <w:t>t</w:t>
            </w:r>
            <w:r w:rsidRPr="000376F8">
              <w:br/>
            </w:r>
            <w:hyperlink r:id="rId1595" w:history="1">
              <w:r w:rsidRPr="000376F8">
                <w:rPr>
                  <w:rStyle w:val="Hyperlink"/>
                  <w:b/>
                  <w:bCs/>
                </w:rPr>
                <w:t>full text</w:t>
              </w:r>
            </w:hyperlink>
          </w:p>
        </w:tc>
      </w:tr>
      <w:tr w:rsidR="000376F8" w:rsidRPr="000376F8" w14:paraId="369032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68ED0B" w14:textId="77777777" w:rsidR="000376F8" w:rsidRPr="000376F8" w:rsidRDefault="000376F8" w:rsidP="000376F8">
            <w:r w:rsidRPr="000376F8">
              <w:t>2008k</w:t>
            </w:r>
          </w:p>
        </w:tc>
        <w:tc>
          <w:tcPr>
            <w:tcW w:w="0" w:type="auto"/>
            <w:tcBorders>
              <w:top w:val="outset" w:sz="6" w:space="0" w:color="auto"/>
              <w:left w:val="outset" w:sz="6" w:space="0" w:color="auto"/>
              <w:bottom w:val="outset" w:sz="6" w:space="0" w:color="auto"/>
              <w:right w:val="outset" w:sz="6" w:space="0" w:color="auto"/>
            </w:tcBorders>
            <w:hideMark/>
          </w:tcPr>
          <w:p w14:paraId="085A9923" w14:textId="77777777" w:rsidR="000376F8" w:rsidRPr="000376F8" w:rsidRDefault="000376F8" w:rsidP="000376F8">
            <w:pPr>
              <w:rPr>
                <w:lang w:val="en-US"/>
              </w:rPr>
            </w:pPr>
            <w:r w:rsidRPr="000376F8">
              <w:rPr>
                <w:i/>
                <w:iCs/>
                <w:lang w:val="en-US"/>
              </w:rPr>
              <w:t>Sustainable consumption and happiness</w:t>
            </w:r>
            <w:r w:rsidRPr="000376F8">
              <w:rPr>
                <w:lang w:val="en-US"/>
              </w:rPr>
              <w:br/>
              <w:t>In: Reddy. S. (ed.) 'Green Consumerism: Approaches and Country Experiences' , Icfai University Press, 2008, Hyderabad, India, ISBN 81-314-1390-0, pp 39-68.</w:t>
            </w:r>
          </w:p>
        </w:tc>
        <w:tc>
          <w:tcPr>
            <w:tcW w:w="0" w:type="auto"/>
            <w:tcBorders>
              <w:top w:val="outset" w:sz="6" w:space="0" w:color="auto"/>
              <w:left w:val="outset" w:sz="6" w:space="0" w:color="auto"/>
              <w:bottom w:val="outset" w:sz="6" w:space="0" w:color="auto"/>
              <w:right w:val="outset" w:sz="6" w:space="0" w:color="auto"/>
            </w:tcBorders>
            <w:hideMark/>
          </w:tcPr>
          <w:p w14:paraId="16B19AE6" w14:textId="77777777" w:rsidR="000376F8" w:rsidRPr="000376F8" w:rsidRDefault="000376F8" w:rsidP="000376F8">
            <w:hyperlink r:id="rId1596" w:history="1">
              <w:r w:rsidRPr="000376F8">
                <w:rPr>
                  <w:rStyle w:val="Hyperlink"/>
                  <w:b/>
                  <w:bCs/>
                </w:rPr>
                <w:t>abstract</w:t>
              </w:r>
            </w:hyperlink>
            <w:r w:rsidRPr="000376F8">
              <w:br/>
            </w:r>
            <w:hyperlink r:id="rId1597" w:tgtFrame="_top" w:history="1">
              <w:r w:rsidRPr="000376F8">
                <w:rPr>
                  <w:rStyle w:val="Hyperlink"/>
                  <w:b/>
                  <w:bCs/>
                </w:rPr>
                <w:t>full text</w:t>
              </w:r>
            </w:hyperlink>
          </w:p>
        </w:tc>
      </w:tr>
      <w:tr w:rsidR="000376F8" w:rsidRPr="00B609B1" w14:paraId="745AD5C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ECA897" w14:textId="77777777" w:rsidR="000376F8" w:rsidRPr="000376F8" w:rsidRDefault="000376F8" w:rsidP="000376F8">
            <w:r w:rsidRPr="000376F8">
              <w:t>2008j</w:t>
            </w:r>
          </w:p>
        </w:tc>
        <w:tc>
          <w:tcPr>
            <w:tcW w:w="0" w:type="auto"/>
            <w:tcBorders>
              <w:top w:val="outset" w:sz="6" w:space="0" w:color="auto"/>
              <w:left w:val="outset" w:sz="6" w:space="0" w:color="auto"/>
              <w:bottom w:val="outset" w:sz="6" w:space="0" w:color="auto"/>
              <w:right w:val="outset" w:sz="6" w:space="0" w:color="auto"/>
            </w:tcBorders>
            <w:hideMark/>
          </w:tcPr>
          <w:p w14:paraId="160C8CE3" w14:textId="77777777" w:rsidR="000376F8" w:rsidRPr="000376F8" w:rsidRDefault="000376F8" w:rsidP="000376F8">
            <w:pPr>
              <w:rPr>
                <w:lang w:val="de-DE"/>
              </w:rPr>
            </w:pPr>
            <w:r w:rsidRPr="000376F8">
              <w:rPr>
                <w:i/>
                <w:iCs/>
                <w:lang w:val="de-DE"/>
              </w:rPr>
              <w:t>Grösseres Glück fur eine grössere Zahl von Menschen: Ist das in Deutschland möglich?</w:t>
            </w:r>
            <w:r w:rsidRPr="000376F8">
              <w:rPr>
                <w:lang w:val="de-DE"/>
              </w:rPr>
              <w:br/>
              <w:t>In: Beate Hentschel &amp; Gisela Staupe (Hg.) Glück - Welches Glück?. Carl Hansen Verlag, München, Seite 107-115, ISBN 978-3-446-23015-6</w:t>
            </w:r>
          </w:p>
        </w:tc>
        <w:tc>
          <w:tcPr>
            <w:tcW w:w="0" w:type="auto"/>
            <w:tcBorders>
              <w:top w:val="outset" w:sz="6" w:space="0" w:color="auto"/>
              <w:left w:val="outset" w:sz="6" w:space="0" w:color="auto"/>
              <w:bottom w:val="outset" w:sz="6" w:space="0" w:color="auto"/>
              <w:right w:val="outset" w:sz="6" w:space="0" w:color="auto"/>
            </w:tcBorders>
            <w:hideMark/>
          </w:tcPr>
          <w:p w14:paraId="7A85A6BF" w14:textId="77777777" w:rsidR="000376F8" w:rsidRPr="00B609B1" w:rsidRDefault="000376F8" w:rsidP="000376F8">
            <w:pPr>
              <w:rPr>
                <w:lang w:val="en-US"/>
              </w:rPr>
            </w:pPr>
            <w:hyperlink r:id="rId1598" w:history="1">
              <w:r w:rsidRPr="00B609B1">
                <w:rPr>
                  <w:rStyle w:val="Hyperlink"/>
                  <w:b/>
                  <w:bCs/>
                  <w:lang w:val="en-US"/>
                </w:rPr>
                <w:t>text in German</w:t>
              </w:r>
            </w:hyperlink>
            <w:r w:rsidRPr="00B609B1">
              <w:rPr>
                <w:lang w:val="en-US"/>
              </w:rPr>
              <w:br/>
            </w:r>
            <w:hyperlink r:id="rId1599" w:history="1">
              <w:r w:rsidRPr="00B609B1">
                <w:rPr>
                  <w:rStyle w:val="Hyperlink"/>
                  <w:b/>
                  <w:bCs/>
                  <w:lang w:val="en-US"/>
                </w:rPr>
                <w:t>text in English</w:t>
              </w:r>
            </w:hyperlink>
          </w:p>
        </w:tc>
      </w:tr>
      <w:tr w:rsidR="000376F8" w:rsidRPr="000376F8" w14:paraId="104F3AB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C774BA" w14:textId="77777777" w:rsidR="000376F8" w:rsidRPr="000376F8" w:rsidRDefault="000376F8" w:rsidP="000376F8">
            <w:r w:rsidRPr="000376F8">
              <w:t>2008g</w:t>
            </w:r>
          </w:p>
        </w:tc>
        <w:tc>
          <w:tcPr>
            <w:tcW w:w="0" w:type="auto"/>
            <w:tcBorders>
              <w:top w:val="outset" w:sz="6" w:space="0" w:color="auto"/>
              <w:left w:val="outset" w:sz="6" w:space="0" w:color="auto"/>
              <w:bottom w:val="outset" w:sz="6" w:space="0" w:color="auto"/>
              <w:right w:val="outset" w:sz="6" w:space="0" w:color="auto"/>
            </w:tcBorders>
            <w:hideMark/>
          </w:tcPr>
          <w:p w14:paraId="0DD5EA27" w14:textId="77777777" w:rsidR="000376F8" w:rsidRPr="000376F8" w:rsidRDefault="000376F8" w:rsidP="000376F8">
            <w:r w:rsidRPr="000376F8">
              <w:rPr>
                <w:i/>
                <w:iCs/>
                <w:lang w:val="en-US"/>
              </w:rPr>
              <w:t>Measures of Gross National Happiness</w:t>
            </w:r>
            <w:r w:rsidRPr="000376F8">
              <w:rPr>
                <w:lang w:val="en-US"/>
              </w:rPr>
              <w:br/>
              <w:t>In: </w:t>
            </w:r>
            <w:hyperlink r:id="rId1600" w:history="1">
              <w:r w:rsidRPr="000376F8">
                <w:rPr>
                  <w:rStyle w:val="Hyperlink"/>
                  <w:b/>
                  <w:bCs/>
                  <w:lang w:val="en-US"/>
                </w:rPr>
                <w:t>Statistics, Knowledge and Policy 2007</w:t>
              </w:r>
            </w:hyperlink>
            <w:r w:rsidRPr="000376F8">
              <w:rPr>
                <w:lang w:val="en-US"/>
              </w:rPr>
              <w:t xml:space="preserve">. Measuring and fostering the progress of societies. General Economics &amp; Future Studies, 2008, nr. 6. </w:t>
            </w:r>
            <w:r w:rsidRPr="000376F8">
              <w:t>OECD Publishing, ISBN 978-92-64-04323-7, chapter 16, pp 231-253</w:t>
            </w:r>
          </w:p>
        </w:tc>
        <w:tc>
          <w:tcPr>
            <w:tcW w:w="0" w:type="auto"/>
            <w:tcBorders>
              <w:top w:val="outset" w:sz="6" w:space="0" w:color="auto"/>
              <w:left w:val="outset" w:sz="6" w:space="0" w:color="auto"/>
              <w:bottom w:val="outset" w:sz="6" w:space="0" w:color="auto"/>
              <w:right w:val="outset" w:sz="6" w:space="0" w:color="auto"/>
            </w:tcBorders>
            <w:hideMark/>
          </w:tcPr>
          <w:p w14:paraId="628480D4" w14:textId="77777777" w:rsidR="000376F8" w:rsidRPr="000376F8" w:rsidRDefault="000376F8" w:rsidP="000376F8">
            <w:hyperlink r:id="rId1601" w:history="1">
              <w:r w:rsidRPr="000376F8">
                <w:rPr>
                  <w:rStyle w:val="Hyperlink"/>
                  <w:b/>
                  <w:bCs/>
                </w:rPr>
                <w:t>abstract</w:t>
              </w:r>
            </w:hyperlink>
            <w:r w:rsidRPr="000376F8">
              <w:br/>
            </w:r>
            <w:hyperlink r:id="rId1602" w:tgtFrame="_top" w:history="1">
              <w:r w:rsidRPr="000376F8">
                <w:rPr>
                  <w:rStyle w:val="Hyperlink"/>
                  <w:b/>
                  <w:bCs/>
                </w:rPr>
                <w:t>full text</w:t>
              </w:r>
            </w:hyperlink>
          </w:p>
        </w:tc>
      </w:tr>
      <w:tr w:rsidR="000376F8" w:rsidRPr="000376F8" w14:paraId="38EF91C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8CD91F" w14:textId="77777777" w:rsidR="000376F8" w:rsidRPr="000376F8" w:rsidRDefault="000376F8" w:rsidP="000376F8">
            <w:r w:rsidRPr="000376F8">
              <w:t>2008f</w:t>
            </w:r>
          </w:p>
        </w:tc>
        <w:tc>
          <w:tcPr>
            <w:tcW w:w="0" w:type="auto"/>
            <w:tcBorders>
              <w:top w:val="outset" w:sz="6" w:space="0" w:color="auto"/>
              <w:left w:val="outset" w:sz="6" w:space="0" w:color="auto"/>
              <w:bottom w:val="outset" w:sz="6" w:space="0" w:color="auto"/>
              <w:right w:val="outset" w:sz="6" w:space="0" w:color="auto"/>
            </w:tcBorders>
            <w:hideMark/>
          </w:tcPr>
          <w:p w14:paraId="18725527" w14:textId="77777777" w:rsidR="000376F8" w:rsidRPr="000376F8" w:rsidRDefault="000376F8" w:rsidP="000376F8">
            <w:pPr>
              <w:rPr>
                <w:lang w:val="en-US"/>
              </w:rPr>
            </w:pPr>
            <w:r w:rsidRPr="000376F8">
              <w:rPr>
                <w:i/>
                <w:iCs/>
                <w:lang w:val="en-US"/>
              </w:rPr>
              <w:t>Comparability of happiness across nations</w:t>
            </w:r>
            <w:r w:rsidRPr="000376F8">
              <w:rPr>
                <w:lang w:val="en-US"/>
              </w:rPr>
              <w:br/>
              <w:t>School of Sociology and Social Work Journal, nr. 104, 2008, pp 211-234, Kwansei Gakuin University, Japan, ISSN 0452-9456</w:t>
            </w:r>
          </w:p>
        </w:tc>
        <w:tc>
          <w:tcPr>
            <w:tcW w:w="0" w:type="auto"/>
            <w:tcBorders>
              <w:top w:val="outset" w:sz="6" w:space="0" w:color="auto"/>
              <w:left w:val="outset" w:sz="6" w:space="0" w:color="auto"/>
              <w:bottom w:val="outset" w:sz="6" w:space="0" w:color="auto"/>
              <w:right w:val="outset" w:sz="6" w:space="0" w:color="auto"/>
            </w:tcBorders>
            <w:hideMark/>
          </w:tcPr>
          <w:p w14:paraId="7539794E" w14:textId="77777777" w:rsidR="000376F8" w:rsidRPr="000376F8" w:rsidRDefault="000376F8" w:rsidP="000376F8">
            <w:hyperlink r:id="rId1603" w:history="1">
              <w:r w:rsidRPr="000376F8">
                <w:rPr>
                  <w:rStyle w:val="Hyperlink"/>
                  <w:b/>
                  <w:bCs/>
                </w:rPr>
                <w:t>abstract</w:t>
              </w:r>
            </w:hyperlink>
            <w:r w:rsidRPr="000376F8">
              <w:br/>
            </w:r>
            <w:hyperlink r:id="rId1604" w:tgtFrame="_top" w:history="1">
              <w:r w:rsidRPr="000376F8">
                <w:rPr>
                  <w:rStyle w:val="Hyperlink"/>
                  <w:b/>
                  <w:bCs/>
                </w:rPr>
                <w:t>full text</w:t>
              </w:r>
            </w:hyperlink>
          </w:p>
        </w:tc>
      </w:tr>
      <w:tr w:rsidR="000376F8" w:rsidRPr="000376F8" w14:paraId="1B43313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B79305" w14:textId="77777777" w:rsidR="000376F8" w:rsidRPr="000376F8" w:rsidRDefault="000376F8" w:rsidP="000376F8">
            <w:r w:rsidRPr="000376F8">
              <w:t>2008e</w:t>
            </w:r>
          </w:p>
        </w:tc>
        <w:tc>
          <w:tcPr>
            <w:tcW w:w="0" w:type="auto"/>
            <w:tcBorders>
              <w:top w:val="outset" w:sz="6" w:space="0" w:color="auto"/>
              <w:left w:val="outset" w:sz="6" w:space="0" w:color="auto"/>
              <w:bottom w:val="outset" w:sz="6" w:space="0" w:color="auto"/>
              <w:right w:val="outset" w:sz="6" w:space="0" w:color="auto"/>
            </w:tcBorders>
            <w:hideMark/>
          </w:tcPr>
          <w:p w14:paraId="729014F5" w14:textId="77777777" w:rsidR="000376F8" w:rsidRPr="000376F8" w:rsidRDefault="000376F8" w:rsidP="000376F8">
            <w:pPr>
              <w:rPr>
                <w:lang w:val="en-US"/>
              </w:rPr>
            </w:pPr>
            <w:r w:rsidRPr="000376F8">
              <w:rPr>
                <w:i/>
                <w:iCs/>
                <w:lang w:val="en-US"/>
              </w:rPr>
              <w:t>Ancient Chinese Philosophical Advice: Can it help us find happiness today?</w:t>
            </w:r>
            <w:r w:rsidRPr="000376F8">
              <w:rPr>
                <w:i/>
                <w:iCs/>
                <w:lang w:val="en-US"/>
              </w:rPr>
              <w:br/>
            </w:r>
            <w:r w:rsidRPr="000376F8">
              <w:rPr>
                <w:lang w:val="en-US"/>
              </w:rPr>
              <w:t>Journal of Happiness Studies, vol. 9, 425-443, DOI 10.1007/s10902-006-9037-y</w:t>
            </w:r>
            <w:r w:rsidRPr="000376F8">
              <w:rPr>
                <w:lang w:val="en-US"/>
              </w:rPr>
              <w:br/>
              <w:t>With Zhang Guoqing</w:t>
            </w:r>
          </w:p>
        </w:tc>
        <w:tc>
          <w:tcPr>
            <w:tcW w:w="0" w:type="auto"/>
            <w:tcBorders>
              <w:top w:val="outset" w:sz="6" w:space="0" w:color="auto"/>
              <w:left w:val="outset" w:sz="6" w:space="0" w:color="auto"/>
              <w:bottom w:val="outset" w:sz="6" w:space="0" w:color="auto"/>
              <w:right w:val="outset" w:sz="6" w:space="0" w:color="auto"/>
            </w:tcBorders>
            <w:hideMark/>
          </w:tcPr>
          <w:p w14:paraId="1C80FBA9" w14:textId="77777777" w:rsidR="000376F8" w:rsidRPr="000376F8" w:rsidRDefault="000376F8" w:rsidP="000376F8">
            <w:hyperlink r:id="rId1605" w:history="1">
              <w:r w:rsidRPr="000376F8">
                <w:rPr>
                  <w:rStyle w:val="Hyperlink"/>
                  <w:b/>
                  <w:bCs/>
                </w:rPr>
                <w:t>abstract</w:t>
              </w:r>
            </w:hyperlink>
            <w:r w:rsidRPr="000376F8">
              <w:br/>
            </w:r>
            <w:hyperlink r:id="rId1606" w:tgtFrame="_top" w:history="1">
              <w:r w:rsidRPr="000376F8">
                <w:rPr>
                  <w:rStyle w:val="Hyperlink"/>
                  <w:b/>
                  <w:bCs/>
                </w:rPr>
                <w:t>full text</w:t>
              </w:r>
            </w:hyperlink>
          </w:p>
        </w:tc>
      </w:tr>
      <w:tr w:rsidR="000376F8" w:rsidRPr="000376F8" w14:paraId="654EB9B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C445B3" w14:textId="77777777" w:rsidR="000376F8" w:rsidRPr="000376F8" w:rsidRDefault="000376F8" w:rsidP="000376F8">
            <w:r w:rsidRPr="000376F8">
              <w:t>2008d</w:t>
            </w:r>
          </w:p>
        </w:tc>
        <w:tc>
          <w:tcPr>
            <w:tcW w:w="0" w:type="auto"/>
            <w:tcBorders>
              <w:top w:val="outset" w:sz="6" w:space="0" w:color="auto"/>
              <w:left w:val="outset" w:sz="6" w:space="0" w:color="auto"/>
              <w:bottom w:val="outset" w:sz="6" w:space="0" w:color="auto"/>
              <w:right w:val="outset" w:sz="6" w:space="0" w:color="auto"/>
            </w:tcBorders>
            <w:hideMark/>
          </w:tcPr>
          <w:p w14:paraId="33B2D6BE" w14:textId="77777777" w:rsidR="000376F8" w:rsidRPr="000376F8" w:rsidRDefault="000376F8" w:rsidP="000376F8">
            <w:pPr>
              <w:rPr>
                <w:lang w:val="en-US"/>
              </w:rPr>
            </w:pPr>
            <w:r w:rsidRPr="000376F8">
              <w:rPr>
                <w:i/>
                <w:iCs/>
                <w:lang w:val="en-US"/>
              </w:rPr>
              <w:t>Healthy happiness: Effects of happiness on physical health and the consequences for preventive health care</w:t>
            </w:r>
            <w:r w:rsidRPr="000376F8">
              <w:rPr>
                <w:lang w:val="en-US"/>
              </w:rPr>
              <w:br/>
              <w:t>Journal of Happiness Studies, vol. 9, 449-464, DOI 10.1007/s10902-006-9042-1</w:t>
            </w:r>
          </w:p>
        </w:tc>
        <w:tc>
          <w:tcPr>
            <w:tcW w:w="0" w:type="auto"/>
            <w:tcBorders>
              <w:top w:val="outset" w:sz="6" w:space="0" w:color="auto"/>
              <w:left w:val="outset" w:sz="6" w:space="0" w:color="auto"/>
              <w:bottom w:val="outset" w:sz="6" w:space="0" w:color="auto"/>
              <w:right w:val="outset" w:sz="6" w:space="0" w:color="auto"/>
            </w:tcBorders>
            <w:hideMark/>
          </w:tcPr>
          <w:p w14:paraId="6EE51475" w14:textId="77777777" w:rsidR="000376F8" w:rsidRPr="000376F8" w:rsidRDefault="000376F8" w:rsidP="000376F8">
            <w:hyperlink r:id="rId1607" w:history="1">
              <w:r w:rsidRPr="000376F8">
                <w:rPr>
                  <w:rStyle w:val="Hyperlink"/>
                  <w:b/>
                  <w:bCs/>
                </w:rPr>
                <w:t>abstract</w:t>
              </w:r>
            </w:hyperlink>
            <w:r w:rsidRPr="000376F8">
              <w:br/>
            </w:r>
            <w:hyperlink r:id="rId1608" w:tgtFrame="_top" w:history="1">
              <w:r w:rsidRPr="000376F8">
                <w:rPr>
                  <w:rStyle w:val="Hyperlink"/>
                  <w:b/>
                  <w:bCs/>
                </w:rPr>
                <w:t>full text</w:t>
              </w:r>
            </w:hyperlink>
          </w:p>
        </w:tc>
      </w:tr>
      <w:tr w:rsidR="000376F8" w:rsidRPr="000376F8" w14:paraId="6CCA098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38CE4C" w14:textId="77777777" w:rsidR="000376F8" w:rsidRPr="000376F8" w:rsidRDefault="000376F8" w:rsidP="000376F8">
            <w:r w:rsidRPr="000376F8">
              <w:t>2008c</w:t>
            </w:r>
          </w:p>
        </w:tc>
        <w:tc>
          <w:tcPr>
            <w:tcW w:w="0" w:type="auto"/>
            <w:tcBorders>
              <w:top w:val="outset" w:sz="6" w:space="0" w:color="auto"/>
              <w:left w:val="outset" w:sz="6" w:space="0" w:color="auto"/>
              <w:bottom w:val="outset" w:sz="6" w:space="0" w:color="auto"/>
              <w:right w:val="outset" w:sz="6" w:space="0" w:color="auto"/>
            </w:tcBorders>
            <w:hideMark/>
          </w:tcPr>
          <w:p w14:paraId="564F0164" w14:textId="77777777" w:rsidR="000376F8" w:rsidRPr="000376F8" w:rsidRDefault="000376F8" w:rsidP="000376F8">
            <w:pPr>
              <w:rPr>
                <w:lang w:val="en-US"/>
              </w:rPr>
            </w:pPr>
            <w:r w:rsidRPr="000376F8">
              <w:rPr>
                <w:i/>
                <w:iCs/>
                <w:lang w:val="en-US"/>
              </w:rPr>
              <w:t>Sociological theories of subjective well-being</w:t>
            </w:r>
            <w:r w:rsidRPr="000376F8">
              <w:rPr>
                <w:lang w:val="en-US"/>
              </w:rPr>
              <w:br/>
              <w:t>In: Michael Eid &amp; Randy Larsen (eds). 'The Science of Subjective Well-being: A tribute to Ed Diener', Guilford Publications, New York, ISBN: 978-1-59385-581-9, pp 44-61</w:t>
            </w:r>
          </w:p>
        </w:tc>
        <w:tc>
          <w:tcPr>
            <w:tcW w:w="0" w:type="auto"/>
            <w:tcBorders>
              <w:top w:val="outset" w:sz="6" w:space="0" w:color="auto"/>
              <w:left w:val="outset" w:sz="6" w:space="0" w:color="auto"/>
              <w:bottom w:val="outset" w:sz="6" w:space="0" w:color="auto"/>
              <w:right w:val="outset" w:sz="6" w:space="0" w:color="auto"/>
            </w:tcBorders>
            <w:hideMark/>
          </w:tcPr>
          <w:p w14:paraId="2FF5339E" w14:textId="77777777" w:rsidR="000376F8" w:rsidRPr="000376F8" w:rsidRDefault="000376F8" w:rsidP="000376F8">
            <w:hyperlink r:id="rId1609" w:history="1">
              <w:r w:rsidRPr="000376F8">
                <w:rPr>
                  <w:rStyle w:val="Hyperlink"/>
                  <w:b/>
                  <w:bCs/>
                </w:rPr>
                <w:t>abstract</w:t>
              </w:r>
            </w:hyperlink>
            <w:r w:rsidRPr="000376F8">
              <w:br/>
            </w:r>
            <w:hyperlink r:id="rId1610" w:tgtFrame="_top" w:history="1">
              <w:r w:rsidRPr="000376F8">
                <w:rPr>
                  <w:rStyle w:val="Hyperlink"/>
                  <w:b/>
                  <w:bCs/>
                </w:rPr>
                <w:t>full text</w:t>
              </w:r>
            </w:hyperlink>
          </w:p>
        </w:tc>
      </w:tr>
      <w:tr w:rsidR="000376F8" w:rsidRPr="000376F8" w14:paraId="27D5E32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DBF3FB" w14:textId="77777777" w:rsidR="000376F8" w:rsidRPr="000376F8" w:rsidRDefault="000376F8" w:rsidP="000376F8">
            <w:r w:rsidRPr="000376F8">
              <w:lastRenderedPageBreak/>
              <w:t>2008b</w:t>
            </w:r>
          </w:p>
        </w:tc>
        <w:tc>
          <w:tcPr>
            <w:tcW w:w="0" w:type="auto"/>
            <w:tcBorders>
              <w:top w:val="outset" w:sz="6" w:space="0" w:color="auto"/>
              <w:left w:val="outset" w:sz="6" w:space="0" w:color="auto"/>
              <w:bottom w:val="outset" w:sz="6" w:space="0" w:color="auto"/>
              <w:right w:val="outset" w:sz="6" w:space="0" w:color="auto"/>
            </w:tcBorders>
            <w:hideMark/>
          </w:tcPr>
          <w:p w14:paraId="1A2BB4BC" w14:textId="77777777" w:rsidR="000376F8" w:rsidRPr="000376F8" w:rsidRDefault="000376F8" w:rsidP="000376F8">
            <w:pPr>
              <w:rPr>
                <w:lang w:val="en-US"/>
              </w:rPr>
            </w:pPr>
            <w:r w:rsidRPr="000376F8">
              <w:rPr>
                <w:i/>
                <w:iCs/>
                <w:lang w:val="en-US"/>
              </w:rPr>
              <w:t>Freedom and happiness: comparison of 126 nations in 2006</w:t>
            </w:r>
            <w:r w:rsidRPr="000376F8">
              <w:rPr>
                <w:lang w:val="en-US"/>
              </w:rPr>
              <w:br/>
              <w:t>Paper presented at: Legatum Prosperity Workshop, June 21-22 London, UK</w:t>
            </w:r>
          </w:p>
        </w:tc>
        <w:tc>
          <w:tcPr>
            <w:tcW w:w="0" w:type="auto"/>
            <w:tcBorders>
              <w:top w:val="outset" w:sz="6" w:space="0" w:color="auto"/>
              <w:left w:val="outset" w:sz="6" w:space="0" w:color="auto"/>
              <w:bottom w:val="outset" w:sz="6" w:space="0" w:color="auto"/>
              <w:right w:val="outset" w:sz="6" w:space="0" w:color="auto"/>
            </w:tcBorders>
            <w:hideMark/>
          </w:tcPr>
          <w:p w14:paraId="19C14DE4" w14:textId="77777777" w:rsidR="000376F8" w:rsidRPr="000376F8" w:rsidRDefault="000376F8" w:rsidP="000376F8">
            <w:hyperlink r:id="rId1611" w:history="1">
              <w:r w:rsidRPr="000376F8">
                <w:rPr>
                  <w:rStyle w:val="Hyperlink"/>
                  <w:b/>
                  <w:bCs/>
                </w:rPr>
                <w:t>abstrac</w:t>
              </w:r>
            </w:hyperlink>
            <w:r w:rsidRPr="000376F8">
              <w:t>t</w:t>
            </w:r>
            <w:r w:rsidRPr="000376F8">
              <w:br/>
            </w:r>
            <w:hyperlink r:id="rId1612" w:history="1">
              <w:r w:rsidRPr="000376F8">
                <w:rPr>
                  <w:rStyle w:val="Hyperlink"/>
                  <w:b/>
                  <w:bCs/>
                </w:rPr>
                <w:t>full text</w:t>
              </w:r>
            </w:hyperlink>
          </w:p>
        </w:tc>
      </w:tr>
      <w:tr w:rsidR="000376F8" w:rsidRPr="000376F8" w14:paraId="278E63A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77C893" w14:textId="77777777" w:rsidR="000376F8" w:rsidRPr="000376F8" w:rsidRDefault="000376F8" w:rsidP="000376F8">
            <w:r w:rsidRPr="000376F8">
              <w:t>2008a</w:t>
            </w:r>
          </w:p>
        </w:tc>
        <w:tc>
          <w:tcPr>
            <w:tcW w:w="0" w:type="auto"/>
            <w:tcBorders>
              <w:top w:val="outset" w:sz="6" w:space="0" w:color="auto"/>
              <w:left w:val="outset" w:sz="6" w:space="0" w:color="auto"/>
              <w:bottom w:val="outset" w:sz="6" w:space="0" w:color="auto"/>
              <w:right w:val="outset" w:sz="6" w:space="0" w:color="auto"/>
            </w:tcBorders>
            <w:hideMark/>
          </w:tcPr>
          <w:p w14:paraId="355689D7" w14:textId="77777777" w:rsidR="000376F8" w:rsidRPr="000376F8" w:rsidRDefault="000376F8" w:rsidP="000376F8">
            <w:r w:rsidRPr="000376F8">
              <w:rPr>
                <w:i/>
                <w:iCs/>
              </w:rPr>
              <w:t>Meten van Bruto Nationaal Geluk</w:t>
            </w:r>
            <w:r w:rsidRPr="000376F8">
              <w:t> (Measures of Gross National Happiness)</w:t>
            </w:r>
            <w:r w:rsidRPr="000376F8">
              <w:br/>
            </w:r>
            <w:hyperlink r:id="rId1613" w:history="1">
              <w:r w:rsidRPr="000376F8">
                <w:rPr>
                  <w:rStyle w:val="Hyperlink"/>
                  <w:b/>
                  <w:bCs/>
                </w:rPr>
                <w:t>TPEdigitaal</w:t>
              </w:r>
            </w:hyperlink>
            <w:r w:rsidRPr="000376F8">
              <w:t>, nummer over 'Brede Welvaart', vol. 2, nr. 3, pp 10-35</w:t>
            </w:r>
          </w:p>
        </w:tc>
        <w:tc>
          <w:tcPr>
            <w:tcW w:w="0" w:type="auto"/>
            <w:tcBorders>
              <w:top w:val="outset" w:sz="6" w:space="0" w:color="auto"/>
              <w:left w:val="outset" w:sz="6" w:space="0" w:color="auto"/>
              <w:bottom w:val="outset" w:sz="6" w:space="0" w:color="auto"/>
              <w:right w:val="outset" w:sz="6" w:space="0" w:color="auto"/>
            </w:tcBorders>
            <w:hideMark/>
          </w:tcPr>
          <w:p w14:paraId="53F2E029" w14:textId="77777777" w:rsidR="000376F8" w:rsidRPr="000376F8" w:rsidRDefault="000376F8" w:rsidP="000376F8">
            <w:hyperlink r:id="rId1614" w:history="1">
              <w:r w:rsidRPr="000376F8">
                <w:rPr>
                  <w:rStyle w:val="Hyperlink"/>
                  <w:b/>
                  <w:bCs/>
                </w:rPr>
                <w:t>abstract</w:t>
              </w:r>
            </w:hyperlink>
            <w:r w:rsidRPr="000376F8">
              <w:br/>
            </w:r>
            <w:hyperlink r:id="rId1615" w:history="1">
              <w:r w:rsidRPr="000376F8">
                <w:rPr>
                  <w:rStyle w:val="Hyperlink"/>
                  <w:b/>
                  <w:bCs/>
                </w:rPr>
                <w:t>full text</w:t>
              </w:r>
            </w:hyperlink>
          </w:p>
        </w:tc>
      </w:tr>
      <w:tr w:rsidR="000376F8" w:rsidRPr="000376F8" w14:paraId="3EA4D0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92DB70" w14:textId="77777777" w:rsidR="000376F8" w:rsidRPr="000376F8" w:rsidRDefault="000376F8" w:rsidP="000376F8">
            <w:r w:rsidRPr="000376F8">
              <w:t>2007p</w:t>
            </w:r>
          </w:p>
        </w:tc>
        <w:tc>
          <w:tcPr>
            <w:tcW w:w="0" w:type="auto"/>
            <w:tcBorders>
              <w:top w:val="outset" w:sz="6" w:space="0" w:color="auto"/>
              <w:left w:val="outset" w:sz="6" w:space="0" w:color="auto"/>
              <w:bottom w:val="outset" w:sz="6" w:space="0" w:color="auto"/>
              <w:right w:val="outset" w:sz="6" w:space="0" w:color="auto"/>
            </w:tcBorders>
            <w:hideMark/>
          </w:tcPr>
          <w:p w14:paraId="48F90744" w14:textId="77777777" w:rsidR="000376F8" w:rsidRPr="000376F8" w:rsidRDefault="000376F8" w:rsidP="000376F8">
            <w:r w:rsidRPr="000376F8">
              <w:rPr>
                <w:i/>
                <w:iCs/>
              </w:rPr>
              <w:t>Reactie Ruut Veenhoven op rapport 'Duurzame Kwaliteit van Leven'</w:t>
            </w:r>
            <w:r w:rsidRPr="000376F8">
              <w:t> (Comments to report on Sustainable Quality of Life)</w:t>
            </w:r>
            <w:r w:rsidRPr="000376F8">
              <w:br/>
              <w:t>In: I. Robeyns en R.J. van der Veen, 'Duurzame kwaliteit van leven: Conceptuele analyse voor empirisch onderzoek'. Rapport nr. 550031005/2007, Natuur en Millieu Planbureau, Bilthoven, The Netherlands, pp 153-156</w:t>
            </w:r>
          </w:p>
        </w:tc>
        <w:tc>
          <w:tcPr>
            <w:tcW w:w="0" w:type="auto"/>
            <w:tcBorders>
              <w:top w:val="outset" w:sz="6" w:space="0" w:color="auto"/>
              <w:left w:val="outset" w:sz="6" w:space="0" w:color="auto"/>
              <w:bottom w:val="outset" w:sz="6" w:space="0" w:color="auto"/>
              <w:right w:val="outset" w:sz="6" w:space="0" w:color="auto"/>
            </w:tcBorders>
            <w:hideMark/>
          </w:tcPr>
          <w:p w14:paraId="1498A2A8" w14:textId="77777777" w:rsidR="000376F8" w:rsidRPr="000376F8" w:rsidRDefault="000376F8" w:rsidP="000376F8">
            <w:hyperlink r:id="rId1616" w:history="1">
              <w:r w:rsidRPr="000376F8">
                <w:rPr>
                  <w:rStyle w:val="Hyperlink"/>
                  <w:b/>
                  <w:bCs/>
                </w:rPr>
                <w:t>full text</w:t>
              </w:r>
            </w:hyperlink>
          </w:p>
        </w:tc>
      </w:tr>
      <w:tr w:rsidR="000376F8" w:rsidRPr="000376F8" w14:paraId="69D2377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E0F8E0" w14:textId="77777777" w:rsidR="000376F8" w:rsidRPr="000376F8" w:rsidRDefault="000376F8" w:rsidP="000376F8">
            <w:r w:rsidRPr="000376F8">
              <w:t>2007m</w:t>
            </w:r>
          </w:p>
        </w:tc>
        <w:tc>
          <w:tcPr>
            <w:tcW w:w="0" w:type="auto"/>
            <w:tcBorders>
              <w:top w:val="outset" w:sz="6" w:space="0" w:color="auto"/>
              <w:left w:val="outset" w:sz="6" w:space="0" w:color="auto"/>
              <w:bottom w:val="outset" w:sz="6" w:space="0" w:color="auto"/>
              <w:right w:val="outset" w:sz="6" w:space="0" w:color="auto"/>
            </w:tcBorders>
            <w:hideMark/>
          </w:tcPr>
          <w:p w14:paraId="78B892CC" w14:textId="77777777" w:rsidR="000376F8" w:rsidRPr="000376F8" w:rsidRDefault="000376F8" w:rsidP="000376F8">
            <w:pPr>
              <w:rPr>
                <w:lang w:val="en-US"/>
              </w:rPr>
            </w:pPr>
            <w:r w:rsidRPr="000376F8">
              <w:rPr>
                <w:i/>
                <w:iCs/>
                <w:lang w:val="en-US"/>
              </w:rPr>
              <w:t>Does happiness matter?</w:t>
            </w:r>
            <w:r w:rsidRPr="000376F8">
              <w:rPr>
                <w:lang w:val="en-US"/>
              </w:rPr>
              <w:t> </w:t>
            </w:r>
            <w:r w:rsidRPr="000376F8">
              <w:rPr>
                <w:i/>
                <w:iCs/>
                <w:lang w:val="en-US"/>
              </w:rPr>
              <w:t>On the value of great happiness for a great number</w:t>
            </w:r>
            <w:r w:rsidRPr="000376F8">
              <w:rPr>
                <w:lang w:val="en-US"/>
              </w:rPr>
              <w:br/>
              <w:t>In: Joop Stam &amp; Ruut Veenhoven (eds.), Quality of life &amp; Happiness of people in Japan and The Netherlands, KIT Publishers, Amsterdam in cooperation with NIOD Encounters, Series Volume I, pp 156-163,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5BE48BC0" w14:textId="77777777" w:rsidR="000376F8" w:rsidRPr="000376F8" w:rsidRDefault="000376F8" w:rsidP="000376F8">
            <w:hyperlink r:id="rId1617" w:tgtFrame="_top" w:history="1">
              <w:r w:rsidRPr="000376F8">
                <w:rPr>
                  <w:rStyle w:val="Hyperlink"/>
                  <w:b/>
                  <w:bCs/>
                </w:rPr>
                <w:t>full text</w:t>
              </w:r>
            </w:hyperlink>
          </w:p>
        </w:tc>
      </w:tr>
      <w:tr w:rsidR="000376F8" w:rsidRPr="000376F8" w14:paraId="6E25577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A6AD97" w14:textId="77777777" w:rsidR="000376F8" w:rsidRPr="000376F8" w:rsidRDefault="000376F8" w:rsidP="000376F8">
            <w:r w:rsidRPr="000376F8">
              <w:t>2007l</w:t>
            </w:r>
          </w:p>
        </w:tc>
        <w:tc>
          <w:tcPr>
            <w:tcW w:w="0" w:type="auto"/>
            <w:tcBorders>
              <w:top w:val="outset" w:sz="6" w:space="0" w:color="auto"/>
              <w:left w:val="outset" w:sz="6" w:space="0" w:color="auto"/>
              <w:bottom w:val="outset" w:sz="6" w:space="0" w:color="auto"/>
              <w:right w:val="outset" w:sz="6" w:space="0" w:color="auto"/>
            </w:tcBorders>
            <w:hideMark/>
          </w:tcPr>
          <w:p w14:paraId="555E6022" w14:textId="77777777" w:rsidR="000376F8" w:rsidRPr="000376F8" w:rsidRDefault="000376F8" w:rsidP="000376F8">
            <w:pPr>
              <w:rPr>
                <w:lang w:val="en-US"/>
              </w:rPr>
            </w:pPr>
            <w:r w:rsidRPr="000376F8">
              <w:rPr>
                <w:i/>
                <w:iCs/>
                <w:lang w:val="en-US"/>
              </w:rPr>
              <w:t>Quality of life in nations, as measured with how long and happy people live</w:t>
            </w:r>
            <w:r w:rsidRPr="000376F8">
              <w:rPr>
                <w:lang w:val="en-US"/>
              </w:rPr>
              <w:br/>
              <w:t>In: Joop Stam &amp; Ruut Veenhoven (eds.), Quality of life &amp; Happiness of people in Japan and The Netherlands, KIT Publishers, Amsterdam in cooperation with NIOD Encounters, Series Volume I, pp 16-31,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209ACFDF" w14:textId="77777777" w:rsidR="000376F8" w:rsidRPr="000376F8" w:rsidRDefault="000376F8" w:rsidP="000376F8">
            <w:hyperlink r:id="rId1618" w:tgtFrame="_top" w:history="1">
              <w:r w:rsidRPr="000376F8">
                <w:rPr>
                  <w:rStyle w:val="Hyperlink"/>
                  <w:b/>
                  <w:bCs/>
                </w:rPr>
                <w:t>full text</w:t>
              </w:r>
            </w:hyperlink>
          </w:p>
        </w:tc>
      </w:tr>
      <w:tr w:rsidR="000376F8" w:rsidRPr="000376F8" w14:paraId="2585420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99EFBD" w14:textId="77777777" w:rsidR="000376F8" w:rsidRPr="000376F8" w:rsidRDefault="000376F8" w:rsidP="000376F8">
            <w:r w:rsidRPr="000376F8">
              <w:t>2007k</w:t>
            </w:r>
          </w:p>
        </w:tc>
        <w:tc>
          <w:tcPr>
            <w:tcW w:w="0" w:type="auto"/>
            <w:tcBorders>
              <w:top w:val="outset" w:sz="6" w:space="0" w:color="auto"/>
              <w:left w:val="outset" w:sz="6" w:space="0" w:color="auto"/>
              <w:bottom w:val="outset" w:sz="6" w:space="0" w:color="auto"/>
              <w:right w:val="outset" w:sz="6" w:space="0" w:color="auto"/>
            </w:tcBorders>
            <w:hideMark/>
          </w:tcPr>
          <w:p w14:paraId="118EE86D" w14:textId="77777777" w:rsidR="000376F8" w:rsidRPr="000376F8" w:rsidRDefault="000376F8" w:rsidP="000376F8">
            <w:pPr>
              <w:rPr>
                <w:lang w:val="en-US"/>
              </w:rPr>
            </w:pPr>
            <w:r w:rsidRPr="000376F8">
              <w:rPr>
                <w:i/>
                <w:iCs/>
                <w:lang w:val="en-US"/>
              </w:rPr>
              <w:t>Quality of life &amp; Happiness of people in Japan and TheNetherlands</w:t>
            </w:r>
            <w:r w:rsidRPr="000376F8">
              <w:rPr>
                <w:lang w:val="en-US"/>
              </w:rPr>
              <w:br/>
              <w:t>Editor together with Joop Stam, KIT Publishers, Amsterdam in cooperation with NIOD Encounters, Series Volume I, 172 pages,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32774B01" w14:textId="77777777" w:rsidR="000376F8" w:rsidRPr="000376F8" w:rsidRDefault="000376F8" w:rsidP="000376F8">
            <w:hyperlink r:id="rId1619" w:history="1">
              <w:r w:rsidRPr="000376F8">
                <w:rPr>
                  <w:rStyle w:val="Hyperlink"/>
                  <w:b/>
                  <w:bCs/>
                </w:rPr>
                <w:t>contents</w:t>
              </w:r>
            </w:hyperlink>
          </w:p>
        </w:tc>
      </w:tr>
      <w:tr w:rsidR="000376F8" w:rsidRPr="000376F8" w14:paraId="3AEACC2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43BAA7" w14:textId="77777777" w:rsidR="000376F8" w:rsidRPr="000376F8" w:rsidRDefault="000376F8" w:rsidP="000376F8">
            <w:r w:rsidRPr="000376F8">
              <w:t>2007j</w:t>
            </w:r>
          </w:p>
        </w:tc>
        <w:tc>
          <w:tcPr>
            <w:tcW w:w="0" w:type="auto"/>
            <w:tcBorders>
              <w:top w:val="outset" w:sz="6" w:space="0" w:color="auto"/>
              <w:left w:val="outset" w:sz="6" w:space="0" w:color="auto"/>
              <w:bottom w:val="outset" w:sz="6" w:space="0" w:color="auto"/>
              <w:right w:val="outset" w:sz="6" w:space="0" w:color="auto"/>
            </w:tcBorders>
            <w:hideMark/>
          </w:tcPr>
          <w:p w14:paraId="355C488C" w14:textId="77777777" w:rsidR="000376F8" w:rsidRPr="000376F8" w:rsidRDefault="000376F8" w:rsidP="000376F8">
            <w:r w:rsidRPr="000376F8">
              <w:rPr>
                <w:i/>
                <w:iCs/>
              </w:rPr>
              <w:t>Als geld niet gelukkig maakt, waarom werken we dan zo hard?</w:t>
            </w:r>
            <w:r w:rsidRPr="000376F8">
              <w:br/>
              <w:t>In: Jasper van der Steen &amp; Judith van Heeswijk (red.) ‘Geld speelt geen rol. Een verschuiving in waarden van welvaart naar welzijn?’ Hiteq Centrum van innovatie, Den Haag, januari 2007, pp 61-67</w:t>
            </w:r>
          </w:p>
        </w:tc>
        <w:tc>
          <w:tcPr>
            <w:tcW w:w="0" w:type="auto"/>
            <w:tcBorders>
              <w:top w:val="outset" w:sz="6" w:space="0" w:color="auto"/>
              <w:left w:val="outset" w:sz="6" w:space="0" w:color="auto"/>
              <w:bottom w:val="outset" w:sz="6" w:space="0" w:color="auto"/>
              <w:right w:val="outset" w:sz="6" w:space="0" w:color="auto"/>
            </w:tcBorders>
            <w:hideMark/>
          </w:tcPr>
          <w:p w14:paraId="3057FF52" w14:textId="77777777" w:rsidR="000376F8" w:rsidRPr="000376F8" w:rsidRDefault="000376F8" w:rsidP="000376F8">
            <w:hyperlink r:id="rId1620" w:tgtFrame="_top" w:history="1">
              <w:r w:rsidRPr="000376F8">
                <w:rPr>
                  <w:rStyle w:val="Hyperlink"/>
                  <w:b/>
                  <w:bCs/>
                </w:rPr>
                <w:t>full text</w:t>
              </w:r>
            </w:hyperlink>
          </w:p>
        </w:tc>
      </w:tr>
      <w:tr w:rsidR="000376F8" w:rsidRPr="00B609B1" w14:paraId="5709807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A79697" w14:textId="77777777" w:rsidR="000376F8" w:rsidRPr="000376F8" w:rsidRDefault="000376F8" w:rsidP="000376F8">
            <w:r w:rsidRPr="000376F8">
              <w:t>2007i</w:t>
            </w:r>
          </w:p>
        </w:tc>
        <w:tc>
          <w:tcPr>
            <w:tcW w:w="0" w:type="auto"/>
            <w:tcBorders>
              <w:top w:val="outset" w:sz="6" w:space="0" w:color="auto"/>
              <w:left w:val="outset" w:sz="6" w:space="0" w:color="auto"/>
              <w:bottom w:val="outset" w:sz="6" w:space="0" w:color="auto"/>
              <w:right w:val="outset" w:sz="6" w:space="0" w:color="auto"/>
            </w:tcBorders>
            <w:hideMark/>
          </w:tcPr>
          <w:p w14:paraId="2448FA32" w14:textId="77777777" w:rsidR="000376F8" w:rsidRPr="000376F8" w:rsidRDefault="000376F8" w:rsidP="000376F8">
            <w:pPr>
              <w:rPr>
                <w:lang w:val="en-US"/>
              </w:rPr>
            </w:pPr>
            <w:r w:rsidRPr="000376F8">
              <w:rPr>
                <w:lang w:val="en-US"/>
              </w:rPr>
              <w:t>Contributions to web discussion on "Are we happy yet? Happiness in an age of abundance", moderated by Will Wilkinson, </w:t>
            </w:r>
            <w:hyperlink r:id="rId1621" w:history="1">
              <w:r w:rsidRPr="000376F8">
                <w:rPr>
                  <w:rStyle w:val="Hyperlink"/>
                  <w:b/>
                  <w:bCs/>
                  <w:lang w:val="en-US"/>
                </w:rPr>
                <w:t>CATO Unbound, April 2007</w:t>
              </w:r>
              <w:r w:rsidRPr="000376F8">
                <w:rPr>
                  <w:rStyle w:val="Hyperlink"/>
                  <w:b/>
                  <w:bCs/>
                  <w:lang w:val="en-US"/>
                </w:rPr>
                <w:br/>
              </w:r>
            </w:hyperlink>
            <w:r w:rsidRPr="000376F8">
              <w:rPr>
                <w:lang w:val="en-US"/>
              </w:rPr>
              <w:t>a) </w:t>
            </w:r>
            <w:r w:rsidRPr="000376F8">
              <w:rPr>
                <w:i/>
                <w:iCs/>
                <w:lang w:val="en-US"/>
              </w:rPr>
              <w:t>The data tell another story</w:t>
            </w:r>
            <w:r w:rsidRPr="000376F8">
              <w:rPr>
                <w:lang w:val="en-US"/>
              </w:rPr>
              <w:t>. Reaction to lead essay by Darrin McMahon</w:t>
            </w:r>
            <w:r w:rsidRPr="000376F8">
              <w:rPr>
                <w:lang w:val="en-US"/>
              </w:rPr>
              <w:br/>
              <w:t>b) </w:t>
            </w:r>
            <w:r w:rsidRPr="000376F8">
              <w:rPr>
                <w:i/>
                <w:iCs/>
                <w:lang w:val="en-US"/>
              </w:rPr>
              <w:t>The place of happiness in pluralism</w:t>
            </w:r>
            <w:r w:rsidRPr="000376F8">
              <w:rPr>
                <w:lang w:val="en-US"/>
              </w:rPr>
              <w:br/>
            </w:r>
            <w:r w:rsidRPr="000376F8">
              <w:rPr>
                <w:lang w:val="en-US"/>
              </w:rPr>
              <w:lastRenderedPageBreak/>
              <w:t>c) </w:t>
            </w:r>
            <w:r w:rsidRPr="000376F8">
              <w:rPr>
                <w:i/>
                <w:iCs/>
                <w:lang w:val="en-US"/>
              </w:rPr>
              <w:t>What public policy can add to happiness</w:t>
            </w:r>
            <w:r w:rsidRPr="000376F8">
              <w:rPr>
                <w:lang w:val="en-US"/>
              </w:rPr>
              <w:br/>
              <w:t>d) </w:t>
            </w:r>
            <w:r w:rsidRPr="000376F8">
              <w:rPr>
                <w:i/>
                <w:iCs/>
                <w:lang w:val="en-US"/>
              </w:rPr>
              <w:t>Happiness as a signal of good fit with human nature</w:t>
            </w:r>
          </w:p>
        </w:tc>
        <w:tc>
          <w:tcPr>
            <w:tcW w:w="0" w:type="auto"/>
            <w:tcBorders>
              <w:top w:val="outset" w:sz="6" w:space="0" w:color="auto"/>
              <w:left w:val="outset" w:sz="6" w:space="0" w:color="auto"/>
              <w:bottom w:val="outset" w:sz="6" w:space="0" w:color="auto"/>
              <w:right w:val="outset" w:sz="6" w:space="0" w:color="auto"/>
            </w:tcBorders>
            <w:hideMark/>
          </w:tcPr>
          <w:p w14:paraId="1EB313C0" w14:textId="77777777" w:rsidR="000376F8" w:rsidRPr="000376F8" w:rsidRDefault="000376F8" w:rsidP="000376F8">
            <w:pPr>
              <w:rPr>
                <w:lang w:val="en-US"/>
              </w:rPr>
            </w:pPr>
            <w:hyperlink r:id="rId1622" w:history="1">
              <w:r w:rsidRPr="000376F8">
                <w:rPr>
                  <w:rStyle w:val="Hyperlink"/>
                  <w:b/>
                  <w:bCs/>
                  <w:lang w:val="en-US"/>
                </w:rPr>
                <w:br/>
                <w:t>full text</w:t>
              </w:r>
            </w:hyperlink>
            <w:r w:rsidRPr="000376F8">
              <w:rPr>
                <w:lang w:val="en-US"/>
              </w:rPr>
              <w:t> (a)</w:t>
            </w:r>
            <w:hyperlink r:id="rId1623" w:history="1">
              <w:r w:rsidRPr="000376F8">
                <w:rPr>
                  <w:rStyle w:val="Hyperlink"/>
                  <w:b/>
                  <w:bCs/>
                  <w:lang w:val="en-US"/>
                </w:rPr>
                <w:br/>
                <w:t>full text</w:t>
              </w:r>
            </w:hyperlink>
            <w:r w:rsidRPr="000376F8">
              <w:rPr>
                <w:lang w:val="en-US"/>
              </w:rPr>
              <w:t> (b)</w:t>
            </w:r>
            <w:hyperlink r:id="rId1624" w:history="1">
              <w:r w:rsidRPr="000376F8">
                <w:rPr>
                  <w:rStyle w:val="Hyperlink"/>
                  <w:b/>
                  <w:bCs/>
                  <w:lang w:val="en-US"/>
                </w:rPr>
                <w:br/>
                <w:t>full text</w:t>
              </w:r>
            </w:hyperlink>
            <w:r w:rsidRPr="000376F8">
              <w:rPr>
                <w:lang w:val="en-US"/>
              </w:rPr>
              <w:t> (c)</w:t>
            </w:r>
            <w:hyperlink r:id="rId1625" w:history="1">
              <w:r w:rsidRPr="000376F8">
                <w:rPr>
                  <w:rStyle w:val="Hyperlink"/>
                  <w:b/>
                  <w:bCs/>
                  <w:lang w:val="en-US"/>
                </w:rPr>
                <w:br/>
                <w:t>full text</w:t>
              </w:r>
            </w:hyperlink>
            <w:r w:rsidRPr="000376F8">
              <w:rPr>
                <w:lang w:val="en-US"/>
              </w:rPr>
              <w:t> (d)</w:t>
            </w:r>
          </w:p>
        </w:tc>
      </w:tr>
      <w:tr w:rsidR="000376F8" w:rsidRPr="000376F8" w14:paraId="2B1CF4B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916B22" w14:textId="77777777" w:rsidR="000376F8" w:rsidRPr="000376F8" w:rsidRDefault="000376F8" w:rsidP="000376F8">
            <w:r w:rsidRPr="000376F8">
              <w:t>2007h</w:t>
            </w:r>
          </w:p>
        </w:tc>
        <w:tc>
          <w:tcPr>
            <w:tcW w:w="0" w:type="auto"/>
            <w:tcBorders>
              <w:top w:val="outset" w:sz="6" w:space="0" w:color="auto"/>
              <w:left w:val="outset" w:sz="6" w:space="0" w:color="auto"/>
              <w:bottom w:val="outset" w:sz="6" w:space="0" w:color="auto"/>
              <w:right w:val="outset" w:sz="6" w:space="0" w:color="auto"/>
            </w:tcBorders>
            <w:hideMark/>
          </w:tcPr>
          <w:p w14:paraId="3FC7C966" w14:textId="77777777" w:rsidR="000376F8" w:rsidRPr="000376F8" w:rsidRDefault="000376F8" w:rsidP="000376F8">
            <w:r w:rsidRPr="000376F8">
              <w:rPr>
                <w:i/>
                <w:iCs/>
              </w:rPr>
              <w:t>Nederlandse tieners gelukkig: Mede door het nieuwe leren?</w:t>
            </w:r>
            <w:r w:rsidRPr="000376F8">
              <w:rPr>
                <w:i/>
                <w:iCs/>
              </w:rPr>
              <w:br/>
            </w:r>
            <w:r w:rsidRPr="000376F8">
              <w:t>Gepubliceerd in NRC-Handelsblad, 26 februari 2007, Opiniepagina, onder de titel ‘Het nieuwe leren maakt gelukkig’</w:t>
            </w:r>
          </w:p>
        </w:tc>
        <w:tc>
          <w:tcPr>
            <w:tcW w:w="0" w:type="auto"/>
            <w:tcBorders>
              <w:top w:val="outset" w:sz="6" w:space="0" w:color="auto"/>
              <w:left w:val="outset" w:sz="6" w:space="0" w:color="auto"/>
              <w:bottom w:val="outset" w:sz="6" w:space="0" w:color="auto"/>
              <w:right w:val="outset" w:sz="6" w:space="0" w:color="auto"/>
            </w:tcBorders>
            <w:hideMark/>
          </w:tcPr>
          <w:p w14:paraId="6E8623EC" w14:textId="77777777" w:rsidR="000376F8" w:rsidRPr="000376F8" w:rsidRDefault="000376F8" w:rsidP="000376F8">
            <w:hyperlink r:id="rId1626" w:history="1">
              <w:r w:rsidRPr="000376F8">
                <w:rPr>
                  <w:rStyle w:val="Hyperlink"/>
                  <w:b/>
                  <w:bCs/>
                </w:rPr>
                <w:t>full text</w:t>
              </w:r>
            </w:hyperlink>
          </w:p>
        </w:tc>
      </w:tr>
      <w:tr w:rsidR="000376F8" w:rsidRPr="000376F8" w14:paraId="7DA1862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E5048C" w14:textId="77777777" w:rsidR="000376F8" w:rsidRPr="000376F8" w:rsidRDefault="000376F8" w:rsidP="000376F8">
            <w:r w:rsidRPr="000376F8">
              <w:t>2007f</w:t>
            </w:r>
          </w:p>
        </w:tc>
        <w:tc>
          <w:tcPr>
            <w:tcW w:w="0" w:type="auto"/>
            <w:tcBorders>
              <w:top w:val="outset" w:sz="6" w:space="0" w:color="auto"/>
              <w:left w:val="outset" w:sz="6" w:space="0" w:color="auto"/>
              <w:bottom w:val="outset" w:sz="6" w:space="0" w:color="auto"/>
              <w:right w:val="outset" w:sz="6" w:space="0" w:color="auto"/>
            </w:tcBorders>
            <w:hideMark/>
          </w:tcPr>
          <w:p w14:paraId="3CEC3033" w14:textId="77777777" w:rsidR="000376F8" w:rsidRPr="000376F8" w:rsidRDefault="000376F8" w:rsidP="000376F8">
            <w:pPr>
              <w:rPr>
                <w:lang w:val="en-US"/>
              </w:rPr>
            </w:pPr>
            <w:r w:rsidRPr="000376F8">
              <w:rPr>
                <w:i/>
                <w:iCs/>
                <w:lang w:val="en-US"/>
              </w:rPr>
              <w:t>Happy Life Years</w:t>
            </w:r>
            <w:r w:rsidRPr="000376F8">
              <w:rPr>
                <w:lang w:val="en-US"/>
              </w:rPr>
              <w:br/>
            </w:r>
            <w:hyperlink r:id="rId1627" w:anchor="selected" w:history="1">
              <w:r w:rsidRPr="000376F8">
                <w:rPr>
                  <w:rStyle w:val="Hyperlink"/>
                  <w:b/>
                  <w:bCs/>
                  <w:lang w:val="en-US"/>
                </w:rPr>
                <w:t>Virtual Indicator Expo</w:t>
              </w:r>
            </w:hyperlink>
            <w:r w:rsidRPr="000376F8">
              <w:rPr>
                <w:lang w:val="en-US"/>
              </w:rPr>
              <w:t>: International conference "Beyond GDP: Measuring progress, true wealth and the well-being of nations", Brussels, November 19-20</w:t>
            </w:r>
          </w:p>
        </w:tc>
        <w:tc>
          <w:tcPr>
            <w:tcW w:w="0" w:type="auto"/>
            <w:tcBorders>
              <w:top w:val="outset" w:sz="6" w:space="0" w:color="auto"/>
              <w:left w:val="outset" w:sz="6" w:space="0" w:color="auto"/>
              <w:bottom w:val="outset" w:sz="6" w:space="0" w:color="auto"/>
              <w:right w:val="outset" w:sz="6" w:space="0" w:color="auto"/>
            </w:tcBorders>
            <w:hideMark/>
          </w:tcPr>
          <w:p w14:paraId="4C01D6FD" w14:textId="77777777" w:rsidR="000376F8" w:rsidRPr="000376F8" w:rsidRDefault="000376F8" w:rsidP="000376F8">
            <w:hyperlink r:id="rId1628" w:tgtFrame="_top" w:history="1">
              <w:r w:rsidRPr="000376F8">
                <w:rPr>
                  <w:rStyle w:val="Hyperlink"/>
                  <w:b/>
                  <w:bCs/>
                </w:rPr>
                <w:t>full text</w:t>
              </w:r>
            </w:hyperlink>
          </w:p>
        </w:tc>
      </w:tr>
      <w:tr w:rsidR="000376F8" w:rsidRPr="000376F8" w14:paraId="39BB891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A50CCB" w14:textId="77777777" w:rsidR="000376F8" w:rsidRPr="000376F8" w:rsidRDefault="000376F8" w:rsidP="000376F8">
            <w:r w:rsidRPr="000376F8">
              <w:t>2007e</w:t>
            </w:r>
          </w:p>
        </w:tc>
        <w:tc>
          <w:tcPr>
            <w:tcW w:w="0" w:type="auto"/>
            <w:tcBorders>
              <w:top w:val="outset" w:sz="6" w:space="0" w:color="auto"/>
              <w:left w:val="outset" w:sz="6" w:space="0" w:color="auto"/>
              <w:bottom w:val="outset" w:sz="6" w:space="0" w:color="auto"/>
              <w:right w:val="outset" w:sz="6" w:space="0" w:color="auto"/>
            </w:tcBorders>
            <w:hideMark/>
          </w:tcPr>
          <w:p w14:paraId="2EE89440" w14:textId="77777777" w:rsidR="000376F8" w:rsidRPr="000376F8" w:rsidRDefault="000376F8" w:rsidP="000376F8">
            <w:r w:rsidRPr="000376F8">
              <w:rPr>
                <w:i/>
                <w:iCs/>
              </w:rPr>
              <w:t xml:space="preserve">Groter geluk voor een groter aantal. </w:t>
            </w:r>
            <w:r w:rsidRPr="000376F8">
              <w:rPr>
                <w:i/>
                <w:iCs/>
                <w:lang w:val="en-US"/>
              </w:rPr>
              <w:t>Kan dat in Nederland?</w:t>
            </w:r>
            <w:r w:rsidRPr="000376F8">
              <w:rPr>
                <w:lang w:val="en-US"/>
              </w:rPr>
              <w:br/>
              <w:t>(Greater happiness for a greater number. Is that possible in The Netherlands?)</w:t>
            </w:r>
            <w:r w:rsidRPr="000376F8">
              <w:rPr>
                <w:lang w:val="en-US"/>
              </w:rPr>
              <w:br/>
              <w:t xml:space="preserve">In: Schnabel, P. (red.) </w:t>
            </w:r>
            <w:r w:rsidRPr="000376F8">
              <w:t>'Veel geluk in 2007', Sociaal en Cultureel Planbureau, Den Haag, ISBN 978 90 377 0295 8, pp 10-15</w:t>
            </w:r>
            <w:r w:rsidRPr="000376F8">
              <w:br/>
              <w:t>Also published in Tijdschrift voor Economisch Onderwijs, April 2007, pp 64-66</w:t>
            </w:r>
            <w:r w:rsidRPr="000376F8">
              <w:br/>
              <w:t>Also published on </w:t>
            </w:r>
            <w:hyperlink r:id="rId1629" w:history="1">
              <w:r w:rsidRPr="000376F8">
                <w:rPr>
                  <w:rStyle w:val="Hyperlink"/>
                  <w:b/>
                  <w:bCs/>
                </w:rPr>
                <w:t>Kennislink</w:t>
              </w:r>
            </w:hyperlink>
            <w:r w:rsidRPr="000376F8">
              <w:t> website, vakpagina Maatschappijwetenschappen</w:t>
            </w:r>
          </w:p>
        </w:tc>
        <w:tc>
          <w:tcPr>
            <w:tcW w:w="0" w:type="auto"/>
            <w:tcBorders>
              <w:top w:val="outset" w:sz="6" w:space="0" w:color="auto"/>
              <w:left w:val="outset" w:sz="6" w:space="0" w:color="auto"/>
              <w:bottom w:val="outset" w:sz="6" w:space="0" w:color="auto"/>
              <w:right w:val="outset" w:sz="6" w:space="0" w:color="auto"/>
            </w:tcBorders>
            <w:hideMark/>
          </w:tcPr>
          <w:p w14:paraId="2B8C2030" w14:textId="77777777" w:rsidR="000376F8" w:rsidRPr="000376F8" w:rsidRDefault="000376F8" w:rsidP="000376F8">
            <w:hyperlink r:id="rId1630" w:tgtFrame="_top" w:history="1">
              <w:r w:rsidRPr="000376F8">
                <w:rPr>
                  <w:rStyle w:val="Hyperlink"/>
                  <w:b/>
                  <w:bCs/>
                </w:rPr>
                <w:t>full text</w:t>
              </w:r>
            </w:hyperlink>
          </w:p>
        </w:tc>
      </w:tr>
      <w:tr w:rsidR="000376F8" w:rsidRPr="000376F8" w14:paraId="2A55146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87CF6F" w14:textId="77777777" w:rsidR="000376F8" w:rsidRPr="000376F8" w:rsidRDefault="000376F8" w:rsidP="000376F8">
            <w:r w:rsidRPr="000376F8">
              <w:t>2007d</w:t>
            </w:r>
          </w:p>
        </w:tc>
        <w:tc>
          <w:tcPr>
            <w:tcW w:w="0" w:type="auto"/>
            <w:tcBorders>
              <w:top w:val="outset" w:sz="6" w:space="0" w:color="auto"/>
              <w:left w:val="outset" w:sz="6" w:space="0" w:color="auto"/>
              <w:bottom w:val="outset" w:sz="6" w:space="0" w:color="auto"/>
              <w:right w:val="outset" w:sz="6" w:space="0" w:color="auto"/>
            </w:tcBorders>
            <w:hideMark/>
          </w:tcPr>
          <w:p w14:paraId="772DD479" w14:textId="77777777" w:rsidR="000376F8" w:rsidRPr="000376F8" w:rsidRDefault="000376F8" w:rsidP="000376F8">
            <w:pPr>
              <w:rPr>
                <w:lang w:val="en-US"/>
              </w:rPr>
            </w:pPr>
            <w:r w:rsidRPr="000376F8">
              <w:rPr>
                <w:i/>
                <w:iCs/>
                <w:lang w:val="en-US"/>
              </w:rPr>
              <w:t>Quality of Life Research</w:t>
            </w:r>
            <w:r w:rsidRPr="000376F8">
              <w:rPr>
                <w:lang w:val="en-US"/>
              </w:rPr>
              <w:br/>
              <w:t>In: Peck, D.L. &amp; Bryant, C.D. (eds.) '21th Century Sociology: A reference handbook', Sage, Volume Two, chapter 7, pp 54-62, ISBN 978-1-4129-1608-0</w:t>
            </w:r>
          </w:p>
        </w:tc>
        <w:tc>
          <w:tcPr>
            <w:tcW w:w="0" w:type="auto"/>
            <w:tcBorders>
              <w:top w:val="outset" w:sz="6" w:space="0" w:color="auto"/>
              <w:left w:val="outset" w:sz="6" w:space="0" w:color="auto"/>
              <w:bottom w:val="outset" w:sz="6" w:space="0" w:color="auto"/>
              <w:right w:val="outset" w:sz="6" w:space="0" w:color="auto"/>
            </w:tcBorders>
            <w:hideMark/>
          </w:tcPr>
          <w:p w14:paraId="343D2F87" w14:textId="77777777" w:rsidR="000376F8" w:rsidRPr="000376F8" w:rsidRDefault="000376F8" w:rsidP="000376F8">
            <w:hyperlink r:id="rId1631" w:tgtFrame="_top" w:history="1">
              <w:r w:rsidRPr="000376F8">
                <w:rPr>
                  <w:rStyle w:val="Hyperlink"/>
                  <w:b/>
                  <w:bCs/>
                </w:rPr>
                <w:t>full text</w:t>
              </w:r>
            </w:hyperlink>
          </w:p>
        </w:tc>
      </w:tr>
      <w:tr w:rsidR="000376F8" w:rsidRPr="000376F8" w14:paraId="54CB104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FC7C67" w14:textId="77777777" w:rsidR="000376F8" w:rsidRPr="000376F8" w:rsidRDefault="000376F8" w:rsidP="000376F8">
            <w:r w:rsidRPr="000376F8">
              <w:t>2007c</w:t>
            </w:r>
          </w:p>
        </w:tc>
        <w:tc>
          <w:tcPr>
            <w:tcW w:w="0" w:type="auto"/>
            <w:tcBorders>
              <w:top w:val="outset" w:sz="6" w:space="0" w:color="auto"/>
              <w:left w:val="outset" w:sz="6" w:space="0" w:color="auto"/>
              <w:bottom w:val="outset" w:sz="6" w:space="0" w:color="auto"/>
              <w:right w:val="outset" w:sz="6" w:space="0" w:color="auto"/>
            </w:tcBorders>
            <w:hideMark/>
          </w:tcPr>
          <w:p w14:paraId="1D3D2BC0" w14:textId="77777777" w:rsidR="000376F8" w:rsidRPr="000376F8" w:rsidRDefault="000376F8" w:rsidP="000376F8">
            <w:pPr>
              <w:rPr>
                <w:lang w:val="en-US"/>
              </w:rPr>
            </w:pPr>
            <w:r w:rsidRPr="000376F8">
              <w:rPr>
                <w:i/>
                <w:iCs/>
                <w:lang w:val="en-US"/>
              </w:rPr>
              <w:t>Ruut Veenhoven: For a better quality of life</w:t>
            </w:r>
            <w:r w:rsidRPr="000376F8">
              <w:rPr>
                <w:lang w:val="en-US"/>
              </w:rPr>
              <w:br/>
              <w:t>In: Mattieu Deflem (ed.) 'Sociologists in a global age: Biographical perspectives', Chapter 11, pp 175-186, Ahsgate, ISBN 978-0-7546-7307-7</w:t>
            </w:r>
          </w:p>
        </w:tc>
        <w:tc>
          <w:tcPr>
            <w:tcW w:w="0" w:type="auto"/>
            <w:tcBorders>
              <w:top w:val="outset" w:sz="6" w:space="0" w:color="auto"/>
              <w:left w:val="outset" w:sz="6" w:space="0" w:color="auto"/>
              <w:bottom w:val="outset" w:sz="6" w:space="0" w:color="auto"/>
              <w:right w:val="outset" w:sz="6" w:space="0" w:color="auto"/>
            </w:tcBorders>
            <w:hideMark/>
          </w:tcPr>
          <w:p w14:paraId="4EC41E4B" w14:textId="77777777" w:rsidR="000376F8" w:rsidRPr="000376F8" w:rsidRDefault="000376F8" w:rsidP="000376F8">
            <w:hyperlink r:id="rId1632" w:tgtFrame="_top" w:history="1">
              <w:r w:rsidRPr="000376F8">
                <w:rPr>
                  <w:rStyle w:val="Hyperlink"/>
                  <w:b/>
                  <w:bCs/>
                </w:rPr>
                <w:t>full text</w:t>
              </w:r>
            </w:hyperlink>
          </w:p>
        </w:tc>
      </w:tr>
      <w:tr w:rsidR="000376F8" w:rsidRPr="00B609B1" w14:paraId="6478261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3BE58F" w14:textId="77777777" w:rsidR="000376F8" w:rsidRPr="000376F8" w:rsidRDefault="000376F8" w:rsidP="000376F8">
            <w:r w:rsidRPr="000376F8">
              <w:t>2007b</w:t>
            </w:r>
          </w:p>
        </w:tc>
        <w:tc>
          <w:tcPr>
            <w:tcW w:w="0" w:type="auto"/>
            <w:tcBorders>
              <w:top w:val="outset" w:sz="6" w:space="0" w:color="auto"/>
              <w:left w:val="outset" w:sz="6" w:space="0" w:color="auto"/>
              <w:bottom w:val="outset" w:sz="6" w:space="0" w:color="auto"/>
              <w:right w:val="outset" w:sz="6" w:space="0" w:color="auto"/>
            </w:tcBorders>
            <w:hideMark/>
          </w:tcPr>
          <w:p w14:paraId="4DE26528" w14:textId="77777777" w:rsidR="000376F8" w:rsidRPr="000376F8" w:rsidRDefault="000376F8" w:rsidP="000376F8">
            <w:pPr>
              <w:rPr>
                <w:lang w:val="fr-FR"/>
              </w:rPr>
            </w:pPr>
            <w:r w:rsidRPr="000376F8">
              <w:rPr>
                <w:i/>
                <w:iCs/>
                <w:lang w:val="fr-FR"/>
              </w:rPr>
              <w:t>Le bonheur du plus grand nombre comme but des politiques sociales</w:t>
            </w:r>
            <w:r w:rsidRPr="000376F8">
              <w:rPr>
                <w:lang w:val="fr-FR"/>
              </w:rPr>
              <w:br/>
              <w:t>Revue québécoise de psychologie 2007, vol. 28 (1), 35-60</w:t>
            </w:r>
            <w:r w:rsidRPr="000376F8">
              <w:rPr>
                <w:lang w:val="fr-FR"/>
              </w:rPr>
              <w:br/>
              <w:t>Updated translation of 2004c</w:t>
            </w:r>
          </w:p>
        </w:tc>
        <w:tc>
          <w:tcPr>
            <w:tcW w:w="0" w:type="auto"/>
            <w:tcBorders>
              <w:top w:val="outset" w:sz="6" w:space="0" w:color="auto"/>
              <w:left w:val="outset" w:sz="6" w:space="0" w:color="auto"/>
              <w:bottom w:val="outset" w:sz="6" w:space="0" w:color="auto"/>
              <w:right w:val="outset" w:sz="6" w:space="0" w:color="auto"/>
            </w:tcBorders>
            <w:hideMark/>
          </w:tcPr>
          <w:p w14:paraId="014F90F1" w14:textId="77777777" w:rsidR="000376F8" w:rsidRPr="000376F8" w:rsidRDefault="000376F8" w:rsidP="000376F8">
            <w:pPr>
              <w:rPr>
                <w:lang w:val="en-US"/>
              </w:rPr>
            </w:pPr>
            <w:hyperlink r:id="rId1633" w:history="1">
              <w:r w:rsidRPr="000376F8">
                <w:rPr>
                  <w:rStyle w:val="Hyperlink"/>
                  <w:b/>
                  <w:bCs/>
                  <w:lang w:val="en-US"/>
                </w:rPr>
                <w:t>abstract in French</w:t>
              </w:r>
            </w:hyperlink>
            <w:r w:rsidRPr="000376F8">
              <w:rPr>
                <w:lang w:val="en-US"/>
              </w:rPr>
              <w:br/>
            </w:r>
            <w:hyperlink r:id="rId1634" w:tgtFrame="_top" w:history="1">
              <w:r w:rsidRPr="000376F8">
                <w:rPr>
                  <w:rStyle w:val="Hyperlink"/>
                  <w:b/>
                  <w:bCs/>
                  <w:lang w:val="en-US"/>
                </w:rPr>
                <w:t>full text in French</w:t>
              </w:r>
            </w:hyperlink>
            <w:r w:rsidRPr="000376F8">
              <w:rPr>
                <w:lang w:val="en-US"/>
              </w:rPr>
              <w:br/>
            </w:r>
            <w:hyperlink r:id="rId1635" w:tgtFrame="_top" w:history="1">
              <w:r w:rsidRPr="000376F8">
                <w:rPr>
                  <w:rStyle w:val="Hyperlink"/>
                  <w:b/>
                  <w:bCs/>
                  <w:lang w:val="en-US"/>
                </w:rPr>
                <w:t>original in English</w:t>
              </w:r>
            </w:hyperlink>
          </w:p>
        </w:tc>
      </w:tr>
      <w:tr w:rsidR="000376F8" w:rsidRPr="000376F8" w14:paraId="72E5549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5B526B" w14:textId="77777777" w:rsidR="000376F8" w:rsidRPr="000376F8" w:rsidRDefault="000376F8" w:rsidP="000376F8">
            <w:r w:rsidRPr="000376F8">
              <w:t>2007a</w:t>
            </w:r>
          </w:p>
        </w:tc>
        <w:tc>
          <w:tcPr>
            <w:tcW w:w="0" w:type="auto"/>
            <w:tcBorders>
              <w:top w:val="outset" w:sz="6" w:space="0" w:color="auto"/>
              <w:left w:val="outset" w:sz="6" w:space="0" w:color="auto"/>
              <w:bottom w:val="outset" w:sz="6" w:space="0" w:color="auto"/>
              <w:right w:val="outset" w:sz="6" w:space="0" w:color="auto"/>
            </w:tcBorders>
            <w:hideMark/>
          </w:tcPr>
          <w:p w14:paraId="7A75D265" w14:textId="77777777" w:rsidR="000376F8" w:rsidRPr="000376F8" w:rsidRDefault="000376F8" w:rsidP="000376F8">
            <w:pPr>
              <w:rPr>
                <w:lang w:val="en-US"/>
              </w:rPr>
            </w:pPr>
            <w:r w:rsidRPr="000376F8">
              <w:rPr>
                <w:i/>
                <w:iCs/>
                <w:lang w:val="en-US"/>
              </w:rPr>
              <w:t>Subjective measures of well--being</w:t>
            </w:r>
            <w:r w:rsidRPr="000376F8">
              <w:rPr>
                <w:lang w:val="en-US"/>
              </w:rPr>
              <w:br/>
              <w:t>In: Mark McGillivray, (ed.) 'Human Well-being: Concept and Measurement', Palgrave McMillan, Houndsmill, UK, ISBN 0-230-00498-9, chapter 9, pp 214-239</w:t>
            </w:r>
          </w:p>
        </w:tc>
        <w:tc>
          <w:tcPr>
            <w:tcW w:w="0" w:type="auto"/>
            <w:tcBorders>
              <w:top w:val="outset" w:sz="6" w:space="0" w:color="auto"/>
              <w:left w:val="outset" w:sz="6" w:space="0" w:color="auto"/>
              <w:bottom w:val="outset" w:sz="6" w:space="0" w:color="auto"/>
              <w:right w:val="outset" w:sz="6" w:space="0" w:color="auto"/>
            </w:tcBorders>
            <w:hideMark/>
          </w:tcPr>
          <w:p w14:paraId="151572E4" w14:textId="77777777" w:rsidR="000376F8" w:rsidRPr="000376F8" w:rsidRDefault="000376F8" w:rsidP="000376F8">
            <w:hyperlink r:id="rId1636" w:history="1">
              <w:r w:rsidRPr="000376F8">
                <w:rPr>
                  <w:rStyle w:val="Hyperlink"/>
                  <w:b/>
                  <w:bCs/>
                </w:rPr>
                <w:t>abstrac</w:t>
              </w:r>
            </w:hyperlink>
            <w:r w:rsidRPr="000376F8">
              <w:t>t</w:t>
            </w:r>
            <w:r w:rsidRPr="000376F8">
              <w:br/>
            </w:r>
            <w:hyperlink r:id="rId1637" w:tgtFrame="_top" w:history="1">
              <w:r w:rsidRPr="000376F8">
                <w:rPr>
                  <w:rStyle w:val="Hyperlink"/>
                  <w:b/>
                  <w:bCs/>
                </w:rPr>
                <w:t>full text</w:t>
              </w:r>
            </w:hyperlink>
          </w:p>
        </w:tc>
      </w:tr>
      <w:tr w:rsidR="000376F8" w:rsidRPr="000376F8" w14:paraId="49F284D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EB14CC" w14:textId="77777777" w:rsidR="000376F8" w:rsidRPr="000376F8" w:rsidRDefault="000376F8" w:rsidP="000376F8">
            <w:r w:rsidRPr="000376F8">
              <w:lastRenderedPageBreak/>
              <w:t>2006g</w:t>
            </w:r>
          </w:p>
        </w:tc>
        <w:tc>
          <w:tcPr>
            <w:tcW w:w="0" w:type="auto"/>
            <w:tcBorders>
              <w:top w:val="outset" w:sz="6" w:space="0" w:color="auto"/>
              <w:left w:val="outset" w:sz="6" w:space="0" w:color="auto"/>
              <w:bottom w:val="outset" w:sz="6" w:space="0" w:color="auto"/>
              <w:right w:val="outset" w:sz="6" w:space="0" w:color="auto"/>
            </w:tcBorders>
            <w:hideMark/>
          </w:tcPr>
          <w:p w14:paraId="6F89BE55" w14:textId="77777777" w:rsidR="000376F8" w:rsidRPr="000376F8" w:rsidRDefault="000376F8" w:rsidP="000376F8">
            <w:pPr>
              <w:rPr>
                <w:lang w:val="en-US"/>
              </w:rPr>
            </w:pPr>
            <w:r w:rsidRPr="000376F8">
              <w:rPr>
                <w:i/>
                <w:iCs/>
                <w:lang w:val="en-US"/>
              </w:rPr>
              <w:t>Sociology's blind eye for happiness</w:t>
            </w:r>
            <w:r w:rsidRPr="000376F8">
              <w:rPr>
                <w:lang w:val="en-US"/>
              </w:rPr>
              <w:br/>
              <w:t>Paper presented at the 16th World Congress of Sociology, Working Group 06 'Social Indicators', Durban South Africa, July 23-29, 2006</w:t>
            </w:r>
          </w:p>
        </w:tc>
        <w:tc>
          <w:tcPr>
            <w:tcW w:w="0" w:type="auto"/>
            <w:tcBorders>
              <w:top w:val="outset" w:sz="6" w:space="0" w:color="auto"/>
              <w:left w:val="outset" w:sz="6" w:space="0" w:color="auto"/>
              <w:bottom w:val="outset" w:sz="6" w:space="0" w:color="auto"/>
              <w:right w:val="outset" w:sz="6" w:space="0" w:color="auto"/>
            </w:tcBorders>
            <w:hideMark/>
          </w:tcPr>
          <w:p w14:paraId="1257B61F" w14:textId="77777777" w:rsidR="000376F8" w:rsidRPr="000376F8" w:rsidRDefault="000376F8" w:rsidP="000376F8">
            <w:hyperlink r:id="rId1638" w:history="1">
              <w:r w:rsidRPr="000376F8">
                <w:rPr>
                  <w:rStyle w:val="Hyperlink"/>
                  <w:b/>
                  <w:bCs/>
                </w:rPr>
                <w:t>abstract</w:t>
              </w:r>
            </w:hyperlink>
            <w:r w:rsidRPr="000376F8">
              <w:br/>
            </w:r>
            <w:hyperlink r:id="rId1639" w:history="1">
              <w:r w:rsidRPr="000376F8">
                <w:rPr>
                  <w:rStyle w:val="Hyperlink"/>
                  <w:b/>
                  <w:bCs/>
                </w:rPr>
                <w:t>full text</w:t>
              </w:r>
            </w:hyperlink>
          </w:p>
        </w:tc>
      </w:tr>
      <w:tr w:rsidR="000376F8" w:rsidRPr="000376F8" w14:paraId="594E533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DE6A04" w14:textId="77777777" w:rsidR="000376F8" w:rsidRPr="000376F8" w:rsidRDefault="000376F8" w:rsidP="000376F8">
            <w:r w:rsidRPr="000376F8">
              <w:t>2006e</w:t>
            </w:r>
          </w:p>
        </w:tc>
        <w:tc>
          <w:tcPr>
            <w:tcW w:w="0" w:type="auto"/>
            <w:tcBorders>
              <w:top w:val="outset" w:sz="6" w:space="0" w:color="auto"/>
              <w:left w:val="outset" w:sz="6" w:space="0" w:color="auto"/>
              <w:bottom w:val="outset" w:sz="6" w:space="0" w:color="auto"/>
              <w:right w:val="outset" w:sz="6" w:space="0" w:color="auto"/>
            </w:tcBorders>
            <w:hideMark/>
          </w:tcPr>
          <w:p w14:paraId="2A9613B7" w14:textId="77777777" w:rsidR="000376F8" w:rsidRPr="000376F8" w:rsidRDefault="000376F8" w:rsidP="000376F8">
            <w:pPr>
              <w:rPr>
                <w:lang w:val="en-US"/>
              </w:rPr>
            </w:pPr>
            <w:r w:rsidRPr="000376F8">
              <w:rPr>
                <w:i/>
                <w:iCs/>
                <w:lang w:val="en-US"/>
              </w:rPr>
              <w:t>Quality of life in modern society, Measured with Happy Life Years </w:t>
            </w:r>
            <w:r w:rsidRPr="000376F8">
              <w:rPr>
                <w:lang w:val="en-US"/>
              </w:rPr>
              <w:t>Published in: Yew-Kwang Ng &amp; Lok Sang Ho (eds.) ‘Happiness and Public Policy, Theory, Case studies and Implications’ Palgrave-Macmillan, New York, 2006, ISBN 13: 978-0-230-00497-9, chapter 2, pp 19-44.</w:t>
            </w:r>
          </w:p>
        </w:tc>
        <w:tc>
          <w:tcPr>
            <w:tcW w:w="0" w:type="auto"/>
            <w:tcBorders>
              <w:top w:val="outset" w:sz="6" w:space="0" w:color="auto"/>
              <w:left w:val="outset" w:sz="6" w:space="0" w:color="auto"/>
              <w:bottom w:val="outset" w:sz="6" w:space="0" w:color="auto"/>
              <w:right w:val="outset" w:sz="6" w:space="0" w:color="auto"/>
            </w:tcBorders>
            <w:hideMark/>
          </w:tcPr>
          <w:p w14:paraId="5A7F1B7C" w14:textId="77777777" w:rsidR="000376F8" w:rsidRPr="000376F8" w:rsidRDefault="000376F8" w:rsidP="000376F8">
            <w:hyperlink r:id="rId1640" w:history="1">
              <w:r w:rsidRPr="000376F8">
                <w:rPr>
                  <w:rStyle w:val="Hyperlink"/>
                  <w:b/>
                  <w:bCs/>
                </w:rPr>
                <w:t>full text</w:t>
              </w:r>
            </w:hyperlink>
          </w:p>
        </w:tc>
      </w:tr>
      <w:tr w:rsidR="000376F8" w:rsidRPr="00B609B1" w14:paraId="5B0AEE2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DC3A48" w14:textId="77777777" w:rsidR="000376F8" w:rsidRPr="000376F8" w:rsidRDefault="000376F8" w:rsidP="000376F8">
            <w:r w:rsidRPr="000376F8">
              <w:t>2006f</w:t>
            </w:r>
          </w:p>
        </w:tc>
        <w:tc>
          <w:tcPr>
            <w:tcW w:w="0" w:type="auto"/>
            <w:tcBorders>
              <w:top w:val="outset" w:sz="6" w:space="0" w:color="auto"/>
              <w:left w:val="outset" w:sz="6" w:space="0" w:color="auto"/>
              <w:bottom w:val="outset" w:sz="6" w:space="0" w:color="auto"/>
              <w:right w:val="outset" w:sz="6" w:space="0" w:color="auto"/>
            </w:tcBorders>
            <w:hideMark/>
          </w:tcPr>
          <w:p w14:paraId="17B49DF2" w14:textId="77777777" w:rsidR="000376F8" w:rsidRPr="000376F8" w:rsidRDefault="000376F8" w:rsidP="000376F8">
            <w:r w:rsidRPr="000376F8">
              <w:rPr>
                <w:i/>
                <w:iCs/>
                <w:lang w:val="en-US"/>
              </w:rPr>
              <w:t>The four qualities of life. Ordering concepts and measures of the good life</w:t>
            </w:r>
            <w:r w:rsidRPr="000376F8">
              <w:rPr>
                <w:lang w:val="en-US"/>
              </w:rPr>
              <w:br/>
              <w:t>In: McGillivray, M. &amp; Clarke, M. (eds.) 'Understanding Human Well-being' , chapter 4, pp 74-100, United Nations University Press, New York, 2006, ISBN 92-808-1130-4.</w:t>
            </w:r>
            <w:r w:rsidRPr="000376F8">
              <w:rPr>
                <w:lang w:val="en-US"/>
              </w:rPr>
              <w:br/>
            </w:r>
            <w:r w:rsidRPr="000376F8">
              <w:t>Shortened version of publication 2000c</w:t>
            </w:r>
          </w:p>
        </w:tc>
        <w:tc>
          <w:tcPr>
            <w:tcW w:w="0" w:type="auto"/>
            <w:tcBorders>
              <w:top w:val="outset" w:sz="6" w:space="0" w:color="auto"/>
              <w:left w:val="outset" w:sz="6" w:space="0" w:color="auto"/>
              <w:bottom w:val="outset" w:sz="6" w:space="0" w:color="auto"/>
              <w:right w:val="outset" w:sz="6" w:space="0" w:color="auto"/>
            </w:tcBorders>
            <w:hideMark/>
          </w:tcPr>
          <w:p w14:paraId="071C12D3" w14:textId="77777777" w:rsidR="000376F8" w:rsidRPr="000376F8" w:rsidRDefault="000376F8" w:rsidP="000376F8">
            <w:pPr>
              <w:rPr>
                <w:lang w:val="en-US"/>
              </w:rPr>
            </w:pPr>
            <w:hyperlink r:id="rId1641" w:history="1">
              <w:r w:rsidRPr="000376F8">
                <w:rPr>
                  <w:rStyle w:val="Hyperlink"/>
                  <w:b/>
                  <w:bCs/>
                  <w:lang w:val="en-US"/>
                </w:rPr>
                <w:t>abstract in English</w:t>
              </w:r>
            </w:hyperlink>
            <w:r w:rsidRPr="000376F8">
              <w:rPr>
                <w:lang w:val="en-US"/>
              </w:rPr>
              <w:br/>
            </w:r>
            <w:hyperlink r:id="rId1642" w:tgtFrame="_top" w:history="1">
              <w:r w:rsidRPr="000376F8">
                <w:rPr>
                  <w:rStyle w:val="Hyperlink"/>
                  <w:b/>
                  <w:bCs/>
                  <w:lang w:val="en-US"/>
                </w:rPr>
                <w:t>full text in English</w:t>
              </w:r>
            </w:hyperlink>
            <w:r w:rsidRPr="000376F8">
              <w:rPr>
                <w:lang w:val="en-US"/>
              </w:rPr>
              <w:br/>
            </w:r>
            <w:hyperlink r:id="rId1643" w:history="1">
              <w:r w:rsidRPr="000376F8">
                <w:rPr>
                  <w:rStyle w:val="Hyperlink"/>
                  <w:b/>
                  <w:bCs/>
                  <w:lang w:val="en-US"/>
                </w:rPr>
                <w:t>full text in Spanish</w:t>
              </w:r>
            </w:hyperlink>
          </w:p>
        </w:tc>
      </w:tr>
      <w:tr w:rsidR="000376F8" w:rsidRPr="00B609B1" w14:paraId="3CCE0C9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60707E" w14:textId="77777777" w:rsidR="000376F8" w:rsidRPr="000376F8" w:rsidRDefault="000376F8" w:rsidP="000376F8">
            <w:r w:rsidRPr="000376F8">
              <w:t>2006d</w:t>
            </w:r>
          </w:p>
        </w:tc>
        <w:tc>
          <w:tcPr>
            <w:tcW w:w="0" w:type="auto"/>
            <w:tcBorders>
              <w:top w:val="outset" w:sz="6" w:space="0" w:color="auto"/>
              <w:left w:val="outset" w:sz="6" w:space="0" w:color="auto"/>
              <w:bottom w:val="outset" w:sz="6" w:space="0" w:color="auto"/>
              <w:right w:val="outset" w:sz="6" w:space="0" w:color="auto"/>
            </w:tcBorders>
            <w:hideMark/>
          </w:tcPr>
          <w:p w14:paraId="07C86F70" w14:textId="77777777" w:rsidR="000376F8" w:rsidRPr="000376F8" w:rsidRDefault="000376F8" w:rsidP="000376F8">
            <w:r w:rsidRPr="000376F8">
              <w:rPr>
                <w:i/>
                <w:iCs/>
              </w:rPr>
              <w:t>Hvad vi ved om lykke</w:t>
            </w:r>
            <w:r w:rsidRPr="000376F8">
              <w:t> (What we know about happiness)</w:t>
            </w:r>
            <w:r w:rsidRPr="000376F8">
              <w:br/>
              <w:t>Kognition &amp; Pedagogik, vol. 16, pp 14-50, ISBN 0906-6225</w:t>
            </w:r>
            <w:r w:rsidRPr="000376F8">
              <w:br/>
              <w:t>Reprinted in: Lyhne, J. &amp; Knoop, H.H. (redaction) Positiv Psykologi, Positiv Paedagogik, Dansk Psykologisk Verlag, 2008, ISBN 978-87-7706-126-4, pp 31-74</w:t>
            </w:r>
          </w:p>
        </w:tc>
        <w:tc>
          <w:tcPr>
            <w:tcW w:w="0" w:type="auto"/>
            <w:tcBorders>
              <w:top w:val="outset" w:sz="6" w:space="0" w:color="auto"/>
              <w:left w:val="outset" w:sz="6" w:space="0" w:color="auto"/>
              <w:bottom w:val="outset" w:sz="6" w:space="0" w:color="auto"/>
              <w:right w:val="outset" w:sz="6" w:space="0" w:color="auto"/>
            </w:tcBorders>
            <w:hideMark/>
          </w:tcPr>
          <w:p w14:paraId="2F67D11D" w14:textId="77777777" w:rsidR="000376F8" w:rsidRPr="000376F8" w:rsidRDefault="000376F8" w:rsidP="000376F8">
            <w:pPr>
              <w:rPr>
                <w:lang w:val="en-US"/>
              </w:rPr>
            </w:pPr>
            <w:hyperlink r:id="rId1644" w:history="1">
              <w:r w:rsidRPr="000376F8">
                <w:rPr>
                  <w:rStyle w:val="Hyperlink"/>
                  <w:b/>
                  <w:bCs/>
                  <w:lang w:val="en-US"/>
                </w:rPr>
                <w:t>abstract in Danish</w:t>
              </w:r>
            </w:hyperlink>
            <w:r w:rsidRPr="000376F8">
              <w:rPr>
                <w:lang w:val="en-US"/>
              </w:rPr>
              <w:br/>
            </w:r>
            <w:hyperlink r:id="rId1645" w:tgtFrame="_top" w:history="1">
              <w:r w:rsidRPr="000376F8">
                <w:rPr>
                  <w:rStyle w:val="Hyperlink"/>
                  <w:b/>
                  <w:bCs/>
                  <w:lang w:val="en-US"/>
                </w:rPr>
                <w:t>text in Danish</w:t>
              </w:r>
            </w:hyperlink>
            <w:r w:rsidRPr="000376F8">
              <w:rPr>
                <w:lang w:val="en-US"/>
              </w:rPr>
              <w:br/>
            </w:r>
            <w:hyperlink r:id="rId1646" w:tgtFrame="_top" w:history="1">
              <w:r w:rsidRPr="000376F8">
                <w:rPr>
                  <w:rStyle w:val="Hyperlink"/>
                  <w:b/>
                  <w:bCs/>
                  <w:lang w:val="en-US"/>
                </w:rPr>
                <w:t>text in English</w:t>
              </w:r>
            </w:hyperlink>
          </w:p>
        </w:tc>
      </w:tr>
      <w:tr w:rsidR="000376F8" w:rsidRPr="000376F8" w14:paraId="4F88627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7C4F802" w14:textId="77777777" w:rsidR="000376F8" w:rsidRPr="000376F8" w:rsidRDefault="000376F8" w:rsidP="000376F8">
            <w:r w:rsidRPr="000376F8">
              <w:t>2006c</w:t>
            </w:r>
          </w:p>
        </w:tc>
        <w:tc>
          <w:tcPr>
            <w:tcW w:w="0" w:type="auto"/>
            <w:tcBorders>
              <w:top w:val="outset" w:sz="6" w:space="0" w:color="auto"/>
              <w:left w:val="outset" w:sz="6" w:space="0" w:color="auto"/>
              <w:bottom w:val="outset" w:sz="6" w:space="0" w:color="auto"/>
              <w:right w:val="outset" w:sz="6" w:space="0" w:color="auto"/>
            </w:tcBorders>
            <w:hideMark/>
          </w:tcPr>
          <w:p w14:paraId="6A6B3CB1" w14:textId="77777777" w:rsidR="000376F8" w:rsidRPr="000376F8" w:rsidRDefault="000376F8" w:rsidP="000376F8">
            <w:r w:rsidRPr="000376F8">
              <w:rPr>
                <w:i/>
                <w:iCs/>
              </w:rPr>
              <w:t>Geluk op leeftijd</w:t>
            </w:r>
            <w:r w:rsidRPr="000376F8">
              <w:br/>
              <w:t>In: GERON Tijdschrift over ouder worden en maatschappij, vol. 8, nr. 1, pp 58-61, ISSN 1389143X</w:t>
            </w:r>
          </w:p>
        </w:tc>
        <w:tc>
          <w:tcPr>
            <w:tcW w:w="0" w:type="auto"/>
            <w:tcBorders>
              <w:top w:val="outset" w:sz="6" w:space="0" w:color="auto"/>
              <w:left w:val="outset" w:sz="6" w:space="0" w:color="auto"/>
              <w:bottom w:val="outset" w:sz="6" w:space="0" w:color="auto"/>
              <w:right w:val="outset" w:sz="6" w:space="0" w:color="auto"/>
            </w:tcBorders>
            <w:hideMark/>
          </w:tcPr>
          <w:p w14:paraId="2F043595" w14:textId="77777777" w:rsidR="000376F8" w:rsidRPr="000376F8" w:rsidRDefault="000376F8" w:rsidP="000376F8">
            <w:hyperlink r:id="rId1647" w:history="1">
              <w:r w:rsidRPr="000376F8">
                <w:rPr>
                  <w:rStyle w:val="Hyperlink"/>
                  <w:b/>
                  <w:bCs/>
                </w:rPr>
                <w:t>text in Dutch</w:t>
              </w:r>
            </w:hyperlink>
          </w:p>
        </w:tc>
      </w:tr>
      <w:tr w:rsidR="000376F8" w:rsidRPr="00B609B1" w14:paraId="3B70308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E35E75D" w14:textId="77777777" w:rsidR="000376F8" w:rsidRPr="000376F8" w:rsidRDefault="000376F8" w:rsidP="000376F8">
            <w:r w:rsidRPr="000376F8">
              <w:t>2006b</w:t>
            </w:r>
          </w:p>
        </w:tc>
        <w:tc>
          <w:tcPr>
            <w:tcW w:w="0" w:type="auto"/>
            <w:tcBorders>
              <w:top w:val="outset" w:sz="6" w:space="0" w:color="auto"/>
              <w:left w:val="outset" w:sz="6" w:space="0" w:color="auto"/>
              <w:bottom w:val="outset" w:sz="6" w:space="0" w:color="auto"/>
              <w:right w:val="outset" w:sz="6" w:space="0" w:color="auto"/>
            </w:tcBorders>
            <w:hideMark/>
          </w:tcPr>
          <w:p w14:paraId="34F9B1DA" w14:textId="77777777" w:rsidR="000376F8" w:rsidRPr="000376F8" w:rsidRDefault="000376F8" w:rsidP="000376F8">
            <w:r w:rsidRPr="000376F8">
              <w:rPr>
                <w:i/>
                <w:iCs/>
              </w:rPr>
              <w:t>What is happiness?</w:t>
            </w:r>
            <w:r w:rsidRPr="000376F8">
              <w:br/>
              <w:t>In: 'Grafisch Nederland 2006', Grafische cultuurstichting, Amstelveen, Netherlands, ISBN 90 70 80 9044, pp 100-104</w:t>
            </w:r>
          </w:p>
        </w:tc>
        <w:tc>
          <w:tcPr>
            <w:tcW w:w="0" w:type="auto"/>
            <w:tcBorders>
              <w:top w:val="outset" w:sz="6" w:space="0" w:color="auto"/>
              <w:left w:val="outset" w:sz="6" w:space="0" w:color="auto"/>
              <w:bottom w:val="outset" w:sz="6" w:space="0" w:color="auto"/>
              <w:right w:val="outset" w:sz="6" w:space="0" w:color="auto"/>
            </w:tcBorders>
            <w:hideMark/>
          </w:tcPr>
          <w:p w14:paraId="6A28D494" w14:textId="77777777" w:rsidR="000376F8" w:rsidRPr="000376F8" w:rsidRDefault="000376F8" w:rsidP="000376F8">
            <w:pPr>
              <w:rPr>
                <w:lang w:val="en-US"/>
              </w:rPr>
            </w:pPr>
            <w:hyperlink r:id="rId1648" w:history="1">
              <w:r w:rsidRPr="000376F8">
                <w:rPr>
                  <w:rStyle w:val="Hyperlink"/>
                  <w:b/>
                  <w:bCs/>
                  <w:lang w:val="en-US"/>
                </w:rPr>
                <w:t>text in Dutch</w:t>
              </w:r>
            </w:hyperlink>
            <w:r w:rsidRPr="000376F8">
              <w:rPr>
                <w:lang w:val="en-US"/>
              </w:rPr>
              <w:br/>
            </w:r>
            <w:hyperlink r:id="rId1649" w:history="1">
              <w:r w:rsidRPr="000376F8">
                <w:rPr>
                  <w:rStyle w:val="Hyperlink"/>
                  <w:b/>
                  <w:bCs/>
                  <w:lang w:val="en-US"/>
                </w:rPr>
                <w:t>text in English</w:t>
              </w:r>
            </w:hyperlink>
          </w:p>
        </w:tc>
      </w:tr>
      <w:tr w:rsidR="000376F8" w:rsidRPr="000376F8" w14:paraId="4817E62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032B39" w14:textId="77777777" w:rsidR="000376F8" w:rsidRPr="000376F8" w:rsidRDefault="000376F8" w:rsidP="000376F8">
            <w:r w:rsidRPr="000376F8">
              <w:t>2006a</w:t>
            </w:r>
          </w:p>
        </w:tc>
        <w:tc>
          <w:tcPr>
            <w:tcW w:w="0" w:type="auto"/>
            <w:tcBorders>
              <w:top w:val="outset" w:sz="6" w:space="0" w:color="auto"/>
              <w:left w:val="outset" w:sz="6" w:space="0" w:color="auto"/>
              <w:bottom w:val="outset" w:sz="6" w:space="0" w:color="auto"/>
              <w:right w:val="outset" w:sz="6" w:space="0" w:color="auto"/>
            </w:tcBorders>
            <w:hideMark/>
          </w:tcPr>
          <w:p w14:paraId="469E04AB" w14:textId="77777777" w:rsidR="000376F8" w:rsidRPr="000376F8" w:rsidRDefault="000376F8" w:rsidP="000376F8">
            <w:pPr>
              <w:rPr>
                <w:lang w:val="en-US"/>
              </w:rPr>
            </w:pPr>
            <w:r w:rsidRPr="000376F8">
              <w:rPr>
                <w:i/>
                <w:iCs/>
                <w:lang w:val="en-US"/>
              </w:rPr>
              <w:t>Rising happiness in nations,1946-2004. A reply to Easterlin</w:t>
            </w:r>
            <w:r w:rsidRPr="000376F8">
              <w:rPr>
                <w:lang w:val="en-US"/>
              </w:rPr>
              <w:br/>
              <w:t>Social Indicators Research, vol. 79, 421-436, DOI 10.1007/s11205-005-5074-x</w:t>
            </w:r>
            <w:r w:rsidRPr="000376F8">
              <w:rPr>
                <w:lang w:val="en-US"/>
              </w:rPr>
              <w:br/>
              <w:t>Together with Micheal Hagerty</w:t>
            </w:r>
          </w:p>
        </w:tc>
        <w:tc>
          <w:tcPr>
            <w:tcW w:w="0" w:type="auto"/>
            <w:tcBorders>
              <w:top w:val="outset" w:sz="6" w:space="0" w:color="auto"/>
              <w:left w:val="outset" w:sz="6" w:space="0" w:color="auto"/>
              <w:bottom w:val="outset" w:sz="6" w:space="0" w:color="auto"/>
              <w:right w:val="outset" w:sz="6" w:space="0" w:color="auto"/>
            </w:tcBorders>
            <w:hideMark/>
          </w:tcPr>
          <w:p w14:paraId="37260198" w14:textId="77777777" w:rsidR="000376F8" w:rsidRPr="000376F8" w:rsidRDefault="000376F8" w:rsidP="000376F8">
            <w:hyperlink r:id="rId1650" w:history="1">
              <w:r w:rsidRPr="000376F8">
                <w:rPr>
                  <w:rStyle w:val="Hyperlink"/>
                  <w:b/>
                  <w:bCs/>
                </w:rPr>
                <w:t>abstract</w:t>
              </w:r>
            </w:hyperlink>
            <w:r w:rsidRPr="000376F8">
              <w:br/>
            </w:r>
            <w:hyperlink r:id="rId1651" w:tgtFrame="_top" w:history="1">
              <w:r w:rsidRPr="000376F8">
                <w:rPr>
                  <w:rStyle w:val="Hyperlink"/>
                  <w:b/>
                  <w:bCs/>
                </w:rPr>
                <w:t>full text</w:t>
              </w:r>
            </w:hyperlink>
          </w:p>
        </w:tc>
      </w:tr>
      <w:tr w:rsidR="000376F8" w:rsidRPr="00B609B1" w14:paraId="1216633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7E56060" w14:textId="77777777" w:rsidR="000376F8" w:rsidRPr="000376F8" w:rsidRDefault="000376F8" w:rsidP="000376F8">
            <w:r w:rsidRPr="000376F8">
              <w:t>2005m</w:t>
            </w:r>
          </w:p>
        </w:tc>
        <w:tc>
          <w:tcPr>
            <w:tcW w:w="0" w:type="auto"/>
            <w:tcBorders>
              <w:top w:val="outset" w:sz="6" w:space="0" w:color="auto"/>
              <w:left w:val="outset" w:sz="6" w:space="0" w:color="auto"/>
              <w:bottom w:val="outset" w:sz="6" w:space="0" w:color="auto"/>
              <w:right w:val="outset" w:sz="6" w:space="0" w:color="auto"/>
            </w:tcBorders>
            <w:hideMark/>
          </w:tcPr>
          <w:p w14:paraId="15AF2688" w14:textId="77777777" w:rsidR="000376F8" w:rsidRPr="000376F8" w:rsidRDefault="000376F8" w:rsidP="000376F8">
            <w:pPr>
              <w:rPr>
                <w:lang w:val="es-ES"/>
              </w:rPr>
            </w:pPr>
            <w:r w:rsidRPr="00B609B1">
              <w:rPr>
                <w:i/>
                <w:iCs/>
                <w:lang w:val="en-US"/>
              </w:rPr>
              <w:t>Lo que sabenos de la filicidad </w:t>
            </w:r>
            <w:r w:rsidRPr="00B609B1">
              <w:rPr>
                <w:lang w:val="en-US"/>
              </w:rPr>
              <w:t>(What we know about happiness)</w:t>
            </w:r>
            <w:r w:rsidRPr="00B609B1">
              <w:rPr>
                <w:lang w:val="en-US"/>
              </w:rPr>
              <w:br/>
              <w:t xml:space="preserve">Published in Spanish in: Leon Garduno Estrada, Bertha Salinas Amescua &amp; Mariano Rojas Herrera (eds.) </w:t>
            </w:r>
            <w:r w:rsidRPr="000376F8">
              <w:rPr>
                <w:lang w:val="es-ES"/>
              </w:rPr>
              <w:t>'Calidad de vida y bienestar subjectivo en Mexico', Plaza Valdes, Mexico, ISBN 970-722-398-7, pp 17-56</w:t>
            </w:r>
          </w:p>
        </w:tc>
        <w:tc>
          <w:tcPr>
            <w:tcW w:w="0" w:type="auto"/>
            <w:tcBorders>
              <w:top w:val="outset" w:sz="6" w:space="0" w:color="auto"/>
              <w:left w:val="outset" w:sz="6" w:space="0" w:color="auto"/>
              <w:bottom w:val="outset" w:sz="6" w:space="0" w:color="auto"/>
              <w:right w:val="outset" w:sz="6" w:space="0" w:color="auto"/>
            </w:tcBorders>
            <w:hideMark/>
          </w:tcPr>
          <w:p w14:paraId="7B65F935" w14:textId="77777777" w:rsidR="000376F8" w:rsidRPr="000376F8" w:rsidRDefault="000376F8" w:rsidP="000376F8">
            <w:pPr>
              <w:rPr>
                <w:lang w:val="en-US"/>
              </w:rPr>
            </w:pPr>
            <w:hyperlink r:id="rId1652" w:history="1">
              <w:r w:rsidRPr="000376F8">
                <w:rPr>
                  <w:rStyle w:val="Hyperlink"/>
                  <w:b/>
                  <w:bCs/>
                  <w:lang w:val="en-US"/>
                </w:rPr>
                <w:t>abstract</w:t>
              </w:r>
            </w:hyperlink>
            <w:r w:rsidRPr="000376F8">
              <w:rPr>
                <w:lang w:val="en-US"/>
              </w:rPr>
              <w:br/>
            </w:r>
            <w:hyperlink r:id="rId1653" w:history="1">
              <w:r w:rsidRPr="000376F8">
                <w:rPr>
                  <w:rStyle w:val="Hyperlink"/>
                  <w:b/>
                  <w:bCs/>
                  <w:lang w:val="en-US"/>
                </w:rPr>
                <w:t>text in English</w:t>
              </w:r>
            </w:hyperlink>
            <w:r w:rsidRPr="000376F8">
              <w:rPr>
                <w:lang w:val="en-US"/>
              </w:rPr>
              <w:br/>
            </w:r>
            <w:hyperlink r:id="rId1654" w:history="1">
              <w:r w:rsidRPr="000376F8">
                <w:rPr>
                  <w:rStyle w:val="Hyperlink"/>
                  <w:b/>
                  <w:bCs/>
                  <w:lang w:val="en-US"/>
                </w:rPr>
                <w:t>text in Spanish</w:t>
              </w:r>
            </w:hyperlink>
          </w:p>
        </w:tc>
      </w:tr>
      <w:tr w:rsidR="000376F8" w:rsidRPr="000376F8" w14:paraId="4BF89A1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E9CDBC" w14:textId="77777777" w:rsidR="000376F8" w:rsidRPr="000376F8" w:rsidRDefault="000376F8" w:rsidP="000376F8">
            <w:r w:rsidRPr="000376F8">
              <w:t>2005n</w:t>
            </w:r>
          </w:p>
        </w:tc>
        <w:tc>
          <w:tcPr>
            <w:tcW w:w="0" w:type="auto"/>
            <w:tcBorders>
              <w:top w:val="outset" w:sz="6" w:space="0" w:color="auto"/>
              <w:left w:val="outset" w:sz="6" w:space="0" w:color="auto"/>
              <w:bottom w:val="outset" w:sz="6" w:space="0" w:color="auto"/>
              <w:right w:val="outset" w:sz="6" w:space="0" w:color="auto"/>
            </w:tcBorders>
            <w:hideMark/>
          </w:tcPr>
          <w:p w14:paraId="47869670" w14:textId="77777777" w:rsidR="000376F8" w:rsidRPr="000376F8" w:rsidRDefault="000376F8" w:rsidP="000376F8">
            <w:r w:rsidRPr="000376F8">
              <w:rPr>
                <w:i/>
                <w:iCs/>
                <w:lang w:val="en-US"/>
              </w:rPr>
              <w:t>Happiness in multiple choice society</w:t>
            </w:r>
            <w:r w:rsidRPr="000376F8">
              <w:rPr>
                <w:lang w:val="en-US"/>
              </w:rPr>
              <w:br/>
              <w:t xml:space="preserve">Review of Barry Schwartz: 'The Paradox of Choice. Why more is </w:t>
            </w:r>
            <w:r w:rsidRPr="000376F8">
              <w:rPr>
                <w:lang w:val="en-US"/>
              </w:rPr>
              <w:lastRenderedPageBreak/>
              <w:t xml:space="preserve">less', Harper &amp; Collins, New York, USA 2004, ISBN 0-06-000568-8, 265 pages. </w:t>
            </w:r>
            <w:r w:rsidRPr="000376F8">
              <w:t>Journal of Happiness Studies, vol. 6, pp 93-96</w:t>
            </w:r>
          </w:p>
        </w:tc>
        <w:tc>
          <w:tcPr>
            <w:tcW w:w="0" w:type="auto"/>
            <w:tcBorders>
              <w:top w:val="outset" w:sz="6" w:space="0" w:color="auto"/>
              <w:left w:val="outset" w:sz="6" w:space="0" w:color="auto"/>
              <w:bottom w:val="outset" w:sz="6" w:space="0" w:color="auto"/>
              <w:right w:val="outset" w:sz="6" w:space="0" w:color="auto"/>
            </w:tcBorders>
            <w:hideMark/>
          </w:tcPr>
          <w:p w14:paraId="11462B52" w14:textId="77777777" w:rsidR="000376F8" w:rsidRPr="000376F8" w:rsidRDefault="000376F8" w:rsidP="000376F8">
            <w:hyperlink r:id="rId1655" w:history="1">
              <w:r w:rsidRPr="000376F8">
                <w:rPr>
                  <w:rStyle w:val="Hyperlink"/>
                  <w:b/>
                  <w:bCs/>
                </w:rPr>
                <w:t>full text</w:t>
              </w:r>
            </w:hyperlink>
          </w:p>
        </w:tc>
      </w:tr>
      <w:tr w:rsidR="000376F8" w:rsidRPr="000376F8" w14:paraId="7772D89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B3C5221" w14:textId="77777777" w:rsidR="000376F8" w:rsidRPr="000376F8" w:rsidRDefault="000376F8" w:rsidP="000376F8">
            <w:r w:rsidRPr="000376F8">
              <w:t>2005k</w:t>
            </w:r>
          </w:p>
        </w:tc>
        <w:tc>
          <w:tcPr>
            <w:tcW w:w="3850" w:type="pct"/>
            <w:tcBorders>
              <w:top w:val="outset" w:sz="6" w:space="0" w:color="auto"/>
              <w:left w:val="outset" w:sz="6" w:space="0" w:color="auto"/>
              <w:bottom w:val="outset" w:sz="6" w:space="0" w:color="auto"/>
              <w:right w:val="outset" w:sz="6" w:space="0" w:color="auto"/>
            </w:tcBorders>
            <w:hideMark/>
          </w:tcPr>
          <w:p w14:paraId="7427736F" w14:textId="77777777" w:rsidR="000376F8" w:rsidRPr="000376F8" w:rsidRDefault="000376F8" w:rsidP="000376F8">
            <w:pPr>
              <w:rPr>
                <w:lang w:val="en-US"/>
              </w:rPr>
            </w:pPr>
            <w:r w:rsidRPr="000376F8">
              <w:rPr>
                <w:i/>
                <w:iCs/>
                <w:lang w:val="en-US"/>
              </w:rPr>
              <w:t>Is life getting better? How long and happy do people live in modern society?</w:t>
            </w:r>
            <w:r w:rsidRPr="000376F8">
              <w:rPr>
                <w:lang w:val="en-US"/>
              </w:rPr>
              <w:br/>
              <w:t>European Psychologist, 2005, special section on 'Human development and Well-being', vol. 10,  pp 330-343</w:t>
            </w:r>
          </w:p>
        </w:tc>
        <w:tc>
          <w:tcPr>
            <w:tcW w:w="750" w:type="pct"/>
            <w:tcBorders>
              <w:top w:val="outset" w:sz="6" w:space="0" w:color="auto"/>
              <w:left w:val="outset" w:sz="6" w:space="0" w:color="auto"/>
              <w:bottom w:val="outset" w:sz="6" w:space="0" w:color="auto"/>
              <w:right w:val="outset" w:sz="6" w:space="0" w:color="auto"/>
            </w:tcBorders>
            <w:hideMark/>
          </w:tcPr>
          <w:p w14:paraId="2884530D" w14:textId="77777777" w:rsidR="000376F8" w:rsidRPr="000376F8" w:rsidRDefault="000376F8" w:rsidP="000376F8">
            <w:hyperlink r:id="rId1656" w:history="1">
              <w:r w:rsidRPr="000376F8">
                <w:rPr>
                  <w:rStyle w:val="Hyperlink"/>
                  <w:b/>
                  <w:bCs/>
                </w:rPr>
                <w:t>abstract</w:t>
              </w:r>
            </w:hyperlink>
            <w:r w:rsidRPr="000376F8">
              <w:br/>
            </w:r>
            <w:hyperlink r:id="rId1657" w:tgtFrame="_top" w:history="1">
              <w:r w:rsidRPr="000376F8">
                <w:rPr>
                  <w:rStyle w:val="Hyperlink"/>
                  <w:b/>
                  <w:bCs/>
                </w:rPr>
                <w:t>full text</w:t>
              </w:r>
            </w:hyperlink>
          </w:p>
        </w:tc>
      </w:tr>
      <w:tr w:rsidR="000376F8" w:rsidRPr="000376F8" w14:paraId="298A0E5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BEBDB8C" w14:textId="77777777" w:rsidR="000376F8" w:rsidRPr="000376F8" w:rsidRDefault="000376F8" w:rsidP="000376F8">
            <w:r w:rsidRPr="000376F8">
              <w:t>2005j</w:t>
            </w:r>
          </w:p>
        </w:tc>
        <w:tc>
          <w:tcPr>
            <w:tcW w:w="3850" w:type="pct"/>
            <w:tcBorders>
              <w:top w:val="outset" w:sz="6" w:space="0" w:color="auto"/>
              <w:left w:val="outset" w:sz="6" w:space="0" w:color="auto"/>
              <w:bottom w:val="outset" w:sz="6" w:space="0" w:color="auto"/>
              <w:right w:val="outset" w:sz="6" w:space="0" w:color="auto"/>
            </w:tcBorders>
            <w:hideMark/>
          </w:tcPr>
          <w:p w14:paraId="72523072" w14:textId="77777777" w:rsidR="000376F8" w:rsidRPr="000376F8" w:rsidRDefault="000376F8" w:rsidP="000376F8">
            <w:pPr>
              <w:rPr>
                <w:lang w:val="en-US"/>
              </w:rPr>
            </w:pPr>
            <w:r w:rsidRPr="000376F8">
              <w:rPr>
                <w:i/>
                <w:iCs/>
                <w:lang w:val="en-US"/>
              </w:rPr>
              <w:t>Apparent quality of life: How long and happy people live</w:t>
            </w:r>
            <w:r w:rsidRPr="000376F8">
              <w:rPr>
                <w:lang w:val="en-US"/>
              </w:rPr>
              <w:br/>
              <w:t>Social Indicators Research, vol. 71, pp 61-86</w:t>
            </w:r>
          </w:p>
        </w:tc>
        <w:tc>
          <w:tcPr>
            <w:tcW w:w="750" w:type="pct"/>
            <w:tcBorders>
              <w:top w:val="outset" w:sz="6" w:space="0" w:color="auto"/>
              <w:left w:val="outset" w:sz="6" w:space="0" w:color="auto"/>
              <w:bottom w:val="outset" w:sz="6" w:space="0" w:color="auto"/>
              <w:right w:val="outset" w:sz="6" w:space="0" w:color="auto"/>
            </w:tcBorders>
            <w:hideMark/>
          </w:tcPr>
          <w:p w14:paraId="56197428" w14:textId="77777777" w:rsidR="000376F8" w:rsidRPr="000376F8" w:rsidRDefault="000376F8" w:rsidP="000376F8">
            <w:hyperlink r:id="rId1658" w:history="1">
              <w:r w:rsidRPr="000376F8">
                <w:rPr>
                  <w:rStyle w:val="Hyperlink"/>
                  <w:b/>
                  <w:bCs/>
                </w:rPr>
                <w:t>abstract</w:t>
              </w:r>
            </w:hyperlink>
            <w:r w:rsidRPr="000376F8">
              <w:br/>
            </w:r>
            <w:hyperlink r:id="rId1659" w:tgtFrame="_top" w:history="1">
              <w:r w:rsidRPr="000376F8">
                <w:rPr>
                  <w:rStyle w:val="Hyperlink"/>
                  <w:b/>
                  <w:bCs/>
                </w:rPr>
                <w:t>full text</w:t>
              </w:r>
            </w:hyperlink>
          </w:p>
        </w:tc>
      </w:tr>
      <w:tr w:rsidR="000376F8" w:rsidRPr="00B609B1" w14:paraId="68AF79D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0557B26" w14:textId="77777777" w:rsidR="000376F8" w:rsidRPr="000376F8" w:rsidRDefault="000376F8" w:rsidP="000376F8">
            <w:r w:rsidRPr="000376F8">
              <w:t>2005i</w:t>
            </w:r>
          </w:p>
        </w:tc>
        <w:tc>
          <w:tcPr>
            <w:tcW w:w="0" w:type="auto"/>
            <w:tcBorders>
              <w:top w:val="outset" w:sz="6" w:space="0" w:color="auto"/>
              <w:left w:val="outset" w:sz="6" w:space="0" w:color="auto"/>
              <w:bottom w:val="outset" w:sz="6" w:space="0" w:color="auto"/>
              <w:right w:val="outset" w:sz="6" w:space="0" w:color="auto"/>
            </w:tcBorders>
            <w:hideMark/>
          </w:tcPr>
          <w:p w14:paraId="5A621C39" w14:textId="77777777" w:rsidR="000376F8" w:rsidRPr="000376F8" w:rsidRDefault="000376F8" w:rsidP="000376F8">
            <w:r w:rsidRPr="000376F8">
              <w:rPr>
                <w:i/>
                <w:iCs/>
              </w:rPr>
              <w:t>Wat bracht de seksuele revolutie?</w:t>
            </w:r>
            <w:r w:rsidRPr="000376F8">
              <w:br/>
              <w:t>In: Couwenberg, S.W. (red.) 'Seksuele revolutie ter discussie. Van Phil Bloom tot Sex in the City', Civis Mundi, Jaarboek 2005, ISBN 90 5573 610 4, blz. 95-105</w:t>
            </w:r>
          </w:p>
        </w:tc>
        <w:tc>
          <w:tcPr>
            <w:tcW w:w="0" w:type="auto"/>
            <w:tcBorders>
              <w:top w:val="outset" w:sz="6" w:space="0" w:color="auto"/>
              <w:left w:val="outset" w:sz="6" w:space="0" w:color="auto"/>
              <w:bottom w:val="outset" w:sz="6" w:space="0" w:color="auto"/>
              <w:right w:val="outset" w:sz="6" w:space="0" w:color="auto"/>
            </w:tcBorders>
            <w:hideMark/>
          </w:tcPr>
          <w:p w14:paraId="00E19220" w14:textId="77777777" w:rsidR="000376F8" w:rsidRPr="000376F8" w:rsidRDefault="000376F8" w:rsidP="000376F8">
            <w:pPr>
              <w:rPr>
                <w:lang w:val="en-US"/>
              </w:rPr>
            </w:pPr>
            <w:hyperlink r:id="rId1660" w:tgtFrame="_top" w:history="1">
              <w:r w:rsidRPr="000376F8">
                <w:rPr>
                  <w:rStyle w:val="Hyperlink"/>
                  <w:b/>
                  <w:bCs/>
                  <w:lang w:val="en-US"/>
                </w:rPr>
                <w:t>text in Dutch</w:t>
              </w:r>
            </w:hyperlink>
            <w:r w:rsidRPr="000376F8">
              <w:rPr>
                <w:lang w:val="en-US"/>
              </w:rPr>
              <w:br/>
            </w:r>
            <w:hyperlink r:id="rId1661" w:history="1">
              <w:r w:rsidRPr="000376F8">
                <w:rPr>
                  <w:rStyle w:val="Hyperlink"/>
                  <w:b/>
                  <w:bCs/>
                  <w:lang w:val="en-US"/>
                </w:rPr>
                <w:t>text in English</w:t>
              </w:r>
            </w:hyperlink>
          </w:p>
        </w:tc>
      </w:tr>
      <w:tr w:rsidR="000376F8" w:rsidRPr="000376F8" w14:paraId="77F65CE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EE11681" w14:textId="77777777" w:rsidR="000376F8" w:rsidRPr="000376F8" w:rsidRDefault="000376F8" w:rsidP="000376F8">
            <w:r w:rsidRPr="000376F8">
              <w:t>2005h</w:t>
            </w:r>
          </w:p>
        </w:tc>
        <w:tc>
          <w:tcPr>
            <w:tcW w:w="3850" w:type="pct"/>
            <w:tcBorders>
              <w:top w:val="outset" w:sz="6" w:space="0" w:color="auto"/>
              <w:left w:val="outset" w:sz="6" w:space="0" w:color="auto"/>
              <w:bottom w:val="outset" w:sz="6" w:space="0" w:color="auto"/>
              <w:right w:val="outset" w:sz="6" w:space="0" w:color="auto"/>
            </w:tcBorders>
            <w:hideMark/>
          </w:tcPr>
          <w:p w14:paraId="0C290E0F" w14:textId="77777777" w:rsidR="000376F8" w:rsidRPr="000376F8" w:rsidRDefault="000376F8" w:rsidP="000376F8">
            <w:pPr>
              <w:rPr>
                <w:lang w:val="en-US"/>
              </w:rPr>
            </w:pPr>
            <w:r w:rsidRPr="000376F8">
              <w:rPr>
                <w:i/>
                <w:iCs/>
                <w:lang w:val="en-US"/>
              </w:rPr>
              <w:t>Health care and subjective well-being in nations</w:t>
            </w:r>
            <w:r w:rsidRPr="000376F8">
              <w:rPr>
                <w:lang w:val="en-US"/>
              </w:rPr>
              <w:br/>
              <w:t>Co-authored with Bruce Kirkcaldy and Adrian Furnham</w:t>
            </w:r>
            <w:r w:rsidRPr="000376F8">
              <w:rPr>
                <w:lang w:val="en-US"/>
              </w:rPr>
              <w:br/>
              <w:t>In: Antoniou, A-S. G. &amp; Cooper, C.L. (eds.) 'Research companion to organizational health psychology', Edgar Elgar Publishers, 2005, Cheltenham, UK,  ISBN 1 84376 624 8, pp 393-412</w:t>
            </w:r>
          </w:p>
        </w:tc>
        <w:tc>
          <w:tcPr>
            <w:tcW w:w="750" w:type="pct"/>
            <w:tcBorders>
              <w:top w:val="outset" w:sz="6" w:space="0" w:color="auto"/>
              <w:left w:val="outset" w:sz="6" w:space="0" w:color="auto"/>
              <w:bottom w:val="outset" w:sz="6" w:space="0" w:color="auto"/>
              <w:right w:val="outset" w:sz="6" w:space="0" w:color="auto"/>
            </w:tcBorders>
            <w:hideMark/>
          </w:tcPr>
          <w:p w14:paraId="1E0D1BF6" w14:textId="77777777" w:rsidR="000376F8" w:rsidRPr="000376F8" w:rsidRDefault="000376F8" w:rsidP="000376F8">
            <w:r w:rsidRPr="000376F8">
              <w:rPr>
                <w:lang w:val="en-US"/>
              </w:rPr>
              <w:br/>
            </w:r>
            <w:hyperlink r:id="rId1662" w:tgtFrame="_top" w:history="1">
              <w:r w:rsidRPr="000376F8">
                <w:rPr>
                  <w:rStyle w:val="Hyperlink"/>
                  <w:b/>
                  <w:bCs/>
                </w:rPr>
                <w:t>full text</w:t>
              </w:r>
            </w:hyperlink>
          </w:p>
        </w:tc>
      </w:tr>
      <w:tr w:rsidR="000376F8" w:rsidRPr="000376F8" w14:paraId="43CE108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157982F" w14:textId="77777777" w:rsidR="000376F8" w:rsidRPr="000376F8" w:rsidRDefault="000376F8" w:rsidP="000376F8">
            <w:r w:rsidRPr="000376F8">
              <w:t>2005g</w:t>
            </w:r>
          </w:p>
        </w:tc>
        <w:tc>
          <w:tcPr>
            <w:tcW w:w="3850" w:type="pct"/>
            <w:tcBorders>
              <w:top w:val="outset" w:sz="6" w:space="0" w:color="auto"/>
              <w:left w:val="outset" w:sz="6" w:space="0" w:color="auto"/>
              <w:bottom w:val="outset" w:sz="6" w:space="0" w:color="auto"/>
              <w:right w:val="outset" w:sz="6" w:space="0" w:color="auto"/>
            </w:tcBorders>
            <w:hideMark/>
          </w:tcPr>
          <w:p w14:paraId="587623CE" w14:textId="77777777" w:rsidR="000376F8" w:rsidRPr="000376F8" w:rsidRDefault="000376F8" w:rsidP="000376F8">
            <w:r w:rsidRPr="000376F8">
              <w:rPr>
                <w:i/>
                <w:iCs/>
              </w:rPr>
              <w:t>Is de belofte van economische groei wel zo vals? Reactie op Paul de Beer</w:t>
            </w:r>
            <w:r w:rsidRPr="000376F8">
              <w:br/>
              <w:t>In: Waterstof, Nieuwsbrief Waterland Stichting, nr. 7, 2005, 1 p.</w:t>
            </w:r>
          </w:p>
        </w:tc>
        <w:tc>
          <w:tcPr>
            <w:tcW w:w="750" w:type="pct"/>
            <w:tcBorders>
              <w:top w:val="outset" w:sz="6" w:space="0" w:color="auto"/>
              <w:left w:val="outset" w:sz="6" w:space="0" w:color="auto"/>
              <w:bottom w:val="outset" w:sz="6" w:space="0" w:color="auto"/>
              <w:right w:val="outset" w:sz="6" w:space="0" w:color="auto"/>
            </w:tcBorders>
            <w:hideMark/>
          </w:tcPr>
          <w:p w14:paraId="474882C8" w14:textId="77777777" w:rsidR="000376F8" w:rsidRPr="000376F8" w:rsidRDefault="000376F8" w:rsidP="000376F8">
            <w:hyperlink r:id="rId1663" w:history="1">
              <w:r w:rsidRPr="000376F8">
                <w:rPr>
                  <w:rStyle w:val="Hyperlink"/>
                  <w:b/>
                  <w:bCs/>
                </w:rPr>
                <w:t>full text in Dutch</w:t>
              </w:r>
            </w:hyperlink>
          </w:p>
        </w:tc>
      </w:tr>
      <w:tr w:rsidR="000376F8" w:rsidRPr="000376F8" w14:paraId="7FE1094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35D6ED3" w14:textId="77777777" w:rsidR="000376F8" w:rsidRPr="000376F8" w:rsidRDefault="000376F8" w:rsidP="000376F8">
            <w:r w:rsidRPr="000376F8">
              <w:t>2005f</w:t>
            </w:r>
          </w:p>
        </w:tc>
        <w:tc>
          <w:tcPr>
            <w:tcW w:w="3850" w:type="pct"/>
            <w:tcBorders>
              <w:top w:val="outset" w:sz="6" w:space="0" w:color="auto"/>
              <w:left w:val="outset" w:sz="6" w:space="0" w:color="auto"/>
              <w:bottom w:val="outset" w:sz="6" w:space="0" w:color="auto"/>
              <w:right w:val="outset" w:sz="6" w:space="0" w:color="auto"/>
            </w:tcBorders>
            <w:hideMark/>
          </w:tcPr>
          <w:p w14:paraId="427175AF" w14:textId="77777777" w:rsidR="000376F8" w:rsidRPr="000376F8" w:rsidRDefault="000376F8" w:rsidP="000376F8">
            <w:pPr>
              <w:rPr>
                <w:lang w:val="en-US"/>
              </w:rPr>
            </w:pPr>
            <w:r w:rsidRPr="000376F8">
              <w:rPr>
                <w:i/>
                <w:iCs/>
                <w:lang w:val="en-US"/>
              </w:rPr>
              <w:t>Happiness in hardship</w:t>
            </w:r>
            <w:r w:rsidRPr="000376F8">
              <w:rPr>
                <w:lang w:val="en-US"/>
              </w:rPr>
              <w:br/>
              <w:t>In: Bruni, L. &amp; Porta (eds.) 'Economics and happiness: Framing the analysis', Oxford University Press, ISBN 0-19-928628-0, pp 243-266</w:t>
            </w:r>
          </w:p>
        </w:tc>
        <w:tc>
          <w:tcPr>
            <w:tcW w:w="750" w:type="pct"/>
            <w:tcBorders>
              <w:top w:val="outset" w:sz="6" w:space="0" w:color="auto"/>
              <w:left w:val="outset" w:sz="6" w:space="0" w:color="auto"/>
              <w:bottom w:val="outset" w:sz="6" w:space="0" w:color="auto"/>
              <w:right w:val="outset" w:sz="6" w:space="0" w:color="auto"/>
            </w:tcBorders>
            <w:hideMark/>
          </w:tcPr>
          <w:p w14:paraId="15BC9D08" w14:textId="77777777" w:rsidR="000376F8" w:rsidRPr="000376F8" w:rsidRDefault="000376F8" w:rsidP="000376F8">
            <w:hyperlink r:id="rId1664" w:history="1">
              <w:r w:rsidRPr="000376F8">
                <w:rPr>
                  <w:rStyle w:val="Hyperlink"/>
                  <w:b/>
                  <w:bCs/>
                </w:rPr>
                <w:t>abstract</w:t>
              </w:r>
            </w:hyperlink>
            <w:r w:rsidRPr="000376F8">
              <w:br/>
            </w:r>
            <w:hyperlink r:id="rId1665" w:tgtFrame="_top" w:history="1">
              <w:r w:rsidRPr="000376F8">
                <w:rPr>
                  <w:rStyle w:val="Hyperlink"/>
                  <w:b/>
                  <w:bCs/>
                </w:rPr>
                <w:t>full text</w:t>
              </w:r>
            </w:hyperlink>
          </w:p>
        </w:tc>
      </w:tr>
      <w:tr w:rsidR="000376F8" w:rsidRPr="00B609B1" w14:paraId="49EE214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72EE786" w14:textId="77777777" w:rsidR="000376F8" w:rsidRPr="000376F8" w:rsidRDefault="000376F8" w:rsidP="000376F8">
            <w:r w:rsidRPr="000376F8">
              <w:t>2005e</w:t>
            </w:r>
          </w:p>
        </w:tc>
        <w:tc>
          <w:tcPr>
            <w:tcW w:w="3850" w:type="pct"/>
            <w:tcBorders>
              <w:top w:val="outset" w:sz="6" w:space="0" w:color="auto"/>
              <w:left w:val="outset" w:sz="6" w:space="0" w:color="auto"/>
              <w:bottom w:val="outset" w:sz="6" w:space="0" w:color="auto"/>
              <w:right w:val="outset" w:sz="6" w:space="0" w:color="auto"/>
            </w:tcBorders>
            <w:hideMark/>
          </w:tcPr>
          <w:p w14:paraId="5D74F8FD" w14:textId="77777777" w:rsidR="000376F8" w:rsidRPr="000376F8" w:rsidRDefault="000376F8" w:rsidP="000376F8">
            <w:pPr>
              <w:rPr>
                <w:lang w:val="en-US"/>
              </w:rPr>
            </w:pPr>
            <w:r w:rsidRPr="000376F8">
              <w:rPr>
                <w:i/>
                <w:iCs/>
                <w:lang w:val="en-US"/>
              </w:rPr>
              <w:t>Gezond Geluk</w:t>
            </w:r>
            <w:r w:rsidRPr="000376F8">
              <w:rPr>
                <w:lang w:val="en-US"/>
              </w:rPr>
              <w:t> (Healthy Happiness)</w:t>
            </w:r>
            <w:r w:rsidRPr="000376F8">
              <w:rPr>
                <w:lang w:val="en-US"/>
              </w:rPr>
              <w:br/>
              <w:t>Report for ZonMw (Government health research organization in the Netherlands), 85 pages</w:t>
            </w:r>
          </w:p>
        </w:tc>
        <w:tc>
          <w:tcPr>
            <w:tcW w:w="750" w:type="pct"/>
            <w:tcBorders>
              <w:top w:val="outset" w:sz="6" w:space="0" w:color="auto"/>
              <w:left w:val="outset" w:sz="6" w:space="0" w:color="auto"/>
              <w:bottom w:val="outset" w:sz="6" w:space="0" w:color="auto"/>
              <w:right w:val="outset" w:sz="6" w:space="0" w:color="auto"/>
            </w:tcBorders>
            <w:hideMark/>
          </w:tcPr>
          <w:p w14:paraId="6B80DEBE" w14:textId="77777777" w:rsidR="000376F8" w:rsidRPr="000376F8" w:rsidRDefault="000376F8" w:rsidP="000376F8">
            <w:pPr>
              <w:rPr>
                <w:lang w:val="en-US"/>
              </w:rPr>
            </w:pPr>
            <w:hyperlink r:id="rId1666" w:history="1">
              <w:r w:rsidRPr="000376F8">
                <w:rPr>
                  <w:rStyle w:val="Hyperlink"/>
                  <w:b/>
                  <w:bCs/>
                  <w:lang w:val="en-US"/>
                </w:rPr>
                <w:t>abstract in English</w:t>
              </w:r>
            </w:hyperlink>
            <w:r w:rsidRPr="000376F8">
              <w:rPr>
                <w:lang w:val="en-US"/>
              </w:rPr>
              <w:br/>
            </w:r>
            <w:hyperlink r:id="rId1667" w:history="1">
              <w:r w:rsidRPr="000376F8">
                <w:rPr>
                  <w:rStyle w:val="Hyperlink"/>
                  <w:b/>
                  <w:bCs/>
                  <w:lang w:val="en-US"/>
                </w:rPr>
                <w:t>abstract in Dutch</w:t>
              </w:r>
            </w:hyperlink>
            <w:r w:rsidRPr="000376F8">
              <w:rPr>
                <w:lang w:val="en-US"/>
              </w:rPr>
              <w:br/>
            </w:r>
            <w:hyperlink r:id="rId1668" w:tgtFrame="_top" w:history="1">
              <w:r w:rsidRPr="000376F8">
                <w:rPr>
                  <w:rStyle w:val="Hyperlink"/>
                  <w:b/>
                  <w:bCs/>
                  <w:lang w:val="en-US"/>
                </w:rPr>
                <w:t>full text</w:t>
              </w:r>
            </w:hyperlink>
          </w:p>
        </w:tc>
      </w:tr>
      <w:tr w:rsidR="000376F8" w:rsidRPr="000376F8" w14:paraId="781B7A6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F7E6266" w14:textId="77777777" w:rsidR="000376F8" w:rsidRPr="000376F8" w:rsidRDefault="000376F8" w:rsidP="000376F8">
            <w:r w:rsidRPr="000376F8">
              <w:t>2005d</w:t>
            </w:r>
          </w:p>
        </w:tc>
        <w:tc>
          <w:tcPr>
            <w:tcW w:w="3850" w:type="pct"/>
            <w:tcBorders>
              <w:top w:val="outset" w:sz="6" w:space="0" w:color="auto"/>
              <w:left w:val="outset" w:sz="6" w:space="0" w:color="auto"/>
              <w:bottom w:val="outset" w:sz="6" w:space="0" w:color="auto"/>
              <w:right w:val="outset" w:sz="6" w:space="0" w:color="auto"/>
            </w:tcBorders>
            <w:hideMark/>
          </w:tcPr>
          <w:p w14:paraId="3E91CE34" w14:textId="77777777" w:rsidR="000376F8" w:rsidRPr="000376F8" w:rsidRDefault="000376F8" w:rsidP="000376F8">
            <w:pPr>
              <w:rPr>
                <w:lang w:val="en-US"/>
              </w:rPr>
            </w:pPr>
            <w:r w:rsidRPr="000376F8">
              <w:rPr>
                <w:i/>
                <w:iCs/>
                <w:lang w:val="en-US"/>
              </w:rPr>
              <w:t>Return of inequality in modern society? Test by trend in dispersion of life-satisfaction across time and nations</w:t>
            </w:r>
            <w:r w:rsidRPr="000376F8">
              <w:rPr>
                <w:lang w:val="en-US"/>
              </w:rPr>
              <w:br/>
              <w:t>Journal of Happiness Studies, Special issue on 'Inequality of Happiness in Nations', vol. 6, pp 457-487, DOI 10.1007/s10902-005-8858-4</w:t>
            </w:r>
          </w:p>
        </w:tc>
        <w:tc>
          <w:tcPr>
            <w:tcW w:w="750" w:type="pct"/>
            <w:tcBorders>
              <w:top w:val="outset" w:sz="6" w:space="0" w:color="auto"/>
              <w:left w:val="outset" w:sz="6" w:space="0" w:color="auto"/>
              <w:bottom w:val="outset" w:sz="6" w:space="0" w:color="auto"/>
              <w:right w:val="outset" w:sz="6" w:space="0" w:color="auto"/>
            </w:tcBorders>
            <w:hideMark/>
          </w:tcPr>
          <w:p w14:paraId="7AA070FC" w14:textId="77777777" w:rsidR="000376F8" w:rsidRPr="000376F8" w:rsidRDefault="000376F8" w:rsidP="000376F8">
            <w:hyperlink r:id="rId1669" w:history="1">
              <w:r w:rsidRPr="000376F8">
                <w:rPr>
                  <w:rStyle w:val="Hyperlink"/>
                  <w:b/>
                  <w:bCs/>
                </w:rPr>
                <w:t>abstract</w:t>
              </w:r>
            </w:hyperlink>
            <w:r w:rsidRPr="000376F8">
              <w:br/>
            </w:r>
            <w:hyperlink r:id="rId1670" w:tgtFrame="_top" w:history="1">
              <w:r w:rsidRPr="000376F8">
                <w:rPr>
                  <w:rStyle w:val="Hyperlink"/>
                  <w:b/>
                  <w:bCs/>
                </w:rPr>
                <w:t>full text</w:t>
              </w:r>
            </w:hyperlink>
          </w:p>
        </w:tc>
      </w:tr>
      <w:tr w:rsidR="000376F8" w:rsidRPr="000376F8" w14:paraId="4E81582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13432E9" w14:textId="77777777" w:rsidR="000376F8" w:rsidRPr="000376F8" w:rsidRDefault="000376F8" w:rsidP="000376F8">
            <w:r w:rsidRPr="000376F8">
              <w:t>2005c</w:t>
            </w:r>
          </w:p>
        </w:tc>
        <w:tc>
          <w:tcPr>
            <w:tcW w:w="3850" w:type="pct"/>
            <w:tcBorders>
              <w:top w:val="outset" w:sz="6" w:space="0" w:color="auto"/>
              <w:left w:val="outset" w:sz="6" w:space="0" w:color="auto"/>
              <w:bottom w:val="outset" w:sz="6" w:space="0" w:color="auto"/>
              <w:right w:val="outset" w:sz="6" w:space="0" w:color="auto"/>
            </w:tcBorders>
            <w:hideMark/>
          </w:tcPr>
          <w:p w14:paraId="5A91FEF7" w14:textId="77777777" w:rsidR="000376F8" w:rsidRPr="000376F8" w:rsidRDefault="000376F8" w:rsidP="000376F8">
            <w:pPr>
              <w:rPr>
                <w:lang w:val="en-US"/>
              </w:rPr>
            </w:pPr>
            <w:r w:rsidRPr="000376F8">
              <w:rPr>
                <w:i/>
                <w:iCs/>
                <w:lang w:val="en-US"/>
              </w:rPr>
              <w:t>Inequality-Adjusted Happiness in nations. Egalitarianism and utilitarianism married together in a new index of societal performance</w:t>
            </w:r>
            <w:r w:rsidRPr="000376F8">
              <w:rPr>
                <w:lang w:val="en-US"/>
              </w:rPr>
              <w:br/>
            </w:r>
            <w:r w:rsidRPr="000376F8">
              <w:rPr>
                <w:lang w:val="en-US"/>
              </w:rPr>
              <w:lastRenderedPageBreak/>
              <w:t>Journal of Happiness Studies, Special issue on 'Inequality of Happiness in Nations', vol. 6, pp 421-455, DOI 10.1007/s10902-005-8857-5</w:t>
            </w:r>
            <w:r w:rsidRPr="000376F8">
              <w:rPr>
                <w:lang w:val="en-US"/>
              </w:rPr>
              <w:br/>
              <w:t>Together with Wim Kalmijn</w:t>
            </w:r>
          </w:p>
        </w:tc>
        <w:tc>
          <w:tcPr>
            <w:tcW w:w="750" w:type="pct"/>
            <w:tcBorders>
              <w:top w:val="outset" w:sz="6" w:space="0" w:color="auto"/>
              <w:left w:val="outset" w:sz="6" w:space="0" w:color="auto"/>
              <w:bottom w:val="outset" w:sz="6" w:space="0" w:color="auto"/>
              <w:right w:val="outset" w:sz="6" w:space="0" w:color="auto"/>
            </w:tcBorders>
            <w:hideMark/>
          </w:tcPr>
          <w:p w14:paraId="2DEF4045" w14:textId="77777777" w:rsidR="000376F8" w:rsidRPr="000376F8" w:rsidRDefault="000376F8" w:rsidP="000376F8">
            <w:hyperlink r:id="rId1671" w:history="1">
              <w:r w:rsidRPr="000376F8">
                <w:rPr>
                  <w:rStyle w:val="Hyperlink"/>
                  <w:b/>
                  <w:bCs/>
                </w:rPr>
                <w:t>abstract</w:t>
              </w:r>
            </w:hyperlink>
            <w:r w:rsidRPr="000376F8">
              <w:br/>
            </w:r>
            <w:hyperlink r:id="rId1672" w:tgtFrame="_top" w:history="1">
              <w:r w:rsidRPr="000376F8">
                <w:rPr>
                  <w:rStyle w:val="Hyperlink"/>
                  <w:b/>
                  <w:bCs/>
                </w:rPr>
                <w:t>full text</w:t>
              </w:r>
            </w:hyperlink>
          </w:p>
        </w:tc>
      </w:tr>
      <w:tr w:rsidR="000376F8" w:rsidRPr="000376F8" w14:paraId="1219345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320B0A1" w14:textId="77777777" w:rsidR="000376F8" w:rsidRPr="000376F8" w:rsidRDefault="000376F8" w:rsidP="000376F8">
            <w:r w:rsidRPr="000376F8">
              <w:t>2005b</w:t>
            </w:r>
          </w:p>
        </w:tc>
        <w:tc>
          <w:tcPr>
            <w:tcW w:w="3850" w:type="pct"/>
            <w:tcBorders>
              <w:top w:val="outset" w:sz="6" w:space="0" w:color="auto"/>
              <w:left w:val="outset" w:sz="6" w:space="0" w:color="auto"/>
              <w:bottom w:val="outset" w:sz="6" w:space="0" w:color="auto"/>
              <w:right w:val="outset" w:sz="6" w:space="0" w:color="auto"/>
            </w:tcBorders>
            <w:hideMark/>
          </w:tcPr>
          <w:p w14:paraId="2824FB1D" w14:textId="77777777" w:rsidR="000376F8" w:rsidRPr="000376F8" w:rsidRDefault="000376F8" w:rsidP="000376F8">
            <w:pPr>
              <w:rPr>
                <w:lang w:val="en-US"/>
              </w:rPr>
            </w:pPr>
            <w:r w:rsidRPr="000376F8">
              <w:rPr>
                <w:i/>
                <w:iCs/>
                <w:lang w:val="en-US"/>
              </w:rPr>
              <w:t>Measuring inequality of happiness in nations. In search for proper statistics.</w:t>
            </w:r>
            <w:r w:rsidRPr="000376F8">
              <w:rPr>
                <w:lang w:val="en-US"/>
              </w:rPr>
              <w:br/>
              <w:t>Journal of Happiness Studies, Special issue on 'Inequality of Happiness in Nations', vol. 6, pp 357-396, DOI 10.1007/s10902-005-8855-7</w:t>
            </w:r>
            <w:r w:rsidRPr="000376F8">
              <w:rPr>
                <w:lang w:val="en-US"/>
              </w:rPr>
              <w:br/>
              <w:t>Together with Wim Kalmijn</w:t>
            </w:r>
          </w:p>
        </w:tc>
        <w:tc>
          <w:tcPr>
            <w:tcW w:w="750" w:type="pct"/>
            <w:tcBorders>
              <w:top w:val="outset" w:sz="6" w:space="0" w:color="auto"/>
              <w:left w:val="outset" w:sz="6" w:space="0" w:color="auto"/>
              <w:bottom w:val="outset" w:sz="6" w:space="0" w:color="auto"/>
              <w:right w:val="outset" w:sz="6" w:space="0" w:color="auto"/>
            </w:tcBorders>
            <w:hideMark/>
          </w:tcPr>
          <w:p w14:paraId="2DC24D38" w14:textId="77777777" w:rsidR="000376F8" w:rsidRPr="000376F8" w:rsidRDefault="000376F8" w:rsidP="000376F8">
            <w:hyperlink r:id="rId1673" w:history="1">
              <w:r w:rsidRPr="000376F8">
                <w:rPr>
                  <w:rStyle w:val="Hyperlink"/>
                  <w:b/>
                  <w:bCs/>
                </w:rPr>
                <w:t>abstract</w:t>
              </w:r>
            </w:hyperlink>
            <w:r w:rsidRPr="000376F8">
              <w:br/>
            </w:r>
            <w:hyperlink r:id="rId1674" w:tgtFrame="_top" w:history="1">
              <w:r w:rsidRPr="000376F8">
                <w:rPr>
                  <w:rStyle w:val="Hyperlink"/>
                  <w:b/>
                  <w:bCs/>
                </w:rPr>
                <w:t>full text</w:t>
              </w:r>
            </w:hyperlink>
          </w:p>
        </w:tc>
      </w:tr>
      <w:tr w:rsidR="000376F8" w:rsidRPr="000376F8" w14:paraId="75A12CE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BF99CA8" w14:textId="77777777" w:rsidR="000376F8" w:rsidRPr="000376F8" w:rsidRDefault="000376F8" w:rsidP="000376F8">
            <w:r w:rsidRPr="000376F8">
              <w:t>2005a</w:t>
            </w:r>
          </w:p>
        </w:tc>
        <w:tc>
          <w:tcPr>
            <w:tcW w:w="3850" w:type="pct"/>
            <w:tcBorders>
              <w:top w:val="outset" w:sz="6" w:space="0" w:color="auto"/>
              <w:left w:val="outset" w:sz="6" w:space="0" w:color="auto"/>
              <w:bottom w:val="outset" w:sz="6" w:space="0" w:color="auto"/>
              <w:right w:val="outset" w:sz="6" w:space="0" w:color="auto"/>
            </w:tcBorders>
            <w:hideMark/>
          </w:tcPr>
          <w:p w14:paraId="61FBDBEE" w14:textId="77777777" w:rsidR="000376F8" w:rsidRPr="000376F8" w:rsidRDefault="000376F8" w:rsidP="000376F8">
            <w:pPr>
              <w:rPr>
                <w:lang w:val="en-US"/>
              </w:rPr>
            </w:pPr>
            <w:r w:rsidRPr="000376F8">
              <w:rPr>
                <w:i/>
                <w:iCs/>
                <w:lang w:val="en-US"/>
              </w:rPr>
              <w:t>Inequality of Happiness in Nations. Introduction to this special issue</w:t>
            </w:r>
            <w:r w:rsidRPr="000376F8">
              <w:rPr>
                <w:lang w:val="en-US"/>
              </w:rPr>
              <w:br/>
              <w:t>Journal of Happiness Studies, vol. 6, pp 351-355, DOI 10.1007/s10902-005-0003-x</w:t>
            </w:r>
          </w:p>
        </w:tc>
        <w:tc>
          <w:tcPr>
            <w:tcW w:w="750" w:type="pct"/>
            <w:tcBorders>
              <w:top w:val="outset" w:sz="6" w:space="0" w:color="auto"/>
              <w:left w:val="outset" w:sz="6" w:space="0" w:color="auto"/>
              <w:bottom w:val="outset" w:sz="6" w:space="0" w:color="auto"/>
              <w:right w:val="outset" w:sz="6" w:space="0" w:color="auto"/>
            </w:tcBorders>
            <w:hideMark/>
          </w:tcPr>
          <w:p w14:paraId="16311FE4" w14:textId="77777777" w:rsidR="000376F8" w:rsidRPr="000376F8" w:rsidRDefault="000376F8" w:rsidP="000376F8">
            <w:hyperlink r:id="rId1675" w:tgtFrame="_top" w:history="1">
              <w:r w:rsidRPr="000376F8">
                <w:rPr>
                  <w:rStyle w:val="Hyperlink"/>
                  <w:b/>
                  <w:bCs/>
                </w:rPr>
                <w:t>full text</w:t>
              </w:r>
            </w:hyperlink>
          </w:p>
        </w:tc>
      </w:tr>
      <w:tr w:rsidR="000376F8" w:rsidRPr="000376F8" w14:paraId="0FAFB17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3450AF6" w14:textId="77777777" w:rsidR="000376F8" w:rsidRPr="000376F8" w:rsidRDefault="000376F8" w:rsidP="000376F8">
            <w:r w:rsidRPr="000376F8">
              <w:t>2004g</w:t>
            </w:r>
          </w:p>
        </w:tc>
        <w:tc>
          <w:tcPr>
            <w:tcW w:w="0" w:type="auto"/>
            <w:tcBorders>
              <w:top w:val="outset" w:sz="6" w:space="0" w:color="auto"/>
              <w:left w:val="outset" w:sz="6" w:space="0" w:color="auto"/>
              <w:bottom w:val="outset" w:sz="6" w:space="0" w:color="auto"/>
              <w:right w:val="outset" w:sz="6" w:space="0" w:color="auto"/>
            </w:tcBorders>
            <w:hideMark/>
          </w:tcPr>
          <w:p w14:paraId="4AC2663E" w14:textId="77777777" w:rsidR="000376F8" w:rsidRPr="000376F8" w:rsidRDefault="000376F8" w:rsidP="000376F8">
            <w:r w:rsidRPr="000376F8">
              <w:rPr>
                <w:i/>
                <w:iCs/>
              </w:rPr>
              <w:t>Veiligheid en geluk</w:t>
            </w:r>
            <w:r w:rsidRPr="000376F8">
              <w:t> (Safety and Happiness)</w:t>
            </w:r>
            <w:r w:rsidRPr="000376F8">
              <w:br/>
              <w:t>In: Muller, R.E. (ed.) 'Veiligheid; studies over Inhoud, Organisatie en Maatregelen', Kluwer, 2004, Dordrecht, pp 153-185, ISBN 90 1300 11 292</w:t>
            </w:r>
          </w:p>
        </w:tc>
        <w:tc>
          <w:tcPr>
            <w:tcW w:w="0" w:type="auto"/>
            <w:tcBorders>
              <w:top w:val="outset" w:sz="6" w:space="0" w:color="auto"/>
              <w:left w:val="outset" w:sz="6" w:space="0" w:color="auto"/>
              <w:bottom w:val="outset" w:sz="6" w:space="0" w:color="auto"/>
              <w:right w:val="outset" w:sz="6" w:space="0" w:color="auto"/>
            </w:tcBorders>
            <w:hideMark/>
          </w:tcPr>
          <w:p w14:paraId="1ED9416D" w14:textId="77777777" w:rsidR="000376F8" w:rsidRPr="000376F8" w:rsidRDefault="000376F8" w:rsidP="000376F8">
            <w:hyperlink r:id="rId1676" w:history="1">
              <w:r w:rsidRPr="000376F8">
                <w:rPr>
                  <w:rStyle w:val="Hyperlink"/>
                  <w:b/>
                  <w:bCs/>
                </w:rPr>
                <w:t>full text</w:t>
              </w:r>
            </w:hyperlink>
          </w:p>
        </w:tc>
      </w:tr>
      <w:tr w:rsidR="000376F8" w:rsidRPr="000376F8" w14:paraId="1DEC694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237E4EA" w14:textId="77777777" w:rsidR="000376F8" w:rsidRPr="000376F8" w:rsidRDefault="000376F8" w:rsidP="000376F8">
            <w:r w:rsidRPr="000376F8">
              <w:t>2004f</w:t>
            </w:r>
          </w:p>
        </w:tc>
        <w:tc>
          <w:tcPr>
            <w:tcW w:w="3850" w:type="pct"/>
            <w:tcBorders>
              <w:top w:val="outset" w:sz="6" w:space="0" w:color="auto"/>
              <w:left w:val="outset" w:sz="6" w:space="0" w:color="auto"/>
              <w:bottom w:val="outset" w:sz="6" w:space="0" w:color="auto"/>
              <w:right w:val="outset" w:sz="6" w:space="0" w:color="auto"/>
            </w:tcBorders>
            <w:hideMark/>
          </w:tcPr>
          <w:p w14:paraId="1555D82D" w14:textId="77777777" w:rsidR="000376F8" w:rsidRPr="000376F8" w:rsidRDefault="000376F8" w:rsidP="000376F8">
            <w:pPr>
              <w:rPr>
                <w:lang w:val="en-US"/>
              </w:rPr>
            </w:pPr>
            <w:r w:rsidRPr="000376F8">
              <w:rPr>
                <w:i/>
                <w:iCs/>
                <w:lang w:val="en-US"/>
              </w:rPr>
              <w:t>World Database of happiness: Continuous register of subjective appreciation of life</w:t>
            </w:r>
            <w:r w:rsidRPr="000376F8">
              <w:rPr>
                <w:lang w:val="en-US"/>
              </w:rPr>
              <w:br/>
              <w:t>Published in: Glatzer, W., VonBelow, S. &amp; Stoffregen, M. (eds.), ‘Challenges for quality of life in the contemporary world: Advances in quality-of-life studies, theory and research’</w:t>
            </w:r>
            <w:r w:rsidRPr="000376F8">
              <w:rPr>
                <w:i/>
                <w:iCs/>
                <w:lang w:val="en-US"/>
              </w:rPr>
              <w:t>,</w:t>
            </w:r>
            <w:r w:rsidRPr="000376F8">
              <w:rPr>
                <w:lang w:val="en-US"/>
              </w:rPr>
              <w:t> Kluwer Academic Publishers, Dordrecht, Netherlands, 2004, Social Indicators Research Series, vol. 24, ISBN 1-4020—2890-3 (e-book 1-4020-2903-9), pp 75-89</w:t>
            </w:r>
          </w:p>
        </w:tc>
        <w:tc>
          <w:tcPr>
            <w:tcW w:w="750" w:type="pct"/>
            <w:tcBorders>
              <w:top w:val="outset" w:sz="6" w:space="0" w:color="auto"/>
              <w:left w:val="outset" w:sz="6" w:space="0" w:color="auto"/>
              <w:bottom w:val="outset" w:sz="6" w:space="0" w:color="auto"/>
              <w:right w:val="outset" w:sz="6" w:space="0" w:color="auto"/>
            </w:tcBorders>
            <w:hideMark/>
          </w:tcPr>
          <w:p w14:paraId="1952F0CB" w14:textId="77777777" w:rsidR="000376F8" w:rsidRPr="000376F8" w:rsidRDefault="000376F8" w:rsidP="000376F8">
            <w:hyperlink r:id="rId1677" w:history="1">
              <w:r w:rsidRPr="000376F8">
                <w:rPr>
                  <w:rStyle w:val="Hyperlink"/>
                  <w:b/>
                  <w:bCs/>
                </w:rPr>
                <w:t>abstract</w:t>
              </w:r>
            </w:hyperlink>
            <w:r w:rsidRPr="000376F8">
              <w:br/>
            </w:r>
            <w:hyperlink r:id="rId1678" w:tgtFrame="_top" w:history="1">
              <w:r w:rsidRPr="000376F8">
                <w:rPr>
                  <w:rStyle w:val="Hyperlink"/>
                  <w:b/>
                  <w:bCs/>
                </w:rPr>
                <w:t>full text</w:t>
              </w:r>
            </w:hyperlink>
          </w:p>
        </w:tc>
      </w:tr>
      <w:tr w:rsidR="000376F8" w:rsidRPr="000376F8" w14:paraId="0065AFA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1906260" w14:textId="77777777" w:rsidR="000376F8" w:rsidRPr="000376F8" w:rsidRDefault="000376F8" w:rsidP="000376F8">
            <w:r w:rsidRPr="000376F8">
              <w:t>2004d</w:t>
            </w:r>
          </w:p>
        </w:tc>
        <w:tc>
          <w:tcPr>
            <w:tcW w:w="3850" w:type="pct"/>
            <w:tcBorders>
              <w:top w:val="outset" w:sz="6" w:space="0" w:color="auto"/>
              <w:left w:val="outset" w:sz="6" w:space="0" w:color="auto"/>
              <w:bottom w:val="outset" w:sz="6" w:space="0" w:color="auto"/>
              <w:right w:val="outset" w:sz="6" w:space="0" w:color="auto"/>
            </w:tcBorders>
            <w:hideMark/>
          </w:tcPr>
          <w:p w14:paraId="6B1AC794" w14:textId="77777777" w:rsidR="000376F8" w:rsidRPr="000376F8" w:rsidRDefault="000376F8" w:rsidP="000376F8">
            <w:pPr>
              <w:rPr>
                <w:lang w:val="en-US"/>
              </w:rPr>
            </w:pPr>
            <w:r w:rsidRPr="000376F8">
              <w:rPr>
                <w:i/>
                <w:iCs/>
                <w:lang w:val="en-US"/>
              </w:rPr>
              <w:t>Sustainable consumption and happiness</w:t>
            </w:r>
            <w:r w:rsidRPr="000376F8">
              <w:rPr>
                <w:lang w:val="en-US"/>
              </w:rPr>
              <w:br/>
              <w:t>Proceedings of international conference on 'Driving forces and barriers to sustainable consumption', University of Leeds, March 4-6.</w:t>
            </w:r>
          </w:p>
        </w:tc>
        <w:tc>
          <w:tcPr>
            <w:tcW w:w="750" w:type="pct"/>
            <w:tcBorders>
              <w:top w:val="outset" w:sz="6" w:space="0" w:color="auto"/>
              <w:left w:val="outset" w:sz="6" w:space="0" w:color="auto"/>
              <w:bottom w:val="outset" w:sz="6" w:space="0" w:color="auto"/>
              <w:right w:val="outset" w:sz="6" w:space="0" w:color="auto"/>
            </w:tcBorders>
            <w:hideMark/>
          </w:tcPr>
          <w:p w14:paraId="7D675646" w14:textId="77777777" w:rsidR="000376F8" w:rsidRPr="000376F8" w:rsidRDefault="000376F8" w:rsidP="000376F8">
            <w:hyperlink r:id="rId1679" w:history="1">
              <w:r w:rsidRPr="000376F8">
                <w:rPr>
                  <w:rStyle w:val="Hyperlink"/>
                  <w:b/>
                  <w:bCs/>
                </w:rPr>
                <w:t>abstract</w:t>
              </w:r>
            </w:hyperlink>
            <w:r w:rsidRPr="000376F8">
              <w:br/>
            </w:r>
            <w:hyperlink r:id="rId1680" w:tgtFrame="_top" w:history="1">
              <w:r w:rsidRPr="000376F8">
                <w:rPr>
                  <w:rStyle w:val="Hyperlink"/>
                  <w:b/>
                  <w:bCs/>
                </w:rPr>
                <w:t>full text</w:t>
              </w:r>
            </w:hyperlink>
          </w:p>
        </w:tc>
      </w:tr>
      <w:tr w:rsidR="000376F8" w:rsidRPr="00B609B1" w14:paraId="380E485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8101C4A" w14:textId="77777777" w:rsidR="000376F8" w:rsidRPr="000376F8" w:rsidRDefault="000376F8" w:rsidP="000376F8">
            <w:r w:rsidRPr="000376F8">
              <w:t>2004c</w:t>
            </w:r>
          </w:p>
        </w:tc>
        <w:tc>
          <w:tcPr>
            <w:tcW w:w="3850" w:type="pct"/>
            <w:tcBorders>
              <w:top w:val="outset" w:sz="6" w:space="0" w:color="auto"/>
              <w:left w:val="outset" w:sz="6" w:space="0" w:color="auto"/>
              <w:bottom w:val="outset" w:sz="6" w:space="0" w:color="auto"/>
              <w:right w:val="outset" w:sz="6" w:space="0" w:color="auto"/>
            </w:tcBorders>
            <w:hideMark/>
          </w:tcPr>
          <w:p w14:paraId="7D1A2A6F" w14:textId="77777777" w:rsidR="000376F8" w:rsidRPr="000376F8" w:rsidRDefault="000376F8" w:rsidP="000376F8">
            <w:pPr>
              <w:rPr>
                <w:lang w:val="en-US"/>
              </w:rPr>
            </w:pPr>
            <w:r w:rsidRPr="000376F8">
              <w:rPr>
                <w:i/>
                <w:iCs/>
                <w:lang w:val="en-US"/>
              </w:rPr>
              <w:t>The greatest happiness principle</w:t>
            </w:r>
            <w:r w:rsidRPr="000376F8">
              <w:rPr>
                <w:lang w:val="en-US"/>
              </w:rPr>
              <w:t>.</w:t>
            </w:r>
            <w:r w:rsidRPr="000376F8">
              <w:rPr>
                <w:i/>
                <w:iCs/>
                <w:lang w:val="en-US"/>
              </w:rPr>
              <w:t> Happiness as a public policy aim.</w:t>
            </w:r>
            <w:r w:rsidRPr="000376F8">
              <w:rPr>
                <w:lang w:val="en-US"/>
              </w:rPr>
              <w:br/>
              <w:t>In: Linley, P.A. &amp; Joseph, S. (eds.) 'Positive psychology in practice', chapter 39, pp 658-678, Publisher: John Wiley, Hoboken, NJ, USA, ISBN 0471459062</w:t>
            </w:r>
          </w:p>
        </w:tc>
        <w:tc>
          <w:tcPr>
            <w:tcW w:w="750" w:type="pct"/>
            <w:tcBorders>
              <w:top w:val="outset" w:sz="6" w:space="0" w:color="auto"/>
              <w:left w:val="outset" w:sz="6" w:space="0" w:color="auto"/>
              <w:bottom w:val="outset" w:sz="6" w:space="0" w:color="auto"/>
              <w:right w:val="outset" w:sz="6" w:space="0" w:color="auto"/>
            </w:tcBorders>
            <w:hideMark/>
          </w:tcPr>
          <w:p w14:paraId="6FDACD99" w14:textId="77777777" w:rsidR="000376F8" w:rsidRPr="000376F8" w:rsidRDefault="000376F8" w:rsidP="000376F8">
            <w:pPr>
              <w:rPr>
                <w:lang w:val="en-US"/>
              </w:rPr>
            </w:pPr>
            <w:hyperlink r:id="rId1681" w:history="1">
              <w:r w:rsidRPr="000376F8">
                <w:rPr>
                  <w:rStyle w:val="Hyperlink"/>
                  <w:b/>
                  <w:bCs/>
                  <w:lang w:val="en-US"/>
                </w:rPr>
                <w:t>abstract</w:t>
              </w:r>
            </w:hyperlink>
            <w:r w:rsidRPr="000376F8">
              <w:rPr>
                <w:lang w:val="en-US"/>
              </w:rPr>
              <w:br/>
            </w:r>
            <w:hyperlink r:id="rId1682" w:tgtFrame="_top" w:history="1">
              <w:r w:rsidRPr="000376F8">
                <w:rPr>
                  <w:rStyle w:val="Hyperlink"/>
                  <w:b/>
                  <w:bCs/>
                  <w:lang w:val="en-US"/>
                </w:rPr>
                <w:t>full text</w:t>
              </w:r>
            </w:hyperlink>
            <w:r w:rsidRPr="000376F8">
              <w:rPr>
                <w:lang w:val="en-US"/>
              </w:rPr>
              <w:br/>
            </w:r>
            <w:hyperlink r:id="rId1683" w:tgtFrame="_top" w:history="1">
              <w:r w:rsidRPr="000376F8">
                <w:rPr>
                  <w:rStyle w:val="Hyperlink"/>
                  <w:b/>
                  <w:bCs/>
                  <w:lang w:val="en-US"/>
                </w:rPr>
                <w:t>update in French</w:t>
              </w:r>
            </w:hyperlink>
          </w:p>
        </w:tc>
      </w:tr>
      <w:tr w:rsidR="000376F8" w:rsidRPr="000376F8" w14:paraId="4547D83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6FAF347" w14:textId="77777777" w:rsidR="000376F8" w:rsidRPr="000376F8" w:rsidRDefault="000376F8" w:rsidP="000376F8">
            <w:r w:rsidRPr="000376F8">
              <w:t>2004b</w:t>
            </w:r>
          </w:p>
        </w:tc>
        <w:tc>
          <w:tcPr>
            <w:tcW w:w="3850" w:type="pct"/>
            <w:tcBorders>
              <w:top w:val="outset" w:sz="6" w:space="0" w:color="auto"/>
              <w:left w:val="outset" w:sz="6" w:space="0" w:color="auto"/>
              <w:bottom w:val="outset" w:sz="6" w:space="0" w:color="auto"/>
              <w:right w:val="outset" w:sz="6" w:space="0" w:color="auto"/>
            </w:tcBorders>
            <w:hideMark/>
          </w:tcPr>
          <w:p w14:paraId="345395F4" w14:textId="77777777" w:rsidR="000376F8" w:rsidRPr="000376F8" w:rsidRDefault="000376F8" w:rsidP="000376F8">
            <w:pPr>
              <w:rPr>
                <w:lang w:val="en-US"/>
              </w:rPr>
            </w:pPr>
            <w:r w:rsidRPr="000376F8">
              <w:rPr>
                <w:i/>
                <w:iCs/>
                <w:lang w:val="en-US"/>
              </w:rPr>
              <w:t>Happy Life Years: A measure of Gross National Happiness</w:t>
            </w:r>
            <w:r w:rsidRPr="000376F8">
              <w:rPr>
                <w:lang w:val="en-US"/>
              </w:rPr>
              <w:br/>
              <w:t xml:space="preserve">Published in: Karma Ura &amp; Karma, Galay (eds.) 'Gross national happiness and development', Proceedings of the first international seminar on ‘Operationalization of Gross National </w:t>
            </w:r>
            <w:r w:rsidRPr="000376F8">
              <w:rPr>
                <w:lang w:val="en-US"/>
              </w:rPr>
              <w:lastRenderedPageBreak/>
              <w:t>Happiness’, Center of Bhutan Studies, Thimphu, Bhutan, 2004, ISBN 99936-14-19-X, pp 287-318</w:t>
            </w:r>
          </w:p>
        </w:tc>
        <w:tc>
          <w:tcPr>
            <w:tcW w:w="750" w:type="pct"/>
            <w:tcBorders>
              <w:top w:val="outset" w:sz="6" w:space="0" w:color="auto"/>
              <w:left w:val="outset" w:sz="6" w:space="0" w:color="auto"/>
              <w:bottom w:val="outset" w:sz="6" w:space="0" w:color="auto"/>
              <w:right w:val="outset" w:sz="6" w:space="0" w:color="auto"/>
            </w:tcBorders>
            <w:hideMark/>
          </w:tcPr>
          <w:p w14:paraId="05AC7D19" w14:textId="77777777" w:rsidR="000376F8" w:rsidRPr="000376F8" w:rsidRDefault="000376F8" w:rsidP="000376F8">
            <w:hyperlink r:id="rId1684" w:history="1">
              <w:r w:rsidRPr="000376F8">
                <w:rPr>
                  <w:rStyle w:val="Hyperlink"/>
                  <w:b/>
                  <w:bCs/>
                </w:rPr>
                <w:t>abstract</w:t>
              </w:r>
            </w:hyperlink>
            <w:r w:rsidRPr="000376F8">
              <w:br/>
            </w:r>
            <w:hyperlink r:id="rId1685" w:tgtFrame="_top" w:history="1">
              <w:r w:rsidRPr="000376F8">
                <w:rPr>
                  <w:rStyle w:val="Hyperlink"/>
                  <w:b/>
                  <w:bCs/>
                </w:rPr>
                <w:t>full text</w:t>
              </w:r>
            </w:hyperlink>
          </w:p>
        </w:tc>
      </w:tr>
      <w:tr w:rsidR="000376F8" w:rsidRPr="00B609B1" w14:paraId="106F3BD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03D7470" w14:textId="77777777" w:rsidR="000376F8" w:rsidRPr="000376F8" w:rsidRDefault="000376F8" w:rsidP="000376F8">
            <w:r w:rsidRPr="000376F8">
              <w:t>2004a</w:t>
            </w:r>
          </w:p>
        </w:tc>
        <w:tc>
          <w:tcPr>
            <w:tcW w:w="3850" w:type="pct"/>
            <w:tcBorders>
              <w:top w:val="outset" w:sz="6" w:space="0" w:color="auto"/>
              <w:left w:val="outset" w:sz="6" w:space="0" w:color="auto"/>
              <w:bottom w:val="outset" w:sz="6" w:space="0" w:color="auto"/>
              <w:right w:val="outset" w:sz="6" w:space="0" w:color="auto"/>
            </w:tcBorders>
            <w:hideMark/>
          </w:tcPr>
          <w:p w14:paraId="00A8E613" w14:textId="77777777" w:rsidR="000376F8" w:rsidRPr="000376F8" w:rsidRDefault="000376F8" w:rsidP="000376F8">
            <w:pPr>
              <w:rPr>
                <w:lang w:val="es-ES"/>
              </w:rPr>
            </w:pPr>
            <w:r w:rsidRPr="000376F8">
              <w:rPr>
                <w:i/>
                <w:iCs/>
                <w:lang w:val="en-US"/>
              </w:rPr>
              <w:t>Felici nelle avversista (Happiness in hardship)</w:t>
            </w:r>
            <w:r w:rsidRPr="000376F8">
              <w:rPr>
                <w:lang w:val="en-US"/>
              </w:rPr>
              <w:br/>
              <w:t xml:space="preserve">In: Bruni, L. &amp; Becattini, G. (eds.) </w:t>
            </w:r>
            <w:r w:rsidRPr="000376F8">
              <w:rPr>
                <w:lang w:val="es-ES"/>
              </w:rPr>
              <w:t>'Felicita ed economica. Quando il benessere e ben vivere', Edizioni Angelo Guerini e Associati, Milano, Italia, ISBN 88-8335-482-6, pp 257-277</w:t>
            </w:r>
          </w:p>
        </w:tc>
        <w:tc>
          <w:tcPr>
            <w:tcW w:w="750" w:type="pct"/>
            <w:tcBorders>
              <w:top w:val="outset" w:sz="6" w:space="0" w:color="auto"/>
              <w:left w:val="outset" w:sz="6" w:space="0" w:color="auto"/>
              <w:bottom w:val="outset" w:sz="6" w:space="0" w:color="auto"/>
              <w:right w:val="outset" w:sz="6" w:space="0" w:color="auto"/>
            </w:tcBorders>
            <w:hideMark/>
          </w:tcPr>
          <w:p w14:paraId="6A8F2444" w14:textId="77777777" w:rsidR="000376F8" w:rsidRPr="000376F8" w:rsidRDefault="000376F8" w:rsidP="000376F8">
            <w:pPr>
              <w:rPr>
                <w:lang w:val="en-US"/>
              </w:rPr>
            </w:pPr>
            <w:hyperlink r:id="rId1686" w:history="1">
              <w:r w:rsidRPr="000376F8">
                <w:rPr>
                  <w:rStyle w:val="Hyperlink"/>
                  <w:b/>
                  <w:bCs/>
                  <w:lang w:val="en-US"/>
                </w:rPr>
                <w:t>abstract in English</w:t>
              </w:r>
            </w:hyperlink>
            <w:r w:rsidRPr="000376F8">
              <w:rPr>
                <w:lang w:val="en-US"/>
              </w:rPr>
              <w:br/>
            </w:r>
            <w:hyperlink r:id="rId1687" w:tgtFrame="_top" w:history="1">
              <w:r w:rsidRPr="000376F8">
                <w:rPr>
                  <w:rStyle w:val="Hyperlink"/>
                  <w:b/>
                  <w:bCs/>
                  <w:lang w:val="en-US"/>
                </w:rPr>
                <w:t>full text in English</w:t>
              </w:r>
            </w:hyperlink>
            <w:r w:rsidRPr="000376F8">
              <w:rPr>
                <w:lang w:val="en-US"/>
              </w:rPr>
              <w:br/>
            </w:r>
            <w:hyperlink r:id="rId1688" w:tgtFrame="_top" w:history="1">
              <w:r w:rsidRPr="000376F8">
                <w:rPr>
                  <w:rStyle w:val="Hyperlink"/>
                  <w:b/>
                  <w:bCs/>
                  <w:lang w:val="en-US"/>
                </w:rPr>
                <w:t>full text in Italian</w:t>
              </w:r>
            </w:hyperlink>
          </w:p>
        </w:tc>
      </w:tr>
      <w:tr w:rsidR="000376F8" w:rsidRPr="000376F8" w14:paraId="777B0B7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6578512" w14:textId="77777777" w:rsidR="000376F8" w:rsidRPr="000376F8" w:rsidRDefault="000376F8" w:rsidP="000376F8">
            <w:r w:rsidRPr="000376F8">
              <w:t>2003e</w:t>
            </w:r>
          </w:p>
        </w:tc>
        <w:tc>
          <w:tcPr>
            <w:tcW w:w="3850" w:type="pct"/>
            <w:tcBorders>
              <w:top w:val="outset" w:sz="6" w:space="0" w:color="auto"/>
              <w:left w:val="outset" w:sz="6" w:space="0" w:color="auto"/>
              <w:bottom w:val="outset" w:sz="6" w:space="0" w:color="auto"/>
              <w:right w:val="outset" w:sz="6" w:space="0" w:color="auto"/>
            </w:tcBorders>
            <w:hideMark/>
          </w:tcPr>
          <w:p w14:paraId="3698AE79" w14:textId="77777777" w:rsidR="000376F8" w:rsidRPr="000376F8" w:rsidRDefault="000376F8" w:rsidP="000376F8">
            <w:pPr>
              <w:rPr>
                <w:lang w:val="en-US"/>
              </w:rPr>
            </w:pPr>
            <w:r w:rsidRPr="000376F8">
              <w:rPr>
                <w:i/>
                <w:iCs/>
                <w:lang w:val="en-US"/>
              </w:rPr>
              <w:t>Wealth and happiness revisited. Growing wealth of nations does go with greater happiness</w:t>
            </w:r>
            <w:r w:rsidRPr="000376F8">
              <w:rPr>
                <w:lang w:val="en-US"/>
              </w:rPr>
              <w:br/>
              <w:t>Social Indicators Research, vol. 64, 2003, pp 1-27</w:t>
            </w:r>
            <w:r w:rsidRPr="000376F8">
              <w:rPr>
                <w:lang w:val="en-US"/>
              </w:rPr>
              <w:br/>
              <w:t>With Michael Hagerty</w:t>
            </w:r>
          </w:p>
        </w:tc>
        <w:tc>
          <w:tcPr>
            <w:tcW w:w="750" w:type="pct"/>
            <w:tcBorders>
              <w:top w:val="outset" w:sz="6" w:space="0" w:color="auto"/>
              <w:left w:val="outset" w:sz="6" w:space="0" w:color="auto"/>
              <w:bottom w:val="outset" w:sz="6" w:space="0" w:color="auto"/>
              <w:right w:val="outset" w:sz="6" w:space="0" w:color="auto"/>
            </w:tcBorders>
            <w:hideMark/>
          </w:tcPr>
          <w:p w14:paraId="1A6A34DF" w14:textId="77777777" w:rsidR="000376F8" w:rsidRPr="000376F8" w:rsidRDefault="000376F8" w:rsidP="000376F8">
            <w:hyperlink r:id="rId1689" w:history="1">
              <w:r w:rsidRPr="000376F8">
                <w:rPr>
                  <w:rStyle w:val="Hyperlink"/>
                  <w:b/>
                  <w:bCs/>
                </w:rPr>
                <w:t>abstract</w:t>
              </w:r>
            </w:hyperlink>
            <w:r w:rsidRPr="000376F8">
              <w:br/>
            </w:r>
            <w:hyperlink r:id="rId1690" w:tgtFrame="_top" w:history="1">
              <w:r w:rsidRPr="000376F8">
                <w:rPr>
                  <w:rStyle w:val="Hyperlink"/>
                  <w:b/>
                  <w:bCs/>
                </w:rPr>
                <w:t>full text</w:t>
              </w:r>
            </w:hyperlink>
          </w:p>
        </w:tc>
      </w:tr>
      <w:tr w:rsidR="000376F8" w:rsidRPr="000376F8" w14:paraId="67D369F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6743790" w14:textId="77777777" w:rsidR="000376F8" w:rsidRPr="000376F8" w:rsidRDefault="000376F8" w:rsidP="000376F8">
            <w:r w:rsidRPr="000376F8">
              <w:t>2003d</w:t>
            </w:r>
          </w:p>
        </w:tc>
        <w:tc>
          <w:tcPr>
            <w:tcW w:w="3850" w:type="pct"/>
            <w:tcBorders>
              <w:top w:val="outset" w:sz="6" w:space="0" w:color="auto"/>
              <w:left w:val="outset" w:sz="6" w:space="0" w:color="auto"/>
              <w:bottom w:val="outset" w:sz="6" w:space="0" w:color="auto"/>
              <w:right w:val="outset" w:sz="6" w:space="0" w:color="auto"/>
            </w:tcBorders>
            <w:hideMark/>
          </w:tcPr>
          <w:p w14:paraId="73846D0C" w14:textId="77777777" w:rsidR="000376F8" w:rsidRPr="000376F8" w:rsidRDefault="000376F8" w:rsidP="000376F8">
            <w:r w:rsidRPr="000376F8">
              <w:rPr>
                <w:i/>
                <w:iCs/>
                <w:lang w:val="de-DE"/>
              </w:rPr>
              <w:t>Happiness</w:t>
            </w:r>
            <w:r w:rsidRPr="000376F8">
              <w:rPr>
                <w:lang w:val="de-DE"/>
              </w:rPr>
              <w:br/>
              <w:t>The Psychologist, vol. 16, nr. 3, pp 128-9</w:t>
            </w:r>
          </w:p>
        </w:tc>
        <w:tc>
          <w:tcPr>
            <w:tcW w:w="750" w:type="pct"/>
            <w:tcBorders>
              <w:top w:val="outset" w:sz="6" w:space="0" w:color="auto"/>
              <w:left w:val="outset" w:sz="6" w:space="0" w:color="auto"/>
              <w:bottom w:val="outset" w:sz="6" w:space="0" w:color="auto"/>
              <w:right w:val="outset" w:sz="6" w:space="0" w:color="auto"/>
            </w:tcBorders>
            <w:hideMark/>
          </w:tcPr>
          <w:p w14:paraId="3A58481E" w14:textId="77777777" w:rsidR="000376F8" w:rsidRPr="000376F8" w:rsidRDefault="000376F8" w:rsidP="000376F8">
            <w:hyperlink r:id="rId1691" w:tgtFrame="_top" w:history="1">
              <w:r w:rsidRPr="000376F8">
                <w:rPr>
                  <w:rStyle w:val="Hyperlink"/>
                  <w:b/>
                  <w:bCs/>
                </w:rPr>
                <w:t>full text</w:t>
              </w:r>
            </w:hyperlink>
          </w:p>
        </w:tc>
      </w:tr>
      <w:tr w:rsidR="000376F8" w:rsidRPr="000376F8" w14:paraId="4BECB3D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494CBA6" w14:textId="77777777" w:rsidR="000376F8" w:rsidRPr="000376F8" w:rsidRDefault="000376F8" w:rsidP="000376F8">
            <w:r w:rsidRPr="000376F8">
              <w:t>2003c</w:t>
            </w:r>
          </w:p>
        </w:tc>
        <w:tc>
          <w:tcPr>
            <w:tcW w:w="3850" w:type="pct"/>
            <w:tcBorders>
              <w:top w:val="outset" w:sz="6" w:space="0" w:color="auto"/>
              <w:left w:val="outset" w:sz="6" w:space="0" w:color="auto"/>
              <w:bottom w:val="outset" w:sz="6" w:space="0" w:color="auto"/>
              <w:right w:val="outset" w:sz="6" w:space="0" w:color="auto"/>
            </w:tcBorders>
            <w:hideMark/>
          </w:tcPr>
          <w:p w14:paraId="4B556B82" w14:textId="77777777" w:rsidR="000376F8" w:rsidRPr="000376F8" w:rsidRDefault="000376F8" w:rsidP="000376F8">
            <w:pPr>
              <w:rPr>
                <w:lang w:val="en-US"/>
              </w:rPr>
            </w:pPr>
            <w:r w:rsidRPr="000376F8">
              <w:rPr>
                <w:i/>
                <w:iCs/>
                <w:lang w:val="en-US"/>
              </w:rPr>
              <w:t>Hedonism and happiness</w:t>
            </w:r>
            <w:r w:rsidRPr="000376F8">
              <w:rPr>
                <w:lang w:val="en-US"/>
              </w:rPr>
              <w:br/>
              <w:t>Journal of Happiness Studies, vol. 4, pp 437-457, ISSN 1389-4978</w:t>
            </w:r>
          </w:p>
        </w:tc>
        <w:tc>
          <w:tcPr>
            <w:tcW w:w="750" w:type="pct"/>
            <w:tcBorders>
              <w:top w:val="outset" w:sz="6" w:space="0" w:color="auto"/>
              <w:left w:val="outset" w:sz="6" w:space="0" w:color="auto"/>
              <w:bottom w:val="outset" w:sz="6" w:space="0" w:color="auto"/>
              <w:right w:val="outset" w:sz="6" w:space="0" w:color="auto"/>
            </w:tcBorders>
            <w:hideMark/>
          </w:tcPr>
          <w:p w14:paraId="270A29A7" w14:textId="77777777" w:rsidR="000376F8" w:rsidRPr="000376F8" w:rsidRDefault="000376F8" w:rsidP="000376F8">
            <w:hyperlink r:id="rId1692" w:history="1">
              <w:r w:rsidRPr="000376F8">
                <w:rPr>
                  <w:rStyle w:val="Hyperlink"/>
                  <w:b/>
                  <w:bCs/>
                </w:rPr>
                <w:t>abstract</w:t>
              </w:r>
            </w:hyperlink>
            <w:r w:rsidRPr="000376F8">
              <w:br/>
            </w:r>
            <w:hyperlink r:id="rId1693" w:tgtFrame="_top" w:history="1">
              <w:r w:rsidRPr="000376F8">
                <w:rPr>
                  <w:rStyle w:val="Hyperlink"/>
                  <w:b/>
                  <w:bCs/>
                </w:rPr>
                <w:t>full text</w:t>
              </w:r>
            </w:hyperlink>
          </w:p>
        </w:tc>
      </w:tr>
      <w:tr w:rsidR="000376F8" w:rsidRPr="000376F8" w14:paraId="651250B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2BB7C6B" w14:textId="77777777" w:rsidR="000376F8" w:rsidRPr="000376F8" w:rsidRDefault="000376F8" w:rsidP="000376F8">
            <w:r w:rsidRPr="000376F8">
              <w:t>2003b</w:t>
            </w:r>
          </w:p>
        </w:tc>
        <w:tc>
          <w:tcPr>
            <w:tcW w:w="3850" w:type="pct"/>
            <w:tcBorders>
              <w:top w:val="outset" w:sz="6" w:space="0" w:color="auto"/>
              <w:left w:val="outset" w:sz="6" w:space="0" w:color="auto"/>
              <w:bottom w:val="outset" w:sz="6" w:space="0" w:color="auto"/>
              <w:right w:val="outset" w:sz="6" w:space="0" w:color="auto"/>
            </w:tcBorders>
            <w:hideMark/>
          </w:tcPr>
          <w:p w14:paraId="7DA0FBBF" w14:textId="77777777" w:rsidR="000376F8" w:rsidRPr="000376F8" w:rsidRDefault="000376F8" w:rsidP="000376F8">
            <w:pPr>
              <w:rPr>
                <w:lang w:val="en-US"/>
              </w:rPr>
            </w:pPr>
            <w:r w:rsidRPr="000376F8">
              <w:rPr>
                <w:i/>
                <w:iCs/>
                <w:lang w:val="en-US"/>
              </w:rPr>
              <w:t>Arts of living</w:t>
            </w:r>
            <w:r w:rsidRPr="000376F8">
              <w:rPr>
                <w:lang w:val="en-US"/>
              </w:rPr>
              <w:br/>
              <w:t>Journal of Happiness Studies, vol. 4, pp 373-384, ISSN 1389-4978</w:t>
            </w:r>
          </w:p>
        </w:tc>
        <w:tc>
          <w:tcPr>
            <w:tcW w:w="750" w:type="pct"/>
            <w:tcBorders>
              <w:top w:val="outset" w:sz="6" w:space="0" w:color="auto"/>
              <w:left w:val="outset" w:sz="6" w:space="0" w:color="auto"/>
              <w:bottom w:val="outset" w:sz="6" w:space="0" w:color="auto"/>
              <w:right w:val="outset" w:sz="6" w:space="0" w:color="auto"/>
            </w:tcBorders>
            <w:hideMark/>
          </w:tcPr>
          <w:p w14:paraId="23E6B74A" w14:textId="77777777" w:rsidR="000376F8" w:rsidRPr="000376F8" w:rsidRDefault="000376F8" w:rsidP="000376F8">
            <w:hyperlink r:id="rId1694" w:history="1">
              <w:r w:rsidRPr="000376F8">
                <w:rPr>
                  <w:rStyle w:val="Hyperlink"/>
                  <w:b/>
                  <w:bCs/>
                </w:rPr>
                <w:t>abstract</w:t>
              </w:r>
            </w:hyperlink>
            <w:r w:rsidRPr="000376F8">
              <w:br/>
            </w:r>
            <w:hyperlink r:id="rId1695" w:tgtFrame="_top" w:history="1">
              <w:r w:rsidRPr="000376F8">
                <w:rPr>
                  <w:rStyle w:val="Hyperlink"/>
                  <w:b/>
                  <w:bCs/>
                </w:rPr>
                <w:t>full text</w:t>
              </w:r>
            </w:hyperlink>
          </w:p>
        </w:tc>
      </w:tr>
      <w:tr w:rsidR="000376F8" w:rsidRPr="000376F8" w14:paraId="6726D2E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AB09871" w14:textId="77777777" w:rsidR="000376F8" w:rsidRPr="000376F8" w:rsidRDefault="000376F8" w:rsidP="000376F8">
            <w:r w:rsidRPr="000376F8">
              <w:t>2003a</w:t>
            </w:r>
          </w:p>
        </w:tc>
        <w:tc>
          <w:tcPr>
            <w:tcW w:w="3850" w:type="pct"/>
            <w:tcBorders>
              <w:top w:val="outset" w:sz="6" w:space="0" w:color="auto"/>
              <w:left w:val="outset" w:sz="6" w:space="0" w:color="auto"/>
              <w:bottom w:val="outset" w:sz="6" w:space="0" w:color="auto"/>
              <w:right w:val="outset" w:sz="6" w:space="0" w:color="auto"/>
            </w:tcBorders>
            <w:hideMark/>
          </w:tcPr>
          <w:p w14:paraId="33D4CD7D" w14:textId="77777777" w:rsidR="000376F8" w:rsidRPr="000376F8" w:rsidRDefault="000376F8" w:rsidP="000376F8">
            <w:pPr>
              <w:rPr>
                <w:lang w:val="en-US"/>
              </w:rPr>
            </w:pPr>
            <w:r w:rsidRPr="000376F8">
              <w:rPr>
                <w:i/>
                <w:iCs/>
                <w:lang w:val="en-US"/>
              </w:rPr>
              <w:t>Notions of Art-of-Living. Introduction to this special issue</w:t>
            </w:r>
            <w:r w:rsidRPr="000376F8">
              <w:rPr>
                <w:lang w:val="en-US"/>
              </w:rPr>
              <w:br/>
              <w:t>Journal of Happiness Studies, vol. 4, pp 345-349, ISSN 1389-4978</w:t>
            </w:r>
          </w:p>
        </w:tc>
        <w:tc>
          <w:tcPr>
            <w:tcW w:w="750" w:type="pct"/>
            <w:tcBorders>
              <w:top w:val="outset" w:sz="6" w:space="0" w:color="auto"/>
              <w:left w:val="outset" w:sz="6" w:space="0" w:color="auto"/>
              <w:bottom w:val="outset" w:sz="6" w:space="0" w:color="auto"/>
              <w:right w:val="outset" w:sz="6" w:space="0" w:color="auto"/>
            </w:tcBorders>
            <w:hideMark/>
          </w:tcPr>
          <w:p w14:paraId="05DC1539" w14:textId="77777777" w:rsidR="000376F8" w:rsidRPr="000376F8" w:rsidRDefault="000376F8" w:rsidP="000376F8">
            <w:hyperlink r:id="rId1696" w:tgtFrame="_top" w:history="1">
              <w:r w:rsidRPr="000376F8">
                <w:rPr>
                  <w:rStyle w:val="Hyperlink"/>
                  <w:b/>
                  <w:bCs/>
                </w:rPr>
                <w:t>full text</w:t>
              </w:r>
            </w:hyperlink>
          </w:p>
        </w:tc>
      </w:tr>
      <w:tr w:rsidR="000376F8" w:rsidRPr="00B609B1" w14:paraId="2132748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77574F4" w14:textId="77777777" w:rsidR="000376F8" w:rsidRPr="000376F8" w:rsidRDefault="000376F8" w:rsidP="000376F8">
            <w:r w:rsidRPr="000376F8">
              <w:t>2002f</w:t>
            </w:r>
          </w:p>
        </w:tc>
        <w:tc>
          <w:tcPr>
            <w:tcW w:w="3850" w:type="pct"/>
            <w:tcBorders>
              <w:top w:val="outset" w:sz="6" w:space="0" w:color="auto"/>
              <w:left w:val="outset" w:sz="6" w:space="0" w:color="auto"/>
              <w:bottom w:val="outset" w:sz="6" w:space="0" w:color="auto"/>
              <w:right w:val="outset" w:sz="6" w:space="0" w:color="auto"/>
            </w:tcBorders>
            <w:hideMark/>
          </w:tcPr>
          <w:p w14:paraId="5014A5B5"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Social Indicators Research, 2002, vol 58, pp 33-45, ISSN 0303-8300</w:t>
            </w:r>
            <w:r w:rsidRPr="000376F8">
              <w:rPr>
                <w:lang w:val="en-US"/>
              </w:rPr>
              <w:br/>
              <w:t>Also published in: Hagerty M.R., Vogel, J., &amp; Moller, V. (eds.) ‘Assessing quality of life and living conditions to guide national policy. The state of the art’,  Social Indicators Research Series, vol. 11, pp 33-45, Kluwer Academic, 2002, Dordrecht, Netherlands, ISBN 1-4020-0727-2</w:t>
            </w:r>
          </w:p>
        </w:tc>
        <w:tc>
          <w:tcPr>
            <w:tcW w:w="750" w:type="pct"/>
            <w:tcBorders>
              <w:top w:val="outset" w:sz="6" w:space="0" w:color="auto"/>
              <w:left w:val="outset" w:sz="6" w:space="0" w:color="auto"/>
              <w:bottom w:val="outset" w:sz="6" w:space="0" w:color="auto"/>
              <w:right w:val="outset" w:sz="6" w:space="0" w:color="auto"/>
            </w:tcBorders>
            <w:hideMark/>
          </w:tcPr>
          <w:p w14:paraId="4325EE44" w14:textId="77777777" w:rsidR="000376F8" w:rsidRPr="000376F8" w:rsidRDefault="000376F8" w:rsidP="000376F8">
            <w:pPr>
              <w:rPr>
                <w:lang w:val="en-US"/>
              </w:rPr>
            </w:pPr>
            <w:hyperlink r:id="rId1697" w:history="1">
              <w:r w:rsidRPr="000376F8">
                <w:rPr>
                  <w:rStyle w:val="Hyperlink"/>
                  <w:b/>
                  <w:bCs/>
                  <w:lang w:val="en-US"/>
                </w:rPr>
                <w:t>abstrac in English</w:t>
              </w:r>
            </w:hyperlink>
            <w:r w:rsidRPr="000376F8">
              <w:rPr>
                <w:lang w:val="en-US"/>
              </w:rPr>
              <w:br/>
            </w:r>
            <w:hyperlink r:id="rId1698" w:history="1">
              <w:r w:rsidRPr="000376F8">
                <w:rPr>
                  <w:rStyle w:val="Hyperlink"/>
                  <w:b/>
                  <w:bCs/>
                  <w:lang w:val="en-US"/>
                </w:rPr>
                <w:t>abstract in Spanish</w:t>
              </w:r>
            </w:hyperlink>
            <w:r w:rsidRPr="000376F8">
              <w:rPr>
                <w:lang w:val="en-US"/>
              </w:rPr>
              <w:br/>
            </w:r>
            <w:hyperlink r:id="rId1699" w:tgtFrame="_top" w:history="1">
              <w:r w:rsidRPr="000376F8">
                <w:rPr>
                  <w:rStyle w:val="Hyperlink"/>
                  <w:b/>
                  <w:bCs/>
                  <w:lang w:val="en-US"/>
                </w:rPr>
                <w:t>full text in English</w:t>
              </w:r>
            </w:hyperlink>
          </w:p>
        </w:tc>
      </w:tr>
      <w:tr w:rsidR="000376F8" w:rsidRPr="00B609B1" w14:paraId="46A0922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7AE3ADD" w14:textId="77777777" w:rsidR="000376F8" w:rsidRPr="000376F8" w:rsidRDefault="000376F8" w:rsidP="000376F8">
            <w:r w:rsidRPr="000376F8">
              <w:t>2002e</w:t>
            </w:r>
          </w:p>
        </w:tc>
        <w:tc>
          <w:tcPr>
            <w:tcW w:w="3850" w:type="pct"/>
            <w:tcBorders>
              <w:top w:val="outset" w:sz="6" w:space="0" w:color="auto"/>
              <w:left w:val="outset" w:sz="6" w:space="0" w:color="auto"/>
              <w:bottom w:val="outset" w:sz="6" w:space="0" w:color="auto"/>
              <w:right w:val="outset" w:sz="6" w:space="0" w:color="auto"/>
            </w:tcBorders>
            <w:hideMark/>
          </w:tcPr>
          <w:p w14:paraId="6214EA81" w14:textId="77777777" w:rsidR="000376F8" w:rsidRPr="000376F8" w:rsidRDefault="000376F8" w:rsidP="000376F8">
            <w:pPr>
              <w:rPr>
                <w:lang w:val="en-US"/>
              </w:rPr>
            </w:pPr>
            <w:r w:rsidRPr="000376F8">
              <w:rPr>
                <w:i/>
                <w:iCs/>
              </w:rPr>
              <w:t>Het grootste geluk voor het grootste aantal. Geluk als richtsnoer voor beleid.</w:t>
            </w:r>
            <w:r w:rsidRPr="000376F8">
              <w:br/>
            </w:r>
            <w:r w:rsidRPr="000376F8">
              <w:rPr>
                <w:lang w:val="en-US"/>
              </w:rPr>
              <w:t>(The greatest happiness for the greatest number. Happiness as a policy goal)</w:t>
            </w:r>
            <w:r w:rsidRPr="000376F8">
              <w:rPr>
                <w:lang w:val="en-US"/>
              </w:rPr>
              <w:br/>
              <w:t>Inaugural lecture Erasmus University, 31-5-2002</w:t>
            </w:r>
          </w:p>
        </w:tc>
        <w:tc>
          <w:tcPr>
            <w:tcW w:w="750" w:type="pct"/>
            <w:tcBorders>
              <w:top w:val="outset" w:sz="6" w:space="0" w:color="auto"/>
              <w:left w:val="outset" w:sz="6" w:space="0" w:color="auto"/>
              <w:bottom w:val="outset" w:sz="6" w:space="0" w:color="auto"/>
              <w:right w:val="outset" w:sz="6" w:space="0" w:color="auto"/>
            </w:tcBorders>
            <w:hideMark/>
          </w:tcPr>
          <w:p w14:paraId="577535DF" w14:textId="77777777" w:rsidR="000376F8" w:rsidRPr="000376F8" w:rsidRDefault="000376F8" w:rsidP="000376F8">
            <w:pPr>
              <w:rPr>
                <w:lang w:val="en-US"/>
              </w:rPr>
            </w:pPr>
            <w:hyperlink r:id="rId1700" w:history="1">
              <w:r w:rsidRPr="000376F8">
                <w:rPr>
                  <w:rStyle w:val="Hyperlink"/>
                  <w:b/>
                  <w:bCs/>
                  <w:lang w:val="en-US"/>
                </w:rPr>
                <w:t>abstract</w:t>
              </w:r>
            </w:hyperlink>
            <w:hyperlink r:id="rId1701" w:tgtFrame="_top" w:history="1">
              <w:r w:rsidRPr="000376F8">
                <w:rPr>
                  <w:rStyle w:val="Hyperlink"/>
                  <w:b/>
                  <w:bCs/>
                  <w:lang w:val="en-US"/>
                </w:rPr>
                <w:br/>
                <w:t>full text in Dutch</w:t>
              </w:r>
            </w:hyperlink>
          </w:p>
        </w:tc>
      </w:tr>
      <w:tr w:rsidR="000376F8" w:rsidRPr="000376F8" w14:paraId="3686443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91338A9" w14:textId="77777777" w:rsidR="000376F8" w:rsidRPr="000376F8" w:rsidRDefault="000376F8" w:rsidP="000376F8">
            <w:r w:rsidRPr="000376F8">
              <w:t>2002d</w:t>
            </w:r>
          </w:p>
        </w:tc>
        <w:tc>
          <w:tcPr>
            <w:tcW w:w="3850" w:type="pct"/>
            <w:tcBorders>
              <w:top w:val="outset" w:sz="6" w:space="0" w:color="auto"/>
              <w:left w:val="outset" w:sz="6" w:space="0" w:color="auto"/>
              <w:bottom w:val="outset" w:sz="6" w:space="0" w:color="auto"/>
              <w:right w:val="outset" w:sz="6" w:space="0" w:color="auto"/>
            </w:tcBorders>
            <w:hideMark/>
          </w:tcPr>
          <w:p w14:paraId="11716D1C" w14:textId="77777777" w:rsidR="000376F8" w:rsidRPr="000376F8" w:rsidRDefault="000376F8" w:rsidP="000376F8">
            <w:pPr>
              <w:rPr>
                <w:lang w:val="en-US"/>
              </w:rPr>
            </w:pPr>
            <w:r w:rsidRPr="000376F8">
              <w:rPr>
                <w:i/>
                <w:iCs/>
                <w:lang w:val="en-US"/>
              </w:rPr>
              <w:t>Feminine values and happy life-expectancy in nations</w:t>
            </w:r>
            <w:r w:rsidRPr="000376F8">
              <w:rPr>
                <w:lang w:val="en-US"/>
              </w:rPr>
              <w:br/>
              <w:t>Together with W.A. Arrindell</w:t>
            </w:r>
            <w:r w:rsidRPr="000376F8">
              <w:rPr>
                <w:lang w:val="en-US"/>
              </w:rPr>
              <w:br/>
              <w:t>Personality and Individual Differences, vol. 33, pp 803-813</w:t>
            </w:r>
          </w:p>
        </w:tc>
        <w:tc>
          <w:tcPr>
            <w:tcW w:w="750" w:type="pct"/>
            <w:tcBorders>
              <w:top w:val="outset" w:sz="6" w:space="0" w:color="auto"/>
              <w:left w:val="outset" w:sz="6" w:space="0" w:color="auto"/>
              <w:bottom w:val="outset" w:sz="6" w:space="0" w:color="auto"/>
              <w:right w:val="outset" w:sz="6" w:space="0" w:color="auto"/>
            </w:tcBorders>
            <w:hideMark/>
          </w:tcPr>
          <w:p w14:paraId="47738A1D" w14:textId="77777777" w:rsidR="000376F8" w:rsidRPr="000376F8" w:rsidRDefault="000376F8" w:rsidP="000376F8">
            <w:hyperlink r:id="rId1702" w:history="1">
              <w:r w:rsidRPr="000376F8">
                <w:rPr>
                  <w:rStyle w:val="Hyperlink"/>
                  <w:b/>
                  <w:bCs/>
                </w:rPr>
                <w:t>abstract</w:t>
              </w:r>
            </w:hyperlink>
            <w:r w:rsidRPr="000376F8">
              <w:br/>
            </w:r>
            <w:hyperlink r:id="rId1703" w:tgtFrame="_top" w:history="1">
              <w:r w:rsidRPr="000376F8">
                <w:rPr>
                  <w:rStyle w:val="Hyperlink"/>
                  <w:b/>
                  <w:bCs/>
                </w:rPr>
                <w:t>full text</w:t>
              </w:r>
            </w:hyperlink>
          </w:p>
        </w:tc>
      </w:tr>
      <w:tr w:rsidR="000376F8" w:rsidRPr="000376F8" w14:paraId="543C195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7F2D47B" w14:textId="77777777" w:rsidR="000376F8" w:rsidRPr="000376F8" w:rsidRDefault="000376F8" w:rsidP="000376F8">
            <w:r w:rsidRPr="000376F8">
              <w:lastRenderedPageBreak/>
              <w:t>2002c</w:t>
            </w:r>
          </w:p>
        </w:tc>
        <w:tc>
          <w:tcPr>
            <w:tcW w:w="3850" w:type="pct"/>
            <w:tcBorders>
              <w:top w:val="outset" w:sz="6" w:space="0" w:color="auto"/>
              <w:left w:val="outset" w:sz="6" w:space="0" w:color="auto"/>
              <w:bottom w:val="outset" w:sz="6" w:space="0" w:color="auto"/>
              <w:right w:val="outset" w:sz="6" w:space="0" w:color="auto"/>
            </w:tcBorders>
            <w:hideMark/>
          </w:tcPr>
          <w:p w14:paraId="19CE53DE" w14:textId="77777777" w:rsidR="000376F8" w:rsidRPr="000376F8" w:rsidRDefault="000376F8" w:rsidP="000376F8">
            <w:r w:rsidRPr="000376F8">
              <w:rPr>
                <w:i/>
                <w:iCs/>
              </w:rPr>
              <w:t>Bevrijde seks; tijd, cultuur en geluk</w:t>
            </w:r>
            <w:r w:rsidRPr="000376F8">
              <w:br/>
              <w:t>De Psycholoog, juli/augustus 2002, vol. 42, pp 377-382, ISSN 0033-3115</w:t>
            </w:r>
          </w:p>
        </w:tc>
        <w:tc>
          <w:tcPr>
            <w:tcW w:w="750" w:type="pct"/>
            <w:tcBorders>
              <w:top w:val="outset" w:sz="6" w:space="0" w:color="auto"/>
              <w:left w:val="outset" w:sz="6" w:space="0" w:color="auto"/>
              <w:bottom w:val="outset" w:sz="6" w:space="0" w:color="auto"/>
              <w:right w:val="outset" w:sz="6" w:space="0" w:color="auto"/>
            </w:tcBorders>
            <w:hideMark/>
          </w:tcPr>
          <w:p w14:paraId="1B7435AE" w14:textId="77777777" w:rsidR="000376F8" w:rsidRPr="000376F8" w:rsidRDefault="000376F8" w:rsidP="000376F8">
            <w:hyperlink r:id="rId1704" w:tgtFrame="_top" w:history="1">
              <w:r w:rsidRPr="000376F8">
                <w:rPr>
                  <w:rStyle w:val="Hyperlink"/>
                  <w:b/>
                  <w:bCs/>
                </w:rPr>
                <w:t>full text in Dutch</w:t>
              </w:r>
            </w:hyperlink>
          </w:p>
        </w:tc>
      </w:tr>
      <w:tr w:rsidR="000376F8" w:rsidRPr="000376F8" w14:paraId="76B4F07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0A61E17" w14:textId="77777777" w:rsidR="000376F8" w:rsidRPr="000376F8" w:rsidRDefault="000376F8" w:rsidP="000376F8">
            <w:r w:rsidRPr="000376F8">
              <w:t>2002b</w:t>
            </w:r>
          </w:p>
        </w:tc>
        <w:tc>
          <w:tcPr>
            <w:tcW w:w="3850" w:type="pct"/>
            <w:tcBorders>
              <w:top w:val="outset" w:sz="6" w:space="0" w:color="auto"/>
              <w:left w:val="outset" w:sz="6" w:space="0" w:color="auto"/>
              <w:bottom w:val="outset" w:sz="6" w:space="0" w:color="auto"/>
              <w:right w:val="outset" w:sz="6" w:space="0" w:color="auto"/>
            </w:tcBorders>
            <w:hideMark/>
          </w:tcPr>
          <w:p w14:paraId="1FDD2443" w14:textId="77777777" w:rsidR="000376F8" w:rsidRPr="000376F8" w:rsidRDefault="000376F8" w:rsidP="000376F8">
            <w:r w:rsidRPr="000376F8">
              <w:rPr>
                <w:i/>
                <w:iCs/>
                <w:lang w:val="en-US"/>
              </w:rPr>
              <w:t>The units of utility</w:t>
            </w:r>
            <w:r w:rsidRPr="000376F8">
              <w:rPr>
                <w:lang w:val="en-US"/>
              </w:rPr>
              <w:t xml:space="preserve">. Comment to Clarck, A.E. &amp; Oswald, A.J., 'A simple statistical method for measuring how life-events affect happiness'. </w:t>
            </w:r>
            <w:r w:rsidRPr="000376F8">
              <w:t>International Journal of Epidemiology, vol. 31, pp 1144-1146</w:t>
            </w:r>
          </w:p>
        </w:tc>
        <w:tc>
          <w:tcPr>
            <w:tcW w:w="750" w:type="pct"/>
            <w:tcBorders>
              <w:top w:val="outset" w:sz="6" w:space="0" w:color="auto"/>
              <w:left w:val="outset" w:sz="6" w:space="0" w:color="auto"/>
              <w:bottom w:val="outset" w:sz="6" w:space="0" w:color="auto"/>
              <w:right w:val="outset" w:sz="6" w:space="0" w:color="auto"/>
            </w:tcBorders>
            <w:hideMark/>
          </w:tcPr>
          <w:p w14:paraId="01C4D1E5" w14:textId="77777777" w:rsidR="000376F8" w:rsidRPr="000376F8" w:rsidRDefault="000376F8" w:rsidP="000376F8">
            <w:hyperlink r:id="rId1705" w:tgtFrame="_top" w:history="1">
              <w:r w:rsidRPr="000376F8">
                <w:rPr>
                  <w:rStyle w:val="Hyperlink"/>
                  <w:b/>
                  <w:bCs/>
                </w:rPr>
                <w:t>full text</w:t>
              </w:r>
            </w:hyperlink>
          </w:p>
        </w:tc>
      </w:tr>
      <w:tr w:rsidR="000376F8" w:rsidRPr="00B609B1" w14:paraId="2CD358B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67A00DE" w14:textId="77777777" w:rsidR="000376F8" w:rsidRPr="000376F8" w:rsidRDefault="000376F8" w:rsidP="000376F8">
            <w:r w:rsidRPr="000376F8">
              <w:t>2002a</w:t>
            </w:r>
          </w:p>
        </w:tc>
        <w:tc>
          <w:tcPr>
            <w:tcW w:w="3850" w:type="pct"/>
            <w:tcBorders>
              <w:top w:val="outset" w:sz="6" w:space="0" w:color="auto"/>
              <w:left w:val="outset" w:sz="6" w:space="0" w:color="auto"/>
              <w:bottom w:val="outset" w:sz="6" w:space="0" w:color="auto"/>
              <w:right w:val="outset" w:sz="6" w:space="0" w:color="auto"/>
            </w:tcBorders>
            <w:hideMark/>
          </w:tcPr>
          <w:p w14:paraId="618003F6" w14:textId="77777777" w:rsidR="000376F8" w:rsidRPr="000376F8" w:rsidRDefault="000376F8" w:rsidP="000376F8">
            <w:pPr>
              <w:rPr>
                <w:lang w:val="de-DE"/>
              </w:rPr>
            </w:pPr>
            <w:r w:rsidRPr="000376F8">
              <w:rPr>
                <w:i/>
                <w:iCs/>
                <w:lang w:val="en-US"/>
              </w:rPr>
              <w:t xml:space="preserve">Return of inequality in moderns society? </w:t>
            </w:r>
            <w:r w:rsidRPr="000376F8">
              <w:rPr>
                <w:i/>
                <w:iCs/>
                <w:lang w:val="de-DE"/>
              </w:rPr>
              <w:t>Trends in dispersion of lifesatisfaction in EU-nations 1973-1996</w:t>
            </w:r>
            <w:r w:rsidRPr="000376F8">
              <w:rPr>
                <w:lang w:val="de-DE"/>
              </w:rPr>
              <w:br/>
              <w:t>Published in German in: Wolfgang Glatzer, Roland Habich, Karl Ulrich Maier (Hrgs.), 'Socialer Wandel und Gesellschaftliche Dauerbeobachtung. Festschrift für Wolfgang Zapf’, Leske + Bundrich, 2002 Opladen, Deutschland, ISBN  3-8100-3368-5, pp 273-294</w:t>
            </w:r>
          </w:p>
        </w:tc>
        <w:tc>
          <w:tcPr>
            <w:tcW w:w="750" w:type="pct"/>
            <w:tcBorders>
              <w:top w:val="outset" w:sz="6" w:space="0" w:color="auto"/>
              <w:left w:val="outset" w:sz="6" w:space="0" w:color="auto"/>
              <w:bottom w:val="outset" w:sz="6" w:space="0" w:color="auto"/>
              <w:right w:val="outset" w:sz="6" w:space="0" w:color="auto"/>
            </w:tcBorders>
            <w:hideMark/>
          </w:tcPr>
          <w:p w14:paraId="0724E0DE" w14:textId="77777777" w:rsidR="000376F8" w:rsidRPr="000376F8" w:rsidRDefault="000376F8" w:rsidP="000376F8">
            <w:pPr>
              <w:rPr>
                <w:lang w:val="en-US"/>
              </w:rPr>
            </w:pPr>
            <w:hyperlink r:id="rId1706" w:history="1">
              <w:r w:rsidRPr="000376F8">
                <w:rPr>
                  <w:rStyle w:val="Hyperlink"/>
                  <w:b/>
                  <w:bCs/>
                  <w:lang w:val="en-US"/>
                </w:rPr>
                <w:t>abstract in English</w:t>
              </w:r>
            </w:hyperlink>
            <w:r w:rsidRPr="000376F8">
              <w:rPr>
                <w:lang w:val="en-US"/>
              </w:rPr>
              <w:br/>
            </w:r>
            <w:hyperlink r:id="rId1707" w:history="1">
              <w:r w:rsidRPr="000376F8">
                <w:rPr>
                  <w:rStyle w:val="Hyperlink"/>
                  <w:b/>
                  <w:bCs/>
                  <w:lang w:val="en-US"/>
                </w:rPr>
                <w:t>abstract in German</w:t>
              </w:r>
            </w:hyperlink>
            <w:r w:rsidRPr="000376F8">
              <w:rPr>
                <w:lang w:val="en-US"/>
              </w:rPr>
              <w:br/>
            </w:r>
            <w:hyperlink r:id="rId1708" w:tgtFrame="_top" w:history="1">
              <w:r w:rsidRPr="000376F8">
                <w:rPr>
                  <w:rStyle w:val="Hyperlink"/>
                  <w:b/>
                  <w:bCs/>
                  <w:lang w:val="en-US"/>
                </w:rPr>
                <w:t>full text in English</w:t>
              </w:r>
            </w:hyperlink>
            <w:r w:rsidRPr="000376F8">
              <w:rPr>
                <w:lang w:val="en-US"/>
              </w:rPr>
              <w:br/>
            </w:r>
            <w:hyperlink r:id="rId1709" w:tgtFrame="_top" w:history="1">
              <w:r w:rsidRPr="000376F8">
                <w:rPr>
                  <w:rStyle w:val="Hyperlink"/>
                  <w:b/>
                  <w:bCs/>
                  <w:lang w:val="en-US"/>
                </w:rPr>
                <w:t>full text in German</w:t>
              </w:r>
            </w:hyperlink>
          </w:p>
        </w:tc>
      </w:tr>
      <w:tr w:rsidR="000376F8" w:rsidRPr="00B609B1" w14:paraId="0A5ADBC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2FF9443" w14:textId="77777777" w:rsidR="000376F8" w:rsidRPr="000376F8" w:rsidRDefault="000376F8" w:rsidP="000376F8">
            <w:r w:rsidRPr="000376F8">
              <w:t>2001e</w:t>
            </w:r>
          </w:p>
        </w:tc>
        <w:tc>
          <w:tcPr>
            <w:tcW w:w="3850" w:type="pct"/>
            <w:tcBorders>
              <w:top w:val="outset" w:sz="6" w:space="0" w:color="auto"/>
              <w:left w:val="outset" w:sz="6" w:space="0" w:color="auto"/>
              <w:bottom w:val="outset" w:sz="6" w:space="0" w:color="auto"/>
              <w:right w:val="outset" w:sz="6" w:space="0" w:color="auto"/>
            </w:tcBorders>
            <w:hideMark/>
          </w:tcPr>
          <w:p w14:paraId="61E7AD1F" w14:textId="77777777" w:rsidR="000376F8" w:rsidRPr="000376F8" w:rsidRDefault="000376F8" w:rsidP="000376F8">
            <w:pPr>
              <w:rPr>
                <w:lang w:val="es-ES"/>
              </w:rPr>
            </w:pPr>
            <w:r w:rsidRPr="000376F8">
              <w:rPr>
                <w:i/>
                <w:iCs/>
                <w:lang w:val="en-US"/>
              </w:rPr>
              <w:t>Qualità della vita e felicità: non proprio la stressa cosa</w:t>
            </w:r>
            <w:r w:rsidRPr="000376F8">
              <w:rPr>
                <w:lang w:val="en-US"/>
              </w:rPr>
              <w:br/>
              <w:t>(Quality-of-life and happiness: Not quite the same)</w:t>
            </w:r>
            <w:r w:rsidRPr="000376F8">
              <w:rPr>
                <w:lang w:val="en-US"/>
              </w:rPr>
              <w:br/>
              <w:t xml:space="preserve">In: G. DeGirolamo et al (eds.) </w:t>
            </w:r>
            <w:r w:rsidRPr="000376F8">
              <w:rPr>
                <w:lang w:val="es-ES"/>
              </w:rPr>
              <w:t>'Salute e qualità della vita', WHO and Centro Scientifico Editore, Torino, Italia, pp 67-95</w:t>
            </w:r>
          </w:p>
        </w:tc>
        <w:tc>
          <w:tcPr>
            <w:tcW w:w="750" w:type="pct"/>
            <w:tcBorders>
              <w:top w:val="outset" w:sz="6" w:space="0" w:color="auto"/>
              <w:left w:val="outset" w:sz="6" w:space="0" w:color="auto"/>
              <w:bottom w:val="outset" w:sz="6" w:space="0" w:color="auto"/>
              <w:right w:val="outset" w:sz="6" w:space="0" w:color="auto"/>
            </w:tcBorders>
            <w:hideMark/>
          </w:tcPr>
          <w:p w14:paraId="0FE975DA" w14:textId="77777777" w:rsidR="000376F8" w:rsidRPr="000376F8" w:rsidRDefault="000376F8" w:rsidP="000376F8">
            <w:pPr>
              <w:rPr>
                <w:lang w:val="en-US"/>
              </w:rPr>
            </w:pPr>
            <w:hyperlink r:id="rId1710" w:history="1">
              <w:r w:rsidRPr="000376F8">
                <w:rPr>
                  <w:rStyle w:val="Hyperlink"/>
                  <w:b/>
                  <w:bCs/>
                  <w:lang w:val="en-US"/>
                </w:rPr>
                <w:t>abstract in English</w:t>
              </w:r>
            </w:hyperlink>
            <w:r w:rsidRPr="000376F8">
              <w:rPr>
                <w:lang w:val="en-US"/>
              </w:rPr>
              <w:br/>
            </w:r>
            <w:hyperlink r:id="rId1711" w:tgtFrame="_top" w:history="1">
              <w:r w:rsidRPr="000376F8">
                <w:rPr>
                  <w:rStyle w:val="Hyperlink"/>
                  <w:b/>
                  <w:bCs/>
                  <w:lang w:val="en-US"/>
                </w:rPr>
                <w:t>full text in English</w:t>
              </w:r>
            </w:hyperlink>
            <w:r w:rsidRPr="000376F8">
              <w:rPr>
                <w:lang w:val="en-US"/>
              </w:rPr>
              <w:br/>
            </w:r>
            <w:hyperlink r:id="rId1712" w:tgtFrame="_top" w:history="1">
              <w:r w:rsidRPr="000376F8">
                <w:rPr>
                  <w:rStyle w:val="Hyperlink"/>
                  <w:b/>
                  <w:bCs/>
                  <w:lang w:val="en-US"/>
                </w:rPr>
                <w:t>full text in Italian</w:t>
              </w:r>
            </w:hyperlink>
            <w:r w:rsidRPr="000376F8">
              <w:rPr>
                <w:lang w:val="en-US"/>
              </w:rPr>
              <w:br/>
            </w:r>
            <w:hyperlink r:id="rId1713" w:tgtFrame="_top" w:history="1">
              <w:r w:rsidRPr="000376F8">
                <w:rPr>
                  <w:rStyle w:val="Hyperlink"/>
                  <w:b/>
                  <w:bCs/>
                  <w:lang w:val="en-US"/>
                </w:rPr>
                <w:t>translation in Spanish</w:t>
              </w:r>
            </w:hyperlink>
          </w:p>
        </w:tc>
      </w:tr>
      <w:tr w:rsidR="000376F8" w:rsidRPr="000376F8" w14:paraId="37575EE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AAE21E1" w14:textId="77777777" w:rsidR="000376F8" w:rsidRPr="000376F8" w:rsidRDefault="000376F8" w:rsidP="000376F8">
            <w:r w:rsidRPr="000376F8">
              <w:t>2001d</w:t>
            </w:r>
          </w:p>
        </w:tc>
        <w:tc>
          <w:tcPr>
            <w:tcW w:w="3850" w:type="pct"/>
            <w:tcBorders>
              <w:top w:val="outset" w:sz="6" w:space="0" w:color="auto"/>
              <w:left w:val="outset" w:sz="6" w:space="0" w:color="auto"/>
              <w:bottom w:val="outset" w:sz="6" w:space="0" w:color="auto"/>
              <w:right w:val="outset" w:sz="6" w:space="0" w:color="auto"/>
            </w:tcBorders>
            <w:hideMark/>
          </w:tcPr>
          <w:p w14:paraId="6556A49B" w14:textId="77777777" w:rsidR="000376F8" w:rsidRPr="000376F8" w:rsidRDefault="000376F8" w:rsidP="000376F8">
            <w:pPr>
              <w:rPr>
                <w:lang w:val="en-US"/>
              </w:rPr>
            </w:pPr>
            <w:r w:rsidRPr="000376F8">
              <w:rPr>
                <w:i/>
                <w:iCs/>
                <w:lang w:val="en-US"/>
              </w:rPr>
              <w:t>Hedonism and happiness</w:t>
            </w:r>
            <w:r w:rsidRPr="000376F8">
              <w:rPr>
                <w:lang w:val="en-US"/>
              </w:rPr>
              <w:br/>
              <w:t>Proceedings of the 7</w:t>
            </w:r>
            <w:r w:rsidRPr="000376F8">
              <w:rPr>
                <w:vertAlign w:val="superscript"/>
                <w:lang w:val="en-US"/>
              </w:rPr>
              <w:t>th</w:t>
            </w:r>
            <w:r w:rsidRPr="000376F8">
              <w:rPr>
                <w:lang w:val="en-US"/>
              </w:rPr>
              <w:t> ARISE Symposium ‘The Senses, Pleasure and Health’, October 7-10, 2002 Nice, France, Associates for Research Into The Science of Enjoyment, London, pp 121-136 </w:t>
            </w:r>
            <w:r w:rsidRPr="000376F8">
              <w:rPr>
                <w:b/>
                <w:bCs/>
                <w:i/>
                <w:iCs/>
                <w:lang w:val="en-US"/>
              </w:rPr>
              <w:t> </w:t>
            </w:r>
          </w:p>
        </w:tc>
        <w:tc>
          <w:tcPr>
            <w:tcW w:w="750" w:type="pct"/>
            <w:tcBorders>
              <w:top w:val="outset" w:sz="6" w:space="0" w:color="auto"/>
              <w:left w:val="outset" w:sz="6" w:space="0" w:color="auto"/>
              <w:bottom w:val="outset" w:sz="6" w:space="0" w:color="auto"/>
              <w:right w:val="outset" w:sz="6" w:space="0" w:color="auto"/>
            </w:tcBorders>
            <w:hideMark/>
          </w:tcPr>
          <w:p w14:paraId="47F5AF6A" w14:textId="77777777" w:rsidR="000376F8" w:rsidRPr="000376F8" w:rsidRDefault="000376F8" w:rsidP="000376F8">
            <w:hyperlink r:id="rId1714" w:history="1">
              <w:r w:rsidRPr="000376F8">
                <w:rPr>
                  <w:rStyle w:val="Hyperlink"/>
                  <w:b/>
                  <w:bCs/>
                </w:rPr>
                <w:t>abstract</w:t>
              </w:r>
            </w:hyperlink>
            <w:r w:rsidRPr="000376F8">
              <w:br/>
            </w:r>
            <w:hyperlink r:id="rId1715" w:tgtFrame="_top" w:history="1">
              <w:r w:rsidRPr="000376F8">
                <w:rPr>
                  <w:rStyle w:val="Hyperlink"/>
                  <w:b/>
                  <w:bCs/>
                </w:rPr>
                <w:t>full text</w:t>
              </w:r>
            </w:hyperlink>
          </w:p>
        </w:tc>
      </w:tr>
      <w:tr w:rsidR="000376F8" w:rsidRPr="000376F8" w14:paraId="41D7E21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DE1C01B" w14:textId="77777777" w:rsidR="000376F8" w:rsidRPr="000376F8" w:rsidRDefault="000376F8" w:rsidP="000376F8">
            <w:r w:rsidRPr="000376F8">
              <w:t>2001c</w:t>
            </w:r>
          </w:p>
        </w:tc>
        <w:tc>
          <w:tcPr>
            <w:tcW w:w="3850" w:type="pct"/>
            <w:tcBorders>
              <w:top w:val="outset" w:sz="6" w:space="0" w:color="auto"/>
              <w:left w:val="outset" w:sz="6" w:space="0" w:color="auto"/>
              <w:bottom w:val="outset" w:sz="6" w:space="0" w:color="auto"/>
              <w:right w:val="outset" w:sz="6" w:space="0" w:color="auto"/>
            </w:tcBorders>
            <w:hideMark/>
          </w:tcPr>
          <w:p w14:paraId="48939803" w14:textId="77777777" w:rsidR="000376F8" w:rsidRPr="000376F8" w:rsidRDefault="000376F8" w:rsidP="000376F8">
            <w:pPr>
              <w:rPr>
                <w:lang w:val="en-US"/>
              </w:rPr>
            </w:pPr>
            <w:r w:rsidRPr="000376F8">
              <w:rPr>
                <w:i/>
                <w:iCs/>
                <w:lang w:val="en-US"/>
              </w:rPr>
              <w:t>Are the Russians as unhappy as they say they are? Comparability of self-reports across nations</w:t>
            </w:r>
            <w:r w:rsidRPr="000376F8">
              <w:rPr>
                <w:lang w:val="en-US"/>
              </w:rPr>
              <w:br/>
              <w:t>Journal of Happiness Studies, 2001, vol. 2, pp 111-136</w:t>
            </w:r>
          </w:p>
        </w:tc>
        <w:tc>
          <w:tcPr>
            <w:tcW w:w="750" w:type="pct"/>
            <w:tcBorders>
              <w:top w:val="outset" w:sz="6" w:space="0" w:color="auto"/>
              <w:left w:val="outset" w:sz="6" w:space="0" w:color="auto"/>
              <w:bottom w:val="outset" w:sz="6" w:space="0" w:color="auto"/>
              <w:right w:val="outset" w:sz="6" w:space="0" w:color="auto"/>
            </w:tcBorders>
            <w:hideMark/>
          </w:tcPr>
          <w:p w14:paraId="613B7A83" w14:textId="77777777" w:rsidR="000376F8" w:rsidRPr="000376F8" w:rsidRDefault="000376F8" w:rsidP="000376F8">
            <w:hyperlink r:id="rId1716" w:history="1">
              <w:r w:rsidRPr="000376F8">
                <w:rPr>
                  <w:rStyle w:val="Hyperlink"/>
                  <w:b/>
                  <w:bCs/>
                </w:rPr>
                <w:t>abstract</w:t>
              </w:r>
            </w:hyperlink>
            <w:r w:rsidRPr="000376F8">
              <w:br/>
            </w:r>
            <w:hyperlink r:id="rId1717" w:tgtFrame="_top" w:history="1">
              <w:r w:rsidRPr="000376F8">
                <w:rPr>
                  <w:rStyle w:val="Hyperlink"/>
                  <w:b/>
                  <w:bCs/>
                </w:rPr>
                <w:t>full text</w:t>
              </w:r>
            </w:hyperlink>
          </w:p>
        </w:tc>
      </w:tr>
      <w:tr w:rsidR="000376F8" w:rsidRPr="000376F8" w14:paraId="0F52795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20A22F1" w14:textId="77777777" w:rsidR="000376F8" w:rsidRPr="000376F8" w:rsidRDefault="000376F8" w:rsidP="000376F8">
            <w:r w:rsidRPr="000376F8">
              <w:t>2001b</w:t>
            </w:r>
          </w:p>
        </w:tc>
        <w:tc>
          <w:tcPr>
            <w:tcW w:w="3850" w:type="pct"/>
            <w:tcBorders>
              <w:top w:val="outset" w:sz="6" w:space="0" w:color="auto"/>
              <w:left w:val="outset" w:sz="6" w:space="0" w:color="auto"/>
              <w:bottom w:val="outset" w:sz="6" w:space="0" w:color="auto"/>
              <w:right w:val="outset" w:sz="6" w:space="0" w:color="auto"/>
            </w:tcBorders>
            <w:hideMark/>
          </w:tcPr>
          <w:p w14:paraId="29EB3811" w14:textId="77777777" w:rsidR="000376F8" w:rsidRPr="000376F8" w:rsidRDefault="000376F8" w:rsidP="000376F8">
            <w:pPr>
              <w:rPr>
                <w:lang w:val="de-DE"/>
              </w:rPr>
            </w:pPr>
            <w:r w:rsidRPr="000376F8">
              <w:rPr>
                <w:i/>
                <w:iCs/>
                <w:lang w:val="en-US"/>
              </w:rPr>
              <w:t>Happiness in societ</w:t>
            </w:r>
            <w:r w:rsidRPr="000376F8">
              <w:rPr>
                <w:lang w:val="en-US"/>
              </w:rPr>
              <w:t>y</w:t>
            </w:r>
            <w:r w:rsidRPr="000376F8">
              <w:rPr>
                <w:lang w:val="en-US"/>
              </w:rPr>
              <w:br/>
              <w:t xml:space="preserve">In: Jutta Allmendinger (Hrsg.) </w:t>
            </w:r>
            <w:r w:rsidRPr="000376F8">
              <w:rPr>
                <w:lang w:val="de-DE"/>
              </w:rPr>
              <w:t>'Gute Gesellschaft? Verhandlungen des 30en Kongresses der Deutschen Gesellschaft für Soziologie', Opladen 2001, Leske + Budrich, pp 1265-1314</w:t>
            </w:r>
          </w:p>
        </w:tc>
        <w:tc>
          <w:tcPr>
            <w:tcW w:w="750" w:type="pct"/>
            <w:tcBorders>
              <w:top w:val="outset" w:sz="6" w:space="0" w:color="auto"/>
              <w:left w:val="outset" w:sz="6" w:space="0" w:color="auto"/>
              <w:bottom w:val="outset" w:sz="6" w:space="0" w:color="auto"/>
              <w:right w:val="outset" w:sz="6" w:space="0" w:color="auto"/>
            </w:tcBorders>
            <w:hideMark/>
          </w:tcPr>
          <w:p w14:paraId="3FD2A6B6" w14:textId="77777777" w:rsidR="000376F8" w:rsidRPr="000376F8" w:rsidRDefault="000376F8" w:rsidP="000376F8">
            <w:hyperlink r:id="rId1718" w:history="1">
              <w:r w:rsidRPr="000376F8">
                <w:rPr>
                  <w:rStyle w:val="Hyperlink"/>
                  <w:b/>
                  <w:bCs/>
                </w:rPr>
                <w:t>abstract</w:t>
              </w:r>
            </w:hyperlink>
            <w:r w:rsidRPr="000376F8">
              <w:br/>
            </w:r>
            <w:hyperlink r:id="rId1719" w:tgtFrame="_top" w:history="1">
              <w:r w:rsidRPr="000376F8">
                <w:rPr>
                  <w:rStyle w:val="Hyperlink"/>
                  <w:b/>
                  <w:bCs/>
                </w:rPr>
                <w:t>full text</w:t>
              </w:r>
            </w:hyperlink>
          </w:p>
        </w:tc>
      </w:tr>
      <w:tr w:rsidR="000376F8" w:rsidRPr="000376F8" w14:paraId="6D7D86C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A060E04" w14:textId="77777777" w:rsidR="000376F8" w:rsidRPr="000376F8" w:rsidRDefault="000376F8" w:rsidP="000376F8">
            <w:r w:rsidRPr="000376F8">
              <w:t>2001a</w:t>
            </w:r>
          </w:p>
        </w:tc>
        <w:tc>
          <w:tcPr>
            <w:tcW w:w="3850" w:type="pct"/>
            <w:tcBorders>
              <w:top w:val="outset" w:sz="6" w:space="0" w:color="auto"/>
              <w:left w:val="outset" w:sz="6" w:space="0" w:color="auto"/>
              <w:bottom w:val="outset" w:sz="6" w:space="0" w:color="auto"/>
              <w:right w:val="outset" w:sz="6" w:space="0" w:color="auto"/>
            </w:tcBorders>
            <w:hideMark/>
          </w:tcPr>
          <w:p w14:paraId="0554A29F" w14:textId="77777777" w:rsidR="000376F8" w:rsidRPr="000376F8" w:rsidRDefault="000376F8" w:rsidP="000376F8">
            <w:pPr>
              <w:rPr>
                <w:lang w:val="en-US"/>
              </w:rPr>
            </w:pPr>
            <w:r w:rsidRPr="000376F8">
              <w:rPr>
                <w:i/>
                <w:iCs/>
                <w:lang w:val="en-US"/>
              </w:rPr>
              <w:t>What we know about happiness</w:t>
            </w:r>
            <w:r w:rsidRPr="000376F8">
              <w:rPr>
                <w:lang w:val="en-US"/>
              </w:rPr>
              <w:br/>
              <w:t>Paper presented at the dialogue on 'Gross National Happiness', Woudschoten, Zeist, Netherlands, January 14-15, 2001</w:t>
            </w:r>
          </w:p>
        </w:tc>
        <w:tc>
          <w:tcPr>
            <w:tcW w:w="750" w:type="pct"/>
            <w:tcBorders>
              <w:top w:val="outset" w:sz="6" w:space="0" w:color="auto"/>
              <w:left w:val="outset" w:sz="6" w:space="0" w:color="auto"/>
              <w:bottom w:val="outset" w:sz="6" w:space="0" w:color="auto"/>
              <w:right w:val="outset" w:sz="6" w:space="0" w:color="auto"/>
            </w:tcBorders>
            <w:hideMark/>
          </w:tcPr>
          <w:p w14:paraId="1AEF6835" w14:textId="77777777" w:rsidR="000376F8" w:rsidRPr="000376F8" w:rsidRDefault="000376F8" w:rsidP="000376F8">
            <w:hyperlink r:id="rId1720" w:history="1">
              <w:r w:rsidRPr="000376F8">
                <w:rPr>
                  <w:rStyle w:val="Hyperlink"/>
                  <w:b/>
                  <w:bCs/>
                </w:rPr>
                <w:t>abstract</w:t>
              </w:r>
            </w:hyperlink>
            <w:r w:rsidRPr="000376F8">
              <w:br/>
            </w:r>
            <w:hyperlink r:id="rId1721" w:tgtFrame="_top" w:history="1">
              <w:r w:rsidRPr="000376F8">
                <w:rPr>
                  <w:rStyle w:val="Hyperlink"/>
                  <w:b/>
                  <w:bCs/>
                </w:rPr>
                <w:t>full text</w:t>
              </w:r>
            </w:hyperlink>
          </w:p>
        </w:tc>
      </w:tr>
      <w:tr w:rsidR="000376F8" w:rsidRPr="000376F8" w14:paraId="568AE88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A9669B" w14:textId="77777777" w:rsidR="000376F8" w:rsidRPr="000376F8" w:rsidRDefault="000376F8" w:rsidP="000376F8">
            <w:r w:rsidRPr="000376F8">
              <w:lastRenderedPageBreak/>
              <w:t>2000k</w:t>
            </w:r>
          </w:p>
        </w:tc>
        <w:tc>
          <w:tcPr>
            <w:tcW w:w="0" w:type="auto"/>
            <w:tcBorders>
              <w:top w:val="outset" w:sz="6" w:space="0" w:color="auto"/>
              <w:left w:val="outset" w:sz="6" w:space="0" w:color="auto"/>
              <w:bottom w:val="outset" w:sz="6" w:space="0" w:color="auto"/>
              <w:right w:val="outset" w:sz="6" w:space="0" w:color="auto"/>
            </w:tcBorders>
            <w:hideMark/>
          </w:tcPr>
          <w:p w14:paraId="14D1ECCD" w14:textId="77777777" w:rsidR="000376F8" w:rsidRPr="000376F8" w:rsidRDefault="000376F8" w:rsidP="000376F8">
            <w:pPr>
              <w:rPr>
                <w:lang w:val="en-US"/>
              </w:rPr>
            </w:pPr>
            <w:r w:rsidRPr="000376F8">
              <w:rPr>
                <w:i/>
                <w:iCs/>
                <w:lang w:val="en-US"/>
              </w:rPr>
              <w:t>Views on happiness in early sociology: Introduction to this special issue</w:t>
            </w:r>
            <w:r w:rsidRPr="000376F8">
              <w:rPr>
                <w:lang w:val="en-US"/>
              </w:rPr>
              <w:br/>
              <w:t>Journal of Happiness Studies, 1, pp 419-421</w:t>
            </w:r>
          </w:p>
        </w:tc>
        <w:tc>
          <w:tcPr>
            <w:tcW w:w="0" w:type="auto"/>
            <w:tcBorders>
              <w:top w:val="outset" w:sz="6" w:space="0" w:color="auto"/>
              <w:left w:val="outset" w:sz="6" w:space="0" w:color="auto"/>
              <w:bottom w:val="outset" w:sz="6" w:space="0" w:color="auto"/>
              <w:right w:val="outset" w:sz="6" w:space="0" w:color="auto"/>
            </w:tcBorders>
            <w:hideMark/>
          </w:tcPr>
          <w:p w14:paraId="5476398E" w14:textId="77777777" w:rsidR="000376F8" w:rsidRPr="000376F8" w:rsidRDefault="000376F8" w:rsidP="000376F8">
            <w:hyperlink r:id="rId1722" w:history="1">
              <w:r w:rsidRPr="000376F8">
                <w:rPr>
                  <w:rStyle w:val="Hyperlink"/>
                  <w:b/>
                  <w:bCs/>
                </w:rPr>
                <w:t>full text</w:t>
              </w:r>
            </w:hyperlink>
          </w:p>
        </w:tc>
      </w:tr>
      <w:tr w:rsidR="000376F8" w:rsidRPr="00B609B1" w14:paraId="241ECFF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A0885F9" w14:textId="77777777" w:rsidR="000376F8" w:rsidRPr="000376F8" w:rsidRDefault="000376F8" w:rsidP="000376F8">
            <w:r w:rsidRPr="000376F8">
              <w:t>2000j</w:t>
            </w:r>
          </w:p>
        </w:tc>
        <w:tc>
          <w:tcPr>
            <w:tcW w:w="3850" w:type="pct"/>
            <w:tcBorders>
              <w:top w:val="outset" w:sz="6" w:space="0" w:color="auto"/>
              <w:left w:val="outset" w:sz="6" w:space="0" w:color="auto"/>
              <w:bottom w:val="outset" w:sz="6" w:space="0" w:color="auto"/>
              <w:right w:val="outset" w:sz="6" w:space="0" w:color="auto"/>
            </w:tcBorders>
            <w:hideMark/>
          </w:tcPr>
          <w:p w14:paraId="24087B00"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Procedings 3rd international conference of the International Society for Quality of Life Studies in Gerona Spain, 2000, Casas, F. &amp; Saurina C. (eds.), Universitat de Girona, Institut de Recerca sobre Qualitat de Vida, ISBN 84-8458-125-X, 2001, pp 807-817</w:t>
            </w:r>
          </w:p>
        </w:tc>
        <w:tc>
          <w:tcPr>
            <w:tcW w:w="750" w:type="pct"/>
            <w:tcBorders>
              <w:top w:val="outset" w:sz="6" w:space="0" w:color="auto"/>
              <w:left w:val="outset" w:sz="6" w:space="0" w:color="auto"/>
              <w:bottom w:val="outset" w:sz="6" w:space="0" w:color="auto"/>
              <w:right w:val="outset" w:sz="6" w:space="0" w:color="auto"/>
            </w:tcBorders>
            <w:hideMark/>
          </w:tcPr>
          <w:p w14:paraId="746364CC" w14:textId="77777777" w:rsidR="000376F8" w:rsidRPr="000376F8" w:rsidRDefault="000376F8" w:rsidP="000376F8">
            <w:pPr>
              <w:rPr>
                <w:lang w:val="en-US"/>
              </w:rPr>
            </w:pPr>
            <w:hyperlink r:id="rId1723" w:history="1">
              <w:r w:rsidRPr="000376F8">
                <w:rPr>
                  <w:rStyle w:val="Hyperlink"/>
                  <w:b/>
                  <w:bCs/>
                  <w:lang w:val="en-US"/>
                </w:rPr>
                <w:t>abstract in English</w:t>
              </w:r>
            </w:hyperlink>
            <w:r w:rsidRPr="000376F8">
              <w:rPr>
                <w:lang w:val="en-US"/>
              </w:rPr>
              <w:br/>
            </w:r>
            <w:hyperlink r:id="rId1724" w:history="1">
              <w:r w:rsidRPr="000376F8">
                <w:rPr>
                  <w:rStyle w:val="Hyperlink"/>
                  <w:b/>
                  <w:bCs/>
                  <w:lang w:val="en-US"/>
                </w:rPr>
                <w:t>abstract in Spanish</w:t>
              </w:r>
            </w:hyperlink>
            <w:r w:rsidRPr="000376F8">
              <w:rPr>
                <w:lang w:val="en-US"/>
              </w:rPr>
              <w:br/>
            </w:r>
            <w:hyperlink r:id="rId1725" w:tgtFrame="_top" w:history="1">
              <w:r w:rsidRPr="000376F8">
                <w:rPr>
                  <w:rStyle w:val="Hyperlink"/>
                  <w:b/>
                  <w:bCs/>
                  <w:lang w:val="en-US"/>
                </w:rPr>
                <w:t>full text in English</w:t>
              </w:r>
            </w:hyperlink>
          </w:p>
        </w:tc>
      </w:tr>
      <w:tr w:rsidR="000376F8" w:rsidRPr="00B609B1" w14:paraId="4A4A224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D1DC359" w14:textId="77777777" w:rsidR="000376F8" w:rsidRPr="000376F8" w:rsidRDefault="000376F8" w:rsidP="000376F8">
            <w:r w:rsidRPr="000376F8">
              <w:t>2000i</w:t>
            </w:r>
          </w:p>
        </w:tc>
        <w:tc>
          <w:tcPr>
            <w:tcW w:w="3850" w:type="pct"/>
            <w:tcBorders>
              <w:top w:val="outset" w:sz="6" w:space="0" w:color="auto"/>
              <w:left w:val="outset" w:sz="6" w:space="0" w:color="auto"/>
              <w:bottom w:val="outset" w:sz="6" w:space="0" w:color="auto"/>
              <w:right w:val="outset" w:sz="6" w:space="0" w:color="auto"/>
            </w:tcBorders>
            <w:hideMark/>
          </w:tcPr>
          <w:p w14:paraId="09DC0E25" w14:textId="77777777" w:rsidR="000376F8" w:rsidRPr="000376F8" w:rsidRDefault="000376F8" w:rsidP="000376F8">
            <w:r w:rsidRPr="000376F8">
              <w:rPr>
                <w:i/>
                <w:iCs/>
              </w:rPr>
              <w:t>Leefbaarheid: betekenissen en meetmethoden</w:t>
            </w:r>
            <w:r w:rsidRPr="000376F8">
              <w:br/>
              <w:t>Rapport voor Ministerie WVS</w:t>
            </w:r>
          </w:p>
        </w:tc>
        <w:tc>
          <w:tcPr>
            <w:tcW w:w="750" w:type="pct"/>
            <w:tcBorders>
              <w:top w:val="outset" w:sz="6" w:space="0" w:color="auto"/>
              <w:left w:val="outset" w:sz="6" w:space="0" w:color="auto"/>
              <w:bottom w:val="outset" w:sz="6" w:space="0" w:color="auto"/>
              <w:right w:val="outset" w:sz="6" w:space="0" w:color="auto"/>
            </w:tcBorders>
            <w:hideMark/>
          </w:tcPr>
          <w:p w14:paraId="5A1748A1" w14:textId="77777777" w:rsidR="000376F8" w:rsidRPr="000376F8" w:rsidRDefault="000376F8" w:rsidP="000376F8">
            <w:pPr>
              <w:rPr>
                <w:lang w:val="en-US"/>
              </w:rPr>
            </w:pPr>
            <w:hyperlink r:id="rId1726" w:history="1">
              <w:r w:rsidRPr="000376F8">
                <w:rPr>
                  <w:rStyle w:val="Hyperlink"/>
                  <w:b/>
                  <w:bCs/>
                  <w:lang w:val="en-US"/>
                </w:rPr>
                <w:t>abstract in Dutch</w:t>
              </w:r>
            </w:hyperlink>
            <w:r w:rsidRPr="000376F8">
              <w:rPr>
                <w:lang w:val="en-US"/>
              </w:rPr>
              <w:br/>
            </w:r>
            <w:hyperlink r:id="rId1727" w:tgtFrame="_top" w:history="1">
              <w:r w:rsidRPr="000376F8">
                <w:rPr>
                  <w:rStyle w:val="Hyperlink"/>
                  <w:b/>
                  <w:bCs/>
                  <w:lang w:val="en-US"/>
                </w:rPr>
                <w:t>full text</w:t>
              </w:r>
            </w:hyperlink>
          </w:p>
        </w:tc>
      </w:tr>
      <w:tr w:rsidR="000376F8" w:rsidRPr="000376F8" w14:paraId="688949E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910E252" w14:textId="77777777" w:rsidR="000376F8" w:rsidRPr="000376F8" w:rsidRDefault="000376F8" w:rsidP="000376F8">
            <w:r w:rsidRPr="000376F8">
              <w:t>2000h</w:t>
            </w:r>
          </w:p>
        </w:tc>
        <w:tc>
          <w:tcPr>
            <w:tcW w:w="3850" w:type="pct"/>
            <w:tcBorders>
              <w:top w:val="outset" w:sz="6" w:space="0" w:color="auto"/>
              <w:left w:val="outset" w:sz="6" w:space="0" w:color="auto"/>
              <w:bottom w:val="outset" w:sz="6" w:space="0" w:color="auto"/>
              <w:right w:val="outset" w:sz="6" w:space="0" w:color="auto"/>
            </w:tcBorders>
            <w:hideMark/>
          </w:tcPr>
          <w:p w14:paraId="37C71AF0" w14:textId="77777777" w:rsidR="000376F8" w:rsidRPr="000376F8" w:rsidRDefault="000376F8" w:rsidP="000376F8">
            <w:r w:rsidRPr="000376F8">
              <w:rPr>
                <w:i/>
                <w:iCs/>
              </w:rPr>
              <w:t>Beeld van geluk in wetenschap en bellettrie</w:t>
            </w:r>
            <w:r w:rsidRPr="000376F8">
              <w:br/>
              <w:t>Bericht aan de vrienden van de Jan Campert-Stichting, nr. 16, mei 2000, pp 20-29 </w:t>
            </w:r>
          </w:p>
        </w:tc>
        <w:tc>
          <w:tcPr>
            <w:tcW w:w="750" w:type="pct"/>
            <w:tcBorders>
              <w:top w:val="outset" w:sz="6" w:space="0" w:color="auto"/>
              <w:left w:val="outset" w:sz="6" w:space="0" w:color="auto"/>
              <w:bottom w:val="outset" w:sz="6" w:space="0" w:color="auto"/>
              <w:right w:val="outset" w:sz="6" w:space="0" w:color="auto"/>
            </w:tcBorders>
            <w:hideMark/>
          </w:tcPr>
          <w:p w14:paraId="6C613709" w14:textId="77777777" w:rsidR="000376F8" w:rsidRPr="000376F8" w:rsidRDefault="000376F8" w:rsidP="000376F8">
            <w:hyperlink r:id="rId1728" w:tgtFrame="_top" w:history="1">
              <w:r w:rsidRPr="000376F8">
                <w:rPr>
                  <w:rStyle w:val="Hyperlink"/>
                  <w:b/>
                  <w:bCs/>
                </w:rPr>
                <w:t>full text</w:t>
              </w:r>
            </w:hyperlink>
          </w:p>
        </w:tc>
      </w:tr>
      <w:tr w:rsidR="000376F8" w:rsidRPr="00B609B1" w14:paraId="3D16B5A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5E52A03" w14:textId="77777777" w:rsidR="000376F8" w:rsidRPr="000376F8" w:rsidRDefault="000376F8" w:rsidP="000376F8">
            <w:r w:rsidRPr="000376F8">
              <w:t>2000g</w:t>
            </w:r>
          </w:p>
        </w:tc>
        <w:tc>
          <w:tcPr>
            <w:tcW w:w="3850" w:type="pct"/>
            <w:tcBorders>
              <w:top w:val="outset" w:sz="6" w:space="0" w:color="auto"/>
              <w:left w:val="outset" w:sz="6" w:space="0" w:color="auto"/>
              <w:bottom w:val="outset" w:sz="6" w:space="0" w:color="auto"/>
              <w:right w:val="outset" w:sz="6" w:space="0" w:color="auto"/>
            </w:tcBorders>
            <w:hideMark/>
          </w:tcPr>
          <w:p w14:paraId="7389A208" w14:textId="77777777" w:rsidR="000376F8" w:rsidRPr="000376F8" w:rsidRDefault="000376F8" w:rsidP="000376F8">
            <w:pPr>
              <w:rPr>
                <w:lang w:val="en-US"/>
              </w:rPr>
            </w:pPr>
            <w:r w:rsidRPr="000376F8">
              <w:rPr>
                <w:i/>
                <w:iCs/>
              </w:rPr>
              <w:t>Individualisme zo slecht nog niet</w:t>
            </w:r>
            <w:r w:rsidRPr="000376F8">
              <w:t xml:space="preserve">. </w:t>
            </w:r>
            <w:r w:rsidRPr="000376F8">
              <w:rPr>
                <w:lang w:val="en-US"/>
              </w:rPr>
              <w:t>(Individualism not that bad after all)</w:t>
            </w:r>
            <w:r w:rsidRPr="000376F8">
              <w:rPr>
                <w:lang w:val="en-US"/>
              </w:rPr>
              <w:br/>
              <w:t>Psychologie magazine, vol. 19, nr. 1, pp 12-15, ISSN 0167-6598</w:t>
            </w:r>
          </w:p>
        </w:tc>
        <w:tc>
          <w:tcPr>
            <w:tcW w:w="750" w:type="pct"/>
            <w:tcBorders>
              <w:top w:val="outset" w:sz="6" w:space="0" w:color="auto"/>
              <w:left w:val="outset" w:sz="6" w:space="0" w:color="auto"/>
              <w:bottom w:val="outset" w:sz="6" w:space="0" w:color="auto"/>
              <w:right w:val="outset" w:sz="6" w:space="0" w:color="auto"/>
            </w:tcBorders>
            <w:hideMark/>
          </w:tcPr>
          <w:p w14:paraId="021A114F" w14:textId="77777777" w:rsidR="000376F8" w:rsidRPr="000376F8" w:rsidRDefault="000376F8" w:rsidP="000376F8">
            <w:pPr>
              <w:rPr>
                <w:lang w:val="en-US"/>
              </w:rPr>
            </w:pPr>
            <w:hyperlink r:id="rId1729" w:history="1">
              <w:r w:rsidRPr="000376F8">
                <w:rPr>
                  <w:rStyle w:val="Hyperlink"/>
                  <w:b/>
                  <w:bCs/>
                  <w:lang w:val="en-US"/>
                </w:rPr>
                <w:t>abstract in Dutch</w:t>
              </w:r>
            </w:hyperlink>
            <w:r w:rsidRPr="000376F8">
              <w:rPr>
                <w:lang w:val="en-US"/>
              </w:rPr>
              <w:br/>
            </w:r>
            <w:hyperlink r:id="rId1730" w:tgtFrame="_top" w:history="1">
              <w:r w:rsidRPr="000376F8">
                <w:rPr>
                  <w:rStyle w:val="Hyperlink"/>
                  <w:b/>
                  <w:bCs/>
                  <w:lang w:val="en-US"/>
                </w:rPr>
                <w:t>full text</w:t>
              </w:r>
            </w:hyperlink>
          </w:p>
        </w:tc>
      </w:tr>
      <w:tr w:rsidR="000376F8" w:rsidRPr="00B609B1" w14:paraId="11931E9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B448D9C" w14:textId="77777777" w:rsidR="000376F8" w:rsidRPr="000376F8" w:rsidRDefault="000376F8" w:rsidP="000376F8">
            <w:r w:rsidRPr="000376F8">
              <w:t>2000f</w:t>
            </w:r>
          </w:p>
        </w:tc>
        <w:tc>
          <w:tcPr>
            <w:tcW w:w="3850" w:type="pct"/>
            <w:tcBorders>
              <w:top w:val="outset" w:sz="6" w:space="0" w:color="auto"/>
              <w:left w:val="outset" w:sz="6" w:space="0" w:color="auto"/>
              <w:bottom w:val="outset" w:sz="6" w:space="0" w:color="auto"/>
              <w:right w:val="outset" w:sz="6" w:space="0" w:color="auto"/>
            </w:tcBorders>
            <w:hideMark/>
          </w:tcPr>
          <w:p w14:paraId="7FF96964" w14:textId="77777777" w:rsidR="000376F8" w:rsidRPr="000376F8" w:rsidRDefault="000376F8" w:rsidP="000376F8">
            <w:r w:rsidRPr="000376F8">
              <w:rPr>
                <w:i/>
                <w:iCs/>
              </w:rPr>
              <w:t>Leuk levenskunst</w:t>
            </w:r>
            <w:r w:rsidRPr="000376F8">
              <w:br/>
              <w:t>Tijdschrift voor Humanistiek, vol. 1, nr. 2, pp 13-19</w:t>
            </w:r>
            <w:r w:rsidRPr="000376F8">
              <w:br/>
              <w:t>Reprinted in Dohmen, J. (red.) 'Over de levenskunst', AMBO, Amsterdam 2002, ISBN 90263 174 25, pp 357-368</w:t>
            </w:r>
          </w:p>
        </w:tc>
        <w:tc>
          <w:tcPr>
            <w:tcW w:w="750" w:type="pct"/>
            <w:tcBorders>
              <w:top w:val="outset" w:sz="6" w:space="0" w:color="auto"/>
              <w:left w:val="outset" w:sz="6" w:space="0" w:color="auto"/>
              <w:bottom w:val="outset" w:sz="6" w:space="0" w:color="auto"/>
              <w:right w:val="outset" w:sz="6" w:space="0" w:color="auto"/>
            </w:tcBorders>
            <w:hideMark/>
          </w:tcPr>
          <w:p w14:paraId="1E4D2BB9" w14:textId="77777777" w:rsidR="000376F8" w:rsidRPr="000376F8" w:rsidRDefault="000376F8" w:rsidP="000376F8">
            <w:pPr>
              <w:rPr>
                <w:lang w:val="en-US"/>
              </w:rPr>
            </w:pPr>
            <w:hyperlink r:id="rId1731" w:history="1">
              <w:r w:rsidRPr="000376F8">
                <w:rPr>
                  <w:rStyle w:val="Hyperlink"/>
                  <w:b/>
                  <w:bCs/>
                  <w:lang w:val="en-US"/>
                </w:rPr>
                <w:t>abstract in Dutch</w:t>
              </w:r>
            </w:hyperlink>
            <w:r w:rsidRPr="000376F8">
              <w:rPr>
                <w:lang w:val="en-US"/>
              </w:rPr>
              <w:br/>
            </w:r>
            <w:hyperlink r:id="rId1732" w:tgtFrame="_top" w:history="1">
              <w:r w:rsidRPr="000376F8">
                <w:rPr>
                  <w:rStyle w:val="Hyperlink"/>
                  <w:b/>
                  <w:bCs/>
                  <w:lang w:val="en-US"/>
                </w:rPr>
                <w:t>full text</w:t>
              </w:r>
            </w:hyperlink>
          </w:p>
        </w:tc>
      </w:tr>
      <w:tr w:rsidR="000376F8" w:rsidRPr="000376F8" w14:paraId="5EC8428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40869A8" w14:textId="77777777" w:rsidR="000376F8" w:rsidRPr="000376F8" w:rsidRDefault="000376F8" w:rsidP="000376F8">
            <w:r w:rsidRPr="000376F8">
              <w:t>2000d</w:t>
            </w:r>
          </w:p>
        </w:tc>
        <w:tc>
          <w:tcPr>
            <w:tcW w:w="3850" w:type="pct"/>
            <w:tcBorders>
              <w:top w:val="outset" w:sz="6" w:space="0" w:color="auto"/>
              <w:left w:val="outset" w:sz="6" w:space="0" w:color="auto"/>
              <w:bottom w:val="outset" w:sz="6" w:space="0" w:color="auto"/>
              <w:right w:val="outset" w:sz="6" w:space="0" w:color="auto"/>
            </w:tcBorders>
            <w:hideMark/>
          </w:tcPr>
          <w:p w14:paraId="61CA28B9" w14:textId="77777777" w:rsidR="000376F8" w:rsidRPr="000376F8" w:rsidRDefault="000376F8" w:rsidP="000376F8">
            <w:pPr>
              <w:rPr>
                <w:lang w:val="en-US"/>
              </w:rPr>
            </w:pPr>
            <w:r w:rsidRPr="000376F8">
              <w:rPr>
                <w:i/>
                <w:iCs/>
                <w:lang w:val="en-US"/>
              </w:rPr>
              <w:t>Stability of life-satisfaction over time. Analysis of change in ranks in a national population.</w:t>
            </w:r>
            <w:r w:rsidRPr="000376F8">
              <w:rPr>
                <w:lang w:val="en-US"/>
              </w:rPr>
              <w:br/>
              <w:t>Journal Of Happiness Studies, 2000, vol. 1, pp 177-205</w:t>
            </w:r>
            <w:r w:rsidRPr="000376F8">
              <w:rPr>
                <w:lang w:val="en-US"/>
              </w:rPr>
              <w:br/>
              <w:t>Together with Joop Erhhardt and Willem Saris</w:t>
            </w:r>
          </w:p>
        </w:tc>
        <w:tc>
          <w:tcPr>
            <w:tcW w:w="750" w:type="pct"/>
            <w:tcBorders>
              <w:top w:val="outset" w:sz="6" w:space="0" w:color="auto"/>
              <w:left w:val="outset" w:sz="6" w:space="0" w:color="auto"/>
              <w:bottom w:val="outset" w:sz="6" w:space="0" w:color="auto"/>
              <w:right w:val="outset" w:sz="6" w:space="0" w:color="auto"/>
            </w:tcBorders>
            <w:hideMark/>
          </w:tcPr>
          <w:p w14:paraId="2389211E" w14:textId="77777777" w:rsidR="000376F8" w:rsidRPr="000376F8" w:rsidRDefault="000376F8" w:rsidP="000376F8">
            <w:hyperlink r:id="rId1733" w:history="1">
              <w:r w:rsidRPr="000376F8">
                <w:rPr>
                  <w:rStyle w:val="Hyperlink"/>
                  <w:b/>
                  <w:bCs/>
                </w:rPr>
                <w:t>abstract</w:t>
              </w:r>
            </w:hyperlink>
            <w:r w:rsidRPr="000376F8">
              <w:br/>
            </w:r>
            <w:hyperlink r:id="rId1734" w:tgtFrame="_top" w:history="1">
              <w:r w:rsidRPr="000376F8">
                <w:rPr>
                  <w:rStyle w:val="Hyperlink"/>
                  <w:b/>
                  <w:bCs/>
                </w:rPr>
                <w:t>full text</w:t>
              </w:r>
            </w:hyperlink>
          </w:p>
        </w:tc>
      </w:tr>
      <w:tr w:rsidR="000376F8" w:rsidRPr="00B609B1" w14:paraId="49A9FA8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3AE2671" w14:textId="77777777" w:rsidR="000376F8" w:rsidRPr="000376F8" w:rsidRDefault="000376F8" w:rsidP="000376F8">
            <w:r w:rsidRPr="000376F8">
              <w:t>2000c</w:t>
            </w:r>
          </w:p>
        </w:tc>
        <w:tc>
          <w:tcPr>
            <w:tcW w:w="3850" w:type="pct"/>
            <w:tcBorders>
              <w:top w:val="outset" w:sz="6" w:space="0" w:color="auto"/>
              <w:left w:val="outset" w:sz="6" w:space="0" w:color="auto"/>
              <w:bottom w:val="outset" w:sz="6" w:space="0" w:color="auto"/>
              <w:right w:val="outset" w:sz="6" w:space="0" w:color="auto"/>
            </w:tcBorders>
            <w:hideMark/>
          </w:tcPr>
          <w:p w14:paraId="0B058343" w14:textId="77777777" w:rsidR="000376F8" w:rsidRPr="000376F8" w:rsidRDefault="000376F8" w:rsidP="000376F8">
            <w:pPr>
              <w:rPr>
                <w:lang w:val="en-US"/>
              </w:rPr>
            </w:pPr>
            <w:r w:rsidRPr="000376F8">
              <w:rPr>
                <w:i/>
                <w:iCs/>
                <w:lang w:val="en-US"/>
              </w:rPr>
              <w:t>The four qualities of life. Ordering concepts and measures of the good life</w:t>
            </w:r>
            <w:r w:rsidRPr="000376F8">
              <w:rPr>
                <w:lang w:val="en-US"/>
              </w:rPr>
              <w:br/>
              <w:t>Journal Of Happiness Studies, 2000, vol. 1, pp 1-39</w:t>
            </w:r>
            <w:r w:rsidRPr="000376F8">
              <w:rPr>
                <w:i/>
                <w:iCs/>
                <w:lang w:val="en-US"/>
              </w:rPr>
              <w:br/>
            </w:r>
            <w:r w:rsidRPr="000376F8">
              <w:rPr>
                <w:lang w:val="en-US"/>
              </w:rPr>
              <w:t>Shortened version reprinted in: McGillivray, M. &amp; Clarke, M. (eds.) 'Understanding Human Well-being', chapter 4, pp 74-100, United Nations University Press, New York, 2006, ISBN 92-808-1130-4.</w:t>
            </w:r>
          </w:p>
        </w:tc>
        <w:tc>
          <w:tcPr>
            <w:tcW w:w="750" w:type="pct"/>
            <w:tcBorders>
              <w:top w:val="outset" w:sz="6" w:space="0" w:color="auto"/>
              <w:left w:val="outset" w:sz="6" w:space="0" w:color="auto"/>
              <w:bottom w:val="outset" w:sz="6" w:space="0" w:color="auto"/>
              <w:right w:val="outset" w:sz="6" w:space="0" w:color="auto"/>
            </w:tcBorders>
            <w:hideMark/>
          </w:tcPr>
          <w:p w14:paraId="6D895C62" w14:textId="77777777" w:rsidR="000376F8" w:rsidRPr="000376F8" w:rsidRDefault="000376F8" w:rsidP="000376F8">
            <w:pPr>
              <w:rPr>
                <w:lang w:val="en-US"/>
              </w:rPr>
            </w:pPr>
            <w:hyperlink r:id="rId1735" w:history="1">
              <w:r w:rsidRPr="000376F8">
                <w:rPr>
                  <w:rStyle w:val="Hyperlink"/>
                  <w:b/>
                  <w:bCs/>
                  <w:lang w:val="en-US"/>
                </w:rPr>
                <w:t>abstract in English</w:t>
              </w:r>
            </w:hyperlink>
            <w:r w:rsidRPr="000376F8">
              <w:rPr>
                <w:lang w:val="en-US"/>
              </w:rPr>
              <w:br/>
            </w:r>
            <w:hyperlink r:id="rId1736" w:tgtFrame="_top" w:history="1">
              <w:r w:rsidRPr="000376F8">
                <w:rPr>
                  <w:rStyle w:val="Hyperlink"/>
                  <w:b/>
                  <w:bCs/>
                  <w:lang w:val="en-US"/>
                </w:rPr>
                <w:t>full text in English</w:t>
              </w:r>
            </w:hyperlink>
            <w:r w:rsidRPr="000376F8">
              <w:rPr>
                <w:lang w:val="en-US"/>
              </w:rPr>
              <w:br/>
            </w:r>
            <w:hyperlink r:id="rId1737" w:history="1">
              <w:r w:rsidRPr="000376F8">
                <w:rPr>
                  <w:rStyle w:val="Hyperlink"/>
                  <w:b/>
                  <w:bCs/>
                  <w:lang w:val="en-US"/>
                </w:rPr>
                <w:t>full text in Spanish</w:t>
              </w:r>
            </w:hyperlink>
          </w:p>
        </w:tc>
      </w:tr>
      <w:tr w:rsidR="000376F8" w:rsidRPr="00B609B1" w14:paraId="6A7BAC3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8FD3902" w14:textId="77777777" w:rsidR="000376F8" w:rsidRPr="000376F8" w:rsidRDefault="000376F8" w:rsidP="000376F8">
            <w:r w:rsidRPr="000376F8">
              <w:t>2000b</w:t>
            </w:r>
          </w:p>
        </w:tc>
        <w:tc>
          <w:tcPr>
            <w:tcW w:w="3850" w:type="pct"/>
            <w:tcBorders>
              <w:top w:val="outset" w:sz="6" w:space="0" w:color="auto"/>
              <w:left w:val="outset" w:sz="6" w:space="0" w:color="auto"/>
              <w:bottom w:val="outset" w:sz="6" w:space="0" w:color="auto"/>
              <w:right w:val="outset" w:sz="6" w:space="0" w:color="auto"/>
            </w:tcBorders>
            <w:hideMark/>
          </w:tcPr>
          <w:p w14:paraId="4580B008" w14:textId="77777777" w:rsidR="000376F8" w:rsidRPr="000376F8" w:rsidRDefault="000376F8" w:rsidP="000376F8">
            <w:pPr>
              <w:rPr>
                <w:lang w:val="en-US"/>
              </w:rPr>
            </w:pPr>
            <w:r w:rsidRPr="000376F8">
              <w:rPr>
                <w:i/>
                <w:iCs/>
                <w:lang w:val="en-US"/>
              </w:rPr>
              <w:t>Well-being in the welfare state: Level not higher, distribution not more equitable</w:t>
            </w:r>
            <w:r w:rsidRPr="000376F8">
              <w:rPr>
                <w:lang w:val="en-US"/>
              </w:rPr>
              <w:br/>
              <w:t>Journal of Comparative Policy Analysis, 2000, vol. 2, pp 91-125</w:t>
            </w:r>
          </w:p>
        </w:tc>
        <w:tc>
          <w:tcPr>
            <w:tcW w:w="750" w:type="pct"/>
            <w:tcBorders>
              <w:top w:val="outset" w:sz="6" w:space="0" w:color="auto"/>
              <w:left w:val="outset" w:sz="6" w:space="0" w:color="auto"/>
              <w:bottom w:val="outset" w:sz="6" w:space="0" w:color="auto"/>
              <w:right w:val="outset" w:sz="6" w:space="0" w:color="auto"/>
            </w:tcBorders>
            <w:hideMark/>
          </w:tcPr>
          <w:p w14:paraId="74EE067C" w14:textId="77777777" w:rsidR="000376F8" w:rsidRPr="000376F8" w:rsidRDefault="000376F8" w:rsidP="000376F8">
            <w:pPr>
              <w:rPr>
                <w:lang w:val="en-US"/>
              </w:rPr>
            </w:pPr>
            <w:hyperlink r:id="rId1738" w:history="1">
              <w:r w:rsidRPr="000376F8">
                <w:rPr>
                  <w:rStyle w:val="Hyperlink"/>
                  <w:b/>
                  <w:bCs/>
                  <w:lang w:val="en-US"/>
                </w:rPr>
                <w:t>abstract</w:t>
              </w:r>
            </w:hyperlink>
            <w:r w:rsidRPr="000376F8">
              <w:rPr>
                <w:lang w:val="en-US"/>
              </w:rPr>
              <w:br/>
            </w:r>
            <w:hyperlink r:id="rId1739" w:tgtFrame="_top" w:history="1">
              <w:r w:rsidRPr="000376F8">
                <w:rPr>
                  <w:rStyle w:val="Hyperlink"/>
                  <w:b/>
                  <w:bCs/>
                  <w:lang w:val="en-US"/>
                </w:rPr>
                <w:t>full text</w:t>
              </w:r>
            </w:hyperlink>
            <w:r w:rsidRPr="000376F8">
              <w:rPr>
                <w:lang w:val="en-US"/>
              </w:rPr>
              <w:br/>
            </w:r>
            <w:hyperlink r:id="rId1740" w:history="1">
              <w:r w:rsidRPr="000376F8">
                <w:rPr>
                  <w:rStyle w:val="Hyperlink"/>
                  <w:b/>
                  <w:bCs/>
                  <w:lang w:val="en-US"/>
                </w:rPr>
                <w:t>data matrix</w:t>
              </w:r>
            </w:hyperlink>
          </w:p>
        </w:tc>
      </w:tr>
      <w:tr w:rsidR="000376F8" w:rsidRPr="00B609B1" w14:paraId="700B2FB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58BC7A0" w14:textId="77777777" w:rsidR="000376F8" w:rsidRPr="000376F8" w:rsidRDefault="000376F8" w:rsidP="000376F8">
            <w:r w:rsidRPr="000376F8">
              <w:lastRenderedPageBreak/>
              <w:t>2000a</w:t>
            </w:r>
          </w:p>
        </w:tc>
        <w:tc>
          <w:tcPr>
            <w:tcW w:w="3850" w:type="pct"/>
            <w:tcBorders>
              <w:top w:val="outset" w:sz="6" w:space="0" w:color="auto"/>
              <w:left w:val="outset" w:sz="6" w:space="0" w:color="auto"/>
              <w:bottom w:val="outset" w:sz="6" w:space="0" w:color="auto"/>
              <w:right w:val="outset" w:sz="6" w:space="0" w:color="auto"/>
            </w:tcBorders>
            <w:hideMark/>
          </w:tcPr>
          <w:p w14:paraId="7E761DB0" w14:textId="77777777" w:rsidR="000376F8" w:rsidRPr="000376F8" w:rsidRDefault="000376F8" w:rsidP="000376F8">
            <w:pPr>
              <w:rPr>
                <w:lang w:val="en-US"/>
              </w:rPr>
            </w:pPr>
            <w:r w:rsidRPr="000376F8">
              <w:rPr>
                <w:i/>
                <w:iCs/>
                <w:lang w:val="en-US"/>
              </w:rPr>
              <w:t>Freedom and happiness: a comparative study in 44 nations in the early 1990's</w:t>
            </w:r>
            <w:r w:rsidRPr="000376F8">
              <w:rPr>
                <w:lang w:val="en-US"/>
              </w:rPr>
              <w:br/>
              <w:t>Published in: Diener, E. &amp; Suh, E.M. (eds.) 'Culture and subjective wellbeing', MIT press, Cambridge, MA USA, 2000, ISBN 0 262 04182 0, pp 257-288</w:t>
            </w:r>
          </w:p>
        </w:tc>
        <w:tc>
          <w:tcPr>
            <w:tcW w:w="750" w:type="pct"/>
            <w:tcBorders>
              <w:top w:val="outset" w:sz="6" w:space="0" w:color="auto"/>
              <w:left w:val="outset" w:sz="6" w:space="0" w:color="auto"/>
              <w:bottom w:val="outset" w:sz="6" w:space="0" w:color="auto"/>
              <w:right w:val="outset" w:sz="6" w:space="0" w:color="auto"/>
            </w:tcBorders>
            <w:hideMark/>
          </w:tcPr>
          <w:p w14:paraId="145DDD9B" w14:textId="77777777" w:rsidR="000376F8" w:rsidRPr="000376F8" w:rsidRDefault="000376F8" w:rsidP="000376F8">
            <w:pPr>
              <w:rPr>
                <w:lang w:val="en-US"/>
              </w:rPr>
            </w:pPr>
            <w:hyperlink r:id="rId1741" w:history="1">
              <w:r w:rsidRPr="000376F8">
                <w:rPr>
                  <w:rStyle w:val="Hyperlink"/>
                  <w:b/>
                  <w:bCs/>
                  <w:lang w:val="en-US"/>
                </w:rPr>
                <w:t>abstract</w:t>
              </w:r>
            </w:hyperlink>
            <w:r w:rsidRPr="000376F8">
              <w:rPr>
                <w:lang w:val="en-US"/>
              </w:rPr>
              <w:br/>
            </w:r>
            <w:hyperlink r:id="rId1742" w:tgtFrame="_top" w:history="1">
              <w:r w:rsidRPr="000376F8">
                <w:rPr>
                  <w:rStyle w:val="Hyperlink"/>
                  <w:b/>
                  <w:bCs/>
                  <w:lang w:val="en-US"/>
                </w:rPr>
                <w:t>full text</w:t>
              </w:r>
            </w:hyperlink>
            <w:r w:rsidRPr="000376F8">
              <w:rPr>
                <w:lang w:val="en-US"/>
              </w:rPr>
              <w:br/>
            </w:r>
            <w:hyperlink r:id="rId1743" w:history="1">
              <w:r w:rsidRPr="000376F8">
                <w:rPr>
                  <w:rStyle w:val="Hyperlink"/>
                  <w:b/>
                  <w:bCs/>
                  <w:lang w:val="en-US"/>
                </w:rPr>
                <w:t>book info</w:t>
              </w:r>
            </w:hyperlink>
          </w:p>
        </w:tc>
      </w:tr>
      <w:tr w:rsidR="000376F8" w:rsidRPr="000376F8" w14:paraId="653113F7"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78335AD8" w14:textId="77777777" w:rsidR="000376F8" w:rsidRPr="000376F8" w:rsidRDefault="000376F8" w:rsidP="000376F8">
            <w:r w:rsidRPr="000376F8">
              <w:rPr>
                <w:b/>
                <w:bCs/>
              </w:rPr>
              <w:t>1990s</w:t>
            </w:r>
          </w:p>
        </w:tc>
      </w:tr>
      <w:tr w:rsidR="000376F8" w:rsidRPr="00B609B1" w14:paraId="2D89738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6D7E28B" w14:textId="77777777" w:rsidR="000376F8" w:rsidRPr="000376F8" w:rsidRDefault="000376F8" w:rsidP="000376F8">
            <w:r w:rsidRPr="000376F8">
              <w:t>1999d</w:t>
            </w:r>
          </w:p>
        </w:tc>
        <w:tc>
          <w:tcPr>
            <w:tcW w:w="3850" w:type="pct"/>
            <w:tcBorders>
              <w:top w:val="outset" w:sz="6" w:space="0" w:color="auto"/>
              <w:left w:val="outset" w:sz="6" w:space="0" w:color="auto"/>
              <w:bottom w:val="outset" w:sz="6" w:space="0" w:color="auto"/>
              <w:right w:val="outset" w:sz="6" w:space="0" w:color="auto"/>
            </w:tcBorders>
            <w:hideMark/>
          </w:tcPr>
          <w:p w14:paraId="431AB2FB" w14:textId="77777777" w:rsidR="000376F8" w:rsidRPr="000376F8" w:rsidRDefault="000376F8" w:rsidP="000376F8">
            <w:r w:rsidRPr="000376F8">
              <w:rPr>
                <w:i/>
                <w:iCs/>
              </w:rPr>
              <w:t>Is langer leven nog wel leuk? Levensvoldoening van hoogbejaarden in 8 EU-landen</w:t>
            </w:r>
            <w:r w:rsidRPr="000376F8">
              <w:t>  (Lifesatisfaction of the aged in 8 EC countries)</w:t>
            </w:r>
            <w:r w:rsidRPr="000376F8">
              <w:br/>
              <w:t>Sociale wetenschappen, vol. 42, nr. 4, pp 38-62</w:t>
            </w:r>
            <w:r w:rsidRPr="000376F8">
              <w:br/>
              <w:t>With Pietrica Okma</w:t>
            </w:r>
          </w:p>
        </w:tc>
        <w:tc>
          <w:tcPr>
            <w:tcW w:w="750" w:type="pct"/>
            <w:tcBorders>
              <w:top w:val="outset" w:sz="6" w:space="0" w:color="auto"/>
              <w:left w:val="outset" w:sz="6" w:space="0" w:color="auto"/>
              <w:bottom w:val="outset" w:sz="6" w:space="0" w:color="auto"/>
              <w:right w:val="outset" w:sz="6" w:space="0" w:color="auto"/>
            </w:tcBorders>
            <w:hideMark/>
          </w:tcPr>
          <w:p w14:paraId="725121C5" w14:textId="77777777" w:rsidR="000376F8" w:rsidRPr="000376F8" w:rsidRDefault="000376F8" w:rsidP="000376F8">
            <w:pPr>
              <w:rPr>
                <w:lang w:val="en-US"/>
              </w:rPr>
            </w:pPr>
            <w:hyperlink r:id="rId1744" w:history="1">
              <w:r w:rsidRPr="000376F8">
                <w:rPr>
                  <w:rStyle w:val="Hyperlink"/>
                  <w:b/>
                  <w:bCs/>
                  <w:lang w:val="en-US"/>
                </w:rPr>
                <w:t>abstract in English</w:t>
              </w:r>
            </w:hyperlink>
            <w:r w:rsidRPr="000376F8">
              <w:rPr>
                <w:lang w:val="en-US"/>
              </w:rPr>
              <w:br/>
            </w:r>
            <w:hyperlink r:id="rId1745" w:tgtFrame="_top" w:history="1">
              <w:r w:rsidRPr="000376F8">
                <w:rPr>
                  <w:rStyle w:val="Hyperlink"/>
                  <w:b/>
                  <w:bCs/>
                  <w:lang w:val="en-US"/>
                </w:rPr>
                <w:t>full text</w:t>
              </w:r>
            </w:hyperlink>
          </w:p>
        </w:tc>
      </w:tr>
      <w:tr w:rsidR="000376F8" w:rsidRPr="00B609B1" w14:paraId="12CA8CA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D230B7F" w14:textId="77777777" w:rsidR="000376F8" w:rsidRPr="000376F8" w:rsidRDefault="000376F8" w:rsidP="000376F8">
            <w:r w:rsidRPr="000376F8">
              <w:t>1999c</w:t>
            </w:r>
          </w:p>
        </w:tc>
        <w:tc>
          <w:tcPr>
            <w:tcW w:w="3850" w:type="pct"/>
            <w:tcBorders>
              <w:top w:val="outset" w:sz="6" w:space="0" w:color="auto"/>
              <w:left w:val="outset" w:sz="6" w:space="0" w:color="auto"/>
              <w:bottom w:val="outset" w:sz="6" w:space="0" w:color="auto"/>
              <w:right w:val="outset" w:sz="6" w:space="0" w:color="auto"/>
            </w:tcBorders>
            <w:hideMark/>
          </w:tcPr>
          <w:p w14:paraId="147CB2BF" w14:textId="77777777" w:rsidR="000376F8" w:rsidRPr="000376F8" w:rsidRDefault="000376F8" w:rsidP="000376F8">
            <w:r w:rsidRPr="000376F8">
              <w:rPr>
                <w:i/>
                <w:iCs/>
              </w:rPr>
              <w:t>Welzijn in de verzorgingsstaat: Niveau niet hoger, verdeling niet gelijker</w:t>
            </w:r>
            <w:r w:rsidRPr="000376F8">
              <w:t> (Wellbeing in the welfare state, level not higher, distribution not more equitable)</w:t>
            </w:r>
            <w:r w:rsidRPr="000376F8">
              <w:br/>
              <w:t>In: Brinkgreve, C. &amp; VanLieshout, P. (reds.) 'Geregelde gevoelens' Elsevier, Maarsen, pp 155-195</w:t>
            </w:r>
          </w:p>
        </w:tc>
        <w:tc>
          <w:tcPr>
            <w:tcW w:w="750" w:type="pct"/>
            <w:tcBorders>
              <w:top w:val="outset" w:sz="6" w:space="0" w:color="auto"/>
              <w:left w:val="outset" w:sz="6" w:space="0" w:color="auto"/>
              <w:bottom w:val="outset" w:sz="6" w:space="0" w:color="auto"/>
              <w:right w:val="outset" w:sz="6" w:space="0" w:color="auto"/>
            </w:tcBorders>
            <w:hideMark/>
          </w:tcPr>
          <w:p w14:paraId="0EE2184A" w14:textId="77777777" w:rsidR="000376F8" w:rsidRPr="000376F8" w:rsidRDefault="000376F8" w:rsidP="000376F8">
            <w:pPr>
              <w:rPr>
                <w:lang w:val="en-US"/>
              </w:rPr>
            </w:pPr>
            <w:hyperlink r:id="rId1746" w:history="1">
              <w:r w:rsidRPr="000376F8">
                <w:rPr>
                  <w:rStyle w:val="Hyperlink"/>
                  <w:b/>
                  <w:bCs/>
                  <w:lang w:val="en-US"/>
                </w:rPr>
                <w:t>abstract in Dutch</w:t>
              </w:r>
            </w:hyperlink>
            <w:r w:rsidRPr="000376F8">
              <w:rPr>
                <w:lang w:val="en-US"/>
              </w:rPr>
              <w:br/>
            </w:r>
            <w:hyperlink r:id="rId1747" w:history="1">
              <w:r w:rsidRPr="000376F8">
                <w:rPr>
                  <w:rStyle w:val="Hyperlink"/>
                  <w:b/>
                  <w:bCs/>
                  <w:lang w:val="en-US"/>
                </w:rPr>
                <w:t>abstract in English</w:t>
              </w:r>
            </w:hyperlink>
          </w:p>
        </w:tc>
      </w:tr>
      <w:tr w:rsidR="000376F8" w:rsidRPr="00B609B1" w14:paraId="17B4C11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F81A35F" w14:textId="77777777" w:rsidR="000376F8" w:rsidRPr="000376F8" w:rsidRDefault="000376F8" w:rsidP="000376F8">
            <w:r w:rsidRPr="000376F8">
              <w:t>1999b</w:t>
            </w:r>
          </w:p>
        </w:tc>
        <w:tc>
          <w:tcPr>
            <w:tcW w:w="3850" w:type="pct"/>
            <w:tcBorders>
              <w:top w:val="outset" w:sz="6" w:space="0" w:color="auto"/>
              <w:left w:val="outset" w:sz="6" w:space="0" w:color="auto"/>
              <w:bottom w:val="outset" w:sz="6" w:space="0" w:color="auto"/>
              <w:right w:val="outset" w:sz="6" w:space="0" w:color="auto"/>
            </w:tcBorders>
            <w:hideMark/>
          </w:tcPr>
          <w:p w14:paraId="2B657E21" w14:textId="77777777" w:rsidR="000376F8" w:rsidRPr="000376F8" w:rsidRDefault="000376F8" w:rsidP="000376F8">
            <w:r w:rsidRPr="000376F8">
              <w:rPr>
                <w:i/>
                <w:iCs/>
              </w:rPr>
              <w:t>Op zoek naar de menselijke maat. Leefbaarheid van de individualistische samenleving</w:t>
            </w:r>
            <w:r w:rsidRPr="000376F8">
              <w:t>. (Livability of individualistic society)</w:t>
            </w:r>
            <w:r w:rsidRPr="000376F8">
              <w:br/>
              <w:t>Rekenschap, juni 1999, pp 83-95</w:t>
            </w:r>
          </w:p>
        </w:tc>
        <w:tc>
          <w:tcPr>
            <w:tcW w:w="750" w:type="pct"/>
            <w:tcBorders>
              <w:top w:val="outset" w:sz="6" w:space="0" w:color="auto"/>
              <w:left w:val="outset" w:sz="6" w:space="0" w:color="auto"/>
              <w:bottom w:val="outset" w:sz="6" w:space="0" w:color="auto"/>
              <w:right w:val="outset" w:sz="6" w:space="0" w:color="auto"/>
            </w:tcBorders>
            <w:hideMark/>
          </w:tcPr>
          <w:p w14:paraId="6FA49353" w14:textId="77777777" w:rsidR="000376F8" w:rsidRPr="000376F8" w:rsidRDefault="000376F8" w:rsidP="000376F8">
            <w:pPr>
              <w:rPr>
                <w:lang w:val="en-US"/>
              </w:rPr>
            </w:pPr>
            <w:hyperlink r:id="rId1748" w:history="1">
              <w:r w:rsidRPr="000376F8">
                <w:rPr>
                  <w:rStyle w:val="Hyperlink"/>
                  <w:b/>
                  <w:bCs/>
                  <w:lang w:val="en-US"/>
                </w:rPr>
                <w:t>abstract in Dutch</w:t>
              </w:r>
            </w:hyperlink>
            <w:r w:rsidRPr="000376F8">
              <w:rPr>
                <w:lang w:val="en-US"/>
              </w:rPr>
              <w:br/>
            </w:r>
            <w:hyperlink r:id="rId1749" w:history="1">
              <w:r w:rsidRPr="000376F8">
                <w:rPr>
                  <w:rStyle w:val="Hyperlink"/>
                  <w:b/>
                  <w:bCs/>
                  <w:lang w:val="en-US"/>
                </w:rPr>
                <w:t>abstract in English</w:t>
              </w:r>
            </w:hyperlink>
            <w:r w:rsidRPr="000376F8">
              <w:rPr>
                <w:lang w:val="en-US"/>
              </w:rPr>
              <w:br/>
            </w:r>
            <w:hyperlink r:id="rId1750" w:tgtFrame="_top" w:history="1">
              <w:r w:rsidRPr="000376F8">
                <w:rPr>
                  <w:rStyle w:val="Hyperlink"/>
                  <w:b/>
                  <w:bCs/>
                  <w:lang w:val="en-US"/>
                </w:rPr>
                <w:t>full text</w:t>
              </w:r>
            </w:hyperlink>
          </w:p>
        </w:tc>
      </w:tr>
      <w:tr w:rsidR="000376F8" w:rsidRPr="000376F8" w14:paraId="347C80E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C60D64B" w14:textId="77777777" w:rsidR="000376F8" w:rsidRPr="000376F8" w:rsidRDefault="000376F8" w:rsidP="000376F8">
            <w:r w:rsidRPr="000376F8">
              <w:t>1999a</w:t>
            </w:r>
          </w:p>
        </w:tc>
        <w:tc>
          <w:tcPr>
            <w:tcW w:w="3850" w:type="pct"/>
            <w:tcBorders>
              <w:top w:val="outset" w:sz="6" w:space="0" w:color="auto"/>
              <w:left w:val="outset" w:sz="6" w:space="0" w:color="auto"/>
              <w:bottom w:val="outset" w:sz="6" w:space="0" w:color="auto"/>
              <w:right w:val="outset" w:sz="6" w:space="0" w:color="auto"/>
            </w:tcBorders>
            <w:hideMark/>
          </w:tcPr>
          <w:p w14:paraId="7A09B889" w14:textId="77777777" w:rsidR="000376F8" w:rsidRPr="000376F8" w:rsidRDefault="000376F8" w:rsidP="000376F8">
            <w:pPr>
              <w:rPr>
                <w:lang w:val="en-US"/>
              </w:rPr>
            </w:pPr>
            <w:r w:rsidRPr="000376F8">
              <w:rPr>
                <w:i/>
                <w:iCs/>
                <w:lang w:val="en-US"/>
              </w:rPr>
              <w:t>Quality-of-life in individualistic society: A comparison in 43 nations in the early 1990's</w:t>
            </w:r>
            <w:r w:rsidRPr="000376F8">
              <w:rPr>
                <w:lang w:val="en-US"/>
              </w:rPr>
              <w:br/>
              <w:t>Social indicators Research, 1999, vol. 48, pp 157-186  (Prize paper)</w:t>
            </w:r>
          </w:p>
        </w:tc>
        <w:tc>
          <w:tcPr>
            <w:tcW w:w="750" w:type="pct"/>
            <w:tcBorders>
              <w:top w:val="outset" w:sz="6" w:space="0" w:color="auto"/>
              <w:left w:val="outset" w:sz="6" w:space="0" w:color="auto"/>
              <w:bottom w:val="outset" w:sz="6" w:space="0" w:color="auto"/>
              <w:right w:val="outset" w:sz="6" w:space="0" w:color="auto"/>
            </w:tcBorders>
            <w:hideMark/>
          </w:tcPr>
          <w:p w14:paraId="61F94FEF" w14:textId="77777777" w:rsidR="000376F8" w:rsidRPr="000376F8" w:rsidRDefault="000376F8" w:rsidP="000376F8">
            <w:hyperlink r:id="rId1751" w:history="1">
              <w:r w:rsidRPr="000376F8">
                <w:rPr>
                  <w:rStyle w:val="Hyperlink"/>
                  <w:b/>
                  <w:bCs/>
                </w:rPr>
                <w:t>abstract</w:t>
              </w:r>
            </w:hyperlink>
            <w:r w:rsidRPr="000376F8">
              <w:br/>
            </w:r>
            <w:hyperlink r:id="rId1752" w:tgtFrame="_top" w:history="1">
              <w:r w:rsidRPr="000376F8">
                <w:rPr>
                  <w:rStyle w:val="Hyperlink"/>
                  <w:b/>
                  <w:bCs/>
                </w:rPr>
                <w:t>full text</w:t>
              </w:r>
            </w:hyperlink>
          </w:p>
        </w:tc>
      </w:tr>
      <w:tr w:rsidR="000376F8" w:rsidRPr="000376F8" w14:paraId="291793E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76917A6" w14:textId="77777777" w:rsidR="000376F8" w:rsidRPr="000376F8" w:rsidRDefault="000376F8" w:rsidP="000376F8">
            <w:r w:rsidRPr="000376F8">
              <w:t>1998d</w:t>
            </w:r>
          </w:p>
        </w:tc>
        <w:tc>
          <w:tcPr>
            <w:tcW w:w="3850" w:type="pct"/>
            <w:tcBorders>
              <w:top w:val="outset" w:sz="6" w:space="0" w:color="auto"/>
              <w:left w:val="outset" w:sz="6" w:space="0" w:color="auto"/>
              <w:bottom w:val="outset" w:sz="6" w:space="0" w:color="auto"/>
              <w:right w:val="outset" w:sz="6" w:space="0" w:color="auto"/>
            </w:tcBorders>
            <w:hideMark/>
          </w:tcPr>
          <w:p w14:paraId="05BD01F7" w14:textId="77777777" w:rsidR="000376F8" w:rsidRPr="000376F8" w:rsidRDefault="000376F8" w:rsidP="000376F8">
            <w:pPr>
              <w:rPr>
                <w:lang w:val="en-US"/>
              </w:rPr>
            </w:pPr>
            <w:r w:rsidRPr="000376F8">
              <w:rPr>
                <w:i/>
                <w:iCs/>
                <w:lang w:val="en-US"/>
              </w:rPr>
              <w:t>World Database of Happiness: Continuous register of research on subjective appreciation of life</w:t>
            </w:r>
            <w:r w:rsidRPr="000376F8">
              <w:rPr>
                <w:lang w:val="en-US"/>
              </w:rPr>
              <w:br/>
              <w:t>Release 2.1, Erasmus University Rotterdam</w:t>
            </w:r>
          </w:p>
        </w:tc>
        <w:tc>
          <w:tcPr>
            <w:tcW w:w="750" w:type="pct"/>
            <w:tcBorders>
              <w:top w:val="outset" w:sz="6" w:space="0" w:color="auto"/>
              <w:left w:val="outset" w:sz="6" w:space="0" w:color="auto"/>
              <w:bottom w:val="outset" w:sz="6" w:space="0" w:color="auto"/>
              <w:right w:val="outset" w:sz="6" w:space="0" w:color="auto"/>
            </w:tcBorders>
            <w:hideMark/>
          </w:tcPr>
          <w:p w14:paraId="3F011F39" w14:textId="77777777" w:rsidR="000376F8" w:rsidRPr="000376F8" w:rsidRDefault="000376F8" w:rsidP="000376F8">
            <w:hyperlink r:id="rId1753" w:tgtFrame="_top" w:history="1">
              <w:r w:rsidRPr="000376F8">
                <w:rPr>
                  <w:rStyle w:val="Hyperlink"/>
                  <w:b/>
                  <w:bCs/>
                </w:rPr>
                <w:t>website</w:t>
              </w:r>
            </w:hyperlink>
          </w:p>
        </w:tc>
      </w:tr>
      <w:tr w:rsidR="000376F8" w:rsidRPr="000376F8" w14:paraId="3FF1017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892596B" w14:textId="77777777" w:rsidR="000376F8" w:rsidRPr="000376F8" w:rsidRDefault="000376F8" w:rsidP="000376F8">
            <w:r w:rsidRPr="000376F8">
              <w:t>1998c</w:t>
            </w:r>
          </w:p>
        </w:tc>
        <w:tc>
          <w:tcPr>
            <w:tcW w:w="3850" w:type="pct"/>
            <w:tcBorders>
              <w:top w:val="outset" w:sz="6" w:space="0" w:color="auto"/>
              <w:left w:val="outset" w:sz="6" w:space="0" w:color="auto"/>
              <w:bottom w:val="outset" w:sz="6" w:space="0" w:color="auto"/>
              <w:right w:val="outset" w:sz="6" w:space="0" w:color="auto"/>
            </w:tcBorders>
            <w:hideMark/>
          </w:tcPr>
          <w:p w14:paraId="717D1670" w14:textId="77777777" w:rsidR="000376F8" w:rsidRPr="000376F8" w:rsidRDefault="000376F8" w:rsidP="000376F8">
            <w:r w:rsidRPr="000376F8">
              <w:rPr>
                <w:i/>
                <w:iCs/>
              </w:rPr>
              <w:t>Welvaart en geluk</w:t>
            </w:r>
            <w:r w:rsidRPr="000376F8">
              <w:t> (Wealth and happiness)</w:t>
            </w:r>
            <w:r w:rsidRPr="000376F8">
              <w:br/>
              <w:t>Economisch Statistische Berischten (ESB), vol. 83, pp 628-631</w:t>
            </w:r>
            <w:r w:rsidRPr="000376F8">
              <w:br/>
              <w:t>With Desire Timmermans</w:t>
            </w:r>
          </w:p>
        </w:tc>
        <w:tc>
          <w:tcPr>
            <w:tcW w:w="750" w:type="pct"/>
            <w:tcBorders>
              <w:top w:val="outset" w:sz="6" w:space="0" w:color="auto"/>
              <w:left w:val="outset" w:sz="6" w:space="0" w:color="auto"/>
              <w:bottom w:val="outset" w:sz="6" w:space="0" w:color="auto"/>
              <w:right w:val="outset" w:sz="6" w:space="0" w:color="auto"/>
            </w:tcBorders>
            <w:hideMark/>
          </w:tcPr>
          <w:p w14:paraId="66D2CC35" w14:textId="77777777" w:rsidR="000376F8" w:rsidRPr="000376F8" w:rsidRDefault="000376F8" w:rsidP="000376F8">
            <w:hyperlink r:id="rId1754" w:tgtFrame="_top" w:history="1">
              <w:r w:rsidRPr="000376F8">
                <w:rPr>
                  <w:rStyle w:val="Hyperlink"/>
                  <w:b/>
                  <w:bCs/>
                </w:rPr>
                <w:t>full text</w:t>
              </w:r>
            </w:hyperlink>
          </w:p>
        </w:tc>
      </w:tr>
      <w:tr w:rsidR="000376F8" w:rsidRPr="00B609B1" w14:paraId="0D23C32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BD227DF" w14:textId="77777777" w:rsidR="000376F8" w:rsidRPr="000376F8" w:rsidRDefault="000376F8" w:rsidP="000376F8">
            <w:r w:rsidRPr="000376F8">
              <w:t>1998b</w:t>
            </w:r>
          </w:p>
        </w:tc>
        <w:tc>
          <w:tcPr>
            <w:tcW w:w="3850" w:type="pct"/>
            <w:tcBorders>
              <w:top w:val="outset" w:sz="6" w:space="0" w:color="auto"/>
              <w:left w:val="outset" w:sz="6" w:space="0" w:color="auto"/>
              <w:bottom w:val="outset" w:sz="6" w:space="0" w:color="auto"/>
              <w:right w:val="outset" w:sz="6" w:space="0" w:color="auto"/>
            </w:tcBorders>
            <w:hideMark/>
          </w:tcPr>
          <w:p w14:paraId="6850503B" w14:textId="77777777" w:rsidR="000376F8" w:rsidRPr="000376F8" w:rsidRDefault="000376F8" w:rsidP="000376F8">
            <w:r w:rsidRPr="000376F8">
              <w:rPr>
                <w:i/>
                <w:iCs/>
              </w:rPr>
              <w:t>Vergelijken van geluk in landen</w:t>
            </w:r>
            <w:r w:rsidRPr="000376F8">
              <w:t> (Comparing happiness accross nations)</w:t>
            </w:r>
            <w:r w:rsidRPr="000376F8">
              <w:br/>
              <w:t>Sociale Wetenschappen, 1998, vol. 42, pp 58-84</w:t>
            </w:r>
          </w:p>
        </w:tc>
        <w:tc>
          <w:tcPr>
            <w:tcW w:w="750" w:type="pct"/>
            <w:tcBorders>
              <w:top w:val="outset" w:sz="6" w:space="0" w:color="auto"/>
              <w:left w:val="outset" w:sz="6" w:space="0" w:color="auto"/>
              <w:bottom w:val="outset" w:sz="6" w:space="0" w:color="auto"/>
              <w:right w:val="outset" w:sz="6" w:space="0" w:color="auto"/>
            </w:tcBorders>
            <w:hideMark/>
          </w:tcPr>
          <w:p w14:paraId="6C22C671" w14:textId="77777777" w:rsidR="000376F8" w:rsidRPr="000376F8" w:rsidRDefault="000376F8" w:rsidP="000376F8">
            <w:pPr>
              <w:rPr>
                <w:lang w:val="en-US"/>
              </w:rPr>
            </w:pPr>
            <w:hyperlink r:id="rId1755" w:history="1">
              <w:r w:rsidRPr="000376F8">
                <w:rPr>
                  <w:rStyle w:val="Hyperlink"/>
                  <w:b/>
                  <w:bCs/>
                  <w:lang w:val="en-US"/>
                </w:rPr>
                <w:t>abstract in English</w:t>
              </w:r>
            </w:hyperlink>
            <w:r w:rsidRPr="000376F8">
              <w:rPr>
                <w:lang w:val="en-US"/>
              </w:rPr>
              <w:br/>
            </w:r>
            <w:hyperlink r:id="rId1756" w:tgtFrame="_top" w:history="1">
              <w:r w:rsidRPr="000376F8">
                <w:rPr>
                  <w:rStyle w:val="Hyperlink"/>
                  <w:b/>
                  <w:bCs/>
                  <w:lang w:val="en-US"/>
                </w:rPr>
                <w:t>full text</w:t>
              </w:r>
            </w:hyperlink>
          </w:p>
        </w:tc>
      </w:tr>
      <w:tr w:rsidR="000376F8" w:rsidRPr="000376F8" w14:paraId="29E8A38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003855E" w14:textId="77777777" w:rsidR="000376F8" w:rsidRPr="000376F8" w:rsidRDefault="000376F8" w:rsidP="000376F8">
            <w:r w:rsidRPr="000376F8">
              <w:t>1998a</w:t>
            </w:r>
          </w:p>
        </w:tc>
        <w:tc>
          <w:tcPr>
            <w:tcW w:w="3850" w:type="pct"/>
            <w:tcBorders>
              <w:top w:val="outset" w:sz="6" w:space="0" w:color="auto"/>
              <w:left w:val="outset" w:sz="6" w:space="0" w:color="auto"/>
              <w:bottom w:val="outset" w:sz="6" w:space="0" w:color="auto"/>
              <w:right w:val="outset" w:sz="6" w:space="0" w:color="auto"/>
            </w:tcBorders>
            <w:hideMark/>
          </w:tcPr>
          <w:p w14:paraId="12202FD5" w14:textId="77777777" w:rsidR="000376F8" w:rsidRPr="000376F8" w:rsidRDefault="000376F8" w:rsidP="000376F8">
            <w:r w:rsidRPr="000376F8">
              <w:rPr>
                <w:i/>
                <w:iCs/>
                <w:lang w:val="en-US"/>
              </w:rPr>
              <w:t>Two state-trait discussions on happiness: A reply to Stones et al.</w:t>
            </w:r>
            <w:r w:rsidRPr="000376F8">
              <w:rPr>
                <w:lang w:val="en-US"/>
              </w:rPr>
              <w:br/>
            </w:r>
            <w:r w:rsidRPr="000376F8">
              <w:t>Social Indicators research, 1998, vol. 43, pp 211-245</w:t>
            </w:r>
          </w:p>
        </w:tc>
        <w:tc>
          <w:tcPr>
            <w:tcW w:w="750" w:type="pct"/>
            <w:tcBorders>
              <w:top w:val="outset" w:sz="6" w:space="0" w:color="auto"/>
              <w:left w:val="outset" w:sz="6" w:space="0" w:color="auto"/>
              <w:bottom w:val="outset" w:sz="6" w:space="0" w:color="auto"/>
              <w:right w:val="outset" w:sz="6" w:space="0" w:color="auto"/>
            </w:tcBorders>
            <w:hideMark/>
          </w:tcPr>
          <w:p w14:paraId="77D7B932" w14:textId="77777777" w:rsidR="000376F8" w:rsidRPr="000376F8" w:rsidRDefault="000376F8" w:rsidP="000376F8">
            <w:hyperlink r:id="rId1757" w:history="1">
              <w:r w:rsidRPr="000376F8">
                <w:rPr>
                  <w:rStyle w:val="Hyperlink"/>
                  <w:b/>
                  <w:bCs/>
                </w:rPr>
                <w:t>abstract</w:t>
              </w:r>
            </w:hyperlink>
            <w:r w:rsidRPr="000376F8">
              <w:br/>
            </w:r>
            <w:hyperlink r:id="rId1758" w:tgtFrame="_top" w:history="1">
              <w:r w:rsidRPr="000376F8">
                <w:rPr>
                  <w:rStyle w:val="Hyperlink"/>
                  <w:b/>
                  <w:bCs/>
                </w:rPr>
                <w:t>full text</w:t>
              </w:r>
            </w:hyperlink>
          </w:p>
        </w:tc>
      </w:tr>
      <w:tr w:rsidR="000376F8" w:rsidRPr="00B609B1" w14:paraId="6BA80D9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CD76A1B" w14:textId="77777777" w:rsidR="000376F8" w:rsidRPr="000376F8" w:rsidRDefault="000376F8" w:rsidP="000376F8">
            <w:r w:rsidRPr="000376F8">
              <w:lastRenderedPageBreak/>
              <w:t>1997c</w:t>
            </w:r>
          </w:p>
        </w:tc>
        <w:tc>
          <w:tcPr>
            <w:tcW w:w="3850" w:type="pct"/>
            <w:tcBorders>
              <w:top w:val="outset" w:sz="6" w:space="0" w:color="auto"/>
              <w:left w:val="outset" w:sz="6" w:space="0" w:color="auto"/>
              <w:bottom w:val="outset" w:sz="6" w:space="0" w:color="auto"/>
              <w:right w:val="outset" w:sz="6" w:space="0" w:color="auto"/>
            </w:tcBorders>
            <w:hideMark/>
          </w:tcPr>
          <w:p w14:paraId="4F0E80BF" w14:textId="77777777" w:rsidR="000376F8" w:rsidRPr="000376F8" w:rsidRDefault="000376F8" w:rsidP="000376F8">
            <w:pPr>
              <w:rPr>
                <w:lang w:val="fr-FR"/>
              </w:rPr>
            </w:pPr>
            <w:r w:rsidRPr="000376F8">
              <w:rPr>
                <w:i/>
                <w:iCs/>
                <w:lang w:val="fr-FR"/>
              </w:rPr>
              <w:t>Progrès dans la compréhension du bonheur</w:t>
            </w:r>
            <w:r w:rsidRPr="000376F8">
              <w:rPr>
                <w:lang w:val="fr-FR"/>
              </w:rPr>
              <w:t> (Progress in understanding happiness)</w:t>
            </w:r>
            <w:r w:rsidRPr="000376F8">
              <w:rPr>
                <w:lang w:val="fr-FR"/>
              </w:rPr>
              <w:br/>
              <w:t>Revue Québécoise de psychologie, vol. 18, nr. 2, pp 29-74, ISSN 0225-9885</w:t>
            </w:r>
          </w:p>
        </w:tc>
        <w:tc>
          <w:tcPr>
            <w:tcW w:w="750" w:type="pct"/>
            <w:tcBorders>
              <w:top w:val="outset" w:sz="6" w:space="0" w:color="auto"/>
              <w:left w:val="outset" w:sz="6" w:space="0" w:color="auto"/>
              <w:bottom w:val="outset" w:sz="6" w:space="0" w:color="auto"/>
              <w:right w:val="outset" w:sz="6" w:space="0" w:color="auto"/>
            </w:tcBorders>
            <w:hideMark/>
          </w:tcPr>
          <w:p w14:paraId="7A6E11A6" w14:textId="77777777" w:rsidR="000376F8" w:rsidRPr="000376F8" w:rsidRDefault="000376F8" w:rsidP="000376F8">
            <w:pPr>
              <w:rPr>
                <w:lang w:val="en-US"/>
              </w:rPr>
            </w:pPr>
            <w:hyperlink r:id="rId1759" w:history="1">
              <w:r w:rsidRPr="000376F8">
                <w:rPr>
                  <w:rStyle w:val="Hyperlink"/>
                  <w:b/>
                  <w:bCs/>
                  <w:lang w:val="en-US"/>
                </w:rPr>
                <w:t>abstract in English</w:t>
              </w:r>
            </w:hyperlink>
            <w:r w:rsidRPr="000376F8">
              <w:rPr>
                <w:lang w:val="en-US"/>
              </w:rPr>
              <w:br/>
            </w:r>
            <w:hyperlink r:id="rId1760" w:history="1">
              <w:r w:rsidRPr="000376F8">
                <w:rPr>
                  <w:rStyle w:val="Hyperlink"/>
                  <w:b/>
                  <w:bCs/>
                  <w:lang w:val="en-US"/>
                </w:rPr>
                <w:t>abstract in French</w:t>
              </w:r>
            </w:hyperlink>
            <w:r w:rsidRPr="000376F8">
              <w:rPr>
                <w:lang w:val="en-US"/>
              </w:rPr>
              <w:br/>
            </w:r>
            <w:hyperlink r:id="rId1761" w:tgtFrame="_top" w:history="1">
              <w:r w:rsidRPr="000376F8">
                <w:rPr>
                  <w:rStyle w:val="Hyperlink"/>
                  <w:b/>
                  <w:bCs/>
                  <w:lang w:val="en-US"/>
                </w:rPr>
                <w:t>full text in French</w:t>
              </w:r>
            </w:hyperlink>
            <w:r w:rsidRPr="000376F8">
              <w:rPr>
                <w:lang w:val="en-US"/>
              </w:rPr>
              <w:br/>
            </w:r>
            <w:hyperlink r:id="rId1762" w:tgtFrame="_top" w:history="1">
              <w:r w:rsidRPr="000376F8">
                <w:rPr>
                  <w:rStyle w:val="Hyperlink"/>
                  <w:b/>
                  <w:bCs/>
                  <w:lang w:val="en-US"/>
                </w:rPr>
                <w:t>full text in English</w:t>
              </w:r>
            </w:hyperlink>
          </w:p>
        </w:tc>
      </w:tr>
      <w:tr w:rsidR="000376F8" w:rsidRPr="00B609B1" w14:paraId="381DE53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91DE5C5" w14:textId="77777777" w:rsidR="000376F8" w:rsidRPr="000376F8" w:rsidRDefault="000376F8" w:rsidP="000376F8">
            <w:r w:rsidRPr="000376F8">
              <w:t>1997b</w:t>
            </w:r>
          </w:p>
        </w:tc>
        <w:tc>
          <w:tcPr>
            <w:tcW w:w="3850" w:type="pct"/>
            <w:tcBorders>
              <w:top w:val="outset" w:sz="6" w:space="0" w:color="auto"/>
              <w:left w:val="outset" w:sz="6" w:space="0" w:color="auto"/>
              <w:bottom w:val="outset" w:sz="6" w:space="0" w:color="auto"/>
              <w:right w:val="outset" w:sz="6" w:space="0" w:color="auto"/>
            </w:tcBorders>
            <w:hideMark/>
          </w:tcPr>
          <w:p w14:paraId="7B048BE8" w14:textId="77777777" w:rsidR="000376F8" w:rsidRPr="000376F8" w:rsidRDefault="000376F8" w:rsidP="000376F8">
            <w:r w:rsidRPr="000376F8">
              <w:rPr>
                <w:i/>
                <w:iCs/>
                <w:lang w:val="de-DE"/>
              </w:rPr>
              <w:t>Die Lebenszufriedenheit der Bürger: Ein Indicator für die 'Lebbarkeit' von Gesellschaften?</w:t>
            </w:r>
            <w:r w:rsidRPr="000376F8">
              <w:rPr>
                <w:lang w:val="de-DE"/>
              </w:rPr>
              <w:t> </w:t>
            </w:r>
            <w:r w:rsidRPr="000376F8">
              <w:rPr>
                <w:lang w:val="en-US"/>
              </w:rPr>
              <w:t>(Lifesatisfaction of citizens as an indicator of livability of society)</w:t>
            </w:r>
            <w:r w:rsidRPr="000376F8">
              <w:rPr>
                <w:lang w:val="en-US"/>
              </w:rPr>
              <w:br/>
              <w:t xml:space="preserve">In: Noll, H-H. </w:t>
            </w:r>
            <w:r w:rsidRPr="000376F8">
              <w:rPr>
                <w:lang w:val="de-DE"/>
              </w:rPr>
              <w:t>(ed.) Sozialberichterstattung in Deutschland. Konzepte, Methoden und Ergebnisse für Lebensbereiche und Bevölkerungsgruppen.</w:t>
            </w:r>
            <w:r w:rsidRPr="000376F8">
              <w:rPr>
                <w:lang w:val="de-DE"/>
              </w:rPr>
              <w:br/>
            </w:r>
            <w:r w:rsidRPr="000376F8">
              <w:t>Juventa Verlag, Munschen, ISBN 3 7799 0396 2, pp 267-293</w:t>
            </w:r>
          </w:p>
        </w:tc>
        <w:tc>
          <w:tcPr>
            <w:tcW w:w="750" w:type="pct"/>
            <w:tcBorders>
              <w:top w:val="outset" w:sz="6" w:space="0" w:color="auto"/>
              <w:left w:val="outset" w:sz="6" w:space="0" w:color="auto"/>
              <w:bottom w:val="outset" w:sz="6" w:space="0" w:color="auto"/>
              <w:right w:val="outset" w:sz="6" w:space="0" w:color="auto"/>
            </w:tcBorders>
            <w:hideMark/>
          </w:tcPr>
          <w:p w14:paraId="78783F36" w14:textId="77777777" w:rsidR="000376F8" w:rsidRPr="000376F8" w:rsidRDefault="000376F8" w:rsidP="000376F8">
            <w:pPr>
              <w:rPr>
                <w:lang w:val="en-US"/>
              </w:rPr>
            </w:pPr>
            <w:hyperlink r:id="rId1763" w:history="1">
              <w:r w:rsidRPr="000376F8">
                <w:rPr>
                  <w:rStyle w:val="Hyperlink"/>
                  <w:b/>
                  <w:bCs/>
                  <w:lang w:val="en-US"/>
                </w:rPr>
                <w:t>abstract in English</w:t>
              </w:r>
            </w:hyperlink>
            <w:r w:rsidRPr="000376F8">
              <w:rPr>
                <w:lang w:val="en-US"/>
              </w:rPr>
              <w:br/>
            </w:r>
            <w:hyperlink r:id="rId1764" w:history="1">
              <w:r w:rsidRPr="000376F8">
                <w:rPr>
                  <w:rStyle w:val="Hyperlink"/>
                  <w:b/>
                  <w:bCs/>
                  <w:lang w:val="en-US"/>
                </w:rPr>
                <w:t>abstract in German</w:t>
              </w:r>
            </w:hyperlink>
            <w:r w:rsidRPr="000376F8">
              <w:rPr>
                <w:lang w:val="en-US"/>
              </w:rPr>
              <w:br/>
            </w:r>
            <w:hyperlink r:id="rId1765" w:tgtFrame="_top" w:history="1">
              <w:r w:rsidRPr="000376F8">
                <w:rPr>
                  <w:rStyle w:val="Hyperlink"/>
                  <w:b/>
                  <w:bCs/>
                  <w:lang w:val="en-US"/>
                </w:rPr>
                <w:t>full text</w:t>
              </w:r>
            </w:hyperlink>
          </w:p>
        </w:tc>
      </w:tr>
      <w:tr w:rsidR="000376F8" w:rsidRPr="000376F8" w14:paraId="025857D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DF04147" w14:textId="77777777" w:rsidR="000376F8" w:rsidRPr="000376F8" w:rsidRDefault="000376F8" w:rsidP="000376F8">
            <w:r w:rsidRPr="000376F8">
              <w:t>1997a</w:t>
            </w:r>
          </w:p>
        </w:tc>
        <w:tc>
          <w:tcPr>
            <w:tcW w:w="3850" w:type="pct"/>
            <w:tcBorders>
              <w:top w:val="outset" w:sz="6" w:space="0" w:color="auto"/>
              <w:left w:val="outset" w:sz="6" w:space="0" w:color="auto"/>
              <w:bottom w:val="outset" w:sz="6" w:space="0" w:color="auto"/>
              <w:right w:val="outset" w:sz="6" w:space="0" w:color="auto"/>
            </w:tcBorders>
            <w:hideMark/>
          </w:tcPr>
          <w:p w14:paraId="3505451E" w14:textId="77777777" w:rsidR="000376F8" w:rsidRPr="000376F8" w:rsidRDefault="000376F8" w:rsidP="000376F8">
            <w:pPr>
              <w:rPr>
                <w:lang w:val="en-US"/>
              </w:rPr>
            </w:pPr>
            <w:r w:rsidRPr="000376F8">
              <w:rPr>
                <w:i/>
                <w:iCs/>
                <w:lang w:val="en-US"/>
              </w:rPr>
              <w:t>Quality-of-life in individualistic society, a comparison of 43 nations in the early 1990's</w:t>
            </w:r>
            <w:r w:rsidRPr="000376F8">
              <w:rPr>
                <w:lang w:val="en-US"/>
              </w:rPr>
              <w:br/>
              <w:t>In: Van der Braak, H., De Jong, M.J. &amp; Zijderveld, A.C. (eds.) 'The gift of society: Social capital and institutions in a (post)modern world', Enzo Press, Amersfoort, pp 149-170, ISBN 90-74670-08-3</w:t>
            </w:r>
          </w:p>
        </w:tc>
        <w:tc>
          <w:tcPr>
            <w:tcW w:w="750" w:type="pct"/>
            <w:tcBorders>
              <w:top w:val="outset" w:sz="6" w:space="0" w:color="auto"/>
              <w:left w:val="outset" w:sz="6" w:space="0" w:color="auto"/>
              <w:bottom w:val="outset" w:sz="6" w:space="0" w:color="auto"/>
              <w:right w:val="outset" w:sz="6" w:space="0" w:color="auto"/>
            </w:tcBorders>
            <w:hideMark/>
          </w:tcPr>
          <w:p w14:paraId="26396159" w14:textId="77777777" w:rsidR="000376F8" w:rsidRPr="000376F8" w:rsidRDefault="000376F8" w:rsidP="000376F8">
            <w:hyperlink r:id="rId1766" w:history="1">
              <w:r w:rsidRPr="000376F8">
                <w:rPr>
                  <w:rStyle w:val="Hyperlink"/>
                  <w:b/>
                  <w:bCs/>
                </w:rPr>
                <w:t>abstract</w:t>
              </w:r>
            </w:hyperlink>
            <w:r w:rsidRPr="000376F8">
              <w:br/>
            </w:r>
            <w:hyperlink r:id="rId1767" w:tgtFrame="_top" w:history="1">
              <w:r w:rsidRPr="000376F8">
                <w:rPr>
                  <w:rStyle w:val="Hyperlink"/>
                  <w:b/>
                  <w:bCs/>
                </w:rPr>
                <w:t>full text</w:t>
              </w:r>
            </w:hyperlink>
          </w:p>
        </w:tc>
      </w:tr>
      <w:tr w:rsidR="000376F8" w:rsidRPr="00B609B1" w14:paraId="1C54D7C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22DC784" w14:textId="77777777" w:rsidR="000376F8" w:rsidRPr="000376F8" w:rsidRDefault="000376F8" w:rsidP="000376F8">
            <w:r w:rsidRPr="000376F8">
              <w:t>1996h</w:t>
            </w:r>
          </w:p>
        </w:tc>
        <w:tc>
          <w:tcPr>
            <w:tcW w:w="3850" w:type="pct"/>
            <w:tcBorders>
              <w:top w:val="outset" w:sz="6" w:space="0" w:color="auto"/>
              <w:left w:val="outset" w:sz="6" w:space="0" w:color="auto"/>
              <w:bottom w:val="outset" w:sz="6" w:space="0" w:color="auto"/>
              <w:right w:val="outset" w:sz="6" w:space="0" w:color="auto"/>
            </w:tcBorders>
            <w:hideMark/>
          </w:tcPr>
          <w:p w14:paraId="014BDD97" w14:textId="77777777" w:rsidR="000376F8" w:rsidRPr="000376F8" w:rsidRDefault="000376F8" w:rsidP="000376F8">
            <w:r w:rsidRPr="000376F8">
              <w:rPr>
                <w:i/>
                <w:iCs/>
              </w:rPr>
              <w:t>Leefbaarheid van landen</w:t>
            </w:r>
            <w:r w:rsidRPr="000376F8">
              <w:t> (Livability of nations)</w:t>
            </w:r>
            <w:r w:rsidRPr="000376F8">
              <w:br/>
              <w:t>Oratie Universiteit Utrecht. AWSB Research Papers 96-02, Onderzoeksschool 'Arbeid, Welzijn en Sociaal-Economisch Beleid', Utrecht, 57 p.</w:t>
            </w:r>
          </w:p>
        </w:tc>
        <w:tc>
          <w:tcPr>
            <w:tcW w:w="750" w:type="pct"/>
            <w:tcBorders>
              <w:top w:val="outset" w:sz="6" w:space="0" w:color="auto"/>
              <w:left w:val="outset" w:sz="6" w:space="0" w:color="auto"/>
              <w:bottom w:val="outset" w:sz="6" w:space="0" w:color="auto"/>
              <w:right w:val="outset" w:sz="6" w:space="0" w:color="auto"/>
            </w:tcBorders>
            <w:hideMark/>
          </w:tcPr>
          <w:p w14:paraId="56808AAC" w14:textId="77777777" w:rsidR="000376F8" w:rsidRPr="000376F8" w:rsidRDefault="000376F8" w:rsidP="000376F8">
            <w:pPr>
              <w:rPr>
                <w:lang w:val="en-US"/>
              </w:rPr>
            </w:pPr>
            <w:hyperlink r:id="rId1768" w:history="1">
              <w:r w:rsidRPr="000376F8">
                <w:rPr>
                  <w:rStyle w:val="Hyperlink"/>
                  <w:b/>
                  <w:bCs/>
                  <w:lang w:val="en-US"/>
                </w:rPr>
                <w:t>abstract in Dutch</w:t>
              </w:r>
            </w:hyperlink>
            <w:r w:rsidRPr="000376F8">
              <w:rPr>
                <w:lang w:val="en-US"/>
              </w:rPr>
              <w:br/>
            </w:r>
            <w:hyperlink r:id="rId1769" w:tgtFrame="_top" w:history="1">
              <w:r w:rsidRPr="000376F8">
                <w:rPr>
                  <w:rStyle w:val="Hyperlink"/>
                  <w:b/>
                  <w:bCs/>
                  <w:lang w:val="en-US"/>
                </w:rPr>
                <w:t>full text</w:t>
              </w:r>
            </w:hyperlink>
          </w:p>
        </w:tc>
      </w:tr>
      <w:tr w:rsidR="000376F8" w:rsidRPr="000376F8" w14:paraId="77E2E41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DE5E24C" w14:textId="77777777" w:rsidR="000376F8" w:rsidRPr="000376F8" w:rsidRDefault="000376F8" w:rsidP="000376F8">
            <w:r w:rsidRPr="000376F8">
              <w:t>1996g</w:t>
            </w:r>
          </w:p>
        </w:tc>
        <w:tc>
          <w:tcPr>
            <w:tcW w:w="3850" w:type="pct"/>
            <w:tcBorders>
              <w:top w:val="outset" w:sz="6" w:space="0" w:color="auto"/>
              <w:left w:val="outset" w:sz="6" w:space="0" w:color="auto"/>
              <w:bottom w:val="outset" w:sz="6" w:space="0" w:color="auto"/>
              <w:right w:val="outset" w:sz="6" w:space="0" w:color="auto"/>
            </w:tcBorders>
            <w:hideMark/>
          </w:tcPr>
          <w:p w14:paraId="77277FFB" w14:textId="77777777" w:rsidR="000376F8" w:rsidRPr="000376F8" w:rsidRDefault="000376F8" w:rsidP="000376F8">
            <w:pPr>
              <w:rPr>
                <w:lang w:val="en-US"/>
              </w:rPr>
            </w:pPr>
            <w:r w:rsidRPr="000376F8">
              <w:rPr>
                <w:i/>
                <w:iCs/>
                <w:lang w:val="en-US"/>
              </w:rPr>
              <w:t>Satisfaction and social position: within nation differences compared accross nations</w:t>
            </w:r>
            <w:r w:rsidRPr="000376F8">
              <w:rPr>
                <w:lang w:val="en-US"/>
              </w:rPr>
              <w:br/>
              <w:t>In: Saris, W.E. et al. (eds.): 'A comparative study of satisfaction with life in Europe', Eötvös University Press, Budapest, chapter 16, pp 254-262</w:t>
            </w:r>
          </w:p>
        </w:tc>
        <w:tc>
          <w:tcPr>
            <w:tcW w:w="750" w:type="pct"/>
            <w:tcBorders>
              <w:top w:val="outset" w:sz="6" w:space="0" w:color="auto"/>
              <w:left w:val="outset" w:sz="6" w:space="0" w:color="auto"/>
              <w:bottom w:val="outset" w:sz="6" w:space="0" w:color="auto"/>
              <w:right w:val="outset" w:sz="6" w:space="0" w:color="auto"/>
            </w:tcBorders>
            <w:hideMark/>
          </w:tcPr>
          <w:p w14:paraId="4165C27C" w14:textId="77777777" w:rsidR="000376F8" w:rsidRPr="000376F8" w:rsidRDefault="000376F8" w:rsidP="000376F8">
            <w:hyperlink r:id="rId1770" w:history="1">
              <w:r w:rsidRPr="000376F8">
                <w:rPr>
                  <w:rStyle w:val="Hyperlink"/>
                  <w:b/>
                  <w:bCs/>
                </w:rPr>
                <w:t>abstract</w:t>
              </w:r>
            </w:hyperlink>
            <w:r w:rsidRPr="000376F8">
              <w:br/>
            </w:r>
            <w:hyperlink r:id="rId1771" w:tgtFrame="_top" w:history="1">
              <w:r w:rsidRPr="000376F8">
                <w:rPr>
                  <w:rStyle w:val="Hyperlink"/>
                  <w:b/>
                  <w:bCs/>
                </w:rPr>
                <w:t>full text</w:t>
              </w:r>
            </w:hyperlink>
          </w:p>
        </w:tc>
      </w:tr>
      <w:tr w:rsidR="000376F8" w:rsidRPr="000376F8" w14:paraId="567EC13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655266A" w14:textId="77777777" w:rsidR="000376F8" w:rsidRPr="000376F8" w:rsidRDefault="000376F8" w:rsidP="000376F8">
            <w:r w:rsidRPr="000376F8">
              <w:t>1996f</w:t>
            </w:r>
          </w:p>
        </w:tc>
        <w:tc>
          <w:tcPr>
            <w:tcW w:w="3850" w:type="pct"/>
            <w:tcBorders>
              <w:top w:val="outset" w:sz="6" w:space="0" w:color="auto"/>
              <w:left w:val="outset" w:sz="6" w:space="0" w:color="auto"/>
              <w:bottom w:val="outset" w:sz="6" w:space="0" w:color="auto"/>
              <w:right w:val="outset" w:sz="6" w:space="0" w:color="auto"/>
            </w:tcBorders>
            <w:hideMark/>
          </w:tcPr>
          <w:p w14:paraId="1BAF8541" w14:textId="77777777" w:rsidR="000376F8" w:rsidRPr="000376F8" w:rsidRDefault="000376F8" w:rsidP="000376F8">
            <w:pPr>
              <w:rPr>
                <w:lang w:val="en-US"/>
              </w:rPr>
            </w:pPr>
            <w:r w:rsidRPr="000376F8">
              <w:rPr>
                <w:i/>
                <w:iCs/>
                <w:lang w:val="en-US"/>
              </w:rPr>
              <w:t>Average level of satisfaction in10 European countries: explanation of differences</w:t>
            </w:r>
            <w:r w:rsidRPr="000376F8">
              <w:rPr>
                <w:lang w:val="en-US"/>
              </w:rPr>
              <w:br/>
              <w:t>In: Saris, W.E. et al. (eds.): 'A comparative study of satisfaction with life in Europe', Eötvös University Press, Budapest, chapter 15, pp 234-253</w:t>
            </w:r>
          </w:p>
        </w:tc>
        <w:tc>
          <w:tcPr>
            <w:tcW w:w="750" w:type="pct"/>
            <w:tcBorders>
              <w:top w:val="outset" w:sz="6" w:space="0" w:color="auto"/>
              <w:left w:val="outset" w:sz="6" w:space="0" w:color="auto"/>
              <w:bottom w:val="outset" w:sz="6" w:space="0" w:color="auto"/>
              <w:right w:val="outset" w:sz="6" w:space="0" w:color="auto"/>
            </w:tcBorders>
            <w:hideMark/>
          </w:tcPr>
          <w:p w14:paraId="3797D2CD" w14:textId="77777777" w:rsidR="000376F8" w:rsidRPr="000376F8" w:rsidRDefault="000376F8" w:rsidP="000376F8">
            <w:hyperlink r:id="rId1772" w:history="1">
              <w:r w:rsidRPr="000376F8">
                <w:rPr>
                  <w:rStyle w:val="Hyperlink"/>
                  <w:b/>
                  <w:bCs/>
                </w:rPr>
                <w:t>abstract</w:t>
              </w:r>
            </w:hyperlink>
            <w:r w:rsidRPr="000376F8">
              <w:br/>
            </w:r>
            <w:hyperlink r:id="rId1773" w:tgtFrame="_top" w:history="1">
              <w:r w:rsidRPr="000376F8">
                <w:rPr>
                  <w:rStyle w:val="Hyperlink"/>
                  <w:b/>
                  <w:bCs/>
                </w:rPr>
                <w:t>full text</w:t>
              </w:r>
            </w:hyperlink>
          </w:p>
        </w:tc>
      </w:tr>
      <w:tr w:rsidR="000376F8" w:rsidRPr="000376F8" w14:paraId="1B19D07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7C6298D" w14:textId="77777777" w:rsidR="000376F8" w:rsidRPr="000376F8" w:rsidRDefault="000376F8" w:rsidP="000376F8">
            <w:r w:rsidRPr="000376F8">
              <w:t>1996e</w:t>
            </w:r>
          </w:p>
        </w:tc>
        <w:tc>
          <w:tcPr>
            <w:tcW w:w="3850" w:type="pct"/>
            <w:tcBorders>
              <w:top w:val="outset" w:sz="6" w:space="0" w:color="auto"/>
              <w:left w:val="outset" w:sz="6" w:space="0" w:color="auto"/>
              <w:bottom w:val="outset" w:sz="6" w:space="0" w:color="auto"/>
              <w:right w:val="outset" w:sz="6" w:space="0" w:color="auto"/>
            </w:tcBorders>
            <w:hideMark/>
          </w:tcPr>
          <w:p w14:paraId="6834DB44" w14:textId="77777777" w:rsidR="000376F8" w:rsidRPr="000376F8" w:rsidRDefault="000376F8" w:rsidP="000376F8">
            <w:pPr>
              <w:rPr>
                <w:lang w:val="en-US"/>
              </w:rPr>
            </w:pPr>
            <w:r w:rsidRPr="000376F8">
              <w:rPr>
                <w:i/>
                <w:iCs/>
                <w:lang w:val="en-US"/>
              </w:rPr>
              <w:t>Satisfaction in 10 countries: summary of findings</w:t>
            </w:r>
            <w:r w:rsidRPr="000376F8">
              <w:rPr>
                <w:lang w:val="en-US"/>
              </w:rPr>
              <w:br/>
              <w:t>Chapter 13, pp 223-230</w:t>
            </w:r>
            <w:r w:rsidRPr="000376F8">
              <w:rPr>
                <w:lang w:val="en-US"/>
              </w:rPr>
              <w:br/>
              <w:t>Samen met W.E. Saris</w:t>
            </w:r>
          </w:p>
        </w:tc>
        <w:tc>
          <w:tcPr>
            <w:tcW w:w="750" w:type="pct"/>
            <w:tcBorders>
              <w:top w:val="outset" w:sz="6" w:space="0" w:color="auto"/>
              <w:left w:val="outset" w:sz="6" w:space="0" w:color="auto"/>
              <w:bottom w:val="outset" w:sz="6" w:space="0" w:color="auto"/>
              <w:right w:val="outset" w:sz="6" w:space="0" w:color="auto"/>
            </w:tcBorders>
            <w:hideMark/>
          </w:tcPr>
          <w:p w14:paraId="4ECC9FC3" w14:textId="77777777" w:rsidR="000376F8" w:rsidRPr="000376F8" w:rsidRDefault="000376F8" w:rsidP="000376F8">
            <w:hyperlink r:id="rId1774" w:tgtFrame="_top" w:history="1">
              <w:r w:rsidRPr="000376F8">
                <w:rPr>
                  <w:rStyle w:val="Hyperlink"/>
                  <w:b/>
                  <w:bCs/>
                </w:rPr>
                <w:t>full text</w:t>
              </w:r>
            </w:hyperlink>
          </w:p>
        </w:tc>
      </w:tr>
      <w:tr w:rsidR="000376F8" w:rsidRPr="000376F8" w14:paraId="3229DFE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85E0EEF" w14:textId="77777777" w:rsidR="000376F8" w:rsidRPr="000376F8" w:rsidRDefault="000376F8" w:rsidP="000376F8">
            <w:r w:rsidRPr="000376F8">
              <w:lastRenderedPageBreak/>
              <w:t>1996d</w:t>
            </w:r>
          </w:p>
        </w:tc>
        <w:tc>
          <w:tcPr>
            <w:tcW w:w="3850" w:type="pct"/>
            <w:tcBorders>
              <w:top w:val="outset" w:sz="6" w:space="0" w:color="auto"/>
              <w:left w:val="outset" w:sz="6" w:space="0" w:color="auto"/>
              <w:bottom w:val="outset" w:sz="6" w:space="0" w:color="auto"/>
              <w:right w:val="outset" w:sz="6" w:space="0" w:color="auto"/>
            </w:tcBorders>
            <w:hideMark/>
          </w:tcPr>
          <w:p w14:paraId="5B6FD425" w14:textId="77777777" w:rsidR="000376F8" w:rsidRPr="000376F8" w:rsidRDefault="000376F8" w:rsidP="000376F8">
            <w:pPr>
              <w:rPr>
                <w:lang w:val="en-US"/>
              </w:rPr>
            </w:pPr>
            <w:r w:rsidRPr="000376F8">
              <w:rPr>
                <w:i/>
                <w:iCs/>
                <w:lang w:val="en-US"/>
              </w:rPr>
              <w:t>The study of life-satisfaction</w:t>
            </w:r>
            <w:r w:rsidRPr="000376F8">
              <w:rPr>
                <w:lang w:val="en-US"/>
              </w:rPr>
              <w:br/>
              <w:t>In: Saris, W.E. et al. (eds.): 'A comparative study of satisfaction with life in Europe', Eötvös University Press, Budapest, chapter 1, pp 11-48</w:t>
            </w:r>
          </w:p>
        </w:tc>
        <w:tc>
          <w:tcPr>
            <w:tcW w:w="750" w:type="pct"/>
            <w:tcBorders>
              <w:top w:val="outset" w:sz="6" w:space="0" w:color="auto"/>
              <w:left w:val="outset" w:sz="6" w:space="0" w:color="auto"/>
              <w:bottom w:val="outset" w:sz="6" w:space="0" w:color="auto"/>
              <w:right w:val="outset" w:sz="6" w:space="0" w:color="auto"/>
            </w:tcBorders>
            <w:hideMark/>
          </w:tcPr>
          <w:p w14:paraId="6C2A69CD" w14:textId="77777777" w:rsidR="000376F8" w:rsidRPr="000376F8" w:rsidRDefault="000376F8" w:rsidP="000376F8">
            <w:hyperlink r:id="rId1775" w:history="1">
              <w:r w:rsidRPr="000376F8">
                <w:rPr>
                  <w:rStyle w:val="Hyperlink"/>
                  <w:b/>
                  <w:bCs/>
                </w:rPr>
                <w:t>abstract</w:t>
              </w:r>
            </w:hyperlink>
            <w:r w:rsidRPr="000376F8">
              <w:br/>
            </w:r>
            <w:hyperlink r:id="rId1776" w:tgtFrame="_top" w:history="1">
              <w:r w:rsidRPr="000376F8">
                <w:rPr>
                  <w:rStyle w:val="Hyperlink"/>
                  <w:b/>
                  <w:bCs/>
                </w:rPr>
                <w:t>full text</w:t>
              </w:r>
            </w:hyperlink>
          </w:p>
        </w:tc>
      </w:tr>
      <w:tr w:rsidR="000376F8" w:rsidRPr="000376F8" w14:paraId="7AF8713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B8043B8" w14:textId="77777777" w:rsidR="000376F8" w:rsidRPr="000376F8" w:rsidRDefault="000376F8" w:rsidP="000376F8">
            <w:r w:rsidRPr="000376F8">
              <w:t>1996c</w:t>
            </w:r>
          </w:p>
        </w:tc>
        <w:tc>
          <w:tcPr>
            <w:tcW w:w="3850" w:type="pct"/>
            <w:tcBorders>
              <w:top w:val="outset" w:sz="6" w:space="0" w:color="auto"/>
              <w:left w:val="outset" w:sz="6" w:space="0" w:color="auto"/>
              <w:bottom w:val="outset" w:sz="6" w:space="0" w:color="auto"/>
              <w:right w:val="outset" w:sz="6" w:space="0" w:color="auto"/>
            </w:tcBorders>
            <w:hideMark/>
          </w:tcPr>
          <w:p w14:paraId="52B29B4C" w14:textId="77777777" w:rsidR="000376F8" w:rsidRPr="000376F8" w:rsidRDefault="000376F8" w:rsidP="000376F8">
            <w:pPr>
              <w:rPr>
                <w:lang w:val="en-US"/>
              </w:rPr>
            </w:pPr>
            <w:r w:rsidRPr="000376F8">
              <w:rPr>
                <w:i/>
                <w:iCs/>
                <w:lang w:val="en-US"/>
              </w:rPr>
              <w:t>A comparative study of satisfaction with life in Europe</w:t>
            </w:r>
            <w:r w:rsidRPr="000376F8">
              <w:rPr>
                <w:lang w:val="en-US"/>
              </w:rPr>
              <w:br/>
              <w:t>Editor, with Willem E. Saris, Annette C. Scherpenzeel &amp; Brendan Bunting</w:t>
            </w:r>
            <w:r w:rsidRPr="000376F8">
              <w:rPr>
                <w:lang w:val="en-US"/>
              </w:rPr>
              <w:br/>
              <w:t>Eötvös University Press, Budapest, 299 p, ISBN 963 463 0812</w:t>
            </w:r>
          </w:p>
        </w:tc>
        <w:tc>
          <w:tcPr>
            <w:tcW w:w="750" w:type="pct"/>
            <w:tcBorders>
              <w:top w:val="outset" w:sz="6" w:space="0" w:color="auto"/>
              <w:left w:val="outset" w:sz="6" w:space="0" w:color="auto"/>
              <w:bottom w:val="outset" w:sz="6" w:space="0" w:color="auto"/>
              <w:right w:val="outset" w:sz="6" w:space="0" w:color="auto"/>
            </w:tcBorders>
            <w:hideMark/>
          </w:tcPr>
          <w:p w14:paraId="28FC87F4" w14:textId="77777777" w:rsidR="000376F8" w:rsidRPr="000376F8" w:rsidRDefault="000376F8" w:rsidP="000376F8">
            <w:hyperlink r:id="rId1777" w:tgtFrame="_top" w:history="1">
              <w:r w:rsidRPr="000376F8">
                <w:rPr>
                  <w:rStyle w:val="Hyperlink"/>
                  <w:b/>
                  <w:bCs/>
                </w:rPr>
                <w:t>contents</w:t>
              </w:r>
            </w:hyperlink>
          </w:p>
        </w:tc>
      </w:tr>
      <w:tr w:rsidR="000376F8" w:rsidRPr="000376F8" w14:paraId="65C72AF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81BE8BB" w14:textId="77777777" w:rsidR="000376F8" w:rsidRPr="000376F8" w:rsidRDefault="000376F8" w:rsidP="000376F8">
            <w:r w:rsidRPr="000376F8">
              <w:t>1996b</w:t>
            </w:r>
          </w:p>
        </w:tc>
        <w:tc>
          <w:tcPr>
            <w:tcW w:w="3850" w:type="pct"/>
            <w:tcBorders>
              <w:top w:val="outset" w:sz="6" w:space="0" w:color="auto"/>
              <w:left w:val="outset" w:sz="6" w:space="0" w:color="auto"/>
              <w:bottom w:val="outset" w:sz="6" w:space="0" w:color="auto"/>
              <w:right w:val="outset" w:sz="6" w:space="0" w:color="auto"/>
            </w:tcBorders>
            <w:hideMark/>
          </w:tcPr>
          <w:p w14:paraId="51BC05C1" w14:textId="77777777" w:rsidR="000376F8" w:rsidRPr="000376F8" w:rsidRDefault="000376F8" w:rsidP="000376F8">
            <w:pPr>
              <w:rPr>
                <w:lang w:val="en-US"/>
              </w:rPr>
            </w:pPr>
            <w:r w:rsidRPr="000376F8">
              <w:rPr>
                <w:i/>
                <w:iCs/>
                <w:lang w:val="en-US"/>
              </w:rPr>
              <w:t>Happy life-expectancy. A comprehensive measure of quality-of-life in nations</w:t>
            </w:r>
            <w:r w:rsidRPr="000376F8">
              <w:rPr>
                <w:lang w:val="en-US"/>
              </w:rPr>
              <w:br/>
              <w:t>Social Indicators Research, vol. 39, pp 1-58</w:t>
            </w:r>
          </w:p>
        </w:tc>
        <w:tc>
          <w:tcPr>
            <w:tcW w:w="750" w:type="pct"/>
            <w:tcBorders>
              <w:top w:val="outset" w:sz="6" w:space="0" w:color="auto"/>
              <w:left w:val="outset" w:sz="6" w:space="0" w:color="auto"/>
              <w:bottom w:val="outset" w:sz="6" w:space="0" w:color="auto"/>
              <w:right w:val="outset" w:sz="6" w:space="0" w:color="auto"/>
            </w:tcBorders>
            <w:hideMark/>
          </w:tcPr>
          <w:p w14:paraId="3535A351" w14:textId="77777777" w:rsidR="000376F8" w:rsidRPr="000376F8" w:rsidRDefault="000376F8" w:rsidP="000376F8">
            <w:hyperlink r:id="rId1778" w:history="1">
              <w:r w:rsidRPr="000376F8">
                <w:rPr>
                  <w:rStyle w:val="Hyperlink"/>
                  <w:b/>
                  <w:bCs/>
                </w:rPr>
                <w:t>abstract</w:t>
              </w:r>
            </w:hyperlink>
            <w:r w:rsidRPr="000376F8">
              <w:br/>
            </w:r>
            <w:hyperlink r:id="rId1779" w:tgtFrame="_top" w:history="1">
              <w:r w:rsidRPr="000376F8">
                <w:rPr>
                  <w:rStyle w:val="Hyperlink"/>
                  <w:b/>
                  <w:bCs/>
                </w:rPr>
                <w:t>full text</w:t>
              </w:r>
            </w:hyperlink>
          </w:p>
        </w:tc>
      </w:tr>
      <w:tr w:rsidR="000376F8" w:rsidRPr="000376F8" w14:paraId="3295047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4C8766A" w14:textId="77777777" w:rsidR="000376F8" w:rsidRPr="000376F8" w:rsidRDefault="000376F8" w:rsidP="000376F8">
            <w:r w:rsidRPr="000376F8">
              <w:t>1996a</w:t>
            </w:r>
          </w:p>
        </w:tc>
        <w:tc>
          <w:tcPr>
            <w:tcW w:w="3850" w:type="pct"/>
            <w:tcBorders>
              <w:top w:val="outset" w:sz="6" w:space="0" w:color="auto"/>
              <w:left w:val="outset" w:sz="6" w:space="0" w:color="auto"/>
              <w:bottom w:val="outset" w:sz="6" w:space="0" w:color="auto"/>
              <w:right w:val="outset" w:sz="6" w:space="0" w:color="auto"/>
            </w:tcBorders>
            <w:hideMark/>
          </w:tcPr>
          <w:p w14:paraId="39737FD3" w14:textId="77777777" w:rsidR="000376F8" w:rsidRPr="000376F8" w:rsidRDefault="000376F8" w:rsidP="000376F8">
            <w:pPr>
              <w:rPr>
                <w:lang w:val="en-US"/>
              </w:rPr>
            </w:pPr>
            <w:r w:rsidRPr="000376F8">
              <w:rPr>
                <w:i/>
                <w:iCs/>
                <w:lang w:val="en-US"/>
              </w:rPr>
              <w:t>Developments in satisfaction-research</w:t>
            </w:r>
            <w:r w:rsidRPr="000376F8">
              <w:rPr>
                <w:lang w:val="en-US"/>
              </w:rPr>
              <w:br/>
              <w:t>Social Indicators Research, vol. 37, pp 1-46</w:t>
            </w:r>
          </w:p>
        </w:tc>
        <w:tc>
          <w:tcPr>
            <w:tcW w:w="750" w:type="pct"/>
            <w:tcBorders>
              <w:top w:val="outset" w:sz="6" w:space="0" w:color="auto"/>
              <w:left w:val="outset" w:sz="6" w:space="0" w:color="auto"/>
              <w:bottom w:val="outset" w:sz="6" w:space="0" w:color="auto"/>
              <w:right w:val="outset" w:sz="6" w:space="0" w:color="auto"/>
            </w:tcBorders>
            <w:hideMark/>
          </w:tcPr>
          <w:p w14:paraId="1EFB87CA" w14:textId="77777777" w:rsidR="000376F8" w:rsidRPr="000376F8" w:rsidRDefault="000376F8" w:rsidP="000376F8">
            <w:hyperlink r:id="rId1780" w:history="1">
              <w:r w:rsidRPr="000376F8">
                <w:rPr>
                  <w:rStyle w:val="Hyperlink"/>
                  <w:b/>
                  <w:bCs/>
                </w:rPr>
                <w:t>abstract</w:t>
              </w:r>
            </w:hyperlink>
            <w:r w:rsidRPr="000376F8">
              <w:br/>
            </w:r>
            <w:hyperlink r:id="rId1781" w:tgtFrame="_top" w:history="1">
              <w:r w:rsidRPr="000376F8">
                <w:rPr>
                  <w:rStyle w:val="Hyperlink"/>
                  <w:b/>
                  <w:bCs/>
                </w:rPr>
                <w:t>full text</w:t>
              </w:r>
            </w:hyperlink>
          </w:p>
        </w:tc>
      </w:tr>
      <w:tr w:rsidR="000376F8" w:rsidRPr="000376F8" w14:paraId="1F10B44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9D8DF90" w14:textId="77777777" w:rsidR="000376F8" w:rsidRPr="000376F8" w:rsidRDefault="000376F8" w:rsidP="000376F8">
            <w:r w:rsidRPr="000376F8">
              <w:t>1995c</w:t>
            </w:r>
          </w:p>
        </w:tc>
        <w:tc>
          <w:tcPr>
            <w:tcW w:w="3850" w:type="pct"/>
            <w:tcBorders>
              <w:top w:val="outset" w:sz="6" w:space="0" w:color="auto"/>
              <w:left w:val="outset" w:sz="6" w:space="0" w:color="auto"/>
              <w:bottom w:val="outset" w:sz="6" w:space="0" w:color="auto"/>
              <w:right w:val="outset" w:sz="6" w:space="0" w:color="auto"/>
            </w:tcBorders>
            <w:hideMark/>
          </w:tcPr>
          <w:p w14:paraId="30054FBC" w14:textId="77777777" w:rsidR="000376F8" w:rsidRPr="000376F8" w:rsidRDefault="000376F8" w:rsidP="000376F8">
            <w:pPr>
              <w:rPr>
                <w:lang w:val="en-US"/>
              </w:rPr>
            </w:pPr>
            <w:r w:rsidRPr="000376F8">
              <w:rPr>
                <w:i/>
                <w:iCs/>
                <w:lang w:val="en-US"/>
              </w:rPr>
              <w:t>World Database of Happiness</w:t>
            </w:r>
            <w:r w:rsidRPr="000376F8">
              <w:rPr>
                <w:lang w:val="en-US"/>
              </w:rPr>
              <w:br/>
              <w:t>Social Indicators Research, vol. 34, pp 299-313</w:t>
            </w:r>
          </w:p>
        </w:tc>
        <w:tc>
          <w:tcPr>
            <w:tcW w:w="750" w:type="pct"/>
            <w:tcBorders>
              <w:top w:val="outset" w:sz="6" w:space="0" w:color="auto"/>
              <w:left w:val="outset" w:sz="6" w:space="0" w:color="auto"/>
              <w:bottom w:val="outset" w:sz="6" w:space="0" w:color="auto"/>
              <w:right w:val="outset" w:sz="6" w:space="0" w:color="auto"/>
            </w:tcBorders>
            <w:hideMark/>
          </w:tcPr>
          <w:p w14:paraId="56D0B085" w14:textId="77777777" w:rsidR="000376F8" w:rsidRPr="000376F8" w:rsidRDefault="000376F8" w:rsidP="000376F8">
            <w:hyperlink r:id="rId1782" w:history="1">
              <w:r w:rsidRPr="000376F8">
                <w:rPr>
                  <w:rStyle w:val="Hyperlink"/>
                  <w:b/>
                  <w:bCs/>
                </w:rPr>
                <w:t>abstract</w:t>
              </w:r>
            </w:hyperlink>
            <w:r w:rsidRPr="000376F8">
              <w:br/>
            </w:r>
            <w:hyperlink r:id="rId1783" w:tgtFrame="_top" w:history="1">
              <w:r w:rsidRPr="000376F8">
                <w:rPr>
                  <w:rStyle w:val="Hyperlink"/>
                  <w:b/>
                  <w:bCs/>
                </w:rPr>
                <w:t>full text</w:t>
              </w:r>
            </w:hyperlink>
            <w:r w:rsidRPr="000376F8">
              <w:br/>
            </w:r>
            <w:hyperlink r:id="rId1784" w:history="1">
              <w:r w:rsidRPr="000376F8">
                <w:rPr>
                  <w:rStyle w:val="Hyperlink"/>
                  <w:b/>
                  <w:bCs/>
                </w:rPr>
                <w:t>website</w:t>
              </w:r>
            </w:hyperlink>
          </w:p>
        </w:tc>
      </w:tr>
      <w:tr w:rsidR="000376F8" w:rsidRPr="000376F8" w14:paraId="3767002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EE02EED" w14:textId="77777777" w:rsidR="000376F8" w:rsidRPr="000376F8" w:rsidRDefault="000376F8" w:rsidP="000376F8">
            <w:r w:rsidRPr="000376F8">
              <w:t>1995b</w:t>
            </w:r>
          </w:p>
        </w:tc>
        <w:tc>
          <w:tcPr>
            <w:tcW w:w="3850" w:type="pct"/>
            <w:tcBorders>
              <w:top w:val="outset" w:sz="6" w:space="0" w:color="auto"/>
              <w:left w:val="outset" w:sz="6" w:space="0" w:color="auto"/>
              <w:bottom w:val="outset" w:sz="6" w:space="0" w:color="auto"/>
              <w:right w:val="outset" w:sz="6" w:space="0" w:color="auto"/>
            </w:tcBorders>
            <w:hideMark/>
          </w:tcPr>
          <w:p w14:paraId="597529F7" w14:textId="77777777" w:rsidR="000376F8" w:rsidRPr="000376F8" w:rsidRDefault="000376F8" w:rsidP="000376F8">
            <w:pPr>
              <w:rPr>
                <w:lang w:val="en-US"/>
              </w:rPr>
            </w:pPr>
            <w:r w:rsidRPr="000376F8">
              <w:rPr>
                <w:i/>
                <w:iCs/>
                <w:lang w:val="en-US"/>
              </w:rPr>
              <w:t>The cross-national pattern of happiness. Test of predictions implied in three theories of happiness</w:t>
            </w:r>
            <w:r w:rsidRPr="000376F8">
              <w:rPr>
                <w:lang w:val="en-US"/>
              </w:rPr>
              <w:br/>
              <w:t>Social Indicators Research, vol. 34 pp 33-68</w:t>
            </w:r>
          </w:p>
        </w:tc>
        <w:tc>
          <w:tcPr>
            <w:tcW w:w="750" w:type="pct"/>
            <w:tcBorders>
              <w:top w:val="outset" w:sz="6" w:space="0" w:color="auto"/>
              <w:left w:val="outset" w:sz="6" w:space="0" w:color="auto"/>
              <w:bottom w:val="outset" w:sz="6" w:space="0" w:color="auto"/>
              <w:right w:val="outset" w:sz="6" w:space="0" w:color="auto"/>
            </w:tcBorders>
            <w:hideMark/>
          </w:tcPr>
          <w:p w14:paraId="7ED7C9D6" w14:textId="77777777" w:rsidR="000376F8" w:rsidRPr="000376F8" w:rsidRDefault="000376F8" w:rsidP="000376F8">
            <w:hyperlink r:id="rId1785" w:history="1">
              <w:r w:rsidRPr="000376F8">
                <w:rPr>
                  <w:rStyle w:val="Hyperlink"/>
                  <w:b/>
                  <w:bCs/>
                </w:rPr>
                <w:t>abstract</w:t>
              </w:r>
            </w:hyperlink>
            <w:r w:rsidRPr="000376F8">
              <w:br/>
            </w:r>
            <w:hyperlink r:id="rId1786" w:tgtFrame="_top" w:history="1">
              <w:r w:rsidRPr="000376F8">
                <w:rPr>
                  <w:rStyle w:val="Hyperlink"/>
                  <w:b/>
                  <w:bCs/>
                </w:rPr>
                <w:t>full text</w:t>
              </w:r>
            </w:hyperlink>
          </w:p>
        </w:tc>
      </w:tr>
      <w:tr w:rsidR="000376F8" w:rsidRPr="000376F8" w14:paraId="0145F84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57E3AFB" w14:textId="77777777" w:rsidR="000376F8" w:rsidRPr="000376F8" w:rsidRDefault="000376F8" w:rsidP="000376F8">
            <w:r w:rsidRPr="000376F8">
              <w:t>1995a</w:t>
            </w:r>
          </w:p>
        </w:tc>
        <w:tc>
          <w:tcPr>
            <w:tcW w:w="3850" w:type="pct"/>
            <w:tcBorders>
              <w:top w:val="outset" w:sz="6" w:space="0" w:color="auto"/>
              <w:left w:val="outset" w:sz="6" w:space="0" w:color="auto"/>
              <w:bottom w:val="outset" w:sz="6" w:space="0" w:color="auto"/>
              <w:right w:val="outset" w:sz="6" w:space="0" w:color="auto"/>
            </w:tcBorders>
            <w:hideMark/>
          </w:tcPr>
          <w:p w14:paraId="56A95BFD" w14:textId="77777777" w:rsidR="000376F8" w:rsidRPr="000376F8" w:rsidRDefault="000376F8" w:rsidP="000376F8">
            <w:r w:rsidRPr="000376F8">
              <w:rPr>
                <w:i/>
                <w:iCs/>
                <w:lang w:val="en-US"/>
              </w:rPr>
              <w:t>Livability of the welfare-state. Appreciation-of-life and length-of-life in nations varying in state-welfare-effort</w:t>
            </w:r>
            <w:r w:rsidRPr="000376F8">
              <w:rPr>
                <w:lang w:val="en-US"/>
              </w:rPr>
              <w:t>.</w:t>
            </w:r>
            <w:r w:rsidRPr="000376F8">
              <w:rPr>
                <w:lang w:val="en-US"/>
              </w:rPr>
              <w:br/>
            </w:r>
            <w:r w:rsidRPr="000376F8">
              <w:t>Social Indicators Research, vol. 36, pp 1-49</w:t>
            </w:r>
            <w:r w:rsidRPr="000376F8">
              <w:br/>
              <w:t>With Piet Ouweneel</w:t>
            </w:r>
          </w:p>
        </w:tc>
        <w:tc>
          <w:tcPr>
            <w:tcW w:w="750" w:type="pct"/>
            <w:tcBorders>
              <w:top w:val="outset" w:sz="6" w:space="0" w:color="auto"/>
              <w:left w:val="outset" w:sz="6" w:space="0" w:color="auto"/>
              <w:bottom w:val="outset" w:sz="6" w:space="0" w:color="auto"/>
              <w:right w:val="outset" w:sz="6" w:space="0" w:color="auto"/>
            </w:tcBorders>
            <w:hideMark/>
          </w:tcPr>
          <w:p w14:paraId="3A3AEA94" w14:textId="77777777" w:rsidR="000376F8" w:rsidRPr="000376F8" w:rsidRDefault="000376F8" w:rsidP="000376F8">
            <w:hyperlink r:id="rId1787" w:history="1">
              <w:r w:rsidRPr="000376F8">
                <w:rPr>
                  <w:rStyle w:val="Hyperlink"/>
                  <w:b/>
                  <w:bCs/>
                </w:rPr>
                <w:t>abstract</w:t>
              </w:r>
            </w:hyperlink>
            <w:r w:rsidRPr="000376F8">
              <w:br/>
            </w:r>
            <w:hyperlink r:id="rId1788" w:tgtFrame="_top" w:history="1">
              <w:r w:rsidRPr="000376F8">
                <w:rPr>
                  <w:rStyle w:val="Hyperlink"/>
                  <w:b/>
                  <w:bCs/>
                </w:rPr>
                <w:t>full text</w:t>
              </w:r>
            </w:hyperlink>
          </w:p>
        </w:tc>
      </w:tr>
      <w:tr w:rsidR="000376F8" w:rsidRPr="000376F8" w14:paraId="67D7D91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534EDA" w14:textId="77777777" w:rsidR="000376F8" w:rsidRPr="000376F8" w:rsidRDefault="000376F8" w:rsidP="000376F8">
            <w:r w:rsidRPr="000376F8">
              <w:t>1994f</w:t>
            </w:r>
          </w:p>
        </w:tc>
        <w:tc>
          <w:tcPr>
            <w:tcW w:w="0" w:type="auto"/>
            <w:tcBorders>
              <w:top w:val="outset" w:sz="6" w:space="0" w:color="auto"/>
              <w:left w:val="outset" w:sz="6" w:space="0" w:color="auto"/>
              <w:bottom w:val="outset" w:sz="6" w:space="0" w:color="auto"/>
              <w:right w:val="outset" w:sz="6" w:space="0" w:color="auto"/>
            </w:tcBorders>
            <w:hideMark/>
          </w:tcPr>
          <w:p w14:paraId="3B04F9D5" w14:textId="77777777" w:rsidR="000376F8" w:rsidRPr="000376F8" w:rsidRDefault="000376F8" w:rsidP="000376F8">
            <w:pPr>
              <w:rPr>
                <w:lang w:val="en-US"/>
              </w:rPr>
            </w:pPr>
            <w:r w:rsidRPr="000376F8">
              <w:rPr>
                <w:i/>
                <w:iCs/>
                <w:lang w:val="en-US"/>
              </w:rPr>
              <w:t>Happy life-expectancy in 15 European countries</w:t>
            </w:r>
            <w:r w:rsidRPr="000376F8">
              <w:rPr>
                <w:i/>
                <w:iCs/>
                <w:lang w:val="en-US"/>
              </w:rPr>
              <w:br/>
            </w:r>
            <w:r w:rsidRPr="000376F8">
              <w:rPr>
                <w:lang w:val="en-US"/>
              </w:rPr>
              <w:t>Paper presented at the XIII World Congress of Sociology, WG 06, Session 8: Quality of life in transnational comparisons (II), Bielefeld, Germany, July 18-23, 1994.</w:t>
            </w:r>
            <w:r w:rsidRPr="000376F8">
              <w:rPr>
                <w:lang w:val="en-US"/>
              </w:rPr>
              <w:br/>
              <w:t>Together with A.E. Kunst and P.T. Okma-Keulen</w:t>
            </w:r>
          </w:p>
        </w:tc>
        <w:tc>
          <w:tcPr>
            <w:tcW w:w="0" w:type="auto"/>
            <w:tcBorders>
              <w:top w:val="outset" w:sz="6" w:space="0" w:color="auto"/>
              <w:left w:val="outset" w:sz="6" w:space="0" w:color="auto"/>
              <w:bottom w:val="outset" w:sz="6" w:space="0" w:color="auto"/>
              <w:right w:val="outset" w:sz="6" w:space="0" w:color="auto"/>
            </w:tcBorders>
            <w:hideMark/>
          </w:tcPr>
          <w:p w14:paraId="48F13054" w14:textId="77777777" w:rsidR="000376F8" w:rsidRPr="000376F8" w:rsidRDefault="000376F8" w:rsidP="000376F8">
            <w:hyperlink r:id="rId1789" w:history="1">
              <w:r w:rsidRPr="000376F8">
                <w:rPr>
                  <w:rStyle w:val="Hyperlink"/>
                  <w:b/>
                  <w:bCs/>
                </w:rPr>
                <w:t>abstract</w:t>
              </w:r>
            </w:hyperlink>
            <w:r w:rsidRPr="000376F8">
              <w:br/>
            </w:r>
            <w:hyperlink r:id="rId1790" w:history="1">
              <w:r w:rsidRPr="000376F8">
                <w:rPr>
                  <w:rStyle w:val="Hyperlink"/>
                  <w:b/>
                  <w:bCs/>
                </w:rPr>
                <w:t>full text</w:t>
              </w:r>
            </w:hyperlink>
          </w:p>
        </w:tc>
      </w:tr>
      <w:tr w:rsidR="000376F8" w:rsidRPr="00B609B1" w14:paraId="00C57B3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EB00146" w14:textId="77777777" w:rsidR="000376F8" w:rsidRPr="000376F8" w:rsidRDefault="000376F8" w:rsidP="000376F8">
            <w:r w:rsidRPr="000376F8">
              <w:t>1994e</w:t>
            </w:r>
          </w:p>
        </w:tc>
        <w:tc>
          <w:tcPr>
            <w:tcW w:w="3850" w:type="pct"/>
            <w:tcBorders>
              <w:top w:val="outset" w:sz="6" w:space="0" w:color="auto"/>
              <w:left w:val="outset" w:sz="6" w:space="0" w:color="auto"/>
              <w:bottom w:val="outset" w:sz="6" w:space="0" w:color="auto"/>
              <w:right w:val="outset" w:sz="6" w:space="0" w:color="auto"/>
            </w:tcBorders>
            <w:hideMark/>
          </w:tcPr>
          <w:p w14:paraId="212DC3EE" w14:textId="77777777" w:rsidR="000376F8" w:rsidRPr="000376F8" w:rsidRDefault="000376F8" w:rsidP="000376F8">
            <w:r w:rsidRPr="000376F8">
              <w:rPr>
                <w:i/>
                <w:iCs/>
              </w:rPr>
              <w:t>Over het nut van genot</w:t>
            </w:r>
            <w:r w:rsidRPr="000376F8">
              <w:t> (About the utility of pleasure)</w:t>
            </w:r>
            <w:r w:rsidRPr="000376F8">
              <w:br/>
              <w:t>In: 'Vrije tijd tussen gebod, genot en verleiding', Verslag congres Vereniging voor de vrijetijdssector VVS d.d. 15-12-94, HR&amp;O Rotterdam, pp 4-8</w:t>
            </w:r>
          </w:p>
        </w:tc>
        <w:tc>
          <w:tcPr>
            <w:tcW w:w="750" w:type="pct"/>
            <w:tcBorders>
              <w:top w:val="outset" w:sz="6" w:space="0" w:color="auto"/>
              <w:left w:val="outset" w:sz="6" w:space="0" w:color="auto"/>
              <w:bottom w:val="outset" w:sz="6" w:space="0" w:color="auto"/>
              <w:right w:val="outset" w:sz="6" w:space="0" w:color="auto"/>
            </w:tcBorders>
            <w:hideMark/>
          </w:tcPr>
          <w:p w14:paraId="73C251B5" w14:textId="77777777" w:rsidR="000376F8" w:rsidRPr="000376F8" w:rsidRDefault="000376F8" w:rsidP="000376F8">
            <w:pPr>
              <w:rPr>
                <w:lang w:val="en-US"/>
              </w:rPr>
            </w:pPr>
            <w:hyperlink r:id="rId1791" w:history="1">
              <w:r w:rsidRPr="000376F8">
                <w:rPr>
                  <w:rStyle w:val="Hyperlink"/>
                  <w:b/>
                  <w:bCs/>
                  <w:lang w:val="en-US"/>
                </w:rPr>
                <w:t>abstract in Dutch</w:t>
              </w:r>
            </w:hyperlink>
            <w:r w:rsidRPr="000376F8">
              <w:rPr>
                <w:lang w:val="en-US"/>
              </w:rPr>
              <w:br/>
            </w:r>
            <w:hyperlink r:id="rId1792" w:tgtFrame="_top" w:history="1">
              <w:r w:rsidRPr="000376F8">
                <w:rPr>
                  <w:rStyle w:val="Hyperlink"/>
                  <w:b/>
                  <w:bCs/>
                  <w:lang w:val="en-US"/>
                </w:rPr>
                <w:t>full text</w:t>
              </w:r>
            </w:hyperlink>
          </w:p>
        </w:tc>
      </w:tr>
      <w:tr w:rsidR="000376F8" w:rsidRPr="00B609B1" w14:paraId="33DD6FD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314237A" w14:textId="77777777" w:rsidR="000376F8" w:rsidRPr="000376F8" w:rsidRDefault="000376F8" w:rsidP="000376F8">
            <w:r w:rsidRPr="000376F8">
              <w:t>1994d</w:t>
            </w:r>
          </w:p>
        </w:tc>
        <w:tc>
          <w:tcPr>
            <w:tcW w:w="3850" w:type="pct"/>
            <w:tcBorders>
              <w:top w:val="outset" w:sz="6" w:space="0" w:color="auto"/>
              <w:left w:val="outset" w:sz="6" w:space="0" w:color="auto"/>
              <w:bottom w:val="outset" w:sz="6" w:space="0" w:color="auto"/>
              <w:right w:val="outset" w:sz="6" w:space="0" w:color="auto"/>
            </w:tcBorders>
            <w:hideMark/>
          </w:tcPr>
          <w:p w14:paraId="26A1D1E5" w14:textId="77777777" w:rsidR="000376F8" w:rsidRPr="000376F8" w:rsidRDefault="000376F8" w:rsidP="000376F8">
            <w:pPr>
              <w:rPr>
                <w:lang w:val="es-ES"/>
              </w:rPr>
            </w:pPr>
            <w:r w:rsidRPr="000376F8">
              <w:rPr>
                <w:i/>
                <w:iCs/>
                <w:lang w:val="es-ES"/>
              </w:rPr>
              <w:t>El estudio de la satisfaccion con la vida</w:t>
            </w:r>
            <w:r w:rsidRPr="000376F8">
              <w:rPr>
                <w:lang w:val="es-ES"/>
              </w:rPr>
              <w:br/>
              <w:t>Intervencion Psico-social, vol. 3, nr. 9, ISSN 1132-0559, pp 87-116</w:t>
            </w:r>
          </w:p>
        </w:tc>
        <w:tc>
          <w:tcPr>
            <w:tcW w:w="750" w:type="pct"/>
            <w:tcBorders>
              <w:top w:val="outset" w:sz="6" w:space="0" w:color="auto"/>
              <w:left w:val="outset" w:sz="6" w:space="0" w:color="auto"/>
              <w:bottom w:val="outset" w:sz="6" w:space="0" w:color="auto"/>
              <w:right w:val="outset" w:sz="6" w:space="0" w:color="auto"/>
            </w:tcBorders>
            <w:hideMark/>
          </w:tcPr>
          <w:p w14:paraId="28FE039D" w14:textId="77777777" w:rsidR="000376F8" w:rsidRPr="000376F8" w:rsidRDefault="000376F8" w:rsidP="000376F8">
            <w:pPr>
              <w:rPr>
                <w:lang w:val="en-US"/>
              </w:rPr>
            </w:pPr>
            <w:hyperlink r:id="rId1793" w:history="1">
              <w:r w:rsidRPr="000376F8">
                <w:rPr>
                  <w:rStyle w:val="Hyperlink"/>
                  <w:b/>
                  <w:bCs/>
                  <w:lang w:val="en-US"/>
                </w:rPr>
                <w:t>abstract in Spanish</w:t>
              </w:r>
            </w:hyperlink>
            <w:r w:rsidRPr="000376F8">
              <w:rPr>
                <w:lang w:val="en-US"/>
              </w:rPr>
              <w:br/>
            </w:r>
            <w:hyperlink r:id="rId1794" w:history="1">
              <w:r w:rsidRPr="000376F8">
                <w:rPr>
                  <w:rStyle w:val="Hyperlink"/>
                  <w:b/>
                  <w:bCs/>
                  <w:lang w:val="en-US"/>
                </w:rPr>
                <w:t>abstract in English</w:t>
              </w:r>
            </w:hyperlink>
            <w:r w:rsidRPr="000376F8">
              <w:rPr>
                <w:lang w:val="en-US"/>
              </w:rPr>
              <w:br/>
            </w:r>
            <w:hyperlink r:id="rId1795" w:tgtFrame="_top" w:history="1">
              <w:r w:rsidRPr="000376F8">
                <w:rPr>
                  <w:rStyle w:val="Hyperlink"/>
                  <w:b/>
                  <w:bCs/>
                  <w:lang w:val="en-US"/>
                </w:rPr>
                <w:t>full text in Spanish</w:t>
              </w:r>
            </w:hyperlink>
          </w:p>
        </w:tc>
      </w:tr>
      <w:tr w:rsidR="000376F8" w:rsidRPr="000376F8" w14:paraId="36D26C7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1179BF3" w14:textId="77777777" w:rsidR="000376F8" w:rsidRPr="000376F8" w:rsidRDefault="000376F8" w:rsidP="000376F8">
            <w:r w:rsidRPr="000376F8">
              <w:lastRenderedPageBreak/>
              <w:t>1994c</w:t>
            </w:r>
          </w:p>
        </w:tc>
        <w:tc>
          <w:tcPr>
            <w:tcW w:w="3850" w:type="pct"/>
            <w:tcBorders>
              <w:top w:val="outset" w:sz="6" w:space="0" w:color="auto"/>
              <w:left w:val="outset" w:sz="6" w:space="0" w:color="auto"/>
              <w:bottom w:val="outset" w:sz="6" w:space="0" w:color="auto"/>
              <w:right w:val="outset" w:sz="6" w:space="0" w:color="auto"/>
            </w:tcBorders>
            <w:hideMark/>
          </w:tcPr>
          <w:p w14:paraId="11C69481" w14:textId="77777777" w:rsidR="000376F8" w:rsidRPr="000376F8" w:rsidRDefault="000376F8" w:rsidP="000376F8">
            <w:pPr>
              <w:rPr>
                <w:lang w:val="en-US"/>
              </w:rPr>
            </w:pPr>
            <w:r w:rsidRPr="000376F8">
              <w:rPr>
                <w:i/>
                <w:iCs/>
                <w:lang w:val="en-US"/>
              </w:rPr>
              <w:t>How satisfying is rural life? Fact and Value</w:t>
            </w:r>
            <w:r w:rsidRPr="000376F8">
              <w:rPr>
                <w:lang w:val="en-US"/>
              </w:rPr>
              <w:br/>
              <w:t>In: Cecora, J. (ed.), 'Changing values and attitudes in family households, Implications for institutional transition in East and West', Society for Agricultural Policy Research and Rural Sociology (FAA report 296), Bonn, Germany, ISBN 3-88488-296-1, pp 41-51</w:t>
            </w:r>
          </w:p>
        </w:tc>
        <w:tc>
          <w:tcPr>
            <w:tcW w:w="750" w:type="pct"/>
            <w:tcBorders>
              <w:top w:val="outset" w:sz="6" w:space="0" w:color="auto"/>
              <w:left w:val="outset" w:sz="6" w:space="0" w:color="auto"/>
              <w:bottom w:val="outset" w:sz="6" w:space="0" w:color="auto"/>
              <w:right w:val="outset" w:sz="6" w:space="0" w:color="auto"/>
            </w:tcBorders>
            <w:hideMark/>
          </w:tcPr>
          <w:p w14:paraId="0A3BE525" w14:textId="77777777" w:rsidR="000376F8" w:rsidRPr="000376F8" w:rsidRDefault="000376F8" w:rsidP="000376F8">
            <w:hyperlink r:id="rId1796" w:history="1">
              <w:r w:rsidRPr="000376F8">
                <w:rPr>
                  <w:rStyle w:val="Hyperlink"/>
                  <w:b/>
                  <w:bCs/>
                </w:rPr>
                <w:t>abstract</w:t>
              </w:r>
            </w:hyperlink>
            <w:r w:rsidRPr="000376F8">
              <w:br/>
            </w:r>
            <w:hyperlink r:id="rId1797" w:tgtFrame="_top" w:history="1">
              <w:r w:rsidRPr="000376F8">
                <w:rPr>
                  <w:rStyle w:val="Hyperlink"/>
                  <w:b/>
                  <w:bCs/>
                </w:rPr>
                <w:t>full text</w:t>
              </w:r>
            </w:hyperlink>
          </w:p>
        </w:tc>
      </w:tr>
      <w:tr w:rsidR="000376F8" w:rsidRPr="00B609B1" w14:paraId="5722879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19821FE" w14:textId="77777777" w:rsidR="000376F8" w:rsidRPr="000376F8" w:rsidRDefault="000376F8" w:rsidP="000376F8">
            <w:r w:rsidRPr="000376F8">
              <w:t>1994b</w:t>
            </w:r>
          </w:p>
        </w:tc>
        <w:tc>
          <w:tcPr>
            <w:tcW w:w="3850" w:type="pct"/>
            <w:tcBorders>
              <w:top w:val="outset" w:sz="6" w:space="0" w:color="auto"/>
              <w:left w:val="outset" w:sz="6" w:space="0" w:color="auto"/>
              <w:bottom w:val="outset" w:sz="6" w:space="0" w:color="auto"/>
              <w:right w:val="outset" w:sz="6" w:space="0" w:color="auto"/>
            </w:tcBorders>
            <w:hideMark/>
          </w:tcPr>
          <w:p w14:paraId="045CE46B" w14:textId="77777777" w:rsidR="000376F8" w:rsidRPr="000376F8" w:rsidRDefault="000376F8" w:rsidP="000376F8">
            <w:pPr>
              <w:rPr>
                <w:lang w:val="en-US"/>
              </w:rPr>
            </w:pPr>
            <w:r w:rsidRPr="000376F8">
              <w:rPr>
                <w:i/>
                <w:iCs/>
                <w:lang w:val="en-US"/>
              </w:rPr>
              <w:t>Correlates of Happiness</w:t>
            </w:r>
            <w:r w:rsidRPr="000376F8">
              <w:rPr>
                <w:lang w:val="en-US"/>
              </w:rPr>
              <w:t> (3 volumes)</w:t>
            </w:r>
            <w:r w:rsidRPr="000376F8">
              <w:rPr>
                <w:lang w:val="en-US"/>
              </w:rPr>
              <w:br/>
              <w:t>RISBO, Series Studies in Social and Cultural Transformation</w:t>
            </w:r>
            <w:r w:rsidRPr="000376F8">
              <w:rPr>
                <w:lang w:val="en-US"/>
              </w:rPr>
              <w:br/>
              <w:t>Erasmus University Rotterdam, ISBN 90-72597-47-8, 2028 pages</w:t>
            </w:r>
          </w:p>
        </w:tc>
        <w:tc>
          <w:tcPr>
            <w:tcW w:w="750" w:type="pct"/>
            <w:tcBorders>
              <w:top w:val="outset" w:sz="6" w:space="0" w:color="auto"/>
              <w:left w:val="outset" w:sz="6" w:space="0" w:color="auto"/>
              <w:bottom w:val="outset" w:sz="6" w:space="0" w:color="auto"/>
              <w:right w:val="outset" w:sz="6" w:space="0" w:color="auto"/>
            </w:tcBorders>
            <w:hideMark/>
          </w:tcPr>
          <w:p w14:paraId="7AB399DC" w14:textId="77777777" w:rsidR="000376F8" w:rsidRPr="000376F8" w:rsidRDefault="000376F8" w:rsidP="000376F8">
            <w:pPr>
              <w:rPr>
                <w:lang w:val="en-US"/>
              </w:rPr>
            </w:pPr>
            <w:hyperlink r:id="rId1798" w:history="1">
              <w:r w:rsidRPr="000376F8">
                <w:rPr>
                  <w:rStyle w:val="Hyperlink"/>
                  <w:b/>
                  <w:bCs/>
                  <w:lang w:val="en-US"/>
                </w:rPr>
                <w:t>abstract</w:t>
              </w:r>
            </w:hyperlink>
            <w:r w:rsidRPr="000376F8">
              <w:rPr>
                <w:lang w:val="en-US"/>
              </w:rPr>
              <w:br/>
            </w:r>
            <w:hyperlink r:id="rId1799" w:history="1">
              <w:r w:rsidRPr="000376F8">
                <w:rPr>
                  <w:rStyle w:val="Hyperlink"/>
                  <w:b/>
                  <w:bCs/>
                  <w:lang w:val="en-US"/>
                </w:rPr>
                <w:t>contents</w:t>
              </w:r>
            </w:hyperlink>
            <w:r w:rsidRPr="000376F8">
              <w:rPr>
                <w:lang w:val="en-US"/>
              </w:rPr>
              <w:br/>
            </w:r>
            <w:hyperlink r:id="rId1800" w:history="1">
              <w:r w:rsidRPr="000376F8">
                <w:rPr>
                  <w:rStyle w:val="Hyperlink"/>
                  <w:b/>
                  <w:bCs/>
                  <w:lang w:val="en-US"/>
                </w:rPr>
                <w:t>full intro-text</w:t>
              </w:r>
            </w:hyperlink>
            <w:r w:rsidRPr="000376F8">
              <w:rPr>
                <w:lang w:val="en-US"/>
              </w:rPr>
              <w:br/>
            </w:r>
            <w:hyperlink r:id="rId1801" w:history="1">
              <w:r w:rsidRPr="000376F8">
                <w:rPr>
                  <w:rStyle w:val="Hyperlink"/>
                  <w:b/>
                  <w:bCs/>
                  <w:lang w:val="en-US"/>
                </w:rPr>
                <w:t>update on web</w:t>
              </w:r>
            </w:hyperlink>
          </w:p>
        </w:tc>
      </w:tr>
      <w:tr w:rsidR="000376F8" w:rsidRPr="000376F8" w14:paraId="771F74B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2B81FF1" w14:textId="77777777" w:rsidR="000376F8" w:rsidRPr="000376F8" w:rsidRDefault="000376F8" w:rsidP="000376F8">
            <w:r w:rsidRPr="000376F8">
              <w:t>1994a</w:t>
            </w:r>
          </w:p>
        </w:tc>
        <w:tc>
          <w:tcPr>
            <w:tcW w:w="3850" w:type="pct"/>
            <w:tcBorders>
              <w:top w:val="outset" w:sz="6" w:space="0" w:color="auto"/>
              <w:left w:val="outset" w:sz="6" w:space="0" w:color="auto"/>
              <w:bottom w:val="outset" w:sz="6" w:space="0" w:color="auto"/>
              <w:right w:val="outset" w:sz="6" w:space="0" w:color="auto"/>
            </w:tcBorders>
            <w:hideMark/>
          </w:tcPr>
          <w:p w14:paraId="4CAE3EF6" w14:textId="77777777" w:rsidR="000376F8" w:rsidRPr="000376F8" w:rsidRDefault="000376F8" w:rsidP="000376F8">
            <w:pPr>
              <w:rPr>
                <w:lang w:val="en-US"/>
              </w:rPr>
            </w:pPr>
            <w:r w:rsidRPr="000376F8">
              <w:rPr>
                <w:i/>
                <w:iCs/>
                <w:lang w:val="en-US"/>
              </w:rPr>
              <w:t>Is happiness a trait? Tests of the theory that a better society does not make people any happier</w:t>
            </w:r>
            <w:r w:rsidRPr="000376F8">
              <w:rPr>
                <w:lang w:val="en-US"/>
              </w:rPr>
              <w:br/>
              <w:t>Social Indicators Research, vol. 32, pp 101-160</w:t>
            </w:r>
            <w:r w:rsidRPr="000376F8">
              <w:rPr>
                <w:lang w:val="en-US"/>
              </w:rPr>
              <w:br/>
              <w:t>Reprinted in: Michalos, A. (ed.) 'Citation classics from Social Indicators Research', Social Indicators Research Series, vol. 26, Springer, Dordrecht, Netherlands, ISBN 1-4020-3722-8, pp 477-536</w:t>
            </w:r>
          </w:p>
        </w:tc>
        <w:tc>
          <w:tcPr>
            <w:tcW w:w="750" w:type="pct"/>
            <w:tcBorders>
              <w:top w:val="outset" w:sz="6" w:space="0" w:color="auto"/>
              <w:left w:val="outset" w:sz="6" w:space="0" w:color="auto"/>
              <w:bottom w:val="outset" w:sz="6" w:space="0" w:color="auto"/>
              <w:right w:val="outset" w:sz="6" w:space="0" w:color="auto"/>
            </w:tcBorders>
            <w:hideMark/>
          </w:tcPr>
          <w:p w14:paraId="53B2381C" w14:textId="77777777" w:rsidR="000376F8" w:rsidRPr="000376F8" w:rsidRDefault="000376F8" w:rsidP="000376F8">
            <w:hyperlink r:id="rId1802" w:history="1">
              <w:r w:rsidRPr="000376F8">
                <w:rPr>
                  <w:rStyle w:val="Hyperlink"/>
                  <w:b/>
                  <w:bCs/>
                </w:rPr>
                <w:t>abstract</w:t>
              </w:r>
            </w:hyperlink>
            <w:r w:rsidRPr="000376F8">
              <w:br/>
            </w:r>
            <w:hyperlink r:id="rId1803" w:tgtFrame="_top" w:history="1">
              <w:r w:rsidRPr="000376F8">
                <w:rPr>
                  <w:rStyle w:val="Hyperlink"/>
                  <w:b/>
                  <w:bCs/>
                </w:rPr>
                <w:t>full text</w:t>
              </w:r>
            </w:hyperlink>
          </w:p>
        </w:tc>
      </w:tr>
      <w:tr w:rsidR="000376F8" w:rsidRPr="000376F8" w14:paraId="00742F5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CCD9BED" w14:textId="77777777" w:rsidR="000376F8" w:rsidRPr="000376F8" w:rsidRDefault="000376F8" w:rsidP="000376F8">
            <w:r w:rsidRPr="000376F8">
              <w:t>1993c</w:t>
            </w:r>
          </w:p>
        </w:tc>
        <w:tc>
          <w:tcPr>
            <w:tcW w:w="3850" w:type="pct"/>
            <w:tcBorders>
              <w:top w:val="outset" w:sz="6" w:space="0" w:color="auto"/>
              <w:left w:val="outset" w:sz="6" w:space="0" w:color="auto"/>
              <w:bottom w:val="outset" w:sz="6" w:space="0" w:color="auto"/>
              <w:right w:val="outset" w:sz="6" w:space="0" w:color="auto"/>
            </w:tcBorders>
            <w:hideMark/>
          </w:tcPr>
          <w:p w14:paraId="46E387EC" w14:textId="77777777" w:rsidR="000376F8" w:rsidRPr="000376F8" w:rsidRDefault="000376F8" w:rsidP="000376F8">
            <w:r w:rsidRPr="000376F8">
              <w:rPr>
                <w:i/>
                <w:iCs/>
                <w:lang w:val="en-US"/>
              </w:rPr>
              <w:t>Happiness as an indicator in social policy evolution: some objections considered</w:t>
            </w:r>
            <w:r w:rsidRPr="000376F8">
              <w:rPr>
                <w:lang w:val="en-US"/>
              </w:rPr>
              <w:br/>
              <w:t xml:space="preserve">In: Mesman Schulz et al (eds.) Between Sociology and Social Practice, Liber Amicorum dedicated to Mark van de Vall, ITS, 1993, Nijmegen, pp 195-206. </w:t>
            </w:r>
            <w:r w:rsidRPr="000376F8">
              <w:t>ISBN 90-6370-920-X</w:t>
            </w:r>
          </w:p>
        </w:tc>
        <w:tc>
          <w:tcPr>
            <w:tcW w:w="750" w:type="pct"/>
            <w:tcBorders>
              <w:top w:val="outset" w:sz="6" w:space="0" w:color="auto"/>
              <w:left w:val="outset" w:sz="6" w:space="0" w:color="auto"/>
              <w:bottom w:val="outset" w:sz="6" w:space="0" w:color="auto"/>
              <w:right w:val="outset" w:sz="6" w:space="0" w:color="auto"/>
            </w:tcBorders>
            <w:hideMark/>
          </w:tcPr>
          <w:p w14:paraId="21E244C0" w14:textId="77777777" w:rsidR="000376F8" w:rsidRPr="000376F8" w:rsidRDefault="000376F8" w:rsidP="000376F8">
            <w:hyperlink r:id="rId1804" w:history="1">
              <w:r w:rsidRPr="000376F8">
                <w:rPr>
                  <w:rStyle w:val="Hyperlink"/>
                  <w:b/>
                  <w:bCs/>
                </w:rPr>
                <w:t>abstract</w:t>
              </w:r>
            </w:hyperlink>
            <w:r w:rsidRPr="000376F8">
              <w:br/>
            </w:r>
            <w:hyperlink r:id="rId1805" w:tgtFrame="_top" w:history="1">
              <w:r w:rsidRPr="000376F8">
                <w:rPr>
                  <w:rStyle w:val="Hyperlink"/>
                  <w:b/>
                  <w:bCs/>
                </w:rPr>
                <w:t>full text</w:t>
              </w:r>
            </w:hyperlink>
          </w:p>
        </w:tc>
      </w:tr>
      <w:tr w:rsidR="000376F8" w:rsidRPr="00B609B1" w14:paraId="2CF02D9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4485820" w14:textId="77777777" w:rsidR="000376F8" w:rsidRPr="000376F8" w:rsidRDefault="000376F8" w:rsidP="000376F8">
            <w:r w:rsidRPr="000376F8">
              <w:t>1993b</w:t>
            </w:r>
          </w:p>
        </w:tc>
        <w:tc>
          <w:tcPr>
            <w:tcW w:w="3850" w:type="pct"/>
            <w:tcBorders>
              <w:top w:val="outset" w:sz="6" w:space="0" w:color="auto"/>
              <w:left w:val="outset" w:sz="6" w:space="0" w:color="auto"/>
              <w:bottom w:val="outset" w:sz="6" w:space="0" w:color="auto"/>
              <w:right w:val="outset" w:sz="6" w:space="0" w:color="auto"/>
            </w:tcBorders>
            <w:hideMark/>
          </w:tcPr>
          <w:p w14:paraId="6669765A" w14:textId="77777777" w:rsidR="000376F8" w:rsidRPr="000376F8" w:rsidRDefault="000376F8" w:rsidP="000376F8">
            <w:r w:rsidRPr="000376F8">
              <w:rPr>
                <w:i/>
                <w:iCs/>
              </w:rPr>
              <w:t>Happiness in nations</w:t>
            </w:r>
            <w:r w:rsidRPr="000376F8">
              <w:br/>
              <w:t>RISBO, Studies in Sociale en Culturele Verandering, nr. 2, 364 p. ISBN 90-72597-46.</w:t>
            </w:r>
          </w:p>
        </w:tc>
        <w:tc>
          <w:tcPr>
            <w:tcW w:w="750" w:type="pct"/>
            <w:tcBorders>
              <w:top w:val="outset" w:sz="6" w:space="0" w:color="auto"/>
              <w:left w:val="outset" w:sz="6" w:space="0" w:color="auto"/>
              <w:bottom w:val="outset" w:sz="6" w:space="0" w:color="auto"/>
              <w:right w:val="outset" w:sz="6" w:space="0" w:color="auto"/>
            </w:tcBorders>
            <w:hideMark/>
          </w:tcPr>
          <w:p w14:paraId="76EE3EE7" w14:textId="77777777" w:rsidR="000376F8" w:rsidRPr="000376F8" w:rsidRDefault="000376F8" w:rsidP="000376F8">
            <w:pPr>
              <w:rPr>
                <w:lang w:val="en-US"/>
              </w:rPr>
            </w:pPr>
            <w:hyperlink r:id="rId1806" w:history="1">
              <w:r w:rsidRPr="000376F8">
                <w:rPr>
                  <w:rStyle w:val="Hyperlink"/>
                  <w:b/>
                  <w:bCs/>
                  <w:lang w:val="en-US"/>
                </w:rPr>
                <w:t>abstract</w:t>
              </w:r>
            </w:hyperlink>
            <w:r w:rsidRPr="000376F8">
              <w:rPr>
                <w:lang w:val="en-US"/>
              </w:rPr>
              <w:br/>
            </w:r>
            <w:hyperlink r:id="rId1807" w:history="1">
              <w:r w:rsidRPr="000376F8">
                <w:rPr>
                  <w:rStyle w:val="Hyperlink"/>
                  <w:b/>
                  <w:bCs/>
                  <w:lang w:val="en-US"/>
                </w:rPr>
                <w:t>contents</w:t>
              </w:r>
            </w:hyperlink>
            <w:r w:rsidRPr="000376F8">
              <w:rPr>
                <w:lang w:val="en-US"/>
              </w:rPr>
              <w:br/>
            </w:r>
            <w:hyperlink r:id="rId1808" w:history="1">
              <w:r w:rsidRPr="000376F8">
                <w:rPr>
                  <w:rStyle w:val="Hyperlink"/>
                  <w:b/>
                  <w:bCs/>
                  <w:lang w:val="en-US"/>
                </w:rPr>
                <w:t>update on web</w:t>
              </w:r>
            </w:hyperlink>
          </w:p>
        </w:tc>
      </w:tr>
      <w:tr w:rsidR="000376F8" w:rsidRPr="00B609B1" w14:paraId="30C095B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510BAB7" w14:textId="77777777" w:rsidR="000376F8" w:rsidRPr="000376F8" w:rsidRDefault="000376F8" w:rsidP="000376F8">
            <w:r w:rsidRPr="000376F8">
              <w:t>1993a</w:t>
            </w:r>
          </w:p>
        </w:tc>
        <w:tc>
          <w:tcPr>
            <w:tcW w:w="3850" w:type="pct"/>
            <w:tcBorders>
              <w:top w:val="outset" w:sz="6" w:space="0" w:color="auto"/>
              <w:left w:val="outset" w:sz="6" w:space="0" w:color="auto"/>
              <w:bottom w:val="outset" w:sz="6" w:space="0" w:color="auto"/>
              <w:right w:val="outset" w:sz="6" w:space="0" w:color="auto"/>
            </w:tcBorders>
            <w:hideMark/>
          </w:tcPr>
          <w:p w14:paraId="3DD7CA4F" w14:textId="77777777" w:rsidR="000376F8" w:rsidRPr="000376F8" w:rsidRDefault="000376F8" w:rsidP="000376F8">
            <w:pPr>
              <w:rPr>
                <w:lang w:val="en-US"/>
              </w:rPr>
            </w:pPr>
            <w:r w:rsidRPr="000376F8">
              <w:rPr>
                <w:i/>
                <w:iCs/>
                <w:lang w:val="en-US"/>
              </w:rPr>
              <w:t>Bibliography of Happiness: 2473 contempory studies on subjective appreciation of life</w:t>
            </w:r>
            <w:r w:rsidRPr="000376F8">
              <w:rPr>
                <w:lang w:val="en-US"/>
              </w:rPr>
              <w:br/>
              <w:t>RISBO, Studies in Sociale en Culturele Verandering, nr. 1, Rotterdam, 361 p, ISBN 90-72597-45-1.</w:t>
            </w:r>
          </w:p>
        </w:tc>
        <w:tc>
          <w:tcPr>
            <w:tcW w:w="750" w:type="pct"/>
            <w:tcBorders>
              <w:top w:val="outset" w:sz="6" w:space="0" w:color="auto"/>
              <w:left w:val="outset" w:sz="6" w:space="0" w:color="auto"/>
              <w:bottom w:val="outset" w:sz="6" w:space="0" w:color="auto"/>
              <w:right w:val="outset" w:sz="6" w:space="0" w:color="auto"/>
            </w:tcBorders>
            <w:hideMark/>
          </w:tcPr>
          <w:p w14:paraId="1A790BA6" w14:textId="77777777" w:rsidR="000376F8" w:rsidRPr="000376F8" w:rsidRDefault="000376F8" w:rsidP="000376F8">
            <w:pPr>
              <w:rPr>
                <w:lang w:val="en-US"/>
              </w:rPr>
            </w:pPr>
            <w:hyperlink r:id="rId1809" w:history="1">
              <w:r w:rsidRPr="000376F8">
                <w:rPr>
                  <w:rStyle w:val="Hyperlink"/>
                  <w:b/>
                  <w:bCs/>
                  <w:lang w:val="en-US"/>
                </w:rPr>
                <w:t>abstract</w:t>
              </w:r>
            </w:hyperlink>
            <w:r w:rsidRPr="000376F8">
              <w:rPr>
                <w:lang w:val="en-US"/>
              </w:rPr>
              <w:br/>
            </w:r>
            <w:hyperlink r:id="rId1810" w:history="1">
              <w:r w:rsidRPr="000376F8">
                <w:rPr>
                  <w:rStyle w:val="Hyperlink"/>
                  <w:b/>
                  <w:bCs/>
                  <w:lang w:val="en-US"/>
                </w:rPr>
                <w:t>contents</w:t>
              </w:r>
            </w:hyperlink>
            <w:r w:rsidRPr="000376F8">
              <w:rPr>
                <w:lang w:val="en-US"/>
              </w:rPr>
              <w:br/>
            </w:r>
            <w:hyperlink r:id="rId1811" w:tgtFrame="_top" w:history="1">
              <w:r w:rsidRPr="000376F8">
                <w:rPr>
                  <w:rStyle w:val="Hyperlink"/>
                  <w:b/>
                  <w:bCs/>
                  <w:lang w:val="en-US"/>
                </w:rPr>
                <w:t>update on web</w:t>
              </w:r>
            </w:hyperlink>
          </w:p>
        </w:tc>
      </w:tr>
      <w:tr w:rsidR="000376F8" w:rsidRPr="000376F8" w14:paraId="681B6B5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73BEF48" w14:textId="77777777" w:rsidR="000376F8" w:rsidRPr="000376F8" w:rsidRDefault="000376F8" w:rsidP="000376F8">
            <w:r w:rsidRPr="000376F8">
              <w:t>1992b</w:t>
            </w:r>
          </w:p>
        </w:tc>
        <w:tc>
          <w:tcPr>
            <w:tcW w:w="3850" w:type="pct"/>
            <w:tcBorders>
              <w:top w:val="outset" w:sz="6" w:space="0" w:color="auto"/>
              <w:left w:val="outset" w:sz="6" w:space="0" w:color="auto"/>
              <w:bottom w:val="outset" w:sz="6" w:space="0" w:color="auto"/>
              <w:right w:val="outset" w:sz="6" w:space="0" w:color="auto"/>
            </w:tcBorders>
            <w:hideMark/>
          </w:tcPr>
          <w:p w14:paraId="015795A5" w14:textId="77777777" w:rsidR="000376F8" w:rsidRPr="000376F8" w:rsidRDefault="000376F8" w:rsidP="000376F8">
            <w:r w:rsidRPr="000376F8">
              <w:rPr>
                <w:i/>
                <w:iCs/>
              </w:rPr>
              <w:t>De vrolijke vechtmaatschappij</w:t>
            </w:r>
            <w:r w:rsidRPr="000376F8">
              <w:br/>
              <w:t>Paper studiedag 'Vechtmaatschappij', Socrates, Utrecht 1992</w:t>
            </w:r>
          </w:p>
        </w:tc>
        <w:tc>
          <w:tcPr>
            <w:tcW w:w="750" w:type="pct"/>
            <w:tcBorders>
              <w:top w:val="outset" w:sz="6" w:space="0" w:color="auto"/>
              <w:left w:val="outset" w:sz="6" w:space="0" w:color="auto"/>
              <w:bottom w:val="outset" w:sz="6" w:space="0" w:color="auto"/>
              <w:right w:val="outset" w:sz="6" w:space="0" w:color="auto"/>
            </w:tcBorders>
            <w:hideMark/>
          </w:tcPr>
          <w:p w14:paraId="1814916B" w14:textId="77777777" w:rsidR="000376F8" w:rsidRPr="000376F8" w:rsidRDefault="000376F8" w:rsidP="000376F8">
            <w:hyperlink r:id="rId1812" w:history="1">
              <w:r w:rsidRPr="000376F8">
                <w:rPr>
                  <w:rStyle w:val="Hyperlink"/>
                  <w:b/>
                  <w:bCs/>
                </w:rPr>
                <w:t>abstract</w:t>
              </w:r>
            </w:hyperlink>
            <w:r w:rsidRPr="000376F8">
              <w:br/>
            </w:r>
            <w:hyperlink r:id="rId1813" w:tgtFrame="_top" w:history="1">
              <w:r w:rsidRPr="000376F8">
                <w:rPr>
                  <w:rStyle w:val="Hyperlink"/>
                  <w:b/>
                  <w:bCs/>
                </w:rPr>
                <w:t>full text</w:t>
              </w:r>
            </w:hyperlink>
          </w:p>
        </w:tc>
      </w:tr>
      <w:tr w:rsidR="000376F8" w:rsidRPr="00B609B1" w14:paraId="7A14226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EF2F503" w14:textId="77777777" w:rsidR="000376F8" w:rsidRPr="000376F8" w:rsidRDefault="000376F8" w:rsidP="000376F8">
            <w:r w:rsidRPr="000376F8">
              <w:t>1992a</w:t>
            </w:r>
          </w:p>
        </w:tc>
        <w:tc>
          <w:tcPr>
            <w:tcW w:w="3850" w:type="pct"/>
            <w:tcBorders>
              <w:top w:val="outset" w:sz="6" w:space="0" w:color="auto"/>
              <w:left w:val="outset" w:sz="6" w:space="0" w:color="auto"/>
              <w:bottom w:val="outset" w:sz="6" w:space="0" w:color="auto"/>
              <w:right w:val="outset" w:sz="6" w:space="0" w:color="auto"/>
            </w:tcBorders>
            <w:hideMark/>
          </w:tcPr>
          <w:p w14:paraId="49AE5FFC" w14:textId="77777777" w:rsidR="000376F8" w:rsidRPr="000376F8" w:rsidRDefault="000376F8" w:rsidP="000376F8">
            <w:pPr>
              <w:rPr>
                <w:lang w:val="en-US"/>
              </w:rPr>
            </w:pPr>
            <w:r w:rsidRPr="000376F8">
              <w:rPr>
                <w:i/>
                <w:iCs/>
                <w:lang w:val="en-US"/>
              </w:rPr>
              <w:t>Social equality and state welfare effort: More income-equality, no more equality in quality-of-life</w:t>
            </w:r>
            <w:r w:rsidRPr="000376F8">
              <w:rPr>
                <w:lang w:val="en-US"/>
              </w:rPr>
              <w:br/>
              <w:t>Paper presented at conference 'Towards the good society', June Rotterdam, unpublished</w:t>
            </w:r>
          </w:p>
        </w:tc>
        <w:tc>
          <w:tcPr>
            <w:tcW w:w="750" w:type="pct"/>
            <w:tcBorders>
              <w:top w:val="outset" w:sz="6" w:space="0" w:color="auto"/>
              <w:left w:val="outset" w:sz="6" w:space="0" w:color="auto"/>
              <w:bottom w:val="outset" w:sz="6" w:space="0" w:color="auto"/>
              <w:right w:val="outset" w:sz="6" w:space="0" w:color="auto"/>
            </w:tcBorders>
            <w:hideMark/>
          </w:tcPr>
          <w:p w14:paraId="41A535F7" w14:textId="77777777" w:rsidR="000376F8" w:rsidRPr="000376F8" w:rsidRDefault="000376F8" w:rsidP="000376F8">
            <w:pPr>
              <w:rPr>
                <w:lang w:val="en-US"/>
              </w:rPr>
            </w:pPr>
            <w:hyperlink r:id="rId1814" w:history="1">
              <w:r w:rsidRPr="000376F8">
                <w:rPr>
                  <w:rStyle w:val="Hyperlink"/>
                  <w:b/>
                  <w:bCs/>
                  <w:lang w:val="en-US"/>
                </w:rPr>
                <w:t>abstract</w:t>
              </w:r>
            </w:hyperlink>
            <w:r w:rsidRPr="000376F8">
              <w:rPr>
                <w:lang w:val="en-US"/>
              </w:rPr>
              <w:br/>
            </w:r>
            <w:hyperlink r:id="rId1815" w:tgtFrame="_top" w:history="1">
              <w:r w:rsidRPr="000376F8">
                <w:rPr>
                  <w:rStyle w:val="Hyperlink"/>
                  <w:b/>
                  <w:bCs/>
                  <w:lang w:val="en-US"/>
                </w:rPr>
                <w:t>full text in English</w:t>
              </w:r>
            </w:hyperlink>
            <w:r w:rsidRPr="000376F8">
              <w:rPr>
                <w:lang w:val="en-US"/>
              </w:rPr>
              <w:br/>
            </w:r>
            <w:hyperlink r:id="rId1816" w:tgtFrame="_top" w:history="1">
              <w:r w:rsidRPr="000376F8">
                <w:rPr>
                  <w:rStyle w:val="Hyperlink"/>
                  <w:b/>
                  <w:bCs/>
                  <w:lang w:val="en-US"/>
                </w:rPr>
                <w:t>translation in Spanish</w:t>
              </w:r>
            </w:hyperlink>
          </w:p>
        </w:tc>
      </w:tr>
      <w:tr w:rsidR="000376F8" w:rsidRPr="00B609B1" w14:paraId="6EA2337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178321D" w14:textId="77777777" w:rsidR="000376F8" w:rsidRPr="000376F8" w:rsidRDefault="000376F8" w:rsidP="000376F8">
            <w:r w:rsidRPr="000376F8">
              <w:lastRenderedPageBreak/>
              <w:t>1991e</w:t>
            </w:r>
          </w:p>
        </w:tc>
        <w:tc>
          <w:tcPr>
            <w:tcW w:w="3850" w:type="pct"/>
            <w:tcBorders>
              <w:top w:val="outset" w:sz="6" w:space="0" w:color="auto"/>
              <w:left w:val="outset" w:sz="6" w:space="0" w:color="auto"/>
              <w:bottom w:val="outset" w:sz="6" w:space="0" w:color="auto"/>
              <w:right w:val="outset" w:sz="6" w:space="0" w:color="auto"/>
            </w:tcBorders>
            <w:hideMark/>
          </w:tcPr>
          <w:p w14:paraId="2B277002" w14:textId="77777777" w:rsidR="000376F8" w:rsidRPr="000376F8" w:rsidRDefault="000376F8" w:rsidP="000376F8">
            <w:r w:rsidRPr="000376F8">
              <w:rPr>
                <w:i/>
                <w:iCs/>
              </w:rPr>
              <w:t>Levensvoldoening van alleenstaanden: Achterstand op samenwoners in 11 EG landen 1974-1986</w:t>
            </w:r>
            <w:r w:rsidRPr="000376F8">
              <w:t>  (Lifesatisfaction of singles in 11 EC nations 1974-1986)</w:t>
            </w:r>
            <w:r w:rsidRPr="000376F8">
              <w:br/>
              <w:t>Gezin, vol. 3, pp 15-25</w:t>
            </w:r>
            <w:r w:rsidRPr="000376F8">
              <w:br/>
              <w:t>With Renee van Schoonhoven</w:t>
            </w:r>
          </w:p>
        </w:tc>
        <w:tc>
          <w:tcPr>
            <w:tcW w:w="750" w:type="pct"/>
            <w:tcBorders>
              <w:top w:val="outset" w:sz="6" w:space="0" w:color="auto"/>
              <w:left w:val="outset" w:sz="6" w:space="0" w:color="auto"/>
              <w:bottom w:val="outset" w:sz="6" w:space="0" w:color="auto"/>
              <w:right w:val="outset" w:sz="6" w:space="0" w:color="auto"/>
            </w:tcBorders>
            <w:hideMark/>
          </w:tcPr>
          <w:p w14:paraId="2300BEBE" w14:textId="77777777" w:rsidR="000376F8" w:rsidRPr="000376F8" w:rsidRDefault="000376F8" w:rsidP="000376F8">
            <w:pPr>
              <w:rPr>
                <w:lang w:val="en-US"/>
              </w:rPr>
            </w:pPr>
            <w:hyperlink r:id="rId1817" w:history="1">
              <w:r w:rsidRPr="000376F8">
                <w:rPr>
                  <w:rStyle w:val="Hyperlink"/>
                  <w:b/>
                  <w:bCs/>
                  <w:lang w:val="en-US"/>
                </w:rPr>
                <w:t>abstract in English</w:t>
              </w:r>
            </w:hyperlink>
            <w:r w:rsidRPr="000376F8">
              <w:rPr>
                <w:lang w:val="en-US"/>
              </w:rPr>
              <w:br/>
            </w:r>
            <w:hyperlink r:id="rId1818" w:history="1">
              <w:r w:rsidRPr="000376F8">
                <w:rPr>
                  <w:rStyle w:val="Hyperlink"/>
                  <w:b/>
                  <w:bCs/>
                  <w:lang w:val="en-US"/>
                </w:rPr>
                <w:t>abstract in Dutch</w:t>
              </w:r>
            </w:hyperlink>
            <w:r w:rsidRPr="000376F8">
              <w:rPr>
                <w:lang w:val="en-US"/>
              </w:rPr>
              <w:br/>
            </w:r>
            <w:hyperlink r:id="rId1819" w:tgtFrame="_top" w:history="1">
              <w:r w:rsidRPr="000376F8">
                <w:rPr>
                  <w:rStyle w:val="Hyperlink"/>
                  <w:b/>
                  <w:bCs/>
                  <w:lang w:val="en-US"/>
                </w:rPr>
                <w:t>full text</w:t>
              </w:r>
            </w:hyperlink>
          </w:p>
        </w:tc>
      </w:tr>
      <w:tr w:rsidR="000376F8" w:rsidRPr="00B609B1" w14:paraId="098262E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F9D887D" w14:textId="77777777" w:rsidR="000376F8" w:rsidRPr="000376F8" w:rsidRDefault="000376F8" w:rsidP="000376F8">
            <w:r w:rsidRPr="000376F8">
              <w:t>1991d</w:t>
            </w:r>
          </w:p>
        </w:tc>
        <w:tc>
          <w:tcPr>
            <w:tcW w:w="3850" w:type="pct"/>
            <w:tcBorders>
              <w:top w:val="outset" w:sz="6" w:space="0" w:color="auto"/>
              <w:left w:val="outset" w:sz="6" w:space="0" w:color="auto"/>
              <w:bottom w:val="outset" w:sz="6" w:space="0" w:color="auto"/>
              <w:right w:val="outset" w:sz="6" w:space="0" w:color="auto"/>
            </w:tcBorders>
            <w:hideMark/>
          </w:tcPr>
          <w:p w14:paraId="398A1407" w14:textId="77777777" w:rsidR="000376F8" w:rsidRPr="000376F8" w:rsidRDefault="000376F8" w:rsidP="000376F8">
            <w:r w:rsidRPr="000376F8">
              <w:rPr>
                <w:i/>
                <w:iCs/>
                <w:lang w:val="de-DE"/>
              </w:rPr>
              <w:t>Ist Glück relativ? Uberlegungen zu Glück, Stimmung und Zufriedenheit aus Psychologischer Sicht</w:t>
            </w:r>
            <w:r w:rsidRPr="000376F8">
              <w:rPr>
                <w:lang w:val="de-DE"/>
              </w:rPr>
              <w:t> (Is happiness relative?)</w:t>
            </w:r>
            <w:r w:rsidRPr="000376F8">
              <w:rPr>
                <w:lang w:val="de-DE"/>
              </w:rPr>
              <w:br/>
            </w:r>
            <w:r w:rsidRPr="000376F8">
              <w:t>Report Psychologie, vol. 16, Juli 1991, pp 14-20.</w:t>
            </w:r>
          </w:p>
        </w:tc>
        <w:tc>
          <w:tcPr>
            <w:tcW w:w="750" w:type="pct"/>
            <w:tcBorders>
              <w:top w:val="outset" w:sz="6" w:space="0" w:color="auto"/>
              <w:left w:val="outset" w:sz="6" w:space="0" w:color="auto"/>
              <w:bottom w:val="outset" w:sz="6" w:space="0" w:color="auto"/>
              <w:right w:val="outset" w:sz="6" w:space="0" w:color="auto"/>
            </w:tcBorders>
            <w:hideMark/>
          </w:tcPr>
          <w:p w14:paraId="012F2A9C" w14:textId="77777777" w:rsidR="000376F8" w:rsidRPr="000376F8" w:rsidRDefault="000376F8" w:rsidP="000376F8">
            <w:pPr>
              <w:rPr>
                <w:lang w:val="en-US"/>
              </w:rPr>
            </w:pPr>
            <w:hyperlink r:id="rId1820" w:history="1">
              <w:r w:rsidRPr="000376F8">
                <w:rPr>
                  <w:rStyle w:val="Hyperlink"/>
                  <w:b/>
                  <w:bCs/>
                  <w:lang w:val="en-US"/>
                </w:rPr>
                <w:t>abstract in German</w:t>
              </w:r>
            </w:hyperlink>
            <w:r w:rsidRPr="000376F8">
              <w:rPr>
                <w:lang w:val="en-US"/>
              </w:rPr>
              <w:br/>
            </w:r>
            <w:hyperlink r:id="rId1821" w:tgtFrame="_top" w:history="1">
              <w:r w:rsidRPr="000376F8">
                <w:rPr>
                  <w:rStyle w:val="Hyperlink"/>
                  <w:b/>
                  <w:bCs/>
                  <w:lang w:val="en-US"/>
                </w:rPr>
                <w:t>full text</w:t>
              </w:r>
            </w:hyperlink>
          </w:p>
        </w:tc>
      </w:tr>
      <w:tr w:rsidR="000376F8" w:rsidRPr="000376F8" w14:paraId="422EE09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A186B7D" w14:textId="77777777" w:rsidR="000376F8" w:rsidRPr="000376F8" w:rsidRDefault="000376F8" w:rsidP="000376F8">
            <w:r w:rsidRPr="000376F8">
              <w:t>1991c</w:t>
            </w:r>
          </w:p>
        </w:tc>
        <w:tc>
          <w:tcPr>
            <w:tcW w:w="3850" w:type="pct"/>
            <w:tcBorders>
              <w:top w:val="outset" w:sz="6" w:space="0" w:color="auto"/>
              <w:left w:val="outset" w:sz="6" w:space="0" w:color="auto"/>
              <w:bottom w:val="outset" w:sz="6" w:space="0" w:color="auto"/>
              <w:right w:val="outset" w:sz="6" w:space="0" w:color="auto"/>
            </w:tcBorders>
            <w:hideMark/>
          </w:tcPr>
          <w:p w14:paraId="45E09BA0" w14:textId="77777777" w:rsidR="000376F8" w:rsidRPr="000376F8" w:rsidRDefault="000376F8" w:rsidP="000376F8">
            <w:pPr>
              <w:rPr>
                <w:lang w:val="en-US"/>
              </w:rPr>
            </w:pPr>
            <w:r w:rsidRPr="000376F8">
              <w:rPr>
                <w:i/>
                <w:iCs/>
                <w:lang w:val="en-US"/>
              </w:rPr>
              <w:t>Questions on happiness: Classical topics modern anwers, blind spots</w:t>
            </w:r>
            <w:r w:rsidRPr="000376F8">
              <w:rPr>
                <w:lang w:val="en-US"/>
              </w:rPr>
              <w:br/>
              <w:t>In: F. Strack, M. Argyle &amp; N. Schwarz (eds.), </w:t>
            </w:r>
            <w:hyperlink w:tgtFrame="_top" w:history="1">
              <w:r w:rsidRPr="000376F8">
                <w:rPr>
                  <w:rStyle w:val="Hyperlink"/>
                  <w:b/>
                  <w:bCs/>
                  <w:lang w:val="en-US"/>
                </w:rPr>
                <w:t>'Subjective Well-being: An Interdisciplinairy Perspective'</w:t>
              </w:r>
            </w:hyperlink>
            <w:r w:rsidRPr="000376F8">
              <w:rPr>
                <w:lang w:val="en-US"/>
              </w:rPr>
              <w:t>, Pergamon Press,  London, ISBN ??, pp 7-26.</w:t>
            </w:r>
          </w:p>
        </w:tc>
        <w:tc>
          <w:tcPr>
            <w:tcW w:w="750" w:type="pct"/>
            <w:tcBorders>
              <w:top w:val="outset" w:sz="6" w:space="0" w:color="auto"/>
              <w:left w:val="outset" w:sz="6" w:space="0" w:color="auto"/>
              <w:bottom w:val="outset" w:sz="6" w:space="0" w:color="auto"/>
              <w:right w:val="outset" w:sz="6" w:space="0" w:color="auto"/>
            </w:tcBorders>
            <w:hideMark/>
          </w:tcPr>
          <w:p w14:paraId="54BF18FF" w14:textId="77777777" w:rsidR="000376F8" w:rsidRPr="000376F8" w:rsidRDefault="000376F8" w:rsidP="000376F8">
            <w:hyperlink r:id="rId1822" w:history="1">
              <w:r w:rsidRPr="000376F8">
                <w:rPr>
                  <w:rStyle w:val="Hyperlink"/>
                  <w:b/>
                  <w:bCs/>
                </w:rPr>
                <w:t>abstract</w:t>
              </w:r>
            </w:hyperlink>
            <w:r w:rsidRPr="000376F8">
              <w:br/>
            </w:r>
            <w:hyperlink r:id="rId1823" w:tgtFrame="_top" w:history="1">
              <w:r w:rsidRPr="000376F8">
                <w:rPr>
                  <w:rStyle w:val="Hyperlink"/>
                  <w:b/>
                  <w:bCs/>
                </w:rPr>
                <w:t>full text</w:t>
              </w:r>
            </w:hyperlink>
          </w:p>
        </w:tc>
      </w:tr>
      <w:tr w:rsidR="000376F8" w:rsidRPr="000376F8" w14:paraId="0DBDF51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B6B585A" w14:textId="77777777" w:rsidR="000376F8" w:rsidRPr="000376F8" w:rsidRDefault="000376F8" w:rsidP="000376F8">
            <w:r w:rsidRPr="000376F8">
              <w:t>1991b</w:t>
            </w:r>
          </w:p>
        </w:tc>
        <w:tc>
          <w:tcPr>
            <w:tcW w:w="3850" w:type="pct"/>
            <w:tcBorders>
              <w:top w:val="outset" w:sz="6" w:space="0" w:color="auto"/>
              <w:left w:val="outset" w:sz="6" w:space="0" w:color="auto"/>
              <w:bottom w:val="outset" w:sz="6" w:space="0" w:color="auto"/>
              <w:right w:val="outset" w:sz="6" w:space="0" w:color="auto"/>
            </w:tcBorders>
            <w:hideMark/>
          </w:tcPr>
          <w:p w14:paraId="00293776" w14:textId="77777777" w:rsidR="000376F8" w:rsidRPr="000376F8" w:rsidRDefault="000376F8" w:rsidP="000376F8">
            <w:pPr>
              <w:rPr>
                <w:lang w:val="en-US"/>
              </w:rPr>
            </w:pPr>
            <w:r w:rsidRPr="000376F8">
              <w:rPr>
                <w:i/>
                <w:iCs/>
                <w:lang w:val="en-US"/>
              </w:rPr>
              <w:t>Top-down versus Bottom-up: Theories of subjective well-being</w:t>
            </w:r>
            <w:r w:rsidRPr="000376F8">
              <w:rPr>
                <w:lang w:val="en-US"/>
              </w:rPr>
              <w:br/>
              <w:t>With B. Heady en A. Wearing</w:t>
            </w:r>
            <w:r w:rsidRPr="000376F8">
              <w:rPr>
                <w:lang w:val="en-US"/>
              </w:rPr>
              <w:br/>
              <w:t>Social Indicators Research, vol. 24, pp 81-100</w:t>
            </w:r>
            <w:r w:rsidRPr="000376F8">
              <w:rPr>
                <w:lang w:val="en-US"/>
              </w:rPr>
              <w:br/>
              <w:t>Reprinted in: Michalos, A. (ed.) 'Citation classics from Social Indicators Research', Social Indicators Research Series, vol. 26, Springer, Dordrecht, Netherlands, ISBN1-4020-3722-8, pp 401-420</w:t>
            </w:r>
          </w:p>
        </w:tc>
        <w:tc>
          <w:tcPr>
            <w:tcW w:w="750" w:type="pct"/>
            <w:tcBorders>
              <w:top w:val="outset" w:sz="6" w:space="0" w:color="auto"/>
              <w:left w:val="outset" w:sz="6" w:space="0" w:color="auto"/>
              <w:bottom w:val="outset" w:sz="6" w:space="0" w:color="auto"/>
              <w:right w:val="outset" w:sz="6" w:space="0" w:color="auto"/>
            </w:tcBorders>
            <w:hideMark/>
          </w:tcPr>
          <w:p w14:paraId="48415746" w14:textId="77777777" w:rsidR="000376F8" w:rsidRPr="000376F8" w:rsidRDefault="000376F8" w:rsidP="000376F8">
            <w:hyperlink r:id="rId1824" w:history="1">
              <w:r w:rsidRPr="000376F8">
                <w:rPr>
                  <w:rStyle w:val="Hyperlink"/>
                  <w:b/>
                  <w:bCs/>
                </w:rPr>
                <w:t>abstract</w:t>
              </w:r>
            </w:hyperlink>
            <w:r w:rsidRPr="000376F8">
              <w:br/>
            </w:r>
            <w:hyperlink r:id="rId1825" w:tgtFrame="_top" w:history="1">
              <w:r w:rsidRPr="000376F8">
                <w:rPr>
                  <w:rStyle w:val="Hyperlink"/>
                  <w:b/>
                  <w:bCs/>
                </w:rPr>
                <w:t>full text</w:t>
              </w:r>
            </w:hyperlink>
          </w:p>
        </w:tc>
      </w:tr>
      <w:tr w:rsidR="000376F8" w:rsidRPr="000376F8" w14:paraId="1D1CFAF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B715C36" w14:textId="77777777" w:rsidR="000376F8" w:rsidRPr="000376F8" w:rsidRDefault="000376F8" w:rsidP="000376F8">
            <w:r w:rsidRPr="000376F8">
              <w:t>1991a</w:t>
            </w:r>
          </w:p>
        </w:tc>
        <w:tc>
          <w:tcPr>
            <w:tcW w:w="3850" w:type="pct"/>
            <w:tcBorders>
              <w:top w:val="outset" w:sz="6" w:space="0" w:color="auto"/>
              <w:left w:val="outset" w:sz="6" w:space="0" w:color="auto"/>
              <w:bottom w:val="outset" w:sz="6" w:space="0" w:color="auto"/>
              <w:right w:val="outset" w:sz="6" w:space="0" w:color="auto"/>
            </w:tcBorders>
            <w:hideMark/>
          </w:tcPr>
          <w:p w14:paraId="56EB5510" w14:textId="77777777" w:rsidR="000376F8" w:rsidRPr="000376F8" w:rsidRDefault="000376F8" w:rsidP="000376F8">
            <w:pPr>
              <w:rPr>
                <w:lang w:val="en-US"/>
              </w:rPr>
            </w:pPr>
            <w:r w:rsidRPr="000376F8">
              <w:rPr>
                <w:i/>
                <w:iCs/>
                <w:lang w:val="en-US"/>
              </w:rPr>
              <w:t>Is happiness relative?</w:t>
            </w:r>
            <w:r w:rsidRPr="000376F8">
              <w:rPr>
                <w:lang w:val="en-US"/>
              </w:rPr>
              <w:br/>
              <w:t>Social Indicators Research, vol. 24, pp 1-34.</w:t>
            </w:r>
          </w:p>
        </w:tc>
        <w:tc>
          <w:tcPr>
            <w:tcW w:w="750" w:type="pct"/>
            <w:tcBorders>
              <w:top w:val="outset" w:sz="6" w:space="0" w:color="auto"/>
              <w:left w:val="outset" w:sz="6" w:space="0" w:color="auto"/>
              <w:bottom w:val="outset" w:sz="6" w:space="0" w:color="auto"/>
              <w:right w:val="outset" w:sz="6" w:space="0" w:color="auto"/>
            </w:tcBorders>
            <w:hideMark/>
          </w:tcPr>
          <w:p w14:paraId="1D2B31AA" w14:textId="77777777" w:rsidR="000376F8" w:rsidRPr="000376F8" w:rsidRDefault="000376F8" w:rsidP="000376F8">
            <w:hyperlink r:id="rId1826" w:history="1">
              <w:r w:rsidRPr="000376F8">
                <w:rPr>
                  <w:rStyle w:val="Hyperlink"/>
                  <w:b/>
                  <w:bCs/>
                </w:rPr>
                <w:t>abstract</w:t>
              </w:r>
            </w:hyperlink>
            <w:r w:rsidRPr="000376F8">
              <w:br/>
            </w:r>
            <w:hyperlink r:id="rId1827" w:tgtFrame="_top" w:history="1">
              <w:r w:rsidRPr="000376F8">
                <w:rPr>
                  <w:rStyle w:val="Hyperlink"/>
                  <w:b/>
                  <w:bCs/>
                </w:rPr>
                <w:t>full text</w:t>
              </w:r>
            </w:hyperlink>
          </w:p>
        </w:tc>
      </w:tr>
      <w:tr w:rsidR="000376F8" w:rsidRPr="000376F8" w14:paraId="5576073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BD5602C" w14:textId="77777777" w:rsidR="000376F8" w:rsidRPr="000376F8" w:rsidRDefault="000376F8" w:rsidP="000376F8">
            <w:r w:rsidRPr="000376F8">
              <w:t>1990c</w:t>
            </w:r>
          </w:p>
        </w:tc>
        <w:tc>
          <w:tcPr>
            <w:tcW w:w="3850" w:type="pct"/>
            <w:tcBorders>
              <w:top w:val="outset" w:sz="6" w:space="0" w:color="auto"/>
              <w:left w:val="outset" w:sz="6" w:space="0" w:color="auto"/>
              <w:bottom w:val="outset" w:sz="6" w:space="0" w:color="auto"/>
              <w:right w:val="outset" w:sz="6" w:space="0" w:color="auto"/>
            </w:tcBorders>
            <w:hideMark/>
          </w:tcPr>
          <w:p w14:paraId="43D774E4" w14:textId="77777777" w:rsidR="000376F8" w:rsidRPr="000376F8" w:rsidRDefault="000376F8" w:rsidP="000376F8">
            <w:pPr>
              <w:rPr>
                <w:lang w:val="en-US"/>
              </w:rPr>
            </w:pPr>
            <w:r w:rsidRPr="000376F8">
              <w:rPr>
                <w:i/>
                <w:iCs/>
                <w:lang w:val="en-US"/>
              </w:rPr>
              <w:t>Inequality in happiness: inequality between countries compared across countries</w:t>
            </w:r>
            <w:r w:rsidRPr="000376F8">
              <w:rPr>
                <w:lang w:val="en-US"/>
              </w:rPr>
              <w:br/>
              <w:t>Paper presented at the 12th Congress of Sociology, Madrid 1990</w:t>
            </w:r>
          </w:p>
        </w:tc>
        <w:tc>
          <w:tcPr>
            <w:tcW w:w="750" w:type="pct"/>
            <w:tcBorders>
              <w:top w:val="outset" w:sz="6" w:space="0" w:color="auto"/>
              <w:left w:val="outset" w:sz="6" w:space="0" w:color="auto"/>
              <w:bottom w:val="outset" w:sz="6" w:space="0" w:color="auto"/>
              <w:right w:val="outset" w:sz="6" w:space="0" w:color="auto"/>
            </w:tcBorders>
            <w:hideMark/>
          </w:tcPr>
          <w:p w14:paraId="3BAC20E0" w14:textId="77777777" w:rsidR="000376F8" w:rsidRPr="000376F8" w:rsidRDefault="000376F8" w:rsidP="000376F8">
            <w:hyperlink r:id="rId1828" w:history="1">
              <w:r w:rsidRPr="000376F8">
                <w:rPr>
                  <w:rStyle w:val="Hyperlink"/>
                  <w:b/>
                  <w:bCs/>
                </w:rPr>
                <w:t>abstract</w:t>
              </w:r>
            </w:hyperlink>
            <w:r w:rsidRPr="000376F8">
              <w:br/>
            </w:r>
            <w:hyperlink r:id="rId1829" w:tgtFrame="_top" w:history="1">
              <w:r w:rsidRPr="000376F8">
                <w:rPr>
                  <w:rStyle w:val="Hyperlink"/>
                  <w:b/>
                  <w:bCs/>
                </w:rPr>
                <w:t>full text</w:t>
              </w:r>
            </w:hyperlink>
          </w:p>
        </w:tc>
      </w:tr>
      <w:tr w:rsidR="000376F8" w:rsidRPr="00B609B1" w14:paraId="2F4A010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C00B582" w14:textId="77777777" w:rsidR="000376F8" w:rsidRPr="000376F8" w:rsidRDefault="000376F8" w:rsidP="000376F8">
            <w:r w:rsidRPr="000376F8">
              <w:t>1990b</w:t>
            </w:r>
          </w:p>
        </w:tc>
        <w:tc>
          <w:tcPr>
            <w:tcW w:w="3850" w:type="pct"/>
            <w:tcBorders>
              <w:top w:val="outset" w:sz="6" w:space="0" w:color="auto"/>
              <w:left w:val="outset" w:sz="6" w:space="0" w:color="auto"/>
              <w:bottom w:val="outset" w:sz="6" w:space="0" w:color="auto"/>
              <w:right w:val="outset" w:sz="6" w:space="0" w:color="auto"/>
            </w:tcBorders>
            <w:hideMark/>
          </w:tcPr>
          <w:p w14:paraId="324009DA" w14:textId="77777777" w:rsidR="000376F8" w:rsidRPr="000376F8" w:rsidRDefault="000376F8" w:rsidP="000376F8">
            <w:r w:rsidRPr="000376F8">
              <w:rPr>
                <w:i/>
                <w:iCs/>
              </w:rPr>
              <w:t>Resultaat van de Verzorgingsstaat: leefbaarheid en gelijkheid</w:t>
            </w:r>
            <w:r w:rsidRPr="000376F8">
              <w:t> (Results of the welfare state, livability and equality)</w:t>
            </w:r>
            <w:r w:rsidRPr="000376F8">
              <w:br/>
              <w:t>In: H.J. van de Braak (red.), 'Rationaliteit en Beleid: Hoofdstukken uit de Rotterdamse Sociologie', Academisch Boeken Centrum,  De Lier, Netherlands, ISBN 90 72015 65 7, pp 41-80.</w:t>
            </w:r>
          </w:p>
        </w:tc>
        <w:tc>
          <w:tcPr>
            <w:tcW w:w="750" w:type="pct"/>
            <w:tcBorders>
              <w:top w:val="outset" w:sz="6" w:space="0" w:color="auto"/>
              <w:left w:val="outset" w:sz="6" w:space="0" w:color="auto"/>
              <w:bottom w:val="outset" w:sz="6" w:space="0" w:color="auto"/>
              <w:right w:val="outset" w:sz="6" w:space="0" w:color="auto"/>
            </w:tcBorders>
            <w:hideMark/>
          </w:tcPr>
          <w:p w14:paraId="5DC6D0ED" w14:textId="77777777" w:rsidR="000376F8" w:rsidRPr="000376F8" w:rsidRDefault="000376F8" w:rsidP="000376F8">
            <w:pPr>
              <w:rPr>
                <w:lang w:val="en-US"/>
              </w:rPr>
            </w:pPr>
            <w:hyperlink r:id="rId1830" w:history="1">
              <w:r w:rsidRPr="000376F8">
                <w:rPr>
                  <w:rStyle w:val="Hyperlink"/>
                  <w:b/>
                  <w:bCs/>
                  <w:lang w:val="en-US"/>
                </w:rPr>
                <w:t>abstract in Dutch</w:t>
              </w:r>
            </w:hyperlink>
            <w:r w:rsidRPr="000376F8">
              <w:rPr>
                <w:lang w:val="en-US"/>
              </w:rPr>
              <w:br/>
            </w:r>
            <w:hyperlink r:id="rId1831" w:tgtFrame="_top" w:history="1">
              <w:r w:rsidRPr="000376F8">
                <w:rPr>
                  <w:rStyle w:val="Hyperlink"/>
                  <w:b/>
                  <w:bCs/>
                  <w:lang w:val="en-US"/>
                </w:rPr>
                <w:t>full text</w:t>
              </w:r>
            </w:hyperlink>
          </w:p>
        </w:tc>
      </w:tr>
      <w:tr w:rsidR="000376F8" w:rsidRPr="000376F8" w14:paraId="4AA1A6B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516E0E2" w14:textId="77777777" w:rsidR="000376F8" w:rsidRPr="000376F8" w:rsidRDefault="000376F8" w:rsidP="000376F8">
            <w:r w:rsidRPr="000376F8">
              <w:t>1990a</w:t>
            </w:r>
          </w:p>
        </w:tc>
        <w:tc>
          <w:tcPr>
            <w:tcW w:w="3850" w:type="pct"/>
            <w:tcBorders>
              <w:top w:val="outset" w:sz="6" w:space="0" w:color="auto"/>
              <w:left w:val="outset" w:sz="6" w:space="0" w:color="auto"/>
              <w:bottom w:val="outset" w:sz="6" w:space="0" w:color="auto"/>
              <w:right w:val="outset" w:sz="6" w:space="0" w:color="auto"/>
            </w:tcBorders>
            <w:hideMark/>
          </w:tcPr>
          <w:p w14:paraId="19BE086F" w14:textId="77777777" w:rsidR="000376F8" w:rsidRPr="000376F8" w:rsidRDefault="000376F8" w:rsidP="000376F8">
            <w:pPr>
              <w:rPr>
                <w:lang w:val="en-US"/>
              </w:rPr>
            </w:pPr>
            <w:r w:rsidRPr="000376F8">
              <w:rPr>
                <w:i/>
                <w:iCs/>
                <w:lang w:val="en-US"/>
              </w:rPr>
              <w:t>Cross-national differences in happiness: Cultural bias or societal quality?</w:t>
            </w:r>
            <w:r w:rsidRPr="000376F8">
              <w:rPr>
                <w:lang w:val="en-US"/>
              </w:rPr>
              <w:br/>
              <w:t>With Piet Ouweneel</w:t>
            </w:r>
            <w:r w:rsidRPr="000376F8">
              <w:rPr>
                <w:lang w:val="en-US"/>
              </w:rPr>
              <w:br/>
              <w:t>In: N. Bleichrock &amp; P.J. Drenth (eds.), 'Contemporary Issues in Cross-Cultural Psychology', Zwets &amp; Zeitlinger, Amsterdam, ISBN 90-265-1117-5, pp 168-184</w:t>
            </w:r>
          </w:p>
        </w:tc>
        <w:tc>
          <w:tcPr>
            <w:tcW w:w="750" w:type="pct"/>
            <w:tcBorders>
              <w:top w:val="outset" w:sz="6" w:space="0" w:color="auto"/>
              <w:left w:val="outset" w:sz="6" w:space="0" w:color="auto"/>
              <w:bottom w:val="outset" w:sz="6" w:space="0" w:color="auto"/>
              <w:right w:val="outset" w:sz="6" w:space="0" w:color="auto"/>
            </w:tcBorders>
            <w:hideMark/>
          </w:tcPr>
          <w:p w14:paraId="2A5644FF" w14:textId="77777777" w:rsidR="000376F8" w:rsidRPr="000376F8" w:rsidRDefault="000376F8" w:rsidP="000376F8">
            <w:hyperlink r:id="rId1832" w:history="1">
              <w:r w:rsidRPr="000376F8">
                <w:rPr>
                  <w:rStyle w:val="Hyperlink"/>
                  <w:b/>
                  <w:bCs/>
                </w:rPr>
                <w:t>abstract</w:t>
              </w:r>
            </w:hyperlink>
            <w:r w:rsidRPr="000376F8">
              <w:br/>
            </w:r>
            <w:hyperlink r:id="rId1833" w:tgtFrame="_top" w:history="1">
              <w:r w:rsidRPr="000376F8">
                <w:rPr>
                  <w:rStyle w:val="Hyperlink"/>
                  <w:b/>
                  <w:bCs/>
                </w:rPr>
                <w:t>full text</w:t>
              </w:r>
            </w:hyperlink>
          </w:p>
        </w:tc>
      </w:tr>
      <w:tr w:rsidR="000376F8" w:rsidRPr="000376F8" w14:paraId="52B9AC12"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36862156" w14:textId="77777777" w:rsidR="000376F8" w:rsidRPr="000376F8" w:rsidRDefault="000376F8" w:rsidP="000376F8">
            <w:r w:rsidRPr="000376F8">
              <w:rPr>
                <w:b/>
                <w:bCs/>
              </w:rPr>
              <w:t>1980s</w:t>
            </w:r>
          </w:p>
        </w:tc>
      </w:tr>
      <w:tr w:rsidR="000376F8" w:rsidRPr="000376F8" w14:paraId="51765AD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0B017C" w14:textId="77777777" w:rsidR="000376F8" w:rsidRPr="000376F8" w:rsidRDefault="000376F8" w:rsidP="000376F8">
            <w:r w:rsidRPr="000376F8">
              <w:lastRenderedPageBreak/>
              <w:t>1989k</w:t>
            </w:r>
          </w:p>
        </w:tc>
        <w:tc>
          <w:tcPr>
            <w:tcW w:w="0" w:type="auto"/>
            <w:tcBorders>
              <w:top w:val="outset" w:sz="6" w:space="0" w:color="auto"/>
              <w:left w:val="outset" w:sz="6" w:space="0" w:color="auto"/>
              <w:bottom w:val="outset" w:sz="6" w:space="0" w:color="auto"/>
              <w:right w:val="outset" w:sz="6" w:space="0" w:color="auto"/>
            </w:tcBorders>
            <w:hideMark/>
          </w:tcPr>
          <w:p w14:paraId="1944CED0" w14:textId="77777777" w:rsidR="000376F8" w:rsidRPr="000376F8" w:rsidRDefault="000376F8" w:rsidP="000376F8">
            <w:pPr>
              <w:rPr>
                <w:lang w:val="en-US"/>
              </w:rPr>
            </w:pPr>
            <w:r w:rsidRPr="000376F8">
              <w:rPr>
                <w:i/>
                <w:iCs/>
                <w:lang w:val="en-US"/>
              </w:rPr>
              <w:t>Is happiness mere contentment? Cognition and affect in the overall evaluation of life</w:t>
            </w:r>
            <w:r w:rsidRPr="000376F8">
              <w:rPr>
                <w:lang w:val="en-US"/>
              </w:rPr>
              <w:br/>
              <w:t>Paper presented at the international conference on 'Evaluation and and emotions in social cognition', Sopot, Poland, June 1-4, 1989</w:t>
            </w:r>
          </w:p>
        </w:tc>
        <w:tc>
          <w:tcPr>
            <w:tcW w:w="0" w:type="auto"/>
            <w:tcBorders>
              <w:top w:val="outset" w:sz="6" w:space="0" w:color="auto"/>
              <w:left w:val="outset" w:sz="6" w:space="0" w:color="auto"/>
              <w:bottom w:val="outset" w:sz="6" w:space="0" w:color="auto"/>
              <w:right w:val="outset" w:sz="6" w:space="0" w:color="auto"/>
            </w:tcBorders>
            <w:hideMark/>
          </w:tcPr>
          <w:p w14:paraId="7FBEB017" w14:textId="77777777" w:rsidR="000376F8" w:rsidRPr="000376F8" w:rsidRDefault="000376F8" w:rsidP="000376F8">
            <w:hyperlink r:id="rId1834" w:history="1">
              <w:r w:rsidRPr="000376F8">
                <w:rPr>
                  <w:rStyle w:val="Hyperlink"/>
                  <w:b/>
                  <w:bCs/>
                </w:rPr>
                <w:t>abstract</w:t>
              </w:r>
            </w:hyperlink>
            <w:r w:rsidRPr="000376F8">
              <w:br/>
            </w:r>
            <w:hyperlink r:id="rId1835" w:history="1">
              <w:r w:rsidRPr="000376F8">
                <w:rPr>
                  <w:rStyle w:val="Hyperlink"/>
                  <w:b/>
                  <w:bCs/>
                </w:rPr>
                <w:t>full text</w:t>
              </w:r>
            </w:hyperlink>
          </w:p>
        </w:tc>
      </w:tr>
      <w:tr w:rsidR="000376F8" w:rsidRPr="000376F8" w14:paraId="1A4BA77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487C6F1" w14:textId="77777777" w:rsidR="000376F8" w:rsidRPr="000376F8" w:rsidRDefault="000376F8" w:rsidP="000376F8">
            <w:r w:rsidRPr="000376F8">
              <w:t>1989j</w:t>
            </w:r>
          </w:p>
        </w:tc>
        <w:tc>
          <w:tcPr>
            <w:tcW w:w="3850" w:type="pct"/>
            <w:tcBorders>
              <w:top w:val="outset" w:sz="6" w:space="0" w:color="auto"/>
              <w:left w:val="outset" w:sz="6" w:space="0" w:color="auto"/>
              <w:bottom w:val="outset" w:sz="6" w:space="0" w:color="auto"/>
              <w:right w:val="outset" w:sz="6" w:space="0" w:color="auto"/>
            </w:tcBorders>
            <w:hideMark/>
          </w:tcPr>
          <w:p w14:paraId="27E7E76A" w14:textId="77777777" w:rsidR="000376F8" w:rsidRPr="000376F8" w:rsidRDefault="000376F8" w:rsidP="000376F8">
            <w:r w:rsidRPr="000376F8">
              <w:rPr>
                <w:i/>
                <w:iCs/>
              </w:rPr>
              <w:t>Het rendement van de verzorgingsstaat: meer geluk, beter verdeeld</w:t>
            </w:r>
            <w:r w:rsidRPr="000376F8">
              <w:t> (Revenues of the welfare state, more happiness more equally distributed)</w:t>
            </w:r>
            <w:r w:rsidRPr="000376F8">
              <w:br/>
              <w:t>Economische Statistische Berichten, pp 419-420</w:t>
            </w:r>
            <w:r w:rsidRPr="000376F8">
              <w:br/>
              <w:t>With P. Ouweneel</w:t>
            </w:r>
          </w:p>
        </w:tc>
        <w:tc>
          <w:tcPr>
            <w:tcW w:w="750" w:type="pct"/>
            <w:tcBorders>
              <w:top w:val="outset" w:sz="6" w:space="0" w:color="auto"/>
              <w:left w:val="outset" w:sz="6" w:space="0" w:color="auto"/>
              <w:bottom w:val="outset" w:sz="6" w:space="0" w:color="auto"/>
              <w:right w:val="outset" w:sz="6" w:space="0" w:color="auto"/>
            </w:tcBorders>
            <w:hideMark/>
          </w:tcPr>
          <w:p w14:paraId="06A59B83" w14:textId="77777777" w:rsidR="000376F8" w:rsidRPr="000376F8" w:rsidRDefault="000376F8" w:rsidP="000376F8">
            <w:hyperlink r:id="rId1836" w:history="1">
              <w:r w:rsidRPr="000376F8">
                <w:rPr>
                  <w:rStyle w:val="Hyperlink"/>
                  <w:b/>
                  <w:bCs/>
                </w:rPr>
                <w:t>full text</w:t>
              </w:r>
            </w:hyperlink>
          </w:p>
        </w:tc>
      </w:tr>
      <w:tr w:rsidR="000376F8" w:rsidRPr="00B609B1" w14:paraId="53FDF34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3634C07" w14:textId="77777777" w:rsidR="000376F8" w:rsidRPr="000376F8" w:rsidRDefault="000376F8" w:rsidP="000376F8">
            <w:r w:rsidRPr="000376F8">
              <w:t>1989i</w:t>
            </w:r>
          </w:p>
        </w:tc>
        <w:tc>
          <w:tcPr>
            <w:tcW w:w="3850" w:type="pct"/>
            <w:tcBorders>
              <w:top w:val="outset" w:sz="6" w:space="0" w:color="auto"/>
              <w:left w:val="outset" w:sz="6" w:space="0" w:color="auto"/>
              <w:bottom w:val="outset" w:sz="6" w:space="0" w:color="auto"/>
              <w:right w:val="outset" w:sz="6" w:space="0" w:color="auto"/>
            </w:tcBorders>
            <w:hideMark/>
          </w:tcPr>
          <w:p w14:paraId="7368884C" w14:textId="77777777" w:rsidR="000376F8" w:rsidRPr="000376F8" w:rsidRDefault="000376F8" w:rsidP="000376F8">
            <w:r w:rsidRPr="000376F8">
              <w:rPr>
                <w:i/>
                <w:iCs/>
              </w:rPr>
              <w:t>Does happiness bind?</w:t>
            </w:r>
            <w:r w:rsidRPr="000376F8">
              <w:br/>
              <w:t xml:space="preserve">In: Veenhoven, R. &amp; Hagenaars, A. (eds.) </w:t>
            </w:r>
            <w:r w:rsidRPr="000376F8">
              <w:rPr>
                <w:lang w:val="en-US"/>
              </w:rPr>
              <w:t xml:space="preserve">'How harmfull is happiness? Consequences of enjoying life or not'. </w:t>
            </w:r>
            <w:r w:rsidRPr="000376F8">
              <w:t>Universitaire pers Rotterdam, The Netherlands. ISBN 90 257 22809, pp 44-60</w:t>
            </w:r>
          </w:p>
        </w:tc>
        <w:tc>
          <w:tcPr>
            <w:tcW w:w="750" w:type="pct"/>
            <w:tcBorders>
              <w:top w:val="outset" w:sz="6" w:space="0" w:color="auto"/>
              <w:left w:val="outset" w:sz="6" w:space="0" w:color="auto"/>
              <w:bottom w:val="outset" w:sz="6" w:space="0" w:color="auto"/>
              <w:right w:val="outset" w:sz="6" w:space="0" w:color="auto"/>
            </w:tcBorders>
            <w:hideMark/>
          </w:tcPr>
          <w:p w14:paraId="0C41D10F" w14:textId="77777777" w:rsidR="000376F8" w:rsidRPr="000376F8" w:rsidRDefault="000376F8" w:rsidP="000376F8">
            <w:pPr>
              <w:rPr>
                <w:lang w:val="en-US"/>
              </w:rPr>
            </w:pPr>
            <w:hyperlink r:id="rId1837" w:history="1">
              <w:r w:rsidRPr="000376F8">
                <w:rPr>
                  <w:rStyle w:val="Hyperlink"/>
                  <w:b/>
                  <w:bCs/>
                  <w:lang w:val="en-US"/>
                </w:rPr>
                <w:t>abstract</w:t>
              </w:r>
            </w:hyperlink>
            <w:r w:rsidRPr="000376F8">
              <w:rPr>
                <w:lang w:val="en-US"/>
              </w:rPr>
              <w:br/>
            </w:r>
            <w:hyperlink r:id="rId1838" w:tgtFrame="_top" w:history="1">
              <w:r w:rsidRPr="000376F8">
                <w:rPr>
                  <w:rStyle w:val="Hyperlink"/>
                  <w:b/>
                  <w:bCs/>
                  <w:lang w:val="en-US"/>
                </w:rPr>
                <w:t>full text in English</w:t>
              </w:r>
            </w:hyperlink>
            <w:r w:rsidRPr="000376F8">
              <w:rPr>
                <w:lang w:val="en-US"/>
              </w:rPr>
              <w:br/>
            </w:r>
            <w:hyperlink r:id="rId1839" w:history="1">
              <w:r w:rsidRPr="000376F8">
                <w:rPr>
                  <w:rStyle w:val="Hyperlink"/>
                  <w:b/>
                  <w:bCs/>
                  <w:lang w:val="en-US"/>
                </w:rPr>
                <w:t>full text in Spanish</w:t>
              </w:r>
            </w:hyperlink>
          </w:p>
        </w:tc>
      </w:tr>
      <w:tr w:rsidR="000376F8" w:rsidRPr="000376F8" w14:paraId="31E9876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069F767" w14:textId="77777777" w:rsidR="000376F8" w:rsidRPr="000376F8" w:rsidRDefault="000376F8" w:rsidP="000376F8">
            <w:r w:rsidRPr="000376F8">
              <w:t>1989h</w:t>
            </w:r>
          </w:p>
        </w:tc>
        <w:tc>
          <w:tcPr>
            <w:tcW w:w="3850" w:type="pct"/>
            <w:tcBorders>
              <w:top w:val="outset" w:sz="6" w:space="0" w:color="auto"/>
              <w:left w:val="outset" w:sz="6" w:space="0" w:color="auto"/>
              <w:bottom w:val="outset" w:sz="6" w:space="0" w:color="auto"/>
              <w:right w:val="outset" w:sz="6" w:space="0" w:color="auto"/>
            </w:tcBorders>
            <w:hideMark/>
          </w:tcPr>
          <w:p w14:paraId="0C450EC0" w14:textId="77777777" w:rsidR="000376F8" w:rsidRPr="000376F8" w:rsidRDefault="000376F8" w:rsidP="000376F8">
            <w:r w:rsidRPr="000376F8">
              <w:rPr>
                <w:i/>
                <w:iCs/>
              </w:rPr>
              <w:t>Liefde en Geluk</w:t>
            </w:r>
            <w:r w:rsidRPr="000376F8">
              <w:t> (Love and happiness)</w:t>
            </w:r>
            <w:r w:rsidRPr="000376F8">
              <w:br/>
              <w:t>In: Ketting, M.C. (red.) 'Wetenschappers over de liefde', Studium Generale Rotterdam Reeks, pp 7-16.</w:t>
            </w:r>
          </w:p>
        </w:tc>
        <w:tc>
          <w:tcPr>
            <w:tcW w:w="750" w:type="pct"/>
            <w:tcBorders>
              <w:top w:val="outset" w:sz="6" w:space="0" w:color="auto"/>
              <w:left w:val="outset" w:sz="6" w:space="0" w:color="auto"/>
              <w:bottom w:val="outset" w:sz="6" w:space="0" w:color="auto"/>
              <w:right w:val="outset" w:sz="6" w:space="0" w:color="auto"/>
            </w:tcBorders>
            <w:hideMark/>
          </w:tcPr>
          <w:p w14:paraId="5053978B" w14:textId="77777777" w:rsidR="000376F8" w:rsidRPr="000376F8" w:rsidRDefault="000376F8" w:rsidP="000376F8">
            <w:hyperlink r:id="rId1840" w:tgtFrame="_top" w:history="1">
              <w:r w:rsidRPr="000376F8">
                <w:rPr>
                  <w:rStyle w:val="Hyperlink"/>
                  <w:b/>
                  <w:bCs/>
                </w:rPr>
                <w:t>full text</w:t>
              </w:r>
            </w:hyperlink>
          </w:p>
        </w:tc>
      </w:tr>
      <w:tr w:rsidR="000376F8" w:rsidRPr="00B609B1" w14:paraId="0FA9285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6FBBD46" w14:textId="77777777" w:rsidR="000376F8" w:rsidRPr="000376F8" w:rsidRDefault="000376F8" w:rsidP="000376F8">
            <w:r w:rsidRPr="000376F8">
              <w:t>1989g</w:t>
            </w:r>
          </w:p>
        </w:tc>
        <w:tc>
          <w:tcPr>
            <w:tcW w:w="3850" w:type="pct"/>
            <w:tcBorders>
              <w:top w:val="outset" w:sz="6" w:space="0" w:color="auto"/>
              <w:left w:val="outset" w:sz="6" w:space="0" w:color="auto"/>
              <w:bottom w:val="outset" w:sz="6" w:space="0" w:color="auto"/>
              <w:right w:val="outset" w:sz="6" w:space="0" w:color="auto"/>
            </w:tcBorders>
            <w:hideMark/>
          </w:tcPr>
          <w:p w14:paraId="62991E3D" w14:textId="77777777" w:rsidR="000376F8" w:rsidRPr="000376F8" w:rsidRDefault="000376F8" w:rsidP="000376F8">
            <w:r w:rsidRPr="000376F8">
              <w:rPr>
                <w:i/>
                <w:iCs/>
              </w:rPr>
              <w:t>Psychische kosten van werkeloosheid: zelfwaardering en geluk bij kinderen waarvan de vader werkloos is</w:t>
            </w:r>
            <w:r w:rsidRPr="000376F8">
              <w:t> (Psychic costs of unemployment, selfesteem and happiness of children)</w:t>
            </w:r>
            <w:r w:rsidRPr="000376F8">
              <w:br/>
              <w:t>With M.Verkuyten</w:t>
            </w:r>
            <w:r w:rsidRPr="000376F8">
              <w:br/>
              <w:t>Gezin, vol. 1, pp 85-94</w:t>
            </w:r>
          </w:p>
        </w:tc>
        <w:tc>
          <w:tcPr>
            <w:tcW w:w="750" w:type="pct"/>
            <w:tcBorders>
              <w:top w:val="outset" w:sz="6" w:space="0" w:color="auto"/>
              <w:left w:val="outset" w:sz="6" w:space="0" w:color="auto"/>
              <w:bottom w:val="outset" w:sz="6" w:space="0" w:color="auto"/>
              <w:right w:val="outset" w:sz="6" w:space="0" w:color="auto"/>
            </w:tcBorders>
            <w:hideMark/>
          </w:tcPr>
          <w:p w14:paraId="2729F502" w14:textId="77777777" w:rsidR="000376F8" w:rsidRPr="000376F8" w:rsidRDefault="000376F8" w:rsidP="000376F8">
            <w:pPr>
              <w:rPr>
                <w:lang w:val="en-US"/>
              </w:rPr>
            </w:pPr>
            <w:hyperlink r:id="rId1841" w:history="1">
              <w:r w:rsidRPr="000376F8">
                <w:rPr>
                  <w:rStyle w:val="Hyperlink"/>
                  <w:b/>
                  <w:bCs/>
                  <w:lang w:val="en-US"/>
                </w:rPr>
                <w:t>abstract in English</w:t>
              </w:r>
            </w:hyperlink>
            <w:r w:rsidRPr="000376F8">
              <w:rPr>
                <w:lang w:val="en-US"/>
              </w:rPr>
              <w:br/>
            </w:r>
            <w:hyperlink r:id="rId1842" w:history="1">
              <w:r w:rsidRPr="000376F8">
                <w:rPr>
                  <w:rStyle w:val="Hyperlink"/>
                  <w:b/>
                  <w:bCs/>
                  <w:lang w:val="en-US"/>
                </w:rPr>
                <w:t>abstract in Dutch</w:t>
              </w:r>
            </w:hyperlink>
            <w:r w:rsidRPr="000376F8">
              <w:rPr>
                <w:lang w:val="en-US"/>
              </w:rPr>
              <w:br/>
            </w:r>
            <w:hyperlink r:id="rId1843" w:tgtFrame="_top" w:history="1">
              <w:r w:rsidRPr="000376F8">
                <w:rPr>
                  <w:rStyle w:val="Hyperlink"/>
                  <w:b/>
                  <w:bCs/>
                  <w:lang w:val="en-US"/>
                </w:rPr>
                <w:t>full text</w:t>
              </w:r>
            </w:hyperlink>
          </w:p>
        </w:tc>
      </w:tr>
      <w:tr w:rsidR="000376F8" w:rsidRPr="000376F8" w14:paraId="0D415CC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77C760D" w14:textId="77777777" w:rsidR="000376F8" w:rsidRPr="000376F8" w:rsidRDefault="000376F8" w:rsidP="000376F8">
            <w:r w:rsidRPr="000376F8">
              <w:t>1989f</w:t>
            </w:r>
          </w:p>
        </w:tc>
        <w:tc>
          <w:tcPr>
            <w:tcW w:w="3850" w:type="pct"/>
            <w:tcBorders>
              <w:top w:val="outset" w:sz="6" w:space="0" w:color="auto"/>
              <w:left w:val="outset" w:sz="6" w:space="0" w:color="auto"/>
              <w:bottom w:val="outset" w:sz="6" w:space="0" w:color="auto"/>
              <w:right w:val="outset" w:sz="6" w:space="0" w:color="auto"/>
            </w:tcBorders>
            <w:hideMark/>
          </w:tcPr>
          <w:p w14:paraId="2CC9CDA1" w14:textId="77777777" w:rsidR="000376F8" w:rsidRPr="00B609B1" w:rsidRDefault="000376F8" w:rsidP="000376F8">
            <w:pPr>
              <w:rPr>
                <w:lang w:val="en-US"/>
              </w:rPr>
            </w:pPr>
            <w:r w:rsidRPr="000376F8">
              <w:rPr>
                <w:i/>
                <w:iCs/>
                <w:lang w:val="en-US"/>
              </w:rPr>
              <w:t>Is happiness relative?</w:t>
            </w:r>
            <w:r w:rsidRPr="000376F8">
              <w:rPr>
                <w:lang w:val="en-US"/>
              </w:rPr>
              <w:br/>
              <w:t xml:space="preserve">In: J.P. Forgas &amp; J.M. Imnes (eds.) </w:t>
            </w:r>
            <w:r w:rsidRPr="00B609B1">
              <w:rPr>
                <w:lang w:val="en-US"/>
              </w:rPr>
              <w:t>Recent Advances in Social Psychology: An international perspective, Elsevier Science Pubishers, Amsterdam, ISBN 0 444 88509 9, pp 235-247</w:t>
            </w:r>
          </w:p>
        </w:tc>
        <w:tc>
          <w:tcPr>
            <w:tcW w:w="750" w:type="pct"/>
            <w:tcBorders>
              <w:top w:val="outset" w:sz="6" w:space="0" w:color="auto"/>
              <w:left w:val="outset" w:sz="6" w:space="0" w:color="auto"/>
              <w:bottom w:val="outset" w:sz="6" w:space="0" w:color="auto"/>
              <w:right w:val="outset" w:sz="6" w:space="0" w:color="auto"/>
            </w:tcBorders>
            <w:hideMark/>
          </w:tcPr>
          <w:p w14:paraId="54E26B75" w14:textId="77777777" w:rsidR="000376F8" w:rsidRPr="000376F8" w:rsidRDefault="000376F8" w:rsidP="000376F8">
            <w:hyperlink r:id="rId1844" w:history="1">
              <w:r w:rsidRPr="000376F8">
                <w:rPr>
                  <w:rStyle w:val="Hyperlink"/>
                  <w:b/>
                  <w:bCs/>
                </w:rPr>
                <w:t>abstract</w:t>
              </w:r>
            </w:hyperlink>
            <w:r w:rsidRPr="000376F8">
              <w:br/>
            </w:r>
            <w:hyperlink r:id="rId1845" w:tgtFrame="_top" w:history="1">
              <w:r w:rsidRPr="000376F8">
                <w:rPr>
                  <w:rStyle w:val="Hyperlink"/>
                  <w:b/>
                  <w:bCs/>
                </w:rPr>
                <w:t>full text</w:t>
              </w:r>
            </w:hyperlink>
          </w:p>
        </w:tc>
      </w:tr>
      <w:tr w:rsidR="000376F8" w:rsidRPr="00B609B1" w14:paraId="44D8F89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F90AF4F" w14:textId="77777777" w:rsidR="000376F8" w:rsidRPr="000376F8" w:rsidRDefault="000376F8" w:rsidP="000376F8">
            <w:r w:rsidRPr="000376F8">
              <w:t>1989e</w:t>
            </w:r>
          </w:p>
        </w:tc>
        <w:tc>
          <w:tcPr>
            <w:tcW w:w="3850" w:type="pct"/>
            <w:tcBorders>
              <w:top w:val="outset" w:sz="6" w:space="0" w:color="auto"/>
              <w:left w:val="outset" w:sz="6" w:space="0" w:color="auto"/>
              <w:bottom w:val="outset" w:sz="6" w:space="0" w:color="auto"/>
              <w:right w:val="outset" w:sz="6" w:space="0" w:color="auto"/>
            </w:tcBorders>
            <w:hideMark/>
          </w:tcPr>
          <w:p w14:paraId="0CA236F4" w14:textId="77777777" w:rsidR="000376F8" w:rsidRPr="000376F8" w:rsidRDefault="000376F8" w:rsidP="000376F8">
            <w:pPr>
              <w:rPr>
                <w:lang w:val="en-US"/>
              </w:rPr>
            </w:pPr>
            <w:r w:rsidRPr="000376F8">
              <w:rPr>
                <w:i/>
                <w:iCs/>
                <w:lang w:val="en-US"/>
              </w:rPr>
              <w:t>The well-being of only children</w:t>
            </w:r>
            <w:r w:rsidRPr="000376F8">
              <w:rPr>
                <w:lang w:val="en-US"/>
              </w:rPr>
              <w:br/>
              <w:t>With Maykel Verkuyten</w:t>
            </w:r>
            <w:r w:rsidRPr="000376F8">
              <w:rPr>
                <w:lang w:val="en-US"/>
              </w:rPr>
              <w:br/>
              <w:t>Adolescence, vol. 24, pp 155-165.</w:t>
            </w:r>
          </w:p>
        </w:tc>
        <w:tc>
          <w:tcPr>
            <w:tcW w:w="750" w:type="pct"/>
            <w:tcBorders>
              <w:top w:val="outset" w:sz="6" w:space="0" w:color="auto"/>
              <w:left w:val="outset" w:sz="6" w:space="0" w:color="auto"/>
              <w:bottom w:val="outset" w:sz="6" w:space="0" w:color="auto"/>
              <w:right w:val="outset" w:sz="6" w:space="0" w:color="auto"/>
            </w:tcBorders>
            <w:hideMark/>
          </w:tcPr>
          <w:p w14:paraId="4622EC88" w14:textId="77777777" w:rsidR="000376F8" w:rsidRPr="000376F8" w:rsidRDefault="000376F8" w:rsidP="000376F8">
            <w:pPr>
              <w:rPr>
                <w:lang w:val="en-US"/>
              </w:rPr>
            </w:pPr>
            <w:hyperlink r:id="rId1846" w:history="1">
              <w:r w:rsidRPr="000376F8">
                <w:rPr>
                  <w:rStyle w:val="Hyperlink"/>
                  <w:b/>
                  <w:bCs/>
                  <w:lang w:val="en-US"/>
                </w:rPr>
                <w:t>abstract</w:t>
              </w:r>
            </w:hyperlink>
            <w:r w:rsidRPr="000376F8">
              <w:rPr>
                <w:lang w:val="en-US"/>
              </w:rPr>
              <w:br/>
            </w:r>
            <w:hyperlink r:id="rId1847" w:history="1">
              <w:r w:rsidRPr="000376F8">
                <w:rPr>
                  <w:rStyle w:val="Hyperlink"/>
                  <w:b/>
                  <w:bCs/>
                  <w:lang w:val="en-US"/>
                </w:rPr>
                <w:t>full text in English</w:t>
              </w:r>
            </w:hyperlink>
            <w:r w:rsidRPr="000376F8">
              <w:rPr>
                <w:lang w:val="en-US"/>
              </w:rPr>
              <w:br/>
            </w:r>
            <w:hyperlink r:id="rId1848" w:tgtFrame="_top" w:history="1">
              <w:r w:rsidRPr="000376F8">
                <w:rPr>
                  <w:rStyle w:val="Hyperlink"/>
                  <w:b/>
                  <w:bCs/>
                  <w:lang w:val="en-US"/>
                </w:rPr>
                <w:t>full text in Spanish</w:t>
              </w:r>
            </w:hyperlink>
          </w:p>
        </w:tc>
      </w:tr>
      <w:tr w:rsidR="000376F8" w:rsidRPr="000376F8" w14:paraId="079FA6C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2C5BB3B" w14:textId="77777777" w:rsidR="000376F8" w:rsidRPr="000376F8" w:rsidRDefault="000376F8" w:rsidP="000376F8">
            <w:r w:rsidRPr="000376F8">
              <w:t>1989d</w:t>
            </w:r>
          </w:p>
        </w:tc>
        <w:tc>
          <w:tcPr>
            <w:tcW w:w="3850" w:type="pct"/>
            <w:tcBorders>
              <w:top w:val="outset" w:sz="6" w:space="0" w:color="auto"/>
              <w:left w:val="outset" w:sz="6" w:space="0" w:color="auto"/>
              <w:bottom w:val="outset" w:sz="6" w:space="0" w:color="auto"/>
              <w:right w:val="outset" w:sz="6" w:space="0" w:color="auto"/>
            </w:tcBorders>
            <w:hideMark/>
          </w:tcPr>
          <w:p w14:paraId="06ACA260" w14:textId="77777777" w:rsidR="000376F8" w:rsidRPr="000376F8" w:rsidRDefault="000376F8" w:rsidP="000376F8">
            <w:r w:rsidRPr="000376F8">
              <w:rPr>
                <w:i/>
                <w:iCs/>
                <w:lang w:val="en-US"/>
              </w:rPr>
              <w:t>National wealth and individual happiness</w:t>
            </w:r>
            <w:r w:rsidRPr="000376F8">
              <w:rPr>
                <w:lang w:val="en-US"/>
              </w:rPr>
              <w:br/>
              <w:t xml:space="preserve">In: Grunert, K.G. &amp; Olander, M. (eds.) </w:t>
            </w:r>
            <w:r w:rsidRPr="000376F8">
              <w:t>Understanding Economic Behavior, Kluwer Academic ISBN 0 7923 0482 9, pp 9-32</w:t>
            </w:r>
          </w:p>
        </w:tc>
        <w:tc>
          <w:tcPr>
            <w:tcW w:w="750" w:type="pct"/>
            <w:tcBorders>
              <w:top w:val="outset" w:sz="6" w:space="0" w:color="auto"/>
              <w:left w:val="outset" w:sz="6" w:space="0" w:color="auto"/>
              <w:bottom w:val="outset" w:sz="6" w:space="0" w:color="auto"/>
              <w:right w:val="outset" w:sz="6" w:space="0" w:color="auto"/>
            </w:tcBorders>
            <w:hideMark/>
          </w:tcPr>
          <w:p w14:paraId="27DDEB7B" w14:textId="77777777" w:rsidR="000376F8" w:rsidRPr="000376F8" w:rsidRDefault="000376F8" w:rsidP="000376F8">
            <w:hyperlink r:id="rId1849" w:history="1">
              <w:r w:rsidRPr="000376F8">
                <w:rPr>
                  <w:rStyle w:val="Hyperlink"/>
                  <w:b/>
                  <w:bCs/>
                </w:rPr>
                <w:t>abstract</w:t>
              </w:r>
            </w:hyperlink>
            <w:r w:rsidRPr="000376F8">
              <w:br/>
            </w:r>
            <w:hyperlink r:id="rId1850" w:tgtFrame="_top" w:history="1">
              <w:r w:rsidRPr="000376F8">
                <w:rPr>
                  <w:rStyle w:val="Hyperlink"/>
                  <w:b/>
                  <w:bCs/>
                </w:rPr>
                <w:t>full text</w:t>
              </w:r>
            </w:hyperlink>
          </w:p>
        </w:tc>
      </w:tr>
      <w:tr w:rsidR="000376F8" w:rsidRPr="000376F8" w14:paraId="178A938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2CDD2A6" w14:textId="77777777" w:rsidR="000376F8" w:rsidRPr="000376F8" w:rsidRDefault="000376F8" w:rsidP="000376F8">
            <w:r w:rsidRPr="000376F8">
              <w:t>1989c</w:t>
            </w:r>
          </w:p>
        </w:tc>
        <w:tc>
          <w:tcPr>
            <w:tcW w:w="3850" w:type="pct"/>
            <w:tcBorders>
              <w:top w:val="outset" w:sz="6" w:space="0" w:color="auto"/>
              <w:left w:val="outset" w:sz="6" w:space="0" w:color="auto"/>
              <w:bottom w:val="outset" w:sz="6" w:space="0" w:color="auto"/>
              <w:right w:val="outset" w:sz="6" w:space="0" w:color="auto"/>
            </w:tcBorders>
            <w:hideMark/>
          </w:tcPr>
          <w:p w14:paraId="7D16E02D" w14:textId="77777777" w:rsidR="000376F8" w:rsidRPr="000376F8" w:rsidRDefault="000376F8" w:rsidP="000376F8">
            <w:pPr>
              <w:rPr>
                <w:lang w:val="en-US"/>
              </w:rPr>
            </w:pPr>
            <w:r w:rsidRPr="000376F8">
              <w:rPr>
                <w:i/>
                <w:iCs/>
                <w:lang w:val="en-US"/>
              </w:rPr>
              <w:t>Does happiness induce a rosy outlook?</w:t>
            </w:r>
            <w:r w:rsidRPr="000376F8">
              <w:rPr>
                <w:lang w:val="en-US"/>
              </w:rPr>
              <w:br/>
              <w:t>With Bruce Heady</w:t>
            </w:r>
            <w:r w:rsidRPr="000376F8">
              <w:rPr>
                <w:lang w:val="en-US"/>
              </w:rPr>
              <w:br/>
              <w:t xml:space="preserve">In: R. Veenhoven (ed.) 'How harmful is happiness? Consequences </w:t>
            </w:r>
            <w:r w:rsidRPr="000376F8">
              <w:rPr>
                <w:lang w:val="en-US"/>
              </w:rPr>
              <w:lastRenderedPageBreak/>
              <w:t>of enjoying life or not'</w:t>
            </w:r>
            <w:r w:rsidRPr="000376F8">
              <w:rPr>
                <w:lang w:val="en-US"/>
              </w:rPr>
              <w:br/>
              <w:t>University Press Rotterdam,  pp 106-127</w:t>
            </w:r>
          </w:p>
        </w:tc>
        <w:tc>
          <w:tcPr>
            <w:tcW w:w="750" w:type="pct"/>
            <w:tcBorders>
              <w:top w:val="outset" w:sz="6" w:space="0" w:color="auto"/>
              <w:left w:val="outset" w:sz="6" w:space="0" w:color="auto"/>
              <w:bottom w:val="outset" w:sz="6" w:space="0" w:color="auto"/>
              <w:right w:val="outset" w:sz="6" w:space="0" w:color="auto"/>
            </w:tcBorders>
            <w:hideMark/>
          </w:tcPr>
          <w:p w14:paraId="71A30F30" w14:textId="77777777" w:rsidR="000376F8" w:rsidRPr="000376F8" w:rsidRDefault="000376F8" w:rsidP="000376F8">
            <w:hyperlink r:id="rId1851" w:history="1">
              <w:r w:rsidRPr="000376F8">
                <w:rPr>
                  <w:rStyle w:val="Hyperlink"/>
                  <w:b/>
                  <w:bCs/>
                </w:rPr>
                <w:t>abstract</w:t>
              </w:r>
            </w:hyperlink>
            <w:r w:rsidRPr="000376F8">
              <w:br/>
            </w:r>
            <w:hyperlink r:id="rId1852" w:tgtFrame="_top" w:history="1">
              <w:r w:rsidRPr="000376F8">
                <w:rPr>
                  <w:rStyle w:val="Hyperlink"/>
                  <w:b/>
                  <w:bCs/>
                </w:rPr>
                <w:t>full text</w:t>
              </w:r>
            </w:hyperlink>
          </w:p>
        </w:tc>
      </w:tr>
      <w:tr w:rsidR="000376F8" w:rsidRPr="00B609B1" w14:paraId="034F34A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A4B96D0" w14:textId="77777777" w:rsidR="000376F8" w:rsidRPr="000376F8" w:rsidRDefault="000376F8" w:rsidP="000376F8">
            <w:r w:rsidRPr="000376F8">
              <w:t>1989b</w:t>
            </w:r>
          </w:p>
        </w:tc>
        <w:tc>
          <w:tcPr>
            <w:tcW w:w="0" w:type="auto"/>
            <w:tcBorders>
              <w:top w:val="outset" w:sz="6" w:space="0" w:color="auto"/>
              <w:left w:val="outset" w:sz="6" w:space="0" w:color="auto"/>
              <w:bottom w:val="outset" w:sz="6" w:space="0" w:color="auto"/>
              <w:right w:val="outset" w:sz="6" w:space="0" w:color="auto"/>
            </w:tcBorders>
            <w:hideMark/>
          </w:tcPr>
          <w:p w14:paraId="00E57671" w14:textId="77777777" w:rsidR="000376F8" w:rsidRPr="000376F8" w:rsidRDefault="000376F8" w:rsidP="000376F8">
            <w:pPr>
              <w:rPr>
                <w:lang w:val="en-US"/>
              </w:rPr>
            </w:pPr>
            <w:r w:rsidRPr="000376F8">
              <w:rPr>
                <w:i/>
                <w:iCs/>
                <w:lang w:val="en-US"/>
              </w:rPr>
              <w:t>Did the crisis really hurt? Effects of the 1980-82 economic recession on satisfaction, mental health and mortality</w:t>
            </w:r>
            <w:r w:rsidRPr="000376F8">
              <w:rPr>
                <w:lang w:val="en-US"/>
              </w:rPr>
              <w:t> </w:t>
            </w:r>
            <w:r w:rsidRPr="000376F8">
              <w:rPr>
                <w:lang w:val="en-US"/>
              </w:rPr>
              <w:br/>
              <w:t>- </w:t>
            </w:r>
            <w:r w:rsidRPr="000376F8">
              <w:rPr>
                <w:i/>
                <w:iCs/>
                <w:lang w:val="en-US"/>
              </w:rPr>
              <w:t>Introduction to the question,</w:t>
            </w:r>
            <w:r w:rsidRPr="000376F8">
              <w:rPr>
                <w:lang w:val="en-US"/>
              </w:rPr>
              <w:t> pp 1-22 (with Aldi Hagenaars)</w:t>
            </w:r>
            <w:r w:rsidRPr="000376F8">
              <w:rPr>
                <w:lang w:val="en-US"/>
              </w:rPr>
              <w:br/>
              <w:t>- </w:t>
            </w:r>
            <w:r w:rsidRPr="000376F8">
              <w:rPr>
                <w:i/>
                <w:iCs/>
                <w:lang w:val="en-US"/>
              </w:rPr>
              <w:t>Conclusions</w:t>
            </w:r>
            <w:r w:rsidRPr="000376F8">
              <w:rPr>
                <w:lang w:val="en-US"/>
              </w:rPr>
              <w:t>, pp 281-289.</w:t>
            </w:r>
            <w:r w:rsidRPr="000376F8">
              <w:rPr>
                <w:lang w:val="en-US"/>
              </w:rPr>
              <w:br/>
              <w:t>University Press Rotterdam, The Netherlands, ISBN 90 277 2279 5, 305 p. (editor with Aldi Hagenaars)</w:t>
            </w:r>
          </w:p>
        </w:tc>
        <w:tc>
          <w:tcPr>
            <w:tcW w:w="0" w:type="auto"/>
            <w:tcBorders>
              <w:top w:val="outset" w:sz="6" w:space="0" w:color="auto"/>
              <w:left w:val="outset" w:sz="6" w:space="0" w:color="auto"/>
              <w:bottom w:val="outset" w:sz="6" w:space="0" w:color="auto"/>
              <w:right w:val="outset" w:sz="6" w:space="0" w:color="auto"/>
            </w:tcBorders>
            <w:hideMark/>
          </w:tcPr>
          <w:p w14:paraId="7DFD8E76" w14:textId="77777777" w:rsidR="000376F8" w:rsidRPr="00B609B1" w:rsidRDefault="000376F8" w:rsidP="000376F8">
            <w:pPr>
              <w:rPr>
                <w:lang w:val="en-US"/>
              </w:rPr>
            </w:pPr>
            <w:hyperlink r:id="rId1853" w:history="1">
              <w:r w:rsidRPr="00B609B1">
                <w:rPr>
                  <w:rStyle w:val="Hyperlink"/>
                  <w:b/>
                  <w:bCs/>
                  <w:lang w:val="en-US"/>
                </w:rPr>
                <w:t>book abstract</w:t>
              </w:r>
            </w:hyperlink>
            <w:r w:rsidRPr="00B609B1">
              <w:rPr>
                <w:lang w:val="en-US"/>
              </w:rPr>
              <w:br/>
            </w:r>
            <w:hyperlink r:id="rId1854" w:history="1">
              <w:r w:rsidRPr="00B609B1">
                <w:rPr>
                  <w:rStyle w:val="Hyperlink"/>
                  <w:b/>
                  <w:bCs/>
                  <w:lang w:val="en-US"/>
                </w:rPr>
                <w:t>contents + chapters</w:t>
              </w:r>
            </w:hyperlink>
            <w:r w:rsidRPr="00B609B1">
              <w:rPr>
                <w:lang w:val="en-US"/>
              </w:rPr>
              <w:br/>
            </w:r>
            <w:hyperlink r:id="rId1855" w:history="1">
              <w:r w:rsidRPr="00B609B1">
                <w:rPr>
                  <w:rStyle w:val="Hyperlink"/>
                  <w:b/>
                  <w:bCs/>
                  <w:lang w:val="en-US"/>
                </w:rPr>
                <w:t>conclusions</w:t>
              </w:r>
            </w:hyperlink>
          </w:p>
        </w:tc>
      </w:tr>
      <w:tr w:rsidR="000376F8" w:rsidRPr="00B609B1" w14:paraId="67D86A1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0A41D13" w14:textId="77777777" w:rsidR="000376F8" w:rsidRPr="000376F8" w:rsidRDefault="000376F8" w:rsidP="000376F8">
            <w:r w:rsidRPr="000376F8">
              <w:t>1989a</w:t>
            </w:r>
          </w:p>
        </w:tc>
        <w:tc>
          <w:tcPr>
            <w:tcW w:w="3850" w:type="pct"/>
            <w:tcBorders>
              <w:top w:val="outset" w:sz="6" w:space="0" w:color="auto"/>
              <w:left w:val="outset" w:sz="6" w:space="0" w:color="auto"/>
              <w:bottom w:val="outset" w:sz="6" w:space="0" w:color="auto"/>
              <w:right w:val="outset" w:sz="6" w:space="0" w:color="auto"/>
            </w:tcBorders>
            <w:hideMark/>
          </w:tcPr>
          <w:p w14:paraId="02FC280B" w14:textId="77777777" w:rsidR="000376F8" w:rsidRPr="000376F8" w:rsidRDefault="000376F8" w:rsidP="000376F8">
            <w:pPr>
              <w:rPr>
                <w:lang w:val="en-US"/>
              </w:rPr>
            </w:pPr>
            <w:r w:rsidRPr="000376F8">
              <w:rPr>
                <w:i/>
                <w:iCs/>
                <w:lang w:val="en-US"/>
              </w:rPr>
              <w:t>How harmful is happiness? Consequences of enjoying life or not</w:t>
            </w:r>
            <w:r w:rsidRPr="000376F8">
              <w:rPr>
                <w:lang w:val="en-US"/>
              </w:rPr>
              <w:t> (editor)</w:t>
            </w:r>
            <w:r w:rsidRPr="000376F8">
              <w:rPr>
                <w:lang w:val="en-US"/>
              </w:rPr>
              <w:br/>
              <w:t>University Press Rotterdam, The Netherlands, ISBN 90 237 28898, 137 pages</w:t>
            </w:r>
            <w:r w:rsidRPr="000376F8">
              <w:rPr>
                <w:lang w:val="en-US"/>
              </w:rPr>
              <w:br/>
              <w:t>Editorial contributions: 'Introduction', pp 1-6, 'Conclusions', pp 128-36.</w:t>
            </w:r>
          </w:p>
        </w:tc>
        <w:tc>
          <w:tcPr>
            <w:tcW w:w="750" w:type="pct"/>
            <w:tcBorders>
              <w:top w:val="outset" w:sz="6" w:space="0" w:color="auto"/>
              <w:left w:val="outset" w:sz="6" w:space="0" w:color="auto"/>
              <w:bottom w:val="outset" w:sz="6" w:space="0" w:color="auto"/>
              <w:right w:val="outset" w:sz="6" w:space="0" w:color="auto"/>
            </w:tcBorders>
            <w:hideMark/>
          </w:tcPr>
          <w:p w14:paraId="1E98D2B7" w14:textId="77777777" w:rsidR="000376F8" w:rsidRPr="000376F8" w:rsidRDefault="000376F8" w:rsidP="000376F8">
            <w:pPr>
              <w:rPr>
                <w:lang w:val="en-US"/>
              </w:rPr>
            </w:pPr>
            <w:hyperlink r:id="rId1856" w:history="1">
              <w:r w:rsidRPr="000376F8">
                <w:rPr>
                  <w:rStyle w:val="Hyperlink"/>
                  <w:b/>
                  <w:bCs/>
                  <w:lang w:val="en-US"/>
                </w:rPr>
                <w:t>book abstract</w:t>
              </w:r>
            </w:hyperlink>
            <w:r w:rsidRPr="000376F8">
              <w:rPr>
                <w:lang w:val="en-US"/>
              </w:rPr>
              <w:br/>
            </w:r>
            <w:hyperlink r:id="rId1857" w:history="1">
              <w:r w:rsidRPr="000376F8">
                <w:rPr>
                  <w:rStyle w:val="Hyperlink"/>
                  <w:b/>
                  <w:bCs/>
                  <w:lang w:val="en-US"/>
                </w:rPr>
                <w:t>contents + chapter abstracts</w:t>
              </w:r>
            </w:hyperlink>
            <w:r w:rsidRPr="000376F8">
              <w:rPr>
                <w:lang w:val="en-US"/>
              </w:rPr>
              <w:br/>
            </w:r>
            <w:hyperlink r:id="rId1858" w:tgtFrame="_top" w:history="1">
              <w:r w:rsidRPr="000376F8">
                <w:rPr>
                  <w:rStyle w:val="Hyperlink"/>
                  <w:b/>
                  <w:bCs/>
                  <w:lang w:val="en-US"/>
                </w:rPr>
                <w:t>introduction</w:t>
              </w:r>
            </w:hyperlink>
            <w:r w:rsidRPr="000376F8">
              <w:rPr>
                <w:lang w:val="en-US"/>
              </w:rPr>
              <w:br/>
            </w:r>
            <w:hyperlink r:id="rId1859" w:history="1">
              <w:r w:rsidRPr="000376F8">
                <w:rPr>
                  <w:rStyle w:val="Hyperlink"/>
                  <w:b/>
                  <w:bCs/>
                  <w:lang w:val="en-US"/>
                </w:rPr>
                <w:t>conclusions in English</w:t>
              </w:r>
            </w:hyperlink>
            <w:r w:rsidRPr="000376F8">
              <w:rPr>
                <w:lang w:val="en-US"/>
              </w:rPr>
              <w:br/>
            </w:r>
            <w:hyperlink r:id="rId1860" w:history="1">
              <w:r w:rsidRPr="000376F8">
                <w:rPr>
                  <w:rStyle w:val="Hyperlink"/>
                  <w:b/>
                  <w:bCs/>
                  <w:lang w:val="en-US"/>
                </w:rPr>
                <w:t>conclusions in Spanish</w:t>
              </w:r>
            </w:hyperlink>
          </w:p>
        </w:tc>
      </w:tr>
      <w:tr w:rsidR="000376F8" w:rsidRPr="000376F8" w14:paraId="2D8FFF7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46B846B" w14:textId="77777777" w:rsidR="000376F8" w:rsidRPr="000376F8" w:rsidRDefault="000376F8" w:rsidP="000376F8">
            <w:r w:rsidRPr="000376F8">
              <w:t>1988c</w:t>
            </w:r>
          </w:p>
        </w:tc>
        <w:tc>
          <w:tcPr>
            <w:tcW w:w="3850" w:type="pct"/>
            <w:tcBorders>
              <w:top w:val="outset" w:sz="6" w:space="0" w:color="auto"/>
              <w:left w:val="outset" w:sz="6" w:space="0" w:color="auto"/>
              <w:bottom w:val="outset" w:sz="6" w:space="0" w:color="auto"/>
              <w:right w:val="outset" w:sz="6" w:space="0" w:color="auto"/>
            </w:tcBorders>
            <w:hideMark/>
          </w:tcPr>
          <w:p w14:paraId="5BC3EB50" w14:textId="77777777" w:rsidR="000376F8" w:rsidRPr="000376F8" w:rsidRDefault="000376F8" w:rsidP="000376F8">
            <w:r w:rsidRPr="000376F8">
              <w:rPr>
                <w:i/>
                <w:iCs/>
              </w:rPr>
              <w:t>Kan Nederland Gelukkiger?</w:t>
            </w:r>
            <w:r w:rsidRPr="000376F8">
              <w:t> (Can Holland be happier?)</w:t>
            </w:r>
            <w:r w:rsidRPr="000376F8">
              <w:br/>
              <w:t>Universitaire Pers Rotterdam, Den Haag, ISBN 90 237 1120, 73 pages</w:t>
            </w:r>
            <w:r w:rsidRPr="000376F8">
              <w:br/>
              <w:t>'Inleiding op de vraag', pp 1-10. (editor)</w:t>
            </w:r>
          </w:p>
        </w:tc>
        <w:tc>
          <w:tcPr>
            <w:tcW w:w="750" w:type="pct"/>
            <w:tcBorders>
              <w:top w:val="outset" w:sz="6" w:space="0" w:color="auto"/>
              <w:left w:val="outset" w:sz="6" w:space="0" w:color="auto"/>
              <w:bottom w:val="outset" w:sz="6" w:space="0" w:color="auto"/>
              <w:right w:val="outset" w:sz="6" w:space="0" w:color="auto"/>
            </w:tcBorders>
            <w:hideMark/>
          </w:tcPr>
          <w:p w14:paraId="06275261" w14:textId="77777777" w:rsidR="000376F8" w:rsidRPr="000376F8" w:rsidRDefault="000376F8" w:rsidP="000376F8">
            <w:hyperlink r:id="rId1861" w:history="1">
              <w:r w:rsidRPr="000376F8">
                <w:rPr>
                  <w:rStyle w:val="Hyperlink"/>
                  <w:b/>
                  <w:bCs/>
                </w:rPr>
                <w:t>contents</w:t>
              </w:r>
            </w:hyperlink>
            <w:r w:rsidRPr="000376F8">
              <w:br/>
            </w:r>
            <w:hyperlink r:id="rId1862" w:tgtFrame="_top" w:history="1">
              <w:r w:rsidRPr="000376F8">
                <w:rPr>
                  <w:rStyle w:val="Hyperlink"/>
                  <w:b/>
                  <w:bCs/>
                </w:rPr>
                <w:t>text introduction</w:t>
              </w:r>
            </w:hyperlink>
          </w:p>
        </w:tc>
      </w:tr>
      <w:tr w:rsidR="000376F8" w:rsidRPr="00B609B1" w14:paraId="1D0BD04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84798B3" w14:textId="77777777" w:rsidR="000376F8" w:rsidRPr="000376F8" w:rsidRDefault="000376F8" w:rsidP="000376F8">
            <w:r w:rsidRPr="000376F8">
              <w:t>1988b</w:t>
            </w:r>
          </w:p>
        </w:tc>
        <w:tc>
          <w:tcPr>
            <w:tcW w:w="3850" w:type="pct"/>
            <w:tcBorders>
              <w:top w:val="outset" w:sz="6" w:space="0" w:color="auto"/>
              <w:left w:val="outset" w:sz="6" w:space="0" w:color="auto"/>
              <w:bottom w:val="outset" w:sz="6" w:space="0" w:color="auto"/>
              <w:right w:val="outset" w:sz="6" w:space="0" w:color="auto"/>
            </w:tcBorders>
            <w:hideMark/>
          </w:tcPr>
          <w:p w14:paraId="3DB9CE2A" w14:textId="77777777" w:rsidR="000376F8" w:rsidRPr="000376F8" w:rsidRDefault="000376F8" w:rsidP="000376F8">
            <w:r w:rsidRPr="000376F8">
              <w:rPr>
                <w:i/>
                <w:iCs/>
              </w:rPr>
              <w:t>Welbevinden van kinderen na echtscheiding</w:t>
            </w:r>
            <w:r w:rsidRPr="000376F8">
              <w:t> (Wellbeing of children after divorce)</w:t>
            </w:r>
            <w:r w:rsidRPr="000376F8">
              <w:br/>
              <w:t>With M. Verkuyten</w:t>
            </w:r>
            <w:r w:rsidRPr="000376F8">
              <w:br/>
              <w:t>Tijdschrift Sociale Gezondheidszorg, vol. 66, pp 128-133.</w:t>
            </w:r>
          </w:p>
        </w:tc>
        <w:tc>
          <w:tcPr>
            <w:tcW w:w="750" w:type="pct"/>
            <w:tcBorders>
              <w:top w:val="outset" w:sz="6" w:space="0" w:color="auto"/>
              <w:left w:val="outset" w:sz="6" w:space="0" w:color="auto"/>
              <w:bottom w:val="outset" w:sz="6" w:space="0" w:color="auto"/>
              <w:right w:val="outset" w:sz="6" w:space="0" w:color="auto"/>
            </w:tcBorders>
            <w:hideMark/>
          </w:tcPr>
          <w:p w14:paraId="1C26F182" w14:textId="77777777" w:rsidR="000376F8" w:rsidRPr="000376F8" w:rsidRDefault="000376F8" w:rsidP="000376F8">
            <w:pPr>
              <w:rPr>
                <w:lang w:val="en-US"/>
              </w:rPr>
            </w:pPr>
            <w:hyperlink r:id="rId1863" w:history="1">
              <w:r w:rsidRPr="000376F8">
                <w:rPr>
                  <w:rStyle w:val="Hyperlink"/>
                  <w:b/>
                  <w:bCs/>
                  <w:lang w:val="en-US"/>
                </w:rPr>
                <w:t>abstract in English</w:t>
              </w:r>
            </w:hyperlink>
            <w:r w:rsidRPr="000376F8">
              <w:rPr>
                <w:lang w:val="en-US"/>
              </w:rPr>
              <w:br/>
            </w:r>
            <w:hyperlink r:id="rId1864" w:history="1">
              <w:r w:rsidRPr="000376F8">
                <w:rPr>
                  <w:rStyle w:val="Hyperlink"/>
                  <w:b/>
                  <w:bCs/>
                  <w:lang w:val="en-US"/>
                </w:rPr>
                <w:t>abstract in Dutch</w:t>
              </w:r>
            </w:hyperlink>
            <w:r w:rsidRPr="000376F8">
              <w:rPr>
                <w:lang w:val="en-US"/>
              </w:rPr>
              <w:br/>
            </w:r>
            <w:hyperlink r:id="rId1865" w:tgtFrame="_top" w:history="1">
              <w:r w:rsidRPr="000376F8">
                <w:rPr>
                  <w:rStyle w:val="Hyperlink"/>
                  <w:b/>
                  <w:bCs/>
                  <w:lang w:val="en-US"/>
                </w:rPr>
                <w:t>full text</w:t>
              </w:r>
            </w:hyperlink>
          </w:p>
        </w:tc>
      </w:tr>
      <w:tr w:rsidR="000376F8" w:rsidRPr="00B609B1" w14:paraId="5EB5532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943367F" w14:textId="77777777" w:rsidR="000376F8" w:rsidRPr="000376F8" w:rsidRDefault="000376F8" w:rsidP="000376F8">
            <w:r w:rsidRPr="000376F8">
              <w:t>1988a</w:t>
            </w:r>
          </w:p>
        </w:tc>
        <w:tc>
          <w:tcPr>
            <w:tcW w:w="3850" w:type="pct"/>
            <w:tcBorders>
              <w:top w:val="outset" w:sz="6" w:space="0" w:color="auto"/>
              <w:left w:val="outset" w:sz="6" w:space="0" w:color="auto"/>
              <w:bottom w:val="outset" w:sz="6" w:space="0" w:color="auto"/>
              <w:right w:val="outset" w:sz="6" w:space="0" w:color="auto"/>
            </w:tcBorders>
            <w:hideMark/>
          </w:tcPr>
          <w:p w14:paraId="528E9122" w14:textId="77777777" w:rsidR="000376F8" w:rsidRPr="000376F8" w:rsidRDefault="000376F8" w:rsidP="000376F8">
            <w:pPr>
              <w:rPr>
                <w:lang w:val="en-US"/>
              </w:rPr>
            </w:pPr>
            <w:r w:rsidRPr="000376F8">
              <w:rPr>
                <w:i/>
                <w:iCs/>
                <w:lang w:val="en-US"/>
              </w:rPr>
              <w:t>The Utility of Happiness</w:t>
            </w:r>
            <w:r w:rsidRPr="000376F8">
              <w:rPr>
                <w:lang w:val="en-US"/>
              </w:rPr>
              <w:br/>
              <w:t>Social Indicators Research, vol. 20, pp 333-354.</w:t>
            </w:r>
          </w:p>
        </w:tc>
        <w:tc>
          <w:tcPr>
            <w:tcW w:w="750" w:type="pct"/>
            <w:tcBorders>
              <w:top w:val="outset" w:sz="6" w:space="0" w:color="auto"/>
              <w:left w:val="outset" w:sz="6" w:space="0" w:color="auto"/>
              <w:bottom w:val="outset" w:sz="6" w:space="0" w:color="auto"/>
              <w:right w:val="outset" w:sz="6" w:space="0" w:color="auto"/>
            </w:tcBorders>
            <w:hideMark/>
          </w:tcPr>
          <w:p w14:paraId="4262ADE0" w14:textId="77777777" w:rsidR="000376F8" w:rsidRPr="000376F8" w:rsidRDefault="000376F8" w:rsidP="000376F8">
            <w:pPr>
              <w:rPr>
                <w:lang w:val="en-US"/>
              </w:rPr>
            </w:pPr>
            <w:hyperlink r:id="rId1866" w:history="1">
              <w:r w:rsidRPr="000376F8">
                <w:rPr>
                  <w:rStyle w:val="Hyperlink"/>
                  <w:b/>
                  <w:bCs/>
                  <w:lang w:val="en-US"/>
                </w:rPr>
                <w:t>abstract</w:t>
              </w:r>
            </w:hyperlink>
            <w:r w:rsidRPr="000376F8">
              <w:rPr>
                <w:lang w:val="en-US"/>
              </w:rPr>
              <w:br/>
            </w:r>
            <w:hyperlink r:id="rId1867" w:tgtFrame="_top" w:history="1">
              <w:r w:rsidRPr="000376F8">
                <w:rPr>
                  <w:rStyle w:val="Hyperlink"/>
                  <w:b/>
                  <w:bCs/>
                  <w:lang w:val="en-US"/>
                </w:rPr>
                <w:t>full text</w:t>
              </w:r>
            </w:hyperlink>
            <w:r w:rsidRPr="000376F8">
              <w:rPr>
                <w:lang w:val="en-US"/>
              </w:rPr>
              <w:br/>
            </w:r>
            <w:hyperlink r:id="rId1868" w:tgtFrame="_top" w:history="1">
              <w:r w:rsidRPr="000376F8">
                <w:rPr>
                  <w:rStyle w:val="Hyperlink"/>
                  <w:b/>
                  <w:bCs/>
                  <w:lang w:val="en-US"/>
                </w:rPr>
                <w:t>translation in Spanish</w:t>
              </w:r>
            </w:hyperlink>
          </w:p>
        </w:tc>
      </w:tr>
      <w:tr w:rsidR="000376F8" w:rsidRPr="00B609B1" w14:paraId="522A8B0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D42C9EA" w14:textId="77777777" w:rsidR="000376F8" w:rsidRPr="000376F8" w:rsidRDefault="000376F8" w:rsidP="000376F8">
            <w:r w:rsidRPr="000376F8">
              <w:t>1987b</w:t>
            </w:r>
          </w:p>
        </w:tc>
        <w:tc>
          <w:tcPr>
            <w:tcW w:w="3850" w:type="pct"/>
            <w:tcBorders>
              <w:top w:val="outset" w:sz="6" w:space="0" w:color="auto"/>
              <w:left w:val="outset" w:sz="6" w:space="0" w:color="auto"/>
              <w:bottom w:val="outset" w:sz="6" w:space="0" w:color="auto"/>
              <w:right w:val="outset" w:sz="6" w:space="0" w:color="auto"/>
            </w:tcBorders>
            <w:hideMark/>
          </w:tcPr>
          <w:p w14:paraId="3649074D" w14:textId="77777777" w:rsidR="000376F8" w:rsidRPr="000376F8" w:rsidRDefault="000376F8" w:rsidP="000376F8">
            <w:r w:rsidRPr="000376F8">
              <w:rPr>
                <w:i/>
                <w:iCs/>
              </w:rPr>
              <w:t>Alleen leven en geluk: verhoogt onvrede met het bestaan de kansen om alleen te staan?</w:t>
            </w:r>
            <w:r w:rsidRPr="000376F8">
              <w:t> (Singlehood and happiness: does unhappiness reduce marriage chances?)</w:t>
            </w:r>
            <w:r w:rsidRPr="000376F8">
              <w:br/>
              <w:t>Gedrag en Gezondheid, vol. 15, pp 107-117.</w:t>
            </w:r>
          </w:p>
        </w:tc>
        <w:tc>
          <w:tcPr>
            <w:tcW w:w="750" w:type="pct"/>
            <w:tcBorders>
              <w:top w:val="outset" w:sz="6" w:space="0" w:color="auto"/>
              <w:left w:val="outset" w:sz="6" w:space="0" w:color="auto"/>
              <w:bottom w:val="outset" w:sz="6" w:space="0" w:color="auto"/>
              <w:right w:val="outset" w:sz="6" w:space="0" w:color="auto"/>
            </w:tcBorders>
            <w:hideMark/>
          </w:tcPr>
          <w:p w14:paraId="2AA9E107" w14:textId="77777777" w:rsidR="000376F8" w:rsidRPr="000376F8" w:rsidRDefault="000376F8" w:rsidP="000376F8">
            <w:pPr>
              <w:rPr>
                <w:lang w:val="en-US"/>
              </w:rPr>
            </w:pPr>
            <w:hyperlink r:id="rId1869" w:history="1">
              <w:r w:rsidRPr="000376F8">
                <w:rPr>
                  <w:rStyle w:val="Hyperlink"/>
                  <w:b/>
                  <w:bCs/>
                  <w:lang w:val="en-US"/>
                </w:rPr>
                <w:t>abstract in English</w:t>
              </w:r>
            </w:hyperlink>
            <w:r w:rsidRPr="000376F8">
              <w:rPr>
                <w:lang w:val="en-US"/>
              </w:rPr>
              <w:br/>
            </w:r>
            <w:hyperlink r:id="rId1870" w:history="1">
              <w:r w:rsidRPr="000376F8">
                <w:rPr>
                  <w:rStyle w:val="Hyperlink"/>
                  <w:b/>
                  <w:bCs/>
                  <w:lang w:val="en-US"/>
                </w:rPr>
                <w:t>abstract in Dutch</w:t>
              </w:r>
            </w:hyperlink>
            <w:r w:rsidRPr="000376F8">
              <w:rPr>
                <w:lang w:val="en-US"/>
              </w:rPr>
              <w:br/>
            </w:r>
            <w:hyperlink r:id="rId1871" w:tgtFrame="_top" w:history="1">
              <w:r w:rsidRPr="000376F8">
                <w:rPr>
                  <w:rStyle w:val="Hyperlink"/>
                  <w:b/>
                  <w:bCs/>
                  <w:lang w:val="en-US"/>
                </w:rPr>
                <w:t>full text</w:t>
              </w:r>
            </w:hyperlink>
          </w:p>
        </w:tc>
      </w:tr>
      <w:tr w:rsidR="000376F8" w:rsidRPr="000376F8" w14:paraId="3FEEB4C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524824E" w14:textId="77777777" w:rsidR="000376F8" w:rsidRPr="000376F8" w:rsidRDefault="000376F8" w:rsidP="000376F8">
            <w:r w:rsidRPr="000376F8">
              <w:t>1987a</w:t>
            </w:r>
          </w:p>
        </w:tc>
        <w:tc>
          <w:tcPr>
            <w:tcW w:w="3850" w:type="pct"/>
            <w:tcBorders>
              <w:top w:val="outset" w:sz="6" w:space="0" w:color="auto"/>
              <w:left w:val="outset" w:sz="6" w:space="0" w:color="auto"/>
              <w:bottom w:val="outset" w:sz="6" w:space="0" w:color="auto"/>
              <w:right w:val="outset" w:sz="6" w:space="0" w:color="auto"/>
            </w:tcBorders>
            <w:hideMark/>
          </w:tcPr>
          <w:p w14:paraId="24A7C05B" w14:textId="77777777" w:rsidR="000376F8" w:rsidRPr="000376F8" w:rsidRDefault="000376F8" w:rsidP="000376F8">
            <w:pPr>
              <w:rPr>
                <w:lang w:val="en-US"/>
              </w:rPr>
            </w:pPr>
            <w:r w:rsidRPr="000376F8">
              <w:rPr>
                <w:i/>
                <w:iCs/>
                <w:lang w:val="en-US"/>
              </w:rPr>
              <w:t>Cultural bias in ratings of perceived life quality</w:t>
            </w:r>
            <w:r w:rsidRPr="000376F8">
              <w:rPr>
                <w:lang w:val="en-US"/>
              </w:rPr>
              <w:t>.</w:t>
            </w:r>
            <w:r w:rsidRPr="000376F8">
              <w:rPr>
                <w:lang w:val="en-US"/>
              </w:rPr>
              <w:br/>
              <w:t>Social Indicators Research, vol. 18, pp 329-334.</w:t>
            </w:r>
          </w:p>
        </w:tc>
        <w:tc>
          <w:tcPr>
            <w:tcW w:w="750" w:type="pct"/>
            <w:tcBorders>
              <w:top w:val="outset" w:sz="6" w:space="0" w:color="auto"/>
              <w:left w:val="outset" w:sz="6" w:space="0" w:color="auto"/>
              <w:bottom w:val="outset" w:sz="6" w:space="0" w:color="auto"/>
              <w:right w:val="outset" w:sz="6" w:space="0" w:color="auto"/>
            </w:tcBorders>
            <w:hideMark/>
          </w:tcPr>
          <w:p w14:paraId="528B2A9D" w14:textId="77777777" w:rsidR="000376F8" w:rsidRPr="000376F8" w:rsidRDefault="000376F8" w:rsidP="000376F8">
            <w:hyperlink r:id="rId1872" w:history="1">
              <w:r w:rsidRPr="000376F8">
                <w:rPr>
                  <w:rStyle w:val="Hyperlink"/>
                  <w:b/>
                  <w:bCs/>
                </w:rPr>
                <w:t>abstract</w:t>
              </w:r>
            </w:hyperlink>
            <w:r w:rsidRPr="000376F8">
              <w:br/>
            </w:r>
            <w:hyperlink r:id="rId1873" w:tgtFrame="_top" w:history="1">
              <w:r w:rsidRPr="000376F8">
                <w:rPr>
                  <w:rStyle w:val="Hyperlink"/>
                  <w:b/>
                  <w:bCs/>
                </w:rPr>
                <w:t>full text</w:t>
              </w:r>
            </w:hyperlink>
          </w:p>
        </w:tc>
      </w:tr>
      <w:tr w:rsidR="000376F8" w:rsidRPr="000376F8" w14:paraId="51D878C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39A3E23" w14:textId="77777777" w:rsidR="000376F8" w:rsidRPr="000376F8" w:rsidRDefault="000376F8" w:rsidP="000376F8">
            <w:r w:rsidRPr="000376F8">
              <w:lastRenderedPageBreak/>
              <w:t>1986a</w:t>
            </w:r>
          </w:p>
        </w:tc>
        <w:tc>
          <w:tcPr>
            <w:tcW w:w="3850" w:type="pct"/>
            <w:tcBorders>
              <w:top w:val="outset" w:sz="6" w:space="0" w:color="auto"/>
              <w:left w:val="outset" w:sz="6" w:space="0" w:color="auto"/>
              <w:bottom w:val="outset" w:sz="6" w:space="0" w:color="auto"/>
              <w:right w:val="outset" w:sz="6" w:space="0" w:color="auto"/>
            </w:tcBorders>
            <w:hideMark/>
          </w:tcPr>
          <w:p w14:paraId="0F4EAA9F" w14:textId="77777777" w:rsidR="000376F8" w:rsidRPr="000376F8" w:rsidRDefault="000376F8" w:rsidP="000376F8">
            <w:r w:rsidRPr="000376F8">
              <w:rPr>
                <w:i/>
                <w:iCs/>
              </w:rPr>
              <w:t>Multi-niveau problemen in geluksonderzoek</w:t>
            </w:r>
            <w:r w:rsidRPr="000376F8">
              <w:t> (Multi-level problems in happiness research)</w:t>
            </w:r>
            <w:r w:rsidRPr="000376F8">
              <w:br/>
              <w:t>In: J. Berting e.a. (redactie), Multiniveau analyse in Rotterdam, Working paper nr. 2, Multilevel Werkgroep, FSW Erasmus Universiteit Rotterdam.</w:t>
            </w:r>
          </w:p>
        </w:tc>
        <w:tc>
          <w:tcPr>
            <w:tcW w:w="750" w:type="pct"/>
            <w:tcBorders>
              <w:top w:val="outset" w:sz="6" w:space="0" w:color="auto"/>
              <w:left w:val="outset" w:sz="6" w:space="0" w:color="auto"/>
              <w:bottom w:val="outset" w:sz="6" w:space="0" w:color="auto"/>
              <w:right w:val="outset" w:sz="6" w:space="0" w:color="auto"/>
            </w:tcBorders>
            <w:hideMark/>
          </w:tcPr>
          <w:p w14:paraId="57F44A6F" w14:textId="77777777" w:rsidR="000376F8" w:rsidRPr="000376F8" w:rsidRDefault="000376F8" w:rsidP="000376F8">
            <w:hyperlink r:id="rId1874" w:tgtFrame="_top" w:history="1">
              <w:r w:rsidRPr="000376F8">
                <w:rPr>
                  <w:rStyle w:val="Hyperlink"/>
                  <w:b/>
                  <w:bCs/>
                </w:rPr>
                <w:t>full text</w:t>
              </w:r>
            </w:hyperlink>
          </w:p>
        </w:tc>
      </w:tr>
      <w:tr w:rsidR="000376F8" w:rsidRPr="000376F8" w14:paraId="7B26BCF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89DB504" w14:textId="77777777" w:rsidR="000376F8" w:rsidRPr="000376F8" w:rsidRDefault="000376F8" w:rsidP="000376F8">
            <w:r w:rsidRPr="000376F8">
              <w:t>1985c</w:t>
            </w:r>
          </w:p>
        </w:tc>
        <w:tc>
          <w:tcPr>
            <w:tcW w:w="3850" w:type="pct"/>
            <w:tcBorders>
              <w:top w:val="outset" w:sz="6" w:space="0" w:color="auto"/>
              <w:left w:val="outset" w:sz="6" w:space="0" w:color="auto"/>
              <w:bottom w:val="outset" w:sz="6" w:space="0" w:color="auto"/>
              <w:right w:val="outset" w:sz="6" w:space="0" w:color="auto"/>
            </w:tcBorders>
            <w:hideMark/>
          </w:tcPr>
          <w:p w14:paraId="55365509" w14:textId="77777777" w:rsidR="000376F8" w:rsidRPr="000376F8" w:rsidRDefault="000376F8" w:rsidP="000376F8">
            <w:r w:rsidRPr="000376F8">
              <w:rPr>
                <w:i/>
                <w:iCs/>
              </w:rPr>
              <w:t>Over de waarde van geluk</w:t>
            </w:r>
            <w:r w:rsidRPr="000376F8">
              <w:t> (About the value of happiness)</w:t>
            </w:r>
            <w:r w:rsidRPr="000376F8">
              <w:br/>
              <w:t>Speling, vol. 37, nr. 2, pp 24-32.</w:t>
            </w:r>
          </w:p>
        </w:tc>
        <w:tc>
          <w:tcPr>
            <w:tcW w:w="750" w:type="pct"/>
            <w:tcBorders>
              <w:top w:val="outset" w:sz="6" w:space="0" w:color="auto"/>
              <w:left w:val="outset" w:sz="6" w:space="0" w:color="auto"/>
              <w:bottom w:val="outset" w:sz="6" w:space="0" w:color="auto"/>
              <w:right w:val="outset" w:sz="6" w:space="0" w:color="auto"/>
            </w:tcBorders>
            <w:hideMark/>
          </w:tcPr>
          <w:p w14:paraId="20691A68" w14:textId="77777777" w:rsidR="000376F8" w:rsidRPr="000376F8" w:rsidRDefault="000376F8" w:rsidP="000376F8">
            <w:hyperlink r:id="rId1875" w:history="1">
              <w:r w:rsidRPr="000376F8">
                <w:rPr>
                  <w:rStyle w:val="Hyperlink"/>
                  <w:b/>
                  <w:bCs/>
                </w:rPr>
                <w:t>full text</w:t>
              </w:r>
            </w:hyperlink>
          </w:p>
        </w:tc>
      </w:tr>
      <w:tr w:rsidR="000376F8" w:rsidRPr="000376F8" w14:paraId="004480F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82CC1AD" w14:textId="77777777" w:rsidR="000376F8" w:rsidRPr="000376F8" w:rsidRDefault="000376F8" w:rsidP="000376F8">
            <w:r w:rsidRPr="000376F8">
              <w:t>1985b</w:t>
            </w:r>
          </w:p>
        </w:tc>
        <w:tc>
          <w:tcPr>
            <w:tcW w:w="3850" w:type="pct"/>
            <w:tcBorders>
              <w:top w:val="outset" w:sz="6" w:space="0" w:color="auto"/>
              <w:left w:val="outset" w:sz="6" w:space="0" w:color="auto"/>
              <w:bottom w:val="outset" w:sz="6" w:space="0" w:color="auto"/>
              <w:right w:val="outset" w:sz="6" w:space="0" w:color="auto"/>
            </w:tcBorders>
            <w:hideMark/>
          </w:tcPr>
          <w:p w14:paraId="080ED142" w14:textId="77777777" w:rsidR="000376F8" w:rsidRPr="000376F8" w:rsidRDefault="000376F8" w:rsidP="000376F8">
            <w:r w:rsidRPr="000376F8">
              <w:rPr>
                <w:i/>
                <w:iCs/>
              </w:rPr>
              <w:t>Worden we vaker depressief?</w:t>
            </w:r>
            <w:r w:rsidRPr="000376F8">
              <w:t> Commentaar bij Ormel (Is depression on the rise?)</w:t>
            </w:r>
            <w:r w:rsidRPr="000376F8">
              <w:br/>
              <w:t>In: 'Gezondheid en Samenleving', vol. 6, nr. 1, pp 29-30.</w:t>
            </w:r>
          </w:p>
        </w:tc>
        <w:tc>
          <w:tcPr>
            <w:tcW w:w="750" w:type="pct"/>
            <w:tcBorders>
              <w:top w:val="outset" w:sz="6" w:space="0" w:color="auto"/>
              <w:left w:val="outset" w:sz="6" w:space="0" w:color="auto"/>
              <w:bottom w:val="outset" w:sz="6" w:space="0" w:color="auto"/>
              <w:right w:val="outset" w:sz="6" w:space="0" w:color="auto"/>
            </w:tcBorders>
            <w:hideMark/>
          </w:tcPr>
          <w:p w14:paraId="3B7E886D" w14:textId="77777777" w:rsidR="000376F8" w:rsidRPr="000376F8" w:rsidRDefault="000376F8" w:rsidP="000376F8">
            <w:hyperlink r:id="rId1876" w:tgtFrame="_top" w:history="1">
              <w:r w:rsidRPr="000376F8">
                <w:rPr>
                  <w:rStyle w:val="Hyperlink"/>
                  <w:b/>
                  <w:bCs/>
                </w:rPr>
                <w:t>full text</w:t>
              </w:r>
            </w:hyperlink>
          </w:p>
        </w:tc>
      </w:tr>
      <w:tr w:rsidR="000376F8" w:rsidRPr="000376F8" w14:paraId="54ED859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F141C28" w14:textId="77777777" w:rsidR="000376F8" w:rsidRPr="000376F8" w:rsidRDefault="000376F8" w:rsidP="000376F8">
            <w:r w:rsidRPr="000376F8">
              <w:t>1985a</w:t>
            </w:r>
          </w:p>
        </w:tc>
        <w:tc>
          <w:tcPr>
            <w:tcW w:w="3850" w:type="pct"/>
            <w:tcBorders>
              <w:top w:val="outset" w:sz="6" w:space="0" w:color="auto"/>
              <w:left w:val="outset" w:sz="6" w:space="0" w:color="auto"/>
              <w:bottom w:val="outset" w:sz="6" w:space="0" w:color="auto"/>
              <w:right w:val="outset" w:sz="6" w:space="0" w:color="auto"/>
            </w:tcBorders>
            <w:hideMark/>
          </w:tcPr>
          <w:p w14:paraId="21890C9E" w14:textId="77777777" w:rsidR="000376F8" w:rsidRPr="000376F8" w:rsidRDefault="000376F8" w:rsidP="000376F8">
            <w:r w:rsidRPr="000376F8">
              <w:rPr>
                <w:i/>
                <w:iCs/>
              </w:rPr>
              <w:t>Gewantrouwd geluk</w:t>
            </w:r>
            <w:r w:rsidRPr="000376F8">
              <w:t> (Happiness distrusted)</w:t>
            </w:r>
            <w:r w:rsidRPr="000376F8">
              <w:br/>
              <w:t>Psychologie, februari, pp 42-45.</w:t>
            </w:r>
          </w:p>
        </w:tc>
        <w:tc>
          <w:tcPr>
            <w:tcW w:w="750" w:type="pct"/>
            <w:tcBorders>
              <w:top w:val="outset" w:sz="6" w:space="0" w:color="auto"/>
              <w:left w:val="outset" w:sz="6" w:space="0" w:color="auto"/>
              <w:bottom w:val="outset" w:sz="6" w:space="0" w:color="auto"/>
              <w:right w:val="outset" w:sz="6" w:space="0" w:color="auto"/>
            </w:tcBorders>
            <w:hideMark/>
          </w:tcPr>
          <w:p w14:paraId="21B5C259" w14:textId="77777777" w:rsidR="000376F8" w:rsidRPr="000376F8" w:rsidRDefault="000376F8" w:rsidP="000376F8">
            <w:hyperlink r:id="rId1877" w:history="1">
              <w:r w:rsidRPr="000376F8">
                <w:rPr>
                  <w:rStyle w:val="Hyperlink"/>
                  <w:b/>
                  <w:bCs/>
                </w:rPr>
                <w:t>full text</w:t>
              </w:r>
            </w:hyperlink>
          </w:p>
        </w:tc>
      </w:tr>
      <w:tr w:rsidR="000376F8" w:rsidRPr="000376F8" w14:paraId="6EB9648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2B6AC5" w14:textId="77777777" w:rsidR="000376F8" w:rsidRPr="000376F8" w:rsidRDefault="000376F8" w:rsidP="000376F8">
            <w:r w:rsidRPr="000376F8">
              <w:t>1984f</w:t>
            </w:r>
          </w:p>
        </w:tc>
        <w:tc>
          <w:tcPr>
            <w:tcW w:w="0" w:type="auto"/>
            <w:tcBorders>
              <w:top w:val="outset" w:sz="6" w:space="0" w:color="auto"/>
              <w:left w:val="outset" w:sz="6" w:space="0" w:color="auto"/>
              <w:bottom w:val="outset" w:sz="6" w:space="0" w:color="auto"/>
              <w:right w:val="outset" w:sz="6" w:space="0" w:color="auto"/>
            </w:tcBorders>
            <w:hideMark/>
          </w:tcPr>
          <w:p w14:paraId="17ABCAC8" w14:textId="77777777" w:rsidR="000376F8" w:rsidRPr="000376F8" w:rsidRDefault="000376F8" w:rsidP="000376F8">
            <w:r w:rsidRPr="000376F8">
              <w:rPr>
                <w:i/>
                <w:iCs/>
              </w:rPr>
              <w:t>Levensdoelen en geluk</w:t>
            </w:r>
            <w:r w:rsidRPr="000376F8">
              <w:rPr>
                <w:i/>
                <w:iCs/>
              </w:rPr>
              <w:br/>
            </w:r>
            <w:r w:rsidRPr="000376F8">
              <w:t>Rapportage aan deelnemers onderzoek</w:t>
            </w:r>
          </w:p>
        </w:tc>
        <w:tc>
          <w:tcPr>
            <w:tcW w:w="0" w:type="auto"/>
            <w:tcBorders>
              <w:top w:val="outset" w:sz="6" w:space="0" w:color="auto"/>
              <w:left w:val="outset" w:sz="6" w:space="0" w:color="auto"/>
              <w:bottom w:val="outset" w:sz="6" w:space="0" w:color="auto"/>
              <w:right w:val="outset" w:sz="6" w:space="0" w:color="auto"/>
            </w:tcBorders>
            <w:hideMark/>
          </w:tcPr>
          <w:p w14:paraId="348F0B83" w14:textId="77777777" w:rsidR="000376F8" w:rsidRPr="000376F8" w:rsidRDefault="000376F8" w:rsidP="000376F8">
            <w:hyperlink r:id="rId1878" w:history="1">
              <w:r w:rsidRPr="000376F8">
                <w:rPr>
                  <w:rStyle w:val="Hyperlink"/>
                  <w:b/>
                  <w:bCs/>
                </w:rPr>
                <w:t>full text</w:t>
              </w:r>
            </w:hyperlink>
          </w:p>
        </w:tc>
      </w:tr>
      <w:tr w:rsidR="000376F8" w:rsidRPr="00B609B1" w14:paraId="47DAB08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9534565" w14:textId="77777777" w:rsidR="000376F8" w:rsidRPr="000376F8" w:rsidRDefault="000376F8" w:rsidP="000376F8">
            <w:r w:rsidRPr="000376F8">
              <w:t>1984e</w:t>
            </w:r>
          </w:p>
        </w:tc>
        <w:tc>
          <w:tcPr>
            <w:tcW w:w="3850" w:type="pct"/>
            <w:tcBorders>
              <w:top w:val="outset" w:sz="6" w:space="0" w:color="auto"/>
              <w:left w:val="outset" w:sz="6" w:space="0" w:color="auto"/>
              <w:bottom w:val="outset" w:sz="6" w:space="0" w:color="auto"/>
              <w:right w:val="outset" w:sz="6" w:space="0" w:color="auto"/>
            </w:tcBorders>
            <w:hideMark/>
          </w:tcPr>
          <w:p w14:paraId="6A9A1B51" w14:textId="77777777" w:rsidR="000376F8" w:rsidRPr="000376F8" w:rsidRDefault="000376F8" w:rsidP="000376F8">
            <w:r w:rsidRPr="000376F8">
              <w:rPr>
                <w:i/>
                <w:iCs/>
              </w:rPr>
              <w:t>Hoe relatief is geluk?</w:t>
            </w:r>
            <w:r w:rsidRPr="000376F8">
              <w:t> (How relative is happiness?)</w:t>
            </w:r>
            <w:r w:rsidRPr="000376F8">
              <w:br/>
              <w:t>In: R. Veenhoven (red.) 'Betere Wereld, gelukkiger mensen?', Swets en Zeitlinger, Lisse, pp 140-150.</w:t>
            </w:r>
          </w:p>
        </w:tc>
        <w:tc>
          <w:tcPr>
            <w:tcW w:w="750" w:type="pct"/>
            <w:tcBorders>
              <w:top w:val="outset" w:sz="6" w:space="0" w:color="auto"/>
              <w:left w:val="outset" w:sz="6" w:space="0" w:color="auto"/>
              <w:bottom w:val="outset" w:sz="6" w:space="0" w:color="auto"/>
              <w:right w:val="outset" w:sz="6" w:space="0" w:color="auto"/>
            </w:tcBorders>
            <w:hideMark/>
          </w:tcPr>
          <w:p w14:paraId="3516D448" w14:textId="77777777" w:rsidR="000376F8" w:rsidRPr="000376F8" w:rsidRDefault="000376F8" w:rsidP="000376F8">
            <w:pPr>
              <w:rPr>
                <w:lang w:val="en-US"/>
              </w:rPr>
            </w:pPr>
            <w:hyperlink r:id="rId1879" w:history="1">
              <w:r w:rsidRPr="000376F8">
                <w:rPr>
                  <w:rStyle w:val="Hyperlink"/>
                  <w:b/>
                  <w:bCs/>
                  <w:lang w:val="en-US"/>
                </w:rPr>
                <w:t>abstract in Dutch</w:t>
              </w:r>
            </w:hyperlink>
            <w:r w:rsidRPr="000376F8">
              <w:rPr>
                <w:lang w:val="en-US"/>
              </w:rPr>
              <w:br/>
            </w:r>
            <w:hyperlink r:id="rId1880" w:tgtFrame="_top" w:history="1">
              <w:r w:rsidRPr="000376F8">
                <w:rPr>
                  <w:rStyle w:val="Hyperlink"/>
                  <w:b/>
                  <w:bCs/>
                  <w:lang w:val="en-US"/>
                </w:rPr>
                <w:t>full text</w:t>
              </w:r>
            </w:hyperlink>
          </w:p>
        </w:tc>
      </w:tr>
      <w:tr w:rsidR="000376F8" w:rsidRPr="00B609B1" w14:paraId="1E6EF6F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BB36491" w14:textId="77777777" w:rsidR="000376F8" w:rsidRPr="000376F8" w:rsidRDefault="000376F8" w:rsidP="000376F8">
            <w:r w:rsidRPr="000376F8">
              <w:t>1984d</w:t>
            </w:r>
          </w:p>
        </w:tc>
        <w:tc>
          <w:tcPr>
            <w:tcW w:w="3850" w:type="pct"/>
            <w:tcBorders>
              <w:top w:val="outset" w:sz="6" w:space="0" w:color="auto"/>
              <w:left w:val="outset" w:sz="6" w:space="0" w:color="auto"/>
              <w:bottom w:val="outset" w:sz="6" w:space="0" w:color="auto"/>
              <w:right w:val="outset" w:sz="6" w:space="0" w:color="auto"/>
            </w:tcBorders>
            <w:hideMark/>
          </w:tcPr>
          <w:p w14:paraId="1C25DEA0" w14:textId="77777777" w:rsidR="000376F8" w:rsidRPr="000376F8" w:rsidRDefault="000376F8" w:rsidP="000376F8">
            <w:r w:rsidRPr="000376F8">
              <w:rPr>
                <w:i/>
                <w:iCs/>
                <w:lang w:val="en-US"/>
              </w:rPr>
              <w:t>Zonder partner even gelukkig? </w:t>
            </w:r>
            <w:r w:rsidRPr="000376F8">
              <w:rPr>
                <w:lang w:val="en-US"/>
              </w:rPr>
              <w:t>(Equally happy without a spouce?)</w:t>
            </w:r>
            <w:r w:rsidRPr="000376F8">
              <w:rPr>
                <w:lang w:val="en-US"/>
              </w:rPr>
              <w:br/>
            </w:r>
            <w:r w:rsidRPr="000376F8">
              <w:t>In: R. Veenhoven (red.) 'Betere Wereld, gelukkiger mensen?', Swets en Zeitlinger, Lisse, pp 44-60</w:t>
            </w:r>
          </w:p>
        </w:tc>
        <w:tc>
          <w:tcPr>
            <w:tcW w:w="750" w:type="pct"/>
            <w:tcBorders>
              <w:top w:val="outset" w:sz="6" w:space="0" w:color="auto"/>
              <w:left w:val="outset" w:sz="6" w:space="0" w:color="auto"/>
              <w:bottom w:val="outset" w:sz="6" w:space="0" w:color="auto"/>
              <w:right w:val="outset" w:sz="6" w:space="0" w:color="auto"/>
            </w:tcBorders>
            <w:hideMark/>
          </w:tcPr>
          <w:p w14:paraId="73DA72B1" w14:textId="77777777" w:rsidR="000376F8" w:rsidRPr="000376F8" w:rsidRDefault="000376F8" w:rsidP="000376F8">
            <w:pPr>
              <w:rPr>
                <w:lang w:val="en-US"/>
              </w:rPr>
            </w:pPr>
            <w:hyperlink r:id="rId1881" w:history="1">
              <w:r w:rsidRPr="000376F8">
                <w:rPr>
                  <w:rStyle w:val="Hyperlink"/>
                  <w:b/>
                  <w:bCs/>
                  <w:lang w:val="en-US"/>
                </w:rPr>
                <w:t>abstract in Dutch</w:t>
              </w:r>
            </w:hyperlink>
            <w:r w:rsidRPr="000376F8">
              <w:rPr>
                <w:lang w:val="en-US"/>
              </w:rPr>
              <w:br/>
            </w:r>
            <w:hyperlink r:id="rId1882" w:tgtFrame="_top" w:history="1">
              <w:r w:rsidRPr="000376F8">
                <w:rPr>
                  <w:rStyle w:val="Hyperlink"/>
                  <w:b/>
                  <w:bCs/>
                  <w:lang w:val="en-US"/>
                </w:rPr>
                <w:t>full text</w:t>
              </w:r>
            </w:hyperlink>
          </w:p>
        </w:tc>
      </w:tr>
      <w:tr w:rsidR="000376F8" w:rsidRPr="000376F8" w14:paraId="419F38F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2048B7D" w14:textId="77777777" w:rsidR="000376F8" w:rsidRPr="000376F8" w:rsidRDefault="000376F8" w:rsidP="000376F8">
            <w:r w:rsidRPr="000376F8">
              <w:t>1984c</w:t>
            </w:r>
          </w:p>
        </w:tc>
        <w:tc>
          <w:tcPr>
            <w:tcW w:w="3850" w:type="pct"/>
            <w:tcBorders>
              <w:top w:val="outset" w:sz="6" w:space="0" w:color="auto"/>
              <w:left w:val="outset" w:sz="6" w:space="0" w:color="auto"/>
              <w:bottom w:val="outset" w:sz="6" w:space="0" w:color="auto"/>
              <w:right w:val="outset" w:sz="6" w:space="0" w:color="auto"/>
            </w:tcBorders>
            <w:hideMark/>
          </w:tcPr>
          <w:p w14:paraId="236811A1" w14:textId="77777777" w:rsidR="000376F8" w:rsidRPr="000376F8" w:rsidRDefault="000376F8" w:rsidP="000376F8">
            <w:r w:rsidRPr="000376F8">
              <w:rPr>
                <w:i/>
                <w:iCs/>
              </w:rPr>
              <w:t>Betere Wereld, gelukkiger mensen?'</w:t>
            </w:r>
            <w:r w:rsidRPr="000376F8">
              <w:t> (Better world, happier people?)</w:t>
            </w:r>
            <w:r w:rsidRPr="000376F8">
              <w:br/>
              <w:t>Swets en Zeitlinger, Lisse, ISBN 90 265 0526 4, 155 pages</w:t>
            </w:r>
            <w:r w:rsidRPr="000376F8">
              <w:br/>
              <w:t>'Inleiding', pp 1-7 (editor)</w:t>
            </w:r>
          </w:p>
        </w:tc>
        <w:tc>
          <w:tcPr>
            <w:tcW w:w="750" w:type="pct"/>
            <w:tcBorders>
              <w:top w:val="outset" w:sz="6" w:space="0" w:color="auto"/>
              <w:left w:val="outset" w:sz="6" w:space="0" w:color="auto"/>
              <w:bottom w:val="outset" w:sz="6" w:space="0" w:color="auto"/>
              <w:right w:val="outset" w:sz="6" w:space="0" w:color="auto"/>
            </w:tcBorders>
            <w:hideMark/>
          </w:tcPr>
          <w:p w14:paraId="6A791172" w14:textId="77777777" w:rsidR="000376F8" w:rsidRPr="000376F8" w:rsidRDefault="000376F8" w:rsidP="000376F8">
            <w:hyperlink r:id="rId1883" w:history="1">
              <w:r w:rsidRPr="000376F8">
                <w:rPr>
                  <w:rStyle w:val="Hyperlink"/>
                  <w:b/>
                  <w:bCs/>
                </w:rPr>
                <w:t>contents</w:t>
              </w:r>
            </w:hyperlink>
          </w:p>
        </w:tc>
      </w:tr>
      <w:tr w:rsidR="000376F8" w:rsidRPr="000376F8" w14:paraId="62DABD1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458A9C2" w14:textId="77777777" w:rsidR="000376F8" w:rsidRPr="000376F8" w:rsidRDefault="000376F8" w:rsidP="000376F8">
            <w:r w:rsidRPr="000376F8">
              <w:t>1984b</w:t>
            </w:r>
          </w:p>
        </w:tc>
        <w:tc>
          <w:tcPr>
            <w:tcW w:w="3850" w:type="pct"/>
            <w:tcBorders>
              <w:top w:val="outset" w:sz="6" w:space="0" w:color="auto"/>
              <w:left w:val="outset" w:sz="6" w:space="0" w:color="auto"/>
              <w:bottom w:val="outset" w:sz="6" w:space="0" w:color="auto"/>
              <w:right w:val="outset" w:sz="6" w:space="0" w:color="auto"/>
            </w:tcBorders>
            <w:hideMark/>
          </w:tcPr>
          <w:p w14:paraId="28752509" w14:textId="77777777" w:rsidR="000376F8" w:rsidRPr="000376F8" w:rsidRDefault="000376F8" w:rsidP="000376F8">
            <w:r w:rsidRPr="000376F8">
              <w:rPr>
                <w:i/>
                <w:iCs/>
              </w:rPr>
              <w:t>Databook of Happiness</w:t>
            </w:r>
            <w:r w:rsidRPr="000376F8">
              <w:br/>
              <w:t>D. Reidel, Dordrecht/Boston, ISBN 90 277 1793 1, 580 pages</w:t>
            </w:r>
          </w:p>
        </w:tc>
        <w:tc>
          <w:tcPr>
            <w:tcW w:w="750" w:type="pct"/>
            <w:tcBorders>
              <w:top w:val="outset" w:sz="6" w:space="0" w:color="auto"/>
              <w:left w:val="outset" w:sz="6" w:space="0" w:color="auto"/>
              <w:bottom w:val="outset" w:sz="6" w:space="0" w:color="auto"/>
              <w:right w:val="outset" w:sz="6" w:space="0" w:color="auto"/>
            </w:tcBorders>
            <w:hideMark/>
          </w:tcPr>
          <w:p w14:paraId="311A8E88" w14:textId="77777777" w:rsidR="000376F8" w:rsidRPr="000376F8" w:rsidRDefault="000376F8" w:rsidP="000376F8">
            <w:hyperlink r:id="rId1884" w:history="1">
              <w:r w:rsidRPr="000376F8">
                <w:rPr>
                  <w:rStyle w:val="Hyperlink"/>
                  <w:b/>
                  <w:bCs/>
                </w:rPr>
                <w:t>abstract</w:t>
              </w:r>
            </w:hyperlink>
            <w:r w:rsidRPr="000376F8">
              <w:br/>
            </w:r>
            <w:hyperlink r:id="rId1885" w:history="1">
              <w:r w:rsidRPr="000376F8">
                <w:rPr>
                  <w:rStyle w:val="Hyperlink"/>
                  <w:b/>
                  <w:bCs/>
                </w:rPr>
                <w:t>contents</w:t>
              </w:r>
              <w:r w:rsidRPr="000376F8">
                <w:rPr>
                  <w:rStyle w:val="Hyperlink"/>
                  <w:b/>
                  <w:bCs/>
                </w:rPr>
                <w:br/>
              </w:r>
            </w:hyperlink>
            <w:hyperlink r:id="rId1886" w:history="1">
              <w:r w:rsidRPr="000376F8">
                <w:rPr>
                  <w:rStyle w:val="Hyperlink"/>
                  <w:b/>
                  <w:bCs/>
                </w:rPr>
                <w:t>full text</w:t>
              </w:r>
            </w:hyperlink>
          </w:p>
        </w:tc>
      </w:tr>
      <w:tr w:rsidR="000376F8" w:rsidRPr="00B609B1" w14:paraId="17872DF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C94F258" w14:textId="77777777" w:rsidR="000376F8" w:rsidRPr="000376F8" w:rsidRDefault="000376F8" w:rsidP="000376F8">
            <w:r w:rsidRPr="000376F8">
              <w:t>1984a</w:t>
            </w:r>
          </w:p>
        </w:tc>
        <w:tc>
          <w:tcPr>
            <w:tcW w:w="3850" w:type="pct"/>
            <w:tcBorders>
              <w:top w:val="outset" w:sz="6" w:space="0" w:color="auto"/>
              <w:left w:val="outset" w:sz="6" w:space="0" w:color="auto"/>
              <w:bottom w:val="outset" w:sz="6" w:space="0" w:color="auto"/>
              <w:right w:val="outset" w:sz="6" w:space="0" w:color="auto"/>
            </w:tcBorders>
            <w:hideMark/>
          </w:tcPr>
          <w:p w14:paraId="792215BF" w14:textId="77777777" w:rsidR="000376F8" w:rsidRPr="000376F8" w:rsidRDefault="000376F8" w:rsidP="000376F8">
            <w:pPr>
              <w:rPr>
                <w:lang w:val="en-US"/>
              </w:rPr>
            </w:pPr>
            <w:r w:rsidRPr="000376F8">
              <w:rPr>
                <w:i/>
                <w:iCs/>
                <w:lang w:val="en-US"/>
              </w:rPr>
              <w:t>Conditions of Happiness</w:t>
            </w:r>
            <w:r w:rsidRPr="000376F8">
              <w:rPr>
                <w:lang w:val="en-US"/>
              </w:rPr>
              <w:br/>
              <w:t>D. Reidel, Dordrecht/Boston, ISBN 90 277 1792 3, 461 pages</w:t>
            </w:r>
            <w:r w:rsidRPr="000376F8">
              <w:rPr>
                <w:lang w:val="en-US"/>
              </w:rPr>
              <w:br/>
              <w:t>Reprinted in 1989 by Kluwer Academic, Dordrecht/Boston.</w:t>
            </w:r>
          </w:p>
        </w:tc>
        <w:tc>
          <w:tcPr>
            <w:tcW w:w="750" w:type="pct"/>
            <w:tcBorders>
              <w:top w:val="outset" w:sz="6" w:space="0" w:color="auto"/>
              <w:left w:val="outset" w:sz="6" w:space="0" w:color="auto"/>
              <w:bottom w:val="outset" w:sz="6" w:space="0" w:color="auto"/>
              <w:right w:val="outset" w:sz="6" w:space="0" w:color="auto"/>
            </w:tcBorders>
            <w:hideMark/>
          </w:tcPr>
          <w:p w14:paraId="2BA9434A" w14:textId="77777777" w:rsidR="000376F8" w:rsidRPr="000376F8" w:rsidRDefault="000376F8" w:rsidP="000376F8">
            <w:pPr>
              <w:rPr>
                <w:lang w:val="en-US"/>
              </w:rPr>
            </w:pPr>
            <w:hyperlink r:id="rId1887" w:history="1">
              <w:r w:rsidRPr="000376F8">
                <w:rPr>
                  <w:rStyle w:val="Hyperlink"/>
                  <w:b/>
                  <w:bCs/>
                  <w:lang w:val="en-US"/>
                </w:rPr>
                <w:t>book abstract</w:t>
              </w:r>
            </w:hyperlink>
            <w:r w:rsidRPr="000376F8">
              <w:rPr>
                <w:lang w:val="en-US"/>
              </w:rPr>
              <w:br/>
            </w:r>
            <w:hyperlink r:id="rId1888" w:history="1">
              <w:r w:rsidRPr="000376F8">
                <w:rPr>
                  <w:rStyle w:val="Hyperlink"/>
                  <w:b/>
                  <w:bCs/>
                  <w:lang w:val="en-US"/>
                </w:rPr>
                <w:t>contents + chapter abstracts</w:t>
              </w:r>
            </w:hyperlink>
            <w:r w:rsidRPr="000376F8">
              <w:rPr>
                <w:lang w:val="en-US"/>
              </w:rPr>
              <w:br/>
            </w:r>
            <w:hyperlink r:id="rId1889" w:tgtFrame="_top" w:history="1">
              <w:r w:rsidRPr="000376F8">
                <w:rPr>
                  <w:rStyle w:val="Hyperlink"/>
                  <w:b/>
                  <w:bCs/>
                  <w:lang w:val="en-US"/>
                </w:rPr>
                <w:t>conclusion</w:t>
              </w:r>
            </w:hyperlink>
            <w:r w:rsidRPr="000376F8">
              <w:rPr>
                <w:lang w:val="en-US"/>
              </w:rPr>
              <w:br/>
            </w:r>
            <w:hyperlink r:id="rId1890" w:history="1">
              <w:r w:rsidRPr="000376F8">
                <w:rPr>
                  <w:rStyle w:val="Hyperlink"/>
                  <w:b/>
                  <w:bCs/>
                  <w:lang w:val="en-US"/>
                </w:rPr>
                <w:t>full text</w:t>
              </w:r>
            </w:hyperlink>
          </w:p>
        </w:tc>
      </w:tr>
      <w:tr w:rsidR="000376F8" w:rsidRPr="000376F8" w14:paraId="071FE4C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7FA825E" w14:textId="77777777" w:rsidR="000376F8" w:rsidRPr="000376F8" w:rsidRDefault="000376F8" w:rsidP="000376F8">
            <w:r w:rsidRPr="000376F8">
              <w:lastRenderedPageBreak/>
              <w:t>1983b</w:t>
            </w:r>
          </w:p>
        </w:tc>
        <w:tc>
          <w:tcPr>
            <w:tcW w:w="3850" w:type="pct"/>
            <w:tcBorders>
              <w:top w:val="outset" w:sz="6" w:space="0" w:color="auto"/>
              <w:left w:val="outset" w:sz="6" w:space="0" w:color="auto"/>
              <w:bottom w:val="outset" w:sz="6" w:space="0" w:color="auto"/>
              <w:right w:val="outset" w:sz="6" w:space="0" w:color="auto"/>
            </w:tcBorders>
            <w:hideMark/>
          </w:tcPr>
          <w:p w14:paraId="206827BE" w14:textId="77777777" w:rsidR="000376F8" w:rsidRPr="000376F8" w:rsidRDefault="000376F8" w:rsidP="000376F8">
            <w:r w:rsidRPr="000376F8">
              <w:rPr>
                <w:i/>
                <w:iCs/>
              </w:rPr>
              <w:t>Welvaart en Geluk'</w:t>
            </w:r>
            <w:r w:rsidRPr="000376F8">
              <w:t> (Wealth and happiness)</w:t>
            </w:r>
            <w:r w:rsidRPr="000376F8">
              <w:br/>
              <w:t>Economische Statistische Berichten, 16-2-1983, p 153, ESB 18-5-1983, pp 451-452.</w:t>
            </w:r>
          </w:p>
        </w:tc>
        <w:tc>
          <w:tcPr>
            <w:tcW w:w="750" w:type="pct"/>
            <w:tcBorders>
              <w:top w:val="outset" w:sz="6" w:space="0" w:color="auto"/>
              <w:left w:val="outset" w:sz="6" w:space="0" w:color="auto"/>
              <w:bottom w:val="outset" w:sz="6" w:space="0" w:color="auto"/>
              <w:right w:val="outset" w:sz="6" w:space="0" w:color="auto"/>
            </w:tcBorders>
            <w:hideMark/>
          </w:tcPr>
          <w:p w14:paraId="56C96476" w14:textId="77777777" w:rsidR="000376F8" w:rsidRPr="000376F8" w:rsidRDefault="000376F8" w:rsidP="000376F8">
            <w:hyperlink r:id="rId1891" w:history="1">
              <w:r w:rsidRPr="000376F8">
                <w:rPr>
                  <w:rStyle w:val="Hyperlink"/>
                  <w:b/>
                  <w:bCs/>
                </w:rPr>
                <w:t>full text</w:t>
              </w:r>
            </w:hyperlink>
          </w:p>
        </w:tc>
      </w:tr>
      <w:tr w:rsidR="000376F8" w:rsidRPr="000376F8" w14:paraId="78220D3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D994F75" w14:textId="77777777" w:rsidR="000376F8" w:rsidRPr="000376F8" w:rsidRDefault="000376F8" w:rsidP="000376F8">
            <w:r w:rsidRPr="000376F8">
              <w:t>1983a</w:t>
            </w:r>
          </w:p>
        </w:tc>
        <w:tc>
          <w:tcPr>
            <w:tcW w:w="3850" w:type="pct"/>
            <w:tcBorders>
              <w:top w:val="outset" w:sz="6" w:space="0" w:color="auto"/>
              <w:left w:val="outset" w:sz="6" w:space="0" w:color="auto"/>
              <w:bottom w:val="outset" w:sz="6" w:space="0" w:color="auto"/>
              <w:right w:val="outset" w:sz="6" w:space="0" w:color="auto"/>
            </w:tcBorders>
            <w:hideMark/>
          </w:tcPr>
          <w:p w14:paraId="2D8A242E" w14:textId="77777777" w:rsidR="000376F8" w:rsidRPr="000376F8" w:rsidRDefault="000376F8" w:rsidP="000376F8">
            <w:pPr>
              <w:rPr>
                <w:lang w:val="en-US"/>
              </w:rPr>
            </w:pPr>
            <w:r w:rsidRPr="000376F8">
              <w:rPr>
                <w:i/>
                <w:iCs/>
                <w:lang w:val="en-US"/>
              </w:rPr>
              <w:t>The growing impact of marriage</w:t>
            </w:r>
            <w:r w:rsidRPr="000376F8">
              <w:rPr>
                <w:lang w:val="en-US"/>
              </w:rPr>
              <w:br/>
              <w:t>Social Indicators Research, vol. 12, pp 49-63.</w:t>
            </w:r>
          </w:p>
        </w:tc>
        <w:tc>
          <w:tcPr>
            <w:tcW w:w="750" w:type="pct"/>
            <w:tcBorders>
              <w:top w:val="outset" w:sz="6" w:space="0" w:color="auto"/>
              <w:left w:val="outset" w:sz="6" w:space="0" w:color="auto"/>
              <w:bottom w:val="outset" w:sz="6" w:space="0" w:color="auto"/>
              <w:right w:val="outset" w:sz="6" w:space="0" w:color="auto"/>
            </w:tcBorders>
            <w:hideMark/>
          </w:tcPr>
          <w:p w14:paraId="279AC91C" w14:textId="77777777" w:rsidR="000376F8" w:rsidRPr="000376F8" w:rsidRDefault="000376F8" w:rsidP="000376F8">
            <w:hyperlink r:id="rId1892" w:history="1">
              <w:r w:rsidRPr="000376F8">
                <w:rPr>
                  <w:rStyle w:val="Hyperlink"/>
                  <w:b/>
                  <w:bCs/>
                </w:rPr>
                <w:t>abstract</w:t>
              </w:r>
            </w:hyperlink>
            <w:r w:rsidRPr="000376F8">
              <w:br/>
            </w:r>
            <w:hyperlink r:id="rId1893" w:tgtFrame="_top" w:history="1">
              <w:r w:rsidRPr="000376F8">
                <w:rPr>
                  <w:rStyle w:val="Hyperlink"/>
                  <w:b/>
                  <w:bCs/>
                </w:rPr>
                <w:t>full text</w:t>
              </w:r>
            </w:hyperlink>
          </w:p>
        </w:tc>
      </w:tr>
      <w:tr w:rsidR="000376F8" w:rsidRPr="000376F8" w14:paraId="175906E2"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D60D85B" w14:textId="77777777" w:rsidR="000376F8" w:rsidRPr="000376F8" w:rsidRDefault="000376F8" w:rsidP="000376F8">
            <w:r w:rsidRPr="000376F8">
              <w:rPr>
                <w:b/>
                <w:bCs/>
              </w:rPr>
              <w:t>1970s</w:t>
            </w:r>
          </w:p>
        </w:tc>
      </w:tr>
      <w:tr w:rsidR="000376F8" w:rsidRPr="000376F8" w14:paraId="5106B10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69CE30" w14:textId="77777777" w:rsidR="000376F8" w:rsidRPr="000376F8" w:rsidRDefault="000376F8" w:rsidP="000376F8">
            <w:r w:rsidRPr="000376F8">
              <w:t>1977f</w:t>
            </w:r>
          </w:p>
        </w:tc>
        <w:tc>
          <w:tcPr>
            <w:tcW w:w="0" w:type="auto"/>
            <w:tcBorders>
              <w:top w:val="outset" w:sz="6" w:space="0" w:color="auto"/>
              <w:left w:val="outset" w:sz="6" w:space="0" w:color="auto"/>
              <w:bottom w:val="outset" w:sz="6" w:space="0" w:color="auto"/>
              <w:right w:val="outset" w:sz="6" w:space="0" w:color="auto"/>
            </w:tcBorders>
            <w:hideMark/>
          </w:tcPr>
          <w:p w14:paraId="6F17E937" w14:textId="77777777" w:rsidR="000376F8" w:rsidRPr="000376F8" w:rsidRDefault="000376F8" w:rsidP="000376F8">
            <w:pPr>
              <w:rPr>
                <w:lang w:val="en-US"/>
              </w:rPr>
            </w:pPr>
            <w:r w:rsidRPr="000376F8">
              <w:rPr>
                <w:i/>
                <w:iCs/>
                <w:lang w:val="en-US"/>
              </w:rPr>
              <w:t>School education and psychological wellbeing: The years people spend in school do change the way they feel, but hardly make them feel happier</w:t>
            </w:r>
            <w:r w:rsidRPr="000376F8">
              <w:rPr>
                <w:lang w:val="en-US"/>
              </w:rPr>
              <w:br/>
              <w:t>Working paper, Dpt. of Sociology, Erasmus university Rotterdam, December 1975</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035AE4C3" w14:textId="77777777" w:rsidR="000376F8" w:rsidRPr="000376F8" w:rsidRDefault="000376F8" w:rsidP="000376F8">
            <w:hyperlink r:id="rId1894" w:history="1">
              <w:r w:rsidRPr="000376F8">
                <w:rPr>
                  <w:rStyle w:val="Hyperlink"/>
                  <w:b/>
                  <w:bCs/>
                </w:rPr>
                <w:t>abstract</w:t>
              </w:r>
            </w:hyperlink>
            <w:r w:rsidRPr="000376F8">
              <w:br/>
            </w:r>
            <w:hyperlink r:id="rId1895" w:history="1">
              <w:r w:rsidRPr="000376F8">
                <w:rPr>
                  <w:rStyle w:val="Hyperlink"/>
                  <w:b/>
                  <w:bCs/>
                </w:rPr>
                <w:t>full text</w:t>
              </w:r>
            </w:hyperlink>
          </w:p>
        </w:tc>
      </w:tr>
      <w:tr w:rsidR="000376F8" w:rsidRPr="000376F8" w14:paraId="00AC488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C24F7C" w14:textId="77777777" w:rsidR="000376F8" w:rsidRPr="000376F8" w:rsidRDefault="000376F8" w:rsidP="000376F8">
            <w:r w:rsidRPr="000376F8">
              <w:t>1977e</w:t>
            </w:r>
          </w:p>
        </w:tc>
        <w:tc>
          <w:tcPr>
            <w:tcW w:w="0" w:type="auto"/>
            <w:tcBorders>
              <w:top w:val="outset" w:sz="6" w:space="0" w:color="auto"/>
              <w:left w:val="outset" w:sz="6" w:space="0" w:color="auto"/>
              <w:bottom w:val="outset" w:sz="6" w:space="0" w:color="auto"/>
              <w:right w:val="outset" w:sz="6" w:space="0" w:color="auto"/>
            </w:tcBorders>
            <w:hideMark/>
          </w:tcPr>
          <w:p w14:paraId="216FF7C7" w14:textId="77777777" w:rsidR="000376F8" w:rsidRPr="000376F8" w:rsidRDefault="000376F8" w:rsidP="000376F8">
            <w:pPr>
              <w:rPr>
                <w:lang w:val="en-US"/>
              </w:rPr>
            </w:pPr>
            <w:r w:rsidRPr="000376F8">
              <w:rPr>
                <w:i/>
                <w:iCs/>
                <w:lang w:val="en-US"/>
              </w:rPr>
              <w:t>Level of education and the promise of happines</w:t>
            </w:r>
            <w:r w:rsidRPr="000376F8">
              <w:rPr>
                <w:lang w:val="en-US"/>
              </w:rPr>
              <w:br/>
              <w:t>Working paper, Dpt of Sociology, Erasmus university Rotterdam, December 1977</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5F815BD1" w14:textId="77777777" w:rsidR="000376F8" w:rsidRPr="000376F8" w:rsidRDefault="000376F8" w:rsidP="000376F8">
            <w:hyperlink r:id="rId1896" w:history="1">
              <w:r w:rsidRPr="000376F8">
                <w:rPr>
                  <w:rStyle w:val="Hyperlink"/>
                  <w:b/>
                  <w:bCs/>
                </w:rPr>
                <w:t>abstract</w:t>
              </w:r>
            </w:hyperlink>
            <w:r w:rsidRPr="000376F8">
              <w:br/>
            </w:r>
            <w:hyperlink r:id="rId1897" w:history="1">
              <w:r w:rsidRPr="000376F8">
                <w:rPr>
                  <w:rStyle w:val="Hyperlink"/>
                  <w:b/>
                  <w:bCs/>
                </w:rPr>
                <w:t>full text</w:t>
              </w:r>
            </w:hyperlink>
          </w:p>
        </w:tc>
      </w:tr>
      <w:tr w:rsidR="000376F8" w:rsidRPr="00B609B1" w14:paraId="586D7CA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C682B14" w14:textId="77777777" w:rsidR="000376F8" w:rsidRPr="000376F8" w:rsidRDefault="000376F8" w:rsidP="000376F8">
            <w:r w:rsidRPr="000376F8">
              <w:t>1972a</w:t>
            </w:r>
          </w:p>
        </w:tc>
        <w:tc>
          <w:tcPr>
            <w:tcW w:w="3850" w:type="pct"/>
            <w:tcBorders>
              <w:top w:val="outset" w:sz="6" w:space="0" w:color="auto"/>
              <w:left w:val="outset" w:sz="6" w:space="0" w:color="auto"/>
              <w:bottom w:val="outset" w:sz="6" w:space="0" w:color="auto"/>
              <w:right w:val="outset" w:sz="6" w:space="0" w:color="auto"/>
            </w:tcBorders>
            <w:hideMark/>
          </w:tcPr>
          <w:p w14:paraId="734980A5" w14:textId="77777777" w:rsidR="000376F8" w:rsidRPr="000376F8" w:rsidRDefault="000376F8" w:rsidP="000376F8">
            <w:r w:rsidRPr="000376F8">
              <w:rPr>
                <w:i/>
                <w:iCs/>
              </w:rPr>
              <w:t>Menselijk Geluk</w:t>
            </w:r>
            <w:r w:rsidRPr="000376F8">
              <w:t> (Human happiness)</w:t>
            </w:r>
            <w:r w:rsidRPr="000376F8">
              <w:br/>
              <w:t>Universitaire Pers Rotterdam, 124 p.</w:t>
            </w:r>
            <w:r w:rsidRPr="000376F8">
              <w:br/>
              <w:t>'Inleiding', pp 7-8 (also published in Intermediair 1971, vol. 7, nr. 38, p 13)</w:t>
            </w:r>
            <w:r w:rsidRPr="000376F8">
              <w:br/>
              <w:t>'Poging tot integratie', pp 100-124 (editor)</w:t>
            </w:r>
          </w:p>
        </w:tc>
        <w:tc>
          <w:tcPr>
            <w:tcW w:w="750" w:type="pct"/>
            <w:tcBorders>
              <w:top w:val="outset" w:sz="6" w:space="0" w:color="auto"/>
              <w:left w:val="outset" w:sz="6" w:space="0" w:color="auto"/>
              <w:bottom w:val="outset" w:sz="6" w:space="0" w:color="auto"/>
              <w:right w:val="outset" w:sz="6" w:space="0" w:color="auto"/>
            </w:tcBorders>
            <w:hideMark/>
          </w:tcPr>
          <w:p w14:paraId="65D93259" w14:textId="77777777" w:rsidR="000376F8" w:rsidRPr="000376F8" w:rsidRDefault="000376F8" w:rsidP="000376F8">
            <w:pPr>
              <w:rPr>
                <w:lang w:val="en-US"/>
              </w:rPr>
            </w:pPr>
            <w:hyperlink r:id="rId1898" w:history="1">
              <w:r w:rsidRPr="000376F8">
                <w:rPr>
                  <w:rStyle w:val="Hyperlink"/>
                  <w:b/>
                  <w:bCs/>
                  <w:lang w:val="en-US"/>
                </w:rPr>
                <w:t>contents</w:t>
              </w:r>
            </w:hyperlink>
            <w:r w:rsidRPr="000376F8">
              <w:rPr>
                <w:lang w:val="en-US"/>
              </w:rPr>
              <w:br/>
            </w:r>
            <w:hyperlink r:id="rId1899" w:tgtFrame="_top" w:history="1">
              <w:r w:rsidRPr="000376F8">
                <w:rPr>
                  <w:rStyle w:val="Hyperlink"/>
                  <w:b/>
                  <w:bCs/>
                  <w:lang w:val="en-US"/>
                </w:rPr>
                <w:t>final chapter</w:t>
              </w:r>
              <w:r w:rsidRPr="000376F8">
                <w:rPr>
                  <w:rStyle w:val="Hyperlink"/>
                  <w:b/>
                  <w:bCs/>
                  <w:lang w:val="en-US"/>
                </w:rPr>
                <w:br/>
              </w:r>
            </w:hyperlink>
            <w:hyperlink r:id="rId1900" w:history="1">
              <w:r w:rsidRPr="000376F8">
                <w:rPr>
                  <w:rStyle w:val="Hyperlink"/>
                  <w:b/>
                  <w:bCs/>
                  <w:lang w:val="en-US"/>
                </w:rPr>
                <w:t>full book</w:t>
              </w:r>
            </w:hyperlink>
          </w:p>
        </w:tc>
      </w:tr>
      <w:tr w:rsidR="000376F8" w:rsidRPr="000376F8" w14:paraId="35687E3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B53602A" w14:textId="77777777" w:rsidR="000376F8" w:rsidRPr="000376F8" w:rsidRDefault="000376F8" w:rsidP="000376F8">
            <w:r w:rsidRPr="000376F8">
              <w:t>1971b</w:t>
            </w:r>
          </w:p>
        </w:tc>
        <w:tc>
          <w:tcPr>
            <w:tcW w:w="3850" w:type="pct"/>
            <w:tcBorders>
              <w:top w:val="outset" w:sz="6" w:space="0" w:color="auto"/>
              <w:left w:val="outset" w:sz="6" w:space="0" w:color="auto"/>
              <w:bottom w:val="outset" w:sz="6" w:space="0" w:color="auto"/>
              <w:right w:val="outset" w:sz="6" w:space="0" w:color="auto"/>
            </w:tcBorders>
            <w:hideMark/>
          </w:tcPr>
          <w:p w14:paraId="489D1B20" w14:textId="77777777" w:rsidR="000376F8" w:rsidRPr="000376F8" w:rsidRDefault="000376F8" w:rsidP="000376F8">
            <w:r w:rsidRPr="000376F8">
              <w:t>Over twee verlanglijstjes</w:t>
            </w:r>
            <w:r w:rsidRPr="000376F8">
              <w:br/>
              <w:t>Maasmondig, 3de jaargang, nr. 10, 1971, blz. 296-298</w:t>
            </w:r>
          </w:p>
        </w:tc>
        <w:tc>
          <w:tcPr>
            <w:tcW w:w="750" w:type="pct"/>
            <w:tcBorders>
              <w:top w:val="outset" w:sz="6" w:space="0" w:color="auto"/>
              <w:left w:val="outset" w:sz="6" w:space="0" w:color="auto"/>
              <w:bottom w:val="outset" w:sz="6" w:space="0" w:color="auto"/>
              <w:right w:val="outset" w:sz="6" w:space="0" w:color="auto"/>
            </w:tcBorders>
            <w:hideMark/>
          </w:tcPr>
          <w:p w14:paraId="4E267BCE" w14:textId="77777777" w:rsidR="000376F8" w:rsidRPr="000376F8" w:rsidRDefault="000376F8" w:rsidP="000376F8">
            <w:hyperlink r:id="rId1901" w:history="1">
              <w:r w:rsidRPr="000376F8">
                <w:rPr>
                  <w:rStyle w:val="Hyperlink"/>
                  <w:b/>
                  <w:bCs/>
                </w:rPr>
                <w:t>full text</w:t>
              </w:r>
            </w:hyperlink>
          </w:p>
        </w:tc>
      </w:tr>
      <w:tr w:rsidR="000376F8" w:rsidRPr="00B609B1" w14:paraId="0B84C80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4BF6299" w14:textId="77777777" w:rsidR="000376F8" w:rsidRPr="000376F8" w:rsidRDefault="000376F8" w:rsidP="000376F8">
            <w:r w:rsidRPr="000376F8">
              <w:t>1970a</w:t>
            </w:r>
          </w:p>
        </w:tc>
        <w:tc>
          <w:tcPr>
            <w:tcW w:w="3850" w:type="pct"/>
            <w:tcBorders>
              <w:top w:val="outset" w:sz="6" w:space="0" w:color="auto"/>
              <w:left w:val="outset" w:sz="6" w:space="0" w:color="auto"/>
              <w:bottom w:val="outset" w:sz="6" w:space="0" w:color="auto"/>
              <w:right w:val="outset" w:sz="6" w:space="0" w:color="auto"/>
            </w:tcBorders>
            <w:hideMark/>
          </w:tcPr>
          <w:p w14:paraId="3D362DCC" w14:textId="77777777" w:rsidR="000376F8" w:rsidRPr="000376F8" w:rsidRDefault="000376F8" w:rsidP="000376F8">
            <w:r w:rsidRPr="000376F8">
              <w:rPr>
                <w:i/>
                <w:iCs/>
              </w:rPr>
              <w:t>Geluk als onderwerp van wetenschappelijk onderzoek</w:t>
            </w:r>
            <w:r w:rsidRPr="000376F8">
              <w:t> (Happiness as a subject of scientific research)</w:t>
            </w:r>
            <w:r w:rsidRPr="000376F8">
              <w:br/>
              <w:t>Sociologische Gids, vol. 17, nr. 2, pp 115-122</w:t>
            </w:r>
          </w:p>
        </w:tc>
        <w:tc>
          <w:tcPr>
            <w:tcW w:w="750" w:type="pct"/>
            <w:tcBorders>
              <w:top w:val="outset" w:sz="6" w:space="0" w:color="auto"/>
              <w:left w:val="outset" w:sz="6" w:space="0" w:color="auto"/>
              <w:bottom w:val="outset" w:sz="6" w:space="0" w:color="auto"/>
              <w:right w:val="outset" w:sz="6" w:space="0" w:color="auto"/>
            </w:tcBorders>
            <w:hideMark/>
          </w:tcPr>
          <w:p w14:paraId="6287B703" w14:textId="77777777" w:rsidR="000376F8" w:rsidRPr="000376F8" w:rsidRDefault="000376F8" w:rsidP="000376F8">
            <w:pPr>
              <w:rPr>
                <w:lang w:val="en-US"/>
              </w:rPr>
            </w:pPr>
            <w:hyperlink r:id="rId1902" w:history="1">
              <w:r w:rsidRPr="000376F8">
                <w:rPr>
                  <w:rStyle w:val="Hyperlink"/>
                  <w:b/>
                  <w:bCs/>
                  <w:lang w:val="en-US"/>
                </w:rPr>
                <w:t>abstract in English</w:t>
              </w:r>
            </w:hyperlink>
            <w:r w:rsidRPr="000376F8">
              <w:rPr>
                <w:lang w:val="en-US"/>
              </w:rPr>
              <w:br/>
            </w:r>
            <w:hyperlink r:id="rId1903" w:history="1">
              <w:r w:rsidRPr="000376F8">
                <w:rPr>
                  <w:rStyle w:val="Hyperlink"/>
                  <w:b/>
                  <w:bCs/>
                  <w:lang w:val="en-US"/>
                </w:rPr>
                <w:t>abstract in Dutch</w:t>
              </w:r>
            </w:hyperlink>
            <w:r w:rsidRPr="000376F8">
              <w:rPr>
                <w:lang w:val="en-US"/>
              </w:rPr>
              <w:br/>
            </w:r>
            <w:hyperlink r:id="rId1904" w:tgtFrame="_top" w:history="1">
              <w:r w:rsidRPr="000376F8">
                <w:rPr>
                  <w:rStyle w:val="Hyperlink"/>
                  <w:b/>
                  <w:bCs/>
                  <w:lang w:val="en-US"/>
                </w:rPr>
                <w:t>full text</w:t>
              </w:r>
            </w:hyperlink>
          </w:p>
        </w:tc>
      </w:tr>
    </w:tbl>
    <w:p w14:paraId="7FF9A700" w14:textId="488C461D" w:rsidR="000376F8" w:rsidRPr="009B2565" w:rsidRDefault="008103BE" w:rsidP="000376F8">
      <w:pPr>
        <w:rPr>
          <w:lang w:val="en-US"/>
        </w:rPr>
      </w:pPr>
      <w:r>
        <w:rPr>
          <w:lang w:val="en-US"/>
        </w:rPr>
        <w:br/>
      </w:r>
      <w:hyperlink w:anchor="Contents" w:history="1">
        <w:r w:rsidRPr="000C4AC7">
          <w:rPr>
            <w:rStyle w:val="Hyperlink"/>
            <w:lang w:val="en-US"/>
          </w:rPr>
          <w:t>Back to Contents</w:t>
        </w:r>
      </w:hyperlink>
      <w:r w:rsidR="00FD6E1F" w:rsidRPr="009B2565">
        <w:rPr>
          <w:lang w:val="en-US"/>
        </w:rPr>
        <w:t xml:space="preserve"> </w:t>
      </w:r>
    </w:p>
    <w:p w14:paraId="2B16BF29" w14:textId="78F10260" w:rsidR="000376F8" w:rsidRPr="009B2565" w:rsidRDefault="000376F8">
      <w:pPr>
        <w:rPr>
          <w:lang w:val="en-US"/>
        </w:rPr>
      </w:pPr>
      <w:r w:rsidRPr="009B2565">
        <w:rPr>
          <w:lang w:val="en-US"/>
        </w:rPr>
        <w:br w:type="page"/>
      </w:r>
    </w:p>
    <w:p w14:paraId="60627D4E" w14:textId="77777777" w:rsidR="000376F8" w:rsidRPr="009B2565" w:rsidRDefault="000376F8" w:rsidP="000376F8">
      <w:pPr>
        <w:rPr>
          <w:b/>
          <w:bCs/>
          <w:lang w:val="en-US"/>
        </w:rPr>
      </w:pPr>
      <w:r w:rsidRPr="009B2565">
        <w:rPr>
          <w:b/>
          <w:bCs/>
          <w:lang w:val="en-US"/>
        </w:rPr>
        <w:lastRenderedPageBreak/>
        <w:t>Publications </w:t>
      </w:r>
      <w:hyperlink r:id="rId1905" w:history="1">
        <w:r w:rsidRPr="009B2565">
          <w:rPr>
            <w:rStyle w:val="Hyperlink"/>
            <w:b/>
            <w:bCs/>
            <w:lang w:val="en-US"/>
          </w:rPr>
          <w:t>Ruut Veenhoven</w:t>
        </w:r>
      </w:hyperlink>
      <w:r w:rsidRPr="009B2565">
        <w:rPr>
          <w:b/>
          <w:bCs/>
          <w:lang w:val="en-US"/>
        </w:rPr>
        <w:t> on 'happiness'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04"/>
        <w:gridCol w:w="6420"/>
        <w:gridCol w:w="1732"/>
      </w:tblGrid>
      <w:tr w:rsidR="000376F8" w:rsidRPr="000376F8" w14:paraId="4166D0DE"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3D6E0947" w14:textId="77777777" w:rsidR="000376F8" w:rsidRPr="000376F8" w:rsidRDefault="000376F8" w:rsidP="000376F8">
            <w:r w:rsidRPr="000376F8">
              <w:rPr>
                <w:b/>
                <w:bCs/>
              </w:rPr>
              <w:t>2024</w:t>
            </w:r>
          </w:p>
        </w:tc>
      </w:tr>
      <w:tr w:rsidR="000376F8" w:rsidRPr="000376F8" w14:paraId="1E283B11" w14:textId="77777777" w:rsidTr="000376F8">
        <w:trPr>
          <w:trHeight w:val="7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67B9F4" w14:textId="77777777" w:rsidR="000376F8" w:rsidRPr="000376F8" w:rsidRDefault="000376F8" w:rsidP="000376F8">
            <w:r w:rsidRPr="000376F8">
              <w:t>2024k</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58F4C" w14:textId="77777777" w:rsidR="000376F8" w:rsidRPr="000376F8" w:rsidRDefault="000376F8" w:rsidP="000376F8">
            <w:pPr>
              <w:rPr>
                <w:lang w:val="en-US"/>
              </w:rPr>
            </w:pPr>
            <w:r w:rsidRPr="000376F8">
              <w:rPr>
                <w:i/>
                <w:iCs/>
                <w:lang w:val="en-US"/>
              </w:rPr>
              <w:t>School education and happiness: Schooling as such does not seem to add to happiness</w:t>
            </w:r>
            <w:r w:rsidRPr="000376F8">
              <w:rPr>
                <w:lang w:val="en-US"/>
              </w:rPr>
              <w:br/>
              <w:t>Optentia Newsletter 14 (2) p.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71F4A" w14:textId="77777777" w:rsidR="000376F8" w:rsidRPr="000376F8" w:rsidRDefault="000376F8" w:rsidP="000376F8">
            <w:hyperlink r:id="rId1906" w:history="1">
              <w:r w:rsidRPr="000376F8">
                <w:rPr>
                  <w:rStyle w:val="Hyperlink"/>
                  <w:b/>
                  <w:bCs/>
                </w:rPr>
                <w:t>full text</w:t>
              </w:r>
            </w:hyperlink>
          </w:p>
        </w:tc>
      </w:tr>
      <w:tr w:rsidR="000376F8" w:rsidRPr="000376F8" w14:paraId="212869E6" w14:textId="77777777" w:rsidTr="000376F8">
        <w:trPr>
          <w:trHeight w:val="12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6EC535" w14:textId="77777777" w:rsidR="000376F8" w:rsidRPr="000376F8" w:rsidRDefault="000376F8" w:rsidP="000376F8">
            <w:r w:rsidRPr="000376F8">
              <w:t>2024j</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0476A" w14:textId="77777777" w:rsidR="000376F8" w:rsidRPr="000376F8" w:rsidRDefault="000376F8" w:rsidP="000376F8">
            <w:pPr>
              <w:rPr>
                <w:lang w:val="en-US"/>
              </w:rPr>
            </w:pPr>
            <w:r w:rsidRPr="000376F8">
              <w:rPr>
                <w:i/>
                <w:iCs/>
                <w:lang w:val="en-US"/>
              </w:rPr>
              <w:t>Education and happines: lower at the micro level of individuals than at the macro level of nations</w:t>
            </w:r>
            <w:r w:rsidRPr="000376F8">
              <w:rPr>
                <w:lang w:val="en-US"/>
              </w:rPr>
              <w:br/>
              <w:t>In: Magalhães, L., Ferreira Lopes, M.J., Nobre, B., Onofre Pinto, J.C. (eds) Humanistic  Perspectives in Happiness Research. Happiness Studies Book Series. Springer, Cham. https://doi.org/10.1007/978-3-031-38600-8_10</w:t>
            </w:r>
            <w:r w:rsidRPr="000376F8">
              <w:rPr>
                <w:lang w:val="en-US"/>
              </w:rPr>
              <w:br/>
              <w:t>With: Angela Leite (first author) Anna Costa and Paulo Diaz</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07A15" w14:textId="77777777" w:rsidR="000376F8" w:rsidRPr="000376F8" w:rsidRDefault="000376F8" w:rsidP="000376F8">
            <w:hyperlink r:id="rId1907" w:history="1">
              <w:r w:rsidRPr="000376F8">
                <w:rPr>
                  <w:rStyle w:val="Hyperlink"/>
                  <w:b/>
                  <w:bCs/>
                </w:rPr>
                <w:t>abstract</w:t>
              </w:r>
            </w:hyperlink>
            <w:r w:rsidRPr="000376F8">
              <w:br/>
            </w:r>
            <w:hyperlink r:id="rId1908" w:history="1">
              <w:r w:rsidRPr="000376F8">
                <w:rPr>
                  <w:rStyle w:val="Hyperlink"/>
                  <w:b/>
                  <w:bCs/>
                </w:rPr>
                <w:t>full text</w:t>
              </w:r>
            </w:hyperlink>
          </w:p>
        </w:tc>
      </w:tr>
      <w:tr w:rsidR="000376F8" w:rsidRPr="000376F8" w14:paraId="06D85BF7" w14:textId="77777777" w:rsidTr="000376F8">
        <w:trPr>
          <w:trHeight w:val="10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73501B" w14:textId="77777777" w:rsidR="000376F8" w:rsidRPr="000376F8" w:rsidRDefault="000376F8" w:rsidP="000376F8">
            <w:r w:rsidRPr="000376F8">
              <w:t>2024i</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4F473" w14:textId="77777777" w:rsidR="000376F8" w:rsidRPr="000376F8" w:rsidRDefault="000376F8" w:rsidP="000376F8">
            <w:pPr>
              <w:rPr>
                <w:lang w:val="en-US"/>
              </w:rPr>
            </w:pPr>
            <w:r w:rsidRPr="000376F8">
              <w:rPr>
                <w:i/>
                <w:iCs/>
                <w:lang w:val="en-US"/>
              </w:rPr>
              <w:t>Happiness in urban environments: What we know and do not know yet</w:t>
            </w:r>
            <w:r w:rsidRPr="000376F8">
              <w:rPr>
                <w:lang w:val="en-US"/>
              </w:rPr>
              <w:br/>
              <w:t>Journal of Housing and Build Environment, DOI 10.1007/s10901-024-10119-4</w:t>
            </w:r>
            <w:r w:rsidRPr="000376F8">
              <w:rPr>
                <w:lang w:val="en-US"/>
              </w:rPr>
              <w:br/>
              <w:t>With Sahar Samavati (first author) Based on EHERO working paper 2023-04)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2B50B" w14:textId="77777777" w:rsidR="000376F8" w:rsidRPr="000376F8" w:rsidRDefault="000376F8" w:rsidP="000376F8">
            <w:hyperlink r:id="rId1909" w:history="1">
              <w:r w:rsidRPr="000376F8">
                <w:rPr>
                  <w:rStyle w:val="Hyperlink"/>
                  <w:b/>
                  <w:bCs/>
                </w:rPr>
                <w:t>abstrac</w:t>
              </w:r>
            </w:hyperlink>
            <w:r w:rsidRPr="000376F8">
              <w:t>t</w:t>
            </w:r>
            <w:r w:rsidRPr="000376F8">
              <w:br/>
            </w:r>
            <w:hyperlink r:id="rId1910" w:history="1">
              <w:r w:rsidRPr="000376F8">
                <w:rPr>
                  <w:rStyle w:val="Hyperlink"/>
                  <w:b/>
                  <w:bCs/>
                </w:rPr>
                <w:t>full text</w:t>
              </w:r>
            </w:hyperlink>
          </w:p>
        </w:tc>
      </w:tr>
      <w:tr w:rsidR="000376F8" w:rsidRPr="000376F8" w14:paraId="31743330"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4CB4AD" w14:textId="77777777" w:rsidR="000376F8" w:rsidRPr="000376F8" w:rsidRDefault="000376F8" w:rsidP="000376F8">
            <w:r w:rsidRPr="000376F8">
              <w:t>2024h</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C0F30" w14:textId="77777777" w:rsidR="000376F8" w:rsidRPr="000376F8" w:rsidRDefault="000376F8" w:rsidP="000376F8">
            <w:r w:rsidRPr="000376F8">
              <w:rPr>
                <w:i/>
                <w:iCs/>
                <w:lang w:val="en-US"/>
              </w:rPr>
              <w:t>Does happiness foster social bonds? A  research synthesis using an online findings archive</w:t>
            </w:r>
            <w:r w:rsidRPr="000376F8">
              <w:rPr>
                <w:lang w:val="en-US"/>
              </w:rPr>
              <w:br/>
              <w:t>Accepted for publication in the Journal of Happiness Studies</w:t>
            </w:r>
            <w:r w:rsidRPr="000376F8">
              <w:rPr>
                <w:lang w:val="en-US"/>
              </w:rPr>
              <w:br/>
              <w:t xml:space="preserve">with Nidhi Sharma and Shriti Agrawal. </w:t>
            </w:r>
            <w:r w:rsidRPr="000376F8">
              <w:t>Working paper version 2023a</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F8312" w14:textId="77777777" w:rsidR="000376F8" w:rsidRPr="000376F8" w:rsidRDefault="000376F8" w:rsidP="000376F8">
            <w:hyperlink r:id="rId1911" w:history="1">
              <w:r w:rsidRPr="000376F8">
                <w:rPr>
                  <w:rStyle w:val="Hyperlink"/>
                  <w:b/>
                  <w:bCs/>
                </w:rPr>
                <w:t>abstract</w:t>
              </w:r>
            </w:hyperlink>
            <w:r w:rsidRPr="000376F8">
              <w:br/>
            </w:r>
            <w:hyperlink r:id="rId1912" w:history="1">
              <w:r w:rsidRPr="000376F8">
                <w:rPr>
                  <w:rStyle w:val="Hyperlink"/>
                  <w:b/>
                  <w:bCs/>
                </w:rPr>
                <w:t>full text</w:t>
              </w:r>
            </w:hyperlink>
          </w:p>
        </w:tc>
      </w:tr>
      <w:tr w:rsidR="000376F8" w:rsidRPr="000376F8" w14:paraId="6C2B5B27"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DC96C5" w14:textId="77777777" w:rsidR="000376F8" w:rsidRPr="000376F8" w:rsidRDefault="000376F8" w:rsidP="000376F8">
            <w:r w:rsidRPr="000376F8">
              <w:t>2024g</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0F7B5" w14:textId="77777777" w:rsidR="000376F8" w:rsidRPr="000376F8" w:rsidRDefault="000376F8" w:rsidP="000376F8">
            <w:r w:rsidRPr="000376F8">
              <w:rPr>
                <w:i/>
                <w:iCs/>
                <w:lang w:val="en-US"/>
              </w:rPr>
              <w:t>Growing knowledge about happiness</w:t>
            </w:r>
            <w:r w:rsidRPr="000376F8">
              <w:rPr>
                <w:lang w:val="en-US"/>
              </w:rPr>
              <w:br/>
              <w:t xml:space="preserve">Accepted for publication in in: Leo Bormans (Ed.) </w:t>
            </w:r>
            <w:r w:rsidRPr="000376F8">
              <w:t>The New Worldbook of Happiness, Lanno publishers,Tielt, Belgium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BA30F" w14:textId="77777777" w:rsidR="000376F8" w:rsidRPr="000376F8" w:rsidRDefault="000376F8" w:rsidP="000376F8">
            <w:hyperlink r:id="rId1913" w:history="1">
              <w:r w:rsidRPr="000376F8">
                <w:rPr>
                  <w:rStyle w:val="Hyperlink"/>
                  <w:b/>
                  <w:bCs/>
                </w:rPr>
                <w:t>full text</w:t>
              </w:r>
            </w:hyperlink>
          </w:p>
        </w:tc>
      </w:tr>
      <w:tr w:rsidR="000376F8" w:rsidRPr="000376F8" w14:paraId="2A9F078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54C5CD" w14:textId="77777777" w:rsidR="000376F8" w:rsidRPr="000376F8" w:rsidRDefault="000376F8" w:rsidP="000376F8">
            <w:r w:rsidRPr="000376F8">
              <w:t>2024f</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53333"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Accepted for publication in the Handbook of Quality-of-Life and Social Change, edited by Cornelia Walther,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9EA51" w14:textId="77777777" w:rsidR="000376F8" w:rsidRPr="000376F8" w:rsidRDefault="000376F8" w:rsidP="000376F8">
            <w:hyperlink r:id="rId1914" w:history="1">
              <w:r w:rsidRPr="000376F8">
                <w:rPr>
                  <w:rStyle w:val="Hyperlink"/>
                  <w:b/>
                  <w:bCs/>
                </w:rPr>
                <w:t>abstract</w:t>
              </w:r>
            </w:hyperlink>
            <w:r w:rsidRPr="000376F8">
              <w:br/>
            </w:r>
            <w:hyperlink r:id="rId1915" w:history="1">
              <w:r w:rsidRPr="000376F8">
                <w:rPr>
                  <w:rStyle w:val="Hyperlink"/>
                  <w:b/>
                  <w:bCs/>
                </w:rPr>
                <w:t>full text</w:t>
              </w:r>
            </w:hyperlink>
          </w:p>
        </w:tc>
      </w:tr>
      <w:tr w:rsidR="000376F8" w:rsidRPr="000376F8" w14:paraId="28739BCE"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EFD726" w14:textId="77777777" w:rsidR="000376F8" w:rsidRPr="000376F8" w:rsidRDefault="000376F8" w:rsidP="000376F8">
            <w:r w:rsidRPr="000376F8">
              <w:t>2024e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DAD3C" w14:textId="77777777" w:rsidR="000376F8" w:rsidRPr="000376F8" w:rsidRDefault="000376F8" w:rsidP="000376F8">
            <w:r w:rsidRPr="000376F8">
              <w:rPr>
                <w:i/>
                <w:iCs/>
                <w:lang w:val="en-US"/>
              </w:rPr>
              <w:t>Did average happiness in nations change over the years?</w:t>
            </w:r>
            <w:r w:rsidRPr="000376F8">
              <w:rPr>
                <w:lang w:val="en-US"/>
              </w:rPr>
              <w:br/>
              <w:t xml:space="preserve">In: Well-Being Across the Globe - New Perspectives, Concepts, Correlates and Geography. Edited by Jasneth Mullings, Tomlin Paul, Leith Dunn, Sage Arbor, Julie Meeks-Gardner and Tafline Arbor. </w:t>
            </w:r>
            <w:r w:rsidRPr="000376F8">
              <w:t>Intech Open 2024 </w:t>
            </w:r>
            <w:hyperlink r:id="rId1916" w:history="1">
              <w:r w:rsidRPr="000376F8">
                <w:rPr>
                  <w:rStyle w:val="Hyperlink"/>
                  <w:b/>
                  <w:bCs/>
                </w:rPr>
                <w:t>Open Access</w:t>
              </w:r>
            </w:hyperlink>
            <w:r w:rsidRPr="000376F8">
              <w:t>, Chapter 3, pp 39-63. 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BCE3B" w14:textId="77777777" w:rsidR="000376F8" w:rsidRPr="000376F8" w:rsidRDefault="000376F8" w:rsidP="000376F8">
            <w:hyperlink r:id="rId1917" w:history="1">
              <w:r w:rsidRPr="000376F8">
                <w:rPr>
                  <w:rStyle w:val="Hyperlink"/>
                  <w:b/>
                  <w:bCs/>
                </w:rPr>
                <w:t>abstract</w:t>
              </w:r>
            </w:hyperlink>
            <w:r w:rsidRPr="000376F8">
              <w:br/>
            </w:r>
            <w:hyperlink r:id="rId1918" w:history="1">
              <w:r w:rsidRPr="000376F8">
                <w:rPr>
                  <w:rStyle w:val="Hyperlink"/>
                  <w:b/>
                  <w:bCs/>
                </w:rPr>
                <w:t>full text</w:t>
              </w:r>
            </w:hyperlink>
          </w:p>
        </w:tc>
      </w:tr>
      <w:tr w:rsidR="000376F8" w:rsidRPr="000376F8" w14:paraId="55FC4BD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2CF6AA" w14:textId="77777777" w:rsidR="000376F8" w:rsidRPr="000376F8" w:rsidRDefault="000376F8" w:rsidP="000376F8">
            <w:r w:rsidRPr="000376F8">
              <w:lastRenderedPageBreak/>
              <w:t>2024d</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FC6E1" w14:textId="77777777" w:rsidR="000376F8" w:rsidRPr="000376F8" w:rsidRDefault="000376F8" w:rsidP="000376F8">
            <w:pPr>
              <w:rPr>
                <w:lang w:val="en-US"/>
              </w:rPr>
            </w:pPr>
            <w:r w:rsidRPr="000376F8">
              <w:rPr>
                <w:i/>
                <w:iCs/>
                <w:lang w:val="en-US"/>
              </w:rPr>
              <w:t>World Database of Happiness</w:t>
            </w:r>
            <w:r w:rsidRPr="000376F8">
              <w:rPr>
                <w:lang w:val="en-US"/>
              </w:rPr>
              <w:t>:</w:t>
            </w:r>
            <w:r w:rsidRPr="000376F8">
              <w:rPr>
                <w:i/>
                <w:iCs/>
                <w:lang w:val="en-US"/>
              </w:rPr>
              <w:t> A findings archive</w:t>
            </w:r>
            <w:r w:rsidRPr="000376F8">
              <w:rPr>
                <w:lang w:val="en-US"/>
              </w:rPr>
              <w:br/>
              <w:t>Accepted for publication in Hilke BrockMann &amp; Roger Fernandez-Urbano.  (Eds) Encyclopedia of Quality of Life, to be Published by Edgar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07D679A" w14:textId="77777777" w:rsidR="000376F8" w:rsidRPr="000376F8" w:rsidRDefault="000376F8" w:rsidP="000376F8">
            <w:hyperlink r:id="rId1919" w:history="1">
              <w:r w:rsidRPr="000376F8">
                <w:rPr>
                  <w:rStyle w:val="Hyperlink"/>
                  <w:b/>
                  <w:bCs/>
                </w:rPr>
                <w:t>abstract</w:t>
              </w:r>
            </w:hyperlink>
            <w:r w:rsidRPr="000376F8">
              <w:br/>
            </w:r>
            <w:hyperlink r:id="rId1920" w:history="1">
              <w:r w:rsidRPr="000376F8">
                <w:rPr>
                  <w:rStyle w:val="Hyperlink"/>
                  <w:b/>
                  <w:bCs/>
                </w:rPr>
                <w:t>full text</w:t>
              </w:r>
            </w:hyperlink>
          </w:p>
        </w:tc>
      </w:tr>
      <w:tr w:rsidR="000376F8" w:rsidRPr="000376F8" w14:paraId="36001EF6"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F59F10" w14:textId="77777777" w:rsidR="000376F8" w:rsidRPr="000376F8" w:rsidRDefault="000376F8" w:rsidP="000376F8">
            <w:r w:rsidRPr="000376F8">
              <w:t>2024c</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4189B" w14:textId="77777777" w:rsidR="000376F8" w:rsidRPr="000376F8" w:rsidRDefault="000376F8" w:rsidP="000376F8">
            <w:pPr>
              <w:rPr>
                <w:lang w:val="en-US"/>
              </w:rPr>
            </w:pPr>
            <w:r w:rsidRPr="000376F8">
              <w:rPr>
                <w:i/>
                <w:iCs/>
                <w:lang w:val="en-US"/>
              </w:rPr>
              <w:t>Schooling does not add to your personal happiness, but adds to average happiness of all</w:t>
            </w:r>
            <w:r w:rsidRPr="000376F8">
              <w:rPr>
                <w:lang w:val="en-US"/>
              </w:rPr>
              <w:br/>
              <w:t>Accepted for publication in Hilke BrockMann &amp; Roger Fernandez-Urbano.  (Eds) Encyclopedia of Quality of Life, to be Published by Edgar in 2024</w:t>
            </w:r>
            <w:r w:rsidRPr="000376F8">
              <w:rPr>
                <w:lang w:val="en-US"/>
              </w:rPr>
              <w:br/>
              <w:t>with Angela Leite (first author), Anna Costa and Paolo Dia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0CC73" w14:textId="77777777" w:rsidR="000376F8" w:rsidRPr="000376F8" w:rsidRDefault="000376F8" w:rsidP="000376F8">
            <w:hyperlink r:id="rId1921" w:history="1">
              <w:r w:rsidRPr="000376F8">
                <w:rPr>
                  <w:rStyle w:val="Hyperlink"/>
                  <w:b/>
                  <w:bCs/>
                </w:rPr>
                <w:t>abstract</w:t>
              </w:r>
            </w:hyperlink>
            <w:r w:rsidRPr="000376F8">
              <w:br/>
            </w:r>
            <w:hyperlink r:id="rId1922" w:history="1">
              <w:r w:rsidRPr="000376F8">
                <w:rPr>
                  <w:rStyle w:val="Hyperlink"/>
                  <w:b/>
                  <w:bCs/>
                </w:rPr>
                <w:t>full text</w:t>
              </w:r>
            </w:hyperlink>
          </w:p>
        </w:tc>
      </w:tr>
      <w:tr w:rsidR="000376F8" w:rsidRPr="000376F8" w14:paraId="2AC1E7D0"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B08C46" w14:textId="77777777" w:rsidR="000376F8" w:rsidRPr="000376F8" w:rsidRDefault="000376F8" w:rsidP="000376F8">
            <w:r w:rsidRPr="000376F8">
              <w:t>2024b</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22927" w14:textId="77777777" w:rsidR="000376F8" w:rsidRPr="000376F8" w:rsidRDefault="000376F8" w:rsidP="000376F8">
            <w:r w:rsidRPr="000376F8">
              <w:rPr>
                <w:i/>
                <w:iCs/>
                <w:lang w:val="en-US"/>
              </w:rPr>
              <w:t>World Database of happiness: Use for comparing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1A133" w14:textId="77777777" w:rsidR="000376F8" w:rsidRPr="000376F8" w:rsidRDefault="000376F8" w:rsidP="000376F8">
            <w:hyperlink r:id="rId1923" w:history="1">
              <w:r w:rsidRPr="000376F8">
                <w:rPr>
                  <w:rStyle w:val="Hyperlink"/>
                  <w:b/>
                  <w:bCs/>
                </w:rPr>
                <w:t>abstract</w:t>
              </w:r>
            </w:hyperlink>
            <w:hyperlink r:id="rId1924" w:history="1">
              <w:r w:rsidRPr="000376F8">
                <w:rPr>
                  <w:rStyle w:val="Hyperlink"/>
                  <w:b/>
                  <w:bCs/>
                </w:rPr>
                <w:br/>
                <w:t>full text</w:t>
              </w:r>
            </w:hyperlink>
          </w:p>
        </w:tc>
      </w:tr>
      <w:tr w:rsidR="000376F8" w:rsidRPr="000376F8" w14:paraId="3D99C52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E6D892" w14:textId="77777777" w:rsidR="000376F8" w:rsidRPr="000376F8" w:rsidRDefault="000376F8" w:rsidP="000376F8">
            <w:r w:rsidRPr="000376F8">
              <w:t>2024a</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F5A38" w14:textId="77777777" w:rsidR="000376F8" w:rsidRPr="000376F8" w:rsidRDefault="000376F8" w:rsidP="000376F8">
            <w:r w:rsidRPr="000376F8">
              <w:rPr>
                <w:i/>
                <w:iCs/>
                <w:lang w:val="en-US"/>
              </w:rPr>
              <w:t>Does happiness differ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4CF83" w14:textId="77777777" w:rsidR="000376F8" w:rsidRPr="000376F8" w:rsidRDefault="000376F8" w:rsidP="000376F8">
            <w:hyperlink r:id="rId1925" w:history="1">
              <w:r w:rsidRPr="000376F8">
                <w:rPr>
                  <w:rStyle w:val="Hyperlink"/>
                  <w:b/>
                  <w:bCs/>
                </w:rPr>
                <w:t>full text</w:t>
              </w:r>
            </w:hyperlink>
          </w:p>
        </w:tc>
      </w:tr>
      <w:tr w:rsidR="000376F8" w:rsidRPr="000376F8" w14:paraId="78B4CBDA" w14:textId="77777777" w:rsidTr="000376F8">
        <w:trPr>
          <w:trHeight w:val="984"/>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F2C7C99" w14:textId="77777777" w:rsidR="000376F8" w:rsidRPr="000376F8" w:rsidRDefault="000376F8" w:rsidP="000376F8">
            <w:r w:rsidRPr="000376F8">
              <w:rPr>
                <w:b/>
                <w:bCs/>
              </w:rPr>
              <w:t>2023</w:t>
            </w:r>
          </w:p>
        </w:tc>
      </w:tr>
      <w:tr w:rsidR="000376F8" w:rsidRPr="000376F8" w14:paraId="0156CF7F"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FD54F8" w14:textId="77777777" w:rsidR="000376F8" w:rsidRPr="000376F8" w:rsidRDefault="000376F8" w:rsidP="000376F8">
            <w:r w:rsidRPr="000376F8">
              <w:t>2023o</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181C9" w14:textId="77777777" w:rsidR="000376F8" w:rsidRPr="000376F8" w:rsidRDefault="000376F8" w:rsidP="000376F8">
            <w:pPr>
              <w:rPr>
                <w:lang w:val="en-US"/>
              </w:rPr>
            </w:pPr>
            <w:r w:rsidRPr="000376F8">
              <w:rPr>
                <w:i/>
                <w:iCs/>
                <w:lang w:val="en-US"/>
              </w:rPr>
              <w:t>Groeiende kennis over geluk</w:t>
            </w:r>
            <w:r w:rsidRPr="000376F8">
              <w:rPr>
                <w:lang w:val="en-US"/>
              </w:rPr>
              <w:t> (growing knowledge about happiness)</w:t>
            </w:r>
            <w:r w:rsidRPr="000376F8">
              <w:rPr>
                <w:lang w:val="en-US"/>
              </w:rPr>
              <w:br/>
              <w:t>in: Leo Bormans (Ed.) Geluk, The New Worldbook of Happiness, pp.299-289. Lanno publishers,Tielt, Belgium, ISBN 978 94 014 9725 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CF819" w14:textId="77777777" w:rsidR="000376F8" w:rsidRPr="000376F8" w:rsidRDefault="000376F8" w:rsidP="000376F8">
            <w:hyperlink r:id="rId1926" w:history="1">
              <w:r w:rsidRPr="000376F8">
                <w:rPr>
                  <w:rStyle w:val="Hyperlink"/>
                  <w:b/>
                  <w:bCs/>
                </w:rPr>
                <w:t>full text in Dutch</w:t>
              </w:r>
            </w:hyperlink>
          </w:p>
        </w:tc>
      </w:tr>
      <w:tr w:rsidR="000376F8" w:rsidRPr="000376F8" w14:paraId="6227EE34"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62EAB7" w14:textId="77777777" w:rsidR="000376F8" w:rsidRPr="000376F8" w:rsidRDefault="000376F8" w:rsidP="000376F8">
            <w:r w:rsidRPr="000376F8">
              <w:t>2023n</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3556F" w14:textId="77777777" w:rsidR="000376F8" w:rsidRPr="000376F8" w:rsidRDefault="000376F8" w:rsidP="000376F8">
            <w:pPr>
              <w:rPr>
                <w:lang w:val="en-US"/>
              </w:rPr>
            </w:pPr>
            <w:r w:rsidRPr="000376F8">
              <w:rPr>
                <w:i/>
                <w:iCs/>
                <w:lang w:val="en-US"/>
              </w:rPr>
              <w:t>Trendreport Happy Life Years in nations 1946-2019: Change in how long and happy people live</w:t>
            </w:r>
            <w:r w:rsidRPr="000376F8">
              <w:rPr>
                <w:lang w:val="en-US"/>
              </w:rPr>
              <w:br/>
              <w:t>World Database of Happiness, Periodical report</w:t>
            </w:r>
            <w:r w:rsidRPr="000376F8">
              <w:rPr>
                <w:lang w:val="en-US"/>
              </w:rPr>
              <w:br/>
              <w:t>With Annegeke Jansen</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1585F" w14:textId="77777777" w:rsidR="000376F8" w:rsidRPr="000376F8" w:rsidRDefault="000376F8" w:rsidP="000376F8">
            <w:hyperlink r:id="rId1927" w:history="1">
              <w:r w:rsidRPr="000376F8">
                <w:rPr>
                  <w:rStyle w:val="Hyperlink"/>
                  <w:b/>
                  <w:bCs/>
                </w:rPr>
                <w:t>full text</w:t>
              </w:r>
            </w:hyperlink>
            <w:r w:rsidRPr="000376F8">
              <w:rPr>
                <w:b/>
                <w:bCs/>
              </w:rPr>
              <w:t> </w:t>
            </w:r>
          </w:p>
        </w:tc>
      </w:tr>
      <w:tr w:rsidR="000376F8" w:rsidRPr="000376F8" w14:paraId="2D8552E0"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EA3BD9" w14:textId="77777777" w:rsidR="000376F8" w:rsidRPr="000376F8" w:rsidRDefault="000376F8" w:rsidP="000376F8">
            <w:r w:rsidRPr="000376F8">
              <w:t>2023m</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6D072" w14:textId="77777777" w:rsidR="000376F8" w:rsidRPr="000376F8" w:rsidRDefault="000376F8" w:rsidP="000376F8">
            <w:pPr>
              <w:rPr>
                <w:lang w:val="en-US"/>
              </w:rPr>
            </w:pPr>
            <w:r w:rsidRPr="000376F8">
              <w:rPr>
                <w:i/>
                <w:iCs/>
                <w:lang w:val="en-US"/>
              </w:rPr>
              <w:t>Does happiness add to performance at work? A research synthesis using an online findings archive</w:t>
            </w:r>
            <w:r w:rsidRPr="000376F8">
              <w:rPr>
                <w:lang w:val="en-US"/>
              </w:rPr>
              <w:br/>
              <w:t>EHERO working paper 2023-05</w:t>
            </w:r>
            <w:r w:rsidRPr="000376F8">
              <w:rPr>
                <w:lang w:val="en-US"/>
              </w:rPr>
              <w:br/>
              <w:t>With Yezhen Fang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76C60" w14:textId="77777777" w:rsidR="000376F8" w:rsidRPr="000376F8" w:rsidRDefault="000376F8" w:rsidP="000376F8">
            <w:hyperlink r:id="rId1928" w:history="1">
              <w:r w:rsidRPr="000376F8">
                <w:rPr>
                  <w:rStyle w:val="Hyperlink"/>
                  <w:b/>
                  <w:bCs/>
                </w:rPr>
                <w:t>abstract</w:t>
              </w:r>
            </w:hyperlink>
            <w:r w:rsidRPr="000376F8">
              <w:br/>
            </w:r>
            <w:hyperlink r:id="rId1929" w:history="1">
              <w:r w:rsidRPr="000376F8">
                <w:rPr>
                  <w:rStyle w:val="Hyperlink"/>
                  <w:b/>
                  <w:bCs/>
                </w:rPr>
                <w:t>full text</w:t>
              </w:r>
            </w:hyperlink>
          </w:p>
        </w:tc>
      </w:tr>
      <w:tr w:rsidR="000376F8" w:rsidRPr="000376F8" w14:paraId="04F4A3C3" w14:textId="77777777" w:rsidTr="000376F8">
        <w:trPr>
          <w:trHeight w:val="70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C93776" w14:textId="77777777" w:rsidR="000376F8" w:rsidRPr="000376F8" w:rsidRDefault="000376F8" w:rsidP="000376F8">
            <w:r w:rsidRPr="000376F8">
              <w:t>2023j</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18CC6" w14:textId="77777777" w:rsidR="000376F8" w:rsidRPr="000376F8" w:rsidRDefault="000376F8" w:rsidP="000376F8">
            <w:r w:rsidRPr="000376F8">
              <w:rPr>
                <w:i/>
                <w:iCs/>
                <w:lang w:val="en-US"/>
              </w:rPr>
              <w:t>Is there an innate need for meaning?</w:t>
            </w:r>
            <w:r w:rsidRPr="000376F8">
              <w:rPr>
                <w:lang w:val="en-US"/>
              </w:rPr>
              <w:br/>
            </w:r>
            <w:r w:rsidRPr="000376F8">
              <w:t>Optentia News, 13 (1)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258C8" w14:textId="77777777" w:rsidR="000376F8" w:rsidRPr="000376F8" w:rsidRDefault="000376F8" w:rsidP="000376F8">
            <w:hyperlink r:id="rId1930" w:history="1">
              <w:r w:rsidRPr="000376F8">
                <w:rPr>
                  <w:rStyle w:val="Hyperlink"/>
                  <w:b/>
                  <w:bCs/>
                </w:rPr>
                <w:t>full text </w:t>
              </w:r>
            </w:hyperlink>
          </w:p>
        </w:tc>
      </w:tr>
      <w:tr w:rsidR="000376F8" w:rsidRPr="000376F8" w14:paraId="3E33C79C"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3B1EAC" w14:textId="77777777" w:rsidR="000376F8" w:rsidRPr="000376F8" w:rsidRDefault="000376F8" w:rsidP="000376F8">
            <w:r w:rsidRPr="000376F8">
              <w:lastRenderedPageBreak/>
              <w:t>2023i</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4741D"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76F40" w14:textId="77777777" w:rsidR="000376F8" w:rsidRPr="000376F8" w:rsidRDefault="000376F8" w:rsidP="000376F8">
            <w:r w:rsidRPr="000376F8">
              <w:t>full text</w:t>
            </w:r>
          </w:p>
        </w:tc>
      </w:tr>
      <w:tr w:rsidR="000376F8" w:rsidRPr="00B609B1" w14:paraId="2A6430D2"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D91F2" w14:textId="77777777" w:rsidR="000376F8" w:rsidRPr="000376F8" w:rsidRDefault="000376F8" w:rsidP="000376F8">
            <w:r w:rsidRPr="000376F8">
              <w:t>2023h</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4EECB" w14:textId="77777777" w:rsidR="000376F8" w:rsidRPr="000376F8" w:rsidRDefault="000376F8" w:rsidP="000376F8">
            <w:pPr>
              <w:rPr>
                <w:lang w:val="en-US"/>
              </w:rPr>
            </w:pPr>
            <w:r w:rsidRPr="000376F8">
              <w:rPr>
                <w:i/>
                <w:iCs/>
                <w:lang w:val="fr-FR"/>
              </w:rPr>
              <w:t xml:space="preserve">Questionnaires francophones sur la qualite de vie au travail: que mesurent-ils? </w:t>
            </w:r>
            <w:r w:rsidRPr="000376F8">
              <w:rPr>
                <w:i/>
                <w:iCs/>
                <w:lang w:val="en-US"/>
              </w:rPr>
              <w:t>Comment mieux mesurer?</w:t>
            </w:r>
            <w:r w:rsidRPr="000376F8">
              <w:rPr>
                <w:lang w:val="en-US"/>
              </w:rPr>
              <w:br/>
            </w:r>
            <w:hyperlink r:id="rId1931" w:history="1">
              <w:r w:rsidRPr="000376F8">
                <w:rPr>
                  <w:rStyle w:val="Hyperlink"/>
                  <w:b/>
                  <w:bCs/>
                  <w:lang w:val="en-US"/>
                </w:rPr>
                <w:t>EHERO working paper 2023-1</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9C194" w14:textId="77777777" w:rsidR="000376F8" w:rsidRPr="000376F8" w:rsidRDefault="000376F8" w:rsidP="000376F8">
            <w:pPr>
              <w:rPr>
                <w:lang w:val="en-US"/>
              </w:rPr>
            </w:pPr>
            <w:hyperlink r:id="rId1932" w:history="1">
              <w:r w:rsidRPr="000376F8">
                <w:rPr>
                  <w:rStyle w:val="Hyperlink"/>
                  <w:b/>
                  <w:bCs/>
                  <w:lang w:val="en-US"/>
                </w:rPr>
                <w:t>abstract in English</w:t>
              </w:r>
            </w:hyperlink>
            <w:r w:rsidRPr="000376F8">
              <w:rPr>
                <w:lang w:val="en-US"/>
              </w:rPr>
              <w:br/>
            </w:r>
            <w:hyperlink r:id="rId1933" w:history="1">
              <w:r w:rsidRPr="000376F8">
                <w:rPr>
                  <w:rStyle w:val="Hyperlink"/>
                  <w:b/>
                  <w:bCs/>
                  <w:lang w:val="en-US"/>
                </w:rPr>
                <w:t>abstract in French</w:t>
              </w:r>
            </w:hyperlink>
            <w:r w:rsidRPr="000376F8">
              <w:rPr>
                <w:lang w:val="en-US"/>
              </w:rPr>
              <w:br/>
            </w:r>
            <w:hyperlink r:id="rId1934" w:history="1">
              <w:r w:rsidRPr="000376F8">
                <w:rPr>
                  <w:rStyle w:val="Hyperlink"/>
                  <w:b/>
                  <w:bCs/>
                  <w:lang w:val="en-US"/>
                </w:rPr>
                <w:t>full text in French</w:t>
              </w:r>
            </w:hyperlink>
          </w:p>
        </w:tc>
      </w:tr>
      <w:tr w:rsidR="000376F8" w:rsidRPr="000376F8" w14:paraId="2819AF64"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B1AAE6" w14:textId="77777777" w:rsidR="000376F8" w:rsidRPr="000376F8" w:rsidRDefault="000376F8" w:rsidP="000376F8">
            <w:r w:rsidRPr="000376F8">
              <w:t>2023g</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625C1" w14:textId="77777777" w:rsidR="000376F8" w:rsidRPr="000376F8" w:rsidRDefault="000376F8" w:rsidP="000376F8">
            <w:pPr>
              <w:rPr>
                <w:lang w:val="en-US"/>
              </w:rPr>
            </w:pPr>
            <w:r w:rsidRPr="000376F8">
              <w:rPr>
                <w:i/>
                <w:iCs/>
                <w:lang w:val="en-US"/>
              </w:rPr>
              <w:t>The World Database of Happiness: A findings-archive</w:t>
            </w:r>
            <w:r w:rsidRPr="000376F8">
              <w:rPr>
                <w:lang w:val="en-US"/>
              </w:rPr>
              <w:br/>
              <w:t>Chapter prepared for the Encyclopedia of happiness, Quality of life and Wellbeing. Edited by Hilke Brockmann and Roger Fernandez-Urbano. To be published by Edgar Elgar in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0131BAD" w14:textId="77777777" w:rsidR="000376F8" w:rsidRPr="000376F8" w:rsidRDefault="000376F8" w:rsidP="000376F8">
            <w:hyperlink r:id="rId1935" w:history="1">
              <w:r w:rsidRPr="000376F8">
                <w:rPr>
                  <w:rStyle w:val="Hyperlink"/>
                  <w:b/>
                  <w:bCs/>
                </w:rPr>
                <w:t>abstract</w:t>
              </w:r>
            </w:hyperlink>
            <w:r w:rsidRPr="000376F8">
              <w:br/>
            </w:r>
            <w:hyperlink r:id="rId1936" w:history="1">
              <w:r w:rsidRPr="000376F8">
                <w:rPr>
                  <w:rStyle w:val="Hyperlink"/>
                  <w:b/>
                  <w:bCs/>
                </w:rPr>
                <w:t>full text</w:t>
              </w:r>
            </w:hyperlink>
          </w:p>
        </w:tc>
      </w:tr>
      <w:tr w:rsidR="000376F8" w:rsidRPr="000376F8" w14:paraId="1E90431A"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6A4666" w14:textId="77777777" w:rsidR="000376F8" w:rsidRPr="000376F8" w:rsidRDefault="000376F8" w:rsidP="000376F8">
            <w:r w:rsidRPr="000376F8">
              <w:t>2023f</w:t>
            </w:r>
          </w:p>
        </w:tc>
        <w:tc>
          <w:tcPr>
            <w:tcW w:w="0" w:type="auto"/>
            <w:tcBorders>
              <w:top w:val="outset" w:sz="6" w:space="0" w:color="auto"/>
              <w:left w:val="outset" w:sz="6" w:space="0" w:color="auto"/>
              <w:bottom w:val="outset" w:sz="6" w:space="0" w:color="auto"/>
              <w:right w:val="outset" w:sz="6" w:space="0" w:color="auto"/>
            </w:tcBorders>
            <w:vAlign w:val="center"/>
            <w:hideMark/>
          </w:tcPr>
          <w:p w14:paraId="141BA44E" w14:textId="77777777" w:rsidR="000376F8" w:rsidRPr="000376F8" w:rsidRDefault="000376F8" w:rsidP="000376F8">
            <w:r w:rsidRPr="000376F8">
              <w:rPr>
                <w:i/>
                <w:iCs/>
                <w:lang w:val="en-US"/>
              </w:rPr>
              <w:t>Did average happiness in nations change over the years?</w:t>
            </w:r>
            <w:r w:rsidRPr="000376F8">
              <w:rPr>
                <w:lang w:val="en-US"/>
              </w:rPr>
              <w:br/>
              <w:t xml:space="preserve">In:Tech PublishersIn: Well-Being Across the Globe - New Perspectives, Concepts, Correlates and Geography. Edited by Jasneth Mullings, Tomlin Paul, Leith Dunn, Sage Arbor, Julie Meeks-Gardner and Tafline Arbor. </w:t>
            </w:r>
            <w:r w:rsidRPr="000376F8">
              <w:t>Intech Open 2024 Open Access, 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AF186" w14:textId="77777777" w:rsidR="000376F8" w:rsidRPr="000376F8" w:rsidRDefault="000376F8" w:rsidP="000376F8">
            <w:hyperlink r:id="rId1937" w:history="1">
              <w:r w:rsidRPr="000376F8">
                <w:rPr>
                  <w:rStyle w:val="Hyperlink"/>
                  <w:b/>
                  <w:bCs/>
                </w:rPr>
                <w:t>abstract</w:t>
              </w:r>
            </w:hyperlink>
            <w:r w:rsidRPr="000376F8">
              <w:br/>
            </w:r>
            <w:hyperlink r:id="rId1938" w:history="1">
              <w:r w:rsidRPr="000376F8">
                <w:rPr>
                  <w:rStyle w:val="Hyperlink"/>
                  <w:b/>
                  <w:bCs/>
                </w:rPr>
                <w:t>full text</w:t>
              </w:r>
            </w:hyperlink>
          </w:p>
        </w:tc>
      </w:tr>
      <w:tr w:rsidR="000376F8" w:rsidRPr="000376F8" w14:paraId="62022C6D"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6AF05F" w14:textId="77777777" w:rsidR="000376F8" w:rsidRPr="000376F8" w:rsidRDefault="000376F8" w:rsidP="000376F8">
            <w:r w:rsidRPr="000376F8">
              <w:t>2023e</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441A1" w14:textId="77777777" w:rsidR="000376F8" w:rsidRPr="000376F8" w:rsidRDefault="000376F8" w:rsidP="000376F8">
            <w:r w:rsidRPr="000376F8">
              <w:rPr>
                <w:i/>
                <w:iCs/>
                <w:lang w:val="en-US"/>
              </w:rPr>
              <w:t>Editorial: Special issue on sunjective well-being and mental health in the early days of COVID-19</w:t>
            </w:r>
            <w:r w:rsidRPr="000376F8">
              <w:rPr>
                <w:lang w:val="en-US"/>
              </w:rPr>
              <w:br/>
              <w:t xml:space="preserve">Applied Research in Quality of Life. </w:t>
            </w:r>
            <w:r w:rsidRPr="000376F8">
              <w:t>Published online Januari 2023</w:t>
            </w:r>
            <w:r w:rsidRPr="000376F8">
              <w:br/>
              <w:t>With Martijn Burger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6A484" w14:textId="77777777" w:rsidR="000376F8" w:rsidRPr="000376F8" w:rsidRDefault="000376F8" w:rsidP="000376F8">
            <w:hyperlink r:id="rId1939" w:history="1">
              <w:r w:rsidRPr="000376F8">
                <w:rPr>
                  <w:rStyle w:val="Hyperlink"/>
                  <w:b/>
                  <w:bCs/>
                </w:rPr>
                <w:t>full text</w:t>
              </w:r>
            </w:hyperlink>
          </w:p>
        </w:tc>
      </w:tr>
      <w:tr w:rsidR="000376F8" w:rsidRPr="000376F8" w14:paraId="721DBD4D"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6F2E96" w14:textId="77777777" w:rsidR="000376F8" w:rsidRPr="000376F8" w:rsidRDefault="000376F8" w:rsidP="000376F8">
            <w:r w:rsidRPr="000376F8">
              <w:t>2023d</w:t>
            </w:r>
          </w:p>
        </w:tc>
        <w:tc>
          <w:tcPr>
            <w:tcW w:w="0" w:type="auto"/>
            <w:tcBorders>
              <w:top w:val="outset" w:sz="6" w:space="0" w:color="auto"/>
              <w:left w:val="outset" w:sz="6" w:space="0" w:color="auto"/>
              <w:bottom w:val="outset" w:sz="6" w:space="0" w:color="auto"/>
              <w:right w:val="outset" w:sz="6" w:space="0" w:color="auto"/>
            </w:tcBorders>
            <w:hideMark/>
          </w:tcPr>
          <w:p w14:paraId="2C5AF3EE" w14:textId="77777777" w:rsidR="000376F8" w:rsidRPr="000376F8" w:rsidRDefault="000376F8" w:rsidP="000376F8">
            <w:r w:rsidRPr="000376F8">
              <w:rPr>
                <w:i/>
                <w:iCs/>
                <w:lang w:val="en-US"/>
              </w:rPr>
              <w:t>Does urban green add to happiness? A research synthesis using an online finding archive</w:t>
            </w:r>
            <w:r w:rsidRPr="000376F8">
              <w:rPr>
                <w:i/>
                <w:iCs/>
                <w:lang w:val="en-US"/>
              </w:rPr>
              <w:br/>
            </w:r>
            <w:r w:rsidRPr="000376F8">
              <w:rPr>
                <w:lang w:val="en-US"/>
              </w:rPr>
              <w:t>In Lolle, H.L. et al. (Eds) Rural Quality of Life, Manchester University Press, Chapter 23 pp 445-458, doi: 10.7765/9781526161642.00037, eISBN 9781526161642</w:t>
            </w:r>
            <w:r w:rsidRPr="000376F8">
              <w:rPr>
                <w:lang w:val="en-US"/>
              </w:rPr>
              <w:br/>
              <w:t xml:space="preserve">With Jan Ott and Nivre Claire Wagner. </w:t>
            </w:r>
            <w:r w:rsidRPr="000376F8">
              <w:t>Earlier published as EHERO Working paper 2021-1 (2021g)</w:t>
            </w:r>
          </w:p>
        </w:tc>
        <w:tc>
          <w:tcPr>
            <w:tcW w:w="0" w:type="auto"/>
            <w:tcBorders>
              <w:top w:val="outset" w:sz="6" w:space="0" w:color="auto"/>
              <w:left w:val="outset" w:sz="6" w:space="0" w:color="auto"/>
              <w:bottom w:val="outset" w:sz="6" w:space="0" w:color="auto"/>
              <w:right w:val="outset" w:sz="6" w:space="0" w:color="auto"/>
            </w:tcBorders>
            <w:hideMark/>
          </w:tcPr>
          <w:p w14:paraId="384CB738" w14:textId="77777777" w:rsidR="000376F8" w:rsidRPr="000376F8" w:rsidRDefault="000376F8" w:rsidP="000376F8">
            <w:r w:rsidRPr="000376F8">
              <w:t>full text</w:t>
            </w:r>
          </w:p>
        </w:tc>
      </w:tr>
      <w:tr w:rsidR="000376F8" w:rsidRPr="000376F8" w14:paraId="4051F620"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F42AA1" w14:textId="77777777" w:rsidR="000376F8" w:rsidRPr="000376F8" w:rsidRDefault="000376F8" w:rsidP="000376F8">
            <w:r w:rsidRPr="000376F8">
              <w:t>2023c</w:t>
            </w:r>
          </w:p>
        </w:tc>
        <w:tc>
          <w:tcPr>
            <w:tcW w:w="0" w:type="auto"/>
            <w:tcBorders>
              <w:top w:val="outset" w:sz="6" w:space="0" w:color="auto"/>
              <w:left w:val="outset" w:sz="6" w:space="0" w:color="auto"/>
              <w:bottom w:val="outset" w:sz="6" w:space="0" w:color="auto"/>
              <w:right w:val="outset" w:sz="6" w:space="0" w:color="auto"/>
            </w:tcBorders>
            <w:hideMark/>
          </w:tcPr>
          <w:p w14:paraId="271465D7"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Chapter prepared for the Handbook of Quality-of-Life and Social Change, edited by Cornelia Walther, to be published by Springer in 2023</w:t>
            </w:r>
          </w:p>
        </w:tc>
        <w:tc>
          <w:tcPr>
            <w:tcW w:w="0" w:type="auto"/>
            <w:tcBorders>
              <w:top w:val="outset" w:sz="6" w:space="0" w:color="auto"/>
              <w:left w:val="outset" w:sz="6" w:space="0" w:color="auto"/>
              <w:bottom w:val="outset" w:sz="6" w:space="0" w:color="auto"/>
              <w:right w:val="outset" w:sz="6" w:space="0" w:color="auto"/>
            </w:tcBorders>
            <w:hideMark/>
          </w:tcPr>
          <w:p w14:paraId="5493AC9D" w14:textId="77777777" w:rsidR="000376F8" w:rsidRPr="000376F8" w:rsidRDefault="000376F8" w:rsidP="000376F8">
            <w:hyperlink r:id="rId1940" w:history="1">
              <w:r w:rsidRPr="000376F8">
                <w:rPr>
                  <w:rStyle w:val="Hyperlink"/>
                  <w:b/>
                  <w:bCs/>
                </w:rPr>
                <w:t>abstract</w:t>
              </w:r>
            </w:hyperlink>
            <w:r w:rsidRPr="000376F8">
              <w:br/>
            </w:r>
            <w:hyperlink r:id="rId1941" w:history="1">
              <w:r w:rsidRPr="000376F8">
                <w:rPr>
                  <w:rStyle w:val="Hyperlink"/>
                  <w:b/>
                  <w:bCs/>
                </w:rPr>
                <w:t>full text</w:t>
              </w:r>
            </w:hyperlink>
          </w:p>
        </w:tc>
      </w:tr>
      <w:tr w:rsidR="000376F8" w:rsidRPr="000376F8" w14:paraId="58C344EC" w14:textId="77777777" w:rsidTr="000376F8">
        <w:trPr>
          <w:trHeight w:val="68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5C0377" w14:textId="77777777" w:rsidR="000376F8" w:rsidRPr="000376F8" w:rsidRDefault="000376F8" w:rsidP="000376F8">
            <w:r w:rsidRPr="000376F8">
              <w:lastRenderedPageBreak/>
              <w:t>2023b</w:t>
            </w:r>
          </w:p>
        </w:tc>
        <w:tc>
          <w:tcPr>
            <w:tcW w:w="0" w:type="auto"/>
            <w:tcBorders>
              <w:top w:val="outset" w:sz="6" w:space="0" w:color="auto"/>
              <w:left w:val="outset" w:sz="6" w:space="0" w:color="auto"/>
              <w:bottom w:val="outset" w:sz="6" w:space="0" w:color="auto"/>
              <w:right w:val="outset" w:sz="6" w:space="0" w:color="auto"/>
            </w:tcBorders>
            <w:hideMark/>
          </w:tcPr>
          <w:p w14:paraId="1BFDBDE8" w14:textId="77777777" w:rsidR="000376F8" w:rsidRPr="000376F8" w:rsidRDefault="000376F8" w:rsidP="000376F8">
            <w:pPr>
              <w:rPr>
                <w:lang w:val="en-US"/>
              </w:rPr>
            </w:pPr>
            <w:r w:rsidRPr="000376F8">
              <w:rPr>
                <w:i/>
                <w:iCs/>
                <w:lang w:val="en-US"/>
              </w:rPr>
              <w:t>Is life really getting worse? Change in average happiness in nations 1946-2021</w:t>
            </w:r>
            <w:r w:rsidRPr="000376F8">
              <w:rPr>
                <w:lang w:val="en-US"/>
              </w:rPr>
              <w:br/>
              <w:t>ISQOLS working paper 2</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706B204E" w14:textId="77777777" w:rsidR="000376F8" w:rsidRPr="000376F8" w:rsidRDefault="000376F8" w:rsidP="000376F8">
            <w:hyperlink r:id="rId1942" w:history="1">
              <w:r w:rsidRPr="000376F8">
                <w:rPr>
                  <w:rStyle w:val="Hyperlink"/>
                  <w:b/>
                  <w:bCs/>
                </w:rPr>
                <w:t>abstract</w:t>
              </w:r>
            </w:hyperlink>
            <w:r w:rsidRPr="000376F8">
              <w:br/>
            </w:r>
            <w:hyperlink r:id="rId1943" w:history="1">
              <w:r w:rsidRPr="000376F8">
                <w:rPr>
                  <w:rStyle w:val="Hyperlink"/>
                  <w:b/>
                  <w:bCs/>
                </w:rPr>
                <w:t>full text</w:t>
              </w:r>
            </w:hyperlink>
          </w:p>
        </w:tc>
      </w:tr>
      <w:tr w:rsidR="000376F8" w:rsidRPr="000376F8" w14:paraId="700E2F2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3803D9" w14:textId="77777777" w:rsidR="000376F8" w:rsidRPr="000376F8" w:rsidRDefault="000376F8" w:rsidP="000376F8">
            <w:r w:rsidRPr="000376F8">
              <w:t>2023a</w:t>
            </w:r>
          </w:p>
        </w:tc>
        <w:tc>
          <w:tcPr>
            <w:tcW w:w="0" w:type="auto"/>
            <w:tcBorders>
              <w:top w:val="outset" w:sz="6" w:space="0" w:color="auto"/>
              <w:left w:val="outset" w:sz="6" w:space="0" w:color="auto"/>
              <w:bottom w:val="outset" w:sz="6" w:space="0" w:color="auto"/>
              <w:right w:val="outset" w:sz="6" w:space="0" w:color="auto"/>
            </w:tcBorders>
            <w:hideMark/>
          </w:tcPr>
          <w:p w14:paraId="3DF88E2C" w14:textId="77777777" w:rsidR="000376F8" w:rsidRPr="000376F8" w:rsidRDefault="000376F8" w:rsidP="000376F8">
            <w:pPr>
              <w:rPr>
                <w:lang w:val="en-US"/>
              </w:rPr>
            </w:pPr>
            <w:r w:rsidRPr="000376F8">
              <w:rPr>
                <w:i/>
                <w:iCs/>
                <w:lang w:val="en-US"/>
              </w:rPr>
              <w:t>Does happiness foster social bonds? A research synthesis using an online finding archive</w:t>
            </w:r>
            <w:r w:rsidRPr="000376F8">
              <w:rPr>
                <w:lang w:val="en-US"/>
              </w:rPr>
              <w:br/>
              <w:t>EHERO working paper 2023-1</w:t>
            </w:r>
            <w:r w:rsidRPr="000376F8">
              <w:rPr>
                <w:lang w:val="en-US"/>
              </w:rPr>
              <w:br/>
              <w:t>With Nidhi Sharma (first author) &amp; Shruti Agrawal</w:t>
            </w:r>
          </w:p>
        </w:tc>
        <w:tc>
          <w:tcPr>
            <w:tcW w:w="0" w:type="auto"/>
            <w:tcBorders>
              <w:top w:val="outset" w:sz="6" w:space="0" w:color="auto"/>
              <w:left w:val="outset" w:sz="6" w:space="0" w:color="auto"/>
              <w:bottom w:val="outset" w:sz="6" w:space="0" w:color="auto"/>
              <w:right w:val="outset" w:sz="6" w:space="0" w:color="auto"/>
            </w:tcBorders>
            <w:hideMark/>
          </w:tcPr>
          <w:p w14:paraId="03730EDF" w14:textId="77777777" w:rsidR="000376F8" w:rsidRPr="000376F8" w:rsidRDefault="000376F8" w:rsidP="000376F8">
            <w:hyperlink r:id="rId1944" w:history="1">
              <w:r w:rsidRPr="000376F8">
                <w:rPr>
                  <w:rStyle w:val="Hyperlink"/>
                  <w:b/>
                  <w:bCs/>
                </w:rPr>
                <w:t>abstract</w:t>
              </w:r>
            </w:hyperlink>
            <w:r w:rsidRPr="000376F8">
              <w:br/>
            </w:r>
            <w:hyperlink r:id="rId1945" w:history="1">
              <w:r w:rsidRPr="000376F8">
                <w:rPr>
                  <w:rStyle w:val="Hyperlink"/>
                  <w:b/>
                  <w:bCs/>
                </w:rPr>
                <w:t>full text</w:t>
              </w:r>
            </w:hyperlink>
          </w:p>
        </w:tc>
      </w:tr>
      <w:tr w:rsidR="000376F8" w:rsidRPr="000376F8" w14:paraId="5277ADDB" w14:textId="77777777" w:rsidTr="000376F8">
        <w:trPr>
          <w:trHeight w:val="408"/>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B345A43" w14:textId="77777777" w:rsidR="000376F8" w:rsidRPr="000376F8" w:rsidRDefault="000376F8" w:rsidP="000376F8">
            <w:r w:rsidRPr="000376F8">
              <w:rPr>
                <w:b/>
                <w:bCs/>
              </w:rPr>
              <w:t>2022</w:t>
            </w:r>
          </w:p>
        </w:tc>
      </w:tr>
      <w:tr w:rsidR="000376F8" w:rsidRPr="000376F8" w14:paraId="6FF89521"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558B97" w14:textId="77777777" w:rsidR="000376F8" w:rsidRPr="000376F8" w:rsidRDefault="000376F8" w:rsidP="000376F8">
            <w:r w:rsidRPr="000376F8">
              <w:t>2022k</w:t>
            </w:r>
          </w:p>
        </w:tc>
        <w:tc>
          <w:tcPr>
            <w:tcW w:w="0" w:type="auto"/>
            <w:tcBorders>
              <w:top w:val="outset" w:sz="6" w:space="0" w:color="auto"/>
              <w:left w:val="outset" w:sz="6" w:space="0" w:color="auto"/>
              <w:bottom w:val="outset" w:sz="6" w:space="0" w:color="auto"/>
              <w:right w:val="outset" w:sz="6" w:space="0" w:color="auto"/>
            </w:tcBorders>
            <w:hideMark/>
          </w:tcPr>
          <w:p w14:paraId="70D9024F"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Frontiers in Psychology Section Positive Psychology 13:957235. DOI: 10.3389/fpsyg.2022.957235</w:t>
            </w:r>
            <w:r w:rsidRPr="000376F8">
              <w:rPr>
                <w:lang w:val="en-US"/>
              </w:rPr>
              <w:br/>
              <w:t>With Yomna Morsy-Sameer (first author) and Yasmine Eid-Hesham.</w:t>
            </w:r>
            <w:hyperlink r:id="rId1946"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503A8476" w14:textId="77777777" w:rsidR="000376F8" w:rsidRPr="000376F8" w:rsidRDefault="000376F8" w:rsidP="000376F8">
            <w:hyperlink r:id="rId1947" w:history="1">
              <w:r w:rsidRPr="000376F8">
                <w:rPr>
                  <w:rStyle w:val="Hyperlink"/>
                  <w:b/>
                  <w:bCs/>
                </w:rPr>
                <w:t>abstract</w:t>
              </w:r>
            </w:hyperlink>
            <w:r w:rsidRPr="000376F8">
              <w:br/>
            </w:r>
            <w:hyperlink r:id="rId1948" w:history="1">
              <w:r w:rsidRPr="000376F8">
                <w:rPr>
                  <w:rStyle w:val="Hyperlink"/>
                  <w:b/>
                  <w:bCs/>
                </w:rPr>
                <w:t>full text</w:t>
              </w:r>
            </w:hyperlink>
          </w:p>
        </w:tc>
      </w:tr>
      <w:tr w:rsidR="000376F8" w:rsidRPr="00B609B1" w14:paraId="5E5133C2" w14:textId="77777777" w:rsidTr="000376F8">
        <w:trPr>
          <w:trHeight w:val="828"/>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7E1344" w14:textId="77777777" w:rsidR="000376F8" w:rsidRPr="000376F8" w:rsidRDefault="000376F8" w:rsidP="000376F8">
            <w:r w:rsidRPr="000376F8">
              <w:t>2022j</w:t>
            </w:r>
          </w:p>
        </w:tc>
        <w:tc>
          <w:tcPr>
            <w:tcW w:w="0" w:type="auto"/>
            <w:tcBorders>
              <w:top w:val="outset" w:sz="6" w:space="0" w:color="auto"/>
              <w:left w:val="outset" w:sz="6" w:space="0" w:color="auto"/>
              <w:bottom w:val="outset" w:sz="6" w:space="0" w:color="auto"/>
              <w:right w:val="outset" w:sz="6" w:space="0" w:color="auto"/>
            </w:tcBorders>
            <w:hideMark/>
          </w:tcPr>
          <w:p w14:paraId="35B5F058" w14:textId="77777777" w:rsidR="000376F8" w:rsidRPr="000376F8" w:rsidRDefault="000376F8" w:rsidP="000376F8">
            <w:pPr>
              <w:rPr>
                <w:lang w:val="en-US"/>
              </w:rPr>
            </w:pPr>
            <w:r w:rsidRPr="000376F8">
              <w:rPr>
                <w:i/>
                <w:iCs/>
                <w:lang w:val="en-US"/>
              </w:rPr>
              <w:t>Das Wissen uber das Gluck wachst (Growth of knowledge about happiness)</w:t>
            </w:r>
            <w:r w:rsidRPr="000376F8">
              <w:rPr>
                <w:lang w:val="en-US"/>
              </w:rPr>
              <w:br/>
              <w:t>Foreword to Bernd Raffelhusche: Glucks Atlas 2022, Penguin Random House Verlag, Munschen ISBN 978-3-328-60293-4 pp.13-17</w:t>
            </w:r>
          </w:p>
        </w:tc>
        <w:tc>
          <w:tcPr>
            <w:tcW w:w="0" w:type="auto"/>
            <w:tcBorders>
              <w:top w:val="outset" w:sz="6" w:space="0" w:color="auto"/>
              <w:left w:val="outset" w:sz="6" w:space="0" w:color="auto"/>
              <w:bottom w:val="outset" w:sz="6" w:space="0" w:color="auto"/>
              <w:right w:val="outset" w:sz="6" w:space="0" w:color="auto"/>
            </w:tcBorders>
            <w:hideMark/>
          </w:tcPr>
          <w:p w14:paraId="1FD2353D" w14:textId="77777777" w:rsidR="000376F8" w:rsidRPr="000376F8" w:rsidRDefault="000376F8" w:rsidP="000376F8">
            <w:pPr>
              <w:rPr>
                <w:lang w:val="en-US"/>
              </w:rPr>
            </w:pPr>
            <w:hyperlink r:id="rId1949" w:history="1">
              <w:r w:rsidRPr="000376F8">
                <w:rPr>
                  <w:rStyle w:val="Hyperlink"/>
                  <w:b/>
                  <w:bCs/>
                  <w:lang w:val="en-US"/>
                </w:rPr>
                <w:t>full text in German</w:t>
              </w:r>
            </w:hyperlink>
            <w:r w:rsidRPr="000376F8">
              <w:rPr>
                <w:lang w:val="en-US"/>
              </w:rPr>
              <w:br/>
            </w:r>
            <w:hyperlink r:id="rId1950" w:history="1">
              <w:r w:rsidRPr="000376F8">
                <w:rPr>
                  <w:rStyle w:val="Hyperlink"/>
                  <w:b/>
                  <w:bCs/>
                  <w:lang w:val="en-US"/>
                </w:rPr>
                <w:t>full text in English</w:t>
              </w:r>
            </w:hyperlink>
          </w:p>
        </w:tc>
      </w:tr>
      <w:tr w:rsidR="000376F8" w:rsidRPr="000376F8" w14:paraId="4EC66C38"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3B8811" w14:textId="77777777" w:rsidR="000376F8" w:rsidRPr="000376F8" w:rsidRDefault="000376F8" w:rsidP="000376F8">
            <w:r w:rsidRPr="000376F8">
              <w:t>2022i</w:t>
            </w:r>
          </w:p>
        </w:tc>
        <w:tc>
          <w:tcPr>
            <w:tcW w:w="0" w:type="auto"/>
            <w:tcBorders>
              <w:top w:val="outset" w:sz="6" w:space="0" w:color="auto"/>
              <w:left w:val="outset" w:sz="6" w:space="0" w:color="auto"/>
              <w:bottom w:val="outset" w:sz="6" w:space="0" w:color="auto"/>
              <w:right w:val="outset" w:sz="6" w:space="0" w:color="auto"/>
            </w:tcBorders>
            <w:hideMark/>
          </w:tcPr>
          <w:p w14:paraId="42DFF846" w14:textId="77777777" w:rsidR="000376F8" w:rsidRPr="000376F8" w:rsidRDefault="000376F8" w:rsidP="000376F8">
            <w:r w:rsidRPr="000376F8">
              <w:rPr>
                <w:lang w:val="en-US"/>
              </w:rPr>
              <w:t>Trend report Inequality of happiness in nations 1946-2021</w:t>
            </w:r>
            <w:r w:rsidRPr="000376F8">
              <w:rPr>
                <w:lang w:val="en-US"/>
              </w:rPr>
              <w:br/>
              <w:t>Periodical report in World Database of Happiness.</w:t>
            </w:r>
            <w:r w:rsidRPr="000376F8">
              <w:rPr>
                <w:lang w:val="en-US"/>
              </w:rPr>
              <w:br/>
            </w:r>
            <w:r w:rsidRPr="000376F8">
              <w:t>With Silke Kegel</w:t>
            </w:r>
          </w:p>
        </w:tc>
        <w:tc>
          <w:tcPr>
            <w:tcW w:w="0" w:type="auto"/>
            <w:tcBorders>
              <w:top w:val="outset" w:sz="6" w:space="0" w:color="auto"/>
              <w:left w:val="outset" w:sz="6" w:space="0" w:color="auto"/>
              <w:bottom w:val="outset" w:sz="6" w:space="0" w:color="auto"/>
              <w:right w:val="outset" w:sz="6" w:space="0" w:color="auto"/>
            </w:tcBorders>
            <w:hideMark/>
          </w:tcPr>
          <w:p w14:paraId="25447843" w14:textId="77777777" w:rsidR="000376F8" w:rsidRPr="000376F8" w:rsidRDefault="000376F8" w:rsidP="000376F8">
            <w:r w:rsidRPr="000376F8">
              <w:t>full text</w:t>
            </w:r>
          </w:p>
        </w:tc>
      </w:tr>
      <w:tr w:rsidR="000376F8" w:rsidRPr="000376F8" w14:paraId="354300A8"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327DEE" w14:textId="77777777" w:rsidR="000376F8" w:rsidRPr="000376F8" w:rsidRDefault="000376F8" w:rsidP="000376F8">
            <w:r w:rsidRPr="000376F8">
              <w:t>2022h</w:t>
            </w:r>
          </w:p>
        </w:tc>
        <w:tc>
          <w:tcPr>
            <w:tcW w:w="0" w:type="auto"/>
            <w:tcBorders>
              <w:top w:val="outset" w:sz="6" w:space="0" w:color="auto"/>
              <w:left w:val="outset" w:sz="6" w:space="0" w:color="auto"/>
              <w:bottom w:val="outset" w:sz="6" w:space="0" w:color="auto"/>
              <w:right w:val="outset" w:sz="6" w:space="0" w:color="auto"/>
            </w:tcBorders>
            <w:hideMark/>
          </w:tcPr>
          <w:p w14:paraId="0515E849" w14:textId="77777777" w:rsidR="000376F8" w:rsidRPr="000376F8" w:rsidRDefault="000376F8" w:rsidP="000376F8">
            <w:pPr>
              <w:rPr>
                <w:lang w:val="en-US"/>
              </w:rPr>
            </w:pPr>
            <w:hyperlink r:id="rId1951" w:history="1">
              <w:r w:rsidRPr="000376F8">
                <w:rPr>
                  <w:rStyle w:val="Hyperlink"/>
                  <w:b/>
                  <w:bCs/>
                  <w:lang w:val="en-US"/>
                </w:rPr>
                <w:t>Trendreport average happiness in nations 1946-2021</w:t>
              </w:r>
            </w:hyperlink>
            <w:r w:rsidRPr="000376F8">
              <w:rPr>
                <w:lang w:val="en-US"/>
              </w:rPr>
              <w:br/>
              <w:t>Periodical report in World Database of Happiness</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347CDD4F" w14:textId="77777777" w:rsidR="000376F8" w:rsidRPr="000376F8" w:rsidRDefault="000376F8" w:rsidP="000376F8">
            <w:hyperlink r:id="rId1952" w:history="1">
              <w:r w:rsidRPr="000376F8">
                <w:rPr>
                  <w:rStyle w:val="Hyperlink"/>
                  <w:b/>
                  <w:bCs/>
                </w:rPr>
                <w:t>full text</w:t>
              </w:r>
            </w:hyperlink>
          </w:p>
        </w:tc>
      </w:tr>
      <w:tr w:rsidR="000376F8" w:rsidRPr="000376F8" w14:paraId="6A587A6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7D0884" w14:textId="77777777" w:rsidR="000376F8" w:rsidRPr="000376F8" w:rsidRDefault="000376F8" w:rsidP="000376F8">
            <w:r w:rsidRPr="000376F8">
              <w:t>2022g</w:t>
            </w:r>
          </w:p>
        </w:tc>
        <w:tc>
          <w:tcPr>
            <w:tcW w:w="0" w:type="auto"/>
            <w:tcBorders>
              <w:top w:val="outset" w:sz="6" w:space="0" w:color="auto"/>
              <w:left w:val="outset" w:sz="6" w:space="0" w:color="auto"/>
              <w:bottom w:val="outset" w:sz="6" w:space="0" w:color="auto"/>
              <w:right w:val="outset" w:sz="6" w:space="0" w:color="auto"/>
            </w:tcBorders>
            <w:hideMark/>
          </w:tcPr>
          <w:p w14:paraId="65BCA7D6"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 xml:space="preserve">Accepted for publication in Frontiers in Psychology Section Positive Psychology 13:957235. </w:t>
            </w:r>
            <w:r w:rsidRPr="000376F8">
              <w:t>DOI: 10.3389/fpsyg.2022.957235</w:t>
            </w:r>
            <w:r w:rsidRPr="000376F8">
              <w:br/>
              <w:t>With Yoman Morsy (first author) andYasmine Eid</w:t>
            </w:r>
          </w:p>
        </w:tc>
        <w:tc>
          <w:tcPr>
            <w:tcW w:w="0" w:type="auto"/>
            <w:tcBorders>
              <w:top w:val="outset" w:sz="6" w:space="0" w:color="auto"/>
              <w:left w:val="outset" w:sz="6" w:space="0" w:color="auto"/>
              <w:bottom w:val="outset" w:sz="6" w:space="0" w:color="auto"/>
              <w:right w:val="outset" w:sz="6" w:space="0" w:color="auto"/>
            </w:tcBorders>
            <w:hideMark/>
          </w:tcPr>
          <w:p w14:paraId="117FAE90" w14:textId="77777777" w:rsidR="000376F8" w:rsidRPr="000376F8" w:rsidRDefault="000376F8" w:rsidP="000376F8">
            <w:hyperlink r:id="rId1953" w:history="1">
              <w:r w:rsidRPr="000376F8">
                <w:rPr>
                  <w:rStyle w:val="Hyperlink"/>
                  <w:b/>
                  <w:bCs/>
                </w:rPr>
                <w:t>abstract</w:t>
              </w:r>
            </w:hyperlink>
            <w:r w:rsidRPr="000376F8">
              <w:br/>
            </w:r>
            <w:hyperlink r:id="rId1954" w:history="1">
              <w:r w:rsidRPr="000376F8">
                <w:rPr>
                  <w:rStyle w:val="Hyperlink"/>
                  <w:b/>
                  <w:bCs/>
                </w:rPr>
                <w:t>full text</w:t>
              </w:r>
            </w:hyperlink>
          </w:p>
        </w:tc>
      </w:tr>
      <w:tr w:rsidR="000376F8" w:rsidRPr="000376F8" w14:paraId="71296B01"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5D25DF" w14:textId="77777777" w:rsidR="000376F8" w:rsidRPr="000376F8" w:rsidRDefault="000376F8" w:rsidP="000376F8">
            <w:r w:rsidRPr="000376F8">
              <w:t>2022f</w:t>
            </w:r>
          </w:p>
        </w:tc>
        <w:tc>
          <w:tcPr>
            <w:tcW w:w="0" w:type="auto"/>
            <w:tcBorders>
              <w:top w:val="outset" w:sz="6" w:space="0" w:color="auto"/>
              <w:left w:val="outset" w:sz="6" w:space="0" w:color="auto"/>
              <w:bottom w:val="outset" w:sz="6" w:space="0" w:color="auto"/>
              <w:right w:val="outset" w:sz="6" w:space="0" w:color="auto"/>
            </w:tcBorders>
            <w:hideMark/>
          </w:tcPr>
          <w:p w14:paraId="1382D566" w14:textId="77777777" w:rsidR="000376F8" w:rsidRPr="000376F8" w:rsidRDefault="000376F8" w:rsidP="000376F8">
            <w:pPr>
              <w:rPr>
                <w:lang w:val="en-US"/>
              </w:rPr>
            </w:pPr>
            <w:r w:rsidRPr="000376F8">
              <w:rPr>
                <w:i/>
                <w:iCs/>
                <w:lang w:val="en-US"/>
              </w:rPr>
              <w:t>Happiness in transgender people. A research synthesis using an online finding archive</w:t>
            </w:r>
            <w:r w:rsidRPr="000376F8">
              <w:rPr>
                <w:lang w:val="en-US"/>
              </w:rPr>
              <w:br/>
              <w:t>EHERO working paper 2022-1</w:t>
            </w:r>
            <w:r w:rsidRPr="000376F8">
              <w:rPr>
                <w:lang w:val="en-US"/>
              </w:rPr>
              <w:br/>
              <w:t>With Jos Veenhoven</w:t>
            </w:r>
          </w:p>
        </w:tc>
        <w:tc>
          <w:tcPr>
            <w:tcW w:w="0" w:type="auto"/>
            <w:tcBorders>
              <w:top w:val="outset" w:sz="6" w:space="0" w:color="auto"/>
              <w:left w:val="outset" w:sz="6" w:space="0" w:color="auto"/>
              <w:bottom w:val="outset" w:sz="6" w:space="0" w:color="auto"/>
              <w:right w:val="outset" w:sz="6" w:space="0" w:color="auto"/>
            </w:tcBorders>
            <w:hideMark/>
          </w:tcPr>
          <w:p w14:paraId="1D41676C" w14:textId="77777777" w:rsidR="000376F8" w:rsidRPr="000376F8" w:rsidRDefault="000376F8" w:rsidP="000376F8">
            <w:hyperlink r:id="rId1955" w:history="1">
              <w:r w:rsidRPr="000376F8">
                <w:rPr>
                  <w:rStyle w:val="Hyperlink"/>
                  <w:b/>
                  <w:bCs/>
                </w:rPr>
                <w:t>abstract</w:t>
              </w:r>
            </w:hyperlink>
            <w:r w:rsidRPr="000376F8">
              <w:br/>
              <w:t>full text</w:t>
            </w:r>
          </w:p>
        </w:tc>
      </w:tr>
      <w:tr w:rsidR="000376F8" w:rsidRPr="000376F8" w14:paraId="51005573"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FAFE39" w14:textId="77777777" w:rsidR="000376F8" w:rsidRPr="000376F8" w:rsidRDefault="000376F8" w:rsidP="000376F8">
            <w:r w:rsidRPr="000376F8">
              <w:lastRenderedPageBreak/>
              <w:t>2022e</w:t>
            </w:r>
          </w:p>
        </w:tc>
        <w:tc>
          <w:tcPr>
            <w:tcW w:w="0" w:type="auto"/>
            <w:tcBorders>
              <w:top w:val="outset" w:sz="6" w:space="0" w:color="auto"/>
              <w:left w:val="outset" w:sz="6" w:space="0" w:color="auto"/>
              <w:bottom w:val="outset" w:sz="6" w:space="0" w:color="auto"/>
              <w:right w:val="outset" w:sz="6" w:space="0" w:color="auto"/>
            </w:tcBorders>
            <w:hideMark/>
          </w:tcPr>
          <w:p w14:paraId="23F7AA19"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hideMark/>
          </w:tcPr>
          <w:p w14:paraId="6F454F4E" w14:textId="77777777" w:rsidR="000376F8" w:rsidRPr="000376F8" w:rsidRDefault="000376F8" w:rsidP="000376F8">
            <w:r w:rsidRPr="000376F8">
              <w:t>abstract</w:t>
            </w:r>
            <w:r w:rsidRPr="000376F8">
              <w:br/>
              <w:t>full text</w:t>
            </w:r>
          </w:p>
        </w:tc>
      </w:tr>
      <w:tr w:rsidR="000376F8" w:rsidRPr="000376F8" w14:paraId="35203F32"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DB0F32" w14:textId="77777777" w:rsidR="000376F8" w:rsidRPr="000376F8" w:rsidRDefault="000376F8" w:rsidP="000376F8">
            <w:r w:rsidRPr="000376F8">
              <w:t>2022d</w:t>
            </w:r>
          </w:p>
        </w:tc>
        <w:tc>
          <w:tcPr>
            <w:tcW w:w="0" w:type="auto"/>
            <w:tcBorders>
              <w:top w:val="outset" w:sz="6" w:space="0" w:color="auto"/>
              <w:left w:val="outset" w:sz="6" w:space="0" w:color="auto"/>
              <w:bottom w:val="outset" w:sz="6" w:space="0" w:color="auto"/>
              <w:right w:val="outset" w:sz="6" w:space="0" w:color="auto"/>
            </w:tcBorders>
            <w:hideMark/>
          </w:tcPr>
          <w:p w14:paraId="32E2B2A7" w14:textId="77777777" w:rsidR="000376F8" w:rsidRPr="000376F8" w:rsidRDefault="000376F8" w:rsidP="000376F8">
            <w:pPr>
              <w:rPr>
                <w:lang w:val="en-US"/>
              </w:rPr>
            </w:pPr>
            <w:r w:rsidRPr="000376F8">
              <w:rPr>
                <w:i/>
                <w:iCs/>
                <w:lang w:val="en-US"/>
              </w:rPr>
              <w:t>Effects of policy interventions on the happiness of targeted people: A research synthesis using an online findings-archive</w:t>
            </w:r>
            <w:r w:rsidRPr="000376F8">
              <w:rPr>
                <w:lang w:val="en-US"/>
              </w:rPr>
              <w:br/>
              <w:t>Paper presented at the </w:t>
            </w:r>
            <w:hyperlink r:id="rId1956" w:history="1">
              <w:r w:rsidRPr="000376F8">
                <w:rPr>
                  <w:rStyle w:val="Hyperlink"/>
                  <w:b/>
                  <w:bCs/>
                  <w:lang w:val="en-US"/>
                </w:rPr>
                <w:t>30th NISPAcee annual conference</w:t>
              </w:r>
            </w:hyperlink>
            <w:r w:rsidRPr="000376F8">
              <w:rPr>
                <w:lang w:val="en-US"/>
              </w:rPr>
              <w:t>, Bucharest, Romania June 2-4 2022</w:t>
            </w:r>
            <w:r w:rsidRPr="000376F8">
              <w:rPr>
                <w:lang w:val="en-US"/>
              </w:rPr>
              <w:br/>
              <w:t>With Serkan Akili (first author) and Bekir Celik</w:t>
            </w:r>
          </w:p>
        </w:tc>
        <w:tc>
          <w:tcPr>
            <w:tcW w:w="0" w:type="auto"/>
            <w:tcBorders>
              <w:top w:val="outset" w:sz="6" w:space="0" w:color="auto"/>
              <w:left w:val="outset" w:sz="6" w:space="0" w:color="auto"/>
              <w:bottom w:val="outset" w:sz="6" w:space="0" w:color="auto"/>
              <w:right w:val="outset" w:sz="6" w:space="0" w:color="auto"/>
            </w:tcBorders>
            <w:hideMark/>
          </w:tcPr>
          <w:p w14:paraId="3DEC8111" w14:textId="77777777" w:rsidR="000376F8" w:rsidRPr="000376F8" w:rsidRDefault="000376F8" w:rsidP="000376F8">
            <w:hyperlink r:id="rId1957" w:history="1">
              <w:r w:rsidRPr="000376F8">
                <w:rPr>
                  <w:rStyle w:val="Hyperlink"/>
                  <w:b/>
                  <w:bCs/>
                </w:rPr>
                <w:t>abstract</w:t>
              </w:r>
            </w:hyperlink>
            <w:r w:rsidRPr="000376F8">
              <w:br/>
            </w:r>
            <w:hyperlink r:id="rId1958" w:history="1">
              <w:r w:rsidRPr="000376F8">
                <w:rPr>
                  <w:rStyle w:val="Hyperlink"/>
                  <w:b/>
                  <w:bCs/>
                </w:rPr>
                <w:t>full text</w:t>
              </w:r>
            </w:hyperlink>
          </w:p>
        </w:tc>
      </w:tr>
      <w:tr w:rsidR="000376F8" w:rsidRPr="000376F8" w14:paraId="6B16B938" w14:textId="77777777" w:rsidTr="000376F8">
        <w:trPr>
          <w:trHeight w:val="73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2528B9" w14:textId="77777777" w:rsidR="000376F8" w:rsidRPr="000376F8" w:rsidRDefault="000376F8" w:rsidP="000376F8">
            <w:r w:rsidRPr="000376F8">
              <w:t>2022c</w:t>
            </w:r>
          </w:p>
        </w:tc>
        <w:tc>
          <w:tcPr>
            <w:tcW w:w="0" w:type="auto"/>
            <w:tcBorders>
              <w:top w:val="outset" w:sz="6" w:space="0" w:color="auto"/>
              <w:left w:val="outset" w:sz="6" w:space="0" w:color="auto"/>
              <w:bottom w:val="outset" w:sz="6" w:space="0" w:color="auto"/>
              <w:right w:val="outset" w:sz="6" w:space="0" w:color="auto"/>
            </w:tcBorders>
            <w:hideMark/>
          </w:tcPr>
          <w:p w14:paraId="79980696" w14:textId="77777777" w:rsidR="000376F8" w:rsidRPr="000376F8" w:rsidRDefault="000376F8" w:rsidP="000376F8">
            <w:r w:rsidRPr="000376F8">
              <w:rPr>
                <w:i/>
                <w:iCs/>
                <w:lang w:val="en-US"/>
              </w:rPr>
              <w:t>Happiness and personal wealth; An updated research synthesis using an online finding archive</w:t>
            </w:r>
            <w:r w:rsidRPr="000376F8">
              <w:rPr>
                <w:lang w:val="en-US"/>
              </w:rPr>
              <w:br/>
              <w:t>Global Journal of Human Social Sciences: E-Economics, 22 (5) 25-68. </w:t>
            </w:r>
            <w:hyperlink r:id="rId1959" w:history="1">
              <w:r w:rsidRPr="000376F8">
                <w:rPr>
                  <w:rStyle w:val="Hyperlink"/>
                  <w:b/>
                  <w:bCs/>
                </w:rPr>
                <w:t>Open Access</w:t>
              </w:r>
            </w:hyperlink>
            <w:r w:rsidRPr="000376F8">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5841B056" w14:textId="77777777" w:rsidR="000376F8" w:rsidRPr="000376F8" w:rsidRDefault="000376F8" w:rsidP="000376F8">
            <w:hyperlink r:id="rId1960" w:history="1">
              <w:r w:rsidRPr="000376F8">
                <w:rPr>
                  <w:rStyle w:val="Hyperlink"/>
                  <w:b/>
                  <w:bCs/>
                </w:rPr>
                <w:t>abstract</w:t>
              </w:r>
            </w:hyperlink>
            <w:r w:rsidRPr="000376F8">
              <w:br/>
            </w:r>
            <w:hyperlink r:id="rId1961" w:history="1">
              <w:r w:rsidRPr="000376F8">
                <w:rPr>
                  <w:rStyle w:val="Hyperlink"/>
                  <w:b/>
                  <w:bCs/>
                </w:rPr>
                <w:t>full text</w:t>
              </w:r>
            </w:hyperlink>
          </w:p>
        </w:tc>
      </w:tr>
      <w:tr w:rsidR="000376F8" w:rsidRPr="000376F8" w14:paraId="046359C6"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CC7B59" w14:textId="77777777" w:rsidR="000376F8" w:rsidRPr="000376F8" w:rsidRDefault="000376F8" w:rsidP="000376F8">
            <w:r w:rsidRPr="000376F8">
              <w:t>2022b</w:t>
            </w:r>
          </w:p>
        </w:tc>
        <w:tc>
          <w:tcPr>
            <w:tcW w:w="0" w:type="auto"/>
            <w:tcBorders>
              <w:top w:val="outset" w:sz="6" w:space="0" w:color="auto"/>
              <w:left w:val="outset" w:sz="6" w:space="0" w:color="auto"/>
              <w:bottom w:val="outset" w:sz="6" w:space="0" w:color="auto"/>
              <w:right w:val="outset" w:sz="6" w:space="0" w:color="auto"/>
            </w:tcBorders>
            <w:hideMark/>
          </w:tcPr>
          <w:p w14:paraId="7CA4F5A5" w14:textId="77777777" w:rsidR="000376F8" w:rsidRPr="000376F8" w:rsidRDefault="000376F8" w:rsidP="000376F8">
            <w:r w:rsidRPr="000376F8">
              <w:rPr>
                <w:i/>
                <w:iCs/>
                <w:lang w:val="en-US"/>
              </w:rPr>
              <w:t>On-line 'findings archive': A new tool for research synthesis</w:t>
            </w:r>
            <w:r w:rsidRPr="000376F8">
              <w:rPr>
                <w:lang w:val="en-US"/>
              </w:rPr>
              <w:br/>
              <w:t>International Journal of Innovation Scientific Research and Review, 4 (5) 2774-2784. </w:t>
            </w:r>
            <w:hyperlink r:id="rId1962" w:history="1">
              <w:r w:rsidRPr="000376F8">
                <w:rPr>
                  <w:rStyle w:val="Hyperlink"/>
                  <w:b/>
                  <w:bCs/>
                </w:rPr>
                <w:t>Open Access</w:t>
              </w:r>
            </w:hyperlink>
            <w:r w:rsidRPr="000376F8">
              <w:br/>
              <w:t>With Ivonne Buijt and Martijn Burger</w:t>
            </w:r>
          </w:p>
        </w:tc>
        <w:tc>
          <w:tcPr>
            <w:tcW w:w="0" w:type="auto"/>
            <w:tcBorders>
              <w:top w:val="outset" w:sz="6" w:space="0" w:color="auto"/>
              <w:left w:val="outset" w:sz="6" w:space="0" w:color="auto"/>
              <w:bottom w:val="outset" w:sz="6" w:space="0" w:color="auto"/>
              <w:right w:val="outset" w:sz="6" w:space="0" w:color="auto"/>
            </w:tcBorders>
            <w:hideMark/>
          </w:tcPr>
          <w:p w14:paraId="5F70C5DB" w14:textId="77777777" w:rsidR="000376F8" w:rsidRPr="000376F8" w:rsidRDefault="000376F8" w:rsidP="000376F8">
            <w:hyperlink r:id="rId1963" w:history="1">
              <w:r w:rsidRPr="000376F8">
                <w:rPr>
                  <w:rStyle w:val="Hyperlink"/>
                  <w:b/>
                  <w:bCs/>
                </w:rPr>
                <w:t>abstract</w:t>
              </w:r>
            </w:hyperlink>
            <w:r w:rsidRPr="000376F8">
              <w:br/>
            </w:r>
            <w:hyperlink r:id="rId1964" w:history="1">
              <w:r w:rsidRPr="000376F8">
                <w:rPr>
                  <w:rStyle w:val="Hyperlink"/>
                  <w:b/>
                  <w:bCs/>
                </w:rPr>
                <w:t>full text</w:t>
              </w:r>
            </w:hyperlink>
          </w:p>
        </w:tc>
      </w:tr>
      <w:tr w:rsidR="000376F8" w:rsidRPr="000376F8" w14:paraId="18B25091"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77B407" w14:textId="77777777" w:rsidR="000376F8" w:rsidRPr="000376F8" w:rsidRDefault="000376F8" w:rsidP="000376F8">
            <w:r w:rsidRPr="000376F8">
              <w:t>2022a</w:t>
            </w:r>
          </w:p>
        </w:tc>
        <w:tc>
          <w:tcPr>
            <w:tcW w:w="0" w:type="auto"/>
            <w:tcBorders>
              <w:top w:val="outset" w:sz="6" w:space="0" w:color="auto"/>
              <w:left w:val="outset" w:sz="6" w:space="0" w:color="auto"/>
              <w:bottom w:val="outset" w:sz="6" w:space="0" w:color="auto"/>
              <w:right w:val="outset" w:sz="6" w:space="0" w:color="auto"/>
            </w:tcBorders>
            <w:hideMark/>
          </w:tcPr>
          <w:p w14:paraId="75426C19" w14:textId="77777777" w:rsidR="000376F8" w:rsidRPr="000376F8" w:rsidRDefault="000376F8" w:rsidP="000376F8">
            <w:pPr>
              <w:rPr>
                <w:lang w:val="en-US"/>
              </w:rPr>
            </w:pPr>
            <w:r w:rsidRPr="000376F8">
              <w:rPr>
                <w:i/>
                <w:iCs/>
                <w:lang w:val="en-US"/>
              </w:rPr>
              <w:t>Open letter to president Putin about Fall of Russion Happiness</w:t>
            </w:r>
          </w:p>
        </w:tc>
        <w:tc>
          <w:tcPr>
            <w:tcW w:w="0" w:type="auto"/>
            <w:tcBorders>
              <w:top w:val="outset" w:sz="6" w:space="0" w:color="auto"/>
              <w:left w:val="outset" w:sz="6" w:space="0" w:color="auto"/>
              <w:bottom w:val="outset" w:sz="6" w:space="0" w:color="auto"/>
              <w:right w:val="outset" w:sz="6" w:space="0" w:color="auto"/>
            </w:tcBorders>
            <w:hideMark/>
          </w:tcPr>
          <w:p w14:paraId="1039E928" w14:textId="77777777" w:rsidR="000376F8" w:rsidRPr="000376F8" w:rsidRDefault="000376F8" w:rsidP="000376F8">
            <w:hyperlink r:id="rId1965" w:history="1">
              <w:r w:rsidRPr="000376F8">
                <w:rPr>
                  <w:rStyle w:val="Hyperlink"/>
                  <w:b/>
                  <w:bCs/>
                </w:rPr>
                <w:t>English vesion</w:t>
              </w:r>
            </w:hyperlink>
            <w:r w:rsidRPr="000376F8">
              <w:br/>
            </w:r>
            <w:hyperlink r:id="rId1966" w:history="1">
              <w:r w:rsidRPr="000376F8">
                <w:rPr>
                  <w:rStyle w:val="Hyperlink"/>
                  <w:b/>
                  <w:bCs/>
                </w:rPr>
                <w:t>Dutch version</w:t>
              </w:r>
            </w:hyperlink>
          </w:p>
        </w:tc>
      </w:tr>
      <w:tr w:rsidR="000376F8" w:rsidRPr="000376F8" w14:paraId="4CEDC4D9" w14:textId="77777777" w:rsidTr="000376F8">
        <w:trPr>
          <w:trHeight w:val="6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0BC98486" w14:textId="77777777" w:rsidR="000376F8" w:rsidRPr="000376F8" w:rsidRDefault="000376F8" w:rsidP="000376F8">
            <w:r w:rsidRPr="000376F8">
              <w:rPr>
                <w:b/>
                <w:bCs/>
              </w:rPr>
              <w:t>2021</w:t>
            </w:r>
          </w:p>
        </w:tc>
      </w:tr>
      <w:tr w:rsidR="000376F8" w:rsidRPr="000376F8" w14:paraId="6F009A28"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A58D33" w14:textId="77777777" w:rsidR="000376F8" w:rsidRPr="000376F8" w:rsidRDefault="000376F8" w:rsidP="000376F8">
            <w:r w:rsidRPr="000376F8">
              <w:t>2021x</w:t>
            </w:r>
          </w:p>
        </w:tc>
        <w:tc>
          <w:tcPr>
            <w:tcW w:w="0" w:type="auto"/>
            <w:tcBorders>
              <w:top w:val="outset" w:sz="6" w:space="0" w:color="auto"/>
              <w:left w:val="outset" w:sz="6" w:space="0" w:color="auto"/>
              <w:bottom w:val="outset" w:sz="6" w:space="0" w:color="auto"/>
              <w:right w:val="outset" w:sz="6" w:space="0" w:color="auto"/>
            </w:tcBorders>
            <w:hideMark/>
          </w:tcPr>
          <w:p w14:paraId="6226CB98" w14:textId="77777777" w:rsidR="000376F8" w:rsidRPr="000376F8" w:rsidRDefault="000376F8" w:rsidP="000376F8">
            <w:r w:rsidRPr="000376F8">
              <w:rPr>
                <w:i/>
                <w:iCs/>
                <w:lang w:val="en-US"/>
              </w:rPr>
              <w:t>Why studies in the effect of PPIs should use life-satisfaction as an outcome</w:t>
            </w:r>
            <w:r w:rsidRPr="000376F8">
              <w:rPr>
                <w:lang w:val="en-US"/>
              </w:rPr>
              <w:br/>
              <w:t xml:space="preserve">Accepted for publication in Frontiers in Psychology. </w:t>
            </w:r>
            <w:r w:rsidRPr="000376F8">
              <w:t>DOI: 3389/fpsyg.2021.758623</w:t>
            </w:r>
          </w:p>
        </w:tc>
        <w:tc>
          <w:tcPr>
            <w:tcW w:w="0" w:type="auto"/>
            <w:tcBorders>
              <w:top w:val="outset" w:sz="6" w:space="0" w:color="auto"/>
              <w:left w:val="outset" w:sz="6" w:space="0" w:color="auto"/>
              <w:bottom w:val="outset" w:sz="6" w:space="0" w:color="auto"/>
              <w:right w:val="outset" w:sz="6" w:space="0" w:color="auto"/>
            </w:tcBorders>
            <w:hideMark/>
          </w:tcPr>
          <w:p w14:paraId="055D7FE8" w14:textId="77777777" w:rsidR="000376F8" w:rsidRPr="000376F8" w:rsidRDefault="000376F8" w:rsidP="000376F8">
            <w:hyperlink r:id="rId1967" w:history="1">
              <w:r w:rsidRPr="000376F8">
                <w:rPr>
                  <w:rStyle w:val="Hyperlink"/>
                  <w:b/>
                  <w:bCs/>
                </w:rPr>
                <w:t>abstract</w:t>
              </w:r>
            </w:hyperlink>
            <w:r w:rsidRPr="000376F8">
              <w:br/>
            </w:r>
            <w:hyperlink r:id="rId1968" w:history="1">
              <w:r w:rsidRPr="000376F8">
                <w:rPr>
                  <w:rStyle w:val="Hyperlink"/>
                  <w:b/>
                  <w:bCs/>
                </w:rPr>
                <w:t>full text</w:t>
              </w:r>
            </w:hyperlink>
          </w:p>
        </w:tc>
      </w:tr>
      <w:tr w:rsidR="000376F8" w:rsidRPr="000376F8" w14:paraId="0EDCCDE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26D730" w14:textId="77777777" w:rsidR="000376F8" w:rsidRPr="000376F8" w:rsidRDefault="000376F8" w:rsidP="000376F8">
            <w:r w:rsidRPr="000376F8">
              <w:t>2021w</w:t>
            </w:r>
          </w:p>
        </w:tc>
        <w:tc>
          <w:tcPr>
            <w:tcW w:w="0" w:type="auto"/>
            <w:tcBorders>
              <w:top w:val="outset" w:sz="6" w:space="0" w:color="auto"/>
              <w:left w:val="outset" w:sz="6" w:space="0" w:color="auto"/>
              <w:bottom w:val="outset" w:sz="6" w:space="0" w:color="auto"/>
              <w:right w:val="outset" w:sz="6" w:space="0" w:color="auto"/>
            </w:tcBorders>
            <w:hideMark/>
          </w:tcPr>
          <w:p w14:paraId="3E19FA38" w14:textId="77777777" w:rsidR="000376F8" w:rsidRPr="000376F8" w:rsidRDefault="000376F8" w:rsidP="000376F8">
            <w:pPr>
              <w:rPr>
                <w:lang w:val="en-US"/>
              </w:rPr>
            </w:pPr>
            <w:r w:rsidRPr="000376F8">
              <w:rPr>
                <w:i/>
                <w:iCs/>
                <w:lang w:val="en-US"/>
              </w:rPr>
              <w:t>Happiness and personal wealth; An updated research synthesis using an online finding archive</w:t>
            </w:r>
            <w:r w:rsidRPr="000376F8">
              <w:rPr>
                <w:lang w:val="en-US"/>
              </w:rPr>
              <w:br/>
              <w:t>EHERO working paper 2021-4</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05A10F83" w14:textId="77777777" w:rsidR="000376F8" w:rsidRPr="000376F8" w:rsidRDefault="000376F8" w:rsidP="000376F8">
            <w:hyperlink r:id="rId1969" w:history="1">
              <w:r w:rsidRPr="000376F8">
                <w:rPr>
                  <w:rStyle w:val="Hyperlink"/>
                  <w:b/>
                  <w:bCs/>
                </w:rPr>
                <w:t>abstract</w:t>
              </w:r>
            </w:hyperlink>
            <w:r w:rsidRPr="000376F8">
              <w:br/>
            </w:r>
            <w:hyperlink r:id="rId1970" w:history="1">
              <w:r w:rsidRPr="000376F8">
                <w:rPr>
                  <w:rStyle w:val="Hyperlink"/>
                  <w:b/>
                  <w:bCs/>
                </w:rPr>
                <w:t>full text</w:t>
              </w:r>
            </w:hyperlink>
          </w:p>
        </w:tc>
      </w:tr>
      <w:tr w:rsidR="000376F8" w:rsidRPr="000376F8" w14:paraId="3EB41A5C"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7D43BC3" w14:textId="77777777" w:rsidR="000376F8" w:rsidRPr="000376F8" w:rsidRDefault="000376F8" w:rsidP="000376F8">
            <w:r w:rsidRPr="000376F8">
              <w:t>2021v</w:t>
            </w:r>
          </w:p>
        </w:tc>
        <w:tc>
          <w:tcPr>
            <w:tcW w:w="0" w:type="auto"/>
            <w:tcBorders>
              <w:top w:val="outset" w:sz="6" w:space="0" w:color="auto"/>
              <w:left w:val="outset" w:sz="6" w:space="0" w:color="auto"/>
              <w:bottom w:val="outset" w:sz="6" w:space="0" w:color="auto"/>
              <w:right w:val="outset" w:sz="6" w:space="0" w:color="auto"/>
            </w:tcBorders>
            <w:hideMark/>
          </w:tcPr>
          <w:p w14:paraId="340572B2" w14:textId="77777777" w:rsidR="000376F8" w:rsidRPr="000376F8" w:rsidRDefault="000376F8" w:rsidP="000376F8">
            <w:pPr>
              <w:rPr>
                <w:lang w:val="en-US"/>
              </w:rPr>
            </w:pPr>
            <w:r w:rsidRPr="000376F8">
              <w:rPr>
                <w:i/>
                <w:iCs/>
                <w:lang w:val="en-US"/>
              </w:rPr>
              <w:t>Does spending make us happy? The role of consumption on Life-satisfaction</w:t>
            </w:r>
            <w:r w:rsidRPr="000376F8">
              <w:rPr>
                <w:lang w:val="en-US"/>
              </w:rPr>
              <w:br/>
              <w:t>International journal of Business and Applied Social Sciences (IJBASS), 7 (10). DOI:</w:t>
            </w:r>
            <w:hyperlink r:id="rId1971" w:history="1">
              <w:r w:rsidRPr="000376F8">
                <w:rPr>
                  <w:rStyle w:val="Hyperlink"/>
                  <w:b/>
                  <w:bCs/>
                  <w:lang w:val="en-US"/>
                </w:rPr>
                <w:t>https://dx.doi.org/10.33642/ijbass.v7n10p5</w:t>
              </w:r>
            </w:hyperlink>
            <w:r w:rsidRPr="000376F8">
              <w:rPr>
                <w:lang w:val="en-US"/>
              </w:rPr>
              <w:br/>
              <w:t>with Devrim Dumladag (first author) and Ozge Gokdemir</w:t>
            </w:r>
          </w:p>
        </w:tc>
        <w:tc>
          <w:tcPr>
            <w:tcW w:w="0" w:type="auto"/>
            <w:tcBorders>
              <w:top w:val="outset" w:sz="6" w:space="0" w:color="auto"/>
              <w:left w:val="outset" w:sz="6" w:space="0" w:color="auto"/>
              <w:bottom w:val="outset" w:sz="6" w:space="0" w:color="auto"/>
              <w:right w:val="outset" w:sz="6" w:space="0" w:color="auto"/>
            </w:tcBorders>
            <w:hideMark/>
          </w:tcPr>
          <w:p w14:paraId="500DDBBF" w14:textId="77777777" w:rsidR="000376F8" w:rsidRPr="000376F8" w:rsidRDefault="000376F8" w:rsidP="000376F8">
            <w:hyperlink r:id="rId1972" w:history="1">
              <w:r w:rsidRPr="000376F8">
                <w:rPr>
                  <w:rStyle w:val="Hyperlink"/>
                  <w:b/>
                  <w:bCs/>
                </w:rPr>
                <w:t>abstract</w:t>
              </w:r>
            </w:hyperlink>
            <w:r w:rsidRPr="000376F8">
              <w:br/>
            </w:r>
            <w:hyperlink r:id="rId1973" w:history="1">
              <w:r w:rsidRPr="000376F8">
                <w:rPr>
                  <w:rStyle w:val="Hyperlink"/>
                  <w:b/>
                  <w:bCs/>
                </w:rPr>
                <w:t>full text</w:t>
              </w:r>
            </w:hyperlink>
          </w:p>
        </w:tc>
      </w:tr>
      <w:tr w:rsidR="000376F8" w:rsidRPr="000376F8" w14:paraId="18E9F380"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E640B73" w14:textId="77777777" w:rsidR="000376F8" w:rsidRPr="000376F8" w:rsidRDefault="000376F8" w:rsidP="000376F8">
            <w:r w:rsidRPr="000376F8">
              <w:lastRenderedPageBreak/>
              <w:t>2021u</w:t>
            </w:r>
          </w:p>
        </w:tc>
        <w:tc>
          <w:tcPr>
            <w:tcW w:w="0" w:type="auto"/>
            <w:tcBorders>
              <w:top w:val="outset" w:sz="6" w:space="0" w:color="auto"/>
              <w:left w:val="outset" w:sz="6" w:space="0" w:color="auto"/>
              <w:bottom w:val="outset" w:sz="6" w:space="0" w:color="auto"/>
              <w:right w:val="outset" w:sz="6" w:space="0" w:color="auto"/>
            </w:tcBorders>
            <w:hideMark/>
          </w:tcPr>
          <w:p w14:paraId="7F17EDF3" w14:textId="77777777" w:rsidR="000376F8" w:rsidRPr="000376F8" w:rsidRDefault="000376F8" w:rsidP="000376F8">
            <w:pPr>
              <w:rPr>
                <w:lang w:val="en-US"/>
              </w:rPr>
            </w:pPr>
            <w:r w:rsidRPr="000376F8">
              <w:rPr>
                <w:i/>
                <w:iCs/>
                <w:lang w:val="en-US"/>
              </w:rPr>
              <w:t>Perceived ways to happiness: Which classical teachings fit current time best?</w:t>
            </w:r>
            <w:r w:rsidRPr="000376F8">
              <w:rPr>
                <w:i/>
                <w:iCs/>
                <w:lang w:val="en-US"/>
              </w:rPr>
              <w:br/>
            </w:r>
            <w:r w:rsidRPr="000376F8">
              <w:rPr>
                <w:lang w:val="en-US"/>
              </w:rPr>
              <w:t>Erasmus Institute for Busines Economics, Next level economics online scientific platform </w:t>
            </w:r>
            <w:hyperlink r:id="rId1974" w:history="1">
              <w:r w:rsidRPr="000376F8">
                <w:rPr>
                  <w:rStyle w:val="Hyperlink"/>
                  <w:b/>
                  <w:bCs/>
                  <w:lang w:val="en-US"/>
                </w:rPr>
                <w:t>https://www.eibe-rotterdam.nl/artikel/perceived-ways-to-happiness-which-classical-teachings-fit-current-time-best/</w:t>
              </w:r>
            </w:hyperlink>
          </w:p>
        </w:tc>
        <w:tc>
          <w:tcPr>
            <w:tcW w:w="0" w:type="auto"/>
            <w:tcBorders>
              <w:top w:val="outset" w:sz="6" w:space="0" w:color="auto"/>
              <w:left w:val="outset" w:sz="6" w:space="0" w:color="auto"/>
              <w:bottom w:val="outset" w:sz="6" w:space="0" w:color="auto"/>
              <w:right w:val="outset" w:sz="6" w:space="0" w:color="auto"/>
            </w:tcBorders>
            <w:hideMark/>
          </w:tcPr>
          <w:p w14:paraId="541085CD" w14:textId="77777777" w:rsidR="000376F8" w:rsidRPr="000376F8" w:rsidRDefault="000376F8" w:rsidP="000376F8">
            <w:hyperlink r:id="rId1975" w:history="1">
              <w:r w:rsidRPr="000376F8">
                <w:rPr>
                  <w:rStyle w:val="Hyperlink"/>
                  <w:b/>
                  <w:bCs/>
                </w:rPr>
                <w:t>full text</w:t>
              </w:r>
            </w:hyperlink>
          </w:p>
        </w:tc>
      </w:tr>
      <w:tr w:rsidR="000376F8" w:rsidRPr="000376F8" w14:paraId="3B71CAB7"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2F29CC" w14:textId="77777777" w:rsidR="000376F8" w:rsidRPr="000376F8" w:rsidRDefault="000376F8" w:rsidP="000376F8">
            <w:r w:rsidRPr="000376F8">
              <w:t>2021t</w:t>
            </w:r>
          </w:p>
        </w:tc>
        <w:tc>
          <w:tcPr>
            <w:tcW w:w="0" w:type="auto"/>
            <w:tcBorders>
              <w:top w:val="outset" w:sz="6" w:space="0" w:color="auto"/>
              <w:left w:val="outset" w:sz="6" w:space="0" w:color="auto"/>
              <w:bottom w:val="outset" w:sz="6" w:space="0" w:color="auto"/>
              <w:right w:val="outset" w:sz="6" w:space="0" w:color="auto"/>
            </w:tcBorders>
            <w:hideMark/>
          </w:tcPr>
          <w:p w14:paraId="46636F12" w14:textId="77777777" w:rsidR="000376F8" w:rsidRPr="000376F8" w:rsidRDefault="000376F8" w:rsidP="000376F8">
            <w:pPr>
              <w:rPr>
                <w:lang w:val="en-US"/>
              </w:rPr>
            </w:pPr>
            <w:r w:rsidRPr="000376F8">
              <w:rPr>
                <w:i/>
                <w:iCs/>
                <w:lang w:val="en-US"/>
              </w:rPr>
              <w:t>How to complete the rank-list of happiness in nations in the 2010s: Estimating overall happiness in nations from components of happiness using mixed-effect models</w:t>
            </w:r>
            <w:r w:rsidRPr="000376F8">
              <w:rPr>
                <w:lang w:val="en-US"/>
              </w:rPr>
              <w:br/>
            </w:r>
            <w:hyperlink r:id="rId1976" w:history="1">
              <w:r w:rsidRPr="000376F8">
                <w:rPr>
                  <w:rStyle w:val="Hyperlink"/>
                  <w:b/>
                  <w:bCs/>
                  <w:lang w:val="en-US"/>
                </w:rPr>
                <w:t>EHERO working paper</w:t>
              </w:r>
            </w:hyperlink>
            <w:r w:rsidRPr="000376F8">
              <w:rPr>
                <w:lang w:val="en-US"/>
              </w:rPr>
              <w:t> 2021-3</w:t>
            </w:r>
            <w:r w:rsidRPr="000376F8">
              <w:rPr>
                <w:lang w:val="en-US"/>
              </w:rPr>
              <w:br/>
              <w:t>with Alvro Frequet</w:t>
            </w:r>
          </w:p>
        </w:tc>
        <w:tc>
          <w:tcPr>
            <w:tcW w:w="0" w:type="auto"/>
            <w:tcBorders>
              <w:top w:val="outset" w:sz="6" w:space="0" w:color="auto"/>
              <w:left w:val="outset" w:sz="6" w:space="0" w:color="auto"/>
              <w:bottom w:val="outset" w:sz="6" w:space="0" w:color="auto"/>
              <w:right w:val="outset" w:sz="6" w:space="0" w:color="auto"/>
            </w:tcBorders>
            <w:hideMark/>
          </w:tcPr>
          <w:p w14:paraId="6FA8D7F5" w14:textId="77777777" w:rsidR="000376F8" w:rsidRPr="000376F8" w:rsidRDefault="000376F8" w:rsidP="000376F8">
            <w:hyperlink r:id="rId1977" w:history="1">
              <w:r w:rsidRPr="000376F8">
                <w:rPr>
                  <w:rStyle w:val="Hyperlink"/>
                  <w:b/>
                  <w:bCs/>
                </w:rPr>
                <w:t>full text</w:t>
              </w:r>
            </w:hyperlink>
            <w:r w:rsidRPr="000376F8">
              <w:br/>
            </w:r>
            <w:hyperlink r:id="rId1978" w:history="1">
              <w:r w:rsidRPr="000376F8">
                <w:rPr>
                  <w:rStyle w:val="Hyperlink"/>
                  <w:b/>
                  <w:bCs/>
                </w:rPr>
                <w:t>abstract</w:t>
              </w:r>
            </w:hyperlink>
          </w:p>
        </w:tc>
      </w:tr>
      <w:tr w:rsidR="000376F8" w:rsidRPr="000376F8" w14:paraId="396C6E45" w14:textId="77777777" w:rsidTr="000376F8">
        <w:trPr>
          <w:trHeight w:val="55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7A99F0" w14:textId="77777777" w:rsidR="000376F8" w:rsidRPr="000376F8" w:rsidRDefault="000376F8" w:rsidP="000376F8">
            <w:r w:rsidRPr="000376F8">
              <w:t>2021r</w:t>
            </w:r>
          </w:p>
        </w:tc>
        <w:tc>
          <w:tcPr>
            <w:tcW w:w="0" w:type="auto"/>
            <w:tcBorders>
              <w:top w:val="outset" w:sz="6" w:space="0" w:color="auto"/>
              <w:left w:val="outset" w:sz="6" w:space="0" w:color="auto"/>
              <w:bottom w:val="outset" w:sz="6" w:space="0" w:color="auto"/>
              <w:right w:val="outset" w:sz="6" w:space="0" w:color="auto"/>
            </w:tcBorders>
            <w:hideMark/>
          </w:tcPr>
          <w:p w14:paraId="55703C4A" w14:textId="77777777" w:rsidR="000376F8" w:rsidRPr="000376F8" w:rsidRDefault="000376F8" w:rsidP="000376F8">
            <w:r w:rsidRPr="000376F8">
              <w:rPr>
                <w:i/>
                <w:iCs/>
              </w:rPr>
              <w:t>Onbehagen in het Paradijs</w:t>
            </w:r>
            <w:r w:rsidRPr="000376F8">
              <w:br/>
              <w:t>EIBE LinkedIn 29-7-2021, https://www.eibe-rotterdam.nl/achtergrond/onbehagen-in-het-paradijs/</w:t>
            </w:r>
          </w:p>
        </w:tc>
        <w:tc>
          <w:tcPr>
            <w:tcW w:w="0" w:type="auto"/>
            <w:tcBorders>
              <w:top w:val="outset" w:sz="6" w:space="0" w:color="auto"/>
              <w:left w:val="outset" w:sz="6" w:space="0" w:color="auto"/>
              <w:bottom w:val="outset" w:sz="6" w:space="0" w:color="auto"/>
              <w:right w:val="outset" w:sz="6" w:space="0" w:color="auto"/>
            </w:tcBorders>
            <w:hideMark/>
          </w:tcPr>
          <w:p w14:paraId="4DC5D440" w14:textId="77777777" w:rsidR="000376F8" w:rsidRPr="000376F8" w:rsidRDefault="000376F8" w:rsidP="000376F8">
            <w:hyperlink r:id="rId1979" w:history="1">
              <w:r w:rsidRPr="000376F8">
                <w:rPr>
                  <w:rStyle w:val="Hyperlink"/>
                  <w:b/>
                  <w:bCs/>
                </w:rPr>
                <w:t>full text</w:t>
              </w:r>
            </w:hyperlink>
          </w:p>
        </w:tc>
      </w:tr>
      <w:tr w:rsidR="000376F8" w:rsidRPr="00B609B1" w14:paraId="202F98E6"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CF30CD" w14:textId="77777777" w:rsidR="000376F8" w:rsidRPr="000376F8" w:rsidRDefault="000376F8" w:rsidP="000376F8">
            <w:r w:rsidRPr="000376F8">
              <w:t>2021q</w:t>
            </w:r>
          </w:p>
        </w:tc>
        <w:tc>
          <w:tcPr>
            <w:tcW w:w="0" w:type="auto"/>
            <w:tcBorders>
              <w:top w:val="outset" w:sz="6" w:space="0" w:color="auto"/>
              <w:left w:val="outset" w:sz="6" w:space="0" w:color="auto"/>
              <w:bottom w:val="outset" w:sz="6" w:space="0" w:color="auto"/>
              <w:right w:val="outset" w:sz="6" w:space="0" w:color="auto"/>
            </w:tcBorders>
            <w:hideMark/>
          </w:tcPr>
          <w:p w14:paraId="1A8FD2E2" w14:textId="77777777" w:rsidR="000376F8" w:rsidRPr="000376F8" w:rsidRDefault="000376F8" w:rsidP="000376F8">
            <w:r w:rsidRPr="000376F8">
              <w:rPr>
                <w:i/>
                <w:iCs/>
              </w:rPr>
              <w:t>Effect van de COVID-19 pandemie op geluk in Nederland</w:t>
            </w:r>
            <w:r w:rsidRPr="000376F8">
              <w:br/>
              <w:t>Mens &amp; Maatschappij, 96 (3): 307–330. DOI: 10.5117/MEM2021.3.002.VEEN</w:t>
            </w:r>
            <w:r w:rsidRPr="000376F8">
              <w:br/>
              <w:t>with Martijn Burger &amp; Emma Pleeging</w:t>
            </w:r>
          </w:p>
        </w:tc>
        <w:tc>
          <w:tcPr>
            <w:tcW w:w="0" w:type="auto"/>
            <w:tcBorders>
              <w:top w:val="outset" w:sz="6" w:space="0" w:color="auto"/>
              <w:left w:val="outset" w:sz="6" w:space="0" w:color="auto"/>
              <w:bottom w:val="outset" w:sz="6" w:space="0" w:color="auto"/>
              <w:right w:val="outset" w:sz="6" w:space="0" w:color="auto"/>
            </w:tcBorders>
            <w:hideMark/>
          </w:tcPr>
          <w:p w14:paraId="1A99FA9A" w14:textId="77777777" w:rsidR="000376F8" w:rsidRPr="000376F8" w:rsidRDefault="000376F8" w:rsidP="000376F8">
            <w:pPr>
              <w:rPr>
                <w:lang w:val="en-US"/>
              </w:rPr>
            </w:pPr>
            <w:hyperlink r:id="rId1980" w:history="1">
              <w:r w:rsidRPr="000376F8">
                <w:rPr>
                  <w:rStyle w:val="Hyperlink"/>
                  <w:b/>
                  <w:bCs/>
                  <w:lang w:val="en-US"/>
                </w:rPr>
                <w:t>abstract</w:t>
              </w:r>
              <w:r w:rsidRPr="000376F8">
                <w:rPr>
                  <w:rStyle w:val="Hyperlink"/>
                  <w:b/>
                  <w:bCs/>
                  <w:lang w:val="en-US"/>
                </w:rPr>
                <w:br/>
              </w:r>
            </w:hyperlink>
            <w:hyperlink r:id="rId1981" w:history="1">
              <w:r w:rsidRPr="000376F8">
                <w:rPr>
                  <w:rStyle w:val="Hyperlink"/>
                  <w:b/>
                  <w:bCs/>
                  <w:lang w:val="en-US"/>
                </w:rPr>
                <w:t>full text </w:t>
              </w:r>
            </w:hyperlink>
            <w:r w:rsidRPr="000376F8">
              <w:rPr>
                <w:lang w:val="en-US"/>
              </w:rPr>
              <w:t>in Dutch</w:t>
            </w:r>
          </w:p>
        </w:tc>
      </w:tr>
      <w:tr w:rsidR="000376F8" w:rsidRPr="000376F8" w14:paraId="63052049"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0976CF" w14:textId="77777777" w:rsidR="000376F8" w:rsidRPr="000376F8" w:rsidRDefault="000376F8" w:rsidP="000376F8">
            <w:r w:rsidRPr="000376F8">
              <w:t>2021p</w:t>
            </w:r>
          </w:p>
        </w:tc>
        <w:tc>
          <w:tcPr>
            <w:tcW w:w="0" w:type="auto"/>
            <w:tcBorders>
              <w:top w:val="outset" w:sz="6" w:space="0" w:color="auto"/>
              <w:left w:val="outset" w:sz="6" w:space="0" w:color="auto"/>
              <w:bottom w:val="outset" w:sz="6" w:space="0" w:color="auto"/>
              <w:right w:val="outset" w:sz="6" w:space="0" w:color="auto"/>
            </w:tcBorders>
            <w:hideMark/>
          </w:tcPr>
          <w:p w14:paraId="4F1FD96F" w14:textId="77777777" w:rsidR="000376F8" w:rsidRPr="000376F8" w:rsidRDefault="000376F8" w:rsidP="000376F8">
            <w:pPr>
              <w:rPr>
                <w:lang w:val="en-US"/>
              </w:rPr>
            </w:pPr>
            <w:r w:rsidRPr="000376F8">
              <w:rPr>
                <w:i/>
                <w:iCs/>
                <w:lang w:val="en-US"/>
              </w:rPr>
              <w:t>Pioneer in Subjective Quality of Life Research: Willem Saris</w:t>
            </w:r>
            <w:r w:rsidRPr="000376F8">
              <w:rPr>
                <w:lang w:val="en-US"/>
              </w:rPr>
              <w:br/>
              <w:t>Applied Research in Quality of Life. online since 7/5</w:t>
            </w:r>
          </w:p>
        </w:tc>
        <w:tc>
          <w:tcPr>
            <w:tcW w:w="0" w:type="auto"/>
            <w:tcBorders>
              <w:top w:val="outset" w:sz="6" w:space="0" w:color="auto"/>
              <w:left w:val="outset" w:sz="6" w:space="0" w:color="auto"/>
              <w:bottom w:val="outset" w:sz="6" w:space="0" w:color="auto"/>
              <w:right w:val="outset" w:sz="6" w:space="0" w:color="auto"/>
            </w:tcBorders>
            <w:hideMark/>
          </w:tcPr>
          <w:p w14:paraId="13E5694B" w14:textId="77777777" w:rsidR="000376F8" w:rsidRPr="000376F8" w:rsidRDefault="000376F8" w:rsidP="000376F8">
            <w:hyperlink r:id="rId1982" w:history="1">
              <w:r w:rsidRPr="000376F8">
                <w:rPr>
                  <w:rStyle w:val="Hyperlink"/>
                  <w:b/>
                  <w:bCs/>
                </w:rPr>
                <w:t>full text</w:t>
              </w:r>
            </w:hyperlink>
          </w:p>
        </w:tc>
      </w:tr>
      <w:tr w:rsidR="000376F8" w:rsidRPr="000376F8" w14:paraId="156F18C4" w14:textId="77777777" w:rsidTr="000376F8">
        <w:trPr>
          <w:trHeight w:val="80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B479A5" w14:textId="77777777" w:rsidR="000376F8" w:rsidRPr="000376F8" w:rsidRDefault="000376F8" w:rsidP="000376F8">
            <w:r w:rsidRPr="000376F8">
              <w:t>2021o</w:t>
            </w:r>
          </w:p>
        </w:tc>
        <w:tc>
          <w:tcPr>
            <w:tcW w:w="0" w:type="auto"/>
            <w:tcBorders>
              <w:top w:val="outset" w:sz="6" w:space="0" w:color="auto"/>
              <w:left w:val="outset" w:sz="6" w:space="0" w:color="auto"/>
              <w:bottom w:val="outset" w:sz="6" w:space="0" w:color="auto"/>
              <w:right w:val="outset" w:sz="6" w:space="0" w:color="auto"/>
            </w:tcBorders>
            <w:hideMark/>
          </w:tcPr>
          <w:p w14:paraId="64AB82B6" w14:textId="77777777" w:rsidR="000376F8" w:rsidRPr="000376F8" w:rsidRDefault="000376F8" w:rsidP="000376F8">
            <w:pPr>
              <w:rPr>
                <w:lang w:val="en-US"/>
              </w:rPr>
            </w:pPr>
            <w:r w:rsidRPr="000376F8">
              <w:rPr>
                <w:i/>
                <w:iCs/>
                <w:lang w:val="en-US"/>
              </w:rPr>
              <w:t>What is in the name? Content analysis of questionnaires on perceived quality of one's work life</w:t>
            </w:r>
            <w:r w:rsidRPr="000376F8">
              <w:rPr>
                <w:lang w:val="en-US"/>
              </w:rPr>
              <w:br/>
              <w:t>Quality &amp; Quantity. Online since 12-6-2021 at </w:t>
            </w:r>
            <w:hyperlink r:id="rId1983" w:history="1">
              <w:r w:rsidRPr="000376F8">
                <w:rPr>
                  <w:rStyle w:val="Hyperlink"/>
                  <w:b/>
                  <w:bCs/>
                  <w:lang w:val="en-US"/>
                </w:rPr>
                <w:t>https://link.springer.com/content/pdf/10.1007/s11135-021-01165-z.pdf</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hideMark/>
          </w:tcPr>
          <w:p w14:paraId="22C25CCE" w14:textId="77777777" w:rsidR="000376F8" w:rsidRPr="000376F8" w:rsidRDefault="000376F8" w:rsidP="000376F8">
            <w:hyperlink r:id="rId1984" w:history="1">
              <w:r w:rsidRPr="000376F8">
                <w:rPr>
                  <w:rStyle w:val="Hyperlink"/>
                  <w:b/>
                  <w:bCs/>
                </w:rPr>
                <w:t>abstract</w:t>
              </w:r>
            </w:hyperlink>
            <w:r w:rsidRPr="000376F8">
              <w:br/>
            </w:r>
            <w:hyperlink r:id="rId1985" w:history="1">
              <w:r w:rsidRPr="000376F8">
                <w:rPr>
                  <w:rStyle w:val="Hyperlink"/>
                  <w:b/>
                  <w:bCs/>
                </w:rPr>
                <w:t>full text</w:t>
              </w:r>
            </w:hyperlink>
            <w:r w:rsidRPr="000376F8">
              <w:br/>
            </w:r>
            <w:hyperlink r:id="rId1986" w:history="1">
              <w:r w:rsidRPr="000376F8">
                <w:rPr>
                  <w:rStyle w:val="Hyperlink"/>
                  <w:b/>
                  <w:bCs/>
                </w:rPr>
                <w:t>appendix</w:t>
              </w:r>
            </w:hyperlink>
          </w:p>
        </w:tc>
      </w:tr>
      <w:tr w:rsidR="000376F8" w:rsidRPr="000376F8" w14:paraId="5E0D1757"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15C715" w14:textId="77777777" w:rsidR="000376F8" w:rsidRPr="000376F8" w:rsidRDefault="000376F8" w:rsidP="000376F8">
            <w:r w:rsidRPr="000376F8">
              <w:t>2021n</w:t>
            </w:r>
          </w:p>
        </w:tc>
        <w:tc>
          <w:tcPr>
            <w:tcW w:w="0" w:type="auto"/>
            <w:tcBorders>
              <w:top w:val="outset" w:sz="6" w:space="0" w:color="auto"/>
              <w:left w:val="outset" w:sz="6" w:space="0" w:color="auto"/>
              <w:bottom w:val="outset" w:sz="6" w:space="0" w:color="auto"/>
              <w:right w:val="outset" w:sz="6" w:space="0" w:color="auto"/>
            </w:tcBorders>
            <w:hideMark/>
          </w:tcPr>
          <w:p w14:paraId="78834D16" w14:textId="77777777" w:rsidR="000376F8" w:rsidRPr="00B609B1" w:rsidRDefault="000376F8" w:rsidP="000376F8">
            <w:pPr>
              <w:rPr>
                <w:lang w:val="en-US"/>
              </w:rPr>
            </w:pPr>
            <w:r w:rsidRPr="00B609B1">
              <w:rPr>
                <w:i/>
                <w:iCs/>
                <w:lang w:val="en-US"/>
              </w:rPr>
              <w:t>In Memory of Edward Diener: Reflections on His Career, Contributions and The Science of Happiness</w:t>
            </w:r>
            <w:r w:rsidRPr="00B609B1">
              <w:rPr>
                <w:lang w:val="en-US"/>
              </w:rPr>
              <w:br/>
              <w:t>Frontiers in Psychology, Section Positive Psychology</w:t>
            </w:r>
            <w:r w:rsidRPr="00B609B1">
              <w:rPr>
                <w:lang w:val="en-US"/>
              </w:rPr>
              <w:br/>
              <w:t>with Weiting Ng, William Tov, Sebastiaan Rothmann, Maria José Chambel, Sufen Chen, Matthew L Cole, Chiara Consiglio, Arianna Costantini, Jesus Alfonso Daep Datu, Zelda Di Blasi, Susana Llorens, Alexandra Huber, Saskia M. Kelders, Jeff Klibert, Hans Henrik Knoop, Claude-Hélène Mayer, Mirna Nel, Marisa Salanova, Marijke Schotanus-Dijkstra, Rebecca Shankland, Akihito Shimazu, Peter M. ten Klooster, Maria Vera, Mariëlle A.J. Zondervan-Zwijnenburg, Llewellyn Ellardus Van Zyl</w:t>
            </w:r>
          </w:p>
        </w:tc>
        <w:tc>
          <w:tcPr>
            <w:tcW w:w="0" w:type="auto"/>
            <w:tcBorders>
              <w:top w:val="outset" w:sz="6" w:space="0" w:color="auto"/>
              <w:left w:val="outset" w:sz="6" w:space="0" w:color="auto"/>
              <w:bottom w:val="outset" w:sz="6" w:space="0" w:color="auto"/>
              <w:right w:val="outset" w:sz="6" w:space="0" w:color="auto"/>
            </w:tcBorders>
            <w:hideMark/>
          </w:tcPr>
          <w:p w14:paraId="60314ABD" w14:textId="77777777" w:rsidR="000376F8" w:rsidRPr="000376F8" w:rsidRDefault="000376F8" w:rsidP="000376F8">
            <w:hyperlink r:id="rId1987" w:history="1">
              <w:r w:rsidRPr="000376F8">
                <w:rPr>
                  <w:rStyle w:val="Hyperlink"/>
                  <w:b/>
                  <w:bCs/>
                </w:rPr>
                <w:t>full text</w:t>
              </w:r>
            </w:hyperlink>
          </w:p>
        </w:tc>
      </w:tr>
      <w:tr w:rsidR="000376F8" w:rsidRPr="000376F8" w14:paraId="47F5EAE4"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4546EA" w14:textId="77777777" w:rsidR="000376F8" w:rsidRPr="000376F8" w:rsidRDefault="000376F8" w:rsidP="000376F8">
            <w:r w:rsidRPr="000376F8">
              <w:lastRenderedPageBreak/>
              <w:t>2021m</w:t>
            </w:r>
          </w:p>
        </w:tc>
        <w:tc>
          <w:tcPr>
            <w:tcW w:w="0" w:type="auto"/>
            <w:tcBorders>
              <w:top w:val="outset" w:sz="6" w:space="0" w:color="auto"/>
              <w:left w:val="outset" w:sz="6" w:space="0" w:color="auto"/>
              <w:bottom w:val="outset" w:sz="6" w:space="0" w:color="auto"/>
              <w:right w:val="outset" w:sz="6" w:space="0" w:color="auto"/>
            </w:tcBorders>
            <w:hideMark/>
          </w:tcPr>
          <w:p w14:paraId="77BE3E78" w14:textId="77777777" w:rsidR="000376F8" w:rsidRPr="000376F8" w:rsidRDefault="000376F8" w:rsidP="000376F8">
            <w:pPr>
              <w:rPr>
                <w:lang w:val="en-US"/>
              </w:rPr>
            </w:pPr>
            <w:r w:rsidRPr="000376F8">
              <w:rPr>
                <w:i/>
                <w:iCs/>
                <w:lang w:val="en-US"/>
              </w:rPr>
              <w:t>The provision of urban greenery tends to go together with greater happiness of locals</w:t>
            </w:r>
            <w:r w:rsidRPr="000376F8">
              <w:rPr>
                <w:lang w:val="en-US"/>
              </w:rPr>
              <w:br/>
            </w:r>
            <w:hyperlink r:id="rId1988" w:history="1">
              <w:r w:rsidRPr="000376F8">
                <w:rPr>
                  <w:rStyle w:val="Hyperlink"/>
                  <w:b/>
                  <w:bCs/>
                  <w:lang w:val="en-US"/>
                </w:rPr>
                <w:t>Optentia Newsletter</w:t>
              </w:r>
            </w:hyperlink>
            <w:r w:rsidRPr="000376F8">
              <w:rPr>
                <w:b/>
                <w:bCs/>
                <w:lang w:val="en-US"/>
              </w:rPr>
              <w:t>,</w:t>
            </w:r>
            <w:r w:rsidRPr="000376F8">
              <w:rPr>
                <w:lang w:val="en-US"/>
              </w:rPr>
              <w:t> April 2021, p 14</w:t>
            </w:r>
          </w:p>
        </w:tc>
        <w:tc>
          <w:tcPr>
            <w:tcW w:w="0" w:type="auto"/>
            <w:tcBorders>
              <w:top w:val="outset" w:sz="6" w:space="0" w:color="auto"/>
              <w:left w:val="outset" w:sz="6" w:space="0" w:color="auto"/>
              <w:bottom w:val="outset" w:sz="6" w:space="0" w:color="auto"/>
              <w:right w:val="outset" w:sz="6" w:space="0" w:color="auto"/>
            </w:tcBorders>
            <w:hideMark/>
          </w:tcPr>
          <w:p w14:paraId="586F7C07" w14:textId="77777777" w:rsidR="000376F8" w:rsidRPr="000376F8" w:rsidRDefault="000376F8" w:rsidP="000376F8">
            <w:hyperlink r:id="rId1989" w:history="1">
              <w:r w:rsidRPr="000376F8">
                <w:rPr>
                  <w:rStyle w:val="Hyperlink"/>
                  <w:b/>
                  <w:bCs/>
                </w:rPr>
                <w:t>full text</w:t>
              </w:r>
            </w:hyperlink>
          </w:p>
        </w:tc>
      </w:tr>
      <w:tr w:rsidR="000376F8" w:rsidRPr="000376F8" w14:paraId="6B107DCE"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40F835" w14:textId="77777777" w:rsidR="000376F8" w:rsidRPr="000376F8" w:rsidRDefault="000376F8" w:rsidP="000376F8">
            <w:r w:rsidRPr="000376F8">
              <w:t>2021l</w:t>
            </w:r>
          </w:p>
        </w:tc>
        <w:tc>
          <w:tcPr>
            <w:tcW w:w="0" w:type="auto"/>
            <w:tcBorders>
              <w:top w:val="outset" w:sz="6" w:space="0" w:color="auto"/>
              <w:left w:val="outset" w:sz="6" w:space="0" w:color="auto"/>
              <w:bottom w:val="outset" w:sz="6" w:space="0" w:color="auto"/>
              <w:right w:val="outset" w:sz="6" w:space="0" w:color="auto"/>
            </w:tcBorders>
            <w:hideMark/>
          </w:tcPr>
          <w:p w14:paraId="177ED8C1" w14:textId="77777777" w:rsidR="000376F8" w:rsidRPr="000376F8" w:rsidRDefault="000376F8" w:rsidP="000376F8">
            <w:r w:rsidRPr="000376F8">
              <w:rPr>
                <w:i/>
                <w:iCs/>
                <w:lang w:val="en-US"/>
              </w:rPr>
              <w:t>Happiness in nations: Pursuit of greater happiness for a greater number of citizens</w:t>
            </w:r>
            <w:r w:rsidRPr="000376F8">
              <w:rPr>
                <w:lang w:val="en-US"/>
              </w:rPr>
              <w:br/>
              <w:t xml:space="preserve">Chapter 19 in Snyder, C.R., Lopez, S. J., Edwards, L.M. &amp; Marques, S.C. Oxford Handbook of Positive Psychology, 3rd edition. </w:t>
            </w:r>
            <w:r w:rsidRPr="000376F8">
              <w:t>ISBN; 9780199396511 Oxford University Press, New York USA, 2021, pp 265-278</w:t>
            </w:r>
          </w:p>
        </w:tc>
        <w:tc>
          <w:tcPr>
            <w:tcW w:w="0" w:type="auto"/>
            <w:tcBorders>
              <w:top w:val="outset" w:sz="6" w:space="0" w:color="auto"/>
              <w:left w:val="outset" w:sz="6" w:space="0" w:color="auto"/>
              <w:bottom w:val="outset" w:sz="6" w:space="0" w:color="auto"/>
              <w:right w:val="outset" w:sz="6" w:space="0" w:color="auto"/>
            </w:tcBorders>
            <w:hideMark/>
          </w:tcPr>
          <w:p w14:paraId="784E333C" w14:textId="77777777" w:rsidR="000376F8" w:rsidRPr="000376F8" w:rsidRDefault="000376F8" w:rsidP="000376F8">
            <w:hyperlink r:id="rId1990" w:history="1">
              <w:r w:rsidRPr="000376F8">
                <w:rPr>
                  <w:rStyle w:val="Hyperlink"/>
                  <w:b/>
                  <w:bCs/>
                </w:rPr>
                <w:t>abstract</w:t>
              </w:r>
            </w:hyperlink>
            <w:r w:rsidRPr="000376F8">
              <w:br/>
            </w:r>
            <w:hyperlink r:id="rId1991" w:history="1">
              <w:r w:rsidRPr="000376F8">
                <w:rPr>
                  <w:rStyle w:val="Hyperlink"/>
                  <w:b/>
                  <w:bCs/>
                </w:rPr>
                <w:t>full text</w:t>
              </w:r>
            </w:hyperlink>
          </w:p>
        </w:tc>
      </w:tr>
      <w:tr w:rsidR="000376F8" w:rsidRPr="000376F8" w14:paraId="4398BA50"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B72F29" w14:textId="77777777" w:rsidR="000376F8" w:rsidRPr="000376F8" w:rsidRDefault="000376F8" w:rsidP="000376F8">
            <w:r w:rsidRPr="000376F8">
              <w:t>2021k</w:t>
            </w:r>
          </w:p>
        </w:tc>
        <w:tc>
          <w:tcPr>
            <w:tcW w:w="0" w:type="auto"/>
            <w:tcBorders>
              <w:top w:val="outset" w:sz="6" w:space="0" w:color="auto"/>
              <w:left w:val="outset" w:sz="6" w:space="0" w:color="auto"/>
              <w:bottom w:val="outset" w:sz="6" w:space="0" w:color="auto"/>
              <w:right w:val="outset" w:sz="6" w:space="0" w:color="auto"/>
            </w:tcBorders>
            <w:hideMark/>
          </w:tcPr>
          <w:p w14:paraId="78992450" w14:textId="77777777" w:rsidR="000376F8" w:rsidRPr="000376F8" w:rsidRDefault="000376F8" w:rsidP="000376F8">
            <w:pPr>
              <w:rPr>
                <w:lang w:val="en-US"/>
              </w:rPr>
            </w:pPr>
            <w:r w:rsidRPr="000376F8">
              <w:rPr>
                <w:i/>
                <w:iCs/>
                <w:lang w:val="en-US"/>
              </w:rPr>
              <w:t>Daily happiness:How well we feel most of the time</w:t>
            </w:r>
            <w:r w:rsidRPr="000376F8">
              <w:rPr>
                <w:lang w:val="en-US"/>
              </w:rPr>
              <w:br/>
              <w:t>Chapter 24 in Herbert L. Meiselman (Ed.) Emotion Measurement, Second edition, Elsevier, Kidlington UK 2021, pp.773-793. ISBN: 978-0-12-821125-0. DOI:10.1016/B978=0-12-821125-0.00024-8</w:t>
            </w:r>
          </w:p>
        </w:tc>
        <w:tc>
          <w:tcPr>
            <w:tcW w:w="0" w:type="auto"/>
            <w:tcBorders>
              <w:top w:val="outset" w:sz="6" w:space="0" w:color="auto"/>
              <w:left w:val="outset" w:sz="6" w:space="0" w:color="auto"/>
              <w:bottom w:val="outset" w:sz="6" w:space="0" w:color="auto"/>
              <w:right w:val="outset" w:sz="6" w:space="0" w:color="auto"/>
            </w:tcBorders>
            <w:hideMark/>
          </w:tcPr>
          <w:p w14:paraId="26130AF9" w14:textId="77777777" w:rsidR="000376F8" w:rsidRPr="000376F8" w:rsidRDefault="000376F8" w:rsidP="000376F8">
            <w:hyperlink r:id="rId1992" w:history="1">
              <w:r w:rsidRPr="000376F8">
                <w:rPr>
                  <w:rStyle w:val="Hyperlink"/>
                  <w:b/>
                  <w:bCs/>
                </w:rPr>
                <w:t>abstract</w:t>
              </w:r>
            </w:hyperlink>
            <w:r w:rsidRPr="000376F8">
              <w:br/>
            </w:r>
            <w:hyperlink r:id="rId1993" w:history="1">
              <w:r w:rsidRPr="000376F8">
                <w:rPr>
                  <w:rStyle w:val="Hyperlink"/>
                  <w:b/>
                  <w:bCs/>
                </w:rPr>
                <w:t>full text</w:t>
              </w:r>
            </w:hyperlink>
          </w:p>
        </w:tc>
      </w:tr>
      <w:tr w:rsidR="000376F8" w:rsidRPr="000376F8" w14:paraId="62FBC42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307052" w14:textId="77777777" w:rsidR="000376F8" w:rsidRPr="000376F8" w:rsidRDefault="000376F8" w:rsidP="000376F8">
            <w:r w:rsidRPr="000376F8">
              <w:t>2021i</w:t>
            </w:r>
          </w:p>
        </w:tc>
        <w:tc>
          <w:tcPr>
            <w:tcW w:w="0" w:type="auto"/>
            <w:tcBorders>
              <w:top w:val="outset" w:sz="6" w:space="0" w:color="auto"/>
              <w:left w:val="outset" w:sz="6" w:space="0" w:color="auto"/>
              <w:bottom w:val="outset" w:sz="6" w:space="0" w:color="auto"/>
              <w:right w:val="outset" w:sz="6" w:space="0" w:color="auto"/>
            </w:tcBorders>
            <w:hideMark/>
          </w:tcPr>
          <w:p w14:paraId="3E51CAC9" w14:textId="77777777" w:rsidR="000376F8" w:rsidRPr="000376F8" w:rsidRDefault="000376F8" w:rsidP="000376F8">
            <w:pPr>
              <w:rPr>
                <w:lang w:val="en-US"/>
              </w:rPr>
            </w:pPr>
            <w:r w:rsidRPr="000376F8">
              <w:rPr>
                <w:i/>
                <w:iCs/>
                <w:lang w:val="en-US"/>
              </w:rPr>
              <w:t>Difference in mood at work and home: An additional indicator of jobsatisfaction</w:t>
            </w:r>
            <w:r w:rsidRPr="000376F8">
              <w:rPr>
                <w:lang w:val="en-US"/>
              </w:rPr>
              <w:br/>
              <w:t>Journal of Wellbeing Assessment, online since 27-3-2021 at DOI: 10.1007/s41543-021-00038-4</w:t>
            </w:r>
            <w:r w:rsidRPr="000376F8">
              <w:rPr>
                <w:lang w:val="en-US"/>
              </w:rPr>
              <w:br/>
              <w:t>With Renaud Gaucher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62DD686B" w14:textId="77777777" w:rsidR="000376F8" w:rsidRPr="000376F8" w:rsidRDefault="000376F8" w:rsidP="000376F8">
            <w:hyperlink r:id="rId1994" w:history="1">
              <w:r w:rsidRPr="000376F8">
                <w:rPr>
                  <w:rStyle w:val="Hyperlink"/>
                  <w:b/>
                  <w:bCs/>
                </w:rPr>
                <w:t>abstract</w:t>
              </w:r>
            </w:hyperlink>
            <w:r w:rsidRPr="000376F8">
              <w:br/>
            </w:r>
            <w:hyperlink r:id="rId1995" w:history="1">
              <w:r w:rsidRPr="000376F8">
                <w:rPr>
                  <w:rStyle w:val="Hyperlink"/>
                  <w:b/>
                  <w:bCs/>
                </w:rPr>
                <w:t>full text</w:t>
              </w:r>
            </w:hyperlink>
          </w:p>
        </w:tc>
      </w:tr>
      <w:tr w:rsidR="000376F8" w:rsidRPr="000376F8" w14:paraId="40DAD09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A22DD1" w14:textId="77777777" w:rsidR="000376F8" w:rsidRPr="000376F8" w:rsidRDefault="000376F8" w:rsidP="000376F8">
            <w:r w:rsidRPr="000376F8">
              <w:t>2021h</w:t>
            </w:r>
          </w:p>
        </w:tc>
        <w:tc>
          <w:tcPr>
            <w:tcW w:w="0" w:type="auto"/>
            <w:tcBorders>
              <w:top w:val="outset" w:sz="6" w:space="0" w:color="auto"/>
              <w:left w:val="outset" w:sz="6" w:space="0" w:color="auto"/>
              <w:bottom w:val="outset" w:sz="6" w:space="0" w:color="auto"/>
              <w:right w:val="outset" w:sz="6" w:space="0" w:color="auto"/>
            </w:tcBorders>
            <w:hideMark/>
          </w:tcPr>
          <w:p w14:paraId="3BC49699"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br/>
              <w:t>Applied Research in Quality of Life, 16 (1) 221-240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7FD2462B" w14:textId="77777777" w:rsidR="000376F8" w:rsidRPr="000376F8" w:rsidRDefault="000376F8" w:rsidP="000376F8">
            <w:hyperlink r:id="rId1996" w:history="1">
              <w:r w:rsidRPr="000376F8">
                <w:rPr>
                  <w:rStyle w:val="Hyperlink"/>
                  <w:b/>
                  <w:bCs/>
                </w:rPr>
                <w:t>abstract</w:t>
              </w:r>
            </w:hyperlink>
            <w:r w:rsidRPr="000376F8">
              <w:br/>
            </w:r>
            <w:hyperlink r:id="rId1997" w:history="1">
              <w:r w:rsidRPr="000376F8">
                <w:rPr>
                  <w:rStyle w:val="Hyperlink"/>
                  <w:b/>
                  <w:bCs/>
                </w:rPr>
                <w:t>full text</w:t>
              </w:r>
            </w:hyperlink>
          </w:p>
        </w:tc>
      </w:tr>
      <w:tr w:rsidR="000376F8" w:rsidRPr="000376F8" w14:paraId="0D68270F"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81ED94" w14:textId="77777777" w:rsidR="000376F8" w:rsidRPr="000376F8" w:rsidRDefault="000376F8" w:rsidP="000376F8">
            <w:r w:rsidRPr="000376F8">
              <w:t>2021g</w:t>
            </w:r>
          </w:p>
        </w:tc>
        <w:tc>
          <w:tcPr>
            <w:tcW w:w="0" w:type="auto"/>
            <w:tcBorders>
              <w:top w:val="outset" w:sz="6" w:space="0" w:color="auto"/>
              <w:left w:val="outset" w:sz="6" w:space="0" w:color="auto"/>
              <w:bottom w:val="outset" w:sz="6" w:space="0" w:color="auto"/>
              <w:right w:val="outset" w:sz="6" w:space="0" w:color="auto"/>
            </w:tcBorders>
            <w:hideMark/>
          </w:tcPr>
          <w:p w14:paraId="048418BE" w14:textId="77777777" w:rsidR="000376F8" w:rsidRPr="000376F8" w:rsidRDefault="000376F8" w:rsidP="000376F8">
            <w:pPr>
              <w:rPr>
                <w:lang w:val="en-US"/>
              </w:rPr>
            </w:pPr>
            <w:r w:rsidRPr="000376F8">
              <w:rPr>
                <w:i/>
                <w:iCs/>
                <w:lang w:val="en-US"/>
              </w:rPr>
              <w:t>Does urban greenery add to happiness? A research synthesis using an online finding archive</w:t>
            </w:r>
            <w:r w:rsidRPr="000376F8">
              <w:rPr>
                <w:lang w:val="en-US"/>
              </w:rPr>
              <w:br/>
              <w:t>EHERO working paper 2021-1</w:t>
            </w:r>
            <w:r w:rsidRPr="000376F8">
              <w:rPr>
                <w:lang w:val="en-US"/>
              </w:rPr>
              <w:br/>
              <w:t>With Nivré Claire Wagner and Jan Ott</w:t>
            </w:r>
          </w:p>
        </w:tc>
        <w:tc>
          <w:tcPr>
            <w:tcW w:w="0" w:type="auto"/>
            <w:tcBorders>
              <w:top w:val="outset" w:sz="6" w:space="0" w:color="auto"/>
              <w:left w:val="outset" w:sz="6" w:space="0" w:color="auto"/>
              <w:bottom w:val="outset" w:sz="6" w:space="0" w:color="auto"/>
              <w:right w:val="outset" w:sz="6" w:space="0" w:color="auto"/>
            </w:tcBorders>
            <w:hideMark/>
          </w:tcPr>
          <w:p w14:paraId="5AB5D98F" w14:textId="77777777" w:rsidR="000376F8" w:rsidRPr="000376F8" w:rsidRDefault="000376F8" w:rsidP="000376F8">
            <w:hyperlink r:id="rId1998" w:history="1">
              <w:r w:rsidRPr="000376F8">
                <w:rPr>
                  <w:rStyle w:val="Hyperlink"/>
                  <w:b/>
                  <w:bCs/>
                </w:rPr>
                <w:t>abstract</w:t>
              </w:r>
            </w:hyperlink>
            <w:r w:rsidRPr="000376F8">
              <w:br/>
            </w:r>
            <w:hyperlink r:id="rId1999" w:history="1">
              <w:r w:rsidRPr="000376F8">
                <w:rPr>
                  <w:rStyle w:val="Hyperlink"/>
                  <w:b/>
                  <w:bCs/>
                </w:rPr>
                <w:t>full text</w:t>
              </w:r>
            </w:hyperlink>
          </w:p>
        </w:tc>
      </w:tr>
      <w:tr w:rsidR="000376F8" w:rsidRPr="000376F8" w14:paraId="704216E7"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AF1156" w14:textId="77777777" w:rsidR="000376F8" w:rsidRPr="000376F8" w:rsidRDefault="000376F8" w:rsidP="000376F8">
            <w:r w:rsidRPr="000376F8">
              <w:t>2021f</w:t>
            </w:r>
          </w:p>
        </w:tc>
        <w:tc>
          <w:tcPr>
            <w:tcW w:w="0" w:type="auto"/>
            <w:tcBorders>
              <w:top w:val="outset" w:sz="6" w:space="0" w:color="auto"/>
              <w:left w:val="outset" w:sz="6" w:space="0" w:color="auto"/>
              <w:bottom w:val="outset" w:sz="6" w:space="0" w:color="auto"/>
              <w:right w:val="outset" w:sz="6" w:space="0" w:color="auto"/>
            </w:tcBorders>
            <w:hideMark/>
          </w:tcPr>
          <w:p w14:paraId="2A38F47F" w14:textId="77777777" w:rsidR="000376F8" w:rsidRPr="000376F8" w:rsidRDefault="000376F8" w:rsidP="000376F8">
            <w:r w:rsidRPr="000376F8">
              <w:rPr>
                <w:i/>
                <w:iCs/>
              </w:rPr>
              <w:t>Werkgeluk als basis voor onderwijskwaliteit</w:t>
            </w:r>
            <w:r w:rsidRPr="000376F8">
              <w:br/>
              <w:t>Hoofdstuk 4 in Bijlsma, H. &amp; Keyser, M. (Red) Erken de ongelijkheid. De kracht van diversiteit in onderwijsteams. Uitgeverij PICA, ISBN 9789493209213, blz. 49-59</w:t>
            </w:r>
            <w:r w:rsidRPr="000376F8">
              <w:br/>
              <w:t>Met Paul Baan (1e auteur)</w:t>
            </w:r>
          </w:p>
        </w:tc>
        <w:tc>
          <w:tcPr>
            <w:tcW w:w="0" w:type="auto"/>
            <w:tcBorders>
              <w:top w:val="outset" w:sz="6" w:space="0" w:color="auto"/>
              <w:left w:val="outset" w:sz="6" w:space="0" w:color="auto"/>
              <w:bottom w:val="outset" w:sz="6" w:space="0" w:color="auto"/>
              <w:right w:val="outset" w:sz="6" w:space="0" w:color="auto"/>
            </w:tcBorders>
            <w:hideMark/>
          </w:tcPr>
          <w:p w14:paraId="66088779" w14:textId="77777777" w:rsidR="000376F8" w:rsidRPr="000376F8" w:rsidRDefault="000376F8" w:rsidP="000376F8">
            <w:hyperlink r:id="rId2000" w:history="1">
              <w:r w:rsidRPr="000376F8">
                <w:rPr>
                  <w:rStyle w:val="Hyperlink"/>
                  <w:b/>
                  <w:bCs/>
                </w:rPr>
                <w:t>full text</w:t>
              </w:r>
            </w:hyperlink>
          </w:p>
        </w:tc>
      </w:tr>
      <w:tr w:rsidR="000376F8" w:rsidRPr="000376F8" w14:paraId="35D33978"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7595FA" w14:textId="77777777" w:rsidR="000376F8" w:rsidRPr="000376F8" w:rsidRDefault="000376F8" w:rsidP="000376F8">
            <w:r w:rsidRPr="000376F8">
              <w:t>2021e</w:t>
            </w:r>
          </w:p>
        </w:tc>
        <w:tc>
          <w:tcPr>
            <w:tcW w:w="0" w:type="auto"/>
            <w:tcBorders>
              <w:top w:val="outset" w:sz="6" w:space="0" w:color="auto"/>
              <w:left w:val="outset" w:sz="6" w:space="0" w:color="auto"/>
              <w:bottom w:val="outset" w:sz="6" w:space="0" w:color="auto"/>
              <w:right w:val="outset" w:sz="6" w:space="0" w:color="auto"/>
            </w:tcBorders>
            <w:hideMark/>
          </w:tcPr>
          <w:p w14:paraId="64076D9D" w14:textId="77777777" w:rsidR="000376F8" w:rsidRPr="000376F8" w:rsidRDefault="000376F8" w:rsidP="000376F8">
            <w:r w:rsidRPr="000376F8">
              <w:rPr>
                <w:i/>
                <w:iCs/>
              </w:rPr>
              <w:t>Is gelukstraining effectief? (Is happiness training effective?)</w:t>
            </w:r>
            <w:r w:rsidRPr="000376F8">
              <w:br/>
              <w:t>Tijdschrift voor Positieve Psychologie (PTT), 2021-3, 1-13 + online appendix</w:t>
            </w:r>
            <w:r w:rsidRPr="000376F8">
              <w:br/>
              <w:t>With Ad Bergsma (first author) and Ivonne Buijt. Update of 2020j</w:t>
            </w:r>
          </w:p>
        </w:tc>
        <w:tc>
          <w:tcPr>
            <w:tcW w:w="0" w:type="auto"/>
            <w:tcBorders>
              <w:top w:val="outset" w:sz="6" w:space="0" w:color="auto"/>
              <w:left w:val="outset" w:sz="6" w:space="0" w:color="auto"/>
              <w:bottom w:val="outset" w:sz="6" w:space="0" w:color="auto"/>
              <w:right w:val="outset" w:sz="6" w:space="0" w:color="auto"/>
            </w:tcBorders>
            <w:hideMark/>
          </w:tcPr>
          <w:p w14:paraId="0C04F90E" w14:textId="77777777" w:rsidR="000376F8" w:rsidRPr="000376F8" w:rsidRDefault="000376F8" w:rsidP="000376F8">
            <w:hyperlink r:id="rId2001" w:history="1">
              <w:r w:rsidRPr="000376F8">
                <w:rPr>
                  <w:rStyle w:val="Hyperlink"/>
                  <w:b/>
                  <w:bCs/>
                </w:rPr>
                <w:t>abstract</w:t>
              </w:r>
            </w:hyperlink>
            <w:r w:rsidRPr="000376F8">
              <w:br/>
            </w:r>
            <w:hyperlink r:id="rId2002" w:history="1">
              <w:r w:rsidRPr="000376F8">
                <w:rPr>
                  <w:rStyle w:val="Hyperlink"/>
                  <w:b/>
                  <w:bCs/>
                </w:rPr>
                <w:t>full text</w:t>
              </w:r>
            </w:hyperlink>
          </w:p>
        </w:tc>
      </w:tr>
      <w:tr w:rsidR="000376F8" w:rsidRPr="000376F8" w14:paraId="3F53006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5090F5" w14:textId="77777777" w:rsidR="000376F8" w:rsidRPr="000376F8" w:rsidRDefault="000376F8" w:rsidP="000376F8">
            <w:r w:rsidRPr="000376F8">
              <w:t>2021d</w:t>
            </w:r>
          </w:p>
        </w:tc>
        <w:tc>
          <w:tcPr>
            <w:tcW w:w="0" w:type="auto"/>
            <w:tcBorders>
              <w:top w:val="outset" w:sz="6" w:space="0" w:color="auto"/>
              <w:left w:val="outset" w:sz="6" w:space="0" w:color="auto"/>
              <w:bottom w:val="outset" w:sz="6" w:space="0" w:color="auto"/>
              <w:right w:val="outset" w:sz="6" w:space="0" w:color="auto"/>
            </w:tcBorders>
            <w:hideMark/>
          </w:tcPr>
          <w:p w14:paraId="44D5AABF" w14:textId="77777777" w:rsidR="000376F8" w:rsidRPr="000376F8" w:rsidRDefault="000376F8" w:rsidP="000376F8">
            <w:pPr>
              <w:rPr>
                <w:lang w:val="en-US"/>
              </w:rPr>
            </w:pPr>
            <w:r w:rsidRPr="000376F8">
              <w:rPr>
                <w:i/>
                <w:iCs/>
                <w:lang w:val="en-US"/>
              </w:rPr>
              <w:t>World Database of Happiness</w:t>
            </w:r>
            <w:r w:rsidRPr="000376F8">
              <w:rPr>
                <w:lang w:val="en-US"/>
              </w:rPr>
              <w:br/>
              <w:t>Social Indicator Matters; Newsletter of </w:t>
            </w:r>
            <w:hyperlink r:id="rId2003" w:history="1">
              <w:r w:rsidRPr="000376F8">
                <w:rPr>
                  <w:rStyle w:val="Hyperlink"/>
                  <w:b/>
                  <w:bCs/>
                  <w:lang w:val="en-US"/>
                </w:rPr>
                <w:t xml:space="preserve">RC55 of the International </w:t>
              </w:r>
              <w:r w:rsidRPr="000376F8">
                <w:rPr>
                  <w:rStyle w:val="Hyperlink"/>
                  <w:b/>
                  <w:bCs/>
                  <w:lang w:val="en-US"/>
                </w:rPr>
                <w:lastRenderedPageBreak/>
                <w:t>Sociological Associatio</w:t>
              </w:r>
            </w:hyperlink>
            <w:hyperlink r:id="rId2004" w:history="1">
              <w:r w:rsidRPr="000376F8">
                <w:rPr>
                  <w:rStyle w:val="Hyperlink"/>
                  <w:b/>
                  <w:bCs/>
                  <w:lang w:val="en-US"/>
                </w:rPr>
                <w:t>n</w:t>
              </w:r>
            </w:hyperlink>
            <w:r w:rsidRPr="000376F8">
              <w:rPr>
                <w:lang w:val="en-US"/>
              </w:rPr>
              <w:t> (ISA)</w:t>
            </w:r>
            <w:r w:rsidRPr="000376F8">
              <w:rPr>
                <w:lang w:val="en-US"/>
              </w:rPr>
              <w:br/>
              <w:t>Winter Issue, December 2020 (No. 9) p.1-9</w:t>
            </w:r>
          </w:p>
        </w:tc>
        <w:tc>
          <w:tcPr>
            <w:tcW w:w="0" w:type="auto"/>
            <w:tcBorders>
              <w:top w:val="outset" w:sz="6" w:space="0" w:color="auto"/>
              <w:left w:val="outset" w:sz="6" w:space="0" w:color="auto"/>
              <w:bottom w:val="outset" w:sz="6" w:space="0" w:color="auto"/>
              <w:right w:val="outset" w:sz="6" w:space="0" w:color="auto"/>
            </w:tcBorders>
            <w:hideMark/>
          </w:tcPr>
          <w:p w14:paraId="54042D84" w14:textId="77777777" w:rsidR="000376F8" w:rsidRPr="000376F8" w:rsidRDefault="000376F8" w:rsidP="000376F8">
            <w:hyperlink r:id="rId2005" w:history="1">
              <w:r w:rsidRPr="000376F8">
                <w:rPr>
                  <w:rStyle w:val="Hyperlink"/>
                  <w:b/>
                  <w:bCs/>
                </w:rPr>
                <w:t>full text</w:t>
              </w:r>
            </w:hyperlink>
          </w:p>
        </w:tc>
      </w:tr>
      <w:tr w:rsidR="000376F8" w:rsidRPr="000376F8" w14:paraId="6DF9D41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43A5B7" w14:textId="77777777" w:rsidR="000376F8" w:rsidRPr="000376F8" w:rsidRDefault="000376F8" w:rsidP="000376F8">
            <w:r w:rsidRPr="000376F8">
              <w:t>2021c</w:t>
            </w:r>
          </w:p>
        </w:tc>
        <w:tc>
          <w:tcPr>
            <w:tcW w:w="0" w:type="auto"/>
            <w:tcBorders>
              <w:top w:val="outset" w:sz="6" w:space="0" w:color="auto"/>
              <w:left w:val="outset" w:sz="6" w:space="0" w:color="auto"/>
              <w:bottom w:val="outset" w:sz="6" w:space="0" w:color="auto"/>
              <w:right w:val="outset" w:sz="6" w:space="0" w:color="auto"/>
            </w:tcBorders>
            <w:hideMark/>
          </w:tcPr>
          <w:p w14:paraId="34395B10" w14:textId="77777777" w:rsidR="000376F8" w:rsidRPr="000376F8" w:rsidRDefault="000376F8" w:rsidP="000376F8">
            <w:r w:rsidRPr="000376F8">
              <w:rPr>
                <w:i/>
                <w:iCs/>
              </w:rPr>
              <w:t>Geluk: economische perspectieven</w:t>
            </w:r>
            <w:r w:rsidRPr="000376F8">
              <w:br/>
              <w:t>in: Bohlmeijer, E., Jacobs, N. Walburg, J.A. &amp; Westerhof, G. (Red.) Handboek Positieve Psychologie: Theorie, onderzoek en interventies, Boom, Amsterdam, ISBN 9789024433445. Hoofdstuk 6, pp 126-139</w:t>
            </w:r>
            <w:r w:rsidRPr="000376F8">
              <w:br/>
              <w:t>Met Martijn Burger (1e auteur)</w:t>
            </w:r>
          </w:p>
        </w:tc>
        <w:tc>
          <w:tcPr>
            <w:tcW w:w="0" w:type="auto"/>
            <w:tcBorders>
              <w:top w:val="outset" w:sz="6" w:space="0" w:color="auto"/>
              <w:left w:val="outset" w:sz="6" w:space="0" w:color="auto"/>
              <w:bottom w:val="outset" w:sz="6" w:space="0" w:color="auto"/>
              <w:right w:val="outset" w:sz="6" w:space="0" w:color="auto"/>
            </w:tcBorders>
            <w:hideMark/>
          </w:tcPr>
          <w:p w14:paraId="176738C6" w14:textId="77777777" w:rsidR="000376F8" w:rsidRPr="000376F8" w:rsidRDefault="000376F8" w:rsidP="000376F8">
            <w:hyperlink r:id="rId2006" w:history="1">
              <w:r w:rsidRPr="000376F8">
                <w:rPr>
                  <w:rStyle w:val="Hyperlink"/>
                  <w:b/>
                  <w:bCs/>
                </w:rPr>
                <w:t>full text</w:t>
              </w:r>
            </w:hyperlink>
          </w:p>
        </w:tc>
      </w:tr>
      <w:tr w:rsidR="000376F8" w:rsidRPr="000376F8" w14:paraId="1BE682D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4AD0EC" w14:textId="77777777" w:rsidR="000376F8" w:rsidRPr="000376F8" w:rsidRDefault="000376F8" w:rsidP="000376F8">
            <w:r w:rsidRPr="000376F8">
              <w:t>2021b</w:t>
            </w:r>
          </w:p>
        </w:tc>
        <w:tc>
          <w:tcPr>
            <w:tcW w:w="0" w:type="auto"/>
            <w:tcBorders>
              <w:top w:val="outset" w:sz="6" w:space="0" w:color="auto"/>
              <w:left w:val="outset" w:sz="6" w:space="0" w:color="auto"/>
              <w:bottom w:val="outset" w:sz="6" w:space="0" w:color="auto"/>
              <w:right w:val="outset" w:sz="6" w:space="0" w:color="auto"/>
            </w:tcBorders>
            <w:hideMark/>
          </w:tcPr>
          <w:p w14:paraId="653DC1BA" w14:textId="77777777" w:rsidR="000376F8" w:rsidRPr="000376F8" w:rsidRDefault="000376F8" w:rsidP="000376F8">
            <w:r w:rsidRPr="000376F8">
              <w:rPr>
                <w:i/>
                <w:iCs/>
                <w:lang w:val="en-US"/>
              </w:rPr>
              <w:t>Happiness and consumption: A research synthesis using an online findings archive</w:t>
            </w:r>
            <w:r w:rsidRPr="000376F8">
              <w:rPr>
                <w:lang w:val="en-US"/>
              </w:rPr>
              <w:br/>
              <w:t>Accepted for publication in Sage Open 17-10-2020</w:t>
            </w:r>
            <w:r w:rsidRPr="000376F8">
              <w:rPr>
                <w:lang w:val="en-US"/>
              </w:rPr>
              <w:br/>
              <w:t xml:space="preserve">Together with Martijn Burger, Xin Kang and Felicia Ciperi. </w:t>
            </w:r>
            <w:r w:rsidRPr="000376F8">
              <w:t>Later version of EHERO working paper 2018/2 (2018e)</w:t>
            </w:r>
          </w:p>
        </w:tc>
        <w:tc>
          <w:tcPr>
            <w:tcW w:w="0" w:type="auto"/>
            <w:tcBorders>
              <w:top w:val="outset" w:sz="6" w:space="0" w:color="auto"/>
              <w:left w:val="outset" w:sz="6" w:space="0" w:color="auto"/>
              <w:bottom w:val="outset" w:sz="6" w:space="0" w:color="auto"/>
              <w:right w:val="outset" w:sz="6" w:space="0" w:color="auto"/>
            </w:tcBorders>
            <w:hideMark/>
          </w:tcPr>
          <w:p w14:paraId="0D3DEE2A" w14:textId="77777777" w:rsidR="000376F8" w:rsidRPr="000376F8" w:rsidRDefault="000376F8" w:rsidP="000376F8">
            <w:hyperlink r:id="rId2007" w:history="1">
              <w:r w:rsidRPr="000376F8">
                <w:rPr>
                  <w:rStyle w:val="Hyperlink"/>
                  <w:b/>
                  <w:bCs/>
                </w:rPr>
                <w:t>abstract</w:t>
              </w:r>
            </w:hyperlink>
            <w:r w:rsidRPr="000376F8">
              <w:br/>
            </w:r>
            <w:hyperlink r:id="rId2008" w:history="1">
              <w:r w:rsidRPr="000376F8">
                <w:rPr>
                  <w:rStyle w:val="Hyperlink"/>
                  <w:b/>
                  <w:bCs/>
                </w:rPr>
                <w:t>full text</w:t>
              </w:r>
            </w:hyperlink>
          </w:p>
        </w:tc>
      </w:tr>
      <w:tr w:rsidR="000376F8" w:rsidRPr="000376F8" w14:paraId="1412496D" w14:textId="77777777" w:rsidTr="000376F8">
        <w:trPr>
          <w:trHeight w:val="78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3589A7" w14:textId="77777777" w:rsidR="000376F8" w:rsidRPr="000376F8" w:rsidRDefault="000376F8" w:rsidP="000376F8">
            <w:r w:rsidRPr="000376F8">
              <w:t>2021a</w:t>
            </w:r>
          </w:p>
        </w:tc>
        <w:tc>
          <w:tcPr>
            <w:tcW w:w="0" w:type="auto"/>
            <w:tcBorders>
              <w:top w:val="outset" w:sz="6" w:space="0" w:color="auto"/>
              <w:left w:val="outset" w:sz="6" w:space="0" w:color="auto"/>
              <w:bottom w:val="outset" w:sz="6" w:space="0" w:color="auto"/>
              <w:right w:val="outset" w:sz="6" w:space="0" w:color="auto"/>
            </w:tcBorders>
            <w:hideMark/>
          </w:tcPr>
          <w:p w14:paraId="21EEC3EE" w14:textId="77777777" w:rsidR="000376F8" w:rsidRPr="000376F8" w:rsidRDefault="000376F8" w:rsidP="000376F8">
            <w:r w:rsidRPr="000376F8">
              <w:rPr>
                <w:i/>
                <w:iCs/>
                <w:lang w:val="en-US"/>
              </w:rPr>
              <w:t>How to construct a trend when survey questions have changed over time: The case of happiness in Japan 1958-2007</w:t>
            </w:r>
            <w:r w:rsidRPr="000376F8">
              <w:rPr>
                <w:lang w:val="en-US"/>
              </w:rPr>
              <w:br/>
              <w:t>Survey Research Methods, 15 (1). 101-113. doi:10.18148/srm/2021.v15i1.7725</w:t>
            </w:r>
            <w:r w:rsidRPr="000376F8">
              <w:rPr>
                <w:lang w:val="en-US"/>
              </w:rPr>
              <w:br/>
              <w:t xml:space="preserve">Together with Tinneke de Jonge (first author) and Akiko Kamasaka. </w:t>
            </w:r>
            <w:r w:rsidRPr="000376F8">
              <w:t>Later version of EHERO working paper 2019-3 (2019m)</w:t>
            </w:r>
          </w:p>
        </w:tc>
        <w:tc>
          <w:tcPr>
            <w:tcW w:w="0" w:type="auto"/>
            <w:tcBorders>
              <w:top w:val="outset" w:sz="6" w:space="0" w:color="auto"/>
              <w:left w:val="outset" w:sz="6" w:space="0" w:color="auto"/>
              <w:bottom w:val="outset" w:sz="6" w:space="0" w:color="auto"/>
              <w:right w:val="outset" w:sz="6" w:space="0" w:color="auto"/>
            </w:tcBorders>
            <w:hideMark/>
          </w:tcPr>
          <w:p w14:paraId="5FDF4977" w14:textId="77777777" w:rsidR="000376F8" w:rsidRPr="000376F8" w:rsidRDefault="000376F8" w:rsidP="000376F8">
            <w:hyperlink r:id="rId2009" w:history="1">
              <w:r w:rsidRPr="000376F8">
                <w:rPr>
                  <w:rStyle w:val="Hyperlink"/>
                  <w:b/>
                  <w:bCs/>
                </w:rPr>
                <w:t>abstract</w:t>
              </w:r>
            </w:hyperlink>
            <w:r w:rsidRPr="000376F8">
              <w:br/>
            </w:r>
            <w:hyperlink r:id="rId2010" w:history="1">
              <w:r w:rsidRPr="000376F8">
                <w:rPr>
                  <w:rStyle w:val="Hyperlink"/>
                  <w:b/>
                  <w:bCs/>
                </w:rPr>
                <w:t>full text</w:t>
              </w:r>
            </w:hyperlink>
          </w:p>
        </w:tc>
      </w:tr>
      <w:tr w:rsidR="000376F8" w:rsidRPr="000376F8" w14:paraId="00629BDA"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C97A35B" w14:textId="77777777" w:rsidR="000376F8" w:rsidRPr="000376F8" w:rsidRDefault="000376F8" w:rsidP="000376F8">
            <w:r w:rsidRPr="000376F8">
              <w:rPr>
                <w:b/>
                <w:bCs/>
              </w:rPr>
              <w:t>2020</w:t>
            </w:r>
          </w:p>
        </w:tc>
      </w:tr>
      <w:tr w:rsidR="000376F8" w:rsidRPr="000376F8" w14:paraId="59849144"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0199BD" w14:textId="77777777" w:rsidR="000376F8" w:rsidRPr="000376F8" w:rsidRDefault="000376F8" w:rsidP="000376F8">
            <w:r w:rsidRPr="000376F8">
              <w:t>2020l</w:t>
            </w:r>
          </w:p>
        </w:tc>
        <w:tc>
          <w:tcPr>
            <w:tcW w:w="0" w:type="auto"/>
            <w:tcBorders>
              <w:top w:val="outset" w:sz="6" w:space="0" w:color="auto"/>
              <w:left w:val="outset" w:sz="6" w:space="0" w:color="auto"/>
              <w:bottom w:val="outset" w:sz="6" w:space="0" w:color="auto"/>
              <w:right w:val="outset" w:sz="6" w:space="0" w:color="auto"/>
            </w:tcBorders>
            <w:hideMark/>
          </w:tcPr>
          <w:p w14:paraId="7273D38E" w14:textId="77777777" w:rsidR="000376F8" w:rsidRPr="000376F8" w:rsidRDefault="000376F8" w:rsidP="000376F8">
            <w:pPr>
              <w:rPr>
                <w:lang w:val="en-US"/>
              </w:rPr>
            </w:pPr>
            <w:r w:rsidRPr="000376F8">
              <w:rPr>
                <w:i/>
                <w:iCs/>
                <w:lang w:val="en-US"/>
              </w:rPr>
              <w:t>Effect of self monitoring of happiness on happiness, using the web-based ‘Happiness Indicator’</w:t>
            </w:r>
            <w:r w:rsidRPr="000376F8">
              <w:rPr>
                <w:lang w:val="en-US"/>
              </w:rPr>
              <w:br/>
              <w:t>Expert paper prepared in December 2020 for Saratov National Research State University, Russia Faculty of Psychology, Regional Center for Applied Psychology</w:t>
            </w:r>
          </w:p>
        </w:tc>
        <w:tc>
          <w:tcPr>
            <w:tcW w:w="0" w:type="auto"/>
            <w:tcBorders>
              <w:top w:val="outset" w:sz="6" w:space="0" w:color="auto"/>
              <w:left w:val="outset" w:sz="6" w:space="0" w:color="auto"/>
              <w:bottom w:val="outset" w:sz="6" w:space="0" w:color="auto"/>
              <w:right w:val="outset" w:sz="6" w:space="0" w:color="auto"/>
            </w:tcBorders>
            <w:hideMark/>
          </w:tcPr>
          <w:p w14:paraId="6087EC64" w14:textId="77777777" w:rsidR="000376F8" w:rsidRPr="000376F8" w:rsidRDefault="000376F8" w:rsidP="000376F8">
            <w:hyperlink r:id="rId2011" w:history="1">
              <w:r w:rsidRPr="000376F8">
                <w:rPr>
                  <w:rStyle w:val="Hyperlink"/>
                  <w:b/>
                  <w:bCs/>
                </w:rPr>
                <w:t>abstract</w:t>
              </w:r>
            </w:hyperlink>
            <w:r w:rsidRPr="000376F8">
              <w:br/>
            </w:r>
            <w:hyperlink r:id="rId2012" w:history="1">
              <w:r w:rsidRPr="000376F8">
                <w:rPr>
                  <w:rStyle w:val="Hyperlink"/>
                  <w:b/>
                  <w:bCs/>
                </w:rPr>
                <w:t>full text</w:t>
              </w:r>
            </w:hyperlink>
          </w:p>
        </w:tc>
      </w:tr>
      <w:tr w:rsidR="000376F8" w:rsidRPr="000376F8" w14:paraId="1FB4D86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C5CED8" w14:textId="77777777" w:rsidR="000376F8" w:rsidRPr="000376F8" w:rsidRDefault="000376F8" w:rsidP="000376F8">
            <w:r w:rsidRPr="000376F8">
              <w:t>2020k</w:t>
            </w:r>
          </w:p>
        </w:tc>
        <w:tc>
          <w:tcPr>
            <w:tcW w:w="0" w:type="auto"/>
            <w:tcBorders>
              <w:top w:val="outset" w:sz="6" w:space="0" w:color="auto"/>
              <w:left w:val="outset" w:sz="6" w:space="0" w:color="auto"/>
              <w:bottom w:val="outset" w:sz="6" w:space="0" w:color="auto"/>
              <w:right w:val="outset" w:sz="6" w:space="0" w:color="auto"/>
            </w:tcBorders>
            <w:hideMark/>
          </w:tcPr>
          <w:p w14:paraId="389D18F3" w14:textId="77777777" w:rsidR="000376F8" w:rsidRPr="000376F8" w:rsidRDefault="000376F8" w:rsidP="000376F8">
            <w:pPr>
              <w:rPr>
                <w:lang w:val="en-US"/>
              </w:rPr>
            </w:pPr>
            <w:r w:rsidRPr="000376F8">
              <w:rPr>
                <w:i/>
                <w:iCs/>
                <w:lang w:val="en-US"/>
              </w:rPr>
              <w:t>A new website for the World Database of Happiness</w:t>
            </w:r>
            <w:r w:rsidRPr="000376F8">
              <w:rPr>
                <w:lang w:val="en-US"/>
              </w:rPr>
              <w:br/>
              <w:t>Optentia News, 10 (3) 8</w:t>
            </w:r>
          </w:p>
        </w:tc>
        <w:tc>
          <w:tcPr>
            <w:tcW w:w="0" w:type="auto"/>
            <w:tcBorders>
              <w:top w:val="outset" w:sz="6" w:space="0" w:color="auto"/>
              <w:left w:val="outset" w:sz="6" w:space="0" w:color="auto"/>
              <w:bottom w:val="outset" w:sz="6" w:space="0" w:color="auto"/>
              <w:right w:val="outset" w:sz="6" w:space="0" w:color="auto"/>
            </w:tcBorders>
            <w:hideMark/>
          </w:tcPr>
          <w:p w14:paraId="7DD2EC01" w14:textId="77777777" w:rsidR="000376F8" w:rsidRPr="000376F8" w:rsidRDefault="000376F8" w:rsidP="000376F8">
            <w:r w:rsidRPr="000376F8">
              <w:t>full text</w:t>
            </w:r>
          </w:p>
        </w:tc>
      </w:tr>
      <w:tr w:rsidR="000376F8" w:rsidRPr="000376F8" w14:paraId="7AA943D6"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DDB802" w14:textId="77777777" w:rsidR="000376F8" w:rsidRPr="000376F8" w:rsidRDefault="000376F8" w:rsidP="000376F8">
            <w:r w:rsidRPr="000376F8">
              <w:t>2020j</w:t>
            </w:r>
          </w:p>
        </w:tc>
        <w:tc>
          <w:tcPr>
            <w:tcW w:w="0" w:type="auto"/>
            <w:tcBorders>
              <w:top w:val="outset" w:sz="6" w:space="0" w:color="auto"/>
              <w:left w:val="outset" w:sz="6" w:space="0" w:color="auto"/>
              <w:bottom w:val="outset" w:sz="6" w:space="0" w:color="auto"/>
              <w:right w:val="outset" w:sz="6" w:space="0" w:color="auto"/>
            </w:tcBorders>
            <w:hideMark/>
          </w:tcPr>
          <w:p w14:paraId="0FE91C77" w14:textId="77777777" w:rsidR="000376F8" w:rsidRPr="000376F8" w:rsidRDefault="000376F8" w:rsidP="000376F8">
            <w:r w:rsidRPr="000376F8">
              <w:rPr>
                <w:i/>
                <w:iCs/>
                <w:lang w:val="en-US"/>
              </w:rPr>
              <w:t>Will happiness-trainings make us happier? A research synthesis using an online findings-archive</w:t>
            </w:r>
            <w:r w:rsidRPr="000376F8">
              <w:rPr>
                <w:lang w:val="en-US"/>
              </w:rPr>
              <w:br/>
              <w:t>In: van Zyl, L. E., Rothmann, S., eds. (2020). Positive Organizational Interventions: Contemporary Theories, Approaches and Applications. Lausanne: Frontiers Media SA. ISBN 978-2-88966-345-3, pp. 177-208</w:t>
            </w:r>
            <w:r w:rsidRPr="000376F8">
              <w:rPr>
                <w:lang w:val="en-US"/>
              </w:rPr>
              <w:br/>
              <w:t xml:space="preserve">With Ad Bergsma (first author) and Ivonne Buijt. </w:t>
            </w:r>
            <w:r w:rsidRPr="000376F8">
              <w:t>Book chapter version of journal article 2020f</w:t>
            </w:r>
          </w:p>
        </w:tc>
        <w:tc>
          <w:tcPr>
            <w:tcW w:w="0" w:type="auto"/>
            <w:tcBorders>
              <w:top w:val="outset" w:sz="6" w:space="0" w:color="auto"/>
              <w:left w:val="outset" w:sz="6" w:space="0" w:color="auto"/>
              <w:bottom w:val="outset" w:sz="6" w:space="0" w:color="auto"/>
              <w:right w:val="outset" w:sz="6" w:space="0" w:color="auto"/>
            </w:tcBorders>
            <w:hideMark/>
          </w:tcPr>
          <w:p w14:paraId="7CF5BEE5" w14:textId="77777777" w:rsidR="000376F8" w:rsidRPr="000376F8" w:rsidRDefault="000376F8" w:rsidP="000376F8">
            <w:hyperlink r:id="rId2013" w:history="1">
              <w:r w:rsidRPr="000376F8">
                <w:rPr>
                  <w:rStyle w:val="Hyperlink"/>
                  <w:b/>
                  <w:bCs/>
                </w:rPr>
                <w:t>abstract</w:t>
              </w:r>
            </w:hyperlink>
            <w:r w:rsidRPr="000376F8">
              <w:br/>
            </w:r>
            <w:hyperlink r:id="rId2014" w:history="1">
              <w:r w:rsidRPr="000376F8">
                <w:rPr>
                  <w:rStyle w:val="Hyperlink"/>
                  <w:b/>
                  <w:bCs/>
                </w:rPr>
                <w:t>full text</w:t>
              </w:r>
            </w:hyperlink>
            <w:r w:rsidRPr="000376F8">
              <w:br/>
            </w:r>
            <w:hyperlink r:id="rId2015" w:history="1">
              <w:r w:rsidRPr="000376F8">
                <w:rPr>
                  <w:rStyle w:val="Hyperlink"/>
                  <w:b/>
                  <w:bCs/>
                </w:rPr>
                <w:t>supplement</w:t>
              </w:r>
            </w:hyperlink>
          </w:p>
        </w:tc>
      </w:tr>
      <w:tr w:rsidR="000376F8" w:rsidRPr="000376F8" w14:paraId="30C1C22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9C5144" w14:textId="77777777" w:rsidR="000376F8" w:rsidRPr="000376F8" w:rsidRDefault="000376F8" w:rsidP="000376F8">
            <w:r w:rsidRPr="000376F8">
              <w:t>2020i</w:t>
            </w:r>
          </w:p>
        </w:tc>
        <w:tc>
          <w:tcPr>
            <w:tcW w:w="0" w:type="auto"/>
            <w:tcBorders>
              <w:top w:val="outset" w:sz="6" w:space="0" w:color="auto"/>
              <w:left w:val="outset" w:sz="6" w:space="0" w:color="auto"/>
              <w:bottom w:val="outset" w:sz="6" w:space="0" w:color="auto"/>
              <w:right w:val="outset" w:sz="6" w:space="0" w:color="auto"/>
            </w:tcBorders>
            <w:hideMark/>
          </w:tcPr>
          <w:p w14:paraId="69E68687"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r>
            <w:r w:rsidRPr="000376F8">
              <w:rPr>
                <w:lang w:val="en-US"/>
              </w:rPr>
              <w:lastRenderedPageBreak/>
              <w:t>Applied Research in Quality of Life. 15: 1135-1149</w:t>
            </w:r>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4BC3C74D" w14:textId="77777777" w:rsidR="000376F8" w:rsidRPr="000376F8" w:rsidRDefault="000376F8" w:rsidP="000376F8">
            <w:hyperlink r:id="rId2016" w:history="1">
              <w:r w:rsidRPr="000376F8">
                <w:rPr>
                  <w:rStyle w:val="Hyperlink"/>
                  <w:b/>
                  <w:bCs/>
                </w:rPr>
                <w:t>abstract</w:t>
              </w:r>
            </w:hyperlink>
            <w:r w:rsidRPr="000376F8">
              <w:br/>
            </w:r>
            <w:hyperlink r:id="rId2017" w:history="1">
              <w:r w:rsidRPr="000376F8">
                <w:rPr>
                  <w:rStyle w:val="Hyperlink"/>
                  <w:b/>
                  <w:bCs/>
                </w:rPr>
                <w:t>full text</w:t>
              </w:r>
            </w:hyperlink>
          </w:p>
        </w:tc>
      </w:tr>
      <w:tr w:rsidR="000376F8" w:rsidRPr="000376F8" w14:paraId="4BE2C3B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41D1DF" w14:textId="77777777" w:rsidR="000376F8" w:rsidRPr="000376F8" w:rsidRDefault="000376F8" w:rsidP="000376F8">
            <w:r w:rsidRPr="000376F8">
              <w:t>2020h</w:t>
            </w:r>
          </w:p>
        </w:tc>
        <w:tc>
          <w:tcPr>
            <w:tcW w:w="0" w:type="auto"/>
            <w:tcBorders>
              <w:top w:val="outset" w:sz="6" w:space="0" w:color="auto"/>
              <w:left w:val="outset" w:sz="6" w:space="0" w:color="auto"/>
              <w:bottom w:val="outset" w:sz="6" w:space="0" w:color="auto"/>
              <w:right w:val="outset" w:sz="6" w:space="0" w:color="auto"/>
            </w:tcBorders>
            <w:hideMark/>
          </w:tcPr>
          <w:p w14:paraId="3C1D15FA" w14:textId="77777777" w:rsidR="000376F8" w:rsidRPr="000376F8" w:rsidRDefault="000376F8" w:rsidP="000376F8">
            <w:r w:rsidRPr="000376F8">
              <w:rPr>
                <w:i/>
                <w:iCs/>
              </w:rPr>
              <w:t>Het rendement van geluk: Het belang van levensgeluk voor werkprestaties</w:t>
            </w:r>
            <w:r w:rsidRPr="000376F8">
              <w:br/>
              <w:t>in: Bersga, A., Hamburger, O. &amp; Klappe, E (Red) Handboek werkgeluk: Een praktisch toolbox voor leidinggevenden, hr-professionals &amp; coches. Boom, Amsterdam ISBN 9789024427703, hoofdstuk 7, pp.130-144</w:t>
            </w:r>
            <w:r w:rsidRPr="000376F8">
              <w:br/>
              <w:t>Met Ad Bergsma (eerste auteur)</w:t>
            </w:r>
          </w:p>
        </w:tc>
        <w:tc>
          <w:tcPr>
            <w:tcW w:w="0" w:type="auto"/>
            <w:tcBorders>
              <w:top w:val="outset" w:sz="6" w:space="0" w:color="auto"/>
              <w:left w:val="outset" w:sz="6" w:space="0" w:color="auto"/>
              <w:bottom w:val="outset" w:sz="6" w:space="0" w:color="auto"/>
              <w:right w:val="outset" w:sz="6" w:space="0" w:color="auto"/>
            </w:tcBorders>
            <w:hideMark/>
          </w:tcPr>
          <w:p w14:paraId="42E0F9FA" w14:textId="77777777" w:rsidR="000376F8" w:rsidRPr="000376F8" w:rsidRDefault="000376F8" w:rsidP="000376F8">
            <w:hyperlink r:id="rId2018" w:history="1">
              <w:r w:rsidRPr="000376F8">
                <w:rPr>
                  <w:rStyle w:val="Hyperlink"/>
                  <w:b/>
                  <w:bCs/>
                </w:rPr>
                <w:t>full text</w:t>
              </w:r>
            </w:hyperlink>
          </w:p>
        </w:tc>
      </w:tr>
      <w:tr w:rsidR="000376F8" w:rsidRPr="000376F8" w14:paraId="0748CD1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7AF96E" w14:textId="77777777" w:rsidR="000376F8" w:rsidRPr="000376F8" w:rsidRDefault="000376F8" w:rsidP="000376F8">
            <w:r w:rsidRPr="000376F8">
              <w:t>2020g</w:t>
            </w:r>
          </w:p>
        </w:tc>
        <w:tc>
          <w:tcPr>
            <w:tcW w:w="0" w:type="auto"/>
            <w:tcBorders>
              <w:top w:val="outset" w:sz="6" w:space="0" w:color="auto"/>
              <w:left w:val="outset" w:sz="6" w:space="0" w:color="auto"/>
              <w:bottom w:val="outset" w:sz="6" w:space="0" w:color="auto"/>
              <w:right w:val="outset" w:sz="6" w:space="0" w:color="auto"/>
            </w:tcBorders>
            <w:hideMark/>
          </w:tcPr>
          <w:p w14:paraId="69BFC268" w14:textId="77777777" w:rsidR="000376F8" w:rsidRPr="000376F8" w:rsidRDefault="000376F8" w:rsidP="000376F8">
            <w:r w:rsidRPr="000376F8">
              <w:rPr>
                <w:i/>
                <w:iCs/>
                <w:lang w:val="en-US"/>
              </w:rPr>
              <w:t>Raise of Happiness Following Raised Awareness of How Happy One Feels: A Follow-Up of Repeated Users of the Happiness Indicator Website</w:t>
            </w:r>
            <w:r w:rsidRPr="000376F8">
              <w:rPr>
                <w:lang w:val="en-US"/>
              </w:rPr>
              <w:br/>
              <w:t>International Journal of Applied Positive Psychology 5 (3), 153-187. </w:t>
            </w:r>
            <w:hyperlink r:id="rId2019" w:history="1">
              <w:r w:rsidRPr="000376F8">
                <w:rPr>
                  <w:rStyle w:val="Hyperlink"/>
                  <w:b/>
                  <w:bCs/>
                </w:rPr>
                <w:t>http://link.springer.com/article/10.1007/s41042-020-00032-w</w:t>
              </w:r>
            </w:hyperlink>
            <w:r w:rsidRPr="000376F8">
              <w:br/>
              <w:t>Together with Arnold Bakker (first author), Martijn Burger, Pieter van Haaren en Wido Oerlemans. Earlier versions: 2015i and 2019a</w:t>
            </w:r>
          </w:p>
        </w:tc>
        <w:tc>
          <w:tcPr>
            <w:tcW w:w="0" w:type="auto"/>
            <w:tcBorders>
              <w:top w:val="outset" w:sz="6" w:space="0" w:color="auto"/>
              <w:left w:val="outset" w:sz="6" w:space="0" w:color="auto"/>
              <w:bottom w:val="outset" w:sz="6" w:space="0" w:color="auto"/>
              <w:right w:val="outset" w:sz="6" w:space="0" w:color="auto"/>
            </w:tcBorders>
            <w:hideMark/>
          </w:tcPr>
          <w:p w14:paraId="7C91FAA0" w14:textId="77777777" w:rsidR="000376F8" w:rsidRPr="000376F8" w:rsidRDefault="000376F8" w:rsidP="000376F8">
            <w:hyperlink r:id="rId2020" w:history="1">
              <w:r w:rsidRPr="000376F8">
                <w:rPr>
                  <w:rStyle w:val="Hyperlink"/>
                  <w:b/>
                  <w:bCs/>
                </w:rPr>
                <w:t>abstract</w:t>
              </w:r>
            </w:hyperlink>
            <w:r w:rsidRPr="000376F8">
              <w:br/>
            </w:r>
            <w:hyperlink r:id="rId2021" w:history="1">
              <w:r w:rsidRPr="000376F8">
                <w:rPr>
                  <w:rStyle w:val="Hyperlink"/>
                  <w:b/>
                  <w:bCs/>
                </w:rPr>
                <w:t>full text</w:t>
              </w:r>
            </w:hyperlink>
          </w:p>
        </w:tc>
      </w:tr>
      <w:tr w:rsidR="000376F8" w:rsidRPr="000376F8" w14:paraId="370DA52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F042F9" w14:textId="77777777" w:rsidR="000376F8" w:rsidRPr="000376F8" w:rsidRDefault="000376F8" w:rsidP="000376F8">
            <w:r w:rsidRPr="000376F8">
              <w:t>2020f</w:t>
            </w:r>
          </w:p>
        </w:tc>
        <w:tc>
          <w:tcPr>
            <w:tcW w:w="0" w:type="auto"/>
            <w:tcBorders>
              <w:top w:val="outset" w:sz="6" w:space="0" w:color="auto"/>
              <w:left w:val="outset" w:sz="6" w:space="0" w:color="auto"/>
              <w:bottom w:val="outset" w:sz="6" w:space="0" w:color="auto"/>
              <w:right w:val="outset" w:sz="6" w:space="0" w:color="auto"/>
            </w:tcBorders>
            <w:hideMark/>
          </w:tcPr>
          <w:p w14:paraId="3246019B" w14:textId="77777777" w:rsidR="000376F8" w:rsidRPr="000376F8" w:rsidRDefault="000376F8" w:rsidP="000376F8">
            <w:pPr>
              <w:rPr>
                <w:lang w:val="en-US"/>
              </w:rPr>
            </w:pPr>
            <w:r w:rsidRPr="000376F8">
              <w:rPr>
                <w:i/>
                <w:iCs/>
                <w:lang w:val="en-US"/>
              </w:rPr>
              <w:t>Will happiness-trainings make us happier? A research synthesis using an online findings-archive</w:t>
            </w:r>
            <w:r w:rsidRPr="000376F8">
              <w:rPr>
                <w:lang w:val="en-US"/>
              </w:rPr>
              <w:br/>
            </w:r>
            <w:hyperlink r:id="rId2022" w:tgtFrame="_blank" w:history="1">
              <w:r w:rsidRPr="000376F8">
                <w:rPr>
                  <w:rStyle w:val="Hyperlink"/>
                  <w:b/>
                  <w:bCs/>
                  <w:lang w:val="en-US"/>
                </w:rPr>
                <w:t>Frontiers in Psychology</w:t>
              </w:r>
            </w:hyperlink>
            <w:r w:rsidRPr="000376F8">
              <w:rPr>
                <w:lang w:val="en-US"/>
              </w:rPr>
              <w:t> - section </w:t>
            </w:r>
            <w:hyperlink r:id="rId2023" w:tgtFrame="_blank" w:history="1">
              <w:r w:rsidRPr="000376F8">
                <w:rPr>
                  <w:rStyle w:val="Hyperlink"/>
                  <w:b/>
                  <w:bCs/>
                  <w:lang w:val="en-US"/>
                </w:rPr>
                <w:t>Organizational Psychology</w:t>
              </w:r>
            </w:hyperlink>
            <w:r w:rsidRPr="000376F8">
              <w:rPr>
                <w:lang w:val="en-US"/>
              </w:rPr>
              <w:t>. doi: 10.3389/fpsyg.2020.01953 </w:t>
            </w:r>
            <w:hyperlink r:id="rId2024" w:history="1">
              <w:r w:rsidRPr="000376F8">
                <w:rPr>
                  <w:rStyle w:val="Hyperlink"/>
                  <w:b/>
                  <w:bCs/>
                  <w:lang w:val="en-US"/>
                </w:rPr>
                <w:t>Open Access</w:t>
              </w:r>
            </w:hyperlink>
            <w:r w:rsidRPr="000376F8">
              <w:rPr>
                <w:lang w:val="en-US"/>
              </w:rPr>
              <w:br/>
              <w:t>With Ad Bergsma (first author) and Ivonne Buijt</w:t>
            </w:r>
          </w:p>
        </w:tc>
        <w:tc>
          <w:tcPr>
            <w:tcW w:w="0" w:type="auto"/>
            <w:tcBorders>
              <w:top w:val="outset" w:sz="6" w:space="0" w:color="auto"/>
              <w:left w:val="outset" w:sz="6" w:space="0" w:color="auto"/>
              <w:bottom w:val="outset" w:sz="6" w:space="0" w:color="auto"/>
              <w:right w:val="outset" w:sz="6" w:space="0" w:color="auto"/>
            </w:tcBorders>
            <w:hideMark/>
          </w:tcPr>
          <w:p w14:paraId="42B86529" w14:textId="77777777" w:rsidR="000376F8" w:rsidRPr="000376F8" w:rsidRDefault="000376F8" w:rsidP="000376F8">
            <w:hyperlink r:id="rId2025" w:history="1">
              <w:r w:rsidRPr="000376F8">
                <w:rPr>
                  <w:rStyle w:val="Hyperlink"/>
                  <w:b/>
                  <w:bCs/>
                </w:rPr>
                <w:t>abstract</w:t>
              </w:r>
            </w:hyperlink>
            <w:r w:rsidRPr="000376F8">
              <w:br/>
            </w:r>
            <w:hyperlink r:id="rId2026" w:history="1">
              <w:r w:rsidRPr="000376F8">
                <w:rPr>
                  <w:rStyle w:val="Hyperlink"/>
                  <w:b/>
                  <w:bCs/>
                </w:rPr>
                <w:t>full text</w:t>
              </w:r>
            </w:hyperlink>
            <w:r w:rsidRPr="000376F8">
              <w:br/>
            </w:r>
            <w:hyperlink r:id="rId2027" w:history="1">
              <w:r w:rsidRPr="000376F8">
                <w:rPr>
                  <w:rStyle w:val="Hyperlink"/>
                  <w:b/>
                  <w:bCs/>
                </w:rPr>
                <w:t>supplement</w:t>
              </w:r>
            </w:hyperlink>
          </w:p>
        </w:tc>
      </w:tr>
      <w:tr w:rsidR="000376F8" w:rsidRPr="00B609B1" w14:paraId="631ECC2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1864335" w14:textId="77777777" w:rsidR="000376F8" w:rsidRPr="000376F8" w:rsidRDefault="000376F8" w:rsidP="000376F8">
            <w:r w:rsidRPr="000376F8">
              <w:t>2020e</w:t>
            </w:r>
          </w:p>
        </w:tc>
        <w:tc>
          <w:tcPr>
            <w:tcW w:w="0" w:type="auto"/>
            <w:tcBorders>
              <w:top w:val="outset" w:sz="6" w:space="0" w:color="auto"/>
              <w:left w:val="outset" w:sz="6" w:space="0" w:color="auto"/>
              <w:bottom w:val="outset" w:sz="6" w:space="0" w:color="auto"/>
              <w:right w:val="outset" w:sz="6" w:space="0" w:color="auto"/>
            </w:tcBorders>
            <w:hideMark/>
          </w:tcPr>
          <w:p w14:paraId="36CD00E7" w14:textId="77777777" w:rsidR="000376F8" w:rsidRPr="000376F8" w:rsidRDefault="000376F8" w:rsidP="000376F8">
            <w:r w:rsidRPr="000376F8">
              <w:rPr>
                <w:i/>
                <w:iCs/>
              </w:rPr>
              <w:t>Wat heet geluk, hoe beplen we hoe gelukkig we zijn en hoe gelukkig is de oude dag?</w:t>
            </w:r>
            <w:r w:rsidRPr="000376F8">
              <w:br/>
              <w:t>Geron, volume 22, issue 1. </w:t>
            </w:r>
            <w:hyperlink r:id="rId2028" w:history="1">
              <w:r w:rsidRPr="000376F8">
                <w:rPr>
                  <w:rStyle w:val="Hyperlink"/>
                  <w:b/>
                  <w:bCs/>
                </w:rPr>
                <w:t>https://gerontijdschrift.nl/artikelen/wat-heet-geluk-hoe-bepalen-we-hoe-gelukkig-we-zijn-en-hoe-gelukkig-is-de-oude-dag/</w:t>
              </w:r>
            </w:hyperlink>
          </w:p>
        </w:tc>
        <w:tc>
          <w:tcPr>
            <w:tcW w:w="0" w:type="auto"/>
            <w:tcBorders>
              <w:top w:val="outset" w:sz="6" w:space="0" w:color="auto"/>
              <w:left w:val="outset" w:sz="6" w:space="0" w:color="auto"/>
              <w:bottom w:val="outset" w:sz="6" w:space="0" w:color="auto"/>
              <w:right w:val="outset" w:sz="6" w:space="0" w:color="auto"/>
            </w:tcBorders>
            <w:hideMark/>
          </w:tcPr>
          <w:p w14:paraId="71A85DAE" w14:textId="77777777" w:rsidR="000376F8" w:rsidRPr="000376F8" w:rsidRDefault="000376F8" w:rsidP="000376F8">
            <w:pPr>
              <w:rPr>
                <w:lang w:val="en-US"/>
              </w:rPr>
            </w:pPr>
            <w:hyperlink r:id="rId2029" w:history="1">
              <w:r w:rsidRPr="000376F8">
                <w:rPr>
                  <w:rStyle w:val="Hyperlink"/>
                  <w:b/>
                  <w:bCs/>
                  <w:lang w:val="en-US"/>
                </w:rPr>
                <w:t>abstract</w:t>
              </w:r>
            </w:hyperlink>
            <w:r w:rsidRPr="000376F8">
              <w:rPr>
                <w:lang w:val="en-US"/>
              </w:rPr>
              <w:br/>
            </w:r>
            <w:hyperlink r:id="rId2030" w:history="1">
              <w:r w:rsidRPr="000376F8">
                <w:rPr>
                  <w:rStyle w:val="Hyperlink"/>
                  <w:b/>
                  <w:bCs/>
                  <w:lang w:val="en-US"/>
                </w:rPr>
                <w:t>full text</w:t>
              </w:r>
            </w:hyperlink>
            <w:r w:rsidRPr="000376F8">
              <w:rPr>
                <w:lang w:val="en-US"/>
              </w:rPr>
              <w:t> (in Dutch)</w:t>
            </w:r>
          </w:p>
        </w:tc>
      </w:tr>
      <w:tr w:rsidR="000376F8" w:rsidRPr="000376F8" w14:paraId="11B6F8A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8ADC65" w14:textId="77777777" w:rsidR="000376F8" w:rsidRPr="000376F8" w:rsidRDefault="000376F8" w:rsidP="000376F8">
            <w:r w:rsidRPr="000376F8">
              <w:t>2020d</w:t>
            </w:r>
          </w:p>
        </w:tc>
        <w:tc>
          <w:tcPr>
            <w:tcW w:w="0" w:type="auto"/>
            <w:tcBorders>
              <w:top w:val="outset" w:sz="6" w:space="0" w:color="auto"/>
              <w:left w:val="outset" w:sz="6" w:space="0" w:color="auto"/>
              <w:bottom w:val="outset" w:sz="6" w:space="0" w:color="auto"/>
              <w:right w:val="outset" w:sz="6" w:space="0" w:color="auto"/>
            </w:tcBorders>
            <w:hideMark/>
          </w:tcPr>
          <w:p w14:paraId="7D35DB90" w14:textId="77777777" w:rsidR="000376F8" w:rsidRPr="000376F8" w:rsidRDefault="000376F8" w:rsidP="000376F8">
            <w:pPr>
              <w:rPr>
                <w:lang w:val="en-US"/>
              </w:rPr>
            </w:pPr>
            <w:r w:rsidRPr="000376F8">
              <w:rPr>
                <w:i/>
                <w:iCs/>
                <w:lang w:val="en-US"/>
              </w:rPr>
              <w:t>Daily happiness: How well we feel most of the time</w:t>
            </w:r>
            <w:r w:rsidRPr="000376F8">
              <w:rPr>
                <w:lang w:val="en-US"/>
              </w:rPr>
              <w:br/>
              <w:t>EHERO working paper 2020-1</w:t>
            </w:r>
          </w:p>
        </w:tc>
        <w:tc>
          <w:tcPr>
            <w:tcW w:w="0" w:type="auto"/>
            <w:tcBorders>
              <w:top w:val="outset" w:sz="6" w:space="0" w:color="auto"/>
              <w:left w:val="outset" w:sz="6" w:space="0" w:color="auto"/>
              <w:bottom w:val="outset" w:sz="6" w:space="0" w:color="auto"/>
              <w:right w:val="outset" w:sz="6" w:space="0" w:color="auto"/>
            </w:tcBorders>
            <w:hideMark/>
          </w:tcPr>
          <w:p w14:paraId="16353174" w14:textId="77777777" w:rsidR="000376F8" w:rsidRPr="000376F8" w:rsidRDefault="000376F8" w:rsidP="000376F8">
            <w:hyperlink r:id="rId2031" w:history="1">
              <w:r w:rsidRPr="000376F8">
                <w:rPr>
                  <w:rStyle w:val="Hyperlink"/>
                  <w:b/>
                  <w:bCs/>
                </w:rPr>
                <w:t>abstract</w:t>
              </w:r>
            </w:hyperlink>
            <w:r w:rsidRPr="000376F8">
              <w:br/>
            </w:r>
            <w:hyperlink r:id="rId2032" w:history="1">
              <w:r w:rsidRPr="000376F8">
                <w:rPr>
                  <w:rStyle w:val="Hyperlink"/>
                  <w:b/>
                  <w:bCs/>
                </w:rPr>
                <w:t>full text</w:t>
              </w:r>
            </w:hyperlink>
          </w:p>
        </w:tc>
      </w:tr>
      <w:tr w:rsidR="000376F8" w:rsidRPr="000376F8" w14:paraId="3B483A2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6DB30D" w14:textId="77777777" w:rsidR="000376F8" w:rsidRPr="000376F8" w:rsidRDefault="000376F8" w:rsidP="000376F8">
            <w:r w:rsidRPr="000376F8">
              <w:t>2020c</w:t>
            </w:r>
          </w:p>
        </w:tc>
        <w:tc>
          <w:tcPr>
            <w:tcW w:w="0" w:type="auto"/>
            <w:tcBorders>
              <w:top w:val="outset" w:sz="6" w:space="0" w:color="auto"/>
              <w:left w:val="outset" w:sz="6" w:space="0" w:color="auto"/>
              <w:bottom w:val="outset" w:sz="6" w:space="0" w:color="auto"/>
              <w:right w:val="outset" w:sz="6" w:space="0" w:color="auto"/>
            </w:tcBorders>
            <w:hideMark/>
          </w:tcPr>
          <w:p w14:paraId="127ABCC9" w14:textId="77777777" w:rsidR="000376F8" w:rsidRPr="000376F8" w:rsidRDefault="000376F8" w:rsidP="000376F8">
            <w:r w:rsidRPr="000376F8">
              <w:rPr>
                <w:i/>
                <w:iCs/>
                <w:lang w:val="en-US"/>
              </w:rPr>
              <w:t>‘Hedonic’ and ‘Eudaimonic’ Happiness: Which qualifies best as a moral guide?</w:t>
            </w:r>
            <w:r w:rsidRPr="000376F8">
              <w:rPr>
                <w:lang w:val="en-US"/>
              </w:rPr>
              <w:br/>
            </w:r>
            <w:r w:rsidRPr="000376F8">
              <w:t>EHERO working paper 2020-2</w:t>
            </w:r>
          </w:p>
        </w:tc>
        <w:tc>
          <w:tcPr>
            <w:tcW w:w="0" w:type="auto"/>
            <w:tcBorders>
              <w:top w:val="outset" w:sz="6" w:space="0" w:color="auto"/>
              <w:left w:val="outset" w:sz="6" w:space="0" w:color="auto"/>
              <w:bottom w:val="outset" w:sz="6" w:space="0" w:color="auto"/>
              <w:right w:val="outset" w:sz="6" w:space="0" w:color="auto"/>
            </w:tcBorders>
            <w:hideMark/>
          </w:tcPr>
          <w:p w14:paraId="09A9344E" w14:textId="77777777" w:rsidR="000376F8" w:rsidRPr="000376F8" w:rsidRDefault="000376F8" w:rsidP="000376F8">
            <w:hyperlink r:id="rId2033" w:history="1">
              <w:r w:rsidRPr="000376F8">
                <w:rPr>
                  <w:rStyle w:val="Hyperlink"/>
                  <w:b/>
                  <w:bCs/>
                </w:rPr>
                <w:t>abstract</w:t>
              </w:r>
            </w:hyperlink>
            <w:r w:rsidRPr="000376F8">
              <w:br/>
            </w:r>
            <w:hyperlink r:id="rId2034" w:history="1">
              <w:r w:rsidRPr="000376F8">
                <w:rPr>
                  <w:rStyle w:val="Hyperlink"/>
                  <w:b/>
                  <w:bCs/>
                </w:rPr>
                <w:t>full text</w:t>
              </w:r>
            </w:hyperlink>
          </w:p>
        </w:tc>
      </w:tr>
      <w:tr w:rsidR="000376F8" w:rsidRPr="00B609B1" w14:paraId="46E2828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EC9FC5" w14:textId="77777777" w:rsidR="000376F8" w:rsidRPr="000376F8" w:rsidRDefault="000376F8" w:rsidP="000376F8">
            <w:r w:rsidRPr="000376F8">
              <w:t>2020b</w:t>
            </w:r>
          </w:p>
        </w:tc>
        <w:tc>
          <w:tcPr>
            <w:tcW w:w="0" w:type="auto"/>
            <w:tcBorders>
              <w:top w:val="outset" w:sz="6" w:space="0" w:color="auto"/>
              <w:left w:val="outset" w:sz="6" w:space="0" w:color="auto"/>
              <w:bottom w:val="outset" w:sz="6" w:space="0" w:color="auto"/>
              <w:right w:val="outset" w:sz="6" w:space="0" w:color="auto"/>
            </w:tcBorders>
            <w:hideMark/>
          </w:tcPr>
          <w:p w14:paraId="7CBA3715" w14:textId="77777777" w:rsidR="000376F8" w:rsidRPr="000376F8" w:rsidRDefault="000376F8" w:rsidP="000376F8">
            <w:r w:rsidRPr="000376F8">
              <w:rPr>
                <w:i/>
                <w:iCs/>
                <w:lang w:val="en-US"/>
              </w:rPr>
              <w:t>Ways to greater happiness: A Delphi study</w:t>
            </w:r>
            <w:r w:rsidRPr="000376F8">
              <w:rPr>
                <w:lang w:val="en-US"/>
              </w:rPr>
              <w:br/>
              <w:t>Journal of Happiness Studies, 21(8), 2789-2806. DOI 10.1007/s10902-019-00199-3 </w:t>
            </w:r>
            <w:hyperlink r:id="rId2035" w:history="1">
              <w:r w:rsidRPr="000376F8">
                <w:rPr>
                  <w:rStyle w:val="Hyperlink"/>
                  <w:b/>
                  <w:bCs/>
                  <w:lang w:val="en-US"/>
                </w:rPr>
                <w:t>Open Access</w:t>
              </w:r>
            </w:hyperlink>
            <w:r w:rsidRPr="000376F8">
              <w:rPr>
                <w:lang w:val="en-US"/>
              </w:rPr>
              <w:br/>
            </w:r>
            <w:r w:rsidRPr="000376F8">
              <w:rPr>
                <w:lang w:val="en-US"/>
              </w:rPr>
              <w:lastRenderedPageBreak/>
              <w:t xml:space="preserve">Together with Dan Buettner (first author) and Toben Nelson. </w:t>
            </w:r>
            <w:r w:rsidRPr="000376F8">
              <w:t>Published earlier as </w:t>
            </w:r>
            <w:hyperlink r:id="rId2036" w:history="1">
              <w:r w:rsidRPr="000376F8">
                <w:rPr>
                  <w:rStyle w:val="Hyperlink"/>
                  <w:b/>
                  <w:bCs/>
                </w:rPr>
                <w:t>EHERO working paper 2017-</w:t>
              </w:r>
            </w:hyperlink>
            <w:r w:rsidRPr="000376F8">
              <w:t>1</w:t>
            </w:r>
          </w:p>
        </w:tc>
        <w:tc>
          <w:tcPr>
            <w:tcW w:w="0" w:type="auto"/>
            <w:tcBorders>
              <w:top w:val="outset" w:sz="6" w:space="0" w:color="auto"/>
              <w:left w:val="outset" w:sz="6" w:space="0" w:color="auto"/>
              <w:bottom w:val="outset" w:sz="6" w:space="0" w:color="auto"/>
              <w:right w:val="outset" w:sz="6" w:space="0" w:color="auto"/>
            </w:tcBorders>
            <w:hideMark/>
          </w:tcPr>
          <w:p w14:paraId="0EE01DC3" w14:textId="77777777" w:rsidR="000376F8" w:rsidRPr="000376F8" w:rsidRDefault="000376F8" w:rsidP="000376F8">
            <w:pPr>
              <w:rPr>
                <w:lang w:val="en-US"/>
              </w:rPr>
            </w:pPr>
            <w:hyperlink r:id="rId2037" w:history="1">
              <w:r w:rsidRPr="000376F8">
                <w:rPr>
                  <w:rStyle w:val="Hyperlink"/>
                  <w:b/>
                  <w:bCs/>
                  <w:lang w:val="en-US"/>
                </w:rPr>
                <w:t>abstract</w:t>
              </w:r>
            </w:hyperlink>
            <w:r w:rsidRPr="000376F8">
              <w:rPr>
                <w:lang w:val="en-US"/>
              </w:rPr>
              <w:br/>
            </w:r>
            <w:hyperlink r:id="rId2038" w:history="1">
              <w:r w:rsidRPr="000376F8">
                <w:rPr>
                  <w:rStyle w:val="Hyperlink"/>
                  <w:b/>
                  <w:bCs/>
                  <w:lang w:val="en-US"/>
                </w:rPr>
                <w:t>full text</w:t>
              </w:r>
            </w:hyperlink>
            <w:r w:rsidRPr="000376F8">
              <w:rPr>
                <w:lang w:val="en-US"/>
              </w:rPr>
              <w:br/>
            </w:r>
            <w:hyperlink r:id="rId2039" w:history="1">
              <w:r w:rsidRPr="000376F8">
                <w:rPr>
                  <w:rStyle w:val="Hyperlink"/>
                  <w:b/>
                  <w:bCs/>
                  <w:lang w:val="en-US"/>
                </w:rPr>
                <w:t>documentation</w:t>
              </w:r>
            </w:hyperlink>
            <w:r w:rsidRPr="000376F8">
              <w:rPr>
                <w:lang w:val="en-US"/>
              </w:rPr>
              <w:br/>
            </w:r>
            <w:hyperlink r:id="rId2040" w:history="1">
              <w:r w:rsidRPr="000376F8">
                <w:rPr>
                  <w:rStyle w:val="Hyperlink"/>
                  <w:b/>
                  <w:bCs/>
                  <w:lang w:val="en-US"/>
                </w:rPr>
                <w:t>data set</w:t>
              </w:r>
            </w:hyperlink>
          </w:p>
        </w:tc>
      </w:tr>
      <w:tr w:rsidR="000376F8" w:rsidRPr="000376F8" w14:paraId="15A09DA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B55F55" w14:textId="77777777" w:rsidR="000376F8" w:rsidRPr="000376F8" w:rsidRDefault="000376F8" w:rsidP="000376F8">
            <w:r w:rsidRPr="000376F8">
              <w:t>2020a</w:t>
            </w:r>
          </w:p>
        </w:tc>
        <w:tc>
          <w:tcPr>
            <w:tcW w:w="0" w:type="auto"/>
            <w:tcBorders>
              <w:top w:val="outset" w:sz="6" w:space="0" w:color="auto"/>
              <w:left w:val="outset" w:sz="6" w:space="0" w:color="auto"/>
              <w:bottom w:val="outset" w:sz="6" w:space="0" w:color="auto"/>
              <w:right w:val="outset" w:sz="6" w:space="0" w:color="auto"/>
            </w:tcBorders>
            <w:hideMark/>
          </w:tcPr>
          <w:p w14:paraId="1B17433B" w14:textId="77777777" w:rsidR="000376F8" w:rsidRPr="000376F8" w:rsidRDefault="000376F8" w:rsidP="000376F8">
            <w:pPr>
              <w:rPr>
                <w:lang w:val="en-US"/>
              </w:rPr>
            </w:pPr>
            <w:r w:rsidRPr="000376F8">
              <w:rPr>
                <w:i/>
                <w:iCs/>
                <w:lang w:val="en-US"/>
              </w:rPr>
              <w:t>World Database of Happiness - A 'findings archive'</w:t>
            </w:r>
            <w:r w:rsidRPr="000376F8">
              <w:rPr>
                <w:lang w:val="en-US"/>
              </w:rPr>
              <w:br/>
              <w:t>In: Maddison, D., Rehdanz, K. &amp; Welsch, H. (Eds</w:t>
            </w:r>
            <w:hyperlink r:id="rId2041" w:history="1">
              <w:r w:rsidRPr="000376F8">
                <w:rPr>
                  <w:rStyle w:val="Hyperlink"/>
                  <w:b/>
                  <w:bCs/>
                  <w:lang w:val="en-US"/>
                </w:rPr>
                <w:t>) Handbook of Wellbeing, Happiness and the Environmen</w:t>
              </w:r>
            </w:hyperlink>
            <w:r w:rsidRPr="000376F8">
              <w:rPr>
                <w:lang w:val="en-US"/>
              </w:rPr>
              <w:t>t. Edward Elgar Publishing, Cheltenham UK, 2020, Chapter 2, pp. 25-45</w:t>
            </w:r>
            <w:r w:rsidRPr="000376F8">
              <w:rPr>
                <w:i/>
                <w:iCs/>
                <w:lang w:val="en-US"/>
              </w:rPr>
              <w:t>, ISBN</w:t>
            </w:r>
            <w:r w:rsidRPr="000376F8">
              <w:rPr>
                <w:lang w:val="en-US"/>
              </w:rPr>
              <w:t>: 978 1 78811 933 7 (cased), 978 1 78811 934 4 (eBook) </w:t>
            </w:r>
            <w:r w:rsidRPr="000376F8">
              <w:rPr>
                <w:i/>
                <w:iCs/>
                <w:lang w:val="en-US"/>
              </w:rPr>
              <w:t>DOI: </w:t>
            </w:r>
            <w:r w:rsidRPr="000376F8">
              <w:rPr>
                <w:lang w:val="en-US"/>
              </w:rPr>
              <w:t>(book) 10.4337/9781788119344</w:t>
            </w:r>
          </w:p>
        </w:tc>
        <w:tc>
          <w:tcPr>
            <w:tcW w:w="0" w:type="auto"/>
            <w:tcBorders>
              <w:top w:val="outset" w:sz="6" w:space="0" w:color="auto"/>
              <w:left w:val="outset" w:sz="6" w:space="0" w:color="auto"/>
              <w:bottom w:val="outset" w:sz="6" w:space="0" w:color="auto"/>
              <w:right w:val="outset" w:sz="6" w:space="0" w:color="auto"/>
            </w:tcBorders>
            <w:hideMark/>
          </w:tcPr>
          <w:p w14:paraId="667AF1F1" w14:textId="77777777" w:rsidR="000376F8" w:rsidRPr="000376F8" w:rsidRDefault="000376F8" w:rsidP="000376F8">
            <w:hyperlink r:id="rId2042" w:history="1">
              <w:r w:rsidRPr="000376F8">
                <w:rPr>
                  <w:rStyle w:val="Hyperlink"/>
                  <w:b/>
                  <w:bCs/>
                </w:rPr>
                <w:t>abstract</w:t>
              </w:r>
            </w:hyperlink>
            <w:hyperlink r:id="rId2043" w:history="1">
              <w:r w:rsidRPr="000376F8">
                <w:rPr>
                  <w:rStyle w:val="Hyperlink"/>
                  <w:b/>
                  <w:bCs/>
                </w:rPr>
                <w:br/>
                <w:t>full text</w:t>
              </w:r>
              <w:r w:rsidRPr="000376F8">
                <w:rPr>
                  <w:rStyle w:val="Hyperlink"/>
                  <w:b/>
                  <w:bCs/>
                </w:rPr>
                <w:br/>
              </w:r>
            </w:hyperlink>
          </w:p>
        </w:tc>
      </w:tr>
      <w:tr w:rsidR="000376F8" w:rsidRPr="000376F8" w14:paraId="37E7B88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DCC766B" w14:textId="77777777" w:rsidR="000376F8" w:rsidRPr="000376F8" w:rsidRDefault="000376F8" w:rsidP="000376F8">
            <w:r w:rsidRPr="000376F8">
              <w:rPr>
                <w:b/>
                <w:bCs/>
              </w:rPr>
              <w:t>2019</w:t>
            </w:r>
          </w:p>
        </w:tc>
      </w:tr>
      <w:tr w:rsidR="000376F8" w:rsidRPr="000376F8" w14:paraId="32562A1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9F85E3" w14:textId="77777777" w:rsidR="000376F8" w:rsidRPr="000376F8" w:rsidRDefault="000376F8" w:rsidP="000376F8">
            <w:r w:rsidRPr="000376F8">
              <w:t>2010p</w:t>
            </w:r>
          </w:p>
        </w:tc>
        <w:tc>
          <w:tcPr>
            <w:tcW w:w="0" w:type="auto"/>
            <w:tcBorders>
              <w:top w:val="outset" w:sz="6" w:space="0" w:color="auto"/>
              <w:left w:val="outset" w:sz="6" w:space="0" w:color="auto"/>
              <w:bottom w:val="outset" w:sz="6" w:space="0" w:color="auto"/>
              <w:right w:val="outset" w:sz="6" w:space="0" w:color="auto"/>
            </w:tcBorders>
            <w:hideMark/>
          </w:tcPr>
          <w:p w14:paraId="35E023B1" w14:textId="77777777" w:rsidR="000376F8" w:rsidRPr="000376F8" w:rsidRDefault="000376F8" w:rsidP="000376F8">
            <w:pPr>
              <w:rPr>
                <w:lang w:val="en-US"/>
              </w:rPr>
            </w:pPr>
            <w:r w:rsidRPr="000376F8">
              <w:rPr>
                <w:i/>
                <w:iCs/>
                <w:lang w:val="en-US"/>
              </w:rPr>
              <w:t>Does the internet make us happier? A research synthesis using an online finding archive</w:t>
            </w:r>
            <w:r w:rsidRPr="000376F8">
              <w:rPr>
                <w:lang w:val="en-US"/>
              </w:rPr>
              <w:br/>
              <w:t>EHERO working paper 2019-2</w:t>
            </w:r>
            <w:r w:rsidRPr="000376F8">
              <w:rPr>
                <w:lang w:val="en-US"/>
              </w:rPr>
              <w:br/>
              <w:t>With Rijn Vogelaar</w:t>
            </w:r>
          </w:p>
        </w:tc>
        <w:tc>
          <w:tcPr>
            <w:tcW w:w="0" w:type="auto"/>
            <w:tcBorders>
              <w:top w:val="outset" w:sz="6" w:space="0" w:color="auto"/>
              <w:left w:val="outset" w:sz="6" w:space="0" w:color="auto"/>
              <w:bottom w:val="outset" w:sz="6" w:space="0" w:color="auto"/>
              <w:right w:val="outset" w:sz="6" w:space="0" w:color="auto"/>
            </w:tcBorders>
            <w:hideMark/>
          </w:tcPr>
          <w:p w14:paraId="72C6090D" w14:textId="77777777" w:rsidR="000376F8" w:rsidRPr="000376F8" w:rsidRDefault="000376F8" w:rsidP="000376F8">
            <w:hyperlink r:id="rId2044" w:history="1">
              <w:r w:rsidRPr="000376F8">
                <w:rPr>
                  <w:rStyle w:val="Hyperlink"/>
                  <w:b/>
                  <w:bCs/>
                </w:rPr>
                <w:t>abstract</w:t>
              </w:r>
            </w:hyperlink>
            <w:r w:rsidRPr="000376F8">
              <w:br/>
              <w:t>full text</w:t>
            </w:r>
          </w:p>
        </w:tc>
      </w:tr>
      <w:tr w:rsidR="000376F8" w:rsidRPr="000376F8" w14:paraId="33B11C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9888D9" w14:textId="77777777" w:rsidR="000376F8" w:rsidRPr="000376F8" w:rsidRDefault="000376F8" w:rsidP="000376F8">
            <w:r w:rsidRPr="000376F8">
              <w:t>2019o</w:t>
            </w:r>
          </w:p>
        </w:tc>
        <w:tc>
          <w:tcPr>
            <w:tcW w:w="0" w:type="auto"/>
            <w:tcBorders>
              <w:top w:val="outset" w:sz="6" w:space="0" w:color="auto"/>
              <w:left w:val="outset" w:sz="6" w:space="0" w:color="auto"/>
              <w:bottom w:val="outset" w:sz="6" w:space="0" w:color="auto"/>
              <w:right w:val="outset" w:sz="6" w:space="0" w:color="auto"/>
            </w:tcBorders>
            <w:hideMark/>
          </w:tcPr>
          <w:p w14:paraId="2CC6A8ED" w14:textId="77777777" w:rsidR="000376F8" w:rsidRPr="000376F8" w:rsidRDefault="000376F8" w:rsidP="000376F8">
            <w:pPr>
              <w:rPr>
                <w:lang w:val="en-US"/>
              </w:rPr>
            </w:pPr>
            <w:r w:rsidRPr="000376F8">
              <w:rPr>
                <w:i/>
                <w:iCs/>
                <w:lang w:val="en-US"/>
              </w:rPr>
              <w:t>What is animal happiness?</w:t>
            </w:r>
            <w:r w:rsidRPr="000376F8">
              <w:rPr>
                <w:lang w:val="en-US"/>
              </w:rPr>
              <w:br/>
              <w:t>Annals of the New York Academy of Sciences, 2019 (1):62-76, doi: 10.1111/nyas.13983. Epub 2018 Oct 22..</w:t>
            </w:r>
          </w:p>
          <w:p w14:paraId="5C4B597F" w14:textId="77777777" w:rsidR="000376F8" w:rsidRPr="000376F8" w:rsidRDefault="000376F8" w:rsidP="000376F8">
            <w:pPr>
              <w:rPr>
                <w:lang w:val="en-US"/>
              </w:rPr>
            </w:pPr>
            <w:r w:rsidRPr="000376F8">
              <w:rPr>
                <w:lang w:val="en-US"/>
              </w:rP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51B54F54" w14:textId="77777777" w:rsidR="000376F8" w:rsidRPr="000376F8" w:rsidRDefault="000376F8" w:rsidP="000376F8">
            <w:hyperlink r:id="rId2045" w:history="1">
              <w:r w:rsidRPr="000376F8">
                <w:rPr>
                  <w:rStyle w:val="Hyperlink"/>
                  <w:b/>
                  <w:bCs/>
                </w:rPr>
                <w:t>abstract</w:t>
              </w:r>
            </w:hyperlink>
            <w:r w:rsidRPr="000376F8">
              <w:br/>
            </w:r>
            <w:hyperlink r:id="rId2046" w:history="1">
              <w:r w:rsidRPr="000376F8">
                <w:rPr>
                  <w:rStyle w:val="Hyperlink"/>
                  <w:b/>
                  <w:bCs/>
                </w:rPr>
                <w:t>full text</w:t>
              </w:r>
            </w:hyperlink>
          </w:p>
        </w:tc>
      </w:tr>
      <w:tr w:rsidR="000376F8" w:rsidRPr="000376F8" w14:paraId="583E630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9DB7A1" w14:textId="77777777" w:rsidR="000376F8" w:rsidRPr="000376F8" w:rsidRDefault="000376F8" w:rsidP="000376F8">
            <w:r w:rsidRPr="000376F8">
              <w:t>2019n</w:t>
            </w:r>
          </w:p>
        </w:tc>
        <w:tc>
          <w:tcPr>
            <w:tcW w:w="0" w:type="auto"/>
            <w:tcBorders>
              <w:top w:val="outset" w:sz="6" w:space="0" w:color="auto"/>
              <w:left w:val="outset" w:sz="6" w:space="0" w:color="auto"/>
              <w:bottom w:val="outset" w:sz="6" w:space="0" w:color="auto"/>
              <w:right w:val="outset" w:sz="6" w:space="0" w:color="auto"/>
            </w:tcBorders>
            <w:hideMark/>
          </w:tcPr>
          <w:p w14:paraId="399A7062" w14:textId="77777777" w:rsidR="000376F8" w:rsidRPr="000376F8" w:rsidRDefault="000376F8" w:rsidP="000376F8">
            <w:pPr>
              <w:rPr>
                <w:lang w:val="en-US"/>
              </w:rPr>
            </w:pPr>
            <w:r w:rsidRPr="000376F8">
              <w:rPr>
                <w:i/>
                <w:iCs/>
                <w:lang w:val="en-US"/>
              </w:rPr>
              <w:t>Would I be happier as a teacher or a carpenter?, Clues in survey data on happiness and occupation</w:t>
            </w:r>
            <w:r w:rsidRPr="000376F8">
              <w:rPr>
                <w:lang w:val="en-US"/>
              </w:rPr>
              <w:br/>
              <w:t>EHERO-working paper 2019-4</w:t>
            </w:r>
            <w:r w:rsidRPr="000376F8">
              <w:rPr>
                <w:lang w:val="en-US"/>
              </w:rPr>
              <w:br/>
              <w:t>Together with Joyce van Leeuwen (first author)</w:t>
            </w:r>
          </w:p>
        </w:tc>
        <w:tc>
          <w:tcPr>
            <w:tcW w:w="0" w:type="auto"/>
            <w:tcBorders>
              <w:top w:val="outset" w:sz="6" w:space="0" w:color="auto"/>
              <w:left w:val="outset" w:sz="6" w:space="0" w:color="auto"/>
              <w:bottom w:val="outset" w:sz="6" w:space="0" w:color="auto"/>
              <w:right w:val="outset" w:sz="6" w:space="0" w:color="auto"/>
            </w:tcBorders>
            <w:hideMark/>
          </w:tcPr>
          <w:p w14:paraId="74D631B8" w14:textId="77777777" w:rsidR="000376F8" w:rsidRPr="000376F8" w:rsidRDefault="000376F8" w:rsidP="000376F8">
            <w:hyperlink r:id="rId2047" w:history="1">
              <w:r w:rsidRPr="000376F8">
                <w:rPr>
                  <w:rStyle w:val="Hyperlink"/>
                  <w:b/>
                  <w:bCs/>
                </w:rPr>
                <w:t>abstract</w:t>
              </w:r>
            </w:hyperlink>
            <w:r w:rsidRPr="000376F8">
              <w:br/>
            </w:r>
            <w:hyperlink r:id="rId2048" w:history="1">
              <w:r w:rsidRPr="000376F8">
                <w:rPr>
                  <w:rStyle w:val="Hyperlink"/>
                  <w:b/>
                  <w:bCs/>
                </w:rPr>
                <w:t>full text</w:t>
              </w:r>
            </w:hyperlink>
          </w:p>
        </w:tc>
      </w:tr>
      <w:tr w:rsidR="000376F8" w:rsidRPr="000376F8" w14:paraId="77D9433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6A78EE" w14:textId="77777777" w:rsidR="000376F8" w:rsidRPr="000376F8" w:rsidRDefault="000376F8" w:rsidP="000376F8">
            <w:r w:rsidRPr="000376F8">
              <w:t>2019m</w:t>
            </w:r>
          </w:p>
        </w:tc>
        <w:tc>
          <w:tcPr>
            <w:tcW w:w="0" w:type="auto"/>
            <w:tcBorders>
              <w:top w:val="outset" w:sz="6" w:space="0" w:color="auto"/>
              <w:left w:val="outset" w:sz="6" w:space="0" w:color="auto"/>
              <w:bottom w:val="outset" w:sz="6" w:space="0" w:color="auto"/>
              <w:right w:val="outset" w:sz="6" w:space="0" w:color="auto"/>
            </w:tcBorders>
            <w:hideMark/>
          </w:tcPr>
          <w:p w14:paraId="4BAE3DCB" w14:textId="77777777" w:rsidR="000376F8" w:rsidRPr="000376F8" w:rsidRDefault="000376F8" w:rsidP="000376F8">
            <w:pPr>
              <w:rPr>
                <w:lang w:val="en-US"/>
              </w:rPr>
            </w:pPr>
            <w:r w:rsidRPr="000376F8">
              <w:rPr>
                <w:i/>
                <w:iCs/>
                <w:lang w:val="en-US"/>
              </w:rPr>
              <w:t>Have the Japanese become happier over the last 50 years? Healing broken time-series data</w:t>
            </w:r>
            <w:r w:rsidRPr="000376F8">
              <w:rPr>
                <w:lang w:val="en-US"/>
              </w:rPr>
              <w:br/>
              <w:t>EHERO working paper 2019-3</w:t>
            </w:r>
            <w:r w:rsidRPr="000376F8">
              <w:rPr>
                <w:lang w:val="en-US"/>
              </w:rPr>
              <w:br/>
              <w:t>Together with Tineke de Jonge (first author) and Akiko Kamesaka</w:t>
            </w:r>
          </w:p>
        </w:tc>
        <w:tc>
          <w:tcPr>
            <w:tcW w:w="0" w:type="auto"/>
            <w:tcBorders>
              <w:top w:val="outset" w:sz="6" w:space="0" w:color="auto"/>
              <w:left w:val="outset" w:sz="6" w:space="0" w:color="auto"/>
              <w:bottom w:val="outset" w:sz="6" w:space="0" w:color="auto"/>
              <w:right w:val="outset" w:sz="6" w:space="0" w:color="auto"/>
            </w:tcBorders>
            <w:hideMark/>
          </w:tcPr>
          <w:p w14:paraId="76856DFC" w14:textId="77777777" w:rsidR="000376F8" w:rsidRPr="000376F8" w:rsidRDefault="000376F8" w:rsidP="000376F8">
            <w:hyperlink r:id="rId2049" w:history="1">
              <w:r w:rsidRPr="000376F8">
                <w:rPr>
                  <w:rStyle w:val="Hyperlink"/>
                  <w:b/>
                  <w:bCs/>
                </w:rPr>
                <w:t>abstract</w:t>
              </w:r>
            </w:hyperlink>
            <w:r w:rsidRPr="000376F8">
              <w:br/>
            </w:r>
            <w:hyperlink r:id="rId2050" w:history="1">
              <w:r w:rsidRPr="000376F8">
                <w:rPr>
                  <w:rStyle w:val="Hyperlink"/>
                  <w:b/>
                  <w:bCs/>
                </w:rPr>
                <w:t>full text</w:t>
              </w:r>
            </w:hyperlink>
          </w:p>
        </w:tc>
      </w:tr>
      <w:tr w:rsidR="000376F8" w:rsidRPr="000376F8" w14:paraId="05BA711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F3CFAB" w14:textId="77777777" w:rsidR="000376F8" w:rsidRPr="000376F8" w:rsidRDefault="000376F8" w:rsidP="000376F8">
            <w:r w:rsidRPr="000376F8">
              <w:t>2019l</w:t>
            </w:r>
          </w:p>
        </w:tc>
        <w:tc>
          <w:tcPr>
            <w:tcW w:w="0" w:type="auto"/>
            <w:tcBorders>
              <w:top w:val="outset" w:sz="6" w:space="0" w:color="auto"/>
              <w:left w:val="outset" w:sz="6" w:space="0" w:color="auto"/>
              <w:bottom w:val="outset" w:sz="6" w:space="0" w:color="auto"/>
              <w:right w:val="outset" w:sz="6" w:space="0" w:color="auto"/>
            </w:tcBorders>
            <w:hideMark/>
          </w:tcPr>
          <w:p w14:paraId="7872D2B9" w14:textId="77777777" w:rsidR="000376F8" w:rsidRPr="000376F8" w:rsidRDefault="000376F8" w:rsidP="000376F8">
            <w:r w:rsidRPr="000376F8">
              <w:rPr>
                <w:i/>
                <w:iCs/>
              </w:rPr>
              <w:t>Kijk voor welvaart gewoon naar het aantal gelukkige levensjaren</w:t>
            </w:r>
            <w:r w:rsidRPr="000376F8">
              <w:br/>
              <w:t>Economisch Statistische Berichten (ESB), Dossier ‘Meten van Welvaart’, 11 april 2019, vol. 104, nr. 47725, blz. 18-21</w:t>
            </w:r>
          </w:p>
        </w:tc>
        <w:tc>
          <w:tcPr>
            <w:tcW w:w="0" w:type="auto"/>
            <w:tcBorders>
              <w:top w:val="outset" w:sz="6" w:space="0" w:color="auto"/>
              <w:left w:val="outset" w:sz="6" w:space="0" w:color="auto"/>
              <w:bottom w:val="outset" w:sz="6" w:space="0" w:color="auto"/>
              <w:right w:val="outset" w:sz="6" w:space="0" w:color="auto"/>
            </w:tcBorders>
            <w:hideMark/>
          </w:tcPr>
          <w:p w14:paraId="680AE9DB" w14:textId="77777777" w:rsidR="000376F8" w:rsidRPr="000376F8" w:rsidRDefault="000376F8" w:rsidP="000376F8">
            <w:hyperlink r:id="rId2051" w:history="1">
              <w:r w:rsidRPr="000376F8">
                <w:rPr>
                  <w:rStyle w:val="Hyperlink"/>
                  <w:b/>
                  <w:bCs/>
                </w:rPr>
                <w:t>abstract</w:t>
              </w:r>
            </w:hyperlink>
            <w:r w:rsidRPr="000376F8">
              <w:br/>
            </w:r>
            <w:hyperlink r:id="rId2052" w:history="1">
              <w:r w:rsidRPr="000376F8">
                <w:rPr>
                  <w:rStyle w:val="Hyperlink"/>
                  <w:b/>
                  <w:bCs/>
                </w:rPr>
                <w:t>full text</w:t>
              </w:r>
            </w:hyperlink>
          </w:p>
        </w:tc>
      </w:tr>
      <w:tr w:rsidR="000376F8" w:rsidRPr="000376F8" w14:paraId="5D77C8D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907257" w14:textId="77777777" w:rsidR="000376F8" w:rsidRPr="000376F8" w:rsidRDefault="000376F8" w:rsidP="000376F8">
            <w:r w:rsidRPr="000376F8">
              <w:t>2019j</w:t>
            </w:r>
          </w:p>
        </w:tc>
        <w:tc>
          <w:tcPr>
            <w:tcW w:w="0" w:type="auto"/>
            <w:tcBorders>
              <w:top w:val="outset" w:sz="6" w:space="0" w:color="auto"/>
              <w:left w:val="outset" w:sz="6" w:space="0" w:color="auto"/>
              <w:bottom w:val="outset" w:sz="6" w:space="0" w:color="auto"/>
              <w:right w:val="outset" w:sz="6" w:space="0" w:color="auto"/>
            </w:tcBorders>
            <w:hideMark/>
          </w:tcPr>
          <w:p w14:paraId="2C7F534A" w14:textId="77777777" w:rsidR="000376F8" w:rsidRPr="000376F8" w:rsidRDefault="000376F8" w:rsidP="000376F8">
            <w:pPr>
              <w:rPr>
                <w:lang w:val="en-US"/>
              </w:rPr>
            </w:pPr>
            <w:r w:rsidRPr="000376F8">
              <w:rPr>
                <w:i/>
                <w:iCs/>
                <w:lang w:val="en-US"/>
              </w:rPr>
              <w:t>Ongoing Professionalization of Positive Psychology</w:t>
            </w:r>
            <w:r w:rsidRPr="000376F8">
              <w:rPr>
                <w:lang w:val="en-US"/>
              </w:rPr>
              <w:t> Foreword to Llewellyn Ellardus Van Zyl &amp; Sebastiaan Rothmann Sr. (editors)</w:t>
            </w:r>
            <w:r w:rsidRPr="000376F8">
              <w:rPr>
                <w:lang w:val="en-US"/>
              </w:rPr>
              <w:br/>
              <w:t>Positive Psychological Intervention Design and Protocols for Multi-Cultural Contexts Springer Nature Switzerland AG 2019, ISBN 978-3-030-20019-0 ISBN 978-3-030-20020-6 (eBook): </w:t>
            </w:r>
            <w:hyperlink r:id="rId2053" w:anchor="citeas" w:history="1">
              <w:r w:rsidRPr="000376F8">
                <w:rPr>
                  <w:rStyle w:val="Hyperlink"/>
                  <w:b/>
                  <w:bCs/>
                  <w:lang w:val="en-US"/>
                </w:rPr>
                <w:t>https://doi.org/10.1007/978-3-030-20020-6 Page v-vi</w:t>
              </w:r>
            </w:hyperlink>
          </w:p>
        </w:tc>
        <w:tc>
          <w:tcPr>
            <w:tcW w:w="0" w:type="auto"/>
            <w:tcBorders>
              <w:top w:val="outset" w:sz="6" w:space="0" w:color="auto"/>
              <w:left w:val="outset" w:sz="6" w:space="0" w:color="auto"/>
              <w:bottom w:val="outset" w:sz="6" w:space="0" w:color="auto"/>
              <w:right w:val="outset" w:sz="6" w:space="0" w:color="auto"/>
            </w:tcBorders>
            <w:hideMark/>
          </w:tcPr>
          <w:p w14:paraId="2BAB1600" w14:textId="77777777" w:rsidR="000376F8" w:rsidRPr="000376F8" w:rsidRDefault="000376F8" w:rsidP="000376F8">
            <w:hyperlink r:id="rId2054" w:history="1">
              <w:r w:rsidRPr="000376F8">
                <w:rPr>
                  <w:rStyle w:val="Hyperlink"/>
                  <w:b/>
                  <w:bCs/>
                </w:rPr>
                <w:t>full text</w:t>
              </w:r>
            </w:hyperlink>
          </w:p>
        </w:tc>
      </w:tr>
      <w:tr w:rsidR="000376F8" w:rsidRPr="000376F8" w14:paraId="07BAC46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7613EA4" w14:textId="77777777" w:rsidR="000376F8" w:rsidRPr="000376F8" w:rsidRDefault="000376F8" w:rsidP="000376F8">
            <w:r w:rsidRPr="000376F8">
              <w:lastRenderedPageBreak/>
              <w:t>2019i</w:t>
            </w:r>
          </w:p>
        </w:tc>
        <w:tc>
          <w:tcPr>
            <w:tcW w:w="0" w:type="auto"/>
            <w:tcBorders>
              <w:top w:val="outset" w:sz="6" w:space="0" w:color="auto"/>
              <w:left w:val="outset" w:sz="6" w:space="0" w:color="auto"/>
              <w:bottom w:val="outset" w:sz="6" w:space="0" w:color="auto"/>
              <w:right w:val="outset" w:sz="6" w:space="0" w:color="auto"/>
            </w:tcBorders>
            <w:hideMark/>
          </w:tcPr>
          <w:p w14:paraId="48AD058D" w14:textId="77777777" w:rsidR="000376F8" w:rsidRPr="000376F8" w:rsidRDefault="000376F8" w:rsidP="000376F8">
            <w:pPr>
              <w:rPr>
                <w:lang w:val="en-US"/>
              </w:rPr>
            </w:pPr>
            <w:r w:rsidRPr="000376F8">
              <w:rPr>
                <w:i/>
                <w:iCs/>
                <w:lang w:val="en-US"/>
              </w:rPr>
              <w:t>Private wealth and happiness - A research synthesis using an online findings-archive</w:t>
            </w:r>
            <w:r w:rsidRPr="000376F8">
              <w:rPr>
                <w:lang w:val="en-US"/>
              </w:rPr>
              <w:t> Antje Jantsch and Ruut Veenhoven</w:t>
            </w:r>
            <w:r w:rsidRPr="000376F8">
              <w:rPr>
                <w:lang w:val="en-US"/>
              </w:rPr>
              <w:br/>
              <w:t>In: Gaël Brulé &amp; Christian Suter (eds.) Wealth(s) and Subjective Well-Being. Part of the Social Indicators Research Series book series (SINS, volume 76), Springer/nature Dordrecht, Netherlands, 2019, pp 17-50, E-book: </w:t>
            </w:r>
            <w:hyperlink r:id="rId2055" w:anchor="citeas" w:history="1">
              <w:r w:rsidRPr="000376F8">
                <w:rPr>
                  <w:rStyle w:val="Hyperlink"/>
                  <w:b/>
                  <w:bCs/>
                  <w:lang w:val="en-US"/>
                </w:rPr>
                <w:t>https://rd.springer.com/book/10.1007%2F978-3-030-05535-6#toc</w:t>
              </w:r>
            </w:hyperlink>
          </w:p>
        </w:tc>
        <w:tc>
          <w:tcPr>
            <w:tcW w:w="0" w:type="auto"/>
            <w:tcBorders>
              <w:top w:val="outset" w:sz="6" w:space="0" w:color="auto"/>
              <w:left w:val="outset" w:sz="6" w:space="0" w:color="auto"/>
              <w:bottom w:val="outset" w:sz="6" w:space="0" w:color="auto"/>
              <w:right w:val="outset" w:sz="6" w:space="0" w:color="auto"/>
            </w:tcBorders>
            <w:hideMark/>
          </w:tcPr>
          <w:p w14:paraId="30BAC23F" w14:textId="77777777" w:rsidR="000376F8" w:rsidRPr="000376F8" w:rsidRDefault="000376F8" w:rsidP="000376F8">
            <w:hyperlink r:id="rId2056" w:history="1">
              <w:r w:rsidRPr="000376F8">
                <w:rPr>
                  <w:rStyle w:val="Hyperlink"/>
                  <w:b/>
                  <w:bCs/>
                </w:rPr>
                <w:t>abstract</w:t>
              </w:r>
            </w:hyperlink>
            <w:r w:rsidRPr="000376F8">
              <w:br/>
            </w:r>
            <w:hyperlink r:id="rId2057" w:history="1">
              <w:r w:rsidRPr="000376F8">
                <w:rPr>
                  <w:rStyle w:val="Hyperlink"/>
                  <w:b/>
                  <w:bCs/>
                </w:rPr>
                <w:t>full text</w:t>
              </w:r>
            </w:hyperlink>
          </w:p>
        </w:tc>
      </w:tr>
      <w:tr w:rsidR="000376F8" w:rsidRPr="000376F8" w14:paraId="5EB2631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0E65C3" w14:textId="77777777" w:rsidR="000376F8" w:rsidRPr="000376F8" w:rsidRDefault="000376F8" w:rsidP="000376F8">
            <w:r w:rsidRPr="000376F8">
              <w:t>2019h</w:t>
            </w:r>
          </w:p>
        </w:tc>
        <w:tc>
          <w:tcPr>
            <w:tcW w:w="0" w:type="auto"/>
            <w:tcBorders>
              <w:top w:val="outset" w:sz="6" w:space="0" w:color="auto"/>
              <w:left w:val="outset" w:sz="6" w:space="0" w:color="auto"/>
              <w:bottom w:val="outset" w:sz="6" w:space="0" w:color="auto"/>
              <w:right w:val="outset" w:sz="6" w:space="0" w:color="auto"/>
            </w:tcBorders>
            <w:hideMark/>
          </w:tcPr>
          <w:p w14:paraId="7A62AD59"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t> Ruut Veenhoven</w:t>
            </w:r>
            <w:r w:rsidRPr="000376F8">
              <w:rPr>
                <w:lang w:val="en-US"/>
              </w:rPr>
              <w:br/>
              <w:t>Accepted for publication in Applied Research in Quality of Life, June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36A1226C" w14:textId="77777777" w:rsidR="000376F8" w:rsidRPr="000376F8" w:rsidRDefault="000376F8" w:rsidP="000376F8">
            <w:hyperlink r:id="rId2058" w:history="1">
              <w:r w:rsidRPr="000376F8">
                <w:rPr>
                  <w:rStyle w:val="Hyperlink"/>
                  <w:b/>
                  <w:bCs/>
                </w:rPr>
                <w:t>abstract</w:t>
              </w:r>
            </w:hyperlink>
            <w:r w:rsidRPr="000376F8">
              <w:br/>
            </w:r>
            <w:hyperlink r:id="rId2059" w:history="1">
              <w:r w:rsidRPr="000376F8">
                <w:rPr>
                  <w:rStyle w:val="Hyperlink"/>
                  <w:b/>
                  <w:bCs/>
                </w:rPr>
                <w:t>full text</w:t>
              </w:r>
            </w:hyperlink>
          </w:p>
        </w:tc>
      </w:tr>
      <w:tr w:rsidR="000376F8" w:rsidRPr="000376F8" w14:paraId="69B6B61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8FA192" w14:textId="77777777" w:rsidR="000376F8" w:rsidRPr="000376F8" w:rsidRDefault="000376F8" w:rsidP="000376F8">
            <w:r w:rsidRPr="000376F8">
              <w:t>2019g</w:t>
            </w:r>
          </w:p>
        </w:tc>
        <w:tc>
          <w:tcPr>
            <w:tcW w:w="0" w:type="auto"/>
            <w:tcBorders>
              <w:top w:val="outset" w:sz="6" w:space="0" w:color="auto"/>
              <w:left w:val="outset" w:sz="6" w:space="0" w:color="auto"/>
              <w:bottom w:val="outset" w:sz="6" w:space="0" w:color="auto"/>
              <w:right w:val="outset" w:sz="6" w:space="0" w:color="auto"/>
            </w:tcBorders>
            <w:hideMark/>
          </w:tcPr>
          <w:p w14:paraId="2D365DCB" w14:textId="77777777" w:rsidR="000376F8" w:rsidRPr="000376F8" w:rsidRDefault="000376F8" w:rsidP="000376F8">
            <w:r w:rsidRPr="000376F8">
              <w:rPr>
                <w:i/>
                <w:iCs/>
                <w:lang w:val="en-US"/>
              </w:rPr>
              <w:t>Review of The Origins of Happiness: The Science of Well-Being over the Life Course</w:t>
            </w:r>
            <w:r w:rsidRPr="000376F8">
              <w:rPr>
                <w:lang w:val="en-US"/>
              </w:rPr>
              <w:t xml:space="preserve"> By Andrew E. Clark, Sarah Flèche, Richard Layard, Nattavudh Powdthavee &amp; George Ward. Princeton, NJ: Princeton University Press, 2018. 325 p. $35.00 cloth. ISBN: 9780691177892. Ruut Veenhoven, Erasmus University Rotterdam, Netherlands, Contemporary Sociology: A Journal of Reviews. </w:t>
            </w:r>
            <w:r w:rsidRPr="000376F8">
              <w:t>48 (4) 2019: 406-408, </w:t>
            </w:r>
            <w:hyperlink r:id="rId2060" w:anchor="citeas" w:history="1">
              <w:r w:rsidRPr="000376F8">
                <w:rPr>
                  <w:rStyle w:val="Hyperlink"/>
                  <w:b/>
                  <w:bCs/>
                </w:rPr>
                <w:t>https://doi.org/10.1177/0094306119853809g</w:t>
              </w:r>
            </w:hyperlink>
          </w:p>
        </w:tc>
        <w:tc>
          <w:tcPr>
            <w:tcW w:w="0" w:type="auto"/>
            <w:tcBorders>
              <w:top w:val="outset" w:sz="6" w:space="0" w:color="auto"/>
              <w:left w:val="outset" w:sz="6" w:space="0" w:color="auto"/>
              <w:bottom w:val="outset" w:sz="6" w:space="0" w:color="auto"/>
              <w:right w:val="outset" w:sz="6" w:space="0" w:color="auto"/>
            </w:tcBorders>
            <w:hideMark/>
          </w:tcPr>
          <w:p w14:paraId="19B9030C" w14:textId="77777777" w:rsidR="000376F8" w:rsidRPr="000376F8" w:rsidRDefault="000376F8" w:rsidP="000376F8">
            <w:hyperlink r:id="rId2061" w:history="1">
              <w:r w:rsidRPr="000376F8">
                <w:rPr>
                  <w:rStyle w:val="Hyperlink"/>
                  <w:b/>
                  <w:bCs/>
                </w:rPr>
                <w:t>full text</w:t>
              </w:r>
            </w:hyperlink>
          </w:p>
        </w:tc>
      </w:tr>
      <w:tr w:rsidR="000376F8" w:rsidRPr="000376F8" w14:paraId="06D45E5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1740B7D" w14:textId="77777777" w:rsidR="000376F8" w:rsidRPr="000376F8" w:rsidRDefault="000376F8" w:rsidP="000376F8">
            <w:r w:rsidRPr="000376F8">
              <w:t>2019f</w:t>
            </w:r>
          </w:p>
        </w:tc>
        <w:tc>
          <w:tcPr>
            <w:tcW w:w="0" w:type="auto"/>
            <w:tcBorders>
              <w:top w:val="outset" w:sz="6" w:space="0" w:color="auto"/>
              <w:left w:val="outset" w:sz="6" w:space="0" w:color="auto"/>
              <w:bottom w:val="outset" w:sz="6" w:space="0" w:color="auto"/>
              <w:right w:val="outset" w:sz="6" w:space="0" w:color="auto"/>
            </w:tcBorders>
            <w:hideMark/>
          </w:tcPr>
          <w:p w14:paraId="7BE9754D" w14:textId="77777777" w:rsidR="000376F8" w:rsidRPr="000376F8" w:rsidRDefault="000376F8" w:rsidP="000376F8">
            <w:pPr>
              <w:rPr>
                <w:lang w:val="en-US"/>
              </w:rPr>
            </w:pPr>
            <w:r w:rsidRPr="000376F8">
              <w:rPr>
                <w:i/>
                <w:iCs/>
                <w:lang w:val="en-US"/>
              </w:rPr>
              <w:t>Did the Easterlin Paradox apply in South-Korea 1980-2015? A case study</w:t>
            </w:r>
            <w:r w:rsidRPr="000376F8">
              <w:rPr>
                <w:lang w:val="en-US"/>
              </w:rPr>
              <w:br/>
              <w:t>Accepted for publication in the International Review of Economics: </w:t>
            </w:r>
            <w:hyperlink r:id="rId2062" w:tgtFrame="_blank" w:history="1">
              <w:r w:rsidRPr="000376F8">
                <w:rPr>
                  <w:rStyle w:val="Hyperlink"/>
                  <w:b/>
                  <w:bCs/>
                  <w:lang w:val="en-US"/>
                </w:rPr>
                <w:t>http://link.springer.com/article/10.1007/s12232-019-00325-w</w:t>
              </w:r>
            </w:hyperlink>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46460255" w14:textId="77777777" w:rsidR="000376F8" w:rsidRPr="000376F8" w:rsidRDefault="000376F8" w:rsidP="000376F8">
            <w:hyperlink r:id="rId2063" w:history="1">
              <w:r w:rsidRPr="000376F8">
                <w:rPr>
                  <w:rStyle w:val="Hyperlink"/>
                  <w:b/>
                  <w:bCs/>
                </w:rPr>
                <w:t>abstract</w:t>
              </w:r>
            </w:hyperlink>
            <w:r w:rsidRPr="000376F8">
              <w:br/>
            </w:r>
            <w:hyperlink r:id="rId2064" w:history="1">
              <w:r w:rsidRPr="000376F8">
                <w:rPr>
                  <w:rStyle w:val="Hyperlink"/>
                  <w:b/>
                  <w:bCs/>
                </w:rPr>
                <w:t>full text</w:t>
              </w:r>
            </w:hyperlink>
          </w:p>
        </w:tc>
      </w:tr>
      <w:tr w:rsidR="000376F8" w:rsidRPr="000376F8" w14:paraId="097D5A1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349CFB" w14:textId="77777777" w:rsidR="000376F8" w:rsidRPr="000376F8" w:rsidRDefault="000376F8" w:rsidP="000376F8">
            <w:r w:rsidRPr="000376F8">
              <w:t>2019e</w:t>
            </w:r>
          </w:p>
        </w:tc>
        <w:tc>
          <w:tcPr>
            <w:tcW w:w="0" w:type="auto"/>
            <w:tcBorders>
              <w:top w:val="outset" w:sz="6" w:space="0" w:color="auto"/>
              <w:left w:val="outset" w:sz="6" w:space="0" w:color="auto"/>
              <w:bottom w:val="outset" w:sz="6" w:space="0" w:color="auto"/>
              <w:right w:val="outset" w:sz="6" w:space="0" w:color="auto"/>
            </w:tcBorders>
            <w:hideMark/>
          </w:tcPr>
          <w:p w14:paraId="29770D72"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t>Applied Research in Quality of Life. Online since April 2019 at </w:t>
            </w:r>
            <w:hyperlink r:id="rId2065" w:anchor="citeas" w:history="1">
              <w:r w:rsidRPr="000376F8">
                <w:rPr>
                  <w:rStyle w:val="Hyperlink"/>
                  <w:b/>
                  <w:bCs/>
                  <w:lang w:val="en-US"/>
                </w:rPr>
                <w:t>https://link.springer.com/article/10.1007%2Fs11482-019-09723-2</w:t>
              </w:r>
            </w:hyperlink>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574B9419" w14:textId="77777777" w:rsidR="000376F8" w:rsidRPr="000376F8" w:rsidRDefault="000376F8" w:rsidP="000376F8">
            <w:hyperlink r:id="rId2066" w:history="1">
              <w:r w:rsidRPr="000376F8">
                <w:rPr>
                  <w:rStyle w:val="Hyperlink"/>
                  <w:b/>
                  <w:bCs/>
                </w:rPr>
                <w:t>abstract</w:t>
              </w:r>
            </w:hyperlink>
            <w:r w:rsidRPr="000376F8">
              <w:br/>
            </w:r>
            <w:hyperlink r:id="rId2067" w:history="1">
              <w:r w:rsidRPr="000376F8">
                <w:rPr>
                  <w:rStyle w:val="Hyperlink"/>
                  <w:b/>
                  <w:bCs/>
                </w:rPr>
                <w:t>full text</w:t>
              </w:r>
            </w:hyperlink>
          </w:p>
        </w:tc>
      </w:tr>
      <w:tr w:rsidR="000376F8" w:rsidRPr="000376F8" w14:paraId="07B0275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F56053" w14:textId="77777777" w:rsidR="000376F8" w:rsidRPr="000376F8" w:rsidRDefault="000376F8" w:rsidP="000376F8">
            <w:r w:rsidRPr="000376F8">
              <w:t>2019d</w:t>
            </w:r>
          </w:p>
        </w:tc>
        <w:tc>
          <w:tcPr>
            <w:tcW w:w="0" w:type="auto"/>
            <w:tcBorders>
              <w:top w:val="outset" w:sz="6" w:space="0" w:color="auto"/>
              <w:left w:val="outset" w:sz="6" w:space="0" w:color="auto"/>
              <w:bottom w:val="outset" w:sz="6" w:space="0" w:color="auto"/>
              <w:right w:val="outset" w:sz="6" w:space="0" w:color="auto"/>
            </w:tcBorders>
            <w:hideMark/>
          </w:tcPr>
          <w:p w14:paraId="687D0653" w14:textId="77777777" w:rsidR="000376F8" w:rsidRPr="000376F8" w:rsidRDefault="000376F8" w:rsidP="000376F8">
            <w:r w:rsidRPr="000376F8">
              <w:rPr>
                <w:i/>
                <w:iCs/>
              </w:rPr>
              <w:t>Kijk voor welvaart gewoon naar het aantal gelukkige levensjaren</w:t>
            </w:r>
            <w:r w:rsidRPr="000376F8">
              <w:br/>
              <w:t>Economisch Statistische Berichten (ESB), Dossier 'Meten van welvaart', Jaargang 104, Nummer 47725S, 11 april 2019, pp 18-21</w:t>
            </w:r>
          </w:p>
        </w:tc>
        <w:tc>
          <w:tcPr>
            <w:tcW w:w="0" w:type="auto"/>
            <w:tcBorders>
              <w:top w:val="outset" w:sz="6" w:space="0" w:color="auto"/>
              <w:left w:val="outset" w:sz="6" w:space="0" w:color="auto"/>
              <w:bottom w:val="outset" w:sz="6" w:space="0" w:color="auto"/>
              <w:right w:val="outset" w:sz="6" w:space="0" w:color="auto"/>
            </w:tcBorders>
            <w:hideMark/>
          </w:tcPr>
          <w:p w14:paraId="1F688482" w14:textId="77777777" w:rsidR="000376F8" w:rsidRPr="000376F8" w:rsidRDefault="000376F8" w:rsidP="000376F8">
            <w:hyperlink r:id="rId2068" w:history="1">
              <w:r w:rsidRPr="000376F8">
                <w:rPr>
                  <w:rStyle w:val="Hyperlink"/>
                  <w:b/>
                  <w:bCs/>
                </w:rPr>
                <w:t>full text</w:t>
              </w:r>
            </w:hyperlink>
          </w:p>
        </w:tc>
      </w:tr>
      <w:tr w:rsidR="000376F8" w:rsidRPr="000376F8" w14:paraId="708B388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BE25D0C" w14:textId="77777777" w:rsidR="000376F8" w:rsidRPr="000376F8" w:rsidRDefault="000376F8" w:rsidP="000376F8">
            <w:r w:rsidRPr="000376F8">
              <w:t>2019c</w:t>
            </w:r>
          </w:p>
        </w:tc>
        <w:tc>
          <w:tcPr>
            <w:tcW w:w="0" w:type="auto"/>
            <w:tcBorders>
              <w:top w:val="outset" w:sz="6" w:space="0" w:color="auto"/>
              <w:left w:val="outset" w:sz="6" w:space="0" w:color="auto"/>
              <w:bottom w:val="outset" w:sz="6" w:space="0" w:color="auto"/>
              <w:right w:val="outset" w:sz="6" w:space="0" w:color="auto"/>
            </w:tcBorders>
            <w:hideMark/>
          </w:tcPr>
          <w:p w14:paraId="0618556D" w14:textId="77777777" w:rsidR="000376F8" w:rsidRPr="000376F8" w:rsidRDefault="000376F8" w:rsidP="000376F8">
            <w:pPr>
              <w:rPr>
                <w:lang w:val="en-US"/>
              </w:rPr>
            </w:pPr>
            <w:r w:rsidRPr="000376F8">
              <w:rPr>
                <w:i/>
                <w:iCs/>
                <w:lang w:val="en-US"/>
              </w:rPr>
              <w:t>Wealth adds to happiness, but not much</w:t>
            </w:r>
            <w:r w:rsidRPr="000376F8">
              <w:rPr>
                <w:lang w:val="en-US"/>
              </w:rPr>
              <w:br/>
              <w:t>Optentia Newsletter, 9 (1) p 9, April 2019</w:t>
            </w:r>
          </w:p>
        </w:tc>
        <w:tc>
          <w:tcPr>
            <w:tcW w:w="0" w:type="auto"/>
            <w:tcBorders>
              <w:top w:val="outset" w:sz="6" w:space="0" w:color="auto"/>
              <w:left w:val="outset" w:sz="6" w:space="0" w:color="auto"/>
              <w:bottom w:val="outset" w:sz="6" w:space="0" w:color="auto"/>
              <w:right w:val="outset" w:sz="6" w:space="0" w:color="auto"/>
            </w:tcBorders>
            <w:hideMark/>
          </w:tcPr>
          <w:p w14:paraId="6E91F5AF" w14:textId="77777777" w:rsidR="000376F8" w:rsidRPr="000376F8" w:rsidRDefault="000376F8" w:rsidP="000376F8">
            <w:hyperlink r:id="rId2069" w:history="1">
              <w:r w:rsidRPr="000376F8">
                <w:rPr>
                  <w:rStyle w:val="Hyperlink"/>
                  <w:b/>
                  <w:bCs/>
                </w:rPr>
                <w:t>full text</w:t>
              </w:r>
            </w:hyperlink>
          </w:p>
        </w:tc>
      </w:tr>
      <w:tr w:rsidR="000376F8" w:rsidRPr="000376F8" w14:paraId="15BED93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0479EC" w14:textId="77777777" w:rsidR="000376F8" w:rsidRPr="000376F8" w:rsidRDefault="000376F8" w:rsidP="000376F8">
            <w:r w:rsidRPr="000376F8">
              <w:lastRenderedPageBreak/>
              <w:t>2019b</w:t>
            </w:r>
          </w:p>
        </w:tc>
        <w:tc>
          <w:tcPr>
            <w:tcW w:w="0" w:type="auto"/>
            <w:tcBorders>
              <w:top w:val="outset" w:sz="6" w:space="0" w:color="auto"/>
              <w:left w:val="outset" w:sz="6" w:space="0" w:color="auto"/>
              <w:bottom w:val="outset" w:sz="6" w:space="0" w:color="auto"/>
              <w:right w:val="outset" w:sz="6" w:space="0" w:color="auto"/>
            </w:tcBorders>
            <w:hideMark/>
          </w:tcPr>
          <w:p w14:paraId="4EC61558" w14:textId="77777777" w:rsidR="000376F8" w:rsidRPr="000376F8" w:rsidRDefault="000376F8" w:rsidP="000376F8">
            <w:pPr>
              <w:rPr>
                <w:lang w:val="en-US"/>
              </w:rPr>
            </w:pPr>
            <w:r w:rsidRPr="000376F8">
              <w:rPr>
                <w:i/>
                <w:iCs/>
                <w:lang w:val="en-US"/>
              </w:rPr>
              <w:t>The broaden and build theory of happiness</w:t>
            </w:r>
            <w:r w:rsidRPr="000376F8">
              <w:rPr>
                <w:lang w:val="en-US"/>
              </w:rPr>
              <w:br/>
              <w:t>In Editors: Bruno Frey &amp; Christoph Schaltegger (eds.) 21st Century Economics. Economic Ideas You Should Read and Remember. Springer Nature Publishing, Cham Switserland, ISBN 978-3-030-17739-3,, pp. 137-140, https://doi.org/10.1007/978-3-030-17740-9_5</w:t>
            </w:r>
          </w:p>
        </w:tc>
        <w:tc>
          <w:tcPr>
            <w:tcW w:w="0" w:type="auto"/>
            <w:tcBorders>
              <w:top w:val="outset" w:sz="6" w:space="0" w:color="auto"/>
              <w:left w:val="outset" w:sz="6" w:space="0" w:color="auto"/>
              <w:bottom w:val="outset" w:sz="6" w:space="0" w:color="auto"/>
              <w:right w:val="outset" w:sz="6" w:space="0" w:color="auto"/>
            </w:tcBorders>
            <w:hideMark/>
          </w:tcPr>
          <w:p w14:paraId="202DBD2B" w14:textId="77777777" w:rsidR="000376F8" w:rsidRPr="000376F8" w:rsidRDefault="000376F8" w:rsidP="000376F8">
            <w:hyperlink r:id="rId2070" w:history="1">
              <w:r w:rsidRPr="000376F8">
                <w:rPr>
                  <w:rStyle w:val="Hyperlink"/>
                  <w:b/>
                  <w:bCs/>
                </w:rPr>
                <w:t>full text</w:t>
              </w:r>
            </w:hyperlink>
          </w:p>
        </w:tc>
      </w:tr>
      <w:tr w:rsidR="000376F8" w:rsidRPr="000376F8" w14:paraId="22A322B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9ED39D" w14:textId="77777777" w:rsidR="000376F8" w:rsidRPr="000376F8" w:rsidRDefault="000376F8" w:rsidP="000376F8">
            <w:r w:rsidRPr="000376F8">
              <w:t>2019a</w:t>
            </w:r>
          </w:p>
        </w:tc>
        <w:tc>
          <w:tcPr>
            <w:tcW w:w="0" w:type="auto"/>
            <w:tcBorders>
              <w:top w:val="outset" w:sz="6" w:space="0" w:color="auto"/>
              <w:left w:val="outset" w:sz="6" w:space="0" w:color="auto"/>
              <w:bottom w:val="outset" w:sz="6" w:space="0" w:color="auto"/>
              <w:right w:val="outset" w:sz="6" w:space="0" w:color="auto"/>
            </w:tcBorders>
            <w:hideMark/>
          </w:tcPr>
          <w:p w14:paraId="49290B52" w14:textId="77777777" w:rsidR="000376F8" w:rsidRPr="000376F8" w:rsidRDefault="000376F8" w:rsidP="000376F8">
            <w:pPr>
              <w:rPr>
                <w:lang w:val="en-US"/>
              </w:rPr>
            </w:pPr>
            <w:r w:rsidRPr="000376F8">
              <w:rPr>
                <w:i/>
                <w:iCs/>
                <w:lang w:val="en-US"/>
              </w:rPr>
              <w:t>Effect </w:t>
            </w:r>
            <w:r w:rsidRPr="000376F8">
              <w:rPr>
                <w:b/>
                <w:bCs/>
                <w:i/>
                <w:iCs/>
                <w:lang w:val="en-US"/>
              </w:rPr>
              <w:t>on</w:t>
            </w:r>
            <w:r w:rsidRPr="000376F8">
              <w:rPr>
                <w:i/>
                <w:iCs/>
                <w:lang w:val="en-US"/>
              </w:rPr>
              <w:t> happiness </w:t>
            </w:r>
            <w:r w:rsidRPr="000376F8">
              <w:rPr>
                <w:b/>
                <w:bCs/>
                <w:i/>
                <w:iCs/>
                <w:lang w:val="en-US"/>
              </w:rPr>
              <w:t>of</w:t>
            </w:r>
            <w:r w:rsidRPr="000376F8">
              <w:rPr>
                <w:i/>
                <w:iCs/>
                <w:lang w:val="en-US"/>
              </w:rPr>
              <w:t> selfmonitoring and comparison with others, using the Happiness Indicator</w:t>
            </w:r>
            <w:r w:rsidRPr="000376F8">
              <w:rPr>
                <w:lang w:val="en-US"/>
              </w:rPr>
              <w:br/>
              <w:t>Chapter in Llewellyn VanZyl &amp; Sebastian Rothmann (eds.): Positive Psychology Interventions: Theories, methodologies and applications within multi-cultural contexts, Springer International, in press</w:t>
            </w:r>
            <w:r w:rsidRPr="000376F8">
              <w:rPr>
                <w:lang w:val="en-US"/>
              </w:rPr>
              <w:br/>
              <w:t>With Arnold Bakker, Martijn Burger, Pieter van Haren and Wido Oerlemans</w:t>
            </w:r>
          </w:p>
        </w:tc>
        <w:tc>
          <w:tcPr>
            <w:tcW w:w="0" w:type="auto"/>
            <w:tcBorders>
              <w:top w:val="outset" w:sz="6" w:space="0" w:color="auto"/>
              <w:left w:val="outset" w:sz="6" w:space="0" w:color="auto"/>
              <w:bottom w:val="outset" w:sz="6" w:space="0" w:color="auto"/>
              <w:right w:val="outset" w:sz="6" w:space="0" w:color="auto"/>
            </w:tcBorders>
            <w:hideMark/>
          </w:tcPr>
          <w:p w14:paraId="46A42819" w14:textId="77777777" w:rsidR="000376F8" w:rsidRPr="000376F8" w:rsidRDefault="000376F8" w:rsidP="000376F8">
            <w:hyperlink r:id="rId2071" w:history="1">
              <w:r w:rsidRPr="000376F8">
                <w:rPr>
                  <w:rStyle w:val="Hyperlink"/>
                  <w:b/>
                  <w:bCs/>
                </w:rPr>
                <w:t>abstract</w:t>
              </w:r>
            </w:hyperlink>
            <w:r w:rsidRPr="000376F8">
              <w:br/>
            </w:r>
            <w:hyperlink r:id="rId2072" w:history="1">
              <w:r w:rsidRPr="000376F8">
                <w:rPr>
                  <w:rStyle w:val="Hyperlink"/>
                  <w:b/>
                  <w:bCs/>
                </w:rPr>
                <w:t>full text</w:t>
              </w:r>
            </w:hyperlink>
          </w:p>
        </w:tc>
      </w:tr>
      <w:tr w:rsidR="000376F8" w:rsidRPr="000376F8" w14:paraId="79E58F8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777CC4D" w14:textId="77777777" w:rsidR="000376F8" w:rsidRPr="000376F8" w:rsidRDefault="000376F8" w:rsidP="000376F8">
            <w:r w:rsidRPr="000376F8">
              <w:rPr>
                <w:b/>
                <w:bCs/>
              </w:rPr>
              <w:t>2018</w:t>
            </w:r>
          </w:p>
        </w:tc>
      </w:tr>
      <w:tr w:rsidR="000376F8" w:rsidRPr="000376F8" w14:paraId="4D11E2D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C0C513" w14:textId="77777777" w:rsidR="000376F8" w:rsidRPr="000376F8" w:rsidRDefault="000376F8" w:rsidP="000376F8">
            <w:r w:rsidRPr="000376F8">
              <w:t>2018z</w:t>
            </w:r>
          </w:p>
        </w:tc>
        <w:tc>
          <w:tcPr>
            <w:tcW w:w="0" w:type="auto"/>
            <w:tcBorders>
              <w:top w:val="outset" w:sz="6" w:space="0" w:color="auto"/>
              <w:left w:val="outset" w:sz="6" w:space="0" w:color="auto"/>
              <w:bottom w:val="outset" w:sz="6" w:space="0" w:color="auto"/>
              <w:right w:val="outset" w:sz="6" w:space="0" w:color="auto"/>
            </w:tcBorders>
            <w:hideMark/>
          </w:tcPr>
          <w:p w14:paraId="5C555439" w14:textId="77777777" w:rsidR="000376F8" w:rsidRPr="000376F8" w:rsidRDefault="000376F8" w:rsidP="000376F8">
            <w:r w:rsidRPr="000376F8">
              <w:rPr>
                <w:i/>
                <w:iCs/>
                <w:lang w:val="en-US"/>
              </w:rPr>
              <w:t>Freedom and happiness in nations: A research synthesis</w:t>
            </w:r>
            <w:r w:rsidRPr="000376F8">
              <w:rPr>
                <w:lang w:val="en-US"/>
              </w:rPr>
              <w:br/>
              <w:t>Applied Research on Quality of Life, 13 (2) 435-456, Doi: 10.1007/s11482-017-9543-6</w:t>
            </w:r>
            <w:r w:rsidRPr="000376F8">
              <w:rPr>
                <w:lang w:val="en-US"/>
              </w:rPr>
              <w:br/>
              <w:t>With Amanina Abdur Rahman. </w:t>
            </w:r>
            <w:hyperlink r:id="rId2073" w:history="1">
              <w:r w:rsidRPr="000376F8">
                <w:rPr>
                  <w:rStyle w:val="Hyperlink"/>
                  <w:b/>
                  <w:bCs/>
                </w:rPr>
                <w:t>Open Access</w:t>
              </w:r>
            </w:hyperlink>
            <w:r w:rsidRPr="000376F8">
              <w:t>. </w:t>
            </w:r>
            <w:hyperlink r:id="rId2074" w:history="1">
              <w:r w:rsidRPr="000376F8">
                <w:rPr>
                  <w:rStyle w:val="Hyperlink"/>
                  <w:b/>
                  <w:bCs/>
                </w:rPr>
                <w:t>Erratum</w:t>
              </w:r>
            </w:hyperlink>
          </w:p>
        </w:tc>
        <w:tc>
          <w:tcPr>
            <w:tcW w:w="0" w:type="auto"/>
            <w:tcBorders>
              <w:top w:val="outset" w:sz="6" w:space="0" w:color="auto"/>
              <w:left w:val="outset" w:sz="6" w:space="0" w:color="auto"/>
              <w:bottom w:val="outset" w:sz="6" w:space="0" w:color="auto"/>
              <w:right w:val="outset" w:sz="6" w:space="0" w:color="auto"/>
            </w:tcBorders>
            <w:hideMark/>
          </w:tcPr>
          <w:p w14:paraId="508D0551" w14:textId="77777777" w:rsidR="000376F8" w:rsidRPr="000376F8" w:rsidRDefault="000376F8" w:rsidP="000376F8">
            <w:hyperlink r:id="rId2075" w:history="1">
              <w:r w:rsidRPr="000376F8">
                <w:rPr>
                  <w:rStyle w:val="Hyperlink"/>
                  <w:b/>
                  <w:bCs/>
                </w:rPr>
                <w:t>abstract</w:t>
              </w:r>
            </w:hyperlink>
            <w:r w:rsidRPr="000376F8">
              <w:br/>
            </w:r>
            <w:hyperlink r:id="rId2076" w:history="1">
              <w:r w:rsidRPr="000376F8">
                <w:rPr>
                  <w:rStyle w:val="Hyperlink"/>
                  <w:b/>
                  <w:bCs/>
                </w:rPr>
                <w:t>full text</w:t>
              </w:r>
            </w:hyperlink>
          </w:p>
        </w:tc>
      </w:tr>
      <w:tr w:rsidR="000376F8" w:rsidRPr="000376F8" w14:paraId="1F226AB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3954CF" w14:textId="77777777" w:rsidR="000376F8" w:rsidRPr="000376F8" w:rsidRDefault="000376F8" w:rsidP="000376F8">
            <w:r w:rsidRPr="000376F8">
              <w:t>2018y</w:t>
            </w:r>
          </w:p>
        </w:tc>
        <w:tc>
          <w:tcPr>
            <w:tcW w:w="0" w:type="auto"/>
            <w:tcBorders>
              <w:top w:val="outset" w:sz="6" w:space="0" w:color="auto"/>
              <w:left w:val="outset" w:sz="6" w:space="0" w:color="auto"/>
              <w:bottom w:val="outset" w:sz="6" w:space="0" w:color="auto"/>
              <w:right w:val="outset" w:sz="6" w:space="0" w:color="auto"/>
            </w:tcBorders>
            <w:hideMark/>
          </w:tcPr>
          <w:p w14:paraId="2C777433" w14:textId="77777777" w:rsidR="000376F8" w:rsidRPr="000376F8" w:rsidRDefault="000376F8" w:rsidP="000376F8">
            <w:pPr>
              <w:rPr>
                <w:lang w:val="en-US"/>
              </w:rPr>
            </w:pPr>
            <w:r w:rsidRPr="000376F8">
              <w:rPr>
                <w:i/>
                <w:iCs/>
                <w:lang w:val="en-US"/>
              </w:rPr>
              <w:t>Scale homogenization techniques</w:t>
            </w:r>
            <w:r w:rsidRPr="000376F8">
              <w:rPr>
                <w:lang w:val="en-US"/>
              </w:rPr>
              <w:t>.</w:t>
            </w:r>
            <w:r w:rsidRPr="000376F8">
              <w:rPr>
                <w:lang w:val="en-US"/>
              </w:rPr>
              <w:br/>
              <w:t>Video lecture published on YouTube.</w:t>
            </w:r>
            <w:r w:rsidRPr="000376F8">
              <w:rPr>
                <w:lang w:val="en-US"/>
              </w:rPr>
              <w:br/>
              <w:t>Lecture 1 in e-course based on book 'Diversity in survey questions on the same topic: techniques for improving comparability' (</w:t>
            </w:r>
            <w:hyperlink r:id="rId2077" w:history="1">
              <w:r w:rsidRPr="000376F8">
                <w:rPr>
                  <w:rStyle w:val="Hyperlink"/>
                  <w:b/>
                  <w:bCs/>
                  <w:lang w:val="en-US"/>
                </w:rPr>
                <w:t>publication 2017c</w:t>
              </w:r>
            </w:hyperlink>
            <w:r w:rsidRPr="000376F8">
              <w:rPr>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7DB18AB0" w14:textId="77777777" w:rsidR="000376F8" w:rsidRPr="000376F8" w:rsidRDefault="000376F8" w:rsidP="000376F8">
            <w:hyperlink r:id="rId2078" w:history="1">
              <w:r w:rsidRPr="000376F8">
                <w:rPr>
                  <w:rStyle w:val="Hyperlink"/>
                  <w:b/>
                  <w:bCs/>
                </w:rPr>
                <w:t>video</w:t>
              </w:r>
            </w:hyperlink>
          </w:p>
        </w:tc>
      </w:tr>
      <w:tr w:rsidR="000376F8" w:rsidRPr="000376F8" w14:paraId="104E580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63B962" w14:textId="77777777" w:rsidR="000376F8" w:rsidRPr="000376F8" w:rsidRDefault="000376F8" w:rsidP="000376F8">
            <w:r w:rsidRPr="000376F8">
              <w:t>2018x</w:t>
            </w:r>
          </w:p>
        </w:tc>
        <w:tc>
          <w:tcPr>
            <w:tcW w:w="0" w:type="auto"/>
            <w:tcBorders>
              <w:top w:val="outset" w:sz="6" w:space="0" w:color="auto"/>
              <w:left w:val="outset" w:sz="6" w:space="0" w:color="auto"/>
              <w:bottom w:val="outset" w:sz="6" w:space="0" w:color="auto"/>
              <w:right w:val="outset" w:sz="6" w:space="0" w:color="auto"/>
            </w:tcBorders>
            <w:hideMark/>
          </w:tcPr>
          <w:p w14:paraId="3ACB971B" w14:textId="77777777" w:rsidR="000376F8" w:rsidRPr="000376F8" w:rsidRDefault="000376F8" w:rsidP="000376F8">
            <w:pPr>
              <w:rPr>
                <w:lang w:val="en-US"/>
              </w:rPr>
            </w:pPr>
            <w:r w:rsidRPr="000376F8">
              <w:rPr>
                <w:i/>
                <w:iCs/>
                <w:lang w:val="en-US"/>
              </w:rPr>
              <w:t>Will healthy eating make you happier? A research synthesis using an online findings archive</w:t>
            </w:r>
            <w:r w:rsidRPr="000376F8">
              <w:rPr>
                <w:i/>
                <w:iCs/>
                <w:lang w:val="en-US"/>
              </w:rPr>
              <w:br/>
            </w:r>
            <w:hyperlink r:id="rId2079" w:history="1">
              <w:r w:rsidRPr="000376F8">
                <w:rPr>
                  <w:rStyle w:val="Hyperlink"/>
                  <w:b/>
                  <w:bCs/>
                  <w:lang w:val="en-US"/>
                </w:rPr>
                <w:t>Optentia Newsletter 8 (3), December 2018</w:t>
              </w:r>
            </w:hyperlink>
            <w:r w:rsidRPr="000376F8">
              <w:rPr>
                <w:lang w:val="en-US"/>
              </w:rPr>
              <w:t>, page 16</w:t>
            </w:r>
          </w:p>
        </w:tc>
        <w:tc>
          <w:tcPr>
            <w:tcW w:w="0" w:type="auto"/>
            <w:tcBorders>
              <w:top w:val="outset" w:sz="6" w:space="0" w:color="auto"/>
              <w:left w:val="outset" w:sz="6" w:space="0" w:color="auto"/>
              <w:bottom w:val="outset" w:sz="6" w:space="0" w:color="auto"/>
              <w:right w:val="outset" w:sz="6" w:space="0" w:color="auto"/>
            </w:tcBorders>
            <w:hideMark/>
          </w:tcPr>
          <w:p w14:paraId="2F70AA9F" w14:textId="77777777" w:rsidR="000376F8" w:rsidRPr="000376F8" w:rsidRDefault="000376F8" w:rsidP="000376F8">
            <w:hyperlink r:id="rId2080" w:history="1">
              <w:r w:rsidRPr="000376F8">
                <w:rPr>
                  <w:rStyle w:val="Hyperlink"/>
                  <w:b/>
                  <w:bCs/>
                </w:rPr>
                <w:t>full text</w:t>
              </w:r>
            </w:hyperlink>
          </w:p>
        </w:tc>
      </w:tr>
      <w:tr w:rsidR="000376F8" w:rsidRPr="000376F8" w14:paraId="079B603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92C15B" w14:textId="77777777" w:rsidR="000376F8" w:rsidRPr="000376F8" w:rsidRDefault="000376F8" w:rsidP="000376F8">
            <w:r w:rsidRPr="000376F8">
              <w:t>2018w</w:t>
            </w:r>
          </w:p>
        </w:tc>
        <w:tc>
          <w:tcPr>
            <w:tcW w:w="0" w:type="auto"/>
            <w:tcBorders>
              <w:top w:val="outset" w:sz="6" w:space="0" w:color="auto"/>
              <w:left w:val="outset" w:sz="6" w:space="0" w:color="auto"/>
              <w:bottom w:val="outset" w:sz="6" w:space="0" w:color="auto"/>
              <w:right w:val="outset" w:sz="6" w:space="0" w:color="auto"/>
            </w:tcBorders>
            <w:hideMark/>
          </w:tcPr>
          <w:p w14:paraId="2110933B"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13(4), 1055-1080, DOI .0rg/10.1007/s11482-017-9575-y,</w:t>
            </w:r>
            <w:r w:rsidRPr="000376F8">
              <w:rPr>
                <w:lang w:val="en-US"/>
              </w:rPr>
              <w:br/>
              <w:t>With Kai Ludwigs (first author), Richard Lucas, Martijn Burger and Lidia Arends </w:t>
            </w:r>
            <w:hyperlink r:id="rId2081"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13ED09BD" w14:textId="77777777" w:rsidR="000376F8" w:rsidRPr="000376F8" w:rsidRDefault="000376F8" w:rsidP="000376F8">
            <w:hyperlink r:id="rId2082" w:history="1">
              <w:r w:rsidRPr="000376F8">
                <w:rPr>
                  <w:rStyle w:val="Hyperlink"/>
                  <w:b/>
                  <w:bCs/>
                </w:rPr>
                <w:t>abstract</w:t>
              </w:r>
            </w:hyperlink>
            <w:r w:rsidRPr="000376F8">
              <w:br/>
            </w:r>
            <w:hyperlink r:id="rId2083" w:history="1">
              <w:r w:rsidRPr="000376F8">
                <w:rPr>
                  <w:rStyle w:val="Hyperlink"/>
                  <w:b/>
                  <w:bCs/>
                </w:rPr>
                <w:t>full text</w:t>
              </w:r>
            </w:hyperlink>
          </w:p>
        </w:tc>
      </w:tr>
      <w:tr w:rsidR="000376F8" w:rsidRPr="000376F8" w14:paraId="55C9E1B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C60B0B" w14:textId="77777777" w:rsidR="000376F8" w:rsidRPr="000376F8" w:rsidRDefault="000376F8" w:rsidP="000376F8">
            <w:r w:rsidRPr="000376F8">
              <w:t>2018v</w:t>
            </w:r>
          </w:p>
        </w:tc>
        <w:tc>
          <w:tcPr>
            <w:tcW w:w="0" w:type="auto"/>
            <w:tcBorders>
              <w:top w:val="outset" w:sz="6" w:space="0" w:color="auto"/>
              <w:left w:val="outset" w:sz="6" w:space="0" w:color="auto"/>
              <w:bottom w:val="outset" w:sz="6" w:space="0" w:color="auto"/>
              <w:right w:val="outset" w:sz="6" w:space="0" w:color="auto"/>
            </w:tcBorders>
            <w:hideMark/>
          </w:tcPr>
          <w:p w14:paraId="3EA29DA2" w14:textId="77777777" w:rsidR="000376F8" w:rsidRPr="000376F8" w:rsidRDefault="000376F8" w:rsidP="000376F8">
            <w:pPr>
              <w:rPr>
                <w:lang w:val="en-US"/>
              </w:rPr>
            </w:pPr>
            <w:hyperlink r:id="rId2084" w:history="1">
              <w:r w:rsidRPr="000376F8">
                <w:rPr>
                  <w:rStyle w:val="Hyperlink"/>
                  <w:b/>
                  <w:bCs/>
                  <w:lang w:val="en-US"/>
                </w:rPr>
                <w:t>Member-highlight-Ruut-Veenhoven: How I wandered into Quality-Of-Life Research</w:t>
              </w:r>
            </w:hyperlink>
            <w:r w:rsidRPr="000376F8">
              <w:rPr>
                <w:lang w:val="en-US"/>
              </w:rPr>
              <w:br/>
              <w:t>Newsletter of the International Society for Quality of Life Studies (ISQOLS), November 2018</w:t>
            </w:r>
          </w:p>
        </w:tc>
        <w:tc>
          <w:tcPr>
            <w:tcW w:w="0" w:type="auto"/>
            <w:tcBorders>
              <w:top w:val="outset" w:sz="6" w:space="0" w:color="auto"/>
              <w:left w:val="outset" w:sz="6" w:space="0" w:color="auto"/>
              <w:bottom w:val="outset" w:sz="6" w:space="0" w:color="auto"/>
              <w:right w:val="outset" w:sz="6" w:space="0" w:color="auto"/>
            </w:tcBorders>
            <w:hideMark/>
          </w:tcPr>
          <w:p w14:paraId="7F861468" w14:textId="77777777" w:rsidR="000376F8" w:rsidRPr="000376F8" w:rsidRDefault="000376F8" w:rsidP="000376F8">
            <w:hyperlink r:id="rId2085" w:history="1">
              <w:r w:rsidRPr="000376F8">
                <w:rPr>
                  <w:rStyle w:val="Hyperlink"/>
                  <w:b/>
                  <w:bCs/>
                </w:rPr>
                <w:t>full text</w:t>
              </w:r>
            </w:hyperlink>
          </w:p>
        </w:tc>
      </w:tr>
      <w:tr w:rsidR="000376F8" w:rsidRPr="000376F8" w14:paraId="6FA2F0D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E47D0C" w14:textId="77777777" w:rsidR="000376F8" w:rsidRPr="000376F8" w:rsidRDefault="000376F8" w:rsidP="000376F8">
            <w:r w:rsidRPr="000376F8">
              <w:lastRenderedPageBreak/>
              <w:t>2018u</w:t>
            </w:r>
          </w:p>
        </w:tc>
        <w:tc>
          <w:tcPr>
            <w:tcW w:w="0" w:type="auto"/>
            <w:tcBorders>
              <w:top w:val="outset" w:sz="6" w:space="0" w:color="auto"/>
              <w:left w:val="outset" w:sz="6" w:space="0" w:color="auto"/>
              <w:bottom w:val="outset" w:sz="6" w:space="0" w:color="auto"/>
              <w:right w:val="outset" w:sz="6" w:space="0" w:color="auto"/>
            </w:tcBorders>
            <w:hideMark/>
          </w:tcPr>
          <w:p w14:paraId="249E1A37" w14:textId="77777777" w:rsidR="000376F8" w:rsidRPr="000376F8" w:rsidRDefault="000376F8" w:rsidP="000376F8">
            <w:pPr>
              <w:rPr>
                <w:lang w:val="en-US"/>
              </w:rPr>
            </w:pPr>
            <w:r w:rsidRPr="000376F8">
              <w:rPr>
                <w:i/>
                <w:iCs/>
                <w:lang w:val="en-US"/>
              </w:rPr>
              <w:t>Happiness in nations: Pursuit of greater happiness for a greater number of citizens</w:t>
            </w:r>
            <w:r w:rsidRPr="000376F8">
              <w:rPr>
                <w:lang w:val="en-US"/>
              </w:rPr>
              <w:br/>
              <w:t>In: The Oxford Handbook of Positive Psychology, 3rd Edition Edited by C.R. Snyder, Shane J. Lopez, Lisa M. Edwards, and Susana C. Marques</w:t>
            </w:r>
            <w:r w:rsidRPr="000376F8">
              <w:rPr>
                <w:lang w:val="en-US"/>
              </w:rPr>
              <w:br/>
              <w:t>Online Publication Date: Nov 2018 DOI: 10.1093/oxfordhb/9780199396511.013.1</w:t>
            </w:r>
          </w:p>
        </w:tc>
        <w:tc>
          <w:tcPr>
            <w:tcW w:w="0" w:type="auto"/>
            <w:tcBorders>
              <w:top w:val="outset" w:sz="6" w:space="0" w:color="auto"/>
              <w:left w:val="outset" w:sz="6" w:space="0" w:color="auto"/>
              <w:bottom w:val="outset" w:sz="6" w:space="0" w:color="auto"/>
              <w:right w:val="outset" w:sz="6" w:space="0" w:color="auto"/>
            </w:tcBorders>
            <w:hideMark/>
          </w:tcPr>
          <w:p w14:paraId="60607630" w14:textId="77777777" w:rsidR="000376F8" w:rsidRPr="000376F8" w:rsidRDefault="000376F8" w:rsidP="000376F8">
            <w:hyperlink r:id="rId2086" w:history="1">
              <w:r w:rsidRPr="000376F8">
                <w:rPr>
                  <w:rStyle w:val="Hyperlink"/>
                  <w:b/>
                  <w:bCs/>
                </w:rPr>
                <w:t>abstract</w:t>
              </w:r>
            </w:hyperlink>
            <w:r w:rsidRPr="000376F8">
              <w:br/>
            </w:r>
            <w:hyperlink r:id="rId2087" w:history="1">
              <w:r w:rsidRPr="000376F8">
                <w:rPr>
                  <w:rStyle w:val="Hyperlink"/>
                  <w:b/>
                  <w:bCs/>
                </w:rPr>
                <w:t>full text</w:t>
              </w:r>
            </w:hyperlink>
          </w:p>
        </w:tc>
      </w:tr>
      <w:tr w:rsidR="000376F8" w:rsidRPr="000376F8" w14:paraId="504BB4D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FE6D67" w14:textId="77777777" w:rsidR="000376F8" w:rsidRPr="000376F8" w:rsidRDefault="000376F8" w:rsidP="000376F8">
            <w:r w:rsidRPr="000376F8">
              <w:t>2018t</w:t>
            </w:r>
          </w:p>
        </w:tc>
        <w:tc>
          <w:tcPr>
            <w:tcW w:w="0" w:type="auto"/>
            <w:tcBorders>
              <w:top w:val="outset" w:sz="6" w:space="0" w:color="auto"/>
              <w:left w:val="outset" w:sz="6" w:space="0" w:color="auto"/>
              <w:bottom w:val="outset" w:sz="6" w:space="0" w:color="auto"/>
              <w:right w:val="outset" w:sz="6" w:space="0" w:color="auto"/>
            </w:tcBorders>
            <w:hideMark/>
          </w:tcPr>
          <w:p w14:paraId="33B7E7A7" w14:textId="77777777" w:rsidR="000376F8" w:rsidRPr="000376F8" w:rsidRDefault="000376F8" w:rsidP="000376F8">
            <w:pPr>
              <w:rPr>
                <w:lang w:val="en-US"/>
              </w:rPr>
            </w:pPr>
            <w:r w:rsidRPr="000376F8">
              <w:rPr>
                <w:i/>
                <w:iCs/>
                <w:lang w:val="en-US"/>
              </w:rPr>
              <w:t>The sociology of happiness: Topic in social indicators research</w:t>
            </w:r>
            <w:r w:rsidRPr="000376F8">
              <w:rPr>
                <w:lang w:val="en-US"/>
              </w:rPr>
              <w:br/>
              <w:t>In: Schulz, M.S. (ed.) 'Frontiers of sociology: Research perspectives for the 21 century'. ISA Research, Berlin/New York 2018, ISBN 978-3-746744-53-7, Chapter 28, pp 243-251</w:t>
            </w:r>
          </w:p>
        </w:tc>
        <w:tc>
          <w:tcPr>
            <w:tcW w:w="0" w:type="auto"/>
            <w:tcBorders>
              <w:top w:val="outset" w:sz="6" w:space="0" w:color="auto"/>
              <w:left w:val="outset" w:sz="6" w:space="0" w:color="auto"/>
              <w:bottom w:val="outset" w:sz="6" w:space="0" w:color="auto"/>
              <w:right w:val="outset" w:sz="6" w:space="0" w:color="auto"/>
            </w:tcBorders>
            <w:hideMark/>
          </w:tcPr>
          <w:p w14:paraId="313EC657" w14:textId="77777777" w:rsidR="000376F8" w:rsidRPr="000376F8" w:rsidRDefault="000376F8" w:rsidP="000376F8">
            <w:hyperlink r:id="rId2088" w:history="1">
              <w:r w:rsidRPr="000376F8">
                <w:rPr>
                  <w:rStyle w:val="Hyperlink"/>
                  <w:b/>
                  <w:bCs/>
                </w:rPr>
                <w:t>abstract</w:t>
              </w:r>
            </w:hyperlink>
            <w:r w:rsidRPr="000376F8">
              <w:br/>
            </w:r>
            <w:hyperlink r:id="rId2089" w:history="1">
              <w:r w:rsidRPr="000376F8">
                <w:rPr>
                  <w:rStyle w:val="Hyperlink"/>
                  <w:b/>
                  <w:bCs/>
                </w:rPr>
                <w:t>full text</w:t>
              </w:r>
            </w:hyperlink>
          </w:p>
        </w:tc>
      </w:tr>
      <w:tr w:rsidR="000376F8" w:rsidRPr="000376F8" w14:paraId="62BDCBC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64C57E" w14:textId="77777777" w:rsidR="000376F8" w:rsidRPr="000376F8" w:rsidRDefault="000376F8" w:rsidP="000376F8">
            <w:r w:rsidRPr="000376F8">
              <w:t>2018s</w:t>
            </w:r>
          </w:p>
        </w:tc>
        <w:tc>
          <w:tcPr>
            <w:tcW w:w="0" w:type="auto"/>
            <w:tcBorders>
              <w:top w:val="outset" w:sz="6" w:space="0" w:color="auto"/>
              <w:left w:val="outset" w:sz="6" w:space="0" w:color="auto"/>
              <w:bottom w:val="outset" w:sz="6" w:space="0" w:color="auto"/>
              <w:right w:val="outset" w:sz="6" w:space="0" w:color="auto"/>
            </w:tcBorders>
            <w:hideMark/>
          </w:tcPr>
          <w:p w14:paraId="4BF92726" w14:textId="77777777" w:rsidR="000376F8" w:rsidRPr="000376F8" w:rsidRDefault="000376F8" w:rsidP="000376F8">
            <w:pPr>
              <w:rPr>
                <w:lang w:val="en-US"/>
              </w:rPr>
            </w:pPr>
            <w:r w:rsidRPr="000376F8">
              <w:rPr>
                <w:i/>
                <w:iCs/>
                <w:lang w:val="en-US"/>
              </w:rPr>
              <w:t>Happiness of the self-employed: A research synthesis using an on-line findings-archive</w:t>
            </w:r>
            <w:r w:rsidRPr="000376F8">
              <w:rPr>
                <w:i/>
                <w:iCs/>
                <w:lang w:val="en-US"/>
              </w:rPr>
              <w:br/>
            </w:r>
            <w:r w:rsidRPr="000376F8">
              <w:rPr>
                <w:lang w:val="en-US"/>
              </w:rPr>
              <w:t>EHERO-working paper 2018-7</w:t>
            </w:r>
            <w:r w:rsidRPr="000376F8">
              <w:rPr>
                <w:lang w:val="en-US"/>
              </w:rPr>
              <w:br/>
              <w:t>Together with Jiequn Liu (first author)</w:t>
            </w:r>
          </w:p>
        </w:tc>
        <w:tc>
          <w:tcPr>
            <w:tcW w:w="0" w:type="auto"/>
            <w:tcBorders>
              <w:top w:val="outset" w:sz="6" w:space="0" w:color="auto"/>
              <w:left w:val="outset" w:sz="6" w:space="0" w:color="auto"/>
              <w:bottom w:val="outset" w:sz="6" w:space="0" w:color="auto"/>
              <w:right w:val="outset" w:sz="6" w:space="0" w:color="auto"/>
            </w:tcBorders>
            <w:hideMark/>
          </w:tcPr>
          <w:p w14:paraId="305FB55F" w14:textId="77777777" w:rsidR="000376F8" w:rsidRPr="000376F8" w:rsidRDefault="000376F8" w:rsidP="000376F8">
            <w:hyperlink r:id="rId2090" w:history="1">
              <w:r w:rsidRPr="000376F8">
                <w:rPr>
                  <w:rStyle w:val="Hyperlink"/>
                  <w:b/>
                  <w:bCs/>
                </w:rPr>
                <w:t>abstract</w:t>
              </w:r>
            </w:hyperlink>
            <w:r w:rsidRPr="000376F8">
              <w:br/>
            </w:r>
            <w:hyperlink r:id="rId2091" w:history="1">
              <w:r w:rsidRPr="000376F8">
                <w:rPr>
                  <w:rStyle w:val="Hyperlink"/>
                  <w:b/>
                  <w:bCs/>
                </w:rPr>
                <w:t>full text</w:t>
              </w:r>
            </w:hyperlink>
          </w:p>
        </w:tc>
      </w:tr>
      <w:tr w:rsidR="000376F8" w:rsidRPr="000376F8" w14:paraId="2A74C65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40BD49" w14:textId="77777777" w:rsidR="000376F8" w:rsidRPr="000376F8" w:rsidRDefault="000376F8" w:rsidP="000376F8">
            <w:r w:rsidRPr="000376F8">
              <w:t>2018r</w:t>
            </w:r>
          </w:p>
        </w:tc>
        <w:tc>
          <w:tcPr>
            <w:tcW w:w="0" w:type="auto"/>
            <w:tcBorders>
              <w:top w:val="outset" w:sz="6" w:space="0" w:color="auto"/>
              <w:left w:val="outset" w:sz="6" w:space="0" w:color="auto"/>
              <w:bottom w:val="outset" w:sz="6" w:space="0" w:color="auto"/>
              <w:right w:val="outset" w:sz="6" w:space="0" w:color="auto"/>
            </w:tcBorders>
            <w:hideMark/>
          </w:tcPr>
          <w:p w14:paraId="1CAA6161" w14:textId="77777777" w:rsidR="000376F8" w:rsidRPr="000376F8" w:rsidRDefault="000376F8" w:rsidP="000376F8">
            <w:r w:rsidRPr="000376F8">
              <w:rPr>
                <w:i/>
                <w:iCs/>
              </w:rPr>
              <w:t>Het effect van werk op geluk en van geluk op werk (The effect of work on happiness and of happiness on work)</w:t>
            </w:r>
            <w:r w:rsidRPr="000376F8">
              <w:rPr>
                <w:i/>
                <w:iCs/>
              </w:rPr>
              <w:br/>
            </w:r>
            <w:r w:rsidRPr="000376F8">
              <w:t>Hoofdstuk in boek ‘Geluk werkt door’ onder redactie van Pieter Philipart, Uitgave Driessen groep. Oktober 2018, blz. 9-17</w:t>
            </w:r>
          </w:p>
        </w:tc>
        <w:tc>
          <w:tcPr>
            <w:tcW w:w="0" w:type="auto"/>
            <w:tcBorders>
              <w:top w:val="outset" w:sz="6" w:space="0" w:color="auto"/>
              <w:left w:val="outset" w:sz="6" w:space="0" w:color="auto"/>
              <w:bottom w:val="outset" w:sz="6" w:space="0" w:color="auto"/>
              <w:right w:val="outset" w:sz="6" w:space="0" w:color="auto"/>
            </w:tcBorders>
            <w:hideMark/>
          </w:tcPr>
          <w:p w14:paraId="4F668122" w14:textId="77777777" w:rsidR="000376F8" w:rsidRPr="000376F8" w:rsidRDefault="000376F8" w:rsidP="000376F8">
            <w:hyperlink r:id="rId2092" w:history="1">
              <w:r w:rsidRPr="000376F8">
                <w:rPr>
                  <w:rStyle w:val="Hyperlink"/>
                  <w:b/>
                  <w:bCs/>
                </w:rPr>
                <w:t>full text</w:t>
              </w:r>
            </w:hyperlink>
          </w:p>
        </w:tc>
      </w:tr>
      <w:tr w:rsidR="000376F8" w:rsidRPr="000376F8" w14:paraId="518AE72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EA2BBB" w14:textId="77777777" w:rsidR="000376F8" w:rsidRPr="000376F8" w:rsidRDefault="000376F8" w:rsidP="000376F8">
            <w:r w:rsidRPr="000376F8">
              <w:t>2018q</w:t>
            </w:r>
          </w:p>
        </w:tc>
        <w:tc>
          <w:tcPr>
            <w:tcW w:w="0" w:type="auto"/>
            <w:tcBorders>
              <w:top w:val="outset" w:sz="6" w:space="0" w:color="auto"/>
              <w:left w:val="outset" w:sz="6" w:space="0" w:color="auto"/>
              <w:bottom w:val="outset" w:sz="6" w:space="0" w:color="auto"/>
              <w:right w:val="outset" w:sz="6" w:space="0" w:color="auto"/>
            </w:tcBorders>
            <w:hideMark/>
          </w:tcPr>
          <w:p w14:paraId="1E9C9840" w14:textId="77777777" w:rsidR="000376F8" w:rsidRPr="000376F8" w:rsidRDefault="000376F8" w:rsidP="000376F8">
            <w:pPr>
              <w:rPr>
                <w:lang w:val="en-US"/>
              </w:rPr>
            </w:pPr>
            <w:r w:rsidRPr="000376F8">
              <w:rPr>
                <w:i/>
                <w:iCs/>
                <w:lang w:val="en-US"/>
              </w:rPr>
              <w:t>Did the Easterlin Paradox apply in South-Korea 1980-2015? A case study</w:t>
            </w:r>
            <w:r w:rsidRPr="000376F8">
              <w:rPr>
                <w:lang w:val="en-US"/>
              </w:rPr>
              <w:br/>
              <w:t>EHERO Working Paper 2018/06</w:t>
            </w:r>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788997A1" w14:textId="77777777" w:rsidR="000376F8" w:rsidRPr="000376F8" w:rsidRDefault="000376F8" w:rsidP="000376F8">
            <w:hyperlink r:id="rId2093" w:history="1">
              <w:r w:rsidRPr="000376F8">
                <w:rPr>
                  <w:rStyle w:val="Hyperlink"/>
                  <w:b/>
                  <w:bCs/>
                </w:rPr>
                <w:t>abstract</w:t>
              </w:r>
            </w:hyperlink>
            <w:r w:rsidRPr="000376F8">
              <w:br/>
            </w:r>
            <w:hyperlink r:id="rId2094" w:history="1">
              <w:r w:rsidRPr="000376F8">
                <w:rPr>
                  <w:rStyle w:val="Hyperlink"/>
                  <w:b/>
                  <w:bCs/>
                </w:rPr>
                <w:t>full text</w:t>
              </w:r>
            </w:hyperlink>
          </w:p>
        </w:tc>
      </w:tr>
      <w:tr w:rsidR="000376F8" w:rsidRPr="000376F8" w14:paraId="6FD5CE4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D2EA7B" w14:textId="77777777" w:rsidR="000376F8" w:rsidRPr="000376F8" w:rsidRDefault="000376F8" w:rsidP="000376F8">
            <w:r w:rsidRPr="000376F8">
              <w:t>2018p</w:t>
            </w:r>
          </w:p>
        </w:tc>
        <w:tc>
          <w:tcPr>
            <w:tcW w:w="0" w:type="auto"/>
            <w:tcBorders>
              <w:top w:val="outset" w:sz="6" w:space="0" w:color="auto"/>
              <w:left w:val="outset" w:sz="6" w:space="0" w:color="auto"/>
              <w:bottom w:val="outset" w:sz="6" w:space="0" w:color="auto"/>
              <w:right w:val="outset" w:sz="6" w:space="0" w:color="auto"/>
            </w:tcBorders>
            <w:hideMark/>
          </w:tcPr>
          <w:p w14:paraId="2E7A61AD" w14:textId="77777777" w:rsidR="000376F8" w:rsidRPr="000376F8" w:rsidRDefault="000376F8" w:rsidP="000376F8">
            <w:pPr>
              <w:rPr>
                <w:lang w:val="en-US"/>
              </w:rPr>
            </w:pPr>
            <w:r w:rsidRPr="000376F8">
              <w:rPr>
                <w:i/>
                <w:iCs/>
                <w:lang w:val="en-US"/>
              </w:rPr>
              <w:t>Private wealth and happiness: A research synthesis using an online findings-archive</w:t>
            </w:r>
            <w:r w:rsidRPr="000376F8">
              <w:rPr>
                <w:lang w:val="en-US"/>
              </w:rPr>
              <w:br/>
              <w:t>EHERO working paper 2018/3</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28020064" w14:textId="77777777" w:rsidR="000376F8" w:rsidRPr="000376F8" w:rsidRDefault="000376F8" w:rsidP="000376F8">
            <w:hyperlink r:id="rId2095" w:history="1">
              <w:r w:rsidRPr="000376F8">
                <w:rPr>
                  <w:rStyle w:val="Hyperlink"/>
                  <w:b/>
                  <w:bCs/>
                </w:rPr>
                <w:t>abstract</w:t>
              </w:r>
            </w:hyperlink>
            <w:r w:rsidRPr="000376F8">
              <w:br/>
            </w:r>
            <w:hyperlink r:id="rId2096" w:history="1">
              <w:r w:rsidRPr="000376F8">
                <w:rPr>
                  <w:rStyle w:val="Hyperlink"/>
                  <w:b/>
                  <w:bCs/>
                </w:rPr>
                <w:t>full text</w:t>
              </w:r>
            </w:hyperlink>
          </w:p>
        </w:tc>
      </w:tr>
      <w:tr w:rsidR="000376F8" w:rsidRPr="000376F8" w14:paraId="104468D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582EDE" w14:textId="77777777" w:rsidR="000376F8" w:rsidRPr="000376F8" w:rsidRDefault="000376F8" w:rsidP="000376F8">
            <w:r w:rsidRPr="000376F8">
              <w:t>2018o</w:t>
            </w:r>
          </w:p>
        </w:tc>
        <w:tc>
          <w:tcPr>
            <w:tcW w:w="0" w:type="auto"/>
            <w:tcBorders>
              <w:top w:val="outset" w:sz="6" w:space="0" w:color="auto"/>
              <w:left w:val="outset" w:sz="6" w:space="0" w:color="auto"/>
              <w:bottom w:val="outset" w:sz="6" w:space="0" w:color="auto"/>
              <w:right w:val="outset" w:sz="6" w:space="0" w:color="auto"/>
            </w:tcBorders>
            <w:hideMark/>
          </w:tcPr>
          <w:p w14:paraId="6A0B0530" w14:textId="77777777" w:rsidR="000376F8" w:rsidRPr="000376F8" w:rsidRDefault="000376F8" w:rsidP="000376F8">
            <w:pPr>
              <w:rPr>
                <w:lang w:val="en-US"/>
              </w:rPr>
            </w:pPr>
            <w:r w:rsidRPr="000376F8">
              <w:rPr>
                <w:i/>
                <w:iCs/>
                <w:lang w:val="en-US"/>
              </w:rPr>
              <w:t>What is animal happiness?</w:t>
            </w:r>
            <w:r w:rsidRPr="000376F8">
              <w:rPr>
                <w:lang w:val="en-US"/>
              </w:rPr>
              <w:br/>
              <w:t>Accepted for publication in Annals of the New York Academy of Sciences</w:t>
            </w:r>
            <w:r w:rsidRPr="000376F8">
              <w:rPr>
                <w:lang w:val="en-US"/>
              </w:rPr>
              <w:b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43D2FD18" w14:textId="77777777" w:rsidR="000376F8" w:rsidRPr="000376F8" w:rsidRDefault="000376F8" w:rsidP="000376F8">
            <w:hyperlink r:id="rId2097" w:history="1">
              <w:r w:rsidRPr="000376F8">
                <w:rPr>
                  <w:rStyle w:val="Hyperlink"/>
                  <w:b/>
                  <w:bCs/>
                </w:rPr>
                <w:t>abstract</w:t>
              </w:r>
            </w:hyperlink>
            <w:r w:rsidRPr="000376F8">
              <w:br/>
            </w:r>
            <w:hyperlink r:id="rId2098" w:history="1">
              <w:r w:rsidRPr="000376F8">
                <w:rPr>
                  <w:rStyle w:val="Hyperlink"/>
                  <w:b/>
                  <w:bCs/>
                </w:rPr>
                <w:t>full text</w:t>
              </w:r>
            </w:hyperlink>
          </w:p>
        </w:tc>
      </w:tr>
      <w:tr w:rsidR="000376F8" w:rsidRPr="000376F8" w14:paraId="1F8E7FD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7617BB" w14:textId="77777777" w:rsidR="000376F8" w:rsidRPr="000376F8" w:rsidRDefault="000376F8" w:rsidP="000376F8">
            <w:r w:rsidRPr="000376F8">
              <w:t>2018n</w:t>
            </w:r>
          </w:p>
        </w:tc>
        <w:tc>
          <w:tcPr>
            <w:tcW w:w="0" w:type="auto"/>
            <w:tcBorders>
              <w:top w:val="outset" w:sz="6" w:space="0" w:color="auto"/>
              <w:left w:val="outset" w:sz="6" w:space="0" w:color="auto"/>
              <w:bottom w:val="outset" w:sz="6" w:space="0" w:color="auto"/>
              <w:right w:val="outset" w:sz="6" w:space="0" w:color="auto"/>
            </w:tcBorders>
            <w:hideMark/>
          </w:tcPr>
          <w:p w14:paraId="6C7939CC" w14:textId="77777777" w:rsidR="000376F8" w:rsidRPr="000376F8" w:rsidRDefault="000376F8" w:rsidP="000376F8">
            <w:pPr>
              <w:rPr>
                <w:lang w:val="en-US"/>
              </w:rPr>
            </w:pPr>
            <w:r w:rsidRPr="000376F8">
              <w:rPr>
                <w:i/>
                <w:iCs/>
                <w:lang w:val="en-US"/>
              </w:rPr>
              <w:t>Ways to greater happiness: A Delphi study</w:t>
            </w:r>
            <w:r w:rsidRPr="000376F8">
              <w:rPr>
                <w:lang w:val="en-US"/>
              </w:rPr>
              <w:br/>
              <w:t>Accepted for publication in the Journal of Happiness Studies, 23-9-2018</w:t>
            </w:r>
            <w:r w:rsidRPr="000376F8">
              <w:rPr>
                <w:lang w:val="en-US"/>
              </w:rPr>
              <w:br/>
              <w:t>With Dan Buettner  and Toben Nelson</w:t>
            </w:r>
          </w:p>
        </w:tc>
        <w:tc>
          <w:tcPr>
            <w:tcW w:w="0" w:type="auto"/>
            <w:tcBorders>
              <w:top w:val="outset" w:sz="6" w:space="0" w:color="auto"/>
              <w:left w:val="outset" w:sz="6" w:space="0" w:color="auto"/>
              <w:bottom w:val="outset" w:sz="6" w:space="0" w:color="auto"/>
              <w:right w:val="outset" w:sz="6" w:space="0" w:color="auto"/>
            </w:tcBorders>
            <w:hideMark/>
          </w:tcPr>
          <w:p w14:paraId="01AB3149" w14:textId="77777777" w:rsidR="000376F8" w:rsidRPr="000376F8" w:rsidRDefault="000376F8" w:rsidP="000376F8">
            <w:hyperlink r:id="rId2099" w:history="1">
              <w:r w:rsidRPr="000376F8">
                <w:rPr>
                  <w:rStyle w:val="Hyperlink"/>
                  <w:b/>
                  <w:bCs/>
                </w:rPr>
                <w:t>abstract</w:t>
              </w:r>
            </w:hyperlink>
            <w:r w:rsidRPr="000376F8">
              <w:br/>
            </w:r>
            <w:hyperlink r:id="rId2100" w:history="1">
              <w:r w:rsidRPr="000376F8">
                <w:rPr>
                  <w:rStyle w:val="Hyperlink"/>
                  <w:b/>
                  <w:bCs/>
                </w:rPr>
                <w:t>full text</w:t>
              </w:r>
            </w:hyperlink>
          </w:p>
        </w:tc>
      </w:tr>
      <w:tr w:rsidR="000376F8" w:rsidRPr="000376F8" w14:paraId="194CB76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CADEB5" w14:textId="77777777" w:rsidR="000376F8" w:rsidRPr="000376F8" w:rsidRDefault="000376F8" w:rsidP="000376F8">
            <w:r w:rsidRPr="000376F8">
              <w:t>2018m</w:t>
            </w:r>
          </w:p>
        </w:tc>
        <w:tc>
          <w:tcPr>
            <w:tcW w:w="0" w:type="auto"/>
            <w:tcBorders>
              <w:top w:val="outset" w:sz="6" w:space="0" w:color="auto"/>
              <w:left w:val="outset" w:sz="6" w:space="0" w:color="auto"/>
              <w:bottom w:val="outset" w:sz="6" w:space="0" w:color="auto"/>
              <w:right w:val="outset" w:sz="6" w:space="0" w:color="auto"/>
            </w:tcBorders>
            <w:hideMark/>
          </w:tcPr>
          <w:p w14:paraId="59CE8571" w14:textId="77777777" w:rsidR="000376F8" w:rsidRPr="000376F8" w:rsidRDefault="000376F8" w:rsidP="000376F8">
            <w:pPr>
              <w:rPr>
                <w:lang w:val="en-US"/>
              </w:rPr>
            </w:pPr>
            <w:r w:rsidRPr="000376F8">
              <w:rPr>
                <w:i/>
                <w:iCs/>
                <w:lang w:val="en-US"/>
              </w:rPr>
              <w:t>Happy Life Years</w:t>
            </w:r>
            <w:r w:rsidRPr="000376F8">
              <w:rPr>
                <w:lang w:val="en-US"/>
              </w:rPr>
              <w:br/>
              <w:t xml:space="preserve">OECD factsheet, Ognanization for Economic Cooperation and </w:t>
            </w:r>
            <w:r w:rsidRPr="000376F8">
              <w:rPr>
                <w:lang w:val="en-US"/>
              </w:rPr>
              <w:lastRenderedPageBreak/>
              <w:t>Development, Paris, France</w:t>
            </w:r>
            <w:r w:rsidRPr="000376F8">
              <w:rPr>
                <w:lang w:val="en-US"/>
              </w:rPr>
              <w:br/>
              <w:t>Update of 2007f and 2013p</w:t>
            </w:r>
          </w:p>
        </w:tc>
        <w:tc>
          <w:tcPr>
            <w:tcW w:w="0" w:type="auto"/>
            <w:tcBorders>
              <w:top w:val="outset" w:sz="6" w:space="0" w:color="auto"/>
              <w:left w:val="outset" w:sz="6" w:space="0" w:color="auto"/>
              <w:bottom w:val="outset" w:sz="6" w:space="0" w:color="auto"/>
              <w:right w:val="outset" w:sz="6" w:space="0" w:color="auto"/>
            </w:tcBorders>
            <w:hideMark/>
          </w:tcPr>
          <w:p w14:paraId="62E22906" w14:textId="77777777" w:rsidR="000376F8" w:rsidRPr="000376F8" w:rsidRDefault="000376F8" w:rsidP="000376F8">
            <w:hyperlink r:id="rId2101" w:history="1">
              <w:r w:rsidRPr="000376F8">
                <w:rPr>
                  <w:rStyle w:val="Hyperlink"/>
                  <w:b/>
                  <w:bCs/>
                </w:rPr>
                <w:t>full text</w:t>
              </w:r>
            </w:hyperlink>
            <w:r w:rsidRPr="000376F8">
              <w:t> </w:t>
            </w:r>
          </w:p>
        </w:tc>
      </w:tr>
      <w:tr w:rsidR="000376F8" w:rsidRPr="000376F8" w14:paraId="115A283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23C2CE" w14:textId="77777777" w:rsidR="000376F8" w:rsidRPr="000376F8" w:rsidRDefault="000376F8" w:rsidP="000376F8">
            <w:r w:rsidRPr="000376F8">
              <w:t>2018l</w:t>
            </w:r>
          </w:p>
        </w:tc>
        <w:tc>
          <w:tcPr>
            <w:tcW w:w="0" w:type="auto"/>
            <w:tcBorders>
              <w:top w:val="outset" w:sz="6" w:space="0" w:color="auto"/>
              <w:left w:val="outset" w:sz="6" w:space="0" w:color="auto"/>
              <w:bottom w:val="outset" w:sz="6" w:space="0" w:color="auto"/>
              <w:right w:val="outset" w:sz="6" w:space="0" w:color="auto"/>
            </w:tcBorders>
            <w:hideMark/>
          </w:tcPr>
          <w:p w14:paraId="09F52604" w14:textId="77777777" w:rsidR="000376F8" w:rsidRPr="000376F8" w:rsidRDefault="000376F8" w:rsidP="000376F8">
            <w:pPr>
              <w:rPr>
                <w:lang w:val="en-US"/>
              </w:rPr>
            </w:pPr>
            <w:r w:rsidRPr="000376F8">
              <w:rPr>
                <w:i/>
                <w:iCs/>
                <w:lang w:val="en-US"/>
              </w:rPr>
              <w:t>Quality of life in provinces in Indonesia; Measured with Happy Life Years</w:t>
            </w:r>
            <w:r w:rsidRPr="000376F8">
              <w:rPr>
                <w:lang w:val="en-US"/>
              </w:rPr>
              <w:br/>
              <w:t>EHERO working paper 2018-4</w:t>
            </w:r>
            <w:r w:rsidRPr="000376F8">
              <w:rPr>
                <w:lang w:val="en-US"/>
              </w:rPr>
              <w:br/>
              <w:t>With Adi C. Pierewan (first author)</w:t>
            </w:r>
          </w:p>
        </w:tc>
        <w:tc>
          <w:tcPr>
            <w:tcW w:w="0" w:type="auto"/>
            <w:tcBorders>
              <w:top w:val="outset" w:sz="6" w:space="0" w:color="auto"/>
              <w:left w:val="outset" w:sz="6" w:space="0" w:color="auto"/>
              <w:bottom w:val="outset" w:sz="6" w:space="0" w:color="auto"/>
              <w:right w:val="outset" w:sz="6" w:space="0" w:color="auto"/>
            </w:tcBorders>
            <w:hideMark/>
          </w:tcPr>
          <w:p w14:paraId="1CC01E61" w14:textId="77777777" w:rsidR="000376F8" w:rsidRPr="000376F8" w:rsidRDefault="000376F8" w:rsidP="000376F8">
            <w:hyperlink r:id="rId2102" w:history="1">
              <w:r w:rsidRPr="000376F8">
                <w:rPr>
                  <w:rStyle w:val="Hyperlink"/>
                  <w:b/>
                  <w:bCs/>
                </w:rPr>
                <w:t>abstract</w:t>
              </w:r>
            </w:hyperlink>
            <w:r w:rsidRPr="000376F8">
              <w:br/>
            </w:r>
            <w:hyperlink r:id="rId2103" w:history="1">
              <w:r w:rsidRPr="000376F8">
                <w:rPr>
                  <w:rStyle w:val="Hyperlink"/>
                  <w:b/>
                  <w:bCs/>
                </w:rPr>
                <w:t>full text</w:t>
              </w:r>
            </w:hyperlink>
          </w:p>
        </w:tc>
      </w:tr>
      <w:tr w:rsidR="000376F8" w:rsidRPr="000376F8" w14:paraId="4D1FB11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C46EB6" w14:textId="77777777" w:rsidR="000376F8" w:rsidRPr="000376F8" w:rsidRDefault="000376F8" w:rsidP="000376F8">
            <w:r w:rsidRPr="000376F8">
              <w:t>2018k</w:t>
            </w:r>
          </w:p>
        </w:tc>
        <w:tc>
          <w:tcPr>
            <w:tcW w:w="0" w:type="auto"/>
            <w:tcBorders>
              <w:top w:val="outset" w:sz="6" w:space="0" w:color="auto"/>
              <w:left w:val="outset" w:sz="6" w:space="0" w:color="auto"/>
              <w:bottom w:val="outset" w:sz="6" w:space="0" w:color="auto"/>
              <w:right w:val="outset" w:sz="6" w:space="0" w:color="auto"/>
            </w:tcBorders>
            <w:hideMark/>
          </w:tcPr>
          <w:p w14:paraId="6CD81B93"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i/>
                <w:iCs/>
                <w:lang w:val="en-US"/>
              </w:rPr>
              <w:br/>
            </w:r>
            <w:r w:rsidRPr="000376F8">
              <w:rPr>
                <w:lang w:val="en-US"/>
              </w:rPr>
              <w:t>EHERO working paper 2018-5</w:t>
            </w:r>
          </w:p>
        </w:tc>
        <w:tc>
          <w:tcPr>
            <w:tcW w:w="0" w:type="auto"/>
            <w:tcBorders>
              <w:top w:val="outset" w:sz="6" w:space="0" w:color="auto"/>
              <w:left w:val="outset" w:sz="6" w:space="0" w:color="auto"/>
              <w:bottom w:val="outset" w:sz="6" w:space="0" w:color="auto"/>
              <w:right w:val="outset" w:sz="6" w:space="0" w:color="auto"/>
            </w:tcBorders>
            <w:hideMark/>
          </w:tcPr>
          <w:p w14:paraId="39A6BFFA" w14:textId="77777777" w:rsidR="000376F8" w:rsidRPr="000376F8" w:rsidRDefault="000376F8" w:rsidP="000376F8">
            <w:hyperlink r:id="rId2104" w:history="1">
              <w:r w:rsidRPr="000376F8">
                <w:rPr>
                  <w:rStyle w:val="Hyperlink"/>
                  <w:b/>
                  <w:bCs/>
                </w:rPr>
                <w:t>abstract</w:t>
              </w:r>
            </w:hyperlink>
            <w:r w:rsidRPr="000376F8">
              <w:br/>
            </w:r>
            <w:hyperlink r:id="rId2105" w:history="1">
              <w:r w:rsidRPr="000376F8">
                <w:rPr>
                  <w:rStyle w:val="Hyperlink"/>
                  <w:b/>
                  <w:bCs/>
                </w:rPr>
                <w:t>full text</w:t>
              </w:r>
            </w:hyperlink>
          </w:p>
        </w:tc>
      </w:tr>
      <w:tr w:rsidR="000376F8" w:rsidRPr="000376F8" w14:paraId="18C2604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DA7076" w14:textId="77777777" w:rsidR="000376F8" w:rsidRPr="000376F8" w:rsidRDefault="000376F8" w:rsidP="000376F8">
            <w:r w:rsidRPr="000376F8">
              <w:t>2018j</w:t>
            </w:r>
          </w:p>
        </w:tc>
        <w:tc>
          <w:tcPr>
            <w:tcW w:w="0" w:type="auto"/>
            <w:tcBorders>
              <w:top w:val="outset" w:sz="6" w:space="0" w:color="auto"/>
              <w:left w:val="outset" w:sz="6" w:space="0" w:color="auto"/>
              <w:bottom w:val="outset" w:sz="6" w:space="0" w:color="auto"/>
              <w:right w:val="outset" w:sz="6" w:space="0" w:color="auto"/>
            </w:tcBorders>
            <w:hideMark/>
          </w:tcPr>
          <w:p w14:paraId="7E195147" w14:textId="77777777" w:rsidR="000376F8" w:rsidRPr="000376F8" w:rsidRDefault="000376F8" w:rsidP="000376F8">
            <w:pPr>
              <w:rPr>
                <w:lang w:val="en-US"/>
              </w:rPr>
            </w:pPr>
            <w:r w:rsidRPr="000376F8">
              <w:rPr>
                <w:i/>
                <w:iCs/>
                <w:lang w:val="en-US"/>
              </w:rPr>
              <w:t>Life-satisfaction is more a matter of feeling well than having what you want: Tests of Veenhoven's theory</w:t>
            </w:r>
            <w:r w:rsidRPr="000376F8">
              <w:rPr>
                <w:lang w:val="en-US"/>
              </w:rPr>
              <w:br/>
              <w:t>International Journal of happiness and Development 2018, vol. 4, nr. 3, pp 209-235</w:t>
            </w:r>
            <w:r w:rsidRPr="000376F8">
              <w:rPr>
                <w:lang w:val="en-US"/>
              </w:rPr>
              <w:br/>
              <w:t>With Sakari Kainulainen (first author) and Juho Saari</w:t>
            </w:r>
          </w:p>
        </w:tc>
        <w:tc>
          <w:tcPr>
            <w:tcW w:w="0" w:type="auto"/>
            <w:tcBorders>
              <w:top w:val="outset" w:sz="6" w:space="0" w:color="auto"/>
              <w:left w:val="outset" w:sz="6" w:space="0" w:color="auto"/>
              <w:bottom w:val="outset" w:sz="6" w:space="0" w:color="auto"/>
              <w:right w:val="outset" w:sz="6" w:space="0" w:color="auto"/>
            </w:tcBorders>
            <w:hideMark/>
          </w:tcPr>
          <w:p w14:paraId="2C501F02" w14:textId="77777777" w:rsidR="000376F8" w:rsidRPr="000376F8" w:rsidRDefault="000376F8" w:rsidP="000376F8">
            <w:hyperlink r:id="rId2106" w:history="1">
              <w:r w:rsidRPr="000376F8">
                <w:rPr>
                  <w:rStyle w:val="Hyperlink"/>
                  <w:b/>
                  <w:bCs/>
                </w:rPr>
                <w:t>abstract</w:t>
              </w:r>
            </w:hyperlink>
            <w:r w:rsidRPr="000376F8">
              <w:br/>
            </w:r>
            <w:hyperlink r:id="rId2107" w:history="1">
              <w:r w:rsidRPr="000376F8">
                <w:rPr>
                  <w:rStyle w:val="Hyperlink"/>
                  <w:b/>
                  <w:bCs/>
                </w:rPr>
                <w:t>full text</w:t>
              </w:r>
            </w:hyperlink>
          </w:p>
        </w:tc>
      </w:tr>
      <w:tr w:rsidR="000376F8" w:rsidRPr="000376F8" w14:paraId="6C40634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F44162" w14:textId="77777777" w:rsidR="000376F8" w:rsidRPr="000376F8" w:rsidRDefault="000376F8" w:rsidP="000376F8">
            <w:r w:rsidRPr="000376F8">
              <w:t>2018i</w:t>
            </w:r>
          </w:p>
        </w:tc>
        <w:tc>
          <w:tcPr>
            <w:tcW w:w="0" w:type="auto"/>
            <w:tcBorders>
              <w:top w:val="outset" w:sz="6" w:space="0" w:color="auto"/>
              <w:left w:val="outset" w:sz="6" w:space="0" w:color="auto"/>
              <w:bottom w:val="outset" w:sz="6" w:space="0" w:color="auto"/>
              <w:right w:val="outset" w:sz="6" w:space="0" w:color="auto"/>
            </w:tcBorders>
            <w:hideMark/>
          </w:tcPr>
          <w:p w14:paraId="7C7D3247"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Accepted for publication in Review of Income and Wealth (earlier published as 2015x)</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69FEBA5D" w14:textId="77777777" w:rsidR="000376F8" w:rsidRPr="000376F8" w:rsidRDefault="000376F8" w:rsidP="000376F8">
            <w:r w:rsidRPr="000376F8">
              <w:rPr>
                <w:lang w:val="en-US"/>
              </w:rPr>
              <w:br/>
            </w:r>
            <w:hyperlink r:id="rId2108" w:history="1">
              <w:r w:rsidRPr="000376F8">
                <w:rPr>
                  <w:rStyle w:val="Hyperlink"/>
                  <w:b/>
                  <w:bCs/>
                </w:rPr>
                <w:t>abstract</w:t>
              </w:r>
            </w:hyperlink>
            <w:r w:rsidRPr="000376F8">
              <w:br/>
            </w:r>
            <w:hyperlink r:id="rId2109" w:history="1">
              <w:r w:rsidRPr="000376F8">
                <w:rPr>
                  <w:rStyle w:val="Hyperlink"/>
                  <w:b/>
                  <w:bCs/>
                </w:rPr>
                <w:t>full text</w:t>
              </w:r>
            </w:hyperlink>
          </w:p>
        </w:tc>
      </w:tr>
      <w:tr w:rsidR="000376F8" w:rsidRPr="000376F8" w14:paraId="4DD52BD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2D0D9A" w14:textId="77777777" w:rsidR="000376F8" w:rsidRPr="000376F8" w:rsidRDefault="000376F8" w:rsidP="000376F8">
            <w:r w:rsidRPr="000376F8">
              <w:t>2018h</w:t>
            </w:r>
          </w:p>
        </w:tc>
        <w:tc>
          <w:tcPr>
            <w:tcW w:w="0" w:type="auto"/>
            <w:tcBorders>
              <w:top w:val="outset" w:sz="6" w:space="0" w:color="auto"/>
              <w:left w:val="outset" w:sz="6" w:space="0" w:color="auto"/>
              <w:bottom w:val="outset" w:sz="6" w:space="0" w:color="auto"/>
              <w:right w:val="outset" w:sz="6" w:space="0" w:color="auto"/>
            </w:tcBorders>
            <w:hideMark/>
          </w:tcPr>
          <w:p w14:paraId="446FCE59" w14:textId="77777777" w:rsidR="000376F8" w:rsidRPr="000376F8" w:rsidRDefault="000376F8" w:rsidP="000376F8">
            <w:pPr>
              <w:rPr>
                <w:lang w:val="en-US"/>
              </w:rPr>
            </w:pPr>
            <w:r w:rsidRPr="000376F8">
              <w:rPr>
                <w:i/>
                <w:iCs/>
                <w:lang w:val="en-US"/>
              </w:rPr>
              <w:t>Commuting and happiness: What ways feel best for what kinds of people?</w:t>
            </w:r>
            <w:r w:rsidRPr="000376F8">
              <w:rPr>
                <w:lang w:val="en-US"/>
              </w:rPr>
              <w:br/>
              <w:t>In: Friman, M., Ettema, D. &amp; Olson, E. (eds.) ’Quality of life and daily travel’ Chapter 5, pp 73-93, Springer International Publishing AG, 2018, Dordrecht, Netherlands, ISBN 978-3-319-76623-2 , https://doi.org/10.1007/978-3-319-76623-2_5</w:t>
            </w:r>
            <w:r w:rsidRPr="000376F8">
              <w:rPr>
                <w:lang w:val="en-US"/>
              </w:rPr>
              <w:br/>
              <w:t>With Sascha Lancée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04BFA7C" w14:textId="77777777" w:rsidR="000376F8" w:rsidRPr="000376F8" w:rsidRDefault="000376F8" w:rsidP="000376F8">
            <w:hyperlink r:id="rId2110" w:history="1">
              <w:r w:rsidRPr="000376F8">
                <w:rPr>
                  <w:rStyle w:val="Hyperlink"/>
                  <w:b/>
                  <w:bCs/>
                </w:rPr>
                <w:t>abstract</w:t>
              </w:r>
            </w:hyperlink>
            <w:r w:rsidRPr="000376F8">
              <w:br/>
            </w:r>
            <w:hyperlink r:id="rId2111" w:history="1">
              <w:r w:rsidRPr="000376F8">
                <w:rPr>
                  <w:rStyle w:val="Hyperlink"/>
                  <w:b/>
                  <w:bCs/>
                </w:rPr>
                <w:t>full text</w:t>
              </w:r>
            </w:hyperlink>
          </w:p>
        </w:tc>
      </w:tr>
      <w:tr w:rsidR="000376F8" w:rsidRPr="000376F8" w14:paraId="07DD365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FF5A7B" w14:textId="77777777" w:rsidR="000376F8" w:rsidRPr="000376F8" w:rsidRDefault="000376F8" w:rsidP="000376F8">
            <w:r w:rsidRPr="000376F8">
              <w:t>2018g</w:t>
            </w:r>
          </w:p>
        </w:tc>
        <w:tc>
          <w:tcPr>
            <w:tcW w:w="0" w:type="auto"/>
            <w:tcBorders>
              <w:top w:val="outset" w:sz="6" w:space="0" w:color="auto"/>
              <w:left w:val="outset" w:sz="6" w:space="0" w:color="auto"/>
              <w:bottom w:val="outset" w:sz="6" w:space="0" w:color="auto"/>
              <w:right w:val="outset" w:sz="6" w:space="0" w:color="auto"/>
            </w:tcBorders>
            <w:hideMark/>
          </w:tcPr>
          <w:p w14:paraId="303EDAD4" w14:textId="77777777" w:rsidR="000376F8" w:rsidRPr="000376F8" w:rsidRDefault="000376F8" w:rsidP="000376F8">
            <w:r w:rsidRPr="000376F8">
              <w:rPr>
                <w:i/>
                <w:iCs/>
                <w:lang w:val="en-US"/>
              </w:rPr>
              <w:t>Happiness in Rotterdam: An analysis of 7 city surveys</w:t>
            </w:r>
            <w:r w:rsidRPr="000376F8">
              <w:rPr>
                <w:lang w:val="en-US"/>
              </w:rPr>
              <w:br/>
              <w:t>International Journal of Social Sciences and Humanities Research, 6 (2) 82-100 </w:t>
            </w:r>
            <w:hyperlink r:id="rId2112" w:history="1">
              <w:r w:rsidRPr="000376F8">
                <w:rPr>
                  <w:rStyle w:val="Hyperlink"/>
                  <w:b/>
                  <w:bCs/>
                  <w:lang w:val="en-US"/>
                </w:rPr>
                <w:t>Open Access</w:t>
              </w:r>
            </w:hyperlink>
            <w:r w:rsidRPr="000376F8">
              <w:rPr>
                <w:lang w:val="en-US"/>
              </w:rPr>
              <w:br/>
              <w:t xml:space="preserve">With Piet Ouweneel (first author). </w:t>
            </w:r>
            <w:r w:rsidRPr="000376F8">
              <w:t>Published version of 2018d</w:t>
            </w:r>
          </w:p>
        </w:tc>
        <w:tc>
          <w:tcPr>
            <w:tcW w:w="0" w:type="auto"/>
            <w:tcBorders>
              <w:top w:val="outset" w:sz="6" w:space="0" w:color="auto"/>
              <w:left w:val="outset" w:sz="6" w:space="0" w:color="auto"/>
              <w:bottom w:val="outset" w:sz="6" w:space="0" w:color="auto"/>
              <w:right w:val="outset" w:sz="6" w:space="0" w:color="auto"/>
            </w:tcBorders>
            <w:hideMark/>
          </w:tcPr>
          <w:p w14:paraId="765DCF0E" w14:textId="77777777" w:rsidR="000376F8" w:rsidRPr="000376F8" w:rsidRDefault="000376F8" w:rsidP="000376F8">
            <w:hyperlink r:id="rId2113" w:history="1">
              <w:r w:rsidRPr="000376F8">
                <w:rPr>
                  <w:rStyle w:val="Hyperlink"/>
                  <w:b/>
                  <w:bCs/>
                </w:rPr>
                <w:t>abstract</w:t>
              </w:r>
            </w:hyperlink>
            <w:r w:rsidRPr="000376F8">
              <w:br/>
            </w:r>
            <w:hyperlink r:id="rId2114" w:history="1">
              <w:r w:rsidRPr="000376F8">
                <w:rPr>
                  <w:rStyle w:val="Hyperlink"/>
                  <w:b/>
                  <w:bCs/>
                </w:rPr>
                <w:t>full text</w:t>
              </w:r>
            </w:hyperlink>
          </w:p>
        </w:tc>
      </w:tr>
      <w:tr w:rsidR="000376F8" w:rsidRPr="000376F8" w14:paraId="24737E6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7A4A99" w14:textId="77777777" w:rsidR="000376F8" w:rsidRPr="000376F8" w:rsidRDefault="000376F8" w:rsidP="000376F8">
            <w:r w:rsidRPr="000376F8">
              <w:t>2018f</w:t>
            </w:r>
          </w:p>
        </w:tc>
        <w:tc>
          <w:tcPr>
            <w:tcW w:w="0" w:type="auto"/>
            <w:tcBorders>
              <w:top w:val="outset" w:sz="6" w:space="0" w:color="auto"/>
              <w:left w:val="outset" w:sz="6" w:space="0" w:color="auto"/>
              <w:bottom w:val="outset" w:sz="6" w:space="0" w:color="auto"/>
              <w:right w:val="outset" w:sz="6" w:space="0" w:color="auto"/>
            </w:tcBorders>
            <w:hideMark/>
          </w:tcPr>
          <w:p w14:paraId="0A8CA2C2" w14:textId="77777777" w:rsidR="000376F8" w:rsidRPr="000376F8" w:rsidRDefault="000376F8" w:rsidP="000376F8">
            <w:pPr>
              <w:rPr>
                <w:lang w:val="en-US"/>
              </w:rPr>
            </w:pPr>
            <w:r w:rsidRPr="000376F8">
              <w:rPr>
                <w:i/>
                <w:iCs/>
                <w:lang w:val="en-US"/>
              </w:rPr>
              <w:t>Rule of law and happiness in nations</w:t>
            </w:r>
            <w:r w:rsidRPr="000376F8">
              <w:rPr>
                <w:lang w:val="en-US"/>
              </w:rPr>
              <w:br/>
              <w:t>Optentia News March 2018, vol. 8 (1) p 16</w:t>
            </w:r>
          </w:p>
        </w:tc>
        <w:tc>
          <w:tcPr>
            <w:tcW w:w="0" w:type="auto"/>
            <w:tcBorders>
              <w:top w:val="outset" w:sz="6" w:space="0" w:color="auto"/>
              <w:left w:val="outset" w:sz="6" w:space="0" w:color="auto"/>
              <w:bottom w:val="outset" w:sz="6" w:space="0" w:color="auto"/>
              <w:right w:val="outset" w:sz="6" w:space="0" w:color="auto"/>
            </w:tcBorders>
            <w:hideMark/>
          </w:tcPr>
          <w:p w14:paraId="504C916A" w14:textId="77777777" w:rsidR="000376F8" w:rsidRPr="000376F8" w:rsidRDefault="000376F8" w:rsidP="000376F8">
            <w:hyperlink r:id="rId2115" w:history="1">
              <w:r w:rsidRPr="000376F8">
                <w:rPr>
                  <w:rStyle w:val="Hyperlink"/>
                  <w:b/>
                  <w:bCs/>
                </w:rPr>
                <w:t>full text</w:t>
              </w:r>
            </w:hyperlink>
          </w:p>
        </w:tc>
      </w:tr>
      <w:tr w:rsidR="000376F8" w:rsidRPr="000376F8" w14:paraId="482245C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C508A9" w14:textId="77777777" w:rsidR="000376F8" w:rsidRPr="000376F8" w:rsidRDefault="000376F8" w:rsidP="000376F8">
            <w:r w:rsidRPr="000376F8">
              <w:t>2018e</w:t>
            </w:r>
          </w:p>
        </w:tc>
        <w:tc>
          <w:tcPr>
            <w:tcW w:w="0" w:type="auto"/>
            <w:tcBorders>
              <w:top w:val="outset" w:sz="6" w:space="0" w:color="auto"/>
              <w:left w:val="outset" w:sz="6" w:space="0" w:color="auto"/>
              <w:bottom w:val="outset" w:sz="6" w:space="0" w:color="auto"/>
              <w:right w:val="outset" w:sz="6" w:space="0" w:color="auto"/>
            </w:tcBorders>
            <w:hideMark/>
          </w:tcPr>
          <w:p w14:paraId="0AEA3408" w14:textId="77777777" w:rsidR="000376F8" w:rsidRPr="000376F8" w:rsidRDefault="000376F8" w:rsidP="000376F8">
            <w:r w:rsidRPr="000376F8">
              <w:rPr>
                <w:i/>
                <w:iCs/>
                <w:lang w:val="en-US"/>
              </w:rPr>
              <w:t>Consumption and happiness: A review of research</w:t>
            </w:r>
            <w:r w:rsidRPr="000376F8">
              <w:rPr>
                <w:lang w:val="en-US"/>
              </w:rPr>
              <w:br/>
              <w:t>EHERO working paper 2018/2.</w:t>
            </w:r>
            <w:r w:rsidRPr="000376F8">
              <w:rPr>
                <w:lang w:val="en-US"/>
              </w:rPr>
              <w:br/>
            </w:r>
            <w:r w:rsidRPr="000376F8">
              <w:t>Together with Martijn Burger, Felicia Chiperi, Xin Kang</w:t>
            </w:r>
          </w:p>
        </w:tc>
        <w:tc>
          <w:tcPr>
            <w:tcW w:w="0" w:type="auto"/>
            <w:tcBorders>
              <w:top w:val="outset" w:sz="6" w:space="0" w:color="auto"/>
              <w:left w:val="outset" w:sz="6" w:space="0" w:color="auto"/>
              <w:bottom w:val="outset" w:sz="6" w:space="0" w:color="auto"/>
              <w:right w:val="outset" w:sz="6" w:space="0" w:color="auto"/>
            </w:tcBorders>
            <w:hideMark/>
          </w:tcPr>
          <w:p w14:paraId="55DADB77" w14:textId="77777777" w:rsidR="000376F8" w:rsidRPr="000376F8" w:rsidRDefault="000376F8" w:rsidP="000376F8">
            <w:hyperlink r:id="rId2116" w:history="1">
              <w:r w:rsidRPr="000376F8">
                <w:rPr>
                  <w:rStyle w:val="Hyperlink"/>
                  <w:b/>
                  <w:bCs/>
                </w:rPr>
                <w:t>abstract</w:t>
              </w:r>
            </w:hyperlink>
            <w:r w:rsidRPr="000376F8">
              <w:br/>
            </w:r>
            <w:hyperlink r:id="rId2117" w:history="1">
              <w:r w:rsidRPr="000376F8">
                <w:rPr>
                  <w:rStyle w:val="Hyperlink"/>
                  <w:b/>
                  <w:bCs/>
                </w:rPr>
                <w:t>full text</w:t>
              </w:r>
            </w:hyperlink>
          </w:p>
        </w:tc>
      </w:tr>
      <w:tr w:rsidR="000376F8" w:rsidRPr="000376F8" w14:paraId="7138E06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DC1CE3" w14:textId="77777777" w:rsidR="000376F8" w:rsidRPr="000376F8" w:rsidRDefault="000376F8" w:rsidP="000376F8">
            <w:r w:rsidRPr="000376F8">
              <w:lastRenderedPageBreak/>
              <w:t>2018d</w:t>
            </w:r>
          </w:p>
        </w:tc>
        <w:tc>
          <w:tcPr>
            <w:tcW w:w="0" w:type="auto"/>
            <w:tcBorders>
              <w:top w:val="outset" w:sz="6" w:space="0" w:color="auto"/>
              <w:left w:val="outset" w:sz="6" w:space="0" w:color="auto"/>
              <w:bottom w:val="outset" w:sz="6" w:space="0" w:color="auto"/>
              <w:right w:val="outset" w:sz="6" w:space="0" w:color="auto"/>
            </w:tcBorders>
            <w:hideMark/>
          </w:tcPr>
          <w:p w14:paraId="484D2DBF" w14:textId="77777777" w:rsidR="000376F8" w:rsidRPr="000376F8" w:rsidRDefault="000376F8" w:rsidP="000376F8">
            <w:r w:rsidRPr="000376F8">
              <w:rPr>
                <w:i/>
                <w:iCs/>
                <w:lang w:val="en-US"/>
              </w:rPr>
              <w:t>Happiness in Rotterdam: An Analysis of 7 city surveys</w:t>
            </w:r>
            <w:r w:rsidRPr="000376F8">
              <w:rPr>
                <w:lang w:val="en-US"/>
              </w:rPr>
              <w:br/>
              <w:t>EHERO working paper 2018/1.</w:t>
            </w:r>
            <w:r w:rsidRPr="000376F8">
              <w:rPr>
                <w:lang w:val="en-US"/>
              </w:rPr>
              <w:br/>
            </w:r>
            <w:r w:rsidRPr="000376F8">
              <w:t>Together with Piet Ouweneel (first author)</w:t>
            </w:r>
          </w:p>
        </w:tc>
        <w:tc>
          <w:tcPr>
            <w:tcW w:w="0" w:type="auto"/>
            <w:tcBorders>
              <w:top w:val="outset" w:sz="6" w:space="0" w:color="auto"/>
              <w:left w:val="outset" w:sz="6" w:space="0" w:color="auto"/>
              <w:bottom w:val="outset" w:sz="6" w:space="0" w:color="auto"/>
              <w:right w:val="outset" w:sz="6" w:space="0" w:color="auto"/>
            </w:tcBorders>
            <w:hideMark/>
          </w:tcPr>
          <w:p w14:paraId="53E0C6D6" w14:textId="77777777" w:rsidR="000376F8" w:rsidRPr="000376F8" w:rsidRDefault="000376F8" w:rsidP="000376F8">
            <w:hyperlink r:id="rId2118" w:history="1">
              <w:r w:rsidRPr="000376F8">
                <w:rPr>
                  <w:rStyle w:val="Hyperlink"/>
                  <w:b/>
                  <w:bCs/>
                </w:rPr>
                <w:t>abstract</w:t>
              </w:r>
            </w:hyperlink>
            <w:r w:rsidRPr="000376F8">
              <w:br/>
            </w:r>
            <w:hyperlink r:id="rId2119" w:history="1">
              <w:r w:rsidRPr="000376F8">
                <w:rPr>
                  <w:rStyle w:val="Hyperlink"/>
                  <w:b/>
                  <w:bCs/>
                </w:rPr>
                <w:t>full text</w:t>
              </w:r>
            </w:hyperlink>
          </w:p>
        </w:tc>
      </w:tr>
      <w:tr w:rsidR="000376F8" w:rsidRPr="000376F8" w14:paraId="2DDBDCD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058F09" w14:textId="77777777" w:rsidR="000376F8" w:rsidRPr="000376F8" w:rsidRDefault="000376F8" w:rsidP="000376F8">
            <w:r w:rsidRPr="000376F8">
              <w:t>2018c</w:t>
            </w:r>
          </w:p>
        </w:tc>
        <w:tc>
          <w:tcPr>
            <w:tcW w:w="0" w:type="auto"/>
            <w:tcBorders>
              <w:top w:val="outset" w:sz="6" w:space="0" w:color="auto"/>
              <w:left w:val="outset" w:sz="6" w:space="0" w:color="auto"/>
              <w:bottom w:val="outset" w:sz="6" w:space="0" w:color="auto"/>
              <w:right w:val="outset" w:sz="6" w:space="0" w:color="auto"/>
            </w:tcBorders>
            <w:hideMark/>
          </w:tcPr>
          <w:p w14:paraId="264D07FD" w14:textId="77777777" w:rsidR="000376F8" w:rsidRPr="000376F8" w:rsidRDefault="000376F8" w:rsidP="000376F8">
            <w:r w:rsidRPr="000376F8">
              <w:rPr>
                <w:i/>
                <w:iCs/>
                <w:lang w:val="en-US"/>
              </w:rPr>
              <w:t>Contextual correlates of happiness in European adults</w:t>
            </w:r>
            <w:r w:rsidRPr="000376F8">
              <w:rPr>
                <w:lang w:val="en-US"/>
              </w:rPr>
              <w:br/>
              <w:t>PloS One, 13 (1): e0190387, 17 p. </w:t>
            </w:r>
            <w:hyperlink r:id="rId2120" w:history="1">
              <w:r w:rsidRPr="000376F8">
                <w:rPr>
                  <w:rStyle w:val="Hyperlink"/>
                  <w:b/>
                  <w:bCs/>
                </w:rPr>
                <w:t>Open Access</w:t>
              </w:r>
            </w:hyperlink>
            <w:r w:rsidRPr="000376F8">
              <w:br/>
              <w:t>Together with Hart, E.A.C., Lakerveld, J., McKee, M., Oppert, J-M., Rutter, H., Charreire, H., Bardos, H, Compernolle, S., De Bourdeaudhuij, I, Brug, J. &amp; Mackenbach, J.D.</w:t>
            </w:r>
          </w:p>
        </w:tc>
        <w:tc>
          <w:tcPr>
            <w:tcW w:w="0" w:type="auto"/>
            <w:tcBorders>
              <w:top w:val="outset" w:sz="6" w:space="0" w:color="auto"/>
              <w:left w:val="outset" w:sz="6" w:space="0" w:color="auto"/>
              <w:bottom w:val="outset" w:sz="6" w:space="0" w:color="auto"/>
              <w:right w:val="outset" w:sz="6" w:space="0" w:color="auto"/>
            </w:tcBorders>
            <w:hideMark/>
          </w:tcPr>
          <w:p w14:paraId="743845D4" w14:textId="77777777" w:rsidR="000376F8" w:rsidRPr="000376F8" w:rsidRDefault="000376F8" w:rsidP="000376F8">
            <w:hyperlink r:id="rId2121" w:history="1">
              <w:r w:rsidRPr="000376F8">
                <w:rPr>
                  <w:rStyle w:val="Hyperlink"/>
                  <w:b/>
                  <w:bCs/>
                </w:rPr>
                <w:t>abstract</w:t>
              </w:r>
            </w:hyperlink>
            <w:r w:rsidRPr="000376F8">
              <w:br/>
            </w:r>
            <w:hyperlink r:id="rId2122" w:history="1">
              <w:r w:rsidRPr="000376F8">
                <w:rPr>
                  <w:rStyle w:val="Hyperlink"/>
                  <w:b/>
                  <w:bCs/>
                </w:rPr>
                <w:t>full text</w:t>
              </w:r>
            </w:hyperlink>
          </w:p>
        </w:tc>
      </w:tr>
      <w:tr w:rsidR="000376F8" w:rsidRPr="000376F8" w14:paraId="7195132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B2E8B5" w14:textId="77777777" w:rsidR="000376F8" w:rsidRPr="000376F8" w:rsidRDefault="000376F8" w:rsidP="000376F8">
            <w:r w:rsidRPr="000376F8">
              <w:t>2018b</w:t>
            </w:r>
          </w:p>
        </w:tc>
        <w:tc>
          <w:tcPr>
            <w:tcW w:w="0" w:type="auto"/>
            <w:tcBorders>
              <w:top w:val="outset" w:sz="6" w:space="0" w:color="auto"/>
              <w:left w:val="outset" w:sz="6" w:space="0" w:color="auto"/>
              <w:bottom w:val="outset" w:sz="6" w:space="0" w:color="auto"/>
              <w:right w:val="outset" w:sz="6" w:space="0" w:color="auto"/>
            </w:tcBorders>
            <w:hideMark/>
          </w:tcPr>
          <w:p w14:paraId="78965D17" w14:textId="77777777" w:rsidR="000376F8" w:rsidRPr="000376F8" w:rsidRDefault="000376F8" w:rsidP="000376F8">
            <w:r w:rsidRPr="000376F8">
              <w:rPr>
                <w:i/>
                <w:iCs/>
              </w:rPr>
              <w:t>Recht en geluk in landen</w:t>
            </w:r>
            <w:r w:rsidRPr="000376F8">
              <w:br/>
              <w:t>In: Fleerackers, F. &amp; Van Ransbeeck, R. (eds.) 'Recht en Geluk', AdVocare Interdisciplinair cahier 22.1, Larcier, Gent, België, ISBN13: 978-2-8044-7699-1, blz. 101-118</w:t>
            </w:r>
          </w:p>
        </w:tc>
        <w:tc>
          <w:tcPr>
            <w:tcW w:w="0" w:type="auto"/>
            <w:tcBorders>
              <w:top w:val="outset" w:sz="6" w:space="0" w:color="auto"/>
              <w:left w:val="outset" w:sz="6" w:space="0" w:color="auto"/>
              <w:bottom w:val="outset" w:sz="6" w:space="0" w:color="auto"/>
              <w:right w:val="outset" w:sz="6" w:space="0" w:color="auto"/>
            </w:tcBorders>
            <w:hideMark/>
          </w:tcPr>
          <w:p w14:paraId="3B7E266E" w14:textId="77777777" w:rsidR="000376F8" w:rsidRPr="000376F8" w:rsidRDefault="000376F8" w:rsidP="000376F8">
            <w:hyperlink r:id="rId2123" w:history="1">
              <w:r w:rsidRPr="000376F8">
                <w:rPr>
                  <w:rStyle w:val="Hyperlink"/>
                  <w:b/>
                  <w:bCs/>
                </w:rPr>
                <w:t>full text</w:t>
              </w:r>
            </w:hyperlink>
          </w:p>
        </w:tc>
      </w:tr>
      <w:tr w:rsidR="000376F8" w:rsidRPr="000376F8" w14:paraId="3526200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0D1DDA" w14:textId="77777777" w:rsidR="000376F8" w:rsidRPr="000376F8" w:rsidRDefault="000376F8" w:rsidP="000376F8">
            <w:r w:rsidRPr="000376F8">
              <w:t>2018a</w:t>
            </w:r>
          </w:p>
        </w:tc>
        <w:tc>
          <w:tcPr>
            <w:tcW w:w="0" w:type="auto"/>
            <w:tcBorders>
              <w:top w:val="outset" w:sz="6" w:space="0" w:color="auto"/>
              <w:left w:val="outset" w:sz="6" w:space="0" w:color="auto"/>
              <w:bottom w:val="outset" w:sz="6" w:space="0" w:color="auto"/>
              <w:right w:val="outset" w:sz="6" w:space="0" w:color="auto"/>
            </w:tcBorders>
            <w:hideMark/>
          </w:tcPr>
          <w:p w14:paraId="353F2E1B" w14:textId="77777777" w:rsidR="000376F8" w:rsidRPr="000376F8" w:rsidRDefault="000376F8" w:rsidP="000376F8">
            <w:pPr>
              <w:rPr>
                <w:lang w:val="en-US"/>
              </w:rPr>
            </w:pPr>
            <w:r w:rsidRPr="000376F8">
              <w:rPr>
                <w:i/>
                <w:iCs/>
                <w:lang w:val="en-US"/>
              </w:rPr>
              <w:t>Subjective well-being in nations</w:t>
            </w:r>
            <w:r w:rsidRPr="000376F8">
              <w:rPr>
                <w:lang w:val="en-US"/>
              </w:rPr>
              <w:br/>
              <w:t>In: Diener, E. Oishi, S. &amp; Tay, L. (eds.) Handbook of Well-being, Noba Scholar Handbook series: Subjective well-being. Salt Lake City, Utah USA DEF publishers, DOI:nobascholar.com </w:t>
            </w:r>
            <w:hyperlink r:id="rId2124"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53D889AA" w14:textId="77777777" w:rsidR="000376F8" w:rsidRPr="000376F8" w:rsidRDefault="000376F8" w:rsidP="000376F8">
            <w:hyperlink r:id="rId2125" w:history="1">
              <w:r w:rsidRPr="000376F8">
                <w:rPr>
                  <w:rStyle w:val="Hyperlink"/>
                  <w:b/>
                  <w:bCs/>
                </w:rPr>
                <w:t>abstract</w:t>
              </w:r>
            </w:hyperlink>
            <w:r w:rsidRPr="000376F8">
              <w:br/>
            </w:r>
            <w:hyperlink r:id="rId2126" w:history="1">
              <w:r w:rsidRPr="000376F8">
                <w:rPr>
                  <w:rStyle w:val="Hyperlink"/>
                  <w:b/>
                  <w:bCs/>
                </w:rPr>
                <w:t>full text</w:t>
              </w:r>
            </w:hyperlink>
          </w:p>
        </w:tc>
      </w:tr>
      <w:tr w:rsidR="000376F8" w:rsidRPr="000376F8" w14:paraId="2D48C52E"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2A70A74" w14:textId="77777777" w:rsidR="000376F8" w:rsidRPr="000376F8" w:rsidRDefault="000376F8" w:rsidP="000376F8">
            <w:r w:rsidRPr="000376F8">
              <w:rPr>
                <w:b/>
                <w:bCs/>
              </w:rPr>
              <w:t>2017</w:t>
            </w:r>
          </w:p>
        </w:tc>
      </w:tr>
      <w:tr w:rsidR="000376F8" w:rsidRPr="000376F8" w14:paraId="1D0B0E7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C142A9" w14:textId="77777777" w:rsidR="000376F8" w:rsidRPr="000376F8" w:rsidRDefault="000376F8" w:rsidP="000376F8">
            <w:r w:rsidRPr="000376F8">
              <w:t>2017o</w:t>
            </w:r>
          </w:p>
        </w:tc>
        <w:tc>
          <w:tcPr>
            <w:tcW w:w="0" w:type="auto"/>
            <w:tcBorders>
              <w:top w:val="outset" w:sz="6" w:space="0" w:color="auto"/>
              <w:left w:val="outset" w:sz="6" w:space="0" w:color="auto"/>
              <w:bottom w:val="outset" w:sz="6" w:space="0" w:color="auto"/>
              <w:right w:val="outset" w:sz="6" w:space="0" w:color="auto"/>
            </w:tcBorders>
            <w:hideMark/>
          </w:tcPr>
          <w:p w14:paraId="20273C24" w14:textId="77777777" w:rsidR="000376F8" w:rsidRPr="000376F8" w:rsidRDefault="000376F8" w:rsidP="000376F8">
            <w:pPr>
              <w:rPr>
                <w:lang w:val="en-US"/>
              </w:rPr>
            </w:pPr>
            <w:r w:rsidRPr="000376F8">
              <w:rPr>
                <w:i/>
                <w:iCs/>
                <w:lang w:val="en-US"/>
              </w:rPr>
              <w:t>Towards Greater Happiness</w:t>
            </w:r>
            <w:r w:rsidRPr="000376F8">
              <w:rPr>
                <w:lang w:val="en-US"/>
              </w:rPr>
              <w:br/>
              <w:t>Optentia News, 7 (3) 2017, pp 12-13</w:t>
            </w:r>
          </w:p>
        </w:tc>
        <w:tc>
          <w:tcPr>
            <w:tcW w:w="0" w:type="auto"/>
            <w:tcBorders>
              <w:top w:val="outset" w:sz="6" w:space="0" w:color="auto"/>
              <w:left w:val="outset" w:sz="6" w:space="0" w:color="auto"/>
              <w:bottom w:val="outset" w:sz="6" w:space="0" w:color="auto"/>
              <w:right w:val="outset" w:sz="6" w:space="0" w:color="auto"/>
            </w:tcBorders>
            <w:hideMark/>
          </w:tcPr>
          <w:p w14:paraId="1C3AF664" w14:textId="77777777" w:rsidR="000376F8" w:rsidRPr="000376F8" w:rsidRDefault="000376F8" w:rsidP="000376F8">
            <w:hyperlink r:id="rId2127" w:history="1">
              <w:r w:rsidRPr="000376F8">
                <w:rPr>
                  <w:rStyle w:val="Hyperlink"/>
                  <w:b/>
                  <w:bCs/>
                </w:rPr>
                <w:t>full text</w:t>
              </w:r>
            </w:hyperlink>
          </w:p>
        </w:tc>
      </w:tr>
      <w:tr w:rsidR="000376F8" w:rsidRPr="000D43FC" w14:paraId="7550084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374858" w14:textId="77777777" w:rsidR="000376F8" w:rsidRPr="000376F8" w:rsidRDefault="000376F8" w:rsidP="000376F8">
            <w:r w:rsidRPr="000376F8">
              <w:t>2017n</w:t>
            </w:r>
          </w:p>
        </w:tc>
        <w:tc>
          <w:tcPr>
            <w:tcW w:w="0" w:type="auto"/>
            <w:tcBorders>
              <w:top w:val="outset" w:sz="6" w:space="0" w:color="auto"/>
              <w:left w:val="outset" w:sz="6" w:space="0" w:color="auto"/>
              <w:bottom w:val="outset" w:sz="6" w:space="0" w:color="auto"/>
              <w:right w:val="outset" w:sz="6" w:space="0" w:color="auto"/>
            </w:tcBorders>
            <w:hideMark/>
          </w:tcPr>
          <w:p w14:paraId="7FDF32A1" w14:textId="77777777" w:rsidR="000376F8" w:rsidRPr="000376F8" w:rsidRDefault="000376F8" w:rsidP="000376F8">
            <w:pPr>
              <w:rPr>
                <w:lang w:val="es-ES"/>
              </w:rPr>
            </w:pPr>
            <w:r w:rsidRPr="000376F8">
              <w:rPr>
                <w:i/>
                <w:iCs/>
                <w:lang w:val="es-ES"/>
              </w:rPr>
              <w:t>Felicidad: lecciones de la investigation empirica</w:t>
            </w:r>
            <w:r w:rsidRPr="000376F8">
              <w:rPr>
                <w:lang w:val="es-ES"/>
              </w:rPr>
              <w:br/>
              <w:t>In: Gar</w:t>
            </w:r>
            <w:r w:rsidRPr="000376F8">
              <w:rPr>
                <w:i/>
                <w:iCs/>
                <w:lang w:val="es-ES"/>
              </w:rPr>
              <w:t>c</w:t>
            </w:r>
            <w:r w:rsidRPr="000376F8">
              <w:rPr>
                <w:lang w:val="es-ES"/>
              </w:rPr>
              <w:t>ia Vega, J. (ed.) Felicidad y calidad d vida', Editoria Nomada, 2017 Coyoacan, Ciudad de Mexico, Mexico ISBN 978-607-96638-6-5, pp 91-106 + 115-117</w:t>
            </w:r>
          </w:p>
        </w:tc>
        <w:tc>
          <w:tcPr>
            <w:tcW w:w="0" w:type="auto"/>
            <w:tcBorders>
              <w:top w:val="outset" w:sz="6" w:space="0" w:color="auto"/>
              <w:left w:val="outset" w:sz="6" w:space="0" w:color="auto"/>
              <w:bottom w:val="outset" w:sz="6" w:space="0" w:color="auto"/>
              <w:right w:val="outset" w:sz="6" w:space="0" w:color="auto"/>
            </w:tcBorders>
            <w:hideMark/>
          </w:tcPr>
          <w:p w14:paraId="30A64273" w14:textId="77777777" w:rsidR="000376F8" w:rsidRPr="000376F8" w:rsidRDefault="000376F8" w:rsidP="000376F8">
            <w:pPr>
              <w:rPr>
                <w:lang w:val="en-US"/>
              </w:rPr>
            </w:pPr>
            <w:hyperlink r:id="rId2128" w:history="1">
              <w:r w:rsidRPr="000376F8">
                <w:rPr>
                  <w:rStyle w:val="Hyperlink"/>
                  <w:b/>
                  <w:bCs/>
                  <w:lang w:val="en-US"/>
                </w:rPr>
                <w:t>full text in Spanish</w:t>
              </w:r>
            </w:hyperlink>
            <w:r w:rsidRPr="000376F8">
              <w:rPr>
                <w:lang w:val="en-US"/>
              </w:rPr>
              <w:br/>
            </w:r>
            <w:hyperlink r:id="rId2129" w:history="1">
              <w:r w:rsidRPr="000376F8">
                <w:rPr>
                  <w:rStyle w:val="Hyperlink"/>
                  <w:b/>
                  <w:bCs/>
                  <w:lang w:val="en-US"/>
                </w:rPr>
                <w:t>full text in English</w:t>
              </w:r>
            </w:hyperlink>
          </w:p>
        </w:tc>
      </w:tr>
      <w:tr w:rsidR="000376F8" w:rsidRPr="000376F8" w14:paraId="26272E8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5A3EBF" w14:textId="77777777" w:rsidR="000376F8" w:rsidRPr="000376F8" w:rsidRDefault="000376F8" w:rsidP="000376F8">
            <w:r w:rsidRPr="000376F8">
              <w:t>2017m</w:t>
            </w:r>
          </w:p>
        </w:tc>
        <w:tc>
          <w:tcPr>
            <w:tcW w:w="0" w:type="auto"/>
            <w:tcBorders>
              <w:top w:val="outset" w:sz="6" w:space="0" w:color="auto"/>
              <w:left w:val="outset" w:sz="6" w:space="0" w:color="auto"/>
              <w:bottom w:val="outset" w:sz="6" w:space="0" w:color="auto"/>
              <w:right w:val="outset" w:sz="6" w:space="0" w:color="auto"/>
            </w:tcBorders>
            <w:hideMark/>
          </w:tcPr>
          <w:p w14:paraId="1325ECA6" w14:textId="77777777" w:rsidR="000376F8" w:rsidRPr="000376F8" w:rsidRDefault="000376F8" w:rsidP="000376F8">
            <w:r w:rsidRPr="000376F8">
              <w:rPr>
                <w:i/>
                <w:iCs/>
              </w:rPr>
              <w:t>Geluksonderzoek en beleid</w:t>
            </w:r>
            <w:r w:rsidRPr="000376F8">
              <w:t> (Happiness research and policy)</w:t>
            </w:r>
            <w:r w:rsidRPr="000376F8">
              <w:br/>
              <w:t>In: Samen werken aan geluk: Hoe een gemeente kan sturen op geluk. Redactie Ans Heijne, Liesbeth Koning, Muriel van Nieuwenhuizen en Nancy Peeters. Uitgave gemeente Schagen. ISBN 978 90 827494 03, blz. 20-31</w:t>
            </w:r>
            <w:r w:rsidRPr="000376F8">
              <w:br/>
              <w:t>Samen met Martijn Burger (eerste auteur)</w:t>
            </w:r>
          </w:p>
        </w:tc>
        <w:tc>
          <w:tcPr>
            <w:tcW w:w="0" w:type="auto"/>
            <w:tcBorders>
              <w:top w:val="outset" w:sz="6" w:space="0" w:color="auto"/>
              <w:left w:val="outset" w:sz="6" w:space="0" w:color="auto"/>
              <w:bottom w:val="outset" w:sz="6" w:space="0" w:color="auto"/>
              <w:right w:val="outset" w:sz="6" w:space="0" w:color="auto"/>
            </w:tcBorders>
            <w:hideMark/>
          </w:tcPr>
          <w:p w14:paraId="30F445D1" w14:textId="77777777" w:rsidR="000376F8" w:rsidRPr="000376F8" w:rsidRDefault="000376F8" w:rsidP="000376F8">
            <w:hyperlink r:id="rId2130" w:history="1">
              <w:r w:rsidRPr="000376F8">
                <w:rPr>
                  <w:rStyle w:val="Hyperlink"/>
                  <w:b/>
                  <w:bCs/>
                </w:rPr>
                <w:t>full text</w:t>
              </w:r>
            </w:hyperlink>
          </w:p>
        </w:tc>
      </w:tr>
      <w:tr w:rsidR="000376F8" w:rsidRPr="000376F8" w14:paraId="7EEFEE9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30D572" w14:textId="77777777" w:rsidR="000376F8" w:rsidRPr="000376F8" w:rsidRDefault="000376F8" w:rsidP="000376F8">
            <w:r w:rsidRPr="000376F8">
              <w:t>2017l</w:t>
            </w:r>
          </w:p>
        </w:tc>
        <w:tc>
          <w:tcPr>
            <w:tcW w:w="0" w:type="auto"/>
            <w:tcBorders>
              <w:top w:val="outset" w:sz="6" w:space="0" w:color="auto"/>
              <w:left w:val="outset" w:sz="6" w:space="0" w:color="auto"/>
              <w:bottom w:val="outset" w:sz="6" w:space="0" w:color="auto"/>
              <w:right w:val="outset" w:sz="6" w:space="0" w:color="auto"/>
            </w:tcBorders>
            <w:hideMark/>
          </w:tcPr>
          <w:p w14:paraId="14795F8B"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DOI .0rg/10.1007/s11482-017-9575-y, Online since 3 December 2017</w:t>
            </w:r>
            <w:r w:rsidRPr="000376F8">
              <w:rPr>
                <w:lang w:val="en-US"/>
              </w:rPr>
              <w:br/>
              <w:t>With Kai Ludwigs (first author), Richard Lucas, Martijn Burger and Lidia Arends </w:t>
            </w:r>
            <w:hyperlink r:id="rId2131"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0F5304E8" w14:textId="77777777" w:rsidR="000376F8" w:rsidRPr="000376F8" w:rsidRDefault="000376F8" w:rsidP="000376F8">
            <w:hyperlink r:id="rId2132" w:history="1">
              <w:r w:rsidRPr="000376F8">
                <w:rPr>
                  <w:rStyle w:val="Hyperlink"/>
                  <w:b/>
                  <w:bCs/>
                </w:rPr>
                <w:t>abstract</w:t>
              </w:r>
            </w:hyperlink>
            <w:r w:rsidRPr="000376F8">
              <w:br/>
            </w:r>
            <w:hyperlink r:id="rId2133" w:history="1">
              <w:r w:rsidRPr="000376F8">
                <w:rPr>
                  <w:rStyle w:val="Hyperlink"/>
                  <w:b/>
                  <w:bCs/>
                </w:rPr>
                <w:t>full text</w:t>
              </w:r>
            </w:hyperlink>
          </w:p>
        </w:tc>
      </w:tr>
      <w:tr w:rsidR="000376F8" w:rsidRPr="000376F8" w14:paraId="4F2ECE1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A17E3C" w14:textId="77777777" w:rsidR="000376F8" w:rsidRPr="000376F8" w:rsidRDefault="000376F8" w:rsidP="000376F8">
            <w:r w:rsidRPr="000376F8">
              <w:lastRenderedPageBreak/>
              <w:t>2017k</w:t>
            </w:r>
          </w:p>
        </w:tc>
        <w:tc>
          <w:tcPr>
            <w:tcW w:w="0" w:type="auto"/>
            <w:tcBorders>
              <w:top w:val="outset" w:sz="6" w:space="0" w:color="auto"/>
              <w:left w:val="outset" w:sz="6" w:space="0" w:color="auto"/>
              <w:bottom w:val="outset" w:sz="6" w:space="0" w:color="auto"/>
              <w:right w:val="outset" w:sz="6" w:space="0" w:color="auto"/>
            </w:tcBorders>
            <w:hideMark/>
          </w:tcPr>
          <w:p w14:paraId="2F749A0A" w14:textId="77777777" w:rsidR="000376F8" w:rsidRPr="000376F8" w:rsidRDefault="000376F8" w:rsidP="000376F8">
            <w:r w:rsidRPr="000376F8">
              <w:rPr>
                <w:i/>
                <w:iCs/>
              </w:rPr>
              <w:t>Geluk onder docenten</w:t>
            </w:r>
            <w:r w:rsidRPr="000376F8">
              <w:t> (Happiness of teachers)</w:t>
            </w:r>
            <w:r w:rsidRPr="000376F8">
              <w:br/>
              <w:t>In: Van Twaalf tot Achttien: Vakblad voor voortgezet onderwijs, jaargang 27, nr. 10, blz. 14-15, december 2017</w:t>
            </w:r>
            <w:r w:rsidRPr="000376F8">
              <w:br/>
              <w:t>With Martijn Burger (first author)</w:t>
            </w:r>
          </w:p>
        </w:tc>
        <w:tc>
          <w:tcPr>
            <w:tcW w:w="0" w:type="auto"/>
            <w:tcBorders>
              <w:top w:val="outset" w:sz="6" w:space="0" w:color="auto"/>
              <w:left w:val="outset" w:sz="6" w:space="0" w:color="auto"/>
              <w:bottom w:val="outset" w:sz="6" w:space="0" w:color="auto"/>
              <w:right w:val="outset" w:sz="6" w:space="0" w:color="auto"/>
            </w:tcBorders>
            <w:hideMark/>
          </w:tcPr>
          <w:p w14:paraId="27464E19" w14:textId="77777777" w:rsidR="000376F8" w:rsidRPr="000376F8" w:rsidRDefault="000376F8" w:rsidP="000376F8">
            <w:hyperlink r:id="rId2134" w:history="1">
              <w:r w:rsidRPr="000376F8">
                <w:rPr>
                  <w:rStyle w:val="Hyperlink"/>
                  <w:b/>
                  <w:bCs/>
                </w:rPr>
                <w:t>full text</w:t>
              </w:r>
            </w:hyperlink>
          </w:p>
        </w:tc>
      </w:tr>
      <w:tr w:rsidR="000376F8" w:rsidRPr="000376F8" w14:paraId="4415D5C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A59E0D" w14:textId="77777777" w:rsidR="000376F8" w:rsidRPr="000376F8" w:rsidRDefault="000376F8" w:rsidP="000376F8">
            <w:r w:rsidRPr="000376F8">
              <w:t>2017j</w:t>
            </w:r>
          </w:p>
        </w:tc>
        <w:tc>
          <w:tcPr>
            <w:tcW w:w="0" w:type="auto"/>
            <w:tcBorders>
              <w:top w:val="outset" w:sz="6" w:space="0" w:color="auto"/>
              <w:left w:val="outset" w:sz="6" w:space="0" w:color="auto"/>
              <w:bottom w:val="outset" w:sz="6" w:space="0" w:color="auto"/>
              <w:right w:val="outset" w:sz="6" w:space="0" w:color="auto"/>
            </w:tcBorders>
            <w:hideMark/>
          </w:tcPr>
          <w:p w14:paraId="59AD340F" w14:textId="77777777" w:rsidR="000376F8" w:rsidRPr="000376F8" w:rsidRDefault="000376F8" w:rsidP="000376F8">
            <w:pPr>
              <w:rPr>
                <w:lang w:val="en-US"/>
              </w:rPr>
            </w:pPr>
            <w:r w:rsidRPr="000376F8">
              <w:rPr>
                <w:i/>
                <w:iCs/>
                <w:lang w:val="en-US"/>
              </w:rPr>
              <w:t>Ways to greater happiness: A Delphi study</w:t>
            </w:r>
            <w:r w:rsidRPr="000376F8">
              <w:rPr>
                <w:lang w:val="en-US"/>
              </w:rPr>
              <w:br/>
              <w:t>EHERO working paper 2017-1, Erasmus happiness Economics Research Organization, Erasmus University Rotterdam, Netherlands</w:t>
            </w:r>
            <w:r w:rsidRPr="000376F8">
              <w:rPr>
                <w:lang w:val="en-US"/>
              </w:rPr>
              <w:br/>
              <w:t>Together with Dan Buettner (first author) and Toben Nelson</w:t>
            </w:r>
          </w:p>
        </w:tc>
        <w:tc>
          <w:tcPr>
            <w:tcW w:w="0" w:type="auto"/>
            <w:tcBorders>
              <w:top w:val="outset" w:sz="6" w:space="0" w:color="auto"/>
              <w:left w:val="outset" w:sz="6" w:space="0" w:color="auto"/>
              <w:bottom w:val="outset" w:sz="6" w:space="0" w:color="auto"/>
              <w:right w:val="outset" w:sz="6" w:space="0" w:color="auto"/>
            </w:tcBorders>
            <w:hideMark/>
          </w:tcPr>
          <w:p w14:paraId="64B30D65" w14:textId="77777777" w:rsidR="000376F8" w:rsidRPr="000376F8" w:rsidRDefault="000376F8" w:rsidP="000376F8">
            <w:hyperlink r:id="rId2135" w:history="1">
              <w:r w:rsidRPr="000376F8">
                <w:rPr>
                  <w:rStyle w:val="Hyperlink"/>
                  <w:b/>
                  <w:bCs/>
                </w:rPr>
                <w:t>abstract</w:t>
              </w:r>
            </w:hyperlink>
            <w:r w:rsidRPr="000376F8">
              <w:br/>
            </w:r>
            <w:hyperlink r:id="rId2136" w:history="1">
              <w:r w:rsidRPr="000376F8">
                <w:rPr>
                  <w:rStyle w:val="Hyperlink"/>
                  <w:b/>
                  <w:bCs/>
                </w:rPr>
                <w:t>full text</w:t>
              </w:r>
            </w:hyperlink>
          </w:p>
        </w:tc>
      </w:tr>
      <w:tr w:rsidR="000376F8" w:rsidRPr="000376F8" w14:paraId="4940FB6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B5FC79" w14:textId="77777777" w:rsidR="000376F8" w:rsidRPr="000376F8" w:rsidRDefault="000376F8" w:rsidP="000376F8">
            <w:r w:rsidRPr="000376F8">
              <w:t>2017i</w:t>
            </w:r>
          </w:p>
        </w:tc>
        <w:tc>
          <w:tcPr>
            <w:tcW w:w="0" w:type="auto"/>
            <w:tcBorders>
              <w:top w:val="outset" w:sz="6" w:space="0" w:color="auto"/>
              <w:left w:val="outset" w:sz="6" w:space="0" w:color="auto"/>
              <w:bottom w:val="outset" w:sz="6" w:space="0" w:color="auto"/>
              <w:right w:val="outset" w:sz="6" w:space="0" w:color="auto"/>
            </w:tcBorders>
            <w:hideMark/>
          </w:tcPr>
          <w:p w14:paraId="24A359A4" w14:textId="77777777" w:rsidR="000376F8" w:rsidRPr="000376F8" w:rsidRDefault="000376F8" w:rsidP="000376F8">
            <w:pPr>
              <w:rPr>
                <w:lang w:val="en-US"/>
              </w:rPr>
            </w:pPr>
            <w:r w:rsidRPr="000376F8">
              <w:rPr>
                <w:i/>
                <w:iCs/>
                <w:lang w:val="en-US"/>
              </w:rPr>
              <w:t>Happiness research: Past and Future</w:t>
            </w:r>
            <w:r w:rsidRPr="000376F8">
              <w:rPr>
                <w:lang w:val="en-US"/>
              </w:rPr>
              <w:br/>
              <w:t>Senshu Social Well-being Review 2017 (4) 65-74</w:t>
            </w:r>
          </w:p>
        </w:tc>
        <w:tc>
          <w:tcPr>
            <w:tcW w:w="0" w:type="auto"/>
            <w:tcBorders>
              <w:top w:val="outset" w:sz="6" w:space="0" w:color="auto"/>
              <w:left w:val="outset" w:sz="6" w:space="0" w:color="auto"/>
              <w:bottom w:val="outset" w:sz="6" w:space="0" w:color="auto"/>
              <w:right w:val="outset" w:sz="6" w:space="0" w:color="auto"/>
            </w:tcBorders>
            <w:hideMark/>
          </w:tcPr>
          <w:p w14:paraId="29B2BE73" w14:textId="77777777" w:rsidR="000376F8" w:rsidRPr="000376F8" w:rsidRDefault="000376F8" w:rsidP="000376F8">
            <w:hyperlink r:id="rId2137" w:history="1">
              <w:r w:rsidRPr="000376F8">
                <w:rPr>
                  <w:rStyle w:val="Hyperlink"/>
                  <w:b/>
                  <w:bCs/>
                </w:rPr>
                <w:t>abstract</w:t>
              </w:r>
            </w:hyperlink>
            <w:r w:rsidRPr="000376F8">
              <w:br/>
            </w:r>
            <w:hyperlink r:id="rId2138" w:history="1">
              <w:r w:rsidRPr="000376F8">
                <w:rPr>
                  <w:rStyle w:val="Hyperlink"/>
                  <w:b/>
                  <w:bCs/>
                </w:rPr>
                <w:t>full text</w:t>
              </w:r>
            </w:hyperlink>
          </w:p>
        </w:tc>
      </w:tr>
      <w:tr w:rsidR="000376F8" w:rsidRPr="000376F8" w14:paraId="112EAC0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F945AE" w14:textId="77777777" w:rsidR="000376F8" w:rsidRPr="000376F8" w:rsidRDefault="000376F8" w:rsidP="000376F8">
            <w:r w:rsidRPr="000376F8">
              <w:t>2017g</w:t>
            </w:r>
          </w:p>
        </w:tc>
        <w:tc>
          <w:tcPr>
            <w:tcW w:w="0" w:type="auto"/>
            <w:tcBorders>
              <w:top w:val="outset" w:sz="6" w:space="0" w:color="auto"/>
              <w:left w:val="outset" w:sz="6" w:space="0" w:color="auto"/>
              <w:bottom w:val="outset" w:sz="6" w:space="0" w:color="auto"/>
              <w:right w:val="outset" w:sz="6" w:space="0" w:color="auto"/>
            </w:tcBorders>
            <w:hideMark/>
          </w:tcPr>
          <w:p w14:paraId="61F304F1" w14:textId="77777777" w:rsidR="000376F8" w:rsidRPr="000376F8" w:rsidRDefault="000376F8" w:rsidP="000376F8">
            <w:pPr>
              <w:rPr>
                <w:lang w:val="en-US"/>
              </w:rPr>
            </w:pPr>
            <w:r w:rsidRPr="000376F8">
              <w:rPr>
                <w:i/>
                <w:iCs/>
                <w:lang w:val="en-US"/>
              </w:rPr>
              <w:t>Measures of happiness: Which to choose?</w:t>
            </w:r>
            <w:r w:rsidRPr="000376F8">
              <w:rPr>
                <w:lang w:val="en-US"/>
              </w:rPr>
              <w:br/>
              <w:t>In: Gaël Brulé &amp; Filomena Maggino (eds.) ‘Metrics of Well-being’, Springer, Dordrecht, 2016, pp 65-84, DOI: 10.1007/978-3-319-61810-4_4</w:t>
            </w:r>
          </w:p>
        </w:tc>
        <w:tc>
          <w:tcPr>
            <w:tcW w:w="0" w:type="auto"/>
            <w:tcBorders>
              <w:top w:val="outset" w:sz="6" w:space="0" w:color="auto"/>
              <w:left w:val="outset" w:sz="6" w:space="0" w:color="auto"/>
              <w:bottom w:val="outset" w:sz="6" w:space="0" w:color="auto"/>
              <w:right w:val="outset" w:sz="6" w:space="0" w:color="auto"/>
            </w:tcBorders>
            <w:hideMark/>
          </w:tcPr>
          <w:p w14:paraId="43117E7F" w14:textId="77777777" w:rsidR="000376F8" w:rsidRPr="000376F8" w:rsidRDefault="000376F8" w:rsidP="000376F8">
            <w:hyperlink r:id="rId2139" w:history="1">
              <w:r w:rsidRPr="000376F8">
                <w:rPr>
                  <w:rStyle w:val="Hyperlink"/>
                  <w:b/>
                  <w:bCs/>
                </w:rPr>
                <w:t>full text</w:t>
              </w:r>
            </w:hyperlink>
          </w:p>
        </w:tc>
      </w:tr>
      <w:tr w:rsidR="000376F8" w:rsidRPr="000376F8" w14:paraId="3F2E75B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8A2C82" w14:textId="77777777" w:rsidR="000376F8" w:rsidRPr="000376F8" w:rsidRDefault="000376F8" w:rsidP="000376F8">
            <w:r w:rsidRPr="000376F8">
              <w:t>2017f</w:t>
            </w:r>
          </w:p>
        </w:tc>
        <w:tc>
          <w:tcPr>
            <w:tcW w:w="0" w:type="auto"/>
            <w:tcBorders>
              <w:top w:val="outset" w:sz="6" w:space="0" w:color="auto"/>
              <w:left w:val="outset" w:sz="6" w:space="0" w:color="auto"/>
              <w:bottom w:val="outset" w:sz="6" w:space="0" w:color="auto"/>
              <w:right w:val="outset" w:sz="6" w:space="0" w:color="auto"/>
            </w:tcBorders>
            <w:hideMark/>
          </w:tcPr>
          <w:p w14:paraId="3DDA5842" w14:textId="77777777" w:rsidR="000376F8" w:rsidRPr="000376F8" w:rsidRDefault="000376F8" w:rsidP="000376F8">
            <w:pPr>
              <w:rPr>
                <w:lang w:val="en-US"/>
              </w:rPr>
            </w:pPr>
            <w:r w:rsidRPr="000376F8">
              <w:rPr>
                <w:i/>
                <w:iCs/>
                <w:lang w:val="en-US"/>
              </w:rPr>
              <w:t>Mood during commute in The Netherlands: What way of travel feels best for what kind of people?</w:t>
            </w:r>
            <w:r w:rsidRPr="000376F8">
              <w:rPr>
                <w:lang w:val="en-US"/>
              </w:rPr>
              <w:br/>
              <w:t>Transportation Research Part A, 104, 195-208,, DOI: 10.1016/j.tra.2017.04.025</w:t>
            </w:r>
            <w:r w:rsidRPr="000376F8">
              <w:rPr>
                <w:lang w:val="en-US"/>
              </w:rPr>
              <w:br/>
              <w:t>Together with Sascha Lancee and Martijn Burger</w:t>
            </w:r>
          </w:p>
        </w:tc>
        <w:tc>
          <w:tcPr>
            <w:tcW w:w="0" w:type="auto"/>
            <w:tcBorders>
              <w:top w:val="outset" w:sz="6" w:space="0" w:color="auto"/>
              <w:left w:val="outset" w:sz="6" w:space="0" w:color="auto"/>
              <w:bottom w:val="outset" w:sz="6" w:space="0" w:color="auto"/>
              <w:right w:val="outset" w:sz="6" w:space="0" w:color="auto"/>
            </w:tcBorders>
            <w:hideMark/>
          </w:tcPr>
          <w:p w14:paraId="7C78BE6E" w14:textId="77777777" w:rsidR="000376F8" w:rsidRPr="000376F8" w:rsidRDefault="000376F8" w:rsidP="000376F8">
            <w:hyperlink r:id="rId2140" w:history="1">
              <w:r w:rsidRPr="000376F8">
                <w:rPr>
                  <w:rStyle w:val="Hyperlink"/>
                  <w:b/>
                  <w:bCs/>
                </w:rPr>
                <w:t>abstract</w:t>
              </w:r>
            </w:hyperlink>
            <w:r w:rsidRPr="000376F8">
              <w:br/>
            </w:r>
            <w:hyperlink r:id="rId2141" w:history="1">
              <w:r w:rsidRPr="000376F8">
                <w:rPr>
                  <w:rStyle w:val="Hyperlink"/>
                  <w:b/>
                  <w:bCs/>
                </w:rPr>
                <w:t>full text</w:t>
              </w:r>
            </w:hyperlink>
          </w:p>
        </w:tc>
      </w:tr>
      <w:tr w:rsidR="000376F8" w:rsidRPr="000376F8" w14:paraId="6CEC21E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672C78" w14:textId="77777777" w:rsidR="000376F8" w:rsidRPr="000376F8" w:rsidRDefault="000376F8" w:rsidP="000376F8">
            <w:r w:rsidRPr="000376F8">
              <w:t>2017d</w:t>
            </w:r>
          </w:p>
        </w:tc>
        <w:tc>
          <w:tcPr>
            <w:tcW w:w="0" w:type="auto"/>
            <w:tcBorders>
              <w:top w:val="outset" w:sz="6" w:space="0" w:color="auto"/>
              <w:left w:val="outset" w:sz="6" w:space="0" w:color="auto"/>
              <w:bottom w:val="outset" w:sz="6" w:space="0" w:color="auto"/>
              <w:right w:val="outset" w:sz="6" w:space="0" w:color="auto"/>
            </w:tcBorders>
            <w:hideMark/>
          </w:tcPr>
          <w:p w14:paraId="3521F7DF" w14:textId="77777777" w:rsidR="000376F8" w:rsidRPr="000376F8" w:rsidRDefault="000376F8" w:rsidP="000376F8">
            <w:pPr>
              <w:rPr>
                <w:lang w:val="en-US"/>
              </w:rPr>
            </w:pPr>
            <w:r w:rsidRPr="000376F8">
              <w:rPr>
                <w:i/>
                <w:iCs/>
                <w:lang w:val="en-US"/>
              </w:rPr>
              <w:t>The '10-excess' phenomenon in responses to survey questions about happiness</w:t>
            </w:r>
            <w:r w:rsidRPr="000376F8">
              <w:rPr>
                <w:lang w:val="en-US"/>
              </w:rPr>
              <w:br/>
              <w:t>Social Indicators Research, 131 (2) 853-870, DOI: 10.1007/s11205-016-1265-x </w:t>
            </w:r>
            <w:hyperlink r:id="rId2142" w:history="1">
              <w:r w:rsidRPr="000376F8">
                <w:rPr>
                  <w:rStyle w:val="Hyperlink"/>
                  <w:b/>
                  <w:bCs/>
                  <w:lang w:val="en-US"/>
                </w:rPr>
                <w:t>Open Access</w:t>
              </w:r>
            </w:hyperlink>
            <w:r w:rsidRPr="000376F8">
              <w:rPr>
                <w:lang w:val="en-US"/>
              </w:rPr>
              <w:br/>
              <w:t>Together 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732EFEA6" w14:textId="77777777" w:rsidR="000376F8" w:rsidRPr="000376F8" w:rsidRDefault="000376F8" w:rsidP="000376F8">
            <w:hyperlink r:id="rId2143" w:history="1">
              <w:r w:rsidRPr="000376F8">
                <w:rPr>
                  <w:rStyle w:val="Hyperlink"/>
                  <w:b/>
                  <w:bCs/>
                </w:rPr>
                <w:t>abstract</w:t>
              </w:r>
            </w:hyperlink>
            <w:r w:rsidRPr="000376F8">
              <w:br/>
            </w:r>
            <w:hyperlink r:id="rId2144" w:history="1">
              <w:r w:rsidRPr="000376F8">
                <w:rPr>
                  <w:rStyle w:val="Hyperlink"/>
                  <w:b/>
                  <w:bCs/>
                </w:rPr>
                <w:t>full text</w:t>
              </w:r>
            </w:hyperlink>
          </w:p>
        </w:tc>
      </w:tr>
      <w:tr w:rsidR="000376F8" w:rsidRPr="000D43FC" w14:paraId="1ECF210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DEC2F0" w14:textId="77777777" w:rsidR="000376F8" w:rsidRPr="000376F8" w:rsidRDefault="000376F8" w:rsidP="000376F8">
            <w:r w:rsidRPr="000376F8">
              <w:t>2017c</w:t>
            </w:r>
          </w:p>
        </w:tc>
        <w:tc>
          <w:tcPr>
            <w:tcW w:w="0" w:type="auto"/>
            <w:tcBorders>
              <w:top w:val="outset" w:sz="6" w:space="0" w:color="auto"/>
              <w:left w:val="outset" w:sz="6" w:space="0" w:color="auto"/>
              <w:bottom w:val="outset" w:sz="6" w:space="0" w:color="auto"/>
              <w:right w:val="outset" w:sz="6" w:space="0" w:color="auto"/>
            </w:tcBorders>
            <w:hideMark/>
          </w:tcPr>
          <w:p w14:paraId="31E9476E" w14:textId="77777777" w:rsidR="000376F8" w:rsidRPr="000376F8" w:rsidRDefault="000376F8" w:rsidP="000376F8">
            <w:pPr>
              <w:rPr>
                <w:lang w:val="en-US"/>
              </w:rPr>
            </w:pPr>
            <w:r w:rsidRPr="000376F8">
              <w:rPr>
                <w:i/>
                <w:iCs/>
                <w:lang w:val="en-US"/>
              </w:rPr>
              <w:t>Diversity in survey questions on the same topic: Techniques for improving comparability</w:t>
            </w:r>
            <w:r w:rsidRPr="000376F8">
              <w:rPr>
                <w:lang w:val="en-US"/>
              </w:rPr>
              <w:br/>
            </w:r>
            <w:hyperlink r:id="rId2145" w:history="1">
              <w:r w:rsidRPr="000376F8">
                <w:rPr>
                  <w:rStyle w:val="Hyperlink"/>
                  <w:b/>
                  <w:bCs/>
                  <w:lang w:val="en-US"/>
                </w:rPr>
                <w:t>Social Indicators Research Book Series</w:t>
              </w:r>
            </w:hyperlink>
            <w:r w:rsidRPr="000376F8">
              <w:rPr>
                <w:lang w:val="en-US"/>
              </w:rPr>
              <w:t>. Volume 68, ISBN: 978-3-319-53260-8 (Print), 978-3-319-53261-5 (Online)</w:t>
            </w:r>
            <w:r w:rsidRPr="000376F8">
              <w:rPr>
                <w:lang w:val="en-US"/>
              </w:rPr>
              <w:br/>
              <w:t>With Tineke de Jonge (first author) and Wim Kalmijn. </w:t>
            </w:r>
            <w:hyperlink r:id="rId2146" w:history="1">
              <w:r w:rsidRPr="000376F8">
                <w:rPr>
                  <w:rStyle w:val="Hyperlink"/>
                  <w:b/>
                  <w:bCs/>
                  <w:lang w:val="en-US"/>
                </w:rPr>
                <w:t>E-course version: see 2018y</w:t>
              </w:r>
            </w:hyperlink>
            <w:r w:rsidRPr="000376F8">
              <w:rPr>
                <w:lang w:val="en-US"/>
              </w:rPr>
              <w:br/>
              <w:t>a Preface</w:t>
            </w:r>
            <w:r w:rsidRPr="000376F8">
              <w:rPr>
                <w:lang w:val="en-US"/>
              </w:rPr>
              <w:br/>
              <w:t>b Diversity in Survey items and the comparison problem</w:t>
            </w:r>
            <w:r w:rsidRPr="000376F8">
              <w:rPr>
                <w:lang w:val="en-US"/>
              </w:rPr>
              <w:br/>
              <w:t>c The Happiness Scale Interval Study</w:t>
            </w:r>
            <w:r w:rsidRPr="000376F8">
              <w:rPr>
                <w:lang w:val="en-US"/>
              </w:rPr>
              <w:br/>
              <w:t>d Use of the Happiness Scale Interval Studies in this book</w:t>
            </w:r>
            <w:r w:rsidRPr="000376F8">
              <w:rPr>
                <w:lang w:val="en-US"/>
              </w:rPr>
              <w:br/>
              <w:t>e Equivalence of rating scales using different keywords</w:t>
            </w:r>
            <w:r w:rsidRPr="000376F8">
              <w:rPr>
                <w:lang w:val="en-US"/>
              </w:rPr>
              <w:br/>
              <w:t>f 'Very happy' is not always equally happy</w:t>
            </w:r>
            <w:r w:rsidRPr="000376F8">
              <w:rPr>
                <w:lang w:val="en-US"/>
              </w:rPr>
              <w:br/>
              <w:t>g The labeling of anchor points and the occurrence of zero-width intervals</w:t>
            </w:r>
            <w:r w:rsidRPr="000376F8">
              <w:rPr>
                <w:lang w:val="en-US"/>
              </w:rPr>
              <w:br/>
              <w:t>h The continuum approach</w:t>
            </w:r>
            <w:r w:rsidRPr="000376F8">
              <w:rPr>
                <w:lang w:val="en-US"/>
              </w:rPr>
              <w:br/>
            </w:r>
            <w:r w:rsidRPr="000376F8">
              <w:rPr>
                <w:lang w:val="en-US"/>
              </w:rPr>
              <w:lastRenderedPageBreak/>
              <w:t>i The Reference Distribution Method</w:t>
            </w:r>
            <w:r w:rsidRPr="000376F8">
              <w:rPr>
                <w:lang w:val="en-US"/>
              </w:rPr>
              <w:br/>
              <w:t>j Stability of boundaries of response options for different countries</w:t>
            </w:r>
            <w:r w:rsidRPr="000376F8">
              <w:rPr>
                <w:lang w:val="en-US"/>
              </w:rPr>
              <w:br/>
              <w:t>k Analysis of differences in trends among the satisfied few and the dissatisfied few</w:t>
            </w:r>
            <w:r w:rsidRPr="000376F8">
              <w:rPr>
                <w:lang w:val="en-US"/>
              </w:rPr>
              <w:br/>
              <w:t>l Combining and pooling of series of life-satisfaction in the USA, Japan, The Netherlands and Spain</w:t>
            </w:r>
            <w:r w:rsidRPr="000376F8">
              <w:rPr>
                <w:lang w:val="en-US"/>
              </w:rPr>
              <w:br/>
              <w:t>m Directions for further research</w:t>
            </w:r>
          </w:p>
        </w:tc>
        <w:tc>
          <w:tcPr>
            <w:tcW w:w="0" w:type="auto"/>
            <w:tcBorders>
              <w:top w:val="outset" w:sz="6" w:space="0" w:color="auto"/>
              <w:left w:val="outset" w:sz="6" w:space="0" w:color="auto"/>
              <w:bottom w:val="outset" w:sz="6" w:space="0" w:color="auto"/>
              <w:right w:val="outset" w:sz="6" w:space="0" w:color="auto"/>
            </w:tcBorders>
            <w:hideMark/>
          </w:tcPr>
          <w:p w14:paraId="5D66236C" w14:textId="77777777" w:rsidR="000376F8" w:rsidRPr="000376F8" w:rsidRDefault="000376F8" w:rsidP="000376F8">
            <w:pPr>
              <w:rPr>
                <w:lang w:val="en-US"/>
              </w:rPr>
            </w:pPr>
            <w:hyperlink r:id="rId2147" w:history="1">
              <w:r w:rsidRPr="000376F8">
                <w:rPr>
                  <w:rStyle w:val="Hyperlink"/>
                  <w:b/>
                  <w:bCs/>
                  <w:lang w:val="en-US"/>
                </w:rPr>
                <w:t>contents</w:t>
              </w:r>
            </w:hyperlink>
          </w:p>
          <w:p w14:paraId="3269C59F" w14:textId="77777777" w:rsidR="000376F8" w:rsidRPr="000376F8" w:rsidRDefault="000376F8" w:rsidP="000376F8">
            <w:pPr>
              <w:rPr>
                <w:lang w:val="en-US"/>
              </w:rPr>
            </w:pPr>
            <w:r w:rsidRPr="000376F8">
              <w:rPr>
                <w:lang w:val="en-US"/>
              </w:rPr>
              <w:br/>
            </w:r>
            <w:hyperlink r:id="rId2148" w:history="1">
              <w:r w:rsidRPr="000376F8">
                <w:rPr>
                  <w:rStyle w:val="Hyperlink"/>
                  <w:b/>
                  <w:bCs/>
                  <w:lang w:val="en-US"/>
                </w:rPr>
                <w:t>full text</w:t>
              </w:r>
            </w:hyperlink>
            <w:r w:rsidRPr="000376F8">
              <w:rPr>
                <w:lang w:val="en-US"/>
              </w:rPr>
              <w:t> (a)</w:t>
            </w:r>
            <w:r w:rsidRPr="000376F8">
              <w:rPr>
                <w:lang w:val="en-US"/>
              </w:rPr>
              <w:br/>
            </w:r>
            <w:hyperlink r:id="rId2149" w:history="1">
              <w:r w:rsidRPr="000376F8">
                <w:rPr>
                  <w:rStyle w:val="Hyperlink"/>
                  <w:b/>
                  <w:bCs/>
                  <w:lang w:val="en-US"/>
                </w:rPr>
                <w:t>full text</w:t>
              </w:r>
            </w:hyperlink>
            <w:r w:rsidRPr="000376F8">
              <w:rPr>
                <w:lang w:val="en-US"/>
              </w:rPr>
              <w:t> (b)</w:t>
            </w:r>
            <w:r w:rsidRPr="000376F8">
              <w:rPr>
                <w:lang w:val="en-US"/>
              </w:rPr>
              <w:br/>
            </w:r>
            <w:hyperlink r:id="rId2150" w:history="1">
              <w:r w:rsidRPr="000376F8">
                <w:rPr>
                  <w:rStyle w:val="Hyperlink"/>
                  <w:b/>
                  <w:bCs/>
                  <w:lang w:val="en-US"/>
                </w:rPr>
                <w:t>full text</w:t>
              </w:r>
            </w:hyperlink>
            <w:r w:rsidRPr="000376F8">
              <w:rPr>
                <w:lang w:val="en-US"/>
              </w:rPr>
              <w:t> (c)</w:t>
            </w:r>
            <w:r w:rsidRPr="000376F8">
              <w:rPr>
                <w:lang w:val="en-US"/>
              </w:rPr>
              <w:br/>
            </w:r>
            <w:hyperlink r:id="rId2151" w:history="1">
              <w:r w:rsidRPr="000376F8">
                <w:rPr>
                  <w:rStyle w:val="Hyperlink"/>
                  <w:b/>
                  <w:bCs/>
                  <w:lang w:val="en-US"/>
                </w:rPr>
                <w:t>full text</w:t>
              </w:r>
            </w:hyperlink>
            <w:r w:rsidRPr="000376F8">
              <w:rPr>
                <w:lang w:val="en-US"/>
              </w:rPr>
              <w:t> (d)</w:t>
            </w:r>
            <w:r w:rsidRPr="000376F8">
              <w:rPr>
                <w:lang w:val="en-US"/>
              </w:rPr>
              <w:br/>
            </w:r>
            <w:hyperlink r:id="rId2152" w:history="1">
              <w:r w:rsidRPr="000376F8">
                <w:rPr>
                  <w:rStyle w:val="Hyperlink"/>
                  <w:b/>
                  <w:bCs/>
                  <w:lang w:val="en-US"/>
                </w:rPr>
                <w:t>full text</w:t>
              </w:r>
            </w:hyperlink>
            <w:r w:rsidRPr="000376F8">
              <w:rPr>
                <w:lang w:val="en-US"/>
              </w:rPr>
              <w:t> (e)</w:t>
            </w:r>
            <w:r w:rsidRPr="000376F8">
              <w:rPr>
                <w:lang w:val="en-US"/>
              </w:rPr>
              <w:br/>
            </w:r>
            <w:hyperlink r:id="rId2153" w:history="1">
              <w:r w:rsidRPr="000376F8">
                <w:rPr>
                  <w:rStyle w:val="Hyperlink"/>
                  <w:b/>
                  <w:bCs/>
                  <w:lang w:val="en-US"/>
                </w:rPr>
                <w:t>full text</w:t>
              </w:r>
            </w:hyperlink>
            <w:r w:rsidRPr="000376F8">
              <w:rPr>
                <w:lang w:val="en-US"/>
              </w:rPr>
              <w:t> (f)</w:t>
            </w:r>
            <w:r w:rsidRPr="000376F8">
              <w:rPr>
                <w:lang w:val="en-US"/>
              </w:rPr>
              <w:br/>
            </w:r>
            <w:hyperlink r:id="rId2154" w:history="1">
              <w:r w:rsidRPr="000376F8">
                <w:rPr>
                  <w:rStyle w:val="Hyperlink"/>
                  <w:b/>
                  <w:bCs/>
                  <w:lang w:val="en-US"/>
                </w:rPr>
                <w:t>full text</w:t>
              </w:r>
            </w:hyperlink>
            <w:r w:rsidRPr="000376F8">
              <w:rPr>
                <w:lang w:val="en-US"/>
              </w:rPr>
              <w:t> (g)</w:t>
            </w:r>
            <w:r w:rsidRPr="000376F8">
              <w:rPr>
                <w:lang w:val="en-US"/>
              </w:rPr>
              <w:br/>
            </w:r>
            <w:hyperlink r:id="rId2155" w:history="1">
              <w:r w:rsidRPr="000376F8">
                <w:rPr>
                  <w:rStyle w:val="Hyperlink"/>
                  <w:b/>
                  <w:bCs/>
                  <w:lang w:val="en-US"/>
                </w:rPr>
                <w:t>full text</w:t>
              </w:r>
            </w:hyperlink>
            <w:r w:rsidRPr="000376F8">
              <w:rPr>
                <w:lang w:val="en-US"/>
              </w:rPr>
              <w:t> (h)</w:t>
            </w:r>
            <w:r w:rsidRPr="000376F8">
              <w:rPr>
                <w:lang w:val="en-US"/>
              </w:rPr>
              <w:br/>
            </w:r>
            <w:hyperlink r:id="rId2156" w:history="1">
              <w:r w:rsidRPr="000376F8">
                <w:rPr>
                  <w:rStyle w:val="Hyperlink"/>
                  <w:b/>
                  <w:bCs/>
                  <w:lang w:val="en-US"/>
                </w:rPr>
                <w:t>full text</w:t>
              </w:r>
            </w:hyperlink>
            <w:r w:rsidRPr="000376F8">
              <w:rPr>
                <w:lang w:val="en-US"/>
              </w:rPr>
              <w:t> (i)</w:t>
            </w:r>
            <w:r w:rsidRPr="000376F8">
              <w:rPr>
                <w:lang w:val="en-US"/>
              </w:rPr>
              <w:br/>
            </w:r>
            <w:hyperlink r:id="rId2157" w:history="1">
              <w:r w:rsidRPr="000376F8">
                <w:rPr>
                  <w:rStyle w:val="Hyperlink"/>
                  <w:b/>
                  <w:bCs/>
                  <w:lang w:val="en-US"/>
                </w:rPr>
                <w:t>full text</w:t>
              </w:r>
            </w:hyperlink>
            <w:r w:rsidRPr="000376F8">
              <w:rPr>
                <w:lang w:val="en-US"/>
              </w:rPr>
              <w:t> (j)</w:t>
            </w:r>
            <w:r w:rsidRPr="000376F8">
              <w:rPr>
                <w:lang w:val="en-US"/>
              </w:rPr>
              <w:br/>
            </w:r>
            <w:hyperlink r:id="rId2158" w:history="1">
              <w:r w:rsidRPr="000376F8">
                <w:rPr>
                  <w:rStyle w:val="Hyperlink"/>
                  <w:b/>
                  <w:bCs/>
                  <w:lang w:val="en-US"/>
                </w:rPr>
                <w:t>full text</w:t>
              </w:r>
            </w:hyperlink>
            <w:r w:rsidRPr="000376F8">
              <w:rPr>
                <w:lang w:val="en-US"/>
              </w:rPr>
              <w:t> (k)</w:t>
            </w:r>
            <w:r w:rsidRPr="000376F8">
              <w:rPr>
                <w:lang w:val="en-US"/>
              </w:rPr>
              <w:br/>
            </w:r>
            <w:hyperlink r:id="rId2159" w:history="1">
              <w:r w:rsidRPr="000376F8">
                <w:rPr>
                  <w:rStyle w:val="Hyperlink"/>
                  <w:b/>
                  <w:bCs/>
                  <w:lang w:val="en-US"/>
                </w:rPr>
                <w:t>full text</w:t>
              </w:r>
            </w:hyperlink>
            <w:r w:rsidRPr="000376F8">
              <w:rPr>
                <w:lang w:val="en-US"/>
              </w:rPr>
              <w:t> (l)</w:t>
            </w:r>
            <w:r w:rsidRPr="000376F8">
              <w:rPr>
                <w:lang w:val="en-US"/>
              </w:rPr>
              <w:br/>
            </w:r>
            <w:hyperlink r:id="rId2160" w:history="1">
              <w:r w:rsidRPr="000376F8">
                <w:rPr>
                  <w:rStyle w:val="Hyperlink"/>
                  <w:b/>
                  <w:bCs/>
                  <w:lang w:val="en-US"/>
                </w:rPr>
                <w:t>full text</w:t>
              </w:r>
            </w:hyperlink>
            <w:r w:rsidRPr="000376F8">
              <w:rPr>
                <w:lang w:val="en-US"/>
              </w:rPr>
              <w:t> (m)</w:t>
            </w:r>
          </w:p>
        </w:tc>
      </w:tr>
      <w:tr w:rsidR="000376F8" w:rsidRPr="000376F8" w14:paraId="7FCA11A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B31FEB4" w14:textId="77777777" w:rsidR="000376F8" w:rsidRPr="000376F8" w:rsidRDefault="000376F8" w:rsidP="000376F8">
            <w:r w:rsidRPr="000376F8">
              <w:lastRenderedPageBreak/>
              <w:t>2017b</w:t>
            </w:r>
          </w:p>
        </w:tc>
        <w:tc>
          <w:tcPr>
            <w:tcW w:w="0" w:type="auto"/>
            <w:tcBorders>
              <w:top w:val="outset" w:sz="6" w:space="0" w:color="auto"/>
              <w:left w:val="outset" w:sz="6" w:space="0" w:color="auto"/>
              <w:bottom w:val="outset" w:sz="6" w:space="0" w:color="auto"/>
              <w:right w:val="outset" w:sz="6" w:space="0" w:color="auto"/>
            </w:tcBorders>
            <w:hideMark/>
          </w:tcPr>
          <w:p w14:paraId="180502FB" w14:textId="77777777" w:rsidR="000376F8" w:rsidRPr="000376F8" w:rsidRDefault="000376F8" w:rsidP="000376F8">
            <w:pPr>
              <w:rPr>
                <w:lang w:val="en-US"/>
              </w:rPr>
            </w:pPr>
            <w:r w:rsidRPr="000376F8">
              <w:rPr>
                <w:i/>
                <w:iCs/>
                <w:lang w:val="en-US"/>
              </w:rPr>
              <w:t>Co-development of Happiness Research: Addition to “Fifty Years After the Social Indicator Movement"</w:t>
            </w:r>
            <w:r w:rsidRPr="000376F8">
              <w:rPr>
                <w:lang w:val="en-US"/>
              </w:rPr>
              <w:br/>
              <w:t>Social Indicators Research, 135 (3), 1001-1007, DOI 10.1007/s11205-017-1554-z</w:t>
            </w:r>
          </w:p>
        </w:tc>
        <w:tc>
          <w:tcPr>
            <w:tcW w:w="0" w:type="auto"/>
            <w:tcBorders>
              <w:top w:val="outset" w:sz="6" w:space="0" w:color="auto"/>
              <w:left w:val="outset" w:sz="6" w:space="0" w:color="auto"/>
              <w:bottom w:val="outset" w:sz="6" w:space="0" w:color="auto"/>
              <w:right w:val="outset" w:sz="6" w:space="0" w:color="auto"/>
            </w:tcBorders>
            <w:hideMark/>
          </w:tcPr>
          <w:p w14:paraId="13500485" w14:textId="77777777" w:rsidR="000376F8" w:rsidRPr="000376F8" w:rsidRDefault="000376F8" w:rsidP="000376F8">
            <w:hyperlink r:id="rId2161" w:history="1">
              <w:r w:rsidRPr="000376F8">
                <w:rPr>
                  <w:rStyle w:val="Hyperlink"/>
                  <w:b/>
                  <w:bCs/>
                </w:rPr>
                <w:t>abstract</w:t>
              </w:r>
            </w:hyperlink>
            <w:r w:rsidRPr="000376F8">
              <w:br/>
            </w:r>
            <w:hyperlink r:id="rId2162" w:history="1">
              <w:r w:rsidRPr="000376F8">
                <w:rPr>
                  <w:rStyle w:val="Hyperlink"/>
                  <w:b/>
                  <w:bCs/>
                </w:rPr>
                <w:t>full text</w:t>
              </w:r>
            </w:hyperlink>
          </w:p>
        </w:tc>
      </w:tr>
      <w:tr w:rsidR="000376F8" w:rsidRPr="000376F8" w14:paraId="6BACEB0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14C589" w14:textId="77777777" w:rsidR="000376F8" w:rsidRPr="000376F8" w:rsidRDefault="000376F8" w:rsidP="000376F8">
            <w:r w:rsidRPr="000376F8">
              <w:t>2017a</w:t>
            </w:r>
          </w:p>
        </w:tc>
        <w:tc>
          <w:tcPr>
            <w:tcW w:w="0" w:type="auto"/>
            <w:tcBorders>
              <w:top w:val="outset" w:sz="6" w:space="0" w:color="auto"/>
              <w:left w:val="outset" w:sz="6" w:space="0" w:color="auto"/>
              <w:bottom w:val="outset" w:sz="6" w:space="0" w:color="auto"/>
              <w:right w:val="outset" w:sz="6" w:space="0" w:color="auto"/>
            </w:tcBorders>
            <w:hideMark/>
          </w:tcPr>
          <w:p w14:paraId="65EAC859" w14:textId="77777777" w:rsidR="000376F8" w:rsidRPr="000376F8" w:rsidRDefault="000376F8" w:rsidP="000376F8">
            <w:r w:rsidRPr="000376F8">
              <w:rPr>
                <w:i/>
                <w:iCs/>
                <w:lang w:val="en-US"/>
              </w:rPr>
              <w:t>Greater happiness for a greater number: Did the promise of enlightenment come true?</w:t>
            </w:r>
            <w:r w:rsidRPr="000376F8">
              <w:rPr>
                <w:lang w:val="en-US"/>
              </w:rPr>
              <w:br/>
            </w:r>
            <w:r w:rsidRPr="000376F8">
              <w:t>Social Indicators Research, DOI 10.1007/s11205-015-1128x, 130 (1), 9-25, </w:t>
            </w:r>
            <w:hyperlink r:id="rId2163"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7B14E548" w14:textId="77777777" w:rsidR="000376F8" w:rsidRPr="000376F8" w:rsidRDefault="000376F8" w:rsidP="000376F8">
            <w:hyperlink r:id="rId2164" w:history="1">
              <w:r w:rsidRPr="000376F8">
                <w:rPr>
                  <w:rStyle w:val="Hyperlink"/>
                  <w:b/>
                  <w:bCs/>
                </w:rPr>
                <w:t>abstract</w:t>
              </w:r>
            </w:hyperlink>
            <w:r w:rsidRPr="000376F8">
              <w:br/>
            </w:r>
            <w:hyperlink r:id="rId2165" w:history="1">
              <w:r w:rsidRPr="000376F8">
                <w:rPr>
                  <w:rStyle w:val="Hyperlink"/>
                  <w:b/>
                  <w:bCs/>
                </w:rPr>
                <w:t>full text</w:t>
              </w:r>
            </w:hyperlink>
          </w:p>
        </w:tc>
      </w:tr>
      <w:tr w:rsidR="000376F8" w:rsidRPr="000376F8" w14:paraId="03E987E5"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3C1265C" w14:textId="77777777" w:rsidR="000376F8" w:rsidRPr="000376F8" w:rsidRDefault="000376F8" w:rsidP="000376F8">
            <w:r w:rsidRPr="000376F8">
              <w:rPr>
                <w:b/>
                <w:bCs/>
              </w:rPr>
              <w:t>2016</w:t>
            </w:r>
          </w:p>
        </w:tc>
      </w:tr>
      <w:tr w:rsidR="000376F8" w:rsidRPr="000376F8" w14:paraId="2219CCD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0F01F5" w14:textId="77777777" w:rsidR="000376F8" w:rsidRPr="000376F8" w:rsidRDefault="000376F8" w:rsidP="000376F8">
            <w:r w:rsidRPr="000376F8">
              <w:t>2016r</w:t>
            </w:r>
          </w:p>
        </w:tc>
        <w:tc>
          <w:tcPr>
            <w:tcW w:w="0" w:type="auto"/>
            <w:tcBorders>
              <w:top w:val="outset" w:sz="6" w:space="0" w:color="auto"/>
              <w:left w:val="outset" w:sz="6" w:space="0" w:color="auto"/>
              <w:bottom w:val="outset" w:sz="6" w:space="0" w:color="auto"/>
              <w:right w:val="outset" w:sz="6" w:space="0" w:color="auto"/>
            </w:tcBorders>
            <w:hideMark/>
          </w:tcPr>
          <w:p w14:paraId="27CADC76" w14:textId="77777777" w:rsidR="000376F8" w:rsidRPr="000376F8" w:rsidRDefault="000376F8" w:rsidP="000376F8">
            <w:pPr>
              <w:rPr>
                <w:lang w:val="en-US"/>
              </w:rPr>
            </w:pPr>
            <w:r w:rsidRPr="000376F8">
              <w:rPr>
                <w:i/>
                <w:iCs/>
                <w:lang w:val="en-US"/>
              </w:rPr>
              <w:t>What we have learnt about happiness: Classic qualms in the light of recent research</w:t>
            </w:r>
            <w:r w:rsidRPr="000376F8">
              <w:rPr>
                <w:lang w:val="en-US"/>
              </w:rPr>
              <w:br/>
              <w:t>In: Maggino, F. (ed.) A Life Devoted to Quality of Life, Festschrift in Honor of Alex C. Michalos, Social Indicators Research Series vol. 60, chapter 10, pp 151-170, Springer, Dordrecht, 2015, ISBN: 978-3-319-20567-0, DOI 10.1007/978-3-319-20568-7_ 10</w:t>
            </w:r>
          </w:p>
        </w:tc>
        <w:tc>
          <w:tcPr>
            <w:tcW w:w="0" w:type="auto"/>
            <w:tcBorders>
              <w:top w:val="outset" w:sz="6" w:space="0" w:color="auto"/>
              <w:left w:val="outset" w:sz="6" w:space="0" w:color="auto"/>
              <w:bottom w:val="outset" w:sz="6" w:space="0" w:color="auto"/>
              <w:right w:val="outset" w:sz="6" w:space="0" w:color="auto"/>
            </w:tcBorders>
            <w:hideMark/>
          </w:tcPr>
          <w:p w14:paraId="2C786725" w14:textId="77777777" w:rsidR="000376F8" w:rsidRPr="000376F8" w:rsidRDefault="000376F8" w:rsidP="000376F8">
            <w:hyperlink r:id="rId2166" w:history="1">
              <w:r w:rsidRPr="000376F8">
                <w:rPr>
                  <w:rStyle w:val="Hyperlink"/>
                  <w:b/>
                  <w:bCs/>
                </w:rPr>
                <w:t>abstract</w:t>
              </w:r>
            </w:hyperlink>
            <w:r w:rsidRPr="000376F8">
              <w:br/>
            </w:r>
            <w:hyperlink r:id="rId2167" w:history="1">
              <w:r w:rsidRPr="000376F8">
                <w:rPr>
                  <w:rStyle w:val="Hyperlink"/>
                  <w:b/>
                  <w:bCs/>
                </w:rPr>
                <w:t>full text</w:t>
              </w:r>
            </w:hyperlink>
          </w:p>
        </w:tc>
      </w:tr>
      <w:tr w:rsidR="000376F8" w:rsidRPr="000D43FC" w14:paraId="164D9E8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D3F1C7" w14:textId="77777777" w:rsidR="000376F8" w:rsidRPr="000376F8" w:rsidRDefault="000376F8" w:rsidP="000376F8">
            <w:r w:rsidRPr="000376F8">
              <w:t>2016q</w:t>
            </w:r>
          </w:p>
        </w:tc>
        <w:tc>
          <w:tcPr>
            <w:tcW w:w="0" w:type="auto"/>
            <w:tcBorders>
              <w:top w:val="outset" w:sz="6" w:space="0" w:color="auto"/>
              <w:left w:val="outset" w:sz="6" w:space="0" w:color="auto"/>
              <w:bottom w:val="outset" w:sz="6" w:space="0" w:color="auto"/>
              <w:right w:val="outset" w:sz="6" w:space="0" w:color="auto"/>
            </w:tcBorders>
            <w:hideMark/>
          </w:tcPr>
          <w:p w14:paraId="27EF3670" w14:textId="77777777" w:rsidR="000376F8" w:rsidRPr="000376F8" w:rsidRDefault="000376F8" w:rsidP="000376F8">
            <w:pPr>
              <w:rPr>
                <w:lang w:val="en-US"/>
              </w:rPr>
            </w:pPr>
            <w:r w:rsidRPr="000376F8">
              <w:rPr>
                <w:i/>
                <w:iCs/>
                <w:lang w:val="en-US"/>
              </w:rPr>
              <w:t>The difference between expected and experienced utility: some studies on having children</w:t>
            </w:r>
            <w:r w:rsidRPr="000376F8">
              <w:rPr>
                <w:lang w:val="en-US"/>
              </w:rPr>
              <w:br/>
              <w:t>Journal of Academic Social Science Studies, nr. 50, pp 343-354, Autum II 2016, DOI http://dx.doi.org/10.9761/JASSS3591</w:t>
            </w:r>
            <w:r w:rsidRPr="000376F8">
              <w:rPr>
                <w:lang w:val="en-US"/>
              </w:rPr>
              <w:br/>
              <w:t>With Hatime Kamilcelebi (first author)</w:t>
            </w:r>
          </w:p>
        </w:tc>
        <w:tc>
          <w:tcPr>
            <w:tcW w:w="0" w:type="auto"/>
            <w:tcBorders>
              <w:top w:val="outset" w:sz="6" w:space="0" w:color="auto"/>
              <w:left w:val="outset" w:sz="6" w:space="0" w:color="auto"/>
              <w:bottom w:val="outset" w:sz="6" w:space="0" w:color="auto"/>
              <w:right w:val="outset" w:sz="6" w:space="0" w:color="auto"/>
            </w:tcBorders>
            <w:hideMark/>
          </w:tcPr>
          <w:p w14:paraId="1F0823AE" w14:textId="77777777" w:rsidR="000376F8" w:rsidRPr="000376F8" w:rsidRDefault="000376F8" w:rsidP="000376F8">
            <w:pPr>
              <w:rPr>
                <w:lang w:val="en-US"/>
              </w:rPr>
            </w:pPr>
            <w:hyperlink r:id="rId2168" w:history="1">
              <w:r w:rsidRPr="000376F8">
                <w:rPr>
                  <w:rStyle w:val="Hyperlink"/>
                  <w:b/>
                  <w:bCs/>
                  <w:lang w:val="en-US"/>
                </w:rPr>
                <w:t>abstract in English</w:t>
              </w:r>
            </w:hyperlink>
            <w:r w:rsidRPr="000376F8">
              <w:rPr>
                <w:lang w:val="en-US"/>
              </w:rPr>
              <w:br/>
            </w:r>
            <w:hyperlink r:id="rId2169" w:history="1">
              <w:r w:rsidRPr="000376F8">
                <w:rPr>
                  <w:rStyle w:val="Hyperlink"/>
                  <w:b/>
                  <w:bCs/>
                  <w:lang w:val="en-US"/>
                </w:rPr>
                <w:t>abstract in Turkish</w:t>
              </w:r>
            </w:hyperlink>
            <w:r w:rsidRPr="000376F8">
              <w:rPr>
                <w:lang w:val="en-US"/>
              </w:rPr>
              <w:br/>
            </w:r>
            <w:hyperlink r:id="rId2170" w:history="1">
              <w:r w:rsidRPr="000376F8">
                <w:rPr>
                  <w:rStyle w:val="Hyperlink"/>
                  <w:b/>
                  <w:bCs/>
                  <w:lang w:val="en-US"/>
                </w:rPr>
                <w:t>full text in English</w:t>
              </w:r>
            </w:hyperlink>
          </w:p>
        </w:tc>
      </w:tr>
      <w:tr w:rsidR="000376F8" w:rsidRPr="000376F8" w14:paraId="685A372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AC6A1F7" w14:textId="77777777" w:rsidR="000376F8" w:rsidRPr="000376F8" w:rsidRDefault="000376F8" w:rsidP="000376F8">
            <w:r w:rsidRPr="000376F8">
              <w:t>2016p</w:t>
            </w:r>
          </w:p>
        </w:tc>
        <w:tc>
          <w:tcPr>
            <w:tcW w:w="0" w:type="auto"/>
            <w:tcBorders>
              <w:top w:val="outset" w:sz="6" w:space="0" w:color="auto"/>
              <w:left w:val="outset" w:sz="6" w:space="0" w:color="auto"/>
              <w:bottom w:val="outset" w:sz="6" w:space="0" w:color="auto"/>
              <w:right w:val="outset" w:sz="6" w:space="0" w:color="auto"/>
            </w:tcBorders>
            <w:hideMark/>
          </w:tcPr>
          <w:p w14:paraId="7140582B" w14:textId="77777777" w:rsidR="000376F8" w:rsidRPr="000376F8" w:rsidRDefault="000376F8" w:rsidP="000376F8">
            <w:r w:rsidRPr="000376F8">
              <w:rPr>
                <w:i/>
                <w:iCs/>
              </w:rPr>
              <w:t>Wat we weten</w:t>
            </w:r>
            <w:r w:rsidRPr="000376F8">
              <w:br/>
              <w:t>In: Leo Bormans (redactie) Geluk: Worldbook of Happiness 2.0, Lannoo, Tielt, Belgium, ISBN 978 94 014 3901 5, pp 356--365</w:t>
            </w:r>
            <w:r w:rsidRPr="000376F8">
              <w:br/>
              <w:t>Update of 2010m</w:t>
            </w:r>
          </w:p>
        </w:tc>
        <w:tc>
          <w:tcPr>
            <w:tcW w:w="0" w:type="auto"/>
            <w:tcBorders>
              <w:top w:val="outset" w:sz="6" w:space="0" w:color="auto"/>
              <w:left w:val="outset" w:sz="6" w:space="0" w:color="auto"/>
              <w:bottom w:val="outset" w:sz="6" w:space="0" w:color="auto"/>
              <w:right w:val="outset" w:sz="6" w:space="0" w:color="auto"/>
            </w:tcBorders>
            <w:hideMark/>
          </w:tcPr>
          <w:p w14:paraId="4C8368D9" w14:textId="77777777" w:rsidR="000376F8" w:rsidRPr="000376F8" w:rsidRDefault="000376F8" w:rsidP="000376F8">
            <w:hyperlink r:id="rId2171" w:history="1">
              <w:r w:rsidRPr="000376F8">
                <w:rPr>
                  <w:rStyle w:val="Hyperlink"/>
                  <w:b/>
                  <w:bCs/>
                </w:rPr>
                <w:t>full text</w:t>
              </w:r>
            </w:hyperlink>
          </w:p>
        </w:tc>
      </w:tr>
      <w:tr w:rsidR="000376F8" w:rsidRPr="000D43FC" w14:paraId="15362A4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02C9B4" w14:textId="77777777" w:rsidR="000376F8" w:rsidRPr="000376F8" w:rsidRDefault="000376F8" w:rsidP="000376F8">
            <w:r w:rsidRPr="000376F8">
              <w:t>2016o</w:t>
            </w:r>
          </w:p>
        </w:tc>
        <w:tc>
          <w:tcPr>
            <w:tcW w:w="0" w:type="auto"/>
            <w:tcBorders>
              <w:top w:val="outset" w:sz="6" w:space="0" w:color="auto"/>
              <w:left w:val="outset" w:sz="6" w:space="0" w:color="auto"/>
              <w:bottom w:val="outset" w:sz="6" w:space="0" w:color="auto"/>
              <w:right w:val="outset" w:sz="6" w:space="0" w:color="auto"/>
            </w:tcBorders>
            <w:hideMark/>
          </w:tcPr>
          <w:p w14:paraId="4E00E5DE" w14:textId="77777777" w:rsidR="000376F8" w:rsidRPr="000376F8" w:rsidRDefault="000376F8" w:rsidP="000376F8">
            <w:pPr>
              <w:rPr>
                <w:lang w:val="fr-FR"/>
              </w:rPr>
            </w:pPr>
            <w:r w:rsidRPr="000376F8">
              <w:rPr>
                <w:i/>
                <w:iCs/>
                <w:lang w:val="fr-FR"/>
              </w:rPr>
              <w:t>Le bonheur: Angle mort de la sociologie</w:t>
            </w:r>
            <w:r w:rsidRPr="000376F8">
              <w:rPr>
                <w:lang w:val="fr-FR"/>
              </w:rPr>
              <w:br/>
              <w:t>Sciences et Bonheur, Automne 2016, nr. 1, pp 32-42</w:t>
            </w:r>
          </w:p>
        </w:tc>
        <w:tc>
          <w:tcPr>
            <w:tcW w:w="0" w:type="auto"/>
            <w:tcBorders>
              <w:top w:val="outset" w:sz="6" w:space="0" w:color="auto"/>
              <w:left w:val="outset" w:sz="6" w:space="0" w:color="auto"/>
              <w:bottom w:val="outset" w:sz="6" w:space="0" w:color="auto"/>
              <w:right w:val="outset" w:sz="6" w:space="0" w:color="auto"/>
            </w:tcBorders>
            <w:hideMark/>
          </w:tcPr>
          <w:p w14:paraId="137F4992" w14:textId="77777777" w:rsidR="000376F8" w:rsidRPr="000376F8" w:rsidRDefault="000376F8" w:rsidP="000376F8">
            <w:pPr>
              <w:rPr>
                <w:lang w:val="en-US"/>
              </w:rPr>
            </w:pPr>
            <w:hyperlink r:id="rId2172" w:history="1">
              <w:r w:rsidRPr="000376F8">
                <w:rPr>
                  <w:rStyle w:val="Hyperlink"/>
                  <w:b/>
                  <w:bCs/>
                  <w:lang w:val="en-US"/>
                </w:rPr>
                <w:t>abstract in French</w:t>
              </w:r>
            </w:hyperlink>
            <w:r w:rsidRPr="000376F8">
              <w:rPr>
                <w:lang w:val="en-US"/>
              </w:rPr>
              <w:br/>
            </w:r>
            <w:hyperlink r:id="rId2173" w:history="1">
              <w:r w:rsidRPr="000376F8">
                <w:rPr>
                  <w:rStyle w:val="Hyperlink"/>
                  <w:b/>
                  <w:bCs/>
                  <w:lang w:val="en-US"/>
                </w:rPr>
                <w:t>abstract in English</w:t>
              </w:r>
            </w:hyperlink>
            <w:r w:rsidRPr="000376F8">
              <w:rPr>
                <w:lang w:val="en-US"/>
              </w:rPr>
              <w:br/>
            </w:r>
            <w:hyperlink r:id="rId2174" w:history="1">
              <w:r w:rsidRPr="000376F8">
                <w:rPr>
                  <w:rStyle w:val="Hyperlink"/>
                  <w:b/>
                  <w:bCs/>
                  <w:lang w:val="en-US"/>
                </w:rPr>
                <w:t>full text in French</w:t>
              </w:r>
            </w:hyperlink>
          </w:p>
        </w:tc>
      </w:tr>
      <w:tr w:rsidR="000376F8" w:rsidRPr="000376F8" w14:paraId="54FFB21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0191A8" w14:textId="77777777" w:rsidR="000376F8" w:rsidRPr="000376F8" w:rsidRDefault="000376F8" w:rsidP="000376F8">
            <w:r w:rsidRPr="000376F8">
              <w:lastRenderedPageBreak/>
              <w:t>2016n</w:t>
            </w:r>
          </w:p>
        </w:tc>
        <w:tc>
          <w:tcPr>
            <w:tcW w:w="0" w:type="auto"/>
            <w:tcBorders>
              <w:top w:val="outset" w:sz="6" w:space="0" w:color="auto"/>
              <w:left w:val="outset" w:sz="6" w:space="0" w:color="auto"/>
              <w:bottom w:val="outset" w:sz="6" w:space="0" w:color="auto"/>
              <w:right w:val="outset" w:sz="6" w:space="0" w:color="auto"/>
            </w:tcBorders>
            <w:hideMark/>
          </w:tcPr>
          <w:p w14:paraId="093DB107" w14:textId="77777777" w:rsidR="000376F8" w:rsidRPr="000376F8" w:rsidRDefault="000376F8" w:rsidP="000376F8">
            <w:r w:rsidRPr="000376F8">
              <w:rPr>
                <w:i/>
                <w:iCs/>
              </w:rPr>
              <w:t>Groter geluk voor een groter aantal: Kan dat in Nederland?</w:t>
            </w:r>
            <w:r w:rsidRPr="000376F8">
              <w:br/>
              <w:t>Blind, online interdisciplinair tijdschrift. !SSN 1879-8144, 29 maart 2016</w:t>
            </w:r>
          </w:p>
        </w:tc>
        <w:tc>
          <w:tcPr>
            <w:tcW w:w="0" w:type="auto"/>
            <w:tcBorders>
              <w:top w:val="outset" w:sz="6" w:space="0" w:color="auto"/>
              <w:left w:val="outset" w:sz="6" w:space="0" w:color="auto"/>
              <w:bottom w:val="outset" w:sz="6" w:space="0" w:color="auto"/>
              <w:right w:val="outset" w:sz="6" w:space="0" w:color="auto"/>
            </w:tcBorders>
            <w:hideMark/>
          </w:tcPr>
          <w:p w14:paraId="1EBD089A" w14:textId="77777777" w:rsidR="000376F8" w:rsidRPr="000376F8" w:rsidRDefault="000376F8" w:rsidP="000376F8">
            <w:hyperlink r:id="rId2175" w:history="1">
              <w:r w:rsidRPr="000376F8">
                <w:rPr>
                  <w:rStyle w:val="Hyperlink"/>
                  <w:b/>
                  <w:bCs/>
                </w:rPr>
                <w:t>full text</w:t>
              </w:r>
            </w:hyperlink>
          </w:p>
        </w:tc>
      </w:tr>
      <w:tr w:rsidR="000376F8" w:rsidRPr="000376F8" w14:paraId="16C8230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610F3F" w14:textId="77777777" w:rsidR="000376F8" w:rsidRPr="000376F8" w:rsidRDefault="000376F8" w:rsidP="000376F8">
            <w:r w:rsidRPr="000376F8">
              <w:t>2016m</w:t>
            </w:r>
          </w:p>
        </w:tc>
        <w:tc>
          <w:tcPr>
            <w:tcW w:w="0" w:type="auto"/>
            <w:tcBorders>
              <w:top w:val="outset" w:sz="6" w:space="0" w:color="auto"/>
              <w:left w:val="outset" w:sz="6" w:space="0" w:color="auto"/>
              <w:bottom w:val="outset" w:sz="6" w:space="0" w:color="auto"/>
              <w:right w:val="outset" w:sz="6" w:space="0" w:color="auto"/>
            </w:tcBorders>
            <w:hideMark/>
          </w:tcPr>
          <w:p w14:paraId="5692E8BC" w14:textId="77777777" w:rsidR="000376F8" w:rsidRPr="000376F8" w:rsidRDefault="000376F8" w:rsidP="000376F8">
            <w:pPr>
              <w:rPr>
                <w:lang w:val="en-US"/>
              </w:rPr>
            </w:pPr>
            <w:r w:rsidRPr="000376F8">
              <w:rPr>
                <w:i/>
                <w:iCs/>
                <w:lang w:val="en-US"/>
              </w:rPr>
              <w:t>Hope and happiness</w:t>
            </w:r>
            <w:r w:rsidRPr="000376F8">
              <w:rPr>
                <w:lang w:val="en-US"/>
              </w:rPr>
              <w:br/>
              <w:t>In: Bormans, L. (ed.) The World book of hope: pp 204-206, Lanno Publishers, Tielt, Belgium, ISBN 9789401431354</w:t>
            </w:r>
          </w:p>
        </w:tc>
        <w:tc>
          <w:tcPr>
            <w:tcW w:w="0" w:type="auto"/>
            <w:tcBorders>
              <w:top w:val="outset" w:sz="6" w:space="0" w:color="auto"/>
              <w:left w:val="outset" w:sz="6" w:space="0" w:color="auto"/>
              <w:bottom w:val="outset" w:sz="6" w:space="0" w:color="auto"/>
              <w:right w:val="outset" w:sz="6" w:space="0" w:color="auto"/>
            </w:tcBorders>
            <w:hideMark/>
          </w:tcPr>
          <w:p w14:paraId="5CF75015" w14:textId="77777777" w:rsidR="000376F8" w:rsidRPr="000376F8" w:rsidRDefault="000376F8" w:rsidP="000376F8">
            <w:hyperlink r:id="rId2176" w:history="1">
              <w:r w:rsidRPr="000376F8">
                <w:rPr>
                  <w:rStyle w:val="Hyperlink"/>
                  <w:b/>
                  <w:bCs/>
                </w:rPr>
                <w:t>full text</w:t>
              </w:r>
            </w:hyperlink>
          </w:p>
        </w:tc>
      </w:tr>
      <w:tr w:rsidR="000376F8" w:rsidRPr="000376F8" w14:paraId="64DDCAF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6F47E84" w14:textId="77777777" w:rsidR="000376F8" w:rsidRPr="000376F8" w:rsidRDefault="000376F8" w:rsidP="000376F8">
            <w:r w:rsidRPr="000376F8">
              <w:t>2016l</w:t>
            </w:r>
          </w:p>
        </w:tc>
        <w:tc>
          <w:tcPr>
            <w:tcW w:w="0" w:type="auto"/>
            <w:tcBorders>
              <w:top w:val="outset" w:sz="6" w:space="0" w:color="auto"/>
              <w:left w:val="outset" w:sz="6" w:space="0" w:color="auto"/>
              <w:bottom w:val="outset" w:sz="6" w:space="0" w:color="auto"/>
              <w:right w:val="outset" w:sz="6" w:space="0" w:color="auto"/>
            </w:tcBorders>
            <w:hideMark/>
          </w:tcPr>
          <w:p w14:paraId="3CA63F8E" w14:textId="77777777" w:rsidR="000376F8" w:rsidRPr="000376F8" w:rsidRDefault="000376F8" w:rsidP="000376F8">
            <w:r w:rsidRPr="000376F8">
              <w:rPr>
                <w:i/>
                <w:iCs/>
                <w:lang w:val="en-US"/>
              </w:rPr>
              <w:t>Some Findings on Culture Consumption and Happiness</w:t>
            </w:r>
            <w:r w:rsidRPr="000376F8">
              <w:rPr>
                <w:lang w:val="en-US"/>
              </w:rPr>
              <w:br/>
            </w:r>
            <w:hyperlink r:id="rId2177" w:history="1">
              <w:r w:rsidRPr="000376F8">
                <w:rPr>
                  <w:rStyle w:val="Hyperlink"/>
                  <w:b/>
                  <w:bCs/>
                  <w:lang w:val="en-US"/>
                </w:rPr>
                <w:t>Opentia News</w:t>
              </w:r>
            </w:hyperlink>
            <w:r w:rsidRPr="000376F8">
              <w:rPr>
                <w:lang w:val="en-US"/>
              </w:rPr>
              <w:t xml:space="preserve">. </w:t>
            </w:r>
            <w:r w:rsidRPr="000376F8">
              <w:t>November 2016, vol. 9, nr. 3, p 54</w:t>
            </w:r>
          </w:p>
        </w:tc>
        <w:tc>
          <w:tcPr>
            <w:tcW w:w="0" w:type="auto"/>
            <w:tcBorders>
              <w:top w:val="outset" w:sz="6" w:space="0" w:color="auto"/>
              <w:left w:val="outset" w:sz="6" w:space="0" w:color="auto"/>
              <w:bottom w:val="outset" w:sz="6" w:space="0" w:color="auto"/>
              <w:right w:val="outset" w:sz="6" w:space="0" w:color="auto"/>
            </w:tcBorders>
            <w:hideMark/>
          </w:tcPr>
          <w:p w14:paraId="50E10DDD" w14:textId="77777777" w:rsidR="000376F8" w:rsidRPr="000376F8" w:rsidRDefault="000376F8" w:rsidP="000376F8">
            <w:hyperlink r:id="rId2178" w:history="1">
              <w:r w:rsidRPr="000376F8">
                <w:rPr>
                  <w:rStyle w:val="Hyperlink"/>
                  <w:b/>
                  <w:bCs/>
                </w:rPr>
                <w:t>full text</w:t>
              </w:r>
            </w:hyperlink>
          </w:p>
        </w:tc>
      </w:tr>
      <w:tr w:rsidR="000376F8" w:rsidRPr="000376F8" w14:paraId="4E58082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C09DAE" w14:textId="77777777" w:rsidR="000376F8" w:rsidRPr="000376F8" w:rsidRDefault="000376F8" w:rsidP="000376F8">
            <w:r w:rsidRPr="000376F8">
              <w:t>2016k</w:t>
            </w:r>
          </w:p>
        </w:tc>
        <w:tc>
          <w:tcPr>
            <w:tcW w:w="0" w:type="auto"/>
            <w:tcBorders>
              <w:top w:val="outset" w:sz="6" w:space="0" w:color="auto"/>
              <w:left w:val="outset" w:sz="6" w:space="0" w:color="auto"/>
              <w:bottom w:val="outset" w:sz="6" w:space="0" w:color="auto"/>
              <w:right w:val="outset" w:sz="6" w:space="0" w:color="auto"/>
            </w:tcBorders>
            <w:hideMark/>
          </w:tcPr>
          <w:p w14:paraId="176DF348" w14:textId="77777777" w:rsidR="000376F8" w:rsidRPr="000376F8" w:rsidRDefault="000376F8" w:rsidP="000376F8">
            <w:pPr>
              <w:rPr>
                <w:lang w:val="en-US"/>
              </w:rPr>
            </w:pPr>
            <w:r w:rsidRPr="000376F8">
              <w:rPr>
                <w:i/>
                <w:iCs/>
                <w:lang w:val="en-US"/>
              </w:rPr>
              <w:t>On the growing importance of 'art-of-living'</w:t>
            </w:r>
            <w:r w:rsidRPr="000376F8">
              <w:rPr>
                <w:lang w:val="en-US"/>
              </w:rPr>
              <w:br/>
              <w:t>Foreword to: Bernard Schitz 'Art-of-Living: A concept to enhance happiness', Springer International Publishing, Cham, Switserland, Social Indicators Research Series, volume 63, ISBN 978-3-319-45324-8 (eBook), DOI: 10.1007/978-3-319-45324-8, pages v-vii</w:t>
            </w:r>
          </w:p>
        </w:tc>
        <w:tc>
          <w:tcPr>
            <w:tcW w:w="0" w:type="auto"/>
            <w:tcBorders>
              <w:top w:val="outset" w:sz="6" w:space="0" w:color="auto"/>
              <w:left w:val="outset" w:sz="6" w:space="0" w:color="auto"/>
              <w:bottom w:val="outset" w:sz="6" w:space="0" w:color="auto"/>
              <w:right w:val="outset" w:sz="6" w:space="0" w:color="auto"/>
            </w:tcBorders>
            <w:hideMark/>
          </w:tcPr>
          <w:p w14:paraId="701AC72D" w14:textId="77777777" w:rsidR="000376F8" w:rsidRPr="000376F8" w:rsidRDefault="000376F8" w:rsidP="000376F8">
            <w:hyperlink r:id="rId2179" w:history="1">
              <w:r w:rsidRPr="000376F8">
                <w:rPr>
                  <w:rStyle w:val="Hyperlink"/>
                  <w:b/>
                  <w:bCs/>
                </w:rPr>
                <w:t>full text</w:t>
              </w:r>
            </w:hyperlink>
          </w:p>
        </w:tc>
      </w:tr>
      <w:tr w:rsidR="000376F8" w:rsidRPr="000376F8" w14:paraId="343BD9C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3C9A5B" w14:textId="77777777" w:rsidR="000376F8" w:rsidRPr="000376F8" w:rsidRDefault="000376F8" w:rsidP="000376F8">
            <w:r w:rsidRPr="000376F8">
              <w:t>2016j</w:t>
            </w:r>
          </w:p>
        </w:tc>
        <w:tc>
          <w:tcPr>
            <w:tcW w:w="0" w:type="auto"/>
            <w:tcBorders>
              <w:top w:val="outset" w:sz="6" w:space="0" w:color="auto"/>
              <w:left w:val="outset" w:sz="6" w:space="0" w:color="auto"/>
              <w:bottom w:val="outset" w:sz="6" w:space="0" w:color="auto"/>
              <w:right w:val="outset" w:sz="6" w:space="0" w:color="auto"/>
            </w:tcBorders>
            <w:hideMark/>
          </w:tcPr>
          <w:p w14:paraId="09FA49A9" w14:textId="77777777" w:rsidR="000376F8" w:rsidRPr="000376F8" w:rsidRDefault="000376F8" w:rsidP="000376F8">
            <w:r w:rsidRPr="000376F8">
              <w:rPr>
                <w:i/>
                <w:iCs/>
              </w:rPr>
              <w:t>De vele gezichten van hoop en geluk</w:t>
            </w:r>
            <w:r w:rsidRPr="000376F8">
              <w:br/>
              <w:t>In: TPP Tijdschrift voor Positieve Psychologie, augustus 2016, pp 29-35.</w:t>
            </w:r>
            <w:r w:rsidRPr="000376F8">
              <w:br/>
              <w:t>Met: Emma Pleeging, Martijn Burger en Sasqia Chin Hon Foei</w:t>
            </w:r>
          </w:p>
        </w:tc>
        <w:tc>
          <w:tcPr>
            <w:tcW w:w="0" w:type="auto"/>
            <w:tcBorders>
              <w:top w:val="outset" w:sz="6" w:space="0" w:color="auto"/>
              <w:left w:val="outset" w:sz="6" w:space="0" w:color="auto"/>
              <w:bottom w:val="outset" w:sz="6" w:space="0" w:color="auto"/>
              <w:right w:val="outset" w:sz="6" w:space="0" w:color="auto"/>
            </w:tcBorders>
            <w:hideMark/>
          </w:tcPr>
          <w:p w14:paraId="61E89F80" w14:textId="77777777" w:rsidR="000376F8" w:rsidRPr="000376F8" w:rsidRDefault="000376F8" w:rsidP="000376F8">
            <w:hyperlink r:id="rId2180" w:history="1">
              <w:r w:rsidRPr="000376F8">
                <w:rPr>
                  <w:rStyle w:val="Hyperlink"/>
                  <w:b/>
                  <w:bCs/>
                </w:rPr>
                <w:t>full text</w:t>
              </w:r>
            </w:hyperlink>
          </w:p>
        </w:tc>
      </w:tr>
      <w:tr w:rsidR="000376F8" w:rsidRPr="000376F8" w14:paraId="119D6FB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1F6150" w14:textId="77777777" w:rsidR="000376F8" w:rsidRPr="000376F8" w:rsidRDefault="000376F8" w:rsidP="000376F8">
            <w:r w:rsidRPr="000376F8">
              <w:t>2016i</w:t>
            </w:r>
          </w:p>
        </w:tc>
        <w:tc>
          <w:tcPr>
            <w:tcW w:w="0" w:type="auto"/>
            <w:tcBorders>
              <w:top w:val="outset" w:sz="6" w:space="0" w:color="auto"/>
              <w:left w:val="outset" w:sz="6" w:space="0" w:color="auto"/>
              <w:bottom w:val="outset" w:sz="6" w:space="0" w:color="auto"/>
              <w:right w:val="outset" w:sz="6" w:space="0" w:color="auto"/>
            </w:tcBorders>
            <w:hideMark/>
          </w:tcPr>
          <w:p w14:paraId="09E54416" w14:textId="77777777" w:rsidR="000376F8" w:rsidRPr="000376F8" w:rsidRDefault="000376F8" w:rsidP="000376F8">
            <w:r w:rsidRPr="000376F8">
              <w:rPr>
                <w:i/>
                <w:iCs/>
              </w:rPr>
              <w:t>Sturen op geluk in sociaal-economisch beleid</w:t>
            </w:r>
            <w:r w:rsidRPr="000376F8">
              <w:br/>
              <w:t>Economisch Statistische Berichten (ESB) , jaargang 101, nummer 47425, 13 oktober 2016. Dossier 'Geluk, hoop &amp; liefde: Emoties als drijfveer', blz. 24-28</w:t>
            </w:r>
          </w:p>
        </w:tc>
        <w:tc>
          <w:tcPr>
            <w:tcW w:w="0" w:type="auto"/>
            <w:tcBorders>
              <w:top w:val="outset" w:sz="6" w:space="0" w:color="auto"/>
              <w:left w:val="outset" w:sz="6" w:space="0" w:color="auto"/>
              <w:bottom w:val="outset" w:sz="6" w:space="0" w:color="auto"/>
              <w:right w:val="outset" w:sz="6" w:space="0" w:color="auto"/>
            </w:tcBorders>
            <w:hideMark/>
          </w:tcPr>
          <w:p w14:paraId="3B71A395" w14:textId="77777777" w:rsidR="000376F8" w:rsidRPr="000376F8" w:rsidRDefault="000376F8" w:rsidP="000376F8">
            <w:hyperlink r:id="rId2181" w:history="1">
              <w:r w:rsidRPr="000376F8">
                <w:rPr>
                  <w:rStyle w:val="Hyperlink"/>
                  <w:b/>
                  <w:bCs/>
                </w:rPr>
                <w:t>full text</w:t>
              </w:r>
            </w:hyperlink>
          </w:p>
        </w:tc>
      </w:tr>
      <w:tr w:rsidR="000376F8" w:rsidRPr="000D43FC" w14:paraId="644BD2E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D25D45" w14:textId="77777777" w:rsidR="000376F8" w:rsidRPr="000376F8" w:rsidRDefault="000376F8" w:rsidP="000376F8">
            <w:r w:rsidRPr="000376F8">
              <w:t>2016h</w:t>
            </w:r>
          </w:p>
        </w:tc>
        <w:tc>
          <w:tcPr>
            <w:tcW w:w="0" w:type="auto"/>
            <w:tcBorders>
              <w:top w:val="outset" w:sz="6" w:space="0" w:color="auto"/>
              <w:left w:val="outset" w:sz="6" w:space="0" w:color="auto"/>
              <w:bottom w:val="outset" w:sz="6" w:space="0" w:color="auto"/>
              <w:right w:val="outset" w:sz="6" w:space="0" w:color="auto"/>
            </w:tcBorders>
            <w:hideMark/>
          </w:tcPr>
          <w:p w14:paraId="245111F6" w14:textId="77777777" w:rsidR="000376F8" w:rsidRPr="000376F8" w:rsidRDefault="000376F8" w:rsidP="000376F8">
            <w:r w:rsidRPr="000376F8">
              <w:rPr>
                <w:i/>
                <w:iCs/>
                <w:lang w:val="es-ES"/>
              </w:rPr>
              <w:t>El principio de la major felicidad: La felicidad como un objetivo de la política pública</w:t>
            </w:r>
            <w:r w:rsidRPr="000376F8">
              <w:rPr>
                <w:lang w:val="es-ES"/>
              </w:rPr>
              <w:br/>
              <w:t xml:space="preserve">In: Editores David Gomez-Alvarez y Victor Ortiz Ortega, 'Políticas Y Bienestar subjetivo'. </w:t>
            </w:r>
            <w:r w:rsidRPr="000376F8">
              <w:t>Ediciones Culturales Paidos, Guadalajara, Jalisco, Mexico, 2016  ISBN 978-607-747-141-7, pp 77-104</w:t>
            </w:r>
          </w:p>
        </w:tc>
        <w:tc>
          <w:tcPr>
            <w:tcW w:w="0" w:type="auto"/>
            <w:tcBorders>
              <w:top w:val="outset" w:sz="6" w:space="0" w:color="auto"/>
              <w:left w:val="outset" w:sz="6" w:space="0" w:color="auto"/>
              <w:bottom w:val="outset" w:sz="6" w:space="0" w:color="auto"/>
              <w:right w:val="outset" w:sz="6" w:space="0" w:color="auto"/>
            </w:tcBorders>
            <w:hideMark/>
          </w:tcPr>
          <w:p w14:paraId="552AC170" w14:textId="77777777" w:rsidR="000376F8" w:rsidRPr="000376F8" w:rsidRDefault="000376F8" w:rsidP="000376F8">
            <w:pPr>
              <w:rPr>
                <w:lang w:val="en-US"/>
              </w:rPr>
            </w:pPr>
            <w:hyperlink r:id="rId2182" w:history="1">
              <w:r w:rsidRPr="000376F8">
                <w:rPr>
                  <w:rStyle w:val="Hyperlink"/>
                  <w:b/>
                  <w:bCs/>
                  <w:lang w:val="en-US"/>
                </w:rPr>
                <w:t>full text in Spanish</w:t>
              </w:r>
            </w:hyperlink>
            <w:r w:rsidRPr="000376F8">
              <w:rPr>
                <w:lang w:val="en-US"/>
              </w:rPr>
              <w:br/>
            </w:r>
            <w:hyperlink r:id="rId2183" w:history="1">
              <w:r w:rsidRPr="000376F8">
                <w:rPr>
                  <w:rStyle w:val="Hyperlink"/>
                  <w:b/>
                  <w:bCs/>
                  <w:lang w:val="en-US"/>
                </w:rPr>
                <w:t>full text in English</w:t>
              </w:r>
            </w:hyperlink>
          </w:p>
        </w:tc>
      </w:tr>
      <w:tr w:rsidR="000376F8" w:rsidRPr="000376F8" w14:paraId="0D54E17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E7EE38" w14:textId="77777777" w:rsidR="000376F8" w:rsidRPr="000376F8" w:rsidRDefault="000376F8" w:rsidP="000376F8">
            <w:r w:rsidRPr="000376F8">
              <w:t>2016g</w:t>
            </w:r>
          </w:p>
        </w:tc>
        <w:tc>
          <w:tcPr>
            <w:tcW w:w="0" w:type="auto"/>
            <w:tcBorders>
              <w:top w:val="outset" w:sz="6" w:space="0" w:color="auto"/>
              <w:left w:val="outset" w:sz="6" w:space="0" w:color="auto"/>
              <w:bottom w:val="outset" w:sz="6" w:space="0" w:color="auto"/>
              <w:right w:val="outset" w:sz="6" w:space="0" w:color="auto"/>
            </w:tcBorders>
            <w:hideMark/>
          </w:tcPr>
          <w:p w14:paraId="1BAABA8E" w14:textId="77777777" w:rsidR="000376F8" w:rsidRPr="000376F8" w:rsidRDefault="000376F8" w:rsidP="000376F8">
            <w:pPr>
              <w:rPr>
                <w:lang w:val="en-US"/>
              </w:rPr>
            </w:pPr>
            <w:r w:rsidRPr="000376F8">
              <w:rPr>
                <w:i/>
                <w:iCs/>
                <w:lang w:val="en-US"/>
              </w:rPr>
              <w:t>Quality of life and happiness: concepts and measures</w:t>
            </w:r>
            <w:r w:rsidRPr="000376F8">
              <w:rPr>
                <w:lang w:val="en-US"/>
              </w:rPr>
              <w:br/>
              <w:t>In: Bruni, L. &amp; Porta, P.L. (eds.) Handbook of research methods and applications in happiness and quality of life, Edward Elgar Publishing, Cheltenham, UK ISBN (e) 9781783471171, pp 309-333</w:t>
            </w:r>
          </w:p>
        </w:tc>
        <w:tc>
          <w:tcPr>
            <w:tcW w:w="0" w:type="auto"/>
            <w:tcBorders>
              <w:top w:val="outset" w:sz="6" w:space="0" w:color="auto"/>
              <w:left w:val="outset" w:sz="6" w:space="0" w:color="auto"/>
              <w:bottom w:val="outset" w:sz="6" w:space="0" w:color="auto"/>
              <w:right w:val="outset" w:sz="6" w:space="0" w:color="auto"/>
            </w:tcBorders>
            <w:hideMark/>
          </w:tcPr>
          <w:p w14:paraId="7FC395C0" w14:textId="77777777" w:rsidR="000376F8" w:rsidRPr="000376F8" w:rsidRDefault="000376F8" w:rsidP="000376F8">
            <w:hyperlink r:id="rId2184" w:history="1">
              <w:r w:rsidRPr="000376F8">
                <w:rPr>
                  <w:rStyle w:val="Hyperlink"/>
                  <w:b/>
                  <w:bCs/>
                </w:rPr>
                <w:t>abstract</w:t>
              </w:r>
            </w:hyperlink>
            <w:r w:rsidRPr="000376F8">
              <w:br/>
            </w:r>
            <w:hyperlink r:id="rId2185" w:history="1">
              <w:r w:rsidRPr="000376F8">
                <w:rPr>
                  <w:rStyle w:val="Hyperlink"/>
                  <w:b/>
                  <w:bCs/>
                </w:rPr>
                <w:t>full text</w:t>
              </w:r>
            </w:hyperlink>
          </w:p>
        </w:tc>
      </w:tr>
      <w:tr w:rsidR="000376F8" w:rsidRPr="000376F8" w14:paraId="06CC3E6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5B19E8" w14:textId="77777777" w:rsidR="000376F8" w:rsidRPr="000376F8" w:rsidRDefault="000376F8" w:rsidP="000376F8">
            <w:r w:rsidRPr="000376F8">
              <w:t>2016e</w:t>
            </w:r>
          </w:p>
        </w:tc>
        <w:tc>
          <w:tcPr>
            <w:tcW w:w="0" w:type="auto"/>
            <w:tcBorders>
              <w:top w:val="outset" w:sz="6" w:space="0" w:color="auto"/>
              <w:left w:val="outset" w:sz="6" w:space="0" w:color="auto"/>
              <w:bottom w:val="outset" w:sz="6" w:space="0" w:color="auto"/>
              <w:right w:val="outset" w:sz="6" w:space="0" w:color="auto"/>
            </w:tcBorders>
            <w:hideMark/>
          </w:tcPr>
          <w:p w14:paraId="1DFD942D" w14:textId="77777777" w:rsidR="000376F8" w:rsidRPr="000376F8" w:rsidRDefault="000376F8" w:rsidP="000376F8">
            <w:r w:rsidRPr="000376F8">
              <w:rPr>
                <w:i/>
                <w:iCs/>
              </w:rPr>
              <w:t>Wat heet geluk?</w:t>
            </w:r>
            <w:r w:rsidRPr="000376F8">
              <w:br/>
              <w:t>M&amp;C Quarterly: Management &amp; Consulting: Platform voor organisatieprofessionals -Themanummer ‘Geluk’ 2, 2016, blz. 18-23</w:t>
            </w:r>
          </w:p>
        </w:tc>
        <w:tc>
          <w:tcPr>
            <w:tcW w:w="0" w:type="auto"/>
            <w:tcBorders>
              <w:top w:val="outset" w:sz="6" w:space="0" w:color="auto"/>
              <w:left w:val="outset" w:sz="6" w:space="0" w:color="auto"/>
              <w:bottom w:val="outset" w:sz="6" w:space="0" w:color="auto"/>
              <w:right w:val="outset" w:sz="6" w:space="0" w:color="auto"/>
            </w:tcBorders>
            <w:hideMark/>
          </w:tcPr>
          <w:p w14:paraId="242A5359" w14:textId="77777777" w:rsidR="000376F8" w:rsidRPr="000376F8" w:rsidRDefault="000376F8" w:rsidP="000376F8">
            <w:hyperlink r:id="rId2186" w:history="1">
              <w:r w:rsidRPr="000376F8">
                <w:rPr>
                  <w:rStyle w:val="Hyperlink"/>
                  <w:b/>
                  <w:bCs/>
                </w:rPr>
                <w:t>full text</w:t>
              </w:r>
            </w:hyperlink>
          </w:p>
        </w:tc>
      </w:tr>
      <w:tr w:rsidR="000376F8" w:rsidRPr="000376F8" w14:paraId="6DC3B67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818F76" w14:textId="77777777" w:rsidR="000376F8" w:rsidRPr="000376F8" w:rsidRDefault="000376F8" w:rsidP="000376F8">
            <w:r w:rsidRPr="000376F8">
              <w:t>2016d</w:t>
            </w:r>
          </w:p>
        </w:tc>
        <w:tc>
          <w:tcPr>
            <w:tcW w:w="0" w:type="auto"/>
            <w:tcBorders>
              <w:top w:val="outset" w:sz="6" w:space="0" w:color="auto"/>
              <w:left w:val="outset" w:sz="6" w:space="0" w:color="auto"/>
              <w:bottom w:val="outset" w:sz="6" w:space="0" w:color="auto"/>
              <w:right w:val="outset" w:sz="6" w:space="0" w:color="auto"/>
            </w:tcBorders>
            <w:hideMark/>
          </w:tcPr>
          <w:p w14:paraId="5969909C" w14:textId="77777777" w:rsidR="000376F8" w:rsidRPr="000376F8" w:rsidRDefault="000376F8" w:rsidP="000376F8">
            <w:r w:rsidRPr="000376F8">
              <w:rPr>
                <w:i/>
                <w:iCs/>
                <w:lang w:val="en-US"/>
              </w:rPr>
              <w:t>Pooling time series based on slightly different questions about the same topic: Forty years of survey research on happiness and life-satisfaction in the Netherlands</w:t>
            </w:r>
            <w:r w:rsidRPr="000376F8">
              <w:rPr>
                <w:lang w:val="en-US"/>
              </w:rPr>
              <w:br/>
            </w:r>
            <w:r w:rsidRPr="000376F8">
              <w:rPr>
                <w:lang w:val="en-US"/>
              </w:rPr>
              <w:lastRenderedPageBreak/>
              <w:t>Social Indicators Research, 126 (2) 863-891, DOI: 10.1007/s11205-015-0898-5 </w:t>
            </w:r>
            <w:hyperlink r:id="rId2187" w:history="1">
              <w:r w:rsidRPr="000376F8">
                <w:rPr>
                  <w:rStyle w:val="Hyperlink"/>
                  <w:b/>
                  <w:bCs/>
                  <w:lang w:val="en-US"/>
                </w:rPr>
                <w:t>Open Access</w:t>
              </w:r>
            </w:hyperlink>
            <w:r w:rsidRPr="000376F8">
              <w:rPr>
                <w:lang w:val="en-US"/>
              </w:rPr>
              <w:br/>
              <w:t xml:space="preserve">With Tineke de Jonge (first author), Wim Kalmijn. </w:t>
            </w:r>
            <w:r w:rsidRPr="000376F8">
              <w:t>Lidia Arends, Linda Moonen &amp; Jaqueline van Beuningen</w:t>
            </w:r>
          </w:p>
        </w:tc>
        <w:tc>
          <w:tcPr>
            <w:tcW w:w="0" w:type="auto"/>
            <w:tcBorders>
              <w:top w:val="outset" w:sz="6" w:space="0" w:color="auto"/>
              <w:left w:val="outset" w:sz="6" w:space="0" w:color="auto"/>
              <w:bottom w:val="outset" w:sz="6" w:space="0" w:color="auto"/>
              <w:right w:val="outset" w:sz="6" w:space="0" w:color="auto"/>
            </w:tcBorders>
            <w:hideMark/>
          </w:tcPr>
          <w:p w14:paraId="41DD9C58" w14:textId="77777777" w:rsidR="000376F8" w:rsidRPr="000376F8" w:rsidRDefault="000376F8" w:rsidP="000376F8">
            <w:hyperlink r:id="rId2188" w:history="1">
              <w:r w:rsidRPr="000376F8">
                <w:rPr>
                  <w:rStyle w:val="Hyperlink"/>
                  <w:b/>
                  <w:bCs/>
                </w:rPr>
                <w:t>abstract</w:t>
              </w:r>
            </w:hyperlink>
            <w:r w:rsidRPr="000376F8">
              <w:br/>
            </w:r>
            <w:hyperlink r:id="rId2189" w:history="1">
              <w:r w:rsidRPr="000376F8">
                <w:rPr>
                  <w:rStyle w:val="Hyperlink"/>
                  <w:b/>
                  <w:bCs/>
                </w:rPr>
                <w:t>full text</w:t>
              </w:r>
            </w:hyperlink>
          </w:p>
        </w:tc>
      </w:tr>
      <w:tr w:rsidR="000376F8" w:rsidRPr="000376F8" w14:paraId="2E9001E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3C76B6" w14:textId="77777777" w:rsidR="000376F8" w:rsidRPr="000376F8" w:rsidRDefault="000376F8" w:rsidP="000376F8">
            <w:r w:rsidRPr="000376F8">
              <w:t>2016c</w:t>
            </w:r>
          </w:p>
        </w:tc>
        <w:tc>
          <w:tcPr>
            <w:tcW w:w="0" w:type="auto"/>
            <w:tcBorders>
              <w:top w:val="outset" w:sz="6" w:space="0" w:color="auto"/>
              <w:left w:val="outset" w:sz="6" w:space="0" w:color="auto"/>
              <w:bottom w:val="outset" w:sz="6" w:space="0" w:color="auto"/>
              <w:right w:val="outset" w:sz="6" w:space="0" w:color="auto"/>
            </w:tcBorders>
            <w:hideMark/>
          </w:tcPr>
          <w:p w14:paraId="12A2D87F" w14:textId="77777777" w:rsidR="000376F8" w:rsidRPr="000376F8" w:rsidRDefault="000376F8" w:rsidP="000376F8">
            <w:pPr>
              <w:rPr>
                <w:lang w:val="en-US"/>
              </w:rPr>
            </w:pPr>
            <w:r w:rsidRPr="000376F8">
              <w:rPr>
                <w:i/>
                <w:iCs/>
                <w:lang w:val="en-US"/>
              </w:rPr>
              <w:t>Conversion of verbal response scales: Robustness across demographic categories</w:t>
            </w:r>
            <w:r w:rsidRPr="000376F8">
              <w:rPr>
                <w:lang w:val="en-US"/>
              </w:rPr>
              <w:br/>
              <w:t>Social Indicators Research, 126(1), 331-358, DOI: 10.1007/s11205-015-0879-6 </w:t>
            </w:r>
            <w:hyperlink r:id="rId2190" w:history="1">
              <w:r w:rsidRPr="000376F8">
                <w:rPr>
                  <w:rStyle w:val="Hyperlink"/>
                  <w:b/>
                  <w:bCs/>
                  <w:lang w:val="en-US"/>
                </w:rPr>
                <w:t>Open Access</w:t>
              </w:r>
            </w:hyperlink>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0C583258" w14:textId="77777777" w:rsidR="000376F8" w:rsidRPr="000376F8" w:rsidRDefault="000376F8" w:rsidP="000376F8">
            <w:hyperlink r:id="rId2191" w:history="1">
              <w:r w:rsidRPr="000376F8">
                <w:rPr>
                  <w:rStyle w:val="Hyperlink"/>
                  <w:b/>
                  <w:bCs/>
                </w:rPr>
                <w:t>abstract</w:t>
              </w:r>
            </w:hyperlink>
            <w:r w:rsidRPr="000376F8">
              <w:br/>
            </w:r>
            <w:hyperlink r:id="rId2192" w:history="1">
              <w:r w:rsidRPr="000376F8">
                <w:rPr>
                  <w:rStyle w:val="Hyperlink"/>
                  <w:b/>
                  <w:bCs/>
                </w:rPr>
                <w:t>full text</w:t>
              </w:r>
            </w:hyperlink>
          </w:p>
        </w:tc>
      </w:tr>
      <w:tr w:rsidR="000376F8" w:rsidRPr="000376F8" w14:paraId="33D697F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A5F400" w14:textId="77777777" w:rsidR="000376F8" w:rsidRPr="000376F8" w:rsidRDefault="000376F8" w:rsidP="000376F8">
            <w:r w:rsidRPr="000376F8">
              <w:t>2016a</w:t>
            </w:r>
          </w:p>
        </w:tc>
        <w:tc>
          <w:tcPr>
            <w:tcW w:w="0" w:type="auto"/>
            <w:tcBorders>
              <w:top w:val="outset" w:sz="6" w:space="0" w:color="auto"/>
              <w:left w:val="outset" w:sz="6" w:space="0" w:color="auto"/>
              <w:bottom w:val="outset" w:sz="6" w:space="0" w:color="auto"/>
              <w:right w:val="outset" w:sz="6" w:space="0" w:color="auto"/>
            </w:tcBorders>
            <w:hideMark/>
          </w:tcPr>
          <w:p w14:paraId="2A8E9239" w14:textId="77777777" w:rsidR="000376F8" w:rsidRPr="000376F8" w:rsidRDefault="000376F8" w:rsidP="000376F8">
            <w:pPr>
              <w:rPr>
                <w:lang w:val="en-US"/>
              </w:rPr>
            </w:pPr>
            <w:r w:rsidRPr="000376F8">
              <w:rPr>
                <w:i/>
                <w:iCs/>
                <w:lang w:val="en-US"/>
              </w:rPr>
              <w:t>Why are locals happier than internal migrants? The role of daily life</w:t>
            </w:r>
            <w:r w:rsidRPr="000376F8">
              <w:rPr>
                <w:lang w:val="en-US"/>
              </w:rPr>
              <w:br/>
              <w:t>Social Indicators Research, 125 (2) 481-508. DOI 10.1007/s11205-014-0856-7. </w:t>
            </w:r>
            <w:hyperlink r:id="rId2193" w:tgtFrame="_blank" w:history="1">
              <w:r w:rsidRPr="000376F8">
                <w:rPr>
                  <w:rStyle w:val="Hyperlink"/>
                  <w:b/>
                  <w:bCs/>
                  <w:lang w:val="en-US"/>
                </w:rPr>
                <w:t>http://link.springer.com/article/10.1007/s11205-014-0856-7</w:t>
              </w:r>
            </w:hyperlink>
            <w:r w:rsidRPr="000376F8">
              <w:rPr>
                <w:lang w:val="en-US"/>
              </w:rPr>
              <w:br/>
              <w:t>With Martijn Hendriks (first author) and Kai Ludwigs</w:t>
            </w:r>
          </w:p>
        </w:tc>
        <w:tc>
          <w:tcPr>
            <w:tcW w:w="0" w:type="auto"/>
            <w:tcBorders>
              <w:top w:val="outset" w:sz="6" w:space="0" w:color="auto"/>
              <w:left w:val="outset" w:sz="6" w:space="0" w:color="auto"/>
              <w:bottom w:val="outset" w:sz="6" w:space="0" w:color="auto"/>
              <w:right w:val="outset" w:sz="6" w:space="0" w:color="auto"/>
            </w:tcBorders>
            <w:hideMark/>
          </w:tcPr>
          <w:p w14:paraId="3A8C4F9A" w14:textId="77777777" w:rsidR="000376F8" w:rsidRPr="000376F8" w:rsidRDefault="000376F8" w:rsidP="000376F8">
            <w:hyperlink r:id="rId2194" w:history="1">
              <w:r w:rsidRPr="000376F8">
                <w:rPr>
                  <w:rStyle w:val="Hyperlink"/>
                  <w:b/>
                  <w:bCs/>
                </w:rPr>
                <w:t>abstract</w:t>
              </w:r>
            </w:hyperlink>
            <w:r w:rsidRPr="000376F8">
              <w:br/>
            </w:r>
            <w:hyperlink r:id="rId2195" w:history="1">
              <w:r w:rsidRPr="000376F8">
                <w:rPr>
                  <w:rStyle w:val="Hyperlink"/>
                  <w:b/>
                  <w:bCs/>
                </w:rPr>
                <w:t>full text</w:t>
              </w:r>
            </w:hyperlink>
          </w:p>
        </w:tc>
      </w:tr>
      <w:tr w:rsidR="000376F8" w:rsidRPr="000376F8" w14:paraId="0C8F6098"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A8FDFF4" w14:textId="77777777" w:rsidR="000376F8" w:rsidRPr="000376F8" w:rsidRDefault="000376F8" w:rsidP="000376F8">
            <w:r w:rsidRPr="000376F8">
              <w:rPr>
                <w:b/>
                <w:bCs/>
              </w:rPr>
              <w:t>2015</w:t>
            </w:r>
          </w:p>
        </w:tc>
      </w:tr>
      <w:tr w:rsidR="000376F8" w:rsidRPr="000376F8" w14:paraId="174B598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796F99" w14:textId="77777777" w:rsidR="000376F8" w:rsidRPr="000376F8" w:rsidRDefault="000376F8" w:rsidP="000376F8">
            <w:r w:rsidRPr="000376F8">
              <w:t>2015z</w:t>
            </w:r>
          </w:p>
        </w:tc>
        <w:tc>
          <w:tcPr>
            <w:tcW w:w="0" w:type="auto"/>
            <w:tcBorders>
              <w:top w:val="outset" w:sz="6" w:space="0" w:color="auto"/>
              <w:left w:val="outset" w:sz="6" w:space="0" w:color="auto"/>
              <w:bottom w:val="outset" w:sz="6" w:space="0" w:color="auto"/>
              <w:right w:val="outset" w:sz="6" w:space="0" w:color="auto"/>
            </w:tcBorders>
            <w:hideMark/>
          </w:tcPr>
          <w:p w14:paraId="14BB2C42" w14:textId="77777777" w:rsidR="000376F8" w:rsidRPr="000376F8" w:rsidRDefault="000376F8" w:rsidP="000376F8">
            <w:pPr>
              <w:rPr>
                <w:lang w:val="en-US"/>
              </w:rPr>
            </w:pPr>
            <w:r w:rsidRPr="000376F8">
              <w:rPr>
                <w:i/>
                <w:iCs/>
                <w:lang w:val="en-US"/>
              </w:rPr>
              <w:t>Financial distress and happiness of employees in times of economic crisis</w:t>
            </w:r>
            <w:r w:rsidRPr="000376F8">
              <w:rPr>
                <w:lang w:val="en-US"/>
              </w:rPr>
              <w:br/>
              <w:t>Applied Economic letters, 22 (3) 173-179, DOI. 10.1080/13504851.2014.931916</w:t>
            </w:r>
            <w:r w:rsidRPr="000376F8">
              <w:rPr>
                <w:lang w:val="en-US"/>
              </w:rPr>
              <w:br/>
              <w:t>Together with E. Arampatzi (first author) and M.J. Burger</w:t>
            </w:r>
          </w:p>
        </w:tc>
        <w:tc>
          <w:tcPr>
            <w:tcW w:w="0" w:type="auto"/>
            <w:tcBorders>
              <w:top w:val="outset" w:sz="6" w:space="0" w:color="auto"/>
              <w:left w:val="outset" w:sz="6" w:space="0" w:color="auto"/>
              <w:bottom w:val="outset" w:sz="6" w:space="0" w:color="auto"/>
              <w:right w:val="outset" w:sz="6" w:space="0" w:color="auto"/>
            </w:tcBorders>
            <w:hideMark/>
          </w:tcPr>
          <w:p w14:paraId="6B9D9433" w14:textId="77777777" w:rsidR="000376F8" w:rsidRPr="000376F8" w:rsidRDefault="000376F8" w:rsidP="000376F8">
            <w:hyperlink r:id="rId2196" w:history="1">
              <w:r w:rsidRPr="000376F8">
                <w:rPr>
                  <w:rStyle w:val="Hyperlink"/>
                  <w:b/>
                  <w:bCs/>
                </w:rPr>
                <w:t>abstract</w:t>
              </w:r>
            </w:hyperlink>
            <w:r w:rsidRPr="000376F8">
              <w:br/>
            </w:r>
            <w:hyperlink r:id="rId2197" w:history="1">
              <w:r w:rsidRPr="000376F8">
                <w:rPr>
                  <w:rStyle w:val="Hyperlink"/>
                  <w:b/>
                  <w:bCs/>
                </w:rPr>
                <w:t>full text</w:t>
              </w:r>
            </w:hyperlink>
          </w:p>
        </w:tc>
      </w:tr>
      <w:tr w:rsidR="000376F8" w:rsidRPr="000376F8" w14:paraId="375D44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B619DC" w14:textId="77777777" w:rsidR="000376F8" w:rsidRPr="000376F8" w:rsidRDefault="000376F8" w:rsidP="000376F8">
            <w:r w:rsidRPr="000376F8">
              <w:t>2015x</w:t>
            </w:r>
          </w:p>
        </w:tc>
        <w:tc>
          <w:tcPr>
            <w:tcW w:w="0" w:type="auto"/>
            <w:tcBorders>
              <w:top w:val="outset" w:sz="6" w:space="0" w:color="auto"/>
              <w:left w:val="outset" w:sz="6" w:space="0" w:color="auto"/>
              <w:bottom w:val="outset" w:sz="6" w:space="0" w:color="auto"/>
              <w:right w:val="outset" w:sz="6" w:space="0" w:color="auto"/>
            </w:tcBorders>
            <w:hideMark/>
          </w:tcPr>
          <w:p w14:paraId="250ADEE5"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World Bank Policy Research Working Paper 7488, November 2015, 40 pages.</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2D15C618" w14:textId="77777777" w:rsidR="000376F8" w:rsidRPr="000376F8" w:rsidRDefault="000376F8" w:rsidP="000376F8">
            <w:hyperlink r:id="rId2198" w:history="1">
              <w:r w:rsidRPr="000376F8">
                <w:rPr>
                  <w:rStyle w:val="Hyperlink"/>
                  <w:b/>
                  <w:bCs/>
                </w:rPr>
                <w:t>abstract</w:t>
              </w:r>
            </w:hyperlink>
            <w:r w:rsidRPr="000376F8">
              <w:br/>
            </w:r>
            <w:hyperlink r:id="rId2199" w:history="1">
              <w:r w:rsidRPr="000376F8">
                <w:rPr>
                  <w:rStyle w:val="Hyperlink"/>
                  <w:b/>
                  <w:bCs/>
                </w:rPr>
                <w:t>full text</w:t>
              </w:r>
            </w:hyperlink>
          </w:p>
        </w:tc>
      </w:tr>
      <w:tr w:rsidR="000376F8" w:rsidRPr="000376F8" w14:paraId="712E311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18301F" w14:textId="77777777" w:rsidR="000376F8" w:rsidRPr="000376F8" w:rsidRDefault="000376F8" w:rsidP="000376F8">
            <w:r w:rsidRPr="000376F8">
              <w:t>2015u</w:t>
            </w:r>
          </w:p>
        </w:tc>
        <w:tc>
          <w:tcPr>
            <w:tcW w:w="0" w:type="auto"/>
            <w:tcBorders>
              <w:top w:val="outset" w:sz="6" w:space="0" w:color="auto"/>
              <w:left w:val="outset" w:sz="6" w:space="0" w:color="auto"/>
              <w:bottom w:val="outset" w:sz="6" w:space="0" w:color="auto"/>
              <w:right w:val="outset" w:sz="6" w:space="0" w:color="auto"/>
            </w:tcBorders>
            <w:hideMark/>
          </w:tcPr>
          <w:p w14:paraId="0AFAD328" w14:textId="77777777" w:rsidR="000376F8" w:rsidRPr="000376F8" w:rsidRDefault="000376F8" w:rsidP="000376F8">
            <w:pPr>
              <w:rPr>
                <w:lang w:val="en-US"/>
              </w:rPr>
            </w:pPr>
            <w:r w:rsidRPr="000376F8">
              <w:rPr>
                <w:i/>
                <w:iCs/>
                <w:lang w:val="en-US"/>
              </w:rPr>
              <w:t>Happiness in South Africa: Pattern of cheerful discontent</w:t>
            </w:r>
            <w:r w:rsidRPr="000376F8">
              <w:rPr>
                <w:lang w:val="en-US"/>
              </w:rPr>
              <w:br/>
              <w:t>Optentia Newsletter 5 (2) 2, 7 August 2015, 5 pages</w:t>
            </w:r>
            <w:r w:rsidRPr="000376F8">
              <w:rPr>
                <w:lang w:val="en-US"/>
              </w:rPr>
              <w:br/>
              <w:t>With Ian Rothmann</w:t>
            </w:r>
          </w:p>
        </w:tc>
        <w:tc>
          <w:tcPr>
            <w:tcW w:w="0" w:type="auto"/>
            <w:tcBorders>
              <w:top w:val="outset" w:sz="6" w:space="0" w:color="auto"/>
              <w:left w:val="outset" w:sz="6" w:space="0" w:color="auto"/>
              <w:bottom w:val="outset" w:sz="6" w:space="0" w:color="auto"/>
              <w:right w:val="outset" w:sz="6" w:space="0" w:color="auto"/>
            </w:tcBorders>
            <w:hideMark/>
          </w:tcPr>
          <w:p w14:paraId="53835A5B" w14:textId="77777777" w:rsidR="000376F8" w:rsidRPr="000376F8" w:rsidRDefault="000376F8" w:rsidP="000376F8">
            <w:hyperlink r:id="rId2200" w:history="1">
              <w:r w:rsidRPr="000376F8">
                <w:rPr>
                  <w:rStyle w:val="Hyperlink"/>
                  <w:b/>
                  <w:bCs/>
                </w:rPr>
                <w:t>full text</w:t>
              </w:r>
            </w:hyperlink>
          </w:p>
        </w:tc>
      </w:tr>
      <w:tr w:rsidR="000376F8" w:rsidRPr="000376F8" w14:paraId="2A25F21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1D5B7B" w14:textId="77777777" w:rsidR="000376F8" w:rsidRPr="000376F8" w:rsidRDefault="000376F8" w:rsidP="000376F8">
            <w:r w:rsidRPr="000376F8">
              <w:t>2015t</w:t>
            </w:r>
          </w:p>
        </w:tc>
        <w:tc>
          <w:tcPr>
            <w:tcW w:w="0" w:type="auto"/>
            <w:tcBorders>
              <w:top w:val="outset" w:sz="6" w:space="0" w:color="auto"/>
              <w:left w:val="outset" w:sz="6" w:space="0" w:color="auto"/>
              <w:bottom w:val="outset" w:sz="6" w:space="0" w:color="auto"/>
              <w:right w:val="outset" w:sz="6" w:space="0" w:color="auto"/>
            </w:tcBorders>
            <w:hideMark/>
          </w:tcPr>
          <w:p w14:paraId="454B2C5D" w14:textId="77777777" w:rsidR="000376F8" w:rsidRPr="000376F8" w:rsidRDefault="000376F8" w:rsidP="000376F8">
            <w:pPr>
              <w:rPr>
                <w:lang w:val="en-US"/>
              </w:rPr>
            </w:pPr>
            <w:r w:rsidRPr="000376F8">
              <w:rPr>
                <w:i/>
                <w:iCs/>
                <w:lang w:val="en-US"/>
              </w:rPr>
              <w:t>Happiness: History of the concept</w:t>
            </w:r>
            <w:r w:rsidRPr="000376F8">
              <w:rPr>
                <w:i/>
                <w:iCs/>
                <w:lang w:val="en-US"/>
              </w:rPr>
              <w:br/>
            </w:r>
            <w:r w:rsidRPr="000376F8">
              <w:rPr>
                <w:lang w:val="en-US"/>
              </w:rPr>
              <w:t>In: James Wright (ed.) International Encyclopedia of Social and Behavioral Sciences, 2nd edition, vol. 10, pp 521-525, Oxford Elsevier, ISBN 9780080970868</w:t>
            </w:r>
          </w:p>
        </w:tc>
        <w:tc>
          <w:tcPr>
            <w:tcW w:w="0" w:type="auto"/>
            <w:tcBorders>
              <w:top w:val="outset" w:sz="6" w:space="0" w:color="auto"/>
              <w:left w:val="outset" w:sz="6" w:space="0" w:color="auto"/>
              <w:bottom w:val="outset" w:sz="6" w:space="0" w:color="auto"/>
              <w:right w:val="outset" w:sz="6" w:space="0" w:color="auto"/>
            </w:tcBorders>
            <w:hideMark/>
          </w:tcPr>
          <w:p w14:paraId="6FF1CBD7" w14:textId="77777777" w:rsidR="000376F8" w:rsidRPr="000376F8" w:rsidRDefault="000376F8" w:rsidP="000376F8">
            <w:hyperlink r:id="rId2201" w:history="1">
              <w:r w:rsidRPr="000376F8">
                <w:rPr>
                  <w:rStyle w:val="Hyperlink"/>
                  <w:b/>
                  <w:bCs/>
                </w:rPr>
                <w:t>abstract</w:t>
              </w:r>
            </w:hyperlink>
            <w:r w:rsidRPr="000376F8">
              <w:br/>
            </w:r>
            <w:hyperlink r:id="rId2202" w:history="1">
              <w:r w:rsidRPr="000376F8">
                <w:rPr>
                  <w:rStyle w:val="Hyperlink"/>
                  <w:b/>
                  <w:bCs/>
                </w:rPr>
                <w:t>full text</w:t>
              </w:r>
            </w:hyperlink>
          </w:p>
        </w:tc>
      </w:tr>
      <w:tr w:rsidR="000376F8" w:rsidRPr="000D43FC" w14:paraId="7C856B9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C42C81" w14:textId="77777777" w:rsidR="000376F8" w:rsidRPr="000376F8" w:rsidRDefault="000376F8" w:rsidP="000376F8">
            <w:r w:rsidRPr="000376F8">
              <w:t>2015s</w:t>
            </w:r>
          </w:p>
        </w:tc>
        <w:tc>
          <w:tcPr>
            <w:tcW w:w="0" w:type="auto"/>
            <w:tcBorders>
              <w:top w:val="outset" w:sz="6" w:space="0" w:color="auto"/>
              <w:left w:val="outset" w:sz="6" w:space="0" w:color="auto"/>
              <w:bottom w:val="outset" w:sz="6" w:space="0" w:color="auto"/>
              <w:right w:val="outset" w:sz="6" w:space="0" w:color="auto"/>
            </w:tcBorders>
            <w:hideMark/>
          </w:tcPr>
          <w:p w14:paraId="5CEBF86D" w14:textId="77777777" w:rsidR="000376F8" w:rsidRPr="000376F8" w:rsidRDefault="000376F8" w:rsidP="000376F8">
            <w:pPr>
              <w:rPr>
                <w:lang w:val="en-US"/>
              </w:rPr>
            </w:pPr>
            <w:r w:rsidRPr="000376F8">
              <w:rPr>
                <w:i/>
                <w:iCs/>
                <w:lang w:val="en-US"/>
              </w:rPr>
              <w:t>Genetic distance and differences in happiness across nations: Some preliminary evidence</w:t>
            </w:r>
            <w:r w:rsidRPr="000376F8">
              <w:rPr>
                <w:lang w:val="en-US"/>
              </w:rPr>
              <w:br/>
              <w:t>Journal of Happiness and Wellbeing, 3 (2) 142-158, ISSN 2147-561X</w:t>
            </w:r>
            <w:r w:rsidRPr="000376F8">
              <w:rPr>
                <w:lang w:val="en-US"/>
              </w:rPr>
              <w:br/>
            </w:r>
            <w:r w:rsidRPr="000376F8">
              <w:rPr>
                <w:lang w:val="en-US"/>
              </w:rPr>
              <w:lastRenderedPageBreak/>
              <w:t>With Martijn Burger (first author), Laila Kakar and Harry Commandeur</w:t>
            </w:r>
          </w:p>
        </w:tc>
        <w:tc>
          <w:tcPr>
            <w:tcW w:w="0" w:type="auto"/>
            <w:tcBorders>
              <w:top w:val="outset" w:sz="6" w:space="0" w:color="auto"/>
              <w:left w:val="outset" w:sz="6" w:space="0" w:color="auto"/>
              <w:bottom w:val="outset" w:sz="6" w:space="0" w:color="auto"/>
              <w:right w:val="outset" w:sz="6" w:space="0" w:color="auto"/>
            </w:tcBorders>
            <w:hideMark/>
          </w:tcPr>
          <w:p w14:paraId="63A643D7" w14:textId="77777777" w:rsidR="000376F8" w:rsidRPr="000376F8" w:rsidRDefault="000376F8" w:rsidP="000376F8">
            <w:pPr>
              <w:rPr>
                <w:lang w:val="en-US"/>
              </w:rPr>
            </w:pPr>
            <w:hyperlink r:id="rId2203" w:history="1">
              <w:r w:rsidRPr="000376F8">
                <w:rPr>
                  <w:rStyle w:val="Hyperlink"/>
                  <w:b/>
                  <w:bCs/>
                  <w:lang w:val="en-US"/>
                </w:rPr>
                <w:t>abstract in English</w:t>
              </w:r>
            </w:hyperlink>
            <w:r w:rsidRPr="000376F8">
              <w:rPr>
                <w:lang w:val="en-US"/>
              </w:rPr>
              <w:br/>
            </w:r>
            <w:hyperlink r:id="rId2204" w:history="1">
              <w:r w:rsidRPr="000376F8">
                <w:rPr>
                  <w:rStyle w:val="Hyperlink"/>
                  <w:b/>
                  <w:bCs/>
                  <w:lang w:val="en-US"/>
                </w:rPr>
                <w:t>abstract in Turkish</w:t>
              </w:r>
            </w:hyperlink>
            <w:r w:rsidRPr="000376F8">
              <w:rPr>
                <w:lang w:val="en-US"/>
              </w:rPr>
              <w:br/>
            </w:r>
            <w:hyperlink r:id="rId2205" w:history="1">
              <w:r w:rsidRPr="000376F8">
                <w:rPr>
                  <w:rStyle w:val="Hyperlink"/>
                  <w:b/>
                  <w:bCs/>
                  <w:lang w:val="en-US"/>
                </w:rPr>
                <w:t>full text in English</w:t>
              </w:r>
            </w:hyperlink>
          </w:p>
        </w:tc>
      </w:tr>
      <w:tr w:rsidR="000376F8" w:rsidRPr="000376F8" w14:paraId="13FC361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7C7910" w14:textId="77777777" w:rsidR="000376F8" w:rsidRPr="000376F8" w:rsidRDefault="000376F8" w:rsidP="000376F8">
            <w:r w:rsidRPr="000376F8">
              <w:lastRenderedPageBreak/>
              <w:t>2015r</w:t>
            </w:r>
          </w:p>
        </w:tc>
        <w:tc>
          <w:tcPr>
            <w:tcW w:w="0" w:type="auto"/>
            <w:tcBorders>
              <w:top w:val="outset" w:sz="6" w:space="0" w:color="auto"/>
              <w:left w:val="outset" w:sz="6" w:space="0" w:color="auto"/>
              <w:bottom w:val="outset" w:sz="6" w:space="0" w:color="auto"/>
              <w:right w:val="outset" w:sz="6" w:space="0" w:color="auto"/>
            </w:tcBorders>
            <w:hideMark/>
          </w:tcPr>
          <w:p w14:paraId="333D1722" w14:textId="77777777" w:rsidR="000376F8" w:rsidRPr="000376F8" w:rsidRDefault="000376F8" w:rsidP="000376F8">
            <w:pPr>
              <w:rPr>
                <w:lang w:val="en-US"/>
              </w:rPr>
            </w:pPr>
            <w:r w:rsidRPr="000376F8">
              <w:rPr>
                <w:i/>
                <w:iCs/>
                <w:lang w:val="en-US"/>
              </w:rPr>
              <w:t>Geography of happiness: Configurations of affective and cognitive appraisals of life across nations</w:t>
            </w:r>
            <w:r w:rsidRPr="000376F8">
              <w:rPr>
                <w:lang w:val="en-US"/>
              </w:rPr>
              <w:br/>
              <w:t>International Journal of Happiness and Development (IJHD), ISSN online: 2049-2804, 2015, 2,(2), 101-117</w:t>
            </w:r>
            <w:r w:rsidRPr="000376F8">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49AD2F4B" w14:textId="77777777" w:rsidR="000376F8" w:rsidRPr="000376F8" w:rsidRDefault="000376F8" w:rsidP="000376F8">
            <w:hyperlink r:id="rId2206" w:history="1">
              <w:r w:rsidRPr="000376F8">
                <w:rPr>
                  <w:rStyle w:val="Hyperlink"/>
                  <w:b/>
                  <w:bCs/>
                </w:rPr>
                <w:t>abstract</w:t>
              </w:r>
            </w:hyperlink>
            <w:r w:rsidRPr="000376F8">
              <w:br/>
            </w:r>
            <w:hyperlink r:id="rId2207" w:history="1">
              <w:r w:rsidRPr="000376F8">
                <w:rPr>
                  <w:rStyle w:val="Hyperlink"/>
                  <w:b/>
                  <w:bCs/>
                </w:rPr>
                <w:t>full text</w:t>
              </w:r>
            </w:hyperlink>
          </w:p>
        </w:tc>
      </w:tr>
      <w:tr w:rsidR="000376F8" w:rsidRPr="000376F8" w14:paraId="68681FB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B34AF9" w14:textId="77777777" w:rsidR="000376F8" w:rsidRPr="000376F8" w:rsidRDefault="000376F8" w:rsidP="000376F8">
            <w:r w:rsidRPr="000376F8">
              <w:t>2015q</w:t>
            </w:r>
          </w:p>
        </w:tc>
        <w:tc>
          <w:tcPr>
            <w:tcW w:w="0" w:type="auto"/>
            <w:tcBorders>
              <w:top w:val="outset" w:sz="6" w:space="0" w:color="auto"/>
              <w:left w:val="outset" w:sz="6" w:space="0" w:color="auto"/>
              <w:bottom w:val="outset" w:sz="6" w:space="0" w:color="auto"/>
              <w:right w:val="outset" w:sz="6" w:space="0" w:color="auto"/>
            </w:tcBorders>
            <w:hideMark/>
          </w:tcPr>
          <w:p w14:paraId="725004A7" w14:textId="77777777" w:rsidR="000376F8" w:rsidRPr="000376F8" w:rsidRDefault="000376F8" w:rsidP="000376F8">
            <w:pPr>
              <w:rPr>
                <w:lang w:val="en-US"/>
              </w:rPr>
            </w:pPr>
            <w:r w:rsidRPr="000376F8">
              <w:rPr>
                <w:i/>
                <w:iCs/>
                <w:lang w:val="en-US"/>
              </w:rPr>
              <w:t>Stability of boundaries between response options of response scales: Does 'very happy' remain equally happy over the years?</w:t>
            </w:r>
            <w:r w:rsidRPr="000376F8">
              <w:rPr>
                <w:lang w:val="en-US"/>
              </w:rPr>
              <w:br/>
              <w:t>Social Indicators Research, 123 (1) 241-266, ISSN 1573-0921, DOI 1007/s11205-014-0735-2</w:t>
            </w:r>
            <w:r w:rsidRPr="000376F8">
              <w:rPr>
                <w:lang w:val="en-US"/>
              </w:rPr>
              <w:br/>
              <w:t>With Lidia Arends, Wim Kalmijn and Tineke de Jonge (first author)</w:t>
            </w:r>
          </w:p>
        </w:tc>
        <w:tc>
          <w:tcPr>
            <w:tcW w:w="0" w:type="auto"/>
            <w:tcBorders>
              <w:top w:val="outset" w:sz="6" w:space="0" w:color="auto"/>
              <w:left w:val="outset" w:sz="6" w:space="0" w:color="auto"/>
              <w:bottom w:val="outset" w:sz="6" w:space="0" w:color="auto"/>
              <w:right w:val="outset" w:sz="6" w:space="0" w:color="auto"/>
            </w:tcBorders>
            <w:hideMark/>
          </w:tcPr>
          <w:p w14:paraId="02CF5E7A" w14:textId="77777777" w:rsidR="000376F8" w:rsidRPr="000376F8" w:rsidRDefault="000376F8" w:rsidP="000376F8">
            <w:hyperlink r:id="rId2208" w:history="1">
              <w:r w:rsidRPr="000376F8">
                <w:rPr>
                  <w:rStyle w:val="Hyperlink"/>
                  <w:b/>
                  <w:bCs/>
                </w:rPr>
                <w:t>abstract</w:t>
              </w:r>
            </w:hyperlink>
            <w:r w:rsidRPr="000376F8">
              <w:br/>
            </w:r>
            <w:hyperlink r:id="rId2209" w:history="1">
              <w:r w:rsidRPr="000376F8">
                <w:rPr>
                  <w:rStyle w:val="Hyperlink"/>
                  <w:b/>
                  <w:bCs/>
                </w:rPr>
                <w:t>full text</w:t>
              </w:r>
            </w:hyperlink>
          </w:p>
        </w:tc>
      </w:tr>
      <w:tr w:rsidR="000376F8" w:rsidRPr="000376F8" w14:paraId="074A685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94E467" w14:textId="77777777" w:rsidR="000376F8" w:rsidRPr="000376F8" w:rsidRDefault="000376F8" w:rsidP="000376F8">
            <w:r w:rsidRPr="000376F8">
              <w:t>2015p</w:t>
            </w:r>
          </w:p>
        </w:tc>
        <w:tc>
          <w:tcPr>
            <w:tcW w:w="0" w:type="auto"/>
            <w:tcBorders>
              <w:top w:val="outset" w:sz="6" w:space="0" w:color="auto"/>
              <w:left w:val="outset" w:sz="6" w:space="0" w:color="auto"/>
              <w:bottom w:val="outset" w:sz="6" w:space="0" w:color="auto"/>
              <w:right w:val="outset" w:sz="6" w:space="0" w:color="auto"/>
            </w:tcBorders>
            <w:hideMark/>
          </w:tcPr>
          <w:p w14:paraId="540B341C" w14:textId="77777777" w:rsidR="000376F8" w:rsidRPr="000376F8" w:rsidRDefault="000376F8" w:rsidP="000376F8">
            <w:pPr>
              <w:rPr>
                <w:lang w:val="en-US"/>
              </w:rPr>
            </w:pPr>
            <w:r w:rsidRPr="000376F8">
              <w:rPr>
                <w:i/>
                <w:iCs/>
                <w:lang w:val="en-US"/>
              </w:rPr>
              <w:t>Informed pursuit of happiness: What we should know, do know and can get to know</w:t>
            </w:r>
            <w:r w:rsidRPr="000376F8">
              <w:rPr>
                <w:lang w:val="en-US"/>
              </w:rPr>
              <w:br/>
              <w:t>Journal of Happiness Studies, 16 (4) 1035-1071, DOI: 10.1007/s10902-014-9560-1</w:t>
            </w:r>
          </w:p>
        </w:tc>
        <w:tc>
          <w:tcPr>
            <w:tcW w:w="0" w:type="auto"/>
            <w:tcBorders>
              <w:top w:val="outset" w:sz="6" w:space="0" w:color="auto"/>
              <w:left w:val="outset" w:sz="6" w:space="0" w:color="auto"/>
              <w:bottom w:val="outset" w:sz="6" w:space="0" w:color="auto"/>
              <w:right w:val="outset" w:sz="6" w:space="0" w:color="auto"/>
            </w:tcBorders>
            <w:hideMark/>
          </w:tcPr>
          <w:p w14:paraId="4CDAF734" w14:textId="77777777" w:rsidR="000376F8" w:rsidRPr="000376F8" w:rsidRDefault="000376F8" w:rsidP="000376F8">
            <w:hyperlink r:id="rId2210" w:history="1">
              <w:r w:rsidRPr="000376F8">
                <w:rPr>
                  <w:rStyle w:val="Hyperlink"/>
                  <w:b/>
                  <w:bCs/>
                </w:rPr>
                <w:t>abstract</w:t>
              </w:r>
            </w:hyperlink>
            <w:r w:rsidRPr="000376F8">
              <w:br/>
            </w:r>
            <w:hyperlink r:id="rId2211" w:history="1">
              <w:r w:rsidRPr="000376F8">
                <w:rPr>
                  <w:rStyle w:val="Hyperlink"/>
                  <w:b/>
                  <w:bCs/>
                </w:rPr>
                <w:t>full text</w:t>
              </w:r>
            </w:hyperlink>
          </w:p>
        </w:tc>
      </w:tr>
      <w:tr w:rsidR="000376F8" w:rsidRPr="000376F8" w14:paraId="57B172C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91EBBC" w14:textId="77777777" w:rsidR="000376F8" w:rsidRPr="000376F8" w:rsidRDefault="000376F8" w:rsidP="000376F8">
            <w:r w:rsidRPr="000376F8">
              <w:t>2015o</w:t>
            </w:r>
          </w:p>
        </w:tc>
        <w:tc>
          <w:tcPr>
            <w:tcW w:w="0" w:type="auto"/>
            <w:tcBorders>
              <w:top w:val="outset" w:sz="6" w:space="0" w:color="auto"/>
              <w:left w:val="outset" w:sz="6" w:space="0" w:color="auto"/>
              <w:bottom w:val="outset" w:sz="6" w:space="0" w:color="auto"/>
              <w:right w:val="outset" w:sz="6" w:space="0" w:color="auto"/>
            </w:tcBorders>
            <w:hideMark/>
          </w:tcPr>
          <w:p w14:paraId="150D5721" w14:textId="77777777" w:rsidR="000376F8" w:rsidRPr="000376F8" w:rsidRDefault="000376F8" w:rsidP="000376F8">
            <w:pPr>
              <w:rPr>
                <w:lang w:val="en-US"/>
              </w:rPr>
            </w:pPr>
            <w:r w:rsidRPr="000376F8">
              <w:rPr>
                <w:i/>
                <w:iCs/>
                <w:lang w:val="en-US"/>
              </w:rPr>
              <w:t>Mental health care and average happiness: Strong relationship in developed nations</w:t>
            </w:r>
            <w:r w:rsidRPr="000376F8">
              <w:rPr>
                <w:lang w:val="en-US"/>
              </w:rPr>
              <w:br/>
              <w:t>Accepted for publication in Administration and Policy in Mental Health and Mental Health Services Research, 42 (4), 394-404</w:t>
            </w:r>
            <w:r w:rsidRPr="000376F8">
              <w:rPr>
                <w:lang w:val="en-US"/>
              </w:rPr>
              <w:br/>
              <w:t>ISBN: 1573-3289, DOI: 10.1007/s/10488-014-0579-8</w:t>
            </w:r>
            <w:r w:rsidRPr="000376F8">
              <w:rPr>
                <w:lang w:val="en-US"/>
              </w:rPr>
              <w:br/>
              <w:t>With Giorgio Touburg</w:t>
            </w:r>
          </w:p>
        </w:tc>
        <w:tc>
          <w:tcPr>
            <w:tcW w:w="0" w:type="auto"/>
            <w:tcBorders>
              <w:top w:val="outset" w:sz="6" w:space="0" w:color="auto"/>
              <w:left w:val="outset" w:sz="6" w:space="0" w:color="auto"/>
              <w:bottom w:val="outset" w:sz="6" w:space="0" w:color="auto"/>
              <w:right w:val="outset" w:sz="6" w:space="0" w:color="auto"/>
            </w:tcBorders>
            <w:hideMark/>
          </w:tcPr>
          <w:p w14:paraId="3BD43992" w14:textId="77777777" w:rsidR="000376F8" w:rsidRPr="000376F8" w:rsidRDefault="000376F8" w:rsidP="000376F8">
            <w:hyperlink r:id="rId2212" w:history="1">
              <w:r w:rsidRPr="000376F8">
                <w:rPr>
                  <w:rStyle w:val="Hyperlink"/>
                  <w:b/>
                  <w:bCs/>
                </w:rPr>
                <w:t>abstract</w:t>
              </w:r>
            </w:hyperlink>
            <w:r w:rsidRPr="000376F8">
              <w:br/>
            </w:r>
            <w:hyperlink r:id="rId2213" w:history="1">
              <w:r w:rsidRPr="000376F8">
                <w:rPr>
                  <w:rStyle w:val="Hyperlink"/>
                  <w:b/>
                  <w:bCs/>
                </w:rPr>
                <w:t>full text</w:t>
              </w:r>
            </w:hyperlink>
            <w:r w:rsidRPr="000376F8">
              <w:br/>
            </w:r>
            <w:hyperlink r:id="rId2214" w:history="1">
              <w:r w:rsidRPr="000376F8">
                <w:rPr>
                  <w:rStyle w:val="Hyperlink"/>
                  <w:b/>
                  <w:bCs/>
                </w:rPr>
                <w:t>supplement</w:t>
              </w:r>
            </w:hyperlink>
          </w:p>
        </w:tc>
      </w:tr>
      <w:tr w:rsidR="000376F8" w:rsidRPr="000376F8" w14:paraId="2354FBC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8DF75E" w14:textId="77777777" w:rsidR="000376F8" w:rsidRPr="000376F8" w:rsidRDefault="000376F8" w:rsidP="000376F8">
            <w:r w:rsidRPr="000376F8">
              <w:t>2015n</w:t>
            </w:r>
          </w:p>
        </w:tc>
        <w:tc>
          <w:tcPr>
            <w:tcW w:w="0" w:type="auto"/>
            <w:tcBorders>
              <w:top w:val="outset" w:sz="6" w:space="0" w:color="auto"/>
              <w:left w:val="outset" w:sz="6" w:space="0" w:color="auto"/>
              <w:bottom w:val="outset" w:sz="6" w:space="0" w:color="auto"/>
              <w:right w:val="outset" w:sz="6" w:space="0" w:color="auto"/>
            </w:tcBorders>
            <w:hideMark/>
          </w:tcPr>
          <w:p w14:paraId="5A57A345" w14:textId="77777777" w:rsidR="000376F8" w:rsidRPr="000376F8" w:rsidRDefault="000376F8" w:rsidP="000376F8">
            <w:pPr>
              <w:rPr>
                <w:lang w:val="en-US"/>
              </w:rPr>
            </w:pPr>
            <w:r w:rsidRPr="000376F8">
              <w:rPr>
                <w:i/>
                <w:iCs/>
                <w:lang w:val="en-US"/>
              </w:rPr>
              <w:t>Happiness as a priority in social policy</w:t>
            </w:r>
            <w:r w:rsidRPr="000376F8">
              <w:rPr>
                <w:lang w:val="en-US"/>
              </w:rPr>
              <w:t>: </w:t>
            </w:r>
            <w:r w:rsidRPr="000376F8">
              <w:rPr>
                <w:i/>
                <w:iCs/>
                <w:lang w:val="en-US"/>
              </w:rPr>
              <w:t>The greatest happiness principle</w:t>
            </w:r>
            <w:r w:rsidRPr="000376F8">
              <w:rPr>
                <w:lang w:val="en-US"/>
              </w:rPr>
              <w:br/>
              <w:t>In: Stephen Joseph (ed.) 'Positive psychology in practice: Promoting human florishing in work, health, education, everyday life', Second revised edition. Wiley, Hoboken, NJ USA, ISBN 978-1-118-75725-3 (e-Pub). Chapter 42, pp 731-750. Update of publication 2004c</w:t>
            </w:r>
          </w:p>
        </w:tc>
        <w:tc>
          <w:tcPr>
            <w:tcW w:w="0" w:type="auto"/>
            <w:tcBorders>
              <w:top w:val="outset" w:sz="6" w:space="0" w:color="auto"/>
              <w:left w:val="outset" w:sz="6" w:space="0" w:color="auto"/>
              <w:bottom w:val="outset" w:sz="6" w:space="0" w:color="auto"/>
              <w:right w:val="outset" w:sz="6" w:space="0" w:color="auto"/>
            </w:tcBorders>
            <w:hideMark/>
          </w:tcPr>
          <w:p w14:paraId="6F1F6AE6" w14:textId="77777777" w:rsidR="000376F8" w:rsidRPr="000376F8" w:rsidRDefault="000376F8" w:rsidP="000376F8">
            <w:hyperlink r:id="rId2215" w:history="1">
              <w:r w:rsidRPr="000376F8">
                <w:rPr>
                  <w:rStyle w:val="Hyperlink"/>
                  <w:b/>
                  <w:bCs/>
                </w:rPr>
                <w:t>full text</w:t>
              </w:r>
            </w:hyperlink>
          </w:p>
        </w:tc>
      </w:tr>
      <w:tr w:rsidR="000376F8" w:rsidRPr="000D43FC" w14:paraId="2C009B7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4BF5CF" w14:textId="77777777" w:rsidR="000376F8" w:rsidRPr="000376F8" w:rsidRDefault="000376F8" w:rsidP="000376F8">
            <w:r w:rsidRPr="000376F8">
              <w:t>2015m</w:t>
            </w:r>
          </w:p>
        </w:tc>
        <w:tc>
          <w:tcPr>
            <w:tcW w:w="0" w:type="auto"/>
            <w:tcBorders>
              <w:top w:val="outset" w:sz="6" w:space="0" w:color="auto"/>
              <w:left w:val="outset" w:sz="6" w:space="0" w:color="auto"/>
              <w:bottom w:val="outset" w:sz="6" w:space="0" w:color="auto"/>
              <w:right w:val="outset" w:sz="6" w:space="0" w:color="auto"/>
            </w:tcBorders>
            <w:hideMark/>
          </w:tcPr>
          <w:p w14:paraId="1321CAFD" w14:textId="77777777" w:rsidR="000376F8" w:rsidRPr="000376F8" w:rsidRDefault="000376F8" w:rsidP="000376F8">
            <w:r w:rsidRPr="000376F8">
              <w:rPr>
                <w:i/>
                <w:iCs/>
              </w:rPr>
              <w:t>Geluk in Organisaties: Overzicht van het weinige dat we daarover weten</w:t>
            </w:r>
            <w:r w:rsidRPr="000376F8">
              <w:br/>
              <w:t>In: Bergsma, A., Commandeur, H.R. &amp; Veenhoven, R. (redactie): </w:t>
            </w:r>
            <w:r w:rsidRPr="000376F8">
              <w:rPr>
                <w:i/>
                <w:iCs/>
              </w:rPr>
              <w:t>Welbevinden op het werk</w:t>
            </w:r>
            <w:r w:rsidRPr="000376F8">
              <w:t>, Themanummer Tijdschrift voor Management en Organisatie, ISSN 0165-1722, vol. 69, nr. 2/3, pp 119-134</w:t>
            </w:r>
          </w:p>
        </w:tc>
        <w:tc>
          <w:tcPr>
            <w:tcW w:w="0" w:type="auto"/>
            <w:tcBorders>
              <w:top w:val="outset" w:sz="6" w:space="0" w:color="auto"/>
              <w:left w:val="outset" w:sz="6" w:space="0" w:color="auto"/>
              <w:bottom w:val="outset" w:sz="6" w:space="0" w:color="auto"/>
              <w:right w:val="outset" w:sz="6" w:space="0" w:color="auto"/>
            </w:tcBorders>
            <w:hideMark/>
          </w:tcPr>
          <w:p w14:paraId="1274F5A6" w14:textId="77777777" w:rsidR="000376F8" w:rsidRPr="000376F8" w:rsidRDefault="000376F8" w:rsidP="000376F8">
            <w:pPr>
              <w:rPr>
                <w:lang w:val="en-US"/>
              </w:rPr>
            </w:pPr>
            <w:hyperlink r:id="rId2216" w:history="1">
              <w:r w:rsidRPr="000376F8">
                <w:rPr>
                  <w:rStyle w:val="Hyperlink"/>
                  <w:b/>
                  <w:bCs/>
                  <w:lang w:val="en-US"/>
                </w:rPr>
                <w:t>abstract in English</w:t>
              </w:r>
            </w:hyperlink>
            <w:r w:rsidRPr="000376F8">
              <w:rPr>
                <w:lang w:val="en-US"/>
              </w:rPr>
              <w:br/>
            </w:r>
            <w:hyperlink r:id="rId2217" w:history="1">
              <w:r w:rsidRPr="000376F8">
                <w:rPr>
                  <w:rStyle w:val="Hyperlink"/>
                  <w:b/>
                  <w:bCs/>
                  <w:lang w:val="en-US"/>
                </w:rPr>
                <w:t>full text in Dutch</w:t>
              </w:r>
            </w:hyperlink>
          </w:p>
        </w:tc>
      </w:tr>
      <w:tr w:rsidR="000376F8" w:rsidRPr="000376F8" w14:paraId="53951DD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5862D2" w14:textId="77777777" w:rsidR="000376F8" w:rsidRPr="000376F8" w:rsidRDefault="000376F8" w:rsidP="000376F8">
            <w:r w:rsidRPr="000376F8">
              <w:t>2015l</w:t>
            </w:r>
          </w:p>
        </w:tc>
        <w:tc>
          <w:tcPr>
            <w:tcW w:w="0" w:type="auto"/>
            <w:tcBorders>
              <w:top w:val="outset" w:sz="6" w:space="0" w:color="auto"/>
              <w:left w:val="outset" w:sz="6" w:space="0" w:color="auto"/>
              <w:bottom w:val="outset" w:sz="6" w:space="0" w:color="auto"/>
              <w:right w:val="outset" w:sz="6" w:space="0" w:color="auto"/>
            </w:tcBorders>
            <w:hideMark/>
          </w:tcPr>
          <w:p w14:paraId="0FD3D62D" w14:textId="77777777" w:rsidR="000376F8" w:rsidRPr="000376F8" w:rsidRDefault="000376F8" w:rsidP="000376F8">
            <w:r w:rsidRPr="000376F8">
              <w:rPr>
                <w:i/>
                <w:iCs/>
              </w:rPr>
              <w:t>Welbevinden op het werk</w:t>
            </w:r>
            <w:r w:rsidRPr="000376F8">
              <w:t>:</w:t>
            </w:r>
            <w:r w:rsidRPr="000376F8">
              <w:rPr>
                <w:i/>
                <w:iCs/>
              </w:rPr>
              <w:t> Ten geleide</w:t>
            </w:r>
            <w:r w:rsidRPr="000376F8">
              <w:br/>
              <w:t xml:space="preserve">Themanummer Tijdschrift voor Management en Organisatie, ISSN </w:t>
            </w:r>
            <w:r w:rsidRPr="000376F8">
              <w:lastRenderedPageBreak/>
              <w:t>0165-1722, vol. 69, nr 2/3, pp 3-14</w:t>
            </w:r>
            <w:r w:rsidRPr="000376F8">
              <w:br/>
              <w:t>Redactie, samen met Ad Bergsma en Harry Commandeur</w:t>
            </w:r>
          </w:p>
        </w:tc>
        <w:tc>
          <w:tcPr>
            <w:tcW w:w="0" w:type="auto"/>
            <w:tcBorders>
              <w:top w:val="outset" w:sz="6" w:space="0" w:color="auto"/>
              <w:left w:val="outset" w:sz="6" w:space="0" w:color="auto"/>
              <w:bottom w:val="outset" w:sz="6" w:space="0" w:color="auto"/>
              <w:right w:val="outset" w:sz="6" w:space="0" w:color="auto"/>
            </w:tcBorders>
            <w:hideMark/>
          </w:tcPr>
          <w:p w14:paraId="4CCC458D" w14:textId="77777777" w:rsidR="000376F8" w:rsidRPr="000376F8" w:rsidRDefault="000376F8" w:rsidP="000376F8">
            <w:hyperlink r:id="rId2218" w:history="1">
              <w:r w:rsidRPr="000376F8">
                <w:rPr>
                  <w:rStyle w:val="Hyperlink"/>
                  <w:b/>
                  <w:bCs/>
                </w:rPr>
                <w:t>full text in Dutch</w:t>
              </w:r>
            </w:hyperlink>
          </w:p>
        </w:tc>
      </w:tr>
      <w:tr w:rsidR="000376F8" w:rsidRPr="000376F8" w14:paraId="01C4FA3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A5D4D6" w14:textId="77777777" w:rsidR="000376F8" w:rsidRPr="000376F8" w:rsidRDefault="000376F8" w:rsidP="000376F8">
            <w:r w:rsidRPr="000376F8">
              <w:t>2015k</w:t>
            </w:r>
          </w:p>
        </w:tc>
        <w:tc>
          <w:tcPr>
            <w:tcW w:w="0" w:type="auto"/>
            <w:tcBorders>
              <w:top w:val="outset" w:sz="6" w:space="0" w:color="auto"/>
              <w:left w:val="outset" w:sz="6" w:space="0" w:color="auto"/>
              <w:bottom w:val="outset" w:sz="6" w:space="0" w:color="auto"/>
              <w:right w:val="outset" w:sz="6" w:space="0" w:color="auto"/>
            </w:tcBorders>
            <w:hideMark/>
          </w:tcPr>
          <w:p w14:paraId="66E2DD85" w14:textId="77777777" w:rsidR="000376F8" w:rsidRPr="000376F8" w:rsidRDefault="000376F8" w:rsidP="000376F8">
            <w:r w:rsidRPr="000376F8">
              <w:rPr>
                <w:i/>
                <w:iCs/>
              </w:rPr>
              <w:t>De Gelukswijzer werkt: Gebruikers website werden gelukkiger</w:t>
            </w:r>
            <w:r w:rsidRPr="000376F8">
              <w:br/>
              <w:t>Magazine Coachend Vlaanderen, jaargang 3, nr. 2, blz. 58-61</w:t>
            </w:r>
            <w:r w:rsidRPr="000376F8">
              <w:br/>
              <w:t>Samen met Pieter van Haren</w:t>
            </w:r>
          </w:p>
        </w:tc>
        <w:tc>
          <w:tcPr>
            <w:tcW w:w="0" w:type="auto"/>
            <w:tcBorders>
              <w:top w:val="outset" w:sz="6" w:space="0" w:color="auto"/>
              <w:left w:val="outset" w:sz="6" w:space="0" w:color="auto"/>
              <w:bottom w:val="outset" w:sz="6" w:space="0" w:color="auto"/>
              <w:right w:val="outset" w:sz="6" w:space="0" w:color="auto"/>
            </w:tcBorders>
            <w:hideMark/>
          </w:tcPr>
          <w:p w14:paraId="285937F8" w14:textId="77777777" w:rsidR="000376F8" w:rsidRPr="000376F8" w:rsidRDefault="000376F8" w:rsidP="000376F8">
            <w:hyperlink r:id="rId2219" w:history="1">
              <w:r w:rsidRPr="000376F8">
                <w:rPr>
                  <w:rStyle w:val="Hyperlink"/>
                  <w:b/>
                  <w:bCs/>
                </w:rPr>
                <w:t>full text</w:t>
              </w:r>
            </w:hyperlink>
          </w:p>
        </w:tc>
      </w:tr>
      <w:tr w:rsidR="000376F8" w:rsidRPr="000376F8" w14:paraId="73FAF0B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BFD0A4" w14:textId="77777777" w:rsidR="000376F8" w:rsidRPr="000376F8" w:rsidRDefault="000376F8" w:rsidP="000376F8">
            <w:r w:rsidRPr="000376F8">
              <w:t>2015j</w:t>
            </w:r>
          </w:p>
        </w:tc>
        <w:tc>
          <w:tcPr>
            <w:tcW w:w="0" w:type="auto"/>
            <w:tcBorders>
              <w:top w:val="outset" w:sz="6" w:space="0" w:color="auto"/>
              <w:left w:val="outset" w:sz="6" w:space="0" w:color="auto"/>
              <w:bottom w:val="outset" w:sz="6" w:space="0" w:color="auto"/>
              <w:right w:val="outset" w:sz="6" w:space="0" w:color="auto"/>
            </w:tcBorders>
            <w:hideMark/>
          </w:tcPr>
          <w:p w14:paraId="65B41A6A" w14:textId="77777777" w:rsidR="000376F8" w:rsidRPr="000376F8" w:rsidRDefault="000376F8" w:rsidP="000376F8">
            <w:pPr>
              <w:rPr>
                <w:lang w:val="en-US"/>
              </w:rPr>
            </w:pPr>
            <w:r w:rsidRPr="000376F8">
              <w:rPr>
                <w:i/>
                <w:iCs/>
                <w:lang w:val="en-US"/>
              </w:rPr>
              <w:t>Consumption and happiness: An introduction</w:t>
            </w:r>
            <w:r w:rsidRPr="000376F8">
              <w:rPr>
                <w:lang w:val="en-US"/>
              </w:rPr>
              <w:br/>
              <w:t>International Review of Economics (IREC) 62 (2) 91-99, DOI: 10.1007/s12232-015-0234-2</w:t>
            </w:r>
            <w:r w:rsidRPr="000376F8">
              <w:rPr>
                <w:lang w:val="en-US"/>
              </w:rPr>
              <w:br/>
              <w:t>With Luca Stanca</w:t>
            </w:r>
          </w:p>
        </w:tc>
        <w:tc>
          <w:tcPr>
            <w:tcW w:w="0" w:type="auto"/>
            <w:tcBorders>
              <w:top w:val="outset" w:sz="6" w:space="0" w:color="auto"/>
              <w:left w:val="outset" w:sz="6" w:space="0" w:color="auto"/>
              <w:bottom w:val="outset" w:sz="6" w:space="0" w:color="auto"/>
              <w:right w:val="outset" w:sz="6" w:space="0" w:color="auto"/>
            </w:tcBorders>
            <w:hideMark/>
          </w:tcPr>
          <w:p w14:paraId="49664892" w14:textId="77777777" w:rsidR="000376F8" w:rsidRPr="000376F8" w:rsidRDefault="000376F8" w:rsidP="000376F8">
            <w:hyperlink r:id="rId2220" w:history="1">
              <w:r w:rsidRPr="000376F8">
                <w:rPr>
                  <w:rStyle w:val="Hyperlink"/>
                  <w:b/>
                  <w:bCs/>
                </w:rPr>
                <w:t>abstract</w:t>
              </w:r>
            </w:hyperlink>
            <w:r w:rsidRPr="000376F8">
              <w:br/>
            </w:r>
            <w:hyperlink r:id="rId2221" w:history="1">
              <w:r w:rsidRPr="000376F8">
                <w:rPr>
                  <w:rStyle w:val="Hyperlink"/>
                  <w:b/>
                  <w:bCs/>
                </w:rPr>
                <w:t>full text</w:t>
              </w:r>
            </w:hyperlink>
          </w:p>
        </w:tc>
      </w:tr>
      <w:tr w:rsidR="000376F8" w:rsidRPr="000376F8" w14:paraId="5E94FC7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F26B7B" w14:textId="77777777" w:rsidR="000376F8" w:rsidRPr="000376F8" w:rsidRDefault="000376F8" w:rsidP="000376F8">
            <w:r w:rsidRPr="000376F8">
              <w:t>2015i</w:t>
            </w:r>
          </w:p>
        </w:tc>
        <w:tc>
          <w:tcPr>
            <w:tcW w:w="0" w:type="auto"/>
            <w:tcBorders>
              <w:top w:val="outset" w:sz="6" w:space="0" w:color="auto"/>
              <w:left w:val="outset" w:sz="6" w:space="0" w:color="auto"/>
              <w:bottom w:val="outset" w:sz="6" w:space="0" w:color="auto"/>
              <w:right w:val="outset" w:sz="6" w:space="0" w:color="auto"/>
            </w:tcBorders>
            <w:hideMark/>
          </w:tcPr>
          <w:p w14:paraId="7B125261" w14:textId="77777777" w:rsidR="000376F8" w:rsidRPr="000376F8" w:rsidRDefault="000376F8" w:rsidP="000376F8">
            <w:pPr>
              <w:rPr>
                <w:lang w:val="en-US"/>
              </w:rPr>
            </w:pPr>
            <w:r w:rsidRPr="000376F8">
              <w:rPr>
                <w:i/>
                <w:iCs/>
                <w:lang w:val="en-US"/>
              </w:rPr>
              <w:t>Happiness raised by raising awareness: Effect on happiness using the Happiness Indicator</w:t>
            </w:r>
            <w:r w:rsidRPr="000376F8">
              <w:rPr>
                <w:i/>
                <w:iCs/>
                <w:lang w:val="en-US"/>
              </w:rPr>
              <w:br/>
            </w:r>
            <w:r w:rsidRPr="000376F8">
              <w:rPr>
                <w:lang w:val="en-US"/>
              </w:rPr>
              <w:t>Erasmus University Rotterdam, EHERO working paper 2015/01</w:t>
            </w:r>
            <w:r w:rsidRPr="000376F8">
              <w:rPr>
                <w:lang w:val="en-US"/>
              </w:rPr>
              <w:br/>
              <w:t>Together with Arnold Bakker, Martijn Burger, Pieter van Haaren en Wido Oerlemans</w:t>
            </w:r>
          </w:p>
        </w:tc>
        <w:tc>
          <w:tcPr>
            <w:tcW w:w="0" w:type="auto"/>
            <w:tcBorders>
              <w:top w:val="outset" w:sz="6" w:space="0" w:color="auto"/>
              <w:left w:val="outset" w:sz="6" w:space="0" w:color="auto"/>
              <w:bottom w:val="outset" w:sz="6" w:space="0" w:color="auto"/>
              <w:right w:val="outset" w:sz="6" w:space="0" w:color="auto"/>
            </w:tcBorders>
            <w:hideMark/>
          </w:tcPr>
          <w:p w14:paraId="08EF4775" w14:textId="77777777" w:rsidR="000376F8" w:rsidRPr="000376F8" w:rsidRDefault="000376F8" w:rsidP="000376F8">
            <w:hyperlink r:id="rId2222" w:history="1">
              <w:r w:rsidRPr="000376F8">
                <w:rPr>
                  <w:rStyle w:val="Hyperlink"/>
                  <w:b/>
                  <w:bCs/>
                </w:rPr>
                <w:t>abstract</w:t>
              </w:r>
            </w:hyperlink>
            <w:r w:rsidRPr="000376F8">
              <w:br/>
            </w:r>
            <w:hyperlink r:id="rId2223" w:history="1">
              <w:r w:rsidRPr="000376F8">
                <w:rPr>
                  <w:rStyle w:val="Hyperlink"/>
                  <w:b/>
                  <w:bCs/>
                </w:rPr>
                <w:t>full text</w:t>
              </w:r>
            </w:hyperlink>
          </w:p>
        </w:tc>
      </w:tr>
      <w:tr w:rsidR="000376F8" w:rsidRPr="000376F8" w14:paraId="12B836F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A72EF7" w14:textId="77777777" w:rsidR="000376F8" w:rsidRPr="000376F8" w:rsidRDefault="000376F8" w:rsidP="000376F8">
            <w:r w:rsidRPr="000376F8">
              <w:t>2015h</w:t>
            </w:r>
          </w:p>
        </w:tc>
        <w:tc>
          <w:tcPr>
            <w:tcW w:w="0" w:type="auto"/>
            <w:tcBorders>
              <w:top w:val="outset" w:sz="6" w:space="0" w:color="auto"/>
              <w:left w:val="outset" w:sz="6" w:space="0" w:color="auto"/>
              <w:bottom w:val="outset" w:sz="6" w:space="0" w:color="auto"/>
              <w:right w:val="outset" w:sz="6" w:space="0" w:color="auto"/>
            </w:tcBorders>
            <w:hideMark/>
          </w:tcPr>
          <w:p w14:paraId="6CC16E41" w14:textId="77777777" w:rsidR="000376F8" w:rsidRPr="000376F8" w:rsidRDefault="000376F8" w:rsidP="000376F8">
            <w:pPr>
              <w:rPr>
                <w:lang w:val="en-US"/>
              </w:rPr>
            </w:pPr>
            <w:r w:rsidRPr="000376F8">
              <w:rPr>
                <w:i/>
                <w:iCs/>
                <w:lang w:val="en-US"/>
              </w:rPr>
              <w:t>Happy protest voters</w:t>
            </w:r>
            <w:r w:rsidRPr="000376F8">
              <w:rPr>
                <w:lang w:val="en-US"/>
              </w:rPr>
              <w:t>: </w:t>
            </w:r>
            <w:r w:rsidRPr="000376F8">
              <w:rPr>
                <w:i/>
                <w:iCs/>
                <w:lang w:val="en-US"/>
              </w:rPr>
              <w:t>The case of Rotterdam 1997-2009</w:t>
            </w:r>
            <w:r w:rsidRPr="000376F8">
              <w:rPr>
                <w:lang w:val="en-US"/>
              </w:rPr>
              <w:br/>
              <w:t>Social Indicators Research, 126 (2) 739-756, DOI 10.1007/s11205-015-0920-y</w:t>
            </w:r>
            <w:r w:rsidRPr="000376F8">
              <w:rPr>
                <w:lang w:val="en-US"/>
              </w:rPr>
              <w:br/>
              <w:t>With Piet Ouweneel (first author) </w:t>
            </w:r>
            <w:hyperlink r:id="rId2224"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53AF9A1D" w14:textId="77777777" w:rsidR="000376F8" w:rsidRPr="000376F8" w:rsidRDefault="000376F8" w:rsidP="000376F8">
            <w:hyperlink r:id="rId2225" w:history="1">
              <w:r w:rsidRPr="000376F8">
                <w:rPr>
                  <w:rStyle w:val="Hyperlink"/>
                  <w:b/>
                  <w:bCs/>
                </w:rPr>
                <w:t>abstract</w:t>
              </w:r>
            </w:hyperlink>
            <w:r w:rsidRPr="000376F8">
              <w:br/>
            </w:r>
            <w:hyperlink r:id="rId2226" w:history="1">
              <w:r w:rsidRPr="000376F8">
                <w:rPr>
                  <w:rStyle w:val="Hyperlink"/>
                  <w:b/>
                  <w:bCs/>
                </w:rPr>
                <w:t>full text</w:t>
              </w:r>
            </w:hyperlink>
          </w:p>
        </w:tc>
      </w:tr>
      <w:tr w:rsidR="000376F8" w:rsidRPr="000376F8" w14:paraId="271D449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212879" w14:textId="77777777" w:rsidR="000376F8" w:rsidRPr="000376F8" w:rsidRDefault="000376F8" w:rsidP="000376F8">
            <w:r w:rsidRPr="000376F8">
              <w:t>2015f</w:t>
            </w:r>
          </w:p>
        </w:tc>
        <w:tc>
          <w:tcPr>
            <w:tcW w:w="0" w:type="auto"/>
            <w:tcBorders>
              <w:top w:val="outset" w:sz="6" w:space="0" w:color="auto"/>
              <w:left w:val="outset" w:sz="6" w:space="0" w:color="auto"/>
              <w:bottom w:val="outset" w:sz="6" w:space="0" w:color="auto"/>
              <w:right w:val="outset" w:sz="6" w:space="0" w:color="auto"/>
            </w:tcBorders>
            <w:hideMark/>
          </w:tcPr>
          <w:p w14:paraId="531A9122" w14:textId="77777777" w:rsidR="000376F8" w:rsidRPr="000376F8" w:rsidRDefault="000376F8" w:rsidP="000376F8">
            <w:pPr>
              <w:rPr>
                <w:lang w:val="en-US"/>
              </w:rPr>
            </w:pPr>
            <w:r w:rsidRPr="000376F8">
              <w:rPr>
                <w:i/>
                <w:iCs/>
                <w:lang w:val="en-US"/>
              </w:rPr>
              <w:t>Hope and happiness</w:t>
            </w:r>
            <w:r w:rsidRPr="000376F8">
              <w:rPr>
                <w:lang w:val="en-US"/>
              </w:rPr>
              <w:br/>
              <w:t>Opentia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3D3EA3C3" w14:textId="77777777" w:rsidR="000376F8" w:rsidRPr="000376F8" w:rsidRDefault="000376F8" w:rsidP="000376F8">
            <w:hyperlink r:id="rId2227" w:history="1">
              <w:r w:rsidRPr="000376F8">
                <w:rPr>
                  <w:rStyle w:val="Hyperlink"/>
                  <w:b/>
                  <w:bCs/>
                </w:rPr>
                <w:t>full text</w:t>
              </w:r>
            </w:hyperlink>
          </w:p>
        </w:tc>
      </w:tr>
      <w:tr w:rsidR="000376F8" w:rsidRPr="000376F8" w14:paraId="71E942A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DCF2AE" w14:textId="77777777" w:rsidR="000376F8" w:rsidRPr="000376F8" w:rsidRDefault="000376F8" w:rsidP="000376F8">
            <w:r w:rsidRPr="000376F8">
              <w:t>2015e</w:t>
            </w:r>
          </w:p>
        </w:tc>
        <w:tc>
          <w:tcPr>
            <w:tcW w:w="0" w:type="auto"/>
            <w:tcBorders>
              <w:top w:val="outset" w:sz="6" w:space="0" w:color="auto"/>
              <w:left w:val="outset" w:sz="6" w:space="0" w:color="auto"/>
              <w:bottom w:val="outset" w:sz="6" w:space="0" w:color="auto"/>
              <w:right w:val="outset" w:sz="6" w:space="0" w:color="auto"/>
            </w:tcBorders>
            <w:hideMark/>
          </w:tcPr>
          <w:p w14:paraId="3F56BBED" w14:textId="77777777" w:rsidR="000376F8" w:rsidRPr="000376F8" w:rsidRDefault="000376F8" w:rsidP="000376F8">
            <w:pPr>
              <w:rPr>
                <w:lang w:val="en-US"/>
              </w:rPr>
            </w:pPr>
            <w:r w:rsidRPr="000376F8">
              <w:rPr>
                <w:i/>
                <w:iCs/>
                <w:lang w:val="en-US"/>
              </w:rPr>
              <w:t>'Very happy' is not always equally happy: On the meaning of verbal response options in survey questions</w:t>
            </w:r>
            <w:r w:rsidRPr="000376F8">
              <w:rPr>
                <w:lang w:val="en-US"/>
              </w:rPr>
              <w:br/>
              <w:t>Journal of Happiness Studies, 16, 1, 770101, DOI: 10.1007/s10902-013-9497-9</w:t>
            </w:r>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7D744E35" w14:textId="77777777" w:rsidR="000376F8" w:rsidRPr="000376F8" w:rsidRDefault="000376F8" w:rsidP="000376F8">
            <w:hyperlink r:id="rId2228" w:history="1">
              <w:r w:rsidRPr="000376F8">
                <w:rPr>
                  <w:rStyle w:val="Hyperlink"/>
                  <w:b/>
                  <w:bCs/>
                </w:rPr>
                <w:t>abstract</w:t>
              </w:r>
            </w:hyperlink>
            <w:r w:rsidRPr="000376F8">
              <w:br/>
            </w:r>
            <w:hyperlink r:id="rId2229" w:history="1">
              <w:r w:rsidRPr="000376F8">
                <w:rPr>
                  <w:rStyle w:val="Hyperlink"/>
                  <w:b/>
                  <w:bCs/>
                </w:rPr>
                <w:t>full text</w:t>
              </w:r>
            </w:hyperlink>
          </w:p>
        </w:tc>
      </w:tr>
      <w:tr w:rsidR="000376F8" w:rsidRPr="000376F8" w14:paraId="66049AB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AF2D88" w14:textId="77777777" w:rsidR="000376F8" w:rsidRPr="000376F8" w:rsidRDefault="000376F8" w:rsidP="000376F8">
            <w:r w:rsidRPr="000376F8">
              <w:t>2015d</w:t>
            </w:r>
          </w:p>
        </w:tc>
        <w:tc>
          <w:tcPr>
            <w:tcW w:w="0" w:type="auto"/>
            <w:tcBorders>
              <w:top w:val="outset" w:sz="6" w:space="0" w:color="auto"/>
              <w:left w:val="outset" w:sz="6" w:space="0" w:color="auto"/>
              <w:bottom w:val="outset" w:sz="6" w:space="0" w:color="auto"/>
              <w:right w:val="outset" w:sz="6" w:space="0" w:color="auto"/>
            </w:tcBorders>
            <w:hideMark/>
          </w:tcPr>
          <w:p w14:paraId="07726FAF" w14:textId="77777777" w:rsidR="000376F8" w:rsidRPr="000376F8" w:rsidRDefault="000376F8" w:rsidP="000376F8">
            <w:pPr>
              <w:rPr>
                <w:lang w:val="en-US"/>
              </w:rPr>
            </w:pPr>
            <w:r w:rsidRPr="000376F8">
              <w:rPr>
                <w:i/>
                <w:iCs/>
                <w:lang w:val="en-US"/>
              </w:rPr>
              <w:t>Social conditions for happiness: A review</w:t>
            </w:r>
            <w:r w:rsidRPr="000376F8">
              <w:rPr>
                <w:lang w:val="en-US"/>
              </w:rPr>
              <w:t> </w:t>
            </w:r>
            <w:r w:rsidRPr="000376F8">
              <w:rPr>
                <w:i/>
                <w:iCs/>
                <w:lang w:val="en-US"/>
              </w:rPr>
              <w:t>of research</w:t>
            </w:r>
            <w:r w:rsidRPr="000376F8">
              <w:rPr>
                <w:lang w:val="en-US"/>
              </w:rPr>
              <w:br/>
              <w:t>International Journal of Psychology, 50 (5), 379 - 391, DOI: 10.1002/ijop.12161</w:t>
            </w:r>
          </w:p>
        </w:tc>
        <w:tc>
          <w:tcPr>
            <w:tcW w:w="0" w:type="auto"/>
            <w:tcBorders>
              <w:top w:val="outset" w:sz="6" w:space="0" w:color="auto"/>
              <w:left w:val="outset" w:sz="6" w:space="0" w:color="auto"/>
              <w:bottom w:val="outset" w:sz="6" w:space="0" w:color="auto"/>
              <w:right w:val="outset" w:sz="6" w:space="0" w:color="auto"/>
            </w:tcBorders>
            <w:hideMark/>
          </w:tcPr>
          <w:p w14:paraId="4C3345AB" w14:textId="77777777" w:rsidR="000376F8" w:rsidRPr="000376F8" w:rsidRDefault="000376F8" w:rsidP="000376F8">
            <w:hyperlink r:id="rId2230" w:history="1">
              <w:r w:rsidRPr="000376F8">
                <w:rPr>
                  <w:rStyle w:val="Hyperlink"/>
                  <w:b/>
                  <w:bCs/>
                </w:rPr>
                <w:t>abstract</w:t>
              </w:r>
            </w:hyperlink>
            <w:r w:rsidRPr="000376F8">
              <w:br/>
            </w:r>
            <w:hyperlink r:id="rId2231" w:history="1">
              <w:r w:rsidRPr="000376F8">
                <w:rPr>
                  <w:rStyle w:val="Hyperlink"/>
                  <w:b/>
                  <w:bCs/>
                </w:rPr>
                <w:t>full text</w:t>
              </w:r>
            </w:hyperlink>
          </w:p>
        </w:tc>
      </w:tr>
      <w:tr w:rsidR="000376F8" w:rsidRPr="000376F8" w14:paraId="17A3670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AF75E1" w14:textId="77777777" w:rsidR="000376F8" w:rsidRPr="000376F8" w:rsidRDefault="000376F8" w:rsidP="000376F8">
            <w:r w:rsidRPr="000376F8">
              <w:t>2015ca</w:t>
            </w:r>
          </w:p>
        </w:tc>
        <w:tc>
          <w:tcPr>
            <w:tcW w:w="0" w:type="auto"/>
            <w:tcBorders>
              <w:top w:val="outset" w:sz="6" w:space="0" w:color="auto"/>
              <w:left w:val="outset" w:sz="6" w:space="0" w:color="auto"/>
              <w:bottom w:val="outset" w:sz="6" w:space="0" w:color="auto"/>
              <w:right w:val="outset" w:sz="6" w:space="0" w:color="auto"/>
            </w:tcBorders>
            <w:hideMark/>
          </w:tcPr>
          <w:p w14:paraId="3B4A2310" w14:textId="77777777" w:rsidR="000376F8" w:rsidRPr="000376F8" w:rsidRDefault="000376F8" w:rsidP="000376F8">
            <w:r w:rsidRPr="000376F8">
              <w:rPr>
                <w:i/>
                <w:iCs/>
              </w:rPr>
              <w:t xml:space="preserve">Iktisat ve mutluluk: Bugun daha mutlu muyez? </w:t>
            </w:r>
            <w:r w:rsidRPr="000376F8">
              <w:rPr>
                <w:i/>
                <w:iCs/>
                <w:lang w:val="en-US"/>
              </w:rPr>
              <w:t>(Economics of happiness: Are we happy today?)</w:t>
            </w:r>
            <w:r w:rsidRPr="000376F8">
              <w:rPr>
                <w:lang w:val="en-US"/>
              </w:rPr>
              <w:br/>
              <w:t>In: Dumladag, D., Gokdemir, O., Neyse, L. &amp; Ruben, E. (eds.) 'Iktisatta davranissal yaklasimlar (Behavioral approaches in economics)', Imge Kitabevi, Ankara Turkey, 2015, ISBN 978-975-533-820-0, pp 201-230.</w:t>
            </w:r>
            <w:r w:rsidRPr="000376F8">
              <w:rPr>
                <w:lang w:val="en-US"/>
              </w:rPr>
              <w:br/>
            </w:r>
            <w:r w:rsidRPr="000376F8">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262FECFD" w14:textId="77777777" w:rsidR="000376F8" w:rsidRPr="000376F8" w:rsidRDefault="000376F8" w:rsidP="000376F8">
            <w:hyperlink r:id="rId2232" w:history="1">
              <w:r w:rsidRPr="000376F8">
                <w:rPr>
                  <w:rStyle w:val="Hyperlink"/>
                  <w:b/>
                  <w:bCs/>
                </w:rPr>
                <w:t>full text in Turkish</w:t>
              </w:r>
            </w:hyperlink>
          </w:p>
        </w:tc>
      </w:tr>
      <w:tr w:rsidR="000376F8" w:rsidRPr="000376F8" w14:paraId="01E31A8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B42519" w14:textId="77777777" w:rsidR="000376F8" w:rsidRPr="000376F8" w:rsidRDefault="000376F8" w:rsidP="000376F8">
            <w:r w:rsidRPr="000376F8">
              <w:lastRenderedPageBreak/>
              <w:t>2015cb</w:t>
            </w:r>
          </w:p>
        </w:tc>
        <w:tc>
          <w:tcPr>
            <w:tcW w:w="0" w:type="auto"/>
            <w:tcBorders>
              <w:top w:val="outset" w:sz="6" w:space="0" w:color="auto"/>
              <w:left w:val="outset" w:sz="6" w:space="0" w:color="auto"/>
              <w:bottom w:val="outset" w:sz="6" w:space="0" w:color="auto"/>
              <w:right w:val="outset" w:sz="6" w:space="0" w:color="auto"/>
            </w:tcBorders>
            <w:hideMark/>
          </w:tcPr>
          <w:p w14:paraId="04001AB5" w14:textId="77777777" w:rsidR="000376F8" w:rsidRPr="000376F8" w:rsidRDefault="000376F8" w:rsidP="000376F8">
            <w:r w:rsidRPr="000376F8">
              <w:rPr>
                <w:i/>
                <w:iCs/>
              </w:rPr>
              <w:t>Iktisat ve mutluluk (Economics of happiness)</w:t>
            </w:r>
            <w:r w:rsidRPr="000376F8">
              <w:rPr>
                <w:i/>
                <w:iCs/>
              </w:rPr>
              <w:br/>
            </w:r>
            <w:r w:rsidRPr="000376F8">
              <w:t>Iktisat ve Toplum Dergisi , Agustos 2015, Sayi: 58 ss, 46-55</w:t>
            </w:r>
            <w:r w:rsidRPr="000376F8">
              <w:br/>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130D5784" w14:textId="77777777" w:rsidR="000376F8" w:rsidRPr="000376F8" w:rsidRDefault="000376F8" w:rsidP="000376F8">
            <w:hyperlink r:id="rId2233" w:history="1">
              <w:r w:rsidRPr="000376F8">
                <w:rPr>
                  <w:rStyle w:val="Hyperlink"/>
                  <w:b/>
                  <w:bCs/>
                </w:rPr>
                <w:t>full text in Turkish</w:t>
              </w:r>
            </w:hyperlink>
          </w:p>
        </w:tc>
      </w:tr>
      <w:tr w:rsidR="000376F8" w:rsidRPr="000376F8" w14:paraId="4D80649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7E6486" w14:textId="77777777" w:rsidR="000376F8" w:rsidRPr="000376F8" w:rsidRDefault="000376F8" w:rsidP="000376F8">
            <w:r w:rsidRPr="000376F8">
              <w:t>2015b</w:t>
            </w:r>
          </w:p>
        </w:tc>
        <w:tc>
          <w:tcPr>
            <w:tcW w:w="0" w:type="auto"/>
            <w:tcBorders>
              <w:top w:val="outset" w:sz="6" w:space="0" w:color="auto"/>
              <w:left w:val="outset" w:sz="6" w:space="0" w:color="auto"/>
              <w:bottom w:val="outset" w:sz="6" w:space="0" w:color="auto"/>
              <w:right w:val="outset" w:sz="6" w:space="0" w:color="auto"/>
            </w:tcBorders>
            <w:hideMark/>
          </w:tcPr>
          <w:p w14:paraId="0BE31F3C" w14:textId="77777777" w:rsidR="000376F8" w:rsidRPr="000376F8" w:rsidRDefault="000376F8" w:rsidP="000376F8">
            <w:pPr>
              <w:rPr>
                <w:lang w:val="en-US"/>
              </w:rPr>
            </w:pPr>
            <w:r w:rsidRPr="000376F8">
              <w:rPr>
                <w:i/>
                <w:iCs/>
                <w:lang w:val="en-US"/>
              </w:rPr>
              <w:t>Hope and happiness</w:t>
            </w:r>
            <w:r w:rsidRPr="000376F8">
              <w:rPr>
                <w:lang w:val="en-US"/>
              </w:rPr>
              <w:br/>
              <w:t>Opentia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2331EDE6" w14:textId="77777777" w:rsidR="000376F8" w:rsidRPr="000376F8" w:rsidRDefault="000376F8" w:rsidP="000376F8">
            <w:hyperlink r:id="rId2234" w:history="1">
              <w:r w:rsidRPr="000376F8">
                <w:rPr>
                  <w:rStyle w:val="Hyperlink"/>
                  <w:b/>
                  <w:bCs/>
                </w:rPr>
                <w:t>full text</w:t>
              </w:r>
            </w:hyperlink>
          </w:p>
        </w:tc>
      </w:tr>
      <w:tr w:rsidR="000376F8" w:rsidRPr="000376F8" w14:paraId="68E3E4F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A0685F" w14:textId="77777777" w:rsidR="000376F8" w:rsidRPr="000376F8" w:rsidRDefault="000376F8" w:rsidP="000376F8">
            <w:r w:rsidRPr="000376F8">
              <w:t>2015a</w:t>
            </w:r>
          </w:p>
        </w:tc>
        <w:tc>
          <w:tcPr>
            <w:tcW w:w="0" w:type="auto"/>
            <w:tcBorders>
              <w:top w:val="outset" w:sz="6" w:space="0" w:color="auto"/>
              <w:left w:val="outset" w:sz="6" w:space="0" w:color="auto"/>
              <w:bottom w:val="outset" w:sz="6" w:space="0" w:color="auto"/>
              <w:right w:val="outset" w:sz="6" w:space="0" w:color="auto"/>
            </w:tcBorders>
            <w:hideMark/>
          </w:tcPr>
          <w:p w14:paraId="11D0EB17" w14:textId="77777777" w:rsidR="000376F8" w:rsidRPr="000376F8" w:rsidRDefault="000376F8" w:rsidP="000376F8">
            <w:r w:rsidRPr="000376F8">
              <w:rPr>
                <w:i/>
                <w:iCs/>
                <w:lang w:val="en-US"/>
              </w:rPr>
              <w:t>Overall satisfaction with life</w:t>
            </w:r>
            <w:r w:rsidRPr="000376F8">
              <w:rPr>
                <w:lang w:val="en-US"/>
              </w:rPr>
              <w:t>:</w:t>
            </w:r>
            <w:r w:rsidRPr="000376F8">
              <w:rPr>
                <w:i/>
                <w:iCs/>
                <w:lang w:val="en-US"/>
              </w:rPr>
              <w:t> Subjective approaches (1)</w:t>
            </w:r>
            <w:r w:rsidRPr="000376F8">
              <w:rPr>
                <w:lang w:val="en-US"/>
              </w:rPr>
              <w:br/>
              <w:t>Chapter 12 in: Wolfgang Glatzer, Laura camfield, Valerie Moller &amp; Mariano Rojas (eds.) 'The Global handbook of Quality of Life: Explorations of well-being in nations and continents', ISBN 978-94-017-9177-9, Springer Publishers, Dordrecht, Netherlands.</w:t>
            </w:r>
            <w:r w:rsidRPr="000376F8">
              <w:rPr>
                <w:lang w:val="en-US"/>
              </w:rPr>
              <w:br/>
            </w:r>
            <w:r w:rsidRPr="000376F8">
              <w:t>Chapter 9, page 207-238. DOI: 10.1007/978-94-017-9178-6_9</w:t>
            </w:r>
          </w:p>
        </w:tc>
        <w:tc>
          <w:tcPr>
            <w:tcW w:w="0" w:type="auto"/>
            <w:tcBorders>
              <w:top w:val="outset" w:sz="6" w:space="0" w:color="auto"/>
              <w:left w:val="outset" w:sz="6" w:space="0" w:color="auto"/>
              <w:bottom w:val="outset" w:sz="6" w:space="0" w:color="auto"/>
              <w:right w:val="outset" w:sz="6" w:space="0" w:color="auto"/>
            </w:tcBorders>
            <w:hideMark/>
          </w:tcPr>
          <w:p w14:paraId="16D79E62" w14:textId="77777777" w:rsidR="000376F8" w:rsidRPr="000376F8" w:rsidRDefault="000376F8" w:rsidP="000376F8">
            <w:hyperlink r:id="rId2235" w:history="1">
              <w:r w:rsidRPr="000376F8">
                <w:rPr>
                  <w:rStyle w:val="Hyperlink"/>
                  <w:b/>
                  <w:bCs/>
                </w:rPr>
                <w:t>full text</w:t>
              </w:r>
            </w:hyperlink>
          </w:p>
        </w:tc>
      </w:tr>
      <w:tr w:rsidR="000376F8" w:rsidRPr="000376F8" w14:paraId="045F10E8"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09D325D5" w14:textId="77777777" w:rsidR="000376F8" w:rsidRPr="000376F8" w:rsidRDefault="000376F8" w:rsidP="000376F8">
            <w:r w:rsidRPr="000376F8">
              <w:rPr>
                <w:b/>
                <w:bCs/>
              </w:rPr>
              <w:t>2014</w:t>
            </w:r>
          </w:p>
        </w:tc>
      </w:tr>
      <w:tr w:rsidR="000376F8" w:rsidRPr="000376F8" w14:paraId="3EFD24A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18546B" w14:textId="77777777" w:rsidR="000376F8" w:rsidRPr="000376F8" w:rsidRDefault="000376F8" w:rsidP="000376F8">
            <w:r w:rsidRPr="000376F8">
              <w:t>2014w</w:t>
            </w:r>
          </w:p>
        </w:tc>
        <w:tc>
          <w:tcPr>
            <w:tcW w:w="0" w:type="auto"/>
            <w:tcBorders>
              <w:top w:val="outset" w:sz="6" w:space="0" w:color="auto"/>
              <w:left w:val="outset" w:sz="6" w:space="0" w:color="auto"/>
              <w:bottom w:val="outset" w:sz="6" w:space="0" w:color="auto"/>
              <w:right w:val="outset" w:sz="6" w:space="0" w:color="auto"/>
            </w:tcBorders>
            <w:hideMark/>
          </w:tcPr>
          <w:p w14:paraId="166B794C" w14:textId="77777777" w:rsidR="000376F8" w:rsidRPr="000376F8" w:rsidRDefault="000376F8" w:rsidP="000376F8">
            <w:pPr>
              <w:rPr>
                <w:lang w:val="en-US"/>
              </w:rPr>
            </w:pPr>
            <w:r w:rsidRPr="000376F8">
              <w:rPr>
                <w:i/>
                <w:iCs/>
                <w:lang w:val="en-US"/>
              </w:rPr>
              <w:t>Average happiness and dominant family type: In regions in Western Europe around 2000</w:t>
            </w:r>
            <w:r w:rsidRPr="000376F8">
              <w:rPr>
                <w:i/>
                <w:iCs/>
                <w:lang w:val="en-US"/>
              </w:rPr>
              <w:br/>
            </w:r>
            <w:r w:rsidRPr="000376F8">
              <w:rPr>
                <w:lang w:val="en-US"/>
              </w:rPr>
              <w:t>Advances in Applied Sociology, 4: 271-288, ISSN 2211-1522 </w:t>
            </w:r>
            <w:hyperlink r:id="rId2236" w:history="1">
              <w:r w:rsidRPr="000376F8">
                <w:rPr>
                  <w:rStyle w:val="Hyperlink"/>
                  <w:b/>
                  <w:bCs/>
                  <w:lang w:val="en-US"/>
                </w:rPr>
                <w:t>Open Access</w:t>
              </w:r>
            </w:hyperlink>
            <w:r w:rsidRPr="000376F8">
              <w:rPr>
                <w:lang w:val="en-US"/>
              </w:rPr>
              <w:br/>
              <w:t>With Gael Brule (first author)</w:t>
            </w:r>
            <w:hyperlink r:id="rId2237" w:history="1">
              <w:r w:rsidRPr="000376F8">
                <w:rPr>
                  <w:rStyle w:val="Hyperlink"/>
                  <w:b/>
                  <w:bCs/>
                  <w:lang w:val="en-US"/>
                </w:rPr>
                <w:br/>
              </w:r>
            </w:hyperlink>
          </w:p>
        </w:tc>
        <w:tc>
          <w:tcPr>
            <w:tcW w:w="0" w:type="auto"/>
            <w:tcBorders>
              <w:top w:val="outset" w:sz="6" w:space="0" w:color="auto"/>
              <w:left w:val="outset" w:sz="6" w:space="0" w:color="auto"/>
              <w:bottom w:val="outset" w:sz="6" w:space="0" w:color="auto"/>
              <w:right w:val="outset" w:sz="6" w:space="0" w:color="auto"/>
            </w:tcBorders>
            <w:hideMark/>
          </w:tcPr>
          <w:p w14:paraId="341905B8" w14:textId="77777777" w:rsidR="000376F8" w:rsidRPr="000376F8" w:rsidRDefault="000376F8" w:rsidP="000376F8">
            <w:hyperlink r:id="rId2238" w:history="1">
              <w:r w:rsidRPr="000376F8">
                <w:rPr>
                  <w:rStyle w:val="Hyperlink"/>
                  <w:b/>
                  <w:bCs/>
                </w:rPr>
                <w:t>abstract</w:t>
              </w:r>
            </w:hyperlink>
            <w:r w:rsidRPr="000376F8">
              <w:br/>
            </w:r>
            <w:hyperlink r:id="rId2239" w:history="1">
              <w:r w:rsidRPr="000376F8">
                <w:rPr>
                  <w:rStyle w:val="Hyperlink"/>
                  <w:b/>
                  <w:bCs/>
                </w:rPr>
                <w:t>full text</w:t>
              </w:r>
            </w:hyperlink>
          </w:p>
        </w:tc>
      </w:tr>
      <w:tr w:rsidR="000376F8" w:rsidRPr="000376F8" w14:paraId="406C165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741F72" w14:textId="77777777" w:rsidR="000376F8" w:rsidRPr="000376F8" w:rsidRDefault="000376F8" w:rsidP="000376F8">
            <w:r w:rsidRPr="000376F8">
              <w:t>2014v</w:t>
            </w:r>
          </w:p>
        </w:tc>
        <w:tc>
          <w:tcPr>
            <w:tcW w:w="0" w:type="auto"/>
            <w:tcBorders>
              <w:top w:val="outset" w:sz="6" w:space="0" w:color="auto"/>
              <w:left w:val="outset" w:sz="6" w:space="0" w:color="auto"/>
              <w:bottom w:val="outset" w:sz="6" w:space="0" w:color="auto"/>
              <w:right w:val="outset" w:sz="6" w:space="0" w:color="auto"/>
            </w:tcBorders>
            <w:hideMark/>
          </w:tcPr>
          <w:p w14:paraId="51E706CB" w14:textId="77777777" w:rsidR="000376F8" w:rsidRPr="000376F8" w:rsidRDefault="000376F8" w:rsidP="000376F8">
            <w:r w:rsidRPr="000376F8">
              <w:rPr>
                <w:i/>
                <w:iCs/>
              </w:rPr>
              <w:t>De meesterproef van Ruut Veenhoven: Wat blijft er in het licht van de geschiedenis van een promotie onderzoek?</w:t>
            </w:r>
            <w:r w:rsidRPr="000376F8">
              <w:br/>
              <w:t>MGV Magazine voor GGZ en Verslavingszorg 69, 6, 47-49 ISSN 0024-8576</w:t>
            </w:r>
          </w:p>
        </w:tc>
        <w:tc>
          <w:tcPr>
            <w:tcW w:w="0" w:type="auto"/>
            <w:tcBorders>
              <w:top w:val="outset" w:sz="6" w:space="0" w:color="auto"/>
              <w:left w:val="outset" w:sz="6" w:space="0" w:color="auto"/>
              <w:bottom w:val="outset" w:sz="6" w:space="0" w:color="auto"/>
              <w:right w:val="outset" w:sz="6" w:space="0" w:color="auto"/>
            </w:tcBorders>
            <w:hideMark/>
          </w:tcPr>
          <w:p w14:paraId="26FC844C" w14:textId="77777777" w:rsidR="000376F8" w:rsidRPr="000376F8" w:rsidRDefault="000376F8" w:rsidP="000376F8">
            <w:hyperlink r:id="rId2240" w:history="1">
              <w:r w:rsidRPr="000376F8">
                <w:rPr>
                  <w:rStyle w:val="Hyperlink"/>
                  <w:b/>
                  <w:bCs/>
                </w:rPr>
                <w:t>full text</w:t>
              </w:r>
            </w:hyperlink>
          </w:p>
        </w:tc>
      </w:tr>
      <w:tr w:rsidR="000376F8" w:rsidRPr="000376F8" w14:paraId="10FD672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A14945" w14:textId="77777777" w:rsidR="000376F8" w:rsidRPr="000376F8" w:rsidRDefault="000376F8" w:rsidP="000376F8">
            <w:r w:rsidRPr="000376F8">
              <w:t>2014u</w:t>
            </w:r>
          </w:p>
        </w:tc>
        <w:tc>
          <w:tcPr>
            <w:tcW w:w="0" w:type="auto"/>
            <w:tcBorders>
              <w:top w:val="outset" w:sz="6" w:space="0" w:color="auto"/>
              <w:left w:val="outset" w:sz="6" w:space="0" w:color="auto"/>
              <w:bottom w:val="outset" w:sz="6" w:space="0" w:color="auto"/>
              <w:right w:val="outset" w:sz="6" w:space="0" w:color="auto"/>
            </w:tcBorders>
            <w:hideMark/>
          </w:tcPr>
          <w:p w14:paraId="7F848ABE" w14:textId="77777777" w:rsidR="000376F8" w:rsidRPr="000376F8" w:rsidRDefault="000376F8" w:rsidP="000376F8">
            <w:pPr>
              <w:rPr>
                <w:lang w:val="en-US"/>
              </w:rPr>
            </w:pPr>
            <w:r w:rsidRPr="000376F8">
              <w:rPr>
                <w:i/>
                <w:iCs/>
                <w:lang w:val="en-US"/>
              </w:rPr>
              <w:t>Happiness and participatory teaching</w:t>
            </w:r>
            <w:r w:rsidRPr="000376F8">
              <w:rPr>
                <w:lang w:val="en-US"/>
              </w:rPr>
              <w:br/>
              <w:t>Optentia newsletter 4: 3, 14-15, ISSN 18770428</w:t>
            </w:r>
          </w:p>
        </w:tc>
        <w:tc>
          <w:tcPr>
            <w:tcW w:w="0" w:type="auto"/>
            <w:tcBorders>
              <w:top w:val="outset" w:sz="6" w:space="0" w:color="auto"/>
              <w:left w:val="outset" w:sz="6" w:space="0" w:color="auto"/>
              <w:bottom w:val="outset" w:sz="6" w:space="0" w:color="auto"/>
              <w:right w:val="outset" w:sz="6" w:space="0" w:color="auto"/>
            </w:tcBorders>
            <w:hideMark/>
          </w:tcPr>
          <w:p w14:paraId="1ACBA173" w14:textId="77777777" w:rsidR="000376F8" w:rsidRPr="000376F8" w:rsidRDefault="000376F8" w:rsidP="000376F8">
            <w:hyperlink r:id="rId2241" w:history="1">
              <w:r w:rsidRPr="000376F8">
                <w:rPr>
                  <w:rStyle w:val="Hyperlink"/>
                  <w:b/>
                  <w:bCs/>
                </w:rPr>
                <w:t>full text</w:t>
              </w:r>
            </w:hyperlink>
          </w:p>
        </w:tc>
      </w:tr>
      <w:tr w:rsidR="000376F8" w:rsidRPr="000D43FC" w14:paraId="73AEA1A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6B5414" w14:textId="77777777" w:rsidR="000376F8" w:rsidRPr="000376F8" w:rsidRDefault="000376F8" w:rsidP="000376F8">
            <w:r w:rsidRPr="000376F8">
              <w:t>2014t</w:t>
            </w:r>
          </w:p>
        </w:tc>
        <w:tc>
          <w:tcPr>
            <w:tcW w:w="0" w:type="auto"/>
            <w:tcBorders>
              <w:top w:val="outset" w:sz="6" w:space="0" w:color="auto"/>
              <w:left w:val="outset" w:sz="6" w:space="0" w:color="auto"/>
              <w:bottom w:val="outset" w:sz="6" w:space="0" w:color="auto"/>
              <w:right w:val="outset" w:sz="6" w:space="0" w:color="auto"/>
            </w:tcBorders>
            <w:hideMark/>
          </w:tcPr>
          <w:p w14:paraId="04856859" w14:textId="77777777" w:rsidR="000376F8" w:rsidRPr="000376F8" w:rsidRDefault="000376F8" w:rsidP="000376F8">
            <w:r w:rsidRPr="000376F8">
              <w:rPr>
                <w:i/>
                <w:iCs/>
              </w:rPr>
              <w:t>Kalkinmaya farkli bir bakis: Iyi olus (Views on well-being)</w:t>
            </w:r>
            <w:r w:rsidRPr="000376F8">
              <w:br/>
              <w:t>In: Yayina Hazirlayander, Ahmet Faruk Aysan &amp; Devrim Dumludag (eds.) 'Kalkinmada yeni yaklasimlar' (New approaches to development), Ankara, Turkey, 2014, Imge, ISBN 078-975-533--761-6, 543 pages, Chapter 17, pp 337-363</w:t>
            </w:r>
            <w:r w:rsidRPr="000376F8">
              <w:br/>
              <w:t>With Ozge Gokdemir (first author)</w:t>
            </w:r>
          </w:p>
        </w:tc>
        <w:tc>
          <w:tcPr>
            <w:tcW w:w="0" w:type="auto"/>
            <w:tcBorders>
              <w:top w:val="outset" w:sz="6" w:space="0" w:color="auto"/>
              <w:left w:val="outset" w:sz="6" w:space="0" w:color="auto"/>
              <w:bottom w:val="outset" w:sz="6" w:space="0" w:color="auto"/>
              <w:right w:val="outset" w:sz="6" w:space="0" w:color="auto"/>
            </w:tcBorders>
            <w:hideMark/>
          </w:tcPr>
          <w:p w14:paraId="0D00D316" w14:textId="77777777" w:rsidR="000376F8" w:rsidRPr="000376F8" w:rsidRDefault="000376F8" w:rsidP="000376F8">
            <w:pPr>
              <w:rPr>
                <w:lang w:val="en-US"/>
              </w:rPr>
            </w:pPr>
            <w:hyperlink r:id="rId2242" w:history="1">
              <w:r w:rsidRPr="000376F8">
                <w:rPr>
                  <w:rStyle w:val="Hyperlink"/>
                  <w:b/>
                  <w:bCs/>
                  <w:lang w:val="en-US"/>
                </w:rPr>
                <w:t>abstract in Turkish</w:t>
              </w:r>
            </w:hyperlink>
            <w:r w:rsidRPr="000376F8">
              <w:rPr>
                <w:lang w:val="en-US"/>
              </w:rPr>
              <w:br/>
            </w:r>
            <w:hyperlink r:id="rId2243" w:history="1">
              <w:r w:rsidRPr="000376F8">
                <w:rPr>
                  <w:rStyle w:val="Hyperlink"/>
                  <w:b/>
                  <w:bCs/>
                  <w:lang w:val="en-US"/>
                </w:rPr>
                <w:t>abstract in English</w:t>
              </w:r>
            </w:hyperlink>
            <w:r w:rsidRPr="000376F8">
              <w:rPr>
                <w:lang w:val="en-US"/>
              </w:rPr>
              <w:br/>
            </w:r>
            <w:hyperlink r:id="rId2244" w:history="1">
              <w:r w:rsidRPr="000376F8">
                <w:rPr>
                  <w:rStyle w:val="Hyperlink"/>
                  <w:b/>
                  <w:bCs/>
                  <w:lang w:val="en-US"/>
                </w:rPr>
                <w:t>full text in Turkish</w:t>
              </w:r>
            </w:hyperlink>
          </w:p>
        </w:tc>
      </w:tr>
      <w:tr w:rsidR="000376F8" w:rsidRPr="000D43FC" w14:paraId="563B7AD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7D238C" w14:textId="77777777" w:rsidR="000376F8" w:rsidRPr="000376F8" w:rsidRDefault="000376F8" w:rsidP="000376F8">
            <w:r w:rsidRPr="000376F8">
              <w:t>2014r</w:t>
            </w:r>
          </w:p>
        </w:tc>
        <w:tc>
          <w:tcPr>
            <w:tcW w:w="0" w:type="auto"/>
            <w:tcBorders>
              <w:top w:val="outset" w:sz="6" w:space="0" w:color="auto"/>
              <w:left w:val="outset" w:sz="6" w:space="0" w:color="auto"/>
              <w:bottom w:val="outset" w:sz="6" w:space="0" w:color="auto"/>
              <w:right w:val="outset" w:sz="6" w:space="0" w:color="auto"/>
            </w:tcBorders>
            <w:hideMark/>
          </w:tcPr>
          <w:p w14:paraId="14C9603E" w14:textId="77777777" w:rsidR="000376F8" w:rsidRPr="000376F8" w:rsidRDefault="000376F8" w:rsidP="000376F8">
            <w:r w:rsidRPr="000376F8">
              <w:t>Hoofdstukken in: Langeweg, S. &amp; Van Blitterswijk, D. (redactie) </w:t>
            </w:r>
            <w:r w:rsidRPr="000376F8">
              <w:rPr>
                <w:b/>
                <w:bCs/>
              </w:rPr>
              <w:t>Het rendement van geluk: Inzichten uit wetenschap en praktijk</w:t>
            </w:r>
            <w:r w:rsidRPr="000376F8">
              <w:t>, Stichting Maatschappij en Onderneming, Den Haag. SMO publicatie 2014/4, ISBN 978-90-6962-251-4, 176 blz.</w:t>
            </w:r>
            <w:r w:rsidRPr="000376F8">
              <w:br/>
              <w:t>a: </w:t>
            </w:r>
            <w:r w:rsidRPr="000376F8">
              <w:rPr>
                <w:i/>
                <w:iCs/>
              </w:rPr>
              <w:t>Inleiding: Wat is geluk? </w:t>
            </w:r>
            <w:r w:rsidRPr="000376F8">
              <w:t>Hoofdstuk 2, blz. 17-26.</w:t>
            </w:r>
            <w:r w:rsidRPr="000376F8">
              <w:br/>
              <w:t>b: </w:t>
            </w:r>
            <w:r w:rsidRPr="000376F8">
              <w:rPr>
                <w:i/>
                <w:iCs/>
              </w:rPr>
              <w:t>Het meten van geluk</w:t>
            </w:r>
            <w:r w:rsidRPr="000376F8">
              <w:t>. Hoofdstuk 3, blz. 27-34.</w:t>
            </w:r>
            <w:r w:rsidRPr="000376F8">
              <w:br/>
              <w:t>c: </w:t>
            </w:r>
            <w:r w:rsidRPr="000376F8">
              <w:rPr>
                <w:i/>
                <w:iCs/>
              </w:rPr>
              <w:t>De GeluksWijzer: Instrument voor werken aan geluk</w:t>
            </w:r>
            <w:r w:rsidRPr="000376F8">
              <w:t>. Hoofdstuk 12, blz. 125-134.</w:t>
            </w:r>
            <w:r w:rsidRPr="000376F8">
              <w:br/>
              <w:t>d: </w:t>
            </w:r>
            <w:r w:rsidRPr="000376F8">
              <w:rPr>
                <w:i/>
                <w:iCs/>
              </w:rPr>
              <w:t xml:space="preserve">Worden mensen gelukkiger van de GeluksWijzer? Het effect van </w:t>
            </w:r>
            <w:r w:rsidRPr="000376F8">
              <w:rPr>
                <w:i/>
                <w:iCs/>
              </w:rPr>
              <w:lastRenderedPageBreak/>
              <w:t>inzicht in eigen geluk op de mate van geluk</w:t>
            </w:r>
            <w:r w:rsidRPr="000376F8">
              <w:t>. Hoofdstuk 13, blz. 135-152.</w:t>
            </w:r>
            <w:r w:rsidRPr="000376F8">
              <w:br/>
              <w:t>Met Wido Oerlemans en Arnold Bakker</w:t>
            </w:r>
          </w:p>
        </w:tc>
        <w:tc>
          <w:tcPr>
            <w:tcW w:w="0" w:type="auto"/>
            <w:tcBorders>
              <w:top w:val="outset" w:sz="6" w:space="0" w:color="auto"/>
              <w:left w:val="outset" w:sz="6" w:space="0" w:color="auto"/>
              <w:bottom w:val="outset" w:sz="6" w:space="0" w:color="auto"/>
              <w:right w:val="outset" w:sz="6" w:space="0" w:color="auto"/>
            </w:tcBorders>
            <w:hideMark/>
          </w:tcPr>
          <w:p w14:paraId="0C7DEEB6" w14:textId="77777777" w:rsidR="000376F8" w:rsidRPr="000376F8" w:rsidRDefault="000376F8" w:rsidP="000376F8">
            <w:pPr>
              <w:rPr>
                <w:lang w:val="en-US"/>
              </w:rPr>
            </w:pPr>
            <w:r w:rsidRPr="000376F8">
              <w:rPr>
                <w:lang w:val="en-US"/>
              </w:rPr>
              <w:lastRenderedPageBreak/>
              <w:br/>
            </w:r>
            <w:hyperlink r:id="rId2245" w:history="1">
              <w:r w:rsidRPr="000376F8">
                <w:rPr>
                  <w:rStyle w:val="Hyperlink"/>
                  <w:b/>
                  <w:bCs/>
                  <w:lang w:val="en-US"/>
                </w:rPr>
                <w:t>full text</w:t>
              </w:r>
            </w:hyperlink>
            <w:r w:rsidRPr="000376F8">
              <w:rPr>
                <w:lang w:val="en-US"/>
              </w:rPr>
              <w:t> (a)</w:t>
            </w:r>
            <w:r w:rsidRPr="000376F8">
              <w:rPr>
                <w:lang w:val="en-US"/>
              </w:rPr>
              <w:br/>
            </w:r>
            <w:hyperlink r:id="rId2246" w:history="1">
              <w:r w:rsidRPr="000376F8">
                <w:rPr>
                  <w:rStyle w:val="Hyperlink"/>
                  <w:b/>
                  <w:bCs/>
                  <w:lang w:val="en-US"/>
                </w:rPr>
                <w:t>full text</w:t>
              </w:r>
            </w:hyperlink>
            <w:r w:rsidRPr="000376F8">
              <w:rPr>
                <w:lang w:val="en-US"/>
              </w:rPr>
              <w:t> (b)</w:t>
            </w:r>
            <w:r w:rsidRPr="000376F8">
              <w:rPr>
                <w:lang w:val="en-US"/>
              </w:rPr>
              <w:br/>
              <w:t>f</w:t>
            </w:r>
            <w:hyperlink r:id="rId2247" w:history="1">
              <w:r w:rsidRPr="000376F8">
                <w:rPr>
                  <w:rStyle w:val="Hyperlink"/>
                  <w:b/>
                  <w:bCs/>
                  <w:lang w:val="en-US"/>
                </w:rPr>
                <w:t>ull text</w:t>
              </w:r>
            </w:hyperlink>
            <w:r w:rsidRPr="000376F8">
              <w:rPr>
                <w:lang w:val="en-US"/>
              </w:rPr>
              <w:t> (c)</w:t>
            </w:r>
            <w:r w:rsidRPr="000376F8">
              <w:rPr>
                <w:lang w:val="en-US"/>
              </w:rPr>
              <w:br/>
            </w:r>
            <w:hyperlink r:id="rId2248" w:history="1">
              <w:r w:rsidRPr="000376F8">
                <w:rPr>
                  <w:rStyle w:val="Hyperlink"/>
                  <w:b/>
                  <w:bCs/>
                  <w:lang w:val="en-US"/>
                </w:rPr>
                <w:t>full text</w:t>
              </w:r>
            </w:hyperlink>
            <w:r w:rsidRPr="000376F8">
              <w:rPr>
                <w:lang w:val="en-US"/>
              </w:rPr>
              <w:t> (d)</w:t>
            </w:r>
          </w:p>
        </w:tc>
      </w:tr>
      <w:tr w:rsidR="000376F8" w:rsidRPr="000376F8" w14:paraId="51FEC32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E4187E" w14:textId="77777777" w:rsidR="000376F8" w:rsidRPr="000376F8" w:rsidRDefault="000376F8" w:rsidP="000376F8">
            <w:r w:rsidRPr="000376F8">
              <w:t>2014q</w:t>
            </w:r>
          </w:p>
        </w:tc>
        <w:tc>
          <w:tcPr>
            <w:tcW w:w="0" w:type="auto"/>
            <w:tcBorders>
              <w:top w:val="outset" w:sz="6" w:space="0" w:color="auto"/>
              <w:left w:val="outset" w:sz="6" w:space="0" w:color="auto"/>
              <w:bottom w:val="outset" w:sz="6" w:space="0" w:color="auto"/>
              <w:right w:val="outset" w:sz="6" w:space="0" w:color="auto"/>
            </w:tcBorders>
            <w:hideMark/>
          </w:tcPr>
          <w:p w14:paraId="438C6ED1" w14:textId="77777777" w:rsidR="000376F8" w:rsidRPr="000376F8" w:rsidRDefault="000376F8" w:rsidP="000376F8">
            <w:pPr>
              <w:rPr>
                <w:lang w:val="en-US"/>
              </w:rPr>
            </w:pPr>
            <w:r w:rsidRPr="000376F8">
              <w:rPr>
                <w:i/>
                <w:iCs/>
                <w:lang w:val="en-US"/>
              </w:rPr>
              <w:t>Sociology's blind eye for happiness</w:t>
            </w:r>
            <w:r w:rsidRPr="000376F8">
              <w:rPr>
                <w:lang w:val="en-US"/>
              </w:rPr>
              <w:br/>
              <w:t>Comparative Sociology, 13: 537-555, ISSN 1569-1330, DOI 10.1163/15691330-12341324</w:t>
            </w:r>
          </w:p>
        </w:tc>
        <w:tc>
          <w:tcPr>
            <w:tcW w:w="0" w:type="auto"/>
            <w:tcBorders>
              <w:top w:val="outset" w:sz="6" w:space="0" w:color="auto"/>
              <w:left w:val="outset" w:sz="6" w:space="0" w:color="auto"/>
              <w:bottom w:val="outset" w:sz="6" w:space="0" w:color="auto"/>
              <w:right w:val="outset" w:sz="6" w:space="0" w:color="auto"/>
            </w:tcBorders>
            <w:hideMark/>
          </w:tcPr>
          <w:p w14:paraId="7D8427FB" w14:textId="77777777" w:rsidR="000376F8" w:rsidRPr="000376F8" w:rsidRDefault="000376F8" w:rsidP="000376F8">
            <w:hyperlink r:id="rId2249" w:history="1">
              <w:r w:rsidRPr="000376F8">
                <w:rPr>
                  <w:rStyle w:val="Hyperlink"/>
                  <w:b/>
                  <w:bCs/>
                </w:rPr>
                <w:t>abstract</w:t>
              </w:r>
            </w:hyperlink>
            <w:r w:rsidRPr="000376F8">
              <w:br/>
            </w:r>
            <w:hyperlink r:id="rId2250" w:history="1">
              <w:r w:rsidRPr="000376F8">
                <w:rPr>
                  <w:rStyle w:val="Hyperlink"/>
                  <w:b/>
                  <w:bCs/>
                </w:rPr>
                <w:t>full text</w:t>
              </w:r>
            </w:hyperlink>
          </w:p>
        </w:tc>
      </w:tr>
      <w:tr w:rsidR="000376F8" w:rsidRPr="000D43FC" w14:paraId="7258B89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9118C4" w14:textId="77777777" w:rsidR="000376F8" w:rsidRPr="000376F8" w:rsidRDefault="000376F8" w:rsidP="000376F8">
            <w:r w:rsidRPr="000376F8">
              <w:t>2014p</w:t>
            </w:r>
          </w:p>
        </w:tc>
        <w:tc>
          <w:tcPr>
            <w:tcW w:w="0" w:type="auto"/>
            <w:tcBorders>
              <w:top w:val="outset" w:sz="6" w:space="0" w:color="auto"/>
              <w:left w:val="outset" w:sz="6" w:space="0" w:color="auto"/>
              <w:bottom w:val="outset" w:sz="6" w:space="0" w:color="auto"/>
              <w:right w:val="outset" w:sz="6" w:space="0" w:color="auto"/>
            </w:tcBorders>
            <w:hideMark/>
          </w:tcPr>
          <w:p w14:paraId="1A6FE522" w14:textId="77777777" w:rsidR="000376F8" w:rsidRPr="000376F8" w:rsidRDefault="000376F8" w:rsidP="000376F8">
            <w:r w:rsidRPr="000376F8">
              <w:rPr>
                <w:lang w:val="en-US"/>
              </w:rPr>
              <w:t>Contributions to Alex C. Michalos (Ed.) </w:t>
            </w:r>
            <w:hyperlink r:id="rId2251" w:history="1">
              <w:r w:rsidRPr="000376F8">
                <w:rPr>
                  <w:rStyle w:val="Hyperlink"/>
                  <w:b/>
                  <w:bCs/>
                  <w:lang w:val="en-US"/>
                </w:rPr>
                <w:t>"Encyclopedia of Quality of Life and Well-Being Research"</w:t>
              </w:r>
            </w:hyperlink>
            <w:r w:rsidRPr="000376F8">
              <w:rPr>
                <w:lang w:val="en-US"/>
              </w:rPr>
              <w:t>, Springer, Dordrecht, Netherlands. Springer Reference Series. ISBN 9 78-94-00 7-0 752-8, DOI: 10.1007/978-94-007-0753-5</w:t>
            </w:r>
            <w:r w:rsidRPr="000376F8">
              <w:rPr>
                <w:lang w:val="en-US"/>
              </w:rPr>
              <w:br/>
              <w:t>a: </w:t>
            </w:r>
            <w:r w:rsidRPr="000376F8">
              <w:rPr>
                <w:i/>
                <w:iCs/>
                <w:lang w:val="en-US"/>
              </w:rPr>
              <w:t>Affective component of happiness</w:t>
            </w:r>
            <w:r w:rsidRPr="000376F8">
              <w:rPr>
                <w:lang w:val="en-US"/>
              </w:rPr>
              <w:t> pp 80-83. DOI: 10.1007/978-94-007-0753-5_43</w:t>
            </w:r>
            <w:r w:rsidRPr="000376F8">
              <w:rPr>
                <w:lang w:val="en-US"/>
              </w:rPr>
              <w:br/>
              <w:t>c: </w:t>
            </w:r>
            <w:r w:rsidRPr="000376F8">
              <w:rPr>
                <w:i/>
                <w:iCs/>
                <w:lang w:val="en-US"/>
              </w:rPr>
              <w:t>Consequences of happiness</w:t>
            </w:r>
            <w:r w:rsidRPr="000376F8">
              <w:rPr>
                <w:lang w:val="en-US"/>
              </w:rPr>
              <w:t>, pp 1200-1203. DOI: 10.1007/978-94-007-0753-5_536</w:t>
            </w:r>
            <w:r w:rsidRPr="000376F8">
              <w:rPr>
                <w:lang w:val="en-US"/>
              </w:rPr>
              <w:br/>
              <w:t>d: </w:t>
            </w:r>
            <w:r w:rsidRPr="000376F8">
              <w:rPr>
                <w:i/>
                <w:iCs/>
                <w:lang w:val="en-US"/>
              </w:rPr>
              <w:t>Contenentment: Cognitive component of happiness</w:t>
            </w:r>
            <w:r w:rsidRPr="000376F8">
              <w:rPr>
                <w:lang w:val="en-US"/>
              </w:rPr>
              <w:t>, pp 1262-1265. DOI:10.1007/978-94-007-0753-5_554</w:t>
            </w:r>
            <w:r w:rsidRPr="000376F8">
              <w:rPr>
                <w:lang w:val="en-US"/>
              </w:rPr>
              <w:br/>
              <w:t>e: </w:t>
            </w:r>
            <w:r w:rsidRPr="000376F8">
              <w:rPr>
                <w:i/>
                <w:iCs/>
                <w:lang w:val="en-US"/>
              </w:rPr>
              <w:t>Freedom and quality of life</w:t>
            </w:r>
            <w:r w:rsidRPr="000376F8">
              <w:rPr>
                <w:lang w:val="en-US"/>
              </w:rPr>
              <w:t>, pp 2356-2359. DOI: 10.1007/978-94-007-0753-5_1085</w:t>
            </w:r>
            <w:r w:rsidRPr="000376F8">
              <w:rPr>
                <w:lang w:val="en-US"/>
              </w:rPr>
              <w:br/>
              <w:t>f : </w:t>
            </w:r>
            <w:r w:rsidRPr="000376F8">
              <w:rPr>
                <w:i/>
                <w:iCs/>
                <w:lang w:val="en-US"/>
              </w:rPr>
              <w:t>Databook of Happiness</w:t>
            </w:r>
            <w:r w:rsidRPr="000376F8">
              <w:rPr>
                <w:lang w:val="en-US"/>
              </w:rPr>
              <w:t>, pp 1448-1449. DOI: 10.1007/978-94-007-0753-5_43</w:t>
            </w:r>
            <w:r w:rsidRPr="000376F8">
              <w:rPr>
                <w:lang w:val="en-US"/>
              </w:rPr>
              <w:br/>
              <w:t>g: </w:t>
            </w:r>
            <w:r w:rsidRPr="000376F8">
              <w:rPr>
                <w:i/>
                <w:iCs/>
                <w:lang w:val="en-US"/>
              </w:rPr>
              <w:t>Greater happiness for a greater number</w:t>
            </w:r>
            <w:r w:rsidRPr="000376F8">
              <w:rPr>
                <w:lang w:val="en-US"/>
              </w:rPr>
              <w:t>, pp 2612-2613. DOI: 10.1007/978-94-007-0753-5_3903</w:t>
            </w:r>
            <w:r w:rsidRPr="000376F8">
              <w:rPr>
                <w:lang w:val="en-US"/>
              </w:rPr>
              <w:br/>
              <w:t>h: </w:t>
            </w:r>
            <w:r w:rsidRPr="000376F8">
              <w:rPr>
                <w:i/>
                <w:iCs/>
                <w:lang w:val="en-US"/>
              </w:rPr>
              <w:t>Happiness</w:t>
            </w:r>
            <w:r w:rsidRPr="000376F8">
              <w:rPr>
                <w:lang w:val="en-US"/>
              </w:rPr>
              <w:t>, pp 2637-264. DOI: 10.1007/978-94-007-0753-5-1224</w:t>
            </w:r>
            <w:r w:rsidRPr="000376F8">
              <w:rPr>
                <w:lang w:val="en-US"/>
              </w:rPr>
              <w:br/>
              <w:t>i : </w:t>
            </w:r>
            <w:r w:rsidRPr="000376F8">
              <w:rPr>
                <w:i/>
                <w:iCs/>
                <w:lang w:val="en-US"/>
              </w:rPr>
              <w:t>Happiness Adjusted Life Years</w:t>
            </w:r>
            <w:r w:rsidRPr="000376F8">
              <w:rPr>
                <w:lang w:val="en-US"/>
              </w:rPr>
              <w:t> (HALY), pp 2641-2643. DOI: 10.1007/978-94-007-0753-5_1225</w:t>
            </w:r>
            <w:r w:rsidRPr="000376F8">
              <w:rPr>
                <w:lang w:val="en-US"/>
              </w:rPr>
              <w:br/>
              <w:t>j : </w:t>
            </w:r>
            <w:r w:rsidRPr="000376F8">
              <w:rPr>
                <w:i/>
                <w:iCs/>
                <w:lang w:val="en-US"/>
              </w:rPr>
              <w:t>Happiness levels stability</w:t>
            </w:r>
            <w:r w:rsidRPr="000376F8">
              <w:rPr>
                <w:lang w:val="en-US"/>
              </w:rPr>
              <w:t>, pp 1262-1265. DOI:10.1007/978-94-007-0753-5_2844</w:t>
            </w:r>
            <w:r w:rsidRPr="000376F8">
              <w:rPr>
                <w:lang w:val="en-US"/>
              </w:rPr>
              <w:br/>
              <w:t>k: </w:t>
            </w:r>
            <w:r w:rsidRPr="000376F8">
              <w:rPr>
                <w:i/>
                <w:iCs/>
                <w:lang w:val="en-US"/>
              </w:rPr>
              <w:t>Happiness measure</w:t>
            </w:r>
            <w:r w:rsidRPr="000376F8">
              <w:rPr>
                <w:lang w:val="en-US"/>
              </w:rPr>
              <w:t>s, pp 2669-2674. DOI: 10.1007/978-94-007-0753-5_1226</w:t>
            </w:r>
            <w:r w:rsidRPr="000376F8">
              <w:rPr>
                <w:lang w:val="en-US"/>
              </w:rPr>
              <w:br/>
              <w:t>l :</w:t>
            </w:r>
            <w:r w:rsidRPr="000376F8">
              <w:rPr>
                <w:i/>
                <w:iCs/>
                <w:lang w:val="en-US"/>
              </w:rPr>
              <w:t> Individual quality of life,</w:t>
            </w:r>
            <w:r w:rsidRPr="000376F8">
              <w:rPr>
                <w:lang w:val="en-US"/>
              </w:rPr>
              <w:t> pp 3236-3237. DOI: 10.1007/978-94-007-0753-5_1453</w:t>
            </w:r>
            <w:r w:rsidRPr="000376F8">
              <w:rPr>
                <w:lang w:val="en-US"/>
              </w:rPr>
              <w:br/>
              <w:t>m: </w:t>
            </w:r>
            <w:r w:rsidRPr="000376F8">
              <w:rPr>
                <w:i/>
                <w:iCs/>
                <w:lang w:val="en-US"/>
              </w:rPr>
              <w:t>Inequality-Adjusted happiness (IAH),</w:t>
            </w:r>
            <w:r w:rsidRPr="000376F8">
              <w:rPr>
                <w:lang w:val="en-US"/>
              </w:rPr>
              <w:t> pp 3253-3254. DOI: 10.1007/978-94-007-0753-5_1462</w:t>
            </w:r>
            <w:r w:rsidRPr="000376F8">
              <w:rPr>
                <w:lang w:val="en-US"/>
              </w:rPr>
              <w:br/>
              <w:t>n: </w:t>
            </w:r>
            <w:r w:rsidRPr="000376F8">
              <w:rPr>
                <w:i/>
                <w:iCs/>
                <w:lang w:val="en-US"/>
              </w:rPr>
              <w:t>International Happiness Scale Interval Study (IHSIS</w:t>
            </w:r>
            <w:r w:rsidRPr="000376F8">
              <w:rPr>
                <w:lang w:val="en-US"/>
              </w:rPr>
              <w:t>), pp 3323-3324. DOI: 10.1007/978-94-007-0753-5_3661</w:t>
            </w:r>
            <w:r w:rsidRPr="000376F8">
              <w:rPr>
                <w:lang w:val="en-US"/>
              </w:rPr>
              <w:br/>
              <w:t>o: </w:t>
            </w:r>
            <w:r w:rsidRPr="000376F8">
              <w:rPr>
                <w:i/>
                <w:iCs/>
                <w:lang w:val="en-US"/>
              </w:rPr>
              <w:t>Journal of Happiness Studies (JOHS)</w:t>
            </w:r>
            <w:r w:rsidRPr="000376F8">
              <w:rPr>
                <w:lang w:val="en-US"/>
              </w:rPr>
              <w:t>, pp 3462-3464. DOI: 10.1007/978-94-007-0753-5_4049</w:t>
            </w:r>
            <w:r w:rsidRPr="000376F8">
              <w:rPr>
                <w:lang w:val="en-US"/>
              </w:rPr>
              <w:br/>
              <w:t>p: </w:t>
            </w:r>
            <w:r w:rsidRPr="000376F8">
              <w:rPr>
                <w:i/>
                <w:iCs/>
                <w:lang w:val="en-US"/>
              </w:rPr>
              <w:t>Livability theory,</w:t>
            </w:r>
            <w:r w:rsidRPr="000376F8">
              <w:rPr>
                <w:lang w:val="en-US"/>
              </w:rPr>
              <w:t> pp 3645-3647. DOI: 10.1007/978-94-007-0753-5_1669</w:t>
            </w:r>
            <w:r w:rsidRPr="000376F8">
              <w:rPr>
                <w:lang w:val="en-US"/>
              </w:rPr>
              <w:br/>
              <w:t>q: </w:t>
            </w:r>
            <w:r w:rsidRPr="000376F8">
              <w:rPr>
                <w:i/>
                <w:iCs/>
                <w:lang w:val="en-US"/>
              </w:rPr>
              <w:t>Quality Adjusted Life Expectancy</w:t>
            </w:r>
            <w:r w:rsidRPr="000376F8">
              <w:rPr>
                <w:lang w:val="en-US"/>
              </w:rPr>
              <w:t>, pp 5320-5321. DOI: 10.1007/978-94-007-0753-5_2386</w:t>
            </w:r>
            <w:r w:rsidRPr="000376F8">
              <w:rPr>
                <w:lang w:val="en-US"/>
              </w:rPr>
              <w:br/>
              <w:t>r : </w:t>
            </w:r>
            <w:r w:rsidRPr="000376F8">
              <w:rPr>
                <w:i/>
                <w:iCs/>
                <w:lang w:val="en-US"/>
              </w:rPr>
              <w:t>Need theory,</w:t>
            </w:r>
            <w:r w:rsidRPr="000376F8">
              <w:rPr>
                <w:lang w:val="en-US"/>
              </w:rPr>
              <w:t> pp 4293-4295. DOI: 10.1007/978-94-007-0753-5_1920</w:t>
            </w:r>
            <w:r w:rsidRPr="000376F8">
              <w:rPr>
                <w:lang w:val="en-US"/>
              </w:rPr>
              <w:br/>
              <w:t>s: </w:t>
            </w:r>
            <w:r w:rsidRPr="000376F8">
              <w:rPr>
                <w:i/>
                <w:iCs/>
                <w:lang w:val="en-US"/>
              </w:rPr>
              <w:t>Quality of life: An overview</w:t>
            </w:r>
            <w:r w:rsidRPr="000376F8">
              <w:rPr>
                <w:lang w:val="en-US"/>
              </w:rPr>
              <w:t>, pp 5265-5269. DOI: 10.1007/978-</w:t>
            </w:r>
            <w:r w:rsidRPr="000376F8">
              <w:rPr>
                <w:lang w:val="en-US"/>
              </w:rPr>
              <w:lastRenderedPageBreak/>
              <w:t>94-007-0753-5_103345</w:t>
            </w:r>
            <w:r w:rsidRPr="000376F8">
              <w:rPr>
                <w:lang w:val="en-US"/>
              </w:rPr>
              <w:br/>
              <w:t>t : </w:t>
            </w:r>
            <w:r w:rsidRPr="000376F8">
              <w:rPr>
                <w:i/>
                <w:iCs/>
                <w:lang w:val="en-US"/>
              </w:rPr>
              <w:t>Well-being of nations</w:t>
            </w:r>
            <w:r w:rsidRPr="000376F8">
              <w:rPr>
                <w:lang w:val="en-US"/>
              </w:rPr>
              <w:t xml:space="preserve">, pp 7095-7098. </w:t>
            </w:r>
            <w:r w:rsidRPr="000376F8">
              <w:t>DOI:10.1007/978-94-007-0753-5_3225</w:t>
            </w:r>
            <w:r w:rsidRPr="000376F8">
              <w:br/>
              <w:t>u: </w:t>
            </w:r>
            <w:r w:rsidRPr="000376F8">
              <w:rPr>
                <w:i/>
                <w:iCs/>
              </w:rPr>
              <w:t>World Database of Happiness (WDH)</w:t>
            </w:r>
            <w:r w:rsidRPr="000376F8">
              <w:t>, pp 7257-7260. DOI:10.1007/978-94-007-0753-5_3662</w:t>
            </w:r>
          </w:p>
        </w:tc>
        <w:tc>
          <w:tcPr>
            <w:tcW w:w="0" w:type="auto"/>
            <w:tcBorders>
              <w:top w:val="outset" w:sz="6" w:space="0" w:color="auto"/>
              <w:left w:val="outset" w:sz="6" w:space="0" w:color="auto"/>
              <w:bottom w:val="outset" w:sz="6" w:space="0" w:color="auto"/>
              <w:right w:val="outset" w:sz="6" w:space="0" w:color="auto"/>
            </w:tcBorders>
            <w:hideMark/>
          </w:tcPr>
          <w:p w14:paraId="51B5F93B" w14:textId="77777777" w:rsidR="000376F8" w:rsidRPr="000376F8" w:rsidRDefault="000376F8" w:rsidP="000376F8">
            <w:pPr>
              <w:rPr>
                <w:lang w:val="en-US"/>
              </w:rPr>
            </w:pPr>
            <w:r w:rsidRPr="000376F8">
              <w:rPr>
                <w:lang w:val="en-US"/>
              </w:rPr>
              <w:lastRenderedPageBreak/>
              <w:t> </w:t>
            </w:r>
          </w:p>
          <w:p w14:paraId="4D2728E5" w14:textId="77777777" w:rsidR="000376F8" w:rsidRPr="000376F8" w:rsidRDefault="000376F8" w:rsidP="000376F8">
            <w:pPr>
              <w:rPr>
                <w:lang w:val="en-US"/>
              </w:rPr>
            </w:pPr>
            <w:hyperlink r:id="rId2252" w:history="1">
              <w:r w:rsidRPr="000376F8">
                <w:rPr>
                  <w:rStyle w:val="Hyperlink"/>
                  <w:b/>
                  <w:bCs/>
                  <w:lang w:val="en-US"/>
                </w:rPr>
                <w:t>full text</w:t>
              </w:r>
            </w:hyperlink>
            <w:r w:rsidRPr="000376F8">
              <w:rPr>
                <w:lang w:val="en-US"/>
              </w:rPr>
              <w:t> (a)</w:t>
            </w:r>
            <w:r w:rsidRPr="000376F8">
              <w:rPr>
                <w:lang w:val="en-US"/>
              </w:rPr>
              <w:br/>
            </w:r>
            <w:hyperlink r:id="rId2253" w:history="1">
              <w:r w:rsidRPr="000376F8">
                <w:rPr>
                  <w:rStyle w:val="Hyperlink"/>
                  <w:b/>
                  <w:bCs/>
                  <w:lang w:val="en-US"/>
                </w:rPr>
                <w:t>full text </w:t>
              </w:r>
            </w:hyperlink>
            <w:r w:rsidRPr="000376F8">
              <w:rPr>
                <w:lang w:val="en-US"/>
              </w:rPr>
              <w:t>(c)</w:t>
            </w:r>
            <w:r w:rsidRPr="000376F8">
              <w:rPr>
                <w:lang w:val="en-US"/>
              </w:rPr>
              <w:br/>
            </w:r>
            <w:hyperlink r:id="rId2254" w:history="1">
              <w:r w:rsidRPr="000376F8">
                <w:rPr>
                  <w:rStyle w:val="Hyperlink"/>
                  <w:b/>
                  <w:bCs/>
                  <w:lang w:val="en-US"/>
                </w:rPr>
                <w:t>full text</w:t>
              </w:r>
            </w:hyperlink>
            <w:r w:rsidRPr="000376F8">
              <w:rPr>
                <w:lang w:val="en-US"/>
              </w:rPr>
              <w:t> (d)</w:t>
            </w:r>
            <w:r w:rsidRPr="000376F8">
              <w:rPr>
                <w:lang w:val="en-US"/>
              </w:rPr>
              <w:br/>
            </w:r>
            <w:hyperlink r:id="rId2255" w:history="1">
              <w:r w:rsidRPr="000376F8">
                <w:rPr>
                  <w:rStyle w:val="Hyperlink"/>
                  <w:b/>
                  <w:bCs/>
                  <w:lang w:val="en-US"/>
                </w:rPr>
                <w:t>full text</w:t>
              </w:r>
            </w:hyperlink>
            <w:r w:rsidRPr="000376F8">
              <w:rPr>
                <w:lang w:val="en-US"/>
              </w:rPr>
              <w:t> (e)</w:t>
            </w:r>
            <w:r w:rsidRPr="000376F8">
              <w:rPr>
                <w:lang w:val="en-US"/>
              </w:rPr>
              <w:br/>
            </w:r>
            <w:hyperlink r:id="rId2256" w:history="1">
              <w:r w:rsidRPr="000376F8">
                <w:rPr>
                  <w:rStyle w:val="Hyperlink"/>
                  <w:b/>
                  <w:bCs/>
                  <w:lang w:val="en-US"/>
                </w:rPr>
                <w:t>full text </w:t>
              </w:r>
            </w:hyperlink>
            <w:r w:rsidRPr="000376F8">
              <w:rPr>
                <w:lang w:val="en-US"/>
              </w:rPr>
              <w:t>(f)</w:t>
            </w:r>
            <w:r w:rsidRPr="000376F8">
              <w:rPr>
                <w:lang w:val="en-US"/>
              </w:rPr>
              <w:br/>
            </w:r>
            <w:hyperlink r:id="rId2257" w:history="1">
              <w:r w:rsidRPr="000376F8">
                <w:rPr>
                  <w:rStyle w:val="Hyperlink"/>
                  <w:b/>
                  <w:bCs/>
                  <w:lang w:val="en-US"/>
                </w:rPr>
                <w:t>full text </w:t>
              </w:r>
            </w:hyperlink>
            <w:r w:rsidRPr="000376F8">
              <w:rPr>
                <w:lang w:val="en-US"/>
              </w:rPr>
              <w:t>(g)</w:t>
            </w:r>
            <w:r w:rsidRPr="000376F8">
              <w:rPr>
                <w:lang w:val="en-US"/>
              </w:rPr>
              <w:br/>
            </w:r>
            <w:hyperlink r:id="rId2258" w:history="1">
              <w:r w:rsidRPr="000376F8">
                <w:rPr>
                  <w:rStyle w:val="Hyperlink"/>
                  <w:b/>
                  <w:bCs/>
                  <w:lang w:val="en-US"/>
                </w:rPr>
                <w:t>full text</w:t>
              </w:r>
            </w:hyperlink>
            <w:r w:rsidRPr="000376F8">
              <w:rPr>
                <w:lang w:val="en-US"/>
              </w:rPr>
              <w:t> (h)</w:t>
            </w:r>
            <w:r w:rsidRPr="000376F8">
              <w:rPr>
                <w:lang w:val="en-US"/>
              </w:rPr>
              <w:br/>
            </w:r>
            <w:hyperlink r:id="rId2259" w:history="1">
              <w:r w:rsidRPr="000376F8">
                <w:rPr>
                  <w:rStyle w:val="Hyperlink"/>
                  <w:b/>
                  <w:bCs/>
                  <w:lang w:val="en-US"/>
                </w:rPr>
                <w:t>full text</w:t>
              </w:r>
            </w:hyperlink>
            <w:r w:rsidRPr="000376F8">
              <w:rPr>
                <w:lang w:val="en-US"/>
              </w:rPr>
              <w:t> (i)</w:t>
            </w:r>
            <w:r w:rsidRPr="000376F8">
              <w:rPr>
                <w:lang w:val="en-US"/>
              </w:rPr>
              <w:br/>
            </w:r>
            <w:hyperlink r:id="rId2260" w:history="1">
              <w:r w:rsidRPr="000376F8">
                <w:rPr>
                  <w:rStyle w:val="Hyperlink"/>
                  <w:b/>
                  <w:bCs/>
                  <w:lang w:val="en-US"/>
                </w:rPr>
                <w:t>full text</w:t>
              </w:r>
            </w:hyperlink>
            <w:r w:rsidRPr="000376F8">
              <w:rPr>
                <w:lang w:val="en-US"/>
              </w:rPr>
              <w:t> (j)</w:t>
            </w:r>
            <w:r w:rsidRPr="000376F8">
              <w:rPr>
                <w:lang w:val="en-US"/>
              </w:rPr>
              <w:br/>
            </w:r>
            <w:hyperlink r:id="rId2261" w:history="1">
              <w:r w:rsidRPr="000376F8">
                <w:rPr>
                  <w:rStyle w:val="Hyperlink"/>
                  <w:b/>
                  <w:bCs/>
                  <w:lang w:val="en-US"/>
                </w:rPr>
                <w:t>full text </w:t>
              </w:r>
            </w:hyperlink>
            <w:r w:rsidRPr="000376F8">
              <w:rPr>
                <w:lang w:val="en-US"/>
              </w:rPr>
              <w:t>(k)</w:t>
            </w:r>
            <w:r w:rsidRPr="000376F8">
              <w:rPr>
                <w:lang w:val="en-US"/>
              </w:rPr>
              <w:br/>
            </w:r>
            <w:hyperlink r:id="rId2262" w:history="1">
              <w:r w:rsidRPr="000376F8">
                <w:rPr>
                  <w:rStyle w:val="Hyperlink"/>
                  <w:b/>
                  <w:bCs/>
                  <w:lang w:val="en-US"/>
                </w:rPr>
                <w:t>full text</w:t>
              </w:r>
            </w:hyperlink>
            <w:r w:rsidRPr="000376F8">
              <w:rPr>
                <w:lang w:val="en-US"/>
              </w:rPr>
              <w:t> (l)</w:t>
            </w:r>
            <w:r w:rsidRPr="000376F8">
              <w:rPr>
                <w:lang w:val="en-US"/>
              </w:rPr>
              <w:br/>
            </w:r>
            <w:hyperlink r:id="rId2263" w:history="1">
              <w:r w:rsidRPr="000376F8">
                <w:rPr>
                  <w:rStyle w:val="Hyperlink"/>
                  <w:b/>
                  <w:bCs/>
                  <w:lang w:val="en-US"/>
                </w:rPr>
                <w:t>full text</w:t>
              </w:r>
            </w:hyperlink>
            <w:r w:rsidRPr="000376F8">
              <w:rPr>
                <w:lang w:val="en-US"/>
              </w:rPr>
              <w:t> (m)</w:t>
            </w:r>
            <w:r w:rsidRPr="000376F8">
              <w:rPr>
                <w:lang w:val="en-US"/>
              </w:rPr>
              <w:br/>
            </w:r>
            <w:hyperlink r:id="rId2264" w:history="1">
              <w:r w:rsidRPr="000376F8">
                <w:rPr>
                  <w:rStyle w:val="Hyperlink"/>
                  <w:b/>
                  <w:bCs/>
                  <w:lang w:val="en-US"/>
                </w:rPr>
                <w:t>full text</w:t>
              </w:r>
            </w:hyperlink>
            <w:r w:rsidRPr="000376F8">
              <w:rPr>
                <w:lang w:val="en-US"/>
              </w:rPr>
              <w:t> (n)</w:t>
            </w:r>
            <w:r w:rsidRPr="000376F8">
              <w:rPr>
                <w:lang w:val="en-US"/>
              </w:rPr>
              <w:br/>
            </w:r>
            <w:hyperlink r:id="rId2265" w:history="1">
              <w:r w:rsidRPr="000376F8">
                <w:rPr>
                  <w:rStyle w:val="Hyperlink"/>
                  <w:b/>
                  <w:bCs/>
                  <w:lang w:val="en-US"/>
                </w:rPr>
                <w:t>full text</w:t>
              </w:r>
            </w:hyperlink>
            <w:r w:rsidRPr="000376F8">
              <w:rPr>
                <w:lang w:val="en-US"/>
              </w:rPr>
              <w:t> (o)</w:t>
            </w:r>
            <w:r w:rsidRPr="000376F8">
              <w:rPr>
                <w:lang w:val="en-US"/>
              </w:rPr>
              <w:br/>
            </w:r>
            <w:hyperlink r:id="rId2266" w:history="1">
              <w:r w:rsidRPr="000376F8">
                <w:rPr>
                  <w:rStyle w:val="Hyperlink"/>
                  <w:b/>
                  <w:bCs/>
                  <w:lang w:val="en-US"/>
                </w:rPr>
                <w:t>full text</w:t>
              </w:r>
            </w:hyperlink>
            <w:r w:rsidRPr="000376F8">
              <w:rPr>
                <w:lang w:val="en-US"/>
              </w:rPr>
              <w:t> (p)</w:t>
            </w:r>
            <w:r w:rsidRPr="000376F8">
              <w:rPr>
                <w:lang w:val="en-US"/>
              </w:rPr>
              <w:br/>
            </w:r>
            <w:hyperlink r:id="rId2267" w:history="1">
              <w:r w:rsidRPr="000376F8">
                <w:rPr>
                  <w:rStyle w:val="Hyperlink"/>
                  <w:b/>
                  <w:bCs/>
                  <w:lang w:val="en-US"/>
                </w:rPr>
                <w:t>full text</w:t>
              </w:r>
            </w:hyperlink>
            <w:r w:rsidRPr="000376F8">
              <w:rPr>
                <w:lang w:val="en-US"/>
              </w:rPr>
              <w:t> (q)</w:t>
            </w:r>
            <w:r w:rsidRPr="000376F8">
              <w:rPr>
                <w:lang w:val="en-US"/>
              </w:rPr>
              <w:br/>
            </w:r>
            <w:hyperlink r:id="rId2268" w:history="1">
              <w:r w:rsidRPr="000376F8">
                <w:rPr>
                  <w:rStyle w:val="Hyperlink"/>
                  <w:b/>
                  <w:bCs/>
                  <w:lang w:val="en-US"/>
                </w:rPr>
                <w:t>full text</w:t>
              </w:r>
            </w:hyperlink>
            <w:r w:rsidRPr="000376F8">
              <w:rPr>
                <w:lang w:val="en-US"/>
              </w:rPr>
              <w:t> (r)</w:t>
            </w:r>
            <w:r w:rsidRPr="000376F8">
              <w:rPr>
                <w:lang w:val="en-US"/>
              </w:rPr>
              <w:br/>
            </w:r>
            <w:hyperlink r:id="rId2269" w:history="1">
              <w:r w:rsidRPr="000376F8">
                <w:rPr>
                  <w:rStyle w:val="Hyperlink"/>
                  <w:b/>
                  <w:bCs/>
                  <w:lang w:val="en-US"/>
                </w:rPr>
                <w:t>full text </w:t>
              </w:r>
            </w:hyperlink>
            <w:r w:rsidRPr="000376F8">
              <w:rPr>
                <w:lang w:val="en-US"/>
              </w:rPr>
              <w:t>(s)</w:t>
            </w:r>
            <w:r w:rsidRPr="000376F8">
              <w:rPr>
                <w:lang w:val="en-US"/>
              </w:rPr>
              <w:br/>
            </w:r>
            <w:hyperlink r:id="rId2270" w:history="1">
              <w:r w:rsidRPr="000376F8">
                <w:rPr>
                  <w:rStyle w:val="Hyperlink"/>
                  <w:b/>
                  <w:bCs/>
                  <w:lang w:val="en-US"/>
                </w:rPr>
                <w:t>full text </w:t>
              </w:r>
            </w:hyperlink>
            <w:r w:rsidRPr="000376F8">
              <w:rPr>
                <w:lang w:val="en-US"/>
              </w:rPr>
              <w:t>(t)</w:t>
            </w:r>
            <w:r w:rsidRPr="000376F8">
              <w:rPr>
                <w:lang w:val="en-US"/>
              </w:rPr>
              <w:br/>
            </w:r>
            <w:hyperlink r:id="rId2271" w:history="1">
              <w:r w:rsidRPr="000376F8">
                <w:rPr>
                  <w:rStyle w:val="Hyperlink"/>
                  <w:b/>
                  <w:bCs/>
                  <w:lang w:val="en-US"/>
                </w:rPr>
                <w:t>full text</w:t>
              </w:r>
            </w:hyperlink>
            <w:r w:rsidRPr="000376F8">
              <w:rPr>
                <w:lang w:val="en-US"/>
              </w:rPr>
              <w:t> (u)</w:t>
            </w:r>
          </w:p>
        </w:tc>
      </w:tr>
      <w:tr w:rsidR="000376F8" w:rsidRPr="000376F8" w14:paraId="3A44F1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ADC202" w14:textId="77777777" w:rsidR="000376F8" w:rsidRPr="000376F8" w:rsidRDefault="000376F8" w:rsidP="000376F8">
            <w:r w:rsidRPr="000376F8">
              <w:t>2014n</w:t>
            </w:r>
          </w:p>
        </w:tc>
        <w:tc>
          <w:tcPr>
            <w:tcW w:w="0" w:type="auto"/>
            <w:tcBorders>
              <w:top w:val="outset" w:sz="6" w:space="0" w:color="auto"/>
              <w:left w:val="outset" w:sz="6" w:space="0" w:color="auto"/>
              <w:bottom w:val="outset" w:sz="6" w:space="0" w:color="auto"/>
              <w:right w:val="outset" w:sz="6" w:space="0" w:color="auto"/>
            </w:tcBorders>
            <w:hideMark/>
          </w:tcPr>
          <w:p w14:paraId="34F8A211" w14:textId="77777777" w:rsidR="000376F8" w:rsidRPr="000376F8" w:rsidRDefault="000376F8" w:rsidP="000376F8">
            <w:r w:rsidRPr="000376F8">
              <w:rPr>
                <w:i/>
                <w:iCs/>
                <w:lang w:val="en-US"/>
              </w:rPr>
              <w:t>Freedom and happiness in nations: Why the Finns are happier than the French</w:t>
            </w:r>
            <w:r w:rsidRPr="000376F8">
              <w:rPr>
                <w:lang w:val="en-US"/>
              </w:rPr>
              <w:br/>
              <w:t xml:space="preserve">Psychology of Well-being: Theory, Research and Practice. </w:t>
            </w:r>
            <w:r w:rsidRPr="000376F8">
              <w:t>ISSN: 2211-1522, </w:t>
            </w:r>
            <w:hyperlink r:id="rId2272" w:history="1">
              <w:r w:rsidRPr="000376F8">
                <w:rPr>
                  <w:rStyle w:val="Hyperlink"/>
                  <w:b/>
                  <w:bCs/>
                </w:rPr>
                <w:t>Open access</w:t>
              </w:r>
            </w:hyperlink>
            <w:r w:rsidRPr="000376F8">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416E29C3" w14:textId="77777777" w:rsidR="000376F8" w:rsidRPr="000376F8" w:rsidRDefault="000376F8" w:rsidP="000376F8">
            <w:hyperlink r:id="rId2273" w:history="1">
              <w:r w:rsidRPr="000376F8">
                <w:rPr>
                  <w:rStyle w:val="Hyperlink"/>
                  <w:b/>
                  <w:bCs/>
                </w:rPr>
                <w:t>abstract</w:t>
              </w:r>
            </w:hyperlink>
            <w:r w:rsidRPr="000376F8">
              <w:br/>
            </w:r>
            <w:hyperlink r:id="rId2274" w:history="1">
              <w:r w:rsidRPr="000376F8">
                <w:rPr>
                  <w:rStyle w:val="Hyperlink"/>
                  <w:b/>
                  <w:bCs/>
                </w:rPr>
                <w:t>full text</w:t>
              </w:r>
            </w:hyperlink>
          </w:p>
        </w:tc>
      </w:tr>
      <w:tr w:rsidR="000376F8" w:rsidRPr="000376F8" w14:paraId="6F84A07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F2EA7E" w14:textId="77777777" w:rsidR="000376F8" w:rsidRPr="000376F8" w:rsidRDefault="000376F8" w:rsidP="000376F8">
            <w:r w:rsidRPr="000376F8">
              <w:t>2014j</w:t>
            </w:r>
          </w:p>
        </w:tc>
        <w:tc>
          <w:tcPr>
            <w:tcW w:w="0" w:type="auto"/>
            <w:tcBorders>
              <w:top w:val="outset" w:sz="6" w:space="0" w:color="auto"/>
              <w:left w:val="outset" w:sz="6" w:space="0" w:color="auto"/>
              <w:bottom w:val="outset" w:sz="6" w:space="0" w:color="auto"/>
              <w:right w:val="outset" w:sz="6" w:space="0" w:color="auto"/>
            </w:tcBorders>
            <w:hideMark/>
          </w:tcPr>
          <w:p w14:paraId="5F1A8F74" w14:textId="77777777" w:rsidR="000376F8" w:rsidRPr="000376F8" w:rsidRDefault="000376F8" w:rsidP="000376F8">
            <w:r w:rsidRPr="000376F8">
              <w:rPr>
                <w:i/>
                <w:iCs/>
                <w:lang w:val="en-US"/>
              </w:rPr>
              <w:t>Index of Inequality-Adjusted Happiness (IAH) improved: A research note</w:t>
            </w:r>
            <w:r w:rsidRPr="000376F8">
              <w:rPr>
                <w:lang w:val="en-US"/>
              </w:rPr>
              <w:br/>
              <w:t xml:space="preserve">Journal of Happiness Studies. </w:t>
            </w:r>
            <w:r w:rsidRPr="000376F8">
              <w:t>15 (60 1259-1265. DOI: 10.1007/s10902-013-9474-3</w:t>
            </w:r>
            <w:r w:rsidRPr="000376F8">
              <w:br/>
              <w:t>With Wim Kalmijn (first author)</w:t>
            </w:r>
          </w:p>
        </w:tc>
        <w:tc>
          <w:tcPr>
            <w:tcW w:w="0" w:type="auto"/>
            <w:tcBorders>
              <w:top w:val="outset" w:sz="6" w:space="0" w:color="auto"/>
              <w:left w:val="outset" w:sz="6" w:space="0" w:color="auto"/>
              <w:bottom w:val="outset" w:sz="6" w:space="0" w:color="auto"/>
              <w:right w:val="outset" w:sz="6" w:space="0" w:color="auto"/>
            </w:tcBorders>
            <w:hideMark/>
          </w:tcPr>
          <w:p w14:paraId="18FE5160" w14:textId="77777777" w:rsidR="000376F8" w:rsidRPr="000376F8" w:rsidRDefault="000376F8" w:rsidP="000376F8">
            <w:hyperlink r:id="rId2275" w:history="1">
              <w:r w:rsidRPr="000376F8">
                <w:rPr>
                  <w:rStyle w:val="Hyperlink"/>
                  <w:b/>
                  <w:bCs/>
                </w:rPr>
                <w:t>abstract</w:t>
              </w:r>
            </w:hyperlink>
            <w:r w:rsidRPr="000376F8">
              <w:br/>
            </w:r>
            <w:hyperlink r:id="rId2276" w:history="1">
              <w:r w:rsidRPr="000376F8">
                <w:rPr>
                  <w:rStyle w:val="Hyperlink"/>
                  <w:b/>
                  <w:bCs/>
                </w:rPr>
                <w:t>full text</w:t>
              </w:r>
            </w:hyperlink>
          </w:p>
        </w:tc>
      </w:tr>
      <w:tr w:rsidR="000376F8" w:rsidRPr="000376F8" w14:paraId="054A6D9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0E130F" w14:textId="77777777" w:rsidR="000376F8" w:rsidRPr="000376F8" w:rsidRDefault="000376F8" w:rsidP="000376F8">
            <w:r w:rsidRPr="000376F8">
              <w:t>2014h</w:t>
            </w:r>
          </w:p>
        </w:tc>
        <w:tc>
          <w:tcPr>
            <w:tcW w:w="0" w:type="auto"/>
            <w:tcBorders>
              <w:top w:val="outset" w:sz="6" w:space="0" w:color="auto"/>
              <w:left w:val="outset" w:sz="6" w:space="0" w:color="auto"/>
              <w:bottom w:val="outset" w:sz="6" w:space="0" w:color="auto"/>
              <w:right w:val="outset" w:sz="6" w:space="0" w:color="auto"/>
            </w:tcBorders>
            <w:hideMark/>
          </w:tcPr>
          <w:p w14:paraId="0CFE0816" w14:textId="77777777" w:rsidR="000376F8" w:rsidRPr="000376F8" w:rsidRDefault="000376F8" w:rsidP="000376F8">
            <w:pPr>
              <w:rPr>
                <w:lang w:val="en-US"/>
              </w:rPr>
            </w:pPr>
            <w:r w:rsidRPr="000376F8">
              <w:rPr>
                <w:i/>
                <w:iCs/>
                <w:lang w:val="en-US"/>
              </w:rPr>
              <w:t>Did civilization add to the quality of human life?</w:t>
            </w:r>
            <w:r w:rsidRPr="000376F8">
              <w:rPr>
                <w:lang w:val="en-US"/>
              </w:rPr>
              <w:br/>
              <w:t>In: Alsmqvist, K. &amp; Linklater, A. (eds.) 'Civilization', Axel and Margaret Ax:son Johnson Foundations, 2014, Stockholm, Sweden, ISBN 978-91-89672-62-8, pp 267-273</w:t>
            </w:r>
          </w:p>
        </w:tc>
        <w:tc>
          <w:tcPr>
            <w:tcW w:w="0" w:type="auto"/>
            <w:tcBorders>
              <w:top w:val="outset" w:sz="6" w:space="0" w:color="auto"/>
              <w:left w:val="outset" w:sz="6" w:space="0" w:color="auto"/>
              <w:bottom w:val="outset" w:sz="6" w:space="0" w:color="auto"/>
              <w:right w:val="outset" w:sz="6" w:space="0" w:color="auto"/>
            </w:tcBorders>
            <w:hideMark/>
          </w:tcPr>
          <w:p w14:paraId="0888DB1C" w14:textId="77777777" w:rsidR="000376F8" w:rsidRPr="000376F8" w:rsidRDefault="000376F8" w:rsidP="000376F8">
            <w:hyperlink r:id="rId2277" w:history="1">
              <w:r w:rsidRPr="000376F8">
                <w:rPr>
                  <w:rStyle w:val="Hyperlink"/>
                  <w:b/>
                  <w:bCs/>
                </w:rPr>
                <w:t>full text</w:t>
              </w:r>
            </w:hyperlink>
          </w:p>
        </w:tc>
      </w:tr>
      <w:tr w:rsidR="000376F8" w:rsidRPr="000376F8" w14:paraId="6FBD3F8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5BA223" w14:textId="77777777" w:rsidR="000376F8" w:rsidRPr="000376F8" w:rsidRDefault="000376F8" w:rsidP="000376F8">
            <w:r w:rsidRPr="000376F8">
              <w:t>2014g</w:t>
            </w:r>
          </w:p>
        </w:tc>
        <w:tc>
          <w:tcPr>
            <w:tcW w:w="0" w:type="auto"/>
            <w:tcBorders>
              <w:top w:val="outset" w:sz="6" w:space="0" w:color="auto"/>
              <w:left w:val="outset" w:sz="6" w:space="0" w:color="auto"/>
              <w:bottom w:val="outset" w:sz="6" w:space="0" w:color="auto"/>
              <w:right w:val="outset" w:sz="6" w:space="0" w:color="auto"/>
            </w:tcBorders>
            <w:hideMark/>
          </w:tcPr>
          <w:p w14:paraId="3D67CF7D" w14:textId="77777777" w:rsidR="000376F8" w:rsidRPr="000376F8" w:rsidRDefault="000376F8" w:rsidP="000376F8">
            <w:pPr>
              <w:rPr>
                <w:lang w:val="en-US"/>
              </w:rPr>
            </w:pPr>
            <w:r w:rsidRPr="000376F8">
              <w:rPr>
                <w:i/>
                <w:iCs/>
                <w:lang w:val="en-US"/>
              </w:rPr>
              <w:t>Homogenizing responses to different survey questions on the same topic: Proposal of a scale homogezination method using a reference distribution</w:t>
            </w:r>
            <w:r w:rsidRPr="000376F8">
              <w:rPr>
                <w:lang w:val="en-US"/>
              </w:rPr>
              <w:br/>
              <w:t>Social Indicators Research, 117: 275-300. DOI:10.1007s11205-013-0335-6.</w:t>
            </w:r>
            <w:r w:rsidRPr="000376F8">
              <w:rPr>
                <w:lang w:val="en-US"/>
              </w:rPr>
              <w:br/>
              <w:t>With Tineke de Jonge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528FBFC8" w14:textId="77777777" w:rsidR="000376F8" w:rsidRPr="000376F8" w:rsidRDefault="000376F8" w:rsidP="000376F8">
            <w:hyperlink r:id="rId2278" w:history="1">
              <w:r w:rsidRPr="000376F8">
                <w:rPr>
                  <w:rStyle w:val="Hyperlink"/>
                  <w:b/>
                  <w:bCs/>
                </w:rPr>
                <w:t>abstract</w:t>
              </w:r>
            </w:hyperlink>
            <w:r w:rsidRPr="000376F8">
              <w:br/>
            </w:r>
            <w:hyperlink r:id="rId2279" w:history="1">
              <w:r w:rsidRPr="000376F8">
                <w:rPr>
                  <w:rStyle w:val="Hyperlink"/>
                  <w:b/>
                  <w:bCs/>
                </w:rPr>
                <w:t>full text</w:t>
              </w:r>
            </w:hyperlink>
          </w:p>
        </w:tc>
      </w:tr>
      <w:tr w:rsidR="000376F8" w:rsidRPr="000376F8" w14:paraId="49E3CFD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3B497B" w14:textId="77777777" w:rsidR="000376F8" w:rsidRPr="000376F8" w:rsidRDefault="000376F8" w:rsidP="000376F8">
            <w:r w:rsidRPr="000376F8">
              <w:t>2014f</w:t>
            </w:r>
          </w:p>
        </w:tc>
        <w:tc>
          <w:tcPr>
            <w:tcW w:w="0" w:type="auto"/>
            <w:tcBorders>
              <w:top w:val="outset" w:sz="6" w:space="0" w:color="auto"/>
              <w:left w:val="outset" w:sz="6" w:space="0" w:color="auto"/>
              <w:bottom w:val="outset" w:sz="6" w:space="0" w:color="auto"/>
              <w:right w:val="outset" w:sz="6" w:space="0" w:color="auto"/>
            </w:tcBorders>
            <w:hideMark/>
          </w:tcPr>
          <w:p w14:paraId="5F7EBDF0" w14:textId="77777777" w:rsidR="000376F8" w:rsidRPr="000376F8" w:rsidRDefault="000376F8" w:rsidP="000376F8">
            <w:pPr>
              <w:rPr>
                <w:lang w:val="en-US"/>
              </w:rPr>
            </w:pPr>
            <w:r w:rsidRPr="000376F8">
              <w:rPr>
                <w:i/>
                <w:iCs/>
                <w:lang w:val="en-US"/>
              </w:rPr>
              <w:t>Why sociological theory of happiness falls short</w:t>
            </w:r>
            <w:r w:rsidRPr="000376F8">
              <w:rPr>
                <w:lang w:val="en-US"/>
              </w:rPr>
              <w:br/>
              <w:t>Social Indicators Network News (SINET), ISSN 0885-6729, May-August, nr. 119-120, pp 1-4</w:t>
            </w:r>
          </w:p>
        </w:tc>
        <w:tc>
          <w:tcPr>
            <w:tcW w:w="0" w:type="auto"/>
            <w:tcBorders>
              <w:top w:val="outset" w:sz="6" w:space="0" w:color="auto"/>
              <w:left w:val="outset" w:sz="6" w:space="0" w:color="auto"/>
              <w:bottom w:val="outset" w:sz="6" w:space="0" w:color="auto"/>
              <w:right w:val="outset" w:sz="6" w:space="0" w:color="auto"/>
            </w:tcBorders>
            <w:hideMark/>
          </w:tcPr>
          <w:p w14:paraId="1C497A41" w14:textId="77777777" w:rsidR="000376F8" w:rsidRPr="000376F8" w:rsidRDefault="000376F8" w:rsidP="000376F8">
            <w:hyperlink r:id="rId2280" w:history="1">
              <w:r w:rsidRPr="000376F8">
                <w:rPr>
                  <w:rStyle w:val="Hyperlink"/>
                  <w:b/>
                  <w:bCs/>
                </w:rPr>
                <w:t>full text</w:t>
              </w:r>
            </w:hyperlink>
          </w:p>
        </w:tc>
      </w:tr>
      <w:tr w:rsidR="000376F8" w:rsidRPr="000376F8" w14:paraId="13F3DA3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3A8C50B" w14:textId="77777777" w:rsidR="000376F8" w:rsidRPr="000376F8" w:rsidRDefault="000376F8" w:rsidP="000376F8">
            <w:r w:rsidRPr="000376F8">
              <w:t>2014e</w:t>
            </w:r>
          </w:p>
        </w:tc>
        <w:tc>
          <w:tcPr>
            <w:tcW w:w="0" w:type="auto"/>
            <w:tcBorders>
              <w:top w:val="outset" w:sz="6" w:space="0" w:color="auto"/>
              <w:left w:val="outset" w:sz="6" w:space="0" w:color="auto"/>
              <w:bottom w:val="outset" w:sz="6" w:space="0" w:color="auto"/>
              <w:right w:val="outset" w:sz="6" w:space="0" w:color="auto"/>
            </w:tcBorders>
            <w:hideMark/>
          </w:tcPr>
          <w:p w14:paraId="3C9C0658" w14:textId="77777777" w:rsidR="000376F8" w:rsidRPr="000376F8" w:rsidRDefault="000376F8" w:rsidP="000376F8">
            <w:pPr>
              <w:rPr>
                <w:lang w:val="en-US"/>
              </w:rPr>
            </w:pPr>
            <w:r w:rsidRPr="000376F8">
              <w:rPr>
                <w:i/>
                <w:iCs/>
                <w:lang w:val="en-US"/>
              </w:rPr>
              <w:t>The Easterlin Illusion: Economic growth does go with greater happiness</w:t>
            </w:r>
            <w:r w:rsidRPr="000376F8">
              <w:rPr>
                <w:lang w:val="en-US"/>
              </w:rPr>
              <w:br/>
              <w:t>International Journal of Happiness and Development (IJHD), 2014, 1 (4), 311-343, ISSN online: 2049-2804, DOI 10.1504/IJHD 2014.066115</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48AC4585" w14:textId="77777777" w:rsidR="000376F8" w:rsidRPr="000376F8" w:rsidRDefault="000376F8" w:rsidP="000376F8">
            <w:hyperlink r:id="rId2281" w:history="1">
              <w:r w:rsidRPr="000376F8">
                <w:rPr>
                  <w:rStyle w:val="Hyperlink"/>
                  <w:b/>
                  <w:bCs/>
                </w:rPr>
                <w:t>abstract</w:t>
              </w:r>
            </w:hyperlink>
            <w:r w:rsidRPr="000376F8">
              <w:br/>
            </w:r>
            <w:hyperlink r:id="rId2282" w:history="1">
              <w:r w:rsidRPr="000376F8">
                <w:rPr>
                  <w:rStyle w:val="Hyperlink"/>
                  <w:b/>
                  <w:bCs/>
                </w:rPr>
                <w:t>full text</w:t>
              </w:r>
            </w:hyperlink>
          </w:p>
        </w:tc>
      </w:tr>
      <w:tr w:rsidR="000376F8" w:rsidRPr="000376F8" w14:paraId="5C93778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06E365" w14:textId="77777777" w:rsidR="000376F8" w:rsidRPr="000376F8" w:rsidRDefault="000376F8" w:rsidP="000376F8">
            <w:r w:rsidRPr="000376F8">
              <w:t>2014d</w:t>
            </w:r>
          </w:p>
        </w:tc>
        <w:tc>
          <w:tcPr>
            <w:tcW w:w="0" w:type="auto"/>
            <w:tcBorders>
              <w:top w:val="outset" w:sz="6" w:space="0" w:color="auto"/>
              <w:left w:val="outset" w:sz="6" w:space="0" w:color="auto"/>
              <w:bottom w:val="outset" w:sz="6" w:space="0" w:color="auto"/>
              <w:right w:val="outset" w:sz="6" w:space="0" w:color="auto"/>
            </w:tcBorders>
            <w:hideMark/>
          </w:tcPr>
          <w:p w14:paraId="5C4E5FBF" w14:textId="77777777" w:rsidR="000376F8" w:rsidRPr="000376F8" w:rsidRDefault="000376F8" w:rsidP="000376F8">
            <w:pPr>
              <w:rPr>
                <w:lang w:val="en-US"/>
              </w:rPr>
            </w:pPr>
            <w:r w:rsidRPr="000376F8">
              <w:rPr>
                <w:i/>
                <w:iCs/>
                <w:lang w:val="en-US"/>
              </w:rPr>
              <w:t>Long-term change of happiness in nations: To times more rise than decline since the 1970s</w:t>
            </w:r>
            <w:r w:rsidRPr="000376F8">
              <w:rPr>
                <w:lang w:val="en-US"/>
              </w:rPr>
              <w:br/>
              <w:t xml:space="preserve">In: Sheldon, K. &amp; Lucas, R. (eds.), Stability of happiness: Theories </w:t>
            </w:r>
            <w:r w:rsidRPr="000376F8">
              <w:rPr>
                <w:lang w:val="en-US"/>
              </w:rPr>
              <w:lastRenderedPageBreak/>
              <w:t>and evidence on whether happiness can change', chapter 9, pp 167-200, Elsevier Publishing, ISBN 978-0-12-411478-4</w:t>
            </w:r>
          </w:p>
        </w:tc>
        <w:tc>
          <w:tcPr>
            <w:tcW w:w="0" w:type="auto"/>
            <w:tcBorders>
              <w:top w:val="outset" w:sz="6" w:space="0" w:color="auto"/>
              <w:left w:val="outset" w:sz="6" w:space="0" w:color="auto"/>
              <w:bottom w:val="outset" w:sz="6" w:space="0" w:color="auto"/>
              <w:right w:val="outset" w:sz="6" w:space="0" w:color="auto"/>
            </w:tcBorders>
            <w:hideMark/>
          </w:tcPr>
          <w:p w14:paraId="45BC1C38" w14:textId="77777777" w:rsidR="000376F8" w:rsidRPr="000376F8" w:rsidRDefault="000376F8" w:rsidP="000376F8">
            <w:hyperlink r:id="rId2283" w:history="1">
              <w:r w:rsidRPr="000376F8">
                <w:rPr>
                  <w:rStyle w:val="Hyperlink"/>
                  <w:b/>
                  <w:bCs/>
                </w:rPr>
                <w:t>abstract</w:t>
              </w:r>
            </w:hyperlink>
            <w:r w:rsidRPr="000376F8">
              <w:br/>
            </w:r>
            <w:hyperlink r:id="rId2284" w:history="1">
              <w:r w:rsidRPr="000376F8">
                <w:rPr>
                  <w:rStyle w:val="Hyperlink"/>
                  <w:b/>
                  <w:bCs/>
                </w:rPr>
                <w:t>full text</w:t>
              </w:r>
            </w:hyperlink>
          </w:p>
        </w:tc>
      </w:tr>
      <w:tr w:rsidR="000376F8" w:rsidRPr="000376F8" w14:paraId="659CA7C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5D07BA" w14:textId="77777777" w:rsidR="000376F8" w:rsidRPr="000376F8" w:rsidRDefault="000376F8" w:rsidP="000376F8">
            <w:r w:rsidRPr="000376F8">
              <w:t>2014c</w:t>
            </w:r>
          </w:p>
        </w:tc>
        <w:tc>
          <w:tcPr>
            <w:tcW w:w="0" w:type="auto"/>
            <w:tcBorders>
              <w:top w:val="outset" w:sz="6" w:space="0" w:color="auto"/>
              <w:left w:val="outset" w:sz="6" w:space="0" w:color="auto"/>
              <w:bottom w:val="outset" w:sz="6" w:space="0" w:color="auto"/>
              <w:right w:val="outset" w:sz="6" w:space="0" w:color="auto"/>
            </w:tcBorders>
            <w:hideMark/>
          </w:tcPr>
          <w:p w14:paraId="2BFE3F51" w14:textId="77777777" w:rsidR="000376F8" w:rsidRPr="000376F8" w:rsidRDefault="000376F8" w:rsidP="000376F8">
            <w:r w:rsidRPr="000376F8">
              <w:rPr>
                <w:i/>
                <w:iCs/>
              </w:rPr>
              <w:t>Secundaire arbeidsvoorwaarden en geluk</w:t>
            </w:r>
            <w:r w:rsidRPr="000376F8">
              <w:br/>
              <w:t>TPE-digitaal, 8: 15-28, http://www.tpedigitaal.nl</w:t>
            </w:r>
            <w:r w:rsidRPr="000376F8">
              <w:br/>
              <w:t>With Luc Benda (first author) and Kea Tijdens</w:t>
            </w:r>
          </w:p>
        </w:tc>
        <w:tc>
          <w:tcPr>
            <w:tcW w:w="0" w:type="auto"/>
            <w:tcBorders>
              <w:top w:val="outset" w:sz="6" w:space="0" w:color="auto"/>
              <w:left w:val="outset" w:sz="6" w:space="0" w:color="auto"/>
              <w:bottom w:val="outset" w:sz="6" w:space="0" w:color="auto"/>
              <w:right w:val="outset" w:sz="6" w:space="0" w:color="auto"/>
            </w:tcBorders>
            <w:hideMark/>
          </w:tcPr>
          <w:p w14:paraId="53CFCA9C" w14:textId="77777777" w:rsidR="000376F8" w:rsidRPr="000376F8" w:rsidRDefault="000376F8" w:rsidP="000376F8">
            <w:hyperlink r:id="rId2285" w:history="1">
              <w:r w:rsidRPr="000376F8">
                <w:rPr>
                  <w:rStyle w:val="Hyperlink"/>
                  <w:b/>
                  <w:bCs/>
                </w:rPr>
                <w:t>abstract</w:t>
              </w:r>
            </w:hyperlink>
            <w:r w:rsidRPr="000376F8">
              <w:br/>
            </w:r>
            <w:hyperlink r:id="rId2286" w:history="1">
              <w:r w:rsidRPr="000376F8">
                <w:rPr>
                  <w:rStyle w:val="Hyperlink"/>
                  <w:b/>
                  <w:bCs/>
                </w:rPr>
                <w:t>full text</w:t>
              </w:r>
            </w:hyperlink>
          </w:p>
        </w:tc>
      </w:tr>
      <w:tr w:rsidR="000376F8" w:rsidRPr="000376F8" w14:paraId="1446FC0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DC4BDD" w14:textId="77777777" w:rsidR="000376F8" w:rsidRPr="000376F8" w:rsidRDefault="000376F8" w:rsidP="000376F8">
            <w:r w:rsidRPr="000376F8">
              <w:t>2014b</w:t>
            </w:r>
          </w:p>
        </w:tc>
        <w:tc>
          <w:tcPr>
            <w:tcW w:w="0" w:type="auto"/>
            <w:tcBorders>
              <w:top w:val="outset" w:sz="6" w:space="0" w:color="auto"/>
              <w:left w:val="outset" w:sz="6" w:space="0" w:color="auto"/>
              <w:bottom w:val="outset" w:sz="6" w:space="0" w:color="auto"/>
              <w:right w:val="outset" w:sz="6" w:space="0" w:color="auto"/>
            </w:tcBorders>
            <w:hideMark/>
          </w:tcPr>
          <w:p w14:paraId="2F573255" w14:textId="77777777" w:rsidR="000376F8" w:rsidRPr="000376F8" w:rsidRDefault="000376F8" w:rsidP="000376F8">
            <w:r w:rsidRPr="000376F8">
              <w:rPr>
                <w:i/>
                <w:iCs/>
                <w:lang w:val="en-US"/>
              </w:rPr>
              <w:t>A guide to findings on happiness of children in the World Database of happiness</w:t>
            </w:r>
            <w:r w:rsidRPr="000376F8">
              <w:rPr>
                <w:lang w:val="en-US"/>
              </w:rPr>
              <w:br/>
              <w:t>In: Asher Ben-Arieh, Ferran Casas, Ivar Frones &amp; Jill E. Korbin (eds.) Handbook of child wellbeing: Theories, methods and policies in global perspective.</w:t>
            </w:r>
            <w:r w:rsidRPr="000376F8">
              <w:rPr>
                <w:lang w:val="en-US"/>
              </w:rPr>
              <w:br/>
            </w:r>
            <w:r w:rsidRPr="000376F8">
              <w:t>Vol. 1, Chapter 20, pp 40-46, Springer. ISBN 978-90-481-9064-5, DOI 10.1007/978-90-481-9063-8</w:t>
            </w:r>
          </w:p>
        </w:tc>
        <w:tc>
          <w:tcPr>
            <w:tcW w:w="0" w:type="auto"/>
            <w:tcBorders>
              <w:top w:val="outset" w:sz="6" w:space="0" w:color="auto"/>
              <w:left w:val="outset" w:sz="6" w:space="0" w:color="auto"/>
              <w:bottom w:val="outset" w:sz="6" w:space="0" w:color="auto"/>
              <w:right w:val="outset" w:sz="6" w:space="0" w:color="auto"/>
            </w:tcBorders>
            <w:hideMark/>
          </w:tcPr>
          <w:p w14:paraId="3F32A093" w14:textId="77777777" w:rsidR="000376F8" w:rsidRPr="000376F8" w:rsidRDefault="000376F8" w:rsidP="000376F8">
            <w:hyperlink r:id="rId2287" w:history="1">
              <w:r w:rsidRPr="000376F8">
                <w:rPr>
                  <w:rStyle w:val="Hyperlink"/>
                  <w:b/>
                  <w:bCs/>
                </w:rPr>
                <w:t>full text</w:t>
              </w:r>
            </w:hyperlink>
          </w:p>
        </w:tc>
      </w:tr>
      <w:tr w:rsidR="000376F8" w:rsidRPr="000376F8" w14:paraId="0691777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3E4241" w14:textId="77777777" w:rsidR="000376F8" w:rsidRPr="000376F8" w:rsidRDefault="000376F8" w:rsidP="000376F8">
            <w:r w:rsidRPr="000376F8">
              <w:t>2014a</w:t>
            </w:r>
          </w:p>
        </w:tc>
        <w:tc>
          <w:tcPr>
            <w:tcW w:w="0" w:type="auto"/>
            <w:tcBorders>
              <w:top w:val="outset" w:sz="6" w:space="0" w:color="auto"/>
              <w:left w:val="outset" w:sz="6" w:space="0" w:color="auto"/>
              <w:bottom w:val="outset" w:sz="6" w:space="0" w:color="auto"/>
              <w:right w:val="outset" w:sz="6" w:space="0" w:color="auto"/>
            </w:tcBorders>
            <w:hideMark/>
          </w:tcPr>
          <w:p w14:paraId="29805835" w14:textId="77777777" w:rsidR="000376F8" w:rsidRPr="000376F8" w:rsidRDefault="000376F8" w:rsidP="000376F8">
            <w:r w:rsidRPr="000376F8">
              <w:rPr>
                <w:i/>
                <w:iCs/>
                <w:lang w:val="en-US"/>
              </w:rPr>
              <w:t>Classic wisdom about ways to happiness: How does it apply today?</w:t>
            </w:r>
            <w:r w:rsidRPr="000376F8">
              <w:rPr>
                <w:lang w:val="en-US"/>
              </w:rPr>
              <w:br/>
              <w:t xml:space="preserve">In: Vincenzo Giorgino (ed.) 'Pursuit of happiness and the traditions of wisdom', Springer series Briefs in Wellbeing and Quality of life research, ISBN 978-3-319-04744-7. </w:t>
            </w:r>
            <w:r w:rsidRPr="000376F8">
              <w:t>DOI: 10.1007/978-3-319-04744-7_1, pp 1-12</w:t>
            </w:r>
          </w:p>
        </w:tc>
        <w:tc>
          <w:tcPr>
            <w:tcW w:w="0" w:type="auto"/>
            <w:tcBorders>
              <w:top w:val="outset" w:sz="6" w:space="0" w:color="auto"/>
              <w:left w:val="outset" w:sz="6" w:space="0" w:color="auto"/>
              <w:bottom w:val="outset" w:sz="6" w:space="0" w:color="auto"/>
              <w:right w:val="outset" w:sz="6" w:space="0" w:color="auto"/>
            </w:tcBorders>
            <w:hideMark/>
          </w:tcPr>
          <w:p w14:paraId="3BC4C39F" w14:textId="77777777" w:rsidR="000376F8" w:rsidRPr="000376F8" w:rsidRDefault="000376F8" w:rsidP="000376F8">
            <w:hyperlink r:id="rId2288" w:history="1">
              <w:r w:rsidRPr="000376F8">
                <w:rPr>
                  <w:rStyle w:val="Hyperlink"/>
                  <w:b/>
                  <w:bCs/>
                </w:rPr>
                <w:t>full text</w:t>
              </w:r>
            </w:hyperlink>
          </w:p>
        </w:tc>
      </w:tr>
      <w:tr w:rsidR="000376F8" w:rsidRPr="000376F8" w14:paraId="7BBEF8EB"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5A1D041" w14:textId="77777777" w:rsidR="000376F8" w:rsidRPr="000376F8" w:rsidRDefault="000376F8" w:rsidP="000376F8">
            <w:r w:rsidRPr="000376F8">
              <w:rPr>
                <w:b/>
                <w:bCs/>
              </w:rPr>
              <w:t>2013</w:t>
            </w:r>
          </w:p>
        </w:tc>
      </w:tr>
      <w:tr w:rsidR="000376F8" w:rsidRPr="000376F8" w14:paraId="72DF2A2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604F1F" w14:textId="77777777" w:rsidR="000376F8" w:rsidRPr="000376F8" w:rsidRDefault="000376F8" w:rsidP="000376F8">
            <w:r w:rsidRPr="000376F8">
              <w:t>2013q</w:t>
            </w:r>
          </w:p>
        </w:tc>
        <w:tc>
          <w:tcPr>
            <w:tcW w:w="0" w:type="auto"/>
            <w:tcBorders>
              <w:top w:val="outset" w:sz="6" w:space="0" w:color="auto"/>
              <w:left w:val="outset" w:sz="6" w:space="0" w:color="auto"/>
              <w:bottom w:val="outset" w:sz="6" w:space="0" w:color="auto"/>
              <w:right w:val="outset" w:sz="6" w:space="0" w:color="auto"/>
            </w:tcBorders>
            <w:hideMark/>
          </w:tcPr>
          <w:p w14:paraId="51C84CED" w14:textId="77777777" w:rsidR="000376F8" w:rsidRPr="000376F8" w:rsidRDefault="000376F8" w:rsidP="000376F8">
            <w:r w:rsidRPr="000376F8">
              <w:rPr>
                <w:i/>
                <w:iCs/>
                <w:lang w:val="en-US"/>
              </w:rPr>
              <w:t>The four qualities of life: Ordering concepts and measures of the good life</w:t>
            </w:r>
            <w:r w:rsidRPr="000376F8">
              <w:rPr>
                <w:lang w:val="en-US"/>
              </w:rPr>
              <w:br/>
              <w:t xml:space="preserve">In: DellaFave, A (ed.) 'The Exploration of happiness: Present and future perspectives', Springer, Dordrecht, Netherlands, Happiness Studies Book Series 2013, Chapter 11, pp 195-226, DOI: 10.1007/978-94-007-5702-8_11. </w:t>
            </w:r>
            <w:r w:rsidRPr="000376F8">
              <w:t>Reprint of 2000c</w:t>
            </w:r>
          </w:p>
        </w:tc>
        <w:tc>
          <w:tcPr>
            <w:tcW w:w="0" w:type="auto"/>
            <w:tcBorders>
              <w:top w:val="outset" w:sz="6" w:space="0" w:color="auto"/>
              <w:left w:val="outset" w:sz="6" w:space="0" w:color="auto"/>
              <w:bottom w:val="outset" w:sz="6" w:space="0" w:color="auto"/>
              <w:right w:val="outset" w:sz="6" w:space="0" w:color="auto"/>
            </w:tcBorders>
            <w:hideMark/>
          </w:tcPr>
          <w:p w14:paraId="0C3BF2D2" w14:textId="77777777" w:rsidR="000376F8" w:rsidRPr="000376F8" w:rsidRDefault="000376F8" w:rsidP="000376F8">
            <w:hyperlink r:id="rId2289" w:history="1">
              <w:r w:rsidRPr="000376F8">
                <w:rPr>
                  <w:rStyle w:val="Hyperlink"/>
                  <w:b/>
                  <w:bCs/>
                </w:rPr>
                <w:t>abstract</w:t>
              </w:r>
            </w:hyperlink>
            <w:r w:rsidRPr="000376F8">
              <w:br/>
            </w:r>
            <w:hyperlink r:id="rId2290" w:history="1">
              <w:r w:rsidRPr="000376F8">
                <w:rPr>
                  <w:rStyle w:val="Hyperlink"/>
                  <w:b/>
                  <w:bCs/>
                </w:rPr>
                <w:t>full text</w:t>
              </w:r>
            </w:hyperlink>
          </w:p>
        </w:tc>
      </w:tr>
      <w:tr w:rsidR="000376F8" w:rsidRPr="000376F8" w14:paraId="0C2B77D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60AEB2" w14:textId="77777777" w:rsidR="000376F8" w:rsidRPr="000376F8" w:rsidRDefault="000376F8" w:rsidP="000376F8">
            <w:r w:rsidRPr="000376F8">
              <w:t>2013p</w:t>
            </w:r>
          </w:p>
        </w:tc>
        <w:tc>
          <w:tcPr>
            <w:tcW w:w="0" w:type="auto"/>
            <w:tcBorders>
              <w:top w:val="outset" w:sz="6" w:space="0" w:color="auto"/>
              <w:left w:val="outset" w:sz="6" w:space="0" w:color="auto"/>
              <w:bottom w:val="outset" w:sz="6" w:space="0" w:color="auto"/>
              <w:right w:val="outset" w:sz="6" w:space="0" w:color="auto"/>
            </w:tcBorders>
            <w:hideMark/>
          </w:tcPr>
          <w:p w14:paraId="761ADA2C" w14:textId="77777777" w:rsidR="000376F8" w:rsidRPr="000376F8" w:rsidRDefault="000376F8" w:rsidP="000376F8">
            <w:pPr>
              <w:rPr>
                <w:lang w:val="en-US"/>
              </w:rPr>
            </w:pPr>
            <w:r w:rsidRPr="000376F8">
              <w:rPr>
                <w:i/>
                <w:iCs/>
                <w:lang w:val="en-US"/>
              </w:rPr>
              <w:t>Happy Life Years</w:t>
            </w:r>
            <w:r w:rsidRPr="000376F8">
              <w:rPr>
                <w:lang w:val="en-US"/>
              </w:rPr>
              <w:br/>
              <w:t>OECD factsheet, Organization for Economic Cooperation and Development, Paris, France</w:t>
            </w:r>
            <w:r w:rsidRPr="000376F8">
              <w:rPr>
                <w:lang w:val="en-US"/>
              </w:rPr>
              <w:br/>
              <w:t>Update 2007f</w:t>
            </w:r>
          </w:p>
        </w:tc>
        <w:tc>
          <w:tcPr>
            <w:tcW w:w="0" w:type="auto"/>
            <w:tcBorders>
              <w:top w:val="outset" w:sz="6" w:space="0" w:color="auto"/>
              <w:left w:val="outset" w:sz="6" w:space="0" w:color="auto"/>
              <w:bottom w:val="outset" w:sz="6" w:space="0" w:color="auto"/>
              <w:right w:val="outset" w:sz="6" w:space="0" w:color="auto"/>
            </w:tcBorders>
            <w:hideMark/>
          </w:tcPr>
          <w:p w14:paraId="7F30BF65" w14:textId="77777777" w:rsidR="000376F8" w:rsidRPr="000376F8" w:rsidRDefault="000376F8" w:rsidP="000376F8">
            <w:hyperlink r:id="rId2291" w:history="1">
              <w:r w:rsidRPr="000376F8">
                <w:rPr>
                  <w:rStyle w:val="Hyperlink"/>
                  <w:b/>
                  <w:bCs/>
                </w:rPr>
                <w:t>full text</w:t>
              </w:r>
            </w:hyperlink>
          </w:p>
        </w:tc>
      </w:tr>
      <w:tr w:rsidR="000376F8" w:rsidRPr="000376F8" w14:paraId="5F0FA83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A00C40" w14:textId="77777777" w:rsidR="000376F8" w:rsidRPr="000376F8" w:rsidRDefault="000376F8" w:rsidP="000376F8">
            <w:r w:rsidRPr="000376F8">
              <w:t>2013o</w:t>
            </w:r>
          </w:p>
        </w:tc>
        <w:tc>
          <w:tcPr>
            <w:tcW w:w="0" w:type="auto"/>
            <w:tcBorders>
              <w:top w:val="outset" w:sz="6" w:space="0" w:color="auto"/>
              <w:left w:val="outset" w:sz="6" w:space="0" w:color="auto"/>
              <w:bottom w:val="outset" w:sz="6" w:space="0" w:color="auto"/>
              <w:right w:val="outset" w:sz="6" w:space="0" w:color="auto"/>
            </w:tcBorders>
            <w:hideMark/>
          </w:tcPr>
          <w:p w14:paraId="6902DB19" w14:textId="77777777" w:rsidR="000376F8" w:rsidRPr="000376F8" w:rsidRDefault="000376F8" w:rsidP="000376F8">
            <w:pPr>
              <w:rPr>
                <w:lang w:val="en-US"/>
              </w:rPr>
            </w:pPr>
            <w:r w:rsidRPr="000376F8">
              <w:rPr>
                <w:i/>
                <w:iCs/>
                <w:lang w:val="en-US"/>
              </w:rPr>
              <w:t>More modern, more happy</w:t>
            </w:r>
            <w:r w:rsidRPr="000376F8">
              <w:rPr>
                <w:lang w:val="en-US"/>
              </w:rPr>
              <w:br/>
              <w:t>Optentia Newsletter, vol. 3, (4) 4</w:t>
            </w:r>
          </w:p>
        </w:tc>
        <w:tc>
          <w:tcPr>
            <w:tcW w:w="0" w:type="auto"/>
            <w:tcBorders>
              <w:top w:val="outset" w:sz="6" w:space="0" w:color="auto"/>
              <w:left w:val="outset" w:sz="6" w:space="0" w:color="auto"/>
              <w:bottom w:val="outset" w:sz="6" w:space="0" w:color="auto"/>
              <w:right w:val="outset" w:sz="6" w:space="0" w:color="auto"/>
            </w:tcBorders>
            <w:hideMark/>
          </w:tcPr>
          <w:p w14:paraId="2D9C44FF" w14:textId="77777777" w:rsidR="000376F8" w:rsidRPr="000376F8" w:rsidRDefault="000376F8" w:rsidP="000376F8">
            <w:hyperlink r:id="rId2292" w:history="1">
              <w:r w:rsidRPr="000376F8">
                <w:rPr>
                  <w:rStyle w:val="Hyperlink"/>
                  <w:b/>
                  <w:bCs/>
                </w:rPr>
                <w:t>full text</w:t>
              </w:r>
            </w:hyperlink>
          </w:p>
        </w:tc>
      </w:tr>
      <w:tr w:rsidR="000376F8" w:rsidRPr="000376F8" w14:paraId="0DA3A23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B59EBF" w14:textId="77777777" w:rsidR="000376F8" w:rsidRPr="000376F8" w:rsidRDefault="000376F8" w:rsidP="000376F8">
            <w:r w:rsidRPr="000376F8">
              <w:t>2013n</w:t>
            </w:r>
          </w:p>
        </w:tc>
        <w:tc>
          <w:tcPr>
            <w:tcW w:w="0" w:type="auto"/>
            <w:tcBorders>
              <w:top w:val="outset" w:sz="6" w:space="0" w:color="auto"/>
              <w:left w:val="outset" w:sz="6" w:space="0" w:color="auto"/>
              <w:bottom w:val="outset" w:sz="6" w:space="0" w:color="auto"/>
              <w:right w:val="outset" w:sz="6" w:space="0" w:color="auto"/>
            </w:tcBorders>
            <w:hideMark/>
          </w:tcPr>
          <w:p w14:paraId="3097F1E2"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5027458A" w14:textId="77777777" w:rsidR="000376F8" w:rsidRPr="000376F8" w:rsidRDefault="000376F8" w:rsidP="000376F8">
            <w:hyperlink r:id="rId2293" w:history="1">
              <w:r w:rsidRPr="000376F8">
                <w:rPr>
                  <w:rStyle w:val="Hyperlink"/>
                  <w:b/>
                  <w:bCs/>
                </w:rPr>
                <w:t>full text</w:t>
              </w:r>
            </w:hyperlink>
          </w:p>
        </w:tc>
      </w:tr>
      <w:tr w:rsidR="000376F8" w:rsidRPr="000D43FC" w14:paraId="3857DB5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91EA38" w14:textId="77777777" w:rsidR="000376F8" w:rsidRPr="000376F8" w:rsidRDefault="000376F8" w:rsidP="000376F8">
            <w:r w:rsidRPr="000376F8">
              <w:t>2013m</w:t>
            </w:r>
          </w:p>
        </w:tc>
        <w:tc>
          <w:tcPr>
            <w:tcW w:w="0" w:type="auto"/>
            <w:tcBorders>
              <w:top w:val="outset" w:sz="6" w:space="0" w:color="auto"/>
              <w:left w:val="outset" w:sz="6" w:space="0" w:color="auto"/>
              <w:bottom w:val="outset" w:sz="6" w:space="0" w:color="auto"/>
              <w:right w:val="outset" w:sz="6" w:space="0" w:color="auto"/>
            </w:tcBorders>
            <w:hideMark/>
          </w:tcPr>
          <w:p w14:paraId="4DD35DEE" w14:textId="77777777" w:rsidR="000376F8" w:rsidRPr="000376F8" w:rsidRDefault="000376F8" w:rsidP="000376F8">
            <w:pPr>
              <w:rPr>
                <w:lang w:val="es-ES"/>
              </w:rPr>
            </w:pPr>
            <w:r w:rsidRPr="000376F8">
              <w:rPr>
                <w:i/>
                <w:iCs/>
                <w:lang w:val="en-US"/>
              </w:rPr>
              <w:t>Greater happiness for a greater number: Is that possible in Mexico?</w:t>
            </w:r>
            <w:r w:rsidRPr="000376F8">
              <w:rPr>
                <w:lang w:val="en-US"/>
              </w:rPr>
              <w:br/>
            </w:r>
            <w:r w:rsidRPr="000376F8">
              <w:rPr>
                <w:lang w:val="es-ES"/>
              </w:rPr>
              <w:t xml:space="preserve">In: Manzanilla-Prieto, F. (ed.) Ranking de Felicidad en Mexico 2012, Universidad Popular Autonoma del Estado de Puebla, </w:t>
            </w:r>
            <w:r w:rsidRPr="000376F8">
              <w:rPr>
                <w:lang w:val="es-ES"/>
              </w:rPr>
              <w:lastRenderedPageBreak/>
              <w:t>Puebla, Mexico, February 2013, ISBN 978-607-8093-31-1, Chapter 2, pp 33-53</w:t>
            </w:r>
          </w:p>
        </w:tc>
        <w:tc>
          <w:tcPr>
            <w:tcW w:w="0" w:type="auto"/>
            <w:tcBorders>
              <w:top w:val="outset" w:sz="6" w:space="0" w:color="auto"/>
              <w:left w:val="outset" w:sz="6" w:space="0" w:color="auto"/>
              <w:bottom w:val="outset" w:sz="6" w:space="0" w:color="auto"/>
              <w:right w:val="outset" w:sz="6" w:space="0" w:color="auto"/>
            </w:tcBorders>
            <w:hideMark/>
          </w:tcPr>
          <w:p w14:paraId="40C74967" w14:textId="77777777" w:rsidR="000376F8" w:rsidRPr="000376F8" w:rsidRDefault="000376F8" w:rsidP="000376F8">
            <w:pPr>
              <w:rPr>
                <w:lang w:val="en-US"/>
              </w:rPr>
            </w:pPr>
            <w:hyperlink r:id="rId2294" w:history="1">
              <w:r w:rsidRPr="000376F8">
                <w:rPr>
                  <w:rStyle w:val="Hyperlink"/>
                  <w:b/>
                  <w:bCs/>
                  <w:lang w:val="en-US"/>
                </w:rPr>
                <w:t>full text in English</w:t>
              </w:r>
            </w:hyperlink>
            <w:r w:rsidRPr="000376F8">
              <w:rPr>
                <w:lang w:val="en-US"/>
              </w:rPr>
              <w:br/>
            </w:r>
            <w:hyperlink r:id="rId2295" w:history="1">
              <w:r w:rsidRPr="000376F8">
                <w:rPr>
                  <w:rStyle w:val="Hyperlink"/>
                  <w:b/>
                  <w:bCs/>
                  <w:lang w:val="en-US"/>
                </w:rPr>
                <w:t>full text in Spanish</w:t>
              </w:r>
            </w:hyperlink>
          </w:p>
        </w:tc>
      </w:tr>
      <w:tr w:rsidR="000376F8" w:rsidRPr="000376F8" w14:paraId="15337A3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879505" w14:textId="77777777" w:rsidR="000376F8" w:rsidRPr="000376F8" w:rsidRDefault="000376F8" w:rsidP="000376F8">
            <w:r w:rsidRPr="000376F8">
              <w:lastRenderedPageBreak/>
              <w:t>2013l</w:t>
            </w:r>
          </w:p>
        </w:tc>
        <w:tc>
          <w:tcPr>
            <w:tcW w:w="0" w:type="auto"/>
            <w:tcBorders>
              <w:top w:val="outset" w:sz="6" w:space="0" w:color="auto"/>
              <w:left w:val="outset" w:sz="6" w:space="0" w:color="auto"/>
              <w:bottom w:val="outset" w:sz="6" w:space="0" w:color="auto"/>
              <w:right w:val="outset" w:sz="6" w:space="0" w:color="auto"/>
            </w:tcBorders>
            <w:hideMark/>
          </w:tcPr>
          <w:p w14:paraId="756C9B8F" w14:textId="77777777" w:rsidR="000376F8" w:rsidRPr="000376F8" w:rsidRDefault="000376F8" w:rsidP="000376F8">
            <w:pPr>
              <w:rPr>
                <w:lang w:val="en-US"/>
              </w:rPr>
            </w:pPr>
            <w:r w:rsidRPr="000376F8">
              <w:rPr>
                <w:i/>
                <w:iCs/>
                <w:lang w:val="en-US"/>
              </w:rPr>
              <w:t>Memory-experience gap in early adolescents' happiness reports</w:t>
            </w:r>
            <w:r w:rsidRPr="000376F8">
              <w:rPr>
                <w:lang w:val="en-US"/>
              </w:rPr>
              <w:br/>
              <w:t>Child Indicator Research, 6 (1) DOI 10.1007/s12187-013-9194-6. ISSN 1874-897X</w:t>
            </w:r>
            <w:r w:rsidRPr="000376F8">
              <w:rPr>
                <w:lang w:val="en-US"/>
              </w:rPr>
              <w:br/>
              <w:t>Together with Maja Tadic (first author), Huub Braam and Katja van Vliet</w:t>
            </w:r>
            <w:r w:rsidRPr="000376F8">
              <w:rPr>
                <w:lang w:val="en-US"/>
              </w:rPr>
              <w:br/>
              <w:t>On line since april 24, 2013</w:t>
            </w:r>
          </w:p>
        </w:tc>
        <w:tc>
          <w:tcPr>
            <w:tcW w:w="0" w:type="auto"/>
            <w:tcBorders>
              <w:top w:val="outset" w:sz="6" w:space="0" w:color="auto"/>
              <w:left w:val="outset" w:sz="6" w:space="0" w:color="auto"/>
              <w:bottom w:val="outset" w:sz="6" w:space="0" w:color="auto"/>
              <w:right w:val="outset" w:sz="6" w:space="0" w:color="auto"/>
            </w:tcBorders>
            <w:hideMark/>
          </w:tcPr>
          <w:p w14:paraId="6298A65F" w14:textId="77777777" w:rsidR="000376F8" w:rsidRPr="000376F8" w:rsidRDefault="000376F8" w:rsidP="000376F8">
            <w:hyperlink r:id="rId2296" w:history="1">
              <w:r w:rsidRPr="000376F8">
                <w:rPr>
                  <w:rStyle w:val="Hyperlink"/>
                  <w:b/>
                  <w:bCs/>
                </w:rPr>
                <w:t>abstract</w:t>
              </w:r>
            </w:hyperlink>
            <w:r w:rsidRPr="000376F8">
              <w:br/>
            </w:r>
            <w:hyperlink r:id="rId2297" w:history="1">
              <w:r w:rsidRPr="000376F8">
                <w:rPr>
                  <w:rStyle w:val="Hyperlink"/>
                  <w:b/>
                  <w:bCs/>
                </w:rPr>
                <w:t>full text</w:t>
              </w:r>
            </w:hyperlink>
          </w:p>
        </w:tc>
      </w:tr>
      <w:tr w:rsidR="000376F8" w:rsidRPr="000376F8" w14:paraId="5461F9C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E4FC9A" w14:textId="77777777" w:rsidR="000376F8" w:rsidRPr="000376F8" w:rsidRDefault="000376F8" w:rsidP="000376F8">
            <w:r w:rsidRPr="000376F8">
              <w:t>2013k</w:t>
            </w:r>
          </w:p>
        </w:tc>
        <w:tc>
          <w:tcPr>
            <w:tcW w:w="0" w:type="auto"/>
            <w:tcBorders>
              <w:top w:val="outset" w:sz="6" w:space="0" w:color="auto"/>
              <w:left w:val="outset" w:sz="6" w:space="0" w:color="auto"/>
              <w:bottom w:val="outset" w:sz="6" w:space="0" w:color="auto"/>
              <w:right w:val="outset" w:sz="6" w:space="0" w:color="auto"/>
            </w:tcBorders>
            <w:hideMark/>
          </w:tcPr>
          <w:p w14:paraId="55BB919C" w14:textId="77777777" w:rsidR="000376F8" w:rsidRPr="000376F8" w:rsidRDefault="000376F8" w:rsidP="000376F8">
            <w:pPr>
              <w:rPr>
                <w:lang w:val="en-US"/>
              </w:rPr>
            </w:pPr>
            <w:r w:rsidRPr="000376F8">
              <w:rPr>
                <w:i/>
                <w:iCs/>
                <w:lang w:val="en-US"/>
              </w:rPr>
              <w:t>The Day Reconstruction Method (DRM): Applications in organizations</w:t>
            </w:r>
            <w:r w:rsidRPr="000376F8">
              <w:rPr>
                <w:lang w:val="en-US"/>
              </w:rPr>
              <w:br/>
              <w:t>Optentia Newsletter, North West University, South Africa, Spring 2013, pp 4-5</w:t>
            </w:r>
          </w:p>
        </w:tc>
        <w:tc>
          <w:tcPr>
            <w:tcW w:w="0" w:type="auto"/>
            <w:tcBorders>
              <w:top w:val="outset" w:sz="6" w:space="0" w:color="auto"/>
              <w:left w:val="outset" w:sz="6" w:space="0" w:color="auto"/>
              <w:bottom w:val="outset" w:sz="6" w:space="0" w:color="auto"/>
              <w:right w:val="outset" w:sz="6" w:space="0" w:color="auto"/>
            </w:tcBorders>
            <w:hideMark/>
          </w:tcPr>
          <w:p w14:paraId="17CDFCA5" w14:textId="77777777" w:rsidR="000376F8" w:rsidRPr="000376F8" w:rsidRDefault="000376F8" w:rsidP="000376F8">
            <w:hyperlink r:id="rId2298" w:history="1">
              <w:r w:rsidRPr="000376F8">
                <w:rPr>
                  <w:rStyle w:val="Hyperlink"/>
                  <w:b/>
                  <w:bCs/>
                </w:rPr>
                <w:t>full text</w:t>
              </w:r>
            </w:hyperlink>
          </w:p>
        </w:tc>
      </w:tr>
      <w:tr w:rsidR="000376F8" w:rsidRPr="000376F8" w14:paraId="7BAF30E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B8AEE5" w14:textId="77777777" w:rsidR="000376F8" w:rsidRPr="000376F8" w:rsidRDefault="000376F8" w:rsidP="000376F8">
            <w:r w:rsidRPr="000376F8">
              <w:t>2013j</w:t>
            </w:r>
          </w:p>
        </w:tc>
        <w:tc>
          <w:tcPr>
            <w:tcW w:w="0" w:type="auto"/>
            <w:tcBorders>
              <w:top w:val="outset" w:sz="6" w:space="0" w:color="auto"/>
              <w:left w:val="outset" w:sz="6" w:space="0" w:color="auto"/>
              <w:bottom w:val="outset" w:sz="6" w:space="0" w:color="auto"/>
              <w:right w:val="outset" w:sz="6" w:space="0" w:color="auto"/>
            </w:tcBorders>
            <w:hideMark/>
          </w:tcPr>
          <w:p w14:paraId="411A7257" w14:textId="77777777" w:rsidR="000376F8" w:rsidRPr="000376F8" w:rsidRDefault="000376F8" w:rsidP="000376F8">
            <w:r w:rsidRPr="000376F8">
              <w:rPr>
                <w:i/>
                <w:iCs/>
                <w:lang w:val="en-US"/>
              </w:rPr>
              <w:t>Notions of the good life</w:t>
            </w:r>
            <w:r w:rsidRPr="000376F8">
              <w:rPr>
                <w:lang w:val="en-US"/>
              </w:rPr>
              <w:br/>
              <w:t xml:space="preserve">In: David, S.A., Boniwell, I. &amp; Ayers, A.C. (eds.),The Oxford Handbook of Happiness, Chapter 12, pp 161-173, 2013, Oxford University Press, Oxford, UK. </w:t>
            </w:r>
            <w:r w:rsidRPr="000376F8">
              <w:t>ISBN 978-0-19-955725-7</w:t>
            </w:r>
          </w:p>
        </w:tc>
        <w:tc>
          <w:tcPr>
            <w:tcW w:w="0" w:type="auto"/>
            <w:tcBorders>
              <w:top w:val="outset" w:sz="6" w:space="0" w:color="auto"/>
              <w:left w:val="outset" w:sz="6" w:space="0" w:color="auto"/>
              <w:bottom w:val="outset" w:sz="6" w:space="0" w:color="auto"/>
              <w:right w:val="outset" w:sz="6" w:space="0" w:color="auto"/>
            </w:tcBorders>
            <w:hideMark/>
          </w:tcPr>
          <w:p w14:paraId="2EA143B5" w14:textId="77777777" w:rsidR="000376F8" w:rsidRPr="000376F8" w:rsidRDefault="000376F8" w:rsidP="000376F8">
            <w:hyperlink r:id="rId2299" w:history="1">
              <w:r w:rsidRPr="000376F8">
                <w:rPr>
                  <w:rStyle w:val="Hyperlink"/>
                  <w:b/>
                  <w:bCs/>
                </w:rPr>
                <w:t>full text</w:t>
              </w:r>
            </w:hyperlink>
          </w:p>
        </w:tc>
      </w:tr>
      <w:tr w:rsidR="000376F8" w:rsidRPr="000376F8" w14:paraId="3D64CF9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AF3BF99" w14:textId="77777777" w:rsidR="000376F8" w:rsidRPr="000376F8" w:rsidRDefault="000376F8" w:rsidP="000376F8">
            <w:r w:rsidRPr="000376F8">
              <w:t>2013i</w:t>
            </w:r>
          </w:p>
        </w:tc>
        <w:tc>
          <w:tcPr>
            <w:tcW w:w="0" w:type="auto"/>
            <w:tcBorders>
              <w:top w:val="outset" w:sz="6" w:space="0" w:color="auto"/>
              <w:left w:val="outset" w:sz="6" w:space="0" w:color="auto"/>
              <w:bottom w:val="outset" w:sz="6" w:space="0" w:color="auto"/>
              <w:right w:val="outset" w:sz="6" w:space="0" w:color="auto"/>
            </w:tcBorders>
            <w:hideMark/>
          </w:tcPr>
          <w:p w14:paraId="440A148B" w14:textId="77777777" w:rsidR="000376F8" w:rsidRPr="000376F8" w:rsidRDefault="000376F8" w:rsidP="000376F8">
            <w:r w:rsidRPr="000376F8">
              <w:rPr>
                <w:i/>
                <w:iCs/>
              </w:rPr>
              <w:t>Is geluk voor de dommen? Over het verband tussen intelligentie en geluk</w:t>
            </w:r>
            <w:r w:rsidRPr="000376F8">
              <w:br/>
              <w:t>In: Bijl, R., Van den Brink, R., Dekker, P., De Hart J. &amp; Keuzenkamp, S. (redactie), 'Opvallend gewoon. Het bijzondere van Nederland. Beschouwingen bij het afscheid van Paul Schnabel als directeur van het Sociaal en Cultureel Planbureau'.</w:t>
            </w:r>
            <w:r w:rsidRPr="000376F8">
              <w:br/>
              <w:t>Sociaal en Cultureel Planbureau, Den Haag, maart 2013, ISBN 978-90-377-0646-8, blz. 72-79</w:t>
            </w:r>
          </w:p>
        </w:tc>
        <w:tc>
          <w:tcPr>
            <w:tcW w:w="0" w:type="auto"/>
            <w:tcBorders>
              <w:top w:val="outset" w:sz="6" w:space="0" w:color="auto"/>
              <w:left w:val="outset" w:sz="6" w:space="0" w:color="auto"/>
              <w:bottom w:val="outset" w:sz="6" w:space="0" w:color="auto"/>
              <w:right w:val="outset" w:sz="6" w:space="0" w:color="auto"/>
            </w:tcBorders>
            <w:hideMark/>
          </w:tcPr>
          <w:p w14:paraId="51C2E8AB" w14:textId="77777777" w:rsidR="000376F8" w:rsidRPr="000376F8" w:rsidRDefault="000376F8" w:rsidP="000376F8">
            <w:hyperlink r:id="rId2300" w:history="1">
              <w:r w:rsidRPr="000376F8">
                <w:rPr>
                  <w:rStyle w:val="Hyperlink"/>
                  <w:b/>
                  <w:bCs/>
                </w:rPr>
                <w:t>full text</w:t>
              </w:r>
            </w:hyperlink>
          </w:p>
        </w:tc>
      </w:tr>
      <w:tr w:rsidR="000376F8" w:rsidRPr="000376F8" w14:paraId="49B9BFB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7CF480" w14:textId="77777777" w:rsidR="000376F8" w:rsidRPr="000376F8" w:rsidRDefault="000376F8" w:rsidP="000376F8">
            <w:r w:rsidRPr="000376F8">
              <w:t>2013h</w:t>
            </w:r>
          </w:p>
        </w:tc>
        <w:tc>
          <w:tcPr>
            <w:tcW w:w="0" w:type="auto"/>
            <w:tcBorders>
              <w:top w:val="outset" w:sz="6" w:space="0" w:color="auto"/>
              <w:left w:val="outset" w:sz="6" w:space="0" w:color="auto"/>
              <w:bottom w:val="outset" w:sz="6" w:space="0" w:color="auto"/>
              <w:right w:val="outset" w:sz="6" w:space="0" w:color="auto"/>
            </w:tcBorders>
            <w:hideMark/>
          </w:tcPr>
          <w:p w14:paraId="57BCBD1F" w14:textId="77777777" w:rsidR="000376F8" w:rsidRPr="000376F8" w:rsidRDefault="000376F8" w:rsidP="000376F8">
            <w:r w:rsidRPr="000376F8">
              <w:rPr>
                <w:i/>
                <w:iCs/>
              </w:rPr>
              <w:t>Levenskunst: De kunst zo te leven dat men er zich prettig bij voelt</w:t>
            </w:r>
            <w:r w:rsidRPr="000376F8">
              <w:br/>
              <w:t>In: Joep Wijsbek (red.) “Levenskunst à la carte”, Uitgeverij Quist, Leidschendam, 2013, ISBN 987-90-77983-92-8, blz. 67-86</w:t>
            </w:r>
          </w:p>
        </w:tc>
        <w:tc>
          <w:tcPr>
            <w:tcW w:w="0" w:type="auto"/>
            <w:tcBorders>
              <w:top w:val="outset" w:sz="6" w:space="0" w:color="auto"/>
              <w:left w:val="outset" w:sz="6" w:space="0" w:color="auto"/>
              <w:bottom w:val="outset" w:sz="6" w:space="0" w:color="auto"/>
              <w:right w:val="outset" w:sz="6" w:space="0" w:color="auto"/>
            </w:tcBorders>
            <w:hideMark/>
          </w:tcPr>
          <w:p w14:paraId="7EB03A4E" w14:textId="77777777" w:rsidR="000376F8" w:rsidRPr="000376F8" w:rsidRDefault="000376F8" w:rsidP="000376F8">
            <w:hyperlink r:id="rId2301" w:history="1">
              <w:r w:rsidRPr="000376F8">
                <w:rPr>
                  <w:rStyle w:val="Hyperlink"/>
                  <w:b/>
                  <w:bCs/>
                </w:rPr>
                <w:t>full text</w:t>
              </w:r>
            </w:hyperlink>
          </w:p>
        </w:tc>
      </w:tr>
      <w:tr w:rsidR="000376F8" w:rsidRPr="000376F8" w14:paraId="1BEDFF8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FBBECA" w14:textId="77777777" w:rsidR="000376F8" w:rsidRPr="000376F8" w:rsidRDefault="000376F8" w:rsidP="000376F8">
            <w:r w:rsidRPr="000376F8">
              <w:t>2013g</w:t>
            </w:r>
          </w:p>
        </w:tc>
        <w:tc>
          <w:tcPr>
            <w:tcW w:w="0" w:type="auto"/>
            <w:tcBorders>
              <w:top w:val="outset" w:sz="6" w:space="0" w:color="auto"/>
              <w:left w:val="outset" w:sz="6" w:space="0" w:color="auto"/>
              <w:bottom w:val="outset" w:sz="6" w:space="0" w:color="auto"/>
              <w:right w:val="outset" w:sz="6" w:space="0" w:color="auto"/>
            </w:tcBorders>
            <w:hideMark/>
          </w:tcPr>
          <w:p w14:paraId="55D35540" w14:textId="77777777" w:rsidR="000376F8" w:rsidRPr="000376F8" w:rsidRDefault="000376F8" w:rsidP="000376F8">
            <w:pPr>
              <w:rPr>
                <w:lang w:val="en-US"/>
              </w:rPr>
            </w:pPr>
            <w:r w:rsidRPr="000376F8">
              <w:rPr>
                <w:i/>
                <w:iCs/>
                <w:lang w:val="en-US"/>
              </w:rPr>
              <w:t>Biological pathways and genetic mechanisms involved in social functioning</w:t>
            </w:r>
            <w:r w:rsidRPr="000376F8">
              <w:rPr>
                <w:lang w:val="en-US"/>
              </w:rPr>
              <w:br/>
              <w:t>Quality of Life Research, 2013, 22 (6) 1189-1200, DOI 10.1007/s11136-012-0277</w:t>
            </w:r>
            <w:r w:rsidRPr="000376F8">
              <w:rPr>
                <w:lang w:val="en-US"/>
              </w:rPr>
              <w:br/>
              <w:t>With Juan R. Ordonana (first author), Meike Bartels, Dorret I. Boomsma, David Cella, Miriam Mosing, Joao R. Oliveira, Donald L. Patrick, Gert G. Wagner, Mirjam A.G. Sprangers, all members of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277A5A7C" w14:textId="77777777" w:rsidR="000376F8" w:rsidRPr="000376F8" w:rsidRDefault="000376F8" w:rsidP="000376F8">
            <w:hyperlink r:id="rId2302" w:history="1">
              <w:r w:rsidRPr="000376F8">
                <w:rPr>
                  <w:rStyle w:val="Hyperlink"/>
                  <w:b/>
                  <w:bCs/>
                </w:rPr>
                <w:t>abstract</w:t>
              </w:r>
            </w:hyperlink>
            <w:r w:rsidRPr="000376F8">
              <w:br/>
            </w:r>
            <w:hyperlink r:id="rId2303" w:history="1">
              <w:r w:rsidRPr="000376F8">
                <w:rPr>
                  <w:rStyle w:val="Hyperlink"/>
                  <w:b/>
                  <w:bCs/>
                </w:rPr>
                <w:t>full text</w:t>
              </w:r>
            </w:hyperlink>
          </w:p>
        </w:tc>
      </w:tr>
      <w:tr w:rsidR="000376F8" w:rsidRPr="000376F8" w14:paraId="0D421DD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714FB1" w14:textId="77777777" w:rsidR="000376F8" w:rsidRPr="000376F8" w:rsidRDefault="000376F8" w:rsidP="000376F8">
            <w:r w:rsidRPr="000376F8">
              <w:t>2013e</w:t>
            </w:r>
          </w:p>
        </w:tc>
        <w:tc>
          <w:tcPr>
            <w:tcW w:w="0" w:type="auto"/>
            <w:tcBorders>
              <w:top w:val="outset" w:sz="6" w:space="0" w:color="auto"/>
              <w:left w:val="outset" w:sz="6" w:space="0" w:color="auto"/>
              <w:bottom w:val="outset" w:sz="6" w:space="0" w:color="auto"/>
              <w:right w:val="outset" w:sz="6" w:space="0" w:color="auto"/>
            </w:tcBorders>
            <w:hideMark/>
          </w:tcPr>
          <w:p w14:paraId="5A0AE4C2" w14:textId="77777777" w:rsidR="000376F8" w:rsidRPr="000376F8" w:rsidRDefault="000376F8" w:rsidP="000376F8">
            <w:pPr>
              <w:rPr>
                <w:lang w:val="en-US"/>
              </w:rPr>
            </w:pPr>
            <w:r w:rsidRPr="000376F8">
              <w:rPr>
                <w:i/>
                <w:iCs/>
                <w:lang w:val="en-US"/>
              </w:rPr>
              <w:t>Daily activities and happiness in later life: The role of work status</w:t>
            </w:r>
            <w:r w:rsidRPr="000376F8">
              <w:rPr>
                <w:lang w:val="en-US"/>
              </w:rPr>
              <w:br/>
              <w:t xml:space="preserve">Journal of Happiness Studies, online since October 1, 2012, DOi </w:t>
            </w:r>
            <w:r w:rsidRPr="000376F8">
              <w:rPr>
                <w:lang w:val="en-US"/>
              </w:rPr>
              <w:lastRenderedPageBreak/>
              <w:t>10.1007/s10902-012-9392-9</w:t>
            </w:r>
            <w:r w:rsidRPr="000376F8">
              <w:rPr>
                <w:lang w:val="en-US"/>
              </w:rPr>
              <w:br/>
              <w:t>With Maja Tadic (first author), Arnold Bakker and Wido Oerlemans</w:t>
            </w:r>
          </w:p>
        </w:tc>
        <w:tc>
          <w:tcPr>
            <w:tcW w:w="0" w:type="auto"/>
            <w:tcBorders>
              <w:top w:val="outset" w:sz="6" w:space="0" w:color="auto"/>
              <w:left w:val="outset" w:sz="6" w:space="0" w:color="auto"/>
              <w:bottom w:val="outset" w:sz="6" w:space="0" w:color="auto"/>
              <w:right w:val="outset" w:sz="6" w:space="0" w:color="auto"/>
            </w:tcBorders>
            <w:hideMark/>
          </w:tcPr>
          <w:p w14:paraId="6EF6CDCD" w14:textId="77777777" w:rsidR="000376F8" w:rsidRPr="000376F8" w:rsidRDefault="000376F8" w:rsidP="000376F8">
            <w:hyperlink r:id="rId2304" w:history="1">
              <w:r w:rsidRPr="000376F8">
                <w:rPr>
                  <w:rStyle w:val="Hyperlink"/>
                  <w:b/>
                  <w:bCs/>
                </w:rPr>
                <w:t>abstract</w:t>
              </w:r>
            </w:hyperlink>
            <w:r w:rsidRPr="000376F8">
              <w:br/>
            </w:r>
            <w:hyperlink r:id="rId2305" w:history="1">
              <w:r w:rsidRPr="000376F8">
                <w:rPr>
                  <w:rStyle w:val="Hyperlink"/>
                  <w:b/>
                  <w:bCs/>
                </w:rPr>
                <w:t>full text</w:t>
              </w:r>
            </w:hyperlink>
          </w:p>
        </w:tc>
      </w:tr>
      <w:tr w:rsidR="000376F8" w:rsidRPr="000376F8" w14:paraId="0395279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7ECDF1" w14:textId="77777777" w:rsidR="000376F8" w:rsidRPr="000376F8" w:rsidRDefault="000376F8" w:rsidP="000376F8">
            <w:r w:rsidRPr="000376F8">
              <w:t>2013d</w:t>
            </w:r>
          </w:p>
        </w:tc>
        <w:tc>
          <w:tcPr>
            <w:tcW w:w="0" w:type="auto"/>
            <w:tcBorders>
              <w:top w:val="outset" w:sz="6" w:space="0" w:color="auto"/>
              <w:left w:val="outset" w:sz="6" w:space="0" w:color="auto"/>
              <w:bottom w:val="outset" w:sz="6" w:space="0" w:color="auto"/>
              <w:right w:val="outset" w:sz="6" w:space="0" w:color="auto"/>
            </w:tcBorders>
            <w:hideMark/>
          </w:tcPr>
          <w:p w14:paraId="67AF696B" w14:textId="77777777" w:rsidR="000376F8" w:rsidRPr="000376F8" w:rsidRDefault="000376F8" w:rsidP="000376F8">
            <w:pPr>
              <w:rPr>
                <w:lang w:val="en-US"/>
              </w:rPr>
            </w:pPr>
            <w:r w:rsidRPr="000376F8">
              <w:rPr>
                <w:i/>
                <w:iCs/>
                <w:lang w:val="en-US"/>
              </w:rPr>
              <w:t>The Easterlin illusion</w:t>
            </w:r>
            <w:r w:rsidRPr="000376F8">
              <w:rPr>
                <w:lang w:val="en-US"/>
              </w:rPr>
              <w:br/>
              <w:t>Erasmus Happiness Economics Research Organization, EHERO working paper 2013/1</w:t>
            </w:r>
            <w:r w:rsidRPr="000376F8">
              <w:rPr>
                <w:lang w:val="en-US"/>
              </w:rPr>
              <w:br/>
              <w:t>Erasmus University Rotterdam, Netherlands</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4F6C2A07" w14:textId="77777777" w:rsidR="000376F8" w:rsidRPr="000376F8" w:rsidRDefault="000376F8" w:rsidP="000376F8">
            <w:hyperlink r:id="rId2306" w:history="1">
              <w:r w:rsidRPr="000376F8">
                <w:rPr>
                  <w:rStyle w:val="Hyperlink"/>
                  <w:b/>
                  <w:bCs/>
                </w:rPr>
                <w:t>abstract</w:t>
              </w:r>
            </w:hyperlink>
            <w:r w:rsidRPr="000376F8">
              <w:br/>
            </w:r>
            <w:hyperlink r:id="rId2307" w:history="1">
              <w:r w:rsidRPr="000376F8">
                <w:rPr>
                  <w:rStyle w:val="Hyperlink"/>
                  <w:b/>
                  <w:bCs/>
                </w:rPr>
                <w:t>full text</w:t>
              </w:r>
            </w:hyperlink>
          </w:p>
        </w:tc>
      </w:tr>
      <w:tr w:rsidR="000376F8" w:rsidRPr="000376F8" w14:paraId="34B073A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1B6AB3" w14:textId="77777777" w:rsidR="000376F8" w:rsidRPr="000376F8" w:rsidRDefault="000376F8" w:rsidP="000376F8">
            <w:r w:rsidRPr="000376F8">
              <w:t>2013c</w:t>
            </w:r>
          </w:p>
        </w:tc>
        <w:tc>
          <w:tcPr>
            <w:tcW w:w="0" w:type="auto"/>
            <w:tcBorders>
              <w:top w:val="outset" w:sz="6" w:space="0" w:color="auto"/>
              <w:left w:val="outset" w:sz="6" w:space="0" w:color="auto"/>
              <w:bottom w:val="outset" w:sz="6" w:space="0" w:color="auto"/>
              <w:right w:val="outset" w:sz="6" w:space="0" w:color="auto"/>
            </w:tcBorders>
            <w:hideMark/>
          </w:tcPr>
          <w:p w14:paraId="12D90F06"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2C222349" w14:textId="77777777" w:rsidR="000376F8" w:rsidRPr="000376F8" w:rsidRDefault="000376F8" w:rsidP="000376F8">
            <w:hyperlink r:id="rId2308" w:history="1">
              <w:r w:rsidRPr="000376F8">
                <w:rPr>
                  <w:rStyle w:val="Hyperlink"/>
                  <w:b/>
                  <w:bCs/>
                </w:rPr>
                <w:t>full text</w:t>
              </w:r>
            </w:hyperlink>
          </w:p>
        </w:tc>
      </w:tr>
      <w:tr w:rsidR="000376F8" w:rsidRPr="000376F8" w14:paraId="6505BA1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516FC2" w14:textId="77777777" w:rsidR="000376F8" w:rsidRPr="000376F8" w:rsidRDefault="000376F8" w:rsidP="000376F8">
            <w:r w:rsidRPr="000376F8">
              <w:t>2013b</w:t>
            </w:r>
          </w:p>
        </w:tc>
        <w:tc>
          <w:tcPr>
            <w:tcW w:w="0" w:type="auto"/>
            <w:tcBorders>
              <w:top w:val="outset" w:sz="6" w:space="0" w:color="auto"/>
              <w:left w:val="outset" w:sz="6" w:space="0" w:color="auto"/>
              <w:bottom w:val="outset" w:sz="6" w:space="0" w:color="auto"/>
              <w:right w:val="outset" w:sz="6" w:space="0" w:color="auto"/>
            </w:tcBorders>
            <w:hideMark/>
          </w:tcPr>
          <w:p w14:paraId="7F39581D" w14:textId="77777777" w:rsidR="000376F8" w:rsidRPr="000376F8" w:rsidRDefault="000376F8" w:rsidP="000376F8">
            <w:r w:rsidRPr="000376F8">
              <w:rPr>
                <w:i/>
                <w:iCs/>
                <w:lang w:val="en-US"/>
              </w:rPr>
              <w:t>Happiness through leisure</w:t>
            </w:r>
            <w:r w:rsidRPr="000376F8">
              <w:rPr>
                <w:lang w:val="en-US"/>
              </w:rPr>
              <w:br/>
              <w:t xml:space="preserve">In: T. Freire (ed.), Positive Leisure Science: From Subjective Experience to Social Contexts (pp 193-209). </w:t>
            </w:r>
            <w:r w:rsidRPr="000376F8">
              <w:t>Dordrecht: Springer Science. </w:t>
            </w:r>
            <w:hyperlink r:id="rId2309" w:tooltip="blocked::http://rd.springer.com/book/10.1007/978-94-007-5058-6/page/1" w:history="1">
              <w:r w:rsidRPr="000376F8">
                <w:rPr>
                  <w:rStyle w:val="Hyperlink"/>
                  <w:b/>
                  <w:bCs/>
                </w:rPr>
                <w:t>http://rd.springer.com/book/10.1007/978-94-007-5058-6/page/1</w:t>
              </w:r>
            </w:hyperlink>
            <w:r w:rsidRPr="000376F8">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55F64D71" w14:textId="77777777" w:rsidR="000376F8" w:rsidRPr="000376F8" w:rsidRDefault="000376F8" w:rsidP="000376F8">
            <w:hyperlink r:id="rId2310" w:history="1">
              <w:r w:rsidRPr="000376F8">
                <w:rPr>
                  <w:rStyle w:val="Hyperlink"/>
                  <w:b/>
                  <w:bCs/>
                </w:rPr>
                <w:t>full text</w:t>
              </w:r>
            </w:hyperlink>
          </w:p>
        </w:tc>
      </w:tr>
      <w:tr w:rsidR="000376F8" w:rsidRPr="000376F8" w14:paraId="4832D77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C126F4" w14:textId="77777777" w:rsidR="000376F8" w:rsidRPr="000376F8" w:rsidRDefault="000376F8" w:rsidP="000376F8">
            <w:r w:rsidRPr="000376F8">
              <w:t>2013a</w:t>
            </w:r>
          </w:p>
        </w:tc>
        <w:tc>
          <w:tcPr>
            <w:tcW w:w="0" w:type="auto"/>
            <w:tcBorders>
              <w:top w:val="outset" w:sz="6" w:space="0" w:color="auto"/>
              <w:left w:val="outset" w:sz="6" w:space="0" w:color="auto"/>
              <w:bottom w:val="outset" w:sz="6" w:space="0" w:color="auto"/>
              <w:right w:val="outset" w:sz="6" w:space="0" w:color="auto"/>
            </w:tcBorders>
            <w:hideMark/>
          </w:tcPr>
          <w:p w14:paraId="38001843" w14:textId="77777777" w:rsidR="000376F8" w:rsidRPr="000376F8" w:rsidRDefault="000376F8" w:rsidP="000376F8">
            <w:pPr>
              <w:rPr>
                <w:lang w:val="en-US"/>
              </w:rPr>
            </w:pPr>
            <w:r w:rsidRPr="000376F8">
              <w:rPr>
                <w:i/>
                <w:iCs/>
                <w:lang w:val="en-US"/>
              </w:rPr>
              <w:t>Contentment and affect in the estimation of happiness</w:t>
            </w:r>
            <w:r w:rsidRPr="000376F8">
              <w:rPr>
                <w:lang w:val="en-US"/>
              </w:rPr>
              <w:br/>
              <w:t>Social Indicators Research, 110: 415-431 , DOI 10.1007/s11205-011-9952-0</w:t>
            </w:r>
            <w:r w:rsidRPr="000376F8">
              <w:rPr>
                <w:lang w:val="en-US"/>
              </w:rPr>
              <w:br/>
              <w:t>With Mariano Rojas</w:t>
            </w:r>
          </w:p>
        </w:tc>
        <w:tc>
          <w:tcPr>
            <w:tcW w:w="0" w:type="auto"/>
            <w:tcBorders>
              <w:top w:val="outset" w:sz="6" w:space="0" w:color="auto"/>
              <w:left w:val="outset" w:sz="6" w:space="0" w:color="auto"/>
              <w:bottom w:val="outset" w:sz="6" w:space="0" w:color="auto"/>
              <w:right w:val="outset" w:sz="6" w:space="0" w:color="auto"/>
            </w:tcBorders>
            <w:hideMark/>
          </w:tcPr>
          <w:p w14:paraId="76AF8FF6" w14:textId="77777777" w:rsidR="000376F8" w:rsidRPr="000376F8" w:rsidRDefault="000376F8" w:rsidP="000376F8">
            <w:hyperlink r:id="rId2311" w:history="1">
              <w:r w:rsidRPr="000376F8">
                <w:rPr>
                  <w:rStyle w:val="Hyperlink"/>
                  <w:b/>
                  <w:bCs/>
                </w:rPr>
                <w:t>abstract</w:t>
              </w:r>
            </w:hyperlink>
            <w:r w:rsidRPr="000376F8">
              <w:br/>
            </w:r>
            <w:hyperlink r:id="rId2312" w:history="1">
              <w:r w:rsidRPr="000376F8">
                <w:rPr>
                  <w:rStyle w:val="Hyperlink"/>
                  <w:b/>
                  <w:bCs/>
                </w:rPr>
                <w:t>full text</w:t>
              </w:r>
            </w:hyperlink>
          </w:p>
        </w:tc>
      </w:tr>
      <w:tr w:rsidR="000376F8" w:rsidRPr="000376F8" w14:paraId="21F50752"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180B6E3" w14:textId="77777777" w:rsidR="000376F8" w:rsidRPr="000376F8" w:rsidRDefault="000376F8" w:rsidP="000376F8">
            <w:r w:rsidRPr="000376F8">
              <w:rPr>
                <w:b/>
                <w:bCs/>
              </w:rPr>
              <w:t>2012</w:t>
            </w:r>
          </w:p>
        </w:tc>
      </w:tr>
      <w:tr w:rsidR="000376F8" w:rsidRPr="000376F8" w14:paraId="39F557B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269AFF" w14:textId="77777777" w:rsidR="000376F8" w:rsidRPr="000376F8" w:rsidRDefault="000376F8" w:rsidP="000376F8">
            <w:r w:rsidRPr="000376F8">
              <w:t>2012o</w:t>
            </w:r>
          </w:p>
        </w:tc>
        <w:tc>
          <w:tcPr>
            <w:tcW w:w="0" w:type="auto"/>
            <w:tcBorders>
              <w:top w:val="outset" w:sz="6" w:space="0" w:color="auto"/>
              <w:left w:val="outset" w:sz="6" w:space="0" w:color="auto"/>
              <w:bottom w:val="outset" w:sz="6" w:space="0" w:color="auto"/>
              <w:right w:val="outset" w:sz="6" w:space="0" w:color="auto"/>
            </w:tcBorders>
            <w:hideMark/>
          </w:tcPr>
          <w:p w14:paraId="74150A0A" w14:textId="77777777" w:rsidR="000376F8" w:rsidRPr="000376F8" w:rsidRDefault="000376F8" w:rsidP="000376F8">
            <w:r w:rsidRPr="000376F8">
              <w:rPr>
                <w:i/>
                <w:iCs/>
              </w:rPr>
              <w:t>Veiliheid en geluk in landen</w:t>
            </w:r>
            <w:r w:rsidRPr="000376F8">
              <w:br/>
              <w:t>In: E.R. Muller (red.), "Veiligheid: Veiligheid en Veiligheidszorg in Nederland". Hoofdstuk 5, blz. 119-156, Kluwer, Deventer, 2e druk, 2012. ISBN 978-90-0946-9. Update of 2004g</w:t>
            </w:r>
          </w:p>
        </w:tc>
        <w:tc>
          <w:tcPr>
            <w:tcW w:w="0" w:type="auto"/>
            <w:tcBorders>
              <w:top w:val="outset" w:sz="6" w:space="0" w:color="auto"/>
              <w:left w:val="outset" w:sz="6" w:space="0" w:color="auto"/>
              <w:bottom w:val="outset" w:sz="6" w:space="0" w:color="auto"/>
              <w:right w:val="outset" w:sz="6" w:space="0" w:color="auto"/>
            </w:tcBorders>
            <w:hideMark/>
          </w:tcPr>
          <w:p w14:paraId="662F26EE" w14:textId="77777777" w:rsidR="000376F8" w:rsidRPr="000376F8" w:rsidRDefault="000376F8" w:rsidP="000376F8">
            <w:hyperlink r:id="rId2313" w:history="1">
              <w:r w:rsidRPr="000376F8">
                <w:rPr>
                  <w:rStyle w:val="Hyperlink"/>
                  <w:b/>
                  <w:bCs/>
                </w:rPr>
                <w:t>full text</w:t>
              </w:r>
            </w:hyperlink>
          </w:p>
        </w:tc>
      </w:tr>
      <w:tr w:rsidR="000376F8" w:rsidRPr="000376F8" w14:paraId="2B160D2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321C56" w14:textId="77777777" w:rsidR="000376F8" w:rsidRPr="000376F8" w:rsidRDefault="000376F8" w:rsidP="000376F8">
            <w:r w:rsidRPr="000376F8">
              <w:t>2012n</w:t>
            </w:r>
          </w:p>
        </w:tc>
        <w:tc>
          <w:tcPr>
            <w:tcW w:w="0" w:type="auto"/>
            <w:tcBorders>
              <w:top w:val="outset" w:sz="6" w:space="0" w:color="auto"/>
              <w:left w:val="outset" w:sz="6" w:space="0" w:color="auto"/>
              <w:bottom w:val="outset" w:sz="6" w:space="0" w:color="auto"/>
              <w:right w:val="outset" w:sz="6" w:space="0" w:color="auto"/>
            </w:tcBorders>
            <w:hideMark/>
          </w:tcPr>
          <w:p w14:paraId="6175CC75" w14:textId="77777777" w:rsidR="000376F8" w:rsidRPr="000376F8" w:rsidRDefault="000376F8" w:rsidP="000376F8">
            <w:pPr>
              <w:rPr>
                <w:lang w:val="de-DE"/>
              </w:rPr>
            </w:pPr>
            <w:r w:rsidRPr="000376F8">
              <w:rPr>
                <w:i/>
                <w:iCs/>
                <w:lang w:val="de-DE"/>
              </w:rPr>
              <w:t>Grösseres Glück, fur eine grössere Zahl: Ist das möglich und erstrebenswert? Neue Ergebnisse der Glücksforschung</w:t>
            </w:r>
            <w:r w:rsidRPr="000376F8">
              <w:rPr>
                <w:lang w:val="de-DE"/>
              </w:rPr>
              <w:br/>
              <w:t>In: Döring, D. &amp; Kroker, E.J.M. (Hrsg.), ’Vom Glück’, Köningssteiner Forum Societäts-Verlag, 60327 Frankfurt am Main, 2012, ISBN 978-3-942921-57-2, Seite 101-146</w:t>
            </w:r>
          </w:p>
        </w:tc>
        <w:tc>
          <w:tcPr>
            <w:tcW w:w="0" w:type="auto"/>
            <w:tcBorders>
              <w:top w:val="outset" w:sz="6" w:space="0" w:color="auto"/>
              <w:left w:val="outset" w:sz="6" w:space="0" w:color="auto"/>
              <w:bottom w:val="outset" w:sz="6" w:space="0" w:color="auto"/>
              <w:right w:val="outset" w:sz="6" w:space="0" w:color="auto"/>
            </w:tcBorders>
            <w:hideMark/>
          </w:tcPr>
          <w:p w14:paraId="7F318DB3" w14:textId="77777777" w:rsidR="000376F8" w:rsidRPr="000376F8" w:rsidRDefault="000376F8" w:rsidP="000376F8">
            <w:hyperlink r:id="rId2314" w:history="1">
              <w:r w:rsidRPr="000376F8">
                <w:rPr>
                  <w:rStyle w:val="Hyperlink"/>
                  <w:b/>
                  <w:bCs/>
                </w:rPr>
                <w:t>abstract</w:t>
              </w:r>
            </w:hyperlink>
            <w:r w:rsidRPr="000376F8">
              <w:br/>
            </w:r>
            <w:hyperlink r:id="rId2315" w:history="1">
              <w:r w:rsidRPr="000376F8">
                <w:rPr>
                  <w:rStyle w:val="Hyperlink"/>
                  <w:b/>
                  <w:bCs/>
                </w:rPr>
                <w:t>full text</w:t>
              </w:r>
            </w:hyperlink>
          </w:p>
        </w:tc>
      </w:tr>
      <w:tr w:rsidR="000376F8" w:rsidRPr="000376F8" w14:paraId="2BF6708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0283A2" w14:textId="77777777" w:rsidR="000376F8" w:rsidRPr="000376F8" w:rsidRDefault="000376F8" w:rsidP="000376F8">
            <w:r w:rsidRPr="000376F8">
              <w:t>2012m</w:t>
            </w:r>
          </w:p>
        </w:tc>
        <w:tc>
          <w:tcPr>
            <w:tcW w:w="0" w:type="auto"/>
            <w:tcBorders>
              <w:top w:val="outset" w:sz="6" w:space="0" w:color="auto"/>
              <w:left w:val="outset" w:sz="6" w:space="0" w:color="auto"/>
              <w:bottom w:val="outset" w:sz="6" w:space="0" w:color="auto"/>
              <w:right w:val="outset" w:sz="6" w:space="0" w:color="auto"/>
            </w:tcBorders>
            <w:hideMark/>
          </w:tcPr>
          <w:p w14:paraId="63808CC1" w14:textId="77777777" w:rsidR="000376F8" w:rsidRPr="000376F8" w:rsidRDefault="000376F8" w:rsidP="000376F8">
            <w:pPr>
              <w:rPr>
                <w:lang w:val="en-US"/>
              </w:rPr>
            </w:pPr>
            <w:r w:rsidRPr="000376F8">
              <w:rPr>
                <w:i/>
                <w:iCs/>
                <w:lang w:val="en-US"/>
              </w:rPr>
              <w:t>Social development and happiness in nations</w:t>
            </w:r>
            <w:r w:rsidRPr="000376F8">
              <w:rPr>
                <w:lang w:val="en-US"/>
              </w:rPr>
              <w:br/>
              <w:t>Working paper 2012-3, Series Indices of Social Development, Institute of Social Studies, Erasmus University Rotterdam, ISSN 2213-6614</w:t>
            </w:r>
          </w:p>
        </w:tc>
        <w:tc>
          <w:tcPr>
            <w:tcW w:w="0" w:type="auto"/>
            <w:tcBorders>
              <w:top w:val="outset" w:sz="6" w:space="0" w:color="auto"/>
              <w:left w:val="outset" w:sz="6" w:space="0" w:color="auto"/>
              <w:bottom w:val="outset" w:sz="6" w:space="0" w:color="auto"/>
              <w:right w:val="outset" w:sz="6" w:space="0" w:color="auto"/>
            </w:tcBorders>
            <w:hideMark/>
          </w:tcPr>
          <w:p w14:paraId="55A4BD13" w14:textId="77777777" w:rsidR="000376F8" w:rsidRPr="000376F8" w:rsidRDefault="000376F8" w:rsidP="000376F8">
            <w:hyperlink r:id="rId2316" w:history="1">
              <w:r w:rsidRPr="000376F8">
                <w:rPr>
                  <w:rStyle w:val="Hyperlink"/>
                  <w:b/>
                  <w:bCs/>
                </w:rPr>
                <w:t>abstract</w:t>
              </w:r>
            </w:hyperlink>
            <w:r w:rsidRPr="000376F8">
              <w:br/>
            </w:r>
            <w:hyperlink r:id="rId2317" w:history="1">
              <w:r w:rsidRPr="000376F8">
                <w:rPr>
                  <w:rStyle w:val="Hyperlink"/>
                  <w:b/>
                  <w:bCs/>
                </w:rPr>
                <w:t>full text</w:t>
              </w:r>
            </w:hyperlink>
          </w:p>
        </w:tc>
      </w:tr>
      <w:tr w:rsidR="000376F8" w:rsidRPr="000376F8" w14:paraId="7627B00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4695E0" w14:textId="77777777" w:rsidR="000376F8" w:rsidRPr="000376F8" w:rsidRDefault="000376F8" w:rsidP="000376F8">
            <w:r w:rsidRPr="000376F8">
              <w:t>2012l</w:t>
            </w:r>
          </w:p>
        </w:tc>
        <w:tc>
          <w:tcPr>
            <w:tcW w:w="0" w:type="auto"/>
            <w:tcBorders>
              <w:top w:val="outset" w:sz="6" w:space="0" w:color="auto"/>
              <w:left w:val="outset" w:sz="6" w:space="0" w:color="auto"/>
              <w:bottom w:val="outset" w:sz="6" w:space="0" w:color="auto"/>
              <w:right w:val="outset" w:sz="6" w:space="0" w:color="auto"/>
            </w:tcBorders>
            <w:hideMark/>
          </w:tcPr>
          <w:p w14:paraId="36F06EC5" w14:textId="77777777" w:rsidR="000376F8" w:rsidRPr="000376F8" w:rsidRDefault="000376F8" w:rsidP="000376F8">
            <w:pPr>
              <w:rPr>
                <w:lang w:val="en-US"/>
              </w:rPr>
            </w:pPr>
            <w:r w:rsidRPr="000376F8">
              <w:rPr>
                <w:i/>
                <w:iCs/>
                <w:lang w:val="en-US"/>
              </w:rPr>
              <w:t>South Africans are fairly happy</w:t>
            </w:r>
            <w:r w:rsidRPr="000376F8">
              <w:rPr>
                <w:lang w:val="en-US"/>
              </w:rPr>
              <w:br/>
              <w:t>Optentia Newsletter 2 (4), 7,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40D63E7A" w14:textId="77777777" w:rsidR="000376F8" w:rsidRPr="000376F8" w:rsidRDefault="000376F8" w:rsidP="000376F8">
            <w:hyperlink r:id="rId2318" w:history="1">
              <w:r w:rsidRPr="000376F8">
                <w:rPr>
                  <w:rStyle w:val="Hyperlink"/>
                  <w:b/>
                  <w:bCs/>
                </w:rPr>
                <w:t>full text</w:t>
              </w:r>
            </w:hyperlink>
          </w:p>
        </w:tc>
      </w:tr>
      <w:tr w:rsidR="000376F8" w:rsidRPr="000376F8" w14:paraId="233EB6A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98D0FC" w14:textId="77777777" w:rsidR="000376F8" w:rsidRPr="000376F8" w:rsidRDefault="000376F8" w:rsidP="000376F8">
            <w:r w:rsidRPr="000376F8">
              <w:lastRenderedPageBreak/>
              <w:t>2012k</w:t>
            </w:r>
          </w:p>
        </w:tc>
        <w:tc>
          <w:tcPr>
            <w:tcW w:w="0" w:type="auto"/>
            <w:tcBorders>
              <w:top w:val="outset" w:sz="6" w:space="0" w:color="auto"/>
              <w:left w:val="outset" w:sz="6" w:space="0" w:color="auto"/>
              <w:bottom w:val="outset" w:sz="6" w:space="0" w:color="auto"/>
              <w:right w:val="outset" w:sz="6" w:space="0" w:color="auto"/>
            </w:tcBorders>
            <w:hideMark/>
          </w:tcPr>
          <w:p w14:paraId="609648A8" w14:textId="77777777" w:rsidR="000376F8" w:rsidRPr="000376F8" w:rsidRDefault="000376F8" w:rsidP="000376F8">
            <w:pPr>
              <w:rPr>
                <w:lang w:val="en-US"/>
              </w:rPr>
            </w:pPr>
            <w:r w:rsidRPr="000376F8">
              <w:rPr>
                <w:i/>
                <w:iCs/>
                <w:lang w:val="en-US"/>
              </w:rPr>
              <w:t>Does happiness differ across cultures?</w:t>
            </w:r>
            <w:r w:rsidRPr="000376F8">
              <w:rPr>
                <w:lang w:val="en-US"/>
              </w:rPr>
              <w:br/>
              <w:t>In: Selin, H &amp; Davey, G. (eds.) 'Happiness across cultures Views of happiness and quality of life in non-western cultures', Springer, Dordrecht, Netherlands, ISBN 978-94-007-2699-4, pp 451-472, DOI 10.1007/978-94-007-2700_30</w:t>
            </w:r>
          </w:p>
        </w:tc>
        <w:tc>
          <w:tcPr>
            <w:tcW w:w="0" w:type="auto"/>
            <w:tcBorders>
              <w:top w:val="outset" w:sz="6" w:space="0" w:color="auto"/>
              <w:left w:val="outset" w:sz="6" w:space="0" w:color="auto"/>
              <w:bottom w:val="outset" w:sz="6" w:space="0" w:color="auto"/>
              <w:right w:val="outset" w:sz="6" w:space="0" w:color="auto"/>
            </w:tcBorders>
            <w:hideMark/>
          </w:tcPr>
          <w:p w14:paraId="006E51A4" w14:textId="77777777" w:rsidR="000376F8" w:rsidRPr="000376F8" w:rsidRDefault="000376F8" w:rsidP="000376F8">
            <w:hyperlink r:id="rId2319" w:history="1">
              <w:r w:rsidRPr="000376F8">
                <w:rPr>
                  <w:rStyle w:val="Hyperlink"/>
                  <w:b/>
                  <w:bCs/>
                </w:rPr>
                <w:t>full text</w:t>
              </w:r>
            </w:hyperlink>
          </w:p>
        </w:tc>
      </w:tr>
      <w:tr w:rsidR="000376F8" w:rsidRPr="000376F8" w14:paraId="00EB707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F2EA3C" w14:textId="77777777" w:rsidR="000376F8" w:rsidRPr="000376F8" w:rsidRDefault="000376F8" w:rsidP="000376F8">
            <w:r w:rsidRPr="000376F8">
              <w:t>2012j</w:t>
            </w:r>
          </w:p>
        </w:tc>
        <w:tc>
          <w:tcPr>
            <w:tcW w:w="0" w:type="auto"/>
            <w:tcBorders>
              <w:top w:val="outset" w:sz="6" w:space="0" w:color="auto"/>
              <w:left w:val="outset" w:sz="6" w:space="0" w:color="auto"/>
              <w:bottom w:val="outset" w:sz="6" w:space="0" w:color="auto"/>
              <w:right w:val="outset" w:sz="6" w:space="0" w:color="auto"/>
            </w:tcBorders>
            <w:hideMark/>
          </w:tcPr>
          <w:p w14:paraId="7D10C78A" w14:textId="77777777" w:rsidR="000376F8" w:rsidRPr="000376F8" w:rsidRDefault="000376F8" w:rsidP="000376F8">
            <w:pPr>
              <w:rPr>
                <w:lang w:val="en-US"/>
              </w:rPr>
            </w:pPr>
            <w:r w:rsidRPr="000376F8">
              <w:rPr>
                <w:i/>
                <w:iCs/>
                <w:lang w:val="en-US"/>
              </w:rPr>
              <w:t>Evidence-based pursuit of happiness: What we should know, what we do know and what we can get to know.</w:t>
            </w:r>
            <w:r w:rsidRPr="000376F8">
              <w:rPr>
                <w:lang w:val="en-US"/>
              </w:rPr>
              <w:br/>
              <w:t>Erasmus Happiness Research Organization, White paper nr. 1, Erasmus University Rotterdam. Also published as Optentia paper,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07C3E316" w14:textId="77777777" w:rsidR="000376F8" w:rsidRPr="000376F8" w:rsidRDefault="000376F8" w:rsidP="000376F8">
            <w:hyperlink r:id="rId2320" w:history="1">
              <w:r w:rsidRPr="000376F8">
                <w:rPr>
                  <w:rStyle w:val="Hyperlink"/>
                  <w:b/>
                  <w:bCs/>
                </w:rPr>
                <w:t>abstract</w:t>
              </w:r>
            </w:hyperlink>
            <w:r w:rsidRPr="000376F8">
              <w:br/>
            </w:r>
            <w:hyperlink r:id="rId2321" w:history="1">
              <w:r w:rsidRPr="000376F8">
                <w:rPr>
                  <w:rStyle w:val="Hyperlink"/>
                  <w:b/>
                  <w:bCs/>
                </w:rPr>
                <w:t>full text</w:t>
              </w:r>
            </w:hyperlink>
          </w:p>
        </w:tc>
      </w:tr>
      <w:tr w:rsidR="000376F8" w:rsidRPr="000376F8" w14:paraId="57AECD5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46B59C" w14:textId="77777777" w:rsidR="000376F8" w:rsidRPr="000376F8" w:rsidRDefault="000376F8" w:rsidP="000376F8">
            <w:r w:rsidRPr="000376F8">
              <w:t>2012i</w:t>
            </w:r>
          </w:p>
        </w:tc>
        <w:tc>
          <w:tcPr>
            <w:tcW w:w="0" w:type="auto"/>
            <w:tcBorders>
              <w:top w:val="outset" w:sz="6" w:space="0" w:color="auto"/>
              <w:left w:val="outset" w:sz="6" w:space="0" w:color="auto"/>
              <w:bottom w:val="outset" w:sz="6" w:space="0" w:color="auto"/>
              <w:right w:val="outset" w:sz="6" w:space="0" w:color="auto"/>
            </w:tcBorders>
            <w:hideMark/>
          </w:tcPr>
          <w:p w14:paraId="2AB211D8" w14:textId="77777777" w:rsidR="000376F8" w:rsidRPr="000376F8" w:rsidRDefault="000376F8" w:rsidP="000376F8">
            <w:pPr>
              <w:rPr>
                <w:lang w:val="en-US"/>
              </w:rPr>
            </w:pPr>
            <w:r w:rsidRPr="000376F8">
              <w:rPr>
                <w:i/>
                <w:iCs/>
                <w:lang w:val="en-US"/>
              </w:rPr>
              <w:t>Quality-of-life in technological society</w:t>
            </w:r>
            <w:r w:rsidRPr="000376F8">
              <w:rPr>
                <w:lang w:val="en-US"/>
              </w:rPr>
              <w:br/>
              <w:t>In: Phillip Brey, Adam Briggle and Edward Spence (eds.) ‘The Good Life in a Technological Age’, Routledge, New York,  Series Studies in Science Technology and Society, Chapter 3, pp 55-76, ISBN 978-0-415-89126-4 (hbk), 987-0-203-12458-1 (ekb)</w:t>
            </w:r>
          </w:p>
        </w:tc>
        <w:tc>
          <w:tcPr>
            <w:tcW w:w="0" w:type="auto"/>
            <w:tcBorders>
              <w:top w:val="outset" w:sz="6" w:space="0" w:color="auto"/>
              <w:left w:val="outset" w:sz="6" w:space="0" w:color="auto"/>
              <w:bottom w:val="outset" w:sz="6" w:space="0" w:color="auto"/>
              <w:right w:val="outset" w:sz="6" w:space="0" w:color="auto"/>
            </w:tcBorders>
            <w:hideMark/>
          </w:tcPr>
          <w:p w14:paraId="0C634731" w14:textId="77777777" w:rsidR="000376F8" w:rsidRPr="000376F8" w:rsidRDefault="000376F8" w:rsidP="000376F8">
            <w:hyperlink r:id="rId2322" w:history="1">
              <w:r w:rsidRPr="000376F8">
                <w:rPr>
                  <w:rStyle w:val="Hyperlink"/>
                  <w:b/>
                  <w:bCs/>
                </w:rPr>
                <w:t>abstract</w:t>
              </w:r>
            </w:hyperlink>
            <w:r w:rsidRPr="000376F8">
              <w:br/>
            </w:r>
            <w:hyperlink r:id="rId2323" w:history="1">
              <w:r w:rsidRPr="000376F8">
                <w:rPr>
                  <w:rStyle w:val="Hyperlink"/>
                  <w:b/>
                  <w:bCs/>
                </w:rPr>
                <w:t>full text</w:t>
              </w:r>
            </w:hyperlink>
          </w:p>
        </w:tc>
      </w:tr>
      <w:tr w:rsidR="000376F8" w:rsidRPr="000376F8" w14:paraId="0DE3B2C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0922DA" w14:textId="77777777" w:rsidR="000376F8" w:rsidRPr="000376F8" w:rsidRDefault="000376F8" w:rsidP="000376F8">
            <w:r w:rsidRPr="000376F8">
              <w:t>2012h</w:t>
            </w:r>
          </w:p>
        </w:tc>
        <w:tc>
          <w:tcPr>
            <w:tcW w:w="0" w:type="auto"/>
            <w:tcBorders>
              <w:top w:val="outset" w:sz="6" w:space="0" w:color="auto"/>
              <w:left w:val="outset" w:sz="6" w:space="0" w:color="auto"/>
              <w:bottom w:val="outset" w:sz="6" w:space="0" w:color="auto"/>
              <w:right w:val="outset" w:sz="6" w:space="0" w:color="auto"/>
            </w:tcBorders>
            <w:hideMark/>
          </w:tcPr>
          <w:p w14:paraId="418AFCA2" w14:textId="77777777" w:rsidR="000376F8" w:rsidRPr="000376F8" w:rsidRDefault="000376F8" w:rsidP="000376F8">
            <w:r w:rsidRPr="000376F8">
              <w:rPr>
                <w:i/>
                <w:iCs/>
              </w:rPr>
              <w:t>Is geluk maakbaar?</w:t>
            </w:r>
            <w:r w:rsidRPr="000376F8">
              <w:br/>
              <w:t>In: Van Damme, S. (red.) ‘Geluk’, drang of dwang? Studium Generale Universiteit Gent.</w:t>
            </w:r>
            <w:r w:rsidRPr="000376F8">
              <w:br/>
              <w:t>Academia Press, 2012, Gent, België. ISBN 978-90-382-2017-8, blz. 139-154</w:t>
            </w:r>
          </w:p>
        </w:tc>
        <w:tc>
          <w:tcPr>
            <w:tcW w:w="0" w:type="auto"/>
            <w:tcBorders>
              <w:top w:val="outset" w:sz="6" w:space="0" w:color="auto"/>
              <w:left w:val="outset" w:sz="6" w:space="0" w:color="auto"/>
              <w:bottom w:val="outset" w:sz="6" w:space="0" w:color="auto"/>
              <w:right w:val="outset" w:sz="6" w:space="0" w:color="auto"/>
            </w:tcBorders>
            <w:hideMark/>
          </w:tcPr>
          <w:p w14:paraId="0C0A9ADC" w14:textId="77777777" w:rsidR="000376F8" w:rsidRPr="000376F8" w:rsidRDefault="000376F8" w:rsidP="000376F8">
            <w:hyperlink r:id="rId2324" w:history="1">
              <w:r w:rsidRPr="000376F8">
                <w:rPr>
                  <w:rStyle w:val="Hyperlink"/>
                  <w:b/>
                  <w:bCs/>
                </w:rPr>
                <w:t>full text</w:t>
              </w:r>
            </w:hyperlink>
          </w:p>
        </w:tc>
      </w:tr>
      <w:tr w:rsidR="000376F8" w:rsidRPr="000376F8" w14:paraId="5C515CF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4D5EDE" w14:textId="77777777" w:rsidR="000376F8" w:rsidRPr="000376F8" w:rsidRDefault="000376F8" w:rsidP="000376F8">
            <w:r w:rsidRPr="000376F8">
              <w:t>2012g</w:t>
            </w:r>
          </w:p>
        </w:tc>
        <w:tc>
          <w:tcPr>
            <w:tcW w:w="0" w:type="auto"/>
            <w:tcBorders>
              <w:top w:val="outset" w:sz="6" w:space="0" w:color="auto"/>
              <w:left w:val="outset" w:sz="6" w:space="0" w:color="auto"/>
              <w:bottom w:val="outset" w:sz="6" w:space="0" w:color="auto"/>
              <w:right w:val="outset" w:sz="6" w:space="0" w:color="auto"/>
            </w:tcBorders>
            <w:hideMark/>
          </w:tcPr>
          <w:p w14:paraId="7A3D52CC" w14:textId="77777777" w:rsidR="000376F8" w:rsidRPr="000376F8" w:rsidRDefault="000376F8" w:rsidP="000376F8">
            <w:r w:rsidRPr="000376F8">
              <w:rPr>
                <w:i/>
                <w:iCs/>
              </w:rPr>
              <w:t>Sturen op geluk: is dat mogelijk en wenselijk?</w:t>
            </w:r>
            <w:r w:rsidRPr="000376F8">
              <w:br/>
              <w:t>In: Van Campen, C., Bergsma, A., Boelhouwer, J., Boerefijn, J. &amp; Bolier, L. (redactie) 'Sturen op geluk: Geluksbevordering door nationale overheden, gemeenten en publieke instellingen', Sociaal en Cultureel Planbureau (SCP), ISBN 978-90-377-0608-6, hoofdstuk 4, blz. 34-47</w:t>
            </w:r>
          </w:p>
        </w:tc>
        <w:tc>
          <w:tcPr>
            <w:tcW w:w="0" w:type="auto"/>
            <w:tcBorders>
              <w:top w:val="outset" w:sz="6" w:space="0" w:color="auto"/>
              <w:left w:val="outset" w:sz="6" w:space="0" w:color="auto"/>
              <w:bottom w:val="outset" w:sz="6" w:space="0" w:color="auto"/>
              <w:right w:val="outset" w:sz="6" w:space="0" w:color="auto"/>
            </w:tcBorders>
            <w:hideMark/>
          </w:tcPr>
          <w:p w14:paraId="1D9E4888" w14:textId="77777777" w:rsidR="000376F8" w:rsidRPr="000376F8" w:rsidRDefault="000376F8" w:rsidP="000376F8">
            <w:hyperlink r:id="rId2325" w:history="1">
              <w:r w:rsidRPr="000376F8">
                <w:rPr>
                  <w:rStyle w:val="Hyperlink"/>
                  <w:b/>
                  <w:bCs/>
                </w:rPr>
                <w:t>full text</w:t>
              </w:r>
            </w:hyperlink>
          </w:p>
        </w:tc>
      </w:tr>
      <w:tr w:rsidR="000376F8" w:rsidRPr="000D43FC" w14:paraId="004E032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67C46C" w14:textId="77777777" w:rsidR="000376F8" w:rsidRPr="000376F8" w:rsidRDefault="000376F8" w:rsidP="000376F8">
            <w:r w:rsidRPr="000376F8">
              <w:t>2012f</w:t>
            </w:r>
          </w:p>
        </w:tc>
        <w:tc>
          <w:tcPr>
            <w:tcW w:w="0" w:type="auto"/>
            <w:tcBorders>
              <w:top w:val="outset" w:sz="6" w:space="0" w:color="auto"/>
              <w:left w:val="outset" w:sz="6" w:space="0" w:color="auto"/>
              <w:bottom w:val="outset" w:sz="6" w:space="0" w:color="auto"/>
              <w:right w:val="outset" w:sz="6" w:space="0" w:color="auto"/>
            </w:tcBorders>
            <w:hideMark/>
          </w:tcPr>
          <w:p w14:paraId="7FE73D85"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In: Mareï Salama-Younes (ed.) 'Arabic Positive Psychology', Anglo-Egyptian Bookshop, Cairo, ISBN: 977-05-2759-9, pp 101-115</w:t>
            </w:r>
            <w:r w:rsidRPr="000376F8">
              <w:rPr>
                <w:lang w:val="en-US"/>
              </w:rPr>
              <w:br/>
              <w:t>Together with Emad Samual</w:t>
            </w:r>
          </w:p>
        </w:tc>
        <w:tc>
          <w:tcPr>
            <w:tcW w:w="0" w:type="auto"/>
            <w:tcBorders>
              <w:top w:val="outset" w:sz="6" w:space="0" w:color="auto"/>
              <w:left w:val="outset" w:sz="6" w:space="0" w:color="auto"/>
              <w:bottom w:val="outset" w:sz="6" w:space="0" w:color="auto"/>
              <w:right w:val="outset" w:sz="6" w:space="0" w:color="auto"/>
            </w:tcBorders>
            <w:hideMark/>
          </w:tcPr>
          <w:p w14:paraId="653012CC" w14:textId="77777777" w:rsidR="000376F8" w:rsidRPr="000376F8" w:rsidRDefault="000376F8" w:rsidP="000376F8">
            <w:pPr>
              <w:rPr>
                <w:lang w:val="en-US"/>
              </w:rPr>
            </w:pPr>
            <w:hyperlink r:id="rId2326" w:history="1">
              <w:r w:rsidRPr="000376F8">
                <w:rPr>
                  <w:rStyle w:val="Hyperlink"/>
                  <w:b/>
                  <w:bCs/>
                  <w:lang w:val="en-US"/>
                </w:rPr>
                <w:t>full text in Arabic</w:t>
              </w:r>
            </w:hyperlink>
            <w:r w:rsidRPr="000376F8">
              <w:rPr>
                <w:lang w:val="en-US"/>
              </w:rPr>
              <w:br/>
            </w:r>
            <w:hyperlink r:id="rId2327" w:history="1">
              <w:r w:rsidRPr="000376F8">
                <w:rPr>
                  <w:rStyle w:val="Hyperlink"/>
                  <w:b/>
                  <w:bCs/>
                  <w:lang w:val="en-US"/>
                </w:rPr>
                <w:t>full text in English</w:t>
              </w:r>
            </w:hyperlink>
          </w:p>
        </w:tc>
      </w:tr>
      <w:tr w:rsidR="000376F8" w:rsidRPr="000376F8" w14:paraId="4E8AD73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DB2630" w14:textId="77777777" w:rsidR="000376F8" w:rsidRPr="000376F8" w:rsidRDefault="000376F8" w:rsidP="000376F8">
            <w:r w:rsidRPr="000376F8">
              <w:t>2012e</w:t>
            </w:r>
          </w:p>
        </w:tc>
        <w:tc>
          <w:tcPr>
            <w:tcW w:w="0" w:type="auto"/>
            <w:tcBorders>
              <w:top w:val="outset" w:sz="6" w:space="0" w:color="auto"/>
              <w:left w:val="outset" w:sz="6" w:space="0" w:color="auto"/>
              <w:bottom w:val="outset" w:sz="6" w:space="0" w:color="auto"/>
              <w:right w:val="outset" w:sz="6" w:space="0" w:color="auto"/>
            </w:tcBorders>
            <w:hideMark/>
          </w:tcPr>
          <w:p w14:paraId="3154DC6D" w14:textId="77777777" w:rsidR="000376F8" w:rsidRPr="000376F8" w:rsidRDefault="000376F8" w:rsidP="000376F8">
            <w:pPr>
              <w:rPr>
                <w:lang w:val="en-US"/>
              </w:rPr>
            </w:pPr>
            <w:r w:rsidRPr="000376F8">
              <w:rPr>
                <w:i/>
                <w:iCs/>
                <w:lang w:val="en-US"/>
              </w:rPr>
              <w:t>Why are Latin Europeans less happy? The impact of hierarchy</w:t>
            </w:r>
            <w:r w:rsidRPr="000376F8">
              <w:rPr>
                <w:lang w:val="en-US"/>
              </w:rPr>
              <w:t>.</w:t>
            </w:r>
            <w:r w:rsidRPr="000376F8">
              <w:rPr>
                <w:lang w:val="en-US"/>
              </w:rPr>
              <w:br/>
              <w:t>Chapter 12 in: Canevacci, M. (ed.) Polyphonic Antropology: Theoretical and empirical cross-cultural field work. InTech Open Access Publishers, Reijka, Croatia, ISBN 978-953-51-0418-6</w:t>
            </w:r>
            <w:r w:rsidRPr="000376F8">
              <w:rPr>
                <w:lang w:val="en-US"/>
              </w:rPr>
              <w:br/>
              <w:t>With Gael Brule</w:t>
            </w:r>
          </w:p>
        </w:tc>
        <w:tc>
          <w:tcPr>
            <w:tcW w:w="0" w:type="auto"/>
            <w:tcBorders>
              <w:top w:val="outset" w:sz="6" w:space="0" w:color="auto"/>
              <w:left w:val="outset" w:sz="6" w:space="0" w:color="auto"/>
              <w:bottom w:val="outset" w:sz="6" w:space="0" w:color="auto"/>
              <w:right w:val="outset" w:sz="6" w:space="0" w:color="auto"/>
            </w:tcBorders>
            <w:hideMark/>
          </w:tcPr>
          <w:p w14:paraId="1F99136C" w14:textId="77777777" w:rsidR="000376F8" w:rsidRPr="000376F8" w:rsidRDefault="000376F8" w:rsidP="000376F8">
            <w:hyperlink r:id="rId2328" w:history="1">
              <w:r w:rsidRPr="000376F8">
                <w:rPr>
                  <w:rStyle w:val="Hyperlink"/>
                  <w:b/>
                  <w:bCs/>
                </w:rPr>
                <w:t>abstract</w:t>
              </w:r>
            </w:hyperlink>
            <w:r w:rsidRPr="000376F8">
              <w:br/>
            </w:r>
            <w:hyperlink r:id="rId2329" w:history="1">
              <w:r w:rsidRPr="000376F8">
                <w:rPr>
                  <w:rStyle w:val="Hyperlink"/>
                  <w:b/>
                  <w:bCs/>
                </w:rPr>
                <w:t>full text</w:t>
              </w:r>
            </w:hyperlink>
          </w:p>
        </w:tc>
      </w:tr>
      <w:tr w:rsidR="000376F8" w:rsidRPr="000376F8" w14:paraId="61A2A4B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F6E8583" w14:textId="77777777" w:rsidR="000376F8" w:rsidRPr="000376F8" w:rsidRDefault="000376F8" w:rsidP="000376F8">
            <w:r w:rsidRPr="000376F8">
              <w:t>2012d</w:t>
            </w:r>
          </w:p>
        </w:tc>
        <w:tc>
          <w:tcPr>
            <w:tcW w:w="0" w:type="auto"/>
            <w:tcBorders>
              <w:top w:val="outset" w:sz="6" w:space="0" w:color="auto"/>
              <w:left w:val="outset" w:sz="6" w:space="0" w:color="auto"/>
              <w:bottom w:val="outset" w:sz="6" w:space="0" w:color="auto"/>
              <w:right w:val="outset" w:sz="6" w:space="0" w:color="auto"/>
            </w:tcBorders>
            <w:hideMark/>
          </w:tcPr>
          <w:p w14:paraId="0E04BF18" w14:textId="77777777" w:rsidR="000376F8" w:rsidRPr="000376F8" w:rsidRDefault="000376F8" w:rsidP="000376F8">
            <w:pPr>
              <w:rPr>
                <w:lang w:val="en-US"/>
              </w:rPr>
            </w:pPr>
            <w:r w:rsidRPr="000376F8">
              <w:rPr>
                <w:i/>
                <w:iCs/>
                <w:lang w:val="en-US"/>
              </w:rPr>
              <w:t>Does intelligence boost happiness? Smartness of all pays more than being smarter</w:t>
            </w:r>
            <w:r w:rsidRPr="000376F8">
              <w:rPr>
                <w:lang w:val="en-US"/>
              </w:rPr>
              <w:br/>
            </w:r>
            <w:r w:rsidRPr="000376F8">
              <w:rPr>
                <w:lang w:val="en-US"/>
              </w:rPr>
              <w:lastRenderedPageBreak/>
              <w:t>International Journal of Happiness and Development, 1: 5-27</w:t>
            </w:r>
            <w:r w:rsidRPr="000376F8">
              <w:rPr>
                <w:lang w:val="en-US"/>
              </w:rPr>
              <w:br/>
              <w:t>With Yowon Choi</w:t>
            </w:r>
          </w:p>
        </w:tc>
        <w:tc>
          <w:tcPr>
            <w:tcW w:w="0" w:type="auto"/>
            <w:tcBorders>
              <w:top w:val="outset" w:sz="6" w:space="0" w:color="auto"/>
              <w:left w:val="outset" w:sz="6" w:space="0" w:color="auto"/>
              <w:bottom w:val="outset" w:sz="6" w:space="0" w:color="auto"/>
              <w:right w:val="outset" w:sz="6" w:space="0" w:color="auto"/>
            </w:tcBorders>
            <w:hideMark/>
          </w:tcPr>
          <w:p w14:paraId="6723C0A7" w14:textId="77777777" w:rsidR="000376F8" w:rsidRPr="000376F8" w:rsidRDefault="000376F8" w:rsidP="000376F8">
            <w:hyperlink r:id="rId2330" w:history="1">
              <w:r w:rsidRPr="000376F8">
                <w:rPr>
                  <w:rStyle w:val="Hyperlink"/>
                  <w:b/>
                  <w:bCs/>
                </w:rPr>
                <w:t>abstract</w:t>
              </w:r>
            </w:hyperlink>
            <w:hyperlink r:id="rId2331" w:history="1">
              <w:r w:rsidRPr="000376F8">
                <w:rPr>
                  <w:rStyle w:val="Hyperlink"/>
                  <w:b/>
                  <w:bCs/>
                </w:rPr>
                <w:br/>
                <w:t>full text</w:t>
              </w:r>
            </w:hyperlink>
          </w:p>
        </w:tc>
      </w:tr>
      <w:tr w:rsidR="000376F8" w:rsidRPr="000376F8" w14:paraId="391CC37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9565A8" w14:textId="77777777" w:rsidR="000376F8" w:rsidRPr="000376F8" w:rsidRDefault="000376F8" w:rsidP="000376F8">
            <w:r w:rsidRPr="000376F8">
              <w:t>2012c</w:t>
            </w:r>
          </w:p>
        </w:tc>
        <w:tc>
          <w:tcPr>
            <w:tcW w:w="0" w:type="auto"/>
            <w:tcBorders>
              <w:top w:val="outset" w:sz="6" w:space="0" w:color="auto"/>
              <w:left w:val="outset" w:sz="6" w:space="0" w:color="auto"/>
              <w:bottom w:val="outset" w:sz="6" w:space="0" w:color="auto"/>
              <w:right w:val="outset" w:sz="6" w:space="0" w:color="auto"/>
            </w:tcBorders>
            <w:hideMark/>
          </w:tcPr>
          <w:p w14:paraId="7969B6D1" w14:textId="77777777" w:rsidR="000376F8" w:rsidRPr="000376F8" w:rsidRDefault="000376F8" w:rsidP="000376F8">
            <w:r w:rsidRPr="000376F8">
              <w:rPr>
                <w:i/>
                <w:iCs/>
                <w:lang w:val="en-US"/>
              </w:rPr>
              <w:t>Cross-national differences in happiness: Cultural measurement bias or effect of culture?</w:t>
            </w:r>
            <w:r w:rsidRPr="000376F8">
              <w:rPr>
                <w:lang w:val="en-US"/>
              </w:rPr>
              <w:br/>
            </w:r>
            <w:r w:rsidRPr="000376F8">
              <w:t>International Journal of Wellbeing, 2: 333-353, DOI: 10.5502/ijw.v2.i4.4, ISSN 11 79-8602</w:t>
            </w:r>
          </w:p>
        </w:tc>
        <w:tc>
          <w:tcPr>
            <w:tcW w:w="0" w:type="auto"/>
            <w:tcBorders>
              <w:top w:val="outset" w:sz="6" w:space="0" w:color="auto"/>
              <w:left w:val="outset" w:sz="6" w:space="0" w:color="auto"/>
              <w:bottom w:val="outset" w:sz="6" w:space="0" w:color="auto"/>
              <w:right w:val="outset" w:sz="6" w:space="0" w:color="auto"/>
            </w:tcBorders>
            <w:hideMark/>
          </w:tcPr>
          <w:p w14:paraId="6797797E" w14:textId="77777777" w:rsidR="000376F8" w:rsidRPr="000376F8" w:rsidRDefault="000376F8" w:rsidP="000376F8">
            <w:hyperlink r:id="rId2332" w:history="1">
              <w:r w:rsidRPr="000376F8">
                <w:rPr>
                  <w:rStyle w:val="Hyperlink"/>
                  <w:b/>
                  <w:bCs/>
                </w:rPr>
                <w:t>abstract</w:t>
              </w:r>
            </w:hyperlink>
            <w:r w:rsidRPr="000376F8">
              <w:br/>
            </w:r>
            <w:hyperlink r:id="rId2333" w:history="1">
              <w:r w:rsidRPr="000376F8">
                <w:rPr>
                  <w:rStyle w:val="Hyperlink"/>
                  <w:b/>
                  <w:bCs/>
                </w:rPr>
                <w:t>full text</w:t>
              </w:r>
            </w:hyperlink>
          </w:p>
        </w:tc>
      </w:tr>
      <w:tr w:rsidR="000376F8" w:rsidRPr="000376F8" w14:paraId="6C43AAD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84A81F" w14:textId="77777777" w:rsidR="000376F8" w:rsidRPr="000376F8" w:rsidRDefault="000376F8" w:rsidP="000376F8">
            <w:r w:rsidRPr="000376F8">
              <w:t>2012b</w:t>
            </w:r>
          </w:p>
        </w:tc>
        <w:tc>
          <w:tcPr>
            <w:tcW w:w="0" w:type="auto"/>
            <w:tcBorders>
              <w:top w:val="outset" w:sz="6" w:space="0" w:color="auto"/>
              <w:left w:val="outset" w:sz="6" w:space="0" w:color="auto"/>
              <w:bottom w:val="outset" w:sz="6" w:space="0" w:color="auto"/>
              <w:right w:val="outset" w:sz="6" w:space="0" w:color="auto"/>
            </w:tcBorders>
            <w:hideMark/>
          </w:tcPr>
          <w:p w14:paraId="3F325D97" w14:textId="77777777" w:rsidR="000376F8" w:rsidRPr="000376F8" w:rsidRDefault="000376F8" w:rsidP="000376F8">
            <w:r w:rsidRPr="000376F8">
              <w:rPr>
                <w:i/>
                <w:iCs/>
                <w:lang w:val="en-US"/>
              </w:rPr>
              <w:t>Happiness: Also known as ‘life-satisfaction’ and ‘subjective well-being’</w:t>
            </w:r>
            <w:r w:rsidRPr="000376F8">
              <w:rPr>
                <w:lang w:val="en-US"/>
              </w:rPr>
              <w:br/>
              <w:t xml:space="preserve">In: Kenneth C. Land, Alex C. Michalos, and M. Joseph Sirgy (eds.) Handbook of Social Indicators and Quality of Life Research.  2012 Dordrecht, Netherlands, Springer Publishers, pp 63-77.  </w:t>
            </w:r>
            <w:r w:rsidRPr="000376F8">
              <w:t>DOI 10.1007/978-94-007-2421-1_3</w:t>
            </w:r>
          </w:p>
        </w:tc>
        <w:tc>
          <w:tcPr>
            <w:tcW w:w="0" w:type="auto"/>
            <w:tcBorders>
              <w:top w:val="outset" w:sz="6" w:space="0" w:color="auto"/>
              <w:left w:val="outset" w:sz="6" w:space="0" w:color="auto"/>
              <w:bottom w:val="outset" w:sz="6" w:space="0" w:color="auto"/>
              <w:right w:val="outset" w:sz="6" w:space="0" w:color="auto"/>
            </w:tcBorders>
            <w:hideMark/>
          </w:tcPr>
          <w:p w14:paraId="0A3D49C4" w14:textId="77777777" w:rsidR="000376F8" w:rsidRPr="000376F8" w:rsidRDefault="000376F8" w:rsidP="000376F8">
            <w:hyperlink r:id="rId2334" w:history="1">
              <w:r w:rsidRPr="000376F8">
                <w:rPr>
                  <w:rStyle w:val="Hyperlink"/>
                  <w:b/>
                  <w:bCs/>
                </w:rPr>
                <w:t>full text</w:t>
              </w:r>
            </w:hyperlink>
          </w:p>
        </w:tc>
      </w:tr>
      <w:tr w:rsidR="000376F8" w:rsidRPr="000376F8" w14:paraId="4FB137D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FE9EC6" w14:textId="77777777" w:rsidR="000376F8" w:rsidRPr="000376F8" w:rsidRDefault="000376F8" w:rsidP="000376F8">
            <w:r w:rsidRPr="000376F8">
              <w:t>2012a</w:t>
            </w:r>
          </w:p>
        </w:tc>
        <w:tc>
          <w:tcPr>
            <w:tcW w:w="0" w:type="auto"/>
            <w:tcBorders>
              <w:top w:val="outset" w:sz="6" w:space="0" w:color="auto"/>
              <w:left w:val="outset" w:sz="6" w:space="0" w:color="auto"/>
              <w:bottom w:val="outset" w:sz="6" w:space="0" w:color="auto"/>
              <w:right w:val="outset" w:sz="6" w:space="0" w:color="auto"/>
            </w:tcBorders>
            <w:hideMark/>
          </w:tcPr>
          <w:p w14:paraId="151DFEA7" w14:textId="77777777" w:rsidR="000376F8" w:rsidRPr="000376F8" w:rsidRDefault="000376F8" w:rsidP="000376F8">
            <w:pPr>
              <w:rPr>
                <w:lang w:val="en-US"/>
              </w:rPr>
            </w:pPr>
            <w:r w:rsidRPr="000376F8">
              <w:rPr>
                <w:i/>
                <w:iCs/>
                <w:lang w:val="en-US"/>
              </w:rPr>
              <w:t>The medicine is worse than the disease: Comment on Delhey and Kohler’s proposal to measure inequality in happiness using ‘Instrument-Effect-Corrected’ standard deviations.</w:t>
            </w:r>
            <w:r w:rsidRPr="000376F8">
              <w:rPr>
                <w:lang w:val="en-US"/>
              </w:rPr>
              <w:br/>
              <w:t>Online since 26-11-2011 in Social Science Research. </w:t>
            </w:r>
            <w:hyperlink r:id="rId2335" w:history="1">
              <w:r w:rsidRPr="000376F8">
                <w:rPr>
                  <w:rStyle w:val="Hyperlink"/>
                  <w:b/>
                  <w:bCs/>
                  <w:lang w:val="en-US"/>
                </w:rPr>
                <w:t>http://dx.doi.org/10.1016/j.ssresearch.2011.11.009</w:t>
              </w:r>
            </w:hyperlink>
          </w:p>
        </w:tc>
        <w:tc>
          <w:tcPr>
            <w:tcW w:w="0" w:type="auto"/>
            <w:tcBorders>
              <w:top w:val="outset" w:sz="6" w:space="0" w:color="auto"/>
              <w:left w:val="outset" w:sz="6" w:space="0" w:color="auto"/>
              <w:bottom w:val="outset" w:sz="6" w:space="0" w:color="auto"/>
              <w:right w:val="outset" w:sz="6" w:space="0" w:color="auto"/>
            </w:tcBorders>
            <w:hideMark/>
          </w:tcPr>
          <w:p w14:paraId="3ABF15B9" w14:textId="77777777" w:rsidR="000376F8" w:rsidRPr="000376F8" w:rsidRDefault="000376F8" w:rsidP="000376F8">
            <w:hyperlink r:id="rId2336" w:history="1">
              <w:r w:rsidRPr="000376F8">
                <w:rPr>
                  <w:rStyle w:val="Hyperlink"/>
                  <w:b/>
                  <w:bCs/>
                </w:rPr>
                <w:t>abstract</w:t>
              </w:r>
            </w:hyperlink>
            <w:r w:rsidRPr="000376F8">
              <w:br/>
            </w:r>
            <w:hyperlink r:id="rId2337" w:history="1">
              <w:r w:rsidRPr="000376F8">
                <w:rPr>
                  <w:rStyle w:val="Hyperlink"/>
                  <w:b/>
                  <w:bCs/>
                </w:rPr>
                <w:t>full text</w:t>
              </w:r>
            </w:hyperlink>
          </w:p>
        </w:tc>
      </w:tr>
      <w:tr w:rsidR="000376F8" w:rsidRPr="000376F8" w14:paraId="445E5EB8"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CB91B6F" w14:textId="77777777" w:rsidR="000376F8" w:rsidRPr="000376F8" w:rsidRDefault="000376F8" w:rsidP="000376F8">
            <w:r w:rsidRPr="000376F8">
              <w:rPr>
                <w:b/>
                <w:bCs/>
              </w:rPr>
              <w:t>2011</w:t>
            </w:r>
          </w:p>
        </w:tc>
      </w:tr>
      <w:tr w:rsidR="000376F8" w:rsidRPr="000376F8" w14:paraId="0DCEE51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649A2C" w14:textId="77777777" w:rsidR="000376F8" w:rsidRPr="000376F8" w:rsidRDefault="000376F8" w:rsidP="000376F8">
            <w:r w:rsidRPr="000376F8">
              <w:t>2011t</w:t>
            </w:r>
          </w:p>
        </w:tc>
        <w:tc>
          <w:tcPr>
            <w:tcW w:w="0" w:type="auto"/>
            <w:tcBorders>
              <w:top w:val="outset" w:sz="6" w:space="0" w:color="auto"/>
              <w:left w:val="outset" w:sz="6" w:space="0" w:color="auto"/>
              <w:bottom w:val="outset" w:sz="6" w:space="0" w:color="auto"/>
              <w:right w:val="outset" w:sz="6" w:space="0" w:color="auto"/>
            </w:tcBorders>
            <w:hideMark/>
          </w:tcPr>
          <w:p w14:paraId="757B8850" w14:textId="77777777" w:rsidR="000376F8" w:rsidRPr="000376F8" w:rsidRDefault="000376F8" w:rsidP="000376F8">
            <w:pPr>
              <w:rPr>
                <w:lang w:val="en-US"/>
              </w:rPr>
            </w:pPr>
            <w:r w:rsidRPr="000376F8">
              <w:rPr>
                <w:i/>
                <w:iCs/>
                <w:lang w:val="en-US"/>
              </w:rPr>
              <w:t>Happy life expectancy associated with various mental disorders</w:t>
            </w:r>
            <w:r w:rsidRPr="000376F8">
              <w:rPr>
                <w:lang w:val="en-US"/>
              </w:rPr>
              <w:br/>
              <w:t>Netherlands Journal of Psychology, 6: 33-34, ISSN 1872-552x</w:t>
            </w:r>
            <w:r w:rsidRPr="000376F8">
              <w:rPr>
                <w:lang w:val="en-US"/>
              </w:rPr>
              <w:br/>
              <w:t>With Bergsma, A. (first author), Ten Have, M., Veenhoven, R. &amp; De Graaf, R.</w:t>
            </w:r>
          </w:p>
        </w:tc>
        <w:tc>
          <w:tcPr>
            <w:tcW w:w="0" w:type="auto"/>
            <w:tcBorders>
              <w:top w:val="outset" w:sz="6" w:space="0" w:color="auto"/>
              <w:left w:val="outset" w:sz="6" w:space="0" w:color="auto"/>
              <w:bottom w:val="outset" w:sz="6" w:space="0" w:color="auto"/>
              <w:right w:val="outset" w:sz="6" w:space="0" w:color="auto"/>
            </w:tcBorders>
            <w:hideMark/>
          </w:tcPr>
          <w:p w14:paraId="1F29487F" w14:textId="77777777" w:rsidR="000376F8" w:rsidRPr="000376F8" w:rsidRDefault="000376F8" w:rsidP="000376F8">
            <w:hyperlink r:id="rId2338" w:history="1">
              <w:r w:rsidRPr="000376F8">
                <w:rPr>
                  <w:rStyle w:val="Hyperlink"/>
                  <w:b/>
                  <w:bCs/>
                </w:rPr>
                <w:t>full text</w:t>
              </w:r>
            </w:hyperlink>
          </w:p>
        </w:tc>
      </w:tr>
      <w:tr w:rsidR="000376F8" w:rsidRPr="000D43FC" w14:paraId="2281204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384D1F" w14:textId="77777777" w:rsidR="000376F8" w:rsidRPr="000376F8" w:rsidRDefault="000376F8" w:rsidP="000376F8">
            <w:r w:rsidRPr="000376F8">
              <w:t>2011s</w:t>
            </w:r>
          </w:p>
        </w:tc>
        <w:tc>
          <w:tcPr>
            <w:tcW w:w="0" w:type="auto"/>
            <w:tcBorders>
              <w:top w:val="outset" w:sz="6" w:space="0" w:color="auto"/>
              <w:left w:val="outset" w:sz="6" w:space="0" w:color="auto"/>
              <w:bottom w:val="outset" w:sz="6" w:space="0" w:color="auto"/>
              <w:right w:val="outset" w:sz="6" w:space="0" w:color="auto"/>
            </w:tcBorders>
            <w:hideMark/>
          </w:tcPr>
          <w:p w14:paraId="6BF371F4" w14:textId="77777777" w:rsidR="000376F8" w:rsidRPr="000376F8" w:rsidRDefault="000376F8" w:rsidP="000376F8">
            <w:pPr>
              <w:rPr>
                <w:lang w:val="en-US"/>
              </w:rPr>
            </w:pPr>
            <w:r w:rsidRPr="000376F8">
              <w:rPr>
                <w:i/>
                <w:iCs/>
                <w:lang w:val="en-US"/>
              </w:rPr>
              <w:t>Happiness and society</w:t>
            </w:r>
            <w:r w:rsidRPr="000376F8">
              <w:rPr>
                <w:i/>
                <w:iCs/>
                <w:lang w:val="en-US"/>
              </w:rPr>
              <w:br/>
            </w:r>
            <w:r w:rsidRPr="000376F8">
              <w:rPr>
                <w:lang w:val="en-US"/>
              </w:rP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756799B8" w14:textId="77777777" w:rsidR="000376F8" w:rsidRPr="000376F8" w:rsidRDefault="000376F8" w:rsidP="000376F8">
            <w:pPr>
              <w:rPr>
                <w:lang w:val="en-US"/>
              </w:rPr>
            </w:pPr>
            <w:hyperlink r:id="rId2339" w:history="1">
              <w:r w:rsidRPr="000376F8">
                <w:rPr>
                  <w:rStyle w:val="Hyperlink"/>
                  <w:b/>
                  <w:bCs/>
                  <w:lang w:val="en-US"/>
                </w:rPr>
                <w:t>full text in English</w:t>
              </w:r>
            </w:hyperlink>
            <w:r w:rsidRPr="000376F8">
              <w:rPr>
                <w:lang w:val="en-US"/>
              </w:rPr>
              <w:br/>
            </w:r>
            <w:hyperlink r:id="rId2340" w:history="1">
              <w:r w:rsidRPr="000376F8">
                <w:rPr>
                  <w:rStyle w:val="Hyperlink"/>
                  <w:b/>
                  <w:bCs/>
                  <w:lang w:val="en-US"/>
                </w:rPr>
                <w:t>full text in French</w:t>
              </w:r>
            </w:hyperlink>
            <w:r w:rsidRPr="000376F8">
              <w:rPr>
                <w:lang w:val="en-US"/>
              </w:rPr>
              <w:br/>
            </w:r>
            <w:hyperlink r:id="rId2341" w:history="1">
              <w:r w:rsidRPr="000376F8">
                <w:rPr>
                  <w:rStyle w:val="Hyperlink"/>
                  <w:b/>
                  <w:bCs/>
                  <w:lang w:val="en-US"/>
                </w:rPr>
                <w:t>full text in German</w:t>
              </w:r>
            </w:hyperlink>
          </w:p>
        </w:tc>
      </w:tr>
      <w:tr w:rsidR="000376F8" w:rsidRPr="000376F8" w14:paraId="3C57A65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BF338E" w14:textId="77777777" w:rsidR="000376F8" w:rsidRPr="000376F8" w:rsidRDefault="000376F8" w:rsidP="000376F8">
            <w:r w:rsidRPr="000376F8">
              <w:t>2011r</w:t>
            </w:r>
          </w:p>
        </w:tc>
        <w:tc>
          <w:tcPr>
            <w:tcW w:w="0" w:type="auto"/>
            <w:tcBorders>
              <w:top w:val="outset" w:sz="6" w:space="0" w:color="auto"/>
              <w:left w:val="outset" w:sz="6" w:space="0" w:color="auto"/>
              <w:bottom w:val="outset" w:sz="6" w:space="0" w:color="auto"/>
              <w:right w:val="outset" w:sz="6" w:space="0" w:color="auto"/>
            </w:tcBorders>
            <w:hideMark/>
          </w:tcPr>
          <w:p w14:paraId="1829B58A" w14:textId="77777777" w:rsidR="000376F8" w:rsidRPr="000376F8" w:rsidRDefault="000376F8" w:rsidP="000376F8">
            <w:pPr>
              <w:rPr>
                <w:lang w:val="en-US"/>
              </w:rPr>
            </w:pPr>
            <w:r w:rsidRPr="000376F8">
              <w:rPr>
                <w:i/>
                <w:iCs/>
                <w:lang w:val="en-US"/>
              </w:rPr>
              <w:t>The effect of leisure activities on life-satisfaction: The importance of holiday trips</w:t>
            </w:r>
            <w:r w:rsidRPr="000376F8">
              <w:rPr>
                <w:lang w:val="en-US"/>
              </w:rPr>
              <w:br/>
              <w:t>In: Ingrid Brdar (ed.) 'The human pursuit of wellbeing: A cultural approach', Chapter 1, pp 3-38, Springer Science, Dordrecht, ISBN: 978-94-007-1375-8, DOI: 10.1007/978-94-007-1375-8_4</w:t>
            </w:r>
            <w:r w:rsidRPr="000376F8">
              <w:rPr>
                <w:lang w:val="en-US"/>
              </w:rPr>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132638A4" w14:textId="77777777" w:rsidR="000376F8" w:rsidRPr="000376F8" w:rsidRDefault="000376F8" w:rsidP="000376F8">
            <w:hyperlink r:id="rId2342" w:history="1">
              <w:r w:rsidRPr="000376F8">
                <w:rPr>
                  <w:rStyle w:val="Hyperlink"/>
                  <w:b/>
                  <w:bCs/>
                </w:rPr>
                <w:t>full text</w:t>
              </w:r>
            </w:hyperlink>
          </w:p>
        </w:tc>
      </w:tr>
      <w:tr w:rsidR="000376F8" w:rsidRPr="000376F8" w14:paraId="608D65E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948138" w14:textId="77777777" w:rsidR="000376F8" w:rsidRPr="000376F8" w:rsidRDefault="000376F8" w:rsidP="000376F8">
            <w:r w:rsidRPr="000376F8">
              <w:t>2011q</w:t>
            </w:r>
          </w:p>
        </w:tc>
        <w:tc>
          <w:tcPr>
            <w:tcW w:w="0" w:type="auto"/>
            <w:tcBorders>
              <w:top w:val="outset" w:sz="6" w:space="0" w:color="auto"/>
              <w:left w:val="outset" w:sz="6" w:space="0" w:color="auto"/>
              <w:bottom w:val="outset" w:sz="6" w:space="0" w:color="auto"/>
              <w:right w:val="outset" w:sz="6" w:space="0" w:color="auto"/>
            </w:tcBorders>
            <w:hideMark/>
          </w:tcPr>
          <w:p w14:paraId="212DE443" w14:textId="77777777" w:rsidR="000376F8" w:rsidRPr="000376F8" w:rsidRDefault="000376F8" w:rsidP="000376F8">
            <w:pPr>
              <w:rPr>
                <w:lang w:val="en-US"/>
              </w:rPr>
            </w:pPr>
            <w:r w:rsidRPr="000376F8">
              <w:rPr>
                <w:i/>
                <w:iCs/>
                <w:lang w:val="en-US"/>
              </w:rPr>
              <w:t>Can we get happier than we are?</w:t>
            </w:r>
            <w:r w:rsidRPr="000376F8">
              <w:rPr>
                <w:lang w:val="en-US"/>
              </w:rPr>
              <w:br/>
              <w:t xml:space="preserve">In: Ingrid Brdar (ed.) 'The human pursuit of wellbeing: A cultural </w:t>
            </w:r>
            <w:r w:rsidRPr="000376F8">
              <w:rPr>
                <w:lang w:val="en-US"/>
              </w:rPr>
              <w:lastRenderedPageBreak/>
              <w:t>approach', Chapter 1, pp 3-38, Springer Science, Dordrecht, ISBN: 978-94-007-1375-8, DOI: 10.1007/978-94-007-1375-8_1</w:t>
            </w:r>
          </w:p>
        </w:tc>
        <w:tc>
          <w:tcPr>
            <w:tcW w:w="0" w:type="auto"/>
            <w:tcBorders>
              <w:top w:val="outset" w:sz="6" w:space="0" w:color="auto"/>
              <w:left w:val="outset" w:sz="6" w:space="0" w:color="auto"/>
              <w:bottom w:val="outset" w:sz="6" w:space="0" w:color="auto"/>
              <w:right w:val="outset" w:sz="6" w:space="0" w:color="auto"/>
            </w:tcBorders>
            <w:hideMark/>
          </w:tcPr>
          <w:p w14:paraId="789AAA8A" w14:textId="77777777" w:rsidR="000376F8" w:rsidRPr="000376F8" w:rsidRDefault="000376F8" w:rsidP="000376F8">
            <w:hyperlink r:id="rId2343" w:history="1">
              <w:r w:rsidRPr="000376F8">
                <w:rPr>
                  <w:rStyle w:val="Hyperlink"/>
                  <w:b/>
                  <w:bCs/>
                </w:rPr>
                <w:t>full text</w:t>
              </w:r>
            </w:hyperlink>
          </w:p>
        </w:tc>
      </w:tr>
      <w:tr w:rsidR="000376F8" w:rsidRPr="000D43FC" w14:paraId="086AAE9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8BD6E4" w14:textId="77777777" w:rsidR="000376F8" w:rsidRPr="000376F8" w:rsidRDefault="000376F8" w:rsidP="000376F8">
            <w:r w:rsidRPr="000376F8">
              <w:t>2011p</w:t>
            </w:r>
          </w:p>
        </w:tc>
        <w:tc>
          <w:tcPr>
            <w:tcW w:w="0" w:type="auto"/>
            <w:tcBorders>
              <w:top w:val="outset" w:sz="6" w:space="0" w:color="auto"/>
              <w:left w:val="outset" w:sz="6" w:space="0" w:color="auto"/>
              <w:bottom w:val="outset" w:sz="6" w:space="0" w:color="auto"/>
              <w:right w:val="outset" w:sz="6" w:space="0" w:color="auto"/>
            </w:tcBorders>
            <w:hideMark/>
          </w:tcPr>
          <w:p w14:paraId="2EBFBF99" w14:textId="77777777" w:rsidR="000376F8" w:rsidRPr="000376F8" w:rsidRDefault="000376F8" w:rsidP="000376F8">
            <w:pPr>
              <w:rPr>
                <w:lang w:val="fr-FR"/>
              </w:rPr>
            </w:pPr>
            <w:r w:rsidRPr="000376F8">
              <w:rPr>
                <w:i/>
                <w:iCs/>
                <w:lang w:val="fr-FR"/>
              </w:rPr>
              <w:t>Le plus grand bonheur du plus grand nombre: Est-ce possible? Si oui, comment?</w:t>
            </w:r>
            <w:r w:rsidRPr="000376F8">
              <w:rPr>
                <w:lang w:val="fr-FR"/>
              </w:rPr>
              <w:br/>
              <w:t>In: Charles Martin-Krumm &amp; Cyril Tarquino (eds.) 'Traite de psychologie positive', Chapter 7, pp 152-163, De Boeck, Bruxelles, Series 'Ouvertures Psychologiques', ISBN 978-2-8041-6614-4</w:t>
            </w:r>
          </w:p>
        </w:tc>
        <w:tc>
          <w:tcPr>
            <w:tcW w:w="0" w:type="auto"/>
            <w:tcBorders>
              <w:top w:val="outset" w:sz="6" w:space="0" w:color="auto"/>
              <w:left w:val="outset" w:sz="6" w:space="0" w:color="auto"/>
              <w:bottom w:val="outset" w:sz="6" w:space="0" w:color="auto"/>
              <w:right w:val="outset" w:sz="6" w:space="0" w:color="auto"/>
            </w:tcBorders>
            <w:hideMark/>
          </w:tcPr>
          <w:p w14:paraId="0D261119" w14:textId="77777777" w:rsidR="000376F8" w:rsidRPr="000376F8" w:rsidRDefault="000376F8" w:rsidP="000376F8">
            <w:pPr>
              <w:rPr>
                <w:lang w:val="en-US"/>
              </w:rPr>
            </w:pPr>
            <w:hyperlink r:id="rId2344" w:history="1">
              <w:r w:rsidRPr="000376F8">
                <w:rPr>
                  <w:rStyle w:val="Hyperlink"/>
                  <w:b/>
                  <w:bCs/>
                  <w:lang w:val="en-US"/>
                </w:rPr>
                <w:t>abstract in French</w:t>
              </w:r>
            </w:hyperlink>
            <w:r w:rsidRPr="000376F8">
              <w:rPr>
                <w:lang w:val="en-US"/>
              </w:rPr>
              <w:br/>
            </w:r>
            <w:hyperlink r:id="rId2345" w:history="1">
              <w:r w:rsidRPr="000376F8">
                <w:rPr>
                  <w:rStyle w:val="Hyperlink"/>
                  <w:b/>
                  <w:bCs/>
                  <w:lang w:val="en-US"/>
                </w:rPr>
                <w:t>full text</w:t>
              </w:r>
            </w:hyperlink>
          </w:p>
        </w:tc>
      </w:tr>
      <w:tr w:rsidR="000376F8" w:rsidRPr="000376F8" w14:paraId="3B41F45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B9C89F" w14:textId="77777777" w:rsidR="000376F8" w:rsidRPr="000376F8" w:rsidRDefault="000376F8" w:rsidP="000376F8">
            <w:r w:rsidRPr="000376F8">
              <w:t>2011o</w:t>
            </w:r>
          </w:p>
        </w:tc>
        <w:tc>
          <w:tcPr>
            <w:tcW w:w="0" w:type="auto"/>
            <w:tcBorders>
              <w:top w:val="outset" w:sz="6" w:space="0" w:color="auto"/>
              <w:left w:val="outset" w:sz="6" w:space="0" w:color="auto"/>
              <w:bottom w:val="outset" w:sz="6" w:space="0" w:color="auto"/>
              <w:right w:val="outset" w:sz="6" w:space="0" w:color="auto"/>
            </w:tcBorders>
            <w:hideMark/>
          </w:tcPr>
          <w:p w14:paraId="15528B2D" w14:textId="77777777" w:rsidR="000376F8" w:rsidRPr="000376F8" w:rsidRDefault="000376F8" w:rsidP="000376F8">
            <w:pPr>
              <w:rPr>
                <w:lang w:val="en-US"/>
              </w:rPr>
            </w:pPr>
            <w:r w:rsidRPr="000376F8">
              <w:rPr>
                <w:i/>
                <w:iCs/>
                <w:lang w:val="en-US"/>
              </w:rPr>
              <w:t>Do they know what they are talking about? </w:t>
            </w:r>
            <w:r w:rsidRPr="000376F8">
              <w:rPr>
                <w:i/>
                <w:iCs/>
                <w:lang w:val="en-GB"/>
              </w:rPr>
              <w:t>On the value of self-rated happiness of people with a mental disorde</w:t>
            </w:r>
            <w:r w:rsidRPr="000376F8">
              <w:rPr>
                <w:lang w:val="en-GB"/>
              </w:rPr>
              <w:t>r</w:t>
            </w:r>
            <w:r w:rsidRPr="000376F8">
              <w:rPr>
                <w:lang w:val="en-GB"/>
              </w:rPr>
              <w:br/>
              <w:t>Journal of Happiness Studies, </w:t>
            </w:r>
            <w:r w:rsidRPr="000376F8">
              <w:rPr>
                <w:lang w:val="en-US"/>
              </w:rPr>
              <w:t>12(5), 793-806. DOI 10.1007/s10902-010-9227-5</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1AB20A4D" w14:textId="77777777" w:rsidR="000376F8" w:rsidRPr="000376F8" w:rsidRDefault="000376F8" w:rsidP="000376F8">
            <w:hyperlink r:id="rId2346" w:history="1">
              <w:r w:rsidRPr="000376F8">
                <w:rPr>
                  <w:rStyle w:val="Hyperlink"/>
                  <w:b/>
                  <w:bCs/>
                </w:rPr>
                <w:t>abstract</w:t>
              </w:r>
            </w:hyperlink>
            <w:r w:rsidRPr="000376F8">
              <w:br/>
            </w:r>
            <w:hyperlink r:id="rId2347" w:history="1">
              <w:r w:rsidRPr="000376F8">
                <w:rPr>
                  <w:rStyle w:val="Hyperlink"/>
                  <w:b/>
                  <w:bCs/>
                </w:rPr>
                <w:t>full text</w:t>
              </w:r>
            </w:hyperlink>
          </w:p>
        </w:tc>
      </w:tr>
      <w:tr w:rsidR="000376F8" w:rsidRPr="000376F8" w14:paraId="2B2DB88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480C5D" w14:textId="77777777" w:rsidR="000376F8" w:rsidRPr="000376F8" w:rsidRDefault="000376F8" w:rsidP="000376F8">
            <w:r w:rsidRPr="000376F8">
              <w:t>2011n</w:t>
            </w:r>
          </w:p>
        </w:tc>
        <w:tc>
          <w:tcPr>
            <w:tcW w:w="0" w:type="auto"/>
            <w:tcBorders>
              <w:top w:val="outset" w:sz="6" w:space="0" w:color="auto"/>
              <w:left w:val="outset" w:sz="6" w:space="0" w:color="auto"/>
              <w:bottom w:val="outset" w:sz="6" w:space="0" w:color="auto"/>
              <w:right w:val="outset" w:sz="6" w:space="0" w:color="auto"/>
            </w:tcBorders>
            <w:hideMark/>
          </w:tcPr>
          <w:p w14:paraId="230F4CAA" w14:textId="77777777" w:rsidR="000376F8" w:rsidRPr="000376F8" w:rsidRDefault="000376F8" w:rsidP="000376F8">
            <w:r w:rsidRPr="000376F8">
              <w:rPr>
                <w:i/>
                <w:iCs/>
              </w:rPr>
              <w:t>Welbevinden in Nederland</w:t>
            </w:r>
            <w:r w:rsidRPr="000376F8">
              <w:br/>
              <w:t>Speling, special 'Werken aan welbevinden', 63: 8-12, ISSN 003-7320</w:t>
            </w:r>
          </w:p>
        </w:tc>
        <w:tc>
          <w:tcPr>
            <w:tcW w:w="0" w:type="auto"/>
            <w:tcBorders>
              <w:top w:val="outset" w:sz="6" w:space="0" w:color="auto"/>
              <w:left w:val="outset" w:sz="6" w:space="0" w:color="auto"/>
              <w:bottom w:val="outset" w:sz="6" w:space="0" w:color="auto"/>
              <w:right w:val="outset" w:sz="6" w:space="0" w:color="auto"/>
            </w:tcBorders>
            <w:hideMark/>
          </w:tcPr>
          <w:p w14:paraId="1CFCD96C" w14:textId="77777777" w:rsidR="000376F8" w:rsidRPr="000376F8" w:rsidRDefault="000376F8" w:rsidP="000376F8">
            <w:hyperlink r:id="rId2348" w:history="1">
              <w:r w:rsidRPr="000376F8">
                <w:rPr>
                  <w:rStyle w:val="Hyperlink"/>
                  <w:b/>
                  <w:bCs/>
                </w:rPr>
                <w:t>full text</w:t>
              </w:r>
            </w:hyperlink>
          </w:p>
        </w:tc>
      </w:tr>
      <w:tr w:rsidR="000376F8" w:rsidRPr="000376F8" w14:paraId="703AC55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0D315F" w14:textId="77777777" w:rsidR="000376F8" w:rsidRPr="000376F8" w:rsidRDefault="000376F8" w:rsidP="000376F8">
            <w:r w:rsidRPr="000376F8">
              <w:t>2011m</w:t>
            </w:r>
          </w:p>
        </w:tc>
        <w:tc>
          <w:tcPr>
            <w:tcW w:w="0" w:type="auto"/>
            <w:tcBorders>
              <w:top w:val="outset" w:sz="6" w:space="0" w:color="auto"/>
              <w:left w:val="outset" w:sz="6" w:space="0" w:color="auto"/>
              <w:bottom w:val="outset" w:sz="6" w:space="0" w:color="auto"/>
              <w:right w:val="outset" w:sz="6" w:space="0" w:color="auto"/>
            </w:tcBorders>
            <w:hideMark/>
          </w:tcPr>
          <w:p w14:paraId="592BB591" w14:textId="77777777" w:rsidR="000376F8" w:rsidRPr="000376F8" w:rsidRDefault="000376F8" w:rsidP="000376F8">
            <w:pPr>
              <w:rPr>
                <w:lang w:val="de-DE"/>
              </w:rPr>
            </w:pPr>
            <w:r w:rsidRPr="000376F8">
              <w:rPr>
                <w:i/>
                <w:iCs/>
                <w:lang w:val="en-US"/>
              </w:rPr>
              <w:t>Greater happiness for a greater number: Is that possible in Austria?</w:t>
            </w:r>
            <w:r w:rsidRPr="000376F8">
              <w:rPr>
                <w:lang w:val="en-US"/>
              </w:rPr>
              <w:br/>
            </w:r>
            <w:r w:rsidRPr="000376F8">
              <w:rPr>
                <w:lang w:val="de-DE"/>
              </w:rPr>
              <w:t>In: Ehalt, H.C., Norder, G., Reinprecht, C. &amp; Weiss, H. (Hrgs.) Lebensqualität in modernen Gesellschaften, Festschrift für Wolfgang Schulz, Verlag Peter Lang, 2011, Frankfurt am Main, ISBN 978-3-631-60440-3, pp 27-34</w:t>
            </w:r>
          </w:p>
        </w:tc>
        <w:tc>
          <w:tcPr>
            <w:tcW w:w="0" w:type="auto"/>
            <w:tcBorders>
              <w:top w:val="outset" w:sz="6" w:space="0" w:color="auto"/>
              <w:left w:val="outset" w:sz="6" w:space="0" w:color="auto"/>
              <w:bottom w:val="outset" w:sz="6" w:space="0" w:color="auto"/>
              <w:right w:val="outset" w:sz="6" w:space="0" w:color="auto"/>
            </w:tcBorders>
            <w:hideMark/>
          </w:tcPr>
          <w:p w14:paraId="7CE17462" w14:textId="77777777" w:rsidR="000376F8" w:rsidRPr="000376F8" w:rsidRDefault="000376F8" w:rsidP="000376F8">
            <w:hyperlink r:id="rId2349" w:history="1">
              <w:r w:rsidRPr="000376F8">
                <w:rPr>
                  <w:rStyle w:val="Hyperlink"/>
                  <w:b/>
                  <w:bCs/>
                </w:rPr>
                <w:t>full text</w:t>
              </w:r>
            </w:hyperlink>
          </w:p>
        </w:tc>
      </w:tr>
      <w:tr w:rsidR="000376F8" w:rsidRPr="000376F8" w14:paraId="11EFC7F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B1909F" w14:textId="77777777" w:rsidR="000376F8" w:rsidRPr="000376F8" w:rsidRDefault="000376F8" w:rsidP="000376F8">
            <w:r w:rsidRPr="000376F8">
              <w:t>2011l</w:t>
            </w:r>
          </w:p>
        </w:tc>
        <w:tc>
          <w:tcPr>
            <w:tcW w:w="0" w:type="auto"/>
            <w:tcBorders>
              <w:top w:val="outset" w:sz="6" w:space="0" w:color="auto"/>
              <w:left w:val="outset" w:sz="6" w:space="0" w:color="auto"/>
              <w:bottom w:val="outset" w:sz="6" w:space="0" w:color="auto"/>
              <w:right w:val="outset" w:sz="6" w:space="0" w:color="auto"/>
            </w:tcBorders>
            <w:hideMark/>
          </w:tcPr>
          <w:p w14:paraId="4C05DA89" w14:textId="77777777" w:rsidR="000376F8" w:rsidRPr="000376F8" w:rsidRDefault="000376F8" w:rsidP="000376F8">
            <w:pPr>
              <w:rPr>
                <w:lang w:val="en-US"/>
              </w:rPr>
            </w:pPr>
            <w:r w:rsidRPr="000376F8">
              <w:rPr>
                <w:i/>
                <w:iCs/>
                <w:lang w:val="en-US"/>
              </w:rPr>
              <w:t>The happiness of people with a mental disorder in modern society</w:t>
            </w:r>
            <w:r w:rsidRPr="000376F8">
              <w:rPr>
                <w:lang w:val="en-US"/>
              </w:rPr>
              <w:br/>
              <w:t>Psychology of Well-Being; Theory, Research &amp; Practice 1(2)</w:t>
            </w:r>
            <w:r w:rsidRPr="000376F8">
              <w:rPr>
                <w:lang w:val="en-US"/>
              </w:rPr>
              <w:br/>
              <w:t>With A. Bergsma (first author)</w:t>
            </w:r>
          </w:p>
        </w:tc>
        <w:tc>
          <w:tcPr>
            <w:tcW w:w="0" w:type="auto"/>
            <w:tcBorders>
              <w:top w:val="outset" w:sz="6" w:space="0" w:color="auto"/>
              <w:left w:val="outset" w:sz="6" w:space="0" w:color="auto"/>
              <w:bottom w:val="outset" w:sz="6" w:space="0" w:color="auto"/>
              <w:right w:val="outset" w:sz="6" w:space="0" w:color="auto"/>
            </w:tcBorders>
            <w:hideMark/>
          </w:tcPr>
          <w:p w14:paraId="179D8B25" w14:textId="77777777" w:rsidR="000376F8" w:rsidRPr="000376F8" w:rsidRDefault="000376F8" w:rsidP="000376F8">
            <w:hyperlink r:id="rId2350" w:history="1">
              <w:r w:rsidRPr="000376F8">
                <w:rPr>
                  <w:rStyle w:val="Hyperlink"/>
                  <w:b/>
                  <w:bCs/>
                </w:rPr>
                <w:t>abstract</w:t>
              </w:r>
            </w:hyperlink>
            <w:r w:rsidRPr="000376F8">
              <w:br/>
            </w:r>
            <w:hyperlink r:id="rId2351" w:history="1">
              <w:r w:rsidRPr="000376F8">
                <w:rPr>
                  <w:rStyle w:val="Hyperlink"/>
                  <w:b/>
                  <w:bCs/>
                </w:rPr>
                <w:t>full text</w:t>
              </w:r>
            </w:hyperlink>
          </w:p>
        </w:tc>
      </w:tr>
      <w:tr w:rsidR="000376F8" w:rsidRPr="000376F8" w14:paraId="6D88A42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6D6E0B7" w14:textId="77777777" w:rsidR="000376F8" w:rsidRPr="000376F8" w:rsidRDefault="000376F8" w:rsidP="000376F8">
            <w:r w:rsidRPr="000376F8">
              <w:t>2011k</w:t>
            </w:r>
          </w:p>
        </w:tc>
        <w:tc>
          <w:tcPr>
            <w:tcW w:w="0" w:type="auto"/>
            <w:tcBorders>
              <w:top w:val="outset" w:sz="6" w:space="0" w:color="auto"/>
              <w:left w:val="outset" w:sz="6" w:space="0" w:color="auto"/>
              <w:bottom w:val="outset" w:sz="6" w:space="0" w:color="auto"/>
              <w:right w:val="outset" w:sz="6" w:space="0" w:color="auto"/>
            </w:tcBorders>
            <w:hideMark/>
          </w:tcPr>
          <w:p w14:paraId="6C7796BB" w14:textId="77777777" w:rsidR="000376F8" w:rsidRPr="000376F8" w:rsidRDefault="000376F8" w:rsidP="000376F8">
            <w:pPr>
              <w:rPr>
                <w:lang w:val="en-US"/>
              </w:rPr>
            </w:pPr>
            <w:r w:rsidRPr="000376F8">
              <w:rPr>
                <w:i/>
                <w:iCs/>
                <w:lang w:val="en-US"/>
              </w:rPr>
              <w:t>World Database of Happiness: Example of a focussed Findings Archive</w:t>
            </w:r>
            <w:r w:rsidRPr="000376F8">
              <w:rPr>
                <w:lang w:val="en-US"/>
              </w:rPr>
              <w:br/>
              <w:t>Working paper no. 169, German data Forum RatSWD, February 2011</w:t>
            </w:r>
          </w:p>
        </w:tc>
        <w:tc>
          <w:tcPr>
            <w:tcW w:w="0" w:type="auto"/>
            <w:tcBorders>
              <w:top w:val="outset" w:sz="6" w:space="0" w:color="auto"/>
              <w:left w:val="outset" w:sz="6" w:space="0" w:color="auto"/>
              <w:bottom w:val="outset" w:sz="6" w:space="0" w:color="auto"/>
              <w:right w:val="outset" w:sz="6" w:space="0" w:color="auto"/>
            </w:tcBorders>
            <w:hideMark/>
          </w:tcPr>
          <w:p w14:paraId="42DE845C" w14:textId="77777777" w:rsidR="000376F8" w:rsidRPr="000376F8" w:rsidRDefault="000376F8" w:rsidP="000376F8">
            <w:hyperlink r:id="rId2352" w:history="1">
              <w:r w:rsidRPr="000376F8">
                <w:rPr>
                  <w:rStyle w:val="Hyperlink"/>
                  <w:b/>
                  <w:bCs/>
                </w:rPr>
                <w:t>abstract</w:t>
              </w:r>
            </w:hyperlink>
            <w:r w:rsidRPr="000376F8">
              <w:br/>
            </w:r>
            <w:hyperlink r:id="rId2353" w:history="1">
              <w:r w:rsidRPr="000376F8">
                <w:rPr>
                  <w:rStyle w:val="Hyperlink"/>
                  <w:b/>
                  <w:bCs/>
                </w:rPr>
                <w:t>full text</w:t>
              </w:r>
            </w:hyperlink>
          </w:p>
        </w:tc>
      </w:tr>
      <w:tr w:rsidR="000376F8" w:rsidRPr="000376F8" w14:paraId="243148C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E0E20C5" w14:textId="77777777" w:rsidR="000376F8" w:rsidRPr="000376F8" w:rsidRDefault="000376F8" w:rsidP="000376F8">
            <w:r w:rsidRPr="000376F8">
              <w:t>2011j</w:t>
            </w:r>
          </w:p>
        </w:tc>
        <w:tc>
          <w:tcPr>
            <w:tcW w:w="0" w:type="auto"/>
            <w:tcBorders>
              <w:top w:val="outset" w:sz="6" w:space="0" w:color="auto"/>
              <w:left w:val="outset" w:sz="6" w:space="0" w:color="auto"/>
              <w:bottom w:val="outset" w:sz="6" w:space="0" w:color="auto"/>
              <w:right w:val="outset" w:sz="6" w:space="0" w:color="auto"/>
            </w:tcBorders>
            <w:hideMark/>
          </w:tcPr>
          <w:p w14:paraId="6F0BECD2" w14:textId="77777777" w:rsidR="000376F8" w:rsidRPr="000376F8" w:rsidRDefault="000376F8" w:rsidP="000376F8">
            <w:pPr>
              <w:rPr>
                <w:lang w:val="en-US"/>
              </w:rPr>
            </w:pPr>
            <w:r w:rsidRPr="000376F8">
              <w:rPr>
                <w:i/>
                <w:iCs/>
                <w:lang w:val="en-US"/>
              </w:rPr>
              <w:t>Happiness scale interval study: methodological considerations</w:t>
            </w:r>
            <w:r w:rsidRPr="000376F8">
              <w:rPr>
                <w:lang w:val="en-US"/>
              </w:rPr>
              <w:br/>
              <w:t>Social Indicators Research, 102: 497-515 DOI 10.1007/s11205-010-9688-2</w:t>
            </w:r>
            <w:r w:rsidRPr="000376F8">
              <w:rPr>
                <w:lang w:val="en-US"/>
              </w:rPr>
              <w:br/>
              <w:t>With Wim Kalmijn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37892A87" w14:textId="77777777" w:rsidR="000376F8" w:rsidRPr="000376F8" w:rsidRDefault="000376F8" w:rsidP="000376F8">
            <w:hyperlink r:id="rId2354" w:history="1">
              <w:r w:rsidRPr="000376F8">
                <w:rPr>
                  <w:rStyle w:val="Hyperlink"/>
                  <w:b/>
                  <w:bCs/>
                </w:rPr>
                <w:t>abstrac</w:t>
              </w:r>
            </w:hyperlink>
            <w:r w:rsidRPr="000376F8">
              <w:t>t</w:t>
            </w:r>
            <w:r w:rsidRPr="000376F8">
              <w:br/>
            </w:r>
            <w:hyperlink r:id="rId2355" w:history="1">
              <w:r w:rsidRPr="000376F8">
                <w:rPr>
                  <w:rStyle w:val="Hyperlink"/>
                  <w:b/>
                  <w:bCs/>
                </w:rPr>
                <w:t>full text</w:t>
              </w:r>
            </w:hyperlink>
          </w:p>
        </w:tc>
      </w:tr>
      <w:tr w:rsidR="000376F8" w:rsidRPr="000376F8" w14:paraId="25B301D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C28617" w14:textId="77777777" w:rsidR="000376F8" w:rsidRPr="000376F8" w:rsidRDefault="000376F8" w:rsidP="000376F8">
            <w:r w:rsidRPr="000376F8">
              <w:t>2011i</w:t>
            </w:r>
          </w:p>
        </w:tc>
        <w:tc>
          <w:tcPr>
            <w:tcW w:w="0" w:type="auto"/>
            <w:tcBorders>
              <w:top w:val="outset" w:sz="6" w:space="0" w:color="auto"/>
              <w:left w:val="outset" w:sz="6" w:space="0" w:color="auto"/>
              <w:bottom w:val="outset" w:sz="6" w:space="0" w:color="auto"/>
              <w:right w:val="outset" w:sz="6" w:space="0" w:color="auto"/>
            </w:tcBorders>
            <w:hideMark/>
          </w:tcPr>
          <w:p w14:paraId="6E9EDADF" w14:textId="77777777" w:rsidR="000376F8" w:rsidRPr="000376F8" w:rsidRDefault="000376F8" w:rsidP="000376F8">
            <w:r w:rsidRPr="000376F8">
              <w:rPr>
                <w:i/>
                <w:iCs/>
              </w:rPr>
              <w:t>Onbehagen in het paradijs (Discontent in paradise)</w:t>
            </w:r>
            <w:r w:rsidRPr="000376F8">
              <w:br/>
              <w:t>HOVO jaarthema essay. Studiegids HOVO Rotterdam 2011/2012, blz. 30-33</w:t>
            </w:r>
          </w:p>
        </w:tc>
        <w:tc>
          <w:tcPr>
            <w:tcW w:w="0" w:type="auto"/>
            <w:tcBorders>
              <w:top w:val="outset" w:sz="6" w:space="0" w:color="auto"/>
              <w:left w:val="outset" w:sz="6" w:space="0" w:color="auto"/>
              <w:bottom w:val="outset" w:sz="6" w:space="0" w:color="auto"/>
              <w:right w:val="outset" w:sz="6" w:space="0" w:color="auto"/>
            </w:tcBorders>
            <w:hideMark/>
          </w:tcPr>
          <w:p w14:paraId="5F3F97E4" w14:textId="77777777" w:rsidR="000376F8" w:rsidRPr="000376F8" w:rsidRDefault="000376F8" w:rsidP="000376F8">
            <w:hyperlink r:id="rId2356" w:history="1">
              <w:r w:rsidRPr="000376F8">
                <w:rPr>
                  <w:rStyle w:val="Hyperlink"/>
                  <w:b/>
                  <w:bCs/>
                </w:rPr>
                <w:t>full text</w:t>
              </w:r>
            </w:hyperlink>
          </w:p>
        </w:tc>
      </w:tr>
      <w:tr w:rsidR="000376F8" w:rsidRPr="000D43FC" w14:paraId="00BA569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5A39D2" w14:textId="77777777" w:rsidR="000376F8" w:rsidRPr="000376F8" w:rsidRDefault="000376F8" w:rsidP="000376F8">
            <w:r w:rsidRPr="000376F8">
              <w:lastRenderedPageBreak/>
              <w:t>2011h</w:t>
            </w:r>
          </w:p>
        </w:tc>
        <w:tc>
          <w:tcPr>
            <w:tcW w:w="0" w:type="auto"/>
            <w:tcBorders>
              <w:top w:val="outset" w:sz="6" w:space="0" w:color="auto"/>
              <w:left w:val="outset" w:sz="6" w:space="0" w:color="auto"/>
              <w:bottom w:val="outset" w:sz="6" w:space="0" w:color="auto"/>
              <w:right w:val="outset" w:sz="6" w:space="0" w:color="auto"/>
            </w:tcBorders>
            <w:hideMark/>
          </w:tcPr>
          <w:p w14:paraId="23690748" w14:textId="77777777" w:rsidR="000376F8" w:rsidRPr="000376F8" w:rsidRDefault="000376F8" w:rsidP="000376F8">
            <w:r w:rsidRPr="000376F8">
              <w:rPr>
                <w:i/>
                <w:iCs/>
              </w:rPr>
              <w:t>Kwaliteiten van leven en geluk (Qualities of life and happiness)</w:t>
            </w:r>
            <w:r w:rsidRPr="000376F8">
              <w:br/>
              <w:t>Nederlands Tijdschrift voor Tandheelkunde (NTVT), 2011, vol. 118, pp 130-132, ISSN 0028-2200, DOI: 10.5177/nvt.2011.03.10190</w:t>
            </w:r>
          </w:p>
        </w:tc>
        <w:tc>
          <w:tcPr>
            <w:tcW w:w="0" w:type="auto"/>
            <w:tcBorders>
              <w:top w:val="outset" w:sz="6" w:space="0" w:color="auto"/>
              <w:left w:val="outset" w:sz="6" w:space="0" w:color="auto"/>
              <w:bottom w:val="outset" w:sz="6" w:space="0" w:color="auto"/>
              <w:right w:val="outset" w:sz="6" w:space="0" w:color="auto"/>
            </w:tcBorders>
            <w:hideMark/>
          </w:tcPr>
          <w:p w14:paraId="0F490E68" w14:textId="77777777" w:rsidR="000376F8" w:rsidRPr="000376F8" w:rsidRDefault="000376F8" w:rsidP="000376F8">
            <w:pPr>
              <w:rPr>
                <w:lang w:val="en-US"/>
              </w:rPr>
            </w:pPr>
            <w:hyperlink r:id="rId2357" w:history="1">
              <w:r w:rsidRPr="000376F8">
                <w:rPr>
                  <w:rStyle w:val="Hyperlink"/>
                  <w:b/>
                  <w:bCs/>
                  <w:lang w:val="en-US"/>
                </w:rPr>
                <w:t>full text in Dutch</w:t>
              </w:r>
            </w:hyperlink>
            <w:r w:rsidRPr="000376F8">
              <w:rPr>
                <w:lang w:val="en-US"/>
              </w:rPr>
              <w:br/>
            </w:r>
            <w:hyperlink r:id="rId2358" w:history="1">
              <w:r w:rsidRPr="000376F8">
                <w:rPr>
                  <w:rStyle w:val="Hyperlink"/>
                  <w:b/>
                  <w:bCs/>
                  <w:lang w:val="en-US"/>
                </w:rPr>
                <w:t>abstract in Dutch</w:t>
              </w:r>
            </w:hyperlink>
            <w:r w:rsidRPr="000376F8">
              <w:rPr>
                <w:lang w:val="en-US"/>
              </w:rPr>
              <w:br/>
            </w:r>
            <w:hyperlink r:id="rId2359" w:history="1">
              <w:r w:rsidRPr="000376F8">
                <w:rPr>
                  <w:rStyle w:val="Hyperlink"/>
                  <w:b/>
                  <w:bCs/>
                  <w:lang w:val="en-US"/>
                </w:rPr>
                <w:t>abstract in English</w:t>
              </w:r>
            </w:hyperlink>
          </w:p>
        </w:tc>
      </w:tr>
      <w:tr w:rsidR="000376F8" w:rsidRPr="000376F8" w14:paraId="6EE746E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797C7A7" w14:textId="77777777" w:rsidR="000376F8" w:rsidRPr="000376F8" w:rsidRDefault="000376F8" w:rsidP="000376F8">
            <w:r w:rsidRPr="000376F8">
              <w:t>2011g</w:t>
            </w:r>
          </w:p>
        </w:tc>
        <w:tc>
          <w:tcPr>
            <w:tcW w:w="0" w:type="auto"/>
            <w:tcBorders>
              <w:top w:val="outset" w:sz="6" w:space="0" w:color="auto"/>
              <w:left w:val="outset" w:sz="6" w:space="0" w:color="auto"/>
              <w:bottom w:val="outset" w:sz="6" w:space="0" w:color="auto"/>
              <w:right w:val="outset" w:sz="6" w:space="0" w:color="auto"/>
            </w:tcBorders>
            <w:hideMark/>
          </w:tcPr>
          <w:p w14:paraId="64D31660" w14:textId="77777777" w:rsidR="000376F8" w:rsidRPr="000376F8" w:rsidRDefault="000376F8" w:rsidP="000376F8">
            <w:pPr>
              <w:rPr>
                <w:lang w:val="en-US"/>
              </w:rPr>
            </w:pPr>
            <w:r w:rsidRPr="000376F8">
              <w:rPr>
                <w:i/>
                <w:iCs/>
                <w:lang w:val="en-US"/>
              </w:rPr>
              <w:t>Most people with a mental disorder are happy: A 3-year follow-up in the Dutch general population</w:t>
            </w:r>
            <w:r w:rsidRPr="000376F8">
              <w:rPr>
                <w:lang w:val="en-US"/>
              </w:rPr>
              <w:br/>
              <w:t>Journal of Positive Psychology, 2011, 6: 253-259, DOI:10.1080/17439760.2011.577086</w:t>
            </w:r>
            <w:r w:rsidRPr="000376F8">
              <w:rPr>
                <w:lang w:val="en-US"/>
              </w:rPr>
              <w:br/>
              <w:t>With Ad Bergsma, Margreet ten Have &amp; Ron de Graaf</w:t>
            </w:r>
          </w:p>
        </w:tc>
        <w:tc>
          <w:tcPr>
            <w:tcW w:w="0" w:type="auto"/>
            <w:tcBorders>
              <w:top w:val="outset" w:sz="6" w:space="0" w:color="auto"/>
              <w:left w:val="outset" w:sz="6" w:space="0" w:color="auto"/>
              <w:bottom w:val="outset" w:sz="6" w:space="0" w:color="auto"/>
              <w:right w:val="outset" w:sz="6" w:space="0" w:color="auto"/>
            </w:tcBorders>
            <w:hideMark/>
          </w:tcPr>
          <w:p w14:paraId="110E5BDF" w14:textId="77777777" w:rsidR="000376F8" w:rsidRPr="000376F8" w:rsidRDefault="000376F8" w:rsidP="000376F8">
            <w:hyperlink r:id="rId2360" w:history="1">
              <w:r w:rsidRPr="000376F8">
                <w:rPr>
                  <w:rStyle w:val="Hyperlink"/>
                  <w:b/>
                  <w:bCs/>
                </w:rPr>
                <w:t>abstract</w:t>
              </w:r>
            </w:hyperlink>
            <w:r w:rsidRPr="000376F8">
              <w:br/>
            </w:r>
            <w:hyperlink r:id="rId2361" w:history="1">
              <w:r w:rsidRPr="000376F8">
                <w:rPr>
                  <w:rStyle w:val="Hyperlink"/>
                  <w:b/>
                  <w:bCs/>
                </w:rPr>
                <w:t>full text</w:t>
              </w:r>
            </w:hyperlink>
          </w:p>
        </w:tc>
      </w:tr>
      <w:tr w:rsidR="000376F8" w:rsidRPr="000376F8" w14:paraId="09C158B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975A3E" w14:textId="77777777" w:rsidR="000376F8" w:rsidRPr="000376F8" w:rsidRDefault="000376F8" w:rsidP="000376F8">
            <w:r w:rsidRPr="000376F8">
              <w:t>2011f</w:t>
            </w:r>
          </w:p>
        </w:tc>
        <w:tc>
          <w:tcPr>
            <w:tcW w:w="0" w:type="auto"/>
            <w:tcBorders>
              <w:top w:val="outset" w:sz="6" w:space="0" w:color="auto"/>
              <w:left w:val="outset" w:sz="6" w:space="0" w:color="auto"/>
              <w:bottom w:val="outset" w:sz="6" w:space="0" w:color="auto"/>
              <w:right w:val="outset" w:sz="6" w:space="0" w:color="auto"/>
            </w:tcBorders>
            <w:hideMark/>
          </w:tcPr>
          <w:p w14:paraId="7E6DC606" w14:textId="77777777" w:rsidR="000376F8" w:rsidRPr="000376F8" w:rsidRDefault="000376F8" w:rsidP="000376F8">
            <w:r w:rsidRPr="000376F8">
              <w:rPr>
                <w:i/>
                <w:iCs/>
                <w:lang w:val="en-US"/>
              </w:rPr>
              <w:t>Finding the key to happy aging: A day reconstruction study of happiness</w:t>
            </w:r>
            <w:r w:rsidRPr="000376F8">
              <w:rPr>
                <w:lang w:val="en-US"/>
              </w:rPr>
              <w:br/>
              <w:t>Journal of Gerontology series B: Psychological Sciences and Social sciences, DOI: 10.1093/geronb/gbr040</w:t>
            </w:r>
            <w:r w:rsidRPr="000376F8">
              <w:rPr>
                <w:lang w:val="en-US"/>
              </w:rPr>
              <w:br/>
              <w:t xml:space="preserve">Together with Wido Oerlemans and Arnold Bakker. </w:t>
            </w:r>
            <w:r w:rsidRPr="000376F8">
              <w:t>Online since June 2011</w:t>
            </w:r>
          </w:p>
        </w:tc>
        <w:tc>
          <w:tcPr>
            <w:tcW w:w="0" w:type="auto"/>
            <w:tcBorders>
              <w:top w:val="outset" w:sz="6" w:space="0" w:color="auto"/>
              <w:left w:val="outset" w:sz="6" w:space="0" w:color="auto"/>
              <w:bottom w:val="outset" w:sz="6" w:space="0" w:color="auto"/>
              <w:right w:val="outset" w:sz="6" w:space="0" w:color="auto"/>
            </w:tcBorders>
            <w:hideMark/>
          </w:tcPr>
          <w:p w14:paraId="5452DBA6" w14:textId="77777777" w:rsidR="000376F8" w:rsidRPr="000376F8" w:rsidRDefault="000376F8" w:rsidP="000376F8">
            <w:hyperlink r:id="rId2362" w:history="1">
              <w:r w:rsidRPr="000376F8">
                <w:rPr>
                  <w:rStyle w:val="Hyperlink"/>
                  <w:b/>
                  <w:bCs/>
                </w:rPr>
                <w:t>abstract</w:t>
              </w:r>
            </w:hyperlink>
            <w:r w:rsidRPr="000376F8">
              <w:br/>
            </w:r>
            <w:hyperlink r:id="rId2363" w:history="1">
              <w:r w:rsidRPr="000376F8">
                <w:rPr>
                  <w:rStyle w:val="Hyperlink"/>
                  <w:b/>
                  <w:bCs/>
                </w:rPr>
                <w:t>full text</w:t>
              </w:r>
            </w:hyperlink>
          </w:p>
        </w:tc>
      </w:tr>
      <w:tr w:rsidR="000376F8" w:rsidRPr="000376F8" w14:paraId="6D5DE5A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75C736" w14:textId="77777777" w:rsidR="000376F8" w:rsidRPr="000376F8" w:rsidRDefault="000376F8" w:rsidP="000376F8">
            <w:r w:rsidRPr="000376F8">
              <w:t>2011e</w:t>
            </w:r>
          </w:p>
        </w:tc>
        <w:tc>
          <w:tcPr>
            <w:tcW w:w="0" w:type="auto"/>
            <w:tcBorders>
              <w:top w:val="outset" w:sz="6" w:space="0" w:color="auto"/>
              <w:left w:val="outset" w:sz="6" w:space="0" w:color="auto"/>
              <w:bottom w:val="outset" w:sz="6" w:space="0" w:color="auto"/>
              <w:right w:val="outset" w:sz="6" w:space="0" w:color="auto"/>
            </w:tcBorders>
            <w:hideMark/>
          </w:tcPr>
          <w:p w14:paraId="1668552F" w14:textId="77777777" w:rsidR="000376F8" w:rsidRPr="000376F8" w:rsidRDefault="000376F8" w:rsidP="000376F8">
            <w:r w:rsidRPr="000376F8">
              <w:rPr>
                <w:i/>
                <w:iCs/>
              </w:rPr>
              <w:t>Geluksgevoel in Nederlandse provincies: oktober 2010 tot en met februari 2011</w:t>
            </w:r>
            <w:r w:rsidRPr="000376F8">
              <w:br/>
              <w:t>(Feeling of happiness in provinces in The Netherlands: October 2010 up to and including February 2011)</w:t>
            </w:r>
            <w:r w:rsidRPr="000376F8">
              <w:br/>
              <w:t>GeluksWijzer Voortgangsrapport 2011, RISBO, Erasmus Universiteit Rotterdam.</w:t>
            </w:r>
            <w:r w:rsidRPr="000376F8">
              <w:br/>
              <w:t>Met Wido Oerlemans</w:t>
            </w:r>
          </w:p>
        </w:tc>
        <w:tc>
          <w:tcPr>
            <w:tcW w:w="0" w:type="auto"/>
            <w:tcBorders>
              <w:top w:val="outset" w:sz="6" w:space="0" w:color="auto"/>
              <w:left w:val="outset" w:sz="6" w:space="0" w:color="auto"/>
              <w:bottom w:val="outset" w:sz="6" w:space="0" w:color="auto"/>
              <w:right w:val="outset" w:sz="6" w:space="0" w:color="auto"/>
            </w:tcBorders>
            <w:hideMark/>
          </w:tcPr>
          <w:p w14:paraId="3B98BB80" w14:textId="77777777" w:rsidR="000376F8" w:rsidRPr="000376F8" w:rsidRDefault="000376F8" w:rsidP="000376F8">
            <w:hyperlink r:id="rId2364" w:history="1">
              <w:r w:rsidRPr="000376F8">
                <w:rPr>
                  <w:rStyle w:val="Hyperlink"/>
                  <w:b/>
                  <w:bCs/>
                </w:rPr>
                <w:t>full text</w:t>
              </w:r>
            </w:hyperlink>
          </w:p>
        </w:tc>
      </w:tr>
      <w:tr w:rsidR="000376F8" w:rsidRPr="000376F8" w14:paraId="3735866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4034CC" w14:textId="77777777" w:rsidR="000376F8" w:rsidRPr="000376F8" w:rsidRDefault="000376F8" w:rsidP="000376F8">
            <w:r w:rsidRPr="000376F8">
              <w:t>2011d</w:t>
            </w:r>
          </w:p>
        </w:tc>
        <w:tc>
          <w:tcPr>
            <w:tcW w:w="0" w:type="auto"/>
            <w:tcBorders>
              <w:top w:val="outset" w:sz="6" w:space="0" w:color="auto"/>
              <w:left w:val="outset" w:sz="6" w:space="0" w:color="auto"/>
              <w:bottom w:val="outset" w:sz="6" w:space="0" w:color="auto"/>
              <w:right w:val="outset" w:sz="6" w:space="0" w:color="auto"/>
            </w:tcBorders>
            <w:hideMark/>
          </w:tcPr>
          <w:p w14:paraId="28365D23" w14:textId="77777777" w:rsidR="000376F8" w:rsidRPr="000376F8" w:rsidRDefault="000376F8" w:rsidP="000376F8">
            <w:r w:rsidRPr="000376F8">
              <w:rPr>
                <w:i/>
                <w:iCs/>
              </w:rPr>
              <w:t>Glück subjektives Wohlbefinden: Lehren aus der empirischen Forschung</w:t>
            </w:r>
            <w:r w:rsidRPr="000376F8">
              <w:br/>
              <w:t>(Happiness as subjective well-being: Lessons from empirical research)</w:t>
            </w:r>
            <w:r w:rsidRPr="000376F8">
              <w:br/>
              <w:t>In: Thomä, D., Henning, C. und Mitscherlich-Schönherr, O., (Hrgs.). `Glück: Ein interdisziplinäres Handbuch', Metzler Verlag, Geremany, ISBN 978-3-476-12252-0, pp 396-404</w:t>
            </w:r>
          </w:p>
        </w:tc>
        <w:tc>
          <w:tcPr>
            <w:tcW w:w="0" w:type="auto"/>
            <w:tcBorders>
              <w:top w:val="outset" w:sz="6" w:space="0" w:color="auto"/>
              <w:left w:val="outset" w:sz="6" w:space="0" w:color="auto"/>
              <w:bottom w:val="outset" w:sz="6" w:space="0" w:color="auto"/>
              <w:right w:val="outset" w:sz="6" w:space="0" w:color="auto"/>
            </w:tcBorders>
            <w:hideMark/>
          </w:tcPr>
          <w:p w14:paraId="489FD830" w14:textId="77777777" w:rsidR="000376F8" w:rsidRPr="000376F8" w:rsidRDefault="000376F8" w:rsidP="000376F8">
            <w:hyperlink r:id="rId2365" w:history="1">
              <w:r w:rsidRPr="000376F8">
                <w:rPr>
                  <w:rStyle w:val="Hyperlink"/>
                  <w:b/>
                  <w:bCs/>
                </w:rPr>
                <w:t>full text</w:t>
              </w:r>
            </w:hyperlink>
          </w:p>
        </w:tc>
      </w:tr>
      <w:tr w:rsidR="000376F8" w:rsidRPr="000376F8" w14:paraId="0599622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72C709" w14:textId="77777777" w:rsidR="000376F8" w:rsidRPr="000376F8" w:rsidRDefault="000376F8" w:rsidP="000376F8">
            <w:r w:rsidRPr="000376F8">
              <w:t>2011c</w:t>
            </w:r>
          </w:p>
        </w:tc>
        <w:tc>
          <w:tcPr>
            <w:tcW w:w="0" w:type="auto"/>
            <w:tcBorders>
              <w:top w:val="outset" w:sz="6" w:space="0" w:color="auto"/>
              <w:left w:val="outset" w:sz="6" w:space="0" w:color="auto"/>
              <w:bottom w:val="outset" w:sz="6" w:space="0" w:color="auto"/>
              <w:right w:val="outset" w:sz="6" w:space="0" w:color="auto"/>
            </w:tcBorders>
            <w:hideMark/>
          </w:tcPr>
          <w:p w14:paraId="1D4A6A08" w14:textId="77777777" w:rsidR="000376F8" w:rsidRPr="000376F8" w:rsidRDefault="000376F8" w:rsidP="000376F8">
            <w:r w:rsidRPr="000376F8">
              <w:rPr>
                <w:i/>
                <w:iCs/>
              </w:rPr>
              <w:t>Maakt Geld Gelukkig?</w:t>
            </w:r>
            <w:r w:rsidRPr="000376F8">
              <w:br/>
              <w:t>In: Schabel, P., Abma, R., Klandermans, B., Meyer, B., Teulings, C., Thomassen, J., Roes, T., Giesen, P. en Van Calmhout, M. (redactie) 'Wat iedereen moet weten van de menswetenschappen: De gamma-camon'. Amsterdam, 2011, Meulenhof, ISBN 978-90-290-87216 / NUR 320, blz. 150-153</w:t>
            </w:r>
          </w:p>
        </w:tc>
        <w:tc>
          <w:tcPr>
            <w:tcW w:w="0" w:type="auto"/>
            <w:tcBorders>
              <w:top w:val="outset" w:sz="6" w:space="0" w:color="auto"/>
              <w:left w:val="outset" w:sz="6" w:space="0" w:color="auto"/>
              <w:bottom w:val="outset" w:sz="6" w:space="0" w:color="auto"/>
              <w:right w:val="outset" w:sz="6" w:space="0" w:color="auto"/>
            </w:tcBorders>
            <w:hideMark/>
          </w:tcPr>
          <w:p w14:paraId="4AD26C81" w14:textId="77777777" w:rsidR="000376F8" w:rsidRPr="000376F8" w:rsidRDefault="000376F8" w:rsidP="000376F8">
            <w:hyperlink r:id="rId2366" w:history="1">
              <w:r w:rsidRPr="000376F8">
                <w:rPr>
                  <w:rStyle w:val="Hyperlink"/>
                  <w:b/>
                  <w:bCs/>
                </w:rPr>
                <w:t>full text</w:t>
              </w:r>
            </w:hyperlink>
          </w:p>
        </w:tc>
      </w:tr>
      <w:tr w:rsidR="000376F8" w:rsidRPr="000376F8" w14:paraId="0962EF9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579BCE" w14:textId="77777777" w:rsidR="000376F8" w:rsidRPr="000376F8" w:rsidRDefault="000376F8" w:rsidP="000376F8">
            <w:r w:rsidRPr="000376F8">
              <w:t>2011b</w:t>
            </w:r>
          </w:p>
        </w:tc>
        <w:tc>
          <w:tcPr>
            <w:tcW w:w="0" w:type="auto"/>
            <w:tcBorders>
              <w:top w:val="outset" w:sz="6" w:space="0" w:color="auto"/>
              <w:left w:val="outset" w:sz="6" w:space="0" w:color="auto"/>
              <w:bottom w:val="outset" w:sz="6" w:space="0" w:color="auto"/>
              <w:right w:val="outset" w:sz="6" w:space="0" w:color="auto"/>
            </w:tcBorders>
            <w:hideMark/>
          </w:tcPr>
          <w:p w14:paraId="040110AC"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 xml:space="preserve">In: Sheldon, K.M., Kashdan, T.B. &amp; Steger, M.F. (eds.) Designing </w:t>
            </w:r>
            <w:r w:rsidRPr="000376F8">
              <w:rPr>
                <w:lang w:val="en-US"/>
              </w:rPr>
              <w:lastRenderedPageBreak/>
              <w:t>Positive Psychology: Taking Stock and Moving Forward', Oxford University Press, New York, 2011, ISBN 978-0-19-537358-5, Chapter 26, pp 396-409</w:t>
            </w:r>
          </w:p>
        </w:tc>
        <w:tc>
          <w:tcPr>
            <w:tcW w:w="0" w:type="auto"/>
            <w:tcBorders>
              <w:top w:val="outset" w:sz="6" w:space="0" w:color="auto"/>
              <w:left w:val="outset" w:sz="6" w:space="0" w:color="auto"/>
              <w:bottom w:val="outset" w:sz="6" w:space="0" w:color="auto"/>
              <w:right w:val="outset" w:sz="6" w:space="0" w:color="auto"/>
            </w:tcBorders>
            <w:hideMark/>
          </w:tcPr>
          <w:p w14:paraId="37E93A00" w14:textId="77777777" w:rsidR="000376F8" w:rsidRPr="000376F8" w:rsidRDefault="000376F8" w:rsidP="000376F8">
            <w:hyperlink r:id="rId2367" w:history="1">
              <w:r w:rsidRPr="000376F8">
                <w:rPr>
                  <w:rStyle w:val="Hyperlink"/>
                  <w:b/>
                  <w:bCs/>
                </w:rPr>
                <w:t>full text</w:t>
              </w:r>
            </w:hyperlink>
          </w:p>
        </w:tc>
      </w:tr>
      <w:tr w:rsidR="000376F8" w:rsidRPr="000376F8" w14:paraId="70C46AD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8E2250" w14:textId="77777777" w:rsidR="000376F8" w:rsidRPr="000376F8" w:rsidRDefault="000376F8" w:rsidP="000376F8">
            <w:r w:rsidRPr="000376F8">
              <w:t>2011a</w:t>
            </w:r>
          </w:p>
        </w:tc>
        <w:tc>
          <w:tcPr>
            <w:tcW w:w="0" w:type="auto"/>
            <w:tcBorders>
              <w:top w:val="outset" w:sz="6" w:space="0" w:color="auto"/>
              <w:left w:val="outset" w:sz="6" w:space="0" w:color="auto"/>
              <w:bottom w:val="outset" w:sz="6" w:space="0" w:color="auto"/>
              <w:right w:val="outset" w:sz="6" w:space="0" w:color="auto"/>
            </w:tcBorders>
            <w:hideMark/>
          </w:tcPr>
          <w:p w14:paraId="6EC72237" w14:textId="77777777" w:rsidR="000376F8" w:rsidRPr="000376F8" w:rsidRDefault="000376F8" w:rsidP="000376F8">
            <w:pPr>
              <w:rPr>
                <w:lang w:val="en-US"/>
              </w:rPr>
            </w:pPr>
            <w:r w:rsidRPr="000376F8">
              <w:rPr>
                <w:i/>
                <w:iCs/>
                <w:lang w:val="en-US"/>
              </w:rPr>
              <w:t>Most people with a mental disorder are happy: A 3-year follow-up in the Dutch general population</w:t>
            </w:r>
            <w:r w:rsidRPr="000376F8">
              <w:rPr>
                <w:lang w:val="en-US"/>
              </w:rPr>
              <w:br/>
              <w:t>Journal of Positive Psychology, 6(4) 253-259, DOI:10.1186/2211-1522-1-2</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687878F0" w14:textId="77777777" w:rsidR="000376F8" w:rsidRPr="000376F8" w:rsidRDefault="000376F8" w:rsidP="000376F8">
            <w:hyperlink r:id="rId2368" w:history="1">
              <w:r w:rsidRPr="000376F8">
                <w:rPr>
                  <w:rStyle w:val="Hyperlink"/>
                  <w:b/>
                  <w:bCs/>
                </w:rPr>
                <w:t>abstract</w:t>
              </w:r>
            </w:hyperlink>
            <w:r w:rsidRPr="000376F8">
              <w:br/>
            </w:r>
            <w:hyperlink r:id="rId2369" w:history="1">
              <w:r w:rsidRPr="000376F8">
                <w:rPr>
                  <w:rStyle w:val="Hyperlink"/>
                  <w:b/>
                  <w:bCs/>
                </w:rPr>
                <w:t>full text</w:t>
              </w:r>
            </w:hyperlink>
          </w:p>
        </w:tc>
      </w:tr>
      <w:tr w:rsidR="000376F8" w:rsidRPr="000376F8" w14:paraId="37681BE6"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3A43001D" w14:textId="77777777" w:rsidR="000376F8" w:rsidRPr="000376F8" w:rsidRDefault="000376F8" w:rsidP="000376F8">
            <w:r w:rsidRPr="000376F8">
              <w:rPr>
                <w:b/>
                <w:bCs/>
              </w:rPr>
              <w:t>2010</w:t>
            </w:r>
          </w:p>
        </w:tc>
      </w:tr>
      <w:tr w:rsidR="000376F8" w:rsidRPr="000376F8" w14:paraId="002DAC6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0030559" w14:textId="77777777" w:rsidR="000376F8" w:rsidRPr="000376F8" w:rsidRDefault="000376F8" w:rsidP="000376F8">
            <w:r w:rsidRPr="000376F8">
              <w:t>2010m</w:t>
            </w:r>
          </w:p>
        </w:tc>
        <w:tc>
          <w:tcPr>
            <w:tcW w:w="0" w:type="auto"/>
            <w:tcBorders>
              <w:top w:val="outset" w:sz="6" w:space="0" w:color="auto"/>
              <w:left w:val="outset" w:sz="6" w:space="0" w:color="auto"/>
              <w:bottom w:val="outset" w:sz="6" w:space="0" w:color="auto"/>
              <w:right w:val="outset" w:sz="6" w:space="0" w:color="auto"/>
            </w:tcBorders>
            <w:hideMark/>
          </w:tcPr>
          <w:p w14:paraId="7EF0E30C" w14:textId="77777777" w:rsidR="000376F8" w:rsidRPr="000376F8" w:rsidRDefault="000376F8" w:rsidP="000376F8">
            <w:pPr>
              <w:rPr>
                <w:lang w:val="en-US"/>
              </w:rPr>
            </w:pPr>
            <w:r w:rsidRPr="000376F8">
              <w:rPr>
                <w:i/>
                <w:iCs/>
              </w:rPr>
              <w:t>Wat we weten</w:t>
            </w:r>
            <w:r w:rsidRPr="000376F8">
              <w:br/>
              <w:t xml:space="preserve">In: Leo Bormans (ed.) </w:t>
            </w:r>
            <w:r w:rsidRPr="000376F8">
              <w:rPr>
                <w:lang w:val="en-US"/>
              </w:rPr>
              <w:t>Geluk: The World Book of Happiness, Lanoo, Tielt, België, ISBN 978-90-209-9066-9, blz. 338-349</w:t>
            </w:r>
          </w:p>
        </w:tc>
        <w:tc>
          <w:tcPr>
            <w:tcW w:w="0" w:type="auto"/>
            <w:tcBorders>
              <w:top w:val="outset" w:sz="6" w:space="0" w:color="auto"/>
              <w:left w:val="outset" w:sz="6" w:space="0" w:color="auto"/>
              <w:bottom w:val="outset" w:sz="6" w:space="0" w:color="auto"/>
              <w:right w:val="outset" w:sz="6" w:space="0" w:color="auto"/>
            </w:tcBorders>
            <w:hideMark/>
          </w:tcPr>
          <w:p w14:paraId="7A433AA4" w14:textId="77777777" w:rsidR="000376F8" w:rsidRPr="000376F8" w:rsidRDefault="000376F8" w:rsidP="000376F8">
            <w:hyperlink r:id="rId2370" w:history="1">
              <w:r w:rsidRPr="000376F8">
                <w:rPr>
                  <w:rStyle w:val="Hyperlink"/>
                  <w:b/>
                  <w:bCs/>
                </w:rPr>
                <w:t>full text</w:t>
              </w:r>
            </w:hyperlink>
          </w:p>
        </w:tc>
      </w:tr>
      <w:tr w:rsidR="000376F8" w:rsidRPr="000376F8" w14:paraId="4D0A5ED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3AB005" w14:textId="77777777" w:rsidR="000376F8" w:rsidRPr="000376F8" w:rsidRDefault="000376F8" w:rsidP="000376F8">
            <w:r w:rsidRPr="000376F8">
              <w:t>2010j</w:t>
            </w:r>
          </w:p>
        </w:tc>
        <w:tc>
          <w:tcPr>
            <w:tcW w:w="0" w:type="auto"/>
            <w:tcBorders>
              <w:top w:val="outset" w:sz="6" w:space="0" w:color="auto"/>
              <w:left w:val="outset" w:sz="6" w:space="0" w:color="auto"/>
              <w:bottom w:val="outset" w:sz="6" w:space="0" w:color="auto"/>
              <w:right w:val="outset" w:sz="6" w:space="0" w:color="auto"/>
            </w:tcBorders>
            <w:hideMark/>
          </w:tcPr>
          <w:p w14:paraId="2D7FA528" w14:textId="77777777" w:rsidR="000376F8" w:rsidRPr="000376F8" w:rsidRDefault="000376F8" w:rsidP="000376F8">
            <w:r w:rsidRPr="000376F8">
              <w:rPr>
                <w:i/>
                <w:iCs/>
                <w:lang w:val="en-US"/>
              </w:rPr>
              <w:t>What we know</w:t>
            </w:r>
            <w:r w:rsidRPr="000376F8">
              <w:rPr>
                <w:lang w:val="en-US"/>
              </w:rPr>
              <w:br/>
              <w:t xml:space="preserve">The World Book of Happiness, Leo Bormans (ed.) </w:t>
            </w:r>
            <w:r w:rsidRPr="000376F8">
              <w:t>Lannoo Uitgeverij, Tielt, Belgium,</w:t>
            </w:r>
            <w:r w:rsidRPr="000376F8">
              <w:br/>
              <w:t>ISBN 978-90-209-9242 7D/2010/45/338, pp 338-346</w:t>
            </w:r>
          </w:p>
        </w:tc>
        <w:tc>
          <w:tcPr>
            <w:tcW w:w="0" w:type="auto"/>
            <w:tcBorders>
              <w:top w:val="outset" w:sz="6" w:space="0" w:color="auto"/>
              <w:left w:val="outset" w:sz="6" w:space="0" w:color="auto"/>
              <w:bottom w:val="outset" w:sz="6" w:space="0" w:color="auto"/>
              <w:right w:val="outset" w:sz="6" w:space="0" w:color="auto"/>
            </w:tcBorders>
            <w:hideMark/>
          </w:tcPr>
          <w:p w14:paraId="14EFC2A1" w14:textId="77777777" w:rsidR="000376F8" w:rsidRPr="000376F8" w:rsidRDefault="000376F8" w:rsidP="000376F8">
            <w:hyperlink r:id="rId2371" w:history="1">
              <w:r w:rsidRPr="000376F8">
                <w:rPr>
                  <w:rStyle w:val="Hyperlink"/>
                  <w:b/>
                  <w:bCs/>
                </w:rPr>
                <w:t>full text</w:t>
              </w:r>
            </w:hyperlink>
          </w:p>
        </w:tc>
      </w:tr>
      <w:tr w:rsidR="000376F8" w:rsidRPr="000376F8" w14:paraId="60D9A05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1E4914E" w14:textId="77777777" w:rsidR="000376F8" w:rsidRPr="000376F8" w:rsidRDefault="000376F8" w:rsidP="000376F8">
            <w:r w:rsidRPr="000376F8">
              <w:t>2010i</w:t>
            </w:r>
          </w:p>
        </w:tc>
        <w:tc>
          <w:tcPr>
            <w:tcW w:w="0" w:type="auto"/>
            <w:tcBorders>
              <w:top w:val="outset" w:sz="6" w:space="0" w:color="auto"/>
              <w:left w:val="outset" w:sz="6" w:space="0" w:color="auto"/>
              <w:bottom w:val="outset" w:sz="6" w:space="0" w:color="auto"/>
              <w:right w:val="outset" w:sz="6" w:space="0" w:color="auto"/>
            </w:tcBorders>
            <w:hideMark/>
          </w:tcPr>
          <w:p w14:paraId="58A73035" w14:textId="77777777" w:rsidR="000376F8" w:rsidRPr="000376F8" w:rsidRDefault="000376F8" w:rsidP="000376F8">
            <w:pPr>
              <w:rPr>
                <w:lang w:val="en-US"/>
              </w:rPr>
            </w:pPr>
            <w:r w:rsidRPr="000376F8">
              <w:rPr>
                <w:i/>
                <w:iCs/>
                <w:lang w:val="en-US"/>
              </w:rPr>
              <w:t>Which patient will feel down, which will be happy? The need to study genetic disposition of emotional states</w:t>
            </w:r>
            <w:r w:rsidRPr="000376F8">
              <w:rPr>
                <w:lang w:val="en-US"/>
              </w:rPr>
              <w:br/>
              <w:t>Quality of Life Research, 19: 1429-1437, DOI 10.1007/s111136-0109652-2</w:t>
            </w:r>
            <w:r w:rsidRPr="000376F8">
              <w:rPr>
                <w:lang w:val="en-US"/>
              </w:rPr>
              <w:br/>
              <w:t>Together with Mirjam A.G. Sprangers, Meike Bartels, Frank Baas, Nicholas G. Martin, Miriam Mosing, Benjamin Movsas, Mary E. Ropka, Gen Shinozaki, Dick Swaab and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20F1370D" w14:textId="77777777" w:rsidR="000376F8" w:rsidRPr="000376F8" w:rsidRDefault="000376F8" w:rsidP="000376F8">
            <w:hyperlink r:id="rId2372" w:history="1">
              <w:r w:rsidRPr="000376F8">
                <w:rPr>
                  <w:rStyle w:val="Hyperlink"/>
                  <w:b/>
                  <w:bCs/>
                </w:rPr>
                <w:t>abstract</w:t>
              </w:r>
            </w:hyperlink>
            <w:r w:rsidRPr="000376F8">
              <w:br/>
            </w:r>
            <w:hyperlink r:id="rId2373" w:history="1">
              <w:r w:rsidRPr="000376F8">
                <w:rPr>
                  <w:rStyle w:val="Hyperlink"/>
                  <w:b/>
                  <w:bCs/>
                </w:rPr>
                <w:t>full text</w:t>
              </w:r>
            </w:hyperlink>
          </w:p>
        </w:tc>
      </w:tr>
      <w:tr w:rsidR="000376F8" w:rsidRPr="000376F8" w14:paraId="00D32D4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EA54A0" w14:textId="77777777" w:rsidR="000376F8" w:rsidRPr="000376F8" w:rsidRDefault="000376F8" w:rsidP="000376F8">
            <w:r w:rsidRPr="000376F8">
              <w:t>2010h</w:t>
            </w:r>
          </w:p>
        </w:tc>
        <w:tc>
          <w:tcPr>
            <w:tcW w:w="0" w:type="auto"/>
            <w:tcBorders>
              <w:top w:val="outset" w:sz="6" w:space="0" w:color="auto"/>
              <w:left w:val="outset" w:sz="6" w:space="0" w:color="auto"/>
              <w:bottom w:val="outset" w:sz="6" w:space="0" w:color="auto"/>
              <w:right w:val="outset" w:sz="6" w:space="0" w:color="auto"/>
            </w:tcBorders>
            <w:hideMark/>
          </w:tcPr>
          <w:p w14:paraId="13BD381F" w14:textId="77777777" w:rsidR="000376F8" w:rsidRPr="000376F8" w:rsidRDefault="000376F8" w:rsidP="000376F8">
            <w:pPr>
              <w:rPr>
                <w:lang w:val="en-US"/>
              </w:rPr>
            </w:pPr>
            <w:r w:rsidRPr="000376F8">
              <w:rPr>
                <w:i/>
                <w:iCs/>
                <w:lang w:val="en-US"/>
              </w:rPr>
              <w:t>Happiness</w:t>
            </w:r>
            <w:r w:rsidRPr="000376F8">
              <w:rPr>
                <w:i/>
                <w:iCs/>
                <w:lang w:val="en-US"/>
              </w:rPr>
              <w:br/>
            </w:r>
            <w:r w:rsidRPr="000376F8">
              <w:rPr>
                <w:lang w:val="en-US"/>
              </w:rPr>
              <w:t>In: Irving B. Weiner &amp; W. Edward Craighead (eds.) The Corsini Encyclopedia of Psychology, 4th edition, volume 2, 2010, Wiley, Hoboken, NJ USA, ISBN 987-0-470-17026-7, pp 749-750</w:t>
            </w:r>
          </w:p>
        </w:tc>
        <w:tc>
          <w:tcPr>
            <w:tcW w:w="0" w:type="auto"/>
            <w:tcBorders>
              <w:top w:val="outset" w:sz="6" w:space="0" w:color="auto"/>
              <w:left w:val="outset" w:sz="6" w:space="0" w:color="auto"/>
              <w:bottom w:val="outset" w:sz="6" w:space="0" w:color="auto"/>
              <w:right w:val="outset" w:sz="6" w:space="0" w:color="auto"/>
            </w:tcBorders>
            <w:hideMark/>
          </w:tcPr>
          <w:p w14:paraId="5D1EC75D" w14:textId="77777777" w:rsidR="000376F8" w:rsidRPr="000376F8" w:rsidRDefault="000376F8" w:rsidP="000376F8">
            <w:hyperlink r:id="rId2374" w:history="1">
              <w:r w:rsidRPr="000376F8">
                <w:rPr>
                  <w:rStyle w:val="Hyperlink"/>
                  <w:b/>
                  <w:bCs/>
                </w:rPr>
                <w:t>full text</w:t>
              </w:r>
            </w:hyperlink>
          </w:p>
        </w:tc>
      </w:tr>
      <w:tr w:rsidR="000376F8" w:rsidRPr="000376F8" w14:paraId="246119F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7CC540" w14:textId="77777777" w:rsidR="000376F8" w:rsidRPr="000376F8" w:rsidRDefault="000376F8" w:rsidP="000376F8">
            <w:r w:rsidRPr="000376F8">
              <w:t>2010g</w:t>
            </w:r>
          </w:p>
        </w:tc>
        <w:tc>
          <w:tcPr>
            <w:tcW w:w="0" w:type="auto"/>
            <w:tcBorders>
              <w:top w:val="outset" w:sz="6" w:space="0" w:color="auto"/>
              <w:left w:val="outset" w:sz="6" w:space="0" w:color="auto"/>
              <w:bottom w:val="outset" w:sz="6" w:space="0" w:color="auto"/>
              <w:right w:val="outset" w:sz="6" w:space="0" w:color="auto"/>
            </w:tcBorders>
            <w:hideMark/>
          </w:tcPr>
          <w:p w14:paraId="0DA7F488" w14:textId="77777777" w:rsidR="000376F8" w:rsidRPr="000376F8" w:rsidRDefault="000376F8" w:rsidP="000376F8">
            <w:pPr>
              <w:rPr>
                <w:lang w:val="en-US"/>
              </w:rPr>
            </w:pPr>
            <w:r w:rsidRPr="000376F8">
              <w:rPr>
                <w:i/>
                <w:iCs/>
                <w:lang w:val="en-US"/>
              </w:rPr>
              <w:t>Vacationers happier, but mostly not happier after a holiday</w:t>
            </w:r>
            <w:r w:rsidRPr="000376F8">
              <w:rPr>
                <w:lang w:val="en-US"/>
              </w:rPr>
              <w:br/>
              <w:t>Applied Research in Quality Of Life (ARQOL), 5: 35-47, DOI: 10.1007/s11482-009-9091-9</w:t>
            </w:r>
            <w:r w:rsidRPr="000376F8">
              <w:rPr>
                <w:lang w:val="en-US"/>
              </w:rPr>
              <w:br/>
              <w:t>With Jeroen Nawijn (first author), Miquelle Marchand and Ad Vingerhoets</w:t>
            </w:r>
          </w:p>
        </w:tc>
        <w:tc>
          <w:tcPr>
            <w:tcW w:w="0" w:type="auto"/>
            <w:tcBorders>
              <w:top w:val="outset" w:sz="6" w:space="0" w:color="auto"/>
              <w:left w:val="outset" w:sz="6" w:space="0" w:color="auto"/>
              <w:bottom w:val="outset" w:sz="6" w:space="0" w:color="auto"/>
              <w:right w:val="outset" w:sz="6" w:space="0" w:color="auto"/>
            </w:tcBorders>
            <w:hideMark/>
          </w:tcPr>
          <w:p w14:paraId="7F5CC0E5" w14:textId="77777777" w:rsidR="000376F8" w:rsidRPr="000376F8" w:rsidRDefault="000376F8" w:rsidP="000376F8">
            <w:hyperlink r:id="rId2375" w:history="1">
              <w:r w:rsidRPr="000376F8">
                <w:rPr>
                  <w:rStyle w:val="Hyperlink"/>
                  <w:b/>
                  <w:bCs/>
                </w:rPr>
                <w:t>abstract</w:t>
              </w:r>
            </w:hyperlink>
            <w:r w:rsidRPr="000376F8">
              <w:br/>
            </w:r>
            <w:hyperlink r:id="rId2376" w:history="1">
              <w:r w:rsidRPr="000376F8">
                <w:rPr>
                  <w:rStyle w:val="Hyperlink"/>
                  <w:b/>
                  <w:bCs/>
                </w:rPr>
                <w:t>full text</w:t>
              </w:r>
            </w:hyperlink>
          </w:p>
        </w:tc>
      </w:tr>
      <w:tr w:rsidR="000376F8" w:rsidRPr="000376F8" w14:paraId="2F9F5D6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2CD2B2" w14:textId="77777777" w:rsidR="000376F8" w:rsidRPr="000376F8" w:rsidRDefault="000376F8" w:rsidP="000376F8">
            <w:r w:rsidRPr="000376F8">
              <w:t>2010f</w:t>
            </w:r>
          </w:p>
        </w:tc>
        <w:tc>
          <w:tcPr>
            <w:tcW w:w="0" w:type="auto"/>
            <w:tcBorders>
              <w:top w:val="outset" w:sz="6" w:space="0" w:color="auto"/>
              <w:left w:val="outset" w:sz="6" w:space="0" w:color="auto"/>
              <w:bottom w:val="outset" w:sz="6" w:space="0" w:color="auto"/>
              <w:right w:val="outset" w:sz="6" w:space="0" w:color="auto"/>
            </w:tcBorders>
            <w:hideMark/>
          </w:tcPr>
          <w:p w14:paraId="1E9BCD95" w14:textId="77777777" w:rsidR="000376F8" w:rsidRPr="000376F8" w:rsidRDefault="000376F8" w:rsidP="000376F8">
            <w:r w:rsidRPr="000376F8">
              <w:rPr>
                <w:i/>
                <w:iCs/>
              </w:rPr>
              <w:t>Maakt geld gelukkig?</w:t>
            </w:r>
            <w:r w:rsidRPr="000376F8">
              <w:br/>
              <w:t>De Volkskrant, zaterdag 9 januari 2010, Lemma in serie 'Gamma Canon'</w:t>
            </w:r>
          </w:p>
        </w:tc>
        <w:tc>
          <w:tcPr>
            <w:tcW w:w="0" w:type="auto"/>
            <w:tcBorders>
              <w:top w:val="outset" w:sz="6" w:space="0" w:color="auto"/>
              <w:left w:val="outset" w:sz="6" w:space="0" w:color="auto"/>
              <w:bottom w:val="outset" w:sz="6" w:space="0" w:color="auto"/>
              <w:right w:val="outset" w:sz="6" w:space="0" w:color="auto"/>
            </w:tcBorders>
            <w:hideMark/>
          </w:tcPr>
          <w:p w14:paraId="5A2A9B94" w14:textId="77777777" w:rsidR="000376F8" w:rsidRPr="000376F8" w:rsidRDefault="000376F8" w:rsidP="000376F8">
            <w:hyperlink r:id="rId2377" w:history="1">
              <w:r w:rsidRPr="000376F8">
                <w:rPr>
                  <w:rStyle w:val="Hyperlink"/>
                  <w:b/>
                  <w:bCs/>
                </w:rPr>
                <w:t>full text</w:t>
              </w:r>
            </w:hyperlink>
          </w:p>
        </w:tc>
      </w:tr>
      <w:tr w:rsidR="000376F8" w:rsidRPr="000376F8" w14:paraId="214EEED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CFDE37" w14:textId="77777777" w:rsidR="000376F8" w:rsidRPr="000376F8" w:rsidRDefault="000376F8" w:rsidP="000376F8">
            <w:r w:rsidRPr="000376F8">
              <w:lastRenderedPageBreak/>
              <w:t>2010e</w:t>
            </w:r>
          </w:p>
        </w:tc>
        <w:tc>
          <w:tcPr>
            <w:tcW w:w="0" w:type="auto"/>
            <w:tcBorders>
              <w:top w:val="outset" w:sz="6" w:space="0" w:color="auto"/>
              <w:left w:val="outset" w:sz="6" w:space="0" w:color="auto"/>
              <w:bottom w:val="outset" w:sz="6" w:space="0" w:color="auto"/>
              <w:right w:val="outset" w:sz="6" w:space="0" w:color="auto"/>
            </w:tcBorders>
            <w:hideMark/>
          </w:tcPr>
          <w:p w14:paraId="348C9FA0" w14:textId="77777777" w:rsidR="000376F8" w:rsidRPr="000376F8" w:rsidRDefault="000376F8" w:rsidP="000376F8">
            <w:pPr>
              <w:rPr>
                <w:lang w:val="en-US"/>
              </w:rPr>
            </w:pPr>
            <w:r w:rsidRPr="000376F8">
              <w:rPr>
                <w:i/>
                <w:iCs/>
                <w:lang w:val="en-US"/>
              </w:rPr>
              <w:t>Life is getting better: Societal evolution and fit with human nature</w:t>
            </w:r>
            <w:r w:rsidRPr="000376F8">
              <w:rPr>
                <w:lang w:val="en-US"/>
              </w:rPr>
              <w:br/>
              <w:t>Social Indicators Research (2010) 97:105-122, DOI: 10.1007/s11205-009-9556-0</w:t>
            </w:r>
          </w:p>
        </w:tc>
        <w:tc>
          <w:tcPr>
            <w:tcW w:w="0" w:type="auto"/>
            <w:tcBorders>
              <w:top w:val="outset" w:sz="6" w:space="0" w:color="auto"/>
              <w:left w:val="outset" w:sz="6" w:space="0" w:color="auto"/>
              <w:bottom w:val="outset" w:sz="6" w:space="0" w:color="auto"/>
              <w:right w:val="outset" w:sz="6" w:space="0" w:color="auto"/>
            </w:tcBorders>
            <w:hideMark/>
          </w:tcPr>
          <w:p w14:paraId="11D48715" w14:textId="77777777" w:rsidR="000376F8" w:rsidRPr="000376F8" w:rsidRDefault="000376F8" w:rsidP="000376F8">
            <w:hyperlink r:id="rId2378" w:history="1">
              <w:r w:rsidRPr="000376F8">
                <w:rPr>
                  <w:rStyle w:val="Hyperlink"/>
                  <w:b/>
                  <w:bCs/>
                </w:rPr>
                <w:t>abstract</w:t>
              </w:r>
            </w:hyperlink>
            <w:r w:rsidRPr="000376F8">
              <w:br/>
            </w:r>
            <w:hyperlink r:id="rId2379" w:history="1">
              <w:r w:rsidRPr="000376F8">
                <w:rPr>
                  <w:rStyle w:val="Hyperlink"/>
                  <w:b/>
                  <w:bCs/>
                </w:rPr>
                <w:t>full text</w:t>
              </w:r>
            </w:hyperlink>
          </w:p>
        </w:tc>
      </w:tr>
      <w:tr w:rsidR="000376F8" w:rsidRPr="000376F8" w14:paraId="5C3BB38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2CBEFC" w14:textId="77777777" w:rsidR="000376F8" w:rsidRPr="000376F8" w:rsidRDefault="000376F8" w:rsidP="000376F8">
            <w:r w:rsidRPr="000376F8">
              <w:t>2010d</w:t>
            </w:r>
          </w:p>
        </w:tc>
        <w:tc>
          <w:tcPr>
            <w:tcW w:w="0" w:type="auto"/>
            <w:tcBorders>
              <w:top w:val="outset" w:sz="6" w:space="0" w:color="auto"/>
              <w:left w:val="outset" w:sz="6" w:space="0" w:color="auto"/>
              <w:bottom w:val="outset" w:sz="6" w:space="0" w:color="auto"/>
              <w:right w:val="outset" w:sz="6" w:space="0" w:color="auto"/>
            </w:tcBorders>
            <w:hideMark/>
          </w:tcPr>
          <w:p w14:paraId="0BA7BB71" w14:textId="77777777" w:rsidR="000376F8" w:rsidRPr="000376F8" w:rsidRDefault="000376F8" w:rsidP="000376F8">
            <w:pPr>
              <w:rPr>
                <w:lang w:val="en-US"/>
              </w:rPr>
            </w:pPr>
            <w:r w:rsidRPr="000376F8">
              <w:rPr>
                <w:i/>
                <w:iCs/>
                <w:lang w:val="en-US"/>
              </w:rPr>
              <w:t>Capability and Happiness: Conceptual difference and reality links</w:t>
            </w:r>
            <w:r w:rsidRPr="000376F8">
              <w:rPr>
                <w:lang w:val="en-US"/>
              </w:rPr>
              <w:br/>
              <w:t>Journal of Socio-Economics, 2010 39: 344-350, DOI: 10.1016/j.socec.2009.11.007</w:t>
            </w:r>
          </w:p>
        </w:tc>
        <w:tc>
          <w:tcPr>
            <w:tcW w:w="0" w:type="auto"/>
            <w:tcBorders>
              <w:top w:val="outset" w:sz="6" w:space="0" w:color="auto"/>
              <w:left w:val="outset" w:sz="6" w:space="0" w:color="auto"/>
              <w:bottom w:val="outset" w:sz="6" w:space="0" w:color="auto"/>
              <w:right w:val="outset" w:sz="6" w:space="0" w:color="auto"/>
            </w:tcBorders>
            <w:hideMark/>
          </w:tcPr>
          <w:p w14:paraId="3CCE9520" w14:textId="77777777" w:rsidR="000376F8" w:rsidRPr="000376F8" w:rsidRDefault="000376F8" w:rsidP="000376F8">
            <w:hyperlink r:id="rId2380" w:history="1">
              <w:r w:rsidRPr="000376F8">
                <w:rPr>
                  <w:rStyle w:val="Hyperlink"/>
                  <w:b/>
                  <w:bCs/>
                </w:rPr>
                <w:t>abstract</w:t>
              </w:r>
            </w:hyperlink>
            <w:r w:rsidRPr="000376F8">
              <w:br/>
            </w:r>
            <w:hyperlink r:id="rId2381" w:history="1">
              <w:r w:rsidRPr="000376F8">
                <w:rPr>
                  <w:rStyle w:val="Hyperlink"/>
                  <w:b/>
                  <w:bCs/>
                </w:rPr>
                <w:t>full text</w:t>
              </w:r>
            </w:hyperlink>
          </w:p>
        </w:tc>
      </w:tr>
      <w:tr w:rsidR="000376F8" w:rsidRPr="000D43FC" w14:paraId="1F665E7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62559E" w14:textId="77777777" w:rsidR="000376F8" w:rsidRPr="000376F8" w:rsidRDefault="000376F8" w:rsidP="000376F8">
            <w:r w:rsidRPr="000376F8">
              <w:t>2010c</w:t>
            </w:r>
          </w:p>
        </w:tc>
        <w:tc>
          <w:tcPr>
            <w:tcW w:w="0" w:type="auto"/>
            <w:tcBorders>
              <w:top w:val="outset" w:sz="6" w:space="0" w:color="auto"/>
              <w:left w:val="outset" w:sz="6" w:space="0" w:color="auto"/>
              <w:bottom w:val="outset" w:sz="6" w:space="0" w:color="auto"/>
              <w:right w:val="outset" w:sz="6" w:space="0" w:color="auto"/>
            </w:tcBorders>
            <w:hideMark/>
          </w:tcPr>
          <w:p w14:paraId="4C7B94F8" w14:textId="77777777" w:rsidR="000376F8" w:rsidRPr="000376F8" w:rsidRDefault="000376F8" w:rsidP="000376F8">
            <w:r w:rsidRPr="000376F8">
              <w:rPr>
                <w:i/>
                <w:iCs/>
                <w:lang w:val="en-US"/>
              </w:rPr>
              <w:t>Greater happiness for a greater number: is that possible and desirable?</w:t>
            </w:r>
            <w:r w:rsidRPr="000376F8">
              <w:rPr>
                <w:lang w:val="en-US"/>
              </w:rPr>
              <w:br/>
            </w:r>
            <w:r w:rsidRPr="000376F8">
              <w:t>Journal of Happiness Studies, 11: 605-629, DOI 10.007/s10902-010-9204-z</w:t>
            </w:r>
          </w:p>
        </w:tc>
        <w:tc>
          <w:tcPr>
            <w:tcW w:w="0" w:type="auto"/>
            <w:tcBorders>
              <w:top w:val="outset" w:sz="6" w:space="0" w:color="auto"/>
              <w:left w:val="outset" w:sz="6" w:space="0" w:color="auto"/>
              <w:bottom w:val="outset" w:sz="6" w:space="0" w:color="auto"/>
              <w:right w:val="outset" w:sz="6" w:space="0" w:color="auto"/>
            </w:tcBorders>
            <w:hideMark/>
          </w:tcPr>
          <w:p w14:paraId="3C0ED0A0" w14:textId="77777777" w:rsidR="000376F8" w:rsidRPr="000376F8" w:rsidRDefault="000376F8" w:rsidP="000376F8">
            <w:pPr>
              <w:rPr>
                <w:lang w:val="en-US"/>
              </w:rPr>
            </w:pPr>
            <w:hyperlink r:id="rId2382" w:history="1">
              <w:r w:rsidRPr="000376F8">
                <w:rPr>
                  <w:rStyle w:val="Hyperlink"/>
                  <w:b/>
                  <w:bCs/>
                  <w:lang w:val="en-US"/>
                </w:rPr>
                <w:t>abstract</w:t>
              </w:r>
            </w:hyperlink>
            <w:r w:rsidRPr="000376F8">
              <w:rPr>
                <w:lang w:val="en-US"/>
              </w:rPr>
              <w:br/>
            </w:r>
            <w:hyperlink r:id="rId2383" w:history="1">
              <w:r w:rsidRPr="000376F8">
                <w:rPr>
                  <w:rStyle w:val="Hyperlink"/>
                  <w:b/>
                  <w:bCs/>
                  <w:lang w:val="en-US"/>
                </w:rPr>
                <w:t>full text in English</w:t>
              </w:r>
            </w:hyperlink>
            <w:r w:rsidRPr="000376F8">
              <w:rPr>
                <w:lang w:val="en-US"/>
              </w:rPr>
              <w:br/>
            </w:r>
            <w:hyperlink r:id="rId2384" w:history="1">
              <w:r w:rsidRPr="000376F8">
                <w:rPr>
                  <w:rStyle w:val="Hyperlink"/>
                  <w:b/>
                  <w:bCs/>
                  <w:lang w:val="en-US"/>
                </w:rPr>
                <w:t>full text in Italian</w:t>
              </w:r>
            </w:hyperlink>
          </w:p>
        </w:tc>
      </w:tr>
      <w:tr w:rsidR="000376F8" w:rsidRPr="000376F8" w14:paraId="33A6E26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43F5D8" w14:textId="77777777" w:rsidR="000376F8" w:rsidRPr="000376F8" w:rsidRDefault="000376F8" w:rsidP="000376F8">
            <w:r w:rsidRPr="000376F8">
              <w:t>2010b</w:t>
            </w:r>
          </w:p>
        </w:tc>
        <w:tc>
          <w:tcPr>
            <w:tcW w:w="0" w:type="auto"/>
            <w:tcBorders>
              <w:top w:val="outset" w:sz="6" w:space="0" w:color="auto"/>
              <w:left w:val="outset" w:sz="6" w:space="0" w:color="auto"/>
              <w:bottom w:val="outset" w:sz="6" w:space="0" w:color="auto"/>
              <w:right w:val="outset" w:sz="6" w:space="0" w:color="auto"/>
            </w:tcBorders>
            <w:hideMark/>
          </w:tcPr>
          <w:p w14:paraId="0B3B32CB" w14:textId="38147F5F" w:rsidR="000376F8" w:rsidRPr="006454D8" w:rsidRDefault="000376F8" w:rsidP="000376F8">
            <w:pPr>
              <w:rPr>
                <w:lang w:val="en-US"/>
              </w:rPr>
            </w:pPr>
            <w:r w:rsidRPr="000376F8">
              <w:rPr>
                <w:i/>
                <w:iCs/>
                <w:lang w:val="en-US"/>
              </w:rPr>
              <w:t>Income inequality and happiness in 119 nations</w:t>
            </w:r>
            <w:r w:rsidRPr="000376F8">
              <w:rPr>
                <w:lang w:val="en-US"/>
              </w:rPr>
              <w:br/>
              <w:t>In: Bent Greve (ed.) 'Social Policy and Happiness in Europe', Edgar Elgar, chap</w:t>
            </w:r>
            <w:r w:rsidR="006454D8">
              <w:rPr>
                <w:lang w:val="en-US"/>
              </w:rPr>
              <w:t>t</w:t>
            </w:r>
            <w:r w:rsidRPr="000376F8">
              <w:rPr>
                <w:lang w:val="en-US"/>
              </w:rPr>
              <w:t>er 11, pp 174-194.</w:t>
            </w:r>
            <w:r w:rsidRPr="000376F8">
              <w:rPr>
                <w:lang w:val="en-US"/>
              </w:rPr>
              <w:br/>
            </w:r>
            <w:r w:rsidRPr="006454D8">
              <w:rPr>
                <w:lang w:val="en-US"/>
              </w:rPr>
              <w:t>Together with Maarten Berg</w:t>
            </w:r>
          </w:p>
        </w:tc>
        <w:tc>
          <w:tcPr>
            <w:tcW w:w="0" w:type="auto"/>
            <w:tcBorders>
              <w:top w:val="outset" w:sz="6" w:space="0" w:color="auto"/>
              <w:left w:val="outset" w:sz="6" w:space="0" w:color="auto"/>
              <w:bottom w:val="outset" w:sz="6" w:space="0" w:color="auto"/>
              <w:right w:val="outset" w:sz="6" w:space="0" w:color="auto"/>
            </w:tcBorders>
            <w:hideMark/>
          </w:tcPr>
          <w:p w14:paraId="7918489F" w14:textId="77777777" w:rsidR="000376F8" w:rsidRPr="000376F8" w:rsidRDefault="000376F8" w:rsidP="000376F8">
            <w:hyperlink r:id="rId2385" w:history="1">
              <w:r w:rsidRPr="000376F8">
                <w:rPr>
                  <w:rStyle w:val="Hyperlink"/>
                  <w:b/>
                  <w:bCs/>
                </w:rPr>
                <w:t>abstract</w:t>
              </w:r>
            </w:hyperlink>
            <w:r w:rsidRPr="000376F8">
              <w:br/>
            </w:r>
            <w:hyperlink r:id="rId2386" w:history="1">
              <w:r w:rsidRPr="000376F8">
                <w:rPr>
                  <w:rStyle w:val="Hyperlink"/>
                  <w:b/>
                  <w:bCs/>
                </w:rPr>
                <w:t>full text</w:t>
              </w:r>
            </w:hyperlink>
          </w:p>
        </w:tc>
      </w:tr>
      <w:tr w:rsidR="000376F8" w:rsidRPr="000376F8" w14:paraId="4FC223E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48D0A8" w14:textId="77777777" w:rsidR="000376F8" w:rsidRPr="000376F8" w:rsidRDefault="000376F8" w:rsidP="000376F8">
            <w:r w:rsidRPr="000376F8">
              <w:t>2010a</w:t>
            </w:r>
          </w:p>
        </w:tc>
        <w:tc>
          <w:tcPr>
            <w:tcW w:w="0" w:type="auto"/>
            <w:tcBorders>
              <w:top w:val="outset" w:sz="6" w:space="0" w:color="auto"/>
              <w:left w:val="outset" w:sz="6" w:space="0" w:color="auto"/>
              <w:bottom w:val="outset" w:sz="6" w:space="0" w:color="auto"/>
              <w:right w:val="outset" w:sz="6" w:space="0" w:color="auto"/>
            </w:tcBorders>
            <w:hideMark/>
          </w:tcPr>
          <w:p w14:paraId="18796FD6" w14:textId="77777777" w:rsidR="000376F8" w:rsidRPr="000376F8" w:rsidRDefault="000376F8" w:rsidP="000376F8">
            <w:pPr>
              <w:rPr>
                <w:lang w:val="en-US"/>
              </w:rPr>
            </w:pPr>
            <w:r w:rsidRPr="000376F8">
              <w:rPr>
                <w:i/>
                <w:iCs/>
                <w:lang w:val="en-US"/>
              </w:rPr>
              <w:t>How universal is happiness?</w:t>
            </w:r>
            <w:r w:rsidRPr="000376F8">
              <w:rPr>
                <w:i/>
                <w:iCs/>
                <w:lang w:val="en-US"/>
              </w:rPr>
              <w:br/>
            </w:r>
            <w:r w:rsidRPr="000376F8">
              <w:rPr>
                <w:lang w:val="en-US"/>
              </w:rPr>
              <w:t>Chapter 11 in Ed Diener, John F. Helliwell &amp; Daniel Kahneman (eds.) International Differences in Well-Being, 2010, Oxford University Press, New York, ISBN-13: 978-0-19-973273-9</w:t>
            </w:r>
          </w:p>
        </w:tc>
        <w:tc>
          <w:tcPr>
            <w:tcW w:w="0" w:type="auto"/>
            <w:tcBorders>
              <w:top w:val="outset" w:sz="6" w:space="0" w:color="auto"/>
              <w:left w:val="outset" w:sz="6" w:space="0" w:color="auto"/>
              <w:bottom w:val="outset" w:sz="6" w:space="0" w:color="auto"/>
              <w:right w:val="outset" w:sz="6" w:space="0" w:color="auto"/>
            </w:tcBorders>
            <w:hideMark/>
          </w:tcPr>
          <w:p w14:paraId="05C41E11" w14:textId="77777777" w:rsidR="000376F8" w:rsidRPr="000376F8" w:rsidRDefault="000376F8" w:rsidP="000376F8">
            <w:hyperlink r:id="rId2387" w:history="1">
              <w:r w:rsidRPr="000376F8">
                <w:rPr>
                  <w:rStyle w:val="Hyperlink"/>
                  <w:b/>
                  <w:bCs/>
                </w:rPr>
                <w:t>abstract</w:t>
              </w:r>
            </w:hyperlink>
            <w:r w:rsidRPr="000376F8">
              <w:br/>
            </w:r>
            <w:hyperlink r:id="rId2388" w:history="1">
              <w:r w:rsidRPr="000376F8">
                <w:rPr>
                  <w:rStyle w:val="Hyperlink"/>
                  <w:b/>
                  <w:bCs/>
                </w:rPr>
                <w:t>full text</w:t>
              </w:r>
            </w:hyperlink>
          </w:p>
        </w:tc>
      </w:tr>
      <w:tr w:rsidR="000376F8" w:rsidRPr="000376F8" w14:paraId="3D55E483"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5E92C50" w14:textId="77777777" w:rsidR="000376F8" w:rsidRPr="000376F8" w:rsidRDefault="000376F8" w:rsidP="000376F8">
            <w:r w:rsidRPr="000376F8">
              <w:rPr>
                <w:b/>
                <w:bCs/>
              </w:rPr>
              <w:t>2000s</w:t>
            </w:r>
          </w:p>
        </w:tc>
      </w:tr>
      <w:tr w:rsidR="000376F8" w:rsidRPr="000D43FC" w14:paraId="4946221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2C3B33" w14:textId="77777777" w:rsidR="000376F8" w:rsidRPr="000376F8" w:rsidRDefault="000376F8" w:rsidP="000376F8">
            <w:r w:rsidRPr="000376F8">
              <w:t>2009l</w:t>
            </w:r>
          </w:p>
        </w:tc>
        <w:tc>
          <w:tcPr>
            <w:tcW w:w="0" w:type="auto"/>
            <w:tcBorders>
              <w:top w:val="outset" w:sz="6" w:space="0" w:color="auto"/>
              <w:left w:val="outset" w:sz="6" w:space="0" w:color="auto"/>
              <w:bottom w:val="outset" w:sz="6" w:space="0" w:color="auto"/>
              <w:right w:val="outset" w:sz="6" w:space="0" w:color="auto"/>
            </w:tcBorders>
            <w:hideMark/>
          </w:tcPr>
          <w:p w14:paraId="72E7E38C" w14:textId="77777777" w:rsidR="000376F8" w:rsidRPr="000376F8" w:rsidRDefault="000376F8" w:rsidP="000376F8">
            <w:r w:rsidRPr="000376F8">
              <w:rPr>
                <w:i/>
                <w:iCs/>
              </w:rPr>
              <w:t>Geloof en geluk in landen</w:t>
            </w:r>
            <w:r w:rsidRPr="000376F8">
              <w:rPr>
                <w:i/>
                <w:iCs/>
              </w:rPr>
              <w:br/>
            </w:r>
            <w:r w:rsidRPr="000376F8">
              <w:t>Ethiek en Maatschappij, 2009, 12: 49-69, ISSN 1373-0975</w:t>
            </w:r>
            <w:r w:rsidRPr="000376F8">
              <w:br/>
              <w:t>Met Maarten Berg</w:t>
            </w:r>
          </w:p>
        </w:tc>
        <w:tc>
          <w:tcPr>
            <w:tcW w:w="0" w:type="auto"/>
            <w:tcBorders>
              <w:top w:val="outset" w:sz="6" w:space="0" w:color="auto"/>
              <w:left w:val="outset" w:sz="6" w:space="0" w:color="auto"/>
              <w:bottom w:val="outset" w:sz="6" w:space="0" w:color="auto"/>
              <w:right w:val="outset" w:sz="6" w:space="0" w:color="auto"/>
            </w:tcBorders>
            <w:hideMark/>
          </w:tcPr>
          <w:p w14:paraId="451171C3" w14:textId="77777777" w:rsidR="000376F8" w:rsidRPr="000376F8" w:rsidRDefault="000376F8" w:rsidP="000376F8">
            <w:pPr>
              <w:rPr>
                <w:lang w:val="en-US"/>
              </w:rPr>
            </w:pPr>
            <w:hyperlink r:id="rId2389" w:history="1">
              <w:r w:rsidRPr="000376F8">
                <w:rPr>
                  <w:rStyle w:val="Hyperlink"/>
                  <w:b/>
                  <w:bCs/>
                  <w:lang w:val="en-US"/>
                </w:rPr>
                <w:t>abstract in Dutch</w:t>
              </w:r>
            </w:hyperlink>
            <w:r w:rsidRPr="000376F8">
              <w:rPr>
                <w:lang w:val="en-US"/>
              </w:rPr>
              <w:br/>
            </w:r>
            <w:hyperlink r:id="rId2390" w:history="1">
              <w:r w:rsidRPr="000376F8">
                <w:rPr>
                  <w:rStyle w:val="Hyperlink"/>
                  <w:b/>
                  <w:bCs/>
                  <w:lang w:val="en-US"/>
                </w:rPr>
                <w:t>abstract in English</w:t>
              </w:r>
            </w:hyperlink>
            <w:r w:rsidRPr="000376F8">
              <w:rPr>
                <w:lang w:val="en-US"/>
              </w:rPr>
              <w:br/>
            </w:r>
            <w:hyperlink r:id="rId2391" w:history="1">
              <w:r w:rsidRPr="000376F8">
                <w:rPr>
                  <w:rStyle w:val="Hyperlink"/>
                  <w:b/>
                  <w:bCs/>
                  <w:lang w:val="en-US"/>
                </w:rPr>
                <w:t>full text in Dutch</w:t>
              </w:r>
            </w:hyperlink>
          </w:p>
        </w:tc>
      </w:tr>
      <w:tr w:rsidR="000376F8" w:rsidRPr="000376F8" w14:paraId="1A2E199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9623BF" w14:textId="77777777" w:rsidR="000376F8" w:rsidRPr="000376F8" w:rsidRDefault="000376F8" w:rsidP="000376F8">
            <w:r w:rsidRPr="000376F8">
              <w:t>2009k</w:t>
            </w:r>
          </w:p>
        </w:tc>
        <w:tc>
          <w:tcPr>
            <w:tcW w:w="0" w:type="auto"/>
            <w:tcBorders>
              <w:top w:val="outset" w:sz="6" w:space="0" w:color="auto"/>
              <w:left w:val="outset" w:sz="6" w:space="0" w:color="auto"/>
              <w:bottom w:val="outset" w:sz="6" w:space="0" w:color="auto"/>
              <w:right w:val="outset" w:sz="6" w:space="0" w:color="auto"/>
            </w:tcBorders>
            <w:hideMark/>
          </w:tcPr>
          <w:p w14:paraId="74E61EFD" w14:textId="77777777" w:rsidR="000376F8" w:rsidRPr="000376F8" w:rsidRDefault="000376F8" w:rsidP="000376F8">
            <w:pPr>
              <w:rPr>
                <w:lang w:val="en-US"/>
              </w:rPr>
            </w:pPr>
            <w:r w:rsidRPr="000376F8">
              <w:rPr>
                <w:i/>
                <w:iCs/>
                <w:lang w:val="en-US"/>
              </w:rPr>
              <w:t>World Database of Happiness: Tool for dealing with the 'Data-Deluge'</w:t>
            </w:r>
            <w:r w:rsidRPr="000376F8">
              <w:rPr>
                <w:lang w:val="en-US"/>
              </w:rPr>
              <w:br/>
              <w:t>Psychological Topics, Special issue on Positive Psychology18: 221-246, ISSN 1332-0742</w:t>
            </w:r>
          </w:p>
        </w:tc>
        <w:tc>
          <w:tcPr>
            <w:tcW w:w="0" w:type="auto"/>
            <w:tcBorders>
              <w:top w:val="outset" w:sz="6" w:space="0" w:color="auto"/>
              <w:left w:val="outset" w:sz="6" w:space="0" w:color="auto"/>
              <w:bottom w:val="outset" w:sz="6" w:space="0" w:color="auto"/>
              <w:right w:val="outset" w:sz="6" w:space="0" w:color="auto"/>
            </w:tcBorders>
            <w:hideMark/>
          </w:tcPr>
          <w:p w14:paraId="3B3FD07D" w14:textId="77777777" w:rsidR="000376F8" w:rsidRPr="000376F8" w:rsidRDefault="000376F8" w:rsidP="000376F8">
            <w:hyperlink r:id="rId2392" w:history="1">
              <w:r w:rsidRPr="000376F8">
                <w:rPr>
                  <w:rStyle w:val="Hyperlink"/>
                  <w:b/>
                  <w:bCs/>
                </w:rPr>
                <w:t>abstract</w:t>
              </w:r>
            </w:hyperlink>
            <w:r w:rsidRPr="000376F8">
              <w:br/>
            </w:r>
            <w:hyperlink r:id="rId2393" w:history="1">
              <w:r w:rsidRPr="000376F8">
                <w:rPr>
                  <w:rStyle w:val="Hyperlink"/>
                  <w:b/>
                  <w:bCs/>
                </w:rPr>
                <w:t>full text</w:t>
              </w:r>
            </w:hyperlink>
          </w:p>
        </w:tc>
      </w:tr>
      <w:tr w:rsidR="000376F8" w:rsidRPr="000D43FC" w14:paraId="4EFD1A4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976E18" w14:textId="77777777" w:rsidR="000376F8" w:rsidRPr="000376F8" w:rsidRDefault="000376F8" w:rsidP="000376F8">
            <w:r w:rsidRPr="000376F8">
              <w:t>2009j</w:t>
            </w:r>
          </w:p>
        </w:tc>
        <w:tc>
          <w:tcPr>
            <w:tcW w:w="0" w:type="auto"/>
            <w:tcBorders>
              <w:top w:val="outset" w:sz="6" w:space="0" w:color="auto"/>
              <w:left w:val="outset" w:sz="6" w:space="0" w:color="auto"/>
              <w:bottom w:val="outset" w:sz="6" w:space="0" w:color="auto"/>
              <w:right w:val="outset" w:sz="6" w:space="0" w:color="auto"/>
            </w:tcBorders>
            <w:hideMark/>
          </w:tcPr>
          <w:p w14:paraId="4D67852E" w14:textId="77777777" w:rsidR="000376F8" w:rsidRPr="000376F8" w:rsidRDefault="000376F8" w:rsidP="000376F8">
            <w:pPr>
              <w:rPr>
                <w:lang w:val="es-ES"/>
              </w:rPr>
            </w:pPr>
            <w:r w:rsidRPr="000376F8">
              <w:rPr>
                <w:i/>
                <w:iCs/>
                <w:lang w:val="es-ES"/>
              </w:rPr>
              <w:t>Medidas de la Felicidad Nacional Bruta</w:t>
            </w:r>
            <w:r w:rsidRPr="000376F8">
              <w:rPr>
                <w:lang w:val="es-ES"/>
              </w:rPr>
              <w:br/>
              <w:t>Intervencion Psicosocial: Revista sobre Igualdad y Calidad de Vida, 2009 18:279-299, ISSN 1132-0559</w:t>
            </w:r>
          </w:p>
        </w:tc>
        <w:tc>
          <w:tcPr>
            <w:tcW w:w="0" w:type="auto"/>
            <w:tcBorders>
              <w:top w:val="outset" w:sz="6" w:space="0" w:color="auto"/>
              <w:left w:val="outset" w:sz="6" w:space="0" w:color="auto"/>
              <w:bottom w:val="outset" w:sz="6" w:space="0" w:color="auto"/>
              <w:right w:val="outset" w:sz="6" w:space="0" w:color="auto"/>
            </w:tcBorders>
            <w:hideMark/>
          </w:tcPr>
          <w:p w14:paraId="176D164C" w14:textId="77777777" w:rsidR="000376F8" w:rsidRPr="000376F8" w:rsidRDefault="000376F8" w:rsidP="000376F8">
            <w:pPr>
              <w:rPr>
                <w:lang w:val="en-US"/>
              </w:rPr>
            </w:pPr>
            <w:hyperlink r:id="rId2394" w:history="1">
              <w:r w:rsidRPr="000376F8">
                <w:rPr>
                  <w:rStyle w:val="Hyperlink"/>
                  <w:b/>
                  <w:bCs/>
                  <w:lang w:val="en-US"/>
                </w:rPr>
                <w:t>abstract in Spanish</w:t>
              </w:r>
            </w:hyperlink>
            <w:r w:rsidRPr="000376F8">
              <w:rPr>
                <w:lang w:val="en-US"/>
              </w:rPr>
              <w:br/>
            </w:r>
            <w:hyperlink r:id="rId2395" w:history="1">
              <w:r w:rsidRPr="000376F8">
                <w:rPr>
                  <w:rStyle w:val="Hyperlink"/>
                  <w:b/>
                  <w:bCs/>
                  <w:lang w:val="en-US"/>
                </w:rPr>
                <w:t>abstract in English</w:t>
              </w:r>
            </w:hyperlink>
            <w:r w:rsidRPr="000376F8">
              <w:rPr>
                <w:lang w:val="en-US"/>
              </w:rPr>
              <w:br/>
            </w:r>
            <w:hyperlink r:id="rId2396" w:history="1">
              <w:r w:rsidRPr="000376F8">
                <w:rPr>
                  <w:rStyle w:val="Hyperlink"/>
                  <w:b/>
                  <w:bCs/>
                  <w:lang w:val="en-US"/>
                </w:rPr>
                <w:t>full text in Spanish</w:t>
              </w:r>
            </w:hyperlink>
            <w:r w:rsidRPr="000376F8">
              <w:rPr>
                <w:lang w:val="en-US"/>
              </w:rPr>
              <w:br/>
            </w:r>
            <w:hyperlink r:id="rId2397" w:history="1">
              <w:r w:rsidRPr="000376F8">
                <w:rPr>
                  <w:rStyle w:val="Hyperlink"/>
                  <w:b/>
                  <w:bCs/>
                  <w:lang w:val="en-US"/>
                </w:rPr>
                <w:t>full text in English</w:t>
              </w:r>
            </w:hyperlink>
          </w:p>
        </w:tc>
      </w:tr>
      <w:tr w:rsidR="000376F8" w:rsidRPr="000376F8" w14:paraId="77886C1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EE515BD" w14:textId="77777777" w:rsidR="000376F8" w:rsidRPr="000376F8" w:rsidRDefault="000376F8" w:rsidP="000376F8">
            <w:r w:rsidRPr="000376F8">
              <w:lastRenderedPageBreak/>
              <w:t>2009i</w:t>
            </w:r>
          </w:p>
        </w:tc>
        <w:tc>
          <w:tcPr>
            <w:tcW w:w="0" w:type="auto"/>
            <w:tcBorders>
              <w:top w:val="outset" w:sz="6" w:space="0" w:color="auto"/>
              <w:left w:val="outset" w:sz="6" w:space="0" w:color="auto"/>
              <w:bottom w:val="outset" w:sz="6" w:space="0" w:color="auto"/>
              <w:right w:val="outset" w:sz="6" w:space="0" w:color="auto"/>
            </w:tcBorders>
            <w:hideMark/>
          </w:tcPr>
          <w:p w14:paraId="157FE39B" w14:textId="77777777" w:rsidR="000376F8" w:rsidRPr="000376F8" w:rsidRDefault="000376F8" w:rsidP="000376F8">
            <w:pPr>
              <w:rPr>
                <w:lang w:val="en-US"/>
              </w:rPr>
            </w:pPr>
            <w:r w:rsidRPr="000376F8">
              <w:rPr>
                <w:i/>
                <w:iCs/>
                <w:lang w:val="en-US"/>
              </w:rPr>
              <w:t>Optimal life-style mix: An inductive approach</w:t>
            </w:r>
            <w:r w:rsidRPr="000376F8">
              <w:rPr>
                <w:lang w:val="en-US"/>
              </w:rPr>
              <w:br/>
              <w:t>In: Kathleen Matuska, Charles Christiansen, Helene Polatajko &amp; Jane Davis (eds.) 'Life Balance: Multidisciplinary Theories and Research', AOTA Press, 2009, Bethesda, MD USA, ISBN 978-1-55642-906-4, Chapter 4, pp 33-42</w:t>
            </w:r>
          </w:p>
        </w:tc>
        <w:tc>
          <w:tcPr>
            <w:tcW w:w="0" w:type="auto"/>
            <w:tcBorders>
              <w:top w:val="outset" w:sz="6" w:space="0" w:color="auto"/>
              <w:left w:val="outset" w:sz="6" w:space="0" w:color="auto"/>
              <w:bottom w:val="outset" w:sz="6" w:space="0" w:color="auto"/>
              <w:right w:val="outset" w:sz="6" w:space="0" w:color="auto"/>
            </w:tcBorders>
            <w:hideMark/>
          </w:tcPr>
          <w:p w14:paraId="664B7305" w14:textId="77777777" w:rsidR="000376F8" w:rsidRPr="000376F8" w:rsidRDefault="000376F8" w:rsidP="000376F8">
            <w:hyperlink r:id="rId2398" w:history="1">
              <w:r w:rsidRPr="000376F8">
                <w:rPr>
                  <w:rStyle w:val="Hyperlink"/>
                  <w:b/>
                  <w:bCs/>
                </w:rPr>
                <w:t>abstract</w:t>
              </w:r>
            </w:hyperlink>
            <w:r w:rsidRPr="000376F8">
              <w:br/>
            </w:r>
            <w:hyperlink r:id="rId2399" w:history="1">
              <w:r w:rsidRPr="000376F8">
                <w:rPr>
                  <w:rStyle w:val="Hyperlink"/>
                  <w:b/>
                  <w:bCs/>
                </w:rPr>
                <w:t>full text</w:t>
              </w:r>
            </w:hyperlink>
          </w:p>
        </w:tc>
      </w:tr>
      <w:tr w:rsidR="000376F8" w:rsidRPr="000D43FC" w14:paraId="22F5F13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7A8AAEB" w14:textId="77777777" w:rsidR="000376F8" w:rsidRPr="000376F8" w:rsidRDefault="000376F8" w:rsidP="000376F8">
            <w:r w:rsidRPr="000376F8">
              <w:t>2009h</w:t>
            </w:r>
          </w:p>
        </w:tc>
        <w:tc>
          <w:tcPr>
            <w:tcW w:w="0" w:type="auto"/>
            <w:tcBorders>
              <w:top w:val="outset" w:sz="6" w:space="0" w:color="auto"/>
              <w:left w:val="outset" w:sz="6" w:space="0" w:color="auto"/>
              <w:bottom w:val="outset" w:sz="6" w:space="0" w:color="auto"/>
              <w:right w:val="outset" w:sz="6" w:space="0" w:color="auto"/>
            </w:tcBorders>
            <w:hideMark/>
          </w:tcPr>
          <w:p w14:paraId="2CB1C221" w14:textId="77777777" w:rsidR="000376F8" w:rsidRPr="000376F8" w:rsidRDefault="000376F8" w:rsidP="000376F8">
            <w:r w:rsidRPr="000376F8">
              <w:rPr>
                <w:i/>
                <w:iCs/>
              </w:rPr>
              <w:t>Groter geluk voor een groter aantal: Is dat mogelijk en wenselijk?</w:t>
            </w:r>
            <w:r w:rsidRPr="000376F8">
              <w:br/>
            </w:r>
            <w:r w:rsidRPr="000376F8">
              <w:rPr>
                <w:lang w:val="en-US"/>
              </w:rPr>
              <w:t>(Greater happiness for a greater number: Is that possible and desirable?)</w:t>
            </w:r>
            <w:r w:rsidRPr="000376F8">
              <w:rPr>
                <w:lang w:val="en-US"/>
              </w:rPr>
              <w:br/>
            </w:r>
            <w:r w:rsidRPr="000376F8">
              <w:t>Ethiek en Maatschappij, Themanummer 'Geluk en Politiek', 12: 25-50, ISSN 1373-0975</w:t>
            </w:r>
          </w:p>
        </w:tc>
        <w:tc>
          <w:tcPr>
            <w:tcW w:w="0" w:type="auto"/>
            <w:tcBorders>
              <w:top w:val="outset" w:sz="6" w:space="0" w:color="auto"/>
              <w:left w:val="outset" w:sz="6" w:space="0" w:color="auto"/>
              <w:bottom w:val="outset" w:sz="6" w:space="0" w:color="auto"/>
              <w:right w:val="outset" w:sz="6" w:space="0" w:color="auto"/>
            </w:tcBorders>
            <w:hideMark/>
          </w:tcPr>
          <w:p w14:paraId="3A712DC7" w14:textId="77777777" w:rsidR="000376F8" w:rsidRPr="000376F8" w:rsidRDefault="000376F8" w:rsidP="000376F8">
            <w:pPr>
              <w:rPr>
                <w:lang w:val="en-US"/>
              </w:rPr>
            </w:pPr>
            <w:hyperlink r:id="rId2400" w:history="1">
              <w:r w:rsidRPr="000376F8">
                <w:rPr>
                  <w:rStyle w:val="Hyperlink"/>
                  <w:b/>
                  <w:bCs/>
                  <w:lang w:val="en-US"/>
                </w:rPr>
                <w:t>abstract in Dutch</w:t>
              </w:r>
            </w:hyperlink>
            <w:r w:rsidRPr="000376F8">
              <w:rPr>
                <w:lang w:val="en-US"/>
              </w:rPr>
              <w:br/>
            </w:r>
            <w:hyperlink r:id="rId2401" w:history="1">
              <w:r w:rsidRPr="000376F8">
                <w:rPr>
                  <w:rStyle w:val="Hyperlink"/>
                  <w:b/>
                  <w:bCs/>
                  <w:lang w:val="en-US"/>
                </w:rPr>
                <w:t>abstract in English</w:t>
              </w:r>
            </w:hyperlink>
            <w:r w:rsidRPr="000376F8">
              <w:rPr>
                <w:lang w:val="en-US"/>
              </w:rPr>
              <w:br/>
            </w:r>
            <w:hyperlink r:id="rId2402" w:history="1">
              <w:r w:rsidRPr="000376F8">
                <w:rPr>
                  <w:rStyle w:val="Hyperlink"/>
                  <w:b/>
                  <w:bCs/>
                  <w:lang w:val="en-US"/>
                </w:rPr>
                <w:t>full text in Dutch</w:t>
              </w:r>
            </w:hyperlink>
          </w:p>
        </w:tc>
      </w:tr>
      <w:tr w:rsidR="000376F8" w:rsidRPr="000376F8" w14:paraId="295F654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331D6C" w14:textId="77777777" w:rsidR="000376F8" w:rsidRPr="000376F8" w:rsidRDefault="000376F8" w:rsidP="000376F8">
            <w:r w:rsidRPr="000376F8">
              <w:t>2009g</w:t>
            </w:r>
          </w:p>
        </w:tc>
        <w:tc>
          <w:tcPr>
            <w:tcW w:w="0" w:type="auto"/>
            <w:tcBorders>
              <w:top w:val="outset" w:sz="6" w:space="0" w:color="auto"/>
              <w:left w:val="outset" w:sz="6" w:space="0" w:color="auto"/>
              <w:bottom w:val="outset" w:sz="6" w:space="0" w:color="auto"/>
              <w:right w:val="outset" w:sz="6" w:space="0" w:color="auto"/>
            </w:tcBorders>
            <w:hideMark/>
          </w:tcPr>
          <w:p w14:paraId="53FCA7A7" w14:textId="77777777" w:rsidR="000376F8" w:rsidRPr="000376F8" w:rsidRDefault="000376F8" w:rsidP="000376F8">
            <w:r w:rsidRPr="000376F8">
              <w:rPr>
                <w:i/>
                <w:iCs/>
                <w:lang w:val="en-US"/>
              </w:rPr>
              <w:t>The establihment of the GENEQOL consortium to investigate the genetic disposition of patient reported quality-of-life outcomes</w:t>
            </w:r>
            <w:r w:rsidRPr="000376F8">
              <w:rPr>
                <w:lang w:val="en-US"/>
              </w:rPr>
              <w:br/>
              <w:t>Twin Research and Human Genetics, 12: 301-31.</w:t>
            </w:r>
            <w:r w:rsidRPr="000376F8">
              <w:rPr>
                <w:lang w:val="en-US"/>
              </w:rPr>
              <w:br/>
            </w:r>
            <w:r w:rsidRPr="000376F8">
              <w:t>Together with Mirjan Sprangers and others</w:t>
            </w:r>
          </w:p>
        </w:tc>
        <w:tc>
          <w:tcPr>
            <w:tcW w:w="0" w:type="auto"/>
            <w:tcBorders>
              <w:top w:val="outset" w:sz="6" w:space="0" w:color="auto"/>
              <w:left w:val="outset" w:sz="6" w:space="0" w:color="auto"/>
              <w:bottom w:val="outset" w:sz="6" w:space="0" w:color="auto"/>
              <w:right w:val="outset" w:sz="6" w:space="0" w:color="auto"/>
            </w:tcBorders>
            <w:hideMark/>
          </w:tcPr>
          <w:p w14:paraId="1EB88F55" w14:textId="77777777" w:rsidR="000376F8" w:rsidRPr="000376F8" w:rsidRDefault="000376F8" w:rsidP="000376F8">
            <w:hyperlink r:id="rId2403" w:history="1">
              <w:r w:rsidRPr="000376F8">
                <w:rPr>
                  <w:rStyle w:val="Hyperlink"/>
                  <w:b/>
                  <w:bCs/>
                </w:rPr>
                <w:t>abstract</w:t>
              </w:r>
            </w:hyperlink>
            <w:r w:rsidRPr="000376F8">
              <w:br/>
            </w:r>
            <w:hyperlink r:id="rId2404" w:history="1">
              <w:r w:rsidRPr="000376F8">
                <w:rPr>
                  <w:rStyle w:val="Hyperlink"/>
                  <w:b/>
                  <w:bCs/>
                </w:rPr>
                <w:t>full text</w:t>
              </w:r>
            </w:hyperlink>
          </w:p>
        </w:tc>
      </w:tr>
      <w:tr w:rsidR="000376F8" w:rsidRPr="000376F8" w14:paraId="1563E89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BE285E" w14:textId="77777777" w:rsidR="000376F8" w:rsidRPr="000376F8" w:rsidRDefault="000376F8" w:rsidP="000376F8">
            <w:r w:rsidRPr="000376F8">
              <w:t>2009e</w:t>
            </w:r>
          </w:p>
        </w:tc>
        <w:tc>
          <w:tcPr>
            <w:tcW w:w="0" w:type="auto"/>
            <w:tcBorders>
              <w:top w:val="outset" w:sz="6" w:space="0" w:color="auto"/>
              <w:left w:val="outset" w:sz="6" w:space="0" w:color="auto"/>
              <w:bottom w:val="outset" w:sz="6" w:space="0" w:color="auto"/>
              <w:right w:val="outset" w:sz="6" w:space="0" w:color="auto"/>
            </w:tcBorders>
            <w:hideMark/>
          </w:tcPr>
          <w:p w14:paraId="591F7F7B" w14:textId="77777777" w:rsidR="000376F8" w:rsidRPr="000376F8" w:rsidRDefault="000376F8" w:rsidP="000376F8">
            <w:r w:rsidRPr="000376F8">
              <w:rPr>
                <w:i/>
                <w:iCs/>
              </w:rPr>
              <w:t>False promise of happiness</w:t>
            </w:r>
            <w:r w:rsidRPr="000376F8">
              <w:br/>
              <w:t>Review of Michael Mary ‘Die Glücklüge; vom Glaube an die Machbarkeit des Lebens’, Gustav Lübbe Verlag, Bergisch Gladbach, Germany, 2003, ISBN 3-7857-2141-2</w:t>
            </w:r>
            <w:r w:rsidRPr="000376F8">
              <w:br/>
              <w:t>Journal of Happiness Studies, published online since May 8, 2008</w:t>
            </w:r>
          </w:p>
        </w:tc>
        <w:tc>
          <w:tcPr>
            <w:tcW w:w="0" w:type="auto"/>
            <w:tcBorders>
              <w:top w:val="outset" w:sz="6" w:space="0" w:color="auto"/>
              <w:left w:val="outset" w:sz="6" w:space="0" w:color="auto"/>
              <w:bottom w:val="outset" w:sz="6" w:space="0" w:color="auto"/>
              <w:right w:val="outset" w:sz="6" w:space="0" w:color="auto"/>
            </w:tcBorders>
            <w:hideMark/>
          </w:tcPr>
          <w:p w14:paraId="286A69A7" w14:textId="77777777" w:rsidR="000376F8" w:rsidRPr="000376F8" w:rsidRDefault="000376F8" w:rsidP="000376F8">
            <w:hyperlink r:id="rId2405" w:history="1">
              <w:r w:rsidRPr="000376F8">
                <w:rPr>
                  <w:rStyle w:val="Hyperlink"/>
                  <w:b/>
                  <w:bCs/>
                </w:rPr>
                <w:t>full text</w:t>
              </w:r>
            </w:hyperlink>
          </w:p>
        </w:tc>
      </w:tr>
      <w:tr w:rsidR="000376F8" w:rsidRPr="000376F8" w14:paraId="77EF5F6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DE8FD2" w14:textId="77777777" w:rsidR="000376F8" w:rsidRPr="000376F8" w:rsidRDefault="000376F8" w:rsidP="000376F8">
            <w:r w:rsidRPr="000376F8">
              <w:t>2009d</w:t>
            </w:r>
          </w:p>
        </w:tc>
        <w:tc>
          <w:tcPr>
            <w:tcW w:w="0" w:type="auto"/>
            <w:tcBorders>
              <w:top w:val="outset" w:sz="6" w:space="0" w:color="auto"/>
              <w:left w:val="outset" w:sz="6" w:space="0" w:color="auto"/>
              <w:bottom w:val="outset" w:sz="6" w:space="0" w:color="auto"/>
              <w:right w:val="outset" w:sz="6" w:space="0" w:color="auto"/>
            </w:tcBorders>
            <w:hideMark/>
          </w:tcPr>
          <w:p w14:paraId="59403026" w14:textId="77777777" w:rsidR="000376F8" w:rsidRPr="000376F8" w:rsidRDefault="000376F8" w:rsidP="000376F8">
            <w:r w:rsidRPr="000376F8">
              <w:rPr>
                <w:i/>
                <w:iCs/>
                <w:lang w:val="en-US"/>
              </w:rPr>
              <w:t>Well-being </w:t>
            </w:r>
            <w:r w:rsidRPr="000376F8">
              <w:rPr>
                <w:b/>
                <w:bCs/>
                <w:i/>
                <w:iCs/>
                <w:lang w:val="en-US"/>
              </w:rPr>
              <w:t>in</w:t>
            </w:r>
            <w:r w:rsidRPr="000376F8">
              <w:rPr>
                <w:i/>
                <w:iCs/>
                <w:lang w:val="en-US"/>
              </w:rPr>
              <w:t> nations and well-being </w:t>
            </w:r>
            <w:r w:rsidRPr="000376F8">
              <w:rPr>
                <w:b/>
                <w:bCs/>
                <w:i/>
                <w:iCs/>
                <w:lang w:val="en-US"/>
              </w:rPr>
              <w:t>of </w:t>
            </w:r>
            <w:r w:rsidRPr="000376F8">
              <w:rPr>
                <w:i/>
                <w:iCs/>
                <w:lang w:val="en-US"/>
              </w:rPr>
              <w:t>nations: Is there a conflict between individual and society?</w:t>
            </w:r>
            <w:r w:rsidRPr="000376F8">
              <w:rPr>
                <w:i/>
                <w:iCs/>
                <w:lang w:val="en-US"/>
              </w:rPr>
              <w:br/>
            </w:r>
            <w:r w:rsidRPr="000376F8">
              <w:t>Social Indicators Research, 2009, 91: 5-21, DOI 10.1007/s11205-008-9323-7</w:t>
            </w:r>
          </w:p>
        </w:tc>
        <w:tc>
          <w:tcPr>
            <w:tcW w:w="0" w:type="auto"/>
            <w:tcBorders>
              <w:top w:val="outset" w:sz="6" w:space="0" w:color="auto"/>
              <w:left w:val="outset" w:sz="6" w:space="0" w:color="auto"/>
              <w:bottom w:val="outset" w:sz="6" w:space="0" w:color="auto"/>
              <w:right w:val="outset" w:sz="6" w:space="0" w:color="auto"/>
            </w:tcBorders>
            <w:hideMark/>
          </w:tcPr>
          <w:p w14:paraId="0E83F8E0" w14:textId="77777777" w:rsidR="000376F8" w:rsidRPr="000376F8" w:rsidRDefault="000376F8" w:rsidP="000376F8">
            <w:hyperlink r:id="rId2406" w:history="1">
              <w:r w:rsidRPr="000376F8">
                <w:rPr>
                  <w:rStyle w:val="Hyperlink"/>
                  <w:b/>
                  <w:bCs/>
                </w:rPr>
                <w:t>abstract</w:t>
              </w:r>
            </w:hyperlink>
            <w:r w:rsidRPr="000376F8">
              <w:br/>
            </w:r>
            <w:hyperlink r:id="rId2407" w:tgtFrame="_top" w:history="1">
              <w:r w:rsidRPr="000376F8">
                <w:rPr>
                  <w:rStyle w:val="Hyperlink"/>
                  <w:b/>
                  <w:bCs/>
                </w:rPr>
                <w:t>full text</w:t>
              </w:r>
            </w:hyperlink>
          </w:p>
        </w:tc>
      </w:tr>
      <w:tr w:rsidR="000376F8" w:rsidRPr="000376F8" w14:paraId="32B76D3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2BA479" w14:textId="77777777" w:rsidR="000376F8" w:rsidRPr="000376F8" w:rsidRDefault="000376F8" w:rsidP="000376F8">
            <w:r w:rsidRPr="000376F8">
              <w:t>2009c</w:t>
            </w:r>
          </w:p>
        </w:tc>
        <w:tc>
          <w:tcPr>
            <w:tcW w:w="0" w:type="auto"/>
            <w:tcBorders>
              <w:top w:val="outset" w:sz="6" w:space="0" w:color="auto"/>
              <w:left w:val="outset" w:sz="6" w:space="0" w:color="auto"/>
              <w:bottom w:val="outset" w:sz="6" w:space="0" w:color="auto"/>
              <w:right w:val="outset" w:sz="6" w:space="0" w:color="auto"/>
            </w:tcBorders>
            <w:hideMark/>
          </w:tcPr>
          <w:p w14:paraId="66517652" w14:textId="77777777" w:rsidR="000376F8" w:rsidRPr="000376F8" w:rsidRDefault="000376F8" w:rsidP="000376F8">
            <w:pPr>
              <w:rPr>
                <w:lang w:val="en-US"/>
              </w:rPr>
            </w:pPr>
            <w:r w:rsidRPr="000376F8">
              <w:rPr>
                <w:i/>
                <w:iCs/>
                <w:lang w:val="en-US"/>
              </w:rPr>
              <w:t>Enjoyment of life lenghtens life: Findings and consequences</w:t>
            </w:r>
            <w:r w:rsidRPr="000376F8">
              <w:rPr>
                <w:lang w:val="en-US"/>
              </w:rPr>
              <w:br/>
              <w:t>In: Freire, T. (ed.) 'Understanding positive life: Research and practice on positive psychology', Climpsi Editores, Lisboa, Portugal, pp 19-42, ISBN 978-972-796-310-2</w:t>
            </w:r>
          </w:p>
        </w:tc>
        <w:tc>
          <w:tcPr>
            <w:tcW w:w="0" w:type="auto"/>
            <w:tcBorders>
              <w:top w:val="outset" w:sz="6" w:space="0" w:color="auto"/>
              <w:left w:val="outset" w:sz="6" w:space="0" w:color="auto"/>
              <w:bottom w:val="outset" w:sz="6" w:space="0" w:color="auto"/>
              <w:right w:val="outset" w:sz="6" w:space="0" w:color="auto"/>
            </w:tcBorders>
            <w:hideMark/>
          </w:tcPr>
          <w:p w14:paraId="5E3502C0" w14:textId="77777777" w:rsidR="000376F8" w:rsidRPr="000376F8" w:rsidRDefault="000376F8" w:rsidP="000376F8">
            <w:hyperlink r:id="rId2408" w:history="1">
              <w:r w:rsidRPr="000376F8">
                <w:rPr>
                  <w:rStyle w:val="Hyperlink"/>
                  <w:b/>
                  <w:bCs/>
                </w:rPr>
                <w:t>full text</w:t>
              </w:r>
            </w:hyperlink>
          </w:p>
        </w:tc>
      </w:tr>
      <w:tr w:rsidR="000376F8" w:rsidRPr="000376F8" w14:paraId="3C0C9EA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E5E5A5" w14:textId="77777777" w:rsidR="000376F8" w:rsidRPr="000376F8" w:rsidRDefault="000376F8" w:rsidP="000376F8">
            <w:r w:rsidRPr="000376F8">
              <w:t>2009b</w:t>
            </w:r>
          </w:p>
        </w:tc>
        <w:tc>
          <w:tcPr>
            <w:tcW w:w="0" w:type="auto"/>
            <w:tcBorders>
              <w:top w:val="outset" w:sz="6" w:space="0" w:color="auto"/>
              <w:left w:val="outset" w:sz="6" w:space="0" w:color="auto"/>
              <w:bottom w:val="outset" w:sz="6" w:space="0" w:color="auto"/>
              <w:right w:val="outset" w:sz="6" w:space="0" w:color="auto"/>
            </w:tcBorders>
            <w:hideMark/>
          </w:tcPr>
          <w:p w14:paraId="2BA7BECA" w14:textId="77777777" w:rsidR="000376F8" w:rsidRPr="000376F8" w:rsidRDefault="000376F8" w:rsidP="000376F8">
            <w:pPr>
              <w:rPr>
                <w:lang w:val="en-US"/>
              </w:rPr>
            </w:pPr>
            <w:r w:rsidRPr="000376F8">
              <w:rPr>
                <w:i/>
                <w:iCs/>
                <w:lang w:val="en-US"/>
              </w:rPr>
              <w:t>International scale interval study: Improving the comparability of responses to survey questions about happiness</w:t>
            </w:r>
            <w:r w:rsidRPr="000376F8">
              <w:rPr>
                <w:lang w:val="en-US"/>
              </w:rPr>
              <w:br/>
              <w:t>In: Valerie Moller &amp; Dennis Huschka (eds.) 'Quality of life and the millennium challenge: Advances in quality-of-life studies, theory and research', Social Indicators Research Series, vol. 35, Springer, e-ISBN 978-1-4020-8569-7, pp 45-58</w:t>
            </w:r>
          </w:p>
        </w:tc>
        <w:tc>
          <w:tcPr>
            <w:tcW w:w="0" w:type="auto"/>
            <w:tcBorders>
              <w:top w:val="outset" w:sz="6" w:space="0" w:color="auto"/>
              <w:left w:val="outset" w:sz="6" w:space="0" w:color="auto"/>
              <w:bottom w:val="outset" w:sz="6" w:space="0" w:color="auto"/>
              <w:right w:val="outset" w:sz="6" w:space="0" w:color="auto"/>
            </w:tcBorders>
            <w:hideMark/>
          </w:tcPr>
          <w:p w14:paraId="5D4F08AC" w14:textId="77777777" w:rsidR="000376F8" w:rsidRPr="000376F8" w:rsidRDefault="000376F8" w:rsidP="000376F8">
            <w:hyperlink r:id="rId2409" w:history="1">
              <w:r w:rsidRPr="000376F8">
                <w:rPr>
                  <w:rStyle w:val="Hyperlink"/>
                  <w:b/>
                  <w:bCs/>
                </w:rPr>
                <w:t>abstract</w:t>
              </w:r>
            </w:hyperlink>
            <w:r w:rsidRPr="000376F8">
              <w:br/>
            </w:r>
            <w:hyperlink r:id="rId2410" w:history="1">
              <w:r w:rsidRPr="000376F8">
                <w:rPr>
                  <w:rStyle w:val="Hyperlink"/>
                  <w:b/>
                  <w:bCs/>
                </w:rPr>
                <w:t>full text</w:t>
              </w:r>
            </w:hyperlink>
          </w:p>
        </w:tc>
      </w:tr>
      <w:tr w:rsidR="000376F8" w:rsidRPr="000376F8" w14:paraId="6483B39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2F4349" w14:textId="77777777" w:rsidR="000376F8" w:rsidRPr="000376F8" w:rsidRDefault="000376F8" w:rsidP="000376F8">
            <w:r w:rsidRPr="000376F8">
              <w:lastRenderedPageBreak/>
              <w:t>2009a</w:t>
            </w:r>
          </w:p>
        </w:tc>
        <w:tc>
          <w:tcPr>
            <w:tcW w:w="0" w:type="auto"/>
            <w:tcBorders>
              <w:top w:val="outset" w:sz="6" w:space="0" w:color="auto"/>
              <w:left w:val="outset" w:sz="6" w:space="0" w:color="auto"/>
              <w:bottom w:val="outset" w:sz="6" w:space="0" w:color="auto"/>
              <w:right w:val="outset" w:sz="6" w:space="0" w:color="auto"/>
            </w:tcBorders>
            <w:hideMark/>
          </w:tcPr>
          <w:p w14:paraId="6F352075" w14:textId="77777777" w:rsidR="000376F8" w:rsidRPr="000376F8" w:rsidRDefault="000376F8" w:rsidP="000376F8">
            <w:pPr>
              <w:rPr>
                <w:lang w:val="en-US"/>
              </w:rPr>
            </w:pPr>
            <w:r w:rsidRPr="000376F8">
              <w:rPr>
                <w:i/>
                <w:iCs/>
                <w:lang w:val="en-US"/>
              </w:rPr>
              <w:t>How do we assess how happy we are?</w:t>
            </w:r>
            <w:r w:rsidRPr="000376F8">
              <w:rPr>
                <w:lang w:val="en-US"/>
              </w:rPr>
              <w:br/>
              <w:t>In: Dutt, A.K. &amp; Radcliff, B. (eds.) ‘Happiness, Economics and Politics: Towards a multi-disciplinary approach’, Edward Elger Publishers, Cheltenham UK, ISBN 978 1 84844 093 7, Chapter 3, pp 45-69</w:t>
            </w:r>
          </w:p>
        </w:tc>
        <w:tc>
          <w:tcPr>
            <w:tcW w:w="0" w:type="auto"/>
            <w:tcBorders>
              <w:top w:val="outset" w:sz="6" w:space="0" w:color="auto"/>
              <w:left w:val="outset" w:sz="6" w:space="0" w:color="auto"/>
              <w:bottom w:val="outset" w:sz="6" w:space="0" w:color="auto"/>
              <w:right w:val="outset" w:sz="6" w:space="0" w:color="auto"/>
            </w:tcBorders>
            <w:hideMark/>
          </w:tcPr>
          <w:p w14:paraId="642B19A5" w14:textId="77777777" w:rsidR="000376F8" w:rsidRPr="000376F8" w:rsidRDefault="000376F8" w:rsidP="000376F8">
            <w:hyperlink r:id="rId2411" w:history="1">
              <w:r w:rsidRPr="000376F8">
                <w:rPr>
                  <w:rStyle w:val="Hyperlink"/>
                  <w:b/>
                  <w:bCs/>
                </w:rPr>
                <w:t>abstrac</w:t>
              </w:r>
            </w:hyperlink>
            <w:r w:rsidRPr="000376F8">
              <w:t>t</w:t>
            </w:r>
            <w:r w:rsidRPr="000376F8">
              <w:br/>
            </w:r>
            <w:hyperlink r:id="rId2412" w:history="1">
              <w:r w:rsidRPr="000376F8">
                <w:rPr>
                  <w:rStyle w:val="Hyperlink"/>
                  <w:b/>
                  <w:bCs/>
                </w:rPr>
                <w:t>full text</w:t>
              </w:r>
            </w:hyperlink>
          </w:p>
        </w:tc>
      </w:tr>
      <w:tr w:rsidR="000376F8" w:rsidRPr="000376F8" w14:paraId="2032B71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8CBFB5" w14:textId="77777777" w:rsidR="000376F8" w:rsidRPr="000376F8" w:rsidRDefault="000376F8" w:rsidP="000376F8">
            <w:r w:rsidRPr="000376F8">
              <w:t>2008k</w:t>
            </w:r>
          </w:p>
        </w:tc>
        <w:tc>
          <w:tcPr>
            <w:tcW w:w="0" w:type="auto"/>
            <w:tcBorders>
              <w:top w:val="outset" w:sz="6" w:space="0" w:color="auto"/>
              <w:left w:val="outset" w:sz="6" w:space="0" w:color="auto"/>
              <w:bottom w:val="outset" w:sz="6" w:space="0" w:color="auto"/>
              <w:right w:val="outset" w:sz="6" w:space="0" w:color="auto"/>
            </w:tcBorders>
            <w:hideMark/>
          </w:tcPr>
          <w:p w14:paraId="51A34A29" w14:textId="77777777" w:rsidR="000376F8" w:rsidRPr="000376F8" w:rsidRDefault="000376F8" w:rsidP="000376F8">
            <w:pPr>
              <w:rPr>
                <w:lang w:val="en-US"/>
              </w:rPr>
            </w:pPr>
            <w:r w:rsidRPr="000376F8">
              <w:rPr>
                <w:i/>
                <w:iCs/>
                <w:lang w:val="en-US"/>
              </w:rPr>
              <w:t>Sustainable consumption and happiness</w:t>
            </w:r>
            <w:r w:rsidRPr="000376F8">
              <w:rPr>
                <w:lang w:val="en-US"/>
              </w:rPr>
              <w:br/>
              <w:t>In: Reddy. S. (ed.) 'Green Consumerism: Approaches and Country Experiences' , Icfai University Press, 2008, Hyderabad, India, ISBN 81-314-1390-0, pp 39-68.</w:t>
            </w:r>
          </w:p>
        </w:tc>
        <w:tc>
          <w:tcPr>
            <w:tcW w:w="0" w:type="auto"/>
            <w:tcBorders>
              <w:top w:val="outset" w:sz="6" w:space="0" w:color="auto"/>
              <w:left w:val="outset" w:sz="6" w:space="0" w:color="auto"/>
              <w:bottom w:val="outset" w:sz="6" w:space="0" w:color="auto"/>
              <w:right w:val="outset" w:sz="6" w:space="0" w:color="auto"/>
            </w:tcBorders>
            <w:hideMark/>
          </w:tcPr>
          <w:p w14:paraId="0060E4B5" w14:textId="77777777" w:rsidR="000376F8" w:rsidRPr="000376F8" w:rsidRDefault="000376F8" w:rsidP="000376F8">
            <w:hyperlink r:id="rId2413" w:history="1">
              <w:r w:rsidRPr="000376F8">
                <w:rPr>
                  <w:rStyle w:val="Hyperlink"/>
                  <w:b/>
                  <w:bCs/>
                </w:rPr>
                <w:t>abstract</w:t>
              </w:r>
            </w:hyperlink>
            <w:r w:rsidRPr="000376F8">
              <w:br/>
            </w:r>
            <w:hyperlink r:id="rId2414" w:tgtFrame="_top" w:history="1">
              <w:r w:rsidRPr="000376F8">
                <w:rPr>
                  <w:rStyle w:val="Hyperlink"/>
                  <w:b/>
                  <w:bCs/>
                </w:rPr>
                <w:t>full text</w:t>
              </w:r>
            </w:hyperlink>
          </w:p>
        </w:tc>
      </w:tr>
      <w:tr w:rsidR="000376F8" w:rsidRPr="000376F8" w14:paraId="09D9581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A7B8B0" w14:textId="77777777" w:rsidR="000376F8" w:rsidRPr="000376F8" w:rsidRDefault="000376F8" w:rsidP="000376F8">
            <w:r w:rsidRPr="000376F8">
              <w:t>2008j</w:t>
            </w:r>
          </w:p>
        </w:tc>
        <w:tc>
          <w:tcPr>
            <w:tcW w:w="0" w:type="auto"/>
            <w:tcBorders>
              <w:top w:val="outset" w:sz="6" w:space="0" w:color="auto"/>
              <w:left w:val="outset" w:sz="6" w:space="0" w:color="auto"/>
              <w:bottom w:val="outset" w:sz="6" w:space="0" w:color="auto"/>
              <w:right w:val="outset" w:sz="6" w:space="0" w:color="auto"/>
            </w:tcBorders>
            <w:hideMark/>
          </w:tcPr>
          <w:p w14:paraId="41652868" w14:textId="77777777" w:rsidR="000376F8" w:rsidRPr="000376F8" w:rsidRDefault="000376F8" w:rsidP="000376F8">
            <w:pPr>
              <w:rPr>
                <w:lang w:val="de-DE"/>
              </w:rPr>
            </w:pPr>
            <w:r w:rsidRPr="000376F8">
              <w:rPr>
                <w:i/>
                <w:iCs/>
                <w:lang w:val="de-DE"/>
              </w:rPr>
              <w:t>Grösseres Glück fur eine grössere Zahl von Menschen: Ist das in Deutschland möglich?</w:t>
            </w:r>
            <w:r w:rsidRPr="000376F8">
              <w:rPr>
                <w:lang w:val="de-DE"/>
              </w:rPr>
              <w:br/>
              <w:t>In: Beate Hentschel &amp; Gisela Staupe (Hg.) Glück - Welches Glück?. Carl Hansen Verlag, München, Seite 107-115, ISBN 978-3-446-23015-6</w:t>
            </w:r>
          </w:p>
        </w:tc>
        <w:tc>
          <w:tcPr>
            <w:tcW w:w="0" w:type="auto"/>
            <w:tcBorders>
              <w:top w:val="outset" w:sz="6" w:space="0" w:color="auto"/>
              <w:left w:val="outset" w:sz="6" w:space="0" w:color="auto"/>
              <w:bottom w:val="outset" w:sz="6" w:space="0" w:color="auto"/>
              <w:right w:val="outset" w:sz="6" w:space="0" w:color="auto"/>
            </w:tcBorders>
            <w:hideMark/>
          </w:tcPr>
          <w:p w14:paraId="60CBE9E8" w14:textId="77777777" w:rsidR="000376F8" w:rsidRPr="000376F8" w:rsidRDefault="000376F8" w:rsidP="000376F8">
            <w:hyperlink r:id="rId2415" w:history="1">
              <w:r w:rsidRPr="000376F8">
                <w:rPr>
                  <w:rStyle w:val="Hyperlink"/>
                  <w:b/>
                  <w:bCs/>
                </w:rPr>
                <w:t>text in German</w:t>
              </w:r>
            </w:hyperlink>
            <w:r w:rsidRPr="000376F8">
              <w:br/>
            </w:r>
            <w:hyperlink r:id="rId2416" w:history="1">
              <w:r w:rsidRPr="000376F8">
                <w:rPr>
                  <w:rStyle w:val="Hyperlink"/>
                  <w:b/>
                  <w:bCs/>
                </w:rPr>
                <w:t>text in English</w:t>
              </w:r>
            </w:hyperlink>
          </w:p>
        </w:tc>
      </w:tr>
      <w:tr w:rsidR="000376F8" w:rsidRPr="000376F8" w14:paraId="3004033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15A9B8" w14:textId="77777777" w:rsidR="000376F8" w:rsidRPr="000376F8" w:rsidRDefault="000376F8" w:rsidP="000376F8">
            <w:r w:rsidRPr="000376F8">
              <w:t>2008g</w:t>
            </w:r>
          </w:p>
        </w:tc>
        <w:tc>
          <w:tcPr>
            <w:tcW w:w="0" w:type="auto"/>
            <w:tcBorders>
              <w:top w:val="outset" w:sz="6" w:space="0" w:color="auto"/>
              <w:left w:val="outset" w:sz="6" w:space="0" w:color="auto"/>
              <w:bottom w:val="outset" w:sz="6" w:space="0" w:color="auto"/>
              <w:right w:val="outset" w:sz="6" w:space="0" w:color="auto"/>
            </w:tcBorders>
            <w:hideMark/>
          </w:tcPr>
          <w:p w14:paraId="441CF499" w14:textId="77777777" w:rsidR="000376F8" w:rsidRPr="000376F8" w:rsidRDefault="000376F8" w:rsidP="000376F8">
            <w:r w:rsidRPr="000376F8">
              <w:rPr>
                <w:i/>
                <w:iCs/>
                <w:lang w:val="en-US"/>
              </w:rPr>
              <w:t>Measures of Gross National Happiness</w:t>
            </w:r>
            <w:r w:rsidRPr="000376F8">
              <w:rPr>
                <w:lang w:val="en-US"/>
              </w:rPr>
              <w:br/>
              <w:t>In: </w:t>
            </w:r>
            <w:hyperlink r:id="rId2417" w:history="1">
              <w:r w:rsidRPr="000376F8">
                <w:rPr>
                  <w:rStyle w:val="Hyperlink"/>
                  <w:b/>
                  <w:bCs/>
                  <w:lang w:val="en-US"/>
                </w:rPr>
                <w:t>Statistics, Knowledge and Policy 2007</w:t>
              </w:r>
            </w:hyperlink>
            <w:r w:rsidRPr="000376F8">
              <w:rPr>
                <w:lang w:val="en-US"/>
              </w:rPr>
              <w:t xml:space="preserve">. Measuring and fostering the progress of societies. General Economics &amp; Future Studies, 2008, nr. 6. </w:t>
            </w:r>
            <w:r w:rsidRPr="000376F8">
              <w:t>OECD Publishing, ISBN 978-92-64-04323-7, chapter 16, pp 231-253</w:t>
            </w:r>
          </w:p>
        </w:tc>
        <w:tc>
          <w:tcPr>
            <w:tcW w:w="0" w:type="auto"/>
            <w:tcBorders>
              <w:top w:val="outset" w:sz="6" w:space="0" w:color="auto"/>
              <w:left w:val="outset" w:sz="6" w:space="0" w:color="auto"/>
              <w:bottom w:val="outset" w:sz="6" w:space="0" w:color="auto"/>
              <w:right w:val="outset" w:sz="6" w:space="0" w:color="auto"/>
            </w:tcBorders>
            <w:hideMark/>
          </w:tcPr>
          <w:p w14:paraId="25E07C0F" w14:textId="77777777" w:rsidR="000376F8" w:rsidRPr="000376F8" w:rsidRDefault="000376F8" w:rsidP="000376F8">
            <w:hyperlink r:id="rId2418" w:history="1">
              <w:r w:rsidRPr="000376F8">
                <w:rPr>
                  <w:rStyle w:val="Hyperlink"/>
                  <w:b/>
                  <w:bCs/>
                </w:rPr>
                <w:t>abstract</w:t>
              </w:r>
            </w:hyperlink>
            <w:r w:rsidRPr="000376F8">
              <w:br/>
            </w:r>
            <w:hyperlink r:id="rId2419" w:tgtFrame="_top" w:history="1">
              <w:r w:rsidRPr="000376F8">
                <w:rPr>
                  <w:rStyle w:val="Hyperlink"/>
                  <w:b/>
                  <w:bCs/>
                </w:rPr>
                <w:t>full text</w:t>
              </w:r>
            </w:hyperlink>
          </w:p>
        </w:tc>
      </w:tr>
      <w:tr w:rsidR="000376F8" w:rsidRPr="000376F8" w14:paraId="7518BD3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FB7466" w14:textId="77777777" w:rsidR="000376F8" w:rsidRPr="000376F8" w:rsidRDefault="000376F8" w:rsidP="000376F8">
            <w:r w:rsidRPr="000376F8">
              <w:t>2008f</w:t>
            </w:r>
          </w:p>
        </w:tc>
        <w:tc>
          <w:tcPr>
            <w:tcW w:w="0" w:type="auto"/>
            <w:tcBorders>
              <w:top w:val="outset" w:sz="6" w:space="0" w:color="auto"/>
              <w:left w:val="outset" w:sz="6" w:space="0" w:color="auto"/>
              <w:bottom w:val="outset" w:sz="6" w:space="0" w:color="auto"/>
              <w:right w:val="outset" w:sz="6" w:space="0" w:color="auto"/>
            </w:tcBorders>
            <w:hideMark/>
          </w:tcPr>
          <w:p w14:paraId="5DAD41B9" w14:textId="77777777" w:rsidR="000376F8" w:rsidRPr="000376F8" w:rsidRDefault="000376F8" w:rsidP="000376F8">
            <w:pPr>
              <w:rPr>
                <w:lang w:val="en-US"/>
              </w:rPr>
            </w:pPr>
            <w:r w:rsidRPr="000376F8">
              <w:rPr>
                <w:i/>
                <w:iCs/>
                <w:lang w:val="en-US"/>
              </w:rPr>
              <w:t>Comparability of happiness across nations</w:t>
            </w:r>
            <w:r w:rsidRPr="000376F8">
              <w:rPr>
                <w:lang w:val="en-US"/>
              </w:rPr>
              <w:br/>
              <w:t>School of Sociology and Social Work Journal, nr. 104, 2008, pp 211-234, Kwansei Gakuin University, Japan, ISSN 0452-9456</w:t>
            </w:r>
          </w:p>
        </w:tc>
        <w:tc>
          <w:tcPr>
            <w:tcW w:w="0" w:type="auto"/>
            <w:tcBorders>
              <w:top w:val="outset" w:sz="6" w:space="0" w:color="auto"/>
              <w:left w:val="outset" w:sz="6" w:space="0" w:color="auto"/>
              <w:bottom w:val="outset" w:sz="6" w:space="0" w:color="auto"/>
              <w:right w:val="outset" w:sz="6" w:space="0" w:color="auto"/>
            </w:tcBorders>
            <w:hideMark/>
          </w:tcPr>
          <w:p w14:paraId="5ABF39C9" w14:textId="77777777" w:rsidR="000376F8" w:rsidRPr="000376F8" w:rsidRDefault="000376F8" w:rsidP="000376F8">
            <w:hyperlink r:id="rId2420" w:history="1">
              <w:r w:rsidRPr="000376F8">
                <w:rPr>
                  <w:rStyle w:val="Hyperlink"/>
                  <w:b/>
                  <w:bCs/>
                </w:rPr>
                <w:t>abstract</w:t>
              </w:r>
            </w:hyperlink>
            <w:r w:rsidRPr="000376F8">
              <w:br/>
            </w:r>
            <w:hyperlink r:id="rId2421" w:tgtFrame="_top" w:history="1">
              <w:r w:rsidRPr="000376F8">
                <w:rPr>
                  <w:rStyle w:val="Hyperlink"/>
                  <w:b/>
                  <w:bCs/>
                </w:rPr>
                <w:t>full text</w:t>
              </w:r>
            </w:hyperlink>
          </w:p>
        </w:tc>
      </w:tr>
      <w:tr w:rsidR="000376F8" w:rsidRPr="000376F8" w14:paraId="2E00A3D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1FE815" w14:textId="77777777" w:rsidR="000376F8" w:rsidRPr="000376F8" w:rsidRDefault="000376F8" w:rsidP="000376F8">
            <w:r w:rsidRPr="000376F8">
              <w:t>2008e</w:t>
            </w:r>
          </w:p>
        </w:tc>
        <w:tc>
          <w:tcPr>
            <w:tcW w:w="0" w:type="auto"/>
            <w:tcBorders>
              <w:top w:val="outset" w:sz="6" w:space="0" w:color="auto"/>
              <w:left w:val="outset" w:sz="6" w:space="0" w:color="auto"/>
              <w:bottom w:val="outset" w:sz="6" w:space="0" w:color="auto"/>
              <w:right w:val="outset" w:sz="6" w:space="0" w:color="auto"/>
            </w:tcBorders>
            <w:hideMark/>
          </w:tcPr>
          <w:p w14:paraId="50174645" w14:textId="77777777" w:rsidR="000376F8" w:rsidRPr="000376F8" w:rsidRDefault="000376F8" w:rsidP="000376F8">
            <w:pPr>
              <w:rPr>
                <w:lang w:val="en-US"/>
              </w:rPr>
            </w:pPr>
            <w:r w:rsidRPr="000376F8">
              <w:rPr>
                <w:i/>
                <w:iCs/>
                <w:lang w:val="en-US"/>
              </w:rPr>
              <w:t>Ancient Chinese Philosophical Advice: Can it help us find happiness today?</w:t>
            </w:r>
            <w:r w:rsidRPr="000376F8">
              <w:rPr>
                <w:i/>
                <w:iCs/>
                <w:lang w:val="en-US"/>
              </w:rPr>
              <w:br/>
            </w:r>
            <w:r w:rsidRPr="000376F8">
              <w:rPr>
                <w:lang w:val="en-US"/>
              </w:rPr>
              <w:t>Journal of Happiness Studies, vol. 9, 425-443, DOI 10.1007/s10902-006-9037-y</w:t>
            </w:r>
            <w:r w:rsidRPr="000376F8">
              <w:rPr>
                <w:lang w:val="en-US"/>
              </w:rPr>
              <w:br/>
              <w:t>With Zhang Guoqing</w:t>
            </w:r>
          </w:p>
        </w:tc>
        <w:tc>
          <w:tcPr>
            <w:tcW w:w="0" w:type="auto"/>
            <w:tcBorders>
              <w:top w:val="outset" w:sz="6" w:space="0" w:color="auto"/>
              <w:left w:val="outset" w:sz="6" w:space="0" w:color="auto"/>
              <w:bottom w:val="outset" w:sz="6" w:space="0" w:color="auto"/>
              <w:right w:val="outset" w:sz="6" w:space="0" w:color="auto"/>
            </w:tcBorders>
            <w:hideMark/>
          </w:tcPr>
          <w:p w14:paraId="27EF9A56" w14:textId="77777777" w:rsidR="000376F8" w:rsidRPr="000376F8" w:rsidRDefault="000376F8" w:rsidP="000376F8">
            <w:hyperlink r:id="rId2422" w:history="1">
              <w:r w:rsidRPr="000376F8">
                <w:rPr>
                  <w:rStyle w:val="Hyperlink"/>
                  <w:b/>
                  <w:bCs/>
                </w:rPr>
                <w:t>abstract</w:t>
              </w:r>
            </w:hyperlink>
            <w:r w:rsidRPr="000376F8">
              <w:br/>
            </w:r>
            <w:hyperlink r:id="rId2423" w:tgtFrame="_top" w:history="1">
              <w:r w:rsidRPr="000376F8">
                <w:rPr>
                  <w:rStyle w:val="Hyperlink"/>
                  <w:b/>
                  <w:bCs/>
                </w:rPr>
                <w:t>full text</w:t>
              </w:r>
            </w:hyperlink>
          </w:p>
        </w:tc>
      </w:tr>
      <w:tr w:rsidR="000376F8" w:rsidRPr="000376F8" w14:paraId="7836807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9A5DB3" w14:textId="77777777" w:rsidR="000376F8" w:rsidRPr="000376F8" w:rsidRDefault="000376F8" w:rsidP="000376F8">
            <w:r w:rsidRPr="000376F8">
              <w:t>2008d</w:t>
            </w:r>
          </w:p>
        </w:tc>
        <w:tc>
          <w:tcPr>
            <w:tcW w:w="0" w:type="auto"/>
            <w:tcBorders>
              <w:top w:val="outset" w:sz="6" w:space="0" w:color="auto"/>
              <w:left w:val="outset" w:sz="6" w:space="0" w:color="auto"/>
              <w:bottom w:val="outset" w:sz="6" w:space="0" w:color="auto"/>
              <w:right w:val="outset" w:sz="6" w:space="0" w:color="auto"/>
            </w:tcBorders>
            <w:hideMark/>
          </w:tcPr>
          <w:p w14:paraId="620979C3" w14:textId="77777777" w:rsidR="000376F8" w:rsidRPr="000376F8" w:rsidRDefault="000376F8" w:rsidP="000376F8">
            <w:pPr>
              <w:rPr>
                <w:lang w:val="en-US"/>
              </w:rPr>
            </w:pPr>
            <w:r w:rsidRPr="000376F8">
              <w:rPr>
                <w:i/>
                <w:iCs/>
                <w:lang w:val="en-US"/>
              </w:rPr>
              <w:t>Healthy happiness: Effects of happiness on physical health and the consequences for preventive health care</w:t>
            </w:r>
            <w:r w:rsidRPr="000376F8">
              <w:rPr>
                <w:lang w:val="en-US"/>
              </w:rPr>
              <w:br/>
              <w:t>Journal of Happiness Studies, vol. 9, 449-464, DOI 10.1007/s10902-006-9042-1</w:t>
            </w:r>
          </w:p>
        </w:tc>
        <w:tc>
          <w:tcPr>
            <w:tcW w:w="0" w:type="auto"/>
            <w:tcBorders>
              <w:top w:val="outset" w:sz="6" w:space="0" w:color="auto"/>
              <w:left w:val="outset" w:sz="6" w:space="0" w:color="auto"/>
              <w:bottom w:val="outset" w:sz="6" w:space="0" w:color="auto"/>
              <w:right w:val="outset" w:sz="6" w:space="0" w:color="auto"/>
            </w:tcBorders>
            <w:hideMark/>
          </w:tcPr>
          <w:p w14:paraId="20911099" w14:textId="77777777" w:rsidR="000376F8" w:rsidRPr="000376F8" w:rsidRDefault="000376F8" w:rsidP="000376F8">
            <w:hyperlink r:id="rId2424" w:history="1">
              <w:r w:rsidRPr="000376F8">
                <w:rPr>
                  <w:rStyle w:val="Hyperlink"/>
                  <w:b/>
                  <w:bCs/>
                </w:rPr>
                <w:t>abstract</w:t>
              </w:r>
            </w:hyperlink>
            <w:r w:rsidRPr="000376F8">
              <w:br/>
            </w:r>
            <w:hyperlink r:id="rId2425" w:tgtFrame="_top" w:history="1">
              <w:r w:rsidRPr="000376F8">
                <w:rPr>
                  <w:rStyle w:val="Hyperlink"/>
                  <w:b/>
                  <w:bCs/>
                </w:rPr>
                <w:t>full text</w:t>
              </w:r>
            </w:hyperlink>
          </w:p>
        </w:tc>
      </w:tr>
      <w:tr w:rsidR="000376F8" w:rsidRPr="000376F8" w14:paraId="1310F2F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EC437A" w14:textId="77777777" w:rsidR="000376F8" w:rsidRPr="000376F8" w:rsidRDefault="000376F8" w:rsidP="000376F8">
            <w:r w:rsidRPr="000376F8">
              <w:t>2008c</w:t>
            </w:r>
          </w:p>
        </w:tc>
        <w:tc>
          <w:tcPr>
            <w:tcW w:w="0" w:type="auto"/>
            <w:tcBorders>
              <w:top w:val="outset" w:sz="6" w:space="0" w:color="auto"/>
              <w:left w:val="outset" w:sz="6" w:space="0" w:color="auto"/>
              <w:bottom w:val="outset" w:sz="6" w:space="0" w:color="auto"/>
              <w:right w:val="outset" w:sz="6" w:space="0" w:color="auto"/>
            </w:tcBorders>
            <w:hideMark/>
          </w:tcPr>
          <w:p w14:paraId="4BE59A21" w14:textId="77777777" w:rsidR="000376F8" w:rsidRPr="000376F8" w:rsidRDefault="000376F8" w:rsidP="000376F8">
            <w:pPr>
              <w:rPr>
                <w:lang w:val="en-US"/>
              </w:rPr>
            </w:pPr>
            <w:r w:rsidRPr="000376F8">
              <w:rPr>
                <w:i/>
                <w:iCs/>
                <w:lang w:val="en-US"/>
              </w:rPr>
              <w:t>Sociological theories of subjective well-being</w:t>
            </w:r>
            <w:r w:rsidRPr="000376F8">
              <w:rPr>
                <w:lang w:val="en-US"/>
              </w:rPr>
              <w:br/>
              <w:t>In: Michael Eid &amp; Randy Larsen (eds). 'The Science of Subjective Well-being: A tribute to Ed Diener', Guilford Publications, New York, ISBN: 978-1-59385-581-9, pp 44-61</w:t>
            </w:r>
          </w:p>
        </w:tc>
        <w:tc>
          <w:tcPr>
            <w:tcW w:w="0" w:type="auto"/>
            <w:tcBorders>
              <w:top w:val="outset" w:sz="6" w:space="0" w:color="auto"/>
              <w:left w:val="outset" w:sz="6" w:space="0" w:color="auto"/>
              <w:bottom w:val="outset" w:sz="6" w:space="0" w:color="auto"/>
              <w:right w:val="outset" w:sz="6" w:space="0" w:color="auto"/>
            </w:tcBorders>
            <w:hideMark/>
          </w:tcPr>
          <w:p w14:paraId="4256B2AA" w14:textId="77777777" w:rsidR="000376F8" w:rsidRPr="000376F8" w:rsidRDefault="000376F8" w:rsidP="000376F8">
            <w:hyperlink r:id="rId2426" w:history="1">
              <w:r w:rsidRPr="000376F8">
                <w:rPr>
                  <w:rStyle w:val="Hyperlink"/>
                  <w:b/>
                  <w:bCs/>
                </w:rPr>
                <w:t>abstract</w:t>
              </w:r>
            </w:hyperlink>
            <w:r w:rsidRPr="000376F8">
              <w:br/>
            </w:r>
            <w:hyperlink r:id="rId2427" w:tgtFrame="_top" w:history="1">
              <w:r w:rsidRPr="000376F8">
                <w:rPr>
                  <w:rStyle w:val="Hyperlink"/>
                  <w:b/>
                  <w:bCs/>
                </w:rPr>
                <w:t>full text</w:t>
              </w:r>
            </w:hyperlink>
          </w:p>
        </w:tc>
      </w:tr>
      <w:tr w:rsidR="000376F8" w:rsidRPr="000376F8" w14:paraId="31A4713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457A9F" w14:textId="77777777" w:rsidR="000376F8" w:rsidRPr="000376F8" w:rsidRDefault="000376F8" w:rsidP="000376F8">
            <w:r w:rsidRPr="000376F8">
              <w:lastRenderedPageBreak/>
              <w:t>2008b</w:t>
            </w:r>
          </w:p>
        </w:tc>
        <w:tc>
          <w:tcPr>
            <w:tcW w:w="0" w:type="auto"/>
            <w:tcBorders>
              <w:top w:val="outset" w:sz="6" w:space="0" w:color="auto"/>
              <w:left w:val="outset" w:sz="6" w:space="0" w:color="auto"/>
              <w:bottom w:val="outset" w:sz="6" w:space="0" w:color="auto"/>
              <w:right w:val="outset" w:sz="6" w:space="0" w:color="auto"/>
            </w:tcBorders>
            <w:hideMark/>
          </w:tcPr>
          <w:p w14:paraId="607DE287" w14:textId="77777777" w:rsidR="000376F8" w:rsidRPr="000376F8" w:rsidRDefault="000376F8" w:rsidP="000376F8">
            <w:pPr>
              <w:rPr>
                <w:lang w:val="en-US"/>
              </w:rPr>
            </w:pPr>
            <w:r w:rsidRPr="000376F8">
              <w:rPr>
                <w:i/>
                <w:iCs/>
                <w:lang w:val="en-US"/>
              </w:rPr>
              <w:t>Freedom and happiness: comparison of 126 nations in 2006</w:t>
            </w:r>
            <w:r w:rsidRPr="000376F8">
              <w:rPr>
                <w:lang w:val="en-US"/>
              </w:rPr>
              <w:br/>
              <w:t>Paper presented at: Legatum Prosperity Workshop, June 21-22 London, UK</w:t>
            </w:r>
          </w:p>
        </w:tc>
        <w:tc>
          <w:tcPr>
            <w:tcW w:w="0" w:type="auto"/>
            <w:tcBorders>
              <w:top w:val="outset" w:sz="6" w:space="0" w:color="auto"/>
              <w:left w:val="outset" w:sz="6" w:space="0" w:color="auto"/>
              <w:bottom w:val="outset" w:sz="6" w:space="0" w:color="auto"/>
              <w:right w:val="outset" w:sz="6" w:space="0" w:color="auto"/>
            </w:tcBorders>
            <w:hideMark/>
          </w:tcPr>
          <w:p w14:paraId="58683ACB" w14:textId="77777777" w:rsidR="000376F8" w:rsidRPr="000376F8" w:rsidRDefault="000376F8" w:rsidP="000376F8">
            <w:hyperlink r:id="rId2428" w:history="1">
              <w:r w:rsidRPr="000376F8">
                <w:rPr>
                  <w:rStyle w:val="Hyperlink"/>
                  <w:b/>
                  <w:bCs/>
                </w:rPr>
                <w:t>abstrac</w:t>
              </w:r>
            </w:hyperlink>
            <w:r w:rsidRPr="000376F8">
              <w:t>t</w:t>
            </w:r>
            <w:r w:rsidRPr="000376F8">
              <w:br/>
            </w:r>
            <w:hyperlink r:id="rId2429" w:history="1">
              <w:r w:rsidRPr="000376F8">
                <w:rPr>
                  <w:rStyle w:val="Hyperlink"/>
                  <w:b/>
                  <w:bCs/>
                </w:rPr>
                <w:t>full text</w:t>
              </w:r>
            </w:hyperlink>
          </w:p>
        </w:tc>
      </w:tr>
      <w:tr w:rsidR="000376F8" w:rsidRPr="000376F8" w14:paraId="6F5CE25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97FAF0" w14:textId="77777777" w:rsidR="000376F8" w:rsidRPr="000376F8" w:rsidRDefault="000376F8" w:rsidP="000376F8">
            <w:r w:rsidRPr="000376F8">
              <w:t>2008a</w:t>
            </w:r>
          </w:p>
        </w:tc>
        <w:tc>
          <w:tcPr>
            <w:tcW w:w="0" w:type="auto"/>
            <w:tcBorders>
              <w:top w:val="outset" w:sz="6" w:space="0" w:color="auto"/>
              <w:left w:val="outset" w:sz="6" w:space="0" w:color="auto"/>
              <w:bottom w:val="outset" w:sz="6" w:space="0" w:color="auto"/>
              <w:right w:val="outset" w:sz="6" w:space="0" w:color="auto"/>
            </w:tcBorders>
            <w:hideMark/>
          </w:tcPr>
          <w:p w14:paraId="3D828641" w14:textId="77777777" w:rsidR="000376F8" w:rsidRPr="000376F8" w:rsidRDefault="000376F8" w:rsidP="000376F8">
            <w:r w:rsidRPr="000376F8">
              <w:rPr>
                <w:i/>
                <w:iCs/>
              </w:rPr>
              <w:t>Meten van Bruto Nationaal Geluk</w:t>
            </w:r>
            <w:r w:rsidRPr="000376F8">
              <w:t> (Measures of Gross National Happiness)</w:t>
            </w:r>
            <w:r w:rsidRPr="000376F8">
              <w:br/>
            </w:r>
            <w:hyperlink r:id="rId2430" w:history="1">
              <w:r w:rsidRPr="000376F8">
                <w:rPr>
                  <w:rStyle w:val="Hyperlink"/>
                  <w:b/>
                  <w:bCs/>
                </w:rPr>
                <w:t>TPEdigitaal</w:t>
              </w:r>
            </w:hyperlink>
            <w:r w:rsidRPr="000376F8">
              <w:t>, nummer over 'Brede Welvaart', vol. 2, nr. 3, pp 10-35</w:t>
            </w:r>
          </w:p>
        </w:tc>
        <w:tc>
          <w:tcPr>
            <w:tcW w:w="0" w:type="auto"/>
            <w:tcBorders>
              <w:top w:val="outset" w:sz="6" w:space="0" w:color="auto"/>
              <w:left w:val="outset" w:sz="6" w:space="0" w:color="auto"/>
              <w:bottom w:val="outset" w:sz="6" w:space="0" w:color="auto"/>
              <w:right w:val="outset" w:sz="6" w:space="0" w:color="auto"/>
            </w:tcBorders>
            <w:hideMark/>
          </w:tcPr>
          <w:p w14:paraId="536546E0" w14:textId="77777777" w:rsidR="000376F8" w:rsidRPr="000376F8" w:rsidRDefault="000376F8" w:rsidP="000376F8">
            <w:hyperlink r:id="rId2431" w:history="1">
              <w:r w:rsidRPr="000376F8">
                <w:rPr>
                  <w:rStyle w:val="Hyperlink"/>
                  <w:b/>
                  <w:bCs/>
                </w:rPr>
                <w:t>abstract</w:t>
              </w:r>
            </w:hyperlink>
            <w:r w:rsidRPr="000376F8">
              <w:br/>
            </w:r>
            <w:hyperlink r:id="rId2432" w:history="1">
              <w:r w:rsidRPr="000376F8">
                <w:rPr>
                  <w:rStyle w:val="Hyperlink"/>
                  <w:b/>
                  <w:bCs/>
                </w:rPr>
                <w:t>full text</w:t>
              </w:r>
            </w:hyperlink>
          </w:p>
        </w:tc>
      </w:tr>
      <w:tr w:rsidR="000376F8" w:rsidRPr="000376F8" w14:paraId="798D689E"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6494E0" w14:textId="77777777" w:rsidR="000376F8" w:rsidRPr="000376F8" w:rsidRDefault="000376F8" w:rsidP="000376F8">
            <w:r w:rsidRPr="000376F8">
              <w:t>2007p</w:t>
            </w:r>
          </w:p>
        </w:tc>
        <w:tc>
          <w:tcPr>
            <w:tcW w:w="0" w:type="auto"/>
            <w:tcBorders>
              <w:top w:val="outset" w:sz="6" w:space="0" w:color="auto"/>
              <w:left w:val="outset" w:sz="6" w:space="0" w:color="auto"/>
              <w:bottom w:val="outset" w:sz="6" w:space="0" w:color="auto"/>
              <w:right w:val="outset" w:sz="6" w:space="0" w:color="auto"/>
            </w:tcBorders>
            <w:hideMark/>
          </w:tcPr>
          <w:p w14:paraId="02B02AB9" w14:textId="77777777" w:rsidR="000376F8" w:rsidRPr="000376F8" w:rsidRDefault="000376F8" w:rsidP="000376F8">
            <w:r w:rsidRPr="000376F8">
              <w:rPr>
                <w:i/>
                <w:iCs/>
              </w:rPr>
              <w:t>Reactie Ruut Veenhoven op rapport 'Duurzame Kwaliteit van Leven'</w:t>
            </w:r>
            <w:r w:rsidRPr="000376F8">
              <w:t> (Comments to report on Sustainable Quality of Life)</w:t>
            </w:r>
            <w:r w:rsidRPr="000376F8">
              <w:br/>
              <w:t>In: I. Robeyns en R.J. van der Veen, 'Duurzame kwaliteit van leven: Conceptuele analyse voor empirisch onderzoek'. Rapport nr. 550031005/2007, Natuur en Millieu Planbureau, Bilthoven, The Netherlands, pp 153-156</w:t>
            </w:r>
          </w:p>
        </w:tc>
        <w:tc>
          <w:tcPr>
            <w:tcW w:w="0" w:type="auto"/>
            <w:tcBorders>
              <w:top w:val="outset" w:sz="6" w:space="0" w:color="auto"/>
              <w:left w:val="outset" w:sz="6" w:space="0" w:color="auto"/>
              <w:bottom w:val="outset" w:sz="6" w:space="0" w:color="auto"/>
              <w:right w:val="outset" w:sz="6" w:space="0" w:color="auto"/>
            </w:tcBorders>
            <w:hideMark/>
          </w:tcPr>
          <w:p w14:paraId="3B63AA6A" w14:textId="77777777" w:rsidR="000376F8" w:rsidRPr="000376F8" w:rsidRDefault="000376F8" w:rsidP="000376F8">
            <w:hyperlink r:id="rId2433" w:history="1">
              <w:r w:rsidRPr="000376F8">
                <w:rPr>
                  <w:rStyle w:val="Hyperlink"/>
                  <w:b/>
                  <w:bCs/>
                </w:rPr>
                <w:t>full text</w:t>
              </w:r>
            </w:hyperlink>
          </w:p>
        </w:tc>
      </w:tr>
      <w:tr w:rsidR="000376F8" w:rsidRPr="000376F8" w14:paraId="7AE4E37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0F36A83" w14:textId="77777777" w:rsidR="000376F8" w:rsidRPr="000376F8" w:rsidRDefault="000376F8" w:rsidP="000376F8">
            <w:r w:rsidRPr="000376F8">
              <w:t>2007m</w:t>
            </w:r>
          </w:p>
        </w:tc>
        <w:tc>
          <w:tcPr>
            <w:tcW w:w="0" w:type="auto"/>
            <w:tcBorders>
              <w:top w:val="outset" w:sz="6" w:space="0" w:color="auto"/>
              <w:left w:val="outset" w:sz="6" w:space="0" w:color="auto"/>
              <w:bottom w:val="outset" w:sz="6" w:space="0" w:color="auto"/>
              <w:right w:val="outset" w:sz="6" w:space="0" w:color="auto"/>
            </w:tcBorders>
            <w:hideMark/>
          </w:tcPr>
          <w:p w14:paraId="5549F9D5" w14:textId="77777777" w:rsidR="000376F8" w:rsidRPr="000376F8" w:rsidRDefault="000376F8" w:rsidP="000376F8">
            <w:pPr>
              <w:rPr>
                <w:lang w:val="en-US"/>
              </w:rPr>
            </w:pPr>
            <w:r w:rsidRPr="000376F8">
              <w:rPr>
                <w:i/>
                <w:iCs/>
                <w:lang w:val="en-US"/>
              </w:rPr>
              <w:t>Does happiness matter?</w:t>
            </w:r>
            <w:r w:rsidRPr="000376F8">
              <w:rPr>
                <w:lang w:val="en-US"/>
              </w:rPr>
              <w:t> </w:t>
            </w:r>
            <w:r w:rsidRPr="000376F8">
              <w:rPr>
                <w:i/>
                <w:iCs/>
                <w:lang w:val="en-US"/>
              </w:rPr>
              <w:t>On the value of great happiness for a great number</w:t>
            </w:r>
            <w:r w:rsidRPr="000376F8">
              <w:rPr>
                <w:lang w:val="en-US"/>
              </w:rPr>
              <w:br/>
              <w:t>In: Joop Stam &amp; Ruut Veenhoven (eds.), Quality of life &amp; Happiness of people in Japan and The Netherlands, KIT Publishers, Amsterdam in cooperation with NIOD Encounters, Series Volume I, pp 156-163,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12023CD8" w14:textId="77777777" w:rsidR="000376F8" w:rsidRPr="000376F8" w:rsidRDefault="000376F8" w:rsidP="000376F8">
            <w:hyperlink r:id="rId2434" w:tgtFrame="_top" w:history="1">
              <w:r w:rsidRPr="000376F8">
                <w:rPr>
                  <w:rStyle w:val="Hyperlink"/>
                  <w:b/>
                  <w:bCs/>
                </w:rPr>
                <w:t>full text</w:t>
              </w:r>
            </w:hyperlink>
          </w:p>
        </w:tc>
      </w:tr>
      <w:tr w:rsidR="000376F8" w:rsidRPr="000376F8" w14:paraId="5C3820B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F81504" w14:textId="77777777" w:rsidR="000376F8" w:rsidRPr="000376F8" w:rsidRDefault="000376F8" w:rsidP="000376F8">
            <w:r w:rsidRPr="000376F8">
              <w:t>2007l</w:t>
            </w:r>
          </w:p>
        </w:tc>
        <w:tc>
          <w:tcPr>
            <w:tcW w:w="0" w:type="auto"/>
            <w:tcBorders>
              <w:top w:val="outset" w:sz="6" w:space="0" w:color="auto"/>
              <w:left w:val="outset" w:sz="6" w:space="0" w:color="auto"/>
              <w:bottom w:val="outset" w:sz="6" w:space="0" w:color="auto"/>
              <w:right w:val="outset" w:sz="6" w:space="0" w:color="auto"/>
            </w:tcBorders>
            <w:hideMark/>
          </w:tcPr>
          <w:p w14:paraId="7D4B15CA" w14:textId="77777777" w:rsidR="000376F8" w:rsidRPr="000376F8" w:rsidRDefault="000376F8" w:rsidP="000376F8">
            <w:pPr>
              <w:rPr>
                <w:lang w:val="en-US"/>
              </w:rPr>
            </w:pPr>
            <w:r w:rsidRPr="000376F8">
              <w:rPr>
                <w:i/>
                <w:iCs/>
                <w:lang w:val="en-US"/>
              </w:rPr>
              <w:t>Quality of life in nations, as measured with how long and happy people live</w:t>
            </w:r>
            <w:r w:rsidRPr="000376F8">
              <w:rPr>
                <w:lang w:val="en-US"/>
              </w:rPr>
              <w:br/>
              <w:t>In: Joop Stam &amp; Ruut Veenhoven (eds.), Quality of life &amp; Happiness of people in Japan and The Netherlands, KIT Publishers, Amsterdam in cooperation with NIOD Encounters, Series Volume I, pp 16-31,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448FD055" w14:textId="77777777" w:rsidR="000376F8" w:rsidRPr="000376F8" w:rsidRDefault="000376F8" w:rsidP="000376F8">
            <w:hyperlink r:id="rId2435" w:tgtFrame="_top" w:history="1">
              <w:r w:rsidRPr="000376F8">
                <w:rPr>
                  <w:rStyle w:val="Hyperlink"/>
                  <w:b/>
                  <w:bCs/>
                </w:rPr>
                <w:t>full text</w:t>
              </w:r>
            </w:hyperlink>
          </w:p>
        </w:tc>
      </w:tr>
      <w:tr w:rsidR="000376F8" w:rsidRPr="000376F8" w14:paraId="627F854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4C3CDC" w14:textId="77777777" w:rsidR="000376F8" w:rsidRPr="000376F8" w:rsidRDefault="000376F8" w:rsidP="000376F8">
            <w:r w:rsidRPr="000376F8">
              <w:t>2007k</w:t>
            </w:r>
          </w:p>
        </w:tc>
        <w:tc>
          <w:tcPr>
            <w:tcW w:w="0" w:type="auto"/>
            <w:tcBorders>
              <w:top w:val="outset" w:sz="6" w:space="0" w:color="auto"/>
              <w:left w:val="outset" w:sz="6" w:space="0" w:color="auto"/>
              <w:bottom w:val="outset" w:sz="6" w:space="0" w:color="auto"/>
              <w:right w:val="outset" w:sz="6" w:space="0" w:color="auto"/>
            </w:tcBorders>
            <w:hideMark/>
          </w:tcPr>
          <w:p w14:paraId="37C7B417" w14:textId="77777777" w:rsidR="000376F8" w:rsidRPr="000376F8" w:rsidRDefault="000376F8" w:rsidP="000376F8">
            <w:pPr>
              <w:rPr>
                <w:lang w:val="en-US"/>
              </w:rPr>
            </w:pPr>
            <w:r w:rsidRPr="000376F8">
              <w:rPr>
                <w:i/>
                <w:iCs/>
                <w:lang w:val="en-US"/>
              </w:rPr>
              <w:t>Quality of life &amp; Happiness of people in Japan and TheNetherlands</w:t>
            </w:r>
            <w:r w:rsidRPr="000376F8">
              <w:rPr>
                <w:lang w:val="en-US"/>
              </w:rPr>
              <w:br/>
              <w:t>Editor together with Joop Stam, KIT Publishers, Amsterdam in cooperation with NIOD Encounters, Series Volume I, 172 pages,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0354AD0D" w14:textId="77777777" w:rsidR="000376F8" w:rsidRPr="000376F8" w:rsidRDefault="000376F8" w:rsidP="000376F8">
            <w:hyperlink r:id="rId2436" w:history="1">
              <w:r w:rsidRPr="000376F8">
                <w:rPr>
                  <w:rStyle w:val="Hyperlink"/>
                  <w:b/>
                  <w:bCs/>
                </w:rPr>
                <w:t>contents</w:t>
              </w:r>
            </w:hyperlink>
          </w:p>
        </w:tc>
      </w:tr>
      <w:tr w:rsidR="000376F8" w:rsidRPr="000376F8" w14:paraId="75CDCDA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286EBA" w14:textId="77777777" w:rsidR="000376F8" w:rsidRPr="000376F8" w:rsidRDefault="000376F8" w:rsidP="000376F8">
            <w:r w:rsidRPr="000376F8">
              <w:t>2007j</w:t>
            </w:r>
          </w:p>
        </w:tc>
        <w:tc>
          <w:tcPr>
            <w:tcW w:w="0" w:type="auto"/>
            <w:tcBorders>
              <w:top w:val="outset" w:sz="6" w:space="0" w:color="auto"/>
              <w:left w:val="outset" w:sz="6" w:space="0" w:color="auto"/>
              <w:bottom w:val="outset" w:sz="6" w:space="0" w:color="auto"/>
              <w:right w:val="outset" w:sz="6" w:space="0" w:color="auto"/>
            </w:tcBorders>
            <w:hideMark/>
          </w:tcPr>
          <w:p w14:paraId="172CAB11" w14:textId="77777777" w:rsidR="000376F8" w:rsidRPr="000376F8" w:rsidRDefault="000376F8" w:rsidP="000376F8">
            <w:r w:rsidRPr="000376F8">
              <w:rPr>
                <w:i/>
                <w:iCs/>
              </w:rPr>
              <w:t>Als geld niet gelukkig maakt, waarom werken we dan zo hard?</w:t>
            </w:r>
            <w:r w:rsidRPr="000376F8">
              <w:br/>
              <w:t>In: Jasper van der Steen &amp; Judith van Heeswijk (red.) ‘Geld speelt geen rol. Een verschuiving in waarden van welvaart naar welzijn?’ Hiteq Centrum van innovatie, Den Haag, januari 2007, pp 61-67</w:t>
            </w:r>
          </w:p>
        </w:tc>
        <w:tc>
          <w:tcPr>
            <w:tcW w:w="0" w:type="auto"/>
            <w:tcBorders>
              <w:top w:val="outset" w:sz="6" w:space="0" w:color="auto"/>
              <w:left w:val="outset" w:sz="6" w:space="0" w:color="auto"/>
              <w:bottom w:val="outset" w:sz="6" w:space="0" w:color="auto"/>
              <w:right w:val="outset" w:sz="6" w:space="0" w:color="auto"/>
            </w:tcBorders>
            <w:hideMark/>
          </w:tcPr>
          <w:p w14:paraId="27AB6852" w14:textId="77777777" w:rsidR="000376F8" w:rsidRPr="000376F8" w:rsidRDefault="000376F8" w:rsidP="000376F8">
            <w:hyperlink r:id="rId2437" w:tgtFrame="_top" w:history="1">
              <w:r w:rsidRPr="000376F8">
                <w:rPr>
                  <w:rStyle w:val="Hyperlink"/>
                  <w:b/>
                  <w:bCs/>
                </w:rPr>
                <w:t>full text</w:t>
              </w:r>
            </w:hyperlink>
          </w:p>
        </w:tc>
      </w:tr>
      <w:tr w:rsidR="000376F8" w:rsidRPr="000D43FC" w14:paraId="051EA44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5784E3" w14:textId="77777777" w:rsidR="000376F8" w:rsidRPr="000376F8" w:rsidRDefault="000376F8" w:rsidP="000376F8">
            <w:r w:rsidRPr="000376F8">
              <w:t>2007i</w:t>
            </w:r>
          </w:p>
        </w:tc>
        <w:tc>
          <w:tcPr>
            <w:tcW w:w="0" w:type="auto"/>
            <w:tcBorders>
              <w:top w:val="outset" w:sz="6" w:space="0" w:color="auto"/>
              <w:left w:val="outset" w:sz="6" w:space="0" w:color="auto"/>
              <w:bottom w:val="outset" w:sz="6" w:space="0" w:color="auto"/>
              <w:right w:val="outset" w:sz="6" w:space="0" w:color="auto"/>
            </w:tcBorders>
            <w:hideMark/>
          </w:tcPr>
          <w:p w14:paraId="7F91F72A" w14:textId="77777777" w:rsidR="000376F8" w:rsidRPr="000376F8" w:rsidRDefault="000376F8" w:rsidP="000376F8">
            <w:pPr>
              <w:rPr>
                <w:lang w:val="en-US"/>
              </w:rPr>
            </w:pPr>
            <w:r w:rsidRPr="000376F8">
              <w:rPr>
                <w:lang w:val="en-US"/>
              </w:rPr>
              <w:t>Contributions to web discussion on "Are we happy yet? Happiness in an age of abundance", moderated by Will Wilkinson, </w:t>
            </w:r>
            <w:hyperlink r:id="rId2438" w:history="1">
              <w:r w:rsidRPr="000376F8">
                <w:rPr>
                  <w:rStyle w:val="Hyperlink"/>
                  <w:b/>
                  <w:bCs/>
                  <w:lang w:val="en-US"/>
                </w:rPr>
                <w:t>CATO Unbound, April 2007</w:t>
              </w:r>
              <w:r w:rsidRPr="000376F8">
                <w:rPr>
                  <w:rStyle w:val="Hyperlink"/>
                  <w:b/>
                  <w:bCs/>
                  <w:lang w:val="en-US"/>
                </w:rPr>
                <w:br/>
              </w:r>
            </w:hyperlink>
            <w:r w:rsidRPr="000376F8">
              <w:rPr>
                <w:lang w:val="en-US"/>
              </w:rPr>
              <w:t>a) </w:t>
            </w:r>
            <w:r w:rsidRPr="000376F8">
              <w:rPr>
                <w:i/>
                <w:iCs/>
                <w:lang w:val="en-US"/>
              </w:rPr>
              <w:t>The data tell another story</w:t>
            </w:r>
            <w:r w:rsidRPr="000376F8">
              <w:rPr>
                <w:lang w:val="en-US"/>
              </w:rPr>
              <w:t>. Reaction to lead essay by Darrin McMahon</w:t>
            </w:r>
            <w:r w:rsidRPr="000376F8">
              <w:rPr>
                <w:lang w:val="en-US"/>
              </w:rPr>
              <w:br/>
              <w:t>b) </w:t>
            </w:r>
            <w:r w:rsidRPr="000376F8">
              <w:rPr>
                <w:i/>
                <w:iCs/>
                <w:lang w:val="en-US"/>
              </w:rPr>
              <w:t>The place of happiness in pluralism</w:t>
            </w:r>
            <w:r w:rsidRPr="000376F8">
              <w:rPr>
                <w:lang w:val="en-US"/>
              </w:rPr>
              <w:br/>
            </w:r>
            <w:r w:rsidRPr="000376F8">
              <w:rPr>
                <w:lang w:val="en-US"/>
              </w:rPr>
              <w:lastRenderedPageBreak/>
              <w:t>c) </w:t>
            </w:r>
            <w:r w:rsidRPr="000376F8">
              <w:rPr>
                <w:i/>
                <w:iCs/>
                <w:lang w:val="en-US"/>
              </w:rPr>
              <w:t>What public policy can add to happiness</w:t>
            </w:r>
            <w:r w:rsidRPr="000376F8">
              <w:rPr>
                <w:lang w:val="en-US"/>
              </w:rPr>
              <w:br/>
              <w:t>d) </w:t>
            </w:r>
            <w:r w:rsidRPr="000376F8">
              <w:rPr>
                <w:i/>
                <w:iCs/>
                <w:lang w:val="en-US"/>
              </w:rPr>
              <w:t>Happiness as a signal of good fit with human nature</w:t>
            </w:r>
          </w:p>
        </w:tc>
        <w:tc>
          <w:tcPr>
            <w:tcW w:w="0" w:type="auto"/>
            <w:tcBorders>
              <w:top w:val="outset" w:sz="6" w:space="0" w:color="auto"/>
              <w:left w:val="outset" w:sz="6" w:space="0" w:color="auto"/>
              <w:bottom w:val="outset" w:sz="6" w:space="0" w:color="auto"/>
              <w:right w:val="outset" w:sz="6" w:space="0" w:color="auto"/>
            </w:tcBorders>
            <w:hideMark/>
          </w:tcPr>
          <w:p w14:paraId="1DC40C75" w14:textId="77777777" w:rsidR="000376F8" w:rsidRPr="000376F8" w:rsidRDefault="000376F8" w:rsidP="000376F8">
            <w:pPr>
              <w:rPr>
                <w:lang w:val="en-US"/>
              </w:rPr>
            </w:pPr>
            <w:hyperlink r:id="rId2439" w:history="1">
              <w:r w:rsidRPr="000376F8">
                <w:rPr>
                  <w:rStyle w:val="Hyperlink"/>
                  <w:b/>
                  <w:bCs/>
                  <w:lang w:val="en-US"/>
                </w:rPr>
                <w:br/>
                <w:t>full text</w:t>
              </w:r>
            </w:hyperlink>
            <w:r w:rsidRPr="000376F8">
              <w:rPr>
                <w:lang w:val="en-US"/>
              </w:rPr>
              <w:t> (a)</w:t>
            </w:r>
            <w:hyperlink r:id="rId2440" w:history="1">
              <w:r w:rsidRPr="000376F8">
                <w:rPr>
                  <w:rStyle w:val="Hyperlink"/>
                  <w:b/>
                  <w:bCs/>
                  <w:lang w:val="en-US"/>
                </w:rPr>
                <w:br/>
                <w:t>full text</w:t>
              </w:r>
            </w:hyperlink>
            <w:r w:rsidRPr="000376F8">
              <w:rPr>
                <w:lang w:val="en-US"/>
              </w:rPr>
              <w:t> (b)</w:t>
            </w:r>
            <w:hyperlink r:id="rId2441" w:history="1">
              <w:r w:rsidRPr="000376F8">
                <w:rPr>
                  <w:rStyle w:val="Hyperlink"/>
                  <w:b/>
                  <w:bCs/>
                  <w:lang w:val="en-US"/>
                </w:rPr>
                <w:br/>
                <w:t>full text</w:t>
              </w:r>
            </w:hyperlink>
            <w:r w:rsidRPr="000376F8">
              <w:rPr>
                <w:lang w:val="en-US"/>
              </w:rPr>
              <w:t> (c)</w:t>
            </w:r>
            <w:hyperlink r:id="rId2442" w:history="1">
              <w:r w:rsidRPr="000376F8">
                <w:rPr>
                  <w:rStyle w:val="Hyperlink"/>
                  <w:b/>
                  <w:bCs/>
                  <w:lang w:val="en-US"/>
                </w:rPr>
                <w:br/>
                <w:t>full text</w:t>
              </w:r>
            </w:hyperlink>
            <w:r w:rsidRPr="000376F8">
              <w:rPr>
                <w:lang w:val="en-US"/>
              </w:rPr>
              <w:t> (d)</w:t>
            </w:r>
          </w:p>
        </w:tc>
      </w:tr>
      <w:tr w:rsidR="000376F8" w:rsidRPr="000376F8" w14:paraId="615E582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90B4A6" w14:textId="77777777" w:rsidR="000376F8" w:rsidRPr="000376F8" w:rsidRDefault="000376F8" w:rsidP="000376F8">
            <w:r w:rsidRPr="000376F8">
              <w:t>2007h</w:t>
            </w:r>
          </w:p>
        </w:tc>
        <w:tc>
          <w:tcPr>
            <w:tcW w:w="0" w:type="auto"/>
            <w:tcBorders>
              <w:top w:val="outset" w:sz="6" w:space="0" w:color="auto"/>
              <w:left w:val="outset" w:sz="6" w:space="0" w:color="auto"/>
              <w:bottom w:val="outset" w:sz="6" w:space="0" w:color="auto"/>
              <w:right w:val="outset" w:sz="6" w:space="0" w:color="auto"/>
            </w:tcBorders>
            <w:hideMark/>
          </w:tcPr>
          <w:p w14:paraId="616F0604" w14:textId="77777777" w:rsidR="000376F8" w:rsidRPr="000376F8" w:rsidRDefault="000376F8" w:rsidP="000376F8">
            <w:r w:rsidRPr="000376F8">
              <w:rPr>
                <w:i/>
                <w:iCs/>
              </w:rPr>
              <w:t>Nederlandse tieners gelukkig: Mede door het nieuwe leren?</w:t>
            </w:r>
            <w:r w:rsidRPr="000376F8">
              <w:rPr>
                <w:i/>
                <w:iCs/>
              </w:rPr>
              <w:br/>
            </w:r>
            <w:r w:rsidRPr="000376F8">
              <w:t>Gepubliceerd in NRC-Handelsblad, 26 februari 2007, Opiniepagina, onder de titel ‘Het nieuwe leren maakt gelukkig’</w:t>
            </w:r>
          </w:p>
        </w:tc>
        <w:tc>
          <w:tcPr>
            <w:tcW w:w="0" w:type="auto"/>
            <w:tcBorders>
              <w:top w:val="outset" w:sz="6" w:space="0" w:color="auto"/>
              <w:left w:val="outset" w:sz="6" w:space="0" w:color="auto"/>
              <w:bottom w:val="outset" w:sz="6" w:space="0" w:color="auto"/>
              <w:right w:val="outset" w:sz="6" w:space="0" w:color="auto"/>
            </w:tcBorders>
            <w:hideMark/>
          </w:tcPr>
          <w:p w14:paraId="7B46ACC1" w14:textId="77777777" w:rsidR="000376F8" w:rsidRPr="000376F8" w:rsidRDefault="000376F8" w:rsidP="000376F8">
            <w:hyperlink r:id="rId2443" w:history="1">
              <w:r w:rsidRPr="000376F8">
                <w:rPr>
                  <w:rStyle w:val="Hyperlink"/>
                  <w:b/>
                  <w:bCs/>
                </w:rPr>
                <w:t>full text</w:t>
              </w:r>
            </w:hyperlink>
          </w:p>
        </w:tc>
      </w:tr>
      <w:tr w:rsidR="000376F8" w:rsidRPr="000376F8" w14:paraId="509C681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67D91B" w14:textId="77777777" w:rsidR="000376F8" w:rsidRPr="000376F8" w:rsidRDefault="000376F8" w:rsidP="000376F8">
            <w:r w:rsidRPr="000376F8">
              <w:t>2007f</w:t>
            </w:r>
          </w:p>
        </w:tc>
        <w:tc>
          <w:tcPr>
            <w:tcW w:w="0" w:type="auto"/>
            <w:tcBorders>
              <w:top w:val="outset" w:sz="6" w:space="0" w:color="auto"/>
              <w:left w:val="outset" w:sz="6" w:space="0" w:color="auto"/>
              <w:bottom w:val="outset" w:sz="6" w:space="0" w:color="auto"/>
              <w:right w:val="outset" w:sz="6" w:space="0" w:color="auto"/>
            </w:tcBorders>
            <w:hideMark/>
          </w:tcPr>
          <w:p w14:paraId="5A00C8F5" w14:textId="77777777" w:rsidR="000376F8" w:rsidRPr="000376F8" w:rsidRDefault="000376F8" w:rsidP="000376F8">
            <w:pPr>
              <w:rPr>
                <w:lang w:val="en-US"/>
              </w:rPr>
            </w:pPr>
            <w:r w:rsidRPr="000376F8">
              <w:rPr>
                <w:i/>
                <w:iCs/>
                <w:lang w:val="en-US"/>
              </w:rPr>
              <w:t>Happy Life Years</w:t>
            </w:r>
            <w:r w:rsidRPr="000376F8">
              <w:rPr>
                <w:lang w:val="en-US"/>
              </w:rPr>
              <w:br/>
            </w:r>
            <w:hyperlink r:id="rId2444" w:anchor="selected" w:history="1">
              <w:r w:rsidRPr="000376F8">
                <w:rPr>
                  <w:rStyle w:val="Hyperlink"/>
                  <w:b/>
                  <w:bCs/>
                  <w:lang w:val="en-US"/>
                </w:rPr>
                <w:t>Virtual Indicator Expo</w:t>
              </w:r>
            </w:hyperlink>
            <w:r w:rsidRPr="000376F8">
              <w:rPr>
                <w:lang w:val="en-US"/>
              </w:rPr>
              <w:t>: International conference "Beyond GDP: Measuring progress, true wealth and the well-being of nations", Brussels, November 19-20</w:t>
            </w:r>
          </w:p>
        </w:tc>
        <w:tc>
          <w:tcPr>
            <w:tcW w:w="0" w:type="auto"/>
            <w:tcBorders>
              <w:top w:val="outset" w:sz="6" w:space="0" w:color="auto"/>
              <w:left w:val="outset" w:sz="6" w:space="0" w:color="auto"/>
              <w:bottom w:val="outset" w:sz="6" w:space="0" w:color="auto"/>
              <w:right w:val="outset" w:sz="6" w:space="0" w:color="auto"/>
            </w:tcBorders>
            <w:hideMark/>
          </w:tcPr>
          <w:p w14:paraId="6B2A4B6C" w14:textId="77777777" w:rsidR="000376F8" w:rsidRPr="000376F8" w:rsidRDefault="000376F8" w:rsidP="000376F8">
            <w:hyperlink r:id="rId2445" w:tgtFrame="_top" w:history="1">
              <w:r w:rsidRPr="000376F8">
                <w:rPr>
                  <w:rStyle w:val="Hyperlink"/>
                  <w:b/>
                  <w:bCs/>
                </w:rPr>
                <w:t>full text</w:t>
              </w:r>
            </w:hyperlink>
          </w:p>
        </w:tc>
      </w:tr>
      <w:tr w:rsidR="000376F8" w:rsidRPr="000376F8" w14:paraId="39AAA62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513B81" w14:textId="77777777" w:rsidR="000376F8" w:rsidRPr="000376F8" w:rsidRDefault="000376F8" w:rsidP="000376F8">
            <w:r w:rsidRPr="000376F8">
              <w:t>2007e</w:t>
            </w:r>
          </w:p>
        </w:tc>
        <w:tc>
          <w:tcPr>
            <w:tcW w:w="0" w:type="auto"/>
            <w:tcBorders>
              <w:top w:val="outset" w:sz="6" w:space="0" w:color="auto"/>
              <w:left w:val="outset" w:sz="6" w:space="0" w:color="auto"/>
              <w:bottom w:val="outset" w:sz="6" w:space="0" w:color="auto"/>
              <w:right w:val="outset" w:sz="6" w:space="0" w:color="auto"/>
            </w:tcBorders>
            <w:hideMark/>
          </w:tcPr>
          <w:p w14:paraId="166489D9" w14:textId="77777777" w:rsidR="000376F8" w:rsidRPr="000376F8" w:rsidRDefault="000376F8" w:rsidP="000376F8">
            <w:r w:rsidRPr="000376F8">
              <w:rPr>
                <w:i/>
                <w:iCs/>
              </w:rPr>
              <w:t xml:space="preserve">Groter geluk voor een groter aantal. </w:t>
            </w:r>
            <w:r w:rsidRPr="000376F8">
              <w:rPr>
                <w:i/>
                <w:iCs/>
                <w:lang w:val="en-US"/>
              </w:rPr>
              <w:t>Kan dat in Nederland?</w:t>
            </w:r>
            <w:r w:rsidRPr="000376F8">
              <w:rPr>
                <w:lang w:val="en-US"/>
              </w:rPr>
              <w:br/>
              <w:t>(Greater happiness for a greater number. Is that possible in The Netherlands?)</w:t>
            </w:r>
            <w:r w:rsidRPr="000376F8">
              <w:rPr>
                <w:lang w:val="en-US"/>
              </w:rPr>
              <w:br/>
              <w:t xml:space="preserve">In: Schnabel, P. (red.) </w:t>
            </w:r>
            <w:r w:rsidRPr="000376F8">
              <w:t>'Veel geluk in 2007', Sociaal en Cultureel Planbureau, Den Haag, ISBN 978 90 377 0295 8, pp 10-15</w:t>
            </w:r>
            <w:r w:rsidRPr="000376F8">
              <w:br/>
              <w:t>Also published in Tijdschrift voor Economisch Onderwijs, April 2007, pp 64-66</w:t>
            </w:r>
            <w:r w:rsidRPr="000376F8">
              <w:br/>
              <w:t>Also published on </w:t>
            </w:r>
            <w:hyperlink r:id="rId2446" w:history="1">
              <w:r w:rsidRPr="000376F8">
                <w:rPr>
                  <w:rStyle w:val="Hyperlink"/>
                  <w:b/>
                  <w:bCs/>
                </w:rPr>
                <w:t>Kennislink</w:t>
              </w:r>
            </w:hyperlink>
            <w:r w:rsidRPr="000376F8">
              <w:t> website, vakpagina Maatschappijwetenschappen</w:t>
            </w:r>
          </w:p>
        </w:tc>
        <w:tc>
          <w:tcPr>
            <w:tcW w:w="0" w:type="auto"/>
            <w:tcBorders>
              <w:top w:val="outset" w:sz="6" w:space="0" w:color="auto"/>
              <w:left w:val="outset" w:sz="6" w:space="0" w:color="auto"/>
              <w:bottom w:val="outset" w:sz="6" w:space="0" w:color="auto"/>
              <w:right w:val="outset" w:sz="6" w:space="0" w:color="auto"/>
            </w:tcBorders>
            <w:hideMark/>
          </w:tcPr>
          <w:p w14:paraId="2A091656" w14:textId="77777777" w:rsidR="000376F8" w:rsidRPr="000376F8" w:rsidRDefault="000376F8" w:rsidP="000376F8">
            <w:hyperlink r:id="rId2447" w:tgtFrame="_top" w:history="1">
              <w:r w:rsidRPr="000376F8">
                <w:rPr>
                  <w:rStyle w:val="Hyperlink"/>
                  <w:b/>
                  <w:bCs/>
                </w:rPr>
                <w:t>full text</w:t>
              </w:r>
            </w:hyperlink>
          </w:p>
        </w:tc>
      </w:tr>
      <w:tr w:rsidR="000376F8" w:rsidRPr="000376F8" w14:paraId="11D1C5F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B5EA62" w14:textId="77777777" w:rsidR="000376F8" w:rsidRPr="000376F8" w:rsidRDefault="000376F8" w:rsidP="000376F8">
            <w:r w:rsidRPr="000376F8">
              <w:t>2007d</w:t>
            </w:r>
          </w:p>
        </w:tc>
        <w:tc>
          <w:tcPr>
            <w:tcW w:w="0" w:type="auto"/>
            <w:tcBorders>
              <w:top w:val="outset" w:sz="6" w:space="0" w:color="auto"/>
              <w:left w:val="outset" w:sz="6" w:space="0" w:color="auto"/>
              <w:bottom w:val="outset" w:sz="6" w:space="0" w:color="auto"/>
              <w:right w:val="outset" w:sz="6" w:space="0" w:color="auto"/>
            </w:tcBorders>
            <w:hideMark/>
          </w:tcPr>
          <w:p w14:paraId="77ED89DD" w14:textId="77777777" w:rsidR="000376F8" w:rsidRPr="000376F8" w:rsidRDefault="000376F8" w:rsidP="000376F8">
            <w:pPr>
              <w:rPr>
                <w:lang w:val="en-US"/>
              </w:rPr>
            </w:pPr>
            <w:r w:rsidRPr="000376F8">
              <w:rPr>
                <w:i/>
                <w:iCs/>
                <w:lang w:val="en-US"/>
              </w:rPr>
              <w:t>Quality of Life Research</w:t>
            </w:r>
            <w:r w:rsidRPr="000376F8">
              <w:rPr>
                <w:lang w:val="en-US"/>
              </w:rPr>
              <w:br/>
              <w:t>In: Peck, D.L. &amp; Bryant, C.D. (eds.) '21th Century Sociology: A reference handbook', Sage, Volume Two, chapter 7, pp 54-62, ISBN 978-1-4129-1608-0</w:t>
            </w:r>
          </w:p>
        </w:tc>
        <w:tc>
          <w:tcPr>
            <w:tcW w:w="0" w:type="auto"/>
            <w:tcBorders>
              <w:top w:val="outset" w:sz="6" w:space="0" w:color="auto"/>
              <w:left w:val="outset" w:sz="6" w:space="0" w:color="auto"/>
              <w:bottom w:val="outset" w:sz="6" w:space="0" w:color="auto"/>
              <w:right w:val="outset" w:sz="6" w:space="0" w:color="auto"/>
            </w:tcBorders>
            <w:hideMark/>
          </w:tcPr>
          <w:p w14:paraId="6ECEE270" w14:textId="77777777" w:rsidR="000376F8" w:rsidRPr="000376F8" w:rsidRDefault="000376F8" w:rsidP="000376F8">
            <w:hyperlink r:id="rId2448" w:tgtFrame="_top" w:history="1">
              <w:r w:rsidRPr="000376F8">
                <w:rPr>
                  <w:rStyle w:val="Hyperlink"/>
                  <w:b/>
                  <w:bCs/>
                </w:rPr>
                <w:t>full text</w:t>
              </w:r>
            </w:hyperlink>
          </w:p>
        </w:tc>
      </w:tr>
      <w:tr w:rsidR="000376F8" w:rsidRPr="000376F8" w14:paraId="523FDA9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A4887F" w14:textId="77777777" w:rsidR="000376F8" w:rsidRPr="000376F8" w:rsidRDefault="000376F8" w:rsidP="000376F8">
            <w:r w:rsidRPr="000376F8">
              <w:t>2007c</w:t>
            </w:r>
          </w:p>
        </w:tc>
        <w:tc>
          <w:tcPr>
            <w:tcW w:w="0" w:type="auto"/>
            <w:tcBorders>
              <w:top w:val="outset" w:sz="6" w:space="0" w:color="auto"/>
              <w:left w:val="outset" w:sz="6" w:space="0" w:color="auto"/>
              <w:bottom w:val="outset" w:sz="6" w:space="0" w:color="auto"/>
              <w:right w:val="outset" w:sz="6" w:space="0" w:color="auto"/>
            </w:tcBorders>
            <w:hideMark/>
          </w:tcPr>
          <w:p w14:paraId="3E153BF7" w14:textId="77777777" w:rsidR="000376F8" w:rsidRPr="000376F8" w:rsidRDefault="000376F8" w:rsidP="000376F8">
            <w:pPr>
              <w:rPr>
                <w:lang w:val="en-US"/>
              </w:rPr>
            </w:pPr>
            <w:r w:rsidRPr="000376F8">
              <w:rPr>
                <w:i/>
                <w:iCs/>
                <w:lang w:val="en-US"/>
              </w:rPr>
              <w:t>Ruut Veenhoven: For a better quality of life</w:t>
            </w:r>
            <w:r w:rsidRPr="000376F8">
              <w:rPr>
                <w:lang w:val="en-US"/>
              </w:rPr>
              <w:br/>
              <w:t>In: Mattieu Deflem (ed.) 'Sociologists in a global age: Biographical perspectives', Chapter 11, pp 175-186, Ahsgate, ISBN 978-0-7546-7307-7</w:t>
            </w:r>
          </w:p>
        </w:tc>
        <w:tc>
          <w:tcPr>
            <w:tcW w:w="0" w:type="auto"/>
            <w:tcBorders>
              <w:top w:val="outset" w:sz="6" w:space="0" w:color="auto"/>
              <w:left w:val="outset" w:sz="6" w:space="0" w:color="auto"/>
              <w:bottom w:val="outset" w:sz="6" w:space="0" w:color="auto"/>
              <w:right w:val="outset" w:sz="6" w:space="0" w:color="auto"/>
            </w:tcBorders>
            <w:hideMark/>
          </w:tcPr>
          <w:p w14:paraId="4FAA45AD" w14:textId="77777777" w:rsidR="000376F8" w:rsidRPr="000376F8" w:rsidRDefault="000376F8" w:rsidP="000376F8">
            <w:hyperlink r:id="rId2449" w:tgtFrame="_top" w:history="1">
              <w:r w:rsidRPr="000376F8">
                <w:rPr>
                  <w:rStyle w:val="Hyperlink"/>
                  <w:b/>
                  <w:bCs/>
                </w:rPr>
                <w:t>full text</w:t>
              </w:r>
            </w:hyperlink>
          </w:p>
        </w:tc>
      </w:tr>
      <w:tr w:rsidR="000376F8" w:rsidRPr="000D43FC" w14:paraId="46BC04C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B26790" w14:textId="77777777" w:rsidR="000376F8" w:rsidRPr="000376F8" w:rsidRDefault="000376F8" w:rsidP="000376F8">
            <w:r w:rsidRPr="000376F8">
              <w:t>2007b</w:t>
            </w:r>
          </w:p>
        </w:tc>
        <w:tc>
          <w:tcPr>
            <w:tcW w:w="0" w:type="auto"/>
            <w:tcBorders>
              <w:top w:val="outset" w:sz="6" w:space="0" w:color="auto"/>
              <w:left w:val="outset" w:sz="6" w:space="0" w:color="auto"/>
              <w:bottom w:val="outset" w:sz="6" w:space="0" w:color="auto"/>
              <w:right w:val="outset" w:sz="6" w:space="0" w:color="auto"/>
            </w:tcBorders>
            <w:hideMark/>
          </w:tcPr>
          <w:p w14:paraId="353BF7CC" w14:textId="77777777" w:rsidR="000376F8" w:rsidRPr="000376F8" w:rsidRDefault="000376F8" w:rsidP="000376F8">
            <w:pPr>
              <w:rPr>
                <w:lang w:val="fr-FR"/>
              </w:rPr>
            </w:pPr>
            <w:r w:rsidRPr="000376F8">
              <w:rPr>
                <w:i/>
                <w:iCs/>
                <w:lang w:val="fr-FR"/>
              </w:rPr>
              <w:t>Le bonheur du plus grand nombre comme but des politiques sociales</w:t>
            </w:r>
            <w:r w:rsidRPr="000376F8">
              <w:rPr>
                <w:lang w:val="fr-FR"/>
              </w:rPr>
              <w:br/>
              <w:t>Revue québécoise de psychologie 2007, vol. 28 (1), 35-60</w:t>
            </w:r>
            <w:r w:rsidRPr="000376F8">
              <w:rPr>
                <w:lang w:val="fr-FR"/>
              </w:rPr>
              <w:br/>
              <w:t>Updated translation of 2004c</w:t>
            </w:r>
          </w:p>
        </w:tc>
        <w:tc>
          <w:tcPr>
            <w:tcW w:w="0" w:type="auto"/>
            <w:tcBorders>
              <w:top w:val="outset" w:sz="6" w:space="0" w:color="auto"/>
              <w:left w:val="outset" w:sz="6" w:space="0" w:color="auto"/>
              <w:bottom w:val="outset" w:sz="6" w:space="0" w:color="auto"/>
              <w:right w:val="outset" w:sz="6" w:space="0" w:color="auto"/>
            </w:tcBorders>
            <w:hideMark/>
          </w:tcPr>
          <w:p w14:paraId="589E29F2" w14:textId="77777777" w:rsidR="000376F8" w:rsidRPr="000376F8" w:rsidRDefault="000376F8" w:rsidP="000376F8">
            <w:pPr>
              <w:rPr>
                <w:lang w:val="en-US"/>
              </w:rPr>
            </w:pPr>
            <w:hyperlink r:id="rId2450" w:history="1">
              <w:r w:rsidRPr="000376F8">
                <w:rPr>
                  <w:rStyle w:val="Hyperlink"/>
                  <w:b/>
                  <w:bCs/>
                  <w:lang w:val="en-US"/>
                </w:rPr>
                <w:t>abstract in French</w:t>
              </w:r>
            </w:hyperlink>
            <w:r w:rsidRPr="000376F8">
              <w:rPr>
                <w:lang w:val="en-US"/>
              </w:rPr>
              <w:br/>
            </w:r>
            <w:hyperlink r:id="rId2451" w:tgtFrame="_top" w:history="1">
              <w:r w:rsidRPr="000376F8">
                <w:rPr>
                  <w:rStyle w:val="Hyperlink"/>
                  <w:b/>
                  <w:bCs/>
                  <w:lang w:val="en-US"/>
                </w:rPr>
                <w:t>full text in French</w:t>
              </w:r>
            </w:hyperlink>
            <w:r w:rsidRPr="000376F8">
              <w:rPr>
                <w:lang w:val="en-US"/>
              </w:rPr>
              <w:br/>
            </w:r>
            <w:hyperlink r:id="rId2452" w:tgtFrame="_top" w:history="1">
              <w:r w:rsidRPr="000376F8">
                <w:rPr>
                  <w:rStyle w:val="Hyperlink"/>
                  <w:b/>
                  <w:bCs/>
                  <w:lang w:val="en-US"/>
                </w:rPr>
                <w:t>original in English</w:t>
              </w:r>
            </w:hyperlink>
          </w:p>
        </w:tc>
      </w:tr>
      <w:tr w:rsidR="000376F8" w:rsidRPr="000376F8" w14:paraId="0884EC3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610144B" w14:textId="77777777" w:rsidR="000376F8" w:rsidRPr="000376F8" w:rsidRDefault="000376F8" w:rsidP="000376F8">
            <w:r w:rsidRPr="000376F8">
              <w:t>2007a</w:t>
            </w:r>
          </w:p>
        </w:tc>
        <w:tc>
          <w:tcPr>
            <w:tcW w:w="0" w:type="auto"/>
            <w:tcBorders>
              <w:top w:val="outset" w:sz="6" w:space="0" w:color="auto"/>
              <w:left w:val="outset" w:sz="6" w:space="0" w:color="auto"/>
              <w:bottom w:val="outset" w:sz="6" w:space="0" w:color="auto"/>
              <w:right w:val="outset" w:sz="6" w:space="0" w:color="auto"/>
            </w:tcBorders>
            <w:hideMark/>
          </w:tcPr>
          <w:p w14:paraId="21E75E76" w14:textId="77777777" w:rsidR="000376F8" w:rsidRPr="000376F8" w:rsidRDefault="000376F8" w:rsidP="000376F8">
            <w:pPr>
              <w:rPr>
                <w:lang w:val="en-US"/>
              </w:rPr>
            </w:pPr>
            <w:r w:rsidRPr="000376F8">
              <w:rPr>
                <w:i/>
                <w:iCs/>
                <w:lang w:val="en-US"/>
              </w:rPr>
              <w:t>Subjective measures of well--being</w:t>
            </w:r>
            <w:r w:rsidRPr="000376F8">
              <w:rPr>
                <w:lang w:val="en-US"/>
              </w:rPr>
              <w:br/>
              <w:t>In: Mark McGillivray, (ed.) 'Human Well-being: Concept and Measurement', Palgrave McMillan, Houndsmill, UK, ISBN 0-230-00498-9, chapter 9, pp 214-239</w:t>
            </w:r>
          </w:p>
        </w:tc>
        <w:tc>
          <w:tcPr>
            <w:tcW w:w="0" w:type="auto"/>
            <w:tcBorders>
              <w:top w:val="outset" w:sz="6" w:space="0" w:color="auto"/>
              <w:left w:val="outset" w:sz="6" w:space="0" w:color="auto"/>
              <w:bottom w:val="outset" w:sz="6" w:space="0" w:color="auto"/>
              <w:right w:val="outset" w:sz="6" w:space="0" w:color="auto"/>
            </w:tcBorders>
            <w:hideMark/>
          </w:tcPr>
          <w:p w14:paraId="441F86D8" w14:textId="77777777" w:rsidR="000376F8" w:rsidRPr="000376F8" w:rsidRDefault="000376F8" w:rsidP="000376F8">
            <w:hyperlink r:id="rId2453" w:history="1">
              <w:r w:rsidRPr="000376F8">
                <w:rPr>
                  <w:rStyle w:val="Hyperlink"/>
                  <w:b/>
                  <w:bCs/>
                </w:rPr>
                <w:t>abstrac</w:t>
              </w:r>
            </w:hyperlink>
            <w:r w:rsidRPr="000376F8">
              <w:t>t</w:t>
            </w:r>
            <w:r w:rsidRPr="000376F8">
              <w:br/>
            </w:r>
            <w:hyperlink r:id="rId2454" w:tgtFrame="_top" w:history="1">
              <w:r w:rsidRPr="000376F8">
                <w:rPr>
                  <w:rStyle w:val="Hyperlink"/>
                  <w:b/>
                  <w:bCs/>
                </w:rPr>
                <w:t>full text</w:t>
              </w:r>
            </w:hyperlink>
          </w:p>
        </w:tc>
      </w:tr>
      <w:tr w:rsidR="000376F8" w:rsidRPr="000376F8" w14:paraId="7280945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674C27" w14:textId="77777777" w:rsidR="000376F8" w:rsidRPr="000376F8" w:rsidRDefault="000376F8" w:rsidP="000376F8">
            <w:r w:rsidRPr="000376F8">
              <w:lastRenderedPageBreak/>
              <w:t>2006g</w:t>
            </w:r>
          </w:p>
        </w:tc>
        <w:tc>
          <w:tcPr>
            <w:tcW w:w="0" w:type="auto"/>
            <w:tcBorders>
              <w:top w:val="outset" w:sz="6" w:space="0" w:color="auto"/>
              <w:left w:val="outset" w:sz="6" w:space="0" w:color="auto"/>
              <w:bottom w:val="outset" w:sz="6" w:space="0" w:color="auto"/>
              <w:right w:val="outset" w:sz="6" w:space="0" w:color="auto"/>
            </w:tcBorders>
            <w:hideMark/>
          </w:tcPr>
          <w:p w14:paraId="0BE16144" w14:textId="77777777" w:rsidR="000376F8" w:rsidRPr="000376F8" w:rsidRDefault="000376F8" w:rsidP="000376F8">
            <w:pPr>
              <w:rPr>
                <w:lang w:val="en-US"/>
              </w:rPr>
            </w:pPr>
            <w:r w:rsidRPr="000376F8">
              <w:rPr>
                <w:i/>
                <w:iCs/>
                <w:lang w:val="en-US"/>
              </w:rPr>
              <w:t>Sociology's blind eye for happiness</w:t>
            </w:r>
            <w:r w:rsidRPr="000376F8">
              <w:rPr>
                <w:lang w:val="en-US"/>
              </w:rPr>
              <w:br/>
              <w:t>Paper presented at the 16th World Congress of Sociology, Working Group 06 'Social Indicators', Durban South Africa, July 23-29, 2006</w:t>
            </w:r>
          </w:p>
        </w:tc>
        <w:tc>
          <w:tcPr>
            <w:tcW w:w="0" w:type="auto"/>
            <w:tcBorders>
              <w:top w:val="outset" w:sz="6" w:space="0" w:color="auto"/>
              <w:left w:val="outset" w:sz="6" w:space="0" w:color="auto"/>
              <w:bottom w:val="outset" w:sz="6" w:space="0" w:color="auto"/>
              <w:right w:val="outset" w:sz="6" w:space="0" w:color="auto"/>
            </w:tcBorders>
            <w:hideMark/>
          </w:tcPr>
          <w:p w14:paraId="605D3329" w14:textId="77777777" w:rsidR="000376F8" w:rsidRPr="000376F8" w:rsidRDefault="000376F8" w:rsidP="000376F8">
            <w:hyperlink r:id="rId2455" w:history="1">
              <w:r w:rsidRPr="000376F8">
                <w:rPr>
                  <w:rStyle w:val="Hyperlink"/>
                  <w:b/>
                  <w:bCs/>
                </w:rPr>
                <w:t>abstract</w:t>
              </w:r>
            </w:hyperlink>
            <w:r w:rsidRPr="000376F8">
              <w:br/>
            </w:r>
            <w:hyperlink r:id="rId2456" w:history="1">
              <w:r w:rsidRPr="000376F8">
                <w:rPr>
                  <w:rStyle w:val="Hyperlink"/>
                  <w:b/>
                  <w:bCs/>
                </w:rPr>
                <w:t>full text</w:t>
              </w:r>
            </w:hyperlink>
          </w:p>
        </w:tc>
      </w:tr>
      <w:tr w:rsidR="000376F8" w:rsidRPr="000376F8" w14:paraId="015A980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C7D5C0" w14:textId="77777777" w:rsidR="000376F8" w:rsidRPr="000376F8" w:rsidRDefault="000376F8" w:rsidP="000376F8">
            <w:r w:rsidRPr="000376F8">
              <w:t>2006e</w:t>
            </w:r>
          </w:p>
        </w:tc>
        <w:tc>
          <w:tcPr>
            <w:tcW w:w="0" w:type="auto"/>
            <w:tcBorders>
              <w:top w:val="outset" w:sz="6" w:space="0" w:color="auto"/>
              <w:left w:val="outset" w:sz="6" w:space="0" w:color="auto"/>
              <w:bottom w:val="outset" w:sz="6" w:space="0" w:color="auto"/>
              <w:right w:val="outset" w:sz="6" w:space="0" w:color="auto"/>
            </w:tcBorders>
            <w:hideMark/>
          </w:tcPr>
          <w:p w14:paraId="1260023E" w14:textId="77777777" w:rsidR="000376F8" w:rsidRPr="000376F8" w:rsidRDefault="000376F8" w:rsidP="000376F8">
            <w:pPr>
              <w:rPr>
                <w:lang w:val="en-US"/>
              </w:rPr>
            </w:pPr>
            <w:r w:rsidRPr="000376F8">
              <w:rPr>
                <w:i/>
                <w:iCs/>
                <w:lang w:val="en-US"/>
              </w:rPr>
              <w:t>Quality of life in modern society, Measured with Happy Life Years </w:t>
            </w:r>
            <w:r w:rsidRPr="000376F8">
              <w:rPr>
                <w:lang w:val="en-US"/>
              </w:rPr>
              <w:t>Published in: Yew-Kwang Ng &amp; Lok Sang Ho (eds.) ‘Happiness and Public Policy, Theory, Case studies and Implications’ Palgrave-Macmillan, New York, 2006, ISBN 13: 978-0-230-00497-9, chapter 2, pp 19-44.</w:t>
            </w:r>
          </w:p>
        </w:tc>
        <w:tc>
          <w:tcPr>
            <w:tcW w:w="0" w:type="auto"/>
            <w:tcBorders>
              <w:top w:val="outset" w:sz="6" w:space="0" w:color="auto"/>
              <w:left w:val="outset" w:sz="6" w:space="0" w:color="auto"/>
              <w:bottom w:val="outset" w:sz="6" w:space="0" w:color="auto"/>
              <w:right w:val="outset" w:sz="6" w:space="0" w:color="auto"/>
            </w:tcBorders>
            <w:hideMark/>
          </w:tcPr>
          <w:p w14:paraId="0842AFB0" w14:textId="77777777" w:rsidR="000376F8" w:rsidRPr="000376F8" w:rsidRDefault="000376F8" w:rsidP="000376F8">
            <w:hyperlink r:id="rId2457" w:history="1">
              <w:r w:rsidRPr="000376F8">
                <w:rPr>
                  <w:rStyle w:val="Hyperlink"/>
                  <w:b/>
                  <w:bCs/>
                </w:rPr>
                <w:t>full text</w:t>
              </w:r>
            </w:hyperlink>
          </w:p>
        </w:tc>
      </w:tr>
      <w:tr w:rsidR="000376F8" w:rsidRPr="000D43FC" w14:paraId="2FA2868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B871B04" w14:textId="77777777" w:rsidR="000376F8" w:rsidRPr="000376F8" w:rsidRDefault="000376F8" w:rsidP="000376F8">
            <w:r w:rsidRPr="000376F8">
              <w:t>2006f</w:t>
            </w:r>
          </w:p>
        </w:tc>
        <w:tc>
          <w:tcPr>
            <w:tcW w:w="0" w:type="auto"/>
            <w:tcBorders>
              <w:top w:val="outset" w:sz="6" w:space="0" w:color="auto"/>
              <w:left w:val="outset" w:sz="6" w:space="0" w:color="auto"/>
              <w:bottom w:val="outset" w:sz="6" w:space="0" w:color="auto"/>
              <w:right w:val="outset" w:sz="6" w:space="0" w:color="auto"/>
            </w:tcBorders>
            <w:hideMark/>
          </w:tcPr>
          <w:p w14:paraId="59240D18" w14:textId="77777777" w:rsidR="000376F8" w:rsidRPr="000376F8" w:rsidRDefault="000376F8" w:rsidP="000376F8">
            <w:r w:rsidRPr="000376F8">
              <w:rPr>
                <w:i/>
                <w:iCs/>
                <w:lang w:val="en-US"/>
              </w:rPr>
              <w:t>The four qualities of life. Ordering concepts and measures of the good life</w:t>
            </w:r>
            <w:r w:rsidRPr="000376F8">
              <w:rPr>
                <w:lang w:val="en-US"/>
              </w:rPr>
              <w:br/>
              <w:t>In: McGillivray, M. &amp; Clarke, M. (eds.) 'Understanding Human Well-being' , chapter 4, pp 74-100, United Nations University Press, New York, 2006, ISBN 92-808-1130-4.</w:t>
            </w:r>
            <w:r w:rsidRPr="000376F8">
              <w:rPr>
                <w:lang w:val="en-US"/>
              </w:rPr>
              <w:br/>
            </w:r>
            <w:r w:rsidRPr="000376F8">
              <w:t>Shortened version of publication 2000c</w:t>
            </w:r>
          </w:p>
        </w:tc>
        <w:tc>
          <w:tcPr>
            <w:tcW w:w="0" w:type="auto"/>
            <w:tcBorders>
              <w:top w:val="outset" w:sz="6" w:space="0" w:color="auto"/>
              <w:left w:val="outset" w:sz="6" w:space="0" w:color="auto"/>
              <w:bottom w:val="outset" w:sz="6" w:space="0" w:color="auto"/>
              <w:right w:val="outset" w:sz="6" w:space="0" w:color="auto"/>
            </w:tcBorders>
            <w:hideMark/>
          </w:tcPr>
          <w:p w14:paraId="5717303D" w14:textId="77777777" w:rsidR="000376F8" w:rsidRPr="000376F8" w:rsidRDefault="000376F8" w:rsidP="000376F8">
            <w:pPr>
              <w:rPr>
                <w:lang w:val="en-US"/>
              </w:rPr>
            </w:pPr>
            <w:hyperlink r:id="rId2458" w:history="1">
              <w:r w:rsidRPr="000376F8">
                <w:rPr>
                  <w:rStyle w:val="Hyperlink"/>
                  <w:b/>
                  <w:bCs/>
                  <w:lang w:val="en-US"/>
                </w:rPr>
                <w:t>abstract in English</w:t>
              </w:r>
            </w:hyperlink>
            <w:r w:rsidRPr="000376F8">
              <w:rPr>
                <w:lang w:val="en-US"/>
              </w:rPr>
              <w:br/>
            </w:r>
            <w:hyperlink r:id="rId2459" w:tgtFrame="_top" w:history="1">
              <w:r w:rsidRPr="000376F8">
                <w:rPr>
                  <w:rStyle w:val="Hyperlink"/>
                  <w:b/>
                  <w:bCs/>
                  <w:lang w:val="en-US"/>
                </w:rPr>
                <w:t>full text in English</w:t>
              </w:r>
            </w:hyperlink>
            <w:r w:rsidRPr="000376F8">
              <w:rPr>
                <w:lang w:val="en-US"/>
              </w:rPr>
              <w:br/>
            </w:r>
            <w:hyperlink r:id="rId2460" w:history="1">
              <w:r w:rsidRPr="000376F8">
                <w:rPr>
                  <w:rStyle w:val="Hyperlink"/>
                  <w:b/>
                  <w:bCs/>
                  <w:lang w:val="en-US"/>
                </w:rPr>
                <w:t>full text in Spanish</w:t>
              </w:r>
            </w:hyperlink>
          </w:p>
        </w:tc>
      </w:tr>
      <w:tr w:rsidR="000376F8" w:rsidRPr="000D43FC" w14:paraId="15A5365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0EBD63" w14:textId="77777777" w:rsidR="000376F8" w:rsidRPr="000376F8" w:rsidRDefault="000376F8" w:rsidP="000376F8">
            <w:r w:rsidRPr="000376F8">
              <w:t>2006d</w:t>
            </w:r>
          </w:p>
        </w:tc>
        <w:tc>
          <w:tcPr>
            <w:tcW w:w="0" w:type="auto"/>
            <w:tcBorders>
              <w:top w:val="outset" w:sz="6" w:space="0" w:color="auto"/>
              <w:left w:val="outset" w:sz="6" w:space="0" w:color="auto"/>
              <w:bottom w:val="outset" w:sz="6" w:space="0" w:color="auto"/>
              <w:right w:val="outset" w:sz="6" w:space="0" w:color="auto"/>
            </w:tcBorders>
            <w:hideMark/>
          </w:tcPr>
          <w:p w14:paraId="15842D20" w14:textId="77777777" w:rsidR="000376F8" w:rsidRPr="000376F8" w:rsidRDefault="000376F8" w:rsidP="000376F8">
            <w:r w:rsidRPr="000376F8">
              <w:rPr>
                <w:i/>
                <w:iCs/>
              </w:rPr>
              <w:t>Hvad vi ved om lykke</w:t>
            </w:r>
            <w:r w:rsidRPr="000376F8">
              <w:t> (What we know about happiness)</w:t>
            </w:r>
            <w:r w:rsidRPr="000376F8">
              <w:br/>
              <w:t>Kognition &amp; Pedagogik, vol. 16, pp 14-50, ISBN 0906-6225</w:t>
            </w:r>
            <w:r w:rsidRPr="000376F8">
              <w:br/>
              <w:t>Reprinted in: Lyhne, J. &amp; Knoop, H.H. (redaction) Positiv Psykologi, Positiv Paedagogik, Dansk Psykologisk Verlag, 2008, ISBN 978-87-7706-126-4, pp 31-74</w:t>
            </w:r>
          </w:p>
        </w:tc>
        <w:tc>
          <w:tcPr>
            <w:tcW w:w="0" w:type="auto"/>
            <w:tcBorders>
              <w:top w:val="outset" w:sz="6" w:space="0" w:color="auto"/>
              <w:left w:val="outset" w:sz="6" w:space="0" w:color="auto"/>
              <w:bottom w:val="outset" w:sz="6" w:space="0" w:color="auto"/>
              <w:right w:val="outset" w:sz="6" w:space="0" w:color="auto"/>
            </w:tcBorders>
            <w:hideMark/>
          </w:tcPr>
          <w:p w14:paraId="0AC3D3E9" w14:textId="77777777" w:rsidR="000376F8" w:rsidRPr="000376F8" w:rsidRDefault="000376F8" w:rsidP="000376F8">
            <w:pPr>
              <w:rPr>
                <w:lang w:val="en-US"/>
              </w:rPr>
            </w:pPr>
            <w:hyperlink r:id="rId2461" w:history="1">
              <w:r w:rsidRPr="000376F8">
                <w:rPr>
                  <w:rStyle w:val="Hyperlink"/>
                  <w:b/>
                  <w:bCs/>
                  <w:lang w:val="en-US"/>
                </w:rPr>
                <w:t>abstract in Danish</w:t>
              </w:r>
            </w:hyperlink>
            <w:r w:rsidRPr="000376F8">
              <w:rPr>
                <w:lang w:val="en-US"/>
              </w:rPr>
              <w:br/>
            </w:r>
            <w:hyperlink r:id="rId2462" w:tgtFrame="_top" w:history="1">
              <w:r w:rsidRPr="000376F8">
                <w:rPr>
                  <w:rStyle w:val="Hyperlink"/>
                  <w:b/>
                  <w:bCs/>
                  <w:lang w:val="en-US"/>
                </w:rPr>
                <w:t>text in Danish</w:t>
              </w:r>
            </w:hyperlink>
            <w:r w:rsidRPr="000376F8">
              <w:rPr>
                <w:lang w:val="en-US"/>
              </w:rPr>
              <w:br/>
            </w:r>
            <w:hyperlink r:id="rId2463" w:tgtFrame="_top" w:history="1">
              <w:r w:rsidRPr="000376F8">
                <w:rPr>
                  <w:rStyle w:val="Hyperlink"/>
                  <w:b/>
                  <w:bCs/>
                  <w:lang w:val="en-US"/>
                </w:rPr>
                <w:t>text in English</w:t>
              </w:r>
            </w:hyperlink>
          </w:p>
        </w:tc>
      </w:tr>
      <w:tr w:rsidR="000376F8" w:rsidRPr="000376F8" w14:paraId="4CAB7A5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234168" w14:textId="77777777" w:rsidR="000376F8" w:rsidRPr="000376F8" w:rsidRDefault="000376F8" w:rsidP="000376F8">
            <w:r w:rsidRPr="000376F8">
              <w:t>2006c</w:t>
            </w:r>
          </w:p>
        </w:tc>
        <w:tc>
          <w:tcPr>
            <w:tcW w:w="0" w:type="auto"/>
            <w:tcBorders>
              <w:top w:val="outset" w:sz="6" w:space="0" w:color="auto"/>
              <w:left w:val="outset" w:sz="6" w:space="0" w:color="auto"/>
              <w:bottom w:val="outset" w:sz="6" w:space="0" w:color="auto"/>
              <w:right w:val="outset" w:sz="6" w:space="0" w:color="auto"/>
            </w:tcBorders>
            <w:hideMark/>
          </w:tcPr>
          <w:p w14:paraId="299138C1" w14:textId="77777777" w:rsidR="000376F8" w:rsidRPr="000376F8" w:rsidRDefault="000376F8" w:rsidP="000376F8">
            <w:r w:rsidRPr="000376F8">
              <w:rPr>
                <w:i/>
                <w:iCs/>
              </w:rPr>
              <w:t>Geluk op leeftijd</w:t>
            </w:r>
            <w:r w:rsidRPr="000376F8">
              <w:br/>
              <w:t>In: GERON Tijdschrift over ouder worden en maatschappij, vol. 8, nr. 1, pp 58-61, ISSN 1389143X</w:t>
            </w:r>
          </w:p>
        </w:tc>
        <w:tc>
          <w:tcPr>
            <w:tcW w:w="0" w:type="auto"/>
            <w:tcBorders>
              <w:top w:val="outset" w:sz="6" w:space="0" w:color="auto"/>
              <w:left w:val="outset" w:sz="6" w:space="0" w:color="auto"/>
              <w:bottom w:val="outset" w:sz="6" w:space="0" w:color="auto"/>
              <w:right w:val="outset" w:sz="6" w:space="0" w:color="auto"/>
            </w:tcBorders>
            <w:hideMark/>
          </w:tcPr>
          <w:p w14:paraId="433B1543" w14:textId="77777777" w:rsidR="000376F8" w:rsidRPr="000376F8" w:rsidRDefault="000376F8" w:rsidP="000376F8">
            <w:hyperlink r:id="rId2464" w:history="1">
              <w:r w:rsidRPr="000376F8">
                <w:rPr>
                  <w:rStyle w:val="Hyperlink"/>
                  <w:b/>
                  <w:bCs/>
                </w:rPr>
                <w:t>text in Dutch</w:t>
              </w:r>
            </w:hyperlink>
          </w:p>
        </w:tc>
      </w:tr>
      <w:tr w:rsidR="000376F8" w:rsidRPr="000D43FC" w14:paraId="06978ED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803A22" w14:textId="77777777" w:rsidR="000376F8" w:rsidRPr="000376F8" w:rsidRDefault="000376F8" w:rsidP="000376F8">
            <w:r w:rsidRPr="000376F8">
              <w:t>2006b</w:t>
            </w:r>
          </w:p>
        </w:tc>
        <w:tc>
          <w:tcPr>
            <w:tcW w:w="0" w:type="auto"/>
            <w:tcBorders>
              <w:top w:val="outset" w:sz="6" w:space="0" w:color="auto"/>
              <w:left w:val="outset" w:sz="6" w:space="0" w:color="auto"/>
              <w:bottom w:val="outset" w:sz="6" w:space="0" w:color="auto"/>
              <w:right w:val="outset" w:sz="6" w:space="0" w:color="auto"/>
            </w:tcBorders>
            <w:hideMark/>
          </w:tcPr>
          <w:p w14:paraId="774319D8" w14:textId="77777777" w:rsidR="000376F8" w:rsidRPr="000376F8" w:rsidRDefault="000376F8" w:rsidP="000376F8">
            <w:r w:rsidRPr="000376F8">
              <w:rPr>
                <w:i/>
                <w:iCs/>
              </w:rPr>
              <w:t>What is happiness?</w:t>
            </w:r>
            <w:r w:rsidRPr="000376F8">
              <w:br/>
              <w:t>In: 'Grafisch Nederland 2006', Grafische cultuurstichting, Amstelveen, Netherlands, ISBN 90 70 80 9044, pp 100-104</w:t>
            </w:r>
          </w:p>
        </w:tc>
        <w:tc>
          <w:tcPr>
            <w:tcW w:w="0" w:type="auto"/>
            <w:tcBorders>
              <w:top w:val="outset" w:sz="6" w:space="0" w:color="auto"/>
              <w:left w:val="outset" w:sz="6" w:space="0" w:color="auto"/>
              <w:bottom w:val="outset" w:sz="6" w:space="0" w:color="auto"/>
              <w:right w:val="outset" w:sz="6" w:space="0" w:color="auto"/>
            </w:tcBorders>
            <w:hideMark/>
          </w:tcPr>
          <w:p w14:paraId="64435818" w14:textId="77777777" w:rsidR="000376F8" w:rsidRPr="000376F8" w:rsidRDefault="000376F8" w:rsidP="000376F8">
            <w:pPr>
              <w:rPr>
                <w:lang w:val="en-US"/>
              </w:rPr>
            </w:pPr>
            <w:hyperlink r:id="rId2465" w:history="1">
              <w:r w:rsidRPr="000376F8">
                <w:rPr>
                  <w:rStyle w:val="Hyperlink"/>
                  <w:b/>
                  <w:bCs/>
                  <w:lang w:val="en-US"/>
                </w:rPr>
                <w:t>text in Dutch</w:t>
              </w:r>
            </w:hyperlink>
            <w:r w:rsidRPr="000376F8">
              <w:rPr>
                <w:lang w:val="en-US"/>
              </w:rPr>
              <w:br/>
            </w:r>
            <w:hyperlink r:id="rId2466" w:history="1">
              <w:r w:rsidRPr="000376F8">
                <w:rPr>
                  <w:rStyle w:val="Hyperlink"/>
                  <w:b/>
                  <w:bCs/>
                  <w:lang w:val="en-US"/>
                </w:rPr>
                <w:t>text in English</w:t>
              </w:r>
            </w:hyperlink>
          </w:p>
        </w:tc>
      </w:tr>
      <w:tr w:rsidR="000376F8" w:rsidRPr="000376F8" w14:paraId="774BE4E8"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4F0306" w14:textId="77777777" w:rsidR="000376F8" w:rsidRPr="000376F8" w:rsidRDefault="000376F8" w:rsidP="000376F8">
            <w:r w:rsidRPr="000376F8">
              <w:t>2006a</w:t>
            </w:r>
          </w:p>
        </w:tc>
        <w:tc>
          <w:tcPr>
            <w:tcW w:w="0" w:type="auto"/>
            <w:tcBorders>
              <w:top w:val="outset" w:sz="6" w:space="0" w:color="auto"/>
              <w:left w:val="outset" w:sz="6" w:space="0" w:color="auto"/>
              <w:bottom w:val="outset" w:sz="6" w:space="0" w:color="auto"/>
              <w:right w:val="outset" w:sz="6" w:space="0" w:color="auto"/>
            </w:tcBorders>
            <w:hideMark/>
          </w:tcPr>
          <w:p w14:paraId="1533FD3C" w14:textId="77777777" w:rsidR="000376F8" w:rsidRPr="000376F8" w:rsidRDefault="000376F8" w:rsidP="000376F8">
            <w:pPr>
              <w:rPr>
                <w:lang w:val="en-US"/>
              </w:rPr>
            </w:pPr>
            <w:r w:rsidRPr="000376F8">
              <w:rPr>
                <w:i/>
                <w:iCs/>
                <w:lang w:val="en-US"/>
              </w:rPr>
              <w:t>Rising happiness in nations,1946-2004. A reply to Easterlin</w:t>
            </w:r>
            <w:r w:rsidRPr="000376F8">
              <w:rPr>
                <w:lang w:val="en-US"/>
              </w:rPr>
              <w:br/>
              <w:t>Social Indicators Research, vol. 79, 421-436, DOI 10.1007/s11205-005-5074-x</w:t>
            </w:r>
            <w:r w:rsidRPr="000376F8">
              <w:rPr>
                <w:lang w:val="en-US"/>
              </w:rPr>
              <w:br/>
              <w:t>Together with Micheal Hagerty</w:t>
            </w:r>
          </w:p>
        </w:tc>
        <w:tc>
          <w:tcPr>
            <w:tcW w:w="0" w:type="auto"/>
            <w:tcBorders>
              <w:top w:val="outset" w:sz="6" w:space="0" w:color="auto"/>
              <w:left w:val="outset" w:sz="6" w:space="0" w:color="auto"/>
              <w:bottom w:val="outset" w:sz="6" w:space="0" w:color="auto"/>
              <w:right w:val="outset" w:sz="6" w:space="0" w:color="auto"/>
            </w:tcBorders>
            <w:hideMark/>
          </w:tcPr>
          <w:p w14:paraId="0686AA9C" w14:textId="77777777" w:rsidR="000376F8" w:rsidRPr="000376F8" w:rsidRDefault="000376F8" w:rsidP="000376F8">
            <w:hyperlink r:id="rId2467" w:history="1">
              <w:r w:rsidRPr="000376F8">
                <w:rPr>
                  <w:rStyle w:val="Hyperlink"/>
                  <w:b/>
                  <w:bCs/>
                </w:rPr>
                <w:t>abstract</w:t>
              </w:r>
            </w:hyperlink>
            <w:r w:rsidRPr="000376F8">
              <w:br/>
            </w:r>
            <w:hyperlink r:id="rId2468" w:tgtFrame="_top" w:history="1">
              <w:r w:rsidRPr="000376F8">
                <w:rPr>
                  <w:rStyle w:val="Hyperlink"/>
                  <w:b/>
                  <w:bCs/>
                </w:rPr>
                <w:t>full text</w:t>
              </w:r>
            </w:hyperlink>
          </w:p>
        </w:tc>
      </w:tr>
      <w:tr w:rsidR="000376F8" w:rsidRPr="000D43FC" w14:paraId="7833934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998800" w14:textId="77777777" w:rsidR="000376F8" w:rsidRPr="000376F8" w:rsidRDefault="000376F8" w:rsidP="000376F8">
            <w:r w:rsidRPr="000376F8">
              <w:t>2005m</w:t>
            </w:r>
          </w:p>
        </w:tc>
        <w:tc>
          <w:tcPr>
            <w:tcW w:w="0" w:type="auto"/>
            <w:tcBorders>
              <w:top w:val="outset" w:sz="6" w:space="0" w:color="auto"/>
              <w:left w:val="outset" w:sz="6" w:space="0" w:color="auto"/>
              <w:bottom w:val="outset" w:sz="6" w:space="0" w:color="auto"/>
              <w:right w:val="outset" w:sz="6" w:space="0" w:color="auto"/>
            </w:tcBorders>
            <w:hideMark/>
          </w:tcPr>
          <w:p w14:paraId="5E033B3E" w14:textId="77777777" w:rsidR="000376F8" w:rsidRPr="000376F8" w:rsidRDefault="000376F8" w:rsidP="000376F8">
            <w:pPr>
              <w:rPr>
                <w:lang w:val="es-ES"/>
              </w:rPr>
            </w:pPr>
            <w:r w:rsidRPr="000376F8">
              <w:rPr>
                <w:i/>
                <w:iCs/>
              </w:rPr>
              <w:t>Lo que sabenos de la filicidad </w:t>
            </w:r>
            <w:r w:rsidRPr="000376F8">
              <w:t>(What we know about happiness)</w:t>
            </w:r>
            <w:r w:rsidRPr="000376F8">
              <w:br/>
              <w:t xml:space="preserve">Published in Spanish in: Leon Garduno Estrada, Bertha Salinas Amescua &amp; Mariano Rojas Herrera (eds.) </w:t>
            </w:r>
            <w:r w:rsidRPr="000376F8">
              <w:rPr>
                <w:lang w:val="es-ES"/>
              </w:rPr>
              <w:t>'Calidad de vida y bienestar subjectivo en Mexico', Plaza Valdes, Mexico, ISBN 970-722-398-7, pp 17-56</w:t>
            </w:r>
          </w:p>
        </w:tc>
        <w:tc>
          <w:tcPr>
            <w:tcW w:w="0" w:type="auto"/>
            <w:tcBorders>
              <w:top w:val="outset" w:sz="6" w:space="0" w:color="auto"/>
              <w:left w:val="outset" w:sz="6" w:space="0" w:color="auto"/>
              <w:bottom w:val="outset" w:sz="6" w:space="0" w:color="auto"/>
              <w:right w:val="outset" w:sz="6" w:space="0" w:color="auto"/>
            </w:tcBorders>
            <w:hideMark/>
          </w:tcPr>
          <w:p w14:paraId="3D04B229" w14:textId="77777777" w:rsidR="000376F8" w:rsidRPr="000376F8" w:rsidRDefault="000376F8" w:rsidP="000376F8">
            <w:pPr>
              <w:rPr>
                <w:lang w:val="en-US"/>
              </w:rPr>
            </w:pPr>
            <w:hyperlink r:id="rId2469" w:history="1">
              <w:r w:rsidRPr="000376F8">
                <w:rPr>
                  <w:rStyle w:val="Hyperlink"/>
                  <w:b/>
                  <w:bCs/>
                  <w:lang w:val="en-US"/>
                </w:rPr>
                <w:t>abstract</w:t>
              </w:r>
            </w:hyperlink>
            <w:r w:rsidRPr="000376F8">
              <w:rPr>
                <w:lang w:val="en-US"/>
              </w:rPr>
              <w:br/>
            </w:r>
            <w:hyperlink r:id="rId2470" w:history="1">
              <w:r w:rsidRPr="000376F8">
                <w:rPr>
                  <w:rStyle w:val="Hyperlink"/>
                  <w:b/>
                  <w:bCs/>
                  <w:lang w:val="en-US"/>
                </w:rPr>
                <w:t>text in English</w:t>
              </w:r>
            </w:hyperlink>
            <w:r w:rsidRPr="000376F8">
              <w:rPr>
                <w:lang w:val="en-US"/>
              </w:rPr>
              <w:br/>
            </w:r>
            <w:hyperlink r:id="rId2471" w:history="1">
              <w:r w:rsidRPr="000376F8">
                <w:rPr>
                  <w:rStyle w:val="Hyperlink"/>
                  <w:b/>
                  <w:bCs/>
                  <w:lang w:val="en-US"/>
                </w:rPr>
                <w:t>text in Spanish</w:t>
              </w:r>
            </w:hyperlink>
          </w:p>
        </w:tc>
      </w:tr>
      <w:tr w:rsidR="000376F8" w:rsidRPr="000376F8" w14:paraId="3936F88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A6EAF4" w14:textId="77777777" w:rsidR="000376F8" w:rsidRPr="000376F8" w:rsidRDefault="000376F8" w:rsidP="000376F8">
            <w:r w:rsidRPr="000376F8">
              <w:t>2005n</w:t>
            </w:r>
          </w:p>
        </w:tc>
        <w:tc>
          <w:tcPr>
            <w:tcW w:w="0" w:type="auto"/>
            <w:tcBorders>
              <w:top w:val="outset" w:sz="6" w:space="0" w:color="auto"/>
              <w:left w:val="outset" w:sz="6" w:space="0" w:color="auto"/>
              <w:bottom w:val="outset" w:sz="6" w:space="0" w:color="auto"/>
              <w:right w:val="outset" w:sz="6" w:space="0" w:color="auto"/>
            </w:tcBorders>
            <w:hideMark/>
          </w:tcPr>
          <w:p w14:paraId="379087C1" w14:textId="77777777" w:rsidR="000376F8" w:rsidRPr="000376F8" w:rsidRDefault="000376F8" w:rsidP="000376F8">
            <w:r w:rsidRPr="000376F8">
              <w:rPr>
                <w:i/>
                <w:iCs/>
                <w:lang w:val="en-US"/>
              </w:rPr>
              <w:t>Happiness in multiple choice society</w:t>
            </w:r>
            <w:r w:rsidRPr="000376F8">
              <w:rPr>
                <w:lang w:val="en-US"/>
              </w:rPr>
              <w:br/>
              <w:t xml:space="preserve">Review of Barry Schwartz: 'The Paradox of Choice. Why more is </w:t>
            </w:r>
            <w:r w:rsidRPr="000376F8">
              <w:rPr>
                <w:lang w:val="en-US"/>
              </w:rPr>
              <w:lastRenderedPageBreak/>
              <w:t xml:space="preserve">less', Harper &amp; Collins, New York, USA 2004, ISBN 0-06-000568-8, 265 pages. </w:t>
            </w:r>
            <w:r w:rsidRPr="000376F8">
              <w:t>Journal of Happiness Studies, vol. 6, pp 93-96</w:t>
            </w:r>
          </w:p>
        </w:tc>
        <w:tc>
          <w:tcPr>
            <w:tcW w:w="0" w:type="auto"/>
            <w:tcBorders>
              <w:top w:val="outset" w:sz="6" w:space="0" w:color="auto"/>
              <w:left w:val="outset" w:sz="6" w:space="0" w:color="auto"/>
              <w:bottom w:val="outset" w:sz="6" w:space="0" w:color="auto"/>
              <w:right w:val="outset" w:sz="6" w:space="0" w:color="auto"/>
            </w:tcBorders>
            <w:hideMark/>
          </w:tcPr>
          <w:p w14:paraId="3EB4CD5B" w14:textId="77777777" w:rsidR="000376F8" w:rsidRPr="000376F8" w:rsidRDefault="000376F8" w:rsidP="000376F8">
            <w:hyperlink r:id="rId2472" w:history="1">
              <w:r w:rsidRPr="000376F8">
                <w:rPr>
                  <w:rStyle w:val="Hyperlink"/>
                  <w:b/>
                  <w:bCs/>
                </w:rPr>
                <w:t>full text</w:t>
              </w:r>
            </w:hyperlink>
          </w:p>
        </w:tc>
      </w:tr>
      <w:tr w:rsidR="000376F8" w:rsidRPr="000376F8" w14:paraId="1AE00B6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CE8E5B4" w14:textId="77777777" w:rsidR="000376F8" w:rsidRPr="000376F8" w:rsidRDefault="000376F8" w:rsidP="000376F8">
            <w:r w:rsidRPr="000376F8">
              <w:t>2005k</w:t>
            </w:r>
          </w:p>
        </w:tc>
        <w:tc>
          <w:tcPr>
            <w:tcW w:w="3850" w:type="pct"/>
            <w:tcBorders>
              <w:top w:val="outset" w:sz="6" w:space="0" w:color="auto"/>
              <w:left w:val="outset" w:sz="6" w:space="0" w:color="auto"/>
              <w:bottom w:val="outset" w:sz="6" w:space="0" w:color="auto"/>
              <w:right w:val="outset" w:sz="6" w:space="0" w:color="auto"/>
            </w:tcBorders>
            <w:hideMark/>
          </w:tcPr>
          <w:p w14:paraId="5DC0E6A2" w14:textId="77777777" w:rsidR="000376F8" w:rsidRPr="000376F8" w:rsidRDefault="000376F8" w:rsidP="000376F8">
            <w:pPr>
              <w:rPr>
                <w:lang w:val="en-US"/>
              </w:rPr>
            </w:pPr>
            <w:r w:rsidRPr="000376F8">
              <w:rPr>
                <w:i/>
                <w:iCs/>
                <w:lang w:val="en-US"/>
              </w:rPr>
              <w:t>Is life getting better? How long and happy do people live in modern society?</w:t>
            </w:r>
            <w:r w:rsidRPr="000376F8">
              <w:rPr>
                <w:lang w:val="en-US"/>
              </w:rPr>
              <w:br/>
              <w:t>European Psychologist, 2005, special section on 'Human development and Well-being', vol. 10,  pp 330-343</w:t>
            </w:r>
          </w:p>
        </w:tc>
        <w:tc>
          <w:tcPr>
            <w:tcW w:w="750" w:type="pct"/>
            <w:tcBorders>
              <w:top w:val="outset" w:sz="6" w:space="0" w:color="auto"/>
              <w:left w:val="outset" w:sz="6" w:space="0" w:color="auto"/>
              <w:bottom w:val="outset" w:sz="6" w:space="0" w:color="auto"/>
              <w:right w:val="outset" w:sz="6" w:space="0" w:color="auto"/>
            </w:tcBorders>
            <w:hideMark/>
          </w:tcPr>
          <w:p w14:paraId="4C5CB030" w14:textId="77777777" w:rsidR="000376F8" w:rsidRPr="000376F8" w:rsidRDefault="000376F8" w:rsidP="000376F8">
            <w:hyperlink r:id="rId2473" w:history="1">
              <w:r w:rsidRPr="000376F8">
                <w:rPr>
                  <w:rStyle w:val="Hyperlink"/>
                  <w:b/>
                  <w:bCs/>
                </w:rPr>
                <w:t>abstract</w:t>
              </w:r>
            </w:hyperlink>
            <w:r w:rsidRPr="000376F8">
              <w:br/>
            </w:r>
            <w:hyperlink r:id="rId2474" w:tgtFrame="_top" w:history="1">
              <w:r w:rsidRPr="000376F8">
                <w:rPr>
                  <w:rStyle w:val="Hyperlink"/>
                  <w:b/>
                  <w:bCs/>
                </w:rPr>
                <w:t>full text</w:t>
              </w:r>
            </w:hyperlink>
          </w:p>
        </w:tc>
      </w:tr>
      <w:tr w:rsidR="000376F8" w:rsidRPr="000376F8" w14:paraId="74BEE4F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021A8A9" w14:textId="77777777" w:rsidR="000376F8" w:rsidRPr="000376F8" w:rsidRDefault="000376F8" w:rsidP="000376F8">
            <w:r w:rsidRPr="000376F8">
              <w:t>2005j</w:t>
            </w:r>
          </w:p>
        </w:tc>
        <w:tc>
          <w:tcPr>
            <w:tcW w:w="3850" w:type="pct"/>
            <w:tcBorders>
              <w:top w:val="outset" w:sz="6" w:space="0" w:color="auto"/>
              <w:left w:val="outset" w:sz="6" w:space="0" w:color="auto"/>
              <w:bottom w:val="outset" w:sz="6" w:space="0" w:color="auto"/>
              <w:right w:val="outset" w:sz="6" w:space="0" w:color="auto"/>
            </w:tcBorders>
            <w:hideMark/>
          </w:tcPr>
          <w:p w14:paraId="4650311D" w14:textId="77777777" w:rsidR="000376F8" w:rsidRPr="000376F8" w:rsidRDefault="000376F8" w:rsidP="000376F8">
            <w:pPr>
              <w:rPr>
                <w:lang w:val="en-US"/>
              </w:rPr>
            </w:pPr>
            <w:r w:rsidRPr="000376F8">
              <w:rPr>
                <w:i/>
                <w:iCs/>
                <w:lang w:val="en-US"/>
              </w:rPr>
              <w:t>Apparent quality of life: How long and happy people live</w:t>
            </w:r>
            <w:r w:rsidRPr="000376F8">
              <w:rPr>
                <w:lang w:val="en-US"/>
              </w:rPr>
              <w:br/>
              <w:t>Social Indicators Research, vol. 71, pp 61-86</w:t>
            </w:r>
          </w:p>
        </w:tc>
        <w:tc>
          <w:tcPr>
            <w:tcW w:w="750" w:type="pct"/>
            <w:tcBorders>
              <w:top w:val="outset" w:sz="6" w:space="0" w:color="auto"/>
              <w:left w:val="outset" w:sz="6" w:space="0" w:color="auto"/>
              <w:bottom w:val="outset" w:sz="6" w:space="0" w:color="auto"/>
              <w:right w:val="outset" w:sz="6" w:space="0" w:color="auto"/>
            </w:tcBorders>
            <w:hideMark/>
          </w:tcPr>
          <w:p w14:paraId="0D78F796" w14:textId="77777777" w:rsidR="000376F8" w:rsidRPr="000376F8" w:rsidRDefault="000376F8" w:rsidP="000376F8">
            <w:hyperlink r:id="rId2475" w:history="1">
              <w:r w:rsidRPr="000376F8">
                <w:rPr>
                  <w:rStyle w:val="Hyperlink"/>
                  <w:b/>
                  <w:bCs/>
                </w:rPr>
                <w:t>abstract</w:t>
              </w:r>
            </w:hyperlink>
            <w:r w:rsidRPr="000376F8">
              <w:br/>
            </w:r>
            <w:hyperlink r:id="rId2476" w:tgtFrame="_top" w:history="1">
              <w:r w:rsidRPr="000376F8">
                <w:rPr>
                  <w:rStyle w:val="Hyperlink"/>
                  <w:b/>
                  <w:bCs/>
                </w:rPr>
                <w:t>full text</w:t>
              </w:r>
            </w:hyperlink>
          </w:p>
        </w:tc>
      </w:tr>
      <w:tr w:rsidR="000376F8" w:rsidRPr="000D43FC" w14:paraId="29E61C8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63EA9E" w14:textId="77777777" w:rsidR="000376F8" w:rsidRPr="000376F8" w:rsidRDefault="000376F8" w:rsidP="000376F8">
            <w:r w:rsidRPr="000376F8">
              <w:t>2005i</w:t>
            </w:r>
          </w:p>
        </w:tc>
        <w:tc>
          <w:tcPr>
            <w:tcW w:w="0" w:type="auto"/>
            <w:tcBorders>
              <w:top w:val="outset" w:sz="6" w:space="0" w:color="auto"/>
              <w:left w:val="outset" w:sz="6" w:space="0" w:color="auto"/>
              <w:bottom w:val="outset" w:sz="6" w:space="0" w:color="auto"/>
              <w:right w:val="outset" w:sz="6" w:space="0" w:color="auto"/>
            </w:tcBorders>
            <w:hideMark/>
          </w:tcPr>
          <w:p w14:paraId="462CA376" w14:textId="77777777" w:rsidR="000376F8" w:rsidRPr="000376F8" w:rsidRDefault="000376F8" w:rsidP="000376F8">
            <w:r w:rsidRPr="000376F8">
              <w:rPr>
                <w:i/>
                <w:iCs/>
              </w:rPr>
              <w:t>Wat bracht de seksuele revolutie?</w:t>
            </w:r>
            <w:r w:rsidRPr="000376F8">
              <w:br/>
              <w:t>In: Couwenberg, S.W. (red.) 'Seksuele revolutie ter discussie. Van Phil Bloom tot Sex in the City', Civis Mundi, Jaarboek 2005, ISBN 90 5573 610 4, blz. 95-105</w:t>
            </w:r>
          </w:p>
        </w:tc>
        <w:tc>
          <w:tcPr>
            <w:tcW w:w="0" w:type="auto"/>
            <w:tcBorders>
              <w:top w:val="outset" w:sz="6" w:space="0" w:color="auto"/>
              <w:left w:val="outset" w:sz="6" w:space="0" w:color="auto"/>
              <w:bottom w:val="outset" w:sz="6" w:space="0" w:color="auto"/>
              <w:right w:val="outset" w:sz="6" w:space="0" w:color="auto"/>
            </w:tcBorders>
            <w:hideMark/>
          </w:tcPr>
          <w:p w14:paraId="3987CD92" w14:textId="77777777" w:rsidR="000376F8" w:rsidRPr="000376F8" w:rsidRDefault="000376F8" w:rsidP="000376F8">
            <w:pPr>
              <w:rPr>
                <w:lang w:val="en-US"/>
              </w:rPr>
            </w:pPr>
            <w:hyperlink r:id="rId2477" w:tgtFrame="_top" w:history="1">
              <w:r w:rsidRPr="000376F8">
                <w:rPr>
                  <w:rStyle w:val="Hyperlink"/>
                  <w:b/>
                  <w:bCs/>
                  <w:lang w:val="en-US"/>
                </w:rPr>
                <w:t>text in Dutch</w:t>
              </w:r>
            </w:hyperlink>
            <w:r w:rsidRPr="000376F8">
              <w:rPr>
                <w:lang w:val="en-US"/>
              </w:rPr>
              <w:br/>
            </w:r>
            <w:hyperlink r:id="rId2478" w:history="1">
              <w:r w:rsidRPr="000376F8">
                <w:rPr>
                  <w:rStyle w:val="Hyperlink"/>
                  <w:b/>
                  <w:bCs/>
                  <w:lang w:val="en-US"/>
                </w:rPr>
                <w:t>text in English</w:t>
              </w:r>
            </w:hyperlink>
          </w:p>
        </w:tc>
      </w:tr>
      <w:tr w:rsidR="000376F8" w:rsidRPr="000376F8" w14:paraId="64C0952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BE038C2" w14:textId="77777777" w:rsidR="000376F8" w:rsidRPr="000376F8" w:rsidRDefault="000376F8" w:rsidP="000376F8">
            <w:r w:rsidRPr="000376F8">
              <w:t>2005h</w:t>
            </w:r>
          </w:p>
        </w:tc>
        <w:tc>
          <w:tcPr>
            <w:tcW w:w="3850" w:type="pct"/>
            <w:tcBorders>
              <w:top w:val="outset" w:sz="6" w:space="0" w:color="auto"/>
              <w:left w:val="outset" w:sz="6" w:space="0" w:color="auto"/>
              <w:bottom w:val="outset" w:sz="6" w:space="0" w:color="auto"/>
              <w:right w:val="outset" w:sz="6" w:space="0" w:color="auto"/>
            </w:tcBorders>
            <w:hideMark/>
          </w:tcPr>
          <w:p w14:paraId="63EE57A5" w14:textId="77777777" w:rsidR="000376F8" w:rsidRPr="000376F8" w:rsidRDefault="000376F8" w:rsidP="000376F8">
            <w:pPr>
              <w:rPr>
                <w:lang w:val="en-US"/>
              </w:rPr>
            </w:pPr>
            <w:r w:rsidRPr="000376F8">
              <w:rPr>
                <w:i/>
                <w:iCs/>
                <w:lang w:val="en-US"/>
              </w:rPr>
              <w:t>Health care and subjective well-being in nations</w:t>
            </w:r>
            <w:r w:rsidRPr="000376F8">
              <w:rPr>
                <w:lang w:val="en-US"/>
              </w:rPr>
              <w:br/>
              <w:t>Co-authored with Bruce Kirkcaldy and Adrian Furnham</w:t>
            </w:r>
            <w:r w:rsidRPr="000376F8">
              <w:rPr>
                <w:lang w:val="en-US"/>
              </w:rPr>
              <w:br/>
              <w:t>In: Antoniou, A-S. G. &amp; Cooper, C.L. (eds.) 'Research companion to organizational health psychology', Edgar Elgar Publishers, 2005, Cheltenham, UK,  ISBN 1 84376 624 8, pp 393-412</w:t>
            </w:r>
          </w:p>
        </w:tc>
        <w:tc>
          <w:tcPr>
            <w:tcW w:w="750" w:type="pct"/>
            <w:tcBorders>
              <w:top w:val="outset" w:sz="6" w:space="0" w:color="auto"/>
              <w:left w:val="outset" w:sz="6" w:space="0" w:color="auto"/>
              <w:bottom w:val="outset" w:sz="6" w:space="0" w:color="auto"/>
              <w:right w:val="outset" w:sz="6" w:space="0" w:color="auto"/>
            </w:tcBorders>
            <w:hideMark/>
          </w:tcPr>
          <w:p w14:paraId="49A547CE" w14:textId="77777777" w:rsidR="000376F8" w:rsidRPr="000376F8" w:rsidRDefault="000376F8" w:rsidP="000376F8">
            <w:r w:rsidRPr="000376F8">
              <w:rPr>
                <w:lang w:val="en-US"/>
              </w:rPr>
              <w:br/>
            </w:r>
            <w:hyperlink r:id="rId2479" w:tgtFrame="_top" w:history="1">
              <w:r w:rsidRPr="000376F8">
                <w:rPr>
                  <w:rStyle w:val="Hyperlink"/>
                  <w:b/>
                  <w:bCs/>
                </w:rPr>
                <w:t>full text</w:t>
              </w:r>
            </w:hyperlink>
          </w:p>
        </w:tc>
      </w:tr>
      <w:tr w:rsidR="000376F8" w:rsidRPr="000376F8" w14:paraId="62FE6EE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B261763" w14:textId="77777777" w:rsidR="000376F8" w:rsidRPr="000376F8" w:rsidRDefault="000376F8" w:rsidP="000376F8">
            <w:r w:rsidRPr="000376F8">
              <w:t>2005g</w:t>
            </w:r>
          </w:p>
        </w:tc>
        <w:tc>
          <w:tcPr>
            <w:tcW w:w="3850" w:type="pct"/>
            <w:tcBorders>
              <w:top w:val="outset" w:sz="6" w:space="0" w:color="auto"/>
              <w:left w:val="outset" w:sz="6" w:space="0" w:color="auto"/>
              <w:bottom w:val="outset" w:sz="6" w:space="0" w:color="auto"/>
              <w:right w:val="outset" w:sz="6" w:space="0" w:color="auto"/>
            </w:tcBorders>
            <w:hideMark/>
          </w:tcPr>
          <w:p w14:paraId="0F5C093C" w14:textId="77777777" w:rsidR="000376F8" w:rsidRPr="000376F8" w:rsidRDefault="000376F8" w:rsidP="000376F8">
            <w:r w:rsidRPr="000376F8">
              <w:rPr>
                <w:i/>
                <w:iCs/>
              </w:rPr>
              <w:t>Is de belofte van economische groei wel zo vals? Reactie op Paul de Beer</w:t>
            </w:r>
            <w:r w:rsidRPr="000376F8">
              <w:br/>
              <w:t>In: Waterstof, Nieuwsbrief Waterland Stichting, nr. 7, 2005, 1 p.</w:t>
            </w:r>
          </w:p>
        </w:tc>
        <w:tc>
          <w:tcPr>
            <w:tcW w:w="750" w:type="pct"/>
            <w:tcBorders>
              <w:top w:val="outset" w:sz="6" w:space="0" w:color="auto"/>
              <w:left w:val="outset" w:sz="6" w:space="0" w:color="auto"/>
              <w:bottom w:val="outset" w:sz="6" w:space="0" w:color="auto"/>
              <w:right w:val="outset" w:sz="6" w:space="0" w:color="auto"/>
            </w:tcBorders>
            <w:hideMark/>
          </w:tcPr>
          <w:p w14:paraId="58DAF539" w14:textId="77777777" w:rsidR="000376F8" w:rsidRPr="000376F8" w:rsidRDefault="000376F8" w:rsidP="000376F8">
            <w:hyperlink r:id="rId2480" w:history="1">
              <w:r w:rsidRPr="000376F8">
                <w:rPr>
                  <w:rStyle w:val="Hyperlink"/>
                  <w:b/>
                  <w:bCs/>
                </w:rPr>
                <w:t>full text in Dutch</w:t>
              </w:r>
            </w:hyperlink>
          </w:p>
        </w:tc>
      </w:tr>
      <w:tr w:rsidR="000376F8" w:rsidRPr="000376F8" w14:paraId="20E9B31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5F1CD5D" w14:textId="77777777" w:rsidR="000376F8" w:rsidRPr="000376F8" w:rsidRDefault="000376F8" w:rsidP="000376F8">
            <w:r w:rsidRPr="000376F8">
              <w:t>2005f</w:t>
            </w:r>
          </w:p>
        </w:tc>
        <w:tc>
          <w:tcPr>
            <w:tcW w:w="3850" w:type="pct"/>
            <w:tcBorders>
              <w:top w:val="outset" w:sz="6" w:space="0" w:color="auto"/>
              <w:left w:val="outset" w:sz="6" w:space="0" w:color="auto"/>
              <w:bottom w:val="outset" w:sz="6" w:space="0" w:color="auto"/>
              <w:right w:val="outset" w:sz="6" w:space="0" w:color="auto"/>
            </w:tcBorders>
            <w:hideMark/>
          </w:tcPr>
          <w:p w14:paraId="38605821" w14:textId="77777777" w:rsidR="000376F8" w:rsidRPr="000376F8" w:rsidRDefault="000376F8" w:rsidP="000376F8">
            <w:pPr>
              <w:rPr>
                <w:lang w:val="en-US"/>
              </w:rPr>
            </w:pPr>
            <w:r w:rsidRPr="000376F8">
              <w:rPr>
                <w:i/>
                <w:iCs/>
                <w:lang w:val="en-US"/>
              </w:rPr>
              <w:t>Happiness in hardship</w:t>
            </w:r>
            <w:r w:rsidRPr="000376F8">
              <w:rPr>
                <w:lang w:val="en-US"/>
              </w:rPr>
              <w:br/>
              <w:t>In: Bruni, L. &amp; Porta (eds.) 'Economics and happiness: Framing the analysis', Oxford University Press, ISBN 0-19-928628-0, pp 243-266</w:t>
            </w:r>
          </w:p>
        </w:tc>
        <w:tc>
          <w:tcPr>
            <w:tcW w:w="750" w:type="pct"/>
            <w:tcBorders>
              <w:top w:val="outset" w:sz="6" w:space="0" w:color="auto"/>
              <w:left w:val="outset" w:sz="6" w:space="0" w:color="auto"/>
              <w:bottom w:val="outset" w:sz="6" w:space="0" w:color="auto"/>
              <w:right w:val="outset" w:sz="6" w:space="0" w:color="auto"/>
            </w:tcBorders>
            <w:hideMark/>
          </w:tcPr>
          <w:p w14:paraId="6321C0AE" w14:textId="77777777" w:rsidR="000376F8" w:rsidRPr="000376F8" w:rsidRDefault="000376F8" w:rsidP="000376F8">
            <w:hyperlink r:id="rId2481" w:history="1">
              <w:r w:rsidRPr="000376F8">
                <w:rPr>
                  <w:rStyle w:val="Hyperlink"/>
                  <w:b/>
                  <w:bCs/>
                </w:rPr>
                <w:t>abstract</w:t>
              </w:r>
            </w:hyperlink>
            <w:r w:rsidRPr="000376F8">
              <w:br/>
            </w:r>
            <w:hyperlink r:id="rId2482" w:tgtFrame="_top" w:history="1">
              <w:r w:rsidRPr="000376F8">
                <w:rPr>
                  <w:rStyle w:val="Hyperlink"/>
                  <w:b/>
                  <w:bCs/>
                </w:rPr>
                <w:t>full text</w:t>
              </w:r>
            </w:hyperlink>
          </w:p>
        </w:tc>
      </w:tr>
      <w:tr w:rsidR="000376F8" w:rsidRPr="000D43FC" w14:paraId="7CBEF64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08972EB" w14:textId="77777777" w:rsidR="000376F8" w:rsidRPr="000376F8" w:rsidRDefault="000376F8" w:rsidP="000376F8">
            <w:r w:rsidRPr="000376F8">
              <w:t>2005e</w:t>
            </w:r>
          </w:p>
        </w:tc>
        <w:tc>
          <w:tcPr>
            <w:tcW w:w="3850" w:type="pct"/>
            <w:tcBorders>
              <w:top w:val="outset" w:sz="6" w:space="0" w:color="auto"/>
              <w:left w:val="outset" w:sz="6" w:space="0" w:color="auto"/>
              <w:bottom w:val="outset" w:sz="6" w:space="0" w:color="auto"/>
              <w:right w:val="outset" w:sz="6" w:space="0" w:color="auto"/>
            </w:tcBorders>
            <w:hideMark/>
          </w:tcPr>
          <w:p w14:paraId="740A8639" w14:textId="77777777" w:rsidR="000376F8" w:rsidRPr="000376F8" w:rsidRDefault="000376F8" w:rsidP="000376F8">
            <w:pPr>
              <w:rPr>
                <w:lang w:val="en-US"/>
              </w:rPr>
            </w:pPr>
            <w:r w:rsidRPr="000376F8">
              <w:rPr>
                <w:i/>
                <w:iCs/>
                <w:lang w:val="en-US"/>
              </w:rPr>
              <w:t>Gezond Geluk</w:t>
            </w:r>
            <w:r w:rsidRPr="000376F8">
              <w:rPr>
                <w:lang w:val="en-US"/>
              </w:rPr>
              <w:t> (Healthy Happiness)</w:t>
            </w:r>
            <w:r w:rsidRPr="000376F8">
              <w:rPr>
                <w:lang w:val="en-US"/>
              </w:rPr>
              <w:br/>
              <w:t>Report for ZonMw (Government health research organization in the Netherlands), 85 pages</w:t>
            </w:r>
          </w:p>
        </w:tc>
        <w:tc>
          <w:tcPr>
            <w:tcW w:w="750" w:type="pct"/>
            <w:tcBorders>
              <w:top w:val="outset" w:sz="6" w:space="0" w:color="auto"/>
              <w:left w:val="outset" w:sz="6" w:space="0" w:color="auto"/>
              <w:bottom w:val="outset" w:sz="6" w:space="0" w:color="auto"/>
              <w:right w:val="outset" w:sz="6" w:space="0" w:color="auto"/>
            </w:tcBorders>
            <w:hideMark/>
          </w:tcPr>
          <w:p w14:paraId="52CC2547" w14:textId="77777777" w:rsidR="000376F8" w:rsidRPr="000376F8" w:rsidRDefault="000376F8" w:rsidP="000376F8">
            <w:pPr>
              <w:rPr>
                <w:lang w:val="en-US"/>
              </w:rPr>
            </w:pPr>
            <w:hyperlink r:id="rId2483" w:history="1">
              <w:r w:rsidRPr="000376F8">
                <w:rPr>
                  <w:rStyle w:val="Hyperlink"/>
                  <w:b/>
                  <w:bCs/>
                  <w:lang w:val="en-US"/>
                </w:rPr>
                <w:t>abstract in English</w:t>
              </w:r>
            </w:hyperlink>
            <w:r w:rsidRPr="000376F8">
              <w:rPr>
                <w:lang w:val="en-US"/>
              </w:rPr>
              <w:br/>
            </w:r>
            <w:hyperlink r:id="rId2484" w:history="1">
              <w:r w:rsidRPr="000376F8">
                <w:rPr>
                  <w:rStyle w:val="Hyperlink"/>
                  <w:b/>
                  <w:bCs/>
                  <w:lang w:val="en-US"/>
                </w:rPr>
                <w:t>abstract in Dutch</w:t>
              </w:r>
            </w:hyperlink>
            <w:r w:rsidRPr="000376F8">
              <w:rPr>
                <w:lang w:val="en-US"/>
              </w:rPr>
              <w:br/>
            </w:r>
            <w:hyperlink r:id="rId2485" w:tgtFrame="_top" w:history="1">
              <w:r w:rsidRPr="000376F8">
                <w:rPr>
                  <w:rStyle w:val="Hyperlink"/>
                  <w:b/>
                  <w:bCs/>
                  <w:lang w:val="en-US"/>
                </w:rPr>
                <w:t>full text</w:t>
              </w:r>
            </w:hyperlink>
          </w:p>
        </w:tc>
      </w:tr>
      <w:tr w:rsidR="000376F8" w:rsidRPr="000376F8" w14:paraId="438E1E9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4FAC155" w14:textId="77777777" w:rsidR="000376F8" w:rsidRPr="000376F8" w:rsidRDefault="000376F8" w:rsidP="000376F8">
            <w:r w:rsidRPr="000376F8">
              <w:t>2005d</w:t>
            </w:r>
          </w:p>
        </w:tc>
        <w:tc>
          <w:tcPr>
            <w:tcW w:w="3850" w:type="pct"/>
            <w:tcBorders>
              <w:top w:val="outset" w:sz="6" w:space="0" w:color="auto"/>
              <w:left w:val="outset" w:sz="6" w:space="0" w:color="auto"/>
              <w:bottom w:val="outset" w:sz="6" w:space="0" w:color="auto"/>
              <w:right w:val="outset" w:sz="6" w:space="0" w:color="auto"/>
            </w:tcBorders>
            <w:hideMark/>
          </w:tcPr>
          <w:p w14:paraId="62D7B4EA" w14:textId="77777777" w:rsidR="000376F8" w:rsidRPr="000376F8" w:rsidRDefault="000376F8" w:rsidP="000376F8">
            <w:pPr>
              <w:rPr>
                <w:lang w:val="en-US"/>
              </w:rPr>
            </w:pPr>
            <w:r w:rsidRPr="000376F8">
              <w:rPr>
                <w:i/>
                <w:iCs/>
                <w:lang w:val="en-US"/>
              </w:rPr>
              <w:t>Return of inequality in modern society? Test by trend in dispersion of life-satisfaction across time and nations</w:t>
            </w:r>
            <w:r w:rsidRPr="000376F8">
              <w:rPr>
                <w:lang w:val="en-US"/>
              </w:rPr>
              <w:br/>
              <w:t>Journal of Happiness Studies, Special issue on 'Inequality of Happiness in Nations', vol. 6, pp 457-487, DOI 10.1007/s10902-005-8858-4</w:t>
            </w:r>
          </w:p>
        </w:tc>
        <w:tc>
          <w:tcPr>
            <w:tcW w:w="750" w:type="pct"/>
            <w:tcBorders>
              <w:top w:val="outset" w:sz="6" w:space="0" w:color="auto"/>
              <w:left w:val="outset" w:sz="6" w:space="0" w:color="auto"/>
              <w:bottom w:val="outset" w:sz="6" w:space="0" w:color="auto"/>
              <w:right w:val="outset" w:sz="6" w:space="0" w:color="auto"/>
            </w:tcBorders>
            <w:hideMark/>
          </w:tcPr>
          <w:p w14:paraId="08446973" w14:textId="77777777" w:rsidR="000376F8" w:rsidRPr="000376F8" w:rsidRDefault="000376F8" w:rsidP="000376F8">
            <w:hyperlink r:id="rId2486" w:history="1">
              <w:r w:rsidRPr="000376F8">
                <w:rPr>
                  <w:rStyle w:val="Hyperlink"/>
                  <w:b/>
                  <w:bCs/>
                </w:rPr>
                <w:t>abstract</w:t>
              </w:r>
            </w:hyperlink>
            <w:r w:rsidRPr="000376F8">
              <w:br/>
            </w:r>
            <w:hyperlink r:id="rId2487" w:tgtFrame="_top" w:history="1">
              <w:r w:rsidRPr="000376F8">
                <w:rPr>
                  <w:rStyle w:val="Hyperlink"/>
                  <w:b/>
                  <w:bCs/>
                </w:rPr>
                <w:t>full text</w:t>
              </w:r>
            </w:hyperlink>
          </w:p>
        </w:tc>
      </w:tr>
      <w:tr w:rsidR="000376F8" w:rsidRPr="000376F8" w14:paraId="44CD17B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E388170" w14:textId="77777777" w:rsidR="000376F8" w:rsidRPr="000376F8" w:rsidRDefault="000376F8" w:rsidP="000376F8">
            <w:r w:rsidRPr="000376F8">
              <w:t>2005c</w:t>
            </w:r>
          </w:p>
        </w:tc>
        <w:tc>
          <w:tcPr>
            <w:tcW w:w="3850" w:type="pct"/>
            <w:tcBorders>
              <w:top w:val="outset" w:sz="6" w:space="0" w:color="auto"/>
              <w:left w:val="outset" w:sz="6" w:space="0" w:color="auto"/>
              <w:bottom w:val="outset" w:sz="6" w:space="0" w:color="auto"/>
              <w:right w:val="outset" w:sz="6" w:space="0" w:color="auto"/>
            </w:tcBorders>
            <w:hideMark/>
          </w:tcPr>
          <w:p w14:paraId="18CA85D3" w14:textId="77777777" w:rsidR="000376F8" w:rsidRPr="000376F8" w:rsidRDefault="000376F8" w:rsidP="000376F8">
            <w:pPr>
              <w:rPr>
                <w:lang w:val="en-US"/>
              </w:rPr>
            </w:pPr>
            <w:r w:rsidRPr="000376F8">
              <w:rPr>
                <w:i/>
                <w:iCs/>
                <w:lang w:val="en-US"/>
              </w:rPr>
              <w:t>Inequality-Adjusted Happiness in nations. Egalitarianism and utilitarianism married together in a new index of societal performance</w:t>
            </w:r>
            <w:r w:rsidRPr="000376F8">
              <w:rPr>
                <w:lang w:val="en-US"/>
              </w:rPr>
              <w:br/>
            </w:r>
            <w:r w:rsidRPr="000376F8">
              <w:rPr>
                <w:lang w:val="en-US"/>
              </w:rPr>
              <w:lastRenderedPageBreak/>
              <w:t>Journal of Happiness Studies, Special issue on 'Inequality of Happiness in Nations', vol. 6, pp 421-455, DOI 10.1007/s10902-005-8857-5</w:t>
            </w:r>
            <w:r w:rsidRPr="000376F8">
              <w:rPr>
                <w:lang w:val="en-US"/>
              </w:rPr>
              <w:br/>
              <w:t>Together with Wim Kalmijn</w:t>
            </w:r>
          </w:p>
        </w:tc>
        <w:tc>
          <w:tcPr>
            <w:tcW w:w="750" w:type="pct"/>
            <w:tcBorders>
              <w:top w:val="outset" w:sz="6" w:space="0" w:color="auto"/>
              <w:left w:val="outset" w:sz="6" w:space="0" w:color="auto"/>
              <w:bottom w:val="outset" w:sz="6" w:space="0" w:color="auto"/>
              <w:right w:val="outset" w:sz="6" w:space="0" w:color="auto"/>
            </w:tcBorders>
            <w:hideMark/>
          </w:tcPr>
          <w:p w14:paraId="2C7CA4DA" w14:textId="77777777" w:rsidR="000376F8" w:rsidRPr="000376F8" w:rsidRDefault="000376F8" w:rsidP="000376F8">
            <w:hyperlink r:id="rId2488" w:history="1">
              <w:r w:rsidRPr="000376F8">
                <w:rPr>
                  <w:rStyle w:val="Hyperlink"/>
                  <w:b/>
                  <w:bCs/>
                </w:rPr>
                <w:t>abstract</w:t>
              </w:r>
            </w:hyperlink>
            <w:r w:rsidRPr="000376F8">
              <w:br/>
            </w:r>
            <w:hyperlink r:id="rId2489" w:tgtFrame="_top" w:history="1">
              <w:r w:rsidRPr="000376F8">
                <w:rPr>
                  <w:rStyle w:val="Hyperlink"/>
                  <w:b/>
                  <w:bCs/>
                </w:rPr>
                <w:t>full text</w:t>
              </w:r>
            </w:hyperlink>
          </w:p>
        </w:tc>
      </w:tr>
      <w:tr w:rsidR="000376F8" w:rsidRPr="000376F8" w14:paraId="5729396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B128246" w14:textId="77777777" w:rsidR="000376F8" w:rsidRPr="000376F8" w:rsidRDefault="000376F8" w:rsidP="000376F8">
            <w:r w:rsidRPr="000376F8">
              <w:t>2005b</w:t>
            </w:r>
          </w:p>
        </w:tc>
        <w:tc>
          <w:tcPr>
            <w:tcW w:w="3850" w:type="pct"/>
            <w:tcBorders>
              <w:top w:val="outset" w:sz="6" w:space="0" w:color="auto"/>
              <w:left w:val="outset" w:sz="6" w:space="0" w:color="auto"/>
              <w:bottom w:val="outset" w:sz="6" w:space="0" w:color="auto"/>
              <w:right w:val="outset" w:sz="6" w:space="0" w:color="auto"/>
            </w:tcBorders>
            <w:hideMark/>
          </w:tcPr>
          <w:p w14:paraId="601C67E8" w14:textId="77777777" w:rsidR="000376F8" w:rsidRPr="000376F8" w:rsidRDefault="000376F8" w:rsidP="000376F8">
            <w:pPr>
              <w:rPr>
                <w:lang w:val="en-US"/>
              </w:rPr>
            </w:pPr>
            <w:r w:rsidRPr="000376F8">
              <w:rPr>
                <w:i/>
                <w:iCs/>
                <w:lang w:val="en-US"/>
              </w:rPr>
              <w:t>Measuring inequality of happiness in nations. In search for proper statistics.</w:t>
            </w:r>
            <w:r w:rsidRPr="000376F8">
              <w:rPr>
                <w:lang w:val="en-US"/>
              </w:rPr>
              <w:br/>
              <w:t>Journal of Happiness Studies, Special issue on 'Inequality of Happiness in Nations', vol. 6, pp 357-396, DOI 10.1007/s10902-005-8855-7</w:t>
            </w:r>
            <w:r w:rsidRPr="000376F8">
              <w:rPr>
                <w:lang w:val="en-US"/>
              </w:rPr>
              <w:br/>
              <w:t>Together with Wim Kalmijn</w:t>
            </w:r>
          </w:p>
        </w:tc>
        <w:tc>
          <w:tcPr>
            <w:tcW w:w="750" w:type="pct"/>
            <w:tcBorders>
              <w:top w:val="outset" w:sz="6" w:space="0" w:color="auto"/>
              <w:left w:val="outset" w:sz="6" w:space="0" w:color="auto"/>
              <w:bottom w:val="outset" w:sz="6" w:space="0" w:color="auto"/>
              <w:right w:val="outset" w:sz="6" w:space="0" w:color="auto"/>
            </w:tcBorders>
            <w:hideMark/>
          </w:tcPr>
          <w:p w14:paraId="3CCB1D20" w14:textId="77777777" w:rsidR="000376F8" w:rsidRPr="000376F8" w:rsidRDefault="000376F8" w:rsidP="000376F8">
            <w:hyperlink r:id="rId2490" w:history="1">
              <w:r w:rsidRPr="000376F8">
                <w:rPr>
                  <w:rStyle w:val="Hyperlink"/>
                  <w:b/>
                  <w:bCs/>
                </w:rPr>
                <w:t>abstract</w:t>
              </w:r>
            </w:hyperlink>
            <w:r w:rsidRPr="000376F8">
              <w:br/>
            </w:r>
            <w:hyperlink r:id="rId2491" w:tgtFrame="_top" w:history="1">
              <w:r w:rsidRPr="000376F8">
                <w:rPr>
                  <w:rStyle w:val="Hyperlink"/>
                  <w:b/>
                  <w:bCs/>
                </w:rPr>
                <w:t>full text</w:t>
              </w:r>
            </w:hyperlink>
          </w:p>
        </w:tc>
      </w:tr>
      <w:tr w:rsidR="000376F8" w:rsidRPr="000376F8" w14:paraId="54BFF2B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38C0A05" w14:textId="77777777" w:rsidR="000376F8" w:rsidRPr="000376F8" w:rsidRDefault="000376F8" w:rsidP="000376F8">
            <w:r w:rsidRPr="000376F8">
              <w:t>2005a</w:t>
            </w:r>
          </w:p>
        </w:tc>
        <w:tc>
          <w:tcPr>
            <w:tcW w:w="3850" w:type="pct"/>
            <w:tcBorders>
              <w:top w:val="outset" w:sz="6" w:space="0" w:color="auto"/>
              <w:left w:val="outset" w:sz="6" w:space="0" w:color="auto"/>
              <w:bottom w:val="outset" w:sz="6" w:space="0" w:color="auto"/>
              <w:right w:val="outset" w:sz="6" w:space="0" w:color="auto"/>
            </w:tcBorders>
            <w:hideMark/>
          </w:tcPr>
          <w:p w14:paraId="0E694759" w14:textId="77777777" w:rsidR="000376F8" w:rsidRPr="000376F8" w:rsidRDefault="000376F8" w:rsidP="000376F8">
            <w:pPr>
              <w:rPr>
                <w:lang w:val="en-US"/>
              </w:rPr>
            </w:pPr>
            <w:r w:rsidRPr="000376F8">
              <w:rPr>
                <w:i/>
                <w:iCs/>
                <w:lang w:val="en-US"/>
              </w:rPr>
              <w:t>Inequality of Happiness in Nations. Introduction to this special issue</w:t>
            </w:r>
            <w:r w:rsidRPr="000376F8">
              <w:rPr>
                <w:lang w:val="en-US"/>
              </w:rPr>
              <w:br/>
              <w:t>Journal of Happiness Studies, vol. 6, pp 351-355, DOI 10.1007/s10902-005-0003-x</w:t>
            </w:r>
          </w:p>
        </w:tc>
        <w:tc>
          <w:tcPr>
            <w:tcW w:w="750" w:type="pct"/>
            <w:tcBorders>
              <w:top w:val="outset" w:sz="6" w:space="0" w:color="auto"/>
              <w:left w:val="outset" w:sz="6" w:space="0" w:color="auto"/>
              <w:bottom w:val="outset" w:sz="6" w:space="0" w:color="auto"/>
              <w:right w:val="outset" w:sz="6" w:space="0" w:color="auto"/>
            </w:tcBorders>
            <w:hideMark/>
          </w:tcPr>
          <w:p w14:paraId="77E2D986" w14:textId="77777777" w:rsidR="000376F8" w:rsidRPr="000376F8" w:rsidRDefault="000376F8" w:rsidP="000376F8">
            <w:hyperlink r:id="rId2492" w:tgtFrame="_top" w:history="1">
              <w:r w:rsidRPr="000376F8">
                <w:rPr>
                  <w:rStyle w:val="Hyperlink"/>
                  <w:b/>
                  <w:bCs/>
                </w:rPr>
                <w:t>full text</w:t>
              </w:r>
            </w:hyperlink>
          </w:p>
        </w:tc>
      </w:tr>
      <w:tr w:rsidR="000376F8" w:rsidRPr="000376F8" w14:paraId="76CBC3F2"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CF8596" w14:textId="77777777" w:rsidR="000376F8" w:rsidRPr="000376F8" w:rsidRDefault="000376F8" w:rsidP="000376F8">
            <w:r w:rsidRPr="000376F8">
              <w:t>2004g</w:t>
            </w:r>
          </w:p>
        </w:tc>
        <w:tc>
          <w:tcPr>
            <w:tcW w:w="0" w:type="auto"/>
            <w:tcBorders>
              <w:top w:val="outset" w:sz="6" w:space="0" w:color="auto"/>
              <w:left w:val="outset" w:sz="6" w:space="0" w:color="auto"/>
              <w:bottom w:val="outset" w:sz="6" w:space="0" w:color="auto"/>
              <w:right w:val="outset" w:sz="6" w:space="0" w:color="auto"/>
            </w:tcBorders>
            <w:hideMark/>
          </w:tcPr>
          <w:p w14:paraId="4E44B84A" w14:textId="77777777" w:rsidR="000376F8" w:rsidRPr="000376F8" w:rsidRDefault="000376F8" w:rsidP="000376F8">
            <w:r w:rsidRPr="000376F8">
              <w:rPr>
                <w:i/>
                <w:iCs/>
              </w:rPr>
              <w:t>Veiligheid en geluk</w:t>
            </w:r>
            <w:r w:rsidRPr="000376F8">
              <w:t> (Safety and Happiness)</w:t>
            </w:r>
            <w:r w:rsidRPr="000376F8">
              <w:br/>
              <w:t>In: Muller, R.E. (ed.) 'Veiligheid; studies over Inhoud, Organisatie en Maatregelen', Kluwer, 2004, Dordrecht, pp 153-185, ISBN 90 1300 11 292</w:t>
            </w:r>
          </w:p>
        </w:tc>
        <w:tc>
          <w:tcPr>
            <w:tcW w:w="0" w:type="auto"/>
            <w:tcBorders>
              <w:top w:val="outset" w:sz="6" w:space="0" w:color="auto"/>
              <w:left w:val="outset" w:sz="6" w:space="0" w:color="auto"/>
              <w:bottom w:val="outset" w:sz="6" w:space="0" w:color="auto"/>
              <w:right w:val="outset" w:sz="6" w:space="0" w:color="auto"/>
            </w:tcBorders>
            <w:hideMark/>
          </w:tcPr>
          <w:p w14:paraId="3D5EBED5" w14:textId="77777777" w:rsidR="000376F8" w:rsidRPr="000376F8" w:rsidRDefault="000376F8" w:rsidP="000376F8">
            <w:hyperlink r:id="rId2493" w:history="1">
              <w:r w:rsidRPr="000376F8">
                <w:rPr>
                  <w:rStyle w:val="Hyperlink"/>
                  <w:b/>
                  <w:bCs/>
                </w:rPr>
                <w:t>full text</w:t>
              </w:r>
            </w:hyperlink>
          </w:p>
        </w:tc>
      </w:tr>
      <w:tr w:rsidR="000376F8" w:rsidRPr="000376F8" w14:paraId="49CDA59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2292190" w14:textId="77777777" w:rsidR="000376F8" w:rsidRPr="000376F8" w:rsidRDefault="000376F8" w:rsidP="000376F8">
            <w:r w:rsidRPr="000376F8">
              <w:t>2004f</w:t>
            </w:r>
          </w:p>
        </w:tc>
        <w:tc>
          <w:tcPr>
            <w:tcW w:w="3850" w:type="pct"/>
            <w:tcBorders>
              <w:top w:val="outset" w:sz="6" w:space="0" w:color="auto"/>
              <w:left w:val="outset" w:sz="6" w:space="0" w:color="auto"/>
              <w:bottom w:val="outset" w:sz="6" w:space="0" w:color="auto"/>
              <w:right w:val="outset" w:sz="6" w:space="0" w:color="auto"/>
            </w:tcBorders>
            <w:hideMark/>
          </w:tcPr>
          <w:p w14:paraId="7EF95485" w14:textId="77777777" w:rsidR="000376F8" w:rsidRPr="000376F8" w:rsidRDefault="000376F8" w:rsidP="000376F8">
            <w:pPr>
              <w:rPr>
                <w:lang w:val="en-US"/>
              </w:rPr>
            </w:pPr>
            <w:r w:rsidRPr="000376F8">
              <w:rPr>
                <w:i/>
                <w:iCs/>
                <w:lang w:val="en-US"/>
              </w:rPr>
              <w:t>World Database of happiness: Continuous register of subjective appreciation of life</w:t>
            </w:r>
            <w:r w:rsidRPr="000376F8">
              <w:rPr>
                <w:lang w:val="en-US"/>
              </w:rPr>
              <w:br/>
              <w:t>Published in: Glatzer, W., VonBelow, S. &amp; Stoffregen, M. (eds.), ‘Challenges for quality of life in the contemporary world: Advances in quality-of-life studies, theory and research’</w:t>
            </w:r>
            <w:r w:rsidRPr="000376F8">
              <w:rPr>
                <w:i/>
                <w:iCs/>
                <w:lang w:val="en-US"/>
              </w:rPr>
              <w:t>,</w:t>
            </w:r>
            <w:r w:rsidRPr="000376F8">
              <w:rPr>
                <w:lang w:val="en-US"/>
              </w:rPr>
              <w:t> Kluwer Academic Publishers, Dordrecht, Netherlands, 2004, Social Indicators Research Series, vol. 24, ISBN 1-4020—2890-3 (e-book 1-4020-2903-9), pp 75-89</w:t>
            </w:r>
          </w:p>
        </w:tc>
        <w:tc>
          <w:tcPr>
            <w:tcW w:w="750" w:type="pct"/>
            <w:tcBorders>
              <w:top w:val="outset" w:sz="6" w:space="0" w:color="auto"/>
              <w:left w:val="outset" w:sz="6" w:space="0" w:color="auto"/>
              <w:bottom w:val="outset" w:sz="6" w:space="0" w:color="auto"/>
              <w:right w:val="outset" w:sz="6" w:space="0" w:color="auto"/>
            </w:tcBorders>
            <w:hideMark/>
          </w:tcPr>
          <w:p w14:paraId="3E2C6FE6" w14:textId="77777777" w:rsidR="000376F8" w:rsidRPr="000376F8" w:rsidRDefault="000376F8" w:rsidP="000376F8">
            <w:hyperlink r:id="rId2494" w:history="1">
              <w:r w:rsidRPr="000376F8">
                <w:rPr>
                  <w:rStyle w:val="Hyperlink"/>
                  <w:b/>
                  <w:bCs/>
                </w:rPr>
                <w:t>abstract</w:t>
              </w:r>
            </w:hyperlink>
            <w:r w:rsidRPr="000376F8">
              <w:br/>
            </w:r>
            <w:hyperlink r:id="rId2495" w:tgtFrame="_top" w:history="1">
              <w:r w:rsidRPr="000376F8">
                <w:rPr>
                  <w:rStyle w:val="Hyperlink"/>
                  <w:b/>
                  <w:bCs/>
                </w:rPr>
                <w:t>full text</w:t>
              </w:r>
            </w:hyperlink>
          </w:p>
        </w:tc>
      </w:tr>
      <w:tr w:rsidR="000376F8" w:rsidRPr="000376F8" w14:paraId="3F8C7DE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156864B" w14:textId="77777777" w:rsidR="000376F8" w:rsidRPr="000376F8" w:rsidRDefault="000376F8" w:rsidP="000376F8">
            <w:r w:rsidRPr="000376F8">
              <w:t>2004d</w:t>
            </w:r>
          </w:p>
        </w:tc>
        <w:tc>
          <w:tcPr>
            <w:tcW w:w="3850" w:type="pct"/>
            <w:tcBorders>
              <w:top w:val="outset" w:sz="6" w:space="0" w:color="auto"/>
              <w:left w:val="outset" w:sz="6" w:space="0" w:color="auto"/>
              <w:bottom w:val="outset" w:sz="6" w:space="0" w:color="auto"/>
              <w:right w:val="outset" w:sz="6" w:space="0" w:color="auto"/>
            </w:tcBorders>
            <w:hideMark/>
          </w:tcPr>
          <w:p w14:paraId="1F6ACF6D" w14:textId="77777777" w:rsidR="000376F8" w:rsidRPr="000376F8" w:rsidRDefault="000376F8" w:rsidP="000376F8">
            <w:pPr>
              <w:rPr>
                <w:lang w:val="en-US"/>
              </w:rPr>
            </w:pPr>
            <w:r w:rsidRPr="000376F8">
              <w:rPr>
                <w:i/>
                <w:iCs/>
                <w:lang w:val="en-US"/>
              </w:rPr>
              <w:t>Sustainable consumption and happiness</w:t>
            </w:r>
            <w:r w:rsidRPr="000376F8">
              <w:rPr>
                <w:lang w:val="en-US"/>
              </w:rPr>
              <w:br/>
              <w:t>Proceedings of international conference on 'Driving forces and barriers to sustainable consumption', University of Leeds, March 4-6.</w:t>
            </w:r>
          </w:p>
        </w:tc>
        <w:tc>
          <w:tcPr>
            <w:tcW w:w="750" w:type="pct"/>
            <w:tcBorders>
              <w:top w:val="outset" w:sz="6" w:space="0" w:color="auto"/>
              <w:left w:val="outset" w:sz="6" w:space="0" w:color="auto"/>
              <w:bottom w:val="outset" w:sz="6" w:space="0" w:color="auto"/>
              <w:right w:val="outset" w:sz="6" w:space="0" w:color="auto"/>
            </w:tcBorders>
            <w:hideMark/>
          </w:tcPr>
          <w:p w14:paraId="5FA45CE4" w14:textId="77777777" w:rsidR="000376F8" w:rsidRPr="000376F8" w:rsidRDefault="000376F8" w:rsidP="000376F8">
            <w:hyperlink r:id="rId2496" w:history="1">
              <w:r w:rsidRPr="000376F8">
                <w:rPr>
                  <w:rStyle w:val="Hyperlink"/>
                  <w:b/>
                  <w:bCs/>
                </w:rPr>
                <w:t>abstract</w:t>
              </w:r>
            </w:hyperlink>
            <w:r w:rsidRPr="000376F8">
              <w:br/>
            </w:r>
            <w:hyperlink r:id="rId2497" w:tgtFrame="_top" w:history="1">
              <w:r w:rsidRPr="000376F8">
                <w:rPr>
                  <w:rStyle w:val="Hyperlink"/>
                  <w:b/>
                  <w:bCs/>
                </w:rPr>
                <w:t>full text</w:t>
              </w:r>
            </w:hyperlink>
          </w:p>
        </w:tc>
      </w:tr>
      <w:tr w:rsidR="000376F8" w:rsidRPr="000D43FC" w14:paraId="0B65FF9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BC7EAE8" w14:textId="77777777" w:rsidR="000376F8" w:rsidRPr="000376F8" w:rsidRDefault="000376F8" w:rsidP="000376F8">
            <w:r w:rsidRPr="000376F8">
              <w:t>2004c</w:t>
            </w:r>
          </w:p>
        </w:tc>
        <w:tc>
          <w:tcPr>
            <w:tcW w:w="3850" w:type="pct"/>
            <w:tcBorders>
              <w:top w:val="outset" w:sz="6" w:space="0" w:color="auto"/>
              <w:left w:val="outset" w:sz="6" w:space="0" w:color="auto"/>
              <w:bottom w:val="outset" w:sz="6" w:space="0" w:color="auto"/>
              <w:right w:val="outset" w:sz="6" w:space="0" w:color="auto"/>
            </w:tcBorders>
            <w:hideMark/>
          </w:tcPr>
          <w:p w14:paraId="0F8B78C9" w14:textId="77777777" w:rsidR="000376F8" w:rsidRPr="000376F8" w:rsidRDefault="000376F8" w:rsidP="000376F8">
            <w:pPr>
              <w:rPr>
                <w:lang w:val="en-US"/>
              </w:rPr>
            </w:pPr>
            <w:r w:rsidRPr="000376F8">
              <w:rPr>
                <w:i/>
                <w:iCs/>
                <w:lang w:val="en-US"/>
              </w:rPr>
              <w:t>The greatest happiness principle</w:t>
            </w:r>
            <w:r w:rsidRPr="000376F8">
              <w:rPr>
                <w:lang w:val="en-US"/>
              </w:rPr>
              <w:t>.</w:t>
            </w:r>
            <w:r w:rsidRPr="000376F8">
              <w:rPr>
                <w:i/>
                <w:iCs/>
                <w:lang w:val="en-US"/>
              </w:rPr>
              <w:t> Happiness as a public policy aim.</w:t>
            </w:r>
            <w:r w:rsidRPr="000376F8">
              <w:rPr>
                <w:lang w:val="en-US"/>
              </w:rPr>
              <w:br/>
              <w:t>In: Linley, P.A. &amp; Joseph, S. (eds.) 'Positive psychology in practice', chapter 39, pp 658-678, Publisher: John Wiley, Hoboken, NJ, USA, ISBN 0471459062</w:t>
            </w:r>
          </w:p>
        </w:tc>
        <w:tc>
          <w:tcPr>
            <w:tcW w:w="750" w:type="pct"/>
            <w:tcBorders>
              <w:top w:val="outset" w:sz="6" w:space="0" w:color="auto"/>
              <w:left w:val="outset" w:sz="6" w:space="0" w:color="auto"/>
              <w:bottom w:val="outset" w:sz="6" w:space="0" w:color="auto"/>
              <w:right w:val="outset" w:sz="6" w:space="0" w:color="auto"/>
            </w:tcBorders>
            <w:hideMark/>
          </w:tcPr>
          <w:p w14:paraId="74A57AD4" w14:textId="77777777" w:rsidR="000376F8" w:rsidRPr="000376F8" w:rsidRDefault="000376F8" w:rsidP="000376F8">
            <w:pPr>
              <w:rPr>
                <w:lang w:val="en-US"/>
              </w:rPr>
            </w:pPr>
            <w:hyperlink r:id="rId2498" w:history="1">
              <w:r w:rsidRPr="000376F8">
                <w:rPr>
                  <w:rStyle w:val="Hyperlink"/>
                  <w:b/>
                  <w:bCs/>
                  <w:lang w:val="en-US"/>
                </w:rPr>
                <w:t>abstract</w:t>
              </w:r>
            </w:hyperlink>
            <w:r w:rsidRPr="000376F8">
              <w:rPr>
                <w:lang w:val="en-US"/>
              </w:rPr>
              <w:br/>
            </w:r>
            <w:hyperlink r:id="rId2499" w:tgtFrame="_top" w:history="1">
              <w:r w:rsidRPr="000376F8">
                <w:rPr>
                  <w:rStyle w:val="Hyperlink"/>
                  <w:b/>
                  <w:bCs/>
                  <w:lang w:val="en-US"/>
                </w:rPr>
                <w:t>full text</w:t>
              </w:r>
            </w:hyperlink>
            <w:r w:rsidRPr="000376F8">
              <w:rPr>
                <w:lang w:val="en-US"/>
              </w:rPr>
              <w:br/>
            </w:r>
            <w:hyperlink r:id="rId2500" w:tgtFrame="_top" w:history="1">
              <w:r w:rsidRPr="000376F8">
                <w:rPr>
                  <w:rStyle w:val="Hyperlink"/>
                  <w:b/>
                  <w:bCs/>
                  <w:lang w:val="en-US"/>
                </w:rPr>
                <w:t>update in French</w:t>
              </w:r>
            </w:hyperlink>
          </w:p>
        </w:tc>
      </w:tr>
      <w:tr w:rsidR="000376F8" w:rsidRPr="000376F8" w14:paraId="1D1BCA2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30C19C0" w14:textId="77777777" w:rsidR="000376F8" w:rsidRPr="000376F8" w:rsidRDefault="000376F8" w:rsidP="000376F8">
            <w:r w:rsidRPr="000376F8">
              <w:t>2004b</w:t>
            </w:r>
          </w:p>
        </w:tc>
        <w:tc>
          <w:tcPr>
            <w:tcW w:w="3850" w:type="pct"/>
            <w:tcBorders>
              <w:top w:val="outset" w:sz="6" w:space="0" w:color="auto"/>
              <w:left w:val="outset" w:sz="6" w:space="0" w:color="auto"/>
              <w:bottom w:val="outset" w:sz="6" w:space="0" w:color="auto"/>
              <w:right w:val="outset" w:sz="6" w:space="0" w:color="auto"/>
            </w:tcBorders>
            <w:hideMark/>
          </w:tcPr>
          <w:p w14:paraId="6244D448" w14:textId="77777777" w:rsidR="000376F8" w:rsidRPr="000376F8" w:rsidRDefault="000376F8" w:rsidP="000376F8">
            <w:pPr>
              <w:rPr>
                <w:lang w:val="en-US"/>
              </w:rPr>
            </w:pPr>
            <w:r w:rsidRPr="000376F8">
              <w:rPr>
                <w:i/>
                <w:iCs/>
                <w:lang w:val="en-US"/>
              </w:rPr>
              <w:t>Happy Life Years: A measure of Gross National Happiness</w:t>
            </w:r>
            <w:r w:rsidRPr="000376F8">
              <w:rPr>
                <w:lang w:val="en-US"/>
              </w:rPr>
              <w:br/>
              <w:t xml:space="preserve">Published in: Karma Ura &amp; Karma, Galay (eds.) 'Gross national happiness and development', Proceedings of the first international seminar on ‘Operationalization of Gross National </w:t>
            </w:r>
            <w:r w:rsidRPr="000376F8">
              <w:rPr>
                <w:lang w:val="en-US"/>
              </w:rPr>
              <w:lastRenderedPageBreak/>
              <w:t>Happiness’, Center of Bhutan Studies, Thimphu, Bhutan, 2004, ISBN 99936-14-19-X, pp 287-318</w:t>
            </w:r>
          </w:p>
        </w:tc>
        <w:tc>
          <w:tcPr>
            <w:tcW w:w="750" w:type="pct"/>
            <w:tcBorders>
              <w:top w:val="outset" w:sz="6" w:space="0" w:color="auto"/>
              <w:left w:val="outset" w:sz="6" w:space="0" w:color="auto"/>
              <w:bottom w:val="outset" w:sz="6" w:space="0" w:color="auto"/>
              <w:right w:val="outset" w:sz="6" w:space="0" w:color="auto"/>
            </w:tcBorders>
            <w:hideMark/>
          </w:tcPr>
          <w:p w14:paraId="0590BFD4" w14:textId="77777777" w:rsidR="000376F8" w:rsidRPr="000376F8" w:rsidRDefault="000376F8" w:rsidP="000376F8">
            <w:hyperlink r:id="rId2501" w:history="1">
              <w:r w:rsidRPr="000376F8">
                <w:rPr>
                  <w:rStyle w:val="Hyperlink"/>
                  <w:b/>
                  <w:bCs/>
                </w:rPr>
                <w:t>abstract</w:t>
              </w:r>
            </w:hyperlink>
            <w:r w:rsidRPr="000376F8">
              <w:br/>
            </w:r>
            <w:hyperlink r:id="rId2502" w:tgtFrame="_top" w:history="1">
              <w:r w:rsidRPr="000376F8">
                <w:rPr>
                  <w:rStyle w:val="Hyperlink"/>
                  <w:b/>
                  <w:bCs/>
                </w:rPr>
                <w:t>full text</w:t>
              </w:r>
            </w:hyperlink>
          </w:p>
        </w:tc>
      </w:tr>
      <w:tr w:rsidR="000376F8" w:rsidRPr="000D43FC" w14:paraId="1CFFDC6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E284052" w14:textId="77777777" w:rsidR="000376F8" w:rsidRPr="000376F8" w:rsidRDefault="000376F8" w:rsidP="000376F8">
            <w:r w:rsidRPr="000376F8">
              <w:t>2004a</w:t>
            </w:r>
          </w:p>
        </w:tc>
        <w:tc>
          <w:tcPr>
            <w:tcW w:w="3850" w:type="pct"/>
            <w:tcBorders>
              <w:top w:val="outset" w:sz="6" w:space="0" w:color="auto"/>
              <w:left w:val="outset" w:sz="6" w:space="0" w:color="auto"/>
              <w:bottom w:val="outset" w:sz="6" w:space="0" w:color="auto"/>
              <w:right w:val="outset" w:sz="6" w:space="0" w:color="auto"/>
            </w:tcBorders>
            <w:hideMark/>
          </w:tcPr>
          <w:p w14:paraId="79385C0F" w14:textId="77777777" w:rsidR="000376F8" w:rsidRPr="000376F8" w:rsidRDefault="000376F8" w:rsidP="000376F8">
            <w:pPr>
              <w:rPr>
                <w:lang w:val="es-ES"/>
              </w:rPr>
            </w:pPr>
            <w:r w:rsidRPr="000376F8">
              <w:rPr>
                <w:i/>
                <w:iCs/>
                <w:lang w:val="en-US"/>
              </w:rPr>
              <w:t>Felici nelle avversista (Happiness in hardship)</w:t>
            </w:r>
            <w:r w:rsidRPr="000376F8">
              <w:rPr>
                <w:lang w:val="en-US"/>
              </w:rPr>
              <w:br/>
              <w:t xml:space="preserve">In: Bruni, L. &amp; Becattini, G. (eds.) </w:t>
            </w:r>
            <w:r w:rsidRPr="000376F8">
              <w:rPr>
                <w:lang w:val="es-ES"/>
              </w:rPr>
              <w:t>'Felicita ed economica. Quando il benessere e ben vivere', Edizioni Angelo Guerini e Associati, Milano, Italia, ISBN 88-8335-482-6, pp 257-277</w:t>
            </w:r>
          </w:p>
        </w:tc>
        <w:tc>
          <w:tcPr>
            <w:tcW w:w="750" w:type="pct"/>
            <w:tcBorders>
              <w:top w:val="outset" w:sz="6" w:space="0" w:color="auto"/>
              <w:left w:val="outset" w:sz="6" w:space="0" w:color="auto"/>
              <w:bottom w:val="outset" w:sz="6" w:space="0" w:color="auto"/>
              <w:right w:val="outset" w:sz="6" w:space="0" w:color="auto"/>
            </w:tcBorders>
            <w:hideMark/>
          </w:tcPr>
          <w:p w14:paraId="0230963A" w14:textId="77777777" w:rsidR="000376F8" w:rsidRPr="000376F8" w:rsidRDefault="000376F8" w:rsidP="000376F8">
            <w:pPr>
              <w:rPr>
                <w:lang w:val="en-US"/>
              </w:rPr>
            </w:pPr>
            <w:hyperlink r:id="rId2503" w:history="1">
              <w:r w:rsidRPr="000376F8">
                <w:rPr>
                  <w:rStyle w:val="Hyperlink"/>
                  <w:b/>
                  <w:bCs/>
                  <w:lang w:val="en-US"/>
                </w:rPr>
                <w:t>abstract in English</w:t>
              </w:r>
            </w:hyperlink>
            <w:r w:rsidRPr="000376F8">
              <w:rPr>
                <w:lang w:val="en-US"/>
              </w:rPr>
              <w:br/>
            </w:r>
            <w:hyperlink r:id="rId2504" w:tgtFrame="_top" w:history="1">
              <w:r w:rsidRPr="000376F8">
                <w:rPr>
                  <w:rStyle w:val="Hyperlink"/>
                  <w:b/>
                  <w:bCs/>
                  <w:lang w:val="en-US"/>
                </w:rPr>
                <w:t>full text in English</w:t>
              </w:r>
            </w:hyperlink>
            <w:r w:rsidRPr="000376F8">
              <w:rPr>
                <w:lang w:val="en-US"/>
              </w:rPr>
              <w:br/>
            </w:r>
            <w:hyperlink r:id="rId2505" w:tgtFrame="_top" w:history="1">
              <w:r w:rsidRPr="000376F8">
                <w:rPr>
                  <w:rStyle w:val="Hyperlink"/>
                  <w:b/>
                  <w:bCs/>
                  <w:lang w:val="en-US"/>
                </w:rPr>
                <w:t>full text in Italian</w:t>
              </w:r>
            </w:hyperlink>
          </w:p>
        </w:tc>
      </w:tr>
      <w:tr w:rsidR="000376F8" w:rsidRPr="000376F8" w14:paraId="17CE974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EB73124" w14:textId="77777777" w:rsidR="000376F8" w:rsidRPr="000376F8" w:rsidRDefault="000376F8" w:rsidP="000376F8">
            <w:r w:rsidRPr="000376F8">
              <w:t>2003e</w:t>
            </w:r>
          </w:p>
        </w:tc>
        <w:tc>
          <w:tcPr>
            <w:tcW w:w="3850" w:type="pct"/>
            <w:tcBorders>
              <w:top w:val="outset" w:sz="6" w:space="0" w:color="auto"/>
              <w:left w:val="outset" w:sz="6" w:space="0" w:color="auto"/>
              <w:bottom w:val="outset" w:sz="6" w:space="0" w:color="auto"/>
              <w:right w:val="outset" w:sz="6" w:space="0" w:color="auto"/>
            </w:tcBorders>
            <w:hideMark/>
          </w:tcPr>
          <w:p w14:paraId="74E4F4C3" w14:textId="77777777" w:rsidR="000376F8" w:rsidRPr="000376F8" w:rsidRDefault="000376F8" w:rsidP="000376F8">
            <w:pPr>
              <w:rPr>
                <w:lang w:val="en-US"/>
              </w:rPr>
            </w:pPr>
            <w:r w:rsidRPr="000376F8">
              <w:rPr>
                <w:i/>
                <w:iCs/>
                <w:lang w:val="en-US"/>
              </w:rPr>
              <w:t>Wealth and happiness revisited. Growing wealth of nations does go with greater happiness</w:t>
            </w:r>
            <w:r w:rsidRPr="000376F8">
              <w:rPr>
                <w:lang w:val="en-US"/>
              </w:rPr>
              <w:br/>
              <w:t>Social Indicators Research, vol. 64, 2003, pp 1-27</w:t>
            </w:r>
            <w:r w:rsidRPr="000376F8">
              <w:rPr>
                <w:lang w:val="en-US"/>
              </w:rPr>
              <w:br/>
              <w:t>With Michael Hagerty</w:t>
            </w:r>
          </w:p>
        </w:tc>
        <w:tc>
          <w:tcPr>
            <w:tcW w:w="750" w:type="pct"/>
            <w:tcBorders>
              <w:top w:val="outset" w:sz="6" w:space="0" w:color="auto"/>
              <w:left w:val="outset" w:sz="6" w:space="0" w:color="auto"/>
              <w:bottom w:val="outset" w:sz="6" w:space="0" w:color="auto"/>
              <w:right w:val="outset" w:sz="6" w:space="0" w:color="auto"/>
            </w:tcBorders>
            <w:hideMark/>
          </w:tcPr>
          <w:p w14:paraId="0E8ED002" w14:textId="77777777" w:rsidR="000376F8" w:rsidRPr="000376F8" w:rsidRDefault="000376F8" w:rsidP="000376F8">
            <w:hyperlink r:id="rId2506" w:history="1">
              <w:r w:rsidRPr="000376F8">
                <w:rPr>
                  <w:rStyle w:val="Hyperlink"/>
                  <w:b/>
                  <w:bCs/>
                </w:rPr>
                <w:t>abstract</w:t>
              </w:r>
            </w:hyperlink>
            <w:r w:rsidRPr="000376F8">
              <w:br/>
            </w:r>
            <w:hyperlink r:id="rId2507" w:tgtFrame="_top" w:history="1">
              <w:r w:rsidRPr="000376F8">
                <w:rPr>
                  <w:rStyle w:val="Hyperlink"/>
                  <w:b/>
                  <w:bCs/>
                </w:rPr>
                <w:t>full text</w:t>
              </w:r>
            </w:hyperlink>
          </w:p>
        </w:tc>
      </w:tr>
      <w:tr w:rsidR="000376F8" w:rsidRPr="000376F8" w14:paraId="1B8EE9B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B8D2067" w14:textId="77777777" w:rsidR="000376F8" w:rsidRPr="000376F8" w:rsidRDefault="000376F8" w:rsidP="000376F8">
            <w:r w:rsidRPr="000376F8">
              <w:t>2003d</w:t>
            </w:r>
          </w:p>
        </w:tc>
        <w:tc>
          <w:tcPr>
            <w:tcW w:w="3850" w:type="pct"/>
            <w:tcBorders>
              <w:top w:val="outset" w:sz="6" w:space="0" w:color="auto"/>
              <w:left w:val="outset" w:sz="6" w:space="0" w:color="auto"/>
              <w:bottom w:val="outset" w:sz="6" w:space="0" w:color="auto"/>
              <w:right w:val="outset" w:sz="6" w:space="0" w:color="auto"/>
            </w:tcBorders>
            <w:hideMark/>
          </w:tcPr>
          <w:p w14:paraId="20210B6D" w14:textId="77777777" w:rsidR="000376F8" w:rsidRPr="000376F8" w:rsidRDefault="000376F8" w:rsidP="000376F8">
            <w:r w:rsidRPr="000376F8">
              <w:rPr>
                <w:i/>
                <w:iCs/>
                <w:lang w:val="de-DE"/>
              </w:rPr>
              <w:t>Happiness</w:t>
            </w:r>
            <w:r w:rsidRPr="000376F8">
              <w:rPr>
                <w:lang w:val="de-DE"/>
              </w:rPr>
              <w:br/>
              <w:t>The Psychologist, vol. 16, nr. 3, pp 128-9</w:t>
            </w:r>
          </w:p>
        </w:tc>
        <w:tc>
          <w:tcPr>
            <w:tcW w:w="750" w:type="pct"/>
            <w:tcBorders>
              <w:top w:val="outset" w:sz="6" w:space="0" w:color="auto"/>
              <w:left w:val="outset" w:sz="6" w:space="0" w:color="auto"/>
              <w:bottom w:val="outset" w:sz="6" w:space="0" w:color="auto"/>
              <w:right w:val="outset" w:sz="6" w:space="0" w:color="auto"/>
            </w:tcBorders>
            <w:hideMark/>
          </w:tcPr>
          <w:p w14:paraId="2EC01FC1" w14:textId="77777777" w:rsidR="000376F8" w:rsidRPr="000376F8" w:rsidRDefault="000376F8" w:rsidP="000376F8">
            <w:hyperlink r:id="rId2508" w:tgtFrame="_top" w:history="1">
              <w:r w:rsidRPr="000376F8">
                <w:rPr>
                  <w:rStyle w:val="Hyperlink"/>
                  <w:b/>
                  <w:bCs/>
                </w:rPr>
                <w:t>full text</w:t>
              </w:r>
            </w:hyperlink>
          </w:p>
        </w:tc>
      </w:tr>
      <w:tr w:rsidR="000376F8" w:rsidRPr="000376F8" w14:paraId="5935F907"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4A8A03E" w14:textId="77777777" w:rsidR="000376F8" w:rsidRPr="000376F8" w:rsidRDefault="000376F8" w:rsidP="000376F8">
            <w:r w:rsidRPr="000376F8">
              <w:t>2003c</w:t>
            </w:r>
          </w:p>
        </w:tc>
        <w:tc>
          <w:tcPr>
            <w:tcW w:w="3850" w:type="pct"/>
            <w:tcBorders>
              <w:top w:val="outset" w:sz="6" w:space="0" w:color="auto"/>
              <w:left w:val="outset" w:sz="6" w:space="0" w:color="auto"/>
              <w:bottom w:val="outset" w:sz="6" w:space="0" w:color="auto"/>
              <w:right w:val="outset" w:sz="6" w:space="0" w:color="auto"/>
            </w:tcBorders>
            <w:hideMark/>
          </w:tcPr>
          <w:p w14:paraId="64183C0B" w14:textId="77777777" w:rsidR="000376F8" w:rsidRPr="000376F8" w:rsidRDefault="000376F8" w:rsidP="000376F8">
            <w:pPr>
              <w:rPr>
                <w:lang w:val="en-US"/>
              </w:rPr>
            </w:pPr>
            <w:r w:rsidRPr="000376F8">
              <w:rPr>
                <w:i/>
                <w:iCs/>
                <w:lang w:val="en-US"/>
              </w:rPr>
              <w:t>Hedonism and happiness</w:t>
            </w:r>
            <w:r w:rsidRPr="000376F8">
              <w:rPr>
                <w:lang w:val="en-US"/>
              </w:rPr>
              <w:br/>
              <w:t>Journal of Happiness Studies, vol. 4, pp 437-457, ISSN 1389-4978</w:t>
            </w:r>
          </w:p>
        </w:tc>
        <w:tc>
          <w:tcPr>
            <w:tcW w:w="750" w:type="pct"/>
            <w:tcBorders>
              <w:top w:val="outset" w:sz="6" w:space="0" w:color="auto"/>
              <w:left w:val="outset" w:sz="6" w:space="0" w:color="auto"/>
              <w:bottom w:val="outset" w:sz="6" w:space="0" w:color="auto"/>
              <w:right w:val="outset" w:sz="6" w:space="0" w:color="auto"/>
            </w:tcBorders>
            <w:hideMark/>
          </w:tcPr>
          <w:p w14:paraId="10C463D1" w14:textId="77777777" w:rsidR="000376F8" w:rsidRPr="000376F8" w:rsidRDefault="000376F8" w:rsidP="000376F8">
            <w:hyperlink r:id="rId2509" w:history="1">
              <w:r w:rsidRPr="000376F8">
                <w:rPr>
                  <w:rStyle w:val="Hyperlink"/>
                  <w:b/>
                  <w:bCs/>
                </w:rPr>
                <w:t>abstract</w:t>
              </w:r>
            </w:hyperlink>
            <w:r w:rsidRPr="000376F8">
              <w:br/>
            </w:r>
            <w:hyperlink r:id="rId2510" w:tgtFrame="_top" w:history="1">
              <w:r w:rsidRPr="000376F8">
                <w:rPr>
                  <w:rStyle w:val="Hyperlink"/>
                  <w:b/>
                  <w:bCs/>
                </w:rPr>
                <w:t>full text</w:t>
              </w:r>
            </w:hyperlink>
          </w:p>
        </w:tc>
      </w:tr>
      <w:tr w:rsidR="000376F8" w:rsidRPr="000376F8" w14:paraId="6C0EF42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69F72EA" w14:textId="77777777" w:rsidR="000376F8" w:rsidRPr="000376F8" w:rsidRDefault="000376F8" w:rsidP="000376F8">
            <w:r w:rsidRPr="000376F8">
              <w:t>2003b</w:t>
            </w:r>
          </w:p>
        </w:tc>
        <w:tc>
          <w:tcPr>
            <w:tcW w:w="3850" w:type="pct"/>
            <w:tcBorders>
              <w:top w:val="outset" w:sz="6" w:space="0" w:color="auto"/>
              <w:left w:val="outset" w:sz="6" w:space="0" w:color="auto"/>
              <w:bottom w:val="outset" w:sz="6" w:space="0" w:color="auto"/>
              <w:right w:val="outset" w:sz="6" w:space="0" w:color="auto"/>
            </w:tcBorders>
            <w:hideMark/>
          </w:tcPr>
          <w:p w14:paraId="2E0827AB" w14:textId="77777777" w:rsidR="000376F8" w:rsidRPr="000376F8" w:rsidRDefault="000376F8" w:rsidP="000376F8">
            <w:pPr>
              <w:rPr>
                <w:lang w:val="en-US"/>
              </w:rPr>
            </w:pPr>
            <w:r w:rsidRPr="000376F8">
              <w:rPr>
                <w:i/>
                <w:iCs/>
                <w:lang w:val="en-US"/>
              </w:rPr>
              <w:t>Arts of living</w:t>
            </w:r>
            <w:r w:rsidRPr="000376F8">
              <w:rPr>
                <w:lang w:val="en-US"/>
              </w:rPr>
              <w:br/>
              <w:t>Journal of Happiness Studies, vol. 4, pp 373-384, ISSN 1389-4978</w:t>
            </w:r>
          </w:p>
        </w:tc>
        <w:tc>
          <w:tcPr>
            <w:tcW w:w="750" w:type="pct"/>
            <w:tcBorders>
              <w:top w:val="outset" w:sz="6" w:space="0" w:color="auto"/>
              <w:left w:val="outset" w:sz="6" w:space="0" w:color="auto"/>
              <w:bottom w:val="outset" w:sz="6" w:space="0" w:color="auto"/>
              <w:right w:val="outset" w:sz="6" w:space="0" w:color="auto"/>
            </w:tcBorders>
            <w:hideMark/>
          </w:tcPr>
          <w:p w14:paraId="09E6887E" w14:textId="77777777" w:rsidR="000376F8" w:rsidRPr="000376F8" w:rsidRDefault="000376F8" w:rsidP="000376F8">
            <w:hyperlink r:id="rId2511" w:history="1">
              <w:r w:rsidRPr="000376F8">
                <w:rPr>
                  <w:rStyle w:val="Hyperlink"/>
                  <w:b/>
                  <w:bCs/>
                </w:rPr>
                <w:t>abstract</w:t>
              </w:r>
            </w:hyperlink>
            <w:r w:rsidRPr="000376F8">
              <w:br/>
            </w:r>
            <w:hyperlink r:id="rId2512" w:tgtFrame="_top" w:history="1">
              <w:r w:rsidRPr="000376F8">
                <w:rPr>
                  <w:rStyle w:val="Hyperlink"/>
                  <w:b/>
                  <w:bCs/>
                </w:rPr>
                <w:t>full text</w:t>
              </w:r>
            </w:hyperlink>
          </w:p>
        </w:tc>
      </w:tr>
      <w:tr w:rsidR="000376F8" w:rsidRPr="000376F8" w14:paraId="74B66E3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4BA8193" w14:textId="77777777" w:rsidR="000376F8" w:rsidRPr="000376F8" w:rsidRDefault="000376F8" w:rsidP="000376F8">
            <w:r w:rsidRPr="000376F8">
              <w:t>2003a</w:t>
            </w:r>
          </w:p>
        </w:tc>
        <w:tc>
          <w:tcPr>
            <w:tcW w:w="3850" w:type="pct"/>
            <w:tcBorders>
              <w:top w:val="outset" w:sz="6" w:space="0" w:color="auto"/>
              <w:left w:val="outset" w:sz="6" w:space="0" w:color="auto"/>
              <w:bottom w:val="outset" w:sz="6" w:space="0" w:color="auto"/>
              <w:right w:val="outset" w:sz="6" w:space="0" w:color="auto"/>
            </w:tcBorders>
            <w:hideMark/>
          </w:tcPr>
          <w:p w14:paraId="5209976E" w14:textId="77777777" w:rsidR="000376F8" w:rsidRPr="000376F8" w:rsidRDefault="000376F8" w:rsidP="000376F8">
            <w:pPr>
              <w:rPr>
                <w:lang w:val="en-US"/>
              </w:rPr>
            </w:pPr>
            <w:r w:rsidRPr="000376F8">
              <w:rPr>
                <w:i/>
                <w:iCs/>
                <w:lang w:val="en-US"/>
              </w:rPr>
              <w:t>Notions of Art-of-Living. Introduction to this special issue</w:t>
            </w:r>
            <w:r w:rsidRPr="000376F8">
              <w:rPr>
                <w:lang w:val="en-US"/>
              </w:rPr>
              <w:br/>
              <w:t>Journal of Happiness Studies, vol. 4, pp 345-349, ISSN 1389-4978</w:t>
            </w:r>
          </w:p>
        </w:tc>
        <w:tc>
          <w:tcPr>
            <w:tcW w:w="750" w:type="pct"/>
            <w:tcBorders>
              <w:top w:val="outset" w:sz="6" w:space="0" w:color="auto"/>
              <w:left w:val="outset" w:sz="6" w:space="0" w:color="auto"/>
              <w:bottom w:val="outset" w:sz="6" w:space="0" w:color="auto"/>
              <w:right w:val="outset" w:sz="6" w:space="0" w:color="auto"/>
            </w:tcBorders>
            <w:hideMark/>
          </w:tcPr>
          <w:p w14:paraId="5503252F" w14:textId="77777777" w:rsidR="000376F8" w:rsidRPr="000376F8" w:rsidRDefault="000376F8" w:rsidP="000376F8">
            <w:hyperlink r:id="rId2513" w:tgtFrame="_top" w:history="1">
              <w:r w:rsidRPr="000376F8">
                <w:rPr>
                  <w:rStyle w:val="Hyperlink"/>
                  <w:b/>
                  <w:bCs/>
                </w:rPr>
                <w:t>full text</w:t>
              </w:r>
            </w:hyperlink>
          </w:p>
        </w:tc>
      </w:tr>
      <w:tr w:rsidR="000376F8" w:rsidRPr="000D43FC" w14:paraId="281F001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5AE19C8" w14:textId="77777777" w:rsidR="000376F8" w:rsidRPr="000376F8" w:rsidRDefault="000376F8" w:rsidP="000376F8">
            <w:r w:rsidRPr="000376F8">
              <w:t>2002f</w:t>
            </w:r>
          </w:p>
        </w:tc>
        <w:tc>
          <w:tcPr>
            <w:tcW w:w="3850" w:type="pct"/>
            <w:tcBorders>
              <w:top w:val="outset" w:sz="6" w:space="0" w:color="auto"/>
              <w:left w:val="outset" w:sz="6" w:space="0" w:color="auto"/>
              <w:bottom w:val="outset" w:sz="6" w:space="0" w:color="auto"/>
              <w:right w:val="outset" w:sz="6" w:space="0" w:color="auto"/>
            </w:tcBorders>
            <w:hideMark/>
          </w:tcPr>
          <w:p w14:paraId="531FC853"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Social Indicators Research, 2002, vol 58, pp 33-45, ISSN 0303-8300</w:t>
            </w:r>
            <w:r w:rsidRPr="000376F8">
              <w:rPr>
                <w:lang w:val="en-US"/>
              </w:rPr>
              <w:br/>
              <w:t>Also published in: Hagerty M.R., Vogel, J., &amp; Moller, V. (eds.) ‘Assessing quality of life and living conditions to guide national policy. The state of the art’,  Social Indicators Research Series, vol. 11, pp 33-45, Kluwer Academic, 2002, Dordrecht, Netherlands, ISBN 1-4020-0727-2</w:t>
            </w:r>
          </w:p>
        </w:tc>
        <w:tc>
          <w:tcPr>
            <w:tcW w:w="750" w:type="pct"/>
            <w:tcBorders>
              <w:top w:val="outset" w:sz="6" w:space="0" w:color="auto"/>
              <w:left w:val="outset" w:sz="6" w:space="0" w:color="auto"/>
              <w:bottom w:val="outset" w:sz="6" w:space="0" w:color="auto"/>
              <w:right w:val="outset" w:sz="6" w:space="0" w:color="auto"/>
            </w:tcBorders>
            <w:hideMark/>
          </w:tcPr>
          <w:p w14:paraId="0554FA9D" w14:textId="77777777" w:rsidR="000376F8" w:rsidRPr="000376F8" w:rsidRDefault="000376F8" w:rsidP="000376F8">
            <w:pPr>
              <w:rPr>
                <w:lang w:val="en-US"/>
              </w:rPr>
            </w:pPr>
            <w:hyperlink r:id="rId2514" w:history="1">
              <w:r w:rsidRPr="000376F8">
                <w:rPr>
                  <w:rStyle w:val="Hyperlink"/>
                  <w:b/>
                  <w:bCs/>
                  <w:lang w:val="en-US"/>
                </w:rPr>
                <w:t>abstrac in English</w:t>
              </w:r>
            </w:hyperlink>
            <w:r w:rsidRPr="000376F8">
              <w:rPr>
                <w:lang w:val="en-US"/>
              </w:rPr>
              <w:br/>
            </w:r>
            <w:hyperlink r:id="rId2515" w:history="1">
              <w:r w:rsidRPr="000376F8">
                <w:rPr>
                  <w:rStyle w:val="Hyperlink"/>
                  <w:b/>
                  <w:bCs/>
                  <w:lang w:val="en-US"/>
                </w:rPr>
                <w:t>abstract in Spanish</w:t>
              </w:r>
            </w:hyperlink>
            <w:r w:rsidRPr="000376F8">
              <w:rPr>
                <w:lang w:val="en-US"/>
              </w:rPr>
              <w:br/>
            </w:r>
            <w:hyperlink r:id="rId2516" w:tgtFrame="_top" w:history="1">
              <w:r w:rsidRPr="000376F8">
                <w:rPr>
                  <w:rStyle w:val="Hyperlink"/>
                  <w:b/>
                  <w:bCs/>
                  <w:lang w:val="en-US"/>
                </w:rPr>
                <w:t>full text in English</w:t>
              </w:r>
            </w:hyperlink>
          </w:p>
        </w:tc>
      </w:tr>
      <w:tr w:rsidR="000376F8" w:rsidRPr="000D43FC" w14:paraId="2D4A936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852A4BB" w14:textId="77777777" w:rsidR="000376F8" w:rsidRPr="000376F8" w:rsidRDefault="000376F8" w:rsidP="000376F8">
            <w:r w:rsidRPr="000376F8">
              <w:t>2002e</w:t>
            </w:r>
          </w:p>
        </w:tc>
        <w:tc>
          <w:tcPr>
            <w:tcW w:w="3850" w:type="pct"/>
            <w:tcBorders>
              <w:top w:val="outset" w:sz="6" w:space="0" w:color="auto"/>
              <w:left w:val="outset" w:sz="6" w:space="0" w:color="auto"/>
              <w:bottom w:val="outset" w:sz="6" w:space="0" w:color="auto"/>
              <w:right w:val="outset" w:sz="6" w:space="0" w:color="auto"/>
            </w:tcBorders>
            <w:hideMark/>
          </w:tcPr>
          <w:p w14:paraId="25866CE2" w14:textId="77777777" w:rsidR="000376F8" w:rsidRPr="000376F8" w:rsidRDefault="000376F8" w:rsidP="000376F8">
            <w:pPr>
              <w:rPr>
                <w:lang w:val="en-US"/>
              </w:rPr>
            </w:pPr>
            <w:r w:rsidRPr="000376F8">
              <w:rPr>
                <w:i/>
                <w:iCs/>
              </w:rPr>
              <w:t>Het grootste geluk voor het grootste aantal. Geluk als richtsnoer voor beleid.</w:t>
            </w:r>
            <w:r w:rsidRPr="000376F8">
              <w:br/>
            </w:r>
            <w:r w:rsidRPr="000376F8">
              <w:rPr>
                <w:lang w:val="en-US"/>
              </w:rPr>
              <w:t>(The greatest happiness for the greatest number. Happiness as a policy goal)</w:t>
            </w:r>
            <w:r w:rsidRPr="000376F8">
              <w:rPr>
                <w:lang w:val="en-US"/>
              </w:rPr>
              <w:br/>
              <w:t>Inaugural lecture Erasmus University, 31-5-2002</w:t>
            </w:r>
          </w:p>
        </w:tc>
        <w:tc>
          <w:tcPr>
            <w:tcW w:w="750" w:type="pct"/>
            <w:tcBorders>
              <w:top w:val="outset" w:sz="6" w:space="0" w:color="auto"/>
              <w:left w:val="outset" w:sz="6" w:space="0" w:color="auto"/>
              <w:bottom w:val="outset" w:sz="6" w:space="0" w:color="auto"/>
              <w:right w:val="outset" w:sz="6" w:space="0" w:color="auto"/>
            </w:tcBorders>
            <w:hideMark/>
          </w:tcPr>
          <w:p w14:paraId="310BD080" w14:textId="77777777" w:rsidR="000376F8" w:rsidRPr="000376F8" w:rsidRDefault="000376F8" w:rsidP="000376F8">
            <w:pPr>
              <w:rPr>
                <w:lang w:val="en-US"/>
              </w:rPr>
            </w:pPr>
            <w:hyperlink r:id="rId2517" w:history="1">
              <w:r w:rsidRPr="000376F8">
                <w:rPr>
                  <w:rStyle w:val="Hyperlink"/>
                  <w:b/>
                  <w:bCs/>
                  <w:lang w:val="en-US"/>
                </w:rPr>
                <w:t>abstract</w:t>
              </w:r>
            </w:hyperlink>
            <w:hyperlink r:id="rId2518" w:tgtFrame="_top" w:history="1">
              <w:r w:rsidRPr="000376F8">
                <w:rPr>
                  <w:rStyle w:val="Hyperlink"/>
                  <w:b/>
                  <w:bCs/>
                  <w:lang w:val="en-US"/>
                </w:rPr>
                <w:br/>
                <w:t>full text in Dutch</w:t>
              </w:r>
            </w:hyperlink>
          </w:p>
        </w:tc>
      </w:tr>
      <w:tr w:rsidR="000376F8" w:rsidRPr="000376F8" w14:paraId="466E285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1055BD1" w14:textId="77777777" w:rsidR="000376F8" w:rsidRPr="000376F8" w:rsidRDefault="000376F8" w:rsidP="000376F8">
            <w:r w:rsidRPr="000376F8">
              <w:t>2002d</w:t>
            </w:r>
          </w:p>
        </w:tc>
        <w:tc>
          <w:tcPr>
            <w:tcW w:w="3850" w:type="pct"/>
            <w:tcBorders>
              <w:top w:val="outset" w:sz="6" w:space="0" w:color="auto"/>
              <w:left w:val="outset" w:sz="6" w:space="0" w:color="auto"/>
              <w:bottom w:val="outset" w:sz="6" w:space="0" w:color="auto"/>
              <w:right w:val="outset" w:sz="6" w:space="0" w:color="auto"/>
            </w:tcBorders>
            <w:hideMark/>
          </w:tcPr>
          <w:p w14:paraId="65A01766" w14:textId="77777777" w:rsidR="000376F8" w:rsidRPr="000376F8" w:rsidRDefault="000376F8" w:rsidP="000376F8">
            <w:pPr>
              <w:rPr>
                <w:lang w:val="en-US"/>
              </w:rPr>
            </w:pPr>
            <w:r w:rsidRPr="000376F8">
              <w:rPr>
                <w:i/>
                <w:iCs/>
                <w:lang w:val="en-US"/>
              </w:rPr>
              <w:t>Feminine values and happy life-expectancy in nations</w:t>
            </w:r>
            <w:r w:rsidRPr="000376F8">
              <w:rPr>
                <w:lang w:val="en-US"/>
              </w:rPr>
              <w:br/>
              <w:t>Together with W.A. Arrindell</w:t>
            </w:r>
            <w:r w:rsidRPr="000376F8">
              <w:rPr>
                <w:lang w:val="en-US"/>
              </w:rPr>
              <w:br/>
              <w:t>Personality and Individual Differences, vol. 33, pp 803-813</w:t>
            </w:r>
          </w:p>
        </w:tc>
        <w:tc>
          <w:tcPr>
            <w:tcW w:w="750" w:type="pct"/>
            <w:tcBorders>
              <w:top w:val="outset" w:sz="6" w:space="0" w:color="auto"/>
              <w:left w:val="outset" w:sz="6" w:space="0" w:color="auto"/>
              <w:bottom w:val="outset" w:sz="6" w:space="0" w:color="auto"/>
              <w:right w:val="outset" w:sz="6" w:space="0" w:color="auto"/>
            </w:tcBorders>
            <w:hideMark/>
          </w:tcPr>
          <w:p w14:paraId="49AE7FEB" w14:textId="77777777" w:rsidR="000376F8" w:rsidRPr="000376F8" w:rsidRDefault="000376F8" w:rsidP="000376F8">
            <w:hyperlink r:id="rId2519" w:history="1">
              <w:r w:rsidRPr="000376F8">
                <w:rPr>
                  <w:rStyle w:val="Hyperlink"/>
                  <w:b/>
                  <w:bCs/>
                </w:rPr>
                <w:t>abstract</w:t>
              </w:r>
            </w:hyperlink>
            <w:r w:rsidRPr="000376F8">
              <w:br/>
            </w:r>
            <w:hyperlink r:id="rId2520" w:tgtFrame="_top" w:history="1">
              <w:r w:rsidRPr="000376F8">
                <w:rPr>
                  <w:rStyle w:val="Hyperlink"/>
                  <w:b/>
                  <w:bCs/>
                </w:rPr>
                <w:t>full text</w:t>
              </w:r>
            </w:hyperlink>
          </w:p>
        </w:tc>
      </w:tr>
      <w:tr w:rsidR="000376F8" w:rsidRPr="000376F8" w14:paraId="11C9BCA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B0FA1BA" w14:textId="77777777" w:rsidR="000376F8" w:rsidRPr="000376F8" w:rsidRDefault="000376F8" w:rsidP="000376F8">
            <w:r w:rsidRPr="000376F8">
              <w:lastRenderedPageBreak/>
              <w:t>2002c</w:t>
            </w:r>
          </w:p>
        </w:tc>
        <w:tc>
          <w:tcPr>
            <w:tcW w:w="3850" w:type="pct"/>
            <w:tcBorders>
              <w:top w:val="outset" w:sz="6" w:space="0" w:color="auto"/>
              <w:left w:val="outset" w:sz="6" w:space="0" w:color="auto"/>
              <w:bottom w:val="outset" w:sz="6" w:space="0" w:color="auto"/>
              <w:right w:val="outset" w:sz="6" w:space="0" w:color="auto"/>
            </w:tcBorders>
            <w:hideMark/>
          </w:tcPr>
          <w:p w14:paraId="71BC0E8B" w14:textId="77777777" w:rsidR="000376F8" w:rsidRPr="000376F8" w:rsidRDefault="000376F8" w:rsidP="000376F8">
            <w:r w:rsidRPr="000376F8">
              <w:rPr>
                <w:i/>
                <w:iCs/>
              </w:rPr>
              <w:t>Bevrijde seks; tijd, cultuur en geluk</w:t>
            </w:r>
            <w:r w:rsidRPr="000376F8">
              <w:br/>
              <w:t>De Psycholoog, juli/augustus 2002, vol. 42, pp 377-382, ISSN 0033-3115</w:t>
            </w:r>
          </w:p>
        </w:tc>
        <w:tc>
          <w:tcPr>
            <w:tcW w:w="750" w:type="pct"/>
            <w:tcBorders>
              <w:top w:val="outset" w:sz="6" w:space="0" w:color="auto"/>
              <w:left w:val="outset" w:sz="6" w:space="0" w:color="auto"/>
              <w:bottom w:val="outset" w:sz="6" w:space="0" w:color="auto"/>
              <w:right w:val="outset" w:sz="6" w:space="0" w:color="auto"/>
            </w:tcBorders>
            <w:hideMark/>
          </w:tcPr>
          <w:p w14:paraId="5686F09E" w14:textId="77777777" w:rsidR="000376F8" w:rsidRPr="000376F8" w:rsidRDefault="000376F8" w:rsidP="000376F8">
            <w:hyperlink r:id="rId2521" w:tgtFrame="_top" w:history="1">
              <w:r w:rsidRPr="000376F8">
                <w:rPr>
                  <w:rStyle w:val="Hyperlink"/>
                  <w:b/>
                  <w:bCs/>
                </w:rPr>
                <w:t>full text in Dutch</w:t>
              </w:r>
            </w:hyperlink>
          </w:p>
        </w:tc>
      </w:tr>
      <w:tr w:rsidR="000376F8" w:rsidRPr="000376F8" w14:paraId="6A19051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3566786" w14:textId="77777777" w:rsidR="000376F8" w:rsidRPr="000376F8" w:rsidRDefault="000376F8" w:rsidP="000376F8">
            <w:r w:rsidRPr="000376F8">
              <w:t>2002b</w:t>
            </w:r>
          </w:p>
        </w:tc>
        <w:tc>
          <w:tcPr>
            <w:tcW w:w="3850" w:type="pct"/>
            <w:tcBorders>
              <w:top w:val="outset" w:sz="6" w:space="0" w:color="auto"/>
              <w:left w:val="outset" w:sz="6" w:space="0" w:color="auto"/>
              <w:bottom w:val="outset" w:sz="6" w:space="0" w:color="auto"/>
              <w:right w:val="outset" w:sz="6" w:space="0" w:color="auto"/>
            </w:tcBorders>
            <w:hideMark/>
          </w:tcPr>
          <w:p w14:paraId="24CE3CE6" w14:textId="77777777" w:rsidR="000376F8" w:rsidRPr="000376F8" w:rsidRDefault="000376F8" w:rsidP="000376F8">
            <w:r w:rsidRPr="000376F8">
              <w:rPr>
                <w:i/>
                <w:iCs/>
                <w:lang w:val="en-US"/>
              </w:rPr>
              <w:t>The units of utility</w:t>
            </w:r>
            <w:r w:rsidRPr="000376F8">
              <w:rPr>
                <w:lang w:val="en-US"/>
              </w:rPr>
              <w:t xml:space="preserve">. Comment to Clarck, A.E. &amp; Oswald, A.J., 'A simple statistical method for measuring how life-events affect happiness'. </w:t>
            </w:r>
            <w:r w:rsidRPr="000376F8">
              <w:t>International Journal of Epidemiology, vol. 31, pp 1144-1146</w:t>
            </w:r>
          </w:p>
        </w:tc>
        <w:tc>
          <w:tcPr>
            <w:tcW w:w="750" w:type="pct"/>
            <w:tcBorders>
              <w:top w:val="outset" w:sz="6" w:space="0" w:color="auto"/>
              <w:left w:val="outset" w:sz="6" w:space="0" w:color="auto"/>
              <w:bottom w:val="outset" w:sz="6" w:space="0" w:color="auto"/>
              <w:right w:val="outset" w:sz="6" w:space="0" w:color="auto"/>
            </w:tcBorders>
            <w:hideMark/>
          </w:tcPr>
          <w:p w14:paraId="17030665" w14:textId="77777777" w:rsidR="000376F8" w:rsidRPr="000376F8" w:rsidRDefault="000376F8" w:rsidP="000376F8">
            <w:hyperlink r:id="rId2522" w:tgtFrame="_top" w:history="1">
              <w:r w:rsidRPr="000376F8">
                <w:rPr>
                  <w:rStyle w:val="Hyperlink"/>
                  <w:b/>
                  <w:bCs/>
                </w:rPr>
                <w:t>full text</w:t>
              </w:r>
            </w:hyperlink>
          </w:p>
        </w:tc>
      </w:tr>
      <w:tr w:rsidR="000376F8" w:rsidRPr="000D43FC" w14:paraId="41D81B3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CE435BD" w14:textId="77777777" w:rsidR="000376F8" w:rsidRPr="000376F8" w:rsidRDefault="000376F8" w:rsidP="000376F8">
            <w:r w:rsidRPr="000376F8">
              <w:t>2002a</w:t>
            </w:r>
          </w:p>
        </w:tc>
        <w:tc>
          <w:tcPr>
            <w:tcW w:w="3850" w:type="pct"/>
            <w:tcBorders>
              <w:top w:val="outset" w:sz="6" w:space="0" w:color="auto"/>
              <w:left w:val="outset" w:sz="6" w:space="0" w:color="auto"/>
              <w:bottom w:val="outset" w:sz="6" w:space="0" w:color="auto"/>
              <w:right w:val="outset" w:sz="6" w:space="0" w:color="auto"/>
            </w:tcBorders>
            <w:hideMark/>
          </w:tcPr>
          <w:p w14:paraId="39EE8853" w14:textId="77777777" w:rsidR="000376F8" w:rsidRPr="000376F8" w:rsidRDefault="000376F8" w:rsidP="000376F8">
            <w:pPr>
              <w:rPr>
                <w:lang w:val="de-DE"/>
              </w:rPr>
            </w:pPr>
            <w:r w:rsidRPr="000376F8">
              <w:rPr>
                <w:i/>
                <w:iCs/>
                <w:lang w:val="en-US"/>
              </w:rPr>
              <w:t xml:space="preserve">Return of inequality in moderns society? </w:t>
            </w:r>
            <w:r w:rsidRPr="000376F8">
              <w:rPr>
                <w:i/>
                <w:iCs/>
                <w:lang w:val="de-DE"/>
              </w:rPr>
              <w:t>Trends in dispersion of lifesatisfaction in EU-nations 1973-1996</w:t>
            </w:r>
            <w:r w:rsidRPr="000376F8">
              <w:rPr>
                <w:lang w:val="de-DE"/>
              </w:rPr>
              <w:br/>
              <w:t>Published in German in: Wolfgang Glatzer, Roland Habich, Karl Ulrich Maier (Hrgs.), 'Socialer Wandel und Gesellschaftliche Dauerbeobachtung. Festschrift für Wolfgang Zapf’, Leske + Bundrich, 2002 Opladen, Deutschland, ISBN  3-8100-3368-5, pp 273-294</w:t>
            </w:r>
          </w:p>
        </w:tc>
        <w:tc>
          <w:tcPr>
            <w:tcW w:w="750" w:type="pct"/>
            <w:tcBorders>
              <w:top w:val="outset" w:sz="6" w:space="0" w:color="auto"/>
              <w:left w:val="outset" w:sz="6" w:space="0" w:color="auto"/>
              <w:bottom w:val="outset" w:sz="6" w:space="0" w:color="auto"/>
              <w:right w:val="outset" w:sz="6" w:space="0" w:color="auto"/>
            </w:tcBorders>
            <w:hideMark/>
          </w:tcPr>
          <w:p w14:paraId="0EF0AAE0" w14:textId="77777777" w:rsidR="000376F8" w:rsidRPr="000376F8" w:rsidRDefault="000376F8" w:rsidP="000376F8">
            <w:pPr>
              <w:rPr>
                <w:lang w:val="en-US"/>
              </w:rPr>
            </w:pPr>
            <w:hyperlink r:id="rId2523" w:history="1">
              <w:r w:rsidRPr="000376F8">
                <w:rPr>
                  <w:rStyle w:val="Hyperlink"/>
                  <w:b/>
                  <w:bCs/>
                  <w:lang w:val="en-US"/>
                </w:rPr>
                <w:t>abstract in English</w:t>
              </w:r>
            </w:hyperlink>
            <w:r w:rsidRPr="000376F8">
              <w:rPr>
                <w:lang w:val="en-US"/>
              </w:rPr>
              <w:br/>
            </w:r>
            <w:hyperlink r:id="rId2524" w:history="1">
              <w:r w:rsidRPr="000376F8">
                <w:rPr>
                  <w:rStyle w:val="Hyperlink"/>
                  <w:b/>
                  <w:bCs/>
                  <w:lang w:val="en-US"/>
                </w:rPr>
                <w:t>abstract in German</w:t>
              </w:r>
            </w:hyperlink>
            <w:r w:rsidRPr="000376F8">
              <w:rPr>
                <w:lang w:val="en-US"/>
              </w:rPr>
              <w:br/>
            </w:r>
            <w:hyperlink r:id="rId2525" w:tgtFrame="_top" w:history="1">
              <w:r w:rsidRPr="000376F8">
                <w:rPr>
                  <w:rStyle w:val="Hyperlink"/>
                  <w:b/>
                  <w:bCs/>
                  <w:lang w:val="en-US"/>
                </w:rPr>
                <w:t>full text in English</w:t>
              </w:r>
            </w:hyperlink>
            <w:r w:rsidRPr="000376F8">
              <w:rPr>
                <w:lang w:val="en-US"/>
              </w:rPr>
              <w:br/>
            </w:r>
            <w:hyperlink r:id="rId2526" w:tgtFrame="_top" w:history="1">
              <w:r w:rsidRPr="000376F8">
                <w:rPr>
                  <w:rStyle w:val="Hyperlink"/>
                  <w:b/>
                  <w:bCs/>
                  <w:lang w:val="en-US"/>
                </w:rPr>
                <w:t>full text in German</w:t>
              </w:r>
            </w:hyperlink>
          </w:p>
        </w:tc>
      </w:tr>
      <w:tr w:rsidR="000376F8" w:rsidRPr="000D43FC" w14:paraId="0F98710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A9987B1" w14:textId="77777777" w:rsidR="000376F8" w:rsidRPr="000376F8" w:rsidRDefault="000376F8" w:rsidP="000376F8">
            <w:r w:rsidRPr="000376F8">
              <w:t>2001e</w:t>
            </w:r>
          </w:p>
        </w:tc>
        <w:tc>
          <w:tcPr>
            <w:tcW w:w="3850" w:type="pct"/>
            <w:tcBorders>
              <w:top w:val="outset" w:sz="6" w:space="0" w:color="auto"/>
              <w:left w:val="outset" w:sz="6" w:space="0" w:color="auto"/>
              <w:bottom w:val="outset" w:sz="6" w:space="0" w:color="auto"/>
              <w:right w:val="outset" w:sz="6" w:space="0" w:color="auto"/>
            </w:tcBorders>
            <w:hideMark/>
          </w:tcPr>
          <w:p w14:paraId="0EF7624D" w14:textId="77777777" w:rsidR="000376F8" w:rsidRPr="000376F8" w:rsidRDefault="000376F8" w:rsidP="000376F8">
            <w:pPr>
              <w:rPr>
                <w:lang w:val="es-ES"/>
              </w:rPr>
            </w:pPr>
            <w:r w:rsidRPr="000376F8">
              <w:rPr>
                <w:i/>
                <w:iCs/>
                <w:lang w:val="en-US"/>
              </w:rPr>
              <w:t>Qualità della vita e felicità: non proprio la stressa cosa</w:t>
            </w:r>
            <w:r w:rsidRPr="000376F8">
              <w:rPr>
                <w:lang w:val="en-US"/>
              </w:rPr>
              <w:br/>
              <w:t>(Quality-of-life and happiness: Not quite the same)</w:t>
            </w:r>
            <w:r w:rsidRPr="000376F8">
              <w:rPr>
                <w:lang w:val="en-US"/>
              </w:rPr>
              <w:br/>
              <w:t xml:space="preserve">In: G. DeGirolamo et al (eds.) </w:t>
            </w:r>
            <w:r w:rsidRPr="000376F8">
              <w:rPr>
                <w:lang w:val="es-ES"/>
              </w:rPr>
              <w:t>'Salute e qualità della vita', WHO and Centro Scientifico Editore, Torino, Italia, pp 67-95</w:t>
            </w:r>
          </w:p>
        </w:tc>
        <w:tc>
          <w:tcPr>
            <w:tcW w:w="750" w:type="pct"/>
            <w:tcBorders>
              <w:top w:val="outset" w:sz="6" w:space="0" w:color="auto"/>
              <w:left w:val="outset" w:sz="6" w:space="0" w:color="auto"/>
              <w:bottom w:val="outset" w:sz="6" w:space="0" w:color="auto"/>
              <w:right w:val="outset" w:sz="6" w:space="0" w:color="auto"/>
            </w:tcBorders>
            <w:hideMark/>
          </w:tcPr>
          <w:p w14:paraId="4382E503" w14:textId="77777777" w:rsidR="000376F8" w:rsidRPr="000376F8" w:rsidRDefault="000376F8" w:rsidP="000376F8">
            <w:pPr>
              <w:rPr>
                <w:lang w:val="en-US"/>
              </w:rPr>
            </w:pPr>
            <w:hyperlink r:id="rId2527" w:history="1">
              <w:r w:rsidRPr="000376F8">
                <w:rPr>
                  <w:rStyle w:val="Hyperlink"/>
                  <w:b/>
                  <w:bCs/>
                  <w:lang w:val="en-US"/>
                </w:rPr>
                <w:t>abstract in English</w:t>
              </w:r>
            </w:hyperlink>
            <w:r w:rsidRPr="000376F8">
              <w:rPr>
                <w:lang w:val="en-US"/>
              </w:rPr>
              <w:br/>
            </w:r>
            <w:hyperlink r:id="rId2528" w:tgtFrame="_top" w:history="1">
              <w:r w:rsidRPr="000376F8">
                <w:rPr>
                  <w:rStyle w:val="Hyperlink"/>
                  <w:b/>
                  <w:bCs/>
                  <w:lang w:val="en-US"/>
                </w:rPr>
                <w:t>full text in English</w:t>
              </w:r>
            </w:hyperlink>
            <w:r w:rsidRPr="000376F8">
              <w:rPr>
                <w:lang w:val="en-US"/>
              </w:rPr>
              <w:br/>
            </w:r>
            <w:hyperlink r:id="rId2529" w:tgtFrame="_top" w:history="1">
              <w:r w:rsidRPr="000376F8">
                <w:rPr>
                  <w:rStyle w:val="Hyperlink"/>
                  <w:b/>
                  <w:bCs/>
                  <w:lang w:val="en-US"/>
                </w:rPr>
                <w:t>full text in Italian</w:t>
              </w:r>
            </w:hyperlink>
            <w:r w:rsidRPr="000376F8">
              <w:rPr>
                <w:lang w:val="en-US"/>
              </w:rPr>
              <w:br/>
            </w:r>
            <w:hyperlink r:id="rId2530" w:tgtFrame="_top" w:history="1">
              <w:r w:rsidRPr="000376F8">
                <w:rPr>
                  <w:rStyle w:val="Hyperlink"/>
                  <w:b/>
                  <w:bCs/>
                  <w:lang w:val="en-US"/>
                </w:rPr>
                <w:t>translation in Spanish</w:t>
              </w:r>
            </w:hyperlink>
          </w:p>
        </w:tc>
      </w:tr>
      <w:tr w:rsidR="000376F8" w:rsidRPr="000376F8" w14:paraId="472D2C8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6357B60" w14:textId="77777777" w:rsidR="000376F8" w:rsidRPr="000376F8" w:rsidRDefault="000376F8" w:rsidP="000376F8">
            <w:r w:rsidRPr="000376F8">
              <w:t>2001d</w:t>
            </w:r>
          </w:p>
        </w:tc>
        <w:tc>
          <w:tcPr>
            <w:tcW w:w="3850" w:type="pct"/>
            <w:tcBorders>
              <w:top w:val="outset" w:sz="6" w:space="0" w:color="auto"/>
              <w:left w:val="outset" w:sz="6" w:space="0" w:color="auto"/>
              <w:bottom w:val="outset" w:sz="6" w:space="0" w:color="auto"/>
              <w:right w:val="outset" w:sz="6" w:space="0" w:color="auto"/>
            </w:tcBorders>
            <w:hideMark/>
          </w:tcPr>
          <w:p w14:paraId="2CCAFD8C" w14:textId="77777777" w:rsidR="000376F8" w:rsidRPr="000376F8" w:rsidRDefault="000376F8" w:rsidP="000376F8">
            <w:pPr>
              <w:rPr>
                <w:lang w:val="en-US"/>
              </w:rPr>
            </w:pPr>
            <w:r w:rsidRPr="000376F8">
              <w:rPr>
                <w:i/>
                <w:iCs/>
                <w:lang w:val="en-US"/>
              </w:rPr>
              <w:t>Hedonism and happiness</w:t>
            </w:r>
            <w:r w:rsidRPr="000376F8">
              <w:rPr>
                <w:lang w:val="en-US"/>
              </w:rPr>
              <w:br/>
              <w:t>Proceedings of the 7</w:t>
            </w:r>
            <w:r w:rsidRPr="000376F8">
              <w:rPr>
                <w:vertAlign w:val="superscript"/>
                <w:lang w:val="en-US"/>
              </w:rPr>
              <w:t>th</w:t>
            </w:r>
            <w:r w:rsidRPr="000376F8">
              <w:rPr>
                <w:lang w:val="en-US"/>
              </w:rPr>
              <w:t> ARISE Symposium ‘The Senses, Pleasure and Health’, October 7-10, 2002 Nice, France, Associates for Research Into The Science of Enjoyment, London, pp 121-136 </w:t>
            </w:r>
            <w:r w:rsidRPr="000376F8">
              <w:rPr>
                <w:b/>
                <w:bCs/>
                <w:i/>
                <w:iCs/>
                <w:lang w:val="en-US"/>
              </w:rPr>
              <w:t> </w:t>
            </w:r>
          </w:p>
        </w:tc>
        <w:tc>
          <w:tcPr>
            <w:tcW w:w="750" w:type="pct"/>
            <w:tcBorders>
              <w:top w:val="outset" w:sz="6" w:space="0" w:color="auto"/>
              <w:left w:val="outset" w:sz="6" w:space="0" w:color="auto"/>
              <w:bottom w:val="outset" w:sz="6" w:space="0" w:color="auto"/>
              <w:right w:val="outset" w:sz="6" w:space="0" w:color="auto"/>
            </w:tcBorders>
            <w:hideMark/>
          </w:tcPr>
          <w:p w14:paraId="026DBE60" w14:textId="77777777" w:rsidR="000376F8" w:rsidRPr="000376F8" w:rsidRDefault="000376F8" w:rsidP="000376F8">
            <w:hyperlink r:id="rId2531" w:history="1">
              <w:r w:rsidRPr="000376F8">
                <w:rPr>
                  <w:rStyle w:val="Hyperlink"/>
                  <w:b/>
                  <w:bCs/>
                </w:rPr>
                <w:t>abstract</w:t>
              </w:r>
            </w:hyperlink>
            <w:r w:rsidRPr="000376F8">
              <w:br/>
            </w:r>
            <w:hyperlink r:id="rId2532" w:tgtFrame="_top" w:history="1">
              <w:r w:rsidRPr="000376F8">
                <w:rPr>
                  <w:rStyle w:val="Hyperlink"/>
                  <w:b/>
                  <w:bCs/>
                </w:rPr>
                <w:t>full text</w:t>
              </w:r>
            </w:hyperlink>
          </w:p>
        </w:tc>
      </w:tr>
      <w:tr w:rsidR="000376F8" w:rsidRPr="000376F8" w14:paraId="60F75E6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B125E70" w14:textId="77777777" w:rsidR="000376F8" w:rsidRPr="000376F8" w:rsidRDefault="000376F8" w:rsidP="000376F8">
            <w:r w:rsidRPr="000376F8">
              <w:t>2001c</w:t>
            </w:r>
          </w:p>
        </w:tc>
        <w:tc>
          <w:tcPr>
            <w:tcW w:w="3850" w:type="pct"/>
            <w:tcBorders>
              <w:top w:val="outset" w:sz="6" w:space="0" w:color="auto"/>
              <w:left w:val="outset" w:sz="6" w:space="0" w:color="auto"/>
              <w:bottom w:val="outset" w:sz="6" w:space="0" w:color="auto"/>
              <w:right w:val="outset" w:sz="6" w:space="0" w:color="auto"/>
            </w:tcBorders>
            <w:hideMark/>
          </w:tcPr>
          <w:p w14:paraId="7ABDB0EC" w14:textId="77777777" w:rsidR="000376F8" w:rsidRPr="000376F8" w:rsidRDefault="000376F8" w:rsidP="000376F8">
            <w:pPr>
              <w:rPr>
                <w:lang w:val="en-US"/>
              </w:rPr>
            </w:pPr>
            <w:r w:rsidRPr="000376F8">
              <w:rPr>
                <w:i/>
                <w:iCs/>
                <w:lang w:val="en-US"/>
              </w:rPr>
              <w:t>Are the Russians as unhappy as they say they are? Comparability of self-reports across nations</w:t>
            </w:r>
            <w:r w:rsidRPr="000376F8">
              <w:rPr>
                <w:lang w:val="en-US"/>
              </w:rPr>
              <w:br/>
              <w:t>Journal of Happiness Studies, 2001, vol. 2, pp 111-136</w:t>
            </w:r>
          </w:p>
        </w:tc>
        <w:tc>
          <w:tcPr>
            <w:tcW w:w="750" w:type="pct"/>
            <w:tcBorders>
              <w:top w:val="outset" w:sz="6" w:space="0" w:color="auto"/>
              <w:left w:val="outset" w:sz="6" w:space="0" w:color="auto"/>
              <w:bottom w:val="outset" w:sz="6" w:space="0" w:color="auto"/>
              <w:right w:val="outset" w:sz="6" w:space="0" w:color="auto"/>
            </w:tcBorders>
            <w:hideMark/>
          </w:tcPr>
          <w:p w14:paraId="5A393D74" w14:textId="77777777" w:rsidR="000376F8" w:rsidRPr="000376F8" w:rsidRDefault="000376F8" w:rsidP="000376F8">
            <w:hyperlink r:id="rId2533" w:history="1">
              <w:r w:rsidRPr="000376F8">
                <w:rPr>
                  <w:rStyle w:val="Hyperlink"/>
                  <w:b/>
                  <w:bCs/>
                </w:rPr>
                <w:t>abstract</w:t>
              </w:r>
            </w:hyperlink>
            <w:r w:rsidRPr="000376F8">
              <w:br/>
            </w:r>
            <w:hyperlink r:id="rId2534" w:tgtFrame="_top" w:history="1">
              <w:r w:rsidRPr="000376F8">
                <w:rPr>
                  <w:rStyle w:val="Hyperlink"/>
                  <w:b/>
                  <w:bCs/>
                </w:rPr>
                <w:t>full text</w:t>
              </w:r>
            </w:hyperlink>
          </w:p>
        </w:tc>
      </w:tr>
      <w:tr w:rsidR="000376F8" w:rsidRPr="000376F8" w14:paraId="3184B42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CECCE3D" w14:textId="77777777" w:rsidR="000376F8" w:rsidRPr="000376F8" w:rsidRDefault="000376F8" w:rsidP="000376F8">
            <w:r w:rsidRPr="000376F8">
              <w:t>2001b</w:t>
            </w:r>
          </w:p>
        </w:tc>
        <w:tc>
          <w:tcPr>
            <w:tcW w:w="3850" w:type="pct"/>
            <w:tcBorders>
              <w:top w:val="outset" w:sz="6" w:space="0" w:color="auto"/>
              <w:left w:val="outset" w:sz="6" w:space="0" w:color="auto"/>
              <w:bottom w:val="outset" w:sz="6" w:space="0" w:color="auto"/>
              <w:right w:val="outset" w:sz="6" w:space="0" w:color="auto"/>
            </w:tcBorders>
            <w:hideMark/>
          </w:tcPr>
          <w:p w14:paraId="73B0BE91" w14:textId="77777777" w:rsidR="000376F8" w:rsidRPr="000376F8" w:rsidRDefault="000376F8" w:rsidP="000376F8">
            <w:pPr>
              <w:rPr>
                <w:lang w:val="de-DE"/>
              </w:rPr>
            </w:pPr>
            <w:r w:rsidRPr="000376F8">
              <w:rPr>
                <w:i/>
                <w:iCs/>
                <w:lang w:val="en-US"/>
              </w:rPr>
              <w:t>Happiness in societ</w:t>
            </w:r>
            <w:r w:rsidRPr="000376F8">
              <w:rPr>
                <w:lang w:val="en-US"/>
              </w:rPr>
              <w:t>y</w:t>
            </w:r>
            <w:r w:rsidRPr="000376F8">
              <w:rPr>
                <w:lang w:val="en-US"/>
              </w:rPr>
              <w:br/>
              <w:t xml:space="preserve">In: Jutta Allmendinger (Hrsg.) </w:t>
            </w:r>
            <w:r w:rsidRPr="000376F8">
              <w:rPr>
                <w:lang w:val="de-DE"/>
              </w:rPr>
              <w:t>'Gute Gesellschaft? Verhandlungen des 30en Kongresses der Deutschen Gesellschaft für Soziologie', Opladen 2001, Leske + Budrich, pp 1265-1314</w:t>
            </w:r>
          </w:p>
        </w:tc>
        <w:tc>
          <w:tcPr>
            <w:tcW w:w="750" w:type="pct"/>
            <w:tcBorders>
              <w:top w:val="outset" w:sz="6" w:space="0" w:color="auto"/>
              <w:left w:val="outset" w:sz="6" w:space="0" w:color="auto"/>
              <w:bottom w:val="outset" w:sz="6" w:space="0" w:color="auto"/>
              <w:right w:val="outset" w:sz="6" w:space="0" w:color="auto"/>
            </w:tcBorders>
            <w:hideMark/>
          </w:tcPr>
          <w:p w14:paraId="5E8BBAA8" w14:textId="77777777" w:rsidR="000376F8" w:rsidRPr="000376F8" w:rsidRDefault="000376F8" w:rsidP="000376F8">
            <w:hyperlink r:id="rId2535" w:history="1">
              <w:r w:rsidRPr="000376F8">
                <w:rPr>
                  <w:rStyle w:val="Hyperlink"/>
                  <w:b/>
                  <w:bCs/>
                </w:rPr>
                <w:t>abstract</w:t>
              </w:r>
            </w:hyperlink>
            <w:r w:rsidRPr="000376F8">
              <w:br/>
            </w:r>
            <w:hyperlink r:id="rId2536" w:tgtFrame="_top" w:history="1">
              <w:r w:rsidRPr="000376F8">
                <w:rPr>
                  <w:rStyle w:val="Hyperlink"/>
                  <w:b/>
                  <w:bCs/>
                </w:rPr>
                <w:t>full text</w:t>
              </w:r>
            </w:hyperlink>
          </w:p>
        </w:tc>
      </w:tr>
      <w:tr w:rsidR="000376F8" w:rsidRPr="000376F8" w14:paraId="4729101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AFFC59C" w14:textId="77777777" w:rsidR="000376F8" w:rsidRPr="000376F8" w:rsidRDefault="000376F8" w:rsidP="000376F8">
            <w:r w:rsidRPr="000376F8">
              <w:t>2001a</w:t>
            </w:r>
          </w:p>
        </w:tc>
        <w:tc>
          <w:tcPr>
            <w:tcW w:w="3850" w:type="pct"/>
            <w:tcBorders>
              <w:top w:val="outset" w:sz="6" w:space="0" w:color="auto"/>
              <w:left w:val="outset" w:sz="6" w:space="0" w:color="auto"/>
              <w:bottom w:val="outset" w:sz="6" w:space="0" w:color="auto"/>
              <w:right w:val="outset" w:sz="6" w:space="0" w:color="auto"/>
            </w:tcBorders>
            <w:hideMark/>
          </w:tcPr>
          <w:p w14:paraId="514CC72A" w14:textId="77777777" w:rsidR="000376F8" w:rsidRPr="000376F8" w:rsidRDefault="000376F8" w:rsidP="000376F8">
            <w:pPr>
              <w:rPr>
                <w:lang w:val="en-US"/>
              </w:rPr>
            </w:pPr>
            <w:r w:rsidRPr="000376F8">
              <w:rPr>
                <w:i/>
                <w:iCs/>
                <w:lang w:val="en-US"/>
              </w:rPr>
              <w:t>What we know about happiness</w:t>
            </w:r>
            <w:r w:rsidRPr="000376F8">
              <w:rPr>
                <w:lang w:val="en-US"/>
              </w:rPr>
              <w:br/>
              <w:t>Paper presented at the dialogue on 'Gross National Happiness', Woudschoten, Zeist, Netherlands, January 14-15, 2001</w:t>
            </w:r>
          </w:p>
        </w:tc>
        <w:tc>
          <w:tcPr>
            <w:tcW w:w="750" w:type="pct"/>
            <w:tcBorders>
              <w:top w:val="outset" w:sz="6" w:space="0" w:color="auto"/>
              <w:left w:val="outset" w:sz="6" w:space="0" w:color="auto"/>
              <w:bottom w:val="outset" w:sz="6" w:space="0" w:color="auto"/>
              <w:right w:val="outset" w:sz="6" w:space="0" w:color="auto"/>
            </w:tcBorders>
            <w:hideMark/>
          </w:tcPr>
          <w:p w14:paraId="098179C4" w14:textId="77777777" w:rsidR="000376F8" w:rsidRPr="000376F8" w:rsidRDefault="000376F8" w:rsidP="000376F8">
            <w:hyperlink r:id="rId2537" w:history="1">
              <w:r w:rsidRPr="000376F8">
                <w:rPr>
                  <w:rStyle w:val="Hyperlink"/>
                  <w:b/>
                  <w:bCs/>
                </w:rPr>
                <w:t>abstract</w:t>
              </w:r>
            </w:hyperlink>
            <w:r w:rsidRPr="000376F8">
              <w:br/>
            </w:r>
            <w:hyperlink r:id="rId2538" w:tgtFrame="_top" w:history="1">
              <w:r w:rsidRPr="000376F8">
                <w:rPr>
                  <w:rStyle w:val="Hyperlink"/>
                  <w:b/>
                  <w:bCs/>
                </w:rPr>
                <w:t>full text</w:t>
              </w:r>
            </w:hyperlink>
          </w:p>
        </w:tc>
      </w:tr>
      <w:tr w:rsidR="000376F8" w:rsidRPr="000376F8" w14:paraId="3E08CF1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5A6167" w14:textId="77777777" w:rsidR="000376F8" w:rsidRPr="000376F8" w:rsidRDefault="000376F8" w:rsidP="000376F8">
            <w:r w:rsidRPr="000376F8">
              <w:lastRenderedPageBreak/>
              <w:t>2000k</w:t>
            </w:r>
          </w:p>
        </w:tc>
        <w:tc>
          <w:tcPr>
            <w:tcW w:w="0" w:type="auto"/>
            <w:tcBorders>
              <w:top w:val="outset" w:sz="6" w:space="0" w:color="auto"/>
              <w:left w:val="outset" w:sz="6" w:space="0" w:color="auto"/>
              <w:bottom w:val="outset" w:sz="6" w:space="0" w:color="auto"/>
              <w:right w:val="outset" w:sz="6" w:space="0" w:color="auto"/>
            </w:tcBorders>
            <w:hideMark/>
          </w:tcPr>
          <w:p w14:paraId="5F575E3E" w14:textId="77777777" w:rsidR="000376F8" w:rsidRPr="000376F8" w:rsidRDefault="000376F8" w:rsidP="000376F8">
            <w:pPr>
              <w:rPr>
                <w:lang w:val="en-US"/>
              </w:rPr>
            </w:pPr>
            <w:r w:rsidRPr="000376F8">
              <w:rPr>
                <w:i/>
                <w:iCs/>
                <w:lang w:val="en-US"/>
              </w:rPr>
              <w:t>Views on happiness in early sociology: Introduction to this special issue</w:t>
            </w:r>
            <w:r w:rsidRPr="000376F8">
              <w:rPr>
                <w:lang w:val="en-US"/>
              </w:rPr>
              <w:br/>
              <w:t>Journal of Happiness Studies, 1, pp 419-421</w:t>
            </w:r>
          </w:p>
        </w:tc>
        <w:tc>
          <w:tcPr>
            <w:tcW w:w="0" w:type="auto"/>
            <w:tcBorders>
              <w:top w:val="outset" w:sz="6" w:space="0" w:color="auto"/>
              <w:left w:val="outset" w:sz="6" w:space="0" w:color="auto"/>
              <w:bottom w:val="outset" w:sz="6" w:space="0" w:color="auto"/>
              <w:right w:val="outset" w:sz="6" w:space="0" w:color="auto"/>
            </w:tcBorders>
            <w:hideMark/>
          </w:tcPr>
          <w:p w14:paraId="35C768B6" w14:textId="77777777" w:rsidR="000376F8" w:rsidRPr="000376F8" w:rsidRDefault="000376F8" w:rsidP="000376F8">
            <w:hyperlink r:id="rId2539" w:history="1">
              <w:r w:rsidRPr="000376F8">
                <w:rPr>
                  <w:rStyle w:val="Hyperlink"/>
                  <w:b/>
                  <w:bCs/>
                </w:rPr>
                <w:t>full text</w:t>
              </w:r>
            </w:hyperlink>
          </w:p>
        </w:tc>
      </w:tr>
      <w:tr w:rsidR="000376F8" w:rsidRPr="000D43FC" w14:paraId="3378D22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2FD1E9C" w14:textId="77777777" w:rsidR="000376F8" w:rsidRPr="000376F8" w:rsidRDefault="000376F8" w:rsidP="000376F8">
            <w:r w:rsidRPr="000376F8">
              <w:t>2000j</w:t>
            </w:r>
          </w:p>
        </w:tc>
        <w:tc>
          <w:tcPr>
            <w:tcW w:w="3850" w:type="pct"/>
            <w:tcBorders>
              <w:top w:val="outset" w:sz="6" w:space="0" w:color="auto"/>
              <w:left w:val="outset" w:sz="6" w:space="0" w:color="auto"/>
              <w:bottom w:val="outset" w:sz="6" w:space="0" w:color="auto"/>
              <w:right w:val="outset" w:sz="6" w:space="0" w:color="auto"/>
            </w:tcBorders>
            <w:hideMark/>
          </w:tcPr>
          <w:p w14:paraId="738C3989"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Procedings 3rd international conference of the International Society for Quality of Life Studies in Gerona Spain, 2000, Casas, F. &amp; Saurina C. (eds.), Universitat de Girona, Institut de Recerca sobre Qualitat de Vida, ISBN 84-8458-125-X, 2001, pp 807-817</w:t>
            </w:r>
          </w:p>
        </w:tc>
        <w:tc>
          <w:tcPr>
            <w:tcW w:w="750" w:type="pct"/>
            <w:tcBorders>
              <w:top w:val="outset" w:sz="6" w:space="0" w:color="auto"/>
              <w:left w:val="outset" w:sz="6" w:space="0" w:color="auto"/>
              <w:bottom w:val="outset" w:sz="6" w:space="0" w:color="auto"/>
              <w:right w:val="outset" w:sz="6" w:space="0" w:color="auto"/>
            </w:tcBorders>
            <w:hideMark/>
          </w:tcPr>
          <w:p w14:paraId="65882824" w14:textId="77777777" w:rsidR="000376F8" w:rsidRPr="000376F8" w:rsidRDefault="000376F8" w:rsidP="000376F8">
            <w:pPr>
              <w:rPr>
                <w:lang w:val="en-US"/>
              </w:rPr>
            </w:pPr>
            <w:hyperlink r:id="rId2540" w:history="1">
              <w:r w:rsidRPr="000376F8">
                <w:rPr>
                  <w:rStyle w:val="Hyperlink"/>
                  <w:b/>
                  <w:bCs/>
                  <w:lang w:val="en-US"/>
                </w:rPr>
                <w:t>abstract in English</w:t>
              </w:r>
            </w:hyperlink>
            <w:r w:rsidRPr="000376F8">
              <w:rPr>
                <w:lang w:val="en-US"/>
              </w:rPr>
              <w:br/>
            </w:r>
            <w:hyperlink r:id="rId2541" w:history="1">
              <w:r w:rsidRPr="000376F8">
                <w:rPr>
                  <w:rStyle w:val="Hyperlink"/>
                  <w:b/>
                  <w:bCs/>
                  <w:lang w:val="en-US"/>
                </w:rPr>
                <w:t>abstract in Spanish</w:t>
              </w:r>
            </w:hyperlink>
            <w:r w:rsidRPr="000376F8">
              <w:rPr>
                <w:lang w:val="en-US"/>
              </w:rPr>
              <w:br/>
            </w:r>
            <w:hyperlink r:id="rId2542" w:tgtFrame="_top" w:history="1">
              <w:r w:rsidRPr="000376F8">
                <w:rPr>
                  <w:rStyle w:val="Hyperlink"/>
                  <w:b/>
                  <w:bCs/>
                  <w:lang w:val="en-US"/>
                </w:rPr>
                <w:t>full text in English</w:t>
              </w:r>
            </w:hyperlink>
          </w:p>
        </w:tc>
      </w:tr>
      <w:tr w:rsidR="000376F8" w:rsidRPr="000D43FC" w14:paraId="7B1572E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D2323A5" w14:textId="77777777" w:rsidR="000376F8" w:rsidRPr="000376F8" w:rsidRDefault="000376F8" w:rsidP="000376F8">
            <w:r w:rsidRPr="000376F8">
              <w:t>2000i</w:t>
            </w:r>
          </w:p>
        </w:tc>
        <w:tc>
          <w:tcPr>
            <w:tcW w:w="3850" w:type="pct"/>
            <w:tcBorders>
              <w:top w:val="outset" w:sz="6" w:space="0" w:color="auto"/>
              <w:left w:val="outset" w:sz="6" w:space="0" w:color="auto"/>
              <w:bottom w:val="outset" w:sz="6" w:space="0" w:color="auto"/>
              <w:right w:val="outset" w:sz="6" w:space="0" w:color="auto"/>
            </w:tcBorders>
            <w:hideMark/>
          </w:tcPr>
          <w:p w14:paraId="081B45FD" w14:textId="77777777" w:rsidR="000376F8" w:rsidRPr="000376F8" w:rsidRDefault="000376F8" w:rsidP="000376F8">
            <w:r w:rsidRPr="000376F8">
              <w:rPr>
                <w:i/>
                <w:iCs/>
              </w:rPr>
              <w:t>Leefbaarheid: betekenissen en meetmethoden</w:t>
            </w:r>
            <w:r w:rsidRPr="000376F8">
              <w:br/>
              <w:t>Rapport voor Ministerie WVS</w:t>
            </w:r>
          </w:p>
        </w:tc>
        <w:tc>
          <w:tcPr>
            <w:tcW w:w="750" w:type="pct"/>
            <w:tcBorders>
              <w:top w:val="outset" w:sz="6" w:space="0" w:color="auto"/>
              <w:left w:val="outset" w:sz="6" w:space="0" w:color="auto"/>
              <w:bottom w:val="outset" w:sz="6" w:space="0" w:color="auto"/>
              <w:right w:val="outset" w:sz="6" w:space="0" w:color="auto"/>
            </w:tcBorders>
            <w:hideMark/>
          </w:tcPr>
          <w:p w14:paraId="1958B49C" w14:textId="77777777" w:rsidR="000376F8" w:rsidRPr="000376F8" w:rsidRDefault="000376F8" w:rsidP="000376F8">
            <w:pPr>
              <w:rPr>
                <w:lang w:val="en-US"/>
              </w:rPr>
            </w:pPr>
            <w:hyperlink r:id="rId2543" w:history="1">
              <w:r w:rsidRPr="000376F8">
                <w:rPr>
                  <w:rStyle w:val="Hyperlink"/>
                  <w:b/>
                  <w:bCs/>
                  <w:lang w:val="en-US"/>
                </w:rPr>
                <w:t>abstract in Dutch</w:t>
              </w:r>
            </w:hyperlink>
            <w:r w:rsidRPr="000376F8">
              <w:rPr>
                <w:lang w:val="en-US"/>
              </w:rPr>
              <w:br/>
            </w:r>
            <w:hyperlink r:id="rId2544" w:tgtFrame="_top" w:history="1">
              <w:r w:rsidRPr="000376F8">
                <w:rPr>
                  <w:rStyle w:val="Hyperlink"/>
                  <w:b/>
                  <w:bCs/>
                  <w:lang w:val="en-US"/>
                </w:rPr>
                <w:t>full text</w:t>
              </w:r>
            </w:hyperlink>
          </w:p>
        </w:tc>
      </w:tr>
      <w:tr w:rsidR="000376F8" w:rsidRPr="000376F8" w14:paraId="17F7D76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0E5E489" w14:textId="77777777" w:rsidR="000376F8" w:rsidRPr="000376F8" w:rsidRDefault="000376F8" w:rsidP="000376F8">
            <w:r w:rsidRPr="000376F8">
              <w:t>2000h</w:t>
            </w:r>
          </w:p>
        </w:tc>
        <w:tc>
          <w:tcPr>
            <w:tcW w:w="3850" w:type="pct"/>
            <w:tcBorders>
              <w:top w:val="outset" w:sz="6" w:space="0" w:color="auto"/>
              <w:left w:val="outset" w:sz="6" w:space="0" w:color="auto"/>
              <w:bottom w:val="outset" w:sz="6" w:space="0" w:color="auto"/>
              <w:right w:val="outset" w:sz="6" w:space="0" w:color="auto"/>
            </w:tcBorders>
            <w:hideMark/>
          </w:tcPr>
          <w:p w14:paraId="0E7CFC5E" w14:textId="77777777" w:rsidR="000376F8" w:rsidRPr="000376F8" w:rsidRDefault="000376F8" w:rsidP="000376F8">
            <w:r w:rsidRPr="000376F8">
              <w:rPr>
                <w:i/>
                <w:iCs/>
              </w:rPr>
              <w:t>Beeld van geluk in wetenschap en bellettrie</w:t>
            </w:r>
            <w:r w:rsidRPr="000376F8">
              <w:br/>
              <w:t>Bericht aan de vrienden van de Jan Campert-Stichting, nr. 16, mei 2000, pp 20-29 </w:t>
            </w:r>
          </w:p>
        </w:tc>
        <w:tc>
          <w:tcPr>
            <w:tcW w:w="750" w:type="pct"/>
            <w:tcBorders>
              <w:top w:val="outset" w:sz="6" w:space="0" w:color="auto"/>
              <w:left w:val="outset" w:sz="6" w:space="0" w:color="auto"/>
              <w:bottom w:val="outset" w:sz="6" w:space="0" w:color="auto"/>
              <w:right w:val="outset" w:sz="6" w:space="0" w:color="auto"/>
            </w:tcBorders>
            <w:hideMark/>
          </w:tcPr>
          <w:p w14:paraId="6BEA5626" w14:textId="77777777" w:rsidR="000376F8" w:rsidRPr="000376F8" w:rsidRDefault="000376F8" w:rsidP="000376F8">
            <w:hyperlink r:id="rId2545" w:tgtFrame="_top" w:history="1">
              <w:r w:rsidRPr="000376F8">
                <w:rPr>
                  <w:rStyle w:val="Hyperlink"/>
                  <w:b/>
                  <w:bCs/>
                </w:rPr>
                <w:t>full text</w:t>
              </w:r>
            </w:hyperlink>
          </w:p>
        </w:tc>
      </w:tr>
      <w:tr w:rsidR="000376F8" w:rsidRPr="000D43FC" w14:paraId="681E29E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A0F08FF" w14:textId="77777777" w:rsidR="000376F8" w:rsidRPr="000376F8" w:rsidRDefault="000376F8" w:rsidP="000376F8">
            <w:r w:rsidRPr="000376F8">
              <w:t>2000g</w:t>
            </w:r>
          </w:p>
        </w:tc>
        <w:tc>
          <w:tcPr>
            <w:tcW w:w="3850" w:type="pct"/>
            <w:tcBorders>
              <w:top w:val="outset" w:sz="6" w:space="0" w:color="auto"/>
              <w:left w:val="outset" w:sz="6" w:space="0" w:color="auto"/>
              <w:bottom w:val="outset" w:sz="6" w:space="0" w:color="auto"/>
              <w:right w:val="outset" w:sz="6" w:space="0" w:color="auto"/>
            </w:tcBorders>
            <w:hideMark/>
          </w:tcPr>
          <w:p w14:paraId="4DD8E72B" w14:textId="77777777" w:rsidR="000376F8" w:rsidRPr="000376F8" w:rsidRDefault="000376F8" w:rsidP="000376F8">
            <w:pPr>
              <w:rPr>
                <w:lang w:val="en-US"/>
              </w:rPr>
            </w:pPr>
            <w:r w:rsidRPr="000376F8">
              <w:rPr>
                <w:i/>
                <w:iCs/>
              </w:rPr>
              <w:t>Individualisme zo slecht nog niet</w:t>
            </w:r>
            <w:r w:rsidRPr="000376F8">
              <w:t xml:space="preserve">. </w:t>
            </w:r>
            <w:r w:rsidRPr="000376F8">
              <w:rPr>
                <w:lang w:val="en-US"/>
              </w:rPr>
              <w:t>(Individualism not that bad after all)</w:t>
            </w:r>
            <w:r w:rsidRPr="000376F8">
              <w:rPr>
                <w:lang w:val="en-US"/>
              </w:rPr>
              <w:br/>
              <w:t>Psychologie magazine, vol. 19, nr. 1, pp 12-15, ISSN 0167-6598</w:t>
            </w:r>
          </w:p>
        </w:tc>
        <w:tc>
          <w:tcPr>
            <w:tcW w:w="750" w:type="pct"/>
            <w:tcBorders>
              <w:top w:val="outset" w:sz="6" w:space="0" w:color="auto"/>
              <w:left w:val="outset" w:sz="6" w:space="0" w:color="auto"/>
              <w:bottom w:val="outset" w:sz="6" w:space="0" w:color="auto"/>
              <w:right w:val="outset" w:sz="6" w:space="0" w:color="auto"/>
            </w:tcBorders>
            <w:hideMark/>
          </w:tcPr>
          <w:p w14:paraId="15292FDF" w14:textId="77777777" w:rsidR="000376F8" w:rsidRPr="000376F8" w:rsidRDefault="000376F8" w:rsidP="000376F8">
            <w:pPr>
              <w:rPr>
                <w:lang w:val="en-US"/>
              </w:rPr>
            </w:pPr>
            <w:hyperlink r:id="rId2546" w:history="1">
              <w:r w:rsidRPr="000376F8">
                <w:rPr>
                  <w:rStyle w:val="Hyperlink"/>
                  <w:b/>
                  <w:bCs/>
                  <w:lang w:val="en-US"/>
                </w:rPr>
                <w:t>abstract in Dutch</w:t>
              </w:r>
            </w:hyperlink>
            <w:r w:rsidRPr="000376F8">
              <w:rPr>
                <w:lang w:val="en-US"/>
              </w:rPr>
              <w:br/>
            </w:r>
            <w:hyperlink r:id="rId2547" w:tgtFrame="_top" w:history="1">
              <w:r w:rsidRPr="000376F8">
                <w:rPr>
                  <w:rStyle w:val="Hyperlink"/>
                  <w:b/>
                  <w:bCs/>
                  <w:lang w:val="en-US"/>
                </w:rPr>
                <w:t>full text</w:t>
              </w:r>
            </w:hyperlink>
          </w:p>
        </w:tc>
      </w:tr>
      <w:tr w:rsidR="000376F8" w:rsidRPr="000D43FC" w14:paraId="4F8F087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83B0724" w14:textId="77777777" w:rsidR="000376F8" w:rsidRPr="000376F8" w:rsidRDefault="000376F8" w:rsidP="000376F8">
            <w:r w:rsidRPr="000376F8">
              <w:t>2000f</w:t>
            </w:r>
          </w:p>
        </w:tc>
        <w:tc>
          <w:tcPr>
            <w:tcW w:w="3850" w:type="pct"/>
            <w:tcBorders>
              <w:top w:val="outset" w:sz="6" w:space="0" w:color="auto"/>
              <w:left w:val="outset" w:sz="6" w:space="0" w:color="auto"/>
              <w:bottom w:val="outset" w:sz="6" w:space="0" w:color="auto"/>
              <w:right w:val="outset" w:sz="6" w:space="0" w:color="auto"/>
            </w:tcBorders>
            <w:hideMark/>
          </w:tcPr>
          <w:p w14:paraId="3B8DEA10" w14:textId="77777777" w:rsidR="000376F8" w:rsidRPr="000376F8" w:rsidRDefault="000376F8" w:rsidP="000376F8">
            <w:r w:rsidRPr="000376F8">
              <w:rPr>
                <w:i/>
                <w:iCs/>
              </w:rPr>
              <w:t>Leuk levenskunst</w:t>
            </w:r>
            <w:r w:rsidRPr="000376F8">
              <w:br/>
              <w:t>Tijdschrift voor Humanistiek, vol. 1, nr. 2, pp 13-19</w:t>
            </w:r>
            <w:r w:rsidRPr="000376F8">
              <w:br/>
              <w:t>Reprinted in Dohmen, J. (red.) 'Over de levenskunst', AMBO, Amsterdam 2002, ISBN 90263 174 25, pp 357-368</w:t>
            </w:r>
          </w:p>
        </w:tc>
        <w:tc>
          <w:tcPr>
            <w:tcW w:w="750" w:type="pct"/>
            <w:tcBorders>
              <w:top w:val="outset" w:sz="6" w:space="0" w:color="auto"/>
              <w:left w:val="outset" w:sz="6" w:space="0" w:color="auto"/>
              <w:bottom w:val="outset" w:sz="6" w:space="0" w:color="auto"/>
              <w:right w:val="outset" w:sz="6" w:space="0" w:color="auto"/>
            </w:tcBorders>
            <w:hideMark/>
          </w:tcPr>
          <w:p w14:paraId="4E593690" w14:textId="77777777" w:rsidR="000376F8" w:rsidRPr="000376F8" w:rsidRDefault="000376F8" w:rsidP="000376F8">
            <w:pPr>
              <w:rPr>
                <w:lang w:val="en-US"/>
              </w:rPr>
            </w:pPr>
            <w:hyperlink r:id="rId2548" w:history="1">
              <w:r w:rsidRPr="000376F8">
                <w:rPr>
                  <w:rStyle w:val="Hyperlink"/>
                  <w:b/>
                  <w:bCs/>
                  <w:lang w:val="en-US"/>
                </w:rPr>
                <w:t>abstract in Dutch</w:t>
              </w:r>
            </w:hyperlink>
            <w:r w:rsidRPr="000376F8">
              <w:rPr>
                <w:lang w:val="en-US"/>
              </w:rPr>
              <w:br/>
            </w:r>
            <w:hyperlink r:id="rId2549" w:tgtFrame="_top" w:history="1">
              <w:r w:rsidRPr="000376F8">
                <w:rPr>
                  <w:rStyle w:val="Hyperlink"/>
                  <w:b/>
                  <w:bCs/>
                  <w:lang w:val="en-US"/>
                </w:rPr>
                <w:t>full text</w:t>
              </w:r>
            </w:hyperlink>
          </w:p>
        </w:tc>
      </w:tr>
      <w:tr w:rsidR="000376F8" w:rsidRPr="000376F8" w14:paraId="1D97B27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D452C2D" w14:textId="77777777" w:rsidR="000376F8" w:rsidRPr="000376F8" w:rsidRDefault="000376F8" w:rsidP="000376F8">
            <w:r w:rsidRPr="000376F8">
              <w:t>2000d</w:t>
            </w:r>
          </w:p>
        </w:tc>
        <w:tc>
          <w:tcPr>
            <w:tcW w:w="3850" w:type="pct"/>
            <w:tcBorders>
              <w:top w:val="outset" w:sz="6" w:space="0" w:color="auto"/>
              <w:left w:val="outset" w:sz="6" w:space="0" w:color="auto"/>
              <w:bottom w:val="outset" w:sz="6" w:space="0" w:color="auto"/>
              <w:right w:val="outset" w:sz="6" w:space="0" w:color="auto"/>
            </w:tcBorders>
            <w:hideMark/>
          </w:tcPr>
          <w:p w14:paraId="21BC9DDB" w14:textId="77777777" w:rsidR="000376F8" w:rsidRPr="000376F8" w:rsidRDefault="000376F8" w:rsidP="000376F8">
            <w:pPr>
              <w:rPr>
                <w:lang w:val="en-US"/>
              </w:rPr>
            </w:pPr>
            <w:r w:rsidRPr="000376F8">
              <w:rPr>
                <w:i/>
                <w:iCs/>
                <w:lang w:val="en-US"/>
              </w:rPr>
              <w:t>Stability of life-satisfaction over time. Analysis of change in ranks in a national population.</w:t>
            </w:r>
            <w:r w:rsidRPr="000376F8">
              <w:rPr>
                <w:lang w:val="en-US"/>
              </w:rPr>
              <w:br/>
              <w:t>Journal Of Happiness Studies, 2000, vol. 1, pp 177-205</w:t>
            </w:r>
            <w:r w:rsidRPr="000376F8">
              <w:rPr>
                <w:lang w:val="en-US"/>
              </w:rPr>
              <w:br/>
              <w:t>Together with Joop Erhhardt and Willem Saris</w:t>
            </w:r>
          </w:p>
        </w:tc>
        <w:tc>
          <w:tcPr>
            <w:tcW w:w="750" w:type="pct"/>
            <w:tcBorders>
              <w:top w:val="outset" w:sz="6" w:space="0" w:color="auto"/>
              <w:left w:val="outset" w:sz="6" w:space="0" w:color="auto"/>
              <w:bottom w:val="outset" w:sz="6" w:space="0" w:color="auto"/>
              <w:right w:val="outset" w:sz="6" w:space="0" w:color="auto"/>
            </w:tcBorders>
            <w:hideMark/>
          </w:tcPr>
          <w:p w14:paraId="5C00966D" w14:textId="77777777" w:rsidR="000376F8" w:rsidRPr="000376F8" w:rsidRDefault="000376F8" w:rsidP="000376F8">
            <w:hyperlink r:id="rId2550" w:history="1">
              <w:r w:rsidRPr="000376F8">
                <w:rPr>
                  <w:rStyle w:val="Hyperlink"/>
                  <w:b/>
                  <w:bCs/>
                </w:rPr>
                <w:t>abstract</w:t>
              </w:r>
            </w:hyperlink>
            <w:r w:rsidRPr="000376F8">
              <w:br/>
            </w:r>
            <w:hyperlink r:id="rId2551" w:tgtFrame="_top" w:history="1">
              <w:r w:rsidRPr="000376F8">
                <w:rPr>
                  <w:rStyle w:val="Hyperlink"/>
                  <w:b/>
                  <w:bCs/>
                </w:rPr>
                <w:t>full text</w:t>
              </w:r>
            </w:hyperlink>
          </w:p>
        </w:tc>
      </w:tr>
      <w:tr w:rsidR="000376F8" w:rsidRPr="000D43FC" w14:paraId="720954E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FA60AB1" w14:textId="77777777" w:rsidR="000376F8" w:rsidRPr="000376F8" w:rsidRDefault="000376F8" w:rsidP="000376F8">
            <w:r w:rsidRPr="000376F8">
              <w:t>2000c</w:t>
            </w:r>
          </w:p>
        </w:tc>
        <w:tc>
          <w:tcPr>
            <w:tcW w:w="3850" w:type="pct"/>
            <w:tcBorders>
              <w:top w:val="outset" w:sz="6" w:space="0" w:color="auto"/>
              <w:left w:val="outset" w:sz="6" w:space="0" w:color="auto"/>
              <w:bottom w:val="outset" w:sz="6" w:space="0" w:color="auto"/>
              <w:right w:val="outset" w:sz="6" w:space="0" w:color="auto"/>
            </w:tcBorders>
            <w:hideMark/>
          </w:tcPr>
          <w:p w14:paraId="7FF5207B" w14:textId="77777777" w:rsidR="000376F8" w:rsidRPr="000376F8" w:rsidRDefault="000376F8" w:rsidP="000376F8">
            <w:pPr>
              <w:rPr>
                <w:lang w:val="en-US"/>
              </w:rPr>
            </w:pPr>
            <w:r w:rsidRPr="000376F8">
              <w:rPr>
                <w:i/>
                <w:iCs/>
                <w:lang w:val="en-US"/>
              </w:rPr>
              <w:t>The four qualities of life. Ordering concepts and measures of the good life</w:t>
            </w:r>
            <w:r w:rsidRPr="000376F8">
              <w:rPr>
                <w:lang w:val="en-US"/>
              </w:rPr>
              <w:br/>
              <w:t>Journal Of Happiness Studies, 2000, vol. 1, pp 1-39</w:t>
            </w:r>
            <w:r w:rsidRPr="000376F8">
              <w:rPr>
                <w:i/>
                <w:iCs/>
                <w:lang w:val="en-US"/>
              </w:rPr>
              <w:br/>
            </w:r>
            <w:r w:rsidRPr="000376F8">
              <w:rPr>
                <w:lang w:val="en-US"/>
              </w:rPr>
              <w:t>Shortened version reprinted in: McGillivray, M. &amp; Clarke, M. (eds.) 'Understanding Human Well-being', chapter 4, pp 74-100, United Nations University Press, New York, 2006, ISBN 92-808-1130-4.</w:t>
            </w:r>
          </w:p>
        </w:tc>
        <w:tc>
          <w:tcPr>
            <w:tcW w:w="750" w:type="pct"/>
            <w:tcBorders>
              <w:top w:val="outset" w:sz="6" w:space="0" w:color="auto"/>
              <w:left w:val="outset" w:sz="6" w:space="0" w:color="auto"/>
              <w:bottom w:val="outset" w:sz="6" w:space="0" w:color="auto"/>
              <w:right w:val="outset" w:sz="6" w:space="0" w:color="auto"/>
            </w:tcBorders>
            <w:hideMark/>
          </w:tcPr>
          <w:p w14:paraId="79EC1C5F" w14:textId="77777777" w:rsidR="000376F8" w:rsidRPr="000376F8" w:rsidRDefault="000376F8" w:rsidP="000376F8">
            <w:pPr>
              <w:rPr>
                <w:lang w:val="en-US"/>
              </w:rPr>
            </w:pPr>
            <w:hyperlink r:id="rId2552" w:history="1">
              <w:r w:rsidRPr="000376F8">
                <w:rPr>
                  <w:rStyle w:val="Hyperlink"/>
                  <w:b/>
                  <w:bCs/>
                  <w:lang w:val="en-US"/>
                </w:rPr>
                <w:t>abstract in English</w:t>
              </w:r>
            </w:hyperlink>
            <w:r w:rsidRPr="000376F8">
              <w:rPr>
                <w:lang w:val="en-US"/>
              </w:rPr>
              <w:br/>
            </w:r>
            <w:hyperlink r:id="rId2553" w:tgtFrame="_top" w:history="1">
              <w:r w:rsidRPr="000376F8">
                <w:rPr>
                  <w:rStyle w:val="Hyperlink"/>
                  <w:b/>
                  <w:bCs/>
                  <w:lang w:val="en-US"/>
                </w:rPr>
                <w:t>full text in English</w:t>
              </w:r>
            </w:hyperlink>
            <w:r w:rsidRPr="000376F8">
              <w:rPr>
                <w:lang w:val="en-US"/>
              </w:rPr>
              <w:br/>
            </w:r>
            <w:hyperlink r:id="rId2554" w:history="1">
              <w:r w:rsidRPr="000376F8">
                <w:rPr>
                  <w:rStyle w:val="Hyperlink"/>
                  <w:b/>
                  <w:bCs/>
                  <w:lang w:val="en-US"/>
                </w:rPr>
                <w:t>full text in Spanish</w:t>
              </w:r>
            </w:hyperlink>
          </w:p>
        </w:tc>
      </w:tr>
      <w:tr w:rsidR="000376F8" w:rsidRPr="000D43FC" w14:paraId="393BEDA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B0C285E" w14:textId="77777777" w:rsidR="000376F8" w:rsidRPr="000376F8" w:rsidRDefault="000376F8" w:rsidP="000376F8">
            <w:r w:rsidRPr="000376F8">
              <w:t>2000b</w:t>
            </w:r>
          </w:p>
        </w:tc>
        <w:tc>
          <w:tcPr>
            <w:tcW w:w="3850" w:type="pct"/>
            <w:tcBorders>
              <w:top w:val="outset" w:sz="6" w:space="0" w:color="auto"/>
              <w:left w:val="outset" w:sz="6" w:space="0" w:color="auto"/>
              <w:bottom w:val="outset" w:sz="6" w:space="0" w:color="auto"/>
              <w:right w:val="outset" w:sz="6" w:space="0" w:color="auto"/>
            </w:tcBorders>
            <w:hideMark/>
          </w:tcPr>
          <w:p w14:paraId="4C758C5E" w14:textId="77777777" w:rsidR="000376F8" w:rsidRPr="000376F8" w:rsidRDefault="000376F8" w:rsidP="000376F8">
            <w:pPr>
              <w:rPr>
                <w:lang w:val="en-US"/>
              </w:rPr>
            </w:pPr>
            <w:r w:rsidRPr="000376F8">
              <w:rPr>
                <w:i/>
                <w:iCs/>
                <w:lang w:val="en-US"/>
              </w:rPr>
              <w:t>Well-being in the welfare state: Level not higher, distribution not more equitable</w:t>
            </w:r>
            <w:r w:rsidRPr="000376F8">
              <w:rPr>
                <w:lang w:val="en-US"/>
              </w:rPr>
              <w:br/>
              <w:t>Journal of Comparative Policy Analysis, 2000, vol. 2, pp 91-125</w:t>
            </w:r>
          </w:p>
        </w:tc>
        <w:tc>
          <w:tcPr>
            <w:tcW w:w="750" w:type="pct"/>
            <w:tcBorders>
              <w:top w:val="outset" w:sz="6" w:space="0" w:color="auto"/>
              <w:left w:val="outset" w:sz="6" w:space="0" w:color="auto"/>
              <w:bottom w:val="outset" w:sz="6" w:space="0" w:color="auto"/>
              <w:right w:val="outset" w:sz="6" w:space="0" w:color="auto"/>
            </w:tcBorders>
            <w:hideMark/>
          </w:tcPr>
          <w:p w14:paraId="5496D37B" w14:textId="77777777" w:rsidR="000376F8" w:rsidRPr="000376F8" w:rsidRDefault="000376F8" w:rsidP="000376F8">
            <w:pPr>
              <w:rPr>
                <w:lang w:val="en-US"/>
              </w:rPr>
            </w:pPr>
            <w:hyperlink r:id="rId2555" w:history="1">
              <w:r w:rsidRPr="000376F8">
                <w:rPr>
                  <w:rStyle w:val="Hyperlink"/>
                  <w:b/>
                  <w:bCs/>
                  <w:lang w:val="en-US"/>
                </w:rPr>
                <w:t>abstract</w:t>
              </w:r>
            </w:hyperlink>
            <w:r w:rsidRPr="000376F8">
              <w:rPr>
                <w:lang w:val="en-US"/>
              </w:rPr>
              <w:br/>
            </w:r>
            <w:hyperlink r:id="rId2556" w:tgtFrame="_top" w:history="1">
              <w:r w:rsidRPr="000376F8">
                <w:rPr>
                  <w:rStyle w:val="Hyperlink"/>
                  <w:b/>
                  <w:bCs/>
                  <w:lang w:val="en-US"/>
                </w:rPr>
                <w:t>full text</w:t>
              </w:r>
            </w:hyperlink>
            <w:r w:rsidRPr="000376F8">
              <w:rPr>
                <w:lang w:val="en-US"/>
              </w:rPr>
              <w:br/>
            </w:r>
            <w:hyperlink r:id="rId2557" w:history="1">
              <w:r w:rsidRPr="000376F8">
                <w:rPr>
                  <w:rStyle w:val="Hyperlink"/>
                  <w:b/>
                  <w:bCs/>
                  <w:lang w:val="en-US"/>
                </w:rPr>
                <w:t>data matrix</w:t>
              </w:r>
            </w:hyperlink>
          </w:p>
        </w:tc>
      </w:tr>
      <w:tr w:rsidR="000376F8" w:rsidRPr="000D43FC" w14:paraId="15ACBCE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B18DC96" w14:textId="77777777" w:rsidR="000376F8" w:rsidRPr="000376F8" w:rsidRDefault="000376F8" w:rsidP="000376F8">
            <w:r w:rsidRPr="000376F8">
              <w:lastRenderedPageBreak/>
              <w:t>2000a</w:t>
            </w:r>
          </w:p>
        </w:tc>
        <w:tc>
          <w:tcPr>
            <w:tcW w:w="3850" w:type="pct"/>
            <w:tcBorders>
              <w:top w:val="outset" w:sz="6" w:space="0" w:color="auto"/>
              <w:left w:val="outset" w:sz="6" w:space="0" w:color="auto"/>
              <w:bottom w:val="outset" w:sz="6" w:space="0" w:color="auto"/>
              <w:right w:val="outset" w:sz="6" w:space="0" w:color="auto"/>
            </w:tcBorders>
            <w:hideMark/>
          </w:tcPr>
          <w:p w14:paraId="13D333D2" w14:textId="77777777" w:rsidR="000376F8" w:rsidRPr="000376F8" w:rsidRDefault="000376F8" w:rsidP="000376F8">
            <w:pPr>
              <w:rPr>
                <w:lang w:val="en-US"/>
              </w:rPr>
            </w:pPr>
            <w:r w:rsidRPr="000376F8">
              <w:rPr>
                <w:i/>
                <w:iCs/>
                <w:lang w:val="en-US"/>
              </w:rPr>
              <w:t>Freedom and happiness: a comparative study in 44 nations in the early 1990's</w:t>
            </w:r>
            <w:r w:rsidRPr="000376F8">
              <w:rPr>
                <w:lang w:val="en-US"/>
              </w:rPr>
              <w:br/>
              <w:t>Published in: Diener, E. &amp; Suh, E.M. (eds.) 'Culture and subjective wellbeing', MIT press, Cambridge, MA USA, 2000, ISBN 0 262 04182 0, pp 257-288</w:t>
            </w:r>
          </w:p>
        </w:tc>
        <w:tc>
          <w:tcPr>
            <w:tcW w:w="750" w:type="pct"/>
            <w:tcBorders>
              <w:top w:val="outset" w:sz="6" w:space="0" w:color="auto"/>
              <w:left w:val="outset" w:sz="6" w:space="0" w:color="auto"/>
              <w:bottom w:val="outset" w:sz="6" w:space="0" w:color="auto"/>
              <w:right w:val="outset" w:sz="6" w:space="0" w:color="auto"/>
            </w:tcBorders>
            <w:hideMark/>
          </w:tcPr>
          <w:p w14:paraId="2877C426" w14:textId="77777777" w:rsidR="000376F8" w:rsidRPr="000376F8" w:rsidRDefault="000376F8" w:rsidP="000376F8">
            <w:pPr>
              <w:rPr>
                <w:lang w:val="en-US"/>
              </w:rPr>
            </w:pPr>
            <w:hyperlink r:id="rId2558" w:history="1">
              <w:r w:rsidRPr="000376F8">
                <w:rPr>
                  <w:rStyle w:val="Hyperlink"/>
                  <w:b/>
                  <w:bCs/>
                  <w:lang w:val="en-US"/>
                </w:rPr>
                <w:t>abstract</w:t>
              </w:r>
            </w:hyperlink>
            <w:r w:rsidRPr="000376F8">
              <w:rPr>
                <w:lang w:val="en-US"/>
              </w:rPr>
              <w:br/>
            </w:r>
            <w:hyperlink r:id="rId2559" w:tgtFrame="_top" w:history="1">
              <w:r w:rsidRPr="000376F8">
                <w:rPr>
                  <w:rStyle w:val="Hyperlink"/>
                  <w:b/>
                  <w:bCs/>
                  <w:lang w:val="en-US"/>
                </w:rPr>
                <w:t>full text</w:t>
              </w:r>
            </w:hyperlink>
            <w:r w:rsidRPr="000376F8">
              <w:rPr>
                <w:lang w:val="en-US"/>
              </w:rPr>
              <w:br/>
            </w:r>
            <w:hyperlink r:id="rId2560" w:history="1">
              <w:r w:rsidRPr="000376F8">
                <w:rPr>
                  <w:rStyle w:val="Hyperlink"/>
                  <w:b/>
                  <w:bCs/>
                  <w:lang w:val="en-US"/>
                </w:rPr>
                <w:t>book info</w:t>
              </w:r>
            </w:hyperlink>
          </w:p>
        </w:tc>
      </w:tr>
      <w:tr w:rsidR="000376F8" w:rsidRPr="000376F8" w14:paraId="28E18879"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ED69367" w14:textId="77777777" w:rsidR="000376F8" w:rsidRPr="000376F8" w:rsidRDefault="000376F8" w:rsidP="000376F8">
            <w:r w:rsidRPr="000376F8">
              <w:rPr>
                <w:b/>
                <w:bCs/>
              </w:rPr>
              <w:t>1990s</w:t>
            </w:r>
          </w:p>
        </w:tc>
      </w:tr>
      <w:tr w:rsidR="000376F8" w:rsidRPr="000D43FC" w14:paraId="6826C96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F3D4A51" w14:textId="77777777" w:rsidR="000376F8" w:rsidRPr="000376F8" w:rsidRDefault="000376F8" w:rsidP="000376F8">
            <w:r w:rsidRPr="000376F8">
              <w:t>1999d</w:t>
            </w:r>
          </w:p>
        </w:tc>
        <w:tc>
          <w:tcPr>
            <w:tcW w:w="3850" w:type="pct"/>
            <w:tcBorders>
              <w:top w:val="outset" w:sz="6" w:space="0" w:color="auto"/>
              <w:left w:val="outset" w:sz="6" w:space="0" w:color="auto"/>
              <w:bottom w:val="outset" w:sz="6" w:space="0" w:color="auto"/>
              <w:right w:val="outset" w:sz="6" w:space="0" w:color="auto"/>
            </w:tcBorders>
            <w:hideMark/>
          </w:tcPr>
          <w:p w14:paraId="1D5906C1" w14:textId="77777777" w:rsidR="000376F8" w:rsidRPr="000376F8" w:rsidRDefault="000376F8" w:rsidP="000376F8">
            <w:r w:rsidRPr="000376F8">
              <w:rPr>
                <w:i/>
                <w:iCs/>
              </w:rPr>
              <w:t>Is langer leven nog wel leuk? Levensvoldoening van hoogbejaarden in 8 EU-landen</w:t>
            </w:r>
            <w:r w:rsidRPr="000376F8">
              <w:t>  (Lifesatisfaction of the aged in 8 EC countries)</w:t>
            </w:r>
            <w:r w:rsidRPr="000376F8">
              <w:br/>
              <w:t>Sociale wetenschappen, vol. 42, nr. 4, pp 38-62</w:t>
            </w:r>
            <w:r w:rsidRPr="000376F8">
              <w:br/>
              <w:t>With Pietrica Okma</w:t>
            </w:r>
          </w:p>
        </w:tc>
        <w:tc>
          <w:tcPr>
            <w:tcW w:w="750" w:type="pct"/>
            <w:tcBorders>
              <w:top w:val="outset" w:sz="6" w:space="0" w:color="auto"/>
              <w:left w:val="outset" w:sz="6" w:space="0" w:color="auto"/>
              <w:bottom w:val="outset" w:sz="6" w:space="0" w:color="auto"/>
              <w:right w:val="outset" w:sz="6" w:space="0" w:color="auto"/>
            </w:tcBorders>
            <w:hideMark/>
          </w:tcPr>
          <w:p w14:paraId="7B64E15E" w14:textId="77777777" w:rsidR="000376F8" w:rsidRPr="000376F8" w:rsidRDefault="000376F8" w:rsidP="000376F8">
            <w:pPr>
              <w:rPr>
                <w:lang w:val="en-US"/>
              </w:rPr>
            </w:pPr>
            <w:hyperlink r:id="rId2561" w:history="1">
              <w:r w:rsidRPr="000376F8">
                <w:rPr>
                  <w:rStyle w:val="Hyperlink"/>
                  <w:b/>
                  <w:bCs/>
                  <w:lang w:val="en-US"/>
                </w:rPr>
                <w:t>abstract in English</w:t>
              </w:r>
            </w:hyperlink>
            <w:r w:rsidRPr="000376F8">
              <w:rPr>
                <w:lang w:val="en-US"/>
              </w:rPr>
              <w:br/>
            </w:r>
            <w:hyperlink r:id="rId2562" w:tgtFrame="_top" w:history="1">
              <w:r w:rsidRPr="000376F8">
                <w:rPr>
                  <w:rStyle w:val="Hyperlink"/>
                  <w:b/>
                  <w:bCs/>
                  <w:lang w:val="en-US"/>
                </w:rPr>
                <w:t>full text</w:t>
              </w:r>
            </w:hyperlink>
          </w:p>
        </w:tc>
      </w:tr>
      <w:tr w:rsidR="000376F8" w:rsidRPr="000D43FC" w14:paraId="6458CD9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308A6B8" w14:textId="77777777" w:rsidR="000376F8" w:rsidRPr="000376F8" w:rsidRDefault="000376F8" w:rsidP="000376F8">
            <w:r w:rsidRPr="000376F8">
              <w:t>1999c</w:t>
            </w:r>
          </w:p>
        </w:tc>
        <w:tc>
          <w:tcPr>
            <w:tcW w:w="3850" w:type="pct"/>
            <w:tcBorders>
              <w:top w:val="outset" w:sz="6" w:space="0" w:color="auto"/>
              <w:left w:val="outset" w:sz="6" w:space="0" w:color="auto"/>
              <w:bottom w:val="outset" w:sz="6" w:space="0" w:color="auto"/>
              <w:right w:val="outset" w:sz="6" w:space="0" w:color="auto"/>
            </w:tcBorders>
            <w:hideMark/>
          </w:tcPr>
          <w:p w14:paraId="6DF0ACD2" w14:textId="77777777" w:rsidR="000376F8" w:rsidRPr="000376F8" w:rsidRDefault="000376F8" w:rsidP="000376F8">
            <w:r w:rsidRPr="000376F8">
              <w:rPr>
                <w:i/>
                <w:iCs/>
              </w:rPr>
              <w:t>Welzijn in de verzorgingsstaat: Niveau niet hoger, verdeling niet gelijker</w:t>
            </w:r>
            <w:r w:rsidRPr="000376F8">
              <w:t> (Wellbeing in the welfare state, level not higher, distribution not more equitable)</w:t>
            </w:r>
            <w:r w:rsidRPr="000376F8">
              <w:br/>
              <w:t>In: Brinkgreve, C. &amp; VanLieshout, P. (reds.) 'Geregelde gevoelens' Elsevier, Maarsen, pp 155-195</w:t>
            </w:r>
          </w:p>
        </w:tc>
        <w:tc>
          <w:tcPr>
            <w:tcW w:w="750" w:type="pct"/>
            <w:tcBorders>
              <w:top w:val="outset" w:sz="6" w:space="0" w:color="auto"/>
              <w:left w:val="outset" w:sz="6" w:space="0" w:color="auto"/>
              <w:bottom w:val="outset" w:sz="6" w:space="0" w:color="auto"/>
              <w:right w:val="outset" w:sz="6" w:space="0" w:color="auto"/>
            </w:tcBorders>
            <w:hideMark/>
          </w:tcPr>
          <w:p w14:paraId="4522D52C" w14:textId="77777777" w:rsidR="000376F8" w:rsidRPr="000376F8" w:rsidRDefault="000376F8" w:rsidP="000376F8">
            <w:pPr>
              <w:rPr>
                <w:lang w:val="en-US"/>
              </w:rPr>
            </w:pPr>
            <w:hyperlink r:id="rId2563" w:history="1">
              <w:r w:rsidRPr="000376F8">
                <w:rPr>
                  <w:rStyle w:val="Hyperlink"/>
                  <w:b/>
                  <w:bCs/>
                  <w:lang w:val="en-US"/>
                </w:rPr>
                <w:t>abstract in Dutch</w:t>
              </w:r>
            </w:hyperlink>
            <w:r w:rsidRPr="000376F8">
              <w:rPr>
                <w:lang w:val="en-US"/>
              </w:rPr>
              <w:br/>
            </w:r>
            <w:hyperlink r:id="rId2564" w:history="1">
              <w:r w:rsidRPr="000376F8">
                <w:rPr>
                  <w:rStyle w:val="Hyperlink"/>
                  <w:b/>
                  <w:bCs/>
                  <w:lang w:val="en-US"/>
                </w:rPr>
                <w:t>abstract in English</w:t>
              </w:r>
            </w:hyperlink>
          </w:p>
        </w:tc>
      </w:tr>
      <w:tr w:rsidR="000376F8" w:rsidRPr="000D43FC" w14:paraId="05906E4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DD38361" w14:textId="77777777" w:rsidR="000376F8" w:rsidRPr="000376F8" w:rsidRDefault="000376F8" w:rsidP="000376F8">
            <w:r w:rsidRPr="000376F8">
              <w:t>1999b</w:t>
            </w:r>
          </w:p>
        </w:tc>
        <w:tc>
          <w:tcPr>
            <w:tcW w:w="3850" w:type="pct"/>
            <w:tcBorders>
              <w:top w:val="outset" w:sz="6" w:space="0" w:color="auto"/>
              <w:left w:val="outset" w:sz="6" w:space="0" w:color="auto"/>
              <w:bottom w:val="outset" w:sz="6" w:space="0" w:color="auto"/>
              <w:right w:val="outset" w:sz="6" w:space="0" w:color="auto"/>
            </w:tcBorders>
            <w:hideMark/>
          </w:tcPr>
          <w:p w14:paraId="7663E731" w14:textId="77777777" w:rsidR="000376F8" w:rsidRPr="000376F8" w:rsidRDefault="000376F8" w:rsidP="000376F8">
            <w:r w:rsidRPr="000376F8">
              <w:rPr>
                <w:i/>
                <w:iCs/>
              </w:rPr>
              <w:t>Op zoek naar de menselijke maat. Leefbaarheid van de individualistische samenleving</w:t>
            </w:r>
            <w:r w:rsidRPr="000376F8">
              <w:t>. (Livability of individualistic society)</w:t>
            </w:r>
            <w:r w:rsidRPr="000376F8">
              <w:br/>
              <w:t>Rekenschap, juni 1999, pp 83-95</w:t>
            </w:r>
          </w:p>
        </w:tc>
        <w:tc>
          <w:tcPr>
            <w:tcW w:w="750" w:type="pct"/>
            <w:tcBorders>
              <w:top w:val="outset" w:sz="6" w:space="0" w:color="auto"/>
              <w:left w:val="outset" w:sz="6" w:space="0" w:color="auto"/>
              <w:bottom w:val="outset" w:sz="6" w:space="0" w:color="auto"/>
              <w:right w:val="outset" w:sz="6" w:space="0" w:color="auto"/>
            </w:tcBorders>
            <w:hideMark/>
          </w:tcPr>
          <w:p w14:paraId="71A94386" w14:textId="77777777" w:rsidR="000376F8" w:rsidRPr="000376F8" w:rsidRDefault="000376F8" w:rsidP="000376F8">
            <w:pPr>
              <w:rPr>
                <w:lang w:val="en-US"/>
              </w:rPr>
            </w:pPr>
            <w:hyperlink r:id="rId2565" w:history="1">
              <w:r w:rsidRPr="000376F8">
                <w:rPr>
                  <w:rStyle w:val="Hyperlink"/>
                  <w:b/>
                  <w:bCs/>
                  <w:lang w:val="en-US"/>
                </w:rPr>
                <w:t>abstract in Dutch</w:t>
              </w:r>
            </w:hyperlink>
            <w:r w:rsidRPr="000376F8">
              <w:rPr>
                <w:lang w:val="en-US"/>
              </w:rPr>
              <w:br/>
            </w:r>
            <w:hyperlink r:id="rId2566" w:history="1">
              <w:r w:rsidRPr="000376F8">
                <w:rPr>
                  <w:rStyle w:val="Hyperlink"/>
                  <w:b/>
                  <w:bCs/>
                  <w:lang w:val="en-US"/>
                </w:rPr>
                <w:t>abstract in English</w:t>
              </w:r>
            </w:hyperlink>
            <w:r w:rsidRPr="000376F8">
              <w:rPr>
                <w:lang w:val="en-US"/>
              </w:rPr>
              <w:br/>
            </w:r>
            <w:hyperlink r:id="rId2567" w:tgtFrame="_top" w:history="1">
              <w:r w:rsidRPr="000376F8">
                <w:rPr>
                  <w:rStyle w:val="Hyperlink"/>
                  <w:b/>
                  <w:bCs/>
                  <w:lang w:val="en-US"/>
                </w:rPr>
                <w:t>full text</w:t>
              </w:r>
            </w:hyperlink>
          </w:p>
        </w:tc>
      </w:tr>
      <w:tr w:rsidR="000376F8" w:rsidRPr="000376F8" w14:paraId="3B4B8C3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0E38AB7" w14:textId="77777777" w:rsidR="000376F8" w:rsidRPr="000376F8" w:rsidRDefault="000376F8" w:rsidP="000376F8">
            <w:r w:rsidRPr="000376F8">
              <w:t>1999a</w:t>
            </w:r>
          </w:p>
        </w:tc>
        <w:tc>
          <w:tcPr>
            <w:tcW w:w="3850" w:type="pct"/>
            <w:tcBorders>
              <w:top w:val="outset" w:sz="6" w:space="0" w:color="auto"/>
              <w:left w:val="outset" w:sz="6" w:space="0" w:color="auto"/>
              <w:bottom w:val="outset" w:sz="6" w:space="0" w:color="auto"/>
              <w:right w:val="outset" w:sz="6" w:space="0" w:color="auto"/>
            </w:tcBorders>
            <w:hideMark/>
          </w:tcPr>
          <w:p w14:paraId="044D37B2" w14:textId="77777777" w:rsidR="000376F8" w:rsidRPr="000376F8" w:rsidRDefault="000376F8" w:rsidP="000376F8">
            <w:pPr>
              <w:rPr>
                <w:lang w:val="en-US"/>
              </w:rPr>
            </w:pPr>
            <w:r w:rsidRPr="000376F8">
              <w:rPr>
                <w:i/>
                <w:iCs/>
                <w:lang w:val="en-US"/>
              </w:rPr>
              <w:t>Quality-of-life in individualistic society: A comparison in 43 nations in the early 1990's</w:t>
            </w:r>
            <w:r w:rsidRPr="000376F8">
              <w:rPr>
                <w:lang w:val="en-US"/>
              </w:rPr>
              <w:br/>
              <w:t>Social indicators Research, 1999, vol. 48, pp 157-186  (Prize paper)</w:t>
            </w:r>
          </w:p>
        </w:tc>
        <w:tc>
          <w:tcPr>
            <w:tcW w:w="750" w:type="pct"/>
            <w:tcBorders>
              <w:top w:val="outset" w:sz="6" w:space="0" w:color="auto"/>
              <w:left w:val="outset" w:sz="6" w:space="0" w:color="auto"/>
              <w:bottom w:val="outset" w:sz="6" w:space="0" w:color="auto"/>
              <w:right w:val="outset" w:sz="6" w:space="0" w:color="auto"/>
            </w:tcBorders>
            <w:hideMark/>
          </w:tcPr>
          <w:p w14:paraId="215E5765" w14:textId="77777777" w:rsidR="000376F8" w:rsidRPr="000376F8" w:rsidRDefault="000376F8" w:rsidP="000376F8">
            <w:hyperlink r:id="rId2568" w:history="1">
              <w:r w:rsidRPr="000376F8">
                <w:rPr>
                  <w:rStyle w:val="Hyperlink"/>
                  <w:b/>
                  <w:bCs/>
                </w:rPr>
                <w:t>abstract</w:t>
              </w:r>
            </w:hyperlink>
            <w:r w:rsidRPr="000376F8">
              <w:br/>
            </w:r>
            <w:hyperlink r:id="rId2569" w:tgtFrame="_top" w:history="1">
              <w:r w:rsidRPr="000376F8">
                <w:rPr>
                  <w:rStyle w:val="Hyperlink"/>
                  <w:b/>
                  <w:bCs/>
                </w:rPr>
                <w:t>full text</w:t>
              </w:r>
            </w:hyperlink>
          </w:p>
        </w:tc>
      </w:tr>
      <w:tr w:rsidR="000376F8" w:rsidRPr="000376F8" w14:paraId="7F23B40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C4F019B" w14:textId="77777777" w:rsidR="000376F8" w:rsidRPr="000376F8" w:rsidRDefault="000376F8" w:rsidP="000376F8">
            <w:r w:rsidRPr="000376F8">
              <w:t>1998d</w:t>
            </w:r>
          </w:p>
        </w:tc>
        <w:tc>
          <w:tcPr>
            <w:tcW w:w="3850" w:type="pct"/>
            <w:tcBorders>
              <w:top w:val="outset" w:sz="6" w:space="0" w:color="auto"/>
              <w:left w:val="outset" w:sz="6" w:space="0" w:color="auto"/>
              <w:bottom w:val="outset" w:sz="6" w:space="0" w:color="auto"/>
              <w:right w:val="outset" w:sz="6" w:space="0" w:color="auto"/>
            </w:tcBorders>
            <w:hideMark/>
          </w:tcPr>
          <w:p w14:paraId="5DFD792A" w14:textId="77777777" w:rsidR="000376F8" w:rsidRPr="000376F8" w:rsidRDefault="000376F8" w:rsidP="000376F8">
            <w:pPr>
              <w:rPr>
                <w:lang w:val="en-US"/>
              </w:rPr>
            </w:pPr>
            <w:r w:rsidRPr="000376F8">
              <w:rPr>
                <w:i/>
                <w:iCs/>
                <w:lang w:val="en-US"/>
              </w:rPr>
              <w:t>World Database of Happiness: Continuous register of research on subjective appreciation of life</w:t>
            </w:r>
            <w:r w:rsidRPr="000376F8">
              <w:rPr>
                <w:lang w:val="en-US"/>
              </w:rPr>
              <w:br/>
              <w:t>Release 2.1, Erasmus University Rotterdam</w:t>
            </w:r>
          </w:p>
        </w:tc>
        <w:tc>
          <w:tcPr>
            <w:tcW w:w="750" w:type="pct"/>
            <w:tcBorders>
              <w:top w:val="outset" w:sz="6" w:space="0" w:color="auto"/>
              <w:left w:val="outset" w:sz="6" w:space="0" w:color="auto"/>
              <w:bottom w:val="outset" w:sz="6" w:space="0" w:color="auto"/>
              <w:right w:val="outset" w:sz="6" w:space="0" w:color="auto"/>
            </w:tcBorders>
            <w:hideMark/>
          </w:tcPr>
          <w:p w14:paraId="601E22A3" w14:textId="77777777" w:rsidR="000376F8" w:rsidRPr="000376F8" w:rsidRDefault="000376F8" w:rsidP="000376F8">
            <w:hyperlink r:id="rId2570" w:tgtFrame="_top" w:history="1">
              <w:r w:rsidRPr="000376F8">
                <w:rPr>
                  <w:rStyle w:val="Hyperlink"/>
                  <w:b/>
                  <w:bCs/>
                </w:rPr>
                <w:t>website</w:t>
              </w:r>
            </w:hyperlink>
          </w:p>
        </w:tc>
      </w:tr>
      <w:tr w:rsidR="000376F8" w:rsidRPr="000376F8" w14:paraId="3632AF6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7BDA70B" w14:textId="77777777" w:rsidR="000376F8" w:rsidRPr="000376F8" w:rsidRDefault="000376F8" w:rsidP="000376F8">
            <w:r w:rsidRPr="000376F8">
              <w:t>1998c</w:t>
            </w:r>
          </w:p>
        </w:tc>
        <w:tc>
          <w:tcPr>
            <w:tcW w:w="3850" w:type="pct"/>
            <w:tcBorders>
              <w:top w:val="outset" w:sz="6" w:space="0" w:color="auto"/>
              <w:left w:val="outset" w:sz="6" w:space="0" w:color="auto"/>
              <w:bottom w:val="outset" w:sz="6" w:space="0" w:color="auto"/>
              <w:right w:val="outset" w:sz="6" w:space="0" w:color="auto"/>
            </w:tcBorders>
            <w:hideMark/>
          </w:tcPr>
          <w:p w14:paraId="61BDFD47" w14:textId="77777777" w:rsidR="000376F8" w:rsidRPr="000376F8" w:rsidRDefault="000376F8" w:rsidP="000376F8">
            <w:r w:rsidRPr="000376F8">
              <w:rPr>
                <w:i/>
                <w:iCs/>
              </w:rPr>
              <w:t>Welvaart en geluk</w:t>
            </w:r>
            <w:r w:rsidRPr="000376F8">
              <w:t> (Wealth and happiness)</w:t>
            </w:r>
            <w:r w:rsidRPr="000376F8">
              <w:br/>
              <w:t>Economisch Statistische Berischten (ESB), vol. 83, pp 628-631</w:t>
            </w:r>
            <w:r w:rsidRPr="000376F8">
              <w:br/>
              <w:t>With Desire Timmermans</w:t>
            </w:r>
          </w:p>
        </w:tc>
        <w:tc>
          <w:tcPr>
            <w:tcW w:w="750" w:type="pct"/>
            <w:tcBorders>
              <w:top w:val="outset" w:sz="6" w:space="0" w:color="auto"/>
              <w:left w:val="outset" w:sz="6" w:space="0" w:color="auto"/>
              <w:bottom w:val="outset" w:sz="6" w:space="0" w:color="auto"/>
              <w:right w:val="outset" w:sz="6" w:space="0" w:color="auto"/>
            </w:tcBorders>
            <w:hideMark/>
          </w:tcPr>
          <w:p w14:paraId="50AA740B" w14:textId="77777777" w:rsidR="000376F8" w:rsidRPr="000376F8" w:rsidRDefault="000376F8" w:rsidP="000376F8">
            <w:hyperlink r:id="rId2571" w:tgtFrame="_top" w:history="1">
              <w:r w:rsidRPr="000376F8">
                <w:rPr>
                  <w:rStyle w:val="Hyperlink"/>
                  <w:b/>
                  <w:bCs/>
                </w:rPr>
                <w:t>full text</w:t>
              </w:r>
            </w:hyperlink>
          </w:p>
        </w:tc>
      </w:tr>
      <w:tr w:rsidR="000376F8" w:rsidRPr="000D43FC" w14:paraId="3218B93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17EC67F" w14:textId="77777777" w:rsidR="000376F8" w:rsidRPr="000376F8" w:rsidRDefault="000376F8" w:rsidP="000376F8">
            <w:r w:rsidRPr="000376F8">
              <w:t>1998b</w:t>
            </w:r>
          </w:p>
        </w:tc>
        <w:tc>
          <w:tcPr>
            <w:tcW w:w="3850" w:type="pct"/>
            <w:tcBorders>
              <w:top w:val="outset" w:sz="6" w:space="0" w:color="auto"/>
              <w:left w:val="outset" w:sz="6" w:space="0" w:color="auto"/>
              <w:bottom w:val="outset" w:sz="6" w:space="0" w:color="auto"/>
              <w:right w:val="outset" w:sz="6" w:space="0" w:color="auto"/>
            </w:tcBorders>
            <w:hideMark/>
          </w:tcPr>
          <w:p w14:paraId="0791E110" w14:textId="77777777" w:rsidR="000376F8" w:rsidRPr="000376F8" w:rsidRDefault="000376F8" w:rsidP="000376F8">
            <w:r w:rsidRPr="000376F8">
              <w:rPr>
                <w:i/>
                <w:iCs/>
              </w:rPr>
              <w:t>Vergelijken van geluk in landen</w:t>
            </w:r>
            <w:r w:rsidRPr="000376F8">
              <w:t> (Comparing happiness accross nations)</w:t>
            </w:r>
            <w:r w:rsidRPr="000376F8">
              <w:br/>
              <w:t>Sociale Wetenschappen, 1998, vol. 42, pp 58-84</w:t>
            </w:r>
          </w:p>
        </w:tc>
        <w:tc>
          <w:tcPr>
            <w:tcW w:w="750" w:type="pct"/>
            <w:tcBorders>
              <w:top w:val="outset" w:sz="6" w:space="0" w:color="auto"/>
              <w:left w:val="outset" w:sz="6" w:space="0" w:color="auto"/>
              <w:bottom w:val="outset" w:sz="6" w:space="0" w:color="auto"/>
              <w:right w:val="outset" w:sz="6" w:space="0" w:color="auto"/>
            </w:tcBorders>
            <w:hideMark/>
          </w:tcPr>
          <w:p w14:paraId="0273DE03" w14:textId="77777777" w:rsidR="000376F8" w:rsidRPr="000376F8" w:rsidRDefault="000376F8" w:rsidP="000376F8">
            <w:pPr>
              <w:rPr>
                <w:lang w:val="en-US"/>
              </w:rPr>
            </w:pPr>
            <w:hyperlink r:id="rId2572" w:history="1">
              <w:r w:rsidRPr="000376F8">
                <w:rPr>
                  <w:rStyle w:val="Hyperlink"/>
                  <w:b/>
                  <w:bCs/>
                  <w:lang w:val="en-US"/>
                </w:rPr>
                <w:t>abstract in English</w:t>
              </w:r>
            </w:hyperlink>
            <w:r w:rsidRPr="000376F8">
              <w:rPr>
                <w:lang w:val="en-US"/>
              </w:rPr>
              <w:br/>
            </w:r>
            <w:hyperlink r:id="rId2573" w:tgtFrame="_top" w:history="1">
              <w:r w:rsidRPr="000376F8">
                <w:rPr>
                  <w:rStyle w:val="Hyperlink"/>
                  <w:b/>
                  <w:bCs/>
                  <w:lang w:val="en-US"/>
                </w:rPr>
                <w:t>full text</w:t>
              </w:r>
            </w:hyperlink>
          </w:p>
        </w:tc>
      </w:tr>
      <w:tr w:rsidR="000376F8" w:rsidRPr="000376F8" w14:paraId="03DF570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98709B6" w14:textId="77777777" w:rsidR="000376F8" w:rsidRPr="000376F8" w:rsidRDefault="000376F8" w:rsidP="000376F8">
            <w:r w:rsidRPr="000376F8">
              <w:t>1998a</w:t>
            </w:r>
          </w:p>
        </w:tc>
        <w:tc>
          <w:tcPr>
            <w:tcW w:w="3850" w:type="pct"/>
            <w:tcBorders>
              <w:top w:val="outset" w:sz="6" w:space="0" w:color="auto"/>
              <w:left w:val="outset" w:sz="6" w:space="0" w:color="auto"/>
              <w:bottom w:val="outset" w:sz="6" w:space="0" w:color="auto"/>
              <w:right w:val="outset" w:sz="6" w:space="0" w:color="auto"/>
            </w:tcBorders>
            <w:hideMark/>
          </w:tcPr>
          <w:p w14:paraId="4C8C96EF" w14:textId="77777777" w:rsidR="000376F8" w:rsidRPr="000376F8" w:rsidRDefault="000376F8" w:rsidP="000376F8">
            <w:r w:rsidRPr="000376F8">
              <w:rPr>
                <w:i/>
                <w:iCs/>
                <w:lang w:val="en-US"/>
              </w:rPr>
              <w:t>Two state-trait discussions on happiness: A reply to Stones et al.</w:t>
            </w:r>
            <w:r w:rsidRPr="000376F8">
              <w:rPr>
                <w:lang w:val="en-US"/>
              </w:rPr>
              <w:br/>
            </w:r>
            <w:r w:rsidRPr="000376F8">
              <w:t>Social Indicators research, 1998, vol. 43, pp 211-245</w:t>
            </w:r>
          </w:p>
        </w:tc>
        <w:tc>
          <w:tcPr>
            <w:tcW w:w="750" w:type="pct"/>
            <w:tcBorders>
              <w:top w:val="outset" w:sz="6" w:space="0" w:color="auto"/>
              <w:left w:val="outset" w:sz="6" w:space="0" w:color="auto"/>
              <w:bottom w:val="outset" w:sz="6" w:space="0" w:color="auto"/>
              <w:right w:val="outset" w:sz="6" w:space="0" w:color="auto"/>
            </w:tcBorders>
            <w:hideMark/>
          </w:tcPr>
          <w:p w14:paraId="48872691" w14:textId="77777777" w:rsidR="000376F8" w:rsidRPr="000376F8" w:rsidRDefault="000376F8" w:rsidP="000376F8">
            <w:hyperlink r:id="rId2574" w:history="1">
              <w:r w:rsidRPr="000376F8">
                <w:rPr>
                  <w:rStyle w:val="Hyperlink"/>
                  <w:b/>
                  <w:bCs/>
                </w:rPr>
                <w:t>abstract</w:t>
              </w:r>
            </w:hyperlink>
            <w:r w:rsidRPr="000376F8">
              <w:br/>
            </w:r>
            <w:hyperlink r:id="rId2575" w:tgtFrame="_top" w:history="1">
              <w:r w:rsidRPr="000376F8">
                <w:rPr>
                  <w:rStyle w:val="Hyperlink"/>
                  <w:b/>
                  <w:bCs/>
                </w:rPr>
                <w:t>full text</w:t>
              </w:r>
            </w:hyperlink>
          </w:p>
        </w:tc>
      </w:tr>
      <w:tr w:rsidR="000376F8" w:rsidRPr="000D43FC" w14:paraId="26B6211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A1B676A" w14:textId="77777777" w:rsidR="000376F8" w:rsidRPr="000376F8" w:rsidRDefault="000376F8" w:rsidP="000376F8">
            <w:r w:rsidRPr="000376F8">
              <w:lastRenderedPageBreak/>
              <w:t>1997c</w:t>
            </w:r>
          </w:p>
        </w:tc>
        <w:tc>
          <w:tcPr>
            <w:tcW w:w="3850" w:type="pct"/>
            <w:tcBorders>
              <w:top w:val="outset" w:sz="6" w:space="0" w:color="auto"/>
              <w:left w:val="outset" w:sz="6" w:space="0" w:color="auto"/>
              <w:bottom w:val="outset" w:sz="6" w:space="0" w:color="auto"/>
              <w:right w:val="outset" w:sz="6" w:space="0" w:color="auto"/>
            </w:tcBorders>
            <w:hideMark/>
          </w:tcPr>
          <w:p w14:paraId="785B113D" w14:textId="77777777" w:rsidR="000376F8" w:rsidRPr="000376F8" w:rsidRDefault="000376F8" w:rsidP="000376F8">
            <w:pPr>
              <w:rPr>
                <w:lang w:val="fr-FR"/>
              </w:rPr>
            </w:pPr>
            <w:r w:rsidRPr="000376F8">
              <w:rPr>
                <w:i/>
                <w:iCs/>
                <w:lang w:val="fr-FR"/>
              </w:rPr>
              <w:t>Progrès dans la compréhension du bonheur</w:t>
            </w:r>
            <w:r w:rsidRPr="000376F8">
              <w:rPr>
                <w:lang w:val="fr-FR"/>
              </w:rPr>
              <w:t> (Progress in understanding happiness)</w:t>
            </w:r>
            <w:r w:rsidRPr="000376F8">
              <w:rPr>
                <w:lang w:val="fr-FR"/>
              </w:rPr>
              <w:br/>
              <w:t>Revue Québécoise de psychologie, vol. 18, nr. 2, pp 29-74, ISSN 0225-9885</w:t>
            </w:r>
          </w:p>
        </w:tc>
        <w:tc>
          <w:tcPr>
            <w:tcW w:w="750" w:type="pct"/>
            <w:tcBorders>
              <w:top w:val="outset" w:sz="6" w:space="0" w:color="auto"/>
              <w:left w:val="outset" w:sz="6" w:space="0" w:color="auto"/>
              <w:bottom w:val="outset" w:sz="6" w:space="0" w:color="auto"/>
              <w:right w:val="outset" w:sz="6" w:space="0" w:color="auto"/>
            </w:tcBorders>
            <w:hideMark/>
          </w:tcPr>
          <w:p w14:paraId="58B15927" w14:textId="77777777" w:rsidR="000376F8" w:rsidRPr="000376F8" w:rsidRDefault="000376F8" w:rsidP="000376F8">
            <w:pPr>
              <w:rPr>
                <w:lang w:val="en-US"/>
              </w:rPr>
            </w:pPr>
            <w:hyperlink r:id="rId2576" w:history="1">
              <w:r w:rsidRPr="000376F8">
                <w:rPr>
                  <w:rStyle w:val="Hyperlink"/>
                  <w:b/>
                  <w:bCs/>
                  <w:lang w:val="en-US"/>
                </w:rPr>
                <w:t>abstract in English</w:t>
              </w:r>
            </w:hyperlink>
            <w:r w:rsidRPr="000376F8">
              <w:rPr>
                <w:lang w:val="en-US"/>
              </w:rPr>
              <w:br/>
            </w:r>
            <w:hyperlink r:id="rId2577" w:history="1">
              <w:r w:rsidRPr="000376F8">
                <w:rPr>
                  <w:rStyle w:val="Hyperlink"/>
                  <w:b/>
                  <w:bCs/>
                  <w:lang w:val="en-US"/>
                </w:rPr>
                <w:t>abstract in French</w:t>
              </w:r>
            </w:hyperlink>
            <w:r w:rsidRPr="000376F8">
              <w:rPr>
                <w:lang w:val="en-US"/>
              </w:rPr>
              <w:br/>
            </w:r>
            <w:hyperlink r:id="rId2578" w:tgtFrame="_top" w:history="1">
              <w:r w:rsidRPr="000376F8">
                <w:rPr>
                  <w:rStyle w:val="Hyperlink"/>
                  <w:b/>
                  <w:bCs/>
                  <w:lang w:val="en-US"/>
                </w:rPr>
                <w:t>full text in French</w:t>
              </w:r>
            </w:hyperlink>
            <w:r w:rsidRPr="000376F8">
              <w:rPr>
                <w:lang w:val="en-US"/>
              </w:rPr>
              <w:br/>
            </w:r>
            <w:hyperlink r:id="rId2579" w:tgtFrame="_top" w:history="1">
              <w:r w:rsidRPr="000376F8">
                <w:rPr>
                  <w:rStyle w:val="Hyperlink"/>
                  <w:b/>
                  <w:bCs/>
                  <w:lang w:val="en-US"/>
                </w:rPr>
                <w:t>full text in English</w:t>
              </w:r>
            </w:hyperlink>
          </w:p>
        </w:tc>
      </w:tr>
      <w:tr w:rsidR="000376F8" w:rsidRPr="000D43FC" w14:paraId="0BA699B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41FFC65" w14:textId="77777777" w:rsidR="000376F8" w:rsidRPr="000376F8" w:rsidRDefault="000376F8" w:rsidP="000376F8">
            <w:r w:rsidRPr="000376F8">
              <w:t>1997b</w:t>
            </w:r>
          </w:p>
        </w:tc>
        <w:tc>
          <w:tcPr>
            <w:tcW w:w="3850" w:type="pct"/>
            <w:tcBorders>
              <w:top w:val="outset" w:sz="6" w:space="0" w:color="auto"/>
              <w:left w:val="outset" w:sz="6" w:space="0" w:color="auto"/>
              <w:bottom w:val="outset" w:sz="6" w:space="0" w:color="auto"/>
              <w:right w:val="outset" w:sz="6" w:space="0" w:color="auto"/>
            </w:tcBorders>
            <w:hideMark/>
          </w:tcPr>
          <w:p w14:paraId="4A227965" w14:textId="77777777" w:rsidR="000376F8" w:rsidRPr="000376F8" w:rsidRDefault="000376F8" w:rsidP="000376F8">
            <w:r w:rsidRPr="000376F8">
              <w:rPr>
                <w:i/>
                <w:iCs/>
                <w:lang w:val="de-DE"/>
              </w:rPr>
              <w:t>Die Lebenszufriedenheit der Bürger: Ein Indicator für die 'Lebbarkeit' von Gesellschaften?</w:t>
            </w:r>
            <w:r w:rsidRPr="000376F8">
              <w:rPr>
                <w:lang w:val="de-DE"/>
              </w:rPr>
              <w:t> </w:t>
            </w:r>
            <w:r w:rsidRPr="000376F8">
              <w:rPr>
                <w:lang w:val="en-US"/>
              </w:rPr>
              <w:t>(Lifesatisfaction of citizens as an indicator of livability of society)</w:t>
            </w:r>
            <w:r w:rsidRPr="000376F8">
              <w:rPr>
                <w:lang w:val="en-US"/>
              </w:rPr>
              <w:br/>
              <w:t xml:space="preserve">In: Noll, H-H. </w:t>
            </w:r>
            <w:r w:rsidRPr="000376F8">
              <w:rPr>
                <w:lang w:val="de-DE"/>
              </w:rPr>
              <w:t>(ed.) Sozialberichterstattung in Deutschland. Konzepte, Methoden und Ergebnisse für Lebensbereiche und Bevölkerungsgruppen.</w:t>
            </w:r>
            <w:r w:rsidRPr="000376F8">
              <w:rPr>
                <w:lang w:val="de-DE"/>
              </w:rPr>
              <w:br/>
            </w:r>
            <w:r w:rsidRPr="000376F8">
              <w:t>Juventa Verlag, Munschen, ISBN 3 7799 0396 2, pp 267-293</w:t>
            </w:r>
          </w:p>
        </w:tc>
        <w:tc>
          <w:tcPr>
            <w:tcW w:w="750" w:type="pct"/>
            <w:tcBorders>
              <w:top w:val="outset" w:sz="6" w:space="0" w:color="auto"/>
              <w:left w:val="outset" w:sz="6" w:space="0" w:color="auto"/>
              <w:bottom w:val="outset" w:sz="6" w:space="0" w:color="auto"/>
              <w:right w:val="outset" w:sz="6" w:space="0" w:color="auto"/>
            </w:tcBorders>
            <w:hideMark/>
          </w:tcPr>
          <w:p w14:paraId="2797F534" w14:textId="77777777" w:rsidR="000376F8" w:rsidRPr="000376F8" w:rsidRDefault="000376F8" w:rsidP="000376F8">
            <w:pPr>
              <w:rPr>
                <w:lang w:val="en-US"/>
              </w:rPr>
            </w:pPr>
            <w:hyperlink r:id="rId2580" w:history="1">
              <w:r w:rsidRPr="000376F8">
                <w:rPr>
                  <w:rStyle w:val="Hyperlink"/>
                  <w:b/>
                  <w:bCs/>
                  <w:lang w:val="en-US"/>
                </w:rPr>
                <w:t>abstract in English</w:t>
              </w:r>
            </w:hyperlink>
            <w:r w:rsidRPr="000376F8">
              <w:rPr>
                <w:lang w:val="en-US"/>
              </w:rPr>
              <w:br/>
            </w:r>
            <w:hyperlink r:id="rId2581" w:history="1">
              <w:r w:rsidRPr="000376F8">
                <w:rPr>
                  <w:rStyle w:val="Hyperlink"/>
                  <w:b/>
                  <w:bCs/>
                  <w:lang w:val="en-US"/>
                </w:rPr>
                <w:t>abstract in German</w:t>
              </w:r>
            </w:hyperlink>
            <w:r w:rsidRPr="000376F8">
              <w:rPr>
                <w:lang w:val="en-US"/>
              </w:rPr>
              <w:br/>
            </w:r>
            <w:hyperlink r:id="rId2582" w:tgtFrame="_top" w:history="1">
              <w:r w:rsidRPr="000376F8">
                <w:rPr>
                  <w:rStyle w:val="Hyperlink"/>
                  <w:b/>
                  <w:bCs/>
                  <w:lang w:val="en-US"/>
                </w:rPr>
                <w:t>full text</w:t>
              </w:r>
            </w:hyperlink>
          </w:p>
        </w:tc>
      </w:tr>
      <w:tr w:rsidR="000376F8" w:rsidRPr="000376F8" w14:paraId="28693E5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164DD4D" w14:textId="77777777" w:rsidR="000376F8" w:rsidRPr="000376F8" w:rsidRDefault="000376F8" w:rsidP="000376F8">
            <w:r w:rsidRPr="000376F8">
              <w:t>1997a</w:t>
            </w:r>
          </w:p>
        </w:tc>
        <w:tc>
          <w:tcPr>
            <w:tcW w:w="3850" w:type="pct"/>
            <w:tcBorders>
              <w:top w:val="outset" w:sz="6" w:space="0" w:color="auto"/>
              <w:left w:val="outset" w:sz="6" w:space="0" w:color="auto"/>
              <w:bottom w:val="outset" w:sz="6" w:space="0" w:color="auto"/>
              <w:right w:val="outset" w:sz="6" w:space="0" w:color="auto"/>
            </w:tcBorders>
            <w:hideMark/>
          </w:tcPr>
          <w:p w14:paraId="658A8D31" w14:textId="77777777" w:rsidR="000376F8" w:rsidRPr="000376F8" w:rsidRDefault="000376F8" w:rsidP="000376F8">
            <w:pPr>
              <w:rPr>
                <w:lang w:val="en-US"/>
              </w:rPr>
            </w:pPr>
            <w:r w:rsidRPr="000376F8">
              <w:rPr>
                <w:i/>
                <w:iCs/>
                <w:lang w:val="en-US"/>
              </w:rPr>
              <w:t>Quality-of-life in individualistic society, a comparison of 43 nations in the early 1990's</w:t>
            </w:r>
            <w:r w:rsidRPr="000376F8">
              <w:rPr>
                <w:lang w:val="en-US"/>
              </w:rPr>
              <w:br/>
              <w:t>In: Van der Braak, H., De Jong, M.J. &amp; Zijderveld, A.C. (eds.) 'The gift of society: Social capital and institutions in a (post)modern world', Enzo Press, Amersfoort, pp 149-170, ISBN 90-74670-08-3</w:t>
            </w:r>
          </w:p>
        </w:tc>
        <w:tc>
          <w:tcPr>
            <w:tcW w:w="750" w:type="pct"/>
            <w:tcBorders>
              <w:top w:val="outset" w:sz="6" w:space="0" w:color="auto"/>
              <w:left w:val="outset" w:sz="6" w:space="0" w:color="auto"/>
              <w:bottom w:val="outset" w:sz="6" w:space="0" w:color="auto"/>
              <w:right w:val="outset" w:sz="6" w:space="0" w:color="auto"/>
            </w:tcBorders>
            <w:hideMark/>
          </w:tcPr>
          <w:p w14:paraId="0F576FD0" w14:textId="77777777" w:rsidR="000376F8" w:rsidRPr="000376F8" w:rsidRDefault="000376F8" w:rsidP="000376F8">
            <w:hyperlink r:id="rId2583" w:history="1">
              <w:r w:rsidRPr="000376F8">
                <w:rPr>
                  <w:rStyle w:val="Hyperlink"/>
                  <w:b/>
                  <w:bCs/>
                </w:rPr>
                <w:t>abstract</w:t>
              </w:r>
            </w:hyperlink>
            <w:r w:rsidRPr="000376F8">
              <w:br/>
            </w:r>
            <w:hyperlink r:id="rId2584" w:tgtFrame="_top" w:history="1">
              <w:r w:rsidRPr="000376F8">
                <w:rPr>
                  <w:rStyle w:val="Hyperlink"/>
                  <w:b/>
                  <w:bCs/>
                </w:rPr>
                <w:t>full text</w:t>
              </w:r>
            </w:hyperlink>
          </w:p>
        </w:tc>
      </w:tr>
      <w:tr w:rsidR="000376F8" w:rsidRPr="000D43FC" w14:paraId="66A2276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888E618" w14:textId="77777777" w:rsidR="000376F8" w:rsidRPr="000376F8" w:rsidRDefault="000376F8" w:rsidP="000376F8">
            <w:r w:rsidRPr="000376F8">
              <w:t>1996h</w:t>
            </w:r>
          </w:p>
        </w:tc>
        <w:tc>
          <w:tcPr>
            <w:tcW w:w="3850" w:type="pct"/>
            <w:tcBorders>
              <w:top w:val="outset" w:sz="6" w:space="0" w:color="auto"/>
              <w:left w:val="outset" w:sz="6" w:space="0" w:color="auto"/>
              <w:bottom w:val="outset" w:sz="6" w:space="0" w:color="auto"/>
              <w:right w:val="outset" w:sz="6" w:space="0" w:color="auto"/>
            </w:tcBorders>
            <w:hideMark/>
          </w:tcPr>
          <w:p w14:paraId="66F00ECB" w14:textId="77777777" w:rsidR="000376F8" w:rsidRPr="000376F8" w:rsidRDefault="000376F8" w:rsidP="000376F8">
            <w:r w:rsidRPr="000376F8">
              <w:rPr>
                <w:i/>
                <w:iCs/>
              </w:rPr>
              <w:t>Leefbaarheid van landen</w:t>
            </w:r>
            <w:r w:rsidRPr="000376F8">
              <w:t> (Livability of nations)</w:t>
            </w:r>
            <w:r w:rsidRPr="000376F8">
              <w:br/>
              <w:t>Oratie Universiteit Utrecht. AWSB Research Papers 96-02, Onderzoeksschool 'Arbeid, Welzijn en Sociaal-Economisch Beleid', Utrecht, 57 p.</w:t>
            </w:r>
          </w:p>
        </w:tc>
        <w:tc>
          <w:tcPr>
            <w:tcW w:w="750" w:type="pct"/>
            <w:tcBorders>
              <w:top w:val="outset" w:sz="6" w:space="0" w:color="auto"/>
              <w:left w:val="outset" w:sz="6" w:space="0" w:color="auto"/>
              <w:bottom w:val="outset" w:sz="6" w:space="0" w:color="auto"/>
              <w:right w:val="outset" w:sz="6" w:space="0" w:color="auto"/>
            </w:tcBorders>
            <w:hideMark/>
          </w:tcPr>
          <w:p w14:paraId="2274670D" w14:textId="77777777" w:rsidR="000376F8" w:rsidRPr="000376F8" w:rsidRDefault="000376F8" w:rsidP="000376F8">
            <w:pPr>
              <w:rPr>
                <w:lang w:val="en-US"/>
              </w:rPr>
            </w:pPr>
            <w:hyperlink r:id="rId2585" w:history="1">
              <w:r w:rsidRPr="000376F8">
                <w:rPr>
                  <w:rStyle w:val="Hyperlink"/>
                  <w:b/>
                  <w:bCs/>
                  <w:lang w:val="en-US"/>
                </w:rPr>
                <w:t>abstract in Dutch</w:t>
              </w:r>
            </w:hyperlink>
            <w:r w:rsidRPr="000376F8">
              <w:rPr>
                <w:lang w:val="en-US"/>
              </w:rPr>
              <w:br/>
            </w:r>
            <w:hyperlink r:id="rId2586" w:tgtFrame="_top" w:history="1">
              <w:r w:rsidRPr="000376F8">
                <w:rPr>
                  <w:rStyle w:val="Hyperlink"/>
                  <w:b/>
                  <w:bCs/>
                  <w:lang w:val="en-US"/>
                </w:rPr>
                <w:t>full text</w:t>
              </w:r>
            </w:hyperlink>
          </w:p>
        </w:tc>
      </w:tr>
      <w:tr w:rsidR="000376F8" w:rsidRPr="000376F8" w14:paraId="516BC36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5CD7CEA" w14:textId="77777777" w:rsidR="000376F8" w:rsidRPr="000376F8" w:rsidRDefault="000376F8" w:rsidP="000376F8">
            <w:r w:rsidRPr="000376F8">
              <w:t>1996g</w:t>
            </w:r>
          </w:p>
        </w:tc>
        <w:tc>
          <w:tcPr>
            <w:tcW w:w="3850" w:type="pct"/>
            <w:tcBorders>
              <w:top w:val="outset" w:sz="6" w:space="0" w:color="auto"/>
              <w:left w:val="outset" w:sz="6" w:space="0" w:color="auto"/>
              <w:bottom w:val="outset" w:sz="6" w:space="0" w:color="auto"/>
              <w:right w:val="outset" w:sz="6" w:space="0" w:color="auto"/>
            </w:tcBorders>
            <w:hideMark/>
          </w:tcPr>
          <w:p w14:paraId="673E248D" w14:textId="77777777" w:rsidR="000376F8" w:rsidRPr="000376F8" w:rsidRDefault="000376F8" w:rsidP="000376F8">
            <w:pPr>
              <w:rPr>
                <w:lang w:val="en-US"/>
              </w:rPr>
            </w:pPr>
            <w:r w:rsidRPr="000376F8">
              <w:rPr>
                <w:i/>
                <w:iCs/>
                <w:lang w:val="en-US"/>
              </w:rPr>
              <w:t>Satisfaction and social position: within nation differences compared accross nations</w:t>
            </w:r>
            <w:r w:rsidRPr="000376F8">
              <w:rPr>
                <w:lang w:val="en-US"/>
              </w:rPr>
              <w:br/>
              <w:t>In: Saris, W.E. et al. (eds.): 'A comparative study of satisfaction with life in Europe', Eötvös University Press, Budapest, chapter 16, pp 254-262</w:t>
            </w:r>
          </w:p>
        </w:tc>
        <w:tc>
          <w:tcPr>
            <w:tcW w:w="750" w:type="pct"/>
            <w:tcBorders>
              <w:top w:val="outset" w:sz="6" w:space="0" w:color="auto"/>
              <w:left w:val="outset" w:sz="6" w:space="0" w:color="auto"/>
              <w:bottom w:val="outset" w:sz="6" w:space="0" w:color="auto"/>
              <w:right w:val="outset" w:sz="6" w:space="0" w:color="auto"/>
            </w:tcBorders>
            <w:hideMark/>
          </w:tcPr>
          <w:p w14:paraId="560D25B0" w14:textId="77777777" w:rsidR="000376F8" w:rsidRPr="000376F8" w:rsidRDefault="000376F8" w:rsidP="000376F8">
            <w:hyperlink r:id="rId2587" w:history="1">
              <w:r w:rsidRPr="000376F8">
                <w:rPr>
                  <w:rStyle w:val="Hyperlink"/>
                  <w:b/>
                  <w:bCs/>
                </w:rPr>
                <w:t>abstract</w:t>
              </w:r>
            </w:hyperlink>
            <w:r w:rsidRPr="000376F8">
              <w:br/>
            </w:r>
            <w:hyperlink r:id="rId2588" w:tgtFrame="_top" w:history="1">
              <w:r w:rsidRPr="000376F8">
                <w:rPr>
                  <w:rStyle w:val="Hyperlink"/>
                  <w:b/>
                  <w:bCs/>
                </w:rPr>
                <w:t>full text</w:t>
              </w:r>
            </w:hyperlink>
          </w:p>
        </w:tc>
      </w:tr>
      <w:tr w:rsidR="000376F8" w:rsidRPr="000376F8" w14:paraId="5405949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E351B6B" w14:textId="77777777" w:rsidR="000376F8" w:rsidRPr="000376F8" w:rsidRDefault="000376F8" w:rsidP="000376F8">
            <w:r w:rsidRPr="000376F8">
              <w:t>1996f</w:t>
            </w:r>
          </w:p>
        </w:tc>
        <w:tc>
          <w:tcPr>
            <w:tcW w:w="3850" w:type="pct"/>
            <w:tcBorders>
              <w:top w:val="outset" w:sz="6" w:space="0" w:color="auto"/>
              <w:left w:val="outset" w:sz="6" w:space="0" w:color="auto"/>
              <w:bottom w:val="outset" w:sz="6" w:space="0" w:color="auto"/>
              <w:right w:val="outset" w:sz="6" w:space="0" w:color="auto"/>
            </w:tcBorders>
            <w:hideMark/>
          </w:tcPr>
          <w:p w14:paraId="4669A426" w14:textId="77777777" w:rsidR="000376F8" w:rsidRPr="000376F8" w:rsidRDefault="000376F8" w:rsidP="000376F8">
            <w:pPr>
              <w:rPr>
                <w:lang w:val="en-US"/>
              </w:rPr>
            </w:pPr>
            <w:r w:rsidRPr="000376F8">
              <w:rPr>
                <w:i/>
                <w:iCs/>
                <w:lang w:val="en-US"/>
              </w:rPr>
              <w:t>Average level of satisfaction in10 European countries: explanation of differences</w:t>
            </w:r>
            <w:r w:rsidRPr="000376F8">
              <w:rPr>
                <w:lang w:val="en-US"/>
              </w:rPr>
              <w:br/>
              <w:t>In: Saris, W.E. et al. (eds.): 'A comparative study of satisfaction with life in Europe', Eötvös University Press, Budapest, chapter 15, pp 234-253</w:t>
            </w:r>
          </w:p>
        </w:tc>
        <w:tc>
          <w:tcPr>
            <w:tcW w:w="750" w:type="pct"/>
            <w:tcBorders>
              <w:top w:val="outset" w:sz="6" w:space="0" w:color="auto"/>
              <w:left w:val="outset" w:sz="6" w:space="0" w:color="auto"/>
              <w:bottom w:val="outset" w:sz="6" w:space="0" w:color="auto"/>
              <w:right w:val="outset" w:sz="6" w:space="0" w:color="auto"/>
            </w:tcBorders>
            <w:hideMark/>
          </w:tcPr>
          <w:p w14:paraId="5DCB1C32" w14:textId="77777777" w:rsidR="000376F8" w:rsidRPr="000376F8" w:rsidRDefault="000376F8" w:rsidP="000376F8">
            <w:hyperlink r:id="rId2589" w:history="1">
              <w:r w:rsidRPr="000376F8">
                <w:rPr>
                  <w:rStyle w:val="Hyperlink"/>
                  <w:b/>
                  <w:bCs/>
                </w:rPr>
                <w:t>abstract</w:t>
              </w:r>
            </w:hyperlink>
            <w:r w:rsidRPr="000376F8">
              <w:br/>
            </w:r>
            <w:hyperlink r:id="rId2590" w:tgtFrame="_top" w:history="1">
              <w:r w:rsidRPr="000376F8">
                <w:rPr>
                  <w:rStyle w:val="Hyperlink"/>
                  <w:b/>
                  <w:bCs/>
                </w:rPr>
                <w:t>full text</w:t>
              </w:r>
            </w:hyperlink>
          </w:p>
        </w:tc>
      </w:tr>
      <w:tr w:rsidR="000376F8" w:rsidRPr="000376F8" w14:paraId="427126C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5212F74" w14:textId="77777777" w:rsidR="000376F8" w:rsidRPr="000376F8" w:rsidRDefault="000376F8" w:rsidP="000376F8">
            <w:r w:rsidRPr="000376F8">
              <w:t>1996e</w:t>
            </w:r>
          </w:p>
        </w:tc>
        <w:tc>
          <w:tcPr>
            <w:tcW w:w="3850" w:type="pct"/>
            <w:tcBorders>
              <w:top w:val="outset" w:sz="6" w:space="0" w:color="auto"/>
              <w:left w:val="outset" w:sz="6" w:space="0" w:color="auto"/>
              <w:bottom w:val="outset" w:sz="6" w:space="0" w:color="auto"/>
              <w:right w:val="outset" w:sz="6" w:space="0" w:color="auto"/>
            </w:tcBorders>
            <w:hideMark/>
          </w:tcPr>
          <w:p w14:paraId="15265880" w14:textId="77777777" w:rsidR="000376F8" w:rsidRPr="000376F8" w:rsidRDefault="000376F8" w:rsidP="000376F8">
            <w:pPr>
              <w:rPr>
                <w:lang w:val="en-US"/>
              </w:rPr>
            </w:pPr>
            <w:r w:rsidRPr="000376F8">
              <w:rPr>
                <w:i/>
                <w:iCs/>
                <w:lang w:val="en-US"/>
              </w:rPr>
              <w:t>Satisfaction in 10 countries: summary of findings</w:t>
            </w:r>
            <w:r w:rsidRPr="000376F8">
              <w:rPr>
                <w:lang w:val="en-US"/>
              </w:rPr>
              <w:br/>
              <w:t>Chapter 13, pp 223-230</w:t>
            </w:r>
            <w:r w:rsidRPr="000376F8">
              <w:rPr>
                <w:lang w:val="en-US"/>
              </w:rPr>
              <w:br/>
              <w:t>Samen met W.E. Saris</w:t>
            </w:r>
          </w:p>
        </w:tc>
        <w:tc>
          <w:tcPr>
            <w:tcW w:w="750" w:type="pct"/>
            <w:tcBorders>
              <w:top w:val="outset" w:sz="6" w:space="0" w:color="auto"/>
              <w:left w:val="outset" w:sz="6" w:space="0" w:color="auto"/>
              <w:bottom w:val="outset" w:sz="6" w:space="0" w:color="auto"/>
              <w:right w:val="outset" w:sz="6" w:space="0" w:color="auto"/>
            </w:tcBorders>
            <w:hideMark/>
          </w:tcPr>
          <w:p w14:paraId="7B1DD494" w14:textId="77777777" w:rsidR="000376F8" w:rsidRPr="000376F8" w:rsidRDefault="000376F8" w:rsidP="000376F8">
            <w:hyperlink r:id="rId2591" w:tgtFrame="_top" w:history="1">
              <w:r w:rsidRPr="000376F8">
                <w:rPr>
                  <w:rStyle w:val="Hyperlink"/>
                  <w:b/>
                  <w:bCs/>
                </w:rPr>
                <w:t>full text</w:t>
              </w:r>
            </w:hyperlink>
          </w:p>
        </w:tc>
      </w:tr>
      <w:tr w:rsidR="000376F8" w:rsidRPr="000376F8" w14:paraId="0FD4289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9EA7C30" w14:textId="77777777" w:rsidR="000376F8" w:rsidRPr="000376F8" w:rsidRDefault="000376F8" w:rsidP="000376F8">
            <w:r w:rsidRPr="000376F8">
              <w:lastRenderedPageBreak/>
              <w:t>1996d</w:t>
            </w:r>
          </w:p>
        </w:tc>
        <w:tc>
          <w:tcPr>
            <w:tcW w:w="3850" w:type="pct"/>
            <w:tcBorders>
              <w:top w:val="outset" w:sz="6" w:space="0" w:color="auto"/>
              <w:left w:val="outset" w:sz="6" w:space="0" w:color="auto"/>
              <w:bottom w:val="outset" w:sz="6" w:space="0" w:color="auto"/>
              <w:right w:val="outset" w:sz="6" w:space="0" w:color="auto"/>
            </w:tcBorders>
            <w:hideMark/>
          </w:tcPr>
          <w:p w14:paraId="03AAFEA1" w14:textId="77777777" w:rsidR="000376F8" w:rsidRPr="000376F8" w:rsidRDefault="000376F8" w:rsidP="000376F8">
            <w:pPr>
              <w:rPr>
                <w:lang w:val="en-US"/>
              </w:rPr>
            </w:pPr>
            <w:r w:rsidRPr="000376F8">
              <w:rPr>
                <w:i/>
                <w:iCs/>
                <w:lang w:val="en-US"/>
              </w:rPr>
              <w:t>The study of life-satisfaction</w:t>
            </w:r>
            <w:r w:rsidRPr="000376F8">
              <w:rPr>
                <w:lang w:val="en-US"/>
              </w:rPr>
              <w:br/>
              <w:t>In: Saris, W.E. et al. (eds.): 'A comparative study of satisfaction with life in Europe', Eötvös University Press, Budapest, chapter 1, pp 11-48</w:t>
            </w:r>
          </w:p>
        </w:tc>
        <w:tc>
          <w:tcPr>
            <w:tcW w:w="750" w:type="pct"/>
            <w:tcBorders>
              <w:top w:val="outset" w:sz="6" w:space="0" w:color="auto"/>
              <w:left w:val="outset" w:sz="6" w:space="0" w:color="auto"/>
              <w:bottom w:val="outset" w:sz="6" w:space="0" w:color="auto"/>
              <w:right w:val="outset" w:sz="6" w:space="0" w:color="auto"/>
            </w:tcBorders>
            <w:hideMark/>
          </w:tcPr>
          <w:p w14:paraId="51F71B03" w14:textId="77777777" w:rsidR="000376F8" w:rsidRPr="000376F8" w:rsidRDefault="000376F8" w:rsidP="000376F8">
            <w:hyperlink r:id="rId2592" w:history="1">
              <w:r w:rsidRPr="000376F8">
                <w:rPr>
                  <w:rStyle w:val="Hyperlink"/>
                  <w:b/>
                  <w:bCs/>
                </w:rPr>
                <w:t>abstract</w:t>
              </w:r>
            </w:hyperlink>
            <w:r w:rsidRPr="000376F8">
              <w:br/>
            </w:r>
            <w:hyperlink r:id="rId2593" w:tgtFrame="_top" w:history="1">
              <w:r w:rsidRPr="000376F8">
                <w:rPr>
                  <w:rStyle w:val="Hyperlink"/>
                  <w:b/>
                  <w:bCs/>
                </w:rPr>
                <w:t>full text</w:t>
              </w:r>
            </w:hyperlink>
          </w:p>
        </w:tc>
      </w:tr>
      <w:tr w:rsidR="000376F8" w:rsidRPr="000376F8" w14:paraId="08AA0B5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9261547" w14:textId="77777777" w:rsidR="000376F8" w:rsidRPr="000376F8" w:rsidRDefault="000376F8" w:rsidP="000376F8">
            <w:r w:rsidRPr="000376F8">
              <w:t>1996c</w:t>
            </w:r>
          </w:p>
        </w:tc>
        <w:tc>
          <w:tcPr>
            <w:tcW w:w="3850" w:type="pct"/>
            <w:tcBorders>
              <w:top w:val="outset" w:sz="6" w:space="0" w:color="auto"/>
              <w:left w:val="outset" w:sz="6" w:space="0" w:color="auto"/>
              <w:bottom w:val="outset" w:sz="6" w:space="0" w:color="auto"/>
              <w:right w:val="outset" w:sz="6" w:space="0" w:color="auto"/>
            </w:tcBorders>
            <w:hideMark/>
          </w:tcPr>
          <w:p w14:paraId="250B1844" w14:textId="77777777" w:rsidR="000376F8" w:rsidRPr="000376F8" w:rsidRDefault="000376F8" w:rsidP="000376F8">
            <w:pPr>
              <w:rPr>
                <w:lang w:val="en-US"/>
              </w:rPr>
            </w:pPr>
            <w:r w:rsidRPr="000376F8">
              <w:rPr>
                <w:i/>
                <w:iCs/>
                <w:lang w:val="en-US"/>
              </w:rPr>
              <w:t>A comparative study of satisfaction with life in Europe</w:t>
            </w:r>
            <w:r w:rsidRPr="000376F8">
              <w:rPr>
                <w:lang w:val="en-US"/>
              </w:rPr>
              <w:br/>
              <w:t>Editor, with Willem E. Saris, Annette C. Scherpenzeel &amp; Brendan Bunting</w:t>
            </w:r>
            <w:r w:rsidRPr="000376F8">
              <w:rPr>
                <w:lang w:val="en-US"/>
              </w:rPr>
              <w:br/>
              <w:t>Eötvös University Press, Budapest, 299 p, ISBN 963 463 0812</w:t>
            </w:r>
          </w:p>
        </w:tc>
        <w:tc>
          <w:tcPr>
            <w:tcW w:w="750" w:type="pct"/>
            <w:tcBorders>
              <w:top w:val="outset" w:sz="6" w:space="0" w:color="auto"/>
              <w:left w:val="outset" w:sz="6" w:space="0" w:color="auto"/>
              <w:bottom w:val="outset" w:sz="6" w:space="0" w:color="auto"/>
              <w:right w:val="outset" w:sz="6" w:space="0" w:color="auto"/>
            </w:tcBorders>
            <w:hideMark/>
          </w:tcPr>
          <w:p w14:paraId="35AEA984" w14:textId="77777777" w:rsidR="000376F8" w:rsidRPr="000376F8" w:rsidRDefault="000376F8" w:rsidP="000376F8">
            <w:hyperlink r:id="rId2594" w:tgtFrame="_top" w:history="1">
              <w:r w:rsidRPr="000376F8">
                <w:rPr>
                  <w:rStyle w:val="Hyperlink"/>
                  <w:b/>
                  <w:bCs/>
                </w:rPr>
                <w:t>contents</w:t>
              </w:r>
            </w:hyperlink>
          </w:p>
        </w:tc>
      </w:tr>
      <w:tr w:rsidR="000376F8" w:rsidRPr="000376F8" w14:paraId="771898C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E82C387" w14:textId="77777777" w:rsidR="000376F8" w:rsidRPr="000376F8" w:rsidRDefault="000376F8" w:rsidP="000376F8">
            <w:r w:rsidRPr="000376F8">
              <w:t>1996b</w:t>
            </w:r>
          </w:p>
        </w:tc>
        <w:tc>
          <w:tcPr>
            <w:tcW w:w="3850" w:type="pct"/>
            <w:tcBorders>
              <w:top w:val="outset" w:sz="6" w:space="0" w:color="auto"/>
              <w:left w:val="outset" w:sz="6" w:space="0" w:color="auto"/>
              <w:bottom w:val="outset" w:sz="6" w:space="0" w:color="auto"/>
              <w:right w:val="outset" w:sz="6" w:space="0" w:color="auto"/>
            </w:tcBorders>
            <w:hideMark/>
          </w:tcPr>
          <w:p w14:paraId="7993FC96" w14:textId="77777777" w:rsidR="000376F8" w:rsidRPr="000376F8" w:rsidRDefault="000376F8" w:rsidP="000376F8">
            <w:pPr>
              <w:rPr>
                <w:lang w:val="en-US"/>
              </w:rPr>
            </w:pPr>
            <w:r w:rsidRPr="000376F8">
              <w:rPr>
                <w:i/>
                <w:iCs/>
                <w:lang w:val="en-US"/>
              </w:rPr>
              <w:t>Happy life-expectancy. A comprehensive measure of quality-of-life in nations</w:t>
            </w:r>
            <w:r w:rsidRPr="000376F8">
              <w:rPr>
                <w:lang w:val="en-US"/>
              </w:rPr>
              <w:br/>
              <w:t>Social Indicators Research, vol. 39, pp 1-58</w:t>
            </w:r>
          </w:p>
        </w:tc>
        <w:tc>
          <w:tcPr>
            <w:tcW w:w="750" w:type="pct"/>
            <w:tcBorders>
              <w:top w:val="outset" w:sz="6" w:space="0" w:color="auto"/>
              <w:left w:val="outset" w:sz="6" w:space="0" w:color="auto"/>
              <w:bottom w:val="outset" w:sz="6" w:space="0" w:color="auto"/>
              <w:right w:val="outset" w:sz="6" w:space="0" w:color="auto"/>
            </w:tcBorders>
            <w:hideMark/>
          </w:tcPr>
          <w:p w14:paraId="3D4E1216" w14:textId="77777777" w:rsidR="000376F8" w:rsidRPr="000376F8" w:rsidRDefault="000376F8" w:rsidP="000376F8">
            <w:hyperlink r:id="rId2595" w:history="1">
              <w:r w:rsidRPr="000376F8">
                <w:rPr>
                  <w:rStyle w:val="Hyperlink"/>
                  <w:b/>
                  <w:bCs/>
                </w:rPr>
                <w:t>abstract</w:t>
              </w:r>
            </w:hyperlink>
            <w:r w:rsidRPr="000376F8">
              <w:br/>
            </w:r>
            <w:hyperlink r:id="rId2596" w:tgtFrame="_top" w:history="1">
              <w:r w:rsidRPr="000376F8">
                <w:rPr>
                  <w:rStyle w:val="Hyperlink"/>
                  <w:b/>
                  <w:bCs/>
                </w:rPr>
                <w:t>full text</w:t>
              </w:r>
            </w:hyperlink>
          </w:p>
        </w:tc>
      </w:tr>
      <w:tr w:rsidR="000376F8" w:rsidRPr="000376F8" w14:paraId="0A6444B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5A8F7E3" w14:textId="77777777" w:rsidR="000376F8" w:rsidRPr="000376F8" w:rsidRDefault="000376F8" w:rsidP="000376F8">
            <w:r w:rsidRPr="000376F8">
              <w:t>1996a</w:t>
            </w:r>
          </w:p>
        </w:tc>
        <w:tc>
          <w:tcPr>
            <w:tcW w:w="3850" w:type="pct"/>
            <w:tcBorders>
              <w:top w:val="outset" w:sz="6" w:space="0" w:color="auto"/>
              <w:left w:val="outset" w:sz="6" w:space="0" w:color="auto"/>
              <w:bottom w:val="outset" w:sz="6" w:space="0" w:color="auto"/>
              <w:right w:val="outset" w:sz="6" w:space="0" w:color="auto"/>
            </w:tcBorders>
            <w:hideMark/>
          </w:tcPr>
          <w:p w14:paraId="3E3A75F0" w14:textId="77777777" w:rsidR="000376F8" w:rsidRPr="000376F8" w:rsidRDefault="000376F8" w:rsidP="000376F8">
            <w:pPr>
              <w:rPr>
                <w:lang w:val="en-US"/>
              </w:rPr>
            </w:pPr>
            <w:r w:rsidRPr="000376F8">
              <w:rPr>
                <w:i/>
                <w:iCs/>
                <w:lang w:val="en-US"/>
              </w:rPr>
              <w:t>Developments in satisfaction-research</w:t>
            </w:r>
            <w:r w:rsidRPr="000376F8">
              <w:rPr>
                <w:lang w:val="en-US"/>
              </w:rPr>
              <w:br/>
              <w:t>Social Indicators Research, vol. 37, pp 1-46</w:t>
            </w:r>
          </w:p>
        </w:tc>
        <w:tc>
          <w:tcPr>
            <w:tcW w:w="750" w:type="pct"/>
            <w:tcBorders>
              <w:top w:val="outset" w:sz="6" w:space="0" w:color="auto"/>
              <w:left w:val="outset" w:sz="6" w:space="0" w:color="auto"/>
              <w:bottom w:val="outset" w:sz="6" w:space="0" w:color="auto"/>
              <w:right w:val="outset" w:sz="6" w:space="0" w:color="auto"/>
            </w:tcBorders>
            <w:hideMark/>
          </w:tcPr>
          <w:p w14:paraId="63CB540C" w14:textId="77777777" w:rsidR="000376F8" w:rsidRPr="000376F8" w:rsidRDefault="000376F8" w:rsidP="000376F8">
            <w:hyperlink r:id="rId2597" w:history="1">
              <w:r w:rsidRPr="000376F8">
                <w:rPr>
                  <w:rStyle w:val="Hyperlink"/>
                  <w:b/>
                  <w:bCs/>
                </w:rPr>
                <w:t>abstract</w:t>
              </w:r>
            </w:hyperlink>
            <w:r w:rsidRPr="000376F8">
              <w:br/>
            </w:r>
            <w:hyperlink r:id="rId2598" w:tgtFrame="_top" w:history="1">
              <w:r w:rsidRPr="000376F8">
                <w:rPr>
                  <w:rStyle w:val="Hyperlink"/>
                  <w:b/>
                  <w:bCs/>
                </w:rPr>
                <w:t>full text</w:t>
              </w:r>
            </w:hyperlink>
          </w:p>
        </w:tc>
      </w:tr>
      <w:tr w:rsidR="000376F8" w:rsidRPr="000376F8" w14:paraId="3B5F17F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3AD4A6B" w14:textId="77777777" w:rsidR="000376F8" w:rsidRPr="000376F8" w:rsidRDefault="000376F8" w:rsidP="000376F8">
            <w:r w:rsidRPr="000376F8">
              <w:t>1995c</w:t>
            </w:r>
          </w:p>
        </w:tc>
        <w:tc>
          <w:tcPr>
            <w:tcW w:w="3850" w:type="pct"/>
            <w:tcBorders>
              <w:top w:val="outset" w:sz="6" w:space="0" w:color="auto"/>
              <w:left w:val="outset" w:sz="6" w:space="0" w:color="auto"/>
              <w:bottom w:val="outset" w:sz="6" w:space="0" w:color="auto"/>
              <w:right w:val="outset" w:sz="6" w:space="0" w:color="auto"/>
            </w:tcBorders>
            <w:hideMark/>
          </w:tcPr>
          <w:p w14:paraId="6A0CC336" w14:textId="77777777" w:rsidR="000376F8" w:rsidRPr="000376F8" w:rsidRDefault="000376F8" w:rsidP="000376F8">
            <w:pPr>
              <w:rPr>
                <w:lang w:val="en-US"/>
              </w:rPr>
            </w:pPr>
            <w:r w:rsidRPr="000376F8">
              <w:rPr>
                <w:i/>
                <w:iCs/>
                <w:lang w:val="en-US"/>
              </w:rPr>
              <w:t>World Database of Happiness</w:t>
            </w:r>
            <w:r w:rsidRPr="000376F8">
              <w:rPr>
                <w:lang w:val="en-US"/>
              </w:rPr>
              <w:br/>
              <w:t>Social Indicators Research, vol. 34, pp 299-313</w:t>
            </w:r>
          </w:p>
        </w:tc>
        <w:tc>
          <w:tcPr>
            <w:tcW w:w="750" w:type="pct"/>
            <w:tcBorders>
              <w:top w:val="outset" w:sz="6" w:space="0" w:color="auto"/>
              <w:left w:val="outset" w:sz="6" w:space="0" w:color="auto"/>
              <w:bottom w:val="outset" w:sz="6" w:space="0" w:color="auto"/>
              <w:right w:val="outset" w:sz="6" w:space="0" w:color="auto"/>
            </w:tcBorders>
            <w:hideMark/>
          </w:tcPr>
          <w:p w14:paraId="06A9CE61" w14:textId="77777777" w:rsidR="000376F8" w:rsidRPr="000376F8" w:rsidRDefault="000376F8" w:rsidP="000376F8">
            <w:hyperlink r:id="rId2599" w:history="1">
              <w:r w:rsidRPr="000376F8">
                <w:rPr>
                  <w:rStyle w:val="Hyperlink"/>
                  <w:b/>
                  <w:bCs/>
                </w:rPr>
                <w:t>abstract</w:t>
              </w:r>
            </w:hyperlink>
            <w:r w:rsidRPr="000376F8">
              <w:br/>
            </w:r>
            <w:hyperlink r:id="rId2600" w:tgtFrame="_top" w:history="1">
              <w:r w:rsidRPr="000376F8">
                <w:rPr>
                  <w:rStyle w:val="Hyperlink"/>
                  <w:b/>
                  <w:bCs/>
                </w:rPr>
                <w:t>full text</w:t>
              </w:r>
            </w:hyperlink>
            <w:r w:rsidRPr="000376F8">
              <w:br/>
            </w:r>
            <w:hyperlink r:id="rId2601" w:history="1">
              <w:r w:rsidRPr="000376F8">
                <w:rPr>
                  <w:rStyle w:val="Hyperlink"/>
                  <w:b/>
                  <w:bCs/>
                </w:rPr>
                <w:t>website</w:t>
              </w:r>
            </w:hyperlink>
          </w:p>
        </w:tc>
      </w:tr>
      <w:tr w:rsidR="000376F8" w:rsidRPr="000376F8" w14:paraId="03D51AE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A26FF19" w14:textId="77777777" w:rsidR="000376F8" w:rsidRPr="000376F8" w:rsidRDefault="000376F8" w:rsidP="000376F8">
            <w:r w:rsidRPr="000376F8">
              <w:t>1995b</w:t>
            </w:r>
          </w:p>
        </w:tc>
        <w:tc>
          <w:tcPr>
            <w:tcW w:w="3850" w:type="pct"/>
            <w:tcBorders>
              <w:top w:val="outset" w:sz="6" w:space="0" w:color="auto"/>
              <w:left w:val="outset" w:sz="6" w:space="0" w:color="auto"/>
              <w:bottom w:val="outset" w:sz="6" w:space="0" w:color="auto"/>
              <w:right w:val="outset" w:sz="6" w:space="0" w:color="auto"/>
            </w:tcBorders>
            <w:hideMark/>
          </w:tcPr>
          <w:p w14:paraId="55154DE7" w14:textId="77777777" w:rsidR="000376F8" w:rsidRPr="000376F8" w:rsidRDefault="000376F8" w:rsidP="000376F8">
            <w:pPr>
              <w:rPr>
                <w:lang w:val="en-US"/>
              </w:rPr>
            </w:pPr>
            <w:r w:rsidRPr="000376F8">
              <w:rPr>
                <w:i/>
                <w:iCs/>
                <w:lang w:val="en-US"/>
              </w:rPr>
              <w:t>The cross-national pattern of happiness. Test of predictions implied in three theories of happiness</w:t>
            </w:r>
            <w:r w:rsidRPr="000376F8">
              <w:rPr>
                <w:lang w:val="en-US"/>
              </w:rPr>
              <w:br/>
              <w:t>Social Indicators Research, vol. 34 pp 33-68</w:t>
            </w:r>
          </w:p>
        </w:tc>
        <w:tc>
          <w:tcPr>
            <w:tcW w:w="750" w:type="pct"/>
            <w:tcBorders>
              <w:top w:val="outset" w:sz="6" w:space="0" w:color="auto"/>
              <w:left w:val="outset" w:sz="6" w:space="0" w:color="auto"/>
              <w:bottom w:val="outset" w:sz="6" w:space="0" w:color="auto"/>
              <w:right w:val="outset" w:sz="6" w:space="0" w:color="auto"/>
            </w:tcBorders>
            <w:hideMark/>
          </w:tcPr>
          <w:p w14:paraId="2D5A7F5F" w14:textId="77777777" w:rsidR="000376F8" w:rsidRPr="000376F8" w:rsidRDefault="000376F8" w:rsidP="000376F8">
            <w:hyperlink r:id="rId2602" w:history="1">
              <w:r w:rsidRPr="000376F8">
                <w:rPr>
                  <w:rStyle w:val="Hyperlink"/>
                  <w:b/>
                  <w:bCs/>
                </w:rPr>
                <w:t>abstract</w:t>
              </w:r>
            </w:hyperlink>
            <w:r w:rsidRPr="000376F8">
              <w:br/>
            </w:r>
            <w:hyperlink r:id="rId2603" w:tgtFrame="_top" w:history="1">
              <w:r w:rsidRPr="000376F8">
                <w:rPr>
                  <w:rStyle w:val="Hyperlink"/>
                  <w:b/>
                  <w:bCs/>
                </w:rPr>
                <w:t>full text</w:t>
              </w:r>
            </w:hyperlink>
          </w:p>
        </w:tc>
      </w:tr>
      <w:tr w:rsidR="000376F8" w:rsidRPr="000376F8" w14:paraId="50A5C78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176F7E0" w14:textId="77777777" w:rsidR="000376F8" w:rsidRPr="000376F8" w:rsidRDefault="000376F8" w:rsidP="000376F8">
            <w:r w:rsidRPr="000376F8">
              <w:t>1995a</w:t>
            </w:r>
          </w:p>
        </w:tc>
        <w:tc>
          <w:tcPr>
            <w:tcW w:w="3850" w:type="pct"/>
            <w:tcBorders>
              <w:top w:val="outset" w:sz="6" w:space="0" w:color="auto"/>
              <w:left w:val="outset" w:sz="6" w:space="0" w:color="auto"/>
              <w:bottom w:val="outset" w:sz="6" w:space="0" w:color="auto"/>
              <w:right w:val="outset" w:sz="6" w:space="0" w:color="auto"/>
            </w:tcBorders>
            <w:hideMark/>
          </w:tcPr>
          <w:p w14:paraId="6C1016ED" w14:textId="77777777" w:rsidR="000376F8" w:rsidRPr="000376F8" w:rsidRDefault="000376F8" w:rsidP="000376F8">
            <w:r w:rsidRPr="000376F8">
              <w:rPr>
                <w:i/>
                <w:iCs/>
                <w:lang w:val="en-US"/>
              </w:rPr>
              <w:t>Livability of the welfare-state. Appreciation-of-life and length-of-life in nations varying in state-welfare-effort</w:t>
            </w:r>
            <w:r w:rsidRPr="000376F8">
              <w:rPr>
                <w:lang w:val="en-US"/>
              </w:rPr>
              <w:t>.</w:t>
            </w:r>
            <w:r w:rsidRPr="000376F8">
              <w:rPr>
                <w:lang w:val="en-US"/>
              </w:rPr>
              <w:br/>
            </w:r>
            <w:r w:rsidRPr="000376F8">
              <w:t>Social Indicators Research, vol. 36, pp 1-49</w:t>
            </w:r>
            <w:r w:rsidRPr="000376F8">
              <w:br/>
              <w:t>With Piet Ouweneel</w:t>
            </w:r>
          </w:p>
        </w:tc>
        <w:tc>
          <w:tcPr>
            <w:tcW w:w="750" w:type="pct"/>
            <w:tcBorders>
              <w:top w:val="outset" w:sz="6" w:space="0" w:color="auto"/>
              <w:left w:val="outset" w:sz="6" w:space="0" w:color="auto"/>
              <w:bottom w:val="outset" w:sz="6" w:space="0" w:color="auto"/>
              <w:right w:val="outset" w:sz="6" w:space="0" w:color="auto"/>
            </w:tcBorders>
            <w:hideMark/>
          </w:tcPr>
          <w:p w14:paraId="404C7809" w14:textId="77777777" w:rsidR="000376F8" w:rsidRPr="000376F8" w:rsidRDefault="000376F8" w:rsidP="000376F8">
            <w:hyperlink r:id="rId2604" w:history="1">
              <w:r w:rsidRPr="000376F8">
                <w:rPr>
                  <w:rStyle w:val="Hyperlink"/>
                  <w:b/>
                  <w:bCs/>
                </w:rPr>
                <w:t>abstract</w:t>
              </w:r>
            </w:hyperlink>
            <w:r w:rsidRPr="000376F8">
              <w:br/>
            </w:r>
            <w:hyperlink r:id="rId2605" w:tgtFrame="_top" w:history="1">
              <w:r w:rsidRPr="000376F8">
                <w:rPr>
                  <w:rStyle w:val="Hyperlink"/>
                  <w:b/>
                  <w:bCs/>
                </w:rPr>
                <w:t>full text</w:t>
              </w:r>
            </w:hyperlink>
          </w:p>
        </w:tc>
      </w:tr>
      <w:tr w:rsidR="000376F8" w:rsidRPr="000376F8" w14:paraId="7FBF19E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E3C90E" w14:textId="77777777" w:rsidR="000376F8" w:rsidRPr="000376F8" w:rsidRDefault="000376F8" w:rsidP="000376F8">
            <w:r w:rsidRPr="000376F8">
              <w:t>1994f</w:t>
            </w:r>
          </w:p>
        </w:tc>
        <w:tc>
          <w:tcPr>
            <w:tcW w:w="0" w:type="auto"/>
            <w:tcBorders>
              <w:top w:val="outset" w:sz="6" w:space="0" w:color="auto"/>
              <w:left w:val="outset" w:sz="6" w:space="0" w:color="auto"/>
              <w:bottom w:val="outset" w:sz="6" w:space="0" w:color="auto"/>
              <w:right w:val="outset" w:sz="6" w:space="0" w:color="auto"/>
            </w:tcBorders>
            <w:hideMark/>
          </w:tcPr>
          <w:p w14:paraId="77A4D71A" w14:textId="77777777" w:rsidR="000376F8" w:rsidRPr="000376F8" w:rsidRDefault="000376F8" w:rsidP="000376F8">
            <w:pPr>
              <w:rPr>
                <w:lang w:val="en-US"/>
              </w:rPr>
            </w:pPr>
            <w:r w:rsidRPr="000376F8">
              <w:rPr>
                <w:i/>
                <w:iCs/>
                <w:lang w:val="en-US"/>
              </w:rPr>
              <w:t>Happy life-expectancy in 15 European countries</w:t>
            </w:r>
            <w:r w:rsidRPr="000376F8">
              <w:rPr>
                <w:i/>
                <w:iCs/>
                <w:lang w:val="en-US"/>
              </w:rPr>
              <w:br/>
            </w:r>
            <w:r w:rsidRPr="000376F8">
              <w:rPr>
                <w:lang w:val="en-US"/>
              </w:rPr>
              <w:t>Paper presented at the XIII World Congress of Sociology, WG 06, Session 8: Quality of life in transnational comparisons (II), Bielefeld, Germany, July 18-23, 1994.</w:t>
            </w:r>
            <w:r w:rsidRPr="000376F8">
              <w:rPr>
                <w:lang w:val="en-US"/>
              </w:rPr>
              <w:br/>
              <w:t>Together with A.E. Kunst and P.T. Okma-Keulen</w:t>
            </w:r>
          </w:p>
        </w:tc>
        <w:tc>
          <w:tcPr>
            <w:tcW w:w="0" w:type="auto"/>
            <w:tcBorders>
              <w:top w:val="outset" w:sz="6" w:space="0" w:color="auto"/>
              <w:left w:val="outset" w:sz="6" w:space="0" w:color="auto"/>
              <w:bottom w:val="outset" w:sz="6" w:space="0" w:color="auto"/>
              <w:right w:val="outset" w:sz="6" w:space="0" w:color="auto"/>
            </w:tcBorders>
            <w:hideMark/>
          </w:tcPr>
          <w:p w14:paraId="09DD096C" w14:textId="77777777" w:rsidR="000376F8" w:rsidRPr="000376F8" w:rsidRDefault="000376F8" w:rsidP="000376F8">
            <w:hyperlink r:id="rId2606" w:history="1">
              <w:r w:rsidRPr="000376F8">
                <w:rPr>
                  <w:rStyle w:val="Hyperlink"/>
                  <w:b/>
                  <w:bCs/>
                </w:rPr>
                <w:t>abstract</w:t>
              </w:r>
            </w:hyperlink>
            <w:r w:rsidRPr="000376F8">
              <w:br/>
            </w:r>
            <w:hyperlink r:id="rId2607" w:history="1">
              <w:r w:rsidRPr="000376F8">
                <w:rPr>
                  <w:rStyle w:val="Hyperlink"/>
                  <w:b/>
                  <w:bCs/>
                </w:rPr>
                <w:t>full text</w:t>
              </w:r>
            </w:hyperlink>
          </w:p>
        </w:tc>
      </w:tr>
      <w:tr w:rsidR="000376F8" w:rsidRPr="000D43FC" w14:paraId="4F0FFC2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1525A95" w14:textId="77777777" w:rsidR="000376F8" w:rsidRPr="000376F8" w:rsidRDefault="000376F8" w:rsidP="000376F8">
            <w:r w:rsidRPr="000376F8">
              <w:t>1994e</w:t>
            </w:r>
          </w:p>
        </w:tc>
        <w:tc>
          <w:tcPr>
            <w:tcW w:w="3850" w:type="pct"/>
            <w:tcBorders>
              <w:top w:val="outset" w:sz="6" w:space="0" w:color="auto"/>
              <w:left w:val="outset" w:sz="6" w:space="0" w:color="auto"/>
              <w:bottom w:val="outset" w:sz="6" w:space="0" w:color="auto"/>
              <w:right w:val="outset" w:sz="6" w:space="0" w:color="auto"/>
            </w:tcBorders>
            <w:hideMark/>
          </w:tcPr>
          <w:p w14:paraId="2F69FD0B" w14:textId="77777777" w:rsidR="000376F8" w:rsidRPr="000376F8" w:rsidRDefault="000376F8" w:rsidP="000376F8">
            <w:r w:rsidRPr="000376F8">
              <w:rPr>
                <w:i/>
                <w:iCs/>
              </w:rPr>
              <w:t>Over het nut van genot</w:t>
            </w:r>
            <w:r w:rsidRPr="000376F8">
              <w:t> (About the utility of pleasure)</w:t>
            </w:r>
            <w:r w:rsidRPr="000376F8">
              <w:br/>
              <w:t>In: 'Vrije tijd tussen gebod, genot en verleiding', Verslag congres Vereniging voor de vrijetijdssector VVS d.d. 15-12-94, HR&amp;O Rotterdam, pp 4-8</w:t>
            </w:r>
          </w:p>
        </w:tc>
        <w:tc>
          <w:tcPr>
            <w:tcW w:w="750" w:type="pct"/>
            <w:tcBorders>
              <w:top w:val="outset" w:sz="6" w:space="0" w:color="auto"/>
              <w:left w:val="outset" w:sz="6" w:space="0" w:color="auto"/>
              <w:bottom w:val="outset" w:sz="6" w:space="0" w:color="auto"/>
              <w:right w:val="outset" w:sz="6" w:space="0" w:color="auto"/>
            </w:tcBorders>
            <w:hideMark/>
          </w:tcPr>
          <w:p w14:paraId="101D4C97" w14:textId="77777777" w:rsidR="000376F8" w:rsidRPr="000376F8" w:rsidRDefault="000376F8" w:rsidP="000376F8">
            <w:pPr>
              <w:rPr>
                <w:lang w:val="en-US"/>
              </w:rPr>
            </w:pPr>
            <w:hyperlink r:id="rId2608" w:history="1">
              <w:r w:rsidRPr="000376F8">
                <w:rPr>
                  <w:rStyle w:val="Hyperlink"/>
                  <w:b/>
                  <w:bCs/>
                  <w:lang w:val="en-US"/>
                </w:rPr>
                <w:t>abstract in Dutch</w:t>
              </w:r>
            </w:hyperlink>
            <w:r w:rsidRPr="000376F8">
              <w:rPr>
                <w:lang w:val="en-US"/>
              </w:rPr>
              <w:br/>
            </w:r>
            <w:hyperlink r:id="rId2609" w:tgtFrame="_top" w:history="1">
              <w:r w:rsidRPr="000376F8">
                <w:rPr>
                  <w:rStyle w:val="Hyperlink"/>
                  <w:b/>
                  <w:bCs/>
                  <w:lang w:val="en-US"/>
                </w:rPr>
                <w:t>full text</w:t>
              </w:r>
            </w:hyperlink>
          </w:p>
        </w:tc>
      </w:tr>
      <w:tr w:rsidR="000376F8" w:rsidRPr="000D43FC" w14:paraId="5A6EA36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349EA1E" w14:textId="77777777" w:rsidR="000376F8" w:rsidRPr="000376F8" w:rsidRDefault="000376F8" w:rsidP="000376F8">
            <w:r w:rsidRPr="000376F8">
              <w:t>1994d</w:t>
            </w:r>
          </w:p>
        </w:tc>
        <w:tc>
          <w:tcPr>
            <w:tcW w:w="3850" w:type="pct"/>
            <w:tcBorders>
              <w:top w:val="outset" w:sz="6" w:space="0" w:color="auto"/>
              <w:left w:val="outset" w:sz="6" w:space="0" w:color="auto"/>
              <w:bottom w:val="outset" w:sz="6" w:space="0" w:color="auto"/>
              <w:right w:val="outset" w:sz="6" w:space="0" w:color="auto"/>
            </w:tcBorders>
            <w:hideMark/>
          </w:tcPr>
          <w:p w14:paraId="35A75B56" w14:textId="77777777" w:rsidR="000376F8" w:rsidRPr="000376F8" w:rsidRDefault="000376F8" w:rsidP="000376F8">
            <w:pPr>
              <w:rPr>
                <w:lang w:val="es-ES"/>
              </w:rPr>
            </w:pPr>
            <w:r w:rsidRPr="000376F8">
              <w:rPr>
                <w:i/>
                <w:iCs/>
                <w:lang w:val="es-ES"/>
              </w:rPr>
              <w:t>El estudio de la satisfaccion con la vida</w:t>
            </w:r>
            <w:r w:rsidRPr="000376F8">
              <w:rPr>
                <w:lang w:val="es-ES"/>
              </w:rPr>
              <w:br/>
              <w:t>Intervencion Psico-social, vol. 3, nr. 9, ISSN 1132-0559, pp 87-116</w:t>
            </w:r>
          </w:p>
        </w:tc>
        <w:tc>
          <w:tcPr>
            <w:tcW w:w="750" w:type="pct"/>
            <w:tcBorders>
              <w:top w:val="outset" w:sz="6" w:space="0" w:color="auto"/>
              <w:left w:val="outset" w:sz="6" w:space="0" w:color="auto"/>
              <w:bottom w:val="outset" w:sz="6" w:space="0" w:color="auto"/>
              <w:right w:val="outset" w:sz="6" w:space="0" w:color="auto"/>
            </w:tcBorders>
            <w:hideMark/>
          </w:tcPr>
          <w:p w14:paraId="7067D54B" w14:textId="77777777" w:rsidR="000376F8" w:rsidRPr="000376F8" w:rsidRDefault="000376F8" w:rsidP="000376F8">
            <w:pPr>
              <w:rPr>
                <w:lang w:val="en-US"/>
              </w:rPr>
            </w:pPr>
            <w:hyperlink r:id="rId2610" w:history="1">
              <w:r w:rsidRPr="000376F8">
                <w:rPr>
                  <w:rStyle w:val="Hyperlink"/>
                  <w:b/>
                  <w:bCs/>
                  <w:lang w:val="en-US"/>
                </w:rPr>
                <w:t>abstract in Spanish</w:t>
              </w:r>
            </w:hyperlink>
            <w:r w:rsidRPr="000376F8">
              <w:rPr>
                <w:lang w:val="en-US"/>
              </w:rPr>
              <w:br/>
            </w:r>
            <w:hyperlink r:id="rId2611" w:history="1">
              <w:r w:rsidRPr="000376F8">
                <w:rPr>
                  <w:rStyle w:val="Hyperlink"/>
                  <w:b/>
                  <w:bCs/>
                  <w:lang w:val="en-US"/>
                </w:rPr>
                <w:t>abstract in English</w:t>
              </w:r>
            </w:hyperlink>
            <w:r w:rsidRPr="000376F8">
              <w:rPr>
                <w:lang w:val="en-US"/>
              </w:rPr>
              <w:br/>
            </w:r>
            <w:hyperlink r:id="rId2612" w:tgtFrame="_top" w:history="1">
              <w:r w:rsidRPr="000376F8">
                <w:rPr>
                  <w:rStyle w:val="Hyperlink"/>
                  <w:b/>
                  <w:bCs/>
                  <w:lang w:val="en-US"/>
                </w:rPr>
                <w:t>full text in Spanish</w:t>
              </w:r>
            </w:hyperlink>
          </w:p>
        </w:tc>
      </w:tr>
      <w:tr w:rsidR="000376F8" w:rsidRPr="000376F8" w14:paraId="7F07C62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17F2AFD" w14:textId="77777777" w:rsidR="000376F8" w:rsidRPr="000376F8" w:rsidRDefault="000376F8" w:rsidP="000376F8">
            <w:r w:rsidRPr="000376F8">
              <w:lastRenderedPageBreak/>
              <w:t>1994c</w:t>
            </w:r>
          </w:p>
        </w:tc>
        <w:tc>
          <w:tcPr>
            <w:tcW w:w="3850" w:type="pct"/>
            <w:tcBorders>
              <w:top w:val="outset" w:sz="6" w:space="0" w:color="auto"/>
              <w:left w:val="outset" w:sz="6" w:space="0" w:color="auto"/>
              <w:bottom w:val="outset" w:sz="6" w:space="0" w:color="auto"/>
              <w:right w:val="outset" w:sz="6" w:space="0" w:color="auto"/>
            </w:tcBorders>
            <w:hideMark/>
          </w:tcPr>
          <w:p w14:paraId="66A108D2" w14:textId="77777777" w:rsidR="000376F8" w:rsidRPr="000376F8" w:rsidRDefault="000376F8" w:rsidP="000376F8">
            <w:pPr>
              <w:rPr>
                <w:lang w:val="en-US"/>
              </w:rPr>
            </w:pPr>
            <w:r w:rsidRPr="000376F8">
              <w:rPr>
                <w:i/>
                <w:iCs/>
                <w:lang w:val="en-US"/>
              </w:rPr>
              <w:t>How satisfying is rural life? Fact and Value</w:t>
            </w:r>
            <w:r w:rsidRPr="000376F8">
              <w:rPr>
                <w:lang w:val="en-US"/>
              </w:rPr>
              <w:br/>
              <w:t>In: Cecora, J. (ed.), 'Changing values and attitudes in family households, Implications for institutional transition in East and West', Society for Agricultural Policy Research and Rural Sociology (FAA report 296), Bonn, Germany, ISBN 3-88488-296-1, pp 41-51</w:t>
            </w:r>
          </w:p>
        </w:tc>
        <w:tc>
          <w:tcPr>
            <w:tcW w:w="750" w:type="pct"/>
            <w:tcBorders>
              <w:top w:val="outset" w:sz="6" w:space="0" w:color="auto"/>
              <w:left w:val="outset" w:sz="6" w:space="0" w:color="auto"/>
              <w:bottom w:val="outset" w:sz="6" w:space="0" w:color="auto"/>
              <w:right w:val="outset" w:sz="6" w:space="0" w:color="auto"/>
            </w:tcBorders>
            <w:hideMark/>
          </w:tcPr>
          <w:p w14:paraId="4ADC431F" w14:textId="77777777" w:rsidR="000376F8" w:rsidRPr="000376F8" w:rsidRDefault="000376F8" w:rsidP="000376F8">
            <w:hyperlink r:id="rId2613" w:history="1">
              <w:r w:rsidRPr="000376F8">
                <w:rPr>
                  <w:rStyle w:val="Hyperlink"/>
                  <w:b/>
                  <w:bCs/>
                </w:rPr>
                <w:t>abstract</w:t>
              </w:r>
            </w:hyperlink>
            <w:r w:rsidRPr="000376F8">
              <w:br/>
            </w:r>
            <w:hyperlink r:id="rId2614" w:tgtFrame="_top" w:history="1">
              <w:r w:rsidRPr="000376F8">
                <w:rPr>
                  <w:rStyle w:val="Hyperlink"/>
                  <w:b/>
                  <w:bCs/>
                </w:rPr>
                <w:t>full text</w:t>
              </w:r>
            </w:hyperlink>
          </w:p>
        </w:tc>
      </w:tr>
      <w:tr w:rsidR="000376F8" w:rsidRPr="000D43FC" w14:paraId="2791C839"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84930A9" w14:textId="77777777" w:rsidR="000376F8" w:rsidRPr="000376F8" w:rsidRDefault="000376F8" w:rsidP="000376F8">
            <w:r w:rsidRPr="000376F8">
              <w:t>1994b</w:t>
            </w:r>
          </w:p>
        </w:tc>
        <w:tc>
          <w:tcPr>
            <w:tcW w:w="3850" w:type="pct"/>
            <w:tcBorders>
              <w:top w:val="outset" w:sz="6" w:space="0" w:color="auto"/>
              <w:left w:val="outset" w:sz="6" w:space="0" w:color="auto"/>
              <w:bottom w:val="outset" w:sz="6" w:space="0" w:color="auto"/>
              <w:right w:val="outset" w:sz="6" w:space="0" w:color="auto"/>
            </w:tcBorders>
            <w:hideMark/>
          </w:tcPr>
          <w:p w14:paraId="5ADCBEA6" w14:textId="77777777" w:rsidR="000376F8" w:rsidRPr="000376F8" w:rsidRDefault="000376F8" w:rsidP="000376F8">
            <w:pPr>
              <w:rPr>
                <w:lang w:val="en-US"/>
              </w:rPr>
            </w:pPr>
            <w:r w:rsidRPr="000376F8">
              <w:rPr>
                <w:i/>
                <w:iCs/>
                <w:lang w:val="en-US"/>
              </w:rPr>
              <w:t>Correlates of Happiness</w:t>
            </w:r>
            <w:r w:rsidRPr="000376F8">
              <w:rPr>
                <w:lang w:val="en-US"/>
              </w:rPr>
              <w:t> (3 volumes)</w:t>
            </w:r>
            <w:r w:rsidRPr="000376F8">
              <w:rPr>
                <w:lang w:val="en-US"/>
              </w:rPr>
              <w:br/>
              <w:t>RISBO, Series Studies in Social and Cultural Transformation</w:t>
            </w:r>
            <w:r w:rsidRPr="000376F8">
              <w:rPr>
                <w:lang w:val="en-US"/>
              </w:rPr>
              <w:br/>
              <w:t>Erasmus University Rotterdam, ISBN 90-72597-47-8, 2028 pages</w:t>
            </w:r>
          </w:p>
        </w:tc>
        <w:tc>
          <w:tcPr>
            <w:tcW w:w="750" w:type="pct"/>
            <w:tcBorders>
              <w:top w:val="outset" w:sz="6" w:space="0" w:color="auto"/>
              <w:left w:val="outset" w:sz="6" w:space="0" w:color="auto"/>
              <w:bottom w:val="outset" w:sz="6" w:space="0" w:color="auto"/>
              <w:right w:val="outset" w:sz="6" w:space="0" w:color="auto"/>
            </w:tcBorders>
            <w:hideMark/>
          </w:tcPr>
          <w:p w14:paraId="618ADECA" w14:textId="77777777" w:rsidR="000376F8" w:rsidRPr="000376F8" w:rsidRDefault="000376F8" w:rsidP="000376F8">
            <w:pPr>
              <w:rPr>
                <w:lang w:val="en-US"/>
              </w:rPr>
            </w:pPr>
            <w:hyperlink r:id="rId2615" w:history="1">
              <w:r w:rsidRPr="000376F8">
                <w:rPr>
                  <w:rStyle w:val="Hyperlink"/>
                  <w:b/>
                  <w:bCs/>
                  <w:lang w:val="en-US"/>
                </w:rPr>
                <w:t>abstract</w:t>
              </w:r>
            </w:hyperlink>
            <w:r w:rsidRPr="000376F8">
              <w:rPr>
                <w:lang w:val="en-US"/>
              </w:rPr>
              <w:br/>
            </w:r>
            <w:hyperlink r:id="rId2616" w:history="1">
              <w:r w:rsidRPr="000376F8">
                <w:rPr>
                  <w:rStyle w:val="Hyperlink"/>
                  <w:b/>
                  <w:bCs/>
                  <w:lang w:val="en-US"/>
                </w:rPr>
                <w:t>contents</w:t>
              </w:r>
            </w:hyperlink>
            <w:r w:rsidRPr="000376F8">
              <w:rPr>
                <w:lang w:val="en-US"/>
              </w:rPr>
              <w:br/>
            </w:r>
            <w:hyperlink r:id="rId2617" w:history="1">
              <w:r w:rsidRPr="000376F8">
                <w:rPr>
                  <w:rStyle w:val="Hyperlink"/>
                  <w:b/>
                  <w:bCs/>
                  <w:lang w:val="en-US"/>
                </w:rPr>
                <w:t>full intro-text</w:t>
              </w:r>
            </w:hyperlink>
            <w:r w:rsidRPr="000376F8">
              <w:rPr>
                <w:lang w:val="en-US"/>
              </w:rPr>
              <w:br/>
            </w:r>
            <w:hyperlink r:id="rId2618" w:history="1">
              <w:r w:rsidRPr="000376F8">
                <w:rPr>
                  <w:rStyle w:val="Hyperlink"/>
                  <w:b/>
                  <w:bCs/>
                  <w:lang w:val="en-US"/>
                </w:rPr>
                <w:t>update on web</w:t>
              </w:r>
            </w:hyperlink>
          </w:p>
        </w:tc>
      </w:tr>
      <w:tr w:rsidR="000376F8" w:rsidRPr="000376F8" w14:paraId="3971E7F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EBAE835" w14:textId="77777777" w:rsidR="000376F8" w:rsidRPr="000376F8" w:rsidRDefault="000376F8" w:rsidP="000376F8">
            <w:r w:rsidRPr="000376F8">
              <w:t>1994a</w:t>
            </w:r>
          </w:p>
        </w:tc>
        <w:tc>
          <w:tcPr>
            <w:tcW w:w="3850" w:type="pct"/>
            <w:tcBorders>
              <w:top w:val="outset" w:sz="6" w:space="0" w:color="auto"/>
              <w:left w:val="outset" w:sz="6" w:space="0" w:color="auto"/>
              <w:bottom w:val="outset" w:sz="6" w:space="0" w:color="auto"/>
              <w:right w:val="outset" w:sz="6" w:space="0" w:color="auto"/>
            </w:tcBorders>
            <w:hideMark/>
          </w:tcPr>
          <w:p w14:paraId="036B0742" w14:textId="77777777" w:rsidR="000376F8" w:rsidRPr="000376F8" w:rsidRDefault="000376F8" w:rsidP="000376F8">
            <w:pPr>
              <w:rPr>
                <w:lang w:val="en-US"/>
              </w:rPr>
            </w:pPr>
            <w:r w:rsidRPr="000376F8">
              <w:rPr>
                <w:i/>
                <w:iCs/>
                <w:lang w:val="en-US"/>
              </w:rPr>
              <w:t>Is happiness a trait? Tests of the theory that a better society does not make people any happier</w:t>
            </w:r>
            <w:r w:rsidRPr="000376F8">
              <w:rPr>
                <w:lang w:val="en-US"/>
              </w:rPr>
              <w:br/>
              <w:t>Social Indicators Research, vol. 32, pp 101-160</w:t>
            </w:r>
            <w:r w:rsidRPr="000376F8">
              <w:rPr>
                <w:lang w:val="en-US"/>
              </w:rPr>
              <w:br/>
              <w:t>Reprinted in: Michalos, A. (ed.) 'Citation classics from Social Indicators Research', Social Indicators Research Series, vol. 26, Springer, Dordrecht, Netherlands, ISBN 1-4020-3722-8, pp 477-536</w:t>
            </w:r>
          </w:p>
        </w:tc>
        <w:tc>
          <w:tcPr>
            <w:tcW w:w="750" w:type="pct"/>
            <w:tcBorders>
              <w:top w:val="outset" w:sz="6" w:space="0" w:color="auto"/>
              <w:left w:val="outset" w:sz="6" w:space="0" w:color="auto"/>
              <w:bottom w:val="outset" w:sz="6" w:space="0" w:color="auto"/>
              <w:right w:val="outset" w:sz="6" w:space="0" w:color="auto"/>
            </w:tcBorders>
            <w:hideMark/>
          </w:tcPr>
          <w:p w14:paraId="3C0225D3" w14:textId="77777777" w:rsidR="000376F8" w:rsidRPr="000376F8" w:rsidRDefault="000376F8" w:rsidP="000376F8">
            <w:hyperlink r:id="rId2619" w:history="1">
              <w:r w:rsidRPr="000376F8">
                <w:rPr>
                  <w:rStyle w:val="Hyperlink"/>
                  <w:b/>
                  <w:bCs/>
                </w:rPr>
                <w:t>abstract</w:t>
              </w:r>
            </w:hyperlink>
            <w:r w:rsidRPr="000376F8">
              <w:br/>
            </w:r>
            <w:hyperlink r:id="rId2620" w:tgtFrame="_top" w:history="1">
              <w:r w:rsidRPr="000376F8">
                <w:rPr>
                  <w:rStyle w:val="Hyperlink"/>
                  <w:b/>
                  <w:bCs/>
                </w:rPr>
                <w:t>full text</w:t>
              </w:r>
            </w:hyperlink>
          </w:p>
        </w:tc>
      </w:tr>
      <w:tr w:rsidR="000376F8" w:rsidRPr="000376F8" w14:paraId="1574CD3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1DDDB08" w14:textId="77777777" w:rsidR="000376F8" w:rsidRPr="000376F8" w:rsidRDefault="000376F8" w:rsidP="000376F8">
            <w:r w:rsidRPr="000376F8">
              <w:t>1993c</w:t>
            </w:r>
          </w:p>
        </w:tc>
        <w:tc>
          <w:tcPr>
            <w:tcW w:w="3850" w:type="pct"/>
            <w:tcBorders>
              <w:top w:val="outset" w:sz="6" w:space="0" w:color="auto"/>
              <w:left w:val="outset" w:sz="6" w:space="0" w:color="auto"/>
              <w:bottom w:val="outset" w:sz="6" w:space="0" w:color="auto"/>
              <w:right w:val="outset" w:sz="6" w:space="0" w:color="auto"/>
            </w:tcBorders>
            <w:hideMark/>
          </w:tcPr>
          <w:p w14:paraId="1728A0FE" w14:textId="77777777" w:rsidR="000376F8" w:rsidRPr="000376F8" w:rsidRDefault="000376F8" w:rsidP="000376F8">
            <w:r w:rsidRPr="000376F8">
              <w:rPr>
                <w:i/>
                <w:iCs/>
                <w:lang w:val="en-US"/>
              </w:rPr>
              <w:t>Happiness as an indicator in social policy evolution: some objections considered</w:t>
            </w:r>
            <w:r w:rsidRPr="000376F8">
              <w:rPr>
                <w:lang w:val="en-US"/>
              </w:rPr>
              <w:br/>
              <w:t xml:space="preserve">In: Mesman Schulz et al (eds.) Between Sociology and Social Practice, Liber Amicorum dedicated to Mark van de Vall, ITS, 1993, Nijmegen, pp 195-206. </w:t>
            </w:r>
            <w:r w:rsidRPr="000376F8">
              <w:t>ISBN 90-6370-920-X</w:t>
            </w:r>
          </w:p>
        </w:tc>
        <w:tc>
          <w:tcPr>
            <w:tcW w:w="750" w:type="pct"/>
            <w:tcBorders>
              <w:top w:val="outset" w:sz="6" w:space="0" w:color="auto"/>
              <w:left w:val="outset" w:sz="6" w:space="0" w:color="auto"/>
              <w:bottom w:val="outset" w:sz="6" w:space="0" w:color="auto"/>
              <w:right w:val="outset" w:sz="6" w:space="0" w:color="auto"/>
            </w:tcBorders>
            <w:hideMark/>
          </w:tcPr>
          <w:p w14:paraId="0CB4F702" w14:textId="77777777" w:rsidR="000376F8" w:rsidRPr="000376F8" w:rsidRDefault="000376F8" w:rsidP="000376F8">
            <w:hyperlink r:id="rId2621" w:history="1">
              <w:r w:rsidRPr="000376F8">
                <w:rPr>
                  <w:rStyle w:val="Hyperlink"/>
                  <w:b/>
                  <w:bCs/>
                </w:rPr>
                <w:t>abstract</w:t>
              </w:r>
            </w:hyperlink>
            <w:r w:rsidRPr="000376F8">
              <w:br/>
            </w:r>
            <w:hyperlink r:id="rId2622" w:tgtFrame="_top" w:history="1">
              <w:r w:rsidRPr="000376F8">
                <w:rPr>
                  <w:rStyle w:val="Hyperlink"/>
                  <w:b/>
                  <w:bCs/>
                </w:rPr>
                <w:t>full text</w:t>
              </w:r>
            </w:hyperlink>
          </w:p>
        </w:tc>
      </w:tr>
      <w:tr w:rsidR="000376F8" w:rsidRPr="000D43FC" w14:paraId="333CF8B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CF06C86" w14:textId="77777777" w:rsidR="000376F8" w:rsidRPr="000376F8" w:rsidRDefault="000376F8" w:rsidP="000376F8">
            <w:r w:rsidRPr="000376F8">
              <w:t>1993b</w:t>
            </w:r>
          </w:p>
        </w:tc>
        <w:tc>
          <w:tcPr>
            <w:tcW w:w="3850" w:type="pct"/>
            <w:tcBorders>
              <w:top w:val="outset" w:sz="6" w:space="0" w:color="auto"/>
              <w:left w:val="outset" w:sz="6" w:space="0" w:color="auto"/>
              <w:bottom w:val="outset" w:sz="6" w:space="0" w:color="auto"/>
              <w:right w:val="outset" w:sz="6" w:space="0" w:color="auto"/>
            </w:tcBorders>
            <w:hideMark/>
          </w:tcPr>
          <w:p w14:paraId="6E803275" w14:textId="77777777" w:rsidR="000376F8" w:rsidRPr="000376F8" w:rsidRDefault="000376F8" w:rsidP="000376F8">
            <w:r w:rsidRPr="000376F8">
              <w:rPr>
                <w:i/>
                <w:iCs/>
              </w:rPr>
              <w:t>Happiness in nations</w:t>
            </w:r>
            <w:r w:rsidRPr="000376F8">
              <w:br/>
              <w:t>RISBO, Studies in Sociale en Culturele Verandering, nr. 2, 364 p. ISBN 90-72597-46.</w:t>
            </w:r>
          </w:p>
        </w:tc>
        <w:tc>
          <w:tcPr>
            <w:tcW w:w="750" w:type="pct"/>
            <w:tcBorders>
              <w:top w:val="outset" w:sz="6" w:space="0" w:color="auto"/>
              <w:left w:val="outset" w:sz="6" w:space="0" w:color="auto"/>
              <w:bottom w:val="outset" w:sz="6" w:space="0" w:color="auto"/>
              <w:right w:val="outset" w:sz="6" w:space="0" w:color="auto"/>
            </w:tcBorders>
            <w:hideMark/>
          </w:tcPr>
          <w:p w14:paraId="471CB448" w14:textId="77777777" w:rsidR="000376F8" w:rsidRPr="000376F8" w:rsidRDefault="000376F8" w:rsidP="000376F8">
            <w:pPr>
              <w:rPr>
                <w:lang w:val="en-US"/>
              </w:rPr>
            </w:pPr>
            <w:hyperlink r:id="rId2623" w:history="1">
              <w:r w:rsidRPr="000376F8">
                <w:rPr>
                  <w:rStyle w:val="Hyperlink"/>
                  <w:b/>
                  <w:bCs/>
                  <w:lang w:val="en-US"/>
                </w:rPr>
                <w:t>abstract</w:t>
              </w:r>
            </w:hyperlink>
            <w:r w:rsidRPr="000376F8">
              <w:rPr>
                <w:lang w:val="en-US"/>
              </w:rPr>
              <w:br/>
            </w:r>
            <w:hyperlink r:id="rId2624" w:history="1">
              <w:r w:rsidRPr="000376F8">
                <w:rPr>
                  <w:rStyle w:val="Hyperlink"/>
                  <w:b/>
                  <w:bCs/>
                  <w:lang w:val="en-US"/>
                </w:rPr>
                <w:t>contents</w:t>
              </w:r>
            </w:hyperlink>
            <w:r w:rsidRPr="000376F8">
              <w:rPr>
                <w:lang w:val="en-US"/>
              </w:rPr>
              <w:br/>
            </w:r>
            <w:hyperlink r:id="rId2625" w:history="1">
              <w:r w:rsidRPr="000376F8">
                <w:rPr>
                  <w:rStyle w:val="Hyperlink"/>
                  <w:b/>
                  <w:bCs/>
                  <w:lang w:val="en-US"/>
                </w:rPr>
                <w:t>update on web</w:t>
              </w:r>
            </w:hyperlink>
          </w:p>
        </w:tc>
      </w:tr>
      <w:tr w:rsidR="000376F8" w:rsidRPr="000D43FC" w14:paraId="2293CF9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51E2DB1" w14:textId="77777777" w:rsidR="000376F8" w:rsidRPr="000376F8" w:rsidRDefault="000376F8" w:rsidP="000376F8">
            <w:r w:rsidRPr="000376F8">
              <w:t>1993a</w:t>
            </w:r>
          </w:p>
        </w:tc>
        <w:tc>
          <w:tcPr>
            <w:tcW w:w="3850" w:type="pct"/>
            <w:tcBorders>
              <w:top w:val="outset" w:sz="6" w:space="0" w:color="auto"/>
              <w:left w:val="outset" w:sz="6" w:space="0" w:color="auto"/>
              <w:bottom w:val="outset" w:sz="6" w:space="0" w:color="auto"/>
              <w:right w:val="outset" w:sz="6" w:space="0" w:color="auto"/>
            </w:tcBorders>
            <w:hideMark/>
          </w:tcPr>
          <w:p w14:paraId="31CBB565" w14:textId="77777777" w:rsidR="000376F8" w:rsidRPr="000376F8" w:rsidRDefault="000376F8" w:rsidP="000376F8">
            <w:pPr>
              <w:rPr>
                <w:lang w:val="en-US"/>
              </w:rPr>
            </w:pPr>
            <w:r w:rsidRPr="000376F8">
              <w:rPr>
                <w:i/>
                <w:iCs/>
                <w:lang w:val="en-US"/>
              </w:rPr>
              <w:t>Bibliography of Happiness: 2473 contempory studies on subjective appreciation of life</w:t>
            </w:r>
            <w:r w:rsidRPr="000376F8">
              <w:rPr>
                <w:lang w:val="en-US"/>
              </w:rPr>
              <w:br/>
              <w:t>RISBO, Studies in Sociale en Culturele Verandering, nr. 1, Rotterdam, 361 p, ISBN 90-72597-45-1.</w:t>
            </w:r>
          </w:p>
        </w:tc>
        <w:tc>
          <w:tcPr>
            <w:tcW w:w="750" w:type="pct"/>
            <w:tcBorders>
              <w:top w:val="outset" w:sz="6" w:space="0" w:color="auto"/>
              <w:left w:val="outset" w:sz="6" w:space="0" w:color="auto"/>
              <w:bottom w:val="outset" w:sz="6" w:space="0" w:color="auto"/>
              <w:right w:val="outset" w:sz="6" w:space="0" w:color="auto"/>
            </w:tcBorders>
            <w:hideMark/>
          </w:tcPr>
          <w:p w14:paraId="6EFAB237" w14:textId="77777777" w:rsidR="000376F8" w:rsidRPr="000376F8" w:rsidRDefault="000376F8" w:rsidP="000376F8">
            <w:pPr>
              <w:rPr>
                <w:lang w:val="en-US"/>
              </w:rPr>
            </w:pPr>
            <w:hyperlink r:id="rId2626" w:history="1">
              <w:r w:rsidRPr="000376F8">
                <w:rPr>
                  <w:rStyle w:val="Hyperlink"/>
                  <w:b/>
                  <w:bCs/>
                  <w:lang w:val="en-US"/>
                </w:rPr>
                <w:t>abstract</w:t>
              </w:r>
            </w:hyperlink>
            <w:r w:rsidRPr="000376F8">
              <w:rPr>
                <w:lang w:val="en-US"/>
              </w:rPr>
              <w:br/>
            </w:r>
            <w:hyperlink r:id="rId2627" w:history="1">
              <w:r w:rsidRPr="000376F8">
                <w:rPr>
                  <w:rStyle w:val="Hyperlink"/>
                  <w:b/>
                  <w:bCs/>
                  <w:lang w:val="en-US"/>
                </w:rPr>
                <w:t>contents</w:t>
              </w:r>
            </w:hyperlink>
            <w:r w:rsidRPr="000376F8">
              <w:rPr>
                <w:lang w:val="en-US"/>
              </w:rPr>
              <w:br/>
            </w:r>
            <w:hyperlink r:id="rId2628" w:tgtFrame="_top" w:history="1">
              <w:r w:rsidRPr="000376F8">
                <w:rPr>
                  <w:rStyle w:val="Hyperlink"/>
                  <w:b/>
                  <w:bCs/>
                  <w:lang w:val="en-US"/>
                </w:rPr>
                <w:t>update on web</w:t>
              </w:r>
            </w:hyperlink>
          </w:p>
        </w:tc>
      </w:tr>
      <w:tr w:rsidR="000376F8" w:rsidRPr="000376F8" w14:paraId="6818253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B904F3E" w14:textId="77777777" w:rsidR="000376F8" w:rsidRPr="000376F8" w:rsidRDefault="000376F8" w:rsidP="000376F8">
            <w:r w:rsidRPr="000376F8">
              <w:t>1992b</w:t>
            </w:r>
          </w:p>
        </w:tc>
        <w:tc>
          <w:tcPr>
            <w:tcW w:w="3850" w:type="pct"/>
            <w:tcBorders>
              <w:top w:val="outset" w:sz="6" w:space="0" w:color="auto"/>
              <w:left w:val="outset" w:sz="6" w:space="0" w:color="auto"/>
              <w:bottom w:val="outset" w:sz="6" w:space="0" w:color="auto"/>
              <w:right w:val="outset" w:sz="6" w:space="0" w:color="auto"/>
            </w:tcBorders>
            <w:hideMark/>
          </w:tcPr>
          <w:p w14:paraId="0A3CC083" w14:textId="77777777" w:rsidR="000376F8" w:rsidRPr="000376F8" w:rsidRDefault="000376F8" w:rsidP="000376F8">
            <w:r w:rsidRPr="000376F8">
              <w:rPr>
                <w:i/>
                <w:iCs/>
              </w:rPr>
              <w:t>De vrolijke vechtmaatschappij</w:t>
            </w:r>
            <w:r w:rsidRPr="000376F8">
              <w:br/>
              <w:t>Paper studiedag 'Vechtmaatschappij', Socrates, Utrecht 1992</w:t>
            </w:r>
          </w:p>
        </w:tc>
        <w:tc>
          <w:tcPr>
            <w:tcW w:w="750" w:type="pct"/>
            <w:tcBorders>
              <w:top w:val="outset" w:sz="6" w:space="0" w:color="auto"/>
              <w:left w:val="outset" w:sz="6" w:space="0" w:color="auto"/>
              <w:bottom w:val="outset" w:sz="6" w:space="0" w:color="auto"/>
              <w:right w:val="outset" w:sz="6" w:space="0" w:color="auto"/>
            </w:tcBorders>
            <w:hideMark/>
          </w:tcPr>
          <w:p w14:paraId="57B223E6" w14:textId="77777777" w:rsidR="000376F8" w:rsidRPr="000376F8" w:rsidRDefault="000376F8" w:rsidP="000376F8">
            <w:hyperlink r:id="rId2629" w:history="1">
              <w:r w:rsidRPr="000376F8">
                <w:rPr>
                  <w:rStyle w:val="Hyperlink"/>
                  <w:b/>
                  <w:bCs/>
                </w:rPr>
                <w:t>abstract</w:t>
              </w:r>
            </w:hyperlink>
            <w:r w:rsidRPr="000376F8">
              <w:br/>
            </w:r>
            <w:hyperlink r:id="rId2630" w:tgtFrame="_top" w:history="1">
              <w:r w:rsidRPr="000376F8">
                <w:rPr>
                  <w:rStyle w:val="Hyperlink"/>
                  <w:b/>
                  <w:bCs/>
                </w:rPr>
                <w:t>full text</w:t>
              </w:r>
            </w:hyperlink>
          </w:p>
        </w:tc>
      </w:tr>
      <w:tr w:rsidR="000376F8" w:rsidRPr="000D43FC" w14:paraId="7657BCA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1598A94" w14:textId="77777777" w:rsidR="000376F8" w:rsidRPr="000376F8" w:rsidRDefault="000376F8" w:rsidP="000376F8">
            <w:r w:rsidRPr="000376F8">
              <w:t>1992a</w:t>
            </w:r>
          </w:p>
        </w:tc>
        <w:tc>
          <w:tcPr>
            <w:tcW w:w="3850" w:type="pct"/>
            <w:tcBorders>
              <w:top w:val="outset" w:sz="6" w:space="0" w:color="auto"/>
              <w:left w:val="outset" w:sz="6" w:space="0" w:color="auto"/>
              <w:bottom w:val="outset" w:sz="6" w:space="0" w:color="auto"/>
              <w:right w:val="outset" w:sz="6" w:space="0" w:color="auto"/>
            </w:tcBorders>
            <w:hideMark/>
          </w:tcPr>
          <w:p w14:paraId="6325F514" w14:textId="77777777" w:rsidR="000376F8" w:rsidRPr="000376F8" w:rsidRDefault="000376F8" w:rsidP="000376F8">
            <w:pPr>
              <w:rPr>
                <w:lang w:val="en-US"/>
              </w:rPr>
            </w:pPr>
            <w:r w:rsidRPr="000376F8">
              <w:rPr>
                <w:i/>
                <w:iCs/>
                <w:lang w:val="en-US"/>
              </w:rPr>
              <w:t>Social equality and state welfare effort: More income-equality, no more equality in quality-of-life</w:t>
            </w:r>
            <w:r w:rsidRPr="000376F8">
              <w:rPr>
                <w:lang w:val="en-US"/>
              </w:rPr>
              <w:br/>
              <w:t>Paper presented at conference 'Towards the good society', June Rotterdam, unpublished</w:t>
            </w:r>
          </w:p>
        </w:tc>
        <w:tc>
          <w:tcPr>
            <w:tcW w:w="750" w:type="pct"/>
            <w:tcBorders>
              <w:top w:val="outset" w:sz="6" w:space="0" w:color="auto"/>
              <w:left w:val="outset" w:sz="6" w:space="0" w:color="auto"/>
              <w:bottom w:val="outset" w:sz="6" w:space="0" w:color="auto"/>
              <w:right w:val="outset" w:sz="6" w:space="0" w:color="auto"/>
            </w:tcBorders>
            <w:hideMark/>
          </w:tcPr>
          <w:p w14:paraId="4237EBA4" w14:textId="77777777" w:rsidR="000376F8" w:rsidRPr="000376F8" w:rsidRDefault="000376F8" w:rsidP="000376F8">
            <w:pPr>
              <w:rPr>
                <w:lang w:val="en-US"/>
              </w:rPr>
            </w:pPr>
            <w:hyperlink r:id="rId2631" w:history="1">
              <w:r w:rsidRPr="000376F8">
                <w:rPr>
                  <w:rStyle w:val="Hyperlink"/>
                  <w:b/>
                  <w:bCs/>
                  <w:lang w:val="en-US"/>
                </w:rPr>
                <w:t>abstract</w:t>
              </w:r>
            </w:hyperlink>
            <w:r w:rsidRPr="000376F8">
              <w:rPr>
                <w:lang w:val="en-US"/>
              </w:rPr>
              <w:br/>
            </w:r>
            <w:hyperlink r:id="rId2632" w:tgtFrame="_top" w:history="1">
              <w:r w:rsidRPr="000376F8">
                <w:rPr>
                  <w:rStyle w:val="Hyperlink"/>
                  <w:b/>
                  <w:bCs/>
                  <w:lang w:val="en-US"/>
                </w:rPr>
                <w:t>full text in English</w:t>
              </w:r>
            </w:hyperlink>
            <w:r w:rsidRPr="000376F8">
              <w:rPr>
                <w:lang w:val="en-US"/>
              </w:rPr>
              <w:br/>
            </w:r>
            <w:hyperlink r:id="rId2633" w:tgtFrame="_top" w:history="1">
              <w:r w:rsidRPr="000376F8">
                <w:rPr>
                  <w:rStyle w:val="Hyperlink"/>
                  <w:b/>
                  <w:bCs/>
                  <w:lang w:val="en-US"/>
                </w:rPr>
                <w:t>translation in Spanish</w:t>
              </w:r>
            </w:hyperlink>
          </w:p>
        </w:tc>
      </w:tr>
      <w:tr w:rsidR="000376F8" w:rsidRPr="000D43FC" w14:paraId="6C30939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EEE51B4" w14:textId="77777777" w:rsidR="000376F8" w:rsidRPr="000376F8" w:rsidRDefault="000376F8" w:rsidP="000376F8">
            <w:r w:rsidRPr="000376F8">
              <w:lastRenderedPageBreak/>
              <w:t>1991e</w:t>
            </w:r>
          </w:p>
        </w:tc>
        <w:tc>
          <w:tcPr>
            <w:tcW w:w="3850" w:type="pct"/>
            <w:tcBorders>
              <w:top w:val="outset" w:sz="6" w:space="0" w:color="auto"/>
              <w:left w:val="outset" w:sz="6" w:space="0" w:color="auto"/>
              <w:bottom w:val="outset" w:sz="6" w:space="0" w:color="auto"/>
              <w:right w:val="outset" w:sz="6" w:space="0" w:color="auto"/>
            </w:tcBorders>
            <w:hideMark/>
          </w:tcPr>
          <w:p w14:paraId="37C12ED9" w14:textId="77777777" w:rsidR="000376F8" w:rsidRPr="000376F8" w:rsidRDefault="000376F8" w:rsidP="000376F8">
            <w:r w:rsidRPr="000376F8">
              <w:rPr>
                <w:i/>
                <w:iCs/>
              </w:rPr>
              <w:t>Levensvoldoening van alleenstaanden: Achterstand op samenwoners in 11 EG landen 1974-1986</w:t>
            </w:r>
            <w:r w:rsidRPr="000376F8">
              <w:t>  (Lifesatisfaction of singles in 11 EC nations 1974-1986)</w:t>
            </w:r>
            <w:r w:rsidRPr="000376F8">
              <w:br/>
              <w:t>Gezin, vol. 3, pp 15-25</w:t>
            </w:r>
            <w:r w:rsidRPr="000376F8">
              <w:br/>
              <w:t>With Renee van Schoonhoven</w:t>
            </w:r>
          </w:p>
        </w:tc>
        <w:tc>
          <w:tcPr>
            <w:tcW w:w="750" w:type="pct"/>
            <w:tcBorders>
              <w:top w:val="outset" w:sz="6" w:space="0" w:color="auto"/>
              <w:left w:val="outset" w:sz="6" w:space="0" w:color="auto"/>
              <w:bottom w:val="outset" w:sz="6" w:space="0" w:color="auto"/>
              <w:right w:val="outset" w:sz="6" w:space="0" w:color="auto"/>
            </w:tcBorders>
            <w:hideMark/>
          </w:tcPr>
          <w:p w14:paraId="092F071D" w14:textId="77777777" w:rsidR="000376F8" w:rsidRPr="000376F8" w:rsidRDefault="000376F8" w:rsidP="000376F8">
            <w:pPr>
              <w:rPr>
                <w:lang w:val="en-US"/>
              </w:rPr>
            </w:pPr>
            <w:hyperlink r:id="rId2634" w:history="1">
              <w:r w:rsidRPr="000376F8">
                <w:rPr>
                  <w:rStyle w:val="Hyperlink"/>
                  <w:b/>
                  <w:bCs/>
                  <w:lang w:val="en-US"/>
                </w:rPr>
                <w:t>abstract in English</w:t>
              </w:r>
            </w:hyperlink>
            <w:r w:rsidRPr="000376F8">
              <w:rPr>
                <w:lang w:val="en-US"/>
              </w:rPr>
              <w:br/>
            </w:r>
            <w:hyperlink r:id="rId2635" w:history="1">
              <w:r w:rsidRPr="000376F8">
                <w:rPr>
                  <w:rStyle w:val="Hyperlink"/>
                  <w:b/>
                  <w:bCs/>
                  <w:lang w:val="en-US"/>
                </w:rPr>
                <w:t>abstract in Dutch</w:t>
              </w:r>
            </w:hyperlink>
            <w:r w:rsidRPr="000376F8">
              <w:rPr>
                <w:lang w:val="en-US"/>
              </w:rPr>
              <w:br/>
            </w:r>
            <w:hyperlink r:id="rId2636" w:tgtFrame="_top" w:history="1">
              <w:r w:rsidRPr="000376F8">
                <w:rPr>
                  <w:rStyle w:val="Hyperlink"/>
                  <w:b/>
                  <w:bCs/>
                  <w:lang w:val="en-US"/>
                </w:rPr>
                <w:t>full text</w:t>
              </w:r>
            </w:hyperlink>
          </w:p>
        </w:tc>
      </w:tr>
      <w:tr w:rsidR="000376F8" w:rsidRPr="000D43FC" w14:paraId="79BB1A2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E99E5B7" w14:textId="77777777" w:rsidR="000376F8" w:rsidRPr="000376F8" w:rsidRDefault="000376F8" w:rsidP="000376F8">
            <w:r w:rsidRPr="000376F8">
              <w:t>1991d</w:t>
            </w:r>
          </w:p>
        </w:tc>
        <w:tc>
          <w:tcPr>
            <w:tcW w:w="3850" w:type="pct"/>
            <w:tcBorders>
              <w:top w:val="outset" w:sz="6" w:space="0" w:color="auto"/>
              <w:left w:val="outset" w:sz="6" w:space="0" w:color="auto"/>
              <w:bottom w:val="outset" w:sz="6" w:space="0" w:color="auto"/>
              <w:right w:val="outset" w:sz="6" w:space="0" w:color="auto"/>
            </w:tcBorders>
            <w:hideMark/>
          </w:tcPr>
          <w:p w14:paraId="110E4E43" w14:textId="77777777" w:rsidR="000376F8" w:rsidRPr="000376F8" w:rsidRDefault="000376F8" w:rsidP="000376F8">
            <w:r w:rsidRPr="000376F8">
              <w:rPr>
                <w:i/>
                <w:iCs/>
                <w:lang w:val="de-DE"/>
              </w:rPr>
              <w:t>Ist Glück relativ? Uberlegungen zu Glück, Stimmung und Zufriedenheit aus Psychologischer Sicht</w:t>
            </w:r>
            <w:r w:rsidRPr="000376F8">
              <w:rPr>
                <w:lang w:val="de-DE"/>
              </w:rPr>
              <w:t> (Is happiness relative?)</w:t>
            </w:r>
            <w:r w:rsidRPr="000376F8">
              <w:rPr>
                <w:lang w:val="de-DE"/>
              </w:rPr>
              <w:br/>
            </w:r>
            <w:r w:rsidRPr="000376F8">
              <w:t>Report Psychologie, vol. 16, Juli 1991, pp 14-20.</w:t>
            </w:r>
          </w:p>
        </w:tc>
        <w:tc>
          <w:tcPr>
            <w:tcW w:w="750" w:type="pct"/>
            <w:tcBorders>
              <w:top w:val="outset" w:sz="6" w:space="0" w:color="auto"/>
              <w:left w:val="outset" w:sz="6" w:space="0" w:color="auto"/>
              <w:bottom w:val="outset" w:sz="6" w:space="0" w:color="auto"/>
              <w:right w:val="outset" w:sz="6" w:space="0" w:color="auto"/>
            </w:tcBorders>
            <w:hideMark/>
          </w:tcPr>
          <w:p w14:paraId="6CDD1D54" w14:textId="77777777" w:rsidR="000376F8" w:rsidRPr="000376F8" w:rsidRDefault="000376F8" w:rsidP="000376F8">
            <w:pPr>
              <w:rPr>
                <w:lang w:val="en-US"/>
              </w:rPr>
            </w:pPr>
            <w:hyperlink r:id="rId2637" w:history="1">
              <w:r w:rsidRPr="000376F8">
                <w:rPr>
                  <w:rStyle w:val="Hyperlink"/>
                  <w:b/>
                  <w:bCs/>
                  <w:lang w:val="en-US"/>
                </w:rPr>
                <w:t>abstract in German</w:t>
              </w:r>
            </w:hyperlink>
            <w:r w:rsidRPr="000376F8">
              <w:rPr>
                <w:lang w:val="en-US"/>
              </w:rPr>
              <w:br/>
            </w:r>
            <w:hyperlink r:id="rId2638" w:tgtFrame="_top" w:history="1">
              <w:r w:rsidRPr="000376F8">
                <w:rPr>
                  <w:rStyle w:val="Hyperlink"/>
                  <w:b/>
                  <w:bCs/>
                  <w:lang w:val="en-US"/>
                </w:rPr>
                <w:t>full text</w:t>
              </w:r>
            </w:hyperlink>
          </w:p>
        </w:tc>
      </w:tr>
      <w:tr w:rsidR="000376F8" w:rsidRPr="000376F8" w14:paraId="65F0B4B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9E7F12A" w14:textId="77777777" w:rsidR="000376F8" w:rsidRPr="000376F8" w:rsidRDefault="000376F8" w:rsidP="000376F8">
            <w:r w:rsidRPr="000376F8">
              <w:t>1991c</w:t>
            </w:r>
          </w:p>
        </w:tc>
        <w:tc>
          <w:tcPr>
            <w:tcW w:w="3850" w:type="pct"/>
            <w:tcBorders>
              <w:top w:val="outset" w:sz="6" w:space="0" w:color="auto"/>
              <w:left w:val="outset" w:sz="6" w:space="0" w:color="auto"/>
              <w:bottom w:val="outset" w:sz="6" w:space="0" w:color="auto"/>
              <w:right w:val="outset" w:sz="6" w:space="0" w:color="auto"/>
            </w:tcBorders>
            <w:hideMark/>
          </w:tcPr>
          <w:p w14:paraId="721B9060" w14:textId="77777777" w:rsidR="000376F8" w:rsidRPr="000376F8" w:rsidRDefault="000376F8" w:rsidP="000376F8">
            <w:pPr>
              <w:rPr>
                <w:lang w:val="en-US"/>
              </w:rPr>
            </w:pPr>
            <w:r w:rsidRPr="000376F8">
              <w:rPr>
                <w:i/>
                <w:iCs/>
                <w:lang w:val="en-US"/>
              </w:rPr>
              <w:t>Questions on happiness: Classical topics modern anwers, blind spots</w:t>
            </w:r>
            <w:r w:rsidRPr="000376F8">
              <w:rPr>
                <w:lang w:val="en-US"/>
              </w:rPr>
              <w:br/>
              <w:t>In: F. Strack, M. Argyle &amp; N. Schwarz (eds.), </w:t>
            </w:r>
            <w:hyperlink w:tgtFrame="_top" w:history="1">
              <w:r w:rsidRPr="000376F8">
                <w:rPr>
                  <w:rStyle w:val="Hyperlink"/>
                  <w:b/>
                  <w:bCs/>
                  <w:lang w:val="en-US"/>
                </w:rPr>
                <w:t>'Subjective Well-being: An Interdisciplinairy Perspective'</w:t>
              </w:r>
            </w:hyperlink>
            <w:r w:rsidRPr="000376F8">
              <w:rPr>
                <w:lang w:val="en-US"/>
              </w:rPr>
              <w:t>, Pergamon Press,  London, ISBN ??, pp 7-26.</w:t>
            </w:r>
          </w:p>
        </w:tc>
        <w:tc>
          <w:tcPr>
            <w:tcW w:w="750" w:type="pct"/>
            <w:tcBorders>
              <w:top w:val="outset" w:sz="6" w:space="0" w:color="auto"/>
              <w:left w:val="outset" w:sz="6" w:space="0" w:color="auto"/>
              <w:bottom w:val="outset" w:sz="6" w:space="0" w:color="auto"/>
              <w:right w:val="outset" w:sz="6" w:space="0" w:color="auto"/>
            </w:tcBorders>
            <w:hideMark/>
          </w:tcPr>
          <w:p w14:paraId="267EB4F4" w14:textId="77777777" w:rsidR="000376F8" w:rsidRPr="000376F8" w:rsidRDefault="000376F8" w:rsidP="000376F8">
            <w:hyperlink r:id="rId2639" w:history="1">
              <w:r w:rsidRPr="000376F8">
                <w:rPr>
                  <w:rStyle w:val="Hyperlink"/>
                  <w:b/>
                  <w:bCs/>
                </w:rPr>
                <w:t>abstract</w:t>
              </w:r>
            </w:hyperlink>
            <w:r w:rsidRPr="000376F8">
              <w:br/>
            </w:r>
            <w:hyperlink r:id="rId2640" w:tgtFrame="_top" w:history="1">
              <w:r w:rsidRPr="000376F8">
                <w:rPr>
                  <w:rStyle w:val="Hyperlink"/>
                  <w:b/>
                  <w:bCs/>
                </w:rPr>
                <w:t>full text</w:t>
              </w:r>
            </w:hyperlink>
          </w:p>
        </w:tc>
      </w:tr>
      <w:tr w:rsidR="000376F8" w:rsidRPr="000376F8" w14:paraId="69BEF72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E5142D8" w14:textId="77777777" w:rsidR="000376F8" w:rsidRPr="000376F8" w:rsidRDefault="000376F8" w:rsidP="000376F8">
            <w:r w:rsidRPr="000376F8">
              <w:t>1991b</w:t>
            </w:r>
          </w:p>
        </w:tc>
        <w:tc>
          <w:tcPr>
            <w:tcW w:w="3850" w:type="pct"/>
            <w:tcBorders>
              <w:top w:val="outset" w:sz="6" w:space="0" w:color="auto"/>
              <w:left w:val="outset" w:sz="6" w:space="0" w:color="auto"/>
              <w:bottom w:val="outset" w:sz="6" w:space="0" w:color="auto"/>
              <w:right w:val="outset" w:sz="6" w:space="0" w:color="auto"/>
            </w:tcBorders>
            <w:hideMark/>
          </w:tcPr>
          <w:p w14:paraId="6E7E300F" w14:textId="77777777" w:rsidR="000376F8" w:rsidRPr="000376F8" w:rsidRDefault="000376F8" w:rsidP="000376F8">
            <w:pPr>
              <w:rPr>
                <w:lang w:val="en-US"/>
              </w:rPr>
            </w:pPr>
            <w:r w:rsidRPr="000376F8">
              <w:rPr>
                <w:i/>
                <w:iCs/>
                <w:lang w:val="en-US"/>
              </w:rPr>
              <w:t>Top-down versus Bottom-up: Theories of subjective well-being</w:t>
            </w:r>
            <w:r w:rsidRPr="000376F8">
              <w:rPr>
                <w:lang w:val="en-US"/>
              </w:rPr>
              <w:br/>
              <w:t>With B. Heady en A. Wearing</w:t>
            </w:r>
            <w:r w:rsidRPr="000376F8">
              <w:rPr>
                <w:lang w:val="en-US"/>
              </w:rPr>
              <w:br/>
              <w:t>Social Indicators Research, vol. 24, pp 81-100</w:t>
            </w:r>
            <w:r w:rsidRPr="000376F8">
              <w:rPr>
                <w:lang w:val="en-US"/>
              </w:rPr>
              <w:br/>
              <w:t>Reprinted in: Michalos, A. (ed.) 'Citation classics from Social Indicators Research', Social Indicators Research Series, vol. 26, Springer, Dordrecht, Netherlands, ISBN1-4020-3722-8, pp 401-420</w:t>
            </w:r>
          </w:p>
        </w:tc>
        <w:tc>
          <w:tcPr>
            <w:tcW w:w="750" w:type="pct"/>
            <w:tcBorders>
              <w:top w:val="outset" w:sz="6" w:space="0" w:color="auto"/>
              <w:left w:val="outset" w:sz="6" w:space="0" w:color="auto"/>
              <w:bottom w:val="outset" w:sz="6" w:space="0" w:color="auto"/>
              <w:right w:val="outset" w:sz="6" w:space="0" w:color="auto"/>
            </w:tcBorders>
            <w:hideMark/>
          </w:tcPr>
          <w:p w14:paraId="7A06963F" w14:textId="77777777" w:rsidR="000376F8" w:rsidRPr="000376F8" w:rsidRDefault="000376F8" w:rsidP="000376F8">
            <w:hyperlink r:id="rId2641" w:history="1">
              <w:r w:rsidRPr="000376F8">
                <w:rPr>
                  <w:rStyle w:val="Hyperlink"/>
                  <w:b/>
                  <w:bCs/>
                </w:rPr>
                <w:t>abstract</w:t>
              </w:r>
            </w:hyperlink>
            <w:r w:rsidRPr="000376F8">
              <w:br/>
            </w:r>
            <w:hyperlink r:id="rId2642" w:tgtFrame="_top" w:history="1">
              <w:r w:rsidRPr="000376F8">
                <w:rPr>
                  <w:rStyle w:val="Hyperlink"/>
                  <w:b/>
                  <w:bCs/>
                </w:rPr>
                <w:t>full text</w:t>
              </w:r>
            </w:hyperlink>
          </w:p>
        </w:tc>
      </w:tr>
      <w:tr w:rsidR="000376F8" w:rsidRPr="000376F8" w14:paraId="2CEEED8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E1D8922" w14:textId="77777777" w:rsidR="000376F8" w:rsidRPr="000376F8" w:rsidRDefault="000376F8" w:rsidP="000376F8">
            <w:r w:rsidRPr="000376F8">
              <w:t>1991a</w:t>
            </w:r>
          </w:p>
        </w:tc>
        <w:tc>
          <w:tcPr>
            <w:tcW w:w="3850" w:type="pct"/>
            <w:tcBorders>
              <w:top w:val="outset" w:sz="6" w:space="0" w:color="auto"/>
              <w:left w:val="outset" w:sz="6" w:space="0" w:color="auto"/>
              <w:bottom w:val="outset" w:sz="6" w:space="0" w:color="auto"/>
              <w:right w:val="outset" w:sz="6" w:space="0" w:color="auto"/>
            </w:tcBorders>
            <w:hideMark/>
          </w:tcPr>
          <w:p w14:paraId="2E22CCFF" w14:textId="77777777" w:rsidR="000376F8" w:rsidRPr="000376F8" w:rsidRDefault="000376F8" w:rsidP="000376F8">
            <w:pPr>
              <w:rPr>
                <w:lang w:val="en-US"/>
              </w:rPr>
            </w:pPr>
            <w:r w:rsidRPr="000376F8">
              <w:rPr>
                <w:i/>
                <w:iCs/>
                <w:lang w:val="en-US"/>
              </w:rPr>
              <w:t>Is happiness relative?</w:t>
            </w:r>
            <w:r w:rsidRPr="000376F8">
              <w:rPr>
                <w:lang w:val="en-US"/>
              </w:rPr>
              <w:br/>
              <w:t>Social Indicators Research, vol. 24, pp 1-34.</w:t>
            </w:r>
          </w:p>
        </w:tc>
        <w:tc>
          <w:tcPr>
            <w:tcW w:w="750" w:type="pct"/>
            <w:tcBorders>
              <w:top w:val="outset" w:sz="6" w:space="0" w:color="auto"/>
              <w:left w:val="outset" w:sz="6" w:space="0" w:color="auto"/>
              <w:bottom w:val="outset" w:sz="6" w:space="0" w:color="auto"/>
              <w:right w:val="outset" w:sz="6" w:space="0" w:color="auto"/>
            </w:tcBorders>
            <w:hideMark/>
          </w:tcPr>
          <w:p w14:paraId="081F1ED8" w14:textId="77777777" w:rsidR="000376F8" w:rsidRPr="000376F8" w:rsidRDefault="000376F8" w:rsidP="000376F8">
            <w:hyperlink r:id="rId2643" w:history="1">
              <w:r w:rsidRPr="000376F8">
                <w:rPr>
                  <w:rStyle w:val="Hyperlink"/>
                  <w:b/>
                  <w:bCs/>
                </w:rPr>
                <w:t>abstract</w:t>
              </w:r>
            </w:hyperlink>
            <w:r w:rsidRPr="000376F8">
              <w:br/>
            </w:r>
            <w:hyperlink r:id="rId2644" w:tgtFrame="_top" w:history="1">
              <w:r w:rsidRPr="000376F8">
                <w:rPr>
                  <w:rStyle w:val="Hyperlink"/>
                  <w:b/>
                  <w:bCs/>
                </w:rPr>
                <w:t>full text</w:t>
              </w:r>
            </w:hyperlink>
          </w:p>
        </w:tc>
      </w:tr>
      <w:tr w:rsidR="000376F8" w:rsidRPr="000376F8" w14:paraId="031A28FB"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51B428F" w14:textId="77777777" w:rsidR="000376F8" w:rsidRPr="000376F8" w:rsidRDefault="000376F8" w:rsidP="000376F8">
            <w:r w:rsidRPr="000376F8">
              <w:t>1990c</w:t>
            </w:r>
          </w:p>
        </w:tc>
        <w:tc>
          <w:tcPr>
            <w:tcW w:w="3850" w:type="pct"/>
            <w:tcBorders>
              <w:top w:val="outset" w:sz="6" w:space="0" w:color="auto"/>
              <w:left w:val="outset" w:sz="6" w:space="0" w:color="auto"/>
              <w:bottom w:val="outset" w:sz="6" w:space="0" w:color="auto"/>
              <w:right w:val="outset" w:sz="6" w:space="0" w:color="auto"/>
            </w:tcBorders>
            <w:hideMark/>
          </w:tcPr>
          <w:p w14:paraId="61D56514" w14:textId="77777777" w:rsidR="000376F8" w:rsidRPr="000376F8" w:rsidRDefault="000376F8" w:rsidP="000376F8">
            <w:pPr>
              <w:rPr>
                <w:lang w:val="en-US"/>
              </w:rPr>
            </w:pPr>
            <w:r w:rsidRPr="000376F8">
              <w:rPr>
                <w:i/>
                <w:iCs/>
                <w:lang w:val="en-US"/>
              </w:rPr>
              <w:t>Inequality in happiness: inequality between countries compared across countries</w:t>
            </w:r>
            <w:r w:rsidRPr="000376F8">
              <w:rPr>
                <w:lang w:val="en-US"/>
              </w:rPr>
              <w:br/>
              <w:t>Paper presented at the 12th Congress of Sociology, Madrid 1990</w:t>
            </w:r>
          </w:p>
        </w:tc>
        <w:tc>
          <w:tcPr>
            <w:tcW w:w="750" w:type="pct"/>
            <w:tcBorders>
              <w:top w:val="outset" w:sz="6" w:space="0" w:color="auto"/>
              <w:left w:val="outset" w:sz="6" w:space="0" w:color="auto"/>
              <w:bottom w:val="outset" w:sz="6" w:space="0" w:color="auto"/>
              <w:right w:val="outset" w:sz="6" w:space="0" w:color="auto"/>
            </w:tcBorders>
            <w:hideMark/>
          </w:tcPr>
          <w:p w14:paraId="52939724" w14:textId="77777777" w:rsidR="000376F8" w:rsidRPr="000376F8" w:rsidRDefault="000376F8" w:rsidP="000376F8">
            <w:hyperlink r:id="rId2645" w:history="1">
              <w:r w:rsidRPr="000376F8">
                <w:rPr>
                  <w:rStyle w:val="Hyperlink"/>
                  <w:b/>
                  <w:bCs/>
                </w:rPr>
                <w:t>abstract</w:t>
              </w:r>
            </w:hyperlink>
            <w:r w:rsidRPr="000376F8">
              <w:br/>
            </w:r>
            <w:hyperlink r:id="rId2646" w:tgtFrame="_top" w:history="1">
              <w:r w:rsidRPr="000376F8">
                <w:rPr>
                  <w:rStyle w:val="Hyperlink"/>
                  <w:b/>
                  <w:bCs/>
                </w:rPr>
                <w:t>full text</w:t>
              </w:r>
            </w:hyperlink>
          </w:p>
        </w:tc>
      </w:tr>
      <w:tr w:rsidR="000376F8" w:rsidRPr="000D43FC" w14:paraId="1BAC960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DA2E40D" w14:textId="77777777" w:rsidR="000376F8" w:rsidRPr="000376F8" w:rsidRDefault="000376F8" w:rsidP="000376F8">
            <w:r w:rsidRPr="000376F8">
              <w:t>1990b</w:t>
            </w:r>
          </w:p>
        </w:tc>
        <w:tc>
          <w:tcPr>
            <w:tcW w:w="3850" w:type="pct"/>
            <w:tcBorders>
              <w:top w:val="outset" w:sz="6" w:space="0" w:color="auto"/>
              <w:left w:val="outset" w:sz="6" w:space="0" w:color="auto"/>
              <w:bottom w:val="outset" w:sz="6" w:space="0" w:color="auto"/>
              <w:right w:val="outset" w:sz="6" w:space="0" w:color="auto"/>
            </w:tcBorders>
            <w:hideMark/>
          </w:tcPr>
          <w:p w14:paraId="0D13896A" w14:textId="77777777" w:rsidR="000376F8" w:rsidRPr="000376F8" w:rsidRDefault="000376F8" w:rsidP="000376F8">
            <w:r w:rsidRPr="000376F8">
              <w:rPr>
                <w:i/>
                <w:iCs/>
              </w:rPr>
              <w:t>Resultaat van de Verzorgingsstaat: leefbaarheid en gelijkheid</w:t>
            </w:r>
            <w:r w:rsidRPr="000376F8">
              <w:t> (Results of the welfare state, livability and equality)</w:t>
            </w:r>
            <w:r w:rsidRPr="000376F8">
              <w:br/>
              <w:t>In: H.J. van de Braak (red.), 'Rationaliteit en Beleid: Hoofdstukken uit de Rotterdamse Sociologie', Academisch Boeken Centrum,  De Lier, Netherlands, ISBN 90 72015 65 7, pp 41-80.</w:t>
            </w:r>
          </w:p>
        </w:tc>
        <w:tc>
          <w:tcPr>
            <w:tcW w:w="750" w:type="pct"/>
            <w:tcBorders>
              <w:top w:val="outset" w:sz="6" w:space="0" w:color="auto"/>
              <w:left w:val="outset" w:sz="6" w:space="0" w:color="auto"/>
              <w:bottom w:val="outset" w:sz="6" w:space="0" w:color="auto"/>
              <w:right w:val="outset" w:sz="6" w:space="0" w:color="auto"/>
            </w:tcBorders>
            <w:hideMark/>
          </w:tcPr>
          <w:p w14:paraId="418B64F3" w14:textId="77777777" w:rsidR="000376F8" w:rsidRPr="000376F8" w:rsidRDefault="000376F8" w:rsidP="000376F8">
            <w:pPr>
              <w:rPr>
                <w:lang w:val="en-US"/>
              </w:rPr>
            </w:pPr>
            <w:hyperlink r:id="rId2647" w:history="1">
              <w:r w:rsidRPr="000376F8">
                <w:rPr>
                  <w:rStyle w:val="Hyperlink"/>
                  <w:b/>
                  <w:bCs/>
                  <w:lang w:val="en-US"/>
                </w:rPr>
                <w:t>abstract in Dutch</w:t>
              </w:r>
            </w:hyperlink>
            <w:r w:rsidRPr="000376F8">
              <w:rPr>
                <w:lang w:val="en-US"/>
              </w:rPr>
              <w:br/>
            </w:r>
            <w:hyperlink r:id="rId2648" w:tgtFrame="_top" w:history="1">
              <w:r w:rsidRPr="000376F8">
                <w:rPr>
                  <w:rStyle w:val="Hyperlink"/>
                  <w:b/>
                  <w:bCs/>
                  <w:lang w:val="en-US"/>
                </w:rPr>
                <w:t>full text</w:t>
              </w:r>
            </w:hyperlink>
          </w:p>
        </w:tc>
      </w:tr>
      <w:tr w:rsidR="000376F8" w:rsidRPr="000376F8" w14:paraId="529902D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7040C31" w14:textId="77777777" w:rsidR="000376F8" w:rsidRPr="000376F8" w:rsidRDefault="000376F8" w:rsidP="000376F8">
            <w:r w:rsidRPr="000376F8">
              <w:t>1990a</w:t>
            </w:r>
          </w:p>
        </w:tc>
        <w:tc>
          <w:tcPr>
            <w:tcW w:w="3850" w:type="pct"/>
            <w:tcBorders>
              <w:top w:val="outset" w:sz="6" w:space="0" w:color="auto"/>
              <w:left w:val="outset" w:sz="6" w:space="0" w:color="auto"/>
              <w:bottom w:val="outset" w:sz="6" w:space="0" w:color="auto"/>
              <w:right w:val="outset" w:sz="6" w:space="0" w:color="auto"/>
            </w:tcBorders>
            <w:hideMark/>
          </w:tcPr>
          <w:p w14:paraId="01548D7E" w14:textId="77777777" w:rsidR="000376F8" w:rsidRPr="000376F8" w:rsidRDefault="000376F8" w:rsidP="000376F8">
            <w:pPr>
              <w:rPr>
                <w:lang w:val="en-US"/>
              </w:rPr>
            </w:pPr>
            <w:r w:rsidRPr="000376F8">
              <w:rPr>
                <w:i/>
                <w:iCs/>
                <w:lang w:val="en-US"/>
              </w:rPr>
              <w:t>Cross-national differences in happiness: Cultural bias or societal quality?</w:t>
            </w:r>
            <w:r w:rsidRPr="000376F8">
              <w:rPr>
                <w:lang w:val="en-US"/>
              </w:rPr>
              <w:br/>
              <w:t>With Piet Ouweneel</w:t>
            </w:r>
            <w:r w:rsidRPr="000376F8">
              <w:rPr>
                <w:lang w:val="en-US"/>
              </w:rPr>
              <w:br/>
              <w:t>In: N. Bleichrock &amp; P.J. Drenth (eds.), 'Contemporary Issues in Cross-Cultural Psychology', Zwets &amp; Zeitlinger, Amsterdam, ISBN 90-265-1117-5, pp 168-184</w:t>
            </w:r>
          </w:p>
        </w:tc>
        <w:tc>
          <w:tcPr>
            <w:tcW w:w="750" w:type="pct"/>
            <w:tcBorders>
              <w:top w:val="outset" w:sz="6" w:space="0" w:color="auto"/>
              <w:left w:val="outset" w:sz="6" w:space="0" w:color="auto"/>
              <w:bottom w:val="outset" w:sz="6" w:space="0" w:color="auto"/>
              <w:right w:val="outset" w:sz="6" w:space="0" w:color="auto"/>
            </w:tcBorders>
            <w:hideMark/>
          </w:tcPr>
          <w:p w14:paraId="23C4DE83" w14:textId="77777777" w:rsidR="000376F8" w:rsidRPr="000376F8" w:rsidRDefault="000376F8" w:rsidP="000376F8">
            <w:hyperlink r:id="rId2649" w:history="1">
              <w:r w:rsidRPr="000376F8">
                <w:rPr>
                  <w:rStyle w:val="Hyperlink"/>
                  <w:b/>
                  <w:bCs/>
                </w:rPr>
                <w:t>abstract</w:t>
              </w:r>
            </w:hyperlink>
            <w:r w:rsidRPr="000376F8">
              <w:br/>
            </w:r>
            <w:hyperlink r:id="rId2650" w:tgtFrame="_top" w:history="1">
              <w:r w:rsidRPr="000376F8">
                <w:rPr>
                  <w:rStyle w:val="Hyperlink"/>
                  <w:b/>
                  <w:bCs/>
                </w:rPr>
                <w:t>full text</w:t>
              </w:r>
            </w:hyperlink>
          </w:p>
        </w:tc>
      </w:tr>
      <w:tr w:rsidR="000376F8" w:rsidRPr="000376F8" w14:paraId="16507AF7"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30F8AE6" w14:textId="77777777" w:rsidR="000376F8" w:rsidRPr="000376F8" w:rsidRDefault="000376F8" w:rsidP="000376F8">
            <w:r w:rsidRPr="000376F8">
              <w:rPr>
                <w:b/>
                <w:bCs/>
              </w:rPr>
              <w:t>1980s</w:t>
            </w:r>
          </w:p>
        </w:tc>
      </w:tr>
      <w:tr w:rsidR="000376F8" w:rsidRPr="000376F8" w14:paraId="6B051F6C"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8A0E4E" w14:textId="77777777" w:rsidR="000376F8" w:rsidRPr="000376F8" w:rsidRDefault="000376F8" w:rsidP="000376F8">
            <w:r w:rsidRPr="000376F8">
              <w:lastRenderedPageBreak/>
              <w:t>1989k</w:t>
            </w:r>
          </w:p>
        </w:tc>
        <w:tc>
          <w:tcPr>
            <w:tcW w:w="0" w:type="auto"/>
            <w:tcBorders>
              <w:top w:val="outset" w:sz="6" w:space="0" w:color="auto"/>
              <w:left w:val="outset" w:sz="6" w:space="0" w:color="auto"/>
              <w:bottom w:val="outset" w:sz="6" w:space="0" w:color="auto"/>
              <w:right w:val="outset" w:sz="6" w:space="0" w:color="auto"/>
            </w:tcBorders>
            <w:hideMark/>
          </w:tcPr>
          <w:p w14:paraId="53537F21" w14:textId="77777777" w:rsidR="000376F8" w:rsidRPr="000376F8" w:rsidRDefault="000376F8" w:rsidP="000376F8">
            <w:pPr>
              <w:rPr>
                <w:lang w:val="en-US"/>
              </w:rPr>
            </w:pPr>
            <w:r w:rsidRPr="000376F8">
              <w:rPr>
                <w:i/>
                <w:iCs/>
                <w:lang w:val="en-US"/>
              </w:rPr>
              <w:t>Is happiness mere contentment? Cognition and affect in the overall evaluation of life</w:t>
            </w:r>
            <w:r w:rsidRPr="000376F8">
              <w:rPr>
                <w:lang w:val="en-US"/>
              </w:rPr>
              <w:br/>
              <w:t>Paper presented at the international conference on 'Evaluation and and emotions in social cognition', Sopot, Poland, June 1-4, 1989</w:t>
            </w:r>
          </w:p>
        </w:tc>
        <w:tc>
          <w:tcPr>
            <w:tcW w:w="0" w:type="auto"/>
            <w:tcBorders>
              <w:top w:val="outset" w:sz="6" w:space="0" w:color="auto"/>
              <w:left w:val="outset" w:sz="6" w:space="0" w:color="auto"/>
              <w:bottom w:val="outset" w:sz="6" w:space="0" w:color="auto"/>
              <w:right w:val="outset" w:sz="6" w:space="0" w:color="auto"/>
            </w:tcBorders>
            <w:hideMark/>
          </w:tcPr>
          <w:p w14:paraId="4541090D" w14:textId="77777777" w:rsidR="000376F8" w:rsidRPr="000376F8" w:rsidRDefault="000376F8" w:rsidP="000376F8">
            <w:hyperlink r:id="rId2651" w:history="1">
              <w:r w:rsidRPr="000376F8">
                <w:rPr>
                  <w:rStyle w:val="Hyperlink"/>
                  <w:b/>
                  <w:bCs/>
                </w:rPr>
                <w:t>abstract</w:t>
              </w:r>
            </w:hyperlink>
            <w:r w:rsidRPr="000376F8">
              <w:br/>
            </w:r>
            <w:hyperlink r:id="rId2652" w:history="1">
              <w:r w:rsidRPr="000376F8">
                <w:rPr>
                  <w:rStyle w:val="Hyperlink"/>
                  <w:b/>
                  <w:bCs/>
                </w:rPr>
                <w:t>full text</w:t>
              </w:r>
            </w:hyperlink>
          </w:p>
        </w:tc>
      </w:tr>
      <w:tr w:rsidR="000376F8" w:rsidRPr="000376F8" w14:paraId="3C0AA26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E935B0F" w14:textId="77777777" w:rsidR="000376F8" w:rsidRPr="000376F8" w:rsidRDefault="000376F8" w:rsidP="000376F8">
            <w:r w:rsidRPr="000376F8">
              <w:t>1989j</w:t>
            </w:r>
          </w:p>
        </w:tc>
        <w:tc>
          <w:tcPr>
            <w:tcW w:w="3850" w:type="pct"/>
            <w:tcBorders>
              <w:top w:val="outset" w:sz="6" w:space="0" w:color="auto"/>
              <w:left w:val="outset" w:sz="6" w:space="0" w:color="auto"/>
              <w:bottom w:val="outset" w:sz="6" w:space="0" w:color="auto"/>
              <w:right w:val="outset" w:sz="6" w:space="0" w:color="auto"/>
            </w:tcBorders>
            <w:hideMark/>
          </w:tcPr>
          <w:p w14:paraId="36192CC9" w14:textId="77777777" w:rsidR="000376F8" w:rsidRPr="000376F8" w:rsidRDefault="000376F8" w:rsidP="000376F8">
            <w:r w:rsidRPr="000376F8">
              <w:rPr>
                <w:i/>
                <w:iCs/>
              </w:rPr>
              <w:t>Het rendement van de verzorgingsstaat: meer geluk, beter verdeeld</w:t>
            </w:r>
            <w:r w:rsidRPr="000376F8">
              <w:t> (Revenues of the welfare state, more happiness more equally distributed)</w:t>
            </w:r>
            <w:r w:rsidRPr="000376F8">
              <w:br/>
              <w:t>Economische Statistische Berichten, pp 419-420</w:t>
            </w:r>
            <w:r w:rsidRPr="000376F8">
              <w:br/>
              <w:t>With P. Ouweneel</w:t>
            </w:r>
          </w:p>
        </w:tc>
        <w:tc>
          <w:tcPr>
            <w:tcW w:w="750" w:type="pct"/>
            <w:tcBorders>
              <w:top w:val="outset" w:sz="6" w:space="0" w:color="auto"/>
              <w:left w:val="outset" w:sz="6" w:space="0" w:color="auto"/>
              <w:bottom w:val="outset" w:sz="6" w:space="0" w:color="auto"/>
              <w:right w:val="outset" w:sz="6" w:space="0" w:color="auto"/>
            </w:tcBorders>
            <w:hideMark/>
          </w:tcPr>
          <w:p w14:paraId="7ED7E8CB" w14:textId="77777777" w:rsidR="000376F8" w:rsidRPr="000376F8" w:rsidRDefault="000376F8" w:rsidP="000376F8">
            <w:hyperlink r:id="rId2653" w:history="1">
              <w:r w:rsidRPr="000376F8">
                <w:rPr>
                  <w:rStyle w:val="Hyperlink"/>
                  <w:b/>
                  <w:bCs/>
                </w:rPr>
                <w:t>full text</w:t>
              </w:r>
            </w:hyperlink>
          </w:p>
        </w:tc>
      </w:tr>
      <w:tr w:rsidR="000376F8" w:rsidRPr="000D43FC" w14:paraId="279F70F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F05A148" w14:textId="77777777" w:rsidR="000376F8" w:rsidRPr="000376F8" w:rsidRDefault="000376F8" w:rsidP="000376F8">
            <w:r w:rsidRPr="000376F8">
              <w:t>1989i</w:t>
            </w:r>
          </w:p>
        </w:tc>
        <w:tc>
          <w:tcPr>
            <w:tcW w:w="3850" w:type="pct"/>
            <w:tcBorders>
              <w:top w:val="outset" w:sz="6" w:space="0" w:color="auto"/>
              <w:left w:val="outset" w:sz="6" w:space="0" w:color="auto"/>
              <w:bottom w:val="outset" w:sz="6" w:space="0" w:color="auto"/>
              <w:right w:val="outset" w:sz="6" w:space="0" w:color="auto"/>
            </w:tcBorders>
            <w:hideMark/>
          </w:tcPr>
          <w:p w14:paraId="16095320" w14:textId="77777777" w:rsidR="000376F8" w:rsidRPr="000376F8" w:rsidRDefault="000376F8" w:rsidP="000376F8">
            <w:r w:rsidRPr="000376F8">
              <w:rPr>
                <w:i/>
                <w:iCs/>
              </w:rPr>
              <w:t>Does happiness bind?</w:t>
            </w:r>
            <w:r w:rsidRPr="000376F8">
              <w:br/>
              <w:t xml:space="preserve">In: Veenhoven, R. &amp; Hagenaars, A. (eds.) </w:t>
            </w:r>
            <w:r w:rsidRPr="000376F8">
              <w:rPr>
                <w:lang w:val="en-US"/>
              </w:rPr>
              <w:t xml:space="preserve">'How harmfull is happiness? Consequences of enjoying life or not'. </w:t>
            </w:r>
            <w:r w:rsidRPr="000376F8">
              <w:t>Universitaire pers Rotterdam, The Netherlands. ISBN 90 257 22809, pp 44-60</w:t>
            </w:r>
          </w:p>
        </w:tc>
        <w:tc>
          <w:tcPr>
            <w:tcW w:w="750" w:type="pct"/>
            <w:tcBorders>
              <w:top w:val="outset" w:sz="6" w:space="0" w:color="auto"/>
              <w:left w:val="outset" w:sz="6" w:space="0" w:color="auto"/>
              <w:bottom w:val="outset" w:sz="6" w:space="0" w:color="auto"/>
              <w:right w:val="outset" w:sz="6" w:space="0" w:color="auto"/>
            </w:tcBorders>
            <w:hideMark/>
          </w:tcPr>
          <w:p w14:paraId="7EC6B1C9" w14:textId="77777777" w:rsidR="000376F8" w:rsidRPr="000376F8" w:rsidRDefault="000376F8" w:rsidP="000376F8">
            <w:pPr>
              <w:rPr>
                <w:lang w:val="en-US"/>
              </w:rPr>
            </w:pPr>
            <w:hyperlink r:id="rId2654" w:history="1">
              <w:r w:rsidRPr="000376F8">
                <w:rPr>
                  <w:rStyle w:val="Hyperlink"/>
                  <w:b/>
                  <w:bCs/>
                  <w:lang w:val="en-US"/>
                </w:rPr>
                <w:t>abstract</w:t>
              </w:r>
            </w:hyperlink>
            <w:r w:rsidRPr="000376F8">
              <w:rPr>
                <w:lang w:val="en-US"/>
              </w:rPr>
              <w:br/>
            </w:r>
            <w:hyperlink r:id="rId2655" w:tgtFrame="_top" w:history="1">
              <w:r w:rsidRPr="000376F8">
                <w:rPr>
                  <w:rStyle w:val="Hyperlink"/>
                  <w:b/>
                  <w:bCs/>
                  <w:lang w:val="en-US"/>
                </w:rPr>
                <w:t>full text in English</w:t>
              </w:r>
            </w:hyperlink>
            <w:r w:rsidRPr="000376F8">
              <w:rPr>
                <w:lang w:val="en-US"/>
              </w:rPr>
              <w:br/>
            </w:r>
            <w:hyperlink r:id="rId2656" w:history="1">
              <w:r w:rsidRPr="000376F8">
                <w:rPr>
                  <w:rStyle w:val="Hyperlink"/>
                  <w:b/>
                  <w:bCs/>
                  <w:lang w:val="en-US"/>
                </w:rPr>
                <w:t>full text in Spanish</w:t>
              </w:r>
            </w:hyperlink>
          </w:p>
        </w:tc>
      </w:tr>
      <w:tr w:rsidR="000376F8" w:rsidRPr="000376F8" w14:paraId="41D438E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ABCB062" w14:textId="77777777" w:rsidR="000376F8" w:rsidRPr="000376F8" w:rsidRDefault="000376F8" w:rsidP="000376F8">
            <w:r w:rsidRPr="000376F8">
              <w:t>1989h</w:t>
            </w:r>
          </w:p>
        </w:tc>
        <w:tc>
          <w:tcPr>
            <w:tcW w:w="3850" w:type="pct"/>
            <w:tcBorders>
              <w:top w:val="outset" w:sz="6" w:space="0" w:color="auto"/>
              <w:left w:val="outset" w:sz="6" w:space="0" w:color="auto"/>
              <w:bottom w:val="outset" w:sz="6" w:space="0" w:color="auto"/>
              <w:right w:val="outset" w:sz="6" w:space="0" w:color="auto"/>
            </w:tcBorders>
            <w:hideMark/>
          </w:tcPr>
          <w:p w14:paraId="23C7697C" w14:textId="77777777" w:rsidR="000376F8" w:rsidRPr="000376F8" w:rsidRDefault="000376F8" w:rsidP="000376F8">
            <w:r w:rsidRPr="000376F8">
              <w:rPr>
                <w:i/>
                <w:iCs/>
              </w:rPr>
              <w:t>Liefde en Geluk</w:t>
            </w:r>
            <w:r w:rsidRPr="000376F8">
              <w:t> (Love and happiness)</w:t>
            </w:r>
            <w:r w:rsidRPr="000376F8">
              <w:br/>
              <w:t>In: Ketting, M.C. (red.) 'Wetenschappers over de liefde', Studium Generale Rotterdam Reeks, pp 7-16.</w:t>
            </w:r>
          </w:p>
        </w:tc>
        <w:tc>
          <w:tcPr>
            <w:tcW w:w="750" w:type="pct"/>
            <w:tcBorders>
              <w:top w:val="outset" w:sz="6" w:space="0" w:color="auto"/>
              <w:left w:val="outset" w:sz="6" w:space="0" w:color="auto"/>
              <w:bottom w:val="outset" w:sz="6" w:space="0" w:color="auto"/>
              <w:right w:val="outset" w:sz="6" w:space="0" w:color="auto"/>
            </w:tcBorders>
            <w:hideMark/>
          </w:tcPr>
          <w:p w14:paraId="34267145" w14:textId="77777777" w:rsidR="000376F8" w:rsidRPr="000376F8" w:rsidRDefault="000376F8" w:rsidP="000376F8">
            <w:hyperlink r:id="rId2657" w:tgtFrame="_top" w:history="1">
              <w:r w:rsidRPr="000376F8">
                <w:rPr>
                  <w:rStyle w:val="Hyperlink"/>
                  <w:b/>
                  <w:bCs/>
                </w:rPr>
                <w:t>full text</w:t>
              </w:r>
            </w:hyperlink>
          </w:p>
        </w:tc>
      </w:tr>
      <w:tr w:rsidR="000376F8" w:rsidRPr="000D43FC" w14:paraId="786AD36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597279F" w14:textId="77777777" w:rsidR="000376F8" w:rsidRPr="000376F8" w:rsidRDefault="000376F8" w:rsidP="000376F8">
            <w:r w:rsidRPr="000376F8">
              <w:t>1989g</w:t>
            </w:r>
          </w:p>
        </w:tc>
        <w:tc>
          <w:tcPr>
            <w:tcW w:w="3850" w:type="pct"/>
            <w:tcBorders>
              <w:top w:val="outset" w:sz="6" w:space="0" w:color="auto"/>
              <w:left w:val="outset" w:sz="6" w:space="0" w:color="auto"/>
              <w:bottom w:val="outset" w:sz="6" w:space="0" w:color="auto"/>
              <w:right w:val="outset" w:sz="6" w:space="0" w:color="auto"/>
            </w:tcBorders>
            <w:hideMark/>
          </w:tcPr>
          <w:p w14:paraId="12D7B95C" w14:textId="77777777" w:rsidR="000376F8" w:rsidRPr="000376F8" w:rsidRDefault="000376F8" w:rsidP="000376F8">
            <w:r w:rsidRPr="000376F8">
              <w:rPr>
                <w:i/>
                <w:iCs/>
              </w:rPr>
              <w:t>Psychische kosten van werkeloosheid: zelfwaardering en geluk bij kinderen waarvan de vader werkloos is</w:t>
            </w:r>
            <w:r w:rsidRPr="000376F8">
              <w:t> (Psychic costs of unemployment, selfesteem and happiness of children)</w:t>
            </w:r>
            <w:r w:rsidRPr="000376F8">
              <w:br/>
              <w:t>With M.Verkuyten</w:t>
            </w:r>
            <w:r w:rsidRPr="000376F8">
              <w:br/>
              <w:t>Gezin, vol. 1, pp 85-94</w:t>
            </w:r>
          </w:p>
        </w:tc>
        <w:tc>
          <w:tcPr>
            <w:tcW w:w="750" w:type="pct"/>
            <w:tcBorders>
              <w:top w:val="outset" w:sz="6" w:space="0" w:color="auto"/>
              <w:left w:val="outset" w:sz="6" w:space="0" w:color="auto"/>
              <w:bottom w:val="outset" w:sz="6" w:space="0" w:color="auto"/>
              <w:right w:val="outset" w:sz="6" w:space="0" w:color="auto"/>
            </w:tcBorders>
            <w:hideMark/>
          </w:tcPr>
          <w:p w14:paraId="78EEB38B" w14:textId="77777777" w:rsidR="000376F8" w:rsidRPr="000376F8" w:rsidRDefault="000376F8" w:rsidP="000376F8">
            <w:pPr>
              <w:rPr>
                <w:lang w:val="en-US"/>
              </w:rPr>
            </w:pPr>
            <w:hyperlink r:id="rId2658" w:history="1">
              <w:r w:rsidRPr="000376F8">
                <w:rPr>
                  <w:rStyle w:val="Hyperlink"/>
                  <w:b/>
                  <w:bCs/>
                  <w:lang w:val="en-US"/>
                </w:rPr>
                <w:t>abstract in English</w:t>
              </w:r>
            </w:hyperlink>
            <w:r w:rsidRPr="000376F8">
              <w:rPr>
                <w:lang w:val="en-US"/>
              </w:rPr>
              <w:br/>
            </w:r>
            <w:hyperlink r:id="rId2659" w:history="1">
              <w:r w:rsidRPr="000376F8">
                <w:rPr>
                  <w:rStyle w:val="Hyperlink"/>
                  <w:b/>
                  <w:bCs/>
                  <w:lang w:val="en-US"/>
                </w:rPr>
                <w:t>abstract in Dutch</w:t>
              </w:r>
            </w:hyperlink>
            <w:r w:rsidRPr="000376F8">
              <w:rPr>
                <w:lang w:val="en-US"/>
              </w:rPr>
              <w:br/>
            </w:r>
            <w:hyperlink r:id="rId2660" w:tgtFrame="_top" w:history="1">
              <w:r w:rsidRPr="000376F8">
                <w:rPr>
                  <w:rStyle w:val="Hyperlink"/>
                  <w:b/>
                  <w:bCs/>
                  <w:lang w:val="en-US"/>
                </w:rPr>
                <w:t>full text</w:t>
              </w:r>
            </w:hyperlink>
          </w:p>
        </w:tc>
      </w:tr>
      <w:tr w:rsidR="000376F8" w:rsidRPr="000376F8" w14:paraId="145FB8C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53C220E" w14:textId="77777777" w:rsidR="000376F8" w:rsidRPr="000376F8" w:rsidRDefault="000376F8" w:rsidP="000376F8">
            <w:r w:rsidRPr="000376F8">
              <w:t>1989f</w:t>
            </w:r>
          </w:p>
        </w:tc>
        <w:tc>
          <w:tcPr>
            <w:tcW w:w="3850" w:type="pct"/>
            <w:tcBorders>
              <w:top w:val="outset" w:sz="6" w:space="0" w:color="auto"/>
              <w:left w:val="outset" w:sz="6" w:space="0" w:color="auto"/>
              <w:bottom w:val="outset" w:sz="6" w:space="0" w:color="auto"/>
              <w:right w:val="outset" w:sz="6" w:space="0" w:color="auto"/>
            </w:tcBorders>
            <w:hideMark/>
          </w:tcPr>
          <w:p w14:paraId="5EF349A0" w14:textId="77777777" w:rsidR="000376F8" w:rsidRPr="000376F8" w:rsidRDefault="000376F8" w:rsidP="000376F8">
            <w:r w:rsidRPr="000376F8">
              <w:rPr>
                <w:i/>
                <w:iCs/>
                <w:lang w:val="en-US"/>
              </w:rPr>
              <w:t>Is happiness relative?</w:t>
            </w:r>
            <w:r w:rsidRPr="000376F8">
              <w:rPr>
                <w:lang w:val="en-US"/>
              </w:rPr>
              <w:br/>
              <w:t xml:space="preserve">In: J.P. Forgas &amp; J.M. Imnes (eds.) </w:t>
            </w:r>
            <w:r w:rsidRPr="000376F8">
              <w:t>Recent Advances in Social Psychology: An international perspective, Elsevier Science Pubishers, Amsterdam, ISBN 0 444 88509 9, pp 235-247</w:t>
            </w:r>
          </w:p>
        </w:tc>
        <w:tc>
          <w:tcPr>
            <w:tcW w:w="750" w:type="pct"/>
            <w:tcBorders>
              <w:top w:val="outset" w:sz="6" w:space="0" w:color="auto"/>
              <w:left w:val="outset" w:sz="6" w:space="0" w:color="auto"/>
              <w:bottom w:val="outset" w:sz="6" w:space="0" w:color="auto"/>
              <w:right w:val="outset" w:sz="6" w:space="0" w:color="auto"/>
            </w:tcBorders>
            <w:hideMark/>
          </w:tcPr>
          <w:p w14:paraId="365C7776" w14:textId="77777777" w:rsidR="000376F8" w:rsidRPr="000376F8" w:rsidRDefault="000376F8" w:rsidP="000376F8">
            <w:hyperlink r:id="rId2661" w:history="1">
              <w:r w:rsidRPr="000376F8">
                <w:rPr>
                  <w:rStyle w:val="Hyperlink"/>
                  <w:b/>
                  <w:bCs/>
                </w:rPr>
                <w:t>abstract</w:t>
              </w:r>
            </w:hyperlink>
            <w:r w:rsidRPr="000376F8">
              <w:br/>
            </w:r>
            <w:hyperlink r:id="rId2662" w:tgtFrame="_top" w:history="1">
              <w:r w:rsidRPr="000376F8">
                <w:rPr>
                  <w:rStyle w:val="Hyperlink"/>
                  <w:b/>
                  <w:bCs/>
                </w:rPr>
                <w:t>full text</w:t>
              </w:r>
            </w:hyperlink>
          </w:p>
        </w:tc>
      </w:tr>
      <w:tr w:rsidR="000376F8" w:rsidRPr="000D43FC" w14:paraId="4BA6149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7401B4F" w14:textId="77777777" w:rsidR="000376F8" w:rsidRPr="000376F8" w:rsidRDefault="000376F8" w:rsidP="000376F8">
            <w:r w:rsidRPr="000376F8">
              <w:t>1989e</w:t>
            </w:r>
          </w:p>
        </w:tc>
        <w:tc>
          <w:tcPr>
            <w:tcW w:w="3850" w:type="pct"/>
            <w:tcBorders>
              <w:top w:val="outset" w:sz="6" w:space="0" w:color="auto"/>
              <w:left w:val="outset" w:sz="6" w:space="0" w:color="auto"/>
              <w:bottom w:val="outset" w:sz="6" w:space="0" w:color="auto"/>
              <w:right w:val="outset" w:sz="6" w:space="0" w:color="auto"/>
            </w:tcBorders>
            <w:hideMark/>
          </w:tcPr>
          <w:p w14:paraId="316472F4" w14:textId="77777777" w:rsidR="000376F8" w:rsidRPr="000376F8" w:rsidRDefault="000376F8" w:rsidP="000376F8">
            <w:pPr>
              <w:rPr>
                <w:lang w:val="en-US"/>
              </w:rPr>
            </w:pPr>
            <w:r w:rsidRPr="000376F8">
              <w:rPr>
                <w:i/>
                <w:iCs/>
                <w:lang w:val="en-US"/>
              </w:rPr>
              <w:t>The well-being of only children</w:t>
            </w:r>
            <w:r w:rsidRPr="000376F8">
              <w:rPr>
                <w:lang w:val="en-US"/>
              </w:rPr>
              <w:br/>
              <w:t>With Maykel Verkuyten</w:t>
            </w:r>
            <w:r w:rsidRPr="000376F8">
              <w:rPr>
                <w:lang w:val="en-US"/>
              </w:rPr>
              <w:br/>
              <w:t>Adolescence, vol. 24, pp 155-165.</w:t>
            </w:r>
          </w:p>
        </w:tc>
        <w:tc>
          <w:tcPr>
            <w:tcW w:w="750" w:type="pct"/>
            <w:tcBorders>
              <w:top w:val="outset" w:sz="6" w:space="0" w:color="auto"/>
              <w:left w:val="outset" w:sz="6" w:space="0" w:color="auto"/>
              <w:bottom w:val="outset" w:sz="6" w:space="0" w:color="auto"/>
              <w:right w:val="outset" w:sz="6" w:space="0" w:color="auto"/>
            </w:tcBorders>
            <w:hideMark/>
          </w:tcPr>
          <w:p w14:paraId="759AB887" w14:textId="77777777" w:rsidR="000376F8" w:rsidRPr="000376F8" w:rsidRDefault="000376F8" w:rsidP="000376F8">
            <w:pPr>
              <w:rPr>
                <w:lang w:val="en-US"/>
              </w:rPr>
            </w:pPr>
            <w:hyperlink r:id="rId2663" w:history="1">
              <w:r w:rsidRPr="000376F8">
                <w:rPr>
                  <w:rStyle w:val="Hyperlink"/>
                  <w:b/>
                  <w:bCs/>
                  <w:lang w:val="en-US"/>
                </w:rPr>
                <w:t>abstract</w:t>
              </w:r>
            </w:hyperlink>
            <w:r w:rsidRPr="000376F8">
              <w:rPr>
                <w:lang w:val="en-US"/>
              </w:rPr>
              <w:br/>
            </w:r>
            <w:hyperlink r:id="rId2664" w:history="1">
              <w:r w:rsidRPr="000376F8">
                <w:rPr>
                  <w:rStyle w:val="Hyperlink"/>
                  <w:b/>
                  <w:bCs/>
                  <w:lang w:val="en-US"/>
                </w:rPr>
                <w:t>full text in English</w:t>
              </w:r>
            </w:hyperlink>
            <w:r w:rsidRPr="000376F8">
              <w:rPr>
                <w:lang w:val="en-US"/>
              </w:rPr>
              <w:br/>
            </w:r>
            <w:hyperlink r:id="rId2665" w:tgtFrame="_top" w:history="1">
              <w:r w:rsidRPr="000376F8">
                <w:rPr>
                  <w:rStyle w:val="Hyperlink"/>
                  <w:b/>
                  <w:bCs/>
                  <w:lang w:val="en-US"/>
                </w:rPr>
                <w:t>full text in Spanish</w:t>
              </w:r>
            </w:hyperlink>
          </w:p>
        </w:tc>
      </w:tr>
      <w:tr w:rsidR="000376F8" w:rsidRPr="000376F8" w14:paraId="1EA3D2F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D70E74E" w14:textId="77777777" w:rsidR="000376F8" w:rsidRPr="000376F8" w:rsidRDefault="000376F8" w:rsidP="000376F8">
            <w:r w:rsidRPr="000376F8">
              <w:t>1989d</w:t>
            </w:r>
          </w:p>
        </w:tc>
        <w:tc>
          <w:tcPr>
            <w:tcW w:w="3850" w:type="pct"/>
            <w:tcBorders>
              <w:top w:val="outset" w:sz="6" w:space="0" w:color="auto"/>
              <w:left w:val="outset" w:sz="6" w:space="0" w:color="auto"/>
              <w:bottom w:val="outset" w:sz="6" w:space="0" w:color="auto"/>
              <w:right w:val="outset" w:sz="6" w:space="0" w:color="auto"/>
            </w:tcBorders>
            <w:hideMark/>
          </w:tcPr>
          <w:p w14:paraId="2F667E3E" w14:textId="77777777" w:rsidR="000376F8" w:rsidRPr="000376F8" w:rsidRDefault="000376F8" w:rsidP="000376F8">
            <w:r w:rsidRPr="000376F8">
              <w:rPr>
                <w:i/>
                <w:iCs/>
                <w:lang w:val="en-US"/>
              </w:rPr>
              <w:t>National wealth and individual happiness</w:t>
            </w:r>
            <w:r w:rsidRPr="000376F8">
              <w:rPr>
                <w:lang w:val="en-US"/>
              </w:rPr>
              <w:br/>
              <w:t xml:space="preserve">In: Grunert, K.G. &amp; Olander, M. (eds.) </w:t>
            </w:r>
            <w:r w:rsidRPr="000376F8">
              <w:t>Understanding Economic Behavior, Kluwer Academic ISBN 0 7923 0482 9, pp 9-32</w:t>
            </w:r>
          </w:p>
        </w:tc>
        <w:tc>
          <w:tcPr>
            <w:tcW w:w="750" w:type="pct"/>
            <w:tcBorders>
              <w:top w:val="outset" w:sz="6" w:space="0" w:color="auto"/>
              <w:left w:val="outset" w:sz="6" w:space="0" w:color="auto"/>
              <w:bottom w:val="outset" w:sz="6" w:space="0" w:color="auto"/>
              <w:right w:val="outset" w:sz="6" w:space="0" w:color="auto"/>
            </w:tcBorders>
            <w:hideMark/>
          </w:tcPr>
          <w:p w14:paraId="0A05E160" w14:textId="77777777" w:rsidR="000376F8" w:rsidRPr="000376F8" w:rsidRDefault="000376F8" w:rsidP="000376F8">
            <w:hyperlink r:id="rId2666" w:history="1">
              <w:r w:rsidRPr="000376F8">
                <w:rPr>
                  <w:rStyle w:val="Hyperlink"/>
                  <w:b/>
                  <w:bCs/>
                </w:rPr>
                <w:t>abstract</w:t>
              </w:r>
            </w:hyperlink>
            <w:r w:rsidRPr="000376F8">
              <w:br/>
            </w:r>
            <w:hyperlink r:id="rId2667" w:tgtFrame="_top" w:history="1">
              <w:r w:rsidRPr="000376F8">
                <w:rPr>
                  <w:rStyle w:val="Hyperlink"/>
                  <w:b/>
                  <w:bCs/>
                </w:rPr>
                <w:t>full text</w:t>
              </w:r>
            </w:hyperlink>
          </w:p>
        </w:tc>
      </w:tr>
      <w:tr w:rsidR="000376F8" w:rsidRPr="000376F8" w14:paraId="7538DC5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DE19604" w14:textId="77777777" w:rsidR="000376F8" w:rsidRPr="000376F8" w:rsidRDefault="000376F8" w:rsidP="000376F8">
            <w:r w:rsidRPr="000376F8">
              <w:t>1989c</w:t>
            </w:r>
          </w:p>
        </w:tc>
        <w:tc>
          <w:tcPr>
            <w:tcW w:w="3850" w:type="pct"/>
            <w:tcBorders>
              <w:top w:val="outset" w:sz="6" w:space="0" w:color="auto"/>
              <w:left w:val="outset" w:sz="6" w:space="0" w:color="auto"/>
              <w:bottom w:val="outset" w:sz="6" w:space="0" w:color="auto"/>
              <w:right w:val="outset" w:sz="6" w:space="0" w:color="auto"/>
            </w:tcBorders>
            <w:hideMark/>
          </w:tcPr>
          <w:p w14:paraId="2244DF16" w14:textId="77777777" w:rsidR="000376F8" w:rsidRPr="000376F8" w:rsidRDefault="000376F8" w:rsidP="000376F8">
            <w:pPr>
              <w:rPr>
                <w:lang w:val="en-US"/>
              </w:rPr>
            </w:pPr>
            <w:r w:rsidRPr="000376F8">
              <w:rPr>
                <w:i/>
                <w:iCs/>
                <w:lang w:val="en-US"/>
              </w:rPr>
              <w:t>Does happiness induce a rosy outlook?</w:t>
            </w:r>
            <w:r w:rsidRPr="000376F8">
              <w:rPr>
                <w:lang w:val="en-US"/>
              </w:rPr>
              <w:br/>
              <w:t>With Bruce Heady</w:t>
            </w:r>
            <w:r w:rsidRPr="000376F8">
              <w:rPr>
                <w:lang w:val="en-US"/>
              </w:rPr>
              <w:br/>
              <w:t xml:space="preserve">In: R. Veenhoven (ed.) 'How harmful is happiness? Consequences </w:t>
            </w:r>
            <w:r w:rsidRPr="000376F8">
              <w:rPr>
                <w:lang w:val="en-US"/>
              </w:rPr>
              <w:lastRenderedPageBreak/>
              <w:t>of enjoying life or not'</w:t>
            </w:r>
            <w:r w:rsidRPr="000376F8">
              <w:rPr>
                <w:lang w:val="en-US"/>
              </w:rPr>
              <w:br/>
              <w:t>University Press Rotterdam,  pp 106-127</w:t>
            </w:r>
          </w:p>
        </w:tc>
        <w:tc>
          <w:tcPr>
            <w:tcW w:w="750" w:type="pct"/>
            <w:tcBorders>
              <w:top w:val="outset" w:sz="6" w:space="0" w:color="auto"/>
              <w:left w:val="outset" w:sz="6" w:space="0" w:color="auto"/>
              <w:bottom w:val="outset" w:sz="6" w:space="0" w:color="auto"/>
              <w:right w:val="outset" w:sz="6" w:space="0" w:color="auto"/>
            </w:tcBorders>
            <w:hideMark/>
          </w:tcPr>
          <w:p w14:paraId="472F1B58" w14:textId="77777777" w:rsidR="000376F8" w:rsidRPr="000376F8" w:rsidRDefault="000376F8" w:rsidP="000376F8">
            <w:hyperlink r:id="rId2668" w:history="1">
              <w:r w:rsidRPr="000376F8">
                <w:rPr>
                  <w:rStyle w:val="Hyperlink"/>
                  <w:b/>
                  <w:bCs/>
                </w:rPr>
                <w:t>abstract</w:t>
              </w:r>
            </w:hyperlink>
            <w:r w:rsidRPr="000376F8">
              <w:br/>
            </w:r>
            <w:hyperlink r:id="rId2669" w:tgtFrame="_top" w:history="1">
              <w:r w:rsidRPr="000376F8">
                <w:rPr>
                  <w:rStyle w:val="Hyperlink"/>
                  <w:b/>
                  <w:bCs/>
                </w:rPr>
                <w:t>full text</w:t>
              </w:r>
            </w:hyperlink>
          </w:p>
        </w:tc>
      </w:tr>
      <w:tr w:rsidR="000376F8" w:rsidRPr="000376F8" w14:paraId="42268CE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16968CC" w14:textId="77777777" w:rsidR="000376F8" w:rsidRPr="000376F8" w:rsidRDefault="000376F8" w:rsidP="000376F8">
            <w:r w:rsidRPr="000376F8">
              <w:t>1989b</w:t>
            </w:r>
          </w:p>
        </w:tc>
        <w:tc>
          <w:tcPr>
            <w:tcW w:w="0" w:type="auto"/>
            <w:tcBorders>
              <w:top w:val="outset" w:sz="6" w:space="0" w:color="auto"/>
              <w:left w:val="outset" w:sz="6" w:space="0" w:color="auto"/>
              <w:bottom w:val="outset" w:sz="6" w:space="0" w:color="auto"/>
              <w:right w:val="outset" w:sz="6" w:space="0" w:color="auto"/>
            </w:tcBorders>
            <w:hideMark/>
          </w:tcPr>
          <w:p w14:paraId="63E60B56" w14:textId="77777777" w:rsidR="000376F8" w:rsidRPr="000376F8" w:rsidRDefault="000376F8" w:rsidP="000376F8">
            <w:pPr>
              <w:rPr>
                <w:lang w:val="en-US"/>
              </w:rPr>
            </w:pPr>
            <w:r w:rsidRPr="000376F8">
              <w:rPr>
                <w:i/>
                <w:iCs/>
                <w:lang w:val="en-US"/>
              </w:rPr>
              <w:t>Did the crisis really hurt? Effects of the 1980-82 economic recession on satisfaction, mental health and mortality</w:t>
            </w:r>
            <w:r w:rsidRPr="000376F8">
              <w:rPr>
                <w:lang w:val="en-US"/>
              </w:rPr>
              <w:t> </w:t>
            </w:r>
            <w:r w:rsidRPr="000376F8">
              <w:rPr>
                <w:lang w:val="en-US"/>
              </w:rPr>
              <w:br/>
              <w:t>- </w:t>
            </w:r>
            <w:r w:rsidRPr="000376F8">
              <w:rPr>
                <w:i/>
                <w:iCs/>
                <w:lang w:val="en-US"/>
              </w:rPr>
              <w:t>Introduction to the question,</w:t>
            </w:r>
            <w:r w:rsidRPr="000376F8">
              <w:rPr>
                <w:lang w:val="en-US"/>
              </w:rPr>
              <w:t> pp 1-22 (with Aldi Hagenaars)</w:t>
            </w:r>
            <w:r w:rsidRPr="000376F8">
              <w:rPr>
                <w:lang w:val="en-US"/>
              </w:rPr>
              <w:br/>
              <w:t>- </w:t>
            </w:r>
            <w:r w:rsidRPr="000376F8">
              <w:rPr>
                <w:i/>
                <w:iCs/>
                <w:lang w:val="en-US"/>
              </w:rPr>
              <w:t>Conclusions</w:t>
            </w:r>
            <w:r w:rsidRPr="000376F8">
              <w:rPr>
                <w:lang w:val="en-US"/>
              </w:rPr>
              <w:t>, pp 281-289.</w:t>
            </w:r>
            <w:r w:rsidRPr="000376F8">
              <w:rPr>
                <w:lang w:val="en-US"/>
              </w:rPr>
              <w:br/>
              <w:t>University Press Rotterdam, The Netherlands, ISBN 90 277 2279 5, 305 p. (editor with Aldi Hagenaars)</w:t>
            </w:r>
          </w:p>
        </w:tc>
        <w:tc>
          <w:tcPr>
            <w:tcW w:w="0" w:type="auto"/>
            <w:tcBorders>
              <w:top w:val="outset" w:sz="6" w:space="0" w:color="auto"/>
              <w:left w:val="outset" w:sz="6" w:space="0" w:color="auto"/>
              <w:bottom w:val="outset" w:sz="6" w:space="0" w:color="auto"/>
              <w:right w:val="outset" w:sz="6" w:space="0" w:color="auto"/>
            </w:tcBorders>
            <w:hideMark/>
          </w:tcPr>
          <w:p w14:paraId="0B4DC90C" w14:textId="77777777" w:rsidR="000376F8" w:rsidRPr="000376F8" w:rsidRDefault="000376F8" w:rsidP="000376F8">
            <w:hyperlink r:id="rId2670" w:history="1">
              <w:r w:rsidRPr="000376F8">
                <w:rPr>
                  <w:rStyle w:val="Hyperlink"/>
                  <w:b/>
                  <w:bCs/>
                </w:rPr>
                <w:t>book abstract</w:t>
              </w:r>
            </w:hyperlink>
            <w:r w:rsidRPr="000376F8">
              <w:br/>
            </w:r>
            <w:hyperlink r:id="rId2671" w:history="1">
              <w:r w:rsidRPr="000376F8">
                <w:rPr>
                  <w:rStyle w:val="Hyperlink"/>
                  <w:b/>
                  <w:bCs/>
                </w:rPr>
                <w:t>contents + chapters</w:t>
              </w:r>
            </w:hyperlink>
            <w:r w:rsidRPr="000376F8">
              <w:br/>
            </w:r>
            <w:hyperlink r:id="rId2672" w:history="1">
              <w:r w:rsidRPr="000376F8">
                <w:rPr>
                  <w:rStyle w:val="Hyperlink"/>
                  <w:b/>
                  <w:bCs/>
                </w:rPr>
                <w:t>conclusions</w:t>
              </w:r>
            </w:hyperlink>
          </w:p>
        </w:tc>
      </w:tr>
      <w:tr w:rsidR="000376F8" w:rsidRPr="000D43FC" w14:paraId="02D3B74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BF94972" w14:textId="77777777" w:rsidR="000376F8" w:rsidRPr="000376F8" w:rsidRDefault="000376F8" w:rsidP="000376F8">
            <w:r w:rsidRPr="000376F8">
              <w:t>1989a</w:t>
            </w:r>
          </w:p>
        </w:tc>
        <w:tc>
          <w:tcPr>
            <w:tcW w:w="3850" w:type="pct"/>
            <w:tcBorders>
              <w:top w:val="outset" w:sz="6" w:space="0" w:color="auto"/>
              <w:left w:val="outset" w:sz="6" w:space="0" w:color="auto"/>
              <w:bottom w:val="outset" w:sz="6" w:space="0" w:color="auto"/>
              <w:right w:val="outset" w:sz="6" w:space="0" w:color="auto"/>
            </w:tcBorders>
            <w:hideMark/>
          </w:tcPr>
          <w:p w14:paraId="05838318" w14:textId="77777777" w:rsidR="000376F8" w:rsidRPr="000376F8" w:rsidRDefault="000376F8" w:rsidP="000376F8">
            <w:pPr>
              <w:rPr>
                <w:lang w:val="en-US"/>
              </w:rPr>
            </w:pPr>
            <w:r w:rsidRPr="000376F8">
              <w:rPr>
                <w:i/>
                <w:iCs/>
                <w:lang w:val="en-US"/>
              </w:rPr>
              <w:t>How harmful is happiness? Consequences of enjoying life or not</w:t>
            </w:r>
            <w:r w:rsidRPr="000376F8">
              <w:rPr>
                <w:lang w:val="en-US"/>
              </w:rPr>
              <w:t> (editor)</w:t>
            </w:r>
            <w:r w:rsidRPr="000376F8">
              <w:rPr>
                <w:lang w:val="en-US"/>
              </w:rPr>
              <w:br/>
              <w:t>University Press Rotterdam, The Netherlands, ISBN 90 237 28898, 137 pages</w:t>
            </w:r>
            <w:r w:rsidRPr="000376F8">
              <w:rPr>
                <w:lang w:val="en-US"/>
              </w:rPr>
              <w:br/>
              <w:t>Editorial contributions: 'Introduction', pp 1-6, 'Conclusions', pp 128-36.</w:t>
            </w:r>
          </w:p>
        </w:tc>
        <w:tc>
          <w:tcPr>
            <w:tcW w:w="750" w:type="pct"/>
            <w:tcBorders>
              <w:top w:val="outset" w:sz="6" w:space="0" w:color="auto"/>
              <w:left w:val="outset" w:sz="6" w:space="0" w:color="auto"/>
              <w:bottom w:val="outset" w:sz="6" w:space="0" w:color="auto"/>
              <w:right w:val="outset" w:sz="6" w:space="0" w:color="auto"/>
            </w:tcBorders>
            <w:hideMark/>
          </w:tcPr>
          <w:p w14:paraId="2148D9AE" w14:textId="77777777" w:rsidR="000376F8" w:rsidRPr="000376F8" w:rsidRDefault="000376F8" w:rsidP="000376F8">
            <w:pPr>
              <w:rPr>
                <w:lang w:val="en-US"/>
              </w:rPr>
            </w:pPr>
            <w:hyperlink r:id="rId2673" w:history="1">
              <w:r w:rsidRPr="000376F8">
                <w:rPr>
                  <w:rStyle w:val="Hyperlink"/>
                  <w:b/>
                  <w:bCs/>
                  <w:lang w:val="en-US"/>
                </w:rPr>
                <w:t>book abstract</w:t>
              </w:r>
            </w:hyperlink>
            <w:r w:rsidRPr="000376F8">
              <w:rPr>
                <w:lang w:val="en-US"/>
              </w:rPr>
              <w:br/>
            </w:r>
            <w:hyperlink r:id="rId2674" w:history="1">
              <w:r w:rsidRPr="000376F8">
                <w:rPr>
                  <w:rStyle w:val="Hyperlink"/>
                  <w:b/>
                  <w:bCs/>
                  <w:lang w:val="en-US"/>
                </w:rPr>
                <w:t>contents + chapter abstracts</w:t>
              </w:r>
            </w:hyperlink>
            <w:r w:rsidRPr="000376F8">
              <w:rPr>
                <w:lang w:val="en-US"/>
              </w:rPr>
              <w:br/>
            </w:r>
            <w:hyperlink r:id="rId2675" w:tgtFrame="_top" w:history="1">
              <w:r w:rsidRPr="000376F8">
                <w:rPr>
                  <w:rStyle w:val="Hyperlink"/>
                  <w:b/>
                  <w:bCs/>
                  <w:lang w:val="en-US"/>
                </w:rPr>
                <w:t>introduction</w:t>
              </w:r>
            </w:hyperlink>
            <w:r w:rsidRPr="000376F8">
              <w:rPr>
                <w:lang w:val="en-US"/>
              </w:rPr>
              <w:br/>
            </w:r>
            <w:hyperlink r:id="rId2676" w:history="1">
              <w:r w:rsidRPr="000376F8">
                <w:rPr>
                  <w:rStyle w:val="Hyperlink"/>
                  <w:b/>
                  <w:bCs/>
                  <w:lang w:val="en-US"/>
                </w:rPr>
                <w:t>conclusions in English</w:t>
              </w:r>
            </w:hyperlink>
            <w:r w:rsidRPr="000376F8">
              <w:rPr>
                <w:lang w:val="en-US"/>
              </w:rPr>
              <w:br/>
            </w:r>
            <w:hyperlink r:id="rId2677" w:history="1">
              <w:r w:rsidRPr="000376F8">
                <w:rPr>
                  <w:rStyle w:val="Hyperlink"/>
                  <w:b/>
                  <w:bCs/>
                  <w:lang w:val="en-US"/>
                </w:rPr>
                <w:t>conclusions in Spanish</w:t>
              </w:r>
            </w:hyperlink>
          </w:p>
        </w:tc>
      </w:tr>
      <w:tr w:rsidR="000376F8" w:rsidRPr="000376F8" w14:paraId="6B62497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F2A5105" w14:textId="77777777" w:rsidR="000376F8" w:rsidRPr="000376F8" w:rsidRDefault="000376F8" w:rsidP="000376F8">
            <w:r w:rsidRPr="000376F8">
              <w:t>1988c</w:t>
            </w:r>
          </w:p>
        </w:tc>
        <w:tc>
          <w:tcPr>
            <w:tcW w:w="3850" w:type="pct"/>
            <w:tcBorders>
              <w:top w:val="outset" w:sz="6" w:space="0" w:color="auto"/>
              <w:left w:val="outset" w:sz="6" w:space="0" w:color="auto"/>
              <w:bottom w:val="outset" w:sz="6" w:space="0" w:color="auto"/>
              <w:right w:val="outset" w:sz="6" w:space="0" w:color="auto"/>
            </w:tcBorders>
            <w:hideMark/>
          </w:tcPr>
          <w:p w14:paraId="6572F1D3" w14:textId="77777777" w:rsidR="000376F8" w:rsidRPr="000376F8" w:rsidRDefault="000376F8" w:rsidP="000376F8">
            <w:r w:rsidRPr="000376F8">
              <w:rPr>
                <w:i/>
                <w:iCs/>
              </w:rPr>
              <w:t>Kan Nederland Gelukkiger?</w:t>
            </w:r>
            <w:r w:rsidRPr="000376F8">
              <w:t> (Can Holland be happier?)</w:t>
            </w:r>
            <w:r w:rsidRPr="000376F8">
              <w:br/>
              <w:t>Universitaire Pers Rotterdam, Den Haag, ISBN 90 237 1120, 73 pages</w:t>
            </w:r>
            <w:r w:rsidRPr="000376F8">
              <w:br/>
              <w:t>'Inleiding op de vraag', pp 1-10. (editor)</w:t>
            </w:r>
          </w:p>
        </w:tc>
        <w:tc>
          <w:tcPr>
            <w:tcW w:w="750" w:type="pct"/>
            <w:tcBorders>
              <w:top w:val="outset" w:sz="6" w:space="0" w:color="auto"/>
              <w:left w:val="outset" w:sz="6" w:space="0" w:color="auto"/>
              <w:bottom w:val="outset" w:sz="6" w:space="0" w:color="auto"/>
              <w:right w:val="outset" w:sz="6" w:space="0" w:color="auto"/>
            </w:tcBorders>
            <w:hideMark/>
          </w:tcPr>
          <w:p w14:paraId="05B427AA" w14:textId="77777777" w:rsidR="000376F8" w:rsidRPr="000376F8" w:rsidRDefault="000376F8" w:rsidP="000376F8">
            <w:hyperlink r:id="rId2678" w:history="1">
              <w:r w:rsidRPr="000376F8">
                <w:rPr>
                  <w:rStyle w:val="Hyperlink"/>
                  <w:b/>
                  <w:bCs/>
                </w:rPr>
                <w:t>contents</w:t>
              </w:r>
            </w:hyperlink>
            <w:r w:rsidRPr="000376F8">
              <w:br/>
            </w:r>
            <w:hyperlink r:id="rId2679" w:tgtFrame="_top" w:history="1">
              <w:r w:rsidRPr="000376F8">
                <w:rPr>
                  <w:rStyle w:val="Hyperlink"/>
                  <w:b/>
                  <w:bCs/>
                </w:rPr>
                <w:t>text introduction</w:t>
              </w:r>
            </w:hyperlink>
          </w:p>
        </w:tc>
      </w:tr>
      <w:tr w:rsidR="000376F8" w:rsidRPr="000D43FC" w14:paraId="771F29E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34A980F2" w14:textId="77777777" w:rsidR="000376F8" w:rsidRPr="000376F8" w:rsidRDefault="000376F8" w:rsidP="000376F8">
            <w:r w:rsidRPr="000376F8">
              <w:t>1988b</w:t>
            </w:r>
          </w:p>
        </w:tc>
        <w:tc>
          <w:tcPr>
            <w:tcW w:w="3850" w:type="pct"/>
            <w:tcBorders>
              <w:top w:val="outset" w:sz="6" w:space="0" w:color="auto"/>
              <w:left w:val="outset" w:sz="6" w:space="0" w:color="auto"/>
              <w:bottom w:val="outset" w:sz="6" w:space="0" w:color="auto"/>
              <w:right w:val="outset" w:sz="6" w:space="0" w:color="auto"/>
            </w:tcBorders>
            <w:hideMark/>
          </w:tcPr>
          <w:p w14:paraId="65C4A398" w14:textId="77777777" w:rsidR="000376F8" w:rsidRPr="000376F8" w:rsidRDefault="000376F8" w:rsidP="000376F8">
            <w:r w:rsidRPr="000376F8">
              <w:rPr>
                <w:i/>
                <w:iCs/>
              </w:rPr>
              <w:t>Welbevinden van kinderen na echtscheiding</w:t>
            </w:r>
            <w:r w:rsidRPr="000376F8">
              <w:t> (Wellbeing of children after divorce)</w:t>
            </w:r>
            <w:r w:rsidRPr="000376F8">
              <w:br/>
              <w:t>With M. Verkuyten</w:t>
            </w:r>
            <w:r w:rsidRPr="000376F8">
              <w:br/>
              <w:t>Tijdschrift Sociale Gezondheidszorg, vol. 66, pp 128-133.</w:t>
            </w:r>
          </w:p>
        </w:tc>
        <w:tc>
          <w:tcPr>
            <w:tcW w:w="750" w:type="pct"/>
            <w:tcBorders>
              <w:top w:val="outset" w:sz="6" w:space="0" w:color="auto"/>
              <w:left w:val="outset" w:sz="6" w:space="0" w:color="auto"/>
              <w:bottom w:val="outset" w:sz="6" w:space="0" w:color="auto"/>
              <w:right w:val="outset" w:sz="6" w:space="0" w:color="auto"/>
            </w:tcBorders>
            <w:hideMark/>
          </w:tcPr>
          <w:p w14:paraId="43C4FCB3" w14:textId="77777777" w:rsidR="000376F8" w:rsidRPr="000376F8" w:rsidRDefault="000376F8" w:rsidP="000376F8">
            <w:pPr>
              <w:rPr>
                <w:lang w:val="en-US"/>
              </w:rPr>
            </w:pPr>
            <w:hyperlink r:id="rId2680" w:history="1">
              <w:r w:rsidRPr="000376F8">
                <w:rPr>
                  <w:rStyle w:val="Hyperlink"/>
                  <w:b/>
                  <w:bCs/>
                  <w:lang w:val="en-US"/>
                </w:rPr>
                <w:t>abstract in English</w:t>
              </w:r>
            </w:hyperlink>
            <w:r w:rsidRPr="000376F8">
              <w:rPr>
                <w:lang w:val="en-US"/>
              </w:rPr>
              <w:br/>
            </w:r>
            <w:hyperlink r:id="rId2681" w:history="1">
              <w:r w:rsidRPr="000376F8">
                <w:rPr>
                  <w:rStyle w:val="Hyperlink"/>
                  <w:b/>
                  <w:bCs/>
                  <w:lang w:val="en-US"/>
                </w:rPr>
                <w:t>abstract in Dutch</w:t>
              </w:r>
            </w:hyperlink>
            <w:r w:rsidRPr="000376F8">
              <w:rPr>
                <w:lang w:val="en-US"/>
              </w:rPr>
              <w:br/>
            </w:r>
            <w:hyperlink r:id="rId2682" w:tgtFrame="_top" w:history="1">
              <w:r w:rsidRPr="000376F8">
                <w:rPr>
                  <w:rStyle w:val="Hyperlink"/>
                  <w:b/>
                  <w:bCs/>
                  <w:lang w:val="en-US"/>
                </w:rPr>
                <w:t>full text</w:t>
              </w:r>
            </w:hyperlink>
          </w:p>
        </w:tc>
      </w:tr>
      <w:tr w:rsidR="000376F8" w:rsidRPr="000D43FC" w14:paraId="7A57AB6C"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1968831" w14:textId="77777777" w:rsidR="000376F8" w:rsidRPr="000376F8" w:rsidRDefault="000376F8" w:rsidP="000376F8">
            <w:r w:rsidRPr="000376F8">
              <w:t>1988a</w:t>
            </w:r>
          </w:p>
        </w:tc>
        <w:tc>
          <w:tcPr>
            <w:tcW w:w="3850" w:type="pct"/>
            <w:tcBorders>
              <w:top w:val="outset" w:sz="6" w:space="0" w:color="auto"/>
              <w:left w:val="outset" w:sz="6" w:space="0" w:color="auto"/>
              <w:bottom w:val="outset" w:sz="6" w:space="0" w:color="auto"/>
              <w:right w:val="outset" w:sz="6" w:space="0" w:color="auto"/>
            </w:tcBorders>
            <w:hideMark/>
          </w:tcPr>
          <w:p w14:paraId="06F35F33" w14:textId="77777777" w:rsidR="000376F8" w:rsidRPr="000376F8" w:rsidRDefault="000376F8" w:rsidP="000376F8">
            <w:pPr>
              <w:rPr>
                <w:lang w:val="en-US"/>
              </w:rPr>
            </w:pPr>
            <w:r w:rsidRPr="000376F8">
              <w:rPr>
                <w:i/>
                <w:iCs/>
                <w:lang w:val="en-US"/>
              </w:rPr>
              <w:t>The Utility of Happiness</w:t>
            </w:r>
            <w:r w:rsidRPr="000376F8">
              <w:rPr>
                <w:lang w:val="en-US"/>
              </w:rPr>
              <w:br/>
              <w:t>Social Indicators Research, vol. 20, pp 333-354.</w:t>
            </w:r>
          </w:p>
        </w:tc>
        <w:tc>
          <w:tcPr>
            <w:tcW w:w="750" w:type="pct"/>
            <w:tcBorders>
              <w:top w:val="outset" w:sz="6" w:space="0" w:color="auto"/>
              <w:left w:val="outset" w:sz="6" w:space="0" w:color="auto"/>
              <w:bottom w:val="outset" w:sz="6" w:space="0" w:color="auto"/>
              <w:right w:val="outset" w:sz="6" w:space="0" w:color="auto"/>
            </w:tcBorders>
            <w:hideMark/>
          </w:tcPr>
          <w:p w14:paraId="4197DF20" w14:textId="77777777" w:rsidR="000376F8" w:rsidRPr="000376F8" w:rsidRDefault="000376F8" w:rsidP="000376F8">
            <w:pPr>
              <w:rPr>
                <w:lang w:val="en-US"/>
              </w:rPr>
            </w:pPr>
            <w:hyperlink r:id="rId2683" w:history="1">
              <w:r w:rsidRPr="000376F8">
                <w:rPr>
                  <w:rStyle w:val="Hyperlink"/>
                  <w:b/>
                  <w:bCs/>
                  <w:lang w:val="en-US"/>
                </w:rPr>
                <w:t>abstract</w:t>
              </w:r>
            </w:hyperlink>
            <w:r w:rsidRPr="000376F8">
              <w:rPr>
                <w:lang w:val="en-US"/>
              </w:rPr>
              <w:br/>
            </w:r>
            <w:hyperlink r:id="rId2684" w:tgtFrame="_top" w:history="1">
              <w:r w:rsidRPr="000376F8">
                <w:rPr>
                  <w:rStyle w:val="Hyperlink"/>
                  <w:b/>
                  <w:bCs/>
                  <w:lang w:val="en-US"/>
                </w:rPr>
                <w:t>full text</w:t>
              </w:r>
            </w:hyperlink>
            <w:r w:rsidRPr="000376F8">
              <w:rPr>
                <w:lang w:val="en-US"/>
              </w:rPr>
              <w:br/>
            </w:r>
            <w:hyperlink r:id="rId2685" w:tgtFrame="_top" w:history="1">
              <w:r w:rsidRPr="000376F8">
                <w:rPr>
                  <w:rStyle w:val="Hyperlink"/>
                  <w:b/>
                  <w:bCs/>
                  <w:lang w:val="en-US"/>
                </w:rPr>
                <w:t>translation in Spanish</w:t>
              </w:r>
            </w:hyperlink>
          </w:p>
        </w:tc>
      </w:tr>
      <w:tr w:rsidR="000376F8" w:rsidRPr="000D43FC" w14:paraId="00841C0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05839D6" w14:textId="77777777" w:rsidR="000376F8" w:rsidRPr="000376F8" w:rsidRDefault="000376F8" w:rsidP="000376F8">
            <w:r w:rsidRPr="000376F8">
              <w:t>1987b</w:t>
            </w:r>
          </w:p>
        </w:tc>
        <w:tc>
          <w:tcPr>
            <w:tcW w:w="3850" w:type="pct"/>
            <w:tcBorders>
              <w:top w:val="outset" w:sz="6" w:space="0" w:color="auto"/>
              <w:left w:val="outset" w:sz="6" w:space="0" w:color="auto"/>
              <w:bottom w:val="outset" w:sz="6" w:space="0" w:color="auto"/>
              <w:right w:val="outset" w:sz="6" w:space="0" w:color="auto"/>
            </w:tcBorders>
            <w:hideMark/>
          </w:tcPr>
          <w:p w14:paraId="23AF73ED" w14:textId="77777777" w:rsidR="000376F8" w:rsidRPr="000376F8" w:rsidRDefault="000376F8" w:rsidP="000376F8">
            <w:r w:rsidRPr="000376F8">
              <w:rPr>
                <w:i/>
                <w:iCs/>
              </w:rPr>
              <w:t>Alleen leven en geluk: verhoogt onvrede met het bestaan de kansen om alleen te staan?</w:t>
            </w:r>
            <w:r w:rsidRPr="000376F8">
              <w:t> (Singlehood and happiness: does unhappiness reduce marriage chances?)</w:t>
            </w:r>
            <w:r w:rsidRPr="000376F8">
              <w:br/>
              <w:t>Gedrag en Gezondheid, vol. 15, pp 107-117.</w:t>
            </w:r>
          </w:p>
        </w:tc>
        <w:tc>
          <w:tcPr>
            <w:tcW w:w="750" w:type="pct"/>
            <w:tcBorders>
              <w:top w:val="outset" w:sz="6" w:space="0" w:color="auto"/>
              <w:left w:val="outset" w:sz="6" w:space="0" w:color="auto"/>
              <w:bottom w:val="outset" w:sz="6" w:space="0" w:color="auto"/>
              <w:right w:val="outset" w:sz="6" w:space="0" w:color="auto"/>
            </w:tcBorders>
            <w:hideMark/>
          </w:tcPr>
          <w:p w14:paraId="1CFF12E2" w14:textId="77777777" w:rsidR="000376F8" w:rsidRPr="000376F8" w:rsidRDefault="000376F8" w:rsidP="000376F8">
            <w:pPr>
              <w:rPr>
                <w:lang w:val="en-US"/>
              </w:rPr>
            </w:pPr>
            <w:hyperlink r:id="rId2686" w:history="1">
              <w:r w:rsidRPr="000376F8">
                <w:rPr>
                  <w:rStyle w:val="Hyperlink"/>
                  <w:b/>
                  <w:bCs/>
                  <w:lang w:val="en-US"/>
                </w:rPr>
                <w:t>abstract in English</w:t>
              </w:r>
            </w:hyperlink>
            <w:r w:rsidRPr="000376F8">
              <w:rPr>
                <w:lang w:val="en-US"/>
              </w:rPr>
              <w:br/>
            </w:r>
            <w:hyperlink r:id="rId2687" w:history="1">
              <w:r w:rsidRPr="000376F8">
                <w:rPr>
                  <w:rStyle w:val="Hyperlink"/>
                  <w:b/>
                  <w:bCs/>
                  <w:lang w:val="en-US"/>
                </w:rPr>
                <w:t>abstract in Dutch</w:t>
              </w:r>
            </w:hyperlink>
            <w:r w:rsidRPr="000376F8">
              <w:rPr>
                <w:lang w:val="en-US"/>
              </w:rPr>
              <w:br/>
            </w:r>
            <w:hyperlink r:id="rId2688" w:tgtFrame="_top" w:history="1">
              <w:r w:rsidRPr="000376F8">
                <w:rPr>
                  <w:rStyle w:val="Hyperlink"/>
                  <w:b/>
                  <w:bCs/>
                  <w:lang w:val="en-US"/>
                </w:rPr>
                <w:t>full text</w:t>
              </w:r>
            </w:hyperlink>
          </w:p>
        </w:tc>
      </w:tr>
      <w:tr w:rsidR="000376F8" w:rsidRPr="000376F8" w14:paraId="794436F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7340DA9" w14:textId="77777777" w:rsidR="000376F8" w:rsidRPr="000376F8" w:rsidRDefault="000376F8" w:rsidP="000376F8">
            <w:r w:rsidRPr="000376F8">
              <w:t>1987a</w:t>
            </w:r>
          </w:p>
        </w:tc>
        <w:tc>
          <w:tcPr>
            <w:tcW w:w="3850" w:type="pct"/>
            <w:tcBorders>
              <w:top w:val="outset" w:sz="6" w:space="0" w:color="auto"/>
              <w:left w:val="outset" w:sz="6" w:space="0" w:color="auto"/>
              <w:bottom w:val="outset" w:sz="6" w:space="0" w:color="auto"/>
              <w:right w:val="outset" w:sz="6" w:space="0" w:color="auto"/>
            </w:tcBorders>
            <w:hideMark/>
          </w:tcPr>
          <w:p w14:paraId="52FCF36C" w14:textId="77777777" w:rsidR="000376F8" w:rsidRPr="000376F8" w:rsidRDefault="000376F8" w:rsidP="000376F8">
            <w:pPr>
              <w:rPr>
                <w:lang w:val="en-US"/>
              </w:rPr>
            </w:pPr>
            <w:r w:rsidRPr="000376F8">
              <w:rPr>
                <w:i/>
                <w:iCs/>
                <w:lang w:val="en-US"/>
              </w:rPr>
              <w:t>Cultural bias in ratings of perceived life quality</w:t>
            </w:r>
            <w:r w:rsidRPr="000376F8">
              <w:rPr>
                <w:lang w:val="en-US"/>
              </w:rPr>
              <w:t>.</w:t>
            </w:r>
            <w:r w:rsidRPr="000376F8">
              <w:rPr>
                <w:lang w:val="en-US"/>
              </w:rPr>
              <w:br/>
              <w:t>Social Indicators Research, vol. 18, pp 329-334.</w:t>
            </w:r>
          </w:p>
        </w:tc>
        <w:tc>
          <w:tcPr>
            <w:tcW w:w="750" w:type="pct"/>
            <w:tcBorders>
              <w:top w:val="outset" w:sz="6" w:space="0" w:color="auto"/>
              <w:left w:val="outset" w:sz="6" w:space="0" w:color="auto"/>
              <w:bottom w:val="outset" w:sz="6" w:space="0" w:color="auto"/>
              <w:right w:val="outset" w:sz="6" w:space="0" w:color="auto"/>
            </w:tcBorders>
            <w:hideMark/>
          </w:tcPr>
          <w:p w14:paraId="4D13522C" w14:textId="77777777" w:rsidR="000376F8" w:rsidRPr="000376F8" w:rsidRDefault="000376F8" w:rsidP="000376F8">
            <w:hyperlink r:id="rId2689" w:history="1">
              <w:r w:rsidRPr="000376F8">
                <w:rPr>
                  <w:rStyle w:val="Hyperlink"/>
                  <w:b/>
                  <w:bCs/>
                </w:rPr>
                <w:t>abstract</w:t>
              </w:r>
            </w:hyperlink>
            <w:r w:rsidRPr="000376F8">
              <w:br/>
            </w:r>
            <w:hyperlink r:id="rId2690" w:tgtFrame="_top" w:history="1">
              <w:r w:rsidRPr="000376F8">
                <w:rPr>
                  <w:rStyle w:val="Hyperlink"/>
                  <w:b/>
                  <w:bCs/>
                </w:rPr>
                <w:t>full text</w:t>
              </w:r>
            </w:hyperlink>
          </w:p>
        </w:tc>
      </w:tr>
      <w:tr w:rsidR="000376F8" w:rsidRPr="000376F8" w14:paraId="006AC5DF"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48FD07BB" w14:textId="77777777" w:rsidR="000376F8" w:rsidRPr="000376F8" w:rsidRDefault="000376F8" w:rsidP="000376F8">
            <w:r w:rsidRPr="000376F8">
              <w:lastRenderedPageBreak/>
              <w:t>1986a</w:t>
            </w:r>
          </w:p>
        </w:tc>
        <w:tc>
          <w:tcPr>
            <w:tcW w:w="3850" w:type="pct"/>
            <w:tcBorders>
              <w:top w:val="outset" w:sz="6" w:space="0" w:color="auto"/>
              <w:left w:val="outset" w:sz="6" w:space="0" w:color="auto"/>
              <w:bottom w:val="outset" w:sz="6" w:space="0" w:color="auto"/>
              <w:right w:val="outset" w:sz="6" w:space="0" w:color="auto"/>
            </w:tcBorders>
            <w:hideMark/>
          </w:tcPr>
          <w:p w14:paraId="2E1E69BA" w14:textId="77777777" w:rsidR="000376F8" w:rsidRPr="000376F8" w:rsidRDefault="000376F8" w:rsidP="000376F8">
            <w:r w:rsidRPr="000376F8">
              <w:rPr>
                <w:i/>
                <w:iCs/>
              </w:rPr>
              <w:t>Multi-niveau problemen in geluksonderzoek</w:t>
            </w:r>
            <w:r w:rsidRPr="000376F8">
              <w:t> (Multi-level problems in happiness research)</w:t>
            </w:r>
            <w:r w:rsidRPr="000376F8">
              <w:br/>
              <w:t>In: J. Berting e.a. (redactie), Multiniveau analyse in Rotterdam, Working paper nr. 2, Multilevel Werkgroep, FSW Erasmus Universiteit Rotterdam.</w:t>
            </w:r>
          </w:p>
        </w:tc>
        <w:tc>
          <w:tcPr>
            <w:tcW w:w="750" w:type="pct"/>
            <w:tcBorders>
              <w:top w:val="outset" w:sz="6" w:space="0" w:color="auto"/>
              <w:left w:val="outset" w:sz="6" w:space="0" w:color="auto"/>
              <w:bottom w:val="outset" w:sz="6" w:space="0" w:color="auto"/>
              <w:right w:val="outset" w:sz="6" w:space="0" w:color="auto"/>
            </w:tcBorders>
            <w:hideMark/>
          </w:tcPr>
          <w:p w14:paraId="5FCAC169" w14:textId="77777777" w:rsidR="000376F8" w:rsidRPr="000376F8" w:rsidRDefault="000376F8" w:rsidP="000376F8">
            <w:hyperlink r:id="rId2691" w:tgtFrame="_top" w:history="1">
              <w:r w:rsidRPr="000376F8">
                <w:rPr>
                  <w:rStyle w:val="Hyperlink"/>
                  <w:b/>
                  <w:bCs/>
                </w:rPr>
                <w:t>full text</w:t>
              </w:r>
            </w:hyperlink>
          </w:p>
        </w:tc>
      </w:tr>
      <w:tr w:rsidR="000376F8" w:rsidRPr="000376F8" w14:paraId="6B010F9A"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1B359EA2" w14:textId="77777777" w:rsidR="000376F8" w:rsidRPr="000376F8" w:rsidRDefault="000376F8" w:rsidP="000376F8">
            <w:r w:rsidRPr="000376F8">
              <w:t>1985c</w:t>
            </w:r>
          </w:p>
        </w:tc>
        <w:tc>
          <w:tcPr>
            <w:tcW w:w="3850" w:type="pct"/>
            <w:tcBorders>
              <w:top w:val="outset" w:sz="6" w:space="0" w:color="auto"/>
              <w:left w:val="outset" w:sz="6" w:space="0" w:color="auto"/>
              <w:bottom w:val="outset" w:sz="6" w:space="0" w:color="auto"/>
              <w:right w:val="outset" w:sz="6" w:space="0" w:color="auto"/>
            </w:tcBorders>
            <w:hideMark/>
          </w:tcPr>
          <w:p w14:paraId="73135D2E" w14:textId="77777777" w:rsidR="000376F8" w:rsidRPr="000376F8" w:rsidRDefault="000376F8" w:rsidP="000376F8">
            <w:r w:rsidRPr="000376F8">
              <w:rPr>
                <w:i/>
                <w:iCs/>
              </w:rPr>
              <w:t>Over de waarde van geluk</w:t>
            </w:r>
            <w:r w:rsidRPr="000376F8">
              <w:t> (About the value of happiness)</w:t>
            </w:r>
            <w:r w:rsidRPr="000376F8">
              <w:br/>
              <w:t>Speling, vol. 37, nr. 2, pp 24-32.</w:t>
            </w:r>
          </w:p>
        </w:tc>
        <w:tc>
          <w:tcPr>
            <w:tcW w:w="750" w:type="pct"/>
            <w:tcBorders>
              <w:top w:val="outset" w:sz="6" w:space="0" w:color="auto"/>
              <w:left w:val="outset" w:sz="6" w:space="0" w:color="auto"/>
              <w:bottom w:val="outset" w:sz="6" w:space="0" w:color="auto"/>
              <w:right w:val="outset" w:sz="6" w:space="0" w:color="auto"/>
            </w:tcBorders>
            <w:hideMark/>
          </w:tcPr>
          <w:p w14:paraId="48EA991F" w14:textId="77777777" w:rsidR="000376F8" w:rsidRPr="000376F8" w:rsidRDefault="000376F8" w:rsidP="000376F8">
            <w:hyperlink r:id="rId2692" w:history="1">
              <w:r w:rsidRPr="000376F8">
                <w:rPr>
                  <w:rStyle w:val="Hyperlink"/>
                  <w:b/>
                  <w:bCs/>
                </w:rPr>
                <w:t>full text</w:t>
              </w:r>
            </w:hyperlink>
          </w:p>
        </w:tc>
      </w:tr>
      <w:tr w:rsidR="000376F8" w:rsidRPr="000376F8" w14:paraId="3A668791"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2C082E1" w14:textId="77777777" w:rsidR="000376F8" w:rsidRPr="000376F8" w:rsidRDefault="000376F8" w:rsidP="000376F8">
            <w:r w:rsidRPr="000376F8">
              <w:t>1985b</w:t>
            </w:r>
          </w:p>
        </w:tc>
        <w:tc>
          <w:tcPr>
            <w:tcW w:w="3850" w:type="pct"/>
            <w:tcBorders>
              <w:top w:val="outset" w:sz="6" w:space="0" w:color="auto"/>
              <w:left w:val="outset" w:sz="6" w:space="0" w:color="auto"/>
              <w:bottom w:val="outset" w:sz="6" w:space="0" w:color="auto"/>
              <w:right w:val="outset" w:sz="6" w:space="0" w:color="auto"/>
            </w:tcBorders>
            <w:hideMark/>
          </w:tcPr>
          <w:p w14:paraId="4E69B5FF" w14:textId="77777777" w:rsidR="000376F8" w:rsidRPr="000376F8" w:rsidRDefault="000376F8" w:rsidP="000376F8">
            <w:r w:rsidRPr="000376F8">
              <w:rPr>
                <w:i/>
                <w:iCs/>
              </w:rPr>
              <w:t>Worden we vaker depressief?</w:t>
            </w:r>
            <w:r w:rsidRPr="000376F8">
              <w:t> Commentaar bij Ormel (Is depression on the rise?)</w:t>
            </w:r>
            <w:r w:rsidRPr="000376F8">
              <w:br/>
              <w:t>In: 'Gezondheid en Samenleving', vol. 6, nr. 1, pp 29-30.</w:t>
            </w:r>
          </w:p>
        </w:tc>
        <w:tc>
          <w:tcPr>
            <w:tcW w:w="750" w:type="pct"/>
            <w:tcBorders>
              <w:top w:val="outset" w:sz="6" w:space="0" w:color="auto"/>
              <w:left w:val="outset" w:sz="6" w:space="0" w:color="auto"/>
              <w:bottom w:val="outset" w:sz="6" w:space="0" w:color="auto"/>
              <w:right w:val="outset" w:sz="6" w:space="0" w:color="auto"/>
            </w:tcBorders>
            <w:hideMark/>
          </w:tcPr>
          <w:p w14:paraId="4877E3AF" w14:textId="77777777" w:rsidR="000376F8" w:rsidRPr="000376F8" w:rsidRDefault="000376F8" w:rsidP="000376F8">
            <w:hyperlink r:id="rId2693" w:tgtFrame="_top" w:history="1">
              <w:r w:rsidRPr="000376F8">
                <w:rPr>
                  <w:rStyle w:val="Hyperlink"/>
                  <w:b/>
                  <w:bCs/>
                </w:rPr>
                <w:t>full text</w:t>
              </w:r>
            </w:hyperlink>
          </w:p>
        </w:tc>
      </w:tr>
      <w:tr w:rsidR="000376F8" w:rsidRPr="000376F8" w14:paraId="061BFD38"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A6B9B19" w14:textId="77777777" w:rsidR="000376F8" w:rsidRPr="000376F8" w:rsidRDefault="000376F8" w:rsidP="000376F8">
            <w:r w:rsidRPr="000376F8">
              <w:t>1985a</w:t>
            </w:r>
          </w:p>
        </w:tc>
        <w:tc>
          <w:tcPr>
            <w:tcW w:w="3850" w:type="pct"/>
            <w:tcBorders>
              <w:top w:val="outset" w:sz="6" w:space="0" w:color="auto"/>
              <w:left w:val="outset" w:sz="6" w:space="0" w:color="auto"/>
              <w:bottom w:val="outset" w:sz="6" w:space="0" w:color="auto"/>
              <w:right w:val="outset" w:sz="6" w:space="0" w:color="auto"/>
            </w:tcBorders>
            <w:hideMark/>
          </w:tcPr>
          <w:p w14:paraId="5D29C441" w14:textId="77777777" w:rsidR="000376F8" w:rsidRPr="000376F8" w:rsidRDefault="000376F8" w:rsidP="000376F8">
            <w:r w:rsidRPr="000376F8">
              <w:rPr>
                <w:i/>
                <w:iCs/>
              </w:rPr>
              <w:t>Gewantrouwd geluk</w:t>
            </w:r>
            <w:r w:rsidRPr="000376F8">
              <w:t> (Happiness distrusted)</w:t>
            </w:r>
            <w:r w:rsidRPr="000376F8">
              <w:br/>
              <w:t>Psychologie, februari, pp 42-45.</w:t>
            </w:r>
          </w:p>
        </w:tc>
        <w:tc>
          <w:tcPr>
            <w:tcW w:w="750" w:type="pct"/>
            <w:tcBorders>
              <w:top w:val="outset" w:sz="6" w:space="0" w:color="auto"/>
              <w:left w:val="outset" w:sz="6" w:space="0" w:color="auto"/>
              <w:bottom w:val="outset" w:sz="6" w:space="0" w:color="auto"/>
              <w:right w:val="outset" w:sz="6" w:space="0" w:color="auto"/>
            </w:tcBorders>
            <w:hideMark/>
          </w:tcPr>
          <w:p w14:paraId="265AD7F8" w14:textId="77777777" w:rsidR="000376F8" w:rsidRPr="000376F8" w:rsidRDefault="000376F8" w:rsidP="000376F8">
            <w:hyperlink r:id="rId2694" w:history="1">
              <w:r w:rsidRPr="000376F8">
                <w:rPr>
                  <w:rStyle w:val="Hyperlink"/>
                  <w:b/>
                  <w:bCs/>
                </w:rPr>
                <w:t>full text</w:t>
              </w:r>
            </w:hyperlink>
          </w:p>
        </w:tc>
      </w:tr>
      <w:tr w:rsidR="000376F8" w:rsidRPr="000376F8" w14:paraId="046404A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CE02B0" w14:textId="77777777" w:rsidR="000376F8" w:rsidRPr="000376F8" w:rsidRDefault="000376F8" w:rsidP="000376F8">
            <w:r w:rsidRPr="000376F8">
              <w:t>1984f</w:t>
            </w:r>
          </w:p>
        </w:tc>
        <w:tc>
          <w:tcPr>
            <w:tcW w:w="0" w:type="auto"/>
            <w:tcBorders>
              <w:top w:val="outset" w:sz="6" w:space="0" w:color="auto"/>
              <w:left w:val="outset" w:sz="6" w:space="0" w:color="auto"/>
              <w:bottom w:val="outset" w:sz="6" w:space="0" w:color="auto"/>
              <w:right w:val="outset" w:sz="6" w:space="0" w:color="auto"/>
            </w:tcBorders>
            <w:hideMark/>
          </w:tcPr>
          <w:p w14:paraId="4C4A26BA" w14:textId="77777777" w:rsidR="000376F8" w:rsidRPr="000376F8" w:rsidRDefault="000376F8" w:rsidP="000376F8">
            <w:r w:rsidRPr="000376F8">
              <w:rPr>
                <w:i/>
                <w:iCs/>
              </w:rPr>
              <w:t>Levensdoelen en geluk</w:t>
            </w:r>
            <w:r w:rsidRPr="000376F8">
              <w:rPr>
                <w:i/>
                <w:iCs/>
              </w:rPr>
              <w:br/>
            </w:r>
            <w:r w:rsidRPr="000376F8">
              <w:t>Rapportage aan deelnemers onderzoek</w:t>
            </w:r>
          </w:p>
        </w:tc>
        <w:tc>
          <w:tcPr>
            <w:tcW w:w="0" w:type="auto"/>
            <w:tcBorders>
              <w:top w:val="outset" w:sz="6" w:space="0" w:color="auto"/>
              <w:left w:val="outset" w:sz="6" w:space="0" w:color="auto"/>
              <w:bottom w:val="outset" w:sz="6" w:space="0" w:color="auto"/>
              <w:right w:val="outset" w:sz="6" w:space="0" w:color="auto"/>
            </w:tcBorders>
            <w:hideMark/>
          </w:tcPr>
          <w:p w14:paraId="53BC9319" w14:textId="77777777" w:rsidR="000376F8" w:rsidRPr="000376F8" w:rsidRDefault="000376F8" w:rsidP="000376F8">
            <w:hyperlink r:id="rId2695" w:history="1">
              <w:r w:rsidRPr="000376F8">
                <w:rPr>
                  <w:rStyle w:val="Hyperlink"/>
                  <w:b/>
                  <w:bCs/>
                </w:rPr>
                <w:t>full text</w:t>
              </w:r>
            </w:hyperlink>
          </w:p>
        </w:tc>
      </w:tr>
      <w:tr w:rsidR="000376F8" w:rsidRPr="000D43FC" w14:paraId="2705329E"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C12EA43" w14:textId="77777777" w:rsidR="000376F8" w:rsidRPr="000376F8" w:rsidRDefault="000376F8" w:rsidP="000376F8">
            <w:r w:rsidRPr="000376F8">
              <w:t>1984e</w:t>
            </w:r>
          </w:p>
        </w:tc>
        <w:tc>
          <w:tcPr>
            <w:tcW w:w="3850" w:type="pct"/>
            <w:tcBorders>
              <w:top w:val="outset" w:sz="6" w:space="0" w:color="auto"/>
              <w:left w:val="outset" w:sz="6" w:space="0" w:color="auto"/>
              <w:bottom w:val="outset" w:sz="6" w:space="0" w:color="auto"/>
              <w:right w:val="outset" w:sz="6" w:space="0" w:color="auto"/>
            </w:tcBorders>
            <w:hideMark/>
          </w:tcPr>
          <w:p w14:paraId="4CB1C848" w14:textId="77777777" w:rsidR="000376F8" w:rsidRPr="000376F8" w:rsidRDefault="000376F8" w:rsidP="000376F8">
            <w:r w:rsidRPr="000376F8">
              <w:rPr>
                <w:i/>
                <w:iCs/>
              </w:rPr>
              <w:t>Hoe relatief is geluk?</w:t>
            </w:r>
            <w:r w:rsidRPr="000376F8">
              <w:t> (How relative is happiness?)</w:t>
            </w:r>
            <w:r w:rsidRPr="000376F8">
              <w:br/>
              <w:t>In: R. Veenhoven (red.) 'Betere Wereld, gelukkiger mensen?', Swets en Zeitlinger, Lisse, pp 140-150.</w:t>
            </w:r>
          </w:p>
        </w:tc>
        <w:tc>
          <w:tcPr>
            <w:tcW w:w="750" w:type="pct"/>
            <w:tcBorders>
              <w:top w:val="outset" w:sz="6" w:space="0" w:color="auto"/>
              <w:left w:val="outset" w:sz="6" w:space="0" w:color="auto"/>
              <w:bottom w:val="outset" w:sz="6" w:space="0" w:color="auto"/>
              <w:right w:val="outset" w:sz="6" w:space="0" w:color="auto"/>
            </w:tcBorders>
            <w:hideMark/>
          </w:tcPr>
          <w:p w14:paraId="5B5D57FC" w14:textId="77777777" w:rsidR="000376F8" w:rsidRPr="000376F8" w:rsidRDefault="000376F8" w:rsidP="000376F8">
            <w:pPr>
              <w:rPr>
                <w:lang w:val="en-US"/>
              </w:rPr>
            </w:pPr>
            <w:hyperlink r:id="rId2696" w:history="1">
              <w:r w:rsidRPr="000376F8">
                <w:rPr>
                  <w:rStyle w:val="Hyperlink"/>
                  <w:b/>
                  <w:bCs/>
                  <w:lang w:val="en-US"/>
                </w:rPr>
                <w:t>abstract in Dutch</w:t>
              </w:r>
            </w:hyperlink>
            <w:r w:rsidRPr="000376F8">
              <w:rPr>
                <w:lang w:val="en-US"/>
              </w:rPr>
              <w:br/>
            </w:r>
            <w:hyperlink r:id="rId2697" w:tgtFrame="_top" w:history="1">
              <w:r w:rsidRPr="000376F8">
                <w:rPr>
                  <w:rStyle w:val="Hyperlink"/>
                  <w:b/>
                  <w:bCs/>
                  <w:lang w:val="en-US"/>
                </w:rPr>
                <w:t>full text</w:t>
              </w:r>
            </w:hyperlink>
          </w:p>
        </w:tc>
      </w:tr>
      <w:tr w:rsidR="000376F8" w:rsidRPr="000D43FC" w14:paraId="1CC6651D"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D73A999" w14:textId="77777777" w:rsidR="000376F8" w:rsidRPr="000376F8" w:rsidRDefault="000376F8" w:rsidP="000376F8">
            <w:r w:rsidRPr="000376F8">
              <w:t>1984d</w:t>
            </w:r>
          </w:p>
        </w:tc>
        <w:tc>
          <w:tcPr>
            <w:tcW w:w="3850" w:type="pct"/>
            <w:tcBorders>
              <w:top w:val="outset" w:sz="6" w:space="0" w:color="auto"/>
              <w:left w:val="outset" w:sz="6" w:space="0" w:color="auto"/>
              <w:bottom w:val="outset" w:sz="6" w:space="0" w:color="auto"/>
              <w:right w:val="outset" w:sz="6" w:space="0" w:color="auto"/>
            </w:tcBorders>
            <w:hideMark/>
          </w:tcPr>
          <w:p w14:paraId="293E1006" w14:textId="77777777" w:rsidR="000376F8" w:rsidRPr="000376F8" w:rsidRDefault="000376F8" w:rsidP="000376F8">
            <w:r w:rsidRPr="000376F8">
              <w:rPr>
                <w:i/>
                <w:iCs/>
                <w:lang w:val="en-US"/>
              </w:rPr>
              <w:t>Zonder partner even gelukkig? </w:t>
            </w:r>
            <w:r w:rsidRPr="000376F8">
              <w:rPr>
                <w:lang w:val="en-US"/>
              </w:rPr>
              <w:t>(Equally happy without a spouce?)</w:t>
            </w:r>
            <w:r w:rsidRPr="000376F8">
              <w:rPr>
                <w:lang w:val="en-US"/>
              </w:rPr>
              <w:br/>
            </w:r>
            <w:r w:rsidRPr="000376F8">
              <w:t>In: R. Veenhoven (red.) 'Betere Wereld, gelukkiger mensen?', Swets en Zeitlinger, Lisse, pp 44-60</w:t>
            </w:r>
          </w:p>
        </w:tc>
        <w:tc>
          <w:tcPr>
            <w:tcW w:w="750" w:type="pct"/>
            <w:tcBorders>
              <w:top w:val="outset" w:sz="6" w:space="0" w:color="auto"/>
              <w:left w:val="outset" w:sz="6" w:space="0" w:color="auto"/>
              <w:bottom w:val="outset" w:sz="6" w:space="0" w:color="auto"/>
              <w:right w:val="outset" w:sz="6" w:space="0" w:color="auto"/>
            </w:tcBorders>
            <w:hideMark/>
          </w:tcPr>
          <w:p w14:paraId="4CF98DEC" w14:textId="77777777" w:rsidR="000376F8" w:rsidRPr="000376F8" w:rsidRDefault="000376F8" w:rsidP="000376F8">
            <w:pPr>
              <w:rPr>
                <w:lang w:val="en-US"/>
              </w:rPr>
            </w:pPr>
            <w:hyperlink r:id="rId2698" w:history="1">
              <w:r w:rsidRPr="000376F8">
                <w:rPr>
                  <w:rStyle w:val="Hyperlink"/>
                  <w:b/>
                  <w:bCs/>
                  <w:lang w:val="en-US"/>
                </w:rPr>
                <w:t>abstract in Dutch</w:t>
              </w:r>
            </w:hyperlink>
            <w:r w:rsidRPr="000376F8">
              <w:rPr>
                <w:lang w:val="en-US"/>
              </w:rPr>
              <w:br/>
            </w:r>
            <w:hyperlink r:id="rId2699" w:tgtFrame="_top" w:history="1">
              <w:r w:rsidRPr="000376F8">
                <w:rPr>
                  <w:rStyle w:val="Hyperlink"/>
                  <w:b/>
                  <w:bCs/>
                  <w:lang w:val="en-US"/>
                </w:rPr>
                <w:t>full text</w:t>
              </w:r>
            </w:hyperlink>
          </w:p>
        </w:tc>
      </w:tr>
      <w:tr w:rsidR="000376F8" w:rsidRPr="000376F8" w14:paraId="2360BB42"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221BCDD" w14:textId="77777777" w:rsidR="000376F8" w:rsidRPr="000376F8" w:rsidRDefault="000376F8" w:rsidP="000376F8">
            <w:r w:rsidRPr="000376F8">
              <w:t>1984c</w:t>
            </w:r>
          </w:p>
        </w:tc>
        <w:tc>
          <w:tcPr>
            <w:tcW w:w="3850" w:type="pct"/>
            <w:tcBorders>
              <w:top w:val="outset" w:sz="6" w:space="0" w:color="auto"/>
              <w:left w:val="outset" w:sz="6" w:space="0" w:color="auto"/>
              <w:bottom w:val="outset" w:sz="6" w:space="0" w:color="auto"/>
              <w:right w:val="outset" w:sz="6" w:space="0" w:color="auto"/>
            </w:tcBorders>
            <w:hideMark/>
          </w:tcPr>
          <w:p w14:paraId="63572E05" w14:textId="77777777" w:rsidR="000376F8" w:rsidRPr="000376F8" w:rsidRDefault="000376F8" w:rsidP="000376F8">
            <w:r w:rsidRPr="000376F8">
              <w:rPr>
                <w:i/>
                <w:iCs/>
              </w:rPr>
              <w:t>Betere Wereld, gelukkiger mensen?'</w:t>
            </w:r>
            <w:r w:rsidRPr="000376F8">
              <w:t> (Better world, happier people?)</w:t>
            </w:r>
            <w:r w:rsidRPr="000376F8">
              <w:br/>
              <w:t>Swets en Zeitlinger, Lisse, ISBN 90 265 0526 4, 155 pages</w:t>
            </w:r>
            <w:r w:rsidRPr="000376F8">
              <w:br/>
              <w:t>'Inleiding', pp 1-7 (editor)</w:t>
            </w:r>
          </w:p>
        </w:tc>
        <w:tc>
          <w:tcPr>
            <w:tcW w:w="750" w:type="pct"/>
            <w:tcBorders>
              <w:top w:val="outset" w:sz="6" w:space="0" w:color="auto"/>
              <w:left w:val="outset" w:sz="6" w:space="0" w:color="auto"/>
              <w:bottom w:val="outset" w:sz="6" w:space="0" w:color="auto"/>
              <w:right w:val="outset" w:sz="6" w:space="0" w:color="auto"/>
            </w:tcBorders>
            <w:hideMark/>
          </w:tcPr>
          <w:p w14:paraId="228D5774" w14:textId="77777777" w:rsidR="000376F8" w:rsidRPr="000376F8" w:rsidRDefault="000376F8" w:rsidP="000376F8">
            <w:hyperlink r:id="rId2700" w:history="1">
              <w:r w:rsidRPr="000376F8">
                <w:rPr>
                  <w:rStyle w:val="Hyperlink"/>
                  <w:b/>
                  <w:bCs/>
                </w:rPr>
                <w:t>contents</w:t>
              </w:r>
            </w:hyperlink>
          </w:p>
        </w:tc>
      </w:tr>
      <w:tr w:rsidR="000376F8" w:rsidRPr="000376F8" w14:paraId="494B8816"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0FC9CB5" w14:textId="77777777" w:rsidR="000376F8" w:rsidRPr="000376F8" w:rsidRDefault="000376F8" w:rsidP="000376F8">
            <w:r w:rsidRPr="000376F8">
              <w:t>1984b</w:t>
            </w:r>
          </w:p>
        </w:tc>
        <w:tc>
          <w:tcPr>
            <w:tcW w:w="3850" w:type="pct"/>
            <w:tcBorders>
              <w:top w:val="outset" w:sz="6" w:space="0" w:color="auto"/>
              <w:left w:val="outset" w:sz="6" w:space="0" w:color="auto"/>
              <w:bottom w:val="outset" w:sz="6" w:space="0" w:color="auto"/>
              <w:right w:val="outset" w:sz="6" w:space="0" w:color="auto"/>
            </w:tcBorders>
            <w:hideMark/>
          </w:tcPr>
          <w:p w14:paraId="06149B68" w14:textId="77777777" w:rsidR="000376F8" w:rsidRPr="000376F8" w:rsidRDefault="000376F8" w:rsidP="000376F8">
            <w:r w:rsidRPr="000376F8">
              <w:rPr>
                <w:i/>
                <w:iCs/>
              </w:rPr>
              <w:t>Databook of Happiness</w:t>
            </w:r>
            <w:r w:rsidRPr="000376F8">
              <w:br/>
              <w:t>D. Reidel, Dordrecht/Boston, ISBN 90 277 1793 1, 580 pages</w:t>
            </w:r>
          </w:p>
        </w:tc>
        <w:tc>
          <w:tcPr>
            <w:tcW w:w="750" w:type="pct"/>
            <w:tcBorders>
              <w:top w:val="outset" w:sz="6" w:space="0" w:color="auto"/>
              <w:left w:val="outset" w:sz="6" w:space="0" w:color="auto"/>
              <w:bottom w:val="outset" w:sz="6" w:space="0" w:color="auto"/>
              <w:right w:val="outset" w:sz="6" w:space="0" w:color="auto"/>
            </w:tcBorders>
            <w:hideMark/>
          </w:tcPr>
          <w:p w14:paraId="5F9A9B7A" w14:textId="77777777" w:rsidR="000376F8" w:rsidRPr="000376F8" w:rsidRDefault="000376F8" w:rsidP="000376F8">
            <w:hyperlink r:id="rId2701" w:history="1">
              <w:r w:rsidRPr="000376F8">
                <w:rPr>
                  <w:rStyle w:val="Hyperlink"/>
                  <w:b/>
                  <w:bCs/>
                </w:rPr>
                <w:t>abstract</w:t>
              </w:r>
            </w:hyperlink>
            <w:r w:rsidRPr="000376F8">
              <w:br/>
            </w:r>
            <w:hyperlink r:id="rId2702" w:history="1">
              <w:r w:rsidRPr="000376F8">
                <w:rPr>
                  <w:rStyle w:val="Hyperlink"/>
                  <w:b/>
                  <w:bCs/>
                </w:rPr>
                <w:t>contents</w:t>
              </w:r>
              <w:r w:rsidRPr="000376F8">
                <w:rPr>
                  <w:rStyle w:val="Hyperlink"/>
                  <w:b/>
                  <w:bCs/>
                </w:rPr>
                <w:br/>
              </w:r>
            </w:hyperlink>
            <w:hyperlink r:id="rId2703" w:history="1">
              <w:r w:rsidRPr="000376F8">
                <w:rPr>
                  <w:rStyle w:val="Hyperlink"/>
                  <w:b/>
                  <w:bCs/>
                </w:rPr>
                <w:t>full text</w:t>
              </w:r>
            </w:hyperlink>
          </w:p>
        </w:tc>
      </w:tr>
      <w:tr w:rsidR="000376F8" w:rsidRPr="000D43FC" w14:paraId="4F577EF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1B09BFD" w14:textId="77777777" w:rsidR="000376F8" w:rsidRPr="000376F8" w:rsidRDefault="000376F8" w:rsidP="000376F8">
            <w:r w:rsidRPr="000376F8">
              <w:t>1984a</w:t>
            </w:r>
          </w:p>
        </w:tc>
        <w:tc>
          <w:tcPr>
            <w:tcW w:w="3850" w:type="pct"/>
            <w:tcBorders>
              <w:top w:val="outset" w:sz="6" w:space="0" w:color="auto"/>
              <w:left w:val="outset" w:sz="6" w:space="0" w:color="auto"/>
              <w:bottom w:val="outset" w:sz="6" w:space="0" w:color="auto"/>
              <w:right w:val="outset" w:sz="6" w:space="0" w:color="auto"/>
            </w:tcBorders>
            <w:hideMark/>
          </w:tcPr>
          <w:p w14:paraId="1F5D3D9C" w14:textId="77777777" w:rsidR="000376F8" w:rsidRPr="000376F8" w:rsidRDefault="000376F8" w:rsidP="000376F8">
            <w:pPr>
              <w:rPr>
                <w:lang w:val="en-US"/>
              </w:rPr>
            </w:pPr>
            <w:r w:rsidRPr="000376F8">
              <w:rPr>
                <w:i/>
                <w:iCs/>
                <w:lang w:val="en-US"/>
              </w:rPr>
              <w:t>Conditions of Happiness</w:t>
            </w:r>
            <w:r w:rsidRPr="000376F8">
              <w:rPr>
                <w:lang w:val="en-US"/>
              </w:rPr>
              <w:br/>
              <w:t>D. Reidel, Dordrecht/Boston, ISBN 90 277 1792 3, 461 pages</w:t>
            </w:r>
            <w:r w:rsidRPr="000376F8">
              <w:rPr>
                <w:lang w:val="en-US"/>
              </w:rPr>
              <w:br/>
              <w:t>Reprinted in 1989 by Kluwer Academic, Dordrecht/Boston.</w:t>
            </w:r>
          </w:p>
        </w:tc>
        <w:tc>
          <w:tcPr>
            <w:tcW w:w="750" w:type="pct"/>
            <w:tcBorders>
              <w:top w:val="outset" w:sz="6" w:space="0" w:color="auto"/>
              <w:left w:val="outset" w:sz="6" w:space="0" w:color="auto"/>
              <w:bottom w:val="outset" w:sz="6" w:space="0" w:color="auto"/>
              <w:right w:val="outset" w:sz="6" w:space="0" w:color="auto"/>
            </w:tcBorders>
            <w:hideMark/>
          </w:tcPr>
          <w:p w14:paraId="57115785" w14:textId="77777777" w:rsidR="000376F8" w:rsidRPr="000376F8" w:rsidRDefault="000376F8" w:rsidP="000376F8">
            <w:pPr>
              <w:rPr>
                <w:lang w:val="en-US"/>
              </w:rPr>
            </w:pPr>
            <w:hyperlink r:id="rId2704" w:history="1">
              <w:r w:rsidRPr="000376F8">
                <w:rPr>
                  <w:rStyle w:val="Hyperlink"/>
                  <w:b/>
                  <w:bCs/>
                  <w:lang w:val="en-US"/>
                </w:rPr>
                <w:t>book abstract</w:t>
              </w:r>
            </w:hyperlink>
            <w:r w:rsidRPr="000376F8">
              <w:rPr>
                <w:lang w:val="en-US"/>
              </w:rPr>
              <w:br/>
            </w:r>
            <w:hyperlink r:id="rId2705" w:history="1">
              <w:r w:rsidRPr="000376F8">
                <w:rPr>
                  <w:rStyle w:val="Hyperlink"/>
                  <w:b/>
                  <w:bCs/>
                  <w:lang w:val="en-US"/>
                </w:rPr>
                <w:t>contents + chapter abstracts</w:t>
              </w:r>
            </w:hyperlink>
            <w:r w:rsidRPr="000376F8">
              <w:rPr>
                <w:lang w:val="en-US"/>
              </w:rPr>
              <w:br/>
            </w:r>
            <w:hyperlink r:id="rId2706" w:tgtFrame="_top" w:history="1">
              <w:r w:rsidRPr="000376F8">
                <w:rPr>
                  <w:rStyle w:val="Hyperlink"/>
                  <w:b/>
                  <w:bCs/>
                  <w:lang w:val="en-US"/>
                </w:rPr>
                <w:t>conclusion</w:t>
              </w:r>
            </w:hyperlink>
            <w:r w:rsidRPr="000376F8">
              <w:rPr>
                <w:lang w:val="en-US"/>
              </w:rPr>
              <w:br/>
            </w:r>
            <w:hyperlink r:id="rId2707" w:history="1">
              <w:r w:rsidRPr="000376F8">
                <w:rPr>
                  <w:rStyle w:val="Hyperlink"/>
                  <w:b/>
                  <w:bCs/>
                  <w:lang w:val="en-US"/>
                </w:rPr>
                <w:t>full text</w:t>
              </w:r>
            </w:hyperlink>
          </w:p>
        </w:tc>
      </w:tr>
      <w:tr w:rsidR="000376F8" w:rsidRPr="000376F8" w14:paraId="63A9784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6AAE3739" w14:textId="77777777" w:rsidR="000376F8" w:rsidRPr="000376F8" w:rsidRDefault="000376F8" w:rsidP="000376F8">
            <w:r w:rsidRPr="000376F8">
              <w:lastRenderedPageBreak/>
              <w:t>1983b</w:t>
            </w:r>
          </w:p>
        </w:tc>
        <w:tc>
          <w:tcPr>
            <w:tcW w:w="3850" w:type="pct"/>
            <w:tcBorders>
              <w:top w:val="outset" w:sz="6" w:space="0" w:color="auto"/>
              <w:left w:val="outset" w:sz="6" w:space="0" w:color="auto"/>
              <w:bottom w:val="outset" w:sz="6" w:space="0" w:color="auto"/>
              <w:right w:val="outset" w:sz="6" w:space="0" w:color="auto"/>
            </w:tcBorders>
            <w:hideMark/>
          </w:tcPr>
          <w:p w14:paraId="388964B8" w14:textId="77777777" w:rsidR="000376F8" w:rsidRPr="000376F8" w:rsidRDefault="000376F8" w:rsidP="000376F8">
            <w:r w:rsidRPr="000376F8">
              <w:rPr>
                <w:i/>
                <w:iCs/>
              </w:rPr>
              <w:t>Welvaart en Geluk'</w:t>
            </w:r>
            <w:r w:rsidRPr="000376F8">
              <w:t> (Wealth and happiness)</w:t>
            </w:r>
            <w:r w:rsidRPr="000376F8">
              <w:br/>
              <w:t>Economische Statistische Berichten, 16-2-1983, p 153, ESB 18-5-1983, pp 451-452.</w:t>
            </w:r>
          </w:p>
        </w:tc>
        <w:tc>
          <w:tcPr>
            <w:tcW w:w="750" w:type="pct"/>
            <w:tcBorders>
              <w:top w:val="outset" w:sz="6" w:space="0" w:color="auto"/>
              <w:left w:val="outset" w:sz="6" w:space="0" w:color="auto"/>
              <w:bottom w:val="outset" w:sz="6" w:space="0" w:color="auto"/>
              <w:right w:val="outset" w:sz="6" w:space="0" w:color="auto"/>
            </w:tcBorders>
            <w:hideMark/>
          </w:tcPr>
          <w:p w14:paraId="09E9A69D" w14:textId="77777777" w:rsidR="000376F8" w:rsidRPr="000376F8" w:rsidRDefault="000376F8" w:rsidP="000376F8">
            <w:hyperlink r:id="rId2708" w:history="1">
              <w:r w:rsidRPr="000376F8">
                <w:rPr>
                  <w:rStyle w:val="Hyperlink"/>
                  <w:b/>
                  <w:bCs/>
                </w:rPr>
                <w:t>full text</w:t>
              </w:r>
            </w:hyperlink>
          </w:p>
        </w:tc>
      </w:tr>
      <w:tr w:rsidR="000376F8" w:rsidRPr="000376F8" w14:paraId="2F32E794"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77771753" w14:textId="77777777" w:rsidR="000376F8" w:rsidRPr="000376F8" w:rsidRDefault="000376F8" w:rsidP="000376F8">
            <w:r w:rsidRPr="000376F8">
              <w:t>1983a</w:t>
            </w:r>
          </w:p>
        </w:tc>
        <w:tc>
          <w:tcPr>
            <w:tcW w:w="3850" w:type="pct"/>
            <w:tcBorders>
              <w:top w:val="outset" w:sz="6" w:space="0" w:color="auto"/>
              <w:left w:val="outset" w:sz="6" w:space="0" w:color="auto"/>
              <w:bottom w:val="outset" w:sz="6" w:space="0" w:color="auto"/>
              <w:right w:val="outset" w:sz="6" w:space="0" w:color="auto"/>
            </w:tcBorders>
            <w:hideMark/>
          </w:tcPr>
          <w:p w14:paraId="2EC6B075" w14:textId="77777777" w:rsidR="000376F8" w:rsidRPr="000376F8" w:rsidRDefault="000376F8" w:rsidP="000376F8">
            <w:pPr>
              <w:rPr>
                <w:lang w:val="en-US"/>
              </w:rPr>
            </w:pPr>
            <w:r w:rsidRPr="000376F8">
              <w:rPr>
                <w:i/>
                <w:iCs/>
                <w:lang w:val="en-US"/>
              </w:rPr>
              <w:t>The growing impact of marriage</w:t>
            </w:r>
            <w:r w:rsidRPr="000376F8">
              <w:rPr>
                <w:lang w:val="en-US"/>
              </w:rPr>
              <w:br/>
              <w:t>Social Indicators Research, vol. 12, pp 49-63.</w:t>
            </w:r>
          </w:p>
        </w:tc>
        <w:tc>
          <w:tcPr>
            <w:tcW w:w="750" w:type="pct"/>
            <w:tcBorders>
              <w:top w:val="outset" w:sz="6" w:space="0" w:color="auto"/>
              <w:left w:val="outset" w:sz="6" w:space="0" w:color="auto"/>
              <w:bottom w:val="outset" w:sz="6" w:space="0" w:color="auto"/>
              <w:right w:val="outset" w:sz="6" w:space="0" w:color="auto"/>
            </w:tcBorders>
            <w:hideMark/>
          </w:tcPr>
          <w:p w14:paraId="176C4229" w14:textId="77777777" w:rsidR="000376F8" w:rsidRPr="000376F8" w:rsidRDefault="000376F8" w:rsidP="000376F8">
            <w:hyperlink r:id="rId2709" w:history="1">
              <w:r w:rsidRPr="000376F8">
                <w:rPr>
                  <w:rStyle w:val="Hyperlink"/>
                  <w:b/>
                  <w:bCs/>
                </w:rPr>
                <w:t>abstract</w:t>
              </w:r>
            </w:hyperlink>
            <w:r w:rsidRPr="000376F8">
              <w:br/>
            </w:r>
            <w:hyperlink r:id="rId2710" w:tgtFrame="_top" w:history="1">
              <w:r w:rsidRPr="000376F8">
                <w:rPr>
                  <w:rStyle w:val="Hyperlink"/>
                  <w:b/>
                  <w:bCs/>
                </w:rPr>
                <w:t>full text</w:t>
              </w:r>
            </w:hyperlink>
          </w:p>
        </w:tc>
      </w:tr>
      <w:tr w:rsidR="000376F8" w:rsidRPr="000376F8" w14:paraId="21C3EB86" w14:textId="77777777" w:rsidTr="000376F8">
        <w:trPr>
          <w:trHeight w:val="24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EEAD395" w14:textId="77777777" w:rsidR="000376F8" w:rsidRPr="000376F8" w:rsidRDefault="000376F8" w:rsidP="000376F8">
            <w:r w:rsidRPr="000376F8">
              <w:rPr>
                <w:b/>
                <w:bCs/>
              </w:rPr>
              <w:t>1970s</w:t>
            </w:r>
          </w:p>
        </w:tc>
      </w:tr>
      <w:tr w:rsidR="000376F8" w:rsidRPr="000376F8" w14:paraId="2207EEF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2F38D6" w14:textId="77777777" w:rsidR="000376F8" w:rsidRPr="000376F8" w:rsidRDefault="000376F8" w:rsidP="000376F8">
            <w:r w:rsidRPr="000376F8">
              <w:t>1977f</w:t>
            </w:r>
          </w:p>
        </w:tc>
        <w:tc>
          <w:tcPr>
            <w:tcW w:w="0" w:type="auto"/>
            <w:tcBorders>
              <w:top w:val="outset" w:sz="6" w:space="0" w:color="auto"/>
              <w:left w:val="outset" w:sz="6" w:space="0" w:color="auto"/>
              <w:bottom w:val="outset" w:sz="6" w:space="0" w:color="auto"/>
              <w:right w:val="outset" w:sz="6" w:space="0" w:color="auto"/>
            </w:tcBorders>
            <w:hideMark/>
          </w:tcPr>
          <w:p w14:paraId="52A45CAE" w14:textId="77777777" w:rsidR="000376F8" w:rsidRPr="000376F8" w:rsidRDefault="000376F8" w:rsidP="000376F8">
            <w:pPr>
              <w:rPr>
                <w:lang w:val="en-US"/>
              </w:rPr>
            </w:pPr>
            <w:r w:rsidRPr="000376F8">
              <w:rPr>
                <w:i/>
                <w:iCs/>
                <w:lang w:val="en-US"/>
              </w:rPr>
              <w:t>School education and psychological wellbeing: The years people spend in school do change the way they feel, but hardly make them feel happier</w:t>
            </w:r>
            <w:r w:rsidRPr="000376F8">
              <w:rPr>
                <w:lang w:val="en-US"/>
              </w:rPr>
              <w:br/>
              <w:t>Working paper, Dpt. of Sociology, Erasmus university Rotterdam, December 1975</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068471A1" w14:textId="77777777" w:rsidR="000376F8" w:rsidRPr="000376F8" w:rsidRDefault="000376F8" w:rsidP="000376F8">
            <w:hyperlink r:id="rId2711" w:history="1">
              <w:r w:rsidRPr="000376F8">
                <w:rPr>
                  <w:rStyle w:val="Hyperlink"/>
                  <w:b/>
                  <w:bCs/>
                </w:rPr>
                <w:t>abstract</w:t>
              </w:r>
            </w:hyperlink>
            <w:r w:rsidRPr="000376F8">
              <w:br/>
            </w:r>
            <w:hyperlink r:id="rId2712" w:history="1">
              <w:r w:rsidRPr="000376F8">
                <w:rPr>
                  <w:rStyle w:val="Hyperlink"/>
                  <w:b/>
                  <w:bCs/>
                </w:rPr>
                <w:t>full text</w:t>
              </w:r>
            </w:hyperlink>
          </w:p>
        </w:tc>
      </w:tr>
      <w:tr w:rsidR="000376F8" w:rsidRPr="000376F8" w14:paraId="2E23AB5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67BD38" w14:textId="77777777" w:rsidR="000376F8" w:rsidRPr="000376F8" w:rsidRDefault="000376F8" w:rsidP="000376F8">
            <w:r w:rsidRPr="000376F8">
              <w:t>1977e</w:t>
            </w:r>
          </w:p>
        </w:tc>
        <w:tc>
          <w:tcPr>
            <w:tcW w:w="0" w:type="auto"/>
            <w:tcBorders>
              <w:top w:val="outset" w:sz="6" w:space="0" w:color="auto"/>
              <w:left w:val="outset" w:sz="6" w:space="0" w:color="auto"/>
              <w:bottom w:val="outset" w:sz="6" w:space="0" w:color="auto"/>
              <w:right w:val="outset" w:sz="6" w:space="0" w:color="auto"/>
            </w:tcBorders>
            <w:hideMark/>
          </w:tcPr>
          <w:p w14:paraId="17D2E35D" w14:textId="77777777" w:rsidR="000376F8" w:rsidRPr="000376F8" w:rsidRDefault="000376F8" w:rsidP="000376F8">
            <w:pPr>
              <w:rPr>
                <w:lang w:val="en-US"/>
              </w:rPr>
            </w:pPr>
            <w:r w:rsidRPr="000376F8">
              <w:rPr>
                <w:i/>
                <w:iCs/>
                <w:lang w:val="en-US"/>
              </w:rPr>
              <w:t>Level of education and the promise of happines</w:t>
            </w:r>
            <w:r w:rsidRPr="000376F8">
              <w:rPr>
                <w:lang w:val="en-US"/>
              </w:rPr>
              <w:br/>
              <w:t>Working paper, Dpt of Sociology, Erasmus university Rotterdam, December 1977</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10692E58" w14:textId="77777777" w:rsidR="000376F8" w:rsidRPr="000376F8" w:rsidRDefault="000376F8" w:rsidP="000376F8">
            <w:hyperlink r:id="rId2713" w:history="1">
              <w:r w:rsidRPr="000376F8">
                <w:rPr>
                  <w:rStyle w:val="Hyperlink"/>
                  <w:b/>
                  <w:bCs/>
                </w:rPr>
                <w:t>abstract</w:t>
              </w:r>
            </w:hyperlink>
            <w:r w:rsidRPr="000376F8">
              <w:br/>
            </w:r>
            <w:hyperlink r:id="rId2714" w:history="1">
              <w:r w:rsidRPr="000376F8">
                <w:rPr>
                  <w:rStyle w:val="Hyperlink"/>
                  <w:b/>
                  <w:bCs/>
                </w:rPr>
                <w:t>full text</w:t>
              </w:r>
            </w:hyperlink>
          </w:p>
        </w:tc>
      </w:tr>
      <w:tr w:rsidR="000376F8" w:rsidRPr="000D43FC" w14:paraId="658A83F5"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29717D2E" w14:textId="77777777" w:rsidR="000376F8" w:rsidRPr="000376F8" w:rsidRDefault="000376F8" w:rsidP="000376F8">
            <w:r w:rsidRPr="000376F8">
              <w:t>1972a</w:t>
            </w:r>
          </w:p>
        </w:tc>
        <w:tc>
          <w:tcPr>
            <w:tcW w:w="3850" w:type="pct"/>
            <w:tcBorders>
              <w:top w:val="outset" w:sz="6" w:space="0" w:color="auto"/>
              <w:left w:val="outset" w:sz="6" w:space="0" w:color="auto"/>
              <w:bottom w:val="outset" w:sz="6" w:space="0" w:color="auto"/>
              <w:right w:val="outset" w:sz="6" w:space="0" w:color="auto"/>
            </w:tcBorders>
            <w:hideMark/>
          </w:tcPr>
          <w:p w14:paraId="01DC0D41" w14:textId="77777777" w:rsidR="000376F8" w:rsidRPr="000376F8" w:rsidRDefault="000376F8" w:rsidP="000376F8">
            <w:r w:rsidRPr="000376F8">
              <w:rPr>
                <w:i/>
                <w:iCs/>
              </w:rPr>
              <w:t>Menselijk Geluk</w:t>
            </w:r>
            <w:r w:rsidRPr="000376F8">
              <w:t> (Human happiness)</w:t>
            </w:r>
            <w:r w:rsidRPr="000376F8">
              <w:br/>
              <w:t>Universitaire Pers Rotterdam, 124 p.</w:t>
            </w:r>
            <w:r w:rsidRPr="000376F8">
              <w:br/>
              <w:t>'Inleiding', pp 7-8 (also published in Intermediair 1971, vol. 7, nr. 38, p 13)</w:t>
            </w:r>
            <w:r w:rsidRPr="000376F8">
              <w:br/>
              <w:t>'Poging tot integratie', pp 100-124 (editor)</w:t>
            </w:r>
          </w:p>
        </w:tc>
        <w:tc>
          <w:tcPr>
            <w:tcW w:w="750" w:type="pct"/>
            <w:tcBorders>
              <w:top w:val="outset" w:sz="6" w:space="0" w:color="auto"/>
              <w:left w:val="outset" w:sz="6" w:space="0" w:color="auto"/>
              <w:bottom w:val="outset" w:sz="6" w:space="0" w:color="auto"/>
              <w:right w:val="outset" w:sz="6" w:space="0" w:color="auto"/>
            </w:tcBorders>
            <w:hideMark/>
          </w:tcPr>
          <w:p w14:paraId="71F52B49" w14:textId="77777777" w:rsidR="000376F8" w:rsidRPr="000376F8" w:rsidRDefault="000376F8" w:rsidP="000376F8">
            <w:pPr>
              <w:rPr>
                <w:lang w:val="en-US"/>
              </w:rPr>
            </w:pPr>
            <w:hyperlink r:id="rId2715" w:history="1">
              <w:r w:rsidRPr="000376F8">
                <w:rPr>
                  <w:rStyle w:val="Hyperlink"/>
                  <w:b/>
                  <w:bCs/>
                  <w:lang w:val="en-US"/>
                </w:rPr>
                <w:t>contents</w:t>
              </w:r>
            </w:hyperlink>
            <w:r w:rsidRPr="000376F8">
              <w:rPr>
                <w:lang w:val="en-US"/>
              </w:rPr>
              <w:br/>
            </w:r>
            <w:hyperlink r:id="rId2716" w:tgtFrame="_top" w:history="1">
              <w:r w:rsidRPr="000376F8">
                <w:rPr>
                  <w:rStyle w:val="Hyperlink"/>
                  <w:b/>
                  <w:bCs/>
                  <w:lang w:val="en-US"/>
                </w:rPr>
                <w:t>final chapter</w:t>
              </w:r>
              <w:r w:rsidRPr="000376F8">
                <w:rPr>
                  <w:rStyle w:val="Hyperlink"/>
                  <w:b/>
                  <w:bCs/>
                  <w:lang w:val="en-US"/>
                </w:rPr>
                <w:br/>
              </w:r>
            </w:hyperlink>
            <w:hyperlink r:id="rId2717" w:history="1">
              <w:r w:rsidRPr="000376F8">
                <w:rPr>
                  <w:rStyle w:val="Hyperlink"/>
                  <w:b/>
                  <w:bCs/>
                  <w:lang w:val="en-US"/>
                </w:rPr>
                <w:t>full book</w:t>
              </w:r>
            </w:hyperlink>
          </w:p>
        </w:tc>
      </w:tr>
      <w:tr w:rsidR="000376F8" w:rsidRPr="000376F8" w14:paraId="59137D40"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0DF54944" w14:textId="77777777" w:rsidR="000376F8" w:rsidRPr="000376F8" w:rsidRDefault="000376F8" w:rsidP="000376F8">
            <w:r w:rsidRPr="000376F8">
              <w:t>1971b</w:t>
            </w:r>
          </w:p>
        </w:tc>
        <w:tc>
          <w:tcPr>
            <w:tcW w:w="3850" w:type="pct"/>
            <w:tcBorders>
              <w:top w:val="outset" w:sz="6" w:space="0" w:color="auto"/>
              <w:left w:val="outset" w:sz="6" w:space="0" w:color="auto"/>
              <w:bottom w:val="outset" w:sz="6" w:space="0" w:color="auto"/>
              <w:right w:val="outset" w:sz="6" w:space="0" w:color="auto"/>
            </w:tcBorders>
            <w:hideMark/>
          </w:tcPr>
          <w:p w14:paraId="16086177" w14:textId="77777777" w:rsidR="000376F8" w:rsidRPr="000376F8" w:rsidRDefault="000376F8" w:rsidP="000376F8">
            <w:r w:rsidRPr="000376F8">
              <w:t>Over twee verlanglijstjes</w:t>
            </w:r>
            <w:r w:rsidRPr="000376F8">
              <w:br/>
              <w:t>Maasmondig, 3de jaargang, nr. 10, 1971, blz. 296-298</w:t>
            </w:r>
          </w:p>
        </w:tc>
        <w:tc>
          <w:tcPr>
            <w:tcW w:w="750" w:type="pct"/>
            <w:tcBorders>
              <w:top w:val="outset" w:sz="6" w:space="0" w:color="auto"/>
              <w:left w:val="outset" w:sz="6" w:space="0" w:color="auto"/>
              <w:bottom w:val="outset" w:sz="6" w:space="0" w:color="auto"/>
              <w:right w:val="outset" w:sz="6" w:space="0" w:color="auto"/>
            </w:tcBorders>
            <w:hideMark/>
          </w:tcPr>
          <w:p w14:paraId="5A8FC8B4" w14:textId="77777777" w:rsidR="000376F8" w:rsidRPr="000376F8" w:rsidRDefault="000376F8" w:rsidP="000376F8">
            <w:hyperlink r:id="rId2718" w:history="1">
              <w:r w:rsidRPr="000376F8">
                <w:rPr>
                  <w:rStyle w:val="Hyperlink"/>
                  <w:b/>
                  <w:bCs/>
                </w:rPr>
                <w:t>full text</w:t>
              </w:r>
            </w:hyperlink>
          </w:p>
        </w:tc>
      </w:tr>
      <w:tr w:rsidR="000376F8" w:rsidRPr="000D43FC" w14:paraId="6FA75DD3" w14:textId="77777777" w:rsidTr="000376F8">
        <w:trPr>
          <w:trHeight w:val="240"/>
          <w:tblCellSpacing w:w="15" w:type="dxa"/>
        </w:trPr>
        <w:tc>
          <w:tcPr>
            <w:tcW w:w="400" w:type="pct"/>
            <w:tcBorders>
              <w:top w:val="outset" w:sz="6" w:space="0" w:color="auto"/>
              <w:left w:val="outset" w:sz="6" w:space="0" w:color="auto"/>
              <w:bottom w:val="outset" w:sz="6" w:space="0" w:color="auto"/>
              <w:right w:val="outset" w:sz="6" w:space="0" w:color="auto"/>
            </w:tcBorders>
            <w:hideMark/>
          </w:tcPr>
          <w:p w14:paraId="5BB8F49D" w14:textId="77777777" w:rsidR="000376F8" w:rsidRPr="000376F8" w:rsidRDefault="000376F8" w:rsidP="000376F8">
            <w:r w:rsidRPr="000376F8">
              <w:t>1970a</w:t>
            </w:r>
          </w:p>
        </w:tc>
        <w:tc>
          <w:tcPr>
            <w:tcW w:w="3850" w:type="pct"/>
            <w:tcBorders>
              <w:top w:val="outset" w:sz="6" w:space="0" w:color="auto"/>
              <w:left w:val="outset" w:sz="6" w:space="0" w:color="auto"/>
              <w:bottom w:val="outset" w:sz="6" w:space="0" w:color="auto"/>
              <w:right w:val="outset" w:sz="6" w:space="0" w:color="auto"/>
            </w:tcBorders>
            <w:hideMark/>
          </w:tcPr>
          <w:p w14:paraId="618D083F" w14:textId="77777777" w:rsidR="000376F8" w:rsidRPr="000376F8" w:rsidRDefault="000376F8" w:rsidP="000376F8">
            <w:r w:rsidRPr="000376F8">
              <w:rPr>
                <w:i/>
                <w:iCs/>
              </w:rPr>
              <w:t>Geluk als onderwerp van wetenschappelijk onderzoek</w:t>
            </w:r>
            <w:r w:rsidRPr="000376F8">
              <w:t> (Happiness as a subject of scientific research)</w:t>
            </w:r>
            <w:r w:rsidRPr="000376F8">
              <w:br/>
              <w:t>Sociologische Gids, vol. 17, nr. 2, pp 115-122</w:t>
            </w:r>
          </w:p>
        </w:tc>
        <w:tc>
          <w:tcPr>
            <w:tcW w:w="750" w:type="pct"/>
            <w:tcBorders>
              <w:top w:val="outset" w:sz="6" w:space="0" w:color="auto"/>
              <w:left w:val="outset" w:sz="6" w:space="0" w:color="auto"/>
              <w:bottom w:val="outset" w:sz="6" w:space="0" w:color="auto"/>
              <w:right w:val="outset" w:sz="6" w:space="0" w:color="auto"/>
            </w:tcBorders>
            <w:hideMark/>
          </w:tcPr>
          <w:p w14:paraId="7A823139" w14:textId="77777777" w:rsidR="000376F8" w:rsidRPr="000376F8" w:rsidRDefault="000376F8" w:rsidP="000376F8">
            <w:pPr>
              <w:rPr>
                <w:lang w:val="en-US"/>
              </w:rPr>
            </w:pPr>
            <w:hyperlink r:id="rId2719" w:history="1">
              <w:r w:rsidRPr="000376F8">
                <w:rPr>
                  <w:rStyle w:val="Hyperlink"/>
                  <w:b/>
                  <w:bCs/>
                  <w:lang w:val="en-US"/>
                </w:rPr>
                <w:t>abstract in English</w:t>
              </w:r>
            </w:hyperlink>
            <w:r w:rsidRPr="000376F8">
              <w:rPr>
                <w:lang w:val="en-US"/>
              </w:rPr>
              <w:br/>
            </w:r>
            <w:hyperlink r:id="rId2720" w:history="1">
              <w:r w:rsidRPr="000376F8">
                <w:rPr>
                  <w:rStyle w:val="Hyperlink"/>
                  <w:b/>
                  <w:bCs/>
                  <w:lang w:val="en-US"/>
                </w:rPr>
                <w:t>abstract in Dutch</w:t>
              </w:r>
            </w:hyperlink>
            <w:r w:rsidRPr="000376F8">
              <w:rPr>
                <w:lang w:val="en-US"/>
              </w:rPr>
              <w:br/>
            </w:r>
            <w:hyperlink r:id="rId2721" w:tgtFrame="_top" w:history="1">
              <w:r w:rsidRPr="000376F8">
                <w:rPr>
                  <w:rStyle w:val="Hyperlink"/>
                  <w:b/>
                  <w:bCs/>
                  <w:lang w:val="en-US"/>
                </w:rPr>
                <w:t>full text</w:t>
              </w:r>
            </w:hyperlink>
          </w:p>
        </w:tc>
      </w:tr>
    </w:tbl>
    <w:p w14:paraId="02C76D41" w14:textId="1E2B430B" w:rsidR="006454D8" w:rsidRDefault="000376F8" w:rsidP="000376F8">
      <w:pPr>
        <w:rPr>
          <w:rStyle w:val="Hyperlink"/>
          <w:b/>
          <w:bCs/>
          <w:lang w:val="en-US"/>
        </w:rPr>
      </w:pPr>
      <w:r w:rsidRPr="000376F8">
        <w:rPr>
          <w:lang w:val="en-US"/>
        </w:rPr>
        <w:t>Back to </w:t>
      </w:r>
      <w:hyperlink r:id="rId2722" w:history="1">
        <w:r w:rsidRPr="000376F8">
          <w:rPr>
            <w:rStyle w:val="Hyperlink"/>
            <w:b/>
            <w:bCs/>
            <w:lang w:val="en-US"/>
          </w:rPr>
          <w:t>start page</w:t>
        </w:r>
      </w:hyperlink>
    </w:p>
    <w:p w14:paraId="7CB7B0D8" w14:textId="77777777" w:rsidR="006454D8" w:rsidRDefault="006454D8">
      <w:pPr>
        <w:rPr>
          <w:rStyle w:val="Hyperlink"/>
          <w:b/>
          <w:bCs/>
          <w:lang w:val="en-US"/>
        </w:rPr>
      </w:pPr>
      <w:r>
        <w:rPr>
          <w:rStyle w:val="Hyperlink"/>
          <w:b/>
          <w:bCs/>
          <w:lang w:val="en-US"/>
        </w:rPr>
        <w:br w:type="page"/>
      </w:r>
    </w:p>
    <w:p w14:paraId="646BFF3A" w14:textId="2B572B1D" w:rsidR="000376F8" w:rsidRPr="00B91448" w:rsidRDefault="006454D8" w:rsidP="000376F8">
      <w:pPr>
        <w:rPr>
          <w:b/>
          <w:bCs/>
          <w:sz w:val="28"/>
          <w:szCs w:val="28"/>
          <w:lang w:val="en-US"/>
        </w:rPr>
      </w:pPr>
      <w:bookmarkStart w:id="23" w:name="PublicationLoveMarriage"/>
      <w:bookmarkStart w:id="24" w:name="PublicationsLoveMarriage"/>
      <w:bookmarkEnd w:id="23"/>
      <w:bookmarkEnd w:id="24"/>
      <w:r w:rsidRPr="00B91448">
        <w:rPr>
          <w:b/>
          <w:bCs/>
          <w:sz w:val="28"/>
          <w:szCs w:val="28"/>
          <w:lang w:val="en-US"/>
        </w:rPr>
        <w:lastRenderedPageBreak/>
        <w:t>Publications by Ruut Veenhoven on Love and Marriage</w:t>
      </w:r>
    </w:p>
    <w:p w14:paraId="298A3D79" w14:textId="77777777" w:rsidR="00D67325" w:rsidRPr="007B0A2C" w:rsidRDefault="00D67325" w:rsidP="00D67325">
      <w:pPr>
        <w:rPr>
          <w:lang w:val="en-US"/>
        </w:rPr>
      </w:pPr>
    </w:p>
    <w:tbl>
      <w:tblPr>
        <w:tblW w:w="505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48"/>
        <w:gridCol w:w="6439"/>
        <w:gridCol w:w="1760"/>
      </w:tblGrid>
      <w:tr w:rsidR="00D67325" w:rsidRPr="000D43FC" w14:paraId="6553552B" w14:textId="77777777" w:rsidTr="00D67325">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65198F" w14:textId="77777777" w:rsidR="00D67325" w:rsidRPr="00D67325" w:rsidRDefault="00D67325" w:rsidP="00D67325">
            <w:r w:rsidRPr="00D67325">
              <w:t>2005i</w:t>
            </w:r>
          </w:p>
        </w:tc>
        <w:tc>
          <w:tcPr>
            <w:tcW w:w="0" w:type="auto"/>
            <w:tcBorders>
              <w:top w:val="outset" w:sz="6" w:space="0" w:color="auto"/>
              <w:left w:val="outset" w:sz="6" w:space="0" w:color="auto"/>
              <w:bottom w:val="outset" w:sz="6" w:space="0" w:color="auto"/>
              <w:right w:val="outset" w:sz="6" w:space="0" w:color="auto"/>
            </w:tcBorders>
            <w:hideMark/>
          </w:tcPr>
          <w:p w14:paraId="3C924B2E" w14:textId="77777777" w:rsidR="00D67325" w:rsidRPr="00D67325" w:rsidRDefault="00D67325" w:rsidP="00D67325">
            <w:r w:rsidRPr="00D67325">
              <w:rPr>
                <w:i/>
                <w:iCs/>
              </w:rPr>
              <w:t>Wat bracht de seksuele revolutie?</w:t>
            </w:r>
            <w:r w:rsidRPr="00D67325">
              <w:br/>
              <w:t>In: Couwenberg, S.W. (red.) 'Seksuele revolutie ter discussie. Van Phil Bloom tot Sex in the City' Civis Mundi, Jaarboek 2005, ISBN 90 5573 610 4, blz. 95-105</w:t>
            </w:r>
          </w:p>
        </w:tc>
        <w:tc>
          <w:tcPr>
            <w:tcW w:w="0" w:type="auto"/>
            <w:tcBorders>
              <w:top w:val="outset" w:sz="6" w:space="0" w:color="auto"/>
              <w:left w:val="outset" w:sz="6" w:space="0" w:color="auto"/>
              <w:bottom w:val="outset" w:sz="6" w:space="0" w:color="auto"/>
              <w:right w:val="outset" w:sz="6" w:space="0" w:color="auto"/>
            </w:tcBorders>
            <w:hideMark/>
          </w:tcPr>
          <w:p w14:paraId="535B0172" w14:textId="77777777" w:rsidR="00D67325" w:rsidRPr="00D67325" w:rsidRDefault="00D67325" w:rsidP="00D67325">
            <w:pPr>
              <w:rPr>
                <w:lang w:val="en-US"/>
              </w:rPr>
            </w:pPr>
            <w:hyperlink r:id="rId2723" w:tgtFrame="_top" w:history="1">
              <w:r w:rsidRPr="00D67325">
                <w:rPr>
                  <w:rStyle w:val="Hyperlink"/>
                  <w:b/>
                  <w:bCs/>
                  <w:lang w:val="en-US"/>
                </w:rPr>
                <w:t>text in Dutch</w:t>
              </w:r>
            </w:hyperlink>
            <w:r w:rsidRPr="00D67325">
              <w:rPr>
                <w:lang w:val="en-US"/>
              </w:rPr>
              <w:br/>
            </w:r>
            <w:hyperlink r:id="rId2724" w:history="1">
              <w:r w:rsidRPr="00D67325">
                <w:rPr>
                  <w:rStyle w:val="Hyperlink"/>
                  <w:b/>
                  <w:bCs/>
                  <w:lang w:val="en-US"/>
                </w:rPr>
                <w:t>text in English</w:t>
              </w:r>
            </w:hyperlink>
          </w:p>
        </w:tc>
      </w:tr>
      <w:tr w:rsidR="00D67325" w:rsidRPr="00D67325" w14:paraId="3267D3AD"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8F73BE5" w14:textId="77777777" w:rsidR="00D67325" w:rsidRPr="00D67325" w:rsidRDefault="00D67325" w:rsidP="00D67325">
            <w:r w:rsidRPr="00D67325">
              <w:t>2002c</w:t>
            </w:r>
          </w:p>
        </w:tc>
        <w:tc>
          <w:tcPr>
            <w:tcW w:w="3550" w:type="pct"/>
            <w:tcBorders>
              <w:top w:val="outset" w:sz="6" w:space="0" w:color="auto"/>
              <w:left w:val="outset" w:sz="6" w:space="0" w:color="auto"/>
              <w:bottom w:val="outset" w:sz="6" w:space="0" w:color="auto"/>
              <w:right w:val="outset" w:sz="6" w:space="0" w:color="auto"/>
            </w:tcBorders>
            <w:hideMark/>
          </w:tcPr>
          <w:p w14:paraId="4FC1A1E6" w14:textId="77777777" w:rsidR="00D67325" w:rsidRPr="00D67325" w:rsidRDefault="00D67325" w:rsidP="00D67325">
            <w:r w:rsidRPr="00D67325">
              <w:rPr>
                <w:i/>
                <w:iCs/>
              </w:rPr>
              <w:t>Bevrijde seks; tijd, cultuur en geluk</w:t>
            </w:r>
            <w:r w:rsidRPr="00D67325">
              <w:t> (Liberated sexuality: time, culture and happiness)</w:t>
            </w:r>
            <w:r w:rsidRPr="00D67325">
              <w:br/>
              <w:t>De Psycholoog, juli/augustis 2002, vol. 42, pp 377-382, ISSN 0033-3115</w:t>
            </w:r>
          </w:p>
        </w:tc>
        <w:tc>
          <w:tcPr>
            <w:tcW w:w="950" w:type="pct"/>
            <w:tcBorders>
              <w:top w:val="outset" w:sz="6" w:space="0" w:color="auto"/>
              <w:left w:val="outset" w:sz="6" w:space="0" w:color="auto"/>
              <w:bottom w:val="outset" w:sz="6" w:space="0" w:color="auto"/>
              <w:right w:val="outset" w:sz="6" w:space="0" w:color="auto"/>
            </w:tcBorders>
            <w:hideMark/>
          </w:tcPr>
          <w:p w14:paraId="526CC900" w14:textId="77777777" w:rsidR="00D67325" w:rsidRPr="00D67325" w:rsidRDefault="00D67325" w:rsidP="00D67325">
            <w:hyperlink r:id="rId2725" w:tgtFrame="_top" w:history="1">
              <w:r w:rsidRPr="00D67325">
                <w:rPr>
                  <w:rStyle w:val="Hyperlink"/>
                  <w:b/>
                  <w:bCs/>
                </w:rPr>
                <w:t>full text</w:t>
              </w:r>
            </w:hyperlink>
          </w:p>
        </w:tc>
      </w:tr>
      <w:tr w:rsidR="00D67325" w:rsidRPr="000D43FC" w14:paraId="248C633F"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430630C" w14:textId="77777777" w:rsidR="00D67325" w:rsidRPr="00D67325" w:rsidRDefault="00D67325" w:rsidP="00D67325">
            <w:r w:rsidRPr="00D67325">
              <w:t>1991f</w:t>
            </w:r>
          </w:p>
        </w:tc>
        <w:tc>
          <w:tcPr>
            <w:tcW w:w="3550" w:type="pct"/>
            <w:tcBorders>
              <w:top w:val="outset" w:sz="6" w:space="0" w:color="auto"/>
              <w:left w:val="outset" w:sz="6" w:space="0" w:color="auto"/>
              <w:bottom w:val="outset" w:sz="6" w:space="0" w:color="auto"/>
              <w:right w:val="outset" w:sz="6" w:space="0" w:color="auto"/>
            </w:tcBorders>
            <w:hideMark/>
          </w:tcPr>
          <w:p w14:paraId="5F549CF9" w14:textId="77777777" w:rsidR="00D67325" w:rsidRPr="00D67325" w:rsidRDefault="00D67325" w:rsidP="00D67325">
            <w:r w:rsidRPr="00D67325">
              <w:rPr>
                <w:i/>
                <w:iCs/>
              </w:rPr>
              <w:t>Alternatieve Relaties</w:t>
            </w:r>
            <w:r w:rsidRPr="00D67325">
              <w:t> (Alternative relationships)</w:t>
            </w:r>
            <w:r w:rsidRPr="00D67325">
              <w:br/>
              <w:t>In: E. Spruit (red.), 'Psychologie van het Gezin', Teleac, Utrecht, ISBN 90 6533 222 7, pp 279-300.</w:t>
            </w:r>
          </w:p>
        </w:tc>
        <w:tc>
          <w:tcPr>
            <w:tcW w:w="950" w:type="pct"/>
            <w:tcBorders>
              <w:top w:val="outset" w:sz="6" w:space="0" w:color="auto"/>
              <w:left w:val="outset" w:sz="6" w:space="0" w:color="auto"/>
              <w:bottom w:val="outset" w:sz="6" w:space="0" w:color="auto"/>
              <w:right w:val="outset" w:sz="6" w:space="0" w:color="auto"/>
            </w:tcBorders>
            <w:hideMark/>
          </w:tcPr>
          <w:p w14:paraId="4C16DF96" w14:textId="77777777" w:rsidR="00D67325" w:rsidRPr="00D67325" w:rsidRDefault="00D67325" w:rsidP="00D67325">
            <w:pPr>
              <w:rPr>
                <w:lang w:val="en-US"/>
              </w:rPr>
            </w:pPr>
            <w:hyperlink r:id="rId2726" w:history="1">
              <w:r w:rsidRPr="00D67325">
                <w:rPr>
                  <w:rStyle w:val="Hyperlink"/>
                  <w:b/>
                  <w:bCs/>
                  <w:lang w:val="en-US"/>
                </w:rPr>
                <w:t>abstract in Dutch</w:t>
              </w:r>
            </w:hyperlink>
            <w:r w:rsidRPr="00D67325">
              <w:rPr>
                <w:lang w:val="en-US"/>
              </w:rPr>
              <w:br/>
            </w:r>
            <w:hyperlink r:id="rId2727" w:tgtFrame="_top" w:history="1">
              <w:r w:rsidRPr="00D67325">
                <w:rPr>
                  <w:rStyle w:val="Hyperlink"/>
                  <w:b/>
                  <w:bCs/>
                  <w:lang w:val="en-US"/>
                </w:rPr>
                <w:t>full text</w:t>
              </w:r>
            </w:hyperlink>
          </w:p>
        </w:tc>
      </w:tr>
      <w:tr w:rsidR="00D67325" w:rsidRPr="000D43FC" w14:paraId="191091D7"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C834FD" w14:textId="77777777" w:rsidR="00D67325" w:rsidRPr="00D67325" w:rsidRDefault="00D67325" w:rsidP="00D67325">
            <w:r w:rsidRPr="00D67325">
              <w:t>1991e</w:t>
            </w:r>
          </w:p>
        </w:tc>
        <w:tc>
          <w:tcPr>
            <w:tcW w:w="3550" w:type="pct"/>
            <w:tcBorders>
              <w:top w:val="outset" w:sz="6" w:space="0" w:color="auto"/>
              <w:left w:val="outset" w:sz="6" w:space="0" w:color="auto"/>
              <w:bottom w:val="outset" w:sz="6" w:space="0" w:color="auto"/>
              <w:right w:val="outset" w:sz="6" w:space="0" w:color="auto"/>
            </w:tcBorders>
            <w:hideMark/>
          </w:tcPr>
          <w:p w14:paraId="73A5A43A" w14:textId="77777777" w:rsidR="00D67325" w:rsidRPr="00D67325" w:rsidRDefault="00D67325" w:rsidP="00D67325">
            <w:r w:rsidRPr="00D67325">
              <w:rPr>
                <w:i/>
                <w:iCs/>
              </w:rPr>
              <w:t>Levensvoldoening van alleenstaanden: Achterstand op samenwoners in 11 EG landen 1974-1986</w:t>
            </w:r>
            <w:r w:rsidRPr="00D67325">
              <w:t> (Life-satisfaction of single persons: difference with married in 11 EU nations 1974-1986)</w:t>
            </w:r>
            <w:r w:rsidRPr="00D67325">
              <w:br/>
              <w:t>Gezin, vol. 3, pp 15-25</w:t>
            </w:r>
            <w:r w:rsidRPr="00D67325">
              <w:br/>
              <w:t>Samen met R. van Schoonhoven</w:t>
            </w:r>
          </w:p>
        </w:tc>
        <w:tc>
          <w:tcPr>
            <w:tcW w:w="950" w:type="pct"/>
            <w:tcBorders>
              <w:top w:val="outset" w:sz="6" w:space="0" w:color="auto"/>
              <w:left w:val="outset" w:sz="6" w:space="0" w:color="auto"/>
              <w:bottom w:val="outset" w:sz="6" w:space="0" w:color="auto"/>
              <w:right w:val="outset" w:sz="6" w:space="0" w:color="auto"/>
            </w:tcBorders>
            <w:hideMark/>
          </w:tcPr>
          <w:p w14:paraId="349A2880" w14:textId="77777777" w:rsidR="00D67325" w:rsidRPr="00D67325" w:rsidRDefault="00D67325" w:rsidP="00D67325">
            <w:pPr>
              <w:rPr>
                <w:lang w:val="en-US"/>
              </w:rPr>
            </w:pPr>
            <w:hyperlink r:id="rId2728" w:history="1">
              <w:r w:rsidRPr="00D67325">
                <w:rPr>
                  <w:rStyle w:val="Hyperlink"/>
                  <w:b/>
                  <w:bCs/>
                  <w:lang w:val="en-US"/>
                </w:rPr>
                <w:t>abstract in English</w:t>
              </w:r>
            </w:hyperlink>
            <w:r w:rsidRPr="00D67325">
              <w:rPr>
                <w:lang w:val="en-US"/>
              </w:rPr>
              <w:br/>
            </w:r>
            <w:hyperlink r:id="rId2729" w:history="1">
              <w:r w:rsidRPr="00D67325">
                <w:rPr>
                  <w:rStyle w:val="Hyperlink"/>
                  <w:b/>
                  <w:bCs/>
                  <w:lang w:val="en-US"/>
                </w:rPr>
                <w:t>abstract in Dutch</w:t>
              </w:r>
            </w:hyperlink>
            <w:r w:rsidRPr="00D67325">
              <w:rPr>
                <w:lang w:val="en-US"/>
              </w:rPr>
              <w:br/>
            </w:r>
            <w:hyperlink r:id="rId2730" w:tgtFrame="_top" w:history="1">
              <w:r w:rsidRPr="00D67325">
                <w:rPr>
                  <w:rStyle w:val="Hyperlink"/>
                  <w:b/>
                  <w:bCs/>
                  <w:lang w:val="en-US"/>
                </w:rPr>
                <w:t>full text</w:t>
              </w:r>
            </w:hyperlink>
          </w:p>
        </w:tc>
      </w:tr>
      <w:tr w:rsidR="00D67325" w:rsidRPr="000D43FC" w14:paraId="23DDFA1B"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B7A8B1" w14:textId="77777777" w:rsidR="00D67325" w:rsidRPr="00D67325" w:rsidRDefault="00D67325" w:rsidP="00D67325">
            <w:r w:rsidRPr="00D67325">
              <w:t>1989i</w:t>
            </w:r>
          </w:p>
        </w:tc>
        <w:tc>
          <w:tcPr>
            <w:tcW w:w="3550" w:type="pct"/>
            <w:tcBorders>
              <w:top w:val="outset" w:sz="6" w:space="0" w:color="auto"/>
              <w:left w:val="outset" w:sz="6" w:space="0" w:color="auto"/>
              <w:bottom w:val="outset" w:sz="6" w:space="0" w:color="auto"/>
              <w:right w:val="outset" w:sz="6" w:space="0" w:color="auto"/>
            </w:tcBorders>
            <w:hideMark/>
          </w:tcPr>
          <w:p w14:paraId="3FCF61FF" w14:textId="77777777" w:rsidR="00D67325" w:rsidRPr="00D67325" w:rsidRDefault="00D67325" w:rsidP="00D67325">
            <w:r w:rsidRPr="00D67325">
              <w:rPr>
                <w:i/>
                <w:iCs/>
              </w:rPr>
              <w:t>Does happiness bind?</w:t>
            </w:r>
            <w:r w:rsidRPr="00D67325">
              <w:br/>
              <w:t xml:space="preserve">In: Veenhoven, R. &amp; Hagenaars, A. (eds.) </w:t>
            </w:r>
            <w:r w:rsidRPr="00D67325">
              <w:rPr>
                <w:lang w:val="en-US"/>
              </w:rPr>
              <w:t xml:space="preserve">'How harmfull is happiness? Consequences of enjoying life or not'. </w:t>
            </w:r>
            <w:r w:rsidRPr="00D67325">
              <w:t>Universitaire pers Rotterdam, The Netherlands. ISBN 90 257 22809, pp 44-60</w:t>
            </w:r>
          </w:p>
        </w:tc>
        <w:tc>
          <w:tcPr>
            <w:tcW w:w="950" w:type="pct"/>
            <w:tcBorders>
              <w:top w:val="outset" w:sz="6" w:space="0" w:color="auto"/>
              <w:left w:val="outset" w:sz="6" w:space="0" w:color="auto"/>
              <w:bottom w:val="outset" w:sz="6" w:space="0" w:color="auto"/>
              <w:right w:val="outset" w:sz="6" w:space="0" w:color="auto"/>
            </w:tcBorders>
            <w:hideMark/>
          </w:tcPr>
          <w:p w14:paraId="11EF495C" w14:textId="77777777" w:rsidR="00D67325" w:rsidRPr="00D67325" w:rsidRDefault="00D67325" w:rsidP="00D67325">
            <w:pPr>
              <w:rPr>
                <w:lang w:val="en-US"/>
              </w:rPr>
            </w:pPr>
            <w:hyperlink r:id="rId2731" w:history="1">
              <w:r w:rsidRPr="00D67325">
                <w:rPr>
                  <w:rStyle w:val="Hyperlink"/>
                  <w:b/>
                  <w:bCs/>
                  <w:lang w:val="en-US"/>
                </w:rPr>
                <w:t>abstract in English</w:t>
              </w:r>
            </w:hyperlink>
            <w:r w:rsidRPr="00D67325">
              <w:rPr>
                <w:lang w:val="en-US"/>
              </w:rPr>
              <w:br/>
            </w:r>
            <w:hyperlink r:id="rId2732" w:tgtFrame="_top" w:history="1">
              <w:r w:rsidRPr="00D67325">
                <w:rPr>
                  <w:rStyle w:val="Hyperlink"/>
                  <w:b/>
                  <w:bCs/>
                  <w:lang w:val="en-US"/>
                </w:rPr>
                <w:t>full text in English</w:t>
              </w:r>
            </w:hyperlink>
            <w:r w:rsidRPr="00D67325">
              <w:rPr>
                <w:lang w:val="en-US"/>
              </w:rPr>
              <w:br/>
            </w:r>
            <w:hyperlink r:id="rId2733" w:history="1">
              <w:r w:rsidRPr="00D67325">
                <w:rPr>
                  <w:rStyle w:val="Hyperlink"/>
                  <w:b/>
                  <w:bCs/>
                  <w:lang w:val="en-US"/>
                </w:rPr>
                <w:t>full text in Spanish</w:t>
              </w:r>
            </w:hyperlink>
          </w:p>
        </w:tc>
      </w:tr>
      <w:tr w:rsidR="00D67325" w:rsidRPr="00D67325" w14:paraId="49BFE719"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5D0B3AE" w14:textId="77777777" w:rsidR="00D67325" w:rsidRPr="00D67325" w:rsidRDefault="00D67325" w:rsidP="00D67325">
            <w:r w:rsidRPr="00D67325">
              <w:t>1989h</w:t>
            </w:r>
          </w:p>
        </w:tc>
        <w:tc>
          <w:tcPr>
            <w:tcW w:w="3550" w:type="pct"/>
            <w:tcBorders>
              <w:top w:val="outset" w:sz="6" w:space="0" w:color="auto"/>
              <w:left w:val="outset" w:sz="6" w:space="0" w:color="auto"/>
              <w:bottom w:val="outset" w:sz="6" w:space="0" w:color="auto"/>
              <w:right w:val="outset" w:sz="6" w:space="0" w:color="auto"/>
            </w:tcBorders>
            <w:hideMark/>
          </w:tcPr>
          <w:p w14:paraId="0289D3D6" w14:textId="77777777" w:rsidR="00D67325" w:rsidRPr="00D67325" w:rsidRDefault="00D67325" w:rsidP="00D67325">
            <w:r w:rsidRPr="00D67325">
              <w:rPr>
                <w:i/>
                <w:iCs/>
              </w:rPr>
              <w:t>Liefde en geluk</w:t>
            </w:r>
            <w:r w:rsidRPr="00D67325">
              <w:t> (Love and happiness)</w:t>
            </w:r>
            <w:r w:rsidRPr="00D67325">
              <w:br/>
              <w:t>in: Ketting, M.C. (red.), 'Wetenschappers over de liefde', Studium Generale Reeks, Erasmus Universiteit Rotterdam, ISBN  90 72405 06 4, pp 7-16.</w:t>
            </w:r>
          </w:p>
        </w:tc>
        <w:tc>
          <w:tcPr>
            <w:tcW w:w="950" w:type="pct"/>
            <w:tcBorders>
              <w:top w:val="outset" w:sz="6" w:space="0" w:color="auto"/>
              <w:left w:val="outset" w:sz="6" w:space="0" w:color="auto"/>
              <w:bottom w:val="outset" w:sz="6" w:space="0" w:color="auto"/>
              <w:right w:val="outset" w:sz="6" w:space="0" w:color="auto"/>
            </w:tcBorders>
            <w:hideMark/>
          </w:tcPr>
          <w:p w14:paraId="7C906000" w14:textId="77777777" w:rsidR="00D67325" w:rsidRPr="00D67325" w:rsidRDefault="00D67325" w:rsidP="00D67325">
            <w:hyperlink r:id="rId2734" w:tgtFrame="_top" w:history="1">
              <w:r w:rsidRPr="00D67325">
                <w:rPr>
                  <w:rStyle w:val="Hyperlink"/>
                  <w:b/>
                  <w:bCs/>
                </w:rPr>
                <w:t>full text</w:t>
              </w:r>
            </w:hyperlink>
          </w:p>
        </w:tc>
      </w:tr>
      <w:tr w:rsidR="00D67325" w:rsidRPr="000D43FC" w14:paraId="6000D959"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1187AA" w14:textId="77777777" w:rsidR="00D67325" w:rsidRPr="00D67325" w:rsidRDefault="00D67325" w:rsidP="00D67325">
            <w:r w:rsidRPr="00D67325">
              <w:t>1989g</w:t>
            </w:r>
          </w:p>
        </w:tc>
        <w:tc>
          <w:tcPr>
            <w:tcW w:w="3550" w:type="pct"/>
            <w:tcBorders>
              <w:top w:val="outset" w:sz="6" w:space="0" w:color="auto"/>
              <w:left w:val="outset" w:sz="6" w:space="0" w:color="auto"/>
              <w:bottom w:val="outset" w:sz="6" w:space="0" w:color="auto"/>
              <w:right w:val="outset" w:sz="6" w:space="0" w:color="auto"/>
            </w:tcBorders>
            <w:hideMark/>
          </w:tcPr>
          <w:p w14:paraId="558E7FF0" w14:textId="77777777" w:rsidR="00D67325" w:rsidRPr="00D67325" w:rsidRDefault="00D67325" w:rsidP="00D67325">
            <w:r w:rsidRPr="00D67325">
              <w:rPr>
                <w:i/>
                <w:iCs/>
              </w:rPr>
              <w:t>Psychische kosten van werkloosheid: zelfwaardering en geluk bij kinderen waarvan de vader werkeloos is</w:t>
            </w:r>
            <w:r w:rsidRPr="00D67325">
              <w:t> (The psychic costs of unemployment; selfesteem and happiness in children of unemployed fathers)</w:t>
            </w:r>
            <w:r w:rsidRPr="00D67325">
              <w:br/>
              <w:t>Gezin, vol. 1, pp 85-94</w:t>
            </w:r>
            <w:r w:rsidRPr="00D67325">
              <w:br/>
              <w:t>Samen met M.Verkuyten</w:t>
            </w:r>
          </w:p>
        </w:tc>
        <w:tc>
          <w:tcPr>
            <w:tcW w:w="950" w:type="pct"/>
            <w:tcBorders>
              <w:top w:val="outset" w:sz="6" w:space="0" w:color="auto"/>
              <w:left w:val="outset" w:sz="6" w:space="0" w:color="auto"/>
              <w:bottom w:val="outset" w:sz="6" w:space="0" w:color="auto"/>
              <w:right w:val="outset" w:sz="6" w:space="0" w:color="auto"/>
            </w:tcBorders>
            <w:hideMark/>
          </w:tcPr>
          <w:p w14:paraId="56CF0BB4" w14:textId="77777777" w:rsidR="00D67325" w:rsidRPr="00D67325" w:rsidRDefault="00D67325" w:rsidP="00D67325">
            <w:pPr>
              <w:rPr>
                <w:lang w:val="en-US"/>
              </w:rPr>
            </w:pPr>
            <w:hyperlink r:id="rId2735" w:history="1">
              <w:r w:rsidRPr="00D67325">
                <w:rPr>
                  <w:rStyle w:val="Hyperlink"/>
                  <w:b/>
                  <w:bCs/>
                  <w:lang w:val="en-US"/>
                </w:rPr>
                <w:t>abstract in English</w:t>
              </w:r>
            </w:hyperlink>
            <w:r w:rsidRPr="00D67325">
              <w:rPr>
                <w:lang w:val="en-US"/>
              </w:rPr>
              <w:br/>
            </w:r>
            <w:hyperlink r:id="rId2736" w:history="1">
              <w:r w:rsidRPr="00D67325">
                <w:rPr>
                  <w:rStyle w:val="Hyperlink"/>
                  <w:b/>
                  <w:bCs/>
                  <w:lang w:val="en-US"/>
                </w:rPr>
                <w:t>abstract in Dutch</w:t>
              </w:r>
            </w:hyperlink>
            <w:r w:rsidRPr="00D67325">
              <w:rPr>
                <w:lang w:val="en-US"/>
              </w:rPr>
              <w:br/>
            </w:r>
            <w:hyperlink r:id="rId2737" w:tgtFrame="_top" w:history="1">
              <w:r w:rsidRPr="00D67325">
                <w:rPr>
                  <w:rStyle w:val="Hyperlink"/>
                  <w:b/>
                  <w:bCs/>
                  <w:lang w:val="en-US"/>
                </w:rPr>
                <w:t>full text</w:t>
              </w:r>
            </w:hyperlink>
          </w:p>
        </w:tc>
      </w:tr>
      <w:tr w:rsidR="00D67325" w:rsidRPr="000D43FC" w14:paraId="382599EC"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B9F06D2" w14:textId="77777777" w:rsidR="00D67325" w:rsidRPr="00D67325" w:rsidRDefault="00D67325" w:rsidP="00D67325">
            <w:r w:rsidRPr="00D67325">
              <w:lastRenderedPageBreak/>
              <w:t>1989e</w:t>
            </w:r>
          </w:p>
        </w:tc>
        <w:tc>
          <w:tcPr>
            <w:tcW w:w="3550" w:type="pct"/>
            <w:tcBorders>
              <w:top w:val="outset" w:sz="6" w:space="0" w:color="auto"/>
              <w:left w:val="outset" w:sz="6" w:space="0" w:color="auto"/>
              <w:bottom w:val="outset" w:sz="6" w:space="0" w:color="auto"/>
              <w:right w:val="outset" w:sz="6" w:space="0" w:color="auto"/>
            </w:tcBorders>
            <w:hideMark/>
          </w:tcPr>
          <w:p w14:paraId="3ED577D0" w14:textId="77777777" w:rsidR="00D67325" w:rsidRPr="00D67325" w:rsidRDefault="00D67325" w:rsidP="00D67325">
            <w:pPr>
              <w:rPr>
                <w:lang w:val="en-US"/>
              </w:rPr>
            </w:pPr>
            <w:r w:rsidRPr="00D67325">
              <w:rPr>
                <w:i/>
                <w:iCs/>
                <w:lang w:val="en-US"/>
              </w:rPr>
              <w:t>The well-being of only children</w:t>
            </w:r>
            <w:r w:rsidRPr="00D67325">
              <w:rPr>
                <w:lang w:val="en-US"/>
              </w:rPr>
              <w:br/>
              <w:t>Adolescence, vol. 24, pp 155-165</w:t>
            </w:r>
            <w:r w:rsidRPr="00D67325">
              <w:rPr>
                <w:lang w:val="en-US"/>
              </w:rPr>
              <w:br/>
              <w:t>Samen met M. Verkuyten</w:t>
            </w:r>
          </w:p>
        </w:tc>
        <w:tc>
          <w:tcPr>
            <w:tcW w:w="950" w:type="pct"/>
            <w:tcBorders>
              <w:top w:val="outset" w:sz="6" w:space="0" w:color="auto"/>
              <w:left w:val="outset" w:sz="6" w:space="0" w:color="auto"/>
              <w:bottom w:val="outset" w:sz="6" w:space="0" w:color="auto"/>
              <w:right w:val="outset" w:sz="6" w:space="0" w:color="auto"/>
            </w:tcBorders>
            <w:hideMark/>
          </w:tcPr>
          <w:p w14:paraId="1E623205" w14:textId="77777777" w:rsidR="00D67325" w:rsidRPr="00D67325" w:rsidRDefault="00D67325" w:rsidP="00D67325">
            <w:pPr>
              <w:rPr>
                <w:lang w:val="en-US"/>
              </w:rPr>
            </w:pPr>
            <w:hyperlink r:id="rId2738" w:history="1">
              <w:r w:rsidRPr="00D67325">
                <w:rPr>
                  <w:rStyle w:val="Hyperlink"/>
                  <w:b/>
                  <w:bCs/>
                  <w:lang w:val="en-US"/>
                </w:rPr>
                <w:t>abstract</w:t>
              </w:r>
            </w:hyperlink>
            <w:r w:rsidRPr="00D67325">
              <w:rPr>
                <w:lang w:val="en-US"/>
              </w:rPr>
              <w:br/>
            </w:r>
            <w:hyperlink r:id="rId2739" w:history="1">
              <w:r w:rsidRPr="00D67325">
                <w:rPr>
                  <w:rStyle w:val="Hyperlink"/>
                  <w:b/>
                  <w:bCs/>
                  <w:lang w:val="en-US"/>
                </w:rPr>
                <w:t>full text in English</w:t>
              </w:r>
            </w:hyperlink>
            <w:r w:rsidRPr="00D67325">
              <w:rPr>
                <w:lang w:val="en-US"/>
              </w:rPr>
              <w:br/>
            </w:r>
            <w:hyperlink r:id="rId2740" w:history="1">
              <w:r w:rsidRPr="00D67325">
                <w:rPr>
                  <w:rStyle w:val="Hyperlink"/>
                  <w:b/>
                  <w:bCs/>
                  <w:lang w:val="en-US"/>
                </w:rPr>
                <w:t>full text in Spanish</w:t>
              </w:r>
            </w:hyperlink>
          </w:p>
        </w:tc>
      </w:tr>
      <w:tr w:rsidR="00D67325" w:rsidRPr="000D43FC" w14:paraId="45ED0A53"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58EBDBE" w14:textId="77777777" w:rsidR="00D67325" w:rsidRPr="00D67325" w:rsidRDefault="00D67325" w:rsidP="00D67325">
            <w:r w:rsidRPr="00D67325">
              <w:t>1988b</w:t>
            </w:r>
          </w:p>
        </w:tc>
        <w:tc>
          <w:tcPr>
            <w:tcW w:w="3550" w:type="pct"/>
            <w:tcBorders>
              <w:top w:val="outset" w:sz="6" w:space="0" w:color="auto"/>
              <w:left w:val="outset" w:sz="6" w:space="0" w:color="auto"/>
              <w:bottom w:val="outset" w:sz="6" w:space="0" w:color="auto"/>
              <w:right w:val="outset" w:sz="6" w:space="0" w:color="auto"/>
            </w:tcBorders>
            <w:hideMark/>
          </w:tcPr>
          <w:p w14:paraId="2011CEAF" w14:textId="77777777" w:rsidR="00D67325" w:rsidRPr="00D67325" w:rsidRDefault="00D67325" w:rsidP="00D67325">
            <w:r w:rsidRPr="00D67325">
              <w:rPr>
                <w:i/>
                <w:iCs/>
              </w:rPr>
              <w:t>Welbevinden van kinderen na echtscheiding: een onderzoek onder adolescenten</w:t>
            </w:r>
            <w:r w:rsidRPr="00D67325">
              <w:rPr>
                <w:i/>
                <w:iCs/>
              </w:rPr>
              <w:br/>
            </w:r>
            <w:r w:rsidRPr="00D67325">
              <w:t>(Wellbeing of children after divorce, a study among adolescents)</w:t>
            </w:r>
            <w:r w:rsidRPr="00D67325">
              <w:br/>
              <w:t>Tijdschrift Sociale Gezondheidszorg, vol. 66, pp. 128-133</w:t>
            </w:r>
            <w:r w:rsidRPr="00D67325">
              <w:br/>
              <w:t>Samen met M. Verkuyten</w:t>
            </w:r>
            <w:r w:rsidRPr="00D67325">
              <w:br/>
              <w:t>Gevolgd door: discussie met M.J.C.Flury, Tijdschrift Sociale Gezondheidszorg, vol. 66, p 230.</w:t>
            </w:r>
          </w:p>
        </w:tc>
        <w:tc>
          <w:tcPr>
            <w:tcW w:w="950" w:type="pct"/>
            <w:tcBorders>
              <w:top w:val="outset" w:sz="6" w:space="0" w:color="auto"/>
              <w:left w:val="outset" w:sz="6" w:space="0" w:color="auto"/>
              <w:bottom w:val="outset" w:sz="6" w:space="0" w:color="auto"/>
              <w:right w:val="outset" w:sz="6" w:space="0" w:color="auto"/>
            </w:tcBorders>
            <w:hideMark/>
          </w:tcPr>
          <w:p w14:paraId="6632CCF0" w14:textId="77777777" w:rsidR="00D67325" w:rsidRPr="00D67325" w:rsidRDefault="00D67325" w:rsidP="00D67325">
            <w:pPr>
              <w:rPr>
                <w:lang w:val="en-US"/>
              </w:rPr>
            </w:pPr>
            <w:hyperlink r:id="rId2741" w:history="1">
              <w:r w:rsidRPr="00D67325">
                <w:rPr>
                  <w:rStyle w:val="Hyperlink"/>
                  <w:b/>
                  <w:bCs/>
                  <w:lang w:val="en-US"/>
                </w:rPr>
                <w:t>abstract in English</w:t>
              </w:r>
            </w:hyperlink>
            <w:r w:rsidRPr="00D67325">
              <w:rPr>
                <w:lang w:val="en-US"/>
              </w:rPr>
              <w:br/>
            </w:r>
            <w:hyperlink r:id="rId2742" w:history="1">
              <w:r w:rsidRPr="00D67325">
                <w:rPr>
                  <w:rStyle w:val="Hyperlink"/>
                  <w:b/>
                  <w:bCs/>
                  <w:lang w:val="en-US"/>
                </w:rPr>
                <w:t>abstract in Dutch</w:t>
              </w:r>
            </w:hyperlink>
            <w:r w:rsidRPr="00D67325">
              <w:rPr>
                <w:lang w:val="en-US"/>
              </w:rPr>
              <w:br/>
            </w:r>
            <w:hyperlink r:id="rId2743" w:tgtFrame="_top" w:history="1">
              <w:r w:rsidRPr="00D67325">
                <w:rPr>
                  <w:rStyle w:val="Hyperlink"/>
                  <w:b/>
                  <w:bCs/>
                  <w:lang w:val="en-US"/>
                </w:rPr>
                <w:t>full text</w:t>
              </w:r>
            </w:hyperlink>
          </w:p>
        </w:tc>
      </w:tr>
      <w:tr w:rsidR="00D67325" w:rsidRPr="000D43FC" w14:paraId="762893B0"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1B1E4A6" w14:textId="77777777" w:rsidR="00D67325" w:rsidRPr="00D67325" w:rsidRDefault="00D67325" w:rsidP="00D67325">
            <w:r w:rsidRPr="00D67325">
              <w:t>1987b</w:t>
            </w:r>
          </w:p>
        </w:tc>
        <w:tc>
          <w:tcPr>
            <w:tcW w:w="3550" w:type="pct"/>
            <w:tcBorders>
              <w:top w:val="outset" w:sz="6" w:space="0" w:color="auto"/>
              <w:left w:val="outset" w:sz="6" w:space="0" w:color="auto"/>
              <w:bottom w:val="outset" w:sz="6" w:space="0" w:color="auto"/>
              <w:right w:val="outset" w:sz="6" w:space="0" w:color="auto"/>
            </w:tcBorders>
            <w:hideMark/>
          </w:tcPr>
          <w:p w14:paraId="109D8D9F" w14:textId="77777777" w:rsidR="00D67325" w:rsidRPr="00D67325" w:rsidRDefault="00D67325" w:rsidP="00D67325">
            <w:pPr>
              <w:rPr>
                <w:lang w:val="en-US"/>
              </w:rPr>
            </w:pPr>
            <w:r w:rsidRPr="00D67325">
              <w:rPr>
                <w:i/>
                <w:iCs/>
              </w:rPr>
              <w:t>Alleen leven en geluk, verhoogt onvrede met het bestaan de kansen om alleen te staan?</w:t>
            </w:r>
            <w:r w:rsidRPr="00D67325">
              <w:t> </w:t>
            </w:r>
            <w:r w:rsidRPr="00D67325">
              <w:rPr>
                <w:lang w:val="en-US"/>
              </w:rPr>
              <w:t>(Single living and happiness, does unhappiness reduce marriage chances?)</w:t>
            </w:r>
            <w:r w:rsidRPr="00D67325">
              <w:rPr>
                <w:lang w:val="en-US"/>
              </w:rPr>
              <w:br/>
              <w:t>Gedrag en Gezondheid, vol. 15, pp 107-117.</w:t>
            </w:r>
          </w:p>
        </w:tc>
        <w:tc>
          <w:tcPr>
            <w:tcW w:w="950" w:type="pct"/>
            <w:tcBorders>
              <w:top w:val="outset" w:sz="6" w:space="0" w:color="auto"/>
              <w:left w:val="outset" w:sz="6" w:space="0" w:color="auto"/>
              <w:bottom w:val="outset" w:sz="6" w:space="0" w:color="auto"/>
              <w:right w:val="outset" w:sz="6" w:space="0" w:color="auto"/>
            </w:tcBorders>
            <w:hideMark/>
          </w:tcPr>
          <w:p w14:paraId="074ED406" w14:textId="77777777" w:rsidR="00D67325" w:rsidRPr="00D67325" w:rsidRDefault="00D67325" w:rsidP="00D67325">
            <w:pPr>
              <w:rPr>
                <w:lang w:val="en-US"/>
              </w:rPr>
            </w:pPr>
            <w:hyperlink r:id="rId2744" w:history="1">
              <w:r w:rsidRPr="00D67325">
                <w:rPr>
                  <w:rStyle w:val="Hyperlink"/>
                  <w:b/>
                  <w:bCs/>
                  <w:lang w:val="en-US"/>
                </w:rPr>
                <w:t>abstract in Dutch</w:t>
              </w:r>
            </w:hyperlink>
            <w:r w:rsidRPr="00D67325">
              <w:rPr>
                <w:lang w:val="en-US"/>
              </w:rPr>
              <w:br/>
            </w:r>
            <w:hyperlink r:id="rId2745" w:history="1">
              <w:r w:rsidRPr="00D67325">
                <w:rPr>
                  <w:rStyle w:val="Hyperlink"/>
                  <w:b/>
                  <w:bCs/>
                  <w:lang w:val="en-US"/>
                </w:rPr>
                <w:t>abstract in English</w:t>
              </w:r>
            </w:hyperlink>
            <w:r w:rsidRPr="00D67325">
              <w:rPr>
                <w:lang w:val="en-US"/>
              </w:rPr>
              <w:br/>
            </w:r>
            <w:hyperlink r:id="rId2746" w:tgtFrame="_top" w:history="1">
              <w:r w:rsidRPr="00D67325">
                <w:rPr>
                  <w:rStyle w:val="Hyperlink"/>
                  <w:b/>
                  <w:bCs/>
                  <w:lang w:val="en-US"/>
                </w:rPr>
                <w:t>full text</w:t>
              </w:r>
            </w:hyperlink>
          </w:p>
        </w:tc>
      </w:tr>
      <w:tr w:rsidR="00D67325" w:rsidRPr="00D67325" w14:paraId="34A222AB"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DB6B8E8" w14:textId="77777777" w:rsidR="00D67325" w:rsidRPr="00D67325" w:rsidRDefault="00D67325" w:rsidP="00D67325">
            <w:r w:rsidRPr="00D67325">
              <w:t>1986c</w:t>
            </w:r>
          </w:p>
        </w:tc>
        <w:tc>
          <w:tcPr>
            <w:tcW w:w="3550" w:type="pct"/>
            <w:tcBorders>
              <w:top w:val="outset" w:sz="6" w:space="0" w:color="auto"/>
              <w:left w:val="outset" w:sz="6" w:space="0" w:color="auto"/>
              <w:bottom w:val="outset" w:sz="6" w:space="0" w:color="auto"/>
              <w:right w:val="outset" w:sz="6" w:space="0" w:color="auto"/>
            </w:tcBorders>
            <w:hideMark/>
          </w:tcPr>
          <w:p w14:paraId="35E05A66" w14:textId="77777777" w:rsidR="00D67325" w:rsidRPr="00D67325" w:rsidRDefault="00D67325" w:rsidP="00D67325">
            <w:r w:rsidRPr="00D67325">
              <w:rPr>
                <w:i/>
                <w:iCs/>
              </w:rPr>
              <w:t>Hoe schadelijk is scheiding?</w:t>
            </w:r>
            <w:r w:rsidRPr="00D67325">
              <w:t> (How harmful is divorce?)</w:t>
            </w:r>
            <w:r w:rsidRPr="00D67325">
              <w:br/>
              <w:t>In: C.J.M. Corver e.a., redactie, Primaire Leefvormen, SISWO publicatie 305, pp 149-158.</w:t>
            </w:r>
          </w:p>
        </w:tc>
        <w:tc>
          <w:tcPr>
            <w:tcW w:w="950" w:type="pct"/>
            <w:tcBorders>
              <w:top w:val="outset" w:sz="6" w:space="0" w:color="auto"/>
              <w:left w:val="outset" w:sz="6" w:space="0" w:color="auto"/>
              <w:bottom w:val="outset" w:sz="6" w:space="0" w:color="auto"/>
              <w:right w:val="outset" w:sz="6" w:space="0" w:color="auto"/>
            </w:tcBorders>
            <w:hideMark/>
          </w:tcPr>
          <w:p w14:paraId="7AF8C4C8" w14:textId="77777777" w:rsidR="00D67325" w:rsidRPr="00D67325" w:rsidRDefault="00D67325" w:rsidP="00D67325">
            <w:hyperlink r:id="rId2747" w:tgtFrame="_top" w:history="1">
              <w:r w:rsidRPr="00D67325">
                <w:rPr>
                  <w:rStyle w:val="Hyperlink"/>
                  <w:b/>
                  <w:bCs/>
                </w:rPr>
                <w:t>full text</w:t>
              </w:r>
            </w:hyperlink>
          </w:p>
        </w:tc>
      </w:tr>
      <w:tr w:rsidR="00D67325" w:rsidRPr="000D43FC" w14:paraId="00215855"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B18D742" w14:textId="77777777" w:rsidR="00D67325" w:rsidRPr="00D67325" w:rsidRDefault="00D67325" w:rsidP="00D67325">
            <w:r w:rsidRPr="00D67325">
              <w:t>1984d</w:t>
            </w:r>
          </w:p>
        </w:tc>
        <w:tc>
          <w:tcPr>
            <w:tcW w:w="3550" w:type="pct"/>
            <w:tcBorders>
              <w:top w:val="outset" w:sz="6" w:space="0" w:color="auto"/>
              <w:left w:val="outset" w:sz="6" w:space="0" w:color="auto"/>
              <w:bottom w:val="outset" w:sz="6" w:space="0" w:color="auto"/>
              <w:right w:val="outset" w:sz="6" w:space="0" w:color="auto"/>
            </w:tcBorders>
            <w:hideMark/>
          </w:tcPr>
          <w:p w14:paraId="1306D05A" w14:textId="77777777" w:rsidR="00D67325" w:rsidRPr="00D67325" w:rsidRDefault="00D67325" w:rsidP="00D67325">
            <w:r w:rsidRPr="00D67325">
              <w:rPr>
                <w:i/>
                <w:iCs/>
                <w:lang w:val="en-US"/>
              </w:rPr>
              <w:t>Zonder partner even gelukkig?</w:t>
            </w:r>
            <w:r w:rsidRPr="00D67325">
              <w:rPr>
                <w:lang w:val="en-US"/>
              </w:rPr>
              <w:t> (Equally happy without a spouce?)</w:t>
            </w:r>
            <w:r w:rsidRPr="00D67325">
              <w:rPr>
                <w:lang w:val="en-US"/>
              </w:rPr>
              <w:br/>
            </w:r>
            <w:r w:rsidRPr="00D67325">
              <w:t>In: R. Veenhoven, (red.), 'Betere wereld, gelukkiger mensen?', Swets &amp; Zeitlinger, Lisse, pp 44-60.</w:t>
            </w:r>
          </w:p>
        </w:tc>
        <w:tc>
          <w:tcPr>
            <w:tcW w:w="950" w:type="pct"/>
            <w:tcBorders>
              <w:top w:val="outset" w:sz="6" w:space="0" w:color="auto"/>
              <w:left w:val="outset" w:sz="6" w:space="0" w:color="auto"/>
              <w:bottom w:val="outset" w:sz="6" w:space="0" w:color="auto"/>
              <w:right w:val="outset" w:sz="6" w:space="0" w:color="auto"/>
            </w:tcBorders>
            <w:hideMark/>
          </w:tcPr>
          <w:p w14:paraId="0773CA37" w14:textId="77777777" w:rsidR="00D67325" w:rsidRPr="00D67325" w:rsidRDefault="00D67325" w:rsidP="00D67325">
            <w:pPr>
              <w:rPr>
                <w:lang w:val="en-US"/>
              </w:rPr>
            </w:pPr>
            <w:hyperlink r:id="rId2748" w:history="1">
              <w:r w:rsidRPr="00D67325">
                <w:rPr>
                  <w:rStyle w:val="Hyperlink"/>
                  <w:b/>
                  <w:bCs/>
                  <w:lang w:val="en-US"/>
                </w:rPr>
                <w:t>abstract in Dutch</w:t>
              </w:r>
            </w:hyperlink>
            <w:r w:rsidRPr="00D67325">
              <w:rPr>
                <w:lang w:val="en-US"/>
              </w:rPr>
              <w:br/>
            </w:r>
            <w:hyperlink r:id="rId2749" w:tgtFrame="_top" w:history="1">
              <w:r w:rsidRPr="00D67325">
                <w:rPr>
                  <w:rStyle w:val="Hyperlink"/>
                  <w:b/>
                  <w:bCs/>
                  <w:lang w:val="en-US"/>
                </w:rPr>
                <w:t>full text</w:t>
              </w:r>
            </w:hyperlink>
          </w:p>
        </w:tc>
      </w:tr>
      <w:tr w:rsidR="00D67325" w:rsidRPr="00D67325" w14:paraId="763B6267"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A4658C6" w14:textId="77777777" w:rsidR="00D67325" w:rsidRPr="00D67325" w:rsidRDefault="00D67325" w:rsidP="00D67325">
            <w:r w:rsidRPr="00D67325">
              <w:t>1983a</w:t>
            </w:r>
          </w:p>
        </w:tc>
        <w:tc>
          <w:tcPr>
            <w:tcW w:w="3550" w:type="pct"/>
            <w:tcBorders>
              <w:top w:val="outset" w:sz="6" w:space="0" w:color="auto"/>
              <w:left w:val="outset" w:sz="6" w:space="0" w:color="auto"/>
              <w:bottom w:val="outset" w:sz="6" w:space="0" w:color="auto"/>
              <w:right w:val="outset" w:sz="6" w:space="0" w:color="auto"/>
            </w:tcBorders>
            <w:hideMark/>
          </w:tcPr>
          <w:p w14:paraId="17C857A2" w14:textId="77777777" w:rsidR="00D67325" w:rsidRPr="00D67325" w:rsidRDefault="00D67325" w:rsidP="00D67325">
            <w:pPr>
              <w:rPr>
                <w:lang w:val="en-US"/>
              </w:rPr>
            </w:pPr>
            <w:r w:rsidRPr="00D67325">
              <w:rPr>
                <w:i/>
                <w:iCs/>
                <w:lang w:val="en-US"/>
              </w:rPr>
              <w:t>The Growing Impact of Marriage</w:t>
            </w:r>
            <w:r w:rsidRPr="00D67325">
              <w:rPr>
                <w:lang w:val="en-US"/>
              </w:rPr>
              <w:br/>
              <w:t>Social Indicators Research, vol. 12, pp 49-63.</w:t>
            </w:r>
          </w:p>
        </w:tc>
        <w:tc>
          <w:tcPr>
            <w:tcW w:w="950" w:type="pct"/>
            <w:tcBorders>
              <w:top w:val="outset" w:sz="6" w:space="0" w:color="auto"/>
              <w:left w:val="outset" w:sz="6" w:space="0" w:color="auto"/>
              <w:bottom w:val="outset" w:sz="6" w:space="0" w:color="auto"/>
              <w:right w:val="outset" w:sz="6" w:space="0" w:color="auto"/>
            </w:tcBorders>
            <w:hideMark/>
          </w:tcPr>
          <w:p w14:paraId="7BD6B06E" w14:textId="77777777" w:rsidR="00D67325" w:rsidRPr="00D67325" w:rsidRDefault="00D67325" w:rsidP="00D67325">
            <w:hyperlink r:id="rId2750" w:history="1">
              <w:r w:rsidRPr="00D67325">
                <w:rPr>
                  <w:rStyle w:val="Hyperlink"/>
                  <w:b/>
                  <w:bCs/>
                </w:rPr>
                <w:t>abstract</w:t>
              </w:r>
            </w:hyperlink>
            <w:r w:rsidRPr="00D67325">
              <w:br/>
            </w:r>
            <w:hyperlink r:id="rId2751" w:tgtFrame="_top" w:history="1">
              <w:r w:rsidRPr="00D67325">
                <w:rPr>
                  <w:rStyle w:val="Hyperlink"/>
                  <w:b/>
                  <w:bCs/>
                </w:rPr>
                <w:t>full text</w:t>
              </w:r>
            </w:hyperlink>
          </w:p>
        </w:tc>
      </w:tr>
      <w:tr w:rsidR="00D67325" w:rsidRPr="00D67325" w14:paraId="09606D1F" w14:textId="77777777" w:rsidTr="00D67325">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3AF1CB" w14:textId="77777777" w:rsidR="00D67325" w:rsidRPr="00D67325" w:rsidRDefault="00D67325" w:rsidP="00D67325">
            <w:r w:rsidRPr="00D67325">
              <w:t>1980a</w:t>
            </w:r>
          </w:p>
        </w:tc>
        <w:tc>
          <w:tcPr>
            <w:tcW w:w="0" w:type="auto"/>
            <w:tcBorders>
              <w:top w:val="outset" w:sz="6" w:space="0" w:color="auto"/>
              <w:left w:val="outset" w:sz="6" w:space="0" w:color="auto"/>
              <w:bottom w:val="outset" w:sz="6" w:space="0" w:color="auto"/>
              <w:right w:val="outset" w:sz="6" w:space="0" w:color="auto"/>
            </w:tcBorders>
            <w:hideMark/>
          </w:tcPr>
          <w:p w14:paraId="735AD3A2" w14:textId="77777777" w:rsidR="00D67325" w:rsidRPr="00D67325" w:rsidRDefault="00D67325" w:rsidP="00D67325">
            <w:pPr>
              <w:rPr>
                <w:lang w:val="en-US"/>
              </w:rPr>
            </w:pPr>
            <w:r w:rsidRPr="00D67325">
              <w:rPr>
                <w:i/>
                <w:iCs/>
                <w:lang w:val="en-US"/>
              </w:rPr>
              <w:t>Psychological differentiation and rise of the modern family</w:t>
            </w:r>
            <w:r w:rsidRPr="00D67325">
              <w:rPr>
                <w:lang w:val="en-US"/>
              </w:rPr>
              <w:br/>
              <w:t>Paper presented at 3rd convention of the International Psycho-Historical Association, New York, June 1980</w:t>
            </w:r>
          </w:p>
        </w:tc>
        <w:tc>
          <w:tcPr>
            <w:tcW w:w="0" w:type="auto"/>
            <w:tcBorders>
              <w:top w:val="outset" w:sz="6" w:space="0" w:color="auto"/>
              <w:left w:val="outset" w:sz="6" w:space="0" w:color="auto"/>
              <w:bottom w:val="outset" w:sz="6" w:space="0" w:color="auto"/>
              <w:right w:val="outset" w:sz="6" w:space="0" w:color="auto"/>
            </w:tcBorders>
            <w:hideMark/>
          </w:tcPr>
          <w:p w14:paraId="7E75D45A" w14:textId="77777777" w:rsidR="00D67325" w:rsidRPr="00D67325" w:rsidRDefault="00D67325" w:rsidP="00D67325">
            <w:hyperlink r:id="rId2752" w:history="1">
              <w:r w:rsidRPr="00D67325">
                <w:rPr>
                  <w:rStyle w:val="Hyperlink"/>
                  <w:b/>
                  <w:bCs/>
                </w:rPr>
                <w:t>abstract</w:t>
              </w:r>
            </w:hyperlink>
            <w:r w:rsidRPr="00D67325">
              <w:br/>
            </w:r>
            <w:hyperlink r:id="rId2753" w:history="1">
              <w:r w:rsidRPr="00D67325">
                <w:rPr>
                  <w:rStyle w:val="Hyperlink"/>
                  <w:b/>
                  <w:bCs/>
                </w:rPr>
                <w:t>full text</w:t>
              </w:r>
            </w:hyperlink>
          </w:p>
        </w:tc>
      </w:tr>
      <w:tr w:rsidR="00D67325" w:rsidRPr="000D43FC" w14:paraId="69284B42"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346EB71" w14:textId="77777777" w:rsidR="00D67325" w:rsidRPr="00D67325" w:rsidRDefault="00D67325" w:rsidP="00D67325">
            <w:r w:rsidRPr="00D67325">
              <w:t>1979f</w:t>
            </w:r>
          </w:p>
        </w:tc>
        <w:tc>
          <w:tcPr>
            <w:tcW w:w="3550" w:type="pct"/>
            <w:tcBorders>
              <w:top w:val="outset" w:sz="6" w:space="0" w:color="auto"/>
              <w:left w:val="outset" w:sz="6" w:space="0" w:color="auto"/>
              <w:bottom w:val="outset" w:sz="6" w:space="0" w:color="auto"/>
              <w:right w:val="outset" w:sz="6" w:space="0" w:color="auto"/>
            </w:tcBorders>
            <w:hideMark/>
          </w:tcPr>
          <w:p w14:paraId="62C33C32" w14:textId="77777777" w:rsidR="00D67325" w:rsidRPr="00D67325" w:rsidRDefault="00D67325" w:rsidP="00D67325">
            <w:r w:rsidRPr="00D67325">
              <w:rPr>
                <w:i/>
                <w:iCs/>
              </w:rPr>
              <w:t>De toekomst van het huwelijk</w:t>
            </w:r>
            <w:r w:rsidRPr="00D67325">
              <w:t> (The future of marriage)</w:t>
            </w:r>
            <w:r w:rsidRPr="00D67325">
              <w:br/>
              <w:t>In: De Haan, H. &amp; Van der Wolk, E. (red.), 'De problematische liefde', Intermediair, Amsterdam, pp 139-151.</w:t>
            </w:r>
          </w:p>
        </w:tc>
        <w:tc>
          <w:tcPr>
            <w:tcW w:w="950" w:type="pct"/>
            <w:tcBorders>
              <w:top w:val="outset" w:sz="6" w:space="0" w:color="auto"/>
              <w:left w:val="outset" w:sz="6" w:space="0" w:color="auto"/>
              <w:bottom w:val="outset" w:sz="6" w:space="0" w:color="auto"/>
              <w:right w:val="outset" w:sz="6" w:space="0" w:color="auto"/>
            </w:tcBorders>
            <w:hideMark/>
          </w:tcPr>
          <w:p w14:paraId="76E92473" w14:textId="77777777" w:rsidR="00D67325" w:rsidRPr="00D67325" w:rsidRDefault="00D67325" w:rsidP="00D67325">
            <w:pPr>
              <w:rPr>
                <w:lang w:val="en-US"/>
              </w:rPr>
            </w:pPr>
            <w:hyperlink r:id="rId2754" w:history="1">
              <w:r w:rsidRPr="00D67325">
                <w:rPr>
                  <w:rStyle w:val="Hyperlink"/>
                  <w:b/>
                  <w:bCs/>
                  <w:lang w:val="en-US"/>
                </w:rPr>
                <w:t>abstract in Dutch</w:t>
              </w:r>
            </w:hyperlink>
            <w:r w:rsidRPr="00D67325">
              <w:rPr>
                <w:lang w:val="en-US"/>
              </w:rPr>
              <w:br/>
            </w:r>
            <w:hyperlink r:id="rId2755" w:tgtFrame="_top" w:history="1">
              <w:r w:rsidRPr="00D67325">
                <w:rPr>
                  <w:rStyle w:val="Hyperlink"/>
                  <w:b/>
                  <w:bCs/>
                  <w:lang w:val="en-US"/>
                </w:rPr>
                <w:t>full text</w:t>
              </w:r>
            </w:hyperlink>
          </w:p>
        </w:tc>
      </w:tr>
      <w:tr w:rsidR="00D67325" w:rsidRPr="00D67325" w14:paraId="15B6975F"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9DC0A01" w14:textId="77777777" w:rsidR="00D67325" w:rsidRPr="00D67325" w:rsidRDefault="00D67325" w:rsidP="00D67325">
            <w:r w:rsidRPr="00D67325">
              <w:t>1978c</w:t>
            </w:r>
          </w:p>
        </w:tc>
        <w:tc>
          <w:tcPr>
            <w:tcW w:w="3550" w:type="pct"/>
            <w:tcBorders>
              <w:top w:val="outset" w:sz="6" w:space="0" w:color="auto"/>
              <w:left w:val="outset" w:sz="6" w:space="0" w:color="auto"/>
              <w:bottom w:val="outset" w:sz="6" w:space="0" w:color="auto"/>
              <w:right w:val="outset" w:sz="6" w:space="0" w:color="auto"/>
            </w:tcBorders>
            <w:hideMark/>
          </w:tcPr>
          <w:p w14:paraId="197898D7" w14:textId="77777777" w:rsidR="00D67325" w:rsidRPr="00D67325" w:rsidRDefault="00D67325" w:rsidP="00D67325">
            <w:r w:rsidRPr="00D67325">
              <w:rPr>
                <w:i/>
                <w:iCs/>
              </w:rPr>
              <w:t>Liefde in vroeger tijden</w:t>
            </w:r>
            <w:r w:rsidRPr="00D67325">
              <w:t> (The history of love)</w:t>
            </w:r>
            <w:r w:rsidRPr="00D67325">
              <w:br/>
              <w:t>In: R. Veenhoven (red.) 'De Liefde Ontleed', Rotterdam, uitgeverij Kooyker Wetenschappelijk, pp 51-75.</w:t>
            </w:r>
          </w:p>
        </w:tc>
        <w:tc>
          <w:tcPr>
            <w:tcW w:w="950" w:type="pct"/>
            <w:tcBorders>
              <w:top w:val="outset" w:sz="6" w:space="0" w:color="auto"/>
              <w:left w:val="outset" w:sz="6" w:space="0" w:color="auto"/>
              <w:bottom w:val="outset" w:sz="6" w:space="0" w:color="auto"/>
              <w:right w:val="outset" w:sz="6" w:space="0" w:color="auto"/>
            </w:tcBorders>
            <w:hideMark/>
          </w:tcPr>
          <w:p w14:paraId="428C26BA" w14:textId="77777777" w:rsidR="00D67325" w:rsidRPr="00D67325" w:rsidRDefault="00D67325" w:rsidP="00D67325">
            <w:hyperlink r:id="rId2756" w:tgtFrame="_top" w:history="1">
              <w:r w:rsidRPr="00D67325">
                <w:rPr>
                  <w:rStyle w:val="Hyperlink"/>
                  <w:b/>
                  <w:bCs/>
                </w:rPr>
                <w:t>full text</w:t>
              </w:r>
            </w:hyperlink>
          </w:p>
        </w:tc>
      </w:tr>
      <w:tr w:rsidR="00D67325" w:rsidRPr="00D67325" w14:paraId="48474C17"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8D9DD46" w14:textId="77777777" w:rsidR="00D67325" w:rsidRPr="00D67325" w:rsidRDefault="00D67325" w:rsidP="00D67325">
            <w:r w:rsidRPr="00D67325">
              <w:lastRenderedPageBreak/>
              <w:t>1978b</w:t>
            </w:r>
          </w:p>
        </w:tc>
        <w:tc>
          <w:tcPr>
            <w:tcW w:w="3550" w:type="pct"/>
            <w:tcBorders>
              <w:top w:val="outset" w:sz="6" w:space="0" w:color="auto"/>
              <w:left w:val="outset" w:sz="6" w:space="0" w:color="auto"/>
              <w:bottom w:val="outset" w:sz="6" w:space="0" w:color="auto"/>
              <w:right w:val="outset" w:sz="6" w:space="0" w:color="auto"/>
            </w:tcBorders>
            <w:hideMark/>
          </w:tcPr>
          <w:p w14:paraId="790A7E06" w14:textId="77777777" w:rsidR="00D67325" w:rsidRPr="00D67325" w:rsidRDefault="00D67325" w:rsidP="00D67325">
            <w:r w:rsidRPr="00D67325">
              <w:rPr>
                <w:i/>
                <w:iCs/>
              </w:rPr>
              <w:t>Wat heet liefde?</w:t>
            </w:r>
            <w:r w:rsidRPr="00D67325">
              <w:t> (What is love?)</w:t>
            </w:r>
            <w:r w:rsidRPr="00D67325">
              <w:br/>
              <w:t>In: R. Veenhoven (red.) 'De Liefde Ontleed', Rotterdam, uitgeverij Kooyker Wetenschappelijk, pp 17-24</w:t>
            </w:r>
          </w:p>
        </w:tc>
        <w:tc>
          <w:tcPr>
            <w:tcW w:w="950" w:type="pct"/>
            <w:tcBorders>
              <w:top w:val="outset" w:sz="6" w:space="0" w:color="auto"/>
              <w:left w:val="outset" w:sz="6" w:space="0" w:color="auto"/>
              <w:bottom w:val="outset" w:sz="6" w:space="0" w:color="auto"/>
              <w:right w:val="outset" w:sz="6" w:space="0" w:color="auto"/>
            </w:tcBorders>
            <w:hideMark/>
          </w:tcPr>
          <w:p w14:paraId="2291A3D8" w14:textId="77777777" w:rsidR="00D67325" w:rsidRPr="00D67325" w:rsidRDefault="00D67325" w:rsidP="00D67325">
            <w:hyperlink r:id="rId2757" w:tgtFrame="_top" w:history="1">
              <w:r w:rsidRPr="00D67325">
                <w:rPr>
                  <w:rStyle w:val="Hyperlink"/>
                  <w:b/>
                  <w:bCs/>
                </w:rPr>
                <w:t>full text</w:t>
              </w:r>
            </w:hyperlink>
          </w:p>
        </w:tc>
      </w:tr>
      <w:tr w:rsidR="00D67325" w:rsidRPr="00D67325" w14:paraId="2E866FB7"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23EF827" w14:textId="77777777" w:rsidR="00D67325" w:rsidRPr="00D67325" w:rsidRDefault="00D67325" w:rsidP="00D67325">
            <w:r w:rsidRPr="00D67325">
              <w:t>1978a</w:t>
            </w:r>
          </w:p>
        </w:tc>
        <w:tc>
          <w:tcPr>
            <w:tcW w:w="3550" w:type="pct"/>
            <w:tcBorders>
              <w:top w:val="outset" w:sz="6" w:space="0" w:color="auto"/>
              <w:left w:val="outset" w:sz="6" w:space="0" w:color="auto"/>
              <w:bottom w:val="outset" w:sz="6" w:space="0" w:color="auto"/>
              <w:right w:val="outset" w:sz="6" w:space="0" w:color="auto"/>
            </w:tcBorders>
            <w:hideMark/>
          </w:tcPr>
          <w:p w14:paraId="74C2DC49" w14:textId="77777777" w:rsidR="00D67325" w:rsidRPr="00D67325" w:rsidRDefault="00D67325" w:rsidP="00D67325">
            <w:r w:rsidRPr="00D67325">
              <w:rPr>
                <w:i/>
                <w:iCs/>
              </w:rPr>
              <w:t>De Liefde Ontleed</w:t>
            </w:r>
            <w:r w:rsidRPr="00D67325">
              <w:t> (The analysis of love)</w:t>
            </w:r>
            <w:r w:rsidRPr="00D67325">
              <w:br/>
              <w:t>Rotterdam, uitgeverij Kooyker Wetenschappelijk, 218 p. (redactie)</w:t>
            </w:r>
          </w:p>
        </w:tc>
        <w:tc>
          <w:tcPr>
            <w:tcW w:w="950" w:type="pct"/>
            <w:tcBorders>
              <w:top w:val="outset" w:sz="6" w:space="0" w:color="auto"/>
              <w:left w:val="outset" w:sz="6" w:space="0" w:color="auto"/>
              <w:bottom w:val="outset" w:sz="6" w:space="0" w:color="auto"/>
              <w:right w:val="outset" w:sz="6" w:space="0" w:color="auto"/>
            </w:tcBorders>
            <w:hideMark/>
          </w:tcPr>
          <w:p w14:paraId="7289E0EA" w14:textId="77777777" w:rsidR="00D67325" w:rsidRPr="00D67325" w:rsidRDefault="00D67325" w:rsidP="00D67325">
            <w:hyperlink r:id="rId2758" w:history="1">
              <w:r w:rsidRPr="00D67325">
                <w:rPr>
                  <w:rStyle w:val="Hyperlink"/>
                  <w:b/>
                  <w:bCs/>
                </w:rPr>
                <w:t>contents</w:t>
              </w:r>
            </w:hyperlink>
          </w:p>
        </w:tc>
      </w:tr>
      <w:tr w:rsidR="00D67325" w:rsidRPr="00D67325" w14:paraId="0424B25A"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67878F3" w14:textId="77777777" w:rsidR="00D67325" w:rsidRPr="00D67325" w:rsidRDefault="00D67325" w:rsidP="00D67325">
            <w:r w:rsidRPr="00D67325">
              <w:t>1976b</w:t>
            </w:r>
          </w:p>
        </w:tc>
        <w:tc>
          <w:tcPr>
            <w:tcW w:w="3550" w:type="pct"/>
            <w:tcBorders>
              <w:top w:val="outset" w:sz="6" w:space="0" w:color="auto"/>
              <w:left w:val="outset" w:sz="6" w:space="0" w:color="auto"/>
              <w:bottom w:val="outset" w:sz="6" w:space="0" w:color="auto"/>
              <w:right w:val="outset" w:sz="6" w:space="0" w:color="auto"/>
            </w:tcBorders>
            <w:hideMark/>
          </w:tcPr>
          <w:p w14:paraId="06C4E855" w14:textId="77777777" w:rsidR="00D67325" w:rsidRPr="00D67325" w:rsidRDefault="00D67325" w:rsidP="00D67325">
            <w:r w:rsidRPr="00D67325">
              <w:rPr>
                <w:i/>
                <w:iCs/>
              </w:rPr>
              <w:t>Waarheen met het huwelijk?</w:t>
            </w:r>
            <w:r w:rsidRPr="00D67325">
              <w:t> (How does marriage develop?)</w:t>
            </w:r>
            <w:r w:rsidRPr="00D67325">
              <w:br/>
              <w:t>Socialisme de Democratie, pp 584-592.</w:t>
            </w:r>
          </w:p>
        </w:tc>
        <w:tc>
          <w:tcPr>
            <w:tcW w:w="950" w:type="pct"/>
            <w:tcBorders>
              <w:top w:val="outset" w:sz="6" w:space="0" w:color="auto"/>
              <w:left w:val="outset" w:sz="6" w:space="0" w:color="auto"/>
              <w:bottom w:val="outset" w:sz="6" w:space="0" w:color="auto"/>
              <w:right w:val="outset" w:sz="6" w:space="0" w:color="auto"/>
            </w:tcBorders>
            <w:hideMark/>
          </w:tcPr>
          <w:p w14:paraId="4B11C7A4" w14:textId="77777777" w:rsidR="00D67325" w:rsidRPr="00D67325" w:rsidRDefault="00D67325" w:rsidP="00D67325">
            <w:hyperlink r:id="rId2759" w:tgtFrame="_top" w:history="1">
              <w:r w:rsidRPr="00D67325">
                <w:rPr>
                  <w:rStyle w:val="Hyperlink"/>
                  <w:b/>
                  <w:bCs/>
                </w:rPr>
                <w:t>full text</w:t>
              </w:r>
            </w:hyperlink>
          </w:p>
        </w:tc>
      </w:tr>
      <w:tr w:rsidR="00D67325" w:rsidRPr="00D67325" w14:paraId="7A7DC63C" w14:textId="77777777" w:rsidTr="00D67325">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DADD06" w14:textId="77777777" w:rsidR="00D67325" w:rsidRPr="00D67325" w:rsidRDefault="00D67325" w:rsidP="00D67325">
            <w:r w:rsidRPr="00D67325">
              <w:t>1975d</w:t>
            </w:r>
          </w:p>
        </w:tc>
        <w:tc>
          <w:tcPr>
            <w:tcW w:w="0" w:type="auto"/>
            <w:tcBorders>
              <w:top w:val="outset" w:sz="6" w:space="0" w:color="auto"/>
              <w:left w:val="outset" w:sz="6" w:space="0" w:color="auto"/>
              <w:bottom w:val="outset" w:sz="6" w:space="0" w:color="auto"/>
              <w:right w:val="outset" w:sz="6" w:space="0" w:color="auto"/>
            </w:tcBorders>
            <w:hideMark/>
          </w:tcPr>
          <w:p w14:paraId="7D5DD6BD" w14:textId="77777777" w:rsidR="00D67325" w:rsidRPr="00D67325" w:rsidRDefault="00D67325" w:rsidP="00D67325">
            <w:pPr>
              <w:rPr>
                <w:lang w:val="en-US"/>
              </w:rPr>
            </w:pPr>
            <w:r w:rsidRPr="00D67325">
              <w:rPr>
                <w:i/>
                <w:iCs/>
                <w:lang w:val="en-US"/>
              </w:rPr>
              <w:t>Is modern marriage more free?</w:t>
            </w:r>
            <w:r w:rsidRPr="00D67325">
              <w:rPr>
                <w:lang w:val="en-US"/>
              </w:rPr>
              <w:br/>
              <w:t>Paper prepared for 1st World Congress on Women, Mexico 1975</w:t>
            </w:r>
          </w:p>
        </w:tc>
        <w:tc>
          <w:tcPr>
            <w:tcW w:w="0" w:type="auto"/>
            <w:tcBorders>
              <w:top w:val="outset" w:sz="6" w:space="0" w:color="auto"/>
              <w:left w:val="outset" w:sz="6" w:space="0" w:color="auto"/>
              <w:bottom w:val="outset" w:sz="6" w:space="0" w:color="auto"/>
              <w:right w:val="outset" w:sz="6" w:space="0" w:color="auto"/>
            </w:tcBorders>
            <w:hideMark/>
          </w:tcPr>
          <w:p w14:paraId="14040D45" w14:textId="77777777" w:rsidR="00D67325" w:rsidRPr="00D67325" w:rsidRDefault="00D67325" w:rsidP="00D67325">
            <w:hyperlink r:id="rId2760" w:history="1">
              <w:r w:rsidRPr="00D67325">
                <w:rPr>
                  <w:rStyle w:val="Hyperlink"/>
                  <w:b/>
                  <w:bCs/>
                </w:rPr>
                <w:t>abstract</w:t>
              </w:r>
            </w:hyperlink>
            <w:r w:rsidRPr="00D67325">
              <w:br/>
            </w:r>
            <w:hyperlink r:id="rId2761" w:history="1">
              <w:r w:rsidRPr="00D67325">
                <w:rPr>
                  <w:rStyle w:val="Hyperlink"/>
                  <w:b/>
                  <w:bCs/>
                </w:rPr>
                <w:t>full text</w:t>
              </w:r>
            </w:hyperlink>
          </w:p>
        </w:tc>
      </w:tr>
      <w:tr w:rsidR="00D67325" w:rsidRPr="00D67325" w14:paraId="44B8FD65" w14:textId="77777777" w:rsidTr="00D67325">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62AF883" w14:textId="77777777" w:rsidR="00D67325" w:rsidRPr="00D67325" w:rsidRDefault="00D67325" w:rsidP="00D67325">
            <w:r w:rsidRPr="00D67325">
              <w:t>1968b</w:t>
            </w:r>
          </w:p>
        </w:tc>
        <w:tc>
          <w:tcPr>
            <w:tcW w:w="3550" w:type="pct"/>
            <w:tcBorders>
              <w:top w:val="outset" w:sz="6" w:space="0" w:color="auto"/>
              <w:left w:val="outset" w:sz="6" w:space="0" w:color="auto"/>
              <w:bottom w:val="outset" w:sz="6" w:space="0" w:color="auto"/>
              <w:right w:val="outset" w:sz="6" w:space="0" w:color="auto"/>
            </w:tcBorders>
            <w:hideMark/>
          </w:tcPr>
          <w:p w14:paraId="798C9839" w14:textId="77777777" w:rsidR="00D67325" w:rsidRPr="00D67325" w:rsidRDefault="00D67325" w:rsidP="00D67325">
            <w:r w:rsidRPr="00D67325">
              <w:rPr>
                <w:i/>
                <w:iCs/>
              </w:rPr>
              <w:t>La famille éducogčne: gezin en sociale aspiraties van kinderen</w:t>
            </w:r>
            <w:r w:rsidRPr="00D67325">
              <w:br/>
              <w:t>(The school friendly family, Family and social aspirations of children)</w:t>
            </w:r>
            <w:r w:rsidRPr="00D67325">
              <w:br/>
              <w:t>Mens en Maatschappij, vol. 43, no. 2, pp 158-172.</w:t>
            </w:r>
          </w:p>
        </w:tc>
        <w:tc>
          <w:tcPr>
            <w:tcW w:w="950" w:type="pct"/>
            <w:tcBorders>
              <w:top w:val="outset" w:sz="6" w:space="0" w:color="auto"/>
              <w:left w:val="outset" w:sz="6" w:space="0" w:color="auto"/>
              <w:bottom w:val="outset" w:sz="6" w:space="0" w:color="auto"/>
              <w:right w:val="outset" w:sz="6" w:space="0" w:color="auto"/>
            </w:tcBorders>
            <w:hideMark/>
          </w:tcPr>
          <w:p w14:paraId="21B8AC5C" w14:textId="77777777" w:rsidR="00D67325" w:rsidRPr="00D67325" w:rsidRDefault="00D67325" w:rsidP="00D67325">
            <w:hyperlink r:id="rId2762" w:tgtFrame="_top" w:history="1">
              <w:r w:rsidRPr="00D67325">
                <w:rPr>
                  <w:rStyle w:val="Hyperlink"/>
                  <w:b/>
                  <w:bCs/>
                </w:rPr>
                <w:t>full text</w:t>
              </w:r>
            </w:hyperlink>
          </w:p>
        </w:tc>
      </w:tr>
    </w:tbl>
    <w:p w14:paraId="50F503FA" w14:textId="0352B39F" w:rsidR="000376F8" w:rsidRPr="000376F8" w:rsidRDefault="000376F8">
      <w:pPr>
        <w:rPr>
          <w:lang w:val="en-US"/>
        </w:rPr>
      </w:pPr>
      <w:r w:rsidRPr="000376F8">
        <w:rPr>
          <w:lang w:val="en-US"/>
        </w:rPr>
        <w:br w:type="page"/>
      </w:r>
    </w:p>
    <w:p w14:paraId="23D55990" w14:textId="132B1F1B" w:rsidR="000376F8" w:rsidRPr="00361E0A" w:rsidRDefault="000376F8" w:rsidP="000376F8">
      <w:pPr>
        <w:rPr>
          <w:b/>
          <w:bCs/>
          <w:sz w:val="28"/>
          <w:szCs w:val="28"/>
          <w:lang w:val="en-US"/>
        </w:rPr>
      </w:pPr>
      <w:bookmarkStart w:id="25" w:name="PublicationsParenthood"/>
      <w:bookmarkEnd w:id="25"/>
      <w:r w:rsidRPr="00361E0A">
        <w:rPr>
          <w:b/>
          <w:bCs/>
          <w:sz w:val="28"/>
          <w:szCs w:val="28"/>
          <w:lang w:val="en-US"/>
        </w:rPr>
        <w:lastRenderedPageBreak/>
        <w:t>Publications </w:t>
      </w:r>
      <w:r w:rsidR="00361E0A">
        <w:rPr>
          <w:b/>
          <w:bCs/>
          <w:sz w:val="28"/>
          <w:szCs w:val="28"/>
          <w:lang w:val="en-US"/>
        </w:rPr>
        <w:t xml:space="preserve">by </w:t>
      </w:r>
      <w:hyperlink r:id="rId2763" w:history="1">
        <w:r w:rsidRPr="00361E0A">
          <w:rPr>
            <w:rStyle w:val="Hyperlink"/>
            <w:b/>
            <w:bCs/>
            <w:sz w:val="28"/>
            <w:szCs w:val="28"/>
            <w:lang w:val="en-US"/>
          </w:rPr>
          <w:t>Ruut Veenhoven</w:t>
        </w:r>
      </w:hyperlink>
      <w:r w:rsidRPr="00361E0A">
        <w:rPr>
          <w:b/>
          <w:bCs/>
          <w:sz w:val="28"/>
          <w:szCs w:val="28"/>
          <w:lang w:val="en-US"/>
        </w:rPr>
        <w:t> on 'parenthood'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3E072F0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AD9A3FB" w14:textId="77777777" w:rsidR="000376F8" w:rsidRPr="000376F8" w:rsidRDefault="000376F8" w:rsidP="000376F8">
            <w:r w:rsidRPr="000376F8">
              <w:t>2000e</w:t>
            </w:r>
          </w:p>
        </w:tc>
        <w:tc>
          <w:tcPr>
            <w:tcW w:w="3550" w:type="pct"/>
            <w:tcBorders>
              <w:top w:val="outset" w:sz="6" w:space="0" w:color="auto"/>
              <w:left w:val="outset" w:sz="6" w:space="0" w:color="auto"/>
              <w:bottom w:val="outset" w:sz="6" w:space="0" w:color="auto"/>
              <w:right w:val="outset" w:sz="6" w:space="0" w:color="auto"/>
            </w:tcBorders>
            <w:hideMark/>
          </w:tcPr>
          <w:p w14:paraId="1A74B6A4" w14:textId="77777777" w:rsidR="000376F8" w:rsidRPr="000376F8" w:rsidRDefault="000376F8" w:rsidP="000376F8">
            <w:pPr>
              <w:rPr>
                <w:lang w:val="de-DE"/>
              </w:rPr>
            </w:pPr>
            <w:r w:rsidRPr="000376F8">
              <w:rPr>
                <w:i/>
                <w:iCs/>
              </w:rPr>
              <w:t>Hoe diep zit de kinderwens?</w:t>
            </w:r>
            <w:r w:rsidRPr="000376F8">
              <w:br/>
            </w:r>
            <w:r w:rsidRPr="000376F8">
              <w:rPr>
                <w:lang w:val="de-DE"/>
              </w:rPr>
              <w:t>Freya Magazine, 2000, vol. 16, nr. 3, pp 15-19</w:t>
            </w:r>
          </w:p>
        </w:tc>
        <w:tc>
          <w:tcPr>
            <w:tcW w:w="950" w:type="pct"/>
            <w:tcBorders>
              <w:top w:val="outset" w:sz="6" w:space="0" w:color="auto"/>
              <w:left w:val="outset" w:sz="6" w:space="0" w:color="auto"/>
              <w:bottom w:val="outset" w:sz="6" w:space="0" w:color="auto"/>
              <w:right w:val="outset" w:sz="6" w:space="0" w:color="auto"/>
            </w:tcBorders>
            <w:hideMark/>
          </w:tcPr>
          <w:p w14:paraId="0A8F7EFC" w14:textId="77777777" w:rsidR="000376F8" w:rsidRPr="000376F8" w:rsidRDefault="000376F8" w:rsidP="000376F8">
            <w:hyperlink r:id="rId2764" w:tgtFrame="_top" w:history="1">
              <w:r w:rsidRPr="000376F8">
                <w:rPr>
                  <w:rStyle w:val="Hyperlink"/>
                  <w:b/>
                  <w:bCs/>
                </w:rPr>
                <w:t>full text</w:t>
              </w:r>
            </w:hyperlink>
          </w:p>
        </w:tc>
      </w:tr>
      <w:tr w:rsidR="000376F8" w:rsidRPr="000376F8" w14:paraId="0A0D38A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4A35909" w14:textId="77777777" w:rsidR="000376F8" w:rsidRPr="000376F8" w:rsidRDefault="000376F8" w:rsidP="000376F8">
            <w:r w:rsidRPr="000376F8">
              <w:t>1986b</w:t>
            </w:r>
          </w:p>
        </w:tc>
        <w:tc>
          <w:tcPr>
            <w:tcW w:w="3550" w:type="pct"/>
            <w:tcBorders>
              <w:top w:val="outset" w:sz="6" w:space="0" w:color="auto"/>
              <w:left w:val="outset" w:sz="6" w:space="0" w:color="auto"/>
              <w:bottom w:val="outset" w:sz="6" w:space="0" w:color="auto"/>
              <w:right w:val="outset" w:sz="6" w:space="0" w:color="auto"/>
            </w:tcBorders>
            <w:hideMark/>
          </w:tcPr>
          <w:p w14:paraId="799B8B07" w14:textId="77777777" w:rsidR="000376F8" w:rsidRPr="000376F8" w:rsidRDefault="000376F8" w:rsidP="000376F8">
            <w:r w:rsidRPr="000376F8">
              <w:rPr>
                <w:i/>
                <w:iCs/>
              </w:rPr>
              <w:t>Ouderschap, motivatie en consequenties</w:t>
            </w:r>
            <w:r w:rsidRPr="000376F8">
              <w:br/>
              <w:t>In: C.J.M. Corver e.a., (red.), Primaire leefvormen. SISWO publicatie 305, Amsterdam, pp 98-108.</w:t>
            </w:r>
          </w:p>
        </w:tc>
        <w:tc>
          <w:tcPr>
            <w:tcW w:w="950" w:type="pct"/>
            <w:tcBorders>
              <w:top w:val="outset" w:sz="6" w:space="0" w:color="auto"/>
              <w:left w:val="outset" w:sz="6" w:space="0" w:color="auto"/>
              <w:bottom w:val="outset" w:sz="6" w:space="0" w:color="auto"/>
              <w:right w:val="outset" w:sz="6" w:space="0" w:color="auto"/>
            </w:tcBorders>
            <w:hideMark/>
          </w:tcPr>
          <w:p w14:paraId="5F3186CC" w14:textId="77777777" w:rsidR="000376F8" w:rsidRPr="000376F8" w:rsidRDefault="000376F8" w:rsidP="000376F8">
            <w:hyperlink r:id="rId2765" w:tgtFrame="_top" w:history="1">
              <w:r w:rsidRPr="000376F8">
                <w:rPr>
                  <w:rStyle w:val="Hyperlink"/>
                  <w:b/>
                  <w:bCs/>
                </w:rPr>
                <w:t>full text</w:t>
              </w:r>
            </w:hyperlink>
          </w:p>
        </w:tc>
      </w:tr>
      <w:tr w:rsidR="000376F8" w:rsidRPr="000D43FC" w14:paraId="37F0306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43DBED" w14:textId="77777777" w:rsidR="000376F8" w:rsidRPr="000376F8" w:rsidRDefault="000376F8" w:rsidP="000376F8">
            <w:r w:rsidRPr="000376F8">
              <w:t>1985e</w:t>
            </w:r>
          </w:p>
        </w:tc>
        <w:tc>
          <w:tcPr>
            <w:tcW w:w="3550" w:type="pct"/>
            <w:tcBorders>
              <w:top w:val="outset" w:sz="6" w:space="0" w:color="auto"/>
              <w:left w:val="outset" w:sz="6" w:space="0" w:color="auto"/>
              <w:bottom w:val="outset" w:sz="6" w:space="0" w:color="auto"/>
              <w:right w:val="outset" w:sz="6" w:space="0" w:color="auto"/>
            </w:tcBorders>
            <w:hideMark/>
          </w:tcPr>
          <w:p w14:paraId="1E58EAD7" w14:textId="77777777" w:rsidR="000376F8" w:rsidRPr="000376F8" w:rsidRDefault="000376F8" w:rsidP="000376F8">
            <w:r w:rsidRPr="000376F8">
              <w:rPr>
                <w:i/>
                <w:iCs/>
              </w:rPr>
              <w:t>Opgroeien in een éénouder-gezin</w:t>
            </w:r>
            <w:r w:rsidRPr="000376F8">
              <w:br/>
              <w:t>Pre-advies Gezondheidsraad, Commissie nieuwe voortplantingstechnieken, 8 p.</w:t>
            </w:r>
          </w:p>
        </w:tc>
        <w:tc>
          <w:tcPr>
            <w:tcW w:w="950" w:type="pct"/>
            <w:tcBorders>
              <w:top w:val="outset" w:sz="6" w:space="0" w:color="auto"/>
              <w:left w:val="outset" w:sz="6" w:space="0" w:color="auto"/>
              <w:bottom w:val="outset" w:sz="6" w:space="0" w:color="auto"/>
              <w:right w:val="outset" w:sz="6" w:space="0" w:color="auto"/>
            </w:tcBorders>
            <w:hideMark/>
          </w:tcPr>
          <w:p w14:paraId="5436087B" w14:textId="77777777" w:rsidR="000376F8" w:rsidRPr="000376F8" w:rsidRDefault="000376F8" w:rsidP="000376F8">
            <w:pPr>
              <w:rPr>
                <w:lang w:val="en-US"/>
              </w:rPr>
            </w:pPr>
            <w:hyperlink r:id="rId2766" w:history="1">
              <w:r w:rsidRPr="000376F8">
                <w:rPr>
                  <w:rStyle w:val="Hyperlink"/>
                  <w:b/>
                  <w:bCs/>
                  <w:lang w:val="en-US"/>
                </w:rPr>
                <w:t>abstract in Dutch</w:t>
              </w:r>
            </w:hyperlink>
            <w:r w:rsidRPr="000376F8">
              <w:rPr>
                <w:lang w:val="en-US"/>
              </w:rPr>
              <w:br/>
            </w:r>
            <w:hyperlink r:id="rId2767" w:tgtFrame="_top" w:history="1">
              <w:r w:rsidRPr="000376F8">
                <w:rPr>
                  <w:rStyle w:val="Hyperlink"/>
                  <w:b/>
                  <w:bCs/>
                  <w:lang w:val="en-US"/>
                </w:rPr>
                <w:t>full text</w:t>
              </w:r>
            </w:hyperlink>
          </w:p>
        </w:tc>
      </w:tr>
      <w:tr w:rsidR="000376F8" w:rsidRPr="000376F8" w14:paraId="4570275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47C969D" w14:textId="77777777" w:rsidR="000376F8" w:rsidRPr="000376F8" w:rsidRDefault="000376F8" w:rsidP="000376F8">
            <w:r w:rsidRPr="000376F8">
              <w:t>1985d</w:t>
            </w:r>
          </w:p>
        </w:tc>
        <w:tc>
          <w:tcPr>
            <w:tcW w:w="3550" w:type="pct"/>
            <w:tcBorders>
              <w:top w:val="outset" w:sz="6" w:space="0" w:color="auto"/>
              <w:left w:val="outset" w:sz="6" w:space="0" w:color="auto"/>
              <w:bottom w:val="outset" w:sz="6" w:space="0" w:color="auto"/>
              <w:right w:val="outset" w:sz="6" w:space="0" w:color="auto"/>
            </w:tcBorders>
            <w:hideMark/>
          </w:tcPr>
          <w:p w14:paraId="0AAAC04F" w14:textId="77777777" w:rsidR="000376F8" w:rsidRPr="000376F8" w:rsidRDefault="000376F8" w:rsidP="000376F8">
            <w:r w:rsidRPr="000376F8">
              <w:rPr>
                <w:i/>
                <w:iCs/>
              </w:rPr>
              <w:t>Zijn sommige leefvormen "slecht" voor kinderen?</w:t>
            </w:r>
            <w:r w:rsidRPr="000376F8">
              <w:br/>
              <w:t>In: C.D.Saal, (red.) 'Gezin: ideaal of alternatief'. Uitgeverij Bosch en Keuning, Baarn, pp 77-89.</w:t>
            </w:r>
          </w:p>
        </w:tc>
        <w:tc>
          <w:tcPr>
            <w:tcW w:w="950" w:type="pct"/>
            <w:tcBorders>
              <w:top w:val="outset" w:sz="6" w:space="0" w:color="auto"/>
              <w:left w:val="outset" w:sz="6" w:space="0" w:color="auto"/>
              <w:bottom w:val="outset" w:sz="6" w:space="0" w:color="auto"/>
              <w:right w:val="outset" w:sz="6" w:space="0" w:color="auto"/>
            </w:tcBorders>
            <w:hideMark/>
          </w:tcPr>
          <w:p w14:paraId="53A03DD0" w14:textId="77777777" w:rsidR="000376F8" w:rsidRPr="000376F8" w:rsidRDefault="000376F8" w:rsidP="000376F8">
            <w:hyperlink r:id="rId2768" w:tgtFrame="_top" w:history="1">
              <w:r w:rsidRPr="000376F8">
                <w:rPr>
                  <w:rStyle w:val="Hyperlink"/>
                  <w:b/>
                  <w:bCs/>
                </w:rPr>
                <w:t>full text</w:t>
              </w:r>
            </w:hyperlink>
          </w:p>
        </w:tc>
      </w:tr>
      <w:tr w:rsidR="000376F8" w:rsidRPr="000376F8" w14:paraId="2CE96CF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AA2C33E" w14:textId="77777777" w:rsidR="000376F8" w:rsidRPr="000376F8" w:rsidRDefault="000376F8" w:rsidP="000376F8">
            <w:r w:rsidRPr="000376F8">
              <w:t>1979e</w:t>
            </w:r>
          </w:p>
        </w:tc>
        <w:tc>
          <w:tcPr>
            <w:tcW w:w="3550" w:type="pct"/>
            <w:tcBorders>
              <w:top w:val="outset" w:sz="6" w:space="0" w:color="auto"/>
              <w:left w:val="outset" w:sz="6" w:space="0" w:color="auto"/>
              <w:bottom w:val="outset" w:sz="6" w:space="0" w:color="auto"/>
              <w:right w:val="outset" w:sz="6" w:space="0" w:color="auto"/>
            </w:tcBorders>
            <w:hideMark/>
          </w:tcPr>
          <w:p w14:paraId="51292506" w14:textId="77777777" w:rsidR="000376F8" w:rsidRPr="000376F8" w:rsidRDefault="000376F8" w:rsidP="000376F8">
            <w:r w:rsidRPr="000376F8">
              <w:rPr>
                <w:i/>
                <w:iCs/>
              </w:rPr>
              <w:t>Goed of slecht?</w:t>
            </w:r>
            <w:r w:rsidRPr="000376F8">
              <w:br/>
              <w:t>In: R. Veenhoven (red.) 'Vrijwillige kinderloosheid', Kooyker Wetenschappelijk, Rotterdam, pp 139-149</w:t>
            </w:r>
          </w:p>
        </w:tc>
        <w:tc>
          <w:tcPr>
            <w:tcW w:w="950" w:type="pct"/>
            <w:tcBorders>
              <w:top w:val="outset" w:sz="6" w:space="0" w:color="auto"/>
              <w:left w:val="outset" w:sz="6" w:space="0" w:color="auto"/>
              <w:bottom w:val="outset" w:sz="6" w:space="0" w:color="auto"/>
              <w:right w:val="outset" w:sz="6" w:space="0" w:color="auto"/>
            </w:tcBorders>
            <w:hideMark/>
          </w:tcPr>
          <w:p w14:paraId="327E28A1" w14:textId="77777777" w:rsidR="000376F8" w:rsidRPr="000376F8" w:rsidRDefault="000376F8" w:rsidP="000376F8">
            <w:hyperlink r:id="rId2769" w:tgtFrame="_top" w:history="1">
              <w:r w:rsidRPr="000376F8">
                <w:rPr>
                  <w:rStyle w:val="Hyperlink"/>
                  <w:b/>
                  <w:bCs/>
                </w:rPr>
                <w:t>full text</w:t>
              </w:r>
            </w:hyperlink>
          </w:p>
        </w:tc>
      </w:tr>
      <w:tr w:rsidR="000376F8" w:rsidRPr="000D43FC" w14:paraId="31D7BD1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206670C" w14:textId="77777777" w:rsidR="000376F8" w:rsidRPr="000376F8" w:rsidRDefault="000376F8" w:rsidP="000376F8">
            <w:r w:rsidRPr="000376F8">
              <w:t>1979d</w:t>
            </w:r>
          </w:p>
        </w:tc>
        <w:tc>
          <w:tcPr>
            <w:tcW w:w="3550" w:type="pct"/>
            <w:tcBorders>
              <w:top w:val="outset" w:sz="6" w:space="0" w:color="auto"/>
              <w:left w:val="outset" w:sz="6" w:space="0" w:color="auto"/>
              <w:bottom w:val="outset" w:sz="6" w:space="0" w:color="auto"/>
              <w:right w:val="outset" w:sz="6" w:space="0" w:color="auto"/>
            </w:tcBorders>
            <w:hideMark/>
          </w:tcPr>
          <w:p w14:paraId="1AAC01FE" w14:textId="77777777" w:rsidR="000376F8" w:rsidRPr="000376F8" w:rsidRDefault="000376F8" w:rsidP="000376F8">
            <w:r w:rsidRPr="000376F8">
              <w:rPr>
                <w:i/>
                <w:iCs/>
              </w:rPr>
              <w:t>Achtergronden van verandering</w:t>
            </w:r>
            <w:r w:rsidRPr="000376F8">
              <w:br/>
              <w:t>Samen met M.L. de Bandt</w:t>
            </w:r>
            <w:r w:rsidRPr="000376F8">
              <w:br/>
              <w:t>In: R. Veenhoven (red.) 'Vrijwillige kinderloosheid', Kooyker Wetenschappelijk, Rotterdam, pp 125-138</w:t>
            </w:r>
          </w:p>
        </w:tc>
        <w:tc>
          <w:tcPr>
            <w:tcW w:w="950" w:type="pct"/>
            <w:tcBorders>
              <w:top w:val="outset" w:sz="6" w:space="0" w:color="auto"/>
              <w:left w:val="outset" w:sz="6" w:space="0" w:color="auto"/>
              <w:bottom w:val="outset" w:sz="6" w:space="0" w:color="auto"/>
              <w:right w:val="outset" w:sz="6" w:space="0" w:color="auto"/>
            </w:tcBorders>
            <w:hideMark/>
          </w:tcPr>
          <w:p w14:paraId="53D51D74" w14:textId="77777777" w:rsidR="000376F8" w:rsidRPr="000376F8" w:rsidRDefault="000376F8" w:rsidP="000376F8">
            <w:pPr>
              <w:rPr>
                <w:lang w:val="en-US"/>
              </w:rPr>
            </w:pPr>
            <w:hyperlink r:id="rId2770" w:history="1">
              <w:r w:rsidRPr="000376F8">
                <w:rPr>
                  <w:rStyle w:val="Hyperlink"/>
                  <w:b/>
                  <w:bCs/>
                  <w:lang w:val="en-US"/>
                </w:rPr>
                <w:t>abstract in Dutch</w:t>
              </w:r>
            </w:hyperlink>
            <w:r w:rsidRPr="000376F8">
              <w:rPr>
                <w:lang w:val="en-US"/>
              </w:rPr>
              <w:br/>
            </w:r>
            <w:hyperlink r:id="rId2771" w:tgtFrame="_top" w:history="1">
              <w:r w:rsidRPr="000376F8">
                <w:rPr>
                  <w:rStyle w:val="Hyperlink"/>
                  <w:b/>
                  <w:bCs/>
                  <w:lang w:val="en-US"/>
                </w:rPr>
                <w:t>full text</w:t>
              </w:r>
            </w:hyperlink>
          </w:p>
        </w:tc>
      </w:tr>
      <w:tr w:rsidR="000376F8" w:rsidRPr="000D43FC" w14:paraId="0EA4C6E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C7ED06F" w14:textId="77777777" w:rsidR="000376F8" w:rsidRPr="000376F8" w:rsidRDefault="000376F8" w:rsidP="000376F8">
            <w:r w:rsidRPr="000376F8">
              <w:t>1979c</w:t>
            </w:r>
          </w:p>
        </w:tc>
        <w:tc>
          <w:tcPr>
            <w:tcW w:w="3550" w:type="pct"/>
            <w:tcBorders>
              <w:top w:val="outset" w:sz="6" w:space="0" w:color="auto"/>
              <w:left w:val="outset" w:sz="6" w:space="0" w:color="auto"/>
              <w:bottom w:val="outset" w:sz="6" w:space="0" w:color="auto"/>
              <w:right w:val="outset" w:sz="6" w:space="0" w:color="auto"/>
            </w:tcBorders>
            <w:hideMark/>
          </w:tcPr>
          <w:p w14:paraId="680F166D" w14:textId="77777777" w:rsidR="000376F8" w:rsidRPr="000376F8" w:rsidRDefault="000376F8" w:rsidP="000376F8">
            <w:r w:rsidRPr="000376F8">
              <w:rPr>
                <w:i/>
                <w:iCs/>
              </w:rPr>
              <w:t>Hoe wordt over vrijwillige kinderloosheid gedacht?</w:t>
            </w:r>
            <w:r w:rsidRPr="000376F8">
              <w:br/>
              <w:t>In: R. Veenhoven (red.) 'Vrijwillige kinderloosheid', Kooyker Wetenschappelijk, Rotterdam, pp 100-125</w:t>
            </w:r>
          </w:p>
        </w:tc>
        <w:tc>
          <w:tcPr>
            <w:tcW w:w="950" w:type="pct"/>
            <w:tcBorders>
              <w:top w:val="outset" w:sz="6" w:space="0" w:color="auto"/>
              <w:left w:val="outset" w:sz="6" w:space="0" w:color="auto"/>
              <w:bottom w:val="outset" w:sz="6" w:space="0" w:color="auto"/>
              <w:right w:val="outset" w:sz="6" w:space="0" w:color="auto"/>
            </w:tcBorders>
            <w:hideMark/>
          </w:tcPr>
          <w:p w14:paraId="25DC4737" w14:textId="77777777" w:rsidR="000376F8" w:rsidRPr="000376F8" w:rsidRDefault="000376F8" w:rsidP="000376F8">
            <w:pPr>
              <w:rPr>
                <w:lang w:val="en-US"/>
              </w:rPr>
            </w:pPr>
            <w:hyperlink r:id="rId2772" w:history="1">
              <w:r w:rsidRPr="000376F8">
                <w:rPr>
                  <w:rStyle w:val="Hyperlink"/>
                  <w:b/>
                  <w:bCs/>
                  <w:lang w:val="en-US"/>
                </w:rPr>
                <w:t>abstract in Dutch</w:t>
              </w:r>
            </w:hyperlink>
            <w:r w:rsidRPr="000376F8">
              <w:rPr>
                <w:lang w:val="en-US"/>
              </w:rPr>
              <w:br/>
            </w:r>
            <w:hyperlink r:id="rId2773" w:tgtFrame="_top" w:history="1">
              <w:r w:rsidRPr="000376F8">
                <w:rPr>
                  <w:rStyle w:val="Hyperlink"/>
                  <w:b/>
                  <w:bCs/>
                  <w:lang w:val="en-US"/>
                </w:rPr>
                <w:t>full text</w:t>
              </w:r>
            </w:hyperlink>
          </w:p>
        </w:tc>
      </w:tr>
      <w:tr w:rsidR="000376F8" w:rsidRPr="000D43FC" w14:paraId="371A2D82"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6E3433" w14:textId="77777777" w:rsidR="000376F8" w:rsidRPr="000376F8" w:rsidRDefault="000376F8" w:rsidP="000376F8">
            <w:r w:rsidRPr="000376F8">
              <w:t>1979b</w:t>
            </w:r>
          </w:p>
        </w:tc>
        <w:tc>
          <w:tcPr>
            <w:tcW w:w="3550" w:type="pct"/>
            <w:tcBorders>
              <w:top w:val="outset" w:sz="6" w:space="0" w:color="auto"/>
              <w:left w:val="outset" w:sz="6" w:space="0" w:color="auto"/>
              <w:bottom w:val="outset" w:sz="6" w:space="0" w:color="auto"/>
              <w:right w:val="outset" w:sz="6" w:space="0" w:color="auto"/>
            </w:tcBorders>
            <w:hideMark/>
          </w:tcPr>
          <w:p w14:paraId="38D5648A" w14:textId="77777777" w:rsidR="000376F8" w:rsidRPr="000376F8" w:rsidRDefault="000376F8" w:rsidP="000376F8">
            <w:r w:rsidRPr="000376F8">
              <w:rPr>
                <w:i/>
                <w:iCs/>
              </w:rPr>
              <w:t>Hoe worden moeders gemaakt?</w:t>
            </w:r>
            <w:r w:rsidRPr="000376F8">
              <w:br/>
              <w:t>Samen met M.L. de Bandt</w:t>
            </w:r>
            <w:r w:rsidRPr="000376F8">
              <w:br/>
              <w:t>In: R. Veenhoven (red.) 'Vrijwillige kinderloosheid', Kooyker Wetenschappelijk, Rotterdam, pp 9-32</w:t>
            </w:r>
          </w:p>
        </w:tc>
        <w:tc>
          <w:tcPr>
            <w:tcW w:w="950" w:type="pct"/>
            <w:tcBorders>
              <w:top w:val="outset" w:sz="6" w:space="0" w:color="auto"/>
              <w:left w:val="outset" w:sz="6" w:space="0" w:color="auto"/>
              <w:bottom w:val="outset" w:sz="6" w:space="0" w:color="auto"/>
              <w:right w:val="outset" w:sz="6" w:space="0" w:color="auto"/>
            </w:tcBorders>
            <w:hideMark/>
          </w:tcPr>
          <w:p w14:paraId="6D7EDE11" w14:textId="77777777" w:rsidR="000376F8" w:rsidRPr="000376F8" w:rsidRDefault="000376F8" w:rsidP="000376F8">
            <w:pPr>
              <w:rPr>
                <w:lang w:val="en-US"/>
              </w:rPr>
            </w:pPr>
            <w:hyperlink r:id="rId2774" w:history="1">
              <w:r w:rsidRPr="000376F8">
                <w:rPr>
                  <w:rStyle w:val="Hyperlink"/>
                  <w:b/>
                  <w:bCs/>
                  <w:lang w:val="en-US"/>
                </w:rPr>
                <w:t>abstract in Dutch</w:t>
              </w:r>
            </w:hyperlink>
            <w:r w:rsidRPr="000376F8">
              <w:rPr>
                <w:lang w:val="en-US"/>
              </w:rPr>
              <w:br/>
            </w:r>
            <w:hyperlink r:id="rId2775" w:tgtFrame="_top" w:history="1">
              <w:r w:rsidRPr="000376F8">
                <w:rPr>
                  <w:rStyle w:val="Hyperlink"/>
                  <w:b/>
                  <w:bCs/>
                  <w:lang w:val="en-US"/>
                </w:rPr>
                <w:t>full text</w:t>
              </w:r>
            </w:hyperlink>
          </w:p>
        </w:tc>
      </w:tr>
      <w:tr w:rsidR="000376F8" w:rsidRPr="000376F8" w14:paraId="135E7F5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250AD78" w14:textId="77777777" w:rsidR="000376F8" w:rsidRPr="000376F8" w:rsidRDefault="000376F8" w:rsidP="000376F8">
            <w:r w:rsidRPr="000376F8">
              <w:t>1979a</w:t>
            </w:r>
          </w:p>
        </w:tc>
        <w:tc>
          <w:tcPr>
            <w:tcW w:w="3550" w:type="pct"/>
            <w:tcBorders>
              <w:top w:val="outset" w:sz="6" w:space="0" w:color="auto"/>
              <w:left w:val="outset" w:sz="6" w:space="0" w:color="auto"/>
              <w:bottom w:val="outset" w:sz="6" w:space="0" w:color="auto"/>
              <w:right w:val="outset" w:sz="6" w:space="0" w:color="auto"/>
            </w:tcBorders>
            <w:hideMark/>
          </w:tcPr>
          <w:p w14:paraId="6C1B94E1" w14:textId="77777777" w:rsidR="000376F8" w:rsidRPr="000376F8" w:rsidRDefault="000376F8" w:rsidP="000376F8">
            <w:r w:rsidRPr="000376F8">
              <w:rPr>
                <w:i/>
                <w:iCs/>
              </w:rPr>
              <w:t>Vrijwillige Kinderloosheid</w:t>
            </w:r>
            <w:r w:rsidRPr="000376F8">
              <w:t> (redactie)</w:t>
            </w:r>
            <w:r w:rsidRPr="000376F8">
              <w:br/>
              <w:t>Rotterdam, uitgeverij Kooyker Wetenschappelijk, ISBN 90 6212 053 9, 154 p.</w:t>
            </w:r>
            <w:r w:rsidRPr="000376F8">
              <w:br/>
              <w:t>Redactionele bijdragen: Inleiding: 7-8, 'Goed of slecht?' pp 139-149</w:t>
            </w:r>
          </w:p>
        </w:tc>
        <w:tc>
          <w:tcPr>
            <w:tcW w:w="950" w:type="pct"/>
            <w:tcBorders>
              <w:top w:val="outset" w:sz="6" w:space="0" w:color="auto"/>
              <w:left w:val="outset" w:sz="6" w:space="0" w:color="auto"/>
              <w:bottom w:val="outset" w:sz="6" w:space="0" w:color="auto"/>
              <w:right w:val="outset" w:sz="6" w:space="0" w:color="auto"/>
            </w:tcBorders>
            <w:hideMark/>
          </w:tcPr>
          <w:p w14:paraId="792B7618" w14:textId="77777777" w:rsidR="000376F8" w:rsidRPr="000376F8" w:rsidRDefault="000376F8" w:rsidP="000376F8">
            <w:hyperlink r:id="rId2776" w:history="1">
              <w:r w:rsidRPr="000376F8">
                <w:rPr>
                  <w:rStyle w:val="Hyperlink"/>
                  <w:b/>
                  <w:bCs/>
                </w:rPr>
                <w:t>contents</w:t>
              </w:r>
            </w:hyperlink>
          </w:p>
        </w:tc>
      </w:tr>
      <w:tr w:rsidR="000376F8" w:rsidRPr="000D43FC" w14:paraId="4F76E2E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46FF00" w14:textId="77777777" w:rsidR="000376F8" w:rsidRPr="000376F8" w:rsidRDefault="000376F8" w:rsidP="000376F8">
            <w:r w:rsidRPr="000376F8">
              <w:t>1977d</w:t>
            </w:r>
          </w:p>
        </w:tc>
        <w:tc>
          <w:tcPr>
            <w:tcW w:w="3550" w:type="pct"/>
            <w:tcBorders>
              <w:top w:val="outset" w:sz="6" w:space="0" w:color="auto"/>
              <w:left w:val="outset" w:sz="6" w:space="0" w:color="auto"/>
              <w:bottom w:val="outset" w:sz="6" w:space="0" w:color="auto"/>
              <w:right w:val="outset" w:sz="6" w:space="0" w:color="auto"/>
            </w:tcBorders>
            <w:hideMark/>
          </w:tcPr>
          <w:p w14:paraId="5DB15BCB" w14:textId="77777777" w:rsidR="000376F8" w:rsidRPr="000376F8" w:rsidRDefault="000376F8" w:rsidP="000376F8">
            <w:r w:rsidRPr="000376F8">
              <w:rPr>
                <w:i/>
                <w:iCs/>
              </w:rPr>
              <w:t>Het welzijn van ongewenste kinderen</w:t>
            </w:r>
            <w:r w:rsidRPr="000376F8">
              <w:br/>
              <w:t>In: Veenhoven, R. &amp; VanderWolk, E. (reds.) 'Kiezen voor kinderen?' VanGorkum, Amsterdam, pp 119-127</w:t>
            </w:r>
          </w:p>
        </w:tc>
        <w:tc>
          <w:tcPr>
            <w:tcW w:w="950" w:type="pct"/>
            <w:tcBorders>
              <w:top w:val="outset" w:sz="6" w:space="0" w:color="auto"/>
              <w:left w:val="outset" w:sz="6" w:space="0" w:color="auto"/>
              <w:bottom w:val="outset" w:sz="6" w:space="0" w:color="auto"/>
              <w:right w:val="outset" w:sz="6" w:space="0" w:color="auto"/>
            </w:tcBorders>
            <w:hideMark/>
          </w:tcPr>
          <w:p w14:paraId="781B6ECF" w14:textId="77777777" w:rsidR="000376F8" w:rsidRPr="000376F8" w:rsidRDefault="000376F8" w:rsidP="000376F8">
            <w:pPr>
              <w:rPr>
                <w:lang w:val="en-US"/>
              </w:rPr>
            </w:pPr>
            <w:hyperlink r:id="rId2777" w:history="1">
              <w:r w:rsidRPr="000376F8">
                <w:rPr>
                  <w:rStyle w:val="Hyperlink"/>
                  <w:b/>
                  <w:bCs/>
                  <w:lang w:val="en-US"/>
                </w:rPr>
                <w:t>abstract in Dutch</w:t>
              </w:r>
            </w:hyperlink>
            <w:r w:rsidRPr="000376F8">
              <w:rPr>
                <w:lang w:val="en-US"/>
              </w:rPr>
              <w:br/>
            </w:r>
            <w:hyperlink r:id="rId2778" w:tgtFrame="_top" w:history="1">
              <w:r w:rsidRPr="000376F8">
                <w:rPr>
                  <w:rStyle w:val="Hyperlink"/>
                  <w:b/>
                  <w:bCs/>
                  <w:lang w:val="en-US"/>
                </w:rPr>
                <w:t>full text</w:t>
              </w:r>
            </w:hyperlink>
          </w:p>
        </w:tc>
      </w:tr>
      <w:tr w:rsidR="000376F8" w:rsidRPr="000D43FC" w14:paraId="308AE52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EEB7A62" w14:textId="77777777" w:rsidR="000376F8" w:rsidRPr="000376F8" w:rsidRDefault="000376F8" w:rsidP="000376F8">
            <w:r w:rsidRPr="000376F8">
              <w:lastRenderedPageBreak/>
              <w:t>1977c</w:t>
            </w:r>
          </w:p>
        </w:tc>
        <w:tc>
          <w:tcPr>
            <w:tcW w:w="3550" w:type="pct"/>
            <w:tcBorders>
              <w:top w:val="outset" w:sz="6" w:space="0" w:color="auto"/>
              <w:left w:val="outset" w:sz="6" w:space="0" w:color="auto"/>
              <w:bottom w:val="outset" w:sz="6" w:space="0" w:color="auto"/>
              <w:right w:val="outset" w:sz="6" w:space="0" w:color="auto"/>
            </w:tcBorders>
            <w:hideMark/>
          </w:tcPr>
          <w:p w14:paraId="4AC2B97F" w14:textId="77777777" w:rsidR="000376F8" w:rsidRPr="000376F8" w:rsidRDefault="000376F8" w:rsidP="000376F8">
            <w:r w:rsidRPr="000376F8">
              <w:rPr>
                <w:i/>
                <w:iCs/>
              </w:rPr>
              <w:t>Zijn kinderen goed voor het huwelijk?</w:t>
            </w:r>
            <w:r w:rsidRPr="000376F8">
              <w:br/>
              <w:t>In: Veenhoven, R. &amp; Van der Wolk, E. (reds.) 'Kiezen voor kinderen?' VanGorkum, Amsterdam, pp 48-54</w:t>
            </w:r>
          </w:p>
        </w:tc>
        <w:tc>
          <w:tcPr>
            <w:tcW w:w="950" w:type="pct"/>
            <w:tcBorders>
              <w:top w:val="outset" w:sz="6" w:space="0" w:color="auto"/>
              <w:left w:val="outset" w:sz="6" w:space="0" w:color="auto"/>
              <w:bottom w:val="outset" w:sz="6" w:space="0" w:color="auto"/>
              <w:right w:val="outset" w:sz="6" w:space="0" w:color="auto"/>
            </w:tcBorders>
            <w:hideMark/>
          </w:tcPr>
          <w:p w14:paraId="2B532A4F" w14:textId="77777777" w:rsidR="000376F8" w:rsidRPr="000376F8" w:rsidRDefault="000376F8" w:rsidP="000376F8">
            <w:pPr>
              <w:rPr>
                <w:lang w:val="en-US"/>
              </w:rPr>
            </w:pPr>
            <w:hyperlink r:id="rId2779" w:history="1">
              <w:r w:rsidRPr="000376F8">
                <w:rPr>
                  <w:rStyle w:val="Hyperlink"/>
                  <w:b/>
                  <w:bCs/>
                  <w:lang w:val="en-US"/>
                </w:rPr>
                <w:t>abstract in Dutch</w:t>
              </w:r>
            </w:hyperlink>
            <w:r w:rsidRPr="000376F8">
              <w:rPr>
                <w:lang w:val="en-US"/>
              </w:rPr>
              <w:br/>
            </w:r>
            <w:hyperlink r:id="rId2780" w:tgtFrame="_top" w:history="1">
              <w:r w:rsidRPr="000376F8">
                <w:rPr>
                  <w:rStyle w:val="Hyperlink"/>
                  <w:b/>
                  <w:bCs/>
                  <w:lang w:val="en-US"/>
                </w:rPr>
                <w:t>full text</w:t>
              </w:r>
            </w:hyperlink>
          </w:p>
        </w:tc>
      </w:tr>
      <w:tr w:rsidR="000376F8" w:rsidRPr="000D43FC" w14:paraId="0D23405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B84E0F4" w14:textId="77777777" w:rsidR="000376F8" w:rsidRPr="000376F8" w:rsidRDefault="000376F8" w:rsidP="000376F8">
            <w:r w:rsidRPr="000376F8">
              <w:t>1977b</w:t>
            </w:r>
          </w:p>
        </w:tc>
        <w:tc>
          <w:tcPr>
            <w:tcW w:w="3550" w:type="pct"/>
            <w:tcBorders>
              <w:top w:val="outset" w:sz="6" w:space="0" w:color="auto"/>
              <w:left w:val="outset" w:sz="6" w:space="0" w:color="auto"/>
              <w:bottom w:val="outset" w:sz="6" w:space="0" w:color="auto"/>
              <w:right w:val="outset" w:sz="6" w:space="0" w:color="auto"/>
            </w:tcBorders>
            <w:hideMark/>
          </w:tcPr>
          <w:p w14:paraId="13B6D2CD" w14:textId="77777777" w:rsidR="000376F8" w:rsidRPr="000376F8" w:rsidRDefault="000376F8" w:rsidP="000376F8">
            <w:r w:rsidRPr="000376F8">
              <w:rPr>
                <w:i/>
                <w:iCs/>
              </w:rPr>
              <w:t>Is er een aangeboren behoefte aan kinderen?</w:t>
            </w:r>
            <w:r w:rsidRPr="000376F8">
              <w:br/>
              <w:t>In: Veenhoven, R. &amp; Van der Wolk, E. (reds) 'Kiezen voor kinderen?' VanGorkum, Amsterdam, pp 7-12</w:t>
            </w:r>
          </w:p>
        </w:tc>
        <w:tc>
          <w:tcPr>
            <w:tcW w:w="950" w:type="pct"/>
            <w:tcBorders>
              <w:top w:val="outset" w:sz="6" w:space="0" w:color="auto"/>
              <w:left w:val="outset" w:sz="6" w:space="0" w:color="auto"/>
              <w:bottom w:val="outset" w:sz="6" w:space="0" w:color="auto"/>
              <w:right w:val="outset" w:sz="6" w:space="0" w:color="auto"/>
            </w:tcBorders>
            <w:hideMark/>
          </w:tcPr>
          <w:p w14:paraId="67C1B400" w14:textId="77777777" w:rsidR="000376F8" w:rsidRPr="000376F8" w:rsidRDefault="000376F8" w:rsidP="000376F8">
            <w:pPr>
              <w:rPr>
                <w:lang w:val="en-US"/>
              </w:rPr>
            </w:pPr>
            <w:hyperlink r:id="rId2781" w:history="1">
              <w:r w:rsidRPr="000376F8">
                <w:rPr>
                  <w:rStyle w:val="Hyperlink"/>
                  <w:b/>
                  <w:bCs/>
                  <w:lang w:val="en-US"/>
                </w:rPr>
                <w:t>abstract in Dutch</w:t>
              </w:r>
            </w:hyperlink>
            <w:r w:rsidRPr="000376F8">
              <w:rPr>
                <w:lang w:val="en-US"/>
              </w:rPr>
              <w:br/>
            </w:r>
            <w:hyperlink r:id="rId2782" w:tgtFrame="_top" w:history="1">
              <w:r w:rsidRPr="000376F8">
                <w:rPr>
                  <w:rStyle w:val="Hyperlink"/>
                  <w:b/>
                  <w:bCs/>
                  <w:lang w:val="en-US"/>
                </w:rPr>
                <w:t>full text</w:t>
              </w:r>
            </w:hyperlink>
          </w:p>
        </w:tc>
      </w:tr>
      <w:tr w:rsidR="000376F8" w:rsidRPr="000376F8" w14:paraId="31170F6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C670E83" w14:textId="77777777" w:rsidR="000376F8" w:rsidRPr="000376F8" w:rsidRDefault="000376F8" w:rsidP="000376F8">
            <w:r w:rsidRPr="000376F8">
              <w:t>1977a</w:t>
            </w:r>
          </w:p>
        </w:tc>
        <w:tc>
          <w:tcPr>
            <w:tcW w:w="3550" w:type="pct"/>
            <w:tcBorders>
              <w:top w:val="outset" w:sz="6" w:space="0" w:color="auto"/>
              <w:left w:val="outset" w:sz="6" w:space="0" w:color="auto"/>
              <w:bottom w:val="outset" w:sz="6" w:space="0" w:color="auto"/>
              <w:right w:val="outset" w:sz="6" w:space="0" w:color="auto"/>
            </w:tcBorders>
            <w:hideMark/>
          </w:tcPr>
          <w:p w14:paraId="38A47C13" w14:textId="77777777" w:rsidR="000376F8" w:rsidRPr="000376F8" w:rsidRDefault="000376F8" w:rsidP="000376F8">
            <w:r w:rsidRPr="000376F8">
              <w:rPr>
                <w:i/>
                <w:iCs/>
              </w:rPr>
              <w:t>Kiezen voor kinderen? </w:t>
            </w:r>
            <w:r w:rsidRPr="000376F8">
              <w:t>(redactie, samen met E. van der Wolk)</w:t>
            </w:r>
            <w:r w:rsidRPr="000376F8">
              <w:br/>
              <w:t>Amsterdam, Van Gorcum, 376 p.</w:t>
            </w:r>
            <w:r w:rsidRPr="000376F8">
              <w:br/>
              <w:t>Redactionele bijdragen: 'Inleiding', pp 1-3, 'Stereotypen en wat daarvan klopt', pp 77-78, 210-212, 283-285, 371-372.</w:t>
            </w:r>
          </w:p>
        </w:tc>
        <w:tc>
          <w:tcPr>
            <w:tcW w:w="950" w:type="pct"/>
            <w:tcBorders>
              <w:top w:val="outset" w:sz="6" w:space="0" w:color="auto"/>
              <w:left w:val="outset" w:sz="6" w:space="0" w:color="auto"/>
              <w:bottom w:val="outset" w:sz="6" w:space="0" w:color="auto"/>
              <w:right w:val="outset" w:sz="6" w:space="0" w:color="auto"/>
            </w:tcBorders>
            <w:hideMark/>
          </w:tcPr>
          <w:p w14:paraId="1938BF7E" w14:textId="77777777" w:rsidR="000376F8" w:rsidRPr="000376F8" w:rsidRDefault="000376F8" w:rsidP="000376F8">
            <w:hyperlink r:id="rId2783" w:history="1">
              <w:r w:rsidRPr="000376F8">
                <w:rPr>
                  <w:rStyle w:val="Hyperlink"/>
                  <w:b/>
                  <w:bCs/>
                </w:rPr>
                <w:t>contents</w:t>
              </w:r>
            </w:hyperlink>
          </w:p>
        </w:tc>
      </w:tr>
      <w:tr w:rsidR="000376F8" w:rsidRPr="000376F8" w14:paraId="1A1AAFF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CB6B8F5" w14:textId="77777777" w:rsidR="000376F8" w:rsidRPr="000376F8" w:rsidRDefault="000376F8" w:rsidP="000376F8">
            <w:r w:rsidRPr="000376F8">
              <w:t>1975c</w:t>
            </w:r>
          </w:p>
        </w:tc>
        <w:tc>
          <w:tcPr>
            <w:tcW w:w="3550" w:type="pct"/>
            <w:tcBorders>
              <w:top w:val="outset" w:sz="6" w:space="0" w:color="auto"/>
              <w:left w:val="outset" w:sz="6" w:space="0" w:color="auto"/>
              <w:bottom w:val="outset" w:sz="6" w:space="0" w:color="auto"/>
              <w:right w:val="outset" w:sz="6" w:space="0" w:color="auto"/>
            </w:tcBorders>
            <w:hideMark/>
          </w:tcPr>
          <w:p w14:paraId="68E28756" w14:textId="77777777" w:rsidR="000376F8" w:rsidRPr="000376F8" w:rsidRDefault="000376F8" w:rsidP="000376F8">
            <w:r w:rsidRPr="000376F8">
              <w:rPr>
                <w:i/>
                <w:iCs/>
                <w:lang w:val="en-US"/>
              </w:rPr>
              <w:t>Is there an innate need for children?</w:t>
            </w:r>
            <w:r w:rsidRPr="000376F8">
              <w:rPr>
                <w:lang w:val="en-US"/>
              </w:rPr>
              <w:br/>
            </w:r>
            <w:r w:rsidRPr="000376F8">
              <w:t>European Journal of Social Psychology, vol. 1, pp 495-501.</w:t>
            </w:r>
          </w:p>
        </w:tc>
        <w:tc>
          <w:tcPr>
            <w:tcW w:w="950" w:type="pct"/>
            <w:tcBorders>
              <w:top w:val="outset" w:sz="6" w:space="0" w:color="auto"/>
              <w:left w:val="outset" w:sz="6" w:space="0" w:color="auto"/>
              <w:bottom w:val="outset" w:sz="6" w:space="0" w:color="auto"/>
              <w:right w:val="outset" w:sz="6" w:space="0" w:color="auto"/>
            </w:tcBorders>
            <w:hideMark/>
          </w:tcPr>
          <w:p w14:paraId="556EE381" w14:textId="77777777" w:rsidR="000376F8" w:rsidRPr="000376F8" w:rsidRDefault="000376F8" w:rsidP="000376F8">
            <w:hyperlink r:id="rId2784" w:history="1">
              <w:r w:rsidRPr="000376F8">
                <w:rPr>
                  <w:rStyle w:val="Hyperlink"/>
                  <w:b/>
                  <w:bCs/>
                </w:rPr>
                <w:t>abstract</w:t>
              </w:r>
            </w:hyperlink>
            <w:r w:rsidRPr="000376F8">
              <w:br/>
            </w:r>
            <w:hyperlink r:id="rId2785" w:tgtFrame="_top" w:history="1">
              <w:r w:rsidRPr="000376F8">
                <w:rPr>
                  <w:rStyle w:val="Hyperlink"/>
                  <w:b/>
                  <w:bCs/>
                </w:rPr>
                <w:t>full text</w:t>
              </w:r>
            </w:hyperlink>
          </w:p>
        </w:tc>
      </w:tr>
    </w:tbl>
    <w:p w14:paraId="0CDD8A59" w14:textId="2812B93C" w:rsidR="000376F8" w:rsidRPr="000376F8" w:rsidRDefault="008103BE" w:rsidP="000376F8">
      <w:r>
        <w:br/>
      </w:r>
      <w:hyperlink w:anchor="Contents" w:history="1">
        <w:r w:rsidRPr="000C4AC7">
          <w:rPr>
            <w:rStyle w:val="Hyperlink"/>
            <w:lang w:val="en-US"/>
          </w:rPr>
          <w:t>Back to Contents</w:t>
        </w:r>
      </w:hyperlink>
      <w:r w:rsidRPr="000376F8">
        <w:t xml:space="preserve"> </w:t>
      </w:r>
    </w:p>
    <w:p w14:paraId="16C193C9" w14:textId="4BD4CCA4" w:rsidR="000376F8" w:rsidRDefault="000376F8">
      <w:r>
        <w:br w:type="page"/>
      </w:r>
    </w:p>
    <w:p w14:paraId="0CCC9174" w14:textId="0CFCD46B" w:rsidR="000376F8" w:rsidRPr="00361E0A" w:rsidRDefault="000376F8" w:rsidP="000376F8">
      <w:pPr>
        <w:rPr>
          <w:b/>
          <w:bCs/>
          <w:sz w:val="28"/>
          <w:szCs w:val="28"/>
          <w:lang w:val="en-US"/>
        </w:rPr>
      </w:pPr>
      <w:bookmarkStart w:id="26" w:name="PublicationsScientometry"/>
      <w:r w:rsidRPr="00361E0A">
        <w:rPr>
          <w:b/>
          <w:bCs/>
          <w:sz w:val="28"/>
          <w:szCs w:val="28"/>
          <w:lang w:val="en-US"/>
        </w:rPr>
        <w:lastRenderedPageBreak/>
        <w:t>Publications </w:t>
      </w:r>
      <w:r w:rsidR="00361E0A" w:rsidRPr="00361E0A">
        <w:rPr>
          <w:b/>
          <w:bCs/>
          <w:sz w:val="28"/>
          <w:szCs w:val="28"/>
          <w:lang w:val="en-US"/>
        </w:rPr>
        <w:t xml:space="preserve">by </w:t>
      </w:r>
      <w:hyperlink r:id="rId2786" w:history="1">
        <w:r w:rsidRPr="00361E0A">
          <w:rPr>
            <w:rStyle w:val="Hyperlink"/>
            <w:b/>
            <w:bCs/>
            <w:sz w:val="28"/>
            <w:szCs w:val="28"/>
            <w:lang w:val="en-US"/>
          </w:rPr>
          <w:t>Ruut Veenhoven</w:t>
        </w:r>
      </w:hyperlink>
      <w:r w:rsidRPr="00361E0A">
        <w:rPr>
          <w:b/>
          <w:bCs/>
          <w:sz w:val="28"/>
          <w:szCs w:val="28"/>
          <w:lang w:val="en-US"/>
        </w:rPr>
        <w:t> on scientometry</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50"/>
        <w:gridCol w:w="6553"/>
        <w:gridCol w:w="1653"/>
      </w:tblGrid>
      <w:tr w:rsidR="000376F8" w:rsidRPr="000376F8" w14:paraId="33F7E46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bookmarkEnd w:id="26"/>
          <w:p w14:paraId="1EF4C10C" w14:textId="77777777" w:rsidR="000376F8" w:rsidRPr="000376F8" w:rsidRDefault="000376F8" w:rsidP="000376F8">
            <w:r w:rsidRPr="000376F8">
              <w:t>2009f</w:t>
            </w:r>
          </w:p>
        </w:tc>
        <w:tc>
          <w:tcPr>
            <w:tcW w:w="0" w:type="auto"/>
            <w:tcBorders>
              <w:top w:val="outset" w:sz="6" w:space="0" w:color="auto"/>
              <w:left w:val="outset" w:sz="6" w:space="0" w:color="auto"/>
              <w:bottom w:val="outset" w:sz="6" w:space="0" w:color="auto"/>
              <w:right w:val="outset" w:sz="6" w:space="0" w:color="auto"/>
            </w:tcBorders>
            <w:hideMark/>
          </w:tcPr>
          <w:p w14:paraId="2E9E9BCA" w14:textId="77777777" w:rsidR="000376F8" w:rsidRPr="000376F8" w:rsidRDefault="000376F8" w:rsidP="000376F8">
            <w:r w:rsidRPr="000376F8">
              <w:rPr>
                <w:i/>
                <w:iCs/>
              </w:rPr>
              <w:t>Meting output onderzoek FSW 1995-2007. Commentaar bij de resultaten</w:t>
            </w:r>
            <w:r w:rsidRPr="000376F8">
              <w:br/>
              <w:t>Samen met Evelien Haagsma</w:t>
            </w:r>
          </w:p>
        </w:tc>
        <w:tc>
          <w:tcPr>
            <w:tcW w:w="0" w:type="auto"/>
            <w:tcBorders>
              <w:top w:val="outset" w:sz="6" w:space="0" w:color="auto"/>
              <w:left w:val="outset" w:sz="6" w:space="0" w:color="auto"/>
              <w:bottom w:val="outset" w:sz="6" w:space="0" w:color="auto"/>
              <w:right w:val="outset" w:sz="6" w:space="0" w:color="auto"/>
            </w:tcBorders>
            <w:hideMark/>
          </w:tcPr>
          <w:p w14:paraId="15CB513A" w14:textId="77777777" w:rsidR="000376F8" w:rsidRPr="000376F8" w:rsidRDefault="000376F8" w:rsidP="000376F8">
            <w:hyperlink r:id="rId2787" w:history="1">
              <w:r w:rsidRPr="000376F8">
                <w:rPr>
                  <w:rStyle w:val="Hyperlink"/>
                  <w:b/>
                  <w:bCs/>
                </w:rPr>
                <w:t>full text</w:t>
              </w:r>
            </w:hyperlink>
          </w:p>
        </w:tc>
      </w:tr>
      <w:tr w:rsidR="000376F8" w:rsidRPr="000376F8" w14:paraId="60C9B6FB" w14:textId="77777777" w:rsidTr="000376F8">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480318F1" w14:textId="77777777" w:rsidR="000376F8" w:rsidRPr="000376F8" w:rsidRDefault="000376F8" w:rsidP="000376F8">
            <w:r w:rsidRPr="000376F8">
              <w:t>2005l</w:t>
            </w:r>
          </w:p>
        </w:tc>
        <w:tc>
          <w:tcPr>
            <w:tcW w:w="3650" w:type="pct"/>
            <w:tcBorders>
              <w:top w:val="outset" w:sz="6" w:space="0" w:color="auto"/>
              <w:left w:val="outset" w:sz="6" w:space="0" w:color="auto"/>
              <w:bottom w:val="outset" w:sz="6" w:space="0" w:color="auto"/>
              <w:right w:val="outset" w:sz="6" w:space="0" w:color="auto"/>
            </w:tcBorders>
            <w:hideMark/>
          </w:tcPr>
          <w:p w14:paraId="39E0AC3E" w14:textId="77777777" w:rsidR="000376F8" w:rsidRPr="000376F8" w:rsidRDefault="000376F8" w:rsidP="000376F8">
            <w:r w:rsidRPr="000376F8">
              <w:rPr>
                <w:i/>
                <w:iCs/>
              </w:rPr>
              <w:t>Maatschappelijke Citaties van Hogescholen. Vermelding in Landelijke en Regionale kranten</w:t>
            </w:r>
            <w:r w:rsidRPr="000376F8">
              <w:rPr>
                <w:i/>
                <w:iCs/>
              </w:rPr>
              <w:br/>
            </w:r>
            <w:r w:rsidRPr="000376F8">
              <w:t>Studie HBO-raad, Mei 2005, 14 p.</w:t>
            </w:r>
            <w:r w:rsidRPr="000376F8">
              <w:br/>
              <w:t>Samen met Fatih Topcu</w:t>
            </w:r>
          </w:p>
        </w:tc>
        <w:tc>
          <w:tcPr>
            <w:tcW w:w="900" w:type="pct"/>
            <w:tcBorders>
              <w:top w:val="outset" w:sz="6" w:space="0" w:color="auto"/>
              <w:left w:val="outset" w:sz="6" w:space="0" w:color="auto"/>
              <w:bottom w:val="outset" w:sz="6" w:space="0" w:color="auto"/>
              <w:right w:val="outset" w:sz="6" w:space="0" w:color="auto"/>
            </w:tcBorders>
            <w:hideMark/>
          </w:tcPr>
          <w:p w14:paraId="7B3CA66E" w14:textId="77777777" w:rsidR="000376F8" w:rsidRPr="000376F8" w:rsidRDefault="000376F8" w:rsidP="000376F8">
            <w:hyperlink r:id="rId2788" w:tgtFrame="_top" w:history="1">
              <w:r w:rsidRPr="000376F8">
                <w:rPr>
                  <w:rStyle w:val="Hyperlink"/>
                  <w:b/>
                  <w:bCs/>
                </w:rPr>
                <w:t>full text</w:t>
              </w:r>
            </w:hyperlink>
          </w:p>
        </w:tc>
      </w:tr>
      <w:tr w:rsidR="000376F8" w:rsidRPr="000376F8" w14:paraId="021E32BB" w14:textId="77777777" w:rsidTr="000376F8">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357DA01D" w14:textId="77777777" w:rsidR="000376F8" w:rsidRPr="000376F8" w:rsidRDefault="000376F8" w:rsidP="000376F8">
            <w:r w:rsidRPr="000376F8">
              <w:t>2004e</w:t>
            </w:r>
          </w:p>
        </w:tc>
        <w:tc>
          <w:tcPr>
            <w:tcW w:w="3650" w:type="pct"/>
            <w:tcBorders>
              <w:top w:val="outset" w:sz="6" w:space="0" w:color="auto"/>
              <w:left w:val="outset" w:sz="6" w:space="0" w:color="auto"/>
              <w:bottom w:val="outset" w:sz="6" w:space="0" w:color="auto"/>
              <w:right w:val="outset" w:sz="6" w:space="0" w:color="auto"/>
            </w:tcBorders>
            <w:hideMark/>
          </w:tcPr>
          <w:p w14:paraId="2F7445B6" w14:textId="77777777" w:rsidR="000376F8" w:rsidRPr="000376F8" w:rsidRDefault="000376F8" w:rsidP="000376F8">
            <w:r w:rsidRPr="000376F8">
              <w:rPr>
                <w:i/>
                <w:iCs/>
              </w:rPr>
              <w:t>Maatschappelijke Citaties van Universiteiten. Vermeldingen in overheidspublicaties en kranten</w:t>
            </w:r>
            <w:r w:rsidRPr="000376F8">
              <w:br/>
              <w:t>Samen met Fatih Topcu</w:t>
            </w:r>
            <w:r w:rsidRPr="000376F8">
              <w:br/>
              <w:t>Presentatie discussiebijeenkomst ‘Maatschappelijk publiceren voor de kennissamenleving’ Stichting Weten en Science Alliance, Amsterdam, 24-6-2004</w:t>
            </w:r>
          </w:p>
        </w:tc>
        <w:tc>
          <w:tcPr>
            <w:tcW w:w="900" w:type="pct"/>
            <w:tcBorders>
              <w:top w:val="outset" w:sz="6" w:space="0" w:color="auto"/>
              <w:left w:val="outset" w:sz="6" w:space="0" w:color="auto"/>
              <w:bottom w:val="outset" w:sz="6" w:space="0" w:color="auto"/>
              <w:right w:val="outset" w:sz="6" w:space="0" w:color="auto"/>
            </w:tcBorders>
            <w:hideMark/>
          </w:tcPr>
          <w:p w14:paraId="1AA33468" w14:textId="77777777" w:rsidR="000376F8" w:rsidRPr="000376F8" w:rsidRDefault="000376F8" w:rsidP="000376F8">
            <w:hyperlink r:id="rId2789" w:tgtFrame="_top" w:history="1">
              <w:r w:rsidRPr="000376F8">
                <w:rPr>
                  <w:rStyle w:val="Hyperlink"/>
                  <w:b/>
                  <w:bCs/>
                </w:rPr>
                <w:t>full text</w:t>
              </w:r>
            </w:hyperlink>
          </w:p>
        </w:tc>
      </w:tr>
      <w:tr w:rsidR="000376F8" w:rsidRPr="000376F8" w14:paraId="5FBCB1D0" w14:textId="77777777" w:rsidTr="000376F8">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5B8CE535" w14:textId="77777777" w:rsidR="000376F8" w:rsidRPr="000376F8" w:rsidRDefault="000376F8" w:rsidP="000376F8">
            <w:r w:rsidRPr="000376F8">
              <w:t>2003h</w:t>
            </w:r>
          </w:p>
        </w:tc>
        <w:tc>
          <w:tcPr>
            <w:tcW w:w="3650" w:type="pct"/>
            <w:tcBorders>
              <w:top w:val="outset" w:sz="6" w:space="0" w:color="auto"/>
              <w:left w:val="outset" w:sz="6" w:space="0" w:color="auto"/>
              <w:bottom w:val="outset" w:sz="6" w:space="0" w:color="auto"/>
              <w:right w:val="outset" w:sz="6" w:space="0" w:color="auto"/>
            </w:tcBorders>
            <w:hideMark/>
          </w:tcPr>
          <w:p w14:paraId="474201B7" w14:textId="77777777" w:rsidR="000376F8" w:rsidRPr="000376F8" w:rsidRDefault="000376F8" w:rsidP="000376F8">
            <w:r w:rsidRPr="000376F8">
              <w:rPr>
                <w:i/>
                <w:iCs/>
              </w:rPr>
              <w:t>Meting maatschappelijke impact van onderzoek. Vermelding van sociologen in de krant en overheidspublicaties.</w:t>
            </w:r>
            <w:r w:rsidRPr="000376F8">
              <w:br/>
              <w:t>Facta oktober 2003, blz. 12-15.</w:t>
            </w:r>
            <w:r w:rsidRPr="000376F8">
              <w:br/>
              <w:t>M.m.v Willem de Koster en Masja van Meeteren</w:t>
            </w:r>
          </w:p>
        </w:tc>
        <w:tc>
          <w:tcPr>
            <w:tcW w:w="900" w:type="pct"/>
            <w:tcBorders>
              <w:top w:val="outset" w:sz="6" w:space="0" w:color="auto"/>
              <w:left w:val="outset" w:sz="6" w:space="0" w:color="auto"/>
              <w:bottom w:val="outset" w:sz="6" w:space="0" w:color="auto"/>
              <w:right w:val="outset" w:sz="6" w:space="0" w:color="auto"/>
            </w:tcBorders>
            <w:hideMark/>
          </w:tcPr>
          <w:p w14:paraId="4A48A3B2" w14:textId="77777777" w:rsidR="000376F8" w:rsidRPr="000376F8" w:rsidRDefault="000376F8" w:rsidP="000376F8">
            <w:hyperlink r:id="rId2790" w:tgtFrame="_top" w:history="1">
              <w:r w:rsidRPr="000376F8">
                <w:rPr>
                  <w:rStyle w:val="Hyperlink"/>
                  <w:b/>
                  <w:bCs/>
                </w:rPr>
                <w:t>full text</w:t>
              </w:r>
            </w:hyperlink>
          </w:p>
        </w:tc>
      </w:tr>
      <w:tr w:rsidR="000376F8" w:rsidRPr="000376F8" w14:paraId="3846AE74" w14:textId="77777777" w:rsidTr="000376F8">
        <w:trPr>
          <w:trHeight w:val="300"/>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64FE63B5" w14:textId="77777777" w:rsidR="000376F8" w:rsidRPr="000376F8" w:rsidRDefault="000376F8" w:rsidP="000376F8">
            <w:r w:rsidRPr="000376F8">
              <w:t>2003g</w:t>
            </w:r>
          </w:p>
        </w:tc>
        <w:tc>
          <w:tcPr>
            <w:tcW w:w="3650" w:type="pct"/>
            <w:tcBorders>
              <w:top w:val="outset" w:sz="6" w:space="0" w:color="auto"/>
              <w:left w:val="outset" w:sz="6" w:space="0" w:color="auto"/>
              <w:bottom w:val="outset" w:sz="6" w:space="0" w:color="auto"/>
              <w:right w:val="outset" w:sz="6" w:space="0" w:color="auto"/>
            </w:tcBorders>
            <w:hideMark/>
          </w:tcPr>
          <w:p w14:paraId="0E440D38" w14:textId="77777777" w:rsidR="000376F8" w:rsidRPr="000376F8" w:rsidRDefault="000376F8" w:rsidP="000376F8">
            <w:r w:rsidRPr="000376F8">
              <w:rPr>
                <w:i/>
                <w:iCs/>
              </w:rPr>
              <w:t>Meting output onderzoek FSW/EUR. Productiviteit en impact</w:t>
            </w:r>
            <w:r w:rsidRPr="000376F8">
              <w:br/>
              <w:t>Onderzoeksrapport Afdeling Sociologie, Erasmus Universiteit Rotterdam, 12 blz.</w:t>
            </w:r>
            <w:r w:rsidRPr="000376F8">
              <w:br/>
              <w:t>M.m.v Willem de Koster en Masja van Meeteren</w:t>
            </w:r>
          </w:p>
        </w:tc>
        <w:tc>
          <w:tcPr>
            <w:tcW w:w="900" w:type="pct"/>
            <w:tcBorders>
              <w:top w:val="outset" w:sz="6" w:space="0" w:color="auto"/>
              <w:left w:val="outset" w:sz="6" w:space="0" w:color="auto"/>
              <w:bottom w:val="outset" w:sz="6" w:space="0" w:color="auto"/>
              <w:right w:val="outset" w:sz="6" w:space="0" w:color="auto"/>
            </w:tcBorders>
            <w:hideMark/>
          </w:tcPr>
          <w:p w14:paraId="63BBD77C" w14:textId="77777777" w:rsidR="000376F8" w:rsidRPr="000376F8" w:rsidRDefault="000376F8" w:rsidP="000376F8">
            <w:hyperlink r:id="rId2791" w:tgtFrame="_top" w:history="1">
              <w:r w:rsidRPr="000376F8">
                <w:rPr>
                  <w:rStyle w:val="Hyperlink"/>
                  <w:b/>
                  <w:bCs/>
                </w:rPr>
                <w:t>full text</w:t>
              </w:r>
            </w:hyperlink>
          </w:p>
        </w:tc>
      </w:tr>
    </w:tbl>
    <w:p w14:paraId="0A9F5C07" w14:textId="715909A3" w:rsidR="000376F8" w:rsidRPr="000376F8" w:rsidRDefault="008103BE" w:rsidP="000376F8">
      <w:r>
        <w:rPr>
          <w:i/>
          <w:iCs/>
        </w:rPr>
        <w:br/>
      </w:r>
      <w:r w:rsidR="000376F8" w:rsidRPr="000376F8">
        <w:rPr>
          <w:i/>
          <w:iCs/>
        </w:rPr>
        <w:t>Keywords: bibliometrie, citatietelling, maatschappelijk publiceren</w:t>
      </w:r>
    </w:p>
    <w:p w14:paraId="576F074F" w14:textId="293C0A7E" w:rsidR="000376F8" w:rsidRDefault="008103BE">
      <w:hyperlink w:anchor="Contents" w:history="1">
        <w:r w:rsidRPr="008103BE">
          <w:rPr>
            <w:rStyle w:val="Hyperlink"/>
          </w:rPr>
          <w:t>Back to Contents</w:t>
        </w:r>
      </w:hyperlink>
      <w:r w:rsidR="000376F8">
        <w:br w:type="page"/>
      </w:r>
    </w:p>
    <w:p w14:paraId="378061E1" w14:textId="6946C010" w:rsidR="000376F8" w:rsidRPr="00361E0A" w:rsidRDefault="000376F8" w:rsidP="000376F8">
      <w:pPr>
        <w:rPr>
          <w:b/>
          <w:bCs/>
          <w:sz w:val="28"/>
          <w:szCs w:val="28"/>
          <w:lang w:val="en-US"/>
        </w:rPr>
      </w:pPr>
      <w:bookmarkStart w:id="27" w:name="PublicationsWelfareState"/>
      <w:bookmarkEnd w:id="27"/>
      <w:r w:rsidRPr="00361E0A">
        <w:rPr>
          <w:b/>
          <w:bCs/>
          <w:sz w:val="28"/>
          <w:szCs w:val="28"/>
          <w:lang w:val="en-US"/>
        </w:rPr>
        <w:lastRenderedPageBreak/>
        <w:t>Publications </w:t>
      </w:r>
      <w:r w:rsidR="00361E0A">
        <w:rPr>
          <w:b/>
          <w:bCs/>
          <w:sz w:val="28"/>
          <w:szCs w:val="28"/>
          <w:lang w:val="en-US"/>
        </w:rPr>
        <w:t xml:space="preserve">by </w:t>
      </w:r>
      <w:hyperlink r:id="rId2792" w:history="1">
        <w:r w:rsidRPr="00361E0A">
          <w:rPr>
            <w:rStyle w:val="Hyperlink"/>
            <w:b/>
            <w:bCs/>
            <w:sz w:val="28"/>
            <w:szCs w:val="28"/>
            <w:lang w:val="en-US"/>
          </w:rPr>
          <w:t>Ruut Veenhoven</w:t>
        </w:r>
      </w:hyperlink>
      <w:r w:rsidRPr="00361E0A">
        <w:rPr>
          <w:b/>
          <w:bCs/>
          <w:sz w:val="28"/>
          <w:szCs w:val="28"/>
          <w:lang w:val="en-US"/>
        </w:rPr>
        <w:t> on the 'welfare state'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D43FC" w14:paraId="08E678C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37D026" w14:textId="77777777" w:rsidR="000376F8" w:rsidRPr="000376F8" w:rsidRDefault="000376F8" w:rsidP="000376F8">
            <w:r w:rsidRPr="000376F8">
              <w:t>2011s</w:t>
            </w:r>
          </w:p>
        </w:tc>
        <w:tc>
          <w:tcPr>
            <w:tcW w:w="0" w:type="auto"/>
            <w:tcBorders>
              <w:top w:val="outset" w:sz="6" w:space="0" w:color="auto"/>
              <w:left w:val="outset" w:sz="6" w:space="0" w:color="auto"/>
              <w:bottom w:val="outset" w:sz="6" w:space="0" w:color="auto"/>
              <w:right w:val="outset" w:sz="6" w:space="0" w:color="auto"/>
            </w:tcBorders>
            <w:hideMark/>
          </w:tcPr>
          <w:p w14:paraId="1F3932B9" w14:textId="77777777" w:rsidR="000376F8" w:rsidRPr="000376F8" w:rsidRDefault="000376F8" w:rsidP="000376F8">
            <w:pPr>
              <w:rPr>
                <w:lang w:val="en-US"/>
              </w:rPr>
            </w:pPr>
            <w:r w:rsidRPr="000376F8">
              <w:rPr>
                <w:i/>
                <w:iCs/>
                <w:lang w:val="en-US"/>
              </w:rPr>
              <w:t>Happiness and society</w:t>
            </w:r>
            <w:r w:rsidRPr="000376F8">
              <w:rPr>
                <w:i/>
                <w:iCs/>
                <w:lang w:val="en-US"/>
              </w:rPr>
              <w:br/>
            </w:r>
            <w:r w:rsidRPr="000376F8">
              <w:rPr>
                <w:lang w:val="en-US"/>
              </w:rP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705BB2C7" w14:textId="77777777" w:rsidR="000376F8" w:rsidRPr="000376F8" w:rsidRDefault="000376F8" w:rsidP="000376F8">
            <w:pPr>
              <w:rPr>
                <w:lang w:val="en-US"/>
              </w:rPr>
            </w:pPr>
            <w:hyperlink r:id="rId2793" w:history="1">
              <w:r w:rsidRPr="000376F8">
                <w:rPr>
                  <w:rStyle w:val="Hyperlink"/>
                  <w:b/>
                  <w:bCs/>
                  <w:lang w:val="en-US"/>
                </w:rPr>
                <w:t>full text in English</w:t>
              </w:r>
            </w:hyperlink>
            <w:r w:rsidRPr="000376F8">
              <w:rPr>
                <w:lang w:val="en-US"/>
              </w:rPr>
              <w:br/>
            </w:r>
            <w:hyperlink r:id="rId2794" w:history="1">
              <w:r w:rsidRPr="000376F8">
                <w:rPr>
                  <w:rStyle w:val="Hyperlink"/>
                  <w:b/>
                  <w:bCs/>
                  <w:lang w:val="en-US"/>
                </w:rPr>
                <w:t>full text in French</w:t>
              </w:r>
            </w:hyperlink>
            <w:r w:rsidRPr="000376F8">
              <w:rPr>
                <w:lang w:val="en-US"/>
              </w:rPr>
              <w:br/>
            </w:r>
            <w:hyperlink r:id="rId2795" w:history="1">
              <w:r w:rsidRPr="000376F8">
                <w:rPr>
                  <w:rStyle w:val="Hyperlink"/>
                  <w:b/>
                  <w:bCs/>
                  <w:lang w:val="en-US"/>
                </w:rPr>
                <w:t>full text in German</w:t>
              </w:r>
            </w:hyperlink>
          </w:p>
        </w:tc>
      </w:tr>
      <w:tr w:rsidR="000376F8" w:rsidRPr="000376F8" w14:paraId="0FD94B2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CB32C5A" w14:textId="77777777" w:rsidR="000376F8" w:rsidRPr="000376F8" w:rsidRDefault="000376F8" w:rsidP="000376F8">
            <w:r w:rsidRPr="000376F8">
              <w:t>2000b</w:t>
            </w:r>
          </w:p>
        </w:tc>
        <w:tc>
          <w:tcPr>
            <w:tcW w:w="3550" w:type="pct"/>
            <w:tcBorders>
              <w:top w:val="outset" w:sz="6" w:space="0" w:color="auto"/>
              <w:left w:val="outset" w:sz="6" w:space="0" w:color="auto"/>
              <w:bottom w:val="outset" w:sz="6" w:space="0" w:color="auto"/>
              <w:right w:val="outset" w:sz="6" w:space="0" w:color="auto"/>
            </w:tcBorders>
            <w:hideMark/>
          </w:tcPr>
          <w:p w14:paraId="50B940ED" w14:textId="77777777" w:rsidR="000376F8" w:rsidRPr="000376F8" w:rsidRDefault="000376F8" w:rsidP="000376F8">
            <w:pPr>
              <w:rPr>
                <w:lang w:val="en-US"/>
              </w:rPr>
            </w:pPr>
            <w:r w:rsidRPr="000376F8">
              <w:rPr>
                <w:i/>
                <w:iCs/>
                <w:lang w:val="en-US"/>
              </w:rPr>
              <w:t>Well-being in the welfare state: Level not higher, distribution not more equitable</w:t>
            </w:r>
            <w:r w:rsidRPr="000376F8">
              <w:rPr>
                <w:lang w:val="en-US"/>
              </w:rPr>
              <w:br/>
              <w:t>Journal of Comparative Policy Analysis, 2000, vol. 2, pp 91-125</w:t>
            </w:r>
          </w:p>
        </w:tc>
        <w:tc>
          <w:tcPr>
            <w:tcW w:w="950" w:type="pct"/>
            <w:tcBorders>
              <w:top w:val="outset" w:sz="6" w:space="0" w:color="auto"/>
              <w:left w:val="outset" w:sz="6" w:space="0" w:color="auto"/>
              <w:bottom w:val="outset" w:sz="6" w:space="0" w:color="auto"/>
              <w:right w:val="outset" w:sz="6" w:space="0" w:color="auto"/>
            </w:tcBorders>
            <w:hideMark/>
          </w:tcPr>
          <w:p w14:paraId="6DFCA1D5" w14:textId="77777777" w:rsidR="000376F8" w:rsidRPr="000376F8" w:rsidRDefault="000376F8" w:rsidP="000376F8">
            <w:hyperlink r:id="rId2796" w:history="1">
              <w:r w:rsidRPr="000376F8">
                <w:rPr>
                  <w:rStyle w:val="Hyperlink"/>
                  <w:b/>
                  <w:bCs/>
                </w:rPr>
                <w:t>abstract</w:t>
              </w:r>
            </w:hyperlink>
            <w:r w:rsidRPr="000376F8">
              <w:br/>
            </w:r>
            <w:hyperlink r:id="rId2797" w:tgtFrame="_top" w:history="1">
              <w:r w:rsidRPr="000376F8">
                <w:rPr>
                  <w:rStyle w:val="Hyperlink"/>
                  <w:b/>
                  <w:bCs/>
                </w:rPr>
                <w:t>full text</w:t>
              </w:r>
            </w:hyperlink>
            <w:r w:rsidRPr="000376F8">
              <w:br/>
            </w:r>
            <w:hyperlink r:id="rId2798" w:history="1">
              <w:r w:rsidRPr="000376F8">
                <w:rPr>
                  <w:rStyle w:val="Hyperlink"/>
                  <w:b/>
                  <w:bCs/>
                </w:rPr>
                <w:t>datamatrix</w:t>
              </w:r>
            </w:hyperlink>
          </w:p>
        </w:tc>
      </w:tr>
      <w:tr w:rsidR="000376F8" w:rsidRPr="000D43FC" w14:paraId="38B4A3C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E2440C7" w14:textId="77777777" w:rsidR="000376F8" w:rsidRPr="000376F8" w:rsidRDefault="000376F8" w:rsidP="000376F8">
            <w:r w:rsidRPr="000376F8">
              <w:t>1999c</w:t>
            </w:r>
          </w:p>
        </w:tc>
        <w:tc>
          <w:tcPr>
            <w:tcW w:w="3550" w:type="pct"/>
            <w:tcBorders>
              <w:top w:val="outset" w:sz="6" w:space="0" w:color="auto"/>
              <w:left w:val="outset" w:sz="6" w:space="0" w:color="auto"/>
              <w:bottom w:val="outset" w:sz="6" w:space="0" w:color="auto"/>
              <w:right w:val="outset" w:sz="6" w:space="0" w:color="auto"/>
            </w:tcBorders>
            <w:hideMark/>
          </w:tcPr>
          <w:p w14:paraId="6FD5DB92" w14:textId="77777777" w:rsidR="000376F8" w:rsidRPr="000376F8" w:rsidRDefault="000376F8" w:rsidP="000376F8">
            <w:r w:rsidRPr="000376F8">
              <w:rPr>
                <w:i/>
                <w:iCs/>
              </w:rPr>
              <w:t>Welzijn in de verzorgingsstaat, Niveau niet hoger, verdeling niet gelijker</w:t>
            </w:r>
            <w:r w:rsidRPr="000376F8">
              <w:br/>
              <w:t>In: Brinkgreve, C. &amp; Van Lieshout, P. (eds.) 'Geregelde Gevoelens', Elsevier/DeTijdstroom, Maarsen, ISBN90-352-2193-1, pp 155-196</w:t>
            </w:r>
          </w:p>
        </w:tc>
        <w:tc>
          <w:tcPr>
            <w:tcW w:w="950" w:type="pct"/>
            <w:tcBorders>
              <w:top w:val="outset" w:sz="6" w:space="0" w:color="auto"/>
              <w:left w:val="outset" w:sz="6" w:space="0" w:color="auto"/>
              <w:bottom w:val="outset" w:sz="6" w:space="0" w:color="auto"/>
              <w:right w:val="outset" w:sz="6" w:space="0" w:color="auto"/>
            </w:tcBorders>
            <w:hideMark/>
          </w:tcPr>
          <w:p w14:paraId="7A55629A" w14:textId="77777777" w:rsidR="000376F8" w:rsidRPr="000376F8" w:rsidRDefault="000376F8" w:rsidP="000376F8">
            <w:pPr>
              <w:rPr>
                <w:lang w:val="en-US"/>
              </w:rPr>
            </w:pPr>
            <w:hyperlink r:id="rId2799" w:history="1">
              <w:r w:rsidRPr="000376F8">
                <w:rPr>
                  <w:rStyle w:val="Hyperlink"/>
                  <w:b/>
                  <w:bCs/>
                  <w:lang w:val="en-US"/>
                </w:rPr>
                <w:t>abstract in Dutch</w:t>
              </w:r>
            </w:hyperlink>
            <w:r w:rsidRPr="000376F8">
              <w:rPr>
                <w:lang w:val="en-US"/>
              </w:rPr>
              <w:br/>
            </w:r>
            <w:hyperlink r:id="rId2800" w:tgtFrame="_top" w:history="1">
              <w:r w:rsidRPr="000376F8">
                <w:rPr>
                  <w:rStyle w:val="Hyperlink"/>
                  <w:b/>
                  <w:bCs/>
                  <w:lang w:val="en-US"/>
                </w:rPr>
                <w:t>full text</w:t>
              </w:r>
            </w:hyperlink>
            <w:r w:rsidRPr="000376F8">
              <w:rPr>
                <w:lang w:val="en-US"/>
              </w:rPr>
              <w:br/>
            </w:r>
            <w:hyperlink r:id="rId2801" w:history="1">
              <w:r w:rsidRPr="000376F8">
                <w:rPr>
                  <w:rStyle w:val="Hyperlink"/>
                  <w:b/>
                  <w:bCs/>
                  <w:lang w:val="en-US"/>
                </w:rPr>
                <w:t>data matrix</w:t>
              </w:r>
            </w:hyperlink>
          </w:p>
        </w:tc>
      </w:tr>
      <w:tr w:rsidR="000376F8" w:rsidRPr="000D43FC" w14:paraId="763FFD1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4FD0B67" w14:textId="77777777" w:rsidR="000376F8" w:rsidRPr="000376F8" w:rsidRDefault="000376F8" w:rsidP="000376F8">
            <w:r w:rsidRPr="000376F8">
              <w:t>1996h</w:t>
            </w:r>
          </w:p>
        </w:tc>
        <w:tc>
          <w:tcPr>
            <w:tcW w:w="3550" w:type="pct"/>
            <w:tcBorders>
              <w:top w:val="outset" w:sz="6" w:space="0" w:color="auto"/>
              <w:left w:val="outset" w:sz="6" w:space="0" w:color="auto"/>
              <w:bottom w:val="outset" w:sz="6" w:space="0" w:color="auto"/>
              <w:right w:val="outset" w:sz="6" w:space="0" w:color="auto"/>
            </w:tcBorders>
            <w:hideMark/>
          </w:tcPr>
          <w:p w14:paraId="7AAB21AA" w14:textId="77777777" w:rsidR="000376F8" w:rsidRPr="000376F8" w:rsidRDefault="000376F8" w:rsidP="000376F8">
            <w:r w:rsidRPr="000376F8">
              <w:rPr>
                <w:i/>
                <w:iCs/>
              </w:rPr>
              <w:t>Leefbaarheid van landen</w:t>
            </w:r>
            <w:r w:rsidRPr="000376F8">
              <w:br/>
              <w:t>Oratie Universiteit Utrecht, AWSB Research Papers 96-02 Onderzoeksschool 'Arbeid, Welzijn en Sociaal-Economisch Beleid', Utrecht (57 p)</w:t>
            </w:r>
          </w:p>
        </w:tc>
        <w:tc>
          <w:tcPr>
            <w:tcW w:w="950" w:type="pct"/>
            <w:tcBorders>
              <w:top w:val="outset" w:sz="6" w:space="0" w:color="auto"/>
              <w:left w:val="outset" w:sz="6" w:space="0" w:color="auto"/>
              <w:bottom w:val="outset" w:sz="6" w:space="0" w:color="auto"/>
              <w:right w:val="outset" w:sz="6" w:space="0" w:color="auto"/>
            </w:tcBorders>
            <w:hideMark/>
          </w:tcPr>
          <w:p w14:paraId="12378041" w14:textId="77777777" w:rsidR="000376F8" w:rsidRPr="000376F8" w:rsidRDefault="000376F8" w:rsidP="000376F8">
            <w:pPr>
              <w:rPr>
                <w:lang w:val="en-US"/>
              </w:rPr>
            </w:pPr>
            <w:hyperlink r:id="rId2802" w:history="1">
              <w:r w:rsidRPr="000376F8">
                <w:rPr>
                  <w:rStyle w:val="Hyperlink"/>
                  <w:b/>
                  <w:bCs/>
                  <w:lang w:val="en-US"/>
                </w:rPr>
                <w:t>abstract in Dutch</w:t>
              </w:r>
            </w:hyperlink>
            <w:r w:rsidRPr="000376F8">
              <w:rPr>
                <w:lang w:val="en-US"/>
              </w:rPr>
              <w:br/>
            </w:r>
            <w:hyperlink r:id="rId2803" w:tgtFrame="_top" w:history="1">
              <w:r w:rsidRPr="000376F8">
                <w:rPr>
                  <w:rStyle w:val="Hyperlink"/>
                  <w:b/>
                  <w:bCs/>
                  <w:lang w:val="en-US"/>
                </w:rPr>
                <w:t>full text</w:t>
              </w:r>
            </w:hyperlink>
          </w:p>
        </w:tc>
      </w:tr>
      <w:tr w:rsidR="000376F8" w:rsidRPr="000376F8" w14:paraId="3BFBD24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FDCBC57" w14:textId="77777777" w:rsidR="000376F8" w:rsidRPr="000376F8" w:rsidRDefault="000376F8" w:rsidP="000376F8">
            <w:r w:rsidRPr="000376F8">
              <w:t>1995a</w:t>
            </w:r>
          </w:p>
        </w:tc>
        <w:tc>
          <w:tcPr>
            <w:tcW w:w="3550" w:type="pct"/>
            <w:tcBorders>
              <w:top w:val="outset" w:sz="6" w:space="0" w:color="auto"/>
              <w:left w:val="outset" w:sz="6" w:space="0" w:color="auto"/>
              <w:bottom w:val="outset" w:sz="6" w:space="0" w:color="auto"/>
              <w:right w:val="outset" w:sz="6" w:space="0" w:color="auto"/>
            </w:tcBorders>
            <w:hideMark/>
          </w:tcPr>
          <w:p w14:paraId="22320197" w14:textId="77777777" w:rsidR="000376F8" w:rsidRPr="000376F8" w:rsidRDefault="000376F8" w:rsidP="000376F8">
            <w:pPr>
              <w:rPr>
                <w:lang w:val="en-US"/>
              </w:rPr>
            </w:pPr>
            <w:r w:rsidRPr="000376F8">
              <w:rPr>
                <w:i/>
                <w:iCs/>
                <w:lang w:val="en-US"/>
              </w:rPr>
              <w:t>Livability of the welfare state. Appreciation-of-life and length-of-life in nations varying in state-welfare-effort</w:t>
            </w:r>
            <w:r w:rsidRPr="000376F8">
              <w:rPr>
                <w:lang w:val="en-US"/>
              </w:rPr>
              <w:br/>
              <w:t>With Piet Ouweneel</w:t>
            </w:r>
            <w:r w:rsidRPr="000376F8">
              <w:rPr>
                <w:lang w:val="en-US"/>
              </w:rPr>
              <w:br/>
              <w:t>Social Indicators Research, vol. 36, pp 1-49</w:t>
            </w:r>
          </w:p>
        </w:tc>
        <w:tc>
          <w:tcPr>
            <w:tcW w:w="950" w:type="pct"/>
            <w:tcBorders>
              <w:top w:val="outset" w:sz="6" w:space="0" w:color="auto"/>
              <w:left w:val="outset" w:sz="6" w:space="0" w:color="auto"/>
              <w:bottom w:val="outset" w:sz="6" w:space="0" w:color="auto"/>
              <w:right w:val="outset" w:sz="6" w:space="0" w:color="auto"/>
            </w:tcBorders>
            <w:hideMark/>
          </w:tcPr>
          <w:p w14:paraId="7373C93B" w14:textId="77777777" w:rsidR="000376F8" w:rsidRPr="000376F8" w:rsidRDefault="000376F8" w:rsidP="000376F8">
            <w:hyperlink r:id="rId2804" w:history="1">
              <w:r w:rsidRPr="000376F8">
                <w:rPr>
                  <w:rStyle w:val="Hyperlink"/>
                  <w:b/>
                  <w:bCs/>
                </w:rPr>
                <w:t>abstract</w:t>
              </w:r>
            </w:hyperlink>
            <w:r w:rsidRPr="000376F8">
              <w:br/>
            </w:r>
            <w:hyperlink r:id="rId2805" w:tgtFrame="_top" w:history="1">
              <w:r w:rsidRPr="000376F8">
                <w:rPr>
                  <w:rStyle w:val="Hyperlink"/>
                  <w:b/>
                  <w:bCs/>
                </w:rPr>
                <w:t>full text</w:t>
              </w:r>
            </w:hyperlink>
          </w:p>
        </w:tc>
      </w:tr>
      <w:tr w:rsidR="000376F8" w:rsidRPr="000D43FC" w14:paraId="0D313C0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6BF7CCF" w14:textId="77777777" w:rsidR="000376F8" w:rsidRPr="000376F8" w:rsidRDefault="000376F8" w:rsidP="000376F8">
            <w:r w:rsidRPr="000376F8">
              <w:t>1992a</w:t>
            </w:r>
          </w:p>
        </w:tc>
        <w:tc>
          <w:tcPr>
            <w:tcW w:w="3550" w:type="pct"/>
            <w:tcBorders>
              <w:top w:val="outset" w:sz="6" w:space="0" w:color="auto"/>
              <w:left w:val="outset" w:sz="6" w:space="0" w:color="auto"/>
              <w:bottom w:val="outset" w:sz="6" w:space="0" w:color="auto"/>
              <w:right w:val="outset" w:sz="6" w:space="0" w:color="auto"/>
            </w:tcBorders>
            <w:hideMark/>
          </w:tcPr>
          <w:p w14:paraId="3B23EAD0" w14:textId="77777777" w:rsidR="000376F8" w:rsidRPr="000376F8" w:rsidRDefault="000376F8" w:rsidP="000376F8">
            <w:pPr>
              <w:rPr>
                <w:lang w:val="en-US"/>
              </w:rPr>
            </w:pPr>
            <w:r w:rsidRPr="000376F8">
              <w:rPr>
                <w:i/>
                <w:iCs/>
                <w:lang w:val="en-US"/>
              </w:rPr>
              <w:t>Social equality and state welfare effort: More income-equality, no more equality in quality-of-life</w:t>
            </w:r>
            <w:r w:rsidRPr="000376F8">
              <w:rPr>
                <w:lang w:val="en-US"/>
              </w:rPr>
              <w:br/>
              <w:t>Paper presented at conference 'Towards the good society' June Rotterdam, unpublished</w:t>
            </w:r>
          </w:p>
        </w:tc>
        <w:tc>
          <w:tcPr>
            <w:tcW w:w="950" w:type="pct"/>
            <w:tcBorders>
              <w:top w:val="outset" w:sz="6" w:space="0" w:color="auto"/>
              <w:left w:val="outset" w:sz="6" w:space="0" w:color="auto"/>
              <w:bottom w:val="outset" w:sz="6" w:space="0" w:color="auto"/>
              <w:right w:val="outset" w:sz="6" w:space="0" w:color="auto"/>
            </w:tcBorders>
            <w:hideMark/>
          </w:tcPr>
          <w:p w14:paraId="6BF410B1" w14:textId="77777777" w:rsidR="000376F8" w:rsidRPr="000376F8" w:rsidRDefault="000376F8" w:rsidP="000376F8">
            <w:pPr>
              <w:rPr>
                <w:lang w:val="en-US"/>
              </w:rPr>
            </w:pPr>
            <w:hyperlink r:id="rId2806" w:history="1">
              <w:r w:rsidRPr="000376F8">
                <w:rPr>
                  <w:rStyle w:val="Hyperlink"/>
                  <w:b/>
                  <w:bCs/>
                  <w:lang w:val="en-US"/>
                </w:rPr>
                <w:t>abstract</w:t>
              </w:r>
            </w:hyperlink>
            <w:r w:rsidRPr="000376F8">
              <w:rPr>
                <w:lang w:val="en-US"/>
              </w:rPr>
              <w:br/>
            </w:r>
            <w:hyperlink r:id="rId2807" w:tgtFrame="_top" w:history="1">
              <w:r w:rsidRPr="000376F8">
                <w:rPr>
                  <w:rStyle w:val="Hyperlink"/>
                  <w:b/>
                  <w:bCs/>
                  <w:lang w:val="en-US"/>
                </w:rPr>
                <w:t>full text in English</w:t>
              </w:r>
            </w:hyperlink>
            <w:r w:rsidRPr="000376F8">
              <w:rPr>
                <w:lang w:val="en-US"/>
              </w:rPr>
              <w:br/>
            </w:r>
            <w:hyperlink r:id="rId2808" w:tgtFrame="_top" w:history="1">
              <w:r w:rsidRPr="000376F8">
                <w:rPr>
                  <w:rStyle w:val="Hyperlink"/>
                  <w:b/>
                  <w:bCs/>
                  <w:lang w:val="en-US"/>
                </w:rPr>
                <w:t>translation in Spanish</w:t>
              </w:r>
            </w:hyperlink>
          </w:p>
        </w:tc>
      </w:tr>
      <w:tr w:rsidR="000376F8" w:rsidRPr="000D43FC" w14:paraId="4AD97C2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4D9B257" w14:textId="77777777" w:rsidR="000376F8" w:rsidRPr="000376F8" w:rsidRDefault="000376F8" w:rsidP="000376F8">
            <w:r w:rsidRPr="000376F8">
              <w:t>1990b</w:t>
            </w:r>
          </w:p>
        </w:tc>
        <w:tc>
          <w:tcPr>
            <w:tcW w:w="3550" w:type="pct"/>
            <w:tcBorders>
              <w:top w:val="outset" w:sz="6" w:space="0" w:color="auto"/>
              <w:left w:val="outset" w:sz="6" w:space="0" w:color="auto"/>
              <w:bottom w:val="outset" w:sz="6" w:space="0" w:color="auto"/>
              <w:right w:val="outset" w:sz="6" w:space="0" w:color="auto"/>
            </w:tcBorders>
            <w:hideMark/>
          </w:tcPr>
          <w:p w14:paraId="1E9B7180" w14:textId="77777777" w:rsidR="000376F8" w:rsidRPr="000376F8" w:rsidRDefault="000376F8" w:rsidP="000376F8">
            <w:r w:rsidRPr="000376F8">
              <w:rPr>
                <w:i/>
                <w:iCs/>
              </w:rPr>
              <w:t>Resultaat van de Verzorgingsstaat: leefbaarheid en gelijkheid</w:t>
            </w:r>
            <w:r w:rsidRPr="000376F8">
              <w:br/>
              <w:t>In: H.J. van de Braak (red.), 'Rationaliteit en Beleid: Hoofdstukken uit de Rotterdamse Sociologie', Academisch Boeken Centrum, 1990, De Lier, pp 41-80.</w:t>
            </w:r>
          </w:p>
        </w:tc>
        <w:tc>
          <w:tcPr>
            <w:tcW w:w="950" w:type="pct"/>
            <w:tcBorders>
              <w:top w:val="outset" w:sz="6" w:space="0" w:color="auto"/>
              <w:left w:val="outset" w:sz="6" w:space="0" w:color="auto"/>
              <w:bottom w:val="outset" w:sz="6" w:space="0" w:color="auto"/>
              <w:right w:val="outset" w:sz="6" w:space="0" w:color="auto"/>
            </w:tcBorders>
            <w:hideMark/>
          </w:tcPr>
          <w:p w14:paraId="4C5DF053" w14:textId="77777777" w:rsidR="000376F8" w:rsidRPr="000376F8" w:rsidRDefault="000376F8" w:rsidP="000376F8">
            <w:pPr>
              <w:rPr>
                <w:lang w:val="en-US"/>
              </w:rPr>
            </w:pPr>
            <w:hyperlink r:id="rId2809" w:history="1">
              <w:r w:rsidRPr="000376F8">
                <w:rPr>
                  <w:rStyle w:val="Hyperlink"/>
                  <w:b/>
                  <w:bCs/>
                  <w:lang w:val="en-US"/>
                </w:rPr>
                <w:t>abstract in Dutch</w:t>
              </w:r>
            </w:hyperlink>
            <w:r w:rsidRPr="000376F8">
              <w:rPr>
                <w:lang w:val="en-US"/>
              </w:rPr>
              <w:br/>
            </w:r>
            <w:hyperlink r:id="rId2810" w:tgtFrame="_top" w:history="1">
              <w:r w:rsidRPr="000376F8">
                <w:rPr>
                  <w:rStyle w:val="Hyperlink"/>
                  <w:b/>
                  <w:bCs/>
                  <w:lang w:val="en-US"/>
                </w:rPr>
                <w:t>full text</w:t>
              </w:r>
            </w:hyperlink>
          </w:p>
        </w:tc>
      </w:tr>
      <w:tr w:rsidR="000376F8" w:rsidRPr="000376F8" w14:paraId="0AEE7EC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47D3333" w14:textId="77777777" w:rsidR="000376F8" w:rsidRPr="000376F8" w:rsidRDefault="000376F8" w:rsidP="000376F8">
            <w:r w:rsidRPr="000376F8">
              <w:t>1989b</w:t>
            </w:r>
          </w:p>
        </w:tc>
        <w:tc>
          <w:tcPr>
            <w:tcW w:w="3550" w:type="pct"/>
            <w:tcBorders>
              <w:top w:val="outset" w:sz="6" w:space="0" w:color="auto"/>
              <w:left w:val="outset" w:sz="6" w:space="0" w:color="auto"/>
              <w:bottom w:val="outset" w:sz="6" w:space="0" w:color="auto"/>
              <w:right w:val="outset" w:sz="6" w:space="0" w:color="auto"/>
            </w:tcBorders>
            <w:hideMark/>
          </w:tcPr>
          <w:p w14:paraId="2221DA23" w14:textId="77777777" w:rsidR="000376F8" w:rsidRPr="000376F8" w:rsidRDefault="000376F8" w:rsidP="000376F8">
            <w:pPr>
              <w:rPr>
                <w:lang w:val="en-US"/>
              </w:rPr>
            </w:pPr>
            <w:r w:rsidRPr="000376F8">
              <w:rPr>
                <w:i/>
                <w:iCs/>
                <w:lang w:val="en-US"/>
              </w:rPr>
              <w:t>Did the crisis really hurt? Effects of the 1980-82 economic recession on satisfaction, mental health and mortality</w:t>
            </w:r>
            <w:r w:rsidRPr="000376F8">
              <w:rPr>
                <w:lang w:val="en-US"/>
              </w:rPr>
              <w:t> (editor, with Aldi Hagenaars)</w:t>
            </w:r>
            <w:r w:rsidRPr="000376F8">
              <w:rPr>
                <w:lang w:val="en-US"/>
              </w:rPr>
              <w:br/>
              <w:t>University Press Rotterdam, Netherlands, ISBN 90 277 2279 5, 305 p.</w:t>
            </w:r>
            <w:r w:rsidRPr="000376F8">
              <w:rPr>
                <w:lang w:val="en-US"/>
              </w:rPr>
              <w:br/>
            </w:r>
            <w:r w:rsidRPr="000376F8">
              <w:rPr>
                <w:lang w:val="en-US"/>
              </w:rPr>
              <w:lastRenderedPageBreak/>
              <w:t>Editorial contributions: 'Introduction to the question' (with Aldi Hagenaars) pp 1-22, 'Conclusions' pp 281-289.</w:t>
            </w:r>
          </w:p>
        </w:tc>
        <w:tc>
          <w:tcPr>
            <w:tcW w:w="950" w:type="pct"/>
            <w:tcBorders>
              <w:top w:val="outset" w:sz="6" w:space="0" w:color="auto"/>
              <w:left w:val="outset" w:sz="6" w:space="0" w:color="auto"/>
              <w:bottom w:val="outset" w:sz="6" w:space="0" w:color="auto"/>
              <w:right w:val="outset" w:sz="6" w:space="0" w:color="auto"/>
            </w:tcBorders>
            <w:hideMark/>
          </w:tcPr>
          <w:p w14:paraId="07BA2372" w14:textId="77777777" w:rsidR="000376F8" w:rsidRPr="000376F8" w:rsidRDefault="000376F8" w:rsidP="000376F8">
            <w:hyperlink r:id="rId2811" w:history="1">
              <w:r w:rsidRPr="000376F8">
                <w:rPr>
                  <w:rStyle w:val="Hyperlink"/>
                  <w:b/>
                  <w:bCs/>
                </w:rPr>
                <w:t>book abstract</w:t>
              </w:r>
            </w:hyperlink>
            <w:r w:rsidRPr="000376F8">
              <w:br/>
            </w:r>
            <w:hyperlink r:id="rId2812" w:history="1">
              <w:r w:rsidRPr="000376F8">
                <w:rPr>
                  <w:rStyle w:val="Hyperlink"/>
                  <w:b/>
                  <w:bCs/>
                </w:rPr>
                <w:t>contents + chapter abstracts</w:t>
              </w:r>
            </w:hyperlink>
            <w:r w:rsidRPr="000376F8">
              <w:br/>
            </w:r>
            <w:hyperlink r:id="rId2813" w:history="1">
              <w:r w:rsidRPr="000376F8">
                <w:rPr>
                  <w:rStyle w:val="Hyperlink"/>
                  <w:b/>
                  <w:bCs/>
                </w:rPr>
                <w:t>text conclusions</w:t>
              </w:r>
            </w:hyperlink>
          </w:p>
        </w:tc>
      </w:tr>
      <w:tr w:rsidR="000376F8" w:rsidRPr="000376F8" w14:paraId="6D98950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A820170" w14:textId="77777777" w:rsidR="000376F8" w:rsidRPr="000376F8" w:rsidRDefault="000376F8" w:rsidP="000376F8">
            <w:r w:rsidRPr="000376F8">
              <w:t>1989j</w:t>
            </w:r>
          </w:p>
        </w:tc>
        <w:tc>
          <w:tcPr>
            <w:tcW w:w="3550" w:type="pct"/>
            <w:tcBorders>
              <w:top w:val="outset" w:sz="6" w:space="0" w:color="auto"/>
              <w:left w:val="outset" w:sz="6" w:space="0" w:color="auto"/>
              <w:bottom w:val="outset" w:sz="6" w:space="0" w:color="auto"/>
              <w:right w:val="outset" w:sz="6" w:space="0" w:color="auto"/>
            </w:tcBorders>
            <w:hideMark/>
          </w:tcPr>
          <w:p w14:paraId="687E1687" w14:textId="77777777" w:rsidR="000376F8" w:rsidRPr="000376F8" w:rsidRDefault="000376F8" w:rsidP="000376F8">
            <w:r w:rsidRPr="000376F8">
              <w:rPr>
                <w:i/>
                <w:iCs/>
              </w:rPr>
              <w:t>Het rendement van de verzorgingsstaat: meer geluk, beter verdeeld</w:t>
            </w:r>
            <w:r w:rsidRPr="000376F8">
              <w:br/>
              <w:t>Samen met P. Ouweneel</w:t>
            </w:r>
            <w:r w:rsidRPr="000376F8">
              <w:br/>
              <w:t>Economische Statistische Berichten, pp 419-420</w:t>
            </w:r>
          </w:p>
        </w:tc>
        <w:tc>
          <w:tcPr>
            <w:tcW w:w="950" w:type="pct"/>
            <w:tcBorders>
              <w:top w:val="outset" w:sz="6" w:space="0" w:color="auto"/>
              <w:left w:val="outset" w:sz="6" w:space="0" w:color="auto"/>
              <w:bottom w:val="outset" w:sz="6" w:space="0" w:color="auto"/>
              <w:right w:val="outset" w:sz="6" w:space="0" w:color="auto"/>
            </w:tcBorders>
            <w:hideMark/>
          </w:tcPr>
          <w:p w14:paraId="48332829" w14:textId="77777777" w:rsidR="000376F8" w:rsidRPr="000376F8" w:rsidRDefault="000376F8" w:rsidP="000376F8">
            <w:hyperlink r:id="rId2814" w:history="1">
              <w:r w:rsidRPr="000376F8">
                <w:rPr>
                  <w:rStyle w:val="Hyperlink"/>
                  <w:b/>
                  <w:bCs/>
                </w:rPr>
                <w:t>full text</w:t>
              </w:r>
            </w:hyperlink>
          </w:p>
        </w:tc>
      </w:tr>
    </w:tbl>
    <w:p w14:paraId="119AB345" w14:textId="22176120" w:rsidR="000376F8" w:rsidRPr="000376F8" w:rsidRDefault="008103BE" w:rsidP="000376F8">
      <w:r>
        <w:br/>
      </w:r>
      <w:hyperlink w:anchor="Contents" w:history="1">
        <w:r w:rsidRPr="000C4AC7">
          <w:rPr>
            <w:rStyle w:val="Hyperlink"/>
            <w:lang w:val="en-US"/>
          </w:rPr>
          <w:t>Back to Contents</w:t>
        </w:r>
      </w:hyperlink>
      <w:r w:rsidRPr="000376F8">
        <w:t xml:space="preserve"> </w:t>
      </w:r>
    </w:p>
    <w:p w14:paraId="01AD66F9" w14:textId="220A0B74" w:rsidR="000376F8" w:rsidRDefault="000376F8">
      <w:r>
        <w:br w:type="page"/>
      </w:r>
    </w:p>
    <w:p w14:paraId="456E389B" w14:textId="3FA3D9CF" w:rsidR="000376F8" w:rsidRPr="00F469CD" w:rsidRDefault="000376F8" w:rsidP="000376F8">
      <w:pPr>
        <w:rPr>
          <w:b/>
          <w:bCs/>
          <w:sz w:val="28"/>
          <w:szCs w:val="28"/>
        </w:rPr>
      </w:pPr>
      <w:bookmarkStart w:id="28" w:name="PublicationsArabic"/>
      <w:r w:rsidRPr="00F469CD">
        <w:rPr>
          <w:b/>
          <w:bCs/>
          <w:sz w:val="28"/>
          <w:szCs w:val="28"/>
        </w:rPr>
        <w:lastRenderedPageBreak/>
        <w:t>Publications by </w:t>
      </w:r>
      <w:hyperlink r:id="rId2815" w:history="1">
        <w:r w:rsidRPr="00F469CD">
          <w:rPr>
            <w:rStyle w:val="Hyperlink"/>
            <w:b/>
            <w:bCs/>
            <w:sz w:val="28"/>
            <w:szCs w:val="28"/>
          </w:rPr>
          <w:t>Ruut Veenhoven</w:t>
        </w:r>
      </w:hyperlink>
      <w:r w:rsidRPr="00F469CD">
        <w:rPr>
          <w:b/>
          <w:bCs/>
          <w:sz w:val="28"/>
          <w:szCs w:val="28"/>
        </w:rPr>
        <w:t> in Arabic</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32"/>
        <w:gridCol w:w="6859"/>
        <w:gridCol w:w="1465"/>
      </w:tblGrid>
      <w:tr w:rsidR="000376F8" w:rsidRPr="000D43FC" w14:paraId="2676329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bookmarkEnd w:id="28"/>
          <w:p w14:paraId="307E7BBC" w14:textId="77777777" w:rsidR="000376F8" w:rsidRPr="000376F8" w:rsidRDefault="000376F8" w:rsidP="000376F8">
            <w:r w:rsidRPr="000376F8">
              <w:t>2012f</w:t>
            </w:r>
          </w:p>
        </w:tc>
        <w:tc>
          <w:tcPr>
            <w:tcW w:w="0" w:type="auto"/>
            <w:tcBorders>
              <w:top w:val="outset" w:sz="6" w:space="0" w:color="auto"/>
              <w:left w:val="outset" w:sz="6" w:space="0" w:color="auto"/>
              <w:bottom w:val="outset" w:sz="6" w:space="0" w:color="auto"/>
              <w:right w:val="outset" w:sz="6" w:space="0" w:color="auto"/>
            </w:tcBorders>
            <w:hideMark/>
          </w:tcPr>
          <w:p w14:paraId="7F5DA493"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In: Mareï Salama-Younes (ed.) 'Arabic Positive Psychology', Anglo-Egyptian Bookshop, Cairo, ISBN: 977-05-2759-9, pp 101-115</w:t>
            </w:r>
            <w:r w:rsidRPr="000376F8">
              <w:rPr>
                <w:lang w:val="en-US"/>
              </w:rPr>
              <w:br/>
              <w:t>Together with Emad Samual</w:t>
            </w:r>
          </w:p>
        </w:tc>
        <w:tc>
          <w:tcPr>
            <w:tcW w:w="0" w:type="auto"/>
            <w:tcBorders>
              <w:top w:val="outset" w:sz="6" w:space="0" w:color="auto"/>
              <w:left w:val="outset" w:sz="6" w:space="0" w:color="auto"/>
              <w:bottom w:val="outset" w:sz="6" w:space="0" w:color="auto"/>
              <w:right w:val="outset" w:sz="6" w:space="0" w:color="auto"/>
            </w:tcBorders>
            <w:hideMark/>
          </w:tcPr>
          <w:p w14:paraId="467F8DF8" w14:textId="77777777" w:rsidR="000376F8" w:rsidRPr="000376F8" w:rsidRDefault="000376F8" w:rsidP="000376F8">
            <w:pPr>
              <w:rPr>
                <w:lang w:val="en-US"/>
              </w:rPr>
            </w:pPr>
            <w:hyperlink r:id="rId2816" w:history="1">
              <w:r w:rsidRPr="000376F8">
                <w:rPr>
                  <w:rStyle w:val="Hyperlink"/>
                  <w:b/>
                  <w:bCs/>
                  <w:lang w:val="en-US"/>
                </w:rPr>
                <w:t>full text in Arabic</w:t>
              </w:r>
            </w:hyperlink>
            <w:r w:rsidRPr="000376F8">
              <w:rPr>
                <w:lang w:val="en-US"/>
              </w:rPr>
              <w:br/>
            </w:r>
            <w:hyperlink r:id="rId2817" w:history="1">
              <w:r w:rsidRPr="000376F8">
                <w:rPr>
                  <w:rStyle w:val="Hyperlink"/>
                  <w:b/>
                  <w:bCs/>
                  <w:lang w:val="en-US"/>
                </w:rPr>
                <w:t>full text in English</w:t>
              </w:r>
            </w:hyperlink>
          </w:p>
        </w:tc>
      </w:tr>
    </w:tbl>
    <w:p w14:paraId="1F7FC058" w14:textId="4FFE5A7F" w:rsidR="000376F8" w:rsidRPr="009B2565" w:rsidRDefault="008103BE" w:rsidP="000376F8">
      <w:pPr>
        <w:rPr>
          <w:lang w:val="en-US"/>
        </w:rPr>
      </w:pPr>
      <w:r>
        <w:rPr>
          <w:lang w:val="en-US"/>
        </w:rPr>
        <w:br/>
      </w:r>
      <w:hyperlink w:anchor="Contents" w:history="1">
        <w:r w:rsidRPr="000C4AC7">
          <w:rPr>
            <w:rStyle w:val="Hyperlink"/>
            <w:lang w:val="en-US"/>
          </w:rPr>
          <w:t>Back to Contents</w:t>
        </w:r>
      </w:hyperlink>
      <w:r w:rsidRPr="009B2565">
        <w:rPr>
          <w:lang w:val="en-US"/>
        </w:rPr>
        <w:t xml:space="preserve"> </w:t>
      </w:r>
    </w:p>
    <w:p w14:paraId="0A7B31CA" w14:textId="77777777" w:rsidR="000376F8" w:rsidRPr="009B2565" w:rsidRDefault="000376F8">
      <w:pPr>
        <w:rPr>
          <w:lang w:val="en-US"/>
        </w:rPr>
      </w:pPr>
      <w:r w:rsidRPr="009B2565">
        <w:rPr>
          <w:lang w:val="en-US"/>
        </w:rPr>
        <w:br w:type="page"/>
      </w:r>
    </w:p>
    <w:p w14:paraId="17739701" w14:textId="77777777" w:rsidR="000376F8" w:rsidRPr="00F469CD" w:rsidRDefault="000376F8" w:rsidP="000376F8">
      <w:pPr>
        <w:rPr>
          <w:b/>
          <w:bCs/>
          <w:sz w:val="28"/>
          <w:szCs w:val="28"/>
          <w:lang w:val="en-US"/>
        </w:rPr>
      </w:pPr>
      <w:bookmarkStart w:id="29" w:name="PublicationsChinese"/>
      <w:r w:rsidRPr="00F469CD">
        <w:rPr>
          <w:b/>
          <w:bCs/>
          <w:sz w:val="28"/>
          <w:szCs w:val="28"/>
          <w:lang w:val="en-US"/>
        </w:rPr>
        <w:lastRenderedPageBreak/>
        <w:t>Publications by </w:t>
      </w:r>
      <w:hyperlink r:id="rId2818" w:history="1">
        <w:r w:rsidRPr="00F469CD">
          <w:rPr>
            <w:rStyle w:val="Hyperlink"/>
            <w:b/>
            <w:bCs/>
            <w:sz w:val="28"/>
            <w:szCs w:val="28"/>
            <w:lang w:val="en-US"/>
          </w:rPr>
          <w:t>Ruut Veenhoven</w:t>
        </w:r>
      </w:hyperlink>
      <w:r w:rsidRPr="00F469CD">
        <w:rPr>
          <w:b/>
          <w:bCs/>
          <w:sz w:val="28"/>
          <w:szCs w:val="28"/>
          <w:lang w:val="en-US"/>
        </w:rPr>
        <w:t> in Chinese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81"/>
        <w:gridCol w:w="6543"/>
        <w:gridCol w:w="1732"/>
      </w:tblGrid>
      <w:tr w:rsidR="000376F8" w:rsidRPr="000D43FC" w14:paraId="613A5834" w14:textId="77777777" w:rsidTr="000376F8">
        <w:trPr>
          <w:trHeight w:val="300"/>
          <w:tblCellSpacing w:w="15" w:type="dxa"/>
        </w:trPr>
        <w:tc>
          <w:tcPr>
            <w:tcW w:w="300" w:type="pct"/>
            <w:tcBorders>
              <w:top w:val="outset" w:sz="6" w:space="0" w:color="auto"/>
              <w:left w:val="outset" w:sz="6" w:space="0" w:color="auto"/>
              <w:bottom w:val="outset" w:sz="6" w:space="0" w:color="auto"/>
              <w:right w:val="outset" w:sz="6" w:space="0" w:color="auto"/>
            </w:tcBorders>
            <w:hideMark/>
          </w:tcPr>
          <w:bookmarkEnd w:id="29"/>
          <w:p w14:paraId="4874C540" w14:textId="77777777" w:rsidR="000376F8" w:rsidRPr="000376F8" w:rsidRDefault="000376F8" w:rsidP="000376F8">
            <w:r w:rsidRPr="000376F8">
              <w:t>2007c</w:t>
            </w:r>
          </w:p>
        </w:tc>
        <w:tc>
          <w:tcPr>
            <w:tcW w:w="3700" w:type="pct"/>
            <w:tcBorders>
              <w:top w:val="outset" w:sz="6" w:space="0" w:color="auto"/>
              <w:left w:val="outset" w:sz="6" w:space="0" w:color="auto"/>
              <w:bottom w:val="outset" w:sz="6" w:space="0" w:color="auto"/>
              <w:right w:val="outset" w:sz="6" w:space="0" w:color="auto"/>
            </w:tcBorders>
            <w:hideMark/>
          </w:tcPr>
          <w:p w14:paraId="42BFF175" w14:textId="77777777" w:rsidR="000376F8" w:rsidRPr="000376F8" w:rsidRDefault="000376F8" w:rsidP="000376F8">
            <w:pPr>
              <w:rPr>
                <w:lang w:val="en-US"/>
              </w:rPr>
            </w:pPr>
            <w:r w:rsidRPr="000376F8">
              <w:rPr>
                <w:i/>
                <w:iCs/>
                <w:lang w:val="en-US"/>
              </w:rPr>
              <w:t>Ruut Veenhoven: For a better quality of life</w:t>
            </w:r>
            <w:r w:rsidRPr="000376F8">
              <w:rPr>
                <w:lang w:val="en-US"/>
              </w:rPr>
              <w:br/>
              <w:t>In: Mattieu Deflem (ed.) 'Sociologists in a global age: Biographical perspectives', Chapter 11, pp 175-186, Ahsgate, ISBN 978-0-7546-7307-7</w:t>
            </w:r>
            <w:r w:rsidRPr="000376F8">
              <w:rPr>
                <w:lang w:val="en-US"/>
              </w:rPr>
              <w:br/>
              <w:t>Translation in Chinese published by Peking University Press in 2010, ISBN 978-7-301-16288-0, pp 168-181</w:t>
            </w:r>
          </w:p>
        </w:tc>
        <w:tc>
          <w:tcPr>
            <w:tcW w:w="1000" w:type="pct"/>
            <w:tcBorders>
              <w:top w:val="outset" w:sz="6" w:space="0" w:color="auto"/>
              <w:left w:val="outset" w:sz="6" w:space="0" w:color="auto"/>
              <w:bottom w:val="outset" w:sz="6" w:space="0" w:color="auto"/>
              <w:right w:val="outset" w:sz="6" w:space="0" w:color="auto"/>
            </w:tcBorders>
            <w:hideMark/>
          </w:tcPr>
          <w:p w14:paraId="589EDABD" w14:textId="77777777" w:rsidR="000376F8" w:rsidRPr="000376F8" w:rsidRDefault="000376F8" w:rsidP="000376F8">
            <w:pPr>
              <w:rPr>
                <w:lang w:val="en-US"/>
              </w:rPr>
            </w:pPr>
            <w:hyperlink r:id="rId2819" w:tgtFrame="_top" w:history="1">
              <w:r w:rsidRPr="000376F8">
                <w:rPr>
                  <w:rStyle w:val="Hyperlink"/>
                  <w:b/>
                  <w:bCs/>
                  <w:lang w:val="en-US"/>
                </w:rPr>
                <w:t>full text in English</w:t>
              </w:r>
              <w:r w:rsidRPr="000376F8">
                <w:rPr>
                  <w:rStyle w:val="Hyperlink"/>
                  <w:b/>
                  <w:bCs/>
                  <w:lang w:val="en-US"/>
                </w:rPr>
                <w:br/>
              </w:r>
            </w:hyperlink>
            <w:hyperlink r:id="rId2820" w:history="1">
              <w:r w:rsidRPr="000376F8">
                <w:rPr>
                  <w:rStyle w:val="Hyperlink"/>
                  <w:b/>
                  <w:bCs/>
                  <w:lang w:val="en-US"/>
                </w:rPr>
                <w:t>full text in Chinese</w:t>
              </w:r>
            </w:hyperlink>
          </w:p>
        </w:tc>
      </w:tr>
    </w:tbl>
    <w:p w14:paraId="51494872" w14:textId="25D3B94D" w:rsidR="000376F8" w:rsidRDefault="000376F8" w:rsidP="000376F8">
      <w:pPr>
        <w:rPr>
          <w:lang w:val="en-US"/>
        </w:rPr>
      </w:pPr>
    </w:p>
    <w:p w14:paraId="46789554" w14:textId="6BE29AB8" w:rsidR="000376F8" w:rsidRDefault="008103BE">
      <w:pPr>
        <w:rPr>
          <w:lang w:val="en-US"/>
        </w:rPr>
      </w:pPr>
      <w:hyperlink w:anchor="Contents" w:history="1">
        <w:r w:rsidRPr="000C4AC7">
          <w:rPr>
            <w:rStyle w:val="Hyperlink"/>
            <w:lang w:val="en-US"/>
          </w:rPr>
          <w:t>Back to Contents</w:t>
        </w:r>
      </w:hyperlink>
      <w:r w:rsidR="000376F8">
        <w:rPr>
          <w:lang w:val="en-US"/>
        </w:rPr>
        <w:br w:type="page"/>
      </w:r>
    </w:p>
    <w:p w14:paraId="1B0C1F52" w14:textId="77777777" w:rsidR="000376F8" w:rsidRPr="000D43FC" w:rsidRDefault="000376F8" w:rsidP="000376F8">
      <w:pPr>
        <w:rPr>
          <w:b/>
          <w:bCs/>
          <w:sz w:val="28"/>
          <w:szCs w:val="28"/>
          <w:lang w:val="en-US"/>
        </w:rPr>
      </w:pPr>
      <w:bookmarkStart w:id="30" w:name="PublicationsDanish"/>
      <w:r w:rsidRPr="000D43FC">
        <w:rPr>
          <w:b/>
          <w:bCs/>
          <w:sz w:val="28"/>
          <w:szCs w:val="28"/>
          <w:lang w:val="en-US"/>
        </w:rPr>
        <w:lastRenderedPageBreak/>
        <w:t>Publications by </w:t>
      </w:r>
      <w:hyperlink r:id="rId2821" w:history="1">
        <w:r w:rsidRPr="000D43FC">
          <w:rPr>
            <w:rStyle w:val="Hyperlink"/>
            <w:b/>
            <w:bCs/>
            <w:sz w:val="28"/>
            <w:szCs w:val="28"/>
            <w:lang w:val="en-US"/>
          </w:rPr>
          <w:t>Ruut Veenhoven</w:t>
        </w:r>
      </w:hyperlink>
      <w:r w:rsidRPr="000D43FC">
        <w:rPr>
          <w:b/>
          <w:bCs/>
          <w:sz w:val="28"/>
          <w:szCs w:val="28"/>
          <w:lang w:val="en-US"/>
        </w:rPr>
        <w:t> in Danish</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28"/>
        <w:gridCol w:w="5670"/>
        <w:gridCol w:w="2358"/>
      </w:tblGrid>
      <w:tr w:rsidR="000376F8" w:rsidRPr="000D43FC" w14:paraId="498CF703" w14:textId="77777777" w:rsidTr="000376F8">
        <w:trPr>
          <w:trHeight w:val="300"/>
          <w:tblCellSpacing w:w="15" w:type="dxa"/>
        </w:trPr>
        <w:tc>
          <w:tcPr>
            <w:tcW w:w="1050" w:type="dxa"/>
            <w:tcBorders>
              <w:top w:val="outset" w:sz="6" w:space="0" w:color="auto"/>
              <w:left w:val="outset" w:sz="6" w:space="0" w:color="auto"/>
              <w:bottom w:val="outset" w:sz="6" w:space="0" w:color="auto"/>
              <w:right w:val="outset" w:sz="6" w:space="0" w:color="auto"/>
            </w:tcBorders>
            <w:hideMark/>
          </w:tcPr>
          <w:bookmarkEnd w:id="30"/>
          <w:p w14:paraId="3B1A43F0" w14:textId="77777777" w:rsidR="000376F8" w:rsidRPr="000376F8" w:rsidRDefault="000376F8" w:rsidP="000376F8">
            <w:r w:rsidRPr="000376F8">
              <w:t>2006d</w:t>
            </w:r>
          </w:p>
        </w:tc>
        <w:tc>
          <w:tcPr>
            <w:tcW w:w="6855" w:type="dxa"/>
            <w:tcBorders>
              <w:top w:val="outset" w:sz="6" w:space="0" w:color="auto"/>
              <w:left w:val="outset" w:sz="6" w:space="0" w:color="auto"/>
              <w:bottom w:val="outset" w:sz="6" w:space="0" w:color="auto"/>
              <w:right w:val="outset" w:sz="6" w:space="0" w:color="auto"/>
            </w:tcBorders>
            <w:hideMark/>
          </w:tcPr>
          <w:p w14:paraId="79AD1C09" w14:textId="77777777" w:rsidR="000376F8" w:rsidRPr="000376F8" w:rsidRDefault="000376F8" w:rsidP="000376F8">
            <w:r w:rsidRPr="000376F8">
              <w:rPr>
                <w:i/>
                <w:iCs/>
              </w:rPr>
              <w:t>Hvad vi ved om lykke</w:t>
            </w:r>
            <w:r w:rsidRPr="000376F8">
              <w:t> (What we know about happiness)</w:t>
            </w:r>
            <w:r w:rsidRPr="000376F8">
              <w:br/>
              <w:t>Kognition &amp; Pedagogik, vol. 16, pp 14-50, ISBN 0906-6225</w:t>
            </w:r>
            <w:r w:rsidRPr="000376F8">
              <w:br/>
              <w:t>Reprinted in: Lyhne, J. &amp; Knoop, H.H. (red.) Positiv Psykologi, Positiv Paedagogik, Dansk Psykologisk Verlag, 2008, ISBN 978-87-7706-126-4, pp 31-74</w:t>
            </w:r>
          </w:p>
        </w:tc>
        <w:tc>
          <w:tcPr>
            <w:tcW w:w="2685" w:type="dxa"/>
            <w:tcBorders>
              <w:top w:val="outset" w:sz="6" w:space="0" w:color="auto"/>
              <w:left w:val="outset" w:sz="6" w:space="0" w:color="auto"/>
              <w:bottom w:val="outset" w:sz="6" w:space="0" w:color="auto"/>
              <w:right w:val="outset" w:sz="6" w:space="0" w:color="auto"/>
            </w:tcBorders>
            <w:hideMark/>
          </w:tcPr>
          <w:p w14:paraId="01197AE9" w14:textId="77777777" w:rsidR="000376F8" w:rsidRPr="000376F8" w:rsidRDefault="000376F8" w:rsidP="000376F8">
            <w:pPr>
              <w:rPr>
                <w:lang w:val="en-US"/>
              </w:rPr>
            </w:pPr>
            <w:hyperlink r:id="rId2822" w:history="1">
              <w:r w:rsidRPr="000376F8">
                <w:rPr>
                  <w:rStyle w:val="Hyperlink"/>
                  <w:b/>
                  <w:bCs/>
                  <w:lang w:val="en-US"/>
                </w:rPr>
                <w:t>abstract in Danish</w:t>
              </w:r>
            </w:hyperlink>
            <w:r w:rsidRPr="000376F8">
              <w:rPr>
                <w:lang w:val="en-US"/>
              </w:rPr>
              <w:br/>
            </w:r>
            <w:hyperlink r:id="rId2823" w:tgtFrame="_top" w:history="1">
              <w:r w:rsidRPr="000376F8">
                <w:rPr>
                  <w:rStyle w:val="Hyperlink"/>
                  <w:b/>
                  <w:bCs/>
                  <w:lang w:val="en-US"/>
                </w:rPr>
                <w:t>text in Danish</w:t>
              </w:r>
            </w:hyperlink>
            <w:r w:rsidRPr="000376F8">
              <w:rPr>
                <w:lang w:val="en-US"/>
              </w:rPr>
              <w:br/>
            </w:r>
            <w:hyperlink r:id="rId2824" w:tgtFrame="_top" w:history="1">
              <w:r w:rsidRPr="000376F8">
                <w:rPr>
                  <w:rStyle w:val="Hyperlink"/>
                  <w:b/>
                  <w:bCs/>
                  <w:lang w:val="en-US"/>
                </w:rPr>
                <w:t>text in English</w:t>
              </w:r>
            </w:hyperlink>
          </w:p>
        </w:tc>
      </w:tr>
    </w:tbl>
    <w:p w14:paraId="3FED1B09" w14:textId="55548702" w:rsidR="000376F8" w:rsidRPr="000376F8" w:rsidRDefault="008103BE" w:rsidP="000376F8">
      <w:pPr>
        <w:rPr>
          <w:lang w:val="en-US"/>
        </w:rPr>
      </w:pPr>
      <w:r>
        <w:rPr>
          <w:lang w:val="en-US"/>
        </w:rPr>
        <w:br/>
      </w:r>
      <w:hyperlink w:anchor="Contents" w:history="1">
        <w:r w:rsidRPr="000C4AC7">
          <w:rPr>
            <w:rStyle w:val="Hyperlink"/>
            <w:lang w:val="en-US"/>
          </w:rPr>
          <w:t>Back to Contents</w:t>
        </w:r>
      </w:hyperlink>
      <w:r w:rsidRPr="000376F8">
        <w:rPr>
          <w:lang w:val="en-US"/>
        </w:rPr>
        <w:t xml:space="preserve"> </w:t>
      </w:r>
    </w:p>
    <w:p w14:paraId="280A14FB" w14:textId="5AECF4F8" w:rsidR="000376F8" w:rsidRDefault="000376F8">
      <w:pPr>
        <w:rPr>
          <w:lang w:val="en-US"/>
        </w:rPr>
      </w:pPr>
      <w:r>
        <w:rPr>
          <w:lang w:val="en-US"/>
        </w:rPr>
        <w:br w:type="page"/>
      </w:r>
    </w:p>
    <w:p w14:paraId="04A8F797" w14:textId="77777777" w:rsidR="000376F8" w:rsidRPr="000376F8" w:rsidRDefault="000376F8" w:rsidP="000376F8">
      <w:pPr>
        <w:rPr>
          <w:b/>
          <w:bCs/>
          <w:lang w:val="en-US"/>
        </w:rPr>
      </w:pPr>
      <w:bookmarkStart w:id="31" w:name="PublicationsDutch"/>
      <w:r w:rsidRPr="00FC5D05">
        <w:rPr>
          <w:b/>
          <w:bCs/>
          <w:sz w:val="28"/>
          <w:szCs w:val="28"/>
          <w:lang w:val="en-US"/>
        </w:rPr>
        <w:lastRenderedPageBreak/>
        <w:t>Publications </w:t>
      </w:r>
      <w:hyperlink r:id="rId2825" w:history="1">
        <w:r w:rsidRPr="00FC5D05">
          <w:rPr>
            <w:rStyle w:val="Hyperlink"/>
            <w:b/>
            <w:bCs/>
            <w:sz w:val="28"/>
            <w:szCs w:val="28"/>
            <w:lang w:val="en-US"/>
          </w:rPr>
          <w:t>Ruut Veenhoven</w:t>
        </w:r>
      </w:hyperlink>
      <w:r w:rsidRPr="00FC5D05">
        <w:rPr>
          <w:b/>
          <w:bCs/>
          <w:sz w:val="28"/>
          <w:szCs w:val="28"/>
          <w:lang w:val="en-US"/>
        </w:rPr>
        <w:t> in Dutch</w:t>
      </w:r>
      <w:r w:rsidRPr="00FC5D05">
        <w:rPr>
          <w:b/>
          <w:bCs/>
          <w:sz w:val="28"/>
          <w:szCs w:val="28"/>
          <w:lang w:val="en-US"/>
        </w:rPr>
        <w:br/>
      </w:r>
      <w:bookmarkEnd w:id="31"/>
      <w:r w:rsidRPr="000376F8">
        <w:rPr>
          <w:b/>
          <w:bCs/>
          <w:lang w:val="en-US"/>
        </w:rPr>
        <w:t>(language  in The Netherlands, Belgian Flanders and Surinam)</w:t>
      </w:r>
    </w:p>
    <w:p w14:paraId="612EFD46" w14:textId="77777777" w:rsidR="000376F8" w:rsidRPr="000376F8" w:rsidRDefault="000376F8" w:rsidP="000376F8">
      <w:hyperlink r:id="rId2826" w:anchor="ABORTUS" w:history="1">
        <w:r w:rsidRPr="000376F8">
          <w:rPr>
            <w:rStyle w:val="Hyperlink"/>
            <w:b/>
            <w:bCs/>
          </w:rPr>
          <w:t>abortus</w:t>
        </w:r>
      </w:hyperlink>
      <w:r w:rsidRPr="000376F8">
        <w:t>     </w:t>
      </w:r>
      <w:hyperlink r:id="rId2827" w:anchor="OUDERSCHAP" w:history="1">
        <w:r w:rsidRPr="000376F8">
          <w:rPr>
            <w:rStyle w:val="Hyperlink"/>
            <w:b/>
            <w:bCs/>
          </w:rPr>
          <w:t>ouderschap</w:t>
        </w:r>
      </w:hyperlink>
      <w:r w:rsidRPr="000376F8">
        <w:t>     </w:t>
      </w:r>
      <w:hyperlink r:id="rId2828" w:anchor="LIEFDE,%20HUWELIJK" w:history="1">
        <w:r w:rsidRPr="000376F8">
          <w:rPr>
            <w:rStyle w:val="Hyperlink"/>
            <w:b/>
            <w:bCs/>
          </w:rPr>
          <w:t>liefde/huwelijk</w:t>
        </w:r>
      </w:hyperlink>
      <w:r w:rsidRPr="000376F8">
        <w:t>      </w:t>
      </w:r>
      <w:hyperlink r:id="rId2829" w:anchor="GELUK" w:history="1">
        <w:r w:rsidRPr="000376F8">
          <w:rPr>
            <w:rStyle w:val="Hyperlink"/>
            <w:b/>
            <w:bCs/>
          </w:rPr>
          <w:t>geluk</w:t>
        </w:r>
      </w:hyperlink>
      <w:r w:rsidRPr="000376F8">
        <w:t>       </w:t>
      </w:r>
      <w:hyperlink r:id="rId2830" w:history="1">
        <w:r w:rsidRPr="000376F8">
          <w:rPr>
            <w:rStyle w:val="Hyperlink"/>
            <w:b/>
            <w:bCs/>
          </w:rPr>
          <w:t>scientometrie</w:t>
        </w:r>
      </w:hyperlink>
      <w:r w:rsidRPr="000376F8">
        <w:t>   </w:t>
      </w:r>
      <w:hyperlink r:id="rId2831" w:anchor="VERZORGINGSTAAT" w:history="1">
        <w:r w:rsidRPr="000376F8">
          <w:rPr>
            <w:rStyle w:val="Hyperlink"/>
            <w:b/>
            <w:bCs/>
          </w:rPr>
          <w:t>verzorgingsstaat</w:t>
        </w:r>
      </w:hyperlink>
      <w:r w:rsidRPr="000376F8">
        <w:t>     </w:t>
      </w:r>
      <w:hyperlink r:id="rId2832" w:anchor="OVERIG" w:history="1">
        <w:r w:rsidRPr="000376F8">
          <w:rPr>
            <w:rStyle w:val="Hyperlink"/>
            <w:b/>
            <w:bCs/>
          </w:rPr>
          <w:t>overige onderwerpen</w:t>
        </w:r>
      </w:hyperlink>
    </w:p>
    <w:p w14:paraId="62B740B7" w14:textId="77777777" w:rsidR="000376F8" w:rsidRPr="000376F8" w:rsidRDefault="000376F8" w:rsidP="000376F8">
      <w:r w:rsidRPr="000376F8">
        <w:rPr>
          <w:b/>
          <w:bCs/>
        </w:rPr>
        <w:t>ABORTUS</w:t>
      </w:r>
    </w:p>
    <w:tbl>
      <w:tblPr>
        <w:tblW w:w="5000" w:type="pct"/>
        <w:tblCellSpacing w:w="1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2"/>
        <w:gridCol w:w="6386"/>
        <w:gridCol w:w="1738"/>
      </w:tblGrid>
      <w:tr w:rsidR="000376F8" w:rsidRPr="000376F8" w14:paraId="3DB0963F"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2B3AA7F7" w14:textId="77777777" w:rsidR="000376F8" w:rsidRPr="000376F8" w:rsidRDefault="000376F8" w:rsidP="000376F8">
            <w:r w:rsidRPr="000376F8">
              <w:t>1993d</w:t>
            </w:r>
          </w:p>
        </w:tc>
        <w:tc>
          <w:tcPr>
            <w:tcW w:w="3550" w:type="pct"/>
            <w:tcBorders>
              <w:top w:val="outset" w:sz="6" w:space="0" w:color="auto"/>
              <w:left w:val="outset" w:sz="6" w:space="0" w:color="auto"/>
              <w:bottom w:val="outset" w:sz="6" w:space="0" w:color="auto"/>
              <w:right w:val="outset" w:sz="6" w:space="0" w:color="auto"/>
            </w:tcBorders>
            <w:hideMark/>
          </w:tcPr>
          <w:p w14:paraId="044A6F66" w14:textId="77777777" w:rsidR="000376F8" w:rsidRPr="000376F8" w:rsidRDefault="000376F8" w:rsidP="000376F8">
            <w:r w:rsidRPr="000376F8">
              <w:rPr>
                <w:i/>
                <w:iCs/>
              </w:rPr>
              <w:t>Kan abortus weer verboden worden?</w:t>
            </w:r>
            <w:r w:rsidRPr="000376F8">
              <w:br/>
              <w:t>In: Doppenberg, H., Abortus: medisch verantwoorde zwangerschapsonderbreking in Rotterdam na 20 jaar. Janna Stek Stichting Rotterdam, pp 31-38.</w:t>
            </w:r>
          </w:p>
        </w:tc>
        <w:tc>
          <w:tcPr>
            <w:tcW w:w="950" w:type="pct"/>
            <w:tcBorders>
              <w:top w:val="outset" w:sz="6" w:space="0" w:color="auto"/>
              <w:left w:val="outset" w:sz="6" w:space="0" w:color="auto"/>
              <w:bottom w:val="outset" w:sz="6" w:space="0" w:color="auto"/>
              <w:right w:val="outset" w:sz="6" w:space="0" w:color="auto"/>
            </w:tcBorders>
            <w:hideMark/>
          </w:tcPr>
          <w:p w14:paraId="36A0462A" w14:textId="77777777" w:rsidR="000376F8" w:rsidRPr="000376F8" w:rsidRDefault="000376F8" w:rsidP="000376F8">
            <w:hyperlink r:id="rId2833" w:tgtFrame="_top" w:history="1">
              <w:r w:rsidRPr="000376F8">
                <w:rPr>
                  <w:rStyle w:val="Hyperlink"/>
                  <w:b/>
                  <w:bCs/>
                </w:rPr>
                <w:t>full text</w:t>
              </w:r>
            </w:hyperlink>
          </w:p>
        </w:tc>
      </w:tr>
      <w:tr w:rsidR="000376F8" w:rsidRPr="000376F8" w14:paraId="66AECAC1"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3A80B253" w14:textId="77777777" w:rsidR="000376F8" w:rsidRPr="000376F8" w:rsidRDefault="000376F8" w:rsidP="000376F8">
            <w:r w:rsidRPr="000376F8">
              <w:t>1979h</w:t>
            </w:r>
          </w:p>
        </w:tc>
        <w:tc>
          <w:tcPr>
            <w:tcW w:w="3550" w:type="pct"/>
            <w:tcBorders>
              <w:top w:val="outset" w:sz="6" w:space="0" w:color="auto"/>
              <w:left w:val="outset" w:sz="6" w:space="0" w:color="auto"/>
              <w:bottom w:val="outset" w:sz="6" w:space="0" w:color="auto"/>
              <w:right w:val="outset" w:sz="6" w:space="0" w:color="auto"/>
            </w:tcBorders>
            <w:hideMark/>
          </w:tcPr>
          <w:p w14:paraId="7645DFE8" w14:textId="77777777" w:rsidR="000376F8" w:rsidRPr="000376F8" w:rsidRDefault="000376F8" w:rsidP="000376F8">
            <w:r w:rsidRPr="000376F8">
              <w:rPr>
                <w:i/>
                <w:iCs/>
              </w:rPr>
              <w:t>Beter geen wet dan deze: Bezwaren tegen het ontwerp van wet Afbreking Zwangerschap 15475</w:t>
            </w:r>
            <w:r w:rsidRPr="000376F8">
              <w:t> (redactie)</w:t>
            </w:r>
            <w:r w:rsidRPr="000376F8">
              <w:br/>
              <w:t>Hierin de volgende bijdragen:</w:t>
            </w:r>
            <w:r w:rsidRPr="000376F8">
              <w:br/>
              <w:t>Den Haag, Stimezo Nederland, 127 p.</w:t>
            </w:r>
            <w:r w:rsidRPr="000376F8">
              <w:br/>
              <w:t>- 'Bezwaren tegen de 13-weken-regeling', pp 9-26</w:t>
            </w:r>
            <w:r w:rsidRPr="000376F8">
              <w:br/>
              <w:t>- 'Bezwaren tegen de verplichte bedenktijd', pp 27-52</w:t>
            </w:r>
            <w:r w:rsidRPr="000376F8">
              <w:br/>
              <w:t>- 'Bezwaren in het licht van de eigen oogmerken van het ontwerp', pp 95-116.</w:t>
            </w:r>
          </w:p>
        </w:tc>
        <w:tc>
          <w:tcPr>
            <w:tcW w:w="950" w:type="pct"/>
            <w:tcBorders>
              <w:top w:val="outset" w:sz="6" w:space="0" w:color="auto"/>
              <w:left w:val="outset" w:sz="6" w:space="0" w:color="auto"/>
              <w:bottom w:val="outset" w:sz="6" w:space="0" w:color="auto"/>
              <w:right w:val="outset" w:sz="6" w:space="0" w:color="auto"/>
            </w:tcBorders>
            <w:hideMark/>
          </w:tcPr>
          <w:p w14:paraId="71ABCB9A" w14:textId="77777777" w:rsidR="000376F8" w:rsidRPr="000376F8" w:rsidRDefault="000376F8" w:rsidP="000376F8">
            <w:hyperlink r:id="rId2834" w:history="1">
              <w:r w:rsidRPr="000376F8">
                <w:rPr>
                  <w:rStyle w:val="Hyperlink"/>
                  <w:b/>
                  <w:bCs/>
                </w:rPr>
                <w:t>abstract in Dutch</w:t>
              </w:r>
            </w:hyperlink>
          </w:p>
        </w:tc>
      </w:tr>
      <w:tr w:rsidR="000376F8" w:rsidRPr="000D43FC" w14:paraId="70B11198"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5AA53909" w14:textId="77777777" w:rsidR="000376F8" w:rsidRPr="000376F8" w:rsidRDefault="000376F8" w:rsidP="000376F8">
            <w:r w:rsidRPr="000376F8">
              <w:t>1977d</w:t>
            </w:r>
          </w:p>
        </w:tc>
        <w:tc>
          <w:tcPr>
            <w:tcW w:w="3550" w:type="pct"/>
            <w:tcBorders>
              <w:top w:val="outset" w:sz="6" w:space="0" w:color="auto"/>
              <w:left w:val="outset" w:sz="6" w:space="0" w:color="auto"/>
              <w:bottom w:val="outset" w:sz="6" w:space="0" w:color="auto"/>
              <w:right w:val="outset" w:sz="6" w:space="0" w:color="auto"/>
            </w:tcBorders>
            <w:hideMark/>
          </w:tcPr>
          <w:p w14:paraId="0F89EFD4" w14:textId="77777777" w:rsidR="000376F8" w:rsidRPr="000376F8" w:rsidRDefault="000376F8" w:rsidP="000376F8">
            <w:r w:rsidRPr="000376F8">
              <w:rPr>
                <w:i/>
                <w:iCs/>
              </w:rPr>
              <w:t>Het welzijn van ongewenste kinderen</w:t>
            </w:r>
            <w:r w:rsidRPr="000376F8">
              <w:br/>
              <w:t>In: Veenhoven, R. &amp; Van der Wolk, E. (reds.) 'Kiezen voor kinderen?', VanGorkum, Amsterdam, pp 119-127</w:t>
            </w:r>
          </w:p>
        </w:tc>
        <w:tc>
          <w:tcPr>
            <w:tcW w:w="950" w:type="pct"/>
            <w:tcBorders>
              <w:top w:val="outset" w:sz="6" w:space="0" w:color="auto"/>
              <w:left w:val="outset" w:sz="6" w:space="0" w:color="auto"/>
              <w:bottom w:val="outset" w:sz="6" w:space="0" w:color="auto"/>
              <w:right w:val="outset" w:sz="6" w:space="0" w:color="auto"/>
            </w:tcBorders>
            <w:hideMark/>
          </w:tcPr>
          <w:p w14:paraId="39C25E86" w14:textId="77777777" w:rsidR="000376F8" w:rsidRPr="000376F8" w:rsidRDefault="000376F8" w:rsidP="000376F8">
            <w:pPr>
              <w:rPr>
                <w:lang w:val="en-US"/>
              </w:rPr>
            </w:pPr>
            <w:hyperlink r:id="rId2835" w:history="1">
              <w:r w:rsidRPr="000376F8">
                <w:rPr>
                  <w:rStyle w:val="Hyperlink"/>
                  <w:b/>
                  <w:bCs/>
                  <w:lang w:val="en-US"/>
                </w:rPr>
                <w:t>abstract in Dutch</w:t>
              </w:r>
            </w:hyperlink>
            <w:r w:rsidRPr="000376F8">
              <w:rPr>
                <w:lang w:val="en-US"/>
              </w:rPr>
              <w:br/>
            </w:r>
            <w:hyperlink r:id="rId2836" w:tgtFrame="_top" w:history="1">
              <w:r w:rsidRPr="000376F8">
                <w:rPr>
                  <w:rStyle w:val="Hyperlink"/>
                  <w:b/>
                  <w:bCs/>
                  <w:lang w:val="en-US"/>
                </w:rPr>
                <w:t>full text</w:t>
              </w:r>
            </w:hyperlink>
          </w:p>
        </w:tc>
      </w:tr>
      <w:tr w:rsidR="000376F8" w:rsidRPr="000D43FC" w14:paraId="170D2CC8"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53FCE908" w14:textId="77777777" w:rsidR="000376F8" w:rsidRPr="000376F8" w:rsidRDefault="000376F8" w:rsidP="000376F8">
            <w:r w:rsidRPr="000376F8">
              <w:t>1977c</w:t>
            </w:r>
          </w:p>
        </w:tc>
        <w:tc>
          <w:tcPr>
            <w:tcW w:w="3550" w:type="pct"/>
            <w:tcBorders>
              <w:top w:val="outset" w:sz="6" w:space="0" w:color="auto"/>
              <w:left w:val="outset" w:sz="6" w:space="0" w:color="auto"/>
              <w:bottom w:val="outset" w:sz="6" w:space="0" w:color="auto"/>
              <w:right w:val="outset" w:sz="6" w:space="0" w:color="auto"/>
            </w:tcBorders>
            <w:hideMark/>
          </w:tcPr>
          <w:p w14:paraId="2884B8A4" w14:textId="77777777" w:rsidR="000376F8" w:rsidRPr="000376F8" w:rsidRDefault="000376F8" w:rsidP="000376F8">
            <w:r w:rsidRPr="000376F8">
              <w:rPr>
                <w:i/>
                <w:iCs/>
              </w:rPr>
              <w:t>Zijn kinderen goed voor het huwelijk?</w:t>
            </w:r>
            <w:r w:rsidRPr="000376F8">
              <w:br/>
              <w:t>In: Veenhoven, R. &amp; Van der Wolk, E. (reds.) 'Kiezen voor kinderen?', VanGorkum, Amsterdam, pp 48-54</w:t>
            </w:r>
          </w:p>
        </w:tc>
        <w:tc>
          <w:tcPr>
            <w:tcW w:w="950" w:type="pct"/>
            <w:tcBorders>
              <w:top w:val="outset" w:sz="6" w:space="0" w:color="auto"/>
              <w:left w:val="outset" w:sz="6" w:space="0" w:color="auto"/>
              <w:bottom w:val="outset" w:sz="6" w:space="0" w:color="auto"/>
              <w:right w:val="outset" w:sz="6" w:space="0" w:color="auto"/>
            </w:tcBorders>
            <w:hideMark/>
          </w:tcPr>
          <w:p w14:paraId="06AC322A" w14:textId="77777777" w:rsidR="000376F8" w:rsidRPr="000376F8" w:rsidRDefault="000376F8" w:rsidP="000376F8">
            <w:pPr>
              <w:rPr>
                <w:lang w:val="en-US"/>
              </w:rPr>
            </w:pPr>
            <w:hyperlink r:id="rId2837" w:history="1">
              <w:r w:rsidRPr="000376F8">
                <w:rPr>
                  <w:rStyle w:val="Hyperlink"/>
                  <w:b/>
                  <w:bCs/>
                  <w:lang w:val="en-US"/>
                </w:rPr>
                <w:t>abstract in Dutch</w:t>
              </w:r>
            </w:hyperlink>
            <w:r w:rsidRPr="000376F8">
              <w:rPr>
                <w:lang w:val="en-US"/>
              </w:rPr>
              <w:br/>
            </w:r>
            <w:hyperlink r:id="rId2838" w:tgtFrame="_top" w:history="1">
              <w:r w:rsidRPr="000376F8">
                <w:rPr>
                  <w:rStyle w:val="Hyperlink"/>
                  <w:b/>
                  <w:bCs/>
                  <w:lang w:val="en-US"/>
                </w:rPr>
                <w:t>full text</w:t>
              </w:r>
            </w:hyperlink>
          </w:p>
        </w:tc>
      </w:tr>
      <w:tr w:rsidR="000376F8" w:rsidRPr="000D43FC" w14:paraId="38E6820E"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6F7BBEFC" w14:textId="77777777" w:rsidR="000376F8" w:rsidRPr="000376F8" w:rsidRDefault="000376F8" w:rsidP="000376F8">
            <w:r w:rsidRPr="000376F8">
              <w:t>1977b</w:t>
            </w:r>
          </w:p>
        </w:tc>
        <w:tc>
          <w:tcPr>
            <w:tcW w:w="3550" w:type="pct"/>
            <w:tcBorders>
              <w:top w:val="outset" w:sz="6" w:space="0" w:color="auto"/>
              <w:left w:val="outset" w:sz="6" w:space="0" w:color="auto"/>
              <w:bottom w:val="outset" w:sz="6" w:space="0" w:color="auto"/>
              <w:right w:val="outset" w:sz="6" w:space="0" w:color="auto"/>
            </w:tcBorders>
            <w:hideMark/>
          </w:tcPr>
          <w:p w14:paraId="795AAA93" w14:textId="77777777" w:rsidR="000376F8" w:rsidRPr="000376F8" w:rsidRDefault="000376F8" w:rsidP="000376F8">
            <w:r w:rsidRPr="000376F8">
              <w:rPr>
                <w:i/>
                <w:iCs/>
              </w:rPr>
              <w:t>Is er een aangeboren behoefte aan kinderen?</w:t>
            </w:r>
            <w:r w:rsidRPr="000376F8">
              <w:br/>
              <w:t>In: Veenhoven, R. &amp; Van der Wolk, E. (reds.) 'Kiezen voor kinderen?', VanGorkum, Amsterdam, pp 7-12</w:t>
            </w:r>
          </w:p>
        </w:tc>
        <w:tc>
          <w:tcPr>
            <w:tcW w:w="950" w:type="pct"/>
            <w:tcBorders>
              <w:top w:val="outset" w:sz="6" w:space="0" w:color="auto"/>
              <w:left w:val="outset" w:sz="6" w:space="0" w:color="auto"/>
              <w:bottom w:val="outset" w:sz="6" w:space="0" w:color="auto"/>
              <w:right w:val="outset" w:sz="6" w:space="0" w:color="auto"/>
            </w:tcBorders>
            <w:hideMark/>
          </w:tcPr>
          <w:p w14:paraId="264ED24C" w14:textId="77777777" w:rsidR="000376F8" w:rsidRPr="000376F8" w:rsidRDefault="000376F8" w:rsidP="000376F8">
            <w:pPr>
              <w:rPr>
                <w:lang w:val="en-US"/>
              </w:rPr>
            </w:pPr>
            <w:hyperlink r:id="rId2839" w:history="1">
              <w:r w:rsidRPr="000376F8">
                <w:rPr>
                  <w:rStyle w:val="Hyperlink"/>
                  <w:b/>
                  <w:bCs/>
                  <w:lang w:val="en-US"/>
                </w:rPr>
                <w:t>abstract in Dutch</w:t>
              </w:r>
            </w:hyperlink>
            <w:r w:rsidRPr="000376F8">
              <w:rPr>
                <w:lang w:val="en-US"/>
              </w:rPr>
              <w:br/>
            </w:r>
            <w:hyperlink r:id="rId2840" w:tgtFrame="_top" w:history="1">
              <w:r w:rsidRPr="000376F8">
                <w:rPr>
                  <w:rStyle w:val="Hyperlink"/>
                  <w:b/>
                  <w:bCs/>
                  <w:lang w:val="en-US"/>
                </w:rPr>
                <w:t>full text</w:t>
              </w:r>
            </w:hyperlink>
          </w:p>
        </w:tc>
      </w:tr>
      <w:tr w:rsidR="000376F8" w:rsidRPr="000376F8" w14:paraId="67AE75F6"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7E1821C2" w14:textId="77777777" w:rsidR="000376F8" w:rsidRPr="000376F8" w:rsidRDefault="000376F8" w:rsidP="000376F8">
            <w:r w:rsidRPr="000376F8">
              <w:t>1977a</w:t>
            </w:r>
          </w:p>
        </w:tc>
        <w:tc>
          <w:tcPr>
            <w:tcW w:w="3550" w:type="pct"/>
            <w:tcBorders>
              <w:top w:val="outset" w:sz="6" w:space="0" w:color="auto"/>
              <w:left w:val="outset" w:sz="6" w:space="0" w:color="auto"/>
              <w:bottom w:val="outset" w:sz="6" w:space="0" w:color="auto"/>
              <w:right w:val="outset" w:sz="6" w:space="0" w:color="auto"/>
            </w:tcBorders>
            <w:hideMark/>
          </w:tcPr>
          <w:p w14:paraId="7ED40509" w14:textId="77777777" w:rsidR="000376F8" w:rsidRPr="000376F8" w:rsidRDefault="000376F8" w:rsidP="000376F8">
            <w:r w:rsidRPr="000376F8">
              <w:rPr>
                <w:i/>
                <w:iCs/>
              </w:rPr>
              <w:t>Kiezen voor kinderen?</w:t>
            </w:r>
            <w:r w:rsidRPr="000376F8">
              <w:t> (redactie, samen met E. van der Wolk)</w:t>
            </w:r>
            <w:r w:rsidRPr="000376F8">
              <w:br/>
              <w:t>Amsterdam, Van Gorcum, 376 p</w:t>
            </w:r>
            <w:r w:rsidRPr="000376F8">
              <w:br/>
              <w:t>Redactionele bijdragen: 'Inleiding', pp 1-3, 'Stereotypen en wat daarvan klopt', pp 77-78, 210-212, 283-285, 371-372.</w:t>
            </w:r>
          </w:p>
        </w:tc>
        <w:tc>
          <w:tcPr>
            <w:tcW w:w="950" w:type="pct"/>
            <w:tcBorders>
              <w:top w:val="outset" w:sz="6" w:space="0" w:color="auto"/>
              <w:left w:val="outset" w:sz="6" w:space="0" w:color="auto"/>
              <w:bottom w:val="outset" w:sz="6" w:space="0" w:color="auto"/>
              <w:right w:val="outset" w:sz="6" w:space="0" w:color="auto"/>
            </w:tcBorders>
            <w:hideMark/>
          </w:tcPr>
          <w:p w14:paraId="26D22A53" w14:textId="77777777" w:rsidR="000376F8" w:rsidRPr="000376F8" w:rsidRDefault="000376F8" w:rsidP="000376F8">
            <w:hyperlink r:id="rId2841" w:history="1">
              <w:r w:rsidRPr="000376F8">
                <w:rPr>
                  <w:rStyle w:val="Hyperlink"/>
                  <w:b/>
                  <w:bCs/>
                </w:rPr>
                <w:t>contents</w:t>
              </w:r>
            </w:hyperlink>
          </w:p>
        </w:tc>
      </w:tr>
      <w:tr w:rsidR="000376F8" w:rsidRPr="000376F8" w14:paraId="32307495"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2AF046F8" w14:textId="77777777" w:rsidR="000376F8" w:rsidRPr="000376F8" w:rsidRDefault="000376F8" w:rsidP="000376F8">
            <w:r w:rsidRPr="000376F8">
              <w:t>1976b</w:t>
            </w:r>
          </w:p>
        </w:tc>
        <w:tc>
          <w:tcPr>
            <w:tcW w:w="3550" w:type="pct"/>
            <w:tcBorders>
              <w:top w:val="outset" w:sz="6" w:space="0" w:color="auto"/>
              <w:left w:val="outset" w:sz="6" w:space="0" w:color="auto"/>
              <w:bottom w:val="outset" w:sz="6" w:space="0" w:color="auto"/>
              <w:right w:val="outset" w:sz="6" w:space="0" w:color="auto"/>
            </w:tcBorders>
            <w:hideMark/>
          </w:tcPr>
          <w:p w14:paraId="5EDF6172" w14:textId="77777777" w:rsidR="000376F8" w:rsidRPr="000376F8" w:rsidRDefault="000376F8" w:rsidP="000376F8">
            <w:r w:rsidRPr="000376F8">
              <w:rPr>
                <w:i/>
                <w:iCs/>
              </w:rPr>
              <w:t>Waarheen met het huwelijk?</w:t>
            </w:r>
            <w:r w:rsidRPr="000376F8">
              <w:br/>
              <w:t>Socialisme de Democratie, pp 584-592.</w:t>
            </w:r>
          </w:p>
        </w:tc>
        <w:tc>
          <w:tcPr>
            <w:tcW w:w="950" w:type="pct"/>
            <w:tcBorders>
              <w:top w:val="outset" w:sz="6" w:space="0" w:color="auto"/>
              <w:left w:val="outset" w:sz="6" w:space="0" w:color="auto"/>
              <w:bottom w:val="outset" w:sz="6" w:space="0" w:color="auto"/>
              <w:right w:val="outset" w:sz="6" w:space="0" w:color="auto"/>
            </w:tcBorders>
            <w:hideMark/>
          </w:tcPr>
          <w:p w14:paraId="3AAA4BF3" w14:textId="77777777" w:rsidR="000376F8" w:rsidRPr="000376F8" w:rsidRDefault="000376F8" w:rsidP="000376F8">
            <w:hyperlink r:id="rId2842" w:tgtFrame="_top" w:history="1">
              <w:r w:rsidRPr="000376F8">
                <w:rPr>
                  <w:rStyle w:val="Hyperlink"/>
                  <w:b/>
                  <w:bCs/>
                </w:rPr>
                <w:t>full text</w:t>
              </w:r>
            </w:hyperlink>
          </w:p>
        </w:tc>
      </w:tr>
      <w:tr w:rsidR="000376F8" w:rsidRPr="000376F8" w14:paraId="5B8D369A"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07F540AA" w14:textId="77777777" w:rsidR="000376F8" w:rsidRPr="000376F8" w:rsidRDefault="000376F8" w:rsidP="000376F8">
            <w:r w:rsidRPr="000376F8">
              <w:t>1975b</w:t>
            </w:r>
          </w:p>
        </w:tc>
        <w:tc>
          <w:tcPr>
            <w:tcW w:w="3550" w:type="pct"/>
            <w:tcBorders>
              <w:top w:val="outset" w:sz="6" w:space="0" w:color="auto"/>
              <w:left w:val="outset" w:sz="6" w:space="0" w:color="auto"/>
              <w:bottom w:val="outset" w:sz="6" w:space="0" w:color="auto"/>
              <w:right w:val="outset" w:sz="6" w:space="0" w:color="auto"/>
            </w:tcBorders>
            <w:hideMark/>
          </w:tcPr>
          <w:p w14:paraId="66BE66A3" w14:textId="77777777" w:rsidR="000376F8" w:rsidRPr="000376F8" w:rsidRDefault="000376F8" w:rsidP="000376F8">
            <w:r w:rsidRPr="000376F8">
              <w:rPr>
                <w:i/>
                <w:iCs/>
              </w:rPr>
              <w:t>Vier jaar abortus in Nederland: Kernproblemen liberalisering in stilte opgelost</w:t>
            </w:r>
            <w:r w:rsidRPr="000376F8">
              <w:br/>
              <w:t>Medisch Contact, vol. 30, pp 37-42.</w:t>
            </w:r>
          </w:p>
        </w:tc>
        <w:tc>
          <w:tcPr>
            <w:tcW w:w="950" w:type="pct"/>
            <w:tcBorders>
              <w:top w:val="outset" w:sz="6" w:space="0" w:color="auto"/>
              <w:left w:val="outset" w:sz="6" w:space="0" w:color="auto"/>
              <w:bottom w:val="outset" w:sz="6" w:space="0" w:color="auto"/>
              <w:right w:val="outset" w:sz="6" w:space="0" w:color="auto"/>
            </w:tcBorders>
            <w:hideMark/>
          </w:tcPr>
          <w:p w14:paraId="317473DA" w14:textId="77777777" w:rsidR="000376F8" w:rsidRPr="000376F8" w:rsidRDefault="000376F8" w:rsidP="000376F8">
            <w:hyperlink r:id="rId2843" w:history="1">
              <w:r w:rsidRPr="000376F8">
                <w:rPr>
                  <w:rStyle w:val="Hyperlink"/>
                  <w:b/>
                  <w:bCs/>
                </w:rPr>
                <w:t>full text</w:t>
              </w:r>
            </w:hyperlink>
          </w:p>
        </w:tc>
      </w:tr>
      <w:tr w:rsidR="000376F8" w:rsidRPr="000D43FC" w14:paraId="2E366584"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5374ABED" w14:textId="77777777" w:rsidR="000376F8" w:rsidRPr="000376F8" w:rsidRDefault="000376F8" w:rsidP="000376F8">
            <w:r w:rsidRPr="000376F8">
              <w:lastRenderedPageBreak/>
              <w:t>1975a</w:t>
            </w:r>
          </w:p>
        </w:tc>
        <w:tc>
          <w:tcPr>
            <w:tcW w:w="3550" w:type="pct"/>
            <w:tcBorders>
              <w:top w:val="outset" w:sz="6" w:space="0" w:color="auto"/>
              <w:left w:val="outset" w:sz="6" w:space="0" w:color="auto"/>
              <w:bottom w:val="outset" w:sz="6" w:space="0" w:color="auto"/>
              <w:right w:val="outset" w:sz="6" w:space="0" w:color="auto"/>
            </w:tcBorders>
            <w:hideMark/>
          </w:tcPr>
          <w:p w14:paraId="3DF49836" w14:textId="77777777" w:rsidR="000376F8" w:rsidRPr="000376F8" w:rsidRDefault="000376F8" w:rsidP="000376F8">
            <w:r w:rsidRPr="000376F8">
              <w:rPr>
                <w:i/>
                <w:iCs/>
              </w:rPr>
              <w:t>Nederlanders over abortus</w:t>
            </w:r>
            <w:r w:rsidRPr="000376F8">
              <w:br/>
              <w:t>Samen met F. Hentenaar</w:t>
            </w:r>
            <w:r w:rsidRPr="000376F8">
              <w:br/>
              <w:t>Den Haag, Stimezo-onderzoek 75-1, 66 p.</w:t>
            </w:r>
          </w:p>
        </w:tc>
        <w:tc>
          <w:tcPr>
            <w:tcW w:w="950" w:type="pct"/>
            <w:tcBorders>
              <w:top w:val="outset" w:sz="6" w:space="0" w:color="auto"/>
              <w:left w:val="outset" w:sz="6" w:space="0" w:color="auto"/>
              <w:bottom w:val="outset" w:sz="6" w:space="0" w:color="auto"/>
              <w:right w:val="outset" w:sz="6" w:space="0" w:color="auto"/>
            </w:tcBorders>
            <w:hideMark/>
          </w:tcPr>
          <w:p w14:paraId="6B8025C8" w14:textId="77777777" w:rsidR="000376F8" w:rsidRPr="000376F8" w:rsidRDefault="000376F8" w:rsidP="000376F8">
            <w:pPr>
              <w:rPr>
                <w:lang w:val="en-US"/>
              </w:rPr>
            </w:pPr>
            <w:hyperlink r:id="rId2844" w:history="1">
              <w:r w:rsidRPr="000376F8">
                <w:rPr>
                  <w:rStyle w:val="Hyperlink"/>
                  <w:b/>
                  <w:bCs/>
                  <w:lang w:val="en-US"/>
                </w:rPr>
                <w:t>abstract in Dutch</w:t>
              </w:r>
            </w:hyperlink>
            <w:r w:rsidRPr="000376F8">
              <w:rPr>
                <w:lang w:val="en-US"/>
              </w:rPr>
              <w:br/>
            </w:r>
            <w:hyperlink r:id="rId2845" w:history="1">
              <w:r w:rsidRPr="000376F8">
                <w:rPr>
                  <w:rStyle w:val="Hyperlink"/>
                  <w:b/>
                  <w:bCs/>
                  <w:lang w:val="en-US"/>
                </w:rPr>
                <w:t>abstract in English</w:t>
              </w:r>
            </w:hyperlink>
            <w:r w:rsidRPr="000376F8">
              <w:rPr>
                <w:lang w:val="en-US"/>
              </w:rPr>
              <w:br/>
            </w:r>
            <w:hyperlink r:id="rId2846" w:history="1">
              <w:r w:rsidRPr="000376F8">
                <w:rPr>
                  <w:rStyle w:val="Hyperlink"/>
                  <w:b/>
                  <w:bCs/>
                  <w:lang w:val="en-US"/>
                </w:rPr>
                <w:t>full text in Dutch</w:t>
              </w:r>
            </w:hyperlink>
          </w:p>
        </w:tc>
      </w:tr>
      <w:tr w:rsidR="000376F8" w:rsidRPr="000376F8" w14:paraId="0BB3C41D"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77E1362B" w14:textId="77777777" w:rsidR="000376F8" w:rsidRPr="000376F8" w:rsidRDefault="000376F8" w:rsidP="000376F8">
            <w:r w:rsidRPr="000376F8">
              <w:t>1974b</w:t>
            </w:r>
          </w:p>
        </w:tc>
        <w:tc>
          <w:tcPr>
            <w:tcW w:w="3550" w:type="pct"/>
            <w:tcBorders>
              <w:top w:val="outset" w:sz="6" w:space="0" w:color="auto"/>
              <w:left w:val="outset" w:sz="6" w:space="0" w:color="auto"/>
              <w:bottom w:val="outset" w:sz="6" w:space="0" w:color="auto"/>
              <w:right w:val="outset" w:sz="6" w:space="0" w:color="auto"/>
            </w:tcBorders>
            <w:hideMark/>
          </w:tcPr>
          <w:p w14:paraId="15E7F8D3" w14:textId="77777777" w:rsidR="000376F8" w:rsidRPr="000376F8" w:rsidRDefault="000376F8" w:rsidP="000376F8">
            <w:r w:rsidRPr="000376F8">
              <w:rPr>
                <w:i/>
                <w:iCs/>
              </w:rPr>
              <w:t>Hulp bij ongewenste zwangerschap</w:t>
            </w:r>
            <w:r w:rsidRPr="000376F8">
              <w:t> (samen met C.Th. van Schaik)</w:t>
            </w:r>
            <w:r w:rsidRPr="000376F8">
              <w:br/>
              <w:t>In: J.P.Moors e.a. (redactie) 'Geboorteregeling in de praktijk', Amsterdam, Excerpta Medica/Agon Elsevier, pp 98-116.</w:t>
            </w:r>
          </w:p>
        </w:tc>
        <w:tc>
          <w:tcPr>
            <w:tcW w:w="950" w:type="pct"/>
            <w:tcBorders>
              <w:top w:val="outset" w:sz="6" w:space="0" w:color="auto"/>
              <w:left w:val="outset" w:sz="6" w:space="0" w:color="auto"/>
              <w:bottom w:val="outset" w:sz="6" w:space="0" w:color="auto"/>
              <w:right w:val="outset" w:sz="6" w:space="0" w:color="auto"/>
            </w:tcBorders>
            <w:hideMark/>
          </w:tcPr>
          <w:p w14:paraId="7F416B06" w14:textId="77777777" w:rsidR="000376F8" w:rsidRPr="000376F8" w:rsidRDefault="000376F8" w:rsidP="000376F8">
            <w:hyperlink r:id="rId2847" w:history="1">
              <w:r w:rsidRPr="000376F8">
                <w:rPr>
                  <w:rStyle w:val="Hyperlink"/>
                  <w:b/>
                  <w:bCs/>
                </w:rPr>
                <w:t>full text</w:t>
              </w:r>
            </w:hyperlink>
          </w:p>
        </w:tc>
      </w:tr>
      <w:tr w:rsidR="000376F8" w:rsidRPr="000D43FC" w14:paraId="25AD34D7"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0A7734A0" w14:textId="77777777" w:rsidR="000376F8" w:rsidRPr="000376F8" w:rsidRDefault="000376F8" w:rsidP="000376F8">
            <w:r w:rsidRPr="000376F8">
              <w:t>1974a</w:t>
            </w:r>
          </w:p>
        </w:tc>
        <w:tc>
          <w:tcPr>
            <w:tcW w:w="3550" w:type="pct"/>
            <w:tcBorders>
              <w:top w:val="outset" w:sz="6" w:space="0" w:color="auto"/>
              <w:left w:val="outset" w:sz="6" w:space="0" w:color="auto"/>
              <w:bottom w:val="outset" w:sz="6" w:space="0" w:color="auto"/>
              <w:right w:val="outset" w:sz="6" w:space="0" w:color="auto"/>
            </w:tcBorders>
            <w:hideMark/>
          </w:tcPr>
          <w:p w14:paraId="1A2A986C" w14:textId="77777777" w:rsidR="000376F8" w:rsidRPr="000376F8" w:rsidRDefault="000376F8" w:rsidP="000376F8">
            <w:r w:rsidRPr="000376F8">
              <w:rPr>
                <w:i/>
                <w:iCs/>
              </w:rPr>
              <w:t>Geestelijke gezondheid en sociaal milieu. Ongewenste zwangerschap als oorzaak van relatief slechtere geestelijke gezondheid in gedepriveerde sociale milieus</w:t>
            </w:r>
            <w:r w:rsidRPr="000376F8">
              <w:br/>
              <w:t>Tijdschrift voor Sociale Geneeskunde, vol. 52, pp 26-29.</w:t>
            </w:r>
          </w:p>
        </w:tc>
        <w:tc>
          <w:tcPr>
            <w:tcW w:w="950" w:type="pct"/>
            <w:tcBorders>
              <w:top w:val="outset" w:sz="6" w:space="0" w:color="auto"/>
              <w:left w:val="outset" w:sz="6" w:space="0" w:color="auto"/>
              <w:bottom w:val="outset" w:sz="6" w:space="0" w:color="auto"/>
              <w:right w:val="outset" w:sz="6" w:space="0" w:color="auto"/>
            </w:tcBorders>
            <w:hideMark/>
          </w:tcPr>
          <w:p w14:paraId="6F2626D9" w14:textId="77777777" w:rsidR="000376F8" w:rsidRPr="000376F8" w:rsidRDefault="000376F8" w:rsidP="000376F8">
            <w:pPr>
              <w:rPr>
                <w:lang w:val="en-US"/>
              </w:rPr>
            </w:pPr>
            <w:hyperlink r:id="rId2848" w:history="1">
              <w:r w:rsidRPr="000376F8">
                <w:rPr>
                  <w:rStyle w:val="Hyperlink"/>
                  <w:b/>
                  <w:bCs/>
                  <w:lang w:val="en-US"/>
                </w:rPr>
                <w:t>abstract in English</w:t>
              </w:r>
            </w:hyperlink>
            <w:r w:rsidRPr="000376F8">
              <w:rPr>
                <w:lang w:val="en-US"/>
              </w:rPr>
              <w:br/>
            </w:r>
            <w:hyperlink r:id="rId2849" w:history="1">
              <w:r w:rsidRPr="000376F8">
                <w:rPr>
                  <w:rStyle w:val="Hyperlink"/>
                  <w:b/>
                  <w:bCs/>
                  <w:lang w:val="en-US"/>
                </w:rPr>
                <w:t>abstract in Dutch</w:t>
              </w:r>
            </w:hyperlink>
            <w:r w:rsidRPr="000376F8">
              <w:rPr>
                <w:lang w:val="en-US"/>
              </w:rPr>
              <w:br/>
            </w:r>
            <w:hyperlink r:id="rId2850" w:tgtFrame="_top" w:history="1">
              <w:r w:rsidRPr="000376F8">
                <w:rPr>
                  <w:rStyle w:val="Hyperlink"/>
                  <w:b/>
                  <w:bCs/>
                  <w:lang w:val="en-US"/>
                </w:rPr>
                <w:t>full text</w:t>
              </w:r>
            </w:hyperlink>
          </w:p>
        </w:tc>
      </w:tr>
      <w:tr w:rsidR="000376F8" w:rsidRPr="000376F8" w14:paraId="6DAAB9CD"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00D0E610" w14:textId="77777777" w:rsidR="000376F8" w:rsidRPr="000376F8" w:rsidRDefault="000376F8" w:rsidP="000376F8">
            <w:r w:rsidRPr="000376F8">
              <w:t>1973c</w:t>
            </w:r>
          </w:p>
        </w:tc>
        <w:tc>
          <w:tcPr>
            <w:tcW w:w="3550" w:type="pct"/>
            <w:tcBorders>
              <w:top w:val="outset" w:sz="6" w:space="0" w:color="auto"/>
              <w:left w:val="outset" w:sz="6" w:space="0" w:color="auto"/>
              <w:bottom w:val="outset" w:sz="6" w:space="0" w:color="auto"/>
              <w:right w:val="outset" w:sz="6" w:space="0" w:color="auto"/>
            </w:tcBorders>
            <w:hideMark/>
          </w:tcPr>
          <w:p w14:paraId="6916B200" w14:textId="77777777" w:rsidR="000376F8" w:rsidRPr="000376F8" w:rsidRDefault="000376F8" w:rsidP="000376F8">
            <w:r w:rsidRPr="000376F8">
              <w:rPr>
                <w:i/>
                <w:iCs/>
              </w:rPr>
              <w:t>Hoe gevaarlijk is abortus?</w:t>
            </w:r>
            <w:r w:rsidRPr="000376F8">
              <w:br/>
              <w:t>Nederlandse gedachten, vol. 29, nr. 7, p 9.</w:t>
            </w:r>
          </w:p>
        </w:tc>
        <w:tc>
          <w:tcPr>
            <w:tcW w:w="950" w:type="pct"/>
            <w:tcBorders>
              <w:top w:val="outset" w:sz="6" w:space="0" w:color="auto"/>
              <w:left w:val="outset" w:sz="6" w:space="0" w:color="auto"/>
              <w:bottom w:val="outset" w:sz="6" w:space="0" w:color="auto"/>
              <w:right w:val="outset" w:sz="6" w:space="0" w:color="auto"/>
            </w:tcBorders>
            <w:hideMark/>
          </w:tcPr>
          <w:p w14:paraId="26B7A110" w14:textId="77777777" w:rsidR="000376F8" w:rsidRPr="000376F8" w:rsidRDefault="000376F8" w:rsidP="000376F8">
            <w:hyperlink r:id="rId2851" w:history="1">
              <w:r w:rsidRPr="000376F8">
                <w:rPr>
                  <w:rStyle w:val="Hyperlink"/>
                  <w:b/>
                  <w:bCs/>
                </w:rPr>
                <w:t>full text</w:t>
              </w:r>
            </w:hyperlink>
          </w:p>
        </w:tc>
      </w:tr>
      <w:tr w:rsidR="000376F8" w:rsidRPr="000D43FC" w14:paraId="6F1F8C03"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49A6E941" w14:textId="77777777" w:rsidR="000376F8" w:rsidRPr="000376F8" w:rsidRDefault="000376F8" w:rsidP="000376F8">
            <w:r w:rsidRPr="000376F8">
              <w:t>1973b</w:t>
            </w:r>
          </w:p>
        </w:tc>
        <w:tc>
          <w:tcPr>
            <w:tcW w:w="3550" w:type="pct"/>
            <w:tcBorders>
              <w:top w:val="outset" w:sz="6" w:space="0" w:color="auto"/>
              <w:left w:val="outset" w:sz="6" w:space="0" w:color="auto"/>
              <w:bottom w:val="outset" w:sz="6" w:space="0" w:color="auto"/>
              <w:right w:val="outset" w:sz="6" w:space="0" w:color="auto"/>
            </w:tcBorders>
            <w:hideMark/>
          </w:tcPr>
          <w:p w14:paraId="234F3F27" w14:textId="77777777" w:rsidR="000376F8" w:rsidRPr="000376F8" w:rsidRDefault="000376F8" w:rsidP="000376F8">
            <w:r w:rsidRPr="000376F8">
              <w:rPr>
                <w:i/>
                <w:iCs/>
              </w:rPr>
              <w:t>Medische en psychologische vereisten voor een goede abortuswet</w:t>
            </w:r>
            <w:r w:rsidRPr="000376F8">
              <w:br/>
              <w:t>Huisartsen en Wetenschap, vol. 16, pp 86-90.</w:t>
            </w:r>
          </w:p>
        </w:tc>
        <w:tc>
          <w:tcPr>
            <w:tcW w:w="950" w:type="pct"/>
            <w:tcBorders>
              <w:top w:val="outset" w:sz="6" w:space="0" w:color="auto"/>
              <w:left w:val="outset" w:sz="6" w:space="0" w:color="auto"/>
              <w:bottom w:val="outset" w:sz="6" w:space="0" w:color="auto"/>
              <w:right w:val="outset" w:sz="6" w:space="0" w:color="auto"/>
            </w:tcBorders>
            <w:hideMark/>
          </w:tcPr>
          <w:p w14:paraId="32367B28" w14:textId="77777777" w:rsidR="000376F8" w:rsidRPr="000376F8" w:rsidRDefault="000376F8" w:rsidP="000376F8">
            <w:pPr>
              <w:rPr>
                <w:lang w:val="en-US"/>
              </w:rPr>
            </w:pPr>
            <w:hyperlink r:id="rId2852" w:history="1">
              <w:r w:rsidRPr="000376F8">
                <w:rPr>
                  <w:rStyle w:val="Hyperlink"/>
                  <w:b/>
                  <w:bCs/>
                  <w:lang w:val="en-US"/>
                </w:rPr>
                <w:t>abstract in Dutch</w:t>
              </w:r>
            </w:hyperlink>
            <w:r w:rsidRPr="000376F8">
              <w:rPr>
                <w:lang w:val="en-US"/>
              </w:rPr>
              <w:br/>
            </w:r>
            <w:hyperlink r:id="rId2853" w:history="1">
              <w:r w:rsidRPr="000376F8">
                <w:rPr>
                  <w:rStyle w:val="Hyperlink"/>
                  <w:b/>
                  <w:bCs/>
                  <w:lang w:val="en-US"/>
                </w:rPr>
                <w:t>abstract in English</w:t>
              </w:r>
            </w:hyperlink>
            <w:r w:rsidRPr="000376F8">
              <w:rPr>
                <w:lang w:val="en-US"/>
              </w:rPr>
              <w:br/>
            </w:r>
            <w:hyperlink r:id="rId2854" w:history="1">
              <w:r w:rsidRPr="000376F8">
                <w:rPr>
                  <w:rStyle w:val="Hyperlink"/>
                  <w:b/>
                  <w:bCs/>
                  <w:lang w:val="en-US"/>
                </w:rPr>
                <w:t>full text</w:t>
              </w:r>
            </w:hyperlink>
          </w:p>
        </w:tc>
      </w:tr>
      <w:tr w:rsidR="000376F8" w:rsidRPr="000D43FC" w14:paraId="26DD3549"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284B512B" w14:textId="77777777" w:rsidR="000376F8" w:rsidRPr="000376F8" w:rsidRDefault="000376F8" w:rsidP="000376F8">
            <w:r w:rsidRPr="000376F8">
              <w:t>1973a</w:t>
            </w:r>
          </w:p>
        </w:tc>
        <w:tc>
          <w:tcPr>
            <w:tcW w:w="3550" w:type="pct"/>
            <w:tcBorders>
              <w:top w:val="outset" w:sz="6" w:space="0" w:color="auto"/>
              <w:left w:val="outset" w:sz="6" w:space="0" w:color="auto"/>
              <w:bottom w:val="outset" w:sz="6" w:space="0" w:color="auto"/>
              <w:right w:val="outset" w:sz="6" w:space="0" w:color="auto"/>
            </w:tcBorders>
            <w:hideMark/>
          </w:tcPr>
          <w:p w14:paraId="6C759EAF" w14:textId="77777777" w:rsidR="000376F8" w:rsidRPr="000376F8" w:rsidRDefault="000376F8" w:rsidP="000376F8">
            <w:r w:rsidRPr="000376F8">
              <w:rPr>
                <w:i/>
                <w:iCs/>
              </w:rPr>
              <w:t>Abortus: achtergronden van het probleem, effecten van liberalisering, weerstanden tegen liberalisering en praktijkproblemen</w:t>
            </w:r>
            <w:r w:rsidRPr="000376F8">
              <w:br/>
              <w:t>Samen met B. Sondermeijer</w:t>
            </w:r>
            <w:r w:rsidRPr="000376F8">
              <w:br/>
              <w:t>Literatuurrapport, nr. 6, Zeist, NISSO, 358 p.</w:t>
            </w:r>
          </w:p>
        </w:tc>
        <w:tc>
          <w:tcPr>
            <w:tcW w:w="950" w:type="pct"/>
            <w:tcBorders>
              <w:top w:val="outset" w:sz="6" w:space="0" w:color="auto"/>
              <w:left w:val="outset" w:sz="6" w:space="0" w:color="auto"/>
              <w:bottom w:val="outset" w:sz="6" w:space="0" w:color="auto"/>
              <w:right w:val="outset" w:sz="6" w:space="0" w:color="auto"/>
            </w:tcBorders>
            <w:hideMark/>
          </w:tcPr>
          <w:p w14:paraId="77558506" w14:textId="77777777" w:rsidR="000376F8" w:rsidRPr="000376F8" w:rsidRDefault="000376F8" w:rsidP="000376F8">
            <w:pPr>
              <w:rPr>
                <w:lang w:val="en-US"/>
              </w:rPr>
            </w:pPr>
            <w:hyperlink r:id="rId2855" w:history="1">
              <w:r w:rsidRPr="000376F8">
                <w:rPr>
                  <w:rStyle w:val="Hyperlink"/>
                  <w:b/>
                  <w:bCs/>
                  <w:lang w:val="en-US"/>
                </w:rPr>
                <w:t>abstract in Dutch</w:t>
              </w:r>
            </w:hyperlink>
            <w:r w:rsidRPr="000376F8">
              <w:rPr>
                <w:lang w:val="en-US"/>
              </w:rPr>
              <w:br/>
            </w:r>
            <w:hyperlink r:id="rId2856" w:history="1">
              <w:r w:rsidRPr="000376F8">
                <w:rPr>
                  <w:rStyle w:val="Hyperlink"/>
                  <w:b/>
                  <w:bCs/>
                  <w:lang w:val="en-US"/>
                </w:rPr>
                <w:t>abstract in English</w:t>
              </w:r>
            </w:hyperlink>
          </w:p>
        </w:tc>
      </w:tr>
      <w:tr w:rsidR="000376F8" w:rsidRPr="000376F8" w14:paraId="732BB593"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0F51FFF9" w14:textId="77777777" w:rsidR="000376F8" w:rsidRPr="000376F8" w:rsidRDefault="000376F8" w:rsidP="000376F8">
            <w:r w:rsidRPr="000376F8">
              <w:t>1972g</w:t>
            </w:r>
          </w:p>
        </w:tc>
        <w:tc>
          <w:tcPr>
            <w:tcW w:w="3550" w:type="pct"/>
            <w:tcBorders>
              <w:top w:val="outset" w:sz="6" w:space="0" w:color="auto"/>
              <w:left w:val="outset" w:sz="6" w:space="0" w:color="auto"/>
              <w:bottom w:val="outset" w:sz="6" w:space="0" w:color="auto"/>
              <w:right w:val="outset" w:sz="6" w:space="0" w:color="auto"/>
            </w:tcBorders>
            <w:hideMark/>
          </w:tcPr>
          <w:p w14:paraId="57D5ADC0" w14:textId="77777777" w:rsidR="000376F8" w:rsidRPr="000376F8" w:rsidRDefault="000376F8" w:rsidP="000376F8">
            <w:r w:rsidRPr="000376F8">
              <w:rPr>
                <w:i/>
                <w:iCs/>
              </w:rPr>
              <w:t>Houding van huisartsen en gynaecologen t.a.v. abortus en abortuswet</w:t>
            </w:r>
            <w:r w:rsidRPr="000376F8">
              <w:br/>
              <w:t>Medisch Contact, vol. 27, nr. 11, pp 307-317.</w:t>
            </w:r>
          </w:p>
        </w:tc>
        <w:tc>
          <w:tcPr>
            <w:tcW w:w="950" w:type="pct"/>
            <w:tcBorders>
              <w:top w:val="outset" w:sz="6" w:space="0" w:color="auto"/>
              <w:left w:val="outset" w:sz="6" w:space="0" w:color="auto"/>
              <w:bottom w:val="outset" w:sz="6" w:space="0" w:color="auto"/>
              <w:right w:val="outset" w:sz="6" w:space="0" w:color="auto"/>
            </w:tcBorders>
            <w:hideMark/>
          </w:tcPr>
          <w:p w14:paraId="3B7784BA" w14:textId="77777777" w:rsidR="000376F8" w:rsidRPr="000376F8" w:rsidRDefault="000376F8" w:rsidP="000376F8">
            <w:hyperlink r:id="rId2857" w:history="1">
              <w:r w:rsidRPr="000376F8">
                <w:rPr>
                  <w:rStyle w:val="Hyperlink"/>
                  <w:b/>
                  <w:bCs/>
                </w:rPr>
                <w:t>full text</w:t>
              </w:r>
            </w:hyperlink>
          </w:p>
        </w:tc>
      </w:tr>
      <w:tr w:rsidR="000376F8" w:rsidRPr="000376F8" w14:paraId="34271D67"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6EE1B8B8" w14:textId="77777777" w:rsidR="000376F8" w:rsidRPr="000376F8" w:rsidRDefault="000376F8" w:rsidP="000376F8">
            <w:r w:rsidRPr="000376F8">
              <w:t>1972f</w:t>
            </w:r>
          </w:p>
        </w:tc>
        <w:tc>
          <w:tcPr>
            <w:tcW w:w="3550" w:type="pct"/>
            <w:tcBorders>
              <w:top w:val="outset" w:sz="6" w:space="0" w:color="auto"/>
              <w:left w:val="outset" w:sz="6" w:space="0" w:color="auto"/>
              <w:bottom w:val="outset" w:sz="6" w:space="0" w:color="auto"/>
              <w:right w:val="outset" w:sz="6" w:space="0" w:color="auto"/>
            </w:tcBorders>
            <w:hideMark/>
          </w:tcPr>
          <w:p w14:paraId="64784F78" w14:textId="77777777" w:rsidR="000376F8" w:rsidRPr="000376F8" w:rsidRDefault="000376F8" w:rsidP="000376F8">
            <w:r w:rsidRPr="000376F8">
              <w:rPr>
                <w:i/>
                <w:iCs/>
              </w:rPr>
              <w:t>Frequentie en spreiding van abortus</w:t>
            </w:r>
            <w:r w:rsidRPr="000376F8">
              <w:br/>
              <w:t>Medisch Contact, vol. 27, nr. 9, pp 227-232.</w:t>
            </w:r>
          </w:p>
        </w:tc>
        <w:tc>
          <w:tcPr>
            <w:tcW w:w="950" w:type="pct"/>
            <w:tcBorders>
              <w:top w:val="outset" w:sz="6" w:space="0" w:color="auto"/>
              <w:left w:val="outset" w:sz="6" w:space="0" w:color="auto"/>
              <w:bottom w:val="outset" w:sz="6" w:space="0" w:color="auto"/>
              <w:right w:val="outset" w:sz="6" w:space="0" w:color="auto"/>
            </w:tcBorders>
            <w:hideMark/>
          </w:tcPr>
          <w:p w14:paraId="768DACB2" w14:textId="77777777" w:rsidR="000376F8" w:rsidRPr="000376F8" w:rsidRDefault="000376F8" w:rsidP="000376F8">
            <w:hyperlink r:id="rId2858" w:history="1">
              <w:r w:rsidRPr="000376F8">
                <w:rPr>
                  <w:rStyle w:val="Hyperlink"/>
                  <w:b/>
                  <w:bCs/>
                </w:rPr>
                <w:t>full text</w:t>
              </w:r>
            </w:hyperlink>
          </w:p>
        </w:tc>
      </w:tr>
      <w:tr w:rsidR="000376F8" w:rsidRPr="000D43FC" w14:paraId="60F5E6E3"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5B9FD241" w14:textId="77777777" w:rsidR="000376F8" w:rsidRPr="000376F8" w:rsidRDefault="000376F8" w:rsidP="000376F8">
            <w:r w:rsidRPr="000376F8">
              <w:t>1972e</w:t>
            </w:r>
          </w:p>
        </w:tc>
        <w:tc>
          <w:tcPr>
            <w:tcW w:w="3550" w:type="pct"/>
            <w:tcBorders>
              <w:top w:val="outset" w:sz="6" w:space="0" w:color="auto"/>
              <w:left w:val="outset" w:sz="6" w:space="0" w:color="auto"/>
              <w:bottom w:val="outset" w:sz="6" w:space="0" w:color="auto"/>
              <w:right w:val="outset" w:sz="6" w:space="0" w:color="auto"/>
            </w:tcBorders>
            <w:hideMark/>
          </w:tcPr>
          <w:p w14:paraId="1D51FFA7" w14:textId="77777777" w:rsidR="000376F8" w:rsidRPr="000376F8" w:rsidRDefault="000376F8" w:rsidP="000376F8">
            <w:r w:rsidRPr="000376F8">
              <w:rPr>
                <w:i/>
                <w:iCs/>
              </w:rPr>
              <w:t>Alternatieven voor abortus</w:t>
            </w:r>
            <w:r w:rsidRPr="000376F8">
              <w:br/>
              <w:t>Politiek perspectief, vol. 1, sept/okt, pp 27-31</w:t>
            </w:r>
          </w:p>
        </w:tc>
        <w:tc>
          <w:tcPr>
            <w:tcW w:w="950" w:type="pct"/>
            <w:tcBorders>
              <w:top w:val="outset" w:sz="6" w:space="0" w:color="auto"/>
              <w:left w:val="outset" w:sz="6" w:space="0" w:color="auto"/>
              <w:bottom w:val="outset" w:sz="6" w:space="0" w:color="auto"/>
              <w:right w:val="outset" w:sz="6" w:space="0" w:color="auto"/>
            </w:tcBorders>
            <w:hideMark/>
          </w:tcPr>
          <w:p w14:paraId="6DC95CB1" w14:textId="77777777" w:rsidR="000376F8" w:rsidRPr="000376F8" w:rsidRDefault="000376F8" w:rsidP="000376F8">
            <w:pPr>
              <w:rPr>
                <w:lang w:val="en-US"/>
              </w:rPr>
            </w:pPr>
            <w:hyperlink r:id="rId2859" w:history="1">
              <w:r w:rsidRPr="000376F8">
                <w:rPr>
                  <w:rStyle w:val="Hyperlink"/>
                  <w:b/>
                  <w:bCs/>
                  <w:lang w:val="en-US"/>
                </w:rPr>
                <w:t>abstract in Dutch</w:t>
              </w:r>
            </w:hyperlink>
            <w:r w:rsidRPr="000376F8">
              <w:rPr>
                <w:lang w:val="en-US"/>
              </w:rPr>
              <w:br/>
            </w:r>
            <w:hyperlink r:id="rId2860" w:history="1">
              <w:r w:rsidRPr="000376F8">
                <w:rPr>
                  <w:rStyle w:val="Hyperlink"/>
                  <w:b/>
                  <w:bCs/>
                  <w:lang w:val="en-US"/>
                </w:rPr>
                <w:t>full text</w:t>
              </w:r>
            </w:hyperlink>
          </w:p>
        </w:tc>
      </w:tr>
      <w:tr w:rsidR="000376F8" w:rsidRPr="000D43FC" w14:paraId="62EECAD1"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54A78494" w14:textId="77777777" w:rsidR="000376F8" w:rsidRPr="000376F8" w:rsidRDefault="000376F8" w:rsidP="000376F8">
            <w:r w:rsidRPr="000376F8">
              <w:lastRenderedPageBreak/>
              <w:t>1972d</w:t>
            </w:r>
          </w:p>
        </w:tc>
        <w:tc>
          <w:tcPr>
            <w:tcW w:w="3550" w:type="pct"/>
            <w:tcBorders>
              <w:top w:val="outset" w:sz="6" w:space="0" w:color="auto"/>
              <w:left w:val="outset" w:sz="6" w:space="0" w:color="auto"/>
              <w:bottom w:val="outset" w:sz="6" w:space="0" w:color="auto"/>
              <w:right w:val="outset" w:sz="6" w:space="0" w:color="auto"/>
            </w:tcBorders>
            <w:hideMark/>
          </w:tcPr>
          <w:p w14:paraId="3996141B" w14:textId="77777777" w:rsidR="000376F8" w:rsidRPr="000376F8" w:rsidRDefault="000376F8" w:rsidP="000376F8">
            <w:r w:rsidRPr="000376F8">
              <w:rPr>
                <w:i/>
                <w:iCs/>
              </w:rPr>
              <w:t>De Mental-Health controverse in de abortus dicussie</w:t>
            </w:r>
            <w:r w:rsidRPr="000376F8">
              <w:br/>
              <w:t>Maandblad Geestelijke Volksgezondheid, vol. 27, nr. 4, pp 182-193</w:t>
            </w:r>
          </w:p>
        </w:tc>
        <w:tc>
          <w:tcPr>
            <w:tcW w:w="950" w:type="pct"/>
            <w:tcBorders>
              <w:top w:val="outset" w:sz="6" w:space="0" w:color="auto"/>
              <w:left w:val="outset" w:sz="6" w:space="0" w:color="auto"/>
              <w:bottom w:val="outset" w:sz="6" w:space="0" w:color="auto"/>
              <w:right w:val="outset" w:sz="6" w:space="0" w:color="auto"/>
            </w:tcBorders>
            <w:hideMark/>
          </w:tcPr>
          <w:p w14:paraId="4D8E30B1" w14:textId="77777777" w:rsidR="000376F8" w:rsidRPr="000376F8" w:rsidRDefault="000376F8" w:rsidP="000376F8">
            <w:pPr>
              <w:rPr>
                <w:lang w:val="en-US"/>
              </w:rPr>
            </w:pPr>
            <w:hyperlink r:id="rId2861" w:history="1">
              <w:r w:rsidRPr="000376F8">
                <w:rPr>
                  <w:rStyle w:val="Hyperlink"/>
                  <w:b/>
                  <w:bCs/>
                  <w:lang w:val="en-US"/>
                </w:rPr>
                <w:t>abstract in Dutch</w:t>
              </w:r>
            </w:hyperlink>
            <w:r w:rsidRPr="000376F8">
              <w:rPr>
                <w:lang w:val="en-US"/>
              </w:rPr>
              <w:br/>
            </w:r>
            <w:hyperlink r:id="rId2862" w:history="1">
              <w:r w:rsidRPr="000376F8">
                <w:rPr>
                  <w:rStyle w:val="Hyperlink"/>
                  <w:b/>
                  <w:bCs/>
                  <w:lang w:val="en-US"/>
                </w:rPr>
                <w:t>full text</w:t>
              </w:r>
            </w:hyperlink>
          </w:p>
        </w:tc>
      </w:tr>
      <w:tr w:rsidR="000376F8" w:rsidRPr="000D43FC" w14:paraId="1AF4BCA2"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7DE7AFEE" w14:textId="77777777" w:rsidR="000376F8" w:rsidRPr="000376F8" w:rsidRDefault="000376F8" w:rsidP="000376F8">
            <w:r w:rsidRPr="000376F8">
              <w:t>1972c</w:t>
            </w:r>
          </w:p>
        </w:tc>
        <w:tc>
          <w:tcPr>
            <w:tcW w:w="3550" w:type="pct"/>
            <w:tcBorders>
              <w:top w:val="outset" w:sz="6" w:space="0" w:color="auto"/>
              <w:left w:val="outset" w:sz="6" w:space="0" w:color="auto"/>
              <w:bottom w:val="outset" w:sz="6" w:space="0" w:color="auto"/>
              <w:right w:val="outset" w:sz="6" w:space="0" w:color="auto"/>
            </w:tcBorders>
            <w:hideMark/>
          </w:tcPr>
          <w:p w14:paraId="3C552EE7" w14:textId="77777777" w:rsidR="000376F8" w:rsidRPr="000376F8" w:rsidRDefault="000376F8" w:rsidP="000376F8">
            <w:r w:rsidRPr="000376F8">
              <w:rPr>
                <w:i/>
                <w:iCs/>
              </w:rPr>
              <w:t>Optimale behandeling bij abortus</w:t>
            </w:r>
            <w:r w:rsidRPr="000376F8">
              <w:br/>
              <w:t>Maandblad Geestelijke Volksgezondheid, vol. 27, nr. 7/8, pp 372-380.</w:t>
            </w:r>
          </w:p>
        </w:tc>
        <w:tc>
          <w:tcPr>
            <w:tcW w:w="950" w:type="pct"/>
            <w:tcBorders>
              <w:top w:val="outset" w:sz="6" w:space="0" w:color="auto"/>
              <w:left w:val="outset" w:sz="6" w:space="0" w:color="auto"/>
              <w:bottom w:val="outset" w:sz="6" w:space="0" w:color="auto"/>
              <w:right w:val="outset" w:sz="6" w:space="0" w:color="auto"/>
            </w:tcBorders>
            <w:hideMark/>
          </w:tcPr>
          <w:p w14:paraId="2AF52E0F" w14:textId="77777777" w:rsidR="000376F8" w:rsidRPr="000376F8" w:rsidRDefault="000376F8" w:rsidP="000376F8">
            <w:pPr>
              <w:rPr>
                <w:lang w:val="en-US"/>
              </w:rPr>
            </w:pPr>
            <w:hyperlink r:id="rId2863" w:history="1">
              <w:r w:rsidRPr="000376F8">
                <w:rPr>
                  <w:rStyle w:val="Hyperlink"/>
                  <w:b/>
                  <w:bCs/>
                  <w:lang w:val="en-US"/>
                </w:rPr>
                <w:t>abstract in Dutch</w:t>
              </w:r>
            </w:hyperlink>
            <w:r w:rsidRPr="000376F8">
              <w:rPr>
                <w:lang w:val="en-US"/>
              </w:rPr>
              <w:br/>
            </w:r>
            <w:hyperlink r:id="rId2864" w:history="1">
              <w:r w:rsidRPr="000376F8">
                <w:rPr>
                  <w:rStyle w:val="Hyperlink"/>
                  <w:b/>
                  <w:bCs/>
                  <w:lang w:val="en-US"/>
                </w:rPr>
                <w:t>full text</w:t>
              </w:r>
            </w:hyperlink>
          </w:p>
        </w:tc>
      </w:tr>
      <w:tr w:rsidR="000376F8" w:rsidRPr="000376F8" w14:paraId="2D66D53C"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39F55BC2" w14:textId="77777777" w:rsidR="000376F8" w:rsidRPr="000376F8" w:rsidRDefault="000376F8" w:rsidP="000376F8">
            <w:r w:rsidRPr="000376F8">
              <w:t>1972b</w:t>
            </w:r>
          </w:p>
        </w:tc>
        <w:tc>
          <w:tcPr>
            <w:tcW w:w="3550" w:type="pct"/>
            <w:tcBorders>
              <w:top w:val="outset" w:sz="6" w:space="0" w:color="auto"/>
              <w:left w:val="outset" w:sz="6" w:space="0" w:color="auto"/>
              <w:bottom w:val="outset" w:sz="6" w:space="0" w:color="auto"/>
              <w:right w:val="outset" w:sz="6" w:space="0" w:color="auto"/>
            </w:tcBorders>
            <w:hideMark/>
          </w:tcPr>
          <w:p w14:paraId="14CDF134" w14:textId="77777777" w:rsidR="000376F8" w:rsidRPr="000376F8" w:rsidRDefault="000376F8" w:rsidP="000376F8">
            <w:r w:rsidRPr="000376F8">
              <w:rPr>
                <w:i/>
                <w:iCs/>
              </w:rPr>
              <w:t>Houdingen t.a.v. abortus</w:t>
            </w:r>
            <w:r w:rsidRPr="000376F8">
              <w:br/>
              <w:t>Tal en Last, vol. 10, nr. 3, pp 75-87.</w:t>
            </w:r>
          </w:p>
        </w:tc>
        <w:tc>
          <w:tcPr>
            <w:tcW w:w="950" w:type="pct"/>
            <w:tcBorders>
              <w:top w:val="outset" w:sz="6" w:space="0" w:color="auto"/>
              <w:left w:val="outset" w:sz="6" w:space="0" w:color="auto"/>
              <w:bottom w:val="outset" w:sz="6" w:space="0" w:color="auto"/>
              <w:right w:val="outset" w:sz="6" w:space="0" w:color="auto"/>
            </w:tcBorders>
            <w:hideMark/>
          </w:tcPr>
          <w:p w14:paraId="3BAB158F" w14:textId="77777777" w:rsidR="000376F8" w:rsidRPr="000376F8" w:rsidRDefault="000376F8" w:rsidP="000376F8">
            <w:hyperlink r:id="rId2865" w:history="1">
              <w:r w:rsidRPr="000376F8">
                <w:rPr>
                  <w:rStyle w:val="Hyperlink"/>
                  <w:b/>
                  <w:bCs/>
                </w:rPr>
                <w:t>full text</w:t>
              </w:r>
            </w:hyperlink>
          </w:p>
        </w:tc>
      </w:tr>
      <w:tr w:rsidR="000376F8" w:rsidRPr="000376F8" w14:paraId="45460E4E" w14:textId="77777777" w:rsidTr="000376F8">
        <w:trPr>
          <w:trHeight w:val="300"/>
          <w:tblCellSpacing w:w="12" w:type="dxa"/>
        </w:trPr>
        <w:tc>
          <w:tcPr>
            <w:tcW w:w="0" w:type="auto"/>
            <w:tcBorders>
              <w:top w:val="outset" w:sz="6" w:space="0" w:color="auto"/>
              <w:left w:val="outset" w:sz="6" w:space="0" w:color="auto"/>
              <w:bottom w:val="outset" w:sz="6" w:space="0" w:color="auto"/>
              <w:right w:val="outset" w:sz="6" w:space="0" w:color="auto"/>
            </w:tcBorders>
            <w:hideMark/>
          </w:tcPr>
          <w:p w14:paraId="5D0F20CF" w14:textId="77777777" w:rsidR="000376F8" w:rsidRPr="000376F8" w:rsidRDefault="000376F8" w:rsidP="000376F8">
            <w:r w:rsidRPr="000376F8">
              <w:t>1971c</w:t>
            </w:r>
          </w:p>
        </w:tc>
        <w:tc>
          <w:tcPr>
            <w:tcW w:w="0" w:type="auto"/>
            <w:tcBorders>
              <w:top w:val="outset" w:sz="6" w:space="0" w:color="auto"/>
              <w:left w:val="outset" w:sz="6" w:space="0" w:color="auto"/>
              <w:bottom w:val="outset" w:sz="6" w:space="0" w:color="auto"/>
              <w:right w:val="outset" w:sz="6" w:space="0" w:color="auto"/>
            </w:tcBorders>
            <w:hideMark/>
          </w:tcPr>
          <w:p w14:paraId="286A8004" w14:textId="77777777" w:rsidR="000376F8" w:rsidRPr="000376F8" w:rsidRDefault="000376F8" w:rsidP="000376F8">
            <w:r w:rsidRPr="000376F8">
              <w:rPr>
                <w:i/>
                <w:iCs/>
              </w:rPr>
              <w:t>Stimezo: achtergronden, overwegingen en opzet</w:t>
            </w:r>
            <w:r w:rsidRPr="000376F8">
              <w:br/>
              <w:t>Startnotitie eerste abortuskliniek in Nederland</w:t>
            </w:r>
          </w:p>
        </w:tc>
        <w:tc>
          <w:tcPr>
            <w:tcW w:w="0" w:type="auto"/>
            <w:tcBorders>
              <w:top w:val="outset" w:sz="6" w:space="0" w:color="auto"/>
              <w:left w:val="outset" w:sz="6" w:space="0" w:color="auto"/>
              <w:bottom w:val="outset" w:sz="6" w:space="0" w:color="auto"/>
              <w:right w:val="outset" w:sz="6" w:space="0" w:color="auto"/>
            </w:tcBorders>
            <w:hideMark/>
          </w:tcPr>
          <w:p w14:paraId="18BDD2A0" w14:textId="77777777" w:rsidR="000376F8" w:rsidRPr="000376F8" w:rsidRDefault="000376F8" w:rsidP="000376F8">
            <w:hyperlink r:id="rId2866" w:history="1">
              <w:r w:rsidRPr="000376F8">
                <w:rPr>
                  <w:rStyle w:val="Hyperlink"/>
                  <w:b/>
                  <w:bCs/>
                </w:rPr>
                <w:t>full text</w:t>
              </w:r>
            </w:hyperlink>
          </w:p>
        </w:tc>
      </w:tr>
      <w:tr w:rsidR="000376F8" w:rsidRPr="000D43FC" w14:paraId="5DB1523B"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2B9F996F" w14:textId="77777777" w:rsidR="000376F8" w:rsidRPr="000376F8" w:rsidRDefault="000376F8" w:rsidP="000376F8">
            <w:r w:rsidRPr="000376F8">
              <w:t>1971a</w:t>
            </w:r>
          </w:p>
        </w:tc>
        <w:tc>
          <w:tcPr>
            <w:tcW w:w="3550" w:type="pct"/>
            <w:tcBorders>
              <w:top w:val="outset" w:sz="6" w:space="0" w:color="auto"/>
              <w:left w:val="outset" w:sz="6" w:space="0" w:color="auto"/>
              <w:bottom w:val="outset" w:sz="6" w:space="0" w:color="auto"/>
              <w:right w:val="outset" w:sz="6" w:space="0" w:color="auto"/>
            </w:tcBorders>
            <w:hideMark/>
          </w:tcPr>
          <w:p w14:paraId="24CDFBA9" w14:textId="77777777" w:rsidR="000376F8" w:rsidRPr="000376F8" w:rsidRDefault="000376F8" w:rsidP="000376F8">
            <w:pPr>
              <w:rPr>
                <w:lang w:val="es-ES"/>
              </w:rPr>
            </w:pPr>
            <w:r w:rsidRPr="000376F8">
              <w:rPr>
                <w:i/>
                <w:iCs/>
                <w:lang w:val="es-ES"/>
              </w:rPr>
              <w:t>Contra en Pro Abortus</w:t>
            </w:r>
            <w:r w:rsidRPr="000376F8">
              <w:rPr>
                <w:lang w:val="es-ES"/>
              </w:rPr>
              <w:br/>
              <w:t>Intermediar, vol. 7, nr. 1, pp 1 + 7, nr. 2, pp 47-49, nr. 11, p 51</w:t>
            </w:r>
          </w:p>
        </w:tc>
        <w:tc>
          <w:tcPr>
            <w:tcW w:w="950" w:type="pct"/>
            <w:tcBorders>
              <w:top w:val="outset" w:sz="6" w:space="0" w:color="auto"/>
              <w:left w:val="outset" w:sz="6" w:space="0" w:color="auto"/>
              <w:bottom w:val="outset" w:sz="6" w:space="0" w:color="auto"/>
              <w:right w:val="outset" w:sz="6" w:space="0" w:color="auto"/>
            </w:tcBorders>
            <w:hideMark/>
          </w:tcPr>
          <w:p w14:paraId="0D3C4F0D" w14:textId="77777777" w:rsidR="000376F8" w:rsidRPr="000376F8" w:rsidRDefault="000376F8" w:rsidP="000376F8">
            <w:pPr>
              <w:rPr>
                <w:lang w:val="en-US"/>
              </w:rPr>
            </w:pPr>
            <w:hyperlink r:id="rId2867" w:history="1">
              <w:r w:rsidRPr="000376F8">
                <w:rPr>
                  <w:rStyle w:val="Hyperlink"/>
                  <w:b/>
                  <w:bCs/>
                  <w:lang w:val="en-US"/>
                </w:rPr>
                <w:t>abstract in Dutch</w:t>
              </w:r>
            </w:hyperlink>
            <w:r w:rsidRPr="000376F8">
              <w:rPr>
                <w:lang w:val="en-US"/>
              </w:rPr>
              <w:br/>
            </w:r>
            <w:hyperlink r:id="rId2868" w:history="1">
              <w:r w:rsidRPr="000376F8">
                <w:rPr>
                  <w:rStyle w:val="Hyperlink"/>
                  <w:b/>
                  <w:bCs/>
                  <w:lang w:val="en-US"/>
                </w:rPr>
                <w:t>full text</w:t>
              </w:r>
            </w:hyperlink>
          </w:p>
        </w:tc>
      </w:tr>
      <w:tr w:rsidR="000376F8" w:rsidRPr="000376F8" w14:paraId="18736905" w14:textId="77777777" w:rsidTr="000376F8">
        <w:trPr>
          <w:trHeight w:val="300"/>
          <w:tblCellSpacing w:w="12" w:type="dxa"/>
        </w:trPr>
        <w:tc>
          <w:tcPr>
            <w:tcW w:w="500" w:type="pct"/>
            <w:tcBorders>
              <w:top w:val="outset" w:sz="6" w:space="0" w:color="auto"/>
              <w:left w:val="outset" w:sz="6" w:space="0" w:color="auto"/>
              <w:bottom w:val="outset" w:sz="6" w:space="0" w:color="auto"/>
              <w:right w:val="outset" w:sz="6" w:space="0" w:color="auto"/>
            </w:tcBorders>
            <w:hideMark/>
          </w:tcPr>
          <w:p w14:paraId="76AC7739" w14:textId="77777777" w:rsidR="000376F8" w:rsidRPr="000376F8" w:rsidRDefault="000376F8" w:rsidP="000376F8">
            <w:r w:rsidRPr="000376F8">
              <w:t>1968a</w:t>
            </w:r>
          </w:p>
        </w:tc>
        <w:tc>
          <w:tcPr>
            <w:tcW w:w="3550" w:type="pct"/>
            <w:tcBorders>
              <w:top w:val="outset" w:sz="6" w:space="0" w:color="auto"/>
              <w:left w:val="outset" w:sz="6" w:space="0" w:color="auto"/>
              <w:bottom w:val="outset" w:sz="6" w:space="0" w:color="auto"/>
              <w:right w:val="outset" w:sz="6" w:space="0" w:color="auto"/>
            </w:tcBorders>
            <w:hideMark/>
          </w:tcPr>
          <w:p w14:paraId="5166C516" w14:textId="77777777" w:rsidR="000376F8" w:rsidRPr="000376F8" w:rsidRDefault="000376F8" w:rsidP="000376F8">
            <w:r w:rsidRPr="000376F8">
              <w:rPr>
                <w:i/>
                <w:iCs/>
              </w:rPr>
              <w:t>Abortus in de politiek</w:t>
            </w:r>
            <w:r w:rsidRPr="000376F8">
              <w:br/>
              <w:t>Socialisme en democratie, vol. 25, nr. 10, 1968, pp 540-551.</w:t>
            </w:r>
          </w:p>
        </w:tc>
        <w:tc>
          <w:tcPr>
            <w:tcW w:w="950" w:type="pct"/>
            <w:tcBorders>
              <w:top w:val="outset" w:sz="6" w:space="0" w:color="auto"/>
              <w:left w:val="outset" w:sz="6" w:space="0" w:color="auto"/>
              <w:bottom w:val="outset" w:sz="6" w:space="0" w:color="auto"/>
              <w:right w:val="outset" w:sz="6" w:space="0" w:color="auto"/>
            </w:tcBorders>
            <w:hideMark/>
          </w:tcPr>
          <w:p w14:paraId="6EA3AEBD" w14:textId="77777777" w:rsidR="000376F8" w:rsidRPr="000376F8" w:rsidRDefault="000376F8" w:rsidP="000376F8">
            <w:hyperlink r:id="rId2869" w:tgtFrame="_top" w:history="1">
              <w:r w:rsidRPr="000376F8">
                <w:rPr>
                  <w:rStyle w:val="Hyperlink"/>
                  <w:b/>
                  <w:bCs/>
                </w:rPr>
                <w:t>full text</w:t>
              </w:r>
            </w:hyperlink>
          </w:p>
        </w:tc>
      </w:tr>
    </w:tbl>
    <w:p w14:paraId="1E90AF13" w14:textId="3CE5220D" w:rsidR="000376F8" w:rsidRPr="000376F8" w:rsidRDefault="00A563C8" w:rsidP="000376F8">
      <w:r>
        <w:rPr>
          <w:b/>
          <w:bCs/>
        </w:rPr>
        <w:br/>
      </w:r>
      <w:r w:rsidR="000376F8" w:rsidRPr="000376F8">
        <w:rPr>
          <w:b/>
          <w:bCs/>
        </w:rPr>
        <w:t>OUDERSCHAP</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5786911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F991F9B" w14:textId="77777777" w:rsidR="000376F8" w:rsidRPr="000376F8" w:rsidRDefault="000376F8" w:rsidP="000376F8">
            <w:r w:rsidRPr="000376F8">
              <w:t>2000e</w:t>
            </w:r>
          </w:p>
        </w:tc>
        <w:tc>
          <w:tcPr>
            <w:tcW w:w="3550" w:type="pct"/>
            <w:tcBorders>
              <w:top w:val="outset" w:sz="6" w:space="0" w:color="auto"/>
              <w:left w:val="outset" w:sz="6" w:space="0" w:color="auto"/>
              <w:bottom w:val="outset" w:sz="6" w:space="0" w:color="auto"/>
              <w:right w:val="outset" w:sz="6" w:space="0" w:color="auto"/>
            </w:tcBorders>
            <w:hideMark/>
          </w:tcPr>
          <w:p w14:paraId="205E3D86" w14:textId="77777777" w:rsidR="000376F8" w:rsidRPr="000376F8" w:rsidRDefault="000376F8" w:rsidP="000376F8">
            <w:pPr>
              <w:rPr>
                <w:lang w:val="de-DE"/>
              </w:rPr>
            </w:pPr>
            <w:r w:rsidRPr="000376F8">
              <w:rPr>
                <w:i/>
                <w:iCs/>
              </w:rPr>
              <w:t>Hoe diep zit de kinderwens?</w:t>
            </w:r>
            <w:r w:rsidRPr="000376F8">
              <w:br/>
            </w:r>
            <w:r w:rsidRPr="000376F8">
              <w:rPr>
                <w:lang w:val="de-DE"/>
              </w:rPr>
              <w:t>Freya magazine, 2000, vol. 16, nr 3, pp 15-18</w:t>
            </w:r>
          </w:p>
        </w:tc>
        <w:tc>
          <w:tcPr>
            <w:tcW w:w="950" w:type="pct"/>
            <w:tcBorders>
              <w:top w:val="outset" w:sz="6" w:space="0" w:color="auto"/>
              <w:left w:val="outset" w:sz="6" w:space="0" w:color="auto"/>
              <w:bottom w:val="outset" w:sz="6" w:space="0" w:color="auto"/>
              <w:right w:val="outset" w:sz="6" w:space="0" w:color="auto"/>
            </w:tcBorders>
            <w:hideMark/>
          </w:tcPr>
          <w:p w14:paraId="5A6B0AB4" w14:textId="77777777" w:rsidR="000376F8" w:rsidRPr="000376F8" w:rsidRDefault="000376F8" w:rsidP="000376F8">
            <w:hyperlink r:id="rId2870" w:tgtFrame="_top" w:history="1">
              <w:r w:rsidRPr="000376F8">
                <w:rPr>
                  <w:rStyle w:val="Hyperlink"/>
                  <w:b/>
                  <w:bCs/>
                </w:rPr>
                <w:t>full text</w:t>
              </w:r>
            </w:hyperlink>
          </w:p>
        </w:tc>
      </w:tr>
      <w:tr w:rsidR="000376F8" w:rsidRPr="000376F8" w14:paraId="1CDDB622"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07979FF" w14:textId="77777777" w:rsidR="000376F8" w:rsidRPr="000376F8" w:rsidRDefault="000376F8" w:rsidP="000376F8">
            <w:r w:rsidRPr="000376F8">
              <w:t>1986b</w:t>
            </w:r>
          </w:p>
        </w:tc>
        <w:tc>
          <w:tcPr>
            <w:tcW w:w="3550" w:type="pct"/>
            <w:tcBorders>
              <w:top w:val="outset" w:sz="6" w:space="0" w:color="auto"/>
              <w:left w:val="outset" w:sz="6" w:space="0" w:color="auto"/>
              <w:bottom w:val="outset" w:sz="6" w:space="0" w:color="auto"/>
              <w:right w:val="outset" w:sz="6" w:space="0" w:color="auto"/>
            </w:tcBorders>
            <w:hideMark/>
          </w:tcPr>
          <w:p w14:paraId="2F4A0687" w14:textId="77777777" w:rsidR="000376F8" w:rsidRPr="000376F8" w:rsidRDefault="000376F8" w:rsidP="000376F8">
            <w:r w:rsidRPr="000376F8">
              <w:rPr>
                <w:i/>
                <w:iCs/>
              </w:rPr>
              <w:t>Ouderschap, motivatie en consequenties</w:t>
            </w:r>
            <w:r w:rsidRPr="000376F8">
              <w:br/>
              <w:t>In: C.J.M. Corver e.a. (red.) Primaire leefvormen. SISWO publicatie 305, Amsterdam, pp 98-108.</w:t>
            </w:r>
          </w:p>
        </w:tc>
        <w:tc>
          <w:tcPr>
            <w:tcW w:w="950" w:type="pct"/>
            <w:tcBorders>
              <w:top w:val="outset" w:sz="6" w:space="0" w:color="auto"/>
              <w:left w:val="outset" w:sz="6" w:space="0" w:color="auto"/>
              <w:bottom w:val="outset" w:sz="6" w:space="0" w:color="auto"/>
              <w:right w:val="outset" w:sz="6" w:space="0" w:color="auto"/>
            </w:tcBorders>
            <w:hideMark/>
          </w:tcPr>
          <w:p w14:paraId="45E9292E" w14:textId="77777777" w:rsidR="000376F8" w:rsidRPr="000376F8" w:rsidRDefault="000376F8" w:rsidP="000376F8">
            <w:hyperlink r:id="rId2871" w:tgtFrame="_top" w:history="1">
              <w:r w:rsidRPr="000376F8">
                <w:rPr>
                  <w:rStyle w:val="Hyperlink"/>
                  <w:b/>
                  <w:bCs/>
                </w:rPr>
                <w:t>full text</w:t>
              </w:r>
            </w:hyperlink>
          </w:p>
        </w:tc>
      </w:tr>
      <w:tr w:rsidR="000376F8" w:rsidRPr="000D43FC" w14:paraId="3A053EC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0A109D3" w14:textId="77777777" w:rsidR="000376F8" w:rsidRPr="000376F8" w:rsidRDefault="000376F8" w:rsidP="000376F8">
            <w:r w:rsidRPr="000376F8">
              <w:t>1985e</w:t>
            </w:r>
          </w:p>
        </w:tc>
        <w:tc>
          <w:tcPr>
            <w:tcW w:w="3550" w:type="pct"/>
            <w:tcBorders>
              <w:top w:val="outset" w:sz="6" w:space="0" w:color="auto"/>
              <w:left w:val="outset" w:sz="6" w:space="0" w:color="auto"/>
              <w:bottom w:val="outset" w:sz="6" w:space="0" w:color="auto"/>
              <w:right w:val="outset" w:sz="6" w:space="0" w:color="auto"/>
            </w:tcBorders>
            <w:hideMark/>
          </w:tcPr>
          <w:p w14:paraId="3D02A477" w14:textId="77777777" w:rsidR="000376F8" w:rsidRPr="000376F8" w:rsidRDefault="000376F8" w:rsidP="000376F8">
            <w:r w:rsidRPr="000376F8">
              <w:rPr>
                <w:i/>
                <w:iCs/>
              </w:rPr>
              <w:t>Opgroeien in een éénouder-gezin</w:t>
            </w:r>
            <w:r w:rsidRPr="000376F8">
              <w:br/>
              <w:t>Pre-advies Gezondheidsraad, Commissie nieuwe voortplantingstechnieken, 8 p.</w:t>
            </w:r>
          </w:p>
        </w:tc>
        <w:tc>
          <w:tcPr>
            <w:tcW w:w="950" w:type="pct"/>
            <w:tcBorders>
              <w:top w:val="outset" w:sz="6" w:space="0" w:color="auto"/>
              <w:left w:val="outset" w:sz="6" w:space="0" w:color="auto"/>
              <w:bottom w:val="outset" w:sz="6" w:space="0" w:color="auto"/>
              <w:right w:val="outset" w:sz="6" w:space="0" w:color="auto"/>
            </w:tcBorders>
            <w:hideMark/>
          </w:tcPr>
          <w:p w14:paraId="296C47A5" w14:textId="77777777" w:rsidR="000376F8" w:rsidRPr="000376F8" w:rsidRDefault="000376F8" w:rsidP="000376F8">
            <w:pPr>
              <w:rPr>
                <w:lang w:val="en-US"/>
              </w:rPr>
            </w:pPr>
            <w:hyperlink r:id="rId2872" w:history="1">
              <w:r w:rsidRPr="000376F8">
                <w:rPr>
                  <w:rStyle w:val="Hyperlink"/>
                  <w:b/>
                  <w:bCs/>
                  <w:lang w:val="en-US"/>
                </w:rPr>
                <w:t>abstract in Dutch</w:t>
              </w:r>
            </w:hyperlink>
            <w:r w:rsidRPr="000376F8">
              <w:rPr>
                <w:lang w:val="en-US"/>
              </w:rPr>
              <w:br/>
            </w:r>
            <w:hyperlink r:id="rId2873" w:tgtFrame="_top" w:history="1">
              <w:r w:rsidRPr="000376F8">
                <w:rPr>
                  <w:rStyle w:val="Hyperlink"/>
                  <w:b/>
                  <w:bCs/>
                  <w:lang w:val="en-US"/>
                </w:rPr>
                <w:t>full text</w:t>
              </w:r>
            </w:hyperlink>
          </w:p>
        </w:tc>
      </w:tr>
      <w:tr w:rsidR="000376F8" w:rsidRPr="000376F8" w14:paraId="1697AD2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646878C" w14:textId="77777777" w:rsidR="000376F8" w:rsidRPr="000376F8" w:rsidRDefault="000376F8" w:rsidP="000376F8">
            <w:r w:rsidRPr="000376F8">
              <w:t>1985d</w:t>
            </w:r>
          </w:p>
        </w:tc>
        <w:tc>
          <w:tcPr>
            <w:tcW w:w="3550" w:type="pct"/>
            <w:tcBorders>
              <w:top w:val="outset" w:sz="6" w:space="0" w:color="auto"/>
              <w:left w:val="outset" w:sz="6" w:space="0" w:color="auto"/>
              <w:bottom w:val="outset" w:sz="6" w:space="0" w:color="auto"/>
              <w:right w:val="outset" w:sz="6" w:space="0" w:color="auto"/>
            </w:tcBorders>
            <w:hideMark/>
          </w:tcPr>
          <w:p w14:paraId="0ACB0098" w14:textId="77777777" w:rsidR="000376F8" w:rsidRPr="000376F8" w:rsidRDefault="000376F8" w:rsidP="000376F8">
            <w:r w:rsidRPr="000376F8">
              <w:rPr>
                <w:i/>
                <w:iCs/>
              </w:rPr>
              <w:t>Zijn sommige leefvormen "slecht" voor kinderen?</w:t>
            </w:r>
            <w:r w:rsidRPr="000376F8">
              <w:br/>
              <w:t>In: C.D. Saal, (red.) 'Gezin: ideaal of alternatief'. Uitgeverij Bosch en Keuning, Baarn, pp 77-89.</w:t>
            </w:r>
          </w:p>
        </w:tc>
        <w:tc>
          <w:tcPr>
            <w:tcW w:w="950" w:type="pct"/>
            <w:tcBorders>
              <w:top w:val="outset" w:sz="6" w:space="0" w:color="auto"/>
              <w:left w:val="outset" w:sz="6" w:space="0" w:color="auto"/>
              <w:bottom w:val="outset" w:sz="6" w:space="0" w:color="auto"/>
              <w:right w:val="outset" w:sz="6" w:space="0" w:color="auto"/>
            </w:tcBorders>
            <w:hideMark/>
          </w:tcPr>
          <w:p w14:paraId="28E28F14" w14:textId="77777777" w:rsidR="000376F8" w:rsidRPr="000376F8" w:rsidRDefault="000376F8" w:rsidP="000376F8">
            <w:hyperlink r:id="rId2874" w:tgtFrame="_top" w:history="1">
              <w:r w:rsidRPr="000376F8">
                <w:rPr>
                  <w:rStyle w:val="Hyperlink"/>
                  <w:b/>
                  <w:bCs/>
                </w:rPr>
                <w:t>full text</w:t>
              </w:r>
            </w:hyperlink>
          </w:p>
        </w:tc>
      </w:tr>
      <w:tr w:rsidR="000376F8" w:rsidRPr="000376F8" w14:paraId="0CC55A5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3DACEE4" w14:textId="77777777" w:rsidR="000376F8" w:rsidRPr="000376F8" w:rsidRDefault="000376F8" w:rsidP="000376F8">
            <w:r w:rsidRPr="000376F8">
              <w:t>1979e</w:t>
            </w:r>
          </w:p>
        </w:tc>
        <w:tc>
          <w:tcPr>
            <w:tcW w:w="3550" w:type="pct"/>
            <w:tcBorders>
              <w:top w:val="outset" w:sz="6" w:space="0" w:color="auto"/>
              <w:left w:val="outset" w:sz="6" w:space="0" w:color="auto"/>
              <w:bottom w:val="outset" w:sz="6" w:space="0" w:color="auto"/>
              <w:right w:val="outset" w:sz="6" w:space="0" w:color="auto"/>
            </w:tcBorders>
            <w:hideMark/>
          </w:tcPr>
          <w:p w14:paraId="0C3FE83C" w14:textId="77777777" w:rsidR="000376F8" w:rsidRPr="000376F8" w:rsidRDefault="000376F8" w:rsidP="000376F8">
            <w:r w:rsidRPr="000376F8">
              <w:rPr>
                <w:i/>
                <w:iCs/>
              </w:rPr>
              <w:t>Goed of slecht?</w:t>
            </w:r>
            <w:r w:rsidRPr="000376F8">
              <w:br/>
              <w:t>In: R. Veenhoven (red.) 'Vrijwillige kinderloosheid', Kooyker Wetenschappelijk, Rotterdam, pp 139-149</w:t>
            </w:r>
          </w:p>
        </w:tc>
        <w:tc>
          <w:tcPr>
            <w:tcW w:w="950" w:type="pct"/>
            <w:tcBorders>
              <w:top w:val="outset" w:sz="6" w:space="0" w:color="auto"/>
              <w:left w:val="outset" w:sz="6" w:space="0" w:color="auto"/>
              <w:bottom w:val="outset" w:sz="6" w:space="0" w:color="auto"/>
              <w:right w:val="outset" w:sz="6" w:space="0" w:color="auto"/>
            </w:tcBorders>
            <w:hideMark/>
          </w:tcPr>
          <w:p w14:paraId="0ABCEC63" w14:textId="77777777" w:rsidR="000376F8" w:rsidRPr="000376F8" w:rsidRDefault="000376F8" w:rsidP="000376F8">
            <w:hyperlink r:id="rId2875" w:tgtFrame="_top" w:history="1">
              <w:r w:rsidRPr="000376F8">
                <w:rPr>
                  <w:rStyle w:val="Hyperlink"/>
                  <w:b/>
                  <w:bCs/>
                </w:rPr>
                <w:t>full text</w:t>
              </w:r>
            </w:hyperlink>
          </w:p>
        </w:tc>
      </w:tr>
      <w:tr w:rsidR="000376F8" w:rsidRPr="000D43FC" w14:paraId="243D2EE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A27CDA5" w14:textId="77777777" w:rsidR="000376F8" w:rsidRPr="000376F8" w:rsidRDefault="000376F8" w:rsidP="000376F8">
            <w:r w:rsidRPr="000376F8">
              <w:lastRenderedPageBreak/>
              <w:t>1979d</w:t>
            </w:r>
          </w:p>
        </w:tc>
        <w:tc>
          <w:tcPr>
            <w:tcW w:w="3550" w:type="pct"/>
            <w:tcBorders>
              <w:top w:val="outset" w:sz="6" w:space="0" w:color="auto"/>
              <w:left w:val="outset" w:sz="6" w:space="0" w:color="auto"/>
              <w:bottom w:val="outset" w:sz="6" w:space="0" w:color="auto"/>
              <w:right w:val="outset" w:sz="6" w:space="0" w:color="auto"/>
            </w:tcBorders>
            <w:hideMark/>
          </w:tcPr>
          <w:p w14:paraId="3408E718" w14:textId="77777777" w:rsidR="000376F8" w:rsidRPr="000376F8" w:rsidRDefault="000376F8" w:rsidP="000376F8">
            <w:r w:rsidRPr="000376F8">
              <w:rPr>
                <w:i/>
                <w:iCs/>
              </w:rPr>
              <w:t>Achtergronden van verandering</w:t>
            </w:r>
            <w:r w:rsidRPr="000376F8">
              <w:br/>
              <w:t>Samen met M.L. de Bandt</w:t>
            </w:r>
            <w:r w:rsidRPr="000376F8">
              <w:br/>
              <w:t>In: R. Veenhoven (red.) 'Vrijwillige kinderloosheid', Kooyker Wetenschappelijk, Rotterdam, pp 125-138</w:t>
            </w:r>
          </w:p>
        </w:tc>
        <w:tc>
          <w:tcPr>
            <w:tcW w:w="950" w:type="pct"/>
            <w:tcBorders>
              <w:top w:val="outset" w:sz="6" w:space="0" w:color="auto"/>
              <w:left w:val="outset" w:sz="6" w:space="0" w:color="auto"/>
              <w:bottom w:val="outset" w:sz="6" w:space="0" w:color="auto"/>
              <w:right w:val="outset" w:sz="6" w:space="0" w:color="auto"/>
            </w:tcBorders>
            <w:hideMark/>
          </w:tcPr>
          <w:p w14:paraId="54964761" w14:textId="77777777" w:rsidR="000376F8" w:rsidRPr="000376F8" w:rsidRDefault="000376F8" w:rsidP="000376F8">
            <w:pPr>
              <w:rPr>
                <w:lang w:val="en-US"/>
              </w:rPr>
            </w:pPr>
            <w:hyperlink r:id="rId2876" w:history="1">
              <w:r w:rsidRPr="000376F8">
                <w:rPr>
                  <w:rStyle w:val="Hyperlink"/>
                  <w:b/>
                  <w:bCs/>
                  <w:lang w:val="en-US"/>
                </w:rPr>
                <w:t>abstract in Dutch</w:t>
              </w:r>
            </w:hyperlink>
            <w:r w:rsidRPr="000376F8">
              <w:rPr>
                <w:lang w:val="en-US"/>
              </w:rPr>
              <w:br/>
            </w:r>
            <w:hyperlink r:id="rId2877" w:tgtFrame="_top" w:history="1">
              <w:r w:rsidRPr="000376F8">
                <w:rPr>
                  <w:rStyle w:val="Hyperlink"/>
                  <w:b/>
                  <w:bCs/>
                  <w:lang w:val="en-US"/>
                </w:rPr>
                <w:t>full text</w:t>
              </w:r>
            </w:hyperlink>
          </w:p>
        </w:tc>
      </w:tr>
      <w:tr w:rsidR="000376F8" w:rsidRPr="000D43FC" w14:paraId="493A3A2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A3D2583" w14:textId="77777777" w:rsidR="000376F8" w:rsidRPr="000376F8" w:rsidRDefault="000376F8" w:rsidP="000376F8">
            <w:r w:rsidRPr="000376F8">
              <w:t>1979c</w:t>
            </w:r>
          </w:p>
        </w:tc>
        <w:tc>
          <w:tcPr>
            <w:tcW w:w="3550" w:type="pct"/>
            <w:tcBorders>
              <w:top w:val="outset" w:sz="6" w:space="0" w:color="auto"/>
              <w:left w:val="outset" w:sz="6" w:space="0" w:color="auto"/>
              <w:bottom w:val="outset" w:sz="6" w:space="0" w:color="auto"/>
              <w:right w:val="outset" w:sz="6" w:space="0" w:color="auto"/>
            </w:tcBorders>
            <w:hideMark/>
          </w:tcPr>
          <w:p w14:paraId="76D50B5F" w14:textId="77777777" w:rsidR="000376F8" w:rsidRPr="000376F8" w:rsidRDefault="000376F8" w:rsidP="000376F8">
            <w:r w:rsidRPr="000376F8">
              <w:rPr>
                <w:i/>
                <w:iCs/>
              </w:rPr>
              <w:t>Hoe wordt over vrijwillige kinderloosheid gedacht?</w:t>
            </w:r>
            <w:r w:rsidRPr="000376F8">
              <w:br/>
              <w:t>In: R. Veenhoven (red.) 'Vrijwillige kinderloosheid', Kooyker Wetenschappelijk, Rotterdam, pp 100-125</w:t>
            </w:r>
          </w:p>
        </w:tc>
        <w:tc>
          <w:tcPr>
            <w:tcW w:w="950" w:type="pct"/>
            <w:tcBorders>
              <w:top w:val="outset" w:sz="6" w:space="0" w:color="auto"/>
              <w:left w:val="outset" w:sz="6" w:space="0" w:color="auto"/>
              <w:bottom w:val="outset" w:sz="6" w:space="0" w:color="auto"/>
              <w:right w:val="outset" w:sz="6" w:space="0" w:color="auto"/>
            </w:tcBorders>
            <w:hideMark/>
          </w:tcPr>
          <w:p w14:paraId="66223438" w14:textId="77777777" w:rsidR="000376F8" w:rsidRPr="000376F8" w:rsidRDefault="000376F8" w:rsidP="000376F8">
            <w:pPr>
              <w:rPr>
                <w:lang w:val="en-US"/>
              </w:rPr>
            </w:pPr>
            <w:hyperlink r:id="rId2878" w:history="1">
              <w:r w:rsidRPr="000376F8">
                <w:rPr>
                  <w:rStyle w:val="Hyperlink"/>
                  <w:b/>
                  <w:bCs/>
                  <w:lang w:val="en-US"/>
                </w:rPr>
                <w:t>abstract in Dutch</w:t>
              </w:r>
            </w:hyperlink>
            <w:r w:rsidRPr="000376F8">
              <w:rPr>
                <w:lang w:val="en-US"/>
              </w:rPr>
              <w:br/>
            </w:r>
            <w:hyperlink r:id="rId2879" w:tgtFrame="_top" w:history="1">
              <w:r w:rsidRPr="000376F8">
                <w:rPr>
                  <w:rStyle w:val="Hyperlink"/>
                  <w:b/>
                  <w:bCs/>
                  <w:lang w:val="en-US"/>
                </w:rPr>
                <w:t>full text</w:t>
              </w:r>
            </w:hyperlink>
          </w:p>
        </w:tc>
      </w:tr>
      <w:tr w:rsidR="000376F8" w:rsidRPr="000D43FC" w14:paraId="5AF8562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9D60D5C" w14:textId="77777777" w:rsidR="000376F8" w:rsidRPr="000376F8" w:rsidRDefault="000376F8" w:rsidP="000376F8">
            <w:r w:rsidRPr="000376F8">
              <w:t>1979b</w:t>
            </w:r>
          </w:p>
        </w:tc>
        <w:tc>
          <w:tcPr>
            <w:tcW w:w="3550" w:type="pct"/>
            <w:tcBorders>
              <w:top w:val="outset" w:sz="6" w:space="0" w:color="auto"/>
              <w:left w:val="outset" w:sz="6" w:space="0" w:color="auto"/>
              <w:bottom w:val="outset" w:sz="6" w:space="0" w:color="auto"/>
              <w:right w:val="outset" w:sz="6" w:space="0" w:color="auto"/>
            </w:tcBorders>
            <w:hideMark/>
          </w:tcPr>
          <w:p w14:paraId="03CB73CB" w14:textId="77777777" w:rsidR="000376F8" w:rsidRPr="000376F8" w:rsidRDefault="000376F8" w:rsidP="000376F8">
            <w:r w:rsidRPr="000376F8">
              <w:rPr>
                <w:i/>
                <w:iCs/>
              </w:rPr>
              <w:t>Hoe worden moeders gemaakt?</w:t>
            </w:r>
            <w:r w:rsidRPr="000376F8">
              <w:br/>
              <w:t>Samen met M.L. de Bandt</w:t>
            </w:r>
            <w:r w:rsidRPr="000376F8">
              <w:br/>
              <w:t>In: R. Veenhoven (red.) 'Vrijwillige kinderloosheid', Kooyker Wetenschappelijk, Rotterdam, pp 9-32</w:t>
            </w:r>
          </w:p>
        </w:tc>
        <w:tc>
          <w:tcPr>
            <w:tcW w:w="950" w:type="pct"/>
            <w:tcBorders>
              <w:top w:val="outset" w:sz="6" w:space="0" w:color="auto"/>
              <w:left w:val="outset" w:sz="6" w:space="0" w:color="auto"/>
              <w:bottom w:val="outset" w:sz="6" w:space="0" w:color="auto"/>
              <w:right w:val="outset" w:sz="6" w:space="0" w:color="auto"/>
            </w:tcBorders>
            <w:hideMark/>
          </w:tcPr>
          <w:p w14:paraId="2F25DF68" w14:textId="77777777" w:rsidR="000376F8" w:rsidRPr="000376F8" w:rsidRDefault="000376F8" w:rsidP="000376F8">
            <w:pPr>
              <w:rPr>
                <w:lang w:val="en-US"/>
              </w:rPr>
            </w:pPr>
            <w:hyperlink r:id="rId2880" w:history="1">
              <w:r w:rsidRPr="000376F8">
                <w:rPr>
                  <w:rStyle w:val="Hyperlink"/>
                  <w:b/>
                  <w:bCs/>
                  <w:lang w:val="en-US"/>
                </w:rPr>
                <w:t>abstract in Dutch</w:t>
              </w:r>
            </w:hyperlink>
            <w:r w:rsidRPr="000376F8">
              <w:rPr>
                <w:lang w:val="en-US"/>
              </w:rPr>
              <w:br/>
            </w:r>
            <w:hyperlink r:id="rId2881" w:tgtFrame="_top" w:history="1">
              <w:r w:rsidRPr="000376F8">
                <w:rPr>
                  <w:rStyle w:val="Hyperlink"/>
                  <w:b/>
                  <w:bCs/>
                  <w:lang w:val="en-US"/>
                </w:rPr>
                <w:t>full text</w:t>
              </w:r>
            </w:hyperlink>
          </w:p>
        </w:tc>
      </w:tr>
      <w:tr w:rsidR="000376F8" w:rsidRPr="000376F8" w14:paraId="0FE82B4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40DC095" w14:textId="77777777" w:rsidR="000376F8" w:rsidRPr="000376F8" w:rsidRDefault="000376F8" w:rsidP="000376F8">
            <w:r w:rsidRPr="000376F8">
              <w:t>1979a</w:t>
            </w:r>
          </w:p>
        </w:tc>
        <w:tc>
          <w:tcPr>
            <w:tcW w:w="3550" w:type="pct"/>
            <w:tcBorders>
              <w:top w:val="outset" w:sz="6" w:space="0" w:color="auto"/>
              <w:left w:val="outset" w:sz="6" w:space="0" w:color="auto"/>
              <w:bottom w:val="outset" w:sz="6" w:space="0" w:color="auto"/>
              <w:right w:val="outset" w:sz="6" w:space="0" w:color="auto"/>
            </w:tcBorders>
            <w:hideMark/>
          </w:tcPr>
          <w:p w14:paraId="1EA1C044" w14:textId="77777777" w:rsidR="000376F8" w:rsidRPr="000376F8" w:rsidRDefault="000376F8" w:rsidP="000376F8">
            <w:r w:rsidRPr="000376F8">
              <w:rPr>
                <w:i/>
                <w:iCs/>
              </w:rPr>
              <w:t>Vrijwillige Kinderloosheid</w:t>
            </w:r>
            <w:r w:rsidRPr="000376F8">
              <w:t> (redactie)</w:t>
            </w:r>
            <w:r w:rsidRPr="000376F8">
              <w:br/>
              <w:t>Rotterdam, uitgeverij Kooyker Wetenschappelijk, ISBN 90 6212 053 9, 154 p.</w:t>
            </w:r>
            <w:r w:rsidRPr="000376F8">
              <w:br/>
              <w:t>Redactionele bijdragen: Inleiding: 7-8, 'Goed of slecht?', pp 139-149</w:t>
            </w:r>
          </w:p>
        </w:tc>
        <w:tc>
          <w:tcPr>
            <w:tcW w:w="950" w:type="pct"/>
            <w:tcBorders>
              <w:top w:val="outset" w:sz="6" w:space="0" w:color="auto"/>
              <w:left w:val="outset" w:sz="6" w:space="0" w:color="auto"/>
              <w:bottom w:val="outset" w:sz="6" w:space="0" w:color="auto"/>
              <w:right w:val="outset" w:sz="6" w:space="0" w:color="auto"/>
            </w:tcBorders>
            <w:hideMark/>
          </w:tcPr>
          <w:p w14:paraId="3E59A3A8" w14:textId="77777777" w:rsidR="000376F8" w:rsidRPr="000376F8" w:rsidRDefault="000376F8" w:rsidP="000376F8">
            <w:hyperlink r:id="rId2882" w:history="1">
              <w:r w:rsidRPr="000376F8">
                <w:rPr>
                  <w:rStyle w:val="Hyperlink"/>
                  <w:b/>
                  <w:bCs/>
                </w:rPr>
                <w:t>contents</w:t>
              </w:r>
            </w:hyperlink>
          </w:p>
        </w:tc>
      </w:tr>
      <w:tr w:rsidR="000376F8" w:rsidRPr="000D43FC" w14:paraId="3562E73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8D185C1" w14:textId="77777777" w:rsidR="000376F8" w:rsidRPr="000376F8" w:rsidRDefault="000376F8" w:rsidP="000376F8">
            <w:r w:rsidRPr="000376F8">
              <w:t>1977d</w:t>
            </w:r>
          </w:p>
        </w:tc>
        <w:tc>
          <w:tcPr>
            <w:tcW w:w="3550" w:type="pct"/>
            <w:tcBorders>
              <w:top w:val="outset" w:sz="6" w:space="0" w:color="auto"/>
              <w:left w:val="outset" w:sz="6" w:space="0" w:color="auto"/>
              <w:bottom w:val="outset" w:sz="6" w:space="0" w:color="auto"/>
              <w:right w:val="outset" w:sz="6" w:space="0" w:color="auto"/>
            </w:tcBorders>
            <w:hideMark/>
          </w:tcPr>
          <w:p w14:paraId="79052F13" w14:textId="77777777" w:rsidR="000376F8" w:rsidRPr="000376F8" w:rsidRDefault="000376F8" w:rsidP="000376F8">
            <w:r w:rsidRPr="000376F8">
              <w:rPr>
                <w:i/>
                <w:iCs/>
              </w:rPr>
              <w:t>Het welzijn van ongewenste kinderen</w:t>
            </w:r>
            <w:r w:rsidRPr="000376F8">
              <w:br/>
              <w:t>In: Veenhoven, R. &amp; Van der Wolk, E. (reds.) 'Kiezen voor kinderen?', VanGorkum, Amsterdam, pp 119-127</w:t>
            </w:r>
          </w:p>
        </w:tc>
        <w:tc>
          <w:tcPr>
            <w:tcW w:w="950" w:type="pct"/>
            <w:tcBorders>
              <w:top w:val="outset" w:sz="6" w:space="0" w:color="auto"/>
              <w:left w:val="outset" w:sz="6" w:space="0" w:color="auto"/>
              <w:bottom w:val="outset" w:sz="6" w:space="0" w:color="auto"/>
              <w:right w:val="outset" w:sz="6" w:space="0" w:color="auto"/>
            </w:tcBorders>
            <w:hideMark/>
          </w:tcPr>
          <w:p w14:paraId="56EBF6AB" w14:textId="77777777" w:rsidR="000376F8" w:rsidRPr="000376F8" w:rsidRDefault="000376F8" w:rsidP="000376F8">
            <w:pPr>
              <w:rPr>
                <w:lang w:val="en-US"/>
              </w:rPr>
            </w:pPr>
            <w:hyperlink r:id="rId2883" w:history="1">
              <w:r w:rsidRPr="000376F8">
                <w:rPr>
                  <w:rStyle w:val="Hyperlink"/>
                  <w:b/>
                  <w:bCs/>
                  <w:lang w:val="en-US"/>
                </w:rPr>
                <w:t>abstract in Dutch</w:t>
              </w:r>
            </w:hyperlink>
            <w:r w:rsidRPr="000376F8">
              <w:rPr>
                <w:lang w:val="en-US"/>
              </w:rPr>
              <w:br/>
            </w:r>
            <w:hyperlink r:id="rId2884" w:tgtFrame="_top" w:history="1">
              <w:r w:rsidRPr="000376F8">
                <w:rPr>
                  <w:rStyle w:val="Hyperlink"/>
                  <w:b/>
                  <w:bCs/>
                  <w:lang w:val="en-US"/>
                </w:rPr>
                <w:t>full text</w:t>
              </w:r>
            </w:hyperlink>
          </w:p>
        </w:tc>
      </w:tr>
      <w:tr w:rsidR="000376F8" w:rsidRPr="000D43FC" w14:paraId="4CD637C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E4E2FA8" w14:textId="77777777" w:rsidR="000376F8" w:rsidRPr="000376F8" w:rsidRDefault="000376F8" w:rsidP="000376F8">
            <w:r w:rsidRPr="000376F8">
              <w:t>1977c</w:t>
            </w:r>
          </w:p>
        </w:tc>
        <w:tc>
          <w:tcPr>
            <w:tcW w:w="3550" w:type="pct"/>
            <w:tcBorders>
              <w:top w:val="outset" w:sz="6" w:space="0" w:color="auto"/>
              <w:left w:val="outset" w:sz="6" w:space="0" w:color="auto"/>
              <w:bottom w:val="outset" w:sz="6" w:space="0" w:color="auto"/>
              <w:right w:val="outset" w:sz="6" w:space="0" w:color="auto"/>
            </w:tcBorders>
            <w:hideMark/>
          </w:tcPr>
          <w:p w14:paraId="08871CB9" w14:textId="77777777" w:rsidR="000376F8" w:rsidRPr="000376F8" w:rsidRDefault="000376F8" w:rsidP="000376F8">
            <w:r w:rsidRPr="000376F8">
              <w:rPr>
                <w:i/>
                <w:iCs/>
              </w:rPr>
              <w:t>Zijn kinderen goed voor het huwelijk?</w:t>
            </w:r>
            <w:r w:rsidRPr="000376F8">
              <w:br/>
              <w:t>In: Veenhoven, R. &amp; Van der Wolk, E. (reds.) 'Kiezen voor kinderen?', VanGorkum, Amsterdam,  pp 48-54</w:t>
            </w:r>
          </w:p>
        </w:tc>
        <w:tc>
          <w:tcPr>
            <w:tcW w:w="950" w:type="pct"/>
            <w:tcBorders>
              <w:top w:val="outset" w:sz="6" w:space="0" w:color="auto"/>
              <w:left w:val="outset" w:sz="6" w:space="0" w:color="auto"/>
              <w:bottom w:val="outset" w:sz="6" w:space="0" w:color="auto"/>
              <w:right w:val="outset" w:sz="6" w:space="0" w:color="auto"/>
            </w:tcBorders>
            <w:hideMark/>
          </w:tcPr>
          <w:p w14:paraId="42658CC5" w14:textId="77777777" w:rsidR="000376F8" w:rsidRPr="000376F8" w:rsidRDefault="000376F8" w:rsidP="000376F8">
            <w:pPr>
              <w:rPr>
                <w:lang w:val="en-US"/>
              </w:rPr>
            </w:pPr>
            <w:hyperlink r:id="rId2885" w:history="1">
              <w:r w:rsidRPr="000376F8">
                <w:rPr>
                  <w:rStyle w:val="Hyperlink"/>
                  <w:b/>
                  <w:bCs/>
                  <w:lang w:val="en-US"/>
                </w:rPr>
                <w:t>abstract in Dutch</w:t>
              </w:r>
            </w:hyperlink>
            <w:r w:rsidRPr="000376F8">
              <w:rPr>
                <w:lang w:val="en-US"/>
              </w:rPr>
              <w:br/>
            </w:r>
            <w:hyperlink r:id="rId2886" w:tgtFrame="_top" w:history="1">
              <w:r w:rsidRPr="000376F8">
                <w:rPr>
                  <w:rStyle w:val="Hyperlink"/>
                  <w:b/>
                  <w:bCs/>
                  <w:lang w:val="en-US"/>
                </w:rPr>
                <w:t>full text</w:t>
              </w:r>
            </w:hyperlink>
          </w:p>
        </w:tc>
      </w:tr>
      <w:tr w:rsidR="000376F8" w:rsidRPr="000D43FC" w14:paraId="2FF944E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127DCA9" w14:textId="77777777" w:rsidR="000376F8" w:rsidRPr="000376F8" w:rsidRDefault="000376F8" w:rsidP="000376F8">
            <w:r w:rsidRPr="000376F8">
              <w:t>1977b</w:t>
            </w:r>
          </w:p>
        </w:tc>
        <w:tc>
          <w:tcPr>
            <w:tcW w:w="3550" w:type="pct"/>
            <w:tcBorders>
              <w:top w:val="outset" w:sz="6" w:space="0" w:color="auto"/>
              <w:left w:val="outset" w:sz="6" w:space="0" w:color="auto"/>
              <w:bottom w:val="outset" w:sz="6" w:space="0" w:color="auto"/>
              <w:right w:val="outset" w:sz="6" w:space="0" w:color="auto"/>
            </w:tcBorders>
            <w:hideMark/>
          </w:tcPr>
          <w:p w14:paraId="01491EC8" w14:textId="77777777" w:rsidR="000376F8" w:rsidRPr="000376F8" w:rsidRDefault="000376F8" w:rsidP="000376F8">
            <w:r w:rsidRPr="000376F8">
              <w:rPr>
                <w:i/>
                <w:iCs/>
              </w:rPr>
              <w:t>Is er een aangeboren behoefte aan kinderen?</w:t>
            </w:r>
            <w:r w:rsidRPr="000376F8">
              <w:br/>
              <w:t>In: Veenhoven, R. &amp; Van der Wolk, E. (reds.) 'Kiezen voor kinderen?', VanGorkum, Amsterdam,  pp 7-12</w:t>
            </w:r>
          </w:p>
        </w:tc>
        <w:tc>
          <w:tcPr>
            <w:tcW w:w="950" w:type="pct"/>
            <w:tcBorders>
              <w:top w:val="outset" w:sz="6" w:space="0" w:color="auto"/>
              <w:left w:val="outset" w:sz="6" w:space="0" w:color="auto"/>
              <w:bottom w:val="outset" w:sz="6" w:space="0" w:color="auto"/>
              <w:right w:val="outset" w:sz="6" w:space="0" w:color="auto"/>
            </w:tcBorders>
            <w:hideMark/>
          </w:tcPr>
          <w:p w14:paraId="6D2E9AE5" w14:textId="77777777" w:rsidR="000376F8" w:rsidRPr="000376F8" w:rsidRDefault="000376F8" w:rsidP="000376F8">
            <w:pPr>
              <w:rPr>
                <w:lang w:val="en-US"/>
              </w:rPr>
            </w:pPr>
            <w:hyperlink r:id="rId2887" w:history="1">
              <w:r w:rsidRPr="000376F8">
                <w:rPr>
                  <w:rStyle w:val="Hyperlink"/>
                  <w:b/>
                  <w:bCs/>
                  <w:lang w:val="en-US"/>
                </w:rPr>
                <w:t>abstract in Dutch</w:t>
              </w:r>
            </w:hyperlink>
            <w:r w:rsidRPr="000376F8">
              <w:rPr>
                <w:lang w:val="en-US"/>
              </w:rPr>
              <w:br/>
            </w:r>
            <w:hyperlink r:id="rId2888" w:tgtFrame="_top" w:history="1">
              <w:r w:rsidRPr="000376F8">
                <w:rPr>
                  <w:rStyle w:val="Hyperlink"/>
                  <w:b/>
                  <w:bCs/>
                  <w:lang w:val="en-US"/>
                </w:rPr>
                <w:t>full text</w:t>
              </w:r>
            </w:hyperlink>
          </w:p>
        </w:tc>
      </w:tr>
      <w:tr w:rsidR="000376F8" w:rsidRPr="000376F8" w14:paraId="2FD759F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8D4D465" w14:textId="77777777" w:rsidR="000376F8" w:rsidRPr="000376F8" w:rsidRDefault="000376F8" w:rsidP="000376F8">
            <w:r w:rsidRPr="000376F8">
              <w:t>1977a</w:t>
            </w:r>
          </w:p>
        </w:tc>
        <w:tc>
          <w:tcPr>
            <w:tcW w:w="3550" w:type="pct"/>
            <w:tcBorders>
              <w:top w:val="outset" w:sz="6" w:space="0" w:color="auto"/>
              <w:left w:val="outset" w:sz="6" w:space="0" w:color="auto"/>
              <w:bottom w:val="outset" w:sz="6" w:space="0" w:color="auto"/>
              <w:right w:val="outset" w:sz="6" w:space="0" w:color="auto"/>
            </w:tcBorders>
            <w:hideMark/>
          </w:tcPr>
          <w:p w14:paraId="67E4D9F1" w14:textId="77777777" w:rsidR="000376F8" w:rsidRPr="000376F8" w:rsidRDefault="000376F8" w:rsidP="000376F8">
            <w:r w:rsidRPr="000376F8">
              <w:rPr>
                <w:i/>
                <w:iCs/>
              </w:rPr>
              <w:t>Kiezen voor kinderen?</w:t>
            </w:r>
            <w:r w:rsidRPr="000376F8">
              <w:t> (redactie, samen met E. van der Wolk)</w:t>
            </w:r>
            <w:r w:rsidRPr="000376F8">
              <w:br/>
              <w:t>Amsterdam, Van Gorcum, 376 p</w:t>
            </w:r>
            <w:r w:rsidRPr="000376F8">
              <w:br/>
              <w:t>Redactionele bijdragen: 'Inleiding', pp 1-3, 'Stereotypen en wat daarvan klopt', pp 77-78, 210-212, 283-285, 371-372.</w:t>
            </w:r>
          </w:p>
        </w:tc>
        <w:tc>
          <w:tcPr>
            <w:tcW w:w="950" w:type="pct"/>
            <w:tcBorders>
              <w:top w:val="outset" w:sz="6" w:space="0" w:color="auto"/>
              <w:left w:val="outset" w:sz="6" w:space="0" w:color="auto"/>
              <w:bottom w:val="outset" w:sz="6" w:space="0" w:color="auto"/>
              <w:right w:val="outset" w:sz="6" w:space="0" w:color="auto"/>
            </w:tcBorders>
            <w:hideMark/>
          </w:tcPr>
          <w:p w14:paraId="5189D5AE" w14:textId="77777777" w:rsidR="000376F8" w:rsidRPr="000376F8" w:rsidRDefault="000376F8" w:rsidP="000376F8">
            <w:hyperlink r:id="rId2889" w:history="1">
              <w:r w:rsidRPr="000376F8">
                <w:rPr>
                  <w:rStyle w:val="Hyperlink"/>
                  <w:b/>
                  <w:bCs/>
                </w:rPr>
                <w:t>contents</w:t>
              </w:r>
            </w:hyperlink>
          </w:p>
        </w:tc>
      </w:tr>
    </w:tbl>
    <w:p w14:paraId="73A325D4" w14:textId="3D582BA8" w:rsidR="000376F8" w:rsidRPr="000376F8" w:rsidRDefault="00A563C8" w:rsidP="000376F8">
      <w:r>
        <w:rPr>
          <w:b/>
          <w:bCs/>
        </w:rPr>
        <w:br/>
      </w:r>
      <w:r w:rsidR="000376F8" w:rsidRPr="000376F8">
        <w:rPr>
          <w:b/>
          <w:bCs/>
        </w:rPr>
        <w:t>LIEFDE, HUWELIJK</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165A515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4EF32B2" w14:textId="77777777" w:rsidR="000376F8" w:rsidRPr="000376F8" w:rsidRDefault="000376F8" w:rsidP="000376F8">
            <w:r w:rsidRPr="000376F8">
              <w:t>2005i</w:t>
            </w:r>
          </w:p>
        </w:tc>
        <w:tc>
          <w:tcPr>
            <w:tcW w:w="3550" w:type="pct"/>
            <w:tcBorders>
              <w:top w:val="outset" w:sz="6" w:space="0" w:color="auto"/>
              <w:left w:val="outset" w:sz="6" w:space="0" w:color="auto"/>
              <w:bottom w:val="outset" w:sz="6" w:space="0" w:color="auto"/>
              <w:right w:val="outset" w:sz="6" w:space="0" w:color="auto"/>
            </w:tcBorders>
            <w:hideMark/>
          </w:tcPr>
          <w:p w14:paraId="7778BA17" w14:textId="77777777" w:rsidR="000376F8" w:rsidRPr="000376F8" w:rsidRDefault="000376F8" w:rsidP="000376F8">
            <w:r w:rsidRPr="000376F8">
              <w:rPr>
                <w:i/>
                <w:iCs/>
              </w:rPr>
              <w:t>Wat bracht de seksuele revolutie?</w:t>
            </w:r>
            <w:r w:rsidRPr="000376F8">
              <w:br/>
              <w:t>In: Couwenberg, S.W. (red.) 'Seksuele revolutie ter discussie. Van Phil Bloom tot Sex in the City', Civis Mundi, Jaarboek 2005, ISBN 90 5573 610 4, blz. 95-105</w:t>
            </w:r>
          </w:p>
        </w:tc>
        <w:tc>
          <w:tcPr>
            <w:tcW w:w="950" w:type="pct"/>
            <w:tcBorders>
              <w:top w:val="outset" w:sz="6" w:space="0" w:color="auto"/>
              <w:left w:val="outset" w:sz="6" w:space="0" w:color="auto"/>
              <w:bottom w:val="outset" w:sz="6" w:space="0" w:color="auto"/>
              <w:right w:val="outset" w:sz="6" w:space="0" w:color="auto"/>
            </w:tcBorders>
            <w:hideMark/>
          </w:tcPr>
          <w:p w14:paraId="6D8805FB" w14:textId="77777777" w:rsidR="000376F8" w:rsidRPr="000376F8" w:rsidRDefault="000376F8" w:rsidP="000376F8">
            <w:hyperlink r:id="rId2890" w:tgtFrame="_top" w:history="1">
              <w:r w:rsidRPr="000376F8">
                <w:rPr>
                  <w:rStyle w:val="Hyperlink"/>
                  <w:b/>
                  <w:bCs/>
                </w:rPr>
                <w:t>full text</w:t>
              </w:r>
            </w:hyperlink>
          </w:p>
        </w:tc>
      </w:tr>
      <w:tr w:rsidR="000376F8" w:rsidRPr="000D43FC" w14:paraId="7FF8278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1EE4FE4" w14:textId="77777777" w:rsidR="000376F8" w:rsidRPr="000376F8" w:rsidRDefault="000376F8" w:rsidP="000376F8">
            <w:r w:rsidRPr="000376F8">
              <w:lastRenderedPageBreak/>
              <w:t>1991f</w:t>
            </w:r>
          </w:p>
        </w:tc>
        <w:tc>
          <w:tcPr>
            <w:tcW w:w="3550" w:type="pct"/>
            <w:tcBorders>
              <w:top w:val="outset" w:sz="6" w:space="0" w:color="auto"/>
              <w:left w:val="outset" w:sz="6" w:space="0" w:color="auto"/>
              <w:bottom w:val="outset" w:sz="6" w:space="0" w:color="auto"/>
              <w:right w:val="outset" w:sz="6" w:space="0" w:color="auto"/>
            </w:tcBorders>
            <w:hideMark/>
          </w:tcPr>
          <w:p w14:paraId="4E7BB1E6" w14:textId="77777777" w:rsidR="000376F8" w:rsidRPr="000376F8" w:rsidRDefault="000376F8" w:rsidP="000376F8">
            <w:r w:rsidRPr="000376F8">
              <w:rPr>
                <w:i/>
                <w:iCs/>
              </w:rPr>
              <w:t>Alternatieve Relaties</w:t>
            </w:r>
            <w:r w:rsidRPr="000376F8">
              <w:br/>
              <w:t>In: E. Spruit (red.), 'Psychologie van het Gezin', Teleac, Utrecht, ISBN 90 6533 222 7, pp 279-300.</w:t>
            </w:r>
          </w:p>
        </w:tc>
        <w:tc>
          <w:tcPr>
            <w:tcW w:w="950" w:type="pct"/>
            <w:tcBorders>
              <w:top w:val="outset" w:sz="6" w:space="0" w:color="auto"/>
              <w:left w:val="outset" w:sz="6" w:space="0" w:color="auto"/>
              <w:bottom w:val="outset" w:sz="6" w:space="0" w:color="auto"/>
              <w:right w:val="outset" w:sz="6" w:space="0" w:color="auto"/>
            </w:tcBorders>
            <w:hideMark/>
          </w:tcPr>
          <w:p w14:paraId="7A6496BF" w14:textId="77777777" w:rsidR="000376F8" w:rsidRPr="000376F8" w:rsidRDefault="000376F8" w:rsidP="000376F8">
            <w:pPr>
              <w:rPr>
                <w:lang w:val="en-US"/>
              </w:rPr>
            </w:pPr>
            <w:hyperlink r:id="rId2891" w:history="1">
              <w:r w:rsidRPr="000376F8">
                <w:rPr>
                  <w:rStyle w:val="Hyperlink"/>
                  <w:b/>
                  <w:bCs/>
                  <w:lang w:val="en-US"/>
                </w:rPr>
                <w:t>abstract in Dutch</w:t>
              </w:r>
            </w:hyperlink>
            <w:r w:rsidRPr="000376F8">
              <w:rPr>
                <w:lang w:val="en-US"/>
              </w:rPr>
              <w:br/>
            </w:r>
            <w:hyperlink r:id="rId2892" w:tgtFrame="_top" w:history="1">
              <w:r w:rsidRPr="000376F8">
                <w:rPr>
                  <w:rStyle w:val="Hyperlink"/>
                  <w:b/>
                  <w:bCs/>
                  <w:lang w:val="en-US"/>
                </w:rPr>
                <w:t>full text</w:t>
              </w:r>
            </w:hyperlink>
          </w:p>
        </w:tc>
      </w:tr>
      <w:tr w:rsidR="000376F8" w:rsidRPr="000D43FC" w14:paraId="740565C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E124A53" w14:textId="77777777" w:rsidR="000376F8" w:rsidRPr="000376F8" w:rsidRDefault="000376F8" w:rsidP="000376F8">
            <w:r w:rsidRPr="000376F8">
              <w:t>1991e</w:t>
            </w:r>
          </w:p>
        </w:tc>
        <w:tc>
          <w:tcPr>
            <w:tcW w:w="3550" w:type="pct"/>
            <w:tcBorders>
              <w:top w:val="outset" w:sz="6" w:space="0" w:color="auto"/>
              <w:left w:val="outset" w:sz="6" w:space="0" w:color="auto"/>
              <w:bottom w:val="outset" w:sz="6" w:space="0" w:color="auto"/>
              <w:right w:val="outset" w:sz="6" w:space="0" w:color="auto"/>
            </w:tcBorders>
            <w:hideMark/>
          </w:tcPr>
          <w:p w14:paraId="4EBA46F7" w14:textId="77777777" w:rsidR="000376F8" w:rsidRPr="000376F8" w:rsidRDefault="000376F8" w:rsidP="000376F8">
            <w:r w:rsidRPr="000376F8">
              <w:rPr>
                <w:i/>
                <w:iCs/>
              </w:rPr>
              <w:t>Levensvoldoening van alleenstaanden: Achterstand op samenwoners in 11 EG landen 1974-1986</w:t>
            </w:r>
            <w:r w:rsidRPr="000376F8">
              <w:br/>
              <w:t>Samen met R. van Schoonhoven</w:t>
            </w:r>
            <w:r w:rsidRPr="000376F8">
              <w:br/>
              <w:t>Gezin, vol. 3, pp 15-25.</w:t>
            </w:r>
          </w:p>
        </w:tc>
        <w:tc>
          <w:tcPr>
            <w:tcW w:w="950" w:type="pct"/>
            <w:tcBorders>
              <w:top w:val="outset" w:sz="6" w:space="0" w:color="auto"/>
              <w:left w:val="outset" w:sz="6" w:space="0" w:color="auto"/>
              <w:bottom w:val="outset" w:sz="6" w:space="0" w:color="auto"/>
              <w:right w:val="outset" w:sz="6" w:space="0" w:color="auto"/>
            </w:tcBorders>
            <w:hideMark/>
          </w:tcPr>
          <w:p w14:paraId="5B415276" w14:textId="77777777" w:rsidR="000376F8" w:rsidRPr="000376F8" w:rsidRDefault="000376F8" w:rsidP="000376F8">
            <w:pPr>
              <w:rPr>
                <w:lang w:val="en-US"/>
              </w:rPr>
            </w:pPr>
            <w:hyperlink r:id="rId2893" w:history="1">
              <w:r w:rsidRPr="000376F8">
                <w:rPr>
                  <w:rStyle w:val="Hyperlink"/>
                  <w:b/>
                  <w:bCs/>
                  <w:lang w:val="en-US"/>
                </w:rPr>
                <w:t>abstract in English</w:t>
              </w:r>
            </w:hyperlink>
            <w:r w:rsidRPr="000376F8">
              <w:rPr>
                <w:lang w:val="en-US"/>
              </w:rPr>
              <w:br/>
            </w:r>
            <w:hyperlink r:id="rId2894" w:history="1">
              <w:r w:rsidRPr="000376F8">
                <w:rPr>
                  <w:rStyle w:val="Hyperlink"/>
                  <w:b/>
                  <w:bCs/>
                  <w:lang w:val="en-US"/>
                </w:rPr>
                <w:t>abstract in Dutch</w:t>
              </w:r>
            </w:hyperlink>
            <w:r w:rsidRPr="000376F8">
              <w:rPr>
                <w:lang w:val="en-US"/>
              </w:rPr>
              <w:br/>
            </w:r>
            <w:hyperlink r:id="rId2895" w:tgtFrame="_top" w:history="1">
              <w:r w:rsidRPr="000376F8">
                <w:rPr>
                  <w:rStyle w:val="Hyperlink"/>
                  <w:b/>
                  <w:bCs/>
                  <w:lang w:val="en-US"/>
                </w:rPr>
                <w:t>full text</w:t>
              </w:r>
            </w:hyperlink>
          </w:p>
        </w:tc>
      </w:tr>
      <w:tr w:rsidR="000376F8" w:rsidRPr="000376F8" w14:paraId="2E90987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E1FBA73" w14:textId="77777777" w:rsidR="000376F8" w:rsidRPr="000376F8" w:rsidRDefault="000376F8" w:rsidP="000376F8">
            <w:r w:rsidRPr="000376F8">
              <w:t>1989h</w:t>
            </w:r>
          </w:p>
        </w:tc>
        <w:tc>
          <w:tcPr>
            <w:tcW w:w="3550" w:type="pct"/>
            <w:tcBorders>
              <w:top w:val="outset" w:sz="6" w:space="0" w:color="auto"/>
              <w:left w:val="outset" w:sz="6" w:space="0" w:color="auto"/>
              <w:bottom w:val="outset" w:sz="6" w:space="0" w:color="auto"/>
              <w:right w:val="outset" w:sz="6" w:space="0" w:color="auto"/>
            </w:tcBorders>
            <w:hideMark/>
          </w:tcPr>
          <w:p w14:paraId="7240982E" w14:textId="77777777" w:rsidR="000376F8" w:rsidRPr="000376F8" w:rsidRDefault="000376F8" w:rsidP="000376F8">
            <w:r w:rsidRPr="000376F8">
              <w:rPr>
                <w:i/>
                <w:iCs/>
              </w:rPr>
              <w:t>Liefde en geluk</w:t>
            </w:r>
            <w:r w:rsidRPr="000376F8">
              <w:br/>
              <w:t>In: Ketting, M.C. (red.) 'Wetenschappers over de liefde', Studium Generale Reeks, Erasmus Universiteit Rotterdam, ISBN  90 72405 06 4, pp 7-16.</w:t>
            </w:r>
          </w:p>
        </w:tc>
        <w:tc>
          <w:tcPr>
            <w:tcW w:w="950" w:type="pct"/>
            <w:tcBorders>
              <w:top w:val="outset" w:sz="6" w:space="0" w:color="auto"/>
              <w:left w:val="outset" w:sz="6" w:space="0" w:color="auto"/>
              <w:bottom w:val="outset" w:sz="6" w:space="0" w:color="auto"/>
              <w:right w:val="outset" w:sz="6" w:space="0" w:color="auto"/>
            </w:tcBorders>
            <w:hideMark/>
          </w:tcPr>
          <w:p w14:paraId="331B04B6" w14:textId="77777777" w:rsidR="000376F8" w:rsidRPr="000376F8" w:rsidRDefault="000376F8" w:rsidP="000376F8">
            <w:hyperlink r:id="rId2896" w:tgtFrame="_top" w:history="1">
              <w:r w:rsidRPr="000376F8">
                <w:rPr>
                  <w:rStyle w:val="Hyperlink"/>
                  <w:b/>
                  <w:bCs/>
                </w:rPr>
                <w:t>full text</w:t>
              </w:r>
            </w:hyperlink>
          </w:p>
        </w:tc>
      </w:tr>
      <w:tr w:rsidR="000376F8" w:rsidRPr="000D43FC" w14:paraId="4EBA06B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3567EA" w14:textId="77777777" w:rsidR="000376F8" w:rsidRPr="000376F8" w:rsidRDefault="000376F8" w:rsidP="000376F8">
            <w:r w:rsidRPr="000376F8">
              <w:t>1989g</w:t>
            </w:r>
          </w:p>
        </w:tc>
        <w:tc>
          <w:tcPr>
            <w:tcW w:w="3550" w:type="pct"/>
            <w:tcBorders>
              <w:top w:val="outset" w:sz="6" w:space="0" w:color="auto"/>
              <w:left w:val="outset" w:sz="6" w:space="0" w:color="auto"/>
              <w:bottom w:val="outset" w:sz="6" w:space="0" w:color="auto"/>
              <w:right w:val="outset" w:sz="6" w:space="0" w:color="auto"/>
            </w:tcBorders>
            <w:hideMark/>
          </w:tcPr>
          <w:p w14:paraId="27E06AAE" w14:textId="77777777" w:rsidR="000376F8" w:rsidRPr="000376F8" w:rsidRDefault="000376F8" w:rsidP="000376F8">
            <w:r w:rsidRPr="000376F8">
              <w:rPr>
                <w:i/>
                <w:iCs/>
              </w:rPr>
              <w:t>Psychische kosten van werkloosheid: zelfwaardering en geluk bij kinderen waarvan de vader werkloos is</w:t>
            </w:r>
            <w:r w:rsidRPr="000376F8">
              <w:br/>
              <w:t>Samen met M. Verkuyten</w:t>
            </w:r>
            <w:r w:rsidRPr="000376F8">
              <w:br/>
              <w:t>Gezin, vol. 1, pp 85-94.</w:t>
            </w:r>
          </w:p>
        </w:tc>
        <w:tc>
          <w:tcPr>
            <w:tcW w:w="950" w:type="pct"/>
            <w:tcBorders>
              <w:top w:val="outset" w:sz="6" w:space="0" w:color="auto"/>
              <w:left w:val="outset" w:sz="6" w:space="0" w:color="auto"/>
              <w:bottom w:val="outset" w:sz="6" w:space="0" w:color="auto"/>
              <w:right w:val="outset" w:sz="6" w:space="0" w:color="auto"/>
            </w:tcBorders>
            <w:hideMark/>
          </w:tcPr>
          <w:p w14:paraId="676953A0" w14:textId="77777777" w:rsidR="000376F8" w:rsidRPr="000376F8" w:rsidRDefault="000376F8" w:rsidP="000376F8">
            <w:pPr>
              <w:rPr>
                <w:lang w:val="en-US"/>
              </w:rPr>
            </w:pPr>
            <w:hyperlink r:id="rId2897" w:history="1">
              <w:r w:rsidRPr="000376F8">
                <w:rPr>
                  <w:rStyle w:val="Hyperlink"/>
                  <w:b/>
                  <w:bCs/>
                  <w:lang w:val="en-US"/>
                </w:rPr>
                <w:t>abstract in English</w:t>
              </w:r>
            </w:hyperlink>
            <w:r w:rsidRPr="000376F8">
              <w:rPr>
                <w:lang w:val="en-US"/>
              </w:rPr>
              <w:br/>
            </w:r>
            <w:hyperlink r:id="rId2898" w:history="1">
              <w:r w:rsidRPr="000376F8">
                <w:rPr>
                  <w:rStyle w:val="Hyperlink"/>
                  <w:b/>
                  <w:bCs/>
                  <w:lang w:val="en-US"/>
                </w:rPr>
                <w:t>abstract in Dutch</w:t>
              </w:r>
            </w:hyperlink>
            <w:r w:rsidRPr="000376F8">
              <w:rPr>
                <w:lang w:val="en-US"/>
              </w:rPr>
              <w:br/>
            </w:r>
            <w:hyperlink r:id="rId2899" w:tgtFrame="_top" w:history="1">
              <w:r w:rsidRPr="000376F8">
                <w:rPr>
                  <w:rStyle w:val="Hyperlink"/>
                  <w:b/>
                  <w:bCs/>
                  <w:lang w:val="en-US"/>
                </w:rPr>
                <w:t>full text</w:t>
              </w:r>
            </w:hyperlink>
          </w:p>
        </w:tc>
      </w:tr>
      <w:tr w:rsidR="000376F8" w:rsidRPr="000D43FC" w14:paraId="4D27A84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1A0F319" w14:textId="77777777" w:rsidR="000376F8" w:rsidRPr="000376F8" w:rsidRDefault="000376F8" w:rsidP="000376F8">
            <w:r w:rsidRPr="000376F8">
              <w:t>1988b</w:t>
            </w:r>
          </w:p>
        </w:tc>
        <w:tc>
          <w:tcPr>
            <w:tcW w:w="3550" w:type="pct"/>
            <w:tcBorders>
              <w:top w:val="outset" w:sz="6" w:space="0" w:color="auto"/>
              <w:left w:val="outset" w:sz="6" w:space="0" w:color="auto"/>
              <w:bottom w:val="outset" w:sz="6" w:space="0" w:color="auto"/>
              <w:right w:val="outset" w:sz="6" w:space="0" w:color="auto"/>
            </w:tcBorders>
            <w:hideMark/>
          </w:tcPr>
          <w:p w14:paraId="269AE4A5" w14:textId="77777777" w:rsidR="000376F8" w:rsidRPr="000376F8" w:rsidRDefault="000376F8" w:rsidP="000376F8">
            <w:r w:rsidRPr="000376F8">
              <w:rPr>
                <w:i/>
                <w:iCs/>
              </w:rPr>
              <w:t>Welbevinden van kinderen na echtscheiding: een onderzoek onder adolescenten</w:t>
            </w:r>
            <w:r w:rsidRPr="000376F8">
              <w:br/>
              <w:t>Samen met M. Verkuyten</w:t>
            </w:r>
            <w:r w:rsidRPr="000376F8">
              <w:br/>
              <w:t>Tijdschrift Sociale Gezondheidszorg, vol. 66, pp 128-133,</w:t>
            </w:r>
            <w:r w:rsidRPr="000376F8">
              <w:br/>
              <w:t>Gevolgd door: discussie met M.J.C. Flury, Tijdschrift Sociale Gezondheidszorg, vol. 66, p 230.</w:t>
            </w:r>
          </w:p>
        </w:tc>
        <w:tc>
          <w:tcPr>
            <w:tcW w:w="950" w:type="pct"/>
            <w:tcBorders>
              <w:top w:val="outset" w:sz="6" w:space="0" w:color="auto"/>
              <w:left w:val="outset" w:sz="6" w:space="0" w:color="auto"/>
              <w:bottom w:val="outset" w:sz="6" w:space="0" w:color="auto"/>
              <w:right w:val="outset" w:sz="6" w:space="0" w:color="auto"/>
            </w:tcBorders>
            <w:hideMark/>
          </w:tcPr>
          <w:p w14:paraId="1F424A43" w14:textId="77777777" w:rsidR="000376F8" w:rsidRPr="000376F8" w:rsidRDefault="000376F8" w:rsidP="000376F8">
            <w:pPr>
              <w:rPr>
                <w:lang w:val="en-US"/>
              </w:rPr>
            </w:pPr>
            <w:hyperlink r:id="rId2900" w:history="1">
              <w:r w:rsidRPr="000376F8">
                <w:rPr>
                  <w:rStyle w:val="Hyperlink"/>
                  <w:b/>
                  <w:bCs/>
                  <w:lang w:val="en-US"/>
                </w:rPr>
                <w:t>abstract in English</w:t>
              </w:r>
            </w:hyperlink>
            <w:r w:rsidRPr="000376F8">
              <w:rPr>
                <w:lang w:val="en-US"/>
              </w:rPr>
              <w:br/>
            </w:r>
            <w:hyperlink r:id="rId2901" w:history="1">
              <w:r w:rsidRPr="000376F8">
                <w:rPr>
                  <w:rStyle w:val="Hyperlink"/>
                  <w:b/>
                  <w:bCs/>
                  <w:lang w:val="en-US"/>
                </w:rPr>
                <w:t>abstract in Dutch</w:t>
              </w:r>
            </w:hyperlink>
            <w:r w:rsidRPr="000376F8">
              <w:rPr>
                <w:lang w:val="en-US"/>
              </w:rPr>
              <w:br/>
            </w:r>
            <w:hyperlink r:id="rId2902" w:tgtFrame="_top" w:history="1">
              <w:r w:rsidRPr="000376F8">
                <w:rPr>
                  <w:rStyle w:val="Hyperlink"/>
                  <w:b/>
                  <w:bCs/>
                  <w:lang w:val="en-US"/>
                </w:rPr>
                <w:t>full text</w:t>
              </w:r>
            </w:hyperlink>
          </w:p>
        </w:tc>
      </w:tr>
      <w:tr w:rsidR="000376F8" w:rsidRPr="000376F8" w14:paraId="7699F00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56FB7FD" w14:textId="77777777" w:rsidR="000376F8" w:rsidRPr="000376F8" w:rsidRDefault="000376F8" w:rsidP="000376F8">
            <w:r w:rsidRPr="000376F8">
              <w:t>1987c</w:t>
            </w:r>
          </w:p>
        </w:tc>
        <w:tc>
          <w:tcPr>
            <w:tcW w:w="3550" w:type="pct"/>
            <w:tcBorders>
              <w:top w:val="outset" w:sz="6" w:space="0" w:color="auto"/>
              <w:left w:val="outset" w:sz="6" w:space="0" w:color="auto"/>
              <w:bottom w:val="outset" w:sz="6" w:space="0" w:color="auto"/>
              <w:right w:val="outset" w:sz="6" w:space="0" w:color="auto"/>
            </w:tcBorders>
            <w:hideMark/>
          </w:tcPr>
          <w:p w14:paraId="29F2129E" w14:textId="77777777" w:rsidR="000376F8" w:rsidRPr="000376F8" w:rsidRDefault="000376F8" w:rsidP="000376F8">
            <w:r w:rsidRPr="000376F8">
              <w:rPr>
                <w:i/>
                <w:iCs/>
              </w:rPr>
              <w:t>Liefde in vroeger tijden</w:t>
            </w:r>
            <w:r w:rsidRPr="000376F8">
              <w:br/>
              <w:t>In: R. Veenhoven (red.) 'De Liefde Ontleed', Rotterdam, uitgeverij Kooyker Wetenschappelijk, pp 51-75.</w:t>
            </w:r>
          </w:p>
        </w:tc>
        <w:tc>
          <w:tcPr>
            <w:tcW w:w="950" w:type="pct"/>
            <w:tcBorders>
              <w:top w:val="outset" w:sz="6" w:space="0" w:color="auto"/>
              <w:left w:val="outset" w:sz="6" w:space="0" w:color="auto"/>
              <w:bottom w:val="outset" w:sz="6" w:space="0" w:color="auto"/>
              <w:right w:val="outset" w:sz="6" w:space="0" w:color="auto"/>
            </w:tcBorders>
            <w:hideMark/>
          </w:tcPr>
          <w:p w14:paraId="46C10998" w14:textId="77777777" w:rsidR="000376F8" w:rsidRPr="000376F8" w:rsidRDefault="000376F8" w:rsidP="000376F8">
            <w:hyperlink r:id="rId2903" w:tgtFrame="_top" w:history="1">
              <w:r w:rsidRPr="000376F8">
                <w:rPr>
                  <w:rStyle w:val="Hyperlink"/>
                  <w:b/>
                  <w:bCs/>
                </w:rPr>
                <w:t>full text</w:t>
              </w:r>
            </w:hyperlink>
          </w:p>
        </w:tc>
      </w:tr>
      <w:tr w:rsidR="000376F8" w:rsidRPr="000D43FC" w14:paraId="70BF77E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A99EDED" w14:textId="77777777" w:rsidR="000376F8" w:rsidRPr="000376F8" w:rsidRDefault="000376F8" w:rsidP="000376F8">
            <w:r w:rsidRPr="000376F8">
              <w:t>1987b</w:t>
            </w:r>
          </w:p>
        </w:tc>
        <w:tc>
          <w:tcPr>
            <w:tcW w:w="3550" w:type="pct"/>
            <w:tcBorders>
              <w:top w:val="outset" w:sz="6" w:space="0" w:color="auto"/>
              <w:left w:val="outset" w:sz="6" w:space="0" w:color="auto"/>
              <w:bottom w:val="outset" w:sz="6" w:space="0" w:color="auto"/>
              <w:right w:val="outset" w:sz="6" w:space="0" w:color="auto"/>
            </w:tcBorders>
            <w:hideMark/>
          </w:tcPr>
          <w:p w14:paraId="4E49452F" w14:textId="77777777" w:rsidR="000376F8" w:rsidRPr="000376F8" w:rsidRDefault="000376F8" w:rsidP="000376F8">
            <w:r w:rsidRPr="000376F8">
              <w:rPr>
                <w:i/>
                <w:iCs/>
              </w:rPr>
              <w:t>Alleen leven en geluk, Verhoogt onvrede met het bestaan de kansen om alleen te staan?</w:t>
            </w:r>
            <w:r w:rsidRPr="000376F8">
              <w:br/>
              <w:t>Gedrag en Gezondheid, vol. 15, pp 107-117.</w:t>
            </w:r>
          </w:p>
        </w:tc>
        <w:tc>
          <w:tcPr>
            <w:tcW w:w="950" w:type="pct"/>
            <w:tcBorders>
              <w:top w:val="outset" w:sz="6" w:space="0" w:color="auto"/>
              <w:left w:val="outset" w:sz="6" w:space="0" w:color="auto"/>
              <w:bottom w:val="outset" w:sz="6" w:space="0" w:color="auto"/>
              <w:right w:val="outset" w:sz="6" w:space="0" w:color="auto"/>
            </w:tcBorders>
            <w:hideMark/>
          </w:tcPr>
          <w:p w14:paraId="6BEFFCBB" w14:textId="77777777" w:rsidR="000376F8" w:rsidRPr="000376F8" w:rsidRDefault="000376F8" w:rsidP="000376F8">
            <w:pPr>
              <w:rPr>
                <w:lang w:val="en-US"/>
              </w:rPr>
            </w:pPr>
            <w:hyperlink r:id="rId2904" w:history="1">
              <w:r w:rsidRPr="000376F8">
                <w:rPr>
                  <w:rStyle w:val="Hyperlink"/>
                  <w:b/>
                  <w:bCs/>
                  <w:lang w:val="en-US"/>
                </w:rPr>
                <w:t>abstract in English</w:t>
              </w:r>
            </w:hyperlink>
            <w:r w:rsidRPr="000376F8">
              <w:rPr>
                <w:lang w:val="en-US"/>
              </w:rPr>
              <w:br/>
            </w:r>
            <w:hyperlink r:id="rId2905" w:history="1">
              <w:r w:rsidRPr="000376F8">
                <w:rPr>
                  <w:rStyle w:val="Hyperlink"/>
                  <w:b/>
                  <w:bCs/>
                  <w:lang w:val="en-US"/>
                </w:rPr>
                <w:t>abstract in Dutch</w:t>
              </w:r>
            </w:hyperlink>
            <w:r w:rsidRPr="000376F8">
              <w:rPr>
                <w:lang w:val="en-US"/>
              </w:rPr>
              <w:br/>
            </w:r>
            <w:hyperlink r:id="rId2906" w:tgtFrame="_top" w:history="1">
              <w:r w:rsidRPr="000376F8">
                <w:rPr>
                  <w:rStyle w:val="Hyperlink"/>
                  <w:b/>
                  <w:bCs/>
                  <w:lang w:val="en-US"/>
                </w:rPr>
                <w:t>full text</w:t>
              </w:r>
            </w:hyperlink>
          </w:p>
        </w:tc>
      </w:tr>
      <w:tr w:rsidR="000376F8" w:rsidRPr="000376F8" w14:paraId="4015D91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6807B9" w14:textId="77777777" w:rsidR="000376F8" w:rsidRPr="000376F8" w:rsidRDefault="000376F8" w:rsidP="000376F8">
            <w:r w:rsidRPr="000376F8">
              <w:t>1986c</w:t>
            </w:r>
          </w:p>
        </w:tc>
        <w:tc>
          <w:tcPr>
            <w:tcW w:w="3550" w:type="pct"/>
            <w:tcBorders>
              <w:top w:val="outset" w:sz="6" w:space="0" w:color="auto"/>
              <w:left w:val="outset" w:sz="6" w:space="0" w:color="auto"/>
              <w:bottom w:val="outset" w:sz="6" w:space="0" w:color="auto"/>
              <w:right w:val="outset" w:sz="6" w:space="0" w:color="auto"/>
            </w:tcBorders>
            <w:hideMark/>
          </w:tcPr>
          <w:p w14:paraId="3DFD3B91" w14:textId="77777777" w:rsidR="000376F8" w:rsidRPr="000376F8" w:rsidRDefault="000376F8" w:rsidP="000376F8">
            <w:r w:rsidRPr="000376F8">
              <w:rPr>
                <w:i/>
                <w:iCs/>
              </w:rPr>
              <w:t>Hoe schadelijk is scheiding?</w:t>
            </w:r>
            <w:r w:rsidRPr="000376F8">
              <w:br/>
              <w:t>In: C.J.M. Corver e.a. (redactie) Primaire Leefvormen, SISWO publicatie 305, pp 149-158.</w:t>
            </w:r>
          </w:p>
        </w:tc>
        <w:tc>
          <w:tcPr>
            <w:tcW w:w="950" w:type="pct"/>
            <w:tcBorders>
              <w:top w:val="outset" w:sz="6" w:space="0" w:color="auto"/>
              <w:left w:val="outset" w:sz="6" w:space="0" w:color="auto"/>
              <w:bottom w:val="outset" w:sz="6" w:space="0" w:color="auto"/>
              <w:right w:val="outset" w:sz="6" w:space="0" w:color="auto"/>
            </w:tcBorders>
            <w:hideMark/>
          </w:tcPr>
          <w:p w14:paraId="36E31127" w14:textId="77777777" w:rsidR="000376F8" w:rsidRPr="000376F8" w:rsidRDefault="000376F8" w:rsidP="000376F8">
            <w:hyperlink r:id="rId2907" w:tgtFrame="_top" w:history="1">
              <w:r w:rsidRPr="000376F8">
                <w:rPr>
                  <w:rStyle w:val="Hyperlink"/>
                  <w:b/>
                  <w:bCs/>
                </w:rPr>
                <w:t>full text</w:t>
              </w:r>
            </w:hyperlink>
          </w:p>
        </w:tc>
      </w:tr>
      <w:tr w:rsidR="000376F8" w:rsidRPr="000D43FC" w14:paraId="4486B72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1360B9E" w14:textId="77777777" w:rsidR="000376F8" w:rsidRPr="000376F8" w:rsidRDefault="000376F8" w:rsidP="000376F8">
            <w:r w:rsidRPr="000376F8">
              <w:t>1984d</w:t>
            </w:r>
          </w:p>
        </w:tc>
        <w:tc>
          <w:tcPr>
            <w:tcW w:w="3550" w:type="pct"/>
            <w:tcBorders>
              <w:top w:val="outset" w:sz="6" w:space="0" w:color="auto"/>
              <w:left w:val="outset" w:sz="6" w:space="0" w:color="auto"/>
              <w:bottom w:val="outset" w:sz="6" w:space="0" w:color="auto"/>
              <w:right w:val="outset" w:sz="6" w:space="0" w:color="auto"/>
            </w:tcBorders>
            <w:hideMark/>
          </w:tcPr>
          <w:p w14:paraId="31687215" w14:textId="77777777" w:rsidR="000376F8" w:rsidRPr="000376F8" w:rsidRDefault="000376F8" w:rsidP="000376F8">
            <w:r w:rsidRPr="000376F8">
              <w:rPr>
                <w:i/>
                <w:iCs/>
              </w:rPr>
              <w:t>Zonder partner even gelukkig?</w:t>
            </w:r>
            <w:r w:rsidRPr="000376F8">
              <w:br/>
              <w:t>In: R. Veenhoven, (red.) 'Betere wereld, gelukkiger mensen?', Swets &amp; Zeitlinger, Lisse, pp 44-60.</w:t>
            </w:r>
          </w:p>
        </w:tc>
        <w:tc>
          <w:tcPr>
            <w:tcW w:w="950" w:type="pct"/>
            <w:tcBorders>
              <w:top w:val="outset" w:sz="6" w:space="0" w:color="auto"/>
              <w:left w:val="outset" w:sz="6" w:space="0" w:color="auto"/>
              <w:bottom w:val="outset" w:sz="6" w:space="0" w:color="auto"/>
              <w:right w:val="outset" w:sz="6" w:space="0" w:color="auto"/>
            </w:tcBorders>
            <w:hideMark/>
          </w:tcPr>
          <w:p w14:paraId="0EED66A0" w14:textId="77777777" w:rsidR="000376F8" w:rsidRPr="000376F8" w:rsidRDefault="000376F8" w:rsidP="000376F8">
            <w:pPr>
              <w:rPr>
                <w:lang w:val="en-US"/>
              </w:rPr>
            </w:pPr>
            <w:hyperlink r:id="rId2908" w:history="1">
              <w:r w:rsidRPr="000376F8">
                <w:rPr>
                  <w:rStyle w:val="Hyperlink"/>
                  <w:b/>
                  <w:bCs/>
                  <w:lang w:val="en-US"/>
                </w:rPr>
                <w:t>abstract in Dutch</w:t>
              </w:r>
            </w:hyperlink>
            <w:r w:rsidRPr="000376F8">
              <w:rPr>
                <w:lang w:val="en-US"/>
              </w:rPr>
              <w:br/>
            </w:r>
            <w:hyperlink r:id="rId2909" w:tgtFrame="_top" w:history="1">
              <w:r w:rsidRPr="000376F8">
                <w:rPr>
                  <w:rStyle w:val="Hyperlink"/>
                  <w:b/>
                  <w:bCs/>
                  <w:lang w:val="en-US"/>
                </w:rPr>
                <w:t>full text</w:t>
              </w:r>
            </w:hyperlink>
          </w:p>
        </w:tc>
      </w:tr>
      <w:tr w:rsidR="000376F8" w:rsidRPr="000D43FC" w14:paraId="71028A6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F2E3C3E" w14:textId="77777777" w:rsidR="000376F8" w:rsidRPr="000376F8" w:rsidRDefault="000376F8" w:rsidP="000376F8">
            <w:r w:rsidRPr="000376F8">
              <w:lastRenderedPageBreak/>
              <w:t>1979f</w:t>
            </w:r>
          </w:p>
        </w:tc>
        <w:tc>
          <w:tcPr>
            <w:tcW w:w="3550" w:type="pct"/>
            <w:tcBorders>
              <w:top w:val="outset" w:sz="6" w:space="0" w:color="auto"/>
              <w:left w:val="outset" w:sz="6" w:space="0" w:color="auto"/>
              <w:bottom w:val="outset" w:sz="6" w:space="0" w:color="auto"/>
              <w:right w:val="outset" w:sz="6" w:space="0" w:color="auto"/>
            </w:tcBorders>
            <w:hideMark/>
          </w:tcPr>
          <w:p w14:paraId="2BCA233E" w14:textId="77777777" w:rsidR="000376F8" w:rsidRPr="000376F8" w:rsidRDefault="000376F8" w:rsidP="000376F8">
            <w:r w:rsidRPr="000376F8">
              <w:rPr>
                <w:i/>
                <w:iCs/>
              </w:rPr>
              <w:t>De toekomst van het huwelijk</w:t>
            </w:r>
            <w:r w:rsidRPr="000376F8">
              <w:br/>
              <w:t>In: De Haan, H. &amp; Van der Wolk, E. (red.) 'De problematische liefde', Intermediair, Amsterdam, pp 139-151.</w:t>
            </w:r>
          </w:p>
        </w:tc>
        <w:tc>
          <w:tcPr>
            <w:tcW w:w="950" w:type="pct"/>
            <w:tcBorders>
              <w:top w:val="outset" w:sz="6" w:space="0" w:color="auto"/>
              <w:left w:val="outset" w:sz="6" w:space="0" w:color="auto"/>
              <w:bottom w:val="outset" w:sz="6" w:space="0" w:color="auto"/>
              <w:right w:val="outset" w:sz="6" w:space="0" w:color="auto"/>
            </w:tcBorders>
            <w:hideMark/>
          </w:tcPr>
          <w:p w14:paraId="04B6B9CC" w14:textId="77777777" w:rsidR="000376F8" w:rsidRPr="000376F8" w:rsidRDefault="000376F8" w:rsidP="000376F8">
            <w:pPr>
              <w:rPr>
                <w:lang w:val="en-US"/>
              </w:rPr>
            </w:pPr>
            <w:hyperlink r:id="rId2910" w:history="1">
              <w:r w:rsidRPr="000376F8">
                <w:rPr>
                  <w:rStyle w:val="Hyperlink"/>
                  <w:b/>
                  <w:bCs/>
                  <w:lang w:val="en-US"/>
                </w:rPr>
                <w:t>abstract in Dutch</w:t>
              </w:r>
            </w:hyperlink>
            <w:r w:rsidRPr="000376F8">
              <w:rPr>
                <w:lang w:val="en-US"/>
              </w:rPr>
              <w:br/>
            </w:r>
            <w:hyperlink r:id="rId2911" w:tgtFrame="_top" w:history="1">
              <w:r w:rsidRPr="000376F8">
                <w:rPr>
                  <w:rStyle w:val="Hyperlink"/>
                  <w:b/>
                  <w:bCs/>
                  <w:lang w:val="en-US"/>
                </w:rPr>
                <w:t>full text</w:t>
              </w:r>
            </w:hyperlink>
          </w:p>
        </w:tc>
      </w:tr>
      <w:tr w:rsidR="000376F8" w:rsidRPr="000376F8" w14:paraId="7544A9E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98422E1" w14:textId="77777777" w:rsidR="000376F8" w:rsidRPr="000376F8" w:rsidRDefault="000376F8" w:rsidP="000376F8">
            <w:r w:rsidRPr="000376F8">
              <w:t>1978b</w:t>
            </w:r>
          </w:p>
        </w:tc>
        <w:tc>
          <w:tcPr>
            <w:tcW w:w="3550" w:type="pct"/>
            <w:tcBorders>
              <w:top w:val="outset" w:sz="6" w:space="0" w:color="auto"/>
              <w:left w:val="outset" w:sz="6" w:space="0" w:color="auto"/>
              <w:bottom w:val="outset" w:sz="6" w:space="0" w:color="auto"/>
              <w:right w:val="outset" w:sz="6" w:space="0" w:color="auto"/>
            </w:tcBorders>
            <w:hideMark/>
          </w:tcPr>
          <w:p w14:paraId="2D3AD1A7" w14:textId="77777777" w:rsidR="000376F8" w:rsidRPr="000376F8" w:rsidRDefault="000376F8" w:rsidP="000376F8">
            <w:r w:rsidRPr="000376F8">
              <w:rPr>
                <w:i/>
                <w:iCs/>
              </w:rPr>
              <w:t>Wat heet liefde?</w:t>
            </w:r>
            <w:r w:rsidRPr="000376F8">
              <w:br/>
              <w:t>In: R. Veenhoven (red.) 'De Liefde Ontleed', Rotterdam, uitgeverij Kooyker Wetenschappelijk, pp 17-24.</w:t>
            </w:r>
          </w:p>
        </w:tc>
        <w:tc>
          <w:tcPr>
            <w:tcW w:w="950" w:type="pct"/>
            <w:tcBorders>
              <w:top w:val="outset" w:sz="6" w:space="0" w:color="auto"/>
              <w:left w:val="outset" w:sz="6" w:space="0" w:color="auto"/>
              <w:bottom w:val="outset" w:sz="6" w:space="0" w:color="auto"/>
              <w:right w:val="outset" w:sz="6" w:space="0" w:color="auto"/>
            </w:tcBorders>
            <w:hideMark/>
          </w:tcPr>
          <w:p w14:paraId="4489CB2F" w14:textId="77777777" w:rsidR="000376F8" w:rsidRPr="000376F8" w:rsidRDefault="000376F8" w:rsidP="000376F8">
            <w:hyperlink r:id="rId2912" w:tgtFrame="_top" w:history="1">
              <w:r w:rsidRPr="000376F8">
                <w:rPr>
                  <w:rStyle w:val="Hyperlink"/>
                  <w:b/>
                  <w:bCs/>
                </w:rPr>
                <w:t>full text</w:t>
              </w:r>
            </w:hyperlink>
          </w:p>
        </w:tc>
      </w:tr>
      <w:tr w:rsidR="000376F8" w:rsidRPr="000376F8" w14:paraId="4C61680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6370F55" w14:textId="77777777" w:rsidR="000376F8" w:rsidRPr="000376F8" w:rsidRDefault="000376F8" w:rsidP="000376F8">
            <w:r w:rsidRPr="000376F8">
              <w:t>1978a</w:t>
            </w:r>
          </w:p>
        </w:tc>
        <w:tc>
          <w:tcPr>
            <w:tcW w:w="3550" w:type="pct"/>
            <w:tcBorders>
              <w:top w:val="outset" w:sz="6" w:space="0" w:color="auto"/>
              <w:left w:val="outset" w:sz="6" w:space="0" w:color="auto"/>
              <w:bottom w:val="outset" w:sz="6" w:space="0" w:color="auto"/>
              <w:right w:val="outset" w:sz="6" w:space="0" w:color="auto"/>
            </w:tcBorders>
            <w:hideMark/>
          </w:tcPr>
          <w:p w14:paraId="69541900" w14:textId="77777777" w:rsidR="000376F8" w:rsidRPr="000376F8" w:rsidRDefault="000376F8" w:rsidP="000376F8">
            <w:r w:rsidRPr="000376F8">
              <w:rPr>
                <w:i/>
                <w:iCs/>
              </w:rPr>
              <w:t>De Liefde Ontleed</w:t>
            </w:r>
            <w:r w:rsidRPr="000376F8">
              <w:t> (redactie)</w:t>
            </w:r>
            <w:r w:rsidRPr="000376F8">
              <w:br/>
              <w:t>Rotterdam, uitgeverij Kooyker Wetenschappelijk, 218 p.</w:t>
            </w:r>
          </w:p>
        </w:tc>
        <w:tc>
          <w:tcPr>
            <w:tcW w:w="950" w:type="pct"/>
            <w:tcBorders>
              <w:top w:val="outset" w:sz="6" w:space="0" w:color="auto"/>
              <w:left w:val="outset" w:sz="6" w:space="0" w:color="auto"/>
              <w:bottom w:val="outset" w:sz="6" w:space="0" w:color="auto"/>
              <w:right w:val="outset" w:sz="6" w:space="0" w:color="auto"/>
            </w:tcBorders>
            <w:hideMark/>
          </w:tcPr>
          <w:p w14:paraId="5A500F22" w14:textId="77777777" w:rsidR="000376F8" w:rsidRPr="000376F8" w:rsidRDefault="000376F8" w:rsidP="000376F8">
            <w:hyperlink r:id="rId2913" w:history="1">
              <w:r w:rsidRPr="000376F8">
                <w:rPr>
                  <w:rStyle w:val="Hyperlink"/>
                  <w:b/>
                  <w:bCs/>
                </w:rPr>
                <w:t>contents</w:t>
              </w:r>
            </w:hyperlink>
          </w:p>
        </w:tc>
      </w:tr>
      <w:tr w:rsidR="000376F8" w:rsidRPr="000376F8" w14:paraId="7E0E9AB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FE1158F" w14:textId="77777777" w:rsidR="000376F8" w:rsidRPr="000376F8" w:rsidRDefault="000376F8" w:rsidP="000376F8">
            <w:r w:rsidRPr="000376F8">
              <w:t>1976b</w:t>
            </w:r>
          </w:p>
        </w:tc>
        <w:tc>
          <w:tcPr>
            <w:tcW w:w="3550" w:type="pct"/>
            <w:tcBorders>
              <w:top w:val="outset" w:sz="6" w:space="0" w:color="auto"/>
              <w:left w:val="outset" w:sz="6" w:space="0" w:color="auto"/>
              <w:bottom w:val="outset" w:sz="6" w:space="0" w:color="auto"/>
              <w:right w:val="outset" w:sz="6" w:space="0" w:color="auto"/>
            </w:tcBorders>
            <w:hideMark/>
          </w:tcPr>
          <w:p w14:paraId="0904E532" w14:textId="77777777" w:rsidR="000376F8" w:rsidRPr="000376F8" w:rsidRDefault="000376F8" w:rsidP="000376F8">
            <w:r w:rsidRPr="000376F8">
              <w:rPr>
                <w:i/>
                <w:iCs/>
              </w:rPr>
              <w:t>Waarheen met het huwelijk?</w:t>
            </w:r>
            <w:r w:rsidRPr="000376F8">
              <w:br/>
              <w:t>Socialisme de Democratie, pp 584-592.</w:t>
            </w:r>
          </w:p>
        </w:tc>
        <w:tc>
          <w:tcPr>
            <w:tcW w:w="950" w:type="pct"/>
            <w:tcBorders>
              <w:top w:val="outset" w:sz="6" w:space="0" w:color="auto"/>
              <w:left w:val="outset" w:sz="6" w:space="0" w:color="auto"/>
              <w:bottom w:val="outset" w:sz="6" w:space="0" w:color="auto"/>
              <w:right w:val="outset" w:sz="6" w:space="0" w:color="auto"/>
            </w:tcBorders>
            <w:hideMark/>
          </w:tcPr>
          <w:p w14:paraId="1BD96544" w14:textId="77777777" w:rsidR="000376F8" w:rsidRPr="000376F8" w:rsidRDefault="000376F8" w:rsidP="000376F8">
            <w:hyperlink r:id="rId2914" w:tgtFrame="_top" w:history="1">
              <w:r w:rsidRPr="000376F8">
                <w:rPr>
                  <w:rStyle w:val="Hyperlink"/>
                  <w:b/>
                  <w:bCs/>
                </w:rPr>
                <w:t>full text</w:t>
              </w:r>
            </w:hyperlink>
          </w:p>
        </w:tc>
      </w:tr>
      <w:tr w:rsidR="000376F8" w:rsidRPr="000376F8" w14:paraId="5F7FDC8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1528DD1" w14:textId="77777777" w:rsidR="000376F8" w:rsidRPr="000376F8" w:rsidRDefault="000376F8" w:rsidP="000376F8">
            <w:r w:rsidRPr="000376F8">
              <w:t>1968b</w:t>
            </w:r>
          </w:p>
        </w:tc>
        <w:tc>
          <w:tcPr>
            <w:tcW w:w="3550" w:type="pct"/>
            <w:tcBorders>
              <w:top w:val="outset" w:sz="6" w:space="0" w:color="auto"/>
              <w:left w:val="outset" w:sz="6" w:space="0" w:color="auto"/>
              <w:bottom w:val="outset" w:sz="6" w:space="0" w:color="auto"/>
              <w:right w:val="outset" w:sz="6" w:space="0" w:color="auto"/>
            </w:tcBorders>
            <w:hideMark/>
          </w:tcPr>
          <w:p w14:paraId="27173FE7" w14:textId="77777777" w:rsidR="000376F8" w:rsidRPr="000376F8" w:rsidRDefault="000376F8" w:rsidP="000376F8">
            <w:r w:rsidRPr="000376F8">
              <w:rPr>
                <w:i/>
                <w:iCs/>
              </w:rPr>
              <w:t>La famille éducogène: gezin en sociale aspiraties van kinderen</w:t>
            </w:r>
            <w:r w:rsidRPr="000376F8">
              <w:br/>
              <w:t>Mens en Maatschappij, vol. 43, nr. 2, pp 158-172.</w:t>
            </w:r>
          </w:p>
        </w:tc>
        <w:tc>
          <w:tcPr>
            <w:tcW w:w="950" w:type="pct"/>
            <w:tcBorders>
              <w:top w:val="outset" w:sz="6" w:space="0" w:color="auto"/>
              <w:left w:val="outset" w:sz="6" w:space="0" w:color="auto"/>
              <w:bottom w:val="outset" w:sz="6" w:space="0" w:color="auto"/>
              <w:right w:val="outset" w:sz="6" w:space="0" w:color="auto"/>
            </w:tcBorders>
            <w:hideMark/>
          </w:tcPr>
          <w:p w14:paraId="41FB4481" w14:textId="77777777" w:rsidR="000376F8" w:rsidRPr="000376F8" w:rsidRDefault="000376F8" w:rsidP="000376F8">
            <w:hyperlink r:id="rId2915" w:tgtFrame="_top" w:history="1">
              <w:r w:rsidRPr="000376F8">
                <w:rPr>
                  <w:rStyle w:val="Hyperlink"/>
                  <w:b/>
                  <w:bCs/>
                </w:rPr>
                <w:t>full text</w:t>
              </w:r>
            </w:hyperlink>
          </w:p>
        </w:tc>
      </w:tr>
    </w:tbl>
    <w:p w14:paraId="473D2FAB" w14:textId="77777777" w:rsidR="000376F8" w:rsidRPr="000376F8" w:rsidRDefault="000376F8" w:rsidP="000376F8">
      <w:r w:rsidRPr="000376F8">
        <w:rPr>
          <w:b/>
          <w:bCs/>
        </w:rPr>
        <w:t>GELUK</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4AD39751"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5A852C" w14:textId="77777777" w:rsidR="000376F8" w:rsidRPr="000376F8" w:rsidRDefault="000376F8" w:rsidP="000376F8">
            <w:r w:rsidRPr="000376F8">
              <w:t>2023o</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3987D" w14:textId="77777777" w:rsidR="000376F8" w:rsidRPr="000376F8" w:rsidRDefault="000376F8" w:rsidP="000376F8">
            <w:pPr>
              <w:rPr>
                <w:lang w:val="en-US"/>
              </w:rPr>
            </w:pPr>
            <w:r w:rsidRPr="000376F8">
              <w:rPr>
                <w:i/>
                <w:iCs/>
                <w:lang w:val="en-US"/>
              </w:rPr>
              <w:t>Groeiende kennis over geluk</w:t>
            </w:r>
            <w:r w:rsidRPr="000376F8">
              <w:rPr>
                <w:lang w:val="en-US"/>
              </w:rPr>
              <w:t> (growing knowledge about happiness)</w:t>
            </w:r>
            <w:r w:rsidRPr="000376F8">
              <w:rPr>
                <w:lang w:val="en-US"/>
              </w:rPr>
              <w:br/>
              <w:t>in: Leo Bormans (Ed.) Geluk, The New Worldbook of Happiness, pp.299-289. Lanno publishers,Tielt, Belgium, ISBN 978 94 014 9725 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DD364" w14:textId="77777777" w:rsidR="000376F8" w:rsidRPr="000376F8" w:rsidRDefault="000376F8" w:rsidP="000376F8">
            <w:hyperlink r:id="rId2916" w:history="1">
              <w:r w:rsidRPr="000376F8">
                <w:rPr>
                  <w:rStyle w:val="Hyperlink"/>
                  <w:b/>
                  <w:bCs/>
                </w:rPr>
                <w:t>full text in Dutch</w:t>
              </w:r>
            </w:hyperlink>
          </w:p>
        </w:tc>
      </w:tr>
      <w:tr w:rsidR="000376F8" w:rsidRPr="000376F8" w14:paraId="1A7F6796" w14:textId="77777777" w:rsidTr="000376F8">
        <w:trPr>
          <w:trHeight w:val="39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60DF29" w14:textId="77777777" w:rsidR="000376F8" w:rsidRPr="000376F8" w:rsidRDefault="000376F8" w:rsidP="000376F8">
            <w:r w:rsidRPr="000376F8">
              <w:t>2022a</w:t>
            </w:r>
          </w:p>
        </w:tc>
        <w:tc>
          <w:tcPr>
            <w:tcW w:w="0" w:type="auto"/>
            <w:tcBorders>
              <w:top w:val="outset" w:sz="6" w:space="0" w:color="auto"/>
              <w:left w:val="outset" w:sz="6" w:space="0" w:color="auto"/>
              <w:bottom w:val="outset" w:sz="6" w:space="0" w:color="auto"/>
              <w:right w:val="outset" w:sz="6" w:space="0" w:color="auto"/>
            </w:tcBorders>
            <w:hideMark/>
          </w:tcPr>
          <w:p w14:paraId="495DEE7A" w14:textId="77777777" w:rsidR="000376F8" w:rsidRPr="000376F8" w:rsidRDefault="000376F8" w:rsidP="000376F8">
            <w:r w:rsidRPr="000376F8">
              <w:rPr>
                <w:i/>
                <w:iCs/>
              </w:rPr>
              <w:t>Open brief aan president Putin over vermindering van geluk in Rusland</w:t>
            </w:r>
          </w:p>
        </w:tc>
        <w:tc>
          <w:tcPr>
            <w:tcW w:w="0" w:type="auto"/>
            <w:tcBorders>
              <w:top w:val="outset" w:sz="6" w:space="0" w:color="auto"/>
              <w:left w:val="outset" w:sz="6" w:space="0" w:color="auto"/>
              <w:bottom w:val="outset" w:sz="6" w:space="0" w:color="auto"/>
              <w:right w:val="outset" w:sz="6" w:space="0" w:color="auto"/>
            </w:tcBorders>
            <w:hideMark/>
          </w:tcPr>
          <w:p w14:paraId="33929C35" w14:textId="77777777" w:rsidR="000376F8" w:rsidRPr="000376F8" w:rsidRDefault="000376F8" w:rsidP="000376F8">
            <w:hyperlink r:id="rId2917" w:history="1">
              <w:r w:rsidRPr="000376F8">
                <w:rPr>
                  <w:rStyle w:val="Hyperlink"/>
                  <w:b/>
                  <w:bCs/>
                </w:rPr>
                <w:t>full text</w:t>
              </w:r>
            </w:hyperlink>
          </w:p>
        </w:tc>
      </w:tr>
      <w:tr w:rsidR="000376F8" w:rsidRPr="000376F8" w14:paraId="5E410BE8" w14:textId="77777777" w:rsidTr="000376F8">
        <w:trPr>
          <w:trHeight w:val="55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B5A02A" w14:textId="77777777" w:rsidR="000376F8" w:rsidRPr="000376F8" w:rsidRDefault="000376F8" w:rsidP="000376F8">
            <w:r w:rsidRPr="000376F8">
              <w:t>2021r</w:t>
            </w:r>
          </w:p>
        </w:tc>
        <w:tc>
          <w:tcPr>
            <w:tcW w:w="0" w:type="auto"/>
            <w:tcBorders>
              <w:top w:val="outset" w:sz="6" w:space="0" w:color="auto"/>
              <w:left w:val="outset" w:sz="6" w:space="0" w:color="auto"/>
              <w:bottom w:val="outset" w:sz="6" w:space="0" w:color="auto"/>
              <w:right w:val="outset" w:sz="6" w:space="0" w:color="auto"/>
            </w:tcBorders>
            <w:hideMark/>
          </w:tcPr>
          <w:p w14:paraId="66CE2759" w14:textId="77777777" w:rsidR="000376F8" w:rsidRPr="000376F8" w:rsidRDefault="000376F8" w:rsidP="000376F8">
            <w:r w:rsidRPr="000376F8">
              <w:rPr>
                <w:i/>
                <w:iCs/>
              </w:rPr>
              <w:t>Onbehagen in het Paradijs</w:t>
            </w:r>
            <w:r w:rsidRPr="000376F8">
              <w:br/>
              <w:t>EIBE LinkedIn 29-7-2021, https://www.eibe-rotterdam.nl/achtergrond/onbehagen-in-het-paradijs/</w:t>
            </w:r>
          </w:p>
        </w:tc>
        <w:tc>
          <w:tcPr>
            <w:tcW w:w="0" w:type="auto"/>
            <w:tcBorders>
              <w:top w:val="outset" w:sz="6" w:space="0" w:color="auto"/>
              <w:left w:val="outset" w:sz="6" w:space="0" w:color="auto"/>
              <w:bottom w:val="outset" w:sz="6" w:space="0" w:color="auto"/>
              <w:right w:val="outset" w:sz="6" w:space="0" w:color="auto"/>
            </w:tcBorders>
            <w:hideMark/>
          </w:tcPr>
          <w:p w14:paraId="0DC8751A" w14:textId="77777777" w:rsidR="000376F8" w:rsidRPr="000376F8" w:rsidRDefault="000376F8" w:rsidP="000376F8">
            <w:hyperlink r:id="rId2918" w:history="1">
              <w:r w:rsidRPr="000376F8">
                <w:rPr>
                  <w:rStyle w:val="Hyperlink"/>
                  <w:b/>
                  <w:bCs/>
                </w:rPr>
                <w:t>full text</w:t>
              </w:r>
            </w:hyperlink>
          </w:p>
        </w:tc>
      </w:tr>
      <w:tr w:rsidR="000376F8" w:rsidRPr="000D43FC" w14:paraId="40EB25D5"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72BC98" w14:textId="77777777" w:rsidR="000376F8" w:rsidRPr="000376F8" w:rsidRDefault="000376F8" w:rsidP="000376F8">
            <w:r w:rsidRPr="000376F8">
              <w:t>2021q</w:t>
            </w:r>
          </w:p>
        </w:tc>
        <w:tc>
          <w:tcPr>
            <w:tcW w:w="0" w:type="auto"/>
            <w:tcBorders>
              <w:top w:val="outset" w:sz="6" w:space="0" w:color="auto"/>
              <w:left w:val="outset" w:sz="6" w:space="0" w:color="auto"/>
              <w:bottom w:val="outset" w:sz="6" w:space="0" w:color="auto"/>
              <w:right w:val="outset" w:sz="6" w:space="0" w:color="auto"/>
            </w:tcBorders>
            <w:hideMark/>
          </w:tcPr>
          <w:p w14:paraId="4CB9C99E" w14:textId="77777777" w:rsidR="000376F8" w:rsidRPr="000376F8" w:rsidRDefault="000376F8" w:rsidP="000376F8">
            <w:r w:rsidRPr="000376F8">
              <w:rPr>
                <w:i/>
                <w:iCs/>
              </w:rPr>
              <w:t>Effect van de COVID-19 pandemie op geluk in Nederland</w:t>
            </w:r>
            <w:r w:rsidRPr="000376F8">
              <w:br/>
              <w:t>Mens &amp; Maatschappij, 96 (3): 307–330. DOI: 10.5117/MEM2021.3.002.VEEN</w:t>
            </w:r>
            <w:r w:rsidRPr="000376F8">
              <w:br/>
              <w:t>with Martijn Burger &amp; Emma Pleeging</w:t>
            </w:r>
          </w:p>
        </w:tc>
        <w:tc>
          <w:tcPr>
            <w:tcW w:w="0" w:type="auto"/>
            <w:tcBorders>
              <w:top w:val="outset" w:sz="6" w:space="0" w:color="auto"/>
              <w:left w:val="outset" w:sz="6" w:space="0" w:color="auto"/>
              <w:bottom w:val="outset" w:sz="6" w:space="0" w:color="auto"/>
              <w:right w:val="outset" w:sz="6" w:space="0" w:color="auto"/>
            </w:tcBorders>
            <w:hideMark/>
          </w:tcPr>
          <w:p w14:paraId="0E78874C" w14:textId="77777777" w:rsidR="000376F8" w:rsidRPr="000376F8" w:rsidRDefault="000376F8" w:rsidP="000376F8">
            <w:pPr>
              <w:rPr>
                <w:lang w:val="en-US"/>
              </w:rPr>
            </w:pPr>
            <w:hyperlink r:id="rId2919" w:history="1">
              <w:r w:rsidRPr="000376F8">
                <w:rPr>
                  <w:rStyle w:val="Hyperlink"/>
                  <w:b/>
                  <w:bCs/>
                  <w:lang w:val="en-US"/>
                </w:rPr>
                <w:t>abstract</w:t>
              </w:r>
              <w:r w:rsidRPr="000376F8">
                <w:rPr>
                  <w:rStyle w:val="Hyperlink"/>
                  <w:b/>
                  <w:bCs/>
                  <w:lang w:val="en-US"/>
                </w:rPr>
                <w:br/>
              </w:r>
            </w:hyperlink>
            <w:hyperlink r:id="rId2920" w:history="1">
              <w:r w:rsidRPr="000376F8">
                <w:rPr>
                  <w:rStyle w:val="Hyperlink"/>
                  <w:b/>
                  <w:bCs/>
                  <w:lang w:val="en-US"/>
                </w:rPr>
                <w:t>full text </w:t>
              </w:r>
            </w:hyperlink>
            <w:r w:rsidRPr="000376F8">
              <w:rPr>
                <w:lang w:val="en-US"/>
              </w:rPr>
              <w:t>in Dutch</w:t>
            </w:r>
          </w:p>
        </w:tc>
      </w:tr>
      <w:tr w:rsidR="000376F8" w:rsidRPr="000376F8" w14:paraId="642C0D1B"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173133" w14:textId="77777777" w:rsidR="000376F8" w:rsidRPr="000376F8" w:rsidRDefault="000376F8" w:rsidP="000376F8">
            <w:r w:rsidRPr="000376F8">
              <w:t>2021f</w:t>
            </w:r>
          </w:p>
        </w:tc>
        <w:tc>
          <w:tcPr>
            <w:tcW w:w="0" w:type="auto"/>
            <w:tcBorders>
              <w:top w:val="outset" w:sz="6" w:space="0" w:color="auto"/>
              <w:left w:val="outset" w:sz="6" w:space="0" w:color="auto"/>
              <w:bottom w:val="outset" w:sz="6" w:space="0" w:color="auto"/>
              <w:right w:val="outset" w:sz="6" w:space="0" w:color="auto"/>
            </w:tcBorders>
            <w:hideMark/>
          </w:tcPr>
          <w:p w14:paraId="4CC73CAE" w14:textId="77777777" w:rsidR="000376F8" w:rsidRPr="000376F8" w:rsidRDefault="000376F8" w:rsidP="000376F8">
            <w:r w:rsidRPr="000376F8">
              <w:rPr>
                <w:i/>
                <w:iCs/>
              </w:rPr>
              <w:t>Werkgeluk als basis voor onderwijskwaliteit</w:t>
            </w:r>
            <w:r w:rsidRPr="000376F8">
              <w:br/>
              <w:t>Hoofdstuk 4 in Bijlsma, H. &amp; Keyser, M. (Red) Erken de ongelijkheid. De kracht van diversiteit in onderwijsteams. Uitgeverij PICA, ISBN 9789493209213, blz. 49-59</w:t>
            </w:r>
            <w:r w:rsidRPr="000376F8">
              <w:br/>
              <w:t>Met Paul Baan (1e auteur)</w:t>
            </w:r>
          </w:p>
        </w:tc>
        <w:tc>
          <w:tcPr>
            <w:tcW w:w="0" w:type="auto"/>
            <w:tcBorders>
              <w:top w:val="outset" w:sz="6" w:space="0" w:color="auto"/>
              <w:left w:val="outset" w:sz="6" w:space="0" w:color="auto"/>
              <w:bottom w:val="outset" w:sz="6" w:space="0" w:color="auto"/>
              <w:right w:val="outset" w:sz="6" w:space="0" w:color="auto"/>
            </w:tcBorders>
            <w:hideMark/>
          </w:tcPr>
          <w:p w14:paraId="126FC02C" w14:textId="77777777" w:rsidR="000376F8" w:rsidRPr="000376F8" w:rsidRDefault="000376F8" w:rsidP="000376F8">
            <w:hyperlink r:id="rId2921" w:history="1">
              <w:r w:rsidRPr="000376F8">
                <w:rPr>
                  <w:rStyle w:val="Hyperlink"/>
                  <w:b/>
                  <w:bCs/>
                </w:rPr>
                <w:t>full text</w:t>
              </w:r>
            </w:hyperlink>
          </w:p>
        </w:tc>
      </w:tr>
      <w:tr w:rsidR="000376F8" w:rsidRPr="000376F8" w14:paraId="6C78A626"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FFBCB3" w14:textId="77777777" w:rsidR="000376F8" w:rsidRPr="000376F8" w:rsidRDefault="000376F8" w:rsidP="000376F8">
            <w:r w:rsidRPr="000376F8">
              <w:t>2021e</w:t>
            </w:r>
          </w:p>
        </w:tc>
        <w:tc>
          <w:tcPr>
            <w:tcW w:w="0" w:type="auto"/>
            <w:tcBorders>
              <w:top w:val="outset" w:sz="6" w:space="0" w:color="auto"/>
              <w:left w:val="outset" w:sz="6" w:space="0" w:color="auto"/>
              <w:bottom w:val="outset" w:sz="6" w:space="0" w:color="auto"/>
              <w:right w:val="outset" w:sz="6" w:space="0" w:color="auto"/>
            </w:tcBorders>
            <w:hideMark/>
          </w:tcPr>
          <w:p w14:paraId="55F6C41E" w14:textId="77777777" w:rsidR="000376F8" w:rsidRPr="000376F8" w:rsidRDefault="000376F8" w:rsidP="000376F8">
            <w:r w:rsidRPr="000376F8">
              <w:rPr>
                <w:i/>
                <w:iCs/>
              </w:rPr>
              <w:t>Is gelukstraining effectief? (Is happiness training effective?)</w:t>
            </w:r>
            <w:r w:rsidRPr="000376F8">
              <w:br/>
              <w:t>Tijdschrift voor Positieve Psychologie (PTT), 2021-3, 1-13 + online appendix</w:t>
            </w:r>
            <w:r w:rsidRPr="000376F8">
              <w:br/>
            </w:r>
            <w:r w:rsidRPr="000376F8">
              <w:lastRenderedPageBreak/>
              <w:t>With Ad Bergsma (first author) and Ivonne Buijt. Update of English language paper 2020j</w:t>
            </w:r>
          </w:p>
        </w:tc>
        <w:tc>
          <w:tcPr>
            <w:tcW w:w="0" w:type="auto"/>
            <w:tcBorders>
              <w:top w:val="outset" w:sz="6" w:space="0" w:color="auto"/>
              <w:left w:val="outset" w:sz="6" w:space="0" w:color="auto"/>
              <w:bottom w:val="outset" w:sz="6" w:space="0" w:color="auto"/>
              <w:right w:val="outset" w:sz="6" w:space="0" w:color="auto"/>
            </w:tcBorders>
            <w:hideMark/>
          </w:tcPr>
          <w:p w14:paraId="76CE895D" w14:textId="77777777" w:rsidR="000376F8" w:rsidRPr="000376F8" w:rsidRDefault="000376F8" w:rsidP="000376F8">
            <w:hyperlink r:id="rId2922" w:history="1">
              <w:r w:rsidRPr="000376F8">
                <w:rPr>
                  <w:rStyle w:val="Hyperlink"/>
                  <w:b/>
                  <w:bCs/>
                </w:rPr>
                <w:t>abstract</w:t>
              </w:r>
            </w:hyperlink>
            <w:r w:rsidRPr="000376F8">
              <w:br/>
            </w:r>
            <w:hyperlink r:id="rId2923" w:history="1">
              <w:r w:rsidRPr="000376F8">
                <w:rPr>
                  <w:rStyle w:val="Hyperlink"/>
                  <w:b/>
                  <w:bCs/>
                </w:rPr>
                <w:t>full text</w:t>
              </w:r>
            </w:hyperlink>
          </w:p>
        </w:tc>
      </w:tr>
      <w:tr w:rsidR="000376F8" w:rsidRPr="000376F8" w14:paraId="6700E32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8AF943" w14:textId="77777777" w:rsidR="000376F8" w:rsidRPr="000376F8" w:rsidRDefault="000376F8" w:rsidP="000376F8">
            <w:r w:rsidRPr="000376F8">
              <w:t>2021c</w:t>
            </w:r>
          </w:p>
        </w:tc>
        <w:tc>
          <w:tcPr>
            <w:tcW w:w="0" w:type="auto"/>
            <w:tcBorders>
              <w:top w:val="outset" w:sz="6" w:space="0" w:color="auto"/>
              <w:left w:val="outset" w:sz="6" w:space="0" w:color="auto"/>
              <w:bottom w:val="outset" w:sz="6" w:space="0" w:color="auto"/>
              <w:right w:val="outset" w:sz="6" w:space="0" w:color="auto"/>
            </w:tcBorders>
            <w:hideMark/>
          </w:tcPr>
          <w:p w14:paraId="4D896A1D" w14:textId="77777777" w:rsidR="000376F8" w:rsidRPr="000376F8" w:rsidRDefault="000376F8" w:rsidP="000376F8">
            <w:r w:rsidRPr="000376F8">
              <w:rPr>
                <w:i/>
                <w:iCs/>
              </w:rPr>
              <w:t>Geluk: economische perspectieven</w:t>
            </w:r>
            <w:r w:rsidRPr="000376F8">
              <w:br/>
              <w:t>in: Bohlmeijer, E., Jacobs, N. Walburg, J.A. &amp; Westerhof, G. (Red.) Handboek Positieve Psychologie: Theorie, onderzoek en interventies, Boom, Amsterdam, ISBN 9789024433445. Hoofdstuk 6, pp 126-139</w:t>
            </w:r>
            <w:r w:rsidRPr="000376F8">
              <w:br/>
              <w:t>Met Martijn Burger (1e auteur)</w:t>
            </w:r>
          </w:p>
        </w:tc>
        <w:tc>
          <w:tcPr>
            <w:tcW w:w="0" w:type="auto"/>
            <w:tcBorders>
              <w:top w:val="outset" w:sz="6" w:space="0" w:color="auto"/>
              <w:left w:val="outset" w:sz="6" w:space="0" w:color="auto"/>
              <w:bottom w:val="outset" w:sz="6" w:space="0" w:color="auto"/>
              <w:right w:val="outset" w:sz="6" w:space="0" w:color="auto"/>
            </w:tcBorders>
            <w:hideMark/>
          </w:tcPr>
          <w:p w14:paraId="2BB8AE3B" w14:textId="77777777" w:rsidR="000376F8" w:rsidRPr="000376F8" w:rsidRDefault="000376F8" w:rsidP="000376F8">
            <w:hyperlink r:id="rId2924" w:history="1">
              <w:r w:rsidRPr="000376F8">
                <w:rPr>
                  <w:rStyle w:val="Hyperlink"/>
                  <w:b/>
                  <w:bCs/>
                </w:rPr>
                <w:t>full text</w:t>
              </w:r>
            </w:hyperlink>
          </w:p>
        </w:tc>
      </w:tr>
      <w:tr w:rsidR="000376F8" w:rsidRPr="000376F8" w14:paraId="4450038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172137" w14:textId="77777777" w:rsidR="000376F8" w:rsidRPr="000376F8" w:rsidRDefault="000376F8" w:rsidP="000376F8">
            <w:r w:rsidRPr="000376F8">
              <w:t>2020h</w:t>
            </w:r>
          </w:p>
        </w:tc>
        <w:tc>
          <w:tcPr>
            <w:tcW w:w="0" w:type="auto"/>
            <w:tcBorders>
              <w:top w:val="outset" w:sz="6" w:space="0" w:color="auto"/>
              <w:left w:val="outset" w:sz="6" w:space="0" w:color="auto"/>
              <w:bottom w:val="outset" w:sz="6" w:space="0" w:color="auto"/>
              <w:right w:val="outset" w:sz="6" w:space="0" w:color="auto"/>
            </w:tcBorders>
            <w:hideMark/>
          </w:tcPr>
          <w:p w14:paraId="1A6210DA" w14:textId="77777777" w:rsidR="000376F8" w:rsidRPr="000376F8" w:rsidRDefault="000376F8" w:rsidP="000376F8">
            <w:r w:rsidRPr="000376F8">
              <w:rPr>
                <w:i/>
                <w:iCs/>
              </w:rPr>
              <w:t>Het rendement van geluk: Het belang van levensgeluk voor werkprestaties</w:t>
            </w:r>
            <w:r w:rsidRPr="000376F8">
              <w:br/>
              <w:t>in: Bergsma, A., Hamburger, O. &amp; Klappe, E (Red) Handboek werkgeluk: Een praktisch toolbox voor leidinggevenden, hr-professionals &amp; coaches. Boom, Amsterdam ISBN 9789024427703, hoofdstuk 7, pp.130-144</w:t>
            </w:r>
            <w:r w:rsidRPr="000376F8">
              <w:br/>
              <w:t>Met Ad Bergsma (eerste auteur)</w:t>
            </w:r>
          </w:p>
        </w:tc>
        <w:tc>
          <w:tcPr>
            <w:tcW w:w="0" w:type="auto"/>
            <w:tcBorders>
              <w:top w:val="outset" w:sz="6" w:space="0" w:color="auto"/>
              <w:left w:val="outset" w:sz="6" w:space="0" w:color="auto"/>
              <w:bottom w:val="outset" w:sz="6" w:space="0" w:color="auto"/>
              <w:right w:val="outset" w:sz="6" w:space="0" w:color="auto"/>
            </w:tcBorders>
            <w:hideMark/>
          </w:tcPr>
          <w:p w14:paraId="3F2D34D1" w14:textId="77777777" w:rsidR="000376F8" w:rsidRPr="000376F8" w:rsidRDefault="000376F8" w:rsidP="000376F8">
            <w:hyperlink r:id="rId2925" w:history="1">
              <w:r w:rsidRPr="000376F8">
                <w:rPr>
                  <w:rStyle w:val="Hyperlink"/>
                  <w:b/>
                  <w:bCs/>
                </w:rPr>
                <w:t>full text</w:t>
              </w:r>
            </w:hyperlink>
          </w:p>
        </w:tc>
      </w:tr>
      <w:tr w:rsidR="000376F8" w:rsidRPr="000D43FC" w14:paraId="1E1FE8A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A518F4" w14:textId="77777777" w:rsidR="000376F8" w:rsidRPr="000376F8" w:rsidRDefault="000376F8" w:rsidP="000376F8">
            <w:r w:rsidRPr="000376F8">
              <w:t>2020e</w:t>
            </w:r>
          </w:p>
        </w:tc>
        <w:tc>
          <w:tcPr>
            <w:tcW w:w="0" w:type="auto"/>
            <w:tcBorders>
              <w:top w:val="outset" w:sz="6" w:space="0" w:color="auto"/>
              <w:left w:val="outset" w:sz="6" w:space="0" w:color="auto"/>
              <w:bottom w:val="outset" w:sz="6" w:space="0" w:color="auto"/>
              <w:right w:val="outset" w:sz="6" w:space="0" w:color="auto"/>
            </w:tcBorders>
            <w:hideMark/>
          </w:tcPr>
          <w:p w14:paraId="74BB3595" w14:textId="77777777" w:rsidR="000376F8" w:rsidRPr="000376F8" w:rsidRDefault="000376F8" w:rsidP="000376F8">
            <w:r w:rsidRPr="000376F8">
              <w:rPr>
                <w:i/>
                <w:iCs/>
              </w:rPr>
              <w:t>Wat heet geluk, hoe bepalen we hoe gelukkig we zijn en hoe gelukkig is de oude dag?</w:t>
            </w:r>
            <w:r w:rsidRPr="000376F8">
              <w:br/>
              <w:t>Geron, volume 22, issue 1. https://gerontijdschrift.nl/artikelen/wat-heet-geluk-hoe-bepalen-we-hoe-gelukkig-we-zijn-en-hoe-gelukkig-is-de-oude-dag/</w:t>
            </w:r>
          </w:p>
        </w:tc>
        <w:tc>
          <w:tcPr>
            <w:tcW w:w="0" w:type="auto"/>
            <w:tcBorders>
              <w:top w:val="outset" w:sz="6" w:space="0" w:color="auto"/>
              <w:left w:val="outset" w:sz="6" w:space="0" w:color="auto"/>
              <w:bottom w:val="outset" w:sz="6" w:space="0" w:color="auto"/>
              <w:right w:val="outset" w:sz="6" w:space="0" w:color="auto"/>
            </w:tcBorders>
            <w:hideMark/>
          </w:tcPr>
          <w:p w14:paraId="4D039960" w14:textId="77777777" w:rsidR="000376F8" w:rsidRPr="000376F8" w:rsidRDefault="000376F8" w:rsidP="000376F8">
            <w:pPr>
              <w:rPr>
                <w:lang w:val="en-US"/>
              </w:rPr>
            </w:pPr>
            <w:hyperlink r:id="rId2926" w:history="1">
              <w:r w:rsidRPr="000376F8">
                <w:rPr>
                  <w:rStyle w:val="Hyperlink"/>
                  <w:b/>
                  <w:bCs/>
                  <w:lang w:val="en-US"/>
                </w:rPr>
                <w:t>abstract</w:t>
              </w:r>
            </w:hyperlink>
            <w:r w:rsidRPr="000376F8">
              <w:rPr>
                <w:lang w:val="en-US"/>
              </w:rPr>
              <w:br/>
            </w:r>
            <w:hyperlink r:id="rId2927" w:history="1">
              <w:r w:rsidRPr="000376F8">
                <w:rPr>
                  <w:rStyle w:val="Hyperlink"/>
                  <w:b/>
                  <w:bCs/>
                  <w:lang w:val="en-US"/>
                </w:rPr>
                <w:t>full text</w:t>
              </w:r>
            </w:hyperlink>
            <w:r w:rsidRPr="000376F8">
              <w:rPr>
                <w:lang w:val="en-US"/>
              </w:rPr>
              <w:t> (in Dutch)</w:t>
            </w:r>
          </w:p>
        </w:tc>
      </w:tr>
      <w:tr w:rsidR="000376F8" w:rsidRPr="000376F8" w14:paraId="2C50950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2CC394" w14:textId="77777777" w:rsidR="000376F8" w:rsidRPr="000376F8" w:rsidRDefault="000376F8" w:rsidP="000376F8">
            <w:r w:rsidRPr="000376F8">
              <w:t>2019l</w:t>
            </w:r>
          </w:p>
        </w:tc>
        <w:tc>
          <w:tcPr>
            <w:tcW w:w="0" w:type="auto"/>
            <w:tcBorders>
              <w:top w:val="outset" w:sz="6" w:space="0" w:color="auto"/>
              <w:left w:val="outset" w:sz="6" w:space="0" w:color="auto"/>
              <w:bottom w:val="outset" w:sz="6" w:space="0" w:color="auto"/>
              <w:right w:val="outset" w:sz="6" w:space="0" w:color="auto"/>
            </w:tcBorders>
            <w:hideMark/>
          </w:tcPr>
          <w:p w14:paraId="5557E319" w14:textId="77777777" w:rsidR="000376F8" w:rsidRPr="000376F8" w:rsidRDefault="000376F8" w:rsidP="000376F8">
            <w:r w:rsidRPr="000376F8">
              <w:rPr>
                <w:i/>
                <w:iCs/>
              </w:rPr>
              <w:t>Kijk voor welvaart gewoon naar het aantal gelukkige levensjaren</w:t>
            </w:r>
            <w:r w:rsidRPr="000376F8">
              <w:br/>
              <w:t>Economisch Statistische Berichten (ESB), Dossier ‘Meten van Welvaart’, 11 april 2019, vol. 104, nr. 47725, blz. 18-21</w:t>
            </w:r>
          </w:p>
        </w:tc>
        <w:tc>
          <w:tcPr>
            <w:tcW w:w="0" w:type="auto"/>
            <w:tcBorders>
              <w:top w:val="outset" w:sz="6" w:space="0" w:color="auto"/>
              <w:left w:val="outset" w:sz="6" w:space="0" w:color="auto"/>
              <w:bottom w:val="outset" w:sz="6" w:space="0" w:color="auto"/>
              <w:right w:val="outset" w:sz="6" w:space="0" w:color="auto"/>
            </w:tcBorders>
            <w:hideMark/>
          </w:tcPr>
          <w:p w14:paraId="27B02A39" w14:textId="77777777" w:rsidR="000376F8" w:rsidRPr="000376F8" w:rsidRDefault="000376F8" w:rsidP="000376F8">
            <w:hyperlink r:id="rId2928" w:history="1">
              <w:r w:rsidRPr="000376F8">
                <w:rPr>
                  <w:rStyle w:val="Hyperlink"/>
                  <w:b/>
                  <w:bCs/>
                </w:rPr>
                <w:t>abstract</w:t>
              </w:r>
            </w:hyperlink>
            <w:r w:rsidRPr="000376F8">
              <w:br/>
            </w:r>
            <w:hyperlink r:id="rId2929" w:history="1">
              <w:r w:rsidRPr="000376F8">
                <w:rPr>
                  <w:rStyle w:val="Hyperlink"/>
                  <w:b/>
                  <w:bCs/>
                </w:rPr>
                <w:t>full text</w:t>
              </w:r>
            </w:hyperlink>
          </w:p>
        </w:tc>
      </w:tr>
      <w:tr w:rsidR="000376F8" w:rsidRPr="000376F8" w14:paraId="69A9BEA6"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7178CC" w14:textId="77777777" w:rsidR="000376F8" w:rsidRPr="000376F8" w:rsidRDefault="000376F8" w:rsidP="000376F8">
            <w:r w:rsidRPr="000376F8">
              <w:t>2019d</w:t>
            </w:r>
          </w:p>
        </w:tc>
        <w:tc>
          <w:tcPr>
            <w:tcW w:w="0" w:type="auto"/>
            <w:tcBorders>
              <w:top w:val="outset" w:sz="6" w:space="0" w:color="auto"/>
              <w:left w:val="outset" w:sz="6" w:space="0" w:color="auto"/>
              <w:bottom w:val="outset" w:sz="6" w:space="0" w:color="auto"/>
              <w:right w:val="outset" w:sz="6" w:space="0" w:color="auto"/>
            </w:tcBorders>
            <w:hideMark/>
          </w:tcPr>
          <w:p w14:paraId="5E33E261" w14:textId="77777777" w:rsidR="000376F8" w:rsidRPr="000376F8" w:rsidRDefault="000376F8" w:rsidP="000376F8">
            <w:r w:rsidRPr="000376F8">
              <w:rPr>
                <w:i/>
                <w:iCs/>
              </w:rPr>
              <w:t>Meten van kennelijke welvaart met gelukkige levensjaren</w:t>
            </w:r>
            <w:r w:rsidRPr="000376F8">
              <w:br/>
              <w:t>EHERO working paper 2019-5</w:t>
            </w:r>
          </w:p>
        </w:tc>
        <w:tc>
          <w:tcPr>
            <w:tcW w:w="0" w:type="auto"/>
            <w:tcBorders>
              <w:top w:val="outset" w:sz="6" w:space="0" w:color="auto"/>
              <w:left w:val="outset" w:sz="6" w:space="0" w:color="auto"/>
              <w:bottom w:val="outset" w:sz="6" w:space="0" w:color="auto"/>
              <w:right w:val="outset" w:sz="6" w:space="0" w:color="auto"/>
            </w:tcBorders>
            <w:hideMark/>
          </w:tcPr>
          <w:p w14:paraId="07808CE4" w14:textId="77777777" w:rsidR="000376F8" w:rsidRPr="000376F8" w:rsidRDefault="000376F8" w:rsidP="000376F8">
            <w:hyperlink r:id="rId2930" w:history="1">
              <w:r w:rsidRPr="000376F8">
                <w:rPr>
                  <w:rStyle w:val="Hyperlink"/>
                  <w:b/>
                  <w:bCs/>
                </w:rPr>
                <w:t>abstract</w:t>
              </w:r>
            </w:hyperlink>
            <w:hyperlink r:id="rId2931" w:history="1">
              <w:r w:rsidRPr="000376F8">
                <w:rPr>
                  <w:rStyle w:val="Hyperlink"/>
                  <w:b/>
                  <w:bCs/>
                </w:rPr>
                <w:br/>
                <w:t>full text</w:t>
              </w:r>
            </w:hyperlink>
          </w:p>
        </w:tc>
      </w:tr>
      <w:tr w:rsidR="000376F8" w:rsidRPr="000376F8" w14:paraId="6F0B95C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003CC82" w14:textId="77777777" w:rsidR="000376F8" w:rsidRPr="000376F8" w:rsidRDefault="000376F8" w:rsidP="000376F8">
            <w:r w:rsidRPr="000376F8">
              <w:t>2018r</w:t>
            </w:r>
          </w:p>
        </w:tc>
        <w:tc>
          <w:tcPr>
            <w:tcW w:w="0" w:type="auto"/>
            <w:tcBorders>
              <w:top w:val="outset" w:sz="6" w:space="0" w:color="auto"/>
              <w:left w:val="outset" w:sz="6" w:space="0" w:color="auto"/>
              <w:bottom w:val="outset" w:sz="6" w:space="0" w:color="auto"/>
              <w:right w:val="outset" w:sz="6" w:space="0" w:color="auto"/>
            </w:tcBorders>
            <w:hideMark/>
          </w:tcPr>
          <w:p w14:paraId="1CC967C7" w14:textId="77777777" w:rsidR="000376F8" w:rsidRPr="000376F8" w:rsidRDefault="000376F8" w:rsidP="000376F8">
            <w:r w:rsidRPr="000376F8">
              <w:rPr>
                <w:i/>
                <w:iCs/>
              </w:rPr>
              <w:t>Het effect van werk op geluk en van geluk op werk (The effect of work on happiness and of happiness on work)</w:t>
            </w:r>
            <w:r w:rsidRPr="000376F8">
              <w:rPr>
                <w:i/>
                <w:iCs/>
              </w:rPr>
              <w:br/>
            </w:r>
            <w:r w:rsidRPr="000376F8">
              <w:t>Hoofdstuk in boek ‘Geluk werkt door’ onder redactie van Pieter Philipart, Uitgave Driessen groep. Oktober 2018, blz. 9-17</w:t>
            </w:r>
          </w:p>
        </w:tc>
        <w:tc>
          <w:tcPr>
            <w:tcW w:w="0" w:type="auto"/>
            <w:tcBorders>
              <w:top w:val="outset" w:sz="6" w:space="0" w:color="auto"/>
              <w:left w:val="outset" w:sz="6" w:space="0" w:color="auto"/>
              <w:bottom w:val="outset" w:sz="6" w:space="0" w:color="auto"/>
              <w:right w:val="outset" w:sz="6" w:space="0" w:color="auto"/>
            </w:tcBorders>
            <w:hideMark/>
          </w:tcPr>
          <w:p w14:paraId="759EFAE2" w14:textId="77777777" w:rsidR="000376F8" w:rsidRPr="000376F8" w:rsidRDefault="000376F8" w:rsidP="000376F8">
            <w:hyperlink r:id="rId2932" w:history="1">
              <w:r w:rsidRPr="000376F8">
                <w:rPr>
                  <w:rStyle w:val="Hyperlink"/>
                  <w:b/>
                  <w:bCs/>
                </w:rPr>
                <w:t>full text</w:t>
              </w:r>
            </w:hyperlink>
          </w:p>
        </w:tc>
      </w:tr>
      <w:tr w:rsidR="000376F8" w:rsidRPr="000376F8" w14:paraId="44B789D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7DDFDE" w14:textId="77777777" w:rsidR="000376F8" w:rsidRPr="000376F8" w:rsidRDefault="000376F8" w:rsidP="000376F8">
            <w:r w:rsidRPr="000376F8">
              <w:t>2018b</w:t>
            </w:r>
          </w:p>
        </w:tc>
        <w:tc>
          <w:tcPr>
            <w:tcW w:w="0" w:type="auto"/>
            <w:tcBorders>
              <w:top w:val="outset" w:sz="6" w:space="0" w:color="auto"/>
              <w:left w:val="outset" w:sz="6" w:space="0" w:color="auto"/>
              <w:bottom w:val="outset" w:sz="6" w:space="0" w:color="auto"/>
              <w:right w:val="outset" w:sz="6" w:space="0" w:color="auto"/>
            </w:tcBorders>
            <w:hideMark/>
          </w:tcPr>
          <w:p w14:paraId="3A0202C4" w14:textId="77777777" w:rsidR="000376F8" w:rsidRPr="000376F8" w:rsidRDefault="000376F8" w:rsidP="000376F8">
            <w:r w:rsidRPr="000376F8">
              <w:rPr>
                <w:i/>
                <w:iCs/>
              </w:rPr>
              <w:t>Recht en geluk in landen</w:t>
            </w:r>
            <w:r w:rsidRPr="000376F8">
              <w:br/>
              <w:t>In: Fleerackers, F. &amp; Van Ransbeeck, R. (eds.) 'Recht en Geluk', AdVocare Interdisciplinair cahier 22.1, Larcier, Gent, België, ISBN13: 978-2-8044-7699-1, blz. 101-118</w:t>
            </w:r>
          </w:p>
        </w:tc>
        <w:tc>
          <w:tcPr>
            <w:tcW w:w="0" w:type="auto"/>
            <w:tcBorders>
              <w:top w:val="outset" w:sz="6" w:space="0" w:color="auto"/>
              <w:left w:val="outset" w:sz="6" w:space="0" w:color="auto"/>
              <w:bottom w:val="outset" w:sz="6" w:space="0" w:color="auto"/>
              <w:right w:val="outset" w:sz="6" w:space="0" w:color="auto"/>
            </w:tcBorders>
            <w:hideMark/>
          </w:tcPr>
          <w:p w14:paraId="7A30FF1A" w14:textId="77777777" w:rsidR="000376F8" w:rsidRPr="000376F8" w:rsidRDefault="000376F8" w:rsidP="000376F8">
            <w:hyperlink r:id="rId2933" w:history="1">
              <w:r w:rsidRPr="000376F8">
                <w:rPr>
                  <w:rStyle w:val="Hyperlink"/>
                  <w:b/>
                  <w:bCs/>
                </w:rPr>
                <w:t>full text</w:t>
              </w:r>
            </w:hyperlink>
          </w:p>
        </w:tc>
      </w:tr>
      <w:tr w:rsidR="000376F8" w:rsidRPr="000376F8" w14:paraId="773F6E5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3017FB" w14:textId="77777777" w:rsidR="000376F8" w:rsidRPr="000376F8" w:rsidRDefault="000376F8" w:rsidP="000376F8">
            <w:r w:rsidRPr="000376F8">
              <w:t>2017m</w:t>
            </w:r>
          </w:p>
        </w:tc>
        <w:tc>
          <w:tcPr>
            <w:tcW w:w="0" w:type="auto"/>
            <w:tcBorders>
              <w:top w:val="outset" w:sz="6" w:space="0" w:color="auto"/>
              <w:left w:val="outset" w:sz="6" w:space="0" w:color="auto"/>
              <w:bottom w:val="outset" w:sz="6" w:space="0" w:color="auto"/>
              <w:right w:val="outset" w:sz="6" w:space="0" w:color="auto"/>
            </w:tcBorders>
            <w:hideMark/>
          </w:tcPr>
          <w:p w14:paraId="6014E354" w14:textId="77777777" w:rsidR="000376F8" w:rsidRPr="000376F8" w:rsidRDefault="000376F8" w:rsidP="000376F8">
            <w:r w:rsidRPr="000376F8">
              <w:rPr>
                <w:i/>
                <w:iCs/>
              </w:rPr>
              <w:t>Geluksonderzoek en beleid</w:t>
            </w:r>
            <w:r w:rsidRPr="000376F8">
              <w:t> (Happiness research and policy)</w:t>
            </w:r>
            <w:r w:rsidRPr="000376F8">
              <w:br/>
              <w:t xml:space="preserve">In: Samen werken aan geluk: Hoe een gemeente kan sturen op geluk. Redactie: Ans Heijne, Liesbeth Koning, Muriel van Nieuwenhuizen en Nancy Peeters. Uitgave gemeente Schagen. </w:t>
            </w:r>
            <w:r w:rsidRPr="000376F8">
              <w:lastRenderedPageBreak/>
              <w:t>ISBN 978 90 827494 03, blz. 20-31</w:t>
            </w:r>
            <w:r w:rsidRPr="000376F8">
              <w:br/>
              <w:t>Samen met Martijn Burger (eerste auteur)</w:t>
            </w:r>
          </w:p>
        </w:tc>
        <w:tc>
          <w:tcPr>
            <w:tcW w:w="0" w:type="auto"/>
            <w:tcBorders>
              <w:top w:val="outset" w:sz="6" w:space="0" w:color="auto"/>
              <w:left w:val="outset" w:sz="6" w:space="0" w:color="auto"/>
              <w:bottom w:val="outset" w:sz="6" w:space="0" w:color="auto"/>
              <w:right w:val="outset" w:sz="6" w:space="0" w:color="auto"/>
            </w:tcBorders>
            <w:hideMark/>
          </w:tcPr>
          <w:p w14:paraId="1C6203FB" w14:textId="77777777" w:rsidR="000376F8" w:rsidRPr="000376F8" w:rsidRDefault="000376F8" w:rsidP="000376F8">
            <w:hyperlink r:id="rId2934" w:history="1">
              <w:r w:rsidRPr="000376F8">
                <w:rPr>
                  <w:rStyle w:val="Hyperlink"/>
                  <w:b/>
                  <w:bCs/>
                </w:rPr>
                <w:t>full text</w:t>
              </w:r>
            </w:hyperlink>
          </w:p>
        </w:tc>
      </w:tr>
      <w:tr w:rsidR="000376F8" w:rsidRPr="000376F8" w14:paraId="5B9E386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778648E" w14:textId="77777777" w:rsidR="000376F8" w:rsidRPr="000376F8" w:rsidRDefault="000376F8" w:rsidP="000376F8">
            <w:r w:rsidRPr="000376F8">
              <w:t>2017k</w:t>
            </w:r>
          </w:p>
        </w:tc>
        <w:tc>
          <w:tcPr>
            <w:tcW w:w="0" w:type="auto"/>
            <w:tcBorders>
              <w:top w:val="outset" w:sz="6" w:space="0" w:color="auto"/>
              <w:left w:val="outset" w:sz="6" w:space="0" w:color="auto"/>
              <w:bottom w:val="outset" w:sz="6" w:space="0" w:color="auto"/>
              <w:right w:val="outset" w:sz="6" w:space="0" w:color="auto"/>
            </w:tcBorders>
            <w:hideMark/>
          </w:tcPr>
          <w:p w14:paraId="40B685E9" w14:textId="77777777" w:rsidR="000376F8" w:rsidRPr="000376F8" w:rsidRDefault="000376F8" w:rsidP="000376F8">
            <w:r w:rsidRPr="000376F8">
              <w:rPr>
                <w:i/>
                <w:iCs/>
              </w:rPr>
              <w:t>Geluk onder docenten</w:t>
            </w:r>
            <w:r w:rsidRPr="000376F8">
              <w:t> (Happiness of teachers)</w:t>
            </w:r>
            <w:r w:rsidRPr="000376F8">
              <w:br/>
              <w:t>In: Van Twaalf tot Achttien: Vakblad voor voortgezet onderwijs, jaargang 27, nr. 10, blz. 14-15, december 2017</w:t>
            </w:r>
            <w:r w:rsidRPr="000376F8">
              <w:br/>
              <w:t>Samen met Martijn Burger (eerste auteur)</w:t>
            </w:r>
          </w:p>
        </w:tc>
        <w:tc>
          <w:tcPr>
            <w:tcW w:w="0" w:type="auto"/>
            <w:tcBorders>
              <w:top w:val="outset" w:sz="6" w:space="0" w:color="auto"/>
              <w:left w:val="outset" w:sz="6" w:space="0" w:color="auto"/>
              <w:bottom w:val="outset" w:sz="6" w:space="0" w:color="auto"/>
              <w:right w:val="outset" w:sz="6" w:space="0" w:color="auto"/>
            </w:tcBorders>
            <w:hideMark/>
          </w:tcPr>
          <w:p w14:paraId="353C0BD2" w14:textId="77777777" w:rsidR="000376F8" w:rsidRPr="000376F8" w:rsidRDefault="000376F8" w:rsidP="000376F8">
            <w:hyperlink r:id="rId2935" w:history="1">
              <w:r w:rsidRPr="000376F8">
                <w:rPr>
                  <w:rStyle w:val="Hyperlink"/>
                  <w:b/>
                  <w:bCs/>
                </w:rPr>
                <w:t>full text</w:t>
              </w:r>
            </w:hyperlink>
          </w:p>
        </w:tc>
      </w:tr>
      <w:tr w:rsidR="000376F8" w:rsidRPr="000376F8" w14:paraId="608331D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E69B56" w14:textId="77777777" w:rsidR="000376F8" w:rsidRPr="000376F8" w:rsidRDefault="000376F8" w:rsidP="000376F8">
            <w:r w:rsidRPr="000376F8">
              <w:t>2016p</w:t>
            </w:r>
          </w:p>
        </w:tc>
        <w:tc>
          <w:tcPr>
            <w:tcW w:w="0" w:type="auto"/>
            <w:tcBorders>
              <w:top w:val="outset" w:sz="6" w:space="0" w:color="auto"/>
              <w:left w:val="outset" w:sz="6" w:space="0" w:color="auto"/>
              <w:bottom w:val="outset" w:sz="6" w:space="0" w:color="auto"/>
              <w:right w:val="outset" w:sz="6" w:space="0" w:color="auto"/>
            </w:tcBorders>
            <w:hideMark/>
          </w:tcPr>
          <w:p w14:paraId="2CE21CDE" w14:textId="77777777" w:rsidR="000376F8" w:rsidRPr="000376F8" w:rsidRDefault="000376F8" w:rsidP="000376F8">
            <w:r w:rsidRPr="000376F8">
              <w:rPr>
                <w:i/>
                <w:iCs/>
              </w:rPr>
              <w:t>Wat we weten</w:t>
            </w:r>
            <w:r w:rsidRPr="000376F8">
              <w:br/>
              <w:t>In: Leo Bormans (redactie) Geluk: Worldbook of Happiness 2.0, Lannoo, Tielt, Belgium. ISBN 978 94 014 3901 5, pp 356--365</w:t>
            </w:r>
            <w:r w:rsidRPr="000376F8">
              <w:br/>
              <w:t>Update of 2010m</w:t>
            </w:r>
          </w:p>
        </w:tc>
        <w:tc>
          <w:tcPr>
            <w:tcW w:w="0" w:type="auto"/>
            <w:tcBorders>
              <w:top w:val="outset" w:sz="6" w:space="0" w:color="auto"/>
              <w:left w:val="outset" w:sz="6" w:space="0" w:color="auto"/>
              <w:bottom w:val="outset" w:sz="6" w:space="0" w:color="auto"/>
              <w:right w:val="outset" w:sz="6" w:space="0" w:color="auto"/>
            </w:tcBorders>
            <w:hideMark/>
          </w:tcPr>
          <w:p w14:paraId="797A3654" w14:textId="77777777" w:rsidR="000376F8" w:rsidRPr="000376F8" w:rsidRDefault="000376F8" w:rsidP="000376F8">
            <w:hyperlink r:id="rId2936" w:history="1">
              <w:r w:rsidRPr="000376F8">
                <w:rPr>
                  <w:rStyle w:val="Hyperlink"/>
                  <w:b/>
                  <w:bCs/>
                </w:rPr>
                <w:t>full text</w:t>
              </w:r>
            </w:hyperlink>
          </w:p>
        </w:tc>
      </w:tr>
      <w:tr w:rsidR="000376F8" w:rsidRPr="000376F8" w14:paraId="7014B91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1D0D82" w14:textId="77777777" w:rsidR="000376F8" w:rsidRPr="000376F8" w:rsidRDefault="000376F8" w:rsidP="000376F8">
            <w:r w:rsidRPr="000376F8">
              <w:t>2016n</w:t>
            </w:r>
          </w:p>
        </w:tc>
        <w:tc>
          <w:tcPr>
            <w:tcW w:w="0" w:type="auto"/>
            <w:tcBorders>
              <w:top w:val="outset" w:sz="6" w:space="0" w:color="auto"/>
              <w:left w:val="outset" w:sz="6" w:space="0" w:color="auto"/>
              <w:bottom w:val="outset" w:sz="6" w:space="0" w:color="auto"/>
              <w:right w:val="outset" w:sz="6" w:space="0" w:color="auto"/>
            </w:tcBorders>
            <w:hideMark/>
          </w:tcPr>
          <w:p w14:paraId="099BF15F" w14:textId="77777777" w:rsidR="000376F8" w:rsidRPr="000376F8" w:rsidRDefault="000376F8" w:rsidP="000376F8">
            <w:r w:rsidRPr="000376F8">
              <w:rPr>
                <w:i/>
                <w:iCs/>
              </w:rPr>
              <w:t>Groter geluk voor een groter aantal: Kan dat in Nederland?</w:t>
            </w:r>
            <w:r w:rsidRPr="000376F8">
              <w:br/>
              <w:t>Blind, online interdisciplinair tijdschrift. !SSN 1879-8144, 29 maart 2016</w:t>
            </w:r>
          </w:p>
        </w:tc>
        <w:tc>
          <w:tcPr>
            <w:tcW w:w="0" w:type="auto"/>
            <w:tcBorders>
              <w:top w:val="outset" w:sz="6" w:space="0" w:color="auto"/>
              <w:left w:val="outset" w:sz="6" w:space="0" w:color="auto"/>
              <w:bottom w:val="outset" w:sz="6" w:space="0" w:color="auto"/>
              <w:right w:val="outset" w:sz="6" w:space="0" w:color="auto"/>
            </w:tcBorders>
            <w:hideMark/>
          </w:tcPr>
          <w:p w14:paraId="3E878561" w14:textId="77777777" w:rsidR="000376F8" w:rsidRPr="000376F8" w:rsidRDefault="000376F8" w:rsidP="000376F8">
            <w:hyperlink r:id="rId2937" w:history="1">
              <w:r w:rsidRPr="000376F8">
                <w:rPr>
                  <w:rStyle w:val="Hyperlink"/>
                  <w:b/>
                  <w:bCs/>
                </w:rPr>
                <w:t>full text</w:t>
              </w:r>
            </w:hyperlink>
          </w:p>
        </w:tc>
      </w:tr>
      <w:tr w:rsidR="000376F8" w:rsidRPr="000376F8" w14:paraId="0C8E26A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0DCC45" w14:textId="77777777" w:rsidR="000376F8" w:rsidRPr="000376F8" w:rsidRDefault="000376F8" w:rsidP="000376F8">
            <w:r w:rsidRPr="000376F8">
              <w:t>2016j</w:t>
            </w:r>
          </w:p>
        </w:tc>
        <w:tc>
          <w:tcPr>
            <w:tcW w:w="0" w:type="auto"/>
            <w:tcBorders>
              <w:top w:val="outset" w:sz="6" w:space="0" w:color="auto"/>
              <w:left w:val="outset" w:sz="6" w:space="0" w:color="auto"/>
              <w:bottom w:val="outset" w:sz="6" w:space="0" w:color="auto"/>
              <w:right w:val="outset" w:sz="6" w:space="0" w:color="auto"/>
            </w:tcBorders>
            <w:hideMark/>
          </w:tcPr>
          <w:p w14:paraId="3A626B54" w14:textId="77777777" w:rsidR="000376F8" w:rsidRPr="000376F8" w:rsidRDefault="000376F8" w:rsidP="000376F8">
            <w:r w:rsidRPr="000376F8">
              <w:rPr>
                <w:i/>
                <w:iCs/>
              </w:rPr>
              <w:t>De vele gezichten van hoop en geluk</w:t>
            </w:r>
            <w:r w:rsidRPr="000376F8">
              <w:br/>
              <w:t>In: TPP Tijdschrift voor Positieve Psychologie, augustus 2016, pp 29-35.</w:t>
            </w:r>
            <w:r w:rsidRPr="000376F8">
              <w:br/>
              <w:t>Samen met Emma Pleeging, Martijn Burger en Sasqia Chin Hon Foei</w:t>
            </w:r>
          </w:p>
        </w:tc>
        <w:tc>
          <w:tcPr>
            <w:tcW w:w="0" w:type="auto"/>
            <w:tcBorders>
              <w:top w:val="outset" w:sz="6" w:space="0" w:color="auto"/>
              <w:left w:val="outset" w:sz="6" w:space="0" w:color="auto"/>
              <w:bottom w:val="outset" w:sz="6" w:space="0" w:color="auto"/>
              <w:right w:val="outset" w:sz="6" w:space="0" w:color="auto"/>
            </w:tcBorders>
            <w:hideMark/>
          </w:tcPr>
          <w:p w14:paraId="6CBC3D72" w14:textId="77777777" w:rsidR="000376F8" w:rsidRPr="000376F8" w:rsidRDefault="000376F8" w:rsidP="000376F8">
            <w:hyperlink r:id="rId2938" w:history="1">
              <w:r w:rsidRPr="000376F8">
                <w:rPr>
                  <w:rStyle w:val="Hyperlink"/>
                  <w:b/>
                  <w:bCs/>
                </w:rPr>
                <w:t>full text</w:t>
              </w:r>
            </w:hyperlink>
          </w:p>
        </w:tc>
      </w:tr>
      <w:tr w:rsidR="000376F8" w:rsidRPr="000376F8" w14:paraId="48A619D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6D2E88" w14:textId="77777777" w:rsidR="000376F8" w:rsidRPr="000376F8" w:rsidRDefault="000376F8" w:rsidP="000376F8">
            <w:r w:rsidRPr="000376F8">
              <w:t>2016i</w:t>
            </w:r>
          </w:p>
        </w:tc>
        <w:tc>
          <w:tcPr>
            <w:tcW w:w="0" w:type="auto"/>
            <w:tcBorders>
              <w:top w:val="outset" w:sz="6" w:space="0" w:color="auto"/>
              <w:left w:val="outset" w:sz="6" w:space="0" w:color="auto"/>
              <w:bottom w:val="outset" w:sz="6" w:space="0" w:color="auto"/>
              <w:right w:val="outset" w:sz="6" w:space="0" w:color="auto"/>
            </w:tcBorders>
            <w:hideMark/>
          </w:tcPr>
          <w:p w14:paraId="2B9EDFCA" w14:textId="77777777" w:rsidR="000376F8" w:rsidRPr="000376F8" w:rsidRDefault="000376F8" w:rsidP="000376F8">
            <w:r w:rsidRPr="000376F8">
              <w:rPr>
                <w:i/>
                <w:iCs/>
              </w:rPr>
              <w:t>Sturen op geluk in sociaal-economisch beleid</w:t>
            </w:r>
            <w:r w:rsidRPr="000376F8">
              <w:br/>
              <w:t>Economisch Statistische Berichten (ESB) , jaargang 101, nummer 47425, 13 oktober 2016. Dossier 'Geluk, hoop &amp; liefde: Emoties als drijfveer', blz. 24-28</w:t>
            </w:r>
          </w:p>
        </w:tc>
        <w:tc>
          <w:tcPr>
            <w:tcW w:w="0" w:type="auto"/>
            <w:tcBorders>
              <w:top w:val="outset" w:sz="6" w:space="0" w:color="auto"/>
              <w:left w:val="outset" w:sz="6" w:space="0" w:color="auto"/>
              <w:bottom w:val="outset" w:sz="6" w:space="0" w:color="auto"/>
              <w:right w:val="outset" w:sz="6" w:space="0" w:color="auto"/>
            </w:tcBorders>
            <w:hideMark/>
          </w:tcPr>
          <w:p w14:paraId="08FC0DB2" w14:textId="77777777" w:rsidR="000376F8" w:rsidRPr="000376F8" w:rsidRDefault="000376F8" w:rsidP="000376F8">
            <w:hyperlink r:id="rId2939" w:history="1">
              <w:r w:rsidRPr="000376F8">
                <w:rPr>
                  <w:rStyle w:val="Hyperlink"/>
                  <w:b/>
                  <w:bCs/>
                </w:rPr>
                <w:t>full text</w:t>
              </w:r>
            </w:hyperlink>
          </w:p>
        </w:tc>
      </w:tr>
      <w:tr w:rsidR="000376F8" w:rsidRPr="000376F8" w14:paraId="1633E36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392A96" w14:textId="77777777" w:rsidR="000376F8" w:rsidRPr="000376F8" w:rsidRDefault="000376F8" w:rsidP="000376F8">
            <w:r w:rsidRPr="000376F8">
              <w:t>2016e</w:t>
            </w:r>
          </w:p>
        </w:tc>
        <w:tc>
          <w:tcPr>
            <w:tcW w:w="0" w:type="auto"/>
            <w:tcBorders>
              <w:top w:val="outset" w:sz="6" w:space="0" w:color="auto"/>
              <w:left w:val="outset" w:sz="6" w:space="0" w:color="auto"/>
              <w:bottom w:val="outset" w:sz="6" w:space="0" w:color="auto"/>
              <w:right w:val="outset" w:sz="6" w:space="0" w:color="auto"/>
            </w:tcBorders>
            <w:hideMark/>
          </w:tcPr>
          <w:p w14:paraId="57239728" w14:textId="77777777" w:rsidR="000376F8" w:rsidRPr="000376F8" w:rsidRDefault="000376F8" w:rsidP="000376F8">
            <w:r w:rsidRPr="000376F8">
              <w:rPr>
                <w:i/>
                <w:iCs/>
              </w:rPr>
              <w:t>Wat heet geluk?</w:t>
            </w:r>
            <w:r w:rsidRPr="000376F8">
              <w:br/>
              <w:t>M&amp;C Quarterly: Management &amp; Consulting: Platform voor organisatieprofessionals Themanummer ‘Geluk’ 2, 2016, blz. 18-23</w:t>
            </w:r>
          </w:p>
        </w:tc>
        <w:tc>
          <w:tcPr>
            <w:tcW w:w="0" w:type="auto"/>
            <w:tcBorders>
              <w:top w:val="outset" w:sz="6" w:space="0" w:color="auto"/>
              <w:left w:val="outset" w:sz="6" w:space="0" w:color="auto"/>
              <w:bottom w:val="outset" w:sz="6" w:space="0" w:color="auto"/>
              <w:right w:val="outset" w:sz="6" w:space="0" w:color="auto"/>
            </w:tcBorders>
            <w:hideMark/>
          </w:tcPr>
          <w:p w14:paraId="0B6AAB22" w14:textId="77777777" w:rsidR="000376F8" w:rsidRPr="000376F8" w:rsidRDefault="000376F8" w:rsidP="000376F8">
            <w:hyperlink r:id="rId2940" w:history="1">
              <w:r w:rsidRPr="000376F8">
                <w:rPr>
                  <w:rStyle w:val="Hyperlink"/>
                  <w:b/>
                  <w:bCs/>
                </w:rPr>
                <w:t>full text</w:t>
              </w:r>
            </w:hyperlink>
          </w:p>
        </w:tc>
      </w:tr>
      <w:tr w:rsidR="000376F8" w:rsidRPr="000D43FC" w14:paraId="387F083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A8057D" w14:textId="77777777" w:rsidR="000376F8" w:rsidRPr="000376F8" w:rsidRDefault="000376F8" w:rsidP="000376F8">
            <w:r w:rsidRPr="000376F8">
              <w:t>2015m</w:t>
            </w:r>
          </w:p>
        </w:tc>
        <w:tc>
          <w:tcPr>
            <w:tcW w:w="0" w:type="auto"/>
            <w:tcBorders>
              <w:top w:val="outset" w:sz="6" w:space="0" w:color="auto"/>
              <w:left w:val="outset" w:sz="6" w:space="0" w:color="auto"/>
              <w:bottom w:val="outset" w:sz="6" w:space="0" w:color="auto"/>
              <w:right w:val="outset" w:sz="6" w:space="0" w:color="auto"/>
            </w:tcBorders>
            <w:hideMark/>
          </w:tcPr>
          <w:p w14:paraId="4BE77E27" w14:textId="77777777" w:rsidR="000376F8" w:rsidRPr="000376F8" w:rsidRDefault="000376F8" w:rsidP="000376F8">
            <w:r w:rsidRPr="000376F8">
              <w:rPr>
                <w:i/>
                <w:iCs/>
              </w:rPr>
              <w:t>Geluk in Organisaties: Overzicht van het weinige dat we daarover weten</w:t>
            </w:r>
            <w:r w:rsidRPr="000376F8">
              <w:br/>
              <w:t>In: Bergsma, A, Commandeur, H. R. &amp; Veenhoven, R. (redactie): Welbevinden op het werk</w:t>
            </w:r>
            <w:r w:rsidRPr="000376F8">
              <w:br/>
              <w:t>Themanummer Tijdschrift voor Management en Organisatie, ISSN 0165-1722, vol. 69, nr. 2/3, pp 119-134</w:t>
            </w:r>
          </w:p>
        </w:tc>
        <w:tc>
          <w:tcPr>
            <w:tcW w:w="0" w:type="auto"/>
            <w:tcBorders>
              <w:top w:val="outset" w:sz="6" w:space="0" w:color="auto"/>
              <w:left w:val="outset" w:sz="6" w:space="0" w:color="auto"/>
              <w:bottom w:val="outset" w:sz="6" w:space="0" w:color="auto"/>
              <w:right w:val="outset" w:sz="6" w:space="0" w:color="auto"/>
            </w:tcBorders>
            <w:hideMark/>
          </w:tcPr>
          <w:p w14:paraId="0ADF6DAC" w14:textId="77777777" w:rsidR="000376F8" w:rsidRPr="000376F8" w:rsidRDefault="000376F8" w:rsidP="000376F8">
            <w:pPr>
              <w:rPr>
                <w:lang w:val="en-US"/>
              </w:rPr>
            </w:pPr>
            <w:hyperlink r:id="rId2941" w:history="1">
              <w:r w:rsidRPr="000376F8">
                <w:rPr>
                  <w:rStyle w:val="Hyperlink"/>
                  <w:b/>
                  <w:bCs/>
                  <w:lang w:val="en-US"/>
                </w:rPr>
                <w:t>abstract in English</w:t>
              </w:r>
            </w:hyperlink>
            <w:r w:rsidRPr="000376F8">
              <w:rPr>
                <w:lang w:val="en-US"/>
              </w:rPr>
              <w:br/>
            </w:r>
            <w:hyperlink r:id="rId2942" w:history="1">
              <w:r w:rsidRPr="000376F8">
                <w:rPr>
                  <w:rStyle w:val="Hyperlink"/>
                  <w:b/>
                  <w:bCs/>
                  <w:lang w:val="en-US"/>
                </w:rPr>
                <w:t>full text in Dutch</w:t>
              </w:r>
            </w:hyperlink>
          </w:p>
        </w:tc>
      </w:tr>
      <w:tr w:rsidR="000376F8" w:rsidRPr="000376F8" w14:paraId="16A1358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6C2B87" w14:textId="77777777" w:rsidR="000376F8" w:rsidRPr="000376F8" w:rsidRDefault="000376F8" w:rsidP="000376F8">
            <w:r w:rsidRPr="000376F8">
              <w:t>2015l</w:t>
            </w:r>
          </w:p>
        </w:tc>
        <w:tc>
          <w:tcPr>
            <w:tcW w:w="0" w:type="auto"/>
            <w:tcBorders>
              <w:top w:val="outset" w:sz="6" w:space="0" w:color="auto"/>
              <w:left w:val="outset" w:sz="6" w:space="0" w:color="auto"/>
              <w:bottom w:val="outset" w:sz="6" w:space="0" w:color="auto"/>
              <w:right w:val="outset" w:sz="6" w:space="0" w:color="auto"/>
            </w:tcBorders>
            <w:hideMark/>
          </w:tcPr>
          <w:p w14:paraId="5CCEE7A8" w14:textId="77777777" w:rsidR="000376F8" w:rsidRPr="000376F8" w:rsidRDefault="000376F8" w:rsidP="000376F8">
            <w:r w:rsidRPr="000376F8">
              <w:rPr>
                <w:i/>
                <w:iCs/>
              </w:rPr>
              <w:t>Welbevinden op het werk</w:t>
            </w:r>
            <w:r w:rsidRPr="000376F8">
              <w:t>:</w:t>
            </w:r>
            <w:r w:rsidRPr="000376F8">
              <w:rPr>
                <w:i/>
                <w:iCs/>
              </w:rPr>
              <w:t> Ten geleide</w:t>
            </w:r>
            <w:r w:rsidRPr="000376F8">
              <w:br/>
              <w:t>Themanummer Tijdschrift voor Management en Organisatie, ISSN 0165-1722, vol. 69, nr. 2/3, pp 3-14</w:t>
            </w:r>
            <w:r w:rsidRPr="000376F8">
              <w:br/>
              <w:t>Redactie, samen met Ad Bergsma en Harry Commandeur</w:t>
            </w:r>
          </w:p>
        </w:tc>
        <w:tc>
          <w:tcPr>
            <w:tcW w:w="0" w:type="auto"/>
            <w:tcBorders>
              <w:top w:val="outset" w:sz="6" w:space="0" w:color="auto"/>
              <w:left w:val="outset" w:sz="6" w:space="0" w:color="auto"/>
              <w:bottom w:val="outset" w:sz="6" w:space="0" w:color="auto"/>
              <w:right w:val="outset" w:sz="6" w:space="0" w:color="auto"/>
            </w:tcBorders>
            <w:hideMark/>
          </w:tcPr>
          <w:p w14:paraId="0899FD90" w14:textId="77777777" w:rsidR="000376F8" w:rsidRPr="000376F8" w:rsidRDefault="000376F8" w:rsidP="000376F8">
            <w:hyperlink r:id="rId2943" w:history="1">
              <w:r w:rsidRPr="000376F8">
                <w:rPr>
                  <w:rStyle w:val="Hyperlink"/>
                  <w:b/>
                  <w:bCs/>
                </w:rPr>
                <w:t>full text in Dutch</w:t>
              </w:r>
            </w:hyperlink>
          </w:p>
        </w:tc>
      </w:tr>
      <w:tr w:rsidR="000376F8" w:rsidRPr="000376F8" w14:paraId="046369D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8E9EE8" w14:textId="77777777" w:rsidR="000376F8" w:rsidRPr="000376F8" w:rsidRDefault="000376F8" w:rsidP="000376F8">
            <w:r w:rsidRPr="000376F8">
              <w:lastRenderedPageBreak/>
              <w:t>2015k</w:t>
            </w:r>
          </w:p>
        </w:tc>
        <w:tc>
          <w:tcPr>
            <w:tcW w:w="0" w:type="auto"/>
            <w:tcBorders>
              <w:top w:val="outset" w:sz="6" w:space="0" w:color="auto"/>
              <w:left w:val="outset" w:sz="6" w:space="0" w:color="auto"/>
              <w:bottom w:val="outset" w:sz="6" w:space="0" w:color="auto"/>
              <w:right w:val="outset" w:sz="6" w:space="0" w:color="auto"/>
            </w:tcBorders>
            <w:hideMark/>
          </w:tcPr>
          <w:p w14:paraId="17730C97" w14:textId="77777777" w:rsidR="000376F8" w:rsidRPr="000376F8" w:rsidRDefault="000376F8" w:rsidP="000376F8">
            <w:r w:rsidRPr="000376F8">
              <w:rPr>
                <w:i/>
                <w:iCs/>
              </w:rPr>
              <w:t>De Gelukswijzer werkt: Gebruikers website werden gelukkiger</w:t>
            </w:r>
            <w:r w:rsidRPr="000376F8">
              <w:br/>
              <w:t>Magazine Coachend Vlaanderen, jaargang 3, nr. 2, blz. 58-61</w:t>
            </w:r>
            <w:r w:rsidRPr="000376F8">
              <w:br/>
              <w:t>Samen met Pieter van Haren</w:t>
            </w:r>
          </w:p>
        </w:tc>
        <w:tc>
          <w:tcPr>
            <w:tcW w:w="0" w:type="auto"/>
            <w:tcBorders>
              <w:top w:val="outset" w:sz="6" w:space="0" w:color="auto"/>
              <w:left w:val="outset" w:sz="6" w:space="0" w:color="auto"/>
              <w:bottom w:val="outset" w:sz="6" w:space="0" w:color="auto"/>
              <w:right w:val="outset" w:sz="6" w:space="0" w:color="auto"/>
            </w:tcBorders>
            <w:hideMark/>
          </w:tcPr>
          <w:p w14:paraId="33B6BC52" w14:textId="77777777" w:rsidR="000376F8" w:rsidRPr="000376F8" w:rsidRDefault="000376F8" w:rsidP="000376F8">
            <w:hyperlink r:id="rId2944" w:history="1">
              <w:r w:rsidRPr="000376F8">
                <w:rPr>
                  <w:rStyle w:val="Hyperlink"/>
                  <w:b/>
                  <w:bCs/>
                </w:rPr>
                <w:t>full text</w:t>
              </w:r>
            </w:hyperlink>
          </w:p>
        </w:tc>
      </w:tr>
      <w:tr w:rsidR="000376F8" w:rsidRPr="000376F8" w14:paraId="15AB70C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E0EF1E" w14:textId="77777777" w:rsidR="000376F8" w:rsidRPr="000376F8" w:rsidRDefault="000376F8" w:rsidP="000376F8">
            <w:r w:rsidRPr="000376F8">
              <w:t>2014v</w:t>
            </w:r>
          </w:p>
        </w:tc>
        <w:tc>
          <w:tcPr>
            <w:tcW w:w="0" w:type="auto"/>
            <w:tcBorders>
              <w:top w:val="outset" w:sz="6" w:space="0" w:color="auto"/>
              <w:left w:val="outset" w:sz="6" w:space="0" w:color="auto"/>
              <w:bottom w:val="outset" w:sz="6" w:space="0" w:color="auto"/>
              <w:right w:val="outset" w:sz="6" w:space="0" w:color="auto"/>
            </w:tcBorders>
            <w:hideMark/>
          </w:tcPr>
          <w:p w14:paraId="744235B3" w14:textId="77777777" w:rsidR="000376F8" w:rsidRPr="000376F8" w:rsidRDefault="000376F8" w:rsidP="000376F8">
            <w:r w:rsidRPr="000376F8">
              <w:rPr>
                <w:i/>
                <w:iCs/>
              </w:rPr>
              <w:t>De meesterproef van Ruut Veenhoven: Wat blijft er in het licht van de geschiedenis van een promotieonderzoek?</w:t>
            </w:r>
            <w:r w:rsidRPr="000376F8">
              <w:br/>
              <w:t>MGV Magazine voor GGZ en Verslavingszorg 69, 6, pp 47-49</w:t>
            </w:r>
          </w:p>
        </w:tc>
        <w:tc>
          <w:tcPr>
            <w:tcW w:w="0" w:type="auto"/>
            <w:tcBorders>
              <w:top w:val="outset" w:sz="6" w:space="0" w:color="auto"/>
              <w:left w:val="outset" w:sz="6" w:space="0" w:color="auto"/>
              <w:bottom w:val="outset" w:sz="6" w:space="0" w:color="auto"/>
              <w:right w:val="outset" w:sz="6" w:space="0" w:color="auto"/>
            </w:tcBorders>
            <w:hideMark/>
          </w:tcPr>
          <w:p w14:paraId="2B131222" w14:textId="77777777" w:rsidR="000376F8" w:rsidRPr="000376F8" w:rsidRDefault="000376F8" w:rsidP="000376F8">
            <w:hyperlink r:id="rId2945" w:history="1">
              <w:r w:rsidRPr="000376F8">
                <w:rPr>
                  <w:rStyle w:val="Hyperlink"/>
                  <w:b/>
                  <w:bCs/>
                </w:rPr>
                <w:t>full text</w:t>
              </w:r>
            </w:hyperlink>
          </w:p>
        </w:tc>
      </w:tr>
      <w:tr w:rsidR="000376F8" w:rsidRPr="000D43FC" w14:paraId="176F697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134921" w14:textId="77777777" w:rsidR="000376F8" w:rsidRPr="000376F8" w:rsidRDefault="000376F8" w:rsidP="000376F8">
            <w:r w:rsidRPr="000376F8">
              <w:t>2014r</w:t>
            </w:r>
          </w:p>
        </w:tc>
        <w:tc>
          <w:tcPr>
            <w:tcW w:w="0" w:type="auto"/>
            <w:tcBorders>
              <w:top w:val="outset" w:sz="6" w:space="0" w:color="auto"/>
              <w:left w:val="outset" w:sz="6" w:space="0" w:color="auto"/>
              <w:bottom w:val="outset" w:sz="6" w:space="0" w:color="auto"/>
              <w:right w:val="outset" w:sz="6" w:space="0" w:color="auto"/>
            </w:tcBorders>
            <w:hideMark/>
          </w:tcPr>
          <w:p w14:paraId="17E95CF8" w14:textId="77777777" w:rsidR="000376F8" w:rsidRPr="000376F8" w:rsidRDefault="000376F8" w:rsidP="000376F8">
            <w:r w:rsidRPr="000376F8">
              <w:t>Hoofdstukken in: Langeweg, S. &amp; VanBlitterswijk, D. (redactie) </w:t>
            </w:r>
            <w:r w:rsidRPr="000376F8">
              <w:rPr>
                <w:i/>
                <w:iCs/>
              </w:rPr>
              <w:t>Het rendement van geluk: Inzichten uit wetenschap en praktijk</w:t>
            </w:r>
            <w:r w:rsidRPr="000376F8">
              <w:t>, Stichting Maatschappij en Onderneming, Den Haag. SMO publicatie 2014/4, ISBN 978-90-6962-251-4, 176 blz.</w:t>
            </w:r>
            <w:r w:rsidRPr="000376F8">
              <w:br/>
              <w:t>a: </w:t>
            </w:r>
            <w:r w:rsidRPr="000376F8">
              <w:rPr>
                <w:i/>
                <w:iCs/>
              </w:rPr>
              <w:t>Inleiding: Wat is geluk?</w:t>
            </w:r>
            <w:r w:rsidRPr="000376F8">
              <w:t> Hoofdstuk 2, blz. 17-26.</w:t>
            </w:r>
            <w:r w:rsidRPr="000376F8">
              <w:br/>
              <w:t>b: </w:t>
            </w:r>
            <w:r w:rsidRPr="000376F8">
              <w:rPr>
                <w:i/>
                <w:iCs/>
              </w:rPr>
              <w:t>Het meten van geluk</w:t>
            </w:r>
            <w:r w:rsidRPr="000376F8">
              <w:t>. Hoofdstuk 3, blz. 27-34.</w:t>
            </w:r>
            <w:r w:rsidRPr="000376F8">
              <w:br/>
              <w:t>c: </w:t>
            </w:r>
            <w:r w:rsidRPr="000376F8">
              <w:rPr>
                <w:i/>
                <w:iCs/>
              </w:rPr>
              <w:t>De GeluksWijzer: Instrument voor werken aan geluk</w:t>
            </w:r>
            <w:r w:rsidRPr="000376F8">
              <w:t>. Hoofdstuk 12, blz. 125-134.</w:t>
            </w:r>
            <w:r w:rsidRPr="000376F8">
              <w:br/>
              <w:t>d: </w:t>
            </w:r>
            <w:r w:rsidRPr="000376F8">
              <w:rPr>
                <w:i/>
                <w:iCs/>
              </w:rPr>
              <w:t>Worden mensen gelukkiger van de GeluksWijzer? Het effect van inzicht in eigen geluk op de mate van geluk</w:t>
            </w:r>
            <w:r w:rsidRPr="000376F8">
              <w:t>. Hoofdstuk 13, blz. 135-152. Samen met Wido Oerlemans en Arnold Bakker</w:t>
            </w:r>
          </w:p>
        </w:tc>
        <w:tc>
          <w:tcPr>
            <w:tcW w:w="0" w:type="auto"/>
            <w:tcBorders>
              <w:top w:val="outset" w:sz="6" w:space="0" w:color="auto"/>
              <w:left w:val="outset" w:sz="6" w:space="0" w:color="auto"/>
              <w:bottom w:val="outset" w:sz="6" w:space="0" w:color="auto"/>
              <w:right w:val="outset" w:sz="6" w:space="0" w:color="auto"/>
            </w:tcBorders>
            <w:hideMark/>
          </w:tcPr>
          <w:p w14:paraId="6EA051CF" w14:textId="77777777" w:rsidR="000376F8" w:rsidRPr="000376F8" w:rsidRDefault="000376F8" w:rsidP="000376F8">
            <w:pPr>
              <w:rPr>
                <w:lang w:val="en-US"/>
              </w:rPr>
            </w:pPr>
            <w:r w:rsidRPr="000376F8">
              <w:rPr>
                <w:lang w:val="en-US"/>
              </w:rPr>
              <w:br/>
            </w:r>
            <w:hyperlink r:id="rId2946" w:history="1">
              <w:r w:rsidRPr="000376F8">
                <w:rPr>
                  <w:rStyle w:val="Hyperlink"/>
                  <w:b/>
                  <w:bCs/>
                  <w:lang w:val="en-US"/>
                </w:rPr>
                <w:t>full text</w:t>
              </w:r>
            </w:hyperlink>
            <w:r w:rsidRPr="000376F8">
              <w:rPr>
                <w:lang w:val="en-US"/>
              </w:rPr>
              <w:t> (a)</w:t>
            </w:r>
            <w:r w:rsidRPr="000376F8">
              <w:rPr>
                <w:lang w:val="en-US"/>
              </w:rPr>
              <w:br/>
            </w:r>
            <w:hyperlink r:id="rId2947" w:history="1">
              <w:r w:rsidRPr="000376F8">
                <w:rPr>
                  <w:rStyle w:val="Hyperlink"/>
                  <w:b/>
                  <w:bCs/>
                  <w:lang w:val="en-US"/>
                </w:rPr>
                <w:t>full text</w:t>
              </w:r>
            </w:hyperlink>
            <w:r w:rsidRPr="000376F8">
              <w:rPr>
                <w:lang w:val="en-US"/>
              </w:rPr>
              <w:t> (b)</w:t>
            </w:r>
            <w:r w:rsidRPr="000376F8">
              <w:rPr>
                <w:lang w:val="en-US"/>
              </w:rPr>
              <w:br/>
              <w:t>f</w:t>
            </w:r>
            <w:hyperlink r:id="rId2948" w:history="1">
              <w:r w:rsidRPr="000376F8">
                <w:rPr>
                  <w:rStyle w:val="Hyperlink"/>
                  <w:b/>
                  <w:bCs/>
                  <w:lang w:val="en-US"/>
                </w:rPr>
                <w:t>ull text</w:t>
              </w:r>
            </w:hyperlink>
            <w:r w:rsidRPr="000376F8">
              <w:rPr>
                <w:lang w:val="en-US"/>
              </w:rPr>
              <w:t> (c)</w:t>
            </w:r>
            <w:r w:rsidRPr="000376F8">
              <w:rPr>
                <w:lang w:val="en-US"/>
              </w:rPr>
              <w:br/>
            </w:r>
            <w:hyperlink r:id="rId2949" w:history="1">
              <w:r w:rsidRPr="000376F8">
                <w:rPr>
                  <w:rStyle w:val="Hyperlink"/>
                  <w:b/>
                  <w:bCs/>
                  <w:lang w:val="en-US"/>
                </w:rPr>
                <w:t>full text</w:t>
              </w:r>
            </w:hyperlink>
            <w:r w:rsidRPr="000376F8">
              <w:rPr>
                <w:lang w:val="en-US"/>
              </w:rPr>
              <w:t> (d)</w:t>
            </w:r>
          </w:p>
        </w:tc>
      </w:tr>
      <w:tr w:rsidR="000376F8" w:rsidRPr="000376F8" w14:paraId="2CF408E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2E9A7B" w14:textId="77777777" w:rsidR="000376F8" w:rsidRPr="000376F8" w:rsidRDefault="000376F8" w:rsidP="000376F8">
            <w:r w:rsidRPr="000376F8">
              <w:t>2014c</w:t>
            </w:r>
          </w:p>
        </w:tc>
        <w:tc>
          <w:tcPr>
            <w:tcW w:w="0" w:type="auto"/>
            <w:tcBorders>
              <w:top w:val="outset" w:sz="6" w:space="0" w:color="auto"/>
              <w:left w:val="outset" w:sz="6" w:space="0" w:color="auto"/>
              <w:bottom w:val="outset" w:sz="6" w:space="0" w:color="auto"/>
              <w:right w:val="outset" w:sz="6" w:space="0" w:color="auto"/>
            </w:tcBorders>
            <w:hideMark/>
          </w:tcPr>
          <w:p w14:paraId="1EE931C2" w14:textId="77777777" w:rsidR="000376F8" w:rsidRPr="000376F8" w:rsidRDefault="000376F8" w:rsidP="000376F8">
            <w:r w:rsidRPr="000376F8">
              <w:rPr>
                <w:i/>
                <w:iCs/>
              </w:rPr>
              <w:t>Secundaire arbeidsvoorwaarden en geluk</w:t>
            </w:r>
            <w:r w:rsidRPr="000376F8">
              <w:br/>
              <w:t>TPE-digitaal, 8: 15-28, http://www.tpedigitaal.nl</w:t>
            </w:r>
            <w:r w:rsidRPr="000376F8">
              <w:br/>
              <w:t>Samen met Luc Benda (eerste auteur) en Kea Tijdens</w:t>
            </w:r>
          </w:p>
        </w:tc>
        <w:tc>
          <w:tcPr>
            <w:tcW w:w="0" w:type="auto"/>
            <w:tcBorders>
              <w:top w:val="outset" w:sz="6" w:space="0" w:color="auto"/>
              <w:left w:val="outset" w:sz="6" w:space="0" w:color="auto"/>
              <w:bottom w:val="outset" w:sz="6" w:space="0" w:color="auto"/>
              <w:right w:val="outset" w:sz="6" w:space="0" w:color="auto"/>
            </w:tcBorders>
            <w:hideMark/>
          </w:tcPr>
          <w:p w14:paraId="7326A77B" w14:textId="77777777" w:rsidR="000376F8" w:rsidRPr="000376F8" w:rsidRDefault="000376F8" w:rsidP="000376F8">
            <w:hyperlink r:id="rId2950" w:history="1">
              <w:r w:rsidRPr="000376F8">
                <w:rPr>
                  <w:rStyle w:val="Hyperlink"/>
                  <w:b/>
                  <w:bCs/>
                </w:rPr>
                <w:t>abstract</w:t>
              </w:r>
            </w:hyperlink>
            <w:r w:rsidRPr="000376F8">
              <w:br/>
            </w:r>
            <w:hyperlink r:id="rId2951" w:history="1">
              <w:r w:rsidRPr="000376F8">
                <w:rPr>
                  <w:rStyle w:val="Hyperlink"/>
                  <w:b/>
                  <w:bCs/>
                </w:rPr>
                <w:t>full text</w:t>
              </w:r>
            </w:hyperlink>
          </w:p>
        </w:tc>
      </w:tr>
      <w:tr w:rsidR="000376F8" w:rsidRPr="000376F8" w14:paraId="1F48CD4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05687F" w14:textId="77777777" w:rsidR="000376F8" w:rsidRPr="000376F8" w:rsidRDefault="000376F8" w:rsidP="000376F8">
            <w:r w:rsidRPr="000376F8">
              <w:t>2013i</w:t>
            </w:r>
          </w:p>
        </w:tc>
        <w:tc>
          <w:tcPr>
            <w:tcW w:w="0" w:type="auto"/>
            <w:tcBorders>
              <w:top w:val="outset" w:sz="6" w:space="0" w:color="auto"/>
              <w:left w:val="outset" w:sz="6" w:space="0" w:color="auto"/>
              <w:bottom w:val="outset" w:sz="6" w:space="0" w:color="auto"/>
              <w:right w:val="outset" w:sz="6" w:space="0" w:color="auto"/>
            </w:tcBorders>
            <w:hideMark/>
          </w:tcPr>
          <w:p w14:paraId="4F8691EC" w14:textId="77777777" w:rsidR="000376F8" w:rsidRPr="000376F8" w:rsidRDefault="000376F8" w:rsidP="000376F8">
            <w:r w:rsidRPr="000376F8">
              <w:rPr>
                <w:i/>
                <w:iCs/>
              </w:rPr>
              <w:t>Is geluk voor de dommen? Over het verband tussen intelligentie en geluk</w:t>
            </w:r>
            <w:r w:rsidRPr="000376F8">
              <w:br/>
              <w:t>In: Bijl, R., Van den Brink, R, Dekker, P., De Hart J. &amp; Keuzenkamp, S (redactie) 'Opvallend gewoon. Het bijzondere van Nederland. Beschouwingen bij het afscheid van Paul Schnabel als directeur van het Sociaal en Cultureel Planbureau'.</w:t>
            </w:r>
            <w:r w:rsidRPr="000376F8">
              <w:br/>
              <w:t>Sociaal en Cultureel Planbureau, DenHaag, maart 2013, ISBN 978-90-377-0646-8, blz. 72-79</w:t>
            </w:r>
          </w:p>
        </w:tc>
        <w:tc>
          <w:tcPr>
            <w:tcW w:w="0" w:type="auto"/>
            <w:tcBorders>
              <w:top w:val="outset" w:sz="6" w:space="0" w:color="auto"/>
              <w:left w:val="outset" w:sz="6" w:space="0" w:color="auto"/>
              <w:bottom w:val="outset" w:sz="6" w:space="0" w:color="auto"/>
              <w:right w:val="outset" w:sz="6" w:space="0" w:color="auto"/>
            </w:tcBorders>
            <w:hideMark/>
          </w:tcPr>
          <w:p w14:paraId="7898F701" w14:textId="77777777" w:rsidR="000376F8" w:rsidRPr="000376F8" w:rsidRDefault="000376F8" w:rsidP="000376F8">
            <w:hyperlink r:id="rId2952" w:history="1">
              <w:r w:rsidRPr="000376F8">
                <w:rPr>
                  <w:rStyle w:val="Hyperlink"/>
                  <w:b/>
                  <w:bCs/>
                </w:rPr>
                <w:t>full text</w:t>
              </w:r>
            </w:hyperlink>
          </w:p>
        </w:tc>
      </w:tr>
      <w:tr w:rsidR="000376F8" w:rsidRPr="000376F8" w14:paraId="0BF1D01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F74C65" w14:textId="77777777" w:rsidR="000376F8" w:rsidRPr="000376F8" w:rsidRDefault="000376F8" w:rsidP="000376F8">
            <w:r w:rsidRPr="000376F8">
              <w:t>2013h</w:t>
            </w:r>
          </w:p>
        </w:tc>
        <w:tc>
          <w:tcPr>
            <w:tcW w:w="0" w:type="auto"/>
            <w:tcBorders>
              <w:top w:val="outset" w:sz="6" w:space="0" w:color="auto"/>
              <w:left w:val="outset" w:sz="6" w:space="0" w:color="auto"/>
              <w:bottom w:val="outset" w:sz="6" w:space="0" w:color="auto"/>
              <w:right w:val="outset" w:sz="6" w:space="0" w:color="auto"/>
            </w:tcBorders>
            <w:hideMark/>
          </w:tcPr>
          <w:p w14:paraId="183A9C5B" w14:textId="77777777" w:rsidR="000376F8" w:rsidRPr="000376F8" w:rsidRDefault="000376F8" w:rsidP="000376F8">
            <w:r w:rsidRPr="000376F8">
              <w:rPr>
                <w:i/>
                <w:iCs/>
              </w:rPr>
              <w:t>Levenskunst: De kunst zo te leven dat men er zich prettig bij voelt</w:t>
            </w:r>
            <w:r w:rsidRPr="000376F8">
              <w:br/>
              <w:t>In: Joep Wijsbek (red.) “Levenskunst à la carte”, Uitgeverij Quist, Leidschendam, 2013, ISBN 987-90-77983-92-8, blz. 67-86</w:t>
            </w:r>
          </w:p>
        </w:tc>
        <w:tc>
          <w:tcPr>
            <w:tcW w:w="0" w:type="auto"/>
            <w:tcBorders>
              <w:top w:val="outset" w:sz="6" w:space="0" w:color="auto"/>
              <w:left w:val="outset" w:sz="6" w:space="0" w:color="auto"/>
              <w:bottom w:val="outset" w:sz="6" w:space="0" w:color="auto"/>
              <w:right w:val="outset" w:sz="6" w:space="0" w:color="auto"/>
            </w:tcBorders>
            <w:hideMark/>
          </w:tcPr>
          <w:p w14:paraId="1B8D047C" w14:textId="77777777" w:rsidR="000376F8" w:rsidRPr="000376F8" w:rsidRDefault="000376F8" w:rsidP="000376F8">
            <w:hyperlink r:id="rId2953" w:history="1">
              <w:r w:rsidRPr="000376F8">
                <w:rPr>
                  <w:rStyle w:val="Hyperlink"/>
                  <w:b/>
                  <w:bCs/>
                </w:rPr>
                <w:t>full text</w:t>
              </w:r>
            </w:hyperlink>
          </w:p>
        </w:tc>
      </w:tr>
      <w:tr w:rsidR="000376F8" w:rsidRPr="000376F8" w14:paraId="4944B56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C87099" w14:textId="77777777" w:rsidR="000376F8" w:rsidRPr="000376F8" w:rsidRDefault="000376F8" w:rsidP="000376F8">
            <w:r w:rsidRPr="000376F8">
              <w:t>2012o</w:t>
            </w:r>
          </w:p>
        </w:tc>
        <w:tc>
          <w:tcPr>
            <w:tcW w:w="0" w:type="auto"/>
            <w:tcBorders>
              <w:top w:val="outset" w:sz="6" w:space="0" w:color="auto"/>
              <w:left w:val="outset" w:sz="6" w:space="0" w:color="auto"/>
              <w:bottom w:val="outset" w:sz="6" w:space="0" w:color="auto"/>
              <w:right w:val="outset" w:sz="6" w:space="0" w:color="auto"/>
            </w:tcBorders>
            <w:hideMark/>
          </w:tcPr>
          <w:p w14:paraId="6294758C" w14:textId="77777777" w:rsidR="000376F8" w:rsidRPr="000376F8" w:rsidRDefault="000376F8" w:rsidP="000376F8">
            <w:r w:rsidRPr="000376F8">
              <w:rPr>
                <w:i/>
                <w:iCs/>
              </w:rPr>
              <w:t>Veiliheid en geluk in landen</w:t>
            </w:r>
            <w:r w:rsidRPr="000376F8">
              <w:br/>
              <w:t>In: E.R. Muller (red.) "Veiligheid: Veiligheid en Veiligheidszorg in Nederland".</w:t>
            </w:r>
            <w:r w:rsidRPr="000376F8">
              <w:br/>
              <w:t>Hoofdstuk 5, blz. 119-156, Kluwer, Deventer, 2e druk, 2012. ISBN 978-90-0946-9.</w:t>
            </w:r>
            <w:r w:rsidRPr="000376F8">
              <w:br/>
              <w:t>Update of 2004g</w:t>
            </w:r>
          </w:p>
        </w:tc>
        <w:tc>
          <w:tcPr>
            <w:tcW w:w="0" w:type="auto"/>
            <w:tcBorders>
              <w:top w:val="outset" w:sz="6" w:space="0" w:color="auto"/>
              <w:left w:val="outset" w:sz="6" w:space="0" w:color="auto"/>
              <w:bottom w:val="outset" w:sz="6" w:space="0" w:color="auto"/>
              <w:right w:val="outset" w:sz="6" w:space="0" w:color="auto"/>
            </w:tcBorders>
            <w:hideMark/>
          </w:tcPr>
          <w:p w14:paraId="746E5F23" w14:textId="77777777" w:rsidR="000376F8" w:rsidRPr="000376F8" w:rsidRDefault="000376F8" w:rsidP="000376F8">
            <w:hyperlink r:id="rId2954" w:history="1">
              <w:r w:rsidRPr="000376F8">
                <w:rPr>
                  <w:rStyle w:val="Hyperlink"/>
                  <w:b/>
                  <w:bCs/>
                </w:rPr>
                <w:t>full text</w:t>
              </w:r>
            </w:hyperlink>
          </w:p>
        </w:tc>
      </w:tr>
      <w:tr w:rsidR="000376F8" w:rsidRPr="000376F8" w14:paraId="03756DC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F01BA3" w14:textId="77777777" w:rsidR="000376F8" w:rsidRPr="000376F8" w:rsidRDefault="000376F8" w:rsidP="000376F8">
            <w:r w:rsidRPr="000376F8">
              <w:t>2012h</w:t>
            </w:r>
          </w:p>
        </w:tc>
        <w:tc>
          <w:tcPr>
            <w:tcW w:w="0" w:type="auto"/>
            <w:tcBorders>
              <w:top w:val="outset" w:sz="6" w:space="0" w:color="auto"/>
              <w:left w:val="outset" w:sz="6" w:space="0" w:color="auto"/>
              <w:bottom w:val="outset" w:sz="6" w:space="0" w:color="auto"/>
              <w:right w:val="outset" w:sz="6" w:space="0" w:color="auto"/>
            </w:tcBorders>
            <w:hideMark/>
          </w:tcPr>
          <w:p w14:paraId="756139A4" w14:textId="77777777" w:rsidR="000376F8" w:rsidRPr="000376F8" w:rsidRDefault="000376F8" w:rsidP="000376F8">
            <w:r w:rsidRPr="000376F8">
              <w:rPr>
                <w:i/>
                <w:iCs/>
              </w:rPr>
              <w:t>Is geluk maakbaar?</w:t>
            </w:r>
            <w:r w:rsidRPr="000376F8">
              <w:br/>
              <w:t xml:space="preserve">In: Van Damme, S. (red.) ‘Geluk’, drang of dwang? Studium </w:t>
            </w:r>
            <w:r w:rsidRPr="000376F8">
              <w:lastRenderedPageBreak/>
              <w:t>Generale Universiteit Gent.</w:t>
            </w:r>
            <w:r w:rsidRPr="000376F8">
              <w:br/>
              <w:t>Academia Press, 2012, Gent, België. ISBN 978-90-382-2017-8, blz. 139-154</w:t>
            </w:r>
          </w:p>
        </w:tc>
        <w:tc>
          <w:tcPr>
            <w:tcW w:w="0" w:type="auto"/>
            <w:tcBorders>
              <w:top w:val="outset" w:sz="6" w:space="0" w:color="auto"/>
              <w:left w:val="outset" w:sz="6" w:space="0" w:color="auto"/>
              <w:bottom w:val="outset" w:sz="6" w:space="0" w:color="auto"/>
              <w:right w:val="outset" w:sz="6" w:space="0" w:color="auto"/>
            </w:tcBorders>
            <w:hideMark/>
          </w:tcPr>
          <w:p w14:paraId="2DED4B7B" w14:textId="77777777" w:rsidR="000376F8" w:rsidRPr="000376F8" w:rsidRDefault="000376F8" w:rsidP="000376F8">
            <w:hyperlink r:id="rId2955" w:history="1">
              <w:r w:rsidRPr="000376F8">
                <w:rPr>
                  <w:rStyle w:val="Hyperlink"/>
                  <w:b/>
                  <w:bCs/>
                </w:rPr>
                <w:t>full text</w:t>
              </w:r>
            </w:hyperlink>
          </w:p>
        </w:tc>
      </w:tr>
      <w:tr w:rsidR="000376F8" w:rsidRPr="000376F8" w14:paraId="186D762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001DD7" w14:textId="77777777" w:rsidR="000376F8" w:rsidRPr="000376F8" w:rsidRDefault="000376F8" w:rsidP="000376F8">
            <w:r w:rsidRPr="000376F8">
              <w:t>2012g</w:t>
            </w:r>
          </w:p>
        </w:tc>
        <w:tc>
          <w:tcPr>
            <w:tcW w:w="0" w:type="auto"/>
            <w:tcBorders>
              <w:top w:val="outset" w:sz="6" w:space="0" w:color="auto"/>
              <w:left w:val="outset" w:sz="6" w:space="0" w:color="auto"/>
              <w:bottom w:val="outset" w:sz="6" w:space="0" w:color="auto"/>
              <w:right w:val="outset" w:sz="6" w:space="0" w:color="auto"/>
            </w:tcBorders>
            <w:hideMark/>
          </w:tcPr>
          <w:p w14:paraId="5E8598B2" w14:textId="77777777" w:rsidR="000376F8" w:rsidRPr="000376F8" w:rsidRDefault="000376F8" w:rsidP="000376F8">
            <w:r w:rsidRPr="000376F8">
              <w:rPr>
                <w:i/>
                <w:iCs/>
              </w:rPr>
              <w:t>Sturen op geluk: is dat mogelijk en wenselijk?</w:t>
            </w:r>
            <w:r w:rsidRPr="000376F8">
              <w:br/>
              <w:t>In: Van Campen, C., Bergsma, A., Boelhouwer, J., Boerefijn, J. &amp; Bolier, L. (redactie) 'Sturen op geluk: Geluksbevordering door nationale overheden, gemeenten en publieke instellingen', Sociaal en Cultureel Planbureau (SCP), ISBN 978-90-377-0608-6, hoofdstuk 4, blz. 34-47</w:t>
            </w:r>
          </w:p>
        </w:tc>
        <w:tc>
          <w:tcPr>
            <w:tcW w:w="0" w:type="auto"/>
            <w:tcBorders>
              <w:top w:val="outset" w:sz="6" w:space="0" w:color="auto"/>
              <w:left w:val="outset" w:sz="6" w:space="0" w:color="auto"/>
              <w:bottom w:val="outset" w:sz="6" w:space="0" w:color="auto"/>
              <w:right w:val="outset" w:sz="6" w:space="0" w:color="auto"/>
            </w:tcBorders>
            <w:hideMark/>
          </w:tcPr>
          <w:p w14:paraId="463FCB77" w14:textId="77777777" w:rsidR="000376F8" w:rsidRPr="000376F8" w:rsidRDefault="000376F8" w:rsidP="000376F8">
            <w:hyperlink r:id="rId2956" w:history="1">
              <w:r w:rsidRPr="000376F8">
                <w:rPr>
                  <w:rStyle w:val="Hyperlink"/>
                  <w:b/>
                  <w:bCs/>
                </w:rPr>
                <w:t>full text</w:t>
              </w:r>
            </w:hyperlink>
          </w:p>
        </w:tc>
      </w:tr>
      <w:tr w:rsidR="000376F8" w:rsidRPr="000376F8" w14:paraId="600F453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A5AEC3F" w14:textId="77777777" w:rsidR="000376F8" w:rsidRPr="000376F8" w:rsidRDefault="000376F8" w:rsidP="000376F8">
            <w:r w:rsidRPr="000376F8">
              <w:t>2011n</w:t>
            </w:r>
          </w:p>
        </w:tc>
        <w:tc>
          <w:tcPr>
            <w:tcW w:w="0" w:type="auto"/>
            <w:tcBorders>
              <w:top w:val="outset" w:sz="6" w:space="0" w:color="auto"/>
              <w:left w:val="outset" w:sz="6" w:space="0" w:color="auto"/>
              <w:bottom w:val="outset" w:sz="6" w:space="0" w:color="auto"/>
              <w:right w:val="outset" w:sz="6" w:space="0" w:color="auto"/>
            </w:tcBorders>
            <w:hideMark/>
          </w:tcPr>
          <w:p w14:paraId="4D25EF33" w14:textId="77777777" w:rsidR="000376F8" w:rsidRPr="000376F8" w:rsidRDefault="000376F8" w:rsidP="000376F8">
            <w:r w:rsidRPr="000376F8">
              <w:rPr>
                <w:i/>
                <w:iCs/>
              </w:rPr>
              <w:t>Welbevinden in Nederland</w:t>
            </w:r>
            <w:r w:rsidRPr="000376F8">
              <w:br/>
              <w:t>Speling, special 'Werken aan welbevinden', 63: 8-12, ISSN 003-7320</w:t>
            </w:r>
          </w:p>
        </w:tc>
        <w:tc>
          <w:tcPr>
            <w:tcW w:w="0" w:type="auto"/>
            <w:tcBorders>
              <w:top w:val="outset" w:sz="6" w:space="0" w:color="auto"/>
              <w:left w:val="outset" w:sz="6" w:space="0" w:color="auto"/>
              <w:bottom w:val="outset" w:sz="6" w:space="0" w:color="auto"/>
              <w:right w:val="outset" w:sz="6" w:space="0" w:color="auto"/>
            </w:tcBorders>
            <w:hideMark/>
          </w:tcPr>
          <w:p w14:paraId="435647DA" w14:textId="77777777" w:rsidR="000376F8" w:rsidRPr="000376F8" w:rsidRDefault="000376F8" w:rsidP="000376F8">
            <w:hyperlink r:id="rId2957" w:history="1">
              <w:r w:rsidRPr="000376F8">
                <w:rPr>
                  <w:rStyle w:val="Hyperlink"/>
                  <w:b/>
                  <w:bCs/>
                </w:rPr>
                <w:t>full text</w:t>
              </w:r>
            </w:hyperlink>
          </w:p>
        </w:tc>
      </w:tr>
      <w:tr w:rsidR="000376F8" w:rsidRPr="000376F8" w14:paraId="592F1FE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E04D90" w14:textId="77777777" w:rsidR="000376F8" w:rsidRPr="000376F8" w:rsidRDefault="000376F8" w:rsidP="000376F8">
            <w:r w:rsidRPr="000376F8">
              <w:t>2011i</w:t>
            </w:r>
          </w:p>
        </w:tc>
        <w:tc>
          <w:tcPr>
            <w:tcW w:w="0" w:type="auto"/>
            <w:tcBorders>
              <w:top w:val="outset" w:sz="6" w:space="0" w:color="auto"/>
              <w:left w:val="outset" w:sz="6" w:space="0" w:color="auto"/>
              <w:bottom w:val="outset" w:sz="6" w:space="0" w:color="auto"/>
              <w:right w:val="outset" w:sz="6" w:space="0" w:color="auto"/>
            </w:tcBorders>
            <w:hideMark/>
          </w:tcPr>
          <w:p w14:paraId="6C0C78AF" w14:textId="77777777" w:rsidR="000376F8" w:rsidRPr="000376F8" w:rsidRDefault="000376F8" w:rsidP="000376F8">
            <w:r w:rsidRPr="000376F8">
              <w:rPr>
                <w:i/>
                <w:iCs/>
              </w:rPr>
              <w:t>Onbehagen in het paradijs</w:t>
            </w:r>
            <w:r w:rsidRPr="000376F8">
              <w:t> (Discontent in paradise)</w:t>
            </w:r>
            <w:r w:rsidRPr="000376F8">
              <w:br/>
              <w:t>HOVO jaarthema essay. Studiegids HOVO Rotterdam 2011/2012, blz. 30-33</w:t>
            </w:r>
          </w:p>
        </w:tc>
        <w:tc>
          <w:tcPr>
            <w:tcW w:w="0" w:type="auto"/>
            <w:tcBorders>
              <w:top w:val="outset" w:sz="6" w:space="0" w:color="auto"/>
              <w:left w:val="outset" w:sz="6" w:space="0" w:color="auto"/>
              <w:bottom w:val="outset" w:sz="6" w:space="0" w:color="auto"/>
              <w:right w:val="outset" w:sz="6" w:space="0" w:color="auto"/>
            </w:tcBorders>
            <w:hideMark/>
          </w:tcPr>
          <w:p w14:paraId="357EB694" w14:textId="77777777" w:rsidR="000376F8" w:rsidRPr="000376F8" w:rsidRDefault="000376F8" w:rsidP="000376F8">
            <w:hyperlink r:id="rId2958" w:history="1">
              <w:r w:rsidRPr="000376F8">
                <w:rPr>
                  <w:rStyle w:val="Hyperlink"/>
                  <w:b/>
                  <w:bCs/>
                </w:rPr>
                <w:t>full text</w:t>
              </w:r>
            </w:hyperlink>
          </w:p>
        </w:tc>
      </w:tr>
      <w:tr w:rsidR="000376F8" w:rsidRPr="000D43FC" w14:paraId="79164F1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E806CE" w14:textId="77777777" w:rsidR="000376F8" w:rsidRPr="000376F8" w:rsidRDefault="000376F8" w:rsidP="000376F8">
            <w:r w:rsidRPr="000376F8">
              <w:t>2011h</w:t>
            </w:r>
          </w:p>
        </w:tc>
        <w:tc>
          <w:tcPr>
            <w:tcW w:w="0" w:type="auto"/>
            <w:tcBorders>
              <w:top w:val="outset" w:sz="6" w:space="0" w:color="auto"/>
              <w:left w:val="outset" w:sz="6" w:space="0" w:color="auto"/>
              <w:bottom w:val="outset" w:sz="6" w:space="0" w:color="auto"/>
              <w:right w:val="outset" w:sz="6" w:space="0" w:color="auto"/>
            </w:tcBorders>
            <w:hideMark/>
          </w:tcPr>
          <w:p w14:paraId="035A12E3" w14:textId="77777777" w:rsidR="000376F8" w:rsidRPr="000376F8" w:rsidRDefault="000376F8" w:rsidP="000376F8">
            <w:r w:rsidRPr="000376F8">
              <w:rPr>
                <w:i/>
                <w:iCs/>
              </w:rPr>
              <w:t>Kwaliteiten van leven en geluk</w:t>
            </w:r>
            <w:r w:rsidRPr="000376F8">
              <w:t> (Qualities of life and happiness)</w:t>
            </w:r>
            <w:r w:rsidRPr="000376F8">
              <w:br/>
              <w:t>Nederlands Tijdschrift voor Tandheelkunde (NTVT), 2011, vol. 118, pp 130-132, ISSN 0028-2200, DOI: 10.5177/nvt.2011.03.10190</w:t>
            </w:r>
          </w:p>
        </w:tc>
        <w:tc>
          <w:tcPr>
            <w:tcW w:w="0" w:type="auto"/>
            <w:tcBorders>
              <w:top w:val="outset" w:sz="6" w:space="0" w:color="auto"/>
              <w:left w:val="outset" w:sz="6" w:space="0" w:color="auto"/>
              <w:bottom w:val="outset" w:sz="6" w:space="0" w:color="auto"/>
              <w:right w:val="outset" w:sz="6" w:space="0" w:color="auto"/>
            </w:tcBorders>
            <w:hideMark/>
          </w:tcPr>
          <w:p w14:paraId="3193404B" w14:textId="77777777" w:rsidR="000376F8" w:rsidRPr="000376F8" w:rsidRDefault="000376F8" w:rsidP="000376F8">
            <w:pPr>
              <w:rPr>
                <w:lang w:val="en-US"/>
              </w:rPr>
            </w:pPr>
            <w:hyperlink r:id="rId2959" w:history="1">
              <w:r w:rsidRPr="000376F8">
                <w:rPr>
                  <w:rStyle w:val="Hyperlink"/>
                  <w:b/>
                  <w:bCs/>
                  <w:lang w:val="en-US"/>
                </w:rPr>
                <w:t>full text in Dutch</w:t>
              </w:r>
            </w:hyperlink>
            <w:r w:rsidRPr="000376F8">
              <w:rPr>
                <w:lang w:val="en-US"/>
              </w:rPr>
              <w:br/>
            </w:r>
            <w:hyperlink r:id="rId2960" w:history="1">
              <w:r w:rsidRPr="000376F8">
                <w:rPr>
                  <w:rStyle w:val="Hyperlink"/>
                  <w:b/>
                  <w:bCs/>
                  <w:lang w:val="en-US"/>
                </w:rPr>
                <w:t>abstract in Dutch</w:t>
              </w:r>
            </w:hyperlink>
            <w:r w:rsidRPr="000376F8">
              <w:rPr>
                <w:lang w:val="en-US"/>
              </w:rPr>
              <w:br/>
            </w:r>
            <w:hyperlink r:id="rId2961" w:history="1">
              <w:r w:rsidRPr="000376F8">
                <w:rPr>
                  <w:rStyle w:val="Hyperlink"/>
                  <w:b/>
                  <w:bCs/>
                  <w:lang w:val="en-US"/>
                </w:rPr>
                <w:t>abstract in English</w:t>
              </w:r>
            </w:hyperlink>
          </w:p>
        </w:tc>
      </w:tr>
      <w:tr w:rsidR="000376F8" w:rsidRPr="000376F8" w14:paraId="1F67A71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E42680" w14:textId="77777777" w:rsidR="000376F8" w:rsidRPr="000376F8" w:rsidRDefault="000376F8" w:rsidP="000376F8">
            <w:r w:rsidRPr="000376F8">
              <w:t>2011e</w:t>
            </w:r>
          </w:p>
        </w:tc>
        <w:tc>
          <w:tcPr>
            <w:tcW w:w="0" w:type="auto"/>
            <w:tcBorders>
              <w:top w:val="outset" w:sz="6" w:space="0" w:color="auto"/>
              <w:left w:val="outset" w:sz="6" w:space="0" w:color="auto"/>
              <w:bottom w:val="outset" w:sz="6" w:space="0" w:color="auto"/>
              <w:right w:val="outset" w:sz="6" w:space="0" w:color="auto"/>
            </w:tcBorders>
            <w:hideMark/>
          </w:tcPr>
          <w:p w14:paraId="36A5E8EC" w14:textId="77777777" w:rsidR="000376F8" w:rsidRPr="000376F8" w:rsidRDefault="000376F8" w:rsidP="000376F8">
            <w:r w:rsidRPr="000376F8">
              <w:rPr>
                <w:i/>
                <w:iCs/>
              </w:rPr>
              <w:t>Geluksgevoel in Nederlandse provincies: oktober 2010 tot en met februari 2011</w:t>
            </w:r>
            <w:r w:rsidRPr="000376F8">
              <w:br/>
              <w:t>(Feeling of happiness in provinces in The Netherlands: October 2010 up to and including February 2011)</w:t>
            </w:r>
            <w:r w:rsidRPr="000376F8">
              <w:br/>
              <w:t>GeluksWijzer Voortgangsrapport 2011, RISBO, Erasmus Universiteit Rotterdam.</w:t>
            </w:r>
            <w:r w:rsidRPr="000376F8">
              <w:br/>
              <w:t>Samen met Wido Oerlemans</w:t>
            </w:r>
          </w:p>
        </w:tc>
        <w:tc>
          <w:tcPr>
            <w:tcW w:w="0" w:type="auto"/>
            <w:tcBorders>
              <w:top w:val="outset" w:sz="6" w:space="0" w:color="auto"/>
              <w:left w:val="outset" w:sz="6" w:space="0" w:color="auto"/>
              <w:bottom w:val="outset" w:sz="6" w:space="0" w:color="auto"/>
              <w:right w:val="outset" w:sz="6" w:space="0" w:color="auto"/>
            </w:tcBorders>
            <w:hideMark/>
          </w:tcPr>
          <w:p w14:paraId="15E57935" w14:textId="77777777" w:rsidR="000376F8" w:rsidRPr="000376F8" w:rsidRDefault="000376F8" w:rsidP="000376F8">
            <w:hyperlink r:id="rId2962" w:history="1">
              <w:r w:rsidRPr="000376F8">
                <w:rPr>
                  <w:rStyle w:val="Hyperlink"/>
                  <w:b/>
                  <w:bCs/>
                </w:rPr>
                <w:t>full text</w:t>
              </w:r>
            </w:hyperlink>
          </w:p>
        </w:tc>
      </w:tr>
      <w:tr w:rsidR="000376F8" w:rsidRPr="000376F8" w14:paraId="2B78CD0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811595" w14:textId="77777777" w:rsidR="000376F8" w:rsidRPr="000376F8" w:rsidRDefault="000376F8" w:rsidP="000376F8">
            <w:r w:rsidRPr="000376F8">
              <w:t>2011c</w:t>
            </w:r>
          </w:p>
        </w:tc>
        <w:tc>
          <w:tcPr>
            <w:tcW w:w="0" w:type="auto"/>
            <w:tcBorders>
              <w:top w:val="outset" w:sz="6" w:space="0" w:color="auto"/>
              <w:left w:val="outset" w:sz="6" w:space="0" w:color="auto"/>
              <w:bottom w:val="outset" w:sz="6" w:space="0" w:color="auto"/>
              <w:right w:val="outset" w:sz="6" w:space="0" w:color="auto"/>
            </w:tcBorders>
            <w:hideMark/>
          </w:tcPr>
          <w:p w14:paraId="0125F03E" w14:textId="77777777" w:rsidR="000376F8" w:rsidRPr="000376F8" w:rsidRDefault="000376F8" w:rsidP="000376F8">
            <w:r w:rsidRPr="000376F8">
              <w:rPr>
                <w:i/>
                <w:iCs/>
              </w:rPr>
              <w:t>Maakt geld gelukkig?</w:t>
            </w:r>
            <w:r w:rsidRPr="000376F8">
              <w:br/>
              <w:t>In: Schabel, P., Abma, R., Klandermans, B., Meyer, B., Teulings, C., Thomassen, J., Roes, T., Giesen, P. en Van Calmhout, M. (redactie) 'Wat iedereen moet weten van de menswetenschappen: De Gammacanon'. Amsterdam, 2011, Meulenhof, ISBN 978-90-290-87216 / NUR 320, blz. 150-153.</w:t>
            </w:r>
          </w:p>
        </w:tc>
        <w:tc>
          <w:tcPr>
            <w:tcW w:w="0" w:type="auto"/>
            <w:tcBorders>
              <w:top w:val="outset" w:sz="6" w:space="0" w:color="auto"/>
              <w:left w:val="outset" w:sz="6" w:space="0" w:color="auto"/>
              <w:bottom w:val="outset" w:sz="6" w:space="0" w:color="auto"/>
              <w:right w:val="outset" w:sz="6" w:space="0" w:color="auto"/>
            </w:tcBorders>
            <w:hideMark/>
          </w:tcPr>
          <w:p w14:paraId="277E1859" w14:textId="77777777" w:rsidR="000376F8" w:rsidRPr="000376F8" w:rsidRDefault="000376F8" w:rsidP="000376F8">
            <w:hyperlink r:id="rId2963" w:history="1">
              <w:r w:rsidRPr="000376F8">
                <w:rPr>
                  <w:rStyle w:val="Hyperlink"/>
                  <w:b/>
                  <w:bCs/>
                </w:rPr>
                <w:t>full text</w:t>
              </w:r>
            </w:hyperlink>
          </w:p>
        </w:tc>
      </w:tr>
      <w:tr w:rsidR="000376F8" w:rsidRPr="000376F8" w14:paraId="59C68A1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5F2BF9" w14:textId="77777777" w:rsidR="000376F8" w:rsidRPr="000376F8" w:rsidRDefault="000376F8" w:rsidP="000376F8">
            <w:r w:rsidRPr="000376F8">
              <w:t>2010f</w:t>
            </w:r>
          </w:p>
        </w:tc>
        <w:tc>
          <w:tcPr>
            <w:tcW w:w="0" w:type="auto"/>
            <w:tcBorders>
              <w:top w:val="outset" w:sz="6" w:space="0" w:color="auto"/>
              <w:left w:val="outset" w:sz="6" w:space="0" w:color="auto"/>
              <w:bottom w:val="outset" w:sz="6" w:space="0" w:color="auto"/>
              <w:right w:val="outset" w:sz="6" w:space="0" w:color="auto"/>
            </w:tcBorders>
            <w:hideMark/>
          </w:tcPr>
          <w:p w14:paraId="6226D326" w14:textId="77777777" w:rsidR="000376F8" w:rsidRPr="000376F8" w:rsidRDefault="000376F8" w:rsidP="000376F8">
            <w:r w:rsidRPr="000376F8">
              <w:rPr>
                <w:i/>
                <w:iCs/>
              </w:rPr>
              <w:t>Maakt geld gelukkig?</w:t>
            </w:r>
            <w:r w:rsidRPr="000376F8">
              <w:br/>
              <w:t>De Volkskrant, zaterdag 9 januari 2010, Lemma in serie 'De Gammacanon'</w:t>
            </w:r>
          </w:p>
        </w:tc>
        <w:tc>
          <w:tcPr>
            <w:tcW w:w="0" w:type="auto"/>
            <w:tcBorders>
              <w:top w:val="outset" w:sz="6" w:space="0" w:color="auto"/>
              <w:left w:val="outset" w:sz="6" w:space="0" w:color="auto"/>
              <w:bottom w:val="outset" w:sz="6" w:space="0" w:color="auto"/>
              <w:right w:val="outset" w:sz="6" w:space="0" w:color="auto"/>
            </w:tcBorders>
            <w:hideMark/>
          </w:tcPr>
          <w:p w14:paraId="067F3951" w14:textId="77777777" w:rsidR="000376F8" w:rsidRPr="000376F8" w:rsidRDefault="000376F8" w:rsidP="000376F8">
            <w:hyperlink r:id="rId2964" w:history="1">
              <w:r w:rsidRPr="000376F8">
                <w:rPr>
                  <w:rStyle w:val="Hyperlink"/>
                  <w:b/>
                  <w:bCs/>
                </w:rPr>
                <w:t>full text</w:t>
              </w:r>
            </w:hyperlink>
          </w:p>
        </w:tc>
      </w:tr>
      <w:tr w:rsidR="000376F8" w:rsidRPr="000D43FC" w14:paraId="4702466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0ACF1B2" w14:textId="77777777" w:rsidR="000376F8" w:rsidRPr="000376F8" w:rsidRDefault="000376F8" w:rsidP="000376F8">
            <w:r w:rsidRPr="000376F8">
              <w:lastRenderedPageBreak/>
              <w:t>2009l</w:t>
            </w:r>
          </w:p>
        </w:tc>
        <w:tc>
          <w:tcPr>
            <w:tcW w:w="0" w:type="auto"/>
            <w:tcBorders>
              <w:top w:val="outset" w:sz="6" w:space="0" w:color="auto"/>
              <w:left w:val="outset" w:sz="6" w:space="0" w:color="auto"/>
              <w:bottom w:val="outset" w:sz="6" w:space="0" w:color="auto"/>
              <w:right w:val="outset" w:sz="6" w:space="0" w:color="auto"/>
            </w:tcBorders>
            <w:hideMark/>
          </w:tcPr>
          <w:p w14:paraId="75C102DE" w14:textId="77777777" w:rsidR="000376F8" w:rsidRPr="000376F8" w:rsidRDefault="000376F8" w:rsidP="000376F8">
            <w:r w:rsidRPr="000376F8">
              <w:rPr>
                <w:i/>
                <w:iCs/>
              </w:rPr>
              <w:t>Geloof en geluk in landen</w:t>
            </w:r>
            <w:r w:rsidRPr="000376F8">
              <w:rPr>
                <w:i/>
                <w:iCs/>
              </w:rPr>
              <w:br/>
            </w:r>
            <w:r w:rsidRPr="000376F8">
              <w:t>Ethiek en Maatschappij, 2009, 12: 49-69, ISSN 1373-0975</w:t>
            </w:r>
            <w:r w:rsidRPr="000376F8">
              <w:br/>
              <w:t>Samen met Maarten Berg</w:t>
            </w:r>
          </w:p>
        </w:tc>
        <w:tc>
          <w:tcPr>
            <w:tcW w:w="0" w:type="auto"/>
            <w:tcBorders>
              <w:top w:val="outset" w:sz="6" w:space="0" w:color="auto"/>
              <w:left w:val="outset" w:sz="6" w:space="0" w:color="auto"/>
              <w:bottom w:val="outset" w:sz="6" w:space="0" w:color="auto"/>
              <w:right w:val="outset" w:sz="6" w:space="0" w:color="auto"/>
            </w:tcBorders>
            <w:hideMark/>
          </w:tcPr>
          <w:p w14:paraId="0897EA40" w14:textId="77777777" w:rsidR="000376F8" w:rsidRPr="000376F8" w:rsidRDefault="000376F8" w:rsidP="000376F8">
            <w:pPr>
              <w:rPr>
                <w:lang w:val="en-US"/>
              </w:rPr>
            </w:pPr>
            <w:hyperlink r:id="rId2965" w:history="1">
              <w:r w:rsidRPr="000376F8">
                <w:rPr>
                  <w:rStyle w:val="Hyperlink"/>
                  <w:b/>
                  <w:bCs/>
                  <w:lang w:val="en-US"/>
                </w:rPr>
                <w:t>abstract in Dutch</w:t>
              </w:r>
            </w:hyperlink>
            <w:r w:rsidRPr="000376F8">
              <w:rPr>
                <w:lang w:val="en-US"/>
              </w:rPr>
              <w:br/>
            </w:r>
            <w:hyperlink r:id="rId2966" w:history="1">
              <w:r w:rsidRPr="000376F8">
                <w:rPr>
                  <w:rStyle w:val="Hyperlink"/>
                  <w:b/>
                  <w:bCs/>
                  <w:lang w:val="en-US"/>
                </w:rPr>
                <w:t>abstract in English</w:t>
              </w:r>
            </w:hyperlink>
            <w:r w:rsidRPr="000376F8">
              <w:rPr>
                <w:lang w:val="en-US"/>
              </w:rPr>
              <w:br/>
            </w:r>
            <w:hyperlink r:id="rId2967" w:history="1">
              <w:r w:rsidRPr="000376F8">
                <w:rPr>
                  <w:rStyle w:val="Hyperlink"/>
                  <w:b/>
                  <w:bCs/>
                  <w:lang w:val="en-US"/>
                </w:rPr>
                <w:t>full text in Dutch</w:t>
              </w:r>
            </w:hyperlink>
          </w:p>
        </w:tc>
      </w:tr>
      <w:tr w:rsidR="000376F8" w:rsidRPr="000D43FC" w14:paraId="3D8D1D8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54D81B" w14:textId="77777777" w:rsidR="000376F8" w:rsidRPr="000376F8" w:rsidRDefault="000376F8" w:rsidP="000376F8">
            <w:r w:rsidRPr="000376F8">
              <w:t>2009h</w:t>
            </w:r>
          </w:p>
        </w:tc>
        <w:tc>
          <w:tcPr>
            <w:tcW w:w="0" w:type="auto"/>
            <w:tcBorders>
              <w:top w:val="outset" w:sz="6" w:space="0" w:color="auto"/>
              <w:left w:val="outset" w:sz="6" w:space="0" w:color="auto"/>
              <w:bottom w:val="outset" w:sz="6" w:space="0" w:color="auto"/>
              <w:right w:val="outset" w:sz="6" w:space="0" w:color="auto"/>
            </w:tcBorders>
            <w:hideMark/>
          </w:tcPr>
          <w:p w14:paraId="7AF35E18" w14:textId="77777777" w:rsidR="000376F8" w:rsidRPr="000376F8" w:rsidRDefault="000376F8" w:rsidP="000376F8">
            <w:r w:rsidRPr="000376F8">
              <w:rPr>
                <w:i/>
                <w:iCs/>
              </w:rPr>
              <w:t>Groter geluk voor een groter aantal: Is dat mogelijk en wenselijk?</w:t>
            </w:r>
            <w:r w:rsidRPr="000376F8">
              <w:br/>
            </w:r>
            <w:r w:rsidRPr="000376F8">
              <w:rPr>
                <w:lang w:val="en-US"/>
              </w:rPr>
              <w:t>(Greater happiness for a greater number: Is that possible and desirable?)</w:t>
            </w:r>
            <w:r w:rsidRPr="000376F8">
              <w:rPr>
                <w:lang w:val="en-US"/>
              </w:rPr>
              <w:br/>
            </w:r>
            <w:r w:rsidRPr="000376F8">
              <w:t>Ethiek en Maatschappij, Themanummer 'Geluk en Politiek' 12: 25-50, ISSN 1373-0975</w:t>
            </w:r>
          </w:p>
        </w:tc>
        <w:tc>
          <w:tcPr>
            <w:tcW w:w="0" w:type="auto"/>
            <w:tcBorders>
              <w:top w:val="outset" w:sz="6" w:space="0" w:color="auto"/>
              <w:left w:val="outset" w:sz="6" w:space="0" w:color="auto"/>
              <w:bottom w:val="outset" w:sz="6" w:space="0" w:color="auto"/>
              <w:right w:val="outset" w:sz="6" w:space="0" w:color="auto"/>
            </w:tcBorders>
            <w:hideMark/>
          </w:tcPr>
          <w:p w14:paraId="656DBA33" w14:textId="77777777" w:rsidR="000376F8" w:rsidRPr="000376F8" w:rsidRDefault="000376F8" w:rsidP="000376F8">
            <w:pPr>
              <w:rPr>
                <w:lang w:val="en-US"/>
              </w:rPr>
            </w:pPr>
            <w:hyperlink r:id="rId2968" w:history="1">
              <w:r w:rsidRPr="000376F8">
                <w:rPr>
                  <w:rStyle w:val="Hyperlink"/>
                  <w:b/>
                  <w:bCs/>
                  <w:lang w:val="en-US"/>
                </w:rPr>
                <w:t>abstract in Dutch</w:t>
              </w:r>
            </w:hyperlink>
            <w:r w:rsidRPr="000376F8">
              <w:rPr>
                <w:lang w:val="en-US"/>
              </w:rPr>
              <w:br/>
            </w:r>
            <w:hyperlink r:id="rId2969" w:history="1">
              <w:r w:rsidRPr="000376F8">
                <w:rPr>
                  <w:rStyle w:val="Hyperlink"/>
                  <w:b/>
                  <w:bCs/>
                  <w:lang w:val="en-US"/>
                </w:rPr>
                <w:t>abstract in English</w:t>
              </w:r>
            </w:hyperlink>
            <w:r w:rsidRPr="000376F8">
              <w:rPr>
                <w:lang w:val="en-US"/>
              </w:rPr>
              <w:br/>
            </w:r>
            <w:hyperlink r:id="rId2970" w:history="1">
              <w:r w:rsidRPr="000376F8">
                <w:rPr>
                  <w:rStyle w:val="Hyperlink"/>
                  <w:b/>
                  <w:bCs/>
                  <w:lang w:val="en-US"/>
                </w:rPr>
                <w:t>full text in Dutch</w:t>
              </w:r>
            </w:hyperlink>
          </w:p>
        </w:tc>
      </w:tr>
      <w:tr w:rsidR="000376F8" w:rsidRPr="000376F8" w14:paraId="3B688E6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B3A10F" w14:textId="77777777" w:rsidR="000376F8" w:rsidRPr="000376F8" w:rsidRDefault="000376F8" w:rsidP="000376F8">
            <w:r w:rsidRPr="000376F8">
              <w:t>2008a</w:t>
            </w:r>
          </w:p>
        </w:tc>
        <w:tc>
          <w:tcPr>
            <w:tcW w:w="0" w:type="auto"/>
            <w:tcBorders>
              <w:top w:val="outset" w:sz="6" w:space="0" w:color="auto"/>
              <w:left w:val="outset" w:sz="6" w:space="0" w:color="auto"/>
              <w:bottom w:val="outset" w:sz="6" w:space="0" w:color="auto"/>
              <w:right w:val="outset" w:sz="6" w:space="0" w:color="auto"/>
            </w:tcBorders>
            <w:hideMark/>
          </w:tcPr>
          <w:p w14:paraId="2B369970" w14:textId="77777777" w:rsidR="000376F8" w:rsidRPr="000376F8" w:rsidRDefault="000376F8" w:rsidP="000376F8">
            <w:r w:rsidRPr="000376F8">
              <w:rPr>
                <w:i/>
                <w:iCs/>
              </w:rPr>
              <w:t>Meten van Bruto Nationaal Geluk</w:t>
            </w:r>
            <w:r w:rsidRPr="000376F8">
              <w:t> (Measures of Gross National Happiness)</w:t>
            </w:r>
            <w:r w:rsidRPr="000376F8">
              <w:br/>
            </w:r>
            <w:hyperlink r:id="rId2971" w:history="1">
              <w:r w:rsidRPr="000376F8">
                <w:rPr>
                  <w:rStyle w:val="Hyperlink"/>
                  <w:b/>
                  <w:bCs/>
                </w:rPr>
                <w:t>TPEdigitaal</w:t>
              </w:r>
            </w:hyperlink>
            <w:r w:rsidRPr="000376F8">
              <w:t>, nummer over 'Brede Welvaart', vol. 2, nr. 3, pp 10-35</w:t>
            </w:r>
          </w:p>
        </w:tc>
        <w:tc>
          <w:tcPr>
            <w:tcW w:w="0" w:type="auto"/>
            <w:tcBorders>
              <w:top w:val="outset" w:sz="6" w:space="0" w:color="auto"/>
              <w:left w:val="outset" w:sz="6" w:space="0" w:color="auto"/>
              <w:bottom w:val="outset" w:sz="6" w:space="0" w:color="auto"/>
              <w:right w:val="outset" w:sz="6" w:space="0" w:color="auto"/>
            </w:tcBorders>
            <w:hideMark/>
          </w:tcPr>
          <w:p w14:paraId="68A9211F" w14:textId="77777777" w:rsidR="000376F8" w:rsidRPr="000376F8" w:rsidRDefault="000376F8" w:rsidP="000376F8">
            <w:hyperlink r:id="rId2972" w:history="1">
              <w:r w:rsidRPr="000376F8">
                <w:rPr>
                  <w:rStyle w:val="Hyperlink"/>
                  <w:b/>
                  <w:bCs/>
                </w:rPr>
                <w:t>abstract</w:t>
              </w:r>
            </w:hyperlink>
            <w:r w:rsidRPr="000376F8">
              <w:br/>
            </w:r>
            <w:hyperlink r:id="rId2973" w:history="1">
              <w:r w:rsidRPr="000376F8">
                <w:rPr>
                  <w:rStyle w:val="Hyperlink"/>
                  <w:b/>
                  <w:bCs/>
                </w:rPr>
                <w:t>full text</w:t>
              </w:r>
            </w:hyperlink>
          </w:p>
        </w:tc>
      </w:tr>
      <w:tr w:rsidR="000376F8" w:rsidRPr="000376F8" w14:paraId="7C1D5BF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2B2390" w14:textId="77777777" w:rsidR="000376F8" w:rsidRPr="000376F8" w:rsidRDefault="000376F8" w:rsidP="000376F8">
            <w:r w:rsidRPr="000376F8">
              <w:t>2007p</w:t>
            </w:r>
          </w:p>
        </w:tc>
        <w:tc>
          <w:tcPr>
            <w:tcW w:w="0" w:type="auto"/>
            <w:tcBorders>
              <w:top w:val="outset" w:sz="6" w:space="0" w:color="auto"/>
              <w:left w:val="outset" w:sz="6" w:space="0" w:color="auto"/>
              <w:bottom w:val="outset" w:sz="6" w:space="0" w:color="auto"/>
              <w:right w:val="outset" w:sz="6" w:space="0" w:color="auto"/>
            </w:tcBorders>
            <w:hideMark/>
          </w:tcPr>
          <w:p w14:paraId="53001C9C" w14:textId="77777777" w:rsidR="000376F8" w:rsidRPr="000376F8" w:rsidRDefault="000376F8" w:rsidP="000376F8">
            <w:r w:rsidRPr="000376F8">
              <w:rPr>
                <w:i/>
                <w:iCs/>
              </w:rPr>
              <w:t>Reactie Ruut Veenhoven op rapport 'Duurzame Kwaliteit van Leven'</w:t>
            </w:r>
            <w:r w:rsidRPr="000376F8">
              <w:t> (comments to report on Sustainable Quality of Life)</w:t>
            </w:r>
            <w:r w:rsidRPr="000376F8">
              <w:br/>
              <w:t>In: I. Robeyns en R.J. van der Veen, 'Duurzame kwaliteit van leven: Conceptuele analyse voor empirisch onderzoek'. Rapport nr. 550031005/2007, Natuur en Millieu Planbureau, Bilthoven, Netherlands, pp 153-156</w:t>
            </w:r>
          </w:p>
        </w:tc>
        <w:tc>
          <w:tcPr>
            <w:tcW w:w="0" w:type="auto"/>
            <w:tcBorders>
              <w:top w:val="outset" w:sz="6" w:space="0" w:color="auto"/>
              <w:left w:val="outset" w:sz="6" w:space="0" w:color="auto"/>
              <w:bottom w:val="outset" w:sz="6" w:space="0" w:color="auto"/>
              <w:right w:val="outset" w:sz="6" w:space="0" w:color="auto"/>
            </w:tcBorders>
            <w:hideMark/>
          </w:tcPr>
          <w:p w14:paraId="46566995" w14:textId="77777777" w:rsidR="000376F8" w:rsidRPr="000376F8" w:rsidRDefault="000376F8" w:rsidP="000376F8">
            <w:hyperlink r:id="rId2974" w:history="1">
              <w:r w:rsidRPr="000376F8">
                <w:rPr>
                  <w:rStyle w:val="Hyperlink"/>
                  <w:b/>
                  <w:bCs/>
                </w:rPr>
                <w:t>full text</w:t>
              </w:r>
            </w:hyperlink>
          </w:p>
        </w:tc>
      </w:tr>
      <w:tr w:rsidR="000376F8" w:rsidRPr="000376F8" w14:paraId="53989B3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5DB640" w14:textId="77777777" w:rsidR="000376F8" w:rsidRPr="000376F8" w:rsidRDefault="000376F8" w:rsidP="000376F8">
            <w:r w:rsidRPr="000376F8">
              <w:t>2007j</w:t>
            </w:r>
          </w:p>
        </w:tc>
        <w:tc>
          <w:tcPr>
            <w:tcW w:w="0" w:type="auto"/>
            <w:tcBorders>
              <w:top w:val="outset" w:sz="6" w:space="0" w:color="auto"/>
              <w:left w:val="outset" w:sz="6" w:space="0" w:color="auto"/>
              <w:bottom w:val="outset" w:sz="6" w:space="0" w:color="auto"/>
              <w:right w:val="outset" w:sz="6" w:space="0" w:color="auto"/>
            </w:tcBorders>
            <w:hideMark/>
          </w:tcPr>
          <w:p w14:paraId="5F256C9F" w14:textId="77777777" w:rsidR="000376F8" w:rsidRPr="000376F8" w:rsidRDefault="000376F8" w:rsidP="000376F8">
            <w:r w:rsidRPr="000376F8">
              <w:rPr>
                <w:i/>
                <w:iCs/>
              </w:rPr>
              <w:t>Als geld niet gelukkig maakt, waarom werken we dan zo hard?</w:t>
            </w:r>
            <w:r w:rsidRPr="000376F8">
              <w:br/>
              <w:t>In: Jasper van der Steen &amp; Judith van Heeswijk (red.) ‘Geld speelt geen rol. Een verschuiving in waarden van welvaart naar welzijn?’, Hiteq Centrum van innovatie, Den Haag, januari 2007, pp 61-67</w:t>
            </w:r>
          </w:p>
        </w:tc>
        <w:tc>
          <w:tcPr>
            <w:tcW w:w="0" w:type="auto"/>
            <w:tcBorders>
              <w:top w:val="outset" w:sz="6" w:space="0" w:color="auto"/>
              <w:left w:val="outset" w:sz="6" w:space="0" w:color="auto"/>
              <w:bottom w:val="outset" w:sz="6" w:space="0" w:color="auto"/>
              <w:right w:val="outset" w:sz="6" w:space="0" w:color="auto"/>
            </w:tcBorders>
            <w:hideMark/>
          </w:tcPr>
          <w:p w14:paraId="39C4F285" w14:textId="77777777" w:rsidR="000376F8" w:rsidRPr="000376F8" w:rsidRDefault="000376F8" w:rsidP="000376F8">
            <w:hyperlink r:id="rId2975" w:tgtFrame="_top" w:history="1">
              <w:r w:rsidRPr="000376F8">
                <w:rPr>
                  <w:rStyle w:val="Hyperlink"/>
                  <w:b/>
                  <w:bCs/>
                </w:rPr>
                <w:t>full text</w:t>
              </w:r>
            </w:hyperlink>
          </w:p>
        </w:tc>
      </w:tr>
      <w:tr w:rsidR="000376F8" w:rsidRPr="000376F8" w14:paraId="7C6A6A7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87E1C7" w14:textId="77777777" w:rsidR="000376F8" w:rsidRPr="000376F8" w:rsidRDefault="000376F8" w:rsidP="000376F8">
            <w:r w:rsidRPr="000376F8">
              <w:t>2007h</w:t>
            </w:r>
          </w:p>
        </w:tc>
        <w:tc>
          <w:tcPr>
            <w:tcW w:w="0" w:type="auto"/>
            <w:tcBorders>
              <w:top w:val="outset" w:sz="6" w:space="0" w:color="auto"/>
              <w:left w:val="outset" w:sz="6" w:space="0" w:color="auto"/>
              <w:bottom w:val="outset" w:sz="6" w:space="0" w:color="auto"/>
              <w:right w:val="outset" w:sz="6" w:space="0" w:color="auto"/>
            </w:tcBorders>
            <w:hideMark/>
          </w:tcPr>
          <w:p w14:paraId="17ED63BD" w14:textId="77777777" w:rsidR="000376F8" w:rsidRPr="000376F8" w:rsidRDefault="000376F8" w:rsidP="000376F8">
            <w:r w:rsidRPr="000376F8">
              <w:rPr>
                <w:i/>
                <w:iCs/>
              </w:rPr>
              <w:t>Nederlandse tieners gelukkig: Mede door het nieuwe leren?</w:t>
            </w:r>
            <w:r w:rsidRPr="000376F8">
              <w:rPr>
                <w:i/>
                <w:iCs/>
              </w:rPr>
              <w:br/>
            </w:r>
            <w:r w:rsidRPr="000376F8">
              <w:t>Gepubliceerd in NRC-Handelsblad, 26 februari 2007, Opiniepagina, onder de titel ‘Het nieuwe leren maakt gelukkig'.</w:t>
            </w:r>
          </w:p>
        </w:tc>
        <w:tc>
          <w:tcPr>
            <w:tcW w:w="0" w:type="auto"/>
            <w:tcBorders>
              <w:top w:val="outset" w:sz="6" w:space="0" w:color="auto"/>
              <w:left w:val="outset" w:sz="6" w:space="0" w:color="auto"/>
              <w:bottom w:val="outset" w:sz="6" w:space="0" w:color="auto"/>
              <w:right w:val="outset" w:sz="6" w:space="0" w:color="auto"/>
            </w:tcBorders>
            <w:hideMark/>
          </w:tcPr>
          <w:p w14:paraId="09181857" w14:textId="77777777" w:rsidR="000376F8" w:rsidRPr="000376F8" w:rsidRDefault="000376F8" w:rsidP="000376F8">
            <w:hyperlink r:id="rId2976" w:history="1">
              <w:r w:rsidRPr="000376F8">
                <w:rPr>
                  <w:rStyle w:val="Hyperlink"/>
                  <w:b/>
                  <w:bCs/>
                </w:rPr>
                <w:t>full text</w:t>
              </w:r>
            </w:hyperlink>
          </w:p>
        </w:tc>
      </w:tr>
      <w:tr w:rsidR="000376F8" w:rsidRPr="000376F8" w14:paraId="0041E17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824AAB" w14:textId="77777777" w:rsidR="000376F8" w:rsidRPr="000376F8" w:rsidRDefault="000376F8" w:rsidP="000376F8">
            <w:r w:rsidRPr="000376F8">
              <w:t>2007e</w:t>
            </w:r>
          </w:p>
        </w:tc>
        <w:tc>
          <w:tcPr>
            <w:tcW w:w="0" w:type="auto"/>
            <w:tcBorders>
              <w:top w:val="outset" w:sz="6" w:space="0" w:color="auto"/>
              <w:left w:val="outset" w:sz="6" w:space="0" w:color="auto"/>
              <w:bottom w:val="outset" w:sz="6" w:space="0" w:color="auto"/>
              <w:right w:val="outset" w:sz="6" w:space="0" w:color="auto"/>
            </w:tcBorders>
            <w:hideMark/>
          </w:tcPr>
          <w:p w14:paraId="36773EE4" w14:textId="77777777" w:rsidR="000376F8" w:rsidRPr="000376F8" w:rsidRDefault="000376F8" w:rsidP="000376F8">
            <w:r w:rsidRPr="000376F8">
              <w:rPr>
                <w:i/>
                <w:iCs/>
              </w:rPr>
              <w:t>Groter geluk voor een groter aantal. Kan dat in Nederland?</w:t>
            </w:r>
            <w:r w:rsidRPr="000376F8">
              <w:br/>
              <w:t>In: Schnabel, P. (red.) 'Veel geluk in 2007', Sociaal en Cultureel Planbureau, Den Haag, ISBN 978 90 377 0295 8, pp 10-15</w:t>
            </w:r>
            <w:r w:rsidRPr="000376F8">
              <w:br/>
              <w:t>Ook gepubliceerd in Tijdschrift voor Economisch Onderwijs, April 2007, pp 64-66</w:t>
            </w:r>
            <w:r w:rsidRPr="000376F8">
              <w:br/>
              <w:t>Ook gepubliceerd op </w:t>
            </w:r>
            <w:hyperlink r:id="rId2977" w:history="1">
              <w:r w:rsidRPr="000376F8">
                <w:rPr>
                  <w:rStyle w:val="Hyperlink"/>
                  <w:b/>
                  <w:bCs/>
                </w:rPr>
                <w:t>Kennislink</w:t>
              </w:r>
            </w:hyperlink>
            <w:r w:rsidRPr="000376F8">
              <w:t> website, vakpagina Maatschappijwetenschappen</w:t>
            </w:r>
          </w:p>
        </w:tc>
        <w:tc>
          <w:tcPr>
            <w:tcW w:w="0" w:type="auto"/>
            <w:tcBorders>
              <w:top w:val="outset" w:sz="6" w:space="0" w:color="auto"/>
              <w:left w:val="outset" w:sz="6" w:space="0" w:color="auto"/>
              <w:bottom w:val="outset" w:sz="6" w:space="0" w:color="auto"/>
              <w:right w:val="outset" w:sz="6" w:space="0" w:color="auto"/>
            </w:tcBorders>
            <w:hideMark/>
          </w:tcPr>
          <w:p w14:paraId="17B47038" w14:textId="77777777" w:rsidR="000376F8" w:rsidRPr="000376F8" w:rsidRDefault="000376F8" w:rsidP="000376F8">
            <w:hyperlink r:id="rId2978" w:tgtFrame="_top" w:history="1">
              <w:r w:rsidRPr="000376F8">
                <w:rPr>
                  <w:rStyle w:val="Hyperlink"/>
                  <w:b/>
                  <w:bCs/>
                </w:rPr>
                <w:t>full text</w:t>
              </w:r>
            </w:hyperlink>
          </w:p>
        </w:tc>
      </w:tr>
      <w:tr w:rsidR="000376F8" w:rsidRPr="000376F8" w14:paraId="3DB86E6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72A8BA" w14:textId="77777777" w:rsidR="000376F8" w:rsidRPr="000376F8" w:rsidRDefault="000376F8" w:rsidP="000376F8">
            <w:r w:rsidRPr="000376F8">
              <w:t>2006c</w:t>
            </w:r>
          </w:p>
        </w:tc>
        <w:tc>
          <w:tcPr>
            <w:tcW w:w="0" w:type="auto"/>
            <w:tcBorders>
              <w:top w:val="outset" w:sz="6" w:space="0" w:color="auto"/>
              <w:left w:val="outset" w:sz="6" w:space="0" w:color="auto"/>
              <w:bottom w:val="outset" w:sz="6" w:space="0" w:color="auto"/>
              <w:right w:val="outset" w:sz="6" w:space="0" w:color="auto"/>
            </w:tcBorders>
            <w:hideMark/>
          </w:tcPr>
          <w:p w14:paraId="1BBFF15E" w14:textId="77777777" w:rsidR="000376F8" w:rsidRPr="000376F8" w:rsidRDefault="000376F8" w:rsidP="000376F8">
            <w:r w:rsidRPr="000376F8">
              <w:rPr>
                <w:i/>
                <w:iCs/>
              </w:rPr>
              <w:t>Geluk op leeftijd</w:t>
            </w:r>
            <w:r w:rsidRPr="000376F8">
              <w:br/>
              <w:t>In: Geron, Tijdschrift over ouder worden en maatschappij, vol. 8, nr. 1, pp 58-61, ISSN 1389143X</w:t>
            </w:r>
          </w:p>
        </w:tc>
        <w:tc>
          <w:tcPr>
            <w:tcW w:w="0" w:type="auto"/>
            <w:tcBorders>
              <w:top w:val="outset" w:sz="6" w:space="0" w:color="auto"/>
              <w:left w:val="outset" w:sz="6" w:space="0" w:color="auto"/>
              <w:bottom w:val="outset" w:sz="6" w:space="0" w:color="auto"/>
              <w:right w:val="outset" w:sz="6" w:space="0" w:color="auto"/>
            </w:tcBorders>
            <w:hideMark/>
          </w:tcPr>
          <w:p w14:paraId="2D9B6683" w14:textId="77777777" w:rsidR="000376F8" w:rsidRPr="000376F8" w:rsidRDefault="000376F8" w:rsidP="000376F8">
            <w:hyperlink r:id="rId2979" w:history="1">
              <w:r w:rsidRPr="000376F8">
                <w:rPr>
                  <w:rStyle w:val="Hyperlink"/>
                  <w:b/>
                  <w:bCs/>
                </w:rPr>
                <w:t>full text</w:t>
              </w:r>
            </w:hyperlink>
          </w:p>
        </w:tc>
      </w:tr>
      <w:tr w:rsidR="000376F8" w:rsidRPr="000376F8" w14:paraId="1F380F4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6F6151" w14:textId="77777777" w:rsidR="000376F8" w:rsidRPr="000376F8" w:rsidRDefault="000376F8" w:rsidP="000376F8">
            <w:r w:rsidRPr="000376F8">
              <w:lastRenderedPageBreak/>
              <w:t>2006b</w:t>
            </w:r>
          </w:p>
        </w:tc>
        <w:tc>
          <w:tcPr>
            <w:tcW w:w="0" w:type="auto"/>
            <w:tcBorders>
              <w:top w:val="outset" w:sz="6" w:space="0" w:color="auto"/>
              <w:left w:val="outset" w:sz="6" w:space="0" w:color="auto"/>
              <w:bottom w:val="outset" w:sz="6" w:space="0" w:color="auto"/>
              <w:right w:val="outset" w:sz="6" w:space="0" w:color="auto"/>
            </w:tcBorders>
            <w:hideMark/>
          </w:tcPr>
          <w:p w14:paraId="36F557B6" w14:textId="77777777" w:rsidR="000376F8" w:rsidRPr="000376F8" w:rsidRDefault="000376F8" w:rsidP="000376F8">
            <w:r w:rsidRPr="000376F8">
              <w:rPr>
                <w:i/>
                <w:iCs/>
              </w:rPr>
              <w:t>Wat is geluk?</w:t>
            </w:r>
            <w:r w:rsidRPr="000376F8">
              <w:br/>
              <w:t>In: 'Grafisch Nederland 2006', Grafische cultuurstichting, Amstelveen, ISBN 90 70 80 9044, pp 100-102</w:t>
            </w:r>
          </w:p>
        </w:tc>
        <w:tc>
          <w:tcPr>
            <w:tcW w:w="0" w:type="auto"/>
            <w:tcBorders>
              <w:top w:val="outset" w:sz="6" w:space="0" w:color="auto"/>
              <w:left w:val="outset" w:sz="6" w:space="0" w:color="auto"/>
              <w:bottom w:val="outset" w:sz="6" w:space="0" w:color="auto"/>
              <w:right w:val="outset" w:sz="6" w:space="0" w:color="auto"/>
            </w:tcBorders>
            <w:hideMark/>
          </w:tcPr>
          <w:p w14:paraId="7D32C18C" w14:textId="77777777" w:rsidR="000376F8" w:rsidRPr="000376F8" w:rsidRDefault="000376F8" w:rsidP="000376F8">
            <w:hyperlink r:id="rId2980" w:history="1">
              <w:r w:rsidRPr="000376F8">
                <w:rPr>
                  <w:rStyle w:val="Hyperlink"/>
                  <w:b/>
                  <w:bCs/>
                </w:rPr>
                <w:t>full text</w:t>
              </w:r>
            </w:hyperlink>
          </w:p>
        </w:tc>
      </w:tr>
      <w:tr w:rsidR="000376F8" w:rsidRPr="000376F8" w14:paraId="37E495F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4AF9EC4" w14:textId="77777777" w:rsidR="000376F8" w:rsidRPr="000376F8" w:rsidRDefault="000376F8" w:rsidP="000376F8">
            <w:r w:rsidRPr="000376F8">
              <w:t>2005g</w:t>
            </w:r>
          </w:p>
        </w:tc>
        <w:tc>
          <w:tcPr>
            <w:tcW w:w="3550" w:type="pct"/>
            <w:tcBorders>
              <w:top w:val="outset" w:sz="6" w:space="0" w:color="auto"/>
              <w:left w:val="outset" w:sz="6" w:space="0" w:color="auto"/>
              <w:bottom w:val="outset" w:sz="6" w:space="0" w:color="auto"/>
              <w:right w:val="outset" w:sz="6" w:space="0" w:color="auto"/>
            </w:tcBorders>
            <w:hideMark/>
          </w:tcPr>
          <w:p w14:paraId="206A9BF9" w14:textId="77777777" w:rsidR="000376F8" w:rsidRPr="000376F8" w:rsidRDefault="000376F8" w:rsidP="000376F8">
            <w:r w:rsidRPr="000376F8">
              <w:rPr>
                <w:i/>
                <w:iCs/>
              </w:rPr>
              <w:t>Is de belofte van economische groei wel zo vals? Reactie op Paul de Beer</w:t>
            </w:r>
            <w:r w:rsidRPr="000376F8">
              <w:br/>
              <w:t>In: Waterstof, Nieuwsbrief Waterland Stichting, nr. 7, 2005, 1 p.</w:t>
            </w:r>
          </w:p>
        </w:tc>
        <w:tc>
          <w:tcPr>
            <w:tcW w:w="950" w:type="pct"/>
            <w:tcBorders>
              <w:top w:val="outset" w:sz="6" w:space="0" w:color="auto"/>
              <w:left w:val="outset" w:sz="6" w:space="0" w:color="auto"/>
              <w:bottom w:val="outset" w:sz="6" w:space="0" w:color="auto"/>
              <w:right w:val="outset" w:sz="6" w:space="0" w:color="auto"/>
            </w:tcBorders>
            <w:hideMark/>
          </w:tcPr>
          <w:p w14:paraId="34EE5FF9" w14:textId="77777777" w:rsidR="000376F8" w:rsidRPr="000376F8" w:rsidRDefault="000376F8" w:rsidP="000376F8">
            <w:hyperlink r:id="rId2981" w:history="1">
              <w:r w:rsidRPr="000376F8">
                <w:rPr>
                  <w:rStyle w:val="Hyperlink"/>
                  <w:b/>
                  <w:bCs/>
                </w:rPr>
                <w:t>full text</w:t>
              </w:r>
            </w:hyperlink>
          </w:p>
        </w:tc>
      </w:tr>
      <w:tr w:rsidR="000376F8" w:rsidRPr="000D43FC" w14:paraId="25D9B9F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75B1680" w14:textId="77777777" w:rsidR="000376F8" w:rsidRPr="000376F8" w:rsidRDefault="000376F8" w:rsidP="000376F8">
            <w:r w:rsidRPr="000376F8">
              <w:t>2005e</w:t>
            </w:r>
          </w:p>
        </w:tc>
        <w:tc>
          <w:tcPr>
            <w:tcW w:w="3550" w:type="pct"/>
            <w:tcBorders>
              <w:top w:val="outset" w:sz="6" w:space="0" w:color="auto"/>
              <w:left w:val="outset" w:sz="6" w:space="0" w:color="auto"/>
              <w:bottom w:val="outset" w:sz="6" w:space="0" w:color="auto"/>
              <w:right w:val="outset" w:sz="6" w:space="0" w:color="auto"/>
            </w:tcBorders>
            <w:hideMark/>
          </w:tcPr>
          <w:p w14:paraId="5C7B158C" w14:textId="77777777" w:rsidR="000376F8" w:rsidRPr="000376F8" w:rsidRDefault="000376F8" w:rsidP="000376F8">
            <w:r w:rsidRPr="000376F8">
              <w:rPr>
                <w:i/>
                <w:iCs/>
              </w:rPr>
              <w:t>Gezond Geluk</w:t>
            </w:r>
            <w:r w:rsidRPr="000376F8">
              <w:br/>
              <w:t>Verkenningsstudie voor ZonMw in het kader van het programma 'Gezond Leven', 85 blz.</w:t>
            </w:r>
          </w:p>
        </w:tc>
        <w:tc>
          <w:tcPr>
            <w:tcW w:w="950" w:type="pct"/>
            <w:tcBorders>
              <w:top w:val="outset" w:sz="6" w:space="0" w:color="auto"/>
              <w:left w:val="outset" w:sz="6" w:space="0" w:color="auto"/>
              <w:bottom w:val="outset" w:sz="6" w:space="0" w:color="auto"/>
              <w:right w:val="outset" w:sz="6" w:space="0" w:color="auto"/>
            </w:tcBorders>
            <w:hideMark/>
          </w:tcPr>
          <w:p w14:paraId="78F68F05" w14:textId="77777777" w:rsidR="000376F8" w:rsidRPr="000376F8" w:rsidRDefault="000376F8" w:rsidP="000376F8">
            <w:pPr>
              <w:rPr>
                <w:lang w:val="en-US"/>
              </w:rPr>
            </w:pPr>
            <w:hyperlink r:id="rId2982" w:history="1">
              <w:r w:rsidRPr="000376F8">
                <w:rPr>
                  <w:rStyle w:val="Hyperlink"/>
                  <w:b/>
                  <w:bCs/>
                  <w:lang w:val="en-US"/>
                </w:rPr>
                <w:t>abstract in English</w:t>
              </w:r>
            </w:hyperlink>
            <w:r w:rsidRPr="000376F8">
              <w:rPr>
                <w:lang w:val="en-US"/>
              </w:rPr>
              <w:br/>
            </w:r>
            <w:hyperlink r:id="rId2983" w:history="1">
              <w:r w:rsidRPr="000376F8">
                <w:rPr>
                  <w:rStyle w:val="Hyperlink"/>
                  <w:b/>
                  <w:bCs/>
                  <w:lang w:val="en-US"/>
                </w:rPr>
                <w:t>abstract in Dutch</w:t>
              </w:r>
            </w:hyperlink>
            <w:r w:rsidRPr="000376F8">
              <w:rPr>
                <w:lang w:val="en-US"/>
              </w:rPr>
              <w:br/>
            </w:r>
            <w:hyperlink r:id="rId2984" w:tgtFrame="_top" w:history="1">
              <w:r w:rsidRPr="000376F8">
                <w:rPr>
                  <w:rStyle w:val="Hyperlink"/>
                  <w:b/>
                  <w:bCs/>
                  <w:lang w:val="en-US"/>
                </w:rPr>
                <w:t>full text</w:t>
              </w:r>
            </w:hyperlink>
          </w:p>
        </w:tc>
      </w:tr>
      <w:tr w:rsidR="000376F8" w:rsidRPr="000376F8" w14:paraId="61A4B61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C0EC76" w14:textId="77777777" w:rsidR="000376F8" w:rsidRPr="000376F8" w:rsidRDefault="000376F8" w:rsidP="000376F8">
            <w:r w:rsidRPr="000376F8">
              <w:t>2004g</w:t>
            </w:r>
          </w:p>
        </w:tc>
        <w:tc>
          <w:tcPr>
            <w:tcW w:w="0" w:type="auto"/>
            <w:tcBorders>
              <w:top w:val="outset" w:sz="6" w:space="0" w:color="auto"/>
              <w:left w:val="outset" w:sz="6" w:space="0" w:color="auto"/>
              <w:bottom w:val="outset" w:sz="6" w:space="0" w:color="auto"/>
              <w:right w:val="outset" w:sz="6" w:space="0" w:color="auto"/>
            </w:tcBorders>
            <w:hideMark/>
          </w:tcPr>
          <w:p w14:paraId="003C44A3" w14:textId="77777777" w:rsidR="000376F8" w:rsidRPr="000376F8" w:rsidRDefault="000376F8" w:rsidP="000376F8">
            <w:r w:rsidRPr="000376F8">
              <w:rPr>
                <w:i/>
                <w:iCs/>
              </w:rPr>
              <w:t>Veiligheid en geluk</w:t>
            </w:r>
            <w:r w:rsidRPr="000376F8">
              <w:t> (Safety and Happiness)</w:t>
            </w:r>
            <w:r w:rsidRPr="000376F8">
              <w:br/>
              <w:t>In: Muller, R.E., (ed.) 'Veiligheid; studies over Inhoud, Organisatie en Maatregelen', Kluwer, 2004, Dordrecht, pp 153-185, ISBN 90 1300 11 292</w:t>
            </w:r>
          </w:p>
        </w:tc>
        <w:tc>
          <w:tcPr>
            <w:tcW w:w="0" w:type="auto"/>
            <w:tcBorders>
              <w:top w:val="outset" w:sz="6" w:space="0" w:color="auto"/>
              <w:left w:val="outset" w:sz="6" w:space="0" w:color="auto"/>
              <w:bottom w:val="outset" w:sz="6" w:space="0" w:color="auto"/>
              <w:right w:val="outset" w:sz="6" w:space="0" w:color="auto"/>
            </w:tcBorders>
            <w:hideMark/>
          </w:tcPr>
          <w:p w14:paraId="2321C58F" w14:textId="77777777" w:rsidR="000376F8" w:rsidRPr="000376F8" w:rsidRDefault="000376F8" w:rsidP="000376F8">
            <w:hyperlink r:id="rId2985" w:history="1">
              <w:r w:rsidRPr="000376F8">
                <w:rPr>
                  <w:rStyle w:val="Hyperlink"/>
                  <w:b/>
                  <w:bCs/>
                </w:rPr>
                <w:t>full text</w:t>
              </w:r>
            </w:hyperlink>
          </w:p>
        </w:tc>
      </w:tr>
      <w:tr w:rsidR="000376F8" w:rsidRPr="000376F8" w14:paraId="15B934C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6EAB953" w14:textId="77777777" w:rsidR="000376F8" w:rsidRPr="000376F8" w:rsidRDefault="000376F8" w:rsidP="000376F8">
            <w:r w:rsidRPr="000376F8">
              <w:t>2002e</w:t>
            </w:r>
          </w:p>
        </w:tc>
        <w:tc>
          <w:tcPr>
            <w:tcW w:w="3550" w:type="pct"/>
            <w:tcBorders>
              <w:top w:val="outset" w:sz="6" w:space="0" w:color="auto"/>
              <w:left w:val="outset" w:sz="6" w:space="0" w:color="auto"/>
              <w:bottom w:val="outset" w:sz="6" w:space="0" w:color="auto"/>
              <w:right w:val="outset" w:sz="6" w:space="0" w:color="auto"/>
            </w:tcBorders>
            <w:hideMark/>
          </w:tcPr>
          <w:p w14:paraId="75D44944" w14:textId="77777777" w:rsidR="000376F8" w:rsidRPr="000376F8" w:rsidRDefault="000376F8" w:rsidP="000376F8">
            <w:r w:rsidRPr="000376F8">
              <w:rPr>
                <w:i/>
                <w:iCs/>
              </w:rPr>
              <w:t>Het grootste geluk voor het grootste aantal. Geluk als richtsnoer voor beleid</w:t>
            </w:r>
            <w:r w:rsidRPr="000376F8">
              <w:t>.</w:t>
            </w:r>
            <w:r w:rsidRPr="000376F8">
              <w:br/>
              <w:t>Inaugural lecture Erasmus University, 31-5-2002</w:t>
            </w:r>
            <w:r w:rsidRPr="000376F8">
              <w:br/>
              <w:t>Tevens gepubliceerd in Sociale Wetenschappen, 2002, nr. 4, pp 1-43, ISSN 0037 8077</w:t>
            </w:r>
          </w:p>
        </w:tc>
        <w:tc>
          <w:tcPr>
            <w:tcW w:w="950" w:type="pct"/>
            <w:tcBorders>
              <w:top w:val="outset" w:sz="6" w:space="0" w:color="auto"/>
              <w:left w:val="outset" w:sz="6" w:space="0" w:color="auto"/>
              <w:bottom w:val="outset" w:sz="6" w:space="0" w:color="auto"/>
              <w:right w:val="outset" w:sz="6" w:space="0" w:color="auto"/>
            </w:tcBorders>
            <w:hideMark/>
          </w:tcPr>
          <w:p w14:paraId="6C0BA4AB" w14:textId="77777777" w:rsidR="000376F8" w:rsidRPr="000376F8" w:rsidRDefault="000376F8" w:rsidP="000376F8">
            <w:hyperlink r:id="rId2986" w:history="1">
              <w:r w:rsidRPr="000376F8">
                <w:rPr>
                  <w:rStyle w:val="Hyperlink"/>
                  <w:b/>
                  <w:bCs/>
                </w:rPr>
                <w:t>abstract</w:t>
              </w:r>
            </w:hyperlink>
            <w:r w:rsidRPr="000376F8">
              <w:br/>
            </w:r>
            <w:hyperlink r:id="rId2987" w:tgtFrame="_top" w:history="1">
              <w:r w:rsidRPr="000376F8">
                <w:rPr>
                  <w:rStyle w:val="Hyperlink"/>
                  <w:b/>
                  <w:bCs/>
                </w:rPr>
                <w:t>full text</w:t>
              </w:r>
            </w:hyperlink>
          </w:p>
        </w:tc>
      </w:tr>
      <w:tr w:rsidR="000376F8" w:rsidRPr="000376F8" w14:paraId="0786C7E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D2A651F" w14:textId="77777777" w:rsidR="000376F8" w:rsidRPr="000376F8" w:rsidRDefault="000376F8" w:rsidP="000376F8">
            <w:r w:rsidRPr="000376F8">
              <w:t>2000i</w:t>
            </w:r>
          </w:p>
        </w:tc>
        <w:tc>
          <w:tcPr>
            <w:tcW w:w="3550" w:type="pct"/>
            <w:tcBorders>
              <w:top w:val="outset" w:sz="6" w:space="0" w:color="auto"/>
              <w:left w:val="outset" w:sz="6" w:space="0" w:color="auto"/>
              <w:bottom w:val="outset" w:sz="6" w:space="0" w:color="auto"/>
              <w:right w:val="outset" w:sz="6" w:space="0" w:color="auto"/>
            </w:tcBorders>
            <w:hideMark/>
          </w:tcPr>
          <w:p w14:paraId="5E764441" w14:textId="77777777" w:rsidR="000376F8" w:rsidRPr="000376F8" w:rsidRDefault="000376F8" w:rsidP="000376F8">
            <w:r w:rsidRPr="000376F8">
              <w:rPr>
                <w:i/>
                <w:iCs/>
              </w:rPr>
              <w:t>Leefbaarheid: betekenissen en meetmethoden</w:t>
            </w:r>
            <w:r w:rsidRPr="000376F8">
              <w:br/>
              <w:t>Rapport voor ministerie WVS</w:t>
            </w:r>
          </w:p>
        </w:tc>
        <w:tc>
          <w:tcPr>
            <w:tcW w:w="950" w:type="pct"/>
            <w:tcBorders>
              <w:top w:val="outset" w:sz="6" w:space="0" w:color="auto"/>
              <w:left w:val="outset" w:sz="6" w:space="0" w:color="auto"/>
              <w:bottom w:val="outset" w:sz="6" w:space="0" w:color="auto"/>
              <w:right w:val="outset" w:sz="6" w:space="0" w:color="auto"/>
            </w:tcBorders>
            <w:hideMark/>
          </w:tcPr>
          <w:p w14:paraId="7A256453" w14:textId="77777777" w:rsidR="000376F8" w:rsidRPr="000376F8" w:rsidRDefault="000376F8" w:rsidP="000376F8">
            <w:hyperlink r:id="rId2988" w:history="1">
              <w:r w:rsidRPr="000376F8">
                <w:rPr>
                  <w:rStyle w:val="Hyperlink"/>
                  <w:b/>
                  <w:bCs/>
                </w:rPr>
                <w:t>abstract</w:t>
              </w:r>
            </w:hyperlink>
            <w:r w:rsidRPr="000376F8">
              <w:br/>
            </w:r>
            <w:hyperlink r:id="rId2989" w:tgtFrame="_top" w:history="1">
              <w:r w:rsidRPr="000376F8">
                <w:rPr>
                  <w:rStyle w:val="Hyperlink"/>
                  <w:b/>
                  <w:bCs/>
                </w:rPr>
                <w:t>full text</w:t>
              </w:r>
            </w:hyperlink>
          </w:p>
        </w:tc>
      </w:tr>
      <w:tr w:rsidR="000376F8" w:rsidRPr="000376F8" w14:paraId="7D5B64B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8AEC2CD" w14:textId="77777777" w:rsidR="000376F8" w:rsidRPr="000376F8" w:rsidRDefault="000376F8" w:rsidP="000376F8">
            <w:r w:rsidRPr="000376F8">
              <w:t>2000h</w:t>
            </w:r>
          </w:p>
        </w:tc>
        <w:tc>
          <w:tcPr>
            <w:tcW w:w="3550" w:type="pct"/>
            <w:tcBorders>
              <w:top w:val="outset" w:sz="6" w:space="0" w:color="auto"/>
              <w:left w:val="outset" w:sz="6" w:space="0" w:color="auto"/>
              <w:bottom w:val="outset" w:sz="6" w:space="0" w:color="auto"/>
              <w:right w:val="outset" w:sz="6" w:space="0" w:color="auto"/>
            </w:tcBorders>
            <w:hideMark/>
          </w:tcPr>
          <w:p w14:paraId="437417ED" w14:textId="77777777" w:rsidR="000376F8" w:rsidRPr="000376F8" w:rsidRDefault="000376F8" w:rsidP="000376F8">
            <w:r w:rsidRPr="000376F8">
              <w:rPr>
                <w:i/>
                <w:iCs/>
              </w:rPr>
              <w:t>Beeld van geluk in wetenschap en bellettrie</w:t>
            </w:r>
            <w:r w:rsidRPr="000376F8">
              <w:br/>
              <w:t>'Bericht aan de vrienden van de Jan Campert-Stichting', nr. 16, mei 2000</w:t>
            </w:r>
          </w:p>
        </w:tc>
        <w:tc>
          <w:tcPr>
            <w:tcW w:w="950" w:type="pct"/>
            <w:tcBorders>
              <w:top w:val="outset" w:sz="6" w:space="0" w:color="auto"/>
              <w:left w:val="outset" w:sz="6" w:space="0" w:color="auto"/>
              <w:bottom w:val="outset" w:sz="6" w:space="0" w:color="auto"/>
              <w:right w:val="outset" w:sz="6" w:space="0" w:color="auto"/>
            </w:tcBorders>
            <w:hideMark/>
          </w:tcPr>
          <w:p w14:paraId="57C6B6B0" w14:textId="77777777" w:rsidR="000376F8" w:rsidRPr="000376F8" w:rsidRDefault="000376F8" w:rsidP="000376F8">
            <w:hyperlink r:id="rId2990" w:tgtFrame="_top" w:history="1">
              <w:r w:rsidRPr="000376F8">
                <w:rPr>
                  <w:rStyle w:val="Hyperlink"/>
                  <w:b/>
                  <w:bCs/>
                </w:rPr>
                <w:t>full text</w:t>
              </w:r>
            </w:hyperlink>
          </w:p>
        </w:tc>
      </w:tr>
      <w:tr w:rsidR="000376F8" w:rsidRPr="000D43FC" w14:paraId="258FFDE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6348898" w14:textId="77777777" w:rsidR="000376F8" w:rsidRPr="000376F8" w:rsidRDefault="000376F8" w:rsidP="000376F8">
            <w:r w:rsidRPr="000376F8">
              <w:t>2000g</w:t>
            </w:r>
          </w:p>
        </w:tc>
        <w:tc>
          <w:tcPr>
            <w:tcW w:w="3550" w:type="pct"/>
            <w:tcBorders>
              <w:top w:val="outset" w:sz="6" w:space="0" w:color="auto"/>
              <w:left w:val="outset" w:sz="6" w:space="0" w:color="auto"/>
              <w:bottom w:val="outset" w:sz="6" w:space="0" w:color="auto"/>
              <w:right w:val="outset" w:sz="6" w:space="0" w:color="auto"/>
            </w:tcBorders>
            <w:hideMark/>
          </w:tcPr>
          <w:p w14:paraId="1868F248" w14:textId="77777777" w:rsidR="000376F8" w:rsidRPr="000376F8" w:rsidRDefault="000376F8" w:rsidP="000376F8">
            <w:r w:rsidRPr="000376F8">
              <w:rPr>
                <w:i/>
                <w:iCs/>
              </w:rPr>
              <w:t>Individualisme zo slecht nog niet</w:t>
            </w:r>
            <w:r w:rsidRPr="000376F8">
              <w:br/>
              <w:t>Psychologie magazine, vol. 19, nr. 1, pp 12-15, ISSN 0167-6598</w:t>
            </w:r>
          </w:p>
        </w:tc>
        <w:tc>
          <w:tcPr>
            <w:tcW w:w="950" w:type="pct"/>
            <w:tcBorders>
              <w:top w:val="outset" w:sz="6" w:space="0" w:color="auto"/>
              <w:left w:val="outset" w:sz="6" w:space="0" w:color="auto"/>
              <w:bottom w:val="outset" w:sz="6" w:space="0" w:color="auto"/>
              <w:right w:val="outset" w:sz="6" w:space="0" w:color="auto"/>
            </w:tcBorders>
            <w:hideMark/>
          </w:tcPr>
          <w:p w14:paraId="0D237D71" w14:textId="77777777" w:rsidR="000376F8" w:rsidRPr="000376F8" w:rsidRDefault="000376F8" w:rsidP="000376F8">
            <w:pPr>
              <w:rPr>
                <w:lang w:val="en-US"/>
              </w:rPr>
            </w:pPr>
            <w:hyperlink r:id="rId2991" w:history="1">
              <w:r w:rsidRPr="000376F8">
                <w:rPr>
                  <w:rStyle w:val="Hyperlink"/>
                  <w:b/>
                  <w:bCs/>
                  <w:lang w:val="en-US"/>
                </w:rPr>
                <w:t>abstract in Dutch</w:t>
              </w:r>
            </w:hyperlink>
            <w:r w:rsidRPr="000376F8">
              <w:rPr>
                <w:lang w:val="en-US"/>
              </w:rPr>
              <w:br/>
            </w:r>
            <w:hyperlink r:id="rId2992" w:tgtFrame="_top" w:history="1">
              <w:r w:rsidRPr="000376F8">
                <w:rPr>
                  <w:rStyle w:val="Hyperlink"/>
                  <w:b/>
                  <w:bCs/>
                  <w:lang w:val="en-US"/>
                </w:rPr>
                <w:t>full text</w:t>
              </w:r>
            </w:hyperlink>
          </w:p>
        </w:tc>
      </w:tr>
      <w:tr w:rsidR="000376F8" w:rsidRPr="000D43FC" w14:paraId="6597EBC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00BE341" w14:textId="77777777" w:rsidR="000376F8" w:rsidRPr="000376F8" w:rsidRDefault="000376F8" w:rsidP="000376F8">
            <w:r w:rsidRPr="000376F8">
              <w:t>2000f</w:t>
            </w:r>
          </w:p>
        </w:tc>
        <w:tc>
          <w:tcPr>
            <w:tcW w:w="3550" w:type="pct"/>
            <w:tcBorders>
              <w:top w:val="outset" w:sz="6" w:space="0" w:color="auto"/>
              <w:left w:val="outset" w:sz="6" w:space="0" w:color="auto"/>
              <w:bottom w:val="outset" w:sz="6" w:space="0" w:color="auto"/>
              <w:right w:val="outset" w:sz="6" w:space="0" w:color="auto"/>
            </w:tcBorders>
            <w:hideMark/>
          </w:tcPr>
          <w:p w14:paraId="0319FCC6" w14:textId="77777777" w:rsidR="000376F8" w:rsidRPr="000376F8" w:rsidRDefault="000376F8" w:rsidP="000376F8">
            <w:r w:rsidRPr="000376F8">
              <w:rPr>
                <w:i/>
                <w:iCs/>
              </w:rPr>
              <w:t>Leuk levenskunst</w:t>
            </w:r>
            <w:r w:rsidRPr="000376F8">
              <w:br/>
              <w:t>Tijdschrift voor Humanistiek, vol. 1, nr. 2, pp 13-19</w:t>
            </w:r>
            <w:r w:rsidRPr="000376F8">
              <w:br/>
              <w:t>Reprinted in Dohmen, J. (red.) 'Over de levenskunst', AMBO, Amsterdam 2002, ISBN 90263 174 25, pp 357-368</w:t>
            </w:r>
          </w:p>
        </w:tc>
        <w:tc>
          <w:tcPr>
            <w:tcW w:w="950" w:type="pct"/>
            <w:tcBorders>
              <w:top w:val="outset" w:sz="6" w:space="0" w:color="auto"/>
              <w:left w:val="outset" w:sz="6" w:space="0" w:color="auto"/>
              <w:bottom w:val="outset" w:sz="6" w:space="0" w:color="auto"/>
              <w:right w:val="outset" w:sz="6" w:space="0" w:color="auto"/>
            </w:tcBorders>
            <w:hideMark/>
          </w:tcPr>
          <w:p w14:paraId="1702E856" w14:textId="77777777" w:rsidR="000376F8" w:rsidRPr="000376F8" w:rsidRDefault="000376F8" w:rsidP="000376F8">
            <w:pPr>
              <w:rPr>
                <w:lang w:val="en-US"/>
              </w:rPr>
            </w:pPr>
            <w:hyperlink r:id="rId2993" w:history="1">
              <w:r w:rsidRPr="000376F8">
                <w:rPr>
                  <w:rStyle w:val="Hyperlink"/>
                  <w:b/>
                  <w:bCs/>
                  <w:lang w:val="en-US"/>
                </w:rPr>
                <w:t>abstract in Dutch</w:t>
              </w:r>
            </w:hyperlink>
            <w:r w:rsidRPr="000376F8">
              <w:rPr>
                <w:lang w:val="en-US"/>
              </w:rPr>
              <w:br/>
            </w:r>
            <w:hyperlink r:id="rId2994" w:tgtFrame="_top" w:history="1">
              <w:r w:rsidRPr="000376F8">
                <w:rPr>
                  <w:rStyle w:val="Hyperlink"/>
                  <w:b/>
                  <w:bCs/>
                  <w:lang w:val="en-US"/>
                </w:rPr>
                <w:t>full text</w:t>
              </w:r>
            </w:hyperlink>
          </w:p>
        </w:tc>
      </w:tr>
      <w:tr w:rsidR="000376F8" w:rsidRPr="000D43FC" w14:paraId="14C3BB7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03C4B05" w14:textId="77777777" w:rsidR="000376F8" w:rsidRPr="000376F8" w:rsidRDefault="000376F8" w:rsidP="000376F8">
            <w:r w:rsidRPr="000376F8">
              <w:t>1999d</w:t>
            </w:r>
          </w:p>
        </w:tc>
        <w:tc>
          <w:tcPr>
            <w:tcW w:w="3550" w:type="pct"/>
            <w:tcBorders>
              <w:top w:val="outset" w:sz="6" w:space="0" w:color="auto"/>
              <w:left w:val="outset" w:sz="6" w:space="0" w:color="auto"/>
              <w:bottom w:val="outset" w:sz="6" w:space="0" w:color="auto"/>
              <w:right w:val="outset" w:sz="6" w:space="0" w:color="auto"/>
            </w:tcBorders>
            <w:hideMark/>
          </w:tcPr>
          <w:p w14:paraId="7416B49D" w14:textId="77777777" w:rsidR="000376F8" w:rsidRPr="000376F8" w:rsidRDefault="000376F8" w:rsidP="000376F8">
            <w:r w:rsidRPr="000376F8">
              <w:rPr>
                <w:i/>
                <w:iCs/>
              </w:rPr>
              <w:t>Is langer leven nog wel leuk? Levensvoldoening van hoogbejaarden in 8 EU-landen</w:t>
            </w:r>
            <w:r w:rsidRPr="000376F8">
              <w:br/>
              <w:t>Samen met Pietrica Okma</w:t>
            </w:r>
            <w:r w:rsidRPr="000376F8">
              <w:br/>
              <w:t>Sociale Wetenschappen, vol. 42, nr. 4, pp 38-62</w:t>
            </w:r>
          </w:p>
        </w:tc>
        <w:tc>
          <w:tcPr>
            <w:tcW w:w="950" w:type="pct"/>
            <w:tcBorders>
              <w:top w:val="outset" w:sz="6" w:space="0" w:color="auto"/>
              <w:left w:val="outset" w:sz="6" w:space="0" w:color="auto"/>
              <w:bottom w:val="outset" w:sz="6" w:space="0" w:color="auto"/>
              <w:right w:val="outset" w:sz="6" w:space="0" w:color="auto"/>
            </w:tcBorders>
            <w:hideMark/>
          </w:tcPr>
          <w:p w14:paraId="261BD4E9" w14:textId="77777777" w:rsidR="000376F8" w:rsidRPr="000376F8" w:rsidRDefault="000376F8" w:rsidP="000376F8">
            <w:pPr>
              <w:rPr>
                <w:lang w:val="en-US"/>
              </w:rPr>
            </w:pPr>
            <w:hyperlink r:id="rId2995" w:history="1">
              <w:r w:rsidRPr="000376F8">
                <w:rPr>
                  <w:rStyle w:val="Hyperlink"/>
                  <w:b/>
                  <w:bCs/>
                  <w:lang w:val="en-US"/>
                </w:rPr>
                <w:t>abstract in English</w:t>
              </w:r>
            </w:hyperlink>
            <w:r w:rsidRPr="000376F8">
              <w:rPr>
                <w:lang w:val="en-US"/>
              </w:rPr>
              <w:br/>
            </w:r>
            <w:hyperlink r:id="rId2996" w:tgtFrame="_top" w:history="1">
              <w:r w:rsidRPr="000376F8">
                <w:rPr>
                  <w:rStyle w:val="Hyperlink"/>
                  <w:b/>
                  <w:bCs/>
                  <w:lang w:val="en-US"/>
                </w:rPr>
                <w:t>full text</w:t>
              </w:r>
            </w:hyperlink>
          </w:p>
        </w:tc>
      </w:tr>
      <w:tr w:rsidR="000376F8" w:rsidRPr="000D43FC" w14:paraId="46027DB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3FAE539" w14:textId="77777777" w:rsidR="000376F8" w:rsidRPr="000376F8" w:rsidRDefault="000376F8" w:rsidP="000376F8">
            <w:r w:rsidRPr="000376F8">
              <w:lastRenderedPageBreak/>
              <w:t>1999c</w:t>
            </w:r>
          </w:p>
        </w:tc>
        <w:tc>
          <w:tcPr>
            <w:tcW w:w="3550" w:type="pct"/>
            <w:tcBorders>
              <w:top w:val="outset" w:sz="6" w:space="0" w:color="auto"/>
              <w:left w:val="outset" w:sz="6" w:space="0" w:color="auto"/>
              <w:bottom w:val="outset" w:sz="6" w:space="0" w:color="auto"/>
              <w:right w:val="outset" w:sz="6" w:space="0" w:color="auto"/>
            </w:tcBorders>
            <w:hideMark/>
          </w:tcPr>
          <w:p w14:paraId="3B388942" w14:textId="77777777" w:rsidR="000376F8" w:rsidRPr="000376F8" w:rsidRDefault="000376F8" w:rsidP="000376F8">
            <w:r w:rsidRPr="000376F8">
              <w:rPr>
                <w:i/>
                <w:iCs/>
              </w:rPr>
              <w:t>Welzijn in de verzorgingsstaat: Niveau niet hoger, verdeling niet gelijker</w:t>
            </w:r>
            <w:r w:rsidRPr="000376F8">
              <w:br/>
              <w:t>In: Brinkgreve, C. &amp; Van Lieshout, P. (reds.) 'Geregelde gevoelens', Elsevier/DeTijdstroom, Maarsen, ISBN 90-352-2193-1, pp 155-196</w:t>
            </w:r>
          </w:p>
        </w:tc>
        <w:tc>
          <w:tcPr>
            <w:tcW w:w="950" w:type="pct"/>
            <w:tcBorders>
              <w:top w:val="outset" w:sz="6" w:space="0" w:color="auto"/>
              <w:left w:val="outset" w:sz="6" w:space="0" w:color="auto"/>
              <w:bottom w:val="outset" w:sz="6" w:space="0" w:color="auto"/>
              <w:right w:val="outset" w:sz="6" w:space="0" w:color="auto"/>
            </w:tcBorders>
            <w:hideMark/>
          </w:tcPr>
          <w:p w14:paraId="02F682BF" w14:textId="77777777" w:rsidR="000376F8" w:rsidRPr="000376F8" w:rsidRDefault="000376F8" w:rsidP="000376F8">
            <w:pPr>
              <w:rPr>
                <w:lang w:val="en-US"/>
              </w:rPr>
            </w:pPr>
            <w:hyperlink r:id="rId2997" w:history="1">
              <w:r w:rsidRPr="000376F8">
                <w:rPr>
                  <w:rStyle w:val="Hyperlink"/>
                  <w:b/>
                  <w:bCs/>
                  <w:lang w:val="en-US"/>
                </w:rPr>
                <w:t>abstract in Dutch</w:t>
              </w:r>
            </w:hyperlink>
            <w:r w:rsidRPr="000376F8">
              <w:rPr>
                <w:lang w:val="en-US"/>
              </w:rPr>
              <w:br/>
            </w:r>
            <w:hyperlink r:id="rId2998" w:tgtFrame="_top" w:history="1">
              <w:r w:rsidRPr="000376F8">
                <w:rPr>
                  <w:rStyle w:val="Hyperlink"/>
                  <w:b/>
                  <w:bCs/>
                  <w:lang w:val="en-US"/>
                </w:rPr>
                <w:t>full text</w:t>
              </w:r>
            </w:hyperlink>
            <w:r w:rsidRPr="000376F8">
              <w:rPr>
                <w:lang w:val="en-US"/>
              </w:rPr>
              <w:br/>
            </w:r>
            <w:hyperlink r:id="rId2999" w:history="1">
              <w:r w:rsidRPr="000376F8">
                <w:rPr>
                  <w:rStyle w:val="Hyperlink"/>
                  <w:b/>
                  <w:bCs/>
                  <w:lang w:val="en-US"/>
                </w:rPr>
                <w:t>data matrix</w:t>
              </w:r>
            </w:hyperlink>
          </w:p>
        </w:tc>
      </w:tr>
      <w:tr w:rsidR="000376F8" w:rsidRPr="000D43FC" w14:paraId="14BD460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89E2615" w14:textId="77777777" w:rsidR="000376F8" w:rsidRPr="000376F8" w:rsidRDefault="000376F8" w:rsidP="000376F8">
            <w:r w:rsidRPr="000376F8">
              <w:t>1999c</w:t>
            </w:r>
          </w:p>
        </w:tc>
        <w:tc>
          <w:tcPr>
            <w:tcW w:w="3550" w:type="pct"/>
            <w:tcBorders>
              <w:top w:val="outset" w:sz="6" w:space="0" w:color="auto"/>
              <w:left w:val="outset" w:sz="6" w:space="0" w:color="auto"/>
              <w:bottom w:val="outset" w:sz="6" w:space="0" w:color="auto"/>
              <w:right w:val="outset" w:sz="6" w:space="0" w:color="auto"/>
            </w:tcBorders>
            <w:hideMark/>
          </w:tcPr>
          <w:p w14:paraId="1627D87C" w14:textId="77777777" w:rsidR="000376F8" w:rsidRPr="000376F8" w:rsidRDefault="000376F8" w:rsidP="000376F8">
            <w:r w:rsidRPr="000376F8">
              <w:rPr>
                <w:i/>
                <w:iCs/>
              </w:rPr>
              <w:t>Op zoek naar de menselijke maat. Leefbaarheid van de individualistische samenleving</w:t>
            </w:r>
            <w:r w:rsidRPr="000376F8">
              <w:br/>
              <w:t>Rekenschap juni 1999, pp 83-95</w:t>
            </w:r>
          </w:p>
        </w:tc>
        <w:tc>
          <w:tcPr>
            <w:tcW w:w="950" w:type="pct"/>
            <w:tcBorders>
              <w:top w:val="outset" w:sz="6" w:space="0" w:color="auto"/>
              <w:left w:val="outset" w:sz="6" w:space="0" w:color="auto"/>
              <w:bottom w:val="outset" w:sz="6" w:space="0" w:color="auto"/>
              <w:right w:val="outset" w:sz="6" w:space="0" w:color="auto"/>
            </w:tcBorders>
            <w:hideMark/>
          </w:tcPr>
          <w:p w14:paraId="11A8D342" w14:textId="77777777" w:rsidR="000376F8" w:rsidRPr="000376F8" w:rsidRDefault="000376F8" w:rsidP="000376F8">
            <w:pPr>
              <w:rPr>
                <w:lang w:val="en-US"/>
              </w:rPr>
            </w:pPr>
            <w:hyperlink r:id="rId3000" w:history="1">
              <w:r w:rsidRPr="000376F8">
                <w:rPr>
                  <w:rStyle w:val="Hyperlink"/>
                  <w:b/>
                  <w:bCs/>
                  <w:lang w:val="en-US"/>
                </w:rPr>
                <w:t>abstract in Dutch</w:t>
              </w:r>
            </w:hyperlink>
            <w:r w:rsidRPr="000376F8">
              <w:rPr>
                <w:lang w:val="en-US"/>
              </w:rPr>
              <w:br/>
            </w:r>
            <w:hyperlink r:id="rId3001" w:history="1">
              <w:r w:rsidRPr="000376F8">
                <w:rPr>
                  <w:rStyle w:val="Hyperlink"/>
                  <w:b/>
                  <w:bCs/>
                  <w:lang w:val="en-US"/>
                </w:rPr>
                <w:t>abstract in English</w:t>
              </w:r>
            </w:hyperlink>
            <w:r w:rsidRPr="000376F8">
              <w:rPr>
                <w:lang w:val="en-US"/>
              </w:rPr>
              <w:br/>
            </w:r>
            <w:hyperlink r:id="rId3002" w:tgtFrame="_top" w:history="1">
              <w:r w:rsidRPr="000376F8">
                <w:rPr>
                  <w:rStyle w:val="Hyperlink"/>
                  <w:b/>
                  <w:bCs/>
                  <w:lang w:val="en-US"/>
                </w:rPr>
                <w:t>full text</w:t>
              </w:r>
            </w:hyperlink>
          </w:p>
        </w:tc>
      </w:tr>
      <w:tr w:rsidR="000376F8" w:rsidRPr="000376F8" w14:paraId="38E9EFA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C340CC0" w14:textId="77777777" w:rsidR="000376F8" w:rsidRPr="000376F8" w:rsidRDefault="000376F8" w:rsidP="000376F8">
            <w:r w:rsidRPr="000376F8">
              <w:t>1998c</w:t>
            </w:r>
          </w:p>
        </w:tc>
        <w:tc>
          <w:tcPr>
            <w:tcW w:w="3550" w:type="pct"/>
            <w:tcBorders>
              <w:top w:val="outset" w:sz="6" w:space="0" w:color="auto"/>
              <w:left w:val="outset" w:sz="6" w:space="0" w:color="auto"/>
              <w:bottom w:val="outset" w:sz="6" w:space="0" w:color="auto"/>
              <w:right w:val="outset" w:sz="6" w:space="0" w:color="auto"/>
            </w:tcBorders>
            <w:hideMark/>
          </w:tcPr>
          <w:p w14:paraId="33DA00E9" w14:textId="77777777" w:rsidR="000376F8" w:rsidRPr="000376F8" w:rsidRDefault="000376F8" w:rsidP="000376F8">
            <w:r w:rsidRPr="000376F8">
              <w:rPr>
                <w:i/>
                <w:iCs/>
              </w:rPr>
              <w:t>Welvaart en geluk</w:t>
            </w:r>
            <w:r w:rsidRPr="000376F8">
              <w:br/>
              <w:t>Economisch Statistische Berischten (ESB), vol. 83, pp 628-631</w:t>
            </w:r>
            <w:r w:rsidRPr="000376F8">
              <w:br/>
              <w:t>Samen met D. Timmermans</w:t>
            </w:r>
          </w:p>
        </w:tc>
        <w:tc>
          <w:tcPr>
            <w:tcW w:w="950" w:type="pct"/>
            <w:tcBorders>
              <w:top w:val="outset" w:sz="6" w:space="0" w:color="auto"/>
              <w:left w:val="outset" w:sz="6" w:space="0" w:color="auto"/>
              <w:bottom w:val="outset" w:sz="6" w:space="0" w:color="auto"/>
              <w:right w:val="outset" w:sz="6" w:space="0" w:color="auto"/>
            </w:tcBorders>
            <w:hideMark/>
          </w:tcPr>
          <w:p w14:paraId="4D61B858" w14:textId="77777777" w:rsidR="000376F8" w:rsidRPr="000376F8" w:rsidRDefault="000376F8" w:rsidP="000376F8">
            <w:hyperlink r:id="rId3003" w:tgtFrame="_top" w:history="1">
              <w:r w:rsidRPr="000376F8">
                <w:rPr>
                  <w:rStyle w:val="Hyperlink"/>
                  <w:b/>
                  <w:bCs/>
                </w:rPr>
                <w:t>full text</w:t>
              </w:r>
            </w:hyperlink>
          </w:p>
        </w:tc>
      </w:tr>
      <w:tr w:rsidR="000376F8" w:rsidRPr="000D43FC" w14:paraId="04BBA06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19C5BF3" w14:textId="77777777" w:rsidR="000376F8" w:rsidRPr="000376F8" w:rsidRDefault="000376F8" w:rsidP="000376F8">
            <w:r w:rsidRPr="000376F8">
              <w:t>1998b</w:t>
            </w:r>
          </w:p>
        </w:tc>
        <w:tc>
          <w:tcPr>
            <w:tcW w:w="3550" w:type="pct"/>
            <w:tcBorders>
              <w:top w:val="outset" w:sz="6" w:space="0" w:color="auto"/>
              <w:left w:val="outset" w:sz="6" w:space="0" w:color="auto"/>
              <w:bottom w:val="outset" w:sz="6" w:space="0" w:color="auto"/>
              <w:right w:val="outset" w:sz="6" w:space="0" w:color="auto"/>
            </w:tcBorders>
            <w:hideMark/>
          </w:tcPr>
          <w:p w14:paraId="6680312C" w14:textId="77777777" w:rsidR="000376F8" w:rsidRPr="000376F8" w:rsidRDefault="000376F8" w:rsidP="000376F8">
            <w:r w:rsidRPr="000376F8">
              <w:rPr>
                <w:i/>
                <w:iCs/>
              </w:rPr>
              <w:t>Vergelijken van geluk in landen</w:t>
            </w:r>
            <w:r w:rsidRPr="000376F8">
              <w:br/>
              <w:t>Sociale Wetenschappen, 1998, vol. 42, pp 58-84</w:t>
            </w:r>
          </w:p>
        </w:tc>
        <w:tc>
          <w:tcPr>
            <w:tcW w:w="950" w:type="pct"/>
            <w:tcBorders>
              <w:top w:val="outset" w:sz="6" w:space="0" w:color="auto"/>
              <w:left w:val="outset" w:sz="6" w:space="0" w:color="auto"/>
              <w:bottom w:val="outset" w:sz="6" w:space="0" w:color="auto"/>
              <w:right w:val="outset" w:sz="6" w:space="0" w:color="auto"/>
            </w:tcBorders>
            <w:hideMark/>
          </w:tcPr>
          <w:p w14:paraId="5EEB5228" w14:textId="77777777" w:rsidR="000376F8" w:rsidRPr="000376F8" w:rsidRDefault="000376F8" w:rsidP="000376F8">
            <w:pPr>
              <w:rPr>
                <w:lang w:val="en-US"/>
              </w:rPr>
            </w:pPr>
            <w:hyperlink r:id="rId3004" w:history="1">
              <w:r w:rsidRPr="000376F8">
                <w:rPr>
                  <w:rStyle w:val="Hyperlink"/>
                  <w:b/>
                  <w:bCs/>
                  <w:lang w:val="en-US"/>
                </w:rPr>
                <w:t>abstract in English</w:t>
              </w:r>
            </w:hyperlink>
            <w:r w:rsidRPr="000376F8">
              <w:rPr>
                <w:lang w:val="en-US"/>
              </w:rPr>
              <w:br/>
            </w:r>
            <w:hyperlink r:id="rId3005" w:tgtFrame="_top" w:history="1">
              <w:r w:rsidRPr="000376F8">
                <w:rPr>
                  <w:rStyle w:val="Hyperlink"/>
                  <w:b/>
                  <w:bCs/>
                  <w:lang w:val="en-US"/>
                </w:rPr>
                <w:t>full text</w:t>
              </w:r>
            </w:hyperlink>
          </w:p>
        </w:tc>
      </w:tr>
      <w:tr w:rsidR="000376F8" w:rsidRPr="000D43FC" w14:paraId="32E237A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D062B8C" w14:textId="77777777" w:rsidR="000376F8" w:rsidRPr="000376F8" w:rsidRDefault="000376F8" w:rsidP="000376F8">
            <w:r w:rsidRPr="000376F8">
              <w:t>1996h</w:t>
            </w:r>
          </w:p>
        </w:tc>
        <w:tc>
          <w:tcPr>
            <w:tcW w:w="3550" w:type="pct"/>
            <w:tcBorders>
              <w:top w:val="outset" w:sz="6" w:space="0" w:color="auto"/>
              <w:left w:val="outset" w:sz="6" w:space="0" w:color="auto"/>
              <w:bottom w:val="outset" w:sz="6" w:space="0" w:color="auto"/>
              <w:right w:val="outset" w:sz="6" w:space="0" w:color="auto"/>
            </w:tcBorders>
            <w:hideMark/>
          </w:tcPr>
          <w:p w14:paraId="60C16B4E" w14:textId="77777777" w:rsidR="000376F8" w:rsidRPr="000376F8" w:rsidRDefault="000376F8" w:rsidP="000376F8">
            <w:r w:rsidRPr="000376F8">
              <w:rPr>
                <w:i/>
                <w:iCs/>
              </w:rPr>
              <w:t>Leefbaarheid van landen</w:t>
            </w:r>
            <w:r w:rsidRPr="000376F8">
              <w:br/>
              <w:t>Oratie Universiteit Utrecht</w:t>
            </w:r>
            <w:r w:rsidRPr="000376F8">
              <w:br/>
              <w:t>AWSB Research Papers 96-02, Onderzoeksschool 'Arbeid, Welzijn en Sociaal-Economisch Beleid', Utrecht, 57 p.</w:t>
            </w:r>
          </w:p>
        </w:tc>
        <w:tc>
          <w:tcPr>
            <w:tcW w:w="950" w:type="pct"/>
            <w:tcBorders>
              <w:top w:val="outset" w:sz="6" w:space="0" w:color="auto"/>
              <w:left w:val="outset" w:sz="6" w:space="0" w:color="auto"/>
              <w:bottom w:val="outset" w:sz="6" w:space="0" w:color="auto"/>
              <w:right w:val="outset" w:sz="6" w:space="0" w:color="auto"/>
            </w:tcBorders>
            <w:hideMark/>
          </w:tcPr>
          <w:p w14:paraId="773E7A2E" w14:textId="77777777" w:rsidR="000376F8" w:rsidRPr="000376F8" w:rsidRDefault="000376F8" w:rsidP="000376F8">
            <w:pPr>
              <w:rPr>
                <w:lang w:val="en-US"/>
              </w:rPr>
            </w:pPr>
            <w:hyperlink r:id="rId3006" w:history="1">
              <w:r w:rsidRPr="000376F8">
                <w:rPr>
                  <w:rStyle w:val="Hyperlink"/>
                  <w:b/>
                  <w:bCs/>
                  <w:lang w:val="en-US"/>
                </w:rPr>
                <w:t>abstract in Dutch</w:t>
              </w:r>
            </w:hyperlink>
            <w:r w:rsidRPr="000376F8">
              <w:rPr>
                <w:lang w:val="en-US"/>
              </w:rPr>
              <w:br/>
            </w:r>
            <w:hyperlink r:id="rId3007" w:tgtFrame="_top" w:history="1">
              <w:r w:rsidRPr="000376F8">
                <w:rPr>
                  <w:rStyle w:val="Hyperlink"/>
                  <w:b/>
                  <w:bCs/>
                  <w:lang w:val="en-US"/>
                </w:rPr>
                <w:t>full text</w:t>
              </w:r>
            </w:hyperlink>
          </w:p>
        </w:tc>
      </w:tr>
      <w:tr w:rsidR="000376F8" w:rsidRPr="000D43FC" w14:paraId="36F003A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7E3F77" w14:textId="77777777" w:rsidR="000376F8" w:rsidRPr="000376F8" w:rsidRDefault="000376F8" w:rsidP="000376F8">
            <w:r w:rsidRPr="000376F8">
              <w:t>1994e</w:t>
            </w:r>
          </w:p>
        </w:tc>
        <w:tc>
          <w:tcPr>
            <w:tcW w:w="3550" w:type="pct"/>
            <w:tcBorders>
              <w:top w:val="outset" w:sz="6" w:space="0" w:color="auto"/>
              <w:left w:val="outset" w:sz="6" w:space="0" w:color="auto"/>
              <w:bottom w:val="outset" w:sz="6" w:space="0" w:color="auto"/>
              <w:right w:val="outset" w:sz="6" w:space="0" w:color="auto"/>
            </w:tcBorders>
            <w:hideMark/>
          </w:tcPr>
          <w:p w14:paraId="25556F61" w14:textId="77777777" w:rsidR="000376F8" w:rsidRPr="000376F8" w:rsidRDefault="000376F8" w:rsidP="000376F8">
            <w:r w:rsidRPr="000376F8">
              <w:rPr>
                <w:i/>
                <w:iCs/>
              </w:rPr>
              <w:t>Over het nut van genot</w:t>
            </w:r>
            <w:r w:rsidRPr="000376F8">
              <w:br/>
              <w:t>In: 'Vrije tijd tussen gebod, genot en verleiding', Verslag congres Vereniging voor de vrijetijdssector VVS dd 15-12-94, HR&amp;O Rotterdam, pp 4-8</w:t>
            </w:r>
          </w:p>
        </w:tc>
        <w:tc>
          <w:tcPr>
            <w:tcW w:w="950" w:type="pct"/>
            <w:tcBorders>
              <w:top w:val="outset" w:sz="6" w:space="0" w:color="auto"/>
              <w:left w:val="outset" w:sz="6" w:space="0" w:color="auto"/>
              <w:bottom w:val="outset" w:sz="6" w:space="0" w:color="auto"/>
              <w:right w:val="outset" w:sz="6" w:space="0" w:color="auto"/>
            </w:tcBorders>
            <w:hideMark/>
          </w:tcPr>
          <w:p w14:paraId="599EAA16" w14:textId="77777777" w:rsidR="000376F8" w:rsidRPr="000376F8" w:rsidRDefault="000376F8" w:rsidP="000376F8">
            <w:pPr>
              <w:rPr>
                <w:lang w:val="en-US"/>
              </w:rPr>
            </w:pPr>
            <w:hyperlink r:id="rId3008" w:history="1">
              <w:r w:rsidRPr="000376F8">
                <w:rPr>
                  <w:rStyle w:val="Hyperlink"/>
                  <w:b/>
                  <w:bCs/>
                  <w:lang w:val="en-US"/>
                </w:rPr>
                <w:t>abstract in Dutch</w:t>
              </w:r>
            </w:hyperlink>
            <w:r w:rsidRPr="000376F8">
              <w:rPr>
                <w:lang w:val="en-US"/>
              </w:rPr>
              <w:br/>
            </w:r>
            <w:hyperlink r:id="rId3009" w:tgtFrame="_top" w:history="1">
              <w:r w:rsidRPr="000376F8">
                <w:rPr>
                  <w:rStyle w:val="Hyperlink"/>
                  <w:b/>
                  <w:bCs/>
                  <w:lang w:val="en-US"/>
                </w:rPr>
                <w:t>full text</w:t>
              </w:r>
            </w:hyperlink>
          </w:p>
        </w:tc>
      </w:tr>
      <w:tr w:rsidR="000376F8" w:rsidRPr="000376F8" w14:paraId="78AF647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0C81812" w14:textId="77777777" w:rsidR="000376F8" w:rsidRPr="000376F8" w:rsidRDefault="000376F8" w:rsidP="000376F8">
            <w:r w:rsidRPr="000376F8">
              <w:t>1992b</w:t>
            </w:r>
          </w:p>
        </w:tc>
        <w:tc>
          <w:tcPr>
            <w:tcW w:w="3550" w:type="pct"/>
            <w:tcBorders>
              <w:top w:val="outset" w:sz="6" w:space="0" w:color="auto"/>
              <w:left w:val="outset" w:sz="6" w:space="0" w:color="auto"/>
              <w:bottom w:val="outset" w:sz="6" w:space="0" w:color="auto"/>
              <w:right w:val="outset" w:sz="6" w:space="0" w:color="auto"/>
            </w:tcBorders>
            <w:hideMark/>
          </w:tcPr>
          <w:p w14:paraId="0750498D" w14:textId="77777777" w:rsidR="000376F8" w:rsidRPr="000376F8" w:rsidRDefault="000376F8" w:rsidP="000376F8">
            <w:r w:rsidRPr="000376F8">
              <w:rPr>
                <w:i/>
                <w:iCs/>
              </w:rPr>
              <w:t>De vrolijke vechtmaatschappij</w:t>
            </w:r>
            <w:r w:rsidRPr="000376F8">
              <w:br/>
              <w:t>Paper studiedag 'Vechtmaatschappij', Socrates, Utrecht 1992</w:t>
            </w:r>
          </w:p>
        </w:tc>
        <w:tc>
          <w:tcPr>
            <w:tcW w:w="950" w:type="pct"/>
            <w:tcBorders>
              <w:top w:val="outset" w:sz="6" w:space="0" w:color="auto"/>
              <w:left w:val="outset" w:sz="6" w:space="0" w:color="auto"/>
              <w:bottom w:val="outset" w:sz="6" w:space="0" w:color="auto"/>
              <w:right w:val="outset" w:sz="6" w:space="0" w:color="auto"/>
            </w:tcBorders>
            <w:hideMark/>
          </w:tcPr>
          <w:p w14:paraId="2E2265FD" w14:textId="77777777" w:rsidR="000376F8" w:rsidRPr="000376F8" w:rsidRDefault="000376F8" w:rsidP="000376F8">
            <w:hyperlink r:id="rId3010" w:history="1">
              <w:r w:rsidRPr="000376F8">
                <w:rPr>
                  <w:rStyle w:val="Hyperlink"/>
                  <w:b/>
                  <w:bCs/>
                </w:rPr>
                <w:t>abstract</w:t>
              </w:r>
            </w:hyperlink>
            <w:r w:rsidRPr="000376F8">
              <w:br/>
            </w:r>
            <w:hyperlink r:id="rId3011" w:tgtFrame="_top" w:history="1">
              <w:r w:rsidRPr="000376F8">
                <w:rPr>
                  <w:rStyle w:val="Hyperlink"/>
                  <w:b/>
                  <w:bCs/>
                </w:rPr>
                <w:t>full text</w:t>
              </w:r>
            </w:hyperlink>
          </w:p>
        </w:tc>
      </w:tr>
      <w:tr w:rsidR="000376F8" w:rsidRPr="000D43FC" w14:paraId="077E9A2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BAEF77B" w14:textId="77777777" w:rsidR="000376F8" w:rsidRPr="000376F8" w:rsidRDefault="000376F8" w:rsidP="000376F8">
            <w:r w:rsidRPr="000376F8">
              <w:t>1991e</w:t>
            </w:r>
          </w:p>
        </w:tc>
        <w:tc>
          <w:tcPr>
            <w:tcW w:w="3550" w:type="pct"/>
            <w:tcBorders>
              <w:top w:val="outset" w:sz="6" w:space="0" w:color="auto"/>
              <w:left w:val="outset" w:sz="6" w:space="0" w:color="auto"/>
              <w:bottom w:val="outset" w:sz="6" w:space="0" w:color="auto"/>
              <w:right w:val="outset" w:sz="6" w:space="0" w:color="auto"/>
            </w:tcBorders>
            <w:hideMark/>
          </w:tcPr>
          <w:p w14:paraId="0259356E" w14:textId="77777777" w:rsidR="000376F8" w:rsidRPr="000376F8" w:rsidRDefault="000376F8" w:rsidP="000376F8">
            <w:r w:rsidRPr="000376F8">
              <w:rPr>
                <w:i/>
                <w:iCs/>
              </w:rPr>
              <w:t>Levensvoldoening van alleenstaanden: Achterstand op samenwoners in 11 EG landen 1974-1986</w:t>
            </w:r>
            <w:r w:rsidRPr="000376F8">
              <w:br/>
              <w:t>Samen met R. van Schoonhoven</w:t>
            </w:r>
            <w:r w:rsidRPr="000376F8">
              <w:br/>
              <w:t>Gezin, vol. 3, pp 15-25.</w:t>
            </w:r>
          </w:p>
        </w:tc>
        <w:tc>
          <w:tcPr>
            <w:tcW w:w="950" w:type="pct"/>
            <w:tcBorders>
              <w:top w:val="outset" w:sz="6" w:space="0" w:color="auto"/>
              <w:left w:val="outset" w:sz="6" w:space="0" w:color="auto"/>
              <w:bottom w:val="outset" w:sz="6" w:space="0" w:color="auto"/>
              <w:right w:val="outset" w:sz="6" w:space="0" w:color="auto"/>
            </w:tcBorders>
            <w:hideMark/>
          </w:tcPr>
          <w:p w14:paraId="3363674C" w14:textId="77777777" w:rsidR="000376F8" w:rsidRPr="000376F8" w:rsidRDefault="000376F8" w:rsidP="000376F8">
            <w:pPr>
              <w:rPr>
                <w:lang w:val="en-US"/>
              </w:rPr>
            </w:pPr>
            <w:hyperlink r:id="rId3012" w:history="1">
              <w:r w:rsidRPr="000376F8">
                <w:rPr>
                  <w:rStyle w:val="Hyperlink"/>
                  <w:b/>
                  <w:bCs/>
                  <w:lang w:val="en-US"/>
                </w:rPr>
                <w:t>abstract in English</w:t>
              </w:r>
            </w:hyperlink>
            <w:r w:rsidRPr="000376F8">
              <w:rPr>
                <w:lang w:val="en-US"/>
              </w:rPr>
              <w:br/>
            </w:r>
            <w:hyperlink r:id="rId3013" w:history="1">
              <w:r w:rsidRPr="000376F8">
                <w:rPr>
                  <w:rStyle w:val="Hyperlink"/>
                  <w:b/>
                  <w:bCs/>
                  <w:lang w:val="en-US"/>
                </w:rPr>
                <w:t>abstract in Dutch</w:t>
              </w:r>
            </w:hyperlink>
            <w:r w:rsidRPr="000376F8">
              <w:rPr>
                <w:lang w:val="en-US"/>
              </w:rPr>
              <w:br/>
            </w:r>
            <w:hyperlink r:id="rId3014" w:tgtFrame="_top" w:history="1">
              <w:r w:rsidRPr="000376F8">
                <w:rPr>
                  <w:rStyle w:val="Hyperlink"/>
                  <w:b/>
                  <w:bCs/>
                  <w:lang w:val="en-US"/>
                </w:rPr>
                <w:t>full text</w:t>
              </w:r>
            </w:hyperlink>
          </w:p>
        </w:tc>
      </w:tr>
      <w:tr w:rsidR="000376F8" w:rsidRPr="000D43FC" w14:paraId="46E5985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EEC2528" w14:textId="77777777" w:rsidR="000376F8" w:rsidRPr="000376F8" w:rsidRDefault="000376F8" w:rsidP="000376F8">
            <w:r w:rsidRPr="000376F8">
              <w:t>1990b</w:t>
            </w:r>
          </w:p>
        </w:tc>
        <w:tc>
          <w:tcPr>
            <w:tcW w:w="3550" w:type="pct"/>
            <w:tcBorders>
              <w:top w:val="outset" w:sz="6" w:space="0" w:color="auto"/>
              <w:left w:val="outset" w:sz="6" w:space="0" w:color="auto"/>
              <w:bottom w:val="outset" w:sz="6" w:space="0" w:color="auto"/>
              <w:right w:val="outset" w:sz="6" w:space="0" w:color="auto"/>
            </w:tcBorders>
            <w:hideMark/>
          </w:tcPr>
          <w:p w14:paraId="645A2D58" w14:textId="77777777" w:rsidR="000376F8" w:rsidRPr="000376F8" w:rsidRDefault="000376F8" w:rsidP="000376F8">
            <w:r w:rsidRPr="000376F8">
              <w:rPr>
                <w:i/>
                <w:iCs/>
              </w:rPr>
              <w:t>Resultaat van de Verzorgingsstaat: leefbaarheid en gelijkheid</w:t>
            </w:r>
            <w:r w:rsidRPr="000376F8">
              <w:br/>
              <w:t>In: H.J. van de Braak (red.), 'Rationaliteit en Beleid: Hoofdstukken uit de Rotterdamse Sociologie', Academisch Boeken Centrum, 1990, De Lier, pp 41-80.</w:t>
            </w:r>
          </w:p>
        </w:tc>
        <w:tc>
          <w:tcPr>
            <w:tcW w:w="950" w:type="pct"/>
            <w:tcBorders>
              <w:top w:val="outset" w:sz="6" w:space="0" w:color="auto"/>
              <w:left w:val="outset" w:sz="6" w:space="0" w:color="auto"/>
              <w:bottom w:val="outset" w:sz="6" w:space="0" w:color="auto"/>
              <w:right w:val="outset" w:sz="6" w:space="0" w:color="auto"/>
            </w:tcBorders>
            <w:hideMark/>
          </w:tcPr>
          <w:p w14:paraId="728A838C" w14:textId="77777777" w:rsidR="000376F8" w:rsidRPr="000376F8" w:rsidRDefault="000376F8" w:rsidP="000376F8">
            <w:pPr>
              <w:rPr>
                <w:lang w:val="en-US"/>
              </w:rPr>
            </w:pPr>
            <w:hyperlink r:id="rId3015" w:history="1">
              <w:r w:rsidRPr="000376F8">
                <w:rPr>
                  <w:rStyle w:val="Hyperlink"/>
                  <w:b/>
                  <w:bCs/>
                  <w:lang w:val="en-US"/>
                </w:rPr>
                <w:t>abstract in Dutch</w:t>
              </w:r>
            </w:hyperlink>
            <w:r w:rsidRPr="000376F8">
              <w:rPr>
                <w:lang w:val="en-US"/>
              </w:rPr>
              <w:br/>
            </w:r>
            <w:hyperlink r:id="rId3016" w:tgtFrame="_top" w:history="1">
              <w:r w:rsidRPr="000376F8">
                <w:rPr>
                  <w:rStyle w:val="Hyperlink"/>
                  <w:b/>
                  <w:bCs/>
                  <w:lang w:val="en-US"/>
                </w:rPr>
                <w:t>full text</w:t>
              </w:r>
            </w:hyperlink>
          </w:p>
        </w:tc>
      </w:tr>
      <w:tr w:rsidR="000376F8" w:rsidRPr="000D43FC" w14:paraId="599DB8C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112B6B1" w14:textId="77777777" w:rsidR="000376F8" w:rsidRPr="000376F8" w:rsidRDefault="000376F8" w:rsidP="000376F8">
            <w:r w:rsidRPr="000376F8">
              <w:t>1989g</w:t>
            </w:r>
          </w:p>
        </w:tc>
        <w:tc>
          <w:tcPr>
            <w:tcW w:w="3550" w:type="pct"/>
            <w:tcBorders>
              <w:top w:val="outset" w:sz="6" w:space="0" w:color="auto"/>
              <w:left w:val="outset" w:sz="6" w:space="0" w:color="auto"/>
              <w:bottom w:val="outset" w:sz="6" w:space="0" w:color="auto"/>
              <w:right w:val="outset" w:sz="6" w:space="0" w:color="auto"/>
            </w:tcBorders>
            <w:hideMark/>
          </w:tcPr>
          <w:p w14:paraId="75F7AA1F" w14:textId="77777777" w:rsidR="000376F8" w:rsidRPr="000376F8" w:rsidRDefault="000376F8" w:rsidP="000376F8">
            <w:r w:rsidRPr="000376F8">
              <w:rPr>
                <w:i/>
                <w:iCs/>
              </w:rPr>
              <w:t>Psychische kosten van werkloosheid: zelfwaardering en geluk bij kinderen waarvan de vader werkloos is</w:t>
            </w:r>
            <w:r w:rsidRPr="000376F8">
              <w:br/>
            </w:r>
            <w:r w:rsidRPr="000376F8">
              <w:lastRenderedPageBreak/>
              <w:t>Samen met M. Verkuyten</w:t>
            </w:r>
            <w:r w:rsidRPr="000376F8">
              <w:br/>
              <w:t>Gezin, vol. 1, pp 85-94</w:t>
            </w:r>
          </w:p>
        </w:tc>
        <w:tc>
          <w:tcPr>
            <w:tcW w:w="950" w:type="pct"/>
            <w:tcBorders>
              <w:top w:val="outset" w:sz="6" w:space="0" w:color="auto"/>
              <w:left w:val="outset" w:sz="6" w:space="0" w:color="auto"/>
              <w:bottom w:val="outset" w:sz="6" w:space="0" w:color="auto"/>
              <w:right w:val="outset" w:sz="6" w:space="0" w:color="auto"/>
            </w:tcBorders>
            <w:hideMark/>
          </w:tcPr>
          <w:p w14:paraId="394650FC" w14:textId="77777777" w:rsidR="000376F8" w:rsidRPr="000376F8" w:rsidRDefault="000376F8" w:rsidP="000376F8">
            <w:pPr>
              <w:rPr>
                <w:lang w:val="en-US"/>
              </w:rPr>
            </w:pPr>
            <w:hyperlink r:id="rId3017" w:history="1">
              <w:r w:rsidRPr="000376F8">
                <w:rPr>
                  <w:rStyle w:val="Hyperlink"/>
                  <w:b/>
                  <w:bCs/>
                  <w:lang w:val="en-US"/>
                </w:rPr>
                <w:t>abstract in English</w:t>
              </w:r>
            </w:hyperlink>
            <w:r w:rsidRPr="000376F8">
              <w:rPr>
                <w:lang w:val="en-US"/>
              </w:rPr>
              <w:br/>
            </w:r>
            <w:hyperlink r:id="rId3018" w:history="1">
              <w:r w:rsidRPr="000376F8">
                <w:rPr>
                  <w:rStyle w:val="Hyperlink"/>
                  <w:b/>
                  <w:bCs/>
                  <w:lang w:val="en-US"/>
                </w:rPr>
                <w:t xml:space="preserve">abstract in </w:t>
              </w:r>
              <w:r w:rsidRPr="000376F8">
                <w:rPr>
                  <w:rStyle w:val="Hyperlink"/>
                  <w:b/>
                  <w:bCs/>
                  <w:lang w:val="en-US"/>
                </w:rPr>
                <w:lastRenderedPageBreak/>
                <w:t>Dutch</w:t>
              </w:r>
            </w:hyperlink>
            <w:r w:rsidRPr="000376F8">
              <w:rPr>
                <w:lang w:val="en-US"/>
              </w:rPr>
              <w:br/>
            </w:r>
            <w:hyperlink r:id="rId3019" w:tgtFrame="_top" w:history="1">
              <w:r w:rsidRPr="000376F8">
                <w:rPr>
                  <w:rStyle w:val="Hyperlink"/>
                  <w:b/>
                  <w:bCs/>
                  <w:lang w:val="en-US"/>
                </w:rPr>
                <w:t>full text</w:t>
              </w:r>
            </w:hyperlink>
          </w:p>
        </w:tc>
      </w:tr>
      <w:tr w:rsidR="000376F8" w:rsidRPr="000376F8" w14:paraId="5031919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2C66CFB" w14:textId="77777777" w:rsidR="000376F8" w:rsidRPr="000376F8" w:rsidRDefault="000376F8" w:rsidP="000376F8">
            <w:r w:rsidRPr="000376F8">
              <w:lastRenderedPageBreak/>
              <w:t>1989h</w:t>
            </w:r>
          </w:p>
        </w:tc>
        <w:tc>
          <w:tcPr>
            <w:tcW w:w="3550" w:type="pct"/>
            <w:tcBorders>
              <w:top w:val="outset" w:sz="6" w:space="0" w:color="auto"/>
              <w:left w:val="outset" w:sz="6" w:space="0" w:color="auto"/>
              <w:bottom w:val="outset" w:sz="6" w:space="0" w:color="auto"/>
              <w:right w:val="outset" w:sz="6" w:space="0" w:color="auto"/>
            </w:tcBorders>
            <w:hideMark/>
          </w:tcPr>
          <w:p w14:paraId="614FA5FC" w14:textId="77777777" w:rsidR="000376F8" w:rsidRPr="000376F8" w:rsidRDefault="000376F8" w:rsidP="000376F8">
            <w:r w:rsidRPr="000376F8">
              <w:rPr>
                <w:i/>
                <w:iCs/>
              </w:rPr>
              <w:t>Liefde en Geluk</w:t>
            </w:r>
            <w:r w:rsidRPr="000376F8">
              <w:br/>
              <w:t>In: Ketting, M.C. (red.) 'Wetenschappers over de liefde', Studium Generale Rotterdam Reeks, pp 7-16.</w:t>
            </w:r>
          </w:p>
        </w:tc>
        <w:tc>
          <w:tcPr>
            <w:tcW w:w="950" w:type="pct"/>
            <w:tcBorders>
              <w:top w:val="outset" w:sz="6" w:space="0" w:color="auto"/>
              <w:left w:val="outset" w:sz="6" w:space="0" w:color="auto"/>
              <w:bottom w:val="outset" w:sz="6" w:space="0" w:color="auto"/>
              <w:right w:val="outset" w:sz="6" w:space="0" w:color="auto"/>
            </w:tcBorders>
            <w:hideMark/>
          </w:tcPr>
          <w:p w14:paraId="479F955B" w14:textId="77777777" w:rsidR="000376F8" w:rsidRPr="000376F8" w:rsidRDefault="000376F8" w:rsidP="000376F8">
            <w:hyperlink r:id="rId3020" w:tgtFrame="_top" w:history="1">
              <w:r w:rsidRPr="000376F8">
                <w:rPr>
                  <w:rStyle w:val="Hyperlink"/>
                  <w:b/>
                  <w:bCs/>
                </w:rPr>
                <w:t>full text</w:t>
              </w:r>
            </w:hyperlink>
          </w:p>
        </w:tc>
      </w:tr>
      <w:tr w:rsidR="000376F8" w:rsidRPr="000376F8" w14:paraId="1013C8F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8ABE770" w14:textId="77777777" w:rsidR="000376F8" w:rsidRPr="000376F8" w:rsidRDefault="000376F8" w:rsidP="000376F8">
            <w:r w:rsidRPr="000376F8">
              <w:t>1989j</w:t>
            </w:r>
          </w:p>
        </w:tc>
        <w:tc>
          <w:tcPr>
            <w:tcW w:w="3550" w:type="pct"/>
            <w:tcBorders>
              <w:top w:val="outset" w:sz="6" w:space="0" w:color="auto"/>
              <w:left w:val="outset" w:sz="6" w:space="0" w:color="auto"/>
              <w:bottom w:val="outset" w:sz="6" w:space="0" w:color="auto"/>
              <w:right w:val="outset" w:sz="6" w:space="0" w:color="auto"/>
            </w:tcBorders>
            <w:hideMark/>
          </w:tcPr>
          <w:p w14:paraId="15DA7E65" w14:textId="77777777" w:rsidR="000376F8" w:rsidRPr="000376F8" w:rsidRDefault="000376F8" w:rsidP="000376F8">
            <w:r w:rsidRPr="000376F8">
              <w:rPr>
                <w:i/>
                <w:iCs/>
              </w:rPr>
              <w:t>Het rendement van de verzorgingsstaat: meer geluk, beter verdeeld</w:t>
            </w:r>
            <w:r w:rsidRPr="000376F8">
              <w:br/>
              <w:t>Samen met P. Ouweneel</w:t>
            </w:r>
            <w:r w:rsidRPr="000376F8">
              <w:br/>
              <w:t>Economische Statistische Berichten, pp 419-420</w:t>
            </w:r>
          </w:p>
        </w:tc>
        <w:tc>
          <w:tcPr>
            <w:tcW w:w="950" w:type="pct"/>
            <w:tcBorders>
              <w:top w:val="outset" w:sz="6" w:space="0" w:color="auto"/>
              <w:left w:val="outset" w:sz="6" w:space="0" w:color="auto"/>
              <w:bottom w:val="outset" w:sz="6" w:space="0" w:color="auto"/>
              <w:right w:val="outset" w:sz="6" w:space="0" w:color="auto"/>
            </w:tcBorders>
            <w:hideMark/>
          </w:tcPr>
          <w:p w14:paraId="7A2F9FD6" w14:textId="77777777" w:rsidR="000376F8" w:rsidRPr="000376F8" w:rsidRDefault="000376F8" w:rsidP="000376F8">
            <w:hyperlink r:id="rId3021" w:history="1">
              <w:r w:rsidRPr="000376F8">
                <w:rPr>
                  <w:rStyle w:val="Hyperlink"/>
                  <w:b/>
                  <w:bCs/>
                </w:rPr>
                <w:t>full text</w:t>
              </w:r>
            </w:hyperlink>
          </w:p>
        </w:tc>
      </w:tr>
      <w:tr w:rsidR="000376F8" w:rsidRPr="000D43FC" w14:paraId="61383B6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112E5A" w14:textId="77777777" w:rsidR="000376F8" w:rsidRPr="000376F8" w:rsidRDefault="000376F8" w:rsidP="000376F8">
            <w:r w:rsidRPr="000376F8">
              <w:t>1988b</w:t>
            </w:r>
          </w:p>
        </w:tc>
        <w:tc>
          <w:tcPr>
            <w:tcW w:w="3550" w:type="pct"/>
            <w:tcBorders>
              <w:top w:val="outset" w:sz="6" w:space="0" w:color="auto"/>
              <w:left w:val="outset" w:sz="6" w:space="0" w:color="auto"/>
              <w:bottom w:val="outset" w:sz="6" w:space="0" w:color="auto"/>
              <w:right w:val="outset" w:sz="6" w:space="0" w:color="auto"/>
            </w:tcBorders>
            <w:hideMark/>
          </w:tcPr>
          <w:p w14:paraId="482C1A3F" w14:textId="77777777" w:rsidR="000376F8" w:rsidRPr="000376F8" w:rsidRDefault="000376F8" w:rsidP="000376F8">
            <w:r w:rsidRPr="000376F8">
              <w:rPr>
                <w:i/>
                <w:iCs/>
              </w:rPr>
              <w:t>Welbevinden van kinderen na echtscheiding</w:t>
            </w:r>
            <w:r w:rsidRPr="000376F8">
              <w:br/>
              <w:t>Samen met M. Verkuyten</w:t>
            </w:r>
            <w:r w:rsidRPr="000376F8">
              <w:br/>
              <w:t>Tijdschrift Sociale Gezondheidszorg, vol. 66, pp 128-133.</w:t>
            </w:r>
          </w:p>
        </w:tc>
        <w:tc>
          <w:tcPr>
            <w:tcW w:w="950" w:type="pct"/>
            <w:tcBorders>
              <w:top w:val="outset" w:sz="6" w:space="0" w:color="auto"/>
              <w:left w:val="outset" w:sz="6" w:space="0" w:color="auto"/>
              <w:bottom w:val="outset" w:sz="6" w:space="0" w:color="auto"/>
              <w:right w:val="outset" w:sz="6" w:space="0" w:color="auto"/>
            </w:tcBorders>
            <w:hideMark/>
          </w:tcPr>
          <w:p w14:paraId="5EF7BDC6" w14:textId="77777777" w:rsidR="000376F8" w:rsidRPr="000376F8" w:rsidRDefault="000376F8" w:rsidP="000376F8">
            <w:pPr>
              <w:rPr>
                <w:lang w:val="en-US"/>
              </w:rPr>
            </w:pPr>
            <w:hyperlink r:id="rId3022" w:history="1">
              <w:r w:rsidRPr="000376F8">
                <w:rPr>
                  <w:rStyle w:val="Hyperlink"/>
                  <w:b/>
                  <w:bCs/>
                  <w:lang w:val="en-US"/>
                </w:rPr>
                <w:t>abstract in English</w:t>
              </w:r>
            </w:hyperlink>
            <w:r w:rsidRPr="000376F8">
              <w:rPr>
                <w:lang w:val="en-US"/>
              </w:rPr>
              <w:br/>
            </w:r>
            <w:hyperlink r:id="rId3023" w:history="1">
              <w:r w:rsidRPr="000376F8">
                <w:rPr>
                  <w:rStyle w:val="Hyperlink"/>
                  <w:b/>
                  <w:bCs/>
                  <w:lang w:val="en-US"/>
                </w:rPr>
                <w:t>abstract in Dutch</w:t>
              </w:r>
            </w:hyperlink>
            <w:r w:rsidRPr="000376F8">
              <w:rPr>
                <w:lang w:val="en-US"/>
              </w:rPr>
              <w:br/>
            </w:r>
            <w:hyperlink r:id="rId3024" w:tgtFrame="_top" w:history="1">
              <w:r w:rsidRPr="000376F8">
                <w:rPr>
                  <w:rStyle w:val="Hyperlink"/>
                  <w:b/>
                  <w:bCs/>
                  <w:lang w:val="en-US"/>
                </w:rPr>
                <w:t>full text</w:t>
              </w:r>
            </w:hyperlink>
          </w:p>
        </w:tc>
      </w:tr>
      <w:tr w:rsidR="000376F8" w:rsidRPr="000376F8" w14:paraId="2D51EDE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54CD762" w14:textId="77777777" w:rsidR="000376F8" w:rsidRPr="000376F8" w:rsidRDefault="000376F8" w:rsidP="000376F8">
            <w:r w:rsidRPr="000376F8">
              <w:t>1988c</w:t>
            </w:r>
          </w:p>
        </w:tc>
        <w:tc>
          <w:tcPr>
            <w:tcW w:w="3550" w:type="pct"/>
            <w:tcBorders>
              <w:top w:val="outset" w:sz="6" w:space="0" w:color="auto"/>
              <w:left w:val="outset" w:sz="6" w:space="0" w:color="auto"/>
              <w:bottom w:val="outset" w:sz="6" w:space="0" w:color="auto"/>
              <w:right w:val="outset" w:sz="6" w:space="0" w:color="auto"/>
            </w:tcBorders>
            <w:hideMark/>
          </w:tcPr>
          <w:p w14:paraId="2FEF9E13" w14:textId="77777777" w:rsidR="000376F8" w:rsidRPr="000376F8" w:rsidRDefault="000376F8" w:rsidP="000376F8">
            <w:r w:rsidRPr="000376F8">
              <w:rPr>
                <w:i/>
                <w:iCs/>
              </w:rPr>
              <w:t>Kan Nederland Gelukkiger?</w:t>
            </w:r>
            <w:r w:rsidRPr="000376F8">
              <w:t> (redactie)</w:t>
            </w:r>
            <w:r w:rsidRPr="000376F8">
              <w:br/>
              <w:t>Universitaire Pers Rotterdam, 73 p.</w:t>
            </w:r>
            <w:r w:rsidRPr="000376F8">
              <w:br/>
              <w:t>Redactionele bijdragen: 'Inleiding op de vraag', pp 1-10.</w:t>
            </w:r>
          </w:p>
        </w:tc>
        <w:tc>
          <w:tcPr>
            <w:tcW w:w="950" w:type="pct"/>
            <w:tcBorders>
              <w:top w:val="outset" w:sz="6" w:space="0" w:color="auto"/>
              <w:left w:val="outset" w:sz="6" w:space="0" w:color="auto"/>
              <w:bottom w:val="outset" w:sz="6" w:space="0" w:color="auto"/>
              <w:right w:val="outset" w:sz="6" w:space="0" w:color="auto"/>
            </w:tcBorders>
            <w:hideMark/>
          </w:tcPr>
          <w:p w14:paraId="168FFFB8" w14:textId="77777777" w:rsidR="000376F8" w:rsidRPr="000376F8" w:rsidRDefault="000376F8" w:rsidP="000376F8">
            <w:hyperlink r:id="rId3025" w:history="1">
              <w:r w:rsidRPr="000376F8">
                <w:rPr>
                  <w:rStyle w:val="Hyperlink"/>
                  <w:b/>
                  <w:bCs/>
                </w:rPr>
                <w:t>contents</w:t>
              </w:r>
            </w:hyperlink>
            <w:r w:rsidRPr="000376F8">
              <w:br/>
            </w:r>
            <w:hyperlink r:id="rId3026" w:tgtFrame="_top" w:history="1">
              <w:r w:rsidRPr="000376F8">
                <w:rPr>
                  <w:rStyle w:val="Hyperlink"/>
                  <w:b/>
                  <w:bCs/>
                </w:rPr>
                <w:t>text introduction</w:t>
              </w:r>
            </w:hyperlink>
          </w:p>
        </w:tc>
      </w:tr>
      <w:tr w:rsidR="000376F8" w:rsidRPr="000D43FC" w14:paraId="2CA71A2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B201893" w14:textId="77777777" w:rsidR="000376F8" w:rsidRPr="000376F8" w:rsidRDefault="000376F8" w:rsidP="000376F8">
            <w:r w:rsidRPr="000376F8">
              <w:t>1987b</w:t>
            </w:r>
          </w:p>
        </w:tc>
        <w:tc>
          <w:tcPr>
            <w:tcW w:w="3550" w:type="pct"/>
            <w:tcBorders>
              <w:top w:val="outset" w:sz="6" w:space="0" w:color="auto"/>
              <w:left w:val="outset" w:sz="6" w:space="0" w:color="auto"/>
              <w:bottom w:val="outset" w:sz="6" w:space="0" w:color="auto"/>
              <w:right w:val="outset" w:sz="6" w:space="0" w:color="auto"/>
            </w:tcBorders>
            <w:hideMark/>
          </w:tcPr>
          <w:p w14:paraId="595B8396" w14:textId="77777777" w:rsidR="000376F8" w:rsidRPr="000376F8" w:rsidRDefault="000376F8" w:rsidP="000376F8">
            <w:r w:rsidRPr="000376F8">
              <w:rPr>
                <w:i/>
                <w:iCs/>
              </w:rPr>
              <w:t>Alleen leven en geluk: verhoogt onvrede met het bestaan de kansen om alleen te staan?</w:t>
            </w:r>
            <w:r w:rsidRPr="000376F8">
              <w:br/>
              <w:t>Gedrag en Gezondheid, vol. 15, pp 107-117.</w:t>
            </w:r>
          </w:p>
        </w:tc>
        <w:tc>
          <w:tcPr>
            <w:tcW w:w="950" w:type="pct"/>
            <w:tcBorders>
              <w:top w:val="outset" w:sz="6" w:space="0" w:color="auto"/>
              <w:left w:val="outset" w:sz="6" w:space="0" w:color="auto"/>
              <w:bottom w:val="outset" w:sz="6" w:space="0" w:color="auto"/>
              <w:right w:val="outset" w:sz="6" w:space="0" w:color="auto"/>
            </w:tcBorders>
            <w:hideMark/>
          </w:tcPr>
          <w:p w14:paraId="26D3F693" w14:textId="77777777" w:rsidR="000376F8" w:rsidRPr="000376F8" w:rsidRDefault="000376F8" w:rsidP="000376F8">
            <w:pPr>
              <w:rPr>
                <w:lang w:val="en-US"/>
              </w:rPr>
            </w:pPr>
            <w:hyperlink r:id="rId3027" w:history="1">
              <w:r w:rsidRPr="000376F8">
                <w:rPr>
                  <w:rStyle w:val="Hyperlink"/>
                  <w:b/>
                  <w:bCs/>
                  <w:lang w:val="en-US"/>
                </w:rPr>
                <w:t>abstract in English</w:t>
              </w:r>
            </w:hyperlink>
            <w:r w:rsidRPr="000376F8">
              <w:rPr>
                <w:lang w:val="en-US"/>
              </w:rPr>
              <w:br/>
            </w:r>
            <w:hyperlink r:id="rId3028" w:history="1">
              <w:r w:rsidRPr="000376F8">
                <w:rPr>
                  <w:rStyle w:val="Hyperlink"/>
                  <w:b/>
                  <w:bCs/>
                  <w:lang w:val="en-US"/>
                </w:rPr>
                <w:t>abstract in Dutch</w:t>
              </w:r>
            </w:hyperlink>
            <w:r w:rsidRPr="000376F8">
              <w:rPr>
                <w:lang w:val="en-US"/>
              </w:rPr>
              <w:br/>
            </w:r>
            <w:hyperlink r:id="rId3029" w:tgtFrame="_top" w:history="1">
              <w:r w:rsidRPr="000376F8">
                <w:rPr>
                  <w:rStyle w:val="Hyperlink"/>
                  <w:b/>
                  <w:bCs/>
                  <w:lang w:val="en-US"/>
                </w:rPr>
                <w:t>full text</w:t>
              </w:r>
            </w:hyperlink>
          </w:p>
        </w:tc>
      </w:tr>
      <w:tr w:rsidR="000376F8" w:rsidRPr="000376F8" w14:paraId="651072A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1A31F37" w14:textId="77777777" w:rsidR="000376F8" w:rsidRPr="000376F8" w:rsidRDefault="000376F8" w:rsidP="000376F8">
            <w:r w:rsidRPr="000376F8">
              <w:t>1986a</w:t>
            </w:r>
          </w:p>
        </w:tc>
        <w:tc>
          <w:tcPr>
            <w:tcW w:w="3550" w:type="pct"/>
            <w:tcBorders>
              <w:top w:val="outset" w:sz="6" w:space="0" w:color="auto"/>
              <w:left w:val="outset" w:sz="6" w:space="0" w:color="auto"/>
              <w:bottom w:val="outset" w:sz="6" w:space="0" w:color="auto"/>
              <w:right w:val="outset" w:sz="6" w:space="0" w:color="auto"/>
            </w:tcBorders>
            <w:hideMark/>
          </w:tcPr>
          <w:p w14:paraId="09F13AAE" w14:textId="77777777" w:rsidR="000376F8" w:rsidRPr="000376F8" w:rsidRDefault="000376F8" w:rsidP="000376F8">
            <w:r w:rsidRPr="000376F8">
              <w:rPr>
                <w:i/>
                <w:iCs/>
              </w:rPr>
              <w:t>Multi-niveau problemen in geluksonderzoek</w:t>
            </w:r>
            <w:r w:rsidRPr="000376F8">
              <w:br/>
              <w:t>In: J.Berting e.a. (redactie) Multiniveau analyse in Rotterdam, Working paper nr. 2, Multilevel Werkgroep, FSW EUR.</w:t>
            </w:r>
          </w:p>
        </w:tc>
        <w:tc>
          <w:tcPr>
            <w:tcW w:w="950" w:type="pct"/>
            <w:tcBorders>
              <w:top w:val="outset" w:sz="6" w:space="0" w:color="auto"/>
              <w:left w:val="outset" w:sz="6" w:space="0" w:color="auto"/>
              <w:bottom w:val="outset" w:sz="6" w:space="0" w:color="auto"/>
              <w:right w:val="outset" w:sz="6" w:space="0" w:color="auto"/>
            </w:tcBorders>
            <w:hideMark/>
          </w:tcPr>
          <w:p w14:paraId="0664D372" w14:textId="77777777" w:rsidR="000376F8" w:rsidRPr="000376F8" w:rsidRDefault="000376F8" w:rsidP="000376F8">
            <w:hyperlink r:id="rId3030" w:tgtFrame="_top" w:history="1">
              <w:r w:rsidRPr="000376F8">
                <w:rPr>
                  <w:rStyle w:val="Hyperlink"/>
                  <w:b/>
                  <w:bCs/>
                </w:rPr>
                <w:t>full text</w:t>
              </w:r>
            </w:hyperlink>
          </w:p>
        </w:tc>
      </w:tr>
      <w:tr w:rsidR="000376F8" w:rsidRPr="000376F8" w14:paraId="0383847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30BAAB7" w14:textId="77777777" w:rsidR="000376F8" w:rsidRPr="000376F8" w:rsidRDefault="000376F8" w:rsidP="000376F8">
            <w:r w:rsidRPr="000376F8">
              <w:t>1985c</w:t>
            </w:r>
          </w:p>
        </w:tc>
        <w:tc>
          <w:tcPr>
            <w:tcW w:w="3550" w:type="pct"/>
            <w:tcBorders>
              <w:top w:val="outset" w:sz="6" w:space="0" w:color="auto"/>
              <w:left w:val="outset" w:sz="6" w:space="0" w:color="auto"/>
              <w:bottom w:val="outset" w:sz="6" w:space="0" w:color="auto"/>
              <w:right w:val="outset" w:sz="6" w:space="0" w:color="auto"/>
            </w:tcBorders>
            <w:hideMark/>
          </w:tcPr>
          <w:p w14:paraId="31A108D8" w14:textId="77777777" w:rsidR="000376F8" w:rsidRPr="000376F8" w:rsidRDefault="000376F8" w:rsidP="000376F8">
            <w:r w:rsidRPr="000376F8">
              <w:rPr>
                <w:i/>
                <w:iCs/>
              </w:rPr>
              <w:t>Over de waarde van geluk</w:t>
            </w:r>
            <w:r w:rsidRPr="000376F8">
              <w:br/>
              <w:t>Speling, vol. 37, nr. 2, pp 24-32.</w:t>
            </w:r>
          </w:p>
        </w:tc>
        <w:tc>
          <w:tcPr>
            <w:tcW w:w="950" w:type="pct"/>
            <w:tcBorders>
              <w:top w:val="outset" w:sz="6" w:space="0" w:color="auto"/>
              <w:left w:val="outset" w:sz="6" w:space="0" w:color="auto"/>
              <w:bottom w:val="outset" w:sz="6" w:space="0" w:color="auto"/>
              <w:right w:val="outset" w:sz="6" w:space="0" w:color="auto"/>
            </w:tcBorders>
            <w:hideMark/>
          </w:tcPr>
          <w:p w14:paraId="09DD228F" w14:textId="77777777" w:rsidR="000376F8" w:rsidRPr="000376F8" w:rsidRDefault="000376F8" w:rsidP="000376F8">
            <w:hyperlink r:id="rId3031" w:history="1">
              <w:r w:rsidRPr="000376F8">
                <w:rPr>
                  <w:rStyle w:val="Hyperlink"/>
                  <w:b/>
                  <w:bCs/>
                </w:rPr>
                <w:t>full text</w:t>
              </w:r>
            </w:hyperlink>
          </w:p>
        </w:tc>
      </w:tr>
      <w:tr w:rsidR="000376F8" w:rsidRPr="000376F8" w14:paraId="637AB95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77EA69E" w14:textId="77777777" w:rsidR="000376F8" w:rsidRPr="000376F8" w:rsidRDefault="000376F8" w:rsidP="000376F8">
            <w:r w:rsidRPr="000376F8">
              <w:t>1985b</w:t>
            </w:r>
          </w:p>
        </w:tc>
        <w:tc>
          <w:tcPr>
            <w:tcW w:w="3550" w:type="pct"/>
            <w:tcBorders>
              <w:top w:val="outset" w:sz="6" w:space="0" w:color="auto"/>
              <w:left w:val="outset" w:sz="6" w:space="0" w:color="auto"/>
              <w:bottom w:val="outset" w:sz="6" w:space="0" w:color="auto"/>
              <w:right w:val="outset" w:sz="6" w:space="0" w:color="auto"/>
            </w:tcBorders>
            <w:hideMark/>
          </w:tcPr>
          <w:p w14:paraId="00CAFB3B" w14:textId="77777777" w:rsidR="000376F8" w:rsidRPr="000376F8" w:rsidRDefault="000376F8" w:rsidP="000376F8">
            <w:r w:rsidRPr="000376F8">
              <w:rPr>
                <w:i/>
                <w:iCs/>
              </w:rPr>
              <w:t>Worden we vaker depressief? Commentaar bij Ormel</w:t>
            </w:r>
            <w:r w:rsidRPr="000376F8">
              <w:br/>
              <w:t>In: 'Gezondheid en Samenleving', vol. 6, nr. 1, pp 29-30.</w:t>
            </w:r>
          </w:p>
        </w:tc>
        <w:tc>
          <w:tcPr>
            <w:tcW w:w="950" w:type="pct"/>
            <w:tcBorders>
              <w:top w:val="outset" w:sz="6" w:space="0" w:color="auto"/>
              <w:left w:val="outset" w:sz="6" w:space="0" w:color="auto"/>
              <w:bottom w:val="outset" w:sz="6" w:space="0" w:color="auto"/>
              <w:right w:val="outset" w:sz="6" w:space="0" w:color="auto"/>
            </w:tcBorders>
            <w:hideMark/>
          </w:tcPr>
          <w:p w14:paraId="0614B545" w14:textId="77777777" w:rsidR="000376F8" w:rsidRPr="000376F8" w:rsidRDefault="000376F8" w:rsidP="000376F8">
            <w:hyperlink r:id="rId3032" w:history="1">
              <w:r w:rsidRPr="000376F8">
                <w:rPr>
                  <w:rStyle w:val="Hyperlink"/>
                  <w:b/>
                  <w:bCs/>
                </w:rPr>
                <w:t>full text</w:t>
              </w:r>
            </w:hyperlink>
          </w:p>
        </w:tc>
      </w:tr>
      <w:tr w:rsidR="000376F8" w:rsidRPr="000376F8" w14:paraId="28304CB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624F017" w14:textId="77777777" w:rsidR="000376F8" w:rsidRPr="000376F8" w:rsidRDefault="000376F8" w:rsidP="000376F8">
            <w:r w:rsidRPr="000376F8">
              <w:t>1985a</w:t>
            </w:r>
          </w:p>
        </w:tc>
        <w:tc>
          <w:tcPr>
            <w:tcW w:w="3550" w:type="pct"/>
            <w:tcBorders>
              <w:top w:val="outset" w:sz="6" w:space="0" w:color="auto"/>
              <w:left w:val="outset" w:sz="6" w:space="0" w:color="auto"/>
              <w:bottom w:val="outset" w:sz="6" w:space="0" w:color="auto"/>
              <w:right w:val="outset" w:sz="6" w:space="0" w:color="auto"/>
            </w:tcBorders>
            <w:hideMark/>
          </w:tcPr>
          <w:p w14:paraId="021B86C3" w14:textId="77777777" w:rsidR="000376F8" w:rsidRPr="000376F8" w:rsidRDefault="000376F8" w:rsidP="000376F8">
            <w:r w:rsidRPr="000376F8">
              <w:rPr>
                <w:i/>
                <w:iCs/>
              </w:rPr>
              <w:t>Gewantrouwd geluk?</w:t>
            </w:r>
            <w:r w:rsidRPr="000376F8">
              <w:br/>
              <w:t>Psychologie, februari, pp 42-45.</w:t>
            </w:r>
          </w:p>
        </w:tc>
        <w:tc>
          <w:tcPr>
            <w:tcW w:w="950" w:type="pct"/>
            <w:tcBorders>
              <w:top w:val="outset" w:sz="6" w:space="0" w:color="auto"/>
              <w:left w:val="outset" w:sz="6" w:space="0" w:color="auto"/>
              <w:bottom w:val="outset" w:sz="6" w:space="0" w:color="auto"/>
              <w:right w:val="outset" w:sz="6" w:space="0" w:color="auto"/>
            </w:tcBorders>
            <w:hideMark/>
          </w:tcPr>
          <w:p w14:paraId="750DA999" w14:textId="77777777" w:rsidR="000376F8" w:rsidRPr="000376F8" w:rsidRDefault="000376F8" w:rsidP="000376F8">
            <w:hyperlink r:id="rId3033" w:history="1">
              <w:r w:rsidRPr="000376F8">
                <w:rPr>
                  <w:rStyle w:val="Hyperlink"/>
                  <w:b/>
                  <w:bCs/>
                </w:rPr>
                <w:t>full text</w:t>
              </w:r>
            </w:hyperlink>
          </w:p>
        </w:tc>
      </w:tr>
      <w:tr w:rsidR="000376F8" w:rsidRPr="000376F8" w14:paraId="55A31D5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FBFC3E" w14:textId="77777777" w:rsidR="000376F8" w:rsidRPr="000376F8" w:rsidRDefault="000376F8" w:rsidP="000376F8">
            <w:r w:rsidRPr="000376F8">
              <w:t>1984f</w:t>
            </w:r>
          </w:p>
        </w:tc>
        <w:tc>
          <w:tcPr>
            <w:tcW w:w="0" w:type="auto"/>
            <w:tcBorders>
              <w:top w:val="outset" w:sz="6" w:space="0" w:color="auto"/>
              <w:left w:val="outset" w:sz="6" w:space="0" w:color="auto"/>
              <w:bottom w:val="outset" w:sz="6" w:space="0" w:color="auto"/>
              <w:right w:val="outset" w:sz="6" w:space="0" w:color="auto"/>
            </w:tcBorders>
            <w:hideMark/>
          </w:tcPr>
          <w:p w14:paraId="6108C8B6" w14:textId="77777777" w:rsidR="000376F8" w:rsidRPr="000376F8" w:rsidRDefault="000376F8" w:rsidP="000376F8">
            <w:r w:rsidRPr="000376F8">
              <w:rPr>
                <w:i/>
                <w:iCs/>
              </w:rPr>
              <w:t>Levensdoelen en geluk</w:t>
            </w:r>
            <w:r w:rsidRPr="000376F8">
              <w:br/>
              <w:t>Rapportage aan deelnemersonderzoek</w:t>
            </w:r>
          </w:p>
        </w:tc>
        <w:tc>
          <w:tcPr>
            <w:tcW w:w="0" w:type="auto"/>
            <w:tcBorders>
              <w:top w:val="outset" w:sz="6" w:space="0" w:color="auto"/>
              <w:left w:val="outset" w:sz="6" w:space="0" w:color="auto"/>
              <w:bottom w:val="outset" w:sz="6" w:space="0" w:color="auto"/>
              <w:right w:val="outset" w:sz="6" w:space="0" w:color="auto"/>
            </w:tcBorders>
            <w:hideMark/>
          </w:tcPr>
          <w:p w14:paraId="2908E76E" w14:textId="77777777" w:rsidR="000376F8" w:rsidRPr="000376F8" w:rsidRDefault="000376F8" w:rsidP="000376F8">
            <w:hyperlink r:id="rId3034" w:history="1">
              <w:r w:rsidRPr="000376F8">
                <w:rPr>
                  <w:rStyle w:val="Hyperlink"/>
                  <w:b/>
                  <w:bCs/>
                </w:rPr>
                <w:t>full text</w:t>
              </w:r>
            </w:hyperlink>
          </w:p>
        </w:tc>
      </w:tr>
      <w:tr w:rsidR="000376F8" w:rsidRPr="000D43FC" w14:paraId="32A0C38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DAA2750" w14:textId="77777777" w:rsidR="000376F8" w:rsidRPr="000376F8" w:rsidRDefault="000376F8" w:rsidP="000376F8">
            <w:r w:rsidRPr="000376F8">
              <w:lastRenderedPageBreak/>
              <w:t>1984e</w:t>
            </w:r>
          </w:p>
        </w:tc>
        <w:tc>
          <w:tcPr>
            <w:tcW w:w="3550" w:type="pct"/>
            <w:tcBorders>
              <w:top w:val="outset" w:sz="6" w:space="0" w:color="auto"/>
              <w:left w:val="outset" w:sz="6" w:space="0" w:color="auto"/>
              <w:bottom w:val="outset" w:sz="6" w:space="0" w:color="auto"/>
              <w:right w:val="outset" w:sz="6" w:space="0" w:color="auto"/>
            </w:tcBorders>
            <w:hideMark/>
          </w:tcPr>
          <w:p w14:paraId="33B3208C" w14:textId="77777777" w:rsidR="000376F8" w:rsidRPr="000376F8" w:rsidRDefault="000376F8" w:rsidP="000376F8">
            <w:r w:rsidRPr="000376F8">
              <w:rPr>
                <w:i/>
                <w:iCs/>
              </w:rPr>
              <w:t>Hoe relatief is geluk?</w:t>
            </w:r>
            <w:r w:rsidRPr="000376F8">
              <w:br/>
              <w:t>In: R. Veenhoven (red.) 'Betere Wereld, gelukkiger mensen?', Swets en Zeitlinger, Lisse, pp 140-150.</w:t>
            </w:r>
          </w:p>
        </w:tc>
        <w:tc>
          <w:tcPr>
            <w:tcW w:w="950" w:type="pct"/>
            <w:tcBorders>
              <w:top w:val="outset" w:sz="6" w:space="0" w:color="auto"/>
              <w:left w:val="outset" w:sz="6" w:space="0" w:color="auto"/>
              <w:bottom w:val="outset" w:sz="6" w:space="0" w:color="auto"/>
              <w:right w:val="outset" w:sz="6" w:space="0" w:color="auto"/>
            </w:tcBorders>
            <w:hideMark/>
          </w:tcPr>
          <w:p w14:paraId="79F477B1" w14:textId="77777777" w:rsidR="000376F8" w:rsidRPr="000376F8" w:rsidRDefault="000376F8" w:rsidP="000376F8">
            <w:pPr>
              <w:rPr>
                <w:lang w:val="en-US"/>
              </w:rPr>
            </w:pPr>
            <w:hyperlink r:id="rId3035" w:history="1">
              <w:r w:rsidRPr="000376F8">
                <w:rPr>
                  <w:rStyle w:val="Hyperlink"/>
                  <w:b/>
                  <w:bCs/>
                  <w:lang w:val="en-US"/>
                </w:rPr>
                <w:t>abstract in Dutch</w:t>
              </w:r>
            </w:hyperlink>
            <w:r w:rsidRPr="000376F8">
              <w:rPr>
                <w:lang w:val="en-US"/>
              </w:rPr>
              <w:br/>
            </w:r>
            <w:hyperlink r:id="rId3036" w:tgtFrame="_top" w:history="1">
              <w:r w:rsidRPr="000376F8">
                <w:rPr>
                  <w:rStyle w:val="Hyperlink"/>
                  <w:b/>
                  <w:bCs/>
                  <w:lang w:val="en-US"/>
                </w:rPr>
                <w:t>full text</w:t>
              </w:r>
            </w:hyperlink>
          </w:p>
        </w:tc>
      </w:tr>
      <w:tr w:rsidR="000376F8" w:rsidRPr="000D43FC" w14:paraId="659C876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C79E031" w14:textId="77777777" w:rsidR="000376F8" w:rsidRPr="000376F8" w:rsidRDefault="000376F8" w:rsidP="000376F8">
            <w:r w:rsidRPr="000376F8">
              <w:t>1984d</w:t>
            </w:r>
          </w:p>
        </w:tc>
        <w:tc>
          <w:tcPr>
            <w:tcW w:w="3550" w:type="pct"/>
            <w:tcBorders>
              <w:top w:val="outset" w:sz="6" w:space="0" w:color="auto"/>
              <w:left w:val="outset" w:sz="6" w:space="0" w:color="auto"/>
              <w:bottom w:val="outset" w:sz="6" w:space="0" w:color="auto"/>
              <w:right w:val="outset" w:sz="6" w:space="0" w:color="auto"/>
            </w:tcBorders>
            <w:hideMark/>
          </w:tcPr>
          <w:p w14:paraId="4A9AA2F3" w14:textId="77777777" w:rsidR="000376F8" w:rsidRPr="000376F8" w:rsidRDefault="000376F8" w:rsidP="000376F8">
            <w:r w:rsidRPr="000376F8">
              <w:rPr>
                <w:i/>
                <w:iCs/>
              </w:rPr>
              <w:t>Zonder partner even gelukkig?</w:t>
            </w:r>
            <w:r w:rsidRPr="000376F8">
              <w:br/>
              <w:t>In: R. Veenhoven (red.) 'Betere Wereld, gelukkiger mensen?', Swets en Zeitlinger, Lisse, pp. 44-60</w:t>
            </w:r>
          </w:p>
        </w:tc>
        <w:tc>
          <w:tcPr>
            <w:tcW w:w="950" w:type="pct"/>
            <w:tcBorders>
              <w:top w:val="outset" w:sz="6" w:space="0" w:color="auto"/>
              <w:left w:val="outset" w:sz="6" w:space="0" w:color="auto"/>
              <w:bottom w:val="outset" w:sz="6" w:space="0" w:color="auto"/>
              <w:right w:val="outset" w:sz="6" w:space="0" w:color="auto"/>
            </w:tcBorders>
            <w:hideMark/>
          </w:tcPr>
          <w:p w14:paraId="296A1461" w14:textId="77777777" w:rsidR="000376F8" w:rsidRPr="000376F8" w:rsidRDefault="000376F8" w:rsidP="000376F8">
            <w:pPr>
              <w:rPr>
                <w:lang w:val="en-US"/>
              </w:rPr>
            </w:pPr>
            <w:hyperlink r:id="rId3037" w:history="1">
              <w:r w:rsidRPr="000376F8">
                <w:rPr>
                  <w:rStyle w:val="Hyperlink"/>
                  <w:b/>
                  <w:bCs/>
                  <w:lang w:val="en-US"/>
                </w:rPr>
                <w:t>abstract in Dutch</w:t>
              </w:r>
            </w:hyperlink>
            <w:r w:rsidRPr="000376F8">
              <w:rPr>
                <w:lang w:val="en-US"/>
              </w:rPr>
              <w:br/>
            </w:r>
            <w:hyperlink r:id="rId3038" w:tgtFrame="_top" w:history="1">
              <w:r w:rsidRPr="000376F8">
                <w:rPr>
                  <w:rStyle w:val="Hyperlink"/>
                  <w:b/>
                  <w:bCs/>
                  <w:lang w:val="en-US"/>
                </w:rPr>
                <w:t>full text</w:t>
              </w:r>
            </w:hyperlink>
          </w:p>
        </w:tc>
      </w:tr>
      <w:tr w:rsidR="000376F8" w:rsidRPr="000376F8" w14:paraId="752DE4F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10292A4" w14:textId="77777777" w:rsidR="000376F8" w:rsidRPr="000376F8" w:rsidRDefault="000376F8" w:rsidP="000376F8">
            <w:r w:rsidRPr="000376F8">
              <w:t>1984c</w:t>
            </w:r>
          </w:p>
        </w:tc>
        <w:tc>
          <w:tcPr>
            <w:tcW w:w="3550" w:type="pct"/>
            <w:tcBorders>
              <w:top w:val="outset" w:sz="6" w:space="0" w:color="auto"/>
              <w:left w:val="outset" w:sz="6" w:space="0" w:color="auto"/>
              <w:bottom w:val="outset" w:sz="6" w:space="0" w:color="auto"/>
              <w:right w:val="outset" w:sz="6" w:space="0" w:color="auto"/>
            </w:tcBorders>
            <w:hideMark/>
          </w:tcPr>
          <w:p w14:paraId="1AC087D4" w14:textId="77777777" w:rsidR="000376F8" w:rsidRPr="000376F8" w:rsidRDefault="000376F8" w:rsidP="000376F8">
            <w:r w:rsidRPr="000376F8">
              <w:rPr>
                <w:i/>
                <w:iCs/>
              </w:rPr>
              <w:t>Betere Wereld, gelukkiger mensen?</w:t>
            </w:r>
            <w:r w:rsidRPr="000376F8">
              <w:t> (redactie)</w:t>
            </w:r>
            <w:r w:rsidRPr="000376F8">
              <w:br/>
              <w:t>Swets en Zeitlinger, Lisse, 155 p.</w:t>
            </w:r>
            <w:r w:rsidRPr="000376F8">
              <w:br/>
              <w:t>Redactionele bijdragen: 'Inleiding', pp 1-7</w:t>
            </w:r>
          </w:p>
        </w:tc>
        <w:tc>
          <w:tcPr>
            <w:tcW w:w="950" w:type="pct"/>
            <w:tcBorders>
              <w:top w:val="outset" w:sz="6" w:space="0" w:color="auto"/>
              <w:left w:val="outset" w:sz="6" w:space="0" w:color="auto"/>
              <w:bottom w:val="outset" w:sz="6" w:space="0" w:color="auto"/>
              <w:right w:val="outset" w:sz="6" w:space="0" w:color="auto"/>
            </w:tcBorders>
            <w:hideMark/>
          </w:tcPr>
          <w:p w14:paraId="67279938" w14:textId="77777777" w:rsidR="000376F8" w:rsidRPr="000376F8" w:rsidRDefault="000376F8" w:rsidP="000376F8">
            <w:hyperlink r:id="rId3039" w:history="1">
              <w:r w:rsidRPr="000376F8">
                <w:rPr>
                  <w:rStyle w:val="Hyperlink"/>
                  <w:b/>
                  <w:bCs/>
                </w:rPr>
                <w:t>contents</w:t>
              </w:r>
            </w:hyperlink>
          </w:p>
        </w:tc>
      </w:tr>
      <w:tr w:rsidR="000376F8" w:rsidRPr="000376F8" w14:paraId="31464D4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B4C518" w14:textId="77777777" w:rsidR="000376F8" w:rsidRPr="000376F8" w:rsidRDefault="000376F8" w:rsidP="000376F8">
            <w:r w:rsidRPr="000376F8">
              <w:t>1983b</w:t>
            </w:r>
          </w:p>
        </w:tc>
        <w:tc>
          <w:tcPr>
            <w:tcW w:w="3550" w:type="pct"/>
            <w:tcBorders>
              <w:top w:val="outset" w:sz="6" w:space="0" w:color="auto"/>
              <w:left w:val="outset" w:sz="6" w:space="0" w:color="auto"/>
              <w:bottom w:val="outset" w:sz="6" w:space="0" w:color="auto"/>
              <w:right w:val="outset" w:sz="6" w:space="0" w:color="auto"/>
            </w:tcBorders>
            <w:hideMark/>
          </w:tcPr>
          <w:p w14:paraId="3DFA17F0" w14:textId="77777777" w:rsidR="000376F8" w:rsidRPr="000376F8" w:rsidRDefault="000376F8" w:rsidP="000376F8">
            <w:r w:rsidRPr="000376F8">
              <w:rPr>
                <w:i/>
                <w:iCs/>
              </w:rPr>
              <w:t>Welvaart en Geluk</w:t>
            </w:r>
            <w:r w:rsidRPr="000376F8">
              <w:br/>
              <w:t>Economische Statistische Berichten, 16-2-1983, p 153</w:t>
            </w:r>
            <w:r w:rsidRPr="000376F8">
              <w:br/>
              <w:t>Gevolgd door discussie in ESB, 18-5-1983, pp 451-452.</w:t>
            </w:r>
          </w:p>
        </w:tc>
        <w:tc>
          <w:tcPr>
            <w:tcW w:w="950" w:type="pct"/>
            <w:tcBorders>
              <w:top w:val="outset" w:sz="6" w:space="0" w:color="auto"/>
              <w:left w:val="outset" w:sz="6" w:space="0" w:color="auto"/>
              <w:bottom w:val="outset" w:sz="6" w:space="0" w:color="auto"/>
              <w:right w:val="outset" w:sz="6" w:space="0" w:color="auto"/>
            </w:tcBorders>
            <w:hideMark/>
          </w:tcPr>
          <w:p w14:paraId="3E753385" w14:textId="77777777" w:rsidR="000376F8" w:rsidRPr="000376F8" w:rsidRDefault="000376F8" w:rsidP="000376F8">
            <w:hyperlink r:id="rId3040" w:history="1">
              <w:r w:rsidRPr="000376F8">
                <w:rPr>
                  <w:rStyle w:val="Hyperlink"/>
                  <w:b/>
                  <w:bCs/>
                </w:rPr>
                <w:t>full text</w:t>
              </w:r>
            </w:hyperlink>
          </w:p>
        </w:tc>
      </w:tr>
      <w:tr w:rsidR="000376F8" w:rsidRPr="000D43FC" w14:paraId="37DEFE2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0FA66F" w14:textId="77777777" w:rsidR="000376F8" w:rsidRPr="000376F8" w:rsidRDefault="000376F8" w:rsidP="000376F8">
            <w:r w:rsidRPr="000376F8">
              <w:t>1972a</w:t>
            </w:r>
          </w:p>
        </w:tc>
        <w:tc>
          <w:tcPr>
            <w:tcW w:w="0" w:type="auto"/>
            <w:tcBorders>
              <w:top w:val="outset" w:sz="6" w:space="0" w:color="auto"/>
              <w:left w:val="outset" w:sz="6" w:space="0" w:color="auto"/>
              <w:bottom w:val="outset" w:sz="6" w:space="0" w:color="auto"/>
              <w:right w:val="outset" w:sz="6" w:space="0" w:color="auto"/>
            </w:tcBorders>
            <w:hideMark/>
          </w:tcPr>
          <w:p w14:paraId="0070E405" w14:textId="77777777" w:rsidR="000376F8" w:rsidRPr="000376F8" w:rsidRDefault="000376F8" w:rsidP="000376F8">
            <w:r w:rsidRPr="000376F8">
              <w:rPr>
                <w:i/>
                <w:iCs/>
              </w:rPr>
              <w:t>Menselijk Geluk</w:t>
            </w:r>
            <w:r w:rsidRPr="000376F8">
              <w:t> (redactie)</w:t>
            </w:r>
            <w:r w:rsidRPr="000376F8">
              <w:br/>
              <w:t>Universitaire Pers Rotterdam, 124 p.</w:t>
            </w:r>
            <w:r w:rsidRPr="000376F8">
              <w:br/>
              <w:t>Redactionele bijdragen: 'Inleiding', pp 7-8, 'Poging tot integratie', pp 100-124.</w:t>
            </w:r>
          </w:p>
        </w:tc>
        <w:tc>
          <w:tcPr>
            <w:tcW w:w="0" w:type="auto"/>
            <w:tcBorders>
              <w:top w:val="outset" w:sz="6" w:space="0" w:color="auto"/>
              <w:left w:val="outset" w:sz="6" w:space="0" w:color="auto"/>
              <w:bottom w:val="outset" w:sz="6" w:space="0" w:color="auto"/>
              <w:right w:val="outset" w:sz="6" w:space="0" w:color="auto"/>
            </w:tcBorders>
            <w:hideMark/>
          </w:tcPr>
          <w:p w14:paraId="05E83251" w14:textId="77777777" w:rsidR="000376F8" w:rsidRPr="000376F8" w:rsidRDefault="000376F8" w:rsidP="000376F8">
            <w:pPr>
              <w:rPr>
                <w:lang w:val="en-US"/>
              </w:rPr>
            </w:pPr>
            <w:hyperlink r:id="rId3041" w:history="1">
              <w:r w:rsidRPr="000376F8">
                <w:rPr>
                  <w:rStyle w:val="Hyperlink"/>
                  <w:b/>
                  <w:bCs/>
                  <w:lang w:val="en-US"/>
                </w:rPr>
                <w:t>contents</w:t>
              </w:r>
            </w:hyperlink>
            <w:r w:rsidRPr="000376F8">
              <w:rPr>
                <w:lang w:val="en-US"/>
              </w:rPr>
              <w:br/>
            </w:r>
            <w:hyperlink r:id="rId3042" w:history="1">
              <w:r w:rsidRPr="000376F8">
                <w:rPr>
                  <w:rStyle w:val="Hyperlink"/>
                  <w:b/>
                  <w:bCs/>
                  <w:lang w:val="en-US"/>
                </w:rPr>
                <w:t>final chapter</w:t>
              </w:r>
            </w:hyperlink>
            <w:r w:rsidRPr="000376F8">
              <w:rPr>
                <w:lang w:val="en-US"/>
              </w:rPr>
              <w:br/>
            </w:r>
            <w:hyperlink r:id="rId3043" w:history="1">
              <w:r w:rsidRPr="000376F8">
                <w:rPr>
                  <w:rStyle w:val="Hyperlink"/>
                  <w:b/>
                  <w:bCs/>
                  <w:lang w:val="en-US"/>
                </w:rPr>
                <w:t>full book</w:t>
              </w:r>
            </w:hyperlink>
          </w:p>
        </w:tc>
      </w:tr>
      <w:tr w:rsidR="000376F8" w:rsidRPr="000376F8" w14:paraId="2E653A5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0C81FE0" w14:textId="77777777" w:rsidR="000376F8" w:rsidRPr="000376F8" w:rsidRDefault="000376F8" w:rsidP="000376F8">
            <w:r w:rsidRPr="000376F8">
              <w:t>1971b</w:t>
            </w:r>
          </w:p>
        </w:tc>
        <w:tc>
          <w:tcPr>
            <w:tcW w:w="3550" w:type="pct"/>
            <w:tcBorders>
              <w:top w:val="outset" w:sz="6" w:space="0" w:color="auto"/>
              <w:left w:val="outset" w:sz="6" w:space="0" w:color="auto"/>
              <w:bottom w:val="outset" w:sz="6" w:space="0" w:color="auto"/>
              <w:right w:val="outset" w:sz="6" w:space="0" w:color="auto"/>
            </w:tcBorders>
            <w:hideMark/>
          </w:tcPr>
          <w:p w14:paraId="187B8D79" w14:textId="77777777" w:rsidR="000376F8" w:rsidRPr="000376F8" w:rsidRDefault="000376F8" w:rsidP="000376F8">
            <w:r w:rsidRPr="000376F8">
              <w:t>Over twee verlanglijstjes</w:t>
            </w:r>
            <w:r w:rsidRPr="000376F8">
              <w:br/>
              <w:t>Maasmondig, 3de jaargang, nr. 10, 1971, blz. 296-298</w:t>
            </w:r>
          </w:p>
        </w:tc>
        <w:tc>
          <w:tcPr>
            <w:tcW w:w="950" w:type="pct"/>
            <w:tcBorders>
              <w:top w:val="outset" w:sz="6" w:space="0" w:color="auto"/>
              <w:left w:val="outset" w:sz="6" w:space="0" w:color="auto"/>
              <w:bottom w:val="outset" w:sz="6" w:space="0" w:color="auto"/>
              <w:right w:val="outset" w:sz="6" w:space="0" w:color="auto"/>
            </w:tcBorders>
            <w:hideMark/>
          </w:tcPr>
          <w:p w14:paraId="56EF1E2B" w14:textId="77777777" w:rsidR="000376F8" w:rsidRPr="000376F8" w:rsidRDefault="000376F8" w:rsidP="000376F8">
            <w:hyperlink r:id="rId3044" w:history="1">
              <w:r w:rsidRPr="000376F8">
                <w:rPr>
                  <w:rStyle w:val="Hyperlink"/>
                  <w:b/>
                  <w:bCs/>
                </w:rPr>
                <w:t>full text</w:t>
              </w:r>
            </w:hyperlink>
          </w:p>
        </w:tc>
      </w:tr>
      <w:tr w:rsidR="000376F8" w:rsidRPr="000D43FC" w14:paraId="0168930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7BEE2C" w14:textId="77777777" w:rsidR="000376F8" w:rsidRPr="000376F8" w:rsidRDefault="000376F8" w:rsidP="000376F8">
            <w:r w:rsidRPr="000376F8">
              <w:t>1970a</w:t>
            </w:r>
          </w:p>
        </w:tc>
        <w:tc>
          <w:tcPr>
            <w:tcW w:w="3550" w:type="pct"/>
            <w:tcBorders>
              <w:top w:val="outset" w:sz="6" w:space="0" w:color="auto"/>
              <w:left w:val="outset" w:sz="6" w:space="0" w:color="auto"/>
              <w:bottom w:val="outset" w:sz="6" w:space="0" w:color="auto"/>
              <w:right w:val="outset" w:sz="6" w:space="0" w:color="auto"/>
            </w:tcBorders>
            <w:hideMark/>
          </w:tcPr>
          <w:p w14:paraId="396D14A2" w14:textId="77777777" w:rsidR="000376F8" w:rsidRPr="000376F8" w:rsidRDefault="000376F8" w:rsidP="000376F8">
            <w:r w:rsidRPr="000376F8">
              <w:rPr>
                <w:i/>
                <w:iCs/>
              </w:rPr>
              <w:t>Geluk als onderwerp van wetenschappelijk onderzoek</w:t>
            </w:r>
            <w:r w:rsidRPr="000376F8">
              <w:br/>
              <w:t>Sociologische Gids, vol. 17, nr. 2, pp 115-122.</w:t>
            </w:r>
          </w:p>
        </w:tc>
        <w:tc>
          <w:tcPr>
            <w:tcW w:w="950" w:type="pct"/>
            <w:tcBorders>
              <w:top w:val="outset" w:sz="6" w:space="0" w:color="auto"/>
              <w:left w:val="outset" w:sz="6" w:space="0" w:color="auto"/>
              <w:bottom w:val="outset" w:sz="6" w:space="0" w:color="auto"/>
              <w:right w:val="outset" w:sz="6" w:space="0" w:color="auto"/>
            </w:tcBorders>
            <w:hideMark/>
          </w:tcPr>
          <w:p w14:paraId="28BD4E10" w14:textId="77777777" w:rsidR="000376F8" w:rsidRPr="000376F8" w:rsidRDefault="000376F8" w:rsidP="000376F8">
            <w:pPr>
              <w:rPr>
                <w:lang w:val="en-US"/>
              </w:rPr>
            </w:pPr>
            <w:hyperlink r:id="rId3045" w:history="1">
              <w:r w:rsidRPr="000376F8">
                <w:rPr>
                  <w:rStyle w:val="Hyperlink"/>
                  <w:b/>
                  <w:bCs/>
                  <w:lang w:val="en-US"/>
                </w:rPr>
                <w:t>abstract in English</w:t>
              </w:r>
            </w:hyperlink>
            <w:r w:rsidRPr="000376F8">
              <w:rPr>
                <w:lang w:val="en-US"/>
              </w:rPr>
              <w:br/>
            </w:r>
            <w:hyperlink r:id="rId3046" w:history="1">
              <w:r w:rsidRPr="000376F8">
                <w:rPr>
                  <w:rStyle w:val="Hyperlink"/>
                  <w:b/>
                  <w:bCs/>
                  <w:lang w:val="en-US"/>
                </w:rPr>
                <w:t>abstract in Dutch</w:t>
              </w:r>
            </w:hyperlink>
            <w:r w:rsidRPr="000376F8">
              <w:rPr>
                <w:lang w:val="en-US"/>
              </w:rPr>
              <w:br/>
            </w:r>
            <w:hyperlink r:id="rId3047" w:tgtFrame="_top" w:history="1">
              <w:r w:rsidRPr="000376F8">
                <w:rPr>
                  <w:rStyle w:val="Hyperlink"/>
                  <w:b/>
                  <w:bCs/>
                  <w:lang w:val="en-US"/>
                </w:rPr>
                <w:t>full text</w:t>
              </w:r>
            </w:hyperlink>
          </w:p>
        </w:tc>
      </w:tr>
    </w:tbl>
    <w:p w14:paraId="23DD5DDE" w14:textId="7A8FAB30" w:rsidR="000376F8" w:rsidRPr="000376F8" w:rsidRDefault="00A563C8" w:rsidP="000376F8">
      <w:r w:rsidRPr="004B7AF3">
        <w:rPr>
          <w:b/>
          <w:bCs/>
          <w:lang w:val="en-US"/>
        </w:rPr>
        <w:br/>
      </w:r>
      <w:r w:rsidR="000376F8" w:rsidRPr="000376F8">
        <w:rPr>
          <w:b/>
          <w:bCs/>
        </w:rPr>
        <w:t>SCIENTOMETRIE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50D8CCE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66DDD2" w14:textId="77777777" w:rsidR="000376F8" w:rsidRPr="000376F8" w:rsidRDefault="000376F8" w:rsidP="000376F8">
            <w:r w:rsidRPr="000376F8">
              <w:t>2009f</w:t>
            </w:r>
          </w:p>
        </w:tc>
        <w:tc>
          <w:tcPr>
            <w:tcW w:w="0" w:type="auto"/>
            <w:tcBorders>
              <w:top w:val="outset" w:sz="6" w:space="0" w:color="auto"/>
              <w:left w:val="outset" w:sz="6" w:space="0" w:color="auto"/>
              <w:bottom w:val="outset" w:sz="6" w:space="0" w:color="auto"/>
              <w:right w:val="outset" w:sz="6" w:space="0" w:color="auto"/>
            </w:tcBorders>
            <w:hideMark/>
          </w:tcPr>
          <w:p w14:paraId="4B58B444" w14:textId="77777777" w:rsidR="000376F8" w:rsidRPr="000376F8" w:rsidRDefault="000376F8" w:rsidP="000376F8">
            <w:r w:rsidRPr="000376F8">
              <w:rPr>
                <w:i/>
                <w:iCs/>
              </w:rPr>
              <w:t>Meting output onderzoek FSW 1995-2007. Commentaar bij de resultaten</w:t>
            </w:r>
            <w:r w:rsidRPr="000376F8">
              <w:br/>
              <w:t>Samen met Evelien Haagsma</w:t>
            </w:r>
          </w:p>
        </w:tc>
        <w:tc>
          <w:tcPr>
            <w:tcW w:w="0" w:type="auto"/>
            <w:tcBorders>
              <w:top w:val="outset" w:sz="6" w:space="0" w:color="auto"/>
              <w:left w:val="outset" w:sz="6" w:space="0" w:color="auto"/>
              <w:bottom w:val="outset" w:sz="6" w:space="0" w:color="auto"/>
              <w:right w:val="outset" w:sz="6" w:space="0" w:color="auto"/>
            </w:tcBorders>
            <w:hideMark/>
          </w:tcPr>
          <w:p w14:paraId="25087763" w14:textId="77777777" w:rsidR="000376F8" w:rsidRPr="000376F8" w:rsidRDefault="000376F8" w:rsidP="000376F8">
            <w:hyperlink r:id="rId3048" w:history="1">
              <w:r w:rsidRPr="000376F8">
                <w:rPr>
                  <w:rStyle w:val="Hyperlink"/>
                  <w:b/>
                  <w:bCs/>
                </w:rPr>
                <w:t>full text</w:t>
              </w:r>
            </w:hyperlink>
          </w:p>
        </w:tc>
      </w:tr>
      <w:tr w:rsidR="000376F8" w:rsidRPr="000376F8" w14:paraId="23F536A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839C61C" w14:textId="77777777" w:rsidR="000376F8" w:rsidRPr="000376F8" w:rsidRDefault="000376F8" w:rsidP="000376F8">
            <w:r w:rsidRPr="000376F8">
              <w:t>2005l</w:t>
            </w:r>
          </w:p>
        </w:tc>
        <w:tc>
          <w:tcPr>
            <w:tcW w:w="3550" w:type="pct"/>
            <w:tcBorders>
              <w:top w:val="outset" w:sz="6" w:space="0" w:color="auto"/>
              <w:left w:val="outset" w:sz="6" w:space="0" w:color="auto"/>
              <w:bottom w:val="outset" w:sz="6" w:space="0" w:color="auto"/>
              <w:right w:val="outset" w:sz="6" w:space="0" w:color="auto"/>
            </w:tcBorders>
            <w:hideMark/>
          </w:tcPr>
          <w:p w14:paraId="4B71F43E" w14:textId="77777777" w:rsidR="000376F8" w:rsidRPr="000376F8" w:rsidRDefault="000376F8" w:rsidP="000376F8">
            <w:r w:rsidRPr="000376F8">
              <w:rPr>
                <w:i/>
                <w:iCs/>
              </w:rPr>
              <w:t>Maatschappelijke Citaties van Hogescholen. Vermelding in Landelijke en Regionale kranten</w:t>
            </w:r>
            <w:r w:rsidRPr="000376F8">
              <w:rPr>
                <w:i/>
                <w:iCs/>
              </w:rPr>
              <w:br/>
            </w:r>
            <w:r w:rsidRPr="000376F8">
              <w:t>Studie HBO-raad, Mei 2005, 14 p.</w:t>
            </w:r>
            <w:r w:rsidRPr="000376F8">
              <w:br/>
              <w:t>Samen met Fatih Topcu</w:t>
            </w:r>
          </w:p>
        </w:tc>
        <w:tc>
          <w:tcPr>
            <w:tcW w:w="950" w:type="pct"/>
            <w:tcBorders>
              <w:top w:val="outset" w:sz="6" w:space="0" w:color="auto"/>
              <w:left w:val="outset" w:sz="6" w:space="0" w:color="auto"/>
              <w:bottom w:val="outset" w:sz="6" w:space="0" w:color="auto"/>
              <w:right w:val="outset" w:sz="6" w:space="0" w:color="auto"/>
            </w:tcBorders>
            <w:hideMark/>
          </w:tcPr>
          <w:p w14:paraId="6DB3C0B8" w14:textId="77777777" w:rsidR="000376F8" w:rsidRPr="000376F8" w:rsidRDefault="000376F8" w:rsidP="000376F8">
            <w:hyperlink r:id="rId3049" w:tgtFrame="_top" w:history="1">
              <w:r w:rsidRPr="000376F8">
                <w:rPr>
                  <w:rStyle w:val="Hyperlink"/>
                  <w:b/>
                  <w:bCs/>
                </w:rPr>
                <w:t>full text</w:t>
              </w:r>
            </w:hyperlink>
          </w:p>
        </w:tc>
      </w:tr>
      <w:tr w:rsidR="000376F8" w:rsidRPr="000376F8" w14:paraId="676816A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13E560D" w14:textId="77777777" w:rsidR="000376F8" w:rsidRPr="000376F8" w:rsidRDefault="000376F8" w:rsidP="000376F8">
            <w:r w:rsidRPr="000376F8">
              <w:t>2004e</w:t>
            </w:r>
          </w:p>
        </w:tc>
        <w:tc>
          <w:tcPr>
            <w:tcW w:w="3550" w:type="pct"/>
            <w:tcBorders>
              <w:top w:val="outset" w:sz="6" w:space="0" w:color="auto"/>
              <w:left w:val="outset" w:sz="6" w:space="0" w:color="auto"/>
              <w:bottom w:val="outset" w:sz="6" w:space="0" w:color="auto"/>
              <w:right w:val="outset" w:sz="6" w:space="0" w:color="auto"/>
            </w:tcBorders>
            <w:hideMark/>
          </w:tcPr>
          <w:p w14:paraId="1F77D8BD" w14:textId="77777777" w:rsidR="000376F8" w:rsidRPr="000376F8" w:rsidRDefault="000376F8" w:rsidP="000376F8">
            <w:r w:rsidRPr="000376F8">
              <w:rPr>
                <w:i/>
                <w:iCs/>
              </w:rPr>
              <w:t>Maatschappelijke citaties van universiteiten. Vermeldingen in overheidspublicaties en kranten</w:t>
            </w:r>
            <w:r w:rsidRPr="000376F8">
              <w:br/>
              <w:t xml:space="preserve">Presentatie discussiebijeenkomst ‘Maatschappelijk publiceren voor de kennissamenleving’, Stichting Weten en Science Alliance, </w:t>
            </w:r>
            <w:r w:rsidRPr="000376F8">
              <w:lastRenderedPageBreak/>
              <w:t>Amsterdam, 24-6-2004.</w:t>
            </w:r>
            <w:r w:rsidRPr="000376F8">
              <w:br/>
              <w:t>Samen met Fatih Topcu</w:t>
            </w:r>
          </w:p>
        </w:tc>
        <w:tc>
          <w:tcPr>
            <w:tcW w:w="950" w:type="pct"/>
            <w:tcBorders>
              <w:top w:val="outset" w:sz="6" w:space="0" w:color="auto"/>
              <w:left w:val="outset" w:sz="6" w:space="0" w:color="auto"/>
              <w:bottom w:val="outset" w:sz="6" w:space="0" w:color="auto"/>
              <w:right w:val="outset" w:sz="6" w:space="0" w:color="auto"/>
            </w:tcBorders>
            <w:hideMark/>
          </w:tcPr>
          <w:p w14:paraId="53C27DFC" w14:textId="77777777" w:rsidR="000376F8" w:rsidRPr="000376F8" w:rsidRDefault="000376F8" w:rsidP="000376F8">
            <w:hyperlink r:id="rId3050" w:tgtFrame="_top" w:history="1">
              <w:r w:rsidRPr="000376F8">
                <w:rPr>
                  <w:rStyle w:val="Hyperlink"/>
                  <w:b/>
                  <w:bCs/>
                </w:rPr>
                <w:t>full text</w:t>
              </w:r>
            </w:hyperlink>
          </w:p>
        </w:tc>
      </w:tr>
      <w:tr w:rsidR="000376F8" w:rsidRPr="000376F8" w14:paraId="4B09E9A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F399993" w14:textId="77777777" w:rsidR="000376F8" w:rsidRPr="000376F8" w:rsidRDefault="000376F8" w:rsidP="000376F8">
            <w:r w:rsidRPr="000376F8">
              <w:t>2003h</w:t>
            </w:r>
          </w:p>
        </w:tc>
        <w:tc>
          <w:tcPr>
            <w:tcW w:w="3550" w:type="pct"/>
            <w:tcBorders>
              <w:top w:val="outset" w:sz="6" w:space="0" w:color="auto"/>
              <w:left w:val="outset" w:sz="6" w:space="0" w:color="auto"/>
              <w:bottom w:val="outset" w:sz="6" w:space="0" w:color="auto"/>
              <w:right w:val="outset" w:sz="6" w:space="0" w:color="auto"/>
            </w:tcBorders>
            <w:hideMark/>
          </w:tcPr>
          <w:p w14:paraId="7FC569E0" w14:textId="77777777" w:rsidR="000376F8" w:rsidRPr="000376F8" w:rsidRDefault="000376F8" w:rsidP="000376F8">
            <w:r w:rsidRPr="000376F8">
              <w:rPr>
                <w:i/>
                <w:iCs/>
              </w:rPr>
              <w:t>Meting maatschappelijke impact van onderzoek. Vermelding van sociologen in de krant en overheidspublicaties</w:t>
            </w:r>
            <w:r w:rsidRPr="000376F8">
              <w:br/>
              <w:t>Facta, oktober 2003, blz. 12-15.</w:t>
            </w:r>
            <w:r w:rsidRPr="000376F8">
              <w:br/>
              <w:t>M.m.v. Willem de Koster en Masja van Meeteren</w:t>
            </w:r>
          </w:p>
        </w:tc>
        <w:tc>
          <w:tcPr>
            <w:tcW w:w="950" w:type="pct"/>
            <w:tcBorders>
              <w:top w:val="outset" w:sz="6" w:space="0" w:color="auto"/>
              <w:left w:val="outset" w:sz="6" w:space="0" w:color="auto"/>
              <w:bottom w:val="outset" w:sz="6" w:space="0" w:color="auto"/>
              <w:right w:val="outset" w:sz="6" w:space="0" w:color="auto"/>
            </w:tcBorders>
            <w:hideMark/>
          </w:tcPr>
          <w:p w14:paraId="537BAF88" w14:textId="77777777" w:rsidR="000376F8" w:rsidRPr="000376F8" w:rsidRDefault="000376F8" w:rsidP="000376F8">
            <w:hyperlink r:id="rId3051" w:tgtFrame="_top" w:history="1">
              <w:r w:rsidRPr="000376F8">
                <w:rPr>
                  <w:rStyle w:val="Hyperlink"/>
                  <w:b/>
                  <w:bCs/>
                </w:rPr>
                <w:t>full text</w:t>
              </w:r>
            </w:hyperlink>
          </w:p>
        </w:tc>
      </w:tr>
      <w:tr w:rsidR="000376F8" w:rsidRPr="000376F8" w14:paraId="1EA4F23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6562939" w14:textId="77777777" w:rsidR="000376F8" w:rsidRPr="000376F8" w:rsidRDefault="000376F8" w:rsidP="000376F8">
            <w:r w:rsidRPr="000376F8">
              <w:t>2003g</w:t>
            </w:r>
          </w:p>
        </w:tc>
        <w:tc>
          <w:tcPr>
            <w:tcW w:w="3550" w:type="pct"/>
            <w:tcBorders>
              <w:top w:val="outset" w:sz="6" w:space="0" w:color="auto"/>
              <w:left w:val="outset" w:sz="6" w:space="0" w:color="auto"/>
              <w:bottom w:val="outset" w:sz="6" w:space="0" w:color="auto"/>
              <w:right w:val="outset" w:sz="6" w:space="0" w:color="auto"/>
            </w:tcBorders>
            <w:hideMark/>
          </w:tcPr>
          <w:p w14:paraId="42786352" w14:textId="77777777" w:rsidR="000376F8" w:rsidRPr="000376F8" w:rsidRDefault="000376F8" w:rsidP="000376F8">
            <w:r w:rsidRPr="000376F8">
              <w:rPr>
                <w:i/>
                <w:iCs/>
              </w:rPr>
              <w:t>Meting output onderzoek FSW/EUR. Productiviteit en impact</w:t>
            </w:r>
            <w:r w:rsidRPr="000376F8">
              <w:br/>
              <w:t>Onderzoeksrapport Afdeling Sociologie, Erasmus Universiteit Rotterdam, 12 blz.</w:t>
            </w:r>
            <w:r w:rsidRPr="000376F8">
              <w:br/>
              <w:t>M.m.v. Willem de Koster en Masja van Meeteren</w:t>
            </w:r>
          </w:p>
        </w:tc>
        <w:tc>
          <w:tcPr>
            <w:tcW w:w="950" w:type="pct"/>
            <w:tcBorders>
              <w:top w:val="outset" w:sz="6" w:space="0" w:color="auto"/>
              <w:left w:val="outset" w:sz="6" w:space="0" w:color="auto"/>
              <w:bottom w:val="outset" w:sz="6" w:space="0" w:color="auto"/>
              <w:right w:val="outset" w:sz="6" w:space="0" w:color="auto"/>
            </w:tcBorders>
            <w:hideMark/>
          </w:tcPr>
          <w:p w14:paraId="1F87250C" w14:textId="77777777" w:rsidR="000376F8" w:rsidRPr="000376F8" w:rsidRDefault="000376F8" w:rsidP="000376F8">
            <w:hyperlink r:id="rId3052" w:tgtFrame="_top" w:history="1">
              <w:r w:rsidRPr="000376F8">
                <w:rPr>
                  <w:rStyle w:val="Hyperlink"/>
                  <w:b/>
                  <w:bCs/>
                </w:rPr>
                <w:t>full text</w:t>
              </w:r>
            </w:hyperlink>
          </w:p>
        </w:tc>
      </w:tr>
    </w:tbl>
    <w:p w14:paraId="38EBD116" w14:textId="74A74480" w:rsidR="000376F8" w:rsidRPr="000376F8" w:rsidRDefault="00A563C8" w:rsidP="000376F8">
      <w:r>
        <w:rPr>
          <w:b/>
          <w:bCs/>
        </w:rPr>
        <w:br/>
      </w:r>
      <w:r w:rsidR="000376F8" w:rsidRPr="000376F8">
        <w:rPr>
          <w:b/>
          <w:bCs/>
        </w:rPr>
        <w:t>VERZORGINGSSTAAT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D43FC" w14:paraId="7B90C76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9C114EE" w14:textId="77777777" w:rsidR="000376F8" w:rsidRPr="000376F8" w:rsidRDefault="000376F8" w:rsidP="000376F8">
            <w:r w:rsidRPr="000376F8">
              <w:t>1999d</w:t>
            </w:r>
          </w:p>
        </w:tc>
        <w:tc>
          <w:tcPr>
            <w:tcW w:w="3550" w:type="pct"/>
            <w:tcBorders>
              <w:top w:val="outset" w:sz="6" w:space="0" w:color="auto"/>
              <w:left w:val="outset" w:sz="6" w:space="0" w:color="auto"/>
              <w:bottom w:val="outset" w:sz="6" w:space="0" w:color="auto"/>
              <w:right w:val="outset" w:sz="6" w:space="0" w:color="auto"/>
            </w:tcBorders>
            <w:hideMark/>
          </w:tcPr>
          <w:p w14:paraId="0F4CC36F" w14:textId="77777777" w:rsidR="000376F8" w:rsidRPr="000376F8" w:rsidRDefault="000376F8" w:rsidP="000376F8">
            <w:r w:rsidRPr="000376F8">
              <w:rPr>
                <w:i/>
                <w:iCs/>
              </w:rPr>
              <w:t>Welzijn in de verzorgingsstaat, Niveau niet hoger, verdeling niet gelijker</w:t>
            </w:r>
            <w:r w:rsidRPr="000376F8">
              <w:br/>
              <w:t>In: Brinkgreve, C. &amp; Van Lieshout, P. (eds.) 'Geregelde Gevoelens', Elsevier/De Tijdstroom, Maarsen, ISBN 90-352-2193-1, pp 155-196</w:t>
            </w:r>
          </w:p>
        </w:tc>
        <w:tc>
          <w:tcPr>
            <w:tcW w:w="950" w:type="pct"/>
            <w:tcBorders>
              <w:top w:val="outset" w:sz="6" w:space="0" w:color="auto"/>
              <w:left w:val="outset" w:sz="6" w:space="0" w:color="auto"/>
              <w:bottom w:val="outset" w:sz="6" w:space="0" w:color="auto"/>
              <w:right w:val="outset" w:sz="6" w:space="0" w:color="auto"/>
            </w:tcBorders>
            <w:hideMark/>
          </w:tcPr>
          <w:p w14:paraId="0EF22C0E" w14:textId="77777777" w:rsidR="000376F8" w:rsidRPr="000376F8" w:rsidRDefault="000376F8" w:rsidP="000376F8">
            <w:pPr>
              <w:rPr>
                <w:lang w:val="en-US"/>
              </w:rPr>
            </w:pPr>
            <w:hyperlink r:id="rId3053" w:history="1">
              <w:r w:rsidRPr="000376F8">
                <w:rPr>
                  <w:rStyle w:val="Hyperlink"/>
                  <w:b/>
                  <w:bCs/>
                  <w:lang w:val="en-US"/>
                </w:rPr>
                <w:t>abstract in Dutch</w:t>
              </w:r>
            </w:hyperlink>
            <w:r w:rsidRPr="000376F8">
              <w:rPr>
                <w:lang w:val="en-US"/>
              </w:rPr>
              <w:br/>
            </w:r>
            <w:hyperlink r:id="rId3054" w:tgtFrame="_top" w:history="1">
              <w:r w:rsidRPr="000376F8">
                <w:rPr>
                  <w:rStyle w:val="Hyperlink"/>
                  <w:b/>
                  <w:bCs/>
                  <w:lang w:val="en-US"/>
                </w:rPr>
                <w:t>full text</w:t>
              </w:r>
            </w:hyperlink>
            <w:r w:rsidRPr="000376F8">
              <w:rPr>
                <w:lang w:val="en-US"/>
              </w:rPr>
              <w:br/>
            </w:r>
            <w:hyperlink r:id="rId3055" w:history="1">
              <w:r w:rsidRPr="000376F8">
                <w:rPr>
                  <w:rStyle w:val="Hyperlink"/>
                  <w:b/>
                  <w:bCs/>
                  <w:lang w:val="en-US"/>
                </w:rPr>
                <w:t>data matrix</w:t>
              </w:r>
            </w:hyperlink>
          </w:p>
        </w:tc>
      </w:tr>
      <w:tr w:rsidR="000376F8" w:rsidRPr="000D43FC" w14:paraId="2716A77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3FEFEC" w14:textId="77777777" w:rsidR="000376F8" w:rsidRPr="000376F8" w:rsidRDefault="000376F8" w:rsidP="000376F8">
            <w:r w:rsidRPr="000376F8">
              <w:t>1990b</w:t>
            </w:r>
          </w:p>
        </w:tc>
        <w:tc>
          <w:tcPr>
            <w:tcW w:w="3550" w:type="pct"/>
            <w:tcBorders>
              <w:top w:val="outset" w:sz="6" w:space="0" w:color="auto"/>
              <w:left w:val="outset" w:sz="6" w:space="0" w:color="auto"/>
              <w:bottom w:val="outset" w:sz="6" w:space="0" w:color="auto"/>
              <w:right w:val="outset" w:sz="6" w:space="0" w:color="auto"/>
            </w:tcBorders>
            <w:hideMark/>
          </w:tcPr>
          <w:p w14:paraId="3BE421A7" w14:textId="77777777" w:rsidR="000376F8" w:rsidRPr="000376F8" w:rsidRDefault="000376F8" w:rsidP="000376F8">
            <w:r w:rsidRPr="000376F8">
              <w:rPr>
                <w:i/>
                <w:iCs/>
              </w:rPr>
              <w:t>Resultaat van de Verzorgingsstaat: leefbaarheid en gelijkheid</w:t>
            </w:r>
            <w:r w:rsidRPr="000376F8">
              <w:br/>
              <w:t>In: H.J. van de Braak (red.) 'Rationaliteit en Beleid: Hoofdstukken uit de Rotterdamse Sociologie', Academisch Boeken Centrum, 1990, De Lier, pp 41-80.</w:t>
            </w:r>
          </w:p>
        </w:tc>
        <w:tc>
          <w:tcPr>
            <w:tcW w:w="950" w:type="pct"/>
            <w:tcBorders>
              <w:top w:val="outset" w:sz="6" w:space="0" w:color="auto"/>
              <w:left w:val="outset" w:sz="6" w:space="0" w:color="auto"/>
              <w:bottom w:val="outset" w:sz="6" w:space="0" w:color="auto"/>
              <w:right w:val="outset" w:sz="6" w:space="0" w:color="auto"/>
            </w:tcBorders>
            <w:hideMark/>
          </w:tcPr>
          <w:p w14:paraId="39EBD351" w14:textId="77777777" w:rsidR="000376F8" w:rsidRPr="000376F8" w:rsidRDefault="000376F8" w:rsidP="000376F8">
            <w:pPr>
              <w:rPr>
                <w:lang w:val="en-US"/>
              </w:rPr>
            </w:pPr>
            <w:hyperlink r:id="rId3056" w:history="1">
              <w:r w:rsidRPr="000376F8">
                <w:rPr>
                  <w:rStyle w:val="Hyperlink"/>
                  <w:b/>
                  <w:bCs/>
                  <w:lang w:val="en-US"/>
                </w:rPr>
                <w:t>abstract in Dutch</w:t>
              </w:r>
            </w:hyperlink>
            <w:r w:rsidRPr="000376F8">
              <w:rPr>
                <w:lang w:val="en-US"/>
              </w:rPr>
              <w:br/>
            </w:r>
            <w:hyperlink r:id="rId3057" w:tgtFrame="_top" w:history="1">
              <w:r w:rsidRPr="000376F8">
                <w:rPr>
                  <w:rStyle w:val="Hyperlink"/>
                  <w:b/>
                  <w:bCs/>
                  <w:lang w:val="en-US"/>
                </w:rPr>
                <w:t>full text</w:t>
              </w:r>
            </w:hyperlink>
          </w:p>
        </w:tc>
      </w:tr>
      <w:tr w:rsidR="000376F8" w:rsidRPr="000376F8" w14:paraId="4D6BF31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2430D1" w14:textId="77777777" w:rsidR="000376F8" w:rsidRPr="000376F8" w:rsidRDefault="000376F8" w:rsidP="000376F8">
            <w:r w:rsidRPr="000376F8">
              <w:t>1989j</w:t>
            </w:r>
          </w:p>
        </w:tc>
        <w:tc>
          <w:tcPr>
            <w:tcW w:w="3550" w:type="pct"/>
            <w:tcBorders>
              <w:top w:val="outset" w:sz="6" w:space="0" w:color="auto"/>
              <w:left w:val="outset" w:sz="6" w:space="0" w:color="auto"/>
              <w:bottom w:val="outset" w:sz="6" w:space="0" w:color="auto"/>
              <w:right w:val="outset" w:sz="6" w:space="0" w:color="auto"/>
            </w:tcBorders>
            <w:hideMark/>
          </w:tcPr>
          <w:p w14:paraId="26718391" w14:textId="77777777" w:rsidR="000376F8" w:rsidRPr="000376F8" w:rsidRDefault="000376F8" w:rsidP="000376F8">
            <w:r w:rsidRPr="000376F8">
              <w:rPr>
                <w:i/>
                <w:iCs/>
              </w:rPr>
              <w:t>Het rendement van de verzorgingsstaat: meer geluk, beter verdeeld</w:t>
            </w:r>
            <w:r w:rsidRPr="000376F8">
              <w:br/>
              <w:t>Samen met P. Ouweneel</w:t>
            </w:r>
            <w:r w:rsidRPr="000376F8">
              <w:br/>
              <w:t>Economische Statistische Berichten, pp 419-420</w:t>
            </w:r>
          </w:p>
        </w:tc>
        <w:tc>
          <w:tcPr>
            <w:tcW w:w="950" w:type="pct"/>
            <w:tcBorders>
              <w:top w:val="outset" w:sz="6" w:space="0" w:color="auto"/>
              <w:left w:val="outset" w:sz="6" w:space="0" w:color="auto"/>
              <w:bottom w:val="outset" w:sz="6" w:space="0" w:color="auto"/>
              <w:right w:val="outset" w:sz="6" w:space="0" w:color="auto"/>
            </w:tcBorders>
            <w:hideMark/>
          </w:tcPr>
          <w:p w14:paraId="6BD109A5" w14:textId="77777777" w:rsidR="000376F8" w:rsidRPr="000376F8" w:rsidRDefault="000376F8" w:rsidP="000376F8">
            <w:hyperlink r:id="rId3058" w:history="1">
              <w:r w:rsidRPr="000376F8">
                <w:rPr>
                  <w:rStyle w:val="Hyperlink"/>
                  <w:b/>
                  <w:bCs/>
                </w:rPr>
                <w:t>full text</w:t>
              </w:r>
            </w:hyperlink>
          </w:p>
        </w:tc>
      </w:tr>
    </w:tbl>
    <w:p w14:paraId="41593516" w14:textId="4FFBCA46" w:rsidR="000376F8" w:rsidRPr="000376F8" w:rsidRDefault="00A563C8" w:rsidP="000376F8">
      <w:r>
        <w:rPr>
          <w:b/>
          <w:bCs/>
        </w:rPr>
        <w:br/>
      </w:r>
      <w:r w:rsidR="000376F8" w:rsidRPr="000376F8">
        <w:rPr>
          <w:b/>
          <w:bCs/>
        </w:rPr>
        <w:t>OVERIGE ONDERWERPEN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2ECDF11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6565946" w14:textId="77777777" w:rsidR="000376F8" w:rsidRPr="000376F8" w:rsidRDefault="000376F8" w:rsidP="000376F8">
            <w:r w:rsidRPr="000376F8">
              <w:t>2005i</w:t>
            </w:r>
          </w:p>
        </w:tc>
        <w:tc>
          <w:tcPr>
            <w:tcW w:w="3550" w:type="pct"/>
            <w:tcBorders>
              <w:top w:val="outset" w:sz="6" w:space="0" w:color="auto"/>
              <w:left w:val="outset" w:sz="6" w:space="0" w:color="auto"/>
              <w:bottom w:val="outset" w:sz="6" w:space="0" w:color="auto"/>
              <w:right w:val="outset" w:sz="6" w:space="0" w:color="auto"/>
            </w:tcBorders>
            <w:hideMark/>
          </w:tcPr>
          <w:p w14:paraId="09AB8276" w14:textId="77777777" w:rsidR="000376F8" w:rsidRPr="000376F8" w:rsidRDefault="000376F8" w:rsidP="000376F8">
            <w:r w:rsidRPr="000376F8">
              <w:rPr>
                <w:i/>
                <w:iCs/>
              </w:rPr>
              <w:t>Wat bracht de seksuele revolutie?</w:t>
            </w:r>
            <w:r w:rsidRPr="000376F8">
              <w:br/>
              <w:t>In: Couwenberg, S.W. (red.) 'Seksuele revolutie ter discussie. Van Phil Bloom tot Sex in the City', Civis Mundi, Jaarboek 2005, ISBN 90 5573 610 4, blz. 95-105</w:t>
            </w:r>
          </w:p>
        </w:tc>
        <w:tc>
          <w:tcPr>
            <w:tcW w:w="950" w:type="pct"/>
            <w:tcBorders>
              <w:top w:val="outset" w:sz="6" w:space="0" w:color="auto"/>
              <w:left w:val="outset" w:sz="6" w:space="0" w:color="auto"/>
              <w:bottom w:val="outset" w:sz="6" w:space="0" w:color="auto"/>
              <w:right w:val="outset" w:sz="6" w:space="0" w:color="auto"/>
            </w:tcBorders>
            <w:hideMark/>
          </w:tcPr>
          <w:p w14:paraId="13B8ACE8" w14:textId="77777777" w:rsidR="000376F8" w:rsidRPr="000376F8" w:rsidRDefault="000376F8" w:rsidP="000376F8">
            <w:hyperlink r:id="rId3059" w:history="1">
              <w:r w:rsidRPr="000376F8">
                <w:rPr>
                  <w:rStyle w:val="Hyperlink"/>
                  <w:b/>
                  <w:bCs/>
                </w:rPr>
                <w:t>fulll text</w:t>
              </w:r>
            </w:hyperlink>
          </w:p>
        </w:tc>
      </w:tr>
      <w:tr w:rsidR="000376F8" w:rsidRPr="000376F8" w14:paraId="4E2D14C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DA5AFCE" w14:textId="77777777" w:rsidR="000376F8" w:rsidRPr="000376F8" w:rsidRDefault="000376F8" w:rsidP="000376F8">
            <w:r w:rsidRPr="000376F8">
              <w:t>2002c</w:t>
            </w:r>
          </w:p>
        </w:tc>
        <w:tc>
          <w:tcPr>
            <w:tcW w:w="3550" w:type="pct"/>
            <w:tcBorders>
              <w:top w:val="outset" w:sz="6" w:space="0" w:color="auto"/>
              <w:left w:val="outset" w:sz="6" w:space="0" w:color="auto"/>
              <w:bottom w:val="outset" w:sz="6" w:space="0" w:color="auto"/>
              <w:right w:val="outset" w:sz="6" w:space="0" w:color="auto"/>
            </w:tcBorders>
            <w:hideMark/>
          </w:tcPr>
          <w:p w14:paraId="48564621" w14:textId="77777777" w:rsidR="000376F8" w:rsidRPr="000376F8" w:rsidRDefault="000376F8" w:rsidP="000376F8">
            <w:r w:rsidRPr="000376F8">
              <w:rPr>
                <w:i/>
                <w:iCs/>
              </w:rPr>
              <w:t>Bevrijde seks; tijd, cultuur en geluk</w:t>
            </w:r>
            <w:r w:rsidRPr="000376F8">
              <w:br/>
              <w:t>De Psycholoog, juli/augustus 2002, vol. 42, pp 377-382, ISSN 0033-3115</w:t>
            </w:r>
          </w:p>
        </w:tc>
        <w:tc>
          <w:tcPr>
            <w:tcW w:w="950" w:type="pct"/>
            <w:tcBorders>
              <w:top w:val="outset" w:sz="6" w:space="0" w:color="auto"/>
              <w:left w:val="outset" w:sz="6" w:space="0" w:color="auto"/>
              <w:bottom w:val="outset" w:sz="6" w:space="0" w:color="auto"/>
              <w:right w:val="outset" w:sz="6" w:space="0" w:color="auto"/>
            </w:tcBorders>
            <w:hideMark/>
          </w:tcPr>
          <w:p w14:paraId="30CD4717" w14:textId="77777777" w:rsidR="000376F8" w:rsidRPr="000376F8" w:rsidRDefault="000376F8" w:rsidP="000376F8">
            <w:hyperlink r:id="rId3060" w:tgtFrame="_top" w:history="1">
              <w:r w:rsidRPr="000376F8">
                <w:rPr>
                  <w:rStyle w:val="Hyperlink"/>
                  <w:b/>
                  <w:bCs/>
                </w:rPr>
                <w:t>full text</w:t>
              </w:r>
            </w:hyperlink>
          </w:p>
        </w:tc>
      </w:tr>
      <w:tr w:rsidR="000376F8" w:rsidRPr="000376F8" w14:paraId="729E70B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283AEFA" w14:textId="77777777" w:rsidR="000376F8" w:rsidRPr="000376F8" w:rsidRDefault="000376F8" w:rsidP="000376F8">
            <w:r w:rsidRPr="000376F8">
              <w:t>2000f</w:t>
            </w:r>
          </w:p>
        </w:tc>
        <w:tc>
          <w:tcPr>
            <w:tcW w:w="3550" w:type="pct"/>
            <w:tcBorders>
              <w:top w:val="outset" w:sz="6" w:space="0" w:color="auto"/>
              <w:left w:val="outset" w:sz="6" w:space="0" w:color="auto"/>
              <w:bottom w:val="outset" w:sz="6" w:space="0" w:color="auto"/>
              <w:right w:val="outset" w:sz="6" w:space="0" w:color="auto"/>
            </w:tcBorders>
            <w:hideMark/>
          </w:tcPr>
          <w:p w14:paraId="00DC70A2" w14:textId="77777777" w:rsidR="000376F8" w:rsidRPr="000376F8" w:rsidRDefault="000376F8" w:rsidP="000376F8">
            <w:r w:rsidRPr="000376F8">
              <w:rPr>
                <w:i/>
                <w:iCs/>
              </w:rPr>
              <w:t>Leuk levenskunst</w:t>
            </w:r>
            <w:r w:rsidRPr="000376F8">
              <w:br/>
              <w:t>Tijdschrift voor Humanistiek, vol. 1, nr. 2, pp 13-19</w:t>
            </w:r>
          </w:p>
        </w:tc>
        <w:tc>
          <w:tcPr>
            <w:tcW w:w="950" w:type="pct"/>
            <w:tcBorders>
              <w:top w:val="outset" w:sz="6" w:space="0" w:color="auto"/>
              <w:left w:val="outset" w:sz="6" w:space="0" w:color="auto"/>
              <w:bottom w:val="outset" w:sz="6" w:space="0" w:color="auto"/>
              <w:right w:val="outset" w:sz="6" w:space="0" w:color="auto"/>
            </w:tcBorders>
            <w:hideMark/>
          </w:tcPr>
          <w:p w14:paraId="23D9B917" w14:textId="77777777" w:rsidR="000376F8" w:rsidRPr="000376F8" w:rsidRDefault="000376F8" w:rsidP="000376F8">
            <w:hyperlink r:id="rId3061" w:history="1">
              <w:r w:rsidRPr="000376F8">
                <w:rPr>
                  <w:rStyle w:val="Hyperlink"/>
                  <w:b/>
                  <w:bCs/>
                </w:rPr>
                <w:t>abstract</w:t>
              </w:r>
            </w:hyperlink>
            <w:r w:rsidRPr="000376F8">
              <w:br/>
            </w:r>
            <w:hyperlink r:id="rId3062" w:tgtFrame="_top" w:history="1">
              <w:r w:rsidRPr="000376F8">
                <w:rPr>
                  <w:rStyle w:val="Hyperlink"/>
                  <w:b/>
                  <w:bCs/>
                </w:rPr>
                <w:t>full text</w:t>
              </w:r>
            </w:hyperlink>
          </w:p>
        </w:tc>
      </w:tr>
      <w:tr w:rsidR="000376F8" w:rsidRPr="000D43FC" w14:paraId="28231D6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356D4CA" w14:textId="77777777" w:rsidR="000376F8" w:rsidRPr="000376F8" w:rsidRDefault="000376F8" w:rsidP="000376F8">
            <w:r w:rsidRPr="000376F8">
              <w:lastRenderedPageBreak/>
              <w:t>2000g</w:t>
            </w:r>
          </w:p>
        </w:tc>
        <w:tc>
          <w:tcPr>
            <w:tcW w:w="3550" w:type="pct"/>
            <w:tcBorders>
              <w:top w:val="outset" w:sz="6" w:space="0" w:color="auto"/>
              <w:left w:val="outset" w:sz="6" w:space="0" w:color="auto"/>
              <w:bottom w:val="outset" w:sz="6" w:space="0" w:color="auto"/>
              <w:right w:val="outset" w:sz="6" w:space="0" w:color="auto"/>
            </w:tcBorders>
            <w:hideMark/>
          </w:tcPr>
          <w:p w14:paraId="752E235E" w14:textId="77777777" w:rsidR="000376F8" w:rsidRPr="000376F8" w:rsidRDefault="000376F8" w:rsidP="000376F8">
            <w:r w:rsidRPr="000376F8">
              <w:rPr>
                <w:i/>
                <w:iCs/>
              </w:rPr>
              <w:t>Individualisme zo slecht nog niet</w:t>
            </w:r>
            <w:r w:rsidRPr="000376F8">
              <w:br/>
              <w:t>Psychologie magazine, vol. 19, nr. 1, pp 12-15, ISSN 0167-6598</w:t>
            </w:r>
          </w:p>
        </w:tc>
        <w:tc>
          <w:tcPr>
            <w:tcW w:w="950" w:type="pct"/>
            <w:tcBorders>
              <w:top w:val="outset" w:sz="6" w:space="0" w:color="auto"/>
              <w:left w:val="outset" w:sz="6" w:space="0" w:color="auto"/>
              <w:bottom w:val="outset" w:sz="6" w:space="0" w:color="auto"/>
              <w:right w:val="outset" w:sz="6" w:space="0" w:color="auto"/>
            </w:tcBorders>
            <w:hideMark/>
          </w:tcPr>
          <w:p w14:paraId="060FD320" w14:textId="77777777" w:rsidR="000376F8" w:rsidRPr="000376F8" w:rsidRDefault="000376F8" w:rsidP="000376F8">
            <w:pPr>
              <w:rPr>
                <w:lang w:val="en-US"/>
              </w:rPr>
            </w:pPr>
            <w:hyperlink r:id="rId3063" w:history="1">
              <w:r w:rsidRPr="000376F8">
                <w:rPr>
                  <w:rStyle w:val="Hyperlink"/>
                  <w:b/>
                  <w:bCs/>
                  <w:lang w:val="en-US"/>
                </w:rPr>
                <w:t>abstract in Dutch</w:t>
              </w:r>
            </w:hyperlink>
            <w:r w:rsidRPr="000376F8">
              <w:rPr>
                <w:lang w:val="en-US"/>
              </w:rPr>
              <w:br/>
            </w:r>
            <w:hyperlink r:id="rId3064" w:tgtFrame="_top" w:history="1">
              <w:r w:rsidRPr="000376F8">
                <w:rPr>
                  <w:rStyle w:val="Hyperlink"/>
                  <w:b/>
                  <w:bCs/>
                  <w:lang w:val="en-US"/>
                </w:rPr>
                <w:t>full text</w:t>
              </w:r>
            </w:hyperlink>
          </w:p>
        </w:tc>
      </w:tr>
      <w:tr w:rsidR="000376F8" w:rsidRPr="000376F8" w14:paraId="48B9491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62C141E" w14:textId="77777777" w:rsidR="000376F8" w:rsidRPr="000376F8" w:rsidRDefault="000376F8" w:rsidP="000376F8">
            <w:r w:rsidRPr="000376F8">
              <w:t>1992b</w:t>
            </w:r>
          </w:p>
        </w:tc>
        <w:tc>
          <w:tcPr>
            <w:tcW w:w="3550" w:type="pct"/>
            <w:tcBorders>
              <w:top w:val="outset" w:sz="6" w:space="0" w:color="auto"/>
              <w:left w:val="outset" w:sz="6" w:space="0" w:color="auto"/>
              <w:bottom w:val="outset" w:sz="6" w:space="0" w:color="auto"/>
              <w:right w:val="outset" w:sz="6" w:space="0" w:color="auto"/>
            </w:tcBorders>
            <w:hideMark/>
          </w:tcPr>
          <w:p w14:paraId="440CADF9" w14:textId="77777777" w:rsidR="000376F8" w:rsidRPr="000376F8" w:rsidRDefault="000376F8" w:rsidP="000376F8">
            <w:r w:rsidRPr="000376F8">
              <w:rPr>
                <w:i/>
                <w:iCs/>
              </w:rPr>
              <w:t>De vrolijke vechtmaatschappij</w:t>
            </w:r>
            <w:r w:rsidRPr="000376F8">
              <w:br/>
              <w:t>Paper studiedag 'Vechtmaatschappij', Socrates, Utrecht, 1992</w:t>
            </w:r>
          </w:p>
        </w:tc>
        <w:tc>
          <w:tcPr>
            <w:tcW w:w="950" w:type="pct"/>
            <w:tcBorders>
              <w:top w:val="outset" w:sz="6" w:space="0" w:color="auto"/>
              <w:left w:val="outset" w:sz="6" w:space="0" w:color="auto"/>
              <w:bottom w:val="outset" w:sz="6" w:space="0" w:color="auto"/>
              <w:right w:val="outset" w:sz="6" w:space="0" w:color="auto"/>
            </w:tcBorders>
            <w:hideMark/>
          </w:tcPr>
          <w:p w14:paraId="357AF297" w14:textId="77777777" w:rsidR="000376F8" w:rsidRPr="000376F8" w:rsidRDefault="000376F8" w:rsidP="000376F8">
            <w:hyperlink r:id="rId3065" w:history="1">
              <w:r w:rsidRPr="000376F8">
                <w:rPr>
                  <w:rStyle w:val="Hyperlink"/>
                  <w:b/>
                  <w:bCs/>
                </w:rPr>
                <w:t>abstract</w:t>
              </w:r>
            </w:hyperlink>
            <w:r w:rsidRPr="000376F8">
              <w:br/>
            </w:r>
            <w:hyperlink r:id="rId3066" w:tgtFrame="_top" w:history="1">
              <w:r w:rsidRPr="000376F8">
                <w:rPr>
                  <w:rStyle w:val="Hyperlink"/>
                  <w:b/>
                  <w:bCs/>
                </w:rPr>
                <w:t>full text</w:t>
              </w:r>
            </w:hyperlink>
          </w:p>
        </w:tc>
      </w:tr>
      <w:tr w:rsidR="000376F8" w:rsidRPr="000376F8" w14:paraId="2F3D8A3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3701EE" w14:textId="77777777" w:rsidR="000376F8" w:rsidRPr="000376F8" w:rsidRDefault="000376F8" w:rsidP="000376F8">
            <w:r w:rsidRPr="000376F8">
              <w:t>1991g</w:t>
            </w:r>
          </w:p>
        </w:tc>
        <w:tc>
          <w:tcPr>
            <w:tcW w:w="3550" w:type="pct"/>
            <w:tcBorders>
              <w:top w:val="outset" w:sz="6" w:space="0" w:color="auto"/>
              <w:left w:val="outset" w:sz="6" w:space="0" w:color="auto"/>
              <w:bottom w:val="outset" w:sz="6" w:space="0" w:color="auto"/>
              <w:right w:val="outset" w:sz="6" w:space="0" w:color="auto"/>
            </w:tcBorders>
            <w:hideMark/>
          </w:tcPr>
          <w:p w14:paraId="6451CEDE" w14:textId="77777777" w:rsidR="000376F8" w:rsidRPr="000376F8" w:rsidRDefault="000376F8" w:rsidP="000376F8">
            <w:r w:rsidRPr="000376F8">
              <w:rPr>
                <w:i/>
                <w:iCs/>
              </w:rPr>
              <w:t>Psychologie en Onderhandelen</w:t>
            </w:r>
            <w:r w:rsidRPr="000376F8">
              <w:br/>
              <w:t>In: M. Kaplan &amp; A. Rinooy-Kan (reds.) 'Onderhandelen', Academic Service, De Lier, pp 89-100.</w:t>
            </w:r>
          </w:p>
        </w:tc>
        <w:tc>
          <w:tcPr>
            <w:tcW w:w="950" w:type="pct"/>
            <w:tcBorders>
              <w:top w:val="outset" w:sz="6" w:space="0" w:color="auto"/>
              <w:left w:val="outset" w:sz="6" w:space="0" w:color="auto"/>
              <w:bottom w:val="outset" w:sz="6" w:space="0" w:color="auto"/>
              <w:right w:val="outset" w:sz="6" w:space="0" w:color="auto"/>
            </w:tcBorders>
            <w:hideMark/>
          </w:tcPr>
          <w:p w14:paraId="3179F876" w14:textId="77777777" w:rsidR="000376F8" w:rsidRPr="000376F8" w:rsidRDefault="000376F8" w:rsidP="000376F8">
            <w:hyperlink r:id="rId3067" w:tgtFrame="_top" w:history="1">
              <w:r w:rsidRPr="000376F8">
                <w:rPr>
                  <w:rStyle w:val="Hyperlink"/>
                  <w:b/>
                  <w:bCs/>
                </w:rPr>
                <w:t>full text</w:t>
              </w:r>
            </w:hyperlink>
          </w:p>
        </w:tc>
      </w:tr>
      <w:tr w:rsidR="000376F8" w:rsidRPr="000376F8" w14:paraId="21F0F2C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6ECB839" w14:textId="77777777" w:rsidR="000376F8" w:rsidRPr="000376F8" w:rsidRDefault="000376F8" w:rsidP="000376F8">
            <w:r w:rsidRPr="000376F8">
              <w:t>1974c</w:t>
            </w:r>
          </w:p>
        </w:tc>
        <w:tc>
          <w:tcPr>
            <w:tcW w:w="3550" w:type="pct"/>
            <w:tcBorders>
              <w:top w:val="outset" w:sz="6" w:space="0" w:color="auto"/>
              <w:left w:val="outset" w:sz="6" w:space="0" w:color="auto"/>
              <w:bottom w:val="outset" w:sz="6" w:space="0" w:color="auto"/>
              <w:right w:val="outset" w:sz="6" w:space="0" w:color="auto"/>
            </w:tcBorders>
            <w:hideMark/>
          </w:tcPr>
          <w:p w14:paraId="226444CA" w14:textId="77777777" w:rsidR="000376F8" w:rsidRPr="000376F8" w:rsidRDefault="000376F8" w:rsidP="000376F8">
            <w:r w:rsidRPr="000376F8">
              <w:rPr>
                <w:i/>
                <w:iCs/>
              </w:rPr>
              <w:t>Cultuurcrisis maakt oliecrisis zoet</w:t>
            </w:r>
            <w:r w:rsidRPr="000376F8">
              <w:br/>
              <w:t>In: H.J. van der Braak (red.) 'Crisis op de korrel', Rotterdam, Universitaire Pers Rotterdam. ISBN 90 237 1091 6, blz. 107-115</w:t>
            </w:r>
          </w:p>
        </w:tc>
        <w:tc>
          <w:tcPr>
            <w:tcW w:w="950" w:type="pct"/>
            <w:tcBorders>
              <w:top w:val="outset" w:sz="6" w:space="0" w:color="auto"/>
              <w:left w:val="outset" w:sz="6" w:space="0" w:color="auto"/>
              <w:bottom w:val="outset" w:sz="6" w:space="0" w:color="auto"/>
              <w:right w:val="outset" w:sz="6" w:space="0" w:color="auto"/>
            </w:tcBorders>
            <w:hideMark/>
          </w:tcPr>
          <w:p w14:paraId="7BAFCA4D" w14:textId="77777777" w:rsidR="000376F8" w:rsidRPr="000376F8" w:rsidRDefault="000376F8" w:rsidP="000376F8">
            <w:hyperlink r:id="rId3068" w:tgtFrame="_top" w:history="1">
              <w:r w:rsidRPr="000376F8">
                <w:rPr>
                  <w:rStyle w:val="Hyperlink"/>
                  <w:b/>
                  <w:bCs/>
                </w:rPr>
                <w:t>full text</w:t>
              </w:r>
            </w:hyperlink>
          </w:p>
        </w:tc>
      </w:tr>
      <w:tr w:rsidR="000376F8" w:rsidRPr="000376F8" w14:paraId="63C1931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39E40B7" w14:textId="77777777" w:rsidR="000376F8" w:rsidRPr="000376F8" w:rsidRDefault="000376F8" w:rsidP="000376F8">
            <w:r w:rsidRPr="000376F8">
              <w:t>1968b</w:t>
            </w:r>
          </w:p>
        </w:tc>
        <w:tc>
          <w:tcPr>
            <w:tcW w:w="3550" w:type="pct"/>
            <w:tcBorders>
              <w:top w:val="outset" w:sz="6" w:space="0" w:color="auto"/>
              <w:left w:val="outset" w:sz="6" w:space="0" w:color="auto"/>
              <w:bottom w:val="outset" w:sz="6" w:space="0" w:color="auto"/>
              <w:right w:val="outset" w:sz="6" w:space="0" w:color="auto"/>
            </w:tcBorders>
            <w:hideMark/>
          </w:tcPr>
          <w:p w14:paraId="59257B74" w14:textId="77777777" w:rsidR="000376F8" w:rsidRPr="000376F8" w:rsidRDefault="000376F8" w:rsidP="000376F8">
            <w:r w:rsidRPr="000376F8">
              <w:rPr>
                <w:i/>
                <w:iCs/>
              </w:rPr>
              <w:t>La famille éducogène: gezin en sociale aspiraties van kinderen</w:t>
            </w:r>
            <w:r w:rsidRPr="000376F8">
              <w:br/>
              <w:t>Mens en Maatschappij, vol. 43, nr. 2, pp 158-172.</w:t>
            </w:r>
          </w:p>
        </w:tc>
        <w:tc>
          <w:tcPr>
            <w:tcW w:w="950" w:type="pct"/>
            <w:tcBorders>
              <w:top w:val="outset" w:sz="6" w:space="0" w:color="auto"/>
              <w:left w:val="outset" w:sz="6" w:space="0" w:color="auto"/>
              <w:bottom w:val="outset" w:sz="6" w:space="0" w:color="auto"/>
              <w:right w:val="outset" w:sz="6" w:space="0" w:color="auto"/>
            </w:tcBorders>
            <w:hideMark/>
          </w:tcPr>
          <w:p w14:paraId="0DFDFC37" w14:textId="77777777" w:rsidR="000376F8" w:rsidRPr="000376F8" w:rsidRDefault="000376F8" w:rsidP="000376F8">
            <w:hyperlink r:id="rId3069" w:tgtFrame="_top" w:history="1">
              <w:r w:rsidRPr="000376F8">
                <w:rPr>
                  <w:rStyle w:val="Hyperlink"/>
                  <w:b/>
                  <w:bCs/>
                </w:rPr>
                <w:t>full text</w:t>
              </w:r>
            </w:hyperlink>
          </w:p>
        </w:tc>
      </w:tr>
    </w:tbl>
    <w:p w14:paraId="14357DCE" w14:textId="220B9BC0" w:rsidR="000376F8" w:rsidRPr="000376F8" w:rsidRDefault="005D7F0B" w:rsidP="000376F8">
      <w:r>
        <w:br/>
      </w:r>
      <w:hyperlink w:anchor="Contents" w:history="1">
        <w:r w:rsidRPr="000C4AC7">
          <w:rPr>
            <w:rStyle w:val="Hyperlink"/>
            <w:lang w:val="en-US"/>
          </w:rPr>
          <w:t>Back to Contents</w:t>
        </w:r>
      </w:hyperlink>
      <w:r w:rsidRPr="000376F8">
        <w:t xml:space="preserve"> </w:t>
      </w:r>
    </w:p>
    <w:p w14:paraId="4F7EBCFD" w14:textId="53447E4C" w:rsidR="000376F8" w:rsidRDefault="000376F8">
      <w:pPr>
        <w:rPr>
          <w:lang w:val="en-US"/>
        </w:rPr>
      </w:pPr>
      <w:r>
        <w:rPr>
          <w:lang w:val="en-US"/>
        </w:rPr>
        <w:br w:type="page"/>
      </w:r>
    </w:p>
    <w:p w14:paraId="0C86C774" w14:textId="1EA6CE40" w:rsidR="000376F8" w:rsidRPr="009E45A7" w:rsidRDefault="000376F8" w:rsidP="000376F8">
      <w:pPr>
        <w:rPr>
          <w:b/>
          <w:bCs/>
          <w:sz w:val="28"/>
          <w:szCs w:val="28"/>
          <w:lang w:val="en-US"/>
        </w:rPr>
      </w:pPr>
      <w:bookmarkStart w:id="32" w:name="PublicationsEnglish"/>
      <w:r w:rsidRPr="009E45A7">
        <w:rPr>
          <w:b/>
          <w:bCs/>
          <w:sz w:val="28"/>
          <w:szCs w:val="28"/>
          <w:lang w:val="en-US"/>
        </w:rPr>
        <w:lastRenderedPageBreak/>
        <w:t>Publications </w:t>
      </w:r>
      <w:r w:rsidR="009E45A7" w:rsidRPr="009E45A7">
        <w:rPr>
          <w:b/>
          <w:bCs/>
          <w:sz w:val="28"/>
          <w:szCs w:val="28"/>
          <w:lang w:val="en-US"/>
        </w:rPr>
        <w:t xml:space="preserve">by </w:t>
      </w:r>
      <w:hyperlink r:id="rId3070" w:history="1">
        <w:r w:rsidRPr="009E45A7">
          <w:rPr>
            <w:rStyle w:val="Hyperlink"/>
            <w:b/>
            <w:bCs/>
            <w:sz w:val="28"/>
            <w:szCs w:val="28"/>
            <w:lang w:val="en-US"/>
          </w:rPr>
          <w:t>Ruut Veenhoven</w:t>
        </w:r>
      </w:hyperlink>
      <w:r w:rsidRPr="009E45A7">
        <w:rPr>
          <w:b/>
          <w:bCs/>
          <w:sz w:val="28"/>
          <w:szCs w:val="28"/>
          <w:lang w:val="en-US"/>
        </w:rPr>
        <w:t> in English</w:t>
      </w:r>
    </w:p>
    <w:bookmarkEnd w:id="32"/>
    <w:p w14:paraId="299E6FE7" w14:textId="77777777" w:rsidR="000376F8" w:rsidRPr="000376F8" w:rsidRDefault="005F2DC9" w:rsidP="000376F8">
      <w:pPr>
        <w:rPr>
          <w:lang w:val="en-US"/>
        </w:rPr>
      </w:pPr>
      <w:r>
        <w:fldChar w:fldCharType="begin"/>
      </w:r>
      <w:r w:rsidRPr="009B2565">
        <w:rPr>
          <w:lang w:val="en-US"/>
        </w:rPr>
        <w:instrText>HYPERLINK "https://personal.eur.nl/veenhoven/work-in-english.htm" \l "ON%20PARENTHOOD"</w:instrText>
      </w:r>
      <w:r>
        <w:fldChar w:fldCharType="separate"/>
      </w:r>
      <w:r w:rsidR="000376F8" w:rsidRPr="000376F8">
        <w:rPr>
          <w:rStyle w:val="Hyperlink"/>
          <w:b/>
          <w:bCs/>
          <w:lang w:val="en-US"/>
        </w:rPr>
        <w:t>parenthood</w:t>
      </w:r>
      <w:r>
        <w:rPr>
          <w:rStyle w:val="Hyperlink"/>
          <w:b/>
          <w:bCs/>
          <w:lang w:val="en-US"/>
        </w:rPr>
        <w:fldChar w:fldCharType="end"/>
      </w:r>
      <w:r w:rsidR="000376F8" w:rsidRPr="000376F8">
        <w:rPr>
          <w:lang w:val="en-US"/>
        </w:rPr>
        <w:t>       </w:t>
      </w:r>
      <w:hyperlink r:id="rId3071" w:anchor="ON%20FAMILY" w:history="1">
        <w:r w:rsidR="000376F8" w:rsidRPr="000376F8">
          <w:rPr>
            <w:rStyle w:val="Hyperlink"/>
            <w:b/>
            <w:bCs/>
            <w:lang w:val="en-US"/>
          </w:rPr>
          <w:t>family</w:t>
        </w:r>
      </w:hyperlink>
      <w:r w:rsidR="000376F8" w:rsidRPr="000376F8">
        <w:rPr>
          <w:lang w:val="en-US"/>
        </w:rPr>
        <w:t>      </w:t>
      </w:r>
      <w:hyperlink r:id="rId3072" w:anchor="ON%20HAPPINESS" w:history="1">
        <w:r w:rsidR="000376F8" w:rsidRPr="000376F8">
          <w:rPr>
            <w:rStyle w:val="Hyperlink"/>
            <w:b/>
            <w:bCs/>
            <w:lang w:val="en-US"/>
          </w:rPr>
          <w:t>happiness</w:t>
        </w:r>
      </w:hyperlink>
      <w:r w:rsidR="000376F8" w:rsidRPr="000376F8">
        <w:rPr>
          <w:lang w:val="en-US"/>
        </w:rPr>
        <w:t>      </w:t>
      </w:r>
      <w:hyperlink r:id="rId3073" w:anchor="ON%20WELFARE-STATE" w:history="1">
        <w:r w:rsidR="000376F8" w:rsidRPr="000376F8">
          <w:rPr>
            <w:rStyle w:val="Hyperlink"/>
            <w:b/>
            <w:bCs/>
            <w:lang w:val="en-US"/>
          </w:rPr>
          <w:t>welfare-state</w:t>
        </w:r>
      </w:hyperlink>
      <w:r w:rsidR="000376F8" w:rsidRPr="000376F8">
        <w:rPr>
          <w:lang w:val="en-US"/>
        </w:rPr>
        <w:t>      </w:t>
      </w:r>
      <w:hyperlink r:id="rId3074" w:anchor="othertopics" w:history="1">
        <w:r w:rsidR="000376F8" w:rsidRPr="000376F8">
          <w:rPr>
            <w:rStyle w:val="Hyperlink"/>
            <w:b/>
            <w:bCs/>
            <w:lang w:val="en-US"/>
          </w:rPr>
          <w:t>other topics</w:t>
        </w:r>
      </w:hyperlink>
    </w:p>
    <w:p w14:paraId="3E37C4B0" w14:textId="77777777" w:rsidR="000376F8" w:rsidRPr="000376F8" w:rsidRDefault="000376F8" w:rsidP="000376F8">
      <w:r w:rsidRPr="000376F8">
        <w:rPr>
          <w:b/>
          <w:bCs/>
        </w:rPr>
        <w:t>BIOGRAPHY</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2ED0C03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81709F" w14:textId="77777777" w:rsidR="000376F8" w:rsidRPr="000376F8" w:rsidRDefault="000376F8" w:rsidP="000376F8">
            <w:r w:rsidRPr="000376F8">
              <w:t>2007c</w:t>
            </w:r>
          </w:p>
        </w:tc>
        <w:tc>
          <w:tcPr>
            <w:tcW w:w="3550" w:type="pct"/>
            <w:tcBorders>
              <w:top w:val="outset" w:sz="6" w:space="0" w:color="auto"/>
              <w:left w:val="outset" w:sz="6" w:space="0" w:color="auto"/>
              <w:bottom w:val="outset" w:sz="6" w:space="0" w:color="auto"/>
              <w:right w:val="outset" w:sz="6" w:space="0" w:color="auto"/>
            </w:tcBorders>
            <w:hideMark/>
          </w:tcPr>
          <w:p w14:paraId="0CCA780E" w14:textId="77777777" w:rsidR="000376F8" w:rsidRPr="000376F8" w:rsidRDefault="000376F8" w:rsidP="000376F8">
            <w:pPr>
              <w:rPr>
                <w:lang w:val="en-US"/>
              </w:rPr>
            </w:pPr>
            <w:r w:rsidRPr="000376F8">
              <w:rPr>
                <w:i/>
                <w:iCs/>
                <w:lang w:val="en-US"/>
              </w:rPr>
              <w:t>Ruut Veenhoven: For a better quality of life</w:t>
            </w:r>
            <w:r w:rsidRPr="000376F8">
              <w:rPr>
                <w:lang w:val="en-US"/>
              </w:rPr>
              <w:br/>
              <w:t>In: Mattieu Deflem (ed.) 'Sociologists in a global age: Biographical perspectives', Chapter 11, 175-186, Ahsgate, ISBN 978-0-7546-7307-7</w:t>
            </w:r>
          </w:p>
        </w:tc>
        <w:tc>
          <w:tcPr>
            <w:tcW w:w="950" w:type="pct"/>
            <w:tcBorders>
              <w:top w:val="outset" w:sz="6" w:space="0" w:color="auto"/>
              <w:left w:val="outset" w:sz="6" w:space="0" w:color="auto"/>
              <w:bottom w:val="outset" w:sz="6" w:space="0" w:color="auto"/>
              <w:right w:val="outset" w:sz="6" w:space="0" w:color="auto"/>
            </w:tcBorders>
            <w:hideMark/>
          </w:tcPr>
          <w:p w14:paraId="4E6C60F7" w14:textId="77777777" w:rsidR="000376F8" w:rsidRPr="000376F8" w:rsidRDefault="000376F8" w:rsidP="000376F8">
            <w:hyperlink r:id="rId3075" w:tgtFrame="_top" w:history="1">
              <w:r w:rsidRPr="000376F8">
                <w:rPr>
                  <w:rStyle w:val="Hyperlink"/>
                  <w:b/>
                  <w:bCs/>
                </w:rPr>
                <w:t>full text</w:t>
              </w:r>
            </w:hyperlink>
          </w:p>
        </w:tc>
      </w:tr>
    </w:tbl>
    <w:p w14:paraId="1969F730" w14:textId="77777777" w:rsidR="000376F8" w:rsidRPr="000376F8" w:rsidRDefault="000376F8" w:rsidP="000376F8">
      <w:r w:rsidRPr="000376F8">
        <w:rPr>
          <w:b/>
          <w:bCs/>
        </w:rPr>
        <w:t>PARENTHOOD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5109D2E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13CA8AF" w14:textId="77777777" w:rsidR="000376F8" w:rsidRPr="000376F8" w:rsidRDefault="000376F8" w:rsidP="000376F8">
            <w:r w:rsidRPr="000376F8">
              <w:t>1975c</w:t>
            </w:r>
          </w:p>
        </w:tc>
        <w:tc>
          <w:tcPr>
            <w:tcW w:w="3550" w:type="pct"/>
            <w:tcBorders>
              <w:top w:val="outset" w:sz="6" w:space="0" w:color="auto"/>
              <w:left w:val="outset" w:sz="6" w:space="0" w:color="auto"/>
              <w:bottom w:val="outset" w:sz="6" w:space="0" w:color="auto"/>
              <w:right w:val="outset" w:sz="6" w:space="0" w:color="auto"/>
            </w:tcBorders>
            <w:hideMark/>
          </w:tcPr>
          <w:p w14:paraId="5F1FF68C" w14:textId="77777777" w:rsidR="000376F8" w:rsidRPr="000376F8" w:rsidRDefault="000376F8" w:rsidP="000376F8">
            <w:r w:rsidRPr="000376F8">
              <w:rPr>
                <w:i/>
                <w:iCs/>
                <w:lang w:val="en-US"/>
              </w:rPr>
              <w:t>Is there an innate need for children?</w:t>
            </w:r>
            <w:r w:rsidRPr="000376F8">
              <w:rPr>
                <w:lang w:val="en-US"/>
              </w:rPr>
              <w:br/>
            </w:r>
            <w:r w:rsidRPr="000376F8">
              <w:t>European Journal of Social Psychology, vol. 1, pp 495-501.</w:t>
            </w:r>
          </w:p>
        </w:tc>
        <w:tc>
          <w:tcPr>
            <w:tcW w:w="950" w:type="pct"/>
            <w:tcBorders>
              <w:top w:val="outset" w:sz="6" w:space="0" w:color="auto"/>
              <w:left w:val="outset" w:sz="6" w:space="0" w:color="auto"/>
              <w:bottom w:val="outset" w:sz="6" w:space="0" w:color="auto"/>
              <w:right w:val="outset" w:sz="6" w:space="0" w:color="auto"/>
            </w:tcBorders>
            <w:hideMark/>
          </w:tcPr>
          <w:p w14:paraId="684242CE" w14:textId="77777777" w:rsidR="000376F8" w:rsidRPr="000376F8" w:rsidRDefault="000376F8" w:rsidP="000376F8">
            <w:hyperlink r:id="rId3076" w:history="1">
              <w:r w:rsidRPr="000376F8">
                <w:rPr>
                  <w:rStyle w:val="Hyperlink"/>
                  <w:b/>
                  <w:bCs/>
                </w:rPr>
                <w:t>abstract</w:t>
              </w:r>
            </w:hyperlink>
            <w:r w:rsidRPr="000376F8">
              <w:br/>
            </w:r>
            <w:hyperlink r:id="rId3077" w:tgtFrame="_top" w:history="1">
              <w:r w:rsidRPr="000376F8">
                <w:rPr>
                  <w:rStyle w:val="Hyperlink"/>
                  <w:b/>
                  <w:bCs/>
                </w:rPr>
                <w:t>full text</w:t>
              </w:r>
            </w:hyperlink>
          </w:p>
        </w:tc>
      </w:tr>
    </w:tbl>
    <w:p w14:paraId="00EC70EA" w14:textId="77777777" w:rsidR="000376F8" w:rsidRPr="000376F8" w:rsidRDefault="000376F8" w:rsidP="000376F8">
      <w:r w:rsidRPr="000376F8">
        <w:rPr>
          <w:b/>
          <w:bCs/>
        </w:rPr>
        <w:t>FAMILY</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7EA1091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9B46CB2" w14:textId="77777777" w:rsidR="000376F8" w:rsidRPr="000376F8" w:rsidRDefault="000376F8" w:rsidP="000376F8">
            <w:r w:rsidRPr="000376F8">
              <w:t>1989i</w:t>
            </w:r>
          </w:p>
        </w:tc>
        <w:tc>
          <w:tcPr>
            <w:tcW w:w="3550" w:type="pct"/>
            <w:tcBorders>
              <w:top w:val="outset" w:sz="6" w:space="0" w:color="auto"/>
              <w:left w:val="outset" w:sz="6" w:space="0" w:color="auto"/>
              <w:bottom w:val="outset" w:sz="6" w:space="0" w:color="auto"/>
              <w:right w:val="outset" w:sz="6" w:space="0" w:color="auto"/>
            </w:tcBorders>
            <w:hideMark/>
          </w:tcPr>
          <w:p w14:paraId="69BA982B" w14:textId="77777777" w:rsidR="000376F8" w:rsidRPr="000376F8" w:rsidRDefault="000376F8" w:rsidP="000376F8">
            <w:r w:rsidRPr="000376F8">
              <w:rPr>
                <w:i/>
                <w:iCs/>
                <w:lang w:val="en-US"/>
              </w:rPr>
              <w:t>Does happiness bind?</w:t>
            </w:r>
            <w:r w:rsidRPr="000376F8">
              <w:rPr>
                <w:lang w:val="en-US"/>
              </w:rPr>
              <w:br/>
              <w:t xml:space="preserve">In: R. Veenhoven (ed.), 'How harmful is happiness?'. </w:t>
            </w:r>
            <w:r w:rsidRPr="000376F8">
              <w:t>University Press Rotterdam, pp 44-60.</w:t>
            </w:r>
          </w:p>
        </w:tc>
        <w:tc>
          <w:tcPr>
            <w:tcW w:w="950" w:type="pct"/>
            <w:tcBorders>
              <w:top w:val="outset" w:sz="6" w:space="0" w:color="auto"/>
              <w:left w:val="outset" w:sz="6" w:space="0" w:color="auto"/>
              <w:bottom w:val="outset" w:sz="6" w:space="0" w:color="auto"/>
              <w:right w:val="outset" w:sz="6" w:space="0" w:color="auto"/>
            </w:tcBorders>
            <w:hideMark/>
          </w:tcPr>
          <w:p w14:paraId="366C951B" w14:textId="77777777" w:rsidR="000376F8" w:rsidRPr="000376F8" w:rsidRDefault="000376F8" w:rsidP="000376F8">
            <w:hyperlink r:id="rId3078" w:history="1">
              <w:r w:rsidRPr="000376F8">
                <w:rPr>
                  <w:rStyle w:val="Hyperlink"/>
                  <w:b/>
                  <w:bCs/>
                </w:rPr>
                <w:t>abstract</w:t>
              </w:r>
            </w:hyperlink>
            <w:r w:rsidRPr="000376F8">
              <w:br/>
            </w:r>
            <w:hyperlink r:id="rId3079" w:tgtFrame="_top" w:history="1">
              <w:r w:rsidRPr="000376F8">
                <w:rPr>
                  <w:rStyle w:val="Hyperlink"/>
                  <w:b/>
                  <w:bCs/>
                </w:rPr>
                <w:t>full text</w:t>
              </w:r>
            </w:hyperlink>
          </w:p>
        </w:tc>
      </w:tr>
      <w:tr w:rsidR="000376F8" w:rsidRPr="000D43FC" w14:paraId="4C39CA4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2E7BBB6" w14:textId="77777777" w:rsidR="000376F8" w:rsidRPr="000376F8" w:rsidRDefault="000376F8" w:rsidP="000376F8">
            <w:r w:rsidRPr="000376F8">
              <w:t>1989e</w:t>
            </w:r>
          </w:p>
        </w:tc>
        <w:tc>
          <w:tcPr>
            <w:tcW w:w="3550" w:type="pct"/>
            <w:tcBorders>
              <w:top w:val="outset" w:sz="6" w:space="0" w:color="auto"/>
              <w:left w:val="outset" w:sz="6" w:space="0" w:color="auto"/>
              <w:bottom w:val="outset" w:sz="6" w:space="0" w:color="auto"/>
              <w:right w:val="outset" w:sz="6" w:space="0" w:color="auto"/>
            </w:tcBorders>
            <w:hideMark/>
          </w:tcPr>
          <w:p w14:paraId="0F18F9AE" w14:textId="77777777" w:rsidR="000376F8" w:rsidRPr="000376F8" w:rsidRDefault="000376F8" w:rsidP="000376F8">
            <w:r w:rsidRPr="000376F8">
              <w:rPr>
                <w:i/>
                <w:iCs/>
                <w:lang w:val="en-US"/>
              </w:rPr>
              <w:t>The well-being of only children</w:t>
            </w:r>
            <w:r w:rsidRPr="000376F8">
              <w:rPr>
                <w:lang w:val="en-US"/>
              </w:rPr>
              <w:br/>
              <w:t>Adolescence, vol. 24, pp 155-165.</w:t>
            </w:r>
            <w:r w:rsidRPr="000376F8">
              <w:rPr>
                <w:lang w:val="en-US"/>
              </w:rPr>
              <w:br/>
            </w:r>
            <w:r w:rsidRPr="000376F8">
              <w:t>With M. Verkuyten</w:t>
            </w:r>
          </w:p>
        </w:tc>
        <w:tc>
          <w:tcPr>
            <w:tcW w:w="950" w:type="pct"/>
            <w:tcBorders>
              <w:top w:val="outset" w:sz="6" w:space="0" w:color="auto"/>
              <w:left w:val="outset" w:sz="6" w:space="0" w:color="auto"/>
              <w:bottom w:val="outset" w:sz="6" w:space="0" w:color="auto"/>
              <w:right w:val="outset" w:sz="6" w:space="0" w:color="auto"/>
            </w:tcBorders>
            <w:hideMark/>
          </w:tcPr>
          <w:p w14:paraId="4C2F4368" w14:textId="77777777" w:rsidR="000376F8" w:rsidRPr="000376F8" w:rsidRDefault="000376F8" w:rsidP="000376F8">
            <w:pPr>
              <w:rPr>
                <w:lang w:val="en-US"/>
              </w:rPr>
            </w:pPr>
            <w:hyperlink r:id="rId3080" w:history="1">
              <w:r w:rsidRPr="000376F8">
                <w:rPr>
                  <w:rStyle w:val="Hyperlink"/>
                  <w:b/>
                  <w:bCs/>
                  <w:lang w:val="en-US"/>
                </w:rPr>
                <w:t>abstract</w:t>
              </w:r>
            </w:hyperlink>
            <w:r w:rsidRPr="000376F8">
              <w:rPr>
                <w:lang w:val="en-US"/>
              </w:rPr>
              <w:br/>
            </w:r>
            <w:hyperlink r:id="rId3081" w:history="1">
              <w:r w:rsidRPr="000376F8">
                <w:rPr>
                  <w:rStyle w:val="Hyperlink"/>
                  <w:b/>
                  <w:bCs/>
                  <w:lang w:val="en-US"/>
                </w:rPr>
                <w:t>text in English</w:t>
              </w:r>
            </w:hyperlink>
            <w:r w:rsidRPr="000376F8">
              <w:rPr>
                <w:lang w:val="en-US"/>
              </w:rPr>
              <w:br/>
            </w:r>
            <w:hyperlink r:id="rId3082" w:history="1">
              <w:r w:rsidRPr="000376F8">
                <w:rPr>
                  <w:rStyle w:val="Hyperlink"/>
                  <w:b/>
                  <w:bCs/>
                  <w:lang w:val="en-US"/>
                </w:rPr>
                <w:t>text in Spanish</w:t>
              </w:r>
            </w:hyperlink>
          </w:p>
        </w:tc>
      </w:tr>
      <w:tr w:rsidR="000376F8" w:rsidRPr="000D43FC" w14:paraId="6A92A89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0126D18" w14:textId="77777777" w:rsidR="000376F8" w:rsidRPr="000376F8" w:rsidRDefault="000376F8" w:rsidP="000376F8">
            <w:r w:rsidRPr="000376F8">
              <w:t>1983a</w:t>
            </w:r>
          </w:p>
        </w:tc>
        <w:tc>
          <w:tcPr>
            <w:tcW w:w="3550" w:type="pct"/>
            <w:tcBorders>
              <w:top w:val="outset" w:sz="6" w:space="0" w:color="auto"/>
              <w:left w:val="outset" w:sz="6" w:space="0" w:color="auto"/>
              <w:bottom w:val="outset" w:sz="6" w:space="0" w:color="auto"/>
              <w:right w:val="outset" w:sz="6" w:space="0" w:color="auto"/>
            </w:tcBorders>
            <w:hideMark/>
          </w:tcPr>
          <w:p w14:paraId="3DF0275B" w14:textId="77777777" w:rsidR="000376F8" w:rsidRPr="000376F8" w:rsidRDefault="000376F8" w:rsidP="000376F8">
            <w:pPr>
              <w:rPr>
                <w:lang w:val="en-US"/>
              </w:rPr>
            </w:pPr>
            <w:r w:rsidRPr="000376F8">
              <w:rPr>
                <w:i/>
                <w:iCs/>
                <w:lang w:val="en-US"/>
              </w:rPr>
              <w:t>The Growing Impact of Marriage</w:t>
            </w:r>
            <w:r w:rsidRPr="000376F8">
              <w:rPr>
                <w:lang w:val="en-US"/>
              </w:rPr>
              <w:br/>
              <w:t>Social Indicators Research, vol. 12, pp 49-63.</w:t>
            </w:r>
          </w:p>
        </w:tc>
        <w:tc>
          <w:tcPr>
            <w:tcW w:w="950" w:type="pct"/>
            <w:tcBorders>
              <w:top w:val="outset" w:sz="6" w:space="0" w:color="auto"/>
              <w:left w:val="outset" w:sz="6" w:space="0" w:color="auto"/>
              <w:bottom w:val="outset" w:sz="6" w:space="0" w:color="auto"/>
              <w:right w:val="outset" w:sz="6" w:space="0" w:color="auto"/>
            </w:tcBorders>
            <w:hideMark/>
          </w:tcPr>
          <w:p w14:paraId="4122AEA4" w14:textId="77777777" w:rsidR="000376F8" w:rsidRPr="000376F8" w:rsidRDefault="000376F8" w:rsidP="000376F8">
            <w:pPr>
              <w:rPr>
                <w:lang w:val="en-US"/>
              </w:rPr>
            </w:pPr>
            <w:hyperlink r:id="rId3083" w:history="1">
              <w:r w:rsidRPr="000376F8">
                <w:rPr>
                  <w:rStyle w:val="Hyperlink"/>
                  <w:b/>
                  <w:bCs/>
                  <w:lang w:val="en-US"/>
                </w:rPr>
                <w:t>abstract</w:t>
              </w:r>
            </w:hyperlink>
            <w:r w:rsidRPr="000376F8">
              <w:rPr>
                <w:lang w:val="en-US"/>
              </w:rPr>
              <w:br/>
            </w:r>
            <w:hyperlink r:id="rId3084" w:history="1">
              <w:r w:rsidRPr="000376F8">
                <w:rPr>
                  <w:rStyle w:val="Hyperlink"/>
                  <w:b/>
                  <w:bCs/>
                  <w:lang w:val="en-US"/>
                </w:rPr>
                <w:t>text in English</w:t>
              </w:r>
            </w:hyperlink>
            <w:hyperlink r:id="rId3085" w:history="1">
              <w:r w:rsidRPr="000376F8">
                <w:rPr>
                  <w:rStyle w:val="Hyperlink"/>
                  <w:b/>
                  <w:bCs/>
                  <w:lang w:val="en-US"/>
                </w:rPr>
                <w:br/>
              </w:r>
            </w:hyperlink>
            <w:hyperlink r:id="rId3086" w:history="1">
              <w:r w:rsidRPr="000376F8">
                <w:rPr>
                  <w:rStyle w:val="Hyperlink"/>
                  <w:b/>
                  <w:bCs/>
                  <w:lang w:val="en-US"/>
                </w:rPr>
                <w:t>text in Spanish</w:t>
              </w:r>
            </w:hyperlink>
          </w:p>
        </w:tc>
      </w:tr>
      <w:tr w:rsidR="000376F8" w:rsidRPr="000376F8" w14:paraId="1605D28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5A689F" w14:textId="77777777" w:rsidR="000376F8" w:rsidRPr="000376F8" w:rsidRDefault="000376F8" w:rsidP="000376F8">
            <w:r w:rsidRPr="000376F8">
              <w:t>1975d</w:t>
            </w:r>
          </w:p>
        </w:tc>
        <w:tc>
          <w:tcPr>
            <w:tcW w:w="0" w:type="auto"/>
            <w:tcBorders>
              <w:top w:val="outset" w:sz="6" w:space="0" w:color="auto"/>
              <w:left w:val="outset" w:sz="6" w:space="0" w:color="auto"/>
              <w:bottom w:val="outset" w:sz="6" w:space="0" w:color="auto"/>
              <w:right w:val="outset" w:sz="6" w:space="0" w:color="auto"/>
            </w:tcBorders>
            <w:hideMark/>
          </w:tcPr>
          <w:p w14:paraId="026C6558" w14:textId="77777777" w:rsidR="000376F8" w:rsidRPr="000376F8" w:rsidRDefault="000376F8" w:rsidP="000376F8">
            <w:pPr>
              <w:rPr>
                <w:lang w:val="en-US"/>
              </w:rPr>
            </w:pPr>
            <w:r w:rsidRPr="000376F8">
              <w:rPr>
                <w:i/>
                <w:iCs/>
                <w:lang w:val="en-US"/>
              </w:rPr>
              <w:t>Is modern marriage more free?</w:t>
            </w:r>
            <w:r w:rsidRPr="000376F8">
              <w:rPr>
                <w:lang w:val="en-US"/>
              </w:rPr>
              <w:br/>
              <w:t>Paper prepared for 1st World Congress on Women, Mexico 1975</w:t>
            </w:r>
          </w:p>
        </w:tc>
        <w:tc>
          <w:tcPr>
            <w:tcW w:w="0" w:type="auto"/>
            <w:tcBorders>
              <w:top w:val="outset" w:sz="6" w:space="0" w:color="auto"/>
              <w:left w:val="outset" w:sz="6" w:space="0" w:color="auto"/>
              <w:bottom w:val="outset" w:sz="6" w:space="0" w:color="auto"/>
              <w:right w:val="outset" w:sz="6" w:space="0" w:color="auto"/>
            </w:tcBorders>
            <w:hideMark/>
          </w:tcPr>
          <w:p w14:paraId="1378A2AF" w14:textId="77777777" w:rsidR="000376F8" w:rsidRPr="000376F8" w:rsidRDefault="000376F8" w:rsidP="000376F8">
            <w:hyperlink r:id="rId3087" w:history="1">
              <w:r w:rsidRPr="000376F8">
                <w:rPr>
                  <w:rStyle w:val="Hyperlink"/>
                  <w:b/>
                  <w:bCs/>
                </w:rPr>
                <w:t>abstract</w:t>
              </w:r>
            </w:hyperlink>
            <w:r w:rsidRPr="000376F8">
              <w:br/>
            </w:r>
            <w:hyperlink r:id="rId3088" w:history="1">
              <w:r w:rsidRPr="000376F8">
                <w:rPr>
                  <w:rStyle w:val="Hyperlink"/>
                  <w:b/>
                  <w:bCs/>
                </w:rPr>
                <w:t>full text</w:t>
              </w:r>
            </w:hyperlink>
          </w:p>
        </w:tc>
      </w:tr>
    </w:tbl>
    <w:p w14:paraId="138D30A7" w14:textId="464913F8" w:rsidR="000376F8" w:rsidRPr="000376F8" w:rsidRDefault="00A563C8" w:rsidP="000376F8">
      <w:r>
        <w:rPr>
          <w:b/>
          <w:bCs/>
        </w:rPr>
        <w:br/>
      </w:r>
      <w:r w:rsidR="000376F8" w:rsidRPr="000376F8">
        <w:rPr>
          <w:b/>
          <w:bCs/>
        </w:rPr>
        <w:t>HAPPINESS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2F346CB4" w14:textId="77777777" w:rsidTr="000376F8">
        <w:trPr>
          <w:trHeight w:val="7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903263" w14:textId="77777777" w:rsidR="000376F8" w:rsidRPr="000376F8" w:rsidRDefault="000376F8" w:rsidP="000376F8">
            <w:r w:rsidRPr="000376F8">
              <w:t>2024k</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9D0E2" w14:textId="77777777" w:rsidR="000376F8" w:rsidRPr="000376F8" w:rsidRDefault="000376F8" w:rsidP="000376F8">
            <w:pPr>
              <w:rPr>
                <w:lang w:val="en-US"/>
              </w:rPr>
            </w:pPr>
            <w:r w:rsidRPr="000376F8">
              <w:rPr>
                <w:i/>
                <w:iCs/>
                <w:lang w:val="en-US"/>
              </w:rPr>
              <w:t>School education and happiness: Schooling as such does not seem to add to happiness</w:t>
            </w:r>
            <w:r w:rsidRPr="000376F8">
              <w:rPr>
                <w:lang w:val="en-US"/>
              </w:rPr>
              <w:br/>
              <w:t>Optentia Newsletter 14 (2) p.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F74E6" w14:textId="77777777" w:rsidR="000376F8" w:rsidRPr="000376F8" w:rsidRDefault="000376F8" w:rsidP="000376F8">
            <w:hyperlink r:id="rId3089" w:history="1">
              <w:r w:rsidRPr="000376F8">
                <w:rPr>
                  <w:rStyle w:val="Hyperlink"/>
                  <w:b/>
                  <w:bCs/>
                </w:rPr>
                <w:t>full text</w:t>
              </w:r>
            </w:hyperlink>
          </w:p>
        </w:tc>
      </w:tr>
      <w:tr w:rsidR="000376F8" w:rsidRPr="000376F8" w14:paraId="1BA2325B" w14:textId="77777777" w:rsidTr="000376F8">
        <w:trPr>
          <w:trHeight w:val="12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3B045E" w14:textId="77777777" w:rsidR="000376F8" w:rsidRPr="000376F8" w:rsidRDefault="000376F8" w:rsidP="000376F8">
            <w:r w:rsidRPr="000376F8">
              <w:t>2024j</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34EDC" w14:textId="77777777" w:rsidR="000376F8" w:rsidRPr="000376F8" w:rsidRDefault="000376F8" w:rsidP="000376F8">
            <w:pPr>
              <w:rPr>
                <w:lang w:val="en-US"/>
              </w:rPr>
            </w:pPr>
            <w:r w:rsidRPr="000376F8">
              <w:rPr>
                <w:i/>
                <w:iCs/>
                <w:lang w:val="en-US"/>
              </w:rPr>
              <w:t>Education and happines: lower at the micro level of individuals than at the macro level of nations</w:t>
            </w:r>
            <w:r w:rsidRPr="000376F8">
              <w:rPr>
                <w:lang w:val="en-US"/>
              </w:rPr>
              <w:br/>
              <w:t>In: Magalhães, L., Ferreira Lopes, M.J., Nobre, B., Onofre Pinto, J.C. (eds) Humanistic  Perspectives in Happiness Research. Happiness Studies Book Series. Springer, Cham. https://doi.org/10.1007/978-3-031-38600-8_10</w:t>
            </w:r>
            <w:r w:rsidRPr="000376F8">
              <w:rPr>
                <w:lang w:val="en-US"/>
              </w:rPr>
              <w:br/>
              <w:t>With: Angela Leite (first author) Anna Costa and Paulo Diaz</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5170D" w14:textId="77777777" w:rsidR="000376F8" w:rsidRPr="000376F8" w:rsidRDefault="000376F8" w:rsidP="000376F8">
            <w:hyperlink r:id="rId3090" w:history="1">
              <w:r w:rsidRPr="000376F8">
                <w:rPr>
                  <w:rStyle w:val="Hyperlink"/>
                  <w:b/>
                  <w:bCs/>
                </w:rPr>
                <w:t>abstract</w:t>
              </w:r>
            </w:hyperlink>
            <w:r w:rsidRPr="000376F8">
              <w:br/>
            </w:r>
            <w:hyperlink r:id="rId3091" w:history="1">
              <w:r w:rsidRPr="000376F8">
                <w:rPr>
                  <w:rStyle w:val="Hyperlink"/>
                  <w:b/>
                  <w:bCs/>
                </w:rPr>
                <w:t>full text</w:t>
              </w:r>
            </w:hyperlink>
          </w:p>
        </w:tc>
      </w:tr>
      <w:tr w:rsidR="000376F8" w:rsidRPr="000376F8" w14:paraId="621AB065" w14:textId="77777777" w:rsidTr="000376F8">
        <w:trPr>
          <w:trHeight w:val="10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727E5D" w14:textId="77777777" w:rsidR="000376F8" w:rsidRPr="000376F8" w:rsidRDefault="000376F8" w:rsidP="000376F8">
            <w:r w:rsidRPr="000376F8">
              <w:lastRenderedPageBreak/>
              <w:t>2024i</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67D32" w14:textId="77777777" w:rsidR="000376F8" w:rsidRPr="000376F8" w:rsidRDefault="000376F8" w:rsidP="000376F8">
            <w:pPr>
              <w:rPr>
                <w:lang w:val="en-US"/>
              </w:rPr>
            </w:pPr>
            <w:r w:rsidRPr="000376F8">
              <w:rPr>
                <w:i/>
                <w:iCs/>
                <w:lang w:val="en-US"/>
              </w:rPr>
              <w:t>Happiness in urban environments: What we know and do not know yet</w:t>
            </w:r>
            <w:r w:rsidRPr="000376F8">
              <w:rPr>
                <w:lang w:val="en-US"/>
              </w:rPr>
              <w:br/>
              <w:t>Journal of Housing and Build Environment, DOI 10.1007/s10901-024-10119-4</w:t>
            </w:r>
            <w:r w:rsidRPr="000376F8">
              <w:rPr>
                <w:lang w:val="en-US"/>
              </w:rPr>
              <w:br/>
              <w:t>With Sahar Samavati (first author) Based on EHERO working paper 2023-04)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D9E9C" w14:textId="77777777" w:rsidR="000376F8" w:rsidRPr="000376F8" w:rsidRDefault="000376F8" w:rsidP="000376F8">
            <w:hyperlink r:id="rId3092" w:history="1">
              <w:r w:rsidRPr="000376F8">
                <w:rPr>
                  <w:rStyle w:val="Hyperlink"/>
                  <w:b/>
                  <w:bCs/>
                </w:rPr>
                <w:t>abstrac</w:t>
              </w:r>
            </w:hyperlink>
            <w:r w:rsidRPr="000376F8">
              <w:t>t</w:t>
            </w:r>
            <w:r w:rsidRPr="000376F8">
              <w:br/>
            </w:r>
            <w:hyperlink r:id="rId3093" w:history="1">
              <w:r w:rsidRPr="000376F8">
                <w:rPr>
                  <w:rStyle w:val="Hyperlink"/>
                  <w:b/>
                  <w:bCs/>
                </w:rPr>
                <w:t>full text</w:t>
              </w:r>
            </w:hyperlink>
          </w:p>
        </w:tc>
      </w:tr>
      <w:tr w:rsidR="000376F8" w:rsidRPr="000376F8" w14:paraId="05B868E1"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EDF7D8" w14:textId="77777777" w:rsidR="000376F8" w:rsidRPr="000376F8" w:rsidRDefault="000376F8" w:rsidP="000376F8">
            <w:r w:rsidRPr="000376F8">
              <w:t>2024h</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FB8D" w14:textId="77777777" w:rsidR="000376F8" w:rsidRPr="000376F8" w:rsidRDefault="000376F8" w:rsidP="000376F8">
            <w:r w:rsidRPr="000376F8">
              <w:rPr>
                <w:i/>
                <w:iCs/>
                <w:lang w:val="en-US"/>
              </w:rPr>
              <w:t>Does happiness foster social bonds? A  research synthesis using an online findings archive</w:t>
            </w:r>
            <w:r w:rsidRPr="000376F8">
              <w:rPr>
                <w:lang w:val="en-US"/>
              </w:rPr>
              <w:br/>
              <w:t>Accepted for publication in the Journal of Happiness Studies</w:t>
            </w:r>
            <w:r w:rsidRPr="000376F8">
              <w:rPr>
                <w:lang w:val="en-US"/>
              </w:rPr>
              <w:br/>
              <w:t xml:space="preserve">with Nidhi Sharma and Shriti Agrawal. </w:t>
            </w:r>
            <w:r w:rsidRPr="000376F8">
              <w:t>Working paper version 2023a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42125" w14:textId="77777777" w:rsidR="000376F8" w:rsidRPr="000376F8" w:rsidRDefault="000376F8" w:rsidP="000376F8">
            <w:hyperlink r:id="rId3094" w:history="1">
              <w:r w:rsidRPr="000376F8">
                <w:rPr>
                  <w:rStyle w:val="Hyperlink"/>
                  <w:b/>
                  <w:bCs/>
                </w:rPr>
                <w:t>abstract</w:t>
              </w:r>
            </w:hyperlink>
            <w:r w:rsidRPr="000376F8">
              <w:br/>
            </w:r>
            <w:hyperlink r:id="rId3095" w:history="1">
              <w:r w:rsidRPr="000376F8">
                <w:rPr>
                  <w:rStyle w:val="Hyperlink"/>
                  <w:b/>
                  <w:bCs/>
                </w:rPr>
                <w:t>full text</w:t>
              </w:r>
            </w:hyperlink>
          </w:p>
        </w:tc>
      </w:tr>
      <w:tr w:rsidR="000376F8" w:rsidRPr="000376F8" w14:paraId="6FB18BF3"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9C2A73" w14:textId="77777777" w:rsidR="000376F8" w:rsidRPr="000376F8" w:rsidRDefault="000376F8" w:rsidP="000376F8">
            <w:r w:rsidRPr="000376F8">
              <w:t>2024g</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545C9" w14:textId="77777777" w:rsidR="000376F8" w:rsidRPr="000376F8" w:rsidRDefault="000376F8" w:rsidP="000376F8">
            <w:r w:rsidRPr="000376F8">
              <w:rPr>
                <w:i/>
                <w:iCs/>
                <w:lang w:val="en-US"/>
              </w:rPr>
              <w:t>Growing knowledge about happiness</w:t>
            </w:r>
            <w:r w:rsidRPr="000376F8">
              <w:rPr>
                <w:lang w:val="en-US"/>
              </w:rPr>
              <w:br/>
              <w:t xml:space="preserve">Accepted for publication in in: Leo Bormans (Ed.) </w:t>
            </w:r>
            <w:r w:rsidRPr="000376F8">
              <w:t>The New Worldbook of Happiness, Lanno publishers,Tielt, Belgium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2F8DB" w14:textId="77777777" w:rsidR="000376F8" w:rsidRPr="000376F8" w:rsidRDefault="000376F8" w:rsidP="000376F8">
            <w:hyperlink r:id="rId3096" w:history="1">
              <w:r w:rsidRPr="000376F8">
                <w:rPr>
                  <w:rStyle w:val="Hyperlink"/>
                  <w:b/>
                  <w:bCs/>
                </w:rPr>
                <w:t>full text</w:t>
              </w:r>
            </w:hyperlink>
          </w:p>
        </w:tc>
      </w:tr>
      <w:tr w:rsidR="000376F8" w:rsidRPr="000376F8" w14:paraId="099BB83E"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52D16F" w14:textId="77777777" w:rsidR="000376F8" w:rsidRPr="000376F8" w:rsidRDefault="000376F8" w:rsidP="000376F8">
            <w:r w:rsidRPr="000376F8">
              <w:t>2024f</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945F2"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Accepted for publication in the Handbook of Quality-of-Life and Social Change, edited by Cornelia Walther,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D3EB7" w14:textId="77777777" w:rsidR="000376F8" w:rsidRPr="000376F8" w:rsidRDefault="000376F8" w:rsidP="000376F8">
            <w:hyperlink r:id="rId3097" w:history="1">
              <w:r w:rsidRPr="000376F8">
                <w:rPr>
                  <w:rStyle w:val="Hyperlink"/>
                  <w:b/>
                  <w:bCs/>
                </w:rPr>
                <w:t>abstract</w:t>
              </w:r>
            </w:hyperlink>
            <w:r w:rsidRPr="000376F8">
              <w:br/>
            </w:r>
            <w:hyperlink r:id="rId3098" w:history="1">
              <w:r w:rsidRPr="000376F8">
                <w:rPr>
                  <w:rStyle w:val="Hyperlink"/>
                  <w:b/>
                  <w:bCs/>
                </w:rPr>
                <w:t>full text</w:t>
              </w:r>
            </w:hyperlink>
          </w:p>
        </w:tc>
      </w:tr>
      <w:tr w:rsidR="000376F8" w:rsidRPr="000376F8" w14:paraId="1A99A4C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F7DA1F" w14:textId="77777777" w:rsidR="000376F8" w:rsidRPr="000376F8" w:rsidRDefault="000376F8" w:rsidP="000376F8">
            <w:r w:rsidRPr="000376F8">
              <w:t>2024e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7A890" w14:textId="77777777" w:rsidR="000376F8" w:rsidRPr="000376F8" w:rsidRDefault="000376F8" w:rsidP="000376F8">
            <w:r w:rsidRPr="000376F8">
              <w:rPr>
                <w:i/>
                <w:iCs/>
                <w:lang w:val="en-US"/>
              </w:rPr>
              <w:t>Did average happiness in nations change over the years?</w:t>
            </w:r>
            <w:r w:rsidRPr="000376F8">
              <w:rPr>
                <w:lang w:val="en-US"/>
              </w:rPr>
              <w:br/>
              <w:t xml:space="preserve">In: Well-Being Across the Globe - New Perspectives, Concepts, Correlates and Geography. Edited by Jasneth Mullings, Tomlin Paul, Leith Dunn, Sage Arbor, Julie Meeks-Gardner and Tafline Arbor. </w:t>
            </w:r>
            <w:r w:rsidRPr="000376F8">
              <w:t>Intech Open 2024 </w:t>
            </w:r>
            <w:hyperlink r:id="rId3099" w:history="1">
              <w:r w:rsidRPr="000376F8">
                <w:rPr>
                  <w:rStyle w:val="Hyperlink"/>
                  <w:b/>
                  <w:bCs/>
                </w:rPr>
                <w:t>Open Access</w:t>
              </w:r>
            </w:hyperlink>
            <w:r w:rsidRPr="000376F8">
              <w:t>, Chapter 3, pp 39-63. 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A52DD" w14:textId="77777777" w:rsidR="000376F8" w:rsidRPr="000376F8" w:rsidRDefault="000376F8" w:rsidP="000376F8">
            <w:hyperlink r:id="rId3100" w:history="1">
              <w:r w:rsidRPr="000376F8">
                <w:rPr>
                  <w:rStyle w:val="Hyperlink"/>
                  <w:b/>
                  <w:bCs/>
                </w:rPr>
                <w:t>abstract</w:t>
              </w:r>
            </w:hyperlink>
            <w:r w:rsidRPr="000376F8">
              <w:br/>
            </w:r>
            <w:hyperlink r:id="rId3101" w:history="1">
              <w:r w:rsidRPr="000376F8">
                <w:rPr>
                  <w:rStyle w:val="Hyperlink"/>
                  <w:b/>
                  <w:bCs/>
                </w:rPr>
                <w:t>full text</w:t>
              </w:r>
            </w:hyperlink>
          </w:p>
        </w:tc>
      </w:tr>
      <w:tr w:rsidR="000376F8" w:rsidRPr="000376F8" w14:paraId="1CEEF944"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52557F" w14:textId="77777777" w:rsidR="000376F8" w:rsidRPr="000376F8" w:rsidRDefault="000376F8" w:rsidP="000376F8">
            <w:r w:rsidRPr="000376F8">
              <w:t>2024d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6AF02" w14:textId="77777777" w:rsidR="000376F8" w:rsidRPr="000376F8" w:rsidRDefault="000376F8" w:rsidP="000376F8">
            <w:r w:rsidRPr="000376F8">
              <w:rPr>
                <w:i/>
                <w:iCs/>
                <w:lang w:val="en-US"/>
              </w:rPr>
              <w:t>World Database of Happiness</w:t>
            </w:r>
            <w:r w:rsidRPr="000376F8">
              <w:rPr>
                <w:lang w:val="en-US"/>
              </w:rPr>
              <w:t>:</w:t>
            </w:r>
            <w:r w:rsidRPr="000376F8">
              <w:rPr>
                <w:i/>
                <w:iCs/>
                <w:lang w:val="en-US"/>
              </w:rPr>
              <w:t> A findings archive</w:t>
            </w:r>
            <w:r w:rsidRPr="000376F8">
              <w:rPr>
                <w:lang w:val="en-US"/>
              </w:rPr>
              <w:br/>
              <w:t xml:space="preserve">Accepted for publication in Hilke BrockMann &amp; Roger Fernandez-Urbano.  </w:t>
            </w:r>
            <w:r w:rsidRPr="000376F8">
              <w:t>(Eds) Encyclopedia of Quality of Life, Edgar 2024, pp 25-24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4B4F6" w14:textId="77777777" w:rsidR="000376F8" w:rsidRPr="000376F8" w:rsidRDefault="000376F8" w:rsidP="000376F8">
            <w:hyperlink r:id="rId3102" w:history="1">
              <w:r w:rsidRPr="000376F8">
                <w:rPr>
                  <w:rStyle w:val="Hyperlink"/>
                  <w:b/>
                  <w:bCs/>
                </w:rPr>
                <w:t>abstract</w:t>
              </w:r>
            </w:hyperlink>
            <w:r w:rsidRPr="000376F8">
              <w:br/>
            </w:r>
            <w:hyperlink r:id="rId3103" w:history="1">
              <w:r w:rsidRPr="000376F8">
                <w:rPr>
                  <w:rStyle w:val="Hyperlink"/>
                  <w:b/>
                  <w:bCs/>
                </w:rPr>
                <w:t>full text</w:t>
              </w:r>
            </w:hyperlink>
          </w:p>
        </w:tc>
      </w:tr>
      <w:tr w:rsidR="000376F8" w:rsidRPr="000376F8" w14:paraId="31FEBDD0"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DD6C83" w14:textId="77777777" w:rsidR="000376F8" w:rsidRPr="000376F8" w:rsidRDefault="000376F8" w:rsidP="000376F8">
            <w:r w:rsidRPr="000376F8">
              <w:t>2024c</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8AA04" w14:textId="77777777" w:rsidR="000376F8" w:rsidRPr="000376F8" w:rsidRDefault="000376F8" w:rsidP="000376F8">
            <w:pPr>
              <w:rPr>
                <w:lang w:val="en-US"/>
              </w:rPr>
            </w:pPr>
            <w:r w:rsidRPr="000376F8">
              <w:rPr>
                <w:i/>
                <w:iCs/>
                <w:lang w:val="en-US"/>
              </w:rPr>
              <w:t>Schooling does not add to your personal happiness, but adds to average happiness of all</w:t>
            </w:r>
            <w:r w:rsidRPr="000376F8">
              <w:rPr>
                <w:lang w:val="en-US"/>
              </w:rPr>
              <w:br/>
              <w:t>Accepted for publication in Hilke BrockMann &amp; Roger Fernandez-Urbano.  (Eds) Encyclopedia of Quality of Life, to be Published by Edgar in 2024</w:t>
            </w:r>
            <w:r w:rsidRPr="000376F8">
              <w:rPr>
                <w:lang w:val="en-US"/>
              </w:rPr>
              <w:br/>
              <w:t>with Angela Leite (first author), Anna Costa and Paolo Dia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F3FC8" w14:textId="77777777" w:rsidR="000376F8" w:rsidRPr="000376F8" w:rsidRDefault="000376F8" w:rsidP="000376F8">
            <w:hyperlink r:id="rId3104" w:history="1">
              <w:r w:rsidRPr="000376F8">
                <w:rPr>
                  <w:rStyle w:val="Hyperlink"/>
                  <w:b/>
                  <w:bCs/>
                </w:rPr>
                <w:t>abstract</w:t>
              </w:r>
            </w:hyperlink>
            <w:r w:rsidRPr="000376F8">
              <w:br/>
            </w:r>
            <w:hyperlink r:id="rId3105" w:history="1">
              <w:r w:rsidRPr="000376F8">
                <w:rPr>
                  <w:rStyle w:val="Hyperlink"/>
                  <w:b/>
                  <w:bCs/>
                </w:rPr>
                <w:t>full text</w:t>
              </w:r>
            </w:hyperlink>
          </w:p>
        </w:tc>
      </w:tr>
      <w:tr w:rsidR="000376F8" w:rsidRPr="000376F8" w14:paraId="2369F658"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C4AC75" w14:textId="77777777" w:rsidR="000376F8" w:rsidRPr="000376F8" w:rsidRDefault="000376F8" w:rsidP="000376F8">
            <w:r w:rsidRPr="000376F8">
              <w:lastRenderedPageBreak/>
              <w:t>2024b</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8BA73" w14:textId="77777777" w:rsidR="000376F8" w:rsidRPr="000376F8" w:rsidRDefault="000376F8" w:rsidP="000376F8">
            <w:r w:rsidRPr="000376F8">
              <w:rPr>
                <w:i/>
                <w:iCs/>
                <w:lang w:val="en-US"/>
              </w:rPr>
              <w:t>World Database of happiness: Use for comparing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5C596" w14:textId="77777777" w:rsidR="000376F8" w:rsidRPr="000376F8" w:rsidRDefault="000376F8" w:rsidP="000376F8">
            <w:hyperlink r:id="rId3106" w:history="1">
              <w:r w:rsidRPr="000376F8">
                <w:rPr>
                  <w:rStyle w:val="Hyperlink"/>
                  <w:b/>
                  <w:bCs/>
                </w:rPr>
                <w:t>abstract</w:t>
              </w:r>
            </w:hyperlink>
            <w:hyperlink r:id="rId3107" w:history="1">
              <w:r w:rsidRPr="000376F8">
                <w:rPr>
                  <w:rStyle w:val="Hyperlink"/>
                  <w:b/>
                  <w:bCs/>
                </w:rPr>
                <w:br/>
                <w:t>full text</w:t>
              </w:r>
            </w:hyperlink>
          </w:p>
        </w:tc>
      </w:tr>
      <w:tr w:rsidR="000376F8" w:rsidRPr="000376F8" w14:paraId="52CCB4DB"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1C4232" w14:textId="77777777" w:rsidR="000376F8" w:rsidRPr="000376F8" w:rsidRDefault="000376F8" w:rsidP="000376F8">
            <w:r w:rsidRPr="000376F8">
              <w:t>2024a</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442CB" w14:textId="77777777" w:rsidR="000376F8" w:rsidRPr="000376F8" w:rsidRDefault="000376F8" w:rsidP="000376F8">
            <w:r w:rsidRPr="000376F8">
              <w:rPr>
                <w:i/>
                <w:iCs/>
                <w:lang w:val="en-US"/>
              </w:rPr>
              <w:t>Does happiness differ across cultures?</w:t>
            </w:r>
            <w:r w:rsidRPr="000376F8">
              <w:rPr>
                <w:lang w:val="en-US"/>
              </w:rPr>
              <w:br/>
              <w:t xml:space="preserve">Accepted for publication in Selin, H &amp; Davey, G. (Eds.) </w:t>
            </w:r>
            <w:r w:rsidRPr="000376F8">
              <w:t>Happiness across cultures, to be published by Springer in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33C4A" w14:textId="77777777" w:rsidR="000376F8" w:rsidRPr="000376F8" w:rsidRDefault="000376F8" w:rsidP="000376F8">
            <w:hyperlink r:id="rId3108" w:history="1">
              <w:r w:rsidRPr="000376F8">
                <w:rPr>
                  <w:rStyle w:val="Hyperlink"/>
                  <w:b/>
                  <w:bCs/>
                </w:rPr>
                <w:t>full text</w:t>
              </w:r>
            </w:hyperlink>
          </w:p>
        </w:tc>
      </w:tr>
      <w:tr w:rsidR="000376F8" w:rsidRPr="000376F8" w14:paraId="300EE09C" w14:textId="77777777" w:rsidTr="000376F8">
        <w:trPr>
          <w:trHeight w:val="984"/>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2430476" w14:textId="77777777" w:rsidR="000376F8" w:rsidRPr="000376F8" w:rsidRDefault="000376F8" w:rsidP="000376F8">
            <w:r w:rsidRPr="000376F8">
              <w:rPr>
                <w:b/>
                <w:bCs/>
              </w:rPr>
              <w:t>2023</w:t>
            </w:r>
          </w:p>
        </w:tc>
      </w:tr>
      <w:tr w:rsidR="000376F8" w:rsidRPr="000376F8" w14:paraId="17C1F619"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CB8DEC" w14:textId="77777777" w:rsidR="000376F8" w:rsidRPr="000376F8" w:rsidRDefault="000376F8" w:rsidP="000376F8">
            <w:r w:rsidRPr="000376F8">
              <w:t>2023n</w:t>
            </w:r>
          </w:p>
        </w:tc>
        <w:tc>
          <w:tcPr>
            <w:tcW w:w="0" w:type="auto"/>
            <w:tcBorders>
              <w:top w:val="outset" w:sz="6" w:space="0" w:color="auto"/>
              <w:left w:val="outset" w:sz="6" w:space="0" w:color="auto"/>
              <w:bottom w:val="outset" w:sz="6" w:space="0" w:color="auto"/>
              <w:right w:val="outset" w:sz="6" w:space="0" w:color="auto"/>
            </w:tcBorders>
            <w:vAlign w:val="center"/>
            <w:hideMark/>
          </w:tcPr>
          <w:p w14:paraId="2D107AFD" w14:textId="77777777" w:rsidR="000376F8" w:rsidRPr="000376F8" w:rsidRDefault="000376F8" w:rsidP="000376F8">
            <w:pPr>
              <w:rPr>
                <w:lang w:val="en-US"/>
              </w:rPr>
            </w:pPr>
            <w:r w:rsidRPr="000376F8">
              <w:rPr>
                <w:i/>
                <w:iCs/>
                <w:lang w:val="en-US"/>
              </w:rPr>
              <w:t>Trendreport Happy Life Years in nations 1946-2019: Change in how long and happy people live</w:t>
            </w:r>
            <w:r w:rsidRPr="000376F8">
              <w:rPr>
                <w:lang w:val="en-US"/>
              </w:rPr>
              <w:br/>
              <w:t>World Database of Happiness, Periodical report</w:t>
            </w:r>
            <w:r w:rsidRPr="000376F8">
              <w:rPr>
                <w:lang w:val="en-US"/>
              </w:rPr>
              <w:br/>
              <w:t>With Annegeke Jansen</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B1718" w14:textId="77777777" w:rsidR="000376F8" w:rsidRPr="000376F8" w:rsidRDefault="000376F8" w:rsidP="000376F8">
            <w:hyperlink r:id="rId3109" w:history="1">
              <w:r w:rsidRPr="000376F8">
                <w:rPr>
                  <w:rStyle w:val="Hyperlink"/>
                  <w:b/>
                  <w:bCs/>
                </w:rPr>
                <w:t>full text</w:t>
              </w:r>
            </w:hyperlink>
            <w:r w:rsidRPr="000376F8">
              <w:rPr>
                <w:b/>
                <w:bCs/>
              </w:rPr>
              <w:t> </w:t>
            </w:r>
          </w:p>
        </w:tc>
      </w:tr>
      <w:tr w:rsidR="000376F8" w:rsidRPr="000376F8" w14:paraId="6288CC12"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0AD2A9" w14:textId="77777777" w:rsidR="000376F8" w:rsidRPr="000376F8" w:rsidRDefault="000376F8" w:rsidP="000376F8">
            <w:r w:rsidRPr="000376F8">
              <w:t>2023m</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04C00" w14:textId="77777777" w:rsidR="000376F8" w:rsidRPr="000376F8" w:rsidRDefault="000376F8" w:rsidP="000376F8">
            <w:pPr>
              <w:rPr>
                <w:lang w:val="en-US"/>
              </w:rPr>
            </w:pPr>
            <w:r w:rsidRPr="000376F8">
              <w:rPr>
                <w:i/>
                <w:iCs/>
                <w:lang w:val="en-US"/>
              </w:rPr>
              <w:t>Does happiness add to performance at work? A research synthesis using an online findings archive</w:t>
            </w:r>
            <w:r w:rsidRPr="000376F8">
              <w:rPr>
                <w:lang w:val="en-US"/>
              </w:rPr>
              <w:br/>
              <w:t>EHERO working paper 2023-05</w:t>
            </w:r>
            <w:r w:rsidRPr="000376F8">
              <w:rPr>
                <w:lang w:val="en-US"/>
              </w:rPr>
              <w:br/>
              <w:t>With Yezhen Fang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07517" w14:textId="77777777" w:rsidR="000376F8" w:rsidRPr="000376F8" w:rsidRDefault="000376F8" w:rsidP="000376F8">
            <w:hyperlink r:id="rId3110" w:history="1">
              <w:r w:rsidRPr="000376F8">
                <w:rPr>
                  <w:rStyle w:val="Hyperlink"/>
                  <w:b/>
                  <w:bCs/>
                </w:rPr>
                <w:t>abstract</w:t>
              </w:r>
            </w:hyperlink>
            <w:r w:rsidRPr="000376F8">
              <w:br/>
            </w:r>
            <w:hyperlink r:id="rId3111" w:history="1">
              <w:r w:rsidRPr="000376F8">
                <w:rPr>
                  <w:rStyle w:val="Hyperlink"/>
                  <w:b/>
                  <w:bCs/>
                </w:rPr>
                <w:t>full text</w:t>
              </w:r>
            </w:hyperlink>
          </w:p>
        </w:tc>
      </w:tr>
      <w:tr w:rsidR="000376F8" w:rsidRPr="000376F8" w14:paraId="286653FC" w14:textId="77777777" w:rsidTr="000376F8">
        <w:trPr>
          <w:trHeight w:val="70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09AAC7" w14:textId="77777777" w:rsidR="000376F8" w:rsidRPr="000376F8" w:rsidRDefault="000376F8" w:rsidP="000376F8">
            <w:r w:rsidRPr="000376F8">
              <w:t>2023j</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95EC5" w14:textId="77777777" w:rsidR="000376F8" w:rsidRPr="000376F8" w:rsidRDefault="000376F8" w:rsidP="000376F8">
            <w:r w:rsidRPr="000376F8">
              <w:rPr>
                <w:i/>
                <w:iCs/>
                <w:lang w:val="en-US"/>
              </w:rPr>
              <w:t>Is there an innate need for meaning?</w:t>
            </w:r>
            <w:r w:rsidRPr="000376F8">
              <w:rPr>
                <w:lang w:val="en-US"/>
              </w:rPr>
              <w:br/>
            </w:r>
            <w:r w:rsidRPr="000376F8">
              <w:t>Optentia News, 13 (1)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9E59A88" w14:textId="77777777" w:rsidR="000376F8" w:rsidRPr="000376F8" w:rsidRDefault="000376F8" w:rsidP="000376F8">
            <w:hyperlink r:id="rId3112" w:history="1">
              <w:r w:rsidRPr="000376F8">
                <w:rPr>
                  <w:rStyle w:val="Hyperlink"/>
                  <w:b/>
                  <w:bCs/>
                </w:rPr>
                <w:t>full text </w:t>
              </w:r>
            </w:hyperlink>
          </w:p>
        </w:tc>
      </w:tr>
      <w:tr w:rsidR="000376F8" w:rsidRPr="000376F8" w14:paraId="4A2C49A5"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B0B8B2" w14:textId="77777777" w:rsidR="000376F8" w:rsidRPr="000376F8" w:rsidRDefault="000376F8" w:rsidP="000376F8">
            <w:r w:rsidRPr="000376F8">
              <w:t>2023i</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A6FD0"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04ECF" w14:textId="77777777" w:rsidR="000376F8" w:rsidRPr="000376F8" w:rsidRDefault="000376F8" w:rsidP="000376F8">
            <w:r w:rsidRPr="000376F8">
              <w:t>full text</w:t>
            </w:r>
          </w:p>
        </w:tc>
      </w:tr>
      <w:tr w:rsidR="000376F8" w:rsidRPr="000D43FC" w14:paraId="2CC9FC6A"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120EBE" w14:textId="77777777" w:rsidR="000376F8" w:rsidRPr="000376F8" w:rsidRDefault="000376F8" w:rsidP="000376F8">
            <w:r w:rsidRPr="000376F8">
              <w:t>2023h</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C53A8" w14:textId="77777777" w:rsidR="000376F8" w:rsidRPr="000376F8" w:rsidRDefault="000376F8" w:rsidP="000376F8">
            <w:pPr>
              <w:rPr>
                <w:lang w:val="en-US"/>
              </w:rPr>
            </w:pPr>
            <w:r w:rsidRPr="000376F8">
              <w:rPr>
                <w:i/>
                <w:iCs/>
                <w:lang w:val="fr-FR"/>
              </w:rPr>
              <w:t xml:space="preserve">Questionnaires francophones sur la qualite de vie au travail: que mesurent-ils? </w:t>
            </w:r>
            <w:r w:rsidRPr="000376F8">
              <w:rPr>
                <w:i/>
                <w:iCs/>
                <w:lang w:val="en-US"/>
              </w:rPr>
              <w:t>Comment mieux mesurer?</w:t>
            </w:r>
            <w:r w:rsidRPr="000376F8">
              <w:rPr>
                <w:lang w:val="en-US"/>
              </w:rPr>
              <w:br/>
            </w:r>
            <w:hyperlink r:id="rId3113" w:history="1">
              <w:r w:rsidRPr="000376F8">
                <w:rPr>
                  <w:rStyle w:val="Hyperlink"/>
                  <w:b/>
                  <w:bCs/>
                  <w:lang w:val="en-US"/>
                </w:rPr>
                <w:t>EHERO working paper 2023-1</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23C8F" w14:textId="77777777" w:rsidR="000376F8" w:rsidRPr="000376F8" w:rsidRDefault="000376F8" w:rsidP="000376F8">
            <w:pPr>
              <w:rPr>
                <w:lang w:val="en-US"/>
              </w:rPr>
            </w:pPr>
            <w:hyperlink r:id="rId3114" w:history="1">
              <w:r w:rsidRPr="000376F8">
                <w:rPr>
                  <w:rStyle w:val="Hyperlink"/>
                  <w:b/>
                  <w:bCs/>
                  <w:lang w:val="en-US"/>
                </w:rPr>
                <w:t>abstract in English</w:t>
              </w:r>
            </w:hyperlink>
            <w:r w:rsidRPr="000376F8">
              <w:rPr>
                <w:lang w:val="en-US"/>
              </w:rPr>
              <w:br/>
            </w:r>
            <w:hyperlink r:id="rId3115" w:history="1">
              <w:r w:rsidRPr="000376F8">
                <w:rPr>
                  <w:rStyle w:val="Hyperlink"/>
                  <w:b/>
                  <w:bCs/>
                  <w:lang w:val="en-US"/>
                </w:rPr>
                <w:t>abstract in French</w:t>
              </w:r>
            </w:hyperlink>
            <w:r w:rsidRPr="000376F8">
              <w:rPr>
                <w:lang w:val="en-US"/>
              </w:rPr>
              <w:br/>
            </w:r>
            <w:hyperlink r:id="rId3116" w:history="1">
              <w:r w:rsidRPr="000376F8">
                <w:rPr>
                  <w:rStyle w:val="Hyperlink"/>
                  <w:b/>
                  <w:bCs/>
                  <w:lang w:val="en-US"/>
                </w:rPr>
                <w:t>full text in French</w:t>
              </w:r>
            </w:hyperlink>
          </w:p>
        </w:tc>
      </w:tr>
      <w:tr w:rsidR="000376F8" w:rsidRPr="000376F8" w14:paraId="397E417D" w14:textId="77777777" w:rsidTr="000376F8">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E52667" w14:textId="77777777" w:rsidR="000376F8" w:rsidRPr="000376F8" w:rsidRDefault="000376F8" w:rsidP="000376F8">
            <w:r w:rsidRPr="000376F8">
              <w:t>2023g</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F2A98" w14:textId="77777777" w:rsidR="000376F8" w:rsidRPr="000376F8" w:rsidRDefault="000376F8" w:rsidP="000376F8">
            <w:pPr>
              <w:rPr>
                <w:lang w:val="en-US"/>
              </w:rPr>
            </w:pPr>
            <w:r w:rsidRPr="000376F8">
              <w:rPr>
                <w:i/>
                <w:iCs/>
                <w:lang w:val="en-US"/>
              </w:rPr>
              <w:t>The World Database of Happiness: A findings-archive</w:t>
            </w:r>
            <w:r w:rsidRPr="000376F8">
              <w:rPr>
                <w:lang w:val="en-US"/>
              </w:rPr>
              <w:br/>
              <w:t>Chapter prepared for the Encyclopedia of happiness, Quality of life and Wellbeing. Edited by Hilke Brockmann and Roger Fernandez-Urbano. To be published by Edgar Elgar in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1AF48" w14:textId="77777777" w:rsidR="000376F8" w:rsidRPr="000376F8" w:rsidRDefault="000376F8" w:rsidP="000376F8">
            <w:hyperlink r:id="rId3117" w:history="1">
              <w:r w:rsidRPr="000376F8">
                <w:rPr>
                  <w:rStyle w:val="Hyperlink"/>
                  <w:b/>
                  <w:bCs/>
                </w:rPr>
                <w:t>abstract</w:t>
              </w:r>
            </w:hyperlink>
            <w:r w:rsidRPr="000376F8">
              <w:br/>
            </w:r>
            <w:hyperlink r:id="rId3118" w:history="1">
              <w:r w:rsidRPr="000376F8">
                <w:rPr>
                  <w:rStyle w:val="Hyperlink"/>
                  <w:b/>
                  <w:bCs/>
                </w:rPr>
                <w:t>full text</w:t>
              </w:r>
            </w:hyperlink>
          </w:p>
        </w:tc>
      </w:tr>
      <w:tr w:rsidR="000376F8" w:rsidRPr="000376F8" w14:paraId="387184A4"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A31FAB" w14:textId="77777777" w:rsidR="000376F8" w:rsidRPr="000376F8" w:rsidRDefault="000376F8" w:rsidP="000376F8">
            <w:r w:rsidRPr="000376F8">
              <w:lastRenderedPageBreak/>
              <w:t>2023f</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2B2FE" w14:textId="77777777" w:rsidR="000376F8" w:rsidRPr="000376F8" w:rsidRDefault="000376F8" w:rsidP="000376F8">
            <w:r w:rsidRPr="000376F8">
              <w:rPr>
                <w:i/>
                <w:iCs/>
                <w:lang w:val="en-US"/>
              </w:rPr>
              <w:t>Did average happiness in nations change over the years?</w:t>
            </w:r>
            <w:r w:rsidRPr="000376F8">
              <w:rPr>
                <w:lang w:val="en-US"/>
              </w:rPr>
              <w:br/>
              <w:t xml:space="preserve">In: Well-Being Across the Globe - New Perspectives, Concepts, Correlates and Geography. Edited by Jasneth Mullings, Tomlin Paul, Leith Dunn, Sage Arbor, Julie Meeks-Gardner and Tafline Arbor. </w:t>
            </w:r>
            <w:r w:rsidRPr="000376F8">
              <w:t>Intech Open 2024 Open Access, DOI10.5772/intechopen.104197, ISBN 978-1-83768-584-4</w:t>
            </w:r>
            <w:r w:rsidRPr="000376F8">
              <w:br/>
              <w:t>With Silke Kegel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E99AC3E" w14:textId="77777777" w:rsidR="000376F8" w:rsidRPr="000376F8" w:rsidRDefault="000376F8" w:rsidP="000376F8">
            <w:hyperlink r:id="rId3119" w:history="1">
              <w:r w:rsidRPr="000376F8">
                <w:rPr>
                  <w:rStyle w:val="Hyperlink"/>
                  <w:b/>
                  <w:bCs/>
                </w:rPr>
                <w:t>abstract</w:t>
              </w:r>
            </w:hyperlink>
            <w:r w:rsidRPr="000376F8">
              <w:br/>
            </w:r>
            <w:hyperlink r:id="rId3120" w:history="1">
              <w:r w:rsidRPr="000376F8">
                <w:rPr>
                  <w:rStyle w:val="Hyperlink"/>
                  <w:b/>
                  <w:bCs/>
                </w:rPr>
                <w:t>full text</w:t>
              </w:r>
            </w:hyperlink>
          </w:p>
        </w:tc>
      </w:tr>
      <w:tr w:rsidR="000376F8" w:rsidRPr="000376F8" w14:paraId="4A493EF7" w14:textId="77777777" w:rsidTr="000376F8">
        <w:trPr>
          <w:trHeight w:val="81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FA514E" w14:textId="77777777" w:rsidR="000376F8" w:rsidRPr="000376F8" w:rsidRDefault="000376F8" w:rsidP="000376F8">
            <w:r w:rsidRPr="000376F8">
              <w:t>2023e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E135A" w14:textId="77777777" w:rsidR="000376F8" w:rsidRPr="000376F8" w:rsidRDefault="000376F8" w:rsidP="000376F8">
            <w:r w:rsidRPr="000376F8">
              <w:rPr>
                <w:i/>
                <w:iCs/>
                <w:lang w:val="en-US"/>
              </w:rPr>
              <w:t>Editorial: Special issue on subjective well-being and mental health in the early days of COVID-19</w:t>
            </w:r>
            <w:r w:rsidRPr="000376F8">
              <w:rPr>
                <w:lang w:val="en-US"/>
              </w:rPr>
              <w:br/>
              <w:t xml:space="preserve">Applied Research in Quality of Life. </w:t>
            </w:r>
            <w:r w:rsidRPr="000376F8">
              <w:t>Published online Januari 2023</w:t>
            </w:r>
            <w:r w:rsidRPr="000376F8">
              <w:br/>
              <w:t>With Martijn Burger (first author)</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91A77" w14:textId="77777777" w:rsidR="000376F8" w:rsidRPr="000376F8" w:rsidRDefault="000376F8" w:rsidP="000376F8">
            <w:hyperlink r:id="rId3121" w:history="1">
              <w:r w:rsidRPr="000376F8">
                <w:rPr>
                  <w:rStyle w:val="Hyperlink"/>
                  <w:b/>
                  <w:bCs/>
                </w:rPr>
                <w:t>full text</w:t>
              </w:r>
            </w:hyperlink>
          </w:p>
        </w:tc>
      </w:tr>
      <w:tr w:rsidR="000376F8" w:rsidRPr="000376F8" w14:paraId="68E498C4"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016DC2" w14:textId="77777777" w:rsidR="000376F8" w:rsidRPr="000376F8" w:rsidRDefault="000376F8" w:rsidP="000376F8">
            <w:r w:rsidRPr="000376F8">
              <w:t>2023c</w:t>
            </w:r>
          </w:p>
        </w:tc>
        <w:tc>
          <w:tcPr>
            <w:tcW w:w="0" w:type="auto"/>
            <w:tcBorders>
              <w:top w:val="outset" w:sz="6" w:space="0" w:color="auto"/>
              <w:left w:val="outset" w:sz="6" w:space="0" w:color="auto"/>
              <w:bottom w:val="outset" w:sz="6" w:space="0" w:color="auto"/>
              <w:right w:val="outset" w:sz="6" w:space="0" w:color="auto"/>
            </w:tcBorders>
            <w:hideMark/>
          </w:tcPr>
          <w:p w14:paraId="0CDC9820" w14:textId="77777777" w:rsidR="000376F8" w:rsidRPr="000376F8" w:rsidRDefault="000376F8" w:rsidP="000376F8">
            <w:pPr>
              <w:rPr>
                <w:lang w:val="en-US"/>
              </w:rPr>
            </w:pPr>
            <w:r w:rsidRPr="000376F8">
              <w:rPr>
                <w:i/>
                <w:iCs/>
                <w:lang w:val="en-US"/>
              </w:rPr>
              <w:t>In pursuit of greater happiness for a greater number: A personal account</w:t>
            </w:r>
            <w:r w:rsidRPr="000376F8">
              <w:rPr>
                <w:lang w:val="en-US"/>
              </w:rPr>
              <w:br/>
              <w:t>Chapter prepared for the Handbook of Quality-of-Life and Social Change, edited by Cornelia Walther, to be published by Springer in 2023</w:t>
            </w:r>
          </w:p>
        </w:tc>
        <w:tc>
          <w:tcPr>
            <w:tcW w:w="0" w:type="auto"/>
            <w:tcBorders>
              <w:top w:val="outset" w:sz="6" w:space="0" w:color="auto"/>
              <w:left w:val="outset" w:sz="6" w:space="0" w:color="auto"/>
              <w:bottom w:val="outset" w:sz="6" w:space="0" w:color="auto"/>
              <w:right w:val="outset" w:sz="6" w:space="0" w:color="auto"/>
            </w:tcBorders>
            <w:hideMark/>
          </w:tcPr>
          <w:p w14:paraId="05C4C5CA" w14:textId="77777777" w:rsidR="000376F8" w:rsidRPr="000376F8" w:rsidRDefault="000376F8" w:rsidP="000376F8">
            <w:hyperlink r:id="rId3122" w:history="1">
              <w:r w:rsidRPr="000376F8">
                <w:rPr>
                  <w:rStyle w:val="Hyperlink"/>
                  <w:b/>
                  <w:bCs/>
                </w:rPr>
                <w:t>abstract</w:t>
              </w:r>
            </w:hyperlink>
            <w:r w:rsidRPr="000376F8">
              <w:br/>
            </w:r>
            <w:hyperlink r:id="rId3123" w:history="1">
              <w:r w:rsidRPr="000376F8">
                <w:rPr>
                  <w:rStyle w:val="Hyperlink"/>
                  <w:b/>
                  <w:bCs/>
                </w:rPr>
                <w:t>full text</w:t>
              </w:r>
            </w:hyperlink>
          </w:p>
        </w:tc>
      </w:tr>
      <w:tr w:rsidR="000376F8" w:rsidRPr="000376F8" w14:paraId="26E7C9BD" w14:textId="77777777" w:rsidTr="000376F8">
        <w:trPr>
          <w:trHeight w:val="68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C594DC" w14:textId="77777777" w:rsidR="000376F8" w:rsidRPr="000376F8" w:rsidRDefault="000376F8" w:rsidP="000376F8">
            <w:r w:rsidRPr="000376F8">
              <w:t>2023b</w:t>
            </w:r>
          </w:p>
        </w:tc>
        <w:tc>
          <w:tcPr>
            <w:tcW w:w="0" w:type="auto"/>
            <w:tcBorders>
              <w:top w:val="outset" w:sz="6" w:space="0" w:color="auto"/>
              <w:left w:val="outset" w:sz="6" w:space="0" w:color="auto"/>
              <w:bottom w:val="outset" w:sz="6" w:space="0" w:color="auto"/>
              <w:right w:val="outset" w:sz="6" w:space="0" w:color="auto"/>
            </w:tcBorders>
            <w:hideMark/>
          </w:tcPr>
          <w:p w14:paraId="4AEC86DA" w14:textId="77777777" w:rsidR="000376F8" w:rsidRPr="000376F8" w:rsidRDefault="000376F8" w:rsidP="000376F8">
            <w:pPr>
              <w:rPr>
                <w:lang w:val="en-US"/>
              </w:rPr>
            </w:pPr>
            <w:r w:rsidRPr="000376F8">
              <w:rPr>
                <w:i/>
                <w:iCs/>
                <w:lang w:val="en-US"/>
              </w:rPr>
              <w:t>Is life really getting worse? Change in average happiness in nations 1946-2021</w:t>
            </w:r>
            <w:r w:rsidRPr="000376F8">
              <w:rPr>
                <w:lang w:val="en-US"/>
              </w:rPr>
              <w:br/>
              <w:t>ISQOLS working paper 2</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6EFE253F" w14:textId="77777777" w:rsidR="000376F8" w:rsidRPr="000376F8" w:rsidRDefault="000376F8" w:rsidP="000376F8">
            <w:hyperlink r:id="rId3124" w:history="1">
              <w:r w:rsidRPr="000376F8">
                <w:rPr>
                  <w:rStyle w:val="Hyperlink"/>
                  <w:b/>
                  <w:bCs/>
                </w:rPr>
                <w:t>abstract</w:t>
              </w:r>
            </w:hyperlink>
            <w:r w:rsidRPr="000376F8">
              <w:br/>
            </w:r>
            <w:hyperlink r:id="rId3125" w:history="1">
              <w:r w:rsidRPr="000376F8">
                <w:rPr>
                  <w:rStyle w:val="Hyperlink"/>
                  <w:b/>
                  <w:bCs/>
                </w:rPr>
                <w:t>full text</w:t>
              </w:r>
            </w:hyperlink>
          </w:p>
        </w:tc>
      </w:tr>
      <w:tr w:rsidR="000376F8" w:rsidRPr="000376F8" w14:paraId="426259F5"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332836" w14:textId="77777777" w:rsidR="000376F8" w:rsidRPr="000376F8" w:rsidRDefault="000376F8" w:rsidP="000376F8">
            <w:r w:rsidRPr="000376F8">
              <w:t>2023a</w:t>
            </w:r>
          </w:p>
        </w:tc>
        <w:tc>
          <w:tcPr>
            <w:tcW w:w="0" w:type="auto"/>
            <w:tcBorders>
              <w:top w:val="outset" w:sz="6" w:space="0" w:color="auto"/>
              <w:left w:val="outset" w:sz="6" w:space="0" w:color="auto"/>
              <w:bottom w:val="outset" w:sz="6" w:space="0" w:color="auto"/>
              <w:right w:val="outset" w:sz="6" w:space="0" w:color="auto"/>
            </w:tcBorders>
            <w:hideMark/>
          </w:tcPr>
          <w:p w14:paraId="369A5D36" w14:textId="77777777" w:rsidR="000376F8" w:rsidRPr="000376F8" w:rsidRDefault="000376F8" w:rsidP="000376F8">
            <w:pPr>
              <w:rPr>
                <w:lang w:val="en-US"/>
              </w:rPr>
            </w:pPr>
            <w:r w:rsidRPr="000376F8">
              <w:rPr>
                <w:i/>
                <w:iCs/>
                <w:lang w:val="en-US"/>
              </w:rPr>
              <w:t>Does happiness foster social bonds? A research synthesis using an online finding archive</w:t>
            </w:r>
            <w:r w:rsidRPr="000376F8">
              <w:rPr>
                <w:lang w:val="en-US"/>
              </w:rPr>
              <w:br/>
              <w:t>EHERO working paper 2023-1</w:t>
            </w:r>
            <w:r w:rsidRPr="000376F8">
              <w:rPr>
                <w:lang w:val="en-US"/>
              </w:rPr>
              <w:br/>
              <w:t>With Nidhi Sharma (first author) &amp; Shruti Agrawal</w:t>
            </w:r>
          </w:p>
        </w:tc>
        <w:tc>
          <w:tcPr>
            <w:tcW w:w="0" w:type="auto"/>
            <w:tcBorders>
              <w:top w:val="outset" w:sz="6" w:space="0" w:color="auto"/>
              <w:left w:val="outset" w:sz="6" w:space="0" w:color="auto"/>
              <w:bottom w:val="outset" w:sz="6" w:space="0" w:color="auto"/>
              <w:right w:val="outset" w:sz="6" w:space="0" w:color="auto"/>
            </w:tcBorders>
            <w:hideMark/>
          </w:tcPr>
          <w:p w14:paraId="5AF69FEE" w14:textId="77777777" w:rsidR="000376F8" w:rsidRPr="000376F8" w:rsidRDefault="000376F8" w:rsidP="000376F8">
            <w:hyperlink r:id="rId3126" w:history="1">
              <w:r w:rsidRPr="000376F8">
                <w:rPr>
                  <w:rStyle w:val="Hyperlink"/>
                  <w:b/>
                  <w:bCs/>
                </w:rPr>
                <w:t>abstract</w:t>
              </w:r>
            </w:hyperlink>
            <w:r w:rsidRPr="000376F8">
              <w:br/>
            </w:r>
            <w:hyperlink r:id="rId3127" w:history="1">
              <w:r w:rsidRPr="000376F8">
                <w:rPr>
                  <w:rStyle w:val="Hyperlink"/>
                  <w:b/>
                  <w:bCs/>
                </w:rPr>
                <w:t>full text</w:t>
              </w:r>
            </w:hyperlink>
          </w:p>
        </w:tc>
      </w:tr>
      <w:tr w:rsidR="000376F8" w:rsidRPr="000376F8" w14:paraId="17D1FA85"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21E671" w14:textId="77777777" w:rsidR="000376F8" w:rsidRPr="000376F8" w:rsidRDefault="000376F8" w:rsidP="000376F8">
            <w:r w:rsidRPr="000376F8">
              <w:t>2022k</w:t>
            </w:r>
          </w:p>
        </w:tc>
        <w:tc>
          <w:tcPr>
            <w:tcW w:w="0" w:type="auto"/>
            <w:tcBorders>
              <w:top w:val="outset" w:sz="6" w:space="0" w:color="auto"/>
              <w:left w:val="outset" w:sz="6" w:space="0" w:color="auto"/>
              <w:bottom w:val="outset" w:sz="6" w:space="0" w:color="auto"/>
              <w:right w:val="outset" w:sz="6" w:space="0" w:color="auto"/>
            </w:tcBorders>
            <w:hideMark/>
          </w:tcPr>
          <w:p w14:paraId="7992601A"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Frontiers in Psychology Section Positive Psychology 13:957235. DOI: 10.3389/fpsyg.2022.957235</w:t>
            </w:r>
            <w:r w:rsidRPr="000376F8">
              <w:rPr>
                <w:lang w:val="en-US"/>
              </w:rPr>
              <w:br/>
              <w:t>With Yomna Morsy-Sameer (first author) and Yasmine Eid-Hesham.</w:t>
            </w:r>
            <w:hyperlink r:id="rId3128"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7F7DCA97" w14:textId="77777777" w:rsidR="000376F8" w:rsidRPr="000376F8" w:rsidRDefault="000376F8" w:rsidP="000376F8">
            <w:hyperlink r:id="rId3129" w:history="1">
              <w:r w:rsidRPr="000376F8">
                <w:rPr>
                  <w:rStyle w:val="Hyperlink"/>
                  <w:b/>
                  <w:bCs/>
                </w:rPr>
                <w:t>abstract</w:t>
              </w:r>
            </w:hyperlink>
            <w:r w:rsidRPr="000376F8">
              <w:br/>
            </w:r>
            <w:hyperlink r:id="rId3130" w:history="1">
              <w:r w:rsidRPr="000376F8">
                <w:rPr>
                  <w:rStyle w:val="Hyperlink"/>
                  <w:b/>
                  <w:bCs/>
                </w:rPr>
                <w:t>full text</w:t>
              </w:r>
            </w:hyperlink>
          </w:p>
        </w:tc>
      </w:tr>
      <w:tr w:rsidR="000376F8" w:rsidRPr="000376F8" w14:paraId="73103F14"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8476F0" w14:textId="77777777" w:rsidR="000376F8" w:rsidRPr="000376F8" w:rsidRDefault="000376F8" w:rsidP="000376F8">
            <w:r w:rsidRPr="000376F8">
              <w:t>2022h</w:t>
            </w:r>
          </w:p>
        </w:tc>
        <w:tc>
          <w:tcPr>
            <w:tcW w:w="0" w:type="auto"/>
            <w:tcBorders>
              <w:top w:val="outset" w:sz="6" w:space="0" w:color="auto"/>
              <w:left w:val="outset" w:sz="6" w:space="0" w:color="auto"/>
              <w:bottom w:val="outset" w:sz="6" w:space="0" w:color="auto"/>
              <w:right w:val="outset" w:sz="6" w:space="0" w:color="auto"/>
            </w:tcBorders>
            <w:hideMark/>
          </w:tcPr>
          <w:p w14:paraId="0DD3BEFD" w14:textId="77777777" w:rsidR="000376F8" w:rsidRPr="000376F8" w:rsidRDefault="000376F8" w:rsidP="000376F8">
            <w:pPr>
              <w:rPr>
                <w:lang w:val="en-US"/>
              </w:rPr>
            </w:pPr>
            <w:hyperlink r:id="rId3131" w:history="1">
              <w:r w:rsidRPr="000376F8">
                <w:rPr>
                  <w:rStyle w:val="Hyperlink"/>
                  <w:b/>
                  <w:bCs/>
                  <w:lang w:val="en-US"/>
                </w:rPr>
                <w:t>Trendreport average happiness in nations 1946-2021</w:t>
              </w:r>
            </w:hyperlink>
            <w:r w:rsidRPr="000376F8">
              <w:rPr>
                <w:lang w:val="en-US"/>
              </w:rPr>
              <w:br/>
              <w:t>Periodical report in World Database of Happiness</w:t>
            </w:r>
            <w:r w:rsidRPr="000376F8">
              <w:rPr>
                <w:lang w:val="en-US"/>
              </w:rPr>
              <w:br/>
              <w:t>with Silke Kegel</w:t>
            </w:r>
          </w:p>
        </w:tc>
        <w:tc>
          <w:tcPr>
            <w:tcW w:w="0" w:type="auto"/>
            <w:tcBorders>
              <w:top w:val="outset" w:sz="6" w:space="0" w:color="auto"/>
              <w:left w:val="outset" w:sz="6" w:space="0" w:color="auto"/>
              <w:bottom w:val="outset" w:sz="6" w:space="0" w:color="auto"/>
              <w:right w:val="outset" w:sz="6" w:space="0" w:color="auto"/>
            </w:tcBorders>
            <w:hideMark/>
          </w:tcPr>
          <w:p w14:paraId="0F52B5AC" w14:textId="77777777" w:rsidR="000376F8" w:rsidRPr="000376F8" w:rsidRDefault="000376F8" w:rsidP="000376F8">
            <w:hyperlink r:id="rId3132" w:history="1">
              <w:r w:rsidRPr="000376F8">
                <w:rPr>
                  <w:rStyle w:val="Hyperlink"/>
                  <w:b/>
                  <w:bCs/>
                </w:rPr>
                <w:t>full text</w:t>
              </w:r>
            </w:hyperlink>
          </w:p>
        </w:tc>
      </w:tr>
      <w:tr w:rsidR="000376F8" w:rsidRPr="000376F8" w14:paraId="5CE21AB8"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150D9ED" w14:textId="77777777" w:rsidR="000376F8" w:rsidRPr="000376F8" w:rsidRDefault="000376F8" w:rsidP="000376F8">
            <w:r w:rsidRPr="000376F8">
              <w:t>2022g</w:t>
            </w:r>
          </w:p>
        </w:tc>
        <w:tc>
          <w:tcPr>
            <w:tcW w:w="0" w:type="auto"/>
            <w:tcBorders>
              <w:top w:val="outset" w:sz="6" w:space="0" w:color="auto"/>
              <w:left w:val="outset" w:sz="6" w:space="0" w:color="auto"/>
              <w:bottom w:val="outset" w:sz="6" w:space="0" w:color="auto"/>
              <w:right w:val="outset" w:sz="6" w:space="0" w:color="auto"/>
            </w:tcBorders>
            <w:hideMark/>
          </w:tcPr>
          <w:p w14:paraId="25C53616" w14:textId="77777777" w:rsidR="000376F8" w:rsidRPr="000376F8" w:rsidRDefault="000376F8" w:rsidP="000376F8">
            <w:r w:rsidRPr="000376F8">
              <w:rPr>
                <w:i/>
                <w:iCs/>
                <w:lang w:val="en-US"/>
              </w:rPr>
              <w:t>Perceived meaning of life and satisfaction with life: A research synthesis using an online findings archive</w:t>
            </w:r>
            <w:r w:rsidRPr="000376F8">
              <w:rPr>
                <w:lang w:val="en-US"/>
              </w:rPr>
              <w:br/>
              <w:t xml:space="preserve">Accepted for publication in Frontiers in Psychology Section Positive Psychology 13:957235. </w:t>
            </w:r>
            <w:r w:rsidRPr="000376F8">
              <w:t>DOI: 10.3389/fpsyg.2022.957235</w:t>
            </w:r>
            <w:r w:rsidRPr="000376F8">
              <w:br/>
              <w:t>With Yoman Morsy (first author) andYasmine Eid</w:t>
            </w:r>
          </w:p>
        </w:tc>
        <w:tc>
          <w:tcPr>
            <w:tcW w:w="0" w:type="auto"/>
            <w:tcBorders>
              <w:top w:val="outset" w:sz="6" w:space="0" w:color="auto"/>
              <w:left w:val="outset" w:sz="6" w:space="0" w:color="auto"/>
              <w:bottom w:val="outset" w:sz="6" w:space="0" w:color="auto"/>
              <w:right w:val="outset" w:sz="6" w:space="0" w:color="auto"/>
            </w:tcBorders>
            <w:hideMark/>
          </w:tcPr>
          <w:p w14:paraId="19B8AD6E" w14:textId="77777777" w:rsidR="000376F8" w:rsidRPr="000376F8" w:rsidRDefault="000376F8" w:rsidP="000376F8">
            <w:hyperlink r:id="rId3133" w:history="1">
              <w:r w:rsidRPr="000376F8">
                <w:rPr>
                  <w:rStyle w:val="Hyperlink"/>
                  <w:b/>
                  <w:bCs/>
                </w:rPr>
                <w:t>abstract</w:t>
              </w:r>
            </w:hyperlink>
            <w:r w:rsidRPr="000376F8">
              <w:br/>
            </w:r>
            <w:hyperlink r:id="rId3134" w:history="1">
              <w:r w:rsidRPr="000376F8">
                <w:rPr>
                  <w:rStyle w:val="Hyperlink"/>
                  <w:b/>
                  <w:bCs/>
                </w:rPr>
                <w:t>full text</w:t>
              </w:r>
            </w:hyperlink>
          </w:p>
        </w:tc>
      </w:tr>
      <w:tr w:rsidR="000376F8" w:rsidRPr="000376F8" w14:paraId="7D8F882B" w14:textId="77777777" w:rsidTr="00B92E5F">
        <w:trPr>
          <w:trHeight w:val="1323"/>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927E2CD" w14:textId="77777777" w:rsidR="000376F8" w:rsidRPr="000376F8" w:rsidRDefault="000376F8" w:rsidP="000376F8">
            <w:r w:rsidRPr="000376F8">
              <w:lastRenderedPageBreak/>
              <w:t>2022f</w:t>
            </w:r>
          </w:p>
        </w:tc>
        <w:tc>
          <w:tcPr>
            <w:tcW w:w="0" w:type="auto"/>
            <w:tcBorders>
              <w:top w:val="outset" w:sz="6" w:space="0" w:color="auto"/>
              <w:left w:val="outset" w:sz="6" w:space="0" w:color="auto"/>
              <w:bottom w:val="outset" w:sz="6" w:space="0" w:color="auto"/>
              <w:right w:val="outset" w:sz="6" w:space="0" w:color="auto"/>
            </w:tcBorders>
            <w:hideMark/>
          </w:tcPr>
          <w:p w14:paraId="3A34CA22" w14:textId="77777777" w:rsidR="000376F8" w:rsidRPr="000376F8" w:rsidRDefault="000376F8" w:rsidP="000376F8">
            <w:pPr>
              <w:rPr>
                <w:lang w:val="en-US"/>
              </w:rPr>
            </w:pPr>
            <w:r w:rsidRPr="000376F8">
              <w:rPr>
                <w:i/>
                <w:iCs/>
                <w:lang w:val="en-US"/>
              </w:rPr>
              <w:t>Happiness in transgender people. A research synthesis using an online finding archive</w:t>
            </w:r>
            <w:r w:rsidRPr="000376F8">
              <w:rPr>
                <w:lang w:val="en-US"/>
              </w:rPr>
              <w:br/>
              <w:t>EHERO working paper 2022-1</w:t>
            </w:r>
            <w:r w:rsidRPr="000376F8">
              <w:rPr>
                <w:lang w:val="en-US"/>
              </w:rPr>
              <w:br/>
              <w:t>With Jos Veenhoven</w:t>
            </w:r>
          </w:p>
        </w:tc>
        <w:tc>
          <w:tcPr>
            <w:tcW w:w="0" w:type="auto"/>
            <w:tcBorders>
              <w:top w:val="outset" w:sz="6" w:space="0" w:color="auto"/>
              <w:left w:val="outset" w:sz="6" w:space="0" w:color="auto"/>
              <w:bottom w:val="outset" w:sz="6" w:space="0" w:color="auto"/>
              <w:right w:val="outset" w:sz="6" w:space="0" w:color="auto"/>
            </w:tcBorders>
            <w:hideMark/>
          </w:tcPr>
          <w:p w14:paraId="163B5744" w14:textId="77777777" w:rsidR="000376F8" w:rsidRPr="000376F8" w:rsidRDefault="000376F8" w:rsidP="000376F8">
            <w:hyperlink r:id="rId3135" w:history="1">
              <w:r w:rsidRPr="000376F8">
                <w:rPr>
                  <w:rStyle w:val="Hyperlink"/>
                  <w:b/>
                  <w:bCs/>
                </w:rPr>
                <w:t>abstract</w:t>
              </w:r>
            </w:hyperlink>
            <w:r w:rsidRPr="000376F8">
              <w:br/>
              <w:t>full text</w:t>
            </w:r>
          </w:p>
        </w:tc>
      </w:tr>
      <w:tr w:rsidR="000376F8" w:rsidRPr="000376F8" w14:paraId="23586D51"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67C9DE" w14:textId="77777777" w:rsidR="000376F8" w:rsidRPr="000376F8" w:rsidRDefault="000376F8" w:rsidP="000376F8">
            <w:r w:rsidRPr="000376F8">
              <w:t>2022e</w:t>
            </w:r>
          </w:p>
        </w:tc>
        <w:tc>
          <w:tcPr>
            <w:tcW w:w="0" w:type="auto"/>
            <w:tcBorders>
              <w:top w:val="outset" w:sz="6" w:space="0" w:color="auto"/>
              <w:left w:val="outset" w:sz="6" w:space="0" w:color="auto"/>
              <w:bottom w:val="outset" w:sz="6" w:space="0" w:color="auto"/>
              <w:right w:val="outset" w:sz="6" w:space="0" w:color="auto"/>
            </w:tcBorders>
            <w:hideMark/>
          </w:tcPr>
          <w:p w14:paraId="56B80105" w14:textId="77777777" w:rsidR="000376F8" w:rsidRPr="000376F8" w:rsidRDefault="000376F8" w:rsidP="000376F8">
            <w:pPr>
              <w:rPr>
                <w:lang w:val="en-US"/>
              </w:rPr>
            </w:pPr>
            <w:r w:rsidRPr="000376F8">
              <w:rPr>
                <w:i/>
                <w:iCs/>
                <w:lang w:val="en-US"/>
              </w:rPr>
              <w:t>Does urban green add to happiness? A research synthesis using an online finding archive</w:t>
            </w:r>
            <w:r w:rsidRPr="000376F8">
              <w:rPr>
                <w:lang w:val="en-US"/>
              </w:rPr>
              <w:br/>
              <w:t>In: Pia Heike Johansen, Anne Tietjen, Evald Bundgård Iversen, Henrik Lauridsen, Lolle and Jens Kaae Fisker (Eds) Rural life, Manchester University Press, ISBN 978 1 5261 6163 5, Chapter 23 pp. 445-458</w:t>
            </w:r>
            <w:r w:rsidRPr="000376F8">
              <w:rPr>
                <w:lang w:val="en-US"/>
              </w:rPr>
              <w:br/>
              <w:t>With Nivré Claire Wagner and Jan Ott (update of 2021g)</w:t>
            </w:r>
          </w:p>
        </w:tc>
        <w:tc>
          <w:tcPr>
            <w:tcW w:w="0" w:type="auto"/>
            <w:tcBorders>
              <w:top w:val="outset" w:sz="6" w:space="0" w:color="auto"/>
              <w:left w:val="outset" w:sz="6" w:space="0" w:color="auto"/>
              <w:bottom w:val="outset" w:sz="6" w:space="0" w:color="auto"/>
              <w:right w:val="outset" w:sz="6" w:space="0" w:color="auto"/>
            </w:tcBorders>
            <w:hideMark/>
          </w:tcPr>
          <w:p w14:paraId="6C0BFF92" w14:textId="77777777" w:rsidR="000376F8" w:rsidRPr="000376F8" w:rsidRDefault="000376F8" w:rsidP="000376F8">
            <w:r w:rsidRPr="000376F8">
              <w:t>abstract</w:t>
            </w:r>
            <w:r w:rsidRPr="000376F8">
              <w:br/>
              <w:t>full text</w:t>
            </w:r>
          </w:p>
        </w:tc>
      </w:tr>
      <w:tr w:rsidR="000376F8" w:rsidRPr="000376F8" w14:paraId="2698189C" w14:textId="77777777" w:rsidTr="000376F8">
        <w:trPr>
          <w:trHeight w:val="96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26677D9" w14:textId="77777777" w:rsidR="000376F8" w:rsidRPr="000376F8" w:rsidRDefault="000376F8" w:rsidP="000376F8">
            <w:r w:rsidRPr="000376F8">
              <w:t>2022d</w:t>
            </w:r>
          </w:p>
        </w:tc>
        <w:tc>
          <w:tcPr>
            <w:tcW w:w="0" w:type="auto"/>
            <w:tcBorders>
              <w:top w:val="outset" w:sz="6" w:space="0" w:color="auto"/>
              <w:left w:val="outset" w:sz="6" w:space="0" w:color="auto"/>
              <w:bottom w:val="outset" w:sz="6" w:space="0" w:color="auto"/>
              <w:right w:val="outset" w:sz="6" w:space="0" w:color="auto"/>
            </w:tcBorders>
            <w:hideMark/>
          </w:tcPr>
          <w:p w14:paraId="001074E3" w14:textId="77777777" w:rsidR="000376F8" w:rsidRPr="000376F8" w:rsidRDefault="000376F8" w:rsidP="000376F8">
            <w:pPr>
              <w:rPr>
                <w:lang w:val="en-US"/>
              </w:rPr>
            </w:pPr>
            <w:r w:rsidRPr="000376F8">
              <w:rPr>
                <w:i/>
                <w:iCs/>
                <w:lang w:val="en-US"/>
              </w:rPr>
              <w:t>Effects of policy interventions on the happiness of targeted people: A research synthesis using an online findings-archive</w:t>
            </w:r>
            <w:r w:rsidRPr="000376F8">
              <w:rPr>
                <w:lang w:val="en-US"/>
              </w:rPr>
              <w:br/>
              <w:t>Paper presented at the </w:t>
            </w:r>
            <w:hyperlink r:id="rId3136" w:history="1">
              <w:r w:rsidRPr="000376F8">
                <w:rPr>
                  <w:rStyle w:val="Hyperlink"/>
                  <w:b/>
                  <w:bCs/>
                  <w:lang w:val="en-US"/>
                </w:rPr>
                <w:t>30th NISPAcee annual conference</w:t>
              </w:r>
            </w:hyperlink>
            <w:r w:rsidRPr="000376F8">
              <w:rPr>
                <w:lang w:val="en-US"/>
              </w:rPr>
              <w:t>, Bucharest, Romania June 2-4 2022</w:t>
            </w:r>
            <w:r w:rsidRPr="000376F8">
              <w:rPr>
                <w:lang w:val="en-US"/>
              </w:rPr>
              <w:br/>
              <w:t>With Serkan Akili (first author) and Bekir Celik</w:t>
            </w:r>
          </w:p>
        </w:tc>
        <w:tc>
          <w:tcPr>
            <w:tcW w:w="0" w:type="auto"/>
            <w:tcBorders>
              <w:top w:val="outset" w:sz="6" w:space="0" w:color="auto"/>
              <w:left w:val="outset" w:sz="6" w:space="0" w:color="auto"/>
              <w:bottom w:val="outset" w:sz="6" w:space="0" w:color="auto"/>
              <w:right w:val="outset" w:sz="6" w:space="0" w:color="auto"/>
            </w:tcBorders>
            <w:hideMark/>
          </w:tcPr>
          <w:p w14:paraId="1260CCA9" w14:textId="77777777" w:rsidR="000376F8" w:rsidRPr="000376F8" w:rsidRDefault="000376F8" w:rsidP="000376F8">
            <w:hyperlink r:id="rId3137" w:history="1">
              <w:r w:rsidRPr="000376F8">
                <w:rPr>
                  <w:rStyle w:val="Hyperlink"/>
                  <w:b/>
                  <w:bCs/>
                </w:rPr>
                <w:t>abstract</w:t>
              </w:r>
            </w:hyperlink>
            <w:r w:rsidRPr="000376F8">
              <w:br/>
            </w:r>
            <w:hyperlink r:id="rId3138" w:history="1">
              <w:r w:rsidRPr="000376F8">
                <w:rPr>
                  <w:rStyle w:val="Hyperlink"/>
                  <w:b/>
                  <w:bCs/>
                </w:rPr>
                <w:t>full text</w:t>
              </w:r>
            </w:hyperlink>
          </w:p>
        </w:tc>
      </w:tr>
      <w:tr w:rsidR="000376F8" w:rsidRPr="000376F8" w14:paraId="5D5FBCAF" w14:textId="77777777" w:rsidTr="000376F8">
        <w:trPr>
          <w:trHeight w:val="73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F4D60F" w14:textId="77777777" w:rsidR="000376F8" w:rsidRPr="000376F8" w:rsidRDefault="000376F8" w:rsidP="000376F8">
            <w:r w:rsidRPr="000376F8">
              <w:t>2022c</w:t>
            </w:r>
          </w:p>
        </w:tc>
        <w:tc>
          <w:tcPr>
            <w:tcW w:w="0" w:type="auto"/>
            <w:tcBorders>
              <w:top w:val="outset" w:sz="6" w:space="0" w:color="auto"/>
              <w:left w:val="outset" w:sz="6" w:space="0" w:color="auto"/>
              <w:bottom w:val="outset" w:sz="6" w:space="0" w:color="auto"/>
              <w:right w:val="outset" w:sz="6" w:space="0" w:color="auto"/>
            </w:tcBorders>
            <w:hideMark/>
          </w:tcPr>
          <w:p w14:paraId="52C4C65B" w14:textId="77777777" w:rsidR="000376F8" w:rsidRPr="000376F8" w:rsidRDefault="000376F8" w:rsidP="000376F8">
            <w:r w:rsidRPr="000376F8">
              <w:rPr>
                <w:i/>
                <w:iCs/>
                <w:lang w:val="en-US"/>
              </w:rPr>
              <w:t>Happiness and personal wealth; An updated research synthesis using an online finding archive</w:t>
            </w:r>
            <w:r w:rsidRPr="000376F8">
              <w:rPr>
                <w:lang w:val="en-US"/>
              </w:rPr>
              <w:br/>
              <w:t>Global Journal of Human Social Sciences: E-Economics, 22 (5) 25-68. </w:t>
            </w:r>
            <w:hyperlink r:id="rId3139" w:history="1">
              <w:r w:rsidRPr="000376F8">
                <w:rPr>
                  <w:rStyle w:val="Hyperlink"/>
                  <w:b/>
                  <w:bCs/>
                </w:rPr>
                <w:t>Open Access</w:t>
              </w:r>
            </w:hyperlink>
            <w:r w:rsidRPr="000376F8">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61FA60C8" w14:textId="77777777" w:rsidR="000376F8" w:rsidRPr="000376F8" w:rsidRDefault="000376F8" w:rsidP="000376F8">
            <w:hyperlink r:id="rId3140" w:history="1">
              <w:r w:rsidRPr="000376F8">
                <w:rPr>
                  <w:rStyle w:val="Hyperlink"/>
                  <w:b/>
                  <w:bCs/>
                </w:rPr>
                <w:t>abstract</w:t>
              </w:r>
            </w:hyperlink>
            <w:r w:rsidRPr="000376F8">
              <w:br/>
            </w:r>
            <w:hyperlink r:id="rId3141" w:history="1">
              <w:r w:rsidRPr="000376F8">
                <w:rPr>
                  <w:rStyle w:val="Hyperlink"/>
                  <w:b/>
                  <w:bCs/>
                </w:rPr>
                <w:t>full text</w:t>
              </w:r>
            </w:hyperlink>
          </w:p>
        </w:tc>
      </w:tr>
      <w:tr w:rsidR="000376F8" w:rsidRPr="000376F8" w14:paraId="59188B90"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D67239" w14:textId="77777777" w:rsidR="000376F8" w:rsidRPr="000376F8" w:rsidRDefault="000376F8" w:rsidP="000376F8">
            <w:r w:rsidRPr="000376F8">
              <w:t>2022b</w:t>
            </w:r>
          </w:p>
        </w:tc>
        <w:tc>
          <w:tcPr>
            <w:tcW w:w="0" w:type="auto"/>
            <w:tcBorders>
              <w:top w:val="outset" w:sz="6" w:space="0" w:color="auto"/>
              <w:left w:val="outset" w:sz="6" w:space="0" w:color="auto"/>
              <w:bottom w:val="outset" w:sz="6" w:space="0" w:color="auto"/>
              <w:right w:val="outset" w:sz="6" w:space="0" w:color="auto"/>
            </w:tcBorders>
            <w:hideMark/>
          </w:tcPr>
          <w:p w14:paraId="09E8B6B9" w14:textId="77777777" w:rsidR="000376F8" w:rsidRPr="000376F8" w:rsidRDefault="000376F8" w:rsidP="000376F8">
            <w:r w:rsidRPr="000376F8">
              <w:rPr>
                <w:i/>
                <w:iCs/>
                <w:lang w:val="en-US"/>
              </w:rPr>
              <w:t>On-line 'findings archive': A new tool for research synthesis</w:t>
            </w:r>
            <w:r w:rsidRPr="000376F8">
              <w:rPr>
                <w:lang w:val="en-US"/>
              </w:rPr>
              <w:br/>
              <w:t>International Journal of Innovation Scientific Research and Review, 4 (5) 2774-2784. </w:t>
            </w:r>
            <w:hyperlink r:id="rId3142" w:history="1">
              <w:r w:rsidRPr="000376F8">
                <w:rPr>
                  <w:rStyle w:val="Hyperlink"/>
                  <w:b/>
                  <w:bCs/>
                </w:rPr>
                <w:t>Open Access</w:t>
              </w:r>
            </w:hyperlink>
            <w:r w:rsidRPr="000376F8">
              <w:br/>
              <w:t>With Ivonne Buijt and Martijn Burger</w:t>
            </w:r>
          </w:p>
        </w:tc>
        <w:tc>
          <w:tcPr>
            <w:tcW w:w="0" w:type="auto"/>
            <w:tcBorders>
              <w:top w:val="outset" w:sz="6" w:space="0" w:color="auto"/>
              <w:left w:val="outset" w:sz="6" w:space="0" w:color="auto"/>
              <w:bottom w:val="outset" w:sz="6" w:space="0" w:color="auto"/>
              <w:right w:val="outset" w:sz="6" w:space="0" w:color="auto"/>
            </w:tcBorders>
            <w:hideMark/>
          </w:tcPr>
          <w:p w14:paraId="3FB68BA8" w14:textId="77777777" w:rsidR="000376F8" w:rsidRPr="000376F8" w:rsidRDefault="000376F8" w:rsidP="000376F8">
            <w:hyperlink r:id="rId3143" w:history="1">
              <w:r w:rsidRPr="000376F8">
                <w:rPr>
                  <w:rStyle w:val="Hyperlink"/>
                  <w:b/>
                  <w:bCs/>
                </w:rPr>
                <w:t>abstract</w:t>
              </w:r>
            </w:hyperlink>
            <w:r w:rsidRPr="000376F8">
              <w:br/>
            </w:r>
            <w:hyperlink r:id="rId3144" w:history="1">
              <w:r w:rsidRPr="000376F8">
                <w:rPr>
                  <w:rStyle w:val="Hyperlink"/>
                  <w:b/>
                  <w:bCs/>
                </w:rPr>
                <w:t>full text</w:t>
              </w:r>
            </w:hyperlink>
          </w:p>
        </w:tc>
      </w:tr>
      <w:tr w:rsidR="000376F8" w:rsidRPr="000376F8" w14:paraId="465642CD" w14:textId="77777777" w:rsidTr="000376F8">
        <w:trPr>
          <w:trHeight w:val="39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AF03DB" w14:textId="77777777" w:rsidR="000376F8" w:rsidRPr="000376F8" w:rsidRDefault="000376F8" w:rsidP="000376F8">
            <w:r w:rsidRPr="000376F8">
              <w:t>2022a</w:t>
            </w:r>
          </w:p>
        </w:tc>
        <w:tc>
          <w:tcPr>
            <w:tcW w:w="0" w:type="auto"/>
            <w:tcBorders>
              <w:top w:val="outset" w:sz="6" w:space="0" w:color="auto"/>
              <w:left w:val="outset" w:sz="6" w:space="0" w:color="auto"/>
              <w:bottom w:val="outset" w:sz="6" w:space="0" w:color="auto"/>
              <w:right w:val="outset" w:sz="6" w:space="0" w:color="auto"/>
            </w:tcBorders>
            <w:hideMark/>
          </w:tcPr>
          <w:p w14:paraId="5E33BBA7" w14:textId="77777777" w:rsidR="000376F8" w:rsidRPr="000376F8" w:rsidRDefault="000376F8" w:rsidP="000376F8">
            <w:pPr>
              <w:rPr>
                <w:lang w:val="en-US"/>
              </w:rPr>
            </w:pPr>
            <w:r w:rsidRPr="000376F8">
              <w:rPr>
                <w:i/>
                <w:iCs/>
                <w:lang w:val="en-US"/>
              </w:rPr>
              <w:t>Open letter to president Putin about Fall of Russian Happiness</w:t>
            </w:r>
          </w:p>
        </w:tc>
        <w:tc>
          <w:tcPr>
            <w:tcW w:w="0" w:type="auto"/>
            <w:tcBorders>
              <w:top w:val="outset" w:sz="6" w:space="0" w:color="auto"/>
              <w:left w:val="outset" w:sz="6" w:space="0" w:color="auto"/>
              <w:bottom w:val="outset" w:sz="6" w:space="0" w:color="auto"/>
              <w:right w:val="outset" w:sz="6" w:space="0" w:color="auto"/>
            </w:tcBorders>
            <w:hideMark/>
          </w:tcPr>
          <w:p w14:paraId="01B2E05F" w14:textId="77777777" w:rsidR="000376F8" w:rsidRPr="000376F8" w:rsidRDefault="000376F8" w:rsidP="000376F8">
            <w:hyperlink r:id="rId3145" w:history="1">
              <w:r w:rsidRPr="000376F8">
                <w:rPr>
                  <w:rStyle w:val="Hyperlink"/>
                  <w:b/>
                  <w:bCs/>
                </w:rPr>
                <w:t>full text</w:t>
              </w:r>
            </w:hyperlink>
          </w:p>
        </w:tc>
      </w:tr>
      <w:tr w:rsidR="000376F8" w:rsidRPr="000376F8" w14:paraId="2CF752BE" w14:textId="77777777" w:rsidTr="000376F8">
        <w:trPr>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4D8558" w14:textId="77777777" w:rsidR="000376F8" w:rsidRPr="000376F8" w:rsidRDefault="000376F8" w:rsidP="000376F8">
            <w:r w:rsidRPr="000376F8">
              <w:t>2021x</w:t>
            </w:r>
          </w:p>
        </w:tc>
        <w:tc>
          <w:tcPr>
            <w:tcW w:w="0" w:type="auto"/>
            <w:tcBorders>
              <w:top w:val="outset" w:sz="6" w:space="0" w:color="auto"/>
              <w:left w:val="outset" w:sz="6" w:space="0" w:color="auto"/>
              <w:bottom w:val="outset" w:sz="6" w:space="0" w:color="auto"/>
              <w:right w:val="outset" w:sz="6" w:space="0" w:color="auto"/>
            </w:tcBorders>
            <w:hideMark/>
          </w:tcPr>
          <w:p w14:paraId="17016DC4" w14:textId="77777777" w:rsidR="000376F8" w:rsidRPr="000376F8" w:rsidRDefault="000376F8" w:rsidP="000376F8">
            <w:r w:rsidRPr="000376F8">
              <w:rPr>
                <w:i/>
                <w:iCs/>
                <w:lang w:val="en-US"/>
              </w:rPr>
              <w:t>Why studies in the effect of PPIs should use life-satisfaction as an outcome</w:t>
            </w:r>
            <w:r w:rsidRPr="000376F8">
              <w:rPr>
                <w:lang w:val="en-US"/>
              </w:rPr>
              <w:br/>
              <w:t xml:space="preserve">Accepted for publication in Frontiers in Psychology. </w:t>
            </w:r>
            <w:r w:rsidRPr="000376F8">
              <w:t>DOI: 3389/fpsyg.2021.758623</w:t>
            </w:r>
          </w:p>
        </w:tc>
        <w:tc>
          <w:tcPr>
            <w:tcW w:w="0" w:type="auto"/>
            <w:tcBorders>
              <w:top w:val="outset" w:sz="6" w:space="0" w:color="auto"/>
              <w:left w:val="outset" w:sz="6" w:space="0" w:color="auto"/>
              <w:bottom w:val="outset" w:sz="6" w:space="0" w:color="auto"/>
              <w:right w:val="outset" w:sz="6" w:space="0" w:color="auto"/>
            </w:tcBorders>
            <w:hideMark/>
          </w:tcPr>
          <w:p w14:paraId="2CDCC827" w14:textId="77777777" w:rsidR="000376F8" w:rsidRPr="000376F8" w:rsidRDefault="000376F8" w:rsidP="000376F8">
            <w:hyperlink r:id="rId3146" w:history="1">
              <w:r w:rsidRPr="000376F8">
                <w:rPr>
                  <w:rStyle w:val="Hyperlink"/>
                  <w:b/>
                  <w:bCs/>
                </w:rPr>
                <w:t>abstract</w:t>
              </w:r>
            </w:hyperlink>
            <w:r w:rsidRPr="000376F8">
              <w:br/>
            </w:r>
            <w:hyperlink r:id="rId3147" w:history="1">
              <w:r w:rsidRPr="000376F8">
                <w:rPr>
                  <w:rStyle w:val="Hyperlink"/>
                  <w:b/>
                  <w:bCs/>
                </w:rPr>
                <w:t>full text</w:t>
              </w:r>
            </w:hyperlink>
          </w:p>
        </w:tc>
      </w:tr>
      <w:tr w:rsidR="000376F8" w:rsidRPr="000376F8" w14:paraId="49C9FD8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2DFCF2" w14:textId="77777777" w:rsidR="000376F8" w:rsidRPr="000376F8" w:rsidRDefault="000376F8" w:rsidP="000376F8">
            <w:r w:rsidRPr="000376F8">
              <w:t>2021w</w:t>
            </w:r>
          </w:p>
        </w:tc>
        <w:tc>
          <w:tcPr>
            <w:tcW w:w="0" w:type="auto"/>
            <w:tcBorders>
              <w:top w:val="outset" w:sz="6" w:space="0" w:color="auto"/>
              <w:left w:val="outset" w:sz="6" w:space="0" w:color="auto"/>
              <w:bottom w:val="outset" w:sz="6" w:space="0" w:color="auto"/>
              <w:right w:val="outset" w:sz="6" w:space="0" w:color="auto"/>
            </w:tcBorders>
            <w:hideMark/>
          </w:tcPr>
          <w:p w14:paraId="2A4D930D" w14:textId="77777777" w:rsidR="000376F8" w:rsidRPr="000376F8" w:rsidRDefault="000376F8" w:rsidP="000376F8">
            <w:pPr>
              <w:rPr>
                <w:lang w:val="en-US"/>
              </w:rPr>
            </w:pPr>
            <w:r w:rsidRPr="000376F8">
              <w:rPr>
                <w:i/>
                <w:iCs/>
                <w:lang w:val="en-US"/>
              </w:rPr>
              <w:t>Happiness and personal wealth; An updated research synthesis using an online finding archive</w:t>
            </w:r>
            <w:r w:rsidRPr="000376F8">
              <w:rPr>
                <w:lang w:val="en-US"/>
              </w:rPr>
              <w:br/>
              <w:t>EHERO working paper 2021-4</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7D0F29F8" w14:textId="77777777" w:rsidR="000376F8" w:rsidRPr="000376F8" w:rsidRDefault="000376F8" w:rsidP="000376F8">
            <w:hyperlink r:id="rId3148" w:history="1">
              <w:r w:rsidRPr="000376F8">
                <w:rPr>
                  <w:rStyle w:val="Hyperlink"/>
                  <w:b/>
                  <w:bCs/>
                </w:rPr>
                <w:t>abstract</w:t>
              </w:r>
            </w:hyperlink>
            <w:r w:rsidRPr="000376F8">
              <w:br/>
            </w:r>
            <w:hyperlink r:id="rId3149" w:history="1">
              <w:r w:rsidRPr="000376F8">
                <w:rPr>
                  <w:rStyle w:val="Hyperlink"/>
                  <w:b/>
                  <w:bCs/>
                </w:rPr>
                <w:t>full text</w:t>
              </w:r>
            </w:hyperlink>
          </w:p>
        </w:tc>
      </w:tr>
      <w:tr w:rsidR="000376F8" w:rsidRPr="000376F8" w14:paraId="3DA39DB3"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106714" w14:textId="77777777" w:rsidR="000376F8" w:rsidRPr="000376F8" w:rsidRDefault="000376F8" w:rsidP="000376F8">
            <w:r w:rsidRPr="000376F8">
              <w:t>2021v</w:t>
            </w:r>
          </w:p>
        </w:tc>
        <w:tc>
          <w:tcPr>
            <w:tcW w:w="0" w:type="auto"/>
            <w:tcBorders>
              <w:top w:val="outset" w:sz="6" w:space="0" w:color="auto"/>
              <w:left w:val="outset" w:sz="6" w:space="0" w:color="auto"/>
              <w:bottom w:val="outset" w:sz="6" w:space="0" w:color="auto"/>
              <w:right w:val="outset" w:sz="6" w:space="0" w:color="auto"/>
            </w:tcBorders>
            <w:hideMark/>
          </w:tcPr>
          <w:p w14:paraId="414F6333" w14:textId="77777777" w:rsidR="000376F8" w:rsidRPr="000376F8" w:rsidRDefault="000376F8" w:rsidP="000376F8">
            <w:pPr>
              <w:rPr>
                <w:lang w:val="en-US"/>
              </w:rPr>
            </w:pPr>
            <w:r w:rsidRPr="000376F8">
              <w:rPr>
                <w:i/>
                <w:iCs/>
                <w:lang w:val="en-US"/>
              </w:rPr>
              <w:t>Does spending make us happy? The role of consumption on Life-satisfaction</w:t>
            </w:r>
            <w:r w:rsidRPr="000376F8">
              <w:rPr>
                <w:lang w:val="en-US"/>
              </w:rPr>
              <w:br/>
              <w:t xml:space="preserve">International journal of Business and Applied Social Sciences (IJBASS), 7 (10). </w:t>
            </w:r>
            <w:r w:rsidRPr="000376F8">
              <w:rPr>
                <w:lang w:val="en-US"/>
              </w:rPr>
              <w:lastRenderedPageBreak/>
              <w:t>DOI:</w:t>
            </w:r>
            <w:hyperlink r:id="rId3150" w:history="1">
              <w:r w:rsidRPr="000376F8">
                <w:rPr>
                  <w:rStyle w:val="Hyperlink"/>
                  <w:b/>
                  <w:bCs/>
                  <w:lang w:val="en-US"/>
                </w:rPr>
                <w:t>https://dx.doi.org/10.33642/ijbass.v7n10p5</w:t>
              </w:r>
            </w:hyperlink>
            <w:r w:rsidRPr="000376F8">
              <w:rPr>
                <w:lang w:val="en-US"/>
              </w:rPr>
              <w:br/>
              <w:t>with Devrim Dumladag (first author) and Ozge Gokdemir</w:t>
            </w:r>
          </w:p>
        </w:tc>
        <w:tc>
          <w:tcPr>
            <w:tcW w:w="0" w:type="auto"/>
            <w:tcBorders>
              <w:top w:val="outset" w:sz="6" w:space="0" w:color="auto"/>
              <w:left w:val="outset" w:sz="6" w:space="0" w:color="auto"/>
              <w:bottom w:val="outset" w:sz="6" w:space="0" w:color="auto"/>
              <w:right w:val="outset" w:sz="6" w:space="0" w:color="auto"/>
            </w:tcBorders>
            <w:hideMark/>
          </w:tcPr>
          <w:p w14:paraId="1D9D7BD0" w14:textId="77777777" w:rsidR="000376F8" w:rsidRPr="000376F8" w:rsidRDefault="000376F8" w:rsidP="000376F8">
            <w:hyperlink r:id="rId3151" w:history="1">
              <w:r w:rsidRPr="000376F8">
                <w:rPr>
                  <w:rStyle w:val="Hyperlink"/>
                  <w:b/>
                  <w:bCs/>
                </w:rPr>
                <w:t>abstract</w:t>
              </w:r>
            </w:hyperlink>
            <w:r w:rsidRPr="000376F8">
              <w:br/>
            </w:r>
            <w:hyperlink r:id="rId3152" w:history="1">
              <w:r w:rsidRPr="000376F8">
                <w:rPr>
                  <w:rStyle w:val="Hyperlink"/>
                  <w:b/>
                  <w:bCs/>
                </w:rPr>
                <w:t>full text</w:t>
              </w:r>
            </w:hyperlink>
          </w:p>
        </w:tc>
      </w:tr>
      <w:tr w:rsidR="000376F8" w:rsidRPr="000376F8" w14:paraId="60911EFB"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E5AC46" w14:textId="77777777" w:rsidR="000376F8" w:rsidRPr="000376F8" w:rsidRDefault="000376F8" w:rsidP="000376F8">
            <w:r w:rsidRPr="000376F8">
              <w:t>2021u</w:t>
            </w:r>
          </w:p>
        </w:tc>
        <w:tc>
          <w:tcPr>
            <w:tcW w:w="0" w:type="auto"/>
            <w:tcBorders>
              <w:top w:val="outset" w:sz="6" w:space="0" w:color="auto"/>
              <w:left w:val="outset" w:sz="6" w:space="0" w:color="auto"/>
              <w:bottom w:val="outset" w:sz="6" w:space="0" w:color="auto"/>
              <w:right w:val="outset" w:sz="6" w:space="0" w:color="auto"/>
            </w:tcBorders>
            <w:hideMark/>
          </w:tcPr>
          <w:p w14:paraId="2E0EE7E0" w14:textId="77777777" w:rsidR="000376F8" w:rsidRPr="000376F8" w:rsidRDefault="000376F8" w:rsidP="000376F8">
            <w:pPr>
              <w:rPr>
                <w:lang w:val="en-US"/>
              </w:rPr>
            </w:pPr>
            <w:r w:rsidRPr="000376F8">
              <w:rPr>
                <w:i/>
                <w:iCs/>
                <w:lang w:val="en-US"/>
              </w:rPr>
              <w:t>Perceived ways to happiness: Which classical teachings fit current time best?</w:t>
            </w:r>
            <w:r w:rsidRPr="000376F8">
              <w:rPr>
                <w:i/>
                <w:iCs/>
                <w:lang w:val="en-US"/>
              </w:rPr>
              <w:br/>
            </w:r>
            <w:r w:rsidRPr="000376F8">
              <w:rPr>
                <w:lang w:val="en-US"/>
              </w:rPr>
              <w:t>Erasmus Institute for Busines Economics, Next level economics online scientific platform </w:t>
            </w:r>
            <w:hyperlink r:id="rId3153" w:history="1">
              <w:r w:rsidRPr="000376F8">
                <w:rPr>
                  <w:rStyle w:val="Hyperlink"/>
                  <w:b/>
                  <w:bCs/>
                  <w:lang w:val="en-US"/>
                </w:rPr>
                <w:t>https://www.eibe-rotterdam.nl/artikel/perceived-ways-to-happiness-which-classical-teachings-fit-current-time-best/</w:t>
              </w:r>
            </w:hyperlink>
          </w:p>
        </w:tc>
        <w:tc>
          <w:tcPr>
            <w:tcW w:w="0" w:type="auto"/>
            <w:tcBorders>
              <w:top w:val="outset" w:sz="6" w:space="0" w:color="auto"/>
              <w:left w:val="outset" w:sz="6" w:space="0" w:color="auto"/>
              <w:bottom w:val="outset" w:sz="6" w:space="0" w:color="auto"/>
              <w:right w:val="outset" w:sz="6" w:space="0" w:color="auto"/>
            </w:tcBorders>
            <w:hideMark/>
          </w:tcPr>
          <w:p w14:paraId="0CE24C2D" w14:textId="77777777" w:rsidR="000376F8" w:rsidRPr="000376F8" w:rsidRDefault="000376F8" w:rsidP="000376F8">
            <w:hyperlink r:id="rId3154" w:history="1">
              <w:r w:rsidRPr="000376F8">
                <w:rPr>
                  <w:rStyle w:val="Hyperlink"/>
                  <w:b/>
                  <w:bCs/>
                </w:rPr>
                <w:t>full text</w:t>
              </w:r>
            </w:hyperlink>
          </w:p>
        </w:tc>
      </w:tr>
      <w:tr w:rsidR="000376F8" w:rsidRPr="000376F8" w14:paraId="2D112476" w14:textId="77777777" w:rsidTr="000376F8">
        <w:trPr>
          <w:trHeight w:val="92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A5E6BB6" w14:textId="77777777" w:rsidR="000376F8" w:rsidRPr="000376F8" w:rsidRDefault="000376F8" w:rsidP="000376F8">
            <w:r w:rsidRPr="000376F8">
              <w:t>2021t</w:t>
            </w:r>
          </w:p>
        </w:tc>
        <w:tc>
          <w:tcPr>
            <w:tcW w:w="0" w:type="auto"/>
            <w:tcBorders>
              <w:top w:val="outset" w:sz="6" w:space="0" w:color="auto"/>
              <w:left w:val="outset" w:sz="6" w:space="0" w:color="auto"/>
              <w:bottom w:val="outset" w:sz="6" w:space="0" w:color="auto"/>
              <w:right w:val="outset" w:sz="6" w:space="0" w:color="auto"/>
            </w:tcBorders>
            <w:hideMark/>
          </w:tcPr>
          <w:p w14:paraId="5356E781" w14:textId="77777777" w:rsidR="000376F8" w:rsidRPr="000376F8" w:rsidRDefault="000376F8" w:rsidP="000376F8">
            <w:pPr>
              <w:rPr>
                <w:lang w:val="en-US"/>
              </w:rPr>
            </w:pPr>
            <w:r w:rsidRPr="000376F8">
              <w:rPr>
                <w:i/>
                <w:iCs/>
                <w:lang w:val="en-US"/>
              </w:rPr>
              <w:t>How to complete the rank-list of happiness in nations in the 2010s: Estimating overall happiness in nations from components of happiness using mixed-effect models</w:t>
            </w:r>
            <w:r w:rsidRPr="000376F8">
              <w:rPr>
                <w:lang w:val="en-US"/>
              </w:rPr>
              <w:br/>
            </w:r>
            <w:hyperlink r:id="rId3155" w:history="1">
              <w:r w:rsidRPr="000376F8">
                <w:rPr>
                  <w:rStyle w:val="Hyperlink"/>
                  <w:b/>
                  <w:bCs/>
                  <w:lang w:val="en-US"/>
                </w:rPr>
                <w:t>EHERO working paper</w:t>
              </w:r>
            </w:hyperlink>
            <w:r w:rsidRPr="000376F8">
              <w:rPr>
                <w:lang w:val="en-US"/>
              </w:rPr>
              <w:t> 2021-3</w:t>
            </w:r>
            <w:r w:rsidRPr="000376F8">
              <w:rPr>
                <w:lang w:val="en-US"/>
              </w:rPr>
              <w:br/>
              <w:t>with Alvro Frequet</w:t>
            </w:r>
          </w:p>
        </w:tc>
        <w:tc>
          <w:tcPr>
            <w:tcW w:w="0" w:type="auto"/>
            <w:tcBorders>
              <w:top w:val="outset" w:sz="6" w:space="0" w:color="auto"/>
              <w:left w:val="outset" w:sz="6" w:space="0" w:color="auto"/>
              <w:bottom w:val="outset" w:sz="6" w:space="0" w:color="auto"/>
              <w:right w:val="outset" w:sz="6" w:space="0" w:color="auto"/>
            </w:tcBorders>
            <w:hideMark/>
          </w:tcPr>
          <w:p w14:paraId="47FC1728" w14:textId="77777777" w:rsidR="000376F8" w:rsidRPr="000376F8" w:rsidRDefault="000376F8" w:rsidP="000376F8">
            <w:hyperlink r:id="rId3156" w:history="1">
              <w:r w:rsidRPr="000376F8">
                <w:rPr>
                  <w:rStyle w:val="Hyperlink"/>
                  <w:b/>
                  <w:bCs/>
                </w:rPr>
                <w:t>full text</w:t>
              </w:r>
            </w:hyperlink>
            <w:r w:rsidRPr="000376F8">
              <w:br/>
            </w:r>
            <w:hyperlink r:id="rId3157" w:history="1">
              <w:r w:rsidRPr="000376F8">
                <w:rPr>
                  <w:rStyle w:val="Hyperlink"/>
                  <w:b/>
                  <w:bCs/>
                </w:rPr>
                <w:t>abstract</w:t>
              </w:r>
            </w:hyperlink>
          </w:p>
        </w:tc>
      </w:tr>
      <w:tr w:rsidR="000376F8" w:rsidRPr="000376F8" w14:paraId="33630DD4" w14:textId="77777777" w:rsidTr="000376F8">
        <w:trPr>
          <w:trHeight w:val="55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B08EEC" w14:textId="77777777" w:rsidR="000376F8" w:rsidRPr="000376F8" w:rsidRDefault="000376F8" w:rsidP="000376F8">
            <w:r w:rsidRPr="000376F8">
              <w:t>2021r</w:t>
            </w:r>
          </w:p>
        </w:tc>
        <w:tc>
          <w:tcPr>
            <w:tcW w:w="0" w:type="auto"/>
            <w:tcBorders>
              <w:top w:val="outset" w:sz="6" w:space="0" w:color="auto"/>
              <w:left w:val="outset" w:sz="6" w:space="0" w:color="auto"/>
              <w:bottom w:val="outset" w:sz="6" w:space="0" w:color="auto"/>
              <w:right w:val="outset" w:sz="6" w:space="0" w:color="auto"/>
            </w:tcBorders>
            <w:hideMark/>
          </w:tcPr>
          <w:p w14:paraId="6167B538" w14:textId="77777777" w:rsidR="000376F8" w:rsidRPr="000376F8" w:rsidRDefault="000376F8" w:rsidP="000376F8">
            <w:r w:rsidRPr="000376F8">
              <w:rPr>
                <w:i/>
                <w:iCs/>
              </w:rPr>
              <w:t>Onbehagen in het Paradijs</w:t>
            </w:r>
            <w:r w:rsidRPr="000376F8">
              <w:br/>
              <w:t>EIBE LinkedIn 29-7-2021, https://www.eibe-rotterdam.nl/achtergrond/onbehagen-in-het-paradijs/</w:t>
            </w:r>
          </w:p>
        </w:tc>
        <w:tc>
          <w:tcPr>
            <w:tcW w:w="0" w:type="auto"/>
            <w:tcBorders>
              <w:top w:val="outset" w:sz="6" w:space="0" w:color="auto"/>
              <w:left w:val="outset" w:sz="6" w:space="0" w:color="auto"/>
              <w:bottom w:val="outset" w:sz="6" w:space="0" w:color="auto"/>
              <w:right w:val="outset" w:sz="6" w:space="0" w:color="auto"/>
            </w:tcBorders>
            <w:hideMark/>
          </w:tcPr>
          <w:p w14:paraId="62A01C1A" w14:textId="77777777" w:rsidR="000376F8" w:rsidRPr="000376F8" w:rsidRDefault="000376F8" w:rsidP="000376F8">
            <w:hyperlink r:id="rId3158" w:history="1">
              <w:r w:rsidRPr="000376F8">
                <w:rPr>
                  <w:rStyle w:val="Hyperlink"/>
                  <w:b/>
                  <w:bCs/>
                </w:rPr>
                <w:t>full text</w:t>
              </w:r>
            </w:hyperlink>
          </w:p>
        </w:tc>
      </w:tr>
      <w:tr w:rsidR="000376F8" w:rsidRPr="000376F8" w14:paraId="360A5925"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164592" w14:textId="77777777" w:rsidR="000376F8" w:rsidRPr="000376F8" w:rsidRDefault="000376F8" w:rsidP="000376F8">
            <w:r w:rsidRPr="000376F8">
              <w:t>2021p</w:t>
            </w:r>
          </w:p>
        </w:tc>
        <w:tc>
          <w:tcPr>
            <w:tcW w:w="0" w:type="auto"/>
            <w:tcBorders>
              <w:top w:val="outset" w:sz="6" w:space="0" w:color="auto"/>
              <w:left w:val="outset" w:sz="6" w:space="0" w:color="auto"/>
              <w:bottom w:val="outset" w:sz="6" w:space="0" w:color="auto"/>
              <w:right w:val="outset" w:sz="6" w:space="0" w:color="auto"/>
            </w:tcBorders>
            <w:hideMark/>
          </w:tcPr>
          <w:p w14:paraId="4377DDC9" w14:textId="77777777" w:rsidR="000376F8" w:rsidRPr="000376F8" w:rsidRDefault="000376F8" w:rsidP="000376F8">
            <w:pPr>
              <w:rPr>
                <w:lang w:val="en-US"/>
              </w:rPr>
            </w:pPr>
            <w:r w:rsidRPr="000376F8">
              <w:rPr>
                <w:i/>
                <w:iCs/>
                <w:lang w:val="en-US"/>
              </w:rPr>
              <w:t>Pioneer in Subjective Quality of Life Research: Willem Saris</w:t>
            </w:r>
            <w:r w:rsidRPr="000376F8">
              <w:rPr>
                <w:lang w:val="en-US"/>
              </w:rPr>
              <w:br/>
              <w:t>Applied Research in Quality of Life. online since 7/5</w:t>
            </w:r>
          </w:p>
        </w:tc>
        <w:tc>
          <w:tcPr>
            <w:tcW w:w="0" w:type="auto"/>
            <w:tcBorders>
              <w:top w:val="outset" w:sz="6" w:space="0" w:color="auto"/>
              <w:left w:val="outset" w:sz="6" w:space="0" w:color="auto"/>
              <w:bottom w:val="outset" w:sz="6" w:space="0" w:color="auto"/>
              <w:right w:val="outset" w:sz="6" w:space="0" w:color="auto"/>
            </w:tcBorders>
            <w:hideMark/>
          </w:tcPr>
          <w:p w14:paraId="688449A6" w14:textId="77777777" w:rsidR="000376F8" w:rsidRPr="000376F8" w:rsidRDefault="000376F8" w:rsidP="000376F8">
            <w:hyperlink r:id="rId3159" w:history="1">
              <w:r w:rsidRPr="000376F8">
                <w:rPr>
                  <w:rStyle w:val="Hyperlink"/>
                  <w:b/>
                  <w:bCs/>
                </w:rPr>
                <w:t>full text</w:t>
              </w:r>
            </w:hyperlink>
          </w:p>
        </w:tc>
      </w:tr>
      <w:tr w:rsidR="000376F8" w:rsidRPr="000376F8" w14:paraId="493DABF2" w14:textId="77777777" w:rsidTr="000376F8">
        <w:trPr>
          <w:trHeight w:val="804"/>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0AB33D" w14:textId="77777777" w:rsidR="000376F8" w:rsidRPr="000376F8" w:rsidRDefault="000376F8" w:rsidP="000376F8">
            <w:r w:rsidRPr="000376F8">
              <w:t>2021o</w:t>
            </w:r>
          </w:p>
        </w:tc>
        <w:tc>
          <w:tcPr>
            <w:tcW w:w="0" w:type="auto"/>
            <w:tcBorders>
              <w:top w:val="outset" w:sz="6" w:space="0" w:color="auto"/>
              <w:left w:val="outset" w:sz="6" w:space="0" w:color="auto"/>
              <w:bottom w:val="outset" w:sz="6" w:space="0" w:color="auto"/>
              <w:right w:val="outset" w:sz="6" w:space="0" w:color="auto"/>
            </w:tcBorders>
            <w:hideMark/>
          </w:tcPr>
          <w:p w14:paraId="238AF9FD" w14:textId="77777777" w:rsidR="000376F8" w:rsidRPr="000376F8" w:rsidRDefault="000376F8" w:rsidP="000376F8">
            <w:pPr>
              <w:rPr>
                <w:lang w:val="en-US"/>
              </w:rPr>
            </w:pPr>
            <w:r w:rsidRPr="000376F8">
              <w:rPr>
                <w:i/>
                <w:iCs/>
                <w:lang w:val="en-US"/>
              </w:rPr>
              <w:t>What is in the name? Content analysis of questionnaires on perceived quality of one's work life</w:t>
            </w:r>
            <w:r w:rsidRPr="000376F8">
              <w:rPr>
                <w:lang w:val="en-US"/>
              </w:rPr>
              <w:br/>
              <w:t>Quality &amp; Quantity. Online since 12-6-2021 at </w:t>
            </w:r>
            <w:hyperlink r:id="rId3160" w:history="1">
              <w:r w:rsidRPr="000376F8">
                <w:rPr>
                  <w:rStyle w:val="Hyperlink"/>
                  <w:b/>
                  <w:bCs/>
                  <w:lang w:val="en-US"/>
                </w:rPr>
                <w:t>https://link.springer.com/content/pdf/10.1007/s11135-021-01165-z.pdf</w:t>
              </w:r>
            </w:hyperlink>
            <w:r w:rsidRPr="000376F8">
              <w:rPr>
                <w:lang w:val="en-US"/>
              </w:rPr>
              <w:br/>
              <w:t>With Renaud Gaucher (first author)</w:t>
            </w:r>
          </w:p>
        </w:tc>
        <w:tc>
          <w:tcPr>
            <w:tcW w:w="0" w:type="auto"/>
            <w:tcBorders>
              <w:top w:val="outset" w:sz="6" w:space="0" w:color="auto"/>
              <w:left w:val="outset" w:sz="6" w:space="0" w:color="auto"/>
              <w:bottom w:val="outset" w:sz="6" w:space="0" w:color="auto"/>
              <w:right w:val="outset" w:sz="6" w:space="0" w:color="auto"/>
            </w:tcBorders>
            <w:hideMark/>
          </w:tcPr>
          <w:p w14:paraId="25A515AF" w14:textId="77777777" w:rsidR="000376F8" w:rsidRPr="000376F8" w:rsidRDefault="000376F8" w:rsidP="000376F8">
            <w:hyperlink r:id="rId3161" w:history="1">
              <w:r w:rsidRPr="000376F8">
                <w:rPr>
                  <w:rStyle w:val="Hyperlink"/>
                  <w:b/>
                  <w:bCs/>
                </w:rPr>
                <w:t>abstract</w:t>
              </w:r>
            </w:hyperlink>
            <w:r w:rsidRPr="000376F8">
              <w:br/>
            </w:r>
            <w:hyperlink r:id="rId3162" w:history="1">
              <w:r w:rsidRPr="000376F8">
                <w:rPr>
                  <w:rStyle w:val="Hyperlink"/>
                  <w:b/>
                  <w:bCs/>
                </w:rPr>
                <w:t>full text</w:t>
              </w:r>
            </w:hyperlink>
            <w:r w:rsidRPr="000376F8">
              <w:br/>
            </w:r>
            <w:hyperlink r:id="rId3163" w:history="1">
              <w:r w:rsidRPr="000376F8">
                <w:rPr>
                  <w:rStyle w:val="Hyperlink"/>
                  <w:b/>
                  <w:bCs/>
                </w:rPr>
                <w:t>appendix</w:t>
              </w:r>
            </w:hyperlink>
          </w:p>
        </w:tc>
      </w:tr>
      <w:tr w:rsidR="000376F8" w:rsidRPr="000376F8" w14:paraId="048C2E8B"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FA46CB" w14:textId="77777777" w:rsidR="000376F8" w:rsidRPr="000376F8" w:rsidRDefault="000376F8" w:rsidP="000376F8">
            <w:r w:rsidRPr="000376F8">
              <w:t>2021n</w:t>
            </w:r>
          </w:p>
        </w:tc>
        <w:tc>
          <w:tcPr>
            <w:tcW w:w="0" w:type="auto"/>
            <w:tcBorders>
              <w:top w:val="outset" w:sz="6" w:space="0" w:color="auto"/>
              <w:left w:val="outset" w:sz="6" w:space="0" w:color="auto"/>
              <w:bottom w:val="outset" w:sz="6" w:space="0" w:color="auto"/>
              <w:right w:val="outset" w:sz="6" w:space="0" w:color="auto"/>
            </w:tcBorders>
            <w:hideMark/>
          </w:tcPr>
          <w:p w14:paraId="657AB874" w14:textId="77777777" w:rsidR="000376F8" w:rsidRPr="000376F8" w:rsidRDefault="000376F8" w:rsidP="000376F8">
            <w:r w:rsidRPr="000376F8">
              <w:rPr>
                <w:i/>
                <w:iCs/>
              </w:rPr>
              <w:t>In Memory of Edward Diener: Reflections on His Career, Contributions and The Science of Happiness</w:t>
            </w:r>
            <w:r w:rsidRPr="000376F8">
              <w:br/>
              <w:t>Frontiers in Psychology, Section Positive Psychology</w:t>
            </w:r>
            <w:r w:rsidRPr="000376F8">
              <w:br/>
              <w:t>with Weiting Ng, William Tov, Sebastiaan Rothmann, Maria José Chambel, Sufen Chen, Matthew L Cole, Chiara Consiglio, Arianna Costantini, Jesus Alfonso Daep Datu, Zelda Di Blasi, Susana Llorens, Alexandra Huber, Saskia M. Kelders, Jeff Klibert, Hans Henrik Knoop, Claude-Hélène Mayer, Mirna Nel, Marisa Salanova, Marijke Schotanus-Dijkstra, Rebecca Shankland, Akihito Shimazu, Peter M. ten Klooster, Maria Vera, Mariëlle A.J. Zondervan-Zwijnenburg, Llewellyn Ellardus Van Zyl</w:t>
            </w:r>
          </w:p>
        </w:tc>
        <w:tc>
          <w:tcPr>
            <w:tcW w:w="0" w:type="auto"/>
            <w:tcBorders>
              <w:top w:val="outset" w:sz="6" w:space="0" w:color="auto"/>
              <w:left w:val="outset" w:sz="6" w:space="0" w:color="auto"/>
              <w:bottom w:val="outset" w:sz="6" w:space="0" w:color="auto"/>
              <w:right w:val="outset" w:sz="6" w:space="0" w:color="auto"/>
            </w:tcBorders>
            <w:hideMark/>
          </w:tcPr>
          <w:p w14:paraId="30032AC2" w14:textId="77777777" w:rsidR="000376F8" w:rsidRPr="000376F8" w:rsidRDefault="000376F8" w:rsidP="000376F8">
            <w:hyperlink r:id="rId3164" w:history="1">
              <w:r w:rsidRPr="000376F8">
                <w:rPr>
                  <w:rStyle w:val="Hyperlink"/>
                  <w:b/>
                  <w:bCs/>
                </w:rPr>
                <w:t>full text</w:t>
              </w:r>
            </w:hyperlink>
          </w:p>
        </w:tc>
      </w:tr>
      <w:tr w:rsidR="000376F8" w:rsidRPr="000376F8" w14:paraId="5BEB3BEF" w14:textId="77777777" w:rsidTr="000376F8">
        <w:trPr>
          <w:trHeight w:val="5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E24AB6" w14:textId="77777777" w:rsidR="000376F8" w:rsidRPr="000376F8" w:rsidRDefault="000376F8" w:rsidP="000376F8">
            <w:r w:rsidRPr="000376F8">
              <w:t>2021m</w:t>
            </w:r>
          </w:p>
        </w:tc>
        <w:tc>
          <w:tcPr>
            <w:tcW w:w="0" w:type="auto"/>
            <w:tcBorders>
              <w:top w:val="outset" w:sz="6" w:space="0" w:color="auto"/>
              <w:left w:val="outset" w:sz="6" w:space="0" w:color="auto"/>
              <w:bottom w:val="outset" w:sz="6" w:space="0" w:color="auto"/>
              <w:right w:val="outset" w:sz="6" w:space="0" w:color="auto"/>
            </w:tcBorders>
            <w:hideMark/>
          </w:tcPr>
          <w:p w14:paraId="5458F524" w14:textId="77777777" w:rsidR="000376F8" w:rsidRPr="000376F8" w:rsidRDefault="000376F8" w:rsidP="000376F8">
            <w:pPr>
              <w:rPr>
                <w:lang w:val="en-US"/>
              </w:rPr>
            </w:pPr>
            <w:r w:rsidRPr="000376F8">
              <w:rPr>
                <w:i/>
                <w:iCs/>
                <w:lang w:val="en-US"/>
              </w:rPr>
              <w:t>The provision of urban greenery tends to go together with greater happiness of locals</w:t>
            </w:r>
            <w:r w:rsidRPr="000376F8">
              <w:rPr>
                <w:lang w:val="en-US"/>
              </w:rPr>
              <w:br/>
            </w:r>
            <w:hyperlink r:id="rId3165" w:history="1">
              <w:r w:rsidRPr="000376F8">
                <w:rPr>
                  <w:rStyle w:val="Hyperlink"/>
                  <w:b/>
                  <w:bCs/>
                  <w:lang w:val="en-US"/>
                </w:rPr>
                <w:t>Optentia Newsletter</w:t>
              </w:r>
            </w:hyperlink>
            <w:r w:rsidRPr="000376F8">
              <w:rPr>
                <w:b/>
                <w:bCs/>
                <w:lang w:val="en-US"/>
              </w:rPr>
              <w:t>,</w:t>
            </w:r>
            <w:r w:rsidRPr="000376F8">
              <w:rPr>
                <w:lang w:val="en-US"/>
              </w:rPr>
              <w:t> April 2021, p 14</w:t>
            </w:r>
          </w:p>
        </w:tc>
        <w:tc>
          <w:tcPr>
            <w:tcW w:w="0" w:type="auto"/>
            <w:tcBorders>
              <w:top w:val="outset" w:sz="6" w:space="0" w:color="auto"/>
              <w:left w:val="outset" w:sz="6" w:space="0" w:color="auto"/>
              <w:bottom w:val="outset" w:sz="6" w:space="0" w:color="auto"/>
              <w:right w:val="outset" w:sz="6" w:space="0" w:color="auto"/>
            </w:tcBorders>
            <w:hideMark/>
          </w:tcPr>
          <w:p w14:paraId="73C15BCA" w14:textId="77777777" w:rsidR="000376F8" w:rsidRPr="000376F8" w:rsidRDefault="000376F8" w:rsidP="000376F8">
            <w:hyperlink r:id="rId3166" w:history="1">
              <w:r w:rsidRPr="000376F8">
                <w:rPr>
                  <w:rStyle w:val="Hyperlink"/>
                  <w:b/>
                  <w:bCs/>
                </w:rPr>
                <w:t>full text</w:t>
              </w:r>
            </w:hyperlink>
          </w:p>
        </w:tc>
      </w:tr>
      <w:tr w:rsidR="000376F8" w:rsidRPr="000376F8" w14:paraId="4A208F2A"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671ADC" w14:textId="77777777" w:rsidR="000376F8" w:rsidRPr="000376F8" w:rsidRDefault="000376F8" w:rsidP="000376F8">
            <w:r w:rsidRPr="000376F8">
              <w:lastRenderedPageBreak/>
              <w:t>2021l</w:t>
            </w:r>
          </w:p>
        </w:tc>
        <w:tc>
          <w:tcPr>
            <w:tcW w:w="0" w:type="auto"/>
            <w:tcBorders>
              <w:top w:val="outset" w:sz="6" w:space="0" w:color="auto"/>
              <w:left w:val="outset" w:sz="6" w:space="0" w:color="auto"/>
              <w:bottom w:val="outset" w:sz="6" w:space="0" w:color="auto"/>
              <w:right w:val="outset" w:sz="6" w:space="0" w:color="auto"/>
            </w:tcBorders>
            <w:hideMark/>
          </w:tcPr>
          <w:p w14:paraId="107E5E5D" w14:textId="77777777" w:rsidR="000376F8" w:rsidRPr="000376F8" w:rsidRDefault="000376F8" w:rsidP="000376F8">
            <w:r w:rsidRPr="000376F8">
              <w:rPr>
                <w:i/>
                <w:iCs/>
                <w:lang w:val="en-US"/>
              </w:rPr>
              <w:t>Happiness in nations: Pursuit of greater happiness for a greater number of citizens</w:t>
            </w:r>
            <w:r w:rsidRPr="000376F8">
              <w:rPr>
                <w:lang w:val="en-US"/>
              </w:rPr>
              <w:br/>
              <w:t xml:space="preserve">Chapter 19 in Snyder, C.R., Lopez, S. J., Edwards, L.M. &amp; Marques, S.C. Oxford Handbook of Positive Psychology, 3rd edition. </w:t>
            </w:r>
            <w:r w:rsidRPr="000376F8">
              <w:t>ISBN; 9780199396511 Oxford University Press, New York USA, 2021, pp 265-278</w:t>
            </w:r>
          </w:p>
        </w:tc>
        <w:tc>
          <w:tcPr>
            <w:tcW w:w="0" w:type="auto"/>
            <w:tcBorders>
              <w:top w:val="outset" w:sz="6" w:space="0" w:color="auto"/>
              <w:left w:val="outset" w:sz="6" w:space="0" w:color="auto"/>
              <w:bottom w:val="outset" w:sz="6" w:space="0" w:color="auto"/>
              <w:right w:val="outset" w:sz="6" w:space="0" w:color="auto"/>
            </w:tcBorders>
            <w:hideMark/>
          </w:tcPr>
          <w:p w14:paraId="5AF6D39A" w14:textId="77777777" w:rsidR="000376F8" w:rsidRPr="000376F8" w:rsidRDefault="000376F8" w:rsidP="000376F8">
            <w:hyperlink r:id="rId3167" w:history="1">
              <w:r w:rsidRPr="000376F8">
                <w:rPr>
                  <w:rStyle w:val="Hyperlink"/>
                  <w:b/>
                  <w:bCs/>
                </w:rPr>
                <w:t>abstract</w:t>
              </w:r>
            </w:hyperlink>
            <w:r w:rsidRPr="000376F8">
              <w:br/>
            </w:r>
            <w:hyperlink r:id="rId3168" w:history="1">
              <w:r w:rsidRPr="000376F8">
                <w:rPr>
                  <w:rStyle w:val="Hyperlink"/>
                  <w:b/>
                  <w:bCs/>
                </w:rPr>
                <w:t>full text</w:t>
              </w:r>
            </w:hyperlink>
          </w:p>
        </w:tc>
      </w:tr>
      <w:tr w:rsidR="000376F8" w:rsidRPr="000376F8" w14:paraId="254B8D1F"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E211E64" w14:textId="77777777" w:rsidR="000376F8" w:rsidRPr="000376F8" w:rsidRDefault="000376F8" w:rsidP="000376F8">
            <w:r w:rsidRPr="000376F8">
              <w:t>2021k</w:t>
            </w:r>
          </w:p>
        </w:tc>
        <w:tc>
          <w:tcPr>
            <w:tcW w:w="0" w:type="auto"/>
            <w:tcBorders>
              <w:top w:val="outset" w:sz="6" w:space="0" w:color="auto"/>
              <w:left w:val="outset" w:sz="6" w:space="0" w:color="auto"/>
              <w:bottom w:val="outset" w:sz="6" w:space="0" w:color="auto"/>
              <w:right w:val="outset" w:sz="6" w:space="0" w:color="auto"/>
            </w:tcBorders>
            <w:hideMark/>
          </w:tcPr>
          <w:p w14:paraId="3797BDE4" w14:textId="77777777" w:rsidR="000376F8" w:rsidRPr="000376F8" w:rsidRDefault="000376F8" w:rsidP="000376F8">
            <w:pPr>
              <w:rPr>
                <w:lang w:val="en-US"/>
              </w:rPr>
            </w:pPr>
            <w:r w:rsidRPr="000376F8">
              <w:rPr>
                <w:i/>
                <w:iCs/>
                <w:lang w:val="en-US"/>
              </w:rPr>
              <w:t>Daily happiness:How well we feel most of the time</w:t>
            </w:r>
            <w:r w:rsidRPr="000376F8">
              <w:rPr>
                <w:lang w:val="en-US"/>
              </w:rPr>
              <w:br/>
              <w:t>Chapter 24 in Herbert L. Meiselman (Ed.) Emotion Measurement, Second edition, Elsevier, Kidlington UK 2021, pp.773-793. ISBN: 978-0-12-821125-0. DOI:10.1016/B978=0-12-821125-0.00024-8</w:t>
            </w:r>
          </w:p>
        </w:tc>
        <w:tc>
          <w:tcPr>
            <w:tcW w:w="0" w:type="auto"/>
            <w:tcBorders>
              <w:top w:val="outset" w:sz="6" w:space="0" w:color="auto"/>
              <w:left w:val="outset" w:sz="6" w:space="0" w:color="auto"/>
              <w:bottom w:val="outset" w:sz="6" w:space="0" w:color="auto"/>
              <w:right w:val="outset" w:sz="6" w:space="0" w:color="auto"/>
            </w:tcBorders>
            <w:hideMark/>
          </w:tcPr>
          <w:p w14:paraId="535CAC51" w14:textId="77777777" w:rsidR="000376F8" w:rsidRPr="000376F8" w:rsidRDefault="000376F8" w:rsidP="000376F8">
            <w:hyperlink r:id="rId3169" w:history="1">
              <w:r w:rsidRPr="000376F8">
                <w:rPr>
                  <w:rStyle w:val="Hyperlink"/>
                  <w:b/>
                  <w:bCs/>
                </w:rPr>
                <w:t>abstract</w:t>
              </w:r>
            </w:hyperlink>
            <w:r w:rsidRPr="000376F8">
              <w:br/>
            </w:r>
            <w:hyperlink r:id="rId3170" w:history="1">
              <w:r w:rsidRPr="000376F8">
                <w:rPr>
                  <w:rStyle w:val="Hyperlink"/>
                  <w:b/>
                  <w:bCs/>
                </w:rPr>
                <w:t>full text</w:t>
              </w:r>
            </w:hyperlink>
          </w:p>
        </w:tc>
      </w:tr>
      <w:tr w:rsidR="000376F8" w:rsidRPr="000376F8" w14:paraId="77BB9BFF"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E71B51A" w14:textId="77777777" w:rsidR="000376F8" w:rsidRPr="000376F8" w:rsidRDefault="000376F8" w:rsidP="000376F8">
            <w:r w:rsidRPr="000376F8">
              <w:t>2021i</w:t>
            </w:r>
          </w:p>
        </w:tc>
        <w:tc>
          <w:tcPr>
            <w:tcW w:w="0" w:type="auto"/>
            <w:tcBorders>
              <w:top w:val="outset" w:sz="6" w:space="0" w:color="auto"/>
              <w:left w:val="outset" w:sz="6" w:space="0" w:color="auto"/>
              <w:bottom w:val="outset" w:sz="6" w:space="0" w:color="auto"/>
              <w:right w:val="outset" w:sz="6" w:space="0" w:color="auto"/>
            </w:tcBorders>
            <w:hideMark/>
          </w:tcPr>
          <w:p w14:paraId="4B3D944A" w14:textId="77777777" w:rsidR="000376F8" w:rsidRPr="000376F8" w:rsidRDefault="000376F8" w:rsidP="000376F8">
            <w:pPr>
              <w:rPr>
                <w:lang w:val="en-US"/>
              </w:rPr>
            </w:pPr>
            <w:r w:rsidRPr="000376F8">
              <w:rPr>
                <w:i/>
                <w:iCs/>
                <w:lang w:val="en-US"/>
              </w:rPr>
              <w:t>Difference in mood at work and home: An additional indicator of jobsatisfaction</w:t>
            </w:r>
            <w:r w:rsidRPr="000376F8">
              <w:rPr>
                <w:lang w:val="en-US"/>
              </w:rPr>
              <w:br/>
              <w:t>Journal of Wellbeing Assessment, online since 27-3-2021 at DOI: 10.1007/s41543-021-00038-4</w:t>
            </w:r>
            <w:r w:rsidRPr="000376F8">
              <w:rPr>
                <w:lang w:val="en-US"/>
              </w:rPr>
              <w:br/>
              <w:t>With Renaud Gaucher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46EBFAA" w14:textId="77777777" w:rsidR="000376F8" w:rsidRPr="000376F8" w:rsidRDefault="000376F8" w:rsidP="000376F8">
            <w:hyperlink r:id="rId3171" w:history="1">
              <w:r w:rsidRPr="000376F8">
                <w:rPr>
                  <w:rStyle w:val="Hyperlink"/>
                  <w:b/>
                  <w:bCs/>
                </w:rPr>
                <w:t>abstract</w:t>
              </w:r>
            </w:hyperlink>
            <w:r w:rsidRPr="000376F8">
              <w:br/>
            </w:r>
            <w:hyperlink r:id="rId3172" w:history="1">
              <w:r w:rsidRPr="000376F8">
                <w:rPr>
                  <w:rStyle w:val="Hyperlink"/>
                  <w:b/>
                  <w:bCs/>
                </w:rPr>
                <w:t>full text</w:t>
              </w:r>
            </w:hyperlink>
          </w:p>
        </w:tc>
      </w:tr>
      <w:tr w:rsidR="000376F8" w:rsidRPr="000376F8" w14:paraId="1BEA9261"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5C6B29" w14:textId="77777777" w:rsidR="000376F8" w:rsidRPr="000376F8" w:rsidRDefault="000376F8" w:rsidP="000376F8">
            <w:r w:rsidRPr="000376F8">
              <w:t>2021h</w:t>
            </w:r>
          </w:p>
        </w:tc>
        <w:tc>
          <w:tcPr>
            <w:tcW w:w="0" w:type="auto"/>
            <w:tcBorders>
              <w:top w:val="outset" w:sz="6" w:space="0" w:color="auto"/>
              <w:left w:val="outset" w:sz="6" w:space="0" w:color="auto"/>
              <w:bottom w:val="outset" w:sz="6" w:space="0" w:color="auto"/>
              <w:right w:val="outset" w:sz="6" w:space="0" w:color="auto"/>
            </w:tcBorders>
            <w:hideMark/>
          </w:tcPr>
          <w:p w14:paraId="3B8808E5"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br/>
              <w:t>Applied Research in Quality of Life, 16 (1) 221-240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6CC9FC8D" w14:textId="77777777" w:rsidR="000376F8" w:rsidRPr="000376F8" w:rsidRDefault="000376F8" w:rsidP="000376F8">
            <w:hyperlink r:id="rId3173" w:history="1">
              <w:r w:rsidRPr="000376F8">
                <w:rPr>
                  <w:rStyle w:val="Hyperlink"/>
                  <w:b/>
                  <w:bCs/>
                </w:rPr>
                <w:t>abstract</w:t>
              </w:r>
            </w:hyperlink>
            <w:r w:rsidRPr="000376F8">
              <w:br/>
            </w:r>
            <w:hyperlink r:id="rId3174" w:history="1">
              <w:r w:rsidRPr="000376F8">
                <w:rPr>
                  <w:rStyle w:val="Hyperlink"/>
                  <w:b/>
                  <w:bCs/>
                </w:rPr>
                <w:t>full text</w:t>
              </w:r>
            </w:hyperlink>
          </w:p>
        </w:tc>
      </w:tr>
      <w:tr w:rsidR="000376F8" w:rsidRPr="000376F8" w14:paraId="209BABE3"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FE4F1C" w14:textId="77777777" w:rsidR="000376F8" w:rsidRPr="000376F8" w:rsidRDefault="000376F8" w:rsidP="000376F8">
            <w:r w:rsidRPr="000376F8">
              <w:t>2021g</w:t>
            </w:r>
          </w:p>
        </w:tc>
        <w:tc>
          <w:tcPr>
            <w:tcW w:w="0" w:type="auto"/>
            <w:tcBorders>
              <w:top w:val="outset" w:sz="6" w:space="0" w:color="auto"/>
              <w:left w:val="outset" w:sz="6" w:space="0" w:color="auto"/>
              <w:bottom w:val="outset" w:sz="6" w:space="0" w:color="auto"/>
              <w:right w:val="outset" w:sz="6" w:space="0" w:color="auto"/>
            </w:tcBorders>
            <w:hideMark/>
          </w:tcPr>
          <w:p w14:paraId="072D9DAC" w14:textId="77777777" w:rsidR="000376F8" w:rsidRPr="000376F8" w:rsidRDefault="000376F8" w:rsidP="000376F8">
            <w:pPr>
              <w:rPr>
                <w:lang w:val="en-US"/>
              </w:rPr>
            </w:pPr>
            <w:r w:rsidRPr="000376F8">
              <w:rPr>
                <w:i/>
                <w:iCs/>
                <w:lang w:val="en-US"/>
              </w:rPr>
              <w:t>Does urban greenery add to happiness? A research synthesis using an online finding archive</w:t>
            </w:r>
            <w:r w:rsidRPr="000376F8">
              <w:rPr>
                <w:lang w:val="en-US"/>
              </w:rPr>
              <w:br/>
              <w:t>EHERO working paper 2021-1</w:t>
            </w:r>
            <w:r w:rsidRPr="000376F8">
              <w:rPr>
                <w:lang w:val="en-US"/>
              </w:rPr>
              <w:br/>
              <w:t>With Nivré Claire Wagner and Jan Ott</w:t>
            </w:r>
          </w:p>
        </w:tc>
        <w:tc>
          <w:tcPr>
            <w:tcW w:w="0" w:type="auto"/>
            <w:tcBorders>
              <w:top w:val="outset" w:sz="6" w:space="0" w:color="auto"/>
              <w:left w:val="outset" w:sz="6" w:space="0" w:color="auto"/>
              <w:bottom w:val="outset" w:sz="6" w:space="0" w:color="auto"/>
              <w:right w:val="outset" w:sz="6" w:space="0" w:color="auto"/>
            </w:tcBorders>
            <w:hideMark/>
          </w:tcPr>
          <w:p w14:paraId="7C06814F" w14:textId="77777777" w:rsidR="000376F8" w:rsidRPr="000376F8" w:rsidRDefault="000376F8" w:rsidP="000376F8">
            <w:hyperlink r:id="rId3175" w:history="1">
              <w:r w:rsidRPr="000376F8">
                <w:rPr>
                  <w:rStyle w:val="Hyperlink"/>
                  <w:b/>
                  <w:bCs/>
                </w:rPr>
                <w:t>abstract</w:t>
              </w:r>
            </w:hyperlink>
            <w:r w:rsidRPr="000376F8">
              <w:br/>
            </w:r>
            <w:hyperlink r:id="rId3176" w:history="1">
              <w:r w:rsidRPr="000376F8">
                <w:rPr>
                  <w:rStyle w:val="Hyperlink"/>
                  <w:b/>
                  <w:bCs/>
                </w:rPr>
                <w:t>full text</w:t>
              </w:r>
            </w:hyperlink>
          </w:p>
        </w:tc>
      </w:tr>
      <w:tr w:rsidR="000376F8" w:rsidRPr="000376F8" w14:paraId="37FA1ACE"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1DE46E" w14:textId="77777777" w:rsidR="000376F8" w:rsidRPr="000376F8" w:rsidRDefault="000376F8" w:rsidP="000376F8">
            <w:r w:rsidRPr="000376F8">
              <w:t>2021d</w:t>
            </w:r>
          </w:p>
        </w:tc>
        <w:tc>
          <w:tcPr>
            <w:tcW w:w="0" w:type="auto"/>
            <w:tcBorders>
              <w:top w:val="outset" w:sz="6" w:space="0" w:color="auto"/>
              <w:left w:val="outset" w:sz="6" w:space="0" w:color="auto"/>
              <w:bottom w:val="outset" w:sz="6" w:space="0" w:color="auto"/>
              <w:right w:val="outset" w:sz="6" w:space="0" w:color="auto"/>
            </w:tcBorders>
            <w:hideMark/>
          </w:tcPr>
          <w:p w14:paraId="08D115F3" w14:textId="77777777" w:rsidR="000376F8" w:rsidRPr="000376F8" w:rsidRDefault="000376F8" w:rsidP="000376F8">
            <w:pPr>
              <w:rPr>
                <w:lang w:val="en-US"/>
              </w:rPr>
            </w:pPr>
            <w:r w:rsidRPr="000376F8">
              <w:rPr>
                <w:i/>
                <w:iCs/>
                <w:lang w:val="en-US"/>
              </w:rPr>
              <w:t>World Database of Happiness</w:t>
            </w:r>
            <w:r w:rsidRPr="000376F8">
              <w:rPr>
                <w:lang w:val="en-US"/>
              </w:rPr>
              <w:br/>
              <w:t>Social Indicator Matters; Newsletter of </w:t>
            </w:r>
            <w:hyperlink r:id="rId3177" w:history="1">
              <w:r w:rsidRPr="000376F8">
                <w:rPr>
                  <w:rStyle w:val="Hyperlink"/>
                  <w:b/>
                  <w:bCs/>
                  <w:lang w:val="en-US"/>
                </w:rPr>
                <w:t>RC55 of the International Sociological Associatio</w:t>
              </w:r>
            </w:hyperlink>
            <w:hyperlink r:id="rId3178" w:history="1">
              <w:r w:rsidRPr="000376F8">
                <w:rPr>
                  <w:rStyle w:val="Hyperlink"/>
                  <w:b/>
                  <w:bCs/>
                  <w:lang w:val="en-US"/>
                </w:rPr>
                <w:t>n</w:t>
              </w:r>
            </w:hyperlink>
            <w:r w:rsidRPr="000376F8">
              <w:rPr>
                <w:lang w:val="en-US"/>
              </w:rPr>
              <w:t> (ISA)</w:t>
            </w:r>
            <w:r w:rsidRPr="000376F8">
              <w:rPr>
                <w:lang w:val="en-US"/>
              </w:rPr>
              <w:br/>
              <w:t>Winter Issue, December 2020 (No. 9) p.1-9</w:t>
            </w:r>
          </w:p>
        </w:tc>
        <w:tc>
          <w:tcPr>
            <w:tcW w:w="0" w:type="auto"/>
            <w:tcBorders>
              <w:top w:val="outset" w:sz="6" w:space="0" w:color="auto"/>
              <w:left w:val="outset" w:sz="6" w:space="0" w:color="auto"/>
              <w:bottom w:val="outset" w:sz="6" w:space="0" w:color="auto"/>
              <w:right w:val="outset" w:sz="6" w:space="0" w:color="auto"/>
            </w:tcBorders>
            <w:hideMark/>
          </w:tcPr>
          <w:p w14:paraId="5843B16A" w14:textId="77777777" w:rsidR="000376F8" w:rsidRPr="000376F8" w:rsidRDefault="000376F8" w:rsidP="000376F8">
            <w:hyperlink r:id="rId3179" w:history="1">
              <w:r w:rsidRPr="000376F8">
                <w:rPr>
                  <w:rStyle w:val="Hyperlink"/>
                  <w:b/>
                  <w:bCs/>
                </w:rPr>
                <w:t>full text</w:t>
              </w:r>
            </w:hyperlink>
          </w:p>
        </w:tc>
      </w:tr>
      <w:tr w:rsidR="000376F8" w:rsidRPr="000376F8" w14:paraId="253CC46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E32EE0" w14:textId="77777777" w:rsidR="000376F8" w:rsidRPr="000376F8" w:rsidRDefault="000376F8" w:rsidP="000376F8">
            <w:r w:rsidRPr="000376F8">
              <w:t>2021b</w:t>
            </w:r>
          </w:p>
        </w:tc>
        <w:tc>
          <w:tcPr>
            <w:tcW w:w="0" w:type="auto"/>
            <w:tcBorders>
              <w:top w:val="outset" w:sz="6" w:space="0" w:color="auto"/>
              <w:left w:val="outset" w:sz="6" w:space="0" w:color="auto"/>
              <w:bottom w:val="outset" w:sz="6" w:space="0" w:color="auto"/>
              <w:right w:val="outset" w:sz="6" w:space="0" w:color="auto"/>
            </w:tcBorders>
            <w:hideMark/>
          </w:tcPr>
          <w:p w14:paraId="7689F946" w14:textId="77777777" w:rsidR="000376F8" w:rsidRPr="000376F8" w:rsidRDefault="000376F8" w:rsidP="000376F8">
            <w:r w:rsidRPr="000376F8">
              <w:rPr>
                <w:i/>
                <w:iCs/>
                <w:lang w:val="en-US"/>
              </w:rPr>
              <w:t>Happiness and consumption: A research synthesis using an online findings archive</w:t>
            </w:r>
            <w:r w:rsidRPr="000376F8">
              <w:rPr>
                <w:lang w:val="en-US"/>
              </w:rPr>
              <w:br/>
              <w:t>Accepted for publication in Sage Open 17-10-2020</w:t>
            </w:r>
            <w:r w:rsidRPr="000376F8">
              <w:rPr>
                <w:lang w:val="en-US"/>
              </w:rPr>
              <w:br/>
              <w:t xml:space="preserve">Together with Martijn Burger, Xin Kang and Felicia Ciperi. </w:t>
            </w:r>
            <w:r w:rsidRPr="000376F8">
              <w:t>Later version of EHERO working paper 2018/2 (2018e)</w:t>
            </w:r>
          </w:p>
        </w:tc>
        <w:tc>
          <w:tcPr>
            <w:tcW w:w="0" w:type="auto"/>
            <w:tcBorders>
              <w:top w:val="outset" w:sz="6" w:space="0" w:color="auto"/>
              <w:left w:val="outset" w:sz="6" w:space="0" w:color="auto"/>
              <w:bottom w:val="outset" w:sz="6" w:space="0" w:color="auto"/>
              <w:right w:val="outset" w:sz="6" w:space="0" w:color="auto"/>
            </w:tcBorders>
            <w:hideMark/>
          </w:tcPr>
          <w:p w14:paraId="262CF196" w14:textId="77777777" w:rsidR="000376F8" w:rsidRPr="000376F8" w:rsidRDefault="000376F8" w:rsidP="000376F8">
            <w:hyperlink r:id="rId3180" w:history="1">
              <w:r w:rsidRPr="000376F8">
                <w:rPr>
                  <w:rStyle w:val="Hyperlink"/>
                  <w:b/>
                  <w:bCs/>
                </w:rPr>
                <w:t>abstract</w:t>
              </w:r>
            </w:hyperlink>
            <w:r w:rsidRPr="000376F8">
              <w:br/>
            </w:r>
            <w:hyperlink r:id="rId3181" w:history="1">
              <w:r w:rsidRPr="000376F8">
                <w:rPr>
                  <w:rStyle w:val="Hyperlink"/>
                  <w:b/>
                  <w:bCs/>
                </w:rPr>
                <w:t>full text</w:t>
              </w:r>
            </w:hyperlink>
          </w:p>
        </w:tc>
      </w:tr>
      <w:tr w:rsidR="000376F8" w:rsidRPr="000376F8" w14:paraId="544CBBA9" w14:textId="77777777" w:rsidTr="000376F8">
        <w:trPr>
          <w:trHeight w:val="78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47BD79" w14:textId="77777777" w:rsidR="000376F8" w:rsidRPr="000376F8" w:rsidRDefault="000376F8" w:rsidP="000376F8">
            <w:r w:rsidRPr="000376F8">
              <w:t>2021a</w:t>
            </w:r>
          </w:p>
        </w:tc>
        <w:tc>
          <w:tcPr>
            <w:tcW w:w="0" w:type="auto"/>
            <w:tcBorders>
              <w:top w:val="outset" w:sz="6" w:space="0" w:color="auto"/>
              <w:left w:val="outset" w:sz="6" w:space="0" w:color="auto"/>
              <w:bottom w:val="outset" w:sz="6" w:space="0" w:color="auto"/>
              <w:right w:val="outset" w:sz="6" w:space="0" w:color="auto"/>
            </w:tcBorders>
            <w:hideMark/>
          </w:tcPr>
          <w:p w14:paraId="063C8FD2" w14:textId="77777777" w:rsidR="000376F8" w:rsidRPr="000376F8" w:rsidRDefault="000376F8" w:rsidP="000376F8">
            <w:r w:rsidRPr="000376F8">
              <w:rPr>
                <w:i/>
                <w:iCs/>
                <w:lang w:val="en-US"/>
              </w:rPr>
              <w:t>How to construct a trend when survey questions have changed over time: The case of happiness in Japan 1958-2007</w:t>
            </w:r>
            <w:r w:rsidRPr="000376F8">
              <w:rPr>
                <w:lang w:val="en-US"/>
              </w:rPr>
              <w:br/>
              <w:t>Survey Research Methods, 15 (1). 101-113. doi:10.18148/srm/2021.v15i1.7725</w:t>
            </w:r>
            <w:r w:rsidRPr="000376F8">
              <w:rPr>
                <w:lang w:val="en-US"/>
              </w:rPr>
              <w:br/>
              <w:t xml:space="preserve">Together with Tinneke de Jonge (first author) and Akiko Kamasaka. </w:t>
            </w:r>
            <w:r w:rsidRPr="000376F8">
              <w:t>Later version of EHERO working paper 2019-3 (2019m)</w:t>
            </w:r>
          </w:p>
        </w:tc>
        <w:tc>
          <w:tcPr>
            <w:tcW w:w="0" w:type="auto"/>
            <w:tcBorders>
              <w:top w:val="outset" w:sz="6" w:space="0" w:color="auto"/>
              <w:left w:val="outset" w:sz="6" w:space="0" w:color="auto"/>
              <w:bottom w:val="outset" w:sz="6" w:space="0" w:color="auto"/>
              <w:right w:val="outset" w:sz="6" w:space="0" w:color="auto"/>
            </w:tcBorders>
            <w:hideMark/>
          </w:tcPr>
          <w:p w14:paraId="5C661BFE" w14:textId="77777777" w:rsidR="000376F8" w:rsidRPr="000376F8" w:rsidRDefault="000376F8" w:rsidP="000376F8">
            <w:hyperlink r:id="rId3182" w:history="1">
              <w:r w:rsidRPr="000376F8">
                <w:rPr>
                  <w:rStyle w:val="Hyperlink"/>
                  <w:b/>
                  <w:bCs/>
                </w:rPr>
                <w:t>abstract</w:t>
              </w:r>
            </w:hyperlink>
            <w:r w:rsidRPr="000376F8">
              <w:br/>
            </w:r>
            <w:hyperlink r:id="rId3183" w:history="1">
              <w:r w:rsidRPr="000376F8">
                <w:rPr>
                  <w:rStyle w:val="Hyperlink"/>
                  <w:b/>
                  <w:bCs/>
                </w:rPr>
                <w:t>full text</w:t>
              </w:r>
            </w:hyperlink>
          </w:p>
        </w:tc>
      </w:tr>
      <w:tr w:rsidR="000376F8" w:rsidRPr="000376F8" w14:paraId="1CEEB512" w14:textId="77777777" w:rsidTr="000376F8">
        <w:trPr>
          <w:trHeight w:val="79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EC81AD0" w14:textId="77777777" w:rsidR="000376F8" w:rsidRPr="000376F8" w:rsidRDefault="000376F8" w:rsidP="000376F8">
            <w:r w:rsidRPr="000376F8">
              <w:lastRenderedPageBreak/>
              <w:t>2020l</w:t>
            </w:r>
          </w:p>
        </w:tc>
        <w:tc>
          <w:tcPr>
            <w:tcW w:w="0" w:type="auto"/>
            <w:tcBorders>
              <w:top w:val="outset" w:sz="6" w:space="0" w:color="auto"/>
              <w:left w:val="outset" w:sz="6" w:space="0" w:color="auto"/>
              <w:bottom w:val="outset" w:sz="6" w:space="0" w:color="auto"/>
              <w:right w:val="outset" w:sz="6" w:space="0" w:color="auto"/>
            </w:tcBorders>
            <w:hideMark/>
          </w:tcPr>
          <w:p w14:paraId="7DB95DEC" w14:textId="77777777" w:rsidR="000376F8" w:rsidRPr="000376F8" w:rsidRDefault="000376F8" w:rsidP="000376F8">
            <w:pPr>
              <w:rPr>
                <w:lang w:val="en-US"/>
              </w:rPr>
            </w:pPr>
            <w:r w:rsidRPr="000376F8">
              <w:rPr>
                <w:i/>
                <w:iCs/>
                <w:lang w:val="en-US"/>
              </w:rPr>
              <w:t>Effect of self monitoring of happiness on happiness, using the web-based ‘Happiness Indicator’</w:t>
            </w:r>
            <w:r w:rsidRPr="000376F8">
              <w:rPr>
                <w:lang w:val="en-US"/>
              </w:rPr>
              <w:br/>
              <w:t>Expert paper prepared in December 2020 for Saratov National Research State University, Russia Faculty of Psychology, Regional Center for Applied Psychology</w:t>
            </w:r>
          </w:p>
        </w:tc>
        <w:tc>
          <w:tcPr>
            <w:tcW w:w="0" w:type="auto"/>
            <w:tcBorders>
              <w:top w:val="outset" w:sz="6" w:space="0" w:color="auto"/>
              <w:left w:val="outset" w:sz="6" w:space="0" w:color="auto"/>
              <w:bottom w:val="outset" w:sz="6" w:space="0" w:color="auto"/>
              <w:right w:val="outset" w:sz="6" w:space="0" w:color="auto"/>
            </w:tcBorders>
            <w:hideMark/>
          </w:tcPr>
          <w:p w14:paraId="4B55280F" w14:textId="77777777" w:rsidR="000376F8" w:rsidRPr="000376F8" w:rsidRDefault="000376F8" w:rsidP="000376F8">
            <w:hyperlink r:id="rId3184" w:history="1">
              <w:r w:rsidRPr="000376F8">
                <w:rPr>
                  <w:rStyle w:val="Hyperlink"/>
                  <w:b/>
                  <w:bCs/>
                </w:rPr>
                <w:t>abstract</w:t>
              </w:r>
            </w:hyperlink>
            <w:r w:rsidRPr="000376F8">
              <w:br/>
            </w:r>
            <w:hyperlink r:id="rId3185" w:history="1">
              <w:r w:rsidRPr="000376F8">
                <w:rPr>
                  <w:rStyle w:val="Hyperlink"/>
                  <w:b/>
                  <w:bCs/>
                </w:rPr>
                <w:t>full text</w:t>
              </w:r>
            </w:hyperlink>
          </w:p>
        </w:tc>
      </w:tr>
      <w:tr w:rsidR="000376F8" w:rsidRPr="000376F8" w14:paraId="5628DB87"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A5436B" w14:textId="77777777" w:rsidR="000376F8" w:rsidRPr="000376F8" w:rsidRDefault="000376F8" w:rsidP="000376F8">
            <w:r w:rsidRPr="000376F8">
              <w:t>2020i</w:t>
            </w:r>
          </w:p>
        </w:tc>
        <w:tc>
          <w:tcPr>
            <w:tcW w:w="0" w:type="auto"/>
            <w:tcBorders>
              <w:top w:val="outset" w:sz="6" w:space="0" w:color="auto"/>
              <w:left w:val="outset" w:sz="6" w:space="0" w:color="auto"/>
              <w:bottom w:val="outset" w:sz="6" w:space="0" w:color="auto"/>
              <w:right w:val="outset" w:sz="6" w:space="0" w:color="auto"/>
            </w:tcBorders>
            <w:hideMark/>
          </w:tcPr>
          <w:p w14:paraId="3B18051C"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t>Applied Research in Quality of Life. 15: 1135-1149</w:t>
            </w:r>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2388E794" w14:textId="77777777" w:rsidR="000376F8" w:rsidRPr="000376F8" w:rsidRDefault="000376F8" w:rsidP="000376F8">
            <w:hyperlink r:id="rId3186" w:history="1">
              <w:r w:rsidRPr="000376F8">
                <w:rPr>
                  <w:rStyle w:val="Hyperlink"/>
                  <w:b/>
                  <w:bCs/>
                </w:rPr>
                <w:t>abstract</w:t>
              </w:r>
            </w:hyperlink>
            <w:r w:rsidRPr="000376F8">
              <w:br/>
            </w:r>
            <w:hyperlink r:id="rId3187" w:history="1">
              <w:r w:rsidRPr="000376F8">
                <w:rPr>
                  <w:rStyle w:val="Hyperlink"/>
                  <w:b/>
                  <w:bCs/>
                </w:rPr>
                <w:t>full text</w:t>
              </w:r>
            </w:hyperlink>
          </w:p>
        </w:tc>
      </w:tr>
      <w:tr w:rsidR="000376F8" w:rsidRPr="000376F8" w14:paraId="20BE7E77" w14:textId="77777777" w:rsidTr="000376F8">
        <w:trPr>
          <w:trHeight w:val="756"/>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7A9DCF" w14:textId="77777777" w:rsidR="000376F8" w:rsidRPr="000376F8" w:rsidRDefault="000376F8" w:rsidP="000376F8">
            <w:r w:rsidRPr="000376F8">
              <w:t>2020j</w:t>
            </w:r>
          </w:p>
        </w:tc>
        <w:tc>
          <w:tcPr>
            <w:tcW w:w="0" w:type="auto"/>
            <w:tcBorders>
              <w:top w:val="outset" w:sz="6" w:space="0" w:color="auto"/>
              <w:left w:val="outset" w:sz="6" w:space="0" w:color="auto"/>
              <w:bottom w:val="outset" w:sz="6" w:space="0" w:color="auto"/>
              <w:right w:val="outset" w:sz="6" w:space="0" w:color="auto"/>
            </w:tcBorders>
            <w:hideMark/>
          </w:tcPr>
          <w:p w14:paraId="13051140" w14:textId="77777777" w:rsidR="000376F8" w:rsidRPr="000376F8" w:rsidRDefault="000376F8" w:rsidP="000376F8">
            <w:r w:rsidRPr="000376F8">
              <w:rPr>
                <w:i/>
                <w:iCs/>
                <w:lang w:val="en-US"/>
              </w:rPr>
              <w:t>Will happiness-trainings make us happier? A research synthesis using an online findings-archive</w:t>
            </w:r>
            <w:r w:rsidRPr="000376F8">
              <w:rPr>
                <w:lang w:val="en-US"/>
              </w:rPr>
              <w:br/>
              <w:t>In: van Zyl, L. E., Rothmann, S., eds. (2020). Positive Organizational Interventions: Contemporary Theories, Approaches and Applications. Lausanne: Frontiers Media SA. ISBN 978-2-88966-345-3, pp. 177-208</w:t>
            </w:r>
            <w:r w:rsidRPr="000376F8">
              <w:rPr>
                <w:lang w:val="en-US"/>
              </w:rPr>
              <w:br/>
              <w:t xml:space="preserve">With Ad Bergsma (first author) and Ivonne Buijt. </w:t>
            </w:r>
            <w:r w:rsidRPr="000376F8">
              <w:t>Book chapter version of journal article 2020f</w:t>
            </w:r>
          </w:p>
        </w:tc>
        <w:tc>
          <w:tcPr>
            <w:tcW w:w="0" w:type="auto"/>
            <w:tcBorders>
              <w:top w:val="outset" w:sz="6" w:space="0" w:color="auto"/>
              <w:left w:val="outset" w:sz="6" w:space="0" w:color="auto"/>
              <w:bottom w:val="outset" w:sz="6" w:space="0" w:color="auto"/>
              <w:right w:val="outset" w:sz="6" w:space="0" w:color="auto"/>
            </w:tcBorders>
            <w:hideMark/>
          </w:tcPr>
          <w:p w14:paraId="44739240" w14:textId="77777777" w:rsidR="000376F8" w:rsidRPr="000376F8" w:rsidRDefault="000376F8" w:rsidP="000376F8">
            <w:hyperlink r:id="rId3188" w:history="1">
              <w:r w:rsidRPr="000376F8">
                <w:rPr>
                  <w:rStyle w:val="Hyperlink"/>
                  <w:b/>
                  <w:bCs/>
                </w:rPr>
                <w:t>abstract</w:t>
              </w:r>
            </w:hyperlink>
            <w:r w:rsidRPr="000376F8">
              <w:br/>
            </w:r>
            <w:hyperlink r:id="rId3189" w:history="1">
              <w:r w:rsidRPr="000376F8">
                <w:rPr>
                  <w:rStyle w:val="Hyperlink"/>
                  <w:b/>
                  <w:bCs/>
                </w:rPr>
                <w:t>full text</w:t>
              </w:r>
            </w:hyperlink>
            <w:r w:rsidRPr="000376F8">
              <w:br/>
            </w:r>
            <w:hyperlink r:id="rId3190" w:history="1">
              <w:r w:rsidRPr="000376F8">
                <w:rPr>
                  <w:rStyle w:val="Hyperlink"/>
                  <w:b/>
                  <w:bCs/>
                </w:rPr>
                <w:t>supplement</w:t>
              </w:r>
            </w:hyperlink>
          </w:p>
        </w:tc>
      </w:tr>
      <w:tr w:rsidR="000376F8" w:rsidRPr="000376F8" w14:paraId="4002E915"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7064D35" w14:textId="77777777" w:rsidR="000376F8" w:rsidRPr="000376F8" w:rsidRDefault="000376F8" w:rsidP="000376F8">
            <w:r w:rsidRPr="000376F8">
              <w:t>2020g</w:t>
            </w:r>
          </w:p>
        </w:tc>
        <w:tc>
          <w:tcPr>
            <w:tcW w:w="0" w:type="auto"/>
            <w:tcBorders>
              <w:top w:val="outset" w:sz="6" w:space="0" w:color="auto"/>
              <w:left w:val="outset" w:sz="6" w:space="0" w:color="auto"/>
              <w:bottom w:val="outset" w:sz="6" w:space="0" w:color="auto"/>
              <w:right w:val="outset" w:sz="6" w:space="0" w:color="auto"/>
            </w:tcBorders>
            <w:hideMark/>
          </w:tcPr>
          <w:p w14:paraId="57CCCA03" w14:textId="77777777" w:rsidR="000376F8" w:rsidRPr="000376F8" w:rsidRDefault="000376F8" w:rsidP="000376F8">
            <w:r w:rsidRPr="000376F8">
              <w:rPr>
                <w:i/>
                <w:iCs/>
                <w:lang w:val="en-US"/>
              </w:rPr>
              <w:t>Raise of Happiness Following Raised Awareness of How Happy One Feels: A Follow-Up of Repeated Users of the Happiness Indicator Website</w:t>
            </w:r>
            <w:r w:rsidRPr="000376F8">
              <w:rPr>
                <w:lang w:val="en-US"/>
              </w:rPr>
              <w:br/>
              <w:t>International Journal of Applied Positive Psychology 5 (3), 153-187. </w:t>
            </w:r>
            <w:hyperlink r:id="rId3191" w:history="1">
              <w:r w:rsidRPr="000376F8">
                <w:rPr>
                  <w:rStyle w:val="Hyperlink"/>
                  <w:b/>
                  <w:bCs/>
                </w:rPr>
                <w:t>http://link.springer.com/article/10.1007/s41042-020-00032-w</w:t>
              </w:r>
            </w:hyperlink>
            <w:r w:rsidRPr="000376F8">
              <w:br/>
              <w:t>Together with Arnold Bakker (first author), Martijn Burger, Pieter van Haaren en Wido Oerlemans. Earlier versions: 2015i and 2019a</w:t>
            </w:r>
          </w:p>
        </w:tc>
        <w:tc>
          <w:tcPr>
            <w:tcW w:w="0" w:type="auto"/>
            <w:tcBorders>
              <w:top w:val="outset" w:sz="6" w:space="0" w:color="auto"/>
              <w:left w:val="outset" w:sz="6" w:space="0" w:color="auto"/>
              <w:bottom w:val="outset" w:sz="6" w:space="0" w:color="auto"/>
              <w:right w:val="outset" w:sz="6" w:space="0" w:color="auto"/>
            </w:tcBorders>
            <w:hideMark/>
          </w:tcPr>
          <w:p w14:paraId="666EB42C" w14:textId="77777777" w:rsidR="000376F8" w:rsidRPr="000376F8" w:rsidRDefault="000376F8" w:rsidP="000376F8">
            <w:hyperlink r:id="rId3192" w:history="1">
              <w:r w:rsidRPr="000376F8">
                <w:rPr>
                  <w:rStyle w:val="Hyperlink"/>
                  <w:b/>
                  <w:bCs/>
                </w:rPr>
                <w:t>abstract</w:t>
              </w:r>
            </w:hyperlink>
            <w:r w:rsidRPr="000376F8">
              <w:br/>
            </w:r>
            <w:hyperlink r:id="rId3193" w:history="1">
              <w:r w:rsidRPr="000376F8">
                <w:rPr>
                  <w:rStyle w:val="Hyperlink"/>
                  <w:b/>
                  <w:bCs/>
                </w:rPr>
                <w:t>full text</w:t>
              </w:r>
            </w:hyperlink>
          </w:p>
        </w:tc>
      </w:tr>
      <w:tr w:rsidR="000376F8" w:rsidRPr="000376F8" w14:paraId="1A04FAC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B49016" w14:textId="77777777" w:rsidR="000376F8" w:rsidRPr="000376F8" w:rsidRDefault="000376F8" w:rsidP="000376F8">
            <w:r w:rsidRPr="000376F8">
              <w:t>2020f</w:t>
            </w:r>
          </w:p>
        </w:tc>
        <w:tc>
          <w:tcPr>
            <w:tcW w:w="0" w:type="auto"/>
            <w:tcBorders>
              <w:top w:val="outset" w:sz="6" w:space="0" w:color="auto"/>
              <w:left w:val="outset" w:sz="6" w:space="0" w:color="auto"/>
              <w:bottom w:val="outset" w:sz="6" w:space="0" w:color="auto"/>
              <w:right w:val="outset" w:sz="6" w:space="0" w:color="auto"/>
            </w:tcBorders>
            <w:hideMark/>
          </w:tcPr>
          <w:p w14:paraId="0C088472" w14:textId="77777777" w:rsidR="000376F8" w:rsidRPr="000376F8" w:rsidRDefault="000376F8" w:rsidP="000376F8">
            <w:pPr>
              <w:rPr>
                <w:lang w:val="en-US"/>
              </w:rPr>
            </w:pPr>
            <w:r w:rsidRPr="000376F8">
              <w:rPr>
                <w:i/>
                <w:iCs/>
                <w:lang w:val="en-US"/>
              </w:rPr>
              <w:t>Will happiness-trainings make us happier? A research synthesis using an online findings-archive</w:t>
            </w:r>
            <w:r w:rsidRPr="000376F8">
              <w:rPr>
                <w:lang w:val="en-US"/>
              </w:rPr>
              <w:br/>
            </w:r>
            <w:hyperlink r:id="rId3194" w:tgtFrame="_blank" w:history="1">
              <w:r w:rsidRPr="000376F8">
                <w:rPr>
                  <w:rStyle w:val="Hyperlink"/>
                  <w:b/>
                  <w:bCs/>
                  <w:lang w:val="en-US"/>
                </w:rPr>
                <w:t>Frontiers in Psychology</w:t>
              </w:r>
            </w:hyperlink>
            <w:r w:rsidRPr="000376F8">
              <w:rPr>
                <w:lang w:val="en-US"/>
              </w:rPr>
              <w:t> - section </w:t>
            </w:r>
            <w:hyperlink r:id="rId3195" w:tgtFrame="_blank" w:history="1">
              <w:r w:rsidRPr="000376F8">
                <w:rPr>
                  <w:rStyle w:val="Hyperlink"/>
                  <w:b/>
                  <w:bCs/>
                  <w:lang w:val="en-US"/>
                </w:rPr>
                <w:t>Organizational Psychology</w:t>
              </w:r>
            </w:hyperlink>
            <w:r w:rsidRPr="000376F8">
              <w:rPr>
                <w:lang w:val="en-US"/>
              </w:rPr>
              <w:t>. doi: 10.3389/fpsyg.2020.01953 </w:t>
            </w:r>
            <w:hyperlink r:id="rId3196" w:history="1">
              <w:r w:rsidRPr="000376F8">
                <w:rPr>
                  <w:rStyle w:val="Hyperlink"/>
                  <w:b/>
                  <w:bCs/>
                  <w:lang w:val="en-US"/>
                </w:rPr>
                <w:t>Open Access</w:t>
              </w:r>
            </w:hyperlink>
            <w:r w:rsidRPr="000376F8">
              <w:rPr>
                <w:lang w:val="en-US"/>
              </w:rPr>
              <w:br/>
              <w:t>With Ad Bergsma (first author) and Ivonne Buijt</w:t>
            </w:r>
          </w:p>
        </w:tc>
        <w:tc>
          <w:tcPr>
            <w:tcW w:w="0" w:type="auto"/>
            <w:tcBorders>
              <w:top w:val="outset" w:sz="6" w:space="0" w:color="auto"/>
              <w:left w:val="outset" w:sz="6" w:space="0" w:color="auto"/>
              <w:bottom w:val="outset" w:sz="6" w:space="0" w:color="auto"/>
              <w:right w:val="outset" w:sz="6" w:space="0" w:color="auto"/>
            </w:tcBorders>
            <w:hideMark/>
          </w:tcPr>
          <w:p w14:paraId="3DCDC4D5" w14:textId="77777777" w:rsidR="000376F8" w:rsidRPr="000376F8" w:rsidRDefault="000376F8" w:rsidP="000376F8">
            <w:hyperlink r:id="rId3197" w:history="1">
              <w:r w:rsidRPr="000376F8">
                <w:rPr>
                  <w:rStyle w:val="Hyperlink"/>
                  <w:b/>
                  <w:bCs/>
                </w:rPr>
                <w:t>abstract</w:t>
              </w:r>
            </w:hyperlink>
            <w:r w:rsidRPr="000376F8">
              <w:br/>
            </w:r>
            <w:hyperlink r:id="rId3198" w:history="1">
              <w:r w:rsidRPr="000376F8">
                <w:rPr>
                  <w:rStyle w:val="Hyperlink"/>
                  <w:b/>
                  <w:bCs/>
                </w:rPr>
                <w:t>full text</w:t>
              </w:r>
            </w:hyperlink>
            <w:r w:rsidRPr="000376F8">
              <w:br/>
            </w:r>
            <w:hyperlink r:id="rId3199" w:history="1">
              <w:r w:rsidRPr="000376F8">
                <w:rPr>
                  <w:rStyle w:val="Hyperlink"/>
                  <w:b/>
                  <w:bCs/>
                </w:rPr>
                <w:t>supplement</w:t>
              </w:r>
            </w:hyperlink>
          </w:p>
        </w:tc>
      </w:tr>
      <w:tr w:rsidR="000376F8" w:rsidRPr="000376F8" w14:paraId="6CDAF82A"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16084D" w14:textId="77777777" w:rsidR="000376F8" w:rsidRPr="000376F8" w:rsidRDefault="000376F8" w:rsidP="000376F8">
            <w:r w:rsidRPr="000376F8">
              <w:t>2020d</w:t>
            </w:r>
          </w:p>
        </w:tc>
        <w:tc>
          <w:tcPr>
            <w:tcW w:w="0" w:type="auto"/>
            <w:tcBorders>
              <w:top w:val="outset" w:sz="6" w:space="0" w:color="auto"/>
              <w:left w:val="outset" w:sz="6" w:space="0" w:color="auto"/>
              <w:bottom w:val="outset" w:sz="6" w:space="0" w:color="auto"/>
              <w:right w:val="outset" w:sz="6" w:space="0" w:color="auto"/>
            </w:tcBorders>
            <w:hideMark/>
          </w:tcPr>
          <w:p w14:paraId="0449418D" w14:textId="77777777" w:rsidR="000376F8" w:rsidRPr="000376F8" w:rsidRDefault="000376F8" w:rsidP="000376F8">
            <w:pPr>
              <w:rPr>
                <w:lang w:val="en-US"/>
              </w:rPr>
            </w:pPr>
            <w:r w:rsidRPr="000376F8">
              <w:rPr>
                <w:i/>
                <w:iCs/>
                <w:lang w:val="en-US"/>
              </w:rPr>
              <w:t>Daily happiness: How well we feel most of the time</w:t>
            </w:r>
            <w:r w:rsidRPr="000376F8">
              <w:rPr>
                <w:lang w:val="en-US"/>
              </w:rPr>
              <w:br/>
              <w:t>EHERO working paper 2020-1</w:t>
            </w:r>
          </w:p>
        </w:tc>
        <w:tc>
          <w:tcPr>
            <w:tcW w:w="0" w:type="auto"/>
            <w:tcBorders>
              <w:top w:val="outset" w:sz="6" w:space="0" w:color="auto"/>
              <w:left w:val="outset" w:sz="6" w:space="0" w:color="auto"/>
              <w:bottom w:val="outset" w:sz="6" w:space="0" w:color="auto"/>
              <w:right w:val="outset" w:sz="6" w:space="0" w:color="auto"/>
            </w:tcBorders>
            <w:hideMark/>
          </w:tcPr>
          <w:p w14:paraId="09646DF5" w14:textId="77777777" w:rsidR="000376F8" w:rsidRPr="000376F8" w:rsidRDefault="000376F8" w:rsidP="000376F8">
            <w:hyperlink r:id="rId3200" w:history="1">
              <w:r w:rsidRPr="000376F8">
                <w:rPr>
                  <w:rStyle w:val="Hyperlink"/>
                  <w:b/>
                  <w:bCs/>
                </w:rPr>
                <w:t>abstract</w:t>
              </w:r>
            </w:hyperlink>
            <w:r w:rsidRPr="000376F8">
              <w:br/>
            </w:r>
            <w:hyperlink r:id="rId3201" w:history="1">
              <w:r w:rsidRPr="000376F8">
                <w:rPr>
                  <w:rStyle w:val="Hyperlink"/>
                  <w:b/>
                  <w:bCs/>
                </w:rPr>
                <w:t>full text</w:t>
              </w:r>
            </w:hyperlink>
          </w:p>
        </w:tc>
      </w:tr>
      <w:tr w:rsidR="000376F8" w:rsidRPr="000376F8" w14:paraId="57D00470"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6F4AE3" w14:textId="77777777" w:rsidR="000376F8" w:rsidRPr="000376F8" w:rsidRDefault="000376F8" w:rsidP="000376F8">
            <w:r w:rsidRPr="000376F8">
              <w:t>2020c</w:t>
            </w:r>
          </w:p>
        </w:tc>
        <w:tc>
          <w:tcPr>
            <w:tcW w:w="0" w:type="auto"/>
            <w:tcBorders>
              <w:top w:val="outset" w:sz="6" w:space="0" w:color="auto"/>
              <w:left w:val="outset" w:sz="6" w:space="0" w:color="auto"/>
              <w:bottom w:val="outset" w:sz="6" w:space="0" w:color="auto"/>
              <w:right w:val="outset" w:sz="6" w:space="0" w:color="auto"/>
            </w:tcBorders>
            <w:hideMark/>
          </w:tcPr>
          <w:p w14:paraId="7398A208" w14:textId="77777777" w:rsidR="000376F8" w:rsidRPr="000376F8" w:rsidRDefault="000376F8" w:rsidP="000376F8">
            <w:r w:rsidRPr="000376F8">
              <w:rPr>
                <w:i/>
                <w:iCs/>
                <w:lang w:val="en-US"/>
              </w:rPr>
              <w:t>‘Hedonic’ and ‘Eudaimonic’ Happiness: Which qualifies best as a moral guide?</w:t>
            </w:r>
            <w:r w:rsidRPr="000376F8">
              <w:rPr>
                <w:lang w:val="en-US"/>
              </w:rPr>
              <w:br/>
            </w:r>
            <w:r w:rsidRPr="000376F8">
              <w:t>EHERO working paper 2020-2</w:t>
            </w:r>
          </w:p>
        </w:tc>
        <w:tc>
          <w:tcPr>
            <w:tcW w:w="0" w:type="auto"/>
            <w:tcBorders>
              <w:top w:val="outset" w:sz="6" w:space="0" w:color="auto"/>
              <w:left w:val="outset" w:sz="6" w:space="0" w:color="auto"/>
              <w:bottom w:val="outset" w:sz="6" w:space="0" w:color="auto"/>
              <w:right w:val="outset" w:sz="6" w:space="0" w:color="auto"/>
            </w:tcBorders>
            <w:hideMark/>
          </w:tcPr>
          <w:p w14:paraId="418CF641" w14:textId="77777777" w:rsidR="000376F8" w:rsidRPr="000376F8" w:rsidRDefault="000376F8" w:rsidP="000376F8">
            <w:hyperlink r:id="rId3202" w:history="1">
              <w:r w:rsidRPr="000376F8">
                <w:rPr>
                  <w:rStyle w:val="Hyperlink"/>
                  <w:b/>
                  <w:bCs/>
                </w:rPr>
                <w:t>abstract</w:t>
              </w:r>
            </w:hyperlink>
            <w:r w:rsidRPr="000376F8">
              <w:br/>
            </w:r>
            <w:hyperlink r:id="rId3203" w:history="1">
              <w:r w:rsidRPr="000376F8">
                <w:rPr>
                  <w:rStyle w:val="Hyperlink"/>
                  <w:b/>
                  <w:bCs/>
                </w:rPr>
                <w:t>full text</w:t>
              </w:r>
            </w:hyperlink>
          </w:p>
        </w:tc>
      </w:tr>
      <w:tr w:rsidR="000376F8" w:rsidRPr="000D43FC" w14:paraId="7305A033"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471AF2" w14:textId="77777777" w:rsidR="000376F8" w:rsidRPr="000376F8" w:rsidRDefault="000376F8" w:rsidP="000376F8">
            <w:r w:rsidRPr="000376F8">
              <w:lastRenderedPageBreak/>
              <w:t>2020b</w:t>
            </w:r>
          </w:p>
        </w:tc>
        <w:tc>
          <w:tcPr>
            <w:tcW w:w="0" w:type="auto"/>
            <w:tcBorders>
              <w:top w:val="outset" w:sz="6" w:space="0" w:color="auto"/>
              <w:left w:val="outset" w:sz="6" w:space="0" w:color="auto"/>
              <w:bottom w:val="outset" w:sz="6" w:space="0" w:color="auto"/>
              <w:right w:val="outset" w:sz="6" w:space="0" w:color="auto"/>
            </w:tcBorders>
            <w:hideMark/>
          </w:tcPr>
          <w:p w14:paraId="5CE1A315" w14:textId="77777777" w:rsidR="000376F8" w:rsidRPr="000376F8" w:rsidRDefault="000376F8" w:rsidP="000376F8">
            <w:r w:rsidRPr="000376F8">
              <w:rPr>
                <w:i/>
                <w:iCs/>
                <w:lang w:val="en-US"/>
              </w:rPr>
              <w:t>Ways to greater happiness: A Delphi study</w:t>
            </w:r>
            <w:r w:rsidRPr="000376F8">
              <w:rPr>
                <w:lang w:val="en-US"/>
              </w:rPr>
              <w:br/>
              <w:t>Journal of Happiness Studies, 21(8), 2789-2806. DOI 10.1007/s10902-019-00199-3 </w:t>
            </w:r>
            <w:hyperlink r:id="rId3204" w:history="1">
              <w:r w:rsidRPr="000376F8">
                <w:rPr>
                  <w:rStyle w:val="Hyperlink"/>
                  <w:b/>
                  <w:bCs/>
                  <w:lang w:val="en-US"/>
                </w:rPr>
                <w:t>Open Access</w:t>
              </w:r>
            </w:hyperlink>
            <w:r w:rsidRPr="000376F8">
              <w:rPr>
                <w:lang w:val="en-US"/>
              </w:rPr>
              <w:br/>
              <w:t xml:space="preserve">Together with Dan Buettner (first author) and Toben Nelson. </w:t>
            </w:r>
            <w:r w:rsidRPr="000376F8">
              <w:t>Published earlier as </w:t>
            </w:r>
            <w:hyperlink r:id="rId3205" w:history="1">
              <w:r w:rsidRPr="000376F8">
                <w:rPr>
                  <w:rStyle w:val="Hyperlink"/>
                  <w:b/>
                  <w:bCs/>
                </w:rPr>
                <w:t>EHERO working paper 2017-</w:t>
              </w:r>
            </w:hyperlink>
            <w:r w:rsidRPr="000376F8">
              <w:t>1</w:t>
            </w:r>
          </w:p>
        </w:tc>
        <w:tc>
          <w:tcPr>
            <w:tcW w:w="0" w:type="auto"/>
            <w:tcBorders>
              <w:top w:val="outset" w:sz="6" w:space="0" w:color="auto"/>
              <w:left w:val="outset" w:sz="6" w:space="0" w:color="auto"/>
              <w:bottom w:val="outset" w:sz="6" w:space="0" w:color="auto"/>
              <w:right w:val="outset" w:sz="6" w:space="0" w:color="auto"/>
            </w:tcBorders>
            <w:hideMark/>
          </w:tcPr>
          <w:p w14:paraId="573A4F6B" w14:textId="77777777" w:rsidR="000376F8" w:rsidRPr="000376F8" w:rsidRDefault="000376F8" w:rsidP="000376F8">
            <w:pPr>
              <w:rPr>
                <w:lang w:val="en-US"/>
              </w:rPr>
            </w:pPr>
            <w:hyperlink r:id="rId3206" w:history="1">
              <w:r w:rsidRPr="000376F8">
                <w:rPr>
                  <w:rStyle w:val="Hyperlink"/>
                  <w:b/>
                  <w:bCs/>
                  <w:lang w:val="en-US"/>
                </w:rPr>
                <w:t>abstract</w:t>
              </w:r>
            </w:hyperlink>
            <w:r w:rsidRPr="000376F8">
              <w:rPr>
                <w:lang w:val="en-US"/>
              </w:rPr>
              <w:br/>
            </w:r>
            <w:hyperlink r:id="rId3207" w:history="1">
              <w:r w:rsidRPr="000376F8">
                <w:rPr>
                  <w:rStyle w:val="Hyperlink"/>
                  <w:b/>
                  <w:bCs/>
                  <w:lang w:val="en-US"/>
                </w:rPr>
                <w:t>full text</w:t>
              </w:r>
            </w:hyperlink>
            <w:r w:rsidRPr="000376F8">
              <w:rPr>
                <w:lang w:val="en-US"/>
              </w:rPr>
              <w:br/>
            </w:r>
            <w:hyperlink r:id="rId3208" w:history="1">
              <w:r w:rsidRPr="000376F8">
                <w:rPr>
                  <w:rStyle w:val="Hyperlink"/>
                  <w:b/>
                  <w:bCs/>
                  <w:lang w:val="en-US"/>
                </w:rPr>
                <w:t>documentation</w:t>
              </w:r>
            </w:hyperlink>
            <w:r w:rsidRPr="000376F8">
              <w:rPr>
                <w:lang w:val="en-US"/>
              </w:rPr>
              <w:br/>
            </w:r>
            <w:hyperlink r:id="rId3209" w:history="1">
              <w:r w:rsidRPr="000376F8">
                <w:rPr>
                  <w:rStyle w:val="Hyperlink"/>
                  <w:b/>
                  <w:bCs/>
                  <w:lang w:val="en-US"/>
                </w:rPr>
                <w:t>data set</w:t>
              </w:r>
            </w:hyperlink>
          </w:p>
        </w:tc>
      </w:tr>
      <w:tr w:rsidR="000376F8" w:rsidRPr="000376F8" w14:paraId="65625DB9"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DFA6AF" w14:textId="77777777" w:rsidR="000376F8" w:rsidRPr="000376F8" w:rsidRDefault="000376F8" w:rsidP="000376F8">
            <w:r w:rsidRPr="000376F8">
              <w:t>2020a</w:t>
            </w:r>
          </w:p>
        </w:tc>
        <w:tc>
          <w:tcPr>
            <w:tcW w:w="0" w:type="auto"/>
            <w:tcBorders>
              <w:top w:val="outset" w:sz="6" w:space="0" w:color="auto"/>
              <w:left w:val="outset" w:sz="6" w:space="0" w:color="auto"/>
              <w:bottom w:val="outset" w:sz="6" w:space="0" w:color="auto"/>
              <w:right w:val="outset" w:sz="6" w:space="0" w:color="auto"/>
            </w:tcBorders>
            <w:hideMark/>
          </w:tcPr>
          <w:p w14:paraId="540A5F9D" w14:textId="77777777" w:rsidR="000376F8" w:rsidRPr="000376F8" w:rsidRDefault="000376F8" w:rsidP="000376F8">
            <w:pPr>
              <w:rPr>
                <w:lang w:val="en-US"/>
              </w:rPr>
            </w:pPr>
            <w:r w:rsidRPr="000376F8">
              <w:rPr>
                <w:i/>
                <w:iCs/>
                <w:lang w:val="en-US"/>
              </w:rPr>
              <w:t>World Database of Happiness - A 'findings archive'</w:t>
            </w:r>
            <w:r w:rsidRPr="000376F8">
              <w:rPr>
                <w:lang w:val="en-US"/>
              </w:rPr>
              <w:br/>
              <w:t>In: Maddison, D., Rehdanz, K. &amp; Welsch, H. (Eds</w:t>
            </w:r>
            <w:hyperlink r:id="rId3210" w:history="1">
              <w:r w:rsidRPr="000376F8">
                <w:rPr>
                  <w:rStyle w:val="Hyperlink"/>
                  <w:b/>
                  <w:bCs/>
                  <w:lang w:val="en-US"/>
                </w:rPr>
                <w:t>) Handbook of Wellbeing, Happiness and the Environmen</w:t>
              </w:r>
            </w:hyperlink>
            <w:r w:rsidRPr="000376F8">
              <w:rPr>
                <w:lang w:val="en-US"/>
              </w:rPr>
              <w:t>t. Edward Elgar Publishing, Cheltenham UK, 2020, Chapter 2, pp. 25-45</w:t>
            </w:r>
            <w:r w:rsidRPr="000376F8">
              <w:rPr>
                <w:i/>
                <w:iCs/>
                <w:lang w:val="en-US"/>
              </w:rPr>
              <w:t>, ISBN</w:t>
            </w:r>
            <w:r w:rsidRPr="000376F8">
              <w:rPr>
                <w:lang w:val="en-US"/>
              </w:rPr>
              <w:t>: 978 1 78811 933 7 (cased), 978 1 78811 934 4 (eBook) </w:t>
            </w:r>
            <w:r w:rsidRPr="000376F8">
              <w:rPr>
                <w:i/>
                <w:iCs/>
                <w:lang w:val="en-US"/>
              </w:rPr>
              <w:t>DOI: </w:t>
            </w:r>
            <w:r w:rsidRPr="000376F8">
              <w:rPr>
                <w:lang w:val="en-US"/>
              </w:rPr>
              <w:t>(book) 10.4337/9781788119344</w:t>
            </w:r>
          </w:p>
        </w:tc>
        <w:tc>
          <w:tcPr>
            <w:tcW w:w="0" w:type="auto"/>
            <w:tcBorders>
              <w:top w:val="outset" w:sz="6" w:space="0" w:color="auto"/>
              <w:left w:val="outset" w:sz="6" w:space="0" w:color="auto"/>
              <w:bottom w:val="outset" w:sz="6" w:space="0" w:color="auto"/>
              <w:right w:val="outset" w:sz="6" w:space="0" w:color="auto"/>
            </w:tcBorders>
            <w:hideMark/>
          </w:tcPr>
          <w:p w14:paraId="2D02F449" w14:textId="77777777" w:rsidR="000376F8" w:rsidRPr="000376F8" w:rsidRDefault="000376F8" w:rsidP="000376F8">
            <w:hyperlink r:id="rId3211" w:history="1">
              <w:r w:rsidRPr="000376F8">
                <w:rPr>
                  <w:rStyle w:val="Hyperlink"/>
                  <w:b/>
                  <w:bCs/>
                </w:rPr>
                <w:t>abstract</w:t>
              </w:r>
            </w:hyperlink>
            <w:hyperlink r:id="rId3212" w:history="1">
              <w:r w:rsidRPr="000376F8">
                <w:rPr>
                  <w:rStyle w:val="Hyperlink"/>
                  <w:b/>
                  <w:bCs/>
                </w:rPr>
                <w:br/>
                <w:t>full text</w:t>
              </w:r>
              <w:r w:rsidRPr="000376F8">
                <w:rPr>
                  <w:rStyle w:val="Hyperlink"/>
                  <w:b/>
                  <w:bCs/>
                </w:rPr>
                <w:br/>
              </w:r>
            </w:hyperlink>
          </w:p>
        </w:tc>
      </w:tr>
      <w:tr w:rsidR="000376F8" w:rsidRPr="000376F8" w14:paraId="5A1CA7E4"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B26DCF" w14:textId="77777777" w:rsidR="000376F8" w:rsidRPr="000376F8" w:rsidRDefault="000376F8" w:rsidP="000376F8">
            <w:r w:rsidRPr="000376F8">
              <w:t>2019p</w:t>
            </w:r>
          </w:p>
        </w:tc>
        <w:tc>
          <w:tcPr>
            <w:tcW w:w="0" w:type="auto"/>
            <w:tcBorders>
              <w:top w:val="outset" w:sz="6" w:space="0" w:color="auto"/>
              <w:left w:val="outset" w:sz="6" w:space="0" w:color="auto"/>
              <w:bottom w:val="outset" w:sz="6" w:space="0" w:color="auto"/>
              <w:right w:val="outset" w:sz="6" w:space="0" w:color="auto"/>
            </w:tcBorders>
            <w:hideMark/>
          </w:tcPr>
          <w:p w14:paraId="1D2B4B62" w14:textId="77777777" w:rsidR="000376F8" w:rsidRPr="000376F8" w:rsidRDefault="000376F8" w:rsidP="000376F8">
            <w:pPr>
              <w:rPr>
                <w:lang w:val="en-US"/>
              </w:rPr>
            </w:pPr>
            <w:r w:rsidRPr="000376F8">
              <w:rPr>
                <w:i/>
                <w:iCs/>
                <w:lang w:val="en-US"/>
              </w:rPr>
              <w:t>Does the internet make us happier? A research synthesis using an online finding archive</w:t>
            </w:r>
            <w:r w:rsidRPr="000376F8">
              <w:rPr>
                <w:lang w:val="en-US"/>
              </w:rPr>
              <w:br/>
              <w:t>EHERO working paper 2019-2</w:t>
            </w:r>
            <w:r w:rsidRPr="000376F8">
              <w:rPr>
                <w:lang w:val="en-US"/>
              </w:rPr>
              <w:br/>
              <w:t>With Rijn Vogelaar</w:t>
            </w:r>
          </w:p>
        </w:tc>
        <w:tc>
          <w:tcPr>
            <w:tcW w:w="0" w:type="auto"/>
            <w:tcBorders>
              <w:top w:val="outset" w:sz="6" w:space="0" w:color="auto"/>
              <w:left w:val="outset" w:sz="6" w:space="0" w:color="auto"/>
              <w:bottom w:val="outset" w:sz="6" w:space="0" w:color="auto"/>
              <w:right w:val="outset" w:sz="6" w:space="0" w:color="auto"/>
            </w:tcBorders>
            <w:hideMark/>
          </w:tcPr>
          <w:p w14:paraId="20F7B663" w14:textId="77777777" w:rsidR="000376F8" w:rsidRPr="000376F8" w:rsidRDefault="000376F8" w:rsidP="000376F8">
            <w:hyperlink r:id="rId3213" w:history="1">
              <w:r w:rsidRPr="000376F8">
                <w:rPr>
                  <w:rStyle w:val="Hyperlink"/>
                  <w:b/>
                  <w:bCs/>
                </w:rPr>
                <w:t>abstract</w:t>
              </w:r>
            </w:hyperlink>
            <w:r w:rsidRPr="000376F8">
              <w:br/>
            </w:r>
            <w:hyperlink r:id="rId3214" w:history="1">
              <w:r w:rsidRPr="000376F8">
                <w:rPr>
                  <w:rStyle w:val="Hyperlink"/>
                  <w:b/>
                  <w:bCs/>
                </w:rPr>
                <w:t>full text</w:t>
              </w:r>
            </w:hyperlink>
          </w:p>
        </w:tc>
      </w:tr>
      <w:tr w:rsidR="000376F8" w:rsidRPr="000376F8" w14:paraId="071345CD"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61AAF3" w14:textId="77777777" w:rsidR="000376F8" w:rsidRPr="000376F8" w:rsidRDefault="000376F8" w:rsidP="000376F8">
            <w:r w:rsidRPr="000376F8">
              <w:t>2019o</w:t>
            </w:r>
          </w:p>
        </w:tc>
        <w:tc>
          <w:tcPr>
            <w:tcW w:w="0" w:type="auto"/>
            <w:tcBorders>
              <w:top w:val="outset" w:sz="6" w:space="0" w:color="auto"/>
              <w:left w:val="outset" w:sz="6" w:space="0" w:color="auto"/>
              <w:bottom w:val="outset" w:sz="6" w:space="0" w:color="auto"/>
              <w:right w:val="outset" w:sz="6" w:space="0" w:color="auto"/>
            </w:tcBorders>
            <w:hideMark/>
          </w:tcPr>
          <w:p w14:paraId="75E7ECF0" w14:textId="77777777" w:rsidR="000376F8" w:rsidRPr="000376F8" w:rsidRDefault="000376F8" w:rsidP="000376F8">
            <w:pPr>
              <w:rPr>
                <w:lang w:val="en-US"/>
              </w:rPr>
            </w:pPr>
            <w:r w:rsidRPr="000376F8">
              <w:rPr>
                <w:i/>
                <w:iCs/>
                <w:lang w:val="en-US"/>
              </w:rPr>
              <w:t>What is animal happiness?</w:t>
            </w:r>
            <w:r w:rsidRPr="000376F8">
              <w:rPr>
                <w:lang w:val="en-US"/>
              </w:rPr>
              <w:br/>
              <w:t>Annals of the New York Academy of Sciences, 2019 (1):62-76, doi: 10.1111/nyas.13983. Epub 2018 Oct 22..</w:t>
            </w:r>
          </w:p>
          <w:p w14:paraId="5D79AA06" w14:textId="77777777" w:rsidR="000376F8" w:rsidRPr="000376F8" w:rsidRDefault="000376F8" w:rsidP="000376F8">
            <w:pPr>
              <w:rPr>
                <w:lang w:val="en-US"/>
              </w:rPr>
            </w:pPr>
            <w:r w:rsidRPr="000376F8">
              <w:rPr>
                <w:lang w:val="en-US"/>
              </w:rPr>
              <w:t>With Laura E. Webb (first author), Jes Lynning-Harfeld and Margit Bak-Jensen</w:t>
            </w:r>
          </w:p>
        </w:tc>
        <w:tc>
          <w:tcPr>
            <w:tcW w:w="0" w:type="auto"/>
            <w:tcBorders>
              <w:top w:val="outset" w:sz="6" w:space="0" w:color="auto"/>
              <w:left w:val="outset" w:sz="6" w:space="0" w:color="auto"/>
              <w:bottom w:val="outset" w:sz="6" w:space="0" w:color="auto"/>
              <w:right w:val="outset" w:sz="6" w:space="0" w:color="auto"/>
            </w:tcBorders>
            <w:hideMark/>
          </w:tcPr>
          <w:p w14:paraId="1F7C8551" w14:textId="77777777" w:rsidR="000376F8" w:rsidRPr="000376F8" w:rsidRDefault="000376F8" w:rsidP="000376F8">
            <w:hyperlink r:id="rId3215" w:history="1">
              <w:r w:rsidRPr="000376F8">
                <w:rPr>
                  <w:rStyle w:val="Hyperlink"/>
                  <w:b/>
                  <w:bCs/>
                </w:rPr>
                <w:t>abstract</w:t>
              </w:r>
            </w:hyperlink>
            <w:r w:rsidRPr="000376F8">
              <w:br/>
            </w:r>
            <w:hyperlink r:id="rId3216" w:history="1">
              <w:r w:rsidRPr="000376F8">
                <w:rPr>
                  <w:rStyle w:val="Hyperlink"/>
                  <w:b/>
                  <w:bCs/>
                </w:rPr>
                <w:t>full text</w:t>
              </w:r>
            </w:hyperlink>
          </w:p>
        </w:tc>
      </w:tr>
      <w:tr w:rsidR="000376F8" w:rsidRPr="000376F8" w14:paraId="09157F8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6986FE" w14:textId="77777777" w:rsidR="000376F8" w:rsidRPr="000376F8" w:rsidRDefault="000376F8" w:rsidP="000376F8">
            <w:r w:rsidRPr="000376F8">
              <w:t>2019n</w:t>
            </w:r>
          </w:p>
        </w:tc>
        <w:tc>
          <w:tcPr>
            <w:tcW w:w="0" w:type="auto"/>
            <w:tcBorders>
              <w:top w:val="outset" w:sz="6" w:space="0" w:color="auto"/>
              <w:left w:val="outset" w:sz="6" w:space="0" w:color="auto"/>
              <w:bottom w:val="outset" w:sz="6" w:space="0" w:color="auto"/>
              <w:right w:val="outset" w:sz="6" w:space="0" w:color="auto"/>
            </w:tcBorders>
            <w:hideMark/>
          </w:tcPr>
          <w:p w14:paraId="306C769F" w14:textId="77777777" w:rsidR="000376F8" w:rsidRPr="000376F8" w:rsidRDefault="000376F8" w:rsidP="000376F8">
            <w:pPr>
              <w:rPr>
                <w:lang w:val="en-US"/>
              </w:rPr>
            </w:pPr>
            <w:r w:rsidRPr="000376F8">
              <w:rPr>
                <w:i/>
                <w:iCs/>
                <w:lang w:val="en-US"/>
              </w:rPr>
              <w:t>Would I be happier as a teacher or a carpenter?, Clues in survey data on happiness and occupation</w:t>
            </w:r>
            <w:r w:rsidRPr="000376F8">
              <w:rPr>
                <w:lang w:val="en-US"/>
              </w:rPr>
              <w:br/>
              <w:t>EHERO-working paper 2019-4</w:t>
            </w:r>
            <w:r w:rsidRPr="000376F8">
              <w:rPr>
                <w:lang w:val="en-US"/>
              </w:rPr>
              <w:br/>
              <w:t>Together with Joyce van Leeuwen (first author)</w:t>
            </w:r>
          </w:p>
        </w:tc>
        <w:tc>
          <w:tcPr>
            <w:tcW w:w="0" w:type="auto"/>
            <w:tcBorders>
              <w:top w:val="outset" w:sz="6" w:space="0" w:color="auto"/>
              <w:left w:val="outset" w:sz="6" w:space="0" w:color="auto"/>
              <w:bottom w:val="outset" w:sz="6" w:space="0" w:color="auto"/>
              <w:right w:val="outset" w:sz="6" w:space="0" w:color="auto"/>
            </w:tcBorders>
            <w:hideMark/>
          </w:tcPr>
          <w:p w14:paraId="4C0F7C04" w14:textId="77777777" w:rsidR="000376F8" w:rsidRPr="000376F8" w:rsidRDefault="000376F8" w:rsidP="000376F8">
            <w:hyperlink r:id="rId3217" w:history="1">
              <w:r w:rsidRPr="000376F8">
                <w:rPr>
                  <w:rStyle w:val="Hyperlink"/>
                  <w:b/>
                  <w:bCs/>
                </w:rPr>
                <w:t>abstract</w:t>
              </w:r>
            </w:hyperlink>
            <w:r w:rsidRPr="000376F8">
              <w:br/>
            </w:r>
            <w:hyperlink r:id="rId3218" w:history="1">
              <w:r w:rsidRPr="000376F8">
                <w:rPr>
                  <w:rStyle w:val="Hyperlink"/>
                  <w:b/>
                  <w:bCs/>
                </w:rPr>
                <w:t>full text</w:t>
              </w:r>
            </w:hyperlink>
          </w:p>
        </w:tc>
      </w:tr>
      <w:tr w:rsidR="000376F8" w:rsidRPr="000376F8" w14:paraId="5BDAEE0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C9D188" w14:textId="77777777" w:rsidR="000376F8" w:rsidRPr="000376F8" w:rsidRDefault="000376F8" w:rsidP="000376F8">
            <w:r w:rsidRPr="000376F8">
              <w:t>2019m</w:t>
            </w:r>
          </w:p>
        </w:tc>
        <w:tc>
          <w:tcPr>
            <w:tcW w:w="0" w:type="auto"/>
            <w:tcBorders>
              <w:top w:val="outset" w:sz="6" w:space="0" w:color="auto"/>
              <w:left w:val="outset" w:sz="6" w:space="0" w:color="auto"/>
              <w:bottom w:val="outset" w:sz="6" w:space="0" w:color="auto"/>
              <w:right w:val="outset" w:sz="6" w:space="0" w:color="auto"/>
            </w:tcBorders>
            <w:hideMark/>
          </w:tcPr>
          <w:p w14:paraId="11781B70" w14:textId="77777777" w:rsidR="000376F8" w:rsidRPr="000376F8" w:rsidRDefault="000376F8" w:rsidP="000376F8">
            <w:pPr>
              <w:rPr>
                <w:lang w:val="en-US"/>
              </w:rPr>
            </w:pPr>
            <w:r w:rsidRPr="000376F8">
              <w:rPr>
                <w:i/>
                <w:iCs/>
                <w:lang w:val="en-US"/>
              </w:rPr>
              <w:t>Have the Japanese become happier over the last 50 years? Healing broken time-series data</w:t>
            </w:r>
            <w:r w:rsidRPr="000376F8">
              <w:rPr>
                <w:lang w:val="en-US"/>
              </w:rPr>
              <w:br/>
              <w:t>EHERO working paper 2019-3</w:t>
            </w:r>
            <w:r w:rsidRPr="000376F8">
              <w:rPr>
                <w:lang w:val="en-US"/>
              </w:rPr>
              <w:br/>
              <w:t>Together with Tineke de Jonge (first author) and Akiko Kamesaka</w:t>
            </w:r>
          </w:p>
        </w:tc>
        <w:tc>
          <w:tcPr>
            <w:tcW w:w="0" w:type="auto"/>
            <w:tcBorders>
              <w:top w:val="outset" w:sz="6" w:space="0" w:color="auto"/>
              <w:left w:val="outset" w:sz="6" w:space="0" w:color="auto"/>
              <w:bottom w:val="outset" w:sz="6" w:space="0" w:color="auto"/>
              <w:right w:val="outset" w:sz="6" w:space="0" w:color="auto"/>
            </w:tcBorders>
            <w:hideMark/>
          </w:tcPr>
          <w:p w14:paraId="47C140AC" w14:textId="77777777" w:rsidR="000376F8" w:rsidRPr="000376F8" w:rsidRDefault="000376F8" w:rsidP="000376F8">
            <w:hyperlink r:id="rId3219" w:history="1">
              <w:r w:rsidRPr="000376F8">
                <w:rPr>
                  <w:rStyle w:val="Hyperlink"/>
                  <w:b/>
                  <w:bCs/>
                </w:rPr>
                <w:t>abstract</w:t>
              </w:r>
            </w:hyperlink>
            <w:r w:rsidRPr="000376F8">
              <w:br/>
            </w:r>
            <w:hyperlink r:id="rId3220" w:history="1">
              <w:r w:rsidRPr="000376F8">
                <w:rPr>
                  <w:rStyle w:val="Hyperlink"/>
                  <w:b/>
                  <w:bCs/>
                </w:rPr>
                <w:t>full text</w:t>
              </w:r>
            </w:hyperlink>
          </w:p>
        </w:tc>
      </w:tr>
      <w:tr w:rsidR="000376F8" w:rsidRPr="000376F8" w14:paraId="6720CBF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EAAA28" w14:textId="77777777" w:rsidR="000376F8" w:rsidRPr="000376F8" w:rsidRDefault="000376F8" w:rsidP="000376F8">
            <w:r w:rsidRPr="000376F8">
              <w:t>2019j</w:t>
            </w:r>
          </w:p>
        </w:tc>
        <w:tc>
          <w:tcPr>
            <w:tcW w:w="0" w:type="auto"/>
            <w:tcBorders>
              <w:top w:val="outset" w:sz="6" w:space="0" w:color="auto"/>
              <w:left w:val="outset" w:sz="6" w:space="0" w:color="auto"/>
              <w:bottom w:val="outset" w:sz="6" w:space="0" w:color="auto"/>
              <w:right w:val="outset" w:sz="6" w:space="0" w:color="auto"/>
            </w:tcBorders>
            <w:hideMark/>
          </w:tcPr>
          <w:p w14:paraId="5D8EA708" w14:textId="77777777" w:rsidR="000376F8" w:rsidRPr="000376F8" w:rsidRDefault="000376F8" w:rsidP="000376F8">
            <w:pPr>
              <w:rPr>
                <w:lang w:val="en-US"/>
              </w:rPr>
            </w:pPr>
            <w:r w:rsidRPr="000376F8">
              <w:rPr>
                <w:i/>
                <w:iCs/>
                <w:lang w:val="en-US"/>
              </w:rPr>
              <w:t>Ongoing Professionalization of Positive Psychology</w:t>
            </w:r>
            <w:r w:rsidRPr="000376F8">
              <w:rPr>
                <w:lang w:val="en-US"/>
              </w:rPr>
              <w:t> Foreword to Llewellyn Ellardus Van Zyl &amp; Sebastiaan Rothmann Sr. (editors)</w:t>
            </w:r>
            <w:r w:rsidRPr="000376F8">
              <w:rPr>
                <w:lang w:val="en-US"/>
              </w:rPr>
              <w:br/>
              <w:t>Positive Psychological Intervention, Design and Protocols for Multi-Cultural Contexts, Springer Nature Switzerland AG 2019, ISBN 978-3-030-20019-0 ISBN 978-3-030-20020-6 (eBook): </w:t>
            </w:r>
            <w:hyperlink r:id="rId3221" w:anchor="citeas" w:history="1">
              <w:r w:rsidRPr="000376F8">
                <w:rPr>
                  <w:rStyle w:val="Hyperlink"/>
                  <w:b/>
                  <w:bCs/>
                  <w:lang w:val="en-US"/>
                </w:rPr>
                <w:t>https://doi.org/10.1007/978-3-030-20020-6 Page v-vi</w:t>
              </w:r>
            </w:hyperlink>
          </w:p>
        </w:tc>
        <w:tc>
          <w:tcPr>
            <w:tcW w:w="0" w:type="auto"/>
            <w:tcBorders>
              <w:top w:val="outset" w:sz="6" w:space="0" w:color="auto"/>
              <w:left w:val="outset" w:sz="6" w:space="0" w:color="auto"/>
              <w:bottom w:val="outset" w:sz="6" w:space="0" w:color="auto"/>
              <w:right w:val="outset" w:sz="6" w:space="0" w:color="auto"/>
            </w:tcBorders>
            <w:hideMark/>
          </w:tcPr>
          <w:p w14:paraId="44AACA54" w14:textId="77777777" w:rsidR="000376F8" w:rsidRPr="000376F8" w:rsidRDefault="000376F8" w:rsidP="000376F8">
            <w:hyperlink r:id="rId3222" w:history="1">
              <w:r w:rsidRPr="000376F8">
                <w:rPr>
                  <w:rStyle w:val="Hyperlink"/>
                  <w:b/>
                  <w:bCs/>
                </w:rPr>
                <w:t>full text</w:t>
              </w:r>
            </w:hyperlink>
          </w:p>
        </w:tc>
      </w:tr>
      <w:tr w:rsidR="000376F8" w:rsidRPr="000376F8" w14:paraId="543B25A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3E69B8" w14:textId="77777777" w:rsidR="000376F8" w:rsidRPr="000376F8" w:rsidRDefault="000376F8" w:rsidP="000376F8">
            <w:r w:rsidRPr="000376F8">
              <w:t>2019i</w:t>
            </w:r>
          </w:p>
        </w:tc>
        <w:tc>
          <w:tcPr>
            <w:tcW w:w="0" w:type="auto"/>
            <w:tcBorders>
              <w:top w:val="outset" w:sz="6" w:space="0" w:color="auto"/>
              <w:left w:val="outset" w:sz="6" w:space="0" w:color="auto"/>
              <w:bottom w:val="outset" w:sz="6" w:space="0" w:color="auto"/>
              <w:right w:val="outset" w:sz="6" w:space="0" w:color="auto"/>
            </w:tcBorders>
            <w:hideMark/>
          </w:tcPr>
          <w:p w14:paraId="256ABC9E" w14:textId="77777777" w:rsidR="000376F8" w:rsidRPr="000376F8" w:rsidRDefault="000376F8" w:rsidP="000376F8">
            <w:pPr>
              <w:rPr>
                <w:lang w:val="en-US"/>
              </w:rPr>
            </w:pPr>
            <w:r w:rsidRPr="000376F8">
              <w:rPr>
                <w:i/>
                <w:iCs/>
                <w:lang w:val="en-US"/>
              </w:rPr>
              <w:t>Private wealth and happiness, A research synthesis using an online findings-archive</w:t>
            </w:r>
            <w:r w:rsidRPr="000376F8">
              <w:rPr>
                <w:lang w:val="en-US"/>
              </w:rPr>
              <w:t> Antje Jantsch and Ruut Veenhoven</w:t>
            </w:r>
            <w:r w:rsidRPr="000376F8">
              <w:rPr>
                <w:lang w:val="en-US"/>
              </w:rPr>
              <w:br/>
              <w:t xml:space="preserve">In: Gaël Brulé &amp; Christian Suter (eds.) Wealth(s) and Subjective Well-Being. Part of the Social Indicators Research Series book </w:t>
            </w:r>
            <w:r w:rsidRPr="000376F8">
              <w:rPr>
                <w:lang w:val="en-US"/>
              </w:rPr>
              <w:lastRenderedPageBreak/>
              <w:t>series (SINS, volume 76), Springer/nature, Dordrecht, Netherlands, 2019, pp 17-50, E-book: </w:t>
            </w:r>
            <w:hyperlink r:id="rId3223" w:anchor="citeas" w:history="1">
              <w:r w:rsidRPr="000376F8">
                <w:rPr>
                  <w:rStyle w:val="Hyperlink"/>
                  <w:b/>
                  <w:bCs/>
                  <w:lang w:val="en-US"/>
                </w:rPr>
                <w:t>https://rd.springer.com/book/10.1007%2F978-3-030-05535-6#toc</w:t>
              </w:r>
            </w:hyperlink>
          </w:p>
        </w:tc>
        <w:tc>
          <w:tcPr>
            <w:tcW w:w="0" w:type="auto"/>
            <w:tcBorders>
              <w:top w:val="outset" w:sz="6" w:space="0" w:color="auto"/>
              <w:left w:val="outset" w:sz="6" w:space="0" w:color="auto"/>
              <w:bottom w:val="outset" w:sz="6" w:space="0" w:color="auto"/>
              <w:right w:val="outset" w:sz="6" w:space="0" w:color="auto"/>
            </w:tcBorders>
            <w:hideMark/>
          </w:tcPr>
          <w:p w14:paraId="0AD2CE25" w14:textId="77777777" w:rsidR="000376F8" w:rsidRPr="000376F8" w:rsidRDefault="000376F8" w:rsidP="000376F8">
            <w:hyperlink r:id="rId3224" w:history="1">
              <w:r w:rsidRPr="000376F8">
                <w:rPr>
                  <w:rStyle w:val="Hyperlink"/>
                  <w:b/>
                  <w:bCs/>
                </w:rPr>
                <w:t>abstract</w:t>
              </w:r>
            </w:hyperlink>
            <w:r w:rsidRPr="000376F8">
              <w:br/>
            </w:r>
            <w:hyperlink r:id="rId3225" w:history="1">
              <w:r w:rsidRPr="000376F8">
                <w:rPr>
                  <w:rStyle w:val="Hyperlink"/>
                  <w:b/>
                  <w:bCs/>
                </w:rPr>
                <w:t>full text</w:t>
              </w:r>
            </w:hyperlink>
          </w:p>
        </w:tc>
      </w:tr>
      <w:tr w:rsidR="000376F8" w:rsidRPr="000376F8" w14:paraId="0AF68AD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1F5033" w14:textId="77777777" w:rsidR="000376F8" w:rsidRPr="000376F8" w:rsidRDefault="000376F8" w:rsidP="000376F8">
            <w:r w:rsidRPr="000376F8">
              <w:t>2019h</w:t>
            </w:r>
          </w:p>
        </w:tc>
        <w:tc>
          <w:tcPr>
            <w:tcW w:w="0" w:type="auto"/>
            <w:tcBorders>
              <w:top w:val="outset" w:sz="6" w:space="0" w:color="auto"/>
              <w:left w:val="outset" w:sz="6" w:space="0" w:color="auto"/>
              <w:bottom w:val="outset" w:sz="6" w:space="0" w:color="auto"/>
              <w:right w:val="outset" w:sz="6" w:space="0" w:color="auto"/>
            </w:tcBorders>
            <w:hideMark/>
          </w:tcPr>
          <w:p w14:paraId="5854B601" w14:textId="77777777" w:rsidR="000376F8" w:rsidRPr="000376F8" w:rsidRDefault="000376F8" w:rsidP="000376F8">
            <w:pPr>
              <w:rPr>
                <w:lang w:val="en-US"/>
              </w:rPr>
            </w:pPr>
            <w:r w:rsidRPr="000376F8">
              <w:rPr>
                <w:i/>
                <w:iCs/>
                <w:lang w:val="en-US"/>
              </w:rPr>
              <w:t>Will healthy eating make you happier? A research synthesis using an online findings-archive</w:t>
            </w:r>
            <w:r w:rsidRPr="000376F8">
              <w:rPr>
                <w:lang w:val="en-US"/>
              </w:rPr>
              <w:t> Ruut Veenhoven</w:t>
            </w:r>
            <w:r w:rsidRPr="000376F8">
              <w:rPr>
                <w:lang w:val="en-US"/>
              </w:rPr>
              <w:br/>
              <w:t>Accepted for publication in Applied Research in Quality of Life, June 2019, DOI: 10.1007/s11482-019-09748-7</w:t>
            </w:r>
          </w:p>
        </w:tc>
        <w:tc>
          <w:tcPr>
            <w:tcW w:w="0" w:type="auto"/>
            <w:tcBorders>
              <w:top w:val="outset" w:sz="6" w:space="0" w:color="auto"/>
              <w:left w:val="outset" w:sz="6" w:space="0" w:color="auto"/>
              <w:bottom w:val="outset" w:sz="6" w:space="0" w:color="auto"/>
              <w:right w:val="outset" w:sz="6" w:space="0" w:color="auto"/>
            </w:tcBorders>
            <w:hideMark/>
          </w:tcPr>
          <w:p w14:paraId="44D71968" w14:textId="77777777" w:rsidR="000376F8" w:rsidRPr="000376F8" w:rsidRDefault="000376F8" w:rsidP="000376F8">
            <w:hyperlink r:id="rId3226" w:history="1">
              <w:r w:rsidRPr="000376F8">
                <w:rPr>
                  <w:rStyle w:val="Hyperlink"/>
                  <w:b/>
                  <w:bCs/>
                </w:rPr>
                <w:t>abstract</w:t>
              </w:r>
            </w:hyperlink>
            <w:r w:rsidRPr="000376F8">
              <w:br/>
            </w:r>
            <w:hyperlink r:id="rId3227" w:history="1">
              <w:r w:rsidRPr="000376F8">
                <w:rPr>
                  <w:rStyle w:val="Hyperlink"/>
                  <w:b/>
                  <w:bCs/>
                </w:rPr>
                <w:t>full text</w:t>
              </w:r>
            </w:hyperlink>
          </w:p>
        </w:tc>
      </w:tr>
      <w:tr w:rsidR="000376F8" w:rsidRPr="000376F8" w14:paraId="3478612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392EB3" w14:textId="77777777" w:rsidR="000376F8" w:rsidRPr="000376F8" w:rsidRDefault="000376F8" w:rsidP="000376F8">
            <w:r w:rsidRPr="000376F8">
              <w:t>2019g</w:t>
            </w:r>
          </w:p>
        </w:tc>
        <w:tc>
          <w:tcPr>
            <w:tcW w:w="0" w:type="auto"/>
            <w:tcBorders>
              <w:top w:val="outset" w:sz="6" w:space="0" w:color="auto"/>
              <w:left w:val="outset" w:sz="6" w:space="0" w:color="auto"/>
              <w:bottom w:val="outset" w:sz="6" w:space="0" w:color="auto"/>
              <w:right w:val="outset" w:sz="6" w:space="0" w:color="auto"/>
            </w:tcBorders>
            <w:hideMark/>
          </w:tcPr>
          <w:p w14:paraId="3FC165A4" w14:textId="77777777" w:rsidR="000376F8" w:rsidRPr="000376F8" w:rsidRDefault="000376F8" w:rsidP="000376F8">
            <w:r w:rsidRPr="000376F8">
              <w:rPr>
                <w:i/>
                <w:iCs/>
                <w:lang w:val="en-US"/>
              </w:rPr>
              <w:t>Review of The Origins of Happiness: The Science of Well-Being over the Life Course</w:t>
            </w:r>
            <w:r w:rsidRPr="000376F8">
              <w:rPr>
                <w:lang w:val="en-US"/>
              </w:rPr>
              <w:t xml:space="preserve"> By Andrew E. Clark, Sarah Flèche, Richard Layard, Nattavudh Powdthavee &amp; George Ward. Princeton, NJ: Princeton University Press, 2018. 325 pp. $35.00 cloth. ISBN: 9780691177892. Ruut Veenhoven, Erasmus University Rotterdam, Netherlands Contemporary Sociology: A Journal of Reviews. </w:t>
            </w:r>
            <w:r w:rsidRPr="000376F8">
              <w:t>48 (4) 2019: 406-408, </w:t>
            </w:r>
            <w:hyperlink r:id="rId3228" w:anchor="citeas" w:history="1">
              <w:r w:rsidRPr="000376F8">
                <w:rPr>
                  <w:rStyle w:val="Hyperlink"/>
                  <w:b/>
                  <w:bCs/>
                </w:rPr>
                <w:t>https://doi.org/10.1177/0094306119853809g</w:t>
              </w:r>
            </w:hyperlink>
          </w:p>
        </w:tc>
        <w:tc>
          <w:tcPr>
            <w:tcW w:w="0" w:type="auto"/>
            <w:tcBorders>
              <w:top w:val="outset" w:sz="6" w:space="0" w:color="auto"/>
              <w:left w:val="outset" w:sz="6" w:space="0" w:color="auto"/>
              <w:bottom w:val="outset" w:sz="6" w:space="0" w:color="auto"/>
              <w:right w:val="outset" w:sz="6" w:space="0" w:color="auto"/>
            </w:tcBorders>
            <w:hideMark/>
          </w:tcPr>
          <w:p w14:paraId="79650B88" w14:textId="77777777" w:rsidR="000376F8" w:rsidRPr="000376F8" w:rsidRDefault="000376F8" w:rsidP="000376F8">
            <w:hyperlink r:id="rId3229" w:history="1">
              <w:r w:rsidRPr="000376F8">
                <w:rPr>
                  <w:rStyle w:val="Hyperlink"/>
                  <w:b/>
                  <w:bCs/>
                </w:rPr>
                <w:t>full text</w:t>
              </w:r>
            </w:hyperlink>
          </w:p>
        </w:tc>
      </w:tr>
      <w:tr w:rsidR="000376F8" w:rsidRPr="000376F8" w14:paraId="1BF8760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333198" w14:textId="77777777" w:rsidR="000376F8" w:rsidRPr="000376F8" w:rsidRDefault="000376F8" w:rsidP="000376F8">
            <w:r w:rsidRPr="000376F8">
              <w:t>2019f</w:t>
            </w:r>
          </w:p>
        </w:tc>
        <w:tc>
          <w:tcPr>
            <w:tcW w:w="0" w:type="auto"/>
            <w:tcBorders>
              <w:top w:val="outset" w:sz="6" w:space="0" w:color="auto"/>
              <w:left w:val="outset" w:sz="6" w:space="0" w:color="auto"/>
              <w:bottom w:val="outset" w:sz="6" w:space="0" w:color="auto"/>
              <w:right w:val="outset" w:sz="6" w:space="0" w:color="auto"/>
            </w:tcBorders>
            <w:hideMark/>
          </w:tcPr>
          <w:p w14:paraId="0C023856" w14:textId="77777777" w:rsidR="000376F8" w:rsidRPr="000376F8" w:rsidRDefault="000376F8" w:rsidP="000376F8">
            <w:pPr>
              <w:rPr>
                <w:lang w:val="en-US"/>
              </w:rPr>
            </w:pPr>
            <w:r w:rsidRPr="000376F8">
              <w:rPr>
                <w:i/>
                <w:iCs/>
                <w:lang w:val="en-US"/>
              </w:rPr>
              <w:t>Did the Easterlin Paradox apply in South-Korea 1980-2015?A case study</w:t>
            </w:r>
            <w:r w:rsidRPr="000376F8">
              <w:rPr>
                <w:lang w:val="en-US"/>
              </w:rPr>
              <w:br/>
              <w:t>Accepted for publication in the International Review of Economics: </w:t>
            </w:r>
            <w:hyperlink r:id="rId3230" w:tgtFrame="_blank" w:history="1">
              <w:r w:rsidRPr="000376F8">
                <w:rPr>
                  <w:rStyle w:val="Hyperlink"/>
                  <w:b/>
                  <w:bCs/>
                  <w:lang w:val="en-US"/>
                </w:rPr>
                <w:t>http://link.springer.com/article/10.1007/s12232-019-00325-w</w:t>
              </w:r>
            </w:hyperlink>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4C3803D9" w14:textId="77777777" w:rsidR="000376F8" w:rsidRPr="000376F8" w:rsidRDefault="000376F8" w:rsidP="000376F8">
            <w:hyperlink r:id="rId3231" w:history="1">
              <w:r w:rsidRPr="000376F8">
                <w:rPr>
                  <w:rStyle w:val="Hyperlink"/>
                  <w:b/>
                  <w:bCs/>
                </w:rPr>
                <w:t>abstract</w:t>
              </w:r>
            </w:hyperlink>
            <w:r w:rsidRPr="000376F8">
              <w:br/>
            </w:r>
            <w:hyperlink r:id="rId3232" w:history="1">
              <w:r w:rsidRPr="000376F8">
                <w:rPr>
                  <w:rStyle w:val="Hyperlink"/>
                  <w:b/>
                  <w:bCs/>
                </w:rPr>
                <w:t>full text</w:t>
              </w:r>
            </w:hyperlink>
          </w:p>
        </w:tc>
      </w:tr>
      <w:tr w:rsidR="000376F8" w:rsidRPr="000376F8" w14:paraId="3A28C8F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D57883" w14:textId="77777777" w:rsidR="000376F8" w:rsidRPr="000376F8" w:rsidRDefault="000376F8" w:rsidP="000376F8">
            <w:r w:rsidRPr="000376F8">
              <w:t>2019e</w:t>
            </w:r>
          </w:p>
        </w:tc>
        <w:tc>
          <w:tcPr>
            <w:tcW w:w="0" w:type="auto"/>
            <w:tcBorders>
              <w:top w:val="outset" w:sz="6" w:space="0" w:color="auto"/>
              <w:left w:val="outset" w:sz="6" w:space="0" w:color="auto"/>
              <w:bottom w:val="outset" w:sz="6" w:space="0" w:color="auto"/>
              <w:right w:val="outset" w:sz="6" w:space="0" w:color="auto"/>
            </w:tcBorders>
            <w:hideMark/>
          </w:tcPr>
          <w:p w14:paraId="097CFE61" w14:textId="77777777" w:rsidR="000376F8" w:rsidRPr="000376F8" w:rsidRDefault="000376F8" w:rsidP="000376F8">
            <w:pPr>
              <w:rPr>
                <w:lang w:val="en-US"/>
              </w:rPr>
            </w:pPr>
            <w:r w:rsidRPr="000376F8">
              <w:rPr>
                <w:i/>
                <w:iCs/>
                <w:lang w:val="en-US"/>
              </w:rPr>
              <w:t>Can happiness apps generate nationally representative data sets? A case study collecting data on people's happiness using the German Socio-Economic Panel</w:t>
            </w:r>
            <w:r w:rsidRPr="000376F8">
              <w:rPr>
                <w:lang w:val="en-US"/>
              </w:rPr>
              <w:br/>
              <w:t>Applied Research in Quality of Life. Online since April 2019 at </w:t>
            </w:r>
            <w:hyperlink r:id="rId3233" w:anchor="citeas" w:history="1">
              <w:r w:rsidRPr="000376F8">
                <w:rPr>
                  <w:rStyle w:val="Hyperlink"/>
                  <w:b/>
                  <w:bCs/>
                  <w:lang w:val="en-US"/>
                </w:rPr>
                <w:t>https://link.springer.com/article/10.1007%2Fs11482-019-09723-2</w:t>
              </w:r>
            </w:hyperlink>
            <w:r w:rsidRPr="000376F8">
              <w:rPr>
                <w:lang w:val="en-US"/>
              </w:rPr>
              <w:br/>
              <w:t>With Kai Ludwigs (first author), Richard Lucas, David Richter and Lidia Arends</w:t>
            </w:r>
          </w:p>
        </w:tc>
        <w:tc>
          <w:tcPr>
            <w:tcW w:w="0" w:type="auto"/>
            <w:tcBorders>
              <w:top w:val="outset" w:sz="6" w:space="0" w:color="auto"/>
              <w:left w:val="outset" w:sz="6" w:space="0" w:color="auto"/>
              <w:bottom w:val="outset" w:sz="6" w:space="0" w:color="auto"/>
              <w:right w:val="outset" w:sz="6" w:space="0" w:color="auto"/>
            </w:tcBorders>
            <w:hideMark/>
          </w:tcPr>
          <w:p w14:paraId="1B3778FA" w14:textId="77777777" w:rsidR="000376F8" w:rsidRPr="000376F8" w:rsidRDefault="000376F8" w:rsidP="000376F8">
            <w:hyperlink r:id="rId3234" w:history="1">
              <w:r w:rsidRPr="000376F8">
                <w:rPr>
                  <w:rStyle w:val="Hyperlink"/>
                  <w:b/>
                  <w:bCs/>
                </w:rPr>
                <w:t>abstract</w:t>
              </w:r>
            </w:hyperlink>
            <w:r w:rsidRPr="000376F8">
              <w:br/>
            </w:r>
            <w:hyperlink r:id="rId3235" w:history="1">
              <w:r w:rsidRPr="000376F8">
                <w:rPr>
                  <w:rStyle w:val="Hyperlink"/>
                  <w:b/>
                  <w:bCs/>
                </w:rPr>
                <w:t>full text</w:t>
              </w:r>
            </w:hyperlink>
          </w:p>
        </w:tc>
      </w:tr>
      <w:tr w:rsidR="000376F8" w:rsidRPr="000376F8" w14:paraId="5F32629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B283C5" w14:textId="77777777" w:rsidR="000376F8" w:rsidRPr="000376F8" w:rsidRDefault="000376F8" w:rsidP="000376F8">
            <w:r w:rsidRPr="000376F8">
              <w:t>2019c</w:t>
            </w:r>
          </w:p>
        </w:tc>
        <w:tc>
          <w:tcPr>
            <w:tcW w:w="0" w:type="auto"/>
            <w:tcBorders>
              <w:top w:val="outset" w:sz="6" w:space="0" w:color="auto"/>
              <w:left w:val="outset" w:sz="6" w:space="0" w:color="auto"/>
              <w:bottom w:val="outset" w:sz="6" w:space="0" w:color="auto"/>
              <w:right w:val="outset" w:sz="6" w:space="0" w:color="auto"/>
            </w:tcBorders>
            <w:hideMark/>
          </w:tcPr>
          <w:p w14:paraId="607606D0" w14:textId="77777777" w:rsidR="000376F8" w:rsidRPr="000376F8" w:rsidRDefault="000376F8" w:rsidP="000376F8">
            <w:pPr>
              <w:rPr>
                <w:lang w:val="en-US"/>
              </w:rPr>
            </w:pPr>
            <w:r w:rsidRPr="000376F8">
              <w:rPr>
                <w:i/>
                <w:iCs/>
                <w:lang w:val="en-US"/>
              </w:rPr>
              <w:t>Wealth adds to happiness, but not much</w:t>
            </w:r>
            <w:r w:rsidRPr="000376F8">
              <w:rPr>
                <w:lang w:val="en-US"/>
              </w:rPr>
              <w:br/>
              <w:t>Optentia Newsletter, 9 (1), p 9, April 2019</w:t>
            </w:r>
          </w:p>
        </w:tc>
        <w:tc>
          <w:tcPr>
            <w:tcW w:w="0" w:type="auto"/>
            <w:tcBorders>
              <w:top w:val="outset" w:sz="6" w:space="0" w:color="auto"/>
              <w:left w:val="outset" w:sz="6" w:space="0" w:color="auto"/>
              <w:bottom w:val="outset" w:sz="6" w:space="0" w:color="auto"/>
              <w:right w:val="outset" w:sz="6" w:space="0" w:color="auto"/>
            </w:tcBorders>
            <w:hideMark/>
          </w:tcPr>
          <w:p w14:paraId="2AF04922" w14:textId="77777777" w:rsidR="000376F8" w:rsidRPr="000376F8" w:rsidRDefault="000376F8" w:rsidP="000376F8">
            <w:hyperlink r:id="rId3236" w:history="1">
              <w:r w:rsidRPr="000376F8">
                <w:rPr>
                  <w:rStyle w:val="Hyperlink"/>
                  <w:b/>
                  <w:bCs/>
                </w:rPr>
                <w:t>full text</w:t>
              </w:r>
            </w:hyperlink>
          </w:p>
        </w:tc>
      </w:tr>
      <w:tr w:rsidR="000376F8" w:rsidRPr="000376F8" w14:paraId="1E54FA3B" w14:textId="77777777" w:rsidTr="000376F8">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FCE80A" w14:textId="77777777" w:rsidR="000376F8" w:rsidRPr="000376F8" w:rsidRDefault="000376F8" w:rsidP="000376F8">
            <w:r w:rsidRPr="000376F8">
              <w:t>2019b</w:t>
            </w:r>
          </w:p>
        </w:tc>
        <w:tc>
          <w:tcPr>
            <w:tcW w:w="0" w:type="auto"/>
            <w:tcBorders>
              <w:top w:val="outset" w:sz="6" w:space="0" w:color="auto"/>
              <w:left w:val="outset" w:sz="6" w:space="0" w:color="auto"/>
              <w:bottom w:val="outset" w:sz="6" w:space="0" w:color="auto"/>
              <w:right w:val="outset" w:sz="6" w:space="0" w:color="auto"/>
            </w:tcBorders>
            <w:hideMark/>
          </w:tcPr>
          <w:p w14:paraId="435E8F6A" w14:textId="77777777" w:rsidR="000376F8" w:rsidRPr="000376F8" w:rsidRDefault="000376F8" w:rsidP="000376F8">
            <w:pPr>
              <w:rPr>
                <w:lang w:val="en-US"/>
              </w:rPr>
            </w:pPr>
            <w:r w:rsidRPr="000376F8">
              <w:rPr>
                <w:i/>
                <w:iCs/>
                <w:lang w:val="en-US"/>
              </w:rPr>
              <w:t>The broaden and build theory of happiness</w:t>
            </w:r>
            <w:r w:rsidRPr="000376F8">
              <w:rPr>
                <w:lang w:val="en-US"/>
              </w:rPr>
              <w:br/>
              <w:t>In Editors: Bruno Frey &amp; Christoph Schaltegger (eds.) 21st Century Economics. Economic Ideas You Should Read and Remember. Springer Nature Publishing, Cham Switzerland, ISBN 978-3-030-17739-3, pp. 137-140, https://doi.org/10.1007/978-3-030-17740-9_5</w:t>
            </w:r>
          </w:p>
        </w:tc>
        <w:tc>
          <w:tcPr>
            <w:tcW w:w="0" w:type="auto"/>
            <w:tcBorders>
              <w:top w:val="outset" w:sz="6" w:space="0" w:color="auto"/>
              <w:left w:val="outset" w:sz="6" w:space="0" w:color="auto"/>
              <w:bottom w:val="outset" w:sz="6" w:space="0" w:color="auto"/>
              <w:right w:val="outset" w:sz="6" w:space="0" w:color="auto"/>
            </w:tcBorders>
            <w:hideMark/>
          </w:tcPr>
          <w:p w14:paraId="1DB0AFCC" w14:textId="77777777" w:rsidR="000376F8" w:rsidRPr="000376F8" w:rsidRDefault="000376F8" w:rsidP="000376F8">
            <w:hyperlink r:id="rId3237" w:history="1">
              <w:r w:rsidRPr="000376F8">
                <w:rPr>
                  <w:rStyle w:val="Hyperlink"/>
                  <w:b/>
                  <w:bCs/>
                </w:rPr>
                <w:t>full text</w:t>
              </w:r>
            </w:hyperlink>
          </w:p>
        </w:tc>
      </w:tr>
      <w:tr w:rsidR="000376F8" w:rsidRPr="000376F8" w14:paraId="149737D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106A19" w14:textId="77777777" w:rsidR="000376F8" w:rsidRPr="000376F8" w:rsidRDefault="000376F8" w:rsidP="000376F8">
            <w:r w:rsidRPr="000376F8">
              <w:lastRenderedPageBreak/>
              <w:t>2019a</w:t>
            </w:r>
          </w:p>
        </w:tc>
        <w:tc>
          <w:tcPr>
            <w:tcW w:w="0" w:type="auto"/>
            <w:tcBorders>
              <w:top w:val="outset" w:sz="6" w:space="0" w:color="auto"/>
              <w:left w:val="outset" w:sz="6" w:space="0" w:color="auto"/>
              <w:bottom w:val="outset" w:sz="6" w:space="0" w:color="auto"/>
              <w:right w:val="outset" w:sz="6" w:space="0" w:color="auto"/>
            </w:tcBorders>
            <w:hideMark/>
          </w:tcPr>
          <w:p w14:paraId="39C3118E" w14:textId="77777777" w:rsidR="000376F8" w:rsidRPr="000376F8" w:rsidRDefault="000376F8" w:rsidP="000376F8">
            <w:pPr>
              <w:rPr>
                <w:lang w:val="en-US"/>
              </w:rPr>
            </w:pPr>
            <w:r w:rsidRPr="000376F8">
              <w:rPr>
                <w:i/>
                <w:iCs/>
                <w:lang w:val="en-US"/>
              </w:rPr>
              <w:t>Effect </w:t>
            </w:r>
            <w:r w:rsidRPr="000376F8">
              <w:rPr>
                <w:b/>
                <w:bCs/>
                <w:i/>
                <w:iCs/>
                <w:lang w:val="en-US"/>
              </w:rPr>
              <w:t>on</w:t>
            </w:r>
            <w:r w:rsidRPr="000376F8">
              <w:rPr>
                <w:i/>
                <w:iCs/>
                <w:lang w:val="en-US"/>
              </w:rPr>
              <w:t> happiness </w:t>
            </w:r>
            <w:r w:rsidRPr="000376F8">
              <w:rPr>
                <w:b/>
                <w:bCs/>
                <w:i/>
                <w:iCs/>
                <w:lang w:val="en-US"/>
              </w:rPr>
              <w:t>of</w:t>
            </w:r>
            <w:r w:rsidRPr="000376F8">
              <w:rPr>
                <w:i/>
                <w:iCs/>
                <w:lang w:val="en-US"/>
              </w:rPr>
              <w:t> selfmonitoring and comparison with others, using the Happiness Indicator</w:t>
            </w:r>
            <w:r w:rsidRPr="000376F8">
              <w:rPr>
                <w:lang w:val="en-US"/>
              </w:rPr>
              <w:br/>
              <w:t>Chapter in Llewellyn VanZyl &amp; Sebastian Rothmann (eds.): Positive Psychology Interventions: Theories, methodologies and applications within multi-cultural contexts, Springer International, in press</w:t>
            </w:r>
            <w:r w:rsidRPr="000376F8">
              <w:rPr>
                <w:lang w:val="en-US"/>
              </w:rPr>
              <w:br/>
              <w:t>With: Arnold Bakker, Martijn Burger, Pieter van Haren and Wido Oerlemans</w:t>
            </w:r>
          </w:p>
        </w:tc>
        <w:tc>
          <w:tcPr>
            <w:tcW w:w="0" w:type="auto"/>
            <w:tcBorders>
              <w:top w:val="outset" w:sz="6" w:space="0" w:color="auto"/>
              <w:left w:val="outset" w:sz="6" w:space="0" w:color="auto"/>
              <w:bottom w:val="outset" w:sz="6" w:space="0" w:color="auto"/>
              <w:right w:val="outset" w:sz="6" w:space="0" w:color="auto"/>
            </w:tcBorders>
            <w:hideMark/>
          </w:tcPr>
          <w:p w14:paraId="0B855193" w14:textId="77777777" w:rsidR="000376F8" w:rsidRPr="000376F8" w:rsidRDefault="000376F8" w:rsidP="000376F8">
            <w:r w:rsidRPr="000376F8">
              <w:t>abstract</w:t>
            </w:r>
            <w:r w:rsidRPr="000376F8">
              <w:br/>
            </w:r>
            <w:hyperlink r:id="rId3238" w:history="1">
              <w:r w:rsidRPr="000376F8">
                <w:rPr>
                  <w:rStyle w:val="Hyperlink"/>
                  <w:b/>
                  <w:bCs/>
                </w:rPr>
                <w:t>full text</w:t>
              </w:r>
            </w:hyperlink>
          </w:p>
        </w:tc>
      </w:tr>
      <w:tr w:rsidR="000376F8" w:rsidRPr="000376F8" w14:paraId="7F69143E"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0845F8DE" w14:textId="77777777" w:rsidR="000376F8" w:rsidRPr="000376F8" w:rsidRDefault="000376F8" w:rsidP="000376F8">
            <w:r w:rsidRPr="000376F8">
              <w:rPr>
                <w:b/>
                <w:bCs/>
              </w:rPr>
              <w:t>2018</w:t>
            </w:r>
          </w:p>
        </w:tc>
      </w:tr>
      <w:tr w:rsidR="000376F8" w:rsidRPr="000376F8" w14:paraId="596EE7E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3A862E" w14:textId="77777777" w:rsidR="000376F8" w:rsidRPr="000376F8" w:rsidRDefault="000376F8" w:rsidP="000376F8">
            <w:r w:rsidRPr="000376F8">
              <w:t>2018z</w:t>
            </w:r>
          </w:p>
        </w:tc>
        <w:tc>
          <w:tcPr>
            <w:tcW w:w="0" w:type="auto"/>
            <w:tcBorders>
              <w:top w:val="outset" w:sz="6" w:space="0" w:color="auto"/>
              <w:left w:val="outset" w:sz="6" w:space="0" w:color="auto"/>
              <w:bottom w:val="outset" w:sz="6" w:space="0" w:color="auto"/>
              <w:right w:val="outset" w:sz="6" w:space="0" w:color="auto"/>
            </w:tcBorders>
            <w:hideMark/>
          </w:tcPr>
          <w:p w14:paraId="493A960F" w14:textId="77777777" w:rsidR="000376F8" w:rsidRPr="000376F8" w:rsidRDefault="000376F8" w:rsidP="000376F8">
            <w:r w:rsidRPr="000376F8">
              <w:rPr>
                <w:i/>
                <w:iCs/>
                <w:lang w:val="en-US"/>
              </w:rPr>
              <w:t>Freedom and happiness in nations: A research synthesis</w:t>
            </w:r>
            <w:r w:rsidRPr="000376F8">
              <w:rPr>
                <w:lang w:val="en-US"/>
              </w:rPr>
              <w:br/>
              <w:t>Applied Research on Quality of Life, 13 (2) 435-456, Doi: 10.1007/s11482-017-9543-6</w:t>
            </w:r>
            <w:r w:rsidRPr="000376F8">
              <w:rPr>
                <w:lang w:val="en-US"/>
              </w:rPr>
              <w:br/>
              <w:t>With Amanina Abdur Rahman. </w:t>
            </w:r>
            <w:hyperlink r:id="rId3239" w:history="1">
              <w:r w:rsidRPr="000376F8">
                <w:rPr>
                  <w:rStyle w:val="Hyperlink"/>
                  <w:b/>
                  <w:bCs/>
                </w:rPr>
                <w:t>Open Access</w:t>
              </w:r>
            </w:hyperlink>
            <w:r w:rsidRPr="000376F8">
              <w:t>. </w:t>
            </w:r>
            <w:hyperlink r:id="rId3240" w:history="1">
              <w:r w:rsidRPr="000376F8">
                <w:rPr>
                  <w:rStyle w:val="Hyperlink"/>
                  <w:b/>
                  <w:bCs/>
                </w:rPr>
                <w:t>Erratum</w:t>
              </w:r>
            </w:hyperlink>
          </w:p>
        </w:tc>
        <w:tc>
          <w:tcPr>
            <w:tcW w:w="0" w:type="auto"/>
            <w:tcBorders>
              <w:top w:val="outset" w:sz="6" w:space="0" w:color="auto"/>
              <w:left w:val="outset" w:sz="6" w:space="0" w:color="auto"/>
              <w:bottom w:val="outset" w:sz="6" w:space="0" w:color="auto"/>
              <w:right w:val="outset" w:sz="6" w:space="0" w:color="auto"/>
            </w:tcBorders>
            <w:hideMark/>
          </w:tcPr>
          <w:p w14:paraId="679BA752" w14:textId="77777777" w:rsidR="000376F8" w:rsidRPr="000376F8" w:rsidRDefault="000376F8" w:rsidP="000376F8">
            <w:hyperlink r:id="rId3241" w:history="1">
              <w:r w:rsidRPr="000376F8">
                <w:rPr>
                  <w:rStyle w:val="Hyperlink"/>
                  <w:b/>
                  <w:bCs/>
                </w:rPr>
                <w:t>abstract</w:t>
              </w:r>
            </w:hyperlink>
            <w:r w:rsidRPr="000376F8">
              <w:br/>
            </w:r>
            <w:hyperlink r:id="rId3242" w:history="1">
              <w:r w:rsidRPr="000376F8">
                <w:rPr>
                  <w:rStyle w:val="Hyperlink"/>
                  <w:b/>
                  <w:bCs/>
                </w:rPr>
                <w:t>full text</w:t>
              </w:r>
            </w:hyperlink>
          </w:p>
        </w:tc>
      </w:tr>
      <w:tr w:rsidR="000376F8" w:rsidRPr="000376F8" w14:paraId="2F494A7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C27C95" w14:textId="77777777" w:rsidR="000376F8" w:rsidRPr="000376F8" w:rsidRDefault="000376F8" w:rsidP="000376F8">
            <w:r w:rsidRPr="000376F8">
              <w:t>2018y</w:t>
            </w:r>
          </w:p>
        </w:tc>
        <w:tc>
          <w:tcPr>
            <w:tcW w:w="0" w:type="auto"/>
            <w:tcBorders>
              <w:top w:val="outset" w:sz="6" w:space="0" w:color="auto"/>
              <w:left w:val="outset" w:sz="6" w:space="0" w:color="auto"/>
              <w:bottom w:val="outset" w:sz="6" w:space="0" w:color="auto"/>
              <w:right w:val="outset" w:sz="6" w:space="0" w:color="auto"/>
            </w:tcBorders>
            <w:hideMark/>
          </w:tcPr>
          <w:p w14:paraId="56320B70" w14:textId="77777777" w:rsidR="000376F8" w:rsidRPr="000376F8" w:rsidRDefault="000376F8" w:rsidP="000376F8">
            <w:pPr>
              <w:rPr>
                <w:lang w:val="en-US"/>
              </w:rPr>
            </w:pPr>
            <w:r w:rsidRPr="000376F8">
              <w:rPr>
                <w:i/>
                <w:iCs/>
                <w:lang w:val="en-US"/>
              </w:rPr>
              <w:t>Scale homogenization techniques</w:t>
            </w:r>
            <w:r w:rsidRPr="000376F8">
              <w:rPr>
                <w:lang w:val="en-US"/>
              </w:rPr>
              <w:t>.</w:t>
            </w:r>
            <w:r w:rsidRPr="000376F8">
              <w:rPr>
                <w:lang w:val="en-US"/>
              </w:rPr>
              <w:br/>
              <w:t>Video lecture published on YouTube.</w:t>
            </w:r>
            <w:r w:rsidRPr="000376F8">
              <w:rPr>
                <w:lang w:val="en-US"/>
              </w:rPr>
              <w:br/>
              <w:t>Lecture 1 in e-course based on book 'Diversity in survey questions on the same topic: techniques for improving comparability' (</w:t>
            </w:r>
            <w:hyperlink r:id="rId3243" w:history="1">
              <w:r w:rsidRPr="000376F8">
                <w:rPr>
                  <w:rStyle w:val="Hyperlink"/>
                  <w:b/>
                  <w:bCs/>
                  <w:lang w:val="en-US"/>
                </w:rPr>
                <w:t>publication 2017c</w:t>
              </w:r>
            </w:hyperlink>
            <w:r w:rsidRPr="000376F8">
              <w:rPr>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58EDA113" w14:textId="77777777" w:rsidR="000376F8" w:rsidRPr="000376F8" w:rsidRDefault="000376F8" w:rsidP="000376F8">
            <w:hyperlink r:id="rId3244" w:history="1">
              <w:r w:rsidRPr="000376F8">
                <w:rPr>
                  <w:rStyle w:val="Hyperlink"/>
                  <w:b/>
                  <w:bCs/>
                </w:rPr>
                <w:t>video</w:t>
              </w:r>
            </w:hyperlink>
          </w:p>
        </w:tc>
      </w:tr>
      <w:tr w:rsidR="000376F8" w:rsidRPr="000376F8" w14:paraId="1256118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BB8F87" w14:textId="77777777" w:rsidR="000376F8" w:rsidRPr="000376F8" w:rsidRDefault="000376F8" w:rsidP="000376F8">
            <w:r w:rsidRPr="000376F8">
              <w:t>2018x</w:t>
            </w:r>
          </w:p>
        </w:tc>
        <w:tc>
          <w:tcPr>
            <w:tcW w:w="0" w:type="auto"/>
            <w:tcBorders>
              <w:top w:val="outset" w:sz="6" w:space="0" w:color="auto"/>
              <w:left w:val="outset" w:sz="6" w:space="0" w:color="auto"/>
              <w:bottom w:val="outset" w:sz="6" w:space="0" w:color="auto"/>
              <w:right w:val="outset" w:sz="6" w:space="0" w:color="auto"/>
            </w:tcBorders>
            <w:hideMark/>
          </w:tcPr>
          <w:p w14:paraId="1B7DFA06" w14:textId="77777777" w:rsidR="000376F8" w:rsidRPr="000376F8" w:rsidRDefault="000376F8" w:rsidP="000376F8">
            <w:pPr>
              <w:rPr>
                <w:lang w:val="en-US"/>
              </w:rPr>
            </w:pPr>
            <w:r w:rsidRPr="000376F8">
              <w:rPr>
                <w:i/>
                <w:iCs/>
                <w:lang w:val="en-US"/>
              </w:rPr>
              <w:t>Will healthy eating make you happier? A research synthesis using an online findings archive</w:t>
            </w:r>
            <w:r w:rsidRPr="000376F8">
              <w:rPr>
                <w:i/>
                <w:iCs/>
                <w:lang w:val="en-US"/>
              </w:rPr>
              <w:br/>
            </w:r>
            <w:hyperlink r:id="rId3245" w:history="1">
              <w:r w:rsidRPr="000376F8">
                <w:rPr>
                  <w:rStyle w:val="Hyperlink"/>
                  <w:b/>
                  <w:bCs/>
                  <w:lang w:val="en-US"/>
                </w:rPr>
                <w:t>Optentia Newsletter 8 (3), December 2018</w:t>
              </w:r>
            </w:hyperlink>
            <w:r w:rsidRPr="000376F8">
              <w:rPr>
                <w:lang w:val="en-US"/>
              </w:rPr>
              <w:t>, p 16</w:t>
            </w:r>
          </w:p>
        </w:tc>
        <w:tc>
          <w:tcPr>
            <w:tcW w:w="0" w:type="auto"/>
            <w:tcBorders>
              <w:top w:val="outset" w:sz="6" w:space="0" w:color="auto"/>
              <w:left w:val="outset" w:sz="6" w:space="0" w:color="auto"/>
              <w:bottom w:val="outset" w:sz="6" w:space="0" w:color="auto"/>
              <w:right w:val="outset" w:sz="6" w:space="0" w:color="auto"/>
            </w:tcBorders>
            <w:hideMark/>
          </w:tcPr>
          <w:p w14:paraId="4AED72B3" w14:textId="77777777" w:rsidR="000376F8" w:rsidRPr="000376F8" w:rsidRDefault="000376F8" w:rsidP="000376F8">
            <w:hyperlink r:id="rId3246" w:history="1">
              <w:r w:rsidRPr="000376F8">
                <w:rPr>
                  <w:rStyle w:val="Hyperlink"/>
                  <w:b/>
                  <w:bCs/>
                </w:rPr>
                <w:t>full text</w:t>
              </w:r>
            </w:hyperlink>
          </w:p>
        </w:tc>
      </w:tr>
      <w:tr w:rsidR="000376F8" w:rsidRPr="000376F8" w14:paraId="7FF490B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AEBFD82" w14:textId="77777777" w:rsidR="000376F8" w:rsidRPr="000376F8" w:rsidRDefault="000376F8" w:rsidP="000376F8">
            <w:r w:rsidRPr="000376F8">
              <w:t>2018w</w:t>
            </w:r>
          </w:p>
        </w:tc>
        <w:tc>
          <w:tcPr>
            <w:tcW w:w="0" w:type="auto"/>
            <w:tcBorders>
              <w:top w:val="outset" w:sz="6" w:space="0" w:color="auto"/>
              <w:left w:val="outset" w:sz="6" w:space="0" w:color="auto"/>
              <w:bottom w:val="outset" w:sz="6" w:space="0" w:color="auto"/>
              <w:right w:val="outset" w:sz="6" w:space="0" w:color="auto"/>
            </w:tcBorders>
            <w:hideMark/>
          </w:tcPr>
          <w:p w14:paraId="1A6908F2"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13(4), 1055-1080, DOI .0rg/10.1007/s11482-017-9575-y,</w:t>
            </w:r>
            <w:r w:rsidRPr="000376F8">
              <w:rPr>
                <w:lang w:val="en-US"/>
              </w:rPr>
              <w:br/>
              <w:t>With Kai Ludwigs (first author), Richard Lucas, Martijn Burger and Lidia Arends </w:t>
            </w:r>
            <w:hyperlink r:id="rId3247"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4A88DF8A" w14:textId="77777777" w:rsidR="000376F8" w:rsidRPr="000376F8" w:rsidRDefault="000376F8" w:rsidP="000376F8">
            <w:hyperlink r:id="rId3248" w:history="1">
              <w:r w:rsidRPr="000376F8">
                <w:rPr>
                  <w:rStyle w:val="Hyperlink"/>
                  <w:b/>
                  <w:bCs/>
                </w:rPr>
                <w:t>abstract</w:t>
              </w:r>
            </w:hyperlink>
            <w:r w:rsidRPr="000376F8">
              <w:br/>
            </w:r>
            <w:hyperlink r:id="rId3249" w:history="1">
              <w:r w:rsidRPr="000376F8">
                <w:rPr>
                  <w:rStyle w:val="Hyperlink"/>
                  <w:b/>
                  <w:bCs/>
                </w:rPr>
                <w:t>full text</w:t>
              </w:r>
            </w:hyperlink>
          </w:p>
        </w:tc>
      </w:tr>
      <w:tr w:rsidR="000376F8" w:rsidRPr="000376F8" w14:paraId="1B2B244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619A2B" w14:textId="77777777" w:rsidR="000376F8" w:rsidRPr="000376F8" w:rsidRDefault="000376F8" w:rsidP="000376F8">
            <w:r w:rsidRPr="000376F8">
              <w:t>2018v</w:t>
            </w:r>
          </w:p>
        </w:tc>
        <w:tc>
          <w:tcPr>
            <w:tcW w:w="0" w:type="auto"/>
            <w:tcBorders>
              <w:top w:val="outset" w:sz="6" w:space="0" w:color="auto"/>
              <w:left w:val="outset" w:sz="6" w:space="0" w:color="auto"/>
              <w:bottom w:val="outset" w:sz="6" w:space="0" w:color="auto"/>
              <w:right w:val="outset" w:sz="6" w:space="0" w:color="auto"/>
            </w:tcBorders>
            <w:hideMark/>
          </w:tcPr>
          <w:p w14:paraId="0F645909" w14:textId="77777777" w:rsidR="000376F8" w:rsidRPr="000376F8" w:rsidRDefault="000376F8" w:rsidP="000376F8">
            <w:pPr>
              <w:rPr>
                <w:lang w:val="en-US"/>
              </w:rPr>
            </w:pPr>
            <w:hyperlink r:id="rId3250" w:history="1">
              <w:r w:rsidRPr="000376F8">
                <w:rPr>
                  <w:rStyle w:val="Hyperlink"/>
                  <w:b/>
                  <w:bCs/>
                  <w:lang w:val="en-US"/>
                </w:rPr>
                <w:t>Member highlight Ruut Veenhoven: How I wandered into Quality-Of-Life Research</w:t>
              </w:r>
            </w:hyperlink>
            <w:r w:rsidRPr="000376F8">
              <w:rPr>
                <w:lang w:val="en-US"/>
              </w:rPr>
              <w:br/>
              <w:t>Newsletter of the International Society for Quality of Life Studies (ISQOLS), November 2018</w:t>
            </w:r>
          </w:p>
        </w:tc>
        <w:tc>
          <w:tcPr>
            <w:tcW w:w="0" w:type="auto"/>
            <w:tcBorders>
              <w:top w:val="outset" w:sz="6" w:space="0" w:color="auto"/>
              <w:left w:val="outset" w:sz="6" w:space="0" w:color="auto"/>
              <w:bottom w:val="outset" w:sz="6" w:space="0" w:color="auto"/>
              <w:right w:val="outset" w:sz="6" w:space="0" w:color="auto"/>
            </w:tcBorders>
            <w:hideMark/>
          </w:tcPr>
          <w:p w14:paraId="17B879F3" w14:textId="77777777" w:rsidR="000376F8" w:rsidRPr="000376F8" w:rsidRDefault="000376F8" w:rsidP="000376F8">
            <w:hyperlink r:id="rId3251" w:history="1">
              <w:r w:rsidRPr="000376F8">
                <w:rPr>
                  <w:rStyle w:val="Hyperlink"/>
                  <w:b/>
                  <w:bCs/>
                </w:rPr>
                <w:t>full text</w:t>
              </w:r>
            </w:hyperlink>
          </w:p>
        </w:tc>
      </w:tr>
      <w:tr w:rsidR="000376F8" w:rsidRPr="000376F8" w14:paraId="02AF219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1BE985" w14:textId="77777777" w:rsidR="000376F8" w:rsidRPr="000376F8" w:rsidRDefault="000376F8" w:rsidP="000376F8">
            <w:r w:rsidRPr="000376F8">
              <w:t>2018u</w:t>
            </w:r>
          </w:p>
        </w:tc>
        <w:tc>
          <w:tcPr>
            <w:tcW w:w="0" w:type="auto"/>
            <w:tcBorders>
              <w:top w:val="outset" w:sz="6" w:space="0" w:color="auto"/>
              <w:left w:val="outset" w:sz="6" w:space="0" w:color="auto"/>
              <w:bottom w:val="outset" w:sz="6" w:space="0" w:color="auto"/>
              <w:right w:val="outset" w:sz="6" w:space="0" w:color="auto"/>
            </w:tcBorders>
            <w:hideMark/>
          </w:tcPr>
          <w:p w14:paraId="06DA8DD4" w14:textId="77777777" w:rsidR="000376F8" w:rsidRPr="000376F8" w:rsidRDefault="000376F8" w:rsidP="000376F8">
            <w:pPr>
              <w:rPr>
                <w:lang w:val="en-US"/>
              </w:rPr>
            </w:pPr>
            <w:r w:rsidRPr="000376F8">
              <w:rPr>
                <w:i/>
                <w:iCs/>
                <w:lang w:val="en-US"/>
              </w:rPr>
              <w:t>Happiness in nations: Pursuit of greater happiness for a greater number of citizens</w:t>
            </w:r>
            <w:r w:rsidRPr="000376F8">
              <w:rPr>
                <w:lang w:val="en-US"/>
              </w:rPr>
              <w:br/>
              <w:t>In: The Oxford Handbook of Positive Psychology, 3rd Edition, Edited by C.R. Snyder, Shane J. Lopez, Lisa M. Edwards and Susana C. Marques, Online Publication Date: Nov 2018, DOI: 10.1093/oxfordhb/9780199396511.013.1</w:t>
            </w:r>
          </w:p>
        </w:tc>
        <w:tc>
          <w:tcPr>
            <w:tcW w:w="0" w:type="auto"/>
            <w:tcBorders>
              <w:top w:val="outset" w:sz="6" w:space="0" w:color="auto"/>
              <w:left w:val="outset" w:sz="6" w:space="0" w:color="auto"/>
              <w:bottom w:val="outset" w:sz="6" w:space="0" w:color="auto"/>
              <w:right w:val="outset" w:sz="6" w:space="0" w:color="auto"/>
            </w:tcBorders>
            <w:hideMark/>
          </w:tcPr>
          <w:p w14:paraId="097FB0D2" w14:textId="77777777" w:rsidR="000376F8" w:rsidRPr="000376F8" w:rsidRDefault="000376F8" w:rsidP="000376F8">
            <w:hyperlink r:id="rId3252" w:history="1">
              <w:r w:rsidRPr="000376F8">
                <w:rPr>
                  <w:rStyle w:val="Hyperlink"/>
                  <w:b/>
                  <w:bCs/>
                </w:rPr>
                <w:t>abstract</w:t>
              </w:r>
            </w:hyperlink>
            <w:r w:rsidRPr="000376F8">
              <w:br/>
            </w:r>
            <w:hyperlink r:id="rId3253" w:history="1">
              <w:r w:rsidRPr="000376F8">
                <w:rPr>
                  <w:rStyle w:val="Hyperlink"/>
                  <w:b/>
                  <w:bCs/>
                </w:rPr>
                <w:t>full text</w:t>
              </w:r>
            </w:hyperlink>
          </w:p>
        </w:tc>
      </w:tr>
      <w:tr w:rsidR="000376F8" w:rsidRPr="000376F8" w14:paraId="0869ECC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A935CA" w14:textId="77777777" w:rsidR="000376F8" w:rsidRPr="000376F8" w:rsidRDefault="000376F8" w:rsidP="000376F8">
            <w:r w:rsidRPr="000376F8">
              <w:lastRenderedPageBreak/>
              <w:t>2018t</w:t>
            </w:r>
          </w:p>
        </w:tc>
        <w:tc>
          <w:tcPr>
            <w:tcW w:w="0" w:type="auto"/>
            <w:tcBorders>
              <w:top w:val="outset" w:sz="6" w:space="0" w:color="auto"/>
              <w:left w:val="outset" w:sz="6" w:space="0" w:color="auto"/>
              <w:bottom w:val="outset" w:sz="6" w:space="0" w:color="auto"/>
              <w:right w:val="outset" w:sz="6" w:space="0" w:color="auto"/>
            </w:tcBorders>
            <w:hideMark/>
          </w:tcPr>
          <w:p w14:paraId="5D81513D" w14:textId="77777777" w:rsidR="000376F8" w:rsidRPr="000376F8" w:rsidRDefault="000376F8" w:rsidP="000376F8">
            <w:pPr>
              <w:rPr>
                <w:lang w:val="en-US"/>
              </w:rPr>
            </w:pPr>
            <w:r w:rsidRPr="000376F8">
              <w:rPr>
                <w:i/>
                <w:iCs/>
                <w:lang w:val="en-US"/>
              </w:rPr>
              <w:t>The sociology of happiness: Topic in social indicators research</w:t>
            </w:r>
            <w:r w:rsidRPr="000376F8">
              <w:rPr>
                <w:lang w:val="en-US"/>
              </w:rPr>
              <w:br/>
              <w:t>In: Schulz, M.S. (ed.) 'Frontiers of sociology: Research perspectives for the 21 century'. ISA Research, Berlin/New York 2018, ISBN 978-3-746744-53-7, Chapter 28, pp 243-251</w:t>
            </w:r>
          </w:p>
        </w:tc>
        <w:tc>
          <w:tcPr>
            <w:tcW w:w="0" w:type="auto"/>
            <w:tcBorders>
              <w:top w:val="outset" w:sz="6" w:space="0" w:color="auto"/>
              <w:left w:val="outset" w:sz="6" w:space="0" w:color="auto"/>
              <w:bottom w:val="outset" w:sz="6" w:space="0" w:color="auto"/>
              <w:right w:val="outset" w:sz="6" w:space="0" w:color="auto"/>
            </w:tcBorders>
            <w:hideMark/>
          </w:tcPr>
          <w:p w14:paraId="45166D3F" w14:textId="77777777" w:rsidR="000376F8" w:rsidRPr="000376F8" w:rsidRDefault="000376F8" w:rsidP="000376F8">
            <w:hyperlink r:id="rId3254" w:history="1">
              <w:r w:rsidRPr="000376F8">
                <w:rPr>
                  <w:rStyle w:val="Hyperlink"/>
                  <w:b/>
                  <w:bCs/>
                </w:rPr>
                <w:t>abstract</w:t>
              </w:r>
            </w:hyperlink>
            <w:r w:rsidRPr="000376F8">
              <w:br/>
            </w:r>
            <w:hyperlink r:id="rId3255" w:history="1">
              <w:r w:rsidRPr="000376F8">
                <w:rPr>
                  <w:rStyle w:val="Hyperlink"/>
                  <w:b/>
                  <w:bCs/>
                </w:rPr>
                <w:t>full text</w:t>
              </w:r>
            </w:hyperlink>
          </w:p>
        </w:tc>
      </w:tr>
      <w:tr w:rsidR="000376F8" w:rsidRPr="000376F8" w14:paraId="7FACDB3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ADF898" w14:textId="77777777" w:rsidR="000376F8" w:rsidRPr="000376F8" w:rsidRDefault="000376F8" w:rsidP="000376F8">
            <w:r w:rsidRPr="000376F8">
              <w:t>2018s</w:t>
            </w:r>
          </w:p>
        </w:tc>
        <w:tc>
          <w:tcPr>
            <w:tcW w:w="0" w:type="auto"/>
            <w:tcBorders>
              <w:top w:val="outset" w:sz="6" w:space="0" w:color="auto"/>
              <w:left w:val="outset" w:sz="6" w:space="0" w:color="auto"/>
              <w:bottom w:val="outset" w:sz="6" w:space="0" w:color="auto"/>
              <w:right w:val="outset" w:sz="6" w:space="0" w:color="auto"/>
            </w:tcBorders>
            <w:hideMark/>
          </w:tcPr>
          <w:p w14:paraId="4726B8AF" w14:textId="77777777" w:rsidR="000376F8" w:rsidRPr="000376F8" w:rsidRDefault="000376F8" w:rsidP="000376F8">
            <w:pPr>
              <w:rPr>
                <w:lang w:val="en-US"/>
              </w:rPr>
            </w:pPr>
            <w:r w:rsidRPr="000376F8">
              <w:rPr>
                <w:i/>
                <w:iCs/>
                <w:lang w:val="en-US"/>
              </w:rPr>
              <w:t>Happiness of the self-employed: A research synthesis using an on-line findings-archive</w:t>
            </w:r>
            <w:r w:rsidRPr="000376F8">
              <w:rPr>
                <w:i/>
                <w:iCs/>
                <w:lang w:val="en-US"/>
              </w:rPr>
              <w:br/>
            </w:r>
            <w:r w:rsidRPr="000376F8">
              <w:rPr>
                <w:lang w:val="en-US"/>
              </w:rPr>
              <w:t>EHERO-working paper 2018-7</w:t>
            </w:r>
            <w:r w:rsidRPr="000376F8">
              <w:rPr>
                <w:lang w:val="en-US"/>
              </w:rPr>
              <w:br/>
              <w:t>Together with Jiequn Liu (first author)</w:t>
            </w:r>
          </w:p>
        </w:tc>
        <w:tc>
          <w:tcPr>
            <w:tcW w:w="0" w:type="auto"/>
            <w:tcBorders>
              <w:top w:val="outset" w:sz="6" w:space="0" w:color="auto"/>
              <w:left w:val="outset" w:sz="6" w:space="0" w:color="auto"/>
              <w:bottom w:val="outset" w:sz="6" w:space="0" w:color="auto"/>
              <w:right w:val="outset" w:sz="6" w:space="0" w:color="auto"/>
            </w:tcBorders>
            <w:hideMark/>
          </w:tcPr>
          <w:p w14:paraId="3387E6C5" w14:textId="77777777" w:rsidR="000376F8" w:rsidRPr="000376F8" w:rsidRDefault="000376F8" w:rsidP="000376F8">
            <w:hyperlink r:id="rId3256" w:history="1">
              <w:r w:rsidRPr="000376F8">
                <w:rPr>
                  <w:rStyle w:val="Hyperlink"/>
                  <w:b/>
                  <w:bCs/>
                </w:rPr>
                <w:t>abstract</w:t>
              </w:r>
            </w:hyperlink>
            <w:r w:rsidRPr="000376F8">
              <w:br/>
            </w:r>
            <w:hyperlink r:id="rId3257" w:history="1">
              <w:r w:rsidRPr="000376F8">
                <w:rPr>
                  <w:rStyle w:val="Hyperlink"/>
                  <w:b/>
                  <w:bCs/>
                </w:rPr>
                <w:t>full text</w:t>
              </w:r>
            </w:hyperlink>
          </w:p>
        </w:tc>
      </w:tr>
      <w:tr w:rsidR="000376F8" w:rsidRPr="000376F8" w14:paraId="34A0F3D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61FFE2" w14:textId="77777777" w:rsidR="000376F8" w:rsidRPr="000376F8" w:rsidRDefault="000376F8" w:rsidP="000376F8">
            <w:r w:rsidRPr="000376F8">
              <w:t>2018r</w:t>
            </w:r>
          </w:p>
        </w:tc>
        <w:tc>
          <w:tcPr>
            <w:tcW w:w="0" w:type="auto"/>
            <w:tcBorders>
              <w:top w:val="outset" w:sz="6" w:space="0" w:color="auto"/>
              <w:left w:val="outset" w:sz="6" w:space="0" w:color="auto"/>
              <w:bottom w:val="outset" w:sz="6" w:space="0" w:color="auto"/>
              <w:right w:val="outset" w:sz="6" w:space="0" w:color="auto"/>
            </w:tcBorders>
            <w:hideMark/>
          </w:tcPr>
          <w:p w14:paraId="3BA2382D" w14:textId="77777777" w:rsidR="000376F8" w:rsidRPr="000376F8" w:rsidRDefault="000376F8" w:rsidP="000376F8">
            <w:r w:rsidRPr="000376F8">
              <w:rPr>
                <w:i/>
                <w:iCs/>
              </w:rPr>
              <w:t>Het effect van werk op geluk en van geluk op werk</w:t>
            </w:r>
            <w:r w:rsidRPr="000376F8">
              <w:t> (The effect of work on happiness and of happiness on work)</w:t>
            </w:r>
            <w:r w:rsidRPr="000376F8">
              <w:br/>
              <w:t>Hoofdstuk in boek ‘Geluk werkt door’, onder redactie van Pieter Philipart, Uitgave Driessen groep. Oktober 2018, blz. 9-17</w:t>
            </w:r>
          </w:p>
        </w:tc>
        <w:tc>
          <w:tcPr>
            <w:tcW w:w="0" w:type="auto"/>
            <w:tcBorders>
              <w:top w:val="outset" w:sz="6" w:space="0" w:color="auto"/>
              <w:left w:val="outset" w:sz="6" w:space="0" w:color="auto"/>
              <w:bottom w:val="outset" w:sz="6" w:space="0" w:color="auto"/>
              <w:right w:val="outset" w:sz="6" w:space="0" w:color="auto"/>
            </w:tcBorders>
            <w:hideMark/>
          </w:tcPr>
          <w:p w14:paraId="5951DD3B" w14:textId="77777777" w:rsidR="000376F8" w:rsidRPr="000376F8" w:rsidRDefault="000376F8" w:rsidP="000376F8">
            <w:hyperlink r:id="rId3258" w:history="1">
              <w:r w:rsidRPr="000376F8">
                <w:rPr>
                  <w:rStyle w:val="Hyperlink"/>
                  <w:b/>
                  <w:bCs/>
                </w:rPr>
                <w:t>full text</w:t>
              </w:r>
            </w:hyperlink>
          </w:p>
        </w:tc>
      </w:tr>
      <w:tr w:rsidR="000376F8" w:rsidRPr="000376F8" w14:paraId="1E2A721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B6EC3A" w14:textId="77777777" w:rsidR="000376F8" w:rsidRPr="000376F8" w:rsidRDefault="000376F8" w:rsidP="000376F8">
            <w:r w:rsidRPr="000376F8">
              <w:t>2018q</w:t>
            </w:r>
          </w:p>
        </w:tc>
        <w:tc>
          <w:tcPr>
            <w:tcW w:w="0" w:type="auto"/>
            <w:tcBorders>
              <w:top w:val="outset" w:sz="6" w:space="0" w:color="auto"/>
              <w:left w:val="outset" w:sz="6" w:space="0" w:color="auto"/>
              <w:bottom w:val="outset" w:sz="6" w:space="0" w:color="auto"/>
              <w:right w:val="outset" w:sz="6" w:space="0" w:color="auto"/>
            </w:tcBorders>
            <w:hideMark/>
          </w:tcPr>
          <w:p w14:paraId="0D91293E" w14:textId="77777777" w:rsidR="000376F8" w:rsidRPr="000376F8" w:rsidRDefault="000376F8" w:rsidP="000376F8">
            <w:pPr>
              <w:rPr>
                <w:lang w:val="en-US"/>
              </w:rPr>
            </w:pPr>
            <w:r w:rsidRPr="000376F8">
              <w:rPr>
                <w:i/>
                <w:iCs/>
                <w:lang w:val="en-US"/>
              </w:rPr>
              <w:t>Did the Easterlin Paradox apply in South-Korea 1980-2015? A case study</w:t>
            </w:r>
            <w:r w:rsidRPr="000376F8">
              <w:rPr>
                <w:lang w:val="en-US"/>
              </w:rPr>
              <w:br/>
              <w:t>EHERO Working Paper 2018/06</w:t>
            </w:r>
            <w:r w:rsidRPr="000376F8">
              <w:rPr>
                <w:lang w:val="en-US"/>
              </w:rPr>
              <w:br/>
              <w:t>With Michiel Slag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4E7DD88" w14:textId="77777777" w:rsidR="000376F8" w:rsidRPr="000376F8" w:rsidRDefault="000376F8" w:rsidP="000376F8">
            <w:hyperlink r:id="rId3259" w:history="1">
              <w:r w:rsidRPr="000376F8">
                <w:rPr>
                  <w:rStyle w:val="Hyperlink"/>
                  <w:b/>
                  <w:bCs/>
                </w:rPr>
                <w:t>abstract</w:t>
              </w:r>
            </w:hyperlink>
            <w:r w:rsidRPr="000376F8">
              <w:br/>
            </w:r>
            <w:hyperlink r:id="rId3260" w:history="1">
              <w:r w:rsidRPr="000376F8">
                <w:rPr>
                  <w:rStyle w:val="Hyperlink"/>
                  <w:b/>
                  <w:bCs/>
                </w:rPr>
                <w:t>full text</w:t>
              </w:r>
            </w:hyperlink>
          </w:p>
        </w:tc>
      </w:tr>
      <w:tr w:rsidR="000376F8" w:rsidRPr="000376F8" w14:paraId="279407D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6895DB" w14:textId="77777777" w:rsidR="000376F8" w:rsidRPr="000376F8" w:rsidRDefault="000376F8" w:rsidP="000376F8">
            <w:r w:rsidRPr="000376F8">
              <w:t>2018p</w:t>
            </w:r>
          </w:p>
        </w:tc>
        <w:tc>
          <w:tcPr>
            <w:tcW w:w="0" w:type="auto"/>
            <w:tcBorders>
              <w:top w:val="outset" w:sz="6" w:space="0" w:color="auto"/>
              <w:left w:val="outset" w:sz="6" w:space="0" w:color="auto"/>
              <w:bottom w:val="outset" w:sz="6" w:space="0" w:color="auto"/>
              <w:right w:val="outset" w:sz="6" w:space="0" w:color="auto"/>
            </w:tcBorders>
            <w:hideMark/>
          </w:tcPr>
          <w:p w14:paraId="1049CBCD" w14:textId="77777777" w:rsidR="000376F8" w:rsidRPr="000376F8" w:rsidRDefault="000376F8" w:rsidP="000376F8">
            <w:pPr>
              <w:rPr>
                <w:lang w:val="en-US"/>
              </w:rPr>
            </w:pPr>
            <w:r w:rsidRPr="000376F8">
              <w:rPr>
                <w:i/>
                <w:iCs/>
                <w:lang w:val="en-US"/>
              </w:rPr>
              <w:t>Private wealth and happiness: A research synthesis using an online findings-archive</w:t>
            </w:r>
            <w:r w:rsidRPr="000376F8">
              <w:rPr>
                <w:lang w:val="en-US"/>
              </w:rPr>
              <w:br/>
              <w:t>EHERO working paper 2018/3</w:t>
            </w:r>
            <w:r w:rsidRPr="000376F8">
              <w:rPr>
                <w:lang w:val="en-US"/>
              </w:rPr>
              <w:br/>
              <w:t>With Antje Jantsch (first author)</w:t>
            </w:r>
          </w:p>
        </w:tc>
        <w:tc>
          <w:tcPr>
            <w:tcW w:w="0" w:type="auto"/>
            <w:tcBorders>
              <w:top w:val="outset" w:sz="6" w:space="0" w:color="auto"/>
              <w:left w:val="outset" w:sz="6" w:space="0" w:color="auto"/>
              <w:bottom w:val="outset" w:sz="6" w:space="0" w:color="auto"/>
              <w:right w:val="outset" w:sz="6" w:space="0" w:color="auto"/>
            </w:tcBorders>
            <w:hideMark/>
          </w:tcPr>
          <w:p w14:paraId="7A1C37C2" w14:textId="77777777" w:rsidR="000376F8" w:rsidRPr="000376F8" w:rsidRDefault="000376F8" w:rsidP="000376F8">
            <w:hyperlink r:id="rId3261" w:history="1">
              <w:r w:rsidRPr="000376F8">
                <w:rPr>
                  <w:rStyle w:val="Hyperlink"/>
                  <w:b/>
                  <w:bCs/>
                </w:rPr>
                <w:t>abstract</w:t>
              </w:r>
            </w:hyperlink>
            <w:r w:rsidRPr="000376F8">
              <w:br/>
            </w:r>
            <w:hyperlink r:id="rId3262" w:history="1">
              <w:r w:rsidRPr="000376F8">
                <w:rPr>
                  <w:rStyle w:val="Hyperlink"/>
                  <w:b/>
                  <w:bCs/>
                </w:rPr>
                <w:t>full text</w:t>
              </w:r>
            </w:hyperlink>
          </w:p>
        </w:tc>
      </w:tr>
      <w:tr w:rsidR="000376F8" w:rsidRPr="000376F8" w14:paraId="5CBF2D2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FD680B" w14:textId="77777777" w:rsidR="000376F8" w:rsidRPr="000376F8" w:rsidRDefault="000376F8" w:rsidP="000376F8">
            <w:r w:rsidRPr="000376F8">
              <w:t>2018o</w:t>
            </w:r>
          </w:p>
        </w:tc>
        <w:tc>
          <w:tcPr>
            <w:tcW w:w="0" w:type="auto"/>
            <w:tcBorders>
              <w:top w:val="outset" w:sz="6" w:space="0" w:color="auto"/>
              <w:left w:val="outset" w:sz="6" w:space="0" w:color="auto"/>
              <w:bottom w:val="outset" w:sz="6" w:space="0" w:color="auto"/>
              <w:right w:val="outset" w:sz="6" w:space="0" w:color="auto"/>
            </w:tcBorders>
            <w:hideMark/>
          </w:tcPr>
          <w:p w14:paraId="388D5CE4" w14:textId="77777777" w:rsidR="000376F8" w:rsidRPr="000376F8" w:rsidRDefault="000376F8" w:rsidP="000376F8">
            <w:pPr>
              <w:rPr>
                <w:lang w:val="en-US"/>
              </w:rPr>
            </w:pPr>
            <w:r w:rsidRPr="000376F8">
              <w:rPr>
                <w:i/>
                <w:iCs/>
                <w:lang w:val="en-US"/>
              </w:rPr>
              <w:t>What is animal happiness?</w:t>
            </w:r>
            <w:r w:rsidRPr="000376F8">
              <w:rPr>
                <w:lang w:val="en-US"/>
              </w:rPr>
              <w:br/>
              <w:t>Accepted for publication in Annals of the New York Academy of Sciences</w:t>
            </w:r>
            <w:r w:rsidRPr="000376F8">
              <w:rPr>
                <w:lang w:val="en-US"/>
              </w:rPr>
              <w:br/>
              <w:t>With Laura E. Webb (first author), Jes Lynning Harfeld and Margit Bak Jensen</w:t>
            </w:r>
          </w:p>
        </w:tc>
        <w:tc>
          <w:tcPr>
            <w:tcW w:w="0" w:type="auto"/>
            <w:tcBorders>
              <w:top w:val="outset" w:sz="6" w:space="0" w:color="auto"/>
              <w:left w:val="outset" w:sz="6" w:space="0" w:color="auto"/>
              <w:bottom w:val="outset" w:sz="6" w:space="0" w:color="auto"/>
              <w:right w:val="outset" w:sz="6" w:space="0" w:color="auto"/>
            </w:tcBorders>
            <w:hideMark/>
          </w:tcPr>
          <w:p w14:paraId="22316A13" w14:textId="77777777" w:rsidR="000376F8" w:rsidRPr="000376F8" w:rsidRDefault="000376F8" w:rsidP="000376F8">
            <w:hyperlink r:id="rId3263" w:history="1">
              <w:r w:rsidRPr="000376F8">
                <w:rPr>
                  <w:rStyle w:val="Hyperlink"/>
                  <w:b/>
                  <w:bCs/>
                </w:rPr>
                <w:t>abstract</w:t>
              </w:r>
            </w:hyperlink>
            <w:r w:rsidRPr="000376F8">
              <w:br/>
            </w:r>
            <w:hyperlink r:id="rId3264" w:history="1">
              <w:r w:rsidRPr="000376F8">
                <w:rPr>
                  <w:rStyle w:val="Hyperlink"/>
                  <w:b/>
                  <w:bCs/>
                </w:rPr>
                <w:t>full text</w:t>
              </w:r>
            </w:hyperlink>
          </w:p>
        </w:tc>
      </w:tr>
      <w:tr w:rsidR="000376F8" w:rsidRPr="000376F8" w14:paraId="6FF1D78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34DBC2" w14:textId="77777777" w:rsidR="000376F8" w:rsidRPr="000376F8" w:rsidRDefault="000376F8" w:rsidP="000376F8">
            <w:r w:rsidRPr="000376F8">
              <w:t>2018n</w:t>
            </w:r>
          </w:p>
        </w:tc>
        <w:tc>
          <w:tcPr>
            <w:tcW w:w="0" w:type="auto"/>
            <w:tcBorders>
              <w:top w:val="outset" w:sz="6" w:space="0" w:color="auto"/>
              <w:left w:val="outset" w:sz="6" w:space="0" w:color="auto"/>
              <w:bottom w:val="outset" w:sz="6" w:space="0" w:color="auto"/>
              <w:right w:val="outset" w:sz="6" w:space="0" w:color="auto"/>
            </w:tcBorders>
            <w:hideMark/>
          </w:tcPr>
          <w:p w14:paraId="5FDF7518" w14:textId="77777777" w:rsidR="000376F8" w:rsidRPr="000376F8" w:rsidRDefault="000376F8" w:rsidP="000376F8">
            <w:pPr>
              <w:rPr>
                <w:lang w:val="en-US"/>
              </w:rPr>
            </w:pPr>
            <w:r w:rsidRPr="000376F8">
              <w:rPr>
                <w:i/>
                <w:iCs/>
                <w:lang w:val="en-US"/>
              </w:rPr>
              <w:t>Ways to greater happiness: A delphi study</w:t>
            </w:r>
            <w:r w:rsidRPr="000376F8">
              <w:rPr>
                <w:lang w:val="en-US"/>
              </w:rPr>
              <w:br/>
              <w:t>Accepted for publication in the Journal of Happiness Studies, 23-9-2018</w:t>
            </w:r>
            <w:r w:rsidRPr="000376F8">
              <w:rPr>
                <w:lang w:val="en-US"/>
              </w:rPr>
              <w:br/>
              <w:t>With Dan Buettner  and Toben Nelson</w:t>
            </w:r>
          </w:p>
        </w:tc>
        <w:tc>
          <w:tcPr>
            <w:tcW w:w="0" w:type="auto"/>
            <w:tcBorders>
              <w:top w:val="outset" w:sz="6" w:space="0" w:color="auto"/>
              <w:left w:val="outset" w:sz="6" w:space="0" w:color="auto"/>
              <w:bottom w:val="outset" w:sz="6" w:space="0" w:color="auto"/>
              <w:right w:val="outset" w:sz="6" w:space="0" w:color="auto"/>
            </w:tcBorders>
            <w:hideMark/>
          </w:tcPr>
          <w:p w14:paraId="1A9C0ED6" w14:textId="77777777" w:rsidR="000376F8" w:rsidRPr="000376F8" w:rsidRDefault="000376F8" w:rsidP="000376F8">
            <w:hyperlink r:id="rId3265" w:history="1">
              <w:r w:rsidRPr="000376F8">
                <w:rPr>
                  <w:rStyle w:val="Hyperlink"/>
                  <w:b/>
                  <w:bCs/>
                </w:rPr>
                <w:t>abstract</w:t>
              </w:r>
            </w:hyperlink>
            <w:r w:rsidRPr="000376F8">
              <w:br/>
            </w:r>
            <w:hyperlink r:id="rId3266" w:history="1">
              <w:r w:rsidRPr="000376F8">
                <w:rPr>
                  <w:rStyle w:val="Hyperlink"/>
                  <w:b/>
                  <w:bCs/>
                </w:rPr>
                <w:t>full text</w:t>
              </w:r>
            </w:hyperlink>
          </w:p>
        </w:tc>
      </w:tr>
      <w:tr w:rsidR="000376F8" w:rsidRPr="000376F8" w14:paraId="4079003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E6EB5B" w14:textId="77777777" w:rsidR="000376F8" w:rsidRPr="000376F8" w:rsidRDefault="000376F8" w:rsidP="000376F8">
            <w:r w:rsidRPr="000376F8">
              <w:t>2018m</w:t>
            </w:r>
          </w:p>
        </w:tc>
        <w:tc>
          <w:tcPr>
            <w:tcW w:w="0" w:type="auto"/>
            <w:tcBorders>
              <w:top w:val="outset" w:sz="6" w:space="0" w:color="auto"/>
              <w:left w:val="outset" w:sz="6" w:space="0" w:color="auto"/>
              <w:bottom w:val="outset" w:sz="6" w:space="0" w:color="auto"/>
              <w:right w:val="outset" w:sz="6" w:space="0" w:color="auto"/>
            </w:tcBorders>
            <w:hideMark/>
          </w:tcPr>
          <w:p w14:paraId="54DFBF46" w14:textId="77777777" w:rsidR="000376F8" w:rsidRPr="000376F8" w:rsidRDefault="000376F8" w:rsidP="000376F8">
            <w:pPr>
              <w:rPr>
                <w:lang w:val="en-US"/>
              </w:rPr>
            </w:pPr>
            <w:r w:rsidRPr="000376F8">
              <w:rPr>
                <w:i/>
                <w:iCs/>
                <w:lang w:val="en-US"/>
              </w:rPr>
              <w:t>Happy Life Years</w:t>
            </w:r>
            <w:r w:rsidRPr="000376F8">
              <w:rPr>
                <w:lang w:val="en-US"/>
              </w:rPr>
              <w:br/>
              <w:t>OECD factsheet, Organization for Economic Cooperation and Development, Paris, France</w:t>
            </w:r>
            <w:r w:rsidRPr="000376F8">
              <w:rPr>
                <w:lang w:val="en-US"/>
              </w:rPr>
              <w:br/>
              <w:t>Update of 2007f and 2013p</w:t>
            </w:r>
          </w:p>
        </w:tc>
        <w:tc>
          <w:tcPr>
            <w:tcW w:w="0" w:type="auto"/>
            <w:tcBorders>
              <w:top w:val="outset" w:sz="6" w:space="0" w:color="auto"/>
              <w:left w:val="outset" w:sz="6" w:space="0" w:color="auto"/>
              <w:bottom w:val="outset" w:sz="6" w:space="0" w:color="auto"/>
              <w:right w:val="outset" w:sz="6" w:space="0" w:color="auto"/>
            </w:tcBorders>
            <w:hideMark/>
          </w:tcPr>
          <w:p w14:paraId="26B9C9A2" w14:textId="77777777" w:rsidR="000376F8" w:rsidRPr="000376F8" w:rsidRDefault="000376F8" w:rsidP="000376F8">
            <w:hyperlink r:id="rId3267" w:history="1">
              <w:r w:rsidRPr="000376F8">
                <w:rPr>
                  <w:rStyle w:val="Hyperlink"/>
                  <w:b/>
                  <w:bCs/>
                </w:rPr>
                <w:t>full text</w:t>
              </w:r>
            </w:hyperlink>
            <w:r w:rsidRPr="000376F8">
              <w:t> </w:t>
            </w:r>
          </w:p>
        </w:tc>
      </w:tr>
      <w:tr w:rsidR="000376F8" w:rsidRPr="000376F8" w14:paraId="35E4869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D0A89A2" w14:textId="77777777" w:rsidR="000376F8" w:rsidRPr="000376F8" w:rsidRDefault="000376F8" w:rsidP="000376F8">
            <w:r w:rsidRPr="000376F8">
              <w:t>2018l</w:t>
            </w:r>
          </w:p>
        </w:tc>
        <w:tc>
          <w:tcPr>
            <w:tcW w:w="0" w:type="auto"/>
            <w:tcBorders>
              <w:top w:val="outset" w:sz="6" w:space="0" w:color="auto"/>
              <w:left w:val="outset" w:sz="6" w:space="0" w:color="auto"/>
              <w:bottom w:val="outset" w:sz="6" w:space="0" w:color="auto"/>
              <w:right w:val="outset" w:sz="6" w:space="0" w:color="auto"/>
            </w:tcBorders>
            <w:hideMark/>
          </w:tcPr>
          <w:p w14:paraId="184F0085" w14:textId="77777777" w:rsidR="000376F8" w:rsidRPr="000376F8" w:rsidRDefault="000376F8" w:rsidP="000376F8">
            <w:pPr>
              <w:rPr>
                <w:lang w:val="en-US"/>
              </w:rPr>
            </w:pPr>
            <w:r w:rsidRPr="000376F8">
              <w:rPr>
                <w:i/>
                <w:iCs/>
                <w:lang w:val="en-US"/>
              </w:rPr>
              <w:t>Quality of life in provinces in Indonesia; Measured with Happy Life Years</w:t>
            </w:r>
            <w:r w:rsidRPr="000376F8">
              <w:rPr>
                <w:lang w:val="en-US"/>
              </w:rPr>
              <w:br/>
              <w:t>EHERO working paper 2018-4</w:t>
            </w:r>
            <w:r w:rsidRPr="000376F8">
              <w:rPr>
                <w:lang w:val="en-US"/>
              </w:rPr>
              <w:br/>
              <w:t>With Adi C. Pierewan (first author)</w:t>
            </w:r>
          </w:p>
        </w:tc>
        <w:tc>
          <w:tcPr>
            <w:tcW w:w="0" w:type="auto"/>
            <w:tcBorders>
              <w:top w:val="outset" w:sz="6" w:space="0" w:color="auto"/>
              <w:left w:val="outset" w:sz="6" w:space="0" w:color="auto"/>
              <w:bottom w:val="outset" w:sz="6" w:space="0" w:color="auto"/>
              <w:right w:val="outset" w:sz="6" w:space="0" w:color="auto"/>
            </w:tcBorders>
            <w:hideMark/>
          </w:tcPr>
          <w:p w14:paraId="29D39AC0" w14:textId="77777777" w:rsidR="000376F8" w:rsidRPr="000376F8" w:rsidRDefault="000376F8" w:rsidP="000376F8">
            <w:hyperlink r:id="rId3268" w:history="1">
              <w:r w:rsidRPr="000376F8">
                <w:rPr>
                  <w:rStyle w:val="Hyperlink"/>
                  <w:b/>
                  <w:bCs/>
                </w:rPr>
                <w:t>abstract</w:t>
              </w:r>
            </w:hyperlink>
            <w:r w:rsidRPr="000376F8">
              <w:br/>
            </w:r>
            <w:hyperlink r:id="rId3269" w:history="1">
              <w:r w:rsidRPr="000376F8">
                <w:rPr>
                  <w:rStyle w:val="Hyperlink"/>
                  <w:b/>
                  <w:bCs/>
                </w:rPr>
                <w:t>full text</w:t>
              </w:r>
            </w:hyperlink>
          </w:p>
        </w:tc>
      </w:tr>
      <w:tr w:rsidR="000376F8" w:rsidRPr="000376F8" w14:paraId="6E8740B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0B928A" w14:textId="77777777" w:rsidR="000376F8" w:rsidRPr="000376F8" w:rsidRDefault="000376F8" w:rsidP="000376F8">
            <w:r w:rsidRPr="000376F8">
              <w:lastRenderedPageBreak/>
              <w:t>2018k</w:t>
            </w:r>
          </w:p>
        </w:tc>
        <w:tc>
          <w:tcPr>
            <w:tcW w:w="0" w:type="auto"/>
            <w:tcBorders>
              <w:top w:val="outset" w:sz="6" w:space="0" w:color="auto"/>
              <w:left w:val="outset" w:sz="6" w:space="0" w:color="auto"/>
              <w:bottom w:val="outset" w:sz="6" w:space="0" w:color="auto"/>
              <w:right w:val="outset" w:sz="6" w:space="0" w:color="auto"/>
            </w:tcBorders>
            <w:hideMark/>
          </w:tcPr>
          <w:p w14:paraId="26018982" w14:textId="77777777" w:rsidR="000376F8" w:rsidRPr="000376F8" w:rsidRDefault="000376F8" w:rsidP="000376F8">
            <w:pPr>
              <w:rPr>
                <w:lang w:val="en-US"/>
              </w:rPr>
            </w:pPr>
            <w:r w:rsidRPr="000376F8">
              <w:rPr>
                <w:i/>
                <w:iCs/>
                <w:lang w:val="en-US"/>
              </w:rPr>
              <w:t>Will healthy eating mke you happier? A research synthesis using an online findings-archive</w:t>
            </w:r>
            <w:r w:rsidRPr="000376F8">
              <w:rPr>
                <w:i/>
                <w:iCs/>
                <w:lang w:val="en-US"/>
              </w:rPr>
              <w:br/>
            </w:r>
            <w:r w:rsidRPr="000376F8">
              <w:rPr>
                <w:lang w:val="en-US"/>
              </w:rPr>
              <w:t>EHERO working paper 2018-5</w:t>
            </w:r>
          </w:p>
        </w:tc>
        <w:tc>
          <w:tcPr>
            <w:tcW w:w="0" w:type="auto"/>
            <w:tcBorders>
              <w:top w:val="outset" w:sz="6" w:space="0" w:color="auto"/>
              <w:left w:val="outset" w:sz="6" w:space="0" w:color="auto"/>
              <w:bottom w:val="outset" w:sz="6" w:space="0" w:color="auto"/>
              <w:right w:val="outset" w:sz="6" w:space="0" w:color="auto"/>
            </w:tcBorders>
            <w:hideMark/>
          </w:tcPr>
          <w:p w14:paraId="2404FDBF" w14:textId="77777777" w:rsidR="000376F8" w:rsidRPr="000376F8" w:rsidRDefault="000376F8" w:rsidP="000376F8">
            <w:hyperlink r:id="rId3270" w:history="1">
              <w:r w:rsidRPr="000376F8">
                <w:rPr>
                  <w:rStyle w:val="Hyperlink"/>
                  <w:b/>
                  <w:bCs/>
                </w:rPr>
                <w:t>abstract</w:t>
              </w:r>
            </w:hyperlink>
            <w:r w:rsidRPr="000376F8">
              <w:br/>
            </w:r>
            <w:hyperlink r:id="rId3271" w:history="1">
              <w:r w:rsidRPr="000376F8">
                <w:rPr>
                  <w:rStyle w:val="Hyperlink"/>
                  <w:b/>
                  <w:bCs/>
                </w:rPr>
                <w:t>full text</w:t>
              </w:r>
            </w:hyperlink>
          </w:p>
        </w:tc>
      </w:tr>
      <w:tr w:rsidR="000376F8" w:rsidRPr="000376F8" w14:paraId="050F322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CB368D" w14:textId="77777777" w:rsidR="000376F8" w:rsidRPr="000376F8" w:rsidRDefault="000376F8" w:rsidP="000376F8">
            <w:r w:rsidRPr="000376F8">
              <w:t>2018j</w:t>
            </w:r>
          </w:p>
        </w:tc>
        <w:tc>
          <w:tcPr>
            <w:tcW w:w="0" w:type="auto"/>
            <w:tcBorders>
              <w:top w:val="outset" w:sz="6" w:space="0" w:color="auto"/>
              <w:left w:val="outset" w:sz="6" w:space="0" w:color="auto"/>
              <w:bottom w:val="outset" w:sz="6" w:space="0" w:color="auto"/>
              <w:right w:val="outset" w:sz="6" w:space="0" w:color="auto"/>
            </w:tcBorders>
            <w:hideMark/>
          </w:tcPr>
          <w:p w14:paraId="6FF8995C" w14:textId="77777777" w:rsidR="000376F8" w:rsidRPr="000376F8" w:rsidRDefault="000376F8" w:rsidP="000376F8">
            <w:pPr>
              <w:rPr>
                <w:lang w:val="en-US"/>
              </w:rPr>
            </w:pPr>
            <w:r w:rsidRPr="000376F8">
              <w:rPr>
                <w:i/>
                <w:iCs/>
                <w:lang w:val="en-US"/>
              </w:rPr>
              <w:t>Life-satisfaction is more a matter of feeling well than having what you want: Tests of Veenhoven's theory</w:t>
            </w:r>
            <w:r w:rsidRPr="000376F8">
              <w:rPr>
                <w:lang w:val="en-US"/>
              </w:rPr>
              <w:br/>
              <w:t>International Journal of happiness and Development 2018, vol. 4, nr. 3, pp 209-235</w:t>
            </w:r>
            <w:r w:rsidRPr="000376F8">
              <w:rPr>
                <w:lang w:val="en-US"/>
              </w:rPr>
              <w:br/>
              <w:t>With Sakari Kainulainen (first author) and Juho Saari</w:t>
            </w:r>
          </w:p>
        </w:tc>
        <w:tc>
          <w:tcPr>
            <w:tcW w:w="0" w:type="auto"/>
            <w:tcBorders>
              <w:top w:val="outset" w:sz="6" w:space="0" w:color="auto"/>
              <w:left w:val="outset" w:sz="6" w:space="0" w:color="auto"/>
              <w:bottom w:val="outset" w:sz="6" w:space="0" w:color="auto"/>
              <w:right w:val="outset" w:sz="6" w:space="0" w:color="auto"/>
            </w:tcBorders>
            <w:hideMark/>
          </w:tcPr>
          <w:p w14:paraId="2F204BF8" w14:textId="77777777" w:rsidR="000376F8" w:rsidRPr="000376F8" w:rsidRDefault="000376F8" w:rsidP="000376F8">
            <w:hyperlink r:id="rId3272" w:history="1">
              <w:r w:rsidRPr="000376F8">
                <w:rPr>
                  <w:rStyle w:val="Hyperlink"/>
                  <w:b/>
                  <w:bCs/>
                </w:rPr>
                <w:t>abstract</w:t>
              </w:r>
            </w:hyperlink>
            <w:r w:rsidRPr="000376F8">
              <w:br/>
            </w:r>
            <w:hyperlink r:id="rId3273" w:history="1">
              <w:r w:rsidRPr="000376F8">
                <w:rPr>
                  <w:rStyle w:val="Hyperlink"/>
                  <w:b/>
                  <w:bCs/>
                </w:rPr>
                <w:t>full text</w:t>
              </w:r>
            </w:hyperlink>
          </w:p>
        </w:tc>
      </w:tr>
      <w:tr w:rsidR="000376F8" w:rsidRPr="000376F8" w14:paraId="565BAA2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03B977" w14:textId="77777777" w:rsidR="000376F8" w:rsidRPr="000376F8" w:rsidRDefault="000376F8" w:rsidP="000376F8">
            <w:r w:rsidRPr="000376F8">
              <w:t>2018i</w:t>
            </w:r>
          </w:p>
        </w:tc>
        <w:tc>
          <w:tcPr>
            <w:tcW w:w="0" w:type="auto"/>
            <w:tcBorders>
              <w:top w:val="outset" w:sz="6" w:space="0" w:color="auto"/>
              <w:left w:val="outset" w:sz="6" w:space="0" w:color="auto"/>
              <w:bottom w:val="outset" w:sz="6" w:space="0" w:color="auto"/>
              <w:right w:val="outset" w:sz="6" w:space="0" w:color="auto"/>
            </w:tcBorders>
            <w:hideMark/>
          </w:tcPr>
          <w:p w14:paraId="30EEE605"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Accepted for publication in Review of Income and Wealth (earlier published as 2015x)</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57FB14D9" w14:textId="77777777" w:rsidR="000376F8" w:rsidRPr="000376F8" w:rsidRDefault="000376F8" w:rsidP="000376F8">
            <w:r w:rsidRPr="000376F8">
              <w:rPr>
                <w:lang w:val="en-US"/>
              </w:rPr>
              <w:br/>
            </w:r>
            <w:hyperlink r:id="rId3274" w:history="1">
              <w:r w:rsidRPr="000376F8">
                <w:rPr>
                  <w:rStyle w:val="Hyperlink"/>
                  <w:b/>
                  <w:bCs/>
                </w:rPr>
                <w:t>abstract</w:t>
              </w:r>
            </w:hyperlink>
            <w:r w:rsidRPr="000376F8">
              <w:br/>
            </w:r>
            <w:hyperlink r:id="rId3275" w:history="1">
              <w:r w:rsidRPr="000376F8">
                <w:rPr>
                  <w:rStyle w:val="Hyperlink"/>
                  <w:b/>
                  <w:bCs/>
                </w:rPr>
                <w:t>full text</w:t>
              </w:r>
            </w:hyperlink>
          </w:p>
        </w:tc>
      </w:tr>
      <w:tr w:rsidR="000376F8" w:rsidRPr="000376F8" w14:paraId="61EB720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59BE53A" w14:textId="77777777" w:rsidR="000376F8" w:rsidRPr="000376F8" w:rsidRDefault="000376F8" w:rsidP="000376F8">
            <w:r w:rsidRPr="000376F8">
              <w:t>2018h</w:t>
            </w:r>
          </w:p>
        </w:tc>
        <w:tc>
          <w:tcPr>
            <w:tcW w:w="0" w:type="auto"/>
            <w:tcBorders>
              <w:top w:val="outset" w:sz="6" w:space="0" w:color="auto"/>
              <w:left w:val="outset" w:sz="6" w:space="0" w:color="auto"/>
              <w:bottom w:val="outset" w:sz="6" w:space="0" w:color="auto"/>
              <w:right w:val="outset" w:sz="6" w:space="0" w:color="auto"/>
            </w:tcBorders>
            <w:hideMark/>
          </w:tcPr>
          <w:p w14:paraId="18B59EFD" w14:textId="77777777" w:rsidR="000376F8" w:rsidRPr="000376F8" w:rsidRDefault="000376F8" w:rsidP="000376F8">
            <w:pPr>
              <w:rPr>
                <w:lang w:val="en-US"/>
              </w:rPr>
            </w:pPr>
            <w:r w:rsidRPr="000376F8">
              <w:rPr>
                <w:i/>
                <w:iCs/>
                <w:lang w:val="en-US"/>
              </w:rPr>
              <w:t>Commuting and happiness: What ways feel best for what kinds of people?</w:t>
            </w:r>
            <w:r w:rsidRPr="000376F8">
              <w:rPr>
                <w:lang w:val="en-US"/>
              </w:rPr>
              <w:br/>
              <w:t>In: Friman, M., Ettema, D. &amp; Olson, E. (eds.) ’Quality of life and daily travel’, Chapter 5, pp 73-93, Springer International Publishing AG, 2018, Dordrecht, Netherlands, ISBN 978-3-319-76623-2 , https://doi.org/10.1007/978-3-319-76623-2_5</w:t>
            </w:r>
            <w:r w:rsidRPr="000376F8">
              <w:rPr>
                <w:lang w:val="en-US"/>
              </w:rPr>
              <w:br/>
              <w:t>With Sascha Lancée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0AA11D3D" w14:textId="77777777" w:rsidR="000376F8" w:rsidRPr="000376F8" w:rsidRDefault="000376F8" w:rsidP="000376F8">
            <w:hyperlink r:id="rId3276" w:history="1">
              <w:r w:rsidRPr="000376F8">
                <w:rPr>
                  <w:rStyle w:val="Hyperlink"/>
                  <w:b/>
                  <w:bCs/>
                </w:rPr>
                <w:t>abstract</w:t>
              </w:r>
            </w:hyperlink>
            <w:r w:rsidRPr="000376F8">
              <w:br/>
            </w:r>
            <w:hyperlink r:id="rId3277" w:history="1">
              <w:r w:rsidRPr="000376F8">
                <w:rPr>
                  <w:rStyle w:val="Hyperlink"/>
                  <w:b/>
                  <w:bCs/>
                </w:rPr>
                <w:t>full text</w:t>
              </w:r>
            </w:hyperlink>
          </w:p>
        </w:tc>
      </w:tr>
      <w:tr w:rsidR="000376F8" w:rsidRPr="000376F8" w14:paraId="7502F66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8200E3" w14:textId="77777777" w:rsidR="000376F8" w:rsidRPr="000376F8" w:rsidRDefault="000376F8" w:rsidP="000376F8">
            <w:r w:rsidRPr="000376F8">
              <w:t>2018g</w:t>
            </w:r>
          </w:p>
        </w:tc>
        <w:tc>
          <w:tcPr>
            <w:tcW w:w="0" w:type="auto"/>
            <w:tcBorders>
              <w:top w:val="outset" w:sz="6" w:space="0" w:color="auto"/>
              <w:left w:val="outset" w:sz="6" w:space="0" w:color="auto"/>
              <w:bottom w:val="outset" w:sz="6" w:space="0" w:color="auto"/>
              <w:right w:val="outset" w:sz="6" w:space="0" w:color="auto"/>
            </w:tcBorders>
            <w:hideMark/>
          </w:tcPr>
          <w:p w14:paraId="3668BA7D" w14:textId="77777777" w:rsidR="000376F8" w:rsidRPr="000376F8" w:rsidRDefault="000376F8" w:rsidP="000376F8">
            <w:r w:rsidRPr="000376F8">
              <w:rPr>
                <w:i/>
                <w:iCs/>
                <w:lang w:val="en-US"/>
              </w:rPr>
              <w:t>Happiness in Rotterdam: An analysis of 7 city surveys</w:t>
            </w:r>
            <w:r w:rsidRPr="000376F8">
              <w:rPr>
                <w:lang w:val="en-US"/>
              </w:rPr>
              <w:br/>
              <w:t>International Journal of Social Sciences and Humanities Research, 6 (2) 82-100 </w:t>
            </w:r>
            <w:hyperlink r:id="rId3278" w:history="1">
              <w:r w:rsidRPr="000376F8">
                <w:rPr>
                  <w:rStyle w:val="Hyperlink"/>
                  <w:b/>
                  <w:bCs/>
                  <w:lang w:val="en-US"/>
                </w:rPr>
                <w:t>Open Access</w:t>
              </w:r>
            </w:hyperlink>
            <w:r w:rsidRPr="000376F8">
              <w:rPr>
                <w:lang w:val="en-US"/>
              </w:rPr>
              <w:br/>
              <w:t xml:space="preserve">With Piet Ouweneel (first author) and Martijn Burger. </w:t>
            </w:r>
            <w:r w:rsidRPr="000376F8">
              <w:t>Published version of 2018d</w:t>
            </w:r>
          </w:p>
        </w:tc>
        <w:tc>
          <w:tcPr>
            <w:tcW w:w="0" w:type="auto"/>
            <w:tcBorders>
              <w:top w:val="outset" w:sz="6" w:space="0" w:color="auto"/>
              <w:left w:val="outset" w:sz="6" w:space="0" w:color="auto"/>
              <w:bottom w:val="outset" w:sz="6" w:space="0" w:color="auto"/>
              <w:right w:val="outset" w:sz="6" w:space="0" w:color="auto"/>
            </w:tcBorders>
            <w:hideMark/>
          </w:tcPr>
          <w:p w14:paraId="6AC725D3" w14:textId="77777777" w:rsidR="000376F8" w:rsidRPr="000376F8" w:rsidRDefault="000376F8" w:rsidP="000376F8">
            <w:hyperlink r:id="rId3279" w:history="1">
              <w:r w:rsidRPr="000376F8">
                <w:rPr>
                  <w:rStyle w:val="Hyperlink"/>
                  <w:b/>
                  <w:bCs/>
                </w:rPr>
                <w:t>abstract</w:t>
              </w:r>
            </w:hyperlink>
            <w:r w:rsidRPr="000376F8">
              <w:br/>
            </w:r>
            <w:hyperlink r:id="rId3280" w:history="1">
              <w:r w:rsidRPr="000376F8">
                <w:rPr>
                  <w:rStyle w:val="Hyperlink"/>
                  <w:b/>
                  <w:bCs/>
                </w:rPr>
                <w:t>full text</w:t>
              </w:r>
            </w:hyperlink>
          </w:p>
        </w:tc>
      </w:tr>
      <w:tr w:rsidR="000376F8" w:rsidRPr="000376F8" w14:paraId="780A0E1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DB2C248" w14:textId="77777777" w:rsidR="000376F8" w:rsidRPr="000376F8" w:rsidRDefault="000376F8" w:rsidP="000376F8">
            <w:r w:rsidRPr="000376F8">
              <w:t>2018f</w:t>
            </w:r>
          </w:p>
        </w:tc>
        <w:tc>
          <w:tcPr>
            <w:tcW w:w="0" w:type="auto"/>
            <w:tcBorders>
              <w:top w:val="outset" w:sz="6" w:space="0" w:color="auto"/>
              <w:left w:val="outset" w:sz="6" w:space="0" w:color="auto"/>
              <w:bottom w:val="outset" w:sz="6" w:space="0" w:color="auto"/>
              <w:right w:val="outset" w:sz="6" w:space="0" w:color="auto"/>
            </w:tcBorders>
            <w:hideMark/>
          </w:tcPr>
          <w:p w14:paraId="1DD3EBF2" w14:textId="77777777" w:rsidR="000376F8" w:rsidRPr="000376F8" w:rsidRDefault="000376F8" w:rsidP="000376F8">
            <w:pPr>
              <w:rPr>
                <w:lang w:val="en-US"/>
              </w:rPr>
            </w:pPr>
            <w:r w:rsidRPr="000376F8">
              <w:rPr>
                <w:i/>
                <w:iCs/>
                <w:lang w:val="en-US"/>
              </w:rPr>
              <w:t>Rule of law and happiness in nations</w:t>
            </w:r>
            <w:r w:rsidRPr="000376F8">
              <w:rPr>
                <w:lang w:val="en-US"/>
              </w:rPr>
              <w:br/>
              <w:t>Optentia News March 2018, vol. 8 (1), p 16</w:t>
            </w:r>
          </w:p>
        </w:tc>
        <w:tc>
          <w:tcPr>
            <w:tcW w:w="0" w:type="auto"/>
            <w:tcBorders>
              <w:top w:val="outset" w:sz="6" w:space="0" w:color="auto"/>
              <w:left w:val="outset" w:sz="6" w:space="0" w:color="auto"/>
              <w:bottom w:val="outset" w:sz="6" w:space="0" w:color="auto"/>
              <w:right w:val="outset" w:sz="6" w:space="0" w:color="auto"/>
            </w:tcBorders>
            <w:hideMark/>
          </w:tcPr>
          <w:p w14:paraId="660F67B2" w14:textId="77777777" w:rsidR="000376F8" w:rsidRPr="000376F8" w:rsidRDefault="000376F8" w:rsidP="000376F8">
            <w:hyperlink r:id="rId3281" w:history="1">
              <w:r w:rsidRPr="000376F8">
                <w:rPr>
                  <w:rStyle w:val="Hyperlink"/>
                  <w:b/>
                  <w:bCs/>
                </w:rPr>
                <w:t>full text</w:t>
              </w:r>
            </w:hyperlink>
          </w:p>
        </w:tc>
      </w:tr>
      <w:tr w:rsidR="000376F8" w:rsidRPr="000376F8" w14:paraId="0D3EBEF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CCC222" w14:textId="77777777" w:rsidR="000376F8" w:rsidRPr="000376F8" w:rsidRDefault="000376F8" w:rsidP="000376F8">
            <w:r w:rsidRPr="000376F8">
              <w:t>2018e</w:t>
            </w:r>
          </w:p>
        </w:tc>
        <w:tc>
          <w:tcPr>
            <w:tcW w:w="0" w:type="auto"/>
            <w:tcBorders>
              <w:top w:val="outset" w:sz="6" w:space="0" w:color="auto"/>
              <w:left w:val="outset" w:sz="6" w:space="0" w:color="auto"/>
              <w:bottom w:val="outset" w:sz="6" w:space="0" w:color="auto"/>
              <w:right w:val="outset" w:sz="6" w:space="0" w:color="auto"/>
            </w:tcBorders>
            <w:hideMark/>
          </w:tcPr>
          <w:p w14:paraId="2E406A65" w14:textId="77777777" w:rsidR="000376F8" w:rsidRPr="000376F8" w:rsidRDefault="000376F8" w:rsidP="000376F8">
            <w:r w:rsidRPr="000376F8">
              <w:rPr>
                <w:i/>
                <w:iCs/>
                <w:lang w:val="en-US"/>
              </w:rPr>
              <w:t>Consumption and happiness: A review of research</w:t>
            </w:r>
            <w:r w:rsidRPr="000376F8">
              <w:rPr>
                <w:lang w:val="en-US"/>
              </w:rPr>
              <w:br/>
              <w:t>EHERO working paper 2018/2.</w:t>
            </w:r>
            <w:r w:rsidRPr="000376F8">
              <w:rPr>
                <w:lang w:val="en-US"/>
              </w:rPr>
              <w:br/>
            </w:r>
            <w:r w:rsidRPr="000376F8">
              <w:t>Together with Martijn Burger, Felicia Chiperi and Xin Kang</w:t>
            </w:r>
          </w:p>
        </w:tc>
        <w:tc>
          <w:tcPr>
            <w:tcW w:w="0" w:type="auto"/>
            <w:tcBorders>
              <w:top w:val="outset" w:sz="6" w:space="0" w:color="auto"/>
              <w:left w:val="outset" w:sz="6" w:space="0" w:color="auto"/>
              <w:bottom w:val="outset" w:sz="6" w:space="0" w:color="auto"/>
              <w:right w:val="outset" w:sz="6" w:space="0" w:color="auto"/>
            </w:tcBorders>
            <w:hideMark/>
          </w:tcPr>
          <w:p w14:paraId="783E6893" w14:textId="77777777" w:rsidR="000376F8" w:rsidRPr="000376F8" w:rsidRDefault="000376F8" w:rsidP="000376F8">
            <w:hyperlink r:id="rId3282" w:history="1">
              <w:r w:rsidRPr="000376F8">
                <w:rPr>
                  <w:rStyle w:val="Hyperlink"/>
                  <w:b/>
                  <w:bCs/>
                </w:rPr>
                <w:t>abstract</w:t>
              </w:r>
            </w:hyperlink>
            <w:r w:rsidRPr="000376F8">
              <w:br/>
            </w:r>
            <w:hyperlink r:id="rId3283" w:history="1">
              <w:r w:rsidRPr="000376F8">
                <w:rPr>
                  <w:rStyle w:val="Hyperlink"/>
                  <w:b/>
                  <w:bCs/>
                </w:rPr>
                <w:t>full text</w:t>
              </w:r>
            </w:hyperlink>
          </w:p>
        </w:tc>
      </w:tr>
      <w:tr w:rsidR="000376F8" w:rsidRPr="000376F8" w14:paraId="42D4B58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311BC4" w14:textId="77777777" w:rsidR="000376F8" w:rsidRPr="000376F8" w:rsidRDefault="000376F8" w:rsidP="000376F8">
            <w:r w:rsidRPr="000376F8">
              <w:t>2018d</w:t>
            </w:r>
          </w:p>
        </w:tc>
        <w:tc>
          <w:tcPr>
            <w:tcW w:w="0" w:type="auto"/>
            <w:tcBorders>
              <w:top w:val="outset" w:sz="6" w:space="0" w:color="auto"/>
              <w:left w:val="outset" w:sz="6" w:space="0" w:color="auto"/>
              <w:bottom w:val="outset" w:sz="6" w:space="0" w:color="auto"/>
              <w:right w:val="outset" w:sz="6" w:space="0" w:color="auto"/>
            </w:tcBorders>
            <w:hideMark/>
          </w:tcPr>
          <w:p w14:paraId="660308B7" w14:textId="77777777" w:rsidR="000376F8" w:rsidRPr="000376F8" w:rsidRDefault="000376F8" w:rsidP="000376F8">
            <w:r w:rsidRPr="000376F8">
              <w:rPr>
                <w:i/>
                <w:iCs/>
                <w:lang w:val="en-US"/>
              </w:rPr>
              <w:t>Happiness in Rotterdam: Analysis of 7 city surveys</w:t>
            </w:r>
            <w:r w:rsidRPr="000376F8">
              <w:rPr>
                <w:lang w:val="en-US"/>
              </w:rPr>
              <w:br/>
              <w:t>EHERO working paper 2018/1.</w:t>
            </w:r>
            <w:r w:rsidRPr="000376F8">
              <w:rPr>
                <w:lang w:val="en-US"/>
              </w:rPr>
              <w:br/>
            </w:r>
            <w:r w:rsidRPr="000376F8">
              <w:t>Together with Piet Ouweneel (first author) and Martijn Burger</w:t>
            </w:r>
          </w:p>
        </w:tc>
        <w:tc>
          <w:tcPr>
            <w:tcW w:w="0" w:type="auto"/>
            <w:tcBorders>
              <w:top w:val="outset" w:sz="6" w:space="0" w:color="auto"/>
              <w:left w:val="outset" w:sz="6" w:space="0" w:color="auto"/>
              <w:bottom w:val="outset" w:sz="6" w:space="0" w:color="auto"/>
              <w:right w:val="outset" w:sz="6" w:space="0" w:color="auto"/>
            </w:tcBorders>
            <w:hideMark/>
          </w:tcPr>
          <w:p w14:paraId="1D723E82" w14:textId="77777777" w:rsidR="000376F8" w:rsidRPr="000376F8" w:rsidRDefault="000376F8" w:rsidP="000376F8">
            <w:hyperlink r:id="rId3284" w:history="1">
              <w:r w:rsidRPr="000376F8">
                <w:rPr>
                  <w:rStyle w:val="Hyperlink"/>
                  <w:b/>
                  <w:bCs/>
                </w:rPr>
                <w:t>abstract</w:t>
              </w:r>
            </w:hyperlink>
            <w:r w:rsidRPr="000376F8">
              <w:br/>
            </w:r>
            <w:hyperlink r:id="rId3285" w:history="1">
              <w:r w:rsidRPr="000376F8">
                <w:rPr>
                  <w:rStyle w:val="Hyperlink"/>
                  <w:b/>
                  <w:bCs/>
                </w:rPr>
                <w:t>full text</w:t>
              </w:r>
            </w:hyperlink>
          </w:p>
        </w:tc>
      </w:tr>
      <w:tr w:rsidR="000376F8" w:rsidRPr="000376F8" w14:paraId="5E1982C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44CDA3" w14:textId="77777777" w:rsidR="000376F8" w:rsidRPr="000376F8" w:rsidRDefault="000376F8" w:rsidP="000376F8">
            <w:r w:rsidRPr="000376F8">
              <w:t>2018c</w:t>
            </w:r>
          </w:p>
        </w:tc>
        <w:tc>
          <w:tcPr>
            <w:tcW w:w="0" w:type="auto"/>
            <w:tcBorders>
              <w:top w:val="outset" w:sz="6" w:space="0" w:color="auto"/>
              <w:left w:val="outset" w:sz="6" w:space="0" w:color="auto"/>
              <w:bottom w:val="outset" w:sz="6" w:space="0" w:color="auto"/>
              <w:right w:val="outset" w:sz="6" w:space="0" w:color="auto"/>
            </w:tcBorders>
            <w:hideMark/>
          </w:tcPr>
          <w:p w14:paraId="6B91DEFF" w14:textId="77777777" w:rsidR="000376F8" w:rsidRPr="000376F8" w:rsidRDefault="000376F8" w:rsidP="000376F8">
            <w:r w:rsidRPr="000376F8">
              <w:rPr>
                <w:i/>
                <w:iCs/>
                <w:lang w:val="en-US"/>
              </w:rPr>
              <w:t>Contextual correlates of happiness in European adults</w:t>
            </w:r>
            <w:r w:rsidRPr="000376F8">
              <w:rPr>
                <w:lang w:val="en-US"/>
              </w:rPr>
              <w:br/>
              <w:t>PloS One, 13 (1): e0190387, 17 p. </w:t>
            </w:r>
            <w:hyperlink r:id="rId3286" w:history="1">
              <w:r w:rsidRPr="000376F8">
                <w:rPr>
                  <w:rStyle w:val="Hyperlink"/>
                  <w:b/>
                  <w:bCs/>
                </w:rPr>
                <w:t>Open Access</w:t>
              </w:r>
            </w:hyperlink>
            <w:r w:rsidRPr="000376F8">
              <w:br/>
              <w:t xml:space="preserve">Together with Hart, E.A.C., Lakerveld, J., McKee, M., Oppert, J-M., </w:t>
            </w:r>
            <w:r w:rsidRPr="000376F8">
              <w:lastRenderedPageBreak/>
              <w:t>Rutter, H., Charreire, H., Bardos, H., Compernolle, S., De Bourdeaudhuij, I., Brug, J. &amp; Mackenbach, J.D.</w:t>
            </w:r>
          </w:p>
        </w:tc>
        <w:tc>
          <w:tcPr>
            <w:tcW w:w="0" w:type="auto"/>
            <w:tcBorders>
              <w:top w:val="outset" w:sz="6" w:space="0" w:color="auto"/>
              <w:left w:val="outset" w:sz="6" w:space="0" w:color="auto"/>
              <w:bottom w:val="outset" w:sz="6" w:space="0" w:color="auto"/>
              <w:right w:val="outset" w:sz="6" w:space="0" w:color="auto"/>
            </w:tcBorders>
            <w:hideMark/>
          </w:tcPr>
          <w:p w14:paraId="5624D558" w14:textId="77777777" w:rsidR="000376F8" w:rsidRPr="000376F8" w:rsidRDefault="000376F8" w:rsidP="000376F8">
            <w:hyperlink r:id="rId3287" w:history="1">
              <w:r w:rsidRPr="000376F8">
                <w:rPr>
                  <w:rStyle w:val="Hyperlink"/>
                  <w:b/>
                  <w:bCs/>
                </w:rPr>
                <w:t>abstract</w:t>
              </w:r>
            </w:hyperlink>
            <w:r w:rsidRPr="000376F8">
              <w:br/>
            </w:r>
            <w:hyperlink r:id="rId3288" w:history="1">
              <w:r w:rsidRPr="000376F8">
                <w:rPr>
                  <w:rStyle w:val="Hyperlink"/>
                  <w:b/>
                  <w:bCs/>
                </w:rPr>
                <w:t>full text</w:t>
              </w:r>
            </w:hyperlink>
          </w:p>
        </w:tc>
      </w:tr>
      <w:tr w:rsidR="000376F8" w:rsidRPr="000376F8" w14:paraId="1F7B00C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BB2F7D" w14:textId="77777777" w:rsidR="000376F8" w:rsidRPr="000376F8" w:rsidRDefault="000376F8" w:rsidP="000376F8">
            <w:r w:rsidRPr="000376F8">
              <w:t>2018a</w:t>
            </w:r>
          </w:p>
        </w:tc>
        <w:tc>
          <w:tcPr>
            <w:tcW w:w="0" w:type="auto"/>
            <w:tcBorders>
              <w:top w:val="outset" w:sz="6" w:space="0" w:color="auto"/>
              <w:left w:val="outset" w:sz="6" w:space="0" w:color="auto"/>
              <w:bottom w:val="outset" w:sz="6" w:space="0" w:color="auto"/>
              <w:right w:val="outset" w:sz="6" w:space="0" w:color="auto"/>
            </w:tcBorders>
            <w:hideMark/>
          </w:tcPr>
          <w:p w14:paraId="0F19996B" w14:textId="77777777" w:rsidR="000376F8" w:rsidRPr="000376F8" w:rsidRDefault="000376F8" w:rsidP="000376F8">
            <w:r w:rsidRPr="000376F8">
              <w:rPr>
                <w:i/>
                <w:iCs/>
                <w:lang w:val="en-US"/>
              </w:rPr>
              <w:t>Subjective well-being in nations</w:t>
            </w:r>
            <w:r w:rsidRPr="000376F8">
              <w:rPr>
                <w:lang w:val="en-US"/>
              </w:rPr>
              <w:br/>
              <w:t>In: Diener, E., Oishi, S. &amp; Tay, L. (eds.) Handbook of Well-being, Noba Scholar Handbook series: Subjective well-being. Salt Lake City, Utah USA DEF publishers, DOI:nobascholar.com. </w:t>
            </w:r>
            <w:hyperlink r:id="rId3289"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641F4A87" w14:textId="77777777" w:rsidR="000376F8" w:rsidRPr="000376F8" w:rsidRDefault="000376F8" w:rsidP="000376F8">
            <w:hyperlink r:id="rId3290" w:history="1">
              <w:r w:rsidRPr="000376F8">
                <w:rPr>
                  <w:rStyle w:val="Hyperlink"/>
                  <w:b/>
                  <w:bCs/>
                </w:rPr>
                <w:t>abstract</w:t>
              </w:r>
            </w:hyperlink>
            <w:r w:rsidRPr="000376F8">
              <w:br/>
            </w:r>
            <w:hyperlink r:id="rId3291" w:history="1">
              <w:r w:rsidRPr="000376F8">
                <w:rPr>
                  <w:rStyle w:val="Hyperlink"/>
                  <w:b/>
                  <w:bCs/>
                </w:rPr>
                <w:t>full text</w:t>
              </w:r>
            </w:hyperlink>
          </w:p>
        </w:tc>
      </w:tr>
      <w:tr w:rsidR="000376F8" w:rsidRPr="000376F8" w14:paraId="4E91D7E3"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CD97CB4" w14:textId="77777777" w:rsidR="000376F8" w:rsidRPr="000376F8" w:rsidRDefault="000376F8" w:rsidP="000376F8">
            <w:r w:rsidRPr="000376F8">
              <w:rPr>
                <w:b/>
                <w:bCs/>
              </w:rPr>
              <w:t>2017</w:t>
            </w:r>
          </w:p>
        </w:tc>
      </w:tr>
      <w:tr w:rsidR="000376F8" w:rsidRPr="000376F8" w14:paraId="7989D8B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13F8C7" w14:textId="77777777" w:rsidR="000376F8" w:rsidRPr="000376F8" w:rsidRDefault="000376F8" w:rsidP="000376F8">
            <w:r w:rsidRPr="000376F8">
              <w:t>2017o</w:t>
            </w:r>
          </w:p>
        </w:tc>
        <w:tc>
          <w:tcPr>
            <w:tcW w:w="0" w:type="auto"/>
            <w:tcBorders>
              <w:top w:val="outset" w:sz="6" w:space="0" w:color="auto"/>
              <w:left w:val="outset" w:sz="6" w:space="0" w:color="auto"/>
              <w:bottom w:val="outset" w:sz="6" w:space="0" w:color="auto"/>
              <w:right w:val="outset" w:sz="6" w:space="0" w:color="auto"/>
            </w:tcBorders>
            <w:hideMark/>
          </w:tcPr>
          <w:p w14:paraId="353BD7EA" w14:textId="77777777" w:rsidR="000376F8" w:rsidRPr="000376F8" w:rsidRDefault="000376F8" w:rsidP="000376F8">
            <w:pPr>
              <w:rPr>
                <w:lang w:val="en-US"/>
              </w:rPr>
            </w:pPr>
            <w:r w:rsidRPr="000376F8">
              <w:rPr>
                <w:i/>
                <w:iCs/>
                <w:lang w:val="en-US"/>
              </w:rPr>
              <w:t>Towards Greater Happiness</w:t>
            </w:r>
            <w:r w:rsidRPr="000376F8">
              <w:rPr>
                <w:lang w:val="en-US"/>
              </w:rPr>
              <w:br/>
              <w:t>Optentia News, 7 (3) 2017, pp 12-13</w:t>
            </w:r>
          </w:p>
        </w:tc>
        <w:tc>
          <w:tcPr>
            <w:tcW w:w="0" w:type="auto"/>
            <w:tcBorders>
              <w:top w:val="outset" w:sz="6" w:space="0" w:color="auto"/>
              <w:left w:val="outset" w:sz="6" w:space="0" w:color="auto"/>
              <w:bottom w:val="outset" w:sz="6" w:space="0" w:color="auto"/>
              <w:right w:val="outset" w:sz="6" w:space="0" w:color="auto"/>
            </w:tcBorders>
            <w:hideMark/>
          </w:tcPr>
          <w:p w14:paraId="53D6FBE1" w14:textId="77777777" w:rsidR="000376F8" w:rsidRPr="000376F8" w:rsidRDefault="000376F8" w:rsidP="000376F8">
            <w:hyperlink r:id="rId3292" w:history="1">
              <w:r w:rsidRPr="000376F8">
                <w:rPr>
                  <w:rStyle w:val="Hyperlink"/>
                  <w:b/>
                  <w:bCs/>
                </w:rPr>
                <w:t>full text</w:t>
              </w:r>
            </w:hyperlink>
          </w:p>
        </w:tc>
      </w:tr>
      <w:tr w:rsidR="000376F8" w:rsidRPr="000D43FC" w14:paraId="5914F85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4B55CC" w14:textId="77777777" w:rsidR="000376F8" w:rsidRPr="000376F8" w:rsidRDefault="000376F8" w:rsidP="000376F8">
            <w:r w:rsidRPr="000376F8">
              <w:t>2017n</w:t>
            </w:r>
          </w:p>
        </w:tc>
        <w:tc>
          <w:tcPr>
            <w:tcW w:w="0" w:type="auto"/>
            <w:tcBorders>
              <w:top w:val="outset" w:sz="6" w:space="0" w:color="auto"/>
              <w:left w:val="outset" w:sz="6" w:space="0" w:color="auto"/>
              <w:bottom w:val="outset" w:sz="6" w:space="0" w:color="auto"/>
              <w:right w:val="outset" w:sz="6" w:space="0" w:color="auto"/>
            </w:tcBorders>
            <w:hideMark/>
          </w:tcPr>
          <w:p w14:paraId="3D2735DF" w14:textId="77777777" w:rsidR="000376F8" w:rsidRPr="000376F8" w:rsidRDefault="000376F8" w:rsidP="000376F8">
            <w:pPr>
              <w:rPr>
                <w:lang w:val="es-ES"/>
              </w:rPr>
            </w:pPr>
            <w:r w:rsidRPr="000376F8">
              <w:rPr>
                <w:i/>
                <w:iCs/>
                <w:lang w:val="es-ES"/>
              </w:rPr>
              <w:t>Felicidad: lecciones de la investigation empirica</w:t>
            </w:r>
            <w:r w:rsidRPr="000376F8">
              <w:rPr>
                <w:lang w:val="es-ES"/>
              </w:rPr>
              <w:br/>
              <w:t>In: Gar</w:t>
            </w:r>
            <w:r w:rsidRPr="000376F8">
              <w:rPr>
                <w:i/>
                <w:iCs/>
                <w:lang w:val="es-ES"/>
              </w:rPr>
              <w:t>c</w:t>
            </w:r>
            <w:r w:rsidRPr="000376F8">
              <w:rPr>
                <w:lang w:val="es-ES"/>
              </w:rPr>
              <w:t>ia Vega, J. (ed.) Felicidad y calidad d vida', Editoria Nomada, 2017, Coyoacan, Ciudad de Mexico, Mexico, ISBN 978-607-96638-6-5, pp 91-106 + 115-117</w:t>
            </w:r>
          </w:p>
        </w:tc>
        <w:tc>
          <w:tcPr>
            <w:tcW w:w="0" w:type="auto"/>
            <w:tcBorders>
              <w:top w:val="outset" w:sz="6" w:space="0" w:color="auto"/>
              <w:left w:val="outset" w:sz="6" w:space="0" w:color="auto"/>
              <w:bottom w:val="outset" w:sz="6" w:space="0" w:color="auto"/>
              <w:right w:val="outset" w:sz="6" w:space="0" w:color="auto"/>
            </w:tcBorders>
            <w:hideMark/>
          </w:tcPr>
          <w:p w14:paraId="244A7FC9" w14:textId="77777777" w:rsidR="000376F8" w:rsidRPr="000376F8" w:rsidRDefault="000376F8" w:rsidP="000376F8">
            <w:pPr>
              <w:rPr>
                <w:lang w:val="en-US"/>
              </w:rPr>
            </w:pPr>
            <w:r w:rsidRPr="000376F8">
              <w:rPr>
                <w:lang w:val="en-US"/>
              </w:rPr>
              <w:t>full text in Spanish</w:t>
            </w:r>
            <w:r w:rsidRPr="000376F8">
              <w:rPr>
                <w:lang w:val="en-US"/>
              </w:rPr>
              <w:br/>
            </w:r>
            <w:hyperlink r:id="rId3293" w:history="1">
              <w:r w:rsidRPr="000376F8">
                <w:rPr>
                  <w:rStyle w:val="Hyperlink"/>
                  <w:b/>
                  <w:bCs/>
                  <w:lang w:val="en-US"/>
                </w:rPr>
                <w:t>full text in English</w:t>
              </w:r>
            </w:hyperlink>
          </w:p>
        </w:tc>
      </w:tr>
      <w:tr w:rsidR="000376F8" w:rsidRPr="000376F8" w14:paraId="1C76CC6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8815E6" w14:textId="77777777" w:rsidR="000376F8" w:rsidRPr="000376F8" w:rsidRDefault="000376F8" w:rsidP="000376F8">
            <w:r w:rsidRPr="000376F8">
              <w:t>2017l</w:t>
            </w:r>
          </w:p>
        </w:tc>
        <w:tc>
          <w:tcPr>
            <w:tcW w:w="0" w:type="auto"/>
            <w:tcBorders>
              <w:top w:val="outset" w:sz="6" w:space="0" w:color="auto"/>
              <w:left w:val="outset" w:sz="6" w:space="0" w:color="auto"/>
              <w:bottom w:val="outset" w:sz="6" w:space="0" w:color="auto"/>
              <w:right w:val="outset" w:sz="6" w:space="0" w:color="auto"/>
            </w:tcBorders>
            <w:hideMark/>
          </w:tcPr>
          <w:p w14:paraId="43BCC86F" w14:textId="77777777" w:rsidR="000376F8" w:rsidRPr="000376F8" w:rsidRDefault="000376F8" w:rsidP="000376F8">
            <w:pPr>
              <w:rPr>
                <w:lang w:val="en-US"/>
              </w:rPr>
            </w:pPr>
            <w:r w:rsidRPr="000376F8">
              <w:rPr>
                <w:i/>
                <w:iCs/>
                <w:lang w:val="en-US"/>
              </w:rPr>
              <w:t>How does attention to subjective well-being affect subjective well-being?</w:t>
            </w:r>
            <w:r w:rsidRPr="000376F8">
              <w:rPr>
                <w:lang w:val="en-US"/>
              </w:rPr>
              <w:br/>
              <w:t>Applied Research in Quality of Life. DOI .0rg/10.1007/s11482-017-9575-y, Online since 3 December 2017</w:t>
            </w:r>
            <w:r w:rsidRPr="000376F8">
              <w:rPr>
                <w:lang w:val="en-US"/>
              </w:rPr>
              <w:br/>
              <w:t>With Kai Ludwigs (first author), Richard Lucas, Martijn Burger and Lidia Arends </w:t>
            </w:r>
            <w:hyperlink r:id="rId3294"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3C6226C9" w14:textId="77777777" w:rsidR="000376F8" w:rsidRPr="000376F8" w:rsidRDefault="000376F8" w:rsidP="000376F8">
            <w:hyperlink r:id="rId3295" w:history="1">
              <w:r w:rsidRPr="000376F8">
                <w:rPr>
                  <w:rStyle w:val="Hyperlink"/>
                  <w:b/>
                  <w:bCs/>
                </w:rPr>
                <w:t>abstract</w:t>
              </w:r>
            </w:hyperlink>
            <w:r w:rsidRPr="000376F8">
              <w:br/>
            </w:r>
            <w:hyperlink r:id="rId3296" w:history="1">
              <w:r w:rsidRPr="000376F8">
                <w:rPr>
                  <w:rStyle w:val="Hyperlink"/>
                  <w:b/>
                  <w:bCs/>
                </w:rPr>
                <w:t>full text</w:t>
              </w:r>
            </w:hyperlink>
          </w:p>
        </w:tc>
      </w:tr>
      <w:tr w:rsidR="000376F8" w:rsidRPr="000376F8" w14:paraId="7B4D6D9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8C6E07" w14:textId="77777777" w:rsidR="000376F8" w:rsidRPr="000376F8" w:rsidRDefault="000376F8" w:rsidP="000376F8">
            <w:r w:rsidRPr="000376F8">
              <w:t>2017j</w:t>
            </w:r>
          </w:p>
        </w:tc>
        <w:tc>
          <w:tcPr>
            <w:tcW w:w="0" w:type="auto"/>
            <w:tcBorders>
              <w:top w:val="outset" w:sz="6" w:space="0" w:color="auto"/>
              <w:left w:val="outset" w:sz="6" w:space="0" w:color="auto"/>
              <w:bottom w:val="outset" w:sz="6" w:space="0" w:color="auto"/>
              <w:right w:val="outset" w:sz="6" w:space="0" w:color="auto"/>
            </w:tcBorders>
            <w:hideMark/>
          </w:tcPr>
          <w:p w14:paraId="6A65B784" w14:textId="77777777" w:rsidR="000376F8" w:rsidRPr="000376F8" w:rsidRDefault="000376F8" w:rsidP="000376F8">
            <w:pPr>
              <w:rPr>
                <w:lang w:val="en-US"/>
              </w:rPr>
            </w:pPr>
            <w:r w:rsidRPr="000376F8">
              <w:rPr>
                <w:i/>
                <w:iCs/>
                <w:lang w:val="en-US"/>
              </w:rPr>
              <w:t>Ways to greater happiness: A Delphi study</w:t>
            </w:r>
            <w:r w:rsidRPr="000376F8">
              <w:rPr>
                <w:lang w:val="en-US"/>
              </w:rPr>
              <w:br/>
              <w:t>EHERO working paper 2017-1, Erasmus happiness Economics Research Organization, Erasmus University Rotterdam, Netherlands</w:t>
            </w:r>
            <w:r w:rsidRPr="000376F8">
              <w:rPr>
                <w:lang w:val="en-US"/>
              </w:rPr>
              <w:br/>
              <w:t>Together with Dan Buettner (first author) and Toben Nelson</w:t>
            </w:r>
          </w:p>
        </w:tc>
        <w:tc>
          <w:tcPr>
            <w:tcW w:w="0" w:type="auto"/>
            <w:tcBorders>
              <w:top w:val="outset" w:sz="6" w:space="0" w:color="auto"/>
              <w:left w:val="outset" w:sz="6" w:space="0" w:color="auto"/>
              <w:bottom w:val="outset" w:sz="6" w:space="0" w:color="auto"/>
              <w:right w:val="outset" w:sz="6" w:space="0" w:color="auto"/>
            </w:tcBorders>
            <w:hideMark/>
          </w:tcPr>
          <w:p w14:paraId="5B3E2CE7" w14:textId="77777777" w:rsidR="000376F8" w:rsidRPr="000376F8" w:rsidRDefault="000376F8" w:rsidP="000376F8">
            <w:hyperlink r:id="rId3297" w:history="1">
              <w:r w:rsidRPr="000376F8">
                <w:rPr>
                  <w:rStyle w:val="Hyperlink"/>
                  <w:b/>
                  <w:bCs/>
                </w:rPr>
                <w:t>abstract</w:t>
              </w:r>
            </w:hyperlink>
            <w:r w:rsidRPr="000376F8">
              <w:br/>
            </w:r>
            <w:hyperlink r:id="rId3298" w:history="1">
              <w:r w:rsidRPr="000376F8">
                <w:rPr>
                  <w:rStyle w:val="Hyperlink"/>
                  <w:b/>
                  <w:bCs/>
                </w:rPr>
                <w:t>full text</w:t>
              </w:r>
            </w:hyperlink>
          </w:p>
        </w:tc>
      </w:tr>
      <w:tr w:rsidR="000376F8" w:rsidRPr="000376F8" w14:paraId="5DDDE1D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72F5C0" w14:textId="77777777" w:rsidR="000376F8" w:rsidRPr="000376F8" w:rsidRDefault="000376F8" w:rsidP="000376F8">
            <w:r w:rsidRPr="000376F8">
              <w:t>2017i</w:t>
            </w:r>
          </w:p>
        </w:tc>
        <w:tc>
          <w:tcPr>
            <w:tcW w:w="0" w:type="auto"/>
            <w:tcBorders>
              <w:top w:val="outset" w:sz="6" w:space="0" w:color="auto"/>
              <w:left w:val="outset" w:sz="6" w:space="0" w:color="auto"/>
              <w:bottom w:val="outset" w:sz="6" w:space="0" w:color="auto"/>
              <w:right w:val="outset" w:sz="6" w:space="0" w:color="auto"/>
            </w:tcBorders>
            <w:hideMark/>
          </w:tcPr>
          <w:p w14:paraId="294ABF29" w14:textId="77777777" w:rsidR="000376F8" w:rsidRPr="000376F8" w:rsidRDefault="000376F8" w:rsidP="000376F8">
            <w:pPr>
              <w:rPr>
                <w:lang w:val="en-US"/>
              </w:rPr>
            </w:pPr>
            <w:r w:rsidRPr="000376F8">
              <w:rPr>
                <w:i/>
                <w:iCs/>
                <w:lang w:val="en-US"/>
              </w:rPr>
              <w:t>Happiness research: Past and Future</w:t>
            </w:r>
            <w:r w:rsidRPr="000376F8">
              <w:rPr>
                <w:lang w:val="en-US"/>
              </w:rPr>
              <w:br/>
              <w:t>Senshu Social Well-being Review 2017 (4), 65-74</w:t>
            </w:r>
          </w:p>
        </w:tc>
        <w:tc>
          <w:tcPr>
            <w:tcW w:w="0" w:type="auto"/>
            <w:tcBorders>
              <w:top w:val="outset" w:sz="6" w:space="0" w:color="auto"/>
              <w:left w:val="outset" w:sz="6" w:space="0" w:color="auto"/>
              <w:bottom w:val="outset" w:sz="6" w:space="0" w:color="auto"/>
              <w:right w:val="outset" w:sz="6" w:space="0" w:color="auto"/>
            </w:tcBorders>
            <w:hideMark/>
          </w:tcPr>
          <w:p w14:paraId="33945DC3" w14:textId="77777777" w:rsidR="000376F8" w:rsidRPr="000376F8" w:rsidRDefault="000376F8" w:rsidP="000376F8">
            <w:hyperlink r:id="rId3299" w:history="1">
              <w:r w:rsidRPr="000376F8">
                <w:rPr>
                  <w:rStyle w:val="Hyperlink"/>
                  <w:b/>
                  <w:bCs/>
                </w:rPr>
                <w:t>abstract</w:t>
              </w:r>
            </w:hyperlink>
            <w:r w:rsidRPr="000376F8">
              <w:br/>
            </w:r>
            <w:hyperlink r:id="rId3300" w:history="1">
              <w:r w:rsidRPr="000376F8">
                <w:rPr>
                  <w:rStyle w:val="Hyperlink"/>
                  <w:b/>
                  <w:bCs/>
                </w:rPr>
                <w:t>full text</w:t>
              </w:r>
            </w:hyperlink>
          </w:p>
        </w:tc>
      </w:tr>
      <w:tr w:rsidR="000376F8" w:rsidRPr="000376F8" w14:paraId="421CA62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2D2948" w14:textId="77777777" w:rsidR="000376F8" w:rsidRPr="000376F8" w:rsidRDefault="000376F8" w:rsidP="000376F8">
            <w:r w:rsidRPr="000376F8">
              <w:t>2017g</w:t>
            </w:r>
          </w:p>
        </w:tc>
        <w:tc>
          <w:tcPr>
            <w:tcW w:w="0" w:type="auto"/>
            <w:tcBorders>
              <w:top w:val="outset" w:sz="6" w:space="0" w:color="auto"/>
              <w:left w:val="outset" w:sz="6" w:space="0" w:color="auto"/>
              <w:bottom w:val="outset" w:sz="6" w:space="0" w:color="auto"/>
              <w:right w:val="outset" w:sz="6" w:space="0" w:color="auto"/>
            </w:tcBorders>
            <w:hideMark/>
          </w:tcPr>
          <w:p w14:paraId="73956986" w14:textId="77777777" w:rsidR="000376F8" w:rsidRPr="000376F8" w:rsidRDefault="000376F8" w:rsidP="000376F8">
            <w:pPr>
              <w:rPr>
                <w:lang w:val="en-US"/>
              </w:rPr>
            </w:pPr>
            <w:r w:rsidRPr="000376F8">
              <w:rPr>
                <w:i/>
                <w:iCs/>
                <w:lang w:val="en-US"/>
              </w:rPr>
              <w:t>Measures of happiness: Which to choose?</w:t>
            </w:r>
            <w:r w:rsidRPr="000376F8">
              <w:rPr>
                <w:lang w:val="en-US"/>
              </w:rPr>
              <w:br/>
              <w:t>In: Gaël Brulé &amp; Filomena Maggino (eds.) ‘Metrics of Well-being’, Springer, Dordrecht, 2016, pp 65-84, DOI: 10.1007/978-3-319-61810-4_4</w:t>
            </w:r>
          </w:p>
        </w:tc>
        <w:tc>
          <w:tcPr>
            <w:tcW w:w="0" w:type="auto"/>
            <w:tcBorders>
              <w:top w:val="outset" w:sz="6" w:space="0" w:color="auto"/>
              <w:left w:val="outset" w:sz="6" w:space="0" w:color="auto"/>
              <w:bottom w:val="outset" w:sz="6" w:space="0" w:color="auto"/>
              <w:right w:val="outset" w:sz="6" w:space="0" w:color="auto"/>
            </w:tcBorders>
            <w:hideMark/>
          </w:tcPr>
          <w:p w14:paraId="45FE26A0" w14:textId="77777777" w:rsidR="000376F8" w:rsidRPr="000376F8" w:rsidRDefault="000376F8" w:rsidP="000376F8">
            <w:hyperlink r:id="rId3301" w:history="1">
              <w:r w:rsidRPr="000376F8">
                <w:rPr>
                  <w:rStyle w:val="Hyperlink"/>
                  <w:b/>
                  <w:bCs/>
                </w:rPr>
                <w:t>full text</w:t>
              </w:r>
            </w:hyperlink>
          </w:p>
        </w:tc>
      </w:tr>
      <w:tr w:rsidR="000376F8" w:rsidRPr="000376F8" w14:paraId="746E070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1F4B29" w14:textId="77777777" w:rsidR="000376F8" w:rsidRPr="000376F8" w:rsidRDefault="000376F8" w:rsidP="000376F8">
            <w:r w:rsidRPr="000376F8">
              <w:t>2017f</w:t>
            </w:r>
          </w:p>
        </w:tc>
        <w:tc>
          <w:tcPr>
            <w:tcW w:w="0" w:type="auto"/>
            <w:tcBorders>
              <w:top w:val="outset" w:sz="6" w:space="0" w:color="auto"/>
              <w:left w:val="outset" w:sz="6" w:space="0" w:color="auto"/>
              <w:bottom w:val="outset" w:sz="6" w:space="0" w:color="auto"/>
              <w:right w:val="outset" w:sz="6" w:space="0" w:color="auto"/>
            </w:tcBorders>
            <w:hideMark/>
          </w:tcPr>
          <w:p w14:paraId="2B933CB0" w14:textId="77777777" w:rsidR="000376F8" w:rsidRPr="000376F8" w:rsidRDefault="000376F8" w:rsidP="000376F8">
            <w:pPr>
              <w:rPr>
                <w:lang w:val="en-US"/>
              </w:rPr>
            </w:pPr>
            <w:r w:rsidRPr="000376F8">
              <w:rPr>
                <w:i/>
                <w:iCs/>
                <w:lang w:val="en-US"/>
              </w:rPr>
              <w:t>Mood during commute in The Netherlands: What way of travel feels best for what kind of people?</w:t>
            </w:r>
            <w:r w:rsidRPr="000376F8">
              <w:rPr>
                <w:lang w:val="en-US"/>
              </w:rPr>
              <w:br/>
              <w:t>Transportation Research Part A, 104, 195-208, DOI: 10.1016/j.tra.2017.04.025</w:t>
            </w:r>
            <w:r w:rsidRPr="000376F8">
              <w:rPr>
                <w:lang w:val="en-US"/>
              </w:rPr>
              <w:br/>
              <w:t>Together with Sascha Lancee and Martijn Burger</w:t>
            </w:r>
          </w:p>
        </w:tc>
        <w:tc>
          <w:tcPr>
            <w:tcW w:w="0" w:type="auto"/>
            <w:tcBorders>
              <w:top w:val="outset" w:sz="6" w:space="0" w:color="auto"/>
              <w:left w:val="outset" w:sz="6" w:space="0" w:color="auto"/>
              <w:bottom w:val="outset" w:sz="6" w:space="0" w:color="auto"/>
              <w:right w:val="outset" w:sz="6" w:space="0" w:color="auto"/>
            </w:tcBorders>
            <w:hideMark/>
          </w:tcPr>
          <w:p w14:paraId="4A8BE8C7" w14:textId="77777777" w:rsidR="000376F8" w:rsidRPr="000376F8" w:rsidRDefault="000376F8" w:rsidP="000376F8">
            <w:hyperlink r:id="rId3302" w:history="1">
              <w:r w:rsidRPr="000376F8">
                <w:rPr>
                  <w:rStyle w:val="Hyperlink"/>
                  <w:b/>
                  <w:bCs/>
                </w:rPr>
                <w:t>abstract</w:t>
              </w:r>
            </w:hyperlink>
            <w:r w:rsidRPr="000376F8">
              <w:br/>
            </w:r>
            <w:hyperlink r:id="rId3303" w:history="1">
              <w:r w:rsidRPr="000376F8">
                <w:rPr>
                  <w:rStyle w:val="Hyperlink"/>
                  <w:b/>
                  <w:bCs/>
                </w:rPr>
                <w:t>full text</w:t>
              </w:r>
            </w:hyperlink>
          </w:p>
        </w:tc>
      </w:tr>
      <w:tr w:rsidR="000376F8" w:rsidRPr="000376F8" w14:paraId="1373213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0FED6F" w14:textId="77777777" w:rsidR="000376F8" w:rsidRPr="000376F8" w:rsidRDefault="000376F8" w:rsidP="000376F8">
            <w:r w:rsidRPr="000376F8">
              <w:lastRenderedPageBreak/>
              <w:t>2017d</w:t>
            </w:r>
          </w:p>
        </w:tc>
        <w:tc>
          <w:tcPr>
            <w:tcW w:w="0" w:type="auto"/>
            <w:tcBorders>
              <w:top w:val="outset" w:sz="6" w:space="0" w:color="auto"/>
              <w:left w:val="outset" w:sz="6" w:space="0" w:color="auto"/>
              <w:bottom w:val="outset" w:sz="6" w:space="0" w:color="auto"/>
              <w:right w:val="outset" w:sz="6" w:space="0" w:color="auto"/>
            </w:tcBorders>
            <w:hideMark/>
          </w:tcPr>
          <w:p w14:paraId="4A14922A" w14:textId="77777777" w:rsidR="000376F8" w:rsidRPr="000376F8" w:rsidRDefault="000376F8" w:rsidP="000376F8">
            <w:pPr>
              <w:rPr>
                <w:lang w:val="en-US"/>
              </w:rPr>
            </w:pPr>
            <w:r w:rsidRPr="000376F8">
              <w:rPr>
                <w:i/>
                <w:iCs/>
                <w:lang w:val="en-US"/>
              </w:rPr>
              <w:t>The '10-excess' phenomenon in responses to survey questions about happiness</w:t>
            </w:r>
            <w:r w:rsidRPr="000376F8">
              <w:rPr>
                <w:lang w:val="en-US"/>
              </w:rPr>
              <w:br/>
              <w:t>Social Indicators Research, 131 (2) 853-870, DOI: 10.1007/s11205-016-1265-x </w:t>
            </w:r>
            <w:hyperlink r:id="rId3304" w:history="1">
              <w:r w:rsidRPr="000376F8">
                <w:rPr>
                  <w:rStyle w:val="Hyperlink"/>
                  <w:b/>
                  <w:bCs/>
                  <w:lang w:val="en-US"/>
                </w:rPr>
                <w:t>Open Access</w:t>
              </w:r>
            </w:hyperlink>
            <w:r w:rsidRPr="000376F8">
              <w:rPr>
                <w:lang w:val="en-US"/>
              </w:rPr>
              <w:br/>
              <w:t>Together 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1238431B" w14:textId="77777777" w:rsidR="000376F8" w:rsidRPr="000376F8" w:rsidRDefault="000376F8" w:rsidP="000376F8">
            <w:hyperlink r:id="rId3305" w:history="1">
              <w:r w:rsidRPr="000376F8">
                <w:rPr>
                  <w:rStyle w:val="Hyperlink"/>
                  <w:b/>
                  <w:bCs/>
                </w:rPr>
                <w:t>abstract</w:t>
              </w:r>
            </w:hyperlink>
            <w:r w:rsidRPr="000376F8">
              <w:br/>
            </w:r>
            <w:hyperlink r:id="rId3306" w:history="1">
              <w:r w:rsidRPr="000376F8">
                <w:rPr>
                  <w:rStyle w:val="Hyperlink"/>
                  <w:b/>
                  <w:bCs/>
                </w:rPr>
                <w:t>full text</w:t>
              </w:r>
            </w:hyperlink>
          </w:p>
        </w:tc>
      </w:tr>
      <w:tr w:rsidR="000376F8" w:rsidRPr="000D43FC" w14:paraId="5C355AE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CE6D4F" w14:textId="77777777" w:rsidR="000376F8" w:rsidRPr="000376F8" w:rsidRDefault="000376F8" w:rsidP="000376F8">
            <w:r w:rsidRPr="000376F8">
              <w:t>2017c</w:t>
            </w:r>
          </w:p>
        </w:tc>
        <w:tc>
          <w:tcPr>
            <w:tcW w:w="0" w:type="auto"/>
            <w:tcBorders>
              <w:top w:val="outset" w:sz="6" w:space="0" w:color="auto"/>
              <w:left w:val="outset" w:sz="6" w:space="0" w:color="auto"/>
              <w:bottom w:val="outset" w:sz="6" w:space="0" w:color="auto"/>
              <w:right w:val="outset" w:sz="6" w:space="0" w:color="auto"/>
            </w:tcBorders>
            <w:hideMark/>
          </w:tcPr>
          <w:p w14:paraId="0444553B" w14:textId="77777777" w:rsidR="000376F8" w:rsidRPr="000376F8" w:rsidRDefault="000376F8" w:rsidP="000376F8">
            <w:pPr>
              <w:rPr>
                <w:lang w:val="en-US"/>
              </w:rPr>
            </w:pPr>
            <w:r w:rsidRPr="000376F8">
              <w:rPr>
                <w:i/>
                <w:iCs/>
                <w:lang w:val="en-US"/>
              </w:rPr>
              <w:t>Diversity in survey questions on the same topic: Techniques for improving comparability</w:t>
            </w:r>
            <w:r w:rsidRPr="000376F8">
              <w:rPr>
                <w:lang w:val="en-US"/>
              </w:rPr>
              <w:br/>
            </w:r>
            <w:hyperlink r:id="rId3307" w:history="1">
              <w:r w:rsidRPr="000376F8">
                <w:rPr>
                  <w:rStyle w:val="Hyperlink"/>
                  <w:b/>
                  <w:bCs/>
                  <w:lang w:val="en-US"/>
                </w:rPr>
                <w:t>Social Indicators Research Book Series</w:t>
              </w:r>
            </w:hyperlink>
            <w:r w:rsidRPr="000376F8">
              <w:rPr>
                <w:lang w:val="en-US"/>
              </w:rPr>
              <w:t>. Volume 68, ISBN: 978-3-319-53260-8 (Print) 978-3-319-53261-5 (Online)</w:t>
            </w:r>
            <w:r w:rsidRPr="000376F8">
              <w:rPr>
                <w:lang w:val="en-US"/>
              </w:rPr>
              <w:br/>
              <w:t>With Tineke de Jonge (first author) and Wim Kalmijn. E-course version: see 2018y</w:t>
            </w:r>
            <w:r w:rsidRPr="000376F8">
              <w:rPr>
                <w:lang w:val="en-US"/>
              </w:rPr>
              <w:br/>
              <w:t>a Preface</w:t>
            </w:r>
            <w:r w:rsidRPr="000376F8">
              <w:rPr>
                <w:lang w:val="en-US"/>
              </w:rPr>
              <w:br/>
              <w:t>b Diversity in Survey items and the comparison problem</w:t>
            </w:r>
            <w:r w:rsidRPr="000376F8">
              <w:rPr>
                <w:lang w:val="en-US"/>
              </w:rPr>
              <w:br/>
              <w:t>c The Happiness Scale Interval Study</w:t>
            </w:r>
            <w:r w:rsidRPr="000376F8">
              <w:rPr>
                <w:lang w:val="en-US"/>
              </w:rPr>
              <w:br/>
              <w:t>d Use of the Happiness Scale Interval Studies in this book</w:t>
            </w:r>
            <w:r w:rsidRPr="000376F8">
              <w:rPr>
                <w:lang w:val="en-US"/>
              </w:rPr>
              <w:br/>
              <w:t>e Equivalence of rating scales using different keywords</w:t>
            </w:r>
            <w:r w:rsidRPr="000376F8">
              <w:rPr>
                <w:lang w:val="en-US"/>
              </w:rPr>
              <w:br/>
              <w:t>f 'Very happy' is not always equally happy</w:t>
            </w:r>
            <w:r w:rsidRPr="000376F8">
              <w:rPr>
                <w:lang w:val="en-US"/>
              </w:rPr>
              <w:br/>
              <w:t>g The labeling of anchor points and the occurrence of zero-width intervals</w:t>
            </w:r>
            <w:r w:rsidRPr="000376F8">
              <w:rPr>
                <w:lang w:val="en-US"/>
              </w:rPr>
              <w:br/>
              <w:t>h The continuem approach</w:t>
            </w:r>
            <w:r w:rsidRPr="000376F8">
              <w:rPr>
                <w:lang w:val="en-US"/>
              </w:rPr>
              <w:br/>
              <w:t>i The Reference Distribution Method</w:t>
            </w:r>
            <w:r w:rsidRPr="000376F8">
              <w:rPr>
                <w:lang w:val="en-US"/>
              </w:rPr>
              <w:br/>
              <w:t>j Stability of boundaries of response options for different countries</w:t>
            </w:r>
            <w:r w:rsidRPr="000376F8">
              <w:rPr>
                <w:lang w:val="en-US"/>
              </w:rPr>
              <w:br/>
              <w:t>k Analysis of differences in trends among the satisfied few and the dissatisfied few</w:t>
            </w:r>
            <w:r w:rsidRPr="000376F8">
              <w:rPr>
                <w:lang w:val="en-US"/>
              </w:rPr>
              <w:br/>
              <w:t>l Combining and pooling of series of life-satisfaction in the USA, Japan, The Netherlands and Spain</w:t>
            </w:r>
            <w:r w:rsidRPr="000376F8">
              <w:rPr>
                <w:lang w:val="en-US"/>
              </w:rPr>
              <w:br/>
              <w:t>m Directions for further research</w:t>
            </w:r>
          </w:p>
        </w:tc>
        <w:tc>
          <w:tcPr>
            <w:tcW w:w="0" w:type="auto"/>
            <w:tcBorders>
              <w:top w:val="outset" w:sz="6" w:space="0" w:color="auto"/>
              <w:left w:val="outset" w:sz="6" w:space="0" w:color="auto"/>
              <w:bottom w:val="outset" w:sz="6" w:space="0" w:color="auto"/>
              <w:right w:val="outset" w:sz="6" w:space="0" w:color="auto"/>
            </w:tcBorders>
            <w:hideMark/>
          </w:tcPr>
          <w:p w14:paraId="4C8670A1" w14:textId="77777777" w:rsidR="000376F8" w:rsidRPr="000376F8" w:rsidRDefault="000376F8" w:rsidP="000376F8">
            <w:pPr>
              <w:rPr>
                <w:lang w:val="en-US"/>
              </w:rPr>
            </w:pPr>
            <w:hyperlink r:id="rId3308" w:history="1">
              <w:r w:rsidRPr="000376F8">
                <w:rPr>
                  <w:rStyle w:val="Hyperlink"/>
                  <w:b/>
                  <w:bCs/>
                  <w:lang w:val="en-US"/>
                </w:rPr>
                <w:t>contents</w:t>
              </w:r>
            </w:hyperlink>
          </w:p>
          <w:p w14:paraId="5C9BB32B" w14:textId="77777777" w:rsidR="000376F8" w:rsidRPr="000376F8" w:rsidRDefault="000376F8" w:rsidP="000376F8">
            <w:pPr>
              <w:rPr>
                <w:lang w:val="en-US"/>
              </w:rPr>
            </w:pPr>
            <w:hyperlink r:id="rId3309" w:history="1">
              <w:r w:rsidRPr="000376F8">
                <w:rPr>
                  <w:rStyle w:val="Hyperlink"/>
                  <w:b/>
                  <w:bCs/>
                  <w:lang w:val="en-US"/>
                </w:rPr>
                <w:t>full text</w:t>
              </w:r>
            </w:hyperlink>
            <w:r w:rsidRPr="000376F8">
              <w:rPr>
                <w:lang w:val="en-US"/>
              </w:rPr>
              <w:t> (a)</w:t>
            </w:r>
            <w:r w:rsidRPr="000376F8">
              <w:rPr>
                <w:lang w:val="en-US"/>
              </w:rPr>
              <w:br/>
            </w:r>
            <w:hyperlink r:id="rId3310" w:history="1">
              <w:r w:rsidRPr="000376F8">
                <w:rPr>
                  <w:rStyle w:val="Hyperlink"/>
                  <w:b/>
                  <w:bCs/>
                  <w:lang w:val="en-US"/>
                </w:rPr>
                <w:t>full text</w:t>
              </w:r>
            </w:hyperlink>
            <w:r w:rsidRPr="000376F8">
              <w:rPr>
                <w:lang w:val="en-US"/>
              </w:rPr>
              <w:t> (b)</w:t>
            </w:r>
            <w:r w:rsidRPr="000376F8">
              <w:rPr>
                <w:lang w:val="en-US"/>
              </w:rPr>
              <w:br/>
            </w:r>
            <w:hyperlink r:id="rId3311" w:history="1">
              <w:r w:rsidRPr="000376F8">
                <w:rPr>
                  <w:rStyle w:val="Hyperlink"/>
                  <w:b/>
                  <w:bCs/>
                  <w:lang w:val="en-US"/>
                </w:rPr>
                <w:t>full text</w:t>
              </w:r>
            </w:hyperlink>
            <w:r w:rsidRPr="000376F8">
              <w:rPr>
                <w:lang w:val="en-US"/>
              </w:rPr>
              <w:t> (c)</w:t>
            </w:r>
            <w:r w:rsidRPr="000376F8">
              <w:rPr>
                <w:lang w:val="en-US"/>
              </w:rPr>
              <w:br/>
            </w:r>
            <w:hyperlink r:id="rId3312" w:history="1">
              <w:r w:rsidRPr="000376F8">
                <w:rPr>
                  <w:rStyle w:val="Hyperlink"/>
                  <w:b/>
                  <w:bCs/>
                  <w:lang w:val="en-US"/>
                </w:rPr>
                <w:t>full text</w:t>
              </w:r>
            </w:hyperlink>
            <w:r w:rsidRPr="000376F8">
              <w:rPr>
                <w:lang w:val="en-US"/>
              </w:rPr>
              <w:t> (d)</w:t>
            </w:r>
            <w:r w:rsidRPr="000376F8">
              <w:rPr>
                <w:lang w:val="en-US"/>
              </w:rPr>
              <w:br/>
            </w:r>
            <w:hyperlink r:id="rId3313" w:history="1">
              <w:r w:rsidRPr="000376F8">
                <w:rPr>
                  <w:rStyle w:val="Hyperlink"/>
                  <w:b/>
                  <w:bCs/>
                  <w:lang w:val="en-US"/>
                </w:rPr>
                <w:t>full text</w:t>
              </w:r>
            </w:hyperlink>
            <w:r w:rsidRPr="000376F8">
              <w:rPr>
                <w:lang w:val="en-US"/>
              </w:rPr>
              <w:t> (e)</w:t>
            </w:r>
            <w:r w:rsidRPr="000376F8">
              <w:rPr>
                <w:lang w:val="en-US"/>
              </w:rPr>
              <w:br/>
            </w:r>
            <w:hyperlink r:id="rId3314" w:history="1">
              <w:r w:rsidRPr="000376F8">
                <w:rPr>
                  <w:rStyle w:val="Hyperlink"/>
                  <w:b/>
                  <w:bCs/>
                  <w:lang w:val="en-US"/>
                </w:rPr>
                <w:t>full text</w:t>
              </w:r>
            </w:hyperlink>
            <w:r w:rsidRPr="000376F8">
              <w:rPr>
                <w:lang w:val="en-US"/>
              </w:rPr>
              <w:t> (f)</w:t>
            </w:r>
            <w:r w:rsidRPr="000376F8">
              <w:rPr>
                <w:lang w:val="en-US"/>
              </w:rPr>
              <w:br/>
            </w:r>
            <w:hyperlink r:id="rId3315" w:history="1">
              <w:r w:rsidRPr="000376F8">
                <w:rPr>
                  <w:rStyle w:val="Hyperlink"/>
                  <w:b/>
                  <w:bCs/>
                  <w:lang w:val="en-US"/>
                </w:rPr>
                <w:t>full text</w:t>
              </w:r>
            </w:hyperlink>
            <w:r w:rsidRPr="000376F8">
              <w:rPr>
                <w:lang w:val="en-US"/>
              </w:rPr>
              <w:t> (g)</w:t>
            </w:r>
            <w:r w:rsidRPr="000376F8">
              <w:rPr>
                <w:lang w:val="en-US"/>
              </w:rPr>
              <w:br/>
            </w:r>
            <w:hyperlink r:id="rId3316" w:history="1">
              <w:r w:rsidRPr="000376F8">
                <w:rPr>
                  <w:rStyle w:val="Hyperlink"/>
                  <w:b/>
                  <w:bCs/>
                  <w:lang w:val="en-US"/>
                </w:rPr>
                <w:t>full text</w:t>
              </w:r>
            </w:hyperlink>
            <w:r w:rsidRPr="000376F8">
              <w:rPr>
                <w:lang w:val="en-US"/>
              </w:rPr>
              <w:t> (h)</w:t>
            </w:r>
            <w:r w:rsidRPr="000376F8">
              <w:rPr>
                <w:lang w:val="en-US"/>
              </w:rPr>
              <w:br/>
            </w:r>
            <w:hyperlink r:id="rId3317" w:history="1">
              <w:r w:rsidRPr="000376F8">
                <w:rPr>
                  <w:rStyle w:val="Hyperlink"/>
                  <w:b/>
                  <w:bCs/>
                  <w:lang w:val="en-US"/>
                </w:rPr>
                <w:t>full text</w:t>
              </w:r>
            </w:hyperlink>
            <w:r w:rsidRPr="000376F8">
              <w:rPr>
                <w:lang w:val="en-US"/>
              </w:rPr>
              <w:t> (i)</w:t>
            </w:r>
            <w:r w:rsidRPr="000376F8">
              <w:rPr>
                <w:lang w:val="en-US"/>
              </w:rPr>
              <w:br/>
            </w:r>
            <w:hyperlink r:id="rId3318" w:history="1">
              <w:r w:rsidRPr="000376F8">
                <w:rPr>
                  <w:rStyle w:val="Hyperlink"/>
                  <w:b/>
                  <w:bCs/>
                  <w:lang w:val="en-US"/>
                </w:rPr>
                <w:t>full text</w:t>
              </w:r>
            </w:hyperlink>
            <w:r w:rsidRPr="000376F8">
              <w:rPr>
                <w:lang w:val="en-US"/>
              </w:rPr>
              <w:t> (j)</w:t>
            </w:r>
            <w:r w:rsidRPr="000376F8">
              <w:rPr>
                <w:lang w:val="en-US"/>
              </w:rPr>
              <w:br/>
            </w:r>
            <w:hyperlink r:id="rId3319" w:history="1">
              <w:r w:rsidRPr="000376F8">
                <w:rPr>
                  <w:rStyle w:val="Hyperlink"/>
                  <w:b/>
                  <w:bCs/>
                  <w:lang w:val="en-US"/>
                </w:rPr>
                <w:t>full text</w:t>
              </w:r>
            </w:hyperlink>
            <w:r w:rsidRPr="000376F8">
              <w:rPr>
                <w:lang w:val="en-US"/>
              </w:rPr>
              <w:t> (k)</w:t>
            </w:r>
            <w:r w:rsidRPr="000376F8">
              <w:rPr>
                <w:lang w:val="en-US"/>
              </w:rPr>
              <w:br/>
            </w:r>
            <w:hyperlink r:id="rId3320" w:history="1">
              <w:r w:rsidRPr="000376F8">
                <w:rPr>
                  <w:rStyle w:val="Hyperlink"/>
                  <w:b/>
                  <w:bCs/>
                  <w:lang w:val="en-US"/>
                </w:rPr>
                <w:t>full text</w:t>
              </w:r>
            </w:hyperlink>
            <w:r w:rsidRPr="000376F8">
              <w:rPr>
                <w:lang w:val="en-US"/>
              </w:rPr>
              <w:t> (l)</w:t>
            </w:r>
            <w:r w:rsidRPr="000376F8">
              <w:rPr>
                <w:lang w:val="en-US"/>
              </w:rPr>
              <w:br/>
            </w:r>
            <w:hyperlink r:id="rId3321" w:history="1">
              <w:r w:rsidRPr="000376F8">
                <w:rPr>
                  <w:rStyle w:val="Hyperlink"/>
                  <w:b/>
                  <w:bCs/>
                  <w:lang w:val="en-US"/>
                </w:rPr>
                <w:t>full text</w:t>
              </w:r>
            </w:hyperlink>
            <w:r w:rsidRPr="000376F8">
              <w:rPr>
                <w:lang w:val="en-US"/>
              </w:rPr>
              <w:t> (m)</w:t>
            </w:r>
          </w:p>
        </w:tc>
      </w:tr>
      <w:tr w:rsidR="000376F8" w:rsidRPr="000376F8" w14:paraId="62C92BB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EE1BEE" w14:textId="77777777" w:rsidR="000376F8" w:rsidRPr="000376F8" w:rsidRDefault="000376F8" w:rsidP="000376F8">
            <w:r w:rsidRPr="000376F8">
              <w:t>2017b</w:t>
            </w:r>
          </w:p>
        </w:tc>
        <w:tc>
          <w:tcPr>
            <w:tcW w:w="0" w:type="auto"/>
            <w:tcBorders>
              <w:top w:val="outset" w:sz="6" w:space="0" w:color="auto"/>
              <w:left w:val="outset" w:sz="6" w:space="0" w:color="auto"/>
              <w:bottom w:val="outset" w:sz="6" w:space="0" w:color="auto"/>
              <w:right w:val="outset" w:sz="6" w:space="0" w:color="auto"/>
            </w:tcBorders>
            <w:hideMark/>
          </w:tcPr>
          <w:p w14:paraId="1AB2272B" w14:textId="77777777" w:rsidR="000376F8" w:rsidRPr="000376F8" w:rsidRDefault="000376F8" w:rsidP="000376F8">
            <w:r w:rsidRPr="000376F8">
              <w:rPr>
                <w:lang w:val="en-US"/>
              </w:rPr>
              <w:t>Co-development of Happiness Research: Addition to 'Fifty Years After the Social Indicator Movement'.</w:t>
            </w:r>
            <w:r w:rsidRPr="000376F8">
              <w:rPr>
                <w:lang w:val="en-US"/>
              </w:rPr>
              <w:br/>
            </w:r>
            <w:r w:rsidRPr="000376F8">
              <w:t>Social Indicators Research, 135 (3), 1001-1007, DOI 10.1007/s11205-017-1554-z</w:t>
            </w:r>
          </w:p>
        </w:tc>
        <w:tc>
          <w:tcPr>
            <w:tcW w:w="0" w:type="auto"/>
            <w:tcBorders>
              <w:top w:val="outset" w:sz="6" w:space="0" w:color="auto"/>
              <w:left w:val="outset" w:sz="6" w:space="0" w:color="auto"/>
              <w:bottom w:val="outset" w:sz="6" w:space="0" w:color="auto"/>
              <w:right w:val="outset" w:sz="6" w:space="0" w:color="auto"/>
            </w:tcBorders>
            <w:hideMark/>
          </w:tcPr>
          <w:p w14:paraId="3F956ED1" w14:textId="77777777" w:rsidR="000376F8" w:rsidRPr="000376F8" w:rsidRDefault="000376F8" w:rsidP="000376F8">
            <w:hyperlink r:id="rId3322" w:history="1">
              <w:r w:rsidRPr="000376F8">
                <w:rPr>
                  <w:rStyle w:val="Hyperlink"/>
                  <w:b/>
                  <w:bCs/>
                </w:rPr>
                <w:t>abstract</w:t>
              </w:r>
            </w:hyperlink>
            <w:r w:rsidRPr="000376F8">
              <w:br/>
            </w:r>
            <w:hyperlink r:id="rId3323" w:history="1">
              <w:r w:rsidRPr="000376F8">
                <w:rPr>
                  <w:rStyle w:val="Hyperlink"/>
                  <w:b/>
                  <w:bCs/>
                </w:rPr>
                <w:t>full text</w:t>
              </w:r>
            </w:hyperlink>
          </w:p>
        </w:tc>
      </w:tr>
      <w:tr w:rsidR="000376F8" w:rsidRPr="000376F8" w14:paraId="1F2E9FC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9F7CAC" w14:textId="77777777" w:rsidR="000376F8" w:rsidRPr="000376F8" w:rsidRDefault="000376F8" w:rsidP="000376F8">
            <w:r w:rsidRPr="000376F8">
              <w:t>2017a</w:t>
            </w:r>
          </w:p>
        </w:tc>
        <w:tc>
          <w:tcPr>
            <w:tcW w:w="0" w:type="auto"/>
            <w:tcBorders>
              <w:top w:val="outset" w:sz="6" w:space="0" w:color="auto"/>
              <w:left w:val="outset" w:sz="6" w:space="0" w:color="auto"/>
              <w:bottom w:val="outset" w:sz="6" w:space="0" w:color="auto"/>
              <w:right w:val="outset" w:sz="6" w:space="0" w:color="auto"/>
            </w:tcBorders>
            <w:hideMark/>
          </w:tcPr>
          <w:p w14:paraId="337EC739" w14:textId="77777777" w:rsidR="000376F8" w:rsidRPr="000376F8" w:rsidRDefault="000376F8" w:rsidP="000376F8">
            <w:r w:rsidRPr="000376F8">
              <w:rPr>
                <w:i/>
                <w:iCs/>
                <w:lang w:val="en-US"/>
              </w:rPr>
              <w:t>Greater happiness for a greater number: Did the promise of enlightenment come true?</w:t>
            </w:r>
            <w:r w:rsidRPr="000376F8">
              <w:rPr>
                <w:lang w:val="en-US"/>
              </w:rPr>
              <w:br/>
            </w:r>
            <w:r w:rsidRPr="000376F8">
              <w:t>Social Indicators Research, DOI 10.1007/s11205-015-1128x, 130 (1), 9-25, </w:t>
            </w:r>
            <w:hyperlink r:id="rId3324" w:history="1">
              <w:r w:rsidRPr="000376F8">
                <w:rPr>
                  <w:rStyle w:val="Hyperlink"/>
                  <w:b/>
                  <w:bC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21ADAF66" w14:textId="77777777" w:rsidR="000376F8" w:rsidRPr="000376F8" w:rsidRDefault="000376F8" w:rsidP="000376F8">
            <w:hyperlink r:id="rId3325" w:history="1">
              <w:r w:rsidRPr="000376F8">
                <w:rPr>
                  <w:rStyle w:val="Hyperlink"/>
                  <w:b/>
                  <w:bCs/>
                </w:rPr>
                <w:t>abstract</w:t>
              </w:r>
            </w:hyperlink>
            <w:r w:rsidRPr="000376F8">
              <w:br/>
            </w:r>
            <w:hyperlink r:id="rId3326" w:history="1">
              <w:r w:rsidRPr="000376F8">
                <w:rPr>
                  <w:rStyle w:val="Hyperlink"/>
                  <w:b/>
                  <w:bCs/>
                </w:rPr>
                <w:t>full text</w:t>
              </w:r>
            </w:hyperlink>
          </w:p>
        </w:tc>
      </w:tr>
      <w:tr w:rsidR="000376F8" w:rsidRPr="000376F8" w14:paraId="698268ED"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AB4EA03" w14:textId="77777777" w:rsidR="000376F8" w:rsidRPr="000376F8" w:rsidRDefault="000376F8" w:rsidP="000376F8">
            <w:r w:rsidRPr="000376F8">
              <w:rPr>
                <w:b/>
                <w:bCs/>
              </w:rPr>
              <w:t>2016</w:t>
            </w:r>
          </w:p>
        </w:tc>
      </w:tr>
      <w:tr w:rsidR="000376F8" w:rsidRPr="000376F8" w14:paraId="523C6E0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004542" w14:textId="77777777" w:rsidR="000376F8" w:rsidRPr="000376F8" w:rsidRDefault="000376F8" w:rsidP="000376F8">
            <w:r w:rsidRPr="000376F8">
              <w:t>2016r</w:t>
            </w:r>
          </w:p>
        </w:tc>
        <w:tc>
          <w:tcPr>
            <w:tcW w:w="0" w:type="auto"/>
            <w:tcBorders>
              <w:top w:val="outset" w:sz="6" w:space="0" w:color="auto"/>
              <w:left w:val="outset" w:sz="6" w:space="0" w:color="auto"/>
              <w:bottom w:val="outset" w:sz="6" w:space="0" w:color="auto"/>
              <w:right w:val="outset" w:sz="6" w:space="0" w:color="auto"/>
            </w:tcBorders>
            <w:hideMark/>
          </w:tcPr>
          <w:p w14:paraId="646DC3CD" w14:textId="77777777" w:rsidR="000376F8" w:rsidRPr="000376F8" w:rsidRDefault="000376F8" w:rsidP="000376F8">
            <w:pPr>
              <w:rPr>
                <w:lang w:val="en-US"/>
              </w:rPr>
            </w:pPr>
            <w:r w:rsidRPr="000376F8">
              <w:rPr>
                <w:i/>
                <w:iCs/>
                <w:lang w:val="en-US"/>
              </w:rPr>
              <w:t>What we have learnt about happiness: Classic qualms in the light of recent research</w:t>
            </w:r>
            <w:r w:rsidRPr="000376F8">
              <w:rPr>
                <w:lang w:val="en-US"/>
              </w:rPr>
              <w:br/>
              <w:t xml:space="preserve">In: Maggino, F. (ed.) A Life Devoted to Quality of Life, Festschrift in Honor of Alex C. Michalos, Social Indicators Research Series, vol. </w:t>
            </w:r>
            <w:r w:rsidRPr="000376F8">
              <w:rPr>
                <w:lang w:val="en-US"/>
              </w:rPr>
              <w:lastRenderedPageBreak/>
              <w:t>60, chapter 10, pp 151-170, Springer, Dordrecht, 2015, ISBN: 978-3-319-20567-0, DOI 10.1007/978-3-319-20568-7_ 10</w:t>
            </w:r>
          </w:p>
        </w:tc>
        <w:tc>
          <w:tcPr>
            <w:tcW w:w="0" w:type="auto"/>
            <w:tcBorders>
              <w:top w:val="outset" w:sz="6" w:space="0" w:color="auto"/>
              <w:left w:val="outset" w:sz="6" w:space="0" w:color="auto"/>
              <w:bottom w:val="outset" w:sz="6" w:space="0" w:color="auto"/>
              <w:right w:val="outset" w:sz="6" w:space="0" w:color="auto"/>
            </w:tcBorders>
            <w:hideMark/>
          </w:tcPr>
          <w:p w14:paraId="61FD6C9B" w14:textId="77777777" w:rsidR="000376F8" w:rsidRPr="000376F8" w:rsidRDefault="000376F8" w:rsidP="000376F8">
            <w:hyperlink r:id="rId3327" w:history="1">
              <w:r w:rsidRPr="000376F8">
                <w:rPr>
                  <w:rStyle w:val="Hyperlink"/>
                  <w:b/>
                  <w:bCs/>
                </w:rPr>
                <w:t>abstract</w:t>
              </w:r>
            </w:hyperlink>
            <w:r w:rsidRPr="000376F8">
              <w:br/>
            </w:r>
            <w:hyperlink r:id="rId3328" w:history="1">
              <w:r w:rsidRPr="000376F8">
                <w:rPr>
                  <w:rStyle w:val="Hyperlink"/>
                  <w:b/>
                  <w:bCs/>
                </w:rPr>
                <w:t>full text</w:t>
              </w:r>
            </w:hyperlink>
          </w:p>
        </w:tc>
      </w:tr>
      <w:tr w:rsidR="000376F8" w:rsidRPr="000D43FC" w14:paraId="0440B3F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567FDF" w14:textId="77777777" w:rsidR="000376F8" w:rsidRPr="000376F8" w:rsidRDefault="000376F8" w:rsidP="000376F8">
            <w:r w:rsidRPr="000376F8">
              <w:t>2016q</w:t>
            </w:r>
          </w:p>
        </w:tc>
        <w:tc>
          <w:tcPr>
            <w:tcW w:w="0" w:type="auto"/>
            <w:tcBorders>
              <w:top w:val="outset" w:sz="6" w:space="0" w:color="auto"/>
              <w:left w:val="outset" w:sz="6" w:space="0" w:color="auto"/>
              <w:bottom w:val="outset" w:sz="6" w:space="0" w:color="auto"/>
              <w:right w:val="outset" w:sz="6" w:space="0" w:color="auto"/>
            </w:tcBorders>
            <w:hideMark/>
          </w:tcPr>
          <w:p w14:paraId="58749315" w14:textId="77777777" w:rsidR="000376F8" w:rsidRPr="000376F8" w:rsidRDefault="000376F8" w:rsidP="000376F8">
            <w:pPr>
              <w:rPr>
                <w:lang w:val="en-US"/>
              </w:rPr>
            </w:pPr>
            <w:r w:rsidRPr="000376F8">
              <w:rPr>
                <w:i/>
                <w:iCs/>
                <w:lang w:val="en-US"/>
              </w:rPr>
              <w:t>The difference between expected and experienced utility: some studies on having children</w:t>
            </w:r>
            <w:r w:rsidRPr="000376F8">
              <w:rPr>
                <w:lang w:val="en-US"/>
              </w:rPr>
              <w:br/>
              <w:t>Journal of Academic Social Science Studies, nr. 50, pp 343-354, Autumn II 2016, DOI http://dx.doi.org/10.9761/JASSS3591</w:t>
            </w:r>
            <w:r w:rsidRPr="000376F8">
              <w:rPr>
                <w:lang w:val="en-US"/>
              </w:rPr>
              <w:br/>
              <w:t>With Hatime Kamilcelebi (first author)</w:t>
            </w:r>
          </w:p>
        </w:tc>
        <w:tc>
          <w:tcPr>
            <w:tcW w:w="0" w:type="auto"/>
            <w:tcBorders>
              <w:top w:val="outset" w:sz="6" w:space="0" w:color="auto"/>
              <w:left w:val="outset" w:sz="6" w:space="0" w:color="auto"/>
              <w:bottom w:val="outset" w:sz="6" w:space="0" w:color="auto"/>
              <w:right w:val="outset" w:sz="6" w:space="0" w:color="auto"/>
            </w:tcBorders>
            <w:hideMark/>
          </w:tcPr>
          <w:p w14:paraId="0B3B7D40" w14:textId="77777777" w:rsidR="000376F8" w:rsidRPr="000376F8" w:rsidRDefault="000376F8" w:rsidP="000376F8">
            <w:pPr>
              <w:rPr>
                <w:lang w:val="en-US"/>
              </w:rPr>
            </w:pPr>
            <w:hyperlink r:id="rId3329" w:history="1">
              <w:r w:rsidRPr="000376F8">
                <w:rPr>
                  <w:rStyle w:val="Hyperlink"/>
                  <w:b/>
                  <w:bCs/>
                  <w:lang w:val="en-US"/>
                </w:rPr>
                <w:t>abstract in English</w:t>
              </w:r>
            </w:hyperlink>
            <w:r w:rsidRPr="000376F8">
              <w:rPr>
                <w:lang w:val="en-US"/>
              </w:rPr>
              <w:br/>
            </w:r>
            <w:hyperlink r:id="rId3330" w:history="1">
              <w:r w:rsidRPr="000376F8">
                <w:rPr>
                  <w:rStyle w:val="Hyperlink"/>
                  <w:b/>
                  <w:bCs/>
                  <w:lang w:val="en-US"/>
                </w:rPr>
                <w:t>abstract in Turkish</w:t>
              </w:r>
            </w:hyperlink>
            <w:r w:rsidRPr="000376F8">
              <w:rPr>
                <w:lang w:val="en-US"/>
              </w:rPr>
              <w:br/>
            </w:r>
            <w:hyperlink r:id="rId3331" w:history="1">
              <w:r w:rsidRPr="000376F8">
                <w:rPr>
                  <w:rStyle w:val="Hyperlink"/>
                  <w:b/>
                  <w:bCs/>
                  <w:lang w:val="en-US"/>
                </w:rPr>
                <w:t>full text in English</w:t>
              </w:r>
            </w:hyperlink>
          </w:p>
        </w:tc>
      </w:tr>
      <w:tr w:rsidR="000376F8" w:rsidRPr="000376F8" w14:paraId="799965B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4457DB" w14:textId="77777777" w:rsidR="000376F8" w:rsidRPr="000376F8" w:rsidRDefault="000376F8" w:rsidP="000376F8">
            <w:r w:rsidRPr="000376F8">
              <w:t>2016m</w:t>
            </w:r>
          </w:p>
        </w:tc>
        <w:tc>
          <w:tcPr>
            <w:tcW w:w="0" w:type="auto"/>
            <w:tcBorders>
              <w:top w:val="outset" w:sz="6" w:space="0" w:color="auto"/>
              <w:left w:val="outset" w:sz="6" w:space="0" w:color="auto"/>
              <w:bottom w:val="outset" w:sz="6" w:space="0" w:color="auto"/>
              <w:right w:val="outset" w:sz="6" w:space="0" w:color="auto"/>
            </w:tcBorders>
            <w:hideMark/>
          </w:tcPr>
          <w:p w14:paraId="75EB3995" w14:textId="77777777" w:rsidR="000376F8" w:rsidRPr="000376F8" w:rsidRDefault="000376F8" w:rsidP="000376F8">
            <w:pPr>
              <w:rPr>
                <w:lang w:val="en-US"/>
              </w:rPr>
            </w:pPr>
            <w:r w:rsidRPr="000376F8">
              <w:rPr>
                <w:i/>
                <w:iCs/>
                <w:lang w:val="en-US"/>
              </w:rPr>
              <w:t>Hope and happiness</w:t>
            </w:r>
            <w:r w:rsidRPr="000376F8">
              <w:rPr>
                <w:lang w:val="en-US"/>
              </w:rPr>
              <w:br/>
              <w:t>In: Bormans, L. (ed.) The World book of hope, pp 204-206, Lannoo Publishers, Tielt, Belgium, ISBN 9789401431354</w:t>
            </w:r>
          </w:p>
        </w:tc>
        <w:tc>
          <w:tcPr>
            <w:tcW w:w="0" w:type="auto"/>
            <w:tcBorders>
              <w:top w:val="outset" w:sz="6" w:space="0" w:color="auto"/>
              <w:left w:val="outset" w:sz="6" w:space="0" w:color="auto"/>
              <w:bottom w:val="outset" w:sz="6" w:space="0" w:color="auto"/>
              <w:right w:val="outset" w:sz="6" w:space="0" w:color="auto"/>
            </w:tcBorders>
            <w:hideMark/>
          </w:tcPr>
          <w:p w14:paraId="5C0CFED7" w14:textId="77777777" w:rsidR="000376F8" w:rsidRPr="000376F8" w:rsidRDefault="000376F8" w:rsidP="000376F8">
            <w:hyperlink r:id="rId3332" w:history="1">
              <w:r w:rsidRPr="000376F8">
                <w:rPr>
                  <w:rStyle w:val="Hyperlink"/>
                  <w:b/>
                  <w:bCs/>
                </w:rPr>
                <w:t>full text</w:t>
              </w:r>
            </w:hyperlink>
          </w:p>
        </w:tc>
      </w:tr>
      <w:tr w:rsidR="000376F8" w:rsidRPr="000376F8" w14:paraId="604F18F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CE098CB" w14:textId="77777777" w:rsidR="000376F8" w:rsidRPr="000376F8" w:rsidRDefault="000376F8" w:rsidP="000376F8">
            <w:r w:rsidRPr="000376F8">
              <w:t>2016l</w:t>
            </w:r>
          </w:p>
        </w:tc>
        <w:tc>
          <w:tcPr>
            <w:tcW w:w="0" w:type="auto"/>
            <w:tcBorders>
              <w:top w:val="outset" w:sz="6" w:space="0" w:color="auto"/>
              <w:left w:val="outset" w:sz="6" w:space="0" w:color="auto"/>
              <w:bottom w:val="outset" w:sz="6" w:space="0" w:color="auto"/>
              <w:right w:val="outset" w:sz="6" w:space="0" w:color="auto"/>
            </w:tcBorders>
            <w:hideMark/>
          </w:tcPr>
          <w:p w14:paraId="1F525FEA" w14:textId="77777777" w:rsidR="000376F8" w:rsidRPr="000376F8" w:rsidRDefault="000376F8" w:rsidP="000376F8">
            <w:r w:rsidRPr="000376F8">
              <w:rPr>
                <w:i/>
                <w:iCs/>
                <w:lang w:val="en-US"/>
              </w:rPr>
              <w:t>Some Findings on Culture Consumption and Happiness</w:t>
            </w:r>
            <w:r w:rsidRPr="000376F8">
              <w:rPr>
                <w:lang w:val="en-US"/>
              </w:rPr>
              <w:br/>
            </w:r>
            <w:hyperlink r:id="rId3333" w:history="1">
              <w:r w:rsidRPr="000376F8">
                <w:rPr>
                  <w:rStyle w:val="Hyperlink"/>
                  <w:b/>
                  <w:bCs/>
                  <w:lang w:val="en-US"/>
                </w:rPr>
                <w:t>Opentia News</w:t>
              </w:r>
            </w:hyperlink>
            <w:r w:rsidRPr="000376F8">
              <w:rPr>
                <w:lang w:val="en-US"/>
              </w:rPr>
              <w:t xml:space="preserve">. </w:t>
            </w:r>
            <w:r w:rsidRPr="000376F8">
              <w:t>November 2016, vol. 9, nr. 3, p 54</w:t>
            </w:r>
          </w:p>
        </w:tc>
        <w:tc>
          <w:tcPr>
            <w:tcW w:w="0" w:type="auto"/>
            <w:tcBorders>
              <w:top w:val="outset" w:sz="6" w:space="0" w:color="auto"/>
              <w:left w:val="outset" w:sz="6" w:space="0" w:color="auto"/>
              <w:bottom w:val="outset" w:sz="6" w:space="0" w:color="auto"/>
              <w:right w:val="outset" w:sz="6" w:space="0" w:color="auto"/>
            </w:tcBorders>
            <w:hideMark/>
          </w:tcPr>
          <w:p w14:paraId="36366861" w14:textId="77777777" w:rsidR="000376F8" w:rsidRPr="000376F8" w:rsidRDefault="000376F8" w:rsidP="000376F8">
            <w:hyperlink r:id="rId3334" w:history="1">
              <w:r w:rsidRPr="000376F8">
                <w:rPr>
                  <w:rStyle w:val="Hyperlink"/>
                  <w:b/>
                  <w:bCs/>
                </w:rPr>
                <w:t>full text</w:t>
              </w:r>
            </w:hyperlink>
          </w:p>
        </w:tc>
      </w:tr>
      <w:tr w:rsidR="000376F8" w:rsidRPr="000376F8" w14:paraId="23BFEEB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7CCF3C" w14:textId="77777777" w:rsidR="000376F8" w:rsidRPr="000376F8" w:rsidRDefault="000376F8" w:rsidP="000376F8">
            <w:r w:rsidRPr="000376F8">
              <w:t>2016k</w:t>
            </w:r>
          </w:p>
        </w:tc>
        <w:tc>
          <w:tcPr>
            <w:tcW w:w="0" w:type="auto"/>
            <w:tcBorders>
              <w:top w:val="outset" w:sz="6" w:space="0" w:color="auto"/>
              <w:left w:val="outset" w:sz="6" w:space="0" w:color="auto"/>
              <w:bottom w:val="outset" w:sz="6" w:space="0" w:color="auto"/>
              <w:right w:val="outset" w:sz="6" w:space="0" w:color="auto"/>
            </w:tcBorders>
            <w:hideMark/>
          </w:tcPr>
          <w:p w14:paraId="30270A0A" w14:textId="77777777" w:rsidR="000376F8" w:rsidRPr="000376F8" w:rsidRDefault="000376F8" w:rsidP="000376F8">
            <w:pPr>
              <w:rPr>
                <w:lang w:val="en-US"/>
              </w:rPr>
            </w:pPr>
            <w:r w:rsidRPr="000376F8">
              <w:rPr>
                <w:i/>
                <w:iCs/>
                <w:lang w:val="en-US"/>
              </w:rPr>
              <w:t>On the growing importance of 'art-of-living'</w:t>
            </w:r>
            <w:r w:rsidRPr="000376F8">
              <w:rPr>
                <w:lang w:val="en-US"/>
              </w:rPr>
              <w:br/>
              <w:t>Foreword to: Bernard Schitz 'Art-of-Living: A concept to enhance happiness', Springer International Publishing, Cham, Switzerland, Social Indicators Research Series, volume 63, ISBN 978-3-319-45324-8 (eBook), DOI: 10.1007/978-3-319-45324-8, pages v-vii</w:t>
            </w:r>
          </w:p>
        </w:tc>
        <w:tc>
          <w:tcPr>
            <w:tcW w:w="0" w:type="auto"/>
            <w:tcBorders>
              <w:top w:val="outset" w:sz="6" w:space="0" w:color="auto"/>
              <w:left w:val="outset" w:sz="6" w:space="0" w:color="auto"/>
              <w:bottom w:val="outset" w:sz="6" w:space="0" w:color="auto"/>
              <w:right w:val="outset" w:sz="6" w:space="0" w:color="auto"/>
            </w:tcBorders>
            <w:hideMark/>
          </w:tcPr>
          <w:p w14:paraId="64B8E1EB" w14:textId="77777777" w:rsidR="000376F8" w:rsidRPr="000376F8" w:rsidRDefault="000376F8" w:rsidP="000376F8">
            <w:hyperlink r:id="rId3335" w:history="1">
              <w:r w:rsidRPr="000376F8">
                <w:rPr>
                  <w:rStyle w:val="Hyperlink"/>
                  <w:b/>
                  <w:bCs/>
                </w:rPr>
                <w:t>full text</w:t>
              </w:r>
            </w:hyperlink>
          </w:p>
        </w:tc>
      </w:tr>
      <w:tr w:rsidR="000376F8" w:rsidRPr="000376F8" w14:paraId="2A5080E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536472A" w14:textId="77777777" w:rsidR="000376F8" w:rsidRPr="000376F8" w:rsidRDefault="000376F8" w:rsidP="000376F8">
            <w:r w:rsidRPr="000376F8">
              <w:t>2016g</w:t>
            </w:r>
          </w:p>
        </w:tc>
        <w:tc>
          <w:tcPr>
            <w:tcW w:w="0" w:type="auto"/>
            <w:tcBorders>
              <w:top w:val="outset" w:sz="6" w:space="0" w:color="auto"/>
              <w:left w:val="outset" w:sz="6" w:space="0" w:color="auto"/>
              <w:bottom w:val="outset" w:sz="6" w:space="0" w:color="auto"/>
              <w:right w:val="outset" w:sz="6" w:space="0" w:color="auto"/>
            </w:tcBorders>
            <w:hideMark/>
          </w:tcPr>
          <w:p w14:paraId="5E54D7D2" w14:textId="77777777" w:rsidR="000376F8" w:rsidRPr="000376F8" w:rsidRDefault="000376F8" w:rsidP="000376F8">
            <w:pPr>
              <w:rPr>
                <w:lang w:val="en-US"/>
              </w:rPr>
            </w:pPr>
            <w:r w:rsidRPr="000376F8">
              <w:rPr>
                <w:i/>
                <w:iCs/>
                <w:lang w:val="en-US"/>
              </w:rPr>
              <w:t>Quality of life and happiness: concepts and measures</w:t>
            </w:r>
            <w:r w:rsidRPr="000376F8">
              <w:rPr>
                <w:lang w:val="en-US"/>
              </w:rPr>
              <w:br/>
              <w:t>In: Bruni, L. &amp; Porta, P.L. (eds.) Handbook of research methods and applications in happiness and quality of life, Edward Elgar Publishing, Cheltenham, UK ISBN (e) 9781783471171, pp 309-333</w:t>
            </w:r>
          </w:p>
        </w:tc>
        <w:tc>
          <w:tcPr>
            <w:tcW w:w="0" w:type="auto"/>
            <w:tcBorders>
              <w:top w:val="outset" w:sz="6" w:space="0" w:color="auto"/>
              <w:left w:val="outset" w:sz="6" w:space="0" w:color="auto"/>
              <w:bottom w:val="outset" w:sz="6" w:space="0" w:color="auto"/>
              <w:right w:val="outset" w:sz="6" w:space="0" w:color="auto"/>
            </w:tcBorders>
            <w:hideMark/>
          </w:tcPr>
          <w:p w14:paraId="77E86AA7" w14:textId="77777777" w:rsidR="000376F8" w:rsidRPr="000376F8" w:rsidRDefault="000376F8" w:rsidP="000376F8">
            <w:hyperlink r:id="rId3336" w:history="1">
              <w:r w:rsidRPr="000376F8">
                <w:rPr>
                  <w:rStyle w:val="Hyperlink"/>
                  <w:b/>
                  <w:bCs/>
                </w:rPr>
                <w:t>abstract</w:t>
              </w:r>
            </w:hyperlink>
            <w:r w:rsidRPr="000376F8">
              <w:br/>
            </w:r>
            <w:hyperlink r:id="rId3337" w:history="1">
              <w:r w:rsidRPr="000376F8">
                <w:rPr>
                  <w:rStyle w:val="Hyperlink"/>
                  <w:b/>
                  <w:bCs/>
                </w:rPr>
                <w:t>full text</w:t>
              </w:r>
            </w:hyperlink>
          </w:p>
        </w:tc>
      </w:tr>
      <w:tr w:rsidR="000376F8" w:rsidRPr="000376F8" w14:paraId="4B38E8D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6EF277" w14:textId="77777777" w:rsidR="000376F8" w:rsidRPr="000376F8" w:rsidRDefault="000376F8" w:rsidP="000376F8">
            <w:r w:rsidRPr="000376F8">
              <w:t>2016d</w:t>
            </w:r>
          </w:p>
        </w:tc>
        <w:tc>
          <w:tcPr>
            <w:tcW w:w="0" w:type="auto"/>
            <w:tcBorders>
              <w:top w:val="outset" w:sz="6" w:space="0" w:color="auto"/>
              <w:left w:val="outset" w:sz="6" w:space="0" w:color="auto"/>
              <w:bottom w:val="outset" w:sz="6" w:space="0" w:color="auto"/>
              <w:right w:val="outset" w:sz="6" w:space="0" w:color="auto"/>
            </w:tcBorders>
            <w:hideMark/>
          </w:tcPr>
          <w:p w14:paraId="5458AE6C" w14:textId="77777777" w:rsidR="000376F8" w:rsidRPr="000376F8" w:rsidRDefault="000376F8" w:rsidP="000376F8">
            <w:pPr>
              <w:rPr>
                <w:lang w:val="en-US"/>
              </w:rPr>
            </w:pPr>
            <w:r w:rsidRPr="000376F8">
              <w:rPr>
                <w:i/>
                <w:iCs/>
                <w:lang w:val="en-US"/>
              </w:rPr>
              <w:t>Pooling time series based on slightly different questions about the same topic: Forty years of survey research on happiness and life-satisfaction in the Netherlands</w:t>
            </w:r>
            <w:r w:rsidRPr="000376F8">
              <w:rPr>
                <w:lang w:val="en-US"/>
              </w:rPr>
              <w:br/>
              <w:t>Social Indicators Research, 126 (2) 863-891, DOI: 10.1007/s11205-015-0898-5 </w:t>
            </w:r>
            <w:hyperlink r:id="rId3338" w:history="1">
              <w:r w:rsidRPr="000376F8">
                <w:rPr>
                  <w:rStyle w:val="Hyperlink"/>
                  <w:b/>
                  <w:bCs/>
                  <w:lang w:val="en-US"/>
                </w:rPr>
                <w:t>Open Access</w:t>
              </w:r>
            </w:hyperlink>
            <w:r w:rsidRPr="000376F8">
              <w:rPr>
                <w:lang w:val="en-US"/>
              </w:rPr>
              <w:br/>
              <w:t>With Tineke de Jonge (first author), Wim Kalmijn, Lidia Arends, Linda Moonen &amp; Jaqueline van Beuningen</w:t>
            </w:r>
          </w:p>
        </w:tc>
        <w:tc>
          <w:tcPr>
            <w:tcW w:w="0" w:type="auto"/>
            <w:tcBorders>
              <w:top w:val="outset" w:sz="6" w:space="0" w:color="auto"/>
              <w:left w:val="outset" w:sz="6" w:space="0" w:color="auto"/>
              <w:bottom w:val="outset" w:sz="6" w:space="0" w:color="auto"/>
              <w:right w:val="outset" w:sz="6" w:space="0" w:color="auto"/>
            </w:tcBorders>
            <w:hideMark/>
          </w:tcPr>
          <w:p w14:paraId="6928545A" w14:textId="77777777" w:rsidR="000376F8" w:rsidRPr="000376F8" w:rsidRDefault="000376F8" w:rsidP="000376F8">
            <w:hyperlink r:id="rId3339" w:history="1">
              <w:r w:rsidRPr="000376F8">
                <w:rPr>
                  <w:rStyle w:val="Hyperlink"/>
                  <w:b/>
                  <w:bCs/>
                </w:rPr>
                <w:t>abstract</w:t>
              </w:r>
            </w:hyperlink>
            <w:r w:rsidRPr="000376F8">
              <w:br/>
            </w:r>
            <w:hyperlink r:id="rId3340" w:history="1">
              <w:r w:rsidRPr="000376F8">
                <w:rPr>
                  <w:rStyle w:val="Hyperlink"/>
                  <w:b/>
                  <w:bCs/>
                </w:rPr>
                <w:t>full text</w:t>
              </w:r>
            </w:hyperlink>
          </w:p>
        </w:tc>
      </w:tr>
      <w:tr w:rsidR="000376F8" w:rsidRPr="000376F8" w14:paraId="494C870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4992BD" w14:textId="77777777" w:rsidR="000376F8" w:rsidRPr="000376F8" w:rsidRDefault="000376F8" w:rsidP="000376F8">
            <w:r w:rsidRPr="000376F8">
              <w:t>2016c</w:t>
            </w:r>
          </w:p>
        </w:tc>
        <w:tc>
          <w:tcPr>
            <w:tcW w:w="0" w:type="auto"/>
            <w:tcBorders>
              <w:top w:val="outset" w:sz="6" w:space="0" w:color="auto"/>
              <w:left w:val="outset" w:sz="6" w:space="0" w:color="auto"/>
              <w:bottom w:val="outset" w:sz="6" w:space="0" w:color="auto"/>
              <w:right w:val="outset" w:sz="6" w:space="0" w:color="auto"/>
            </w:tcBorders>
            <w:hideMark/>
          </w:tcPr>
          <w:p w14:paraId="5E8F488E" w14:textId="77777777" w:rsidR="000376F8" w:rsidRPr="000376F8" w:rsidRDefault="000376F8" w:rsidP="000376F8">
            <w:pPr>
              <w:rPr>
                <w:lang w:val="en-US"/>
              </w:rPr>
            </w:pPr>
            <w:r w:rsidRPr="000376F8">
              <w:rPr>
                <w:i/>
                <w:iCs/>
                <w:lang w:val="en-US"/>
              </w:rPr>
              <w:t>Conversion of verbal response scales: Robustness across demographic categories</w:t>
            </w:r>
            <w:r w:rsidRPr="000376F8">
              <w:rPr>
                <w:lang w:val="en-US"/>
              </w:rPr>
              <w:br/>
              <w:t>Social Indicators Research, 126(1), 331-358, DOI: 10.1007/s11205-015-0879-6 </w:t>
            </w:r>
            <w:hyperlink r:id="rId3341" w:history="1">
              <w:r w:rsidRPr="000376F8">
                <w:rPr>
                  <w:rStyle w:val="Hyperlink"/>
                  <w:b/>
                  <w:bCs/>
                  <w:lang w:val="en-US"/>
                </w:rPr>
                <w:t>Open Access</w:t>
              </w:r>
            </w:hyperlink>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39DF5F01" w14:textId="77777777" w:rsidR="000376F8" w:rsidRPr="000376F8" w:rsidRDefault="000376F8" w:rsidP="000376F8">
            <w:hyperlink r:id="rId3342" w:history="1">
              <w:r w:rsidRPr="000376F8">
                <w:rPr>
                  <w:rStyle w:val="Hyperlink"/>
                  <w:b/>
                  <w:bCs/>
                </w:rPr>
                <w:t>abstract</w:t>
              </w:r>
            </w:hyperlink>
            <w:r w:rsidRPr="000376F8">
              <w:br/>
            </w:r>
            <w:hyperlink r:id="rId3343" w:history="1">
              <w:r w:rsidRPr="000376F8">
                <w:rPr>
                  <w:rStyle w:val="Hyperlink"/>
                  <w:b/>
                  <w:bCs/>
                </w:rPr>
                <w:t>full text</w:t>
              </w:r>
            </w:hyperlink>
          </w:p>
        </w:tc>
      </w:tr>
      <w:tr w:rsidR="000376F8" w:rsidRPr="000376F8" w14:paraId="73203FF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E4CCF8" w14:textId="77777777" w:rsidR="000376F8" w:rsidRPr="000376F8" w:rsidRDefault="000376F8" w:rsidP="000376F8">
            <w:r w:rsidRPr="000376F8">
              <w:t>2016a</w:t>
            </w:r>
          </w:p>
        </w:tc>
        <w:tc>
          <w:tcPr>
            <w:tcW w:w="0" w:type="auto"/>
            <w:tcBorders>
              <w:top w:val="outset" w:sz="6" w:space="0" w:color="auto"/>
              <w:left w:val="outset" w:sz="6" w:space="0" w:color="auto"/>
              <w:bottom w:val="outset" w:sz="6" w:space="0" w:color="auto"/>
              <w:right w:val="outset" w:sz="6" w:space="0" w:color="auto"/>
            </w:tcBorders>
            <w:hideMark/>
          </w:tcPr>
          <w:p w14:paraId="3F980D20" w14:textId="77777777" w:rsidR="000376F8" w:rsidRPr="000376F8" w:rsidRDefault="000376F8" w:rsidP="000376F8">
            <w:pPr>
              <w:rPr>
                <w:lang w:val="en-US"/>
              </w:rPr>
            </w:pPr>
            <w:r w:rsidRPr="000376F8">
              <w:rPr>
                <w:i/>
                <w:iCs/>
                <w:lang w:val="en-US"/>
              </w:rPr>
              <w:t>Why are locals happier than internal migrants? The role of daily life</w:t>
            </w:r>
            <w:r w:rsidRPr="000376F8">
              <w:rPr>
                <w:lang w:val="en-US"/>
              </w:rPr>
              <w:br/>
              <w:t xml:space="preserve">Social Indicators Research, 125 (2) 481-508. DOI </w:t>
            </w:r>
            <w:r w:rsidRPr="000376F8">
              <w:rPr>
                <w:lang w:val="en-US"/>
              </w:rPr>
              <w:lastRenderedPageBreak/>
              <w:t>10.1007/s11205-014-0856-7. </w:t>
            </w:r>
            <w:hyperlink r:id="rId3344" w:tgtFrame="_blank" w:history="1">
              <w:r w:rsidRPr="000376F8">
                <w:rPr>
                  <w:rStyle w:val="Hyperlink"/>
                  <w:b/>
                  <w:bCs/>
                  <w:lang w:val="en-US"/>
                </w:rPr>
                <w:t>http://link.springer.com/article/10.1007/s11205-014-0856-7</w:t>
              </w:r>
            </w:hyperlink>
            <w:r w:rsidRPr="000376F8">
              <w:rPr>
                <w:lang w:val="en-US"/>
              </w:rPr>
              <w:br/>
              <w:t>With Martijn Hendriks (first author) and Kai Ludwigs</w:t>
            </w:r>
          </w:p>
        </w:tc>
        <w:tc>
          <w:tcPr>
            <w:tcW w:w="0" w:type="auto"/>
            <w:tcBorders>
              <w:top w:val="outset" w:sz="6" w:space="0" w:color="auto"/>
              <w:left w:val="outset" w:sz="6" w:space="0" w:color="auto"/>
              <w:bottom w:val="outset" w:sz="6" w:space="0" w:color="auto"/>
              <w:right w:val="outset" w:sz="6" w:space="0" w:color="auto"/>
            </w:tcBorders>
            <w:hideMark/>
          </w:tcPr>
          <w:p w14:paraId="473C65F5" w14:textId="77777777" w:rsidR="000376F8" w:rsidRPr="000376F8" w:rsidRDefault="000376F8" w:rsidP="000376F8">
            <w:hyperlink r:id="rId3345" w:history="1">
              <w:r w:rsidRPr="000376F8">
                <w:rPr>
                  <w:rStyle w:val="Hyperlink"/>
                  <w:b/>
                  <w:bCs/>
                </w:rPr>
                <w:t>abstract</w:t>
              </w:r>
            </w:hyperlink>
            <w:r w:rsidRPr="000376F8">
              <w:br/>
            </w:r>
            <w:hyperlink r:id="rId3346" w:history="1">
              <w:r w:rsidRPr="000376F8">
                <w:rPr>
                  <w:rStyle w:val="Hyperlink"/>
                  <w:b/>
                  <w:bCs/>
                </w:rPr>
                <w:t>full text</w:t>
              </w:r>
            </w:hyperlink>
          </w:p>
        </w:tc>
      </w:tr>
      <w:tr w:rsidR="000376F8" w:rsidRPr="000376F8" w14:paraId="1E0C6047"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3742F060" w14:textId="77777777" w:rsidR="000376F8" w:rsidRPr="000376F8" w:rsidRDefault="000376F8" w:rsidP="000376F8">
            <w:r w:rsidRPr="000376F8">
              <w:rPr>
                <w:b/>
                <w:bCs/>
              </w:rPr>
              <w:t>2015</w:t>
            </w:r>
          </w:p>
        </w:tc>
      </w:tr>
      <w:tr w:rsidR="000376F8" w:rsidRPr="000376F8" w14:paraId="764B09D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D64F9E" w14:textId="77777777" w:rsidR="000376F8" w:rsidRPr="000376F8" w:rsidRDefault="000376F8" w:rsidP="000376F8">
            <w:r w:rsidRPr="000376F8">
              <w:t>2015x</w:t>
            </w:r>
          </w:p>
        </w:tc>
        <w:tc>
          <w:tcPr>
            <w:tcW w:w="0" w:type="auto"/>
            <w:tcBorders>
              <w:top w:val="outset" w:sz="6" w:space="0" w:color="auto"/>
              <w:left w:val="outset" w:sz="6" w:space="0" w:color="auto"/>
              <w:bottom w:val="outset" w:sz="6" w:space="0" w:color="auto"/>
              <w:right w:val="outset" w:sz="6" w:space="0" w:color="auto"/>
            </w:tcBorders>
            <w:hideMark/>
          </w:tcPr>
          <w:p w14:paraId="47B959B5" w14:textId="77777777" w:rsidR="000376F8" w:rsidRPr="000376F8" w:rsidRDefault="000376F8" w:rsidP="000376F8">
            <w:pPr>
              <w:rPr>
                <w:lang w:val="en-US"/>
              </w:rPr>
            </w:pPr>
            <w:r w:rsidRPr="000376F8">
              <w:rPr>
                <w:i/>
                <w:iCs/>
                <w:lang w:val="en-US"/>
              </w:rPr>
              <w:t>Unhappy development: Dissatisfaction with life on the eve of the Arab Spring</w:t>
            </w:r>
            <w:r w:rsidRPr="000376F8">
              <w:rPr>
                <w:lang w:val="en-US"/>
              </w:rPr>
              <w:br/>
              <w:t>World Bank Policy Research Working Paper 7488, November 2015, 40 pages.</w:t>
            </w:r>
            <w:r w:rsidRPr="000376F8">
              <w:rPr>
                <w:lang w:val="en-US"/>
              </w:rPr>
              <w:br/>
              <w:t>With Efstratia Arampatzi, Martijn Burger, Elena Ianchovichina and Tina Röhricht</w:t>
            </w:r>
          </w:p>
        </w:tc>
        <w:tc>
          <w:tcPr>
            <w:tcW w:w="0" w:type="auto"/>
            <w:tcBorders>
              <w:top w:val="outset" w:sz="6" w:space="0" w:color="auto"/>
              <w:left w:val="outset" w:sz="6" w:space="0" w:color="auto"/>
              <w:bottom w:val="outset" w:sz="6" w:space="0" w:color="auto"/>
              <w:right w:val="outset" w:sz="6" w:space="0" w:color="auto"/>
            </w:tcBorders>
            <w:hideMark/>
          </w:tcPr>
          <w:p w14:paraId="2CB35184" w14:textId="77777777" w:rsidR="000376F8" w:rsidRPr="000376F8" w:rsidRDefault="000376F8" w:rsidP="000376F8">
            <w:r w:rsidRPr="000376F8">
              <w:rPr>
                <w:lang w:val="en-US"/>
              </w:rPr>
              <w:br/>
            </w:r>
            <w:hyperlink r:id="rId3347" w:history="1">
              <w:r w:rsidRPr="000376F8">
                <w:rPr>
                  <w:rStyle w:val="Hyperlink"/>
                  <w:b/>
                  <w:bCs/>
                </w:rPr>
                <w:t>abstract</w:t>
              </w:r>
            </w:hyperlink>
            <w:r w:rsidRPr="000376F8">
              <w:br/>
            </w:r>
            <w:hyperlink r:id="rId3348" w:history="1">
              <w:r w:rsidRPr="000376F8">
                <w:rPr>
                  <w:rStyle w:val="Hyperlink"/>
                  <w:b/>
                  <w:bCs/>
                </w:rPr>
                <w:t>full text</w:t>
              </w:r>
            </w:hyperlink>
          </w:p>
        </w:tc>
      </w:tr>
      <w:tr w:rsidR="000376F8" w:rsidRPr="000376F8" w14:paraId="77F7891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C59BF4" w14:textId="77777777" w:rsidR="000376F8" w:rsidRPr="000376F8" w:rsidRDefault="000376F8" w:rsidP="000376F8">
            <w:r w:rsidRPr="000376F8">
              <w:t>2015u</w:t>
            </w:r>
          </w:p>
        </w:tc>
        <w:tc>
          <w:tcPr>
            <w:tcW w:w="0" w:type="auto"/>
            <w:tcBorders>
              <w:top w:val="outset" w:sz="6" w:space="0" w:color="auto"/>
              <w:left w:val="outset" w:sz="6" w:space="0" w:color="auto"/>
              <w:bottom w:val="outset" w:sz="6" w:space="0" w:color="auto"/>
              <w:right w:val="outset" w:sz="6" w:space="0" w:color="auto"/>
            </w:tcBorders>
            <w:hideMark/>
          </w:tcPr>
          <w:p w14:paraId="32FCBC7A" w14:textId="77777777" w:rsidR="000376F8" w:rsidRPr="000376F8" w:rsidRDefault="000376F8" w:rsidP="000376F8">
            <w:pPr>
              <w:rPr>
                <w:lang w:val="en-US"/>
              </w:rPr>
            </w:pPr>
            <w:r w:rsidRPr="000376F8">
              <w:rPr>
                <w:i/>
                <w:iCs/>
                <w:lang w:val="en-US"/>
              </w:rPr>
              <w:t>Happiness in South Africa: Pattern of cheerful discontent</w:t>
            </w:r>
            <w:r w:rsidRPr="000376F8">
              <w:rPr>
                <w:lang w:val="en-US"/>
              </w:rPr>
              <w:br/>
              <w:t>Optentia Newsletter 5 (2) 2, 7 August 2015</w:t>
            </w:r>
            <w:r w:rsidRPr="000376F8">
              <w:rPr>
                <w:lang w:val="en-US"/>
              </w:rPr>
              <w:br/>
              <w:t>With Ian Rothmann</w:t>
            </w:r>
          </w:p>
        </w:tc>
        <w:tc>
          <w:tcPr>
            <w:tcW w:w="0" w:type="auto"/>
            <w:tcBorders>
              <w:top w:val="outset" w:sz="6" w:space="0" w:color="auto"/>
              <w:left w:val="outset" w:sz="6" w:space="0" w:color="auto"/>
              <w:bottom w:val="outset" w:sz="6" w:space="0" w:color="auto"/>
              <w:right w:val="outset" w:sz="6" w:space="0" w:color="auto"/>
            </w:tcBorders>
            <w:hideMark/>
          </w:tcPr>
          <w:p w14:paraId="24D7702F" w14:textId="77777777" w:rsidR="000376F8" w:rsidRPr="000376F8" w:rsidRDefault="000376F8" w:rsidP="000376F8">
            <w:hyperlink r:id="rId3349" w:history="1">
              <w:r w:rsidRPr="000376F8">
                <w:rPr>
                  <w:rStyle w:val="Hyperlink"/>
                  <w:b/>
                  <w:bCs/>
                </w:rPr>
                <w:t>full text</w:t>
              </w:r>
            </w:hyperlink>
          </w:p>
        </w:tc>
      </w:tr>
      <w:tr w:rsidR="000376F8" w:rsidRPr="000376F8" w14:paraId="195CFB6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527B1C" w14:textId="77777777" w:rsidR="000376F8" w:rsidRPr="000376F8" w:rsidRDefault="000376F8" w:rsidP="000376F8">
            <w:r w:rsidRPr="000376F8">
              <w:t>2015t</w:t>
            </w:r>
          </w:p>
        </w:tc>
        <w:tc>
          <w:tcPr>
            <w:tcW w:w="0" w:type="auto"/>
            <w:tcBorders>
              <w:top w:val="outset" w:sz="6" w:space="0" w:color="auto"/>
              <w:left w:val="outset" w:sz="6" w:space="0" w:color="auto"/>
              <w:bottom w:val="outset" w:sz="6" w:space="0" w:color="auto"/>
              <w:right w:val="outset" w:sz="6" w:space="0" w:color="auto"/>
            </w:tcBorders>
            <w:hideMark/>
          </w:tcPr>
          <w:p w14:paraId="6D49DFE0" w14:textId="77777777" w:rsidR="000376F8" w:rsidRPr="000376F8" w:rsidRDefault="000376F8" w:rsidP="000376F8">
            <w:pPr>
              <w:rPr>
                <w:lang w:val="en-US"/>
              </w:rPr>
            </w:pPr>
            <w:r w:rsidRPr="000376F8">
              <w:rPr>
                <w:i/>
                <w:iCs/>
                <w:lang w:val="en-US"/>
              </w:rPr>
              <w:t>Happiness: History of the concept</w:t>
            </w:r>
            <w:r w:rsidRPr="000376F8">
              <w:rPr>
                <w:i/>
                <w:iCs/>
                <w:lang w:val="en-US"/>
              </w:rPr>
              <w:br/>
            </w:r>
            <w:r w:rsidRPr="000376F8">
              <w:rPr>
                <w:lang w:val="en-US"/>
              </w:rPr>
              <w:t>In: James Wright (ed.) International Encyclopedia of Social and Behavioral Sciences, 2nd edition, vol. 10, pp 521-525, Oxford Elsevier, ISBN 9780080970868</w:t>
            </w:r>
          </w:p>
        </w:tc>
        <w:tc>
          <w:tcPr>
            <w:tcW w:w="0" w:type="auto"/>
            <w:tcBorders>
              <w:top w:val="outset" w:sz="6" w:space="0" w:color="auto"/>
              <w:left w:val="outset" w:sz="6" w:space="0" w:color="auto"/>
              <w:bottom w:val="outset" w:sz="6" w:space="0" w:color="auto"/>
              <w:right w:val="outset" w:sz="6" w:space="0" w:color="auto"/>
            </w:tcBorders>
            <w:hideMark/>
          </w:tcPr>
          <w:p w14:paraId="461E7435" w14:textId="77777777" w:rsidR="000376F8" w:rsidRPr="000376F8" w:rsidRDefault="000376F8" w:rsidP="000376F8">
            <w:hyperlink r:id="rId3350" w:history="1">
              <w:r w:rsidRPr="000376F8">
                <w:rPr>
                  <w:rStyle w:val="Hyperlink"/>
                  <w:b/>
                  <w:bCs/>
                </w:rPr>
                <w:t>abstract</w:t>
              </w:r>
            </w:hyperlink>
            <w:r w:rsidRPr="000376F8">
              <w:br/>
            </w:r>
            <w:hyperlink r:id="rId3351" w:history="1">
              <w:r w:rsidRPr="000376F8">
                <w:rPr>
                  <w:rStyle w:val="Hyperlink"/>
                  <w:b/>
                  <w:bCs/>
                </w:rPr>
                <w:t>full text</w:t>
              </w:r>
            </w:hyperlink>
          </w:p>
        </w:tc>
      </w:tr>
      <w:tr w:rsidR="000376F8" w:rsidRPr="000D43FC" w14:paraId="277021C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24A82F" w14:textId="77777777" w:rsidR="000376F8" w:rsidRPr="000376F8" w:rsidRDefault="000376F8" w:rsidP="000376F8">
            <w:r w:rsidRPr="000376F8">
              <w:t>2015s</w:t>
            </w:r>
          </w:p>
        </w:tc>
        <w:tc>
          <w:tcPr>
            <w:tcW w:w="0" w:type="auto"/>
            <w:tcBorders>
              <w:top w:val="outset" w:sz="6" w:space="0" w:color="auto"/>
              <w:left w:val="outset" w:sz="6" w:space="0" w:color="auto"/>
              <w:bottom w:val="outset" w:sz="6" w:space="0" w:color="auto"/>
              <w:right w:val="outset" w:sz="6" w:space="0" w:color="auto"/>
            </w:tcBorders>
            <w:hideMark/>
          </w:tcPr>
          <w:p w14:paraId="5C54D4C9" w14:textId="77777777" w:rsidR="000376F8" w:rsidRPr="000376F8" w:rsidRDefault="000376F8" w:rsidP="000376F8">
            <w:pPr>
              <w:rPr>
                <w:lang w:val="en-US"/>
              </w:rPr>
            </w:pPr>
            <w:r w:rsidRPr="000376F8">
              <w:rPr>
                <w:i/>
                <w:iCs/>
                <w:lang w:val="en-US"/>
              </w:rPr>
              <w:t>Genetic distance and differences in happiness across nations: Some preliminary evidence</w:t>
            </w:r>
            <w:r w:rsidRPr="000376F8">
              <w:rPr>
                <w:lang w:val="en-US"/>
              </w:rPr>
              <w:br/>
              <w:t>Journal of Happiness and Wellbeing, 3 (2), 142-158, ISSN 2147-561X</w:t>
            </w:r>
            <w:r w:rsidRPr="000376F8">
              <w:rPr>
                <w:lang w:val="en-US"/>
              </w:rPr>
              <w:br/>
              <w:t>With Martijn Burger (first author), Laila Kakar and Harry Commandeur</w:t>
            </w:r>
          </w:p>
        </w:tc>
        <w:tc>
          <w:tcPr>
            <w:tcW w:w="0" w:type="auto"/>
            <w:tcBorders>
              <w:top w:val="outset" w:sz="6" w:space="0" w:color="auto"/>
              <w:left w:val="outset" w:sz="6" w:space="0" w:color="auto"/>
              <w:bottom w:val="outset" w:sz="6" w:space="0" w:color="auto"/>
              <w:right w:val="outset" w:sz="6" w:space="0" w:color="auto"/>
            </w:tcBorders>
            <w:hideMark/>
          </w:tcPr>
          <w:p w14:paraId="3D740853" w14:textId="77777777" w:rsidR="000376F8" w:rsidRPr="000376F8" w:rsidRDefault="000376F8" w:rsidP="000376F8">
            <w:pPr>
              <w:rPr>
                <w:lang w:val="en-US"/>
              </w:rPr>
            </w:pPr>
            <w:hyperlink r:id="rId3352" w:history="1">
              <w:r w:rsidRPr="000376F8">
                <w:rPr>
                  <w:rStyle w:val="Hyperlink"/>
                  <w:b/>
                  <w:bCs/>
                  <w:lang w:val="en-US"/>
                </w:rPr>
                <w:t>Abstract in English</w:t>
              </w:r>
            </w:hyperlink>
            <w:r w:rsidRPr="000376F8">
              <w:rPr>
                <w:lang w:val="en-US"/>
              </w:rPr>
              <w:br/>
            </w:r>
            <w:hyperlink r:id="rId3353" w:history="1">
              <w:r w:rsidRPr="000376F8">
                <w:rPr>
                  <w:rStyle w:val="Hyperlink"/>
                  <w:b/>
                  <w:bCs/>
                  <w:lang w:val="en-US"/>
                </w:rPr>
                <w:t>Abstract in Turkish</w:t>
              </w:r>
            </w:hyperlink>
            <w:r w:rsidRPr="000376F8">
              <w:rPr>
                <w:lang w:val="en-US"/>
              </w:rPr>
              <w:br/>
            </w:r>
            <w:hyperlink r:id="rId3354" w:history="1">
              <w:r w:rsidRPr="000376F8">
                <w:rPr>
                  <w:rStyle w:val="Hyperlink"/>
                  <w:b/>
                  <w:bCs/>
                  <w:lang w:val="en-US"/>
                </w:rPr>
                <w:t>Full text in English</w:t>
              </w:r>
            </w:hyperlink>
          </w:p>
        </w:tc>
      </w:tr>
      <w:tr w:rsidR="000376F8" w:rsidRPr="000376F8" w14:paraId="6E14995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CDCAE2" w14:textId="77777777" w:rsidR="000376F8" w:rsidRPr="000376F8" w:rsidRDefault="000376F8" w:rsidP="000376F8">
            <w:r w:rsidRPr="000376F8">
              <w:t>2015r</w:t>
            </w:r>
          </w:p>
        </w:tc>
        <w:tc>
          <w:tcPr>
            <w:tcW w:w="0" w:type="auto"/>
            <w:tcBorders>
              <w:top w:val="outset" w:sz="6" w:space="0" w:color="auto"/>
              <w:left w:val="outset" w:sz="6" w:space="0" w:color="auto"/>
              <w:bottom w:val="outset" w:sz="6" w:space="0" w:color="auto"/>
              <w:right w:val="outset" w:sz="6" w:space="0" w:color="auto"/>
            </w:tcBorders>
            <w:hideMark/>
          </w:tcPr>
          <w:p w14:paraId="58ECFAEB" w14:textId="77777777" w:rsidR="000376F8" w:rsidRPr="000376F8" w:rsidRDefault="000376F8" w:rsidP="000376F8">
            <w:pPr>
              <w:rPr>
                <w:lang w:val="en-US"/>
              </w:rPr>
            </w:pPr>
            <w:r w:rsidRPr="000376F8">
              <w:rPr>
                <w:i/>
                <w:iCs/>
                <w:lang w:val="en-US"/>
              </w:rPr>
              <w:t>Geography of happiness: Configurations of affective and cognitive appraisals of life across nations</w:t>
            </w:r>
            <w:r w:rsidRPr="000376F8">
              <w:rPr>
                <w:lang w:val="en-US"/>
              </w:rPr>
              <w:br/>
              <w:t>International Journal of Happiness and Development (IJHD), ISSN online: 2049-2804, 2015, 2,(2), 101-117</w:t>
            </w:r>
            <w:r w:rsidRPr="000376F8">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1662F9C4" w14:textId="77777777" w:rsidR="000376F8" w:rsidRPr="000376F8" w:rsidRDefault="000376F8" w:rsidP="000376F8">
            <w:hyperlink r:id="rId3355" w:history="1">
              <w:r w:rsidRPr="000376F8">
                <w:rPr>
                  <w:rStyle w:val="Hyperlink"/>
                  <w:b/>
                  <w:bCs/>
                </w:rPr>
                <w:t>abstract</w:t>
              </w:r>
            </w:hyperlink>
            <w:r w:rsidRPr="000376F8">
              <w:br/>
            </w:r>
            <w:hyperlink r:id="rId3356" w:history="1">
              <w:r w:rsidRPr="000376F8">
                <w:rPr>
                  <w:rStyle w:val="Hyperlink"/>
                  <w:b/>
                  <w:bCs/>
                </w:rPr>
                <w:t>full text</w:t>
              </w:r>
            </w:hyperlink>
          </w:p>
        </w:tc>
      </w:tr>
      <w:tr w:rsidR="000376F8" w:rsidRPr="000376F8" w14:paraId="5741749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4C515D" w14:textId="77777777" w:rsidR="000376F8" w:rsidRPr="000376F8" w:rsidRDefault="000376F8" w:rsidP="000376F8">
            <w:r w:rsidRPr="000376F8">
              <w:t>2015q</w:t>
            </w:r>
          </w:p>
        </w:tc>
        <w:tc>
          <w:tcPr>
            <w:tcW w:w="0" w:type="auto"/>
            <w:tcBorders>
              <w:top w:val="outset" w:sz="6" w:space="0" w:color="auto"/>
              <w:left w:val="outset" w:sz="6" w:space="0" w:color="auto"/>
              <w:bottom w:val="outset" w:sz="6" w:space="0" w:color="auto"/>
              <w:right w:val="outset" w:sz="6" w:space="0" w:color="auto"/>
            </w:tcBorders>
            <w:hideMark/>
          </w:tcPr>
          <w:p w14:paraId="35DA28D7" w14:textId="77777777" w:rsidR="000376F8" w:rsidRPr="000376F8" w:rsidRDefault="000376F8" w:rsidP="000376F8">
            <w:pPr>
              <w:rPr>
                <w:lang w:val="en-US"/>
              </w:rPr>
            </w:pPr>
            <w:r w:rsidRPr="000376F8">
              <w:rPr>
                <w:i/>
                <w:iCs/>
                <w:lang w:val="en-US"/>
              </w:rPr>
              <w:t>Stability of boundaries between response options of response scales: Does 'very happy' remain equally happy over the years?</w:t>
            </w:r>
            <w:r w:rsidRPr="000376F8">
              <w:rPr>
                <w:lang w:val="en-US"/>
              </w:rPr>
              <w:br/>
              <w:t>Social Indicators Research, 123 (1), 241-266, ISSN 1573-0921, DOI 1007/s11205-014-0735-2</w:t>
            </w:r>
            <w:r w:rsidRPr="000376F8">
              <w:rPr>
                <w:lang w:val="en-US"/>
              </w:rPr>
              <w:br/>
              <w:t>With Lidia Arends, Wim Kalmijn and Tineke de Jonge (first author)</w:t>
            </w:r>
          </w:p>
        </w:tc>
        <w:tc>
          <w:tcPr>
            <w:tcW w:w="0" w:type="auto"/>
            <w:tcBorders>
              <w:top w:val="outset" w:sz="6" w:space="0" w:color="auto"/>
              <w:left w:val="outset" w:sz="6" w:space="0" w:color="auto"/>
              <w:bottom w:val="outset" w:sz="6" w:space="0" w:color="auto"/>
              <w:right w:val="outset" w:sz="6" w:space="0" w:color="auto"/>
            </w:tcBorders>
            <w:hideMark/>
          </w:tcPr>
          <w:p w14:paraId="0D5D8199" w14:textId="77777777" w:rsidR="000376F8" w:rsidRPr="000376F8" w:rsidRDefault="000376F8" w:rsidP="000376F8">
            <w:hyperlink r:id="rId3357" w:history="1">
              <w:r w:rsidRPr="000376F8">
                <w:rPr>
                  <w:rStyle w:val="Hyperlink"/>
                  <w:b/>
                  <w:bCs/>
                </w:rPr>
                <w:t>abstract</w:t>
              </w:r>
            </w:hyperlink>
            <w:r w:rsidRPr="000376F8">
              <w:br/>
            </w:r>
            <w:hyperlink r:id="rId3358" w:history="1">
              <w:r w:rsidRPr="000376F8">
                <w:rPr>
                  <w:rStyle w:val="Hyperlink"/>
                  <w:b/>
                  <w:bCs/>
                </w:rPr>
                <w:t>full text</w:t>
              </w:r>
            </w:hyperlink>
          </w:p>
        </w:tc>
      </w:tr>
      <w:tr w:rsidR="000376F8" w:rsidRPr="000376F8" w14:paraId="24BA417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23A76C" w14:textId="77777777" w:rsidR="000376F8" w:rsidRPr="000376F8" w:rsidRDefault="000376F8" w:rsidP="000376F8">
            <w:r w:rsidRPr="000376F8">
              <w:t>2015p</w:t>
            </w:r>
          </w:p>
        </w:tc>
        <w:tc>
          <w:tcPr>
            <w:tcW w:w="0" w:type="auto"/>
            <w:tcBorders>
              <w:top w:val="outset" w:sz="6" w:space="0" w:color="auto"/>
              <w:left w:val="outset" w:sz="6" w:space="0" w:color="auto"/>
              <w:bottom w:val="outset" w:sz="6" w:space="0" w:color="auto"/>
              <w:right w:val="outset" w:sz="6" w:space="0" w:color="auto"/>
            </w:tcBorders>
            <w:hideMark/>
          </w:tcPr>
          <w:p w14:paraId="43DA7B6D" w14:textId="77777777" w:rsidR="000376F8" w:rsidRPr="000376F8" w:rsidRDefault="000376F8" w:rsidP="000376F8">
            <w:pPr>
              <w:rPr>
                <w:lang w:val="en-US"/>
              </w:rPr>
            </w:pPr>
            <w:r w:rsidRPr="000376F8">
              <w:rPr>
                <w:i/>
                <w:iCs/>
                <w:lang w:val="en-US"/>
              </w:rPr>
              <w:t>Informed pursuit of happiness: What we should know, do know and can get to know</w:t>
            </w:r>
            <w:r w:rsidRPr="000376F8">
              <w:rPr>
                <w:lang w:val="en-US"/>
              </w:rPr>
              <w:br/>
              <w:t>Journal of Happiness Studies, 16 (4), 1035-1071, DOI: 10.1007/s10902-014-9560-1</w:t>
            </w:r>
          </w:p>
        </w:tc>
        <w:tc>
          <w:tcPr>
            <w:tcW w:w="0" w:type="auto"/>
            <w:tcBorders>
              <w:top w:val="outset" w:sz="6" w:space="0" w:color="auto"/>
              <w:left w:val="outset" w:sz="6" w:space="0" w:color="auto"/>
              <w:bottom w:val="outset" w:sz="6" w:space="0" w:color="auto"/>
              <w:right w:val="outset" w:sz="6" w:space="0" w:color="auto"/>
            </w:tcBorders>
            <w:hideMark/>
          </w:tcPr>
          <w:p w14:paraId="2FBDF059" w14:textId="77777777" w:rsidR="000376F8" w:rsidRPr="000376F8" w:rsidRDefault="000376F8" w:rsidP="000376F8">
            <w:hyperlink r:id="rId3359" w:history="1">
              <w:r w:rsidRPr="000376F8">
                <w:rPr>
                  <w:rStyle w:val="Hyperlink"/>
                  <w:b/>
                  <w:bCs/>
                </w:rPr>
                <w:t>abstract</w:t>
              </w:r>
            </w:hyperlink>
            <w:r w:rsidRPr="000376F8">
              <w:br/>
            </w:r>
            <w:hyperlink r:id="rId3360" w:history="1">
              <w:r w:rsidRPr="000376F8">
                <w:rPr>
                  <w:rStyle w:val="Hyperlink"/>
                  <w:b/>
                  <w:bCs/>
                </w:rPr>
                <w:t>full text</w:t>
              </w:r>
            </w:hyperlink>
          </w:p>
        </w:tc>
      </w:tr>
      <w:tr w:rsidR="000376F8" w:rsidRPr="000376F8" w14:paraId="3715995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6DBEAF" w14:textId="77777777" w:rsidR="000376F8" w:rsidRPr="000376F8" w:rsidRDefault="000376F8" w:rsidP="000376F8">
            <w:r w:rsidRPr="000376F8">
              <w:lastRenderedPageBreak/>
              <w:t>2015o</w:t>
            </w:r>
          </w:p>
        </w:tc>
        <w:tc>
          <w:tcPr>
            <w:tcW w:w="0" w:type="auto"/>
            <w:tcBorders>
              <w:top w:val="outset" w:sz="6" w:space="0" w:color="auto"/>
              <w:left w:val="outset" w:sz="6" w:space="0" w:color="auto"/>
              <w:bottom w:val="outset" w:sz="6" w:space="0" w:color="auto"/>
              <w:right w:val="outset" w:sz="6" w:space="0" w:color="auto"/>
            </w:tcBorders>
            <w:hideMark/>
          </w:tcPr>
          <w:p w14:paraId="4538F440" w14:textId="77777777" w:rsidR="000376F8" w:rsidRPr="000376F8" w:rsidRDefault="000376F8" w:rsidP="000376F8">
            <w:pPr>
              <w:rPr>
                <w:lang w:val="en-US"/>
              </w:rPr>
            </w:pPr>
            <w:r w:rsidRPr="000376F8">
              <w:rPr>
                <w:i/>
                <w:iCs/>
                <w:lang w:val="en-US"/>
              </w:rPr>
              <w:t>Mental health care and average happiness: Strong relationship in developed nations</w:t>
            </w:r>
            <w:r w:rsidRPr="000376F8">
              <w:rPr>
                <w:lang w:val="en-US"/>
              </w:rPr>
              <w:br/>
              <w:t>Accepted for publication in Administration and Policy in Mental Health and Mental Health Services Research, 42 (4), 394-404</w:t>
            </w:r>
            <w:r w:rsidRPr="000376F8">
              <w:rPr>
                <w:lang w:val="en-US"/>
              </w:rPr>
              <w:br/>
              <w:t>ISBN: 1573-3289, DOI: 10.1007/s/10488-014-0579-8</w:t>
            </w:r>
            <w:r w:rsidRPr="000376F8">
              <w:rPr>
                <w:lang w:val="en-US"/>
              </w:rPr>
              <w:br/>
              <w:t>With Giorgio Touburg</w:t>
            </w:r>
          </w:p>
        </w:tc>
        <w:tc>
          <w:tcPr>
            <w:tcW w:w="0" w:type="auto"/>
            <w:tcBorders>
              <w:top w:val="outset" w:sz="6" w:space="0" w:color="auto"/>
              <w:left w:val="outset" w:sz="6" w:space="0" w:color="auto"/>
              <w:bottom w:val="outset" w:sz="6" w:space="0" w:color="auto"/>
              <w:right w:val="outset" w:sz="6" w:space="0" w:color="auto"/>
            </w:tcBorders>
            <w:hideMark/>
          </w:tcPr>
          <w:p w14:paraId="34FF0954" w14:textId="77777777" w:rsidR="000376F8" w:rsidRPr="000376F8" w:rsidRDefault="000376F8" w:rsidP="000376F8">
            <w:hyperlink r:id="rId3361" w:history="1">
              <w:r w:rsidRPr="000376F8">
                <w:rPr>
                  <w:rStyle w:val="Hyperlink"/>
                  <w:b/>
                  <w:bCs/>
                </w:rPr>
                <w:t>abstract</w:t>
              </w:r>
            </w:hyperlink>
            <w:r w:rsidRPr="000376F8">
              <w:br/>
            </w:r>
            <w:hyperlink r:id="rId3362" w:history="1">
              <w:r w:rsidRPr="000376F8">
                <w:rPr>
                  <w:rStyle w:val="Hyperlink"/>
                  <w:b/>
                  <w:bCs/>
                </w:rPr>
                <w:t>full text</w:t>
              </w:r>
            </w:hyperlink>
            <w:r w:rsidRPr="000376F8">
              <w:br/>
            </w:r>
            <w:hyperlink r:id="rId3363" w:history="1">
              <w:r w:rsidRPr="000376F8">
                <w:rPr>
                  <w:rStyle w:val="Hyperlink"/>
                  <w:b/>
                  <w:bCs/>
                </w:rPr>
                <w:t>supplement</w:t>
              </w:r>
            </w:hyperlink>
          </w:p>
        </w:tc>
      </w:tr>
      <w:tr w:rsidR="000376F8" w:rsidRPr="000376F8" w14:paraId="06EA56F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A82619" w14:textId="77777777" w:rsidR="000376F8" w:rsidRPr="000376F8" w:rsidRDefault="000376F8" w:rsidP="000376F8">
            <w:r w:rsidRPr="000376F8">
              <w:t>2015n</w:t>
            </w:r>
          </w:p>
        </w:tc>
        <w:tc>
          <w:tcPr>
            <w:tcW w:w="0" w:type="auto"/>
            <w:tcBorders>
              <w:top w:val="outset" w:sz="6" w:space="0" w:color="auto"/>
              <w:left w:val="outset" w:sz="6" w:space="0" w:color="auto"/>
              <w:bottom w:val="outset" w:sz="6" w:space="0" w:color="auto"/>
              <w:right w:val="outset" w:sz="6" w:space="0" w:color="auto"/>
            </w:tcBorders>
            <w:hideMark/>
          </w:tcPr>
          <w:p w14:paraId="17CA6D38" w14:textId="77777777" w:rsidR="000376F8" w:rsidRPr="000376F8" w:rsidRDefault="000376F8" w:rsidP="000376F8">
            <w:pPr>
              <w:rPr>
                <w:lang w:val="en-US"/>
              </w:rPr>
            </w:pPr>
            <w:r w:rsidRPr="000376F8">
              <w:rPr>
                <w:i/>
                <w:iCs/>
                <w:lang w:val="en-US"/>
              </w:rPr>
              <w:t>Happiness as a priority in social policy:The greatest happiness principle</w:t>
            </w:r>
            <w:r w:rsidRPr="000376F8">
              <w:rPr>
                <w:lang w:val="en-US"/>
              </w:rPr>
              <w:br/>
              <w:t>In: Stephen Joseph (ed.) 'Positive psychology in practice: Promoting human florishing in work, health, education, everyday life', Second revised edition. Wiley, Hoboken, NJ USA, ISBN 978-1-118-75725-3 (e-Pub). Chapter 42, pp 731-750. Update of publication 2004c</w:t>
            </w:r>
          </w:p>
        </w:tc>
        <w:tc>
          <w:tcPr>
            <w:tcW w:w="0" w:type="auto"/>
            <w:tcBorders>
              <w:top w:val="outset" w:sz="6" w:space="0" w:color="auto"/>
              <w:left w:val="outset" w:sz="6" w:space="0" w:color="auto"/>
              <w:bottom w:val="outset" w:sz="6" w:space="0" w:color="auto"/>
              <w:right w:val="outset" w:sz="6" w:space="0" w:color="auto"/>
            </w:tcBorders>
            <w:hideMark/>
          </w:tcPr>
          <w:p w14:paraId="4BCCB28B" w14:textId="77777777" w:rsidR="000376F8" w:rsidRPr="000376F8" w:rsidRDefault="000376F8" w:rsidP="000376F8">
            <w:hyperlink r:id="rId3364" w:history="1">
              <w:r w:rsidRPr="000376F8">
                <w:rPr>
                  <w:rStyle w:val="Hyperlink"/>
                  <w:b/>
                  <w:bCs/>
                </w:rPr>
                <w:t>full text</w:t>
              </w:r>
            </w:hyperlink>
          </w:p>
        </w:tc>
      </w:tr>
      <w:tr w:rsidR="000376F8" w:rsidRPr="000376F8" w14:paraId="5DA1E24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17EF3D" w14:textId="77777777" w:rsidR="000376F8" w:rsidRPr="000376F8" w:rsidRDefault="000376F8" w:rsidP="000376F8">
            <w:r w:rsidRPr="000376F8">
              <w:t>2015j</w:t>
            </w:r>
          </w:p>
        </w:tc>
        <w:tc>
          <w:tcPr>
            <w:tcW w:w="0" w:type="auto"/>
            <w:tcBorders>
              <w:top w:val="outset" w:sz="6" w:space="0" w:color="auto"/>
              <w:left w:val="outset" w:sz="6" w:space="0" w:color="auto"/>
              <w:bottom w:val="outset" w:sz="6" w:space="0" w:color="auto"/>
              <w:right w:val="outset" w:sz="6" w:space="0" w:color="auto"/>
            </w:tcBorders>
            <w:hideMark/>
          </w:tcPr>
          <w:p w14:paraId="1C41F45E" w14:textId="77777777" w:rsidR="000376F8" w:rsidRPr="000376F8" w:rsidRDefault="000376F8" w:rsidP="000376F8">
            <w:pPr>
              <w:rPr>
                <w:lang w:val="en-US"/>
              </w:rPr>
            </w:pPr>
            <w:r w:rsidRPr="000376F8">
              <w:rPr>
                <w:i/>
                <w:iCs/>
                <w:lang w:val="en-US"/>
              </w:rPr>
              <w:t>Consumption and happiness: An introduction</w:t>
            </w:r>
            <w:r w:rsidRPr="000376F8">
              <w:rPr>
                <w:lang w:val="en-US"/>
              </w:rPr>
              <w:br/>
              <w:t>International Review of Economics (IREC) 62 (2), 91-99, DOI: 10.1007/s12232-015-0234-2</w:t>
            </w:r>
            <w:r w:rsidRPr="000376F8">
              <w:rPr>
                <w:lang w:val="en-US"/>
              </w:rPr>
              <w:br/>
              <w:t>With Luca Stanca</w:t>
            </w:r>
          </w:p>
        </w:tc>
        <w:tc>
          <w:tcPr>
            <w:tcW w:w="0" w:type="auto"/>
            <w:tcBorders>
              <w:top w:val="outset" w:sz="6" w:space="0" w:color="auto"/>
              <w:left w:val="outset" w:sz="6" w:space="0" w:color="auto"/>
              <w:bottom w:val="outset" w:sz="6" w:space="0" w:color="auto"/>
              <w:right w:val="outset" w:sz="6" w:space="0" w:color="auto"/>
            </w:tcBorders>
            <w:hideMark/>
          </w:tcPr>
          <w:p w14:paraId="294881A2" w14:textId="77777777" w:rsidR="000376F8" w:rsidRPr="000376F8" w:rsidRDefault="000376F8" w:rsidP="000376F8">
            <w:hyperlink r:id="rId3365" w:history="1">
              <w:r w:rsidRPr="000376F8">
                <w:rPr>
                  <w:rStyle w:val="Hyperlink"/>
                  <w:b/>
                  <w:bCs/>
                </w:rPr>
                <w:t>abstract</w:t>
              </w:r>
            </w:hyperlink>
            <w:r w:rsidRPr="000376F8">
              <w:br/>
            </w:r>
            <w:hyperlink r:id="rId3366" w:history="1">
              <w:r w:rsidRPr="000376F8">
                <w:rPr>
                  <w:rStyle w:val="Hyperlink"/>
                  <w:b/>
                  <w:bCs/>
                </w:rPr>
                <w:t>full text</w:t>
              </w:r>
            </w:hyperlink>
          </w:p>
        </w:tc>
      </w:tr>
      <w:tr w:rsidR="000376F8" w:rsidRPr="000376F8" w14:paraId="6B52BA2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72304F" w14:textId="77777777" w:rsidR="000376F8" w:rsidRPr="000376F8" w:rsidRDefault="000376F8" w:rsidP="000376F8">
            <w:r w:rsidRPr="000376F8">
              <w:t>2015i</w:t>
            </w:r>
          </w:p>
        </w:tc>
        <w:tc>
          <w:tcPr>
            <w:tcW w:w="0" w:type="auto"/>
            <w:tcBorders>
              <w:top w:val="outset" w:sz="6" w:space="0" w:color="auto"/>
              <w:left w:val="outset" w:sz="6" w:space="0" w:color="auto"/>
              <w:bottom w:val="outset" w:sz="6" w:space="0" w:color="auto"/>
              <w:right w:val="outset" w:sz="6" w:space="0" w:color="auto"/>
            </w:tcBorders>
            <w:hideMark/>
          </w:tcPr>
          <w:p w14:paraId="05B405DE" w14:textId="77777777" w:rsidR="000376F8" w:rsidRPr="000376F8" w:rsidRDefault="000376F8" w:rsidP="000376F8">
            <w:pPr>
              <w:rPr>
                <w:lang w:val="en-US"/>
              </w:rPr>
            </w:pPr>
            <w:r w:rsidRPr="000376F8">
              <w:rPr>
                <w:i/>
                <w:iCs/>
                <w:lang w:val="en-US"/>
              </w:rPr>
              <w:t>Happiness raised by raising awareness: effect on happiness using the Happiness Indicator</w:t>
            </w:r>
            <w:r w:rsidRPr="000376F8">
              <w:rPr>
                <w:lang w:val="en-US"/>
              </w:rPr>
              <w:br/>
              <w:t>Erasmus University Rotterdam, EHERO working paper 2015/01</w:t>
            </w:r>
            <w:r w:rsidRPr="000376F8">
              <w:rPr>
                <w:lang w:val="en-US"/>
              </w:rPr>
              <w:br/>
              <w:t>Together with Arnold Bakker, Martijn Burger, Pieter van Haaren and Wido Oerlemans</w:t>
            </w:r>
          </w:p>
        </w:tc>
        <w:tc>
          <w:tcPr>
            <w:tcW w:w="0" w:type="auto"/>
            <w:tcBorders>
              <w:top w:val="outset" w:sz="6" w:space="0" w:color="auto"/>
              <w:left w:val="outset" w:sz="6" w:space="0" w:color="auto"/>
              <w:bottom w:val="outset" w:sz="6" w:space="0" w:color="auto"/>
              <w:right w:val="outset" w:sz="6" w:space="0" w:color="auto"/>
            </w:tcBorders>
            <w:hideMark/>
          </w:tcPr>
          <w:p w14:paraId="6651CDD8" w14:textId="77777777" w:rsidR="000376F8" w:rsidRPr="000376F8" w:rsidRDefault="000376F8" w:rsidP="000376F8">
            <w:hyperlink r:id="rId3367" w:history="1">
              <w:r w:rsidRPr="000376F8">
                <w:rPr>
                  <w:rStyle w:val="Hyperlink"/>
                  <w:b/>
                  <w:bCs/>
                </w:rPr>
                <w:t>abstract</w:t>
              </w:r>
            </w:hyperlink>
            <w:hyperlink r:id="rId3368" w:history="1">
              <w:r w:rsidRPr="000376F8">
                <w:rPr>
                  <w:rStyle w:val="Hyperlink"/>
                  <w:b/>
                  <w:bCs/>
                </w:rPr>
                <w:br/>
                <w:t>full text</w:t>
              </w:r>
            </w:hyperlink>
          </w:p>
        </w:tc>
      </w:tr>
      <w:tr w:rsidR="000376F8" w:rsidRPr="000376F8" w14:paraId="4BB11EB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BC261C" w14:textId="77777777" w:rsidR="000376F8" w:rsidRPr="000376F8" w:rsidRDefault="000376F8" w:rsidP="000376F8">
            <w:r w:rsidRPr="000376F8">
              <w:t>2015h</w:t>
            </w:r>
          </w:p>
        </w:tc>
        <w:tc>
          <w:tcPr>
            <w:tcW w:w="0" w:type="auto"/>
            <w:tcBorders>
              <w:top w:val="outset" w:sz="6" w:space="0" w:color="auto"/>
              <w:left w:val="outset" w:sz="6" w:space="0" w:color="auto"/>
              <w:bottom w:val="outset" w:sz="6" w:space="0" w:color="auto"/>
              <w:right w:val="outset" w:sz="6" w:space="0" w:color="auto"/>
            </w:tcBorders>
            <w:hideMark/>
          </w:tcPr>
          <w:p w14:paraId="500EE600" w14:textId="77777777" w:rsidR="000376F8" w:rsidRPr="000376F8" w:rsidRDefault="000376F8" w:rsidP="000376F8">
            <w:pPr>
              <w:rPr>
                <w:lang w:val="en-US"/>
              </w:rPr>
            </w:pPr>
            <w:r w:rsidRPr="000376F8">
              <w:rPr>
                <w:i/>
                <w:iCs/>
                <w:lang w:val="en-US"/>
              </w:rPr>
              <w:t>Happy protest voters</w:t>
            </w:r>
            <w:r w:rsidRPr="000376F8">
              <w:rPr>
                <w:lang w:val="en-US"/>
              </w:rPr>
              <w:t>: </w:t>
            </w:r>
            <w:r w:rsidRPr="000376F8">
              <w:rPr>
                <w:i/>
                <w:iCs/>
                <w:lang w:val="en-US"/>
              </w:rPr>
              <w:t>The case of Rotterdam 1997-2009</w:t>
            </w:r>
            <w:r w:rsidRPr="000376F8">
              <w:rPr>
                <w:lang w:val="en-US"/>
              </w:rPr>
              <w:br/>
              <w:t>Social Indicators Research, 126 (2), 739-756, DOI 10.1007/s11205-015-0920-y</w:t>
            </w:r>
            <w:r w:rsidRPr="000376F8">
              <w:rPr>
                <w:lang w:val="en-US"/>
              </w:rPr>
              <w:br/>
              <w:t>With Piet Ouweneel (first author) </w:t>
            </w:r>
            <w:hyperlink r:id="rId3369" w:history="1">
              <w:r w:rsidRPr="000376F8">
                <w:rPr>
                  <w:rStyle w:val="Hyperlink"/>
                  <w:b/>
                  <w:bCs/>
                  <w:lang w:val="en-US"/>
                </w:rPr>
                <w:t>Open Access</w:t>
              </w:r>
            </w:hyperlink>
          </w:p>
        </w:tc>
        <w:tc>
          <w:tcPr>
            <w:tcW w:w="0" w:type="auto"/>
            <w:tcBorders>
              <w:top w:val="outset" w:sz="6" w:space="0" w:color="auto"/>
              <w:left w:val="outset" w:sz="6" w:space="0" w:color="auto"/>
              <w:bottom w:val="outset" w:sz="6" w:space="0" w:color="auto"/>
              <w:right w:val="outset" w:sz="6" w:space="0" w:color="auto"/>
            </w:tcBorders>
            <w:hideMark/>
          </w:tcPr>
          <w:p w14:paraId="669A6211" w14:textId="77777777" w:rsidR="000376F8" w:rsidRPr="000376F8" w:rsidRDefault="000376F8" w:rsidP="000376F8">
            <w:hyperlink r:id="rId3370" w:history="1">
              <w:r w:rsidRPr="000376F8">
                <w:rPr>
                  <w:rStyle w:val="Hyperlink"/>
                  <w:b/>
                  <w:bCs/>
                </w:rPr>
                <w:t>abstract</w:t>
              </w:r>
            </w:hyperlink>
            <w:r w:rsidRPr="000376F8">
              <w:br/>
            </w:r>
            <w:hyperlink r:id="rId3371" w:history="1">
              <w:r w:rsidRPr="000376F8">
                <w:rPr>
                  <w:rStyle w:val="Hyperlink"/>
                  <w:b/>
                  <w:bCs/>
                </w:rPr>
                <w:t>full text</w:t>
              </w:r>
            </w:hyperlink>
          </w:p>
        </w:tc>
      </w:tr>
      <w:tr w:rsidR="000376F8" w:rsidRPr="000376F8" w14:paraId="22EFDB4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F4F619" w14:textId="77777777" w:rsidR="000376F8" w:rsidRPr="000376F8" w:rsidRDefault="000376F8" w:rsidP="000376F8">
            <w:r w:rsidRPr="000376F8">
              <w:t>2015f</w:t>
            </w:r>
          </w:p>
        </w:tc>
        <w:tc>
          <w:tcPr>
            <w:tcW w:w="0" w:type="auto"/>
            <w:tcBorders>
              <w:top w:val="outset" w:sz="6" w:space="0" w:color="auto"/>
              <w:left w:val="outset" w:sz="6" w:space="0" w:color="auto"/>
              <w:bottom w:val="outset" w:sz="6" w:space="0" w:color="auto"/>
              <w:right w:val="outset" w:sz="6" w:space="0" w:color="auto"/>
            </w:tcBorders>
            <w:hideMark/>
          </w:tcPr>
          <w:p w14:paraId="24921B30" w14:textId="77777777" w:rsidR="000376F8" w:rsidRPr="000376F8" w:rsidRDefault="000376F8" w:rsidP="000376F8">
            <w:pPr>
              <w:rPr>
                <w:lang w:val="en-US"/>
              </w:rPr>
            </w:pPr>
            <w:r w:rsidRPr="000376F8">
              <w:rPr>
                <w:i/>
                <w:iCs/>
                <w:lang w:val="en-US"/>
              </w:rPr>
              <w:t>Hope and happiness</w:t>
            </w:r>
            <w:r w:rsidRPr="000376F8">
              <w:rPr>
                <w:lang w:val="en-US"/>
              </w:rPr>
              <w:br/>
              <w:t>Optentia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1429CED1" w14:textId="77777777" w:rsidR="000376F8" w:rsidRPr="000376F8" w:rsidRDefault="000376F8" w:rsidP="000376F8">
            <w:hyperlink r:id="rId3372" w:history="1">
              <w:r w:rsidRPr="000376F8">
                <w:rPr>
                  <w:rStyle w:val="Hyperlink"/>
                  <w:b/>
                  <w:bCs/>
                </w:rPr>
                <w:t>full text</w:t>
              </w:r>
            </w:hyperlink>
          </w:p>
        </w:tc>
      </w:tr>
      <w:tr w:rsidR="000376F8" w:rsidRPr="000376F8" w14:paraId="628B300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BB1059" w14:textId="77777777" w:rsidR="000376F8" w:rsidRPr="000376F8" w:rsidRDefault="000376F8" w:rsidP="000376F8">
            <w:r w:rsidRPr="000376F8">
              <w:t>2015e</w:t>
            </w:r>
          </w:p>
        </w:tc>
        <w:tc>
          <w:tcPr>
            <w:tcW w:w="0" w:type="auto"/>
            <w:tcBorders>
              <w:top w:val="outset" w:sz="6" w:space="0" w:color="auto"/>
              <w:left w:val="outset" w:sz="6" w:space="0" w:color="auto"/>
              <w:bottom w:val="outset" w:sz="6" w:space="0" w:color="auto"/>
              <w:right w:val="outset" w:sz="6" w:space="0" w:color="auto"/>
            </w:tcBorders>
            <w:hideMark/>
          </w:tcPr>
          <w:p w14:paraId="316F07F7" w14:textId="77777777" w:rsidR="000376F8" w:rsidRPr="000376F8" w:rsidRDefault="000376F8" w:rsidP="000376F8">
            <w:pPr>
              <w:rPr>
                <w:lang w:val="en-US"/>
              </w:rPr>
            </w:pPr>
            <w:r w:rsidRPr="000376F8">
              <w:rPr>
                <w:i/>
                <w:iCs/>
                <w:lang w:val="en-US"/>
              </w:rPr>
              <w:t>'Very happy' is not always equally happy: On the meaning of verbal response options in survey questions</w:t>
            </w:r>
            <w:r w:rsidRPr="000376F8">
              <w:rPr>
                <w:lang w:val="en-US"/>
              </w:rPr>
              <w:br/>
              <w:t>Journal of Happiness Studies, 16, 1, 770101, DOI: 10.1007/s10902-013-9497-9</w:t>
            </w:r>
            <w:r w:rsidRPr="000376F8">
              <w:rPr>
                <w:lang w:val="en-US"/>
              </w:rPr>
              <w:br/>
              <w:t>With Tineke de Jonge (first author), Wim Kalmijn and Lidia Arends</w:t>
            </w:r>
          </w:p>
        </w:tc>
        <w:tc>
          <w:tcPr>
            <w:tcW w:w="0" w:type="auto"/>
            <w:tcBorders>
              <w:top w:val="outset" w:sz="6" w:space="0" w:color="auto"/>
              <w:left w:val="outset" w:sz="6" w:space="0" w:color="auto"/>
              <w:bottom w:val="outset" w:sz="6" w:space="0" w:color="auto"/>
              <w:right w:val="outset" w:sz="6" w:space="0" w:color="auto"/>
            </w:tcBorders>
            <w:hideMark/>
          </w:tcPr>
          <w:p w14:paraId="0B915C36" w14:textId="77777777" w:rsidR="000376F8" w:rsidRPr="000376F8" w:rsidRDefault="000376F8" w:rsidP="000376F8">
            <w:hyperlink r:id="rId3373" w:history="1">
              <w:r w:rsidRPr="000376F8">
                <w:rPr>
                  <w:rStyle w:val="Hyperlink"/>
                  <w:b/>
                  <w:bCs/>
                </w:rPr>
                <w:t>abstract</w:t>
              </w:r>
            </w:hyperlink>
            <w:r w:rsidRPr="000376F8">
              <w:br/>
            </w:r>
            <w:hyperlink r:id="rId3374" w:history="1">
              <w:r w:rsidRPr="000376F8">
                <w:rPr>
                  <w:rStyle w:val="Hyperlink"/>
                  <w:b/>
                  <w:bCs/>
                </w:rPr>
                <w:t>full text</w:t>
              </w:r>
            </w:hyperlink>
          </w:p>
        </w:tc>
      </w:tr>
      <w:tr w:rsidR="000376F8" w:rsidRPr="000376F8" w14:paraId="5717DC9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BF318D" w14:textId="77777777" w:rsidR="000376F8" w:rsidRPr="000376F8" w:rsidRDefault="000376F8" w:rsidP="000376F8">
            <w:r w:rsidRPr="000376F8">
              <w:t>2015d</w:t>
            </w:r>
          </w:p>
        </w:tc>
        <w:tc>
          <w:tcPr>
            <w:tcW w:w="0" w:type="auto"/>
            <w:tcBorders>
              <w:top w:val="outset" w:sz="6" w:space="0" w:color="auto"/>
              <w:left w:val="outset" w:sz="6" w:space="0" w:color="auto"/>
              <w:bottom w:val="outset" w:sz="6" w:space="0" w:color="auto"/>
              <w:right w:val="outset" w:sz="6" w:space="0" w:color="auto"/>
            </w:tcBorders>
            <w:hideMark/>
          </w:tcPr>
          <w:p w14:paraId="11DCA500" w14:textId="77777777" w:rsidR="000376F8" w:rsidRPr="000376F8" w:rsidRDefault="000376F8" w:rsidP="000376F8">
            <w:r w:rsidRPr="000376F8">
              <w:rPr>
                <w:i/>
                <w:iCs/>
                <w:lang w:val="en-US"/>
              </w:rPr>
              <w:t>Social conditions for happiness: A review</w:t>
            </w:r>
            <w:r w:rsidRPr="000376F8">
              <w:rPr>
                <w:lang w:val="en-US"/>
              </w:rPr>
              <w:t> </w:t>
            </w:r>
            <w:r w:rsidRPr="000376F8">
              <w:rPr>
                <w:i/>
                <w:iCs/>
                <w:lang w:val="en-US"/>
              </w:rPr>
              <w:t>of research</w:t>
            </w:r>
            <w:r w:rsidRPr="000376F8">
              <w:rPr>
                <w:lang w:val="en-US"/>
              </w:rPr>
              <w:br/>
              <w:t xml:space="preserve">International Journal of Psychology, 2015 , 50 (5), 379 - 391. </w:t>
            </w:r>
            <w:r w:rsidRPr="000376F8">
              <w:t>DOI: 10.1002/ijop.12161</w:t>
            </w:r>
          </w:p>
        </w:tc>
        <w:tc>
          <w:tcPr>
            <w:tcW w:w="0" w:type="auto"/>
            <w:tcBorders>
              <w:top w:val="outset" w:sz="6" w:space="0" w:color="auto"/>
              <w:left w:val="outset" w:sz="6" w:space="0" w:color="auto"/>
              <w:bottom w:val="outset" w:sz="6" w:space="0" w:color="auto"/>
              <w:right w:val="outset" w:sz="6" w:space="0" w:color="auto"/>
            </w:tcBorders>
            <w:hideMark/>
          </w:tcPr>
          <w:p w14:paraId="58B29C02" w14:textId="77777777" w:rsidR="000376F8" w:rsidRPr="000376F8" w:rsidRDefault="000376F8" w:rsidP="000376F8">
            <w:hyperlink r:id="rId3375" w:history="1">
              <w:r w:rsidRPr="000376F8">
                <w:rPr>
                  <w:rStyle w:val="Hyperlink"/>
                  <w:b/>
                  <w:bCs/>
                </w:rPr>
                <w:t>abstract</w:t>
              </w:r>
            </w:hyperlink>
            <w:r w:rsidRPr="000376F8">
              <w:br/>
            </w:r>
            <w:hyperlink r:id="rId3376" w:history="1">
              <w:r w:rsidRPr="000376F8">
                <w:rPr>
                  <w:rStyle w:val="Hyperlink"/>
                  <w:b/>
                  <w:bCs/>
                </w:rPr>
                <w:t>full text</w:t>
              </w:r>
            </w:hyperlink>
          </w:p>
        </w:tc>
      </w:tr>
      <w:tr w:rsidR="000376F8" w:rsidRPr="000376F8" w14:paraId="7B5049A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770505" w14:textId="77777777" w:rsidR="000376F8" w:rsidRPr="000376F8" w:rsidRDefault="000376F8" w:rsidP="000376F8">
            <w:r w:rsidRPr="000376F8">
              <w:lastRenderedPageBreak/>
              <w:t>2015ca</w:t>
            </w:r>
          </w:p>
        </w:tc>
        <w:tc>
          <w:tcPr>
            <w:tcW w:w="0" w:type="auto"/>
            <w:tcBorders>
              <w:top w:val="outset" w:sz="6" w:space="0" w:color="auto"/>
              <w:left w:val="outset" w:sz="6" w:space="0" w:color="auto"/>
              <w:bottom w:val="outset" w:sz="6" w:space="0" w:color="auto"/>
              <w:right w:val="outset" w:sz="6" w:space="0" w:color="auto"/>
            </w:tcBorders>
            <w:hideMark/>
          </w:tcPr>
          <w:p w14:paraId="76085B11" w14:textId="77777777" w:rsidR="000376F8" w:rsidRPr="000376F8" w:rsidRDefault="000376F8" w:rsidP="000376F8">
            <w:r w:rsidRPr="000376F8">
              <w:rPr>
                <w:i/>
                <w:iCs/>
              </w:rPr>
              <w:t xml:space="preserve">Iktisat ve mutluluk: Bugun daha mutlu muyez? </w:t>
            </w:r>
            <w:r w:rsidRPr="000376F8">
              <w:rPr>
                <w:i/>
                <w:iCs/>
                <w:lang w:val="en-US"/>
              </w:rPr>
              <w:t>(Economics of happiness: Are we happy today?)</w:t>
            </w:r>
            <w:r w:rsidRPr="000376F8">
              <w:rPr>
                <w:lang w:val="en-US"/>
              </w:rPr>
              <w:br/>
              <w:t>In: Dumladag, D., Gokdemir, O., Neyse, L. &amp; Ruben, E. (eds.) 'Iktisatta davranissal yaklasimlar (Behavioral approaches in economics)', Imge Kitabevi, Ankara Turkey, 2015, ISBN 978-975-533-820-0, pp 201-230.</w:t>
            </w:r>
            <w:r w:rsidRPr="000376F8">
              <w:rPr>
                <w:lang w:val="en-US"/>
              </w:rPr>
              <w:br/>
            </w:r>
            <w:r w:rsidRPr="000376F8">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399A9B9B" w14:textId="77777777" w:rsidR="000376F8" w:rsidRPr="000376F8" w:rsidRDefault="000376F8" w:rsidP="000376F8">
            <w:hyperlink r:id="rId3377" w:history="1">
              <w:r w:rsidRPr="000376F8">
                <w:rPr>
                  <w:rStyle w:val="Hyperlink"/>
                  <w:b/>
                  <w:bCs/>
                </w:rPr>
                <w:t>full text in Turkish</w:t>
              </w:r>
            </w:hyperlink>
          </w:p>
        </w:tc>
      </w:tr>
      <w:tr w:rsidR="000376F8" w:rsidRPr="000376F8" w14:paraId="3B88550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272672" w14:textId="77777777" w:rsidR="000376F8" w:rsidRPr="000376F8" w:rsidRDefault="000376F8" w:rsidP="000376F8">
            <w:r w:rsidRPr="000376F8">
              <w:t>2015cb</w:t>
            </w:r>
          </w:p>
        </w:tc>
        <w:tc>
          <w:tcPr>
            <w:tcW w:w="0" w:type="auto"/>
            <w:tcBorders>
              <w:top w:val="outset" w:sz="6" w:space="0" w:color="auto"/>
              <w:left w:val="outset" w:sz="6" w:space="0" w:color="auto"/>
              <w:bottom w:val="outset" w:sz="6" w:space="0" w:color="auto"/>
              <w:right w:val="outset" w:sz="6" w:space="0" w:color="auto"/>
            </w:tcBorders>
            <w:hideMark/>
          </w:tcPr>
          <w:p w14:paraId="42FAD109" w14:textId="77777777" w:rsidR="000376F8" w:rsidRPr="000376F8" w:rsidRDefault="000376F8" w:rsidP="000376F8">
            <w:r w:rsidRPr="000376F8">
              <w:rPr>
                <w:i/>
                <w:iCs/>
              </w:rPr>
              <w:t>Iktisat ve mutluluk (Economics of happiness)</w:t>
            </w:r>
            <w:r w:rsidRPr="000376F8">
              <w:rPr>
                <w:i/>
                <w:iCs/>
              </w:rPr>
              <w:br/>
            </w:r>
            <w:r w:rsidRPr="000376F8">
              <w:t>Iktisat ve Toplum Dergisi , Agustos 2015, Sayi: 58 ss, 46-55</w:t>
            </w:r>
            <w:r w:rsidRPr="000376F8">
              <w:br/>
              <w:t>With Devrim Dumladag</w:t>
            </w:r>
          </w:p>
        </w:tc>
        <w:tc>
          <w:tcPr>
            <w:tcW w:w="0" w:type="auto"/>
            <w:tcBorders>
              <w:top w:val="outset" w:sz="6" w:space="0" w:color="auto"/>
              <w:left w:val="outset" w:sz="6" w:space="0" w:color="auto"/>
              <w:bottom w:val="outset" w:sz="6" w:space="0" w:color="auto"/>
              <w:right w:val="outset" w:sz="6" w:space="0" w:color="auto"/>
            </w:tcBorders>
            <w:hideMark/>
          </w:tcPr>
          <w:p w14:paraId="2B321625" w14:textId="77777777" w:rsidR="000376F8" w:rsidRPr="000376F8" w:rsidRDefault="000376F8" w:rsidP="000376F8">
            <w:hyperlink r:id="rId3378" w:history="1">
              <w:r w:rsidRPr="000376F8">
                <w:rPr>
                  <w:rStyle w:val="Hyperlink"/>
                  <w:b/>
                  <w:bCs/>
                </w:rPr>
                <w:t>full text in Turkish</w:t>
              </w:r>
            </w:hyperlink>
          </w:p>
        </w:tc>
      </w:tr>
      <w:tr w:rsidR="000376F8" w:rsidRPr="000376F8" w14:paraId="7C425C3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336B66" w14:textId="77777777" w:rsidR="000376F8" w:rsidRPr="000376F8" w:rsidRDefault="000376F8" w:rsidP="000376F8">
            <w:r w:rsidRPr="000376F8">
              <w:t>2015b</w:t>
            </w:r>
          </w:p>
        </w:tc>
        <w:tc>
          <w:tcPr>
            <w:tcW w:w="0" w:type="auto"/>
            <w:tcBorders>
              <w:top w:val="outset" w:sz="6" w:space="0" w:color="auto"/>
              <w:left w:val="outset" w:sz="6" w:space="0" w:color="auto"/>
              <w:bottom w:val="outset" w:sz="6" w:space="0" w:color="auto"/>
              <w:right w:val="outset" w:sz="6" w:space="0" w:color="auto"/>
            </w:tcBorders>
            <w:hideMark/>
          </w:tcPr>
          <w:p w14:paraId="67AC112D" w14:textId="77777777" w:rsidR="000376F8" w:rsidRPr="000376F8" w:rsidRDefault="000376F8" w:rsidP="000376F8">
            <w:pPr>
              <w:rPr>
                <w:lang w:val="en-US"/>
              </w:rPr>
            </w:pPr>
            <w:r w:rsidRPr="000376F8">
              <w:rPr>
                <w:i/>
                <w:iCs/>
                <w:lang w:val="en-US"/>
              </w:rPr>
              <w:t>Hope and happiness</w:t>
            </w:r>
            <w:r w:rsidRPr="000376F8">
              <w:rPr>
                <w:lang w:val="en-US"/>
              </w:rPr>
              <w:br/>
              <w:t>Optentia Newletter, 5 (3) 5, December 2015</w:t>
            </w:r>
          </w:p>
        </w:tc>
        <w:tc>
          <w:tcPr>
            <w:tcW w:w="0" w:type="auto"/>
            <w:tcBorders>
              <w:top w:val="outset" w:sz="6" w:space="0" w:color="auto"/>
              <w:left w:val="outset" w:sz="6" w:space="0" w:color="auto"/>
              <w:bottom w:val="outset" w:sz="6" w:space="0" w:color="auto"/>
              <w:right w:val="outset" w:sz="6" w:space="0" w:color="auto"/>
            </w:tcBorders>
            <w:hideMark/>
          </w:tcPr>
          <w:p w14:paraId="4F1BE58E" w14:textId="77777777" w:rsidR="000376F8" w:rsidRPr="000376F8" w:rsidRDefault="000376F8" w:rsidP="000376F8">
            <w:hyperlink r:id="rId3379" w:history="1">
              <w:r w:rsidRPr="000376F8">
                <w:rPr>
                  <w:rStyle w:val="Hyperlink"/>
                  <w:b/>
                  <w:bCs/>
                </w:rPr>
                <w:t>full text</w:t>
              </w:r>
            </w:hyperlink>
          </w:p>
        </w:tc>
      </w:tr>
      <w:tr w:rsidR="000376F8" w:rsidRPr="000376F8" w14:paraId="505813E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D98055" w14:textId="77777777" w:rsidR="000376F8" w:rsidRPr="000376F8" w:rsidRDefault="000376F8" w:rsidP="000376F8">
            <w:r w:rsidRPr="000376F8">
              <w:t>2015a</w:t>
            </w:r>
          </w:p>
        </w:tc>
        <w:tc>
          <w:tcPr>
            <w:tcW w:w="0" w:type="auto"/>
            <w:tcBorders>
              <w:top w:val="outset" w:sz="6" w:space="0" w:color="auto"/>
              <w:left w:val="outset" w:sz="6" w:space="0" w:color="auto"/>
              <w:bottom w:val="outset" w:sz="6" w:space="0" w:color="auto"/>
              <w:right w:val="outset" w:sz="6" w:space="0" w:color="auto"/>
            </w:tcBorders>
            <w:hideMark/>
          </w:tcPr>
          <w:p w14:paraId="6B1CED35" w14:textId="77777777" w:rsidR="000376F8" w:rsidRPr="000376F8" w:rsidRDefault="000376F8" w:rsidP="000376F8">
            <w:r w:rsidRPr="000376F8">
              <w:rPr>
                <w:i/>
                <w:iCs/>
                <w:lang w:val="en-US"/>
              </w:rPr>
              <w:t>Overall satisfaction with life</w:t>
            </w:r>
            <w:r w:rsidRPr="000376F8">
              <w:rPr>
                <w:lang w:val="en-US"/>
              </w:rPr>
              <w:t>:</w:t>
            </w:r>
            <w:r w:rsidRPr="000376F8">
              <w:rPr>
                <w:i/>
                <w:iCs/>
                <w:lang w:val="en-US"/>
              </w:rPr>
              <w:t> Subjective approaches (1)</w:t>
            </w:r>
            <w:r w:rsidRPr="000376F8">
              <w:rPr>
                <w:lang w:val="en-US"/>
              </w:rPr>
              <w:br/>
              <w:t>Chapter 12 in: Wolfgang Glatzer, Laura Camfield, Valerie Moller &amp; Mariano Rojas (eds.) 'The Global handbook of Quality of Life: Explorations of well-being in nations and continents', ISBN 978-94-017-9177-9, Springer Publishers, Dordrecht, Netherlands.</w:t>
            </w:r>
            <w:r w:rsidRPr="000376F8">
              <w:rPr>
                <w:lang w:val="en-US"/>
              </w:rPr>
              <w:br/>
            </w:r>
            <w:r w:rsidRPr="000376F8">
              <w:t>Chapter 9, pp 207-238. DOI: 10.1007/978-94-017-9178-6_9</w:t>
            </w:r>
          </w:p>
        </w:tc>
        <w:tc>
          <w:tcPr>
            <w:tcW w:w="0" w:type="auto"/>
            <w:tcBorders>
              <w:top w:val="outset" w:sz="6" w:space="0" w:color="auto"/>
              <w:left w:val="outset" w:sz="6" w:space="0" w:color="auto"/>
              <w:bottom w:val="outset" w:sz="6" w:space="0" w:color="auto"/>
              <w:right w:val="outset" w:sz="6" w:space="0" w:color="auto"/>
            </w:tcBorders>
            <w:hideMark/>
          </w:tcPr>
          <w:p w14:paraId="4FC4EA29" w14:textId="77777777" w:rsidR="000376F8" w:rsidRPr="000376F8" w:rsidRDefault="000376F8" w:rsidP="000376F8">
            <w:hyperlink r:id="rId3380" w:history="1">
              <w:r w:rsidRPr="000376F8">
                <w:rPr>
                  <w:rStyle w:val="Hyperlink"/>
                  <w:b/>
                  <w:bCs/>
                </w:rPr>
                <w:t>full text</w:t>
              </w:r>
            </w:hyperlink>
          </w:p>
        </w:tc>
      </w:tr>
      <w:tr w:rsidR="000376F8" w:rsidRPr="000376F8" w14:paraId="6225D07E"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E00DCDC" w14:textId="77777777" w:rsidR="000376F8" w:rsidRPr="000376F8" w:rsidRDefault="000376F8" w:rsidP="000376F8">
            <w:r w:rsidRPr="000376F8">
              <w:rPr>
                <w:b/>
                <w:bCs/>
              </w:rPr>
              <w:t>2014</w:t>
            </w:r>
          </w:p>
        </w:tc>
      </w:tr>
      <w:tr w:rsidR="000376F8" w:rsidRPr="000376F8" w14:paraId="4B70022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BC532E" w14:textId="77777777" w:rsidR="000376F8" w:rsidRPr="000376F8" w:rsidRDefault="000376F8" w:rsidP="000376F8">
            <w:r w:rsidRPr="000376F8">
              <w:t>2014w</w:t>
            </w:r>
          </w:p>
        </w:tc>
        <w:tc>
          <w:tcPr>
            <w:tcW w:w="0" w:type="auto"/>
            <w:tcBorders>
              <w:top w:val="outset" w:sz="6" w:space="0" w:color="auto"/>
              <w:left w:val="outset" w:sz="6" w:space="0" w:color="auto"/>
              <w:bottom w:val="outset" w:sz="6" w:space="0" w:color="auto"/>
              <w:right w:val="outset" w:sz="6" w:space="0" w:color="auto"/>
            </w:tcBorders>
            <w:hideMark/>
          </w:tcPr>
          <w:p w14:paraId="56CFEAA5" w14:textId="77777777" w:rsidR="000376F8" w:rsidRPr="000376F8" w:rsidRDefault="000376F8" w:rsidP="000376F8">
            <w:pPr>
              <w:rPr>
                <w:lang w:val="en-US"/>
              </w:rPr>
            </w:pPr>
            <w:r w:rsidRPr="000376F8">
              <w:rPr>
                <w:i/>
                <w:iCs/>
                <w:lang w:val="en-US"/>
              </w:rPr>
              <w:t>Average happiness and dominant family type: In regions in Western Europe around 2000</w:t>
            </w:r>
            <w:r w:rsidRPr="000376F8">
              <w:rPr>
                <w:i/>
                <w:iCs/>
                <w:lang w:val="en-US"/>
              </w:rPr>
              <w:br/>
            </w:r>
            <w:r w:rsidRPr="000376F8">
              <w:rPr>
                <w:lang w:val="en-US"/>
              </w:rPr>
              <w:t>Advances in Applied Sociology, 4: 271-288, ISSN 2211-1522 </w:t>
            </w:r>
            <w:hyperlink r:id="rId3381" w:history="1">
              <w:r w:rsidRPr="000376F8">
                <w:rPr>
                  <w:rStyle w:val="Hyperlink"/>
                  <w:b/>
                  <w:bCs/>
                  <w:lang w:val="en-US"/>
                </w:rPr>
                <w:t>Open Access</w:t>
              </w:r>
            </w:hyperlink>
            <w:r w:rsidRPr="000376F8">
              <w:rPr>
                <w:lang w:val="en-US"/>
              </w:rPr>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01699B1B" w14:textId="77777777" w:rsidR="000376F8" w:rsidRPr="000376F8" w:rsidRDefault="000376F8" w:rsidP="000376F8">
            <w:hyperlink r:id="rId3382" w:history="1">
              <w:r w:rsidRPr="000376F8">
                <w:rPr>
                  <w:rStyle w:val="Hyperlink"/>
                  <w:b/>
                  <w:bCs/>
                </w:rPr>
                <w:t>abstract</w:t>
              </w:r>
            </w:hyperlink>
            <w:r w:rsidRPr="000376F8">
              <w:br/>
            </w:r>
            <w:hyperlink r:id="rId3383" w:history="1">
              <w:r w:rsidRPr="000376F8">
                <w:rPr>
                  <w:rStyle w:val="Hyperlink"/>
                  <w:b/>
                  <w:bCs/>
                </w:rPr>
                <w:t>full text</w:t>
              </w:r>
            </w:hyperlink>
          </w:p>
        </w:tc>
      </w:tr>
      <w:tr w:rsidR="000376F8" w:rsidRPr="000376F8" w14:paraId="487C56C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0F2D25" w14:textId="77777777" w:rsidR="000376F8" w:rsidRPr="000376F8" w:rsidRDefault="000376F8" w:rsidP="000376F8">
            <w:r w:rsidRPr="000376F8">
              <w:t>2014u</w:t>
            </w:r>
          </w:p>
        </w:tc>
        <w:tc>
          <w:tcPr>
            <w:tcW w:w="0" w:type="auto"/>
            <w:tcBorders>
              <w:top w:val="outset" w:sz="6" w:space="0" w:color="auto"/>
              <w:left w:val="outset" w:sz="6" w:space="0" w:color="auto"/>
              <w:bottom w:val="outset" w:sz="6" w:space="0" w:color="auto"/>
              <w:right w:val="outset" w:sz="6" w:space="0" w:color="auto"/>
            </w:tcBorders>
            <w:hideMark/>
          </w:tcPr>
          <w:p w14:paraId="1843B25F" w14:textId="77777777" w:rsidR="000376F8" w:rsidRPr="000376F8" w:rsidRDefault="000376F8" w:rsidP="000376F8">
            <w:pPr>
              <w:rPr>
                <w:lang w:val="en-US"/>
              </w:rPr>
            </w:pPr>
            <w:r w:rsidRPr="000376F8">
              <w:rPr>
                <w:i/>
                <w:iCs/>
                <w:lang w:val="en-US"/>
              </w:rPr>
              <w:t>Happiness and participatory teaching</w:t>
            </w:r>
            <w:r w:rsidRPr="000376F8">
              <w:rPr>
                <w:lang w:val="en-US"/>
              </w:rPr>
              <w:br/>
              <w:t>Optentia newsletter 4 (3), 14-15, ISSN: 18770428</w:t>
            </w:r>
          </w:p>
        </w:tc>
        <w:tc>
          <w:tcPr>
            <w:tcW w:w="0" w:type="auto"/>
            <w:tcBorders>
              <w:top w:val="outset" w:sz="6" w:space="0" w:color="auto"/>
              <w:left w:val="outset" w:sz="6" w:space="0" w:color="auto"/>
              <w:bottom w:val="outset" w:sz="6" w:space="0" w:color="auto"/>
              <w:right w:val="outset" w:sz="6" w:space="0" w:color="auto"/>
            </w:tcBorders>
            <w:hideMark/>
          </w:tcPr>
          <w:p w14:paraId="781E9663" w14:textId="77777777" w:rsidR="000376F8" w:rsidRPr="000376F8" w:rsidRDefault="000376F8" w:rsidP="000376F8">
            <w:hyperlink r:id="rId3384" w:history="1">
              <w:r w:rsidRPr="000376F8">
                <w:rPr>
                  <w:rStyle w:val="Hyperlink"/>
                  <w:b/>
                  <w:bCs/>
                </w:rPr>
                <w:t>full text</w:t>
              </w:r>
            </w:hyperlink>
          </w:p>
        </w:tc>
      </w:tr>
      <w:tr w:rsidR="000376F8" w:rsidRPr="000376F8" w14:paraId="6528651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1A62EA" w14:textId="77777777" w:rsidR="000376F8" w:rsidRPr="000376F8" w:rsidRDefault="000376F8" w:rsidP="000376F8">
            <w:r w:rsidRPr="000376F8">
              <w:t>2014q</w:t>
            </w:r>
          </w:p>
        </w:tc>
        <w:tc>
          <w:tcPr>
            <w:tcW w:w="0" w:type="auto"/>
            <w:tcBorders>
              <w:top w:val="outset" w:sz="6" w:space="0" w:color="auto"/>
              <w:left w:val="outset" w:sz="6" w:space="0" w:color="auto"/>
              <w:bottom w:val="outset" w:sz="6" w:space="0" w:color="auto"/>
              <w:right w:val="outset" w:sz="6" w:space="0" w:color="auto"/>
            </w:tcBorders>
            <w:hideMark/>
          </w:tcPr>
          <w:p w14:paraId="40519B8D" w14:textId="77777777" w:rsidR="000376F8" w:rsidRPr="000376F8" w:rsidRDefault="000376F8" w:rsidP="000376F8">
            <w:pPr>
              <w:rPr>
                <w:lang w:val="en-US"/>
              </w:rPr>
            </w:pPr>
            <w:r w:rsidRPr="000376F8">
              <w:rPr>
                <w:i/>
                <w:iCs/>
                <w:lang w:val="en-US"/>
              </w:rPr>
              <w:t>Sociology's blind eye for happiness</w:t>
            </w:r>
            <w:r w:rsidRPr="000376F8">
              <w:rPr>
                <w:lang w:val="en-US"/>
              </w:rPr>
              <w:br/>
              <w:t>Comparative Sociology, 13: 537-555, ISSN 1569-1330, DOI 10.1163/15691330-12341324</w:t>
            </w:r>
          </w:p>
        </w:tc>
        <w:tc>
          <w:tcPr>
            <w:tcW w:w="0" w:type="auto"/>
            <w:tcBorders>
              <w:top w:val="outset" w:sz="6" w:space="0" w:color="auto"/>
              <w:left w:val="outset" w:sz="6" w:space="0" w:color="auto"/>
              <w:bottom w:val="outset" w:sz="6" w:space="0" w:color="auto"/>
              <w:right w:val="outset" w:sz="6" w:space="0" w:color="auto"/>
            </w:tcBorders>
            <w:hideMark/>
          </w:tcPr>
          <w:p w14:paraId="15C94352" w14:textId="77777777" w:rsidR="000376F8" w:rsidRPr="000376F8" w:rsidRDefault="000376F8" w:rsidP="000376F8">
            <w:hyperlink r:id="rId3385" w:history="1">
              <w:r w:rsidRPr="000376F8">
                <w:rPr>
                  <w:rStyle w:val="Hyperlink"/>
                  <w:b/>
                  <w:bCs/>
                </w:rPr>
                <w:t>abstract</w:t>
              </w:r>
            </w:hyperlink>
            <w:r w:rsidRPr="000376F8">
              <w:br/>
            </w:r>
            <w:hyperlink r:id="rId3386" w:history="1">
              <w:r w:rsidRPr="000376F8">
                <w:rPr>
                  <w:rStyle w:val="Hyperlink"/>
                  <w:b/>
                  <w:bCs/>
                </w:rPr>
                <w:t>full text</w:t>
              </w:r>
            </w:hyperlink>
          </w:p>
        </w:tc>
      </w:tr>
      <w:tr w:rsidR="000376F8" w:rsidRPr="000D43FC" w14:paraId="4DACB5E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BC4947" w14:textId="77777777" w:rsidR="000376F8" w:rsidRPr="000376F8" w:rsidRDefault="000376F8" w:rsidP="000376F8">
            <w:r w:rsidRPr="000376F8">
              <w:t>2014p</w:t>
            </w:r>
          </w:p>
        </w:tc>
        <w:tc>
          <w:tcPr>
            <w:tcW w:w="0" w:type="auto"/>
            <w:tcBorders>
              <w:top w:val="outset" w:sz="6" w:space="0" w:color="auto"/>
              <w:left w:val="outset" w:sz="6" w:space="0" w:color="auto"/>
              <w:bottom w:val="outset" w:sz="6" w:space="0" w:color="auto"/>
              <w:right w:val="outset" w:sz="6" w:space="0" w:color="auto"/>
            </w:tcBorders>
            <w:hideMark/>
          </w:tcPr>
          <w:p w14:paraId="2753FBAA" w14:textId="77777777" w:rsidR="000376F8" w:rsidRPr="000376F8" w:rsidRDefault="000376F8" w:rsidP="000376F8">
            <w:pPr>
              <w:rPr>
                <w:lang w:val="en-US"/>
              </w:rPr>
            </w:pPr>
            <w:r w:rsidRPr="000376F8">
              <w:rPr>
                <w:lang w:val="en-US"/>
              </w:rPr>
              <w:t>Contributions to Alex C. Michalos (Ed.) </w:t>
            </w:r>
            <w:hyperlink r:id="rId3387" w:history="1">
              <w:r w:rsidRPr="000376F8">
                <w:rPr>
                  <w:rStyle w:val="Hyperlink"/>
                  <w:b/>
                  <w:bCs/>
                  <w:lang w:val="en-US"/>
                </w:rPr>
                <w:t>"Encyclopedia of Quality of Life and Well-Being Research"</w:t>
              </w:r>
            </w:hyperlink>
            <w:r w:rsidRPr="000376F8">
              <w:rPr>
                <w:lang w:val="en-US"/>
              </w:rPr>
              <w:t>, Springer, Dordrecht, Netherlands. Springer Reference Series. ISBN 9 78-94-00 7-0 752-8, DOI: 10.1007/978-94-007-0753-5</w:t>
            </w:r>
            <w:r w:rsidRPr="000376F8">
              <w:rPr>
                <w:lang w:val="en-US"/>
              </w:rPr>
              <w:br/>
              <w:t>a: </w:t>
            </w:r>
            <w:r w:rsidRPr="000376F8">
              <w:rPr>
                <w:i/>
                <w:iCs/>
                <w:lang w:val="en-US"/>
              </w:rPr>
              <w:t>Affective component of happiness</w:t>
            </w:r>
            <w:r w:rsidRPr="000376F8">
              <w:rPr>
                <w:lang w:val="en-US"/>
              </w:rPr>
              <w:t> pp 80-83, DOI: 10.1007/978-94-007-0753-5_43</w:t>
            </w:r>
            <w:r w:rsidRPr="000376F8">
              <w:rPr>
                <w:lang w:val="en-US"/>
              </w:rPr>
              <w:br/>
              <w:t>c: </w:t>
            </w:r>
            <w:r w:rsidRPr="000376F8">
              <w:rPr>
                <w:i/>
                <w:iCs/>
                <w:lang w:val="en-US"/>
              </w:rPr>
              <w:t>Consequences of happiness</w:t>
            </w:r>
            <w:r w:rsidRPr="000376F8">
              <w:rPr>
                <w:lang w:val="en-US"/>
              </w:rPr>
              <w:t>, pp 1200-1203, DOI: 10.1007/978-94-007-0753-5_536</w:t>
            </w:r>
            <w:r w:rsidRPr="000376F8">
              <w:rPr>
                <w:lang w:val="en-US"/>
              </w:rPr>
              <w:br/>
              <w:t>d: </w:t>
            </w:r>
            <w:r w:rsidRPr="000376F8">
              <w:rPr>
                <w:i/>
                <w:iCs/>
                <w:lang w:val="en-US"/>
              </w:rPr>
              <w:t>Contenentment: Cognitive component of happiness</w:t>
            </w:r>
            <w:r w:rsidRPr="000376F8">
              <w:rPr>
                <w:lang w:val="en-US"/>
              </w:rPr>
              <w:t>, pp 1262-</w:t>
            </w:r>
            <w:r w:rsidRPr="000376F8">
              <w:rPr>
                <w:lang w:val="en-US"/>
              </w:rPr>
              <w:lastRenderedPageBreak/>
              <w:t>1265, DOI:10.1007/978-94-007-0753-5_554</w:t>
            </w:r>
            <w:r w:rsidRPr="000376F8">
              <w:rPr>
                <w:lang w:val="en-US"/>
              </w:rPr>
              <w:br/>
              <w:t>e: </w:t>
            </w:r>
            <w:r w:rsidRPr="000376F8">
              <w:rPr>
                <w:i/>
                <w:iCs/>
                <w:lang w:val="en-US"/>
              </w:rPr>
              <w:t>Freedom and quality of life</w:t>
            </w:r>
            <w:r w:rsidRPr="000376F8">
              <w:rPr>
                <w:lang w:val="en-US"/>
              </w:rPr>
              <w:t>, pp 2356-2359, DOI: 10.1007/978-94-007-0753-5_1085</w:t>
            </w:r>
            <w:r w:rsidRPr="000376F8">
              <w:rPr>
                <w:lang w:val="en-US"/>
              </w:rPr>
              <w:br/>
              <w:t>f : </w:t>
            </w:r>
            <w:r w:rsidRPr="000376F8">
              <w:rPr>
                <w:i/>
                <w:iCs/>
                <w:lang w:val="en-US"/>
              </w:rPr>
              <w:t>Databook of Happiness</w:t>
            </w:r>
            <w:r w:rsidRPr="000376F8">
              <w:rPr>
                <w:lang w:val="en-US"/>
              </w:rPr>
              <w:t>, pp 1448-1449, DOI: 10.1007/978-94-007-0753-5_43</w:t>
            </w:r>
            <w:r w:rsidRPr="000376F8">
              <w:rPr>
                <w:lang w:val="en-US"/>
              </w:rPr>
              <w:br/>
              <w:t>g: </w:t>
            </w:r>
            <w:r w:rsidRPr="000376F8">
              <w:rPr>
                <w:i/>
                <w:iCs/>
                <w:lang w:val="en-US"/>
              </w:rPr>
              <w:t>Greater happiness for a greater number</w:t>
            </w:r>
            <w:r w:rsidRPr="000376F8">
              <w:rPr>
                <w:lang w:val="en-US"/>
              </w:rPr>
              <w:t>, pp 2612-2613, DOI: 10.1007/978-94-007-0753-5_3903</w:t>
            </w:r>
            <w:r w:rsidRPr="000376F8">
              <w:rPr>
                <w:lang w:val="en-US"/>
              </w:rPr>
              <w:br/>
              <w:t>h: </w:t>
            </w:r>
            <w:r w:rsidRPr="000376F8">
              <w:rPr>
                <w:i/>
                <w:iCs/>
                <w:lang w:val="en-US"/>
              </w:rPr>
              <w:t>Happiness</w:t>
            </w:r>
            <w:r w:rsidRPr="000376F8">
              <w:rPr>
                <w:lang w:val="en-US"/>
              </w:rPr>
              <w:t>, pp 2637-264, DOI: 10.1007/978-94-007-0753-5-1224</w:t>
            </w:r>
            <w:r w:rsidRPr="000376F8">
              <w:rPr>
                <w:lang w:val="en-US"/>
              </w:rPr>
              <w:br/>
              <w:t>i : </w:t>
            </w:r>
            <w:r w:rsidRPr="000376F8">
              <w:rPr>
                <w:i/>
                <w:iCs/>
                <w:lang w:val="en-US"/>
              </w:rPr>
              <w:t>Happiness Adjusted Life Years</w:t>
            </w:r>
            <w:r w:rsidRPr="000376F8">
              <w:rPr>
                <w:lang w:val="en-US"/>
              </w:rPr>
              <w:t> (HALY), pp 2641-2643, DOI: 10.1007/978-94-007-0753-5_1225</w:t>
            </w:r>
            <w:r w:rsidRPr="000376F8">
              <w:rPr>
                <w:lang w:val="en-US"/>
              </w:rPr>
              <w:br/>
              <w:t>j : </w:t>
            </w:r>
            <w:r w:rsidRPr="000376F8">
              <w:rPr>
                <w:i/>
                <w:iCs/>
                <w:lang w:val="en-US"/>
              </w:rPr>
              <w:t>Happiness levels stability</w:t>
            </w:r>
            <w:r w:rsidRPr="000376F8">
              <w:rPr>
                <w:lang w:val="en-US"/>
              </w:rPr>
              <w:t>, pp 1262-1265, DOI:10.1007/978-94-007-0753-5_2844</w:t>
            </w:r>
            <w:r w:rsidRPr="000376F8">
              <w:rPr>
                <w:lang w:val="en-US"/>
              </w:rPr>
              <w:br/>
              <w:t>k: </w:t>
            </w:r>
            <w:r w:rsidRPr="000376F8">
              <w:rPr>
                <w:i/>
                <w:iCs/>
                <w:lang w:val="en-US"/>
              </w:rPr>
              <w:t>Happiness measure</w:t>
            </w:r>
            <w:r w:rsidRPr="000376F8">
              <w:rPr>
                <w:lang w:val="en-US"/>
              </w:rPr>
              <w:t>s, pp 2669-2674, DOI: 10.1007/978-94-007-0753-5_1226</w:t>
            </w:r>
            <w:r w:rsidRPr="000376F8">
              <w:rPr>
                <w:lang w:val="en-US"/>
              </w:rPr>
              <w:br/>
              <w:t>l :</w:t>
            </w:r>
            <w:r w:rsidRPr="000376F8">
              <w:rPr>
                <w:i/>
                <w:iCs/>
                <w:lang w:val="en-US"/>
              </w:rPr>
              <w:t> Individual quality of life,</w:t>
            </w:r>
            <w:r w:rsidRPr="000376F8">
              <w:rPr>
                <w:lang w:val="en-US"/>
              </w:rPr>
              <w:t> pp 3236-3237, DOI: 10.1007/978-94-007-0753-5_1453</w:t>
            </w:r>
            <w:r w:rsidRPr="000376F8">
              <w:rPr>
                <w:lang w:val="en-US"/>
              </w:rPr>
              <w:br/>
              <w:t>m: </w:t>
            </w:r>
            <w:r w:rsidRPr="000376F8">
              <w:rPr>
                <w:i/>
                <w:iCs/>
                <w:lang w:val="en-US"/>
              </w:rPr>
              <w:t>Inequality-Adjusted happiness (IAH),</w:t>
            </w:r>
            <w:r w:rsidRPr="000376F8">
              <w:rPr>
                <w:lang w:val="en-US"/>
              </w:rPr>
              <w:t> pp 3253-3254, DOI: 10.1007/978-94-007-0753-5_1462</w:t>
            </w:r>
            <w:r w:rsidRPr="000376F8">
              <w:rPr>
                <w:lang w:val="en-US"/>
              </w:rPr>
              <w:br/>
              <w:t>n: </w:t>
            </w:r>
            <w:r w:rsidRPr="000376F8">
              <w:rPr>
                <w:i/>
                <w:iCs/>
                <w:lang w:val="en-US"/>
              </w:rPr>
              <w:t>International Happiness Scale Interval Study (IHSIS</w:t>
            </w:r>
            <w:r w:rsidRPr="000376F8">
              <w:rPr>
                <w:lang w:val="en-US"/>
              </w:rPr>
              <w:t>), pp 3323-3324, DOI: 10.1007/978-94-007-0753-5_3661</w:t>
            </w:r>
            <w:r w:rsidRPr="000376F8">
              <w:rPr>
                <w:lang w:val="en-US"/>
              </w:rPr>
              <w:br/>
              <w:t>o: </w:t>
            </w:r>
            <w:r w:rsidRPr="000376F8">
              <w:rPr>
                <w:i/>
                <w:iCs/>
                <w:lang w:val="en-US"/>
              </w:rPr>
              <w:t>Journal of Happiness Studies (JOHS)</w:t>
            </w:r>
            <w:r w:rsidRPr="000376F8">
              <w:rPr>
                <w:lang w:val="en-US"/>
              </w:rPr>
              <w:t>, pp 3462-3464, DOI: 10.1007/978-94-007-0753-5_4049</w:t>
            </w:r>
            <w:r w:rsidRPr="000376F8">
              <w:rPr>
                <w:lang w:val="en-US"/>
              </w:rPr>
              <w:br/>
              <w:t>p: </w:t>
            </w:r>
            <w:r w:rsidRPr="000376F8">
              <w:rPr>
                <w:i/>
                <w:iCs/>
                <w:lang w:val="en-US"/>
              </w:rPr>
              <w:t>Livability theory,</w:t>
            </w:r>
            <w:r w:rsidRPr="000376F8">
              <w:rPr>
                <w:lang w:val="en-US"/>
              </w:rPr>
              <w:t> pp 3645-3647, DOI: 10.1007/978-94-007-0753-5_1669</w:t>
            </w:r>
            <w:r w:rsidRPr="000376F8">
              <w:rPr>
                <w:lang w:val="en-US"/>
              </w:rPr>
              <w:br/>
              <w:t>q: </w:t>
            </w:r>
            <w:r w:rsidRPr="000376F8">
              <w:rPr>
                <w:i/>
                <w:iCs/>
                <w:lang w:val="en-US"/>
              </w:rPr>
              <w:t>Quality Adjusted Life Expectancy</w:t>
            </w:r>
            <w:r w:rsidRPr="000376F8">
              <w:rPr>
                <w:lang w:val="en-US"/>
              </w:rPr>
              <w:t>, pp 5320-5321, DOI: 10.1007/978-94-007-0753-5_2386</w:t>
            </w:r>
            <w:r w:rsidRPr="000376F8">
              <w:rPr>
                <w:lang w:val="en-US"/>
              </w:rPr>
              <w:br/>
              <w:t>r : </w:t>
            </w:r>
            <w:r w:rsidRPr="000376F8">
              <w:rPr>
                <w:i/>
                <w:iCs/>
                <w:lang w:val="en-US"/>
              </w:rPr>
              <w:t>Need theory,</w:t>
            </w:r>
            <w:r w:rsidRPr="000376F8">
              <w:rPr>
                <w:lang w:val="en-US"/>
              </w:rPr>
              <w:t> pp 4293-4295, DOI: 10.1007/978-94-007-0753-5_1920</w:t>
            </w:r>
            <w:r w:rsidRPr="000376F8">
              <w:rPr>
                <w:lang w:val="en-US"/>
              </w:rPr>
              <w:br/>
              <w:t>s: </w:t>
            </w:r>
            <w:r w:rsidRPr="000376F8">
              <w:rPr>
                <w:i/>
                <w:iCs/>
                <w:lang w:val="en-US"/>
              </w:rPr>
              <w:t>Quality of life: An overview</w:t>
            </w:r>
            <w:r w:rsidRPr="000376F8">
              <w:rPr>
                <w:lang w:val="en-US"/>
              </w:rPr>
              <w:t>, pp 5265-5269, DOI: 10.1007/978-94-007-0753-5_103345</w:t>
            </w:r>
            <w:r w:rsidRPr="000376F8">
              <w:rPr>
                <w:lang w:val="en-US"/>
              </w:rPr>
              <w:br/>
              <w:t>t : </w:t>
            </w:r>
            <w:r w:rsidRPr="000376F8">
              <w:rPr>
                <w:i/>
                <w:iCs/>
                <w:lang w:val="en-US"/>
              </w:rPr>
              <w:t>Well-being of nations</w:t>
            </w:r>
            <w:r w:rsidRPr="000376F8">
              <w:rPr>
                <w:lang w:val="en-US"/>
              </w:rPr>
              <w:t>, pp 7095-7098, DOI:10.1007/978-94-007-0753-5_3225</w:t>
            </w:r>
            <w:r w:rsidRPr="000376F8">
              <w:rPr>
                <w:lang w:val="en-US"/>
              </w:rPr>
              <w:br/>
              <w:t>u: </w:t>
            </w:r>
            <w:r w:rsidRPr="000376F8">
              <w:rPr>
                <w:i/>
                <w:iCs/>
                <w:lang w:val="en-US"/>
              </w:rPr>
              <w:t>World Database of Happiness (WDH)</w:t>
            </w:r>
            <w:r w:rsidRPr="000376F8">
              <w:rPr>
                <w:lang w:val="en-US"/>
              </w:rPr>
              <w:t>, pp 7257-7260, DOI:10.1007/978-94-007-0753-5_3662</w:t>
            </w:r>
          </w:p>
        </w:tc>
        <w:tc>
          <w:tcPr>
            <w:tcW w:w="0" w:type="auto"/>
            <w:tcBorders>
              <w:top w:val="outset" w:sz="6" w:space="0" w:color="auto"/>
              <w:left w:val="outset" w:sz="6" w:space="0" w:color="auto"/>
              <w:bottom w:val="outset" w:sz="6" w:space="0" w:color="auto"/>
              <w:right w:val="outset" w:sz="6" w:space="0" w:color="auto"/>
            </w:tcBorders>
            <w:hideMark/>
          </w:tcPr>
          <w:p w14:paraId="5BEA7E8D" w14:textId="77777777" w:rsidR="000376F8" w:rsidRPr="000376F8" w:rsidRDefault="000376F8" w:rsidP="000376F8">
            <w:pPr>
              <w:rPr>
                <w:lang w:val="en-US"/>
              </w:rPr>
            </w:pPr>
            <w:r w:rsidRPr="000376F8">
              <w:rPr>
                <w:lang w:val="en-US"/>
              </w:rPr>
              <w:lastRenderedPageBreak/>
              <w:t> </w:t>
            </w:r>
          </w:p>
          <w:p w14:paraId="4E05C03D" w14:textId="77777777" w:rsidR="000376F8" w:rsidRPr="000376F8" w:rsidRDefault="000376F8" w:rsidP="000376F8">
            <w:pPr>
              <w:rPr>
                <w:lang w:val="en-US"/>
              </w:rPr>
            </w:pPr>
            <w:hyperlink r:id="rId3388" w:history="1">
              <w:r w:rsidRPr="000376F8">
                <w:rPr>
                  <w:rStyle w:val="Hyperlink"/>
                  <w:b/>
                  <w:bCs/>
                  <w:lang w:val="en-US"/>
                </w:rPr>
                <w:t>full text</w:t>
              </w:r>
            </w:hyperlink>
            <w:r w:rsidRPr="000376F8">
              <w:rPr>
                <w:lang w:val="en-US"/>
              </w:rPr>
              <w:t> (a)</w:t>
            </w:r>
            <w:r w:rsidRPr="000376F8">
              <w:rPr>
                <w:lang w:val="en-US"/>
              </w:rPr>
              <w:br/>
            </w:r>
            <w:hyperlink r:id="rId3389" w:history="1">
              <w:r w:rsidRPr="000376F8">
                <w:rPr>
                  <w:rStyle w:val="Hyperlink"/>
                  <w:b/>
                  <w:bCs/>
                  <w:lang w:val="en-US"/>
                </w:rPr>
                <w:t>full text </w:t>
              </w:r>
            </w:hyperlink>
            <w:r w:rsidRPr="000376F8">
              <w:rPr>
                <w:lang w:val="en-US"/>
              </w:rPr>
              <w:t>(c)</w:t>
            </w:r>
            <w:r w:rsidRPr="000376F8">
              <w:rPr>
                <w:lang w:val="en-US"/>
              </w:rPr>
              <w:br/>
            </w:r>
            <w:hyperlink r:id="rId3390" w:history="1">
              <w:r w:rsidRPr="000376F8">
                <w:rPr>
                  <w:rStyle w:val="Hyperlink"/>
                  <w:b/>
                  <w:bCs/>
                  <w:lang w:val="en-US"/>
                </w:rPr>
                <w:t>full text</w:t>
              </w:r>
            </w:hyperlink>
            <w:r w:rsidRPr="000376F8">
              <w:rPr>
                <w:lang w:val="en-US"/>
              </w:rPr>
              <w:t> (d)</w:t>
            </w:r>
            <w:r w:rsidRPr="000376F8">
              <w:rPr>
                <w:lang w:val="en-US"/>
              </w:rPr>
              <w:br/>
            </w:r>
            <w:hyperlink r:id="rId3391" w:history="1">
              <w:r w:rsidRPr="000376F8">
                <w:rPr>
                  <w:rStyle w:val="Hyperlink"/>
                  <w:b/>
                  <w:bCs/>
                  <w:lang w:val="en-US"/>
                </w:rPr>
                <w:t>full text</w:t>
              </w:r>
            </w:hyperlink>
            <w:r w:rsidRPr="000376F8">
              <w:rPr>
                <w:lang w:val="en-US"/>
              </w:rPr>
              <w:t> (e)</w:t>
            </w:r>
            <w:r w:rsidRPr="000376F8">
              <w:rPr>
                <w:lang w:val="en-US"/>
              </w:rPr>
              <w:br/>
            </w:r>
            <w:hyperlink r:id="rId3392" w:history="1">
              <w:r w:rsidRPr="000376F8">
                <w:rPr>
                  <w:rStyle w:val="Hyperlink"/>
                  <w:b/>
                  <w:bCs/>
                  <w:lang w:val="en-US"/>
                </w:rPr>
                <w:t>full text </w:t>
              </w:r>
            </w:hyperlink>
            <w:r w:rsidRPr="000376F8">
              <w:rPr>
                <w:lang w:val="en-US"/>
              </w:rPr>
              <w:t>(f)</w:t>
            </w:r>
            <w:r w:rsidRPr="000376F8">
              <w:rPr>
                <w:lang w:val="en-US"/>
              </w:rPr>
              <w:br/>
            </w:r>
            <w:hyperlink r:id="rId3393" w:history="1">
              <w:r w:rsidRPr="000376F8">
                <w:rPr>
                  <w:rStyle w:val="Hyperlink"/>
                  <w:b/>
                  <w:bCs/>
                  <w:lang w:val="en-US"/>
                </w:rPr>
                <w:t>full text </w:t>
              </w:r>
            </w:hyperlink>
            <w:r w:rsidRPr="000376F8">
              <w:rPr>
                <w:lang w:val="en-US"/>
              </w:rPr>
              <w:t>(g)</w:t>
            </w:r>
            <w:r w:rsidRPr="000376F8">
              <w:rPr>
                <w:lang w:val="en-US"/>
              </w:rPr>
              <w:br/>
            </w:r>
            <w:hyperlink r:id="rId3394" w:history="1">
              <w:r w:rsidRPr="000376F8">
                <w:rPr>
                  <w:rStyle w:val="Hyperlink"/>
                  <w:b/>
                  <w:bCs/>
                  <w:lang w:val="en-US"/>
                </w:rPr>
                <w:t>full text</w:t>
              </w:r>
            </w:hyperlink>
            <w:r w:rsidRPr="000376F8">
              <w:rPr>
                <w:lang w:val="en-US"/>
              </w:rPr>
              <w:t> (h)</w:t>
            </w:r>
            <w:r w:rsidRPr="000376F8">
              <w:rPr>
                <w:lang w:val="en-US"/>
              </w:rPr>
              <w:br/>
            </w:r>
            <w:hyperlink r:id="rId3395" w:history="1">
              <w:r w:rsidRPr="000376F8">
                <w:rPr>
                  <w:rStyle w:val="Hyperlink"/>
                  <w:b/>
                  <w:bCs/>
                  <w:lang w:val="en-US"/>
                </w:rPr>
                <w:t>full text</w:t>
              </w:r>
            </w:hyperlink>
            <w:r w:rsidRPr="000376F8">
              <w:rPr>
                <w:lang w:val="en-US"/>
              </w:rPr>
              <w:t> (i)</w:t>
            </w:r>
            <w:r w:rsidRPr="000376F8">
              <w:rPr>
                <w:lang w:val="en-US"/>
              </w:rPr>
              <w:br/>
            </w:r>
            <w:hyperlink r:id="rId3396" w:history="1">
              <w:r w:rsidRPr="000376F8">
                <w:rPr>
                  <w:rStyle w:val="Hyperlink"/>
                  <w:b/>
                  <w:bCs/>
                  <w:lang w:val="en-US"/>
                </w:rPr>
                <w:t>full text</w:t>
              </w:r>
            </w:hyperlink>
            <w:r w:rsidRPr="000376F8">
              <w:rPr>
                <w:lang w:val="en-US"/>
              </w:rPr>
              <w:t> (j)</w:t>
            </w:r>
            <w:r w:rsidRPr="000376F8">
              <w:rPr>
                <w:lang w:val="en-US"/>
              </w:rPr>
              <w:br/>
            </w:r>
            <w:hyperlink r:id="rId3397" w:history="1">
              <w:r w:rsidRPr="000376F8">
                <w:rPr>
                  <w:rStyle w:val="Hyperlink"/>
                  <w:b/>
                  <w:bCs/>
                  <w:lang w:val="en-US"/>
                </w:rPr>
                <w:t>full text </w:t>
              </w:r>
            </w:hyperlink>
            <w:r w:rsidRPr="000376F8">
              <w:rPr>
                <w:lang w:val="en-US"/>
              </w:rPr>
              <w:t>(k)</w:t>
            </w:r>
            <w:r w:rsidRPr="000376F8">
              <w:rPr>
                <w:lang w:val="en-US"/>
              </w:rPr>
              <w:br/>
            </w:r>
            <w:hyperlink r:id="rId3398" w:history="1">
              <w:r w:rsidRPr="000376F8">
                <w:rPr>
                  <w:rStyle w:val="Hyperlink"/>
                  <w:b/>
                  <w:bCs/>
                  <w:lang w:val="en-US"/>
                </w:rPr>
                <w:t>full text</w:t>
              </w:r>
            </w:hyperlink>
            <w:r w:rsidRPr="000376F8">
              <w:rPr>
                <w:lang w:val="en-US"/>
              </w:rPr>
              <w:t> (l)</w:t>
            </w:r>
            <w:r w:rsidRPr="000376F8">
              <w:rPr>
                <w:lang w:val="en-US"/>
              </w:rPr>
              <w:br/>
            </w:r>
            <w:hyperlink r:id="rId3399" w:history="1">
              <w:r w:rsidRPr="000376F8">
                <w:rPr>
                  <w:rStyle w:val="Hyperlink"/>
                  <w:b/>
                  <w:bCs/>
                  <w:lang w:val="en-US"/>
                </w:rPr>
                <w:t>full text</w:t>
              </w:r>
            </w:hyperlink>
            <w:r w:rsidRPr="000376F8">
              <w:rPr>
                <w:lang w:val="en-US"/>
              </w:rPr>
              <w:t> (m)</w:t>
            </w:r>
            <w:r w:rsidRPr="000376F8">
              <w:rPr>
                <w:lang w:val="en-US"/>
              </w:rPr>
              <w:br/>
            </w:r>
            <w:hyperlink r:id="rId3400" w:history="1">
              <w:r w:rsidRPr="000376F8">
                <w:rPr>
                  <w:rStyle w:val="Hyperlink"/>
                  <w:b/>
                  <w:bCs/>
                  <w:lang w:val="en-US"/>
                </w:rPr>
                <w:t>full text</w:t>
              </w:r>
            </w:hyperlink>
            <w:r w:rsidRPr="000376F8">
              <w:rPr>
                <w:lang w:val="en-US"/>
              </w:rPr>
              <w:t> (n)</w:t>
            </w:r>
            <w:r w:rsidRPr="000376F8">
              <w:rPr>
                <w:lang w:val="en-US"/>
              </w:rPr>
              <w:br/>
            </w:r>
            <w:hyperlink r:id="rId3401" w:history="1">
              <w:r w:rsidRPr="000376F8">
                <w:rPr>
                  <w:rStyle w:val="Hyperlink"/>
                  <w:b/>
                  <w:bCs/>
                  <w:lang w:val="en-US"/>
                </w:rPr>
                <w:t>full text</w:t>
              </w:r>
            </w:hyperlink>
            <w:r w:rsidRPr="000376F8">
              <w:rPr>
                <w:lang w:val="en-US"/>
              </w:rPr>
              <w:t> (o)</w:t>
            </w:r>
            <w:r w:rsidRPr="000376F8">
              <w:rPr>
                <w:lang w:val="en-US"/>
              </w:rPr>
              <w:br/>
            </w:r>
            <w:hyperlink r:id="rId3402" w:history="1">
              <w:r w:rsidRPr="000376F8">
                <w:rPr>
                  <w:rStyle w:val="Hyperlink"/>
                  <w:b/>
                  <w:bCs/>
                  <w:lang w:val="en-US"/>
                </w:rPr>
                <w:t>full text</w:t>
              </w:r>
            </w:hyperlink>
            <w:r w:rsidRPr="000376F8">
              <w:rPr>
                <w:lang w:val="en-US"/>
              </w:rPr>
              <w:t> (p)</w:t>
            </w:r>
            <w:r w:rsidRPr="000376F8">
              <w:rPr>
                <w:lang w:val="en-US"/>
              </w:rPr>
              <w:br/>
            </w:r>
            <w:hyperlink r:id="rId3403" w:history="1">
              <w:r w:rsidRPr="000376F8">
                <w:rPr>
                  <w:rStyle w:val="Hyperlink"/>
                  <w:b/>
                  <w:bCs/>
                  <w:lang w:val="en-US"/>
                </w:rPr>
                <w:t>full text</w:t>
              </w:r>
            </w:hyperlink>
            <w:r w:rsidRPr="000376F8">
              <w:rPr>
                <w:lang w:val="en-US"/>
              </w:rPr>
              <w:t> (q)</w:t>
            </w:r>
            <w:r w:rsidRPr="000376F8">
              <w:rPr>
                <w:lang w:val="en-US"/>
              </w:rPr>
              <w:br/>
            </w:r>
            <w:hyperlink r:id="rId3404" w:history="1">
              <w:r w:rsidRPr="000376F8">
                <w:rPr>
                  <w:rStyle w:val="Hyperlink"/>
                  <w:b/>
                  <w:bCs/>
                  <w:lang w:val="en-US"/>
                </w:rPr>
                <w:t>full text</w:t>
              </w:r>
            </w:hyperlink>
            <w:r w:rsidRPr="000376F8">
              <w:rPr>
                <w:lang w:val="en-US"/>
              </w:rPr>
              <w:t> (r)</w:t>
            </w:r>
            <w:r w:rsidRPr="000376F8">
              <w:rPr>
                <w:lang w:val="en-US"/>
              </w:rPr>
              <w:br/>
            </w:r>
            <w:hyperlink r:id="rId3405" w:history="1">
              <w:r w:rsidRPr="000376F8">
                <w:rPr>
                  <w:rStyle w:val="Hyperlink"/>
                  <w:b/>
                  <w:bCs/>
                  <w:lang w:val="en-US"/>
                </w:rPr>
                <w:t>full text </w:t>
              </w:r>
            </w:hyperlink>
            <w:r w:rsidRPr="000376F8">
              <w:rPr>
                <w:lang w:val="en-US"/>
              </w:rPr>
              <w:t>(s)</w:t>
            </w:r>
            <w:r w:rsidRPr="000376F8">
              <w:rPr>
                <w:lang w:val="en-US"/>
              </w:rPr>
              <w:br/>
            </w:r>
            <w:hyperlink r:id="rId3406" w:history="1">
              <w:r w:rsidRPr="000376F8">
                <w:rPr>
                  <w:rStyle w:val="Hyperlink"/>
                  <w:b/>
                  <w:bCs/>
                  <w:lang w:val="en-US"/>
                </w:rPr>
                <w:t>full text </w:t>
              </w:r>
            </w:hyperlink>
            <w:r w:rsidRPr="000376F8">
              <w:rPr>
                <w:lang w:val="en-US"/>
              </w:rPr>
              <w:t>(t)</w:t>
            </w:r>
            <w:r w:rsidRPr="000376F8">
              <w:rPr>
                <w:lang w:val="en-US"/>
              </w:rPr>
              <w:br/>
            </w:r>
            <w:hyperlink r:id="rId3407" w:history="1">
              <w:r w:rsidRPr="000376F8">
                <w:rPr>
                  <w:rStyle w:val="Hyperlink"/>
                  <w:b/>
                  <w:bCs/>
                  <w:lang w:val="en-US"/>
                </w:rPr>
                <w:t>full text</w:t>
              </w:r>
            </w:hyperlink>
            <w:r w:rsidRPr="000376F8">
              <w:rPr>
                <w:lang w:val="en-US"/>
              </w:rPr>
              <w:t> (u)</w:t>
            </w:r>
          </w:p>
        </w:tc>
      </w:tr>
      <w:tr w:rsidR="000376F8" w:rsidRPr="000376F8" w14:paraId="7EF570B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CB65A3" w14:textId="77777777" w:rsidR="000376F8" w:rsidRPr="000376F8" w:rsidRDefault="000376F8" w:rsidP="000376F8">
            <w:r w:rsidRPr="000376F8">
              <w:lastRenderedPageBreak/>
              <w:t>2014n</w:t>
            </w:r>
          </w:p>
        </w:tc>
        <w:tc>
          <w:tcPr>
            <w:tcW w:w="0" w:type="auto"/>
            <w:tcBorders>
              <w:top w:val="outset" w:sz="6" w:space="0" w:color="auto"/>
              <w:left w:val="outset" w:sz="6" w:space="0" w:color="auto"/>
              <w:bottom w:val="outset" w:sz="6" w:space="0" w:color="auto"/>
              <w:right w:val="outset" w:sz="6" w:space="0" w:color="auto"/>
            </w:tcBorders>
            <w:hideMark/>
          </w:tcPr>
          <w:p w14:paraId="17070EAF" w14:textId="77777777" w:rsidR="000376F8" w:rsidRPr="000376F8" w:rsidRDefault="000376F8" w:rsidP="000376F8">
            <w:r w:rsidRPr="000376F8">
              <w:rPr>
                <w:i/>
                <w:iCs/>
                <w:lang w:val="en-US"/>
              </w:rPr>
              <w:t>Freedom and happiness in nations: Why the Finns are happier than the French</w:t>
            </w:r>
            <w:r w:rsidRPr="000376F8">
              <w:rPr>
                <w:lang w:val="en-US"/>
              </w:rPr>
              <w:br/>
              <w:t xml:space="preserve">Psychology of Well-being: Theory, Research and Practice. </w:t>
            </w:r>
            <w:r w:rsidRPr="000376F8">
              <w:t>ISSN: 2211-1522, </w:t>
            </w:r>
            <w:hyperlink r:id="rId3408" w:history="1">
              <w:r w:rsidRPr="000376F8">
                <w:rPr>
                  <w:rStyle w:val="Hyperlink"/>
                  <w:b/>
                  <w:bCs/>
                </w:rPr>
                <w:t>Open access</w:t>
              </w:r>
            </w:hyperlink>
            <w:r w:rsidRPr="000376F8">
              <w:br/>
              <w:t>With Gael Brule (first author)</w:t>
            </w:r>
          </w:p>
        </w:tc>
        <w:tc>
          <w:tcPr>
            <w:tcW w:w="0" w:type="auto"/>
            <w:tcBorders>
              <w:top w:val="outset" w:sz="6" w:space="0" w:color="auto"/>
              <w:left w:val="outset" w:sz="6" w:space="0" w:color="auto"/>
              <w:bottom w:val="outset" w:sz="6" w:space="0" w:color="auto"/>
              <w:right w:val="outset" w:sz="6" w:space="0" w:color="auto"/>
            </w:tcBorders>
            <w:hideMark/>
          </w:tcPr>
          <w:p w14:paraId="04CB1BC8" w14:textId="77777777" w:rsidR="000376F8" w:rsidRPr="000376F8" w:rsidRDefault="000376F8" w:rsidP="000376F8">
            <w:hyperlink r:id="rId3409" w:history="1">
              <w:r w:rsidRPr="000376F8">
                <w:rPr>
                  <w:rStyle w:val="Hyperlink"/>
                  <w:b/>
                  <w:bCs/>
                </w:rPr>
                <w:t>abstract</w:t>
              </w:r>
            </w:hyperlink>
            <w:r w:rsidRPr="000376F8">
              <w:br/>
            </w:r>
            <w:hyperlink r:id="rId3410" w:history="1">
              <w:r w:rsidRPr="000376F8">
                <w:rPr>
                  <w:rStyle w:val="Hyperlink"/>
                  <w:b/>
                  <w:bCs/>
                </w:rPr>
                <w:t>full text</w:t>
              </w:r>
            </w:hyperlink>
          </w:p>
        </w:tc>
      </w:tr>
      <w:tr w:rsidR="000376F8" w:rsidRPr="000376F8" w14:paraId="0579FD0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F20B00" w14:textId="77777777" w:rsidR="000376F8" w:rsidRPr="000376F8" w:rsidRDefault="000376F8" w:rsidP="000376F8">
            <w:r w:rsidRPr="000376F8">
              <w:t>2014j</w:t>
            </w:r>
          </w:p>
        </w:tc>
        <w:tc>
          <w:tcPr>
            <w:tcW w:w="0" w:type="auto"/>
            <w:tcBorders>
              <w:top w:val="outset" w:sz="6" w:space="0" w:color="auto"/>
              <w:left w:val="outset" w:sz="6" w:space="0" w:color="auto"/>
              <w:bottom w:val="outset" w:sz="6" w:space="0" w:color="auto"/>
              <w:right w:val="outset" w:sz="6" w:space="0" w:color="auto"/>
            </w:tcBorders>
            <w:hideMark/>
          </w:tcPr>
          <w:p w14:paraId="689CD5D7" w14:textId="77777777" w:rsidR="000376F8" w:rsidRPr="000376F8" w:rsidRDefault="000376F8" w:rsidP="000376F8">
            <w:r w:rsidRPr="000376F8">
              <w:rPr>
                <w:i/>
                <w:iCs/>
                <w:lang w:val="en-US"/>
              </w:rPr>
              <w:t>Index of Inequality-Adjusted Happiness (IAH) improved: A research note</w:t>
            </w:r>
            <w:r w:rsidRPr="000376F8">
              <w:rPr>
                <w:lang w:val="en-US"/>
              </w:rPr>
              <w:br/>
              <w:t xml:space="preserve">Journal of Happiness Studies. </w:t>
            </w:r>
            <w:r w:rsidRPr="000376F8">
              <w:t xml:space="preserve">15 (60), 1259-1265. DOI: </w:t>
            </w:r>
            <w:r w:rsidRPr="000376F8">
              <w:lastRenderedPageBreak/>
              <w:t>10.1007/s10902-013-9474-3</w:t>
            </w:r>
            <w:r w:rsidRPr="000376F8">
              <w:br/>
              <w:t>With Wim Kalmijn (first author)</w:t>
            </w:r>
          </w:p>
        </w:tc>
        <w:tc>
          <w:tcPr>
            <w:tcW w:w="0" w:type="auto"/>
            <w:tcBorders>
              <w:top w:val="outset" w:sz="6" w:space="0" w:color="auto"/>
              <w:left w:val="outset" w:sz="6" w:space="0" w:color="auto"/>
              <w:bottom w:val="outset" w:sz="6" w:space="0" w:color="auto"/>
              <w:right w:val="outset" w:sz="6" w:space="0" w:color="auto"/>
            </w:tcBorders>
            <w:hideMark/>
          </w:tcPr>
          <w:p w14:paraId="63C486F3" w14:textId="77777777" w:rsidR="000376F8" w:rsidRPr="000376F8" w:rsidRDefault="000376F8" w:rsidP="000376F8">
            <w:hyperlink r:id="rId3411" w:history="1">
              <w:r w:rsidRPr="000376F8">
                <w:rPr>
                  <w:rStyle w:val="Hyperlink"/>
                  <w:b/>
                  <w:bCs/>
                </w:rPr>
                <w:t>abstract</w:t>
              </w:r>
            </w:hyperlink>
            <w:r w:rsidRPr="000376F8">
              <w:br/>
            </w:r>
            <w:hyperlink r:id="rId3412" w:history="1">
              <w:r w:rsidRPr="000376F8">
                <w:rPr>
                  <w:rStyle w:val="Hyperlink"/>
                  <w:b/>
                  <w:bCs/>
                </w:rPr>
                <w:t>full text</w:t>
              </w:r>
            </w:hyperlink>
          </w:p>
        </w:tc>
      </w:tr>
      <w:tr w:rsidR="000376F8" w:rsidRPr="000376F8" w14:paraId="13C7DF1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EDE7B1" w14:textId="77777777" w:rsidR="000376F8" w:rsidRPr="000376F8" w:rsidRDefault="000376F8" w:rsidP="000376F8">
            <w:r w:rsidRPr="000376F8">
              <w:t>2014h</w:t>
            </w:r>
          </w:p>
        </w:tc>
        <w:tc>
          <w:tcPr>
            <w:tcW w:w="0" w:type="auto"/>
            <w:tcBorders>
              <w:top w:val="outset" w:sz="6" w:space="0" w:color="auto"/>
              <w:left w:val="outset" w:sz="6" w:space="0" w:color="auto"/>
              <w:bottom w:val="outset" w:sz="6" w:space="0" w:color="auto"/>
              <w:right w:val="outset" w:sz="6" w:space="0" w:color="auto"/>
            </w:tcBorders>
            <w:hideMark/>
          </w:tcPr>
          <w:p w14:paraId="48DE3077" w14:textId="77777777" w:rsidR="000376F8" w:rsidRPr="000376F8" w:rsidRDefault="000376F8" w:rsidP="000376F8">
            <w:pPr>
              <w:rPr>
                <w:lang w:val="en-US"/>
              </w:rPr>
            </w:pPr>
            <w:r w:rsidRPr="000376F8">
              <w:rPr>
                <w:i/>
                <w:iCs/>
                <w:lang w:val="en-US"/>
              </w:rPr>
              <w:t>Did civilization add to the quality of human life?</w:t>
            </w:r>
            <w:r w:rsidRPr="000376F8">
              <w:rPr>
                <w:lang w:val="en-US"/>
              </w:rPr>
              <w:br/>
              <w:t>In: Alsmqvist, K. &amp; Linklater, A. (eds.) 'Civilization', Alex and Margaret Ax:son Johnson Foundation, 2014, Stockholm, Sweden, ISBN 978-91-89672-62-8, pp 267-273</w:t>
            </w:r>
          </w:p>
        </w:tc>
        <w:tc>
          <w:tcPr>
            <w:tcW w:w="0" w:type="auto"/>
            <w:tcBorders>
              <w:top w:val="outset" w:sz="6" w:space="0" w:color="auto"/>
              <w:left w:val="outset" w:sz="6" w:space="0" w:color="auto"/>
              <w:bottom w:val="outset" w:sz="6" w:space="0" w:color="auto"/>
              <w:right w:val="outset" w:sz="6" w:space="0" w:color="auto"/>
            </w:tcBorders>
            <w:hideMark/>
          </w:tcPr>
          <w:p w14:paraId="0EF623CB" w14:textId="77777777" w:rsidR="000376F8" w:rsidRPr="000376F8" w:rsidRDefault="000376F8" w:rsidP="000376F8">
            <w:hyperlink r:id="rId3413" w:history="1">
              <w:r w:rsidRPr="000376F8">
                <w:rPr>
                  <w:rStyle w:val="Hyperlink"/>
                  <w:b/>
                  <w:bCs/>
                </w:rPr>
                <w:t>full text</w:t>
              </w:r>
            </w:hyperlink>
          </w:p>
        </w:tc>
      </w:tr>
      <w:tr w:rsidR="000376F8" w:rsidRPr="000376F8" w14:paraId="777147A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C54B1E" w14:textId="77777777" w:rsidR="000376F8" w:rsidRPr="000376F8" w:rsidRDefault="000376F8" w:rsidP="000376F8">
            <w:r w:rsidRPr="000376F8">
              <w:t>2014g</w:t>
            </w:r>
          </w:p>
        </w:tc>
        <w:tc>
          <w:tcPr>
            <w:tcW w:w="0" w:type="auto"/>
            <w:tcBorders>
              <w:top w:val="outset" w:sz="6" w:space="0" w:color="auto"/>
              <w:left w:val="outset" w:sz="6" w:space="0" w:color="auto"/>
              <w:bottom w:val="outset" w:sz="6" w:space="0" w:color="auto"/>
              <w:right w:val="outset" w:sz="6" w:space="0" w:color="auto"/>
            </w:tcBorders>
            <w:hideMark/>
          </w:tcPr>
          <w:p w14:paraId="2CDFA3BA" w14:textId="77777777" w:rsidR="000376F8" w:rsidRPr="000376F8" w:rsidRDefault="000376F8" w:rsidP="000376F8">
            <w:pPr>
              <w:rPr>
                <w:lang w:val="en-US"/>
              </w:rPr>
            </w:pPr>
            <w:r w:rsidRPr="000376F8">
              <w:rPr>
                <w:i/>
                <w:iCs/>
                <w:lang w:val="en-US"/>
              </w:rPr>
              <w:t>Homogenizing responses to different survey questions on the same topic: Proposal of a scale homogezination method using a reference distribution</w:t>
            </w:r>
            <w:r w:rsidRPr="000376F8">
              <w:rPr>
                <w:lang w:val="en-US"/>
              </w:rPr>
              <w:br/>
              <w:t>Social Indicators Research, 117: 275-300. DOI:10.1007s11205-013-0335-6.</w:t>
            </w:r>
            <w:r w:rsidRPr="000376F8">
              <w:rPr>
                <w:lang w:val="en-US"/>
              </w:rPr>
              <w:br/>
              <w:t>With Tineke de Jonge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1A98EAB8" w14:textId="77777777" w:rsidR="000376F8" w:rsidRPr="000376F8" w:rsidRDefault="000376F8" w:rsidP="000376F8">
            <w:hyperlink r:id="rId3414" w:history="1">
              <w:r w:rsidRPr="000376F8">
                <w:rPr>
                  <w:rStyle w:val="Hyperlink"/>
                  <w:b/>
                  <w:bCs/>
                </w:rPr>
                <w:t>abstract</w:t>
              </w:r>
            </w:hyperlink>
            <w:r w:rsidRPr="000376F8">
              <w:br/>
            </w:r>
            <w:hyperlink r:id="rId3415" w:history="1">
              <w:r w:rsidRPr="000376F8">
                <w:rPr>
                  <w:rStyle w:val="Hyperlink"/>
                  <w:b/>
                  <w:bCs/>
                </w:rPr>
                <w:t>full text</w:t>
              </w:r>
            </w:hyperlink>
          </w:p>
        </w:tc>
      </w:tr>
      <w:tr w:rsidR="000376F8" w:rsidRPr="000376F8" w14:paraId="4DC82F3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D664A0" w14:textId="77777777" w:rsidR="000376F8" w:rsidRPr="000376F8" w:rsidRDefault="000376F8" w:rsidP="000376F8">
            <w:r w:rsidRPr="000376F8">
              <w:t>2014f</w:t>
            </w:r>
          </w:p>
        </w:tc>
        <w:tc>
          <w:tcPr>
            <w:tcW w:w="0" w:type="auto"/>
            <w:tcBorders>
              <w:top w:val="outset" w:sz="6" w:space="0" w:color="auto"/>
              <w:left w:val="outset" w:sz="6" w:space="0" w:color="auto"/>
              <w:bottom w:val="outset" w:sz="6" w:space="0" w:color="auto"/>
              <w:right w:val="outset" w:sz="6" w:space="0" w:color="auto"/>
            </w:tcBorders>
            <w:hideMark/>
          </w:tcPr>
          <w:p w14:paraId="6EDF2650" w14:textId="77777777" w:rsidR="000376F8" w:rsidRPr="000376F8" w:rsidRDefault="000376F8" w:rsidP="000376F8">
            <w:pPr>
              <w:rPr>
                <w:lang w:val="en-US"/>
              </w:rPr>
            </w:pPr>
            <w:r w:rsidRPr="000376F8">
              <w:rPr>
                <w:i/>
                <w:iCs/>
                <w:lang w:val="en-US"/>
              </w:rPr>
              <w:t>Why sociological theory of happiness falls short</w:t>
            </w:r>
            <w:r w:rsidRPr="000376F8">
              <w:rPr>
                <w:lang w:val="en-US"/>
              </w:rPr>
              <w:br/>
              <w:t>Social Indicators Network News (SINET), ISSN 0885-6729, May-August, nr. 119-120, pp 1-4</w:t>
            </w:r>
          </w:p>
        </w:tc>
        <w:tc>
          <w:tcPr>
            <w:tcW w:w="0" w:type="auto"/>
            <w:tcBorders>
              <w:top w:val="outset" w:sz="6" w:space="0" w:color="auto"/>
              <w:left w:val="outset" w:sz="6" w:space="0" w:color="auto"/>
              <w:bottom w:val="outset" w:sz="6" w:space="0" w:color="auto"/>
              <w:right w:val="outset" w:sz="6" w:space="0" w:color="auto"/>
            </w:tcBorders>
            <w:hideMark/>
          </w:tcPr>
          <w:p w14:paraId="01CDC340" w14:textId="77777777" w:rsidR="000376F8" w:rsidRPr="000376F8" w:rsidRDefault="000376F8" w:rsidP="000376F8">
            <w:hyperlink r:id="rId3416" w:history="1">
              <w:r w:rsidRPr="000376F8">
                <w:rPr>
                  <w:rStyle w:val="Hyperlink"/>
                  <w:b/>
                  <w:bCs/>
                </w:rPr>
                <w:t>full text</w:t>
              </w:r>
            </w:hyperlink>
          </w:p>
        </w:tc>
      </w:tr>
      <w:tr w:rsidR="000376F8" w:rsidRPr="000376F8" w14:paraId="1212187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C816F8" w14:textId="77777777" w:rsidR="000376F8" w:rsidRPr="000376F8" w:rsidRDefault="000376F8" w:rsidP="000376F8">
            <w:r w:rsidRPr="000376F8">
              <w:t>2014e</w:t>
            </w:r>
          </w:p>
        </w:tc>
        <w:tc>
          <w:tcPr>
            <w:tcW w:w="0" w:type="auto"/>
            <w:tcBorders>
              <w:top w:val="outset" w:sz="6" w:space="0" w:color="auto"/>
              <w:left w:val="outset" w:sz="6" w:space="0" w:color="auto"/>
              <w:bottom w:val="outset" w:sz="6" w:space="0" w:color="auto"/>
              <w:right w:val="outset" w:sz="6" w:space="0" w:color="auto"/>
            </w:tcBorders>
            <w:hideMark/>
          </w:tcPr>
          <w:p w14:paraId="7E25E53B" w14:textId="77777777" w:rsidR="000376F8" w:rsidRPr="000376F8" w:rsidRDefault="000376F8" w:rsidP="000376F8">
            <w:pPr>
              <w:rPr>
                <w:lang w:val="en-US"/>
              </w:rPr>
            </w:pPr>
            <w:r w:rsidRPr="000376F8">
              <w:rPr>
                <w:i/>
                <w:iCs/>
                <w:lang w:val="en-US"/>
              </w:rPr>
              <w:t>The Easterlin Illusion: Economic growth does go with greater happiness</w:t>
            </w:r>
            <w:r w:rsidRPr="000376F8">
              <w:rPr>
                <w:lang w:val="en-US"/>
              </w:rPr>
              <w:br/>
              <w:t>International Journal of Happiness and Development (IJHD), 2014, 1 (4), 311-343, ISSN online: 2049-2804, DOI 10.1504/IJHD 2014.066115</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0ED81108" w14:textId="77777777" w:rsidR="000376F8" w:rsidRPr="000376F8" w:rsidRDefault="000376F8" w:rsidP="000376F8">
            <w:hyperlink r:id="rId3417" w:history="1">
              <w:r w:rsidRPr="000376F8">
                <w:rPr>
                  <w:rStyle w:val="Hyperlink"/>
                  <w:b/>
                  <w:bCs/>
                </w:rPr>
                <w:t>abstract</w:t>
              </w:r>
              <w:r w:rsidRPr="000376F8">
                <w:rPr>
                  <w:rStyle w:val="Hyperlink"/>
                  <w:b/>
                  <w:bCs/>
                </w:rPr>
                <w:br/>
              </w:r>
            </w:hyperlink>
            <w:hyperlink r:id="rId3418" w:history="1">
              <w:r w:rsidRPr="000376F8">
                <w:rPr>
                  <w:rStyle w:val="Hyperlink"/>
                  <w:b/>
                  <w:bCs/>
                </w:rPr>
                <w:t>full text</w:t>
              </w:r>
            </w:hyperlink>
          </w:p>
        </w:tc>
      </w:tr>
      <w:tr w:rsidR="000376F8" w:rsidRPr="000376F8" w14:paraId="36DBC4C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41DF7A" w14:textId="77777777" w:rsidR="000376F8" w:rsidRPr="000376F8" w:rsidRDefault="000376F8" w:rsidP="000376F8">
            <w:r w:rsidRPr="000376F8">
              <w:t>2014d</w:t>
            </w:r>
          </w:p>
        </w:tc>
        <w:tc>
          <w:tcPr>
            <w:tcW w:w="0" w:type="auto"/>
            <w:tcBorders>
              <w:top w:val="outset" w:sz="6" w:space="0" w:color="auto"/>
              <w:left w:val="outset" w:sz="6" w:space="0" w:color="auto"/>
              <w:bottom w:val="outset" w:sz="6" w:space="0" w:color="auto"/>
              <w:right w:val="outset" w:sz="6" w:space="0" w:color="auto"/>
            </w:tcBorders>
            <w:hideMark/>
          </w:tcPr>
          <w:p w14:paraId="09273F63" w14:textId="77777777" w:rsidR="000376F8" w:rsidRPr="000376F8" w:rsidRDefault="000376F8" w:rsidP="000376F8">
            <w:pPr>
              <w:rPr>
                <w:lang w:val="en-US"/>
              </w:rPr>
            </w:pPr>
            <w:r w:rsidRPr="000376F8">
              <w:rPr>
                <w:i/>
                <w:iCs/>
                <w:lang w:val="en-US"/>
              </w:rPr>
              <w:t>Long-term change of happiness in nations: Two times more rise than decline since the 1970s</w:t>
            </w:r>
            <w:r w:rsidRPr="000376F8">
              <w:rPr>
                <w:lang w:val="en-US"/>
              </w:rPr>
              <w:br/>
              <w:t>In: Sheldon, K. &amp; Lucas, R. (eds.), Stability of happiness: Theories and evidence on whether happiness can change', chapter 9, pp 167-200, Elsevier Publishing, ISBN 978-0-12-411478-4</w:t>
            </w:r>
          </w:p>
        </w:tc>
        <w:tc>
          <w:tcPr>
            <w:tcW w:w="0" w:type="auto"/>
            <w:tcBorders>
              <w:top w:val="outset" w:sz="6" w:space="0" w:color="auto"/>
              <w:left w:val="outset" w:sz="6" w:space="0" w:color="auto"/>
              <w:bottom w:val="outset" w:sz="6" w:space="0" w:color="auto"/>
              <w:right w:val="outset" w:sz="6" w:space="0" w:color="auto"/>
            </w:tcBorders>
            <w:hideMark/>
          </w:tcPr>
          <w:p w14:paraId="41B77A4D" w14:textId="77777777" w:rsidR="000376F8" w:rsidRPr="000376F8" w:rsidRDefault="000376F8" w:rsidP="000376F8">
            <w:hyperlink r:id="rId3419" w:history="1">
              <w:r w:rsidRPr="000376F8">
                <w:rPr>
                  <w:rStyle w:val="Hyperlink"/>
                  <w:b/>
                  <w:bCs/>
                </w:rPr>
                <w:t>abstract</w:t>
              </w:r>
            </w:hyperlink>
            <w:r w:rsidRPr="000376F8">
              <w:br/>
            </w:r>
            <w:hyperlink r:id="rId3420" w:history="1">
              <w:r w:rsidRPr="000376F8">
                <w:rPr>
                  <w:rStyle w:val="Hyperlink"/>
                  <w:b/>
                  <w:bCs/>
                </w:rPr>
                <w:t>full text</w:t>
              </w:r>
            </w:hyperlink>
          </w:p>
        </w:tc>
      </w:tr>
      <w:tr w:rsidR="000376F8" w:rsidRPr="000376F8" w14:paraId="1F82AF5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19A45F" w14:textId="77777777" w:rsidR="000376F8" w:rsidRPr="000376F8" w:rsidRDefault="000376F8" w:rsidP="000376F8">
            <w:r w:rsidRPr="000376F8">
              <w:t>2014b</w:t>
            </w:r>
          </w:p>
        </w:tc>
        <w:tc>
          <w:tcPr>
            <w:tcW w:w="0" w:type="auto"/>
            <w:tcBorders>
              <w:top w:val="outset" w:sz="6" w:space="0" w:color="auto"/>
              <w:left w:val="outset" w:sz="6" w:space="0" w:color="auto"/>
              <w:bottom w:val="outset" w:sz="6" w:space="0" w:color="auto"/>
              <w:right w:val="outset" w:sz="6" w:space="0" w:color="auto"/>
            </w:tcBorders>
            <w:hideMark/>
          </w:tcPr>
          <w:p w14:paraId="7AC39751" w14:textId="77777777" w:rsidR="000376F8" w:rsidRPr="000376F8" w:rsidRDefault="000376F8" w:rsidP="000376F8">
            <w:r w:rsidRPr="000376F8">
              <w:rPr>
                <w:i/>
                <w:iCs/>
                <w:lang w:val="en-US"/>
              </w:rPr>
              <w:t>A guide to findings on happiness of children in the World Database of happiness</w:t>
            </w:r>
            <w:r w:rsidRPr="000376F8">
              <w:rPr>
                <w:lang w:val="en-US"/>
              </w:rPr>
              <w:br/>
              <w:t>In: Asher Ben-Arieh, Ferran Casas, Ivar Frones &amp; Jill E. Korbin (eds.) Handbook of child wellbeing: Theories, methods and policies in global perspective,</w:t>
            </w:r>
            <w:r w:rsidRPr="000376F8">
              <w:rPr>
                <w:lang w:val="en-US"/>
              </w:rPr>
              <w:br/>
              <w:t xml:space="preserve">vol. 1, chapter 20, pp 40-46, Springer. </w:t>
            </w:r>
            <w:r w:rsidRPr="000376F8">
              <w:t>ISBN 978-90-481-9064-5, DOI 10.1007/978-90-481-9063-8</w:t>
            </w:r>
          </w:p>
        </w:tc>
        <w:tc>
          <w:tcPr>
            <w:tcW w:w="0" w:type="auto"/>
            <w:tcBorders>
              <w:top w:val="outset" w:sz="6" w:space="0" w:color="auto"/>
              <w:left w:val="outset" w:sz="6" w:space="0" w:color="auto"/>
              <w:bottom w:val="outset" w:sz="6" w:space="0" w:color="auto"/>
              <w:right w:val="outset" w:sz="6" w:space="0" w:color="auto"/>
            </w:tcBorders>
            <w:hideMark/>
          </w:tcPr>
          <w:p w14:paraId="3C90F137" w14:textId="77777777" w:rsidR="000376F8" w:rsidRPr="000376F8" w:rsidRDefault="000376F8" w:rsidP="000376F8">
            <w:hyperlink r:id="rId3421" w:history="1">
              <w:r w:rsidRPr="000376F8">
                <w:rPr>
                  <w:rStyle w:val="Hyperlink"/>
                  <w:b/>
                  <w:bCs/>
                </w:rPr>
                <w:t>full text</w:t>
              </w:r>
            </w:hyperlink>
          </w:p>
        </w:tc>
      </w:tr>
      <w:tr w:rsidR="000376F8" w:rsidRPr="000376F8" w14:paraId="3D8603A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38C4BDA" w14:textId="77777777" w:rsidR="000376F8" w:rsidRPr="000376F8" w:rsidRDefault="000376F8" w:rsidP="000376F8">
            <w:r w:rsidRPr="000376F8">
              <w:t>2014a</w:t>
            </w:r>
          </w:p>
        </w:tc>
        <w:tc>
          <w:tcPr>
            <w:tcW w:w="0" w:type="auto"/>
            <w:tcBorders>
              <w:top w:val="outset" w:sz="6" w:space="0" w:color="auto"/>
              <w:left w:val="outset" w:sz="6" w:space="0" w:color="auto"/>
              <w:bottom w:val="outset" w:sz="6" w:space="0" w:color="auto"/>
              <w:right w:val="outset" w:sz="6" w:space="0" w:color="auto"/>
            </w:tcBorders>
            <w:hideMark/>
          </w:tcPr>
          <w:p w14:paraId="6846E873" w14:textId="77777777" w:rsidR="000376F8" w:rsidRPr="000376F8" w:rsidRDefault="000376F8" w:rsidP="000376F8">
            <w:r w:rsidRPr="000376F8">
              <w:rPr>
                <w:i/>
                <w:iCs/>
                <w:lang w:val="en-US"/>
              </w:rPr>
              <w:t>Classic wisdom about ways to happiness: How does it apply today?</w:t>
            </w:r>
            <w:r w:rsidRPr="000376F8">
              <w:rPr>
                <w:lang w:val="en-US"/>
              </w:rPr>
              <w:br/>
              <w:t xml:space="preserve">In: Vincenzo Giorgino (ed.) 'Pursuit of happiness and the traditions of wisdom', Springer series Briefs in Wellbeing and </w:t>
            </w:r>
            <w:r w:rsidRPr="000376F8">
              <w:rPr>
                <w:lang w:val="en-US"/>
              </w:rPr>
              <w:lastRenderedPageBreak/>
              <w:t xml:space="preserve">Quality of life research, ISBN 978-3-319-04744-7. </w:t>
            </w:r>
            <w:r w:rsidRPr="000376F8">
              <w:t>DOI: 10.1007/978-3-319-04744-7_1, pp1-12</w:t>
            </w:r>
          </w:p>
        </w:tc>
        <w:tc>
          <w:tcPr>
            <w:tcW w:w="0" w:type="auto"/>
            <w:tcBorders>
              <w:top w:val="outset" w:sz="6" w:space="0" w:color="auto"/>
              <w:left w:val="outset" w:sz="6" w:space="0" w:color="auto"/>
              <w:bottom w:val="outset" w:sz="6" w:space="0" w:color="auto"/>
              <w:right w:val="outset" w:sz="6" w:space="0" w:color="auto"/>
            </w:tcBorders>
            <w:hideMark/>
          </w:tcPr>
          <w:p w14:paraId="0350602B" w14:textId="77777777" w:rsidR="000376F8" w:rsidRPr="000376F8" w:rsidRDefault="000376F8" w:rsidP="000376F8">
            <w:hyperlink r:id="rId3422" w:history="1">
              <w:r w:rsidRPr="000376F8">
                <w:rPr>
                  <w:rStyle w:val="Hyperlink"/>
                  <w:b/>
                  <w:bCs/>
                </w:rPr>
                <w:t>full text</w:t>
              </w:r>
            </w:hyperlink>
          </w:p>
        </w:tc>
      </w:tr>
      <w:tr w:rsidR="000376F8" w:rsidRPr="000376F8" w14:paraId="313F3D96"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947C436" w14:textId="77777777" w:rsidR="000376F8" w:rsidRPr="000376F8" w:rsidRDefault="000376F8" w:rsidP="000376F8">
            <w:r w:rsidRPr="000376F8">
              <w:rPr>
                <w:b/>
                <w:bCs/>
              </w:rPr>
              <w:t>2013</w:t>
            </w:r>
          </w:p>
        </w:tc>
      </w:tr>
      <w:tr w:rsidR="000376F8" w:rsidRPr="000376F8" w14:paraId="7462DB0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22A6188" w14:textId="77777777" w:rsidR="000376F8" w:rsidRPr="000376F8" w:rsidRDefault="000376F8" w:rsidP="000376F8">
            <w:r w:rsidRPr="000376F8">
              <w:t>2013q</w:t>
            </w:r>
          </w:p>
        </w:tc>
        <w:tc>
          <w:tcPr>
            <w:tcW w:w="0" w:type="auto"/>
            <w:tcBorders>
              <w:top w:val="outset" w:sz="6" w:space="0" w:color="auto"/>
              <w:left w:val="outset" w:sz="6" w:space="0" w:color="auto"/>
              <w:bottom w:val="outset" w:sz="6" w:space="0" w:color="auto"/>
              <w:right w:val="outset" w:sz="6" w:space="0" w:color="auto"/>
            </w:tcBorders>
            <w:hideMark/>
          </w:tcPr>
          <w:p w14:paraId="0EEC8789" w14:textId="77777777" w:rsidR="000376F8" w:rsidRPr="000376F8" w:rsidRDefault="000376F8" w:rsidP="000376F8">
            <w:r w:rsidRPr="000376F8">
              <w:rPr>
                <w:i/>
                <w:iCs/>
                <w:lang w:val="en-US"/>
              </w:rPr>
              <w:t>The four qualities of life: Ordering concepts and measures of the good life</w:t>
            </w:r>
            <w:r w:rsidRPr="000376F8">
              <w:rPr>
                <w:lang w:val="en-US"/>
              </w:rPr>
              <w:br/>
              <w:t xml:space="preserve">In: DellaFave, A (ed.) 'The Exploration of happiness: Present and future perspectives', Springer, Dordrecht, Netherlands, Happiness Studies Book Series 2013, chapter 11, pp 195-226, DOI: 10.1007/978-94-007-5702-8_11. </w:t>
            </w:r>
            <w:r w:rsidRPr="000376F8">
              <w:t>Reprint of 2000c</w:t>
            </w:r>
          </w:p>
        </w:tc>
        <w:tc>
          <w:tcPr>
            <w:tcW w:w="0" w:type="auto"/>
            <w:tcBorders>
              <w:top w:val="outset" w:sz="6" w:space="0" w:color="auto"/>
              <w:left w:val="outset" w:sz="6" w:space="0" w:color="auto"/>
              <w:bottom w:val="outset" w:sz="6" w:space="0" w:color="auto"/>
              <w:right w:val="outset" w:sz="6" w:space="0" w:color="auto"/>
            </w:tcBorders>
            <w:hideMark/>
          </w:tcPr>
          <w:p w14:paraId="2318402E" w14:textId="77777777" w:rsidR="000376F8" w:rsidRPr="000376F8" w:rsidRDefault="000376F8" w:rsidP="000376F8">
            <w:hyperlink r:id="rId3423" w:history="1">
              <w:r w:rsidRPr="000376F8">
                <w:rPr>
                  <w:rStyle w:val="Hyperlink"/>
                  <w:b/>
                  <w:bCs/>
                </w:rPr>
                <w:t>abstract</w:t>
              </w:r>
            </w:hyperlink>
            <w:r w:rsidRPr="000376F8">
              <w:br/>
            </w:r>
            <w:hyperlink r:id="rId3424" w:history="1">
              <w:r w:rsidRPr="000376F8">
                <w:rPr>
                  <w:rStyle w:val="Hyperlink"/>
                  <w:b/>
                  <w:bCs/>
                </w:rPr>
                <w:t>full text</w:t>
              </w:r>
            </w:hyperlink>
          </w:p>
        </w:tc>
      </w:tr>
      <w:tr w:rsidR="000376F8" w:rsidRPr="000376F8" w14:paraId="03E215E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79B633" w14:textId="77777777" w:rsidR="000376F8" w:rsidRPr="000376F8" w:rsidRDefault="000376F8" w:rsidP="000376F8">
            <w:r w:rsidRPr="000376F8">
              <w:t>2013p</w:t>
            </w:r>
          </w:p>
        </w:tc>
        <w:tc>
          <w:tcPr>
            <w:tcW w:w="0" w:type="auto"/>
            <w:tcBorders>
              <w:top w:val="outset" w:sz="6" w:space="0" w:color="auto"/>
              <w:left w:val="outset" w:sz="6" w:space="0" w:color="auto"/>
              <w:bottom w:val="outset" w:sz="6" w:space="0" w:color="auto"/>
              <w:right w:val="outset" w:sz="6" w:space="0" w:color="auto"/>
            </w:tcBorders>
            <w:hideMark/>
          </w:tcPr>
          <w:p w14:paraId="4B4F7268" w14:textId="77777777" w:rsidR="000376F8" w:rsidRPr="000376F8" w:rsidRDefault="000376F8" w:rsidP="000376F8">
            <w:pPr>
              <w:rPr>
                <w:lang w:val="en-US"/>
              </w:rPr>
            </w:pPr>
            <w:r w:rsidRPr="000376F8">
              <w:rPr>
                <w:i/>
                <w:iCs/>
                <w:lang w:val="en-US"/>
              </w:rPr>
              <w:t>Happy Life Years</w:t>
            </w:r>
            <w:r w:rsidRPr="000376F8">
              <w:rPr>
                <w:lang w:val="en-US"/>
              </w:rPr>
              <w:br/>
              <w:t>OECD factsheet, Ognanization for Economic Cooperation and Development, Paris, France</w:t>
            </w:r>
            <w:r w:rsidRPr="000376F8">
              <w:rPr>
                <w:lang w:val="en-US"/>
              </w:rPr>
              <w:br/>
              <w:t>Update of 2007f</w:t>
            </w:r>
          </w:p>
        </w:tc>
        <w:tc>
          <w:tcPr>
            <w:tcW w:w="0" w:type="auto"/>
            <w:tcBorders>
              <w:top w:val="outset" w:sz="6" w:space="0" w:color="auto"/>
              <w:left w:val="outset" w:sz="6" w:space="0" w:color="auto"/>
              <w:bottom w:val="outset" w:sz="6" w:space="0" w:color="auto"/>
              <w:right w:val="outset" w:sz="6" w:space="0" w:color="auto"/>
            </w:tcBorders>
            <w:hideMark/>
          </w:tcPr>
          <w:p w14:paraId="41E4DC3E" w14:textId="77777777" w:rsidR="000376F8" w:rsidRPr="000376F8" w:rsidRDefault="000376F8" w:rsidP="000376F8">
            <w:hyperlink r:id="rId3425" w:history="1">
              <w:r w:rsidRPr="000376F8">
                <w:rPr>
                  <w:rStyle w:val="Hyperlink"/>
                  <w:b/>
                  <w:bCs/>
                </w:rPr>
                <w:t>full text</w:t>
              </w:r>
            </w:hyperlink>
          </w:p>
        </w:tc>
      </w:tr>
      <w:tr w:rsidR="000376F8" w:rsidRPr="000376F8" w14:paraId="1D1756E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6F47E4" w14:textId="77777777" w:rsidR="000376F8" w:rsidRPr="000376F8" w:rsidRDefault="000376F8" w:rsidP="000376F8">
            <w:r w:rsidRPr="000376F8">
              <w:t>2013o</w:t>
            </w:r>
          </w:p>
        </w:tc>
        <w:tc>
          <w:tcPr>
            <w:tcW w:w="0" w:type="auto"/>
            <w:tcBorders>
              <w:top w:val="outset" w:sz="6" w:space="0" w:color="auto"/>
              <w:left w:val="outset" w:sz="6" w:space="0" w:color="auto"/>
              <w:bottom w:val="outset" w:sz="6" w:space="0" w:color="auto"/>
              <w:right w:val="outset" w:sz="6" w:space="0" w:color="auto"/>
            </w:tcBorders>
            <w:hideMark/>
          </w:tcPr>
          <w:p w14:paraId="2F25AACE" w14:textId="77777777" w:rsidR="000376F8" w:rsidRPr="000376F8" w:rsidRDefault="000376F8" w:rsidP="000376F8">
            <w:pPr>
              <w:rPr>
                <w:lang w:val="en-US"/>
              </w:rPr>
            </w:pPr>
            <w:r w:rsidRPr="000376F8">
              <w:rPr>
                <w:i/>
                <w:iCs/>
                <w:lang w:val="en-US"/>
              </w:rPr>
              <w:t>More modern, more happy</w:t>
            </w:r>
            <w:r w:rsidRPr="000376F8">
              <w:rPr>
                <w:lang w:val="en-US"/>
              </w:rPr>
              <w:br/>
              <w:t>Optentia Newsletter, 3 (4) 4</w:t>
            </w:r>
          </w:p>
        </w:tc>
        <w:tc>
          <w:tcPr>
            <w:tcW w:w="0" w:type="auto"/>
            <w:tcBorders>
              <w:top w:val="outset" w:sz="6" w:space="0" w:color="auto"/>
              <w:left w:val="outset" w:sz="6" w:space="0" w:color="auto"/>
              <w:bottom w:val="outset" w:sz="6" w:space="0" w:color="auto"/>
              <w:right w:val="outset" w:sz="6" w:space="0" w:color="auto"/>
            </w:tcBorders>
            <w:hideMark/>
          </w:tcPr>
          <w:p w14:paraId="5316646C" w14:textId="77777777" w:rsidR="000376F8" w:rsidRPr="000376F8" w:rsidRDefault="000376F8" w:rsidP="000376F8">
            <w:hyperlink r:id="rId3426" w:history="1">
              <w:r w:rsidRPr="000376F8">
                <w:rPr>
                  <w:rStyle w:val="Hyperlink"/>
                  <w:b/>
                  <w:bCs/>
                </w:rPr>
                <w:t>full text</w:t>
              </w:r>
            </w:hyperlink>
          </w:p>
        </w:tc>
      </w:tr>
      <w:tr w:rsidR="000376F8" w:rsidRPr="000376F8" w14:paraId="1B34F3F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6EBE2E" w14:textId="77777777" w:rsidR="000376F8" w:rsidRPr="000376F8" w:rsidRDefault="000376F8" w:rsidP="000376F8">
            <w:r w:rsidRPr="000376F8">
              <w:t>2013n</w:t>
            </w:r>
          </w:p>
        </w:tc>
        <w:tc>
          <w:tcPr>
            <w:tcW w:w="0" w:type="auto"/>
            <w:tcBorders>
              <w:top w:val="outset" w:sz="6" w:space="0" w:color="auto"/>
              <w:left w:val="outset" w:sz="6" w:space="0" w:color="auto"/>
              <w:bottom w:val="outset" w:sz="6" w:space="0" w:color="auto"/>
              <w:right w:val="outset" w:sz="6" w:space="0" w:color="auto"/>
            </w:tcBorders>
            <w:hideMark/>
          </w:tcPr>
          <w:p w14:paraId="6A82BCC1"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3 (1) 3-4</w:t>
            </w:r>
          </w:p>
        </w:tc>
        <w:tc>
          <w:tcPr>
            <w:tcW w:w="0" w:type="auto"/>
            <w:tcBorders>
              <w:top w:val="outset" w:sz="6" w:space="0" w:color="auto"/>
              <w:left w:val="outset" w:sz="6" w:space="0" w:color="auto"/>
              <w:bottom w:val="outset" w:sz="6" w:space="0" w:color="auto"/>
              <w:right w:val="outset" w:sz="6" w:space="0" w:color="auto"/>
            </w:tcBorders>
            <w:hideMark/>
          </w:tcPr>
          <w:p w14:paraId="34903458" w14:textId="77777777" w:rsidR="000376F8" w:rsidRPr="000376F8" w:rsidRDefault="000376F8" w:rsidP="000376F8">
            <w:hyperlink r:id="rId3427" w:history="1">
              <w:r w:rsidRPr="000376F8">
                <w:rPr>
                  <w:rStyle w:val="Hyperlink"/>
                  <w:b/>
                  <w:bCs/>
                </w:rPr>
                <w:t>full text</w:t>
              </w:r>
            </w:hyperlink>
          </w:p>
        </w:tc>
      </w:tr>
      <w:tr w:rsidR="000376F8" w:rsidRPr="000D43FC" w14:paraId="4B1DB9F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7FA544" w14:textId="77777777" w:rsidR="000376F8" w:rsidRPr="000376F8" w:rsidRDefault="000376F8" w:rsidP="000376F8">
            <w:r w:rsidRPr="000376F8">
              <w:t>2013m</w:t>
            </w:r>
          </w:p>
        </w:tc>
        <w:tc>
          <w:tcPr>
            <w:tcW w:w="0" w:type="auto"/>
            <w:tcBorders>
              <w:top w:val="outset" w:sz="6" w:space="0" w:color="auto"/>
              <w:left w:val="outset" w:sz="6" w:space="0" w:color="auto"/>
              <w:bottom w:val="outset" w:sz="6" w:space="0" w:color="auto"/>
              <w:right w:val="outset" w:sz="6" w:space="0" w:color="auto"/>
            </w:tcBorders>
            <w:hideMark/>
          </w:tcPr>
          <w:p w14:paraId="10F40270" w14:textId="77777777" w:rsidR="000376F8" w:rsidRPr="000376F8" w:rsidRDefault="000376F8" w:rsidP="000376F8">
            <w:pPr>
              <w:rPr>
                <w:lang w:val="es-ES"/>
              </w:rPr>
            </w:pPr>
            <w:r w:rsidRPr="000376F8">
              <w:rPr>
                <w:i/>
                <w:iCs/>
                <w:lang w:val="en-US"/>
              </w:rPr>
              <w:t>Greater happiness for a greater number: Is that possible in Mexico?</w:t>
            </w:r>
            <w:r w:rsidRPr="000376F8">
              <w:rPr>
                <w:lang w:val="en-US"/>
              </w:rPr>
              <w:br/>
            </w:r>
            <w:r w:rsidRPr="000376F8">
              <w:rPr>
                <w:lang w:val="es-ES"/>
              </w:rPr>
              <w:t>In: Manzanilla-Prieto, F. (ed.) Ranking de Felicidad en Mexico 2012, Universidad Popular Autonoma del Estado de Puebla, Puebla, Mexico, February 2013, ISBN 978-607-8093-31-1, chapter 2, pp 33-53</w:t>
            </w:r>
          </w:p>
        </w:tc>
        <w:tc>
          <w:tcPr>
            <w:tcW w:w="0" w:type="auto"/>
            <w:tcBorders>
              <w:top w:val="outset" w:sz="6" w:space="0" w:color="auto"/>
              <w:left w:val="outset" w:sz="6" w:space="0" w:color="auto"/>
              <w:bottom w:val="outset" w:sz="6" w:space="0" w:color="auto"/>
              <w:right w:val="outset" w:sz="6" w:space="0" w:color="auto"/>
            </w:tcBorders>
            <w:hideMark/>
          </w:tcPr>
          <w:p w14:paraId="7C0E4944" w14:textId="77777777" w:rsidR="000376F8" w:rsidRPr="000376F8" w:rsidRDefault="000376F8" w:rsidP="000376F8">
            <w:pPr>
              <w:rPr>
                <w:lang w:val="en-US"/>
              </w:rPr>
            </w:pPr>
            <w:hyperlink r:id="rId3428" w:history="1">
              <w:r w:rsidRPr="000376F8">
                <w:rPr>
                  <w:rStyle w:val="Hyperlink"/>
                  <w:b/>
                  <w:bCs/>
                  <w:lang w:val="en-US"/>
                </w:rPr>
                <w:t>full text in English</w:t>
              </w:r>
            </w:hyperlink>
            <w:r w:rsidRPr="000376F8">
              <w:rPr>
                <w:lang w:val="en-US"/>
              </w:rPr>
              <w:br/>
            </w:r>
            <w:hyperlink r:id="rId3429" w:history="1">
              <w:r w:rsidRPr="000376F8">
                <w:rPr>
                  <w:rStyle w:val="Hyperlink"/>
                  <w:b/>
                  <w:bCs/>
                  <w:lang w:val="en-US"/>
                </w:rPr>
                <w:t>full text in Spanish</w:t>
              </w:r>
            </w:hyperlink>
          </w:p>
        </w:tc>
      </w:tr>
      <w:tr w:rsidR="000376F8" w:rsidRPr="000376F8" w14:paraId="41FFE73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73900B" w14:textId="77777777" w:rsidR="000376F8" w:rsidRPr="000376F8" w:rsidRDefault="000376F8" w:rsidP="000376F8">
            <w:r w:rsidRPr="000376F8">
              <w:t>2013l</w:t>
            </w:r>
          </w:p>
        </w:tc>
        <w:tc>
          <w:tcPr>
            <w:tcW w:w="0" w:type="auto"/>
            <w:tcBorders>
              <w:top w:val="outset" w:sz="6" w:space="0" w:color="auto"/>
              <w:left w:val="outset" w:sz="6" w:space="0" w:color="auto"/>
              <w:bottom w:val="outset" w:sz="6" w:space="0" w:color="auto"/>
              <w:right w:val="outset" w:sz="6" w:space="0" w:color="auto"/>
            </w:tcBorders>
            <w:hideMark/>
          </w:tcPr>
          <w:p w14:paraId="4269DDFF" w14:textId="77777777" w:rsidR="000376F8" w:rsidRPr="000376F8" w:rsidRDefault="000376F8" w:rsidP="000376F8">
            <w:pPr>
              <w:rPr>
                <w:lang w:val="en-US"/>
              </w:rPr>
            </w:pPr>
            <w:r w:rsidRPr="000376F8">
              <w:rPr>
                <w:i/>
                <w:iCs/>
                <w:lang w:val="en-US"/>
              </w:rPr>
              <w:t>Memory-experience gap in early adolescents' happiness reports</w:t>
            </w:r>
            <w:r w:rsidRPr="000376F8">
              <w:rPr>
                <w:lang w:val="en-US"/>
              </w:rPr>
              <w:br/>
              <w:t>Child Indicator Research, 6 (1) DOI 10.1007/s12187-013-9194-6. ISSN 1874-897X</w:t>
            </w:r>
            <w:r w:rsidRPr="000376F8">
              <w:rPr>
                <w:lang w:val="en-US"/>
              </w:rPr>
              <w:br/>
              <w:t>Together with Maja Tadic (first author), Huub Braam and Katja van Vliet</w:t>
            </w:r>
            <w:r w:rsidRPr="000376F8">
              <w:rPr>
                <w:lang w:val="en-US"/>
              </w:rPr>
              <w:br/>
              <w:t>On line since april 24, 2013</w:t>
            </w:r>
          </w:p>
        </w:tc>
        <w:tc>
          <w:tcPr>
            <w:tcW w:w="0" w:type="auto"/>
            <w:tcBorders>
              <w:top w:val="outset" w:sz="6" w:space="0" w:color="auto"/>
              <w:left w:val="outset" w:sz="6" w:space="0" w:color="auto"/>
              <w:bottom w:val="outset" w:sz="6" w:space="0" w:color="auto"/>
              <w:right w:val="outset" w:sz="6" w:space="0" w:color="auto"/>
            </w:tcBorders>
            <w:hideMark/>
          </w:tcPr>
          <w:p w14:paraId="72765DF8" w14:textId="77777777" w:rsidR="000376F8" w:rsidRPr="000376F8" w:rsidRDefault="000376F8" w:rsidP="000376F8">
            <w:hyperlink r:id="rId3430" w:history="1">
              <w:r w:rsidRPr="000376F8">
                <w:rPr>
                  <w:rStyle w:val="Hyperlink"/>
                  <w:b/>
                  <w:bCs/>
                </w:rPr>
                <w:t>abstract</w:t>
              </w:r>
            </w:hyperlink>
            <w:r w:rsidRPr="000376F8">
              <w:br/>
            </w:r>
            <w:hyperlink r:id="rId3431" w:history="1">
              <w:r w:rsidRPr="000376F8">
                <w:rPr>
                  <w:rStyle w:val="Hyperlink"/>
                  <w:b/>
                  <w:bCs/>
                </w:rPr>
                <w:t>full text</w:t>
              </w:r>
            </w:hyperlink>
          </w:p>
        </w:tc>
      </w:tr>
      <w:tr w:rsidR="000376F8" w:rsidRPr="000376F8" w14:paraId="081EB1B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156B141" w14:textId="77777777" w:rsidR="000376F8" w:rsidRPr="000376F8" w:rsidRDefault="000376F8" w:rsidP="000376F8">
            <w:r w:rsidRPr="000376F8">
              <w:t>2013k</w:t>
            </w:r>
          </w:p>
        </w:tc>
        <w:tc>
          <w:tcPr>
            <w:tcW w:w="0" w:type="auto"/>
            <w:tcBorders>
              <w:top w:val="outset" w:sz="6" w:space="0" w:color="auto"/>
              <w:left w:val="outset" w:sz="6" w:space="0" w:color="auto"/>
              <w:bottom w:val="outset" w:sz="6" w:space="0" w:color="auto"/>
              <w:right w:val="outset" w:sz="6" w:space="0" w:color="auto"/>
            </w:tcBorders>
            <w:hideMark/>
          </w:tcPr>
          <w:p w14:paraId="45DAD6E4" w14:textId="77777777" w:rsidR="000376F8" w:rsidRPr="000376F8" w:rsidRDefault="000376F8" w:rsidP="000376F8">
            <w:pPr>
              <w:rPr>
                <w:lang w:val="en-US"/>
              </w:rPr>
            </w:pPr>
            <w:r w:rsidRPr="000376F8">
              <w:rPr>
                <w:i/>
                <w:iCs/>
                <w:lang w:val="en-US"/>
              </w:rPr>
              <w:t>The Day Reconstruction Method (DRM): Applications in organizations</w:t>
            </w:r>
            <w:r w:rsidRPr="000376F8">
              <w:rPr>
                <w:lang w:val="en-US"/>
              </w:rPr>
              <w:br/>
              <w:t>Optentia Newsletter, North West University, South Africa, Spring 2013, pp 4-5</w:t>
            </w:r>
          </w:p>
        </w:tc>
        <w:tc>
          <w:tcPr>
            <w:tcW w:w="0" w:type="auto"/>
            <w:tcBorders>
              <w:top w:val="outset" w:sz="6" w:space="0" w:color="auto"/>
              <w:left w:val="outset" w:sz="6" w:space="0" w:color="auto"/>
              <w:bottom w:val="outset" w:sz="6" w:space="0" w:color="auto"/>
              <w:right w:val="outset" w:sz="6" w:space="0" w:color="auto"/>
            </w:tcBorders>
            <w:hideMark/>
          </w:tcPr>
          <w:p w14:paraId="7772BF38" w14:textId="77777777" w:rsidR="000376F8" w:rsidRPr="000376F8" w:rsidRDefault="000376F8" w:rsidP="000376F8">
            <w:hyperlink r:id="rId3432" w:history="1">
              <w:r w:rsidRPr="000376F8">
                <w:rPr>
                  <w:rStyle w:val="Hyperlink"/>
                  <w:b/>
                  <w:bCs/>
                </w:rPr>
                <w:t>full text</w:t>
              </w:r>
            </w:hyperlink>
          </w:p>
        </w:tc>
      </w:tr>
      <w:tr w:rsidR="000376F8" w:rsidRPr="000376F8" w14:paraId="7269BB9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959D2B" w14:textId="77777777" w:rsidR="000376F8" w:rsidRPr="000376F8" w:rsidRDefault="000376F8" w:rsidP="000376F8">
            <w:r w:rsidRPr="000376F8">
              <w:t>2013j</w:t>
            </w:r>
          </w:p>
        </w:tc>
        <w:tc>
          <w:tcPr>
            <w:tcW w:w="0" w:type="auto"/>
            <w:tcBorders>
              <w:top w:val="outset" w:sz="6" w:space="0" w:color="auto"/>
              <w:left w:val="outset" w:sz="6" w:space="0" w:color="auto"/>
              <w:bottom w:val="outset" w:sz="6" w:space="0" w:color="auto"/>
              <w:right w:val="outset" w:sz="6" w:space="0" w:color="auto"/>
            </w:tcBorders>
            <w:hideMark/>
          </w:tcPr>
          <w:p w14:paraId="32BB379D" w14:textId="77777777" w:rsidR="000376F8" w:rsidRPr="000376F8" w:rsidRDefault="000376F8" w:rsidP="000376F8">
            <w:r w:rsidRPr="000376F8">
              <w:rPr>
                <w:i/>
                <w:iCs/>
                <w:lang w:val="en-US"/>
              </w:rPr>
              <w:t>Notions of the good life</w:t>
            </w:r>
            <w:r w:rsidRPr="000376F8">
              <w:rPr>
                <w:lang w:val="en-US"/>
              </w:rPr>
              <w:br/>
              <w:t xml:space="preserve">In: David, S.A., Boniwell, I &amp; Ayers, A.C. (eds.) The Oxford </w:t>
            </w:r>
            <w:r w:rsidRPr="000376F8">
              <w:rPr>
                <w:lang w:val="en-US"/>
              </w:rPr>
              <w:lastRenderedPageBreak/>
              <w:t xml:space="preserve">Handbook of Happiness, Chapter 12, pp 161-173, 2013, Oxford University Press, Oxford, UK. </w:t>
            </w:r>
            <w:r w:rsidRPr="000376F8">
              <w:t>ISBN 978-0-19-955725-7</w:t>
            </w:r>
          </w:p>
        </w:tc>
        <w:tc>
          <w:tcPr>
            <w:tcW w:w="0" w:type="auto"/>
            <w:tcBorders>
              <w:top w:val="outset" w:sz="6" w:space="0" w:color="auto"/>
              <w:left w:val="outset" w:sz="6" w:space="0" w:color="auto"/>
              <w:bottom w:val="outset" w:sz="6" w:space="0" w:color="auto"/>
              <w:right w:val="outset" w:sz="6" w:space="0" w:color="auto"/>
            </w:tcBorders>
            <w:hideMark/>
          </w:tcPr>
          <w:p w14:paraId="53515654" w14:textId="77777777" w:rsidR="000376F8" w:rsidRPr="000376F8" w:rsidRDefault="000376F8" w:rsidP="000376F8">
            <w:hyperlink r:id="rId3433" w:history="1">
              <w:r w:rsidRPr="000376F8">
                <w:rPr>
                  <w:rStyle w:val="Hyperlink"/>
                  <w:b/>
                  <w:bCs/>
                </w:rPr>
                <w:t>full text</w:t>
              </w:r>
            </w:hyperlink>
          </w:p>
        </w:tc>
      </w:tr>
      <w:tr w:rsidR="000376F8" w:rsidRPr="000376F8" w14:paraId="121D963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4F73D7" w14:textId="77777777" w:rsidR="000376F8" w:rsidRPr="000376F8" w:rsidRDefault="000376F8" w:rsidP="000376F8">
            <w:r w:rsidRPr="000376F8">
              <w:t>2013g</w:t>
            </w:r>
          </w:p>
        </w:tc>
        <w:tc>
          <w:tcPr>
            <w:tcW w:w="0" w:type="auto"/>
            <w:tcBorders>
              <w:top w:val="outset" w:sz="6" w:space="0" w:color="auto"/>
              <w:left w:val="outset" w:sz="6" w:space="0" w:color="auto"/>
              <w:bottom w:val="outset" w:sz="6" w:space="0" w:color="auto"/>
              <w:right w:val="outset" w:sz="6" w:space="0" w:color="auto"/>
            </w:tcBorders>
            <w:hideMark/>
          </w:tcPr>
          <w:p w14:paraId="4C1BD80C" w14:textId="77777777" w:rsidR="000376F8" w:rsidRPr="000376F8" w:rsidRDefault="000376F8" w:rsidP="000376F8">
            <w:pPr>
              <w:rPr>
                <w:lang w:val="en-US"/>
              </w:rPr>
            </w:pPr>
            <w:r w:rsidRPr="000376F8">
              <w:rPr>
                <w:i/>
                <w:iCs/>
                <w:lang w:val="en-US"/>
              </w:rPr>
              <w:t>Biological pathways and genetic mechanisms involved in social functioning</w:t>
            </w:r>
            <w:r w:rsidRPr="000376F8">
              <w:rPr>
                <w:lang w:val="en-US"/>
              </w:rPr>
              <w:br/>
              <w:t>Quality of Life Research, 2013, 22 (6), 1189-1200, DOI 10.1007/s11136-012-0277</w:t>
            </w:r>
            <w:r w:rsidRPr="000376F8">
              <w:rPr>
                <w:lang w:val="en-US"/>
              </w:rPr>
              <w:br/>
              <w:t>With Juan R. Ordonana (first author), Meike Bartels, Dorret I. Boomsma, David Cella, Miriam Mosing, Joao R. Oliveira, Donald L. Patrick, Gert G. Wagner, Mirjam A.G. Sprangers, all members of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633C0F23" w14:textId="77777777" w:rsidR="000376F8" w:rsidRPr="000376F8" w:rsidRDefault="000376F8" w:rsidP="000376F8">
            <w:hyperlink r:id="rId3434" w:history="1">
              <w:r w:rsidRPr="000376F8">
                <w:rPr>
                  <w:rStyle w:val="Hyperlink"/>
                  <w:b/>
                  <w:bCs/>
                </w:rPr>
                <w:t>abstract</w:t>
              </w:r>
            </w:hyperlink>
            <w:r w:rsidRPr="000376F8">
              <w:br/>
            </w:r>
            <w:hyperlink r:id="rId3435" w:history="1">
              <w:r w:rsidRPr="000376F8">
                <w:rPr>
                  <w:rStyle w:val="Hyperlink"/>
                  <w:b/>
                  <w:bCs/>
                </w:rPr>
                <w:t>full text</w:t>
              </w:r>
            </w:hyperlink>
          </w:p>
        </w:tc>
      </w:tr>
      <w:tr w:rsidR="000376F8" w:rsidRPr="000376F8" w14:paraId="0390D62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17C5E6" w14:textId="77777777" w:rsidR="000376F8" w:rsidRPr="000376F8" w:rsidRDefault="000376F8" w:rsidP="000376F8">
            <w:r w:rsidRPr="000376F8">
              <w:t>2013f</w:t>
            </w:r>
          </w:p>
        </w:tc>
        <w:tc>
          <w:tcPr>
            <w:tcW w:w="0" w:type="auto"/>
            <w:tcBorders>
              <w:top w:val="outset" w:sz="6" w:space="0" w:color="auto"/>
              <w:left w:val="outset" w:sz="6" w:space="0" w:color="auto"/>
              <w:bottom w:val="outset" w:sz="6" w:space="0" w:color="auto"/>
              <w:right w:val="outset" w:sz="6" w:space="0" w:color="auto"/>
            </w:tcBorders>
            <w:hideMark/>
          </w:tcPr>
          <w:p w14:paraId="6F0FB1D6" w14:textId="77777777" w:rsidR="000376F8" w:rsidRPr="000376F8" w:rsidRDefault="000376F8" w:rsidP="000376F8">
            <w:pPr>
              <w:rPr>
                <w:lang w:val="en-US"/>
              </w:rPr>
            </w:pPr>
            <w:r w:rsidRPr="000376F8">
              <w:rPr>
                <w:i/>
                <w:iCs/>
                <w:lang w:val="en-US"/>
              </w:rPr>
              <w:t>Has modernization gone too far? Happiness and modernity in 141 contemporary nations</w:t>
            </w:r>
            <w:r w:rsidRPr="000376F8">
              <w:rPr>
                <w:lang w:val="en-US"/>
              </w:rPr>
              <w:br/>
              <w:t>Accepted for publication in International Journal of happiness and development</w:t>
            </w:r>
            <w:r w:rsidRPr="000376F8">
              <w:rPr>
                <w:lang w:val="en-US"/>
              </w:rPr>
              <w:br/>
              <w:t>With Maarten Berg</w:t>
            </w:r>
          </w:p>
        </w:tc>
        <w:tc>
          <w:tcPr>
            <w:tcW w:w="0" w:type="auto"/>
            <w:tcBorders>
              <w:top w:val="outset" w:sz="6" w:space="0" w:color="auto"/>
              <w:left w:val="outset" w:sz="6" w:space="0" w:color="auto"/>
              <w:bottom w:val="outset" w:sz="6" w:space="0" w:color="auto"/>
              <w:right w:val="outset" w:sz="6" w:space="0" w:color="auto"/>
            </w:tcBorders>
            <w:hideMark/>
          </w:tcPr>
          <w:p w14:paraId="4826622B" w14:textId="77777777" w:rsidR="000376F8" w:rsidRPr="000376F8" w:rsidRDefault="000376F8" w:rsidP="000376F8">
            <w:hyperlink r:id="rId3436" w:history="1">
              <w:r w:rsidRPr="000376F8">
                <w:rPr>
                  <w:rStyle w:val="Hyperlink"/>
                  <w:b/>
                  <w:bCs/>
                </w:rPr>
                <w:t>abstract</w:t>
              </w:r>
            </w:hyperlink>
            <w:r w:rsidRPr="000376F8">
              <w:br/>
            </w:r>
            <w:hyperlink r:id="rId3437" w:history="1">
              <w:r w:rsidRPr="000376F8">
                <w:rPr>
                  <w:rStyle w:val="Hyperlink"/>
                  <w:b/>
                  <w:bCs/>
                </w:rPr>
                <w:t>full text</w:t>
              </w:r>
            </w:hyperlink>
            <w:r w:rsidRPr="000376F8">
              <w:br/>
            </w:r>
            <w:hyperlink r:id="rId3438" w:history="1">
              <w:r w:rsidRPr="000376F8">
                <w:rPr>
                  <w:rStyle w:val="Hyperlink"/>
                  <w:b/>
                  <w:bCs/>
                </w:rPr>
                <w:t>supplement</w:t>
              </w:r>
            </w:hyperlink>
          </w:p>
        </w:tc>
      </w:tr>
      <w:tr w:rsidR="000376F8" w:rsidRPr="000376F8" w14:paraId="07867EC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6754BEB" w14:textId="77777777" w:rsidR="000376F8" w:rsidRPr="000376F8" w:rsidRDefault="000376F8" w:rsidP="000376F8">
            <w:r w:rsidRPr="000376F8">
              <w:t>2013e</w:t>
            </w:r>
          </w:p>
        </w:tc>
        <w:tc>
          <w:tcPr>
            <w:tcW w:w="0" w:type="auto"/>
            <w:tcBorders>
              <w:top w:val="outset" w:sz="6" w:space="0" w:color="auto"/>
              <w:left w:val="outset" w:sz="6" w:space="0" w:color="auto"/>
              <w:bottom w:val="outset" w:sz="6" w:space="0" w:color="auto"/>
              <w:right w:val="outset" w:sz="6" w:space="0" w:color="auto"/>
            </w:tcBorders>
            <w:hideMark/>
          </w:tcPr>
          <w:p w14:paraId="3CEE72D4" w14:textId="77777777" w:rsidR="000376F8" w:rsidRPr="000376F8" w:rsidRDefault="000376F8" w:rsidP="000376F8">
            <w:pPr>
              <w:rPr>
                <w:lang w:val="en-US"/>
              </w:rPr>
            </w:pPr>
            <w:r w:rsidRPr="000376F8">
              <w:rPr>
                <w:i/>
                <w:iCs/>
                <w:lang w:val="en-US"/>
              </w:rPr>
              <w:t>Daily activities and happiness in later life: The role of work status</w:t>
            </w:r>
            <w:r w:rsidRPr="000376F8">
              <w:rPr>
                <w:lang w:val="en-US"/>
              </w:rPr>
              <w:br/>
              <w:t>Journal of Happiness Studies, online since October 1, 2012 DOi 10.1007/s10902-012-9392-9</w:t>
            </w:r>
            <w:r w:rsidRPr="000376F8">
              <w:rPr>
                <w:lang w:val="en-US"/>
              </w:rPr>
              <w:br/>
              <w:t>With Maja Tadic (first author), Arnold Bakker and Wido Oerlemans</w:t>
            </w:r>
          </w:p>
        </w:tc>
        <w:tc>
          <w:tcPr>
            <w:tcW w:w="0" w:type="auto"/>
            <w:tcBorders>
              <w:top w:val="outset" w:sz="6" w:space="0" w:color="auto"/>
              <w:left w:val="outset" w:sz="6" w:space="0" w:color="auto"/>
              <w:bottom w:val="outset" w:sz="6" w:space="0" w:color="auto"/>
              <w:right w:val="outset" w:sz="6" w:space="0" w:color="auto"/>
            </w:tcBorders>
            <w:hideMark/>
          </w:tcPr>
          <w:p w14:paraId="22B7FD8B" w14:textId="77777777" w:rsidR="000376F8" w:rsidRPr="000376F8" w:rsidRDefault="000376F8" w:rsidP="000376F8">
            <w:hyperlink r:id="rId3439" w:history="1">
              <w:r w:rsidRPr="000376F8">
                <w:rPr>
                  <w:rStyle w:val="Hyperlink"/>
                  <w:b/>
                  <w:bCs/>
                </w:rPr>
                <w:t>abstract</w:t>
              </w:r>
            </w:hyperlink>
            <w:r w:rsidRPr="000376F8">
              <w:br/>
            </w:r>
            <w:hyperlink r:id="rId3440" w:history="1">
              <w:r w:rsidRPr="000376F8">
                <w:rPr>
                  <w:rStyle w:val="Hyperlink"/>
                  <w:b/>
                  <w:bCs/>
                </w:rPr>
                <w:t>full text</w:t>
              </w:r>
            </w:hyperlink>
          </w:p>
        </w:tc>
      </w:tr>
      <w:tr w:rsidR="000376F8" w:rsidRPr="000376F8" w14:paraId="13C584E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B9BA55" w14:textId="77777777" w:rsidR="000376F8" w:rsidRPr="000376F8" w:rsidRDefault="000376F8" w:rsidP="000376F8">
            <w:r w:rsidRPr="000376F8">
              <w:t>2013d</w:t>
            </w:r>
          </w:p>
        </w:tc>
        <w:tc>
          <w:tcPr>
            <w:tcW w:w="0" w:type="auto"/>
            <w:tcBorders>
              <w:top w:val="outset" w:sz="6" w:space="0" w:color="auto"/>
              <w:left w:val="outset" w:sz="6" w:space="0" w:color="auto"/>
              <w:bottom w:val="outset" w:sz="6" w:space="0" w:color="auto"/>
              <w:right w:val="outset" w:sz="6" w:space="0" w:color="auto"/>
            </w:tcBorders>
            <w:hideMark/>
          </w:tcPr>
          <w:p w14:paraId="692E3142" w14:textId="77777777" w:rsidR="000376F8" w:rsidRPr="000376F8" w:rsidRDefault="000376F8" w:rsidP="000376F8">
            <w:pPr>
              <w:rPr>
                <w:lang w:val="en-US"/>
              </w:rPr>
            </w:pPr>
            <w:r w:rsidRPr="000376F8">
              <w:rPr>
                <w:i/>
                <w:iCs/>
                <w:lang w:val="en-US"/>
              </w:rPr>
              <w:t>The Easterlin illusion</w:t>
            </w:r>
            <w:r w:rsidRPr="000376F8">
              <w:rPr>
                <w:lang w:val="en-US"/>
              </w:rPr>
              <w:br/>
              <w:t>Erasmus Happiness Economics Research Organization, EHERO working paper 2013/1</w:t>
            </w:r>
            <w:r w:rsidRPr="000376F8">
              <w:rPr>
                <w:lang w:val="en-US"/>
              </w:rPr>
              <w:br/>
              <w:t>Erasmus University Rotterdam, Netherlands</w:t>
            </w:r>
            <w:r w:rsidRPr="000376F8">
              <w:rPr>
                <w:lang w:val="en-US"/>
              </w:rPr>
              <w:br/>
              <w:t>With Floris Vergunst</w:t>
            </w:r>
          </w:p>
        </w:tc>
        <w:tc>
          <w:tcPr>
            <w:tcW w:w="0" w:type="auto"/>
            <w:tcBorders>
              <w:top w:val="outset" w:sz="6" w:space="0" w:color="auto"/>
              <w:left w:val="outset" w:sz="6" w:space="0" w:color="auto"/>
              <w:bottom w:val="outset" w:sz="6" w:space="0" w:color="auto"/>
              <w:right w:val="outset" w:sz="6" w:space="0" w:color="auto"/>
            </w:tcBorders>
            <w:hideMark/>
          </w:tcPr>
          <w:p w14:paraId="2C249DC6" w14:textId="77777777" w:rsidR="000376F8" w:rsidRPr="000376F8" w:rsidRDefault="000376F8" w:rsidP="000376F8">
            <w:hyperlink r:id="rId3441" w:history="1">
              <w:r w:rsidRPr="000376F8">
                <w:rPr>
                  <w:rStyle w:val="Hyperlink"/>
                  <w:b/>
                  <w:bCs/>
                </w:rPr>
                <w:t>abstract</w:t>
              </w:r>
            </w:hyperlink>
            <w:r w:rsidRPr="000376F8">
              <w:br/>
            </w:r>
            <w:hyperlink r:id="rId3442" w:history="1">
              <w:r w:rsidRPr="000376F8">
                <w:rPr>
                  <w:rStyle w:val="Hyperlink"/>
                  <w:b/>
                  <w:bCs/>
                </w:rPr>
                <w:t>full text</w:t>
              </w:r>
            </w:hyperlink>
          </w:p>
        </w:tc>
      </w:tr>
      <w:tr w:rsidR="000376F8" w:rsidRPr="000376F8" w14:paraId="094013D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877E50" w14:textId="77777777" w:rsidR="000376F8" w:rsidRPr="000376F8" w:rsidRDefault="000376F8" w:rsidP="000376F8">
            <w:r w:rsidRPr="000376F8">
              <w:t>2013c</w:t>
            </w:r>
          </w:p>
        </w:tc>
        <w:tc>
          <w:tcPr>
            <w:tcW w:w="0" w:type="auto"/>
            <w:tcBorders>
              <w:top w:val="outset" w:sz="6" w:space="0" w:color="auto"/>
              <w:left w:val="outset" w:sz="6" w:space="0" w:color="auto"/>
              <w:bottom w:val="outset" w:sz="6" w:space="0" w:color="auto"/>
              <w:right w:val="outset" w:sz="6" w:space="0" w:color="auto"/>
            </w:tcBorders>
            <w:hideMark/>
          </w:tcPr>
          <w:p w14:paraId="38057CFC" w14:textId="77777777" w:rsidR="000376F8" w:rsidRPr="000376F8" w:rsidRDefault="000376F8" w:rsidP="000376F8">
            <w:pPr>
              <w:rPr>
                <w:lang w:val="en-US"/>
              </w:rPr>
            </w:pPr>
            <w:r w:rsidRPr="000376F8">
              <w:rPr>
                <w:i/>
                <w:iCs/>
                <w:lang w:val="en-US"/>
              </w:rPr>
              <w:t>Economic growth and happiness</w:t>
            </w:r>
            <w:r w:rsidRPr="000376F8">
              <w:rPr>
                <w:lang w:val="en-US"/>
              </w:rPr>
              <w:br/>
              <w:t>Optentia Newsletter, vol. 3, nr. 1, pp 3-4</w:t>
            </w:r>
          </w:p>
        </w:tc>
        <w:tc>
          <w:tcPr>
            <w:tcW w:w="0" w:type="auto"/>
            <w:tcBorders>
              <w:top w:val="outset" w:sz="6" w:space="0" w:color="auto"/>
              <w:left w:val="outset" w:sz="6" w:space="0" w:color="auto"/>
              <w:bottom w:val="outset" w:sz="6" w:space="0" w:color="auto"/>
              <w:right w:val="outset" w:sz="6" w:space="0" w:color="auto"/>
            </w:tcBorders>
            <w:hideMark/>
          </w:tcPr>
          <w:p w14:paraId="459892AF" w14:textId="77777777" w:rsidR="000376F8" w:rsidRPr="000376F8" w:rsidRDefault="000376F8" w:rsidP="000376F8">
            <w:hyperlink r:id="rId3443" w:history="1">
              <w:r w:rsidRPr="000376F8">
                <w:rPr>
                  <w:rStyle w:val="Hyperlink"/>
                  <w:b/>
                  <w:bCs/>
                </w:rPr>
                <w:t>full text</w:t>
              </w:r>
            </w:hyperlink>
          </w:p>
        </w:tc>
      </w:tr>
      <w:tr w:rsidR="000376F8" w:rsidRPr="000376F8" w14:paraId="7B5928D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454DBB" w14:textId="77777777" w:rsidR="000376F8" w:rsidRPr="000376F8" w:rsidRDefault="000376F8" w:rsidP="000376F8">
            <w:r w:rsidRPr="000376F8">
              <w:t>2013b</w:t>
            </w:r>
          </w:p>
        </w:tc>
        <w:tc>
          <w:tcPr>
            <w:tcW w:w="0" w:type="auto"/>
            <w:tcBorders>
              <w:top w:val="outset" w:sz="6" w:space="0" w:color="auto"/>
              <w:left w:val="outset" w:sz="6" w:space="0" w:color="auto"/>
              <w:bottom w:val="outset" w:sz="6" w:space="0" w:color="auto"/>
              <w:right w:val="outset" w:sz="6" w:space="0" w:color="auto"/>
            </w:tcBorders>
            <w:hideMark/>
          </w:tcPr>
          <w:p w14:paraId="4FC3F518" w14:textId="77777777" w:rsidR="000376F8" w:rsidRPr="000376F8" w:rsidRDefault="000376F8" w:rsidP="000376F8">
            <w:pPr>
              <w:rPr>
                <w:lang w:val="en-US"/>
              </w:rPr>
            </w:pPr>
            <w:r w:rsidRPr="000376F8">
              <w:rPr>
                <w:i/>
                <w:iCs/>
                <w:lang w:val="en-US"/>
              </w:rPr>
              <w:t>Happiness through leisure</w:t>
            </w:r>
            <w:r w:rsidRPr="000376F8">
              <w:rPr>
                <w:lang w:val="en-US"/>
              </w:rPr>
              <w:br/>
              <w:t>In: T. Freire (ed.) Positive Leisure Science: From Subjective Experience to Social Contexts, pp 193-209, Dordrecht: Springer Science. </w:t>
            </w:r>
            <w:hyperlink r:id="rId3444" w:tooltip="blocked::http://rd.springer.com/book/10.1007/978-94-007-5058-6/page/1" w:history="1">
              <w:r w:rsidRPr="000376F8">
                <w:rPr>
                  <w:rStyle w:val="Hyperlink"/>
                  <w:b/>
                  <w:bCs/>
                  <w:lang w:val="en-US"/>
                </w:rPr>
                <w:t>http://rd.springer.com/book/10.1007/978-94-007-5058-6/page/1</w:t>
              </w:r>
            </w:hyperlink>
            <w:r w:rsidRPr="000376F8">
              <w:rPr>
                <w:lang w:val="en-US"/>
              </w:rPr>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2B9E84CB" w14:textId="77777777" w:rsidR="000376F8" w:rsidRPr="000376F8" w:rsidRDefault="000376F8" w:rsidP="000376F8">
            <w:hyperlink r:id="rId3445" w:history="1">
              <w:r w:rsidRPr="000376F8">
                <w:rPr>
                  <w:rStyle w:val="Hyperlink"/>
                  <w:b/>
                  <w:bCs/>
                </w:rPr>
                <w:t>full text</w:t>
              </w:r>
            </w:hyperlink>
          </w:p>
        </w:tc>
      </w:tr>
      <w:tr w:rsidR="000376F8" w:rsidRPr="000376F8" w14:paraId="70427AC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81FE01" w14:textId="77777777" w:rsidR="000376F8" w:rsidRPr="000376F8" w:rsidRDefault="000376F8" w:rsidP="000376F8">
            <w:r w:rsidRPr="000376F8">
              <w:t>2013a</w:t>
            </w:r>
          </w:p>
        </w:tc>
        <w:tc>
          <w:tcPr>
            <w:tcW w:w="0" w:type="auto"/>
            <w:tcBorders>
              <w:top w:val="outset" w:sz="6" w:space="0" w:color="auto"/>
              <w:left w:val="outset" w:sz="6" w:space="0" w:color="auto"/>
              <w:bottom w:val="outset" w:sz="6" w:space="0" w:color="auto"/>
              <w:right w:val="outset" w:sz="6" w:space="0" w:color="auto"/>
            </w:tcBorders>
            <w:hideMark/>
          </w:tcPr>
          <w:p w14:paraId="63FA441A" w14:textId="77777777" w:rsidR="000376F8" w:rsidRPr="000376F8" w:rsidRDefault="000376F8" w:rsidP="000376F8">
            <w:pPr>
              <w:rPr>
                <w:lang w:val="en-US"/>
              </w:rPr>
            </w:pPr>
            <w:r w:rsidRPr="000376F8">
              <w:rPr>
                <w:i/>
                <w:iCs/>
                <w:lang w:val="en-US"/>
              </w:rPr>
              <w:t>Contentment and affect in the estimation of happiness</w:t>
            </w:r>
            <w:r w:rsidRPr="000376F8">
              <w:rPr>
                <w:lang w:val="en-US"/>
              </w:rPr>
              <w:br/>
              <w:t>Social Indicators Research, 110: 415-431 , DOI 10.1007/s11205-011-9952-0</w:t>
            </w:r>
            <w:r w:rsidRPr="000376F8">
              <w:rPr>
                <w:lang w:val="en-US"/>
              </w:rPr>
              <w:br/>
              <w:t>With Mariano Rojas</w:t>
            </w:r>
          </w:p>
        </w:tc>
        <w:tc>
          <w:tcPr>
            <w:tcW w:w="0" w:type="auto"/>
            <w:tcBorders>
              <w:top w:val="outset" w:sz="6" w:space="0" w:color="auto"/>
              <w:left w:val="outset" w:sz="6" w:space="0" w:color="auto"/>
              <w:bottom w:val="outset" w:sz="6" w:space="0" w:color="auto"/>
              <w:right w:val="outset" w:sz="6" w:space="0" w:color="auto"/>
            </w:tcBorders>
            <w:hideMark/>
          </w:tcPr>
          <w:p w14:paraId="13138E30" w14:textId="77777777" w:rsidR="000376F8" w:rsidRPr="000376F8" w:rsidRDefault="000376F8" w:rsidP="000376F8">
            <w:hyperlink r:id="rId3446" w:history="1">
              <w:r w:rsidRPr="000376F8">
                <w:rPr>
                  <w:rStyle w:val="Hyperlink"/>
                  <w:b/>
                  <w:bCs/>
                </w:rPr>
                <w:t>abstract</w:t>
              </w:r>
            </w:hyperlink>
            <w:r w:rsidRPr="000376F8">
              <w:br/>
            </w:r>
            <w:hyperlink r:id="rId3447" w:history="1">
              <w:r w:rsidRPr="000376F8">
                <w:rPr>
                  <w:rStyle w:val="Hyperlink"/>
                  <w:b/>
                  <w:bCs/>
                </w:rPr>
                <w:t>full text</w:t>
              </w:r>
            </w:hyperlink>
          </w:p>
        </w:tc>
      </w:tr>
      <w:tr w:rsidR="000376F8" w:rsidRPr="000376F8" w14:paraId="78CEFCD1"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16C74F0" w14:textId="77777777" w:rsidR="000376F8" w:rsidRPr="000376F8" w:rsidRDefault="000376F8" w:rsidP="000376F8">
            <w:r w:rsidRPr="000376F8">
              <w:rPr>
                <w:b/>
                <w:bCs/>
              </w:rPr>
              <w:t>2012</w:t>
            </w:r>
          </w:p>
        </w:tc>
      </w:tr>
      <w:tr w:rsidR="000376F8" w:rsidRPr="000376F8" w14:paraId="60247C9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C5D1C4" w14:textId="77777777" w:rsidR="000376F8" w:rsidRPr="000376F8" w:rsidRDefault="000376F8" w:rsidP="000376F8">
            <w:r w:rsidRPr="000376F8">
              <w:lastRenderedPageBreak/>
              <w:t>2012m</w:t>
            </w:r>
          </w:p>
        </w:tc>
        <w:tc>
          <w:tcPr>
            <w:tcW w:w="0" w:type="auto"/>
            <w:tcBorders>
              <w:top w:val="outset" w:sz="6" w:space="0" w:color="auto"/>
              <w:left w:val="outset" w:sz="6" w:space="0" w:color="auto"/>
              <w:bottom w:val="outset" w:sz="6" w:space="0" w:color="auto"/>
              <w:right w:val="outset" w:sz="6" w:space="0" w:color="auto"/>
            </w:tcBorders>
            <w:hideMark/>
          </w:tcPr>
          <w:p w14:paraId="3B0D1F26" w14:textId="77777777" w:rsidR="000376F8" w:rsidRPr="000376F8" w:rsidRDefault="000376F8" w:rsidP="000376F8">
            <w:pPr>
              <w:rPr>
                <w:lang w:val="en-US"/>
              </w:rPr>
            </w:pPr>
            <w:r w:rsidRPr="000376F8">
              <w:rPr>
                <w:i/>
                <w:iCs/>
                <w:lang w:val="en-US"/>
              </w:rPr>
              <w:t>Social development and happiness in nations</w:t>
            </w:r>
            <w:r w:rsidRPr="000376F8">
              <w:rPr>
                <w:lang w:val="en-US"/>
              </w:rPr>
              <w:br/>
              <w:t>Working paper 2012-3, Series Indices of Social Development, Institute of Social Studies, Erasmus University Rotterdam, ISSN 2213-6614</w:t>
            </w:r>
          </w:p>
        </w:tc>
        <w:tc>
          <w:tcPr>
            <w:tcW w:w="0" w:type="auto"/>
            <w:tcBorders>
              <w:top w:val="outset" w:sz="6" w:space="0" w:color="auto"/>
              <w:left w:val="outset" w:sz="6" w:space="0" w:color="auto"/>
              <w:bottom w:val="outset" w:sz="6" w:space="0" w:color="auto"/>
              <w:right w:val="outset" w:sz="6" w:space="0" w:color="auto"/>
            </w:tcBorders>
            <w:hideMark/>
          </w:tcPr>
          <w:p w14:paraId="0170D192" w14:textId="77777777" w:rsidR="000376F8" w:rsidRPr="000376F8" w:rsidRDefault="000376F8" w:rsidP="000376F8">
            <w:hyperlink r:id="rId3448" w:history="1">
              <w:r w:rsidRPr="000376F8">
                <w:rPr>
                  <w:rStyle w:val="Hyperlink"/>
                  <w:b/>
                  <w:bCs/>
                </w:rPr>
                <w:t>abstract</w:t>
              </w:r>
            </w:hyperlink>
            <w:r w:rsidRPr="000376F8">
              <w:br/>
            </w:r>
            <w:hyperlink r:id="rId3449" w:history="1">
              <w:r w:rsidRPr="000376F8">
                <w:rPr>
                  <w:rStyle w:val="Hyperlink"/>
                  <w:b/>
                  <w:bCs/>
                </w:rPr>
                <w:t>full text</w:t>
              </w:r>
            </w:hyperlink>
          </w:p>
        </w:tc>
      </w:tr>
      <w:tr w:rsidR="000376F8" w:rsidRPr="000376F8" w14:paraId="535BEA6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CBBF29" w14:textId="77777777" w:rsidR="000376F8" w:rsidRPr="000376F8" w:rsidRDefault="000376F8" w:rsidP="000376F8">
            <w:r w:rsidRPr="000376F8">
              <w:t>2012l</w:t>
            </w:r>
          </w:p>
        </w:tc>
        <w:tc>
          <w:tcPr>
            <w:tcW w:w="0" w:type="auto"/>
            <w:tcBorders>
              <w:top w:val="outset" w:sz="6" w:space="0" w:color="auto"/>
              <w:left w:val="outset" w:sz="6" w:space="0" w:color="auto"/>
              <w:bottom w:val="outset" w:sz="6" w:space="0" w:color="auto"/>
              <w:right w:val="outset" w:sz="6" w:space="0" w:color="auto"/>
            </w:tcBorders>
            <w:hideMark/>
          </w:tcPr>
          <w:p w14:paraId="0D717033" w14:textId="77777777" w:rsidR="000376F8" w:rsidRPr="000376F8" w:rsidRDefault="000376F8" w:rsidP="000376F8">
            <w:pPr>
              <w:rPr>
                <w:lang w:val="en-US"/>
              </w:rPr>
            </w:pPr>
            <w:r w:rsidRPr="000376F8">
              <w:rPr>
                <w:i/>
                <w:iCs/>
                <w:lang w:val="en-US"/>
              </w:rPr>
              <w:t>South Africans are fairly happy</w:t>
            </w:r>
            <w:r w:rsidRPr="000376F8">
              <w:rPr>
                <w:lang w:val="en-US"/>
              </w:rPr>
              <w:br/>
              <w:t>Optentia Newsletter 2 (4) 7,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53EA0202" w14:textId="77777777" w:rsidR="000376F8" w:rsidRPr="000376F8" w:rsidRDefault="000376F8" w:rsidP="000376F8">
            <w:hyperlink r:id="rId3450" w:history="1">
              <w:r w:rsidRPr="000376F8">
                <w:rPr>
                  <w:rStyle w:val="Hyperlink"/>
                  <w:b/>
                  <w:bCs/>
                </w:rPr>
                <w:t>full text</w:t>
              </w:r>
            </w:hyperlink>
          </w:p>
        </w:tc>
      </w:tr>
      <w:tr w:rsidR="000376F8" w:rsidRPr="000376F8" w14:paraId="7C9F317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3B7B69" w14:textId="77777777" w:rsidR="000376F8" w:rsidRPr="000376F8" w:rsidRDefault="000376F8" w:rsidP="000376F8">
            <w:r w:rsidRPr="000376F8">
              <w:t>2012k</w:t>
            </w:r>
          </w:p>
        </w:tc>
        <w:tc>
          <w:tcPr>
            <w:tcW w:w="0" w:type="auto"/>
            <w:tcBorders>
              <w:top w:val="outset" w:sz="6" w:space="0" w:color="auto"/>
              <w:left w:val="outset" w:sz="6" w:space="0" w:color="auto"/>
              <w:bottom w:val="outset" w:sz="6" w:space="0" w:color="auto"/>
              <w:right w:val="outset" w:sz="6" w:space="0" w:color="auto"/>
            </w:tcBorders>
            <w:hideMark/>
          </w:tcPr>
          <w:p w14:paraId="6CFA1B65" w14:textId="77777777" w:rsidR="000376F8" w:rsidRPr="000376F8" w:rsidRDefault="000376F8" w:rsidP="000376F8">
            <w:pPr>
              <w:rPr>
                <w:lang w:val="en-US"/>
              </w:rPr>
            </w:pPr>
            <w:r w:rsidRPr="000376F8">
              <w:rPr>
                <w:i/>
                <w:iCs/>
                <w:lang w:val="en-US"/>
              </w:rPr>
              <w:t>Does happiness differ across cultures?</w:t>
            </w:r>
            <w:r w:rsidRPr="000376F8">
              <w:rPr>
                <w:lang w:val="en-US"/>
              </w:rPr>
              <w:br/>
              <w:t>In: Selin, H. &amp; Davey, G. (eds.) 'Happiness across cultures, Views of happiness and quality of life in non-western cultures', Springer, Dordrecht, The Netherlands, ISBN 978-94-007-2699-4, pp 451-472</w:t>
            </w:r>
            <w:r w:rsidRPr="000376F8">
              <w:rPr>
                <w:lang w:val="en-US"/>
              </w:rPr>
              <w:br/>
              <w:t>DOI 10.1007/978-94-007-2700_30</w:t>
            </w:r>
          </w:p>
        </w:tc>
        <w:tc>
          <w:tcPr>
            <w:tcW w:w="0" w:type="auto"/>
            <w:tcBorders>
              <w:top w:val="outset" w:sz="6" w:space="0" w:color="auto"/>
              <w:left w:val="outset" w:sz="6" w:space="0" w:color="auto"/>
              <w:bottom w:val="outset" w:sz="6" w:space="0" w:color="auto"/>
              <w:right w:val="outset" w:sz="6" w:space="0" w:color="auto"/>
            </w:tcBorders>
            <w:hideMark/>
          </w:tcPr>
          <w:p w14:paraId="51F9F0FE" w14:textId="77777777" w:rsidR="000376F8" w:rsidRPr="000376F8" w:rsidRDefault="000376F8" w:rsidP="000376F8">
            <w:hyperlink r:id="rId3451" w:history="1">
              <w:r w:rsidRPr="000376F8">
                <w:rPr>
                  <w:rStyle w:val="Hyperlink"/>
                  <w:b/>
                  <w:bCs/>
                </w:rPr>
                <w:t>full text</w:t>
              </w:r>
            </w:hyperlink>
          </w:p>
        </w:tc>
      </w:tr>
      <w:tr w:rsidR="000376F8" w:rsidRPr="000376F8" w14:paraId="5C6DB14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23A73DD" w14:textId="77777777" w:rsidR="000376F8" w:rsidRPr="000376F8" w:rsidRDefault="000376F8" w:rsidP="000376F8">
            <w:r w:rsidRPr="000376F8">
              <w:t>2012j</w:t>
            </w:r>
          </w:p>
        </w:tc>
        <w:tc>
          <w:tcPr>
            <w:tcW w:w="0" w:type="auto"/>
            <w:tcBorders>
              <w:top w:val="outset" w:sz="6" w:space="0" w:color="auto"/>
              <w:left w:val="outset" w:sz="6" w:space="0" w:color="auto"/>
              <w:bottom w:val="outset" w:sz="6" w:space="0" w:color="auto"/>
              <w:right w:val="outset" w:sz="6" w:space="0" w:color="auto"/>
            </w:tcBorders>
            <w:hideMark/>
          </w:tcPr>
          <w:p w14:paraId="177B84AF" w14:textId="77777777" w:rsidR="000376F8" w:rsidRPr="000376F8" w:rsidRDefault="000376F8" w:rsidP="000376F8">
            <w:pPr>
              <w:rPr>
                <w:lang w:val="en-US"/>
              </w:rPr>
            </w:pPr>
            <w:r w:rsidRPr="000376F8">
              <w:rPr>
                <w:i/>
                <w:iCs/>
                <w:lang w:val="en-US"/>
              </w:rPr>
              <w:t>Evidence-based pursuit of happiness: What we should know, what we do know and what we can get to know.</w:t>
            </w:r>
            <w:r w:rsidRPr="000376F8">
              <w:rPr>
                <w:lang w:val="en-US"/>
              </w:rPr>
              <w:br/>
              <w:t>Erasmus Happiness Economics Research Organisation, White paper nr. 1, Erasmus University Rotterdam. Also published as Optentia paper, North-West University South Africa</w:t>
            </w:r>
          </w:p>
        </w:tc>
        <w:tc>
          <w:tcPr>
            <w:tcW w:w="0" w:type="auto"/>
            <w:tcBorders>
              <w:top w:val="outset" w:sz="6" w:space="0" w:color="auto"/>
              <w:left w:val="outset" w:sz="6" w:space="0" w:color="auto"/>
              <w:bottom w:val="outset" w:sz="6" w:space="0" w:color="auto"/>
              <w:right w:val="outset" w:sz="6" w:space="0" w:color="auto"/>
            </w:tcBorders>
            <w:hideMark/>
          </w:tcPr>
          <w:p w14:paraId="789DE52C" w14:textId="77777777" w:rsidR="000376F8" w:rsidRPr="000376F8" w:rsidRDefault="000376F8" w:rsidP="000376F8">
            <w:hyperlink r:id="rId3452" w:history="1">
              <w:r w:rsidRPr="000376F8">
                <w:rPr>
                  <w:rStyle w:val="Hyperlink"/>
                  <w:b/>
                  <w:bCs/>
                </w:rPr>
                <w:t>abstract</w:t>
              </w:r>
            </w:hyperlink>
            <w:r w:rsidRPr="000376F8">
              <w:br/>
            </w:r>
            <w:hyperlink r:id="rId3453" w:history="1">
              <w:r w:rsidRPr="000376F8">
                <w:rPr>
                  <w:rStyle w:val="Hyperlink"/>
                  <w:b/>
                  <w:bCs/>
                </w:rPr>
                <w:t>full text</w:t>
              </w:r>
            </w:hyperlink>
          </w:p>
        </w:tc>
      </w:tr>
      <w:tr w:rsidR="000376F8" w:rsidRPr="000376F8" w14:paraId="3D813FE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37115C" w14:textId="77777777" w:rsidR="000376F8" w:rsidRPr="000376F8" w:rsidRDefault="000376F8" w:rsidP="000376F8">
            <w:r w:rsidRPr="000376F8">
              <w:t>2012i</w:t>
            </w:r>
          </w:p>
        </w:tc>
        <w:tc>
          <w:tcPr>
            <w:tcW w:w="0" w:type="auto"/>
            <w:tcBorders>
              <w:top w:val="outset" w:sz="6" w:space="0" w:color="auto"/>
              <w:left w:val="outset" w:sz="6" w:space="0" w:color="auto"/>
              <w:bottom w:val="outset" w:sz="6" w:space="0" w:color="auto"/>
              <w:right w:val="outset" w:sz="6" w:space="0" w:color="auto"/>
            </w:tcBorders>
            <w:hideMark/>
          </w:tcPr>
          <w:p w14:paraId="16A20071" w14:textId="77777777" w:rsidR="000376F8" w:rsidRPr="000376F8" w:rsidRDefault="000376F8" w:rsidP="000376F8">
            <w:pPr>
              <w:rPr>
                <w:lang w:val="en-US"/>
              </w:rPr>
            </w:pPr>
            <w:r w:rsidRPr="000376F8">
              <w:rPr>
                <w:i/>
                <w:iCs/>
                <w:lang w:val="en-US"/>
              </w:rPr>
              <w:t>Quality-of-life in technological society</w:t>
            </w:r>
            <w:r w:rsidRPr="000376F8">
              <w:rPr>
                <w:lang w:val="en-US"/>
              </w:rPr>
              <w:br/>
              <w:t>In: Phillip Brey, Adam Briggle and Edward Spence (eds.) ‘The Good Life in a Technological Age’, Routledge, New York,  Series Studies in Science Technology and Society, Chapter 3, pp 55-76, ISBN 978-0-415-89126-4 (hbk), 987-0-203-12458-1 (ekb)</w:t>
            </w:r>
          </w:p>
        </w:tc>
        <w:tc>
          <w:tcPr>
            <w:tcW w:w="0" w:type="auto"/>
            <w:tcBorders>
              <w:top w:val="outset" w:sz="6" w:space="0" w:color="auto"/>
              <w:left w:val="outset" w:sz="6" w:space="0" w:color="auto"/>
              <w:bottom w:val="outset" w:sz="6" w:space="0" w:color="auto"/>
              <w:right w:val="outset" w:sz="6" w:space="0" w:color="auto"/>
            </w:tcBorders>
            <w:hideMark/>
          </w:tcPr>
          <w:p w14:paraId="5FF7B901" w14:textId="77777777" w:rsidR="000376F8" w:rsidRPr="000376F8" w:rsidRDefault="000376F8" w:rsidP="000376F8">
            <w:hyperlink r:id="rId3454" w:history="1">
              <w:r w:rsidRPr="000376F8">
                <w:rPr>
                  <w:rStyle w:val="Hyperlink"/>
                  <w:b/>
                  <w:bCs/>
                </w:rPr>
                <w:t>abstract</w:t>
              </w:r>
            </w:hyperlink>
            <w:r w:rsidRPr="000376F8">
              <w:br/>
            </w:r>
            <w:hyperlink r:id="rId3455" w:history="1">
              <w:r w:rsidRPr="000376F8">
                <w:rPr>
                  <w:rStyle w:val="Hyperlink"/>
                  <w:b/>
                  <w:bCs/>
                </w:rPr>
                <w:t>full text</w:t>
              </w:r>
            </w:hyperlink>
          </w:p>
        </w:tc>
      </w:tr>
      <w:tr w:rsidR="000376F8" w:rsidRPr="000D43FC" w14:paraId="2790F7E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7DEB12" w14:textId="77777777" w:rsidR="000376F8" w:rsidRPr="000376F8" w:rsidRDefault="000376F8" w:rsidP="000376F8">
            <w:r w:rsidRPr="000376F8">
              <w:t>2012f</w:t>
            </w:r>
          </w:p>
        </w:tc>
        <w:tc>
          <w:tcPr>
            <w:tcW w:w="0" w:type="auto"/>
            <w:tcBorders>
              <w:top w:val="outset" w:sz="6" w:space="0" w:color="auto"/>
              <w:left w:val="outset" w:sz="6" w:space="0" w:color="auto"/>
              <w:bottom w:val="outset" w:sz="6" w:space="0" w:color="auto"/>
              <w:right w:val="outset" w:sz="6" w:space="0" w:color="auto"/>
            </w:tcBorders>
            <w:hideMark/>
          </w:tcPr>
          <w:p w14:paraId="53AFDD11"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In: Mareï Salama-Younes (ed.) 'Arabic Positive Psychology', Anglo-Egyptian Bookshop, Cairo, ISBN: 977-05-2759-9, pp 101-115</w:t>
            </w:r>
            <w:r w:rsidRPr="000376F8">
              <w:rPr>
                <w:lang w:val="en-US"/>
              </w:rPr>
              <w:br/>
              <w:t>Together with Emad Samual</w:t>
            </w:r>
          </w:p>
        </w:tc>
        <w:tc>
          <w:tcPr>
            <w:tcW w:w="0" w:type="auto"/>
            <w:tcBorders>
              <w:top w:val="outset" w:sz="6" w:space="0" w:color="auto"/>
              <w:left w:val="outset" w:sz="6" w:space="0" w:color="auto"/>
              <w:bottom w:val="outset" w:sz="6" w:space="0" w:color="auto"/>
              <w:right w:val="outset" w:sz="6" w:space="0" w:color="auto"/>
            </w:tcBorders>
            <w:hideMark/>
          </w:tcPr>
          <w:p w14:paraId="1CC0B29D" w14:textId="77777777" w:rsidR="000376F8" w:rsidRPr="000376F8" w:rsidRDefault="000376F8" w:rsidP="000376F8">
            <w:pPr>
              <w:rPr>
                <w:lang w:val="en-US"/>
              </w:rPr>
            </w:pPr>
            <w:hyperlink r:id="rId3456" w:history="1">
              <w:r w:rsidRPr="000376F8">
                <w:rPr>
                  <w:rStyle w:val="Hyperlink"/>
                  <w:b/>
                  <w:bCs/>
                  <w:lang w:val="en-US"/>
                </w:rPr>
                <w:t>full text in Arabic</w:t>
              </w:r>
            </w:hyperlink>
            <w:r w:rsidRPr="000376F8">
              <w:rPr>
                <w:lang w:val="en-US"/>
              </w:rPr>
              <w:br/>
            </w:r>
            <w:hyperlink r:id="rId3457" w:history="1">
              <w:r w:rsidRPr="000376F8">
                <w:rPr>
                  <w:rStyle w:val="Hyperlink"/>
                  <w:b/>
                  <w:bCs/>
                  <w:lang w:val="en-US"/>
                </w:rPr>
                <w:t>full text in English</w:t>
              </w:r>
            </w:hyperlink>
          </w:p>
        </w:tc>
      </w:tr>
      <w:tr w:rsidR="000376F8" w:rsidRPr="000376F8" w14:paraId="0829774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83C5C3" w14:textId="77777777" w:rsidR="000376F8" w:rsidRPr="000376F8" w:rsidRDefault="000376F8" w:rsidP="000376F8">
            <w:r w:rsidRPr="000376F8">
              <w:t>2012e</w:t>
            </w:r>
          </w:p>
        </w:tc>
        <w:tc>
          <w:tcPr>
            <w:tcW w:w="0" w:type="auto"/>
            <w:tcBorders>
              <w:top w:val="outset" w:sz="6" w:space="0" w:color="auto"/>
              <w:left w:val="outset" w:sz="6" w:space="0" w:color="auto"/>
              <w:bottom w:val="outset" w:sz="6" w:space="0" w:color="auto"/>
              <w:right w:val="outset" w:sz="6" w:space="0" w:color="auto"/>
            </w:tcBorders>
            <w:hideMark/>
          </w:tcPr>
          <w:p w14:paraId="7D46D068" w14:textId="77777777" w:rsidR="000376F8" w:rsidRPr="000376F8" w:rsidRDefault="000376F8" w:rsidP="000376F8">
            <w:pPr>
              <w:rPr>
                <w:lang w:val="en-US"/>
              </w:rPr>
            </w:pPr>
            <w:r w:rsidRPr="000376F8">
              <w:rPr>
                <w:i/>
                <w:iCs/>
                <w:lang w:val="en-US"/>
              </w:rPr>
              <w:t>Why are Latin Europeans less happy? The impact of hierarchy</w:t>
            </w:r>
            <w:r w:rsidRPr="000376F8">
              <w:rPr>
                <w:lang w:val="en-US"/>
              </w:rPr>
              <w:t>.</w:t>
            </w:r>
            <w:r w:rsidRPr="000376F8">
              <w:rPr>
                <w:lang w:val="en-US"/>
              </w:rPr>
              <w:br/>
              <w:t>Chapter 12 in: Canevacci, M. (ed.) Polyphonic Antropology: Theoretical and empirical cross-cultural field work. InTech Open Access Publishers, Reijka, Croatia,ISBN 978-953-51-0418-6</w:t>
            </w:r>
            <w:r w:rsidRPr="000376F8">
              <w:rPr>
                <w:lang w:val="en-US"/>
              </w:rPr>
              <w:br/>
              <w:t>With Gael Brule</w:t>
            </w:r>
          </w:p>
        </w:tc>
        <w:tc>
          <w:tcPr>
            <w:tcW w:w="0" w:type="auto"/>
            <w:tcBorders>
              <w:top w:val="outset" w:sz="6" w:space="0" w:color="auto"/>
              <w:left w:val="outset" w:sz="6" w:space="0" w:color="auto"/>
              <w:bottom w:val="outset" w:sz="6" w:space="0" w:color="auto"/>
              <w:right w:val="outset" w:sz="6" w:space="0" w:color="auto"/>
            </w:tcBorders>
            <w:hideMark/>
          </w:tcPr>
          <w:p w14:paraId="20B62EAD" w14:textId="77777777" w:rsidR="000376F8" w:rsidRPr="000376F8" w:rsidRDefault="000376F8" w:rsidP="000376F8">
            <w:hyperlink r:id="rId3458" w:history="1">
              <w:r w:rsidRPr="000376F8">
                <w:rPr>
                  <w:rStyle w:val="Hyperlink"/>
                  <w:b/>
                  <w:bCs/>
                </w:rPr>
                <w:t>abstract</w:t>
              </w:r>
            </w:hyperlink>
            <w:r w:rsidRPr="000376F8">
              <w:br/>
            </w:r>
            <w:hyperlink r:id="rId3459" w:history="1">
              <w:r w:rsidRPr="000376F8">
                <w:rPr>
                  <w:rStyle w:val="Hyperlink"/>
                  <w:b/>
                  <w:bCs/>
                </w:rPr>
                <w:t>full text</w:t>
              </w:r>
            </w:hyperlink>
          </w:p>
        </w:tc>
      </w:tr>
      <w:tr w:rsidR="000376F8" w:rsidRPr="000376F8" w14:paraId="0C2157D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D246EC" w14:textId="77777777" w:rsidR="000376F8" w:rsidRPr="000376F8" w:rsidRDefault="000376F8" w:rsidP="000376F8">
            <w:r w:rsidRPr="000376F8">
              <w:t>2012d</w:t>
            </w:r>
          </w:p>
        </w:tc>
        <w:tc>
          <w:tcPr>
            <w:tcW w:w="0" w:type="auto"/>
            <w:tcBorders>
              <w:top w:val="outset" w:sz="6" w:space="0" w:color="auto"/>
              <w:left w:val="outset" w:sz="6" w:space="0" w:color="auto"/>
              <w:bottom w:val="outset" w:sz="6" w:space="0" w:color="auto"/>
              <w:right w:val="outset" w:sz="6" w:space="0" w:color="auto"/>
            </w:tcBorders>
            <w:hideMark/>
          </w:tcPr>
          <w:p w14:paraId="52F79AEF" w14:textId="77777777" w:rsidR="000376F8" w:rsidRPr="000376F8" w:rsidRDefault="000376F8" w:rsidP="000376F8">
            <w:pPr>
              <w:rPr>
                <w:lang w:val="en-US"/>
              </w:rPr>
            </w:pPr>
            <w:r w:rsidRPr="000376F8">
              <w:rPr>
                <w:i/>
                <w:iCs/>
                <w:lang w:val="en-US"/>
              </w:rPr>
              <w:t>Does intelligence boost happiness? Smartness of all pays more than being smarter</w:t>
            </w:r>
            <w:r w:rsidRPr="000376F8">
              <w:rPr>
                <w:lang w:val="en-US"/>
              </w:rPr>
              <w:br/>
              <w:t>International Journal of Happiness and Development, 1: 5-27</w:t>
            </w:r>
            <w:r w:rsidRPr="000376F8">
              <w:rPr>
                <w:lang w:val="en-US"/>
              </w:rPr>
              <w:br/>
              <w:t>With Yowon Choi</w:t>
            </w:r>
          </w:p>
        </w:tc>
        <w:tc>
          <w:tcPr>
            <w:tcW w:w="0" w:type="auto"/>
            <w:tcBorders>
              <w:top w:val="outset" w:sz="6" w:space="0" w:color="auto"/>
              <w:left w:val="outset" w:sz="6" w:space="0" w:color="auto"/>
              <w:bottom w:val="outset" w:sz="6" w:space="0" w:color="auto"/>
              <w:right w:val="outset" w:sz="6" w:space="0" w:color="auto"/>
            </w:tcBorders>
            <w:hideMark/>
          </w:tcPr>
          <w:p w14:paraId="7FFF9C6F" w14:textId="77777777" w:rsidR="000376F8" w:rsidRPr="000376F8" w:rsidRDefault="000376F8" w:rsidP="000376F8">
            <w:hyperlink r:id="rId3460" w:history="1">
              <w:r w:rsidRPr="000376F8">
                <w:rPr>
                  <w:rStyle w:val="Hyperlink"/>
                  <w:b/>
                  <w:bCs/>
                </w:rPr>
                <w:t>abstract</w:t>
              </w:r>
            </w:hyperlink>
            <w:hyperlink r:id="rId3461" w:history="1">
              <w:r w:rsidRPr="000376F8">
                <w:rPr>
                  <w:rStyle w:val="Hyperlink"/>
                  <w:b/>
                  <w:bCs/>
                </w:rPr>
                <w:br/>
                <w:t>full text</w:t>
              </w:r>
            </w:hyperlink>
          </w:p>
        </w:tc>
      </w:tr>
      <w:tr w:rsidR="000376F8" w:rsidRPr="000376F8" w14:paraId="63B81D9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32D2C0" w14:textId="77777777" w:rsidR="000376F8" w:rsidRPr="000376F8" w:rsidRDefault="000376F8" w:rsidP="000376F8">
            <w:r w:rsidRPr="000376F8">
              <w:lastRenderedPageBreak/>
              <w:t>2012c</w:t>
            </w:r>
          </w:p>
        </w:tc>
        <w:tc>
          <w:tcPr>
            <w:tcW w:w="0" w:type="auto"/>
            <w:tcBorders>
              <w:top w:val="outset" w:sz="6" w:space="0" w:color="auto"/>
              <w:left w:val="outset" w:sz="6" w:space="0" w:color="auto"/>
              <w:bottom w:val="outset" w:sz="6" w:space="0" w:color="auto"/>
              <w:right w:val="outset" w:sz="6" w:space="0" w:color="auto"/>
            </w:tcBorders>
            <w:hideMark/>
          </w:tcPr>
          <w:p w14:paraId="16CC0A30" w14:textId="77777777" w:rsidR="000376F8" w:rsidRPr="000376F8" w:rsidRDefault="000376F8" w:rsidP="000376F8">
            <w:r w:rsidRPr="000376F8">
              <w:rPr>
                <w:i/>
                <w:iCs/>
                <w:lang w:val="en-US"/>
              </w:rPr>
              <w:t>Cross-national differences in happiness: Cultural measurement bias or effect of culture?</w:t>
            </w:r>
            <w:r w:rsidRPr="000376F8">
              <w:rPr>
                <w:lang w:val="en-US"/>
              </w:rPr>
              <w:br/>
            </w:r>
            <w:r w:rsidRPr="000376F8">
              <w:t>International Journal of Wellbeing, 2: 333-353, DOI: 10.5502/ijw.v2.i4.4, ISSN 11 79-8602</w:t>
            </w:r>
          </w:p>
        </w:tc>
        <w:tc>
          <w:tcPr>
            <w:tcW w:w="0" w:type="auto"/>
            <w:tcBorders>
              <w:top w:val="outset" w:sz="6" w:space="0" w:color="auto"/>
              <w:left w:val="outset" w:sz="6" w:space="0" w:color="auto"/>
              <w:bottom w:val="outset" w:sz="6" w:space="0" w:color="auto"/>
              <w:right w:val="outset" w:sz="6" w:space="0" w:color="auto"/>
            </w:tcBorders>
            <w:hideMark/>
          </w:tcPr>
          <w:p w14:paraId="2CAF7F6C" w14:textId="77777777" w:rsidR="000376F8" w:rsidRPr="000376F8" w:rsidRDefault="000376F8" w:rsidP="000376F8">
            <w:hyperlink r:id="rId3462" w:history="1">
              <w:r w:rsidRPr="000376F8">
                <w:rPr>
                  <w:rStyle w:val="Hyperlink"/>
                  <w:b/>
                  <w:bCs/>
                </w:rPr>
                <w:t>abstract</w:t>
              </w:r>
            </w:hyperlink>
            <w:r w:rsidRPr="000376F8">
              <w:br/>
            </w:r>
            <w:hyperlink r:id="rId3463" w:history="1">
              <w:r w:rsidRPr="000376F8">
                <w:rPr>
                  <w:rStyle w:val="Hyperlink"/>
                  <w:b/>
                  <w:bCs/>
                </w:rPr>
                <w:t>full text</w:t>
              </w:r>
            </w:hyperlink>
          </w:p>
        </w:tc>
      </w:tr>
      <w:tr w:rsidR="000376F8" w:rsidRPr="000376F8" w14:paraId="780990F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54DF89" w14:textId="77777777" w:rsidR="000376F8" w:rsidRPr="000376F8" w:rsidRDefault="000376F8" w:rsidP="000376F8">
            <w:r w:rsidRPr="000376F8">
              <w:t>2012b</w:t>
            </w:r>
          </w:p>
        </w:tc>
        <w:tc>
          <w:tcPr>
            <w:tcW w:w="0" w:type="auto"/>
            <w:tcBorders>
              <w:top w:val="outset" w:sz="6" w:space="0" w:color="auto"/>
              <w:left w:val="outset" w:sz="6" w:space="0" w:color="auto"/>
              <w:bottom w:val="outset" w:sz="6" w:space="0" w:color="auto"/>
              <w:right w:val="outset" w:sz="6" w:space="0" w:color="auto"/>
            </w:tcBorders>
            <w:hideMark/>
          </w:tcPr>
          <w:p w14:paraId="381059E5" w14:textId="77777777" w:rsidR="000376F8" w:rsidRPr="000376F8" w:rsidRDefault="000376F8" w:rsidP="000376F8">
            <w:pPr>
              <w:rPr>
                <w:lang w:val="en-US"/>
              </w:rPr>
            </w:pPr>
            <w:r w:rsidRPr="000376F8">
              <w:rPr>
                <w:i/>
                <w:iCs/>
                <w:lang w:val="en-US"/>
              </w:rPr>
              <w:t>Happiness: Also known as ‘life-satisfaction’ and ‘subjective well-being’</w:t>
            </w:r>
            <w:r w:rsidRPr="000376F8">
              <w:rPr>
                <w:lang w:val="en-US"/>
              </w:rPr>
              <w:br/>
              <w:t>In: Kenneth C. Land, Alex C. Michalos, and M. Joseph Sirgy (eds.) Handbook of Social Indicators and Quality of Life Research.  2012, Dordrecht, Netherlands: Springer Publishers, pp 63-77,  DOI 10.1007/978-94-007-2421-1_3</w:t>
            </w:r>
          </w:p>
        </w:tc>
        <w:tc>
          <w:tcPr>
            <w:tcW w:w="0" w:type="auto"/>
            <w:tcBorders>
              <w:top w:val="outset" w:sz="6" w:space="0" w:color="auto"/>
              <w:left w:val="outset" w:sz="6" w:space="0" w:color="auto"/>
              <w:bottom w:val="outset" w:sz="6" w:space="0" w:color="auto"/>
              <w:right w:val="outset" w:sz="6" w:space="0" w:color="auto"/>
            </w:tcBorders>
            <w:hideMark/>
          </w:tcPr>
          <w:p w14:paraId="665578D6" w14:textId="77777777" w:rsidR="000376F8" w:rsidRPr="000376F8" w:rsidRDefault="000376F8" w:rsidP="000376F8">
            <w:hyperlink r:id="rId3464" w:history="1">
              <w:r w:rsidRPr="000376F8">
                <w:rPr>
                  <w:rStyle w:val="Hyperlink"/>
                  <w:b/>
                  <w:bCs/>
                </w:rPr>
                <w:t>full text</w:t>
              </w:r>
            </w:hyperlink>
          </w:p>
        </w:tc>
      </w:tr>
      <w:tr w:rsidR="000376F8" w:rsidRPr="000376F8" w14:paraId="39E6AF4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0C45A7" w14:textId="77777777" w:rsidR="000376F8" w:rsidRPr="000376F8" w:rsidRDefault="000376F8" w:rsidP="000376F8">
            <w:r w:rsidRPr="000376F8">
              <w:t>2012a</w:t>
            </w:r>
          </w:p>
        </w:tc>
        <w:tc>
          <w:tcPr>
            <w:tcW w:w="0" w:type="auto"/>
            <w:tcBorders>
              <w:top w:val="outset" w:sz="6" w:space="0" w:color="auto"/>
              <w:left w:val="outset" w:sz="6" w:space="0" w:color="auto"/>
              <w:bottom w:val="outset" w:sz="6" w:space="0" w:color="auto"/>
              <w:right w:val="outset" w:sz="6" w:space="0" w:color="auto"/>
            </w:tcBorders>
            <w:hideMark/>
          </w:tcPr>
          <w:p w14:paraId="4BD8E85E" w14:textId="77777777" w:rsidR="000376F8" w:rsidRPr="000376F8" w:rsidRDefault="000376F8" w:rsidP="000376F8">
            <w:pPr>
              <w:rPr>
                <w:lang w:val="en-US"/>
              </w:rPr>
            </w:pPr>
            <w:r w:rsidRPr="000376F8">
              <w:rPr>
                <w:i/>
                <w:iCs/>
                <w:lang w:val="en-US"/>
              </w:rPr>
              <w:t>The medicine is worse than the disease</w:t>
            </w:r>
            <w:r w:rsidRPr="000376F8">
              <w:rPr>
                <w:lang w:val="en-US"/>
              </w:rPr>
              <w:br/>
              <w:t>Comment on Delhey and Kohler’s proposal to measure inequality in happiness using ‘Instrument-Effect-Corrected’ standard deviations.</w:t>
            </w:r>
            <w:r w:rsidRPr="000376F8">
              <w:rPr>
                <w:lang w:val="en-US"/>
              </w:rPr>
              <w:br/>
              <w:t>Online since 26-11-2011 in Social Science Research. </w:t>
            </w:r>
            <w:hyperlink r:id="rId3465" w:history="1">
              <w:r w:rsidRPr="000376F8">
                <w:rPr>
                  <w:rStyle w:val="Hyperlink"/>
                  <w:b/>
                  <w:bCs/>
                  <w:lang w:val="en-US"/>
                </w:rPr>
                <w:t>http://dx.doi.org/10.1016/j.ssresearch.2011.11.009</w:t>
              </w:r>
            </w:hyperlink>
          </w:p>
        </w:tc>
        <w:tc>
          <w:tcPr>
            <w:tcW w:w="0" w:type="auto"/>
            <w:tcBorders>
              <w:top w:val="outset" w:sz="6" w:space="0" w:color="auto"/>
              <w:left w:val="outset" w:sz="6" w:space="0" w:color="auto"/>
              <w:bottom w:val="outset" w:sz="6" w:space="0" w:color="auto"/>
              <w:right w:val="outset" w:sz="6" w:space="0" w:color="auto"/>
            </w:tcBorders>
            <w:hideMark/>
          </w:tcPr>
          <w:p w14:paraId="5B5729AD" w14:textId="77777777" w:rsidR="000376F8" w:rsidRPr="000376F8" w:rsidRDefault="000376F8" w:rsidP="000376F8">
            <w:hyperlink r:id="rId3466" w:history="1">
              <w:r w:rsidRPr="000376F8">
                <w:rPr>
                  <w:rStyle w:val="Hyperlink"/>
                  <w:b/>
                  <w:bCs/>
                </w:rPr>
                <w:t>abstract</w:t>
              </w:r>
            </w:hyperlink>
            <w:r w:rsidRPr="000376F8">
              <w:br/>
            </w:r>
            <w:hyperlink r:id="rId3467" w:history="1">
              <w:r w:rsidRPr="000376F8">
                <w:rPr>
                  <w:rStyle w:val="Hyperlink"/>
                  <w:b/>
                  <w:bCs/>
                </w:rPr>
                <w:t>full text</w:t>
              </w:r>
            </w:hyperlink>
          </w:p>
        </w:tc>
      </w:tr>
      <w:tr w:rsidR="000376F8" w:rsidRPr="000376F8" w14:paraId="4E3624D0"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1DF4A66" w14:textId="77777777" w:rsidR="000376F8" w:rsidRPr="000376F8" w:rsidRDefault="000376F8" w:rsidP="000376F8">
            <w:r w:rsidRPr="000376F8">
              <w:rPr>
                <w:b/>
                <w:bCs/>
              </w:rPr>
              <w:t>2011</w:t>
            </w:r>
          </w:p>
        </w:tc>
      </w:tr>
      <w:tr w:rsidR="000376F8" w:rsidRPr="000376F8" w14:paraId="452CD3D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2F1FC6" w14:textId="77777777" w:rsidR="000376F8" w:rsidRPr="000376F8" w:rsidRDefault="000376F8" w:rsidP="000376F8">
            <w:r w:rsidRPr="000376F8">
              <w:t>2011t</w:t>
            </w:r>
          </w:p>
        </w:tc>
        <w:tc>
          <w:tcPr>
            <w:tcW w:w="0" w:type="auto"/>
            <w:tcBorders>
              <w:top w:val="outset" w:sz="6" w:space="0" w:color="auto"/>
              <w:left w:val="outset" w:sz="6" w:space="0" w:color="auto"/>
              <w:bottom w:val="outset" w:sz="6" w:space="0" w:color="auto"/>
              <w:right w:val="outset" w:sz="6" w:space="0" w:color="auto"/>
            </w:tcBorders>
            <w:hideMark/>
          </w:tcPr>
          <w:p w14:paraId="40E2AB19" w14:textId="77777777" w:rsidR="000376F8" w:rsidRPr="000376F8" w:rsidRDefault="000376F8" w:rsidP="000376F8">
            <w:pPr>
              <w:rPr>
                <w:lang w:val="en-US"/>
              </w:rPr>
            </w:pPr>
            <w:r w:rsidRPr="000376F8">
              <w:rPr>
                <w:i/>
                <w:iCs/>
                <w:lang w:val="en-US"/>
              </w:rPr>
              <w:t>Happy life expectancy associated with various mental disorders</w:t>
            </w:r>
            <w:r w:rsidRPr="000376F8">
              <w:rPr>
                <w:lang w:val="en-US"/>
              </w:rPr>
              <w:br/>
              <w:t>Netherlands Journal of Psychology, 6: 33-34, ISSN 1872-552x</w:t>
            </w:r>
            <w:r w:rsidRPr="000376F8">
              <w:rPr>
                <w:lang w:val="en-US"/>
              </w:rPr>
              <w:br/>
              <w:t>With Bergsma, A. (first author), Ten Have, M., Veenhoven, R. &amp; De Graaf, R.</w:t>
            </w:r>
          </w:p>
        </w:tc>
        <w:tc>
          <w:tcPr>
            <w:tcW w:w="0" w:type="auto"/>
            <w:tcBorders>
              <w:top w:val="outset" w:sz="6" w:space="0" w:color="auto"/>
              <w:left w:val="outset" w:sz="6" w:space="0" w:color="auto"/>
              <w:bottom w:val="outset" w:sz="6" w:space="0" w:color="auto"/>
              <w:right w:val="outset" w:sz="6" w:space="0" w:color="auto"/>
            </w:tcBorders>
            <w:hideMark/>
          </w:tcPr>
          <w:p w14:paraId="52CAB273" w14:textId="77777777" w:rsidR="000376F8" w:rsidRPr="000376F8" w:rsidRDefault="000376F8" w:rsidP="000376F8">
            <w:hyperlink r:id="rId3468" w:history="1">
              <w:r w:rsidRPr="000376F8">
                <w:rPr>
                  <w:rStyle w:val="Hyperlink"/>
                  <w:b/>
                  <w:bCs/>
                </w:rPr>
                <w:t>full text</w:t>
              </w:r>
            </w:hyperlink>
          </w:p>
        </w:tc>
      </w:tr>
      <w:tr w:rsidR="000376F8" w:rsidRPr="000D43FC" w14:paraId="2B58765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C7FF27" w14:textId="77777777" w:rsidR="000376F8" w:rsidRPr="000376F8" w:rsidRDefault="000376F8" w:rsidP="000376F8">
            <w:r w:rsidRPr="000376F8">
              <w:t>2011s</w:t>
            </w:r>
          </w:p>
        </w:tc>
        <w:tc>
          <w:tcPr>
            <w:tcW w:w="0" w:type="auto"/>
            <w:tcBorders>
              <w:top w:val="outset" w:sz="6" w:space="0" w:color="auto"/>
              <w:left w:val="outset" w:sz="6" w:space="0" w:color="auto"/>
              <w:bottom w:val="outset" w:sz="6" w:space="0" w:color="auto"/>
              <w:right w:val="outset" w:sz="6" w:space="0" w:color="auto"/>
            </w:tcBorders>
            <w:hideMark/>
          </w:tcPr>
          <w:p w14:paraId="0A945469" w14:textId="77777777" w:rsidR="000376F8" w:rsidRPr="000376F8" w:rsidRDefault="000376F8" w:rsidP="000376F8">
            <w:pPr>
              <w:rPr>
                <w:lang w:val="en-US"/>
              </w:rPr>
            </w:pPr>
            <w:r w:rsidRPr="000376F8">
              <w:rPr>
                <w:i/>
                <w:iCs/>
                <w:lang w:val="en-US"/>
              </w:rPr>
              <w:t>Happiness and society</w:t>
            </w:r>
            <w:r w:rsidRPr="000376F8">
              <w:rPr>
                <w:i/>
                <w:iCs/>
                <w:lang w:val="en-US"/>
              </w:rPr>
              <w:br/>
            </w:r>
            <w:r w:rsidRPr="000376F8">
              <w:rPr>
                <w:lang w:val="en-US"/>
              </w:rP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7777006E" w14:textId="77777777" w:rsidR="000376F8" w:rsidRPr="000376F8" w:rsidRDefault="000376F8" w:rsidP="000376F8">
            <w:pPr>
              <w:rPr>
                <w:lang w:val="en-US"/>
              </w:rPr>
            </w:pPr>
            <w:hyperlink r:id="rId3469" w:history="1">
              <w:r w:rsidRPr="000376F8">
                <w:rPr>
                  <w:rStyle w:val="Hyperlink"/>
                  <w:b/>
                  <w:bCs/>
                  <w:lang w:val="en-US"/>
                </w:rPr>
                <w:t>full text in English</w:t>
              </w:r>
            </w:hyperlink>
            <w:r w:rsidRPr="000376F8">
              <w:rPr>
                <w:lang w:val="en-US"/>
              </w:rPr>
              <w:br/>
            </w:r>
            <w:hyperlink r:id="rId3470" w:history="1">
              <w:r w:rsidRPr="000376F8">
                <w:rPr>
                  <w:rStyle w:val="Hyperlink"/>
                  <w:b/>
                  <w:bCs/>
                  <w:lang w:val="en-US"/>
                </w:rPr>
                <w:t>full text in French</w:t>
              </w:r>
            </w:hyperlink>
            <w:r w:rsidRPr="000376F8">
              <w:rPr>
                <w:lang w:val="en-US"/>
              </w:rPr>
              <w:br/>
            </w:r>
            <w:hyperlink r:id="rId3471" w:history="1">
              <w:r w:rsidRPr="000376F8">
                <w:rPr>
                  <w:rStyle w:val="Hyperlink"/>
                  <w:b/>
                  <w:bCs/>
                  <w:lang w:val="en-US"/>
                </w:rPr>
                <w:t>full text in German</w:t>
              </w:r>
            </w:hyperlink>
          </w:p>
        </w:tc>
      </w:tr>
      <w:tr w:rsidR="000376F8" w:rsidRPr="000376F8" w14:paraId="2611446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BFF317" w14:textId="77777777" w:rsidR="000376F8" w:rsidRPr="000376F8" w:rsidRDefault="000376F8" w:rsidP="000376F8">
            <w:r w:rsidRPr="000376F8">
              <w:t>2011r</w:t>
            </w:r>
          </w:p>
        </w:tc>
        <w:tc>
          <w:tcPr>
            <w:tcW w:w="0" w:type="auto"/>
            <w:tcBorders>
              <w:top w:val="outset" w:sz="6" w:space="0" w:color="auto"/>
              <w:left w:val="outset" w:sz="6" w:space="0" w:color="auto"/>
              <w:bottom w:val="outset" w:sz="6" w:space="0" w:color="auto"/>
              <w:right w:val="outset" w:sz="6" w:space="0" w:color="auto"/>
            </w:tcBorders>
            <w:hideMark/>
          </w:tcPr>
          <w:p w14:paraId="0DDDA841" w14:textId="77777777" w:rsidR="000376F8" w:rsidRPr="000376F8" w:rsidRDefault="000376F8" w:rsidP="000376F8">
            <w:pPr>
              <w:rPr>
                <w:lang w:val="en-US"/>
              </w:rPr>
            </w:pPr>
            <w:r w:rsidRPr="000376F8">
              <w:rPr>
                <w:i/>
                <w:iCs/>
                <w:lang w:val="en-US"/>
              </w:rPr>
              <w:t>The effect of leisure activities on life-satisfaction: The importance of holiday trips</w:t>
            </w:r>
            <w:r w:rsidRPr="000376F8">
              <w:rPr>
                <w:lang w:val="en-US"/>
              </w:rPr>
              <w:br/>
              <w:t>In: Ingrid Brdar (ed.) 'The human pursuit of wellbeing: A cultural approach', Chapter 1, pp 3-38, Springer Science, Dordrecht, ISBN: 978-94-007-1375-8, DOI: 10.1007/978-94-007-1375-8_4</w:t>
            </w:r>
            <w:r w:rsidRPr="000376F8">
              <w:rPr>
                <w:lang w:val="en-US"/>
              </w:rPr>
              <w:br/>
              <w:t>With Jeroen Nawijn (first author)</w:t>
            </w:r>
          </w:p>
        </w:tc>
        <w:tc>
          <w:tcPr>
            <w:tcW w:w="0" w:type="auto"/>
            <w:tcBorders>
              <w:top w:val="outset" w:sz="6" w:space="0" w:color="auto"/>
              <w:left w:val="outset" w:sz="6" w:space="0" w:color="auto"/>
              <w:bottom w:val="outset" w:sz="6" w:space="0" w:color="auto"/>
              <w:right w:val="outset" w:sz="6" w:space="0" w:color="auto"/>
            </w:tcBorders>
            <w:hideMark/>
          </w:tcPr>
          <w:p w14:paraId="0B8C7280" w14:textId="77777777" w:rsidR="000376F8" w:rsidRPr="000376F8" w:rsidRDefault="000376F8" w:rsidP="000376F8">
            <w:hyperlink r:id="rId3472" w:history="1">
              <w:r w:rsidRPr="000376F8">
                <w:rPr>
                  <w:rStyle w:val="Hyperlink"/>
                  <w:b/>
                  <w:bCs/>
                </w:rPr>
                <w:t>full text</w:t>
              </w:r>
            </w:hyperlink>
          </w:p>
        </w:tc>
      </w:tr>
      <w:tr w:rsidR="000376F8" w:rsidRPr="000376F8" w14:paraId="78CFF38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7A348D" w14:textId="77777777" w:rsidR="000376F8" w:rsidRPr="000376F8" w:rsidRDefault="000376F8" w:rsidP="000376F8">
            <w:r w:rsidRPr="000376F8">
              <w:t>2011q</w:t>
            </w:r>
          </w:p>
        </w:tc>
        <w:tc>
          <w:tcPr>
            <w:tcW w:w="0" w:type="auto"/>
            <w:tcBorders>
              <w:top w:val="outset" w:sz="6" w:space="0" w:color="auto"/>
              <w:left w:val="outset" w:sz="6" w:space="0" w:color="auto"/>
              <w:bottom w:val="outset" w:sz="6" w:space="0" w:color="auto"/>
              <w:right w:val="outset" w:sz="6" w:space="0" w:color="auto"/>
            </w:tcBorders>
            <w:hideMark/>
          </w:tcPr>
          <w:p w14:paraId="0E3EFF36" w14:textId="77777777" w:rsidR="000376F8" w:rsidRPr="000376F8" w:rsidRDefault="000376F8" w:rsidP="000376F8">
            <w:pPr>
              <w:rPr>
                <w:lang w:val="en-US"/>
              </w:rPr>
            </w:pPr>
            <w:r w:rsidRPr="000376F8">
              <w:rPr>
                <w:i/>
                <w:iCs/>
                <w:lang w:val="en-US"/>
              </w:rPr>
              <w:t>Can we get happier than we are?</w:t>
            </w:r>
            <w:r w:rsidRPr="000376F8">
              <w:rPr>
                <w:lang w:val="en-US"/>
              </w:rPr>
              <w:br/>
              <w:t>In: Ingrid Brdar (ed.) 'The human pursuit of wellbeing: A cultural approach', Chapter 1, pp 3-38, Springer Science, Dordrecht, ISBN: 978-94-007-1375-8, DOI: 10.1007/978-94-007-1375-8_1</w:t>
            </w:r>
          </w:p>
        </w:tc>
        <w:tc>
          <w:tcPr>
            <w:tcW w:w="0" w:type="auto"/>
            <w:tcBorders>
              <w:top w:val="outset" w:sz="6" w:space="0" w:color="auto"/>
              <w:left w:val="outset" w:sz="6" w:space="0" w:color="auto"/>
              <w:bottom w:val="outset" w:sz="6" w:space="0" w:color="auto"/>
              <w:right w:val="outset" w:sz="6" w:space="0" w:color="auto"/>
            </w:tcBorders>
            <w:hideMark/>
          </w:tcPr>
          <w:p w14:paraId="21D16301" w14:textId="77777777" w:rsidR="000376F8" w:rsidRPr="000376F8" w:rsidRDefault="000376F8" w:rsidP="000376F8">
            <w:hyperlink r:id="rId3473" w:history="1">
              <w:r w:rsidRPr="000376F8">
                <w:rPr>
                  <w:rStyle w:val="Hyperlink"/>
                  <w:b/>
                  <w:bCs/>
                </w:rPr>
                <w:t>full text</w:t>
              </w:r>
            </w:hyperlink>
          </w:p>
        </w:tc>
      </w:tr>
      <w:tr w:rsidR="000376F8" w:rsidRPr="000376F8" w14:paraId="78903CF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BE7DE6" w14:textId="77777777" w:rsidR="000376F8" w:rsidRPr="000376F8" w:rsidRDefault="000376F8" w:rsidP="000376F8">
            <w:r w:rsidRPr="000376F8">
              <w:lastRenderedPageBreak/>
              <w:t>2011o</w:t>
            </w:r>
          </w:p>
        </w:tc>
        <w:tc>
          <w:tcPr>
            <w:tcW w:w="0" w:type="auto"/>
            <w:tcBorders>
              <w:top w:val="outset" w:sz="6" w:space="0" w:color="auto"/>
              <w:left w:val="outset" w:sz="6" w:space="0" w:color="auto"/>
              <w:bottom w:val="outset" w:sz="6" w:space="0" w:color="auto"/>
              <w:right w:val="outset" w:sz="6" w:space="0" w:color="auto"/>
            </w:tcBorders>
            <w:hideMark/>
          </w:tcPr>
          <w:p w14:paraId="12F0C423" w14:textId="77777777" w:rsidR="000376F8" w:rsidRPr="000376F8" w:rsidRDefault="000376F8" w:rsidP="000376F8">
            <w:pPr>
              <w:rPr>
                <w:lang w:val="en-US"/>
              </w:rPr>
            </w:pPr>
            <w:r w:rsidRPr="000376F8">
              <w:rPr>
                <w:i/>
                <w:iCs/>
                <w:lang w:val="en-US"/>
              </w:rPr>
              <w:t>Do they know what they are talking about? </w:t>
            </w:r>
            <w:r w:rsidRPr="000376F8">
              <w:rPr>
                <w:i/>
                <w:iCs/>
                <w:lang w:val="en-GB"/>
              </w:rPr>
              <w:t>On the value of self-rated happiness of people with a mental disorde</w:t>
            </w:r>
            <w:r w:rsidRPr="000376F8">
              <w:rPr>
                <w:lang w:val="en-GB"/>
              </w:rPr>
              <w:t>r</w:t>
            </w:r>
            <w:r w:rsidRPr="000376F8">
              <w:rPr>
                <w:lang w:val="en-GB"/>
              </w:rPr>
              <w:br/>
              <w:t>Journal of Happiness Studies, </w:t>
            </w:r>
            <w:r w:rsidRPr="000376F8">
              <w:rPr>
                <w:lang w:val="en-US"/>
              </w:rPr>
              <w:t>12(5), 793-806. DOI 10.1007/s10902-010-9227-5</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39A1358D" w14:textId="77777777" w:rsidR="000376F8" w:rsidRPr="000376F8" w:rsidRDefault="000376F8" w:rsidP="000376F8">
            <w:hyperlink r:id="rId3474" w:history="1">
              <w:r w:rsidRPr="000376F8">
                <w:rPr>
                  <w:rStyle w:val="Hyperlink"/>
                  <w:b/>
                  <w:bCs/>
                </w:rPr>
                <w:t>abstract</w:t>
              </w:r>
            </w:hyperlink>
            <w:r w:rsidRPr="000376F8">
              <w:br/>
            </w:r>
            <w:hyperlink r:id="rId3475" w:history="1">
              <w:r w:rsidRPr="000376F8">
                <w:rPr>
                  <w:rStyle w:val="Hyperlink"/>
                  <w:b/>
                  <w:bCs/>
                </w:rPr>
                <w:t>full text</w:t>
              </w:r>
            </w:hyperlink>
          </w:p>
        </w:tc>
      </w:tr>
      <w:tr w:rsidR="000376F8" w:rsidRPr="000376F8" w14:paraId="4C56B3F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7F81EF" w14:textId="77777777" w:rsidR="000376F8" w:rsidRPr="000376F8" w:rsidRDefault="000376F8" w:rsidP="000376F8">
            <w:r w:rsidRPr="000376F8">
              <w:t>2011m</w:t>
            </w:r>
          </w:p>
        </w:tc>
        <w:tc>
          <w:tcPr>
            <w:tcW w:w="0" w:type="auto"/>
            <w:tcBorders>
              <w:top w:val="outset" w:sz="6" w:space="0" w:color="auto"/>
              <w:left w:val="outset" w:sz="6" w:space="0" w:color="auto"/>
              <w:bottom w:val="outset" w:sz="6" w:space="0" w:color="auto"/>
              <w:right w:val="outset" w:sz="6" w:space="0" w:color="auto"/>
            </w:tcBorders>
            <w:hideMark/>
          </w:tcPr>
          <w:p w14:paraId="46A87C46" w14:textId="77777777" w:rsidR="000376F8" w:rsidRPr="000376F8" w:rsidRDefault="000376F8" w:rsidP="000376F8">
            <w:pPr>
              <w:rPr>
                <w:lang w:val="de-DE"/>
              </w:rPr>
            </w:pPr>
            <w:r w:rsidRPr="000376F8">
              <w:rPr>
                <w:i/>
                <w:iCs/>
                <w:lang w:val="en-US"/>
              </w:rPr>
              <w:t>Greater happiness for a greater number: Is that possible in Austria?</w:t>
            </w:r>
            <w:r w:rsidRPr="000376F8">
              <w:rPr>
                <w:lang w:val="en-US"/>
              </w:rPr>
              <w:br/>
            </w:r>
            <w:r w:rsidRPr="000376F8">
              <w:rPr>
                <w:lang w:val="de-DE"/>
              </w:rPr>
              <w:t>In: Ehalt, H.C., Norder, G., Reinprecht, C. &amp; Weiss, H. (Hrgs.) Lebensqualität in modernen Gesellschaften, Festschrift für Wolfgang Schulz, Verlag Peter Lang, 2011, Frankfurt am Main, ISBN 978-3-631-60440-3, pp 27-34</w:t>
            </w:r>
          </w:p>
        </w:tc>
        <w:tc>
          <w:tcPr>
            <w:tcW w:w="0" w:type="auto"/>
            <w:tcBorders>
              <w:top w:val="outset" w:sz="6" w:space="0" w:color="auto"/>
              <w:left w:val="outset" w:sz="6" w:space="0" w:color="auto"/>
              <w:bottom w:val="outset" w:sz="6" w:space="0" w:color="auto"/>
              <w:right w:val="outset" w:sz="6" w:space="0" w:color="auto"/>
            </w:tcBorders>
            <w:hideMark/>
          </w:tcPr>
          <w:p w14:paraId="48B46A16" w14:textId="77777777" w:rsidR="000376F8" w:rsidRPr="000376F8" w:rsidRDefault="000376F8" w:rsidP="000376F8">
            <w:hyperlink r:id="rId3476" w:history="1">
              <w:r w:rsidRPr="000376F8">
                <w:rPr>
                  <w:rStyle w:val="Hyperlink"/>
                  <w:b/>
                  <w:bCs/>
                </w:rPr>
                <w:t>full text</w:t>
              </w:r>
            </w:hyperlink>
          </w:p>
        </w:tc>
      </w:tr>
      <w:tr w:rsidR="000376F8" w:rsidRPr="000376F8" w14:paraId="5F82505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43131A" w14:textId="77777777" w:rsidR="000376F8" w:rsidRPr="000376F8" w:rsidRDefault="000376F8" w:rsidP="000376F8">
            <w:r w:rsidRPr="000376F8">
              <w:t>2011l</w:t>
            </w:r>
          </w:p>
        </w:tc>
        <w:tc>
          <w:tcPr>
            <w:tcW w:w="0" w:type="auto"/>
            <w:tcBorders>
              <w:top w:val="outset" w:sz="6" w:space="0" w:color="auto"/>
              <w:left w:val="outset" w:sz="6" w:space="0" w:color="auto"/>
              <w:bottom w:val="outset" w:sz="6" w:space="0" w:color="auto"/>
              <w:right w:val="outset" w:sz="6" w:space="0" w:color="auto"/>
            </w:tcBorders>
            <w:hideMark/>
          </w:tcPr>
          <w:p w14:paraId="69409666" w14:textId="77777777" w:rsidR="000376F8" w:rsidRPr="000376F8" w:rsidRDefault="000376F8" w:rsidP="000376F8">
            <w:pPr>
              <w:rPr>
                <w:lang w:val="en-US"/>
              </w:rPr>
            </w:pPr>
            <w:r w:rsidRPr="000376F8">
              <w:rPr>
                <w:i/>
                <w:iCs/>
                <w:lang w:val="en-US"/>
              </w:rPr>
              <w:t>The happiness of people with a mental disorder in modern society</w:t>
            </w:r>
            <w:r w:rsidRPr="000376F8">
              <w:rPr>
                <w:lang w:val="en-US"/>
              </w:rPr>
              <w:br/>
              <w:t>Psychology of Well-Being; Theory, Research &amp; Practice 1(2)</w:t>
            </w:r>
            <w:r w:rsidRPr="000376F8">
              <w:rPr>
                <w:lang w:val="en-US"/>
              </w:rPr>
              <w:br/>
              <w:t>With A. Bergsma (first author)</w:t>
            </w:r>
          </w:p>
        </w:tc>
        <w:tc>
          <w:tcPr>
            <w:tcW w:w="0" w:type="auto"/>
            <w:tcBorders>
              <w:top w:val="outset" w:sz="6" w:space="0" w:color="auto"/>
              <w:left w:val="outset" w:sz="6" w:space="0" w:color="auto"/>
              <w:bottom w:val="outset" w:sz="6" w:space="0" w:color="auto"/>
              <w:right w:val="outset" w:sz="6" w:space="0" w:color="auto"/>
            </w:tcBorders>
            <w:hideMark/>
          </w:tcPr>
          <w:p w14:paraId="6DD6AB9B" w14:textId="77777777" w:rsidR="000376F8" w:rsidRPr="000376F8" w:rsidRDefault="000376F8" w:rsidP="000376F8">
            <w:hyperlink r:id="rId3477" w:history="1">
              <w:r w:rsidRPr="000376F8">
                <w:rPr>
                  <w:rStyle w:val="Hyperlink"/>
                  <w:b/>
                  <w:bCs/>
                </w:rPr>
                <w:t>abstract</w:t>
              </w:r>
            </w:hyperlink>
            <w:r w:rsidRPr="000376F8">
              <w:br/>
            </w:r>
            <w:hyperlink r:id="rId3478" w:history="1">
              <w:r w:rsidRPr="000376F8">
                <w:rPr>
                  <w:rStyle w:val="Hyperlink"/>
                  <w:b/>
                  <w:bCs/>
                </w:rPr>
                <w:t>full text</w:t>
              </w:r>
            </w:hyperlink>
          </w:p>
        </w:tc>
      </w:tr>
      <w:tr w:rsidR="000376F8" w:rsidRPr="000376F8" w14:paraId="2048C4D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52181E" w14:textId="77777777" w:rsidR="000376F8" w:rsidRPr="000376F8" w:rsidRDefault="000376F8" w:rsidP="000376F8">
            <w:r w:rsidRPr="000376F8">
              <w:t>2011k</w:t>
            </w:r>
          </w:p>
        </w:tc>
        <w:tc>
          <w:tcPr>
            <w:tcW w:w="0" w:type="auto"/>
            <w:tcBorders>
              <w:top w:val="outset" w:sz="6" w:space="0" w:color="auto"/>
              <w:left w:val="outset" w:sz="6" w:space="0" w:color="auto"/>
              <w:bottom w:val="outset" w:sz="6" w:space="0" w:color="auto"/>
              <w:right w:val="outset" w:sz="6" w:space="0" w:color="auto"/>
            </w:tcBorders>
            <w:hideMark/>
          </w:tcPr>
          <w:p w14:paraId="5973F4F0" w14:textId="77777777" w:rsidR="000376F8" w:rsidRPr="000376F8" w:rsidRDefault="000376F8" w:rsidP="000376F8">
            <w:pPr>
              <w:rPr>
                <w:lang w:val="en-US"/>
              </w:rPr>
            </w:pPr>
            <w:r w:rsidRPr="000376F8">
              <w:rPr>
                <w:i/>
                <w:iCs/>
                <w:lang w:val="en-US"/>
              </w:rPr>
              <w:t>World Database of Happiness: Example of a focussed Findings Archive</w:t>
            </w:r>
            <w:r w:rsidRPr="000376F8">
              <w:rPr>
                <w:lang w:val="en-US"/>
              </w:rPr>
              <w:br/>
              <w:t>Working paper no. 169, German data Forum RatSWD, February 2011</w:t>
            </w:r>
          </w:p>
        </w:tc>
        <w:tc>
          <w:tcPr>
            <w:tcW w:w="0" w:type="auto"/>
            <w:tcBorders>
              <w:top w:val="outset" w:sz="6" w:space="0" w:color="auto"/>
              <w:left w:val="outset" w:sz="6" w:space="0" w:color="auto"/>
              <w:bottom w:val="outset" w:sz="6" w:space="0" w:color="auto"/>
              <w:right w:val="outset" w:sz="6" w:space="0" w:color="auto"/>
            </w:tcBorders>
            <w:hideMark/>
          </w:tcPr>
          <w:p w14:paraId="50888450" w14:textId="77777777" w:rsidR="000376F8" w:rsidRPr="000376F8" w:rsidRDefault="000376F8" w:rsidP="000376F8">
            <w:hyperlink r:id="rId3479" w:history="1">
              <w:r w:rsidRPr="000376F8">
                <w:rPr>
                  <w:rStyle w:val="Hyperlink"/>
                  <w:b/>
                  <w:bCs/>
                </w:rPr>
                <w:t>abstract</w:t>
              </w:r>
            </w:hyperlink>
            <w:r w:rsidRPr="000376F8">
              <w:br/>
            </w:r>
            <w:hyperlink r:id="rId3480" w:history="1">
              <w:r w:rsidRPr="000376F8">
                <w:rPr>
                  <w:rStyle w:val="Hyperlink"/>
                  <w:b/>
                  <w:bCs/>
                </w:rPr>
                <w:t>full text</w:t>
              </w:r>
            </w:hyperlink>
          </w:p>
        </w:tc>
      </w:tr>
      <w:tr w:rsidR="000376F8" w:rsidRPr="000376F8" w14:paraId="24E0C17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B3FC11" w14:textId="77777777" w:rsidR="000376F8" w:rsidRPr="000376F8" w:rsidRDefault="000376F8" w:rsidP="000376F8">
            <w:r w:rsidRPr="000376F8">
              <w:t>2011j</w:t>
            </w:r>
          </w:p>
        </w:tc>
        <w:tc>
          <w:tcPr>
            <w:tcW w:w="0" w:type="auto"/>
            <w:tcBorders>
              <w:top w:val="outset" w:sz="6" w:space="0" w:color="auto"/>
              <w:left w:val="outset" w:sz="6" w:space="0" w:color="auto"/>
              <w:bottom w:val="outset" w:sz="6" w:space="0" w:color="auto"/>
              <w:right w:val="outset" w:sz="6" w:space="0" w:color="auto"/>
            </w:tcBorders>
            <w:hideMark/>
          </w:tcPr>
          <w:p w14:paraId="6DD9E619" w14:textId="77777777" w:rsidR="000376F8" w:rsidRPr="000376F8" w:rsidRDefault="000376F8" w:rsidP="000376F8">
            <w:pPr>
              <w:rPr>
                <w:lang w:val="en-US"/>
              </w:rPr>
            </w:pPr>
            <w:r w:rsidRPr="000376F8">
              <w:rPr>
                <w:i/>
                <w:iCs/>
                <w:lang w:val="en-US"/>
              </w:rPr>
              <w:t>Happiness scale interval study: methodological considerations</w:t>
            </w:r>
            <w:r w:rsidRPr="000376F8">
              <w:rPr>
                <w:lang w:val="en-US"/>
              </w:rPr>
              <w:br/>
              <w:t>Social Indicators Research, 102: 497-515 DOI 10.1007/s11205-010-9688-2</w:t>
            </w:r>
            <w:r w:rsidRPr="000376F8">
              <w:rPr>
                <w:lang w:val="en-US"/>
              </w:rPr>
              <w:br/>
              <w:t>With Wim Kalmijn (first author) and Lidia Arends</w:t>
            </w:r>
          </w:p>
        </w:tc>
        <w:tc>
          <w:tcPr>
            <w:tcW w:w="0" w:type="auto"/>
            <w:tcBorders>
              <w:top w:val="outset" w:sz="6" w:space="0" w:color="auto"/>
              <w:left w:val="outset" w:sz="6" w:space="0" w:color="auto"/>
              <w:bottom w:val="outset" w:sz="6" w:space="0" w:color="auto"/>
              <w:right w:val="outset" w:sz="6" w:space="0" w:color="auto"/>
            </w:tcBorders>
            <w:hideMark/>
          </w:tcPr>
          <w:p w14:paraId="5B5D49B0" w14:textId="77777777" w:rsidR="000376F8" w:rsidRPr="000376F8" w:rsidRDefault="000376F8" w:rsidP="000376F8">
            <w:hyperlink r:id="rId3481" w:history="1">
              <w:r w:rsidRPr="000376F8">
                <w:rPr>
                  <w:rStyle w:val="Hyperlink"/>
                  <w:b/>
                  <w:bCs/>
                </w:rPr>
                <w:t>abstrac</w:t>
              </w:r>
            </w:hyperlink>
            <w:r w:rsidRPr="000376F8">
              <w:t>t</w:t>
            </w:r>
            <w:r w:rsidRPr="000376F8">
              <w:br/>
            </w:r>
            <w:hyperlink r:id="rId3482" w:history="1">
              <w:r w:rsidRPr="000376F8">
                <w:rPr>
                  <w:rStyle w:val="Hyperlink"/>
                  <w:b/>
                  <w:bCs/>
                </w:rPr>
                <w:t>full text</w:t>
              </w:r>
            </w:hyperlink>
          </w:p>
        </w:tc>
      </w:tr>
      <w:tr w:rsidR="000376F8" w:rsidRPr="000376F8" w14:paraId="7B90697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6B254F" w14:textId="77777777" w:rsidR="000376F8" w:rsidRPr="000376F8" w:rsidRDefault="000376F8" w:rsidP="000376F8">
            <w:r w:rsidRPr="000376F8">
              <w:t>2011f</w:t>
            </w:r>
          </w:p>
        </w:tc>
        <w:tc>
          <w:tcPr>
            <w:tcW w:w="0" w:type="auto"/>
            <w:tcBorders>
              <w:top w:val="outset" w:sz="6" w:space="0" w:color="auto"/>
              <w:left w:val="outset" w:sz="6" w:space="0" w:color="auto"/>
              <w:bottom w:val="outset" w:sz="6" w:space="0" w:color="auto"/>
              <w:right w:val="outset" w:sz="6" w:space="0" w:color="auto"/>
            </w:tcBorders>
            <w:hideMark/>
          </w:tcPr>
          <w:p w14:paraId="7283262E" w14:textId="77777777" w:rsidR="000376F8" w:rsidRPr="000376F8" w:rsidRDefault="000376F8" w:rsidP="000376F8">
            <w:r w:rsidRPr="000376F8">
              <w:rPr>
                <w:i/>
                <w:iCs/>
                <w:lang w:val="en-US"/>
              </w:rPr>
              <w:t>Finding the key to happy aging: A day reconstruction study of happiness</w:t>
            </w:r>
            <w:r w:rsidRPr="000376F8">
              <w:rPr>
                <w:lang w:val="en-US"/>
              </w:rPr>
              <w:br/>
              <w:t>Journal of Gerontology series B: Psychological Sciences and Social sciences, DOI: 10.1093/geronb/gbr040</w:t>
            </w:r>
            <w:r w:rsidRPr="000376F8">
              <w:rPr>
                <w:lang w:val="en-US"/>
              </w:rPr>
              <w:br/>
              <w:t xml:space="preserve">Together with Wido Oerlemans and Arnold Bakker. </w:t>
            </w:r>
            <w:r w:rsidRPr="000376F8">
              <w:t>Online since June 2011</w:t>
            </w:r>
          </w:p>
        </w:tc>
        <w:tc>
          <w:tcPr>
            <w:tcW w:w="0" w:type="auto"/>
            <w:tcBorders>
              <w:top w:val="outset" w:sz="6" w:space="0" w:color="auto"/>
              <w:left w:val="outset" w:sz="6" w:space="0" w:color="auto"/>
              <w:bottom w:val="outset" w:sz="6" w:space="0" w:color="auto"/>
              <w:right w:val="outset" w:sz="6" w:space="0" w:color="auto"/>
            </w:tcBorders>
            <w:hideMark/>
          </w:tcPr>
          <w:p w14:paraId="2C5CB4CA" w14:textId="77777777" w:rsidR="000376F8" w:rsidRPr="000376F8" w:rsidRDefault="000376F8" w:rsidP="000376F8">
            <w:hyperlink r:id="rId3483" w:history="1">
              <w:r w:rsidRPr="000376F8">
                <w:rPr>
                  <w:rStyle w:val="Hyperlink"/>
                  <w:b/>
                  <w:bCs/>
                </w:rPr>
                <w:t>abstract</w:t>
              </w:r>
            </w:hyperlink>
            <w:r w:rsidRPr="000376F8">
              <w:br/>
            </w:r>
            <w:hyperlink r:id="rId3484" w:history="1">
              <w:r w:rsidRPr="000376F8">
                <w:rPr>
                  <w:rStyle w:val="Hyperlink"/>
                  <w:b/>
                  <w:bCs/>
                </w:rPr>
                <w:t>full text</w:t>
              </w:r>
            </w:hyperlink>
          </w:p>
        </w:tc>
      </w:tr>
      <w:tr w:rsidR="000376F8" w:rsidRPr="000376F8" w14:paraId="7629ABF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2A1FDD" w14:textId="77777777" w:rsidR="000376F8" w:rsidRPr="000376F8" w:rsidRDefault="000376F8" w:rsidP="000376F8">
            <w:r w:rsidRPr="000376F8">
              <w:t>2011b</w:t>
            </w:r>
          </w:p>
        </w:tc>
        <w:tc>
          <w:tcPr>
            <w:tcW w:w="0" w:type="auto"/>
            <w:tcBorders>
              <w:top w:val="outset" w:sz="6" w:space="0" w:color="auto"/>
              <w:left w:val="outset" w:sz="6" w:space="0" w:color="auto"/>
              <w:bottom w:val="outset" w:sz="6" w:space="0" w:color="auto"/>
              <w:right w:val="outset" w:sz="6" w:space="0" w:color="auto"/>
            </w:tcBorders>
            <w:hideMark/>
          </w:tcPr>
          <w:p w14:paraId="61155F63" w14:textId="77777777" w:rsidR="000376F8" w:rsidRPr="000376F8" w:rsidRDefault="000376F8" w:rsidP="000376F8">
            <w:pPr>
              <w:rPr>
                <w:lang w:val="en-US"/>
              </w:rPr>
            </w:pPr>
            <w:r w:rsidRPr="000376F8">
              <w:rPr>
                <w:i/>
                <w:iCs/>
                <w:lang w:val="en-US"/>
              </w:rPr>
              <w:t>Greater happiness for a greater number: Is that possible? If so, how?</w:t>
            </w:r>
            <w:r w:rsidRPr="000376F8">
              <w:rPr>
                <w:lang w:val="en-US"/>
              </w:rPr>
              <w:br/>
              <w:t>In: Sheldon, K.M., Kashdan, T.B. &amp; Steger, M.F. (eds.) Designing Positive Psychology: Taking Stock and Moving Forward', Oxford University Press, New York, 2011, ISBN 978-0-19-537358-5, Chapter 26, pp 396-409</w:t>
            </w:r>
          </w:p>
        </w:tc>
        <w:tc>
          <w:tcPr>
            <w:tcW w:w="0" w:type="auto"/>
            <w:tcBorders>
              <w:top w:val="outset" w:sz="6" w:space="0" w:color="auto"/>
              <w:left w:val="outset" w:sz="6" w:space="0" w:color="auto"/>
              <w:bottom w:val="outset" w:sz="6" w:space="0" w:color="auto"/>
              <w:right w:val="outset" w:sz="6" w:space="0" w:color="auto"/>
            </w:tcBorders>
            <w:hideMark/>
          </w:tcPr>
          <w:p w14:paraId="0BF94DC8" w14:textId="77777777" w:rsidR="000376F8" w:rsidRPr="000376F8" w:rsidRDefault="000376F8" w:rsidP="000376F8">
            <w:hyperlink r:id="rId3485" w:history="1">
              <w:r w:rsidRPr="000376F8">
                <w:rPr>
                  <w:rStyle w:val="Hyperlink"/>
                  <w:b/>
                  <w:bCs/>
                </w:rPr>
                <w:t>full text</w:t>
              </w:r>
            </w:hyperlink>
          </w:p>
        </w:tc>
      </w:tr>
      <w:tr w:rsidR="000376F8" w:rsidRPr="000376F8" w14:paraId="0877C5E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7B66F41" w14:textId="77777777" w:rsidR="000376F8" w:rsidRPr="000376F8" w:rsidRDefault="000376F8" w:rsidP="000376F8">
            <w:r w:rsidRPr="000376F8">
              <w:t>2011a</w:t>
            </w:r>
          </w:p>
        </w:tc>
        <w:tc>
          <w:tcPr>
            <w:tcW w:w="0" w:type="auto"/>
            <w:tcBorders>
              <w:top w:val="outset" w:sz="6" w:space="0" w:color="auto"/>
              <w:left w:val="outset" w:sz="6" w:space="0" w:color="auto"/>
              <w:bottom w:val="outset" w:sz="6" w:space="0" w:color="auto"/>
              <w:right w:val="outset" w:sz="6" w:space="0" w:color="auto"/>
            </w:tcBorders>
            <w:hideMark/>
          </w:tcPr>
          <w:p w14:paraId="6CD6F2B1" w14:textId="77777777" w:rsidR="000376F8" w:rsidRPr="000376F8" w:rsidRDefault="000376F8" w:rsidP="000376F8">
            <w:pPr>
              <w:rPr>
                <w:lang w:val="en-US"/>
              </w:rPr>
            </w:pPr>
            <w:r w:rsidRPr="000376F8">
              <w:rPr>
                <w:i/>
                <w:iCs/>
                <w:lang w:val="en-US"/>
              </w:rPr>
              <w:t>Most people with a mental disorder are happy: A 3-year follow-up in the Dutch general population</w:t>
            </w:r>
            <w:r w:rsidRPr="000376F8">
              <w:rPr>
                <w:lang w:val="en-US"/>
              </w:rPr>
              <w:br/>
              <w:t>Journal of Positive Psychology, 6(4), 253-259, DOI:10.1186/2211-</w:t>
            </w:r>
            <w:r w:rsidRPr="000376F8">
              <w:rPr>
                <w:lang w:val="en-US"/>
              </w:rPr>
              <w:lastRenderedPageBreak/>
              <w:t>1522-1-2</w:t>
            </w:r>
            <w:r w:rsidRPr="000376F8">
              <w:rPr>
                <w:lang w:val="en-US"/>
              </w:rPr>
              <w:br/>
              <w:t>With Bergsma, A. (first author), Ten Have, M. &amp; De Graaf, R.</w:t>
            </w:r>
          </w:p>
        </w:tc>
        <w:tc>
          <w:tcPr>
            <w:tcW w:w="0" w:type="auto"/>
            <w:tcBorders>
              <w:top w:val="outset" w:sz="6" w:space="0" w:color="auto"/>
              <w:left w:val="outset" w:sz="6" w:space="0" w:color="auto"/>
              <w:bottom w:val="outset" w:sz="6" w:space="0" w:color="auto"/>
              <w:right w:val="outset" w:sz="6" w:space="0" w:color="auto"/>
            </w:tcBorders>
            <w:hideMark/>
          </w:tcPr>
          <w:p w14:paraId="0D296797" w14:textId="77777777" w:rsidR="000376F8" w:rsidRPr="000376F8" w:rsidRDefault="000376F8" w:rsidP="000376F8">
            <w:hyperlink r:id="rId3486" w:history="1">
              <w:r w:rsidRPr="000376F8">
                <w:rPr>
                  <w:rStyle w:val="Hyperlink"/>
                  <w:b/>
                  <w:bCs/>
                </w:rPr>
                <w:t>abstract</w:t>
              </w:r>
            </w:hyperlink>
            <w:r w:rsidRPr="000376F8">
              <w:br/>
            </w:r>
            <w:hyperlink r:id="rId3487" w:history="1">
              <w:r w:rsidRPr="000376F8">
                <w:rPr>
                  <w:rStyle w:val="Hyperlink"/>
                  <w:b/>
                  <w:bCs/>
                </w:rPr>
                <w:t>full text</w:t>
              </w:r>
            </w:hyperlink>
          </w:p>
        </w:tc>
      </w:tr>
      <w:tr w:rsidR="000376F8" w:rsidRPr="000376F8" w14:paraId="35BAEDFE"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75F0E62B" w14:textId="77777777" w:rsidR="000376F8" w:rsidRPr="000376F8" w:rsidRDefault="000376F8" w:rsidP="000376F8">
            <w:r w:rsidRPr="000376F8">
              <w:rPr>
                <w:b/>
                <w:bCs/>
              </w:rPr>
              <w:t>2010</w:t>
            </w:r>
          </w:p>
        </w:tc>
      </w:tr>
      <w:tr w:rsidR="000376F8" w:rsidRPr="000376F8" w14:paraId="4091255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48F22D" w14:textId="77777777" w:rsidR="000376F8" w:rsidRPr="000376F8" w:rsidRDefault="000376F8" w:rsidP="000376F8">
            <w:r w:rsidRPr="000376F8">
              <w:t>2010k</w:t>
            </w:r>
          </w:p>
        </w:tc>
        <w:tc>
          <w:tcPr>
            <w:tcW w:w="0" w:type="auto"/>
            <w:tcBorders>
              <w:top w:val="outset" w:sz="6" w:space="0" w:color="auto"/>
              <w:left w:val="outset" w:sz="6" w:space="0" w:color="auto"/>
              <w:bottom w:val="outset" w:sz="6" w:space="0" w:color="auto"/>
              <w:right w:val="outset" w:sz="6" w:space="0" w:color="auto"/>
            </w:tcBorders>
            <w:hideMark/>
          </w:tcPr>
          <w:p w14:paraId="0C7F9E70" w14:textId="77777777" w:rsidR="000376F8" w:rsidRPr="000376F8" w:rsidRDefault="000376F8" w:rsidP="000376F8">
            <w:pPr>
              <w:rPr>
                <w:lang w:val="en-US"/>
              </w:rPr>
            </w:pPr>
            <w:r w:rsidRPr="000376F8">
              <w:rPr>
                <w:i/>
                <w:iCs/>
                <w:lang w:val="en-US"/>
              </w:rPr>
              <w:t>Most people with mental disorders are happy: A 3-year follow-up in the Dutch general population</w:t>
            </w:r>
            <w:r w:rsidRPr="000376F8">
              <w:rPr>
                <w:lang w:val="en-US"/>
              </w:rPr>
              <w:br/>
              <w:t>Together with Ad Bergsma, Margreet ten Have and Rob de Graaf</w:t>
            </w:r>
            <w:r w:rsidRPr="000376F8">
              <w:rPr>
                <w:lang w:val="en-US"/>
              </w:rPr>
              <w:br/>
              <w:t>Accepted for publication in the Journal of Positive Psychology</w:t>
            </w:r>
          </w:p>
        </w:tc>
        <w:tc>
          <w:tcPr>
            <w:tcW w:w="0" w:type="auto"/>
            <w:tcBorders>
              <w:top w:val="outset" w:sz="6" w:space="0" w:color="auto"/>
              <w:left w:val="outset" w:sz="6" w:space="0" w:color="auto"/>
              <w:bottom w:val="outset" w:sz="6" w:space="0" w:color="auto"/>
              <w:right w:val="outset" w:sz="6" w:space="0" w:color="auto"/>
            </w:tcBorders>
            <w:hideMark/>
          </w:tcPr>
          <w:p w14:paraId="16EDEC5B" w14:textId="77777777" w:rsidR="000376F8" w:rsidRPr="000376F8" w:rsidRDefault="000376F8" w:rsidP="000376F8">
            <w:hyperlink r:id="rId3488" w:history="1">
              <w:r w:rsidRPr="000376F8">
                <w:rPr>
                  <w:rStyle w:val="Hyperlink"/>
                  <w:b/>
                  <w:bCs/>
                </w:rPr>
                <w:t>abstract</w:t>
              </w:r>
            </w:hyperlink>
            <w:r w:rsidRPr="000376F8">
              <w:br/>
            </w:r>
            <w:hyperlink r:id="rId3489" w:history="1">
              <w:r w:rsidRPr="000376F8">
                <w:rPr>
                  <w:rStyle w:val="Hyperlink"/>
                  <w:b/>
                  <w:bCs/>
                </w:rPr>
                <w:t>full text</w:t>
              </w:r>
            </w:hyperlink>
          </w:p>
        </w:tc>
      </w:tr>
      <w:tr w:rsidR="000376F8" w:rsidRPr="000376F8" w14:paraId="228CB92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5262FC" w14:textId="77777777" w:rsidR="000376F8" w:rsidRPr="000376F8" w:rsidRDefault="000376F8" w:rsidP="000376F8">
            <w:r w:rsidRPr="000376F8">
              <w:t>2010j</w:t>
            </w:r>
          </w:p>
        </w:tc>
        <w:tc>
          <w:tcPr>
            <w:tcW w:w="0" w:type="auto"/>
            <w:tcBorders>
              <w:top w:val="outset" w:sz="6" w:space="0" w:color="auto"/>
              <w:left w:val="outset" w:sz="6" w:space="0" w:color="auto"/>
              <w:bottom w:val="outset" w:sz="6" w:space="0" w:color="auto"/>
              <w:right w:val="outset" w:sz="6" w:space="0" w:color="auto"/>
            </w:tcBorders>
            <w:hideMark/>
          </w:tcPr>
          <w:p w14:paraId="42AC11FF" w14:textId="77777777" w:rsidR="000376F8" w:rsidRPr="000376F8" w:rsidRDefault="000376F8" w:rsidP="000376F8">
            <w:r w:rsidRPr="000376F8">
              <w:rPr>
                <w:i/>
                <w:iCs/>
                <w:lang w:val="en-US"/>
              </w:rPr>
              <w:t>What we know</w:t>
            </w:r>
            <w:r w:rsidRPr="000376F8">
              <w:rPr>
                <w:lang w:val="en-US"/>
              </w:rPr>
              <w:br/>
              <w:t xml:space="preserve">The World Book of Happiness, Leo Bormans (ed.) </w:t>
            </w:r>
            <w:r w:rsidRPr="000376F8">
              <w:t>Lannoo Uitgeverij, Tielt, Belgium,</w:t>
            </w:r>
            <w:r w:rsidRPr="000376F8">
              <w:br/>
              <w:t>ISBN 978 90 209 9242 7D/2010/45/338, pp 338-346</w:t>
            </w:r>
          </w:p>
        </w:tc>
        <w:tc>
          <w:tcPr>
            <w:tcW w:w="0" w:type="auto"/>
            <w:tcBorders>
              <w:top w:val="outset" w:sz="6" w:space="0" w:color="auto"/>
              <w:left w:val="outset" w:sz="6" w:space="0" w:color="auto"/>
              <w:bottom w:val="outset" w:sz="6" w:space="0" w:color="auto"/>
              <w:right w:val="outset" w:sz="6" w:space="0" w:color="auto"/>
            </w:tcBorders>
            <w:hideMark/>
          </w:tcPr>
          <w:p w14:paraId="5E3B432B" w14:textId="77777777" w:rsidR="000376F8" w:rsidRPr="000376F8" w:rsidRDefault="000376F8" w:rsidP="000376F8">
            <w:hyperlink r:id="rId3490" w:history="1">
              <w:r w:rsidRPr="000376F8">
                <w:rPr>
                  <w:rStyle w:val="Hyperlink"/>
                  <w:b/>
                  <w:bCs/>
                </w:rPr>
                <w:t>full text</w:t>
              </w:r>
            </w:hyperlink>
          </w:p>
        </w:tc>
      </w:tr>
      <w:tr w:rsidR="000376F8" w:rsidRPr="000376F8" w14:paraId="5CA153D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BA8535B" w14:textId="77777777" w:rsidR="000376F8" w:rsidRPr="000376F8" w:rsidRDefault="000376F8" w:rsidP="000376F8">
            <w:r w:rsidRPr="000376F8">
              <w:t>2010i</w:t>
            </w:r>
          </w:p>
        </w:tc>
        <w:tc>
          <w:tcPr>
            <w:tcW w:w="0" w:type="auto"/>
            <w:tcBorders>
              <w:top w:val="outset" w:sz="6" w:space="0" w:color="auto"/>
              <w:left w:val="outset" w:sz="6" w:space="0" w:color="auto"/>
              <w:bottom w:val="outset" w:sz="6" w:space="0" w:color="auto"/>
              <w:right w:val="outset" w:sz="6" w:space="0" w:color="auto"/>
            </w:tcBorders>
            <w:hideMark/>
          </w:tcPr>
          <w:p w14:paraId="53928E64" w14:textId="77777777" w:rsidR="000376F8" w:rsidRPr="000376F8" w:rsidRDefault="000376F8" w:rsidP="000376F8">
            <w:pPr>
              <w:rPr>
                <w:lang w:val="en-US"/>
              </w:rPr>
            </w:pPr>
            <w:r w:rsidRPr="000376F8">
              <w:rPr>
                <w:i/>
                <w:iCs/>
                <w:lang w:val="en-US"/>
              </w:rPr>
              <w:t>Which patient will feel down, which will be happy? The need to study genetic disposition of emotional states</w:t>
            </w:r>
            <w:r w:rsidRPr="000376F8">
              <w:rPr>
                <w:lang w:val="en-US"/>
              </w:rPr>
              <w:br/>
              <w:t>Quality of Life Research, 19: 1429-1437, DOI 10.1007/s111136-0109652-2</w:t>
            </w:r>
            <w:r w:rsidRPr="000376F8">
              <w:rPr>
                <w:lang w:val="en-US"/>
              </w:rPr>
              <w:br/>
              <w:t>Together with Mirjam A. G. Sprangers, Meike Bartels, Frank Baas, Nicholas G. Martin, Miriam Mosing, Benjamin Movsas, Mary E. Ropka, Gen Shinozaki, Dick Swaab and the GENEQOL Consortium</w:t>
            </w:r>
          </w:p>
        </w:tc>
        <w:tc>
          <w:tcPr>
            <w:tcW w:w="0" w:type="auto"/>
            <w:tcBorders>
              <w:top w:val="outset" w:sz="6" w:space="0" w:color="auto"/>
              <w:left w:val="outset" w:sz="6" w:space="0" w:color="auto"/>
              <w:bottom w:val="outset" w:sz="6" w:space="0" w:color="auto"/>
              <w:right w:val="outset" w:sz="6" w:space="0" w:color="auto"/>
            </w:tcBorders>
            <w:hideMark/>
          </w:tcPr>
          <w:p w14:paraId="386D8558" w14:textId="77777777" w:rsidR="000376F8" w:rsidRPr="000376F8" w:rsidRDefault="000376F8" w:rsidP="000376F8">
            <w:hyperlink r:id="rId3491" w:history="1">
              <w:r w:rsidRPr="000376F8">
                <w:rPr>
                  <w:rStyle w:val="Hyperlink"/>
                  <w:b/>
                  <w:bCs/>
                </w:rPr>
                <w:t>abstract</w:t>
              </w:r>
            </w:hyperlink>
            <w:r w:rsidRPr="000376F8">
              <w:br/>
            </w:r>
            <w:hyperlink r:id="rId3492" w:history="1">
              <w:r w:rsidRPr="000376F8">
                <w:rPr>
                  <w:rStyle w:val="Hyperlink"/>
                  <w:b/>
                  <w:bCs/>
                </w:rPr>
                <w:t>full text</w:t>
              </w:r>
            </w:hyperlink>
          </w:p>
        </w:tc>
      </w:tr>
      <w:tr w:rsidR="000376F8" w:rsidRPr="000376F8" w14:paraId="6C8A7D7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1A34E6" w14:textId="77777777" w:rsidR="000376F8" w:rsidRPr="000376F8" w:rsidRDefault="000376F8" w:rsidP="000376F8">
            <w:r w:rsidRPr="000376F8">
              <w:t>2010h</w:t>
            </w:r>
          </w:p>
        </w:tc>
        <w:tc>
          <w:tcPr>
            <w:tcW w:w="0" w:type="auto"/>
            <w:tcBorders>
              <w:top w:val="outset" w:sz="6" w:space="0" w:color="auto"/>
              <w:left w:val="outset" w:sz="6" w:space="0" w:color="auto"/>
              <w:bottom w:val="outset" w:sz="6" w:space="0" w:color="auto"/>
              <w:right w:val="outset" w:sz="6" w:space="0" w:color="auto"/>
            </w:tcBorders>
            <w:hideMark/>
          </w:tcPr>
          <w:p w14:paraId="6C6C3491" w14:textId="77777777" w:rsidR="000376F8" w:rsidRPr="000376F8" w:rsidRDefault="000376F8" w:rsidP="000376F8">
            <w:pPr>
              <w:rPr>
                <w:lang w:val="en-US"/>
              </w:rPr>
            </w:pPr>
            <w:r w:rsidRPr="000376F8">
              <w:rPr>
                <w:i/>
                <w:iCs/>
                <w:lang w:val="en-US"/>
              </w:rPr>
              <w:t>Happiness</w:t>
            </w:r>
            <w:r w:rsidRPr="000376F8">
              <w:rPr>
                <w:i/>
                <w:iCs/>
                <w:lang w:val="en-US"/>
              </w:rPr>
              <w:br/>
            </w:r>
            <w:r w:rsidRPr="000376F8">
              <w:rPr>
                <w:lang w:val="en-US"/>
              </w:rPr>
              <w:t>In: Irving B. Weiner &amp; W. Edward Craighead (eds.) The Corsini Encyclopedia of Psychology, 4th edition, volume 2, 2010, Wiley, Hoboken, NJ USA, ISBN 987-0-470-17026-7, pp 749-750</w:t>
            </w:r>
          </w:p>
        </w:tc>
        <w:tc>
          <w:tcPr>
            <w:tcW w:w="0" w:type="auto"/>
            <w:tcBorders>
              <w:top w:val="outset" w:sz="6" w:space="0" w:color="auto"/>
              <w:left w:val="outset" w:sz="6" w:space="0" w:color="auto"/>
              <w:bottom w:val="outset" w:sz="6" w:space="0" w:color="auto"/>
              <w:right w:val="outset" w:sz="6" w:space="0" w:color="auto"/>
            </w:tcBorders>
            <w:hideMark/>
          </w:tcPr>
          <w:p w14:paraId="0E2996CA" w14:textId="77777777" w:rsidR="000376F8" w:rsidRPr="000376F8" w:rsidRDefault="000376F8" w:rsidP="000376F8">
            <w:hyperlink r:id="rId3493" w:history="1">
              <w:r w:rsidRPr="000376F8">
                <w:rPr>
                  <w:rStyle w:val="Hyperlink"/>
                  <w:b/>
                  <w:bCs/>
                </w:rPr>
                <w:t>full text</w:t>
              </w:r>
            </w:hyperlink>
          </w:p>
        </w:tc>
      </w:tr>
      <w:tr w:rsidR="000376F8" w:rsidRPr="000376F8" w14:paraId="0088B89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7FB9C37" w14:textId="77777777" w:rsidR="000376F8" w:rsidRPr="000376F8" w:rsidRDefault="000376F8" w:rsidP="000376F8">
            <w:r w:rsidRPr="000376F8">
              <w:t>2010g</w:t>
            </w:r>
          </w:p>
        </w:tc>
        <w:tc>
          <w:tcPr>
            <w:tcW w:w="0" w:type="auto"/>
            <w:tcBorders>
              <w:top w:val="outset" w:sz="6" w:space="0" w:color="auto"/>
              <w:left w:val="outset" w:sz="6" w:space="0" w:color="auto"/>
              <w:bottom w:val="outset" w:sz="6" w:space="0" w:color="auto"/>
              <w:right w:val="outset" w:sz="6" w:space="0" w:color="auto"/>
            </w:tcBorders>
            <w:hideMark/>
          </w:tcPr>
          <w:p w14:paraId="2AA4B223" w14:textId="77777777" w:rsidR="000376F8" w:rsidRPr="000376F8" w:rsidRDefault="000376F8" w:rsidP="000376F8">
            <w:pPr>
              <w:rPr>
                <w:lang w:val="en-US"/>
              </w:rPr>
            </w:pPr>
            <w:r w:rsidRPr="000376F8">
              <w:rPr>
                <w:i/>
                <w:iCs/>
                <w:lang w:val="en-US"/>
              </w:rPr>
              <w:t>Vacationers happier, but mostly not happier after a holiday</w:t>
            </w:r>
            <w:r w:rsidRPr="000376F8">
              <w:rPr>
                <w:lang w:val="en-US"/>
              </w:rPr>
              <w:br/>
              <w:t>Applied Research in Quality Of Life (ARQOL), 5: 35-47, DOI: 10.1007/s11482-009-9091-9</w:t>
            </w:r>
            <w:r w:rsidRPr="000376F8">
              <w:rPr>
                <w:lang w:val="en-US"/>
              </w:rPr>
              <w:br/>
              <w:t>With Jeroen Nawijn (first author), Miquelle Marchand and Ad Vingerhoets</w:t>
            </w:r>
          </w:p>
        </w:tc>
        <w:tc>
          <w:tcPr>
            <w:tcW w:w="0" w:type="auto"/>
            <w:tcBorders>
              <w:top w:val="outset" w:sz="6" w:space="0" w:color="auto"/>
              <w:left w:val="outset" w:sz="6" w:space="0" w:color="auto"/>
              <w:bottom w:val="outset" w:sz="6" w:space="0" w:color="auto"/>
              <w:right w:val="outset" w:sz="6" w:space="0" w:color="auto"/>
            </w:tcBorders>
            <w:hideMark/>
          </w:tcPr>
          <w:p w14:paraId="0B52BF7C" w14:textId="77777777" w:rsidR="000376F8" w:rsidRPr="000376F8" w:rsidRDefault="000376F8" w:rsidP="000376F8">
            <w:hyperlink r:id="rId3494" w:history="1">
              <w:r w:rsidRPr="000376F8">
                <w:rPr>
                  <w:rStyle w:val="Hyperlink"/>
                  <w:b/>
                  <w:bCs/>
                </w:rPr>
                <w:t>abstract</w:t>
              </w:r>
            </w:hyperlink>
            <w:r w:rsidRPr="000376F8">
              <w:br/>
            </w:r>
            <w:hyperlink r:id="rId3495" w:history="1">
              <w:r w:rsidRPr="000376F8">
                <w:rPr>
                  <w:rStyle w:val="Hyperlink"/>
                  <w:b/>
                  <w:bCs/>
                </w:rPr>
                <w:t>full text</w:t>
              </w:r>
            </w:hyperlink>
          </w:p>
        </w:tc>
      </w:tr>
      <w:tr w:rsidR="000376F8" w:rsidRPr="000376F8" w14:paraId="53B6DF73"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1D2EDA" w14:textId="77777777" w:rsidR="000376F8" w:rsidRPr="000376F8" w:rsidRDefault="000376F8" w:rsidP="000376F8">
            <w:r w:rsidRPr="000376F8">
              <w:t>2010e</w:t>
            </w:r>
          </w:p>
        </w:tc>
        <w:tc>
          <w:tcPr>
            <w:tcW w:w="0" w:type="auto"/>
            <w:tcBorders>
              <w:top w:val="outset" w:sz="6" w:space="0" w:color="auto"/>
              <w:left w:val="outset" w:sz="6" w:space="0" w:color="auto"/>
              <w:bottom w:val="outset" w:sz="6" w:space="0" w:color="auto"/>
              <w:right w:val="outset" w:sz="6" w:space="0" w:color="auto"/>
            </w:tcBorders>
            <w:hideMark/>
          </w:tcPr>
          <w:p w14:paraId="329B2010" w14:textId="77777777" w:rsidR="000376F8" w:rsidRPr="000376F8" w:rsidRDefault="000376F8" w:rsidP="000376F8">
            <w:pPr>
              <w:rPr>
                <w:lang w:val="en-US"/>
              </w:rPr>
            </w:pPr>
            <w:r w:rsidRPr="000376F8">
              <w:rPr>
                <w:i/>
                <w:iCs/>
                <w:lang w:val="en-US"/>
              </w:rPr>
              <w:t>Life is getting better: Societal evolution and fit with human nature</w:t>
            </w:r>
            <w:r w:rsidRPr="000376F8">
              <w:rPr>
                <w:lang w:val="en-US"/>
              </w:rPr>
              <w:br/>
              <w:t>Social Indicators Research (2010) 97:105-122, DOI: 10.1007/s11205-009-9556-0</w:t>
            </w:r>
          </w:p>
        </w:tc>
        <w:tc>
          <w:tcPr>
            <w:tcW w:w="0" w:type="auto"/>
            <w:tcBorders>
              <w:top w:val="outset" w:sz="6" w:space="0" w:color="auto"/>
              <w:left w:val="outset" w:sz="6" w:space="0" w:color="auto"/>
              <w:bottom w:val="outset" w:sz="6" w:space="0" w:color="auto"/>
              <w:right w:val="outset" w:sz="6" w:space="0" w:color="auto"/>
            </w:tcBorders>
            <w:hideMark/>
          </w:tcPr>
          <w:p w14:paraId="0429D401" w14:textId="77777777" w:rsidR="000376F8" w:rsidRPr="000376F8" w:rsidRDefault="000376F8" w:rsidP="000376F8">
            <w:hyperlink r:id="rId3496" w:history="1">
              <w:r w:rsidRPr="000376F8">
                <w:rPr>
                  <w:rStyle w:val="Hyperlink"/>
                  <w:b/>
                  <w:bCs/>
                </w:rPr>
                <w:t>abstract</w:t>
              </w:r>
            </w:hyperlink>
            <w:r w:rsidRPr="000376F8">
              <w:br/>
            </w:r>
            <w:hyperlink r:id="rId3497" w:history="1">
              <w:r w:rsidRPr="000376F8">
                <w:rPr>
                  <w:rStyle w:val="Hyperlink"/>
                  <w:b/>
                  <w:bCs/>
                </w:rPr>
                <w:t>full text</w:t>
              </w:r>
            </w:hyperlink>
          </w:p>
        </w:tc>
      </w:tr>
      <w:tr w:rsidR="000376F8" w:rsidRPr="000376F8" w14:paraId="319FCDB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A72000" w14:textId="77777777" w:rsidR="000376F8" w:rsidRPr="000376F8" w:rsidRDefault="000376F8" w:rsidP="000376F8">
            <w:r w:rsidRPr="000376F8">
              <w:t>2010d</w:t>
            </w:r>
          </w:p>
        </w:tc>
        <w:tc>
          <w:tcPr>
            <w:tcW w:w="0" w:type="auto"/>
            <w:tcBorders>
              <w:top w:val="outset" w:sz="6" w:space="0" w:color="auto"/>
              <w:left w:val="outset" w:sz="6" w:space="0" w:color="auto"/>
              <w:bottom w:val="outset" w:sz="6" w:space="0" w:color="auto"/>
              <w:right w:val="outset" w:sz="6" w:space="0" w:color="auto"/>
            </w:tcBorders>
            <w:hideMark/>
          </w:tcPr>
          <w:p w14:paraId="0B835A4C" w14:textId="77777777" w:rsidR="000376F8" w:rsidRPr="000376F8" w:rsidRDefault="000376F8" w:rsidP="000376F8">
            <w:pPr>
              <w:rPr>
                <w:lang w:val="en-US"/>
              </w:rPr>
            </w:pPr>
            <w:r w:rsidRPr="000376F8">
              <w:rPr>
                <w:i/>
                <w:iCs/>
                <w:lang w:val="en-US"/>
              </w:rPr>
              <w:t>Capability and Happiness: Conceptual difference and reality links</w:t>
            </w:r>
            <w:r w:rsidRPr="000376F8">
              <w:rPr>
                <w:lang w:val="en-US"/>
              </w:rPr>
              <w:br/>
              <w:t>Journal of Socio-Economics, 2010 39: 344-350, DOI:10.1016/j.socec.2009.11.007</w:t>
            </w:r>
          </w:p>
        </w:tc>
        <w:tc>
          <w:tcPr>
            <w:tcW w:w="0" w:type="auto"/>
            <w:tcBorders>
              <w:top w:val="outset" w:sz="6" w:space="0" w:color="auto"/>
              <w:left w:val="outset" w:sz="6" w:space="0" w:color="auto"/>
              <w:bottom w:val="outset" w:sz="6" w:space="0" w:color="auto"/>
              <w:right w:val="outset" w:sz="6" w:space="0" w:color="auto"/>
            </w:tcBorders>
            <w:hideMark/>
          </w:tcPr>
          <w:p w14:paraId="492BD539" w14:textId="77777777" w:rsidR="000376F8" w:rsidRPr="000376F8" w:rsidRDefault="000376F8" w:rsidP="000376F8">
            <w:hyperlink r:id="rId3498" w:history="1">
              <w:r w:rsidRPr="000376F8">
                <w:rPr>
                  <w:rStyle w:val="Hyperlink"/>
                  <w:b/>
                  <w:bCs/>
                </w:rPr>
                <w:t>abstract</w:t>
              </w:r>
            </w:hyperlink>
            <w:r w:rsidRPr="000376F8">
              <w:br/>
            </w:r>
            <w:hyperlink r:id="rId3499" w:history="1">
              <w:r w:rsidRPr="000376F8">
                <w:rPr>
                  <w:rStyle w:val="Hyperlink"/>
                  <w:b/>
                  <w:bCs/>
                </w:rPr>
                <w:t>full text</w:t>
              </w:r>
            </w:hyperlink>
          </w:p>
        </w:tc>
      </w:tr>
      <w:tr w:rsidR="000376F8" w:rsidRPr="000D43FC" w14:paraId="563B9D37"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A3AF6F" w14:textId="77777777" w:rsidR="000376F8" w:rsidRPr="000376F8" w:rsidRDefault="000376F8" w:rsidP="000376F8">
            <w:r w:rsidRPr="000376F8">
              <w:t>2010c</w:t>
            </w:r>
          </w:p>
        </w:tc>
        <w:tc>
          <w:tcPr>
            <w:tcW w:w="0" w:type="auto"/>
            <w:tcBorders>
              <w:top w:val="outset" w:sz="6" w:space="0" w:color="auto"/>
              <w:left w:val="outset" w:sz="6" w:space="0" w:color="auto"/>
              <w:bottom w:val="outset" w:sz="6" w:space="0" w:color="auto"/>
              <w:right w:val="outset" w:sz="6" w:space="0" w:color="auto"/>
            </w:tcBorders>
            <w:hideMark/>
          </w:tcPr>
          <w:p w14:paraId="548E19E1" w14:textId="77777777" w:rsidR="000376F8" w:rsidRPr="000376F8" w:rsidRDefault="000376F8" w:rsidP="000376F8">
            <w:r w:rsidRPr="000376F8">
              <w:rPr>
                <w:i/>
                <w:iCs/>
                <w:lang w:val="en-US"/>
              </w:rPr>
              <w:t>Greater happiness for a greater number: is that possible and desirable?</w:t>
            </w:r>
            <w:r w:rsidRPr="000376F8">
              <w:rPr>
                <w:lang w:val="en-US"/>
              </w:rPr>
              <w:br/>
            </w:r>
            <w:r w:rsidRPr="000376F8">
              <w:lastRenderedPageBreak/>
              <w:t>Journal of Happiness Studies, 11: 605-629, DOI 10.007/s10902-010-9204-z</w:t>
            </w:r>
          </w:p>
        </w:tc>
        <w:tc>
          <w:tcPr>
            <w:tcW w:w="0" w:type="auto"/>
            <w:tcBorders>
              <w:top w:val="outset" w:sz="6" w:space="0" w:color="auto"/>
              <w:left w:val="outset" w:sz="6" w:space="0" w:color="auto"/>
              <w:bottom w:val="outset" w:sz="6" w:space="0" w:color="auto"/>
              <w:right w:val="outset" w:sz="6" w:space="0" w:color="auto"/>
            </w:tcBorders>
            <w:hideMark/>
          </w:tcPr>
          <w:p w14:paraId="6A839D6F" w14:textId="77777777" w:rsidR="000376F8" w:rsidRPr="000376F8" w:rsidRDefault="000376F8" w:rsidP="000376F8">
            <w:pPr>
              <w:rPr>
                <w:lang w:val="en-US"/>
              </w:rPr>
            </w:pPr>
            <w:hyperlink r:id="rId3500" w:history="1">
              <w:r w:rsidRPr="000376F8">
                <w:rPr>
                  <w:rStyle w:val="Hyperlink"/>
                  <w:b/>
                  <w:bCs/>
                  <w:lang w:val="en-US"/>
                </w:rPr>
                <w:t>abstract</w:t>
              </w:r>
            </w:hyperlink>
            <w:r w:rsidRPr="000376F8">
              <w:rPr>
                <w:lang w:val="en-US"/>
              </w:rPr>
              <w:br/>
            </w:r>
            <w:hyperlink r:id="rId3501" w:history="1">
              <w:r w:rsidRPr="000376F8">
                <w:rPr>
                  <w:rStyle w:val="Hyperlink"/>
                  <w:b/>
                  <w:bCs/>
                  <w:lang w:val="en-US"/>
                </w:rPr>
                <w:t>full text in English</w:t>
              </w:r>
            </w:hyperlink>
            <w:r w:rsidRPr="000376F8">
              <w:rPr>
                <w:lang w:val="en-US"/>
              </w:rPr>
              <w:br/>
            </w:r>
            <w:hyperlink r:id="rId3502" w:history="1">
              <w:r w:rsidRPr="000376F8">
                <w:rPr>
                  <w:rStyle w:val="Hyperlink"/>
                  <w:b/>
                  <w:bCs/>
                  <w:lang w:val="en-US"/>
                </w:rPr>
                <w:t>full text in Italian</w:t>
              </w:r>
            </w:hyperlink>
          </w:p>
        </w:tc>
      </w:tr>
      <w:tr w:rsidR="000376F8" w:rsidRPr="000376F8" w14:paraId="736DF98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0B246A" w14:textId="77777777" w:rsidR="000376F8" w:rsidRPr="000376F8" w:rsidRDefault="000376F8" w:rsidP="000376F8">
            <w:r w:rsidRPr="000376F8">
              <w:lastRenderedPageBreak/>
              <w:t>2010b</w:t>
            </w:r>
          </w:p>
        </w:tc>
        <w:tc>
          <w:tcPr>
            <w:tcW w:w="0" w:type="auto"/>
            <w:tcBorders>
              <w:top w:val="outset" w:sz="6" w:space="0" w:color="auto"/>
              <w:left w:val="outset" w:sz="6" w:space="0" w:color="auto"/>
              <w:bottom w:val="outset" w:sz="6" w:space="0" w:color="auto"/>
              <w:right w:val="outset" w:sz="6" w:space="0" w:color="auto"/>
            </w:tcBorders>
            <w:hideMark/>
          </w:tcPr>
          <w:p w14:paraId="6E80E3C0" w14:textId="77777777" w:rsidR="000376F8" w:rsidRPr="000376F8" w:rsidRDefault="000376F8" w:rsidP="000376F8">
            <w:pPr>
              <w:rPr>
                <w:lang w:val="en-US"/>
              </w:rPr>
            </w:pPr>
            <w:r w:rsidRPr="000376F8">
              <w:rPr>
                <w:i/>
                <w:iCs/>
                <w:lang w:val="en-US"/>
              </w:rPr>
              <w:t>Income inequality and happiness in 119 nations</w:t>
            </w:r>
            <w:r w:rsidRPr="000376F8">
              <w:rPr>
                <w:lang w:val="en-US"/>
              </w:rPr>
              <w:br/>
              <w:t>In: Bent Greve (ed.) 'Social Policy and Happiness in Europe', Edgar Elgar, chapter 11, pp 174-194</w:t>
            </w:r>
            <w:r w:rsidRPr="000376F8">
              <w:rPr>
                <w:lang w:val="en-US"/>
              </w:rPr>
              <w:br/>
              <w:t>Together with Maarten Berg</w:t>
            </w:r>
          </w:p>
        </w:tc>
        <w:tc>
          <w:tcPr>
            <w:tcW w:w="0" w:type="auto"/>
            <w:tcBorders>
              <w:top w:val="outset" w:sz="6" w:space="0" w:color="auto"/>
              <w:left w:val="outset" w:sz="6" w:space="0" w:color="auto"/>
              <w:bottom w:val="outset" w:sz="6" w:space="0" w:color="auto"/>
              <w:right w:val="outset" w:sz="6" w:space="0" w:color="auto"/>
            </w:tcBorders>
            <w:hideMark/>
          </w:tcPr>
          <w:p w14:paraId="61AE3682" w14:textId="77777777" w:rsidR="000376F8" w:rsidRPr="000376F8" w:rsidRDefault="000376F8" w:rsidP="000376F8">
            <w:hyperlink r:id="rId3503" w:history="1">
              <w:r w:rsidRPr="000376F8">
                <w:rPr>
                  <w:rStyle w:val="Hyperlink"/>
                  <w:b/>
                  <w:bCs/>
                </w:rPr>
                <w:t>abstract</w:t>
              </w:r>
            </w:hyperlink>
            <w:r w:rsidRPr="000376F8">
              <w:br/>
            </w:r>
            <w:hyperlink r:id="rId3504" w:history="1">
              <w:r w:rsidRPr="000376F8">
                <w:rPr>
                  <w:rStyle w:val="Hyperlink"/>
                  <w:b/>
                  <w:bCs/>
                </w:rPr>
                <w:t>full text</w:t>
              </w:r>
            </w:hyperlink>
          </w:p>
        </w:tc>
      </w:tr>
      <w:tr w:rsidR="000376F8" w:rsidRPr="000376F8" w14:paraId="568BF04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09D9B9" w14:textId="77777777" w:rsidR="000376F8" w:rsidRPr="000376F8" w:rsidRDefault="000376F8" w:rsidP="000376F8">
            <w:r w:rsidRPr="000376F8">
              <w:t>2010a</w:t>
            </w:r>
          </w:p>
        </w:tc>
        <w:tc>
          <w:tcPr>
            <w:tcW w:w="0" w:type="auto"/>
            <w:tcBorders>
              <w:top w:val="outset" w:sz="6" w:space="0" w:color="auto"/>
              <w:left w:val="outset" w:sz="6" w:space="0" w:color="auto"/>
              <w:bottom w:val="outset" w:sz="6" w:space="0" w:color="auto"/>
              <w:right w:val="outset" w:sz="6" w:space="0" w:color="auto"/>
            </w:tcBorders>
            <w:hideMark/>
          </w:tcPr>
          <w:p w14:paraId="5DF284D1" w14:textId="77777777" w:rsidR="000376F8" w:rsidRPr="000376F8" w:rsidRDefault="000376F8" w:rsidP="000376F8">
            <w:pPr>
              <w:rPr>
                <w:lang w:val="en-US"/>
              </w:rPr>
            </w:pPr>
            <w:r w:rsidRPr="000376F8">
              <w:rPr>
                <w:i/>
                <w:iCs/>
                <w:lang w:val="en-US"/>
              </w:rPr>
              <w:t>How universal is happiness?</w:t>
            </w:r>
            <w:r w:rsidRPr="000376F8">
              <w:rPr>
                <w:i/>
                <w:iCs/>
                <w:lang w:val="en-US"/>
              </w:rPr>
              <w:br/>
            </w:r>
            <w:r w:rsidRPr="000376F8">
              <w:rPr>
                <w:lang w:val="en-US"/>
              </w:rPr>
              <w:t>Chapter 11 in: Ed Diener, John F. Helliwell &amp; Daniel Kahneman (eds.) International Differences in Well-Being, 2010, Oxford University Press, New York, ISBN-13: 978-0-19-973273-9</w:t>
            </w:r>
          </w:p>
        </w:tc>
        <w:tc>
          <w:tcPr>
            <w:tcW w:w="0" w:type="auto"/>
            <w:tcBorders>
              <w:top w:val="outset" w:sz="6" w:space="0" w:color="auto"/>
              <w:left w:val="outset" w:sz="6" w:space="0" w:color="auto"/>
              <w:bottom w:val="outset" w:sz="6" w:space="0" w:color="auto"/>
              <w:right w:val="outset" w:sz="6" w:space="0" w:color="auto"/>
            </w:tcBorders>
            <w:hideMark/>
          </w:tcPr>
          <w:p w14:paraId="3BDE345F" w14:textId="77777777" w:rsidR="000376F8" w:rsidRPr="000376F8" w:rsidRDefault="000376F8" w:rsidP="000376F8">
            <w:hyperlink r:id="rId3505" w:history="1">
              <w:r w:rsidRPr="000376F8">
                <w:rPr>
                  <w:rStyle w:val="Hyperlink"/>
                  <w:b/>
                  <w:bCs/>
                </w:rPr>
                <w:t>abstract</w:t>
              </w:r>
            </w:hyperlink>
            <w:r w:rsidRPr="000376F8">
              <w:br/>
            </w:r>
            <w:hyperlink r:id="rId3506" w:history="1">
              <w:r w:rsidRPr="000376F8">
                <w:rPr>
                  <w:rStyle w:val="Hyperlink"/>
                  <w:b/>
                  <w:bCs/>
                </w:rPr>
                <w:t>full text</w:t>
              </w:r>
            </w:hyperlink>
          </w:p>
        </w:tc>
      </w:tr>
      <w:tr w:rsidR="000376F8" w:rsidRPr="000376F8" w14:paraId="73DB2230"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18EF1B2" w14:textId="77777777" w:rsidR="000376F8" w:rsidRPr="000376F8" w:rsidRDefault="000376F8" w:rsidP="000376F8">
            <w:r w:rsidRPr="000376F8">
              <w:rPr>
                <w:b/>
                <w:bCs/>
              </w:rPr>
              <w:t>2009</w:t>
            </w:r>
          </w:p>
        </w:tc>
      </w:tr>
      <w:tr w:rsidR="000376F8" w:rsidRPr="000376F8" w14:paraId="1359DA1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BB7430" w14:textId="77777777" w:rsidR="000376F8" w:rsidRPr="000376F8" w:rsidRDefault="000376F8" w:rsidP="000376F8">
            <w:r w:rsidRPr="000376F8">
              <w:t>2009k</w:t>
            </w:r>
          </w:p>
        </w:tc>
        <w:tc>
          <w:tcPr>
            <w:tcW w:w="0" w:type="auto"/>
            <w:tcBorders>
              <w:top w:val="outset" w:sz="6" w:space="0" w:color="auto"/>
              <w:left w:val="outset" w:sz="6" w:space="0" w:color="auto"/>
              <w:bottom w:val="outset" w:sz="6" w:space="0" w:color="auto"/>
              <w:right w:val="outset" w:sz="6" w:space="0" w:color="auto"/>
            </w:tcBorders>
            <w:hideMark/>
          </w:tcPr>
          <w:p w14:paraId="0A652CE2" w14:textId="77777777" w:rsidR="000376F8" w:rsidRPr="000376F8" w:rsidRDefault="000376F8" w:rsidP="000376F8">
            <w:pPr>
              <w:rPr>
                <w:lang w:val="en-US"/>
              </w:rPr>
            </w:pPr>
            <w:r w:rsidRPr="000376F8">
              <w:rPr>
                <w:i/>
                <w:iCs/>
                <w:lang w:val="en-US"/>
              </w:rPr>
              <w:t>World Database of Happiness: Tool for dealing with the 'Data-Deluge'</w:t>
            </w:r>
            <w:r w:rsidRPr="000376F8">
              <w:rPr>
                <w:lang w:val="en-US"/>
              </w:rPr>
              <w:br/>
              <w:t>Psychological Topics, Special issue on Positive Psychology18: 221-246, ISSN 1332-0742</w:t>
            </w:r>
          </w:p>
        </w:tc>
        <w:tc>
          <w:tcPr>
            <w:tcW w:w="0" w:type="auto"/>
            <w:tcBorders>
              <w:top w:val="outset" w:sz="6" w:space="0" w:color="auto"/>
              <w:left w:val="outset" w:sz="6" w:space="0" w:color="auto"/>
              <w:bottom w:val="outset" w:sz="6" w:space="0" w:color="auto"/>
              <w:right w:val="outset" w:sz="6" w:space="0" w:color="auto"/>
            </w:tcBorders>
            <w:hideMark/>
          </w:tcPr>
          <w:p w14:paraId="66778C9A" w14:textId="77777777" w:rsidR="000376F8" w:rsidRPr="000376F8" w:rsidRDefault="000376F8" w:rsidP="000376F8">
            <w:hyperlink r:id="rId3507" w:history="1">
              <w:r w:rsidRPr="000376F8">
                <w:rPr>
                  <w:rStyle w:val="Hyperlink"/>
                  <w:b/>
                  <w:bCs/>
                </w:rPr>
                <w:t>abstract</w:t>
              </w:r>
            </w:hyperlink>
            <w:r w:rsidRPr="000376F8">
              <w:br/>
            </w:r>
            <w:hyperlink r:id="rId3508" w:history="1">
              <w:r w:rsidRPr="000376F8">
                <w:rPr>
                  <w:rStyle w:val="Hyperlink"/>
                  <w:b/>
                  <w:bCs/>
                </w:rPr>
                <w:t>full text</w:t>
              </w:r>
            </w:hyperlink>
          </w:p>
        </w:tc>
      </w:tr>
      <w:tr w:rsidR="000376F8" w:rsidRPr="000D43FC" w14:paraId="276C311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911997F" w14:textId="77777777" w:rsidR="000376F8" w:rsidRPr="000376F8" w:rsidRDefault="000376F8" w:rsidP="000376F8">
            <w:r w:rsidRPr="000376F8">
              <w:t>2009j</w:t>
            </w:r>
          </w:p>
        </w:tc>
        <w:tc>
          <w:tcPr>
            <w:tcW w:w="0" w:type="auto"/>
            <w:tcBorders>
              <w:top w:val="outset" w:sz="6" w:space="0" w:color="auto"/>
              <w:left w:val="outset" w:sz="6" w:space="0" w:color="auto"/>
              <w:bottom w:val="outset" w:sz="6" w:space="0" w:color="auto"/>
              <w:right w:val="outset" w:sz="6" w:space="0" w:color="auto"/>
            </w:tcBorders>
            <w:hideMark/>
          </w:tcPr>
          <w:p w14:paraId="333A8CDB" w14:textId="77777777" w:rsidR="000376F8" w:rsidRPr="000376F8" w:rsidRDefault="000376F8" w:rsidP="000376F8">
            <w:pPr>
              <w:rPr>
                <w:lang w:val="es-ES"/>
              </w:rPr>
            </w:pPr>
            <w:r w:rsidRPr="000376F8">
              <w:rPr>
                <w:i/>
                <w:iCs/>
                <w:lang w:val="es-ES"/>
              </w:rPr>
              <w:t>Medidas de la Felicidad Nacional Bruta</w:t>
            </w:r>
            <w:r w:rsidRPr="000376F8">
              <w:rPr>
                <w:lang w:val="es-ES"/>
              </w:rPr>
              <w:br/>
              <w:t>Intervencion Psicosocial: Revista sobre Igualdad y Calidad de Vida, 2009, 18: 279-299, ISSN 1132-0559</w:t>
            </w:r>
          </w:p>
        </w:tc>
        <w:tc>
          <w:tcPr>
            <w:tcW w:w="0" w:type="auto"/>
            <w:tcBorders>
              <w:top w:val="outset" w:sz="6" w:space="0" w:color="auto"/>
              <w:left w:val="outset" w:sz="6" w:space="0" w:color="auto"/>
              <w:bottom w:val="outset" w:sz="6" w:space="0" w:color="auto"/>
              <w:right w:val="outset" w:sz="6" w:space="0" w:color="auto"/>
            </w:tcBorders>
            <w:hideMark/>
          </w:tcPr>
          <w:p w14:paraId="683A80CD" w14:textId="77777777" w:rsidR="000376F8" w:rsidRPr="000376F8" w:rsidRDefault="000376F8" w:rsidP="000376F8">
            <w:pPr>
              <w:rPr>
                <w:lang w:val="en-US"/>
              </w:rPr>
            </w:pPr>
            <w:hyperlink r:id="rId3509" w:history="1">
              <w:r w:rsidRPr="000376F8">
                <w:rPr>
                  <w:rStyle w:val="Hyperlink"/>
                  <w:b/>
                  <w:bCs/>
                  <w:lang w:val="en-US"/>
                </w:rPr>
                <w:t>abstract in Spanish</w:t>
              </w:r>
            </w:hyperlink>
            <w:r w:rsidRPr="000376F8">
              <w:rPr>
                <w:lang w:val="en-US"/>
              </w:rPr>
              <w:br/>
            </w:r>
            <w:hyperlink r:id="rId3510" w:history="1">
              <w:r w:rsidRPr="000376F8">
                <w:rPr>
                  <w:rStyle w:val="Hyperlink"/>
                  <w:b/>
                  <w:bCs/>
                  <w:lang w:val="en-US"/>
                </w:rPr>
                <w:t>abstract in English</w:t>
              </w:r>
            </w:hyperlink>
            <w:r w:rsidRPr="000376F8">
              <w:rPr>
                <w:lang w:val="en-US"/>
              </w:rPr>
              <w:br/>
            </w:r>
            <w:hyperlink r:id="rId3511" w:history="1">
              <w:r w:rsidRPr="000376F8">
                <w:rPr>
                  <w:rStyle w:val="Hyperlink"/>
                  <w:b/>
                  <w:bCs/>
                  <w:lang w:val="en-US"/>
                </w:rPr>
                <w:t>full text in Spanish</w:t>
              </w:r>
            </w:hyperlink>
            <w:r w:rsidRPr="000376F8">
              <w:rPr>
                <w:lang w:val="en-US"/>
              </w:rPr>
              <w:br/>
            </w:r>
            <w:hyperlink r:id="rId3512" w:history="1">
              <w:r w:rsidRPr="000376F8">
                <w:rPr>
                  <w:rStyle w:val="Hyperlink"/>
                  <w:b/>
                  <w:bCs/>
                  <w:lang w:val="en-US"/>
                </w:rPr>
                <w:t>full text in English</w:t>
              </w:r>
            </w:hyperlink>
          </w:p>
        </w:tc>
      </w:tr>
      <w:tr w:rsidR="000376F8" w:rsidRPr="000376F8" w14:paraId="612736AA"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A4C394" w14:textId="77777777" w:rsidR="000376F8" w:rsidRPr="000376F8" w:rsidRDefault="000376F8" w:rsidP="000376F8">
            <w:r w:rsidRPr="000376F8">
              <w:t>2009i</w:t>
            </w:r>
          </w:p>
        </w:tc>
        <w:tc>
          <w:tcPr>
            <w:tcW w:w="0" w:type="auto"/>
            <w:tcBorders>
              <w:top w:val="outset" w:sz="6" w:space="0" w:color="auto"/>
              <w:left w:val="outset" w:sz="6" w:space="0" w:color="auto"/>
              <w:bottom w:val="outset" w:sz="6" w:space="0" w:color="auto"/>
              <w:right w:val="outset" w:sz="6" w:space="0" w:color="auto"/>
            </w:tcBorders>
            <w:hideMark/>
          </w:tcPr>
          <w:p w14:paraId="57EFFEBF" w14:textId="77777777" w:rsidR="000376F8" w:rsidRPr="000376F8" w:rsidRDefault="000376F8" w:rsidP="000376F8">
            <w:pPr>
              <w:rPr>
                <w:lang w:val="en-US"/>
              </w:rPr>
            </w:pPr>
            <w:r w:rsidRPr="000376F8">
              <w:rPr>
                <w:i/>
                <w:iCs/>
                <w:lang w:val="en-US"/>
              </w:rPr>
              <w:t>Optimal life-style mix: An inductive approach</w:t>
            </w:r>
            <w:r w:rsidRPr="000376F8">
              <w:rPr>
                <w:lang w:val="en-US"/>
              </w:rPr>
              <w:br/>
              <w:t>In: Kathleen Matuska, Charles Christiansen, Helene Polatajko &amp; Jane Davis (eds.) 'Life Balance: Multidisciplinary Theories and Research', AOTA Press, 2009, Bethesda, MD USA, ISBN 978-1-55642-906-4, Chapter 4, pp 33-42</w:t>
            </w:r>
          </w:p>
        </w:tc>
        <w:tc>
          <w:tcPr>
            <w:tcW w:w="0" w:type="auto"/>
            <w:tcBorders>
              <w:top w:val="outset" w:sz="6" w:space="0" w:color="auto"/>
              <w:left w:val="outset" w:sz="6" w:space="0" w:color="auto"/>
              <w:bottom w:val="outset" w:sz="6" w:space="0" w:color="auto"/>
              <w:right w:val="outset" w:sz="6" w:space="0" w:color="auto"/>
            </w:tcBorders>
            <w:hideMark/>
          </w:tcPr>
          <w:p w14:paraId="2D0CDA80" w14:textId="77777777" w:rsidR="000376F8" w:rsidRPr="000376F8" w:rsidRDefault="000376F8" w:rsidP="000376F8">
            <w:hyperlink r:id="rId3513" w:history="1">
              <w:r w:rsidRPr="000376F8">
                <w:rPr>
                  <w:rStyle w:val="Hyperlink"/>
                  <w:b/>
                  <w:bCs/>
                </w:rPr>
                <w:t>abstract</w:t>
              </w:r>
            </w:hyperlink>
            <w:r w:rsidRPr="000376F8">
              <w:br/>
            </w:r>
            <w:hyperlink r:id="rId3514" w:history="1">
              <w:r w:rsidRPr="000376F8">
                <w:rPr>
                  <w:rStyle w:val="Hyperlink"/>
                  <w:b/>
                  <w:bCs/>
                </w:rPr>
                <w:t>full text</w:t>
              </w:r>
            </w:hyperlink>
          </w:p>
        </w:tc>
      </w:tr>
      <w:tr w:rsidR="000376F8" w:rsidRPr="000376F8" w14:paraId="136AB7A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69139D" w14:textId="77777777" w:rsidR="000376F8" w:rsidRPr="000376F8" w:rsidRDefault="000376F8" w:rsidP="000376F8">
            <w:r w:rsidRPr="000376F8">
              <w:t>2009g</w:t>
            </w:r>
          </w:p>
        </w:tc>
        <w:tc>
          <w:tcPr>
            <w:tcW w:w="0" w:type="auto"/>
            <w:tcBorders>
              <w:top w:val="outset" w:sz="6" w:space="0" w:color="auto"/>
              <w:left w:val="outset" w:sz="6" w:space="0" w:color="auto"/>
              <w:bottom w:val="outset" w:sz="6" w:space="0" w:color="auto"/>
              <w:right w:val="outset" w:sz="6" w:space="0" w:color="auto"/>
            </w:tcBorders>
            <w:hideMark/>
          </w:tcPr>
          <w:p w14:paraId="3222518B" w14:textId="77777777" w:rsidR="000376F8" w:rsidRPr="000376F8" w:rsidRDefault="000376F8" w:rsidP="000376F8">
            <w:r w:rsidRPr="000376F8">
              <w:rPr>
                <w:i/>
                <w:iCs/>
                <w:lang w:val="en-US"/>
              </w:rPr>
              <w:t>The establihment of the GENEQOL consortium to investigate the genetic disposition of patient reported quality-of-life outcomes</w:t>
            </w:r>
            <w:r w:rsidRPr="000376F8">
              <w:rPr>
                <w:lang w:val="en-US"/>
              </w:rPr>
              <w:br/>
              <w:t>Twin Research and Human Genetics, 12: 301-31.</w:t>
            </w:r>
            <w:r w:rsidRPr="000376F8">
              <w:rPr>
                <w:lang w:val="en-US"/>
              </w:rPr>
              <w:br/>
            </w:r>
            <w:r w:rsidRPr="000376F8">
              <w:t>Together with Mirjan Sprangers and others</w:t>
            </w:r>
          </w:p>
        </w:tc>
        <w:tc>
          <w:tcPr>
            <w:tcW w:w="0" w:type="auto"/>
            <w:tcBorders>
              <w:top w:val="outset" w:sz="6" w:space="0" w:color="auto"/>
              <w:left w:val="outset" w:sz="6" w:space="0" w:color="auto"/>
              <w:bottom w:val="outset" w:sz="6" w:space="0" w:color="auto"/>
              <w:right w:val="outset" w:sz="6" w:space="0" w:color="auto"/>
            </w:tcBorders>
            <w:hideMark/>
          </w:tcPr>
          <w:p w14:paraId="699EFD5D" w14:textId="77777777" w:rsidR="000376F8" w:rsidRPr="000376F8" w:rsidRDefault="000376F8" w:rsidP="000376F8">
            <w:hyperlink r:id="rId3515" w:history="1">
              <w:r w:rsidRPr="000376F8">
                <w:rPr>
                  <w:rStyle w:val="Hyperlink"/>
                  <w:b/>
                  <w:bCs/>
                </w:rPr>
                <w:t>abstract</w:t>
              </w:r>
            </w:hyperlink>
            <w:r w:rsidRPr="000376F8">
              <w:br/>
            </w:r>
            <w:hyperlink r:id="rId3516" w:history="1">
              <w:r w:rsidRPr="000376F8">
                <w:rPr>
                  <w:rStyle w:val="Hyperlink"/>
                  <w:b/>
                  <w:bCs/>
                </w:rPr>
                <w:t>full text</w:t>
              </w:r>
            </w:hyperlink>
          </w:p>
        </w:tc>
      </w:tr>
      <w:tr w:rsidR="000376F8" w:rsidRPr="000376F8" w14:paraId="4866EEA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0140D23" w14:textId="77777777" w:rsidR="000376F8" w:rsidRPr="000376F8" w:rsidRDefault="000376F8" w:rsidP="000376F8">
            <w:r w:rsidRPr="000376F8">
              <w:t>2009e</w:t>
            </w:r>
          </w:p>
        </w:tc>
        <w:tc>
          <w:tcPr>
            <w:tcW w:w="0" w:type="auto"/>
            <w:tcBorders>
              <w:top w:val="outset" w:sz="6" w:space="0" w:color="auto"/>
              <w:left w:val="outset" w:sz="6" w:space="0" w:color="auto"/>
              <w:bottom w:val="outset" w:sz="6" w:space="0" w:color="auto"/>
              <w:right w:val="outset" w:sz="6" w:space="0" w:color="auto"/>
            </w:tcBorders>
            <w:hideMark/>
          </w:tcPr>
          <w:p w14:paraId="1C48A32D" w14:textId="77777777" w:rsidR="000376F8" w:rsidRPr="000376F8" w:rsidRDefault="000376F8" w:rsidP="000376F8">
            <w:r w:rsidRPr="000376F8">
              <w:rPr>
                <w:i/>
                <w:iCs/>
              </w:rPr>
              <w:t>False promise of happiness</w:t>
            </w:r>
            <w:r w:rsidRPr="000376F8">
              <w:br/>
              <w:t>Review of Michael Mary ‘Die Glücklüge; vom Glaube an die Machbarkeit des Lebens’, Gustav Lübbe Verlag, Bergisch Gladbach, Germany, 2003, ISBN 3-7857-2141-2</w:t>
            </w:r>
            <w:r w:rsidRPr="000376F8">
              <w:br/>
              <w:t>Journal of Happiness Studies, published online since May 8, 2008</w:t>
            </w:r>
          </w:p>
        </w:tc>
        <w:tc>
          <w:tcPr>
            <w:tcW w:w="0" w:type="auto"/>
            <w:tcBorders>
              <w:top w:val="outset" w:sz="6" w:space="0" w:color="auto"/>
              <w:left w:val="outset" w:sz="6" w:space="0" w:color="auto"/>
              <w:bottom w:val="outset" w:sz="6" w:space="0" w:color="auto"/>
              <w:right w:val="outset" w:sz="6" w:space="0" w:color="auto"/>
            </w:tcBorders>
            <w:hideMark/>
          </w:tcPr>
          <w:p w14:paraId="29A8B650" w14:textId="77777777" w:rsidR="000376F8" w:rsidRPr="000376F8" w:rsidRDefault="000376F8" w:rsidP="000376F8">
            <w:hyperlink r:id="rId3517" w:history="1">
              <w:r w:rsidRPr="000376F8">
                <w:rPr>
                  <w:rStyle w:val="Hyperlink"/>
                  <w:b/>
                  <w:bCs/>
                </w:rPr>
                <w:t>full text</w:t>
              </w:r>
            </w:hyperlink>
          </w:p>
        </w:tc>
      </w:tr>
      <w:tr w:rsidR="000376F8" w:rsidRPr="000376F8" w14:paraId="3B255CA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DF7E53" w14:textId="77777777" w:rsidR="000376F8" w:rsidRPr="000376F8" w:rsidRDefault="000376F8" w:rsidP="000376F8">
            <w:r w:rsidRPr="000376F8">
              <w:lastRenderedPageBreak/>
              <w:t>2009d</w:t>
            </w:r>
          </w:p>
        </w:tc>
        <w:tc>
          <w:tcPr>
            <w:tcW w:w="0" w:type="auto"/>
            <w:tcBorders>
              <w:top w:val="outset" w:sz="6" w:space="0" w:color="auto"/>
              <w:left w:val="outset" w:sz="6" w:space="0" w:color="auto"/>
              <w:bottom w:val="outset" w:sz="6" w:space="0" w:color="auto"/>
              <w:right w:val="outset" w:sz="6" w:space="0" w:color="auto"/>
            </w:tcBorders>
            <w:hideMark/>
          </w:tcPr>
          <w:p w14:paraId="2BFE0C52" w14:textId="77777777" w:rsidR="000376F8" w:rsidRPr="000376F8" w:rsidRDefault="000376F8" w:rsidP="000376F8">
            <w:r w:rsidRPr="000376F8">
              <w:rPr>
                <w:i/>
                <w:iCs/>
                <w:lang w:val="en-US"/>
              </w:rPr>
              <w:t>Well-being </w:t>
            </w:r>
            <w:r w:rsidRPr="000376F8">
              <w:rPr>
                <w:b/>
                <w:bCs/>
                <w:i/>
                <w:iCs/>
                <w:lang w:val="en-US"/>
              </w:rPr>
              <w:t>in</w:t>
            </w:r>
            <w:r w:rsidRPr="000376F8">
              <w:rPr>
                <w:i/>
                <w:iCs/>
                <w:lang w:val="en-US"/>
              </w:rPr>
              <w:t> nations and well-being </w:t>
            </w:r>
            <w:r w:rsidRPr="000376F8">
              <w:rPr>
                <w:b/>
                <w:bCs/>
                <w:i/>
                <w:iCs/>
                <w:lang w:val="en-US"/>
              </w:rPr>
              <w:t>of </w:t>
            </w:r>
            <w:r w:rsidRPr="000376F8">
              <w:rPr>
                <w:i/>
                <w:iCs/>
                <w:lang w:val="en-US"/>
              </w:rPr>
              <w:t>nations: Is there a conflict between individual and society?</w:t>
            </w:r>
            <w:r w:rsidRPr="000376F8">
              <w:rPr>
                <w:i/>
                <w:iCs/>
                <w:lang w:val="en-US"/>
              </w:rPr>
              <w:br/>
            </w:r>
            <w:r w:rsidRPr="000376F8">
              <w:t>Social Indicators Research, 2009, 91: 5-21, DOI 10.1007/s11205-008-9323-7</w:t>
            </w:r>
          </w:p>
        </w:tc>
        <w:tc>
          <w:tcPr>
            <w:tcW w:w="0" w:type="auto"/>
            <w:tcBorders>
              <w:top w:val="outset" w:sz="6" w:space="0" w:color="auto"/>
              <w:left w:val="outset" w:sz="6" w:space="0" w:color="auto"/>
              <w:bottom w:val="outset" w:sz="6" w:space="0" w:color="auto"/>
              <w:right w:val="outset" w:sz="6" w:space="0" w:color="auto"/>
            </w:tcBorders>
            <w:hideMark/>
          </w:tcPr>
          <w:p w14:paraId="4C2B7B48" w14:textId="77777777" w:rsidR="000376F8" w:rsidRPr="000376F8" w:rsidRDefault="000376F8" w:rsidP="000376F8">
            <w:hyperlink r:id="rId3518" w:history="1">
              <w:r w:rsidRPr="000376F8">
                <w:rPr>
                  <w:rStyle w:val="Hyperlink"/>
                  <w:b/>
                  <w:bCs/>
                </w:rPr>
                <w:t>abstract</w:t>
              </w:r>
            </w:hyperlink>
            <w:r w:rsidRPr="000376F8">
              <w:br/>
            </w:r>
            <w:hyperlink r:id="rId3519" w:tgtFrame="_top" w:history="1">
              <w:r w:rsidRPr="000376F8">
                <w:rPr>
                  <w:rStyle w:val="Hyperlink"/>
                  <w:b/>
                  <w:bCs/>
                </w:rPr>
                <w:t>full text</w:t>
              </w:r>
            </w:hyperlink>
          </w:p>
        </w:tc>
      </w:tr>
      <w:tr w:rsidR="000376F8" w:rsidRPr="000376F8" w14:paraId="0C9E307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60A1A1" w14:textId="77777777" w:rsidR="000376F8" w:rsidRPr="000376F8" w:rsidRDefault="000376F8" w:rsidP="000376F8">
            <w:r w:rsidRPr="000376F8">
              <w:t>2009c</w:t>
            </w:r>
          </w:p>
        </w:tc>
        <w:tc>
          <w:tcPr>
            <w:tcW w:w="0" w:type="auto"/>
            <w:tcBorders>
              <w:top w:val="outset" w:sz="6" w:space="0" w:color="auto"/>
              <w:left w:val="outset" w:sz="6" w:space="0" w:color="auto"/>
              <w:bottom w:val="outset" w:sz="6" w:space="0" w:color="auto"/>
              <w:right w:val="outset" w:sz="6" w:space="0" w:color="auto"/>
            </w:tcBorders>
            <w:hideMark/>
          </w:tcPr>
          <w:p w14:paraId="4D2555FC" w14:textId="77777777" w:rsidR="000376F8" w:rsidRPr="000376F8" w:rsidRDefault="000376F8" w:rsidP="000376F8">
            <w:pPr>
              <w:rPr>
                <w:lang w:val="en-US"/>
              </w:rPr>
            </w:pPr>
            <w:r w:rsidRPr="000376F8">
              <w:rPr>
                <w:i/>
                <w:iCs/>
                <w:lang w:val="en-US"/>
              </w:rPr>
              <w:t>Enjoyment of life lenghtens life: Findings and consequences</w:t>
            </w:r>
            <w:r w:rsidRPr="000376F8">
              <w:rPr>
                <w:lang w:val="en-US"/>
              </w:rPr>
              <w:br/>
              <w:t>In: Freire, T. (ed.) 'Understanding positive life: Research and practice on positive psychology', Climpsi Editores, Lisboa, Portugal, pp 19-42, ISBN 978-972-796-310-2</w:t>
            </w:r>
          </w:p>
        </w:tc>
        <w:tc>
          <w:tcPr>
            <w:tcW w:w="0" w:type="auto"/>
            <w:tcBorders>
              <w:top w:val="outset" w:sz="6" w:space="0" w:color="auto"/>
              <w:left w:val="outset" w:sz="6" w:space="0" w:color="auto"/>
              <w:bottom w:val="outset" w:sz="6" w:space="0" w:color="auto"/>
              <w:right w:val="outset" w:sz="6" w:space="0" w:color="auto"/>
            </w:tcBorders>
            <w:hideMark/>
          </w:tcPr>
          <w:p w14:paraId="2C607CBD" w14:textId="77777777" w:rsidR="000376F8" w:rsidRPr="000376F8" w:rsidRDefault="000376F8" w:rsidP="000376F8">
            <w:hyperlink r:id="rId3520" w:history="1">
              <w:r w:rsidRPr="000376F8">
                <w:rPr>
                  <w:rStyle w:val="Hyperlink"/>
                  <w:b/>
                  <w:bCs/>
                </w:rPr>
                <w:t>full text</w:t>
              </w:r>
            </w:hyperlink>
          </w:p>
        </w:tc>
      </w:tr>
      <w:tr w:rsidR="000376F8" w:rsidRPr="000376F8" w14:paraId="2101EAB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B6C603" w14:textId="77777777" w:rsidR="000376F8" w:rsidRPr="000376F8" w:rsidRDefault="000376F8" w:rsidP="000376F8">
            <w:r w:rsidRPr="000376F8">
              <w:t>2009b</w:t>
            </w:r>
          </w:p>
        </w:tc>
        <w:tc>
          <w:tcPr>
            <w:tcW w:w="0" w:type="auto"/>
            <w:tcBorders>
              <w:top w:val="outset" w:sz="6" w:space="0" w:color="auto"/>
              <w:left w:val="outset" w:sz="6" w:space="0" w:color="auto"/>
              <w:bottom w:val="outset" w:sz="6" w:space="0" w:color="auto"/>
              <w:right w:val="outset" w:sz="6" w:space="0" w:color="auto"/>
            </w:tcBorders>
            <w:hideMark/>
          </w:tcPr>
          <w:p w14:paraId="1DD72713" w14:textId="77777777" w:rsidR="000376F8" w:rsidRPr="000376F8" w:rsidRDefault="000376F8" w:rsidP="000376F8">
            <w:pPr>
              <w:rPr>
                <w:lang w:val="en-US"/>
              </w:rPr>
            </w:pPr>
            <w:r w:rsidRPr="000376F8">
              <w:rPr>
                <w:i/>
                <w:iCs/>
                <w:lang w:val="en-US"/>
              </w:rPr>
              <w:t>International scale interval study: Improving the comparability of responses to survey questions about happiness</w:t>
            </w:r>
            <w:r w:rsidRPr="000376F8">
              <w:rPr>
                <w:lang w:val="en-US"/>
              </w:rPr>
              <w:br/>
              <w:t>In: Valerie Moller &amp; Dennis Huschka (eds.) 'Quality of life and the millennium challenge: Advances in quality-of-life studies, theory and research', Social Indicators Research Series, vol. 35, Springer, e-ISBN 978-1-4020-8569-7, pp 45-58</w:t>
            </w:r>
          </w:p>
        </w:tc>
        <w:tc>
          <w:tcPr>
            <w:tcW w:w="0" w:type="auto"/>
            <w:tcBorders>
              <w:top w:val="outset" w:sz="6" w:space="0" w:color="auto"/>
              <w:left w:val="outset" w:sz="6" w:space="0" w:color="auto"/>
              <w:bottom w:val="outset" w:sz="6" w:space="0" w:color="auto"/>
              <w:right w:val="outset" w:sz="6" w:space="0" w:color="auto"/>
            </w:tcBorders>
            <w:hideMark/>
          </w:tcPr>
          <w:p w14:paraId="6202D067" w14:textId="77777777" w:rsidR="000376F8" w:rsidRPr="000376F8" w:rsidRDefault="000376F8" w:rsidP="000376F8">
            <w:hyperlink r:id="rId3521" w:history="1">
              <w:r w:rsidRPr="000376F8">
                <w:rPr>
                  <w:rStyle w:val="Hyperlink"/>
                  <w:b/>
                  <w:bCs/>
                </w:rPr>
                <w:t>abstract</w:t>
              </w:r>
            </w:hyperlink>
            <w:r w:rsidRPr="000376F8">
              <w:br/>
            </w:r>
            <w:hyperlink r:id="rId3522" w:history="1">
              <w:r w:rsidRPr="000376F8">
                <w:rPr>
                  <w:rStyle w:val="Hyperlink"/>
                  <w:b/>
                  <w:bCs/>
                </w:rPr>
                <w:t>full text</w:t>
              </w:r>
            </w:hyperlink>
          </w:p>
        </w:tc>
      </w:tr>
      <w:tr w:rsidR="000376F8" w:rsidRPr="000376F8" w14:paraId="52E4408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1964C84" w14:textId="77777777" w:rsidR="000376F8" w:rsidRPr="000376F8" w:rsidRDefault="000376F8" w:rsidP="000376F8">
            <w:r w:rsidRPr="000376F8">
              <w:t>2009a</w:t>
            </w:r>
          </w:p>
        </w:tc>
        <w:tc>
          <w:tcPr>
            <w:tcW w:w="0" w:type="auto"/>
            <w:tcBorders>
              <w:top w:val="outset" w:sz="6" w:space="0" w:color="auto"/>
              <w:left w:val="outset" w:sz="6" w:space="0" w:color="auto"/>
              <w:bottom w:val="outset" w:sz="6" w:space="0" w:color="auto"/>
              <w:right w:val="outset" w:sz="6" w:space="0" w:color="auto"/>
            </w:tcBorders>
            <w:hideMark/>
          </w:tcPr>
          <w:p w14:paraId="5E023C38" w14:textId="77777777" w:rsidR="000376F8" w:rsidRPr="000376F8" w:rsidRDefault="000376F8" w:rsidP="000376F8">
            <w:pPr>
              <w:rPr>
                <w:lang w:val="en-US"/>
              </w:rPr>
            </w:pPr>
            <w:r w:rsidRPr="000376F8">
              <w:rPr>
                <w:i/>
                <w:iCs/>
                <w:lang w:val="en-US"/>
              </w:rPr>
              <w:t>How do we assess how happy we are?</w:t>
            </w:r>
            <w:r w:rsidRPr="000376F8">
              <w:rPr>
                <w:lang w:val="en-US"/>
              </w:rPr>
              <w:br/>
              <w:t>In: Dutt, A. K. &amp; Radcliff, B. (eds.) ‘Happiness, Economics and Politics: Towards a multi-disciplinary approach’, Edward Elger Publishers, Cheltenham UK, ISBN 978 1 84844 093 7, chapter 3, pp 45-69</w:t>
            </w:r>
          </w:p>
        </w:tc>
        <w:tc>
          <w:tcPr>
            <w:tcW w:w="0" w:type="auto"/>
            <w:tcBorders>
              <w:top w:val="outset" w:sz="6" w:space="0" w:color="auto"/>
              <w:left w:val="outset" w:sz="6" w:space="0" w:color="auto"/>
              <w:bottom w:val="outset" w:sz="6" w:space="0" w:color="auto"/>
              <w:right w:val="outset" w:sz="6" w:space="0" w:color="auto"/>
            </w:tcBorders>
            <w:hideMark/>
          </w:tcPr>
          <w:p w14:paraId="16CD0923" w14:textId="77777777" w:rsidR="000376F8" w:rsidRPr="000376F8" w:rsidRDefault="000376F8" w:rsidP="000376F8">
            <w:hyperlink r:id="rId3523" w:history="1">
              <w:r w:rsidRPr="000376F8">
                <w:rPr>
                  <w:rStyle w:val="Hyperlink"/>
                  <w:b/>
                  <w:bCs/>
                </w:rPr>
                <w:t>abstrac</w:t>
              </w:r>
            </w:hyperlink>
            <w:r w:rsidRPr="000376F8">
              <w:t>t</w:t>
            </w:r>
            <w:r w:rsidRPr="000376F8">
              <w:br/>
            </w:r>
            <w:hyperlink r:id="rId3524" w:history="1">
              <w:r w:rsidRPr="000376F8">
                <w:rPr>
                  <w:rStyle w:val="Hyperlink"/>
                  <w:b/>
                  <w:bCs/>
                </w:rPr>
                <w:t>full text</w:t>
              </w:r>
            </w:hyperlink>
          </w:p>
        </w:tc>
      </w:tr>
      <w:tr w:rsidR="000376F8" w:rsidRPr="000376F8" w14:paraId="62B3C3AD"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198D744F" w14:textId="77777777" w:rsidR="000376F8" w:rsidRPr="000376F8" w:rsidRDefault="000376F8" w:rsidP="000376F8">
            <w:r w:rsidRPr="000376F8">
              <w:rPr>
                <w:b/>
                <w:bCs/>
              </w:rPr>
              <w:t>2008</w:t>
            </w:r>
          </w:p>
        </w:tc>
      </w:tr>
      <w:tr w:rsidR="000376F8" w:rsidRPr="000376F8" w14:paraId="028B0F6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66C0E8" w14:textId="77777777" w:rsidR="000376F8" w:rsidRPr="000376F8" w:rsidRDefault="000376F8" w:rsidP="000376F8">
            <w:r w:rsidRPr="000376F8">
              <w:t>2008k</w:t>
            </w:r>
          </w:p>
        </w:tc>
        <w:tc>
          <w:tcPr>
            <w:tcW w:w="0" w:type="auto"/>
            <w:tcBorders>
              <w:top w:val="outset" w:sz="6" w:space="0" w:color="auto"/>
              <w:left w:val="outset" w:sz="6" w:space="0" w:color="auto"/>
              <w:bottom w:val="outset" w:sz="6" w:space="0" w:color="auto"/>
              <w:right w:val="outset" w:sz="6" w:space="0" w:color="auto"/>
            </w:tcBorders>
            <w:hideMark/>
          </w:tcPr>
          <w:p w14:paraId="72033DD3" w14:textId="77777777" w:rsidR="000376F8" w:rsidRPr="000376F8" w:rsidRDefault="000376F8" w:rsidP="000376F8">
            <w:pPr>
              <w:rPr>
                <w:lang w:val="en-US"/>
              </w:rPr>
            </w:pPr>
            <w:r w:rsidRPr="000376F8">
              <w:rPr>
                <w:i/>
                <w:iCs/>
                <w:lang w:val="en-US"/>
              </w:rPr>
              <w:t>Sustainable consumption and happiness</w:t>
            </w:r>
            <w:r w:rsidRPr="000376F8">
              <w:rPr>
                <w:lang w:val="en-US"/>
              </w:rPr>
              <w:br/>
              <w:t>In: Reddy. S (ed.) 'Green Consumerism: Approaches and Country Experiences', Icfai University Press, 2008, Hyderabad, India, ISBN 81-314-1390-0, pp 39-68.</w:t>
            </w:r>
          </w:p>
        </w:tc>
        <w:tc>
          <w:tcPr>
            <w:tcW w:w="0" w:type="auto"/>
            <w:tcBorders>
              <w:top w:val="outset" w:sz="6" w:space="0" w:color="auto"/>
              <w:left w:val="outset" w:sz="6" w:space="0" w:color="auto"/>
              <w:bottom w:val="outset" w:sz="6" w:space="0" w:color="auto"/>
              <w:right w:val="outset" w:sz="6" w:space="0" w:color="auto"/>
            </w:tcBorders>
            <w:hideMark/>
          </w:tcPr>
          <w:p w14:paraId="0167B4AD" w14:textId="77777777" w:rsidR="000376F8" w:rsidRPr="000376F8" w:rsidRDefault="000376F8" w:rsidP="000376F8">
            <w:hyperlink r:id="rId3525" w:history="1">
              <w:r w:rsidRPr="000376F8">
                <w:rPr>
                  <w:rStyle w:val="Hyperlink"/>
                  <w:b/>
                  <w:bCs/>
                </w:rPr>
                <w:t>abstract</w:t>
              </w:r>
            </w:hyperlink>
            <w:r w:rsidRPr="000376F8">
              <w:br/>
            </w:r>
            <w:hyperlink r:id="rId3526" w:tgtFrame="_top" w:history="1">
              <w:r w:rsidRPr="000376F8">
                <w:rPr>
                  <w:rStyle w:val="Hyperlink"/>
                  <w:b/>
                  <w:bCs/>
                </w:rPr>
                <w:t>full text</w:t>
              </w:r>
            </w:hyperlink>
          </w:p>
        </w:tc>
      </w:tr>
      <w:tr w:rsidR="000376F8" w:rsidRPr="000376F8" w14:paraId="0F32C3F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DB22B0" w14:textId="77777777" w:rsidR="000376F8" w:rsidRPr="000376F8" w:rsidRDefault="000376F8" w:rsidP="000376F8">
            <w:r w:rsidRPr="000376F8">
              <w:t>2008g</w:t>
            </w:r>
          </w:p>
        </w:tc>
        <w:tc>
          <w:tcPr>
            <w:tcW w:w="0" w:type="auto"/>
            <w:tcBorders>
              <w:top w:val="outset" w:sz="6" w:space="0" w:color="auto"/>
              <w:left w:val="outset" w:sz="6" w:space="0" w:color="auto"/>
              <w:bottom w:val="outset" w:sz="6" w:space="0" w:color="auto"/>
              <w:right w:val="outset" w:sz="6" w:space="0" w:color="auto"/>
            </w:tcBorders>
            <w:hideMark/>
          </w:tcPr>
          <w:p w14:paraId="10CE7C5D" w14:textId="77777777" w:rsidR="000376F8" w:rsidRPr="000376F8" w:rsidRDefault="000376F8" w:rsidP="000376F8">
            <w:pPr>
              <w:rPr>
                <w:lang w:val="en-US"/>
              </w:rPr>
            </w:pPr>
            <w:r w:rsidRPr="000376F8">
              <w:rPr>
                <w:i/>
                <w:iCs/>
                <w:lang w:val="en-US"/>
              </w:rPr>
              <w:t>Measures of Gross National Happiness</w:t>
            </w:r>
            <w:r w:rsidRPr="000376F8">
              <w:rPr>
                <w:lang w:val="en-US"/>
              </w:rPr>
              <w:br/>
              <w:t>In: </w:t>
            </w:r>
            <w:hyperlink r:id="rId3527" w:history="1">
              <w:r w:rsidRPr="000376F8">
                <w:rPr>
                  <w:rStyle w:val="Hyperlink"/>
                  <w:b/>
                  <w:bCs/>
                  <w:lang w:val="en-US"/>
                </w:rPr>
                <w:t>Statistics, Knowledge and Policy 2007</w:t>
              </w:r>
            </w:hyperlink>
            <w:r w:rsidRPr="000376F8">
              <w:rPr>
                <w:lang w:val="en-US"/>
              </w:rPr>
              <w:t>. Measuring and fostering the progress of societies.General Economics &amp; Future Studies, 2008, nr. 6, OECD Publishing, ISBN 978-92-64-04323-7, chapter 16, pp 231-253</w:t>
            </w:r>
          </w:p>
        </w:tc>
        <w:tc>
          <w:tcPr>
            <w:tcW w:w="0" w:type="auto"/>
            <w:tcBorders>
              <w:top w:val="outset" w:sz="6" w:space="0" w:color="auto"/>
              <w:left w:val="outset" w:sz="6" w:space="0" w:color="auto"/>
              <w:bottom w:val="outset" w:sz="6" w:space="0" w:color="auto"/>
              <w:right w:val="outset" w:sz="6" w:space="0" w:color="auto"/>
            </w:tcBorders>
            <w:hideMark/>
          </w:tcPr>
          <w:p w14:paraId="5C85AC60" w14:textId="77777777" w:rsidR="000376F8" w:rsidRPr="000376F8" w:rsidRDefault="000376F8" w:rsidP="000376F8">
            <w:hyperlink r:id="rId3528" w:history="1">
              <w:r w:rsidRPr="000376F8">
                <w:rPr>
                  <w:rStyle w:val="Hyperlink"/>
                  <w:b/>
                  <w:bCs/>
                </w:rPr>
                <w:t>abstract</w:t>
              </w:r>
            </w:hyperlink>
            <w:r w:rsidRPr="000376F8">
              <w:br/>
            </w:r>
            <w:hyperlink r:id="rId3529" w:tgtFrame="_top" w:history="1">
              <w:r w:rsidRPr="000376F8">
                <w:rPr>
                  <w:rStyle w:val="Hyperlink"/>
                  <w:b/>
                  <w:bCs/>
                </w:rPr>
                <w:t>full text</w:t>
              </w:r>
            </w:hyperlink>
          </w:p>
        </w:tc>
      </w:tr>
      <w:tr w:rsidR="000376F8" w:rsidRPr="000376F8" w14:paraId="2F57320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995B2A7" w14:textId="77777777" w:rsidR="000376F8" w:rsidRPr="000376F8" w:rsidRDefault="000376F8" w:rsidP="000376F8">
            <w:r w:rsidRPr="000376F8">
              <w:t>2008f</w:t>
            </w:r>
          </w:p>
        </w:tc>
        <w:tc>
          <w:tcPr>
            <w:tcW w:w="0" w:type="auto"/>
            <w:tcBorders>
              <w:top w:val="outset" w:sz="6" w:space="0" w:color="auto"/>
              <w:left w:val="outset" w:sz="6" w:space="0" w:color="auto"/>
              <w:bottom w:val="outset" w:sz="6" w:space="0" w:color="auto"/>
              <w:right w:val="outset" w:sz="6" w:space="0" w:color="auto"/>
            </w:tcBorders>
            <w:hideMark/>
          </w:tcPr>
          <w:p w14:paraId="6EF3802A" w14:textId="77777777" w:rsidR="000376F8" w:rsidRPr="000376F8" w:rsidRDefault="000376F8" w:rsidP="000376F8">
            <w:pPr>
              <w:rPr>
                <w:lang w:val="en-US"/>
              </w:rPr>
            </w:pPr>
            <w:r w:rsidRPr="000376F8">
              <w:rPr>
                <w:i/>
                <w:iCs/>
                <w:lang w:val="en-US"/>
              </w:rPr>
              <w:t>Comparability of happiness across nations</w:t>
            </w:r>
            <w:r w:rsidRPr="000376F8">
              <w:rPr>
                <w:lang w:val="en-US"/>
              </w:rPr>
              <w:br/>
              <w:t>School of Sociology and Social Work Journal, nr. 104, 2008, pp 211-234, Kwansei Gakuin University, Japan, ISSN 0452-9456</w:t>
            </w:r>
          </w:p>
        </w:tc>
        <w:tc>
          <w:tcPr>
            <w:tcW w:w="0" w:type="auto"/>
            <w:tcBorders>
              <w:top w:val="outset" w:sz="6" w:space="0" w:color="auto"/>
              <w:left w:val="outset" w:sz="6" w:space="0" w:color="auto"/>
              <w:bottom w:val="outset" w:sz="6" w:space="0" w:color="auto"/>
              <w:right w:val="outset" w:sz="6" w:space="0" w:color="auto"/>
            </w:tcBorders>
            <w:hideMark/>
          </w:tcPr>
          <w:p w14:paraId="0E88C0C0" w14:textId="77777777" w:rsidR="000376F8" w:rsidRPr="000376F8" w:rsidRDefault="000376F8" w:rsidP="000376F8">
            <w:hyperlink r:id="rId3530" w:history="1">
              <w:r w:rsidRPr="000376F8">
                <w:rPr>
                  <w:rStyle w:val="Hyperlink"/>
                  <w:b/>
                  <w:bCs/>
                </w:rPr>
                <w:t>abstract</w:t>
              </w:r>
            </w:hyperlink>
            <w:r w:rsidRPr="000376F8">
              <w:br/>
            </w:r>
            <w:hyperlink r:id="rId3531" w:tgtFrame="_top" w:history="1">
              <w:r w:rsidRPr="000376F8">
                <w:rPr>
                  <w:rStyle w:val="Hyperlink"/>
                  <w:b/>
                  <w:bCs/>
                </w:rPr>
                <w:t>full text</w:t>
              </w:r>
            </w:hyperlink>
          </w:p>
        </w:tc>
      </w:tr>
      <w:tr w:rsidR="000376F8" w:rsidRPr="000376F8" w14:paraId="167F99A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F274428" w14:textId="77777777" w:rsidR="000376F8" w:rsidRPr="000376F8" w:rsidRDefault="000376F8" w:rsidP="000376F8">
            <w:r w:rsidRPr="000376F8">
              <w:t>2008e</w:t>
            </w:r>
          </w:p>
        </w:tc>
        <w:tc>
          <w:tcPr>
            <w:tcW w:w="0" w:type="auto"/>
            <w:tcBorders>
              <w:top w:val="outset" w:sz="6" w:space="0" w:color="auto"/>
              <w:left w:val="outset" w:sz="6" w:space="0" w:color="auto"/>
              <w:bottom w:val="outset" w:sz="6" w:space="0" w:color="auto"/>
              <w:right w:val="outset" w:sz="6" w:space="0" w:color="auto"/>
            </w:tcBorders>
            <w:hideMark/>
          </w:tcPr>
          <w:p w14:paraId="606E97E8" w14:textId="77777777" w:rsidR="000376F8" w:rsidRPr="000376F8" w:rsidRDefault="000376F8" w:rsidP="000376F8">
            <w:pPr>
              <w:rPr>
                <w:lang w:val="en-US"/>
              </w:rPr>
            </w:pPr>
            <w:r w:rsidRPr="000376F8">
              <w:rPr>
                <w:i/>
                <w:iCs/>
                <w:lang w:val="en-US"/>
              </w:rPr>
              <w:t>Ancient Chinese Philosophical Advice: Can it help us find happiness today?</w:t>
            </w:r>
            <w:r w:rsidRPr="000376F8">
              <w:rPr>
                <w:i/>
                <w:iCs/>
                <w:lang w:val="en-US"/>
              </w:rPr>
              <w:br/>
            </w:r>
            <w:r w:rsidRPr="000376F8">
              <w:rPr>
                <w:lang w:val="en-US"/>
              </w:rPr>
              <w:t>Journal of Happiness Studies, vol. 9, 425-443, DOI 10.1007/s10902-006-9037-y</w:t>
            </w:r>
            <w:r w:rsidRPr="000376F8">
              <w:rPr>
                <w:lang w:val="en-US"/>
              </w:rPr>
              <w:br/>
              <w:t>With Zhang Guoqing</w:t>
            </w:r>
          </w:p>
        </w:tc>
        <w:tc>
          <w:tcPr>
            <w:tcW w:w="0" w:type="auto"/>
            <w:tcBorders>
              <w:top w:val="outset" w:sz="6" w:space="0" w:color="auto"/>
              <w:left w:val="outset" w:sz="6" w:space="0" w:color="auto"/>
              <w:bottom w:val="outset" w:sz="6" w:space="0" w:color="auto"/>
              <w:right w:val="outset" w:sz="6" w:space="0" w:color="auto"/>
            </w:tcBorders>
            <w:hideMark/>
          </w:tcPr>
          <w:p w14:paraId="0DC69645" w14:textId="77777777" w:rsidR="000376F8" w:rsidRPr="000376F8" w:rsidRDefault="000376F8" w:rsidP="000376F8">
            <w:hyperlink r:id="rId3532" w:history="1">
              <w:r w:rsidRPr="000376F8">
                <w:rPr>
                  <w:rStyle w:val="Hyperlink"/>
                  <w:b/>
                  <w:bCs/>
                </w:rPr>
                <w:t>abstract</w:t>
              </w:r>
            </w:hyperlink>
            <w:r w:rsidRPr="000376F8">
              <w:br/>
            </w:r>
            <w:hyperlink r:id="rId3533" w:tgtFrame="_top" w:history="1">
              <w:r w:rsidRPr="000376F8">
                <w:rPr>
                  <w:rStyle w:val="Hyperlink"/>
                  <w:b/>
                  <w:bCs/>
                </w:rPr>
                <w:t>full text</w:t>
              </w:r>
            </w:hyperlink>
          </w:p>
        </w:tc>
      </w:tr>
      <w:tr w:rsidR="000376F8" w:rsidRPr="000376F8" w14:paraId="1482855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3570AF" w14:textId="77777777" w:rsidR="000376F8" w:rsidRPr="000376F8" w:rsidRDefault="000376F8" w:rsidP="000376F8">
            <w:r w:rsidRPr="000376F8">
              <w:lastRenderedPageBreak/>
              <w:t>2008d</w:t>
            </w:r>
          </w:p>
        </w:tc>
        <w:tc>
          <w:tcPr>
            <w:tcW w:w="0" w:type="auto"/>
            <w:tcBorders>
              <w:top w:val="outset" w:sz="6" w:space="0" w:color="auto"/>
              <w:left w:val="outset" w:sz="6" w:space="0" w:color="auto"/>
              <w:bottom w:val="outset" w:sz="6" w:space="0" w:color="auto"/>
              <w:right w:val="outset" w:sz="6" w:space="0" w:color="auto"/>
            </w:tcBorders>
            <w:hideMark/>
          </w:tcPr>
          <w:p w14:paraId="7530B014" w14:textId="77777777" w:rsidR="000376F8" w:rsidRPr="000376F8" w:rsidRDefault="000376F8" w:rsidP="000376F8">
            <w:pPr>
              <w:rPr>
                <w:lang w:val="en-US"/>
              </w:rPr>
            </w:pPr>
            <w:r w:rsidRPr="000376F8">
              <w:rPr>
                <w:i/>
                <w:iCs/>
                <w:lang w:val="en-US"/>
              </w:rPr>
              <w:t>Healthy happiness: Effects of happiness on physical health and the consequences for preventive health care</w:t>
            </w:r>
            <w:r w:rsidRPr="000376F8">
              <w:rPr>
                <w:lang w:val="en-US"/>
              </w:rPr>
              <w:br/>
              <w:t>Journal of Happiness Studies, vol. 9, 449-464, DOI 10.1007/s10902-006-9042-1</w:t>
            </w:r>
          </w:p>
        </w:tc>
        <w:tc>
          <w:tcPr>
            <w:tcW w:w="0" w:type="auto"/>
            <w:tcBorders>
              <w:top w:val="outset" w:sz="6" w:space="0" w:color="auto"/>
              <w:left w:val="outset" w:sz="6" w:space="0" w:color="auto"/>
              <w:bottom w:val="outset" w:sz="6" w:space="0" w:color="auto"/>
              <w:right w:val="outset" w:sz="6" w:space="0" w:color="auto"/>
            </w:tcBorders>
            <w:hideMark/>
          </w:tcPr>
          <w:p w14:paraId="67DFEC8B" w14:textId="77777777" w:rsidR="000376F8" w:rsidRPr="000376F8" w:rsidRDefault="000376F8" w:rsidP="000376F8">
            <w:hyperlink r:id="rId3534" w:history="1">
              <w:r w:rsidRPr="000376F8">
                <w:rPr>
                  <w:rStyle w:val="Hyperlink"/>
                  <w:b/>
                  <w:bCs/>
                </w:rPr>
                <w:t>abstract</w:t>
              </w:r>
            </w:hyperlink>
            <w:r w:rsidRPr="000376F8">
              <w:br/>
            </w:r>
            <w:hyperlink r:id="rId3535" w:tgtFrame="_top" w:history="1">
              <w:r w:rsidRPr="000376F8">
                <w:rPr>
                  <w:rStyle w:val="Hyperlink"/>
                  <w:b/>
                  <w:bCs/>
                </w:rPr>
                <w:t>full text</w:t>
              </w:r>
            </w:hyperlink>
          </w:p>
        </w:tc>
      </w:tr>
      <w:tr w:rsidR="000376F8" w:rsidRPr="000376F8" w14:paraId="2F87759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E41085B" w14:textId="77777777" w:rsidR="000376F8" w:rsidRPr="000376F8" w:rsidRDefault="000376F8" w:rsidP="000376F8">
            <w:r w:rsidRPr="000376F8">
              <w:t>2008c</w:t>
            </w:r>
          </w:p>
        </w:tc>
        <w:tc>
          <w:tcPr>
            <w:tcW w:w="0" w:type="auto"/>
            <w:tcBorders>
              <w:top w:val="outset" w:sz="6" w:space="0" w:color="auto"/>
              <w:left w:val="outset" w:sz="6" w:space="0" w:color="auto"/>
              <w:bottom w:val="outset" w:sz="6" w:space="0" w:color="auto"/>
              <w:right w:val="outset" w:sz="6" w:space="0" w:color="auto"/>
            </w:tcBorders>
            <w:hideMark/>
          </w:tcPr>
          <w:p w14:paraId="4FEA7109" w14:textId="77777777" w:rsidR="000376F8" w:rsidRPr="000376F8" w:rsidRDefault="000376F8" w:rsidP="000376F8">
            <w:pPr>
              <w:rPr>
                <w:lang w:val="en-US"/>
              </w:rPr>
            </w:pPr>
            <w:r w:rsidRPr="000376F8">
              <w:rPr>
                <w:i/>
                <w:iCs/>
                <w:lang w:val="en-US"/>
              </w:rPr>
              <w:t>Sociological theories of subjective well-being</w:t>
            </w:r>
            <w:r w:rsidRPr="000376F8">
              <w:rPr>
                <w:lang w:val="en-US"/>
              </w:rPr>
              <w:br/>
              <w:t>In: Michael Eid &amp; Randy Larsen (eds). "The Science of Subjective Well-being: A tribute to Ed Diener", Guilford Publications, New York, ISBN: 978-1-59385-581-9, pp 44-61</w:t>
            </w:r>
          </w:p>
        </w:tc>
        <w:tc>
          <w:tcPr>
            <w:tcW w:w="0" w:type="auto"/>
            <w:tcBorders>
              <w:top w:val="outset" w:sz="6" w:space="0" w:color="auto"/>
              <w:left w:val="outset" w:sz="6" w:space="0" w:color="auto"/>
              <w:bottom w:val="outset" w:sz="6" w:space="0" w:color="auto"/>
              <w:right w:val="outset" w:sz="6" w:space="0" w:color="auto"/>
            </w:tcBorders>
            <w:hideMark/>
          </w:tcPr>
          <w:p w14:paraId="6FFF4859" w14:textId="77777777" w:rsidR="000376F8" w:rsidRPr="000376F8" w:rsidRDefault="000376F8" w:rsidP="000376F8">
            <w:hyperlink r:id="rId3536" w:history="1">
              <w:r w:rsidRPr="000376F8">
                <w:rPr>
                  <w:rStyle w:val="Hyperlink"/>
                  <w:b/>
                  <w:bCs/>
                </w:rPr>
                <w:t>abstract</w:t>
              </w:r>
            </w:hyperlink>
            <w:r w:rsidRPr="000376F8">
              <w:br/>
            </w:r>
            <w:hyperlink r:id="rId3537" w:tgtFrame="_top" w:history="1">
              <w:r w:rsidRPr="000376F8">
                <w:rPr>
                  <w:rStyle w:val="Hyperlink"/>
                  <w:b/>
                  <w:bCs/>
                </w:rPr>
                <w:t>full text</w:t>
              </w:r>
            </w:hyperlink>
          </w:p>
        </w:tc>
      </w:tr>
      <w:tr w:rsidR="000376F8" w:rsidRPr="000376F8" w14:paraId="4ABD5E6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B80ED4" w14:textId="77777777" w:rsidR="000376F8" w:rsidRPr="000376F8" w:rsidRDefault="000376F8" w:rsidP="000376F8">
            <w:r w:rsidRPr="000376F8">
              <w:t>2008b</w:t>
            </w:r>
          </w:p>
        </w:tc>
        <w:tc>
          <w:tcPr>
            <w:tcW w:w="0" w:type="auto"/>
            <w:tcBorders>
              <w:top w:val="outset" w:sz="6" w:space="0" w:color="auto"/>
              <w:left w:val="outset" w:sz="6" w:space="0" w:color="auto"/>
              <w:bottom w:val="outset" w:sz="6" w:space="0" w:color="auto"/>
              <w:right w:val="outset" w:sz="6" w:space="0" w:color="auto"/>
            </w:tcBorders>
            <w:hideMark/>
          </w:tcPr>
          <w:p w14:paraId="021DD275" w14:textId="77777777" w:rsidR="000376F8" w:rsidRPr="000376F8" w:rsidRDefault="000376F8" w:rsidP="000376F8">
            <w:pPr>
              <w:rPr>
                <w:lang w:val="en-US"/>
              </w:rPr>
            </w:pPr>
            <w:r w:rsidRPr="000376F8">
              <w:rPr>
                <w:i/>
                <w:iCs/>
                <w:lang w:val="en-US"/>
              </w:rPr>
              <w:t>Freedom and happiness: comparison of 126 nations in 2006</w:t>
            </w:r>
            <w:r w:rsidRPr="000376F8">
              <w:rPr>
                <w:lang w:val="en-US"/>
              </w:rPr>
              <w:br/>
              <w:t>Paper presented at Legatum Prosperity Workshop, June 21-22, London, UK</w:t>
            </w:r>
          </w:p>
        </w:tc>
        <w:tc>
          <w:tcPr>
            <w:tcW w:w="0" w:type="auto"/>
            <w:tcBorders>
              <w:top w:val="outset" w:sz="6" w:space="0" w:color="auto"/>
              <w:left w:val="outset" w:sz="6" w:space="0" w:color="auto"/>
              <w:bottom w:val="outset" w:sz="6" w:space="0" w:color="auto"/>
              <w:right w:val="outset" w:sz="6" w:space="0" w:color="auto"/>
            </w:tcBorders>
            <w:hideMark/>
          </w:tcPr>
          <w:p w14:paraId="4D1F744C" w14:textId="77777777" w:rsidR="000376F8" w:rsidRPr="000376F8" w:rsidRDefault="000376F8" w:rsidP="000376F8">
            <w:hyperlink r:id="rId3538" w:history="1">
              <w:r w:rsidRPr="000376F8">
                <w:rPr>
                  <w:rStyle w:val="Hyperlink"/>
                  <w:b/>
                  <w:bCs/>
                </w:rPr>
                <w:t>abstrac</w:t>
              </w:r>
            </w:hyperlink>
            <w:r w:rsidRPr="000376F8">
              <w:t>t</w:t>
            </w:r>
            <w:r w:rsidRPr="000376F8">
              <w:br/>
            </w:r>
            <w:hyperlink r:id="rId3539" w:history="1">
              <w:r w:rsidRPr="000376F8">
                <w:rPr>
                  <w:rStyle w:val="Hyperlink"/>
                  <w:b/>
                  <w:bCs/>
                </w:rPr>
                <w:t>full text</w:t>
              </w:r>
            </w:hyperlink>
          </w:p>
        </w:tc>
      </w:tr>
      <w:tr w:rsidR="000376F8" w:rsidRPr="000376F8" w14:paraId="237079F3"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DDA86C1" w14:textId="77777777" w:rsidR="000376F8" w:rsidRPr="000376F8" w:rsidRDefault="000376F8" w:rsidP="000376F8">
            <w:r w:rsidRPr="000376F8">
              <w:rPr>
                <w:b/>
                <w:bCs/>
              </w:rPr>
              <w:t>2007</w:t>
            </w:r>
          </w:p>
        </w:tc>
      </w:tr>
      <w:tr w:rsidR="000376F8" w:rsidRPr="000376F8" w14:paraId="388D726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031EF8" w14:textId="77777777" w:rsidR="000376F8" w:rsidRPr="000376F8" w:rsidRDefault="000376F8" w:rsidP="000376F8">
            <w:r w:rsidRPr="000376F8">
              <w:t>2007m</w:t>
            </w:r>
          </w:p>
        </w:tc>
        <w:tc>
          <w:tcPr>
            <w:tcW w:w="0" w:type="auto"/>
            <w:tcBorders>
              <w:top w:val="outset" w:sz="6" w:space="0" w:color="auto"/>
              <w:left w:val="outset" w:sz="6" w:space="0" w:color="auto"/>
              <w:bottom w:val="outset" w:sz="6" w:space="0" w:color="auto"/>
              <w:right w:val="outset" w:sz="6" w:space="0" w:color="auto"/>
            </w:tcBorders>
            <w:hideMark/>
          </w:tcPr>
          <w:p w14:paraId="6BC7D2B4" w14:textId="77777777" w:rsidR="000376F8" w:rsidRPr="000376F8" w:rsidRDefault="000376F8" w:rsidP="000376F8">
            <w:pPr>
              <w:rPr>
                <w:lang w:val="en-US"/>
              </w:rPr>
            </w:pPr>
            <w:r w:rsidRPr="000376F8">
              <w:rPr>
                <w:i/>
                <w:iCs/>
                <w:lang w:val="en-US"/>
              </w:rPr>
              <w:t>Does happiness matter?</w:t>
            </w:r>
            <w:r w:rsidRPr="000376F8">
              <w:rPr>
                <w:lang w:val="en-US"/>
              </w:rPr>
              <w:t> </w:t>
            </w:r>
            <w:r w:rsidRPr="000376F8">
              <w:rPr>
                <w:i/>
                <w:iCs/>
                <w:lang w:val="en-US"/>
              </w:rPr>
              <w:t>On the value of great happiness for a great number</w:t>
            </w:r>
            <w:r w:rsidRPr="000376F8">
              <w:rPr>
                <w:lang w:val="en-US"/>
              </w:rPr>
              <w:br/>
              <w:t>In: Joop Stam &amp; Ruut Veenhoven (eds.), Quality of life &amp; Happiness of people in Japan and The Netherlands, KIT Publishers, Amsterdam in cooperation</w:t>
            </w:r>
            <w:r w:rsidRPr="000376F8">
              <w:rPr>
                <w:lang w:val="en-US"/>
              </w:rPr>
              <w:br/>
              <w:t>with NIOD Encounters Series, volume I, pp 156-163,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6BEB2F96" w14:textId="77777777" w:rsidR="000376F8" w:rsidRPr="000376F8" w:rsidRDefault="000376F8" w:rsidP="000376F8">
            <w:hyperlink r:id="rId3540" w:tgtFrame="_top" w:history="1">
              <w:r w:rsidRPr="000376F8">
                <w:rPr>
                  <w:rStyle w:val="Hyperlink"/>
                  <w:b/>
                  <w:bCs/>
                </w:rPr>
                <w:t>full text</w:t>
              </w:r>
            </w:hyperlink>
          </w:p>
        </w:tc>
      </w:tr>
      <w:tr w:rsidR="000376F8" w:rsidRPr="000376F8" w14:paraId="15C1B0E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6B667D" w14:textId="77777777" w:rsidR="000376F8" w:rsidRPr="000376F8" w:rsidRDefault="000376F8" w:rsidP="000376F8">
            <w:r w:rsidRPr="000376F8">
              <w:t>2007l</w:t>
            </w:r>
          </w:p>
        </w:tc>
        <w:tc>
          <w:tcPr>
            <w:tcW w:w="0" w:type="auto"/>
            <w:tcBorders>
              <w:top w:val="outset" w:sz="6" w:space="0" w:color="auto"/>
              <w:left w:val="outset" w:sz="6" w:space="0" w:color="auto"/>
              <w:bottom w:val="outset" w:sz="6" w:space="0" w:color="auto"/>
              <w:right w:val="outset" w:sz="6" w:space="0" w:color="auto"/>
            </w:tcBorders>
            <w:hideMark/>
          </w:tcPr>
          <w:p w14:paraId="2447874E" w14:textId="77777777" w:rsidR="000376F8" w:rsidRPr="000376F8" w:rsidRDefault="000376F8" w:rsidP="000376F8">
            <w:pPr>
              <w:rPr>
                <w:lang w:val="en-US"/>
              </w:rPr>
            </w:pPr>
            <w:r w:rsidRPr="000376F8">
              <w:rPr>
                <w:i/>
                <w:iCs/>
                <w:lang w:val="en-US"/>
              </w:rPr>
              <w:t>Quality of life in nations, as measured with how long and happy people live</w:t>
            </w:r>
            <w:r w:rsidRPr="000376F8">
              <w:rPr>
                <w:lang w:val="en-US"/>
              </w:rPr>
              <w:br/>
              <w:t>In: Joop Stam &amp; Ruut Veenhoven (eds.), Quality of life &amp; Happiness of people in Japan and The Netherlands, KIT Publishers, Amsterdam in cooperation</w:t>
            </w:r>
            <w:r w:rsidRPr="000376F8">
              <w:rPr>
                <w:lang w:val="en-US"/>
              </w:rPr>
              <w:br/>
              <w:t>with NIOD Encounters Series, volume I, pp 16-31,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671E7029" w14:textId="77777777" w:rsidR="000376F8" w:rsidRPr="000376F8" w:rsidRDefault="000376F8" w:rsidP="000376F8">
            <w:hyperlink r:id="rId3541" w:tgtFrame="_top" w:history="1">
              <w:r w:rsidRPr="000376F8">
                <w:rPr>
                  <w:rStyle w:val="Hyperlink"/>
                  <w:b/>
                  <w:bCs/>
                </w:rPr>
                <w:t>full text</w:t>
              </w:r>
            </w:hyperlink>
          </w:p>
        </w:tc>
      </w:tr>
      <w:tr w:rsidR="000376F8" w:rsidRPr="000376F8" w14:paraId="6679FFF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2AC9038" w14:textId="77777777" w:rsidR="000376F8" w:rsidRPr="000376F8" w:rsidRDefault="000376F8" w:rsidP="000376F8">
            <w:r w:rsidRPr="000376F8">
              <w:t>2007k</w:t>
            </w:r>
          </w:p>
        </w:tc>
        <w:tc>
          <w:tcPr>
            <w:tcW w:w="0" w:type="auto"/>
            <w:tcBorders>
              <w:top w:val="outset" w:sz="6" w:space="0" w:color="auto"/>
              <w:left w:val="outset" w:sz="6" w:space="0" w:color="auto"/>
              <w:bottom w:val="outset" w:sz="6" w:space="0" w:color="auto"/>
              <w:right w:val="outset" w:sz="6" w:space="0" w:color="auto"/>
            </w:tcBorders>
            <w:hideMark/>
          </w:tcPr>
          <w:p w14:paraId="7125894F" w14:textId="77777777" w:rsidR="000376F8" w:rsidRPr="000376F8" w:rsidRDefault="000376F8" w:rsidP="000376F8">
            <w:pPr>
              <w:rPr>
                <w:lang w:val="en-US"/>
              </w:rPr>
            </w:pPr>
            <w:r w:rsidRPr="000376F8">
              <w:rPr>
                <w:i/>
                <w:iCs/>
                <w:lang w:val="en-US"/>
              </w:rPr>
              <w:t>Quality of life &amp; Happiness of people in Japan and The Netherlands</w:t>
            </w:r>
            <w:r w:rsidRPr="000376F8">
              <w:rPr>
                <w:lang w:val="en-US"/>
              </w:rPr>
              <w:br/>
              <w:t>Editor together with Joop Stam, KIT Publishers, Amsterdam in cooperation with NIOD Encounters Series, volume I, 172 pages, ISBN 978 90 6832 4358</w:t>
            </w:r>
          </w:p>
        </w:tc>
        <w:tc>
          <w:tcPr>
            <w:tcW w:w="0" w:type="auto"/>
            <w:tcBorders>
              <w:top w:val="outset" w:sz="6" w:space="0" w:color="auto"/>
              <w:left w:val="outset" w:sz="6" w:space="0" w:color="auto"/>
              <w:bottom w:val="outset" w:sz="6" w:space="0" w:color="auto"/>
              <w:right w:val="outset" w:sz="6" w:space="0" w:color="auto"/>
            </w:tcBorders>
            <w:hideMark/>
          </w:tcPr>
          <w:p w14:paraId="48119B27" w14:textId="77777777" w:rsidR="000376F8" w:rsidRPr="000376F8" w:rsidRDefault="000376F8" w:rsidP="000376F8">
            <w:hyperlink r:id="rId3542" w:history="1">
              <w:r w:rsidRPr="000376F8">
                <w:rPr>
                  <w:rStyle w:val="Hyperlink"/>
                  <w:b/>
                  <w:bCs/>
                </w:rPr>
                <w:t>contents</w:t>
              </w:r>
            </w:hyperlink>
          </w:p>
        </w:tc>
      </w:tr>
      <w:tr w:rsidR="000376F8" w:rsidRPr="000D43FC" w14:paraId="54CE080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5D3D35" w14:textId="77777777" w:rsidR="000376F8" w:rsidRPr="000376F8" w:rsidRDefault="000376F8" w:rsidP="000376F8">
            <w:r w:rsidRPr="000376F8">
              <w:t>2007i</w:t>
            </w:r>
          </w:p>
        </w:tc>
        <w:tc>
          <w:tcPr>
            <w:tcW w:w="0" w:type="auto"/>
            <w:tcBorders>
              <w:top w:val="outset" w:sz="6" w:space="0" w:color="auto"/>
              <w:left w:val="outset" w:sz="6" w:space="0" w:color="auto"/>
              <w:bottom w:val="outset" w:sz="6" w:space="0" w:color="auto"/>
              <w:right w:val="outset" w:sz="6" w:space="0" w:color="auto"/>
            </w:tcBorders>
            <w:hideMark/>
          </w:tcPr>
          <w:p w14:paraId="210206FA" w14:textId="77777777" w:rsidR="000376F8" w:rsidRPr="000376F8" w:rsidRDefault="000376F8" w:rsidP="000376F8">
            <w:r w:rsidRPr="000376F8">
              <w:rPr>
                <w:lang w:val="en-US"/>
              </w:rPr>
              <w:t>Contributions to web discussion on "Are we happy yet? Happiness in an age of abundance", moderated by Will Wilkinson, </w:t>
            </w:r>
            <w:hyperlink r:id="rId3543" w:history="1">
              <w:r w:rsidRPr="000376F8">
                <w:rPr>
                  <w:rStyle w:val="Hyperlink"/>
                  <w:b/>
                  <w:bCs/>
                  <w:lang w:val="en-US"/>
                </w:rPr>
                <w:t>CATO Unbound, April 2007</w:t>
              </w:r>
              <w:r w:rsidRPr="000376F8">
                <w:rPr>
                  <w:rStyle w:val="Hyperlink"/>
                  <w:b/>
                  <w:bCs/>
                  <w:lang w:val="en-US"/>
                </w:rPr>
                <w:br/>
              </w:r>
            </w:hyperlink>
            <w:r w:rsidRPr="000376F8">
              <w:rPr>
                <w:lang w:val="en-US"/>
              </w:rPr>
              <w:t>d) </w:t>
            </w:r>
            <w:r w:rsidRPr="000376F8">
              <w:rPr>
                <w:i/>
                <w:iCs/>
                <w:lang w:val="en-US"/>
              </w:rPr>
              <w:t>Happiness as a signal of good fit with human nature</w:t>
            </w:r>
            <w:r w:rsidRPr="000376F8">
              <w:rPr>
                <w:lang w:val="en-US"/>
              </w:rPr>
              <w:br/>
              <w:t>c) </w:t>
            </w:r>
            <w:r w:rsidRPr="000376F8">
              <w:rPr>
                <w:i/>
                <w:iCs/>
                <w:lang w:val="en-US"/>
              </w:rPr>
              <w:t>What public policy can add to happiness</w:t>
            </w:r>
            <w:r w:rsidRPr="000376F8">
              <w:rPr>
                <w:lang w:val="en-US"/>
              </w:rPr>
              <w:br/>
              <w:t>b) </w:t>
            </w:r>
            <w:r w:rsidRPr="000376F8">
              <w:rPr>
                <w:i/>
                <w:iCs/>
                <w:lang w:val="en-US"/>
              </w:rPr>
              <w:t>The place of happiness in pluralism</w:t>
            </w:r>
            <w:r w:rsidRPr="000376F8">
              <w:rPr>
                <w:lang w:val="en-US"/>
              </w:rPr>
              <w:br/>
            </w:r>
            <w:r w:rsidRPr="000376F8">
              <w:rPr>
                <w:lang w:val="en-US"/>
              </w:rPr>
              <w:lastRenderedPageBreak/>
              <w:t>a) </w:t>
            </w:r>
            <w:r w:rsidRPr="000376F8">
              <w:rPr>
                <w:i/>
                <w:iCs/>
                <w:lang w:val="en-US"/>
              </w:rPr>
              <w:t>The data tell another story</w:t>
            </w:r>
            <w:r w:rsidRPr="000376F8">
              <w:rPr>
                <w:lang w:val="en-US"/>
              </w:rPr>
              <w:t xml:space="preserve">. </w:t>
            </w:r>
            <w:r w:rsidRPr="000376F8">
              <w:t>Reaction to lead essay by Darrin McMahon</w:t>
            </w:r>
          </w:p>
        </w:tc>
        <w:tc>
          <w:tcPr>
            <w:tcW w:w="0" w:type="auto"/>
            <w:tcBorders>
              <w:top w:val="outset" w:sz="6" w:space="0" w:color="auto"/>
              <w:left w:val="outset" w:sz="6" w:space="0" w:color="auto"/>
              <w:bottom w:val="outset" w:sz="6" w:space="0" w:color="auto"/>
              <w:right w:val="outset" w:sz="6" w:space="0" w:color="auto"/>
            </w:tcBorders>
            <w:hideMark/>
          </w:tcPr>
          <w:p w14:paraId="65D26DE0" w14:textId="77777777" w:rsidR="000376F8" w:rsidRPr="000376F8" w:rsidRDefault="000376F8" w:rsidP="000376F8">
            <w:pPr>
              <w:rPr>
                <w:lang w:val="en-US"/>
              </w:rPr>
            </w:pPr>
            <w:hyperlink r:id="rId3544" w:history="1">
              <w:r w:rsidRPr="000376F8">
                <w:rPr>
                  <w:rStyle w:val="Hyperlink"/>
                  <w:b/>
                  <w:bCs/>
                  <w:lang w:val="en-US"/>
                </w:rPr>
                <w:br/>
                <w:t>full text</w:t>
              </w:r>
            </w:hyperlink>
            <w:r w:rsidRPr="000376F8">
              <w:rPr>
                <w:lang w:val="en-US"/>
              </w:rPr>
              <w:t> (d)</w:t>
            </w:r>
            <w:hyperlink r:id="rId3545" w:history="1">
              <w:r w:rsidRPr="000376F8">
                <w:rPr>
                  <w:rStyle w:val="Hyperlink"/>
                  <w:b/>
                  <w:bCs/>
                  <w:lang w:val="en-US"/>
                </w:rPr>
                <w:br/>
                <w:t>full text</w:t>
              </w:r>
            </w:hyperlink>
            <w:r w:rsidRPr="000376F8">
              <w:rPr>
                <w:lang w:val="en-US"/>
              </w:rPr>
              <w:t> (c)</w:t>
            </w:r>
            <w:hyperlink r:id="rId3546" w:history="1">
              <w:r w:rsidRPr="000376F8">
                <w:rPr>
                  <w:rStyle w:val="Hyperlink"/>
                  <w:b/>
                  <w:bCs/>
                  <w:lang w:val="en-US"/>
                </w:rPr>
                <w:br/>
                <w:t>full text</w:t>
              </w:r>
            </w:hyperlink>
            <w:r w:rsidRPr="000376F8">
              <w:rPr>
                <w:lang w:val="en-US"/>
              </w:rPr>
              <w:t> (b)</w:t>
            </w:r>
            <w:hyperlink r:id="rId3547" w:history="1">
              <w:r w:rsidRPr="000376F8">
                <w:rPr>
                  <w:rStyle w:val="Hyperlink"/>
                  <w:b/>
                  <w:bCs/>
                  <w:lang w:val="en-US"/>
                </w:rPr>
                <w:br/>
                <w:t>full text</w:t>
              </w:r>
            </w:hyperlink>
            <w:r w:rsidRPr="000376F8">
              <w:rPr>
                <w:lang w:val="en-US"/>
              </w:rPr>
              <w:t> (a)</w:t>
            </w:r>
          </w:p>
        </w:tc>
      </w:tr>
      <w:tr w:rsidR="000376F8" w:rsidRPr="000376F8" w14:paraId="5CA2C86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171D0E" w14:textId="77777777" w:rsidR="000376F8" w:rsidRPr="000376F8" w:rsidRDefault="000376F8" w:rsidP="000376F8">
            <w:r w:rsidRPr="000376F8">
              <w:t>2007f</w:t>
            </w:r>
          </w:p>
        </w:tc>
        <w:tc>
          <w:tcPr>
            <w:tcW w:w="0" w:type="auto"/>
            <w:tcBorders>
              <w:top w:val="outset" w:sz="6" w:space="0" w:color="auto"/>
              <w:left w:val="outset" w:sz="6" w:space="0" w:color="auto"/>
              <w:bottom w:val="outset" w:sz="6" w:space="0" w:color="auto"/>
              <w:right w:val="outset" w:sz="6" w:space="0" w:color="auto"/>
            </w:tcBorders>
            <w:hideMark/>
          </w:tcPr>
          <w:p w14:paraId="34C28F7B" w14:textId="77777777" w:rsidR="000376F8" w:rsidRPr="000376F8" w:rsidRDefault="000376F8" w:rsidP="000376F8">
            <w:pPr>
              <w:rPr>
                <w:lang w:val="en-US"/>
              </w:rPr>
            </w:pPr>
            <w:r w:rsidRPr="000376F8">
              <w:rPr>
                <w:i/>
                <w:iCs/>
                <w:lang w:val="en-US"/>
              </w:rPr>
              <w:t>Happy Life Years</w:t>
            </w:r>
            <w:r w:rsidRPr="000376F8">
              <w:rPr>
                <w:lang w:val="en-US"/>
              </w:rPr>
              <w:br/>
            </w:r>
            <w:hyperlink r:id="rId3548" w:anchor="selected" w:history="1">
              <w:r w:rsidRPr="000376F8">
                <w:rPr>
                  <w:rStyle w:val="Hyperlink"/>
                  <w:b/>
                  <w:bCs/>
                  <w:lang w:val="en-US"/>
                </w:rPr>
                <w:t>Virtual Indicator Expo</w:t>
              </w:r>
            </w:hyperlink>
            <w:r w:rsidRPr="000376F8">
              <w:rPr>
                <w:lang w:val="en-US"/>
              </w:rPr>
              <w:t>: International conference "Beyond GDP: Measuring progress, true wealth and the well-being of nations", Brussels, November 19-20</w:t>
            </w:r>
          </w:p>
        </w:tc>
        <w:tc>
          <w:tcPr>
            <w:tcW w:w="0" w:type="auto"/>
            <w:tcBorders>
              <w:top w:val="outset" w:sz="6" w:space="0" w:color="auto"/>
              <w:left w:val="outset" w:sz="6" w:space="0" w:color="auto"/>
              <w:bottom w:val="outset" w:sz="6" w:space="0" w:color="auto"/>
              <w:right w:val="outset" w:sz="6" w:space="0" w:color="auto"/>
            </w:tcBorders>
            <w:hideMark/>
          </w:tcPr>
          <w:p w14:paraId="27074304" w14:textId="77777777" w:rsidR="000376F8" w:rsidRPr="000376F8" w:rsidRDefault="000376F8" w:rsidP="000376F8">
            <w:hyperlink r:id="rId3549" w:tgtFrame="_top" w:history="1">
              <w:r w:rsidRPr="000376F8">
                <w:rPr>
                  <w:rStyle w:val="Hyperlink"/>
                  <w:b/>
                  <w:bCs/>
                </w:rPr>
                <w:t>full text</w:t>
              </w:r>
            </w:hyperlink>
          </w:p>
        </w:tc>
      </w:tr>
      <w:tr w:rsidR="000376F8" w:rsidRPr="000376F8" w14:paraId="11CA9AB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EF9426" w14:textId="77777777" w:rsidR="000376F8" w:rsidRPr="000376F8" w:rsidRDefault="000376F8" w:rsidP="000376F8">
            <w:r w:rsidRPr="000376F8">
              <w:t>2007d</w:t>
            </w:r>
          </w:p>
        </w:tc>
        <w:tc>
          <w:tcPr>
            <w:tcW w:w="0" w:type="auto"/>
            <w:tcBorders>
              <w:top w:val="outset" w:sz="6" w:space="0" w:color="auto"/>
              <w:left w:val="outset" w:sz="6" w:space="0" w:color="auto"/>
              <w:bottom w:val="outset" w:sz="6" w:space="0" w:color="auto"/>
              <w:right w:val="outset" w:sz="6" w:space="0" w:color="auto"/>
            </w:tcBorders>
            <w:hideMark/>
          </w:tcPr>
          <w:p w14:paraId="6113697E" w14:textId="77777777" w:rsidR="000376F8" w:rsidRPr="000376F8" w:rsidRDefault="000376F8" w:rsidP="000376F8">
            <w:pPr>
              <w:rPr>
                <w:lang w:val="en-US"/>
              </w:rPr>
            </w:pPr>
            <w:r w:rsidRPr="000376F8">
              <w:rPr>
                <w:i/>
                <w:iCs/>
                <w:lang w:val="en-US"/>
              </w:rPr>
              <w:t>Quality of Life Research</w:t>
            </w:r>
            <w:r w:rsidRPr="000376F8">
              <w:rPr>
                <w:lang w:val="en-US"/>
              </w:rPr>
              <w:br/>
              <w:t>In: Peck, D.L. &amp; Bryant, C.D. (eds.) '21th Century Sociology: A reference handbook', Sage, volume 2, chapter 7, pp 54-62, ISBN 978-1-4129-1608-0</w:t>
            </w:r>
          </w:p>
        </w:tc>
        <w:tc>
          <w:tcPr>
            <w:tcW w:w="0" w:type="auto"/>
            <w:tcBorders>
              <w:top w:val="outset" w:sz="6" w:space="0" w:color="auto"/>
              <w:left w:val="outset" w:sz="6" w:space="0" w:color="auto"/>
              <w:bottom w:val="outset" w:sz="6" w:space="0" w:color="auto"/>
              <w:right w:val="outset" w:sz="6" w:space="0" w:color="auto"/>
            </w:tcBorders>
            <w:hideMark/>
          </w:tcPr>
          <w:p w14:paraId="40C2F1FF" w14:textId="77777777" w:rsidR="000376F8" w:rsidRPr="000376F8" w:rsidRDefault="000376F8" w:rsidP="000376F8">
            <w:hyperlink r:id="rId3550" w:tgtFrame="_top" w:history="1">
              <w:r w:rsidRPr="000376F8">
                <w:rPr>
                  <w:rStyle w:val="Hyperlink"/>
                  <w:b/>
                  <w:bCs/>
                </w:rPr>
                <w:t>full text</w:t>
              </w:r>
            </w:hyperlink>
          </w:p>
        </w:tc>
      </w:tr>
      <w:tr w:rsidR="000376F8" w:rsidRPr="000376F8" w14:paraId="131BD4A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49DC7C7" w14:textId="77777777" w:rsidR="000376F8" w:rsidRPr="000376F8" w:rsidRDefault="000376F8" w:rsidP="000376F8">
            <w:r w:rsidRPr="000376F8">
              <w:t>2007c</w:t>
            </w:r>
          </w:p>
        </w:tc>
        <w:tc>
          <w:tcPr>
            <w:tcW w:w="0" w:type="auto"/>
            <w:tcBorders>
              <w:top w:val="outset" w:sz="6" w:space="0" w:color="auto"/>
              <w:left w:val="outset" w:sz="6" w:space="0" w:color="auto"/>
              <w:bottom w:val="outset" w:sz="6" w:space="0" w:color="auto"/>
              <w:right w:val="outset" w:sz="6" w:space="0" w:color="auto"/>
            </w:tcBorders>
            <w:hideMark/>
          </w:tcPr>
          <w:p w14:paraId="5405F5B5" w14:textId="77777777" w:rsidR="000376F8" w:rsidRPr="000376F8" w:rsidRDefault="000376F8" w:rsidP="000376F8">
            <w:pPr>
              <w:rPr>
                <w:lang w:val="en-US"/>
              </w:rPr>
            </w:pPr>
            <w:r w:rsidRPr="000376F8">
              <w:rPr>
                <w:i/>
                <w:iCs/>
                <w:lang w:val="en-US"/>
              </w:rPr>
              <w:t>Ruut Veenhoven: For a better quality of life</w:t>
            </w:r>
            <w:r w:rsidRPr="000376F8">
              <w:rPr>
                <w:lang w:val="en-US"/>
              </w:rPr>
              <w:br/>
              <w:t>In: Mattieu Deflem (ed.) 'Sociologists in a global age: Biographical perspectives', chapter 11, pp 175-186, Ahsgate, ISBN 978-0-7546-7307-7</w:t>
            </w:r>
          </w:p>
        </w:tc>
        <w:tc>
          <w:tcPr>
            <w:tcW w:w="0" w:type="auto"/>
            <w:tcBorders>
              <w:top w:val="outset" w:sz="6" w:space="0" w:color="auto"/>
              <w:left w:val="outset" w:sz="6" w:space="0" w:color="auto"/>
              <w:bottom w:val="outset" w:sz="6" w:space="0" w:color="auto"/>
              <w:right w:val="outset" w:sz="6" w:space="0" w:color="auto"/>
            </w:tcBorders>
            <w:hideMark/>
          </w:tcPr>
          <w:p w14:paraId="03B0077C" w14:textId="77777777" w:rsidR="000376F8" w:rsidRPr="000376F8" w:rsidRDefault="000376F8" w:rsidP="000376F8">
            <w:hyperlink r:id="rId3551" w:tgtFrame="_top" w:history="1">
              <w:r w:rsidRPr="000376F8">
                <w:rPr>
                  <w:rStyle w:val="Hyperlink"/>
                  <w:b/>
                  <w:bCs/>
                </w:rPr>
                <w:t>full text</w:t>
              </w:r>
            </w:hyperlink>
          </w:p>
        </w:tc>
      </w:tr>
      <w:tr w:rsidR="000376F8" w:rsidRPr="000376F8" w14:paraId="135387A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B9AB6A" w14:textId="77777777" w:rsidR="000376F8" w:rsidRPr="000376F8" w:rsidRDefault="000376F8" w:rsidP="000376F8">
            <w:r w:rsidRPr="000376F8">
              <w:t>2007a</w:t>
            </w:r>
          </w:p>
        </w:tc>
        <w:tc>
          <w:tcPr>
            <w:tcW w:w="0" w:type="auto"/>
            <w:tcBorders>
              <w:top w:val="outset" w:sz="6" w:space="0" w:color="auto"/>
              <w:left w:val="outset" w:sz="6" w:space="0" w:color="auto"/>
              <w:bottom w:val="outset" w:sz="6" w:space="0" w:color="auto"/>
              <w:right w:val="outset" w:sz="6" w:space="0" w:color="auto"/>
            </w:tcBorders>
            <w:hideMark/>
          </w:tcPr>
          <w:p w14:paraId="46F1C372" w14:textId="77777777" w:rsidR="000376F8" w:rsidRPr="000376F8" w:rsidRDefault="000376F8" w:rsidP="000376F8">
            <w:pPr>
              <w:rPr>
                <w:lang w:val="en-US"/>
              </w:rPr>
            </w:pPr>
            <w:r w:rsidRPr="000376F8">
              <w:rPr>
                <w:i/>
                <w:iCs/>
                <w:lang w:val="en-US"/>
              </w:rPr>
              <w:t>Subjective measures of well--being</w:t>
            </w:r>
            <w:r w:rsidRPr="000376F8">
              <w:rPr>
                <w:lang w:val="en-US"/>
              </w:rPr>
              <w:br/>
              <w:t>In: Mark McGillivray (ed.) 'Human Well-being: Concept and Measurement', Palgrave McMillan, Houndsmill, UK, ISBN 0-230-00498-9, chapter 9, pp 214-239</w:t>
            </w:r>
          </w:p>
        </w:tc>
        <w:tc>
          <w:tcPr>
            <w:tcW w:w="0" w:type="auto"/>
            <w:tcBorders>
              <w:top w:val="outset" w:sz="6" w:space="0" w:color="auto"/>
              <w:left w:val="outset" w:sz="6" w:space="0" w:color="auto"/>
              <w:bottom w:val="outset" w:sz="6" w:space="0" w:color="auto"/>
              <w:right w:val="outset" w:sz="6" w:space="0" w:color="auto"/>
            </w:tcBorders>
            <w:hideMark/>
          </w:tcPr>
          <w:p w14:paraId="43E3C042" w14:textId="77777777" w:rsidR="000376F8" w:rsidRPr="000376F8" w:rsidRDefault="000376F8" w:rsidP="000376F8">
            <w:hyperlink r:id="rId3552" w:history="1">
              <w:r w:rsidRPr="000376F8">
                <w:rPr>
                  <w:rStyle w:val="Hyperlink"/>
                  <w:b/>
                  <w:bCs/>
                </w:rPr>
                <w:t>abstract</w:t>
              </w:r>
            </w:hyperlink>
            <w:r w:rsidRPr="000376F8">
              <w:br/>
            </w:r>
            <w:hyperlink r:id="rId3553" w:tgtFrame="_top" w:history="1">
              <w:r w:rsidRPr="000376F8">
                <w:rPr>
                  <w:rStyle w:val="Hyperlink"/>
                  <w:b/>
                  <w:bCs/>
                </w:rPr>
                <w:t>full text</w:t>
              </w:r>
            </w:hyperlink>
          </w:p>
        </w:tc>
      </w:tr>
      <w:tr w:rsidR="000376F8" w:rsidRPr="000376F8" w14:paraId="083CD2A7"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06871BA9" w14:textId="77777777" w:rsidR="000376F8" w:rsidRPr="000376F8" w:rsidRDefault="000376F8" w:rsidP="000376F8">
            <w:r w:rsidRPr="000376F8">
              <w:rPr>
                <w:b/>
                <w:bCs/>
              </w:rPr>
              <w:t>2006</w:t>
            </w:r>
          </w:p>
        </w:tc>
      </w:tr>
      <w:tr w:rsidR="000376F8" w:rsidRPr="000376F8" w14:paraId="4A6775E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6A033F" w14:textId="77777777" w:rsidR="000376F8" w:rsidRPr="000376F8" w:rsidRDefault="000376F8" w:rsidP="000376F8">
            <w:r w:rsidRPr="000376F8">
              <w:t>2006g</w:t>
            </w:r>
          </w:p>
        </w:tc>
        <w:tc>
          <w:tcPr>
            <w:tcW w:w="0" w:type="auto"/>
            <w:tcBorders>
              <w:top w:val="outset" w:sz="6" w:space="0" w:color="auto"/>
              <w:left w:val="outset" w:sz="6" w:space="0" w:color="auto"/>
              <w:bottom w:val="outset" w:sz="6" w:space="0" w:color="auto"/>
              <w:right w:val="outset" w:sz="6" w:space="0" w:color="auto"/>
            </w:tcBorders>
            <w:hideMark/>
          </w:tcPr>
          <w:p w14:paraId="1E0B52AB" w14:textId="77777777" w:rsidR="000376F8" w:rsidRPr="000376F8" w:rsidRDefault="000376F8" w:rsidP="000376F8">
            <w:pPr>
              <w:rPr>
                <w:lang w:val="en-US"/>
              </w:rPr>
            </w:pPr>
            <w:r w:rsidRPr="000376F8">
              <w:rPr>
                <w:i/>
                <w:iCs/>
                <w:lang w:val="en-US"/>
              </w:rPr>
              <w:t>Sociology's blind eye for happiness</w:t>
            </w:r>
            <w:r w:rsidRPr="000376F8">
              <w:rPr>
                <w:lang w:val="en-US"/>
              </w:rPr>
              <w:br/>
              <w:t>Paper presented at the 16th World Congress of Sociology, Working Group 06, 'Social Indicators', Durban South Africa, July 23-29, 2006</w:t>
            </w:r>
          </w:p>
        </w:tc>
        <w:tc>
          <w:tcPr>
            <w:tcW w:w="0" w:type="auto"/>
            <w:tcBorders>
              <w:top w:val="outset" w:sz="6" w:space="0" w:color="auto"/>
              <w:left w:val="outset" w:sz="6" w:space="0" w:color="auto"/>
              <w:bottom w:val="outset" w:sz="6" w:space="0" w:color="auto"/>
              <w:right w:val="outset" w:sz="6" w:space="0" w:color="auto"/>
            </w:tcBorders>
            <w:hideMark/>
          </w:tcPr>
          <w:p w14:paraId="336F283D" w14:textId="77777777" w:rsidR="000376F8" w:rsidRPr="000376F8" w:rsidRDefault="000376F8" w:rsidP="000376F8">
            <w:hyperlink r:id="rId3554" w:history="1">
              <w:r w:rsidRPr="000376F8">
                <w:rPr>
                  <w:rStyle w:val="Hyperlink"/>
                  <w:b/>
                  <w:bCs/>
                </w:rPr>
                <w:t>abstract</w:t>
              </w:r>
            </w:hyperlink>
            <w:r w:rsidRPr="000376F8">
              <w:br/>
            </w:r>
            <w:hyperlink r:id="rId3555" w:history="1">
              <w:r w:rsidRPr="000376F8">
                <w:rPr>
                  <w:rStyle w:val="Hyperlink"/>
                  <w:b/>
                  <w:bCs/>
                </w:rPr>
                <w:t>full text</w:t>
              </w:r>
            </w:hyperlink>
          </w:p>
        </w:tc>
      </w:tr>
      <w:tr w:rsidR="000376F8" w:rsidRPr="000D43FC" w14:paraId="34B3941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227B79" w14:textId="77777777" w:rsidR="000376F8" w:rsidRPr="000376F8" w:rsidRDefault="000376F8" w:rsidP="000376F8">
            <w:r w:rsidRPr="000376F8">
              <w:t>2006f</w:t>
            </w:r>
          </w:p>
        </w:tc>
        <w:tc>
          <w:tcPr>
            <w:tcW w:w="0" w:type="auto"/>
            <w:tcBorders>
              <w:top w:val="outset" w:sz="6" w:space="0" w:color="auto"/>
              <w:left w:val="outset" w:sz="6" w:space="0" w:color="auto"/>
              <w:bottom w:val="outset" w:sz="6" w:space="0" w:color="auto"/>
              <w:right w:val="outset" w:sz="6" w:space="0" w:color="auto"/>
            </w:tcBorders>
            <w:hideMark/>
          </w:tcPr>
          <w:p w14:paraId="0BE7D463" w14:textId="77777777" w:rsidR="000376F8" w:rsidRPr="000376F8" w:rsidRDefault="000376F8" w:rsidP="000376F8">
            <w:r w:rsidRPr="000376F8">
              <w:rPr>
                <w:i/>
                <w:iCs/>
                <w:lang w:val="en-US"/>
              </w:rPr>
              <w:t>The four qualities of life. Ordering concepts and measures of the good life</w:t>
            </w:r>
            <w:r w:rsidRPr="000376F8">
              <w:rPr>
                <w:lang w:val="en-US"/>
              </w:rPr>
              <w:br/>
              <w:t xml:space="preserve">In: McGillivray, M. &amp; Clarke, M. (eds.) 'Understanding Human Well-being', chapter 4, pp 74-100, United Nations University Press, New York, 2006, ISBN 92-808-1130-4. </w:t>
            </w:r>
            <w:r w:rsidRPr="000376F8">
              <w:t>Shortened version of publication 2000c</w:t>
            </w:r>
          </w:p>
        </w:tc>
        <w:tc>
          <w:tcPr>
            <w:tcW w:w="0" w:type="auto"/>
            <w:tcBorders>
              <w:top w:val="outset" w:sz="6" w:space="0" w:color="auto"/>
              <w:left w:val="outset" w:sz="6" w:space="0" w:color="auto"/>
              <w:bottom w:val="outset" w:sz="6" w:space="0" w:color="auto"/>
              <w:right w:val="outset" w:sz="6" w:space="0" w:color="auto"/>
            </w:tcBorders>
            <w:hideMark/>
          </w:tcPr>
          <w:p w14:paraId="57CB7E27" w14:textId="77777777" w:rsidR="000376F8" w:rsidRPr="000376F8" w:rsidRDefault="000376F8" w:rsidP="000376F8">
            <w:pPr>
              <w:rPr>
                <w:lang w:val="en-US"/>
              </w:rPr>
            </w:pPr>
            <w:hyperlink r:id="rId3556" w:history="1">
              <w:r w:rsidRPr="000376F8">
                <w:rPr>
                  <w:rStyle w:val="Hyperlink"/>
                  <w:b/>
                  <w:bCs/>
                  <w:lang w:val="en-US"/>
                </w:rPr>
                <w:t>abstract</w:t>
              </w:r>
            </w:hyperlink>
            <w:r w:rsidRPr="000376F8">
              <w:rPr>
                <w:lang w:val="en-US"/>
              </w:rPr>
              <w:br/>
            </w:r>
            <w:hyperlink r:id="rId3557" w:tgtFrame="_top" w:history="1">
              <w:r w:rsidRPr="000376F8">
                <w:rPr>
                  <w:rStyle w:val="Hyperlink"/>
                  <w:b/>
                  <w:bCs/>
                  <w:lang w:val="en-US"/>
                </w:rPr>
                <w:t>full text in English</w:t>
              </w:r>
            </w:hyperlink>
            <w:r w:rsidRPr="000376F8">
              <w:rPr>
                <w:lang w:val="en-US"/>
              </w:rPr>
              <w:br/>
            </w:r>
            <w:hyperlink r:id="rId3558" w:tgtFrame="_top" w:history="1">
              <w:r w:rsidRPr="000376F8">
                <w:rPr>
                  <w:rStyle w:val="Hyperlink"/>
                  <w:b/>
                  <w:bCs/>
                  <w:lang w:val="en-US"/>
                </w:rPr>
                <w:t>full text in Spanish</w:t>
              </w:r>
            </w:hyperlink>
          </w:p>
        </w:tc>
      </w:tr>
      <w:tr w:rsidR="000376F8" w:rsidRPr="000376F8" w14:paraId="42FD91B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45A5E6" w14:textId="77777777" w:rsidR="000376F8" w:rsidRPr="000376F8" w:rsidRDefault="000376F8" w:rsidP="000376F8">
            <w:r w:rsidRPr="000376F8">
              <w:t>2006e</w:t>
            </w:r>
          </w:p>
        </w:tc>
        <w:tc>
          <w:tcPr>
            <w:tcW w:w="0" w:type="auto"/>
            <w:tcBorders>
              <w:top w:val="outset" w:sz="6" w:space="0" w:color="auto"/>
              <w:left w:val="outset" w:sz="6" w:space="0" w:color="auto"/>
              <w:bottom w:val="outset" w:sz="6" w:space="0" w:color="auto"/>
              <w:right w:val="outset" w:sz="6" w:space="0" w:color="auto"/>
            </w:tcBorders>
            <w:hideMark/>
          </w:tcPr>
          <w:p w14:paraId="52FA5D71" w14:textId="77777777" w:rsidR="000376F8" w:rsidRPr="000376F8" w:rsidRDefault="000376F8" w:rsidP="000376F8">
            <w:pPr>
              <w:rPr>
                <w:lang w:val="en-US"/>
              </w:rPr>
            </w:pPr>
            <w:r w:rsidRPr="000376F8">
              <w:rPr>
                <w:i/>
                <w:iCs/>
                <w:lang w:val="en-US"/>
              </w:rPr>
              <w:t>Quality of life in modern society, Measured with Happy Life Years</w:t>
            </w:r>
            <w:r w:rsidRPr="000376F8">
              <w:rPr>
                <w:lang w:val="en-US"/>
              </w:rPr>
              <w:br/>
              <w:t>Published in: Yew-Kwang Ng &amp; Lok Sang Ho (eds.) ‘Happiness and Public Policy, Theory, Case studies and Implications’, Palgrave-Macmillan, New York, 2006, ISBN 13: 978-0-230-00497-9, chapter 2, pp 19-44.</w:t>
            </w:r>
          </w:p>
        </w:tc>
        <w:tc>
          <w:tcPr>
            <w:tcW w:w="0" w:type="auto"/>
            <w:tcBorders>
              <w:top w:val="outset" w:sz="6" w:space="0" w:color="auto"/>
              <w:left w:val="outset" w:sz="6" w:space="0" w:color="auto"/>
              <w:bottom w:val="outset" w:sz="6" w:space="0" w:color="auto"/>
              <w:right w:val="outset" w:sz="6" w:space="0" w:color="auto"/>
            </w:tcBorders>
            <w:hideMark/>
          </w:tcPr>
          <w:p w14:paraId="69DF9FAD" w14:textId="77777777" w:rsidR="000376F8" w:rsidRPr="000376F8" w:rsidRDefault="000376F8" w:rsidP="000376F8">
            <w:hyperlink r:id="rId3559" w:tgtFrame="_top" w:history="1">
              <w:r w:rsidRPr="000376F8">
                <w:rPr>
                  <w:rStyle w:val="Hyperlink"/>
                  <w:b/>
                  <w:bCs/>
                </w:rPr>
                <w:t>full text</w:t>
              </w:r>
            </w:hyperlink>
          </w:p>
        </w:tc>
      </w:tr>
      <w:tr w:rsidR="000376F8" w:rsidRPr="000376F8" w14:paraId="26F18BD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4CB88C6" w14:textId="77777777" w:rsidR="000376F8" w:rsidRPr="000376F8" w:rsidRDefault="000376F8" w:rsidP="000376F8">
            <w:r w:rsidRPr="000376F8">
              <w:t>2006c</w:t>
            </w:r>
          </w:p>
        </w:tc>
        <w:tc>
          <w:tcPr>
            <w:tcW w:w="0" w:type="auto"/>
            <w:tcBorders>
              <w:top w:val="outset" w:sz="6" w:space="0" w:color="auto"/>
              <w:left w:val="outset" w:sz="6" w:space="0" w:color="auto"/>
              <w:bottom w:val="outset" w:sz="6" w:space="0" w:color="auto"/>
              <w:right w:val="outset" w:sz="6" w:space="0" w:color="auto"/>
            </w:tcBorders>
            <w:hideMark/>
          </w:tcPr>
          <w:p w14:paraId="5F4ADA5C" w14:textId="77777777" w:rsidR="000376F8" w:rsidRPr="000376F8" w:rsidRDefault="000376F8" w:rsidP="000376F8">
            <w:pPr>
              <w:rPr>
                <w:lang w:val="en-US"/>
              </w:rPr>
            </w:pPr>
            <w:r w:rsidRPr="000376F8">
              <w:rPr>
                <w:i/>
                <w:iCs/>
                <w:lang w:val="en-US"/>
              </w:rPr>
              <w:t>Subjective measures of well-being</w:t>
            </w:r>
            <w:r w:rsidRPr="000376F8">
              <w:rPr>
                <w:lang w:val="en-US"/>
              </w:rPr>
              <w:br/>
              <w:t xml:space="preserve">In: Mark McGillivray (ed.) 'Human Well-being: Concept and </w:t>
            </w:r>
            <w:r w:rsidRPr="000376F8">
              <w:rPr>
                <w:lang w:val="en-US"/>
              </w:rPr>
              <w:lastRenderedPageBreak/>
              <w:t>Measurement', Palgrave McMillan, Houndsmill, UK, ISBN 0-230-00498-9</w:t>
            </w:r>
          </w:p>
        </w:tc>
        <w:tc>
          <w:tcPr>
            <w:tcW w:w="0" w:type="auto"/>
            <w:tcBorders>
              <w:top w:val="outset" w:sz="6" w:space="0" w:color="auto"/>
              <w:left w:val="outset" w:sz="6" w:space="0" w:color="auto"/>
              <w:bottom w:val="outset" w:sz="6" w:space="0" w:color="auto"/>
              <w:right w:val="outset" w:sz="6" w:space="0" w:color="auto"/>
            </w:tcBorders>
            <w:hideMark/>
          </w:tcPr>
          <w:p w14:paraId="55A7F1BC" w14:textId="77777777" w:rsidR="000376F8" w:rsidRPr="000376F8" w:rsidRDefault="000376F8" w:rsidP="000376F8">
            <w:hyperlink r:id="rId3560" w:history="1">
              <w:r w:rsidRPr="000376F8">
                <w:rPr>
                  <w:rStyle w:val="Hyperlink"/>
                  <w:b/>
                  <w:bCs/>
                </w:rPr>
                <w:t>abstract</w:t>
              </w:r>
            </w:hyperlink>
            <w:r w:rsidRPr="000376F8">
              <w:br/>
            </w:r>
            <w:hyperlink r:id="rId3561" w:tgtFrame="_top" w:history="1">
              <w:r w:rsidRPr="000376F8">
                <w:rPr>
                  <w:rStyle w:val="Hyperlink"/>
                  <w:b/>
                  <w:bCs/>
                </w:rPr>
                <w:t>full text</w:t>
              </w:r>
            </w:hyperlink>
          </w:p>
        </w:tc>
      </w:tr>
      <w:tr w:rsidR="000376F8" w:rsidRPr="000376F8" w14:paraId="58AEE88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8FA3EF" w14:textId="77777777" w:rsidR="000376F8" w:rsidRPr="000376F8" w:rsidRDefault="000376F8" w:rsidP="000376F8">
            <w:r w:rsidRPr="000376F8">
              <w:t>2006b</w:t>
            </w:r>
          </w:p>
        </w:tc>
        <w:tc>
          <w:tcPr>
            <w:tcW w:w="0" w:type="auto"/>
            <w:tcBorders>
              <w:top w:val="outset" w:sz="6" w:space="0" w:color="auto"/>
              <w:left w:val="outset" w:sz="6" w:space="0" w:color="auto"/>
              <w:bottom w:val="outset" w:sz="6" w:space="0" w:color="auto"/>
              <w:right w:val="outset" w:sz="6" w:space="0" w:color="auto"/>
            </w:tcBorders>
            <w:hideMark/>
          </w:tcPr>
          <w:p w14:paraId="7090CAF5" w14:textId="77777777" w:rsidR="000376F8" w:rsidRPr="000376F8" w:rsidRDefault="000376F8" w:rsidP="000376F8">
            <w:r w:rsidRPr="000376F8">
              <w:rPr>
                <w:i/>
                <w:iCs/>
              </w:rPr>
              <w:t>What is happiness?</w:t>
            </w:r>
            <w:r w:rsidRPr="000376F8">
              <w:br/>
              <w:t>In: 'Grafisch Nederland 2006', Grafische cultuurstichting, Amstelveen, Netherlands, ISBN 90 70 80 9044, pp 103-104</w:t>
            </w:r>
          </w:p>
        </w:tc>
        <w:tc>
          <w:tcPr>
            <w:tcW w:w="0" w:type="auto"/>
            <w:tcBorders>
              <w:top w:val="outset" w:sz="6" w:space="0" w:color="auto"/>
              <w:left w:val="outset" w:sz="6" w:space="0" w:color="auto"/>
              <w:bottom w:val="outset" w:sz="6" w:space="0" w:color="auto"/>
              <w:right w:val="outset" w:sz="6" w:space="0" w:color="auto"/>
            </w:tcBorders>
            <w:hideMark/>
          </w:tcPr>
          <w:p w14:paraId="7DC70F9D" w14:textId="77777777" w:rsidR="000376F8" w:rsidRPr="000376F8" w:rsidRDefault="000376F8" w:rsidP="000376F8">
            <w:hyperlink r:id="rId3562" w:history="1">
              <w:r w:rsidRPr="000376F8">
                <w:rPr>
                  <w:rStyle w:val="Hyperlink"/>
                  <w:b/>
                  <w:bCs/>
                </w:rPr>
                <w:t>full text</w:t>
              </w:r>
            </w:hyperlink>
          </w:p>
        </w:tc>
      </w:tr>
      <w:tr w:rsidR="000376F8" w:rsidRPr="000376F8" w14:paraId="7302EA9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91C666D" w14:textId="77777777" w:rsidR="000376F8" w:rsidRPr="000376F8" w:rsidRDefault="000376F8" w:rsidP="000376F8">
            <w:r w:rsidRPr="000376F8">
              <w:t>2006a</w:t>
            </w:r>
          </w:p>
        </w:tc>
        <w:tc>
          <w:tcPr>
            <w:tcW w:w="0" w:type="auto"/>
            <w:tcBorders>
              <w:top w:val="outset" w:sz="6" w:space="0" w:color="auto"/>
              <w:left w:val="outset" w:sz="6" w:space="0" w:color="auto"/>
              <w:bottom w:val="outset" w:sz="6" w:space="0" w:color="auto"/>
              <w:right w:val="outset" w:sz="6" w:space="0" w:color="auto"/>
            </w:tcBorders>
            <w:hideMark/>
          </w:tcPr>
          <w:p w14:paraId="61925171" w14:textId="77777777" w:rsidR="000376F8" w:rsidRPr="000376F8" w:rsidRDefault="000376F8" w:rsidP="000376F8">
            <w:pPr>
              <w:rPr>
                <w:lang w:val="en-US"/>
              </w:rPr>
            </w:pPr>
            <w:r w:rsidRPr="000376F8">
              <w:rPr>
                <w:i/>
                <w:iCs/>
                <w:lang w:val="en-US"/>
              </w:rPr>
              <w:t>Rising happiness in nations,1946-2004. A reply to Easterlin</w:t>
            </w:r>
            <w:r w:rsidRPr="000376F8">
              <w:rPr>
                <w:lang w:val="en-US"/>
              </w:rPr>
              <w:br/>
              <w:t>Social Indicators Research, vol. 79, 421-436, DOI 10.1007/s11205-005-5074-x</w:t>
            </w:r>
            <w:r w:rsidRPr="000376F8">
              <w:rPr>
                <w:lang w:val="en-US"/>
              </w:rPr>
              <w:br/>
              <w:t>Together with Michael Hagerty</w:t>
            </w:r>
          </w:p>
        </w:tc>
        <w:tc>
          <w:tcPr>
            <w:tcW w:w="0" w:type="auto"/>
            <w:tcBorders>
              <w:top w:val="outset" w:sz="6" w:space="0" w:color="auto"/>
              <w:left w:val="outset" w:sz="6" w:space="0" w:color="auto"/>
              <w:bottom w:val="outset" w:sz="6" w:space="0" w:color="auto"/>
              <w:right w:val="outset" w:sz="6" w:space="0" w:color="auto"/>
            </w:tcBorders>
            <w:hideMark/>
          </w:tcPr>
          <w:p w14:paraId="454B40D4" w14:textId="77777777" w:rsidR="000376F8" w:rsidRPr="000376F8" w:rsidRDefault="000376F8" w:rsidP="000376F8">
            <w:hyperlink r:id="rId3563" w:history="1">
              <w:r w:rsidRPr="000376F8">
                <w:rPr>
                  <w:rStyle w:val="Hyperlink"/>
                  <w:b/>
                  <w:bCs/>
                </w:rPr>
                <w:t>abstract</w:t>
              </w:r>
            </w:hyperlink>
            <w:r w:rsidRPr="000376F8">
              <w:br/>
            </w:r>
            <w:hyperlink r:id="rId3564" w:history="1">
              <w:r w:rsidRPr="000376F8">
                <w:rPr>
                  <w:rStyle w:val="Hyperlink"/>
                  <w:b/>
                  <w:bCs/>
                </w:rPr>
                <w:t>full text</w:t>
              </w:r>
            </w:hyperlink>
          </w:p>
        </w:tc>
      </w:tr>
      <w:tr w:rsidR="000376F8" w:rsidRPr="000376F8" w14:paraId="6F3126BB"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1EF94ED" w14:textId="77777777" w:rsidR="000376F8" w:rsidRPr="000376F8" w:rsidRDefault="000376F8" w:rsidP="000376F8">
            <w:r w:rsidRPr="000376F8">
              <w:rPr>
                <w:b/>
                <w:bCs/>
              </w:rPr>
              <w:t>2005</w:t>
            </w:r>
          </w:p>
        </w:tc>
      </w:tr>
      <w:tr w:rsidR="000376F8" w:rsidRPr="000376F8" w14:paraId="66DB3F2E"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BA7BD95" w14:textId="77777777" w:rsidR="000376F8" w:rsidRPr="000376F8" w:rsidRDefault="000376F8" w:rsidP="000376F8">
            <w:r w:rsidRPr="000376F8">
              <w:t>2005n</w:t>
            </w:r>
          </w:p>
        </w:tc>
        <w:tc>
          <w:tcPr>
            <w:tcW w:w="0" w:type="auto"/>
            <w:tcBorders>
              <w:top w:val="outset" w:sz="6" w:space="0" w:color="auto"/>
              <w:left w:val="outset" w:sz="6" w:space="0" w:color="auto"/>
              <w:bottom w:val="outset" w:sz="6" w:space="0" w:color="auto"/>
              <w:right w:val="outset" w:sz="6" w:space="0" w:color="auto"/>
            </w:tcBorders>
            <w:hideMark/>
          </w:tcPr>
          <w:p w14:paraId="7D20DB76" w14:textId="77777777" w:rsidR="000376F8" w:rsidRPr="000376F8" w:rsidRDefault="000376F8" w:rsidP="000376F8">
            <w:r w:rsidRPr="000376F8">
              <w:rPr>
                <w:i/>
                <w:iCs/>
                <w:lang w:val="en-US"/>
              </w:rPr>
              <w:t>Happiness in multiple choice society</w:t>
            </w:r>
            <w:r w:rsidRPr="000376F8">
              <w:rPr>
                <w:lang w:val="en-US"/>
              </w:rPr>
              <w:br/>
              <w:t xml:space="preserve">Review of Barry Schwartz: 'The Paradox of Choice. Why more is less', Harper &amp; Collins, New York, USA 2004, ISBN 0-06-000568-8, 265 pages. </w:t>
            </w:r>
            <w:r w:rsidRPr="000376F8">
              <w:t>Journal of Happiness Studies, vol. 6, pp 93-96</w:t>
            </w:r>
          </w:p>
        </w:tc>
        <w:tc>
          <w:tcPr>
            <w:tcW w:w="0" w:type="auto"/>
            <w:tcBorders>
              <w:top w:val="outset" w:sz="6" w:space="0" w:color="auto"/>
              <w:left w:val="outset" w:sz="6" w:space="0" w:color="auto"/>
              <w:bottom w:val="outset" w:sz="6" w:space="0" w:color="auto"/>
              <w:right w:val="outset" w:sz="6" w:space="0" w:color="auto"/>
            </w:tcBorders>
            <w:hideMark/>
          </w:tcPr>
          <w:p w14:paraId="70903201" w14:textId="77777777" w:rsidR="000376F8" w:rsidRPr="000376F8" w:rsidRDefault="000376F8" w:rsidP="000376F8">
            <w:hyperlink r:id="rId3565" w:history="1">
              <w:r w:rsidRPr="000376F8">
                <w:rPr>
                  <w:rStyle w:val="Hyperlink"/>
                  <w:b/>
                  <w:bCs/>
                </w:rPr>
                <w:t>full text</w:t>
              </w:r>
            </w:hyperlink>
          </w:p>
        </w:tc>
      </w:tr>
      <w:tr w:rsidR="000376F8" w:rsidRPr="000376F8" w14:paraId="4AF48EA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413BA6E" w14:textId="77777777" w:rsidR="000376F8" w:rsidRPr="000376F8" w:rsidRDefault="000376F8" w:rsidP="000376F8">
            <w:r w:rsidRPr="000376F8">
              <w:t>2005k</w:t>
            </w:r>
          </w:p>
        </w:tc>
        <w:tc>
          <w:tcPr>
            <w:tcW w:w="3550" w:type="pct"/>
            <w:tcBorders>
              <w:top w:val="outset" w:sz="6" w:space="0" w:color="auto"/>
              <w:left w:val="outset" w:sz="6" w:space="0" w:color="auto"/>
              <w:bottom w:val="outset" w:sz="6" w:space="0" w:color="auto"/>
              <w:right w:val="outset" w:sz="6" w:space="0" w:color="auto"/>
            </w:tcBorders>
            <w:hideMark/>
          </w:tcPr>
          <w:p w14:paraId="03E3C4F6" w14:textId="77777777" w:rsidR="000376F8" w:rsidRPr="000376F8" w:rsidRDefault="000376F8" w:rsidP="000376F8">
            <w:pPr>
              <w:rPr>
                <w:lang w:val="en-US"/>
              </w:rPr>
            </w:pPr>
            <w:r w:rsidRPr="000376F8">
              <w:rPr>
                <w:i/>
                <w:iCs/>
                <w:lang w:val="en-US"/>
              </w:rPr>
              <w:t>Is life getting better? How long and happy do people live in modern society</w:t>
            </w:r>
            <w:r w:rsidRPr="000376F8">
              <w:rPr>
                <w:lang w:val="en-US"/>
              </w:rPr>
              <w:t>?</w:t>
            </w:r>
            <w:r w:rsidRPr="000376F8">
              <w:rPr>
                <w:lang w:val="en-US"/>
              </w:rPr>
              <w:br/>
              <w:t>Published in: European Psychologist, 2005, special section on 'Human development and Well-being', vol. 10,  pp 330-343</w:t>
            </w:r>
          </w:p>
        </w:tc>
        <w:tc>
          <w:tcPr>
            <w:tcW w:w="950" w:type="pct"/>
            <w:tcBorders>
              <w:top w:val="outset" w:sz="6" w:space="0" w:color="auto"/>
              <w:left w:val="outset" w:sz="6" w:space="0" w:color="auto"/>
              <w:bottom w:val="outset" w:sz="6" w:space="0" w:color="auto"/>
              <w:right w:val="outset" w:sz="6" w:space="0" w:color="auto"/>
            </w:tcBorders>
            <w:hideMark/>
          </w:tcPr>
          <w:p w14:paraId="5407D148" w14:textId="77777777" w:rsidR="000376F8" w:rsidRPr="000376F8" w:rsidRDefault="000376F8" w:rsidP="000376F8">
            <w:hyperlink r:id="rId3566" w:history="1">
              <w:r w:rsidRPr="000376F8">
                <w:rPr>
                  <w:rStyle w:val="Hyperlink"/>
                  <w:b/>
                  <w:bCs/>
                </w:rPr>
                <w:t>abstract</w:t>
              </w:r>
            </w:hyperlink>
            <w:r w:rsidRPr="000376F8">
              <w:br/>
            </w:r>
            <w:hyperlink r:id="rId3567" w:tgtFrame="_top" w:history="1">
              <w:r w:rsidRPr="000376F8">
                <w:rPr>
                  <w:rStyle w:val="Hyperlink"/>
                  <w:b/>
                  <w:bCs/>
                </w:rPr>
                <w:t>full text</w:t>
              </w:r>
            </w:hyperlink>
          </w:p>
        </w:tc>
      </w:tr>
      <w:tr w:rsidR="000376F8" w:rsidRPr="000376F8" w14:paraId="723B337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3123C52" w14:textId="77777777" w:rsidR="000376F8" w:rsidRPr="000376F8" w:rsidRDefault="000376F8" w:rsidP="000376F8">
            <w:r w:rsidRPr="000376F8">
              <w:t>2005j</w:t>
            </w:r>
          </w:p>
        </w:tc>
        <w:tc>
          <w:tcPr>
            <w:tcW w:w="3550" w:type="pct"/>
            <w:tcBorders>
              <w:top w:val="outset" w:sz="6" w:space="0" w:color="auto"/>
              <w:left w:val="outset" w:sz="6" w:space="0" w:color="auto"/>
              <w:bottom w:val="outset" w:sz="6" w:space="0" w:color="auto"/>
              <w:right w:val="outset" w:sz="6" w:space="0" w:color="auto"/>
            </w:tcBorders>
            <w:hideMark/>
          </w:tcPr>
          <w:p w14:paraId="0DA0D57B" w14:textId="77777777" w:rsidR="000376F8" w:rsidRPr="000376F8" w:rsidRDefault="000376F8" w:rsidP="000376F8">
            <w:pPr>
              <w:rPr>
                <w:lang w:val="en-US"/>
              </w:rPr>
            </w:pPr>
            <w:r w:rsidRPr="000376F8">
              <w:rPr>
                <w:i/>
                <w:iCs/>
                <w:lang w:val="en-US"/>
              </w:rPr>
              <w:t>Apparent quality of life: How long and happy people live</w:t>
            </w:r>
            <w:r w:rsidRPr="000376F8">
              <w:rPr>
                <w:lang w:val="en-US"/>
              </w:rPr>
              <w:br/>
              <w:t>Social Indicators Research, vol. 71, pp 61-86</w:t>
            </w:r>
          </w:p>
        </w:tc>
        <w:tc>
          <w:tcPr>
            <w:tcW w:w="950" w:type="pct"/>
            <w:tcBorders>
              <w:top w:val="outset" w:sz="6" w:space="0" w:color="auto"/>
              <w:left w:val="outset" w:sz="6" w:space="0" w:color="auto"/>
              <w:bottom w:val="outset" w:sz="6" w:space="0" w:color="auto"/>
              <w:right w:val="outset" w:sz="6" w:space="0" w:color="auto"/>
            </w:tcBorders>
            <w:hideMark/>
          </w:tcPr>
          <w:p w14:paraId="6E2A924B" w14:textId="77777777" w:rsidR="000376F8" w:rsidRPr="000376F8" w:rsidRDefault="000376F8" w:rsidP="000376F8">
            <w:hyperlink r:id="rId3568" w:history="1">
              <w:r w:rsidRPr="000376F8">
                <w:rPr>
                  <w:rStyle w:val="Hyperlink"/>
                  <w:b/>
                  <w:bCs/>
                </w:rPr>
                <w:t>abstract</w:t>
              </w:r>
            </w:hyperlink>
            <w:r w:rsidRPr="000376F8">
              <w:br/>
            </w:r>
            <w:hyperlink r:id="rId3569" w:tgtFrame="_top" w:history="1">
              <w:r w:rsidRPr="000376F8">
                <w:rPr>
                  <w:rStyle w:val="Hyperlink"/>
                  <w:b/>
                  <w:bCs/>
                </w:rPr>
                <w:t>full text</w:t>
              </w:r>
            </w:hyperlink>
          </w:p>
        </w:tc>
      </w:tr>
      <w:tr w:rsidR="000376F8" w:rsidRPr="000D43FC" w14:paraId="30DEB2F4"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4315AFA" w14:textId="77777777" w:rsidR="000376F8" w:rsidRPr="000376F8" w:rsidRDefault="000376F8" w:rsidP="000376F8">
            <w:r w:rsidRPr="000376F8">
              <w:t>2005i</w:t>
            </w:r>
          </w:p>
        </w:tc>
        <w:tc>
          <w:tcPr>
            <w:tcW w:w="0" w:type="auto"/>
            <w:tcBorders>
              <w:top w:val="outset" w:sz="6" w:space="0" w:color="auto"/>
              <w:left w:val="outset" w:sz="6" w:space="0" w:color="auto"/>
              <w:bottom w:val="outset" w:sz="6" w:space="0" w:color="auto"/>
              <w:right w:val="outset" w:sz="6" w:space="0" w:color="auto"/>
            </w:tcBorders>
            <w:hideMark/>
          </w:tcPr>
          <w:p w14:paraId="547C1C6F" w14:textId="77777777" w:rsidR="000376F8" w:rsidRPr="000376F8" w:rsidRDefault="000376F8" w:rsidP="000376F8">
            <w:r w:rsidRPr="000376F8">
              <w:rPr>
                <w:i/>
                <w:iCs/>
                <w:lang w:val="en-US"/>
              </w:rPr>
              <w:t>What did the sexual revolution bring?</w:t>
            </w:r>
            <w:r w:rsidRPr="000376F8">
              <w:rPr>
                <w:lang w:val="en-US"/>
              </w:rPr>
              <w:br/>
            </w:r>
            <w:r w:rsidRPr="000376F8">
              <w:t>In: Couwenberg, S.W. (red.) 'Seksuele revolutie ter discussie. Van Phil Bloom tot Sex in the City', Civis Mundi, Jaarboek 2005, ISBN 90 5573 610 4, blz. 95-105</w:t>
            </w:r>
          </w:p>
        </w:tc>
        <w:tc>
          <w:tcPr>
            <w:tcW w:w="0" w:type="auto"/>
            <w:tcBorders>
              <w:top w:val="outset" w:sz="6" w:space="0" w:color="auto"/>
              <w:left w:val="outset" w:sz="6" w:space="0" w:color="auto"/>
              <w:bottom w:val="outset" w:sz="6" w:space="0" w:color="auto"/>
              <w:right w:val="outset" w:sz="6" w:space="0" w:color="auto"/>
            </w:tcBorders>
            <w:hideMark/>
          </w:tcPr>
          <w:p w14:paraId="385BB294" w14:textId="77777777" w:rsidR="000376F8" w:rsidRPr="000376F8" w:rsidRDefault="000376F8" w:rsidP="000376F8">
            <w:pPr>
              <w:rPr>
                <w:lang w:val="en-US"/>
              </w:rPr>
            </w:pPr>
            <w:hyperlink r:id="rId3570" w:tgtFrame="_top" w:history="1">
              <w:r w:rsidRPr="000376F8">
                <w:rPr>
                  <w:rStyle w:val="Hyperlink"/>
                  <w:b/>
                  <w:bCs/>
                  <w:lang w:val="en-US"/>
                </w:rPr>
                <w:t>text in Dutch</w:t>
              </w:r>
            </w:hyperlink>
            <w:r w:rsidRPr="000376F8">
              <w:rPr>
                <w:lang w:val="en-US"/>
              </w:rPr>
              <w:br/>
            </w:r>
            <w:hyperlink r:id="rId3571" w:history="1">
              <w:r w:rsidRPr="000376F8">
                <w:rPr>
                  <w:rStyle w:val="Hyperlink"/>
                  <w:b/>
                  <w:bCs/>
                  <w:lang w:val="en-US"/>
                </w:rPr>
                <w:t>text in English</w:t>
              </w:r>
            </w:hyperlink>
          </w:p>
        </w:tc>
      </w:tr>
      <w:tr w:rsidR="000376F8" w:rsidRPr="000376F8" w14:paraId="1FC7CFE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A8416A6" w14:textId="77777777" w:rsidR="000376F8" w:rsidRPr="000376F8" w:rsidRDefault="000376F8" w:rsidP="000376F8">
            <w:r w:rsidRPr="000376F8">
              <w:t>2005h</w:t>
            </w:r>
          </w:p>
        </w:tc>
        <w:tc>
          <w:tcPr>
            <w:tcW w:w="3550" w:type="pct"/>
            <w:tcBorders>
              <w:top w:val="outset" w:sz="6" w:space="0" w:color="auto"/>
              <w:left w:val="outset" w:sz="6" w:space="0" w:color="auto"/>
              <w:bottom w:val="outset" w:sz="6" w:space="0" w:color="auto"/>
              <w:right w:val="outset" w:sz="6" w:space="0" w:color="auto"/>
            </w:tcBorders>
            <w:hideMark/>
          </w:tcPr>
          <w:p w14:paraId="6865E09A" w14:textId="77777777" w:rsidR="000376F8" w:rsidRPr="000376F8" w:rsidRDefault="000376F8" w:rsidP="000376F8">
            <w:pPr>
              <w:rPr>
                <w:lang w:val="en-US"/>
              </w:rPr>
            </w:pPr>
            <w:r w:rsidRPr="000376F8">
              <w:rPr>
                <w:i/>
                <w:iCs/>
                <w:lang w:val="en-US"/>
              </w:rPr>
              <w:t>Health care and subjective well-being in nations</w:t>
            </w:r>
            <w:r w:rsidRPr="000376F8">
              <w:rPr>
                <w:lang w:val="en-US"/>
              </w:rPr>
              <w:br/>
              <w:t>Co-authored with Bruce Kirkcaldy and Adrian Furnham</w:t>
            </w:r>
            <w:r w:rsidRPr="000376F8">
              <w:rPr>
                <w:lang w:val="en-US"/>
              </w:rPr>
              <w:br/>
              <w:t>In: Antoniou, A-S. G. &amp; Cooper, C.L. (eds.) 'Research companion to organizational health psychology', Edgar Elgar Publishers, 2005, Cheltenham, UK,  ISBN 1 84376 624 8,  pp 393-412</w:t>
            </w:r>
          </w:p>
        </w:tc>
        <w:tc>
          <w:tcPr>
            <w:tcW w:w="950" w:type="pct"/>
            <w:tcBorders>
              <w:top w:val="outset" w:sz="6" w:space="0" w:color="auto"/>
              <w:left w:val="outset" w:sz="6" w:space="0" w:color="auto"/>
              <w:bottom w:val="outset" w:sz="6" w:space="0" w:color="auto"/>
              <w:right w:val="outset" w:sz="6" w:space="0" w:color="auto"/>
            </w:tcBorders>
            <w:hideMark/>
          </w:tcPr>
          <w:p w14:paraId="27666F47" w14:textId="77777777" w:rsidR="000376F8" w:rsidRPr="000376F8" w:rsidRDefault="000376F8" w:rsidP="000376F8">
            <w:hyperlink r:id="rId3572" w:history="1">
              <w:r w:rsidRPr="000376F8">
                <w:rPr>
                  <w:rStyle w:val="Hyperlink"/>
                  <w:b/>
                  <w:bCs/>
                </w:rPr>
                <w:t>full text</w:t>
              </w:r>
            </w:hyperlink>
          </w:p>
        </w:tc>
      </w:tr>
      <w:tr w:rsidR="000376F8" w:rsidRPr="000376F8" w14:paraId="4A5E674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F7EE9D1" w14:textId="77777777" w:rsidR="000376F8" w:rsidRPr="000376F8" w:rsidRDefault="000376F8" w:rsidP="000376F8">
            <w:r w:rsidRPr="000376F8">
              <w:t>2005f</w:t>
            </w:r>
          </w:p>
        </w:tc>
        <w:tc>
          <w:tcPr>
            <w:tcW w:w="3550" w:type="pct"/>
            <w:tcBorders>
              <w:top w:val="outset" w:sz="6" w:space="0" w:color="auto"/>
              <w:left w:val="outset" w:sz="6" w:space="0" w:color="auto"/>
              <w:bottom w:val="outset" w:sz="6" w:space="0" w:color="auto"/>
              <w:right w:val="outset" w:sz="6" w:space="0" w:color="auto"/>
            </w:tcBorders>
            <w:hideMark/>
          </w:tcPr>
          <w:p w14:paraId="52DCD329" w14:textId="77777777" w:rsidR="000376F8" w:rsidRPr="000376F8" w:rsidRDefault="000376F8" w:rsidP="000376F8">
            <w:pPr>
              <w:rPr>
                <w:lang w:val="en-US"/>
              </w:rPr>
            </w:pPr>
            <w:r w:rsidRPr="000376F8">
              <w:rPr>
                <w:i/>
                <w:iCs/>
                <w:lang w:val="en-US"/>
              </w:rPr>
              <w:t>Happiness in hardship</w:t>
            </w:r>
            <w:r w:rsidRPr="000376F8">
              <w:rPr>
                <w:lang w:val="en-US"/>
              </w:rPr>
              <w:br/>
              <w:t>In: Bruni, L. &amp; Porta (eds.) 'Economics and happiness: Framing the analysis', Oxford University Press, ISBN 0-19-928628-0, pp 243-266</w:t>
            </w:r>
          </w:p>
        </w:tc>
        <w:tc>
          <w:tcPr>
            <w:tcW w:w="950" w:type="pct"/>
            <w:tcBorders>
              <w:top w:val="outset" w:sz="6" w:space="0" w:color="auto"/>
              <w:left w:val="outset" w:sz="6" w:space="0" w:color="auto"/>
              <w:bottom w:val="outset" w:sz="6" w:space="0" w:color="auto"/>
              <w:right w:val="outset" w:sz="6" w:space="0" w:color="auto"/>
            </w:tcBorders>
            <w:hideMark/>
          </w:tcPr>
          <w:p w14:paraId="7C9DBCBC" w14:textId="77777777" w:rsidR="000376F8" w:rsidRPr="000376F8" w:rsidRDefault="000376F8" w:rsidP="000376F8">
            <w:hyperlink r:id="rId3573" w:history="1">
              <w:r w:rsidRPr="000376F8">
                <w:rPr>
                  <w:rStyle w:val="Hyperlink"/>
                  <w:b/>
                  <w:bCs/>
                </w:rPr>
                <w:t>abstract</w:t>
              </w:r>
            </w:hyperlink>
            <w:r w:rsidRPr="000376F8">
              <w:br/>
            </w:r>
            <w:hyperlink r:id="rId3574" w:history="1">
              <w:r w:rsidRPr="000376F8">
                <w:rPr>
                  <w:rStyle w:val="Hyperlink"/>
                  <w:b/>
                  <w:bCs/>
                </w:rPr>
                <w:t>full text</w:t>
              </w:r>
            </w:hyperlink>
          </w:p>
        </w:tc>
      </w:tr>
      <w:tr w:rsidR="000376F8" w:rsidRPr="000376F8" w14:paraId="38BB008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2AC75FE" w14:textId="77777777" w:rsidR="000376F8" w:rsidRPr="000376F8" w:rsidRDefault="000376F8" w:rsidP="000376F8">
            <w:r w:rsidRPr="000376F8">
              <w:t>2005d</w:t>
            </w:r>
          </w:p>
        </w:tc>
        <w:tc>
          <w:tcPr>
            <w:tcW w:w="3550" w:type="pct"/>
            <w:tcBorders>
              <w:top w:val="outset" w:sz="6" w:space="0" w:color="auto"/>
              <w:left w:val="outset" w:sz="6" w:space="0" w:color="auto"/>
              <w:bottom w:val="outset" w:sz="6" w:space="0" w:color="auto"/>
              <w:right w:val="outset" w:sz="6" w:space="0" w:color="auto"/>
            </w:tcBorders>
            <w:hideMark/>
          </w:tcPr>
          <w:p w14:paraId="4D376664" w14:textId="77777777" w:rsidR="000376F8" w:rsidRPr="000376F8" w:rsidRDefault="000376F8" w:rsidP="000376F8">
            <w:pPr>
              <w:rPr>
                <w:lang w:val="en-US"/>
              </w:rPr>
            </w:pPr>
            <w:r w:rsidRPr="000376F8">
              <w:rPr>
                <w:i/>
                <w:iCs/>
                <w:lang w:val="en-US"/>
              </w:rPr>
              <w:t>Return of inequality in modern society? Test by trend in dispersion of life-satisfaction across time and nations</w:t>
            </w:r>
            <w:r w:rsidRPr="000376F8">
              <w:rPr>
                <w:lang w:val="en-US"/>
              </w:rPr>
              <w:br/>
            </w:r>
            <w:r w:rsidRPr="000376F8">
              <w:rPr>
                <w:lang w:val="en-US"/>
              </w:rPr>
              <w:lastRenderedPageBreak/>
              <w:t>Journal of Happiness Studies, Special issue on 'Inequality of Happiness in nations', vol. 6, pp 457-487, DOI 10.1007/s10902-005-8858-4</w:t>
            </w:r>
          </w:p>
        </w:tc>
        <w:tc>
          <w:tcPr>
            <w:tcW w:w="950" w:type="pct"/>
            <w:tcBorders>
              <w:top w:val="outset" w:sz="6" w:space="0" w:color="auto"/>
              <w:left w:val="outset" w:sz="6" w:space="0" w:color="auto"/>
              <w:bottom w:val="outset" w:sz="6" w:space="0" w:color="auto"/>
              <w:right w:val="outset" w:sz="6" w:space="0" w:color="auto"/>
            </w:tcBorders>
            <w:hideMark/>
          </w:tcPr>
          <w:p w14:paraId="615FF15A" w14:textId="77777777" w:rsidR="000376F8" w:rsidRPr="000376F8" w:rsidRDefault="000376F8" w:rsidP="000376F8">
            <w:hyperlink r:id="rId3575" w:history="1">
              <w:r w:rsidRPr="000376F8">
                <w:rPr>
                  <w:rStyle w:val="Hyperlink"/>
                  <w:b/>
                  <w:bCs/>
                </w:rPr>
                <w:t>abstract</w:t>
              </w:r>
            </w:hyperlink>
            <w:r w:rsidRPr="000376F8">
              <w:br/>
            </w:r>
            <w:hyperlink r:id="rId3576" w:tgtFrame="_top" w:history="1">
              <w:r w:rsidRPr="000376F8">
                <w:rPr>
                  <w:rStyle w:val="Hyperlink"/>
                  <w:b/>
                  <w:bCs/>
                </w:rPr>
                <w:t>full text</w:t>
              </w:r>
            </w:hyperlink>
          </w:p>
        </w:tc>
      </w:tr>
      <w:tr w:rsidR="000376F8" w:rsidRPr="000376F8" w14:paraId="3539C46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9103E64" w14:textId="77777777" w:rsidR="000376F8" w:rsidRPr="000376F8" w:rsidRDefault="000376F8" w:rsidP="000376F8">
            <w:r w:rsidRPr="000376F8">
              <w:t>2005c</w:t>
            </w:r>
          </w:p>
        </w:tc>
        <w:tc>
          <w:tcPr>
            <w:tcW w:w="3550" w:type="pct"/>
            <w:tcBorders>
              <w:top w:val="outset" w:sz="6" w:space="0" w:color="auto"/>
              <w:left w:val="outset" w:sz="6" w:space="0" w:color="auto"/>
              <w:bottom w:val="outset" w:sz="6" w:space="0" w:color="auto"/>
              <w:right w:val="outset" w:sz="6" w:space="0" w:color="auto"/>
            </w:tcBorders>
            <w:hideMark/>
          </w:tcPr>
          <w:p w14:paraId="7F366C20" w14:textId="77777777" w:rsidR="000376F8" w:rsidRPr="000376F8" w:rsidRDefault="000376F8" w:rsidP="000376F8">
            <w:pPr>
              <w:rPr>
                <w:lang w:val="en-US"/>
              </w:rPr>
            </w:pPr>
            <w:r w:rsidRPr="000376F8">
              <w:rPr>
                <w:i/>
                <w:iCs/>
                <w:lang w:val="en-US"/>
              </w:rPr>
              <w:t>Inequality-Adjusted Happiness in nations. Egalitarianism and utilitarianism married together in a new index of societal performance</w:t>
            </w:r>
            <w:r w:rsidRPr="000376F8">
              <w:rPr>
                <w:lang w:val="en-US"/>
              </w:rPr>
              <w:br/>
              <w:t>Journal of Happiness Studies, Special issue on 'Inequality of Happiness in nations', vol. 6, pp 421-455</w:t>
            </w:r>
            <w:r w:rsidRPr="000376F8">
              <w:rPr>
                <w:lang w:val="en-US"/>
              </w:rPr>
              <w:br/>
              <w:t>Together with Wim Kalmijn</w:t>
            </w:r>
            <w:r w:rsidRPr="000376F8">
              <w:rPr>
                <w:lang w:val="en-US"/>
              </w:rPr>
              <w:br/>
              <w:t>DOI 10.1007/s10902-005-8857-5</w:t>
            </w:r>
          </w:p>
        </w:tc>
        <w:tc>
          <w:tcPr>
            <w:tcW w:w="950" w:type="pct"/>
            <w:tcBorders>
              <w:top w:val="outset" w:sz="6" w:space="0" w:color="auto"/>
              <w:left w:val="outset" w:sz="6" w:space="0" w:color="auto"/>
              <w:bottom w:val="outset" w:sz="6" w:space="0" w:color="auto"/>
              <w:right w:val="outset" w:sz="6" w:space="0" w:color="auto"/>
            </w:tcBorders>
            <w:hideMark/>
          </w:tcPr>
          <w:p w14:paraId="65DEF3BF" w14:textId="77777777" w:rsidR="000376F8" w:rsidRPr="000376F8" w:rsidRDefault="000376F8" w:rsidP="000376F8">
            <w:hyperlink r:id="rId3577" w:history="1">
              <w:r w:rsidRPr="000376F8">
                <w:rPr>
                  <w:rStyle w:val="Hyperlink"/>
                  <w:b/>
                  <w:bCs/>
                </w:rPr>
                <w:t>abstract</w:t>
              </w:r>
            </w:hyperlink>
            <w:r w:rsidRPr="000376F8">
              <w:br/>
            </w:r>
            <w:hyperlink r:id="rId3578" w:tgtFrame="_top" w:history="1">
              <w:r w:rsidRPr="000376F8">
                <w:rPr>
                  <w:rStyle w:val="Hyperlink"/>
                  <w:b/>
                  <w:bCs/>
                </w:rPr>
                <w:t>full text</w:t>
              </w:r>
            </w:hyperlink>
          </w:p>
        </w:tc>
      </w:tr>
      <w:tr w:rsidR="000376F8" w:rsidRPr="000376F8" w14:paraId="5840B0B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4313B81" w14:textId="77777777" w:rsidR="000376F8" w:rsidRPr="000376F8" w:rsidRDefault="000376F8" w:rsidP="000376F8">
            <w:r w:rsidRPr="000376F8">
              <w:t>2005b</w:t>
            </w:r>
          </w:p>
        </w:tc>
        <w:tc>
          <w:tcPr>
            <w:tcW w:w="3550" w:type="pct"/>
            <w:tcBorders>
              <w:top w:val="outset" w:sz="6" w:space="0" w:color="auto"/>
              <w:left w:val="outset" w:sz="6" w:space="0" w:color="auto"/>
              <w:bottom w:val="outset" w:sz="6" w:space="0" w:color="auto"/>
              <w:right w:val="outset" w:sz="6" w:space="0" w:color="auto"/>
            </w:tcBorders>
            <w:hideMark/>
          </w:tcPr>
          <w:p w14:paraId="6FC4764A" w14:textId="77777777" w:rsidR="000376F8" w:rsidRPr="000376F8" w:rsidRDefault="000376F8" w:rsidP="000376F8">
            <w:pPr>
              <w:rPr>
                <w:lang w:val="en-US"/>
              </w:rPr>
            </w:pPr>
            <w:r w:rsidRPr="000376F8">
              <w:rPr>
                <w:i/>
                <w:iCs/>
                <w:lang w:val="en-US"/>
              </w:rPr>
              <w:t>Measuring inequality of happiness in nations. In search for proper statistics</w:t>
            </w:r>
            <w:r w:rsidRPr="000376F8">
              <w:rPr>
                <w:lang w:val="en-US"/>
              </w:rPr>
              <w:br/>
              <w:t>Journal of Happiness Studies, Special issue on 'Inequality of Happiness in nations', vol. 6, pp 357-396</w:t>
            </w:r>
            <w:r w:rsidRPr="000376F8">
              <w:rPr>
                <w:lang w:val="en-US"/>
              </w:rPr>
              <w:br/>
              <w:t>Together with Wim Kalmijn</w:t>
            </w:r>
            <w:r w:rsidRPr="000376F8">
              <w:rPr>
                <w:lang w:val="en-US"/>
              </w:rPr>
              <w:br/>
              <w:t>DOI 10.1007/s10902-005-8855-7</w:t>
            </w:r>
          </w:p>
        </w:tc>
        <w:tc>
          <w:tcPr>
            <w:tcW w:w="950" w:type="pct"/>
            <w:tcBorders>
              <w:top w:val="outset" w:sz="6" w:space="0" w:color="auto"/>
              <w:left w:val="outset" w:sz="6" w:space="0" w:color="auto"/>
              <w:bottom w:val="outset" w:sz="6" w:space="0" w:color="auto"/>
              <w:right w:val="outset" w:sz="6" w:space="0" w:color="auto"/>
            </w:tcBorders>
            <w:hideMark/>
          </w:tcPr>
          <w:p w14:paraId="5EFAD816" w14:textId="77777777" w:rsidR="000376F8" w:rsidRPr="000376F8" w:rsidRDefault="000376F8" w:rsidP="000376F8">
            <w:hyperlink r:id="rId3579" w:history="1">
              <w:r w:rsidRPr="000376F8">
                <w:rPr>
                  <w:rStyle w:val="Hyperlink"/>
                  <w:b/>
                  <w:bCs/>
                </w:rPr>
                <w:t>abstract</w:t>
              </w:r>
            </w:hyperlink>
            <w:r w:rsidRPr="000376F8">
              <w:br/>
            </w:r>
            <w:hyperlink r:id="rId3580" w:tgtFrame="_top" w:history="1">
              <w:r w:rsidRPr="000376F8">
                <w:rPr>
                  <w:rStyle w:val="Hyperlink"/>
                  <w:b/>
                  <w:bCs/>
                </w:rPr>
                <w:t>full text</w:t>
              </w:r>
            </w:hyperlink>
          </w:p>
        </w:tc>
      </w:tr>
      <w:tr w:rsidR="000376F8" w:rsidRPr="000376F8" w14:paraId="5009DD9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4C82576" w14:textId="77777777" w:rsidR="000376F8" w:rsidRPr="000376F8" w:rsidRDefault="000376F8" w:rsidP="000376F8">
            <w:r w:rsidRPr="000376F8">
              <w:t>2005a</w:t>
            </w:r>
          </w:p>
        </w:tc>
        <w:tc>
          <w:tcPr>
            <w:tcW w:w="3550" w:type="pct"/>
            <w:tcBorders>
              <w:top w:val="outset" w:sz="6" w:space="0" w:color="auto"/>
              <w:left w:val="outset" w:sz="6" w:space="0" w:color="auto"/>
              <w:bottom w:val="outset" w:sz="6" w:space="0" w:color="auto"/>
              <w:right w:val="outset" w:sz="6" w:space="0" w:color="auto"/>
            </w:tcBorders>
            <w:hideMark/>
          </w:tcPr>
          <w:p w14:paraId="4D51F68F" w14:textId="77777777" w:rsidR="000376F8" w:rsidRPr="000376F8" w:rsidRDefault="000376F8" w:rsidP="000376F8">
            <w:pPr>
              <w:rPr>
                <w:lang w:val="en-US"/>
              </w:rPr>
            </w:pPr>
            <w:r w:rsidRPr="000376F8">
              <w:rPr>
                <w:i/>
                <w:iCs/>
                <w:lang w:val="en-US"/>
              </w:rPr>
              <w:t>Inequality of Happiness in Nations. Introduction to this special issue</w:t>
            </w:r>
            <w:r w:rsidRPr="000376F8">
              <w:rPr>
                <w:lang w:val="en-US"/>
              </w:rPr>
              <w:br/>
              <w:t>Journal of Happiness Studies, vol. 6, pp 351-355, DOI 10.1007/s10902-005-0003-x</w:t>
            </w:r>
          </w:p>
        </w:tc>
        <w:tc>
          <w:tcPr>
            <w:tcW w:w="950" w:type="pct"/>
            <w:tcBorders>
              <w:top w:val="outset" w:sz="6" w:space="0" w:color="auto"/>
              <w:left w:val="outset" w:sz="6" w:space="0" w:color="auto"/>
              <w:bottom w:val="outset" w:sz="6" w:space="0" w:color="auto"/>
              <w:right w:val="outset" w:sz="6" w:space="0" w:color="auto"/>
            </w:tcBorders>
            <w:hideMark/>
          </w:tcPr>
          <w:p w14:paraId="5C6CABDB" w14:textId="77777777" w:rsidR="000376F8" w:rsidRPr="000376F8" w:rsidRDefault="000376F8" w:rsidP="000376F8">
            <w:hyperlink r:id="rId3581" w:tgtFrame="_top" w:history="1">
              <w:r w:rsidRPr="000376F8">
                <w:rPr>
                  <w:rStyle w:val="Hyperlink"/>
                  <w:b/>
                  <w:bCs/>
                </w:rPr>
                <w:t>full text</w:t>
              </w:r>
            </w:hyperlink>
          </w:p>
        </w:tc>
      </w:tr>
      <w:tr w:rsidR="000376F8" w:rsidRPr="000376F8" w14:paraId="2E75A8F9"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25865B9F" w14:textId="77777777" w:rsidR="000376F8" w:rsidRPr="000376F8" w:rsidRDefault="000376F8" w:rsidP="000376F8">
            <w:r w:rsidRPr="000376F8">
              <w:rPr>
                <w:b/>
                <w:bCs/>
              </w:rPr>
              <w:t>2004</w:t>
            </w:r>
          </w:p>
        </w:tc>
      </w:tr>
      <w:tr w:rsidR="000376F8" w:rsidRPr="000376F8" w14:paraId="74FBB39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2E0137F" w14:textId="77777777" w:rsidR="000376F8" w:rsidRPr="000376F8" w:rsidRDefault="000376F8" w:rsidP="000376F8">
            <w:r w:rsidRPr="000376F8">
              <w:t>2004f</w:t>
            </w:r>
          </w:p>
        </w:tc>
        <w:tc>
          <w:tcPr>
            <w:tcW w:w="3550" w:type="pct"/>
            <w:tcBorders>
              <w:top w:val="outset" w:sz="6" w:space="0" w:color="auto"/>
              <w:left w:val="outset" w:sz="6" w:space="0" w:color="auto"/>
              <w:bottom w:val="outset" w:sz="6" w:space="0" w:color="auto"/>
              <w:right w:val="outset" w:sz="6" w:space="0" w:color="auto"/>
            </w:tcBorders>
            <w:hideMark/>
          </w:tcPr>
          <w:p w14:paraId="1958F470" w14:textId="77777777" w:rsidR="000376F8" w:rsidRPr="000376F8" w:rsidRDefault="000376F8" w:rsidP="000376F8">
            <w:pPr>
              <w:rPr>
                <w:lang w:val="en-US"/>
              </w:rPr>
            </w:pPr>
            <w:r w:rsidRPr="000376F8">
              <w:rPr>
                <w:i/>
                <w:iCs/>
                <w:lang w:val="en-US"/>
              </w:rPr>
              <w:t>World Database of happiness: Continuous register of subjective appreciation of life</w:t>
            </w:r>
            <w:r w:rsidRPr="000376F8">
              <w:rPr>
                <w:lang w:val="en-US"/>
              </w:rPr>
              <w:br/>
              <w:t>Published in: Glatzer, W., Von Below, S. &amp; Stoffregen, M. (eds.), ‘Challenges for quality of life in the contemporary world: Advances in quality-of-life studies, theory and research’</w:t>
            </w:r>
            <w:r w:rsidRPr="000376F8">
              <w:rPr>
                <w:i/>
                <w:iCs/>
                <w:lang w:val="en-US"/>
              </w:rPr>
              <w:t>,</w:t>
            </w:r>
            <w:r w:rsidRPr="000376F8">
              <w:rPr>
                <w:lang w:val="en-US"/>
              </w:rPr>
              <w:t> Kluwer Academic Publishers, Dordrecht,The Netherlands, 2004, Social Indicators Research Series, vol. 24, ISBN 1-4020—2890-3 (e-book 1-4020-2903-9), pp 75-89</w:t>
            </w:r>
          </w:p>
        </w:tc>
        <w:tc>
          <w:tcPr>
            <w:tcW w:w="950" w:type="pct"/>
            <w:tcBorders>
              <w:top w:val="outset" w:sz="6" w:space="0" w:color="auto"/>
              <w:left w:val="outset" w:sz="6" w:space="0" w:color="auto"/>
              <w:bottom w:val="outset" w:sz="6" w:space="0" w:color="auto"/>
              <w:right w:val="outset" w:sz="6" w:space="0" w:color="auto"/>
            </w:tcBorders>
            <w:hideMark/>
          </w:tcPr>
          <w:p w14:paraId="04A62590" w14:textId="77777777" w:rsidR="000376F8" w:rsidRPr="000376F8" w:rsidRDefault="000376F8" w:rsidP="000376F8">
            <w:hyperlink r:id="rId3582" w:history="1">
              <w:r w:rsidRPr="000376F8">
                <w:rPr>
                  <w:rStyle w:val="Hyperlink"/>
                  <w:b/>
                  <w:bCs/>
                </w:rPr>
                <w:t>abstract</w:t>
              </w:r>
            </w:hyperlink>
            <w:r w:rsidRPr="000376F8">
              <w:br/>
            </w:r>
            <w:hyperlink r:id="rId3583" w:tgtFrame="_top" w:history="1">
              <w:r w:rsidRPr="000376F8">
                <w:rPr>
                  <w:rStyle w:val="Hyperlink"/>
                  <w:b/>
                  <w:bCs/>
                </w:rPr>
                <w:t>full text</w:t>
              </w:r>
            </w:hyperlink>
          </w:p>
        </w:tc>
      </w:tr>
      <w:tr w:rsidR="000376F8" w:rsidRPr="000376F8" w14:paraId="7C5EAEE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72697FA" w14:textId="77777777" w:rsidR="000376F8" w:rsidRPr="000376F8" w:rsidRDefault="000376F8" w:rsidP="000376F8">
            <w:r w:rsidRPr="000376F8">
              <w:t>2004d</w:t>
            </w:r>
          </w:p>
        </w:tc>
        <w:tc>
          <w:tcPr>
            <w:tcW w:w="3550" w:type="pct"/>
            <w:tcBorders>
              <w:top w:val="outset" w:sz="6" w:space="0" w:color="auto"/>
              <w:left w:val="outset" w:sz="6" w:space="0" w:color="auto"/>
              <w:bottom w:val="outset" w:sz="6" w:space="0" w:color="auto"/>
              <w:right w:val="outset" w:sz="6" w:space="0" w:color="auto"/>
            </w:tcBorders>
            <w:hideMark/>
          </w:tcPr>
          <w:p w14:paraId="1EA13B19" w14:textId="77777777" w:rsidR="000376F8" w:rsidRPr="000376F8" w:rsidRDefault="000376F8" w:rsidP="000376F8">
            <w:pPr>
              <w:rPr>
                <w:lang w:val="en-US"/>
              </w:rPr>
            </w:pPr>
            <w:r w:rsidRPr="000376F8">
              <w:rPr>
                <w:i/>
                <w:iCs/>
                <w:lang w:val="en-US"/>
              </w:rPr>
              <w:t>Sustainable consumption and happiness</w:t>
            </w:r>
            <w:r w:rsidRPr="000376F8">
              <w:rPr>
                <w:lang w:val="en-US"/>
              </w:rPr>
              <w:br/>
              <w:t>Proceedings of international conference on 'Driving forces and barriers to sustainable consumption', University of Leeds, March 4-6.</w:t>
            </w:r>
          </w:p>
        </w:tc>
        <w:tc>
          <w:tcPr>
            <w:tcW w:w="950" w:type="pct"/>
            <w:tcBorders>
              <w:top w:val="outset" w:sz="6" w:space="0" w:color="auto"/>
              <w:left w:val="outset" w:sz="6" w:space="0" w:color="auto"/>
              <w:bottom w:val="outset" w:sz="6" w:space="0" w:color="auto"/>
              <w:right w:val="outset" w:sz="6" w:space="0" w:color="auto"/>
            </w:tcBorders>
            <w:hideMark/>
          </w:tcPr>
          <w:p w14:paraId="2A64E980" w14:textId="77777777" w:rsidR="000376F8" w:rsidRPr="000376F8" w:rsidRDefault="000376F8" w:rsidP="000376F8">
            <w:hyperlink r:id="rId3584" w:history="1">
              <w:r w:rsidRPr="000376F8">
                <w:rPr>
                  <w:rStyle w:val="Hyperlink"/>
                  <w:b/>
                  <w:bCs/>
                </w:rPr>
                <w:t>abstract</w:t>
              </w:r>
            </w:hyperlink>
            <w:r w:rsidRPr="000376F8">
              <w:br/>
            </w:r>
            <w:hyperlink r:id="rId3585" w:tgtFrame="_top" w:history="1">
              <w:r w:rsidRPr="000376F8">
                <w:rPr>
                  <w:rStyle w:val="Hyperlink"/>
                  <w:b/>
                  <w:bCs/>
                </w:rPr>
                <w:t>full text</w:t>
              </w:r>
            </w:hyperlink>
          </w:p>
        </w:tc>
      </w:tr>
      <w:tr w:rsidR="000376F8" w:rsidRPr="000D43FC" w14:paraId="3935E88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769118F" w14:textId="77777777" w:rsidR="000376F8" w:rsidRPr="000376F8" w:rsidRDefault="000376F8" w:rsidP="000376F8">
            <w:r w:rsidRPr="000376F8">
              <w:t>2004c</w:t>
            </w:r>
          </w:p>
        </w:tc>
        <w:tc>
          <w:tcPr>
            <w:tcW w:w="3550" w:type="pct"/>
            <w:tcBorders>
              <w:top w:val="outset" w:sz="6" w:space="0" w:color="auto"/>
              <w:left w:val="outset" w:sz="6" w:space="0" w:color="auto"/>
              <w:bottom w:val="outset" w:sz="6" w:space="0" w:color="auto"/>
              <w:right w:val="outset" w:sz="6" w:space="0" w:color="auto"/>
            </w:tcBorders>
            <w:hideMark/>
          </w:tcPr>
          <w:p w14:paraId="74D390F5" w14:textId="77777777" w:rsidR="000376F8" w:rsidRPr="000376F8" w:rsidRDefault="000376F8" w:rsidP="000376F8">
            <w:pPr>
              <w:rPr>
                <w:lang w:val="en-US"/>
              </w:rPr>
            </w:pPr>
            <w:r w:rsidRPr="000376F8">
              <w:rPr>
                <w:i/>
                <w:iCs/>
                <w:lang w:val="en-US"/>
              </w:rPr>
              <w:t>The greatest happiness principle. Happiness as a public policy aim</w:t>
            </w:r>
            <w:r w:rsidRPr="000376F8">
              <w:rPr>
                <w:lang w:val="en-US"/>
              </w:rPr>
              <w:br/>
              <w:t>In: Linley, P.A. &amp; Joseph, S. (eds.) 'Positive psychology in practice', chapter 39, pp 658-678, Publisher: John Wiley, Hoboken, NJ, USA, ISBN 0471459062</w:t>
            </w:r>
          </w:p>
        </w:tc>
        <w:tc>
          <w:tcPr>
            <w:tcW w:w="950" w:type="pct"/>
            <w:tcBorders>
              <w:top w:val="outset" w:sz="6" w:space="0" w:color="auto"/>
              <w:left w:val="outset" w:sz="6" w:space="0" w:color="auto"/>
              <w:bottom w:val="outset" w:sz="6" w:space="0" w:color="auto"/>
              <w:right w:val="outset" w:sz="6" w:space="0" w:color="auto"/>
            </w:tcBorders>
            <w:hideMark/>
          </w:tcPr>
          <w:p w14:paraId="736D0A6D" w14:textId="77777777" w:rsidR="000376F8" w:rsidRPr="000376F8" w:rsidRDefault="000376F8" w:rsidP="000376F8">
            <w:pPr>
              <w:rPr>
                <w:lang w:val="en-US"/>
              </w:rPr>
            </w:pPr>
            <w:hyperlink r:id="rId3586" w:history="1">
              <w:r w:rsidRPr="000376F8">
                <w:rPr>
                  <w:rStyle w:val="Hyperlink"/>
                  <w:b/>
                  <w:bCs/>
                  <w:lang w:val="en-US"/>
                </w:rPr>
                <w:t>abstract</w:t>
              </w:r>
            </w:hyperlink>
            <w:r w:rsidRPr="000376F8">
              <w:rPr>
                <w:lang w:val="en-US"/>
              </w:rPr>
              <w:br/>
            </w:r>
            <w:hyperlink r:id="rId3587" w:tgtFrame="_top" w:history="1">
              <w:r w:rsidRPr="000376F8">
                <w:rPr>
                  <w:rStyle w:val="Hyperlink"/>
                  <w:b/>
                  <w:bCs/>
                  <w:lang w:val="en-US"/>
                </w:rPr>
                <w:t>full text</w:t>
              </w:r>
              <w:r w:rsidRPr="000376F8">
                <w:rPr>
                  <w:rStyle w:val="Hyperlink"/>
                  <w:b/>
                  <w:bCs/>
                  <w:lang w:val="en-US"/>
                </w:rPr>
                <w:br/>
                <w:t>update in French</w:t>
              </w:r>
            </w:hyperlink>
          </w:p>
        </w:tc>
      </w:tr>
      <w:tr w:rsidR="000376F8" w:rsidRPr="000376F8" w14:paraId="1BFFF402"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425DF9A" w14:textId="77777777" w:rsidR="000376F8" w:rsidRPr="000376F8" w:rsidRDefault="000376F8" w:rsidP="000376F8">
            <w:r w:rsidRPr="000376F8">
              <w:rPr>
                <w:b/>
                <w:bCs/>
              </w:rPr>
              <w:lastRenderedPageBreak/>
              <w:t>2003</w:t>
            </w:r>
          </w:p>
        </w:tc>
      </w:tr>
      <w:tr w:rsidR="000376F8" w:rsidRPr="000376F8" w14:paraId="68CCEEA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540BB21" w14:textId="77777777" w:rsidR="000376F8" w:rsidRPr="000376F8" w:rsidRDefault="000376F8" w:rsidP="000376F8">
            <w:r w:rsidRPr="000376F8">
              <w:t>2003d</w:t>
            </w:r>
          </w:p>
        </w:tc>
        <w:tc>
          <w:tcPr>
            <w:tcW w:w="3550" w:type="pct"/>
            <w:tcBorders>
              <w:top w:val="outset" w:sz="6" w:space="0" w:color="auto"/>
              <w:left w:val="outset" w:sz="6" w:space="0" w:color="auto"/>
              <w:bottom w:val="outset" w:sz="6" w:space="0" w:color="auto"/>
              <w:right w:val="outset" w:sz="6" w:space="0" w:color="auto"/>
            </w:tcBorders>
            <w:hideMark/>
          </w:tcPr>
          <w:p w14:paraId="5F57C8FD" w14:textId="77777777" w:rsidR="000376F8" w:rsidRPr="000376F8" w:rsidRDefault="000376F8" w:rsidP="000376F8">
            <w:r w:rsidRPr="000376F8">
              <w:rPr>
                <w:i/>
                <w:iCs/>
              </w:rPr>
              <w:t>Happiness</w:t>
            </w:r>
            <w:r w:rsidRPr="000376F8">
              <w:br/>
              <w:t>The Psychologist, vol.16, nr. 3, pp 128-9</w:t>
            </w:r>
          </w:p>
        </w:tc>
        <w:tc>
          <w:tcPr>
            <w:tcW w:w="950" w:type="pct"/>
            <w:tcBorders>
              <w:top w:val="outset" w:sz="6" w:space="0" w:color="auto"/>
              <w:left w:val="outset" w:sz="6" w:space="0" w:color="auto"/>
              <w:bottom w:val="outset" w:sz="6" w:space="0" w:color="auto"/>
              <w:right w:val="outset" w:sz="6" w:space="0" w:color="auto"/>
            </w:tcBorders>
            <w:hideMark/>
          </w:tcPr>
          <w:p w14:paraId="45C6703F" w14:textId="77777777" w:rsidR="000376F8" w:rsidRPr="000376F8" w:rsidRDefault="000376F8" w:rsidP="000376F8">
            <w:hyperlink r:id="rId3588" w:tgtFrame="_top" w:history="1">
              <w:r w:rsidRPr="000376F8">
                <w:rPr>
                  <w:rStyle w:val="Hyperlink"/>
                  <w:b/>
                  <w:bCs/>
                </w:rPr>
                <w:t>full text</w:t>
              </w:r>
            </w:hyperlink>
          </w:p>
        </w:tc>
      </w:tr>
      <w:tr w:rsidR="000376F8" w:rsidRPr="000376F8" w14:paraId="21A6642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8ECB811" w14:textId="77777777" w:rsidR="000376F8" w:rsidRPr="000376F8" w:rsidRDefault="000376F8" w:rsidP="000376F8">
            <w:r w:rsidRPr="000376F8">
              <w:t>2003e</w:t>
            </w:r>
          </w:p>
        </w:tc>
        <w:tc>
          <w:tcPr>
            <w:tcW w:w="3550" w:type="pct"/>
            <w:tcBorders>
              <w:top w:val="outset" w:sz="6" w:space="0" w:color="auto"/>
              <w:left w:val="outset" w:sz="6" w:space="0" w:color="auto"/>
              <w:bottom w:val="outset" w:sz="6" w:space="0" w:color="auto"/>
              <w:right w:val="outset" w:sz="6" w:space="0" w:color="auto"/>
            </w:tcBorders>
            <w:hideMark/>
          </w:tcPr>
          <w:p w14:paraId="4C5E2284" w14:textId="77777777" w:rsidR="000376F8" w:rsidRPr="000376F8" w:rsidRDefault="000376F8" w:rsidP="000376F8">
            <w:pPr>
              <w:rPr>
                <w:lang w:val="en-US"/>
              </w:rPr>
            </w:pPr>
            <w:r w:rsidRPr="000376F8">
              <w:rPr>
                <w:i/>
                <w:iCs/>
                <w:lang w:val="en-US"/>
              </w:rPr>
              <w:t>Wealth and happiness revisited. Growing wealth of nations does go with greater happiness</w:t>
            </w:r>
            <w:r w:rsidRPr="000376F8">
              <w:rPr>
                <w:lang w:val="en-US"/>
              </w:rPr>
              <w:br/>
              <w:t>Social Indicators Research, vol. 64, 2003, pp 1-27</w:t>
            </w:r>
            <w:r w:rsidRPr="000376F8">
              <w:rPr>
                <w:lang w:val="en-US"/>
              </w:rPr>
              <w:br/>
              <w:t>With Michael Hagerty</w:t>
            </w:r>
          </w:p>
        </w:tc>
        <w:tc>
          <w:tcPr>
            <w:tcW w:w="950" w:type="pct"/>
            <w:tcBorders>
              <w:top w:val="outset" w:sz="6" w:space="0" w:color="auto"/>
              <w:left w:val="outset" w:sz="6" w:space="0" w:color="auto"/>
              <w:bottom w:val="outset" w:sz="6" w:space="0" w:color="auto"/>
              <w:right w:val="outset" w:sz="6" w:space="0" w:color="auto"/>
            </w:tcBorders>
            <w:hideMark/>
          </w:tcPr>
          <w:p w14:paraId="525F0096" w14:textId="77777777" w:rsidR="000376F8" w:rsidRPr="000376F8" w:rsidRDefault="000376F8" w:rsidP="000376F8">
            <w:hyperlink r:id="rId3589" w:history="1">
              <w:r w:rsidRPr="000376F8">
                <w:rPr>
                  <w:rStyle w:val="Hyperlink"/>
                  <w:b/>
                  <w:bCs/>
                </w:rPr>
                <w:t>abstract</w:t>
              </w:r>
            </w:hyperlink>
            <w:r w:rsidRPr="000376F8">
              <w:br/>
            </w:r>
            <w:hyperlink r:id="rId3590" w:tgtFrame="_top" w:history="1">
              <w:r w:rsidRPr="000376F8">
                <w:rPr>
                  <w:rStyle w:val="Hyperlink"/>
                  <w:b/>
                  <w:bCs/>
                </w:rPr>
                <w:t>full text</w:t>
              </w:r>
            </w:hyperlink>
          </w:p>
        </w:tc>
      </w:tr>
      <w:tr w:rsidR="000376F8" w:rsidRPr="000376F8" w14:paraId="28BEDDF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5C9744" w14:textId="77777777" w:rsidR="000376F8" w:rsidRPr="000376F8" w:rsidRDefault="000376F8" w:rsidP="000376F8">
            <w:r w:rsidRPr="000376F8">
              <w:t>2003c</w:t>
            </w:r>
          </w:p>
        </w:tc>
        <w:tc>
          <w:tcPr>
            <w:tcW w:w="3550" w:type="pct"/>
            <w:tcBorders>
              <w:top w:val="outset" w:sz="6" w:space="0" w:color="auto"/>
              <w:left w:val="outset" w:sz="6" w:space="0" w:color="auto"/>
              <w:bottom w:val="outset" w:sz="6" w:space="0" w:color="auto"/>
              <w:right w:val="outset" w:sz="6" w:space="0" w:color="auto"/>
            </w:tcBorders>
            <w:hideMark/>
          </w:tcPr>
          <w:p w14:paraId="0623CB8C" w14:textId="77777777" w:rsidR="000376F8" w:rsidRPr="000376F8" w:rsidRDefault="000376F8" w:rsidP="000376F8">
            <w:pPr>
              <w:rPr>
                <w:lang w:val="en-US"/>
              </w:rPr>
            </w:pPr>
            <w:r w:rsidRPr="000376F8">
              <w:rPr>
                <w:i/>
                <w:iCs/>
                <w:lang w:val="en-US"/>
              </w:rPr>
              <w:t>Hedonism and happiness</w:t>
            </w:r>
            <w:r w:rsidRPr="000376F8">
              <w:rPr>
                <w:lang w:val="en-US"/>
              </w:rPr>
              <w:br/>
              <w:t>Journal of Happiness Studies, vol. 4, pp 437-457, ISSN 1389-4978</w:t>
            </w:r>
          </w:p>
        </w:tc>
        <w:tc>
          <w:tcPr>
            <w:tcW w:w="950" w:type="pct"/>
            <w:tcBorders>
              <w:top w:val="outset" w:sz="6" w:space="0" w:color="auto"/>
              <w:left w:val="outset" w:sz="6" w:space="0" w:color="auto"/>
              <w:bottom w:val="outset" w:sz="6" w:space="0" w:color="auto"/>
              <w:right w:val="outset" w:sz="6" w:space="0" w:color="auto"/>
            </w:tcBorders>
            <w:hideMark/>
          </w:tcPr>
          <w:p w14:paraId="2644640C" w14:textId="77777777" w:rsidR="000376F8" w:rsidRPr="000376F8" w:rsidRDefault="000376F8" w:rsidP="000376F8">
            <w:hyperlink r:id="rId3591" w:history="1">
              <w:r w:rsidRPr="000376F8">
                <w:rPr>
                  <w:rStyle w:val="Hyperlink"/>
                  <w:b/>
                  <w:bCs/>
                </w:rPr>
                <w:t>abstract</w:t>
              </w:r>
            </w:hyperlink>
            <w:r w:rsidRPr="000376F8">
              <w:br/>
            </w:r>
            <w:hyperlink r:id="rId3592" w:tgtFrame="_top" w:history="1">
              <w:r w:rsidRPr="000376F8">
                <w:rPr>
                  <w:rStyle w:val="Hyperlink"/>
                  <w:b/>
                  <w:bCs/>
                </w:rPr>
                <w:t>full text</w:t>
              </w:r>
            </w:hyperlink>
          </w:p>
        </w:tc>
      </w:tr>
      <w:tr w:rsidR="000376F8" w:rsidRPr="000376F8" w14:paraId="1FEBED3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D5598F5" w14:textId="77777777" w:rsidR="000376F8" w:rsidRPr="000376F8" w:rsidRDefault="000376F8" w:rsidP="000376F8">
            <w:r w:rsidRPr="000376F8">
              <w:t>2003b</w:t>
            </w:r>
          </w:p>
        </w:tc>
        <w:tc>
          <w:tcPr>
            <w:tcW w:w="3550" w:type="pct"/>
            <w:tcBorders>
              <w:top w:val="outset" w:sz="6" w:space="0" w:color="auto"/>
              <w:left w:val="outset" w:sz="6" w:space="0" w:color="auto"/>
              <w:bottom w:val="outset" w:sz="6" w:space="0" w:color="auto"/>
              <w:right w:val="outset" w:sz="6" w:space="0" w:color="auto"/>
            </w:tcBorders>
            <w:hideMark/>
          </w:tcPr>
          <w:p w14:paraId="17D9B524" w14:textId="77777777" w:rsidR="000376F8" w:rsidRPr="000376F8" w:rsidRDefault="000376F8" w:rsidP="000376F8">
            <w:pPr>
              <w:rPr>
                <w:lang w:val="en-US"/>
              </w:rPr>
            </w:pPr>
            <w:r w:rsidRPr="000376F8">
              <w:rPr>
                <w:i/>
                <w:iCs/>
                <w:lang w:val="en-US"/>
              </w:rPr>
              <w:t>Arts of living</w:t>
            </w:r>
            <w:r w:rsidRPr="000376F8">
              <w:rPr>
                <w:lang w:val="en-US"/>
              </w:rPr>
              <w:br/>
              <w:t>Journal of Happiness Studies, vol. 4, pp 373-384, ISSN 1389-4978</w:t>
            </w:r>
          </w:p>
        </w:tc>
        <w:tc>
          <w:tcPr>
            <w:tcW w:w="950" w:type="pct"/>
            <w:tcBorders>
              <w:top w:val="outset" w:sz="6" w:space="0" w:color="auto"/>
              <w:left w:val="outset" w:sz="6" w:space="0" w:color="auto"/>
              <w:bottom w:val="outset" w:sz="6" w:space="0" w:color="auto"/>
              <w:right w:val="outset" w:sz="6" w:space="0" w:color="auto"/>
            </w:tcBorders>
            <w:hideMark/>
          </w:tcPr>
          <w:p w14:paraId="1606DA28" w14:textId="77777777" w:rsidR="000376F8" w:rsidRPr="000376F8" w:rsidRDefault="000376F8" w:rsidP="000376F8">
            <w:hyperlink r:id="rId3593" w:history="1">
              <w:r w:rsidRPr="000376F8">
                <w:rPr>
                  <w:rStyle w:val="Hyperlink"/>
                  <w:b/>
                  <w:bCs/>
                </w:rPr>
                <w:t>abstract</w:t>
              </w:r>
            </w:hyperlink>
            <w:r w:rsidRPr="000376F8">
              <w:br/>
            </w:r>
            <w:hyperlink r:id="rId3594" w:tgtFrame="_top" w:history="1">
              <w:r w:rsidRPr="000376F8">
                <w:rPr>
                  <w:rStyle w:val="Hyperlink"/>
                  <w:b/>
                  <w:bCs/>
                </w:rPr>
                <w:t>full text</w:t>
              </w:r>
            </w:hyperlink>
          </w:p>
        </w:tc>
      </w:tr>
      <w:tr w:rsidR="000376F8" w:rsidRPr="000376F8" w14:paraId="792DBCB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8F8827E" w14:textId="77777777" w:rsidR="000376F8" w:rsidRPr="000376F8" w:rsidRDefault="000376F8" w:rsidP="000376F8">
            <w:r w:rsidRPr="000376F8">
              <w:t>2003a</w:t>
            </w:r>
          </w:p>
        </w:tc>
        <w:tc>
          <w:tcPr>
            <w:tcW w:w="3550" w:type="pct"/>
            <w:tcBorders>
              <w:top w:val="outset" w:sz="6" w:space="0" w:color="auto"/>
              <w:left w:val="outset" w:sz="6" w:space="0" w:color="auto"/>
              <w:bottom w:val="outset" w:sz="6" w:space="0" w:color="auto"/>
              <w:right w:val="outset" w:sz="6" w:space="0" w:color="auto"/>
            </w:tcBorders>
            <w:hideMark/>
          </w:tcPr>
          <w:p w14:paraId="30B2ECFF" w14:textId="77777777" w:rsidR="000376F8" w:rsidRPr="000376F8" w:rsidRDefault="000376F8" w:rsidP="000376F8">
            <w:pPr>
              <w:rPr>
                <w:lang w:val="en-US"/>
              </w:rPr>
            </w:pPr>
            <w:r w:rsidRPr="000376F8">
              <w:rPr>
                <w:i/>
                <w:iCs/>
                <w:lang w:val="en-US"/>
              </w:rPr>
              <w:t>Notions of Art-of-Living. Introduction to this special issue</w:t>
            </w:r>
            <w:r w:rsidRPr="000376F8">
              <w:rPr>
                <w:lang w:val="en-US"/>
              </w:rPr>
              <w:br/>
              <w:t>Journal of Happiness Studies, vol. 4, pp 345-349, ISSN 1389-4978</w:t>
            </w:r>
          </w:p>
        </w:tc>
        <w:tc>
          <w:tcPr>
            <w:tcW w:w="950" w:type="pct"/>
            <w:tcBorders>
              <w:top w:val="outset" w:sz="6" w:space="0" w:color="auto"/>
              <w:left w:val="outset" w:sz="6" w:space="0" w:color="auto"/>
              <w:bottom w:val="outset" w:sz="6" w:space="0" w:color="auto"/>
              <w:right w:val="outset" w:sz="6" w:space="0" w:color="auto"/>
            </w:tcBorders>
            <w:hideMark/>
          </w:tcPr>
          <w:p w14:paraId="5B3AC894" w14:textId="77777777" w:rsidR="000376F8" w:rsidRPr="000376F8" w:rsidRDefault="000376F8" w:rsidP="000376F8">
            <w:hyperlink r:id="rId3595" w:tgtFrame="_top" w:history="1">
              <w:r w:rsidRPr="000376F8">
                <w:rPr>
                  <w:rStyle w:val="Hyperlink"/>
                  <w:b/>
                  <w:bCs/>
                </w:rPr>
                <w:t>full text</w:t>
              </w:r>
            </w:hyperlink>
          </w:p>
        </w:tc>
      </w:tr>
      <w:tr w:rsidR="000376F8" w:rsidRPr="000376F8" w14:paraId="23203F84"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AADA859" w14:textId="77777777" w:rsidR="000376F8" w:rsidRPr="000376F8" w:rsidRDefault="000376F8" w:rsidP="000376F8">
            <w:r w:rsidRPr="000376F8">
              <w:rPr>
                <w:b/>
                <w:bCs/>
              </w:rPr>
              <w:t>2002</w:t>
            </w:r>
          </w:p>
        </w:tc>
      </w:tr>
      <w:tr w:rsidR="000376F8" w:rsidRPr="000376F8" w14:paraId="094E50C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73174FC" w14:textId="77777777" w:rsidR="000376F8" w:rsidRPr="000376F8" w:rsidRDefault="000376F8" w:rsidP="000376F8">
            <w:r w:rsidRPr="000376F8">
              <w:t>2002f</w:t>
            </w:r>
          </w:p>
        </w:tc>
        <w:tc>
          <w:tcPr>
            <w:tcW w:w="3550" w:type="pct"/>
            <w:tcBorders>
              <w:top w:val="outset" w:sz="6" w:space="0" w:color="auto"/>
              <w:left w:val="outset" w:sz="6" w:space="0" w:color="auto"/>
              <w:bottom w:val="outset" w:sz="6" w:space="0" w:color="auto"/>
              <w:right w:val="outset" w:sz="6" w:space="0" w:color="auto"/>
            </w:tcBorders>
            <w:hideMark/>
          </w:tcPr>
          <w:p w14:paraId="2F61ACB5"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Social Indicators Research, 2002, vol. 58, pp 33-45, ISSN 0303-8300</w:t>
            </w:r>
            <w:r w:rsidRPr="000376F8">
              <w:rPr>
                <w:lang w:val="en-US"/>
              </w:rPr>
              <w:br/>
              <w:t>Also published in: Hagerty M.R., Vogel, J. &amp; Moller, V. (eds.) ‘Assessing quality of life and living conditions to guide national policy. The state of the art’,  Social Indicators Research Series, vol. 11, pp 33-45, Kluwer Academic, 2002, Dordrecht, The Netherlands, ISBN 1-4020-0727-2 </w:t>
            </w:r>
          </w:p>
        </w:tc>
        <w:tc>
          <w:tcPr>
            <w:tcW w:w="950" w:type="pct"/>
            <w:tcBorders>
              <w:top w:val="outset" w:sz="6" w:space="0" w:color="auto"/>
              <w:left w:val="outset" w:sz="6" w:space="0" w:color="auto"/>
              <w:bottom w:val="outset" w:sz="6" w:space="0" w:color="auto"/>
              <w:right w:val="outset" w:sz="6" w:space="0" w:color="auto"/>
            </w:tcBorders>
            <w:hideMark/>
          </w:tcPr>
          <w:p w14:paraId="512B6854" w14:textId="77777777" w:rsidR="000376F8" w:rsidRPr="000376F8" w:rsidRDefault="000376F8" w:rsidP="000376F8">
            <w:hyperlink r:id="rId3596" w:history="1">
              <w:r w:rsidRPr="000376F8">
                <w:rPr>
                  <w:rStyle w:val="Hyperlink"/>
                  <w:b/>
                  <w:bCs/>
                </w:rPr>
                <w:t>abstract</w:t>
              </w:r>
            </w:hyperlink>
            <w:r w:rsidRPr="000376F8">
              <w:br/>
            </w:r>
            <w:hyperlink r:id="rId3597" w:tgtFrame="_top" w:history="1">
              <w:r w:rsidRPr="000376F8">
                <w:rPr>
                  <w:rStyle w:val="Hyperlink"/>
                  <w:b/>
                  <w:bCs/>
                </w:rPr>
                <w:t>full text</w:t>
              </w:r>
            </w:hyperlink>
          </w:p>
        </w:tc>
      </w:tr>
      <w:tr w:rsidR="000376F8" w:rsidRPr="000376F8" w14:paraId="638F304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C7DE293" w14:textId="77777777" w:rsidR="000376F8" w:rsidRPr="000376F8" w:rsidRDefault="000376F8" w:rsidP="000376F8">
            <w:r w:rsidRPr="000376F8">
              <w:t>2002d</w:t>
            </w:r>
          </w:p>
        </w:tc>
        <w:tc>
          <w:tcPr>
            <w:tcW w:w="3550" w:type="pct"/>
            <w:tcBorders>
              <w:top w:val="outset" w:sz="6" w:space="0" w:color="auto"/>
              <w:left w:val="outset" w:sz="6" w:space="0" w:color="auto"/>
              <w:bottom w:val="outset" w:sz="6" w:space="0" w:color="auto"/>
              <w:right w:val="outset" w:sz="6" w:space="0" w:color="auto"/>
            </w:tcBorders>
            <w:hideMark/>
          </w:tcPr>
          <w:p w14:paraId="2469D3AE" w14:textId="77777777" w:rsidR="000376F8" w:rsidRPr="000376F8" w:rsidRDefault="000376F8" w:rsidP="000376F8">
            <w:pPr>
              <w:rPr>
                <w:lang w:val="en-US"/>
              </w:rPr>
            </w:pPr>
            <w:r w:rsidRPr="000376F8">
              <w:rPr>
                <w:i/>
                <w:iCs/>
                <w:lang w:val="en-US"/>
              </w:rPr>
              <w:t>Feminine values and happy life-expectancy in nations</w:t>
            </w:r>
            <w:r w:rsidRPr="000376F8">
              <w:rPr>
                <w:lang w:val="en-US"/>
              </w:rPr>
              <w:br/>
              <w:t>Personality and Individual Differences, vol. 33, pp 803-813</w:t>
            </w:r>
            <w:r w:rsidRPr="000376F8">
              <w:rPr>
                <w:lang w:val="en-US"/>
              </w:rPr>
              <w:br/>
              <w:t>With W.A. Arrindell</w:t>
            </w:r>
          </w:p>
        </w:tc>
        <w:tc>
          <w:tcPr>
            <w:tcW w:w="950" w:type="pct"/>
            <w:tcBorders>
              <w:top w:val="outset" w:sz="6" w:space="0" w:color="auto"/>
              <w:left w:val="outset" w:sz="6" w:space="0" w:color="auto"/>
              <w:bottom w:val="outset" w:sz="6" w:space="0" w:color="auto"/>
              <w:right w:val="outset" w:sz="6" w:space="0" w:color="auto"/>
            </w:tcBorders>
            <w:hideMark/>
          </w:tcPr>
          <w:p w14:paraId="0AEA8F7C" w14:textId="77777777" w:rsidR="000376F8" w:rsidRPr="000376F8" w:rsidRDefault="000376F8" w:rsidP="000376F8">
            <w:hyperlink r:id="rId3598" w:history="1">
              <w:r w:rsidRPr="000376F8">
                <w:rPr>
                  <w:rStyle w:val="Hyperlink"/>
                  <w:b/>
                  <w:bCs/>
                </w:rPr>
                <w:t>abstract</w:t>
              </w:r>
            </w:hyperlink>
            <w:r w:rsidRPr="000376F8">
              <w:br/>
            </w:r>
            <w:hyperlink r:id="rId3599" w:tgtFrame="_top" w:history="1">
              <w:r w:rsidRPr="000376F8">
                <w:rPr>
                  <w:rStyle w:val="Hyperlink"/>
                  <w:b/>
                  <w:bCs/>
                </w:rPr>
                <w:t>full text</w:t>
              </w:r>
            </w:hyperlink>
          </w:p>
        </w:tc>
      </w:tr>
      <w:tr w:rsidR="000376F8" w:rsidRPr="000376F8" w14:paraId="6AB89FB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3C28C1" w14:textId="77777777" w:rsidR="000376F8" w:rsidRPr="000376F8" w:rsidRDefault="000376F8" w:rsidP="000376F8">
            <w:r w:rsidRPr="000376F8">
              <w:t>2002b</w:t>
            </w:r>
          </w:p>
        </w:tc>
        <w:tc>
          <w:tcPr>
            <w:tcW w:w="3550" w:type="pct"/>
            <w:tcBorders>
              <w:top w:val="outset" w:sz="6" w:space="0" w:color="auto"/>
              <w:left w:val="outset" w:sz="6" w:space="0" w:color="auto"/>
              <w:bottom w:val="outset" w:sz="6" w:space="0" w:color="auto"/>
              <w:right w:val="outset" w:sz="6" w:space="0" w:color="auto"/>
            </w:tcBorders>
            <w:hideMark/>
          </w:tcPr>
          <w:p w14:paraId="29F42B7D" w14:textId="77777777" w:rsidR="000376F8" w:rsidRPr="000376F8" w:rsidRDefault="000376F8" w:rsidP="000376F8">
            <w:r w:rsidRPr="000376F8">
              <w:rPr>
                <w:i/>
                <w:iCs/>
                <w:lang w:val="en-US"/>
              </w:rPr>
              <w:t>The units of utility</w:t>
            </w:r>
            <w:r w:rsidRPr="000376F8">
              <w:rPr>
                <w:lang w:val="en-US"/>
              </w:rPr>
              <w:br/>
              <w:t xml:space="preserve">Comments to Clack, A.E. &amp; Oswald, A.J. 'A simple statistical method for measuring how life-events affect happiness'. </w:t>
            </w:r>
            <w:r w:rsidRPr="000376F8">
              <w:t>International Journal of Epidemiology, vol. 31, pp 1144-1146</w:t>
            </w:r>
          </w:p>
        </w:tc>
        <w:tc>
          <w:tcPr>
            <w:tcW w:w="950" w:type="pct"/>
            <w:tcBorders>
              <w:top w:val="outset" w:sz="6" w:space="0" w:color="auto"/>
              <w:left w:val="outset" w:sz="6" w:space="0" w:color="auto"/>
              <w:bottom w:val="outset" w:sz="6" w:space="0" w:color="auto"/>
              <w:right w:val="outset" w:sz="6" w:space="0" w:color="auto"/>
            </w:tcBorders>
            <w:hideMark/>
          </w:tcPr>
          <w:p w14:paraId="173516CE" w14:textId="77777777" w:rsidR="000376F8" w:rsidRPr="000376F8" w:rsidRDefault="000376F8" w:rsidP="000376F8">
            <w:hyperlink r:id="rId3600" w:tgtFrame="_top" w:history="1">
              <w:r w:rsidRPr="000376F8">
                <w:rPr>
                  <w:rStyle w:val="Hyperlink"/>
                  <w:b/>
                  <w:bCs/>
                </w:rPr>
                <w:t>full text</w:t>
              </w:r>
            </w:hyperlink>
          </w:p>
        </w:tc>
      </w:tr>
      <w:tr w:rsidR="000376F8" w:rsidRPr="000D43FC" w14:paraId="0A7F9E0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7D54418" w14:textId="77777777" w:rsidR="000376F8" w:rsidRPr="000376F8" w:rsidRDefault="000376F8" w:rsidP="000376F8">
            <w:r w:rsidRPr="000376F8">
              <w:t>2002a</w:t>
            </w:r>
          </w:p>
        </w:tc>
        <w:tc>
          <w:tcPr>
            <w:tcW w:w="3550" w:type="pct"/>
            <w:tcBorders>
              <w:top w:val="outset" w:sz="6" w:space="0" w:color="auto"/>
              <w:left w:val="outset" w:sz="6" w:space="0" w:color="auto"/>
              <w:bottom w:val="outset" w:sz="6" w:space="0" w:color="auto"/>
              <w:right w:val="outset" w:sz="6" w:space="0" w:color="auto"/>
            </w:tcBorders>
            <w:hideMark/>
          </w:tcPr>
          <w:p w14:paraId="5BA22129" w14:textId="77777777" w:rsidR="000376F8" w:rsidRPr="000376F8" w:rsidRDefault="000376F8" w:rsidP="000376F8">
            <w:pPr>
              <w:rPr>
                <w:lang w:val="de-DE"/>
              </w:rPr>
            </w:pPr>
            <w:r w:rsidRPr="000376F8">
              <w:rPr>
                <w:i/>
                <w:iCs/>
                <w:lang w:val="en-US"/>
              </w:rPr>
              <w:t xml:space="preserve">Return of inequality in moderns society? </w:t>
            </w:r>
            <w:r w:rsidRPr="000376F8">
              <w:rPr>
                <w:i/>
                <w:iCs/>
                <w:lang w:val="de-DE"/>
              </w:rPr>
              <w:t>Trends in dispersion of lifesatisfaction in EU-nations 1973-1996</w:t>
            </w:r>
            <w:r w:rsidRPr="000376F8">
              <w:rPr>
                <w:lang w:val="de-DE"/>
              </w:rPr>
              <w:br/>
              <w:t xml:space="preserve">Published in German in: Wolfgang Glatzer, Roland Habich, Karl Ulrich Maier (Hrgs.), 'Socialer Wandel und Gesellschaftliche Dauerbeobachtung. Festschrift für Wolfgang Zapf’, Leske + </w:t>
            </w:r>
            <w:r w:rsidRPr="000376F8">
              <w:rPr>
                <w:lang w:val="de-DE"/>
              </w:rPr>
              <w:lastRenderedPageBreak/>
              <w:t>Bundrich, 2002, Opladen, Deutschland, ISBN  3-8100-3368-5, pp 273-294</w:t>
            </w:r>
          </w:p>
        </w:tc>
        <w:tc>
          <w:tcPr>
            <w:tcW w:w="950" w:type="pct"/>
            <w:tcBorders>
              <w:top w:val="outset" w:sz="6" w:space="0" w:color="auto"/>
              <w:left w:val="outset" w:sz="6" w:space="0" w:color="auto"/>
              <w:bottom w:val="outset" w:sz="6" w:space="0" w:color="auto"/>
              <w:right w:val="outset" w:sz="6" w:space="0" w:color="auto"/>
            </w:tcBorders>
            <w:hideMark/>
          </w:tcPr>
          <w:p w14:paraId="75DF16EE" w14:textId="77777777" w:rsidR="000376F8" w:rsidRPr="000376F8" w:rsidRDefault="000376F8" w:rsidP="000376F8">
            <w:pPr>
              <w:rPr>
                <w:lang w:val="en-US"/>
              </w:rPr>
            </w:pPr>
            <w:hyperlink r:id="rId3601" w:history="1">
              <w:r w:rsidRPr="000376F8">
                <w:rPr>
                  <w:rStyle w:val="Hyperlink"/>
                  <w:b/>
                  <w:bCs/>
                  <w:lang w:val="en-US"/>
                </w:rPr>
                <w:t>abstract in German</w:t>
              </w:r>
            </w:hyperlink>
            <w:r w:rsidRPr="000376F8">
              <w:rPr>
                <w:lang w:val="en-US"/>
              </w:rPr>
              <w:br/>
            </w:r>
            <w:hyperlink r:id="rId3602" w:history="1">
              <w:r w:rsidRPr="000376F8">
                <w:rPr>
                  <w:rStyle w:val="Hyperlink"/>
                  <w:b/>
                  <w:bCs/>
                  <w:lang w:val="en-US"/>
                </w:rPr>
                <w:t>abstract in English</w:t>
              </w:r>
            </w:hyperlink>
            <w:r w:rsidRPr="000376F8">
              <w:rPr>
                <w:lang w:val="en-US"/>
              </w:rPr>
              <w:br/>
            </w:r>
            <w:hyperlink r:id="rId3603" w:tgtFrame="_top" w:history="1">
              <w:r w:rsidRPr="000376F8">
                <w:rPr>
                  <w:rStyle w:val="Hyperlink"/>
                  <w:b/>
                  <w:bCs/>
                  <w:lang w:val="en-US"/>
                </w:rPr>
                <w:t>full text in German</w:t>
              </w:r>
            </w:hyperlink>
            <w:r w:rsidRPr="000376F8">
              <w:rPr>
                <w:lang w:val="en-US"/>
              </w:rPr>
              <w:br/>
            </w:r>
            <w:hyperlink r:id="rId3604" w:tgtFrame="_top" w:history="1">
              <w:r w:rsidRPr="000376F8">
                <w:rPr>
                  <w:rStyle w:val="Hyperlink"/>
                  <w:b/>
                  <w:bCs/>
                  <w:lang w:val="en-US"/>
                </w:rPr>
                <w:t>full text in English</w:t>
              </w:r>
            </w:hyperlink>
          </w:p>
        </w:tc>
      </w:tr>
      <w:tr w:rsidR="000376F8" w:rsidRPr="000376F8" w14:paraId="515F9FBF"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5CDE25DE" w14:textId="77777777" w:rsidR="000376F8" w:rsidRPr="000376F8" w:rsidRDefault="000376F8" w:rsidP="000376F8">
            <w:r w:rsidRPr="000376F8">
              <w:rPr>
                <w:b/>
                <w:bCs/>
              </w:rPr>
              <w:lastRenderedPageBreak/>
              <w:t>2001</w:t>
            </w:r>
          </w:p>
        </w:tc>
      </w:tr>
      <w:tr w:rsidR="000376F8" w:rsidRPr="000D43FC" w14:paraId="068A4DD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C804404" w14:textId="77777777" w:rsidR="000376F8" w:rsidRPr="000376F8" w:rsidRDefault="000376F8" w:rsidP="000376F8">
            <w:r w:rsidRPr="000376F8">
              <w:t>2001e</w:t>
            </w:r>
          </w:p>
        </w:tc>
        <w:tc>
          <w:tcPr>
            <w:tcW w:w="3550" w:type="pct"/>
            <w:tcBorders>
              <w:top w:val="outset" w:sz="6" w:space="0" w:color="auto"/>
              <w:left w:val="outset" w:sz="6" w:space="0" w:color="auto"/>
              <w:bottom w:val="outset" w:sz="6" w:space="0" w:color="auto"/>
              <w:right w:val="outset" w:sz="6" w:space="0" w:color="auto"/>
            </w:tcBorders>
            <w:hideMark/>
          </w:tcPr>
          <w:p w14:paraId="3FBE414B" w14:textId="77777777" w:rsidR="000376F8" w:rsidRPr="000376F8" w:rsidRDefault="000376F8" w:rsidP="000376F8">
            <w:pPr>
              <w:rPr>
                <w:lang w:val="en-US"/>
              </w:rPr>
            </w:pPr>
            <w:r w:rsidRPr="000376F8">
              <w:rPr>
                <w:i/>
                <w:iCs/>
                <w:lang w:val="en-US"/>
              </w:rPr>
              <w:t>Quality-of-life and happiness: Not quite the same</w:t>
            </w:r>
            <w:r w:rsidRPr="000376F8">
              <w:rPr>
                <w:lang w:val="en-US"/>
              </w:rPr>
              <w:br/>
              <w:t>Published in Italian in: G. DeGirolamo et al (eds.) 'Health and Quality of life', WHO and Centro Scientifici Editore, Torino, Italia, pp 67-95</w:t>
            </w:r>
          </w:p>
        </w:tc>
        <w:tc>
          <w:tcPr>
            <w:tcW w:w="950" w:type="pct"/>
            <w:tcBorders>
              <w:top w:val="outset" w:sz="6" w:space="0" w:color="auto"/>
              <w:left w:val="outset" w:sz="6" w:space="0" w:color="auto"/>
              <w:bottom w:val="outset" w:sz="6" w:space="0" w:color="auto"/>
              <w:right w:val="outset" w:sz="6" w:space="0" w:color="auto"/>
            </w:tcBorders>
            <w:hideMark/>
          </w:tcPr>
          <w:p w14:paraId="00DBAD0C" w14:textId="77777777" w:rsidR="000376F8" w:rsidRPr="000376F8" w:rsidRDefault="000376F8" w:rsidP="000376F8">
            <w:pPr>
              <w:rPr>
                <w:lang w:val="en-US"/>
              </w:rPr>
            </w:pPr>
            <w:hyperlink r:id="rId3605" w:history="1">
              <w:r w:rsidRPr="000376F8">
                <w:rPr>
                  <w:rStyle w:val="Hyperlink"/>
                  <w:b/>
                  <w:bCs/>
                  <w:lang w:val="en-US"/>
                </w:rPr>
                <w:t>abstract</w:t>
              </w:r>
            </w:hyperlink>
            <w:r w:rsidRPr="000376F8">
              <w:rPr>
                <w:lang w:val="en-US"/>
              </w:rPr>
              <w:br/>
            </w:r>
            <w:hyperlink r:id="rId3606" w:tgtFrame="_top" w:history="1">
              <w:r w:rsidRPr="000376F8">
                <w:rPr>
                  <w:rStyle w:val="Hyperlink"/>
                  <w:b/>
                  <w:bCs/>
                  <w:lang w:val="en-US"/>
                </w:rPr>
                <w:t>full text in English</w:t>
              </w:r>
            </w:hyperlink>
            <w:r w:rsidRPr="000376F8">
              <w:rPr>
                <w:lang w:val="en-US"/>
              </w:rPr>
              <w:br/>
            </w:r>
            <w:hyperlink r:id="rId3607" w:tgtFrame="_top" w:history="1">
              <w:r w:rsidRPr="000376F8">
                <w:rPr>
                  <w:rStyle w:val="Hyperlink"/>
                  <w:b/>
                  <w:bCs/>
                  <w:lang w:val="en-US"/>
                </w:rPr>
                <w:t>full text in Italian</w:t>
              </w:r>
            </w:hyperlink>
            <w:r w:rsidRPr="000376F8">
              <w:rPr>
                <w:lang w:val="en-US"/>
              </w:rPr>
              <w:br/>
            </w:r>
            <w:hyperlink r:id="rId3608" w:history="1">
              <w:r w:rsidRPr="000376F8">
                <w:rPr>
                  <w:rStyle w:val="Hyperlink"/>
                  <w:b/>
                  <w:bCs/>
                  <w:lang w:val="en-US"/>
                </w:rPr>
                <w:t>full text in Spanish</w:t>
              </w:r>
            </w:hyperlink>
          </w:p>
        </w:tc>
      </w:tr>
      <w:tr w:rsidR="000376F8" w:rsidRPr="000376F8" w14:paraId="00BD72C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2D84E6E" w14:textId="77777777" w:rsidR="000376F8" w:rsidRPr="000376F8" w:rsidRDefault="000376F8" w:rsidP="000376F8">
            <w:r w:rsidRPr="000376F8">
              <w:t>2001d</w:t>
            </w:r>
          </w:p>
        </w:tc>
        <w:tc>
          <w:tcPr>
            <w:tcW w:w="3550" w:type="pct"/>
            <w:tcBorders>
              <w:top w:val="outset" w:sz="6" w:space="0" w:color="auto"/>
              <w:left w:val="outset" w:sz="6" w:space="0" w:color="auto"/>
              <w:bottom w:val="outset" w:sz="6" w:space="0" w:color="auto"/>
              <w:right w:val="outset" w:sz="6" w:space="0" w:color="auto"/>
            </w:tcBorders>
            <w:hideMark/>
          </w:tcPr>
          <w:p w14:paraId="3F458878" w14:textId="77777777" w:rsidR="000376F8" w:rsidRPr="000376F8" w:rsidRDefault="000376F8" w:rsidP="000376F8">
            <w:pPr>
              <w:rPr>
                <w:lang w:val="en-US"/>
              </w:rPr>
            </w:pPr>
            <w:r w:rsidRPr="000376F8">
              <w:rPr>
                <w:i/>
                <w:iCs/>
                <w:lang w:val="en-US"/>
              </w:rPr>
              <w:t>Hedonism and happiness</w:t>
            </w:r>
            <w:r w:rsidRPr="000376F8">
              <w:rPr>
                <w:lang w:val="en-US"/>
              </w:rPr>
              <w:br/>
              <w:t>Proceedings of the 7</w:t>
            </w:r>
            <w:r w:rsidRPr="000376F8">
              <w:rPr>
                <w:vertAlign w:val="superscript"/>
                <w:lang w:val="en-US"/>
              </w:rPr>
              <w:t>th</w:t>
            </w:r>
            <w:r w:rsidRPr="000376F8">
              <w:rPr>
                <w:lang w:val="en-US"/>
              </w:rPr>
              <w:t> ARISE Symposium ‘The Senses, Pleasure and Health’, October 7-10, 2002, Nice, France, Associates for Research into the Science of Enjoyment, London, pp 121-136 </w:t>
            </w:r>
            <w:r w:rsidRPr="000376F8">
              <w:rPr>
                <w:b/>
                <w:bCs/>
                <w:i/>
                <w:iCs/>
                <w:lang w:val="en-US"/>
              </w:rPr>
              <w:t> </w:t>
            </w:r>
          </w:p>
        </w:tc>
        <w:tc>
          <w:tcPr>
            <w:tcW w:w="950" w:type="pct"/>
            <w:tcBorders>
              <w:top w:val="outset" w:sz="6" w:space="0" w:color="auto"/>
              <w:left w:val="outset" w:sz="6" w:space="0" w:color="auto"/>
              <w:bottom w:val="outset" w:sz="6" w:space="0" w:color="auto"/>
              <w:right w:val="outset" w:sz="6" w:space="0" w:color="auto"/>
            </w:tcBorders>
            <w:hideMark/>
          </w:tcPr>
          <w:p w14:paraId="69912821" w14:textId="77777777" w:rsidR="000376F8" w:rsidRPr="000376F8" w:rsidRDefault="000376F8" w:rsidP="000376F8">
            <w:hyperlink r:id="rId3609" w:history="1">
              <w:r w:rsidRPr="000376F8">
                <w:rPr>
                  <w:rStyle w:val="Hyperlink"/>
                  <w:b/>
                  <w:bCs/>
                </w:rPr>
                <w:t>abstract</w:t>
              </w:r>
            </w:hyperlink>
            <w:r w:rsidRPr="000376F8">
              <w:br/>
            </w:r>
            <w:hyperlink r:id="rId3610" w:tgtFrame="_top" w:history="1">
              <w:r w:rsidRPr="000376F8">
                <w:rPr>
                  <w:rStyle w:val="Hyperlink"/>
                  <w:b/>
                  <w:bCs/>
                </w:rPr>
                <w:t>full text</w:t>
              </w:r>
            </w:hyperlink>
          </w:p>
        </w:tc>
      </w:tr>
      <w:tr w:rsidR="000376F8" w:rsidRPr="000376F8" w14:paraId="5F562A4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EE8E846" w14:textId="77777777" w:rsidR="000376F8" w:rsidRPr="000376F8" w:rsidRDefault="000376F8" w:rsidP="000376F8">
            <w:r w:rsidRPr="000376F8">
              <w:t>2001c</w:t>
            </w:r>
          </w:p>
        </w:tc>
        <w:tc>
          <w:tcPr>
            <w:tcW w:w="3550" w:type="pct"/>
            <w:tcBorders>
              <w:top w:val="outset" w:sz="6" w:space="0" w:color="auto"/>
              <w:left w:val="outset" w:sz="6" w:space="0" w:color="auto"/>
              <w:bottom w:val="outset" w:sz="6" w:space="0" w:color="auto"/>
              <w:right w:val="outset" w:sz="6" w:space="0" w:color="auto"/>
            </w:tcBorders>
            <w:hideMark/>
          </w:tcPr>
          <w:p w14:paraId="4823B72C" w14:textId="77777777" w:rsidR="000376F8" w:rsidRPr="000376F8" w:rsidRDefault="000376F8" w:rsidP="000376F8">
            <w:pPr>
              <w:rPr>
                <w:lang w:val="en-US"/>
              </w:rPr>
            </w:pPr>
            <w:r w:rsidRPr="000376F8">
              <w:rPr>
                <w:i/>
                <w:iCs/>
                <w:lang w:val="en-US"/>
              </w:rPr>
              <w:t>Are the Russians as unhappy as they say they are? Comparability of self-reports across nations</w:t>
            </w:r>
            <w:r w:rsidRPr="000376F8">
              <w:rPr>
                <w:lang w:val="en-US"/>
              </w:rPr>
              <w:br/>
              <w:t>Journal of Happiness Studies, 2001, vol. 2, pp 111-136</w:t>
            </w:r>
          </w:p>
        </w:tc>
        <w:tc>
          <w:tcPr>
            <w:tcW w:w="950" w:type="pct"/>
            <w:tcBorders>
              <w:top w:val="outset" w:sz="6" w:space="0" w:color="auto"/>
              <w:left w:val="outset" w:sz="6" w:space="0" w:color="auto"/>
              <w:bottom w:val="outset" w:sz="6" w:space="0" w:color="auto"/>
              <w:right w:val="outset" w:sz="6" w:space="0" w:color="auto"/>
            </w:tcBorders>
            <w:hideMark/>
          </w:tcPr>
          <w:p w14:paraId="1D36EE06" w14:textId="77777777" w:rsidR="000376F8" w:rsidRPr="000376F8" w:rsidRDefault="000376F8" w:rsidP="000376F8">
            <w:hyperlink r:id="rId3611" w:history="1">
              <w:r w:rsidRPr="000376F8">
                <w:rPr>
                  <w:rStyle w:val="Hyperlink"/>
                  <w:b/>
                  <w:bCs/>
                </w:rPr>
                <w:t>abstract</w:t>
              </w:r>
            </w:hyperlink>
            <w:r w:rsidRPr="000376F8">
              <w:br/>
            </w:r>
            <w:hyperlink r:id="rId3612" w:tgtFrame="_top" w:history="1">
              <w:r w:rsidRPr="000376F8">
                <w:rPr>
                  <w:rStyle w:val="Hyperlink"/>
                  <w:b/>
                  <w:bCs/>
                </w:rPr>
                <w:t>full text</w:t>
              </w:r>
            </w:hyperlink>
          </w:p>
        </w:tc>
      </w:tr>
      <w:tr w:rsidR="000376F8" w:rsidRPr="000376F8" w14:paraId="4FEE56D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9FE3CC" w14:textId="77777777" w:rsidR="000376F8" w:rsidRPr="000376F8" w:rsidRDefault="000376F8" w:rsidP="000376F8">
            <w:r w:rsidRPr="000376F8">
              <w:t>2001b</w:t>
            </w:r>
          </w:p>
        </w:tc>
        <w:tc>
          <w:tcPr>
            <w:tcW w:w="3550" w:type="pct"/>
            <w:tcBorders>
              <w:top w:val="outset" w:sz="6" w:space="0" w:color="auto"/>
              <w:left w:val="outset" w:sz="6" w:space="0" w:color="auto"/>
              <w:bottom w:val="outset" w:sz="6" w:space="0" w:color="auto"/>
              <w:right w:val="outset" w:sz="6" w:space="0" w:color="auto"/>
            </w:tcBorders>
            <w:hideMark/>
          </w:tcPr>
          <w:p w14:paraId="1BF2B6F8" w14:textId="77777777" w:rsidR="000376F8" w:rsidRPr="000376F8" w:rsidRDefault="000376F8" w:rsidP="000376F8">
            <w:pPr>
              <w:rPr>
                <w:lang w:val="de-DE"/>
              </w:rPr>
            </w:pPr>
            <w:r w:rsidRPr="000376F8">
              <w:rPr>
                <w:i/>
                <w:iCs/>
                <w:lang w:val="en-US"/>
              </w:rPr>
              <w:t>Happiness in society</w:t>
            </w:r>
            <w:r w:rsidRPr="000376F8">
              <w:rPr>
                <w:lang w:val="en-US"/>
              </w:rPr>
              <w:br/>
              <w:t xml:space="preserve">In: Jutta Allmendinger (Hrsg.) </w:t>
            </w:r>
            <w:r w:rsidRPr="000376F8">
              <w:rPr>
                <w:lang w:val="de-DE"/>
              </w:rPr>
              <w:t>'Gute Gesellschaft? Verhandlungen des 30. Kongresses der Deutschen Gesellschaft für Soziologie', Opladen, 2001, Leske + Budrich, pp 1265-1314</w:t>
            </w:r>
          </w:p>
        </w:tc>
        <w:tc>
          <w:tcPr>
            <w:tcW w:w="950" w:type="pct"/>
            <w:tcBorders>
              <w:top w:val="outset" w:sz="6" w:space="0" w:color="auto"/>
              <w:left w:val="outset" w:sz="6" w:space="0" w:color="auto"/>
              <w:bottom w:val="outset" w:sz="6" w:space="0" w:color="auto"/>
              <w:right w:val="outset" w:sz="6" w:space="0" w:color="auto"/>
            </w:tcBorders>
            <w:hideMark/>
          </w:tcPr>
          <w:p w14:paraId="496201DD" w14:textId="77777777" w:rsidR="000376F8" w:rsidRPr="000376F8" w:rsidRDefault="000376F8" w:rsidP="000376F8">
            <w:hyperlink r:id="rId3613" w:history="1">
              <w:r w:rsidRPr="000376F8">
                <w:rPr>
                  <w:rStyle w:val="Hyperlink"/>
                  <w:b/>
                  <w:bCs/>
                </w:rPr>
                <w:t>abstract</w:t>
              </w:r>
            </w:hyperlink>
            <w:r w:rsidRPr="000376F8">
              <w:br/>
            </w:r>
            <w:hyperlink r:id="rId3614" w:tgtFrame="_top" w:history="1">
              <w:r w:rsidRPr="000376F8">
                <w:rPr>
                  <w:rStyle w:val="Hyperlink"/>
                  <w:b/>
                  <w:bCs/>
                </w:rPr>
                <w:t>full text</w:t>
              </w:r>
            </w:hyperlink>
          </w:p>
        </w:tc>
      </w:tr>
      <w:tr w:rsidR="000376F8" w:rsidRPr="000376F8" w14:paraId="129B075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5869B54" w14:textId="77777777" w:rsidR="000376F8" w:rsidRPr="000376F8" w:rsidRDefault="000376F8" w:rsidP="000376F8">
            <w:r w:rsidRPr="000376F8">
              <w:t>2001a</w:t>
            </w:r>
          </w:p>
        </w:tc>
        <w:tc>
          <w:tcPr>
            <w:tcW w:w="3550" w:type="pct"/>
            <w:tcBorders>
              <w:top w:val="outset" w:sz="6" w:space="0" w:color="auto"/>
              <w:left w:val="outset" w:sz="6" w:space="0" w:color="auto"/>
              <w:bottom w:val="outset" w:sz="6" w:space="0" w:color="auto"/>
              <w:right w:val="outset" w:sz="6" w:space="0" w:color="auto"/>
            </w:tcBorders>
            <w:hideMark/>
          </w:tcPr>
          <w:p w14:paraId="1801867D" w14:textId="77777777" w:rsidR="000376F8" w:rsidRPr="000376F8" w:rsidRDefault="000376F8" w:rsidP="000376F8">
            <w:pPr>
              <w:rPr>
                <w:lang w:val="en-US"/>
              </w:rPr>
            </w:pPr>
            <w:r w:rsidRPr="000376F8">
              <w:rPr>
                <w:i/>
                <w:iCs/>
                <w:lang w:val="en-US"/>
              </w:rPr>
              <w:t>What we know about happiness</w:t>
            </w:r>
            <w:r w:rsidRPr="000376F8">
              <w:rPr>
                <w:lang w:val="en-US"/>
              </w:rPr>
              <w:br/>
              <w:t>Paper presented at the dialogue on 'Gross National Happiness', Woudschoten, Zeist, The Netherlands, January 14-15, 2001</w:t>
            </w:r>
          </w:p>
        </w:tc>
        <w:tc>
          <w:tcPr>
            <w:tcW w:w="950" w:type="pct"/>
            <w:tcBorders>
              <w:top w:val="outset" w:sz="6" w:space="0" w:color="auto"/>
              <w:left w:val="outset" w:sz="6" w:space="0" w:color="auto"/>
              <w:bottom w:val="outset" w:sz="6" w:space="0" w:color="auto"/>
              <w:right w:val="outset" w:sz="6" w:space="0" w:color="auto"/>
            </w:tcBorders>
            <w:hideMark/>
          </w:tcPr>
          <w:p w14:paraId="0D9119E4" w14:textId="77777777" w:rsidR="000376F8" w:rsidRPr="000376F8" w:rsidRDefault="000376F8" w:rsidP="000376F8">
            <w:hyperlink r:id="rId3615" w:history="1">
              <w:r w:rsidRPr="000376F8">
                <w:rPr>
                  <w:rStyle w:val="Hyperlink"/>
                  <w:b/>
                  <w:bCs/>
                </w:rPr>
                <w:t>abstract</w:t>
              </w:r>
            </w:hyperlink>
            <w:r w:rsidRPr="000376F8">
              <w:br/>
            </w:r>
            <w:hyperlink r:id="rId3616" w:tgtFrame="_top" w:history="1">
              <w:r w:rsidRPr="000376F8">
                <w:rPr>
                  <w:rStyle w:val="Hyperlink"/>
                  <w:b/>
                  <w:bCs/>
                </w:rPr>
                <w:t>full text</w:t>
              </w:r>
            </w:hyperlink>
          </w:p>
        </w:tc>
      </w:tr>
      <w:tr w:rsidR="000376F8" w:rsidRPr="000376F8" w14:paraId="67C09BEC"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6074467A" w14:textId="77777777" w:rsidR="000376F8" w:rsidRPr="000376F8" w:rsidRDefault="000376F8" w:rsidP="000376F8">
            <w:r w:rsidRPr="000376F8">
              <w:rPr>
                <w:b/>
                <w:bCs/>
              </w:rPr>
              <w:t>2000</w:t>
            </w:r>
          </w:p>
        </w:tc>
      </w:tr>
      <w:tr w:rsidR="000376F8" w:rsidRPr="000376F8" w14:paraId="50CE942D"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32A9243" w14:textId="77777777" w:rsidR="000376F8" w:rsidRPr="000376F8" w:rsidRDefault="000376F8" w:rsidP="000376F8">
            <w:r w:rsidRPr="000376F8">
              <w:t>2000k</w:t>
            </w:r>
          </w:p>
        </w:tc>
        <w:tc>
          <w:tcPr>
            <w:tcW w:w="0" w:type="auto"/>
            <w:tcBorders>
              <w:top w:val="outset" w:sz="6" w:space="0" w:color="auto"/>
              <w:left w:val="outset" w:sz="6" w:space="0" w:color="auto"/>
              <w:bottom w:val="outset" w:sz="6" w:space="0" w:color="auto"/>
              <w:right w:val="outset" w:sz="6" w:space="0" w:color="auto"/>
            </w:tcBorders>
            <w:hideMark/>
          </w:tcPr>
          <w:p w14:paraId="7339F2E6" w14:textId="77777777" w:rsidR="000376F8" w:rsidRPr="000376F8" w:rsidRDefault="000376F8" w:rsidP="000376F8">
            <w:pPr>
              <w:rPr>
                <w:lang w:val="en-US"/>
              </w:rPr>
            </w:pPr>
            <w:r w:rsidRPr="000376F8">
              <w:rPr>
                <w:i/>
                <w:iCs/>
                <w:lang w:val="en-US"/>
              </w:rPr>
              <w:t>Views on happiness in early sociology: Introduction to this special issue</w:t>
            </w:r>
            <w:r w:rsidRPr="000376F8">
              <w:rPr>
                <w:lang w:val="en-US"/>
              </w:rPr>
              <w:br/>
              <w:t>Journal of Happiness Studies, 1: 419-421</w:t>
            </w:r>
          </w:p>
        </w:tc>
        <w:tc>
          <w:tcPr>
            <w:tcW w:w="0" w:type="auto"/>
            <w:tcBorders>
              <w:top w:val="outset" w:sz="6" w:space="0" w:color="auto"/>
              <w:left w:val="outset" w:sz="6" w:space="0" w:color="auto"/>
              <w:bottom w:val="outset" w:sz="6" w:space="0" w:color="auto"/>
              <w:right w:val="outset" w:sz="6" w:space="0" w:color="auto"/>
            </w:tcBorders>
            <w:hideMark/>
          </w:tcPr>
          <w:p w14:paraId="1128443D" w14:textId="77777777" w:rsidR="000376F8" w:rsidRPr="000376F8" w:rsidRDefault="000376F8" w:rsidP="000376F8">
            <w:hyperlink r:id="rId3617" w:history="1">
              <w:r w:rsidRPr="000376F8">
                <w:rPr>
                  <w:rStyle w:val="Hyperlink"/>
                  <w:b/>
                  <w:bCs/>
                </w:rPr>
                <w:t>full text</w:t>
              </w:r>
            </w:hyperlink>
          </w:p>
        </w:tc>
      </w:tr>
      <w:tr w:rsidR="000376F8" w:rsidRPr="000D43FC" w14:paraId="34A2CBD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0176F25" w14:textId="77777777" w:rsidR="000376F8" w:rsidRPr="000376F8" w:rsidRDefault="000376F8" w:rsidP="000376F8">
            <w:r w:rsidRPr="000376F8">
              <w:t>2000j</w:t>
            </w:r>
          </w:p>
        </w:tc>
        <w:tc>
          <w:tcPr>
            <w:tcW w:w="3550" w:type="pct"/>
            <w:tcBorders>
              <w:top w:val="outset" w:sz="6" w:space="0" w:color="auto"/>
              <w:left w:val="outset" w:sz="6" w:space="0" w:color="auto"/>
              <w:bottom w:val="outset" w:sz="6" w:space="0" w:color="auto"/>
              <w:right w:val="outset" w:sz="6" w:space="0" w:color="auto"/>
            </w:tcBorders>
            <w:hideMark/>
          </w:tcPr>
          <w:p w14:paraId="3E0FAE64" w14:textId="77777777" w:rsidR="000376F8" w:rsidRPr="000376F8" w:rsidRDefault="000376F8" w:rsidP="000376F8">
            <w:pPr>
              <w:rPr>
                <w:lang w:val="en-US"/>
              </w:rPr>
            </w:pPr>
            <w:r w:rsidRPr="000376F8">
              <w:rPr>
                <w:i/>
                <w:iCs/>
                <w:lang w:val="en-US"/>
              </w:rPr>
              <w:t>Why social policy needs subjective indicators</w:t>
            </w:r>
            <w:r w:rsidRPr="000376F8">
              <w:rPr>
                <w:lang w:val="en-US"/>
              </w:rPr>
              <w:br/>
              <w:t>Proceedings 3rd international conference of the International Society for Quality of Life Studies in Gerona Spain, 2000, Casas, F. &amp; Saurina C. (eds.), Universitat de Girona, Institut de Recerca sobre Qualitat de Vida, ISBN 84-8458-125-X, 2001, pp 807-817</w:t>
            </w:r>
          </w:p>
        </w:tc>
        <w:tc>
          <w:tcPr>
            <w:tcW w:w="950" w:type="pct"/>
            <w:tcBorders>
              <w:top w:val="outset" w:sz="6" w:space="0" w:color="auto"/>
              <w:left w:val="outset" w:sz="6" w:space="0" w:color="auto"/>
              <w:bottom w:val="outset" w:sz="6" w:space="0" w:color="auto"/>
              <w:right w:val="outset" w:sz="6" w:space="0" w:color="auto"/>
            </w:tcBorders>
            <w:hideMark/>
          </w:tcPr>
          <w:p w14:paraId="7AA204E5" w14:textId="77777777" w:rsidR="000376F8" w:rsidRPr="000376F8" w:rsidRDefault="000376F8" w:rsidP="000376F8">
            <w:pPr>
              <w:rPr>
                <w:lang w:val="en-US"/>
              </w:rPr>
            </w:pPr>
            <w:hyperlink r:id="rId3618" w:history="1">
              <w:r w:rsidRPr="000376F8">
                <w:rPr>
                  <w:rStyle w:val="Hyperlink"/>
                  <w:b/>
                  <w:bCs/>
                  <w:lang w:val="en-US"/>
                </w:rPr>
                <w:t>abstract in English</w:t>
              </w:r>
            </w:hyperlink>
            <w:r w:rsidRPr="000376F8">
              <w:rPr>
                <w:lang w:val="en-US"/>
              </w:rPr>
              <w:br/>
            </w:r>
            <w:hyperlink r:id="rId3619" w:history="1">
              <w:r w:rsidRPr="000376F8">
                <w:rPr>
                  <w:rStyle w:val="Hyperlink"/>
                  <w:b/>
                  <w:bCs/>
                  <w:lang w:val="en-US"/>
                </w:rPr>
                <w:t>abstract in Spanish</w:t>
              </w:r>
            </w:hyperlink>
            <w:r w:rsidRPr="000376F8">
              <w:rPr>
                <w:lang w:val="en-US"/>
              </w:rPr>
              <w:br/>
            </w:r>
            <w:hyperlink r:id="rId3620" w:tgtFrame="_top" w:history="1">
              <w:r w:rsidRPr="000376F8">
                <w:rPr>
                  <w:rStyle w:val="Hyperlink"/>
                  <w:b/>
                  <w:bCs/>
                  <w:lang w:val="en-US"/>
                </w:rPr>
                <w:t>full text</w:t>
              </w:r>
            </w:hyperlink>
          </w:p>
        </w:tc>
      </w:tr>
      <w:tr w:rsidR="000376F8" w:rsidRPr="000376F8" w14:paraId="2B17C31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472BA50" w14:textId="77777777" w:rsidR="000376F8" w:rsidRPr="000376F8" w:rsidRDefault="000376F8" w:rsidP="000376F8">
            <w:r w:rsidRPr="000376F8">
              <w:t>2000d</w:t>
            </w:r>
          </w:p>
        </w:tc>
        <w:tc>
          <w:tcPr>
            <w:tcW w:w="3550" w:type="pct"/>
            <w:tcBorders>
              <w:top w:val="outset" w:sz="6" w:space="0" w:color="auto"/>
              <w:left w:val="outset" w:sz="6" w:space="0" w:color="auto"/>
              <w:bottom w:val="outset" w:sz="6" w:space="0" w:color="auto"/>
              <w:right w:val="outset" w:sz="6" w:space="0" w:color="auto"/>
            </w:tcBorders>
            <w:hideMark/>
          </w:tcPr>
          <w:p w14:paraId="20628CA5" w14:textId="77777777" w:rsidR="000376F8" w:rsidRPr="000376F8" w:rsidRDefault="000376F8" w:rsidP="000376F8">
            <w:pPr>
              <w:rPr>
                <w:lang w:val="en-US"/>
              </w:rPr>
            </w:pPr>
            <w:r w:rsidRPr="000376F8">
              <w:rPr>
                <w:i/>
                <w:iCs/>
                <w:lang w:val="en-US"/>
              </w:rPr>
              <w:t>Stability of life-satisfaction over time. Analysis of change in ranks in a national population</w:t>
            </w:r>
            <w:r w:rsidRPr="000376F8">
              <w:rPr>
                <w:lang w:val="en-US"/>
              </w:rPr>
              <w:br/>
            </w:r>
            <w:r w:rsidRPr="000376F8">
              <w:rPr>
                <w:lang w:val="en-US"/>
              </w:rPr>
              <w:lastRenderedPageBreak/>
              <w:t>Journal of Happiness Studies, 2000, vol. 1, pp 177-205</w:t>
            </w:r>
            <w:r w:rsidRPr="000376F8">
              <w:rPr>
                <w:lang w:val="en-US"/>
              </w:rPr>
              <w:br/>
              <w:t>With Joop Erhhardt and Willem Saris</w:t>
            </w:r>
          </w:p>
        </w:tc>
        <w:tc>
          <w:tcPr>
            <w:tcW w:w="950" w:type="pct"/>
            <w:tcBorders>
              <w:top w:val="outset" w:sz="6" w:space="0" w:color="auto"/>
              <w:left w:val="outset" w:sz="6" w:space="0" w:color="auto"/>
              <w:bottom w:val="outset" w:sz="6" w:space="0" w:color="auto"/>
              <w:right w:val="outset" w:sz="6" w:space="0" w:color="auto"/>
            </w:tcBorders>
            <w:hideMark/>
          </w:tcPr>
          <w:p w14:paraId="7FBA59E6" w14:textId="77777777" w:rsidR="000376F8" w:rsidRPr="000376F8" w:rsidRDefault="000376F8" w:rsidP="000376F8">
            <w:hyperlink r:id="rId3621" w:history="1">
              <w:r w:rsidRPr="000376F8">
                <w:rPr>
                  <w:rStyle w:val="Hyperlink"/>
                  <w:b/>
                  <w:bCs/>
                </w:rPr>
                <w:t>abstract</w:t>
              </w:r>
            </w:hyperlink>
            <w:r w:rsidRPr="000376F8">
              <w:br/>
            </w:r>
            <w:hyperlink r:id="rId3622" w:tgtFrame="_top" w:history="1">
              <w:r w:rsidRPr="000376F8">
                <w:rPr>
                  <w:rStyle w:val="Hyperlink"/>
                  <w:b/>
                  <w:bCs/>
                </w:rPr>
                <w:t>full text</w:t>
              </w:r>
            </w:hyperlink>
          </w:p>
        </w:tc>
      </w:tr>
      <w:tr w:rsidR="000376F8" w:rsidRPr="000D43FC" w14:paraId="3AF0A0E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9A430FB" w14:textId="77777777" w:rsidR="000376F8" w:rsidRPr="000376F8" w:rsidRDefault="000376F8" w:rsidP="000376F8">
            <w:r w:rsidRPr="000376F8">
              <w:t>2000c</w:t>
            </w:r>
          </w:p>
        </w:tc>
        <w:tc>
          <w:tcPr>
            <w:tcW w:w="3550" w:type="pct"/>
            <w:tcBorders>
              <w:top w:val="outset" w:sz="6" w:space="0" w:color="auto"/>
              <w:left w:val="outset" w:sz="6" w:space="0" w:color="auto"/>
              <w:bottom w:val="outset" w:sz="6" w:space="0" w:color="auto"/>
              <w:right w:val="outset" w:sz="6" w:space="0" w:color="auto"/>
            </w:tcBorders>
            <w:hideMark/>
          </w:tcPr>
          <w:p w14:paraId="3AF7EF0A" w14:textId="77777777" w:rsidR="000376F8" w:rsidRPr="000376F8" w:rsidRDefault="000376F8" w:rsidP="000376F8">
            <w:pPr>
              <w:rPr>
                <w:lang w:val="en-US"/>
              </w:rPr>
            </w:pPr>
            <w:r w:rsidRPr="000376F8">
              <w:rPr>
                <w:i/>
                <w:iCs/>
                <w:lang w:val="en-US"/>
              </w:rPr>
              <w:t>The four qualities of life. Ordering concepts and measures of the good life</w:t>
            </w:r>
            <w:r w:rsidRPr="000376F8">
              <w:rPr>
                <w:lang w:val="en-US"/>
              </w:rPr>
              <w:br/>
              <w:t>Journal of Happiness Studies, 2000, vol. 1, pp 1-39</w:t>
            </w:r>
            <w:r w:rsidRPr="000376F8">
              <w:rPr>
                <w:lang w:val="en-US"/>
              </w:rPr>
              <w:br/>
              <w:t>Shortened version reprinted in: McGillivray, M. &amp; Clarke, M. (eds.) 'Understanding Human Well-being', chapter 4, pp 74-100, United Nations University Press, New York, 2006, ISBN 92-808-1130-4.</w:t>
            </w:r>
          </w:p>
        </w:tc>
        <w:tc>
          <w:tcPr>
            <w:tcW w:w="950" w:type="pct"/>
            <w:tcBorders>
              <w:top w:val="outset" w:sz="6" w:space="0" w:color="auto"/>
              <w:left w:val="outset" w:sz="6" w:space="0" w:color="auto"/>
              <w:bottom w:val="outset" w:sz="6" w:space="0" w:color="auto"/>
              <w:right w:val="outset" w:sz="6" w:space="0" w:color="auto"/>
            </w:tcBorders>
            <w:hideMark/>
          </w:tcPr>
          <w:p w14:paraId="549A3503" w14:textId="77777777" w:rsidR="000376F8" w:rsidRPr="000376F8" w:rsidRDefault="000376F8" w:rsidP="000376F8">
            <w:pPr>
              <w:rPr>
                <w:lang w:val="en-US"/>
              </w:rPr>
            </w:pPr>
            <w:hyperlink r:id="rId3623" w:history="1">
              <w:r w:rsidRPr="000376F8">
                <w:rPr>
                  <w:rStyle w:val="Hyperlink"/>
                  <w:b/>
                  <w:bCs/>
                  <w:lang w:val="en-US"/>
                </w:rPr>
                <w:t>abstract</w:t>
              </w:r>
            </w:hyperlink>
            <w:r w:rsidRPr="000376F8">
              <w:rPr>
                <w:lang w:val="en-US"/>
              </w:rPr>
              <w:br/>
            </w:r>
            <w:hyperlink r:id="rId3624" w:tgtFrame="_top" w:history="1">
              <w:r w:rsidRPr="000376F8">
                <w:rPr>
                  <w:rStyle w:val="Hyperlink"/>
                  <w:b/>
                  <w:bCs/>
                  <w:lang w:val="en-US"/>
                </w:rPr>
                <w:t>full text in English</w:t>
              </w:r>
            </w:hyperlink>
            <w:r w:rsidRPr="000376F8">
              <w:rPr>
                <w:lang w:val="en-US"/>
              </w:rPr>
              <w:br/>
            </w:r>
            <w:hyperlink r:id="rId3625" w:tgtFrame="_top" w:history="1">
              <w:r w:rsidRPr="000376F8">
                <w:rPr>
                  <w:rStyle w:val="Hyperlink"/>
                  <w:b/>
                  <w:bCs/>
                  <w:lang w:val="en-US"/>
                </w:rPr>
                <w:t>full text in Spanish</w:t>
              </w:r>
            </w:hyperlink>
          </w:p>
        </w:tc>
      </w:tr>
      <w:tr w:rsidR="000376F8" w:rsidRPr="000376F8" w14:paraId="1987C85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C58F46A" w14:textId="77777777" w:rsidR="000376F8" w:rsidRPr="000376F8" w:rsidRDefault="000376F8" w:rsidP="000376F8">
            <w:r w:rsidRPr="000376F8">
              <w:t>2000b</w:t>
            </w:r>
          </w:p>
        </w:tc>
        <w:tc>
          <w:tcPr>
            <w:tcW w:w="3550" w:type="pct"/>
            <w:tcBorders>
              <w:top w:val="outset" w:sz="6" w:space="0" w:color="auto"/>
              <w:left w:val="outset" w:sz="6" w:space="0" w:color="auto"/>
              <w:bottom w:val="outset" w:sz="6" w:space="0" w:color="auto"/>
              <w:right w:val="outset" w:sz="6" w:space="0" w:color="auto"/>
            </w:tcBorders>
            <w:hideMark/>
          </w:tcPr>
          <w:p w14:paraId="3BA55914" w14:textId="77777777" w:rsidR="000376F8" w:rsidRPr="000376F8" w:rsidRDefault="000376F8" w:rsidP="000376F8">
            <w:pPr>
              <w:rPr>
                <w:lang w:val="en-US"/>
              </w:rPr>
            </w:pPr>
            <w:r w:rsidRPr="000376F8">
              <w:rPr>
                <w:i/>
                <w:iCs/>
                <w:lang w:val="en-US"/>
              </w:rPr>
              <w:t>Well-being in the welfare state: Level not higher, distribution not more equitable</w:t>
            </w:r>
            <w:r w:rsidRPr="000376F8">
              <w:rPr>
                <w:lang w:val="en-US"/>
              </w:rPr>
              <w:br/>
              <w:t>Journal of Comparative Policy Analysis, 2000, vol. 2, pp 91-125</w:t>
            </w:r>
          </w:p>
        </w:tc>
        <w:tc>
          <w:tcPr>
            <w:tcW w:w="950" w:type="pct"/>
            <w:tcBorders>
              <w:top w:val="outset" w:sz="6" w:space="0" w:color="auto"/>
              <w:left w:val="outset" w:sz="6" w:space="0" w:color="auto"/>
              <w:bottom w:val="outset" w:sz="6" w:space="0" w:color="auto"/>
              <w:right w:val="outset" w:sz="6" w:space="0" w:color="auto"/>
            </w:tcBorders>
            <w:hideMark/>
          </w:tcPr>
          <w:p w14:paraId="5157348C" w14:textId="77777777" w:rsidR="000376F8" w:rsidRPr="000376F8" w:rsidRDefault="000376F8" w:rsidP="000376F8">
            <w:hyperlink r:id="rId3626" w:history="1">
              <w:r w:rsidRPr="000376F8">
                <w:rPr>
                  <w:rStyle w:val="Hyperlink"/>
                  <w:b/>
                  <w:bCs/>
                </w:rPr>
                <w:t>abstract</w:t>
              </w:r>
            </w:hyperlink>
            <w:r w:rsidRPr="000376F8">
              <w:br/>
            </w:r>
            <w:hyperlink r:id="rId3627" w:tgtFrame="_top" w:history="1">
              <w:r w:rsidRPr="000376F8">
                <w:rPr>
                  <w:rStyle w:val="Hyperlink"/>
                  <w:b/>
                  <w:bCs/>
                </w:rPr>
                <w:t>full text</w:t>
              </w:r>
            </w:hyperlink>
            <w:r w:rsidRPr="000376F8">
              <w:br/>
            </w:r>
            <w:hyperlink r:id="rId3628" w:history="1">
              <w:r w:rsidRPr="000376F8">
                <w:rPr>
                  <w:rStyle w:val="Hyperlink"/>
                  <w:b/>
                  <w:bCs/>
                </w:rPr>
                <w:t>datamatrix</w:t>
              </w:r>
            </w:hyperlink>
          </w:p>
        </w:tc>
      </w:tr>
      <w:tr w:rsidR="000376F8" w:rsidRPr="000D43FC" w14:paraId="34A1F1F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91E41AC" w14:textId="77777777" w:rsidR="000376F8" w:rsidRPr="000376F8" w:rsidRDefault="000376F8" w:rsidP="000376F8">
            <w:r w:rsidRPr="000376F8">
              <w:t>2000a</w:t>
            </w:r>
          </w:p>
        </w:tc>
        <w:tc>
          <w:tcPr>
            <w:tcW w:w="3550" w:type="pct"/>
            <w:tcBorders>
              <w:top w:val="outset" w:sz="6" w:space="0" w:color="auto"/>
              <w:left w:val="outset" w:sz="6" w:space="0" w:color="auto"/>
              <w:bottom w:val="outset" w:sz="6" w:space="0" w:color="auto"/>
              <w:right w:val="outset" w:sz="6" w:space="0" w:color="auto"/>
            </w:tcBorders>
            <w:hideMark/>
          </w:tcPr>
          <w:p w14:paraId="68CA2B90" w14:textId="77777777" w:rsidR="000376F8" w:rsidRPr="000376F8" w:rsidRDefault="000376F8" w:rsidP="000376F8">
            <w:pPr>
              <w:rPr>
                <w:lang w:val="en-US"/>
              </w:rPr>
            </w:pPr>
            <w:r w:rsidRPr="000376F8">
              <w:rPr>
                <w:i/>
                <w:iCs/>
                <w:lang w:val="en-US"/>
              </w:rPr>
              <w:t>Freedom and happiness: a comparative study in 44 nations in the early 1990's</w:t>
            </w:r>
            <w:r w:rsidRPr="000376F8">
              <w:rPr>
                <w:lang w:val="en-US"/>
              </w:rPr>
              <w:br/>
              <w:t>Published in: Diener, E. &amp; Suh, E.M. (eds.) 'Culture and subjective wellbeing', MIT press, Cambridge, MA USA, 2000, ISBN 0 262 04182 0, pp 257-288</w:t>
            </w:r>
          </w:p>
        </w:tc>
        <w:tc>
          <w:tcPr>
            <w:tcW w:w="950" w:type="pct"/>
            <w:tcBorders>
              <w:top w:val="outset" w:sz="6" w:space="0" w:color="auto"/>
              <w:left w:val="outset" w:sz="6" w:space="0" w:color="auto"/>
              <w:bottom w:val="outset" w:sz="6" w:space="0" w:color="auto"/>
              <w:right w:val="outset" w:sz="6" w:space="0" w:color="auto"/>
            </w:tcBorders>
            <w:hideMark/>
          </w:tcPr>
          <w:p w14:paraId="2EF6297A" w14:textId="77777777" w:rsidR="000376F8" w:rsidRPr="000376F8" w:rsidRDefault="000376F8" w:rsidP="000376F8">
            <w:pPr>
              <w:rPr>
                <w:lang w:val="en-US"/>
              </w:rPr>
            </w:pPr>
            <w:hyperlink r:id="rId3629" w:history="1">
              <w:r w:rsidRPr="000376F8">
                <w:rPr>
                  <w:rStyle w:val="Hyperlink"/>
                  <w:b/>
                  <w:bCs/>
                  <w:lang w:val="en-US"/>
                </w:rPr>
                <w:t>abstract</w:t>
              </w:r>
            </w:hyperlink>
            <w:r w:rsidRPr="000376F8">
              <w:rPr>
                <w:lang w:val="en-US"/>
              </w:rPr>
              <w:br/>
            </w:r>
            <w:hyperlink r:id="rId3630" w:tgtFrame="_top" w:history="1">
              <w:r w:rsidRPr="000376F8">
                <w:rPr>
                  <w:rStyle w:val="Hyperlink"/>
                  <w:b/>
                  <w:bCs/>
                  <w:lang w:val="en-US"/>
                </w:rPr>
                <w:t>full text</w:t>
              </w:r>
            </w:hyperlink>
            <w:r w:rsidRPr="000376F8">
              <w:rPr>
                <w:lang w:val="en-US"/>
              </w:rPr>
              <w:br/>
            </w:r>
            <w:hyperlink r:id="rId3631" w:history="1">
              <w:r w:rsidRPr="000376F8">
                <w:rPr>
                  <w:rStyle w:val="Hyperlink"/>
                  <w:b/>
                  <w:bCs/>
                  <w:lang w:val="en-US"/>
                </w:rPr>
                <w:t>book info</w:t>
              </w:r>
            </w:hyperlink>
          </w:p>
        </w:tc>
      </w:tr>
      <w:tr w:rsidR="000376F8" w:rsidRPr="000376F8" w14:paraId="05156203"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3CC062A" w14:textId="77777777" w:rsidR="000376F8" w:rsidRPr="000376F8" w:rsidRDefault="000376F8" w:rsidP="000376F8">
            <w:r w:rsidRPr="000376F8">
              <w:rPr>
                <w:b/>
                <w:bCs/>
              </w:rPr>
              <w:t>1990s</w:t>
            </w:r>
          </w:p>
        </w:tc>
      </w:tr>
      <w:tr w:rsidR="000376F8" w:rsidRPr="000376F8" w14:paraId="49D39F8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05DBE05" w14:textId="77777777" w:rsidR="000376F8" w:rsidRPr="000376F8" w:rsidRDefault="000376F8" w:rsidP="000376F8">
            <w:r w:rsidRPr="000376F8">
              <w:t>1999a</w:t>
            </w:r>
          </w:p>
        </w:tc>
        <w:tc>
          <w:tcPr>
            <w:tcW w:w="3550" w:type="pct"/>
            <w:tcBorders>
              <w:top w:val="outset" w:sz="6" w:space="0" w:color="auto"/>
              <w:left w:val="outset" w:sz="6" w:space="0" w:color="auto"/>
              <w:bottom w:val="outset" w:sz="6" w:space="0" w:color="auto"/>
              <w:right w:val="outset" w:sz="6" w:space="0" w:color="auto"/>
            </w:tcBorders>
            <w:hideMark/>
          </w:tcPr>
          <w:p w14:paraId="474F90BF" w14:textId="77777777" w:rsidR="000376F8" w:rsidRPr="000376F8" w:rsidRDefault="000376F8" w:rsidP="000376F8">
            <w:pPr>
              <w:rPr>
                <w:lang w:val="en-US"/>
              </w:rPr>
            </w:pPr>
            <w:r w:rsidRPr="000376F8">
              <w:rPr>
                <w:i/>
                <w:iCs/>
                <w:lang w:val="en-US"/>
              </w:rPr>
              <w:t>Quality-of-life in individidualistic society: A comparison in 43 nations in the early 1990's</w:t>
            </w:r>
            <w:r w:rsidRPr="000376F8">
              <w:rPr>
                <w:lang w:val="en-US"/>
              </w:rPr>
              <w:br/>
              <w:t>Social indicators Research, 1999, vol. 48, pp157-186 (Prize paper)</w:t>
            </w:r>
          </w:p>
        </w:tc>
        <w:tc>
          <w:tcPr>
            <w:tcW w:w="950" w:type="pct"/>
            <w:tcBorders>
              <w:top w:val="outset" w:sz="6" w:space="0" w:color="auto"/>
              <w:left w:val="outset" w:sz="6" w:space="0" w:color="auto"/>
              <w:bottom w:val="outset" w:sz="6" w:space="0" w:color="auto"/>
              <w:right w:val="outset" w:sz="6" w:space="0" w:color="auto"/>
            </w:tcBorders>
            <w:hideMark/>
          </w:tcPr>
          <w:p w14:paraId="5270BB70" w14:textId="77777777" w:rsidR="000376F8" w:rsidRPr="000376F8" w:rsidRDefault="000376F8" w:rsidP="000376F8">
            <w:hyperlink r:id="rId3632" w:history="1">
              <w:r w:rsidRPr="000376F8">
                <w:rPr>
                  <w:rStyle w:val="Hyperlink"/>
                  <w:b/>
                  <w:bCs/>
                </w:rPr>
                <w:t>abstract</w:t>
              </w:r>
            </w:hyperlink>
            <w:r w:rsidRPr="000376F8">
              <w:br/>
            </w:r>
            <w:hyperlink r:id="rId3633" w:tgtFrame="_top" w:history="1">
              <w:r w:rsidRPr="000376F8">
                <w:rPr>
                  <w:rStyle w:val="Hyperlink"/>
                  <w:b/>
                  <w:bCs/>
                </w:rPr>
                <w:t>full text</w:t>
              </w:r>
            </w:hyperlink>
          </w:p>
        </w:tc>
      </w:tr>
      <w:tr w:rsidR="000376F8" w:rsidRPr="000376F8" w14:paraId="7978C0E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69C4188" w14:textId="77777777" w:rsidR="000376F8" w:rsidRPr="000376F8" w:rsidRDefault="000376F8" w:rsidP="000376F8">
            <w:r w:rsidRPr="000376F8">
              <w:t>1998d</w:t>
            </w:r>
          </w:p>
        </w:tc>
        <w:tc>
          <w:tcPr>
            <w:tcW w:w="3550" w:type="pct"/>
            <w:tcBorders>
              <w:top w:val="outset" w:sz="6" w:space="0" w:color="auto"/>
              <w:left w:val="outset" w:sz="6" w:space="0" w:color="auto"/>
              <w:bottom w:val="outset" w:sz="6" w:space="0" w:color="auto"/>
              <w:right w:val="outset" w:sz="6" w:space="0" w:color="auto"/>
            </w:tcBorders>
            <w:hideMark/>
          </w:tcPr>
          <w:p w14:paraId="438AD46D" w14:textId="77777777" w:rsidR="000376F8" w:rsidRPr="000376F8" w:rsidRDefault="000376F8" w:rsidP="000376F8">
            <w:pPr>
              <w:rPr>
                <w:lang w:val="en-US"/>
              </w:rPr>
            </w:pPr>
            <w:r w:rsidRPr="000376F8">
              <w:rPr>
                <w:i/>
                <w:iCs/>
                <w:lang w:val="en-US"/>
              </w:rPr>
              <w:t>World Database of Happiness: Continuous register of research on subjective appreciation of life</w:t>
            </w:r>
            <w:r w:rsidRPr="000376F8">
              <w:rPr>
                <w:lang w:val="en-US"/>
              </w:rPr>
              <w:br/>
              <w:t>Release 2.1, Erasmus University Rotterdam</w:t>
            </w:r>
          </w:p>
        </w:tc>
        <w:tc>
          <w:tcPr>
            <w:tcW w:w="950" w:type="pct"/>
            <w:tcBorders>
              <w:top w:val="outset" w:sz="6" w:space="0" w:color="auto"/>
              <w:left w:val="outset" w:sz="6" w:space="0" w:color="auto"/>
              <w:bottom w:val="outset" w:sz="6" w:space="0" w:color="auto"/>
              <w:right w:val="outset" w:sz="6" w:space="0" w:color="auto"/>
            </w:tcBorders>
            <w:hideMark/>
          </w:tcPr>
          <w:p w14:paraId="40042128" w14:textId="77777777" w:rsidR="000376F8" w:rsidRPr="000376F8" w:rsidRDefault="000376F8" w:rsidP="000376F8">
            <w:hyperlink r:id="rId3634" w:tgtFrame="_top" w:history="1">
              <w:r w:rsidRPr="000376F8">
                <w:rPr>
                  <w:rStyle w:val="Hyperlink"/>
                  <w:b/>
                  <w:bCs/>
                </w:rPr>
                <w:t>website</w:t>
              </w:r>
            </w:hyperlink>
          </w:p>
        </w:tc>
      </w:tr>
      <w:tr w:rsidR="000376F8" w:rsidRPr="000376F8" w14:paraId="09F4786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88DB27E" w14:textId="77777777" w:rsidR="000376F8" w:rsidRPr="000376F8" w:rsidRDefault="000376F8" w:rsidP="000376F8">
            <w:r w:rsidRPr="000376F8">
              <w:t>1998a</w:t>
            </w:r>
          </w:p>
        </w:tc>
        <w:tc>
          <w:tcPr>
            <w:tcW w:w="3550" w:type="pct"/>
            <w:tcBorders>
              <w:top w:val="outset" w:sz="6" w:space="0" w:color="auto"/>
              <w:left w:val="outset" w:sz="6" w:space="0" w:color="auto"/>
              <w:bottom w:val="outset" w:sz="6" w:space="0" w:color="auto"/>
              <w:right w:val="outset" w:sz="6" w:space="0" w:color="auto"/>
            </w:tcBorders>
            <w:hideMark/>
          </w:tcPr>
          <w:p w14:paraId="5F054B63" w14:textId="77777777" w:rsidR="000376F8" w:rsidRPr="000376F8" w:rsidRDefault="000376F8" w:rsidP="000376F8">
            <w:pPr>
              <w:rPr>
                <w:lang w:val="en-US"/>
              </w:rPr>
            </w:pPr>
            <w:r w:rsidRPr="000376F8">
              <w:rPr>
                <w:i/>
                <w:iCs/>
                <w:lang w:val="en-US"/>
              </w:rPr>
              <w:t>Two state-trait discussions on happiness: A reply to Stones et al</w:t>
            </w:r>
            <w:r w:rsidRPr="000376F8">
              <w:rPr>
                <w:lang w:val="en-US"/>
              </w:rPr>
              <w:br/>
              <w:t>Social Indicators research, 1998, vol. 43, pp 211-245</w:t>
            </w:r>
          </w:p>
        </w:tc>
        <w:tc>
          <w:tcPr>
            <w:tcW w:w="950" w:type="pct"/>
            <w:tcBorders>
              <w:top w:val="outset" w:sz="6" w:space="0" w:color="auto"/>
              <w:left w:val="outset" w:sz="6" w:space="0" w:color="auto"/>
              <w:bottom w:val="outset" w:sz="6" w:space="0" w:color="auto"/>
              <w:right w:val="outset" w:sz="6" w:space="0" w:color="auto"/>
            </w:tcBorders>
            <w:hideMark/>
          </w:tcPr>
          <w:p w14:paraId="6929F6F8" w14:textId="77777777" w:rsidR="000376F8" w:rsidRPr="000376F8" w:rsidRDefault="000376F8" w:rsidP="000376F8">
            <w:hyperlink r:id="rId3635" w:history="1">
              <w:r w:rsidRPr="000376F8">
                <w:rPr>
                  <w:rStyle w:val="Hyperlink"/>
                  <w:b/>
                  <w:bCs/>
                </w:rPr>
                <w:t>abstract</w:t>
              </w:r>
            </w:hyperlink>
            <w:r w:rsidRPr="000376F8">
              <w:br/>
            </w:r>
            <w:hyperlink r:id="rId3636" w:tgtFrame="_top" w:history="1">
              <w:r w:rsidRPr="000376F8">
                <w:rPr>
                  <w:rStyle w:val="Hyperlink"/>
                  <w:b/>
                  <w:bCs/>
                </w:rPr>
                <w:t>full text</w:t>
              </w:r>
            </w:hyperlink>
          </w:p>
        </w:tc>
      </w:tr>
      <w:tr w:rsidR="000376F8" w:rsidRPr="000376F8" w14:paraId="761BE582"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2BC38B4" w14:textId="77777777" w:rsidR="000376F8" w:rsidRPr="000376F8" w:rsidRDefault="000376F8" w:rsidP="000376F8">
            <w:r w:rsidRPr="000376F8">
              <w:t>1997a</w:t>
            </w:r>
          </w:p>
        </w:tc>
        <w:tc>
          <w:tcPr>
            <w:tcW w:w="3550" w:type="pct"/>
            <w:tcBorders>
              <w:top w:val="outset" w:sz="6" w:space="0" w:color="auto"/>
              <w:left w:val="outset" w:sz="6" w:space="0" w:color="auto"/>
              <w:bottom w:val="outset" w:sz="6" w:space="0" w:color="auto"/>
              <w:right w:val="outset" w:sz="6" w:space="0" w:color="auto"/>
            </w:tcBorders>
            <w:hideMark/>
          </w:tcPr>
          <w:p w14:paraId="09D7FBBB" w14:textId="77777777" w:rsidR="000376F8" w:rsidRPr="000376F8" w:rsidRDefault="000376F8" w:rsidP="000376F8">
            <w:pPr>
              <w:rPr>
                <w:lang w:val="en-US"/>
              </w:rPr>
            </w:pPr>
            <w:r w:rsidRPr="000376F8">
              <w:rPr>
                <w:i/>
                <w:iCs/>
                <w:lang w:val="en-US"/>
              </w:rPr>
              <w:t>Quality-of-life in individualistic society, a comparison of 43 nations in the early 1990's</w:t>
            </w:r>
            <w:r w:rsidRPr="000376F8">
              <w:rPr>
                <w:i/>
                <w:iCs/>
                <w:lang w:val="en-US"/>
              </w:rPr>
              <w:br/>
            </w:r>
            <w:r w:rsidRPr="000376F8">
              <w:rPr>
                <w:lang w:val="en-US"/>
              </w:rPr>
              <w:t>In: Van der Braak, H., De Jong, M.J. &amp; Zijderveld, A.C. (eds.) 'The gift of society: Social capital and institutions in a (post)modern world', Enzo Press, Amersfoort, pp 149-170, ISBN 90-74670-08-3</w:t>
            </w:r>
          </w:p>
        </w:tc>
        <w:tc>
          <w:tcPr>
            <w:tcW w:w="950" w:type="pct"/>
            <w:tcBorders>
              <w:top w:val="outset" w:sz="6" w:space="0" w:color="auto"/>
              <w:left w:val="outset" w:sz="6" w:space="0" w:color="auto"/>
              <w:bottom w:val="outset" w:sz="6" w:space="0" w:color="auto"/>
              <w:right w:val="outset" w:sz="6" w:space="0" w:color="auto"/>
            </w:tcBorders>
            <w:hideMark/>
          </w:tcPr>
          <w:p w14:paraId="3DE0DA1A" w14:textId="77777777" w:rsidR="000376F8" w:rsidRPr="000376F8" w:rsidRDefault="000376F8" w:rsidP="000376F8">
            <w:hyperlink r:id="rId3637" w:history="1">
              <w:r w:rsidRPr="000376F8">
                <w:rPr>
                  <w:rStyle w:val="Hyperlink"/>
                  <w:b/>
                  <w:bCs/>
                </w:rPr>
                <w:t>abstract</w:t>
              </w:r>
            </w:hyperlink>
            <w:r w:rsidRPr="000376F8">
              <w:br/>
            </w:r>
            <w:hyperlink r:id="rId3638" w:tgtFrame="_top" w:history="1">
              <w:r w:rsidRPr="000376F8">
                <w:rPr>
                  <w:rStyle w:val="Hyperlink"/>
                  <w:b/>
                  <w:bCs/>
                </w:rPr>
                <w:t>full text</w:t>
              </w:r>
            </w:hyperlink>
          </w:p>
        </w:tc>
      </w:tr>
      <w:tr w:rsidR="000376F8" w:rsidRPr="000D43FC" w14:paraId="7C6A464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740A77C" w14:textId="77777777" w:rsidR="000376F8" w:rsidRPr="000376F8" w:rsidRDefault="000376F8" w:rsidP="000376F8">
            <w:r w:rsidRPr="000376F8">
              <w:t>1997c</w:t>
            </w:r>
          </w:p>
        </w:tc>
        <w:tc>
          <w:tcPr>
            <w:tcW w:w="3550" w:type="pct"/>
            <w:tcBorders>
              <w:top w:val="outset" w:sz="6" w:space="0" w:color="auto"/>
              <w:left w:val="outset" w:sz="6" w:space="0" w:color="auto"/>
              <w:bottom w:val="outset" w:sz="6" w:space="0" w:color="auto"/>
              <w:right w:val="outset" w:sz="6" w:space="0" w:color="auto"/>
            </w:tcBorders>
            <w:hideMark/>
          </w:tcPr>
          <w:p w14:paraId="7666123D" w14:textId="77777777" w:rsidR="000376F8" w:rsidRPr="000376F8" w:rsidRDefault="000376F8" w:rsidP="000376F8">
            <w:pPr>
              <w:rPr>
                <w:lang w:val="en-US"/>
              </w:rPr>
            </w:pPr>
            <w:r w:rsidRPr="000376F8">
              <w:rPr>
                <w:i/>
                <w:iCs/>
                <w:lang w:val="en-US"/>
              </w:rPr>
              <w:t>Advances in the understanding of happiness</w:t>
            </w:r>
            <w:r w:rsidRPr="000376F8">
              <w:rPr>
                <w:lang w:val="en-US"/>
              </w:rPr>
              <w:br/>
              <w:t>English version of article in French in Revue Québécoise de Psychologie, 1997, vol. 18, pp 29-79</w:t>
            </w:r>
          </w:p>
        </w:tc>
        <w:tc>
          <w:tcPr>
            <w:tcW w:w="950" w:type="pct"/>
            <w:tcBorders>
              <w:top w:val="outset" w:sz="6" w:space="0" w:color="auto"/>
              <w:left w:val="outset" w:sz="6" w:space="0" w:color="auto"/>
              <w:bottom w:val="outset" w:sz="6" w:space="0" w:color="auto"/>
              <w:right w:val="outset" w:sz="6" w:space="0" w:color="auto"/>
            </w:tcBorders>
            <w:hideMark/>
          </w:tcPr>
          <w:p w14:paraId="44D6B854" w14:textId="77777777" w:rsidR="000376F8" w:rsidRPr="000376F8" w:rsidRDefault="000376F8" w:rsidP="000376F8">
            <w:pPr>
              <w:rPr>
                <w:lang w:val="en-US"/>
              </w:rPr>
            </w:pPr>
            <w:hyperlink r:id="rId3639" w:history="1">
              <w:r w:rsidRPr="000376F8">
                <w:rPr>
                  <w:rStyle w:val="Hyperlink"/>
                  <w:b/>
                  <w:bCs/>
                  <w:lang w:val="en-US"/>
                </w:rPr>
                <w:t>abstract</w:t>
              </w:r>
            </w:hyperlink>
            <w:r w:rsidRPr="000376F8">
              <w:rPr>
                <w:lang w:val="en-US"/>
              </w:rPr>
              <w:br/>
            </w:r>
            <w:hyperlink r:id="rId3640" w:tgtFrame="_top" w:history="1">
              <w:r w:rsidRPr="000376F8">
                <w:rPr>
                  <w:rStyle w:val="Hyperlink"/>
                  <w:b/>
                  <w:bCs/>
                  <w:lang w:val="en-US"/>
                </w:rPr>
                <w:t>full text in English</w:t>
              </w:r>
            </w:hyperlink>
            <w:r w:rsidRPr="000376F8">
              <w:rPr>
                <w:lang w:val="en-US"/>
              </w:rPr>
              <w:br/>
            </w:r>
            <w:hyperlink r:id="rId3641" w:tgtFrame="_top" w:history="1">
              <w:r w:rsidRPr="000376F8">
                <w:rPr>
                  <w:rStyle w:val="Hyperlink"/>
                  <w:b/>
                  <w:bCs/>
                  <w:lang w:val="en-US"/>
                </w:rPr>
                <w:t>full text in French</w:t>
              </w:r>
            </w:hyperlink>
          </w:p>
        </w:tc>
      </w:tr>
      <w:tr w:rsidR="000376F8" w:rsidRPr="000376F8" w14:paraId="5A0B437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416205B" w14:textId="77777777" w:rsidR="000376F8" w:rsidRPr="000376F8" w:rsidRDefault="000376F8" w:rsidP="000376F8">
            <w:r w:rsidRPr="000376F8">
              <w:lastRenderedPageBreak/>
              <w:t>1996g</w:t>
            </w:r>
          </w:p>
        </w:tc>
        <w:tc>
          <w:tcPr>
            <w:tcW w:w="3550" w:type="pct"/>
            <w:tcBorders>
              <w:top w:val="outset" w:sz="6" w:space="0" w:color="auto"/>
              <w:left w:val="outset" w:sz="6" w:space="0" w:color="auto"/>
              <w:bottom w:val="outset" w:sz="6" w:space="0" w:color="auto"/>
              <w:right w:val="outset" w:sz="6" w:space="0" w:color="auto"/>
            </w:tcBorders>
            <w:hideMark/>
          </w:tcPr>
          <w:p w14:paraId="2FE3F689" w14:textId="77777777" w:rsidR="000376F8" w:rsidRPr="000376F8" w:rsidRDefault="000376F8" w:rsidP="000376F8">
            <w:pPr>
              <w:rPr>
                <w:lang w:val="en-US"/>
              </w:rPr>
            </w:pPr>
            <w:r w:rsidRPr="000376F8">
              <w:rPr>
                <w:i/>
                <w:iCs/>
                <w:lang w:val="en-US"/>
              </w:rPr>
              <w:t>Satisfaction and social position: within-nation-differences compared accross nations</w:t>
            </w:r>
            <w:r w:rsidRPr="000376F8">
              <w:rPr>
                <w:lang w:val="en-US"/>
              </w:rPr>
              <w:br/>
              <w:t>In: Saris, W.E. et al (eds): 'A comparative study of satisfaction with life in Europe', Eötvös University Press, Budapest, chapter 16, pp 254-262</w:t>
            </w:r>
          </w:p>
        </w:tc>
        <w:tc>
          <w:tcPr>
            <w:tcW w:w="950" w:type="pct"/>
            <w:tcBorders>
              <w:top w:val="outset" w:sz="6" w:space="0" w:color="auto"/>
              <w:left w:val="outset" w:sz="6" w:space="0" w:color="auto"/>
              <w:bottom w:val="outset" w:sz="6" w:space="0" w:color="auto"/>
              <w:right w:val="outset" w:sz="6" w:space="0" w:color="auto"/>
            </w:tcBorders>
            <w:hideMark/>
          </w:tcPr>
          <w:p w14:paraId="5775B771" w14:textId="77777777" w:rsidR="000376F8" w:rsidRPr="000376F8" w:rsidRDefault="000376F8" w:rsidP="000376F8">
            <w:hyperlink r:id="rId3642" w:tgtFrame="_top" w:history="1">
              <w:r w:rsidRPr="000376F8">
                <w:rPr>
                  <w:rStyle w:val="Hyperlink"/>
                  <w:b/>
                  <w:bCs/>
                </w:rPr>
                <w:t>abstract</w:t>
              </w:r>
            </w:hyperlink>
            <w:r w:rsidRPr="000376F8">
              <w:br/>
            </w:r>
            <w:hyperlink r:id="rId3643" w:tgtFrame="_top" w:history="1">
              <w:r w:rsidRPr="000376F8">
                <w:rPr>
                  <w:rStyle w:val="Hyperlink"/>
                  <w:b/>
                  <w:bCs/>
                </w:rPr>
                <w:t>full text</w:t>
              </w:r>
            </w:hyperlink>
          </w:p>
        </w:tc>
      </w:tr>
      <w:tr w:rsidR="000376F8" w:rsidRPr="000376F8" w14:paraId="52954B7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D271446" w14:textId="77777777" w:rsidR="000376F8" w:rsidRPr="000376F8" w:rsidRDefault="000376F8" w:rsidP="000376F8">
            <w:r w:rsidRPr="000376F8">
              <w:t>1996f</w:t>
            </w:r>
          </w:p>
        </w:tc>
        <w:tc>
          <w:tcPr>
            <w:tcW w:w="3550" w:type="pct"/>
            <w:tcBorders>
              <w:top w:val="outset" w:sz="6" w:space="0" w:color="auto"/>
              <w:left w:val="outset" w:sz="6" w:space="0" w:color="auto"/>
              <w:bottom w:val="outset" w:sz="6" w:space="0" w:color="auto"/>
              <w:right w:val="outset" w:sz="6" w:space="0" w:color="auto"/>
            </w:tcBorders>
            <w:hideMark/>
          </w:tcPr>
          <w:p w14:paraId="5F41B38B" w14:textId="77777777" w:rsidR="000376F8" w:rsidRPr="000376F8" w:rsidRDefault="000376F8" w:rsidP="000376F8">
            <w:pPr>
              <w:rPr>
                <w:lang w:val="en-US"/>
              </w:rPr>
            </w:pPr>
            <w:r w:rsidRPr="000376F8">
              <w:rPr>
                <w:i/>
                <w:iCs/>
                <w:lang w:val="en-US"/>
              </w:rPr>
              <w:t>Average level of satisfaction in10 European countries: explanation of differences</w:t>
            </w:r>
            <w:r w:rsidRPr="000376F8">
              <w:rPr>
                <w:lang w:val="en-US"/>
              </w:rPr>
              <w:br/>
              <w:t>In: Saris, W.E. et al (eds.): 'A comparative study of satisfaction with life in Europe', Eötvös University Press, Budapest, chapter 15, pp 234-253</w:t>
            </w:r>
          </w:p>
        </w:tc>
        <w:tc>
          <w:tcPr>
            <w:tcW w:w="950" w:type="pct"/>
            <w:tcBorders>
              <w:top w:val="outset" w:sz="6" w:space="0" w:color="auto"/>
              <w:left w:val="outset" w:sz="6" w:space="0" w:color="auto"/>
              <w:bottom w:val="outset" w:sz="6" w:space="0" w:color="auto"/>
              <w:right w:val="outset" w:sz="6" w:space="0" w:color="auto"/>
            </w:tcBorders>
            <w:hideMark/>
          </w:tcPr>
          <w:p w14:paraId="7691CDE9" w14:textId="77777777" w:rsidR="000376F8" w:rsidRPr="000376F8" w:rsidRDefault="000376F8" w:rsidP="000376F8">
            <w:hyperlink r:id="rId3644" w:history="1">
              <w:r w:rsidRPr="000376F8">
                <w:rPr>
                  <w:rStyle w:val="Hyperlink"/>
                  <w:b/>
                  <w:bCs/>
                </w:rPr>
                <w:t>abstract</w:t>
              </w:r>
            </w:hyperlink>
            <w:r w:rsidRPr="000376F8">
              <w:br/>
            </w:r>
            <w:hyperlink r:id="rId3645" w:tgtFrame="_top" w:history="1">
              <w:r w:rsidRPr="000376F8">
                <w:rPr>
                  <w:rStyle w:val="Hyperlink"/>
                  <w:b/>
                  <w:bCs/>
                </w:rPr>
                <w:t>full text</w:t>
              </w:r>
            </w:hyperlink>
          </w:p>
        </w:tc>
      </w:tr>
      <w:tr w:rsidR="000376F8" w:rsidRPr="000376F8" w14:paraId="037E5758"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47E17AF" w14:textId="77777777" w:rsidR="000376F8" w:rsidRPr="000376F8" w:rsidRDefault="000376F8" w:rsidP="000376F8">
            <w:r w:rsidRPr="000376F8">
              <w:t>1996e</w:t>
            </w:r>
          </w:p>
        </w:tc>
        <w:tc>
          <w:tcPr>
            <w:tcW w:w="3550" w:type="pct"/>
            <w:tcBorders>
              <w:top w:val="outset" w:sz="6" w:space="0" w:color="auto"/>
              <w:left w:val="outset" w:sz="6" w:space="0" w:color="auto"/>
              <w:bottom w:val="outset" w:sz="6" w:space="0" w:color="auto"/>
              <w:right w:val="outset" w:sz="6" w:space="0" w:color="auto"/>
            </w:tcBorders>
            <w:hideMark/>
          </w:tcPr>
          <w:p w14:paraId="345F7888" w14:textId="77777777" w:rsidR="000376F8" w:rsidRPr="000376F8" w:rsidRDefault="000376F8" w:rsidP="000376F8">
            <w:pPr>
              <w:rPr>
                <w:lang w:val="en-US"/>
              </w:rPr>
            </w:pPr>
            <w:r w:rsidRPr="000376F8">
              <w:rPr>
                <w:i/>
                <w:iCs/>
                <w:lang w:val="en-US"/>
              </w:rPr>
              <w:t>Satisfaction in 10 countries: summary of findings</w:t>
            </w:r>
            <w:r w:rsidRPr="000376F8">
              <w:rPr>
                <w:lang w:val="en-US"/>
              </w:rPr>
              <w:br/>
              <w:t>Chapter 13, pp 223-230</w:t>
            </w:r>
            <w:r w:rsidRPr="000376F8">
              <w:rPr>
                <w:lang w:val="en-US"/>
              </w:rPr>
              <w:br/>
              <w:t>With W.E. Saris</w:t>
            </w:r>
          </w:p>
        </w:tc>
        <w:tc>
          <w:tcPr>
            <w:tcW w:w="950" w:type="pct"/>
            <w:tcBorders>
              <w:top w:val="outset" w:sz="6" w:space="0" w:color="auto"/>
              <w:left w:val="outset" w:sz="6" w:space="0" w:color="auto"/>
              <w:bottom w:val="outset" w:sz="6" w:space="0" w:color="auto"/>
              <w:right w:val="outset" w:sz="6" w:space="0" w:color="auto"/>
            </w:tcBorders>
            <w:hideMark/>
          </w:tcPr>
          <w:p w14:paraId="4D9FB8B8" w14:textId="77777777" w:rsidR="000376F8" w:rsidRPr="000376F8" w:rsidRDefault="000376F8" w:rsidP="000376F8">
            <w:hyperlink r:id="rId3646" w:tgtFrame="_top" w:history="1">
              <w:r w:rsidRPr="000376F8">
                <w:rPr>
                  <w:rStyle w:val="Hyperlink"/>
                  <w:b/>
                  <w:bCs/>
                </w:rPr>
                <w:t>full text</w:t>
              </w:r>
            </w:hyperlink>
          </w:p>
        </w:tc>
      </w:tr>
      <w:tr w:rsidR="000376F8" w:rsidRPr="000376F8" w14:paraId="0FDE457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0E97F0C" w14:textId="77777777" w:rsidR="000376F8" w:rsidRPr="000376F8" w:rsidRDefault="000376F8" w:rsidP="000376F8">
            <w:r w:rsidRPr="000376F8">
              <w:t>1996d</w:t>
            </w:r>
          </w:p>
        </w:tc>
        <w:tc>
          <w:tcPr>
            <w:tcW w:w="3550" w:type="pct"/>
            <w:tcBorders>
              <w:top w:val="outset" w:sz="6" w:space="0" w:color="auto"/>
              <w:left w:val="outset" w:sz="6" w:space="0" w:color="auto"/>
              <w:bottom w:val="outset" w:sz="6" w:space="0" w:color="auto"/>
              <w:right w:val="outset" w:sz="6" w:space="0" w:color="auto"/>
            </w:tcBorders>
            <w:hideMark/>
          </w:tcPr>
          <w:p w14:paraId="38BBAC0D" w14:textId="77777777" w:rsidR="000376F8" w:rsidRPr="000376F8" w:rsidRDefault="000376F8" w:rsidP="000376F8">
            <w:pPr>
              <w:rPr>
                <w:lang w:val="en-US"/>
              </w:rPr>
            </w:pPr>
            <w:r w:rsidRPr="000376F8">
              <w:rPr>
                <w:i/>
                <w:iCs/>
                <w:lang w:val="en-US"/>
              </w:rPr>
              <w:t>The study of life-satisfaction</w:t>
            </w:r>
            <w:r w:rsidRPr="000376F8">
              <w:rPr>
                <w:lang w:val="en-US"/>
              </w:rPr>
              <w:br/>
              <w:t>In: Saris, W.E. et al (eds.): 'A comparative study of satisfaction with life in Europe', Eötvös University Press, Budapest, chapter 1, pp 11-48</w:t>
            </w:r>
          </w:p>
        </w:tc>
        <w:tc>
          <w:tcPr>
            <w:tcW w:w="950" w:type="pct"/>
            <w:tcBorders>
              <w:top w:val="outset" w:sz="6" w:space="0" w:color="auto"/>
              <w:left w:val="outset" w:sz="6" w:space="0" w:color="auto"/>
              <w:bottom w:val="outset" w:sz="6" w:space="0" w:color="auto"/>
              <w:right w:val="outset" w:sz="6" w:space="0" w:color="auto"/>
            </w:tcBorders>
            <w:hideMark/>
          </w:tcPr>
          <w:p w14:paraId="12C44D83" w14:textId="77777777" w:rsidR="000376F8" w:rsidRPr="000376F8" w:rsidRDefault="000376F8" w:rsidP="000376F8">
            <w:hyperlink r:id="rId3647" w:history="1">
              <w:r w:rsidRPr="000376F8">
                <w:rPr>
                  <w:rStyle w:val="Hyperlink"/>
                  <w:b/>
                  <w:bCs/>
                </w:rPr>
                <w:t>abstract</w:t>
              </w:r>
            </w:hyperlink>
            <w:r w:rsidRPr="000376F8">
              <w:br/>
            </w:r>
            <w:hyperlink r:id="rId3648" w:tgtFrame="_top" w:history="1">
              <w:r w:rsidRPr="000376F8">
                <w:rPr>
                  <w:rStyle w:val="Hyperlink"/>
                  <w:b/>
                  <w:bCs/>
                </w:rPr>
                <w:t>full text</w:t>
              </w:r>
            </w:hyperlink>
          </w:p>
        </w:tc>
      </w:tr>
      <w:tr w:rsidR="000376F8" w:rsidRPr="000376F8" w14:paraId="6E9A223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D1B22B8" w14:textId="77777777" w:rsidR="000376F8" w:rsidRPr="000376F8" w:rsidRDefault="000376F8" w:rsidP="000376F8">
            <w:r w:rsidRPr="000376F8">
              <w:t>1996c</w:t>
            </w:r>
          </w:p>
        </w:tc>
        <w:tc>
          <w:tcPr>
            <w:tcW w:w="3550" w:type="pct"/>
            <w:tcBorders>
              <w:top w:val="outset" w:sz="6" w:space="0" w:color="auto"/>
              <w:left w:val="outset" w:sz="6" w:space="0" w:color="auto"/>
              <w:bottom w:val="outset" w:sz="6" w:space="0" w:color="auto"/>
              <w:right w:val="outset" w:sz="6" w:space="0" w:color="auto"/>
            </w:tcBorders>
            <w:hideMark/>
          </w:tcPr>
          <w:p w14:paraId="750FD3CB" w14:textId="77777777" w:rsidR="000376F8" w:rsidRPr="000376F8" w:rsidRDefault="000376F8" w:rsidP="000376F8">
            <w:pPr>
              <w:rPr>
                <w:lang w:val="en-US"/>
              </w:rPr>
            </w:pPr>
            <w:r w:rsidRPr="000376F8">
              <w:rPr>
                <w:i/>
                <w:iCs/>
                <w:lang w:val="en-US"/>
              </w:rPr>
              <w:t>A comparative study of satisfaction with life in Europe</w:t>
            </w:r>
            <w:r w:rsidRPr="000376F8">
              <w:rPr>
                <w:lang w:val="en-US"/>
              </w:rPr>
              <w:br/>
              <w:t>Editor, with Willem E. Saris, Annette C. Scherpenzeel &amp; Brendan Bunting</w:t>
            </w:r>
            <w:r w:rsidRPr="000376F8">
              <w:rPr>
                <w:lang w:val="en-US"/>
              </w:rPr>
              <w:br/>
              <w:t>Eötvös University Press, Budapest, 299 p, ISBN 963 463 0812</w:t>
            </w:r>
          </w:p>
        </w:tc>
        <w:tc>
          <w:tcPr>
            <w:tcW w:w="950" w:type="pct"/>
            <w:tcBorders>
              <w:top w:val="outset" w:sz="6" w:space="0" w:color="auto"/>
              <w:left w:val="outset" w:sz="6" w:space="0" w:color="auto"/>
              <w:bottom w:val="outset" w:sz="6" w:space="0" w:color="auto"/>
              <w:right w:val="outset" w:sz="6" w:space="0" w:color="auto"/>
            </w:tcBorders>
            <w:hideMark/>
          </w:tcPr>
          <w:p w14:paraId="7B3D029C" w14:textId="77777777" w:rsidR="000376F8" w:rsidRPr="000376F8" w:rsidRDefault="000376F8" w:rsidP="000376F8">
            <w:hyperlink r:id="rId3649" w:tgtFrame="_top" w:history="1">
              <w:r w:rsidRPr="000376F8">
                <w:rPr>
                  <w:rStyle w:val="Hyperlink"/>
                  <w:b/>
                  <w:bCs/>
                </w:rPr>
                <w:t>contents</w:t>
              </w:r>
            </w:hyperlink>
          </w:p>
        </w:tc>
      </w:tr>
      <w:tr w:rsidR="000376F8" w:rsidRPr="000376F8" w14:paraId="34198BD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A1F8873" w14:textId="77777777" w:rsidR="000376F8" w:rsidRPr="000376F8" w:rsidRDefault="000376F8" w:rsidP="000376F8">
            <w:r w:rsidRPr="000376F8">
              <w:t>1996b</w:t>
            </w:r>
          </w:p>
        </w:tc>
        <w:tc>
          <w:tcPr>
            <w:tcW w:w="3550" w:type="pct"/>
            <w:tcBorders>
              <w:top w:val="outset" w:sz="6" w:space="0" w:color="auto"/>
              <w:left w:val="outset" w:sz="6" w:space="0" w:color="auto"/>
              <w:bottom w:val="outset" w:sz="6" w:space="0" w:color="auto"/>
              <w:right w:val="outset" w:sz="6" w:space="0" w:color="auto"/>
            </w:tcBorders>
            <w:hideMark/>
          </w:tcPr>
          <w:p w14:paraId="16C26FFB" w14:textId="77777777" w:rsidR="000376F8" w:rsidRPr="000376F8" w:rsidRDefault="000376F8" w:rsidP="000376F8">
            <w:pPr>
              <w:rPr>
                <w:lang w:val="en-US"/>
              </w:rPr>
            </w:pPr>
            <w:r w:rsidRPr="000376F8">
              <w:rPr>
                <w:i/>
                <w:iCs/>
                <w:lang w:val="en-US"/>
              </w:rPr>
              <w:t>Happy life-expectancy. A comprehensive measure of quality-of-life in nations</w:t>
            </w:r>
            <w:r w:rsidRPr="000376F8">
              <w:rPr>
                <w:lang w:val="en-US"/>
              </w:rPr>
              <w:br/>
              <w:t>Social Indicators Research, vol. 39, pp 1-58</w:t>
            </w:r>
          </w:p>
        </w:tc>
        <w:tc>
          <w:tcPr>
            <w:tcW w:w="950" w:type="pct"/>
            <w:tcBorders>
              <w:top w:val="outset" w:sz="6" w:space="0" w:color="auto"/>
              <w:left w:val="outset" w:sz="6" w:space="0" w:color="auto"/>
              <w:bottom w:val="outset" w:sz="6" w:space="0" w:color="auto"/>
              <w:right w:val="outset" w:sz="6" w:space="0" w:color="auto"/>
            </w:tcBorders>
            <w:hideMark/>
          </w:tcPr>
          <w:p w14:paraId="3C4EBF9C" w14:textId="77777777" w:rsidR="000376F8" w:rsidRPr="000376F8" w:rsidRDefault="000376F8" w:rsidP="000376F8">
            <w:hyperlink r:id="rId3650" w:history="1">
              <w:r w:rsidRPr="000376F8">
                <w:rPr>
                  <w:rStyle w:val="Hyperlink"/>
                  <w:b/>
                  <w:bCs/>
                </w:rPr>
                <w:t>abstract</w:t>
              </w:r>
            </w:hyperlink>
            <w:r w:rsidRPr="000376F8">
              <w:br/>
            </w:r>
            <w:hyperlink r:id="rId3651" w:tgtFrame="_top" w:history="1">
              <w:r w:rsidRPr="000376F8">
                <w:rPr>
                  <w:rStyle w:val="Hyperlink"/>
                  <w:b/>
                  <w:bCs/>
                </w:rPr>
                <w:t>full text</w:t>
              </w:r>
            </w:hyperlink>
          </w:p>
        </w:tc>
      </w:tr>
      <w:tr w:rsidR="000376F8" w:rsidRPr="000376F8" w14:paraId="1537109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3161AC8" w14:textId="77777777" w:rsidR="000376F8" w:rsidRPr="000376F8" w:rsidRDefault="000376F8" w:rsidP="000376F8">
            <w:r w:rsidRPr="000376F8">
              <w:t>1996a</w:t>
            </w:r>
          </w:p>
        </w:tc>
        <w:tc>
          <w:tcPr>
            <w:tcW w:w="3550" w:type="pct"/>
            <w:tcBorders>
              <w:top w:val="outset" w:sz="6" w:space="0" w:color="auto"/>
              <w:left w:val="outset" w:sz="6" w:space="0" w:color="auto"/>
              <w:bottom w:val="outset" w:sz="6" w:space="0" w:color="auto"/>
              <w:right w:val="outset" w:sz="6" w:space="0" w:color="auto"/>
            </w:tcBorders>
            <w:hideMark/>
          </w:tcPr>
          <w:p w14:paraId="120E5189" w14:textId="77777777" w:rsidR="000376F8" w:rsidRPr="000376F8" w:rsidRDefault="000376F8" w:rsidP="000376F8">
            <w:pPr>
              <w:rPr>
                <w:lang w:val="en-US"/>
              </w:rPr>
            </w:pPr>
            <w:r w:rsidRPr="000376F8">
              <w:rPr>
                <w:i/>
                <w:iCs/>
                <w:lang w:val="en-US"/>
              </w:rPr>
              <w:t>Developments in satisfaction-research</w:t>
            </w:r>
            <w:r w:rsidRPr="000376F8">
              <w:rPr>
                <w:lang w:val="en-US"/>
              </w:rPr>
              <w:br/>
              <w:t>Social Indicators Research, vol. 37, pp 1-46</w:t>
            </w:r>
          </w:p>
        </w:tc>
        <w:tc>
          <w:tcPr>
            <w:tcW w:w="950" w:type="pct"/>
            <w:tcBorders>
              <w:top w:val="outset" w:sz="6" w:space="0" w:color="auto"/>
              <w:left w:val="outset" w:sz="6" w:space="0" w:color="auto"/>
              <w:bottom w:val="outset" w:sz="6" w:space="0" w:color="auto"/>
              <w:right w:val="outset" w:sz="6" w:space="0" w:color="auto"/>
            </w:tcBorders>
            <w:hideMark/>
          </w:tcPr>
          <w:p w14:paraId="4A5AB74E" w14:textId="77777777" w:rsidR="000376F8" w:rsidRPr="000376F8" w:rsidRDefault="000376F8" w:rsidP="000376F8">
            <w:hyperlink r:id="rId3652" w:history="1">
              <w:r w:rsidRPr="000376F8">
                <w:rPr>
                  <w:rStyle w:val="Hyperlink"/>
                  <w:b/>
                  <w:bCs/>
                </w:rPr>
                <w:t>abstract</w:t>
              </w:r>
            </w:hyperlink>
            <w:r w:rsidRPr="000376F8">
              <w:br/>
            </w:r>
            <w:hyperlink r:id="rId3653" w:tgtFrame="_top" w:history="1">
              <w:r w:rsidRPr="000376F8">
                <w:rPr>
                  <w:rStyle w:val="Hyperlink"/>
                  <w:b/>
                  <w:bCs/>
                </w:rPr>
                <w:t>full text</w:t>
              </w:r>
            </w:hyperlink>
          </w:p>
        </w:tc>
      </w:tr>
      <w:tr w:rsidR="000376F8" w:rsidRPr="000376F8" w14:paraId="78F76364"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834D5C" w14:textId="77777777" w:rsidR="000376F8" w:rsidRPr="000376F8" w:rsidRDefault="000376F8" w:rsidP="000376F8">
            <w:r w:rsidRPr="000376F8">
              <w:t>1995c</w:t>
            </w:r>
          </w:p>
        </w:tc>
        <w:tc>
          <w:tcPr>
            <w:tcW w:w="3550" w:type="pct"/>
            <w:tcBorders>
              <w:top w:val="outset" w:sz="6" w:space="0" w:color="auto"/>
              <w:left w:val="outset" w:sz="6" w:space="0" w:color="auto"/>
              <w:bottom w:val="outset" w:sz="6" w:space="0" w:color="auto"/>
              <w:right w:val="outset" w:sz="6" w:space="0" w:color="auto"/>
            </w:tcBorders>
            <w:hideMark/>
          </w:tcPr>
          <w:p w14:paraId="543BB596" w14:textId="77777777" w:rsidR="000376F8" w:rsidRPr="000376F8" w:rsidRDefault="000376F8" w:rsidP="000376F8">
            <w:pPr>
              <w:rPr>
                <w:lang w:val="en-US"/>
              </w:rPr>
            </w:pPr>
            <w:r w:rsidRPr="000376F8">
              <w:rPr>
                <w:i/>
                <w:iCs/>
                <w:lang w:val="en-US"/>
              </w:rPr>
              <w:t>World Database of Happiness</w:t>
            </w:r>
            <w:r w:rsidRPr="000376F8">
              <w:rPr>
                <w:lang w:val="en-US"/>
              </w:rPr>
              <w:br/>
              <w:t>Social Indicators Research, vol. 34, pp 299-313</w:t>
            </w:r>
          </w:p>
        </w:tc>
        <w:tc>
          <w:tcPr>
            <w:tcW w:w="950" w:type="pct"/>
            <w:tcBorders>
              <w:top w:val="outset" w:sz="6" w:space="0" w:color="auto"/>
              <w:left w:val="outset" w:sz="6" w:space="0" w:color="auto"/>
              <w:bottom w:val="outset" w:sz="6" w:space="0" w:color="auto"/>
              <w:right w:val="outset" w:sz="6" w:space="0" w:color="auto"/>
            </w:tcBorders>
            <w:hideMark/>
          </w:tcPr>
          <w:p w14:paraId="11B21C61" w14:textId="77777777" w:rsidR="000376F8" w:rsidRPr="000376F8" w:rsidRDefault="000376F8" w:rsidP="000376F8">
            <w:hyperlink r:id="rId3654" w:history="1">
              <w:r w:rsidRPr="000376F8">
                <w:rPr>
                  <w:rStyle w:val="Hyperlink"/>
                  <w:b/>
                  <w:bCs/>
                </w:rPr>
                <w:t>abstract</w:t>
              </w:r>
            </w:hyperlink>
            <w:r w:rsidRPr="000376F8">
              <w:br/>
            </w:r>
            <w:hyperlink r:id="rId3655" w:tgtFrame="_top" w:history="1">
              <w:r w:rsidRPr="000376F8">
                <w:rPr>
                  <w:rStyle w:val="Hyperlink"/>
                  <w:b/>
                  <w:bCs/>
                </w:rPr>
                <w:t>full text</w:t>
              </w:r>
            </w:hyperlink>
          </w:p>
        </w:tc>
      </w:tr>
      <w:tr w:rsidR="000376F8" w:rsidRPr="000376F8" w14:paraId="1F7D1BC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5ACEF56" w14:textId="77777777" w:rsidR="000376F8" w:rsidRPr="000376F8" w:rsidRDefault="000376F8" w:rsidP="000376F8">
            <w:r w:rsidRPr="000376F8">
              <w:t>1995b</w:t>
            </w:r>
          </w:p>
        </w:tc>
        <w:tc>
          <w:tcPr>
            <w:tcW w:w="3550" w:type="pct"/>
            <w:tcBorders>
              <w:top w:val="outset" w:sz="6" w:space="0" w:color="auto"/>
              <w:left w:val="outset" w:sz="6" w:space="0" w:color="auto"/>
              <w:bottom w:val="outset" w:sz="6" w:space="0" w:color="auto"/>
              <w:right w:val="outset" w:sz="6" w:space="0" w:color="auto"/>
            </w:tcBorders>
            <w:hideMark/>
          </w:tcPr>
          <w:p w14:paraId="16668166" w14:textId="77777777" w:rsidR="000376F8" w:rsidRPr="000376F8" w:rsidRDefault="000376F8" w:rsidP="000376F8">
            <w:pPr>
              <w:rPr>
                <w:lang w:val="en-US"/>
              </w:rPr>
            </w:pPr>
            <w:r w:rsidRPr="000376F8">
              <w:rPr>
                <w:i/>
                <w:iCs/>
                <w:lang w:val="en-US"/>
              </w:rPr>
              <w:t>The cross-national pattern of happiness. Test of predictions implied in three theories of happiness</w:t>
            </w:r>
            <w:r w:rsidRPr="000376F8">
              <w:rPr>
                <w:lang w:val="en-US"/>
              </w:rPr>
              <w:br/>
              <w:t>Social Indicators Research, vol. 34, pp 33-68</w:t>
            </w:r>
            <w:r w:rsidRPr="000376F8">
              <w:rPr>
                <w:lang w:val="en-US"/>
              </w:rPr>
              <w:br/>
              <w:t>With Joop Ehrhardt</w:t>
            </w:r>
          </w:p>
        </w:tc>
        <w:tc>
          <w:tcPr>
            <w:tcW w:w="950" w:type="pct"/>
            <w:tcBorders>
              <w:top w:val="outset" w:sz="6" w:space="0" w:color="auto"/>
              <w:left w:val="outset" w:sz="6" w:space="0" w:color="auto"/>
              <w:bottom w:val="outset" w:sz="6" w:space="0" w:color="auto"/>
              <w:right w:val="outset" w:sz="6" w:space="0" w:color="auto"/>
            </w:tcBorders>
            <w:hideMark/>
          </w:tcPr>
          <w:p w14:paraId="757EE0A5" w14:textId="77777777" w:rsidR="000376F8" w:rsidRPr="000376F8" w:rsidRDefault="000376F8" w:rsidP="000376F8">
            <w:hyperlink r:id="rId3656" w:history="1">
              <w:r w:rsidRPr="000376F8">
                <w:rPr>
                  <w:rStyle w:val="Hyperlink"/>
                  <w:b/>
                  <w:bCs/>
                </w:rPr>
                <w:t>abstract</w:t>
              </w:r>
            </w:hyperlink>
            <w:r w:rsidRPr="000376F8">
              <w:br/>
            </w:r>
            <w:hyperlink r:id="rId3657" w:tgtFrame="_top" w:history="1">
              <w:r w:rsidRPr="000376F8">
                <w:rPr>
                  <w:rStyle w:val="Hyperlink"/>
                  <w:b/>
                  <w:bCs/>
                </w:rPr>
                <w:t>full text</w:t>
              </w:r>
            </w:hyperlink>
          </w:p>
        </w:tc>
      </w:tr>
      <w:tr w:rsidR="000376F8" w:rsidRPr="000376F8" w14:paraId="0F3A5C3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DA00C58" w14:textId="77777777" w:rsidR="000376F8" w:rsidRPr="000376F8" w:rsidRDefault="000376F8" w:rsidP="000376F8">
            <w:r w:rsidRPr="000376F8">
              <w:t>1995a</w:t>
            </w:r>
          </w:p>
        </w:tc>
        <w:tc>
          <w:tcPr>
            <w:tcW w:w="3550" w:type="pct"/>
            <w:tcBorders>
              <w:top w:val="outset" w:sz="6" w:space="0" w:color="auto"/>
              <w:left w:val="outset" w:sz="6" w:space="0" w:color="auto"/>
              <w:bottom w:val="outset" w:sz="6" w:space="0" w:color="auto"/>
              <w:right w:val="outset" w:sz="6" w:space="0" w:color="auto"/>
            </w:tcBorders>
            <w:hideMark/>
          </w:tcPr>
          <w:p w14:paraId="20065E64" w14:textId="77777777" w:rsidR="000376F8" w:rsidRPr="000376F8" w:rsidRDefault="000376F8" w:rsidP="000376F8">
            <w:pPr>
              <w:rPr>
                <w:lang w:val="en-US"/>
              </w:rPr>
            </w:pPr>
            <w:r w:rsidRPr="000376F8">
              <w:rPr>
                <w:i/>
                <w:iCs/>
                <w:lang w:val="en-US"/>
              </w:rPr>
              <w:t>Livability of the welfare-state. Appreciation-of-life and length-of-life in nations varying in state-welfare-effort</w:t>
            </w:r>
            <w:r w:rsidRPr="000376F8">
              <w:rPr>
                <w:lang w:val="en-US"/>
              </w:rPr>
              <w:br/>
              <w:t>Social Indicators Research, vol. 36, pp 1-49</w:t>
            </w:r>
            <w:r w:rsidRPr="000376F8">
              <w:rPr>
                <w:lang w:val="en-US"/>
              </w:rPr>
              <w:br/>
              <w:t>With Piet Ouweneel</w:t>
            </w:r>
          </w:p>
        </w:tc>
        <w:tc>
          <w:tcPr>
            <w:tcW w:w="950" w:type="pct"/>
            <w:tcBorders>
              <w:top w:val="outset" w:sz="6" w:space="0" w:color="auto"/>
              <w:left w:val="outset" w:sz="6" w:space="0" w:color="auto"/>
              <w:bottom w:val="outset" w:sz="6" w:space="0" w:color="auto"/>
              <w:right w:val="outset" w:sz="6" w:space="0" w:color="auto"/>
            </w:tcBorders>
            <w:hideMark/>
          </w:tcPr>
          <w:p w14:paraId="2F5FF4AD" w14:textId="77777777" w:rsidR="000376F8" w:rsidRPr="000376F8" w:rsidRDefault="000376F8" w:rsidP="000376F8">
            <w:hyperlink r:id="rId3658" w:history="1">
              <w:r w:rsidRPr="000376F8">
                <w:rPr>
                  <w:rStyle w:val="Hyperlink"/>
                  <w:b/>
                  <w:bCs/>
                </w:rPr>
                <w:t>abstract</w:t>
              </w:r>
            </w:hyperlink>
            <w:r w:rsidRPr="000376F8">
              <w:br/>
            </w:r>
            <w:hyperlink r:id="rId3659" w:tgtFrame="_top" w:history="1">
              <w:r w:rsidRPr="000376F8">
                <w:rPr>
                  <w:rStyle w:val="Hyperlink"/>
                  <w:b/>
                  <w:bCs/>
                </w:rPr>
                <w:t>full text</w:t>
              </w:r>
            </w:hyperlink>
          </w:p>
        </w:tc>
      </w:tr>
      <w:tr w:rsidR="000376F8" w:rsidRPr="000376F8" w14:paraId="3EAFDA2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F0EC92" w14:textId="77777777" w:rsidR="000376F8" w:rsidRPr="000376F8" w:rsidRDefault="000376F8" w:rsidP="000376F8">
            <w:r w:rsidRPr="000376F8">
              <w:lastRenderedPageBreak/>
              <w:t>1994f</w:t>
            </w:r>
          </w:p>
        </w:tc>
        <w:tc>
          <w:tcPr>
            <w:tcW w:w="0" w:type="auto"/>
            <w:tcBorders>
              <w:top w:val="outset" w:sz="6" w:space="0" w:color="auto"/>
              <w:left w:val="outset" w:sz="6" w:space="0" w:color="auto"/>
              <w:bottom w:val="outset" w:sz="6" w:space="0" w:color="auto"/>
              <w:right w:val="outset" w:sz="6" w:space="0" w:color="auto"/>
            </w:tcBorders>
            <w:hideMark/>
          </w:tcPr>
          <w:p w14:paraId="51B06C2A" w14:textId="77777777" w:rsidR="000376F8" w:rsidRPr="000376F8" w:rsidRDefault="000376F8" w:rsidP="000376F8">
            <w:pPr>
              <w:rPr>
                <w:lang w:val="en-US"/>
              </w:rPr>
            </w:pPr>
            <w:r w:rsidRPr="000376F8">
              <w:rPr>
                <w:i/>
                <w:iCs/>
                <w:lang w:val="en-US"/>
              </w:rPr>
              <w:t>Happy life-expectancy in 15 European countries</w:t>
            </w:r>
            <w:r w:rsidRPr="000376F8">
              <w:rPr>
                <w:i/>
                <w:iCs/>
                <w:lang w:val="en-US"/>
              </w:rPr>
              <w:br/>
            </w:r>
            <w:r w:rsidRPr="000376F8">
              <w:rPr>
                <w:lang w:val="en-US"/>
              </w:rPr>
              <w:t>Paper presented at the XIII World Congress of Sociology, WG 06, Session 8: Quality of life in transnational comparisons (II), Bielefeld, Germany, July 18-23, 1994.</w:t>
            </w:r>
            <w:r w:rsidRPr="000376F8">
              <w:rPr>
                <w:lang w:val="en-US"/>
              </w:rPr>
              <w:br/>
              <w:t>Together with A.E. Kunst and P.T. Okma-Keulen</w:t>
            </w:r>
          </w:p>
        </w:tc>
        <w:tc>
          <w:tcPr>
            <w:tcW w:w="0" w:type="auto"/>
            <w:tcBorders>
              <w:top w:val="outset" w:sz="6" w:space="0" w:color="auto"/>
              <w:left w:val="outset" w:sz="6" w:space="0" w:color="auto"/>
              <w:bottom w:val="outset" w:sz="6" w:space="0" w:color="auto"/>
              <w:right w:val="outset" w:sz="6" w:space="0" w:color="auto"/>
            </w:tcBorders>
            <w:hideMark/>
          </w:tcPr>
          <w:p w14:paraId="783259E7" w14:textId="77777777" w:rsidR="000376F8" w:rsidRPr="000376F8" w:rsidRDefault="000376F8" w:rsidP="000376F8">
            <w:hyperlink r:id="rId3660" w:history="1">
              <w:r w:rsidRPr="000376F8">
                <w:rPr>
                  <w:rStyle w:val="Hyperlink"/>
                  <w:b/>
                  <w:bCs/>
                </w:rPr>
                <w:t>abstract</w:t>
              </w:r>
            </w:hyperlink>
            <w:r w:rsidRPr="000376F8">
              <w:br/>
            </w:r>
            <w:hyperlink r:id="rId3661" w:history="1">
              <w:r w:rsidRPr="000376F8">
                <w:rPr>
                  <w:rStyle w:val="Hyperlink"/>
                  <w:b/>
                  <w:bCs/>
                </w:rPr>
                <w:t>full text</w:t>
              </w:r>
            </w:hyperlink>
          </w:p>
        </w:tc>
      </w:tr>
      <w:tr w:rsidR="000376F8" w:rsidRPr="000376F8" w14:paraId="5B917E4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B518925" w14:textId="77777777" w:rsidR="000376F8" w:rsidRPr="000376F8" w:rsidRDefault="000376F8" w:rsidP="000376F8">
            <w:r w:rsidRPr="000376F8">
              <w:t>1994c</w:t>
            </w:r>
          </w:p>
        </w:tc>
        <w:tc>
          <w:tcPr>
            <w:tcW w:w="3550" w:type="pct"/>
            <w:tcBorders>
              <w:top w:val="outset" w:sz="6" w:space="0" w:color="auto"/>
              <w:left w:val="outset" w:sz="6" w:space="0" w:color="auto"/>
              <w:bottom w:val="outset" w:sz="6" w:space="0" w:color="auto"/>
              <w:right w:val="outset" w:sz="6" w:space="0" w:color="auto"/>
            </w:tcBorders>
            <w:hideMark/>
          </w:tcPr>
          <w:p w14:paraId="0207555E" w14:textId="77777777" w:rsidR="000376F8" w:rsidRPr="000376F8" w:rsidRDefault="000376F8" w:rsidP="000376F8">
            <w:pPr>
              <w:rPr>
                <w:lang w:val="en-US"/>
              </w:rPr>
            </w:pPr>
            <w:r w:rsidRPr="000376F8">
              <w:rPr>
                <w:i/>
                <w:iCs/>
                <w:lang w:val="en-US"/>
              </w:rPr>
              <w:t>How satisfying is rural life? Fact and Value</w:t>
            </w:r>
            <w:r w:rsidRPr="000376F8">
              <w:rPr>
                <w:lang w:val="en-US"/>
              </w:rPr>
              <w:br/>
              <w:t>In: Cecora, J. (ed.), 'Changing values and attitudes in family households, Implications for institutional transition in East and West', Society for Agricultural Policy Research and Rural Sociology (FAA report 296), Bonn, Germany, ISBN 3-88488-296-1, pp 41-51</w:t>
            </w:r>
          </w:p>
        </w:tc>
        <w:tc>
          <w:tcPr>
            <w:tcW w:w="950" w:type="pct"/>
            <w:tcBorders>
              <w:top w:val="outset" w:sz="6" w:space="0" w:color="auto"/>
              <w:left w:val="outset" w:sz="6" w:space="0" w:color="auto"/>
              <w:bottom w:val="outset" w:sz="6" w:space="0" w:color="auto"/>
              <w:right w:val="outset" w:sz="6" w:space="0" w:color="auto"/>
            </w:tcBorders>
            <w:hideMark/>
          </w:tcPr>
          <w:p w14:paraId="6E62B39D" w14:textId="77777777" w:rsidR="000376F8" w:rsidRPr="000376F8" w:rsidRDefault="000376F8" w:rsidP="000376F8">
            <w:hyperlink r:id="rId3662" w:history="1">
              <w:r w:rsidRPr="000376F8">
                <w:rPr>
                  <w:rStyle w:val="Hyperlink"/>
                  <w:b/>
                  <w:bCs/>
                </w:rPr>
                <w:t>abstract</w:t>
              </w:r>
            </w:hyperlink>
            <w:r w:rsidRPr="000376F8">
              <w:br/>
            </w:r>
            <w:hyperlink r:id="rId3663" w:tgtFrame="_top" w:history="1">
              <w:r w:rsidRPr="000376F8">
                <w:rPr>
                  <w:rStyle w:val="Hyperlink"/>
                  <w:b/>
                  <w:bCs/>
                </w:rPr>
                <w:t>full text</w:t>
              </w:r>
            </w:hyperlink>
          </w:p>
        </w:tc>
      </w:tr>
      <w:tr w:rsidR="000376F8" w:rsidRPr="000D43FC" w14:paraId="0481465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7A65E74" w14:textId="77777777" w:rsidR="000376F8" w:rsidRPr="000376F8" w:rsidRDefault="000376F8" w:rsidP="000376F8">
            <w:r w:rsidRPr="000376F8">
              <w:t>1994b</w:t>
            </w:r>
          </w:p>
        </w:tc>
        <w:tc>
          <w:tcPr>
            <w:tcW w:w="3550" w:type="pct"/>
            <w:tcBorders>
              <w:top w:val="outset" w:sz="6" w:space="0" w:color="auto"/>
              <w:left w:val="outset" w:sz="6" w:space="0" w:color="auto"/>
              <w:bottom w:val="outset" w:sz="6" w:space="0" w:color="auto"/>
              <w:right w:val="outset" w:sz="6" w:space="0" w:color="auto"/>
            </w:tcBorders>
            <w:hideMark/>
          </w:tcPr>
          <w:p w14:paraId="4482813A" w14:textId="77777777" w:rsidR="000376F8" w:rsidRPr="000376F8" w:rsidRDefault="000376F8" w:rsidP="000376F8">
            <w:pPr>
              <w:rPr>
                <w:lang w:val="en-US"/>
              </w:rPr>
            </w:pPr>
            <w:r w:rsidRPr="000376F8">
              <w:rPr>
                <w:i/>
                <w:iCs/>
                <w:lang w:val="en-US"/>
              </w:rPr>
              <w:t>Correlates of Happiness</w:t>
            </w:r>
            <w:r w:rsidRPr="000376F8">
              <w:rPr>
                <w:lang w:val="en-US"/>
              </w:rPr>
              <w:br/>
              <w:t>RISBO, Series Studies in Social and Cultural Transformation</w:t>
            </w:r>
            <w:r w:rsidRPr="000376F8">
              <w:rPr>
                <w:lang w:val="en-US"/>
              </w:rPr>
              <w:br/>
              <w:t>Erasmus University Rotterdam, ISBN 90-72597-47-8, 2028 pages (3 volumes)</w:t>
            </w:r>
          </w:p>
        </w:tc>
        <w:tc>
          <w:tcPr>
            <w:tcW w:w="950" w:type="pct"/>
            <w:tcBorders>
              <w:top w:val="outset" w:sz="6" w:space="0" w:color="auto"/>
              <w:left w:val="outset" w:sz="6" w:space="0" w:color="auto"/>
              <w:bottom w:val="outset" w:sz="6" w:space="0" w:color="auto"/>
              <w:right w:val="outset" w:sz="6" w:space="0" w:color="auto"/>
            </w:tcBorders>
            <w:hideMark/>
          </w:tcPr>
          <w:p w14:paraId="5DA455ED" w14:textId="77777777" w:rsidR="000376F8" w:rsidRPr="000376F8" w:rsidRDefault="000376F8" w:rsidP="000376F8">
            <w:pPr>
              <w:rPr>
                <w:lang w:val="en-US"/>
              </w:rPr>
            </w:pPr>
            <w:hyperlink r:id="rId3664" w:history="1">
              <w:r w:rsidRPr="000376F8">
                <w:rPr>
                  <w:rStyle w:val="Hyperlink"/>
                  <w:b/>
                  <w:bCs/>
                  <w:lang w:val="en-US"/>
                </w:rPr>
                <w:t>abstract</w:t>
              </w:r>
            </w:hyperlink>
            <w:r w:rsidRPr="000376F8">
              <w:rPr>
                <w:lang w:val="en-US"/>
              </w:rPr>
              <w:br/>
            </w:r>
            <w:hyperlink r:id="rId3665" w:history="1">
              <w:r w:rsidRPr="000376F8">
                <w:rPr>
                  <w:rStyle w:val="Hyperlink"/>
                  <w:b/>
                  <w:bCs/>
                  <w:lang w:val="en-US"/>
                </w:rPr>
                <w:t>contents</w:t>
              </w:r>
            </w:hyperlink>
            <w:r w:rsidRPr="000376F8">
              <w:rPr>
                <w:lang w:val="en-US"/>
              </w:rPr>
              <w:br/>
            </w:r>
            <w:hyperlink r:id="rId3666" w:history="1">
              <w:r w:rsidRPr="000376F8">
                <w:rPr>
                  <w:rStyle w:val="Hyperlink"/>
                  <w:b/>
                  <w:bCs/>
                  <w:lang w:val="en-US"/>
                </w:rPr>
                <w:t>full intro text</w:t>
              </w:r>
            </w:hyperlink>
            <w:r w:rsidRPr="000376F8">
              <w:rPr>
                <w:lang w:val="en-US"/>
              </w:rPr>
              <w:br/>
            </w:r>
            <w:hyperlink r:id="rId3667" w:history="1">
              <w:r w:rsidRPr="000376F8">
                <w:rPr>
                  <w:rStyle w:val="Hyperlink"/>
                  <w:b/>
                  <w:bCs/>
                  <w:lang w:val="en-US"/>
                </w:rPr>
                <w:t>update on web</w:t>
              </w:r>
            </w:hyperlink>
          </w:p>
        </w:tc>
      </w:tr>
      <w:tr w:rsidR="000376F8" w:rsidRPr="000376F8" w14:paraId="345E8A2B"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E74E20E" w14:textId="77777777" w:rsidR="000376F8" w:rsidRPr="000376F8" w:rsidRDefault="000376F8" w:rsidP="000376F8">
            <w:r w:rsidRPr="000376F8">
              <w:t>1994a</w:t>
            </w:r>
          </w:p>
        </w:tc>
        <w:tc>
          <w:tcPr>
            <w:tcW w:w="3550" w:type="pct"/>
            <w:tcBorders>
              <w:top w:val="outset" w:sz="6" w:space="0" w:color="auto"/>
              <w:left w:val="outset" w:sz="6" w:space="0" w:color="auto"/>
              <w:bottom w:val="outset" w:sz="6" w:space="0" w:color="auto"/>
              <w:right w:val="outset" w:sz="6" w:space="0" w:color="auto"/>
            </w:tcBorders>
            <w:hideMark/>
          </w:tcPr>
          <w:p w14:paraId="15111A7D" w14:textId="77777777" w:rsidR="000376F8" w:rsidRPr="000376F8" w:rsidRDefault="000376F8" w:rsidP="000376F8">
            <w:pPr>
              <w:rPr>
                <w:lang w:val="en-US"/>
              </w:rPr>
            </w:pPr>
            <w:r w:rsidRPr="000376F8">
              <w:rPr>
                <w:i/>
                <w:iCs/>
                <w:lang w:val="en-US"/>
              </w:rPr>
              <w:t>Is happiness a Trait? Tests of the theory that a better society does not make people any happier</w:t>
            </w:r>
            <w:r w:rsidRPr="000376F8">
              <w:rPr>
                <w:lang w:val="en-US"/>
              </w:rPr>
              <w:br/>
              <w:t>Social Indicators Research, vol. 32, pp 101-160</w:t>
            </w:r>
            <w:r w:rsidRPr="000376F8">
              <w:rPr>
                <w:lang w:val="en-US"/>
              </w:rPr>
              <w:br/>
              <w:t>Reprinted in: Michalos, A. (ed.) 'Citation classics from Social Indicators Research', Social Indicators Research Series, vol. 26, Springer, Dordrecht, The Netherlands, ISBN1-4020-3722-8, pp 477-536</w:t>
            </w:r>
          </w:p>
        </w:tc>
        <w:tc>
          <w:tcPr>
            <w:tcW w:w="950" w:type="pct"/>
            <w:tcBorders>
              <w:top w:val="outset" w:sz="6" w:space="0" w:color="auto"/>
              <w:left w:val="outset" w:sz="6" w:space="0" w:color="auto"/>
              <w:bottom w:val="outset" w:sz="6" w:space="0" w:color="auto"/>
              <w:right w:val="outset" w:sz="6" w:space="0" w:color="auto"/>
            </w:tcBorders>
            <w:hideMark/>
          </w:tcPr>
          <w:p w14:paraId="4C31FA5C" w14:textId="77777777" w:rsidR="000376F8" w:rsidRPr="000376F8" w:rsidRDefault="000376F8" w:rsidP="000376F8">
            <w:hyperlink r:id="rId3668" w:history="1">
              <w:r w:rsidRPr="000376F8">
                <w:rPr>
                  <w:rStyle w:val="Hyperlink"/>
                  <w:b/>
                  <w:bCs/>
                </w:rPr>
                <w:t>abstract</w:t>
              </w:r>
            </w:hyperlink>
            <w:r w:rsidRPr="000376F8">
              <w:br/>
            </w:r>
            <w:hyperlink r:id="rId3669" w:tgtFrame="_top" w:history="1">
              <w:r w:rsidRPr="000376F8">
                <w:rPr>
                  <w:rStyle w:val="Hyperlink"/>
                  <w:b/>
                  <w:bCs/>
                </w:rPr>
                <w:t>full text</w:t>
              </w:r>
            </w:hyperlink>
          </w:p>
        </w:tc>
      </w:tr>
      <w:tr w:rsidR="000376F8" w:rsidRPr="000376F8" w14:paraId="2DCAB75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9E758EE" w14:textId="77777777" w:rsidR="000376F8" w:rsidRPr="000376F8" w:rsidRDefault="000376F8" w:rsidP="000376F8">
            <w:r w:rsidRPr="000376F8">
              <w:t>1993c</w:t>
            </w:r>
          </w:p>
        </w:tc>
        <w:tc>
          <w:tcPr>
            <w:tcW w:w="3550" w:type="pct"/>
            <w:tcBorders>
              <w:top w:val="outset" w:sz="6" w:space="0" w:color="auto"/>
              <w:left w:val="outset" w:sz="6" w:space="0" w:color="auto"/>
              <w:bottom w:val="outset" w:sz="6" w:space="0" w:color="auto"/>
              <w:right w:val="outset" w:sz="6" w:space="0" w:color="auto"/>
            </w:tcBorders>
            <w:hideMark/>
          </w:tcPr>
          <w:p w14:paraId="2B4B7CFA" w14:textId="77777777" w:rsidR="000376F8" w:rsidRPr="000376F8" w:rsidRDefault="000376F8" w:rsidP="000376F8">
            <w:r w:rsidRPr="000376F8">
              <w:rPr>
                <w:i/>
                <w:iCs/>
                <w:lang w:val="en-US"/>
              </w:rPr>
              <w:t>Happiness as an indicator in social policy evolution: some objections considered</w:t>
            </w:r>
            <w:r w:rsidRPr="000376F8">
              <w:rPr>
                <w:lang w:val="en-US"/>
              </w:rPr>
              <w:br/>
              <w:t>In: Mesman Schulz et al (eds.) Between Sociology and Social Practice, Liber Amicorum dedicated to Mark van de Vall.</w:t>
            </w:r>
            <w:r w:rsidRPr="000376F8">
              <w:rPr>
                <w:lang w:val="en-US"/>
              </w:rPr>
              <w:br/>
            </w:r>
            <w:r w:rsidRPr="000376F8">
              <w:t>ITS, 1993, Nijmegen, pp 195-206. ISBN 90-6370-920-X</w:t>
            </w:r>
          </w:p>
        </w:tc>
        <w:tc>
          <w:tcPr>
            <w:tcW w:w="950" w:type="pct"/>
            <w:tcBorders>
              <w:top w:val="outset" w:sz="6" w:space="0" w:color="auto"/>
              <w:left w:val="outset" w:sz="6" w:space="0" w:color="auto"/>
              <w:bottom w:val="outset" w:sz="6" w:space="0" w:color="auto"/>
              <w:right w:val="outset" w:sz="6" w:space="0" w:color="auto"/>
            </w:tcBorders>
            <w:hideMark/>
          </w:tcPr>
          <w:p w14:paraId="0A06467C" w14:textId="77777777" w:rsidR="000376F8" w:rsidRPr="000376F8" w:rsidRDefault="000376F8" w:rsidP="000376F8">
            <w:hyperlink r:id="rId3670" w:history="1">
              <w:r w:rsidRPr="000376F8">
                <w:rPr>
                  <w:rStyle w:val="Hyperlink"/>
                  <w:b/>
                  <w:bCs/>
                </w:rPr>
                <w:t>abstract</w:t>
              </w:r>
            </w:hyperlink>
            <w:r w:rsidRPr="000376F8">
              <w:br/>
            </w:r>
            <w:hyperlink r:id="rId3671" w:tgtFrame="_top" w:history="1">
              <w:r w:rsidRPr="000376F8">
                <w:rPr>
                  <w:rStyle w:val="Hyperlink"/>
                  <w:b/>
                  <w:bCs/>
                </w:rPr>
                <w:t>full text</w:t>
              </w:r>
            </w:hyperlink>
          </w:p>
        </w:tc>
      </w:tr>
      <w:tr w:rsidR="000376F8" w:rsidRPr="000D43FC" w14:paraId="7EEC7D3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4E8A2EE" w14:textId="77777777" w:rsidR="000376F8" w:rsidRPr="000376F8" w:rsidRDefault="000376F8" w:rsidP="000376F8">
            <w:r w:rsidRPr="000376F8">
              <w:t>1993b</w:t>
            </w:r>
          </w:p>
        </w:tc>
        <w:tc>
          <w:tcPr>
            <w:tcW w:w="3550" w:type="pct"/>
            <w:tcBorders>
              <w:top w:val="outset" w:sz="6" w:space="0" w:color="auto"/>
              <w:left w:val="outset" w:sz="6" w:space="0" w:color="auto"/>
              <w:bottom w:val="outset" w:sz="6" w:space="0" w:color="auto"/>
              <w:right w:val="outset" w:sz="6" w:space="0" w:color="auto"/>
            </w:tcBorders>
            <w:hideMark/>
          </w:tcPr>
          <w:p w14:paraId="7BBF56E1" w14:textId="77777777" w:rsidR="000376F8" w:rsidRPr="000376F8" w:rsidRDefault="000376F8" w:rsidP="000376F8">
            <w:pPr>
              <w:rPr>
                <w:lang w:val="en-US"/>
              </w:rPr>
            </w:pPr>
            <w:r w:rsidRPr="000376F8">
              <w:rPr>
                <w:i/>
                <w:iCs/>
                <w:lang w:val="en-US"/>
              </w:rPr>
              <w:t>Happiness in nations: Subjective appreciation of life in 56 nations 1946-1992</w:t>
            </w:r>
            <w:r w:rsidRPr="000376F8">
              <w:rPr>
                <w:lang w:val="en-US"/>
              </w:rPr>
              <w:br/>
              <w:t>RISBO, Studies in Sociale en Culturele Verandering, nr. 2, 364 p., Erasmus University Rotterdam, ISBN 90-72597-46.</w:t>
            </w:r>
          </w:p>
        </w:tc>
        <w:tc>
          <w:tcPr>
            <w:tcW w:w="950" w:type="pct"/>
            <w:tcBorders>
              <w:top w:val="outset" w:sz="6" w:space="0" w:color="auto"/>
              <w:left w:val="outset" w:sz="6" w:space="0" w:color="auto"/>
              <w:bottom w:val="outset" w:sz="6" w:space="0" w:color="auto"/>
              <w:right w:val="outset" w:sz="6" w:space="0" w:color="auto"/>
            </w:tcBorders>
            <w:hideMark/>
          </w:tcPr>
          <w:p w14:paraId="7674EE72" w14:textId="77777777" w:rsidR="000376F8" w:rsidRPr="000376F8" w:rsidRDefault="000376F8" w:rsidP="000376F8">
            <w:pPr>
              <w:rPr>
                <w:lang w:val="en-US"/>
              </w:rPr>
            </w:pPr>
            <w:hyperlink r:id="rId3672" w:history="1">
              <w:r w:rsidRPr="000376F8">
                <w:rPr>
                  <w:rStyle w:val="Hyperlink"/>
                  <w:b/>
                  <w:bCs/>
                  <w:lang w:val="en-US"/>
                </w:rPr>
                <w:t>abstract</w:t>
              </w:r>
            </w:hyperlink>
            <w:r w:rsidRPr="000376F8">
              <w:rPr>
                <w:lang w:val="en-US"/>
              </w:rPr>
              <w:br/>
            </w:r>
            <w:hyperlink r:id="rId3673" w:history="1">
              <w:r w:rsidRPr="000376F8">
                <w:rPr>
                  <w:rStyle w:val="Hyperlink"/>
                  <w:b/>
                  <w:bCs/>
                  <w:lang w:val="en-US"/>
                </w:rPr>
                <w:t>contents</w:t>
              </w:r>
            </w:hyperlink>
            <w:r w:rsidRPr="000376F8">
              <w:rPr>
                <w:lang w:val="en-US"/>
              </w:rPr>
              <w:br/>
            </w:r>
            <w:hyperlink r:id="rId3674" w:history="1">
              <w:r w:rsidRPr="000376F8">
                <w:rPr>
                  <w:rStyle w:val="Hyperlink"/>
                  <w:b/>
                  <w:bCs/>
                  <w:lang w:val="en-US"/>
                </w:rPr>
                <w:t>update on web</w:t>
              </w:r>
            </w:hyperlink>
          </w:p>
        </w:tc>
      </w:tr>
      <w:tr w:rsidR="000376F8" w:rsidRPr="000D43FC" w14:paraId="77500FE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18D16FA" w14:textId="77777777" w:rsidR="000376F8" w:rsidRPr="000376F8" w:rsidRDefault="000376F8" w:rsidP="000376F8">
            <w:r w:rsidRPr="000376F8">
              <w:t>1993a</w:t>
            </w:r>
          </w:p>
        </w:tc>
        <w:tc>
          <w:tcPr>
            <w:tcW w:w="3550" w:type="pct"/>
            <w:tcBorders>
              <w:top w:val="outset" w:sz="6" w:space="0" w:color="auto"/>
              <w:left w:val="outset" w:sz="6" w:space="0" w:color="auto"/>
              <w:bottom w:val="outset" w:sz="6" w:space="0" w:color="auto"/>
              <w:right w:val="outset" w:sz="6" w:space="0" w:color="auto"/>
            </w:tcBorders>
            <w:hideMark/>
          </w:tcPr>
          <w:p w14:paraId="2CB746DE" w14:textId="77777777" w:rsidR="000376F8" w:rsidRPr="000376F8" w:rsidRDefault="000376F8" w:rsidP="000376F8">
            <w:pPr>
              <w:rPr>
                <w:lang w:val="en-US"/>
              </w:rPr>
            </w:pPr>
            <w:r w:rsidRPr="000376F8">
              <w:rPr>
                <w:i/>
                <w:iCs/>
                <w:lang w:val="en-US"/>
              </w:rPr>
              <w:t>Bibliography of Happiness: 2473 contempory studies on subjective appreciation of life</w:t>
            </w:r>
            <w:r w:rsidRPr="000376F8">
              <w:rPr>
                <w:lang w:val="en-US"/>
              </w:rPr>
              <w:br/>
              <w:t>RISBO, Studies in Sociale en Culturele Verandering, nr. 1, 361 p., Erasmus University Rotterdam, ISBN 90-72597-45-1.</w:t>
            </w:r>
          </w:p>
        </w:tc>
        <w:tc>
          <w:tcPr>
            <w:tcW w:w="950" w:type="pct"/>
            <w:tcBorders>
              <w:top w:val="outset" w:sz="6" w:space="0" w:color="auto"/>
              <w:left w:val="outset" w:sz="6" w:space="0" w:color="auto"/>
              <w:bottom w:val="outset" w:sz="6" w:space="0" w:color="auto"/>
              <w:right w:val="outset" w:sz="6" w:space="0" w:color="auto"/>
            </w:tcBorders>
            <w:hideMark/>
          </w:tcPr>
          <w:p w14:paraId="0E268885" w14:textId="77777777" w:rsidR="000376F8" w:rsidRPr="000376F8" w:rsidRDefault="000376F8" w:rsidP="000376F8">
            <w:pPr>
              <w:rPr>
                <w:lang w:val="en-US"/>
              </w:rPr>
            </w:pPr>
            <w:hyperlink r:id="rId3675" w:history="1">
              <w:r w:rsidRPr="000376F8">
                <w:rPr>
                  <w:rStyle w:val="Hyperlink"/>
                  <w:b/>
                  <w:bCs/>
                  <w:lang w:val="en-US"/>
                </w:rPr>
                <w:t>abstract</w:t>
              </w:r>
            </w:hyperlink>
            <w:r w:rsidRPr="000376F8">
              <w:rPr>
                <w:lang w:val="en-US"/>
              </w:rPr>
              <w:br/>
            </w:r>
            <w:hyperlink r:id="rId3676" w:history="1">
              <w:r w:rsidRPr="000376F8">
                <w:rPr>
                  <w:rStyle w:val="Hyperlink"/>
                  <w:b/>
                  <w:bCs/>
                  <w:lang w:val="en-US"/>
                </w:rPr>
                <w:t>contents</w:t>
              </w:r>
            </w:hyperlink>
            <w:r w:rsidRPr="000376F8">
              <w:rPr>
                <w:lang w:val="en-US"/>
              </w:rPr>
              <w:br/>
            </w:r>
            <w:hyperlink r:id="rId3677" w:history="1">
              <w:r w:rsidRPr="000376F8">
                <w:rPr>
                  <w:rStyle w:val="Hyperlink"/>
                  <w:b/>
                  <w:bCs/>
                  <w:lang w:val="en-US"/>
                </w:rPr>
                <w:t>update on web</w:t>
              </w:r>
            </w:hyperlink>
          </w:p>
        </w:tc>
      </w:tr>
      <w:tr w:rsidR="000376F8" w:rsidRPr="000D43FC" w14:paraId="0301F6B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58037D0" w14:textId="77777777" w:rsidR="000376F8" w:rsidRPr="000376F8" w:rsidRDefault="000376F8" w:rsidP="000376F8">
            <w:r w:rsidRPr="000376F8">
              <w:t>1992a</w:t>
            </w:r>
          </w:p>
        </w:tc>
        <w:tc>
          <w:tcPr>
            <w:tcW w:w="3550" w:type="pct"/>
            <w:tcBorders>
              <w:top w:val="outset" w:sz="6" w:space="0" w:color="auto"/>
              <w:left w:val="outset" w:sz="6" w:space="0" w:color="auto"/>
              <w:bottom w:val="outset" w:sz="6" w:space="0" w:color="auto"/>
              <w:right w:val="outset" w:sz="6" w:space="0" w:color="auto"/>
            </w:tcBorders>
            <w:hideMark/>
          </w:tcPr>
          <w:p w14:paraId="32EA074C" w14:textId="77777777" w:rsidR="000376F8" w:rsidRPr="000376F8" w:rsidRDefault="000376F8" w:rsidP="000376F8">
            <w:pPr>
              <w:rPr>
                <w:lang w:val="en-US"/>
              </w:rPr>
            </w:pPr>
            <w:r w:rsidRPr="000376F8">
              <w:rPr>
                <w:i/>
                <w:iCs/>
                <w:lang w:val="en-US"/>
              </w:rPr>
              <w:t>Social equality and state welfare effort: More income-equality, no more equality in quality-of-life</w:t>
            </w:r>
            <w:r w:rsidRPr="000376F8">
              <w:rPr>
                <w:lang w:val="en-US"/>
              </w:rPr>
              <w:br/>
            </w:r>
            <w:r w:rsidRPr="000376F8">
              <w:rPr>
                <w:lang w:val="en-US"/>
              </w:rPr>
              <w:lastRenderedPageBreak/>
              <w:t>Paper presented at conference 'Towards the good society' June Rotterdam, unpublished</w:t>
            </w:r>
          </w:p>
        </w:tc>
        <w:tc>
          <w:tcPr>
            <w:tcW w:w="950" w:type="pct"/>
            <w:tcBorders>
              <w:top w:val="outset" w:sz="6" w:space="0" w:color="auto"/>
              <w:left w:val="outset" w:sz="6" w:space="0" w:color="auto"/>
              <w:bottom w:val="outset" w:sz="6" w:space="0" w:color="auto"/>
              <w:right w:val="outset" w:sz="6" w:space="0" w:color="auto"/>
            </w:tcBorders>
            <w:hideMark/>
          </w:tcPr>
          <w:p w14:paraId="5726B531" w14:textId="77777777" w:rsidR="000376F8" w:rsidRPr="000376F8" w:rsidRDefault="000376F8" w:rsidP="000376F8">
            <w:pPr>
              <w:rPr>
                <w:lang w:val="en-US"/>
              </w:rPr>
            </w:pPr>
            <w:hyperlink r:id="rId3678" w:history="1">
              <w:r w:rsidRPr="000376F8">
                <w:rPr>
                  <w:rStyle w:val="Hyperlink"/>
                  <w:b/>
                  <w:bCs/>
                  <w:lang w:val="en-US"/>
                </w:rPr>
                <w:t>abstract</w:t>
              </w:r>
            </w:hyperlink>
            <w:r w:rsidRPr="000376F8">
              <w:rPr>
                <w:lang w:val="en-US"/>
              </w:rPr>
              <w:br/>
            </w:r>
            <w:hyperlink r:id="rId3679" w:tgtFrame="_top" w:history="1">
              <w:r w:rsidRPr="000376F8">
                <w:rPr>
                  <w:rStyle w:val="Hyperlink"/>
                  <w:b/>
                  <w:bCs/>
                  <w:lang w:val="en-US"/>
                </w:rPr>
                <w:t>text in English</w:t>
              </w:r>
            </w:hyperlink>
            <w:r w:rsidRPr="000376F8">
              <w:rPr>
                <w:lang w:val="en-US"/>
              </w:rPr>
              <w:br/>
            </w:r>
            <w:hyperlink r:id="rId3680" w:history="1">
              <w:r w:rsidRPr="000376F8">
                <w:rPr>
                  <w:rStyle w:val="Hyperlink"/>
                  <w:b/>
                  <w:bCs/>
                  <w:lang w:val="en-US"/>
                </w:rPr>
                <w:t>text in Spanish</w:t>
              </w:r>
            </w:hyperlink>
          </w:p>
        </w:tc>
      </w:tr>
      <w:tr w:rsidR="000376F8" w:rsidRPr="000376F8" w14:paraId="4D6B48D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D618843" w14:textId="77777777" w:rsidR="000376F8" w:rsidRPr="000376F8" w:rsidRDefault="000376F8" w:rsidP="000376F8">
            <w:r w:rsidRPr="000376F8">
              <w:t>1991c</w:t>
            </w:r>
          </w:p>
        </w:tc>
        <w:tc>
          <w:tcPr>
            <w:tcW w:w="3550" w:type="pct"/>
            <w:tcBorders>
              <w:top w:val="outset" w:sz="6" w:space="0" w:color="auto"/>
              <w:left w:val="outset" w:sz="6" w:space="0" w:color="auto"/>
              <w:bottom w:val="outset" w:sz="6" w:space="0" w:color="auto"/>
              <w:right w:val="outset" w:sz="6" w:space="0" w:color="auto"/>
            </w:tcBorders>
            <w:hideMark/>
          </w:tcPr>
          <w:p w14:paraId="21B579BD" w14:textId="77777777" w:rsidR="000376F8" w:rsidRPr="000376F8" w:rsidRDefault="000376F8" w:rsidP="000376F8">
            <w:pPr>
              <w:rPr>
                <w:lang w:val="en-US"/>
              </w:rPr>
            </w:pPr>
            <w:r w:rsidRPr="000376F8">
              <w:rPr>
                <w:i/>
                <w:iCs/>
                <w:lang w:val="en-US"/>
              </w:rPr>
              <w:t>Questions on happiness: Classical topics modern anwers, blind spots</w:t>
            </w:r>
            <w:r w:rsidRPr="000376F8">
              <w:rPr>
                <w:lang w:val="en-US"/>
              </w:rPr>
              <w:br/>
              <w:t>In: F. Strack, M. Argyle &amp; N. Schwarz (eds.), </w:t>
            </w:r>
            <w:hyperlink r:id="rId3681" w:history="1">
              <w:r w:rsidRPr="000376F8">
                <w:rPr>
                  <w:rStyle w:val="Hyperlink"/>
                  <w:b/>
                  <w:bCs/>
                  <w:lang w:val="en-US"/>
                </w:rPr>
                <w:t>Subjective Well-being: An Interdisciplinairy Perspective</w:t>
              </w:r>
            </w:hyperlink>
            <w:r w:rsidRPr="000376F8">
              <w:rPr>
                <w:lang w:val="en-US"/>
              </w:rPr>
              <w:t>, Pergamon Press, London, ISBN 0-08-037264-3, pp 7-26.</w:t>
            </w:r>
          </w:p>
        </w:tc>
        <w:tc>
          <w:tcPr>
            <w:tcW w:w="950" w:type="pct"/>
            <w:tcBorders>
              <w:top w:val="outset" w:sz="6" w:space="0" w:color="auto"/>
              <w:left w:val="outset" w:sz="6" w:space="0" w:color="auto"/>
              <w:bottom w:val="outset" w:sz="6" w:space="0" w:color="auto"/>
              <w:right w:val="outset" w:sz="6" w:space="0" w:color="auto"/>
            </w:tcBorders>
            <w:hideMark/>
          </w:tcPr>
          <w:p w14:paraId="4A0C1AC1" w14:textId="77777777" w:rsidR="000376F8" w:rsidRPr="000376F8" w:rsidRDefault="000376F8" w:rsidP="000376F8">
            <w:hyperlink r:id="rId3682" w:history="1">
              <w:r w:rsidRPr="000376F8">
                <w:rPr>
                  <w:rStyle w:val="Hyperlink"/>
                  <w:b/>
                  <w:bCs/>
                </w:rPr>
                <w:t>abstract</w:t>
              </w:r>
            </w:hyperlink>
            <w:r w:rsidRPr="000376F8">
              <w:br/>
            </w:r>
            <w:hyperlink r:id="rId3683" w:tgtFrame="_top" w:history="1">
              <w:r w:rsidRPr="000376F8">
                <w:rPr>
                  <w:rStyle w:val="Hyperlink"/>
                  <w:b/>
                  <w:bCs/>
                </w:rPr>
                <w:t>full text</w:t>
              </w:r>
            </w:hyperlink>
          </w:p>
        </w:tc>
      </w:tr>
      <w:tr w:rsidR="000376F8" w:rsidRPr="000376F8" w14:paraId="243D72E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7D52037" w14:textId="77777777" w:rsidR="000376F8" w:rsidRPr="000376F8" w:rsidRDefault="000376F8" w:rsidP="000376F8">
            <w:r w:rsidRPr="000376F8">
              <w:t>1991b</w:t>
            </w:r>
          </w:p>
        </w:tc>
        <w:tc>
          <w:tcPr>
            <w:tcW w:w="3550" w:type="pct"/>
            <w:tcBorders>
              <w:top w:val="outset" w:sz="6" w:space="0" w:color="auto"/>
              <w:left w:val="outset" w:sz="6" w:space="0" w:color="auto"/>
              <w:bottom w:val="outset" w:sz="6" w:space="0" w:color="auto"/>
              <w:right w:val="outset" w:sz="6" w:space="0" w:color="auto"/>
            </w:tcBorders>
            <w:hideMark/>
          </w:tcPr>
          <w:p w14:paraId="3641B0DA" w14:textId="77777777" w:rsidR="000376F8" w:rsidRPr="000376F8" w:rsidRDefault="000376F8" w:rsidP="000376F8">
            <w:pPr>
              <w:rPr>
                <w:lang w:val="en-US"/>
              </w:rPr>
            </w:pPr>
            <w:r w:rsidRPr="000376F8">
              <w:rPr>
                <w:i/>
                <w:iCs/>
                <w:lang w:val="en-US"/>
              </w:rPr>
              <w:t>Top-down versus Bottom-up: Theories of subjective well-being</w:t>
            </w:r>
            <w:r w:rsidRPr="000376F8">
              <w:rPr>
                <w:lang w:val="en-US"/>
              </w:rPr>
              <w:br/>
              <w:t>Social Indicators Research, vol. 24, pp 81-100</w:t>
            </w:r>
            <w:r w:rsidRPr="000376F8">
              <w:rPr>
                <w:lang w:val="en-US"/>
              </w:rPr>
              <w:br/>
              <w:t>With B. Heady and A. Wearing</w:t>
            </w:r>
            <w:r w:rsidRPr="000376F8">
              <w:rPr>
                <w:lang w:val="en-US"/>
              </w:rPr>
              <w:br/>
              <w:t>Reprinted in: Michalos, A. (ed.) 'Citation classics from Social Indicators Research', Social Indicators Research Series, vol. 26, Springer, Dordrecht, The Netherlands, ISBN1-4020-3722-8, pp 401-420</w:t>
            </w:r>
          </w:p>
        </w:tc>
        <w:tc>
          <w:tcPr>
            <w:tcW w:w="950" w:type="pct"/>
            <w:tcBorders>
              <w:top w:val="outset" w:sz="6" w:space="0" w:color="auto"/>
              <w:left w:val="outset" w:sz="6" w:space="0" w:color="auto"/>
              <w:bottom w:val="outset" w:sz="6" w:space="0" w:color="auto"/>
              <w:right w:val="outset" w:sz="6" w:space="0" w:color="auto"/>
            </w:tcBorders>
            <w:hideMark/>
          </w:tcPr>
          <w:p w14:paraId="112A70FE" w14:textId="77777777" w:rsidR="000376F8" w:rsidRPr="000376F8" w:rsidRDefault="000376F8" w:rsidP="000376F8">
            <w:hyperlink r:id="rId3684" w:history="1">
              <w:r w:rsidRPr="000376F8">
                <w:rPr>
                  <w:rStyle w:val="Hyperlink"/>
                  <w:b/>
                  <w:bCs/>
                </w:rPr>
                <w:t>abstract</w:t>
              </w:r>
            </w:hyperlink>
            <w:r w:rsidRPr="000376F8">
              <w:br/>
            </w:r>
            <w:hyperlink r:id="rId3685" w:tgtFrame="_top" w:history="1">
              <w:r w:rsidRPr="000376F8">
                <w:rPr>
                  <w:rStyle w:val="Hyperlink"/>
                  <w:b/>
                  <w:bCs/>
                </w:rPr>
                <w:t>full text</w:t>
              </w:r>
            </w:hyperlink>
          </w:p>
        </w:tc>
      </w:tr>
      <w:tr w:rsidR="000376F8" w:rsidRPr="000376F8" w14:paraId="7F28CD6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46EBFD8" w14:textId="77777777" w:rsidR="000376F8" w:rsidRPr="000376F8" w:rsidRDefault="000376F8" w:rsidP="000376F8">
            <w:r w:rsidRPr="000376F8">
              <w:t>1991a</w:t>
            </w:r>
          </w:p>
        </w:tc>
        <w:tc>
          <w:tcPr>
            <w:tcW w:w="3550" w:type="pct"/>
            <w:tcBorders>
              <w:top w:val="outset" w:sz="6" w:space="0" w:color="auto"/>
              <w:left w:val="outset" w:sz="6" w:space="0" w:color="auto"/>
              <w:bottom w:val="outset" w:sz="6" w:space="0" w:color="auto"/>
              <w:right w:val="outset" w:sz="6" w:space="0" w:color="auto"/>
            </w:tcBorders>
            <w:hideMark/>
          </w:tcPr>
          <w:p w14:paraId="07C2A1D5" w14:textId="77777777" w:rsidR="000376F8" w:rsidRPr="000376F8" w:rsidRDefault="000376F8" w:rsidP="000376F8">
            <w:pPr>
              <w:rPr>
                <w:lang w:val="en-US"/>
              </w:rPr>
            </w:pPr>
            <w:r w:rsidRPr="000376F8">
              <w:rPr>
                <w:i/>
                <w:iCs/>
                <w:lang w:val="en-US"/>
              </w:rPr>
              <w:t>Is happiness relative?</w:t>
            </w:r>
            <w:r w:rsidRPr="000376F8">
              <w:rPr>
                <w:lang w:val="en-US"/>
              </w:rPr>
              <w:br/>
              <w:t>Social Indicators Research, vol. 24, pp 1-34.</w:t>
            </w:r>
          </w:p>
        </w:tc>
        <w:tc>
          <w:tcPr>
            <w:tcW w:w="950" w:type="pct"/>
            <w:tcBorders>
              <w:top w:val="outset" w:sz="6" w:space="0" w:color="auto"/>
              <w:left w:val="outset" w:sz="6" w:space="0" w:color="auto"/>
              <w:bottom w:val="outset" w:sz="6" w:space="0" w:color="auto"/>
              <w:right w:val="outset" w:sz="6" w:space="0" w:color="auto"/>
            </w:tcBorders>
            <w:hideMark/>
          </w:tcPr>
          <w:p w14:paraId="50C70C1E" w14:textId="77777777" w:rsidR="000376F8" w:rsidRPr="000376F8" w:rsidRDefault="000376F8" w:rsidP="000376F8">
            <w:hyperlink r:id="rId3686" w:history="1">
              <w:r w:rsidRPr="000376F8">
                <w:rPr>
                  <w:rStyle w:val="Hyperlink"/>
                  <w:b/>
                  <w:bCs/>
                </w:rPr>
                <w:t>abstract</w:t>
              </w:r>
            </w:hyperlink>
            <w:r w:rsidRPr="000376F8">
              <w:br/>
            </w:r>
            <w:hyperlink r:id="rId3687" w:tgtFrame="_top" w:history="1">
              <w:r w:rsidRPr="000376F8">
                <w:rPr>
                  <w:rStyle w:val="Hyperlink"/>
                  <w:b/>
                  <w:bCs/>
                </w:rPr>
                <w:t>full text</w:t>
              </w:r>
            </w:hyperlink>
          </w:p>
        </w:tc>
      </w:tr>
      <w:tr w:rsidR="000376F8" w:rsidRPr="000376F8" w14:paraId="72631A7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B5C3DC8" w14:textId="77777777" w:rsidR="000376F8" w:rsidRPr="000376F8" w:rsidRDefault="000376F8" w:rsidP="000376F8">
            <w:r w:rsidRPr="000376F8">
              <w:t>1990c</w:t>
            </w:r>
          </w:p>
        </w:tc>
        <w:tc>
          <w:tcPr>
            <w:tcW w:w="3550" w:type="pct"/>
            <w:tcBorders>
              <w:top w:val="outset" w:sz="6" w:space="0" w:color="auto"/>
              <w:left w:val="outset" w:sz="6" w:space="0" w:color="auto"/>
              <w:bottom w:val="outset" w:sz="6" w:space="0" w:color="auto"/>
              <w:right w:val="outset" w:sz="6" w:space="0" w:color="auto"/>
            </w:tcBorders>
            <w:hideMark/>
          </w:tcPr>
          <w:p w14:paraId="7CBB145E" w14:textId="77777777" w:rsidR="000376F8" w:rsidRPr="000376F8" w:rsidRDefault="000376F8" w:rsidP="000376F8">
            <w:pPr>
              <w:rPr>
                <w:lang w:val="en-US"/>
              </w:rPr>
            </w:pPr>
            <w:r w:rsidRPr="000376F8">
              <w:rPr>
                <w:i/>
                <w:iCs/>
                <w:lang w:val="en-US"/>
              </w:rPr>
              <w:t>Inequality in happiness: inequality between countries compared across countries</w:t>
            </w:r>
            <w:r w:rsidRPr="000376F8">
              <w:rPr>
                <w:lang w:val="en-US"/>
              </w:rPr>
              <w:br/>
              <w:t>Paper presented at the 12th Congress of Sociology, Madrid 1990</w:t>
            </w:r>
          </w:p>
        </w:tc>
        <w:tc>
          <w:tcPr>
            <w:tcW w:w="950" w:type="pct"/>
            <w:tcBorders>
              <w:top w:val="outset" w:sz="6" w:space="0" w:color="auto"/>
              <w:left w:val="outset" w:sz="6" w:space="0" w:color="auto"/>
              <w:bottom w:val="outset" w:sz="6" w:space="0" w:color="auto"/>
              <w:right w:val="outset" w:sz="6" w:space="0" w:color="auto"/>
            </w:tcBorders>
            <w:hideMark/>
          </w:tcPr>
          <w:p w14:paraId="30095DE0" w14:textId="77777777" w:rsidR="000376F8" w:rsidRPr="000376F8" w:rsidRDefault="000376F8" w:rsidP="000376F8">
            <w:hyperlink r:id="rId3688" w:history="1">
              <w:r w:rsidRPr="000376F8">
                <w:rPr>
                  <w:rStyle w:val="Hyperlink"/>
                  <w:b/>
                  <w:bCs/>
                </w:rPr>
                <w:t>abstract</w:t>
              </w:r>
            </w:hyperlink>
            <w:r w:rsidRPr="000376F8">
              <w:br/>
            </w:r>
            <w:hyperlink r:id="rId3689" w:tgtFrame="_top" w:history="1">
              <w:r w:rsidRPr="000376F8">
                <w:rPr>
                  <w:rStyle w:val="Hyperlink"/>
                  <w:b/>
                  <w:bCs/>
                </w:rPr>
                <w:t>full text</w:t>
              </w:r>
            </w:hyperlink>
          </w:p>
        </w:tc>
      </w:tr>
      <w:tr w:rsidR="000376F8" w:rsidRPr="000376F8" w14:paraId="2C1F7D7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EFA2024" w14:textId="77777777" w:rsidR="000376F8" w:rsidRPr="000376F8" w:rsidRDefault="000376F8" w:rsidP="000376F8">
            <w:r w:rsidRPr="000376F8">
              <w:t>1990a</w:t>
            </w:r>
          </w:p>
        </w:tc>
        <w:tc>
          <w:tcPr>
            <w:tcW w:w="3550" w:type="pct"/>
            <w:tcBorders>
              <w:top w:val="outset" w:sz="6" w:space="0" w:color="auto"/>
              <w:left w:val="outset" w:sz="6" w:space="0" w:color="auto"/>
              <w:bottom w:val="outset" w:sz="6" w:space="0" w:color="auto"/>
              <w:right w:val="outset" w:sz="6" w:space="0" w:color="auto"/>
            </w:tcBorders>
            <w:hideMark/>
          </w:tcPr>
          <w:p w14:paraId="3CAFDCD2" w14:textId="77777777" w:rsidR="000376F8" w:rsidRPr="000376F8" w:rsidRDefault="000376F8" w:rsidP="000376F8">
            <w:pPr>
              <w:rPr>
                <w:lang w:val="en-US"/>
              </w:rPr>
            </w:pPr>
            <w:r w:rsidRPr="000376F8">
              <w:rPr>
                <w:i/>
                <w:iCs/>
                <w:lang w:val="en-US"/>
              </w:rPr>
              <w:t>Cross-National Differences in Happiness: Cultural Bias or Societal Quality?</w:t>
            </w:r>
            <w:r w:rsidRPr="000376F8">
              <w:rPr>
                <w:lang w:val="en-US"/>
              </w:rPr>
              <w:br/>
              <w:t>In: N. Bleichrock &amp; P.J. Drenth (eds.), 'Contemporary Issues in Cross-Cultural Psychology', Zwets &amp; Zeitlinger, Amsterdam, ISBN 90-265-1117-5, pp 168-184</w:t>
            </w:r>
            <w:r w:rsidRPr="000376F8">
              <w:rPr>
                <w:lang w:val="en-US"/>
              </w:rPr>
              <w:br/>
              <w:t>With Piet Ouweneel</w:t>
            </w:r>
          </w:p>
        </w:tc>
        <w:tc>
          <w:tcPr>
            <w:tcW w:w="950" w:type="pct"/>
            <w:tcBorders>
              <w:top w:val="outset" w:sz="6" w:space="0" w:color="auto"/>
              <w:left w:val="outset" w:sz="6" w:space="0" w:color="auto"/>
              <w:bottom w:val="outset" w:sz="6" w:space="0" w:color="auto"/>
              <w:right w:val="outset" w:sz="6" w:space="0" w:color="auto"/>
            </w:tcBorders>
            <w:hideMark/>
          </w:tcPr>
          <w:p w14:paraId="41B732AA" w14:textId="77777777" w:rsidR="000376F8" w:rsidRPr="000376F8" w:rsidRDefault="000376F8" w:rsidP="000376F8">
            <w:hyperlink r:id="rId3690" w:history="1">
              <w:r w:rsidRPr="000376F8">
                <w:rPr>
                  <w:rStyle w:val="Hyperlink"/>
                  <w:b/>
                  <w:bCs/>
                </w:rPr>
                <w:t>abstract</w:t>
              </w:r>
            </w:hyperlink>
            <w:r w:rsidRPr="000376F8">
              <w:br/>
            </w:r>
            <w:hyperlink r:id="rId3691" w:tgtFrame="_top" w:history="1">
              <w:r w:rsidRPr="000376F8">
                <w:rPr>
                  <w:rStyle w:val="Hyperlink"/>
                  <w:b/>
                  <w:bCs/>
                </w:rPr>
                <w:t>full text</w:t>
              </w:r>
            </w:hyperlink>
          </w:p>
        </w:tc>
      </w:tr>
      <w:tr w:rsidR="000376F8" w:rsidRPr="000376F8" w14:paraId="0FE24B3A"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F1C6883" w14:textId="77777777" w:rsidR="000376F8" w:rsidRPr="000376F8" w:rsidRDefault="000376F8" w:rsidP="000376F8">
            <w:r w:rsidRPr="000376F8">
              <w:rPr>
                <w:b/>
                <w:bCs/>
              </w:rPr>
              <w:t>1980s</w:t>
            </w:r>
          </w:p>
        </w:tc>
      </w:tr>
      <w:tr w:rsidR="000376F8" w:rsidRPr="000376F8" w14:paraId="4748FBC0"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6C972E" w14:textId="77777777" w:rsidR="000376F8" w:rsidRPr="000376F8" w:rsidRDefault="000376F8" w:rsidP="000376F8">
            <w:r w:rsidRPr="000376F8">
              <w:t>1989k</w:t>
            </w:r>
          </w:p>
        </w:tc>
        <w:tc>
          <w:tcPr>
            <w:tcW w:w="0" w:type="auto"/>
            <w:tcBorders>
              <w:top w:val="outset" w:sz="6" w:space="0" w:color="auto"/>
              <w:left w:val="outset" w:sz="6" w:space="0" w:color="auto"/>
              <w:bottom w:val="outset" w:sz="6" w:space="0" w:color="auto"/>
              <w:right w:val="outset" w:sz="6" w:space="0" w:color="auto"/>
            </w:tcBorders>
            <w:hideMark/>
          </w:tcPr>
          <w:p w14:paraId="1BF0B8DF" w14:textId="77777777" w:rsidR="000376F8" w:rsidRPr="000376F8" w:rsidRDefault="000376F8" w:rsidP="000376F8">
            <w:pPr>
              <w:rPr>
                <w:lang w:val="en-US"/>
              </w:rPr>
            </w:pPr>
            <w:r w:rsidRPr="000376F8">
              <w:rPr>
                <w:i/>
                <w:iCs/>
                <w:lang w:val="en-US"/>
              </w:rPr>
              <w:t>Is happiness mere contentment? Cognition and affect in the overall evaluation of life</w:t>
            </w:r>
            <w:r w:rsidRPr="000376F8">
              <w:rPr>
                <w:lang w:val="en-US"/>
              </w:rPr>
              <w:br/>
              <w:t>Paper presented at the international conference on 'Evaluation and and emotions in social cognition', Sopot, Poland, June 1-4, 1989</w:t>
            </w:r>
          </w:p>
        </w:tc>
        <w:tc>
          <w:tcPr>
            <w:tcW w:w="0" w:type="auto"/>
            <w:tcBorders>
              <w:top w:val="outset" w:sz="6" w:space="0" w:color="auto"/>
              <w:left w:val="outset" w:sz="6" w:space="0" w:color="auto"/>
              <w:bottom w:val="outset" w:sz="6" w:space="0" w:color="auto"/>
              <w:right w:val="outset" w:sz="6" w:space="0" w:color="auto"/>
            </w:tcBorders>
            <w:hideMark/>
          </w:tcPr>
          <w:p w14:paraId="7CF111E8" w14:textId="77777777" w:rsidR="000376F8" w:rsidRPr="000376F8" w:rsidRDefault="000376F8" w:rsidP="000376F8">
            <w:hyperlink r:id="rId3692" w:history="1">
              <w:r w:rsidRPr="000376F8">
                <w:rPr>
                  <w:rStyle w:val="Hyperlink"/>
                  <w:b/>
                  <w:bCs/>
                </w:rPr>
                <w:t>abstract</w:t>
              </w:r>
            </w:hyperlink>
            <w:r w:rsidRPr="000376F8">
              <w:br/>
            </w:r>
            <w:hyperlink r:id="rId3693" w:history="1">
              <w:r w:rsidRPr="000376F8">
                <w:rPr>
                  <w:rStyle w:val="Hyperlink"/>
                  <w:b/>
                  <w:bCs/>
                </w:rPr>
                <w:t>full text</w:t>
              </w:r>
            </w:hyperlink>
          </w:p>
        </w:tc>
      </w:tr>
      <w:tr w:rsidR="000376F8" w:rsidRPr="000D43FC" w14:paraId="459D9A7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5EEC200" w14:textId="77777777" w:rsidR="000376F8" w:rsidRPr="000376F8" w:rsidRDefault="000376F8" w:rsidP="000376F8">
            <w:r w:rsidRPr="000376F8">
              <w:t>1989i</w:t>
            </w:r>
          </w:p>
        </w:tc>
        <w:tc>
          <w:tcPr>
            <w:tcW w:w="3550" w:type="pct"/>
            <w:tcBorders>
              <w:top w:val="outset" w:sz="6" w:space="0" w:color="auto"/>
              <w:left w:val="outset" w:sz="6" w:space="0" w:color="auto"/>
              <w:bottom w:val="outset" w:sz="6" w:space="0" w:color="auto"/>
              <w:right w:val="outset" w:sz="6" w:space="0" w:color="auto"/>
            </w:tcBorders>
            <w:hideMark/>
          </w:tcPr>
          <w:p w14:paraId="43955E41" w14:textId="77777777" w:rsidR="000376F8" w:rsidRPr="000376F8" w:rsidRDefault="000376F8" w:rsidP="000376F8">
            <w:r w:rsidRPr="000376F8">
              <w:rPr>
                <w:i/>
                <w:iCs/>
              </w:rPr>
              <w:t>Does happiness bind?</w:t>
            </w:r>
            <w:r w:rsidRPr="000376F8">
              <w:br/>
              <w:t xml:space="preserve">In: Veenhoven, R. &amp; Hagenaars, A. (eds.) </w:t>
            </w:r>
            <w:r w:rsidRPr="000376F8">
              <w:rPr>
                <w:lang w:val="en-US"/>
              </w:rPr>
              <w:t xml:space="preserve">'How harmfull is happiness? Consequences of enjoying life or not'. </w:t>
            </w:r>
            <w:r w:rsidRPr="000376F8">
              <w:t>Universitaire pers Rotterdam, The Netherlands. ISBN 90 257 22809, pp 44-60</w:t>
            </w:r>
          </w:p>
        </w:tc>
        <w:tc>
          <w:tcPr>
            <w:tcW w:w="950" w:type="pct"/>
            <w:tcBorders>
              <w:top w:val="outset" w:sz="6" w:space="0" w:color="auto"/>
              <w:left w:val="outset" w:sz="6" w:space="0" w:color="auto"/>
              <w:bottom w:val="outset" w:sz="6" w:space="0" w:color="auto"/>
              <w:right w:val="outset" w:sz="6" w:space="0" w:color="auto"/>
            </w:tcBorders>
            <w:hideMark/>
          </w:tcPr>
          <w:p w14:paraId="544DBECD" w14:textId="77777777" w:rsidR="000376F8" w:rsidRPr="000376F8" w:rsidRDefault="000376F8" w:rsidP="000376F8">
            <w:pPr>
              <w:rPr>
                <w:lang w:val="en-US"/>
              </w:rPr>
            </w:pPr>
            <w:hyperlink r:id="rId3694" w:history="1">
              <w:r w:rsidRPr="000376F8">
                <w:rPr>
                  <w:rStyle w:val="Hyperlink"/>
                  <w:b/>
                  <w:bCs/>
                  <w:lang w:val="en-US"/>
                </w:rPr>
                <w:t>abstract</w:t>
              </w:r>
            </w:hyperlink>
            <w:r w:rsidRPr="000376F8">
              <w:rPr>
                <w:lang w:val="en-US"/>
              </w:rPr>
              <w:br/>
            </w:r>
            <w:hyperlink r:id="rId3695" w:tgtFrame="_top" w:history="1">
              <w:r w:rsidRPr="000376F8">
                <w:rPr>
                  <w:rStyle w:val="Hyperlink"/>
                  <w:b/>
                  <w:bCs/>
                  <w:lang w:val="en-US"/>
                </w:rPr>
                <w:t>full text in English</w:t>
              </w:r>
            </w:hyperlink>
            <w:r w:rsidRPr="000376F8">
              <w:rPr>
                <w:lang w:val="en-US"/>
              </w:rPr>
              <w:br/>
            </w:r>
            <w:hyperlink r:id="rId3696" w:history="1">
              <w:r w:rsidRPr="000376F8">
                <w:rPr>
                  <w:rStyle w:val="Hyperlink"/>
                  <w:b/>
                  <w:bCs/>
                  <w:lang w:val="en-US"/>
                </w:rPr>
                <w:t>full text in Spanish</w:t>
              </w:r>
            </w:hyperlink>
          </w:p>
        </w:tc>
      </w:tr>
      <w:tr w:rsidR="000376F8" w:rsidRPr="000376F8" w14:paraId="507E3DB6"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A3C62FC" w14:textId="77777777" w:rsidR="000376F8" w:rsidRPr="000376F8" w:rsidRDefault="000376F8" w:rsidP="000376F8">
            <w:r w:rsidRPr="000376F8">
              <w:lastRenderedPageBreak/>
              <w:t>1989f</w:t>
            </w:r>
          </w:p>
        </w:tc>
        <w:tc>
          <w:tcPr>
            <w:tcW w:w="3550" w:type="pct"/>
            <w:tcBorders>
              <w:top w:val="outset" w:sz="6" w:space="0" w:color="auto"/>
              <w:left w:val="outset" w:sz="6" w:space="0" w:color="auto"/>
              <w:bottom w:val="outset" w:sz="6" w:space="0" w:color="auto"/>
              <w:right w:val="outset" w:sz="6" w:space="0" w:color="auto"/>
            </w:tcBorders>
            <w:hideMark/>
          </w:tcPr>
          <w:p w14:paraId="09AE3285" w14:textId="77777777" w:rsidR="000376F8" w:rsidRPr="000376F8" w:rsidRDefault="000376F8" w:rsidP="000376F8">
            <w:pPr>
              <w:rPr>
                <w:lang w:val="en-US"/>
              </w:rPr>
            </w:pPr>
            <w:r w:rsidRPr="000376F8">
              <w:rPr>
                <w:i/>
                <w:iCs/>
                <w:lang w:val="en-US"/>
              </w:rPr>
              <w:t>Is happiness relative?</w:t>
            </w:r>
            <w:r w:rsidRPr="000376F8">
              <w:rPr>
                <w:lang w:val="en-US"/>
              </w:rPr>
              <w:br/>
              <w:t>In: J.P. Forgas &amp; J.M. Imnes (eds.), Recent Advances in Social Psychology: An international perspective, Elsevier Science, 1989, Amsterdam, pp 235-247.</w:t>
            </w:r>
          </w:p>
        </w:tc>
        <w:tc>
          <w:tcPr>
            <w:tcW w:w="950" w:type="pct"/>
            <w:tcBorders>
              <w:top w:val="outset" w:sz="6" w:space="0" w:color="auto"/>
              <w:left w:val="outset" w:sz="6" w:space="0" w:color="auto"/>
              <w:bottom w:val="outset" w:sz="6" w:space="0" w:color="auto"/>
              <w:right w:val="outset" w:sz="6" w:space="0" w:color="auto"/>
            </w:tcBorders>
            <w:hideMark/>
          </w:tcPr>
          <w:p w14:paraId="7AD4CB0A" w14:textId="77777777" w:rsidR="000376F8" w:rsidRPr="000376F8" w:rsidRDefault="000376F8" w:rsidP="000376F8">
            <w:hyperlink r:id="rId3697" w:history="1">
              <w:r w:rsidRPr="000376F8">
                <w:rPr>
                  <w:rStyle w:val="Hyperlink"/>
                  <w:b/>
                  <w:bCs/>
                </w:rPr>
                <w:t>abstract</w:t>
              </w:r>
            </w:hyperlink>
            <w:r w:rsidRPr="000376F8">
              <w:br/>
            </w:r>
            <w:hyperlink r:id="rId3698" w:tgtFrame="_top" w:history="1">
              <w:r w:rsidRPr="000376F8">
                <w:rPr>
                  <w:rStyle w:val="Hyperlink"/>
                  <w:b/>
                  <w:bCs/>
                </w:rPr>
                <w:t>full text</w:t>
              </w:r>
            </w:hyperlink>
          </w:p>
        </w:tc>
      </w:tr>
      <w:tr w:rsidR="000376F8" w:rsidRPr="000D43FC" w14:paraId="150116E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6124B5B" w14:textId="77777777" w:rsidR="000376F8" w:rsidRPr="000376F8" w:rsidRDefault="000376F8" w:rsidP="000376F8">
            <w:r w:rsidRPr="000376F8">
              <w:t>1989e</w:t>
            </w:r>
          </w:p>
        </w:tc>
        <w:tc>
          <w:tcPr>
            <w:tcW w:w="3550" w:type="pct"/>
            <w:tcBorders>
              <w:top w:val="outset" w:sz="6" w:space="0" w:color="auto"/>
              <w:left w:val="outset" w:sz="6" w:space="0" w:color="auto"/>
              <w:bottom w:val="outset" w:sz="6" w:space="0" w:color="auto"/>
              <w:right w:val="outset" w:sz="6" w:space="0" w:color="auto"/>
            </w:tcBorders>
            <w:hideMark/>
          </w:tcPr>
          <w:p w14:paraId="56E1AC89" w14:textId="77777777" w:rsidR="000376F8" w:rsidRPr="000376F8" w:rsidRDefault="000376F8" w:rsidP="000376F8">
            <w:pPr>
              <w:rPr>
                <w:lang w:val="en-US"/>
              </w:rPr>
            </w:pPr>
            <w:r w:rsidRPr="000376F8">
              <w:rPr>
                <w:i/>
                <w:iCs/>
                <w:lang w:val="en-US"/>
              </w:rPr>
              <w:t>The well-being of only children</w:t>
            </w:r>
            <w:r w:rsidRPr="000376F8">
              <w:rPr>
                <w:lang w:val="en-US"/>
              </w:rPr>
              <w:br/>
              <w:t>Adolescence, vol. 24, pp 155-165</w:t>
            </w:r>
            <w:r w:rsidRPr="000376F8">
              <w:rPr>
                <w:lang w:val="en-US"/>
              </w:rPr>
              <w:br/>
              <w:t>With Maykel Verkuyten</w:t>
            </w:r>
          </w:p>
        </w:tc>
        <w:tc>
          <w:tcPr>
            <w:tcW w:w="950" w:type="pct"/>
            <w:tcBorders>
              <w:top w:val="outset" w:sz="6" w:space="0" w:color="auto"/>
              <w:left w:val="outset" w:sz="6" w:space="0" w:color="auto"/>
              <w:bottom w:val="outset" w:sz="6" w:space="0" w:color="auto"/>
              <w:right w:val="outset" w:sz="6" w:space="0" w:color="auto"/>
            </w:tcBorders>
            <w:hideMark/>
          </w:tcPr>
          <w:p w14:paraId="2AA4F2BD" w14:textId="77777777" w:rsidR="000376F8" w:rsidRPr="000376F8" w:rsidRDefault="000376F8" w:rsidP="000376F8">
            <w:pPr>
              <w:rPr>
                <w:lang w:val="en-US"/>
              </w:rPr>
            </w:pPr>
            <w:hyperlink r:id="rId3699" w:history="1">
              <w:r w:rsidRPr="000376F8">
                <w:rPr>
                  <w:rStyle w:val="Hyperlink"/>
                  <w:b/>
                  <w:bCs/>
                  <w:lang w:val="en-US"/>
                </w:rPr>
                <w:t>abstract</w:t>
              </w:r>
            </w:hyperlink>
            <w:r w:rsidRPr="000376F8">
              <w:rPr>
                <w:lang w:val="en-US"/>
              </w:rPr>
              <w:br/>
            </w:r>
            <w:hyperlink r:id="rId3700" w:history="1">
              <w:r w:rsidRPr="000376F8">
                <w:rPr>
                  <w:rStyle w:val="Hyperlink"/>
                  <w:b/>
                  <w:bCs/>
                  <w:lang w:val="en-US"/>
                </w:rPr>
                <w:t>text in English</w:t>
              </w:r>
            </w:hyperlink>
            <w:r w:rsidRPr="000376F8">
              <w:rPr>
                <w:lang w:val="en-US"/>
              </w:rPr>
              <w:br/>
            </w:r>
            <w:hyperlink r:id="rId3701" w:history="1">
              <w:r w:rsidRPr="000376F8">
                <w:rPr>
                  <w:rStyle w:val="Hyperlink"/>
                  <w:b/>
                  <w:bCs/>
                  <w:lang w:val="en-US"/>
                </w:rPr>
                <w:t>text in Spanish</w:t>
              </w:r>
            </w:hyperlink>
          </w:p>
        </w:tc>
      </w:tr>
      <w:tr w:rsidR="000376F8" w:rsidRPr="000376F8" w14:paraId="6769620A"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5D75D86" w14:textId="77777777" w:rsidR="000376F8" w:rsidRPr="000376F8" w:rsidRDefault="000376F8" w:rsidP="000376F8">
            <w:r w:rsidRPr="000376F8">
              <w:t>1989d</w:t>
            </w:r>
          </w:p>
        </w:tc>
        <w:tc>
          <w:tcPr>
            <w:tcW w:w="3550" w:type="pct"/>
            <w:tcBorders>
              <w:top w:val="outset" w:sz="6" w:space="0" w:color="auto"/>
              <w:left w:val="outset" w:sz="6" w:space="0" w:color="auto"/>
              <w:bottom w:val="outset" w:sz="6" w:space="0" w:color="auto"/>
              <w:right w:val="outset" w:sz="6" w:space="0" w:color="auto"/>
            </w:tcBorders>
            <w:hideMark/>
          </w:tcPr>
          <w:p w14:paraId="122BC8D5" w14:textId="77777777" w:rsidR="000376F8" w:rsidRPr="000376F8" w:rsidRDefault="000376F8" w:rsidP="000376F8">
            <w:pPr>
              <w:rPr>
                <w:lang w:val="en-US"/>
              </w:rPr>
            </w:pPr>
            <w:r w:rsidRPr="000376F8">
              <w:rPr>
                <w:i/>
                <w:iCs/>
                <w:lang w:val="en-US"/>
              </w:rPr>
              <w:t>National Wealth and Individual Happiness</w:t>
            </w:r>
            <w:r w:rsidRPr="000376F8">
              <w:rPr>
                <w:lang w:val="en-US"/>
              </w:rPr>
              <w:br/>
              <w:t>In: Grunert, K.G. &amp; Olander, M. (eds.), Understanding Economic Behavior, Kluwer Academic Press, pp 9-32</w:t>
            </w:r>
          </w:p>
        </w:tc>
        <w:tc>
          <w:tcPr>
            <w:tcW w:w="950" w:type="pct"/>
            <w:tcBorders>
              <w:top w:val="outset" w:sz="6" w:space="0" w:color="auto"/>
              <w:left w:val="outset" w:sz="6" w:space="0" w:color="auto"/>
              <w:bottom w:val="outset" w:sz="6" w:space="0" w:color="auto"/>
              <w:right w:val="outset" w:sz="6" w:space="0" w:color="auto"/>
            </w:tcBorders>
            <w:hideMark/>
          </w:tcPr>
          <w:p w14:paraId="34C43D1D" w14:textId="77777777" w:rsidR="000376F8" w:rsidRPr="000376F8" w:rsidRDefault="000376F8" w:rsidP="000376F8">
            <w:hyperlink r:id="rId3702" w:history="1">
              <w:r w:rsidRPr="000376F8">
                <w:rPr>
                  <w:rStyle w:val="Hyperlink"/>
                  <w:b/>
                  <w:bCs/>
                </w:rPr>
                <w:t>abstract</w:t>
              </w:r>
            </w:hyperlink>
            <w:r w:rsidRPr="000376F8">
              <w:br/>
            </w:r>
            <w:hyperlink r:id="rId3703" w:tgtFrame="_top" w:history="1">
              <w:r w:rsidRPr="000376F8">
                <w:rPr>
                  <w:rStyle w:val="Hyperlink"/>
                  <w:b/>
                  <w:bCs/>
                </w:rPr>
                <w:t>full text</w:t>
              </w:r>
            </w:hyperlink>
          </w:p>
        </w:tc>
      </w:tr>
      <w:tr w:rsidR="000376F8" w:rsidRPr="000376F8" w14:paraId="5B0667E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0E31809" w14:textId="77777777" w:rsidR="000376F8" w:rsidRPr="000376F8" w:rsidRDefault="000376F8" w:rsidP="000376F8">
            <w:r w:rsidRPr="000376F8">
              <w:t>1989c</w:t>
            </w:r>
          </w:p>
        </w:tc>
        <w:tc>
          <w:tcPr>
            <w:tcW w:w="3550" w:type="pct"/>
            <w:tcBorders>
              <w:top w:val="outset" w:sz="6" w:space="0" w:color="auto"/>
              <w:left w:val="outset" w:sz="6" w:space="0" w:color="auto"/>
              <w:bottom w:val="outset" w:sz="6" w:space="0" w:color="auto"/>
              <w:right w:val="outset" w:sz="6" w:space="0" w:color="auto"/>
            </w:tcBorders>
            <w:hideMark/>
          </w:tcPr>
          <w:p w14:paraId="331DFB85" w14:textId="77777777" w:rsidR="000376F8" w:rsidRPr="000376F8" w:rsidRDefault="000376F8" w:rsidP="000376F8">
            <w:pPr>
              <w:rPr>
                <w:lang w:val="en-US"/>
              </w:rPr>
            </w:pPr>
            <w:r w:rsidRPr="000376F8">
              <w:rPr>
                <w:i/>
                <w:iCs/>
                <w:lang w:val="en-US"/>
              </w:rPr>
              <w:t>Does happiness induce a rosy outlook?</w:t>
            </w:r>
            <w:r w:rsidRPr="000376F8">
              <w:rPr>
                <w:lang w:val="en-US"/>
              </w:rPr>
              <w:br/>
              <w:t>In: R. Veenhoven (ed.) 'How harmful is happiness? Consequences of enjoying life or not', University Press Rotterdam,  pp 106-127</w:t>
            </w:r>
            <w:r w:rsidRPr="000376F8">
              <w:rPr>
                <w:lang w:val="en-US"/>
              </w:rPr>
              <w:br/>
              <w:t>With Bruce Heady</w:t>
            </w:r>
          </w:p>
        </w:tc>
        <w:tc>
          <w:tcPr>
            <w:tcW w:w="950" w:type="pct"/>
            <w:tcBorders>
              <w:top w:val="outset" w:sz="6" w:space="0" w:color="auto"/>
              <w:left w:val="outset" w:sz="6" w:space="0" w:color="auto"/>
              <w:bottom w:val="outset" w:sz="6" w:space="0" w:color="auto"/>
              <w:right w:val="outset" w:sz="6" w:space="0" w:color="auto"/>
            </w:tcBorders>
            <w:hideMark/>
          </w:tcPr>
          <w:p w14:paraId="2046E686" w14:textId="77777777" w:rsidR="000376F8" w:rsidRPr="000376F8" w:rsidRDefault="000376F8" w:rsidP="000376F8">
            <w:hyperlink r:id="rId3704" w:history="1">
              <w:r w:rsidRPr="000376F8">
                <w:rPr>
                  <w:rStyle w:val="Hyperlink"/>
                  <w:b/>
                  <w:bCs/>
                </w:rPr>
                <w:t>abstract</w:t>
              </w:r>
            </w:hyperlink>
            <w:r w:rsidRPr="000376F8">
              <w:br/>
            </w:r>
            <w:hyperlink r:id="rId3705" w:tgtFrame="_top" w:history="1">
              <w:r w:rsidRPr="000376F8">
                <w:rPr>
                  <w:rStyle w:val="Hyperlink"/>
                  <w:b/>
                  <w:bCs/>
                </w:rPr>
                <w:t>full text</w:t>
              </w:r>
            </w:hyperlink>
          </w:p>
        </w:tc>
      </w:tr>
      <w:tr w:rsidR="000376F8" w:rsidRPr="000376F8" w14:paraId="39121FCF"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CD4F8E" w14:textId="77777777" w:rsidR="000376F8" w:rsidRPr="000376F8" w:rsidRDefault="000376F8" w:rsidP="000376F8">
            <w:r w:rsidRPr="000376F8">
              <w:t>1989b</w:t>
            </w:r>
          </w:p>
        </w:tc>
        <w:tc>
          <w:tcPr>
            <w:tcW w:w="0" w:type="auto"/>
            <w:tcBorders>
              <w:top w:val="outset" w:sz="6" w:space="0" w:color="auto"/>
              <w:left w:val="outset" w:sz="6" w:space="0" w:color="auto"/>
              <w:bottom w:val="outset" w:sz="6" w:space="0" w:color="auto"/>
              <w:right w:val="outset" w:sz="6" w:space="0" w:color="auto"/>
            </w:tcBorders>
            <w:hideMark/>
          </w:tcPr>
          <w:p w14:paraId="2271C25F" w14:textId="77777777" w:rsidR="000376F8" w:rsidRPr="000376F8" w:rsidRDefault="000376F8" w:rsidP="000376F8">
            <w:pPr>
              <w:rPr>
                <w:lang w:val="en-US"/>
              </w:rPr>
            </w:pPr>
            <w:r w:rsidRPr="000376F8">
              <w:rPr>
                <w:i/>
                <w:iCs/>
                <w:lang w:val="en-US"/>
              </w:rPr>
              <w:t>Did the crisis really hurt? Effects of the 1980-82 economic recession on satisfaction, mental health and mortality</w:t>
            </w:r>
            <w:r w:rsidRPr="000376F8">
              <w:rPr>
                <w:lang w:val="en-US"/>
              </w:rPr>
              <w:t> </w:t>
            </w:r>
            <w:r w:rsidRPr="000376F8">
              <w:rPr>
                <w:lang w:val="en-US"/>
              </w:rPr>
              <w:br/>
              <w:t>- </w:t>
            </w:r>
            <w:r w:rsidRPr="000376F8">
              <w:rPr>
                <w:i/>
                <w:iCs/>
                <w:lang w:val="en-US"/>
              </w:rPr>
              <w:t>Introduction to the question</w:t>
            </w:r>
            <w:r w:rsidRPr="000376F8">
              <w:rPr>
                <w:lang w:val="en-US"/>
              </w:rPr>
              <w:t> (with Aldi Hagenaars), pp 1-22</w:t>
            </w:r>
            <w:r w:rsidRPr="000376F8">
              <w:rPr>
                <w:lang w:val="en-US"/>
              </w:rPr>
              <w:br/>
              <w:t>- </w:t>
            </w:r>
            <w:r w:rsidRPr="000376F8">
              <w:rPr>
                <w:i/>
                <w:iCs/>
                <w:lang w:val="en-US"/>
              </w:rPr>
              <w:t>Conclusions</w:t>
            </w:r>
            <w:r w:rsidRPr="000376F8">
              <w:rPr>
                <w:lang w:val="en-US"/>
              </w:rPr>
              <w:t>, pp 281-289</w:t>
            </w:r>
            <w:r w:rsidRPr="000376F8">
              <w:rPr>
                <w:lang w:val="en-US"/>
              </w:rPr>
              <w:br/>
              <w:t>University Press Rotterdam, The Netherlands, ISBN 90 277 2279 5, 305 p.</w:t>
            </w:r>
            <w:r w:rsidRPr="000376F8">
              <w:rPr>
                <w:lang w:val="en-US"/>
              </w:rPr>
              <w:br/>
              <w:t>Editor with Aldi Hagenaars</w:t>
            </w:r>
          </w:p>
        </w:tc>
        <w:tc>
          <w:tcPr>
            <w:tcW w:w="0" w:type="auto"/>
            <w:tcBorders>
              <w:top w:val="outset" w:sz="6" w:space="0" w:color="auto"/>
              <w:left w:val="outset" w:sz="6" w:space="0" w:color="auto"/>
              <w:bottom w:val="outset" w:sz="6" w:space="0" w:color="auto"/>
              <w:right w:val="outset" w:sz="6" w:space="0" w:color="auto"/>
            </w:tcBorders>
            <w:hideMark/>
          </w:tcPr>
          <w:p w14:paraId="013A6A71" w14:textId="77777777" w:rsidR="000376F8" w:rsidRPr="000376F8" w:rsidRDefault="000376F8" w:rsidP="000376F8">
            <w:hyperlink r:id="rId3706" w:history="1">
              <w:r w:rsidRPr="000376F8">
                <w:rPr>
                  <w:rStyle w:val="Hyperlink"/>
                  <w:b/>
                  <w:bCs/>
                </w:rPr>
                <w:t>book abstract</w:t>
              </w:r>
            </w:hyperlink>
            <w:r w:rsidRPr="000376F8">
              <w:br/>
            </w:r>
            <w:hyperlink r:id="rId3707" w:history="1">
              <w:r w:rsidRPr="000376F8">
                <w:rPr>
                  <w:rStyle w:val="Hyperlink"/>
                  <w:b/>
                  <w:bCs/>
                </w:rPr>
                <w:t>contents + chapters</w:t>
              </w:r>
            </w:hyperlink>
            <w:r w:rsidRPr="000376F8">
              <w:br/>
            </w:r>
            <w:hyperlink r:id="rId3708" w:history="1">
              <w:r w:rsidRPr="000376F8">
                <w:rPr>
                  <w:rStyle w:val="Hyperlink"/>
                  <w:b/>
                  <w:bCs/>
                </w:rPr>
                <w:t>conclusions</w:t>
              </w:r>
            </w:hyperlink>
          </w:p>
        </w:tc>
      </w:tr>
      <w:tr w:rsidR="000376F8" w:rsidRPr="000376F8" w14:paraId="47B6BAF0"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5B08DE" w14:textId="77777777" w:rsidR="000376F8" w:rsidRPr="000376F8" w:rsidRDefault="000376F8" w:rsidP="000376F8">
            <w:r w:rsidRPr="000376F8">
              <w:t>1989a</w:t>
            </w:r>
          </w:p>
        </w:tc>
        <w:tc>
          <w:tcPr>
            <w:tcW w:w="3550" w:type="pct"/>
            <w:tcBorders>
              <w:top w:val="outset" w:sz="6" w:space="0" w:color="auto"/>
              <w:left w:val="outset" w:sz="6" w:space="0" w:color="auto"/>
              <w:bottom w:val="outset" w:sz="6" w:space="0" w:color="auto"/>
              <w:right w:val="outset" w:sz="6" w:space="0" w:color="auto"/>
            </w:tcBorders>
            <w:hideMark/>
          </w:tcPr>
          <w:p w14:paraId="4A6FE239" w14:textId="77777777" w:rsidR="000376F8" w:rsidRPr="000376F8" w:rsidRDefault="000376F8" w:rsidP="000376F8">
            <w:pPr>
              <w:rPr>
                <w:lang w:val="en-US"/>
              </w:rPr>
            </w:pPr>
            <w:r w:rsidRPr="000376F8">
              <w:rPr>
                <w:i/>
                <w:iCs/>
                <w:lang w:val="en-US"/>
              </w:rPr>
              <w:t>How harmful is happiness? Consequences of enjoying life or not</w:t>
            </w:r>
            <w:r w:rsidRPr="000376F8">
              <w:rPr>
                <w:lang w:val="en-US"/>
              </w:rPr>
              <w:br/>
              <w:t>University Press Rotterdam, The Netherlands, ISBN 90 237 28898, 137 p. (editor)</w:t>
            </w:r>
            <w:r w:rsidRPr="000376F8">
              <w:rPr>
                <w:lang w:val="en-US"/>
              </w:rPr>
              <w:br/>
              <w:t>Editorial contributions: 'Introduction', pp 1-6, 'Conclusions', pp 128-36</w:t>
            </w:r>
          </w:p>
        </w:tc>
        <w:tc>
          <w:tcPr>
            <w:tcW w:w="950" w:type="pct"/>
            <w:tcBorders>
              <w:top w:val="outset" w:sz="6" w:space="0" w:color="auto"/>
              <w:left w:val="outset" w:sz="6" w:space="0" w:color="auto"/>
              <w:bottom w:val="outset" w:sz="6" w:space="0" w:color="auto"/>
              <w:right w:val="outset" w:sz="6" w:space="0" w:color="auto"/>
            </w:tcBorders>
            <w:hideMark/>
          </w:tcPr>
          <w:p w14:paraId="414679AD" w14:textId="77777777" w:rsidR="000376F8" w:rsidRPr="000376F8" w:rsidRDefault="000376F8" w:rsidP="000376F8">
            <w:hyperlink r:id="rId3709" w:history="1">
              <w:r w:rsidRPr="000376F8">
                <w:rPr>
                  <w:rStyle w:val="Hyperlink"/>
                  <w:b/>
                  <w:bCs/>
                </w:rPr>
                <w:t>book abstract</w:t>
              </w:r>
            </w:hyperlink>
            <w:r w:rsidRPr="000376F8">
              <w:br/>
            </w:r>
            <w:hyperlink r:id="rId3710" w:history="1">
              <w:r w:rsidRPr="000376F8">
                <w:rPr>
                  <w:rStyle w:val="Hyperlink"/>
                  <w:b/>
                  <w:bCs/>
                </w:rPr>
                <w:t>contents + chapter abstracts</w:t>
              </w:r>
            </w:hyperlink>
            <w:r w:rsidRPr="000376F8">
              <w:br/>
            </w:r>
            <w:hyperlink r:id="rId3711" w:tgtFrame="_top" w:history="1">
              <w:r w:rsidRPr="000376F8">
                <w:rPr>
                  <w:rStyle w:val="Hyperlink"/>
                  <w:b/>
                  <w:bCs/>
                </w:rPr>
                <w:t>introduction</w:t>
              </w:r>
            </w:hyperlink>
            <w:r w:rsidRPr="000376F8">
              <w:br/>
            </w:r>
            <w:hyperlink r:id="rId3712" w:history="1">
              <w:r w:rsidRPr="000376F8">
                <w:rPr>
                  <w:rStyle w:val="Hyperlink"/>
                  <w:b/>
                  <w:bCs/>
                </w:rPr>
                <w:t>conclusions</w:t>
              </w:r>
            </w:hyperlink>
          </w:p>
        </w:tc>
      </w:tr>
      <w:tr w:rsidR="000376F8" w:rsidRPr="000D43FC" w14:paraId="3DBEEFB2"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82E61E7" w14:textId="77777777" w:rsidR="000376F8" w:rsidRPr="000376F8" w:rsidRDefault="000376F8" w:rsidP="000376F8">
            <w:r w:rsidRPr="000376F8">
              <w:t>1988a</w:t>
            </w:r>
          </w:p>
        </w:tc>
        <w:tc>
          <w:tcPr>
            <w:tcW w:w="3550" w:type="pct"/>
            <w:tcBorders>
              <w:top w:val="outset" w:sz="6" w:space="0" w:color="auto"/>
              <w:left w:val="outset" w:sz="6" w:space="0" w:color="auto"/>
              <w:bottom w:val="outset" w:sz="6" w:space="0" w:color="auto"/>
              <w:right w:val="outset" w:sz="6" w:space="0" w:color="auto"/>
            </w:tcBorders>
            <w:hideMark/>
          </w:tcPr>
          <w:p w14:paraId="366EB728" w14:textId="77777777" w:rsidR="000376F8" w:rsidRPr="000376F8" w:rsidRDefault="000376F8" w:rsidP="000376F8">
            <w:pPr>
              <w:rPr>
                <w:lang w:val="en-US"/>
              </w:rPr>
            </w:pPr>
            <w:r w:rsidRPr="000376F8">
              <w:rPr>
                <w:i/>
                <w:iCs/>
                <w:lang w:val="en-US"/>
              </w:rPr>
              <w:t>The Utility of Happiness</w:t>
            </w:r>
            <w:r w:rsidRPr="000376F8">
              <w:rPr>
                <w:lang w:val="en-US"/>
              </w:rPr>
              <w:br/>
              <w:t>Social Indicators Research, vol. 20, pp 333-354</w:t>
            </w:r>
          </w:p>
        </w:tc>
        <w:tc>
          <w:tcPr>
            <w:tcW w:w="950" w:type="pct"/>
            <w:tcBorders>
              <w:top w:val="outset" w:sz="6" w:space="0" w:color="auto"/>
              <w:left w:val="outset" w:sz="6" w:space="0" w:color="auto"/>
              <w:bottom w:val="outset" w:sz="6" w:space="0" w:color="auto"/>
              <w:right w:val="outset" w:sz="6" w:space="0" w:color="auto"/>
            </w:tcBorders>
            <w:hideMark/>
          </w:tcPr>
          <w:p w14:paraId="50754402" w14:textId="77777777" w:rsidR="000376F8" w:rsidRPr="000376F8" w:rsidRDefault="000376F8" w:rsidP="000376F8">
            <w:pPr>
              <w:rPr>
                <w:lang w:val="en-US"/>
              </w:rPr>
            </w:pPr>
            <w:hyperlink r:id="rId3713" w:history="1">
              <w:r w:rsidRPr="000376F8">
                <w:rPr>
                  <w:rStyle w:val="Hyperlink"/>
                  <w:b/>
                  <w:bCs/>
                  <w:lang w:val="en-US"/>
                </w:rPr>
                <w:t>abstract in English</w:t>
              </w:r>
            </w:hyperlink>
            <w:r w:rsidRPr="000376F8">
              <w:rPr>
                <w:lang w:val="en-US"/>
              </w:rPr>
              <w:br/>
            </w:r>
            <w:hyperlink r:id="rId3714" w:tgtFrame="_top" w:history="1">
              <w:r w:rsidRPr="000376F8">
                <w:rPr>
                  <w:rStyle w:val="Hyperlink"/>
                  <w:b/>
                  <w:bCs/>
                  <w:lang w:val="en-US"/>
                </w:rPr>
                <w:t>text in English</w:t>
              </w:r>
            </w:hyperlink>
            <w:r w:rsidRPr="000376F8">
              <w:rPr>
                <w:lang w:val="en-US"/>
              </w:rPr>
              <w:br/>
            </w:r>
            <w:hyperlink r:id="rId3715" w:history="1">
              <w:r w:rsidRPr="000376F8">
                <w:rPr>
                  <w:rStyle w:val="Hyperlink"/>
                  <w:b/>
                  <w:bCs/>
                  <w:lang w:val="en-US"/>
                </w:rPr>
                <w:t>text in Spanish</w:t>
              </w:r>
            </w:hyperlink>
          </w:p>
        </w:tc>
      </w:tr>
      <w:tr w:rsidR="000376F8" w:rsidRPr="000376F8" w14:paraId="52E25422"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0FE59E0" w14:textId="77777777" w:rsidR="000376F8" w:rsidRPr="000376F8" w:rsidRDefault="000376F8" w:rsidP="000376F8">
            <w:r w:rsidRPr="000376F8">
              <w:t>1987a</w:t>
            </w:r>
          </w:p>
        </w:tc>
        <w:tc>
          <w:tcPr>
            <w:tcW w:w="3550" w:type="pct"/>
            <w:tcBorders>
              <w:top w:val="outset" w:sz="6" w:space="0" w:color="auto"/>
              <w:left w:val="outset" w:sz="6" w:space="0" w:color="auto"/>
              <w:bottom w:val="outset" w:sz="6" w:space="0" w:color="auto"/>
              <w:right w:val="outset" w:sz="6" w:space="0" w:color="auto"/>
            </w:tcBorders>
            <w:hideMark/>
          </w:tcPr>
          <w:p w14:paraId="18CADAE4" w14:textId="77777777" w:rsidR="000376F8" w:rsidRPr="000376F8" w:rsidRDefault="000376F8" w:rsidP="000376F8">
            <w:pPr>
              <w:rPr>
                <w:lang w:val="en-US"/>
              </w:rPr>
            </w:pPr>
            <w:r w:rsidRPr="000376F8">
              <w:rPr>
                <w:i/>
                <w:iCs/>
                <w:lang w:val="en-US"/>
              </w:rPr>
              <w:t>Cultural Bias in ratings of perceived life quality</w:t>
            </w:r>
            <w:r w:rsidRPr="000376F8">
              <w:rPr>
                <w:lang w:val="en-US"/>
              </w:rPr>
              <w:br/>
              <w:t>Social Indicators Research, vol. 18, pp 329-334</w:t>
            </w:r>
          </w:p>
        </w:tc>
        <w:tc>
          <w:tcPr>
            <w:tcW w:w="950" w:type="pct"/>
            <w:tcBorders>
              <w:top w:val="outset" w:sz="6" w:space="0" w:color="auto"/>
              <w:left w:val="outset" w:sz="6" w:space="0" w:color="auto"/>
              <w:bottom w:val="outset" w:sz="6" w:space="0" w:color="auto"/>
              <w:right w:val="outset" w:sz="6" w:space="0" w:color="auto"/>
            </w:tcBorders>
            <w:hideMark/>
          </w:tcPr>
          <w:p w14:paraId="393C219D" w14:textId="77777777" w:rsidR="000376F8" w:rsidRPr="000376F8" w:rsidRDefault="000376F8" w:rsidP="000376F8">
            <w:hyperlink r:id="rId3716" w:history="1">
              <w:r w:rsidRPr="000376F8">
                <w:rPr>
                  <w:rStyle w:val="Hyperlink"/>
                  <w:b/>
                  <w:bCs/>
                </w:rPr>
                <w:t>abstract</w:t>
              </w:r>
            </w:hyperlink>
            <w:r w:rsidRPr="000376F8">
              <w:br/>
            </w:r>
            <w:hyperlink r:id="rId3717" w:tgtFrame="_top" w:history="1">
              <w:r w:rsidRPr="000376F8">
                <w:rPr>
                  <w:rStyle w:val="Hyperlink"/>
                  <w:b/>
                  <w:bCs/>
                </w:rPr>
                <w:t>full text</w:t>
              </w:r>
            </w:hyperlink>
          </w:p>
        </w:tc>
      </w:tr>
      <w:tr w:rsidR="000376F8" w:rsidRPr="000376F8" w14:paraId="2D3AB4C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FC27CDC" w14:textId="77777777" w:rsidR="000376F8" w:rsidRPr="000376F8" w:rsidRDefault="000376F8" w:rsidP="000376F8">
            <w:r w:rsidRPr="000376F8">
              <w:t>1984b</w:t>
            </w:r>
          </w:p>
        </w:tc>
        <w:tc>
          <w:tcPr>
            <w:tcW w:w="3550" w:type="pct"/>
            <w:tcBorders>
              <w:top w:val="outset" w:sz="6" w:space="0" w:color="auto"/>
              <w:left w:val="outset" w:sz="6" w:space="0" w:color="auto"/>
              <w:bottom w:val="outset" w:sz="6" w:space="0" w:color="auto"/>
              <w:right w:val="outset" w:sz="6" w:space="0" w:color="auto"/>
            </w:tcBorders>
            <w:hideMark/>
          </w:tcPr>
          <w:p w14:paraId="733CDBF6" w14:textId="77777777" w:rsidR="000376F8" w:rsidRPr="000376F8" w:rsidRDefault="000376F8" w:rsidP="000376F8">
            <w:pPr>
              <w:rPr>
                <w:lang w:val="en-US"/>
              </w:rPr>
            </w:pPr>
            <w:r w:rsidRPr="000376F8">
              <w:rPr>
                <w:i/>
                <w:iCs/>
                <w:lang w:val="en-US"/>
              </w:rPr>
              <w:t>Databook of Happiness</w:t>
            </w:r>
            <w:r w:rsidRPr="000376F8">
              <w:rPr>
                <w:lang w:val="en-US"/>
              </w:rPr>
              <w:br/>
              <w:t>Complementary reference work to 'Conditions of happiness'</w:t>
            </w:r>
            <w:r w:rsidRPr="000376F8">
              <w:rPr>
                <w:lang w:val="en-US"/>
              </w:rPr>
              <w:br/>
              <w:t>Kluwer Academic, 1984, Dordrecht/Boston, ISBN 90 277 1793 1, 580 pages</w:t>
            </w:r>
          </w:p>
        </w:tc>
        <w:tc>
          <w:tcPr>
            <w:tcW w:w="950" w:type="pct"/>
            <w:tcBorders>
              <w:top w:val="outset" w:sz="6" w:space="0" w:color="auto"/>
              <w:left w:val="outset" w:sz="6" w:space="0" w:color="auto"/>
              <w:bottom w:val="outset" w:sz="6" w:space="0" w:color="auto"/>
              <w:right w:val="outset" w:sz="6" w:space="0" w:color="auto"/>
            </w:tcBorders>
            <w:hideMark/>
          </w:tcPr>
          <w:p w14:paraId="00CF569F" w14:textId="77777777" w:rsidR="000376F8" w:rsidRPr="000376F8" w:rsidRDefault="000376F8" w:rsidP="000376F8">
            <w:hyperlink r:id="rId3718" w:history="1">
              <w:r w:rsidRPr="000376F8">
                <w:rPr>
                  <w:rStyle w:val="Hyperlink"/>
                  <w:b/>
                  <w:bCs/>
                </w:rPr>
                <w:t>abstract</w:t>
              </w:r>
            </w:hyperlink>
            <w:r w:rsidRPr="000376F8">
              <w:br/>
            </w:r>
            <w:hyperlink r:id="rId3719" w:history="1">
              <w:r w:rsidRPr="000376F8">
                <w:rPr>
                  <w:rStyle w:val="Hyperlink"/>
                  <w:b/>
                  <w:bCs/>
                </w:rPr>
                <w:t>contents</w:t>
              </w:r>
              <w:r w:rsidRPr="000376F8">
                <w:rPr>
                  <w:rStyle w:val="Hyperlink"/>
                  <w:b/>
                  <w:bCs/>
                </w:rPr>
                <w:br/>
              </w:r>
            </w:hyperlink>
            <w:hyperlink r:id="rId3720" w:history="1">
              <w:r w:rsidRPr="000376F8">
                <w:rPr>
                  <w:rStyle w:val="Hyperlink"/>
                  <w:b/>
                  <w:bCs/>
                </w:rPr>
                <w:t>full text</w:t>
              </w:r>
            </w:hyperlink>
          </w:p>
        </w:tc>
      </w:tr>
      <w:tr w:rsidR="000376F8" w:rsidRPr="000D43FC" w14:paraId="1DCBB979"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0352349" w14:textId="77777777" w:rsidR="000376F8" w:rsidRPr="000376F8" w:rsidRDefault="000376F8" w:rsidP="000376F8">
            <w:r w:rsidRPr="000376F8">
              <w:lastRenderedPageBreak/>
              <w:t>1984a</w:t>
            </w:r>
          </w:p>
        </w:tc>
        <w:tc>
          <w:tcPr>
            <w:tcW w:w="3550" w:type="pct"/>
            <w:tcBorders>
              <w:top w:val="outset" w:sz="6" w:space="0" w:color="auto"/>
              <w:left w:val="outset" w:sz="6" w:space="0" w:color="auto"/>
              <w:bottom w:val="outset" w:sz="6" w:space="0" w:color="auto"/>
              <w:right w:val="outset" w:sz="6" w:space="0" w:color="auto"/>
            </w:tcBorders>
            <w:hideMark/>
          </w:tcPr>
          <w:p w14:paraId="51977E53" w14:textId="77777777" w:rsidR="000376F8" w:rsidRPr="000376F8" w:rsidRDefault="000376F8" w:rsidP="000376F8">
            <w:r w:rsidRPr="000376F8">
              <w:rPr>
                <w:i/>
                <w:iCs/>
                <w:lang w:val="en-US"/>
              </w:rPr>
              <w:t>Conditions of Happiness</w:t>
            </w:r>
            <w:r w:rsidRPr="000376F8">
              <w:rPr>
                <w:lang w:val="en-US"/>
              </w:rPr>
              <w:br/>
              <w:t xml:space="preserve">Kluwer Academic, 1984, Dordrecht/Boston. </w:t>
            </w:r>
            <w:r w:rsidRPr="000376F8">
              <w:t>Reprinted 1989. ISBN 90 277 1792 3, 461 pages</w:t>
            </w:r>
          </w:p>
        </w:tc>
        <w:tc>
          <w:tcPr>
            <w:tcW w:w="950" w:type="pct"/>
            <w:tcBorders>
              <w:top w:val="outset" w:sz="6" w:space="0" w:color="auto"/>
              <w:left w:val="outset" w:sz="6" w:space="0" w:color="auto"/>
              <w:bottom w:val="outset" w:sz="6" w:space="0" w:color="auto"/>
              <w:right w:val="outset" w:sz="6" w:space="0" w:color="auto"/>
            </w:tcBorders>
            <w:hideMark/>
          </w:tcPr>
          <w:p w14:paraId="3BD60D5F" w14:textId="77777777" w:rsidR="000376F8" w:rsidRPr="000376F8" w:rsidRDefault="000376F8" w:rsidP="000376F8">
            <w:pPr>
              <w:rPr>
                <w:lang w:val="en-US"/>
              </w:rPr>
            </w:pPr>
            <w:hyperlink r:id="rId3721" w:history="1">
              <w:r w:rsidRPr="000376F8">
                <w:rPr>
                  <w:rStyle w:val="Hyperlink"/>
                  <w:b/>
                  <w:bCs/>
                  <w:lang w:val="en-US"/>
                </w:rPr>
                <w:t>book abstract</w:t>
              </w:r>
            </w:hyperlink>
            <w:r w:rsidRPr="000376F8">
              <w:rPr>
                <w:lang w:val="en-US"/>
              </w:rPr>
              <w:br/>
            </w:r>
            <w:hyperlink r:id="rId3722" w:history="1">
              <w:r w:rsidRPr="000376F8">
                <w:rPr>
                  <w:rStyle w:val="Hyperlink"/>
                  <w:b/>
                  <w:bCs/>
                  <w:lang w:val="en-US"/>
                </w:rPr>
                <w:t>contents + chapter abstracts</w:t>
              </w:r>
            </w:hyperlink>
            <w:r w:rsidRPr="000376F8">
              <w:rPr>
                <w:lang w:val="en-US"/>
              </w:rPr>
              <w:br/>
            </w:r>
            <w:hyperlink r:id="rId3723" w:tgtFrame="_top" w:history="1">
              <w:r w:rsidRPr="000376F8">
                <w:rPr>
                  <w:rStyle w:val="Hyperlink"/>
                  <w:b/>
                  <w:bCs/>
                  <w:lang w:val="en-US"/>
                </w:rPr>
                <w:t>conclusion</w:t>
              </w:r>
            </w:hyperlink>
            <w:r w:rsidRPr="000376F8">
              <w:rPr>
                <w:lang w:val="en-US"/>
              </w:rPr>
              <w:br/>
            </w:r>
            <w:hyperlink r:id="rId3724" w:history="1">
              <w:r w:rsidRPr="000376F8">
                <w:rPr>
                  <w:rStyle w:val="Hyperlink"/>
                  <w:b/>
                  <w:bCs/>
                  <w:lang w:val="en-US"/>
                </w:rPr>
                <w:t>full text</w:t>
              </w:r>
            </w:hyperlink>
          </w:p>
        </w:tc>
      </w:tr>
      <w:tr w:rsidR="000376F8" w:rsidRPr="000376F8" w14:paraId="6CF0256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B972722" w14:textId="77777777" w:rsidR="000376F8" w:rsidRPr="000376F8" w:rsidRDefault="000376F8" w:rsidP="000376F8">
            <w:r w:rsidRPr="000376F8">
              <w:t>1983a</w:t>
            </w:r>
          </w:p>
        </w:tc>
        <w:tc>
          <w:tcPr>
            <w:tcW w:w="3550" w:type="pct"/>
            <w:tcBorders>
              <w:top w:val="outset" w:sz="6" w:space="0" w:color="auto"/>
              <w:left w:val="outset" w:sz="6" w:space="0" w:color="auto"/>
              <w:bottom w:val="outset" w:sz="6" w:space="0" w:color="auto"/>
              <w:right w:val="outset" w:sz="6" w:space="0" w:color="auto"/>
            </w:tcBorders>
            <w:hideMark/>
          </w:tcPr>
          <w:p w14:paraId="60C50476" w14:textId="77777777" w:rsidR="000376F8" w:rsidRPr="000376F8" w:rsidRDefault="000376F8" w:rsidP="000376F8">
            <w:pPr>
              <w:rPr>
                <w:lang w:val="en-US"/>
              </w:rPr>
            </w:pPr>
            <w:r w:rsidRPr="000376F8">
              <w:rPr>
                <w:i/>
                <w:iCs/>
                <w:lang w:val="en-US"/>
              </w:rPr>
              <w:t>The growing impact of marriage</w:t>
            </w:r>
            <w:r w:rsidRPr="000376F8">
              <w:rPr>
                <w:lang w:val="en-US"/>
              </w:rPr>
              <w:br/>
              <w:t>Social Indicators Research, vol. 12, pp 49-63.</w:t>
            </w:r>
          </w:p>
        </w:tc>
        <w:tc>
          <w:tcPr>
            <w:tcW w:w="950" w:type="pct"/>
            <w:tcBorders>
              <w:top w:val="outset" w:sz="6" w:space="0" w:color="auto"/>
              <w:left w:val="outset" w:sz="6" w:space="0" w:color="auto"/>
              <w:bottom w:val="outset" w:sz="6" w:space="0" w:color="auto"/>
              <w:right w:val="outset" w:sz="6" w:space="0" w:color="auto"/>
            </w:tcBorders>
            <w:hideMark/>
          </w:tcPr>
          <w:p w14:paraId="01491D28" w14:textId="77777777" w:rsidR="000376F8" w:rsidRPr="000376F8" w:rsidRDefault="000376F8" w:rsidP="000376F8">
            <w:hyperlink r:id="rId3725" w:history="1">
              <w:r w:rsidRPr="000376F8">
                <w:rPr>
                  <w:rStyle w:val="Hyperlink"/>
                  <w:b/>
                  <w:bCs/>
                </w:rPr>
                <w:t>abstract</w:t>
              </w:r>
            </w:hyperlink>
            <w:r w:rsidRPr="000376F8">
              <w:br/>
            </w:r>
            <w:hyperlink r:id="rId3726" w:tgtFrame="_top" w:history="1">
              <w:r w:rsidRPr="000376F8">
                <w:rPr>
                  <w:rStyle w:val="Hyperlink"/>
                  <w:b/>
                  <w:bCs/>
                </w:rPr>
                <w:t>full text</w:t>
              </w:r>
            </w:hyperlink>
          </w:p>
        </w:tc>
      </w:tr>
      <w:tr w:rsidR="000376F8" w:rsidRPr="000376F8" w14:paraId="2ADBB23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D8B2A5" w14:textId="77777777" w:rsidR="000376F8" w:rsidRPr="000376F8" w:rsidRDefault="000376F8" w:rsidP="000376F8">
            <w:r w:rsidRPr="000376F8">
              <w:t>1980a</w:t>
            </w:r>
          </w:p>
        </w:tc>
        <w:tc>
          <w:tcPr>
            <w:tcW w:w="0" w:type="auto"/>
            <w:tcBorders>
              <w:top w:val="outset" w:sz="6" w:space="0" w:color="auto"/>
              <w:left w:val="outset" w:sz="6" w:space="0" w:color="auto"/>
              <w:bottom w:val="outset" w:sz="6" w:space="0" w:color="auto"/>
              <w:right w:val="outset" w:sz="6" w:space="0" w:color="auto"/>
            </w:tcBorders>
            <w:hideMark/>
          </w:tcPr>
          <w:p w14:paraId="3B4A4679" w14:textId="77777777" w:rsidR="000376F8" w:rsidRPr="000376F8" w:rsidRDefault="000376F8" w:rsidP="000376F8">
            <w:pPr>
              <w:rPr>
                <w:lang w:val="en-US"/>
              </w:rPr>
            </w:pPr>
            <w:r w:rsidRPr="000376F8">
              <w:rPr>
                <w:i/>
                <w:iCs/>
                <w:lang w:val="en-US"/>
              </w:rPr>
              <w:t>Psychological differentiation and rise of the modern family</w:t>
            </w:r>
            <w:r w:rsidRPr="000376F8">
              <w:rPr>
                <w:lang w:val="en-US"/>
              </w:rPr>
              <w:br/>
              <w:t>Paper presented at 3rd convention of the International Psycho-Historical Association, New York, June 1980</w:t>
            </w:r>
          </w:p>
        </w:tc>
        <w:tc>
          <w:tcPr>
            <w:tcW w:w="0" w:type="auto"/>
            <w:tcBorders>
              <w:top w:val="outset" w:sz="6" w:space="0" w:color="auto"/>
              <w:left w:val="outset" w:sz="6" w:space="0" w:color="auto"/>
              <w:bottom w:val="outset" w:sz="6" w:space="0" w:color="auto"/>
              <w:right w:val="outset" w:sz="6" w:space="0" w:color="auto"/>
            </w:tcBorders>
            <w:hideMark/>
          </w:tcPr>
          <w:p w14:paraId="2B7E6454" w14:textId="77777777" w:rsidR="000376F8" w:rsidRPr="000376F8" w:rsidRDefault="000376F8" w:rsidP="000376F8">
            <w:hyperlink r:id="rId3727" w:history="1">
              <w:r w:rsidRPr="000376F8">
                <w:rPr>
                  <w:rStyle w:val="Hyperlink"/>
                  <w:b/>
                  <w:bCs/>
                </w:rPr>
                <w:t>abstract</w:t>
              </w:r>
            </w:hyperlink>
            <w:r w:rsidRPr="000376F8">
              <w:br/>
            </w:r>
            <w:hyperlink r:id="rId3728" w:history="1">
              <w:r w:rsidRPr="000376F8">
                <w:rPr>
                  <w:rStyle w:val="Hyperlink"/>
                  <w:b/>
                  <w:bCs/>
                </w:rPr>
                <w:t>full text</w:t>
              </w:r>
            </w:hyperlink>
          </w:p>
        </w:tc>
      </w:tr>
      <w:tr w:rsidR="000376F8" w:rsidRPr="000376F8" w14:paraId="44ADCDC8" w14:textId="77777777" w:rsidTr="000376F8">
        <w:trPr>
          <w:trHeight w:val="300"/>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14:paraId="49510807" w14:textId="77777777" w:rsidR="000376F8" w:rsidRPr="000376F8" w:rsidRDefault="000376F8" w:rsidP="000376F8">
            <w:r w:rsidRPr="000376F8">
              <w:rPr>
                <w:b/>
                <w:bCs/>
              </w:rPr>
              <w:t>1970s</w:t>
            </w:r>
          </w:p>
        </w:tc>
      </w:tr>
      <w:tr w:rsidR="000376F8" w:rsidRPr="000376F8" w14:paraId="187C7FC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BC584F" w14:textId="77777777" w:rsidR="000376F8" w:rsidRPr="000376F8" w:rsidRDefault="000376F8" w:rsidP="000376F8">
            <w:r w:rsidRPr="000376F8">
              <w:t>1977f</w:t>
            </w:r>
          </w:p>
        </w:tc>
        <w:tc>
          <w:tcPr>
            <w:tcW w:w="0" w:type="auto"/>
            <w:tcBorders>
              <w:top w:val="outset" w:sz="6" w:space="0" w:color="auto"/>
              <w:left w:val="outset" w:sz="6" w:space="0" w:color="auto"/>
              <w:bottom w:val="outset" w:sz="6" w:space="0" w:color="auto"/>
              <w:right w:val="outset" w:sz="6" w:space="0" w:color="auto"/>
            </w:tcBorders>
            <w:hideMark/>
          </w:tcPr>
          <w:p w14:paraId="0694A2B3" w14:textId="77777777" w:rsidR="000376F8" w:rsidRPr="000376F8" w:rsidRDefault="000376F8" w:rsidP="000376F8">
            <w:pPr>
              <w:rPr>
                <w:lang w:val="en-US"/>
              </w:rPr>
            </w:pPr>
            <w:r w:rsidRPr="000376F8">
              <w:rPr>
                <w:i/>
                <w:iCs/>
                <w:lang w:val="en-US"/>
              </w:rPr>
              <w:t>School education and psychological wellbeing: The years people spend in school do change the way they feel, but hardly make them feel happier</w:t>
            </w:r>
            <w:r w:rsidRPr="000376F8">
              <w:rPr>
                <w:lang w:val="en-US"/>
              </w:rPr>
              <w:br/>
              <w:t>Working paper, Dpt. of Sociology, Erasmus University Rotterdam, December 1975</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0F3251E5" w14:textId="77777777" w:rsidR="000376F8" w:rsidRPr="000376F8" w:rsidRDefault="000376F8" w:rsidP="000376F8">
            <w:hyperlink r:id="rId3729" w:history="1">
              <w:r w:rsidRPr="000376F8">
                <w:rPr>
                  <w:rStyle w:val="Hyperlink"/>
                  <w:b/>
                  <w:bCs/>
                </w:rPr>
                <w:t>abstract</w:t>
              </w:r>
            </w:hyperlink>
            <w:r w:rsidRPr="000376F8">
              <w:br/>
            </w:r>
            <w:hyperlink r:id="rId3730" w:history="1">
              <w:r w:rsidRPr="000376F8">
                <w:rPr>
                  <w:rStyle w:val="Hyperlink"/>
                  <w:b/>
                  <w:bCs/>
                </w:rPr>
                <w:t>full text</w:t>
              </w:r>
            </w:hyperlink>
          </w:p>
        </w:tc>
      </w:tr>
      <w:tr w:rsidR="000376F8" w:rsidRPr="000376F8" w14:paraId="20A9F18C"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B3DE67A" w14:textId="77777777" w:rsidR="000376F8" w:rsidRPr="000376F8" w:rsidRDefault="000376F8" w:rsidP="000376F8">
            <w:r w:rsidRPr="000376F8">
              <w:t>1977e</w:t>
            </w:r>
          </w:p>
        </w:tc>
        <w:tc>
          <w:tcPr>
            <w:tcW w:w="0" w:type="auto"/>
            <w:tcBorders>
              <w:top w:val="outset" w:sz="6" w:space="0" w:color="auto"/>
              <w:left w:val="outset" w:sz="6" w:space="0" w:color="auto"/>
              <w:bottom w:val="outset" w:sz="6" w:space="0" w:color="auto"/>
              <w:right w:val="outset" w:sz="6" w:space="0" w:color="auto"/>
            </w:tcBorders>
            <w:hideMark/>
          </w:tcPr>
          <w:p w14:paraId="10BFCE95" w14:textId="77777777" w:rsidR="000376F8" w:rsidRPr="000376F8" w:rsidRDefault="000376F8" w:rsidP="000376F8">
            <w:pPr>
              <w:rPr>
                <w:lang w:val="en-US"/>
              </w:rPr>
            </w:pPr>
            <w:r w:rsidRPr="000376F8">
              <w:rPr>
                <w:i/>
                <w:iCs/>
                <w:lang w:val="en-US"/>
              </w:rPr>
              <w:t>Level of education and the promise of happines</w:t>
            </w:r>
            <w:r w:rsidRPr="000376F8">
              <w:rPr>
                <w:lang w:val="en-US"/>
              </w:rPr>
              <w:br/>
              <w:t>Working paper, Dpt of Sociology, Erasmus University Rotterdam, December 1977</w:t>
            </w:r>
            <w:r w:rsidRPr="000376F8">
              <w:rPr>
                <w:lang w:val="en-US"/>
              </w:rPr>
              <w:br/>
              <w:t>With Peter Bakker</w:t>
            </w:r>
          </w:p>
        </w:tc>
        <w:tc>
          <w:tcPr>
            <w:tcW w:w="0" w:type="auto"/>
            <w:tcBorders>
              <w:top w:val="outset" w:sz="6" w:space="0" w:color="auto"/>
              <w:left w:val="outset" w:sz="6" w:space="0" w:color="auto"/>
              <w:bottom w:val="outset" w:sz="6" w:space="0" w:color="auto"/>
              <w:right w:val="outset" w:sz="6" w:space="0" w:color="auto"/>
            </w:tcBorders>
            <w:hideMark/>
          </w:tcPr>
          <w:p w14:paraId="2964F223" w14:textId="77777777" w:rsidR="000376F8" w:rsidRPr="000376F8" w:rsidRDefault="000376F8" w:rsidP="000376F8">
            <w:hyperlink r:id="rId3731" w:history="1">
              <w:r w:rsidRPr="000376F8">
                <w:rPr>
                  <w:rStyle w:val="Hyperlink"/>
                  <w:b/>
                  <w:bCs/>
                </w:rPr>
                <w:t>abstract</w:t>
              </w:r>
            </w:hyperlink>
            <w:r w:rsidRPr="000376F8">
              <w:br/>
            </w:r>
            <w:hyperlink r:id="rId3732" w:history="1">
              <w:r w:rsidRPr="000376F8">
                <w:rPr>
                  <w:rStyle w:val="Hyperlink"/>
                  <w:b/>
                  <w:bCs/>
                </w:rPr>
                <w:t>full text</w:t>
              </w:r>
            </w:hyperlink>
          </w:p>
        </w:tc>
      </w:tr>
    </w:tbl>
    <w:p w14:paraId="32A4509E" w14:textId="10044DD7" w:rsidR="000376F8" w:rsidRPr="000376F8" w:rsidRDefault="005D7F0B" w:rsidP="000376F8">
      <w:r>
        <w:rPr>
          <w:b/>
          <w:bCs/>
        </w:rPr>
        <w:br/>
      </w:r>
      <w:r w:rsidR="000376F8" w:rsidRPr="000376F8">
        <w:rPr>
          <w:b/>
          <w:bCs/>
        </w:rPr>
        <w:t>WELFARE-STATE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0C7746B5"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4B57F2F" w14:textId="77777777" w:rsidR="000376F8" w:rsidRPr="000376F8" w:rsidRDefault="000376F8" w:rsidP="000376F8">
            <w:r w:rsidRPr="000376F8">
              <w:t>2000b</w:t>
            </w:r>
          </w:p>
        </w:tc>
        <w:tc>
          <w:tcPr>
            <w:tcW w:w="3550" w:type="pct"/>
            <w:tcBorders>
              <w:top w:val="outset" w:sz="6" w:space="0" w:color="auto"/>
              <w:left w:val="outset" w:sz="6" w:space="0" w:color="auto"/>
              <w:bottom w:val="outset" w:sz="6" w:space="0" w:color="auto"/>
              <w:right w:val="outset" w:sz="6" w:space="0" w:color="auto"/>
            </w:tcBorders>
            <w:hideMark/>
          </w:tcPr>
          <w:p w14:paraId="21DD1A59" w14:textId="77777777" w:rsidR="000376F8" w:rsidRPr="000376F8" w:rsidRDefault="000376F8" w:rsidP="000376F8">
            <w:pPr>
              <w:rPr>
                <w:lang w:val="en-US"/>
              </w:rPr>
            </w:pPr>
            <w:r w:rsidRPr="000376F8">
              <w:rPr>
                <w:i/>
                <w:iCs/>
                <w:lang w:val="en-US"/>
              </w:rPr>
              <w:t>Well-being in the welfare state: Level not higher, distribution not more equitable</w:t>
            </w:r>
            <w:r w:rsidRPr="000376F8">
              <w:rPr>
                <w:lang w:val="en-US"/>
              </w:rPr>
              <w:br/>
              <w:t>Journal of Comparative Policy Analysis, 2000, vol. 2, pp 91-125</w:t>
            </w:r>
          </w:p>
        </w:tc>
        <w:tc>
          <w:tcPr>
            <w:tcW w:w="950" w:type="pct"/>
            <w:tcBorders>
              <w:top w:val="outset" w:sz="6" w:space="0" w:color="auto"/>
              <w:left w:val="outset" w:sz="6" w:space="0" w:color="auto"/>
              <w:bottom w:val="outset" w:sz="6" w:space="0" w:color="auto"/>
              <w:right w:val="outset" w:sz="6" w:space="0" w:color="auto"/>
            </w:tcBorders>
            <w:hideMark/>
          </w:tcPr>
          <w:p w14:paraId="3A488DDE" w14:textId="77777777" w:rsidR="000376F8" w:rsidRPr="000376F8" w:rsidRDefault="000376F8" w:rsidP="000376F8">
            <w:hyperlink r:id="rId3733" w:history="1">
              <w:r w:rsidRPr="000376F8">
                <w:rPr>
                  <w:rStyle w:val="Hyperlink"/>
                  <w:b/>
                  <w:bCs/>
                </w:rPr>
                <w:t>abstract</w:t>
              </w:r>
            </w:hyperlink>
            <w:r w:rsidRPr="000376F8">
              <w:br/>
            </w:r>
            <w:hyperlink r:id="rId3734" w:tgtFrame="_top" w:history="1">
              <w:r w:rsidRPr="000376F8">
                <w:rPr>
                  <w:rStyle w:val="Hyperlink"/>
                  <w:b/>
                  <w:bCs/>
                </w:rPr>
                <w:t>full text</w:t>
              </w:r>
            </w:hyperlink>
            <w:r w:rsidRPr="000376F8">
              <w:br/>
            </w:r>
            <w:hyperlink r:id="rId3735" w:history="1">
              <w:r w:rsidRPr="000376F8">
                <w:rPr>
                  <w:rStyle w:val="Hyperlink"/>
                  <w:b/>
                  <w:bCs/>
                </w:rPr>
                <w:t>datamatrix</w:t>
              </w:r>
            </w:hyperlink>
          </w:p>
        </w:tc>
      </w:tr>
      <w:tr w:rsidR="000376F8" w:rsidRPr="000376F8" w14:paraId="6B59941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6E0450D" w14:textId="77777777" w:rsidR="000376F8" w:rsidRPr="000376F8" w:rsidRDefault="000376F8" w:rsidP="000376F8">
            <w:r w:rsidRPr="000376F8">
              <w:t>1995a</w:t>
            </w:r>
          </w:p>
        </w:tc>
        <w:tc>
          <w:tcPr>
            <w:tcW w:w="3550" w:type="pct"/>
            <w:tcBorders>
              <w:top w:val="outset" w:sz="6" w:space="0" w:color="auto"/>
              <w:left w:val="outset" w:sz="6" w:space="0" w:color="auto"/>
              <w:bottom w:val="outset" w:sz="6" w:space="0" w:color="auto"/>
              <w:right w:val="outset" w:sz="6" w:space="0" w:color="auto"/>
            </w:tcBorders>
            <w:hideMark/>
          </w:tcPr>
          <w:p w14:paraId="74C5DF82" w14:textId="77777777" w:rsidR="000376F8" w:rsidRPr="000376F8" w:rsidRDefault="000376F8" w:rsidP="000376F8">
            <w:pPr>
              <w:rPr>
                <w:lang w:val="en-US"/>
              </w:rPr>
            </w:pPr>
            <w:r w:rsidRPr="000376F8">
              <w:rPr>
                <w:i/>
                <w:iCs/>
                <w:lang w:val="en-US"/>
              </w:rPr>
              <w:t>Livability of the welfare-state. Appreciation-of-life and length-of-life in nations varying in state-welfare-effort</w:t>
            </w:r>
            <w:r w:rsidRPr="000376F8">
              <w:rPr>
                <w:lang w:val="en-US"/>
              </w:rPr>
              <w:br/>
              <w:t>Social Indicators Research, vol. 36, pp 1-49</w:t>
            </w:r>
            <w:r w:rsidRPr="000376F8">
              <w:rPr>
                <w:lang w:val="en-US"/>
              </w:rPr>
              <w:br/>
              <w:t>With Piet Ouweneel</w:t>
            </w:r>
          </w:p>
        </w:tc>
        <w:tc>
          <w:tcPr>
            <w:tcW w:w="950" w:type="pct"/>
            <w:tcBorders>
              <w:top w:val="outset" w:sz="6" w:space="0" w:color="auto"/>
              <w:left w:val="outset" w:sz="6" w:space="0" w:color="auto"/>
              <w:bottom w:val="outset" w:sz="6" w:space="0" w:color="auto"/>
              <w:right w:val="outset" w:sz="6" w:space="0" w:color="auto"/>
            </w:tcBorders>
            <w:hideMark/>
          </w:tcPr>
          <w:p w14:paraId="661C6B9F" w14:textId="77777777" w:rsidR="000376F8" w:rsidRPr="000376F8" w:rsidRDefault="000376F8" w:rsidP="000376F8">
            <w:hyperlink r:id="rId3736" w:history="1">
              <w:r w:rsidRPr="000376F8">
                <w:rPr>
                  <w:rStyle w:val="Hyperlink"/>
                  <w:b/>
                  <w:bCs/>
                </w:rPr>
                <w:t>abstract</w:t>
              </w:r>
            </w:hyperlink>
            <w:r w:rsidRPr="000376F8">
              <w:br/>
            </w:r>
            <w:hyperlink r:id="rId3737" w:tgtFrame="_top" w:history="1">
              <w:r w:rsidRPr="000376F8">
                <w:rPr>
                  <w:rStyle w:val="Hyperlink"/>
                  <w:b/>
                  <w:bCs/>
                </w:rPr>
                <w:t>full text</w:t>
              </w:r>
            </w:hyperlink>
          </w:p>
        </w:tc>
      </w:tr>
      <w:tr w:rsidR="000376F8" w:rsidRPr="000D43FC" w14:paraId="0FA3031C"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69334AF" w14:textId="77777777" w:rsidR="000376F8" w:rsidRPr="000376F8" w:rsidRDefault="000376F8" w:rsidP="000376F8">
            <w:r w:rsidRPr="000376F8">
              <w:t>1992a</w:t>
            </w:r>
          </w:p>
        </w:tc>
        <w:tc>
          <w:tcPr>
            <w:tcW w:w="3550" w:type="pct"/>
            <w:tcBorders>
              <w:top w:val="outset" w:sz="6" w:space="0" w:color="auto"/>
              <w:left w:val="outset" w:sz="6" w:space="0" w:color="auto"/>
              <w:bottom w:val="outset" w:sz="6" w:space="0" w:color="auto"/>
              <w:right w:val="outset" w:sz="6" w:space="0" w:color="auto"/>
            </w:tcBorders>
            <w:hideMark/>
          </w:tcPr>
          <w:p w14:paraId="38590101" w14:textId="77777777" w:rsidR="000376F8" w:rsidRPr="000376F8" w:rsidRDefault="000376F8" w:rsidP="000376F8">
            <w:pPr>
              <w:rPr>
                <w:lang w:val="en-US"/>
              </w:rPr>
            </w:pPr>
            <w:r w:rsidRPr="000376F8">
              <w:rPr>
                <w:i/>
                <w:iCs/>
                <w:lang w:val="en-US"/>
              </w:rPr>
              <w:t>Social equality and state welfare effort: More income-equality, no more equality in quality-of-life</w:t>
            </w:r>
            <w:r w:rsidRPr="000376F8">
              <w:rPr>
                <w:lang w:val="en-US"/>
              </w:rPr>
              <w:br/>
              <w:t>Paper presented at conference 'Towards the good society', June, Rotterdam, unpublished</w:t>
            </w:r>
          </w:p>
        </w:tc>
        <w:tc>
          <w:tcPr>
            <w:tcW w:w="950" w:type="pct"/>
            <w:tcBorders>
              <w:top w:val="outset" w:sz="6" w:space="0" w:color="auto"/>
              <w:left w:val="outset" w:sz="6" w:space="0" w:color="auto"/>
              <w:bottom w:val="outset" w:sz="6" w:space="0" w:color="auto"/>
              <w:right w:val="outset" w:sz="6" w:space="0" w:color="auto"/>
            </w:tcBorders>
            <w:hideMark/>
          </w:tcPr>
          <w:p w14:paraId="49885EA0" w14:textId="77777777" w:rsidR="000376F8" w:rsidRPr="000376F8" w:rsidRDefault="000376F8" w:rsidP="000376F8">
            <w:pPr>
              <w:rPr>
                <w:lang w:val="en-US"/>
              </w:rPr>
            </w:pPr>
            <w:hyperlink r:id="rId3738" w:history="1">
              <w:r w:rsidRPr="000376F8">
                <w:rPr>
                  <w:rStyle w:val="Hyperlink"/>
                  <w:b/>
                  <w:bCs/>
                  <w:lang w:val="en-US"/>
                </w:rPr>
                <w:t>abstract</w:t>
              </w:r>
            </w:hyperlink>
            <w:r w:rsidRPr="000376F8">
              <w:rPr>
                <w:lang w:val="en-US"/>
              </w:rPr>
              <w:br/>
            </w:r>
            <w:hyperlink r:id="rId3739" w:tgtFrame="_top" w:history="1">
              <w:r w:rsidRPr="000376F8">
                <w:rPr>
                  <w:rStyle w:val="Hyperlink"/>
                  <w:b/>
                  <w:bCs/>
                  <w:lang w:val="en-US"/>
                </w:rPr>
                <w:t>text in English</w:t>
              </w:r>
            </w:hyperlink>
            <w:r w:rsidRPr="000376F8">
              <w:rPr>
                <w:lang w:val="en-US"/>
              </w:rPr>
              <w:br/>
            </w:r>
            <w:hyperlink r:id="rId3740" w:history="1">
              <w:r w:rsidRPr="000376F8">
                <w:rPr>
                  <w:rStyle w:val="Hyperlink"/>
                  <w:b/>
                  <w:bCs/>
                  <w:lang w:val="en-US"/>
                </w:rPr>
                <w:t>text in Spanish</w:t>
              </w:r>
            </w:hyperlink>
          </w:p>
        </w:tc>
      </w:tr>
    </w:tbl>
    <w:p w14:paraId="243DB5B0" w14:textId="77777777" w:rsidR="005D7F0B" w:rsidRPr="000D43FC" w:rsidRDefault="005D7F0B" w:rsidP="000376F8">
      <w:pPr>
        <w:rPr>
          <w:b/>
          <w:bCs/>
          <w:lang w:val="en-US"/>
        </w:rPr>
      </w:pPr>
    </w:p>
    <w:p w14:paraId="5892BA5C" w14:textId="77777777" w:rsidR="005D7F0B" w:rsidRPr="000D43FC" w:rsidRDefault="005D7F0B">
      <w:pPr>
        <w:rPr>
          <w:b/>
          <w:bCs/>
          <w:lang w:val="en-US"/>
        </w:rPr>
      </w:pPr>
      <w:r w:rsidRPr="000D43FC">
        <w:rPr>
          <w:b/>
          <w:bCs/>
          <w:lang w:val="en-US"/>
        </w:rPr>
        <w:lastRenderedPageBreak/>
        <w:br w:type="page"/>
      </w:r>
    </w:p>
    <w:p w14:paraId="7BBAFA9F" w14:textId="6E6FF83A" w:rsidR="000376F8" w:rsidRPr="000376F8" w:rsidRDefault="000376F8" w:rsidP="000376F8">
      <w:r w:rsidRPr="000376F8">
        <w:rPr>
          <w:b/>
          <w:bCs/>
        </w:rPr>
        <w:lastRenderedPageBreak/>
        <w:t>OTHER TOPICS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9"/>
        <w:gridCol w:w="6464"/>
        <w:gridCol w:w="1653"/>
      </w:tblGrid>
      <w:tr w:rsidR="000376F8" w:rsidRPr="000376F8" w14:paraId="12B30F27"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F2DA178" w14:textId="77777777" w:rsidR="000376F8" w:rsidRPr="000376F8" w:rsidRDefault="000376F8" w:rsidP="000376F8">
            <w:r w:rsidRPr="000376F8">
              <w:t>2013g</w:t>
            </w:r>
          </w:p>
        </w:tc>
        <w:tc>
          <w:tcPr>
            <w:tcW w:w="3600" w:type="pct"/>
            <w:tcBorders>
              <w:top w:val="outset" w:sz="6" w:space="0" w:color="auto"/>
              <w:left w:val="outset" w:sz="6" w:space="0" w:color="auto"/>
              <w:bottom w:val="outset" w:sz="6" w:space="0" w:color="auto"/>
              <w:right w:val="outset" w:sz="6" w:space="0" w:color="auto"/>
            </w:tcBorders>
            <w:hideMark/>
          </w:tcPr>
          <w:p w14:paraId="24984E3D" w14:textId="77777777" w:rsidR="000376F8" w:rsidRPr="000376F8" w:rsidRDefault="000376F8" w:rsidP="000376F8">
            <w:pPr>
              <w:rPr>
                <w:lang w:val="en-US"/>
              </w:rPr>
            </w:pPr>
            <w:r w:rsidRPr="000376F8">
              <w:rPr>
                <w:i/>
                <w:iCs/>
                <w:lang w:val="en-US"/>
              </w:rPr>
              <w:t>Biological pathways and genetic mechanisms involved in social functioning</w:t>
            </w:r>
            <w:r w:rsidRPr="000376F8">
              <w:rPr>
                <w:lang w:val="en-US"/>
              </w:rPr>
              <w:br/>
              <w:t>Quality of Life Research, online since October 2012, DOI 10.1007/s11136-012-0277</w:t>
            </w:r>
            <w:r w:rsidRPr="000376F8">
              <w:rPr>
                <w:lang w:val="en-US"/>
              </w:rPr>
              <w:br/>
              <w:t>With Juan R. Ordonana (first author), Meike Bartels, Dorret I. Boomsma, David Cella, Miriam Mosing, Joao R. Oliveira, Donald L. Patrick, Gert G. Wagner, Mirjam A.G. Sprangers, all members of the GENEQOL Consortium</w:t>
            </w:r>
          </w:p>
        </w:tc>
        <w:tc>
          <w:tcPr>
            <w:tcW w:w="900" w:type="pct"/>
            <w:tcBorders>
              <w:top w:val="outset" w:sz="6" w:space="0" w:color="auto"/>
              <w:left w:val="outset" w:sz="6" w:space="0" w:color="auto"/>
              <w:bottom w:val="outset" w:sz="6" w:space="0" w:color="auto"/>
              <w:right w:val="outset" w:sz="6" w:space="0" w:color="auto"/>
            </w:tcBorders>
            <w:hideMark/>
          </w:tcPr>
          <w:p w14:paraId="01FE453E" w14:textId="77777777" w:rsidR="000376F8" w:rsidRPr="000376F8" w:rsidRDefault="000376F8" w:rsidP="000376F8">
            <w:hyperlink r:id="rId3741" w:history="1">
              <w:r w:rsidRPr="000376F8">
                <w:rPr>
                  <w:rStyle w:val="Hyperlink"/>
                  <w:b/>
                  <w:bCs/>
                </w:rPr>
                <w:t>abstract</w:t>
              </w:r>
            </w:hyperlink>
            <w:r w:rsidRPr="000376F8">
              <w:br/>
            </w:r>
            <w:hyperlink r:id="rId3742" w:history="1">
              <w:r w:rsidRPr="000376F8">
                <w:rPr>
                  <w:rStyle w:val="Hyperlink"/>
                  <w:b/>
                  <w:bCs/>
                </w:rPr>
                <w:t>full text</w:t>
              </w:r>
            </w:hyperlink>
          </w:p>
        </w:tc>
      </w:tr>
    </w:tbl>
    <w:p w14:paraId="7A59046A" w14:textId="5D81E732" w:rsidR="000376F8" w:rsidRDefault="005D7F0B" w:rsidP="000376F8">
      <w:pPr>
        <w:rPr>
          <w:lang w:val="en-US"/>
        </w:rPr>
      </w:pPr>
      <w:r>
        <w:br/>
      </w:r>
      <w:hyperlink w:anchor="Contents" w:history="1">
        <w:r w:rsidRPr="000C4AC7">
          <w:rPr>
            <w:rStyle w:val="Hyperlink"/>
            <w:lang w:val="en-US"/>
          </w:rPr>
          <w:t>Back to Contents</w:t>
        </w:r>
      </w:hyperlink>
      <w:r>
        <w:rPr>
          <w:lang w:val="en-US"/>
        </w:rPr>
        <w:t xml:space="preserve"> </w:t>
      </w:r>
    </w:p>
    <w:p w14:paraId="177DACCA" w14:textId="77777777" w:rsidR="000376F8" w:rsidRDefault="000376F8">
      <w:pPr>
        <w:rPr>
          <w:lang w:val="en-US"/>
        </w:rPr>
      </w:pPr>
      <w:r>
        <w:rPr>
          <w:lang w:val="en-US"/>
        </w:rPr>
        <w:br w:type="page"/>
      </w:r>
    </w:p>
    <w:p w14:paraId="262F9F43" w14:textId="0B30BB75" w:rsidR="000376F8" w:rsidRPr="009D3A91" w:rsidRDefault="000376F8" w:rsidP="000376F8">
      <w:pPr>
        <w:rPr>
          <w:sz w:val="28"/>
          <w:szCs w:val="28"/>
          <w:lang w:val="en-US"/>
        </w:rPr>
      </w:pPr>
      <w:bookmarkStart w:id="33" w:name="PublicationsFrench"/>
      <w:bookmarkEnd w:id="33"/>
      <w:r w:rsidRPr="009D3A91">
        <w:rPr>
          <w:b/>
          <w:bCs/>
          <w:sz w:val="28"/>
          <w:szCs w:val="28"/>
          <w:lang w:val="en-US"/>
        </w:rPr>
        <w:lastRenderedPageBreak/>
        <w:t>Publications </w:t>
      </w:r>
      <w:r w:rsidR="009D3A91" w:rsidRPr="009D3A91">
        <w:rPr>
          <w:b/>
          <w:bCs/>
          <w:sz w:val="28"/>
          <w:szCs w:val="28"/>
          <w:lang w:val="en-US"/>
        </w:rPr>
        <w:t>by</w:t>
      </w:r>
      <w:r w:rsidR="009D3A91">
        <w:rPr>
          <w:b/>
          <w:bCs/>
          <w:sz w:val="28"/>
          <w:szCs w:val="28"/>
          <w:lang w:val="en-US"/>
        </w:rPr>
        <w:t xml:space="preserve"> </w:t>
      </w:r>
      <w:hyperlink r:id="rId3743" w:history="1">
        <w:r w:rsidRPr="009D3A91">
          <w:rPr>
            <w:rStyle w:val="Hyperlink"/>
            <w:b/>
            <w:bCs/>
            <w:sz w:val="28"/>
            <w:szCs w:val="28"/>
            <w:lang w:val="en-US"/>
          </w:rPr>
          <w:t>Ruut Veenhoven</w:t>
        </w:r>
      </w:hyperlink>
      <w:r w:rsidRPr="009D3A91">
        <w:rPr>
          <w:b/>
          <w:bCs/>
          <w:sz w:val="28"/>
          <w:szCs w:val="28"/>
          <w:lang w:val="en-US"/>
        </w:rPr>
        <w:t> in French</w:t>
      </w:r>
      <w:r w:rsidR="00982391">
        <w:rPr>
          <w:b/>
          <w:bCs/>
          <w:sz w:val="28"/>
          <w:szCs w:val="28"/>
          <w:lang w:val="en-US"/>
        </w:rPr>
        <w:t xml:space="preserve"> (Fracais)</w:t>
      </w:r>
    </w:p>
    <w:p w14:paraId="0BFDA29D" w14:textId="77777777" w:rsidR="000376F8" w:rsidRPr="000376F8" w:rsidRDefault="000376F8" w:rsidP="000376F8">
      <w:r w:rsidRPr="000376F8">
        <w:rPr>
          <w:b/>
          <w:bCs/>
        </w:rPr>
        <w:t>AVORTEMENT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376F8" w14:paraId="3119FBBF"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C540946" w14:textId="77777777" w:rsidR="000376F8" w:rsidRPr="000376F8" w:rsidRDefault="000376F8" w:rsidP="000376F8">
            <w:r w:rsidRPr="000376F8">
              <w:t>1975b</w:t>
            </w:r>
          </w:p>
        </w:tc>
        <w:tc>
          <w:tcPr>
            <w:tcW w:w="3550" w:type="pct"/>
            <w:tcBorders>
              <w:top w:val="outset" w:sz="6" w:space="0" w:color="auto"/>
              <w:left w:val="outset" w:sz="6" w:space="0" w:color="auto"/>
              <w:bottom w:val="outset" w:sz="6" w:space="0" w:color="auto"/>
              <w:right w:val="outset" w:sz="6" w:space="0" w:color="auto"/>
            </w:tcBorders>
            <w:hideMark/>
          </w:tcPr>
          <w:p w14:paraId="5EF48AA9" w14:textId="77777777" w:rsidR="000376F8" w:rsidRPr="000376F8" w:rsidRDefault="000376F8" w:rsidP="000376F8">
            <w:pPr>
              <w:rPr>
                <w:lang w:val="fr-FR"/>
              </w:rPr>
            </w:pPr>
            <w:r w:rsidRPr="000376F8">
              <w:rPr>
                <w:i/>
                <w:iCs/>
                <w:lang w:val="fr-FR"/>
              </w:rPr>
              <w:t>La libéralisation de l'avortement aux Pays-Bas</w:t>
            </w:r>
          </w:p>
        </w:tc>
        <w:tc>
          <w:tcPr>
            <w:tcW w:w="950" w:type="pct"/>
            <w:tcBorders>
              <w:top w:val="outset" w:sz="6" w:space="0" w:color="auto"/>
              <w:left w:val="outset" w:sz="6" w:space="0" w:color="auto"/>
              <w:bottom w:val="outset" w:sz="6" w:space="0" w:color="auto"/>
              <w:right w:val="outset" w:sz="6" w:space="0" w:color="auto"/>
            </w:tcBorders>
            <w:hideMark/>
          </w:tcPr>
          <w:p w14:paraId="66785321" w14:textId="77777777" w:rsidR="000376F8" w:rsidRPr="000376F8" w:rsidRDefault="000376F8" w:rsidP="000376F8">
            <w:hyperlink r:id="rId3744" w:history="1">
              <w:r w:rsidRPr="000376F8">
                <w:rPr>
                  <w:rStyle w:val="Hyperlink"/>
                  <w:b/>
                  <w:bCs/>
                </w:rPr>
                <w:t>full text</w:t>
              </w:r>
            </w:hyperlink>
          </w:p>
        </w:tc>
      </w:tr>
    </w:tbl>
    <w:p w14:paraId="4CDB914C" w14:textId="77777777" w:rsidR="000376F8" w:rsidRPr="000376F8" w:rsidRDefault="000376F8" w:rsidP="000376F8">
      <w:r w:rsidRPr="000376F8">
        <w:rPr>
          <w:b/>
          <w:bCs/>
        </w:rPr>
        <w:t>BONHEUR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2"/>
        <w:gridCol w:w="5817"/>
        <w:gridCol w:w="196"/>
        <w:gridCol w:w="2111"/>
      </w:tblGrid>
      <w:tr w:rsidR="000376F8" w:rsidRPr="000D43FC" w14:paraId="68568D22" w14:textId="77777777" w:rsidTr="00B44622">
        <w:trPr>
          <w:trHeight w:val="98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61F251" w14:textId="77777777" w:rsidR="000376F8" w:rsidRPr="000376F8" w:rsidRDefault="000376F8" w:rsidP="000376F8">
            <w:r w:rsidRPr="000376F8">
              <w:t>2023h</w:t>
            </w:r>
          </w:p>
        </w:tc>
        <w:tc>
          <w:tcPr>
            <w:tcW w:w="3298" w:type="pct"/>
            <w:gridSpan w:val="2"/>
            <w:tcBorders>
              <w:top w:val="outset" w:sz="6" w:space="0" w:color="auto"/>
              <w:left w:val="outset" w:sz="6" w:space="0" w:color="auto"/>
              <w:bottom w:val="outset" w:sz="6" w:space="0" w:color="auto"/>
              <w:right w:val="outset" w:sz="6" w:space="0" w:color="auto"/>
            </w:tcBorders>
            <w:vAlign w:val="center"/>
            <w:hideMark/>
          </w:tcPr>
          <w:p w14:paraId="2E99E1DF" w14:textId="77777777" w:rsidR="000376F8" w:rsidRPr="000376F8" w:rsidRDefault="000376F8" w:rsidP="000376F8">
            <w:pPr>
              <w:rPr>
                <w:lang w:val="en-US"/>
              </w:rPr>
            </w:pPr>
            <w:r w:rsidRPr="000376F8">
              <w:rPr>
                <w:i/>
                <w:iCs/>
                <w:lang w:val="fr-FR"/>
              </w:rPr>
              <w:t xml:space="preserve">Questionnaires francophones sur la qualite de vie au travail: que mesurent-ils? </w:t>
            </w:r>
            <w:r w:rsidRPr="000376F8">
              <w:rPr>
                <w:i/>
                <w:iCs/>
                <w:lang w:val="en-US"/>
              </w:rPr>
              <w:t>Comment mieux mesurer?</w:t>
            </w:r>
            <w:r w:rsidRPr="000376F8">
              <w:rPr>
                <w:lang w:val="en-US"/>
              </w:rPr>
              <w:br/>
            </w:r>
            <w:hyperlink r:id="rId3745" w:history="1">
              <w:r w:rsidRPr="000376F8">
                <w:rPr>
                  <w:rStyle w:val="Hyperlink"/>
                  <w:b/>
                  <w:bCs/>
                  <w:lang w:val="en-US"/>
                </w:rPr>
                <w:t>EHERO working paper 2023-1</w:t>
              </w:r>
            </w:hyperlink>
            <w:r w:rsidRPr="000376F8">
              <w:rPr>
                <w:lang w:val="en-US"/>
              </w:rPr>
              <w:br/>
              <w:t>With Renaud Gaucher (first author)</w:t>
            </w:r>
          </w:p>
        </w:tc>
        <w:tc>
          <w:tcPr>
            <w:tcW w:w="1145" w:type="pct"/>
            <w:tcBorders>
              <w:top w:val="outset" w:sz="6" w:space="0" w:color="auto"/>
              <w:left w:val="outset" w:sz="6" w:space="0" w:color="auto"/>
              <w:bottom w:val="outset" w:sz="6" w:space="0" w:color="auto"/>
              <w:right w:val="outset" w:sz="6" w:space="0" w:color="auto"/>
            </w:tcBorders>
            <w:vAlign w:val="center"/>
            <w:hideMark/>
          </w:tcPr>
          <w:p w14:paraId="607AF6AF" w14:textId="77777777" w:rsidR="000376F8" w:rsidRPr="000376F8" w:rsidRDefault="000376F8" w:rsidP="000376F8">
            <w:pPr>
              <w:rPr>
                <w:lang w:val="en-US"/>
              </w:rPr>
            </w:pPr>
            <w:hyperlink r:id="rId3746" w:history="1">
              <w:r w:rsidRPr="000376F8">
                <w:rPr>
                  <w:rStyle w:val="Hyperlink"/>
                  <w:b/>
                  <w:bCs/>
                  <w:lang w:val="en-US"/>
                </w:rPr>
                <w:t>abstract in English</w:t>
              </w:r>
            </w:hyperlink>
            <w:r w:rsidRPr="000376F8">
              <w:rPr>
                <w:lang w:val="en-US"/>
              </w:rPr>
              <w:br/>
            </w:r>
            <w:hyperlink r:id="rId3747" w:history="1">
              <w:r w:rsidRPr="000376F8">
                <w:rPr>
                  <w:rStyle w:val="Hyperlink"/>
                  <w:b/>
                  <w:bCs/>
                  <w:lang w:val="en-US"/>
                </w:rPr>
                <w:t>abstract in French</w:t>
              </w:r>
            </w:hyperlink>
            <w:r w:rsidRPr="000376F8">
              <w:rPr>
                <w:lang w:val="en-US"/>
              </w:rPr>
              <w:br/>
            </w:r>
            <w:hyperlink r:id="rId3748" w:history="1">
              <w:r w:rsidRPr="000376F8">
                <w:rPr>
                  <w:rStyle w:val="Hyperlink"/>
                  <w:b/>
                  <w:bCs/>
                  <w:lang w:val="en-US"/>
                </w:rPr>
                <w:t>full text in French</w:t>
              </w:r>
            </w:hyperlink>
          </w:p>
        </w:tc>
      </w:tr>
      <w:tr w:rsidR="000376F8" w:rsidRPr="000D43FC" w14:paraId="7D3FD2C3" w14:textId="77777777" w:rsidTr="00B44622">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715154" w14:textId="77777777" w:rsidR="000376F8" w:rsidRPr="000376F8" w:rsidRDefault="000376F8" w:rsidP="000376F8">
            <w:r w:rsidRPr="000376F8">
              <w:t>2016o</w:t>
            </w:r>
          </w:p>
        </w:tc>
        <w:tc>
          <w:tcPr>
            <w:tcW w:w="3298" w:type="pct"/>
            <w:gridSpan w:val="2"/>
            <w:tcBorders>
              <w:top w:val="outset" w:sz="6" w:space="0" w:color="auto"/>
              <w:left w:val="outset" w:sz="6" w:space="0" w:color="auto"/>
              <w:bottom w:val="outset" w:sz="6" w:space="0" w:color="auto"/>
              <w:right w:val="outset" w:sz="6" w:space="0" w:color="auto"/>
            </w:tcBorders>
            <w:hideMark/>
          </w:tcPr>
          <w:p w14:paraId="2549E6A6" w14:textId="77777777" w:rsidR="000376F8" w:rsidRPr="000376F8" w:rsidRDefault="000376F8" w:rsidP="000376F8">
            <w:pPr>
              <w:rPr>
                <w:lang w:val="fr-FR"/>
              </w:rPr>
            </w:pPr>
            <w:r w:rsidRPr="000376F8">
              <w:rPr>
                <w:i/>
                <w:iCs/>
                <w:lang w:val="fr-FR"/>
              </w:rPr>
              <w:t>Le bonheur: Angle mort de la sociologie</w:t>
            </w:r>
            <w:r w:rsidRPr="000376F8">
              <w:rPr>
                <w:lang w:val="fr-FR"/>
              </w:rPr>
              <w:br/>
              <w:t>Sciences et Bonheur, Automne 2016, nr. 1, pp 32-42</w:t>
            </w:r>
          </w:p>
        </w:tc>
        <w:tc>
          <w:tcPr>
            <w:tcW w:w="1145" w:type="pct"/>
            <w:tcBorders>
              <w:top w:val="outset" w:sz="6" w:space="0" w:color="auto"/>
              <w:left w:val="outset" w:sz="6" w:space="0" w:color="auto"/>
              <w:bottom w:val="outset" w:sz="6" w:space="0" w:color="auto"/>
              <w:right w:val="outset" w:sz="6" w:space="0" w:color="auto"/>
            </w:tcBorders>
            <w:hideMark/>
          </w:tcPr>
          <w:p w14:paraId="1F222DB2" w14:textId="77777777" w:rsidR="000376F8" w:rsidRPr="000376F8" w:rsidRDefault="000376F8" w:rsidP="000376F8">
            <w:pPr>
              <w:rPr>
                <w:lang w:val="en-US"/>
              </w:rPr>
            </w:pPr>
            <w:hyperlink r:id="rId3749" w:history="1">
              <w:r w:rsidRPr="000376F8">
                <w:rPr>
                  <w:rStyle w:val="Hyperlink"/>
                  <w:b/>
                  <w:bCs/>
                  <w:lang w:val="en-US"/>
                </w:rPr>
                <w:t>abstract in French</w:t>
              </w:r>
            </w:hyperlink>
            <w:r w:rsidRPr="000376F8">
              <w:rPr>
                <w:lang w:val="en-US"/>
              </w:rPr>
              <w:br/>
            </w:r>
            <w:hyperlink r:id="rId3750" w:history="1">
              <w:r w:rsidRPr="000376F8">
                <w:rPr>
                  <w:rStyle w:val="Hyperlink"/>
                  <w:b/>
                  <w:bCs/>
                  <w:lang w:val="en-US"/>
                </w:rPr>
                <w:t>abstract in English</w:t>
              </w:r>
            </w:hyperlink>
            <w:r w:rsidRPr="000376F8">
              <w:rPr>
                <w:lang w:val="en-US"/>
              </w:rPr>
              <w:br/>
            </w:r>
            <w:hyperlink r:id="rId3751" w:history="1">
              <w:r w:rsidRPr="000376F8">
                <w:rPr>
                  <w:rStyle w:val="Hyperlink"/>
                  <w:b/>
                  <w:bCs/>
                  <w:lang w:val="en-US"/>
                </w:rPr>
                <w:t>full text in French</w:t>
              </w:r>
            </w:hyperlink>
          </w:p>
        </w:tc>
      </w:tr>
      <w:tr w:rsidR="000376F8" w:rsidRPr="000D43FC" w14:paraId="7637A948" w14:textId="77777777" w:rsidTr="00B44622">
        <w:trPr>
          <w:trHeight w:val="300"/>
          <w:tblCellSpacing w:w="15" w:type="dxa"/>
        </w:trPr>
        <w:tc>
          <w:tcPr>
            <w:tcW w:w="491" w:type="pct"/>
            <w:tcBorders>
              <w:top w:val="outset" w:sz="6" w:space="0" w:color="auto"/>
              <w:left w:val="outset" w:sz="6" w:space="0" w:color="auto"/>
              <w:bottom w:val="outset" w:sz="6" w:space="0" w:color="auto"/>
              <w:right w:val="outset" w:sz="6" w:space="0" w:color="auto"/>
            </w:tcBorders>
            <w:hideMark/>
          </w:tcPr>
          <w:p w14:paraId="14857F86" w14:textId="77777777" w:rsidR="000376F8" w:rsidRPr="000376F8" w:rsidRDefault="000376F8" w:rsidP="000376F8">
            <w:r w:rsidRPr="000376F8">
              <w:t>2011s</w:t>
            </w:r>
          </w:p>
        </w:tc>
        <w:tc>
          <w:tcPr>
            <w:tcW w:w="3298" w:type="pct"/>
            <w:gridSpan w:val="2"/>
            <w:tcBorders>
              <w:top w:val="outset" w:sz="6" w:space="0" w:color="auto"/>
              <w:left w:val="outset" w:sz="6" w:space="0" w:color="auto"/>
              <w:bottom w:val="outset" w:sz="6" w:space="0" w:color="auto"/>
              <w:right w:val="outset" w:sz="6" w:space="0" w:color="auto"/>
            </w:tcBorders>
            <w:hideMark/>
          </w:tcPr>
          <w:p w14:paraId="6079F4BF" w14:textId="77777777" w:rsidR="000376F8" w:rsidRPr="000376F8" w:rsidRDefault="000376F8" w:rsidP="000376F8">
            <w:pPr>
              <w:rPr>
                <w:lang w:val="fr-FR"/>
              </w:rPr>
            </w:pPr>
            <w:r w:rsidRPr="000376F8">
              <w:rPr>
                <w:i/>
                <w:iCs/>
                <w:lang w:val="fr-FR"/>
              </w:rPr>
              <w:t>La satisfaction a l'égard de vie en comparison internationale</w:t>
            </w:r>
            <w:r w:rsidRPr="000376F8">
              <w:rPr>
                <w:i/>
                <w:iCs/>
                <w:lang w:val="fr-FR"/>
              </w:rPr>
              <w:br/>
            </w:r>
            <w:r w:rsidRPr="000376F8">
              <w:rPr>
                <w:lang w:val="fr-FR"/>
              </w:rPr>
              <w:t>Securite Sociale, 9: 298-302, ISSN 1420-2670</w:t>
            </w:r>
          </w:p>
        </w:tc>
        <w:tc>
          <w:tcPr>
            <w:tcW w:w="1145" w:type="pct"/>
            <w:tcBorders>
              <w:top w:val="outset" w:sz="6" w:space="0" w:color="auto"/>
              <w:left w:val="outset" w:sz="6" w:space="0" w:color="auto"/>
              <w:bottom w:val="outset" w:sz="6" w:space="0" w:color="auto"/>
              <w:right w:val="outset" w:sz="6" w:space="0" w:color="auto"/>
            </w:tcBorders>
            <w:hideMark/>
          </w:tcPr>
          <w:p w14:paraId="41AF1EA6" w14:textId="77777777" w:rsidR="000376F8" w:rsidRPr="000376F8" w:rsidRDefault="000376F8" w:rsidP="000376F8">
            <w:pPr>
              <w:rPr>
                <w:lang w:val="en-US"/>
              </w:rPr>
            </w:pPr>
            <w:hyperlink r:id="rId3752" w:history="1">
              <w:r w:rsidRPr="000376F8">
                <w:rPr>
                  <w:rStyle w:val="Hyperlink"/>
                  <w:b/>
                  <w:bCs/>
                  <w:lang w:val="en-US"/>
                </w:rPr>
                <w:t>text in French</w:t>
              </w:r>
            </w:hyperlink>
            <w:r w:rsidRPr="000376F8">
              <w:rPr>
                <w:lang w:val="en-US"/>
              </w:rPr>
              <w:br/>
            </w:r>
            <w:hyperlink r:id="rId3753" w:history="1">
              <w:r w:rsidRPr="000376F8">
                <w:rPr>
                  <w:rStyle w:val="Hyperlink"/>
                  <w:b/>
                  <w:bCs/>
                  <w:lang w:val="en-US"/>
                </w:rPr>
                <w:t>text in German</w:t>
              </w:r>
            </w:hyperlink>
          </w:p>
        </w:tc>
      </w:tr>
      <w:tr w:rsidR="000376F8" w:rsidRPr="000D43FC" w14:paraId="3CF39313" w14:textId="77777777" w:rsidTr="00B44622">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662D56" w14:textId="77777777" w:rsidR="000376F8" w:rsidRPr="000376F8" w:rsidRDefault="000376F8" w:rsidP="000376F8">
            <w:r w:rsidRPr="000376F8">
              <w:t>2011p</w:t>
            </w:r>
          </w:p>
        </w:tc>
        <w:tc>
          <w:tcPr>
            <w:tcW w:w="3206" w:type="pct"/>
            <w:tcBorders>
              <w:top w:val="outset" w:sz="6" w:space="0" w:color="auto"/>
              <w:left w:val="outset" w:sz="6" w:space="0" w:color="auto"/>
              <w:bottom w:val="outset" w:sz="6" w:space="0" w:color="auto"/>
              <w:right w:val="outset" w:sz="6" w:space="0" w:color="auto"/>
            </w:tcBorders>
            <w:hideMark/>
          </w:tcPr>
          <w:p w14:paraId="7AE61195" w14:textId="77777777" w:rsidR="000376F8" w:rsidRPr="000376F8" w:rsidRDefault="000376F8" w:rsidP="000376F8">
            <w:pPr>
              <w:rPr>
                <w:lang w:val="fr-FR"/>
              </w:rPr>
            </w:pPr>
            <w:r w:rsidRPr="000376F8">
              <w:rPr>
                <w:i/>
                <w:iCs/>
                <w:lang w:val="fr-FR"/>
              </w:rPr>
              <w:t>Le plus grand bonheur du plus grand nombre: Est-ce possible? Si oui comment?</w:t>
            </w:r>
            <w:r w:rsidRPr="000376F8">
              <w:rPr>
                <w:lang w:val="fr-FR"/>
              </w:rPr>
              <w:br/>
              <w:t>In: Charles Martin-Krumm &amp; Cyril Tarquino (eds.) 'Traite de psychologie positive', chapter 7, pp 152-163, De Boeck, Bruxelles, Series 'Ouvertures Psychologiques', ISBN 978-2-8041-6614-4</w:t>
            </w:r>
          </w:p>
        </w:tc>
        <w:tc>
          <w:tcPr>
            <w:tcW w:w="1236" w:type="pct"/>
            <w:gridSpan w:val="2"/>
            <w:tcBorders>
              <w:top w:val="outset" w:sz="6" w:space="0" w:color="auto"/>
              <w:left w:val="outset" w:sz="6" w:space="0" w:color="auto"/>
              <w:bottom w:val="outset" w:sz="6" w:space="0" w:color="auto"/>
              <w:right w:val="outset" w:sz="6" w:space="0" w:color="auto"/>
            </w:tcBorders>
            <w:hideMark/>
          </w:tcPr>
          <w:p w14:paraId="673D7D0F" w14:textId="77777777" w:rsidR="000376F8" w:rsidRPr="000376F8" w:rsidRDefault="000376F8" w:rsidP="000376F8">
            <w:pPr>
              <w:rPr>
                <w:lang w:val="en-US"/>
              </w:rPr>
            </w:pPr>
            <w:hyperlink r:id="rId3754" w:history="1">
              <w:r w:rsidRPr="000376F8">
                <w:rPr>
                  <w:rStyle w:val="Hyperlink"/>
                  <w:b/>
                  <w:bCs/>
                  <w:lang w:val="en-US"/>
                </w:rPr>
                <w:t>abstract in French</w:t>
              </w:r>
            </w:hyperlink>
            <w:r w:rsidRPr="000376F8">
              <w:rPr>
                <w:lang w:val="en-US"/>
              </w:rPr>
              <w:br/>
            </w:r>
            <w:hyperlink r:id="rId3755" w:history="1">
              <w:r w:rsidRPr="000376F8">
                <w:rPr>
                  <w:rStyle w:val="Hyperlink"/>
                  <w:b/>
                  <w:bCs/>
                  <w:lang w:val="en-US"/>
                </w:rPr>
                <w:t>full text</w:t>
              </w:r>
            </w:hyperlink>
          </w:p>
        </w:tc>
      </w:tr>
      <w:tr w:rsidR="000376F8" w:rsidRPr="000D43FC" w14:paraId="0789E5C5" w14:textId="77777777" w:rsidTr="00B44622">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75E0595" w14:textId="77777777" w:rsidR="000376F8" w:rsidRPr="000376F8" w:rsidRDefault="000376F8" w:rsidP="000376F8">
            <w:r w:rsidRPr="000376F8">
              <w:t>2007b</w:t>
            </w:r>
          </w:p>
        </w:tc>
        <w:tc>
          <w:tcPr>
            <w:tcW w:w="3298" w:type="pct"/>
            <w:gridSpan w:val="2"/>
            <w:tcBorders>
              <w:top w:val="outset" w:sz="6" w:space="0" w:color="auto"/>
              <w:left w:val="outset" w:sz="6" w:space="0" w:color="auto"/>
              <w:bottom w:val="outset" w:sz="6" w:space="0" w:color="auto"/>
              <w:right w:val="outset" w:sz="6" w:space="0" w:color="auto"/>
            </w:tcBorders>
            <w:hideMark/>
          </w:tcPr>
          <w:p w14:paraId="1D09227D" w14:textId="77777777" w:rsidR="000376F8" w:rsidRPr="000376F8" w:rsidRDefault="000376F8" w:rsidP="000376F8">
            <w:pPr>
              <w:rPr>
                <w:lang w:val="fr-FR"/>
              </w:rPr>
            </w:pPr>
            <w:r w:rsidRPr="000376F8">
              <w:rPr>
                <w:i/>
                <w:iCs/>
                <w:lang w:val="fr-FR"/>
              </w:rPr>
              <w:t>Le bonheur du plus grand nombre comme but des politiques sociales</w:t>
            </w:r>
            <w:r w:rsidRPr="000376F8">
              <w:rPr>
                <w:lang w:val="fr-FR"/>
              </w:rPr>
              <w:br/>
              <w:t>Revue Québécoise de Psychologie 2007, vol. 28 (1), pp 35-60</w:t>
            </w:r>
            <w:r w:rsidRPr="000376F8">
              <w:rPr>
                <w:lang w:val="fr-FR"/>
              </w:rPr>
              <w:br/>
              <w:t>Updated translation of 2004c</w:t>
            </w:r>
          </w:p>
        </w:tc>
        <w:tc>
          <w:tcPr>
            <w:tcW w:w="1145" w:type="pct"/>
            <w:tcBorders>
              <w:top w:val="outset" w:sz="6" w:space="0" w:color="auto"/>
              <w:left w:val="outset" w:sz="6" w:space="0" w:color="auto"/>
              <w:bottom w:val="outset" w:sz="6" w:space="0" w:color="auto"/>
              <w:right w:val="outset" w:sz="6" w:space="0" w:color="auto"/>
            </w:tcBorders>
            <w:hideMark/>
          </w:tcPr>
          <w:p w14:paraId="027CC478" w14:textId="77777777" w:rsidR="000376F8" w:rsidRPr="000376F8" w:rsidRDefault="000376F8" w:rsidP="000376F8">
            <w:pPr>
              <w:rPr>
                <w:lang w:val="en-US"/>
              </w:rPr>
            </w:pPr>
            <w:hyperlink r:id="rId3756" w:history="1">
              <w:r w:rsidRPr="000376F8">
                <w:rPr>
                  <w:rStyle w:val="Hyperlink"/>
                  <w:b/>
                  <w:bCs/>
                  <w:lang w:val="en-US"/>
                </w:rPr>
                <w:t>abstract in French</w:t>
              </w:r>
            </w:hyperlink>
            <w:r w:rsidRPr="000376F8">
              <w:rPr>
                <w:lang w:val="en-US"/>
              </w:rPr>
              <w:br/>
            </w:r>
            <w:hyperlink r:id="rId3757" w:tgtFrame="_top" w:history="1">
              <w:r w:rsidRPr="000376F8">
                <w:rPr>
                  <w:rStyle w:val="Hyperlink"/>
                  <w:b/>
                  <w:bCs/>
                  <w:lang w:val="en-US"/>
                </w:rPr>
                <w:t>full text in French</w:t>
              </w:r>
            </w:hyperlink>
            <w:r w:rsidRPr="000376F8">
              <w:rPr>
                <w:lang w:val="en-US"/>
              </w:rPr>
              <w:br/>
            </w:r>
            <w:hyperlink r:id="rId3758" w:tgtFrame="_top" w:history="1">
              <w:r w:rsidRPr="000376F8">
                <w:rPr>
                  <w:rStyle w:val="Hyperlink"/>
                  <w:b/>
                  <w:bCs/>
                  <w:lang w:val="en-US"/>
                </w:rPr>
                <w:t>original in English</w:t>
              </w:r>
            </w:hyperlink>
          </w:p>
        </w:tc>
      </w:tr>
      <w:tr w:rsidR="000376F8" w:rsidRPr="000D43FC" w14:paraId="7CC852EB" w14:textId="77777777" w:rsidTr="00B44622">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040768F" w14:textId="77777777" w:rsidR="000376F8" w:rsidRPr="000376F8" w:rsidRDefault="000376F8" w:rsidP="000376F8">
            <w:r w:rsidRPr="000376F8">
              <w:t>1997c</w:t>
            </w:r>
          </w:p>
        </w:tc>
        <w:tc>
          <w:tcPr>
            <w:tcW w:w="3298" w:type="pct"/>
            <w:gridSpan w:val="2"/>
            <w:tcBorders>
              <w:top w:val="outset" w:sz="6" w:space="0" w:color="auto"/>
              <w:left w:val="outset" w:sz="6" w:space="0" w:color="auto"/>
              <w:bottom w:val="outset" w:sz="6" w:space="0" w:color="auto"/>
              <w:right w:val="outset" w:sz="6" w:space="0" w:color="auto"/>
            </w:tcBorders>
            <w:hideMark/>
          </w:tcPr>
          <w:p w14:paraId="54111B10" w14:textId="77777777" w:rsidR="000376F8" w:rsidRPr="000376F8" w:rsidRDefault="000376F8" w:rsidP="000376F8">
            <w:pPr>
              <w:rPr>
                <w:lang w:val="fr-FR"/>
              </w:rPr>
            </w:pPr>
            <w:r w:rsidRPr="000376F8">
              <w:rPr>
                <w:i/>
                <w:iCs/>
                <w:lang w:val="fr-FR"/>
              </w:rPr>
              <w:t>Progrès dans la compréhension du bonheur</w:t>
            </w:r>
            <w:r w:rsidRPr="000376F8">
              <w:rPr>
                <w:lang w:val="fr-FR"/>
              </w:rPr>
              <w:br/>
              <w:t>Revue Québécoise de Psychologie, vol. 18, nr. 2, pp 29-74, ISSN 0225-9885</w:t>
            </w:r>
          </w:p>
        </w:tc>
        <w:tc>
          <w:tcPr>
            <w:tcW w:w="1145" w:type="pct"/>
            <w:tcBorders>
              <w:top w:val="outset" w:sz="6" w:space="0" w:color="auto"/>
              <w:left w:val="outset" w:sz="6" w:space="0" w:color="auto"/>
              <w:bottom w:val="outset" w:sz="6" w:space="0" w:color="auto"/>
              <w:right w:val="outset" w:sz="6" w:space="0" w:color="auto"/>
            </w:tcBorders>
            <w:hideMark/>
          </w:tcPr>
          <w:p w14:paraId="2F481E8A" w14:textId="77777777" w:rsidR="000376F8" w:rsidRPr="000376F8" w:rsidRDefault="000376F8" w:rsidP="000376F8">
            <w:pPr>
              <w:rPr>
                <w:lang w:val="en-US"/>
              </w:rPr>
            </w:pPr>
            <w:hyperlink r:id="rId3759" w:history="1">
              <w:r w:rsidRPr="000376F8">
                <w:rPr>
                  <w:rStyle w:val="Hyperlink"/>
                  <w:b/>
                  <w:bCs/>
                  <w:lang w:val="en-US"/>
                </w:rPr>
                <w:t>abstract in English</w:t>
              </w:r>
            </w:hyperlink>
            <w:r w:rsidRPr="000376F8">
              <w:rPr>
                <w:lang w:val="en-US"/>
              </w:rPr>
              <w:br/>
            </w:r>
            <w:hyperlink r:id="rId3760" w:history="1">
              <w:r w:rsidRPr="000376F8">
                <w:rPr>
                  <w:rStyle w:val="Hyperlink"/>
                  <w:b/>
                  <w:bCs/>
                  <w:lang w:val="en-US"/>
                </w:rPr>
                <w:t>abstract in French</w:t>
              </w:r>
            </w:hyperlink>
            <w:r w:rsidRPr="000376F8">
              <w:rPr>
                <w:lang w:val="en-US"/>
              </w:rPr>
              <w:br/>
            </w:r>
            <w:hyperlink r:id="rId3761" w:history="1">
              <w:r w:rsidRPr="000376F8">
                <w:rPr>
                  <w:rStyle w:val="Hyperlink"/>
                  <w:b/>
                  <w:bCs/>
                  <w:lang w:val="en-US"/>
                </w:rPr>
                <w:t>full text in English</w:t>
              </w:r>
            </w:hyperlink>
            <w:r w:rsidRPr="000376F8">
              <w:rPr>
                <w:lang w:val="en-US"/>
              </w:rPr>
              <w:br/>
            </w:r>
            <w:hyperlink r:id="rId3762" w:history="1">
              <w:r w:rsidRPr="000376F8">
                <w:rPr>
                  <w:rStyle w:val="Hyperlink"/>
                  <w:b/>
                  <w:bCs/>
                  <w:lang w:val="en-US"/>
                </w:rPr>
                <w:t>full text in French</w:t>
              </w:r>
            </w:hyperlink>
          </w:p>
        </w:tc>
      </w:tr>
    </w:tbl>
    <w:p w14:paraId="2C2209D1" w14:textId="12416ECE" w:rsidR="000376F8" w:rsidRPr="007B0A2C" w:rsidRDefault="005D7F0B" w:rsidP="000376F8">
      <w:pPr>
        <w:rPr>
          <w:lang w:val="de-DE"/>
        </w:rPr>
      </w:pPr>
      <w:hyperlink w:anchor="Contents" w:history="1">
        <w:r w:rsidRPr="000D43FC">
          <w:rPr>
            <w:rStyle w:val="Hyperlink"/>
            <w:lang w:val="de-DE"/>
          </w:rPr>
          <w:t>Back to Contents</w:t>
        </w:r>
      </w:hyperlink>
      <w:r w:rsidRPr="007B0A2C">
        <w:rPr>
          <w:lang w:val="de-DE"/>
        </w:rPr>
        <w:t xml:space="preserve"> </w:t>
      </w:r>
    </w:p>
    <w:p w14:paraId="3B33317F" w14:textId="77777777" w:rsidR="00982391" w:rsidRPr="007B0A2C" w:rsidRDefault="00982391">
      <w:pPr>
        <w:rPr>
          <w:b/>
          <w:bCs/>
          <w:lang w:val="de-DE"/>
        </w:rPr>
      </w:pPr>
      <w:r w:rsidRPr="007B0A2C">
        <w:rPr>
          <w:b/>
          <w:bCs/>
          <w:lang w:val="de-DE"/>
        </w:rPr>
        <w:br w:type="page"/>
      </w:r>
    </w:p>
    <w:p w14:paraId="0C1A160C" w14:textId="6CBEAE96" w:rsidR="000376F8" w:rsidRPr="00012DDC" w:rsidRDefault="000376F8" w:rsidP="000376F8">
      <w:pPr>
        <w:rPr>
          <w:b/>
          <w:bCs/>
          <w:lang w:val="de-DE"/>
        </w:rPr>
      </w:pPr>
      <w:bookmarkStart w:id="34" w:name="PublicationsGerman"/>
      <w:bookmarkEnd w:id="34"/>
      <w:r w:rsidRPr="00012DDC">
        <w:rPr>
          <w:b/>
          <w:bCs/>
          <w:sz w:val="28"/>
          <w:szCs w:val="28"/>
          <w:lang w:val="de-DE"/>
        </w:rPr>
        <w:lastRenderedPageBreak/>
        <w:t>Publications</w:t>
      </w:r>
      <w:r w:rsidR="00B04742" w:rsidRPr="00012DDC">
        <w:rPr>
          <w:b/>
          <w:bCs/>
          <w:sz w:val="28"/>
          <w:szCs w:val="28"/>
          <w:lang w:val="de-DE"/>
        </w:rPr>
        <w:t xml:space="preserve"> by</w:t>
      </w:r>
      <w:r w:rsidRPr="00012DDC">
        <w:rPr>
          <w:b/>
          <w:bCs/>
          <w:sz w:val="28"/>
          <w:szCs w:val="28"/>
          <w:lang w:val="de-DE"/>
        </w:rPr>
        <w:t> </w:t>
      </w:r>
      <w:hyperlink r:id="rId3763" w:history="1">
        <w:r w:rsidRPr="00012DDC">
          <w:rPr>
            <w:rStyle w:val="Hyperlink"/>
            <w:b/>
            <w:bCs/>
            <w:sz w:val="28"/>
            <w:szCs w:val="28"/>
            <w:lang w:val="de-DE"/>
          </w:rPr>
          <w:t>Ruut Veenhoven</w:t>
        </w:r>
      </w:hyperlink>
      <w:r w:rsidRPr="00012DDC">
        <w:rPr>
          <w:b/>
          <w:bCs/>
          <w:sz w:val="28"/>
          <w:szCs w:val="28"/>
          <w:lang w:val="de-DE"/>
        </w:rPr>
        <w:t> in German</w:t>
      </w:r>
      <w:r w:rsidR="00B04742" w:rsidRPr="00012DDC">
        <w:rPr>
          <w:b/>
          <w:bCs/>
          <w:lang w:val="de-DE"/>
        </w:rPr>
        <w:br/>
      </w:r>
      <w:r w:rsidR="00993C3B">
        <w:rPr>
          <w:lang w:val="de-DE"/>
        </w:rPr>
        <w:t>Vero</w:t>
      </w:r>
      <w:r w:rsidR="00012DDC">
        <w:rPr>
          <w:lang w:val="de-DE"/>
        </w:rPr>
        <w:t>ffen</w:t>
      </w:r>
      <w:r w:rsidR="00993C3B">
        <w:rPr>
          <w:lang w:val="de-DE"/>
        </w:rPr>
        <w:t>tlichungen</w:t>
      </w:r>
      <w:r w:rsidR="00B04742" w:rsidRPr="00993C3B">
        <w:rPr>
          <w:lang w:val="de-DE"/>
        </w:rPr>
        <w:t xml:space="preserve"> vo</w:t>
      </w:r>
      <w:r w:rsidR="00A8133F" w:rsidRPr="00993C3B">
        <w:rPr>
          <w:lang w:val="de-DE"/>
        </w:rPr>
        <w:t>n</w:t>
      </w:r>
      <w:r w:rsidR="00B04742" w:rsidRPr="00993C3B">
        <w:rPr>
          <w:lang w:val="de-DE"/>
        </w:rPr>
        <w:t xml:space="preserve"> Ruut Veenhoven auf D</w:t>
      </w:r>
      <w:r w:rsidR="00993C3B" w:rsidRPr="00993C3B">
        <w:rPr>
          <w:lang w:val="de-DE"/>
        </w:rPr>
        <w:t>eu</w:t>
      </w:r>
      <w:r w:rsidR="00B04742" w:rsidRPr="00993C3B">
        <w:rPr>
          <w:lang w:val="de-DE"/>
        </w:rPr>
        <w:t>tch</w:t>
      </w:r>
    </w:p>
    <w:p w14:paraId="5FCC7A76" w14:textId="77777777" w:rsidR="000376F8" w:rsidRPr="00B04742" w:rsidRDefault="000376F8" w:rsidP="000376F8">
      <w:pPr>
        <w:rPr>
          <w:lang w:val="de-DE"/>
        </w:rPr>
      </w:pPr>
      <w:r w:rsidRPr="00B04742">
        <w:rPr>
          <w:b/>
          <w:bCs/>
          <w:lang w:val="de-DE"/>
        </w:rPr>
        <w:t>ABTREIBUNG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D43FC" w14:paraId="286248CE"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282F23C" w14:textId="77777777" w:rsidR="000376F8" w:rsidRPr="000376F8" w:rsidRDefault="000376F8" w:rsidP="000376F8">
            <w:r w:rsidRPr="000376F8">
              <w:t>1976a</w:t>
            </w:r>
          </w:p>
        </w:tc>
        <w:tc>
          <w:tcPr>
            <w:tcW w:w="3550" w:type="pct"/>
            <w:tcBorders>
              <w:top w:val="outset" w:sz="6" w:space="0" w:color="auto"/>
              <w:left w:val="outset" w:sz="6" w:space="0" w:color="auto"/>
              <w:bottom w:val="outset" w:sz="6" w:space="0" w:color="auto"/>
              <w:right w:val="outset" w:sz="6" w:space="0" w:color="auto"/>
            </w:tcBorders>
            <w:hideMark/>
          </w:tcPr>
          <w:p w14:paraId="3493BAD2" w14:textId="77777777" w:rsidR="000376F8" w:rsidRPr="000376F8" w:rsidRDefault="000376F8" w:rsidP="000376F8">
            <w:pPr>
              <w:rPr>
                <w:lang w:val="de-DE"/>
              </w:rPr>
            </w:pPr>
            <w:r w:rsidRPr="000376F8">
              <w:rPr>
                <w:i/>
                <w:iCs/>
                <w:lang w:val="de-DE"/>
              </w:rPr>
              <w:t>Wenn Abtreibung legalisiert wird</w:t>
            </w:r>
            <w:r w:rsidRPr="000376F8">
              <w:rPr>
                <w:lang w:val="de-DE"/>
              </w:rPr>
              <w:br/>
              <w:t>Sexualmedizin, vol. 5, pp 350-357</w:t>
            </w:r>
          </w:p>
        </w:tc>
        <w:tc>
          <w:tcPr>
            <w:tcW w:w="950" w:type="pct"/>
            <w:tcBorders>
              <w:top w:val="outset" w:sz="6" w:space="0" w:color="auto"/>
              <w:left w:val="outset" w:sz="6" w:space="0" w:color="auto"/>
              <w:bottom w:val="outset" w:sz="6" w:space="0" w:color="auto"/>
              <w:right w:val="outset" w:sz="6" w:space="0" w:color="auto"/>
            </w:tcBorders>
            <w:hideMark/>
          </w:tcPr>
          <w:p w14:paraId="2272C7A8" w14:textId="77777777" w:rsidR="000376F8" w:rsidRPr="000376F8" w:rsidRDefault="000376F8" w:rsidP="000376F8">
            <w:pPr>
              <w:rPr>
                <w:lang w:val="en-US"/>
              </w:rPr>
            </w:pPr>
            <w:hyperlink r:id="rId3764" w:history="1">
              <w:r w:rsidRPr="000376F8">
                <w:rPr>
                  <w:rStyle w:val="Hyperlink"/>
                  <w:b/>
                  <w:bCs/>
                  <w:lang w:val="en-US"/>
                </w:rPr>
                <w:t>abstract in English</w:t>
              </w:r>
            </w:hyperlink>
            <w:r w:rsidRPr="000376F8">
              <w:rPr>
                <w:lang w:val="en-US"/>
              </w:rPr>
              <w:br/>
            </w:r>
            <w:hyperlink r:id="rId3765" w:history="1">
              <w:r w:rsidRPr="000376F8">
                <w:rPr>
                  <w:rStyle w:val="Hyperlink"/>
                  <w:b/>
                  <w:bCs/>
                  <w:lang w:val="en-US"/>
                </w:rPr>
                <w:t>full text</w:t>
              </w:r>
            </w:hyperlink>
          </w:p>
        </w:tc>
      </w:tr>
    </w:tbl>
    <w:p w14:paraId="5D8FD955" w14:textId="77777777" w:rsidR="000376F8" w:rsidRPr="000376F8" w:rsidRDefault="000376F8" w:rsidP="000376F8">
      <w:r w:rsidRPr="000376F8">
        <w:rPr>
          <w:b/>
          <w:bCs/>
        </w:rPr>
        <w:t>GLUECK</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376F8" w:rsidRPr="000D43FC" w14:paraId="00C0C4A6"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916B31" w14:textId="77777777" w:rsidR="000376F8" w:rsidRPr="000376F8" w:rsidRDefault="000376F8" w:rsidP="000376F8">
            <w:r w:rsidRPr="000376F8">
              <w:t>2012n</w:t>
            </w:r>
          </w:p>
        </w:tc>
        <w:tc>
          <w:tcPr>
            <w:tcW w:w="0" w:type="auto"/>
            <w:tcBorders>
              <w:top w:val="outset" w:sz="6" w:space="0" w:color="auto"/>
              <w:left w:val="outset" w:sz="6" w:space="0" w:color="auto"/>
              <w:bottom w:val="outset" w:sz="6" w:space="0" w:color="auto"/>
              <w:right w:val="outset" w:sz="6" w:space="0" w:color="auto"/>
            </w:tcBorders>
            <w:hideMark/>
          </w:tcPr>
          <w:p w14:paraId="4FCA246C" w14:textId="77777777" w:rsidR="000376F8" w:rsidRPr="000376F8" w:rsidRDefault="000376F8" w:rsidP="000376F8">
            <w:pPr>
              <w:rPr>
                <w:lang w:val="de-DE"/>
              </w:rPr>
            </w:pPr>
            <w:r w:rsidRPr="000376F8">
              <w:rPr>
                <w:i/>
                <w:iCs/>
                <w:lang w:val="de-DE"/>
              </w:rPr>
              <w:t>Grösseres Glück, fur eine grössere Zahl: Ist das möglich und erstrebenswert? Neue Ergebnisse der Glücksforschung</w:t>
            </w:r>
            <w:r w:rsidRPr="000376F8">
              <w:rPr>
                <w:lang w:val="de-DE"/>
              </w:rPr>
              <w:br/>
              <w:t>In: Döring, D. &amp; Kroker, E.J.M. (Hrsg.), 'Vom Glück’, Köningssteiner Forum Societäts-Verlag, 60327 Frankfurt am Main, 2012, ISBN 978-3-942921-57-2, pp 101-146</w:t>
            </w:r>
          </w:p>
        </w:tc>
        <w:tc>
          <w:tcPr>
            <w:tcW w:w="0" w:type="auto"/>
            <w:tcBorders>
              <w:top w:val="outset" w:sz="6" w:space="0" w:color="auto"/>
              <w:left w:val="outset" w:sz="6" w:space="0" w:color="auto"/>
              <w:bottom w:val="outset" w:sz="6" w:space="0" w:color="auto"/>
              <w:right w:val="outset" w:sz="6" w:space="0" w:color="auto"/>
            </w:tcBorders>
            <w:hideMark/>
          </w:tcPr>
          <w:p w14:paraId="18E41330" w14:textId="77777777" w:rsidR="000376F8" w:rsidRPr="000376F8" w:rsidRDefault="000376F8" w:rsidP="000376F8">
            <w:pPr>
              <w:rPr>
                <w:lang w:val="en-US"/>
              </w:rPr>
            </w:pPr>
            <w:hyperlink r:id="rId3766" w:history="1">
              <w:r w:rsidRPr="000376F8">
                <w:rPr>
                  <w:rStyle w:val="Hyperlink"/>
                  <w:b/>
                  <w:bCs/>
                  <w:lang w:val="en-US"/>
                </w:rPr>
                <w:t>abstract</w:t>
              </w:r>
            </w:hyperlink>
            <w:r w:rsidRPr="000376F8">
              <w:rPr>
                <w:lang w:val="en-US"/>
              </w:rPr>
              <w:br/>
            </w:r>
            <w:hyperlink r:id="rId3767" w:history="1">
              <w:r w:rsidRPr="000376F8">
                <w:rPr>
                  <w:rStyle w:val="Hyperlink"/>
                  <w:b/>
                  <w:bCs/>
                  <w:lang w:val="en-US"/>
                </w:rPr>
                <w:t>text in German</w:t>
              </w:r>
            </w:hyperlink>
            <w:r w:rsidRPr="000376F8">
              <w:rPr>
                <w:lang w:val="en-US"/>
              </w:rPr>
              <w:br/>
            </w:r>
            <w:hyperlink r:id="rId3768" w:history="1">
              <w:r w:rsidRPr="000376F8">
                <w:rPr>
                  <w:rStyle w:val="Hyperlink"/>
                  <w:b/>
                  <w:bCs/>
                  <w:lang w:val="en-US"/>
                </w:rPr>
                <w:t>text in English</w:t>
              </w:r>
            </w:hyperlink>
          </w:p>
        </w:tc>
      </w:tr>
      <w:tr w:rsidR="000376F8" w:rsidRPr="000D43FC" w14:paraId="30CF0008"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44CE39" w14:textId="77777777" w:rsidR="000376F8" w:rsidRPr="000376F8" w:rsidRDefault="000376F8" w:rsidP="000376F8">
            <w:r w:rsidRPr="000376F8">
              <w:t>2011s</w:t>
            </w:r>
          </w:p>
        </w:tc>
        <w:tc>
          <w:tcPr>
            <w:tcW w:w="0" w:type="auto"/>
            <w:tcBorders>
              <w:top w:val="outset" w:sz="6" w:space="0" w:color="auto"/>
              <w:left w:val="outset" w:sz="6" w:space="0" w:color="auto"/>
              <w:bottom w:val="outset" w:sz="6" w:space="0" w:color="auto"/>
              <w:right w:val="outset" w:sz="6" w:space="0" w:color="auto"/>
            </w:tcBorders>
            <w:hideMark/>
          </w:tcPr>
          <w:p w14:paraId="30A84A35" w14:textId="77777777" w:rsidR="000376F8" w:rsidRPr="000376F8" w:rsidRDefault="000376F8" w:rsidP="000376F8">
            <w:pPr>
              <w:rPr>
                <w:lang w:val="de-DE"/>
              </w:rPr>
            </w:pPr>
            <w:r w:rsidRPr="000376F8">
              <w:rPr>
                <w:i/>
                <w:iCs/>
                <w:lang w:val="de-DE"/>
              </w:rPr>
              <w:t>Lebenszufriedenheid im internationalen Vergleich</w:t>
            </w:r>
            <w:r w:rsidRPr="000376F8">
              <w:rPr>
                <w:i/>
                <w:iCs/>
                <w:lang w:val="de-DE"/>
              </w:rPr>
              <w:br/>
            </w:r>
            <w:r w:rsidRPr="000376F8">
              <w:rPr>
                <w:lang w:val="de-DE"/>
              </w:rPr>
              <w:t>Soziale Sicherheit 9: 298-302, ISSN 1420-2670</w:t>
            </w:r>
          </w:p>
        </w:tc>
        <w:tc>
          <w:tcPr>
            <w:tcW w:w="0" w:type="auto"/>
            <w:tcBorders>
              <w:top w:val="outset" w:sz="6" w:space="0" w:color="auto"/>
              <w:left w:val="outset" w:sz="6" w:space="0" w:color="auto"/>
              <w:bottom w:val="outset" w:sz="6" w:space="0" w:color="auto"/>
              <w:right w:val="outset" w:sz="6" w:space="0" w:color="auto"/>
            </w:tcBorders>
            <w:hideMark/>
          </w:tcPr>
          <w:p w14:paraId="4333AF0B" w14:textId="77777777" w:rsidR="000376F8" w:rsidRPr="000376F8" w:rsidRDefault="000376F8" w:rsidP="000376F8">
            <w:pPr>
              <w:rPr>
                <w:lang w:val="en-US"/>
              </w:rPr>
            </w:pPr>
            <w:hyperlink r:id="rId3769" w:history="1">
              <w:r w:rsidRPr="000376F8">
                <w:rPr>
                  <w:rStyle w:val="Hyperlink"/>
                  <w:b/>
                  <w:bCs/>
                  <w:lang w:val="en-US"/>
                </w:rPr>
                <w:t>text in English</w:t>
              </w:r>
            </w:hyperlink>
            <w:r w:rsidRPr="000376F8">
              <w:rPr>
                <w:lang w:val="en-US"/>
              </w:rPr>
              <w:br/>
            </w:r>
            <w:hyperlink r:id="rId3770" w:history="1">
              <w:r w:rsidRPr="000376F8">
                <w:rPr>
                  <w:rStyle w:val="Hyperlink"/>
                  <w:b/>
                  <w:bCs/>
                  <w:lang w:val="en-US"/>
                </w:rPr>
                <w:t>text in German</w:t>
              </w:r>
            </w:hyperlink>
          </w:p>
        </w:tc>
      </w:tr>
      <w:tr w:rsidR="000376F8" w:rsidRPr="000376F8" w14:paraId="20039FCB"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40EDE1" w14:textId="77777777" w:rsidR="000376F8" w:rsidRPr="000376F8" w:rsidRDefault="000376F8" w:rsidP="000376F8">
            <w:r w:rsidRPr="000376F8">
              <w:t>2011d</w:t>
            </w:r>
          </w:p>
        </w:tc>
        <w:tc>
          <w:tcPr>
            <w:tcW w:w="0" w:type="auto"/>
            <w:tcBorders>
              <w:top w:val="outset" w:sz="6" w:space="0" w:color="auto"/>
              <w:left w:val="outset" w:sz="6" w:space="0" w:color="auto"/>
              <w:bottom w:val="outset" w:sz="6" w:space="0" w:color="auto"/>
              <w:right w:val="outset" w:sz="6" w:space="0" w:color="auto"/>
            </w:tcBorders>
            <w:hideMark/>
          </w:tcPr>
          <w:p w14:paraId="25F28258" w14:textId="77777777" w:rsidR="000376F8" w:rsidRPr="000376F8" w:rsidRDefault="000376F8" w:rsidP="000376F8">
            <w:r w:rsidRPr="000376F8">
              <w:rPr>
                <w:i/>
                <w:iCs/>
              </w:rPr>
              <w:t>Glück als subjektives Wohlbefinden: Lehren aus der empirischen Forschung</w:t>
            </w:r>
            <w:r w:rsidRPr="000376F8">
              <w:br/>
              <w:t>(Happiness as subjective well-being: Lessons from empirical research)</w:t>
            </w:r>
            <w:r w:rsidRPr="000376F8">
              <w:br/>
              <w:t>In: Thomä, D., Henning, C. und Mitscherlich-Schönherr, O. (Hrsg.) 'Glück: Ein interdisziplinäres Handbuch', Metzler Verlag, Germany, ISBN 978-3-476-12252-0, pp 396-404</w:t>
            </w:r>
          </w:p>
        </w:tc>
        <w:tc>
          <w:tcPr>
            <w:tcW w:w="0" w:type="auto"/>
            <w:tcBorders>
              <w:top w:val="outset" w:sz="6" w:space="0" w:color="auto"/>
              <w:left w:val="outset" w:sz="6" w:space="0" w:color="auto"/>
              <w:bottom w:val="outset" w:sz="6" w:space="0" w:color="auto"/>
              <w:right w:val="outset" w:sz="6" w:space="0" w:color="auto"/>
            </w:tcBorders>
            <w:hideMark/>
          </w:tcPr>
          <w:p w14:paraId="637F26E2" w14:textId="77777777" w:rsidR="000376F8" w:rsidRPr="000376F8" w:rsidRDefault="000376F8" w:rsidP="000376F8">
            <w:hyperlink r:id="rId3771" w:history="1">
              <w:r w:rsidRPr="000376F8">
                <w:rPr>
                  <w:rStyle w:val="Hyperlink"/>
                  <w:b/>
                  <w:bCs/>
                </w:rPr>
                <w:t>full text</w:t>
              </w:r>
            </w:hyperlink>
          </w:p>
        </w:tc>
      </w:tr>
      <w:tr w:rsidR="000376F8" w:rsidRPr="000376F8" w14:paraId="6B7ADDC1"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15F39B" w14:textId="77777777" w:rsidR="000376F8" w:rsidRPr="000376F8" w:rsidRDefault="000376F8" w:rsidP="000376F8">
            <w:r w:rsidRPr="000376F8">
              <w:t>2008j</w:t>
            </w:r>
          </w:p>
        </w:tc>
        <w:tc>
          <w:tcPr>
            <w:tcW w:w="0" w:type="auto"/>
            <w:tcBorders>
              <w:top w:val="outset" w:sz="6" w:space="0" w:color="auto"/>
              <w:left w:val="outset" w:sz="6" w:space="0" w:color="auto"/>
              <w:bottom w:val="outset" w:sz="6" w:space="0" w:color="auto"/>
              <w:right w:val="outset" w:sz="6" w:space="0" w:color="auto"/>
            </w:tcBorders>
            <w:hideMark/>
          </w:tcPr>
          <w:p w14:paraId="532F5860" w14:textId="77777777" w:rsidR="000376F8" w:rsidRPr="000376F8" w:rsidRDefault="000376F8" w:rsidP="000376F8">
            <w:pPr>
              <w:rPr>
                <w:lang w:val="de-DE"/>
              </w:rPr>
            </w:pPr>
            <w:r w:rsidRPr="000376F8">
              <w:rPr>
                <w:i/>
                <w:iCs/>
                <w:lang w:val="de-DE"/>
              </w:rPr>
              <w:t>Grösseres Glück fur eine grössere Zahl von Menschen: Ist das in Deutschland möglich?</w:t>
            </w:r>
            <w:r w:rsidRPr="000376F8">
              <w:rPr>
                <w:lang w:val="de-DE"/>
              </w:rPr>
              <w:br/>
              <w:t>In: Beate Hentschel &amp; Gisela Staupe (Hrsg.) 'Glück - Welches Glück?', Carl Hansen Verlag, München, pp 107-115, ISBN 978-3-446-23015-6</w:t>
            </w:r>
          </w:p>
        </w:tc>
        <w:tc>
          <w:tcPr>
            <w:tcW w:w="0" w:type="auto"/>
            <w:tcBorders>
              <w:top w:val="outset" w:sz="6" w:space="0" w:color="auto"/>
              <w:left w:val="outset" w:sz="6" w:space="0" w:color="auto"/>
              <w:bottom w:val="outset" w:sz="6" w:space="0" w:color="auto"/>
              <w:right w:val="outset" w:sz="6" w:space="0" w:color="auto"/>
            </w:tcBorders>
            <w:hideMark/>
          </w:tcPr>
          <w:p w14:paraId="5A5E3743" w14:textId="77777777" w:rsidR="000376F8" w:rsidRPr="000376F8" w:rsidRDefault="000376F8" w:rsidP="000376F8">
            <w:hyperlink r:id="rId3772" w:history="1">
              <w:r w:rsidRPr="000376F8">
                <w:rPr>
                  <w:rStyle w:val="Hyperlink"/>
                  <w:b/>
                  <w:bCs/>
                </w:rPr>
                <w:t>text in German</w:t>
              </w:r>
              <w:r w:rsidRPr="000376F8">
                <w:rPr>
                  <w:rStyle w:val="Hyperlink"/>
                  <w:b/>
                  <w:bCs/>
                </w:rPr>
                <w:br/>
              </w:r>
            </w:hyperlink>
            <w:hyperlink r:id="rId3773" w:history="1">
              <w:r w:rsidRPr="000376F8">
                <w:rPr>
                  <w:rStyle w:val="Hyperlink"/>
                  <w:b/>
                  <w:bCs/>
                </w:rPr>
                <w:t>text in English</w:t>
              </w:r>
            </w:hyperlink>
          </w:p>
        </w:tc>
      </w:tr>
      <w:tr w:rsidR="000376F8" w:rsidRPr="000D43FC" w14:paraId="0C867323"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39A1BD7" w14:textId="77777777" w:rsidR="000376F8" w:rsidRPr="000376F8" w:rsidRDefault="000376F8" w:rsidP="000376F8">
            <w:r w:rsidRPr="000376F8">
              <w:t>2002a</w:t>
            </w:r>
          </w:p>
        </w:tc>
        <w:tc>
          <w:tcPr>
            <w:tcW w:w="3550" w:type="pct"/>
            <w:tcBorders>
              <w:top w:val="outset" w:sz="6" w:space="0" w:color="auto"/>
              <w:left w:val="outset" w:sz="6" w:space="0" w:color="auto"/>
              <w:bottom w:val="outset" w:sz="6" w:space="0" w:color="auto"/>
              <w:right w:val="outset" w:sz="6" w:space="0" w:color="auto"/>
            </w:tcBorders>
            <w:hideMark/>
          </w:tcPr>
          <w:p w14:paraId="2A2AE225" w14:textId="77777777" w:rsidR="000376F8" w:rsidRPr="000376F8" w:rsidRDefault="000376F8" w:rsidP="000376F8">
            <w:pPr>
              <w:rPr>
                <w:lang w:val="de-DE"/>
              </w:rPr>
            </w:pPr>
            <w:r w:rsidRPr="000376F8">
              <w:rPr>
                <w:i/>
                <w:iCs/>
                <w:lang w:val="de-DE"/>
              </w:rPr>
              <w:t>Die Rückkehr der Ungleichheit in die moderne Gesellschaft? Die Verteilung der Lebenszufriedenheit in den EU-Ländern van 1973 bis 1996.</w:t>
            </w:r>
            <w:r w:rsidRPr="000376F8">
              <w:rPr>
                <w:lang w:val="de-DE"/>
              </w:rPr>
              <w:br/>
              <w:t>In: Wolfgang Glatzer, Roland Habich &amp; Klarl-Ulrich Maier (Hrsg.), 'Socialer Wandel und Gesellschaftliche Dauerbeobachtung. Festschrift für Wolfgang Zapf', Leske+Bundrich, 2002, Opladen, Deutschland, ISBN 3-8100-3368-5, pp 273-294</w:t>
            </w:r>
          </w:p>
        </w:tc>
        <w:tc>
          <w:tcPr>
            <w:tcW w:w="950" w:type="pct"/>
            <w:tcBorders>
              <w:top w:val="outset" w:sz="6" w:space="0" w:color="auto"/>
              <w:left w:val="outset" w:sz="6" w:space="0" w:color="auto"/>
              <w:bottom w:val="outset" w:sz="6" w:space="0" w:color="auto"/>
              <w:right w:val="outset" w:sz="6" w:space="0" w:color="auto"/>
            </w:tcBorders>
            <w:hideMark/>
          </w:tcPr>
          <w:p w14:paraId="4A327384" w14:textId="77777777" w:rsidR="000376F8" w:rsidRPr="000376F8" w:rsidRDefault="000376F8" w:rsidP="000376F8">
            <w:pPr>
              <w:rPr>
                <w:lang w:val="en-US"/>
              </w:rPr>
            </w:pPr>
            <w:hyperlink r:id="rId3774" w:history="1">
              <w:r w:rsidRPr="000376F8">
                <w:rPr>
                  <w:rStyle w:val="Hyperlink"/>
                  <w:b/>
                  <w:bCs/>
                  <w:lang w:val="en-US"/>
                </w:rPr>
                <w:t>abstract in English</w:t>
              </w:r>
            </w:hyperlink>
            <w:r w:rsidRPr="000376F8">
              <w:rPr>
                <w:lang w:val="en-US"/>
              </w:rPr>
              <w:br/>
            </w:r>
            <w:hyperlink r:id="rId3775" w:history="1">
              <w:r w:rsidRPr="000376F8">
                <w:rPr>
                  <w:rStyle w:val="Hyperlink"/>
                  <w:b/>
                  <w:bCs/>
                  <w:lang w:val="en-US"/>
                </w:rPr>
                <w:t>abstract in German</w:t>
              </w:r>
            </w:hyperlink>
            <w:r w:rsidRPr="000376F8">
              <w:rPr>
                <w:lang w:val="en-US"/>
              </w:rPr>
              <w:br/>
            </w:r>
            <w:hyperlink r:id="rId3776" w:tgtFrame="_top" w:history="1">
              <w:r w:rsidRPr="000376F8">
                <w:rPr>
                  <w:rStyle w:val="Hyperlink"/>
                  <w:b/>
                  <w:bCs/>
                  <w:lang w:val="en-US"/>
                </w:rPr>
                <w:t>full text</w:t>
              </w:r>
            </w:hyperlink>
          </w:p>
        </w:tc>
      </w:tr>
      <w:tr w:rsidR="000376F8" w:rsidRPr="000D43FC" w14:paraId="07CDA281"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CFBB393" w14:textId="77777777" w:rsidR="000376F8" w:rsidRPr="000376F8" w:rsidRDefault="000376F8" w:rsidP="000376F8">
            <w:r w:rsidRPr="000376F8">
              <w:t>1997b</w:t>
            </w:r>
          </w:p>
        </w:tc>
        <w:tc>
          <w:tcPr>
            <w:tcW w:w="3550" w:type="pct"/>
            <w:tcBorders>
              <w:top w:val="outset" w:sz="6" w:space="0" w:color="auto"/>
              <w:left w:val="outset" w:sz="6" w:space="0" w:color="auto"/>
              <w:bottom w:val="outset" w:sz="6" w:space="0" w:color="auto"/>
              <w:right w:val="outset" w:sz="6" w:space="0" w:color="auto"/>
            </w:tcBorders>
            <w:hideMark/>
          </w:tcPr>
          <w:p w14:paraId="7F24C82B" w14:textId="77777777" w:rsidR="000376F8" w:rsidRPr="000376F8" w:rsidRDefault="000376F8" w:rsidP="000376F8">
            <w:r w:rsidRPr="000376F8">
              <w:rPr>
                <w:i/>
                <w:iCs/>
                <w:lang w:val="de-DE"/>
              </w:rPr>
              <w:t>Die Lebenszufriedenheit der Bürger: Ein Indicator für die 'Lebbarkeit' von Gesellschaften?</w:t>
            </w:r>
            <w:r w:rsidRPr="000376F8">
              <w:rPr>
                <w:lang w:val="de-DE"/>
              </w:rPr>
              <w:br/>
              <w:t xml:space="preserve">In: Noll, H-H. (Hrsg.) 'Sozialberichterstattung in Deutschland. Konzepte, Methoden und Ergebnisse für Lebensbereiche und </w:t>
            </w:r>
            <w:r w:rsidRPr="000376F8">
              <w:rPr>
                <w:lang w:val="de-DE"/>
              </w:rPr>
              <w:lastRenderedPageBreak/>
              <w:t>Bevölkerungsgruppen'.</w:t>
            </w:r>
            <w:r w:rsidRPr="000376F8">
              <w:rPr>
                <w:lang w:val="de-DE"/>
              </w:rPr>
              <w:br/>
            </w:r>
            <w:r w:rsidRPr="000376F8">
              <w:t>Juventa Verlag, Munschen, ISBN 3 7799 0396 2, pp 267-293</w:t>
            </w:r>
          </w:p>
        </w:tc>
        <w:tc>
          <w:tcPr>
            <w:tcW w:w="950" w:type="pct"/>
            <w:tcBorders>
              <w:top w:val="outset" w:sz="6" w:space="0" w:color="auto"/>
              <w:left w:val="outset" w:sz="6" w:space="0" w:color="auto"/>
              <w:bottom w:val="outset" w:sz="6" w:space="0" w:color="auto"/>
              <w:right w:val="outset" w:sz="6" w:space="0" w:color="auto"/>
            </w:tcBorders>
            <w:hideMark/>
          </w:tcPr>
          <w:p w14:paraId="41201B8C" w14:textId="77777777" w:rsidR="000376F8" w:rsidRPr="000376F8" w:rsidRDefault="000376F8" w:rsidP="000376F8">
            <w:pPr>
              <w:rPr>
                <w:lang w:val="en-US"/>
              </w:rPr>
            </w:pPr>
            <w:hyperlink r:id="rId3777" w:history="1">
              <w:r w:rsidRPr="000376F8">
                <w:rPr>
                  <w:rStyle w:val="Hyperlink"/>
                  <w:b/>
                  <w:bCs/>
                  <w:lang w:val="en-US"/>
                </w:rPr>
                <w:t>abstract in English</w:t>
              </w:r>
            </w:hyperlink>
            <w:r w:rsidRPr="000376F8">
              <w:rPr>
                <w:lang w:val="en-US"/>
              </w:rPr>
              <w:br/>
            </w:r>
            <w:hyperlink r:id="rId3778" w:history="1">
              <w:r w:rsidRPr="000376F8">
                <w:rPr>
                  <w:rStyle w:val="Hyperlink"/>
                  <w:b/>
                  <w:bCs/>
                  <w:lang w:val="en-US"/>
                </w:rPr>
                <w:t xml:space="preserve">abstract in </w:t>
              </w:r>
              <w:r w:rsidRPr="000376F8">
                <w:rPr>
                  <w:rStyle w:val="Hyperlink"/>
                  <w:b/>
                  <w:bCs/>
                  <w:lang w:val="en-US"/>
                </w:rPr>
                <w:lastRenderedPageBreak/>
                <w:t>German</w:t>
              </w:r>
            </w:hyperlink>
            <w:r w:rsidRPr="000376F8">
              <w:rPr>
                <w:lang w:val="en-US"/>
              </w:rPr>
              <w:br/>
            </w:r>
            <w:hyperlink r:id="rId3779" w:tgtFrame="_top" w:history="1">
              <w:r w:rsidRPr="000376F8">
                <w:rPr>
                  <w:rStyle w:val="Hyperlink"/>
                  <w:b/>
                  <w:bCs/>
                  <w:lang w:val="en-US"/>
                </w:rPr>
                <w:t>full text</w:t>
              </w:r>
            </w:hyperlink>
          </w:p>
        </w:tc>
      </w:tr>
      <w:tr w:rsidR="000376F8" w:rsidRPr="000D43FC" w14:paraId="69E962CD" w14:textId="77777777" w:rsidTr="000376F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6DFDDC4" w14:textId="77777777" w:rsidR="000376F8" w:rsidRPr="000376F8" w:rsidRDefault="000376F8" w:rsidP="000376F8">
            <w:r w:rsidRPr="000376F8">
              <w:lastRenderedPageBreak/>
              <w:t>1991d</w:t>
            </w:r>
          </w:p>
        </w:tc>
        <w:tc>
          <w:tcPr>
            <w:tcW w:w="3550" w:type="pct"/>
            <w:tcBorders>
              <w:top w:val="outset" w:sz="6" w:space="0" w:color="auto"/>
              <w:left w:val="outset" w:sz="6" w:space="0" w:color="auto"/>
              <w:bottom w:val="outset" w:sz="6" w:space="0" w:color="auto"/>
              <w:right w:val="outset" w:sz="6" w:space="0" w:color="auto"/>
            </w:tcBorders>
            <w:hideMark/>
          </w:tcPr>
          <w:p w14:paraId="054B9D2C" w14:textId="77777777" w:rsidR="000376F8" w:rsidRPr="000376F8" w:rsidRDefault="000376F8" w:rsidP="000376F8">
            <w:pPr>
              <w:rPr>
                <w:lang w:val="de-DE"/>
              </w:rPr>
            </w:pPr>
            <w:r w:rsidRPr="000376F8">
              <w:rPr>
                <w:i/>
                <w:iCs/>
                <w:lang w:val="de-DE"/>
              </w:rPr>
              <w:t>Ist Glück relativ? Uberlegungen zu Glück, Stimmung und Zufriedenheit aus Psychologischer Sicht</w:t>
            </w:r>
            <w:r w:rsidRPr="000376F8">
              <w:rPr>
                <w:lang w:val="de-DE"/>
              </w:rPr>
              <w:br/>
              <w:t>Report Psychologie, vol. 16, Juli 1991, pp 14-20.</w:t>
            </w:r>
          </w:p>
        </w:tc>
        <w:tc>
          <w:tcPr>
            <w:tcW w:w="950" w:type="pct"/>
            <w:tcBorders>
              <w:top w:val="outset" w:sz="6" w:space="0" w:color="auto"/>
              <w:left w:val="outset" w:sz="6" w:space="0" w:color="auto"/>
              <w:bottom w:val="outset" w:sz="6" w:space="0" w:color="auto"/>
              <w:right w:val="outset" w:sz="6" w:space="0" w:color="auto"/>
            </w:tcBorders>
            <w:hideMark/>
          </w:tcPr>
          <w:p w14:paraId="40D942ED" w14:textId="77777777" w:rsidR="000376F8" w:rsidRPr="000376F8" w:rsidRDefault="000376F8" w:rsidP="000376F8">
            <w:pPr>
              <w:rPr>
                <w:lang w:val="en-US"/>
              </w:rPr>
            </w:pPr>
            <w:hyperlink r:id="rId3780" w:history="1">
              <w:r w:rsidRPr="000376F8">
                <w:rPr>
                  <w:rStyle w:val="Hyperlink"/>
                  <w:b/>
                  <w:bCs/>
                  <w:lang w:val="en-US"/>
                </w:rPr>
                <w:t>abstract in German</w:t>
              </w:r>
            </w:hyperlink>
            <w:r w:rsidRPr="000376F8">
              <w:rPr>
                <w:lang w:val="en-US"/>
              </w:rPr>
              <w:br/>
            </w:r>
            <w:hyperlink r:id="rId3781" w:tgtFrame="_top" w:history="1">
              <w:r w:rsidRPr="000376F8">
                <w:rPr>
                  <w:rStyle w:val="Hyperlink"/>
                  <w:b/>
                  <w:bCs/>
                  <w:lang w:val="en-US"/>
                </w:rPr>
                <w:t>full text</w:t>
              </w:r>
            </w:hyperlink>
          </w:p>
        </w:tc>
      </w:tr>
    </w:tbl>
    <w:p w14:paraId="3980311C" w14:textId="58171DD3" w:rsidR="000376F8" w:rsidRPr="000376F8" w:rsidRDefault="00B44622" w:rsidP="000376F8">
      <w:pPr>
        <w:rPr>
          <w:lang w:val="en-US"/>
        </w:rPr>
      </w:pPr>
      <w:r>
        <w:rPr>
          <w:lang w:val="en-US"/>
        </w:rPr>
        <w:br/>
      </w:r>
      <w:hyperlink w:anchor="Contents" w:history="1">
        <w:r w:rsidRPr="000C4AC7">
          <w:rPr>
            <w:rStyle w:val="Hyperlink"/>
            <w:lang w:val="en-US"/>
          </w:rPr>
          <w:t>Back to Contents</w:t>
        </w:r>
      </w:hyperlink>
      <w:r w:rsidRPr="000376F8">
        <w:rPr>
          <w:lang w:val="en-US"/>
        </w:rPr>
        <w:t xml:space="preserve"> </w:t>
      </w:r>
    </w:p>
    <w:p w14:paraId="55BD889D" w14:textId="5105191A" w:rsidR="000376F8" w:rsidRPr="000376F8" w:rsidRDefault="000376F8">
      <w:pPr>
        <w:rPr>
          <w:lang w:val="en-US"/>
        </w:rPr>
      </w:pPr>
      <w:r w:rsidRPr="000376F8">
        <w:rPr>
          <w:lang w:val="en-US"/>
        </w:rPr>
        <w:br w:type="page"/>
      </w:r>
    </w:p>
    <w:p w14:paraId="6CD5C65A" w14:textId="77777777" w:rsidR="000376F8" w:rsidRPr="00012DDC" w:rsidRDefault="000376F8" w:rsidP="000376F8">
      <w:pPr>
        <w:rPr>
          <w:b/>
          <w:bCs/>
          <w:sz w:val="28"/>
          <w:szCs w:val="28"/>
          <w:lang w:val="en-US"/>
        </w:rPr>
      </w:pPr>
      <w:bookmarkStart w:id="35" w:name="PublicationsItalian"/>
      <w:r w:rsidRPr="00012DDC">
        <w:rPr>
          <w:b/>
          <w:bCs/>
          <w:sz w:val="28"/>
          <w:szCs w:val="28"/>
          <w:lang w:val="en-US"/>
        </w:rPr>
        <w:lastRenderedPageBreak/>
        <w:t>Publications by </w:t>
      </w:r>
      <w:hyperlink r:id="rId3782" w:history="1">
        <w:r w:rsidRPr="00012DDC">
          <w:rPr>
            <w:rStyle w:val="Hyperlink"/>
            <w:b/>
            <w:bCs/>
            <w:sz w:val="28"/>
            <w:szCs w:val="28"/>
            <w:lang w:val="en-US"/>
          </w:rPr>
          <w:t>Ruut Veenhoven</w:t>
        </w:r>
      </w:hyperlink>
      <w:r w:rsidRPr="00012DDC">
        <w:rPr>
          <w:b/>
          <w:bCs/>
          <w:sz w:val="28"/>
          <w:szCs w:val="28"/>
          <w:lang w:val="en-US"/>
        </w:rPr>
        <w:t> in Italian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20"/>
        <w:gridCol w:w="5724"/>
        <w:gridCol w:w="2312"/>
      </w:tblGrid>
      <w:tr w:rsidR="000376F8" w:rsidRPr="000D43FC" w14:paraId="06928F99"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bookmarkEnd w:id="35"/>
          <w:p w14:paraId="60276068" w14:textId="77777777" w:rsidR="000376F8" w:rsidRPr="000376F8" w:rsidRDefault="000376F8" w:rsidP="000376F8">
            <w:r w:rsidRPr="000376F8">
              <w:t>2010c</w:t>
            </w:r>
          </w:p>
        </w:tc>
        <w:tc>
          <w:tcPr>
            <w:tcW w:w="0" w:type="auto"/>
            <w:tcBorders>
              <w:top w:val="outset" w:sz="6" w:space="0" w:color="auto"/>
              <w:left w:val="outset" w:sz="6" w:space="0" w:color="auto"/>
              <w:bottom w:val="outset" w:sz="6" w:space="0" w:color="auto"/>
              <w:right w:val="outset" w:sz="6" w:space="0" w:color="auto"/>
            </w:tcBorders>
            <w:hideMark/>
          </w:tcPr>
          <w:p w14:paraId="61AA5D68" w14:textId="77777777" w:rsidR="000376F8" w:rsidRPr="000376F8" w:rsidRDefault="000376F8" w:rsidP="000376F8">
            <w:pPr>
              <w:rPr>
                <w:lang w:val="es-ES"/>
              </w:rPr>
            </w:pPr>
            <w:r w:rsidRPr="000376F8">
              <w:rPr>
                <w:i/>
                <w:iCs/>
                <w:lang w:val="es-ES"/>
              </w:rPr>
              <w:t>Il massimo della felicita per il massimo della popolazione: obiettivo possible e desiderabile?</w:t>
            </w:r>
            <w:r w:rsidRPr="000376F8">
              <w:rPr>
                <w:lang w:val="es-ES"/>
              </w:rPr>
              <w:br/>
              <w:t>Donato Speroni: I NUMERI DELLA FELICITÀ, Banda Larga srl, Roma, 2010, ISBN: 9788873941538, pp 219-271</w:t>
            </w:r>
          </w:p>
        </w:tc>
        <w:tc>
          <w:tcPr>
            <w:tcW w:w="0" w:type="auto"/>
            <w:tcBorders>
              <w:top w:val="outset" w:sz="6" w:space="0" w:color="auto"/>
              <w:left w:val="outset" w:sz="6" w:space="0" w:color="auto"/>
              <w:bottom w:val="outset" w:sz="6" w:space="0" w:color="auto"/>
              <w:right w:val="outset" w:sz="6" w:space="0" w:color="auto"/>
            </w:tcBorders>
            <w:hideMark/>
          </w:tcPr>
          <w:p w14:paraId="5FCE40A3" w14:textId="77777777" w:rsidR="000376F8" w:rsidRPr="000376F8" w:rsidRDefault="000376F8" w:rsidP="000376F8">
            <w:pPr>
              <w:rPr>
                <w:lang w:val="en-US"/>
              </w:rPr>
            </w:pPr>
            <w:hyperlink r:id="rId3783" w:history="1">
              <w:r w:rsidRPr="000376F8">
                <w:rPr>
                  <w:rStyle w:val="Hyperlink"/>
                  <w:b/>
                  <w:bCs/>
                  <w:lang w:val="en-US"/>
                </w:rPr>
                <w:t>abstract in Italian</w:t>
              </w:r>
            </w:hyperlink>
            <w:r w:rsidRPr="000376F8">
              <w:rPr>
                <w:lang w:val="en-US"/>
              </w:rPr>
              <w:br/>
            </w:r>
            <w:hyperlink r:id="rId3784" w:history="1">
              <w:r w:rsidRPr="000376F8">
                <w:rPr>
                  <w:rStyle w:val="Hyperlink"/>
                  <w:b/>
                  <w:bCs/>
                  <w:lang w:val="en-US"/>
                </w:rPr>
                <w:t>full text in English</w:t>
              </w:r>
            </w:hyperlink>
            <w:r w:rsidRPr="000376F8">
              <w:rPr>
                <w:lang w:val="en-US"/>
              </w:rPr>
              <w:br/>
            </w:r>
            <w:hyperlink r:id="rId3785" w:history="1">
              <w:r w:rsidRPr="000376F8">
                <w:rPr>
                  <w:rStyle w:val="Hyperlink"/>
                  <w:b/>
                  <w:bCs/>
                  <w:lang w:val="en-US"/>
                </w:rPr>
                <w:t>full text in Italian</w:t>
              </w:r>
            </w:hyperlink>
          </w:p>
        </w:tc>
      </w:tr>
      <w:tr w:rsidR="000376F8" w:rsidRPr="000376F8" w14:paraId="1EAB1B32"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F9BA704" w14:textId="77777777" w:rsidR="000376F8" w:rsidRPr="000376F8" w:rsidRDefault="000376F8" w:rsidP="000376F8">
            <w:r w:rsidRPr="000376F8">
              <w:t>2007n</w:t>
            </w:r>
          </w:p>
        </w:tc>
        <w:tc>
          <w:tcPr>
            <w:tcW w:w="0" w:type="auto"/>
            <w:tcBorders>
              <w:top w:val="outset" w:sz="6" w:space="0" w:color="auto"/>
              <w:left w:val="outset" w:sz="6" w:space="0" w:color="auto"/>
              <w:bottom w:val="outset" w:sz="6" w:space="0" w:color="auto"/>
              <w:right w:val="outset" w:sz="6" w:space="0" w:color="auto"/>
            </w:tcBorders>
            <w:hideMark/>
          </w:tcPr>
          <w:p w14:paraId="51631467" w14:textId="77777777" w:rsidR="000376F8" w:rsidRPr="000376F8" w:rsidRDefault="000376F8" w:rsidP="000376F8">
            <w:r w:rsidRPr="000376F8">
              <w:rPr>
                <w:i/>
                <w:iCs/>
              </w:rPr>
              <w:t>I commenti dei nostri esperti sui risultati della ricerca</w:t>
            </w:r>
            <w:r w:rsidRPr="000376F8">
              <w:br/>
              <w:t>In: Toppan, R. 'Verso un'economia della felicita' (Towards a wellbeing economy), Assoziatione Athena, 2007, pp 187-190</w:t>
            </w:r>
          </w:p>
        </w:tc>
        <w:tc>
          <w:tcPr>
            <w:tcW w:w="0" w:type="auto"/>
            <w:tcBorders>
              <w:top w:val="outset" w:sz="6" w:space="0" w:color="auto"/>
              <w:left w:val="outset" w:sz="6" w:space="0" w:color="auto"/>
              <w:bottom w:val="outset" w:sz="6" w:space="0" w:color="auto"/>
              <w:right w:val="outset" w:sz="6" w:space="0" w:color="auto"/>
            </w:tcBorders>
            <w:hideMark/>
          </w:tcPr>
          <w:p w14:paraId="611285FD" w14:textId="77777777" w:rsidR="000376F8" w:rsidRPr="000376F8" w:rsidRDefault="000376F8" w:rsidP="000376F8">
            <w:hyperlink r:id="rId3786" w:tgtFrame="_top" w:history="1">
              <w:r w:rsidRPr="000376F8">
                <w:rPr>
                  <w:rStyle w:val="Hyperlink"/>
                  <w:b/>
                  <w:bCs/>
                </w:rPr>
                <w:t>full text</w:t>
              </w:r>
            </w:hyperlink>
          </w:p>
        </w:tc>
      </w:tr>
      <w:tr w:rsidR="000376F8" w:rsidRPr="000D43FC" w14:paraId="3161D955" w14:textId="77777777" w:rsidTr="000376F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3F104D" w14:textId="77777777" w:rsidR="000376F8" w:rsidRPr="000376F8" w:rsidRDefault="000376F8" w:rsidP="000376F8">
            <w:r w:rsidRPr="000376F8">
              <w:t>2004a</w:t>
            </w:r>
          </w:p>
        </w:tc>
        <w:tc>
          <w:tcPr>
            <w:tcW w:w="0" w:type="auto"/>
            <w:tcBorders>
              <w:top w:val="outset" w:sz="6" w:space="0" w:color="auto"/>
              <w:left w:val="outset" w:sz="6" w:space="0" w:color="auto"/>
              <w:bottom w:val="outset" w:sz="6" w:space="0" w:color="auto"/>
              <w:right w:val="outset" w:sz="6" w:space="0" w:color="auto"/>
            </w:tcBorders>
            <w:hideMark/>
          </w:tcPr>
          <w:p w14:paraId="7F612A38" w14:textId="77777777" w:rsidR="000376F8" w:rsidRPr="000376F8" w:rsidRDefault="000376F8" w:rsidP="000376F8">
            <w:pPr>
              <w:rPr>
                <w:lang w:val="es-ES"/>
              </w:rPr>
            </w:pPr>
            <w:r w:rsidRPr="000376F8">
              <w:rPr>
                <w:i/>
                <w:iCs/>
                <w:lang w:val="en-US"/>
              </w:rPr>
              <w:t>Felici nelle avversita</w:t>
            </w:r>
            <w:r w:rsidRPr="000376F8">
              <w:rPr>
                <w:lang w:val="en-US"/>
              </w:rPr>
              <w:t> (Happiness in hardship)</w:t>
            </w:r>
            <w:r w:rsidRPr="000376F8">
              <w:rPr>
                <w:lang w:val="en-US"/>
              </w:rPr>
              <w:br/>
              <w:t xml:space="preserve">In: Bruni, L. &amp; Becattini, G. (eds.) </w:t>
            </w:r>
            <w:r w:rsidRPr="000376F8">
              <w:rPr>
                <w:lang w:val="es-ES"/>
              </w:rPr>
              <w:t>'Felicita ed economia. Quando il benessere e ben vivere', Edizioni Angelo Guerini e Associati, Milano, Italia, ISBN 88-8335-482-6, pp 257-277</w:t>
            </w:r>
          </w:p>
        </w:tc>
        <w:tc>
          <w:tcPr>
            <w:tcW w:w="0" w:type="auto"/>
            <w:tcBorders>
              <w:top w:val="outset" w:sz="6" w:space="0" w:color="auto"/>
              <w:left w:val="outset" w:sz="6" w:space="0" w:color="auto"/>
              <w:bottom w:val="outset" w:sz="6" w:space="0" w:color="auto"/>
              <w:right w:val="outset" w:sz="6" w:space="0" w:color="auto"/>
            </w:tcBorders>
            <w:hideMark/>
          </w:tcPr>
          <w:p w14:paraId="4D9D94CA" w14:textId="77777777" w:rsidR="000376F8" w:rsidRPr="000376F8" w:rsidRDefault="000376F8" w:rsidP="000376F8">
            <w:pPr>
              <w:rPr>
                <w:lang w:val="en-US"/>
              </w:rPr>
            </w:pPr>
            <w:hyperlink r:id="rId3787" w:history="1">
              <w:r w:rsidRPr="000376F8">
                <w:rPr>
                  <w:rStyle w:val="Hyperlink"/>
                  <w:b/>
                  <w:bCs/>
                  <w:lang w:val="en-US"/>
                </w:rPr>
                <w:t>abstract in English</w:t>
              </w:r>
            </w:hyperlink>
            <w:r w:rsidRPr="000376F8">
              <w:rPr>
                <w:lang w:val="en-US"/>
              </w:rPr>
              <w:br/>
            </w:r>
            <w:hyperlink r:id="rId3788" w:history="1">
              <w:r w:rsidRPr="000376F8">
                <w:rPr>
                  <w:rStyle w:val="Hyperlink"/>
                  <w:b/>
                  <w:bCs/>
                  <w:lang w:val="en-US"/>
                </w:rPr>
                <w:t>Full text in English</w:t>
              </w:r>
            </w:hyperlink>
            <w:r w:rsidRPr="000376F8">
              <w:rPr>
                <w:lang w:val="en-US"/>
              </w:rPr>
              <w:br/>
            </w:r>
            <w:hyperlink r:id="rId3789" w:history="1">
              <w:r w:rsidRPr="000376F8">
                <w:rPr>
                  <w:rStyle w:val="Hyperlink"/>
                  <w:b/>
                  <w:bCs/>
                  <w:lang w:val="en-US"/>
                </w:rPr>
                <w:t>full text in Italian</w:t>
              </w:r>
            </w:hyperlink>
          </w:p>
        </w:tc>
      </w:tr>
      <w:tr w:rsidR="000376F8" w:rsidRPr="000D43FC" w14:paraId="445BB287" w14:textId="77777777" w:rsidTr="000376F8">
        <w:trPr>
          <w:trHeight w:val="300"/>
          <w:tblCellSpacing w:w="15" w:type="dxa"/>
        </w:trPr>
        <w:tc>
          <w:tcPr>
            <w:tcW w:w="1050" w:type="dxa"/>
            <w:tcBorders>
              <w:top w:val="outset" w:sz="6" w:space="0" w:color="auto"/>
              <w:left w:val="outset" w:sz="6" w:space="0" w:color="auto"/>
              <w:bottom w:val="outset" w:sz="6" w:space="0" w:color="auto"/>
              <w:right w:val="outset" w:sz="6" w:space="0" w:color="auto"/>
            </w:tcBorders>
            <w:hideMark/>
          </w:tcPr>
          <w:p w14:paraId="11DB6474" w14:textId="77777777" w:rsidR="000376F8" w:rsidRPr="000376F8" w:rsidRDefault="000376F8" w:rsidP="000376F8">
            <w:r w:rsidRPr="000376F8">
              <w:t>2001e</w:t>
            </w:r>
          </w:p>
        </w:tc>
        <w:tc>
          <w:tcPr>
            <w:tcW w:w="6855" w:type="dxa"/>
            <w:tcBorders>
              <w:top w:val="outset" w:sz="6" w:space="0" w:color="auto"/>
              <w:left w:val="outset" w:sz="6" w:space="0" w:color="auto"/>
              <w:bottom w:val="outset" w:sz="6" w:space="0" w:color="auto"/>
              <w:right w:val="outset" w:sz="6" w:space="0" w:color="auto"/>
            </w:tcBorders>
            <w:hideMark/>
          </w:tcPr>
          <w:p w14:paraId="28A97010" w14:textId="77777777" w:rsidR="000376F8" w:rsidRPr="000376F8" w:rsidRDefault="000376F8" w:rsidP="000376F8">
            <w:pPr>
              <w:rPr>
                <w:lang w:val="es-ES"/>
              </w:rPr>
            </w:pPr>
            <w:r w:rsidRPr="000376F8">
              <w:rPr>
                <w:i/>
                <w:iCs/>
                <w:lang w:val="en-US"/>
              </w:rPr>
              <w:t>Quality of life and happiness: Not quite the same</w:t>
            </w:r>
            <w:r w:rsidRPr="000376F8">
              <w:rPr>
                <w:lang w:val="en-US"/>
              </w:rPr>
              <w:br/>
              <w:t xml:space="preserve">In: G. De Girolamo et al (eds.) </w:t>
            </w:r>
            <w:r w:rsidRPr="000376F8">
              <w:rPr>
                <w:lang w:val="es-ES"/>
              </w:rPr>
              <w:t>'Salute e qualità della vita', WHO and Centro Scientifico Editore, Torino, Italia, pp 67-95</w:t>
            </w:r>
          </w:p>
        </w:tc>
        <w:tc>
          <w:tcPr>
            <w:tcW w:w="2685" w:type="dxa"/>
            <w:tcBorders>
              <w:top w:val="outset" w:sz="6" w:space="0" w:color="auto"/>
              <w:left w:val="outset" w:sz="6" w:space="0" w:color="auto"/>
              <w:bottom w:val="outset" w:sz="6" w:space="0" w:color="auto"/>
              <w:right w:val="outset" w:sz="6" w:space="0" w:color="auto"/>
            </w:tcBorders>
            <w:hideMark/>
          </w:tcPr>
          <w:p w14:paraId="073CD8F4" w14:textId="77777777" w:rsidR="000376F8" w:rsidRPr="000376F8" w:rsidRDefault="000376F8" w:rsidP="000376F8">
            <w:pPr>
              <w:rPr>
                <w:lang w:val="en-US"/>
              </w:rPr>
            </w:pPr>
            <w:hyperlink r:id="rId3790" w:history="1">
              <w:r w:rsidRPr="000376F8">
                <w:rPr>
                  <w:rStyle w:val="Hyperlink"/>
                  <w:b/>
                  <w:bCs/>
                  <w:lang w:val="en-US"/>
                </w:rPr>
                <w:t>abstract in English</w:t>
              </w:r>
            </w:hyperlink>
            <w:r w:rsidRPr="000376F8">
              <w:rPr>
                <w:lang w:val="en-US"/>
              </w:rPr>
              <w:br/>
            </w:r>
            <w:hyperlink r:id="rId3791" w:tgtFrame="_top" w:history="1">
              <w:r w:rsidRPr="000376F8">
                <w:rPr>
                  <w:rStyle w:val="Hyperlink"/>
                  <w:b/>
                  <w:bCs/>
                  <w:lang w:val="en-US"/>
                </w:rPr>
                <w:t>full text in English</w:t>
              </w:r>
            </w:hyperlink>
            <w:r w:rsidRPr="000376F8">
              <w:rPr>
                <w:lang w:val="en-US"/>
              </w:rPr>
              <w:br/>
            </w:r>
            <w:hyperlink r:id="rId3792" w:tgtFrame="_top" w:history="1">
              <w:r w:rsidRPr="000376F8">
                <w:rPr>
                  <w:rStyle w:val="Hyperlink"/>
                  <w:b/>
                  <w:bCs/>
                  <w:lang w:val="en-US"/>
                </w:rPr>
                <w:t>full text in Italian</w:t>
              </w:r>
            </w:hyperlink>
          </w:p>
        </w:tc>
      </w:tr>
    </w:tbl>
    <w:p w14:paraId="0CDCAD21" w14:textId="371E4890" w:rsidR="000376F8" w:rsidRPr="000376F8" w:rsidRDefault="00B44622" w:rsidP="000376F8">
      <w:pPr>
        <w:rPr>
          <w:lang w:val="en-US"/>
        </w:rPr>
      </w:pPr>
      <w:r>
        <w:rPr>
          <w:lang w:val="en-US"/>
        </w:rPr>
        <w:br/>
      </w:r>
      <w:hyperlink w:anchor="Contents" w:history="1">
        <w:r w:rsidRPr="000C4AC7">
          <w:rPr>
            <w:rStyle w:val="Hyperlink"/>
            <w:lang w:val="en-US"/>
          </w:rPr>
          <w:t>Back to Contents</w:t>
        </w:r>
      </w:hyperlink>
      <w:r w:rsidRPr="000376F8">
        <w:rPr>
          <w:lang w:val="en-US"/>
        </w:rPr>
        <w:t xml:space="preserve"> </w:t>
      </w:r>
    </w:p>
    <w:p w14:paraId="4BA0E1D9" w14:textId="5DD016CE" w:rsidR="000376F8" w:rsidRPr="00076938" w:rsidRDefault="000376F8">
      <w:pPr>
        <w:rPr>
          <w:lang w:val="en-US"/>
        </w:rPr>
      </w:pPr>
      <w:r w:rsidRPr="00076938">
        <w:rPr>
          <w:lang w:val="en-US"/>
        </w:rPr>
        <w:br w:type="page"/>
      </w:r>
    </w:p>
    <w:p w14:paraId="7DAC021E" w14:textId="17DDFA3B" w:rsidR="00076938" w:rsidRPr="00012DDC" w:rsidRDefault="00076938" w:rsidP="00076938">
      <w:pPr>
        <w:rPr>
          <w:b/>
          <w:bCs/>
          <w:sz w:val="28"/>
          <w:szCs w:val="28"/>
          <w:lang w:val="en-US"/>
        </w:rPr>
      </w:pPr>
      <w:bookmarkStart w:id="36" w:name="PublicationsSpanish"/>
      <w:bookmarkEnd w:id="36"/>
      <w:r w:rsidRPr="00012DDC">
        <w:rPr>
          <w:b/>
          <w:bCs/>
          <w:sz w:val="28"/>
          <w:szCs w:val="28"/>
          <w:lang w:val="en-US"/>
        </w:rPr>
        <w:lastRenderedPageBreak/>
        <w:t>Publications</w:t>
      </w:r>
      <w:r w:rsidR="00012DDC">
        <w:rPr>
          <w:b/>
          <w:bCs/>
          <w:sz w:val="28"/>
          <w:szCs w:val="28"/>
          <w:lang w:val="en-US"/>
        </w:rPr>
        <w:t xml:space="preserve"> by</w:t>
      </w:r>
      <w:r w:rsidRPr="00012DDC">
        <w:rPr>
          <w:b/>
          <w:bCs/>
          <w:sz w:val="28"/>
          <w:szCs w:val="28"/>
          <w:lang w:val="en-US"/>
        </w:rPr>
        <w:t> </w:t>
      </w:r>
      <w:hyperlink r:id="rId3793" w:history="1">
        <w:r w:rsidRPr="00012DDC">
          <w:rPr>
            <w:rStyle w:val="Hyperlink"/>
            <w:b/>
            <w:bCs/>
            <w:sz w:val="28"/>
            <w:szCs w:val="28"/>
            <w:lang w:val="en-US"/>
          </w:rPr>
          <w:t>Ruut Veenhoven</w:t>
        </w:r>
      </w:hyperlink>
      <w:r w:rsidRPr="00012DDC">
        <w:rPr>
          <w:b/>
          <w:bCs/>
          <w:sz w:val="28"/>
          <w:szCs w:val="28"/>
          <w:lang w:val="en-US"/>
        </w:rPr>
        <w:t> in Spanish</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8"/>
        <w:gridCol w:w="6375"/>
        <w:gridCol w:w="1743"/>
      </w:tblGrid>
      <w:tr w:rsidR="00076938" w:rsidRPr="000D43FC" w14:paraId="55AC70EF"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DA2C83" w14:textId="77777777" w:rsidR="00076938" w:rsidRPr="00076938" w:rsidRDefault="00076938" w:rsidP="00076938">
            <w:r w:rsidRPr="00076938">
              <w:t>2017n</w:t>
            </w:r>
          </w:p>
        </w:tc>
        <w:tc>
          <w:tcPr>
            <w:tcW w:w="0" w:type="auto"/>
            <w:tcBorders>
              <w:top w:val="outset" w:sz="6" w:space="0" w:color="auto"/>
              <w:left w:val="outset" w:sz="6" w:space="0" w:color="auto"/>
              <w:bottom w:val="outset" w:sz="6" w:space="0" w:color="auto"/>
              <w:right w:val="outset" w:sz="6" w:space="0" w:color="auto"/>
            </w:tcBorders>
            <w:hideMark/>
          </w:tcPr>
          <w:p w14:paraId="2EEA81EC" w14:textId="77777777" w:rsidR="00076938" w:rsidRPr="00076938" w:rsidRDefault="00076938" w:rsidP="00076938">
            <w:pPr>
              <w:rPr>
                <w:lang w:val="es-ES"/>
              </w:rPr>
            </w:pPr>
            <w:r w:rsidRPr="00076938">
              <w:rPr>
                <w:i/>
                <w:iCs/>
                <w:lang w:val="es-ES"/>
              </w:rPr>
              <w:t>Felicidad: lecciones de la investigacion empirica</w:t>
            </w:r>
            <w:r w:rsidRPr="00076938">
              <w:rPr>
                <w:lang w:val="es-ES"/>
              </w:rPr>
              <w:br/>
              <w:t>In: Garcia Vega, J. (ed.) 'Felicidad y calidad de vida', Editoria Nomada, 2017, Coyoacan, Ciudad de Mexico, Mexico ISBN 978-607-96638-6-5, pp 91-106 + 115-117</w:t>
            </w:r>
          </w:p>
        </w:tc>
        <w:tc>
          <w:tcPr>
            <w:tcW w:w="0" w:type="auto"/>
            <w:tcBorders>
              <w:top w:val="outset" w:sz="6" w:space="0" w:color="auto"/>
              <w:left w:val="outset" w:sz="6" w:space="0" w:color="auto"/>
              <w:bottom w:val="outset" w:sz="6" w:space="0" w:color="auto"/>
              <w:right w:val="outset" w:sz="6" w:space="0" w:color="auto"/>
            </w:tcBorders>
            <w:hideMark/>
          </w:tcPr>
          <w:p w14:paraId="7586F686" w14:textId="77777777" w:rsidR="00076938" w:rsidRPr="00076938" w:rsidRDefault="00076938" w:rsidP="00076938">
            <w:pPr>
              <w:rPr>
                <w:lang w:val="en-US"/>
              </w:rPr>
            </w:pPr>
            <w:hyperlink r:id="rId3794" w:history="1">
              <w:r w:rsidRPr="00076938">
                <w:rPr>
                  <w:rStyle w:val="Hyperlink"/>
                  <w:b/>
                  <w:bCs/>
                  <w:lang w:val="en-US"/>
                </w:rPr>
                <w:t>full text in Spanish</w:t>
              </w:r>
            </w:hyperlink>
            <w:r w:rsidRPr="00076938">
              <w:rPr>
                <w:lang w:val="en-US"/>
              </w:rPr>
              <w:br/>
            </w:r>
            <w:hyperlink r:id="rId3795" w:history="1">
              <w:r w:rsidRPr="00076938">
                <w:rPr>
                  <w:rStyle w:val="Hyperlink"/>
                  <w:b/>
                  <w:bCs/>
                  <w:lang w:val="en-US"/>
                </w:rPr>
                <w:t>full text in English</w:t>
              </w:r>
            </w:hyperlink>
          </w:p>
        </w:tc>
      </w:tr>
      <w:tr w:rsidR="00076938" w:rsidRPr="000D43FC" w14:paraId="488D77D0"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755D36" w14:textId="77777777" w:rsidR="00076938" w:rsidRPr="00076938" w:rsidRDefault="00076938" w:rsidP="00076938">
            <w:r w:rsidRPr="00076938">
              <w:t>2016h</w:t>
            </w:r>
          </w:p>
        </w:tc>
        <w:tc>
          <w:tcPr>
            <w:tcW w:w="0" w:type="auto"/>
            <w:tcBorders>
              <w:top w:val="outset" w:sz="6" w:space="0" w:color="auto"/>
              <w:left w:val="outset" w:sz="6" w:space="0" w:color="auto"/>
              <w:bottom w:val="outset" w:sz="6" w:space="0" w:color="auto"/>
              <w:right w:val="outset" w:sz="6" w:space="0" w:color="auto"/>
            </w:tcBorders>
            <w:hideMark/>
          </w:tcPr>
          <w:p w14:paraId="5885B908" w14:textId="77777777" w:rsidR="00076938" w:rsidRPr="00076938" w:rsidRDefault="00076938" w:rsidP="00076938">
            <w:r w:rsidRPr="00076938">
              <w:rPr>
                <w:i/>
                <w:iCs/>
                <w:lang w:val="es-ES"/>
              </w:rPr>
              <w:t>El principio de la major felicidad: La felicidad como un objetivo de la política pública</w:t>
            </w:r>
            <w:r w:rsidRPr="00076938">
              <w:rPr>
                <w:lang w:val="es-ES"/>
              </w:rPr>
              <w:br/>
              <w:t xml:space="preserve">In: Editores David Gomez-Alvarez y Victor Ortiz Ortega, 'Políticas Y Bienestar subjetivo'. </w:t>
            </w:r>
            <w:r w:rsidRPr="00076938">
              <w:t>Ediciones Culturales Paidos, Guadalajara, Jalisco, Mexico, 2016, ISBN 978-607-747-141-7, pp 77-104</w:t>
            </w:r>
          </w:p>
        </w:tc>
        <w:tc>
          <w:tcPr>
            <w:tcW w:w="0" w:type="auto"/>
            <w:tcBorders>
              <w:top w:val="outset" w:sz="6" w:space="0" w:color="auto"/>
              <w:left w:val="outset" w:sz="6" w:space="0" w:color="auto"/>
              <w:bottom w:val="outset" w:sz="6" w:space="0" w:color="auto"/>
              <w:right w:val="outset" w:sz="6" w:space="0" w:color="auto"/>
            </w:tcBorders>
            <w:hideMark/>
          </w:tcPr>
          <w:p w14:paraId="1D184EA3" w14:textId="77777777" w:rsidR="00076938" w:rsidRPr="00076938" w:rsidRDefault="00076938" w:rsidP="00076938">
            <w:pPr>
              <w:rPr>
                <w:lang w:val="en-US"/>
              </w:rPr>
            </w:pPr>
            <w:hyperlink r:id="rId3796" w:history="1">
              <w:r w:rsidRPr="00076938">
                <w:rPr>
                  <w:rStyle w:val="Hyperlink"/>
                  <w:b/>
                  <w:bCs/>
                  <w:lang w:val="en-US"/>
                </w:rPr>
                <w:t>full text in Spanish</w:t>
              </w:r>
            </w:hyperlink>
            <w:r w:rsidRPr="00076938">
              <w:rPr>
                <w:lang w:val="en-US"/>
              </w:rPr>
              <w:br/>
            </w:r>
            <w:hyperlink r:id="rId3797" w:history="1">
              <w:r w:rsidRPr="00076938">
                <w:rPr>
                  <w:rStyle w:val="Hyperlink"/>
                  <w:b/>
                  <w:bCs/>
                  <w:lang w:val="en-US"/>
                </w:rPr>
                <w:t>full text in English</w:t>
              </w:r>
            </w:hyperlink>
          </w:p>
        </w:tc>
      </w:tr>
      <w:tr w:rsidR="00076938" w:rsidRPr="000D43FC" w14:paraId="70A00ABC"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3A5408" w14:textId="77777777" w:rsidR="00076938" w:rsidRPr="00076938" w:rsidRDefault="00076938" w:rsidP="00076938">
            <w:r w:rsidRPr="00076938">
              <w:t>2013m</w:t>
            </w:r>
          </w:p>
        </w:tc>
        <w:tc>
          <w:tcPr>
            <w:tcW w:w="0" w:type="auto"/>
            <w:tcBorders>
              <w:top w:val="outset" w:sz="6" w:space="0" w:color="auto"/>
              <w:left w:val="outset" w:sz="6" w:space="0" w:color="auto"/>
              <w:bottom w:val="outset" w:sz="6" w:space="0" w:color="auto"/>
              <w:right w:val="outset" w:sz="6" w:space="0" w:color="auto"/>
            </w:tcBorders>
            <w:hideMark/>
          </w:tcPr>
          <w:p w14:paraId="36B69F35" w14:textId="77777777" w:rsidR="00076938" w:rsidRPr="00076938" w:rsidRDefault="00076938" w:rsidP="00076938">
            <w:pPr>
              <w:rPr>
                <w:lang w:val="es-ES"/>
              </w:rPr>
            </w:pPr>
            <w:r w:rsidRPr="00076938">
              <w:rPr>
                <w:i/>
                <w:iCs/>
                <w:lang w:val="en-US"/>
              </w:rPr>
              <w:t>Greater happiness for a greater number: Is that possible in Mexico?</w:t>
            </w:r>
            <w:r w:rsidRPr="00076938">
              <w:rPr>
                <w:lang w:val="en-US"/>
              </w:rPr>
              <w:br/>
            </w:r>
            <w:r w:rsidRPr="00076938">
              <w:rPr>
                <w:lang w:val="es-ES"/>
              </w:rPr>
              <w:t>In: Manzanilla-Prieto, F. (ed.) Ranking de Felicidad en Mexico 2012, Universidad Popular Autonoma del Estado de Puebla, Puebla, Mexico, February 2013, ISBN 978-607-8093-31-1, chapter 2, pp 33-53</w:t>
            </w:r>
          </w:p>
        </w:tc>
        <w:tc>
          <w:tcPr>
            <w:tcW w:w="0" w:type="auto"/>
            <w:tcBorders>
              <w:top w:val="outset" w:sz="6" w:space="0" w:color="auto"/>
              <w:left w:val="outset" w:sz="6" w:space="0" w:color="auto"/>
              <w:bottom w:val="outset" w:sz="6" w:space="0" w:color="auto"/>
              <w:right w:val="outset" w:sz="6" w:space="0" w:color="auto"/>
            </w:tcBorders>
            <w:hideMark/>
          </w:tcPr>
          <w:p w14:paraId="1706881A" w14:textId="77777777" w:rsidR="00076938" w:rsidRPr="00076938" w:rsidRDefault="00076938" w:rsidP="00076938">
            <w:pPr>
              <w:rPr>
                <w:lang w:val="en-US"/>
              </w:rPr>
            </w:pPr>
            <w:hyperlink r:id="rId3798" w:history="1">
              <w:r w:rsidRPr="00076938">
                <w:rPr>
                  <w:rStyle w:val="Hyperlink"/>
                  <w:b/>
                  <w:bCs/>
                  <w:lang w:val="en-US"/>
                </w:rPr>
                <w:t>full text in English</w:t>
              </w:r>
            </w:hyperlink>
            <w:r w:rsidRPr="00076938">
              <w:rPr>
                <w:lang w:val="en-US"/>
              </w:rPr>
              <w:br/>
            </w:r>
            <w:hyperlink r:id="rId3799" w:history="1">
              <w:r w:rsidRPr="00076938">
                <w:rPr>
                  <w:rStyle w:val="Hyperlink"/>
                  <w:b/>
                  <w:bCs/>
                  <w:lang w:val="en-US"/>
                </w:rPr>
                <w:t>full text in Spanish</w:t>
              </w:r>
            </w:hyperlink>
          </w:p>
        </w:tc>
      </w:tr>
      <w:tr w:rsidR="00076938" w:rsidRPr="000D43FC" w14:paraId="7968A298"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C8BE77" w14:textId="77777777" w:rsidR="00076938" w:rsidRPr="00076938" w:rsidRDefault="00076938" w:rsidP="00076938">
            <w:r w:rsidRPr="00076938">
              <w:t>2009j</w:t>
            </w:r>
          </w:p>
        </w:tc>
        <w:tc>
          <w:tcPr>
            <w:tcW w:w="0" w:type="auto"/>
            <w:tcBorders>
              <w:top w:val="outset" w:sz="6" w:space="0" w:color="auto"/>
              <w:left w:val="outset" w:sz="6" w:space="0" w:color="auto"/>
              <w:bottom w:val="outset" w:sz="6" w:space="0" w:color="auto"/>
              <w:right w:val="outset" w:sz="6" w:space="0" w:color="auto"/>
            </w:tcBorders>
            <w:hideMark/>
          </w:tcPr>
          <w:p w14:paraId="1E3FB1ED" w14:textId="77777777" w:rsidR="00076938" w:rsidRPr="00076938" w:rsidRDefault="00076938" w:rsidP="00076938">
            <w:pPr>
              <w:rPr>
                <w:lang w:val="es-ES"/>
              </w:rPr>
            </w:pPr>
            <w:r w:rsidRPr="00076938">
              <w:rPr>
                <w:i/>
                <w:iCs/>
                <w:lang w:val="es-ES"/>
              </w:rPr>
              <w:t>Medidas de la Felicidad Nacional Bruta</w:t>
            </w:r>
            <w:r w:rsidRPr="00076938">
              <w:rPr>
                <w:lang w:val="es-ES"/>
              </w:rPr>
              <w:br/>
              <w:t>Intervencion Psicosocial: Revista sobre Igualdad y Calidad de Vida, 2009, vol. 18, pp 279-299, ISSN 1132-0559</w:t>
            </w:r>
          </w:p>
        </w:tc>
        <w:tc>
          <w:tcPr>
            <w:tcW w:w="0" w:type="auto"/>
            <w:tcBorders>
              <w:top w:val="outset" w:sz="6" w:space="0" w:color="auto"/>
              <w:left w:val="outset" w:sz="6" w:space="0" w:color="auto"/>
              <w:bottom w:val="outset" w:sz="6" w:space="0" w:color="auto"/>
              <w:right w:val="outset" w:sz="6" w:space="0" w:color="auto"/>
            </w:tcBorders>
            <w:hideMark/>
          </w:tcPr>
          <w:p w14:paraId="0C998AA5" w14:textId="77777777" w:rsidR="00076938" w:rsidRPr="00076938" w:rsidRDefault="00076938" w:rsidP="00076938">
            <w:pPr>
              <w:rPr>
                <w:lang w:val="en-US"/>
              </w:rPr>
            </w:pPr>
            <w:hyperlink r:id="rId3800" w:history="1">
              <w:r w:rsidRPr="00076938">
                <w:rPr>
                  <w:rStyle w:val="Hyperlink"/>
                  <w:b/>
                  <w:bCs/>
                  <w:lang w:val="en-US"/>
                </w:rPr>
                <w:t>abstract in Spanish</w:t>
              </w:r>
            </w:hyperlink>
            <w:r w:rsidRPr="00076938">
              <w:rPr>
                <w:lang w:val="en-US"/>
              </w:rPr>
              <w:br/>
            </w:r>
            <w:hyperlink r:id="rId3801" w:history="1">
              <w:r w:rsidRPr="00076938">
                <w:rPr>
                  <w:rStyle w:val="Hyperlink"/>
                  <w:b/>
                  <w:bCs/>
                  <w:lang w:val="en-US"/>
                </w:rPr>
                <w:t>abstract in English</w:t>
              </w:r>
            </w:hyperlink>
            <w:r w:rsidRPr="00076938">
              <w:rPr>
                <w:lang w:val="en-US"/>
              </w:rPr>
              <w:br/>
            </w:r>
            <w:hyperlink r:id="rId3802" w:history="1">
              <w:r w:rsidRPr="00076938">
                <w:rPr>
                  <w:rStyle w:val="Hyperlink"/>
                  <w:b/>
                  <w:bCs/>
                  <w:lang w:val="en-US"/>
                </w:rPr>
                <w:t>full text in Spanish</w:t>
              </w:r>
            </w:hyperlink>
            <w:r w:rsidRPr="00076938">
              <w:rPr>
                <w:lang w:val="en-US"/>
              </w:rPr>
              <w:br/>
            </w:r>
            <w:hyperlink r:id="rId3803" w:history="1">
              <w:r w:rsidRPr="00076938">
                <w:rPr>
                  <w:rStyle w:val="Hyperlink"/>
                  <w:b/>
                  <w:bCs/>
                  <w:lang w:val="en-US"/>
                </w:rPr>
                <w:t>full text in English</w:t>
              </w:r>
            </w:hyperlink>
          </w:p>
        </w:tc>
      </w:tr>
      <w:tr w:rsidR="00076938" w:rsidRPr="000D43FC" w14:paraId="78A9A44B"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E32AC70" w14:textId="77777777" w:rsidR="00076938" w:rsidRPr="00076938" w:rsidRDefault="00076938" w:rsidP="00076938">
            <w:r w:rsidRPr="00076938">
              <w:t>2005m</w:t>
            </w:r>
          </w:p>
        </w:tc>
        <w:tc>
          <w:tcPr>
            <w:tcW w:w="0" w:type="auto"/>
            <w:tcBorders>
              <w:top w:val="outset" w:sz="6" w:space="0" w:color="auto"/>
              <w:left w:val="outset" w:sz="6" w:space="0" w:color="auto"/>
              <w:bottom w:val="outset" w:sz="6" w:space="0" w:color="auto"/>
              <w:right w:val="outset" w:sz="6" w:space="0" w:color="auto"/>
            </w:tcBorders>
            <w:hideMark/>
          </w:tcPr>
          <w:p w14:paraId="390E0B0C" w14:textId="77777777" w:rsidR="00076938" w:rsidRPr="00076938" w:rsidRDefault="00076938" w:rsidP="00076938">
            <w:pPr>
              <w:rPr>
                <w:lang w:val="es-ES"/>
              </w:rPr>
            </w:pPr>
            <w:r w:rsidRPr="00076938">
              <w:rPr>
                <w:i/>
                <w:iCs/>
                <w:lang w:val="es-ES"/>
              </w:rPr>
              <w:t>Lo que sabenos de la Felicidad </w:t>
            </w:r>
            <w:r w:rsidRPr="00076938">
              <w:rPr>
                <w:lang w:val="es-ES"/>
              </w:rPr>
              <w:t>(What we know about happiness)</w:t>
            </w:r>
            <w:r w:rsidRPr="00076938">
              <w:rPr>
                <w:lang w:val="es-ES"/>
              </w:rPr>
              <w:br/>
              <w:t>In: Leon Garduno Estrada, Bertha Salinas Amescua &amp; Mariano Rojas Herrera (eds.) 'Calidad de vida y bienestar subjetivo en Mexico', Plaza Valdes, Mexico, ISBN 970-722-398-7, pp 17-56</w:t>
            </w:r>
          </w:p>
        </w:tc>
        <w:tc>
          <w:tcPr>
            <w:tcW w:w="0" w:type="auto"/>
            <w:tcBorders>
              <w:top w:val="outset" w:sz="6" w:space="0" w:color="auto"/>
              <w:left w:val="outset" w:sz="6" w:space="0" w:color="auto"/>
              <w:bottom w:val="outset" w:sz="6" w:space="0" w:color="auto"/>
              <w:right w:val="outset" w:sz="6" w:space="0" w:color="auto"/>
            </w:tcBorders>
            <w:hideMark/>
          </w:tcPr>
          <w:p w14:paraId="6ACA9456" w14:textId="77777777" w:rsidR="00076938" w:rsidRPr="00076938" w:rsidRDefault="00076938" w:rsidP="00076938">
            <w:pPr>
              <w:rPr>
                <w:lang w:val="en-US"/>
              </w:rPr>
            </w:pPr>
            <w:hyperlink r:id="rId3804" w:history="1">
              <w:r w:rsidRPr="00076938">
                <w:rPr>
                  <w:rStyle w:val="Hyperlink"/>
                  <w:b/>
                  <w:bCs/>
                  <w:lang w:val="en-US"/>
                </w:rPr>
                <w:t>abstract</w:t>
              </w:r>
            </w:hyperlink>
            <w:r w:rsidRPr="00076938">
              <w:rPr>
                <w:lang w:val="en-US"/>
              </w:rPr>
              <w:br/>
            </w:r>
            <w:hyperlink r:id="rId3805" w:history="1">
              <w:r w:rsidRPr="00076938">
                <w:rPr>
                  <w:rStyle w:val="Hyperlink"/>
                  <w:b/>
                  <w:bCs/>
                  <w:lang w:val="en-US"/>
                </w:rPr>
                <w:t>text in English</w:t>
              </w:r>
            </w:hyperlink>
            <w:r w:rsidRPr="00076938">
              <w:rPr>
                <w:lang w:val="en-US"/>
              </w:rPr>
              <w:br/>
            </w:r>
            <w:hyperlink r:id="rId3806" w:history="1">
              <w:r w:rsidRPr="00076938">
                <w:rPr>
                  <w:rStyle w:val="Hyperlink"/>
                  <w:b/>
                  <w:bCs/>
                  <w:lang w:val="en-US"/>
                </w:rPr>
                <w:t>text in Spanish</w:t>
              </w:r>
            </w:hyperlink>
          </w:p>
        </w:tc>
      </w:tr>
      <w:tr w:rsidR="00076938" w:rsidRPr="000D43FC" w14:paraId="17A4455E"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F10D798" w14:textId="77777777" w:rsidR="00076938" w:rsidRPr="00076938" w:rsidRDefault="00076938" w:rsidP="00076938">
            <w:r w:rsidRPr="00076938">
              <w:t>2001e</w:t>
            </w:r>
          </w:p>
        </w:tc>
        <w:tc>
          <w:tcPr>
            <w:tcW w:w="3550" w:type="pct"/>
            <w:tcBorders>
              <w:top w:val="outset" w:sz="6" w:space="0" w:color="auto"/>
              <w:left w:val="outset" w:sz="6" w:space="0" w:color="auto"/>
              <w:bottom w:val="outset" w:sz="6" w:space="0" w:color="auto"/>
              <w:right w:val="outset" w:sz="6" w:space="0" w:color="auto"/>
            </w:tcBorders>
            <w:hideMark/>
          </w:tcPr>
          <w:p w14:paraId="642BAFEB" w14:textId="77777777" w:rsidR="00076938" w:rsidRPr="00076938" w:rsidRDefault="00076938" w:rsidP="00076938">
            <w:pPr>
              <w:rPr>
                <w:lang w:val="es-ES"/>
              </w:rPr>
            </w:pPr>
            <w:r w:rsidRPr="00076938">
              <w:rPr>
                <w:i/>
                <w:iCs/>
              </w:rPr>
              <w:t>Calidad de vida y felicidad: no es exactamente lo miso</w:t>
            </w:r>
            <w:r w:rsidRPr="00076938">
              <w:t> (Quality-of-life and happiness: Not quite the same)</w:t>
            </w:r>
            <w:r w:rsidRPr="00076938">
              <w:br/>
              <w:t xml:space="preserve">Published in Italian in: G. De Girolamo et al (eds.) </w:t>
            </w:r>
            <w:r w:rsidRPr="00076938">
              <w:rPr>
                <w:lang w:val="es-ES"/>
              </w:rPr>
              <w:t>'Qualità della vita e felicita', Centro Scientifico Editore, 2001, Torino Italia, pp 67-95</w:t>
            </w:r>
          </w:p>
        </w:tc>
        <w:tc>
          <w:tcPr>
            <w:tcW w:w="950" w:type="pct"/>
            <w:tcBorders>
              <w:top w:val="outset" w:sz="6" w:space="0" w:color="auto"/>
              <w:left w:val="outset" w:sz="6" w:space="0" w:color="auto"/>
              <w:bottom w:val="outset" w:sz="6" w:space="0" w:color="auto"/>
              <w:right w:val="outset" w:sz="6" w:space="0" w:color="auto"/>
            </w:tcBorders>
            <w:hideMark/>
          </w:tcPr>
          <w:p w14:paraId="7B08B212" w14:textId="77777777" w:rsidR="00076938" w:rsidRPr="00076938" w:rsidRDefault="00076938" w:rsidP="00076938">
            <w:pPr>
              <w:rPr>
                <w:lang w:val="en-US"/>
              </w:rPr>
            </w:pPr>
            <w:hyperlink r:id="rId3807" w:history="1">
              <w:r w:rsidRPr="00076938">
                <w:rPr>
                  <w:rStyle w:val="Hyperlink"/>
                  <w:b/>
                  <w:bCs/>
                  <w:lang w:val="en-US"/>
                </w:rPr>
                <w:t>abstract in English</w:t>
              </w:r>
            </w:hyperlink>
            <w:r w:rsidRPr="00076938">
              <w:rPr>
                <w:lang w:val="en-US"/>
              </w:rPr>
              <w:br/>
            </w:r>
            <w:hyperlink r:id="rId3808" w:tgtFrame="_top" w:history="1">
              <w:r w:rsidRPr="00076938">
                <w:rPr>
                  <w:rStyle w:val="Hyperlink"/>
                  <w:b/>
                  <w:bCs/>
                  <w:lang w:val="en-US"/>
                </w:rPr>
                <w:t>text in English</w:t>
              </w:r>
            </w:hyperlink>
            <w:r w:rsidRPr="00076938">
              <w:rPr>
                <w:lang w:val="en-US"/>
              </w:rPr>
              <w:br/>
            </w:r>
            <w:hyperlink r:id="rId3809" w:history="1">
              <w:r w:rsidRPr="00076938">
                <w:rPr>
                  <w:rStyle w:val="Hyperlink"/>
                  <w:b/>
                  <w:bCs/>
                  <w:lang w:val="en-US"/>
                </w:rPr>
                <w:t>text in Spanish*</w:t>
              </w:r>
            </w:hyperlink>
          </w:p>
        </w:tc>
      </w:tr>
      <w:tr w:rsidR="00076938" w:rsidRPr="000D43FC" w14:paraId="44DA4CE4"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405DF1F" w14:textId="77777777" w:rsidR="00076938" w:rsidRPr="00076938" w:rsidRDefault="00076938" w:rsidP="00076938">
            <w:r w:rsidRPr="00076938">
              <w:t>2000j</w:t>
            </w:r>
          </w:p>
        </w:tc>
        <w:tc>
          <w:tcPr>
            <w:tcW w:w="3550" w:type="pct"/>
            <w:tcBorders>
              <w:top w:val="outset" w:sz="6" w:space="0" w:color="auto"/>
              <w:left w:val="outset" w:sz="6" w:space="0" w:color="auto"/>
              <w:bottom w:val="outset" w:sz="6" w:space="0" w:color="auto"/>
              <w:right w:val="outset" w:sz="6" w:space="0" w:color="auto"/>
            </w:tcBorders>
            <w:hideMark/>
          </w:tcPr>
          <w:p w14:paraId="404D760A" w14:textId="77777777" w:rsidR="00076938" w:rsidRPr="00076938" w:rsidRDefault="00076938" w:rsidP="00076938">
            <w:pPr>
              <w:rPr>
                <w:lang w:val="es-ES"/>
              </w:rPr>
            </w:pPr>
            <w:r w:rsidRPr="00076938">
              <w:rPr>
                <w:i/>
                <w:iCs/>
                <w:lang w:val="es-ES"/>
              </w:rPr>
              <w:t>Por qué la politica social necesita indicatores subjectivos </w:t>
            </w:r>
            <w:r w:rsidRPr="00076938">
              <w:rPr>
                <w:lang w:val="es-ES"/>
              </w:rPr>
              <w:t>(Why social policy needs subjective indicators)</w:t>
            </w:r>
            <w:r w:rsidRPr="00076938">
              <w:rPr>
                <w:i/>
                <w:iCs/>
                <w:lang w:val="es-ES"/>
              </w:rPr>
              <w:br/>
            </w:r>
            <w:r w:rsidRPr="00076938">
              <w:rPr>
                <w:lang w:val="es-ES_tradnl"/>
              </w:rPr>
              <w:t>Actas del Terces Congreso de la Sociedad Internacional para los Estudios sobre Calidad de Vida, Girona, 20 -22 de julio de 2000, Spain</w:t>
            </w:r>
          </w:p>
        </w:tc>
        <w:tc>
          <w:tcPr>
            <w:tcW w:w="950" w:type="pct"/>
            <w:tcBorders>
              <w:top w:val="outset" w:sz="6" w:space="0" w:color="auto"/>
              <w:left w:val="outset" w:sz="6" w:space="0" w:color="auto"/>
              <w:bottom w:val="outset" w:sz="6" w:space="0" w:color="auto"/>
              <w:right w:val="outset" w:sz="6" w:space="0" w:color="auto"/>
            </w:tcBorders>
            <w:hideMark/>
          </w:tcPr>
          <w:p w14:paraId="76B625F0" w14:textId="77777777" w:rsidR="00076938" w:rsidRPr="00076938" w:rsidRDefault="00076938" w:rsidP="00076938">
            <w:pPr>
              <w:rPr>
                <w:lang w:val="en-US"/>
              </w:rPr>
            </w:pPr>
            <w:hyperlink r:id="rId3810" w:history="1">
              <w:r w:rsidRPr="00076938">
                <w:rPr>
                  <w:rStyle w:val="Hyperlink"/>
                  <w:b/>
                  <w:bCs/>
                  <w:lang w:val="en-US"/>
                </w:rPr>
                <w:t>abstract in Spanish</w:t>
              </w:r>
            </w:hyperlink>
            <w:r w:rsidRPr="00076938">
              <w:rPr>
                <w:lang w:val="en-US"/>
              </w:rPr>
              <w:br/>
            </w:r>
            <w:hyperlink r:id="rId3811" w:tgtFrame="_top" w:history="1">
              <w:r w:rsidRPr="00076938">
                <w:rPr>
                  <w:rStyle w:val="Hyperlink"/>
                  <w:b/>
                  <w:bCs/>
                  <w:lang w:val="en-US"/>
                </w:rPr>
                <w:t>text in English</w:t>
              </w:r>
            </w:hyperlink>
          </w:p>
        </w:tc>
      </w:tr>
      <w:tr w:rsidR="00076938" w:rsidRPr="000D43FC" w14:paraId="548F03EB"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5C4A577" w14:textId="77777777" w:rsidR="00076938" w:rsidRPr="00076938" w:rsidRDefault="00076938" w:rsidP="00076938">
            <w:r w:rsidRPr="00076938">
              <w:lastRenderedPageBreak/>
              <w:t>2000c</w:t>
            </w:r>
          </w:p>
        </w:tc>
        <w:tc>
          <w:tcPr>
            <w:tcW w:w="3550" w:type="pct"/>
            <w:tcBorders>
              <w:top w:val="outset" w:sz="6" w:space="0" w:color="auto"/>
              <w:left w:val="outset" w:sz="6" w:space="0" w:color="auto"/>
              <w:bottom w:val="outset" w:sz="6" w:space="0" w:color="auto"/>
              <w:right w:val="outset" w:sz="6" w:space="0" w:color="auto"/>
            </w:tcBorders>
            <w:hideMark/>
          </w:tcPr>
          <w:p w14:paraId="640C8984" w14:textId="77777777" w:rsidR="00076938" w:rsidRPr="00076938" w:rsidRDefault="00076938" w:rsidP="00076938">
            <w:pPr>
              <w:rPr>
                <w:lang w:val="en-US"/>
              </w:rPr>
            </w:pPr>
            <w:r w:rsidRPr="00076938">
              <w:rPr>
                <w:i/>
                <w:iCs/>
                <w:lang w:val="es-ES_tradnl"/>
              </w:rPr>
              <w:t xml:space="preserve">Las cuatro calidades de vida. </w:t>
            </w:r>
            <w:r w:rsidRPr="00076938">
              <w:rPr>
                <w:i/>
                <w:iCs/>
                <w:lang w:val="en-US"/>
              </w:rPr>
              <w:t>Organizacion de conceptos y medidas de la buena vida</w:t>
            </w:r>
            <w:r w:rsidRPr="00076938">
              <w:rPr>
                <w:lang w:val="en-US"/>
              </w:rPr>
              <w:t> (The four qualities of life: Ordering concepts and measures of the good life)</w:t>
            </w:r>
            <w:r w:rsidRPr="00076938">
              <w:rPr>
                <w:lang w:val="en-US"/>
              </w:rPr>
              <w:br/>
              <w:t>Journal of happiness Studies, vol. 1, pp 1-39</w:t>
            </w:r>
          </w:p>
        </w:tc>
        <w:tc>
          <w:tcPr>
            <w:tcW w:w="950" w:type="pct"/>
            <w:tcBorders>
              <w:top w:val="outset" w:sz="6" w:space="0" w:color="auto"/>
              <w:left w:val="outset" w:sz="6" w:space="0" w:color="auto"/>
              <w:bottom w:val="outset" w:sz="6" w:space="0" w:color="auto"/>
              <w:right w:val="outset" w:sz="6" w:space="0" w:color="auto"/>
            </w:tcBorders>
            <w:hideMark/>
          </w:tcPr>
          <w:p w14:paraId="50046B23" w14:textId="77777777" w:rsidR="00076938" w:rsidRPr="00076938" w:rsidRDefault="00076938" w:rsidP="00076938">
            <w:pPr>
              <w:rPr>
                <w:lang w:val="en-US"/>
              </w:rPr>
            </w:pPr>
            <w:hyperlink r:id="rId3812" w:history="1">
              <w:r w:rsidRPr="00076938">
                <w:rPr>
                  <w:rStyle w:val="Hyperlink"/>
                  <w:b/>
                  <w:bCs/>
                  <w:lang w:val="en-US"/>
                </w:rPr>
                <w:t>abstract in English</w:t>
              </w:r>
            </w:hyperlink>
            <w:r w:rsidRPr="00076938">
              <w:rPr>
                <w:lang w:val="en-US"/>
              </w:rPr>
              <w:br/>
            </w:r>
            <w:hyperlink r:id="rId3813" w:history="1">
              <w:r w:rsidRPr="00076938">
                <w:rPr>
                  <w:rStyle w:val="Hyperlink"/>
                  <w:b/>
                  <w:bCs/>
                  <w:lang w:val="en-US"/>
                </w:rPr>
                <w:t>full text in English</w:t>
              </w:r>
            </w:hyperlink>
            <w:r w:rsidRPr="00076938">
              <w:rPr>
                <w:lang w:val="en-US"/>
              </w:rPr>
              <w:br/>
            </w:r>
            <w:hyperlink r:id="rId3814" w:tgtFrame="_top" w:history="1">
              <w:r w:rsidRPr="00076938">
                <w:rPr>
                  <w:rStyle w:val="Hyperlink"/>
                  <w:b/>
                  <w:bCs/>
                  <w:lang w:val="en-US"/>
                </w:rPr>
                <w:t>full text in Spanish</w:t>
              </w:r>
            </w:hyperlink>
          </w:p>
        </w:tc>
      </w:tr>
      <w:tr w:rsidR="00076938" w:rsidRPr="000D43FC" w14:paraId="7D115B82"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D961EEC" w14:textId="77777777" w:rsidR="00076938" w:rsidRPr="00076938" w:rsidRDefault="00076938" w:rsidP="00076938">
            <w:r w:rsidRPr="00076938">
              <w:t>1994d</w:t>
            </w:r>
          </w:p>
        </w:tc>
        <w:tc>
          <w:tcPr>
            <w:tcW w:w="3550" w:type="pct"/>
            <w:tcBorders>
              <w:top w:val="outset" w:sz="6" w:space="0" w:color="auto"/>
              <w:left w:val="outset" w:sz="6" w:space="0" w:color="auto"/>
              <w:bottom w:val="outset" w:sz="6" w:space="0" w:color="auto"/>
              <w:right w:val="outset" w:sz="6" w:space="0" w:color="auto"/>
            </w:tcBorders>
            <w:hideMark/>
          </w:tcPr>
          <w:p w14:paraId="532D0153" w14:textId="77777777" w:rsidR="00076938" w:rsidRPr="00076938" w:rsidRDefault="00076938" w:rsidP="00076938">
            <w:pPr>
              <w:rPr>
                <w:lang w:val="es-ES"/>
              </w:rPr>
            </w:pPr>
            <w:r w:rsidRPr="00076938">
              <w:rPr>
                <w:i/>
                <w:iCs/>
                <w:lang w:val="es-ES"/>
              </w:rPr>
              <w:t>El estudio de la satisfaccion con la vida</w:t>
            </w:r>
            <w:r w:rsidRPr="00076938">
              <w:rPr>
                <w:lang w:val="es-ES"/>
              </w:rPr>
              <w:t> (The study of life satisfaction)</w:t>
            </w:r>
            <w:r w:rsidRPr="00076938">
              <w:rPr>
                <w:lang w:val="es-ES"/>
              </w:rPr>
              <w:br/>
              <w:t>Intervencion Psicosocial, vol. 3, nr. 9, ISSN 1132-0559, pp 87-116</w:t>
            </w:r>
          </w:p>
        </w:tc>
        <w:tc>
          <w:tcPr>
            <w:tcW w:w="950" w:type="pct"/>
            <w:tcBorders>
              <w:top w:val="outset" w:sz="6" w:space="0" w:color="auto"/>
              <w:left w:val="outset" w:sz="6" w:space="0" w:color="auto"/>
              <w:bottom w:val="outset" w:sz="6" w:space="0" w:color="auto"/>
              <w:right w:val="outset" w:sz="6" w:space="0" w:color="auto"/>
            </w:tcBorders>
            <w:hideMark/>
          </w:tcPr>
          <w:p w14:paraId="0098B2D6" w14:textId="77777777" w:rsidR="00076938" w:rsidRPr="00076938" w:rsidRDefault="00076938" w:rsidP="00076938">
            <w:pPr>
              <w:rPr>
                <w:lang w:val="en-US"/>
              </w:rPr>
            </w:pPr>
            <w:hyperlink r:id="rId3815" w:history="1">
              <w:r w:rsidRPr="00076938">
                <w:rPr>
                  <w:rStyle w:val="Hyperlink"/>
                  <w:b/>
                  <w:bCs/>
                  <w:lang w:val="en-US"/>
                </w:rPr>
                <w:t>abstract in English</w:t>
              </w:r>
            </w:hyperlink>
            <w:r w:rsidRPr="00076938">
              <w:rPr>
                <w:lang w:val="en-US"/>
              </w:rPr>
              <w:br/>
            </w:r>
            <w:hyperlink r:id="rId3816" w:history="1">
              <w:r w:rsidRPr="00076938">
                <w:rPr>
                  <w:rStyle w:val="Hyperlink"/>
                  <w:b/>
                  <w:bCs/>
                  <w:lang w:val="en-US"/>
                </w:rPr>
                <w:t>abstract in Spanish</w:t>
              </w:r>
            </w:hyperlink>
            <w:r w:rsidRPr="00076938">
              <w:rPr>
                <w:lang w:val="en-US"/>
              </w:rPr>
              <w:br/>
            </w:r>
            <w:hyperlink r:id="rId3817" w:tgtFrame="_top" w:history="1">
              <w:r w:rsidRPr="00076938">
                <w:rPr>
                  <w:rStyle w:val="Hyperlink"/>
                  <w:b/>
                  <w:bCs/>
                  <w:lang w:val="en-US"/>
                </w:rPr>
                <w:t>text in Spanish</w:t>
              </w:r>
            </w:hyperlink>
          </w:p>
        </w:tc>
      </w:tr>
      <w:tr w:rsidR="00076938" w:rsidRPr="000D43FC" w14:paraId="77B47E6C"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DF08B08" w14:textId="77777777" w:rsidR="00076938" w:rsidRPr="00076938" w:rsidRDefault="00076938" w:rsidP="00076938">
            <w:r w:rsidRPr="00076938">
              <w:t>1992a*</w:t>
            </w:r>
          </w:p>
        </w:tc>
        <w:tc>
          <w:tcPr>
            <w:tcW w:w="3550" w:type="pct"/>
            <w:tcBorders>
              <w:top w:val="outset" w:sz="6" w:space="0" w:color="auto"/>
              <w:left w:val="outset" w:sz="6" w:space="0" w:color="auto"/>
              <w:bottom w:val="outset" w:sz="6" w:space="0" w:color="auto"/>
              <w:right w:val="outset" w:sz="6" w:space="0" w:color="auto"/>
            </w:tcBorders>
            <w:hideMark/>
          </w:tcPr>
          <w:p w14:paraId="30127A37" w14:textId="77777777" w:rsidR="00076938" w:rsidRPr="00076938" w:rsidRDefault="00076938" w:rsidP="00076938">
            <w:pPr>
              <w:rPr>
                <w:lang w:val="en-US"/>
              </w:rPr>
            </w:pPr>
            <w:r w:rsidRPr="00076938">
              <w:rPr>
                <w:i/>
                <w:iCs/>
                <w:lang w:val="es-ES"/>
              </w:rPr>
              <w:t>Igualdad social y esfuerzo del estado de bienestar. A mayor igualdad de ingresos, no necesariamente mayor igualdad en calidad de vida.</w:t>
            </w:r>
            <w:r w:rsidRPr="00076938">
              <w:rPr>
                <w:lang w:val="es-ES"/>
              </w:rPr>
              <w:t> </w:t>
            </w:r>
            <w:r w:rsidRPr="00076938">
              <w:rPr>
                <w:lang w:val="en-US"/>
              </w:rPr>
              <w:t>(Social equality and state welfare effort: More income-equality, no more equality in quality-of-life)</w:t>
            </w:r>
            <w:r w:rsidRPr="00076938">
              <w:rPr>
                <w:lang w:val="en-US"/>
              </w:rPr>
              <w:br/>
              <w:t>Paper presented at conference 'Towards the good society', June 1992, Rotterdam, unpublished</w:t>
            </w:r>
          </w:p>
        </w:tc>
        <w:tc>
          <w:tcPr>
            <w:tcW w:w="950" w:type="pct"/>
            <w:tcBorders>
              <w:top w:val="outset" w:sz="6" w:space="0" w:color="auto"/>
              <w:left w:val="outset" w:sz="6" w:space="0" w:color="auto"/>
              <w:bottom w:val="outset" w:sz="6" w:space="0" w:color="auto"/>
              <w:right w:val="outset" w:sz="6" w:space="0" w:color="auto"/>
            </w:tcBorders>
            <w:hideMark/>
          </w:tcPr>
          <w:p w14:paraId="4FE74E52" w14:textId="77777777" w:rsidR="00076938" w:rsidRPr="00076938" w:rsidRDefault="00076938" w:rsidP="00076938">
            <w:pPr>
              <w:rPr>
                <w:lang w:val="en-US"/>
              </w:rPr>
            </w:pPr>
            <w:hyperlink r:id="rId3818" w:history="1">
              <w:r w:rsidRPr="00076938">
                <w:rPr>
                  <w:rStyle w:val="Hyperlink"/>
                  <w:b/>
                  <w:bCs/>
                  <w:lang w:val="en-US"/>
                </w:rPr>
                <w:t>abstract in English</w:t>
              </w:r>
            </w:hyperlink>
            <w:r w:rsidRPr="00076938">
              <w:rPr>
                <w:lang w:val="en-US"/>
              </w:rPr>
              <w:br/>
            </w:r>
            <w:hyperlink r:id="rId3819" w:tgtFrame="_top" w:history="1">
              <w:r w:rsidRPr="00076938">
                <w:rPr>
                  <w:rStyle w:val="Hyperlink"/>
                  <w:b/>
                  <w:bCs/>
                  <w:lang w:val="en-US"/>
                </w:rPr>
                <w:t>text in English</w:t>
              </w:r>
            </w:hyperlink>
            <w:r w:rsidRPr="00076938">
              <w:rPr>
                <w:lang w:val="en-US"/>
              </w:rPr>
              <w:br/>
            </w:r>
            <w:hyperlink r:id="rId3820" w:tgtFrame="_top" w:history="1">
              <w:r w:rsidRPr="00076938">
                <w:rPr>
                  <w:rStyle w:val="Hyperlink"/>
                  <w:b/>
                  <w:bCs/>
                  <w:lang w:val="en-US"/>
                </w:rPr>
                <w:t>text in Spanish</w:t>
              </w:r>
            </w:hyperlink>
          </w:p>
        </w:tc>
      </w:tr>
      <w:tr w:rsidR="00076938" w:rsidRPr="000D43FC" w14:paraId="18FE0D8A"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62DEE2" w14:textId="77777777" w:rsidR="00076938" w:rsidRPr="00076938" w:rsidRDefault="00076938" w:rsidP="00076938">
            <w:r w:rsidRPr="00076938">
              <w:t>1989e*</w:t>
            </w:r>
          </w:p>
        </w:tc>
        <w:tc>
          <w:tcPr>
            <w:tcW w:w="3550" w:type="pct"/>
            <w:tcBorders>
              <w:top w:val="outset" w:sz="6" w:space="0" w:color="auto"/>
              <w:left w:val="outset" w:sz="6" w:space="0" w:color="auto"/>
              <w:bottom w:val="outset" w:sz="6" w:space="0" w:color="auto"/>
              <w:right w:val="outset" w:sz="6" w:space="0" w:color="auto"/>
            </w:tcBorders>
            <w:hideMark/>
          </w:tcPr>
          <w:p w14:paraId="060D6271" w14:textId="77777777" w:rsidR="00076938" w:rsidRPr="00076938" w:rsidRDefault="00076938" w:rsidP="00076938">
            <w:r w:rsidRPr="00076938">
              <w:rPr>
                <w:i/>
                <w:iCs/>
              </w:rPr>
              <w:t>El bienestar de los hijos únicos</w:t>
            </w:r>
            <w:r w:rsidRPr="00076938">
              <w:t> (The well-being of only children)</w:t>
            </w:r>
            <w:r w:rsidRPr="00076938">
              <w:br/>
              <w:t>With Maykel Verkuyten</w:t>
            </w:r>
            <w:r w:rsidRPr="00076938">
              <w:br/>
              <w:t>Adolescence, vol. 24, pp 155-165.</w:t>
            </w:r>
          </w:p>
        </w:tc>
        <w:tc>
          <w:tcPr>
            <w:tcW w:w="950" w:type="pct"/>
            <w:tcBorders>
              <w:top w:val="outset" w:sz="6" w:space="0" w:color="auto"/>
              <w:left w:val="outset" w:sz="6" w:space="0" w:color="auto"/>
              <w:bottom w:val="outset" w:sz="6" w:space="0" w:color="auto"/>
              <w:right w:val="outset" w:sz="6" w:space="0" w:color="auto"/>
            </w:tcBorders>
            <w:hideMark/>
          </w:tcPr>
          <w:p w14:paraId="4A863076" w14:textId="77777777" w:rsidR="00076938" w:rsidRPr="00076938" w:rsidRDefault="00076938" w:rsidP="00076938">
            <w:pPr>
              <w:rPr>
                <w:lang w:val="en-US"/>
              </w:rPr>
            </w:pPr>
            <w:hyperlink r:id="rId3821" w:history="1">
              <w:r w:rsidRPr="00076938">
                <w:rPr>
                  <w:rStyle w:val="Hyperlink"/>
                  <w:b/>
                  <w:bCs/>
                  <w:lang w:val="en-US"/>
                </w:rPr>
                <w:t>abstract in English</w:t>
              </w:r>
            </w:hyperlink>
            <w:r w:rsidRPr="00076938">
              <w:rPr>
                <w:lang w:val="en-US"/>
              </w:rPr>
              <w:br/>
            </w:r>
            <w:hyperlink r:id="rId3822" w:tgtFrame="_top" w:history="1">
              <w:r w:rsidRPr="00076938">
                <w:rPr>
                  <w:rStyle w:val="Hyperlink"/>
                  <w:b/>
                  <w:bCs/>
                  <w:lang w:val="en-US"/>
                </w:rPr>
                <w:t>text in English</w:t>
              </w:r>
            </w:hyperlink>
            <w:r w:rsidRPr="00076938">
              <w:rPr>
                <w:lang w:val="en-US"/>
              </w:rPr>
              <w:br/>
            </w:r>
            <w:hyperlink r:id="rId3823" w:tgtFrame="_top" w:history="1">
              <w:r w:rsidRPr="00076938">
                <w:rPr>
                  <w:rStyle w:val="Hyperlink"/>
                  <w:b/>
                  <w:bCs/>
                  <w:lang w:val="en-US"/>
                </w:rPr>
                <w:t>text in Spanish</w:t>
              </w:r>
            </w:hyperlink>
          </w:p>
        </w:tc>
      </w:tr>
      <w:tr w:rsidR="00076938" w:rsidRPr="000D43FC" w14:paraId="52870E0C"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55A2579" w14:textId="77777777" w:rsidR="00076938" w:rsidRPr="00076938" w:rsidRDefault="00076938" w:rsidP="00076938">
            <w:r w:rsidRPr="00076938">
              <w:t>1989i*</w:t>
            </w:r>
          </w:p>
        </w:tc>
        <w:tc>
          <w:tcPr>
            <w:tcW w:w="3550" w:type="pct"/>
            <w:tcBorders>
              <w:top w:val="outset" w:sz="6" w:space="0" w:color="auto"/>
              <w:left w:val="outset" w:sz="6" w:space="0" w:color="auto"/>
              <w:bottom w:val="outset" w:sz="6" w:space="0" w:color="auto"/>
              <w:right w:val="outset" w:sz="6" w:space="0" w:color="auto"/>
            </w:tcBorders>
            <w:hideMark/>
          </w:tcPr>
          <w:p w14:paraId="4E5C7197" w14:textId="77777777" w:rsidR="00076938" w:rsidRPr="00076938" w:rsidRDefault="00076938" w:rsidP="00076938">
            <w:r w:rsidRPr="00076938">
              <w:rPr>
                <w:i/>
                <w:iCs/>
                <w:lang w:val="es-ES_tradnl"/>
              </w:rPr>
              <w:t>¿Ata la felicidad? Oportunidades de matrimonio de la gente infeliz</w:t>
            </w:r>
            <w:r w:rsidRPr="00076938">
              <w:rPr>
                <w:lang w:val="es-ES"/>
              </w:rPr>
              <w:t> </w:t>
            </w:r>
            <w:r w:rsidRPr="00076938">
              <w:rPr>
                <w:lang w:val="es-ES_tradnl"/>
              </w:rPr>
              <w:t>(</w:t>
            </w:r>
            <w:r w:rsidRPr="00076938">
              <w:rPr>
                <w:lang w:val="es-ES"/>
              </w:rPr>
              <w:t xml:space="preserve">Does happiness bind? </w:t>
            </w:r>
            <w:r w:rsidRPr="00076938">
              <w:rPr>
                <w:lang w:val="en-US"/>
              </w:rPr>
              <w:t>Marriage chances of the unhappy)</w:t>
            </w:r>
            <w:r w:rsidRPr="00076938">
              <w:rPr>
                <w:lang w:val="en-US"/>
              </w:rPr>
              <w:br/>
              <w:t xml:space="preserve">In: Veenhoven, R. &amp; Hagenaars, A. (eds.) 'How harmfull is happiness? Consequences of enjoying life or not'. </w:t>
            </w:r>
            <w:r w:rsidRPr="00076938">
              <w:t>Universitaire pers Rotterdam, The Netherlands. ISBN 90 257 22809, pp 44-60</w:t>
            </w:r>
          </w:p>
        </w:tc>
        <w:tc>
          <w:tcPr>
            <w:tcW w:w="950" w:type="pct"/>
            <w:tcBorders>
              <w:top w:val="outset" w:sz="6" w:space="0" w:color="auto"/>
              <w:left w:val="outset" w:sz="6" w:space="0" w:color="auto"/>
              <w:bottom w:val="outset" w:sz="6" w:space="0" w:color="auto"/>
              <w:right w:val="outset" w:sz="6" w:space="0" w:color="auto"/>
            </w:tcBorders>
            <w:hideMark/>
          </w:tcPr>
          <w:p w14:paraId="4B7E9781" w14:textId="77777777" w:rsidR="00076938" w:rsidRPr="00076938" w:rsidRDefault="00076938" w:rsidP="00076938">
            <w:pPr>
              <w:rPr>
                <w:lang w:val="en-US"/>
              </w:rPr>
            </w:pPr>
            <w:hyperlink r:id="rId3824" w:history="1">
              <w:r w:rsidRPr="00076938">
                <w:rPr>
                  <w:rStyle w:val="Hyperlink"/>
                  <w:b/>
                  <w:bCs/>
                  <w:lang w:val="en-US"/>
                </w:rPr>
                <w:t>abstract in English</w:t>
              </w:r>
            </w:hyperlink>
            <w:r w:rsidRPr="00076938">
              <w:rPr>
                <w:lang w:val="en-US"/>
              </w:rPr>
              <w:br/>
            </w:r>
            <w:hyperlink r:id="rId3825" w:tgtFrame="_top" w:history="1">
              <w:r w:rsidRPr="00076938">
                <w:rPr>
                  <w:rStyle w:val="Hyperlink"/>
                  <w:b/>
                  <w:bCs/>
                  <w:lang w:val="en-US"/>
                </w:rPr>
                <w:t>full text in English</w:t>
              </w:r>
            </w:hyperlink>
            <w:r w:rsidRPr="00076938">
              <w:rPr>
                <w:lang w:val="en-US"/>
              </w:rPr>
              <w:br/>
            </w:r>
            <w:hyperlink r:id="rId3826" w:tgtFrame="_top" w:history="1">
              <w:r w:rsidRPr="00076938">
                <w:rPr>
                  <w:rStyle w:val="Hyperlink"/>
                  <w:b/>
                  <w:bCs/>
                  <w:lang w:val="en-US"/>
                </w:rPr>
                <w:t>full text in Spanish</w:t>
              </w:r>
            </w:hyperlink>
          </w:p>
        </w:tc>
      </w:tr>
      <w:tr w:rsidR="00076938" w:rsidRPr="000D43FC" w14:paraId="466B720D"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232C890" w14:textId="77777777" w:rsidR="00076938" w:rsidRPr="00076938" w:rsidRDefault="00076938" w:rsidP="00076938">
            <w:r w:rsidRPr="00076938">
              <w:t>1989a*</w:t>
            </w:r>
          </w:p>
        </w:tc>
        <w:tc>
          <w:tcPr>
            <w:tcW w:w="3550" w:type="pct"/>
            <w:tcBorders>
              <w:top w:val="outset" w:sz="6" w:space="0" w:color="auto"/>
              <w:left w:val="outset" w:sz="6" w:space="0" w:color="auto"/>
              <w:bottom w:val="outset" w:sz="6" w:space="0" w:color="auto"/>
              <w:right w:val="outset" w:sz="6" w:space="0" w:color="auto"/>
            </w:tcBorders>
            <w:hideMark/>
          </w:tcPr>
          <w:p w14:paraId="11450CDD" w14:textId="77777777" w:rsidR="00076938" w:rsidRPr="00076938" w:rsidRDefault="00076938" w:rsidP="00076938">
            <w:r w:rsidRPr="00076938">
              <w:rPr>
                <w:i/>
                <w:iCs/>
                <w:lang w:val="es-ES_tradnl"/>
              </w:rPr>
              <w:t>¿Cómo es de perjudicial la felicidad? Consecuencias de disfrutar o no la vida</w:t>
            </w:r>
            <w:r w:rsidRPr="00076938">
              <w:rPr>
                <w:lang w:val="es-ES"/>
              </w:rPr>
              <w:t> </w:t>
            </w:r>
            <w:r w:rsidRPr="00076938">
              <w:rPr>
                <w:lang w:val="es-ES_tradnl"/>
              </w:rPr>
              <w:t>(</w:t>
            </w:r>
            <w:r w:rsidRPr="00076938">
              <w:rPr>
                <w:lang w:val="es-ES"/>
              </w:rPr>
              <w:t xml:space="preserve">How harmfull is happiness? </w:t>
            </w:r>
            <w:r w:rsidRPr="00076938">
              <w:rPr>
                <w:lang w:val="en-US"/>
              </w:rPr>
              <w:t>Consequences of enjoying life or not - Conclusions)</w:t>
            </w:r>
            <w:r w:rsidRPr="00076938">
              <w:rPr>
                <w:lang w:val="en-US"/>
              </w:rPr>
              <w:br/>
              <w:t xml:space="preserve">In: Veenhoven, R. &amp; Hagenaars, A. (eds.) 'How harmfull is happiness? Consequences of enjoying life or not'. </w:t>
            </w:r>
            <w:r w:rsidRPr="00076938">
              <w:t>Universitaire pers Rotterdam, The Netherlands. ISBN 90 257 22809, pp 128-135</w:t>
            </w:r>
          </w:p>
        </w:tc>
        <w:tc>
          <w:tcPr>
            <w:tcW w:w="950" w:type="pct"/>
            <w:tcBorders>
              <w:top w:val="outset" w:sz="6" w:space="0" w:color="auto"/>
              <w:left w:val="outset" w:sz="6" w:space="0" w:color="auto"/>
              <w:bottom w:val="outset" w:sz="6" w:space="0" w:color="auto"/>
              <w:right w:val="outset" w:sz="6" w:space="0" w:color="auto"/>
            </w:tcBorders>
            <w:hideMark/>
          </w:tcPr>
          <w:p w14:paraId="210B37E1" w14:textId="77777777" w:rsidR="00076938" w:rsidRPr="00076938" w:rsidRDefault="00076938" w:rsidP="00076938">
            <w:pPr>
              <w:rPr>
                <w:lang w:val="en-US"/>
              </w:rPr>
            </w:pPr>
            <w:hyperlink r:id="rId3827" w:history="1">
              <w:r w:rsidRPr="00076938">
                <w:rPr>
                  <w:rStyle w:val="Hyperlink"/>
                  <w:b/>
                  <w:bCs/>
                  <w:lang w:val="en-US"/>
                </w:rPr>
                <w:t>abstract in English</w:t>
              </w:r>
            </w:hyperlink>
            <w:r w:rsidRPr="00076938">
              <w:rPr>
                <w:lang w:val="en-US"/>
              </w:rPr>
              <w:br/>
            </w:r>
            <w:hyperlink r:id="rId3828" w:tgtFrame="_top" w:history="1">
              <w:r w:rsidRPr="00076938">
                <w:rPr>
                  <w:rStyle w:val="Hyperlink"/>
                  <w:b/>
                  <w:bCs/>
                  <w:lang w:val="en-US"/>
                </w:rPr>
                <w:t>text in English</w:t>
              </w:r>
            </w:hyperlink>
            <w:r w:rsidRPr="00076938">
              <w:rPr>
                <w:lang w:val="en-US"/>
              </w:rPr>
              <w:br/>
            </w:r>
            <w:hyperlink r:id="rId3829" w:tgtFrame="_top" w:history="1">
              <w:r w:rsidRPr="00076938">
                <w:rPr>
                  <w:rStyle w:val="Hyperlink"/>
                  <w:b/>
                  <w:bCs/>
                  <w:lang w:val="en-US"/>
                </w:rPr>
                <w:t>text in Spanish</w:t>
              </w:r>
            </w:hyperlink>
          </w:p>
        </w:tc>
      </w:tr>
      <w:tr w:rsidR="00076938" w:rsidRPr="000D43FC" w14:paraId="75C7CEE6"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3034939" w14:textId="77777777" w:rsidR="00076938" w:rsidRPr="00076938" w:rsidRDefault="00076938" w:rsidP="00076938">
            <w:r w:rsidRPr="00076938">
              <w:t>1988a*</w:t>
            </w:r>
          </w:p>
        </w:tc>
        <w:tc>
          <w:tcPr>
            <w:tcW w:w="3550" w:type="pct"/>
            <w:tcBorders>
              <w:top w:val="outset" w:sz="6" w:space="0" w:color="auto"/>
              <w:left w:val="outset" w:sz="6" w:space="0" w:color="auto"/>
              <w:bottom w:val="outset" w:sz="6" w:space="0" w:color="auto"/>
              <w:right w:val="outset" w:sz="6" w:space="0" w:color="auto"/>
            </w:tcBorders>
            <w:hideMark/>
          </w:tcPr>
          <w:p w14:paraId="501CC3C8" w14:textId="77777777" w:rsidR="00076938" w:rsidRPr="00076938" w:rsidRDefault="00076938" w:rsidP="00076938">
            <w:r w:rsidRPr="00076938">
              <w:rPr>
                <w:i/>
                <w:iCs/>
              </w:rPr>
              <w:t>La utilidad de la felicidad</w:t>
            </w:r>
            <w:r w:rsidRPr="00076938">
              <w:t>  (The utility of happiness)</w:t>
            </w:r>
            <w:r w:rsidRPr="00076938">
              <w:br/>
              <w:t>Social Indicators Research, vol. 20, pp 333-354.</w:t>
            </w:r>
          </w:p>
        </w:tc>
        <w:tc>
          <w:tcPr>
            <w:tcW w:w="950" w:type="pct"/>
            <w:tcBorders>
              <w:top w:val="outset" w:sz="6" w:space="0" w:color="auto"/>
              <w:left w:val="outset" w:sz="6" w:space="0" w:color="auto"/>
              <w:bottom w:val="outset" w:sz="6" w:space="0" w:color="auto"/>
              <w:right w:val="outset" w:sz="6" w:space="0" w:color="auto"/>
            </w:tcBorders>
            <w:hideMark/>
          </w:tcPr>
          <w:p w14:paraId="7A8FB2B5" w14:textId="77777777" w:rsidR="00076938" w:rsidRPr="00076938" w:rsidRDefault="00076938" w:rsidP="00076938">
            <w:pPr>
              <w:rPr>
                <w:lang w:val="en-US"/>
              </w:rPr>
            </w:pPr>
            <w:hyperlink r:id="rId3830" w:history="1">
              <w:r w:rsidRPr="00076938">
                <w:rPr>
                  <w:rStyle w:val="Hyperlink"/>
                  <w:b/>
                  <w:bCs/>
                  <w:lang w:val="en-US"/>
                </w:rPr>
                <w:t>abstract in English</w:t>
              </w:r>
            </w:hyperlink>
            <w:r w:rsidRPr="00076938">
              <w:rPr>
                <w:lang w:val="en-US"/>
              </w:rPr>
              <w:br/>
            </w:r>
            <w:hyperlink r:id="rId3831" w:tgtFrame="_top" w:history="1">
              <w:r w:rsidRPr="00076938">
                <w:rPr>
                  <w:rStyle w:val="Hyperlink"/>
                  <w:b/>
                  <w:bCs/>
                  <w:lang w:val="en-US"/>
                </w:rPr>
                <w:t>text in English</w:t>
              </w:r>
            </w:hyperlink>
            <w:r w:rsidRPr="00076938">
              <w:rPr>
                <w:lang w:val="en-US"/>
              </w:rPr>
              <w:br/>
            </w:r>
            <w:hyperlink r:id="rId3832" w:history="1">
              <w:r w:rsidRPr="00076938">
                <w:rPr>
                  <w:rStyle w:val="Hyperlink"/>
                  <w:b/>
                  <w:bCs/>
                  <w:lang w:val="en-US"/>
                </w:rPr>
                <w:t>text in Spanish</w:t>
              </w:r>
            </w:hyperlink>
          </w:p>
        </w:tc>
      </w:tr>
    </w:tbl>
    <w:p w14:paraId="0D594538" w14:textId="77777777" w:rsidR="00076938" w:rsidRPr="00076938" w:rsidRDefault="00076938" w:rsidP="00076938">
      <w:pPr>
        <w:rPr>
          <w:lang w:val="es-ES"/>
        </w:rPr>
      </w:pPr>
      <w:r w:rsidRPr="00076938">
        <w:rPr>
          <w:lang w:val="es-ES"/>
        </w:rPr>
        <w:t>* Translation by Fundacion Humanismo y Ciencia, Archivo de la Felicidad: </w:t>
      </w:r>
      <w:hyperlink r:id="rId3833" w:history="1">
        <w:r w:rsidRPr="00076938">
          <w:rPr>
            <w:rStyle w:val="Hyperlink"/>
            <w:b/>
            <w:bCs/>
            <w:lang w:val="es-ES"/>
          </w:rPr>
          <w:t>www.fun-humanismo-ciencia.es</w:t>
        </w:r>
      </w:hyperlink>
    </w:p>
    <w:p w14:paraId="34C12BF8" w14:textId="42AD3927" w:rsidR="00076938" w:rsidRPr="00076938" w:rsidRDefault="008075C9" w:rsidP="00076938">
      <w:pPr>
        <w:rPr>
          <w:lang w:val="en-US"/>
        </w:rPr>
      </w:pPr>
      <w:hyperlink w:anchor="Contents" w:history="1">
        <w:r w:rsidRPr="000C4AC7">
          <w:rPr>
            <w:rStyle w:val="Hyperlink"/>
            <w:lang w:val="en-US"/>
          </w:rPr>
          <w:t>Back to Contents</w:t>
        </w:r>
      </w:hyperlink>
      <w:r w:rsidRPr="00076938">
        <w:rPr>
          <w:lang w:val="en-US"/>
        </w:rPr>
        <w:t xml:space="preserve"> </w:t>
      </w:r>
    </w:p>
    <w:p w14:paraId="1307D28D" w14:textId="6B14DD29" w:rsidR="00076938" w:rsidRPr="00076938" w:rsidRDefault="00076938">
      <w:pPr>
        <w:rPr>
          <w:lang w:val="en-US"/>
        </w:rPr>
      </w:pPr>
      <w:r w:rsidRPr="00076938">
        <w:rPr>
          <w:lang w:val="en-US"/>
        </w:rPr>
        <w:br w:type="page"/>
      </w:r>
    </w:p>
    <w:p w14:paraId="741D131E" w14:textId="77777777" w:rsidR="00076938" w:rsidRPr="00012DDC" w:rsidRDefault="00076938" w:rsidP="00076938">
      <w:pPr>
        <w:rPr>
          <w:b/>
          <w:bCs/>
          <w:sz w:val="28"/>
          <w:szCs w:val="28"/>
          <w:lang w:val="en-US"/>
        </w:rPr>
      </w:pPr>
      <w:bookmarkStart w:id="37" w:name="PublicationsTurkish"/>
      <w:bookmarkEnd w:id="37"/>
      <w:r w:rsidRPr="00012DDC">
        <w:rPr>
          <w:b/>
          <w:bCs/>
          <w:sz w:val="28"/>
          <w:szCs w:val="28"/>
          <w:lang w:val="en-US"/>
        </w:rPr>
        <w:lastRenderedPageBreak/>
        <w:t>Publications by </w:t>
      </w:r>
      <w:hyperlink r:id="rId3834" w:history="1">
        <w:r w:rsidRPr="00012DDC">
          <w:rPr>
            <w:rStyle w:val="Hyperlink"/>
            <w:b/>
            <w:bCs/>
            <w:sz w:val="28"/>
            <w:szCs w:val="28"/>
            <w:lang w:val="en-US"/>
          </w:rPr>
          <w:t>Ruut Veenhoven</w:t>
        </w:r>
      </w:hyperlink>
      <w:r w:rsidRPr="00012DDC">
        <w:rPr>
          <w:b/>
          <w:bCs/>
          <w:sz w:val="28"/>
          <w:szCs w:val="28"/>
          <w:lang w:val="en-US"/>
        </w:rPr>
        <w:t> in Turkish</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04"/>
        <w:gridCol w:w="6526"/>
        <w:gridCol w:w="1626"/>
      </w:tblGrid>
      <w:tr w:rsidR="00076938" w:rsidRPr="000D43FC" w14:paraId="6A9FE6F2"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A7349A1" w14:textId="77777777" w:rsidR="00076938" w:rsidRPr="00076938" w:rsidRDefault="00076938" w:rsidP="00076938">
            <w:r w:rsidRPr="00076938">
              <w:t>2016q</w:t>
            </w:r>
          </w:p>
        </w:tc>
        <w:tc>
          <w:tcPr>
            <w:tcW w:w="0" w:type="auto"/>
            <w:tcBorders>
              <w:top w:val="outset" w:sz="6" w:space="0" w:color="auto"/>
              <w:left w:val="outset" w:sz="6" w:space="0" w:color="auto"/>
              <w:bottom w:val="outset" w:sz="6" w:space="0" w:color="auto"/>
              <w:right w:val="outset" w:sz="6" w:space="0" w:color="auto"/>
            </w:tcBorders>
            <w:hideMark/>
          </w:tcPr>
          <w:p w14:paraId="53DC7656" w14:textId="77777777" w:rsidR="00076938" w:rsidRPr="00076938" w:rsidRDefault="00076938" w:rsidP="00076938">
            <w:pPr>
              <w:rPr>
                <w:lang w:val="en-US"/>
              </w:rPr>
            </w:pPr>
            <w:r w:rsidRPr="00076938">
              <w:rPr>
                <w:i/>
                <w:iCs/>
                <w:lang w:val="en-US"/>
              </w:rPr>
              <w:t>The difference between expected and experienced utility: findings from some studies on having children</w:t>
            </w:r>
            <w:r w:rsidRPr="00076938">
              <w:rPr>
                <w:lang w:val="en-US"/>
              </w:rPr>
              <w:br/>
              <w:t>Journal of Academic Social Science Studies, nr. 50, pp 343-354, Autumn II 2016, DOI http://dx.doi.org/10.9761/JASSS3591</w:t>
            </w:r>
            <w:r w:rsidRPr="00076938">
              <w:rPr>
                <w:lang w:val="en-US"/>
              </w:rPr>
              <w:br/>
              <w:t>With Hatime Kamilcelebi (first author)</w:t>
            </w:r>
          </w:p>
        </w:tc>
        <w:tc>
          <w:tcPr>
            <w:tcW w:w="0" w:type="auto"/>
            <w:tcBorders>
              <w:top w:val="outset" w:sz="6" w:space="0" w:color="auto"/>
              <w:left w:val="outset" w:sz="6" w:space="0" w:color="auto"/>
              <w:bottom w:val="outset" w:sz="6" w:space="0" w:color="auto"/>
              <w:right w:val="outset" w:sz="6" w:space="0" w:color="auto"/>
            </w:tcBorders>
            <w:hideMark/>
          </w:tcPr>
          <w:p w14:paraId="4BB49AB5" w14:textId="77777777" w:rsidR="00076938" w:rsidRPr="00076938" w:rsidRDefault="00076938" w:rsidP="00076938">
            <w:pPr>
              <w:rPr>
                <w:lang w:val="en-US"/>
              </w:rPr>
            </w:pPr>
            <w:hyperlink r:id="rId3835" w:history="1">
              <w:r w:rsidRPr="00076938">
                <w:rPr>
                  <w:rStyle w:val="Hyperlink"/>
                  <w:b/>
                  <w:bCs/>
                  <w:lang w:val="en-US"/>
                </w:rPr>
                <w:t>abstract in English</w:t>
              </w:r>
            </w:hyperlink>
            <w:r w:rsidRPr="00076938">
              <w:rPr>
                <w:lang w:val="en-US"/>
              </w:rPr>
              <w:br/>
            </w:r>
            <w:hyperlink r:id="rId3836" w:history="1">
              <w:r w:rsidRPr="00076938">
                <w:rPr>
                  <w:rStyle w:val="Hyperlink"/>
                  <w:b/>
                  <w:bCs/>
                  <w:lang w:val="en-US"/>
                </w:rPr>
                <w:t>abstract in Turkish</w:t>
              </w:r>
            </w:hyperlink>
            <w:r w:rsidRPr="00076938">
              <w:rPr>
                <w:lang w:val="en-US"/>
              </w:rPr>
              <w:br/>
            </w:r>
            <w:hyperlink r:id="rId3837" w:history="1">
              <w:r w:rsidRPr="00076938">
                <w:rPr>
                  <w:rStyle w:val="Hyperlink"/>
                  <w:b/>
                  <w:bCs/>
                  <w:lang w:val="en-US"/>
                </w:rPr>
                <w:t>full text in English</w:t>
              </w:r>
            </w:hyperlink>
          </w:p>
        </w:tc>
      </w:tr>
      <w:tr w:rsidR="00076938" w:rsidRPr="00076938" w14:paraId="68B9A4E9"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6BBFE9" w14:textId="77777777" w:rsidR="00076938" w:rsidRPr="00076938" w:rsidRDefault="00076938" w:rsidP="00076938">
            <w:r w:rsidRPr="00076938">
              <w:t>2015ca</w:t>
            </w:r>
          </w:p>
        </w:tc>
        <w:tc>
          <w:tcPr>
            <w:tcW w:w="0" w:type="auto"/>
            <w:tcBorders>
              <w:top w:val="outset" w:sz="6" w:space="0" w:color="auto"/>
              <w:left w:val="outset" w:sz="6" w:space="0" w:color="auto"/>
              <w:bottom w:val="outset" w:sz="6" w:space="0" w:color="auto"/>
              <w:right w:val="outset" w:sz="6" w:space="0" w:color="auto"/>
            </w:tcBorders>
            <w:hideMark/>
          </w:tcPr>
          <w:p w14:paraId="27AE1A00" w14:textId="77777777" w:rsidR="00076938" w:rsidRPr="00076938" w:rsidRDefault="00076938" w:rsidP="00076938">
            <w:pPr>
              <w:rPr>
                <w:lang w:val="en-US"/>
              </w:rPr>
            </w:pPr>
            <w:r w:rsidRPr="00076938">
              <w:rPr>
                <w:i/>
                <w:iCs/>
              </w:rPr>
              <w:t>Iktisat ve mutluluk: Bugun daha mutlu muyez?</w:t>
            </w:r>
            <w:r w:rsidRPr="00076938">
              <w:t> </w:t>
            </w:r>
            <w:r w:rsidRPr="00076938">
              <w:rPr>
                <w:lang w:val="en-US"/>
              </w:rPr>
              <w:t>(Economics of happiness: Are we happy today?)</w:t>
            </w:r>
            <w:r w:rsidRPr="00076938">
              <w:rPr>
                <w:lang w:val="en-US"/>
              </w:rPr>
              <w:br/>
              <w:t>In: Dumludag, D., Gokdemir, O., Neyse, L. &amp; Ruben, E. (eds.) 'Iktisatta davranissal yaklasimlar' (Behavioral approaches in economics), Imge Kitabevi, Ankara Turkey, 2015, ISBN 978-975-533-820-0, pp 201-230</w:t>
            </w:r>
            <w:r w:rsidRPr="00076938">
              <w:rPr>
                <w:lang w:val="en-US"/>
              </w:rPr>
              <w:br/>
              <w:t>With Devrim Dumludag</w:t>
            </w:r>
          </w:p>
        </w:tc>
        <w:tc>
          <w:tcPr>
            <w:tcW w:w="0" w:type="auto"/>
            <w:tcBorders>
              <w:top w:val="outset" w:sz="6" w:space="0" w:color="auto"/>
              <w:left w:val="outset" w:sz="6" w:space="0" w:color="auto"/>
              <w:bottom w:val="outset" w:sz="6" w:space="0" w:color="auto"/>
              <w:right w:val="outset" w:sz="6" w:space="0" w:color="auto"/>
            </w:tcBorders>
            <w:hideMark/>
          </w:tcPr>
          <w:p w14:paraId="5D2828FF" w14:textId="77777777" w:rsidR="00076938" w:rsidRPr="00076938" w:rsidRDefault="00076938" w:rsidP="00076938">
            <w:hyperlink r:id="rId3838" w:history="1">
              <w:r w:rsidRPr="00076938">
                <w:rPr>
                  <w:rStyle w:val="Hyperlink"/>
                  <w:b/>
                  <w:bCs/>
                </w:rPr>
                <w:t>full text in Turkish</w:t>
              </w:r>
            </w:hyperlink>
          </w:p>
        </w:tc>
      </w:tr>
      <w:tr w:rsidR="00076938" w:rsidRPr="00076938" w14:paraId="54BE878D"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4F87C86" w14:textId="77777777" w:rsidR="00076938" w:rsidRPr="00076938" w:rsidRDefault="00076938" w:rsidP="00076938">
            <w:r w:rsidRPr="00076938">
              <w:t>2015cb</w:t>
            </w:r>
          </w:p>
        </w:tc>
        <w:tc>
          <w:tcPr>
            <w:tcW w:w="0" w:type="auto"/>
            <w:tcBorders>
              <w:top w:val="outset" w:sz="6" w:space="0" w:color="auto"/>
              <w:left w:val="outset" w:sz="6" w:space="0" w:color="auto"/>
              <w:bottom w:val="outset" w:sz="6" w:space="0" w:color="auto"/>
              <w:right w:val="outset" w:sz="6" w:space="0" w:color="auto"/>
            </w:tcBorders>
            <w:hideMark/>
          </w:tcPr>
          <w:p w14:paraId="3BCE0083" w14:textId="77777777" w:rsidR="00076938" w:rsidRPr="00076938" w:rsidRDefault="00076938" w:rsidP="00076938">
            <w:r w:rsidRPr="00076938">
              <w:rPr>
                <w:i/>
                <w:iCs/>
              </w:rPr>
              <w:t>Iktisat ve mutluluk</w:t>
            </w:r>
            <w:r w:rsidRPr="00076938">
              <w:t> (Economics of happiness)</w:t>
            </w:r>
            <w:r w:rsidRPr="00076938">
              <w:br/>
              <w:t>Iktisat ve Toplum Dergisi, Agustos 2015, Sayi: 58 ss, pp 46-55</w:t>
            </w:r>
            <w:r w:rsidRPr="00076938">
              <w:br/>
              <w:t>With Devrim Dumludag</w:t>
            </w:r>
          </w:p>
        </w:tc>
        <w:tc>
          <w:tcPr>
            <w:tcW w:w="0" w:type="auto"/>
            <w:tcBorders>
              <w:top w:val="outset" w:sz="6" w:space="0" w:color="auto"/>
              <w:left w:val="outset" w:sz="6" w:space="0" w:color="auto"/>
              <w:bottom w:val="outset" w:sz="6" w:space="0" w:color="auto"/>
              <w:right w:val="outset" w:sz="6" w:space="0" w:color="auto"/>
            </w:tcBorders>
            <w:hideMark/>
          </w:tcPr>
          <w:p w14:paraId="68F687A4" w14:textId="77777777" w:rsidR="00076938" w:rsidRPr="00076938" w:rsidRDefault="00076938" w:rsidP="00076938">
            <w:hyperlink r:id="rId3839" w:history="1">
              <w:r w:rsidRPr="00076938">
                <w:rPr>
                  <w:rStyle w:val="Hyperlink"/>
                  <w:b/>
                  <w:bCs/>
                </w:rPr>
                <w:t>full text in Turkish</w:t>
              </w:r>
            </w:hyperlink>
          </w:p>
        </w:tc>
      </w:tr>
      <w:tr w:rsidR="00076938" w:rsidRPr="000D43FC" w14:paraId="78119BBD"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63186C" w14:textId="77777777" w:rsidR="00076938" w:rsidRPr="00076938" w:rsidRDefault="00076938" w:rsidP="00076938">
            <w:r w:rsidRPr="00076938">
              <w:t>2015s</w:t>
            </w:r>
          </w:p>
        </w:tc>
        <w:tc>
          <w:tcPr>
            <w:tcW w:w="0" w:type="auto"/>
            <w:tcBorders>
              <w:top w:val="outset" w:sz="6" w:space="0" w:color="auto"/>
              <w:left w:val="outset" w:sz="6" w:space="0" w:color="auto"/>
              <w:bottom w:val="outset" w:sz="6" w:space="0" w:color="auto"/>
              <w:right w:val="outset" w:sz="6" w:space="0" w:color="auto"/>
            </w:tcBorders>
            <w:hideMark/>
          </w:tcPr>
          <w:p w14:paraId="70ACA5CC" w14:textId="77777777" w:rsidR="00076938" w:rsidRPr="00076938" w:rsidRDefault="00076938" w:rsidP="00076938">
            <w:pPr>
              <w:rPr>
                <w:lang w:val="en-US"/>
              </w:rPr>
            </w:pPr>
            <w:r w:rsidRPr="00076938">
              <w:rPr>
                <w:i/>
                <w:iCs/>
                <w:lang w:val="en-US"/>
              </w:rPr>
              <w:t>Genetic distance and differences in happiness across nations: Some preliminary evidence</w:t>
            </w:r>
            <w:r w:rsidRPr="00076938">
              <w:rPr>
                <w:lang w:val="en-US"/>
              </w:rPr>
              <w:br/>
              <w:t>Journal of Happiness and Wellbeing, 3 (2), pp 142-158, ISSN 2147-561X</w:t>
            </w:r>
            <w:r w:rsidRPr="00076938">
              <w:rPr>
                <w:lang w:val="en-US"/>
              </w:rPr>
              <w:br/>
              <w:t>With Martijn Burger (first author), Laila Kakar and Harry Commandeur</w:t>
            </w:r>
          </w:p>
        </w:tc>
        <w:tc>
          <w:tcPr>
            <w:tcW w:w="0" w:type="auto"/>
            <w:tcBorders>
              <w:top w:val="outset" w:sz="6" w:space="0" w:color="auto"/>
              <w:left w:val="outset" w:sz="6" w:space="0" w:color="auto"/>
              <w:bottom w:val="outset" w:sz="6" w:space="0" w:color="auto"/>
              <w:right w:val="outset" w:sz="6" w:space="0" w:color="auto"/>
            </w:tcBorders>
            <w:hideMark/>
          </w:tcPr>
          <w:p w14:paraId="2A6176A7" w14:textId="77777777" w:rsidR="00076938" w:rsidRPr="00076938" w:rsidRDefault="00076938" w:rsidP="00076938">
            <w:pPr>
              <w:rPr>
                <w:lang w:val="en-US"/>
              </w:rPr>
            </w:pPr>
            <w:hyperlink r:id="rId3840" w:history="1">
              <w:r w:rsidRPr="00076938">
                <w:rPr>
                  <w:rStyle w:val="Hyperlink"/>
                  <w:b/>
                  <w:bCs/>
                  <w:lang w:val="en-US"/>
                </w:rPr>
                <w:t>abstract in English</w:t>
              </w:r>
            </w:hyperlink>
            <w:r w:rsidRPr="00076938">
              <w:rPr>
                <w:lang w:val="en-US"/>
              </w:rPr>
              <w:br/>
            </w:r>
            <w:hyperlink r:id="rId3841" w:history="1">
              <w:r w:rsidRPr="00076938">
                <w:rPr>
                  <w:rStyle w:val="Hyperlink"/>
                  <w:b/>
                  <w:bCs/>
                  <w:lang w:val="en-US"/>
                </w:rPr>
                <w:t>abstract in Turkish</w:t>
              </w:r>
            </w:hyperlink>
            <w:r w:rsidRPr="00076938">
              <w:rPr>
                <w:lang w:val="en-US"/>
              </w:rPr>
              <w:br/>
            </w:r>
            <w:hyperlink r:id="rId3842" w:history="1">
              <w:r w:rsidRPr="00076938">
                <w:rPr>
                  <w:rStyle w:val="Hyperlink"/>
                  <w:b/>
                  <w:bCs/>
                  <w:lang w:val="en-US"/>
                </w:rPr>
                <w:t>full text in English</w:t>
              </w:r>
            </w:hyperlink>
          </w:p>
        </w:tc>
      </w:tr>
      <w:tr w:rsidR="00076938" w:rsidRPr="000D43FC" w14:paraId="64BD9D66" w14:textId="77777777" w:rsidTr="00076938">
        <w:trPr>
          <w:trHeight w:val="300"/>
          <w:tblCellSpacing w:w="15" w:type="dxa"/>
        </w:trPr>
        <w:tc>
          <w:tcPr>
            <w:tcW w:w="350" w:type="pct"/>
            <w:tcBorders>
              <w:top w:val="outset" w:sz="6" w:space="0" w:color="auto"/>
              <w:left w:val="outset" w:sz="6" w:space="0" w:color="auto"/>
              <w:bottom w:val="outset" w:sz="6" w:space="0" w:color="auto"/>
              <w:right w:val="outset" w:sz="6" w:space="0" w:color="auto"/>
            </w:tcBorders>
            <w:hideMark/>
          </w:tcPr>
          <w:p w14:paraId="56908EE8" w14:textId="77777777" w:rsidR="00076938" w:rsidRPr="00076938" w:rsidRDefault="00076938" w:rsidP="00076938">
            <w:r w:rsidRPr="00076938">
              <w:t>2014tb</w:t>
            </w:r>
          </w:p>
        </w:tc>
        <w:tc>
          <w:tcPr>
            <w:tcW w:w="3700" w:type="pct"/>
            <w:tcBorders>
              <w:top w:val="outset" w:sz="6" w:space="0" w:color="auto"/>
              <w:left w:val="outset" w:sz="6" w:space="0" w:color="auto"/>
              <w:bottom w:val="outset" w:sz="6" w:space="0" w:color="auto"/>
              <w:right w:val="outset" w:sz="6" w:space="0" w:color="auto"/>
            </w:tcBorders>
            <w:hideMark/>
          </w:tcPr>
          <w:p w14:paraId="02C72DD5" w14:textId="77777777" w:rsidR="00076938" w:rsidRPr="00076938" w:rsidRDefault="00076938" w:rsidP="00076938">
            <w:r w:rsidRPr="00076938">
              <w:rPr>
                <w:i/>
                <w:iCs/>
              </w:rPr>
              <w:t>Kalkinmaya farkli bir bakis: Iyi olus</w:t>
            </w:r>
            <w:r w:rsidRPr="00076938">
              <w:t> (Views on well-being)</w:t>
            </w:r>
            <w:r w:rsidRPr="00076938">
              <w:br/>
              <w:t>In: Yayina Hazirlayander, Ahmet Faruk Aysan &amp; Devrim Dumludag (eds.) 'Kalkinmada yeni yaklasimlar' (New approaches to development), Ankara, Turkey, 2014, Imge, ISBN 078-975-533--761-6 543 pages, chapter 17, pp 337-363</w:t>
            </w:r>
            <w:r w:rsidRPr="00076938">
              <w:br/>
              <w:t>With Ozge Gokdemir (first author)</w:t>
            </w:r>
          </w:p>
        </w:tc>
        <w:tc>
          <w:tcPr>
            <w:tcW w:w="950" w:type="pct"/>
            <w:tcBorders>
              <w:top w:val="outset" w:sz="6" w:space="0" w:color="auto"/>
              <w:left w:val="outset" w:sz="6" w:space="0" w:color="auto"/>
              <w:bottom w:val="outset" w:sz="6" w:space="0" w:color="auto"/>
              <w:right w:val="outset" w:sz="6" w:space="0" w:color="auto"/>
            </w:tcBorders>
            <w:hideMark/>
          </w:tcPr>
          <w:p w14:paraId="2E35E5CC" w14:textId="77777777" w:rsidR="00076938" w:rsidRPr="00076938" w:rsidRDefault="00076938" w:rsidP="00076938">
            <w:pPr>
              <w:rPr>
                <w:lang w:val="en-US"/>
              </w:rPr>
            </w:pPr>
            <w:hyperlink r:id="rId3843" w:history="1">
              <w:r w:rsidRPr="00076938">
                <w:rPr>
                  <w:rStyle w:val="Hyperlink"/>
                  <w:b/>
                  <w:bCs/>
                  <w:lang w:val="en-US"/>
                </w:rPr>
                <w:t>abstract in Turkish</w:t>
              </w:r>
            </w:hyperlink>
            <w:r w:rsidRPr="00076938">
              <w:rPr>
                <w:lang w:val="en-US"/>
              </w:rPr>
              <w:br/>
            </w:r>
            <w:hyperlink r:id="rId3844" w:history="1">
              <w:r w:rsidRPr="00076938">
                <w:rPr>
                  <w:rStyle w:val="Hyperlink"/>
                  <w:b/>
                  <w:bCs/>
                  <w:lang w:val="en-US"/>
                </w:rPr>
                <w:t>abstract in English</w:t>
              </w:r>
            </w:hyperlink>
            <w:r w:rsidRPr="00076938">
              <w:rPr>
                <w:lang w:val="en-US"/>
              </w:rPr>
              <w:br/>
            </w:r>
            <w:hyperlink r:id="rId3845" w:history="1">
              <w:r w:rsidRPr="00076938">
                <w:rPr>
                  <w:rStyle w:val="Hyperlink"/>
                  <w:b/>
                  <w:bCs/>
                  <w:lang w:val="en-US"/>
                </w:rPr>
                <w:t>full text in Turkish</w:t>
              </w:r>
            </w:hyperlink>
          </w:p>
        </w:tc>
      </w:tr>
    </w:tbl>
    <w:p w14:paraId="594C3E2D" w14:textId="10D163F4" w:rsidR="00076938" w:rsidRPr="00076938" w:rsidRDefault="008075C9" w:rsidP="00076938">
      <w:pPr>
        <w:rPr>
          <w:lang w:val="en-US"/>
        </w:rPr>
      </w:pPr>
      <w:r>
        <w:rPr>
          <w:lang w:val="en-US"/>
        </w:rPr>
        <w:br/>
      </w:r>
      <w:hyperlink w:anchor="Contents" w:history="1">
        <w:r w:rsidRPr="000C4AC7">
          <w:rPr>
            <w:rStyle w:val="Hyperlink"/>
            <w:lang w:val="en-US"/>
          </w:rPr>
          <w:t>Back to Contents</w:t>
        </w:r>
      </w:hyperlink>
      <w:r w:rsidRPr="00076938">
        <w:rPr>
          <w:lang w:val="en-US"/>
        </w:rPr>
        <w:t xml:space="preserve"> </w:t>
      </w:r>
    </w:p>
    <w:p w14:paraId="1A756D93" w14:textId="715ECA86" w:rsidR="00076938" w:rsidRPr="00076938" w:rsidRDefault="00076938">
      <w:pPr>
        <w:rPr>
          <w:lang w:val="en-US"/>
        </w:rPr>
      </w:pPr>
      <w:r w:rsidRPr="00076938">
        <w:rPr>
          <w:lang w:val="en-US"/>
        </w:rPr>
        <w:br w:type="page"/>
      </w:r>
    </w:p>
    <w:p w14:paraId="5E5AE284" w14:textId="6B59C4D3" w:rsidR="00076938" w:rsidRPr="00E95322" w:rsidRDefault="00076938" w:rsidP="00076938">
      <w:pPr>
        <w:rPr>
          <w:b/>
          <w:bCs/>
          <w:sz w:val="28"/>
          <w:szCs w:val="28"/>
          <w:lang w:val="en-US"/>
        </w:rPr>
      </w:pPr>
      <w:bookmarkStart w:id="38" w:name="PublicationsSoftware"/>
      <w:bookmarkEnd w:id="38"/>
      <w:r w:rsidRPr="00E95322">
        <w:rPr>
          <w:b/>
          <w:bCs/>
          <w:sz w:val="28"/>
          <w:szCs w:val="28"/>
          <w:lang w:val="en-US"/>
        </w:rPr>
        <w:lastRenderedPageBreak/>
        <w:t xml:space="preserve">Software developed </w:t>
      </w:r>
      <w:r w:rsidR="00E95322" w:rsidRPr="00E95322">
        <w:rPr>
          <w:b/>
          <w:bCs/>
          <w:sz w:val="28"/>
          <w:szCs w:val="28"/>
          <w:lang w:val="en-US"/>
        </w:rPr>
        <w:t>by</w:t>
      </w:r>
      <w:r w:rsidRPr="00E95322">
        <w:rPr>
          <w:b/>
          <w:bCs/>
          <w:sz w:val="28"/>
          <w:szCs w:val="28"/>
          <w:lang w:val="en-US"/>
        </w:rPr>
        <w:t> </w:t>
      </w:r>
      <w:hyperlink r:id="rId3846" w:history="1">
        <w:r w:rsidRPr="00E95322">
          <w:rPr>
            <w:rStyle w:val="Hyperlink"/>
            <w:b/>
            <w:bCs/>
            <w:sz w:val="28"/>
            <w:szCs w:val="28"/>
            <w:lang w:val="en-US"/>
          </w:rPr>
          <w:t>Ruut Veenhoven</w:t>
        </w:r>
      </w:hyperlink>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39"/>
        <w:gridCol w:w="5838"/>
        <w:gridCol w:w="2279"/>
      </w:tblGrid>
      <w:tr w:rsidR="00076938" w:rsidRPr="00076938" w14:paraId="29C806C0"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FB0D677" w14:textId="77777777" w:rsidR="00076938" w:rsidRPr="00076938" w:rsidRDefault="00076938" w:rsidP="00076938">
            <w:r w:rsidRPr="00076938">
              <w:t>1986</w:t>
            </w:r>
          </w:p>
        </w:tc>
        <w:tc>
          <w:tcPr>
            <w:tcW w:w="3250" w:type="pct"/>
            <w:tcBorders>
              <w:top w:val="outset" w:sz="6" w:space="0" w:color="auto"/>
              <w:left w:val="outset" w:sz="6" w:space="0" w:color="auto"/>
              <w:bottom w:val="outset" w:sz="6" w:space="0" w:color="auto"/>
              <w:right w:val="outset" w:sz="6" w:space="0" w:color="auto"/>
            </w:tcBorders>
            <w:hideMark/>
          </w:tcPr>
          <w:p w14:paraId="1E207E61" w14:textId="77777777" w:rsidR="00076938" w:rsidRPr="00076938" w:rsidRDefault="00076938" w:rsidP="00076938">
            <w:r w:rsidRPr="00076938">
              <w:rPr>
                <w:i/>
                <w:iCs/>
                <w:lang w:val="en-US"/>
              </w:rPr>
              <w:t>Correlate catalog</w:t>
            </w:r>
            <w:r w:rsidRPr="00076938">
              <w:rPr>
                <w:lang w:val="en-US"/>
              </w:rPr>
              <w:br/>
              <w:t>Tool for summarizing correlational findings</w:t>
            </w:r>
            <w:r w:rsidRPr="00076938">
              <w:rPr>
                <w:lang w:val="en-US"/>
              </w:rPr>
              <w:br/>
              <w:t xml:space="preserve">Dbase application by Wil Bouwman. </w:t>
            </w:r>
            <w:r w:rsidRPr="00076938">
              <w:t>Now integrated in </w:t>
            </w:r>
            <w:r w:rsidRPr="00076938">
              <w:rPr>
                <w:i/>
                <w:iCs/>
              </w:rPr>
              <w:t>SSRS</w:t>
            </w:r>
            <w:r w:rsidRPr="00076938">
              <w:t> (below)</w:t>
            </w:r>
          </w:p>
        </w:tc>
        <w:tc>
          <w:tcPr>
            <w:tcW w:w="1250" w:type="pct"/>
            <w:tcBorders>
              <w:top w:val="outset" w:sz="6" w:space="0" w:color="auto"/>
              <w:left w:val="outset" w:sz="6" w:space="0" w:color="auto"/>
              <w:bottom w:val="outset" w:sz="6" w:space="0" w:color="auto"/>
              <w:right w:val="outset" w:sz="6" w:space="0" w:color="auto"/>
            </w:tcBorders>
            <w:hideMark/>
          </w:tcPr>
          <w:p w14:paraId="5F9D1F56" w14:textId="77777777" w:rsidR="00076938" w:rsidRPr="00076938" w:rsidRDefault="00076938" w:rsidP="00076938">
            <w:hyperlink r:id="rId3847" w:tgtFrame="_top" w:history="1">
              <w:r w:rsidRPr="00076938">
                <w:rPr>
                  <w:rStyle w:val="Hyperlink"/>
                  <w:b/>
                  <w:bCs/>
                </w:rPr>
                <w:t>Correlational Findings on Happiness</w:t>
              </w:r>
            </w:hyperlink>
          </w:p>
        </w:tc>
      </w:tr>
      <w:tr w:rsidR="00076938" w:rsidRPr="00076938" w14:paraId="07B5726E"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9B7CBCA" w14:textId="77777777" w:rsidR="00076938" w:rsidRPr="00076938" w:rsidRDefault="00076938" w:rsidP="00076938">
            <w:r w:rsidRPr="00076938">
              <w:t>1990</w:t>
            </w:r>
          </w:p>
        </w:tc>
        <w:tc>
          <w:tcPr>
            <w:tcW w:w="3250" w:type="pct"/>
            <w:tcBorders>
              <w:top w:val="outset" w:sz="6" w:space="0" w:color="auto"/>
              <w:left w:val="outset" w:sz="6" w:space="0" w:color="auto"/>
              <w:bottom w:val="outset" w:sz="6" w:space="0" w:color="auto"/>
              <w:right w:val="outset" w:sz="6" w:space="0" w:color="auto"/>
            </w:tcBorders>
            <w:hideMark/>
          </w:tcPr>
          <w:p w14:paraId="1B11EEA2" w14:textId="77777777" w:rsidR="00076938" w:rsidRPr="00076938" w:rsidRDefault="00076938" w:rsidP="00076938">
            <w:r w:rsidRPr="00076938">
              <w:rPr>
                <w:i/>
                <w:iCs/>
                <w:lang w:val="en-US"/>
              </w:rPr>
              <w:t>Bibliography</w:t>
            </w:r>
            <w:r w:rsidRPr="00076938">
              <w:rPr>
                <w:lang w:val="en-US"/>
              </w:rPr>
              <w:br/>
              <w:t>Tool for ordering publications</w:t>
            </w:r>
            <w:r w:rsidRPr="00076938">
              <w:rPr>
                <w:lang w:val="en-US"/>
              </w:rPr>
              <w:br/>
              <w:t xml:space="preserve">Dbase application by Nanning Dijkstra. </w:t>
            </w:r>
            <w:r w:rsidRPr="00076938">
              <w:t>Now Integrated in </w:t>
            </w:r>
            <w:r w:rsidRPr="00076938">
              <w:rPr>
                <w:i/>
                <w:iCs/>
              </w:rPr>
              <w:t>SSRS</w:t>
            </w:r>
            <w:r w:rsidRPr="00076938">
              <w:t> (below)</w:t>
            </w:r>
          </w:p>
        </w:tc>
        <w:tc>
          <w:tcPr>
            <w:tcW w:w="1250" w:type="pct"/>
            <w:tcBorders>
              <w:top w:val="outset" w:sz="6" w:space="0" w:color="auto"/>
              <w:left w:val="outset" w:sz="6" w:space="0" w:color="auto"/>
              <w:bottom w:val="outset" w:sz="6" w:space="0" w:color="auto"/>
              <w:right w:val="outset" w:sz="6" w:space="0" w:color="auto"/>
            </w:tcBorders>
            <w:hideMark/>
          </w:tcPr>
          <w:p w14:paraId="19FC8636" w14:textId="77777777" w:rsidR="00076938" w:rsidRPr="00076938" w:rsidRDefault="00076938" w:rsidP="00076938">
            <w:hyperlink r:id="rId3848" w:tgtFrame="_top" w:history="1">
              <w:r w:rsidRPr="00076938">
                <w:rPr>
                  <w:rStyle w:val="Hyperlink"/>
                  <w:b/>
                  <w:bCs/>
                </w:rPr>
                <w:t>Bibliography of Happiness</w:t>
              </w:r>
            </w:hyperlink>
          </w:p>
        </w:tc>
      </w:tr>
      <w:tr w:rsidR="00076938" w:rsidRPr="00076938" w14:paraId="1049F374"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6F38AE6" w14:textId="77777777" w:rsidR="00076938" w:rsidRPr="00076938" w:rsidRDefault="00076938" w:rsidP="00076938">
            <w:r w:rsidRPr="00076938">
              <w:t>1995-2003</w:t>
            </w:r>
          </w:p>
        </w:tc>
        <w:tc>
          <w:tcPr>
            <w:tcW w:w="3250" w:type="pct"/>
            <w:tcBorders>
              <w:top w:val="outset" w:sz="6" w:space="0" w:color="auto"/>
              <w:left w:val="outset" w:sz="6" w:space="0" w:color="auto"/>
              <w:bottom w:val="outset" w:sz="6" w:space="0" w:color="auto"/>
              <w:right w:val="outset" w:sz="6" w:space="0" w:color="auto"/>
            </w:tcBorders>
            <w:hideMark/>
          </w:tcPr>
          <w:p w14:paraId="58248873" w14:textId="77777777" w:rsidR="00076938" w:rsidRPr="00076938" w:rsidRDefault="00076938" w:rsidP="00076938">
            <w:pPr>
              <w:rPr>
                <w:lang w:val="en-US"/>
              </w:rPr>
            </w:pPr>
            <w:r w:rsidRPr="00076938">
              <w:rPr>
                <w:i/>
                <w:iCs/>
                <w:lang w:val="en-US"/>
              </w:rPr>
              <w:t>Support System for Research Synthesis (SSRS)</w:t>
            </w:r>
            <w:r w:rsidRPr="00076938">
              <w:rPr>
                <w:lang w:val="en-US"/>
              </w:rPr>
              <w:br/>
              <w:t>Finding filer: tool for archiving empirical research findings</w:t>
            </w:r>
            <w:r w:rsidRPr="00076938">
              <w:rPr>
                <w:lang w:val="en-US"/>
              </w:rPr>
              <w:br/>
              <w:t>MsAccess application and dynamic internet pages by Henk de Heer</w:t>
            </w:r>
          </w:p>
        </w:tc>
        <w:tc>
          <w:tcPr>
            <w:tcW w:w="1250" w:type="pct"/>
            <w:tcBorders>
              <w:top w:val="outset" w:sz="6" w:space="0" w:color="auto"/>
              <w:left w:val="outset" w:sz="6" w:space="0" w:color="auto"/>
              <w:bottom w:val="outset" w:sz="6" w:space="0" w:color="auto"/>
              <w:right w:val="outset" w:sz="6" w:space="0" w:color="auto"/>
            </w:tcBorders>
            <w:hideMark/>
          </w:tcPr>
          <w:p w14:paraId="0C937707" w14:textId="77777777" w:rsidR="00076938" w:rsidRPr="00076938" w:rsidRDefault="00076938" w:rsidP="00076938">
            <w:hyperlink r:id="rId3849" w:tgtFrame="_top" w:history="1">
              <w:r w:rsidRPr="00076938">
                <w:rPr>
                  <w:rStyle w:val="Hyperlink"/>
                  <w:b/>
                  <w:bCs/>
                </w:rPr>
                <w:t>World Database of Happiness</w:t>
              </w:r>
            </w:hyperlink>
          </w:p>
        </w:tc>
      </w:tr>
      <w:tr w:rsidR="00076938" w:rsidRPr="00076938" w14:paraId="6E645625"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00D6D8E" w14:textId="77777777" w:rsidR="00076938" w:rsidRPr="00076938" w:rsidRDefault="00076938" w:rsidP="00076938">
            <w:r w:rsidRPr="00076938">
              <w:t>2004</w:t>
            </w:r>
          </w:p>
        </w:tc>
        <w:tc>
          <w:tcPr>
            <w:tcW w:w="3250" w:type="pct"/>
            <w:tcBorders>
              <w:top w:val="outset" w:sz="6" w:space="0" w:color="auto"/>
              <w:left w:val="outset" w:sz="6" w:space="0" w:color="auto"/>
              <w:bottom w:val="outset" w:sz="6" w:space="0" w:color="auto"/>
              <w:right w:val="outset" w:sz="6" w:space="0" w:color="auto"/>
            </w:tcBorders>
            <w:hideMark/>
          </w:tcPr>
          <w:p w14:paraId="1E308DD8" w14:textId="77777777" w:rsidR="00076938" w:rsidRPr="00076938" w:rsidRDefault="00076938" w:rsidP="00076938">
            <w:pPr>
              <w:rPr>
                <w:lang w:val="en-US"/>
              </w:rPr>
            </w:pPr>
            <w:r w:rsidRPr="00076938">
              <w:rPr>
                <w:i/>
                <w:iCs/>
                <w:lang w:val="en-US"/>
              </w:rPr>
              <w:t>Programma voor registratie van Onderzoeks Prestaties (PROP)</w:t>
            </w:r>
            <w:r w:rsidRPr="00076938">
              <w:rPr>
                <w:lang w:val="en-US"/>
              </w:rPr>
              <w:br/>
              <w:t>Tool for the registration of research output of persons and departments</w:t>
            </w:r>
            <w:r w:rsidRPr="00076938">
              <w:rPr>
                <w:lang w:val="en-US"/>
              </w:rPr>
              <w:br/>
              <w:t>MsExcel application by Wim Kalmijn and Masja van Meeteren</w:t>
            </w:r>
          </w:p>
        </w:tc>
        <w:tc>
          <w:tcPr>
            <w:tcW w:w="1250" w:type="pct"/>
            <w:tcBorders>
              <w:top w:val="outset" w:sz="6" w:space="0" w:color="auto"/>
              <w:left w:val="outset" w:sz="6" w:space="0" w:color="auto"/>
              <w:bottom w:val="outset" w:sz="6" w:space="0" w:color="auto"/>
              <w:right w:val="outset" w:sz="6" w:space="0" w:color="auto"/>
            </w:tcBorders>
            <w:hideMark/>
          </w:tcPr>
          <w:p w14:paraId="47BE6638" w14:textId="77777777" w:rsidR="00076938" w:rsidRPr="00076938" w:rsidRDefault="00076938" w:rsidP="00076938">
            <w:r w:rsidRPr="00076938">
              <w:t>PROP</w:t>
            </w:r>
          </w:p>
        </w:tc>
      </w:tr>
      <w:tr w:rsidR="00076938" w:rsidRPr="00076938" w14:paraId="0013B80A"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A49C78C" w14:textId="77777777" w:rsidR="00076938" w:rsidRPr="00076938" w:rsidRDefault="00076938" w:rsidP="00076938">
            <w:r w:rsidRPr="00076938">
              <w:t>2004</w:t>
            </w:r>
          </w:p>
        </w:tc>
        <w:tc>
          <w:tcPr>
            <w:tcW w:w="3250" w:type="pct"/>
            <w:tcBorders>
              <w:top w:val="outset" w:sz="6" w:space="0" w:color="auto"/>
              <w:left w:val="outset" w:sz="6" w:space="0" w:color="auto"/>
              <w:bottom w:val="outset" w:sz="6" w:space="0" w:color="auto"/>
              <w:right w:val="outset" w:sz="6" w:space="0" w:color="auto"/>
            </w:tcBorders>
            <w:hideMark/>
          </w:tcPr>
          <w:p w14:paraId="1B791450" w14:textId="77777777" w:rsidR="00076938" w:rsidRPr="00076938" w:rsidRDefault="00076938" w:rsidP="00076938">
            <w:pPr>
              <w:rPr>
                <w:lang w:val="en-US"/>
              </w:rPr>
            </w:pPr>
            <w:r w:rsidRPr="00076938">
              <w:rPr>
                <w:i/>
                <w:iCs/>
                <w:lang w:val="en-US"/>
              </w:rPr>
              <w:t>IAH calculator</w:t>
            </w:r>
            <w:r w:rsidRPr="00076938">
              <w:rPr>
                <w:lang w:val="en-US"/>
              </w:rPr>
              <w:br/>
              <w:t>Tool for computing Inequality-Adjusted Happiness in nations</w:t>
            </w:r>
            <w:r w:rsidRPr="00076938">
              <w:rPr>
                <w:lang w:val="en-US"/>
              </w:rPr>
              <w:br/>
              <w:t>MsExcel application by Wim Kalmijn</w:t>
            </w:r>
          </w:p>
        </w:tc>
        <w:tc>
          <w:tcPr>
            <w:tcW w:w="1250" w:type="pct"/>
            <w:tcBorders>
              <w:top w:val="outset" w:sz="6" w:space="0" w:color="auto"/>
              <w:left w:val="outset" w:sz="6" w:space="0" w:color="auto"/>
              <w:bottom w:val="outset" w:sz="6" w:space="0" w:color="auto"/>
              <w:right w:val="outset" w:sz="6" w:space="0" w:color="auto"/>
            </w:tcBorders>
            <w:hideMark/>
          </w:tcPr>
          <w:p w14:paraId="0F0CFB5C" w14:textId="77777777" w:rsidR="00076938" w:rsidRPr="00076938" w:rsidRDefault="00076938" w:rsidP="00076938">
            <w:hyperlink r:id="rId3850" w:tgtFrame="_top" w:history="1">
              <w:r w:rsidRPr="00076938">
                <w:rPr>
                  <w:rStyle w:val="Hyperlink"/>
                  <w:b/>
                  <w:bCs/>
                </w:rPr>
                <w:t>IAH calculator</w:t>
              </w:r>
            </w:hyperlink>
          </w:p>
        </w:tc>
      </w:tr>
      <w:tr w:rsidR="00076938" w:rsidRPr="00076938" w14:paraId="4E2159BC" w14:textId="77777777" w:rsidTr="00076938">
        <w:trPr>
          <w:trHeight w:val="300"/>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F881347" w14:textId="77777777" w:rsidR="00076938" w:rsidRPr="00076938" w:rsidRDefault="00076938" w:rsidP="00076938">
            <w:r w:rsidRPr="00076938">
              <w:t>2005</w:t>
            </w:r>
          </w:p>
        </w:tc>
        <w:tc>
          <w:tcPr>
            <w:tcW w:w="3250" w:type="pct"/>
            <w:tcBorders>
              <w:top w:val="outset" w:sz="6" w:space="0" w:color="auto"/>
              <w:left w:val="outset" w:sz="6" w:space="0" w:color="auto"/>
              <w:bottom w:val="outset" w:sz="6" w:space="0" w:color="auto"/>
              <w:right w:val="outset" w:sz="6" w:space="0" w:color="auto"/>
            </w:tcBorders>
            <w:hideMark/>
          </w:tcPr>
          <w:p w14:paraId="725854BF" w14:textId="77777777" w:rsidR="00076938" w:rsidRPr="00076938" w:rsidRDefault="00076938" w:rsidP="00076938">
            <w:r w:rsidRPr="00076938">
              <w:rPr>
                <w:i/>
                <w:iCs/>
                <w:lang w:val="en-US"/>
              </w:rPr>
              <w:t>Scale Interval Recorder (SIR)</w:t>
            </w:r>
            <w:r w:rsidRPr="00076938">
              <w:rPr>
                <w:lang w:val="en-US"/>
              </w:rPr>
              <w:br/>
              <w:t xml:space="preserve">Tool for for assessing ranges denoted by verbal response options to single survey questions. </w:t>
            </w:r>
            <w:r w:rsidRPr="00076938">
              <w:t>Web based.</w:t>
            </w:r>
            <w:r w:rsidRPr="00076938">
              <w:br/>
              <w:t>Together with Peter Hermus</w:t>
            </w:r>
          </w:p>
        </w:tc>
        <w:tc>
          <w:tcPr>
            <w:tcW w:w="1250" w:type="pct"/>
            <w:tcBorders>
              <w:top w:val="outset" w:sz="6" w:space="0" w:color="auto"/>
              <w:left w:val="outset" w:sz="6" w:space="0" w:color="auto"/>
              <w:bottom w:val="outset" w:sz="6" w:space="0" w:color="auto"/>
              <w:right w:val="outset" w:sz="6" w:space="0" w:color="auto"/>
            </w:tcBorders>
            <w:hideMark/>
          </w:tcPr>
          <w:p w14:paraId="41B81599" w14:textId="77777777" w:rsidR="00076938" w:rsidRPr="00076938" w:rsidRDefault="00076938" w:rsidP="00076938">
            <w:hyperlink r:id="rId3851" w:tgtFrame="_top" w:history="1">
              <w:r w:rsidRPr="00076938">
                <w:rPr>
                  <w:rStyle w:val="Hyperlink"/>
                  <w:b/>
                  <w:bCs/>
                </w:rPr>
                <w:t>Scale Interval Recorder</w:t>
              </w:r>
            </w:hyperlink>
          </w:p>
        </w:tc>
      </w:tr>
      <w:tr w:rsidR="00076938" w:rsidRPr="00076938" w14:paraId="2AFBFE7E" w14:textId="77777777" w:rsidTr="00076938">
        <w:trPr>
          <w:trHeight w:val="30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7C6240" w14:textId="77777777" w:rsidR="00076938" w:rsidRPr="00076938" w:rsidRDefault="00076938" w:rsidP="00076938">
            <w:r w:rsidRPr="00076938">
              <w:t>2006</w:t>
            </w:r>
          </w:p>
        </w:tc>
        <w:tc>
          <w:tcPr>
            <w:tcW w:w="0" w:type="auto"/>
            <w:tcBorders>
              <w:top w:val="outset" w:sz="6" w:space="0" w:color="auto"/>
              <w:left w:val="outset" w:sz="6" w:space="0" w:color="auto"/>
              <w:bottom w:val="outset" w:sz="6" w:space="0" w:color="auto"/>
              <w:right w:val="outset" w:sz="6" w:space="0" w:color="auto"/>
            </w:tcBorders>
            <w:hideMark/>
          </w:tcPr>
          <w:p w14:paraId="6ED23319" w14:textId="77777777" w:rsidR="00076938" w:rsidRPr="00076938" w:rsidRDefault="00076938" w:rsidP="00076938">
            <w:pPr>
              <w:rPr>
                <w:lang w:val="en-US"/>
              </w:rPr>
            </w:pPr>
            <w:r w:rsidRPr="00076938">
              <w:rPr>
                <w:i/>
                <w:iCs/>
                <w:lang w:val="en-US"/>
              </w:rPr>
              <w:t>Dagboek van Gisteren (Yesterday's Diary)</w:t>
            </w:r>
            <w:r w:rsidRPr="00076938">
              <w:rPr>
                <w:lang w:val="en-US"/>
              </w:rPr>
              <w:br/>
              <w:t>Tool for web based assessment of daily activities and accompanying mood</w:t>
            </w:r>
            <w:r w:rsidRPr="00076938">
              <w:rPr>
                <w:lang w:val="en-US"/>
              </w:rPr>
              <w:br/>
              <w:t>Together with Peter Hermus</w:t>
            </w:r>
          </w:p>
        </w:tc>
        <w:tc>
          <w:tcPr>
            <w:tcW w:w="0" w:type="auto"/>
            <w:tcBorders>
              <w:top w:val="outset" w:sz="6" w:space="0" w:color="auto"/>
              <w:left w:val="outset" w:sz="6" w:space="0" w:color="auto"/>
              <w:bottom w:val="outset" w:sz="6" w:space="0" w:color="auto"/>
              <w:right w:val="outset" w:sz="6" w:space="0" w:color="auto"/>
            </w:tcBorders>
            <w:hideMark/>
          </w:tcPr>
          <w:p w14:paraId="10FF3E0C" w14:textId="77777777" w:rsidR="00076938" w:rsidRPr="00076938" w:rsidRDefault="00076938" w:rsidP="00076938">
            <w:hyperlink r:id="rId3852" w:tgtFrame="_top" w:history="1">
              <w:r w:rsidRPr="00076938">
                <w:rPr>
                  <w:rStyle w:val="Hyperlink"/>
                  <w:b/>
                  <w:bCs/>
                </w:rPr>
                <w:t>Happiness Indicator</w:t>
              </w:r>
            </w:hyperlink>
          </w:p>
        </w:tc>
      </w:tr>
      <w:tr w:rsidR="00076938" w:rsidRPr="00076938" w14:paraId="4A9BBA66" w14:textId="77777777" w:rsidTr="00076938">
        <w:trPr>
          <w:trHeight w:val="1332"/>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5F0117" w14:textId="77777777" w:rsidR="00076938" w:rsidRPr="00076938" w:rsidRDefault="00076938" w:rsidP="00076938">
            <w:r w:rsidRPr="00076938">
              <w:t>2005-2022</w:t>
            </w:r>
          </w:p>
        </w:tc>
        <w:tc>
          <w:tcPr>
            <w:tcW w:w="0" w:type="auto"/>
            <w:tcBorders>
              <w:top w:val="outset" w:sz="6" w:space="0" w:color="auto"/>
              <w:left w:val="outset" w:sz="6" w:space="0" w:color="auto"/>
              <w:bottom w:val="outset" w:sz="6" w:space="0" w:color="auto"/>
              <w:right w:val="outset" w:sz="6" w:space="0" w:color="auto"/>
            </w:tcBorders>
            <w:hideMark/>
          </w:tcPr>
          <w:p w14:paraId="77B9969C" w14:textId="77777777" w:rsidR="00076938" w:rsidRPr="00076938" w:rsidRDefault="00076938" w:rsidP="00076938">
            <w:pPr>
              <w:rPr>
                <w:lang w:val="en-US"/>
              </w:rPr>
            </w:pPr>
            <w:r w:rsidRPr="00076938">
              <w:rPr>
                <w:i/>
                <w:iCs/>
                <w:lang w:val="en-US"/>
              </w:rPr>
              <w:t>Online findings Archive</w:t>
            </w:r>
            <w:r w:rsidRPr="00076938">
              <w:rPr>
                <w:i/>
                <w:iCs/>
                <w:lang w:val="en-US"/>
              </w:rPr>
              <w:br/>
            </w:r>
            <w:r w:rsidRPr="00076938">
              <w:rPr>
                <w:lang w:val="en-US"/>
              </w:rPr>
              <w:t xml:space="preserve">Support System for Research Synthesis (SSRS). MsAccess application and dynamic internet pages as designed by Henk DeHeer (1995-2003) Futher developed with Fredrik Radema. Website renewed with Phillip Brands, Stephan </w:t>
            </w:r>
            <w:r w:rsidRPr="00076938">
              <w:rPr>
                <w:lang w:val="en-US"/>
              </w:rPr>
              <w:lastRenderedPageBreak/>
              <w:t>Erdtmann, Ferry de Groot, Robin Fredriks, Fredrik Radema, Omar-Gabriel Tellers and Rebecca Reehorst</w:t>
            </w:r>
          </w:p>
        </w:tc>
        <w:tc>
          <w:tcPr>
            <w:tcW w:w="0" w:type="auto"/>
            <w:tcBorders>
              <w:top w:val="outset" w:sz="6" w:space="0" w:color="auto"/>
              <w:left w:val="outset" w:sz="6" w:space="0" w:color="auto"/>
              <w:bottom w:val="outset" w:sz="6" w:space="0" w:color="auto"/>
              <w:right w:val="outset" w:sz="6" w:space="0" w:color="auto"/>
            </w:tcBorders>
            <w:hideMark/>
          </w:tcPr>
          <w:p w14:paraId="25D3D4E9" w14:textId="77777777" w:rsidR="00076938" w:rsidRPr="00076938" w:rsidRDefault="00076938" w:rsidP="00076938">
            <w:hyperlink r:id="rId3853" w:tgtFrame="_top" w:history="1">
              <w:r w:rsidRPr="00076938">
                <w:rPr>
                  <w:rStyle w:val="Hyperlink"/>
                  <w:b/>
                  <w:bCs/>
                </w:rPr>
                <w:t>World Database of Happiness</w:t>
              </w:r>
            </w:hyperlink>
          </w:p>
        </w:tc>
      </w:tr>
    </w:tbl>
    <w:p w14:paraId="534AA708" w14:textId="7196A51D" w:rsidR="00094854" w:rsidRDefault="008075C9" w:rsidP="00076938">
      <w:pPr>
        <w:rPr>
          <w:rStyle w:val="Hyperlink"/>
          <w:b/>
          <w:bCs/>
        </w:rPr>
      </w:pPr>
      <w:r>
        <w:br/>
      </w:r>
      <w:hyperlink w:anchor="Contents" w:history="1">
        <w:r w:rsidRPr="000C4AC7">
          <w:rPr>
            <w:rStyle w:val="Hyperlink"/>
            <w:lang w:val="en-US"/>
          </w:rPr>
          <w:t>Back to Contents</w:t>
        </w:r>
      </w:hyperlink>
      <w:r w:rsidR="00852730">
        <w:rPr>
          <w:rStyle w:val="Hyperlink"/>
          <w:b/>
          <w:bCs/>
        </w:rPr>
        <w:br/>
      </w:r>
    </w:p>
    <w:p w14:paraId="023AD059" w14:textId="77777777" w:rsidR="00094854" w:rsidRDefault="00094854">
      <w:pPr>
        <w:rPr>
          <w:rStyle w:val="Hyperlink"/>
          <w:b/>
          <w:bCs/>
        </w:rPr>
      </w:pPr>
      <w:r>
        <w:rPr>
          <w:rStyle w:val="Hyperlink"/>
          <w:b/>
          <w:bCs/>
        </w:rPr>
        <w:br w:type="page"/>
      </w:r>
    </w:p>
    <w:bookmarkStart w:id="39" w:name="PicturesWorkInProgress2024"/>
    <w:p w14:paraId="7847FCC6" w14:textId="4F631657" w:rsidR="005D6266" w:rsidRPr="005D6266" w:rsidRDefault="00533B0D" w:rsidP="005D6266">
      <w:pPr>
        <w:rPr>
          <w:b/>
          <w:bCs/>
          <w:color w:val="467886" w:themeColor="hyperlink"/>
          <w:sz w:val="28"/>
          <w:szCs w:val="28"/>
          <w:u w:val="single"/>
          <w:lang w:val="en-US"/>
        </w:rPr>
      </w:pPr>
      <w:r>
        <w:rPr>
          <w:rStyle w:val="Hyperlink"/>
          <w:b/>
          <w:bCs/>
          <w:sz w:val="28"/>
          <w:szCs w:val="28"/>
          <w:lang w:val="en-US"/>
        </w:rPr>
        <w:lastRenderedPageBreak/>
        <w:fldChar w:fldCharType="begin"/>
      </w:r>
      <w:r>
        <w:rPr>
          <w:rStyle w:val="Hyperlink"/>
          <w:b/>
          <w:bCs/>
          <w:sz w:val="28"/>
          <w:szCs w:val="28"/>
          <w:lang w:val="en-US"/>
        </w:rPr>
        <w:instrText>HYPERLINK "https://personal.eur.nl/veenhoven/WorkInProgress.htm"</w:instrText>
      </w:r>
      <w:r>
        <w:rPr>
          <w:rStyle w:val="Hyperlink"/>
          <w:b/>
          <w:bCs/>
          <w:sz w:val="28"/>
          <w:szCs w:val="28"/>
          <w:lang w:val="en-US"/>
        </w:rPr>
      </w:r>
      <w:r>
        <w:rPr>
          <w:rStyle w:val="Hyperlink"/>
          <w:b/>
          <w:bCs/>
          <w:sz w:val="28"/>
          <w:szCs w:val="28"/>
          <w:lang w:val="en-US"/>
        </w:rPr>
        <w:fldChar w:fldCharType="separate"/>
      </w:r>
      <w:r w:rsidR="00094854" w:rsidRPr="00533B0D">
        <w:rPr>
          <w:rStyle w:val="Hyperlink"/>
          <w:b/>
          <w:bCs/>
          <w:sz w:val="28"/>
          <w:szCs w:val="28"/>
          <w:lang w:val="en-US"/>
        </w:rPr>
        <w:t>Work in Progress in 2024</w:t>
      </w:r>
      <w:r>
        <w:rPr>
          <w:rStyle w:val="Hyperlink"/>
          <w:b/>
          <w:bCs/>
          <w:sz w:val="28"/>
          <w:szCs w:val="28"/>
          <w:lang w:val="en-US"/>
        </w:rPr>
        <w:fldChar w:fldCharType="end"/>
      </w:r>
      <w:r w:rsidR="00094854" w:rsidRPr="007C0354">
        <w:rPr>
          <w:rStyle w:val="Hyperlink"/>
          <w:b/>
          <w:bCs/>
          <w:sz w:val="28"/>
          <w:szCs w:val="28"/>
          <w:lang w:val="en-US"/>
        </w:rPr>
        <w:t xml:space="preserve"> </w:t>
      </w:r>
      <w:r w:rsidR="001D7A2E">
        <w:rPr>
          <w:rStyle w:val="Hyperlink"/>
          <w:sz w:val="28"/>
          <w:szCs w:val="28"/>
          <w:lang w:val="en-US"/>
        </w:rPr>
        <w:br/>
      </w:r>
      <w:r w:rsidR="001D7A2E" w:rsidRPr="00533B0D">
        <w:rPr>
          <w:rStyle w:val="Hyperlink"/>
          <w:sz w:val="28"/>
          <w:szCs w:val="28"/>
          <w:u w:val="none"/>
          <w:lang w:val="en-US"/>
        </w:rPr>
        <w:t>N</w:t>
      </w:r>
      <w:r w:rsidR="00094854" w:rsidRPr="00533B0D">
        <w:rPr>
          <w:rStyle w:val="Hyperlink"/>
          <w:sz w:val="28"/>
          <w:szCs w:val="28"/>
          <w:u w:val="none"/>
          <w:lang w:val="en-US"/>
        </w:rPr>
        <w:t xml:space="preserve">ot yet </w:t>
      </w:r>
      <w:r w:rsidR="007C0354" w:rsidRPr="00533B0D">
        <w:rPr>
          <w:rStyle w:val="Hyperlink"/>
          <w:sz w:val="28"/>
          <w:szCs w:val="28"/>
          <w:u w:val="none"/>
          <w:lang w:val="en-US"/>
        </w:rPr>
        <w:t>published</w:t>
      </w:r>
      <w:r w:rsidR="00641821" w:rsidRPr="00533B0D">
        <w:rPr>
          <w:rStyle w:val="Hyperlink"/>
          <w:sz w:val="28"/>
          <w:szCs w:val="28"/>
          <w:u w:val="none"/>
          <w:lang w:val="en-US"/>
        </w:rPr>
        <w:t xml:space="preserve"> but </w:t>
      </w:r>
      <w:r w:rsidR="001D7A2E" w:rsidRPr="00533B0D">
        <w:rPr>
          <w:rStyle w:val="Hyperlink"/>
          <w:sz w:val="28"/>
          <w:szCs w:val="28"/>
          <w:u w:val="none"/>
          <w:lang w:val="en-US"/>
        </w:rPr>
        <w:t xml:space="preserve">concepts </w:t>
      </w:r>
      <w:r w:rsidR="00641821" w:rsidRPr="00533B0D">
        <w:rPr>
          <w:rStyle w:val="Hyperlink"/>
          <w:sz w:val="28"/>
          <w:szCs w:val="28"/>
          <w:u w:val="none"/>
          <w:lang w:val="en-US"/>
        </w:rPr>
        <w:t>available for down load</w:t>
      </w:r>
      <w:bookmarkEnd w:id="39"/>
      <w:r w:rsidR="007C0354" w:rsidRPr="00E9065E">
        <w:rPr>
          <w:rStyle w:val="Hyperlink"/>
          <w:sz w:val="28"/>
          <w:szCs w:val="28"/>
          <w:lang w:val="en-US"/>
        </w:rPr>
        <w:br/>
      </w:r>
    </w:p>
    <w:p w14:paraId="7CB93668" w14:textId="00593037" w:rsidR="005D6266" w:rsidRPr="005D6266" w:rsidRDefault="005D6266" w:rsidP="005D6266">
      <w:pPr>
        <w:numPr>
          <w:ilvl w:val="0"/>
          <w:numId w:val="61"/>
        </w:numPr>
        <w:rPr>
          <w:color w:val="467886" w:themeColor="hyperlink"/>
          <w:u w:val="single"/>
          <w:lang w:val="en-GB"/>
        </w:rPr>
      </w:pPr>
      <w:hyperlink r:id="rId3854" w:history="1">
        <w:r w:rsidRPr="005D6266">
          <w:rPr>
            <w:rStyle w:val="Hyperlink"/>
            <w:lang w:val="en-GB"/>
          </w:rPr>
          <w:t>Why are the Danes happier than the Dutch?</w:t>
        </w:r>
      </w:hyperlink>
    </w:p>
    <w:p w14:paraId="686924FF" w14:textId="789B6C8B" w:rsidR="005D6266" w:rsidRPr="005D6266" w:rsidRDefault="005D6266" w:rsidP="005D6266">
      <w:pPr>
        <w:numPr>
          <w:ilvl w:val="0"/>
          <w:numId w:val="61"/>
        </w:numPr>
        <w:rPr>
          <w:color w:val="467886" w:themeColor="hyperlink"/>
          <w:u w:val="single"/>
          <w:lang w:val="en-GB"/>
        </w:rPr>
      </w:pPr>
      <w:hyperlink r:id="rId3855" w:history="1">
        <w:r w:rsidRPr="005D6266">
          <w:rPr>
            <w:rStyle w:val="Hyperlink"/>
            <w:lang w:val="en-GB"/>
          </w:rPr>
          <w:t>Happiness and freedom in France</w:t>
        </w:r>
      </w:hyperlink>
    </w:p>
    <w:p w14:paraId="24BD3629" w14:textId="77777777" w:rsidR="005D6266" w:rsidRPr="000D43FC" w:rsidRDefault="005D6266" w:rsidP="005D6266">
      <w:pPr>
        <w:numPr>
          <w:ilvl w:val="0"/>
          <w:numId w:val="61"/>
        </w:numPr>
        <w:rPr>
          <w:color w:val="467886" w:themeColor="hyperlink"/>
          <w:u w:val="single"/>
        </w:rPr>
      </w:pPr>
      <w:hyperlink r:id="rId3856" w:history="1">
        <w:r w:rsidRPr="000D43FC">
          <w:rPr>
            <w:rStyle w:val="Hyperlink"/>
          </w:rPr>
          <w:t>Geluk als drijfvee</w:t>
        </w:r>
      </w:hyperlink>
      <w:r w:rsidRPr="000D43FC">
        <w:rPr>
          <w:color w:val="467886" w:themeColor="hyperlink"/>
          <w:u w:val="single"/>
        </w:rPr>
        <w:t>r </w:t>
      </w:r>
      <w:r w:rsidRPr="000D43FC">
        <w:rPr>
          <w:i/>
          <w:iCs/>
          <w:color w:val="467886" w:themeColor="hyperlink"/>
          <w:u w:val="single"/>
        </w:rPr>
        <w:t>(Motivation for happiness)</w:t>
      </w:r>
    </w:p>
    <w:p w14:paraId="09D38F7A" w14:textId="77777777" w:rsidR="005D6266" w:rsidRPr="005D6266" w:rsidRDefault="005D6266" w:rsidP="005D6266">
      <w:pPr>
        <w:numPr>
          <w:ilvl w:val="0"/>
          <w:numId w:val="61"/>
        </w:numPr>
        <w:rPr>
          <w:color w:val="467886" w:themeColor="hyperlink"/>
          <w:u w:val="single"/>
          <w:lang w:val="en-GB"/>
        </w:rPr>
      </w:pPr>
      <w:hyperlink r:id="rId3857" w:history="1">
        <w:r w:rsidRPr="005D6266">
          <w:rPr>
            <w:rStyle w:val="Hyperlink"/>
            <w:lang w:val="en-GB"/>
          </w:rPr>
          <w:t>Demise of the Easterlin Paradox</w:t>
        </w:r>
      </w:hyperlink>
    </w:p>
    <w:p w14:paraId="1433E0DD" w14:textId="77777777" w:rsidR="005D6266" w:rsidRPr="005D6266" w:rsidRDefault="005D6266" w:rsidP="005D6266">
      <w:pPr>
        <w:numPr>
          <w:ilvl w:val="0"/>
          <w:numId w:val="61"/>
        </w:numPr>
        <w:rPr>
          <w:color w:val="467886" w:themeColor="hyperlink"/>
          <w:u w:val="single"/>
          <w:lang w:val="en-GB"/>
        </w:rPr>
      </w:pPr>
      <w:hyperlink r:id="rId3858" w:history="1">
        <w:r w:rsidRPr="005D6266">
          <w:rPr>
            <w:rStyle w:val="Hyperlink"/>
            <w:lang w:val="en-GB"/>
          </w:rPr>
          <w:t>Charting happiness in regions using the World Database of Happiness</w:t>
        </w:r>
      </w:hyperlink>
    </w:p>
    <w:p w14:paraId="254631D6" w14:textId="77777777" w:rsidR="005D6266" w:rsidRPr="005D6266" w:rsidRDefault="005D6266" w:rsidP="005D6266">
      <w:pPr>
        <w:numPr>
          <w:ilvl w:val="0"/>
          <w:numId w:val="61"/>
        </w:numPr>
        <w:rPr>
          <w:color w:val="467886" w:themeColor="hyperlink"/>
          <w:u w:val="single"/>
          <w:lang w:val="en-GB"/>
        </w:rPr>
      </w:pPr>
      <w:hyperlink r:id="rId3859" w:history="1">
        <w:r w:rsidRPr="005D6266">
          <w:rPr>
            <w:rStyle w:val="Hyperlink"/>
            <w:lang w:val="en-GB"/>
          </w:rPr>
          <w:t>Happiness in Nations; Special issue of the International J of happiness and Development</w:t>
        </w:r>
      </w:hyperlink>
    </w:p>
    <w:p w14:paraId="10F2B763" w14:textId="77777777" w:rsidR="005D6266" w:rsidRPr="005D6266" w:rsidRDefault="005D6266" w:rsidP="005D6266">
      <w:pPr>
        <w:numPr>
          <w:ilvl w:val="0"/>
          <w:numId w:val="61"/>
        </w:numPr>
        <w:rPr>
          <w:color w:val="467886" w:themeColor="hyperlink"/>
          <w:u w:val="single"/>
          <w:lang w:val="en-GB"/>
        </w:rPr>
      </w:pPr>
      <w:hyperlink r:id="rId3860" w:history="1">
        <w:r w:rsidRPr="005D6266">
          <w:rPr>
            <w:rStyle w:val="Hyperlink"/>
            <w:lang w:val="en-GB"/>
          </w:rPr>
          <w:t>Will working after retirement make you happier?</w:t>
        </w:r>
      </w:hyperlink>
    </w:p>
    <w:p w14:paraId="4A71FFDF" w14:textId="77777777" w:rsidR="005D6266" w:rsidRPr="005D6266" w:rsidRDefault="005D6266" w:rsidP="005D6266">
      <w:pPr>
        <w:numPr>
          <w:ilvl w:val="0"/>
          <w:numId w:val="61"/>
        </w:numPr>
        <w:rPr>
          <w:color w:val="467886" w:themeColor="hyperlink"/>
          <w:u w:val="single"/>
          <w:lang w:val="en-GB"/>
        </w:rPr>
      </w:pPr>
      <w:hyperlink r:id="rId3861" w:history="1">
        <w:r w:rsidRPr="005D6266">
          <w:rPr>
            <w:rStyle w:val="Hyperlink"/>
            <w:lang w:val="en-GB"/>
          </w:rPr>
          <w:t>Effect of the Covid-19 epidemic in the Netherlands</w:t>
        </w:r>
      </w:hyperlink>
    </w:p>
    <w:p w14:paraId="1271DC9D" w14:textId="4F0ED023" w:rsidR="005D6266" w:rsidRPr="005D6266" w:rsidRDefault="005D6266" w:rsidP="005D6266">
      <w:pPr>
        <w:numPr>
          <w:ilvl w:val="0"/>
          <w:numId w:val="61"/>
        </w:numPr>
        <w:rPr>
          <w:color w:val="467886" w:themeColor="hyperlink"/>
          <w:u w:val="single"/>
          <w:lang w:val="en-GB"/>
        </w:rPr>
      </w:pPr>
      <w:r w:rsidRPr="005D6266">
        <w:rPr>
          <w:color w:val="467886" w:themeColor="hyperlink"/>
          <w:u w:val="single"/>
          <w:lang w:val="en-GB"/>
        </w:rPr>
        <w:t>Happiness and Home-ownership</w:t>
      </w:r>
    </w:p>
    <w:p w14:paraId="35293B44" w14:textId="475020CD" w:rsidR="005D6266" w:rsidRPr="005D6266" w:rsidRDefault="005D6266" w:rsidP="005D6266">
      <w:pPr>
        <w:numPr>
          <w:ilvl w:val="0"/>
          <w:numId w:val="61"/>
        </w:numPr>
        <w:rPr>
          <w:color w:val="467886" w:themeColor="hyperlink"/>
          <w:u w:val="single"/>
          <w:lang w:val="en-GB"/>
        </w:rPr>
      </w:pPr>
      <w:r w:rsidRPr="005D6266">
        <w:rPr>
          <w:color w:val="467886" w:themeColor="hyperlink"/>
          <w:u w:val="single"/>
          <w:lang w:val="en-GB"/>
        </w:rPr>
        <w:t>SatisfactionS and Pro</w:t>
      </w:r>
      <w:r w:rsidR="001D7A2E">
        <w:rPr>
          <w:color w:val="467886" w:themeColor="hyperlink"/>
          <w:u w:val="single"/>
          <w:lang w:val="en-GB"/>
        </w:rPr>
        <w:t>du</w:t>
      </w:r>
      <w:r w:rsidRPr="005D6266">
        <w:rPr>
          <w:color w:val="467886" w:themeColor="hyperlink"/>
          <w:u w:val="single"/>
          <w:lang w:val="en-GB"/>
        </w:rPr>
        <w:t>ctivity at Work</w:t>
      </w:r>
    </w:p>
    <w:p w14:paraId="09D37D71" w14:textId="77777777" w:rsidR="005D6266" w:rsidRPr="005D6266" w:rsidRDefault="005D6266" w:rsidP="005D6266">
      <w:pPr>
        <w:numPr>
          <w:ilvl w:val="1"/>
          <w:numId w:val="61"/>
        </w:numPr>
        <w:rPr>
          <w:color w:val="467886" w:themeColor="hyperlink"/>
          <w:u w:val="single"/>
          <w:lang w:val="en-GB"/>
        </w:rPr>
      </w:pPr>
      <w:r w:rsidRPr="005D6266">
        <w:rPr>
          <w:color w:val="467886" w:themeColor="hyperlink"/>
          <w:u w:val="single"/>
          <w:lang w:val="en-GB"/>
        </w:rPr>
        <w:t>Text</w:t>
      </w:r>
    </w:p>
    <w:p w14:paraId="11801472" w14:textId="0653BFC9" w:rsidR="005D6266" w:rsidRPr="005D6266" w:rsidRDefault="005D6266" w:rsidP="005D6266">
      <w:pPr>
        <w:numPr>
          <w:ilvl w:val="1"/>
          <w:numId w:val="61"/>
        </w:numPr>
        <w:rPr>
          <w:color w:val="467886" w:themeColor="hyperlink"/>
          <w:u w:val="single"/>
          <w:lang w:val="en-GB"/>
        </w:rPr>
      </w:pPr>
      <w:hyperlink r:id="rId3862" w:history="1">
        <w:r w:rsidRPr="005D6266">
          <w:rPr>
            <w:rStyle w:val="Hyperlink"/>
            <w:lang w:val="en-GB"/>
          </w:rPr>
          <w:t>Supplement</w:t>
        </w:r>
      </w:hyperlink>
    </w:p>
    <w:p w14:paraId="799D1C52" w14:textId="5B291570" w:rsidR="005D6266" w:rsidRPr="005D6266" w:rsidRDefault="009B4B03" w:rsidP="005D6266">
      <w:pPr>
        <w:numPr>
          <w:ilvl w:val="0"/>
          <w:numId w:val="61"/>
        </w:numPr>
        <w:rPr>
          <w:color w:val="467886" w:themeColor="hyperlink"/>
          <w:lang w:val="en-GB"/>
        </w:rPr>
      </w:pPr>
      <w:r w:rsidRPr="00FD299B">
        <w:rPr>
          <w:color w:val="467886" w:themeColor="hyperlink"/>
          <w:lang w:val="en-GB"/>
        </w:rPr>
        <w:t xml:space="preserve">Happiness and </w:t>
      </w:r>
      <w:r w:rsidR="002911EA" w:rsidRPr="00FD299B">
        <w:rPr>
          <w:color w:val="467886" w:themeColor="hyperlink"/>
          <w:lang w:val="en-GB"/>
        </w:rPr>
        <w:t>war</w:t>
      </w:r>
    </w:p>
    <w:p w14:paraId="1B547DDD" w14:textId="77777777" w:rsidR="005D6266" w:rsidRPr="005D6266" w:rsidRDefault="005D6266" w:rsidP="005D6266">
      <w:pPr>
        <w:rPr>
          <w:b/>
          <w:bCs/>
          <w:color w:val="467886" w:themeColor="hyperlink"/>
          <w:u w:val="single"/>
        </w:rPr>
      </w:pPr>
      <w:r w:rsidRPr="005D6266">
        <w:rPr>
          <w:b/>
          <w:bCs/>
          <w:color w:val="467886" w:themeColor="hyperlink"/>
          <w:u w:val="single"/>
        </w:rPr>
        <w:t> </w:t>
      </w:r>
    </w:p>
    <w:p w14:paraId="17251B26" w14:textId="3B494159" w:rsidR="00B32390" w:rsidRPr="00094854" w:rsidRDefault="008075C9">
      <w:pPr>
        <w:rPr>
          <w:rStyle w:val="Hyperlink"/>
          <w:b/>
          <w:bCs/>
          <w:lang w:val="en-US"/>
        </w:rPr>
      </w:pPr>
      <w:hyperlink w:anchor="Contents" w:history="1">
        <w:r w:rsidRPr="000C4AC7">
          <w:rPr>
            <w:rStyle w:val="Hyperlink"/>
            <w:lang w:val="en-US"/>
          </w:rPr>
          <w:t>Back to Contents</w:t>
        </w:r>
      </w:hyperlink>
      <w:r w:rsidR="00B32390" w:rsidRPr="00094854">
        <w:rPr>
          <w:rStyle w:val="Hyperlink"/>
          <w:b/>
          <w:bCs/>
          <w:lang w:val="en-US"/>
        </w:rPr>
        <w:br w:type="page"/>
      </w:r>
    </w:p>
    <w:p w14:paraId="6219C6A0" w14:textId="77777777" w:rsidR="00381C6C" w:rsidRDefault="00F67913" w:rsidP="000376F8">
      <w:pPr>
        <w:rPr>
          <w:b/>
          <w:bCs/>
          <w:sz w:val="28"/>
          <w:szCs w:val="28"/>
          <w:lang w:val="en-US"/>
        </w:rPr>
      </w:pPr>
      <w:bookmarkStart w:id="40" w:name="Interviews2"/>
      <w:bookmarkEnd w:id="40"/>
      <w:r w:rsidRPr="008841B4">
        <w:rPr>
          <w:b/>
          <w:bCs/>
          <w:sz w:val="28"/>
          <w:szCs w:val="28"/>
          <w:lang w:val="en-US"/>
        </w:rPr>
        <w:lastRenderedPageBreak/>
        <w:t>I</w:t>
      </w:r>
      <w:r w:rsidR="0015238E" w:rsidRPr="008841B4">
        <w:rPr>
          <w:b/>
          <w:bCs/>
          <w:sz w:val="28"/>
          <w:szCs w:val="28"/>
          <w:lang w:val="en-US"/>
        </w:rPr>
        <w:t>nterviews with Ruut Veenhoven</w:t>
      </w:r>
      <w:r w:rsidRPr="008841B4">
        <w:rPr>
          <w:b/>
          <w:bCs/>
          <w:sz w:val="28"/>
          <w:szCs w:val="28"/>
          <w:lang w:val="en-US"/>
        </w:rPr>
        <w:br/>
      </w:r>
    </w:p>
    <w:p w14:paraId="4570F4BF" w14:textId="77777777" w:rsidR="008841B4" w:rsidRPr="006D033E" w:rsidRDefault="008841B4" w:rsidP="008841B4">
      <w:pPr>
        <w:rPr>
          <w:b/>
          <w:bCs/>
          <w:sz w:val="24"/>
          <w:szCs w:val="24"/>
          <w:lang w:val="en-US"/>
        </w:rPr>
      </w:pPr>
      <w:r w:rsidRPr="006D033E">
        <w:rPr>
          <w:b/>
          <w:bCs/>
          <w:sz w:val="24"/>
          <w:szCs w:val="24"/>
          <w:lang w:val="en-US"/>
        </w:rPr>
        <w:t>Selected interviews by language</w:t>
      </w:r>
    </w:p>
    <w:p w14:paraId="196A0AA5" w14:textId="0EAAF4EF" w:rsidR="008841B4" w:rsidRPr="006C2F5F" w:rsidRDefault="008841B4" w:rsidP="008841B4">
      <w:pPr>
        <w:pStyle w:val="ListParagraph"/>
        <w:numPr>
          <w:ilvl w:val="0"/>
          <w:numId w:val="5"/>
        </w:numPr>
        <w:rPr>
          <w:sz w:val="24"/>
          <w:szCs w:val="24"/>
          <w:lang w:val="en-US"/>
        </w:rPr>
      </w:pPr>
      <w:hyperlink w:anchor="2005" w:history="1">
        <w:r w:rsidRPr="002B29BE">
          <w:rPr>
            <w:rStyle w:val="Hyperlink"/>
            <w:sz w:val="24"/>
            <w:szCs w:val="24"/>
            <w:lang w:val="en-US"/>
          </w:rPr>
          <w:t>in Dutch</w:t>
        </w:r>
      </w:hyperlink>
    </w:p>
    <w:p w14:paraId="14272BD1" w14:textId="60B9CFC9" w:rsidR="008841B4" w:rsidRPr="006C2F5F" w:rsidRDefault="008841B4" w:rsidP="008841B4">
      <w:pPr>
        <w:pStyle w:val="ListParagraph"/>
        <w:numPr>
          <w:ilvl w:val="0"/>
          <w:numId w:val="5"/>
        </w:numPr>
        <w:rPr>
          <w:sz w:val="24"/>
          <w:szCs w:val="24"/>
          <w:lang w:val="en-US"/>
        </w:rPr>
      </w:pPr>
      <w:hyperlink w:anchor="InterviewsEnglish" w:history="1">
        <w:r w:rsidRPr="002B29BE">
          <w:rPr>
            <w:rStyle w:val="Hyperlink"/>
            <w:sz w:val="24"/>
            <w:szCs w:val="24"/>
            <w:lang w:val="en-US"/>
          </w:rPr>
          <w:t>in English</w:t>
        </w:r>
      </w:hyperlink>
    </w:p>
    <w:p w14:paraId="3DC8BC87" w14:textId="19F02E60" w:rsidR="008841B4" w:rsidRPr="006C2F5F" w:rsidRDefault="008841B4" w:rsidP="008841B4">
      <w:pPr>
        <w:pStyle w:val="ListParagraph"/>
        <w:numPr>
          <w:ilvl w:val="0"/>
          <w:numId w:val="5"/>
        </w:numPr>
        <w:rPr>
          <w:sz w:val="24"/>
          <w:szCs w:val="24"/>
          <w:lang w:val="en-US"/>
        </w:rPr>
      </w:pPr>
      <w:hyperlink w:anchor="InterviewsFrench" w:history="1">
        <w:r w:rsidRPr="00C24F4C">
          <w:rPr>
            <w:rStyle w:val="Hyperlink"/>
            <w:sz w:val="24"/>
            <w:szCs w:val="24"/>
            <w:lang w:val="en-US"/>
          </w:rPr>
          <w:t>in French</w:t>
        </w:r>
      </w:hyperlink>
    </w:p>
    <w:p w14:paraId="58F56B72" w14:textId="7008934B" w:rsidR="008841B4" w:rsidRPr="006C2F5F" w:rsidRDefault="008841B4" w:rsidP="008841B4">
      <w:pPr>
        <w:pStyle w:val="ListParagraph"/>
        <w:numPr>
          <w:ilvl w:val="0"/>
          <w:numId w:val="5"/>
        </w:numPr>
        <w:rPr>
          <w:sz w:val="24"/>
          <w:szCs w:val="24"/>
          <w:lang w:val="en-US"/>
        </w:rPr>
      </w:pPr>
      <w:hyperlink w:anchor="InterviewsGerman" w:history="1">
        <w:r w:rsidRPr="00C24F4C">
          <w:rPr>
            <w:rStyle w:val="Hyperlink"/>
            <w:sz w:val="24"/>
            <w:szCs w:val="24"/>
            <w:lang w:val="en-US"/>
          </w:rPr>
          <w:t>in German</w:t>
        </w:r>
      </w:hyperlink>
    </w:p>
    <w:p w14:paraId="5A27DD8A" w14:textId="053AB24F" w:rsidR="008841B4" w:rsidRPr="006C2F5F" w:rsidRDefault="008841B4" w:rsidP="008841B4">
      <w:pPr>
        <w:pStyle w:val="ListParagraph"/>
        <w:numPr>
          <w:ilvl w:val="0"/>
          <w:numId w:val="5"/>
        </w:numPr>
        <w:rPr>
          <w:sz w:val="24"/>
          <w:szCs w:val="24"/>
          <w:lang w:val="en-US"/>
        </w:rPr>
      </w:pPr>
      <w:hyperlink w:anchor="InterviewsJapanese" w:history="1">
        <w:r w:rsidRPr="00C24F4C">
          <w:rPr>
            <w:rStyle w:val="Hyperlink"/>
            <w:sz w:val="24"/>
            <w:szCs w:val="24"/>
            <w:lang w:val="en-US"/>
          </w:rPr>
          <w:t>in Japanese</w:t>
        </w:r>
      </w:hyperlink>
    </w:p>
    <w:p w14:paraId="466ACAE7" w14:textId="0A5823A8" w:rsidR="008841B4" w:rsidRPr="006C2F5F" w:rsidRDefault="008841B4" w:rsidP="008841B4">
      <w:pPr>
        <w:pStyle w:val="ListParagraph"/>
        <w:numPr>
          <w:ilvl w:val="0"/>
          <w:numId w:val="5"/>
        </w:numPr>
        <w:rPr>
          <w:sz w:val="24"/>
          <w:szCs w:val="24"/>
          <w:lang w:val="en-US"/>
        </w:rPr>
      </w:pPr>
      <w:hyperlink w:anchor="InterviewsKorean" w:history="1">
        <w:r w:rsidRPr="00014D78">
          <w:rPr>
            <w:rStyle w:val="Hyperlink"/>
            <w:sz w:val="24"/>
            <w:szCs w:val="24"/>
            <w:lang w:val="en-US"/>
          </w:rPr>
          <w:t>in Korean</w:t>
        </w:r>
      </w:hyperlink>
    </w:p>
    <w:bookmarkStart w:id="41" w:name="InterviewsSpanish"/>
    <w:p w14:paraId="09F6DC9C" w14:textId="16E6F314" w:rsidR="008841B4" w:rsidRPr="006C2F5F" w:rsidRDefault="00291467" w:rsidP="008841B4">
      <w:pPr>
        <w:pStyle w:val="ListParagraph"/>
        <w:numPr>
          <w:ilvl w:val="0"/>
          <w:numId w:val="5"/>
        </w:numPr>
        <w:rPr>
          <w:sz w:val="24"/>
          <w:szCs w:val="24"/>
          <w:lang w:val="en-US"/>
        </w:rPr>
      </w:pPr>
      <w:r>
        <w:rPr>
          <w:sz w:val="24"/>
          <w:szCs w:val="24"/>
          <w:lang w:val="en-US"/>
        </w:rPr>
        <w:fldChar w:fldCharType="begin"/>
      </w:r>
      <w:r>
        <w:rPr>
          <w:sz w:val="24"/>
          <w:szCs w:val="24"/>
          <w:lang w:val="en-US"/>
        </w:rPr>
        <w:instrText>HYPERLINK  \l "InterviewsSpanish"</w:instrText>
      </w:r>
      <w:r>
        <w:rPr>
          <w:sz w:val="24"/>
          <w:szCs w:val="24"/>
          <w:lang w:val="en-US"/>
        </w:rPr>
      </w:r>
      <w:r>
        <w:rPr>
          <w:sz w:val="24"/>
          <w:szCs w:val="24"/>
          <w:lang w:val="en-US"/>
        </w:rPr>
        <w:fldChar w:fldCharType="separate"/>
      </w:r>
      <w:r w:rsidR="008841B4" w:rsidRPr="00291467">
        <w:rPr>
          <w:rStyle w:val="Hyperlink"/>
          <w:sz w:val="24"/>
          <w:szCs w:val="24"/>
          <w:lang w:val="en-US"/>
        </w:rPr>
        <w:t>in Spanish</w:t>
      </w:r>
      <w:r>
        <w:rPr>
          <w:sz w:val="24"/>
          <w:szCs w:val="24"/>
          <w:lang w:val="en-US"/>
        </w:rPr>
        <w:fldChar w:fldCharType="end"/>
      </w:r>
    </w:p>
    <w:bookmarkEnd w:id="41"/>
    <w:p w14:paraId="5E79F43C" w14:textId="68899C96" w:rsidR="008841B4" w:rsidRPr="00291467" w:rsidRDefault="00291467" w:rsidP="008841B4">
      <w:pPr>
        <w:pStyle w:val="ListParagraph"/>
        <w:numPr>
          <w:ilvl w:val="0"/>
          <w:numId w:val="5"/>
        </w:numPr>
        <w:rPr>
          <w:b/>
          <w:bCs/>
          <w:lang w:val="en-US"/>
        </w:rPr>
      </w:pPr>
      <w:r w:rsidRPr="00291467">
        <w:rPr>
          <w:b/>
          <w:bCs/>
          <w:lang w:val="en-US"/>
        </w:rPr>
        <w:fldChar w:fldCharType="begin"/>
      </w:r>
      <w:r w:rsidRPr="00291467">
        <w:rPr>
          <w:b/>
          <w:bCs/>
          <w:lang w:val="en-US"/>
        </w:rPr>
        <w:instrText>HYPERLINK  \l "InterviewsThai"</w:instrText>
      </w:r>
      <w:r w:rsidRPr="00291467">
        <w:rPr>
          <w:b/>
          <w:bCs/>
          <w:lang w:val="en-US"/>
        </w:rPr>
      </w:r>
      <w:r w:rsidRPr="00291467">
        <w:rPr>
          <w:b/>
          <w:bCs/>
          <w:lang w:val="en-US"/>
        </w:rPr>
        <w:fldChar w:fldCharType="separate"/>
      </w:r>
      <w:r w:rsidR="008841B4" w:rsidRPr="00291467">
        <w:rPr>
          <w:rStyle w:val="Hyperlink"/>
          <w:b/>
          <w:bCs/>
          <w:lang w:val="en-US"/>
        </w:rPr>
        <w:t>in Thai</w:t>
      </w:r>
      <w:r w:rsidRPr="00291467">
        <w:rPr>
          <w:b/>
          <w:bCs/>
          <w:lang w:val="en-US"/>
        </w:rPr>
        <w:fldChar w:fldCharType="end"/>
      </w:r>
    </w:p>
    <w:p w14:paraId="079B780B" w14:textId="3203CF47" w:rsidR="008841B4" w:rsidRPr="006D033E" w:rsidRDefault="008841B4" w:rsidP="008841B4">
      <w:pPr>
        <w:rPr>
          <w:b/>
          <w:bCs/>
          <w:sz w:val="24"/>
          <w:szCs w:val="24"/>
          <w:lang w:val="en-US"/>
        </w:rPr>
      </w:pPr>
      <w:hyperlink w:anchor="InterviewsAudioVisuals" w:history="1">
        <w:r w:rsidRPr="00291467">
          <w:rPr>
            <w:rStyle w:val="Hyperlink"/>
            <w:b/>
            <w:bCs/>
            <w:sz w:val="24"/>
            <w:szCs w:val="24"/>
            <w:lang w:val="en-US"/>
          </w:rPr>
          <w:t>Audio-visuals</w:t>
        </w:r>
      </w:hyperlink>
    </w:p>
    <w:p w14:paraId="7258F417" w14:textId="3B6592A0" w:rsidR="001033F0" w:rsidRDefault="008841B4" w:rsidP="008841B4">
      <w:pPr>
        <w:rPr>
          <w:b/>
          <w:bCs/>
          <w:sz w:val="24"/>
          <w:szCs w:val="24"/>
          <w:lang w:val="en-US"/>
        </w:rPr>
      </w:pPr>
      <w:hyperlink w:anchor="InterviewsFullChronological" w:history="1">
        <w:r w:rsidRPr="009256B6">
          <w:rPr>
            <w:rStyle w:val="Hyperlink"/>
            <w:b/>
            <w:bCs/>
            <w:sz w:val="24"/>
            <w:szCs w:val="24"/>
            <w:lang w:val="en-US"/>
          </w:rPr>
          <w:t>Full list</w:t>
        </w:r>
        <w:r w:rsidR="004B2F4C" w:rsidRPr="009256B6">
          <w:rPr>
            <w:rStyle w:val="Hyperlink"/>
            <w:b/>
            <w:bCs/>
            <w:sz w:val="24"/>
            <w:szCs w:val="24"/>
            <w:lang w:val="en-US"/>
          </w:rPr>
          <w:t>: Chronological</w:t>
        </w:r>
      </w:hyperlink>
      <w:r w:rsidR="001033F0">
        <w:rPr>
          <w:b/>
          <w:bCs/>
          <w:sz w:val="24"/>
          <w:szCs w:val="24"/>
          <w:lang w:val="en-US"/>
        </w:rPr>
        <w:br/>
      </w:r>
      <w:r w:rsidR="001033F0">
        <w:rPr>
          <w:b/>
          <w:bCs/>
          <w:sz w:val="24"/>
          <w:szCs w:val="24"/>
          <w:lang w:val="en-US"/>
        </w:rPr>
        <w:br/>
      </w:r>
    </w:p>
    <w:p w14:paraId="46DEBF22" w14:textId="045CB7E5" w:rsidR="001033F0" w:rsidRDefault="008075C9">
      <w:pPr>
        <w:rPr>
          <w:b/>
          <w:bCs/>
          <w:sz w:val="24"/>
          <w:szCs w:val="24"/>
          <w:lang w:val="en-US"/>
        </w:rPr>
      </w:pPr>
      <w:hyperlink w:anchor="Contents" w:history="1">
        <w:r w:rsidRPr="000C4AC7">
          <w:rPr>
            <w:rStyle w:val="Hyperlink"/>
            <w:lang w:val="en-US"/>
          </w:rPr>
          <w:t>Back to Contents</w:t>
        </w:r>
      </w:hyperlink>
      <w:r w:rsidR="001033F0">
        <w:rPr>
          <w:b/>
          <w:bCs/>
          <w:sz w:val="24"/>
          <w:szCs w:val="24"/>
          <w:lang w:val="en-US"/>
        </w:rPr>
        <w:br w:type="page"/>
      </w:r>
    </w:p>
    <w:p w14:paraId="61EE5D51" w14:textId="06D6B0AB" w:rsidR="00F01005" w:rsidRPr="00B07033" w:rsidRDefault="001033F0" w:rsidP="008841B4">
      <w:pPr>
        <w:rPr>
          <w:b/>
          <w:bCs/>
        </w:rPr>
      </w:pPr>
      <w:bookmarkStart w:id="42" w:name="InterviewsDutch"/>
      <w:bookmarkEnd w:id="42"/>
      <w:r w:rsidRPr="00B07033">
        <w:rPr>
          <w:b/>
          <w:bCs/>
          <w:sz w:val="28"/>
          <w:szCs w:val="28"/>
        </w:rPr>
        <w:lastRenderedPageBreak/>
        <w:t>Interviews</w:t>
      </w:r>
      <w:r w:rsidR="008C4919" w:rsidRPr="00B07033">
        <w:rPr>
          <w:b/>
          <w:bCs/>
          <w:sz w:val="28"/>
          <w:szCs w:val="28"/>
        </w:rPr>
        <w:t xml:space="preserve"> with Ruut Veenhoven</w:t>
      </w:r>
      <w:r w:rsidRPr="00B07033">
        <w:rPr>
          <w:b/>
          <w:bCs/>
          <w:i/>
          <w:iCs/>
          <w:sz w:val="28"/>
          <w:szCs w:val="28"/>
        </w:rPr>
        <w:t xml:space="preserve"> in Dutch</w:t>
      </w:r>
      <w:r w:rsidR="00B07033" w:rsidRPr="00B07033">
        <w:rPr>
          <w:b/>
          <w:bCs/>
          <w:i/>
          <w:iCs/>
          <w:sz w:val="28"/>
          <w:szCs w:val="28"/>
        </w:rPr>
        <w:br/>
      </w:r>
      <w:r w:rsidR="00B07033" w:rsidRPr="00B07033">
        <w:rPr>
          <w:sz w:val="28"/>
          <w:szCs w:val="28"/>
        </w:rPr>
        <w:t>Interviews met Ruut Veenhoven in het Nederlands</w:t>
      </w:r>
      <w:r w:rsidRPr="00B07033">
        <w:rPr>
          <w:b/>
          <w:bCs/>
          <w:sz w:val="28"/>
          <w:szCs w:val="28"/>
        </w:rPr>
        <w:br/>
      </w:r>
    </w:p>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876"/>
        <w:gridCol w:w="1147"/>
        <w:gridCol w:w="1494"/>
        <w:gridCol w:w="1696"/>
        <w:gridCol w:w="1155"/>
        <w:gridCol w:w="2704"/>
      </w:tblGrid>
      <w:tr w:rsidR="00F01005" w:rsidRPr="00F01005" w14:paraId="690E1620" w14:textId="77777777" w:rsidTr="00F01005">
        <w:trPr>
          <w:tblCellSpacing w:w="15" w:type="dxa"/>
        </w:trPr>
        <w:tc>
          <w:tcPr>
            <w:tcW w:w="500" w:type="pct"/>
            <w:vAlign w:val="center"/>
            <w:hideMark/>
          </w:tcPr>
          <w:p w14:paraId="107ECE6F" w14:textId="77777777" w:rsidR="00F01005" w:rsidRPr="00F01005" w:rsidRDefault="00F01005" w:rsidP="00F01005">
            <w:pPr>
              <w:rPr>
                <w:b/>
                <w:bCs/>
              </w:rPr>
            </w:pPr>
            <w:hyperlink r:id="rId3863" w:anchor="geluk" w:history="1">
              <w:r w:rsidRPr="00F01005">
                <w:rPr>
                  <w:rStyle w:val="Hyperlink"/>
                  <w:b/>
                  <w:bCs/>
                </w:rPr>
                <w:t>Geluk</w:t>
              </w:r>
            </w:hyperlink>
          </w:p>
        </w:tc>
        <w:tc>
          <w:tcPr>
            <w:tcW w:w="500" w:type="pct"/>
            <w:vAlign w:val="center"/>
            <w:hideMark/>
          </w:tcPr>
          <w:p w14:paraId="6BC24247" w14:textId="77777777" w:rsidR="00F01005" w:rsidRPr="00F01005" w:rsidRDefault="00F01005" w:rsidP="00F01005">
            <w:pPr>
              <w:rPr>
                <w:b/>
                <w:bCs/>
              </w:rPr>
            </w:pPr>
            <w:hyperlink r:id="rId3864" w:anchor="huwelijk%20en%20gezin" w:history="1">
              <w:r w:rsidRPr="00F01005">
                <w:rPr>
                  <w:rStyle w:val="Hyperlink"/>
                  <w:b/>
                  <w:bCs/>
                </w:rPr>
                <w:t>Huwelijk en gezin</w:t>
              </w:r>
            </w:hyperlink>
          </w:p>
        </w:tc>
        <w:tc>
          <w:tcPr>
            <w:tcW w:w="500" w:type="pct"/>
            <w:vAlign w:val="center"/>
            <w:hideMark/>
          </w:tcPr>
          <w:p w14:paraId="1675825A" w14:textId="77777777" w:rsidR="00F01005" w:rsidRPr="00F01005" w:rsidRDefault="00F01005" w:rsidP="00F01005">
            <w:pPr>
              <w:rPr>
                <w:b/>
                <w:bCs/>
              </w:rPr>
            </w:pPr>
            <w:hyperlink r:id="rId3865" w:anchor="humanisme" w:history="1">
              <w:r w:rsidRPr="00F01005">
                <w:rPr>
                  <w:rStyle w:val="Hyperlink"/>
                  <w:b/>
                  <w:bCs/>
                </w:rPr>
                <w:t>Humanisme</w:t>
              </w:r>
            </w:hyperlink>
          </w:p>
        </w:tc>
        <w:tc>
          <w:tcPr>
            <w:tcW w:w="500" w:type="pct"/>
            <w:vAlign w:val="center"/>
            <w:hideMark/>
          </w:tcPr>
          <w:p w14:paraId="3516612E" w14:textId="77777777" w:rsidR="00F01005" w:rsidRPr="00F01005" w:rsidRDefault="00F01005" w:rsidP="00F01005">
            <w:pPr>
              <w:rPr>
                <w:b/>
                <w:bCs/>
              </w:rPr>
            </w:pPr>
            <w:hyperlink r:id="rId3866" w:anchor="scientometrie" w:history="1">
              <w:r w:rsidRPr="00F01005">
                <w:rPr>
                  <w:rStyle w:val="Hyperlink"/>
                  <w:b/>
                  <w:bCs/>
                </w:rPr>
                <w:t>Scientometrie</w:t>
              </w:r>
            </w:hyperlink>
          </w:p>
        </w:tc>
        <w:tc>
          <w:tcPr>
            <w:tcW w:w="500" w:type="pct"/>
            <w:vAlign w:val="center"/>
            <w:hideMark/>
          </w:tcPr>
          <w:p w14:paraId="369AFB2D" w14:textId="77777777" w:rsidR="00F01005" w:rsidRPr="00F01005" w:rsidRDefault="00F01005" w:rsidP="00F01005">
            <w:pPr>
              <w:rPr>
                <w:b/>
                <w:bCs/>
              </w:rPr>
            </w:pPr>
            <w:hyperlink r:id="rId3867" w:anchor="RV" w:history="1">
              <w:r w:rsidRPr="00F01005">
                <w:rPr>
                  <w:rStyle w:val="Hyperlink"/>
                  <w:b/>
                  <w:bCs/>
                </w:rPr>
                <w:t>Biografie</w:t>
              </w:r>
            </w:hyperlink>
          </w:p>
        </w:tc>
        <w:tc>
          <w:tcPr>
            <w:tcW w:w="2500" w:type="pct"/>
            <w:vAlign w:val="center"/>
            <w:hideMark/>
          </w:tcPr>
          <w:p w14:paraId="72A2C28A" w14:textId="77777777" w:rsidR="00F01005" w:rsidRPr="00F01005" w:rsidRDefault="00F01005" w:rsidP="00F01005">
            <w:pPr>
              <w:rPr>
                <w:b/>
                <w:bCs/>
              </w:rPr>
            </w:pPr>
            <w:r w:rsidRPr="00F01005">
              <w:rPr>
                <w:b/>
                <w:bCs/>
              </w:rPr>
              <w:t> </w:t>
            </w:r>
          </w:p>
        </w:tc>
      </w:tr>
    </w:tbl>
    <w:p w14:paraId="5C73BC57" w14:textId="77777777" w:rsidR="00F01005" w:rsidRPr="00F01005" w:rsidRDefault="00F01005" w:rsidP="00F01005">
      <w:pPr>
        <w:rPr>
          <w:b/>
          <w:bCs/>
          <w:vanish/>
        </w:rPr>
      </w:pP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20"/>
        <w:gridCol w:w="8136"/>
      </w:tblGrid>
      <w:tr w:rsidR="00F01005" w:rsidRPr="00F01005" w14:paraId="18691403" w14:textId="77777777" w:rsidTr="00F01005">
        <w:trPr>
          <w:trHeight w:val="240"/>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5F0D32F7" w14:textId="77777777" w:rsidR="00F01005" w:rsidRPr="00F01005" w:rsidRDefault="00F01005" w:rsidP="00F01005">
            <w:pPr>
              <w:rPr>
                <w:b/>
                <w:bCs/>
              </w:rPr>
            </w:pPr>
            <w:r w:rsidRPr="00F01005">
              <w:rPr>
                <w:b/>
                <w:bCs/>
              </w:rPr>
              <w:t>Over </w:t>
            </w:r>
            <w:bookmarkStart w:id="43" w:name="geluk"/>
            <w:r w:rsidRPr="00F01005">
              <w:rPr>
                <w:b/>
                <w:bCs/>
              </w:rPr>
              <w:t>geluk</w:t>
            </w:r>
            <w:bookmarkEnd w:id="43"/>
          </w:p>
        </w:tc>
      </w:tr>
      <w:tr w:rsidR="00F01005" w:rsidRPr="00F01005" w14:paraId="16F6731D"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31683F" w14:textId="77777777" w:rsidR="00F01005" w:rsidRPr="00F01005" w:rsidRDefault="00F01005" w:rsidP="00F01005">
            <w:pPr>
              <w:rPr>
                <w:b/>
                <w:bCs/>
              </w:rPr>
            </w:pPr>
            <w:r w:rsidRPr="00F01005">
              <w:rPr>
                <w:b/>
                <w:bCs/>
              </w:rPr>
              <w:t>1978</w:t>
            </w:r>
          </w:p>
        </w:tc>
        <w:tc>
          <w:tcPr>
            <w:tcW w:w="4500" w:type="pct"/>
            <w:tcBorders>
              <w:top w:val="outset" w:sz="6" w:space="0" w:color="000000"/>
              <w:left w:val="outset" w:sz="6" w:space="0" w:color="000000"/>
              <w:bottom w:val="outset" w:sz="6" w:space="0" w:color="000000"/>
              <w:right w:val="outset" w:sz="6" w:space="0" w:color="000000"/>
            </w:tcBorders>
            <w:hideMark/>
          </w:tcPr>
          <w:p w14:paraId="0C78F25C" w14:textId="77777777" w:rsidR="00F01005" w:rsidRPr="00F01005" w:rsidRDefault="00F01005" w:rsidP="00F01005">
            <w:hyperlink r:id="rId3868" w:history="1">
              <w:r w:rsidRPr="00F01005">
                <w:rPr>
                  <w:rStyle w:val="Hyperlink"/>
                </w:rPr>
                <w:t>Dat mensen gelukkig zijn is net zo normaal als gezond zijn</w:t>
              </w:r>
            </w:hyperlink>
            <w:r w:rsidRPr="00F01005">
              <w:br/>
              <w:t>Welzijnsweekblad, 19 september, pp 20-21</w:t>
            </w:r>
          </w:p>
        </w:tc>
      </w:tr>
      <w:tr w:rsidR="00F01005" w:rsidRPr="00F01005" w14:paraId="7A89FF24"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7AAE226" w14:textId="77777777" w:rsidR="00F01005" w:rsidRPr="00F01005" w:rsidRDefault="00F01005" w:rsidP="00F01005">
            <w:pPr>
              <w:rPr>
                <w:b/>
                <w:bCs/>
              </w:rPr>
            </w:pPr>
            <w:r w:rsidRPr="00F01005">
              <w:rPr>
                <w:b/>
                <w:bCs/>
              </w:rPr>
              <w:t>1992</w:t>
            </w:r>
          </w:p>
        </w:tc>
        <w:tc>
          <w:tcPr>
            <w:tcW w:w="4500" w:type="pct"/>
            <w:tcBorders>
              <w:top w:val="outset" w:sz="6" w:space="0" w:color="000000"/>
              <w:left w:val="outset" w:sz="6" w:space="0" w:color="000000"/>
              <w:bottom w:val="outset" w:sz="6" w:space="0" w:color="000000"/>
              <w:right w:val="outset" w:sz="6" w:space="0" w:color="000000"/>
            </w:tcBorders>
            <w:hideMark/>
          </w:tcPr>
          <w:p w14:paraId="41B291A3" w14:textId="77777777" w:rsidR="00F01005" w:rsidRPr="00F01005" w:rsidRDefault="00F01005" w:rsidP="00F01005">
            <w:hyperlink r:id="rId3869" w:history="1">
              <w:r w:rsidRPr="00F01005">
                <w:rPr>
                  <w:rStyle w:val="Hyperlink"/>
                </w:rPr>
                <w:t>Is geluk relatief?</w:t>
              </w:r>
            </w:hyperlink>
            <w:r w:rsidRPr="00F01005">
              <w:br/>
              <w:t>Psychologie, juni</w:t>
            </w:r>
          </w:p>
        </w:tc>
      </w:tr>
      <w:tr w:rsidR="00F01005" w:rsidRPr="00F01005" w14:paraId="39380DA0"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B0DFB9F" w14:textId="77777777" w:rsidR="00F01005" w:rsidRPr="00F01005" w:rsidRDefault="00F01005" w:rsidP="00F01005">
            <w:pPr>
              <w:rPr>
                <w:b/>
                <w:bCs/>
              </w:rPr>
            </w:pPr>
            <w:r w:rsidRPr="00F01005">
              <w:rPr>
                <w:b/>
                <w:bCs/>
              </w:rPr>
              <w:t>1994</w:t>
            </w:r>
          </w:p>
        </w:tc>
        <w:tc>
          <w:tcPr>
            <w:tcW w:w="4500" w:type="pct"/>
            <w:tcBorders>
              <w:top w:val="outset" w:sz="6" w:space="0" w:color="000000"/>
              <w:left w:val="outset" w:sz="6" w:space="0" w:color="000000"/>
              <w:bottom w:val="outset" w:sz="6" w:space="0" w:color="000000"/>
              <w:right w:val="outset" w:sz="6" w:space="0" w:color="000000"/>
            </w:tcBorders>
            <w:hideMark/>
          </w:tcPr>
          <w:p w14:paraId="027AB9D7" w14:textId="77777777" w:rsidR="00F01005" w:rsidRPr="00F01005" w:rsidRDefault="00F01005" w:rsidP="00F01005">
            <w:hyperlink r:id="rId3870" w:history="1">
              <w:r w:rsidRPr="00F01005">
                <w:rPr>
                  <w:rStyle w:val="Hyperlink"/>
                </w:rPr>
                <w:t>Geld maakt niet gelukkig</w:t>
              </w:r>
            </w:hyperlink>
            <w:r w:rsidRPr="00F01005">
              <w:br/>
              <w:t>NRC Handelsblad 16 juni, Wetenschapskatern, p 1</w:t>
            </w:r>
          </w:p>
        </w:tc>
      </w:tr>
      <w:tr w:rsidR="00F01005" w:rsidRPr="00F01005" w14:paraId="65907B81"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6F8686" w14:textId="77777777" w:rsidR="00F01005" w:rsidRPr="00F01005" w:rsidRDefault="00F01005" w:rsidP="00F01005">
            <w:pPr>
              <w:rPr>
                <w:b/>
                <w:bCs/>
              </w:rPr>
            </w:pPr>
            <w:r w:rsidRPr="00F01005">
              <w:rPr>
                <w:b/>
                <w:bCs/>
              </w:rPr>
              <w:t>1996</w:t>
            </w:r>
          </w:p>
        </w:tc>
        <w:tc>
          <w:tcPr>
            <w:tcW w:w="4500" w:type="pct"/>
            <w:tcBorders>
              <w:top w:val="outset" w:sz="6" w:space="0" w:color="000000"/>
              <w:left w:val="outset" w:sz="6" w:space="0" w:color="000000"/>
              <w:bottom w:val="outset" w:sz="6" w:space="0" w:color="000000"/>
              <w:right w:val="outset" w:sz="6" w:space="0" w:color="000000"/>
            </w:tcBorders>
            <w:hideMark/>
          </w:tcPr>
          <w:p w14:paraId="6F889386" w14:textId="77777777" w:rsidR="00F01005" w:rsidRPr="00F01005" w:rsidRDefault="00F01005" w:rsidP="00F01005">
            <w:hyperlink r:id="rId3871" w:history="1">
              <w:r w:rsidRPr="00F01005">
                <w:rPr>
                  <w:rStyle w:val="Hyperlink"/>
                </w:rPr>
                <w:t>Toen was geluk nog gewoon</w:t>
              </w:r>
            </w:hyperlink>
            <w:r w:rsidRPr="00F01005">
              <w:br/>
              <w:t>Algemeen Dagblad, 14 september</w:t>
            </w:r>
          </w:p>
        </w:tc>
      </w:tr>
      <w:tr w:rsidR="00F01005" w:rsidRPr="00F01005" w14:paraId="321D79EF"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2DEFF91" w14:textId="77777777" w:rsidR="00F01005" w:rsidRPr="00F01005" w:rsidRDefault="00F01005" w:rsidP="00F01005">
            <w:pPr>
              <w:rPr>
                <w:b/>
                <w:bCs/>
              </w:rPr>
            </w:pPr>
            <w:r w:rsidRPr="00F01005">
              <w:rPr>
                <w:b/>
                <w:bCs/>
              </w:rPr>
              <w:t>1997</w:t>
            </w:r>
          </w:p>
        </w:tc>
        <w:tc>
          <w:tcPr>
            <w:tcW w:w="4500" w:type="pct"/>
            <w:tcBorders>
              <w:top w:val="outset" w:sz="6" w:space="0" w:color="000000"/>
              <w:left w:val="outset" w:sz="6" w:space="0" w:color="000000"/>
              <w:bottom w:val="outset" w:sz="6" w:space="0" w:color="000000"/>
              <w:right w:val="outset" w:sz="6" w:space="0" w:color="000000"/>
            </w:tcBorders>
            <w:hideMark/>
          </w:tcPr>
          <w:p w14:paraId="6FFF599B" w14:textId="77777777" w:rsidR="00F01005" w:rsidRPr="00F01005" w:rsidRDefault="00F01005" w:rsidP="00F01005">
            <w:hyperlink r:id="rId3872" w:history="1">
              <w:r w:rsidRPr="00F01005">
                <w:rPr>
                  <w:rStyle w:val="Hyperlink"/>
                </w:rPr>
                <w:t>De geluksmonitor komt er aan</w:t>
              </w:r>
              <w:r w:rsidRPr="00F01005">
                <w:rPr>
                  <w:rStyle w:val="Hyperlink"/>
                </w:rPr>
                <w:br/>
              </w:r>
            </w:hyperlink>
            <w:r w:rsidRPr="00F01005">
              <w:t>Nederlandse Gemeente, 19 december, pp 28-31</w:t>
            </w:r>
          </w:p>
        </w:tc>
      </w:tr>
      <w:tr w:rsidR="00F01005" w:rsidRPr="00F01005" w14:paraId="0E4490A8"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FDB8B95" w14:textId="77777777" w:rsidR="00F01005" w:rsidRPr="00F01005" w:rsidRDefault="00F01005" w:rsidP="00F01005">
            <w:pPr>
              <w:rPr>
                <w:b/>
                <w:bCs/>
              </w:rPr>
            </w:pPr>
            <w:r w:rsidRPr="00F01005">
              <w:rPr>
                <w:b/>
                <w:bCs/>
              </w:rPr>
              <w:t>1998</w:t>
            </w:r>
          </w:p>
        </w:tc>
        <w:tc>
          <w:tcPr>
            <w:tcW w:w="4500" w:type="pct"/>
            <w:tcBorders>
              <w:top w:val="outset" w:sz="6" w:space="0" w:color="000000"/>
              <w:left w:val="outset" w:sz="6" w:space="0" w:color="000000"/>
              <w:bottom w:val="outset" w:sz="6" w:space="0" w:color="000000"/>
              <w:right w:val="outset" w:sz="6" w:space="0" w:color="000000"/>
            </w:tcBorders>
            <w:hideMark/>
          </w:tcPr>
          <w:p w14:paraId="1486B118" w14:textId="77777777" w:rsidR="00F01005" w:rsidRPr="00F01005" w:rsidRDefault="00F01005" w:rsidP="00F01005">
            <w:hyperlink r:id="rId3873" w:history="1">
              <w:r w:rsidRPr="00F01005">
                <w:rPr>
                  <w:rStyle w:val="Hyperlink"/>
                </w:rPr>
                <w:t>Bezorgd maar gelukkig</w:t>
              </w:r>
            </w:hyperlink>
            <w:r w:rsidRPr="00F01005">
              <w:br/>
              <w:t>Millieudefensie, nr. 2, pp 28-31</w:t>
            </w:r>
          </w:p>
        </w:tc>
      </w:tr>
      <w:tr w:rsidR="00F01005" w:rsidRPr="00F01005" w14:paraId="596D9289" w14:textId="77777777" w:rsidTr="00F01005">
        <w:trPr>
          <w:trHeight w:val="240"/>
          <w:tblCellSpacing w:w="6" w:type="dxa"/>
        </w:trPr>
        <w:tc>
          <w:tcPr>
            <w:tcW w:w="500" w:type="pct"/>
            <w:vMerge w:val="restart"/>
            <w:tcBorders>
              <w:top w:val="outset" w:sz="6" w:space="0" w:color="000000"/>
              <w:left w:val="outset" w:sz="6" w:space="0" w:color="000000"/>
              <w:bottom w:val="outset" w:sz="6" w:space="0" w:color="000000"/>
              <w:right w:val="outset" w:sz="6" w:space="0" w:color="000000"/>
            </w:tcBorders>
            <w:hideMark/>
          </w:tcPr>
          <w:p w14:paraId="776E3393" w14:textId="77777777" w:rsidR="00F01005" w:rsidRPr="00F01005" w:rsidRDefault="00F01005" w:rsidP="00F01005">
            <w:pPr>
              <w:rPr>
                <w:b/>
                <w:bCs/>
              </w:rPr>
            </w:pPr>
            <w:r w:rsidRPr="00F01005">
              <w:rPr>
                <w:b/>
                <w:bCs/>
              </w:rPr>
              <w:t>1999</w:t>
            </w:r>
          </w:p>
        </w:tc>
        <w:tc>
          <w:tcPr>
            <w:tcW w:w="4500" w:type="pct"/>
            <w:tcBorders>
              <w:top w:val="outset" w:sz="6" w:space="0" w:color="000000"/>
              <w:left w:val="outset" w:sz="6" w:space="0" w:color="000000"/>
              <w:bottom w:val="outset" w:sz="6" w:space="0" w:color="000000"/>
              <w:right w:val="outset" w:sz="6" w:space="0" w:color="000000"/>
            </w:tcBorders>
            <w:hideMark/>
          </w:tcPr>
          <w:p w14:paraId="59BD9798" w14:textId="77777777" w:rsidR="00F01005" w:rsidRPr="00F01005" w:rsidRDefault="00F01005" w:rsidP="00F01005">
            <w:hyperlink r:id="rId3874" w:history="1">
              <w:r w:rsidRPr="00F01005">
                <w:rPr>
                  <w:rStyle w:val="Hyperlink"/>
                </w:rPr>
                <w:t>Geluk kun je leren</w:t>
              </w:r>
            </w:hyperlink>
            <w:r w:rsidRPr="00F01005">
              <w:br/>
              <w:t>Plus, septembernummer, pp 6-11</w:t>
            </w:r>
          </w:p>
        </w:tc>
      </w:tr>
      <w:tr w:rsidR="00F01005" w:rsidRPr="00F01005" w14:paraId="70075CB8"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B9B7652" w14:textId="77777777" w:rsidR="00F01005" w:rsidRPr="00F01005" w:rsidRDefault="00F01005" w:rsidP="00F01005">
            <w:pPr>
              <w:rPr>
                <w:b/>
                <w:bCs/>
              </w:rPr>
            </w:pPr>
          </w:p>
        </w:tc>
        <w:tc>
          <w:tcPr>
            <w:tcW w:w="4500" w:type="pct"/>
            <w:tcBorders>
              <w:top w:val="outset" w:sz="6" w:space="0" w:color="000000"/>
              <w:left w:val="outset" w:sz="6" w:space="0" w:color="000000"/>
              <w:bottom w:val="outset" w:sz="6" w:space="0" w:color="000000"/>
              <w:right w:val="outset" w:sz="6" w:space="0" w:color="000000"/>
            </w:tcBorders>
            <w:hideMark/>
          </w:tcPr>
          <w:p w14:paraId="76171ED9" w14:textId="77777777" w:rsidR="00F01005" w:rsidRPr="00F01005" w:rsidRDefault="00F01005" w:rsidP="00F01005">
            <w:hyperlink r:id="rId3875" w:history="1">
              <w:r w:rsidRPr="00F01005">
                <w:rPr>
                  <w:rStyle w:val="Hyperlink"/>
                </w:rPr>
                <w:t>Geluk is een biologisch signaal</w:t>
              </w:r>
            </w:hyperlink>
            <w:r w:rsidRPr="00F01005">
              <w:br/>
              <w:t>Erasmus Magazine, 11 november</w:t>
            </w:r>
          </w:p>
        </w:tc>
      </w:tr>
      <w:tr w:rsidR="00F01005" w:rsidRPr="00F01005" w14:paraId="006F63EC"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57D02A4" w14:textId="77777777" w:rsidR="00F01005" w:rsidRPr="00F01005" w:rsidRDefault="00F01005" w:rsidP="00F01005">
            <w:pPr>
              <w:rPr>
                <w:b/>
                <w:bCs/>
              </w:rPr>
            </w:pPr>
          </w:p>
        </w:tc>
        <w:tc>
          <w:tcPr>
            <w:tcW w:w="4500" w:type="pct"/>
            <w:tcBorders>
              <w:top w:val="outset" w:sz="6" w:space="0" w:color="000000"/>
              <w:left w:val="outset" w:sz="6" w:space="0" w:color="000000"/>
              <w:bottom w:val="outset" w:sz="6" w:space="0" w:color="000000"/>
              <w:right w:val="outset" w:sz="6" w:space="0" w:color="000000"/>
            </w:tcBorders>
            <w:hideMark/>
          </w:tcPr>
          <w:p w14:paraId="07DB3AE7" w14:textId="77777777" w:rsidR="00F01005" w:rsidRPr="00F01005" w:rsidRDefault="00F01005" w:rsidP="00F01005">
            <w:hyperlink r:id="rId3876" w:history="1">
              <w:r w:rsidRPr="00F01005">
                <w:rPr>
                  <w:rStyle w:val="Hyperlink"/>
                </w:rPr>
                <w:t>'s Levens Zoet</w:t>
              </w:r>
            </w:hyperlink>
            <w:r w:rsidRPr="00F01005">
              <w:br/>
              <w:t>De Morgen (Belgie) 17 december</w:t>
            </w:r>
          </w:p>
        </w:tc>
      </w:tr>
      <w:tr w:rsidR="00F01005" w:rsidRPr="00F01005" w14:paraId="1D565175" w14:textId="77777777" w:rsidTr="00F01005">
        <w:trPr>
          <w:trHeight w:val="240"/>
          <w:tblCellSpacing w:w="6" w:type="dxa"/>
        </w:trPr>
        <w:tc>
          <w:tcPr>
            <w:tcW w:w="500" w:type="pct"/>
            <w:vMerge w:val="restart"/>
            <w:tcBorders>
              <w:top w:val="outset" w:sz="6" w:space="0" w:color="000000"/>
              <w:left w:val="outset" w:sz="6" w:space="0" w:color="000000"/>
              <w:bottom w:val="outset" w:sz="6" w:space="0" w:color="000000"/>
              <w:right w:val="outset" w:sz="6" w:space="0" w:color="000000"/>
            </w:tcBorders>
            <w:hideMark/>
          </w:tcPr>
          <w:p w14:paraId="4C590A75" w14:textId="77777777" w:rsidR="00F01005" w:rsidRPr="00F01005" w:rsidRDefault="00F01005" w:rsidP="00F01005">
            <w:pPr>
              <w:rPr>
                <w:b/>
                <w:bCs/>
              </w:rPr>
            </w:pPr>
            <w:r w:rsidRPr="00F01005">
              <w:rPr>
                <w:b/>
                <w:bCs/>
              </w:rPr>
              <w:t>2000</w:t>
            </w:r>
          </w:p>
        </w:tc>
        <w:tc>
          <w:tcPr>
            <w:tcW w:w="4500" w:type="pct"/>
            <w:tcBorders>
              <w:top w:val="outset" w:sz="6" w:space="0" w:color="000000"/>
              <w:left w:val="outset" w:sz="6" w:space="0" w:color="000000"/>
              <w:bottom w:val="outset" w:sz="6" w:space="0" w:color="000000"/>
              <w:right w:val="outset" w:sz="6" w:space="0" w:color="000000"/>
            </w:tcBorders>
            <w:hideMark/>
          </w:tcPr>
          <w:p w14:paraId="0EF30D6A" w14:textId="77777777" w:rsidR="00F01005" w:rsidRPr="00F01005" w:rsidRDefault="00F01005" w:rsidP="00F01005">
            <w:hyperlink r:id="rId3877" w:history="1">
              <w:r w:rsidRPr="00F01005">
                <w:rPr>
                  <w:rStyle w:val="Hyperlink"/>
                </w:rPr>
                <w:t>Gelukkig, gelukkiger, gelukkigst</w:t>
              </w:r>
            </w:hyperlink>
            <w:r w:rsidRPr="00F01005">
              <w:br/>
              <w:t>Hervormd Nederland, vol. 56, nr. 3</w:t>
            </w:r>
          </w:p>
        </w:tc>
      </w:tr>
      <w:tr w:rsidR="00F01005" w:rsidRPr="00F01005" w14:paraId="2D1BFD37"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7FC6F4" w14:textId="77777777" w:rsidR="00F01005" w:rsidRPr="00F01005" w:rsidRDefault="00F01005" w:rsidP="00F01005">
            <w:pPr>
              <w:rPr>
                <w:b/>
                <w:bCs/>
              </w:rPr>
            </w:pPr>
          </w:p>
        </w:tc>
        <w:tc>
          <w:tcPr>
            <w:tcW w:w="4500" w:type="pct"/>
            <w:tcBorders>
              <w:top w:val="outset" w:sz="6" w:space="0" w:color="000000"/>
              <w:left w:val="outset" w:sz="6" w:space="0" w:color="000000"/>
              <w:bottom w:val="outset" w:sz="6" w:space="0" w:color="000000"/>
              <w:right w:val="outset" w:sz="6" w:space="0" w:color="000000"/>
            </w:tcBorders>
            <w:hideMark/>
          </w:tcPr>
          <w:p w14:paraId="28004320" w14:textId="77777777" w:rsidR="00F01005" w:rsidRPr="00F01005" w:rsidRDefault="00F01005" w:rsidP="00F01005">
            <w:hyperlink r:id="rId3878" w:history="1">
              <w:r w:rsidRPr="00F01005">
                <w:rPr>
                  <w:rStyle w:val="Hyperlink"/>
                </w:rPr>
                <w:t>Het geluk van Ruut Veenhoven</w:t>
              </w:r>
            </w:hyperlink>
            <w:r w:rsidRPr="00F01005">
              <w:br/>
              <w:t>Psychologie Magazine, septembernummer, pp 34-37</w:t>
            </w:r>
            <w:r w:rsidRPr="00F01005">
              <w:br/>
              <w:t>Tevens gepubliceerd in A. Bergsma, </w:t>
            </w:r>
            <w:r w:rsidRPr="00F01005">
              <w:rPr>
                <w:i/>
                <w:iCs/>
              </w:rPr>
              <w:t>Wat bezielt de psycholoog. Gesprekken met vooraanstaande psychologen</w:t>
            </w:r>
            <w:r w:rsidRPr="00F01005">
              <w:t>, Uitgeverij Nieuwenzijds Amsterdam, 2001, pp 230-236</w:t>
            </w:r>
          </w:p>
        </w:tc>
      </w:tr>
      <w:tr w:rsidR="00F01005" w:rsidRPr="00F01005" w14:paraId="600643F3"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5CDF19C" w14:textId="77777777" w:rsidR="00F01005" w:rsidRPr="00F01005" w:rsidRDefault="00F01005" w:rsidP="00F01005">
            <w:pPr>
              <w:rPr>
                <w:b/>
                <w:bCs/>
              </w:rPr>
            </w:pPr>
          </w:p>
        </w:tc>
        <w:tc>
          <w:tcPr>
            <w:tcW w:w="4500" w:type="pct"/>
            <w:tcBorders>
              <w:top w:val="outset" w:sz="6" w:space="0" w:color="000000"/>
              <w:left w:val="outset" w:sz="6" w:space="0" w:color="000000"/>
              <w:bottom w:val="outset" w:sz="6" w:space="0" w:color="000000"/>
              <w:right w:val="outset" w:sz="6" w:space="0" w:color="000000"/>
            </w:tcBorders>
            <w:hideMark/>
          </w:tcPr>
          <w:p w14:paraId="68BAC436" w14:textId="77777777" w:rsidR="00F01005" w:rsidRPr="00F01005" w:rsidRDefault="00F01005" w:rsidP="00F01005">
            <w:hyperlink r:id="rId3879" w:history="1">
              <w:r w:rsidRPr="00F01005">
                <w:rPr>
                  <w:rStyle w:val="Hyperlink"/>
                </w:rPr>
                <w:t>Individuele vrijheid bepaalt geluk</w:t>
              </w:r>
            </w:hyperlink>
            <w:r w:rsidRPr="00F01005">
              <w:br/>
              <w:t>FNV Magazine, 14 december</w:t>
            </w:r>
          </w:p>
        </w:tc>
      </w:tr>
      <w:tr w:rsidR="00F01005" w:rsidRPr="00F01005" w14:paraId="1D51E16A"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B69B68A" w14:textId="77777777" w:rsidR="00F01005" w:rsidRPr="00F01005" w:rsidRDefault="00F01005" w:rsidP="00F01005">
            <w:pPr>
              <w:rPr>
                <w:b/>
                <w:bCs/>
              </w:rPr>
            </w:pPr>
          </w:p>
        </w:tc>
        <w:tc>
          <w:tcPr>
            <w:tcW w:w="4500" w:type="pct"/>
            <w:tcBorders>
              <w:top w:val="outset" w:sz="6" w:space="0" w:color="000000"/>
              <w:left w:val="outset" w:sz="6" w:space="0" w:color="000000"/>
              <w:bottom w:val="outset" w:sz="6" w:space="0" w:color="000000"/>
              <w:right w:val="outset" w:sz="6" w:space="0" w:color="000000"/>
            </w:tcBorders>
            <w:hideMark/>
          </w:tcPr>
          <w:p w14:paraId="518CB03C" w14:textId="77777777" w:rsidR="00F01005" w:rsidRPr="00F01005" w:rsidRDefault="00F01005" w:rsidP="00F01005">
            <w:hyperlink r:id="rId3880" w:history="1">
              <w:r w:rsidRPr="00F01005">
                <w:rPr>
                  <w:rStyle w:val="Hyperlink"/>
                </w:rPr>
                <w:t>Geluk is kunnen kiezen</w:t>
              </w:r>
            </w:hyperlink>
            <w:r w:rsidRPr="00F01005">
              <w:br/>
              <w:t>De Volkskrant, 23 december</w:t>
            </w:r>
          </w:p>
        </w:tc>
      </w:tr>
      <w:tr w:rsidR="00F01005" w:rsidRPr="00F01005" w14:paraId="6AA23F88"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9415D65" w14:textId="77777777" w:rsidR="00F01005" w:rsidRPr="00F01005" w:rsidRDefault="00F01005" w:rsidP="00F01005">
            <w:pPr>
              <w:rPr>
                <w:b/>
                <w:bCs/>
              </w:rPr>
            </w:pPr>
            <w:r w:rsidRPr="00F01005">
              <w:rPr>
                <w:b/>
                <w:bCs/>
              </w:rPr>
              <w:t>2001</w:t>
            </w:r>
          </w:p>
        </w:tc>
        <w:tc>
          <w:tcPr>
            <w:tcW w:w="4500" w:type="pct"/>
            <w:tcBorders>
              <w:top w:val="outset" w:sz="6" w:space="0" w:color="000000"/>
              <w:left w:val="outset" w:sz="6" w:space="0" w:color="000000"/>
              <w:bottom w:val="outset" w:sz="6" w:space="0" w:color="000000"/>
              <w:right w:val="outset" w:sz="6" w:space="0" w:color="000000"/>
            </w:tcBorders>
            <w:hideMark/>
          </w:tcPr>
          <w:p w14:paraId="0BA8ED3F" w14:textId="77777777" w:rsidR="00F01005" w:rsidRPr="00F01005" w:rsidRDefault="00F01005" w:rsidP="00F01005">
            <w:hyperlink r:id="rId3881" w:history="1">
              <w:r w:rsidRPr="00F01005">
                <w:rPr>
                  <w:rStyle w:val="Hyperlink"/>
                </w:rPr>
                <w:t>Geld als bijverschijnsel</w:t>
              </w:r>
            </w:hyperlink>
            <w:r w:rsidRPr="00F01005">
              <w:br/>
              <w:t>NRC-Handelsblad, 13 januari</w:t>
            </w:r>
          </w:p>
        </w:tc>
      </w:tr>
      <w:tr w:rsidR="00F01005" w:rsidRPr="00F01005" w14:paraId="7A952C72"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D6C46B4" w14:textId="77777777" w:rsidR="00F01005" w:rsidRPr="00F01005" w:rsidRDefault="00F01005" w:rsidP="00F01005">
            <w:pPr>
              <w:rPr>
                <w:b/>
                <w:bCs/>
              </w:rPr>
            </w:pPr>
            <w:r w:rsidRPr="00F01005">
              <w:rPr>
                <w:b/>
                <w:bCs/>
              </w:rPr>
              <w:t>2006</w:t>
            </w:r>
          </w:p>
        </w:tc>
        <w:tc>
          <w:tcPr>
            <w:tcW w:w="0" w:type="auto"/>
            <w:tcBorders>
              <w:top w:val="outset" w:sz="6" w:space="0" w:color="000000"/>
              <w:left w:val="outset" w:sz="6" w:space="0" w:color="000000"/>
              <w:bottom w:val="outset" w:sz="6" w:space="0" w:color="000000"/>
              <w:right w:val="outset" w:sz="6" w:space="0" w:color="000000"/>
            </w:tcBorders>
            <w:hideMark/>
          </w:tcPr>
          <w:p w14:paraId="6DE162B8" w14:textId="77777777" w:rsidR="00F01005" w:rsidRPr="00F01005" w:rsidRDefault="00F01005" w:rsidP="00F01005">
            <w:hyperlink r:id="rId3882" w:history="1">
              <w:r w:rsidRPr="00F01005">
                <w:rPr>
                  <w:rStyle w:val="Hyperlink"/>
                </w:rPr>
                <w:t>Het Zwitserleven is een recept voor depressie</w:t>
              </w:r>
            </w:hyperlink>
            <w:r w:rsidRPr="00F01005">
              <w:br/>
              <w:t>Idee, Tijdschrift van het kenniscentrum D66, vol. 27, nr. 1, maart 2006, pp 4-12</w:t>
            </w:r>
          </w:p>
        </w:tc>
      </w:tr>
      <w:tr w:rsidR="00F01005" w:rsidRPr="00F01005" w14:paraId="4B1344F9"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7D6F824" w14:textId="77777777" w:rsidR="00F01005" w:rsidRPr="00F01005" w:rsidRDefault="00F01005" w:rsidP="00F01005">
            <w:pPr>
              <w:rPr>
                <w:b/>
                <w:bCs/>
              </w:rPr>
            </w:pPr>
            <w:r w:rsidRPr="00F01005">
              <w:rPr>
                <w:b/>
                <w:bCs/>
              </w:rPr>
              <w:t>2007</w:t>
            </w:r>
          </w:p>
        </w:tc>
        <w:tc>
          <w:tcPr>
            <w:tcW w:w="0" w:type="auto"/>
            <w:tcBorders>
              <w:top w:val="outset" w:sz="6" w:space="0" w:color="000000"/>
              <w:left w:val="outset" w:sz="6" w:space="0" w:color="000000"/>
              <w:bottom w:val="outset" w:sz="6" w:space="0" w:color="000000"/>
              <w:right w:val="outset" w:sz="6" w:space="0" w:color="000000"/>
            </w:tcBorders>
            <w:hideMark/>
          </w:tcPr>
          <w:p w14:paraId="1CFA581E" w14:textId="77777777" w:rsidR="00F01005" w:rsidRPr="00F01005" w:rsidRDefault="00F01005" w:rsidP="00F01005">
            <w:hyperlink r:id="rId3883" w:tgtFrame="_top" w:history="1">
              <w:r w:rsidRPr="00F01005">
                <w:rPr>
                  <w:rStyle w:val="Hyperlink"/>
                </w:rPr>
                <w:t>Geluk, Dat bepaal je grotendeels zelf</w:t>
              </w:r>
            </w:hyperlink>
            <w:r w:rsidRPr="00F01005">
              <w:br/>
              <w:t>Verpleging NU, December 2007, pp 24-26</w:t>
            </w:r>
          </w:p>
        </w:tc>
      </w:tr>
      <w:tr w:rsidR="00F01005" w:rsidRPr="00F01005" w14:paraId="469B4775"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3D49E8A3" w14:textId="77777777" w:rsidR="00F01005" w:rsidRPr="00F01005" w:rsidRDefault="00F01005" w:rsidP="00F01005">
            <w:pPr>
              <w:rPr>
                <w:b/>
                <w:bCs/>
              </w:rPr>
            </w:pPr>
            <w:r w:rsidRPr="00F01005">
              <w:rPr>
                <w:b/>
                <w:bCs/>
              </w:rPr>
              <w:t>2008</w:t>
            </w:r>
          </w:p>
        </w:tc>
        <w:tc>
          <w:tcPr>
            <w:tcW w:w="0" w:type="auto"/>
            <w:tcBorders>
              <w:top w:val="outset" w:sz="6" w:space="0" w:color="000000"/>
              <w:left w:val="outset" w:sz="6" w:space="0" w:color="000000"/>
              <w:bottom w:val="outset" w:sz="6" w:space="0" w:color="000000"/>
              <w:right w:val="outset" w:sz="6" w:space="0" w:color="000000"/>
            </w:tcBorders>
            <w:hideMark/>
          </w:tcPr>
          <w:p w14:paraId="576E896F" w14:textId="77777777" w:rsidR="00F01005" w:rsidRPr="00F01005" w:rsidRDefault="00F01005" w:rsidP="00F01005">
            <w:hyperlink r:id="rId3884" w:history="1">
              <w:r w:rsidRPr="00F01005">
                <w:rPr>
                  <w:rStyle w:val="Hyperlink"/>
                </w:rPr>
                <w:t>Moet groei voor geluk?</w:t>
              </w:r>
            </w:hyperlink>
            <w:r w:rsidRPr="00F01005">
              <w:br/>
              <w:t>Mulder, F. &amp; Koster, F. 'Moet groei? Bekende economen aan de tand gevoeld over een (on)zinnige vraag', 2008, uitgeverij Pepijn, Eindhoven, ISBN 978-90-78709-039, pp 57-62</w:t>
            </w:r>
          </w:p>
        </w:tc>
      </w:tr>
      <w:tr w:rsidR="00F01005" w:rsidRPr="00F01005" w14:paraId="44C6A274"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E112F11"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044777AC" w14:textId="77777777" w:rsidR="00F01005" w:rsidRPr="00F01005" w:rsidRDefault="00F01005" w:rsidP="00F01005">
            <w:hyperlink r:id="rId3885" w:tgtFrame="_top" w:history="1">
              <w:r w:rsidRPr="00F01005">
                <w:rPr>
                  <w:rStyle w:val="Hyperlink"/>
                </w:rPr>
                <w:t>Het geluk van een gelukkig leven</w:t>
              </w:r>
            </w:hyperlink>
            <w:r w:rsidRPr="00F01005">
              <w:br/>
              <w:t>Holland QualiTime, nr. 11, 2008, pp 60-64</w:t>
            </w:r>
          </w:p>
        </w:tc>
      </w:tr>
      <w:tr w:rsidR="00F01005" w:rsidRPr="00F01005" w14:paraId="6B8F9252"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135312FC" w14:textId="77777777" w:rsidR="00F01005" w:rsidRPr="00F01005" w:rsidRDefault="00F01005" w:rsidP="00F01005">
            <w:pPr>
              <w:rPr>
                <w:b/>
                <w:bCs/>
              </w:rPr>
            </w:pPr>
            <w:r w:rsidRPr="00F01005">
              <w:rPr>
                <w:b/>
                <w:bCs/>
              </w:rPr>
              <w:t>2010</w:t>
            </w:r>
          </w:p>
        </w:tc>
        <w:tc>
          <w:tcPr>
            <w:tcW w:w="0" w:type="auto"/>
            <w:tcBorders>
              <w:top w:val="outset" w:sz="6" w:space="0" w:color="000000"/>
              <w:left w:val="outset" w:sz="6" w:space="0" w:color="000000"/>
              <w:bottom w:val="outset" w:sz="6" w:space="0" w:color="000000"/>
              <w:right w:val="outset" w:sz="6" w:space="0" w:color="000000"/>
            </w:tcBorders>
            <w:hideMark/>
          </w:tcPr>
          <w:p w14:paraId="750C1507" w14:textId="77777777" w:rsidR="00F01005" w:rsidRPr="00F01005" w:rsidRDefault="00F01005" w:rsidP="00F01005">
            <w:hyperlink r:id="rId3886" w:history="1">
              <w:r w:rsidRPr="00F01005">
                <w:rPr>
                  <w:rStyle w:val="Hyperlink"/>
                </w:rPr>
                <w:t>De wisselwerling tussen geluk en gezondheid</w:t>
              </w:r>
            </w:hyperlink>
            <w:r w:rsidRPr="00F01005">
              <w:br/>
              <w:t>Forum: Bestuursmagazine van Unive-VGZ-IZA-Trias 2010/1, pp 6-7</w:t>
            </w:r>
          </w:p>
        </w:tc>
      </w:tr>
      <w:tr w:rsidR="00F01005" w:rsidRPr="00F01005" w14:paraId="0F5477F5"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DED3977"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10C276CE" w14:textId="77777777" w:rsidR="00F01005" w:rsidRPr="00F01005" w:rsidRDefault="00F01005" w:rsidP="00F01005">
            <w:hyperlink r:id="rId3887" w:history="1">
              <w:r w:rsidRPr="00F01005">
                <w:rPr>
                  <w:rStyle w:val="Hyperlink"/>
                </w:rPr>
                <w:t>De 9 lessen van de geluksprofessor</w:t>
              </w:r>
            </w:hyperlink>
            <w:r w:rsidRPr="00F01005">
              <w:br/>
              <w:t>Donald: het mannenblad van Duckstad, Winter 2010, pp 24-28</w:t>
            </w:r>
          </w:p>
        </w:tc>
      </w:tr>
      <w:tr w:rsidR="00F01005" w:rsidRPr="00F01005" w14:paraId="3CE9E1D8"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368AB18B" w14:textId="77777777" w:rsidR="00F01005" w:rsidRPr="00F01005" w:rsidRDefault="00F01005" w:rsidP="00F01005">
            <w:pPr>
              <w:rPr>
                <w:b/>
                <w:bCs/>
              </w:rPr>
            </w:pPr>
            <w:r w:rsidRPr="00F01005">
              <w:rPr>
                <w:b/>
                <w:bCs/>
              </w:rPr>
              <w:t>2011</w:t>
            </w:r>
          </w:p>
        </w:tc>
        <w:tc>
          <w:tcPr>
            <w:tcW w:w="0" w:type="auto"/>
            <w:tcBorders>
              <w:top w:val="outset" w:sz="6" w:space="0" w:color="000000"/>
              <w:left w:val="outset" w:sz="6" w:space="0" w:color="000000"/>
              <w:bottom w:val="outset" w:sz="6" w:space="0" w:color="000000"/>
              <w:right w:val="outset" w:sz="6" w:space="0" w:color="000000"/>
            </w:tcBorders>
            <w:hideMark/>
          </w:tcPr>
          <w:p w14:paraId="01C9FC8A" w14:textId="77777777" w:rsidR="00F01005" w:rsidRPr="00F01005" w:rsidRDefault="00F01005" w:rsidP="00F01005">
            <w:hyperlink r:id="rId3888" w:history="1">
              <w:r w:rsidRPr="00F01005">
                <w:rPr>
                  <w:rStyle w:val="Hyperlink"/>
                </w:rPr>
                <w:t>Pluk de vruchten</w:t>
              </w:r>
            </w:hyperlink>
            <w:r w:rsidRPr="00F01005">
              <w:br/>
              <w:t>Quest Psychologie, nr. 1, 2011, pp 22-25</w:t>
            </w:r>
          </w:p>
        </w:tc>
      </w:tr>
      <w:tr w:rsidR="00F01005" w:rsidRPr="00F01005" w14:paraId="6D9A082F"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389FFA6"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10216E88" w14:textId="77777777" w:rsidR="00F01005" w:rsidRPr="00F01005" w:rsidRDefault="00F01005" w:rsidP="00F01005">
            <w:hyperlink r:id="rId3889" w:history="1">
              <w:r w:rsidRPr="00F01005">
                <w:rPr>
                  <w:rStyle w:val="Hyperlink"/>
                </w:rPr>
                <w:t>Interview met 'geluksprofessor' Ruut Veenhoven</w:t>
              </w:r>
            </w:hyperlink>
            <w:r w:rsidRPr="00F01005">
              <w:br/>
              <w:t>Acta Factaal, vol. 11, nr. 2, pp 8-11</w:t>
            </w:r>
          </w:p>
        </w:tc>
      </w:tr>
      <w:tr w:rsidR="00F01005" w:rsidRPr="00F01005" w14:paraId="6C407A74"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938D66E"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24870E68" w14:textId="77777777" w:rsidR="00F01005" w:rsidRPr="00F01005" w:rsidRDefault="00F01005" w:rsidP="00F01005">
            <w:hyperlink r:id="rId3890" w:history="1">
              <w:r w:rsidRPr="00F01005">
                <w:rPr>
                  <w:rStyle w:val="Hyperlink"/>
                </w:rPr>
                <w:t>Als ze maar gelukkig zijn</w:t>
              </w:r>
            </w:hyperlink>
            <w:r w:rsidRPr="00F01005">
              <w:br/>
              <w:t>J/M, p 19</w:t>
            </w:r>
          </w:p>
        </w:tc>
      </w:tr>
      <w:tr w:rsidR="00F01005" w:rsidRPr="00F01005" w14:paraId="0679415E"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00A6A9B5" w14:textId="77777777" w:rsidR="00F01005" w:rsidRPr="00F01005" w:rsidRDefault="00F01005" w:rsidP="00F01005">
            <w:pPr>
              <w:rPr>
                <w:b/>
                <w:bCs/>
              </w:rPr>
            </w:pPr>
            <w:r w:rsidRPr="00F01005">
              <w:rPr>
                <w:b/>
                <w:bCs/>
              </w:rPr>
              <w:t>2013</w:t>
            </w:r>
          </w:p>
        </w:tc>
        <w:tc>
          <w:tcPr>
            <w:tcW w:w="0" w:type="auto"/>
            <w:tcBorders>
              <w:top w:val="outset" w:sz="6" w:space="0" w:color="000000"/>
              <w:left w:val="outset" w:sz="6" w:space="0" w:color="000000"/>
              <w:bottom w:val="outset" w:sz="6" w:space="0" w:color="000000"/>
              <w:right w:val="outset" w:sz="6" w:space="0" w:color="000000"/>
            </w:tcBorders>
            <w:hideMark/>
          </w:tcPr>
          <w:p w14:paraId="14C93815" w14:textId="77777777" w:rsidR="00F01005" w:rsidRPr="00F01005" w:rsidRDefault="00F01005" w:rsidP="00F01005">
            <w:hyperlink r:id="rId3891" w:history="1">
              <w:r w:rsidRPr="00F01005">
                <w:rPr>
                  <w:rStyle w:val="Hyperlink"/>
                </w:rPr>
                <w:t>Crisis maakt bezorgd, maar niet ongelukkig</w:t>
              </w:r>
            </w:hyperlink>
            <w:r w:rsidRPr="00F01005">
              <w:br/>
              <w:t>Trouw, 4 april 2013, De Verdieping, pp 1-3</w:t>
            </w:r>
          </w:p>
        </w:tc>
      </w:tr>
      <w:tr w:rsidR="00F01005" w:rsidRPr="00F01005" w14:paraId="4D11C362"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4CD79EA"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09CB0880" w14:textId="77777777" w:rsidR="00F01005" w:rsidRPr="00F01005" w:rsidRDefault="00F01005" w:rsidP="00F01005">
            <w:hyperlink r:id="rId3892" w:history="1">
              <w:r w:rsidRPr="00F01005">
                <w:rPr>
                  <w:rStyle w:val="Hyperlink"/>
                </w:rPr>
                <w:t>Levenskunst: De kunst zo te leven dat men er zich prettig bij voelt</w:t>
              </w:r>
            </w:hyperlink>
            <w:r w:rsidRPr="00F01005">
              <w:br/>
              <w:t>In: Joep Wijsbek (red.) “Levenskunst à la carte”, Uitgeverij Quist, Leidschendam, 2013, ISBN 987-90-77983-92-8, pp 67-86</w:t>
            </w:r>
          </w:p>
        </w:tc>
      </w:tr>
      <w:tr w:rsidR="00F01005" w:rsidRPr="00F01005" w14:paraId="4C23EBA4"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8158E0"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263B4DC9" w14:textId="77777777" w:rsidR="00F01005" w:rsidRPr="00F01005" w:rsidRDefault="00F01005" w:rsidP="00F01005">
            <w:hyperlink r:id="rId3893" w:history="1">
              <w:r w:rsidRPr="00F01005">
                <w:rPr>
                  <w:rStyle w:val="Hyperlink"/>
                </w:rPr>
                <w:t>De gelukswetenschap</w:t>
              </w:r>
            </w:hyperlink>
            <w:r w:rsidRPr="00F01005">
              <w:br/>
              <w:t>Tekst: Akshaya de Groot. E-magazine De Gelukscourant, nr. 1, Themanummer Gelukswetenschap, februari 2013. http://geluksdoctorandus.nl/over-deze-site/e-magazine-de-gelukscourant</w:t>
            </w:r>
          </w:p>
        </w:tc>
      </w:tr>
      <w:tr w:rsidR="00F01005" w:rsidRPr="00F01005" w14:paraId="7E6AD410"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1913C155" w14:textId="77777777" w:rsidR="00F01005" w:rsidRPr="00F01005" w:rsidRDefault="00F01005" w:rsidP="00F01005">
            <w:pPr>
              <w:rPr>
                <w:b/>
                <w:bCs/>
              </w:rPr>
            </w:pPr>
            <w:r w:rsidRPr="00F01005">
              <w:rPr>
                <w:b/>
                <w:bCs/>
              </w:rPr>
              <w:t>2014</w:t>
            </w:r>
          </w:p>
        </w:tc>
        <w:tc>
          <w:tcPr>
            <w:tcW w:w="0" w:type="auto"/>
            <w:tcBorders>
              <w:top w:val="outset" w:sz="6" w:space="0" w:color="000000"/>
              <w:left w:val="outset" w:sz="6" w:space="0" w:color="000000"/>
              <w:bottom w:val="outset" w:sz="6" w:space="0" w:color="000000"/>
              <w:right w:val="outset" w:sz="6" w:space="0" w:color="000000"/>
            </w:tcBorders>
            <w:hideMark/>
          </w:tcPr>
          <w:p w14:paraId="25EC89AF" w14:textId="77777777" w:rsidR="00F01005" w:rsidRPr="00F01005" w:rsidRDefault="00F01005" w:rsidP="00F01005">
            <w:hyperlink r:id="rId3894" w:history="1">
              <w:r w:rsidRPr="00F01005">
                <w:rPr>
                  <w:rStyle w:val="Hyperlink"/>
                </w:rPr>
                <w:t>Ongelukkige mensen hou je altijd</w:t>
              </w:r>
            </w:hyperlink>
            <w:r w:rsidRPr="00F01005">
              <w:br/>
              <w:t>Trouw, maandag 3 maart 2014, Religie en Filosofie, p 6</w:t>
            </w:r>
          </w:p>
        </w:tc>
      </w:tr>
      <w:tr w:rsidR="00F01005" w:rsidRPr="00F01005" w14:paraId="5F6A19E9"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35673AE"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06A0BC72" w14:textId="77777777" w:rsidR="00F01005" w:rsidRPr="00F01005" w:rsidRDefault="00F01005" w:rsidP="00F01005">
            <w:hyperlink r:id="rId3895" w:history="1">
              <w:r w:rsidRPr="00F01005">
                <w:rPr>
                  <w:rStyle w:val="Hyperlink"/>
                </w:rPr>
                <w:t>De meesterproef van Ruut Veenhoven: Wat blijft er in het licht van de geschiedenis over van een promotieonderzoek?</w:t>
              </w:r>
            </w:hyperlink>
            <w:r w:rsidRPr="00F01005">
              <w:br/>
              <w:t>MGV, Magazine voor GGZ en Verslavingszorg, jaargang 69, nummer 06, pp 47-49</w:t>
            </w:r>
          </w:p>
        </w:tc>
      </w:tr>
      <w:tr w:rsidR="00F01005" w:rsidRPr="00F01005" w14:paraId="5876C1A3"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470D7D7"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7814FE90" w14:textId="77777777" w:rsidR="00F01005" w:rsidRPr="00F01005" w:rsidRDefault="00F01005" w:rsidP="00F01005">
            <w:hyperlink r:id="rId3896" w:history="1">
              <w:r w:rsidRPr="00F01005">
                <w:rPr>
                  <w:rStyle w:val="Hyperlink"/>
                </w:rPr>
                <w:t>Meer geluk dankzij GGZ</w:t>
              </w:r>
            </w:hyperlink>
            <w:r w:rsidRPr="00F01005">
              <w:br/>
              <w:t>Koosje de Beer, GGZ totaal, december 2014</w:t>
            </w:r>
          </w:p>
        </w:tc>
      </w:tr>
      <w:tr w:rsidR="00F01005" w:rsidRPr="00F01005" w14:paraId="5D5106C0"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EEF76A2"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23A71EB0" w14:textId="77777777" w:rsidR="00F01005" w:rsidRPr="00F01005" w:rsidRDefault="00F01005" w:rsidP="00F01005">
            <w:hyperlink r:id="rId3897" w:history="1">
              <w:r w:rsidRPr="00F01005">
                <w:rPr>
                  <w:rStyle w:val="Hyperlink"/>
                </w:rPr>
                <w:t>Interview met Ruut Veenhoven</w:t>
              </w:r>
            </w:hyperlink>
            <w:r w:rsidRPr="00F01005">
              <w:br/>
              <w:t>SECEUR Quarterly, pp 13-16</w:t>
            </w:r>
          </w:p>
        </w:tc>
      </w:tr>
      <w:tr w:rsidR="00F01005" w:rsidRPr="00F01005" w14:paraId="410AAEC3"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087CD22A" w14:textId="77777777" w:rsidR="00F01005" w:rsidRPr="00F01005" w:rsidRDefault="00F01005" w:rsidP="00F01005">
            <w:pPr>
              <w:rPr>
                <w:b/>
                <w:bCs/>
              </w:rPr>
            </w:pPr>
            <w:r w:rsidRPr="00F01005">
              <w:rPr>
                <w:b/>
                <w:bCs/>
              </w:rPr>
              <w:t>2015</w:t>
            </w:r>
          </w:p>
        </w:tc>
        <w:tc>
          <w:tcPr>
            <w:tcW w:w="0" w:type="auto"/>
            <w:tcBorders>
              <w:top w:val="outset" w:sz="6" w:space="0" w:color="000000"/>
              <w:left w:val="outset" w:sz="6" w:space="0" w:color="000000"/>
              <w:bottom w:val="outset" w:sz="6" w:space="0" w:color="000000"/>
              <w:right w:val="outset" w:sz="6" w:space="0" w:color="000000"/>
            </w:tcBorders>
            <w:hideMark/>
          </w:tcPr>
          <w:p w14:paraId="379743A4" w14:textId="77777777" w:rsidR="00F01005" w:rsidRPr="00F01005" w:rsidRDefault="00F01005" w:rsidP="00F01005">
            <w:hyperlink r:id="rId3898" w:history="1">
              <w:r w:rsidRPr="00F01005">
                <w:rPr>
                  <w:rStyle w:val="Hyperlink"/>
                </w:rPr>
                <w:t>Depressie epidemie? In Nederland zijn we juist gelukkiger dan ooit</w:t>
              </w:r>
            </w:hyperlink>
            <w:r w:rsidRPr="00F01005">
              <w:br/>
              <w:t>Carolina Lo Galbo in Vrij Nederland Online, 20-10-2015</w:t>
            </w:r>
          </w:p>
        </w:tc>
      </w:tr>
      <w:tr w:rsidR="00F01005" w:rsidRPr="00F01005" w14:paraId="33E11F17"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1DF53EB"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7FA3397B" w14:textId="77777777" w:rsidR="00F01005" w:rsidRPr="00F01005" w:rsidRDefault="00F01005" w:rsidP="00F01005">
            <w:hyperlink r:id="rId3899" w:history="1">
              <w:r w:rsidRPr="00F01005">
                <w:rPr>
                  <w:rStyle w:val="Hyperlink"/>
                </w:rPr>
                <w:t>Ambtnenaren en bestuurders leren sturen op geluk</w:t>
              </w:r>
            </w:hyperlink>
            <w:r w:rsidRPr="00F01005">
              <w:br/>
              <w:t>VNG magazine, nr. 12, pp 31-32</w:t>
            </w:r>
          </w:p>
        </w:tc>
      </w:tr>
      <w:tr w:rsidR="00F01005" w:rsidRPr="00F01005" w14:paraId="10E7A3F3"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E72957D"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6CDDB7F8" w14:textId="77777777" w:rsidR="00F01005" w:rsidRPr="00F01005" w:rsidRDefault="00F01005" w:rsidP="00F01005">
            <w:hyperlink r:id="rId3900" w:history="1">
              <w:r w:rsidRPr="00F01005">
                <w:rPr>
                  <w:rStyle w:val="Hyperlink"/>
                </w:rPr>
                <w:t>Het leven wordt gemiddeld leuker op de oude dag</w:t>
              </w:r>
            </w:hyperlink>
            <w:r w:rsidRPr="00F01005">
              <w:br/>
              <w:t>65+ magazine Rotterdam</w:t>
            </w:r>
          </w:p>
        </w:tc>
      </w:tr>
      <w:tr w:rsidR="00F01005" w:rsidRPr="00F01005" w14:paraId="24639C54"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218968B0" w14:textId="77777777" w:rsidR="00F01005" w:rsidRPr="00F01005" w:rsidRDefault="00F01005" w:rsidP="00F01005">
            <w:pPr>
              <w:rPr>
                <w:b/>
                <w:bCs/>
              </w:rPr>
            </w:pPr>
            <w:r w:rsidRPr="00F01005">
              <w:rPr>
                <w:b/>
                <w:bCs/>
              </w:rPr>
              <w:t>2016</w:t>
            </w:r>
          </w:p>
        </w:tc>
        <w:tc>
          <w:tcPr>
            <w:tcW w:w="0" w:type="auto"/>
            <w:tcBorders>
              <w:top w:val="outset" w:sz="6" w:space="0" w:color="000000"/>
              <w:left w:val="outset" w:sz="6" w:space="0" w:color="000000"/>
              <w:bottom w:val="outset" w:sz="6" w:space="0" w:color="000000"/>
              <w:right w:val="outset" w:sz="6" w:space="0" w:color="000000"/>
            </w:tcBorders>
            <w:hideMark/>
          </w:tcPr>
          <w:p w14:paraId="2F81DF63" w14:textId="77777777" w:rsidR="00F01005" w:rsidRPr="00F01005" w:rsidRDefault="00F01005" w:rsidP="00F01005">
            <w:hyperlink r:id="rId3901" w:history="1">
              <w:r w:rsidRPr="00F01005">
                <w:rPr>
                  <w:rStyle w:val="Hyperlink"/>
                </w:rPr>
                <w:t>Geluk wordt vaak gekocht met wat blauwe plekken</w:t>
              </w:r>
            </w:hyperlink>
            <w:r w:rsidRPr="00F01005">
              <w:br/>
              <w:t>Henry Bol op Quality of life - Tips website</w:t>
            </w:r>
          </w:p>
        </w:tc>
      </w:tr>
      <w:tr w:rsidR="00F01005" w:rsidRPr="00F01005" w14:paraId="1A2CACCC"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C71014F"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364BEF6B" w14:textId="77777777" w:rsidR="00F01005" w:rsidRPr="00F01005" w:rsidRDefault="00F01005" w:rsidP="00F01005">
            <w:hyperlink r:id="rId3902" w:history="1">
              <w:r w:rsidRPr="00F01005">
                <w:rPr>
                  <w:rStyle w:val="Hyperlink"/>
                </w:rPr>
                <w:t>Ik ben een gelukkig mens</w:t>
              </w:r>
            </w:hyperlink>
            <w:r w:rsidRPr="00F01005">
              <w:br/>
              <w:t>Interview door Lindemarie Jongsten</w:t>
            </w:r>
            <w:r w:rsidRPr="00F01005">
              <w:br/>
              <w:t>In: Pieter van Haren, 'Geluk in de zorg', uitgave cooperatie VGZ, juni 2016, pp 96-101</w:t>
            </w:r>
          </w:p>
        </w:tc>
      </w:tr>
      <w:tr w:rsidR="00F01005" w:rsidRPr="00F01005" w14:paraId="0B8BB007"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EEDC82E" w14:textId="77777777" w:rsidR="00F01005" w:rsidRPr="00F01005" w:rsidRDefault="00F01005" w:rsidP="00F01005">
            <w:pPr>
              <w:rPr>
                <w:b/>
                <w:bCs/>
              </w:rPr>
            </w:pPr>
            <w:r w:rsidRPr="00F01005">
              <w:rPr>
                <w:b/>
                <w:bCs/>
              </w:rPr>
              <w:t>2017</w:t>
            </w:r>
          </w:p>
        </w:tc>
        <w:tc>
          <w:tcPr>
            <w:tcW w:w="0" w:type="auto"/>
            <w:tcBorders>
              <w:top w:val="outset" w:sz="6" w:space="0" w:color="000000"/>
              <w:left w:val="outset" w:sz="6" w:space="0" w:color="000000"/>
              <w:bottom w:val="outset" w:sz="6" w:space="0" w:color="000000"/>
              <w:right w:val="outset" w:sz="6" w:space="0" w:color="000000"/>
            </w:tcBorders>
            <w:hideMark/>
          </w:tcPr>
          <w:p w14:paraId="43255DC9" w14:textId="77777777" w:rsidR="00F01005" w:rsidRPr="00F01005" w:rsidRDefault="00F01005" w:rsidP="00F01005">
            <w:hyperlink r:id="rId3903" w:history="1">
              <w:r w:rsidRPr="00F01005">
                <w:rPr>
                  <w:rStyle w:val="Hyperlink"/>
                </w:rPr>
                <w:t>Werk maakt gelukkig</w:t>
              </w:r>
            </w:hyperlink>
            <w:r w:rsidRPr="00F01005">
              <w:br/>
              <w:t>In: Pieter Philipart (redactie) 'Werkgeluk', Driessen HRM, 2017, pp 11-14</w:t>
            </w:r>
          </w:p>
        </w:tc>
      </w:tr>
      <w:tr w:rsidR="00F01005" w:rsidRPr="00F01005" w14:paraId="46BD54A3"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8ECC561" w14:textId="77777777" w:rsidR="00F01005" w:rsidRPr="00F01005" w:rsidRDefault="00F01005" w:rsidP="00F01005">
            <w:pPr>
              <w:rPr>
                <w:b/>
                <w:bCs/>
              </w:rPr>
            </w:pPr>
            <w:r w:rsidRPr="00F01005">
              <w:rPr>
                <w:b/>
                <w:bCs/>
              </w:rPr>
              <w:t> </w:t>
            </w:r>
          </w:p>
        </w:tc>
        <w:tc>
          <w:tcPr>
            <w:tcW w:w="0" w:type="auto"/>
            <w:tcBorders>
              <w:top w:val="outset" w:sz="6" w:space="0" w:color="000000"/>
              <w:left w:val="outset" w:sz="6" w:space="0" w:color="000000"/>
              <w:bottom w:val="outset" w:sz="6" w:space="0" w:color="000000"/>
              <w:right w:val="outset" w:sz="6" w:space="0" w:color="000000"/>
            </w:tcBorders>
            <w:hideMark/>
          </w:tcPr>
          <w:p w14:paraId="7E5CBCA0" w14:textId="77777777" w:rsidR="00F01005" w:rsidRPr="00F01005" w:rsidRDefault="00F01005" w:rsidP="00F01005">
            <w:hyperlink r:id="rId3904" w:history="1">
              <w:r w:rsidRPr="00F01005">
                <w:rPr>
                  <w:rStyle w:val="Hyperlink"/>
                </w:rPr>
                <w:t>Werken aan een blije school</w:t>
              </w:r>
            </w:hyperlink>
            <w:r w:rsidRPr="00F01005">
              <w:br/>
              <w:t>Interview met Marijke Nijboer, VO Magazine, November 2017, pp 14-15</w:t>
            </w:r>
          </w:p>
        </w:tc>
      </w:tr>
      <w:tr w:rsidR="00F01005" w:rsidRPr="00F01005" w14:paraId="5089E5C0"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864DDA2" w14:textId="77777777" w:rsidR="00F01005" w:rsidRPr="00F01005" w:rsidRDefault="00F01005" w:rsidP="00F01005">
            <w:pPr>
              <w:rPr>
                <w:b/>
                <w:bCs/>
              </w:rPr>
            </w:pPr>
            <w:r w:rsidRPr="00F01005">
              <w:rPr>
                <w:b/>
                <w:bCs/>
              </w:rPr>
              <w:t> </w:t>
            </w:r>
          </w:p>
        </w:tc>
        <w:tc>
          <w:tcPr>
            <w:tcW w:w="0" w:type="auto"/>
            <w:tcBorders>
              <w:top w:val="outset" w:sz="6" w:space="0" w:color="000000"/>
              <w:left w:val="outset" w:sz="6" w:space="0" w:color="000000"/>
              <w:bottom w:val="outset" w:sz="6" w:space="0" w:color="000000"/>
              <w:right w:val="outset" w:sz="6" w:space="0" w:color="000000"/>
            </w:tcBorders>
            <w:hideMark/>
          </w:tcPr>
          <w:p w14:paraId="009789B0" w14:textId="77777777" w:rsidR="00F01005" w:rsidRPr="00F01005" w:rsidRDefault="00F01005" w:rsidP="00F01005">
            <w:hyperlink r:id="rId3905" w:history="1">
              <w:r w:rsidRPr="00F01005">
                <w:rPr>
                  <w:rStyle w:val="Hyperlink"/>
                </w:rPr>
                <w:t>Wat een consument gelukkig maakt</w:t>
              </w:r>
            </w:hyperlink>
            <w:r w:rsidRPr="00F01005">
              <w:br/>
              <w:t>Interview in: Shoppimg Centre News d.d. 9 augustus 2017</w:t>
            </w:r>
          </w:p>
        </w:tc>
      </w:tr>
      <w:tr w:rsidR="00F01005" w:rsidRPr="00F01005" w14:paraId="3E16D5FA"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53FD529" w14:textId="77777777" w:rsidR="00F01005" w:rsidRPr="00F01005" w:rsidRDefault="00F01005" w:rsidP="00F01005">
            <w:pPr>
              <w:rPr>
                <w:b/>
                <w:bCs/>
              </w:rPr>
            </w:pPr>
            <w:r w:rsidRPr="00F01005">
              <w:rPr>
                <w:b/>
                <w:bCs/>
              </w:rPr>
              <w:t>2018</w:t>
            </w:r>
          </w:p>
        </w:tc>
        <w:tc>
          <w:tcPr>
            <w:tcW w:w="0" w:type="auto"/>
            <w:tcBorders>
              <w:top w:val="outset" w:sz="6" w:space="0" w:color="000000"/>
              <w:left w:val="outset" w:sz="6" w:space="0" w:color="000000"/>
              <w:bottom w:val="outset" w:sz="6" w:space="0" w:color="000000"/>
              <w:right w:val="outset" w:sz="6" w:space="0" w:color="000000"/>
            </w:tcBorders>
            <w:hideMark/>
          </w:tcPr>
          <w:p w14:paraId="0CE1661B" w14:textId="77777777" w:rsidR="00F01005" w:rsidRPr="00F01005" w:rsidRDefault="00F01005" w:rsidP="00F01005">
            <w:hyperlink r:id="rId3906" w:history="1">
              <w:r w:rsidRPr="00F01005">
                <w:rPr>
                  <w:rStyle w:val="Hyperlink"/>
                </w:rPr>
                <w:t>Doe als de Denen</w:t>
              </w:r>
            </w:hyperlink>
            <w:r w:rsidRPr="00F01005">
              <w:br/>
              <w:t>Interview door Fleur Baxmeijer in Flair, nr. 18, pp 66-69</w:t>
            </w:r>
          </w:p>
        </w:tc>
      </w:tr>
      <w:tr w:rsidR="00F01005" w:rsidRPr="00F01005" w14:paraId="7ABF9D8B"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D1BAC31" w14:textId="77777777" w:rsidR="00F01005" w:rsidRPr="00F01005" w:rsidRDefault="00F01005" w:rsidP="00F01005">
            <w:pPr>
              <w:rPr>
                <w:b/>
                <w:bCs/>
              </w:rPr>
            </w:pPr>
            <w:r w:rsidRPr="00F01005">
              <w:rPr>
                <w:b/>
                <w:bCs/>
              </w:rPr>
              <w:lastRenderedPageBreak/>
              <w:t>2018</w:t>
            </w:r>
          </w:p>
        </w:tc>
        <w:tc>
          <w:tcPr>
            <w:tcW w:w="0" w:type="auto"/>
            <w:tcBorders>
              <w:top w:val="outset" w:sz="6" w:space="0" w:color="000000"/>
              <w:left w:val="outset" w:sz="6" w:space="0" w:color="000000"/>
              <w:bottom w:val="outset" w:sz="6" w:space="0" w:color="000000"/>
              <w:right w:val="outset" w:sz="6" w:space="0" w:color="000000"/>
            </w:tcBorders>
            <w:hideMark/>
          </w:tcPr>
          <w:p w14:paraId="79A99B81" w14:textId="77777777" w:rsidR="00F01005" w:rsidRPr="00F01005" w:rsidRDefault="00F01005" w:rsidP="00F01005">
            <w:hyperlink r:id="rId3907" w:history="1">
              <w:r w:rsidRPr="00F01005">
                <w:rPr>
                  <w:rStyle w:val="Hyperlink"/>
                </w:rPr>
                <w:t>Ruut Veenhoven over sfeer en geluk</w:t>
              </w:r>
            </w:hyperlink>
            <w:r w:rsidRPr="00F01005">
              <w:br/>
              <w:t>In: Anglique Nossent, 'In de vorm van sfeer: Sfeer anders bekeken', Uitgeverij Piramidions, ISBN 978-94-922476-8-1, pp 174-179</w:t>
            </w:r>
          </w:p>
        </w:tc>
      </w:tr>
      <w:tr w:rsidR="00F01005" w:rsidRPr="00F01005" w14:paraId="5B2F5629"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40BDD1A" w14:textId="77777777" w:rsidR="00F01005" w:rsidRPr="00F01005" w:rsidRDefault="00F01005" w:rsidP="00F01005">
            <w:pPr>
              <w:rPr>
                <w:b/>
                <w:bCs/>
              </w:rPr>
            </w:pPr>
            <w:r w:rsidRPr="00F01005">
              <w:rPr>
                <w:b/>
                <w:bCs/>
              </w:rPr>
              <w:t>2019</w:t>
            </w:r>
          </w:p>
        </w:tc>
        <w:tc>
          <w:tcPr>
            <w:tcW w:w="0" w:type="auto"/>
            <w:tcBorders>
              <w:top w:val="outset" w:sz="6" w:space="0" w:color="000000"/>
              <w:left w:val="outset" w:sz="6" w:space="0" w:color="000000"/>
              <w:bottom w:val="outset" w:sz="6" w:space="0" w:color="000000"/>
              <w:right w:val="outset" w:sz="6" w:space="0" w:color="000000"/>
            </w:tcBorders>
            <w:hideMark/>
          </w:tcPr>
          <w:p w14:paraId="762DEECE" w14:textId="77777777" w:rsidR="00F01005" w:rsidRPr="00F01005" w:rsidRDefault="00F01005" w:rsidP="00F01005">
            <w:hyperlink r:id="rId3908" w:history="1">
              <w:r w:rsidRPr="00F01005">
                <w:rPr>
                  <w:rStyle w:val="Hyperlink"/>
                </w:rPr>
                <w:t>Domweg Gelukkig</w:t>
              </w:r>
            </w:hyperlink>
            <w:r w:rsidRPr="00F01005">
              <w:br/>
              <w:t>In: HP/De Tijd, juli/augstus 2019, pp 76-81, ISSN 0924 9648</w:t>
            </w:r>
          </w:p>
        </w:tc>
      </w:tr>
      <w:tr w:rsidR="00F01005" w:rsidRPr="00F01005" w14:paraId="7A62A7D3" w14:textId="77777777" w:rsidTr="00F01005">
        <w:trPr>
          <w:trHeight w:val="240"/>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42095084" w14:textId="77777777" w:rsidR="00F01005" w:rsidRPr="00F01005" w:rsidRDefault="00F01005" w:rsidP="00F01005">
            <w:r w:rsidRPr="00F01005">
              <w:t>Over</w:t>
            </w:r>
            <w:bookmarkStart w:id="44" w:name="huwelijk_en_gezin"/>
            <w:r w:rsidRPr="00F01005">
              <w:t> huwelijk en gezin</w:t>
            </w:r>
            <w:bookmarkEnd w:id="44"/>
          </w:p>
        </w:tc>
      </w:tr>
      <w:tr w:rsidR="00F01005" w:rsidRPr="00F01005" w14:paraId="2CAF8178"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5CD3B9F" w14:textId="77777777" w:rsidR="00F01005" w:rsidRPr="00F01005" w:rsidRDefault="00F01005" w:rsidP="00F01005">
            <w:pPr>
              <w:rPr>
                <w:b/>
                <w:bCs/>
              </w:rPr>
            </w:pPr>
            <w:r w:rsidRPr="00F01005">
              <w:rPr>
                <w:b/>
                <w:bCs/>
              </w:rPr>
              <w:t>1985</w:t>
            </w:r>
          </w:p>
        </w:tc>
        <w:tc>
          <w:tcPr>
            <w:tcW w:w="4500" w:type="pct"/>
            <w:tcBorders>
              <w:top w:val="outset" w:sz="6" w:space="0" w:color="000000"/>
              <w:left w:val="outset" w:sz="6" w:space="0" w:color="000000"/>
              <w:bottom w:val="outset" w:sz="6" w:space="0" w:color="000000"/>
              <w:right w:val="outset" w:sz="6" w:space="0" w:color="000000"/>
            </w:tcBorders>
            <w:hideMark/>
          </w:tcPr>
          <w:p w14:paraId="1D7500E1" w14:textId="77777777" w:rsidR="00F01005" w:rsidRPr="00F01005" w:rsidRDefault="00F01005" w:rsidP="00F01005">
            <w:hyperlink r:id="rId3909" w:history="1">
              <w:r w:rsidRPr="00F01005">
                <w:rPr>
                  <w:rStyle w:val="Hyperlink"/>
                </w:rPr>
                <w:t>Kinderen verwekken op een schoteltje?</w:t>
              </w:r>
            </w:hyperlink>
            <w:r w:rsidRPr="00F01005">
              <w:br/>
              <w:t>Hervormd Nederland, 23 maart</w:t>
            </w:r>
          </w:p>
        </w:tc>
      </w:tr>
      <w:tr w:rsidR="00F01005" w:rsidRPr="00F01005" w14:paraId="073B57E6"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406A83E" w14:textId="77777777" w:rsidR="00F01005" w:rsidRPr="00F01005" w:rsidRDefault="00F01005" w:rsidP="00F01005">
            <w:pPr>
              <w:rPr>
                <w:b/>
                <w:bCs/>
              </w:rPr>
            </w:pPr>
            <w:r w:rsidRPr="00F01005">
              <w:rPr>
                <w:b/>
                <w:bCs/>
              </w:rPr>
              <w:t>1988</w:t>
            </w:r>
          </w:p>
        </w:tc>
        <w:tc>
          <w:tcPr>
            <w:tcW w:w="4500" w:type="pct"/>
            <w:tcBorders>
              <w:top w:val="outset" w:sz="6" w:space="0" w:color="000000"/>
              <w:left w:val="outset" w:sz="6" w:space="0" w:color="000000"/>
              <w:bottom w:val="outset" w:sz="6" w:space="0" w:color="000000"/>
              <w:right w:val="outset" w:sz="6" w:space="0" w:color="000000"/>
            </w:tcBorders>
            <w:hideMark/>
          </w:tcPr>
          <w:p w14:paraId="6E712F95" w14:textId="77777777" w:rsidR="00F01005" w:rsidRPr="00F01005" w:rsidRDefault="00F01005" w:rsidP="00F01005">
            <w:hyperlink r:id="rId3910" w:history="1">
              <w:r w:rsidRPr="00F01005">
                <w:rPr>
                  <w:rStyle w:val="Hyperlink"/>
                </w:rPr>
                <w:t>Het kind wordt er niet slechter van</w:t>
              </w:r>
            </w:hyperlink>
            <w:r w:rsidRPr="00F01005">
              <w:br/>
              <w:t>Knack (Belgie), 19 oktober, pp 233-234</w:t>
            </w:r>
          </w:p>
        </w:tc>
      </w:tr>
      <w:tr w:rsidR="00F01005" w:rsidRPr="00F01005" w14:paraId="50FD8861"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AA7D445" w14:textId="77777777" w:rsidR="00F01005" w:rsidRPr="00F01005" w:rsidRDefault="00F01005" w:rsidP="00F01005">
            <w:pPr>
              <w:rPr>
                <w:b/>
                <w:bCs/>
              </w:rPr>
            </w:pPr>
            <w:r w:rsidRPr="00F01005">
              <w:rPr>
                <w:b/>
                <w:bCs/>
              </w:rPr>
              <w:t>1992</w:t>
            </w:r>
          </w:p>
        </w:tc>
        <w:tc>
          <w:tcPr>
            <w:tcW w:w="4500" w:type="pct"/>
            <w:tcBorders>
              <w:top w:val="outset" w:sz="6" w:space="0" w:color="000000"/>
              <w:left w:val="outset" w:sz="6" w:space="0" w:color="000000"/>
              <w:bottom w:val="outset" w:sz="6" w:space="0" w:color="000000"/>
              <w:right w:val="outset" w:sz="6" w:space="0" w:color="000000"/>
            </w:tcBorders>
            <w:hideMark/>
          </w:tcPr>
          <w:p w14:paraId="63871A01" w14:textId="77777777" w:rsidR="00F01005" w:rsidRPr="00F01005" w:rsidRDefault="00F01005" w:rsidP="00F01005">
            <w:hyperlink r:id="rId3911" w:history="1">
              <w:r w:rsidRPr="00F01005">
                <w:rPr>
                  <w:rStyle w:val="Hyperlink"/>
                </w:rPr>
                <w:t>Nederlanders steeds handiger in het huwelijk</w:t>
              </w:r>
            </w:hyperlink>
            <w:r w:rsidRPr="00F01005">
              <w:br/>
              <w:t>Het Parool, 12 september, p 93</w:t>
            </w:r>
          </w:p>
        </w:tc>
      </w:tr>
      <w:tr w:rsidR="00F01005" w:rsidRPr="00F01005" w14:paraId="4D71D2A2"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965E049" w14:textId="77777777" w:rsidR="00F01005" w:rsidRPr="00F01005" w:rsidRDefault="00F01005" w:rsidP="00F01005">
            <w:pPr>
              <w:rPr>
                <w:b/>
                <w:bCs/>
              </w:rPr>
            </w:pPr>
            <w:r w:rsidRPr="00F01005">
              <w:rPr>
                <w:b/>
                <w:bCs/>
              </w:rPr>
              <w:t>2011</w:t>
            </w:r>
          </w:p>
        </w:tc>
        <w:tc>
          <w:tcPr>
            <w:tcW w:w="0" w:type="auto"/>
            <w:tcBorders>
              <w:top w:val="outset" w:sz="6" w:space="0" w:color="000000"/>
              <w:left w:val="outset" w:sz="6" w:space="0" w:color="000000"/>
              <w:bottom w:val="outset" w:sz="6" w:space="0" w:color="000000"/>
              <w:right w:val="outset" w:sz="6" w:space="0" w:color="000000"/>
            </w:tcBorders>
            <w:hideMark/>
          </w:tcPr>
          <w:p w14:paraId="445A0B57" w14:textId="77777777" w:rsidR="00F01005" w:rsidRPr="00F01005" w:rsidRDefault="00F01005" w:rsidP="00F01005">
            <w:hyperlink r:id="rId3912" w:history="1">
              <w:r w:rsidRPr="00F01005">
                <w:rPr>
                  <w:rStyle w:val="Hyperlink"/>
                </w:rPr>
                <w:t>Als ze maar gelukkig zijn</w:t>
              </w:r>
            </w:hyperlink>
            <w:r w:rsidRPr="00F01005">
              <w:br/>
              <w:t>In: J/M voor ouders, april 2011,15:19-23, ISSN 1875-1865</w:t>
            </w:r>
          </w:p>
        </w:tc>
      </w:tr>
      <w:tr w:rsidR="00F01005" w:rsidRPr="00F01005" w14:paraId="165F9D0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2AA7C60" w14:textId="77777777" w:rsidR="00F01005" w:rsidRPr="00F01005" w:rsidRDefault="00F01005" w:rsidP="00F01005">
            <w:pPr>
              <w:rPr>
                <w:b/>
                <w:bCs/>
              </w:rPr>
            </w:pPr>
            <w:r w:rsidRPr="00F01005">
              <w:rPr>
                <w:b/>
                <w:bCs/>
              </w:rPr>
              <w:t>2017</w:t>
            </w:r>
          </w:p>
        </w:tc>
        <w:tc>
          <w:tcPr>
            <w:tcW w:w="0" w:type="auto"/>
            <w:tcBorders>
              <w:top w:val="outset" w:sz="6" w:space="0" w:color="000000"/>
              <w:left w:val="outset" w:sz="6" w:space="0" w:color="000000"/>
              <w:bottom w:val="outset" w:sz="6" w:space="0" w:color="000000"/>
              <w:right w:val="outset" w:sz="6" w:space="0" w:color="000000"/>
            </w:tcBorders>
            <w:hideMark/>
          </w:tcPr>
          <w:p w14:paraId="01723B75" w14:textId="77777777" w:rsidR="00F01005" w:rsidRPr="00F01005" w:rsidRDefault="00F01005" w:rsidP="00F01005">
            <w:hyperlink r:id="rId3913" w:history="1">
              <w:r w:rsidRPr="00F01005">
                <w:rPr>
                  <w:rStyle w:val="Hyperlink"/>
                </w:rPr>
                <w:t>Werk aan je geluk</w:t>
              </w:r>
            </w:hyperlink>
            <w:r w:rsidRPr="00F01005">
              <w:br/>
              <w:t>Goed Gevoel Magazine, december 2017, p 20</w:t>
            </w:r>
          </w:p>
        </w:tc>
      </w:tr>
      <w:tr w:rsidR="00F01005" w:rsidRPr="00F01005" w14:paraId="50C7A10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D1888E9" w14:textId="77777777" w:rsidR="00F01005" w:rsidRPr="00F01005" w:rsidRDefault="00F01005" w:rsidP="00F01005">
            <w:pPr>
              <w:rPr>
                <w:b/>
                <w:bCs/>
              </w:rPr>
            </w:pPr>
            <w:r w:rsidRPr="00F01005">
              <w:rPr>
                <w:b/>
                <w:bCs/>
              </w:rPr>
              <w:t>2017</w:t>
            </w:r>
          </w:p>
        </w:tc>
        <w:tc>
          <w:tcPr>
            <w:tcW w:w="0" w:type="auto"/>
            <w:tcBorders>
              <w:top w:val="outset" w:sz="6" w:space="0" w:color="000000"/>
              <w:left w:val="outset" w:sz="6" w:space="0" w:color="000000"/>
              <w:bottom w:val="outset" w:sz="6" w:space="0" w:color="000000"/>
              <w:right w:val="outset" w:sz="6" w:space="0" w:color="000000"/>
            </w:tcBorders>
            <w:hideMark/>
          </w:tcPr>
          <w:p w14:paraId="614936C9" w14:textId="77777777" w:rsidR="00F01005" w:rsidRPr="00F01005" w:rsidRDefault="00F01005" w:rsidP="00F01005">
            <w:r w:rsidRPr="00F01005">
              <w:rPr>
                <w:i/>
                <w:iCs/>
              </w:rPr>
              <w:t>De GeluksWijzer geeft inzicht in je eigen geluk</w:t>
            </w:r>
            <w:r w:rsidRPr="00F01005">
              <w:br/>
              <w:t>Care4Contact magazine (MS patienten), nr. 2, November 2017, pp 6-7</w:t>
            </w:r>
          </w:p>
        </w:tc>
      </w:tr>
      <w:tr w:rsidR="00F01005" w:rsidRPr="00F01005" w14:paraId="3FCDA979" w14:textId="77777777" w:rsidTr="00F01005">
        <w:trPr>
          <w:trHeight w:val="564"/>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57A3602" w14:textId="77777777" w:rsidR="00F01005" w:rsidRPr="00F01005" w:rsidRDefault="00F01005" w:rsidP="00F01005">
            <w:pPr>
              <w:rPr>
                <w:b/>
                <w:bCs/>
              </w:rPr>
            </w:pPr>
            <w:r w:rsidRPr="00F01005">
              <w:rPr>
                <w:b/>
                <w:bCs/>
              </w:rPr>
              <w:t>2022</w:t>
            </w:r>
          </w:p>
        </w:tc>
        <w:tc>
          <w:tcPr>
            <w:tcW w:w="0" w:type="auto"/>
            <w:tcBorders>
              <w:top w:val="outset" w:sz="6" w:space="0" w:color="000000"/>
              <w:left w:val="outset" w:sz="6" w:space="0" w:color="000000"/>
              <w:bottom w:val="outset" w:sz="6" w:space="0" w:color="000000"/>
              <w:right w:val="outset" w:sz="6" w:space="0" w:color="000000"/>
            </w:tcBorders>
            <w:hideMark/>
          </w:tcPr>
          <w:p w14:paraId="0C76ACBE" w14:textId="77777777" w:rsidR="00F01005" w:rsidRPr="00F01005" w:rsidRDefault="00F01005" w:rsidP="00F01005">
            <w:hyperlink r:id="rId3914" w:history="1">
              <w:r w:rsidRPr="00F01005">
                <w:rPr>
                  <w:rStyle w:val="Hyperlink"/>
                </w:rPr>
                <w:t>Transman Jos Veenhoven onderzocht met zijn opa Ruut hoe gelukkig transgender mensen zijn</w:t>
              </w:r>
            </w:hyperlink>
            <w:r w:rsidRPr="00F01005">
              <w:br/>
              <w:t>NRC Wetenschaps katern 17 December 2022</w:t>
            </w:r>
          </w:p>
        </w:tc>
      </w:tr>
      <w:tr w:rsidR="00F01005" w:rsidRPr="00F01005" w14:paraId="14C7B9F5" w14:textId="77777777" w:rsidTr="00F01005">
        <w:trPr>
          <w:trHeight w:val="240"/>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4FEB667D" w14:textId="77777777" w:rsidR="00F01005" w:rsidRPr="00F01005" w:rsidRDefault="00F01005" w:rsidP="00F01005">
            <w:r w:rsidRPr="00F01005">
              <w:t>Over </w:t>
            </w:r>
            <w:bookmarkStart w:id="45" w:name="scientometrie"/>
            <w:bookmarkEnd w:id="45"/>
            <w:r w:rsidRPr="00F01005">
              <w:t>scientometrie</w:t>
            </w:r>
          </w:p>
        </w:tc>
      </w:tr>
      <w:tr w:rsidR="00F01005" w:rsidRPr="00F01005" w14:paraId="2AB0594A"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D3598BC" w14:textId="77777777" w:rsidR="00F01005" w:rsidRPr="00F01005" w:rsidRDefault="00F01005" w:rsidP="00F01005">
            <w:pPr>
              <w:rPr>
                <w:b/>
                <w:bCs/>
              </w:rPr>
            </w:pPr>
            <w:r w:rsidRPr="00F01005">
              <w:rPr>
                <w:b/>
                <w:bCs/>
              </w:rPr>
              <w:t>2010</w:t>
            </w:r>
          </w:p>
        </w:tc>
        <w:tc>
          <w:tcPr>
            <w:tcW w:w="0" w:type="auto"/>
            <w:tcBorders>
              <w:top w:val="outset" w:sz="6" w:space="0" w:color="000000"/>
              <w:left w:val="outset" w:sz="6" w:space="0" w:color="000000"/>
              <w:bottom w:val="outset" w:sz="6" w:space="0" w:color="000000"/>
              <w:right w:val="outset" w:sz="6" w:space="0" w:color="000000"/>
            </w:tcBorders>
            <w:hideMark/>
          </w:tcPr>
          <w:p w14:paraId="1C314EFF" w14:textId="77777777" w:rsidR="00F01005" w:rsidRPr="00F01005" w:rsidRDefault="00F01005" w:rsidP="00F01005">
            <w:hyperlink r:id="rId3915" w:history="1">
              <w:r w:rsidRPr="00F01005">
                <w:rPr>
                  <w:rStyle w:val="Hyperlink"/>
                </w:rPr>
                <w:t>Modern times in de wetenschap</w:t>
              </w:r>
              <w:r w:rsidRPr="00F01005">
                <w:rPr>
                  <w:rStyle w:val="Hyperlink"/>
                </w:rPr>
                <w:br/>
              </w:r>
            </w:hyperlink>
            <w:r w:rsidRPr="00F01005">
              <w:t>VawoVisie, Vakbond voor Wetenschap, mei 2010, 42:9-11</w:t>
            </w:r>
          </w:p>
        </w:tc>
      </w:tr>
      <w:tr w:rsidR="00F01005" w:rsidRPr="00F01005" w14:paraId="1C9A47E9" w14:textId="77777777" w:rsidTr="00F01005">
        <w:trPr>
          <w:trHeight w:val="240"/>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4A5E3EC1" w14:textId="77777777" w:rsidR="00F01005" w:rsidRPr="00F01005" w:rsidRDefault="00F01005" w:rsidP="00F01005">
            <w:r w:rsidRPr="00F01005">
              <w:t>Over </w:t>
            </w:r>
            <w:bookmarkStart w:id="46" w:name="humanisme"/>
            <w:r w:rsidRPr="00F01005">
              <w:t>humanisme</w:t>
            </w:r>
            <w:bookmarkEnd w:id="46"/>
          </w:p>
        </w:tc>
      </w:tr>
      <w:tr w:rsidR="00F01005" w:rsidRPr="00F01005" w14:paraId="488A6C6B" w14:textId="77777777" w:rsidTr="00F01005">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5C5684B" w14:textId="77777777" w:rsidR="00F01005" w:rsidRPr="00F01005" w:rsidRDefault="00F01005" w:rsidP="00F01005">
            <w:pPr>
              <w:rPr>
                <w:b/>
                <w:bCs/>
              </w:rPr>
            </w:pPr>
            <w:r w:rsidRPr="00F01005">
              <w:rPr>
                <w:b/>
                <w:bCs/>
              </w:rPr>
              <w:t>1996</w:t>
            </w:r>
          </w:p>
        </w:tc>
        <w:tc>
          <w:tcPr>
            <w:tcW w:w="4500" w:type="pct"/>
            <w:tcBorders>
              <w:top w:val="outset" w:sz="6" w:space="0" w:color="000000"/>
              <w:left w:val="outset" w:sz="6" w:space="0" w:color="000000"/>
              <w:bottom w:val="outset" w:sz="6" w:space="0" w:color="000000"/>
              <w:right w:val="outset" w:sz="6" w:space="0" w:color="000000"/>
            </w:tcBorders>
            <w:hideMark/>
          </w:tcPr>
          <w:p w14:paraId="613EFD5B" w14:textId="77777777" w:rsidR="00F01005" w:rsidRPr="00F01005" w:rsidRDefault="00F01005" w:rsidP="00F01005">
            <w:hyperlink r:id="rId3916" w:history="1">
              <w:r w:rsidRPr="00F01005">
                <w:rPr>
                  <w:rStyle w:val="Hyperlink"/>
                </w:rPr>
                <w:t>Humanistisch Verbond: Sterk in verdraagzaamheid</w:t>
              </w:r>
              <w:r w:rsidRPr="00F01005">
                <w:rPr>
                  <w:rStyle w:val="Hyperlink"/>
                </w:rPr>
                <w:br/>
              </w:r>
            </w:hyperlink>
            <w:r w:rsidRPr="00F01005">
              <w:t>Leeuwarder Courant, 17 februari, p 9</w:t>
            </w:r>
          </w:p>
        </w:tc>
      </w:tr>
      <w:tr w:rsidR="00F01005" w:rsidRPr="00F01005" w14:paraId="43FE2AB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16E0EFB" w14:textId="77777777" w:rsidR="00F01005" w:rsidRPr="00F01005" w:rsidRDefault="00F01005" w:rsidP="00F01005">
            <w:pPr>
              <w:rPr>
                <w:b/>
                <w:bCs/>
              </w:rPr>
            </w:pPr>
            <w:r w:rsidRPr="00F01005">
              <w:rPr>
                <w:b/>
                <w:bCs/>
              </w:rPr>
              <w:t>2009</w:t>
            </w:r>
          </w:p>
        </w:tc>
        <w:tc>
          <w:tcPr>
            <w:tcW w:w="0" w:type="auto"/>
            <w:tcBorders>
              <w:top w:val="outset" w:sz="6" w:space="0" w:color="000000"/>
              <w:left w:val="outset" w:sz="6" w:space="0" w:color="000000"/>
              <w:bottom w:val="outset" w:sz="6" w:space="0" w:color="000000"/>
              <w:right w:val="outset" w:sz="6" w:space="0" w:color="000000"/>
            </w:tcBorders>
            <w:hideMark/>
          </w:tcPr>
          <w:p w14:paraId="764158F2" w14:textId="77777777" w:rsidR="00F01005" w:rsidRPr="00F01005" w:rsidRDefault="00F01005" w:rsidP="00F01005">
            <w:hyperlink r:id="rId3917" w:history="1">
              <w:r w:rsidRPr="00F01005">
                <w:rPr>
                  <w:rStyle w:val="Hyperlink"/>
                </w:rPr>
                <w:t>Geluk is geen oppervlakkig hedonisme</w:t>
              </w:r>
            </w:hyperlink>
            <w:r w:rsidRPr="00F01005">
              <w:br/>
              <w:t>Human.nl</w:t>
            </w:r>
          </w:p>
        </w:tc>
      </w:tr>
      <w:tr w:rsidR="00F01005" w:rsidRPr="00F01005" w14:paraId="6D237BBF" w14:textId="77777777" w:rsidTr="00F01005">
        <w:trPr>
          <w:trHeight w:val="240"/>
          <w:tblCellSpacing w:w="6"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08BA4631" w14:textId="77777777" w:rsidR="00F01005" w:rsidRPr="00F01005" w:rsidRDefault="00F01005" w:rsidP="00F01005">
            <w:bookmarkStart w:id="47" w:name="RV"/>
            <w:bookmarkEnd w:id="47"/>
            <w:r w:rsidRPr="00F01005">
              <w:t>Over Ruut Veenhoven</w:t>
            </w:r>
          </w:p>
        </w:tc>
      </w:tr>
      <w:tr w:rsidR="00F01005" w:rsidRPr="00F01005" w14:paraId="64FC488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54F4633" w14:textId="77777777" w:rsidR="00F01005" w:rsidRPr="00F01005" w:rsidRDefault="00F01005" w:rsidP="00F01005">
            <w:pPr>
              <w:rPr>
                <w:b/>
                <w:bCs/>
              </w:rPr>
            </w:pPr>
            <w:r w:rsidRPr="00F01005">
              <w:rPr>
                <w:b/>
                <w:bCs/>
              </w:rPr>
              <w:lastRenderedPageBreak/>
              <w:t>2006</w:t>
            </w:r>
          </w:p>
        </w:tc>
        <w:tc>
          <w:tcPr>
            <w:tcW w:w="0" w:type="auto"/>
            <w:tcBorders>
              <w:top w:val="outset" w:sz="6" w:space="0" w:color="000000"/>
              <w:left w:val="outset" w:sz="6" w:space="0" w:color="000000"/>
              <w:bottom w:val="outset" w:sz="6" w:space="0" w:color="000000"/>
              <w:right w:val="outset" w:sz="6" w:space="0" w:color="000000"/>
            </w:tcBorders>
            <w:hideMark/>
          </w:tcPr>
          <w:p w14:paraId="4D44D716" w14:textId="77777777" w:rsidR="00F01005" w:rsidRPr="00F01005" w:rsidRDefault="00F01005" w:rsidP="00F01005">
            <w:hyperlink r:id="rId3918" w:history="1">
              <w:r w:rsidRPr="00F01005">
                <w:rPr>
                  <w:rStyle w:val="Hyperlink"/>
                </w:rPr>
                <w:t>Ruut Veenhoven: Geluksprofessor en pragmatisch barricademens</w:t>
              </w:r>
            </w:hyperlink>
            <w:r w:rsidRPr="00F01005">
              <w:br/>
              <w:t>In: Bert den Boer en Wim Huijser, 'Leef je verlangen. Zestien interviews', Uitgeverij ASPEKt, Soesterberg, Nederland, ISBN 90-5911-314-4</w:t>
            </w:r>
          </w:p>
        </w:tc>
      </w:tr>
      <w:tr w:rsidR="00F01005" w:rsidRPr="00F01005" w14:paraId="21042CA6" w14:textId="77777777" w:rsidTr="00F01005">
        <w:trPr>
          <w:trHeight w:val="240"/>
          <w:tblCellSpacing w:w="6"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14:paraId="3D780FBB" w14:textId="77777777" w:rsidR="00F01005" w:rsidRPr="00F01005" w:rsidRDefault="00F01005" w:rsidP="00F01005">
            <w:pPr>
              <w:rPr>
                <w:b/>
                <w:bCs/>
              </w:rPr>
            </w:pPr>
            <w:r w:rsidRPr="00F01005">
              <w:rPr>
                <w:b/>
                <w:bCs/>
              </w:rPr>
              <w:t>2007</w:t>
            </w:r>
          </w:p>
        </w:tc>
        <w:tc>
          <w:tcPr>
            <w:tcW w:w="0" w:type="auto"/>
            <w:tcBorders>
              <w:top w:val="outset" w:sz="6" w:space="0" w:color="000000"/>
              <w:left w:val="outset" w:sz="6" w:space="0" w:color="000000"/>
              <w:bottom w:val="outset" w:sz="6" w:space="0" w:color="000000"/>
              <w:right w:val="outset" w:sz="6" w:space="0" w:color="000000"/>
            </w:tcBorders>
            <w:hideMark/>
          </w:tcPr>
          <w:p w14:paraId="42004FDA" w14:textId="77777777" w:rsidR="00F01005" w:rsidRPr="00F01005" w:rsidRDefault="00F01005" w:rsidP="00F01005">
            <w:r w:rsidRPr="00F01005">
              <w:t>Uit de kast: </w:t>
            </w:r>
            <w:hyperlink r:id="rId3919" w:tgtFrame="_top" w:history="1">
              <w:r w:rsidRPr="00F01005">
                <w:rPr>
                  <w:rStyle w:val="Hyperlink"/>
                </w:rPr>
                <w:t>Welke boeken hebben je leven veranderd?</w:t>
              </w:r>
            </w:hyperlink>
            <w:r w:rsidRPr="00F01005">
              <w:t> Psychologie magazine vroeg het Ruut Veenhoven</w:t>
            </w:r>
            <w:r w:rsidRPr="00F01005">
              <w:br/>
              <w:t>Psychologie Magazine, vol. 25, 2007, p 140</w:t>
            </w:r>
          </w:p>
        </w:tc>
      </w:tr>
      <w:tr w:rsidR="00F01005" w:rsidRPr="00F01005" w14:paraId="6D24BCF4" w14:textId="77777777" w:rsidTr="00F01005">
        <w:trPr>
          <w:trHeight w:val="240"/>
          <w:tblCellSpacing w:w="6"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831969A" w14:textId="77777777" w:rsidR="00F01005" w:rsidRPr="00F01005" w:rsidRDefault="00F01005" w:rsidP="00F01005">
            <w:pPr>
              <w:rPr>
                <w:b/>
                <w:bCs/>
              </w:rPr>
            </w:pPr>
          </w:p>
        </w:tc>
        <w:tc>
          <w:tcPr>
            <w:tcW w:w="0" w:type="auto"/>
            <w:tcBorders>
              <w:top w:val="outset" w:sz="6" w:space="0" w:color="000000"/>
              <w:left w:val="outset" w:sz="6" w:space="0" w:color="000000"/>
              <w:bottom w:val="outset" w:sz="6" w:space="0" w:color="000000"/>
              <w:right w:val="outset" w:sz="6" w:space="0" w:color="000000"/>
            </w:tcBorders>
            <w:hideMark/>
          </w:tcPr>
          <w:p w14:paraId="616B518F" w14:textId="77777777" w:rsidR="00F01005" w:rsidRPr="00F01005" w:rsidRDefault="00F01005" w:rsidP="00F01005">
            <w:hyperlink r:id="rId3920" w:tgtFrame="_top" w:history="1">
              <w:r w:rsidRPr="00F01005">
                <w:rPr>
                  <w:rStyle w:val="Hyperlink"/>
                </w:rPr>
                <w:t>Geluksprofessor Ruut Veenhoven langs de Feministische Meetlat</w:t>
              </w:r>
            </w:hyperlink>
            <w:r w:rsidRPr="00F01005">
              <w:br/>
              <w:t>Opzij, juli/augustus 2007, pp 122-127</w:t>
            </w:r>
          </w:p>
        </w:tc>
      </w:tr>
      <w:tr w:rsidR="00F01005" w:rsidRPr="00F01005" w14:paraId="07219985"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571CCF6" w14:textId="77777777" w:rsidR="00F01005" w:rsidRPr="00F01005" w:rsidRDefault="00F01005" w:rsidP="00F01005">
            <w:pPr>
              <w:rPr>
                <w:b/>
                <w:bCs/>
              </w:rPr>
            </w:pPr>
            <w:r w:rsidRPr="00F01005">
              <w:rPr>
                <w:b/>
                <w:bCs/>
              </w:rPr>
              <w:t>2013</w:t>
            </w:r>
          </w:p>
        </w:tc>
        <w:tc>
          <w:tcPr>
            <w:tcW w:w="0" w:type="auto"/>
            <w:tcBorders>
              <w:top w:val="outset" w:sz="6" w:space="0" w:color="000000"/>
              <w:left w:val="outset" w:sz="6" w:space="0" w:color="000000"/>
              <w:bottom w:val="outset" w:sz="6" w:space="0" w:color="000000"/>
              <w:right w:val="outset" w:sz="6" w:space="0" w:color="000000"/>
            </w:tcBorders>
            <w:hideMark/>
          </w:tcPr>
          <w:p w14:paraId="69D0B7A1" w14:textId="77777777" w:rsidR="00F01005" w:rsidRPr="00F01005" w:rsidRDefault="00F01005" w:rsidP="00F01005">
            <w:hyperlink r:id="rId3921" w:history="1">
              <w:r w:rsidRPr="00F01005">
                <w:rPr>
                  <w:rStyle w:val="Hyperlink"/>
                </w:rPr>
                <w:t>Ruut Veenhoven</w:t>
              </w:r>
            </w:hyperlink>
            <w:r w:rsidRPr="00F01005">
              <w:br/>
              <w:t>In: Hein Meijers &amp; David Redeker, 'Een onzalig plan mijne heeren! Het Erasmus Trustfonds 100 jaar stevig onder de stormen'. ISBN 978-90-9027415-7, pp 148-151</w:t>
            </w:r>
          </w:p>
        </w:tc>
      </w:tr>
      <w:tr w:rsidR="00F01005" w:rsidRPr="00F01005" w14:paraId="7AB5782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F0B4AB9" w14:textId="77777777" w:rsidR="00F01005" w:rsidRPr="00F01005" w:rsidRDefault="00F01005" w:rsidP="00F01005">
            <w:pPr>
              <w:rPr>
                <w:b/>
                <w:bCs/>
              </w:rPr>
            </w:pPr>
            <w:r w:rsidRPr="00F01005">
              <w:rPr>
                <w:b/>
                <w:bCs/>
              </w:rPr>
              <w:t>2016</w:t>
            </w:r>
          </w:p>
        </w:tc>
        <w:tc>
          <w:tcPr>
            <w:tcW w:w="0" w:type="auto"/>
            <w:tcBorders>
              <w:top w:val="outset" w:sz="6" w:space="0" w:color="000000"/>
              <w:left w:val="outset" w:sz="6" w:space="0" w:color="000000"/>
              <w:bottom w:val="outset" w:sz="6" w:space="0" w:color="000000"/>
              <w:right w:val="outset" w:sz="6" w:space="0" w:color="000000"/>
            </w:tcBorders>
            <w:hideMark/>
          </w:tcPr>
          <w:p w14:paraId="5F3E7904" w14:textId="77777777" w:rsidR="00F01005" w:rsidRPr="00F01005" w:rsidRDefault="00F01005" w:rsidP="00F01005">
            <w:hyperlink r:id="rId3922" w:history="1">
              <w:r w:rsidRPr="00F01005">
                <w:rPr>
                  <w:rStyle w:val="Hyperlink"/>
                </w:rPr>
                <w:t>De Geluksprofessor</w:t>
              </w:r>
            </w:hyperlink>
            <w:r w:rsidRPr="00F01005">
              <w:br/>
              <w:t>VPRO gids, week 14, 2016, pp 20-21</w:t>
            </w:r>
          </w:p>
        </w:tc>
      </w:tr>
      <w:tr w:rsidR="00F01005" w:rsidRPr="00F01005" w14:paraId="2A3C07CB"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ED03B81" w14:textId="77777777" w:rsidR="00F01005" w:rsidRPr="00F01005" w:rsidRDefault="00F01005" w:rsidP="00F01005">
            <w:pPr>
              <w:rPr>
                <w:b/>
                <w:bCs/>
              </w:rPr>
            </w:pPr>
            <w:r w:rsidRPr="00F01005">
              <w:rPr>
                <w:b/>
                <w:bCs/>
              </w:rPr>
              <w:t>2019</w:t>
            </w:r>
          </w:p>
        </w:tc>
        <w:tc>
          <w:tcPr>
            <w:tcW w:w="0" w:type="auto"/>
            <w:tcBorders>
              <w:top w:val="outset" w:sz="6" w:space="0" w:color="000000"/>
              <w:left w:val="outset" w:sz="6" w:space="0" w:color="000000"/>
              <w:bottom w:val="outset" w:sz="6" w:space="0" w:color="000000"/>
              <w:right w:val="outset" w:sz="6" w:space="0" w:color="000000"/>
            </w:tcBorders>
            <w:hideMark/>
          </w:tcPr>
          <w:p w14:paraId="35877FBB" w14:textId="77777777" w:rsidR="00F01005" w:rsidRPr="00F01005" w:rsidRDefault="00F01005" w:rsidP="00F01005">
            <w:hyperlink r:id="rId3923" w:history="1">
              <w:r w:rsidRPr="00F01005">
                <w:rPr>
                  <w:rStyle w:val="Hyperlink"/>
                </w:rPr>
                <w:t>Nederland wordt iets gelukkiger</w:t>
              </w:r>
            </w:hyperlink>
            <w:r w:rsidRPr="00F01005">
              <w:br/>
              <w:t>Interview met Femke Rodenburg in AD, 7 september 2019, bijlage AD Woerden, Weekend dichtbij, pp 7 +13 (tekst met correcties die niet zijn doorgekomen in de krant)</w:t>
            </w:r>
          </w:p>
        </w:tc>
      </w:tr>
      <w:tr w:rsidR="00F01005" w:rsidRPr="00F01005" w14:paraId="79AEF70D"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C03CEEF" w14:textId="77777777" w:rsidR="00F01005" w:rsidRPr="00F01005" w:rsidRDefault="00F01005" w:rsidP="00F01005">
            <w:pPr>
              <w:rPr>
                <w:b/>
                <w:bCs/>
              </w:rPr>
            </w:pPr>
            <w:r w:rsidRPr="00F01005">
              <w:rPr>
                <w:b/>
                <w:bCs/>
              </w:rPr>
              <w:t>2021</w:t>
            </w:r>
          </w:p>
        </w:tc>
        <w:tc>
          <w:tcPr>
            <w:tcW w:w="0" w:type="auto"/>
            <w:tcBorders>
              <w:top w:val="outset" w:sz="6" w:space="0" w:color="000000"/>
              <w:left w:val="outset" w:sz="6" w:space="0" w:color="000000"/>
              <w:bottom w:val="outset" w:sz="6" w:space="0" w:color="000000"/>
              <w:right w:val="outset" w:sz="6" w:space="0" w:color="000000"/>
            </w:tcBorders>
            <w:hideMark/>
          </w:tcPr>
          <w:p w14:paraId="19269F03" w14:textId="77777777" w:rsidR="00F01005" w:rsidRPr="00F01005" w:rsidRDefault="00F01005" w:rsidP="00F01005">
            <w:hyperlink r:id="rId3924" w:history="1">
              <w:r w:rsidRPr="00F01005">
                <w:rPr>
                  <w:rStyle w:val="Hyperlink"/>
                </w:rPr>
                <w:t>Ruut Veenhoven: Covid-19 heeft grote deuken in ons geluk geslagen.</w:t>
              </w:r>
            </w:hyperlink>
            <w:r w:rsidRPr="00F01005">
              <w:t>Â Knack 2 juni 2021</w:t>
            </w:r>
          </w:p>
        </w:tc>
      </w:tr>
      <w:tr w:rsidR="00F01005" w:rsidRPr="00F01005" w14:paraId="7D4237AB"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8489A12" w14:textId="77777777" w:rsidR="00F01005" w:rsidRPr="00F01005" w:rsidRDefault="00F01005" w:rsidP="00F01005">
            <w:pPr>
              <w:rPr>
                <w:b/>
                <w:bCs/>
              </w:rPr>
            </w:pPr>
            <w:r w:rsidRPr="00F01005">
              <w:rPr>
                <w:b/>
                <w:bCs/>
              </w:rPr>
              <w:t>2021</w:t>
            </w:r>
          </w:p>
        </w:tc>
        <w:tc>
          <w:tcPr>
            <w:tcW w:w="0" w:type="auto"/>
            <w:tcBorders>
              <w:top w:val="outset" w:sz="6" w:space="0" w:color="000000"/>
              <w:left w:val="outset" w:sz="6" w:space="0" w:color="000000"/>
              <w:bottom w:val="outset" w:sz="6" w:space="0" w:color="000000"/>
              <w:right w:val="outset" w:sz="6" w:space="0" w:color="000000"/>
            </w:tcBorders>
            <w:hideMark/>
          </w:tcPr>
          <w:p w14:paraId="244B7131" w14:textId="77777777" w:rsidR="00F01005" w:rsidRPr="00F01005" w:rsidRDefault="00F01005" w:rsidP="00F01005">
            <w:hyperlink r:id="rId3925" w:history="1">
              <w:r w:rsidRPr="00F01005">
                <w:rPr>
                  <w:rStyle w:val="Hyperlink"/>
                </w:rPr>
                <w:t>De Geluksprofessor waar Nederland trots op mag zijn</w:t>
              </w:r>
            </w:hyperlink>
            <w:r w:rsidRPr="00F01005">
              <w:br/>
              <w:t>Interview door Jaqueline Boerefijn in Tijdschrift voor Positieve psychologie (TPP) 2021/3 blz. 16-27</w:t>
            </w:r>
          </w:p>
        </w:tc>
      </w:tr>
      <w:tr w:rsidR="00F01005" w:rsidRPr="00F01005" w14:paraId="27DE51E5"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05E9746" w14:textId="77777777" w:rsidR="00F01005" w:rsidRPr="00F01005" w:rsidRDefault="00F01005" w:rsidP="00F01005">
            <w:pPr>
              <w:rPr>
                <w:b/>
                <w:bCs/>
              </w:rPr>
            </w:pPr>
            <w:r w:rsidRPr="00F01005">
              <w:rPr>
                <w:b/>
                <w:bCs/>
              </w:rPr>
              <w:t>2022</w:t>
            </w:r>
          </w:p>
        </w:tc>
        <w:tc>
          <w:tcPr>
            <w:tcW w:w="0" w:type="auto"/>
            <w:tcBorders>
              <w:top w:val="outset" w:sz="6" w:space="0" w:color="000000"/>
              <w:left w:val="outset" w:sz="6" w:space="0" w:color="000000"/>
              <w:bottom w:val="outset" w:sz="6" w:space="0" w:color="000000"/>
              <w:right w:val="outset" w:sz="6" w:space="0" w:color="000000"/>
            </w:tcBorders>
            <w:hideMark/>
          </w:tcPr>
          <w:p w14:paraId="77DE57E1" w14:textId="77777777" w:rsidR="00F01005" w:rsidRPr="00F01005" w:rsidRDefault="00F01005" w:rsidP="00F01005">
            <w:hyperlink r:id="rId3926" w:history="1">
              <w:r w:rsidRPr="00F01005">
                <w:rPr>
                  <w:rStyle w:val="Hyperlink"/>
                </w:rPr>
                <w:t>Geluksprofessor met pech</w:t>
              </w:r>
            </w:hyperlink>
            <w:r w:rsidRPr="00F01005">
              <w:br/>
              <w:t>Hematon magazine , nr 33, pp. 8-11</w:t>
            </w:r>
          </w:p>
        </w:tc>
      </w:tr>
      <w:tr w:rsidR="00F01005" w:rsidRPr="00F01005" w14:paraId="370E295C"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6F87B1C" w14:textId="77777777" w:rsidR="00F01005" w:rsidRPr="00F01005" w:rsidRDefault="00F01005" w:rsidP="00F01005">
            <w:pPr>
              <w:rPr>
                <w:b/>
                <w:bCs/>
              </w:rPr>
            </w:pPr>
            <w:r w:rsidRPr="00F01005">
              <w:rPr>
                <w:b/>
                <w:bCs/>
              </w:rPr>
              <w:t> 2023</w:t>
            </w:r>
          </w:p>
        </w:tc>
        <w:tc>
          <w:tcPr>
            <w:tcW w:w="0" w:type="auto"/>
            <w:tcBorders>
              <w:top w:val="outset" w:sz="6" w:space="0" w:color="000000"/>
              <w:left w:val="outset" w:sz="6" w:space="0" w:color="000000"/>
              <w:bottom w:val="outset" w:sz="6" w:space="0" w:color="000000"/>
              <w:right w:val="outset" w:sz="6" w:space="0" w:color="000000"/>
            </w:tcBorders>
            <w:hideMark/>
          </w:tcPr>
          <w:p w14:paraId="5597AE7F" w14:textId="77777777" w:rsidR="00F01005" w:rsidRPr="00F01005" w:rsidRDefault="00F01005" w:rsidP="00F01005">
            <w:hyperlink r:id="rId3927" w:history="1">
              <w:r w:rsidRPr="00F01005">
                <w:rPr>
                  <w:rStyle w:val="Hyperlink"/>
                </w:rPr>
                <w:t>Hoe meer psychiaters in een land, hoe gelukkiger de mensen</w:t>
              </w:r>
            </w:hyperlink>
            <w:r w:rsidRPr="00F01005">
              <w:br/>
              <w:t>Interview door Kaya Bouma gepubliceerd in De Volkskrant 1 september 2023, Zaterdag bijlage Boeken en Wetenschap, blz 18-21</w:t>
            </w:r>
          </w:p>
        </w:tc>
      </w:tr>
      <w:tr w:rsidR="00F01005" w:rsidRPr="00F01005" w14:paraId="6465B286" w14:textId="77777777" w:rsidTr="00F01005">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555857D" w14:textId="77777777" w:rsidR="00F01005" w:rsidRPr="00F01005" w:rsidRDefault="00F01005" w:rsidP="00F01005">
            <w:pPr>
              <w:rPr>
                <w:b/>
                <w:bCs/>
              </w:rPr>
            </w:pPr>
            <w:r w:rsidRPr="00F01005">
              <w:rPr>
                <w:b/>
                <w:bCs/>
              </w:rPr>
              <w:t>2024</w:t>
            </w:r>
          </w:p>
        </w:tc>
        <w:tc>
          <w:tcPr>
            <w:tcW w:w="0" w:type="auto"/>
            <w:tcBorders>
              <w:top w:val="outset" w:sz="6" w:space="0" w:color="000000"/>
              <w:left w:val="outset" w:sz="6" w:space="0" w:color="000000"/>
              <w:bottom w:val="outset" w:sz="6" w:space="0" w:color="000000"/>
              <w:right w:val="outset" w:sz="6" w:space="0" w:color="000000"/>
            </w:tcBorders>
            <w:hideMark/>
          </w:tcPr>
          <w:p w14:paraId="2CEEE8CC" w14:textId="77777777" w:rsidR="00F01005" w:rsidRPr="00F01005" w:rsidRDefault="00F01005" w:rsidP="00F01005">
            <w:hyperlink r:id="rId3928" w:history="1">
              <w:r w:rsidRPr="00F01005">
                <w:rPr>
                  <w:rStyle w:val="Hyperlink"/>
                </w:rPr>
                <w:t>10 vragen aan Ruut Veenhoven</w:t>
              </w:r>
            </w:hyperlink>
            <w:r w:rsidRPr="00F01005">
              <w:br/>
              <w:t>Max Magazine pp 12-13</w:t>
            </w:r>
          </w:p>
        </w:tc>
      </w:tr>
    </w:tbl>
    <w:p w14:paraId="2C7EA568" w14:textId="296FD551" w:rsidR="000B01F3" w:rsidRPr="007F0BD2" w:rsidRDefault="005D4682" w:rsidP="00F01005">
      <w:pPr>
        <w:rPr>
          <w:b/>
          <w:bCs/>
          <w:lang w:val="en-US"/>
        </w:rPr>
      </w:pPr>
      <w:r w:rsidRPr="000D43FC">
        <w:rPr>
          <w:b/>
          <w:bCs/>
          <w:lang w:val="en-US"/>
        </w:rPr>
        <w:br/>
      </w:r>
      <w:r w:rsidR="00F01005" w:rsidRPr="000D43FC">
        <w:rPr>
          <w:b/>
          <w:bCs/>
          <w:lang w:val="en-US"/>
        </w:rPr>
        <w:t xml:space="preserve"> </w:t>
      </w:r>
      <w:r w:rsidR="00F01005" w:rsidRPr="00F01005">
        <w:rPr>
          <w:b/>
          <w:bCs/>
          <w:lang w:val="en-US"/>
        </w:rPr>
        <w:t>Go to the </w:t>
      </w:r>
      <w:hyperlink r:id="rId3929" w:history="1">
        <w:r w:rsidR="00F01005" w:rsidRPr="00F01005">
          <w:rPr>
            <w:rStyle w:val="Hyperlink"/>
            <w:b/>
            <w:bCs/>
            <w:lang w:val="en-US"/>
          </w:rPr>
          <w:t>full list</w:t>
        </w:r>
      </w:hyperlink>
      <w:r w:rsidR="00F01005" w:rsidRPr="00F01005">
        <w:rPr>
          <w:b/>
          <w:bCs/>
          <w:lang w:val="en-US"/>
        </w:rPr>
        <w:t> of interviews since 1971</w:t>
      </w:r>
      <w:r>
        <w:rPr>
          <w:b/>
          <w:bCs/>
          <w:lang w:val="en-US"/>
        </w:rPr>
        <w:br/>
      </w:r>
      <w:r>
        <w:rPr>
          <w:b/>
          <w:bCs/>
          <w:lang w:val="en-US"/>
        </w:rPr>
        <w:br/>
      </w:r>
      <w:hyperlink w:anchor="Contents" w:history="1">
        <w:r w:rsidRPr="000C4AC7">
          <w:rPr>
            <w:rStyle w:val="Hyperlink"/>
            <w:lang w:val="en-US"/>
          </w:rPr>
          <w:t>Back to Contents</w:t>
        </w:r>
      </w:hyperlink>
      <w:r w:rsidR="000B01F3" w:rsidRPr="007F0BD2">
        <w:rPr>
          <w:b/>
          <w:bCs/>
          <w:lang w:val="en-US"/>
        </w:rPr>
        <w:br/>
      </w:r>
    </w:p>
    <w:p w14:paraId="7A0C23EF" w14:textId="77777777" w:rsidR="000B01F3" w:rsidRPr="007F0BD2" w:rsidRDefault="000B01F3">
      <w:pPr>
        <w:rPr>
          <w:b/>
          <w:bCs/>
          <w:lang w:val="en-US"/>
        </w:rPr>
      </w:pPr>
      <w:r w:rsidRPr="007F0BD2">
        <w:rPr>
          <w:b/>
          <w:bCs/>
          <w:lang w:val="en-US"/>
        </w:rPr>
        <w:br w:type="page"/>
      </w:r>
    </w:p>
    <w:p w14:paraId="0CE5B2D6" w14:textId="5C8E9986" w:rsidR="00EF1B96" w:rsidRPr="00E4561F" w:rsidRDefault="00EF1B96" w:rsidP="00EF1B96">
      <w:pPr>
        <w:rPr>
          <w:b/>
          <w:bCs/>
          <w:sz w:val="28"/>
          <w:szCs w:val="28"/>
          <w:lang w:val="en-US"/>
        </w:rPr>
      </w:pPr>
      <w:bookmarkStart w:id="48" w:name="InterviewsEnglish"/>
      <w:bookmarkEnd w:id="48"/>
      <w:r w:rsidRPr="00E4561F">
        <w:rPr>
          <w:b/>
          <w:bCs/>
          <w:sz w:val="28"/>
          <w:szCs w:val="28"/>
          <w:lang w:val="en-US"/>
        </w:rPr>
        <w:lastRenderedPageBreak/>
        <w:t>Selected interviews with </w:t>
      </w:r>
      <w:hyperlink r:id="rId3930" w:history="1">
        <w:r w:rsidRPr="00E4561F">
          <w:rPr>
            <w:rStyle w:val="Hyperlink"/>
            <w:b/>
            <w:bCs/>
            <w:sz w:val="28"/>
            <w:szCs w:val="28"/>
            <w:lang w:val="en-US"/>
          </w:rPr>
          <w:t>Ruut Veenhoven</w:t>
        </w:r>
      </w:hyperlink>
      <w:r w:rsidRPr="00E4561F">
        <w:rPr>
          <w:b/>
          <w:bCs/>
          <w:sz w:val="28"/>
          <w:szCs w:val="28"/>
          <w:lang w:val="en-US"/>
        </w:rPr>
        <w:t> </w:t>
      </w:r>
      <w:r w:rsidRPr="00E4561F">
        <w:rPr>
          <w:b/>
          <w:bCs/>
          <w:i/>
          <w:iCs/>
          <w:sz w:val="28"/>
          <w:szCs w:val="28"/>
          <w:lang w:val="en-US"/>
        </w:rPr>
        <w:t>In English</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20"/>
        <w:gridCol w:w="8136"/>
      </w:tblGrid>
      <w:tr w:rsidR="00EF1B96" w:rsidRPr="000D43FC" w14:paraId="18C5A532" w14:textId="77777777" w:rsidTr="00EF1B96">
        <w:trPr>
          <w:trHeight w:val="30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30A7942" w14:textId="77777777" w:rsidR="00EF1B96" w:rsidRPr="00EF1B96" w:rsidRDefault="00EF1B96" w:rsidP="00EF1B96">
            <w:r w:rsidRPr="00EF1B96">
              <w:t>1998</w:t>
            </w:r>
          </w:p>
        </w:tc>
        <w:tc>
          <w:tcPr>
            <w:tcW w:w="4500" w:type="pct"/>
            <w:tcBorders>
              <w:top w:val="outset" w:sz="6" w:space="0" w:color="000000"/>
              <w:left w:val="outset" w:sz="6" w:space="0" w:color="000000"/>
              <w:bottom w:val="outset" w:sz="6" w:space="0" w:color="000000"/>
              <w:right w:val="outset" w:sz="6" w:space="0" w:color="000000"/>
            </w:tcBorders>
            <w:hideMark/>
          </w:tcPr>
          <w:p w14:paraId="23DAB7B0" w14:textId="77777777" w:rsidR="00EF1B96" w:rsidRPr="00EF1B96" w:rsidRDefault="00EF1B96" w:rsidP="00EF1B96">
            <w:pPr>
              <w:rPr>
                <w:lang w:val="en-US"/>
              </w:rPr>
            </w:pPr>
            <w:r w:rsidRPr="00EF1B96">
              <w:rPr>
                <w:lang w:val="en-US"/>
              </w:rPr>
              <w:t>International Test Commission Bulletin, vol. 8, nr.1, pp 1-10</w:t>
            </w:r>
            <w:r w:rsidRPr="00EF1B96">
              <w:rPr>
                <w:lang w:val="en-US"/>
              </w:rPr>
              <w:br/>
            </w:r>
            <w:hyperlink r:id="rId3931" w:history="1">
              <w:r w:rsidRPr="00EF1B96">
                <w:rPr>
                  <w:rStyle w:val="Hyperlink"/>
                  <w:lang w:val="en-US"/>
                </w:rPr>
                <w:t>Assessing quality-of-life: an interview with four scholars</w:t>
              </w:r>
            </w:hyperlink>
          </w:p>
        </w:tc>
      </w:tr>
      <w:tr w:rsidR="00EF1B96" w:rsidRPr="000D43FC" w14:paraId="6D491162" w14:textId="77777777" w:rsidTr="00EF1B96">
        <w:trPr>
          <w:trHeight w:val="30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15F22DD" w14:textId="77777777" w:rsidR="00EF1B96" w:rsidRPr="00EF1B96" w:rsidRDefault="00EF1B96" w:rsidP="00EF1B96">
            <w:r w:rsidRPr="00EF1B96">
              <w:t>2001</w:t>
            </w:r>
          </w:p>
        </w:tc>
        <w:tc>
          <w:tcPr>
            <w:tcW w:w="4500" w:type="pct"/>
            <w:tcBorders>
              <w:top w:val="outset" w:sz="6" w:space="0" w:color="000000"/>
              <w:left w:val="outset" w:sz="6" w:space="0" w:color="000000"/>
              <w:bottom w:val="outset" w:sz="6" w:space="0" w:color="000000"/>
              <w:right w:val="outset" w:sz="6" w:space="0" w:color="000000"/>
            </w:tcBorders>
            <w:hideMark/>
          </w:tcPr>
          <w:p w14:paraId="69C95EDC" w14:textId="77777777" w:rsidR="00EF1B96" w:rsidRPr="00EF1B96" w:rsidRDefault="00EF1B96" w:rsidP="00EF1B96">
            <w:pPr>
              <w:rPr>
                <w:lang w:val="en-US"/>
              </w:rPr>
            </w:pPr>
            <w:r w:rsidRPr="00EF1B96">
              <w:rPr>
                <w:lang w:val="en-US"/>
              </w:rPr>
              <w:t>Eloquent, vol. 7, nr. 3, pp 24-28</w:t>
            </w:r>
            <w:r w:rsidRPr="00EF1B96">
              <w:rPr>
                <w:lang w:val="en-US"/>
              </w:rPr>
              <w:br/>
            </w:r>
            <w:hyperlink r:id="rId3932" w:history="1">
              <w:r w:rsidRPr="00EF1B96">
                <w:rPr>
                  <w:rStyle w:val="Hyperlink"/>
                  <w:lang w:val="en-US"/>
                </w:rPr>
                <w:t>Happiness and the bonus of freedom</w:t>
              </w:r>
            </w:hyperlink>
          </w:p>
        </w:tc>
      </w:tr>
      <w:tr w:rsidR="00EF1B96" w:rsidRPr="000D43FC" w14:paraId="3BD68FC1" w14:textId="77777777" w:rsidTr="00EF1B96">
        <w:trPr>
          <w:trHeight w:val="30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72CD949" w14:textId="77777777" w:rsidR="00EF1B96" w:rsidRPr="00EF1B96" w:rsidRDefault="00EF1B96" w:rsidP="00EF1B96">
            <w:r w:rsidRPr="00EF1B96">
              <w:t>2005</w:t>
            </w:r>
          </w:p>
        </w:tc>
        <w:tc>
          <w:tcPr>
            <w:tcW w:w="4500" w:type="pct"/>
            <w:tcBorders>
              <w:top w:val="outset" w:sz="6" w:space="0" w:color="000000"/>
              <w:left w:val="outset" w:sz="6" w:space="0" w:color="000000"/>
              <w:bottom w:val="outset" w:sz="6" w:space="0" w:color="000000"/>
              <w:right w:val="outset" w:sz="6" w:space="0" w:color="000000"/>
            </w:tcBorders>
            <w:hideMark/>
          </w:tcPr>
          <w:p w14:paraId="7E988295" w14:textId="77777777" w:rsidR="00EF1B96" w:rsidRPr="00EF1B96" w:rsidRDefault="00EF1B96" w:rsidP="00EF1B96">
            <w:pPr>
              <w:rPr>
                <w:lang w:val="en-US"/>
              </w:rPr>
            </w:pPr>
            <w:r w:rsidRPr="00EF1B96">
              <w:rPr>
                <w:lang w:val="en-US"/>
              </w:rPr>
              <w:t>The Independent Review, pp 2-3, January 3</w:t>
            </w:r>
            <w:r w:rsidRPr="00EF1B96">
              <w:rPr>
                <w:lang w:val="en-US"/>
              </w:rPr>
              <w:br/>
            </w:r>
            <w:hyperlink r:id="rId3933" w:history="1">
              <w:r w:rsidRPr="00EF1B96">
                <w:rPr>
                  <w:rStyle w:val="Hyperlink"/>
                  <w:lang w:val="en-US"/>
                </w:rPr>
                <w:t>Dr Feelgood</w:t>
              </w:r>
            </w:hyperlink>
          </w:p>
        </w:tc>
      </w:tr>
      <w:tr w:rsidR="00EF1B96" w:rsidRPr="000D43FC" w14:paraId="07D632E6"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155C23F" w14:textId="77777777" w:rsidR="00EF1B96" w:rsidRPr="00EF1B96" w:rsidRDefault="00EF1B96" w:rsidP="00EF1B96">
            <w:r w:rsidRPr="00EF1B96">
              <w:t>2005</w:t>
            </w:r>
          </w:p>
        </w:tc>
        <w:tc>
          <w:tcPr>
            <w:tcW w:w="0" w:type="auto"/>
            <w:tcBorders>
              <w:top w:val="outset" w:sz="6" w:space="0" w:color="000000"/>
              <w:left w:val="outset" w:sz="6" w:space="0" w:color="000000"/>
              <w:bottom w:val="outset" w:sz="6" w:space="0" w:color="000000"/>
              <w:right w:val="outset" w:sz="6" w:space="0" w:color="000000"/>
            </w:tcBorders>
            <w:hideMark/>
          </w:tcPr>
          <w:p w14:paraId="4209AA47" w14:textId="77777777" w:rsidR="00EF1B96" w:rsidRPr="00EF1B96" w:rsidRDefault="00EF1B96" w:rsidP="00EF1B96">
            <w:pPr>
              <w:rPr>
                <w:lang w:val="en-US"/>
              </w:rPr>
            </w:pPr>
            <w:hyperlink r:id="rId3934" w:history="1">
              <w:r w:rsidRPr="00EF1B96">
                <w:rPr>
                  <w:rStyle w:val="Hyperlink"/>
                  <w:lang w:val="en-US"/>
                </w:rPr>
                <w:t>Happy ever after ...</w:t>
              </w:r>
            </w:hyperlink>
            <w:r w:rsidRPr="00EF1B96">
              <w:rPr>
                <w:lang w:val="en-US"/>
              </w:rPr>
              <w:br/>
              <w:t>Herald Sun: Sunday Style Magazine, p 22</w:t>
            </w:r>
          </w:p>
        </w:tc>
      </w:tr>
      <w:tr w:rsidR="00EF1B96" w:rsidRPr="000D43FC" w14:paraId="38EBC74B"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F6B5182" w14:textId="77777777" w:rsidR="00EF1B96" w:rsidRPr="00EF1B96" w:rsidRDefault="00EF1B96" w:rsidP="00EF1B96">
            <w:r w:rsidRPr="00EF1B96">
              <w:t>2006</w:t>
            </w:r>
          </w:p>
        </w:tc>
        <w:tc>
          <w:tcPr>
            <w:tcW w:w="0" w:type="auto"/>
            <w:tcBorders>
              <w:top w:val="outset" w:sz="6" w:space="0" w:color="000000"/>
              <w:left w:val="outset" w:sz="6" w:space="0" w:color="000000"/>
              <w:bottom w:val="outset" w:sz="6" w:space="0" w:color="000000"/>
              <w:right w:val="outset" w:sz="6" w:space="0" w:color="000000"/>
            </w:tcBorders>
            <w:hideMark/>
          </w:tcPr>
          <w:p w14:paraId="1322CBA9" w14:textId="77777777" w:rsidR="00EF1B96" w:rsidRPr="00EF1B96" w:rsidRDefault="00EF1B96" w:rsidP="00EF1B96">
            <w:pPr>
              <w:rPr>
                <w:lang w:val="en-US"/>
              </w:rPr>
            </w:pPr>
            <w:r w:rsidRPr="00EF1B96">
              <w:rPr>
                <w:lang w:val="en-US"/>
              </w:rPr>
              <w:t>1585: Business Journal German Exchange, April 2006, Special on happiness, pp 15-17</w:t>
            </w:r>
            <w:r w:rsidRPr="00EF1B96">
              <w:rPr>
                <w:lang w:val="en-US"/>
              </w:rPr>
              <w:br/>
            </w:r>
            <w:hyperlink r:id="rId3935" w:history="1">
              <w:r w:rsidRPr="00EF1B96">
                <w:rPr>
                  <w:rStyle w:val="Hyperlink"/>
                  <w:lang w:val="en-US"/>
                </w:rPr>
                <w:t>Can happiness be measured?</w:t>
              </w:r>
            </w:hyperlink>
          </w:p>
        </w:tc>
      </w:tr>
      <w:tr w:rsidR="00EF1B96" w:rsidRPr="000D43FC" w14:paraId="6ED544CE"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8496B3A" w14:textId="77777777" w:rsidR="00EF1B96" w:rsidRPr="00EF1B96" w:rsidRDefault="00EF1B96" w:rsidP="00EF1B96">
            <w:r w:rsidRPr="00EF1B96">
              <w:t>2008</w:t>
            </w:r>
          </w:p>
        </w:tc>
        <w:tc>
          <w:tcPr>
            <w:tcW w:w="0" w:type="auto"/>
            <w:tcBorders>
              <w:top w:val="outset" w:sz="6" w:space="0" w:color="000000"/>
              <w:left w:val="outset" w:sz="6" w:space="0" w:color="000000"/>
              <w:bottom w:val="outset" w:sz="6" w:space="0" w:color="000000"/>
              <w:right w:val="outset" w:sz="6" w:space="0" w:color="000000"/>
            </w:tcBorders>
            <w:hideMark/>
          </w:tcPr>
          <w:p w14:paraId="43A367E3" w14:textId="77777777" w:rsidR="00EF1B96" w:rsidRPr="00EF1B96" w:rsidRDefault="00EF1B96" w:rsidP="00EF1B96">
            <w:pPr>
              <w:rPr>
                <w:lang w:val="en-US"/>
              </w:rPr>
            </w:pPr>
            <w:r w:rsidRPr="00EF1B96">
              <w:rPr>
                <w:lang w:val="en-US"/>
              </w:rPr>
              <w:t>Holland Herald, vol. 43, nr. 1, January 2008, pp16-20</w:t>
            </w:r>
            <w:r w:rsidRPr="00EF1B96">
              <w:rPr>
                <w:lang w:val="en-US"/>
              </w:rPr>
              <w:br/>
            </w:r>
            <w:hyperlink r:id="rId3936" w:tgtFrame="_top" w:history="1">
              <w:r w:rsidRPr="00EF1B96">
                <w:rPr>
                  <w:rStyle w:val="Hyperlink"/>
                  <w:lang w:val="en-US"/>
                </w:rPr>
                <w:t>Measuring happiness</w:t>
              </w:r>
            </w:hyperlink>
          </w:p>
        </w:tc>
      </w:tr>
      <w:tr w:rsidR="00EF1B96" w:rsidRPr="000D43FC" w14:paraId="6F098DB2"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6BD8EC5" w14:textId="77777777" w:rsidR="00EF1B96" w:rsidRPr="00EF1B96" w:rsidRDefault="00EF1B96" w:rsidP="00EF1B96">
            <w:r w:rsidRPr="00EF1B96">
              <w:t>2008</w:t>
            </w:r>
          </w:p>
        </w:tc>
        <w:tc>
          <w:tcPr>
            <w:tcW w:w="0" w:type="auto"/>
            <w:tcBorders>
              <w:top w:val="outset" w:sz="6" w:space="0" w:color="000000"/>
              <w:left w:val="outset" w:sz="6" w:space="0" w:color="000000"/>
              <w:bottom w:val="outset" w:sz="6" w:space="0" w:color="000000"/>
              <w:right w:val="outset" w:sz="6" w:space="0" w:color="000000"/>
            </w:tcBorders>
            <w:hideMark/>
          </w:tcPr>
          <w:p w14:paraId="311ADFD4" w14:textId="77777777" w:rsidR="00EF1B96" w:rsidRPr="00EF1B96" w:rsidRDefault="00EF1B96" w:rsidP="00EF1B96">
            <w:pPr>
              <w:rPr>
                <w:lang w:val="en-US"/>
              </w:rPr>
            </w:pPr>
            <w:r w:rsidRPr="00EF1B96">
              <w:rPr>
                <w:lang w:val="en-US"/>
              </w:rPr>
              <w:t>Holland QualiTime, nr. 11, 2008, pp 60-64</w:t>
            </w:r>
            <w:r w:rsidRPr="00EF1B96">
              <w:rPr>
                <w:lang w:val="en-US"/>
              </w:rPr>
              <w:br/>
            </w:r>
            <w:hyperlink r:id="rId3937" w:history="1">
              <w:r w:rsidRPr="00EF1B96">
                <w:rPr>
                  <w:rStyle w:val="Hyperlink"/>
                  <w:lang w:val="en-US"/>
                </w:rPr>
                <w:t>The luck to live a happy life</w:t>
              </w:r>
            </w:hyperlink>
          </w:p>
        </w:tc>
      </w:tr>
      <w:tr w:rsidR="00EF1B96" w:rsidRPr="000D43FC" w14:paraId="3C241634"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C8DE305" w14:textId="77777777" w:rsidR="00EF1B96" w:rsidRPr="00EF1B96" w:rsidRDefault="00EF1B96" w:rsidP="00EF1B96">
            <w:r w:rsidRPr="00EF1B96">
              <w:t>2008</w:t>
            </w:r>
          </w:p>
        </w:tc>
        <w:tc>
          <w:tcPr>
            <w:tcW w:w="0" w:type="auto"/>
            <w:tcBorders>
              <w:top w:val="outset" w:sz="6" w:space="0" w:color="000000"/>
              <w:left w:val="outset" w:sz="6" w:space="0" w:color="000000"/>
              <w:bottom w:val="outset" w:sz="6" w:space="0" w:color="000000"/>
              <w:right w:val="outset" w:sz="6" w:space="0" w:color="000000"/>
            </w:tcBorders>
            <w:hideMark/>
          </w:tcPr>
          <w:p w14:paraId="4A4B0C4F" w14:textId="77777777" w:rsidR="00EF1B96" w:rsidRPr="00EF1B96" w:rsidRDefault="00EF1B96" w:rsidP="00EF1B96">
            <w:pPr>
              <w:rPr>
                <w:lang w:val="en-US"/>
              </w:rPr>
            </w:pPr>
            <w:r w:rsidRPr="00EF1B96">
              <w:rPr>
                <w:lang w:val="en-US"/>
              </w:rPr>
              <w:t>Eric Weiner, 'The Geography of Happiness', pp 5-25</w:t>
            </w:r>
            <w:r w:rsidRPr="00EF1B96">
              <w:rPr>
                <w:lang w:val="en-US"/>
              </w:rPr>
              <w:br/>
            </w:r>
            <w:hyperlink r:id="rId3938" w:history="1">
              <w:r w:rsidRPr="00EF1B96">
                <w:rPr>
                  <w:rStyle w:val="Hyperlink"/>
                  <w:lang w:val="en-US"/>
                </w:rPr>
                <w:t>Happiness is a number</w:t>
              </w:r>
            </w:hyperlink>
          </w:p>
        </w:tc>
      </w:tr>
      <w:tr w:rsidR="00EF1B96" w:rsidRPr="000D43FC" w14:paraId="23DFB474"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F74AB1F" w14:textId="77777777" w:rsidR="00EF1B96" w:rsidRPr="00EF1B96" w:rsidRDefault="00EF1B96" w:rsidP="00EF1B96">
            <w:r w:rsidRPr="00EF1B96">
              <w:t>2011</w:t>
            </w:r>
          </w:p>
        </w:tc>
        <w:tc>
          <w:tcPr>
            <w:tcW w:w="0" w:type="auto"/>
            <w:tcBorders>
              <w:top w:val="outset" w:sz="6" w:space="0" w:color="000000"/>
              <w:left w:val="outset" w:sz="6" w:space="0" w:color="000000"/>
              <w:bottom w:val="outset" w:sz="6" w:space="0" w:color="000000"/>
              <w:right w:val="outset" w:sz="6" w:space="0" w:color="000000"/>
            </w:tcBorders>
            <w:hideMark/>
          </w:tcPr>
          <w:p w14:paraId="49D5A31F" w14:textId="77777777" w:rsidR="00EF1B96" w:rsidRPr="00EF1B96" w:rsidRDefault="00EF1B96" w:rsidP="00EF1B96">
            <w:pPr>
              <w:rPr>
                <w:lang w:val="en-US"/>
              </w:rPr>
            </w:pPr>
            <w:r w:rsidRPr="00EF1B96">
              <w:rPr>
                <w:lang w:val="en-US"/>
              </w:rPr>
              <w:t>Sloggi</w:t>
            </w:r>
            <w:r w:rsidRPr="00EF1B96">
              <w:rPr>
                <w:lang w:val="en-US"/>
              </w:rPr>
              <w:br/>
            </w:r>
            <w:hyperlink r:id="rId3939" w:history="1">
              <w:r w:rsidRPr="00EF1B96">
                <w:rPr>
                  <w:rStyle w:val="Hyperlink"/>
                  <w:lang w:val="en-US"/>
                </w:rPr>
                <w:t>Happiness lies in small things</w:t>
              </w:r>
            </w:hyperlink>
          </w:p>
        </w:tc>
      </w:tr>
      <w:tr w:rsidR="00EF1B96" w:rsidRPr="000D43FC" w14:paraId="56AF35A5"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81A97F6" w14:textId="77777777" w:rsidR="00EF1B96" w:rsidRPr="00EF1B96" w:rsidRDefault="00EF1B96" w:rsidP="00EF1B96">
            <w:r w:rsidRPr="00EF1B96">
              <w:t>2013</w:t>
            </w:r>
          </w:p>
        </w:tc>
        <w:tc>
          <w:tcPr>
            <w:tcW w:w="0" w:type="auto"/>
            <w:tcBorders>
              <w:top w:val="outset" w:sz="6" w:space="0" w:color="000000"/>
              <w:left w:val="outset" w:sz="6" w:space="0" w:color="000000"/>
              <w:bottom w:val="outset" w:sz="6" w:space="0" w:color="000000"/>
              <w:right w:val="outset" w:sz="6" w:space="0" w:color="000000"/>
            </w:tcBorders>
            <w:hideMark/>
          </w:tcPr>
          <w:p w14:paraId="0F449FB2" w14:textId="77777777" w:rsidR="00EF1B96" w:rsidRPr="00EF1B96" w:rsidRDefault="00EF1B96" w:rsidP="00EF1B96">
            <w:pPr>
              <w:rPr>
                <w:lang w:val="en-US"/>
              </w:rPr>
            </w:pPr>
            <w:r w:rsidRPr="00EF1B96">
              <w:rPr>
                <w:lang w:val="en-US"/>
              </w:rPr>
              <w:t>Pascale Harter, BBC News Magazine, 1 July 2013</w:t>
            </w:r>
            <w:r w:rsidRPr="00EF1B96">
              <w:rPr>
                <w:lang w:val="en-US"/>
              </w:rPr>
              <w:br/>
            </w:r>
            <w:hyperlink r:id="rId3940" w:history="1">
              <w:r w:rsidRPr="00EF1B96">
                <w:rPr>
                  <w:rStyle w:val="Hyperlink"/>
                  <w:lang w:val="en-US"/>
                </w:rPr>
                <w:t>Can we make ourselves happier?</w:t>
              </w:r>
            </w:hyperlink>
          </w:p>
        </w:tc>
      </w:tr>
      <w:tr w:rsidR="00EF1B96" w:rsidRPr="000D43FC" w14:paraId="305A6D63"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AA9EDCF" w14:textId="77777777" w:rsidR="00EF1B96" w:rsidRPr="00EF1B96" w:rsidRDefault="00EF1B96" w:rsidP="00EF1B96">
            <w:r w:rsidRPr="00EF1B96">
              <w:t>2014</w:t>
            </w:r>
          </w:p>
        </w:tc>
        <w:tc>
          <w:tcPr>
            <w:tcW w:w="0" w:type="auto"/>
            <w:tcBorders>
              <w:top w:val="outset" w:sz="6" w:space="0" w:color="000000"/>
              <w:left w:val="outset" w:sz="6" w:space="0" w:color="000000"/>
              <w:bottom w:val="outset" w:sz="6" w:space="0" w:color="000000"/>
              <w:right w:val="outset" w:sz="6" w:space="0" w:color="000000"/>
            </w:tcBorders>
            <w:hideMark/>
          </w:tcPr>
          <w:p w14:paraId="0414E323" w14:textId="77777777" w:rsidR="00EF1B96" w:rsidRPr="00EF1B96" w:rsidRDefault="00EF1B96" w:rsidP="00EF1B96">
            <w:pPr>
              <w:rPr>
                <w:lang w:val="en-US"/>
              </w:rPr>
            </w:pPr>
            <w:r w:rsidRPr="00EF1B96">
              <w:rPr>
                <w:lang w:val="en-US"/>
              </w:rPr>
              <w:t>Jet Gispen and Nienke van der Straten, TTP: Turn The Page, vol. 15, nr. 50, pp 17-19, Study Association Industrial Design, Delft Technical University</w:t>
            </w:r>
            <w:r w:rsidRPr="00EF1B96">
              <w:rPr>
                <w:lang w:val="en-US"/>
              </w:rPr>
              <w:br/>
            </w:r>
            <w:hyperlink r:id="rId3941" w:history="1">
              <w:r w:rsidRPr="00EF1B96">
                <w:rPr>
                  <w:rStyle w:val="Hyperlink"/>
                  <w:lang w:val="en-US"/>
                </w:rPr>
                <w:t>Design for happiness</w:t>
              </w:r>
            </w:hyperlink>
          </w:p>
        </w:tc>
      </w:tr>
      <w:tr w:rsidR="00EF1B96" w:rsidRPr="000D43FC" w14:paraId="22341CEA"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823473C" w14:textId="77777777" w:rsidR="00EF1B96" w:rsidRPr="00EF1B96" w:rsidRDefault="00EF1B96" w:rsidP="00EF1B96">
            <w:r w:rsidRPr="00EF1B96">
              <w:t>2018</w:t>
            </w:r>
          </w:p>
        </w:tc>
        <w:tc>
          <w:tcPr>
            <w:tcW w:w="0" w:type="auto"/>
            <w:tcBorders>
              <w:top w:val="outset" w:sz="6" w:space="0" w:color="000000"/>
              <w:left w:val="outset" w:sz="6" w:space="0" w:color="000000"/>
              <w:bottom w:val="outset" w:sz="6" w:space="0" w:color="000000"/>
              <w:right w:val="outset" w:sz="6" w:space="0" w:color="000000"/>
            </w:tcBorders>
            <w:hideMark/>
          </w:tcPr>
          <w:p w14:paraId="1C707B3A" w14:textId="77777777" w:rsidR="00EF1B96" w:rsidRPr="00EF1B96" w:rsidRDefault="00EF1B96" w:rsidP="00EF1B96">
            <w:pPr>
              <w:rPr>
                <w:lang w:val="en-US"/>
              </w:rPr>
            </w:pPr>
            <w:hyperlink r:id="rId3942" w:history="1">
              <w:r w:rsidRPr="00EF1B96">
                <w:rPr>
                  <w:rStyle w:val="Hyperlink"/>
                  <w:lang w:val="en-US"/>
                </w:rPr>
                <w:t>Happiness on the agenda at World Government Summit in Dubai</w:t>
              </w:r>
            </w:hyperlink>
            <w:r w:rsidRPr="00EF1B96">
              <w:rPr>
                <w:lang w:val="en-US"/>
              </w:rPr>
              <w:br/>
              <w:t>Gulf News, February 10, 2018</w:t>
            </w:r>
          </w:p>
        </w:tc>
      </w:tr>
      <w:tr w:rsidR="00EF1B96" w:rsidRPr="000D43FC" w14:paraId="791E26AD"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446035E" w14:textId="77777777" w:rsidR="00EF1B96" w:rsidRPr="00EF1B96" w:rsidRDefault="00EF1B96" w:rsidP="00EF1B96">
            <w:r w:rsidRPr="00EF1B96">
              <w:t>2018</w:t>
            </w:r>
          </w:p>
        </w:tc>
        <w:tc>
          <w:tcPr>
            <w:tcW w:w="0" w:type="auto"/>
            <w:tcBorders>
              <w:top w:val="outset" w:sz="6" w:space="0" w:color="000000"/>
              <w:left w:val="outset" w:sz="6" w:space="0" w:color="000000"/>
              <w:bottom w:val="outset" w:sz="6" w:space="0" w:color="000000"/>
              <w:right w:val="outset" w:sz="6" w:space="0" w:color="000000"/>
            </w:tcBorders>
            <w:hideMark/>
          </w:tcPr>
          <w:p w14:paraId="4CFBF621" w14:textId="77777777" w:rsidR="00EF1B96" w:rsidRPr="00EF1B96" w:rsidRDefault="00EF1B96" w:rsidP="00EF1B96">
            <w:pPr>
              <w:rPr>
                <w:lang w:val="en-US"/>
              </w:rPr>
            </w:pPr>
            <w:hyperlink r:id="rId3943" w:history="1">
              <w:r w:rsidRPr="00EF1B96">
                <w:rPr>
                  <w:rStyle w:val="Hyperlink"/>
                  <w:lang w:val="en-US"/>
                </w:rPr>
                <w:t>Cheerful discontent: Perspectives on Happiness</w:t>
              </w:r>
            </w:hyperlink>
            <w:r w:rsidRPr="00EF1B96">
              <w:rPr>
                <w:lang w:val="en-US"/>
              </w:rPr>
              <w:br/>
              <w:t>Optentia Research Program, North-West University, South Africa</w:t>
            </w:r>
          </w:p>
        </w:tc>
      </w:tr>
      <w:tr w:rsidR="00EF1B96" w:rsidRPr="00EF1B96" w14:paraId="23A8843A"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4BEC11F" w14:textId="77777777" w:rsidR="00EF1B96" w:rsidRPr="00EF1B96" w:rsidRDefault="00EF1B96" w:rsidP="00EF1B96">
            <w:r w:rsidRPr="00EF1B96">
              <w:t>2018</w:t>
            </w:r>
          </w:p>
        </w:tc>
        <w:tc>
          <w:tcPr>
            <w:tcW w:w="0" w:type="auto"/>
            <w:tcBorders>
              <w:top w:val="outset" w:sz="6" w:space="0" w:color="000000"/>
              <w:left w:val="outset" w:sz="6" w:space="0" w:color="000000"/>
              <w:bottom w:val="outset" w:sz="6" w:space="0" w:color="000000"/>
              <w:right w:val="outset" w:sz="6" w:space="0" w:color="000000"/>
            </w:tcBorders>
            <w:hideMark/>
          </w:tcPr>
          <w:p w14:paraId="750388EB" w14:textId="77777777" w:rsidR="00EF1B96" w:rsidRPr="00EF1B96" w:rsidRDefault="00EF1B96" w:rsidP="00EF1B96">
            <w:hyperlink r:id="rId3944" w:history="1">
              <w:r w:rsidRPr="00EF1B96">
                <w:rPr>
                  <w:rStyle w:val="Hyperlink"/>
                  <w:lang w:val="en-US"/>
                </w:rPr>
                <w:t>Don't study, don't worry, be happy?</w:t>
              </w:r>
            </w:hyperlink>
            <w:r w:rsidRPr="00EF1B96">
              <w:rPr>
                <w:lang w:val="en-US"/>
              </w:rPr>
              <w:br/>
            </w:r>
            <w:r w:rsidRPr="00EF1B96">
              <w:t>Interview with Michael Sommer in ELM (e)magazine, 19 December 2018</w:t>
            </w:r>
          </w:p>
        </w:tc>
      </w:tr>
      <w:tr w:rsidR="00EF1B96" w:rsidRPr="000D43FC" w14:paraId="580AAB3E"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2E56B6E" w14:textId="77777777" w:rsidR="00EF1B96" w:rsidRPr="00EF1B96" w:rsidRDefault="00EF1B96" w:rsidP="00EF1B96">
            <w:r w:rsidRPr="00EF1B96">
              <w:lastRenderedPageBreak/>
              <w:t>2019</w:t>
            </w:r>
          </w:p>
        </w:tc>
        <w:tc>
          <w:tcPr>
            <w:tcW w:w="0" w:type="auto"/>
            <w:tcBorders>
              <w:top w:val="outset" w:sz="6" w:space="0" w:color="000000"/>
              <w:left w:val="outset" w:sz="6" w:space="0" w:color="000000"/>
              <w:bottom w:val="outset" w:sz="6" w:space="0" w:color="000000"/>
              <w:right w:val="outset" w:sz="6" w:space="0" w:color="000000"/>
            </w:tcBorders>
            <w:hideMark/>
          </w:tcPr>
          <w:p w14:paraId="065723F2" w14:textId="77777777" w:rsidR="00EF1B96" w:rsidRPr="00EF1B96" w:rsidRDefault="00EF1B96" w:rsidP="00EF1B96">
            <w:pPr>
              <w:rPr>
                <w:lang w:val="en-US"/>
              </w:rPr>
            </w:pPr>
            <w:hyperlink r:id="rId3945" w:history="1">
              <w:r w:rsidRPr="00EF1B96">
                <w:rPr>
                  <w:rStyle w:val="Hyperlink"/>
                  <w:lang w:val="en-US"/>
                </w:rPr>
                <w:t>Niksen is the Dutch Lifestyle Concept of Doing Nothing</w:t>
              </w:r>
            </w:hyperlink>
            <w:r w:rsidRPr="00EF1B96">
              <w:rPr>
                <w:lang w:val="en-US"/>
              </w:rPr>
              <w:br/>
              <w:t>Interview with Sophia Gottfried in Time Magazine, July 12, 2019</w:t>
            </w:r>
          </w:p>
        </w:tc>
      </w:tr>
      <w:tr w:rsidR="00EF1B96" w:rsidRPr="00EF1B96" w14:paraId="48879B09"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C58496F" w14:textId="77777777" w:rsidR="00EF1B96" w:rsidRPr="00EF1B96" w:rsidRDefault="00EF1B96" w:rsidP="00EF1B96">
            <w:r w:rsidRPr="00EF1B96">
              <w:t>2023</w:t>
            </w:r>
          </w:p>
        </w:tc>
        <w:tc>
          <w:tcPr>
            <w:tcW w:w="0" w:type="auto"/>
            <w:tcBorders>
              <w:top w:val="outset" w:sz="6" w:space="0" w:color="000000"/>
              <w:left w:val="outset" w:sz="6" w:space="0" w:color="000000"/>
              <w:bottom w:val="outset" w:sz="6" w:space="0" w:color="000000"/>
              <w:right w:val="outset" w:sz="6" w:space="0" w:color="000000"/>
            </w:tcBorders>
            <w:hideMark/>
          </w:tcPr>
          <w:p w14:paraId="5205EDFB" w14:textId="77777777" w:rsidR="00EF1B96" w:rsidRPr="00EF1B96" w:rsidRDefault="00EF1B96" w:rsidP="00EF1B96">
            <w:hyperlink r:id="rId3946" w:history="1">
              <w:r w:rsidRPr="00EF1B96">
                <w:rPr>
                  <w:rStyle w:val="Hyperlink"/>
                  <w:lang w:val="en-US"/>
                </w:rPr>
                <w:t>9 Happiness Myth and Tenets, Prof Ruut Veenhoven</w:t>
              </w:r>
            </w:hyperlink>
            <w:r w:rsidRPr="00EF1B96">
              <w:rPr>
                <w:lang w:val="en-US"/>
              </w:rPr>
              <w:t xml:space="preserve">. </w:t>
            </w:r>
            <w:r w:rsidRPr="00EF1B96">
              <w:t>Podcast 30 in The </w:t>
            </w:r>
            <w:hyperlink r:id="rId3947" w:history="1">
              <w:r w:rsidRPr="00EF1B96">
                <w:rPr>
                  <w:rStyle w:val="Hyperlink"/>
                </w:rPr>
                <w:t>Mental Wellbeing Show</w:t>
              </w:r>
            </w:hyperlink>
            <w:r w:rsidRPr="00EF1B96">
              <w:t>. Also on </w:t>
            </w:r>
            <w:hyperlink r:id="rId3948" w:history="1">
              <w:r w:rsidRPr="00EF1B96">
                <w:rPr>
                  <w:rStyle w:val="Hyperlink"/>
                </w:rPr>
                <w:t>YouTube</w:t>
              </w:r>
            </w:hyperlink>
            <w:r w:rsidRPr="00EF1B96">
              <w:t>.</w:t>
            </w:r>
          </w:p>
        </w:tc>
      </w:tr>
      <w:tr w:rsidR="00EF1B96" w:rsidRPr="000D43FC" w14:paraId="0B1BC987" w14:textId="77777777" w:rsidTr="00EF1B9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55394D8" w14:textId="77777777" w:rsidR="00EF1B96" w:rsidRPr="00EF1B96" w:rsidRDefault="00EF1B96" w:rsidP="00EF1B96">
            <w:r w:rsidRPr="00EF1B96">
              <w:t>2023</w:t>
            </w:r>
          </w:p>
        </w:tc>
        <w:tc>
          <w:tcPr>
            <w:tcW w:w="0" w:type="auto"/>
            <w:tcBorders>
              <w:top w:val="outset" w:sz="6" w:space="0" w:color="000000"/>
              <w:left w:val="outset" w:sz="6" w:space="0" w:color="000000"/>
              <w:bottom w:val="outset" w:sz="6" w:space="0" w:color="000000"/>
              <w:right w:val="outset" w:sz="6" w:space="0" w:color="000000"/>
            </w:tcBorders>
            <w:hideMark/>
          </w:tcPr>
          <w:p w14:paraId="4281DD83" w14:textId="77777777" w:rsidR="00EF1B96" w:rsidRPr="00EF1B96" w:rsidRDefault="00EF1B96" w:rsidP="00EF1B96">
            <w:pPr>
              <w:rPr>
                <w:lang w:val="en-US"/>
              </w:rPr>
            </w:pPr>
            <w:hyperlink r:id="rId3949" w:history="1">
              <w:r w:rsidRPr="00EF1B96">
                <w:rPr>
                  <w:rStyle w:val="Hyperlink"/>
                  <w:lang w:val="en-US"/>
                </w:rPr>
                <w:t>Ruut Veenhoven interviewed by Paul Frijters</w:t>
              </w:r>
            </w:hyperlink>
            <w:r w:rsidRPr="00EF1B96">
              <w:rPr>
                <w:lang w:val="en-US"/>
              </w:rPr>
              <w:br/>
              <w:t>McGill-UofT Wellbeing seminar</w:t>
            </w:r>
            <w:hyperlink r:id="rId3950" w:history="1">
              <w:r w:rsidRPr="00EF1B96">
                <w:rPr>
                  <w:rStyle w:val="Hyperlink"/>
                  <w:lang w:val="en-US"/>
                </w:rPr>
                <w:t>https://wellbeing.research.mcgill.ca/index.php?m=chern</w:t>
              </w:r>
            </w:hyperlink>
            <w:r w:rsidRPr="00EF1B96">
              <w:rPr>
                <w:lang w:val="en-US"/>
              </w:rPr>
              <w:t>, December 22</w:t>
            </w:r>
          </w:p>
        </w:tc>
      </w:tr>
    </w:tbl>
    <w:p w14:paraId="440EF8D7" w14:textId="3D0873A9" w:rsidR="00EF1B96" w:rsidRPr="00EF1B96" w:rsidRDefault="005D4682" w:rsidP="00EF1B96">
      <w:pPr>
        <w:rPr>
          <w:b/>
          <w:bCs/>
          <w:lang w:val="en-US"/>
        </w:rPr>
      </w:pPr>
      <w:r>
        <w:rPr>
          <w:b/>
          <w:bCs/>
          <w:lang w:val="en-US"/>
        </w:rPr>
        <w:br/>
      </w:r>
      <w:r w:rsidR="00EF1B96" w:rsidRPr="00EF1B96">
        <w:rPr>
          <w:b/>
          <w:bCs/>
          <w:lang w:val="en-US"/>
        </w:rPr>
        <w:t>Go to the </w:t>
      </w:r>
      <w:hyperlink r:id="rId3951" w:history="1">
        <w:r w:rsidR="00EF1B96" w:rsidRPr="00EF1B96">
          <w:rPr>
            <w:rStyle w:val="Hyperlink"/>
            <w:b/>
            <w:bCs/>
            <w:lang w:val="en-US"/>
          </w:rPr>
          <w:t>full list</w:t>
        </w:r>
      </w:hyperlink>
      <w:r w:rsidR="00EF1B96" w:rsidRPr="00EF1B96">
        <w:rPr>
          <w:b/>
          <w:bCs/>
          <w:lang w:val="en-US"/>
        </w:rPr>
        <w:t> of interviews since 1971</w:t>
      </w:r>
      <w:r>
        <w:rPr>
          <w:b/>
          <w:bCs/>
          <w:lang w:val="en-US"/>
        </w:rPr>
        <w:br/>
      </w:r>
      <w:r>
        <w:rPr>
          <w:b/>
          <w:bCs/>
          <w:lang w:val="en-US"/>
        </w:rPr>
        <w:br/>
      </w:r>
      <w:hyperlink w:anchor="Contents" w:history="1">
        <w:r w:rsidRPr="000C4AC7">
          <w:rPr>
            <w:rStyle w:val="Hyperlink"/>
            <w:lang w:val="en-US"/>
          </w:rPr>
          <w:t>Back to Contents</w:t>
        </w:r>
      </w:hyperlink>
    </w:p>
    <w:p w14:paraId="4A7E32E6" w14:textId="16890D25" w:rsidR="00F510ED" w:rsidRPr="007F0BD2" w:rsidRDefault="00F510ED">
      <w:pPr>
        <w:rPr>
          <w:b/>
          <w:bCs/>
          <w:lang w:val="en-US"/>
        </w:rPr>
      </w:pPr>
      <w:r w:rsidRPr="007F0BD2">
        <w:rPr>
          <w:b/>
          <w:bCs/>
          <w:lang w:val="en-US"/>
        </w:rPr>
        <w:br w:type="page"/>
      </w:r>
    </w:p>
    <w:p w14:paraId="56D9AE07" w14:textId="77777777" w:rsidR="006C6924" w:rsidRPr="006C6924" w:rsidRDefault="006C6924" w:rsidP="006C6924">
      <w:pPr>
        <w:rPr>
          <w:b/>
          <w:bCs/>
          <w:sz w:val="28"/>
          <w:szCs w:val="28"/>
          <w:lang w:val="en-US"/>
        </w:rPr>
      </w:pPr>
      <w:bookmarkStart w:id="49" w:name="InterviewsFrench"/>
      <w:bookmarkEnd w:id="49"/>
      <w:r w:rsidRPr="006C6924">
        <w:rPr>
          <w:b/>
          <w:bCs/>
          <w:sz w:val="28"/>
          <w:szCs w:val="28"/>
          <w:lang w:val="en-US"/>
        </w:rPr>
        <w:lastRenderedPageBreak/>
        <w:t>Selected interviews with </w:t>
      </w:r>
      <w:hyperlink r:id="rId3952" w:history="1">
        <w:r w:rsidRPr="006C6924">
          <w:rPr>
            <w:rStyle w:val="Hyperlink"/>
            <w:b/>
            <w:bCs/>
            <w:sz w:val="28"/>
            <w:szCs w:val="28"/>
            <w:lang w:val="en-US"/>
          </w:rPr>
          <w:t>Ruut Veenhoven</w:t>
        </w:r>
      </w:hyperlink>
      <w:r w:rsidRPr="006C6924">
        <w:rPr>
          <w:b/>
          <w:bCs/>
          <w:sz w:val="28"/>
          <w:szCs w:val="28"/>
          <w:lang w:val="en-US"/>
        </w:rPr>
        <w:t> </w:t>
      </w:r>
      <w:r w:rsidRPr="006C6924">
        <w:rPr>
          <w:b/>
          <w:bCs/>
          <w:i/>
          <w:iCs/>
          <w:sz w:val="28"/>
          <w:szCs w:val="28"/>
          <w:lang w:val="en-US"/>
        </w:rPr>
        <w:t>In French</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830"/>
        <w:gridCol w:w="8226"/>
      </w:tblGrid>
      <w:tr w:rsidR="006C6924" w:rsidRPr="000D43FC" w14:paraId="0143EFE2" w14:textId="77777777" w:rsidTr="006C6924">
        <w:trPr>
          <w:trHeight w:val="300"/>
          <w:tblCellSpacing w:w="6" w:type="dxa"/>
        </w:trPr>
        <w:tc>
          <w:tcPr>
            <w:tcW w:w="450" w:type="pct"/>
            <w:tcBorders>
              <w:top w:val="outset" w:sz="6" w:space="0" w:color="000000"/>
              <w:left w:val="outset" w:sz="6" w:space="0" w:color="000000"/>
              <w:bottom w:val="outset" w:sz="6" w:space="0" w:color="000000"/>
              <w:right w:val="outset" w:sz="6" w:space="0" w:color="000000"/>
            </w:tcBorders>
            <w:hideMark/>
          </w:tcPr>
          <w:p w14:paraId="77F62080" w14:textId="77777777" w:rsidR="006C6924" w:rsidRPr="006C6924" w:rsidRDefault="006C6924" w:rsidP="006C6924">
            <w:r w:rsidRPr="006C6924">
              <w:t>2009</w:t>
            </w:r>
          </w:p>
        </w:tc>
        <w:tc>
          <w:tcPr>
            <w:tcW w:w="4550" w:type="pct"/>
            <w:tcBorders>
              <w:top w:val="outset" w:sz="6" w:space="0" w:color="000000"/>
              <w:left w:val="outset" w:sz="6" w:space="0" w:color="000000"/>
              <w:bottom w:val="outset" w:sz="6" w:space="0" w:color="000000"/>
              <w:right w:val="outset" w:sz="6" w:space="0" w:color="000000"/>
            </w:tcBorders>
            <w:hideMark/>
          </w:tcPr>
          <w:p w14:paraId="3849C629" w14:textId="77777777" w:rsidR="006C6924" w:rsidRPr="006C6924" w:rsidRDefault="006C6924" w:rsidP="006C6924">
            <w:pPr>
              <w:rPr>
                <w:lang w:val="fr-FR"/>
              </w:rPr>
            </w:pPr>
            <w:hyperlink r:id="rId3953" w:history="1">
              <w:r w:rsidRPr="006C6924">
                <w:rPr>
                  <w:rStyle w:val="Hyperlink"/>
                  <w:lang w:val="fr-FR"/>
                </w:rPr>
                <w:t>La ville la plus heurese du monde? Interview avec Ruut Veenhoven</w:t>
              </w:r>
            </w:hyperlink>
            <w:r w:rsidRPr="006C6924">
              <w:rPr>
                <w:lang w:val="fr-FR"/>
              </w:rPr>
              <w:br/>
              <w:t>Publie en Stephane Osmont: A la poursuite du bonheur, Editions Albin Michel, Paris 2009, pp 105-128,</w:t>
            </w:r>
            <w:r w:rsidRPr="006C6924">
              <w:rPr>
                <w:lang w:val="fr-FR"/>
              </w:rPr>
              <w:br/>
              <w:t>ISBN 978-2-226-19007-9</w:t>
            </w:r>
          </w:p>
        </w:tc>
      </w:tr>
    </w:tbl>
    <w:p w14:paraId="2656748A" w14:textId="53F9117F" w:rsidR="006C6924" w:rsidRPr="006C6924" w:rsidRDefault="005D4682" w:rsidP="006C6924">
      <w:pPr>
        <w:rPr>
          <w:b/>
          <w:bCs/>
          <w:lang w:val="en-US"/>
        </w:rPr>
      </w:pPr>
      <w:r w:rsidRPr="000D43FC">
        <w:rPr>
          <w:b/>
          <w:bCs/>
          <w:lang w:val="en-US"/>
        </w:rPr>
        <w:br/>
      </w:r>
      <w:r w:rsidR="006C6924" w:rsidRPr="006C6924">
        <w:rPr>
          <w:b/>
          <w:bCs/>
          <w:lang w:val="en-US"/>
        </w:rPr>
        <w:t>Go to the </w:t>
      </w:r>
      <w:hyperlink r:id="rId3954" w:history="1">
        <w:r w:rsidR="006C6924" w:rsidRPr="006C6924">
          <w:rPr>
            <w:rStyle w:val="Hyperlink"/>
            <w:b/>
            <w:bCs/>
            <w:lang w:val="en-US"/>
          </w:rPr>
          <w:t>full list</w:t>
        </w:r>
      </w:hyperlink>
      <w:r w:rsidR="006C6924" w:rsidRPr="006C6924">
        <w:rPr>
          <w:b/>
          <w:bCs/>
          <w:lang w:val="en-US"/>
        </w:rPr>
        <w:t> of interviews since 1971</w:t>
      </w:r>
      <w:r>
        <w:rPr>
          <w:b/>
          <w:bCs/>
          <w:lang w:val="en-US"/>
        </w:rPr>
        <w:br/>
      </w:r>
      <w:r>
        <w:rPr>
          <w:b/>
          <w:bCs/>
          <w:lang w:val="en-US"/>
        </w:rPr>
        <w:br/>
      </w:r>
      <w:hyperlink w:anchor="Contents" w:history="1">
        <w:r w:rsidRPr="000C4AC7">
          <w:rPr>
            <w:rStyle w:val="Hyperlink"/>
            <w:lang w:val="en-US"/>
          </w:rPr>
          <w:t>Back to Contents</w:t>
        </w:r>
      </w:hyperlink>
    </w:p>
    <w:p w14:paraId="22CA1045" w14:textId="0207B598" w:rsidR="009233E1" w:rsidRPr="007F0BD2" w:rsidRDefault="009233E1">
      <w:pPr>
        <w:rPr>
          <w:b/>
          <w:bCs/>
          <w:lang w:val="en-US"/>
        </w:rPr>
      </w:pPr>
      <w:r w:rsidRPr="007F0BD2">
        <w:rPr>
          <w:b/>
          <w:bCs/>
          <w:lang w:val="en-US"/>
        </w:rPr>
        <w:br w:type="page"/>
      </w:r>
    </w:p>
    <w:p w14:paraId="4842BBF9" w14:textId="77777777" w:rsidR="007F39C9" w:rsidRPr="007F39C9" w:rsidRDefault="007F39C9" w:rsidP="007F39C9">
      <w:pPr>
        <w:rPr>
          <w:b/>
          <w:bCs/>
          <w:sz w:val="28"/>
          <w:szCs w:val="28"/>
        </w:rPr>
      </w:pPr>
      <w:bookmarkStart w:id="50" w:name="InterviewsGerman"/>
      <w:bookmarkEnd w:id="50"/>
      <w:r w:rsidRPr="007F39C9">
        <w:rPr>
          <w:b/>
          <w:bCs/>
          <w:sz w:val="28"/>
          <w:szCs w:val="28"/>
        </w:rPr>
        <w:lastRenderedPageBreak/>
        <w:t>Selected interviews with </w:t>
      </w:r>
      <w:hyperlink r:id="rId3955" w:history="1">
        <w:r w:rsidRPr="007F39C9">
          <w:rPr>
            <w:rStyle w:val="Hyperlink"/>
            <w:b/>
            <w:bCs/>
            <w:sz w:val="28"/>
            <w:szCs w:val="28"/>
          </w:rPr>
          <w:t>Ruut Veenhoven</w:t>
        </w:r>
      </w:hyperlink>
      <w:r w:rsidRPr="007F39C9">
        <w:rPr>
          <w:b/>
          <w:bCs/>
          <w:sz w:val="28"/>
          <w:szCs w:val="28"/>
        </w:rPr>
        <w:t> In German</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687"/>
        <w:gridCol w:w="8369"/>
      </w:tblGrid>
      <w:tr w:rsidR="007F39C9" w:rsidRPr="000D43FC" w14:paraId="1DFD9A84" w14:textId="77777777" w:rsidTr="007F39C9">
        <w:trPr>
          <w:trHeight w:val="300"/>
          <w:tblCellSpacing w:w="6" w:type="dxa"/>
        </w:trPr>
        <w:tc>
          <w:tcPr>
            <w:tcW w:w="350" w:type="pct"/>
            <w:tcBorders>
              <w:top w:val="outset" w:sz="6" w:space="0" w:color="000000"/>
              <w:left w:val="outset" w:sz="6" w:space="0" w:color="000000"/>
              <w:bottom w:val="outset" w:sz="6" w:space="0" w:color="000000"/>
              <w:right w:val="outset" w:sz="6" w:space="0" w:color="000000"/>
            </w:tcBorders>
            <w:hideMark/>
          </w:tcPr>
          <w:p w14:paraId="43321327" w14:textId="77777777" w:rsidR="007F39C9" w:rsidRPr="007F39C9" w:rsidRDefault="007F39C9" w:rsidP="007F39C9">
            <w:r w:rsidRPr="007F39C9">
              <w:t>2006</w:t>
            </w:r>
          </w:p>
        </w:tc>
        <w:tc>
          <w:tcPr>
            <w:tcW w:w="4650" w:type="pct"/>
            <w:tcBorders>
              <w:top w:val="outset" w:sz="6" w:space="0" w:color="000000"/>
              <w:left w:val="outset" w:sz="6" w:space="0" w:color="000000"/>
              <w:bottom w:val="outset" w:sz="6" w:space="0" w:color="000000"/>
              <w:right w:val="outset" w:sz="6" w:space="0" w:color="000000"/>
            </w:tcBorders>
            <w:hideMark/>
          </w:tcPr>
          <w:p w14:paraId="731594E2" w14:textId="77777777" w:rsidR="007F39C9" w:rsidRPr="007F39C9" w:rsidRDefault="007F39C9" w:rsidP="007F39C9">
            <w:pPr>
              <w:rPr>
                <w:lang w:val="de-DE"/>
              </w:rPr>
            </w:pPr>
            <w:hyperlink r:id="rId3956" w:tgtFrame="_top" w:history="1">
              <w:r w:rsidRPr="007F39C9">
                <w:rPr>
                  <w:rStyle w:val="Hyperlink"/>
                  <w:lang w:val="de-DE"/>
                </w:rPr>
                <w:t>Laesst sich Glueck messen?</w:t>
              </w:r>
            </w:hyperlink>
            <w:r w:rsidRPr="007F39C9">
              <w:rPr>
                <w:lang w:val="de-DE"/>
              </w:rPr>
              <w:br/>
              <w:t>1585: Business Journal Deutsche Börse Group, April 2006, Glueck Specialausgabe, pp 15-17</w:t>
            </w:r>
          </w:p>
        </w:tc>
      </w:tr>
      <w:tr w:rsidR="007F39C9" w:rsidRPr="000D43FC" w14:paraId="187E2BEE"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51D6989" w14:textId="77777777" w:rsidR="007F39C9" w:rsidRPr="007F39C9" w:rsidRDefault="007F39C9" w:rsidP="007F39C9">
            <w:r w:rsidRPr="007F39C9">
              <w:t>2007</w:t>
            </w:r>
          </w:p>
        </w:tc>
        <w:tc>
          <w:tcPr>
            <w:tcW w:w="0" w:type="auto"/>
            <w:tcBorders>
              <w:top w:val="outset" w:sz="6" w:space="0" w:color="000000"/>
              <w:left w:val="outset" w:sz="6" w:space="0" w:color="000000"/>
              <w:bottom w:val="outset" w:sz="6" w:space="0" w:color="000000"/>
              <w:right w:val="outset" w:sz="6" w:space="0" w:color="000000"/>
            </w:tcBorders>
            <w:hideMark/>
          </w:tcPr>
          <w:p w14:paraId="74666D5B" w14:textId="77777777" w:rsidR="007F39C9" w:rsidRPr="007F39C9" w:rsidRDefault="007F39C9" w:rsidP="007F39C9">
            <w:pPr>
              <w:rPr>
                <w:lang w:val="de-DE"/>
              </w:rPr>
            </w:pPr>
            <w:hyperlink r:id="rId3957" w:history="1">
              <w:r w:rsidRPr="007F39C9">
                <w:rPr>
                  <w:rStyle w:val="Hyperlink"/>
                  <w:lang w:val="de-DE"/>
                </w:rPr>
                <w:t>Schneller? Reicher? Gluecklicher!</w:t>
              </w:r>
            </w:hyperlink>
            <w:r w:rsidRPr="007F39C9">
              <w:rPr>
                <w:lang w:val="de-DE"/>
              </w:rPr>
              <w:br/>
              <w:t>Die Zeit, nr. 28, 5 Juli 2007</w:t>
            </w:r>
          </w:p>
        </w:tc>
      </w:tr>
      <w:tr w:rsidR="007F39C9" w:rsidRPr="000D43FC" w14:paraId="5E3BDE98"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B680448" w14:textId="77777777" w:rsidR="007F39C9" w:rsidRPr="007F39C9" w:rsidRDefault="007F39C9" w:rsidP="007F39C9">
            <w:r w:rsidRPr="007F39C9">
              <w:t>2007</w:t>
            </w:r>
          </w:p>
        </w:tc>
        <w:tc>
          <w:tcPr>
            <w:tcW w:w="0" w:type="auto"/>
            <w:tcBorders>
              <w:top w:val="outset" w:sz="6" w:space="0" w:color="000000"/>
              <w:left w:val="outset" w:sz="6" w:space="0" w:color="000000"/>
              <w:bottom w:val="outset" w:sz="6" w:space="0" w:color="000000"/>
              <w:right w:val="outset" w:sz="6" w:space="0" w:color="000000"/>
            </w:tcBorders>
            <w:hideMark/>
          </w:tcPr>
          <w:p w14:paraId="20790830" w14:textId="77777777" w:rsidR="007F39C9" w:rsidRPr="007F39C9" w:rsidRDefault="007F39C9" w:rsidP="007F39C9">
            <w:pPr>
              <w:rPr>
                <w:lang w:val="de-DE"/>
              </w:rPr>
            </w:pPr>
            <w:hyperlink r:id="rId3958" w:history="1">
              <w:r w:rsidRPr="007F39C9">
                <w:rPr>
                  <w:rStyle w:val="Hyperlink"/>
                  <w:lang w:val="de-DE"/>
                </w:rPr>
                <w:t>Die Gluecksritter</w:t>
              </w:r>
            </w:hyperlink>
            <w:r w:rsidRPr="007F39C9">
              <w:rPr>
                <w:lang w:val="de-DE"/>
              </w:rPr>
              <w:br/>
              <w:t>Morgenmacher, Magazin der Metro Group Future Store Initiative, Ausgabe IV, December 2007, pp 16-20</w:t>
            </w:r>
          </w:p>
        </w:tc>
      </w:tr>
      <w:tr w:rsidR="007F39C9" w:rsidRPr="000D43FC" w14:paraId="4CA6FC06"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9D76029" w14:textId="77777777" w:rsidR="007F39C9" w:rsidRPr="007F39C9" w:rsidRDefault="007F39C9" w:rsidP="007F39C9">
            <w:r w:rsidRPr="007F39C9">
              <w:t>2012</w:t>
            </w:r>
          </w:p>
        </w:tc>
        <w:tc>
          <w:tcPr>
            <w:tcW w:w="0" w:type="auto"/>
            <w:tcBorders>
              <w:top w:val="outset" w:sz="6" w:space="0" w:color="000000"/>
              <w:left w:val="outset" w:sz="6" w:space="0" w:color="000000"/>
              <w:bottom w:val="outset" w:sz="6" w:space="0" w:color="000000"/>
              <w:right w:val="outset" w:sz="6" w:space="0" w:color="000000"/>
            </w:tcBorders>
            <w:hideMark/>
          </w:tcPr>
          <w:p w14:paraId="1690D0CD" w14:textId="77777777" w:rsidR="007F39C9" w:rsidRPr="007F39C9" w:rsidRDefault="007F39C9" w:rsidP="007F39C9">
            <w:pPr>
              <w:rPr>
                <w:lang w:val="de-DE"/>
              </w:rPr>
            </w:pPr>
            <w:hyperlink r:id="rId3959" w:history="1">
              <w:r w:rsidRPr="007F39C9">
                <w:rPr>
                  <w:rStyle w:val="Hyperlink"/>
                  <w:lang w:val="de-DE"/>
                </w:rPr>
                <w:t>Wir sind gluecklicher als je zuvor</w:t>
              </w:r>
            </w:hyperlink>
            <w:r w:rsidRPr="007F39C9">
              <w:rPr>
                <w:lang w:val="de-DE"/>
              </w:rPr>
              <w:br/>
              <w:t>Interview mit David Donnerer, Science ORF, Austria, 01-01-2013</w:t>
            </w:r>
          </w:p>
        </w:tc>
      </w:tr>
      <w:tr w:rsidR="007F39C9" w:rsidRPr="000D43FC" w14:paraId="5ADB4F8C"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D1F4AD2" w14:textId="77777777" w:rsidR="007F39C9" w:rsidRPr="007F39C9" w:rsidRDefault="007F39C9" w:rsidP="007F39C9">
            <w:r w:rsidRPr="007F39C9">
              <w:t>2012</w:t>
            </w:r>
          </w:p>
        </w:tc>
        <w:tc>
          <w:tcPr>
            <w:tcW w:w="0" w:type="auto"/>
            <w:tcBorders>
              <w:top w:val="outset" w:sz="6" w:space="0" w:color="000000"/>
              <w:left w:val="outset" w:sz="6" w:space="0" w:color="000000"/>
              <w:bottom w:val="outset" w:sz="6" w:space="0" w:color="000000"/>
              <w:right w:val="outset" w:sz="6" w:space="0" w:color="000000"/>
            </w:tcBorders>
            <w:hideMark/>
          </w:tcPr>
          <w:p w14:paraId="74862F8E" w14:textId="77777777" w:rsidR="007F39C9" w:rsidRPr="007F39C9" w:rsidRDefault="007F39C9" w:rsidP="007F39C9">
            <w:pPr>
              <w:rPr>
                <w:lang w:val="de-DE"/>
              </w:rPr>
            </w:pPr>
            <w:hyperlink r:id="rId3960" w:history="1">
              <w:r w:rsidRPr="007F39C9">
                <w:rPr>
                  <w:rStyle w:val="Hyperlink"/>
                  <w:lang w:val="de-DE"/>
                </w:rPr>
                <w:t>Glueckliche leben laenger</w:t>
              </w:r>
            </w:hyperlink>
            <w:r w:rsidRPr="007F39C9">
              <w:rPr>
                <w:lang w:val="de-DE"/>
              </w:rPr>
              <w:br/>
              <w:t>Nordbayrischer Kurier, 12-10-2012</w:t>
            </w:r>
          </w:p>
        </w:tc>
      </w:tr>
      <w:tr w:rsidR="007F39C9" w:rsidRPr="000D43FC" w14:paraId="47713D05"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A879C88" w14:textId="77777777" w:rsidR="007F39C9" w:rsidRPr="007F39C9" w:rsidRDefault="007F39C9" w:rsidP="007F39C9">
            <w:r w:rsidRPr="007F39C9">
              <w:t>2013</w:t>
            </w:r>
          </w:p>
        </w:tc>
        <w:tc>
          <w:tcPr>
            <w:tcW w:w="0" w:type="auto"/>
            <w:tcBorders>
              <w:top w:val="outset" w:sz="6" w:space="0" w:color="000000"/>
              <w:left w:val="outset" w:sz="6" w:space="0" w:color="000000"/>
              <w:bottom w:val="outset" w:sz="6" w:space="0" w:color="000000"/>
              <w:right w:val="outset" w:sz="6" w:space="0" w:color="000000"/>
            </w:tcBorders>
            <w:hideMark/>
          </w:tcPr>
          <w:p w14:paraId="2F8CCBBF" w14:textId="77777777" w:rsidR="007F39C9" w:rsidRPr="007F39C9" w:rsidRDefault="007F39C9" w:rsidP="007F39C9">
            <w:pPr>
              <w:rPr>
                <w:lang w:val="de-DE"/>
              </w:rPr>
            </w:pPr>
            <w:hyperlink r:id="rId3961" w:history="1">
              <w:r w:rsidRPr="007F39C9">
                <w:rPr>
                  <w:rStyle w:val="Hyperlink"/>
                  <w:lang w:val="de-DE"/>
                </w:rPr>
                <w:t>Kan mann Glueck lernen?</w:t>
              </w:r>
            </w:hyperlink>
            <w:r w:rsidRPr="007F39C9">
              <w:rPr>
                <w:lang w:val="de-DE"/>
              </w:rPr>
              <w:br/>
              <w:t>Die Zeit, Wissen, pp 26-31</w:t>
            </w:r>
          </w:p>
        </w:tc>
      </w:tr>
      <w:tr w:rsidR="007F39C9" w:rsidRPr="007F39C9" w14:paraId="1232B1B7"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E3ED277" w14:textId="77777777" w:rsidR="007F39C9" w:rsidRPr="007F39C9" w:rsidRDefault="007F39C9" w:rsidP="007F39C9">
            <w:r w:rsidRPr="007F39C9">
              <w:t>2014</w:t>
            </w:r>
          </w:p>
        </w:tc>
        <w:tc>
          <w:tcPr>
            <w:tcW w:w="0" w:type="auto"/>
            <w:tcBorders>
              <w:top w:val="outset" w:sz="6" w:space="0" w:color="000000"/>
              <w:left w:val="outset" w:sz="6" w:space="0" w:color="000000"/>
              <w:bottom w:val="outset" w:sz="6" w:space="0" w:color="000000"/>
              <w:right w:val="outset" w:sz="6" w:space="0" w:color="000000"/>
            </w:tcBorders>
            <w:hideMark/>
          </w:tcPr>
          <w:p w14:paraId="2B1CFD6B" w14:textId="77777777" w:rsidR="007F39C9" w:rsidRPr="007F39C9" w:rsidRDefault="007F39C9" w:rsidP="007F39C9">
            <w:hyperlink r:id="rId3962" w:history="1">
              <w:r w:rsidRPr="007F39C9">
                <w:rPr>
                  <w:rStyle w:val="Hyperlink"/>
                  <w:lang w:val="de-DE"/>
                </w:rPr>
                <w:t>Laesst sich das Glueck messen?</w:t>
              </w:r>
            </w:hyperlink>
            <w:r w:rsidRPr="007F39C9">
              <w:rPr>
                <w:lang w:val="de-DE"/>
              </w:rPr>
              <w:br/>
            </w:r>
            <w:r w:rsidRPr="007F39C9">
              <w:t>Interview mit Jutta oster, Die Mitarbeiterin 4, 2014, pp 8-9</w:t>
            </w:r>
          </w:p>
        </w:tc>
      </w:tr>
      <w:tr w:rsidR="007F39C9" w:rsidRPr="000D43FC" w14:paraId="56E2AFCB" w14:textId="77777777" w:rsidTr="007F39C9">
        <w:trPr>
          <w:trHeight w:val="636"/>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DD863AA" w14:textId="77777777" w:rsidR="007F39C9" w:rsidRPr="007F39C9" w:rsidRDefault="007F39C9" w:rsidP="007F39C9">
            <w:r w:rsidRPr="007F39C9">
              <w:t>2022</w:t>
            </w:r>
          </w:p>
        </w:tc>
        <w:tc>
          <w:tcPr>
            <w:tcW w:w="0" w:type="auto"/>
            <w:tcBorders>
              <w:top w:val="outset" w:sz="6" w:space="0" w:color="000000"/>
              <w:left w:val="outset" w:sz="6" w:space="0" w:color="000000"/>
              <w:bottom w:val="outset" w:sz="6" w:space="0" w:color="000000"/>
              <w:right w:val="outset" w:sz="6" w:space="0" w:color="000000"/>
            </w:tcBorders>
            <w:hideMark/>
          </w:tcPr>
          <w:p w14:paraId="317454B7" w14:textId="77777777" w:rsidR="007F39C9" w:rsidRPr="007F39C9" w:rsidRDefault="007F39C9" w:rsidP="007F39C9">
            <w:pPr>
              <w:rPr>
                <w:lang w:val="de-DE"/>
              </w:rPr>
            </w:pPr>
            <w:hyperlink r:id="rId3963" w:anchor=":~:text=Gl%C3%BCck%20macht%20weniger%20anf%C3%A4llig%20f%C3%BCr,letzten%20Lebensjahre%20sind%20allerdings%20angenehmer." w:history="1">
              <w:r w:rsidRPr="007F39C9">
                <w:rPr>
                  <w:rStyle w:val="Hyperlink"/>
                  <w:lang w:val="de-DE"/>
                </w:rPr>
                <w:t>Gluckliche menschen Leben langer</w:t>
              </w:r>
              <w:r w:rsidRPr="007F39C9">
                <w:rPr>
                  <w:rStyle w:val="Hyperlink"/>
                  <w:lang w:val="de-DE"/>
                </w:rPr>
                <w:br/>
              </w:r>
            </w:hyperlink>
            <w:r w:rsidRPr="007F39C9">
              <w:rPr>
                <w:lang w:val="de-DE"/>
              </w:rPr>
              <w:t>Interview mit kerstin Lotzerich-Bernhard fur CareTRIALOG</w:t>
            </w:r>
          </w:p>
        </w:tc>
      </w:tr>
    </w:tbl>
    <w:p w14:paraId="0073F339" w14:textId="284C236C" w:rsidR="005D4682" w:rsidRDefault="005D4682" w:rsidP="007F39C9">
      <w:pPr>
        <w:rPr>
          <w:lang w:val="en-US"/>
        </w:rPr>
      </w:pPr>
      <w:r w:rsidRPr="000D43FC">
        <w:rPr>
          <w:lang w:val="en-US"/>
        </w:rPr>
        <w:br/>
      </w:r>
      <w:r w:rsidRPr="007F39C9">
        <w:rPr>
          <w:lang w:val="en-US"/>
        </w:rPr>
        <w:t>Go to the </w:t>
      </w:r>
      <w:hyperlink r:id="rId3964" w:history="1">
        <w:r w:rsidRPr="007F39C9">
          <w:rPr>
            <w:rStyle w:val="Hyperlink"/>
            <w:lang w:val="en-US"/>
          </w:rPr>
          <w:t>full list</w:t>
        </w:r>
      </w:hyperlink>
      <w:r w:rsidRPr="007F39C9">
        <w:rPr>
          <w:lang w:val="en-US"/>
        </w:rPr>
        <w:t> of interviews since 1971</w:t>
      </w:r>
    </w:p>
    <w:p w14:paraId="517EEB3E" w14:textId="049C6FA6" w:rsidR="007F39C9" w:rsidRPr="00434663" w:rsidRDefault="005D4682" w:rsidP="007F39C9">
      <w:pPr>
        <w:rPr>
          <w:lang w:val="en-US"/>
        </w:rPr>
      </w:pPr>
      <w:hyperlink w:anchor="Contents" w:history="1">
        <w:r w:rsidRPr="000C4AC7">
          <w:rPr>
            <w:rStyle w:val="Hyperlink"/>
            <w:lang w:val="en-US"/>
          </w:rPr>
          <w:t>Back to Contents</w:t>
        </w:r>
      </w:hyperlink>
      <w:r w:rsidRPr="00434663">
        <w:rPr>
          <w:lang w:val="en-US"/>
        </w:rPr>
        <w:t xml:space="preserve"> </w:t>
      </w:r>
    </w:p>
    <w:p w14:paraId="7CCE492E" w14:textId="247366F3" w:rsidR="007F39C9" w:rsidRPr="007F0BD2" w:rsidRDefault="007F39C9">
      <w:pPr>
        <w:rPr>
          <w:b/>
          <w:bCs/>
          <w:lang w:val="en-US"/>
        </w:rPr>
      </w:pPr>
      <w:r w:rsidRPr="007F0BD2">
        <w:rPr>
          <w:b/>
          <w:bCs/>
          <w:lang w:val="en-US"/>
        </w:rPr>
        <w:br w:type="page"/>
      </w:r>
    </w:p>
    <w:p w14:paraId="0349F1E4" w14:textId="77777777" w:rsidR="007F39C9" w:rsidRPr="007F39C9" w:rsidRDefault="007F39C9" w:rsidP="007F39C9">
      <w:pPr>
        <w:rPr>
          <w:b/>
          <w:bCs/>
          <w:sz w:val="28"/>
          <w:szCs w:val="28"/>
          <w:lang w:val="en-US"/>
        </w:rPr>
      </w:pPr>
      <w:bookmarkStart w:id="51" w:name="InterviewsJapanese"/>
      <w:bookmarkEnd w:id="51"/>
      <w:r w:rsidRPr="007F39C9">
        <w:rPr>
          <w:b/>
          <w:bCs/>
          <w:sz w:val="28"/>
          <w:szCs w:val="28"/>
          <w:lang w:val="en-US"/>
        </w:rPr>
        <w:lastRenderedPageBreak/>
        <w:t>Selected interviews with </w:t>
      </w:r>
      <w:hyperlink r:id="rId3965" w:history="1">
        <w:r w:rsidRPr="007F39C9">
          <w:rPr>
            <w:rStyle w:val="Hyperlink"/>
            <w:b/>
            <w:bCs/>
            <w:sz w:val="28"/>
            <w:szCs w:val="28"/>
            <w:lang w:val="en-US"/>
          </w:rPr>
          <w:t>Ruut Veenhoven</w:t>
        </w:r>
      </w:hyperlink>
      <w:r w:rsidRPr="007F39C9">
        <w:rPr>
          <w:b/>
          <w:bCs/>
          <w:sz w:val="28"/>
          <w:szCs w:val="28"/>
          <w:lang w:val="en-US"/>
        </w:rPr>
        <w:t> </w:t>
      </w:r>
      <w:r w:rsidRPr="007F39C9">
        <w:rPr>
          <w:b/>
          <w:bCs/>
          <w:i/>
          <w:iCs/>
          <w:sz w:val="28"/>
          <w:szCs w:val="28"/>
          <w:lang w:val="en-US"/>
        </w:rPr>
        <w:t>In Japanese</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830"/>
        <w:gridCol w:w="8226"/>
      </w:tblGrid>
      <w:tr w:rsidR="007F39C9" w:rsidRPr="000D43FC" w14:paraId="13DFC93F" w14:textId="77777777" w:rsidTr="007F39C9">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6D16BE7" w14:textId="77777777" w:rsidR="007F39C9" w:rsidRPr="007F39C9" w:rsidRDefault="007F39C9" w:rsidP="007F39C9">
            <w:r w:rsidRPr="007F39C9">
              <w:t>2016</w:t>
            </w:r>
          </w:p>
        </w:tc>
        <w:tc>
          <w:tcPr>
            <w:tcW w:w="0" w:type="auto"/>
            <w:tcBorders>
              <w:top w:val="outset" w:sz="6" w:space="0" w:color="000000"/>
              <w:left w:val="outset" w:sz="6" w:space="0" w:color="000000"/>
              <w:bottom w:val="outset" w:sz="6" w:space="0" w:color="000000"/>
              <w:right w:val="outset" w:sz="6" w:space="0" w:color="000000"/>
            </w:tcBorders>
            <w:hideMark/>
          </w:tcPr>
          <w:p w14:paraId="6B255FF9" w14:textId="77777777" w:rsidR="007F39C9" w:rsidRPr="007F39C9" w:rsidRDefault="007F39C9" w:rsidP="007F39C9">
            <w:pPr>
              <w:rPr>
                <w:lang w:val="en-US"/>
              </w:rPr>
            </w:pPr>
            <w:hyperlink r:id="rId3966" w:history="1">
              <w:r w:rsidRPr="007F39C9">
                <w:rPr>
                  <w:rStyle w:val="Hyperlink"/>
                  <w:lang w:val="en-US"/>
                </w:rPr>
                <w:t>Happiness in Nations</w:t>
              </w:r>
            </w:hyperlink>
            <w:r w:rsidRPr="007F39C9">
              <w:rPr>
                <w:lang w:val="en-US"/>
              </w:rPr>
              <w:br/>
              <w:t>Works (Recruit Works Institute Japan), December 2016, nr. 139, p 23</w:t>
            </w:r>
          </w:p>
        </w:tc>
      </w:tr>
      <w:tr w:rsidR="007F39C9" w:rsidRPr="000D43FC" w14:paraId="2CC3D9B8" w14:textId="77777777" w:rsidTr="007F39C9">
        <w:trPr>
          <w:trHeight w:val="300"/>
          <w:tblCellSpacing w:w="6" w:type="dxa"/>
        </w:trPr>
        <w:tc>
          <w:tcPr>
            <w:tcW w:w="450" w:type="pct"/>
            <w:tcBorders>
              <w:top w:val="outset" w:sz="6" w:space="0" w:color="000000"/>
              <w:left w:val="outset" w:sz="6" w:space="0" w:color="000000"/>
              <w:bottom w:val="outset" w:sz="6" w:space="0" w:color="000000"/>
              <w:right w:val="outset" w:sz="6" w:space="0" w:color="000000"/>
            </w:tcBorders>
            <w:hideMark/>
          </w:tcPr>
          <w:p w14:paraId="0B383E0C" w14:textId="77777777" w:rsidR="007F39C9" w:rsidRPr="007F39C9" w:rsidRDefault="007F39C9" w:rsidP="007F39C9">
            <w:r w:rsidRPr="007F39C9">
              <w:t>2017</w:t>
            </w:r>
          </w:p>
        </w:tc>
        <w:tc>
          <w:tcPr>
            <w:tcW w:w="4550" w:type="pct"/>
            <w:tcBorders>
              <w:top w:val="outset" w:sz="6" w:space="0" w:color="000000"/>
              <w:left w:val="outset" w:sz="6" w:space="0" w:color="000000"/>
              <w:bottom w:val="outset" w:sz="6" w:space="0" w:color="000000"/>
              <w:right w:val="outset" w:sz="6" w:space="0" w:color="000000"/>
            </w:tcBorders>
            <w:hideMark/>
          </w:tcPr>
          <w:p w14:paraId="07B102C4" w14:textId="77777777" w:rsidR="007F39C9" w:rsidRPr="007F39C9" w:rsidRDefault="007F39C9" w:rsidP="007F39C9">
            <w:pPr>
              <w:rPr>
                <w:lang w:val="en-US"/>
              </w:rPr>
            </w:pPr>
            <w:hyperlink r:id="rId3967" w:history="1">
              <w:r w:rsidRPr="007F39C9">
                <w:rPr>
                  <w:rStyle w:val="Hyperlink"/>
                  <w:lang w:val="en-US"/>
                </w:rPr>
                <w:t>Can you measure happiness? Interview with "Dr Happiness" in the Netherlands</w:t>
              </w:r>
            </w:hyperlink>
            <w:r w:rsidRPr="007F39C9">
              <w:rPr>
                <w:lang w:val="en-US"/>
              </w:rPr>
              <w:br/>
              <w:t>The Asihi Simbun Globe, October 25, 2017</w:t>
            </w:r>
          </w:p>
        </w:tc>
      </w:tr>
    </w:tbl>
    <w:p w14:paraId="13BEF6F5" w14:textId="67733D0A" w:rsidR="009E6889" w:rsidRPr="007F39C9" w:rsidRDefault="009E6889" w:rsidP="009E6889">
      <w:pPr>
        <w:rPr>
          <w:lang w:val="en-US"/>
        </w:rPr>
      </w:pPr>
      <w:r>
        <w:rPr>
          <w:lang w:val="en-US"/>
        </w:rPr>
        <w:br/>
      </w:r>
      <w:r w:rsidR="007F39C9" w:rsidRPr="007F39C9">
        <w:rPr>
          <w:lang w:val="en-US"/>
        </w:rPr>
        <w:t>Go to the </w:t>
      </w:r>
      <w:hyperlink r:id="rId3968" w:history="1">
        <w:r w:rsidR="007F39C9" w:rsidRPr="007F39C9">
          <w:rPr>
            <w:rStyle w:val="Hyperlink"/>
            <w:lang w:val="en-US"/>
          </w:rPr>
          <w:t>full list</w:t>
        </w:r>
      </w:hyperlink>
      <w:r w:rsidR="007F39C9" w:rsidRPr="007F39C9">
        <w:rPr>
          <w:lang w:val="en-US"/>
        </w:rPr>
        <w:t> of interviews since 1971</w:t>
      </w:r>
      <w:r>
        <w:rPr>
          <w:lang w:val="en-US"/>
        </w:rPr>
        <w:br/>
      </w:r>
      <w:r>
        <w:rPr>
          <w:lang w:val="en-US"/>
        </w:rPr>
        <w:br/>
      </w:r>
      <w:hyperlink w:anchor="Contents" w:history="1">
        <w:r w:rsidRPr="000C4AC7">
          <w:rPr>
            <w:rStyle w:val="Hyperlink"/>
            <w:lang w:val="en-US"/>
          </w:rPr>
          <w:t>Back to Contents</w:t>
        </w:r>
      </w:hyperlink>
      <w:r>
        <w:rPr>
          <w:lang w:val="en-US"/>
        </w:rPr>
        <w:br/>
      </w:r>
      <w:r w:rsidRPr="007F39C9">
        <w:rPr>
          <w:lang w:val="en-US"/>
        </w:rPr>
        <w:t xml:space="preserve"> </w:t>
      </w:r>
    </w:p>
    <w:p w14:paraId="70842A61" w14:textId="2014C4E3" w:rsidR="007F39C9" w:rsidRPr="007F39C9" w:rsidRDefault="007F39C9" w:rsidP="007F39C9">
      <w:pPr>
        <w:rPr>
          <w:lang w:val="en-US"/>
        </w:rPr>
      </w:pPr>
    </w:p>
    <w:p w14:paraId="7A414201" w14:textId="5292D5AA" w:rsidR="00703675" w:rsidRDefault="00703675">
      <w:pPr>
        <w:rPr>
          <w:b/>
          <w:bCs/>
          <w:sz w:val="28"/>
          <w:szCs w:val="28"/>
          <w:lang w:val="en-US"/>
        </w:rPr>
      </w:pPr>
      <w:r>
        <w:rPr>
          <w:b/>
          <w:bCs/>
          <w:sz w:val="28"/>
          <w:szCs w:val="28"/>
          <w:lang w:val="en-US"/>
        </w:rPr>
        <w:br w:type="page"/>
      </w:r>
    </w:p>
    <w:p w14:paraId="6560E347" w14:textId="77777777" w:rsidR="004D711A" w:rsidRPr="004D711A" w:rsidRDefault="004D711A" w:rsidP="004D711A">
      <w:pPr>
        <w:rPr>
          <w:b/>
          <w:bCs/>
          <w:sz w:val="28"/>
          <w:szCs w:val="28"/>
        </w:rPr>
      </w:pPr>
      <w:bookmarkStart w:id="52" w:name="InterviewsKorean"/>
      <w:bookmarkEnd w:id="52"/>
      <w:r w:rsidRPr="004D711A">
        <w:rPr>
          <w:b/>
          <w:bCs/>
          <w:sz w:val="28"/>
          <w:szCs w:val="28"/>
        </w:rPr>
        <w:lastRenderedPageBreak/>
        <w:t>Selected interviews with </w:t>
      </w:r>
      <w:hyperlink r:id="rId3969" w:history="1">
        <w:r w:rsidRPr="004D711A">
          <w:rPr>
            <w:rStyle w:val="Hyperlink"/>
            <w:b/>
            <w:bCs/>
            <w:sz w:val="28"/>
            <w:szCs w:val="28"/>
          </w:rPr>
          <w:t>Ruut Veenhoven</w:t>
        </w:r>
      </w:hyperlink>
      <w:r w:rsidRPr="004D711A">
        <w:rPr>
          <w:b/>
          <w:bCs/>
          <w:sz w:val="28"/>
          <w:szCs w:val="28"/>
        </w:rPr>
        <w:t> </w:t>
      </w:r>
      <w:r w:rsidRPr="004D711A">
        <w:rPr>
          <w:b/>
          <w:bCs/>
          <w:i/>
          <w:iCs/>
          <w:sz w:val="28"/>
          <w:szCs w:val="28"/>
        </w:rPr>
        <w:t>In Korean</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1186"/>
        <w:gridCol w:w="7870"/>
      </w:tblGrid>
      <w:tr w:rsidR="004D711A" w:rsidRPr="000D43FC" w14:paraId="0062BA0C" w14:textId="77777777" w:rsidTr="004D711A">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0FBFCE0" w14:textId="77777777" w:rsidR="004D711A" w:rsidRPr="004D711A" w:rsidRDefault="004D711A" w:rsidP="004D711A">
            <w:r w:rsidRPr="004D711A">
              <w:t>2013</w:t>
            </w:r>
          </w:p>
        </w:tc>
        <w:tc>
          <w:tcPr>
            <w:tcW w:w="0" w:type="auto"/>
            <w:tcBorders>
              <w:top w:val="outset" w:sz="6" w:space="0" w:color="000000"/>
              <w:left w:val="outset" w:sz="6" w:space="0" w:color="000000"/>
              <w:bottom w:val="outset" w:sz="6" w:space="0" w:color="000000"/>
              <w:right w:val="outset" w:sz="6" w:space="0" w:color="000000"/>
            </w:tcBorders>
            <w:hideMark/>
          </w:tcPr>
          <w:p w14:paraId="6E20EE4C" w14:textId="77777777" w:rsidR="004D711A" w:rsidRPr="004D711A" w:rsidRDefault="004D711A" w:rsidP="004D711A">
            <w:pPr>
              <w:rPr>
                <w:lang w:val="en-US"/>
              </w:rPr>
            </w:pPr>
            <w:hyperlink r:id="rId3970" w:history="1">
              <w:r w:rsidRPr="004D711A">
                <w:rPr>
                  <w:rStyle w:val="Hyperlink"/>
                  <w:lang w:val="en-US"/>
                </w:rPr>
                <w:t>Be active if you want to be happier</w:t>
              </w:r>
            </w:hyperlink>
            <w:r w:rsidRPr="004D711A">
              <w:rPr>
                <w:lang w:val="en-US"/>
              </w:rPr>
              <w:br/>
              <w:t>Dong Weekly, South Korea, week 52, pp 19-20</w:t>
            </w:r>
          </w:p>
        </w:tc>
      </w:tr>
    </w:tbl>
    <w:p w14:paraId="66880924" w14:textId="7E4C4D03" w:rsidR="004D711A" w:rsidRPr="004D711A" w:rsidRDefault="009E6889" w:rsidP="004D711A">
      <w:pPr>
        <w:rPr>
          <w:lang w:val="en-US"/>
        </w:rPr>
      </w:pPr>
      <w:r>
        <w:rPr>
          <w:lang w:val="en-US"/>
        </w:rPr>
        <w:br/>
      </w:r>
      <w:r w:rsidR="004D711A" w:rsidRPr="004D711A">
        <w:rPr>
          <w:lang w:val="en-US"/>
        </w:rPr>
        <w:t>Go to the </w:t>
      </w:r>
      <w:hyperlink r:id="rId3971" w:history="1">
        <w:r w:rsidR="004D711A" w:rsidRPr="004D711A">
          <w:rPr>
            <w:rStyle w:val="Hyperlink"/>
            <w:lang w:val="en-US"/>
          </w:rPr>
          <w:t>full list</w:t>
        </w:r>
      </w:hyperlink>
      <w:r w:rsidR="004D711A" w:rsidRPr="004D711A">
        <w:rPr>
          <w:lang w:val="en-US"/>
        </w:rPr>
        <w:t> of interviews since 1971</w:t>
      </w:r>
      <w:r>
        <w:rPr>
          <w:lang w:val="en-US"/>
        </w:rPr>
        <w:br/>
      </w:r>
      <w:r>
        <w:rPr>
          <w:lang w:val="en-US"/>
        </w:rPr>
        <w:br/>
      </w:r>
      <w:hyperlink w:anchor="Contents" w:history="1">
        <w:r w:rsidRPr="000C4AC7">
          <w:rPr>
            <w:rStyle w:val="Hyperlink"/>
            <w:lang w:val="en-US"/>
          </w:rPr>
          <w:t>Back to Contents</w:t>
        </w:r>
      </w:hyperlink>
    </w:p>
    <w:p w14:paraId="661BBC9D" w14:textId="46D5EA18" w:rsidR="004D711A" w:rsidRPr="00E4561F" w:rsidRDefault="004D711A">
      <w:pPr>
        <w:rPr>
          <w:sz w:val="28"/>
          <w:szCs w:val="28"/>
          <w:lang w:val="en-US"/>
        </w:rPr>
      </w:pPr>
      <w:r w:rsidRPr="00E4561F">
        <w:rPr>
          <w:sz w:val="28"/>
          <w:szCs w:val="28"/>
          <w:lang w:val="en-US"/>
        </w:rPr>
        <w:br w:type="page"/>
      </w:r>
    </w:p>
    <w:p w14:paraId="2B5D134B" w14:textId="77777777" w:rsidR="004D711A" w:rsidRPr="004D711A" w:rsidRDefault="004D711A" w:rsidP="004D711A">
      <w:pPr>
        <w:rPr>
          <w:b/>
          <w:bCs/>
          <w:sz w:val="28"/>
          <w:szCs w:val="28"/>
          <w:lang w:val="en-US"/>
        </w:rPr>
      </w:pPr>
      <w:r w:rsidRPr="004D711A">
        <w:rPr>
          <w:b/>
          <w:bCs/>
          <w:sz w:val="28"/>
          <w:szCs w:val="28"/>
          <w:lang w:val="en-US"/>
        </w:rPr>
        <w:lastRenderedPageBreak/>
        <w:t>Selected interviews with </w:t>
      </w:r>
      <w:hyperlink r:id="rId3972" w:history="1">
        <w:r w:rsidRPr="004D711A">
          <w:rPr>
            <w:rStyle w:val="Hyperlink"/>
            <w:b/>
            <w:bCs/>
            <w:sz w:val="28"/>
            <w:szCs w:val="28"/>
            <w:lang w:val="en-US"/>
          </w:rPr>
          <w:t>Ruut Veenhoven</w:t>
        </w:r>
      </w:hyperlink>
      <w:r w:rsidRPr="004D711A">
        <w:rPr>
          <w:b/>
          <w:bCs/>
          <w:sz w:val="28"/>
          <w:szCs w:val="28"/>
          <w:lang w:val="en-US"/>
        </w:rPr>
        <w:t> </w:t>
      </w:r>
      <w:r w:rsidRPr="004D711A">
        <w:rPr>
          <w:b/>
          <w:bCs/>
          <w:i/>
          <w:iCs/>
          <w:sz w:val="28"/>
          <w:szCs w:val="28"/>
          <w:lang w:val="en-US"/>
        </w:rPr>
        <w:t>In Spanish</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687"/>
        <w:gridCol w:w="8369"/>
      </w:tblGrid>
      <w:tr w:rsidR="004D711A" w:rsidRPr="000D43FC" w14:paraId="672440F1" w14:textId="77777777" w:rsidTr="004D711A">
        <w:trPr>
          <w:trHeight w:val="300"/>
          <w:tblCellSpacing w:w="6" w:type="dxa"/>
        </w:trPr>
        <w:tc>
          <w:tcPr>
            <w:tcW w:w="250" w:type="pct"/>
            <w:tcBorders>
              <w:top w:val="outset" w:sz="6" w:space="0" w:color="000000"/>
              <w:left w:val="outset" w:sz="6" w:space="0" w:color="000000"/>
              <w:bottom w:val="outset" w:sz="6" w:space="0" w:color="000000"/>
              <w:right w:val="outset" w:sz="6" w:space="0" w:color="000000"/>
            </w:tcBorders>
            <w:hideMark/>
          </w:tcPr>
          <w:p w14:paraId="2CB9DE04" w14:textId="77777777" w:rsidR="004D711A" w:rsidRPr="004D711A" w:rsidRDefault="004D711A" w:rsidP="004D711A">
            <w:r w:rsidRPr="004D711A">
              <w:t>2015</w:t>
            </w:r>
          </w:p>
        </w:tc>
        <w:tc>
          <w:tcPr>
            <w:tcW w:w="4750" w:type="pct"/>
            <w:tcBorders>
              <w:top w:val="outset" w:sz="6" w:space="0" w:color="000000"/>
              <w:left w:val="outset" w:sz="6" w:space="0" w:color="000000"/>
              <w:bottom w:val="outset" w:sz="6" w:space="0" w:color="000000"/>
              <w:right w:val="outset" w:sz="6" w:space="0" w:color="000000"/>
            </w:tcBorders>
            <w:hideMark/>
          </w:tcPr>
          <w:p w14:paraId="71871B03" w14:textId="77777777" w:rsidR="004D711A" w:rsidRPr="004D711A" w:rsidRDefault="004D711A" w:rsidP="004D711A">
            <w:pPr>
              <w:rPr>
                <w:lang w:val="es-ES"/>
              </w:rPr>
            </w:pPr>
            <w:hyperlink r:id="rId3973" w:history="1">
              <w:r w:rsidRPr="004D711A">
                <w:rPr>
                  <w:rStyle w:val="Hyperlink"/>
                  <w:lang w:val="es-ES"/>
                </w:rPr>
                <w:t>Es usted feliz? Aqui el secreto para serlo</w:t>
              </w:r>
            </w:hyperlink>
            <w:r w:rsidRPr="004D711A">
              <w:rPr>
                <w:lang w:val="es-ES"/>
              </w:rPr>
              <w:br/>
              <w:t>El Combiano, Martes, 7 Abril 2015</w:t>
            </w:r>
          </w:p>
        </w:tc>
      </w:tr>
    </w:tbl>
    <w:p w14:paraId="254CC094" w14:textId="0C84C044" w:rsidR="00423D43" w:rsidRDefault="009E6889" w:rsidP="004D711A">
      <w:pPr>
        <w:rPr>
          <w:lang w:val="en-US"/>
        </w:rPr>
      </w:pPr>
      <w:r w:rsidRPr="000D43FC">
        <w:rPr>
          <w:sz w:val="28"/>
          <w:szCs w:val="28"/>
          <w:lang w:val="en-US"/>
        </w:rPr>
        <w:br/>
      </w:r>
      <w:r w:rsidR="00423D43" w:rsidRPr="004D711A">
        <w:rPr>
          <w:lang w:val="en-US"/>
        </w:rPr>
        <w:t>Go to the </w:t>
      </w:r>
      <w:hyperlink r:id="rId3974" w:history="1">
        <w:r w:rsidR="00423D43" w:rsidRPr="004D711A">
          <w:rPr>
            <w:rStyle w:val="Hyperlink"/>
            <w:lang w:val="en-US"/>
          </w:rPr>
          <w:t>full list</w:t>
        </w:r>
      </w:hyperlink>
      <w:r w:rsidR="00423D43" w:rsidRPr="004D711A">
        <w:rPr>
          <w:lang w:val="en-US"/>
        </w:rPr>
        <w:t> of interviews since 1971</w:t>
      </w:r>
    </w:p>
    <w:p w14:paraId="74DC4B51" w14:textId="6C196536" w:rsidR="004D711A" w:rsidRPr="00434663" w:rsidRDefault="00423D43" w:rsidP="004D711A">
      <w:pPr>
        <w:rPr>
          <w:sz w:val="28"/>
          <w:szCs w:val="28"/>
          <w:lang w:val="en-US"/>
        </w:rPr>
      </w:pPr>
      <w:hyperlink w:anchor="Contents" w:history="1">
        <w:r w:rsidRPr="000C4AC7">
          <w:rPr>
            <w:rStyle w:val="Hyperlink"/>
            <w:lang w:val="en-US"/>
          </w:rPr>
          <w:t>Back to Contents</w:t>
        </w:r>
      </w:hyperlink>
      <w:r w:rsidR="009E6889" w:rsidRPr="00434663">
        <w:rPr>
          <w:sz w:val="28"/>
          <w:szCs w:val="28"/>
          <w:lang w:val="en-US"/>
        </w:rPr>
        <w:t xml:space="preserve"> </w:t>
      </w:r>
    </w:p>
    <w:p w14:paraId="178277DB" w14:textId="61BE18F5" w:rsidR="004D711A" w:rsidRDefault="004D711A">
      <w:pPr>
        <w:rPr>
          <w:b/>
          <w:bCs/>
          <w:sz w:val="28"/>
          <w:szCs w:val="28"/>
          <w:lang w:val="en-US"/>
        </w:rPr>
      </w:pPr>
      <w:r>
        <w:rPr>
          <w:b/>
          <w:bCs/>
          <w:sz w:val="28"/>
          <w:szCs w:val="28"/>
          <w:lang w:val="en-US"/>
        </w:rPr>
        <w:br w:type="page"/>
      </w:r>
    </w:p>
    <w:p w14:paraId="180A7A4B" w14:textId="77777777" w:rsidR="00E94100" w:rsidRPr="00E94100" w:rsidRDefault="00E94100" w:rsidP="00E94100">
      <w:pPr>
        <w:rPr>
          <w:b/>
          <w:bCs/>
          <w:sz w:val="28"/>
          <w:szCs w:val="28"/>
          <w:lang w:val="en-US"/>
        </w:rPr>
      </w:pPr>
      <w:bookmarkStart w:id="53" w:name="InterviewsThai"/>
      <w:bookmarkEnd w:id="53"/>
      <w:r w:rsidRPr="00E94100">
        <w:rPr>
          <w:b/>
          <w:bCs/>
          <w:sz w:val="28"/>
          <w:szCs w:val="28"/>
          <w:lang w:val="en-US"/>
        </w:rPr>
        <w:lastRenderedPageBreak/>
        <w:t>Selected interviews with </w:t>
      </w:r>
      <w:hyperlink r:id="rId3975" w:history="1">
        <w:r w:rsidRPr="00E94100">
          <w:rPr>
            <w:rStyle w:val="Hyperlink"/>
            <w:b/>
            <w:bCs/>
            <w:sz w:val="28"/>
            <w:szCs w:val="28"/>
            <w:lang w:val="en-US"/>
          </w:rPr>
          <w:t>Ruut Veenhoven</w:t>
        </w:r>
      </w:hyperlink>
      <w:r w:rsidRPr="00E94100">
        <w:rPr>
          <w:b/>
          <w:bCs/>
          <w:sz w:val="28"/>
          <w:szCs w:val="28"/>
          <w:lang w:val="en-US"/>
        </w:rPr>
        <w:t> </w:t>
      </w:r>
      <w:r w:rsidRPr="00E94100">
        <w:rPr>
          <w:b/>
          <w:bCs/>
          <w:i/>
          <w:iCs/>
          <w:sz w:val="28"/>
          <w:szCs w:val="28"/>
          <w:lang w:val="en-US"/>
        </w:rPr>
        <w:t>In Thai</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941"/>
        <w:gridCol w:w="8115"/>
      </w:tblGrid>
      <w:tr w:rsidR="00E94100" w:rsidRPr="000D43FC" w14:paraId="465FE106" w14:textId="77777777" w:rsidTr="00E94100">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5024C63" w14:textId="77777777" w:rsidR="00E94100" w:rsidRPr="00E94100" w:rsidRDefault="00E94100" w:rsidP="00E94100">
            <w:r w:rsidRPr="00E94100">
              <w:t>2023</w:t>
            </w:r>
          </w:p>
        </w:tc>
        <w:tc>
          <w:tcPr>
            <w:tcW w:w="0" w:type="auto"/>
            <w:tcBorders>
              <w:top w:val="outset" w:sz="6" w:space="0" w:color="000000"/>
              <w:left w:val="outset" w:sz="6" w:space="0" w:color="000000"/>
              <w:bottom w:val="outset" w:sz="6" w:space="0" w:color="000000"/>
              <w:right w:val="outset" w:sz="6" w:space="0" w:color="000000"/>
            </w:tcBorders>
            <w:hideMark/>
          </w:tcPr>
          <w:p w14:paraId="24395433" w14:textId="77777777" w:rsidR="00E94100" w:rsidRPr="00E94100" w:rsidRDefault="00E94100" w:rsidP="00E94100">
            <w:pPr>
              <w:rPr>
                <w:lang w:val="en-US"/>
              </w:rPr>
            </w:pPr>
            <w:hyperlink r:id="rId3976" w:history="1">
              <w:r w:rsidRPr="00E94100">
                <w:rPr>
                  <w:rStyle w:val="Hyperlink"/>
                  <w:lang w:val="en-US"/>
                </w:rPr>
                <w:t>Niksen (doing nothing) and happiness</w:t>
              </w:r>
            </w:hyperlink>
            <w:r w:rsidRPr="00E94100">
              <w:rPr>
                <w:lang w:val="en-US"/>
              </w:rPr>
              <w:t>, Thai TV Documentary</w:t>
            </w:r>
          </w:p>
        </w:tc>
      </w:tr>
    </w:tbl>
    <w:p w14:paraId="67487B5E" w14:textId="2F36500D" w:rsidR="00E94100" w:rsidRDefault="00423D43" w:rsidP="00E94100">
      <w:pPr>
        <w:rPr>
          <w:lang w:val="en-US"/>
        </w:rPr>
      </w:pPr>
      <w:r>
        <w:rPr>
          <w:lang w:val="en-US"/>
        </w:rPr>
        <w:br/>
      </w:r>
      <w:r w:rsidR="00E94100" w:rsidRPr="00E94100">
        <w:rPr>
          <w:lang w:val="en-US"/>
        </w:rPr>
        <w:t>Go to the </w:t>
      </w:r>
      <w:hyperlink r:id="rId3977" w:history="1">
        <w:r w:rsidR="00E94100" w:rsidRPr="00E94100">
          <w:rPr>
            <w:rStyle w:val="Hyperlink"/>
            <w:lang w:val="en-US"/>
          </w:rPr>
          <w:t>full list</w:t>
        </w:r>
      </w:hyperlink>
      <w:r w:rsidR="00E94100" w:rsidRPr="00E94100">
        <w:rPr>
          <w:lang w:val="en-US"/>
        </w:rPr>
        <w:t> of interviews since 1971</w:t>
      </w:r>
    </w:p>
    <w:p w14:paraId="6E735D46" w14:textId="77777777" w:rsidR="00423D43" w:rsidRPr="00434663" w:rsidRDefault="00423D43" w:rsidP="00423D43">
      <w:pPr>
        <w:rPr>
          <w:sz w:val="28"/>
          <w:szCs w:val="28"/>
          <w:lang w:val="en-US"/>
        </w:rPr>
      </w:pPr>
      <w:hyperlink w:anchor="Contents" w:history="1">
        <w:r w:rsidRPr="000C4AC7">
          <w:rPr>
            <w:rStyle w:val="Hyperlink"/>
            <w:lang w:val="en-US"/>
          </w:rPr>
          <w:t>Back to Contents</w:t>
        </w:r>
      </w:hyperlink>
      <w:r w:rsidRPr="00434663">
        <w:rPr>
          <w:sz w:val="28"/>
          <w:szCs w:val="28"/>
          <w:lang w:val="en-US"/>
        </w:rPr>
        <w:t xml:space="preserve"> </w:t>
      </w:r>
    </w:p>
    <w:p w14:paraId="65905E02" w14:textId="77777777" w:rsidR="00423D43" w:rsidRPr="00E4561F" w:rsidRDefault="00423D43" w:rsidP="00E94100">
      <w:pPr>
        <w:rPr>
          <w:lang w:val="en-US"/>
        </w:rPr>
      </w:pPr>
    </w:p>
    <w:p w14:paraId="6D2E462E" w14:textId="45060188" w:rsidR="00412B71" w:rsidRPr="00E4561F" w:rsidRDefault="00412B71">
      <w:pPr>
        <w:rPr>
          <w:sz w:val="28"/>
          <w:szCs w:val="28"/>
          <w:lang w:val="en-US"/>
        </w:rPr>
      </w:pPr>
      <w:r w:rsidRPr="00E4561F">
        <w:rPr>
          <w:sz w:val="28"/>
          <w:szCs w:val="28"/>
          <w:lang w:val="en-US"/>
        </w:rPr>
        <w:br w:type="page"/>
      </w:r>
    </w:p>
    <w:p w14:paraId="45B216C3" w14:textId="1240C2A7" w:rsidR="004012E4" w:rsidRPr="000D43FC" w:rsidRDefault="00E4561F" w:rsidP="004012E4">
      <w:pPr>
        <w:rPr>
          <w:b/>
          <w:bCs/>
          <w:sz w:val="28"/>
          <w:szCs w:val="28"/>
          <w:lang w:val="en-US"/>
        </w:rPr>
      </w:pPr>
      <w:r w:rsidRPr="000D43FC">
        <w:rPr>
          <w:sz w:val="28"/>
          <w:szCs w:val="28"/>
          <w:lang w:val="en-US"/>
        </w:rPr>
        <w:lastRenderedPageBreak/>
        <w:t>Interviews with Ruut Veenhoven</w:t>
      </w:r>
      <w:r w:rsidR="004012E4" w:rsidRPr="000D43FC">
        <w:rPr>
          <w:sz w:val="28"/>
          <w:szCs w:val="28"/>
          <w:lang w:val="en-US"/>
        </w:rPr>
        <w:br/>
      </w:r>
      <w:bookmarkStart w:id="54" w:name="InterviewsAudioVisuals"/>
      <w:bookmarkEnd w:id="54"/>
      <w:r w:rsidR="004012E4" w:rsidRPr="000D43FC">
        <w:rPr>
          <w:b/>
          <w:bCs/>
          <w:sz w:val="28"/>
          <w:szCs w:val="28"/>
          <w:lang w:val="en-US"/>
        </w:rPr>
        <w:t>Audio-visuals with Ruut Veenhoven</w:t>
      </w:r>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854"/>
        <w:gridCol w:w="8202"/>
      </w:tblGrid>
      <w:tr w:rsidR="004012E4" w:rsidRPr="00B32390" w14:paraId="134C7F88" w14:textId="77777777" w:rsidTr="00D769D6">
        <w:trPr>
          <w:trHeight w:val="40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C201B9E" w14:textId="77777777" w:rsidR="004012E4" w:rsidRPr="00B32390" w:rsidRDefault="004012E4" w:rsidP="00D769D6">
            <w:r w:rsidRPr="00B32390">
              <w:t>2023</w:t>
            </w:r>
          </w:p>
        </w:tc>
        <w:tc>
          <w:tcPr>
            <w:tcW w:w="0" w:type="auto"/>
            <w:tcBorders>
              <w:top w:val="outset" w:sz="6" w:space="0" w:color="000000"/>
              <w:left w:val="outset" w:sz="6" w:space="0" w:color="000000"/>
              <w:bottom w:val="outset" w:sz="6" w:space="0" w:color="000000"/>
              <w:right w:val="outset" w:sz="6" w:space="0" w:color="000000"/>
            </w:tcBorders>
            <w:hideMark/>
          </w:tcPr>
          <w:p w14:paraId="56D06200" w14:textId="77777777" w:rsidR="004012E4" w:rsidRPr="00B32390" w:rsidRDefault="004012E4" w:rsidP="00D769D6">
            <w:hyperlink r:id="rId3978" w:history="1">
              <w:r w:rsidRPr="00B32390">
                <w:rPr>
                  <w:rStyle w:val="Hyperlink"/>
                  <w:lang w:val="en-US"/>
                </w:rPr>
                <w:t>9 Happiness Myth and Tenets, Prof Ruut Veenhoven</w:t>
              </w:r>
            </w:hyperlink>
            <w:r w:rsidRPr="00B32390">
              <w:rPr>
                <w:lang w:val="en-US"/>
              </w:rPr>
              <w:t xml:space="preserve">. </w:t>
            </w:r>
            <w:r w:rsidRPr="00B32390">
              <w:t>Podcast 30 in The </w:t>
            </w:r>
            <w:hyperlink r:id="rId3979" w:history="1">
              <w:r w:rsidRPr="00B32390">
                <w:rPr>
                  <w:rStyle w:val="Hyperlink"/>
                </w:rPr>
                <w:t>Mental Wellbeing Show</w:t>
              </w:r>
            </w:hyperlink>
            <w:r w:rsidRPr="00B32390">
              <w:t>. Also on </w:t>
            </w:r>
            <w:hyperlink r:id="rId3980" w:history="1">
              <w:r w:rsidRPr="00B32390">
                <w:rPr>
                  <w:rStyle w:val="Hyperlink"/>
                </w:rPr>
                <w:t>YouTube</w:t>
              </w:r>
            </w:hyperlink>
            <w:r w:rsidRPr="00B32390">
              <w:t>.</w:t>
            </w:r>
          </w:p>
        </w:tc>
      </w:tr>
      <w:tr w:rsidR="004012E4" w:rsidRPr="000D43FC" w14:paraId="01E15683" w14:textId="77777777" w:rsidTr="00D769D6">
        <w:trPr>
          <w:trHeight w:val="40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8C53C99" w14:textId="77777777" w:rsidR="004012E4" w:rsidRPr="00B32390" w:rsidRDefault="004012E4" w:rsidP="00D769D6">
            <w:r w:rsidRPr="00B32390">
              <w:t>2023</w:t>
            </w:r>
          </w:p>
        </w:tc>
        <w:tc>
          <w:tcPr>
            <w:tcW w:w="0" w:type="auto"/>
            <w:tcBorders>
              <w:top w:val="outset" w:sz="6" w:space="0" w:color="000000"/>
              <w:left w:val="outset" w:sz="6" w:space="0" w:color="000000"/>
              <w:bottom w:val="outset" w:sz="6" w:space="0" w:color="000000"/>
              <w:right w:val="outset" w:sz="6" w:space="0" w:color="000000"/>
            </w:tcBorders>
            <w:hideMark/>
          </w:tcPr>
          <w:p w14:paraId="41B2C2A0" w14:textId="77777777" w:rsidR="004012E4" w:rsidRPr="00B32390" w:rsidRDefault="004012E4" w:rsidP="00D769D6">
            <w:pPr>
              <w:rPr>
                <w:lang w:val="en-US"/>
              </w:rPr>
            </w:pPr>
            <w:hyperlink r:id="rId3981" w:history="1">
              <w:r w:rsidRPr="00B32390">
                <w:rPr>
                  <w:rStyle w:val="Hyperlink"/>
                  <w:lang w:val="en-US"/>
                </w:rPr>
                <w:t>Niksen (doing nothing) and happiness</w:t>
              </w:r>
            </w:hyperlink>
            <w:r w:rsidRPr="00B32390">
              <w:rPr>
                <w:lang w:val="en-US"/>
              </w:rPr>
              <w:t>, Thai TV Docymentary</w:t>
            </w:r>
          </w:p>
        </w:tc>
      </w:tr>
      <w:tr w:rsidR="004012E4" w:rsidRPr="00B32390" w14:paraId="330D878B" w14:textId="77777777" w:rsidTr="00D769D6">
        <w:trPr>
          <w:trHeight w:val="40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CC07FA9" w14:textId="77777777" w:rsidR="004012E4" w:rsidRPr="00B32390" w:rsidRDefault="004012E4" w:rsidP="00D769D6">
            <w:r w:rsidRPr="00B32390">
              <w:t>2023</w:t>
            </w:r>
          </w:p>
        </w:tc>
        <w:tc>
          <w:tcPr>
            <w:tcW w:w="0" w:type="auto"/>
            <w:tcBorders>
              <w:top w:val="outset" w:sz="6" w:space="0" w:color="000000"/>
              <w:left w:val="outset" w:sz="6" w:space="0" w:color="000000"/>
              <w:bottom w:val="outset" w:sz="6" w:space="0" w:color="000000"/>
              <w:right w:val="outset" w:sz="6" w:space="0" w:color="000000"/>
            </w:tcBorders>
            <w:hideMark/>
          </w:tcPr>
          <w:p w14:paraId="3FEE4658" w14:textId="77777777" w:rsidR="004012E4" w:rsidRPr="00B32390" w:rsidRDefault="004012E4" w:rsidP="00D769D6">
            <w:hyperlink r:id="rId3982" w:history="1">
              <w:r w:rsidRPr="00B32390">
                <w:rPr>
                  <w:rStyle w:val="Hyperlink"/>
                </w:rPr>
                <w:t>Nederland in top-5 van meest gelukkige landen   </w:t>
              </w:r>
            </w:hyperlink>
          </w:p>
        </w:tc>
      </w:tr>
      <w:tr w:rsidR="004012E4" w:rsidRPr="000D43FC" w14:paraId="0341153A" w14:textId="77777777" w:rsidTr="00D769D6">
        <w:trPr>
          <w:trHeight w:val="40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915B6B7" w14:textId="77777777" w:rsidR="004012E4" w:rsidRPr="00B32390" w:rsidRDefault="004012E4" w:rsidP="00D769D6">
            <w:r w:rsidRPr="00B32390">
              <w:t>2022</w:t>
            </w:r>
          </w:p>
        </w:tc>
        <w:tc>
          <w:tcPr>
            <w:tcW w:w="0" w:type="auto"/>
            <w:tcBorders>
              <w:top w:val="outset" w:sz="6" w:space="0" w:color="000000"/>
              <w:left w:val="outset" w:sz="6" w:space="0" w:color="000000"/>
              <w:bottom w:val="outset" w:sz="6" w:space="0" w:color="000000"/>
              <w:right w:val="outset" w:sz="6" w:space="0" w:color="000000"/>
            </w:tcBorders>
            <w:hideMark/>
          </w:tcPr>
          <w:p w14:paraId="410F4E71" w14:textId="77777777" w:rsidR="004012E4" w:rsidRPr="00B32390" w:rsidRDefault="004012E4" w:rsidP="00D769D6">
            <w:pPr>
              <w:rPr>
                <w:lang w:val="en-US"/>
              </w:rPr>
            </w:pPr>
            <w:hyperlink r:id="rId3983" w:history="1">
              <w:r w:rsidRPr="00B32390">
                <w:rPr>
                  <w:rStyle w:val="Hyperlink"/>
                  <w:lang w:val="en-US"/>
                </w:rPr>
                <w:t>Happy Trees</w:t>
              </w:r>
            </w:hyperlink>
            <w:r w:rsidRPr="00B32390">
              <w:rPr>
                <w:lang w:val="en-US"/>
              </w:rPr>
              <w:t>. Video Amsterdam Institute for Advanced Urban Solutions AMS</w:t>
            </w:r>
          </w:p>
        </w:tc>
      </w:tr>
      <w:tr w:rsidR="004012E4" w:rsidRPr="00B32390" w14:paraId="430CA2F9" w14:textId="77777777" w:rsidTr="00D769D6">
        <w:trPr>
          <w:trHeight w:val="36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2D8132E" w14:textId="77777777" w:rsidR="004012E4" w:rsidRPr="00B32390" w:rsidRDefault="004012E4" w:rsidP="00D769D6">
            <w:r w:rsidRPr="00B32390">
              <w:t>2021</w:t>
            </w:r>
          </w:p>
        </w:tc>
        <w:tc>
          <w:tcPr>
            <w:tcW w:w="0" w:type="auto"/>
            <w:tcBorders>
              <w:top w:val="outset" w:sz="6" w:space="0" w:color="000000"/>
              <w:left w:val="outset" w:sz="6" w:space="0" w:color="000000"/>
              <w:bottom w:val="outset" w:sz="6" w:space="0" w:color="000000"/>
              <w:right w:val="outset" w:sz="6" w:space="0" w:color="000000"/>
            </w:tcBorders>
            <w:hideMark/>
          </w:tcPr>
          <w:p w14:paraId="6664C5FF" w14:textId="77777777" w:rsidR="004012E4" w:rsidRPr="00B32390" w:rsidRDefault="004012E4" w:rsidP="00D769D6">
            <w:hyperlink r:id="rId3984" w:history="1">
              <w:r w:rsidRPr="00B32390">
                <w:rPr>
                  <w:rStyle w:val="Hyperlink"/>
                  <w:i/>
                  <w:iCs/>
                </w:rPr>
                <w:t>Ruut Veenhoven over geluk. </w:t>
              </w:r>
            </w:hyperlink>
            <w:hyperlink r:id="rId3985" w:history="1">
              <w:r w:rsidRPr="00B32390">
                <w:rPr>
                  <w:rStyle w:val="Hyperlink"/>
                  <w:i/>
                  <w:iCs/>
                </w:rPr>
                <w:t>Podcast of Hope</w:t>
              </w:r>
            </w:hyperlink>
            <w:r w:rsidRPr="00B32390">
              <w:rPr>
                <w:i/>
                <w:iCs/>
              </w:rPr>
              <w:t> #22</w:t>
            </w:r>
          </w:p>
        </w:tc>
      </w:tr>
      <w:tr w:rsidR="004012E4" w:rsidRPr="000D43FC" w14:paraId="1517F70B" w14:textId="77777777" w:rsidTr="00D769D6">
        <w:trPr>
          <w:trHeight w:val="76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6D51468" w14:textId="77777777" w:rsidR="004012E4" w:rsidRPr="00B32390" w:rsidRDefault="004012E4" w:rsidP="00D769D6">
            <w:r w:rsidRPr="00B32390">
              <w:t>2021</w:t>
            </w:r>
          </w:p>
        </w:tc>
        <w:tc>
          <w:tcPr>
            <w:tcW w:w="0" w:type="auto"/>
            <w:tcBorders>
              <w:top w:val="outset" w:sz="6" w:space="0" w:color="000000"/>
              <w:left w:val="outset" w:sz="6" w:space="0" w:color="000000"/>
              <w:bottom w:val="outset" w:sz="6" w:space="0" w:color="000000"/>
              <w:right w:val="outset" w:sz="6" w:space="0" w:color="000000"/>
            </w:tcBorders>
            <w:hideMark/>
          </w:tcPr>
          <w:p w14:paraId="477CAD7A" w14:textId="77777777" w:rsidR="004012E4" w:rsidRPr="00B32390" w:rsidRDefault="004012E4" w:rsidP="00D769D6">
            <w:pPr>
              <w:rPr>
                <w:lang w:val="en-US"/>
              </w:rPr>
            </w:pPr>
            <w:r w:rsidRPr="00B32390">
              <w:rPr>
                <w:lang w:val="en-US"/>
              </w:rPr>
              <w:t>An expert's guide to finding happiness, BBC-REEL documentary 14 JULY 2021</w:t>
            </w:r>
            <w:r w:rsidRPr="00B32390">
              <w:rPr>
                <w:lang w:val="en-US"/>
              </w:rPr>
              <w:br/>
              <w:t>Part 1</w:t>
            </w:r>
            <w:hyperlink r:id="rId3986" w:history="1">
              <w:r w:rsidRPr="00B32390">
                <w:rPr>
                  <w:rStyle w:val="Hyperlink"/>
                  <w:lang w:val="en-US"/>
                </w:rPr>
                <w:t>https://www.bbc.co.uk/reel/playlist/a-happier-you?vpid=p09p3wx5</w:t>
              </w:r>
            </w:hyperlink>
            <w:r w:rsidRPr="00B32390">
              <w:rPr>
                <w:lang w:val="en-US"/>
              </w:rPr>
              <w:br/>
              <w:t>part 2:</w:t>
            </w:r>
            <w:hyperlink r:id="rId3987" w:history="1">
              <w:r w:rsidRPr="00B32390">
                <w:rPr>
                  <w:rStyle w:val="Hyperlink"/>
                  <w:lang w:val="en-US"/>
                </w:rPr>
                <w:t>https://www.bbc.co.uk/reel/playlist/a-happier-you?vpid=p09p7dh7</w:t>
              </w:r>
            </w:hyperlink>
          </w:p>
        </w:tc>
      </w:tr>
      <w:tr w:rsidR="004012E4" w:rsidRPr="000D43FC" w14:paraId="3542F040"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36D0CAE" w14:textId="77777777" w:rsidR="004012E4" w:rsidRPr="00B32390" w:rsidRDefault="004012E4" w:rsidP="00D769D6">
            <w:r w:rsidRPr="00B32390">
              <w:t>2021</w:t>
            </w:r>
          </w:p>
        </w:tc>
        <w:tc>
          <w:tcPr>
            <w:tcW w:w="0" w:type="auto"/>
            <w:tcBorders>
              <w:top w:val="outset" w:sz="6" w:space="0" w:color="000000"/>
              <w:left w:val="outset" w:sz="6" w:space="0" w:color="000000"/>
              <w:bottom w:val="outset" w:sz="6" w:space="0" w:color="000000"/>
              <w:right w:val="outset" w:sz="6" w:space="0" w:color="000000"/>
            </w:tcBorders>
            <w:hideMark/>
          </w:tcPr>
          <w:p w14:paraId="198C4515" w14:textId="77777777" w:rsidR="004012E4" w:rsidRPr="00B32390" w:rsidRDefault="004012E4" w:rsidP="00D769D6">
            <w:pPr>
              <w:rPr>
                <w:lang w:val="en-US"/>
              </w:rPr>
            </w:pPr>
            <w:r w:rsidRPr="00B32390">
              <w:rPr>
                <w:lang w:val="en-US"/>
              </w:rPr>
              <w:t>Public Heallth and real life (Youtube channel) </w:t>
            </w:r>
            <w:hyperlink r:id="rId3988" w:history="1">
              <w:r w:rsidRPr="00B32390">
                <w:rPr>
                  <w:rStyle w:val="Hyperlink"/>
                  <w:lang w:val="en-US"/>
                </w:rPr>
                <w:t>Happiness and Public Health</w:t>
              </w:r>
            </w:hyperlink>
          </w:p>
        </w:tc>
      </w:tr>
      <w:tr w:rsidR="004012E4" w:rsidRPr="000D43FC" w14:paraId="6E1396C0"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40794E0" w14:textId="77777777" w:rsidR="004012E4" w:rsidRPr="00B32390" w:rsidRDefault="004012E4" w:rsidP="00D769D6">
            <w:r w:rsidRPr="00B32390">
              <w:t>2019</w:t>
            </w:r>
          </w:p>
        </w:tc>
        <w:tc>
          <w:tcPr>
            <w:tcW w:w="0" w:type="auto"/>
            <w:tcBorders>
              <w:top w:val="outset" w:sz="6" w:space="0" w:color="000000"/>
              <w:left w:val="outset" w:sz="6" w:space="0" w:color="000000"/>
              <w:bottom w:val="outset" w:sz="6" w:space="0" w:color="000000"/>
              <w:right w:val="outset" w:sz="6" w:space="0" w:color="000000"/>
            </w:tcBorders>
            <w:hideMark/>
          </w:tcPr>
          <w:p w14:paraId="11E7361C" w14:textId="77777777" w:rsidR="004012E4" w:rsidRPr="00B32390" w:rsidRDefault="004012E4" w:rsidP="00D769D6">
            <w:pPr>
              <w:rPr>
                <w:lang w:val="de-DE"/>
              </w:rPr>
            </w:pPr>
            <w:r w:rsidRPr="00B32390">
              <w:t xml:space="preserve">Discussie met Dirk de Wachter over zin van streven naar geluk. </w:t>
            </w:r>
            <w:r w:rsidRPr="00B32390">
              <w:rPr>
                <w:lang w:val="de-DE"/>
              </w:rPr>
              <w:t>Moderator: Ad Bergsma</w:t>
            </w:r>
            <w:r w:rsidRPr="00B32390">
              <w:rPr>
                <w:lang w:val="de-DE"/>
              </w:rPr>
              <w:br/>
              <w:t>Weltschmerz (YouTube) </w:t>
            </w:r>
            <w:hyperlink r:id="rId3989" w:history="1">
              <w:r w:rsidRPr="00B32390">
                <w:rPr>
                  <w:rStyle w:val="Hyperlink"/>
                  <w:lang w:val="de-DE"/>
                </w:rPr>
                <w:t>https://youtu.be/pCEh9Ehfs3U</w:t>
              </w:r>
            </w:hyperlink>
          </w:p>
        </w:tc>
      </w:tr>
      <w:tr w:rsidR="004012E4" w:rsidRPr="000D43FC" w14:paraId="4E41416B"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08B4801" w14:textId="77777777" w:rsidR="004012E4" w:rsidRPr="00B32390" w:rsidRDefault="004012E4" w:rsidP="00D769D6">
            <w:r w:rsidRPr="00B32390">
              <w:t>2018</w:t>
            </w:r>
          </w:p>
        </w:tc>
        <w:tc>
          <w:tcPr>
            <w:tcW w:w="0" w:type="auto"/>
            <w:tcBorders>
              <w:top w:val="outset" w:sz="6" w:space="0" w:color="000000"/>
              <w:left w:val="outset" w:sz="6" w:space="0" w:color="000000"/>
              <w:bottom w:val="outset" w:sz="6" w:space="0" w:color="000000"/>
              <w:right w:val="outset" w:sz="6" w:space="0" w:color="000000"/>
            </w:tcBorders>
            <w:hideMark/>
          </w:tcPr>
          <w:p w14:paraId="7A55F267" w14:textId="77777777" w:rsidR="004012E4" w:rsidRPr="00B32390" w:rsidRDefault="004012E4" w:rsidP="00D769D6">
            <w:pPr>
              <w:rPr>
                <w:lang w:val="en-US"/>
              </w:rPr>
            </w:pPr>
            <w:hyperlink r:id="rId3990" w:history="1">
              <w:r w:rsidRPr="00B32390">
                <w:rPr>
                  <w:rStyle w:val="Hyperlink"/>
                  <w:lang w:val="en-US"/>
                </w:rPr>
                <w:t>Sex, Drugs and Bicycles</w:t>
              </w:r>
            </w:hyperlink>
            <w:r w:rsidRPr="00B32390">
              <w:rPr>
                <w:lang w:val="en-US"/>
              </w:rPr>
              <w:br/>
              <w:t>Documentary about The Netherlands by Jonathan Blank</w:t>
            </w:r>
          </w:p>
        </w:tc>
      </w:tr>
      <w:tr w:rsidR="004012E4" w:rsidRPr="000D43FC" w14:paraId="6A97B55F"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8778FBF" w14:textId="77777777" w:rsidR="004012E4" w:rsidRPr="00B32390" w:rsidRDefault="004012E4" w:rsidP="00D769D6">
            <w:r w:rsidRPr="00B32390">
              <w:t>2018</w:t>
            </w:r>
          </w:p>
        </w:tc>
        <w:tc>
          <w:tcPr>
            <w:tcW w:w="0" w:type="auto"/>
            <w:tcBorders>
              <w:top w:val="outset" w:sz="6" w:space="0" w:color="000000"/>
              <w:left w:val="outset" w:sz="6" w:space="0" w:color="000000"/>
              <w:bottom w:val="outset" w:sz="6" w:space="0" w:color="000000"/>
              <w:right w:val="outset" w:sz="6" w:space="0" w:color="000000"/>
            </w:tcBorders>
            <w:hideMark/>
          </w:tcPr>
          <w:p w14:paraId="5DD25F1D" w14:textId="77777777" w:rsidR="004012E4" w:rsidRPr="00B32390" w:rsidRDefault="004012E4" w:rsidP="00D769D6">
            <w:pPr>
              <w:rPr>
                <w:lang w:val="en-US"/>
              </w:rPr>
            </w:pPr>
            <w:hyperlink r:id="rId3991" w:history="1">
              <w:r w:rsidRPr="00B32390">
                <w:rPr>
                  <w:rStyle w:val="Hyperlink"/>
                  <w:lang w:val="en-US"/>
                </w:rPr>
                <w:t>Cheerful discontent: Perspectives on Happiness</w:t>
              </w:r>
            </w:hyperlink>
            <w:r w:rsidRPr="00B32390">
              <w:rPr>
                <w:lang w:val="en-US"/>
              </w:rPr>
              <w:br/>
              <w:t>Optentia Research Program, North-West University, South Africa</w:t>
            </w:r>
          </w:p>
        </w:tc>
      </w:tr>
      <w:tr w:rsidR="004012E4" w:rsidRPr="000D43FC" w14:paraId="6EF6C679"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915F58C" w14:textId="77777777" w:rsidR="004012E4" w:rsidRPr="00B32390" w:rsidRDefault="004012E4" w:rsidP="00D769D6">
            <w:r w:rsidRPr="00B32390">
              <w:t>2018</w:t>
            </w:r>
          </w:p>
        </w:tc>
        <w:tc>
          <w:tcPr>
            <w:tcW w:w="0" w:type="auto"/>
            <w:tcBorders>
              <w:top w:val="outset" w:sz="6" w:space="0" w:color="000000"/>
              <w:left w:val="outset" w:sz="6" w:space="0" w:color="000000"/>
              <w:bottom w:val="outset" w:sz="6" w:space="0" w:color="000000"/>
              <w:right w:val="outset" w:sz="6" w:space="0" w:color="000000"/>
            </w:tcBorders>
            <w:hideMark/>
          </w:tcPr>
          <w:p w14:paraId="3A79D540" w14:textId="77777777" w:rsidR="004012E4" w:rsidRPr="00B32390" w:rsidRDefault="004012E4" w:rsidP="00D769D6">
            <w:pPr>
              <w:rPr>
                <w:lang w:val="en-US"/>
              </w:rPr>
            </w:pPr>
            <w:hyperlink r:id="rId3992" w:history="1">
              <w:r w:rsidRPr="00B32390">
                <w:rPr>
                  <w:rStyle w:val="Hyperlink"/>
                  <w:lang w:val="en-US"/>
                </w:rPr>
                <w:t>Happiness on the agenda at World Government Summit in Dubai</w:t>
              </w:r>
            </w:hyperlink>
            <w:r w:rsidRPr="00B32390">
              <w:rPr>
                <w:lang w:val="en-US"/>
              </w:rPr>
              <w:br/>
              <w:t>Gulf News, February 10, 2018</w:t>
            </w:r>
          </w:p>
        </w:tc>
      </w:tr>
      <w:tr w:rsidR="004012E4" w:rsidRPr="00B32390" w14:paraId="12E49E7F"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C290214" w14:textId="77777777" w:rsidR="004012E4" w:rsidRPr="00B32390" w:rsidRDefault="004012E4" w:rsidP="00D769D6">
            <w:r w:rsidRPr="00B32390">
              <w:t>2017</w:t>
            </w:r>
          </w:p>
        </w:tc>
        <w:tc>
          <w:tcPr>
            <w:tcW w:w="0" w:type="auto"/>
            <w:tcBorders>
              <w:top w:val="outset" w:sz="6" w:space="0" w:color="000000"/>
              <w:left w:val="outset" w:sz="6" w:space="0" w:color="000000"/>
              <w:bottom w:val="outset" w:sz="6" w:space="0" w:color="000000"/>
              <w:right w:val="outset" w:sz="6" w:space="0" w:color="000000"/>
            </w:tcBorders>
            <w:hideMark/>
          </w:tcPr>
          <w:p w14:paraId="1C415EF5" w14:textId="77777777" w:rsidR="004012E4" w:rsidRPr="00B32390" w:rsidRDefault="004012E4" w:rsidP="00D769D6">
            <w:r w:rsidRPr="00B32390">
              <w:t>Podcast Wetenschappelijk &amp; Geluk met Ruut Veenhoven</w:t>
            </w:r>
            <w:r w:rsidRPr="00B32390">
              <w:br/>
            </w:r>
            <w:hyperlink r:id="rId3993" w:history="1">
              <w:r w:rsidRPr="00B32390">
                <w:rPr>
                  <w:rStyle w:val="Hyperlink"/>
                </w:rPr>
                <w:t>http://www.eindbazen.nl/podcast/ruut-veenhoven/</w:t>
              </w:r>
            </w:hyperlink>
          </w:p>
        </w:tc>
      </w:tr>
      <w:tr w:rsidR="004012E4" w:rsidRPr="00B32390" w14:paraId="07A3BBEC"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7A1182B" w14:textId="77777777" w:rsidR="004012E4" w:rsidRPr="00B32390" w:rsidRDefault="004012E4" w:rsidP="00D769D6">
            <w:r w:rsidRPr="00B32390">
              <w:t>2016</w:t>
            </w:r>
          </w:p>
        </w:tc>
        <w:tc>
          <w:tcPr>
            <w:tcW w:w="0" w:type="auto"/>
            <w:tcBorders>
              <w:top w:val="outset" w:sz="6" w:space="0" w:color="000000"/>
              <w:left w:val="outset" w:sz="6" w:space="0" w:color="000000"/>
              <w:bottom w:val="outset" w:sz="6" w:space="0" w:color="000000"/>
              <w:right w:val="outset" w:sz="6" w:space="0" w:color="000000"/>
            </w:tcBorders>
            <w:hideMark/>
          </w:tcPr>
          <w:p w14:paraId="2A292601" w14:textId="77777777" w:rsidR="004012E4" w:rsidRPr="00B32390" w:rsidRDefault="004012E4" w:rsidP="00D769D6">
            <w:hyperlink r:id="rId3994" w:history="1">
              <w:r w:rsidRPr="00B32390">
                <w:rPr>
                  <w:rStyle w:val="Hyperlink"/>
                </w:rPr>
                <w:t>Geluk wordt vaak gekocht met wat blauwe plekken</w:t>
              </w:r>
            </w:hyperlink>
            <w:r w:rsidRPr="00B32390">
              <w:br/>
              <w:t>Henry Bol op Quality of life Tips website, text + video</w:t>
            </w:r>
          </w:p>
        </w:tc>
      </w:tr>
      <w:tr w:rsidR="004012E4" w:rsidRPr="00B32390" w14:paraId="35987124"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F6D121F" w14:textId="77777777" w:rsidR="004012E4" w:rsidRPr="00B32390" w:rsidRDefault="004012E4" w:rsidP="00D769D6">
            <w:r w:rsidRPr="00B32390">
              <w:t>2015</w:t>
            </w:r>
          </w:p>
        </w:tc>
        <w:tc>
          <w:tcPr>
            <w:tcW w:w="0" w:type="auto"/>
            <w:tcBorders>
              <w:top w:val="outset" w:sz="6" w:space="0" w:color="000000"/>
              <w:left w:val="outset" w:sz="6" w:space="0" w:color="000000"/>
              <w:bottom w:val="outset" w:sz="6" w:space="0" w:color="000000"/>
              <w:right w:val="outset" w:sz="6" w:space="0" w:color="000000"/>
            </w:tcBorders>
            <w:hideMark/>
          </w:tcPr>
          <w:p w14:paraId="065CEA62" w14:textId="77777777" w:rsidR="004012E4" w:rsidRPr="00B32390" w:rsidRDefault="004012E4" w:rsidP="00D769D6">
            <w:hyperlink r:id="rId3995" w:history="1">
              <w:r w:rsidRPr="00B32390">
                <w:rPr>
                  <w:rStyle w:val="Hyperlink"/>
                </w:rPr>
                <w:t>Werken aan geluk</w:t>
              </w:r>
            </w:hyperlink>
            <w:r w:rsidRPr="00B32390">
              <w:br/>
              <w:t>Congres Geluk Werkt, Regio Academie Oost, Provinciehuis, Zwolle, 12 november 2015</w:t>
            </w:r>
          </w:p>
        </w:tc>
      </w:tr>
      <w:tr w:rsidR="004012E4" w:rsidRPr="00B32390" w14:paraId="439945A3"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4394D1E" w14:textId="77777777" w:rsidR="004012E4" w:rsidRPr="00B32390" w:rsidRDefault="004012E4" w:rsidP="00D769D6">
            <w:r w:rsidRPr="00B32390">
              <w:t>2015</w:t>
            </w:r>
          </w:p>
        </w:tc>
        <w:tc>
          <w:tcPr>
            <w:tcW w:w="0" w:type="auto"/>
            <w:tcBorders>
              <w:top w:val="outset" w:sz="6" w:space="0" w:color="000000"/>
              <w:left w:val="outset" w:sz="6" w:space="0" w:color="000000"/>
              <w:bottom w:val="outset" w:sz="6" w:space="0" w:color="000000"/>
              <w:right w:val="outset" w:sz="6" w:space="0" w:color="000000"/>
            </w:tcBorders>
            <w:hideMark/>
          </w:tcPr>
          <w:p w14:paraId="155045FA" w14:textId="77777777" w:rsidR="004012E4" w:rsidRPr="00B32390" w:rsidRDefault="004012E4" w:rsidP="00D769D6">
            <w:hyperlink r:id="rId3996" w:history="1">
              <w:r w:rsidRPr="00B32390">
                <w:rPr>
                  <w:rStyle w:val="Hyperlink"/>
                </w:rPr>
                <w:t>Geluk in uitvoering: Wat is geluk en hoe werkt het?</w:t>
              </w:r>
            </w:hyperlink>
            <w:r w:rsidRPr="00B32390">
              <w:br/>
              <w:t>Documentaire voor ZenActueelTV door Misha Belien</w:t>
            </w:r>
          </w:p>
        </w:tc>
      </w:tr>
      <w:tr w:rsidR="004012E4" w:rsidRPr="00B32390" w14:paraId="15460012"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A11526F" w14:textId="77777777" w:rsidR="004012E4" w:rsidRPr="00B32390" w:rsidRDefault="004012E4" w:rsidP="00D769D6">
            <w:r w:rsidRPr="00B32390">
              <w:lastRenderedPageBreak/>
              <w:t>2015</w:t>
            </w:r>
          </w:p>
        </w:tc>
        <w:tc>
          <w:tcPr>
            <w:tcW w:w="0" w:type="auto"/>
            <w:tcBorders>
              <w:top w:val="outset" w:sz="6" w:space="0" w:color="000000"/>
              <w:left w:val="outset" w:sz="6" w:space="0" w:color="000000"/>
              <w:bottom w:val="outset" w:sz="6" w:space="0" w:color="000000"/>
              <w:right w:val="outset" w:sz="6" w:space="0" w:color="000000"/>
            </w:tcBorders>
            <w:hideMark/>
          </w:tcPr>
          <w:p w14:paraId="35944C75" w14:textId="77777777" w:rsidR="004012E4" w:rsidRPr="00B32390" w:rsidRDefault="004012E4" w:rsidP="00D769D6">
            <w:hyperlink r:id="rId3997" w:history="1">
              <w:r w:rsidRPr="00B32390">
                <w:rPr>
                  <w:rStyle w:val="Hyperlink"/>
                </w:rPr>
                <w:t>Ruut Veenhoven award ceremony 2015</w:t>
              </w:r>
            </w:hyperlink>
          </w:p>
        </w:tc>
      </w:tr>
      <w:tr w:rsidR="004012E4" w:rsidRPr="00B32390" w14:paraId="7DA327FB"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97D64AB" w14:textId="77777777" w:rsidR="004012E4" w:rsidRPr="00B32390" w:rsidRDefault="004012E4" w:rsidP="00D769D6">
            <w:r w:rsidRPr="00B32390">
              <w:t>2015</w:t>
            </w:r>
          </w:p>
        </w:tc>
        <w:tc>
          <w:tcPr>
            <w:tcW w:w="0" w:type="auto"/>
            <w:tcBorders>
              <w:top w:val="outset" w:sz="6" w:space="0" w:color="000000"/>
              <w:left w:val="outset" w:sz="6" w:space="0" w:color="000000"/>
              <w:bottom w:val="outset" w:sz="6" w:space="0" w:color="000000"/>
              <w:right w:val="outset" w:sz="6" w:space="0" w:color="000000"/>
            </w:tcBorders>
            <w:hideMark/>
          </w:tcPr>
          <w:p w14:paraId="1A8BBB75" w14:textId="77777777" w:rsidR="004012E4" w:rsidRPr="00B32390" w:rsidRDefault="004012E4" w:rsidP="00D769D6">
            <w:hyperlink r:id="rId3998" w:history="1">
              <w:r w:rsidRPr="00B32390">
                <w:rPr>
                  <w:rStyle w:val="Hyperlink"/>
                </w:rPr>
                <w:t>Maatschappelijk Geluk</w:t>
              </w:r>
            </w:hyperlink>
            <w:r w:rsidRPr="00B32390">
              <w:br/>
              <w:t>Video t.b.v. Maatschappijleer Seneca, december 2015</w:t>
            </w:r>
          </w:p>
        </w:tc>
      </w:tr>
      <w:tr w:rsidR="004012E4" w:rsidRPr="000D43FC" w14:paraId="70EB6235"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741B607" w14:textId="77777777" w:rsidR="004012E4" w:rsidRPr="00B32390" w:rsidRDefault="004012E4" w:rsidP="00D769D6">
            <w:r w:rsidRPr="00B32390">
              <w:t>2014</w:t>
            </w:r>
          </w:p>
        </w:tc>
        <w:tc>
          <w:tcPr>
            <w:tcW w:w="0" w:type="auto"/>
            <w:tcBorders>
              <w:top w:val="outset" w:sz="6" w:space="0" w:color="000000"/>
              <w:left w:val="outset" w:sz="6" w:space="0" w:color="000000"/>
              <w:bottom w:val="outset" w:sz="6" w:space="0" w:color="000000"/>
              <w:right w:val="outset" w:sz="6" w:space="0" w:color="000000"/>
            </w:tcBorders>
            <w:hideMark/>
          </w:tcPr>
          <w:p w14:paraId="2EF10F79" w14:textId="77777777" w:rsidR="004012E4" w:rsidRPr="00B32390" w:rsidRDefault="004012E4" w:rsidP="00D769D6">
            <w:pPr>
              <w:rPr>
                <w:lang w:val="en-US"/>
              </w:rPr>
            </w:pPr>
            <w:hyperlink r:id="rId3999" w:history="1">
              <w:r w:rsidRPr="00B32390">
                <w:rPr>
                  <w:rStyle w:val="Hyperlink"/>
                  <w:lang w:val="en-US"/>
                </w:rPr>
                <w:t>Evidence based pursuit of happiness</w:t>
              </w:r>
            </w:hyperlink>
            <w:r w:rsidRPr="00B32390">
              <w:rPr>
                <w:lang w:val="en-US"/>
              </w:rPr>
              <w:br/>
              <w:t>TEDx talk Utrecht, April 28, 2014</w:t>
            </w:r>
          </w:p>
        </w:tc>
      </w:tr>
      <w:tr w:rsidR="004012E4" w:rsidRPr="00B32390" w14:paraId="316AE343"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1236F83" w14:textId="77777777" w:rsidR="004012E4" w:rsidRPr="00B32390" w:rsidRDefault="004012E4" w:rsidP="00D769D6">
            <w:r w:rsidRPr="00B32390">
              <w:t>2014</w:t>
            </w:r>
          </w:p>
        </w:tc>
        <w:tc>
          <w:tcPr>
            <w:tcW w:w="0" w:type="auto"/>
            <w:tcBorders>
              <w:top w:val="outset" w:sz="6" w:space="0" w:color="000000"/>
              <w:left w:val="outset" w:sz="6" w:space="0" w:color="000000"/>
              <w:bottom w:val="outset" w:sz="6" w:space="0" w:color="000000"/>
              <w:right w:val="outset" w:sz="6" w:space="0" w:color="000000"/>
            </w:tcBorders>
            <w:hideMark/>
          </w:tcPr>
          <w:p w14:paraId="1779A991" w14:textId="77777777" w:rsidR="004012E4" w:rsidRPr="00B32390" w:rsidRDefault="004012E4" w:rsidP="00D769D6">
            <w:hyperlink r:id="rId4000" w:history="1">
              <w:r w:rsidRPr="00B32390">
                <w:rPr>
                  <w:rStyle w:val="Hyperlink"/>
                  <w:lang w:val="en-US"/>
                </w:rPr>
                <w:t>Greater happiness for a greater number: Did the promise of enlightenment come true?</w:t>
              </w:r>
            </w:hyperlink>
            <w:r w:rsidRPr="00B32390">
              <w:rPr>
                <w:lang w:val="en-US"/>
              </w:rPr>
              <w:br/>
            </w:r>
            <w:r w:rsidRPr="00B32390">
              <w:t>Science and Cocktails, Copenhagen, Denmark, November 1, 2014</w:t>
            </w:r>
          </w:p>
        </w:tc>
      </w:tr>
      <w:tr w:rsidR="004012E4" w:rsidRPr="000D43FC" w14:paraId="64762EF4" w14:textId="77777777" w:rsidTr="00D769D6">
        <w:trPr>
          <w:trHeight w:val="300"/>
          <w:tblCellSpacing w:w="6" w:type="dxa"/>
        </w:trPr>
        <w:tc>
          <w:tcPr>
            <w:tcW w:w="1500" w:type="dxa"/>
            <w:tcBorders>
              <w:top w:val="outset" w:sz="6" w:space="0" w:color="000000"/>
              <w:left w:val="outset" w:sz="6" w:space="0" w:color="000000"/>
              <w:bottom w:val="outset" w:sz="6" w:space="0" w:color="000000"/>
              <w:right w:val="outset" w:sz="6" w:space="0" w:color="000000"/>
            </w:tcBorders>
            <w:hideMark/>
          </w:tcPr>
          <w:p w14:paraId="6C9D5508" w14:textId="77777777" w:rsidR="004012E4" w:rsidRPr="00B32390" w:rsidRDefault="004012E4" w:rsidP="00D769D6">
            <w:r w:rsidRPr="00B32390">
              <w:t>2013</w:t>
            </w:r>
          </w:p>
        </w:tc>
        <w:tc>
          <w:tcPr>
            <w:tcW w:w="20520" w:type="dxa"/>
            <w:tcBorders>
              <w:top w:val="outset" w:sz="6" w:space="0" w:color="000000"/>
              <w:left w:val="outset" w:sz="6" w:space="0" w:color="000000"/>
              <w:bottom w:val="outset" w:sz="6" w:space="0" w:color="000000"/>
              <w:right w:val="outset" w:sz="6" w:space="0" w:color="000000"/>
            </w:tcBorders>
            <w:hideMark/>
          </w:tcPr>
          <w:p w14:paraId="6AD40FFC" w14:textId="77777777" w:rsidR="004012E4" w:rsidRPr="00B32390" w:rsidRDefault="004012E4" w:rsidP="00D769D6">
            <w:pPr>
              <w:rPr>
                <w:lang w:val="en-US"/>
              </w:rPr>
            </w:pPr>
            <w:hyperlink r:id="rId4001" w:history="1">
              <w:r w:rsidRPr="00B32390">
                <w:rPr>
                  <w:rStyle w:val="Hyperlink"/>
                  <w:lang w:val="en-US"/>
                </w:rPr>
                <w:t>Can we makes ourselves happier?</w:t>
              </w:r>
            </w:hyperlink>
            <w:r w:rsidRPr="00B32390">
              <w:rPr>
                <w:lang w:val="en-US"/>
              </w:rPr>
              <w:br/>
              <w:t>Interview with Pascale Harter, BBC News magazine, July 1, 2013</w:t>
            </w:r>
            <w:r w:rsidRPr="00B32390">
              <w:rPr>
                <w:lang w:val="en-US"/>
              </w:rPr>
              <w:br/>
              <w:t>Text on: </w:t>
            </w:r>
            <w:hyperlink r:id="rId4002" w:history="1">
              <w:r w:rsidRPr="00B32390">
                <w:rPr>
                  <w:rStyle w:val="Hyperlink"/>
                  <w:lang w:val="en-US"/>
                </w:rPr>
                <w:t>http://www.bbc.co.uk/news/magazine-23097143</w:t>
              </w:r>
            </w:hyperlink>
          </w:p>
        </w:tc>
      </w:tr>
      <w:tr w:rsidR="004012E4" w:rsidRPr="00B32390" w14:paraId="5EC82227"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4F442F3" w14:textId="77777777" w:rsidR="004012E4" w:rsidRPr="00B32390" w:rsidRDefault="004012E4" w:rsidP="00D769D6">
            <w:r w:rsidRPr="00B32390">
              <w:t>2013</w:t>
            </w:r>
          </w:p>
        </w:tc>
        <w:tc>
          <w:tcPr>
            <w:tcW w:w="0" w:type="auto"/>
            <w:tcBorders>
              <w:top w:val="outset" w:sz="6" w:space="0" w:color="000000"/>
              <w:left w:val="outset" w:sz="6" w:space="0" w:color="000000"/>
              <w:bottom w:val="outset" w:sz="6" w:space="0" w:color="000000"/>
              <w:right w:val="outset" w:sz="6" w:space="0" w:color="000000"/>
            </w:tcBorders>
            <w:hideMark/>
          </w:tcPr>
          <w:p w14:paraId="49B924DE" w14:textId="77777777" w:rsidR="004012E4" w:rsidRPr="00B32390" w:rsidRDefault="004012E4" w:rsidP="00D769D6">
            <w:hyperlink r:id="rId4003" w:history="1">
              <w:r w:rsidRPr="00B32390">
                <w:rPr>
                  <w:rStyle w:val="Hyperlink"/>
                </w:rPr>
                <w:t>Geluk</w:t>
              </w:r>
            </w:hyperlink>
            <w:r w:rsidRPr="00B32390">
              <w:br/>
              <w:t>Interview over geluk bij boek 'Ondernemend geluk'</w:t>
            </w:r>
          </w:p>
        </w:tc>
      </w:tr>
      <w:tr w:rsidR="004012E4" w:rsidRPr="000D43FC" w14:paraId="419293D7"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ED31347" w14:textId="77777777" w:rsidR="004012E4" w:rsidRPr="00B32390" w:rsidRDefault="004012E4" w:rsidP="00D769D6">
            <w:r w:rsidRPr="00B32390">
              <w:t>2013</w:t>
            </w:r>
          </w:p>
        </w:tc>
        <w:tc>
          <w:tcPr>
            <w:tcW w:w="0" w:type="auto"/>
            <w:tcBorders>
              <w:top w:val="outset" w:sz="6" w:space="0" w:color="000000"/>
              <w:left w:val="outset" w:sz="6" w:space="0" w:color="000000"/>
              <w:bottom w:val="outset" w:sz="6" w:space="0" w:color="000000"/>
              <w:right w:val="outset" w:sz="6" w:space="0" w:color="000000"/>
            </w:tcBorders>
            <w:hideMark/>
          </w:tcPr>
          <w:p w14:paraId="42974DDB" w14:textId="77777777" w:rsidR="004012E4" w:rsidRPr="00B32390" w:rsidRDefault="004012E4" w:rsidP="00D769D6">
            <w:pPr>
              <w:rPr>
                <w:lang w:val="en-US"/>
              </w:rPr>
            </w:pPr>
            <w:hyperlink r:id="rId4004" w:history="1">
              <w:r w:rsidRPr="00B32390">
                <w:rPr>
                  <w:rStyle w:val="Hyperlink"/>
                  <w:lang w:val="en-US"/>
                </w:rPr>
                <w:t>The happiness of Turkish immigrants</w:t>
              </w:r>
            </w:hyperlink>
            <w:r w:rsidRPr="00B32390">
              <w:rPr>
                <w:lang w:val="en-US"/>
              </w:rPr>
              <w:br/>
              <w:t>Interview in the context of the presentation of a research project by Ozge Gokdemir and Devrim Dumludag.</w:t>
            </w:r>
            <w:r w:rsidRPr="00B32390">
              <w:rPr>
                <w:lang w:val="en-US"/>
              </w:rPr>
              <w:br/>
              <w:t>Video made by the Dutch Science Foundation as part of the 'Bessensap' research promotion programme.</w:t>
            </w:r>
          </w:p>
        </w:tc>
      </w:tr>
      <w:tr w:rsidR="004012E4" w:rsidRPr="000D43FC" w14:paraId="1DAAE4C9"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F3E6B4F"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08A78520" w14:textId="77777777" w:rsidR="004012E4" w:rsidRPr="00B32390" w:rsidRDefault="004012E4" w:rsidP="00D769D6">
            <w:pPr>
              <w:rPr>
                <w:lang w:val="de-DE"/>
              </w:rPr>
            </w:pPr>
            <w:hyperlink r:id="rId4005" w:history="1">
              <w:r w:rsidRPr="00B32390">
                <w:rPr>
                  <w:rStyle w:val="Hyperlink"/>
                  <w:lang w:val="en-US"/>
                </w:rPr>
                <w:t>Greater Happiness for a Greater Number: What can education contribute?</w:t>
              </w:r>
            </w:hyperlink>
            <w:r w:rsidRPr="00B32390">
              <w:rPr>
                <w:lang w:val="en-US"/>
              </w:rPr>
              <w:br/>
            </w:r>
            <w:r w:rsidRPr="00B32390">
              <w:rPr>
                <w:lang w:val="de-DE"/>
              </w:rPr>
              <w:t>Presentation in German at symposium ‘Glück und Lebenszufriedenheit’, Wien, Austria, 24 Februar 2012</w:t>
            </w:r>
          </w:p>
        </w:tc>
      </w:tr>
      <w:tr w:rsidR="004012E4" w:rsidRPr="00B32390" w14:paraId="28CC1413"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017A36C"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65E54D1C" w14:textId="77777777" w:rsidR="004012E4" w:rsidRPr="00B32390" w:rsidRDefault="004012E4" w:rsidP="00D769D6">
            <w:hyperlink r:id="rId4006" w:history="1">
              <w:r w:rsidRPr="00B32390">
                <w:rPr>
                  <w:rStyle w:val="Hyperlink"/>
                </w:rPr>
                <w:t>Maakt groen gelukkig?</w:t>
              </w:r>
            </w:hyperlink>
            <w:r w:rsidRPr="00B32390">
              <w:br/>
              <w:t>Grote Groene Winst congres, Global Entrepreneurship Week Rotterdam. Hogere Economische Hogeschool  (HES),  Rotterdam, 13 november 2012</w:t>
            </w:r>
          </w:p>
        </w:tc>
      </w:tr>
      <w:tr w:rsidR="004012E4" w:rsidRPr="00B32390" w14:paraId="6277A56A"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82ADBC5"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5F3DD740" w14:textId="77777777" w:rsidR="004012E4" w:rsidRPr="00B32390" w:rsidRDefault="004012E4" w:rsidP="00D769D6">
            <w:hyperlink r:id="rId4007" w:history="1">
              <w:r w:rsidRPr="00B32390">
                <w:rPr>
                  <w:rStyle w:val="Hyperlink"/>
                </w:rPr>
                <w:t>Kan Nederland gelukkiger?</w:t>
              </w:r>
            </w:hyperlink>
            <w:r w:rsidRPr="00B32390">
              <w:br/>
              <w:t>Video Partij voor Geluk</w:t>
            </w:r>
          </w:p>
        </w:tc>
      </w:tr>
      <w:tr w:rsidR="004012E4" w:rsidRPr="00B32390" w14:paraId="0DABD496"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311B451"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793F54F9" w14:textId="77777777" w:rsidR="004012E4" w:rsidRPr="00B32390" w:rsidRDefault="004012E4" w:rsidP="00D769D6">
            <w:hyperlink r:id="rId4008" w:history="1">
              <w:r w:rsidRPr="00B32390">
                <w:rPr>
                  <w:rStyle w:val="Hyperlink"/>
                  <w:lang w:val="en-US"/>
                </w:rPr>
                <w:t>Psyfit. Expert interview on selfhelp</w:t>
              </w:r>
            </w:hyperlink>
            <w:r w:rsidRPr="00B32390">
              <w:rPr>
                <w:lang w:val="en-US"/>
              </w:rPr>
              <w:br/>
              <w:t xml:space="preserve">Website Trimbos Institute, The Netherlands. </w:t>
            </w:r>
            <w:r w:rsidRPr="00B32390">
              <w:t>In Dutch.</w:t>
            </w:r>
          </w:p>
        </w:tc>
      </w:tr>
      <w:tr w:rsidR="004012E4" w:rsidRPr="000D43FC" w14:paraId="6537EE7A"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4074959"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7695A06A" w14:textId="77777777" w:rsidR="004012E4" w:rsidRPr="00B32390" w:rsidRDefault="004012E4" w:rsidP="00D769D6">
            <w:pPr>
              <w:rPr>
                <w:lang w:val="de-DE"/>
              </w:rPr>
            </w:pPr>
            <w:hyperlink r:id="rId4009" w:history="1">
              <w:r w:rsidRPr="00B32390">
                <w:rPr>
                  <w:rStyle w:val="Hyperlink"/>
                  <w:lang w:val="de-DE"/>
                </w:rPr>
                <w:t>Glueck is lernbar. Formel fuer ein besseres Leben</w:t>
              </w:r>
            </w:hyperlink>
            <w:r w:rsidRPr="00B32390">
              <w:rPr>
                <w:lang w:val="de-DE"/>
              </w:rPr>
              <w:br/>
              <w:t>German TV VOX, 10-3-2012 and 14-10-2012</w:t>
            </w:r>
          </w:p>
        </w:tc>
      </w:tr>
      <w:tr w:rsidR="004012E4" w:rsidRPr="00B32390" w14:paraId="4A2F4C4C"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DC4B4C9" w14:textId="77777777" w:rsidR="004012E4" w:rsidRPr="00B32390" w:rsidRDefault="004012E4" w:rsidP="00D769D6">
            <w:r w:rsidRPr="00B32390">
              <w:t>2012</w:t>
            </w:r>
          </w:p>
        </w:tc>
        <w:tc>
          <w:tcPr>
            <w:tcW w:w="0" w:type="auto"/>
            <w:tcBorders>
              <w:top w:val="outset" w:sz="6" w:space="0" w:color="000000"/>
              <w:left w:val="outset" w:sz="6" w:space="0" w:color="000000"/>
              <w:bottom w:val="outset" w:sz="6" w:space="0" w:color="000000"/>
              <w:right w:val="outset" w:sz="6" w:space="0" w:color="000000"/>
            </w:tcBorders>
            <w:hideMark/>
          </w:tcPr>
          <w:p w14:paraId="6E583D29" w14:textId="77777777" w:rsidR="004012E4" w:rsidRPr="00B32390" w:rsidRDefault="004012E4" w:rsidP="00D769D6">
            <w:hyperlink r:id="rId4010" w:history="1">
              <w:r w:rsidRPr="00B32390">
                <w:rPr>
                  <w:rStyle w:val="Hyperlink"/>
                  <w:lang w:val="en-US"/>
                </w:rPr>
                <w:t>Evidence based pursuit of happiness</w:t>
              </w:r>
            </w:hyperlink>
            <w:r w:rsidRPr="00B32390">
              <w:rPr>
                <w:lang w:val="en-US"/>
              </w:rPr>
              <w:br/>
              <w:t xml:space="preserve">Prestige lecture held at North-West University in South Africa, July 11, 2012. </w:t>
            </w:r>
            <w:r w:rsidRPr="00B32390">
              <w:t>Video 42 minutes</w:t>
            </w:r>
          </w:p>
        </w:tc>
      </w:tr>
      <w:tr w:rsidR="004012E4" w:rsidRPr="000D43FC" w14:paraId="67D72F1C"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38EE9F0" w14:textId="77777777" w:rsidR="004012E4" w:rsidRPr="00B32390" w:rsidRDefault="004012E4" w:rsidP="00D769D6">
            <w:r w:rsidRPr="00B32390">
              <w:lastRenderedPageBreak/>
              <w:t>2011</w:t>
            </w:r>
          </w:p>
        </w:tc>
        <w:tc>
          <w:tcPr>
            <w:tcW w:w="0" w:type="auto"/>
            <w:tcBorders>
              <w:top w:val="outset" w:sz="6" w:space="0" w:color="000000"/>
              <w:left w:val="outset" w:sz="6" w:space="0" w:color="000000"/>
              <w:bottom w:val="outset" w:sz="6" w:space="0" w:color="000000"/>
              <w:right w:val="outset" w:sz="6" w:space="0" w:color="000000"/>
            </w:tcBorders>
            <w:hideMark/>
          </w:tcPr>
          <w:p w14:paraId="6CB145FF" w14:textId="77777777" w:rsidR="004012E4" w:rsidRPr="00B32390" w:rsidRDefault="004012E4" w:rsidP="00D769D6">
            <w:pPr>
              <w:rPr>
                <w:lang w:val="en-US"/>
              </w:rPr>
            </w:pPr>
            <w:hyperlink r:id="rId4011" w:history="1">
              <w:r w:rsidRPr="00B32390">
                <w:rPr>
                  <w:rStyle w:val="Hyperlink"/>
                  <w:lang w:val="en-US"/>
                </w:rPr>
                <w:t>Sturen op geluk</w:t>
              </w:r>
            </w:hyperlink>
            <w:r w:rsidRPr="00B32390">
              <w:rPr>
                <w:lang w:val="en-US"/>
              </w:rPr>
              <w:t>. (Happiness policy)</w:t>
            </w:r>
            <w:r w:rsidRPr="00B32390">
              <w:rPr>
                <w:lang w:val="en-US"/>
              </w:rPr>
              <w:br/>
              <w:t>Video report of a conference at the Dutch Institute of Social Research (SCP) in The Hague, Netherlands, November 24, 2011</w:t>
            </w:r>
          </w:p>
        </w:tc>
      </w:tr>
      <w:tr w:rsidR="004012E4" w:rsidRPr="00B32390" w14:paraId="059DA1C8"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5373F88" w14:textId="77777777" w:rsidR="004012E4" w:rsidRPr="00B32390" w:rsidRDefault="004012E4" w:rsidP="00D769D6">
            <w:r w:rsidRPr="00B32390">
              <w:t>2011</w:t>
            </w:r>
          </w:p>
        </w:tc>
        <w:tc>
          <w:tcPr>
            <w:tcW w:w="0" w:type="auto"/>
            <w:tcBorders>
              <w:top w:val="outset" w:sz="6" w:space="0" w:color="000000"/>
              <w:left w:val="outset" w:sz="6" w:space="0" w:color="000000"/>
              <w:bottom w:val="outset" w:sz="6" w:space="0" w:color="000000"/>
              <w:right w:val="outset" w:sz="6" w:space="0" w:color="000000"/>
            </w:tcBorders>
            <w:hideMark/>
          </w:tcPr>
          <w:p w14:paraId="738D0FA2" w14:textId="77777777" w:rsidR="004012E4" w:rsidRPr="00B32390" w:rsidRDefault="004012E4" w:rsidP="00D769D6">
            <w:hyperlink r:id="rId4012" w:history="1">
              <w:r w:rsidRPr="00B32390">
                <w:rPr>
                  <w:rStyle w:val="Hyperlink"/>
                </w:rPr>
                <w:t>Glücksformeln: Vom Suchen und Finden eines Lebensgefühlnis</w:t>
              </w:r>
            </w:hyperlink>
            <w:r w:rsidRPr="00B32390">
              <w:t> (Seeking happiness)</w:t>
            </w:r>
            <w:r w:rsidRPr="00B32390">
              <w:br/>
              <w:t>Interviews with happiness researchers</w:t>
            </w:r>
            <w:r w:rsidRPr="00B32390">
              <w:br/>
              <w:t>Direction: Larissa Trüby. Available in German, English and Dutch. 90 minutes cinema documentary in Germany, 2011</w:t>
            </w:r>
          </w:p>
        </w:tc>
      </w:tr>
      <w:tr w:rsidR="004012E4" w:rsidRPr="000D43FC" w14:paraId="6ED7B611"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B5426BD" w14:textId="77777777" w:rsidR="004012E4" w:rsidRPr="00B32390" w:rsidRDefault="004012E4" w:rsidP="00D769D6">
            <w:r w:rsidRPr="00B32390">
              <w:t>2010</w:t>
            </w:r>
          </w:p>
        </w:tc>
        <w:tc>
          <w:tcPr>
            <w:tcW w:w="0" w:type="auto"/>
            <w:tcBorders>
              <w:top w:val="outset" w:sz="6" w:space="0" w:color="000000"/>
              <w:left w:val="outset" w:sz="6" w:space="0" w:color="000000"/>
              <w:bottom w:val="outset" w:sz="6" w:space="0" w:color="000000"/>
              <w:right w:val="outset" w:sz="6" w:space="0" w:color="000000"/>
            </w:tcBorders>
            <w:hideMark/>
          </w:tcPr>
          <w:p w14:paraId="365ED32A" w14:textId="77777777" w:rsidR="004012E4" w:rsidRPr="00B32390" w:rsidRDefault="004012E4" w:rsidP="00D769D6">
            <w:pPr>
              <w:rPr>
                <w:lang w:val="en-US"/>
              </w:rPr>
            </w:pPr>
            <w:hyperlink r:id="rId4013" w:history="1">
              <w:r w:rsidRPr="00B32390">
                <w:rPr>
                  <w:rStyle w:val="Hyperlink"/>
                  <w:lang w:val="en-US"/>
                </w:rPr>
                <w:t>Happiness: What that is and what policymakers can do about it</w:t>
              </w:r>
            </w:hyperlink>
            <w:r w:rsidRPr="00B32390">
              <w:rPr>
                <w:lang w:val="en-US"/>
              </w:rPr>
              <w:br/>
              <w:t>Google@thought Seminar, Brussels, October 26, 2010</w:t>
            </w:r>
          </w:p>
        </w:tc>
      </w:tr>
      <w:tr w:rsidR="004012E4" w:rsidRPr="000D43FC" w14:paraId="32CEA47A"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47092C6" w14:textId="77777777" w:rsidR="004012E4" w:rsidRPr="00B32390" w:rsidRDefault="004012E4" w:rsidP="00D769D6">
            <w:r w:rsidRPr="00B32390">
              <w:t>2010</w:t>
            </w:r>
          </w:p>
        </w:tc>
        <w:tc>
          <w:tcPr>
            <w:tcW w:w="0" w:type="auto"/>
            <w:tcBorders>
              <w:top w:val="outset" w:sz="6" w:space="0" w:color="000000"/>
              <w:left w:val="outset" w:sz="6" w:space="0" w:color="000000"/>
              <w:bottom w:val="outset" w:sz="6" w:space="0" w:color="000000"/>
              <w:right w:val="outset" w:sz="6" w:space="0" w:color="000000"/>
            </w:tcBorders>
            <w:hideMark/>
          </w:tcPr>
          <w:p w14:paraId="4DBBA5A6" w14:textId="77777777" w:rsidR="004012E4" w:rsidRPr="00B32390" w:rsidRDefault="004012E4" w:rsidP="00D769D6">
            <w:pPr>
              <w:rPr>
                <w:lang w:val="en-US"/>
              </w:rPr>
            </w:pPr>
            <w:hyperlink r:id="rId4014" w:history="1">
              <w:r w:rsidRPr="00B32390">
                <w:rPr>
                  <w:rStyle w:val="Hyperlink"/>
                  <w:lang w:val="en-US"/>
                </w:rPr>
                <w:t>Values and happiness</w:t>
              </w:r>
            </w:hyperlink>
            <w:r w:rsidRPr="00B32390">
              <w:rPr>
                <w:lang w:val="en-US"/>
              </w:rPr>
              <w:br/>
              <w:t>Tanner symposium, Ann Arbor USA</w:t>
            </w:r>
          </w:p>
        </w:tc>
      </w:tr>
      <w:tr w:rsidR="004012E4" w:rsidRPr="000D43FC" w14:paraId="6FE29946"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C88A7A0" w14:textId="77777777" w:rsidR="004012E4" w:rsidRPr="00B32390" w:rsidRDefault="004012E4" w:rsidP="00D769D6">
            <w:r w:rsidRPr="00B32390">
              <w:t>2008</w:t>
            </w:r>
          </w:p>
        </w:tc>
        <w:tc>
          <w:tcPr>
            <w:tcW w:w="0" w:type="auto"/>
            <w:tcBorders>
              <w:top w:val="outset" w:sz="6" w:space="0" w:color="000000"/>
              <w:left w:val="outset" w:sz="6" w:space="0" w:color="000000"/>
              <w:bottom w:val="outset" w:sz="6" w:space="0" w:color="000000"/>
              <w:right w:val="outset" w:sz="6" w:space="0" w:color="000000"/>
            </w:tcBorders>
            <w:hideMark/>
          </w:tcPr>
          <w:p w14:paraId="61936DA7" w14:textId="77777777" w:rsidR="004012E4" w:rsidRPr="00B32390" w:rsidRDefault="004012E4" w:rsidP="00D769D6">
            <w:pPr>
              <w:rPr>
                <w:lang w:val="en-US"/>
              </w:rPr>
            </w:pPr>
            <w:hyperlink r:id="rId4015" w:history="1">
              <w:r w:rsidRPr="00B32390">
                <w:rPr>
                  <w:rStyle w:val="Hyperlink"/>
                  <w:lang w:val="en-US"/>
                </w:rPr>
                <w:t>Nationale Gelukstest</w:t>
              </w:r>
            </w:hyperlink>
            <w:r w:rsidRPr="00B32390">
              <w:rPr>
                <w:lang w:val="en-US"/>
              </w:rPr>
              <w:t> (National Happiness Test)</w:t>
            </w:r>
            <w:r w:rsidRPr="00B32390">
              <w:rPr>
                <w:lang w:val="en-US"/>
              </w:rPr>
              <w:br/>
              <w:t>TV knowledge quiz on happiness, 2008, Presentation: Bart Peeters</w:t>
            </w:r>
          </w:p>
        </w:tc>
      </w:tr>
      <w:tr w:rsidR="004012E4" w:rsidRPr="00B32390" w14:paraId="2917C0DB"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31F0B10" w14:textId="77777777" w:rsidR="004012E4" w:rsidRPr="00B32390" w:rsidRDefault="004012E4" w:rsidP="00D769D6">
            <w:r w:rsidRPr="00B32390">
              <w:t>2007</w:t>
            </w:r>
          </w:p>
        </w:tc>
        <w:tc>
          <w:tcPr>
            <w:tcW w:w="0" w:type="auto"/>
            <w:tcBorders>
              <w:top w:val="outset" w:sz="6" w:space="0" w:color="000000"/>
              <w:left w:val="outset" w:sz="6" w:space="0" w:color="000000"/>
              <w:bottom w:val="outset" w:sz="6" w:space="0" w:color="000000"/>
              <w:right w:val="outset" w:sz="6" w:space="0" w:color="000000"/>
            </w:tcBorders>
            <w:hideMark/>
          </w:tcPr>
          <w:p w14:paraId="38F84FBC" w14:textId="77777777" w:rsidR="004012E4" w:rsidRPr="00B32390" w:rsidRDefault="004012E4" w:rsidP="00D769D6">
            <w:hyperlink r:id="rId4016" w:tgtFrame="_blank" w:history="1">
              <w:r w:rsidRPr="00B32390">
                <w:rPr>
                  <w:rStyle w:val="Hyperlink"/>
                </w:rPr>
                <w:t>Ruut Veenhoven, professor geluk</w:t>
              </w:r>
            </w:hyperlink>
            <w:r w:rsidRPr="00B32390">
              <w:br/>
              <w:t>Haring Happiness Institute</w:t>
            </w:r>
          </w:p>
        </w:tc>
      </w:tr>
      <w:tr w:rsidR="004012E4" w:rsidRPr="000D43FC" w14:paraId="3BD4762B"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F4E5812" w14:textId="77777777" w:rsidR="004012E4" w:rsidRPr="00B32390" w:rsidRDefault="004012E4" w:rsidP="00D769D6">
            <w:r w:rsidRPr="00B32390">
              <w:t>2006</w:t>
            </w:r>
          </w:p>
        </w:tc>
        <w:tc>
          <w:tcPr>
            <w:tcW w:w="0" w:type="auto"/>
            <w:tcBorders>
              <w:top w:val="outset" w:sz="6" w:space="0" w:color="000000"/>
              <w:left w:val="outset" w:sz="6" w:space="0" w:color="000000"/>
              <w:bottom w:val="outset" w:sz="6" w:space="0" w:color="000000"/>
              <w:right w:val="outset" w:sz="6" w:space="0" w:color="000000"/>
            </w:tcBorders>
            <w:hideMark/>
          </w:tcPr>
          <w:p w14:paraId="4B955B18" w14:textId="77777777" w:rsidR="004012E4" w:rsidRPr="00B32390" w:rsidRDefault="004012E4" w:rsidP="00D769D6">
            <w:pPr>
              <w:rPr>
                <w:lang w:val="en-US"/>
              </w:rPr>
            </w:pPr>
            <w:hyperlink r:id="rId4017" w:tgtFrame="_blank" w:history="1">
              <w:r w:rsidRPr="00B32390">
                <w:rPr>
                  <w:rStyle w:val="Hyperlink"/>
                  <w:lang w:val="en-US"/>
                </w:rPr>
                <w:t>Ruut Veenhoven</w:t>
              </w:r>
            </w:hyperlink>
            <w:r w:rsidRPr="00B32390">
              <w:rPr>
                <w:lang w:val="en-US"/>
              </w:rPr>
              <w:br/>
            </w:r>
            <w:hyperlink r:id="rId4018" w:tgtFrame="_blank" w:history="1">
              <w:r w:rsidRPr="00B32390">
                <w:rPr>
                  <w:rStyle w:val="Hyperlink"/>
                  <w:lang w:val="en-US"/>
                </w:rPr>
                <w:t>Oral Histories of Prominent Quality of Life Researchers</w:t>
              </w:r>
            </w:hyperlink>
            <w:r w:rsidRPr="00B32390">
              <w:rPr>
                <w:lang w:val="en-US"/>
              </w:rPr>
              <w:t>, Website International Society for Quality of Life Studies ISQOLS</w:t>
            </w:r>
          </w:p>
        </w:tc>
      </w:tr>
      <w:tr w:rsidR="004012E4" w:rsidRPr="000D43FC" w14:paraId="0E18DC93"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0C63047" w14:textId="77777777" w:rsidR="004012E4" w:rsidRPr="00B32390" w:rsidRDefault="004012E4" w:rsidP="00D769D6">
            <w:r w:rsidRPr="00B32390">
              <w:t>2005</w:t>
            </w:r>
          </w:p>
        </w:tc>
        <w:tc>
          <w:tcPr>
            <w:tcW w:w="0" w:type="auto"/>
            <w:tcBorders>
              <w:top w:val="outset" w:sz="6" w:space="0" w:color="000000"/>
              <w:left w:val="outset" w:sz="6" w:space="0" w:color="000000"/>
              <w:bottom w:val="outset" w:sz="6" w:space="0" w:color="000000"/>
              <w:right w:val="outset" w:sz="6" w:space="0" w:color="000000"/>
            </w:tcBorders>
            <w:hideMark/>
          </w:tcPr>
          <w:p w14:paraId="2E36F9C6" w14:textId="77777777" w:rsidR="004012E4" w:rsidRPr="00B32390" w:rsidRDefault="004012E4" w:rsidP="00D769D6">
            <w:pPr>
              <w:rPr>
                <w:lang w:val="en-US"/>
              </w:rPr>
            </w:pPr>
            <w:hyperlink r:id="rId4019" w:history="1">
              <w:r w:rsidRPr="00B32390">
                <w:rPr>
                  <w:rStyle w:val="Hyperlink"/>
                  <w:lang w:val="en-US"/>
                </w:rPr>
                <w:t>How happy can you be?</w:t>
              </w:r>
            </w:hyperlink>
            <w:r w:rsidRPr="00B32390">
              <w:rPr>
                <w:lang w:val="en-US"/>
              </w:rPr>
              <w:br/>
              <w:t>Direction: Line Hatland, 52 minutes/color/2005, First Run/Icarus Films, Brooklyn, NY, USA</w:t>
            </w:r>
          </w:p>
        </w:tc>
      </w:tr>
      <w:tr w:rsidR="004012E4" w:rsidRPr="000D43FC" w14:paraId="5BD0C7E2"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AD2BD5B" w14:textId="77777777" w:rsidR="004012E4" w:rsidRPr="00B32390" w:rsidRDefault="004012E4" w:rsidP="00D769D6">
            <w:r w:rsidRPr="00B32390">
              <w:t>2003</w:t>
            </w:r>
          </w:p>
        </w:tc>
        <w:tc>
          <w:tcPr>
            <w:tcW w:w="0" w:type="auto"/>
            <w:tcBorders>
              <w:top w:val="outset" w:sz="6" w:space="0" w:color="000000"/>
              <w:left w:val="outset" w:sz="6" w:space="0" w:color="000000"/>
              <w:bottom w:val="outset" w:sz="6" w:space="0" w:color="000000"/>
              <w:right w:val="outset" w:sz="6" w:space="0" w:color="000000"/>
            </w:tcBorders>
            <w:hideMark/>
          </w:tcPr>
          <w:p w14:paraId="31B7309D" w14:textId="77777777" w:rsidR="004012E4" w:rsidRPr="00B32390" w:rsidRDefault="004012E4" w:rsidP="00D769D6">
            <w:pPr>
              <w:rPr>
                <w:lang w:val="en-US"/>
              </w:rPr>
            </w:pPr>
            <w:hyperlink r:id="rId4020" w:history="1">
              <w:r w:rsidRPr="00B32390">
                <w:rPr>
                  <w:rStyle w:val="Hyperlink"/>
                  <w:lang w:val="en-US"/>
                </w:rPr>
                <w:t>Empirical study of happiness</w:t>
              </w:r>
            </w:hyperlink>
            <w:r w:rsidRPr="00B32390">
              <w:rPr>
                <w:lang w:val="en-US"/>
              </w:rPr>
              <w:br/>
              <w:t>Ideacity, Toronto, Canada</w:t>
            </w:r>
          </w:p>
        </w:tc>
      </w:tr>
      <w:tr w:rsidR="004012E4" w:rsidRPr="00B32390" w14:paraId="614AB7B7"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3910290" w14:textId="77777777" w:rsidR="004012E4" w:rsidRPr="00B32390" w:rsidRDefault="004012E4" w:rsidP="00D769D6">
            <w:r w:rsidRPr="00B32390">
              <w:t>1999</w:t>
            </w:r>
          </w:p>
        </w:tc>
        <w:tc>
          <w:tcPr>
            <w:tcW w:w="0" w:type="auto"/>
            <w:tcBorders>
              <w:top w:val="outset" w:sz="6" w:space="0" w:color="000000"/>
              <w:left w:val="outset" w:sz="6" w:space="0" w:color="000000"/>
              <w:bottom w:val="outset" w:sz="6" w:space="0" w:color="000000"/>
              <w:right w:val="outset" w:sz="6" w:space="0" w:color="000000"/>
            </w:tcBorders>
            <w:hideMark/>
          </w:tcPr>
          <w:p w14:paraId="1D1C49DF" w14:textId="77777777" w:rsidR="004012E4" w:rsidRPr="00B32390" w:rsidRDefault="004012E4" w:rsidP="00D769D6">
            <w:hyperlink r:id="rId4021" w:history="1">
              <w:r w:rsidRPr="00B32390">
                <w:rPr>
                  <w:rStyle w:val="Hyperlink"/>
                  <w:lang w:val="en-US"/>
                </w:rPr>
                <w:t>Happiest country</w:t>
              </w:r>
            </w:hyperlink>
            <w:r w:rsidRPr="00B32390">
              <w:rPr>
                <w:lang w:val="en-US"/>
              </w:rPr>
              <w:br/>
            </w:r>
            <w:r w:rsidRPr="00B32390">
              <w:rPr>
                <w:i/>
                <w:iCs/>
                <w:lang w:val="en-US"/>
              </w:rPr>
              <w:t>Why Island is one of the happiest nations in the present day world. Interviews and comment.</w:t>
            </w:r>
            <w:r w:rsidRPr="00B32390">
              <w:rPr>
                <w:lang w:val="en-US"/>
              </w:rPr>
              <w:br/>
              <w:t>Direction: Harold Woetzel, Production: GEO-TV Germany, nr. 2101171, 20 minutes</w:t>
            </w:r>
            <w:r w:rsidRPr="00B32390">
              <w:rPr>
                <w:lang w:val="en-US"/>
              </w:rPr>
              <w:br/>
              <w:t xml:space="preserve">Broadcasted in various languages on science nets. </w:t>
            </w:r>
            <w:r w:rsidRPr="00B32390">
              <w:t>Title of German version: 'Insel des Glücklichsten, Island', 1999</w:t>
            </w:r>
          </w:p>
        </w:tc>
      </w:tr>
      <w:tr w:rsidR="004012E4" w:rsidRPr="000D43FC" w14:paraId="22DFABCA" w14:textId="77777777" w:rsidTr="00D769D6">
        <w:trPr>
          <w:trHeight w:val="30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A76E12B" w14:textId="77777777" w:rsidR="004012E4" w:rsidRPr="00B32390" w:rsidRDefault="004012E4" w:rsidP="00D769D6">
            <w:r w:rsidRPr="00B32390">
              <w:t>1983</w:t>
            </w:r>
          </w:p>
        </w:tc>
        <w:tc>
          <w:tcPr>
            <w:tcW w:w="0" w:type="auto"/>
            <w:tcBorders>
              <w:top w:val="outset" w:sz="6" w:space="0" w:color="000000"/>
              <w:left w:val="outset" w:sz="6" w:space="0" w:color="000000"/>
              <w:bottom w:val="outset" w:sz="6" w:space="0" w:color="000000"/>
              <w:right w:val="outset" w:sz="6" w:space="0" w:color="000000"/>
            </w:tcBorders>
            <w:hideMark/>
          </w:tcPr>
          <w:p w14:paraId="0DA8E180" w14:textId="77777777" w:rsidR="004012E4" w:rsidRPr="00B32390" w:rsidRDefault="004012E4" w:rsidP="00D769D6">
            <w:pPr>
              <w:rPr>
                <w:lang w:val="en-US"/>
              </w:rPr>
            </w:pPr>
            <w:hyperlink r:id="rId4022" w:history="1">
              <w:r w:rsidRPr="00B32390">
                <w:rPr>
                  <w:rStyle w:val="Hyperlink"/>
                  <w:lang w:val="en-US"/>
                </w:rPr>
                <w:t>Kinderen, Ja of Nee</w:t>
              </w:r>
            </w:hyperlink>
            <w:r w:rsidRPr="00B32390">
              <w:rPr>
                <w:lang w:val="en-US"/>
              </w:rPr>
              <w:t> (Children, yes or no)</w:t>
            </w:r>
            <w:r w:rsidRPr="00B32390">
              <w:rPr>
                <w:lang w:val="en-US"/>
              </w:rPr>
              <w:br/>
            </w:r>
            <w:r w:rsidRPr="00B32390">
              <w:rPr>
                <w:i/>
                <w:iCs/>
                <w:lang w:val="en-US"/>
              </w:rPr>
              <w:t>Motives for having children, actual effects on marriage and life-satisfaction. Interviews and comment.</w:t>
            </w:r>
            <w:r w:rsidRPr="00B32390">
              <w:rPr>
                <w:i/>
                <w:iCs/>
                <w:lang w:val="en-US"/>
              </w:rPr>
              <w:br/>
            </w:r>
            <w:r w:rsidRPr="00B32390">
              <w:rPr>
                <w:lang w:val="en-US"/>
              </w:rPr>
              <w:t>Direction: Hans Holtkamp, Ears and Eyes Productions, Amsterdam, 40 minutes, 1983</w:t>
            </w:r>
          </w:p>
        </w:tc>
      </w:tr>
      <w:tr w:rsidR="004012E4" w:rsidRPr="00B32390" w14:paraId="2CC63928" w14:textId="77777777" w:rsidTr="00D769D6">
        <w:trPr>
          <w:trHeight w:val="119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9CE3860" w14:textId="77777777" w:rsidR="004012E4" w:rsidRPr="00B32390" w:rsidRDefault="004012E4" w:rsidP="00D769D6">
            <w:r w:rsidRPr="00B32390">
              <w:lastRenderedPageBreak/>
              <w:t>1982</w:t>
            </w:r>
          </w:p>
        </w:tc>
        <w:tc>
          <w:tcPr>
            <w:tcW w:w="0" w:type="auto"/>
            <w:tcBorders>
              <w:top w:val="outset" w:sz="6" w:space="0" w:color="000000"/>
              <w:left w:val="outset" w:sz="6" w:space="0" w:color="000000"/>
              <w:bottom w:val="outset" w:sz="6" w:space="0" w:color="000000"/>
              <w:right w:val="outset" w:sz="6" w:space="0" w:color="000000"/>
            </w:tcBorders>
            <w:hideMark/>
          </w:tcPr>
          <w:p w14:paraId="7755AC77" w14:textId="77777777" w:rsidR="004012E4" w:rsidRPr="00B32390" w:rsidRDefault="004012E4" w:rsidP="00D769D6">
            <w:r w:rsidRPr="00B32390">
              <w:rPr>
                <w:lang w:val="en-US"/>
              </w:rPr>
              <w:t>Sociologie als beroep (Profession sociology)</w:t>
            </w:r>
            <w:r w:rsidRPr="00B32390">
              <w:rPr>
                <w:lang w:val="en-US"/>
              </w:rPr>
              <w:br/>
            </w:r>
            <w:r w:rsidRPr="00B32390">
              <w:rPr>
                <w:i/>
                <w:iCs/>
                <w:lang w:val="en-US"/>
              </w:rPr>
              <w:t>What sociologists do. Interviews with allumni</w:t>
            </w:r>
            <w:r w:rsidRPr="00B32390">
              <w:rPr>
                <w:lang w:val="en-US"/>
              </w:rPr>
              <w:t>.</w:t>
            </w:r>
            <w:r w:rsidRPr="00B32390">
              <w:rPr>
                <w:lang w:val="en-US"/>
              </w:rPr>
              <w:br/>
            </w:r>
            <w:r w:rsidRPr="00B32390">
              <w:t>Direction: Willem Ouwerkerk, production: AVC Erasmus Universiteit Rotterdam, 25 minutes, 1982</w:t>
            </w:r>
          </w:p>
        </w:tc>
      </w:tr>
    </w:tbl>
    <w:p w14:paraId="4B8B8AF9" w14:textId="593EBF85" w:rsidR="004012E4" w:rsidRPr="00423D43" w:rsidRDefault="00423D43" w:rsidP="004012E4">
      <w:pPr>
        <w:rPr>
          <w:lang w:val="en-US"/>
        </w:rPr>
      </w:pPr>
      <w:r>
        <w:br/>
      </w:r>
      <w:r w:rsidR="004012E4" w:rsidRPr="00423D43">
        <w:rPr>
          <w:lang w:val="en-US"/>
        </w:rPr>
        <w:t>See also </w:t>
      </w:r>
      <w:hyperlink r:id="rId4023" w:history="1">
        <w:r w:rsidR="004012E4" w:rsidRPr="00423D43">
          <w:rPr>
            <w:rStyle w:val="Hyperlink"/>
            <w:b/>
            <w:bCs/>
            <w:lang w:val="en-US"/>
          </w:rPr>
          <w:t>interviews</w:t>
        </w:r>
      </w:hyperlink>
    </w:p>
    <w:p w14:paraId="34548C38" w14:textId="77777777" w:rsidR="00423D43" w:rsidRPr="00434663" w:rsidRDefault="00423D43" w:rsidP="00423D43">
      <w:pPr>
        <w:rPr>
          <w:sz w:val="28"/>
          <w:szCs w:val="28"/>
          <w:lang w:val="en-US"/>
        </w:rPr>
      </w:pPr>
      <w:hyperlink w:anchor="Contents" w:history="1">
        <w:r w:rsidRPr="000C4AC7">
          <w:rPr>
            <w:rStyle w:val="Hyperlink"/>
            <w:lang w:val="en-US"/>
          </w:rPr>
          <w:t>Back to Contents</w:t>
        </w:r>
      </w:hyperlink>
      <w:r w:rsidRPr="00434663">
        <w:rPr>
          <w:sz w:val="28"/>
          <w:szCs w:val="28"/>
          <w:lang w:val="en-US"/>
        </w:rPr>
        <w:t xml:space="preserve"> </w:t>
      </w:r>
    </w:p>
    <w:p w14:paraId="3ABED569" w14:textId="3DEEC450" w:rsidR="00E4561F" w:rsidRDefault="00E4561F">
      <w:pPr>
        <w:rPr>
          <w:sz w:val="28"/>
          <w:szCs w:val="28"/>
          <w:lang w:val="en-US"/>
        </w:rPr>
      </w:pPr>
      <w:r>
        <w:rPr>
          <w:sz w:val="28"/>
          <w:szCs w:val="28"/>
          <w:lang w:val="en-US"/>
        </w:rPr>
        <w:br w:type="page"/>
      </w:r>
    </w:p>
    <w:p w14:paraId="15144964" w14:textId="20A0252C" w:rsidR="008E5B4D" w:rsidRPr="00426731" w:rsidRDefault="00412B71" w:rsidP="008E5B4D">
      <w:pPr>
        <w:rPr>
          <w:b/>
          <w:bCs/>
          <w:sz w:val="28"/>
          <w:szCs w:val="28"/>
          <w:lang w:val="en-US"/>
        </w:rPr>
      </w:pPr>
      <w:r w:rsidRPr="00412B71">
        <w:rPr>
          <w:sz w:val="28"/>
          <w:szCs w:val="28"/>
          <w:lang w:val="en-US"/>
        </w:rPr>
        <w:lastRenderedPageBreak/>
        <w:t>Interviews  with Ruut Veenhoven</w:t>
      </w:r>
      <w:r>
        <w:rPr>
          <w:b/>
          <w:bCs/>
          <w:sz w:val="28"/>
          <w:szCs w:val="28"/>
          <w:lang w:val="en-US"/>
        </w:rPr>
        <w:br/>
      </w:r>
      <w:bookmarkStart w:id="55" w:name="InterviewsFullChronological"/>
      <w:bookmarkEnd w:id="55"/>
      <w:r>
        <w:rPr>
          <w:b/>
          <w:bCs/>
          <w:sz w:val="28"/>
          <w:szCs w:val="28"/>
          <w:lang w:val="en-US"/>
        </w:rPr>
        <w:t>Full list: chronological</w:t>
      </w:r>
    </w:p>
    <w:p w14:paraId="46502C69" w14:textId="253C9801" w:rsidR="00426731" w:rsidRPr="00426731" w:rsidRDefault="00426731" w:rsidP="00426731">
      <w:pPr>
        <w:rPr>
          <w:b/>
          <w:bCs/>
          <w:sz w:val="28"/>
          <w:szCs w:val="28"/>
          <w:lang w:val="en-US"/>
        </w:rPr>
      </w:pPr>
      <w:r w:rsidRPr="00426731">
        <w:rPr>
          <w:b/>
          <w:bCs/>
          <w:sz w:val="28"/>
          <w:szCs w:val="28"/>
          <w:lang w:val="en-US"/>
        </w:rPr>
        <w:t>1973 </w:t>
      </w:r>
      <w:hyperlink r:id="rId4024" w:anchor="BM1974" w:history="1">
        <w:r w:rsidRPr="00426731">
          <w:rPr>
            <w:rStyle w:val="Hyperlink"/>
            <w:b/>
            <w:bCs/>
            <w:sz w:val="28"/>
            <w:szCs w:val="28"/>
            <w:lang w:val="en-US"/>
          </w:rPr>
          <w:t>1974</w:t>
        </w:r>
      </w:hyperlink>
      <w:r w:rsidRPr="00426731">
        <w:rPr>
          <w:b/>
          <w:bCs/>
          <w:sz w:val="28"/>
          <w:szCs w:val="28"/>
          <w:lang w:val="en-US"/>
        </w:rPr>
        <w:t> </w:t>
      </w:r>
      <w:hyperlink r:id="rId4025" w:anchor="BM1975" w:history="1">
        <w:r w:rsidRPr="00426731">
          <w:rPr>
            <w:rStyle w:val="Hyperlink"/>
            <w:b/>
            <w:bCs/>
            <w:sz w:val="28"/>
            <w:szCs w:val="28"/>
            <w:lang w:val="en-US"/>
          </w:rPr>
          <w:t>1975</w:t>
        </w:r>
      </w:hyperlink>
      <w:r w:rsidRPr="00426731">
        <w:rPr>
          <w:b/>
          <w:bCs/>
          <w:sz w:val="28"/>
          <w:szCs w:val="28"/>
          <w:lang w:val="en-US"/>
        </w:rPr>
        <w:t> </w:t>
      </w:r>
      <w:hyperlink r:id="rId4026" w:anchor="BM1976" w:history="1">
        <w:r w:rsidRPr="00426731">
          <w:rPr>
            <w:rStyle w:val="Hyperlink"/>
            <w:b/>
            <w:bCs/>
            <w:sz w:val="28"/>
            <w:szCs w:val="28"/>
            <w:lang w:val="en-US"/>
          </w:rPr>
          <w:t>1976</w:t>
        </w:r>
      </w:hyperlink>
      <w:r w:rsidRPr="00426731">
        <w:rPr>
          <w:b/>
          <w:bCs/>
          <w:sz w:val="28"/>
          <w:szCs w:val="28"/>
          <w:lang w:val="en-US"/>
        </w:rPr>
        <w:t> </w:t>
      </w:r>
      <w:hyperlink r:id="rId4027" w:anchor="BM1977" w:history="1">
        <w:r w:rsidRPr="00426731">
          <w:rPr>
            <w:rStyle w:val="Hyperlink"/>
            <w:b/>
            <w:bCs/>
            <w:sz w:val="28"/>
            <w:szCs w:val="28"/>
            <w:lang w:val="en-US"/>
          </w:rPr>
          <w:t>1977</w:t>
        </w:r>
      </w:hyperlink>
      <w:r w:rsidRPr="00426731">
        <w:rPr>
          <w:b/>
          <w:bCs/>
          <w:sz w:val="28"/>
          <w:szCs w:val="28"/>
          <w:lang w:val="en-US"/>
        </w:rPr>
        <w:t> </w:t>
      </w:r>
      <w:hyperlink r:id="rId4028" w:anchor="BM1978" w:history="1">
        <w:r w:rsidRPr="00426731">
          <w:rPr>
            <w:rStyle w:val="Hyperlink"/>
            <w:b/>
            <w:bCs/>
            <w:sz w:val="28"/>
            <w:szCs w:val="28"/>
            <w:lang w:val="en-US"/>
          </w:rPr>
          <w:t>1978</w:t>
        </w:r>
      </w:hyperlink>
      <w:r w:rsidRPr="00426731">
        <w:rPr>
          <w:b/>
          <w:bCs/>
          <w:sz w:val="28"/>
          <w:szCs w:val="28"/>
          <w:lang w:val="en-US"/>
        </w:rPr>
        <w:t> </w:t>
      </w:r>
      <w:hyperlink r:id="rId4029" w:anchor="BM1979" w:history="1">
        <w:r w:rsidRPr="00426731">
          <w:rPr>
            <w:rStyle w:val="Hyperlink"/>
            <w:b/>
            <w:bCs/>
            <w:sz w:val="28"/>
            <w:szCs w:val="28"/>
            <w:lang w:val="en-US"/>
          </w:rPr>
          <w:t>1979</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918"/>
        <w:gridCol w:w="5311"/>
        <w:gridCol w:w="2827"/>
      </w:tblGrid>
      <w:tr w:rsidR="00426731" w:rsidRPr="00426731" w14:paraId="6EADC4DC"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CC4A2FF" w14:textId="77777777" w:rsidR="00426731" w:rsidRPr="00426731" w:rsidRDefault="00426731" w:rsidP="00426731">
            <w:r w:rsidRPr="00426731">
              <w:t>1971</w:t>
            </w:r>
          </w:p>
        </w:tc>
      </w:tr>
      <w:tr w:rsidR="00426731" w:rsidRPr="00426731" w14:paraId="72817F10"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B661CEB" w14:textId="77777777" w:rsidR="00426731" w:rsidRPr="00426731" w:rsidRDefault="00426731" w:rsidP="00426731">
            <w:r w:rsidRPr="00426731">
              <w:t>4/3</w:t>
            </w:r>
          </w:p>
        </w:tc>
        <w:tc>
          <w:tcPr>
            <w:tcW w:w="2925" w:type="pct"/>
            <w:tcBorders>
              <w:top w:val="outset" w:sz="6" w:space="0" w:color="000000"/>
              <w:left w:val="outset" w:sz="6" w:space="0" w:color="000000"/>
              <w:bottom w:val="outset" w:sz="6" w:space="0" w:color="000000"/>
              <w:right w:val="outset" w:sz="6" w:space="0" w:color="000000"/>
            </w:tcBorders>
            <w:hideMark/>
          </w:tcPr>
          <w:p w14:paraId="3770138D" w14:textId="77777777" w:rsidR="00426731" w:rsidRPr="00426731" w:rsidRDefault="00426731" w:rsidP="00426731">
            <w:r w:rsidRPr="00426731">
              <w:t>Volkskrant: </w:t>
            </w:r>
            <w:r w:rsidRPr="00426731">
              <w:rPr>
                <w:i/>
                <w:iCs/>
              </w:rPr>
              <w:t>Circa 33.000 vrouwen vroegen om abortus</w:t>
            </w:r>
            <w:r w:rsidRPr="00426731">
              <w:t>.</w:t>
            </w:r>
            <w:r w:rsidRPr="00426731">
              <w:br/>
              <w:t>Soortgelijke berichten naar aanleiding eerste registratie van abortus in NRC, Haagse Courant en op radionieuwsdienst</w:t>
            </w:r>
          </w:p>
        </w:tc>
        <w:tc>
          <w:tcPr>
            <w:tcW w:w="1551" w:type="pct"/>
            <w:tcBorders>
              <w:top w:val="outset" w:sz="6" w:space="0" w:color="000000"/>
              <w:left w:val="outset" w:sz="6" w:space="0" w:color="000000"/>
              <w:bottom w:val="outset" w:sz="6" w:space="0" w:color="000000"/>
              <w:right w:val="outset" w:sz="6" w:space="0" w:color="000000"/>
            </w:tcBorders>
            <w:hideMark/>
          </w:tcPr>
          <w:p w14:paraId="61AADA31" w14:textId="77777777" w:rsidR="00426731" w:rsidRPr="00426731" w:rsidRDefault="00426731" w:rsidP="00426731">
            <w:r w:rsidRPr="00426731">
              <w:t>abortion</w:t>
            </w:r>
          </w:p>
        </w:tc>
      </w:tr>
      <w:tr w:rsidR="00426731" w:rsidRPr="00426731" w14:paraId="4B846C96"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CF46CEA" w14:textId="77777777" w:rsidR="00426731" w:rsidRPr="00426731" w:rsidRDefault="00426731" w:rsidP="00426731">
            <w:r w:rsidRPr="00426731">
              <w:t>6/3</w:t>
            </w:r>
          </w:p>
        </w:tc>
        <w:tc>
          <w:tcPr>
            <w:tcW w:w="2925" w:type="pct"/>
            <w:tcBorders>
              <w:top w:val="outset" w:sz="6" w:space="0" w:color="000000"/>
              <w:left w:val="outset" w:sz="6" w:space="0" w:color="000000"/>
              <w:bottom w:val="outset" w:sz="6" w:space="0" w:color="000000"/>
              <w:right w:val="outset" w:sz="6" w:space="0" w:color="000000"/>
            </w:tcBorders>
            <w:hideMark/>
          </w:tcPr>
          <w:p w14:paraId="7803409E" w14:textId="77777777" w:rsidR="00426731" w:rsidRPr="00426731" w:rsidRDefault="00426731" w:rsidP="00426731">
            <w:r w:rsidRPr="00426731">
              <w:t>Utrechts Nieuwblad, Logbowk wetenschap. </w:t>
            </w:r>
            <w:r w:rsidRPr="00426731">
              <w:rPr>
                <w:i/>
                <w:iCs/>
              </w:rPr>
              <w:t>Ander licht op abortus vraag. n.a.v artikel 'Argumenten voor en tegen abortus' in Intermediar jjanuari 1971</w:t>
            </w:r>
          </w:p>
        </w:tc>
        <w:tc>
          <w:tcPr>
            <w:tcW w:w="1551" w:type="pct"/>
            <w:tcBorders>
              <w:top w:val="outset" w:sz="6" w:space="0" w:color="000000"/>
              <w:left w:val="outset" w:sz="6" w:space="0" w:color="000000"/>
              <w:bottom w:val="outset" w:sz="6" w:space="0" w:color="000000"/>
              <w:right w:val="outset" w:sz="6" w:space="0" w:color="000000"/>
            </w:tcBorders>
            <w:hideMark/>
          </w:tcPr>
          <w:p w14:paraId="2FD2F818" w14:textId="77777777" w:rsidR="00426731" w:rsidRPr="00426731" w:rsidRDefault="00426731" w:rsidP="00426731">
            <w:r w:rsidRPr="00426731">
              <w:t>abortion</w:t>
            </w:r>
          </w:p>
        </w:tc>
      </w:tr>
      <w:tr w:rsidR="00426731" w:rsidRPr="00426731" w14:paraId="415872D9"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246955A" w14:textId="77777777" w:rsidR="00426731" w:rsidRPr="00426731" w:rsidRDefault="00426731" w:rsidP="00426731">
            <w:r w:rsidRPr="00426731">
              <w:t>23/3</w:t>
            </w:r>
          </w:p>
        </w:tc>
        <w:tc>
          <w:tcPr>
            <w:tcW w:w="2925" w:type="pct"/>
            <w:tcBorders>
              <w:top w:val="outset" w:sz="6" w:space="0" w:color="000000"/>
              <w:left w:val="outset" w:sz="6" w:space="0" w:color="000000"/>
              <w:bottom w:val="outset" w:sz="6" w:space="0" w:color="000000"/>
              <w:right w:val="outset" w:sz="6" w:space="0" w:color="000000"/>
            </w:tcBorders>
            <w:hideMark/>
          </w:tcPr>
          <w:p w14:paraId="58DC75E2" w14:textId="77777777" w:rsidR="00426731" w:rsidRPr="00426731" w:rsidRDefault="00426731" w:rsidP="00426731">
            <w:r w:rsidRPr="00426731">
              <w:t>Utrechts Nieuwsblad, Lezerstribune. </w:t>
            </w:r>
            <w:r w:rsidRPr="00426731">
              <w:rPr>
                <w:i/>
                <w:iCs/>
              </w:rPr>
              <w:t>Abortus</w:t>
            </w:r>
          </w:p>
        </w:tc>
        <w:tc>
          <w:tcPr>
            <w:tcW w:w="1551" w:type="pct"/>
            <w:tcBorders>
              <w:top w:val="outset" w:sz="6" w:space="0" w:color="000000"/>
              <w:left w:val="outset" w:sz="6" w:space="0" w:color="000000"/>
              <w:bottom w:val="outset" w:sz="6" w:space="0" w:color="000000"/>
              <w:right w:val="outset" w:sz="6" w:space="0" w:color="000000"/>
            </w:tcBorders>
            <w:hideMark/>
          </w:tcPr>
          <w:p w14:paraId="1CA3574A" w14:textId="77777777" w:rsidR="00426731" w:rsidRPr="00426731" w:rsidRDefault="00426731" w:rsidP="00426731">
            <w:r w:rsidRPr="00426731">
              <w:t>abortion</w:t>
            </w:r>
          </w:p>
        </w:tc>
      </w:tr>
      <w:tr w:rsidR="00426731" w:rsidRPr="00426731" w14:paraId="2CE16119"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93AB4D0" w14:textId="77777777" w:rsidR="00426731" w:rsidRPr="00426731" w:rsidRDefault="00426731" w:rsidP="00426731">
            <w:r w:rsidRPr="00426731">
              <w:t>18/4</w:t>
            </w:r>
          </w:p>
        </w:tc>
        <w:tc>
          <w:tcPr>
            <w:tcW w:w="2925" w:type="pct"/>
            <w:tcBorders>
              <w:top w:val="outset" w:sz="6" w:space="0" w:color="000000"/>
              <w:left w:val="outset" w:sz="6" w:space="0" w:color="000000"/>
              <w:bottom w:val="outset" w:sz="6" w:space="0" w:color="000000"/>
              <w:right w:val="outset" w:sz="6" w:space="0" w:color="000000"/>
            </w:tcBorders>
            <w:hideMark/>
          </w:tcPr>
          <w:p w14:paraId="5C37826D" w14:textId="77777777" w:rsidR="00426731" w:rsidRPr="00426731" w:rsidRDefault="00426731" w:rsidP="00426731">
            <w:r w:rsidRPr="00426731">
              <w:t>IKOR radio </w:t>
            </w:r>
            <w:r w:rsidRPr="00426731">
              <w:rPr>
                <w:i/>
                <w:iCs/>
              </w:rPr>
              <w:t>Politiek, wat koop je er voor?</w:t>
            </w:r>
          </w:p>
        </w:tc>
        <w:tc>
          <w:tcPr>
            <w:tcW w:w="1551" w:type="pct"/>
            <w:tcBorders>
              <w:top w:val="outset" w:sz="6" w:space="0" w:color="000000"/>
              <w:left w:val="outset" w:sz="6" w:space="0" w:color="000000"/>
              <w:bottom w:val="outset" w:sz="6" w:space="0" w:color="000000"/>
              <w:right w:val="outset" w:sz="6" w:space="0" w:color="000000"/>
            </w:tcBorders>
            <w:hideMark/>
          </w:tcPr>
          <w:p w14:paraId="58937AF8" w14:textId="77777777" w:rsidR="00426731" w:rsidRPr="00426731" w:rsidRDefault="00426731" w:rsidP="00426731">
            <w:r w:rsidRPr="00426731">
              <w:t>happiness policy</w:t>
            </w:r>
          </w:p>
        </w:tc>
      </w:tr>
      <w:tr w:rsidR="00426731" w:rsidRPr="00426731" w14:paraId="667F1A3C"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5D56D03A" w14:textId="77777777" w:rsidR="00426731" w:rsidRPr="00426731" w:rsidRDefault="00426731" w:rsidP="00426731">
            <w:r w:rsidRPr="00426731">
              <w:t>1972</w:t>
            </w:r>
          </w:p>
        </w:tc>
      </w:tr>
      <w:tr w:rsidR="00426731" w:rsidRPr="00426731" w14:paraId="5FE57399"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51E4F7B" w14:textId="77777777" w:rsidR="00426731" w:rsidRPr="00426731" w:rsidRDefault="00426731" w:rsidP="00426731">
            <w:r w:rsidRPr="00426731">
              <w:t>25/3</w:t>
            </w:r>
          </w:p>
        </w:tc>
        <w:tc>
          <w:tcPr>
            <w:tcW w:w="2925" w:type="pct"/>
            <w:tcBorders>
              <w:top w:val="outset" w:sz="6" w:space="0" w:color="000000"/>
              <w:left w:val="outset" w:sz="6" w:space="0" w:color="000000"/>
              <w:bottom w:val="outset" w:sz="6" w:space="0" w:color="000000"/>
              <w:right w:val="outset" w:sz="6" w:space="0" w:color="000000"/>
            </w:tcBorders>
            <w:hideMark/>
          </w:tcPr>
          <w:p w14:paraId="66DBF9CC" w14:textId="77777777" w:rsidR="00426731" w:rsidRPr="00426731" w:rsidRDefault="00426731" w:rsidP="00426731">
            <w:r w:rsidRPr="00426731">
              <w:t>Volkstrant:. </w:t>
            </w:r>
            <w:r w:rsidRPr="00426731">
              <w:rPr>
                <w:i/>
                <w:iCs/>
              </w:rPr>
              <w:t>Artsen sterk verdeeld over abortus</w:t>
            </w:r>
          </w:p>
        </w:tc>
        <w:tc>
          <w:tcPr>
            <w:tcW w:w="1551" w:type="pct"/>
            <w:tcBorders>
              <w:top w:val="outset" w:sz="6" w:space="0" w:color="000000"/>
              <w:left w:val="outset" w:sz="6" w:space="0" w:color="000000"/>
              <w:bottom w:val="outset" w:sz="6" w:space="0" w:color="000000"/>
              <w:right w:val="outset" w:sz="6" w:space="0" w:color="000000"/>
            </w:tcBorders>
            <w:hideMark/>
          </w:tcPr>
          <w:p w14:paraId="200AF854" w14:textId="77777777" w:rsidR="00426731" w:rsidRPr="00426731" w:rsidRDefault="00426731" w:rsidP="00426731">
            <w:r w:rsidRPr="00426731">
              <w:t>abortion</w:t>
            </w:r>
          </w:p>
        </w:tc>
      </w:tr>
      <w:tr w:rsidR="00426731" w:rsidRPr="00426731" w14:paraId="596C403E"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090A08F" w14:textId="77777777" w:rsidR="00426731" w:rsidRPr="00426731" w:rsidRDefault="00426731" w:rsidP="00426731">
            <w:r w:rsidRPr="00426731">
              <w:t>25/3</w:t>
            </w:r>
          </w:p>
        </w:tc>
        <w:tc>
          <w:tcPr>
            <w:tcW w:w="2925" w:type="pct"/>
            <w:tcBorders>
              <w:top w:val="outset" w:sz="6" w:space="0" w:color="000000"/>
              <w:left w:val="outset" w:sz="6" w:space="0" w:color="000000"/>
              <w:bottom w:val="outset" w:sz="6" w:space="0" w:color="000000"/>
              <w:right w:val="outset" w:sz="6" w:space="0" w:color="000000"/>
            </w:tcBorders>
            <w:hideMark/>
          </w:tcPr>
          <w:p w14:paraId="476C379C" w14:textId="77777777" w:rsidR="00426731" w:rsidRPr="00426731" w:rsidRDefault="00426731" w:rsidP="00426731">
            <w:r w:rsidRPr="00426731">
              <w:t>Resultaten enquete onder artsen ook besproken op radio 1 news and radio VPRO and KRO</w:t>
            </w:r>
          </w:p>
        </w:tc>
        <w:tc>
          <w:tcPr>
            <w:tcW w:w="1551" w:type="pct"/>
            <w:tcBorders>
              <w:top w:val="outset" w:sz="6" w:space="0" w:color="000000"/>
              <w:left w:val="outset" w:sz="6" w:space="0" w:color="000000"/>
              <w:bottom w:val="outset" w:sz="6" w:space="0" w:color="000000"/>
              <w:right w:val="outset" w:sz="6" w:space="0" w:color="000000"/>
            </w:tcBorders>
            <w:hideMark/>
          </w:tcPr>
          <w:p w14:paraId="1D9E3537" w14:textId="77777777" w:rsidR="00426731" w:rsidRPr="00426731" w:rsidRDefault="00426731" w:rsidP="00426731">
            <w:r w:rsidRPr="00426731">
              <w:t>aborrtion</w:t>
            </w:r>
          </w:p>
        </w:tc>
      </w:tr>
      <w:tr w:rsidR="00426731" w:rsidRPr="00426731" w14:paraId="6EB15F1C"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8E96C62" w14:textId="77777777" w:rsidR="00426731" w:rsidRPr="00426731" w:rsidRDefault="00426731" w:rsidP="00426731">
            <w:r w:rsidRPr="00426731">
              <w:t>*/6</w:t>
            </w:r>
          </w:p>
        </w:tc>
        <w:tc>
          <w:tcPr>
            <w:tcW w:w="2925" w:type="pct"/>
            <w:tcBorders>
              <w:top w:val="outset" w:sz="6" w:space="0" w:color="000000"/>
              <w:left w:val="outset" w:sz="6" w:space="0" w:color="000000"/>
              <w:bottom w:val="outset" w:sz="6" w:space="0" w:color="000000"/>
              <w:right w:val="outset" w:sz="6" w:space="0" w:color="000000"/>
            </w:tcBorders>
            <w:hideMark/>
          </w:tcPr>
          <w:p w14:paraId="1DEFA79F" w14:textId="77777777" w:rsidR="00426731" w:rsidRPr="00426731" w:rsidRDefault="00426731" w:rsidP="00426731">
            <w:r w:rsidRPr="00426731">
              <w:t>Economisch Statistische Berichten (ESB) p 578</w:t>
            </w:r>
            <w:r w:rsidRPr="00426731">
              <w:rPr>
                <w:i/>
                <w:iCs/>
              </w:rPr>
              <w:br/>
              <w:t>Geluk. Signlament paper 'Geluk als onderwerp vn sociologisch onderzoek'</w:t>
            </w:r>
          </w:p>
        </w:tc>
        <w:tc>
          <w:tcPr>
            <w:tcW w:w="1551" w:type="pct"/>
            <w:tcBorders>
              <w:top w:val="outset" w:sz="6" w:space="0" w:color="000000"/>
              <w:left w:val="outset" w:sz="6" w:space="0" w:color="000000"/>
              <w:bottom w:val="outset" w:sz="6" w:space="0" w:color="000000"/>
              <w:right w:val="outset" w:sz="6" w:space="0" w:color="000000"/>
            </w:tcBorders>
            <w:hideMark/>
          </w:tcPr>
          <w:p w14:paraId="0DFE4533" w14:textId="77777777" w:rsidR="00426731" w:rsidRPr="00426731" w:rsidRDefault="00426731" w:rsidP="00426731">
            <w:r w:rsidRPr="00426731">
              <w:t>happiness</w:t>
            </w:r>
          </w:p>
        </w:tc>
      </w:tr>
      <w:tr w:rsidR="00426731" w:rsidRPr="00426731" w14:paraId="0AA83697"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59AAE1C" w14:textId="77777777" w:rsidR="00426731" w:rsidRPr="00426731" w:rsidRDefault="00426731" w:rsidP="00426731">
            <w:r w:rsidRPr="00426731">
              <w:t>15/11</w:t>
            </w:r>
          </w:p>
        </w:tc>
        <w:tc>
          <w:tcPr>
            <w:tcW w:w="2925" w:type="pct"/>
            <w:tcBorders>
              <w:top w:val="outset" w:sz="6" w:space="0" w:color="000000"/>
              <w:left w:val="outset" w:sz="6" w:space="0" w:color="000000"/>
              <w:bottom w:val="outset" w:sz="6" w:space="0" w:color="000000"/>
              <w:right w:val="outset" w:sz="6" w:space="0" w:color="000000"/>
            </w:tcBorders>
            <w:hideMark/>
          </w:tcPr>
          <w:p w14:paraId="3A16223E" w14:textId="77777777" w:rsidR="00426731" w:rsidRPr="00426731" w:rsidRDefault="00426731" w:rsidP="00426731">
            <w:r w:rsidRPr="00426731">
              <w:t>NRC-Handelsblad. </w:t>
            </w:r>
            <w:r w:rsidRPr="00426731">
              <w:rPr>
                <w:i/>
                <w:iCs/>
              </w:rPr>
              <w:t>Ongewenste kinderen kunnen tot probleem mensen opgroeien</w:t>
            </w:r>
          </w:p>
        </w:tc>
        <w:tc>
          <w:tcPr>
            <w:tcW w:w="1551" w:type="pct"/>
            <w:tcBorders>
              <w:top w:val="outset" w:sz="6" w:space="0" w:color="000000"/>
              <w:left w:val="outset" w:sz="6" w:space="0" w:color="000000"/>
              <w:bottom w:val="outset" w:sz="6" w:space="0" w:color="000000"/>
              <w:right w:val="outset" w:sz="6" w:space="0" w:color="000000"/>
            </w:tcBorders>
            <w:hideMark/>
          </w:tcPr>
          <w:p w14:paraId="7E2C7598" w14:textId="77777777" w:rsidR="00426731" w:rsidRPr="00426731" w:rsidRDefault="00426731" w:rsidP="00426731">
            <w:r w:rsidRPr="00426731">
              <w:t>abortion</w:t>
            </w:r>
          </w:p>
        </w:tc>
      </w:tr>
      <w:tr w:rsidR="00426731" w:rsidRPr="00426731" w14:paraId="108D9391"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24307C2" w14:textId="77777777" w:rsidR="00426731" w:rsidRPr="00426731" w:rsidRDefault="00426731" w:rsidP="00426731">
            <w:r w:rsidRPr="00426731">
              <w:t>1973</w:t>
            </w:r>
          </w:p>
        </w:tc>
      </w:tr>
      <w:tr w:rsidR="00426731" w:rsidRPr="00426731" w14:paraId="7C5178EF"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262DF58"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461EF940" w14:textId="77777777" w:rsidR="00426731" w:rsidRPr="00426731" w:rsidRDefault="00426731" w:rsidP="00426731">
            <w:r w:rsidRPr="00426731">
              <w:t>TS Gezondheid p.21</w:t>
            </w:r>
            <w:r w:rsidRPr="00426731">
              <w:br/>
              <w:t>Bespreking '</w:t>
            </w:r>
            <w:r w:rsidRPr="00426731">
              <w:rPr>
                <w:i/>
                <w:iCs/>
              </w:rPr>
              <w:t>Abortus: achtergronden van het probleem, effecten van liberalisering, weerstanden tegen liberalisering en praktijkproblemen</w:t>
            </w:r>
            <w:r w:rsidRPr="00426731">
              <w:t>' door C.G. van der Plas</w:t>
            </w:r>
          </w:p>
        </w:tc>
        <w:tc>
          <w:tcPr>
            <w:tcW w:w="1551" w:type="pct"/>
            <w:tcBorders>
              <w:top w:val="outset" w:sz="6" w:space="0" w:color="000000"/>
              <w:left w:val="outset" w:sz="6" w:space="0" w:color="000000"/>
              <w:bottom w:val="outset" w:sz="6" w:space="0" w:color="000000"/>
              <w:right w:val="outset" w:sz="6" w:space="0" w:color="000000"/>
            </w:tcBorders>
            <w:hideMark/>
          </w:tcPr>
          <w:p w14:paraId="2D4CF4A0" w14:textId="77777777" w:rsidR="00426731" w:rsidRPr="00426731" w:rsidRDefault="00426731" w:rsidP="00426731">
            <w:r w:rsidRPr="00426731">
              <w:t>abortion</w:t>
            </w:r>
          </w:p>
        </w:tc>
      </w:tr>
      <w:tr w:rsidR="00426731" w:rsidRPr="00426731" w14:paraId="4CECFA0A"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C996EB8"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05397977" w14:textId="77777777" w:rsidR="00426731" w:rsidRPr="00426731" w:rsidRDefault="00426731" w:rsidP="00426731">
            <w:r w:rsidRPr="00426731">
              <w:t>Mensen van Nu </w:t>
            </w:r>
            <w:r w:rsidRPr="00426731">
              <w:rPr>
                <w:i/>
                <w:iCs/>
              </w:rPr>
              <w:t>Abortus vrij door Hankie Bauer</w:t>
            </w:r>
          </w:p>
        </w:tc>
        <w:tc>
          <w:tcPr>
            <w:tcW w:w="1551" w:type="pct"/>
            <w:tcBorders>
              <w:top w:val="outset" w:sz="6" w:space="0" w:color="000000"/>
              <w:left w:val="outset" w:sz="6" w:space="0" w:color="000000"/>
              <w:bottom w:val="outset" w:sz="6" w:space="0" w:color="000000"/>
              <w:right w:val="outset" w:sz="6" w:space="0" w:color="000000"/>
            </w:tcBorders>
            <w:hideMark/>
          </w:tcPr>
          <w:p w14:paraId="08F57DEF" w14:textId="77777777" w:rsidR="00426731" w:rsidRPr="00426731" w:rsidRDefault="00426731" w:rsidP="00426731">
            <w:r w:rsidRPr="00426731">
              <w:t>abortion</w:t>
            </w:r>
          </w:p>
        </w:tc>
      </w:tr>
      <w:tr w:rsidR="00426731" w:rsidRPr="00426731" w14:paraId="302B0A71"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A411EA9" w14:textId="77777777" w:rsidR="00426731" w:rsidRPr="00426731" w:rsidRDefault="00426731" w:rsidP="00426731">
            <w:r w:rsidRPr="00426731">
              <w:t>7/7</w:t>
            </w:r>
          </w:p>
        </w:tc>
        <w:tc>
          <w:tcPr>
            <w:tcW w:w="2925" w:type="pct"/>
            <w:tcBorders>
              <w:top w:val="outset" w:sz="6" w:space="0" w:color="000000"/>
              <w:left w:val="outset" w:sz="6" w:space="0" w:color="000000"/>
              <w:bottom w:val="outset" w:sz="6" w:space="0" w:color="000000"/>
              <w:right w:val="outset" w:sz="6" w:space="0" w:color="000000"/>
            </w:tcBorders>
            <w:hideMark/>
          </w:tcPr>
          <w:p w14:paraId="6F4208BE" w14:textId="77777777" w:rsidR="00426731" w:rsidRPr="00426731" w:rsidRDefault="00426731" w:rsidP="00426731">
            <w:r w:rsidRPr="00426731">
              <w:t>Accent, p. 51,</w:t>
            </w:r>
            <w:r w:rsidRPr="00426731">
              <w:br/>
              <w:t>Bespreking '</w:t>
            </w:r>
            <w:r w:rsidRPr="00426731">
              <w:rPr>
                <w:i/>
                <w:iCs/>
              </w:rPr>
              <w:t xml:space="preserve">Abortus: achtergronden van het probleem, effecten van liberalisering, weerstanden tegen </w:t>
            </w:r>
            <w:r w:rsidRPr="00426731">
              <w:rPr>
                <w:i/>
                <w:iCs/>
              </w:rPr>
              <w:lastRenderedPageBreak/>
              <w:t>liberalisering en praktijkproblemen</w:t>
            </w:r>
            <w:r w:rsidRPr="00426731">
              <w:t>' door W.G. Zelvelder</w:t>
            </w:r>
          </w:p>
        </w:tc>
        <w:tc>
          <w:tcPr>
            <w:tcW w:w="1551" w:type="pct"/>
            <w:tcBorders>
              <w:top w:val="outset" w:sz="6" w:space="0" w:color="000000"/>
              <w:left w:val="outset" w:sz="6" w:space="0" w:color="000000"/>
              <w:bottom w:val="outset" w:sz="6" w:space="0" w:color="000000"/>
              <w:right w:val="outset" w:sz="6" w:space="0" w:color="000000"/>
            </w:tcBorders>
            <w:hideMark/>
          </w:tcPr>
          <w:p w14:paraId="53564893" w14:textId="77777777" w:rsidR="00426731" w:rsidRPr="00426731" w:rsidRDefault="00426731" w:rsidP="00426731">
            <w:r w:rsidRPr="00426731">
              <w:lastRenderedPageBreak/>
              <w:t>abortion</w:t>
            </w:r>
          </w:p>
        </w:tc>
      </w:tr>
      <w:tr w:rsidR="00426731" w:rsidRPr="00426731" w14:paraId="6D1A32CD"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E3C5F1F" w14:textId="77777777" w:rsidR="00426731" w:rsidRPr="00426731" w:rsidRDefault="00426731" w:rsidP="00426731">
            <w:r w:rsidRPr="00426731">
              <w:t>1974</w:t>
            </w:r>
          </w:p>
        </w:tc>
      </w:tr>
      <w:tr w:rsidR="00426731" w:rsidRPr="00426731" w14:paraId="2F9E0BDE"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11BDD22"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44FF222A" w14:textId="77777777" w:rsidR="00426731" w:rsidRPr="00426731" w:rsidRDefault="00426731" w:rsidP="00426731">
            <w:r w:rsidRPr="00426731">
              <w:t>Tijdschrift voor Sociale Geneeskunde , 52 (1) p.35.</w:t>
            </w:r>
            <w:r w:rsidRPr="00426731">
              <w:br/>
              <w:t>Bespreking '</w:t>
            </w:r>
            <w:r w:rsidRPr="00426731">
              <w:rPr>
                <w:i/>
                <w:iCs/>
              </w:rPr>
              <w:t>Abortus: achtergronden van het probleem, effecten van liberalisering, weerstanden tegen liberalisering en praktijkproblemen</w:t>
            </w:r>
            <w:r w:rsidRPr="00426731">
              <w:t>' door P.E. Treffers.</w:t>
            </w:r>
          </w:p>
        </w:tc>
        <w:tc>
          <w:tcPr>
            <w:tcW w:w="1551" w:type="pct"/>
            <w:tcBorders>
              <w:top w:val="outset" w:sz="6" w:space="0" w:color="000000"/>
              <w:left w:val="outset" w:sz="6" w:space="0" w:color="000000"/>
              <w:bottom w:val="outset" w:sz="6" w:space="0" w:color="000000"/>
              <w:right w:val="outset" w:sz="6" w:space="0" w:color="000000"/>
            </w:tcBorders>
            <w:hideMark/>
          </w:tcPr>
          <w:p w14:paraId="0ACE83AC" w14:textId="77777777" w:rsidR="00426731" w:rsidRPr="00426731" w:rsidRDefault="00426731" w:rsidP="00426731">
            <w:r w:rsidRPr="00426731">
              <w:t>abortion</w:t>
            </w:r>
          </w:p>
        </w:tc>
      </w:tr>
      <w:tr w:rsidR="00426731" w:rsidRPr="00426731" w14:paraId="0039EC72"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D3A07D5"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164B5B76" w14:textId="77777777" w:rsidR="00426731" w:rsidRPr="00426731" w:rsidRDefault="00426731" w:rsidP="00426731">
            <w:r w:rsidRPr="00426731">
              <w:t>De Bazuin vol 74, p 3-6 </w:t>
            </w:r>
            <w:r w:rsidRPr="00426731">
              <w:rPr>
                <w:i/>
                <w:iCs/>
              </w:rPr>
              <w:t>De zoerzure olicrisis</w:t>
            </w:r>
          </w:p>
        </w:tc>
        <w:tc>
          <w:tcPr>
            <w:tcW w:w="1551" w:type="pct"/>
            <w:tcBorders>
              <w:top w:val="outset" w:sz="6" w:space="0" w:color="000000"/>
              <w:left w:val="outset" w:sz="6" w:space="0" w:color="000000"/>
              <w:bottom w:val="outset" w:sz="6" w:space="0" w:color="000000"/>
              <w:right w:val="outset" w:sz="6" w:space="0" w:color="000000"/>
            </w:tcBorders>
            <w:hideMark/>
          </w:tcPr>
          <w:p w14:paraId="6400729D" w14:textId="77777777" w:rsidR="00426731" w:rsidRPr="00426731" w:rsidRDefault="00426731" w:rsidP="00426731">
            <w:r w:rsidRPr="00426731">
              <w:t>economic recession</w:t>
            </w:r>
          </w:p>
        </w:tc>
      </w:tr>
      <w:tr w:rsidR="00426731" w:rsidRPr="00426731" w14:paraId="77C3DC0D"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9308B1C" w14:textId="77777777" w:rsidR="00426731" w:rsidRPr="00426731" w:rsidRDefault="00426731" w:rsidP="00426731">
            <w:r w:rsidRPr="00426731">
              <w:t>15/1</w:t>
            </w:r>
          </w:p>
        </w:tc>
        <w:tc>
          <w:tcPr>
            <w:tcW w:w="2925" w:type="pct"/>
            <w:tcBorders>
              <w:top w:val="outset" w:sz="6" w:space="0" w:color="000000"/>
              <w:left w:val="outset" w:sz="6" w:space="0" w:color="000000"/>
              <w:bottom w:val="outset" w:sz="6" w:space="0" w:color="000000"/>
              <w:right w:val="outset" w:sz="6" w:space="0" w:color="000000"/>
            </w:tcBorders>
            <w:hideMark/>
          </w:tcPr>
          <w:p w14:paraId="665585C4" w14:textId="77777777" w:rsidR="00426731" w:rsidRPr="00426731" w:rsidRDefault="00426731" w:rsidP="00426731">
            <w:r w:rsidRPr="00426731">
              <w:t>Trouw. </w:t>
            </w:r>
            <w:r w:rsidRPr="00426731">
              <w:rPr>
                <w:i/>
                <w:iCs/>
              </w:rPr>
              <w:t>Ongewenste kinderen hebben minder kans op gezondheid</w:t>
            </w:r>
          </w:p>
        </w:tc>
        <w:tc>
          <w:tcPr>
            <w:tcW w:w="1551" w:type="pct"/>
            <w:tcBorders>
              <w:top w:val="outset" w:sz="6" w:space="0" w:color="000000"/>
              <w:left w:val="outset" w:sz="6" w:space="0" w:color="000000"/>
              <w:bottom w:val="outset" w:sz="6" w:space="0" w:color="000000"/>
              <w:right w:val="outset" w:sz="6" w:space="0" w:color="000000"/>
            </w:tcBorders>
            <w:hideMark/>
          </w:tcPr>
          <w:p w14:paraId="79F99B33" w14:textId="77777777" w:rsidR="00426731" w:rsidRPr="00426731" w:rsidRDefault="00426731" w:rsidP="00426731">
            <w:r w:rsidRPr="00426731">
              <w:t>abortion, unwanted children</w:t>
            </w:r>
          </w:p>
        </w:tc>
      </w:tr>
      <w:tr w:rsidR="00426731" w:rsidRPr="00426731" w14:paraId="5E4768DB"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2FDDC78C" w14:textId="77777777" w:rsidR="00426731" w:rsidRPr="00426731" w:rsidRDefault="00426731" w:rsidP="00426731">
            <w:r w:rsidRPr="00426731">
              <w:t>21/11</w:t>
            </w:r>
          </w:p>
        </w:tc>
        <w:tc>
          <w:tcPr>
            <w:tcW w:w="2925" w:type="pct"/>
            <w:tcBorders>
              <w:top w:val="outset" w:sz="6" w:space="0" w:color="000000"/>
              <w:left w:val="outset" w:sz="6" w:space="0" w:color="000000"/>
              <w:bottom w:val="outset" w:sz="6" w:space="0" w:color="000000"/>
              <w:right w:val="outset" w:sz="6" w:space="0" w:color="000000"/>
            </w:tcBorders>
            <w:hideMark/>
          </w:tcPr>
          <w:p w14:paraId="6A3D2431" w14:textId="77777777" w:rsidR="00426731" w:rsidRPr="00426731" w:rsidRDefault="00426731" w:rsidP="00426731">
            <w:r w:rsidRPr="00426731">
              <w:t>Algemeen Dagblad, p. 17</w:t>
            </w:r>
          </w:p>
        </w:tc>
        <w:tc>
          <w:tcPr>
            <w:tcW w:w="1551" w:type="pct"/>
            <w:tcBorders>
              <w:top w:val="outset" w:sz="6" w:space="0" w:color="000000"/>
              <w:left w:val="outset" w:sz="6" w:space="0" w:color="000000"/>
              <w:bottom w:val="outset" w:sz="6" w:space="0" w:color="000000"/>
              <w:right w:val="outset" w:sz="6" w:space="0" w:color="000000"/>
            </w:tcBorders>
            <w:hideMark/>
          </w:tcPr>
          <w:p w14:paraId="46A25FF1" w14:textId="77777777" w:rsidR="00426731" w:rsidRPr="00426731" w:rsidRDefault="00426731" w:rsidP="00426731">
            <w:r w:rsidRPr="00426731">
              <w:t>happiness and having children</w:t>
            </w:r>
          </w:p>
        </w:tc>
      </w:tr>
      <w:tr w:rsidR="00426731" w:rsidRPr="00426731" w14:paraId="198EAEFA"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48E7E42" w14:textId="77777777" w:rsidR="00426731" w:rsidRPr="00426731" w:rsidRDefault="00426731" w:rsidP="00426731">
            <w:r w:rsidRPr="00426731">
              <w:t>1975</w:t>
            </w:r>
          </w:p>
        </w:tc>
      </w:tr>
      <w:tr w:rsidR="00426731" w:rsidRPr="00426731" w14:paraId="3C87E812"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11DB702F" w14:textId="77777777" w:rsidR="00426731" w:rsidRPr="00426731" w:rsidRDefault="00426731" w:rsidP="00426731">
            <w:r w:rsidRPr="00426731">
              <w:t>nr. 1</w:t>
            </w:r>
          </w:p>
        </w:tc>
        <w:tc>
          <w:tcPr>
            <w:tcW w:w="2925" w:type="pct"/>
            <w:tcBorders>
              <w:top w:val="outset" w:sz="6" w:space="0" w:color="000000"/>
              <w:left w:val="outset" w:sz="6" w:space="0" w:color="000000"/>
              <w:bottom w:val="outset" w:sz="6" w:space="0" w:color="000000"/>
              <w:right w:val="outset" w:sz="6" w:space="0" w:color="000000"/>
            </w:tcBorders>
            <w:hideMark/>
          </w:tcPr>
          <w:p w14:paraId="2A6B79DE" w14:textId="77777777" w:rsidR="00426731" w:rsidRPr="00426731" w:rsidRDefault="00426731" w:rsidP="00426731">
            <w:r w:rsidRPr="00426731">
              <w:t>Reflex, p. 5</w:t>
            </w:r>
          </w:p>
        </w:tc>
        <w:tc>
          <w:tcPr>
            <w:tcW w:w="1551" w:type="pct"/>
            <w:tcBorders>
              <w:top w:val="outset" w:sz="6" w:space="0" w:color="000000"/>
              <w:left w:val="outset" w:sz="6" w:space="0" w:color="000000"/>
              <w:bottom w:val="outset" w:sz="6" w:space="0" w:color="000000"/>
              <w:right w:val="outset" w:sz="6" w:space="0" w:color="000000"/>
            </w:tcBorders>
            <w:hideMark/>
          </w:tcPr>
          <w:p w14:paraId="782EF55D" w14:textId="77777777" w:rsidR="00426731" w:rsidRPr="00426731" w:rsidRDefault="00426731" w:rsidP="00426731">
            <w:r w:rsidRPr="00426731">
              <w:t>happiness and having children</w:t>
            </w:r>
          </w:p>
        </w:tc>
      </w:tr>
      <w:tr w:rsidR="00426731" w:rsidRPr="00426731" w14:paraId="7EA1BB56"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4DEDAF9"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34835388" w14:textId="77777777" w:rsidR="00426731" w:rsidRPr="00426731" w:rsidRDefault="00426731" w:rsidP="00426731">
            <w:r w:rsidRPr="00426731">
              <w:t>Qoud Novum, p.5</w:t>
            </w:r>
          </w:p>
        </w:tc>
        <w:tc>
          <w:tcPr>
            <w:tcW w:w="1551" w:type="pct"/>
            <w:tcBorders>
              <w:top w:val="outset" w:sz="6" w:space="0" w:color="000000"/>
              <w:left w:val="outset" w:sz="6" w:space="0" w:color="000000"/>
              <w:bottom w:val="outset" w:sz="6" w:space="0" w:color="000000"/>
              <w:right w:val="outset" w:sz="6" w:space="0" w:color="000000"/>
            </w:tcBorders>
            <w:hideMark/>
          </w:tcPr>
          <w:p w14:paraId="2D28506A" w14:textId="77777777" w:rsidR="00426731" w:rsidRPr="00426731" w:rsidRDefault="00426731" w:rsidP="00426731">
            <w:r w:rsidRPr="00426731">
              <w:t>happiness</w:t>
            </w:r>
          </w:p>
        </w:tc>
      </w:tr>
      <w:tr w:rsidR="00426731" w:rsidRPr="00426731" w14:paraId="38EB637D"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D9CC15D"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21B2CEA6" w14:textId="77777777" w:rsidR="00426731" w:rsidRPr="00426731" w:rsidRDefault="00426731" w:rsidP="00426731">
            <w:r w:rsidRPr="00426731">
              <w:t>Mensen van Nu, p. 50-52</w:t>
            </w:r>
          </w:p>
        </w:tc>
        <w:tc>
          <w:tcPr>
            <w:tcW w:w="1551" w:type="pct"/>
            <w:tcBorders>
              <w:top w:val="outset" w:sz="6" w:space="0" w:color="000000"/>
              <w:left w:val="outset" w:sz="6" w:space="0" w:color="000000"/>
              <w:bottom w:val="outset" w:sz="6" w:space="0" w:color="000000"/>
              <w:right w:val="outset" w:sz="6" w:space="0" w:color="000000"/>
            </w:tcBorders>
            <w:hideMark/>
          </w:tcPr>
          <w:p w14:paraId="63AE832E" w14:textId="77777777" w:rsidR="00426731" w:rsidRPr="00426731" w:rsidRDefault="00426731" w:rsidP="00426731">
            <w:r w:rsidRPr="00426731">
              <w:t>happiness and having children</w:t>
            </w:r>
          </w:p>
        </w:tc>
      </w:tr>
      <w:tr w:rsidR="00426731" w:rsidRPr="00426731" w14:paraId="48DD5C98"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39547BD7"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791FC13E" w14:textId="77777777" w:rsidR="00426731" w:rsidRPr="00426731" w:rsidRDefault="00426731" w:rsidP="00426731">
            <w:r w:rsidRPr="00426731">
              <w:t>VIVA, p. 46-48</w:t>
            </w:r>
          </w:p>
        </w:tc>
        <w:tc>
          <w:tcPr>
            <w:tcW w:w="1551" w:type="pct"/>
            <w:tcBorders>
              <w:top w:val="outset" w:sz="6" w:space="0" w:color="000000"/>
              <w:left w:val="outset" w:sz="6" w:space="0" w:color="000000"/>
              <w:bottom w:val="outset" w:sz="6" w:space="0" w:color="000000"/>
              <w:right w:val="outset" w:sz="6" w:space="0" w:color="000000"/>
            </w:tcBorders>
            <w:hideMark/>
          </w:tcPr>
          <w:p w14:paraId="52455511" w14:textId="77777777" w:rsidR="00426731" w:rsidRPr="00426731" w:rsidRDefault="00426731" w:rsidP="00426731">
            <w:r w:rsidRPr="00426731">
              <w:t>happiness and having children</w:t>
            </w:r>
          </w:p>
        </w:tc>
      </w:tr>
      <w:tr w:rsidR="00426731" w:rsidRPr="00426731" w14:paraId="5C030F1A"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F3610E0" w14:textId="77777777" w:rsidR="00426731" w:rsidRPr="00426731" w:rsidRDefault="00426731" w:rsidP="00426731">
            <w:r w:rsidRPr="00426731">
              <w:t>11/1</w:t>
            </w:r>
          </w:p>
        </w:tc>
        <w:tc>
          <w:tcPr>
            <w:tcW w:w="2925" w:type="pct"/>
            <w:tcBorders>
              <w:top w:val="outset" w:sz="6" w:space="0" w:color="000000"/>
              <w:left w:val="outset" w:sz="6" w:space="0" w:color="000000"/>
              <w:bottom w:val="outset" w:sz="6" w:space="0" w:color="000000"/>
              <w:right w:val="outset" w:sz="6" w:space="0" w:color="000000"/>
            </w:tcBorders>
            <w:hideMark/>
          </w:tcPr>
          <w:p w14:paraId="08326387" w14:textId="77777777" w:rsidR="00426731" w:rsidRPr="00426731" w:rsidRDefault="00426731" w:rsidP="00426731">
            <w:r w:rsidRPr="00426731">
              <w:t>Volkskrant; </w:t>
            </w:r>
            <w:r w:rsidRPr="00426731">
              <w:rPr>
                <w:i/>
                <w:iCs/>
              </w:rPr>
              <w:t>Abortus nu definifief politike zaak' nav publicatie 'Vier jaar abortus in Nederland'</w:t>
            </w:r>
          </w:p>
        </w:tc>
        <w:tc>
          <w:tcPr>
            <w:tcW w:w="1551" w:type="pct"/>
            <w:tcBorders>
              <w:top w:val="outset" w:sz="6" w:space="0" w:color="000000"/>
              <w:left w:val="outset" w:sz="6" w:space="0" w:color="000000"/>
              <w:bottom w:val="outset" w:sz="6" w:space="0" w:color="000000"/>
              <w:right w:val="outset" w:sz="6" w:space="0" w:color="000000"/>
            </w:tcBorders>
            <w:hideMark/>
          </w:tcPr>
          <w:p w14:paraId="1020F927" w14:textId="77777777" w:rsidR="00426731" w:rsidRPr="00426731" w:rsidRDefault="00426731" w:rsidP="00426731">
            <w:r w:rsidRPr="00426731">
              <w:t>abortion practice</w:t>
            </w:r>
          </w:p>
        </w:tc>
      </w:tr>
      <w:tr w:rsidR="00426731" w:rsidRPr="00426731" w14:paraId="5272565D"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C6752A6" w14:textId="77777777" w:rsidR="00426731" w:rsidRPr="00426731" w:rsidRDefault="00426731" w:rsidP="00426731">
            <w:r w:rsidRPr="00426731">
              <w:t>11/1</w:t>
            </w:r>
          </w:p>
        </w:tc>
        <w:tc>
          <w:tcPr>
            <w:tcW w:w="2925" w:type="pct"/>
            <w:tcBorders>
              <w:top w:val="outset" w:sz="6" w:space="0" w:color="000000"/>
              <w:left w:val="outset" w:sz="6" w:space="0" w:color="000000"/>
              <w:bottom w:val="outset" w:sz="6" w:space="0" w:color="000000"/>
              <w:right w:val="outset" w:sz="6" w:space="0" w:color="000000"/>
            </w:tcBorders>
            <w:hideMark/>
          </w:tcPr>
          <w:p w14:paraId="22DAB453" w14:textId="77777777" w:rsidR="00426731" w:rsidRPr="00426731" w:rsidRDefault="00426731" w:rsidP="00426731">
            <w:r w:rsidRPr="00426731">
              <w:t>Trouw: </w:t>
            </w:r>
            <w:r w:rsidRPr="00426731">
              <w:rPr>
                <w:i/>
                <w:iCs/>
              </w:rPr>
              <w:t>Overgangproblemen vrijer abortusbeleid in stilte opgelost</w:t>
            </w:r>
            <w:r w:rsidRPr="00426731">
              <w:t>..</w:t>
            </w:r>
            <w:r w:rsidRPr="00426731">
              <w:rPr>
                <w:i/>
                <w:iCs/>
              </w:rPr>
              <w:t>nav publicatie 'Vier jaar abortus in Nederland'</w:t>
            </w:r>
          </w:p>
        </w:tc>
        <w:tc>
          <w:tcPr>
            <w:tcW w:w="1551" w:type="pct"/>
            <w:tcBorders>
              <w:top w:val="outset" w:sz="6" w:space="0" w:color="000000"/>
              <w:left w:val="outset" w:sz="6" w:space="0" w:color="000000"/>
              <w:bottom w:val="outset" w:sz="6" w:space="0" w:color="000000"/>
              <w:right w:val="outset" w:sz="6" w:space="0" w:color="000000"/>
            </w:tcBorders>
            <w:hideMark/>
          </w:tcPr>
          <w:p w14:paraId="3B449E1B" w14:textId="77777777" w:rsidR="00426731" w:rsidRPr="00426731" w:rsidRDefault="00426731" w:rsidP="00426731">
            <w:r w:rsidRPr="00426731">
              <w:t>abortion practice</w:t>
            </w:r>
          </w:p>
        </w:tc>
      </w:tr>
      <w:tr w:rsidR="00426731" w:rsidRPr="00426731" w14:paraId="77AC28FC"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767FE7D" w14:textId="77777777" w:rsidR="00426731" w:rsidRPr="00426731" w:rsidRDefault="00426731" w:rsidP="00426731">
            <w:r w:rsidRPr="00426731">
              <w:t>21/1</w:t>
            </w:r>
          </w:p>
        </w:tc>
        <w:tc>
          <w:tcPr>
            <w:tcW w:w="2925" w:type="pct"/>
            <w:tcBorders>
              <w:top w:val="outset" w:sz="6" w:space="0" w:color="000000"/>
              <w:left w:val="outset" w:sz="6" w:space="0" w:color="000000"/>
              <w:bottom w:val="outset" w:sz="6" w:space="0" w:color="000000"/>
              <w:right w:val="outset" w:sz="6" w:space="0" w:color="000000"/>
            </w:tcBorders>
            <w:hideMark/>
          </w:tcPr>
          <w:p w14:paraId="3B9AA693" w14:textId="77777777" w:rsidR="00426731" w:rsidRPr="00426731" w:rsidRDefault="00426731" w:rsidP="00426731">
            <w:r w:rsidRPr="00426731">
              <w:t>NRC p.7 </w:t>
            </w:r>
            <w:r w:rsidRPr="00426731">
              <w:rPr>
                <w:i/>
                <w:iCs/>
              </w:rPr>
              <w:t>redactioneel commentaar ' Abortus' nav publicatie 'Vier jaar abortus in Nederland'</w:t>
            </w:r>
          </w:p>
        </w:tc>
        <w:tc>
          <w:tcPr>
            <w:tcW w:w="1551" w:type="pct"/>
            <w:tcBorders>
              <w:top w:val="outset" w:sz="6" w:space="0" w:color="000000"/>
              <w:left w:val="outset" w:sz="6" w:space="0" w:color="000000"/>
              <w:bottom w:val="outset" w:sz="6" w:space="0" w:color="000000"/>
              <w:right w:val="outset" w:sz="6" w:space="0" w:color="000000"/>
            </w:tcBorders>
            <w:hideMark/>
          </w:tcPr>
          <w:p w14:paraId="36F532D7" w14:textId="77777777" w:rsidR="00426731" w:rsidRPr="00426731" w:rsidRDefault="00426731" w:rsidP="00426731">
            <w:r w:rsidRPr="00426731">
              <w:t>abortion practice</w:t>
            </w:r>
          </w:p>
        </w:tc>
      </w:tr>
      <w:tr w:rsidR="00426731" w:rsidRPr="00426731" w14:paraId="28A12ECE"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22AD454F" w14:textId="77777777" w:rsidR="00426731" w:rsidRPr="00426731" w:rsidRDefault="00426731" w:rsidP="00426731">
            <w:r w:rsidRPr="00426731">
              <w:t>26/3</w:t>
            </w:r>
          </w:p>
        </w:tc>
        <w:tc>
          <w:tcPr>
            <w:tcW w:w="2925" w:type="pct"/>
            <w:tcBorders>
              <w:top w:val="outset" w:sz="6" w:space="0" w:color="000000"/>
              <w:left w:val="outset" w:sz="6" w:space="0" w:color="000000"/>
              <w:bottom w:val="outset" w:sz="6" w:space="0" w:color="000000"/>
              <w:right w:val="outset" w:sz="6" w:space="0" w:color="000000"/>
            </w:tcBorders>
            <w:hideMark/>
          </w:tcPr>
          <w:p w14:paraId="6C48A19E" w14:textId="77777777" w:rsidR="00426731" w:rsidRPr="00426731" w:rsidRDefault="00426731" w:rsidP="00426731">
            <w:r w:rsidRPr="00426731">
              <w:t>Trouw</w:t>
            </w:r>
          </w:p>
        </w:tc>
        <w:tc>
          <w:tcPr>
            <w:tcW w:w="1551" w:type="pct"/>
            <w:tcBorders>
              <w:top w:val="outset" w:sz="6" w:space="0" w:color="000000"/>
              <w:left w:val="outset" w:sz="6" w:space="0" w:color="000000"/>
              <w:bottom w:val="outset" w:sz="6" w:space="0" w:color="000000"/>
              <w:right w:val="outset" w:sz="6" w:space="0" w:color="000000"/>
            </w:tcBorders>
            <w:hideMark/>
          </w:tcPr>
          <w:p w14:paraId="396D13E6" w14:textId="77777777" w:rsidR="00426731" w:rsidRPr="00426731" w:rsidRDefault="00426731" w:rsidP="00426731">
            <w:r w:rsidRPr="00426731">
              <w:t>happiness and having children</w:t>
            </w:r>
          </w:p>
        </w:tc>
      </w:tr>
      <w:tr w:rsidR="00426731" w:rsidRPr="00426731" w14:paraId="10584CED"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4A8D5CEB" w14:textId="77777777" w:rsidR="00426731" w:rsidRPr="00426731" w:rsidRDefault="00426731" w:rsidP="00426731">
            <w:r w:rsidRPr="00426731">
              <w:t>16/1</w:t>
            </w:r>
          </w:p>
        </w:tc>
        <w:tc>
          <w:tcPr>
            <w:tcW w:w="2925" w:type="pct"/>
            <w:tcBorders>
              <w:top w:val="outset" w:sz="6" w:space="0" w:color="000000"/>
              <w:left w:val="outset" w:sz="6" w:space="0" w:color="000000"/>
              <w:bottom w:val="outset" w:sz="6" w:space="0" w:color="000000"/>
              <w:right w:val="outset" w:sz="6" w:space="0" w:color="000000"/>
            </w:tcBorders>
            <w:hideMark/>
          </w:tcPr>
          <w:p w14:paraId="2C32732C" w14:textId="77777777" w:rsidR="00426731" w:rsidRPr="00426731" w:rsidRDefault="00426731" w:rsidP="00426731">
            <w:r w:rsidRPr="00426731">
              <w:t>Het Parool, p.13</w:t>
            </w:r>
          </w:p>
        </w:tc>
        <w:tc>
          <w:tcPr>
            <w:tcW w:w="1551" w:type="pct"/>
            <w:tcBorders>
              <w:top w:val="outset" w:sz="6" w:space="0" w:color="000000"/>
              <w:left w:val="outset" w:sz="6" w:space="0" w:color="000000"/>
              <w:bottom w:val="outset" w:sz="6" w:space="0" w:color="000000"/>
              <w:right w:val="outset" w:sz="6" w:space="0" w:color="000000"/>
            </w:tcBorders>
            <w:hideMark/>
          </w:tcPr>
          <w:p w14:paraId="2679239F" w14:textId="77777777" w:rsidR="00426731" w:rsidRPr="00426731" w:rsidRDefault="00426731" w:rsidP="00426731">
            <w:r w:rsidRPr="00426731">
              <w:t>happiness and having children</w:t>
            </w:r>
          </w:p>
        </w:tc>
      </w:tr>
      <w:tr w:rsidR="00426731" w:rsidRPr="00426731" w14:paraId="2AAE8DD3"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68BE27C" w14:textId="77777777" w:rsidR="00426731" w:rsidRPr="00426731" w:rsidRDefault="00426731" w:rsidP="00426731">
            <w:r w:rsidRPr="00426731">
              <w:lastRenderedPageBreak/>
              <w:t>*/7</w:t>
            </w:r>
          </w:p>
        </w:tc>
        <w:tc>
          <w:tcPr>
            <w:tcW w:w="2925" w:type="pct"/>
            <w:tcBorders>
              <w:top w:val="outset" w:sz="6" w:space="0" w:color="000000"/>
              <w:left w:val="outset" w:sz="6" w:space="0" w:color="000000"/>
              <w:bottom w:val="outset" w:sz="6" w:space="0" w:color="000000"/>
              <w:right w:val="outset" w:sz="6" w:space="0" w:color="000000"/>
            </w:tcBorders>
            <w:hideMark/>
          </w:tcPr>
          <w:p w14:paraId="5F7C8656" w14:textId="77777777" w:rsidR="00426731" w:rsidRPr="00426731" w:rsidRDefault="00426731" w:rsidP="00426731">
            <w:r w:rsidRPr="00426731">
              <w:t>Ouders van Nu. </w:t>
            </w:r>
            <w:r w:rsidRPr="00426731">
              <w:rPr>
                <w:i/>
                <w:iCs/>
              </w:rPr>
              <w:t>Het gezin moet niet de enige samenlvingvorm zijn</w:t>
            </w:r>
          </w:p>
        </w:tc>
        <w:tc>
          <w:tcPr>
            <w:tcW w:w="1551" w:type="pct"/>
            <w:tcBorders>
              <w:top w:val="outset" w:sz="6" w:space="0" w:color="000000"/>
              <w:left w:val="outset" w:sz="6" w:space="0" w:color="000000"/>
              <w:bottom w:val="outset" w:sz="6" w:space="0" w:color="000000"/>
              <w:right w:val="outset" w:sz="6" w:space="0" w:color="000000"/>
            </w:tcBorders>
            <w:hideMark/>
          </w:tcPr>
          <w:p w14:paraId="473A8289" w14:textId="77777777" w:rsidR="00426731" w:rsidRPr="00426731" w:rsidRDefault="00426731" w:rsidP="00426731">
            <w:r w:rsidRPr="00426731">
              <w:t>Alternative family forms</w:t>
            </w:r>
          </w:p>
        </w:tc>
      </w:tr>
      <w:tr w:rsidR="00426731" w:rsidRPr="00426731" w14:paraId="57625129"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5839925" w14:textId="77777777" w:rsidR="00426731" w:rsidRPr="00426731" w:rsidRDefault="00426731" w:rsidP="00426731">
            <w:r w:rsidRPr="00426731">
              <w:t>7/11</w:t>
            </w:r>
          </w:p>
        </w:tc>
        <w:tc>
          <w:tcPr>
            <w:tcW w:w="2925" w:type="pct"/>
            <w:tcBorders>
              <w:top w:val="outset" w:sz="6" w:space="0" w:color="000000"/>
              <w:left w:val="outset" w:sz="6" w:space="0" w:color="000000"/>
              <w:bottom w:val="outset" w:sz="6" w:space="0" w:color="000000"/>
              <w:right w:val="outset" w:sz="6" w:space="0" w:color="000000"/>
            </w:tcBorders>
            <w:hideMark/>
          </w:tcPr>
          <w:p w14:paraId="2496CA7A" w14:textId="77777777" w:rsidR="00426731" w:rsidRPr="00426731" w:rsidRDefault="00426731" w:rsidP="00426731">
            <w:r w:rsidRPr="00426731">
              <w:t>Qoud Novum: p.1 </w:t>
            </w:r>
            <w:r w:rsidRPr="00426731">
              <w:rPr>
                <w:i/>
                <w:iCs/>
              </w:rPr>
              <w:t>Huwelijk:als padvindersmes</w:t>
            </w:r>
          </w:p>
        </w:tc>
        <w:tc>
          <w:tcPr>
            <w:tcW w:w="1551" w:type="pct"/>
            <w:tcBorders>
              <w:top w:val="outset" w:sz="6" w:space="0" w:color="000000"/>
              <w:left w:val="outset" w:sz="6" w:space="0" w:color="000000"/>
              <w:bottom w:val="outset" w:sz="6" w:space="0" w:color="000000"/>
              <w:right w:val="outset" w:sz="6" w:space="0" w:color="000000"/>
            </w:tcBorders>
            <w:hideMark/>
          </w:tcPr>
          <w:p w14:paraId="47E28056" w14:textId="77777777" w:rsidR="00426731" w:rsidRPr="00426731" w:rsidRDefault="00426731" w:rsidP="00426731">
            <w:r w:rsidRPr="00426731">
              <w:t>happiness and marriage</w:t>
            </w:r>
          </w:p>
        </w:tc>
      </w:tr>
      <w:tr w:rsidR="00426731" w:rsidRPr="00426731" w14:paraId="139FF69B"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1D07DA4" w14:textId="77777777" w:rsidR="00426731" w:rsidRPr="00426731" w:rsidRDefault="00426731" w:rsidP="00426731">
            <w:r w:rsidRPr="00426731">
              <w:t>8/11</w:t>
            </w:r>
          </w:p>
        </w:tc>
        <w:tc>
          <w:tcPr>
            <w:tcW w:w="2925" w:type="pct"/>
            <w:tcBorders>
              <w:top w:val="outset" w:sz="6" w:space="0" w:color="000000"/>
              <w:left w:val="outset" w:sz="6" w:space="0" w:color="000000"/>
              <w:bottom w:val="outset" w:sz="6" w:space="0" w:color="000000"/>
              <w:right w:val="outset" w:sz="6" w:space="0" w:color="000000"/>
            </w:tcBorders>
            <w:hideMark/>
          </w:tcPr>
          <w:p w14:paraId="6670DE0F" w14:textId="77777777" w:rsidR="00426731" w:rsidRPr="00426731" w:rsidRDefault="00426731" w:rsidP="00426731">
            <w:r w:rsidRPr="00426731">
              <w:t>Volkskrant </w:t>
            </w:r>
            <w:r w:rsidRPr="00426731">
              <w:rPr>
                <w:i/>
                <w:iCs/>
              </w:rPr>
              <w:t>Voorkeusbehandeling van het huwelijk geeft andere leefvormen geen kans</w:t>
            </w:r>
          </w:p>
        </w:tc>
        <w:tc>
          <w:tcPr>
            <w:tcW w:w="1551" w:type="pct"/>
            <w:tcBorders>
              <w:top w:val="outset" w:sz="6" w:space="0" w:color="000000"/>
              <w:left w:val="outset" w:sz="6" w:space="0" w:color="000000"/>
              <w:bottom w:val="outset" w:sz="6" w:space="0" w:color="000000"/>
              <w:right w:val="outset" w:sz="6" w:space="0" w:color="000000"/>
            </w:tcBorders>
            <w:hideMark/>
          </w:tcPr>
          <w:p w14:paraId="1303CB6E" w14:textId="77777777" w:rsidR="00426731" w:rsidRPr="00426731" w:rsidRDefault="00426731" w:rsidP="00426731">
            <w:r w:rsidRPr="00426731">
              <w:t>Alternative fmily forms</w:t>
            </w:r>
          </w:p>
        </w:tc>
      </w:tr>
      <w:tr w:rsidR="00426731" w:rsidRPr="00426731" w14:paraId="57567B19"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7AC46242" w14:textId="77777777" w:rsidR="00426731" w:rsidRPr="00426731" w:rsidRDefault="00426731" w:rsidP="00426731">
            <w:r w:rsidRPr="00426731">
              <w:t>13/11</w:t>
            </w:r>
          </w:p>
        </w:tc>
        <w:tc>
          <w:tcPr>
            <w:tcW w:w="2925" w:type="pct"/>
            <w:tcBorders>
              <w:top w:val="outset" w:sz="6" w:space="0" w:color="000000"/>
              <w:left w:val="outset" w:sz="6" w:space="0" w:color="000000"/>
              <w:bottom w:val="outset" w:sz="6" w:space="0" w:color="000000"/>
              <w:right w:val="outset" w:sz="6" w:space="0" w:color="000000"/>
            </w:tcBorders>
            <w:hideMark/>
          </w:tcPr>
          <w:p w14:paraId="5AFA88E4" w14:textId="77777777" w:rsidR="00426731" w:rsidRPr="00426731" w:rsidRDefault="00426731" w:rsidP="00426731">
            <w:r w:rsidRPr="00426731">
              <w:t>NRC, p.2</w:t>
            </w:r>
          </w:p>
        </w:tc>
        <w:tc>
          <w:tcPr>
            <w:tcW w:w="1551" w:type="pct"/>
            <w:tcBorders>
              <w:top w:val="outset" w:sz="6" w:space="0" w:color="000000"/>
              <w:left w:val="outset" w:sz="6" w:space="0" w:color="000000"/>
              <w:bottom w:val="outset" w:sz="6" w:space="0" w:color="000000"/>
              <w:right w:val="outset" w:sz="6" w:space="0" w:color="000000"/>
            </w:tcBorders>
            <w:hideMark/>
          </w:tcPr>
          <w:p w14:paraId="58628A0A" w14:textId="77777777" w:rsidR="00426731" w:rsidRPr="00426731" w:rsidRDefault="00426731" w:rsidP="00426731">
            <w:r w:rsidRPr="00426731">
              <w:t>happiness and marriage</w:t>
            </w:r>
          </w:p>
        </w:tc>
      </w:tr>
      <w:tr w:rsidR="00426731" w:rsidRPr="00426731" w14:paraId="1C1896A4"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2BBD4347" w14:textId="77777777" w:rsidR="00426731" w:rsidRPr="00426731" w:rsidRDefault="00426731" w:rsidP="00426731">
            <w:r w:rsidRPr="00426731">
              <w:t>29/11</w:t>
            </w:r>
          </w:p>
        </w:tc>
        <w:tc>
          <w:tcPr>
            <w:tcW w:w="2925" w:type="pct"/>
            <w:tcBorders>
              <w:top w:val="outset" w:sz="6" w:space="0" w:color="000000"/>
              <w:left w:val="outset" w:sz="6" w:space="0" w:color="000000"/>
              <w:bottom w:val="outset" w:sz="6" w:space="0" w:color="000000"/>
              <w:right w:val="outset" w:sz="6" w:space="0" w:color="000000"/>
            </w:tcBorders>
            <w:hideMark/>
          </w:tcPr>
          <w:p w14:paraId="16CAC26D" w14:textId="77777777" w:rsidR="00426731" w:rsidRPr="00426731" w:rsidRDefault="00426731" w:rsidP="00426731">
            <w:r w:rsidRPr="00426731">
              <w:t>De Haagse Post</w:t>
            </w:r>
          </w:p>
        </w:tc>
        <w:tc>
          <w:tcPr>
            <w:tcW w:w="1551" w:type="pct"/>
            <w:tcBorders>
              <w:top w:val="outset" w:sz="6" w:space="0" w:color="000000"/>
              <w:left w:val="outset" w:sz="6" w:space="0" w:color="000000"/>
              <w:bottom w:val="outset" w:sz="6" w:space="0" w:color="000000"/>
              <w:right w:val="outset" w:sz="6" w:space="0" w:color="000000"/>
            </w:tcBorders>
            <w:hideMark/>
          </w:tcPr>
          <w:p w14:paraId="7B919BF2" w14:textId="77777777" w:rsidR="00426731" w:rsidRPr="00426731" w:rsidRDefault="00426731" w:rsidP="00426731">
            <w:r w:rsidRPr="00426731">
              <w:t>happiness and marriage</w:t>
            </w:r>
          </w:p>
        </w:tc>
      </w:tr>
      <w:tr w:rsidR="00426731" w:rsidRPr="00426731" w14:paraId="747B66AD"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7657D1A4" w14:textId="77777777" w:rsidR="00426731" w:rsidRPr="00426731" w:rsidRDefault="00426731" w:rsidP="00426731">
            <w:r w:rsidRPr="00426731">
              <w:t>31/11</w:t>
            </w:r>
          </w:p>
        </w:tc>
        <w:tc>
          <w:tcPr>
            <w:tcW w:w="2925" w:type="pct"/>
            <w:tcBorders>
              <w:top w:val="outset" w:sz="6" w:space="0" w:color="000000"/>
              <w:left w:val="outset" w:sz="6" w:space="0" w:color="000000"/>
              <w:bottom w:val="outset" w:sz="6" w:space="0" w:color="000000"/>
              <w:right w:val="outset" w:sz="6" w:space="0" w:color="000000"/>
            </w:tcBorders>
            <w:hideMark/>
          </w:tcPr>
          <w:p w14:paraId="22126608" w14:textId="77777777" w:rsidR="00426731" w:rsidRPr="00426731" w:rsidRDefault="00426731" w:rsidP="00426731">
            <w:r w:rsidRPr="00426731">
              <w:t>De Volkskrant</w:t>
            </w:r>
          </w:p>
        </w:tc>
        <w:tc>
          <w:tcPr>
            <w:tcW w:w="1551" w:type="pct"/>
            <w:tcBorders>
              <w:top w:val="outset" w:sz="6" w:space="0" w:color="000000"/>
              <w:left w:val="outset" w:sz="6" w:space="0" w:color="000000"/>
              <w:bottom w:val="outset" w:sz="6" w:space="0" w:color="000000"/>
              <w:right w:val="outset" w:sz="6" w:space="0" w:color="000000"/>
            </w:tcBorders>
            <w:hideMark/>
          </w:tcPr>
          <w:p w14:paraId="36E118A6" w14:textId="77777777" w:rsidR="00426731" w:rsidRPr="00426731" w:rsidRDefault="00426731" w:rsidP="00426731">
            <w:r w:rsidRPr="00426731">
              <w:t>happiness and marriage</w:t>
            </w:r>
          </w:p>
        </w:tc>
      </w:tr>
      <w:tr w:rsidR="00426731" w:rsidRPr="00426731" w14:paraId="2B4F1457"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D1EFAE7" w14:textId="77777777" w:rsidR="00426731" w:rsidRPr="00426731" w:rsidRDefault="00426731" w:rsidP="00426731">
            <w:r w:rsidRPr="00426731">
              <w:t>13/12</w:t>
            </w:r>
          </w:p>
        </w:tc>
        <w:tc>
          <w:tcPr>
            <w:tcW w:w="2925" w:type="pct"/>
            <w:tcBorders>
              <w:top w:val="outset" w:sz="6" w:space="0" w:color="000000"/>
              <w:left w:val="outset" w:sz="6" w:space="0" w:color="000000"/>
              <w:bottom w:val="outset" w:sz="6" w:space="0" w:color="000000"/>
              <w:right w:val="outset" w:sz="6" w:space="0" w:color="000000"/>
            </w:tcBorders>
            <w:hideMark/>
          </w:tcPr>
          <w:p w14:paraId="688C33BA" w14:textId="77777777" w:rsidR="00426731" w:rsidRPr="00426731" w:rsidRDefault="00426731" w:rsidP="00426731">
            <w:r w:rsidRPr="00426731">
              <w:t>Accent, p. 35-39</w:t>
            </w:r>
          </w:p>
        </w:tc>
        <w:tc>
          <w:tcPr>
            <w:tcW w:w="1551" w:type="pct"/>
            <w:tcBorders>
              <w:top w:val="outset" w:sz="6" w:space="0" w:color="000000"/>
              <w:left w:val="outset" w:sz="6" w:space="0" w:color="000000"/>
              <w:bottom w:val="outset" w:sz="6" w:space="0" w:color="000000"/>
              <w:right w:val="outset" w:sz="6" w:space="0" w:color="000000"/>
            </w:tcBorders>
            <w:hideMark/>
          </w:tcPr>
          <w:p w14:paraId="65A94F2B" w14:textId="77777777" w:rsidR="00426731" w:rsidRPr="00426731" w:rsidRDefault="00426731" w:rsidP="00426731">
            <w:r w:rsidRPr="00426731">
              <w:t>happiness and marriage</w:t>
            </w:r>
          </w:p>
        </w:tc>
      </w:tr>
      <w:tr w:rsidR="00426731" w:rsidRPr="00426731" w14:paraId="19123D99"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13CC20C7" w14:textId="77777777" w:rsidR="00426731" w:rsidRPr="00426731" w:rsidRDefault="00426731" w:rsidP="00426731">
            <w:r w:rsidRPr="00426731">
              <w:t>1976</w:t>
            </w:r>
          </w:p>
        </w:tc>
      </w:tr>
      <w:tr w:rsidR="00426731" w:rsidRPr="00426731" w14:paraId="3445CED1" w14:textId="77777777" w:rsidTr="00423D43">
        <w:trPr>
          <w:trHeight w:val="732"/>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BD1DF1C"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6D692EC7" w14:textId="77777777" w:rsidR="00426731" w:rsidRPr="00426731" w:rsidRDefault="00426731" w:rsidP="00426731">
            <w:r w:rsidRPr="00426731">
              <w:t>Tijdschrift voor Sociale Geneeskunde vol 54, p 844-847 Documentatie over abortus door P.E. Treffers</w:t>
            </w:r>
            <w:r w:rsidRPr="00426731">
              <w:br/>
              <w:t>Op p 845 </w:t>
            </w:r>
            <w:r w:rsidRPr="00426731">
              <w:rPr>
                <w:i/>
                <w:iCs/>
              </w:rPr>
              <w:t>Bespreking ' Nederlanders over abortus,, meningen over beeindiging van leven bij abortus, euthanasie, oorlogsvoering en bestraffing'</w:t>
            </w:r>
          </w:p>
        </w:tc>
        <w:tc>
          <w:tcPr>
            <w:tcW w:w="1551" w:type="pct"/>
            <w:tcBorders>
              <w:top w:val="outset" w:sz="6" w:space="0" w:color="000000"/>
              <w:left w:val="outset" w:sz="6" w:space="0" w:color="000000"/>
              <w:bottom w:val="outset" w:sz="6" w:space="0" w:color="000000"/>
              <w:right w:val="outset" w:sz="6" w:space="0" w:color="000000"/>
            </w:tcBorders>
            <w:hideMark/>
          </w:tcPr>
          <w:p w14:paraId="77348100" w14:textId="77777777" w:rsidR="00426731" w:rsidRPr="00426731" w:rsidRDefault="00426731" w:rsidP="00426731">
            <w:r w:rsidRPr="00426731">
              <w:t>abortion</w:t>
            </w:r>
          </w:p>
        </w:tc>
      </w:tr>
      <w:tr w:rsidR="00426731" w:rsidRPr="00426731" w14:paraId="148E5B40"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751BFE77" w14:textId="77777777" w:rsidR="00426731" w:rsidRPr="00426731" w:rsidRDefault="00426731" w:rsidP="00426731">
            <w:r w:rsidRPr="00426731">
              <w:t>15/10</w:t>
            </w:r>
          </w:p>
        </w:tc>
        <w:tc>
          <w:tcPr>
            <w:tcW w:w="2925" w:type="pct"/>
            <w:tcBorders>
              <w:top w:val="outset" w:sz="6" w:space="0" w:color="000000"/>
              <w:left w:val="outset" w:sz="6" w:space="0" w:color="000000"/>
              <w:bottom w:val="outset" w:sz="6" w:space="0" w:color="000000"/>
              <w:right w:val="outset" w:sz="6" w:space="0" w:color="000000"/>
            </w:tcBorders>
            <w:hideMark/>
          </w:tcPr>
          <w:p w14:paraId="4DFE1391" w14:textId="77777777" w:rsidR="00426731" w:rsidRPr="00426731" w:rsidRDefault="00426731" w:rsidP="00426731">
            <w:r w:rsidRPr="00426731">
              <w:t>VIVA, p. 60-63</w:t>
            </w:r>
          </w:p>
        </w:tc>
        <w:tc>
          <w:tcPr>
            <w:tcW w:w="1551" w:type="pct"/>
            <w:tcBorders>
              <w:top w:val="outset" w:sz="6" w:space="0" w:color="000000"/>
              <w:left w:val="outset" w:sz="6" w:space="0" w:color="000000"/>
              <w:bottom w:val="outset" w:sz="6" w:space="0" w:color="000000"/>
              <w:right w:val="outset" w:sz="6" w:space="0" w:color="000000"/>
            </w:tcBorders>
            <w:hideMark/>
          </w:tcPr>
          <w:p w14:paraId="274170BA" w14:textId="77777777" w:rsidR="00426731" w:rsidRPr="00426731" w:rsidRDefault="00426731" w:rsidP="00426731">
            <w:r w:rsidRPr="00426731">
              <w:t>Love</w:t>
            </w:r>
          </w:p>
        </w:tc>
      </w:tr>
      <w:tr w:rsidR="00426731" w:rsidRPr="00426731" w14:paraId="09E29BAF"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344F6B43" w14:textId="77777777" w:rsidR="00426731" w:rsidRPr="00426731" w:rsidRDefault="00426731" w:rsidP="00426731">
            <w:r w:rsidRPr="00426731">
              <w:t>3/1</w:t>
            </w:r>
          </w:p>
        </w:tc>
        <w:tc>
          <w:tcPr>
            <w:tcW w:w="2925" w:type="pct"/>
            <w:tcBorders>
              <w:top w:val="outset" w:sz="6" w:space="0" w:color="000000"/>
              <w:left w:val="outset" w:sz="6" w:space="0" w:color="000000"/>
              <w:bottom w:val="outset" w:sz="6" w:space="0" w:color="000000"/>
              <w:right w:val="outset" w:sz="6" w:space="0" w:color="000000"/>
            </w:tcBorders>
            <w:hideMark/>
          </w:tcPr>
          <w:p w14:paraId="65D2A7FA" w14:textId="77777777" w:rsidR="00426731" w:rsidRPr="00426731" w:rsidRDefault="00426731" w:rsidP="00426731">
            <w:r w:rsidRPr="00426731">
              <w:t>Het Vrije Volk, p. 8</w:t>
            </w:r>
          </w:p>
        </w:tc>
        <w:tc>
          <w:tcPr>
            <w:tcW w:w="1551" w:type="pct"/>
            <w:tcBorders>
              <w:top w:val="outset" w:sz="6" w:space="0" w:color="000000"/>
              <w:left w:val="outset" w:sz="6" w:space="0" w:color="000000"/>
              <w:bottom w:val="outset" w:sz="6" w:space="0" w:color="000000"/>
              <w:right w:val="outset" w:sz="6" w:space="0" w:color="000000"/>
            </w:tcBorders>
            <w:hideMark/>
          </w:tcPr>
          <w:p w14:paraId="5D831C54" w14:textId="77777777" w:rsidR="00426731" w:rsidRPr="00426731" w:rsidRDefault="00426731" w:rsidP="00426731">
            <w:r w:rsidRPr="00426731">
              <w:t>happiness and marriage</w:t>
            </w:r>
          </w:p>
        </w:tc>
      </w:tr>
      <w:tr w:rsidR="00426731" w:rsidRPr="00426731" w14:paraId="6476FFBE"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57B41E5" w14:textId="77777777" w:rsidR="00426731" w:rsidRPr="00426731" w:rsidRDefault="00426731" w:rsidP="00426731">
            <w:r w:rsidRPr="00426731">
              <w:t>20/3</w:t>
            </w:r>
          </w:p>
        </w:tc>
        <w:tc>
          <w:tcPr>
            <w:tcW w:w="2925" w:type="pct"/>
            <w:tcBorders>
              <w:top w:val="outset" w:sz="6" w:space="0" w:color="000000"/>
              <w:left w:val="outset" w:sz="6" w:space="0" w:color="000000"/>
              <w:bottom w:val="outset" w:sz="6" w:space="0" w:color="000000"/>
              <w:right w:val="outset" w:sz="6" w:space="0" w:color="000000"/>
            </w:tcBorders>
            <w:hideMark/>
          </w:tcPr>
          <w:p w14:paraId="749BC64E" w14:textId="77777777" w:rsidR="00426731" w:rsidRPr="00426731" w:rsidRDefault="00426731" w:rsidP="00426731">
            <w:r w:rsidRPr="00426731">
              <w:t>Haarlems Dagblad</w:t>
            </w:r>
          </w:p>
        </w:tc>
        <w:tc>
          <w:tcPr>
            <w:tcW w:w="1551" w:type="pct"/>
            <w:tcBorders>
              <w:top w:val="outset" w:sz="6" w:space="0" w:color="000000"/>
              <w:left w:val="outset" w:sz="6" w:space="0" w:color="000000"/>
              <w:bottom w:val="outset" w:sz="6" w:space="0" w:color="000000"/>
              <w:right w:val="outset" w:sz="6" w:space="0" w:color="000000"/>
            </w:tcBorders>
            <w:hideMark/>
          </w:tcPr>
          <w:p w14:paraId="17138F8E" w14:textId="77777777" w:rsidR="00426731" w:rsidRPr="00426731" w:rsidRDefault="00426731" w:rsidP="00426731">
            <w:r w:rsidRPr="00426731">
              <w:t>abortion</w:t>
            </w:r>
          </w:p>
        </w:tc>
      </w:tr>
      <w:tr w:rsidR="00426731" w:rsidRPr="00426731" w14:paraId="657BA4D7"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43E0EF7" w14:textId="77777777" w:rsidR="00426731" w:rsidRPr="00426731" w:rsidRDefault="00426731" w:rsidP="00426731">
            <w:r w:rsidRPr="00426731">
              <w:t>5/12</w:t>
            </w:r>
          </w:p>
        </w:tc>
        <w:tc>
          <w:tcPr>
            <w:tcW w:w="2925" w:type="pct"/>
            <w:tcBorders>
              <w:top w:val="outset" w:sz="6" w:space="0" w:color="000000"/>
              <w:left w:val="outset" w:sz="6" w:space="0" w:color="000000"/>
              <w:bottom w:val="outset" w:sz="6" w:space="0" w:color="000000"/>
              <w:right w:val="outset" w:sz="6" w:space="0" w:color="000000"/>
            </w:tcBorders>
            <w:hideMark/>
          </w:tcPr>
          <w:p w14:paraId="1BD0E5A3" w14:textId="77777777" w:rsidR="00426731" w:rsidRPr="00426731" w:rsidRDefault="00426731" w:rsidP="00426731">
            <w:r w:rsidRPr="00426731">
              <w:t>VARA TV</w:t>
            </w:r>
          </w:p>
        </w:tc>
        <w:tc>
          <w:tcPr>
            <w:tcW w:w="1551" w:type="pct"/>
            <w:tcBorders>
              <w:top w:val="outset" w:sz="6" w:space="0" w:color="000000"/>
              <w:left w:val="outset" w:sz="6" w:space="0" w:color="000000"/>
              <w:bottom w:val="outset" w:sz="6" w:space="0" w:color="000000"/>
              <w:right w:val="outset" w:sz="6" w:space="0" w:color="000000"/>
            </w:tcBorders>
            <w:hideMark/>
          </w:tcPr>
          <w:p w14:paraId="380651C4" w14:textId="77777777" w:rsidR="00426731" w:rsidRPr="00426731" w:rsidRDefault="00426731" w:rsidP="00426731">
            <w:r w:rsidRPr="00426731">
              <w:t>happiness and marriage</w:t>
            </w:r>
          </w:p>
        </w:tc>
      </w:tr>
      <w:tr w:rsidR="00426731" w:rsidRPr="00426731" w14:paraId="024E6C44"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536FC7BC" w14:textId="77777777" w:rsidR="00426731" w:rsidRPr="00426731" w:rsidRDefault="00426731" w:rsidP="00426731">
            <w:r w:rsidRPr="00426731">
              <w:t>1977</w:t>
            </w:r>
          </w:p>
        </w:tc>
      </w:tr>
      <w:tr w:rsidR="00426731" w:rsidRPr="00426731" w14:paraId="65ACA525"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159C0E93" w14:textId="77777777" w:rsidR="00426731" w:rsidRPr="00426731" w:rsidRDefault="00426731" w:rsidP="00426731">
            <w:r w:rsidRPr="00426731">
              <w:t>19/12</w:t>
            </w:r>
          </w:p>
        </w:tc>
        <w:tc>
          <w:tcPr>
            <w:tcW w:w="2925" w:type="pct"/>
            <w:tcBorders>
              <w:top w:val="outset" w:sz="6" w:space="0" w:color="000000"/>
              <w:left w:val="outset" w:sz="6" w:space="0" w:color="000000"/>
              <w:bottom w:val="outset" w:sz="6" w:space="0" w:color="000000"/>
              <w:right w:val="outset" w:sz="6" w:space="0" w:color="000000"/>
            </w:tcBorders>
            <w:hideMark/>
          </w:tcPr>
          <w:p w14:paraId="1EE7D4C7" w14:textId="77777777" w:rsidR="00426731" w:rsidRPr="00426731" w:rsidRDefault="00426731" w:rsidP="00426731">
            <w:r w:rsidRPr="00426731">
              <w:t>Algemeen Dagblad</w:t>
            </w:r>
          </w:p>
        </w:tc>
        <w:tc>
          <w:tcPr>
            <w:tcW w:w="1551" w:type="pct"/>
            <w:tcBorders>
              <w:top w:val="outset" w:sz="6" w:space="0" w:color="000000"/>
              <w:left w:val="outset" w:sz="6" w:space="0" w:color="000000"/>
              <w:bottom w:val="outset" w:sz="6" w:space="0" w:color="000000"/>
              <w:right w:val="outset" w:sz="6" w:space="0" w:color="000000"/>
            </w:tcBorders>
            <w:hideMark/>
          </w:tcPr>
          <w:p w14:paraId="3EDAA9B0" w14:textId="77777777" w:rsidR="00426731" w:rsidRPr="00426731" w:rsidRDefault="00426731" w:rsidP="00426731">
            <w:r w:rsidRPr="00426731">
              <w:t>happiness</w:t>
            </w:r>
          </w:p>
        </w:tc>
      </w:tr>
      <w:tr w:rsidR="00426731" w:rsidRPr="00426731" w14:paraId="2DEB8287"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B485EF9" w14:textId="77777777" w:rsidR="00426731" w:rsidRPr="00426731" w:rsidRDefault="00426731" w:rsidP="00426731">
            <w:r w:rsidRPr="00426731">
              <w:t>25/3</w:t>
            </w:r>
          </w:p>
        </w:tc>
        <w:tc>
          <w:tcPr>
            <w:tcW w:w="2925" w:type="pct"/>
            <w:tcBorders>
              <w:top w:val="outset" w:sz="6" w:space="0" w:color="000000"/>
              <w:left w:val="outset" w:sz="6" w:space="0" w:color="000000"/>
              <w:bottom w:val="outset" w:sz="6" w:space="0" w:color="000000"/>
              <w:right w:val="outset" w:sz="6" w:space="0" w:color="000000"/>
            </w:tcBorders>
            <w:hideMark/>
          </w:tcPr>
          <w:p w14:paraId="12704AD4" w14:textId="77777777" w:rsidR="00426731" w:rsidRPr="00426731" w:rsidRDefault="00426731" w:rsidP="00426731">
            <w:r w:rsidRPr="00426731">
              <w:t>Margriet, p 86-87 </w:t>
            </w:r>
            <w:r w:rsidRPr="00426731">
              <w:rPr>
                <w:i/>
                <w:iCs/>
              </w:rPr>
              <w:t>En ze leefden nog lang en ongelukkig .. heus?</w:t>
            </w:r>
          </w:p>
        </w:tc>
        <w:tc>
          <w:tcPr>
            <w:tcW w:w="1551" w:type="pct"/>
            <w:tcBorders>
              <w:top w:val="outset" w:sz="6" w:space="0" w:color="000000"/>
              <w:left w:val="outset" w:sz="6" w:space="0" w:color="000000"/>
              <w:bottom w:val="outset" w:sz="6" w:space="0" w:color="000000"/>
              <w:right w:val="outset" w:sz="6" w:space="0" w:color="000000"/>
            </w:tcBorders>
            <w:hideMark/>
          </w:tcPr>
          <w:p w14:paraId="78F36EB8" w14:textId="77777777" w:rsidR="00426731" w:rsidRPr="00426731" w:rsidRDefault="00426731" w:rsidP="00426731">
            <w:r w:rsidRPr="00426731">
              <w:t>Family, divorce</w:t>
            </w:r>
          </w:p>
        </w:tc>
      </w:tr>
      <w:tr w:rsidR="00426731" w:rsidRPr="00426731" w14:paraId="49F706CF"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3EFB4E48" w14:textId="77777777" w:rsidR="00426731" w:rsidRPr="00426731" w:rsidRDefault="00426731" w:rsidP="00426731">
            <w:r w:rsidRPr="00426731">
              <w:t>1978</w:t>
            </w:r>
          </w:p>
        </w:tc>
      </w:tr>
      <w:tr w:rsidR="00426731" w:rsidRPr="00426731" w14:paraId="765BDCFA"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4CD0732"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6899D464" w14:textId="77777777" w:rsidR="00426731" w:rsidRPr="00426731" w:rsidRDefault="00426731" w:rsidP="00426731">
            <w:r w:rsidRPr="00426731">
              <w:t>K&amp;O vol. 21 nr 3 p 34. </w:t>
            </w:r>
            <w:r w:rsidRPr="00426731">
              <w:rPr>
                <w:i/>
                <w:iCs/>
              </w:rPr>
              <w:t>Boek annotatie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7075E840" w14:textId="77777777" w:rsidR="00426731" w:rsidRPr="00426731" w:rsidRDefault="00426731" w:rsidP="00426731">
            <w:r w:rsidRPr="00426731">
              <w:t>happiness and having children</w:t>
            </w:r>
          </w:p>
        </w:tc>
      </w:tr>
      <w:tr w:rsidR="00426731" w:rsidRPr="00426731" w14:paraId="5AE0AF85"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D395B3B"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5C6DBC60" w14:textId="77777777" w:rsidR="00426731" w:rsidRPr="00426731" w:rsidRDefault="00426731" w:rsidP="00426731">
            <w:r w:rsidRPr="00426731">
              <w:t>Maandblad Gezinsverzorging. vol. 8, nr 4. </w:t>
            </w:r>
            <w:r w:rsidRPr="00426731">
              <w:rPr>
                <w:i/>
                <w:iCs/>
              </w:rPr>
              <w:t>Bespreking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78E095D3" w14:textId="77777777" w:rsidR="00426731" w:rsidRPr="00426731" w:rsidRDefault="00426731" w:rsidP="00426731">
            <w:r w:rsidRPr="00426731">
              <w:t>happiness and having children</w:t>
            </w:r>
          </w:p>
        </w:tc>
      </w:tr>
      <w:tr w:rsidR="00426731" w:rsidRPr="00426731" w14:paraId="0E36F742"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8BA627F" w14:textId="77777777" w:rsidR="00426731" w:rsidRPr="00426731" w:rsidRDefault="00426731" w:rsidP="00426731">
            <w:r w:rsidRPr="00426731">
              <w:lastRenderedPageBreak/>
              <w:t>?/?</w:t>
            </w:r>
          </w:p>
        </w:tc>
        <w:tc>
          <w:tcPr>
            <w:tcW w:w="2925" w:type="pct"/>
            <w:tcBorders>
              <w:top w:val="outset" w:sz="6" w:space="0" w:color="000000"/>
              <w:left w:val="outset" w:sz="6" w:space="0" w:color="000000"/>
              <w:bottom w:val="outset" w:sz="6" w:space="0" w:color="000000"/>
              <w:right w:val="outset" w:sz="6" w:space="0" w:color="000000"/>
            </w:tcBorders>
            <w:hideMark/>
          </w:tcPr>
          <w:p w14:paraId="21619288" w14:textId="77777777" w:rsidR="00426731" w:rsidRPr="00426731" w:rsidRDefault="00426731" w:rsidP="00426731">
            <w:r w:rsidRPr="00426731">
              <w:t>Huisarts en Wetenschap vol 21, p 269</w:t>
            </w:r>
            <w:r w:rsidRPr="00426731">
              <w:br/>
            </w:r>
            <w:r w:rsidRPr="00426731">
              <w:rPr>
                <w:i/>
                <w:iCs/>
              </w:rPr>
              <w:t>Bespreking 'Kiezen voor Kinderen?' door G.J.Bremer</w:t>
            </w:r>
          </w:p>
        </w:tc>
        <w:tc>
          <w:tcPr>
            <w:tcW w:w="1551" w:type="pct"/>
            <w:tcBorders>
              <w:top w:val="outset" w:sz="6" w:space="0" w:color="000000"/>
              <w:left w:val="outset" w:sz="6" w:space="0" w:color="000000"/>
              <w:bottom w:val="outset" w:sz="6" w:space="0" w:color="000000"/>
              <w:right w:val="outset" w:sz="6" w:space="0" w:color="000000"/>
            </w:tcBorders>
            <w:hideMark/>
          </w:tcPr>
          <w:p w14:paraId="373F3091" w14:textId="77777777" w:rsidR="00426731" w:rsidRPr="00426731" w:rsidRDefault="00426731" w:rsidP="00426731">
            <w:r w:rsidRPr="00426731">
              <w:t>happiness and having children</w:t>
            </w:r>
          </w:p>
        </w:tc>
      </w:tr>
      <w:tr w:rsidR="00426731" w:rsidRPr="00426731" w14:paraId="7B5B3226"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DB84483"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512955DE" w14:textId="77777777" w:rsidR="00426731" w:rsidRPr="00426731" w:rsidRDefault="00426731" w:rsidP="00426731">
            <w:r w:rsidRPr="00426731">
              <w:t>Prisma literatuurinlichting; </w:t>
            </w:r>
            <w:r w:rsidRPr="00426731">
              <w:rPr>
                <w:i/>
                <w:iCs/>
              </w:rPr>
              <w:t>signlement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39CFFE4A" w14:textId="77777777" w:rsidR="00426731" w:rsidRPr="00426731" w:rsidRDefault="00426731" w:rsidP="00426731">
            <w:r w:rsidRPr="00426731">
              <w:t>happiness and having children</w:t>
            </w:r>
          </w:p>
        </w:tc>
      </w:tr>
      <w:tr w:rsidR="00426731" w:rsidRPr="00426731" w14:paraId="6E6662FC"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49FD0C4" w14:textId="77777777" w:rsidR="00426731" w:rsidRPr="00426731" w:rsidRDefault="00426731" w:rsidP="00426731">
            <w:r w:rsidRPr="00426731">
              <w:t>?/?</w:t>
            </w:r>
          </w:p>
        </w:tc>
        <w:tc>
          <w:tcPr>
            <w:tcW w:w="2925" w:type="pct"/>
            <w:tcBorders>
              <w:top w:val="outset" w:sz="6" w:space="0" w:color="000000"/>
              <w:left w:val="outset" w:sz="6" w:space="0" w:color="000000"/>
              <w:bottom w:val="outset" w:sz="6" w:space="0" w:color="000000"/>
              <w:right w:val="outset" w:sz="6" w:space="0" w:color="000000"/>
            </w:tcBorders>
            <w:hideMark/>
          </w:tcPr>
          <w:p w14:paraId="3218DDE0" w14:textId="77777777" w:rsidR="00426731" w:rsidRPr="00426731" w:rsidRDefault="00426731" w:rsidP="00426731">
            <w:r w:rsidRPr="00426731">
              <w:t>Nederlnds Bibliotheek en Lectuur centrum </w:t>
            </w:r>
            <w:r w:rsidRPr="00426731">
              <w:rPr>
                <w:i/>
                <w:iCs/>
              </w:rPr>
              <w:t>Signalement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7F0498C9" w14:textId="77777777" w:rsidR="00426731" w:rsidRPr="00426731" w:rsidRDefault="00426731" w:rsidP="00426731">
            <w:r w:rsidRPr="00426731">
              <w:t>happiness and having children</w:t>
            </w:r>
          </w:p>
        </w:tc>
      </w:tr>
      <w:tr w:rsidR="00426731" w:rsidRPr="00426731" w14:paraId="4983F20E"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68F04313" w14:textId="77777777" w:rsidR="00426731" w:rsidRPr="00426731" w:rsidRDefault="00426731" w:rsidP="00426731">
            <w:r w:rsidRPr="00426731">
              <w:t>14/1</w:t>
            </w:r>
          </w:p>
        </w:tc>
        <w:tc>
          <w:tcPr>
            <w:tcW w:w="2925" w:type="pct"/>
            <w:tcBorders>
              <w:top w:val="outset" w:sz="6" w:space="0" w:color="000000"/>
              <w:left w:val="outset" w:sz="6" w:space="0" w:color="000000"/>
              <w:bottom w:val="outset" w:sz="6" w:space="0" w:color="000000"/>
              <w:right w:val="outset" w:sz="6" w:space="0" w:color="000000"/>
            </w:tcBorders>
            <w:hideMark/>
          </w:tcPr>
          <w:p w14:paraId="644A0E89" w14:textId="77777777" w:rsidR="00426731" w:rsidRPr="00426731" w:rsidRDefault="00426731" w:rsidP="00426731">
            <w:r w:rsidRPr="00426731">
              <w:t>Limburgs Dagblad</w:t>
            </w:r>
          </w:p>
        </w:tc>
        <w:tc>
          <w:tcPr>
            <w:tcW w:w="1551" w:type="pct"/>
            <w:tcBorders>
              <w:top w:val="outset" w:sz="6" w:space="0" w:color="000000"/>
              <w:left w:val="outset" w:sz="6" w:space="0" w:color="000000"/>
              <w:bottom w:val="outset" w:sz="6" w:space="0" w:color="000000"/>
              <w:right w:val="outset" w:sz="6" w:space="0" w:color="000000"/>
            </w:tcBorders>
            <w:hideMark/>
          </w:tcPr>
          <w:p w14:paraId="081C876C" w14:textId="77777777" w:rsidR="00426731" w:rsidRPr="00426731" w:rsidRDefault="00426731" w:rsidP="00426731">
            <w:r w:rsidRPr="00426731">
              <w:t>happiness and having children</w:t>
            </w:r>
          </w:p>
        </w:tc>
      </w:tr>
      <w:tr w:rsidR="00426731" w:rsidRPr="00426731" w14:paraId="5BDE65AF"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5E9E949" w14:textId="77777777" w:rsidR="00426731" w:rsidRPr="00426731" w:rsidRDefault="00426731" w:rsidP="00426731">
            <w:r w:rsidRPr="00426731">
              <w:t>28/1</w:t>
            </w:r>
          </w:p>
        </w:tc>
        <w:tc>
          <w:tcPr>
            <w:tcW w:w="2925" w:type="pct"/>
            <w:tcBorders>
              <w:top w:val="outset" w:sz="6" w:space="0" w:color="000000"/>
              <w:left w:val="outset" w:sz="6" w:space="0" w:color="000000"/>
              <w:bottom w:val="outset" w:sz="6" w:space="0" w:color="000000"/>
              <w:right w:val="outset" w:sz="6" w:space="0" w:color="000000"/>
            </w:tcBorders>
            <w:hideMark/>
          </w:tcPr>
          <w:p w14:paraId="59A78C6E" w14:textId="77777777" w:rsidR="00426731" w:rsidRPr="00426731" w:rsidRDefault="00426731" w:rsidP="00426731">
            <w:r w:rsidRPr="00426731">
              <w:t>Gooi en Eemlander, p. 29</w:t>
            </w:r>
          </w:p>
        </w:tc>
        <w:tc>
          <w:tcPr>
            <w:tcW w:w="1551" w:type="pct"/>
            <w:tcBorders>
              <w:top w:val="outset" w:sz="6" w:space="0" w:color="000000"/>
              <w:left w:val="outset" w:sz="6" w:space="0" w:color="000000"/>
              <w:bottom w:val="outset" w:sz="6" w:space="0" w:color="000000"/>
              <w:right w:val="outset" w:sz="6" w:space="0" w:color="000000"/>
            </w:tcBorders>
            <w:hideMark/>
          </w:tcPr>
          <w:p w14:paraId="0BC33BEB" w14:textId="77777777" w:rsidR="00426731" w:rsidRPr="00426731" w:rsidRDefault="00426731" w:rsidP="00426731">
            <w:r w:rsidRPr="00426731">
              <w:t>happiness and having children</w:t>
            </w:r>
          </w:p>
        </w:tc>
      </w:tr>
      <w:tr w:rsidR="00426731" w:rsidRPr="00426731" w14:paraId="2DE9C41B"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DEFD711" w14:textId="77777777" w:rsidR="00426731" w:rsidRPr="00426731" w:rsidRDefault="00426731" w:rsidP="00426731">
            <w:r w:rsidRPr="00426731">
              <w:t>23/2</w:t>
            </w:r>
          </w:p>
        </w:tc>
        <w:tc>
          <w:tcPr>
            <w:tcW w:w="2925" w:type="pct"/>
            <w:tcBorders>
              <w:top w:val="outset" w:sz="6" w:space="0" w:color="000000"/>
              <w:left w:val="outset" w:sz="6" w:space="0" w:color="000000"/>
              <w:bottom w:val="outset" w:sz="6" w:space="0" w:color="000000"/>
              <w:right w:val="outset" w:sz="6" w:space="0" w:color="000000"/>
            </w:tcBorders>
            <w:hideMark/>
          </w:tcPr>
          <w:p w14:paraId="751AA7F9" w14:textId="77777777" w:rsidR="00426731" w:rsidRPr="00426731" w:rsidRDefault="00426731" w:rsidP="00426731">
            <w:r w:rsidRPr="00426731">
              <w:t>Het Parool</w:t>
            </w:r>
          </w:p>
        </w:tc>
        <w:tc>
          <w:tcPr>
            <w:tcW w:w="1551" w:type="pct"/>
            <w:tcBorders>
              <w:top w:val="outset" w:sz="6" w:space="0" w:color="000000"/>
              <w:left w:val="outset" w:sz="6" w:space="0" w:color="000000"/>
              <w:bottom w:val="outset" w:sz="6" w:space="0" w:color="000000"/>
              <w:right w:val="outset" w:sz="6" w:space="0" w:color="000000"/>
            </w:tcBorders>
            <w:hideMark/>
          </w:tcPr>
          <w:p w14:paraId="1AAB04F4" w14:textId="77777777" w:rsidR="00426731" w:rsidRPr="00426731" w:rsidRDefault="00426731" w:rsidP="00426731">
            <w:r w:rsidRPr="00426731">
              <w:t>happiness nd having children</w:t>
            </w:r>
          </w:p>
        </w:tc>
      </w:tr>
      <w:tr w:rsidR="00426731" w:rsidRPr="00426731" w14:paraId="2C812C1A"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C1513E0" w14:textId="77777777" w:rsidR="00426731" w:rsidRPr="00426731" w:rsidRDefault="00426731" w:rsidP="00426731">
            <w:r w:rsidRPr="00426731">
              <w:t>28/2</w:t>
            </w:r>
          </w:p>
        </w:tc>
        <w:tc>
          <w:tcPr>
            <w:tcW w:w="2925" w:type="pct"/>
            <w:tcBorders>
              <w:top w:val="outset" w:sz="6" w:space="0" w:color="000000"/>
              <w:left w:val="outset" w:sz="6" w:space="0" w:color="000000"/>
              <w:bottom w:val="outset" w:sz="6" w:space="0" w:color="000000"/>
              <w:right w:val="outset" w:sz="6" w:space="0" w:color="000000"/>
            </w:tcBorders>
            <w:hideMark/>
          </w:tcPr>
          <w:p w14:paraId="4FA870EF" w14:textId="77777777" w:rsidR="00426731" w:rsidRPr="00426731" w:rsidRDefault="00426731" w:rsidP="00426731">
            <w:r w:rsidRPr="00426731">
              <w:t>Parool, Bespreking 'Kinderen ja of Nee'</w:t>
            </w:r>
          </w:p>
        </w:tc>
        <w:tc>
          <w:tcPr>
            <w:tcW w:w="1551" w:type="pct"/>
            <w:tcBorders>
              <w:top w:val="outset" w:sz="6" w:space="0" w:color="000000"/>
              <w:left w:val="outset" w:sz="6" w:space="0" w:color="000000"/>
              <w:bottom w:val="outset" w:sz="6" w:space="0" w:color="000000"/>
              <w:right w:val="outset" w:sz="6" w:space="0" w:color="000000"/>
            </w:tcBorders>
            <w:hideMark/>
          </w:tcPr>
          <w:p w14:paraId="0C0164B5" w14:textId="77777777" w:rsidR="00426731" w:rsidRPr="00426731" w:rsidRDefault="00426731" w:rsidP="00426731">
            <w:r w:rsidRPr="00426731">
              <w:t>happiness and having children</w:t>
            </w:r>
          </w:p>
        </w:tc>
      </w:tr>
      <w:tr w:rsidR="00426731" w:rsidRPr="00426731" w14:paraId="284A8198"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285ABB2" w14:textId="77777777" w:rsidR="00426731" w:rsidRPr="00426731" w:rsidRDefault="00426731" w:rsidP="00426731">
            <w:r w:rsidRPr="00426731">
              <w:t>1/4</w:t>
            </w:r>
          </w:p>
        </w:tc>
        <w:tc>
          <w:tcPr>
            <w:tcW w:w="2925" w:type="pct"/>
            <w:tcBorders>
              <w:top w:val="outset" w:sz="6" w:space="0" w:color="000000"/>
              <w:left w:val="outset" w:sz="6" w:space="0" w:color="000000"/>
              <w:bottom w:val="outset" w:sz="6" w:space="0" w:color="000000"/>
              <w:right w:val="outset" w:sz="6" w:space="0" w:color="000000"/>
            </w:tcBorders>
            <w:hideMark/>
          </w:tcPr>
          <w:p w14:paraId="0D18CC18" w14:textId="77777777" w:rsidR="00426731" w:rsidRPr="00426731" w:rsidRDefault="00426731" w:rsidP="00426731">
            <w:r w:rsidRPr="00426731">
              <w:t>Het Dagblad Zwolle, </w:t>
            </w:r>
            <w:r w:rsidRPr="00426731">
              <w:rPr>
                <w:i/>
                <w:iCs/>
              </w:rPr>
              <w:t>signalement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0B5A7516" w14:textId="77777777" w:rsidR="00426731" w:rsidRPr="00426731" w:rsidRDefault="00426731" w:rsidP="00426731">
            <w:r w:rsidRPr="00426731">
              <w:t>happiness and having children</w:t>
            </w:r>
          </w:p>
        </w:tc>
      </w:tr>
      <w:tr w:rsidR="00426731" w:rsidRPr="00426731" w14:paraId="6D441733"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D5A6B53" w14:textId="77777777" w:rsidR="00426731" w:rsidRPr="00426731" w:rsidRDefault="00426731" w:rsidP="00426731">
            <w:r w:rsidRPr="00426731">
              <w:t>19/5</w:t>
            </w:r>
          </w:p>
        </w:tc>
        <w:tc>
          <w:tcPr>
            <w:tcW w:w="2925" w:type="pct"/>
            <w:tcBorders>
              <w:top w:val="outset" w:sz="6" w:space="0" w:color="000000"/>
              <w:left w:val="outset" w:sz="6" w:space="0" w:color="000000"/>
              <w:bottom w:val="outset" w:sz="6" w:space="0" w:color="000000"/>
              <w:right w:val="outset" w:sz="6" w:space="0" w:color="000000"/>
            </w:tcBorders>
            <w:hideMark/>
          </w:tcPr>
          <w:p w14:paraId="20D43774" w14:textId="77777777" w:rsidR="00426731" w:rsidRPr="00426731" w:rsidRDefault="00426731" w:rsidP="00426731">
            <w:hyperlink r:id="rId4030" w:history="1">
              <w:r w:rsidRPr="00426731">
                <w:rPr>
                  <w:rStyle w:val="Hyperlink"/>
                </w:rPr>
                <w:t>Welzijnsweekblad</w:t>
              </w:r>
            </w:hyperlink>
            <w:r w:rsidRPr="00426731">
              <w:t> p. 20-21</w:t>
            </w:r>
          </w:p>
        </w:tc>
        <w:tc>
          <w:tcPr>
            <w:tcW w:w="1551" w:type="pct"/>
            <w:tcBorders>
              <w:top w:val="outset" w:sz="6" w:space="0" w:color="000000"/>
              <w:left w:val="outset" w:sz="6" w:space="0" w:color="000000"/>
              <w:bottom w:val="outset" w:sz="6" w:space="0" w:color="000000"/>
              <w:right w:val="outset" w:sz="6" w:space="0" w:color="000000"/>
            </w:tcBorders>
            <w:hideMark/>
          </w:tcPr>
          <w:p w14:paraId="086030FD" w14:textId="77777777" w:rsidR="00426731" w:rsidRPr="00426731" w:rsidRDefault="00426731" w:rsidP="00426731">
            <w:r w:rsidRPr="00426731">
              <w:t>happiness</w:t>
            </w:r>
          </w:p>
        </w:tc>
      </w:tr>
      <w:tr w:rsidR="00426731" w:rsidRPr="00426731" w14:paraId="2EBAB0C1"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83AEFB1" w14:textId="77777777" w:rsidR="00426731" w:rsidRPr="00426731" w:rsidRDefault="00426731" w:rsidP="00426731">
            <w:r w:rsidRPr="00426731">
              <w:t>*/6</w:t>
            </w:r>
          </w:p>
        </w:tc>
        <w:tc>
          <w:tcPr>
            <w:tcW w:w="2925" w:type="pct"/>
            <w:tcBorders>
              <w:top w:val="outset" w:sz="6" w:space="0" w:color="000000"/>
              <w:left w:val="outset" w:sz="6" w:space="0" w:color="000000"/>
              <w:bottom w:val="outset" w:sz="6" w:space="0" w:color="000000"/>
              <w:right w:val="outset" w:sz="6" w:space="0" w:color="000000"/>
            </w:tcBorders>
            <w:hideMark/>
          </w:tcPr>
          <w:p w14:paraId="380A565B" w14:textId="77777777" w:rsidR="00426731" w:rsidRPr="00426731" w:rsidRDefault="00426731" w:rsidP="00426731">
            <w:r w:rsidRPr="00426731">
              <w:t>Avenue, </w:t>
            </w:r>
            <w:r w:rsidRPr="00426731">
              <w:rPr>
                <w:i/>
                <w:iCs/>
              </w:rPr>
              <w:t>Gevoelsgids</w:t>
            </w:r>
          </w:p>
        </w:tc>
        <w:tc>
          <w:tcPr>
            <w:tcW w:w="1551" w:type="pct"/>
            <w:tcBorders>
              <w:top w:val="outset" w:sz="6" w:space="0" w:color="000000"/>
              <w:left w:val="outset" w:sz="6" w:space="0" w:color="000000"/>
              <w:bottom w:val="outset" w:sz="6" w:space="0" w:color="000000"/>
              <w:right w:val="outset" w:sz="6" w:space="0" w:color="000000"/>
            </w:tcBorders>
            <w:hideMark/>
          </w:tcPr>
          <w:p w14:paraId="7F9FC0F7" w14:textId="77777777" w:rsidR="00426731" w:rsidRPr="00426731" w:rsidRDefault="00426731" w:rsidP="00426731">
            <w:r w:rsidRPr="00426731">
              <w:t>happiness and having children</w:t>
            </w:r>
          </w:p>
        </w:tc>
      </w:tr>
      <w:tr w:rsidR="00426731" w:rsidRPr="00426731" w14:paraId="2B785FA3"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B1B9AAE" w14:textId="77777777" w:rsidR="00426731" w:rsidRPr="00426731" w:rsidRDefault="00426731" w:rsidP="00426731">
            <w:r w:rsidRPr="00426731">
              <w:t>7/6</w:t>
            </w:r>
          </w:p>
        </w:tc>
        <w:tc>
          <w:tcPr>
            <w:tcW w:w="2925" w:type="pct"/>
            <w:tcBorders>
              <w:top w:val="outset" w:sz="6" w:space="0" w:color="000000"/>
              <w:left w:val="outset" w:sz="6" w:space="0" w:color="000000"/>
              <w:bottom w:val="outset" w:sz="6" w:space="0" w:color="000000"/>
              <w:right w:val="outset" w:sz="6" w:space="0" w:color="000000"/>
            </w:tcBorders>
            <w:hideMark/>
          </w:tcPr>
          <w:p w14:paraId="7D09D262" w14:textId="77777777" w:rsidR="00426731" w:rsidRPr="00426731" w:rsidRDefault="00426731" w:rsidP="00426731">
            <w:r w:rsidRPr="00426731">
              <w:t>Qoud Novum </w:t>
            </w:r>
            <w:r w:rsidRPr="00426731">
              <w:rPr>
                <w:i/>
                <w:iCs/>
              </w:rPr>
              <w:t>Geluksfbriek</w:t>
            </w:r>
          </w:p>
        </w:tc>
        <w:tc>
          <w:tcPr>
            <w:tcW w:w="1551" w:type="pct"/>
            <w:tcBorders>
              <w:top w:val="outset" w:sz="6" w:space="0" w:color="000000"/>
              <w:left w:val="outset" w:sz="6" w:space="0" w:color="000000"/>
              <w:bottom w:val="outset" w:sz="6" w:space="0" w:color="000000"/>
              <w:right w:val="outset" w:sz="6" w:space="0" w:color="000000"/>
            </w:tcBorders>
            <w:hideMark/>
          </w:tcPr>
          <w:p w14:paraId="7CD8FD3F" w14:textId="77777777" w:rsidR="00426731" w:rsidRPr="00426731" w:rsidRDefault="00426731" w:rsidP="00426731">
            <w:r w:rsidRPr="00426731">
              <w:t>happiness</w:t>
            </w:r>
          </w:p>
        </w:tc>
      </w:tr>
      <w:tr w:rsidR="00426731" w:rsidRPr="00426731" w14:paraId="6DFFADFB"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3F9AC88" w14:textId="77777777" w:rsidR="00426731" w:rsidRPr="00426731" w:rsidRDefault="00426731" w:rsidP="00426731">
            <w:r w:rsidRPr="00426731">
              <w:t>10/6</w:t>
            </w:r>
          </w:p>
        </w:tc>
        <w:tc>
          <w:tcPr>
            <w:tcW w:w="2925" w:type="pct"/>
            <w:tcBorders>
              <w:top w:val="outset" w:sz="6" w:space="0" w:color="000000"/>
              <w:left w:val="outset" w:sz="6" w:space="0" w:color="000000"/>
              <w:bottom w:val="outset" w:sz="6" w:space="0" w:color="000000"/>
              <w:right w:val="outset" w:sz="6" w:space="0" w:color="000000"/>
            </w:tcBorders>
            <w:hideMark/>
          </w:tcPr>
          <w:p w14:paraId="5C5CBFB6" w14:textId="77777777" w:rsidR="00426731" w:rsidRPr="00426731" w:rsidRDefault="00426731" w:rsidP="00426731">
            <w:r w:rsidRPr="00426731">
              <w:t>GPD dagbladen</w:t>
            </w:r>
          </w:p>
        </w:tc>
        <w:tc>
          <w:tcPr>
            <w:tcW w:w="1551" w:type="pct"/>
            <w:tcBorders>
              <w:top w:val="outset" w:sz="6" w:space="0" w:color="000000"/>
              <w:left w:val="outset" w:sz="6" w:space="0" w:color="000000"/>
              <w:bottom w:val="outset" w:sz="6" w:space="0" w:color="000000"/>
              <w:right w:val="outset" w:sz="6" w:space="0" w:color="000000"/>
            </w:tcBorders>
            <w:hideMark/>
          </w:tcPr>
          <w:p w14:paraId="6D338EF1" w14:textId="77777777" w:rsidR="00426731" w:rsidRPr="00426731" w:rsidRDefault="00426731" w:rsidP="00426731">
            <w:r w:rsidRPr="00426731">
              <w:t>happiness</w:t>
            </w:r>
          </w:p>
        </w:tc>
      </w:tr>
      <w:tr w:rsidR="00426731" w:rsidRPr="00426731" w14:paraId="3686F926"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4C26EE6" w14:textId="77777777" w:rsidR="00426731" w:rsidRPr="00426731" w:rsidRDefault="00426731" w:rsidP="00426731">
            <w:r w:rsidRPr="00426731">
              <w:t>27/6</w:t>
            </w:r>
          </w:p>
        </w:tc>
        <w:tc>
          <w:tcPr>
            <w:tcW w:w="2925" w:type="pct"/>
            <w:tcBorders>
              <w:top w:val="outset" w:sz="6" w:space="0" w:color="000000"/>
              <w:left w:val="outset" w:sz="6" w:space="0" w:color="000000"/>
              <w:bottom w:val="outset" w:sz="6" w:space="0" w:color="000000"/>
              <w:right w:val="outset" w:sz="6" w:space="0" w:color="000000"/>
            </w:tcBorders>
            <w:hideMark/>
          </w:tcPr>
          <w:p w14:paraId="322512A5" w14:textId="77777777" w:rsidR="00426731" w:rsidRPr="00426731" w:rsidRDefault="00426731" w:rsidP="00426731">
            <w:r w:rsidRPr="00426731">
              <w:t>Utrechts Nieuwsblad, p. 13</w:t>
            </w:r>
          </w:p>
        </w:tc>
        <w:tc>
          <w:tcPr>
            <w:tcW w:w="1551" w:type="pct"/>
            <w:tcBorders>
              <w:top w:val="outset" w:sz="6" w:space="0" w:color="000000"/>
              <w:left w:val="outset" w:sz="6" w:space="0" w:color="000000"/>
              <w:bottom w:val="outset" w:sz="6" w:space="0" w:color="000000"/>
              <w:right w:val="outset" w:sz="6" w:space="0" w:color="000000"/>
            </w:tcBorders>
            <w:hideMark/>
          </w:tcPr>
          <w:p w14:paraId="53491A68" w14:textId="77777777" w:rsidR="00426731" w:rsidRPr="00426731" w:rsidRDefault="00426731" w:rsidP="00426731">
            <w:r w:rsidRPr="00426731">
              <w:t>happiness and having children</w:t>
            </w:r>
          </w:p>
        </w:tc>
      </w:tr>
      <w:tr w:rsidR="00426731" w:rsidRPr="00426731" w14:paraId="75E48450"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310F9D3" w14:textId="77777777" w:rsidR="00426731" w:rsidRPr="00426731" w:rsidRDefault="00426731" w:rsidP="00426731">
            <w:r w:rsidRPr="00426731">
              <w:t>12/7</w:t>
            </w:r>
          </w:p>
        </w:tc>
        <w:tc>
          <w:tcPr>
            <w:tcW w:w="2925" w:type="pct"/>
            <w:tcBorders>
              <w:top w:val="outset" w:sz="6" w:space="0" w:color="000000"/>
              <w:left w:val="outset" w:sz="6" w:space="0" w:color="000000"/>
              <w:bottom w:val="outset" w:sz="6" w:space="0" w:color="000000"/>
              <w:right w:val="outset" w:sz="6" w:space="0" w:color="000000"/>
            </w:tcBorders>
            <w:hideMark/>
          </w:tcPr>
          <w:p w14:paraId="6D4CF761" w14:textId="77777777" w:rsidR="00426731" w:rsidRPr="00426731" w:rsidRDefault="00426731" w:rsidP="00426731">
            <w:r w:rsidRPr="00426731">
              <w:t>Nieuwe Noord-Hollandse Courant,</w:t>
            </w:r>
            <w:r w:rsidRPr="00426731">
              <w:rPr>
                <w:i/>
                <w:iCs/>
              </w:rPr>
              <w:t> bespreking 'De Liefde Ontleed' door Guus Herbschleb</w:t>
            </w:r>
          </w:p>
        </w:tc>
        <w:tc>
          <w:tcPr>
            <w:tcW w:w="1551" w:type="pct"/>
            <w:tcBorders>
              <w:top w:val="outset" w:sz="6" w:space="0" w:color="000000"/>
              <w:left w:val="outset" w:sz="6" w:space="0" w:color="000000"/>
              <w:bottom w:val="outset" w:sz="6" w:space="0" w:color="000000"/>
              <w:right w:val="outset" w:sz="6" w:space="0" w:color="000000"/>
            </w:tcBorders>
            <w:hideMark/>
          </w:tcPr>
          <w:p w14:paraId="3CBB3B73" w14:textId="77777777" w:rsidR="00426731" w:rsidRPr="00426731" w:rsidRDefault="00426731" w:rsidP="00426731">
            <w:r w:rsidRPr="00426731">
              <w:t>love</w:t>
            </w:r>
          </w:p>
        </w:tc>
      </w:tr>
      <w:tr w:rsidR="00426731" w:rsidRPr="00426731" w14:paraId="46099C25"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AB4F396" w14:textId="77777777" w:rsidR="00426731" w:rsidRPr="00426731" w:rsidRDefault="00426731" w:rsidP="00426731">
            <w:r w:rsidRPr="00426731">
              <w:t>2/8</w:t>
            </w:r>
          </w:p>
        </w:tc>
        <w:tc>
          <w:tcPr>
            <w:tcW w:w="2925" w:type="pct"/>
            <w:tcBorders>
              <w:top w:val="outset" w:sz="6" w:space="0" w:color="000000"/>
              <w:left w:val="outset" w:sz="6" w:space="0" w:color="000000"/>
              <w:bottom w:val="outset" w:sz="6" w:space="0" w:color="000000"/>
              <w:right w:val="outset" w:sz="6" w:space="0" w:color="000000"/>
            </w:tcBorders>
            <w:hideMark/>
          </w:tcPr>
          <w:p w14:paraId="6AF1AB83" w14:textId="77777777" w:rsidR="00426731" w:rsidRPr="00426731" w:rsidRDefault="00426731" w:rsidP="00426731">
            <w:r w:rsidRPr="00426731">
              <w:t>Telegraaf p 13</w:t>
            </w:r>
            <w:r w:rsidRPr="00426731">
              <w:rPr>
                <w:i/>
                <w:iCs/>
              </w:rPr>
              <w:t> nav boek ' Deliefde ontleed'</w:t>
            </w:r>
          </w:p>
        </w:tc>
        <w:tc>
          <w:tcPr>
            <w:tcW w:w="1551" w:type="pct"/>
            <w:tcBorders>
              <w:top w:val="outset" w:sz="6" w:space="0" w:color="000000"/>
              <w:left w:val="outset" w:sz="6" w:space="0" w:color="000000"/>
              <w:bottom w:val="outset" w:sz="6" w:space="0" w:color="000000"/>
              <w:right w:val="outset" w:sz="6" w:space="0" w:color="000000"/>
            </w:tcBorders>
            <w:hideMark/>
          </w:tcPr>
          <w:p w14:paraId="544DC19E" w14:textId="77777777" w:rsidR="00426731" w:rsidRPr="00426731" w:rsidRDefault="00426731" w:rsidP="00426731">
            <w:r w:rsidRPr="00426731">
              <w:t>love</w:t>
            </w:r>
          </w:p>
        </w:tc>
      </w:tr>
      <w:tr w:rsidR="00426731" w:rsidRPr="00426731" w14:paraId="418FF385"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79B817CC" w14:textId="77777777" w:rsidR="00426731" w:rsidRPr="00426731" w:rsidRDefault="00426731" w:rsidP="00426731">
            <w:r w:rsidRPr="00426731">
              <w:t>19/8</w:t>
            </w:r>
          </w:p>
        </w:tc>
        <w:tc>
          <w:tcPr>
            <w:tcW w:w="2925" w:type="pct"/>
            <w:tcBorders>
              <w:top w:val="outset" w:sz="6" w:space="0" w:color="000000"/>
              <w:left w:val="outset" w:sz="6" w:space="0" w:color="000000"/>
              <w:bottom w:val="outset" w:sz="6" w:space="0" w:color="000000"/>
              <w:right w:val="outset" w:sz="6" w:space="0" w:color="000000"/>
            </w:tcBorders>
            <w:hideMark/>
          </w:tcPr>
          <w:p w14:paraId="2675DD94" w14:textId="77777777" w:rsidR="00426731" w:rsidRPr="00426731" w:rsidRDefault="00426731" w:rsidP="00426731">
            <w:r w:rsidRPr="00426731">
              <w:t>Algemeen Dagblad, p.17</w:t>
            </w:r>
          </w:p>
        </w:tc>
        <w:tc>
          <w:tcPr>
            <w:tcW w:w="1551" w:type="pct"/>
            <w:tcBorders>
              <w:top w:val="outset" w:sz="6" w:space="0" w:color="000000"/>
              <w:left w:val="outset" w:sz="6" w:space="0" w:color="000000"/>
              <w:bottom w:val="outset" w:sz="6" w:space="0" w:color="000000"/>
              <w:right w:val="outset" w:sz="6" w:space="0" w:color="000000"/>
            </w:tcBorders>
            <w:hideMark/>
          </w:tcPr>
          <w:p w14:paraId="12C242F9" w14:textId="77777777" w:rsidR="00426731" w:rsidRPr="00426731" w:rsidRDefault="00426731" w:rsidP="00426731">
            <w:r w:rsidRPr="00426731">
              <w:t>happiness and marraige</w:t>
            </w:r>
          </w:p>
        </w:tc>
      </w:tr>
      <w:tr w:rsidR="00426731" w:rsidRPr="00426731" w14:paraId="5E71E1B9"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4A7DFD79" w14:textId="77777777" w:rsidR="00426731" w:rsidRPr="00426731" w:rsidRDefault="00426731" w:rsidP="00426731">
            <w:r w:rsidRPr="00426731">
              <w:t>1979</w:t>
            </w:r>
          </w:p>
        </w:tc>
      </w:tr>
      <w:tr w:rsidR="00426731" w:rsidRPr="00426731" w14:paraId="1E1BAF1E" w14:textId="77777777" w:rsidTr="00423D43">
        <w:trPr>
          <w:trHeight w:val="240"/>
          <w:tblCellSpacing w:w="6" w:type="dxa"/>
        </w:trPr>
        <w:tc>
          <w:tcPr>
            <w:tcW w:w="497" w:type="pct"/>
            <w:tcBorders>
              <w:top w:val="outset" w:sz="6" w:space="0" w:color="000000"/>
              <w:left w:val="outset" w:sz="6" w:space="0" w:color="000000"/>
              <w:bottom w:val="outset" w:sz="6" w:space="0" w:color="000000"/>
              <w:right w:val="outset" w:sz="6" w:space="0" w:color="000000"/>
            </w:tcBorders>
            <w:hideMark/>
          </w:tcPr>
          <w:p w14:paraId="51ED5D15" w14:textId="77777777" w:rsidR="00426731" w:rsidRPr="00426731" w:rsidRDefault="00426731" w:rsidP="00426731">
            <w:r w:rsidRPr="00426731">
              <w:t>17/2</w:t>
            </w:r>
          </w:p>
        </w:tc>
        <w:tc>
          <w:tcPr>
            <w:tcW w:w="2925" w:type="pct"/>
            <w:tcBorders>
              <w:top w:val="outset" w:sz="6" w:space="0" w:color="000000"/>
              <w:left w:val="outset" w:sz="6" w:space="0" w:color="000000"/>
              <w:bottom w:val="outset" w:sz="6" w:space="0" w:color="000000"/>
              <w:right w:val="outset" w:sz="6" w:space="0" w:color="000000"/>
            </w:tcBorders>
            <w:hideMark/>
          </w:tcPr>
          <w:p w14:paraId="1A18D788" w14:textId="77777777" w:rsidR="00426731" w:rsidRPr="00426731" w:rsidRDefault="00426731" w:rsidP="00426731">
            <w:r w:rsidRPr="00426731">
              <w:t>De Haagsche Courant, p. 9</w:t>
            </w:r>
          </w:p>
        </w:tc>
        <w:tc>
          <w:tcPr>
            <w:tcW w:w="1551" w:type="pct"/>
            <w:tcBorders>
              <w:top w:val="outset" w:sz="6" w:space="0" w:color="000000"/>
              <w:left w:val="outset" w:sz="6" w:space="0" w:color="000000"/>
              <w:bottom w:val="outset" w:sz="6" w:space="0" w:color="000000"/>
              <w:right w:val="outset" w:sz="6" w:space="0" w:color="000000"/>
            </w:tcBorders>
            <w:hideMark/>
          </w:tcPr>
          <w:p w14:paraId="46113B45" w14:textId="77777777" w:rsidR="00426731" w:rsidRPr="00426731" w:rsidRDefault="00426731" w:rsidP="00426731">
            <w:r w:rsidRPr="00426731">
              <w:t>abortion</w:t>
            </w:r>
          </w:p>
        </w:tc>
      </w:tr>
      <w:tr w:rsidR="00426731" w:rsidRPr="00426731" w14:paraId="44C2FB03"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719DEB4" w14:textId="77777777" w:rsidR="00426731" w:rsidRPr="00426731" w:rsidRDefault="00426731" w:rsidP="00426731">
            <w:r w:rsidRPr="00426731">
              <w:lastRenderedPageBreak/>
              <w:t>23/2</w:t>
            </w:r>
          </w:p>
        </w:tc>
        <w:tc>
          <w:tcPr>
            <w:tcW w:w="2925" w:type="pct"/>
            <w:tcBorders>
              <w:top w:val="outset" w:sz="6" w:space="0" w:color="000000"/>
              <w:left w:val="outset" w:sz="6" w:space="0" w:color="000000"/>
              <w:bottom w:val="outset" w:sz="6" w:space="0" w:color="000000"/>
              <w:right w:val="outset" w:sz="6" w:space="0" w:color="000000"/>
            </w:tcBorders>
            <w:hideMark/>
          </w:tcPr>
          <w:p w14:paraId="268159D6" w14:textId="77777777" w:rsidR="00426731" w:rsidRPr="00426731" w:rsidRDefault="00426731" w:rsidP="00426731">
            <w:r w:rsidRPr="00426731">
              <w:t>Het Volk (Belgie) </w:t>
            </w:r>
            <w:r w:rsidRPr="00426731">
              <w:rPr>
                <w:i/>
                <w:iCs/>
              </w:rPr>
              <w:t>Bespreking boek' Kiezen voor kinderen?'</w:t>
            </w:r>
          </w:p>
        </w:tc>
        <w:tc>
          <w:tcPr>
            <w:tcW w:w="1551" w:type="pct"/>
            <w:tcBorders>
              <w:top w:val="outset" w:sz="6" w:space="0" w:color="000000"/>
              <w:left w:val="outset" w:sz="6" w:space="0" w:color="000000"/>
              <w:bottom w:val="outset" w:sz="6" w:space="0" w:color="000000"/>
              <w:right w:val="outset" w:sz="6" w:space="0" w:color="000000"/>
            </w:tcBorders>
            <w:hideMark/>
          </w:tcPr>
          <w:p w14:paraId="4B60344B" w14:textId="77777777" w:rsidR="00426731" w:rsidRPr="00426731" w:rsidRDefault="00426731" w:rsidP="00426731">
            <w:r w:rsidRPr="00426731">
              <w:t>happiness and having children</w:t>
            </w:r>
          </w:p>
        </w:tc>
      </w:tr>
      <w:tr w:rsidR="00426731" w:rsidRPr="00426731" w14:paraId="2DA84E4B"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7246CCC" w14:textId="77777777" w:rsidR="00426731" w:rsidRPr="00426731" w:rsidRDefault="00426731" w:rsidP="00426731">
            <w:r w:rsidRPr="00426731">
              <w:t>10/6</w:t>
            </w:r>
          </w:p>
        </w:tc>
        <w:tc>
          <w:tcPr>
            <w:tcW w:w="2925" w:type="pct"/>
            <w:tcBorders>
              <w:top w:val="outset" w:sz="6" w:space="0" w:color="000000"/>
              <w:left w:val="outset" w:sz="6" w:space="0" w:color="000000"/>
              <w:bottom w:val="outset" w:sz="6" w:space="0" w:color="000000"/>
              <w:right w:val="outset" w:sz="6" w:space="0" w:color="000000"/>
            </w:tcBorders>
            <w:hideMark/>
          </w:tcPr>
          <w:p w14:paraId="1B6E8542" w14:textId="77777777" w:rsidR="00426731" w:rsidRPr="00426731" w:rsidRDefault="00426731" w:rsidP="00426731">
            <w:r w:rsidRPr="00426731">
              <w:t>Uniworld consult. </w:t>
            </w:r>
            <w:r w:rsidRPr="00426731">
              <w:rPr>
                <w:i/>
                <w:iCs/>
              </w:rPr>
              <w:t>Rapport 'Onderzoek naar 'happiness': Over het werk van prof Ruut Veenhoven'</w:t>
            </w:r>
          </w:p>
        </w:tc>
        <w:tc>
          <w:tcPr>
            <w:tcW w:w="1551" w:type="pct"/>
            <w:tcBorders>
              <w:top w:val="outset" w:sz="6" w:space="0" w:color="000000"/>
              <w:left w:val="outset" w:sz="6" w:space="0" w:color="000000"/>
              <w:bottom w:val="outset" w:sz="6" w:space="0" w:color="000000"/>
              <w:right w:val="outset" w:sz="6" w:space="0" w:color="000000"/>
            </w:tcBorders>
            <w:hideMark/>
          </w:tcPr>
          <w:p w14:paraId="79FB02D3" w14:textId="77777777" w:rsidR="00426731" w:rsidRPr="00426731" w:rsidRDefault="00426731" w:rsidP="00426731">
            <w:r w:rsidRPr="00426731">
              <w:t>livbility of nations</w:t>
            </w:r>
          </w:p>
        </w:tc>
      </w:tr>
      <w:tr w:rsidR="00426731" w:rsidRPr="00426731" w14:paraId="1366F7DF"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CD04D9E" w14:textId="77777777" w:rsidR="00426731" w:rsidRPr="00426731" w:rsidRDefault="00426731" w:rsidP="00426731">
            <w:r w:rsidRPr="00426731">
              <w:t>8/12</w:t>
            </w:r>
          </w:p>
        </w:tc>
        <w:tc>
          <w:tcPr>
            <w:tcW w:w="2925" w:type="pct"/>
            <w:tcBorders>
              <w:top w:val="outset" w:sz="6" w:space="0" w:color="000000"/>
              <w:left w:val="outset" w:sz="6" w:space="0" w:color="000000"/>
              <w:bottom w:val="outset" w:sz="6" w:space="0" w:color="000000"/>
              <w:right w:val="outset" w:sz="6" w:space="0" w:color="000000"/>
            </w:tcBorders>
            <w:hideMark/>
          </w:tcPr>
          <w:p w14:paraId="4E3E6CFB" w14:textId="77777777" w:rsidR="00426731" w:rsidRPr="00426731" w:rsidRDefault="00426731" w:rsidP="00426731">
            <w:r w:rsidRPr="00426731">
              <w:t>Algemen Dagblad </w:t>
            </w:r>
            <w:r w:rsidRPr="00426731">
              <w:rPr>
                <w:i/>
                <w:iCs/>
              </w:rPr>
              <w:t>Kinderen? Beslist niet!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4BE7B711" w14:textId="77777777" w:rsidR="00426731" w:rsidRPr="00426731" w:rsidRDefault="00426731" w:rsidP="00426731">
            <w:r w:rsidRPr="00426731">
              <w:t>voluntary childlessness</w:t>
            </w:r>
          </w:p>
        </w:tc>
      </w:tr>
      <w:tr w:rsidR="00426731" w:rsidRPr="00426731" w14:paraId="4400F640"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03FE0AE"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5D9B55AA" w14:textId="77777777" w:rsidR="00426731" w:rsidRPr="00426731" w:rsidRDefault="00426731" w:rsidP="00426731">
            <w:r w:rsidRPr="00426731">
              <w:t>Volkkrant </w:t>
            </w:r>
            <w:r w:rsidRPr="00426731">
              <w:rPr>
                <w:i/>
                <w:iCs/>
              </w:rPr>
              <w:t>Kinderloze echtparen behoeven meer begrip.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2B324EAC" w14:textId="77777777" w:rsidR="00426731" w:rsidRPr="00426731" w:rsidRDefault="00426731" w:rsidP="00426731">
            <w:r w:rsidRPr="00426731">
              <w:t>voluntary childlessness</w:t>
            </w:r>
          </w:p>
        </w:tc>
      </w:tr>
      <w:tr w:rsidR="00426731" w:rsidRPr="00426731" w14:paraId="3D77F617"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3F3BFF3"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6917D126" w14:textId="77777777" w:rsidR="00426731" w:rsidRPr="00426731" w:rsidRDefault="00426731" w:rsidP="00426731">
            <w:r w:rsidRPr="00426731">
              <w:t>Haagse Courant. 1 op 10 huwelijke vrijwillig kinderloos. </w:t>
            </w:r>
            <w:r w:rsidRPr="00426731">
              <w:rPr>
                <w:i/>
                <w:iCs/>
              </w:rPr>
              <w:t>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51BF9305" w14:textId="77777777" w:rsidR="00426731" w:rsidRPr="00426731" w:rsidRDefault="00426731" w:rsidP="00426731">
            <w:r w:rsidRPr="00426731">
              <w:t>voluntry childlessness</w:t>
            </w:r>
          </w:p>
        </w:tc>
      </w:tr>
      <w:tr w:rsidR="00426731" w:rsidRPr="00426731" w14:paraId="19F9D0D4"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E28B0F0"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3A18C632" w14:textId="77777777" w:rsidR="00426731" w:rsidRPr="00426731" w:rsidRDefault="00426731" w:rsidP="00426731">
            <w:r w:rsidRPr="00426731">
              <w:t>Het Vrije Volk. </w:t>
            </w:r>
            <w:r w:rsidRPr="00426731">
              <w:rPr>
                <w:i/>
                <w:iCs/>
              </w:rPr>
              <w:t>Tien percent vrijwillig kinderloos.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6378524A" w14:textId="77777777" w:rsidR="00426731" w:rsidRPr="00426731" w:rsidRDefault="00426731" w:rsidP="00426731">
            <w:r w:rsidRPr="00426731">
              <w:t>voluntary childlessness</w:t>
            </w:r>
          </w:p>
        </w:tc>
      </w:tr>
      <w:tr w:rsidR="00426731" w:rsidRPr="00426731" w14:paraId="7E4E5C95"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FCD16BB"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19EDC2E0" w14:textId="77777777" w:rsidR="00426731" w:rsidRPr="00426731" w:rsidRDefault="00426731" w:rsidP="00426731">
            <w:r w:rsidRPr="00426731">
              <w:t>Trouw </w:t>
            </w:r>
            <w:r w:rsidRPr="00426731">
              <w:rPr>
                <w:i/>
                <w:iCs/>
              </w:rPr>
              <w:t>Geen kind willen is niet onnatuurlijk.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5159D507" w14:textId="77777777" w:rsidR="00426731" w:rsidRPr="00426731" w:rsidRDefault="00426731" w:rsidP="00426731">
            <w:r w:rsidRPr="00426731">
              <w:t>voluntary childlessness</w:t>
            </w:r>
          </w:p>
        </w:tc>
      </w:tr>
      <w:tr w:rsidR="00426731" w:rsidRPr="00426731" w14:paraId="4C498306"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F42C7AD"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5FF301F3" w14:textId="77777777" w:rsidR="00426731" w:rsidRPr="00426731" w:rsidRDefault="00426731" w:rsidP="00426731">
            <w:r w:rsidRPr="00426731">
              <w:t>Leeuwarder Courant </w:t>
            </w:r>
            <w:r w:rsidRPr="00426731">
              <w:rPr>
                <w:i/>
                <w:iCs/>
              </w:rPr>
              <w:t>Een op de tien huwelijken blijft vrijwillig kinderloos.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089EB9C5" w14:textId="77777777" w:rsidR="00426731" w:rsidRPr="00426731" w:rsidRDefault="00426731" w:rsidP="00426731">
            <w:r w:rsidRPr="00426731">
              <w:t>voluntary childlessness</w:t>
            </w:r>
          </w:p>
        </w:tc>
      </w:tr>
      <w:tr w:rsidR="00426731" w:rsidRPr="00426731" w14:paraId="02592200"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B344975"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5FF2E3E5" w14:textId="77777777" w:rsidR="00426731" w:rsidRPr="00426731" w:rsidRDefault="00426731" w:rsidP="00426731">
            <w:r w:rsidRPr="00426731">
              <w:t>NRC </w:t>
            </w:r>
            <w:r w:rsidRPr="00426731">
              <w:rPr>
                <w:i/>
                <w:iCs/>
              </w:rPr>
              <w:t>NVSH-studie Moederinstinct bestaat niet .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041DB298" w14:textId="77777777" w:rsidR="00426731" w:rsidRPr="00426731" w:rsidRDefault="00426731" w:rsidP="00426731">
            <w:r w:rsidRPr="00426731">
              <w:t>voluntary childlessness</w:t>
            </w:r>
          </w:p>
        </w:tc>
      </w:tr>
      <w:tr w:rsidR="00426731" w:rsidRPr="00426731" w14:paraId="1CF31109"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7A16FE" w14:textId="77777777" w:rsidR="00426731" w:rsidRPr="00426731" w:rsidRDefault="00426731" w:rsidP="00426731">
            <w:r w:rsidRPr="00426731">
              <w:t>14/12</w:t>
            </w:r>
          </w:p>
        </w:tc>
        <w:tc>
          <w:tcPr>
            <w:tcW w:w="2925" w:type="pct"/>
            <w:tcBorders>
              <w:top w:val="outset" w:sz="6" w:space="0" w:color="000000"/>
              <w:left w:val="outset" w:sz="6" w:space="0" w:color="000000"/>
              <w:bottom w:val="outset" w:sz="6" w:space="0" w:color="000000"/>
              <w:right w:val="outset" w:sz="6" w:space="0" w:color="000000"/>
            </w:tcBorders>
            <w:hideMark/>
          </w:tcPr>
          <w:p w14:paraId="56D0E292" w14:textId="77777777" w:rsidR="00426731" w:rsidRPr="00426731" w:rsidRDefault="00426731" w:rsidP="00426731">
            <w:r w:rsidRPr="00426731">
              <w:t>Provinciale Zeeuwse Courant. 10% huwelijken blijft vrijwillig kinderloos. </w:t>
            </w:r>
            <w:r w:rsidRPr="00426731">
              <w:rPr>
                <w:i/>
                <w:iCs/>
              </w:rPr>
              <w:t>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2690D2C8" w14:textId="77777777" w:rsidR="00426731" w:rsidRPr="00426731" w:rsidRDefault="00426731" w:rsidP="00426731">
            <w:r w:rsidRPr="00426731">
              <w:t>voluntary childlessness</w:t>
            </w:r>
          </w:p>
        </w:tc>
      </w:tr>
      <w:tr w:rsidR="00426731" w:rsidRPr="00426731" w14:paraId="5484F3ED"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3E13999" w14:textId="77777777" w:rsidR="00426731" w:rsidRPr="00426731" w:rsidRDefault="00426731" w:rsidP="00426731">
            <w:r w:rsidRPr="00426731">
              <w:t>15/12</w:t>
            </w:r>
          </w:p>
        </w:tc>
        <w:tc>
          <w:tcPr>
            <w:tcW w:w="2925" w:type="pct"/>
            <w:tcBorders>
              <w:top w:val="outset" w:sz="6" w:space="0" w:color="000000"/>
              <w:left w:val="outset" w:sz="6" w:space="0" w:color="000000"/>
              <w:bottom w:val="outset" w:sz="6" w:space="0" w:color="000000"/>
              <w:right w:val="outset" w:sz="6" w:space="0" w:color="000000"/>
            </w:tcBorders>
            <w:hideMark/>
          </w:tcPr>
          <w:p w14:paraId="626B6651" w14:textId="77777777" w:rsidR="00426731" w:rsidRPr="00426731" w:rsidRDefault="00426731" w:rsidP="00426731">
            <w:r w:rsidRPr="00426731">
              <w:t>De Telegraaf </w:t>
            </w:r>
            <w:r w:rsidRPr="00426731">
              <w:rPr>
                <w:i/>
                <w:iCs/>
              </w:rPr>
              <w:t>Zonder kinderen toch gelukkig.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4D41130F" w14:textId="77777777" w:rsidR="00426731" w:rsidRPr="00426731" w:rsidRDefault="00426731" w:rsidP="00426731">
            <w:r w:rsidRPr="00426731">
              <w:t>voluntary childlessness</w:t>
            </w:r>
          </w:p>
        </w:tc>
      </w:tr>
      <w:tr w:rsidR="00426731" w:rsidRPr="00426731" w14:paraId="7C9C814D" w14:textId="77777777" w:rsidTr="00423D43">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B8E9DE6" w14:textId="77777777" w:rsidR="00426731" w:rsidRPr="00426731" w:rsidRDefault="00426731" w:rsidP="00426731">
            <w:r w:rsidRPr="00426731">
              <w:t>21/12</w:t>
            </w:r>
          </w:p>
        </w:tc>
        <w:tc>
          <w:tcPr>
            <w:tcW w:w="2925" w:type="pct"/>
            <w:tcBorders>
              <w:top w:val="outset" w:sz="6" w:space="0" w:color="000000"/>
              <w:left w:val="outset" w:sz="6" w:space="0" w:color="000000"/>
              <w:bottom w:val="outset" w:sz="6" w:space="0" w:color="000000"/>
              <w:right w:val="outset" w:sz="6" w:space="0" w:color="000000"/>
            </w:tcBorders>
            <w:hideMark/>
          </w:tcPr>
          <w:p w14:paraId="794C2903" w14:textId="77777777" w:rsidR="00426731" w:rsidRPr="00426731" w:rsidRDefault="00426731" w:rsidP="00426731">
            <w:r w:rsidRPr="00426731">
              <w:t>Utrechts Universiteitsblad, </w:t>
            </w:r>
            <w:r w:rsidRPr="00426731">
              <w:rPr>
                <w:i/>
                <w:iCs/>
              </w:rPr>
              <w:t>Moeilijk doen over mensen zonder kinderen. Signalement boek Vrijwillige kinderloosheid.</w:t>
            </w:r>
          </w:p>
        </w:tc>
        <w:tc>
          <w:tcPr>
            <w:tcW w:w="1551" w:type="pct"/>
            <w:tcBorders>
              <w:top w:val="outset" w:sz="6" w:space="0" w:color="000000"/>
              <w:left w:val="outset" w:sz="6" w:space="0" w:color="000000"/>
              <w:bottom w:val="outset" w:sz="6" w:space="0" w:color="000000"/>
              <w:right w:val="outset" w:sz="6" w:space="0" w:color="000000"/>
            </w:tcBorders>
            <w:hideMark/>
          </w:tcPr>
          <w:p w14:paraId="79CE5B96" w14:textId="77777777" w:rsidR="00426731" w:rsidRPr="00426731" w:rsidRDefault="00426731" w:rsidP="00426731">
            <w:r w:rsidRPr="00426731">
              <w:t>voluntary childlessness</w:t>
            </w:r>
          </w:p>
        </w:tc>
      </w:tr>
    </w:tbl>
    <w:p w14:paraId="1B1951E6" w14:textId="77777777" w:rsidR="00426731" w:rsidRPr="00426731" w:rsidRDefault="00426731" w:rsidP="00426731">
      <w:pPr>
        <w:rPr>
          <w:lang w:val="en-US"/>
        </w:rPr>
      </w:pPr>
      <w:r w:rsidRPr="00426731">
        <w:rPr>
          <w:lang w:val="en-US"/>
        </w:rPr>
        <w:t>Interviews with Ruut Veenhoven in the 1980's</w:t>
      </w:r>
    </w:p>
    <w:p w14:paraId="35679FD3" w14:textId="77777777" w:rsidR="00426731" w:rsidRPr="00426731" w:rsidRDefault="00426731" w:rsidP="00426731">
      <w:hyperlink r:id="rId4031" w:anchor="BM1980" w:history="1">
        <w:r w:rsidRPr="00426731">
          <w:rPr>
            <w:rStyle w:val="Hyperlink"/>
          </w:rPr>
          <w:t>1980</w:t>
        </w:r>
      </w:hyperlink>
      <w:r w:rsidRPr="00426731">
        <w:t> </w:t>
      </w:r>
      <w:hyperlink r:id="rId4032" w:anchor="BM1981" w:history="1">
        <w:r w:rsidRPr="00426731">
          <w:rPr>
            <w:rStyle w:val="Hyperlink"/>
          </w:rPr>
          <w:t>1981</w:t>
        </w:r>
      </w:hyperlink>
      <w:r w:rsidRPr="00426731">
        <w:t> </w:t>
      </w:r>
      <w:hyperlink r:id="rId4033" w:anchor="BM1982" w:history="1">
        <w:r w:rsidRPr="00426731">
          <w:rPr>
            <w:rStyle w:val="Hyperlink"/>
          </w:rPr>
          <w:t>1982</w:t>
        </w:r>
      </w:hyperlink>
      <w:r w:rsidRPr="00426731">
        <w:t> </w:t>
      </w:r>
      <w:hyperlink r:id="rId4034" w:anchor="BM1983" w:history="1">
        <w:r w:rsidRPr="00426731">
          <w:rPr>
            <w:rStyle w:val="Hyperlink"/>
          </w:rPr>
          <w:t>1983</w:t>
        </w:r>
      </w:hyperlink>
      <w:r w:rsidRPr="00426731">
        <w:t> </w:t>
      </w:r>
      <w:hyperlink r:id="rId4035" w:anchor="BM1984" w:history="1">
        <w:r w:rsidRPr="00426731">
          <w:rPr>
            <w:rStyle w:val="Hyperlink"/>
          </w:rPr>
          <w:t>1984</w:t>
        </w:r>
      </w:hyperlink>
      <w:r w:rsidRPr="00426731">
        <w:t> </w:t>
      </w:r>
      <w:hyperlink r:id="rId4036" w:anchor="BM1984" w:history="1">
        <w:r w:rsidRPr="00426731">
          <w:rPr>
            <w:rStyle w:val="Hyperlink"/>
          </w:rPr>
          <w:t>1985</w:t>
        </w:r>
      </w:hyperlink>
      <w:r w:rsidRPr="00426731">
        <w:t> </w:t>
      </w:r>
      <w:hyperlink r:id="rId4037" w:anchor="BM1986" w:history="1">
        <w:r w:rsidRPr="00426731">
          <w:rPr>
            <w:rStyle w:val="Hyperlink"/>
          </w:rPr>
          <w:t>1986</w:t>
        </w:r>
      </w:hyperlink>
      <w:r w:rsidRPr="00426731">
        <w:t> </w:t>
      </w:r>
      <w:hyperlink r:id="rId4038" w:anchor="BM1987" w:history="1">
        <w:r w:rsidRPr="00426731">
          <w:rPr>
            <w:rStyle w:val="Hyperlink"/>
          </w:rPr>
          <w:t>1987</w:t>
        </w:r>
      </w:hyperlink>
      <w:r w:rsidRPr="00426731">
        <w:t> </w:t>
      </w:r>
      <w:hyperlink r:id="rId4039" w:anchor="BM1988" w:history="1">
        <w:r w:rsidRPr="00426731">
          <w:rPr>
            <w:rStyle w:val="Hyperlink"/>
          </w:rPr>
          <w:t>1988</w:t>
        </w:r>
      </w:hyperlink>
      <w:r w:rsidRPr="00426731">
        <w:t> </w:t>
      </w:r>
      <w:hyperlink r:id="rId4040" w:anchor="BM1989" w:history="1">
        <w:r w:rsidRPr="00426731">
          <w:rPr>
            <w:rStyle w:val="Hyperlink"/>
          </w:rPr>
          <w:t>1989</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919"/>
        <w:gridCol w:w="4966"/>
        <w:gridCol w:w="3171"/>
      </w:tblGrid>
      <w:tr w:rsidR="00426731" w:rsidRPr="00426731" w14:paraId="21FBD7C9"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636B2F20" w14:textId="77777777" w:rsidR="00426731" w:rsidRPr="00426731" w:rsidRDefault="00426731" w:rsidP="00426731">
            <w:r w:rsidRPr="00426731">
              <w:t>1980</w:t>
            </w:r>
          </w:p>
        </w:tc>
      </w:tr>
      <w:tr w:rsidR="00426731" w:rsidRPr="00426731" w14:paraId="6B0D7117"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59208D8" w14:textId="77777777" w:rsidR="00426731" w:rsidRPr="00426731" w:rsidRDefault="00426731" w:rsidP="00426731">
            <w:r w:rsidRPr="00426731">
              <w:lastRenderedPageBreak/>
              <w:t>?/?</w:t>
            </w:r>
          </w:p>
        </w:tc>
        <w:tc>
          <w:tcPr>
            <w:tcW w:w="0" w:type="auto"/>
            <w:tcBorders>
              <w:top w:val="outset" w:sz="6" w:space="0" w:color="000000"/>
              <w:left w:val="outset" w:sz="6" w:space="0" w:color="000000"/>
              <w:bottom w:val="outset" w:sz="6" w:space="0" w:color="000000"/>
              <w:right w:val="outset" w:sz="6" w:space="0" w:color="000000"/>
            </w:tcBorders>
            <w:hideMark/>
          </w:tcPr>
          <w:p w14:paraId="5E6A239A" w14:textId="77777777" w:rsidR="00426731" w:rsidRPr="00426731" w:rsidRDefault="00426731" w:rsidP="00426731">
            <w:r w:rsidRPr="00426731">
              <w:t>Pedagogisch Tijdschrift vol. 5 p 527</w:t>
            </w:r>
            <w:r w:rsidRPr="00426731">
              <w:rPr>
                <w:i/>
                <w:iCs/>
              </w:rPr>
              <w:t> Bespreking 'Kiezen voor Kinderen?" door F.W. Prin</w:t>
            </w:r>
            <w:r w:rsidRPr="00426731">
              <w:t>s</w:t>
            </w:r>
          </w:p>
        </w:tc>
        <w:tc>
          <w:tcPr>
            <w:tcW w:w="0" w:type="auto"/>
            <w:tcBorders>
              <w:top w:val="outset" w:sz="6" w:space="0" w:color="000000"/>
              <w:left w:val="outset" w:sz="6" w:space="0" w:color="000000"/>
              <w:bottom w:val="outset" w:sz="6" w:space="0" w:color="000000"/>
              <w:right w:val="outset" w:sz="6" w:space="0" w:color="000000"/>
            </w:tcBorders>
            <w:hideMark/>
          </w:tcPr>
          <w:p w14:paraId="28E4C2AF" w14:textId="77777777" w:rsidR="00426731" w:rsidRPr="00426731" w:rsidRDefault="00426731" w:rsidP="00426731">
            <w:r w:rsidRPr="00426731">
              <w:t>happiness and having children</w:t>
            </w:r>
          </w:p>
        </w:tc>
      </w:tr>
      <w:tr w:rsidR="00426731" w:rsidRPr="00426731" w14:paraId="030F46A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DB85E10"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24FD7C6F" w14:textId="77777777" w:rsidR="00426731" w:rsidRPr="00426731" w:rsidRDefault="00426731" w:rsidP="00426731">
            <w:r w:rsidRPr="00426731">
              <w:t>EO radio, </w:t>
            </w:r>
            <w:r w:rsidRPr="00426731">
              <w:rPr>
                <w:i/>
                <w:iCs/>
              </w:rPr>
              <w:t>Zojuist verschenen. Bespreking 'Vrijwillige Kinderloosheid' door M.B. Van't Veer</w:t>
            </w:r>
          </w:p>
        </w:tc>
        <w:tc>
          <w:tcPr>
            <w:tcW w:w="0" w:type="auto"/>
            <w:tcBorders>
              <w:top w:val="outset" w:sz="6" w:space="0" w:color="000000"/>
              <w:left w:val="outset" w:sz="6" w:space="0" w:color="000000"/>
              <w:bottom w:val="outset" w:sz="6" w:space="0" w:color="000000"/>
              <w:right w:val="outset" w:sz="6" w:space="0" w:color="000000"/>
            </w:tcBorders>
            <w:hideMark/>
          </w:tcPr>
          <w:p w14:paraId="2B9B621A" w14:textId="77777777" w:rsidR="00426731" w:rsidRPr="00426731" w:rsidRDefault="00426731" w:rsidP="00426731">
            <w:r w:rsidRPr="00426731">
              <w:t>happiness and having children</w:t>
            </w:r>
          </w:p>
        </w:tc>
      </w:tr>
      <w:tr w:rsidR="00426731" w:rsidRPr="00426731" w14:paraId="036C6F96"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C155764"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59C68D6B" w14:textId="77777777" w:rsidR="00426731" w:rsidRPr="00426731" w:rsidRDefault="00426731" w:rsidP="00426731">
            <w:r w:rsidRPr="00426731">
              <w:t>Stichting Hulp bij Ongewennste Zwangerschap (HOZ) </w:t>
            </w:r>
            <w:r w:rsidRPr="00426731">
              <w:rPr>
                <w:i/>
                <w:iCs/>
              </w:rPr>
              <w:t>Bespreking 'Kinderen: ja of nee?</w:t>
            </w:r>
            <w:r w:rsidRPr="00426731">
              <w:t> '</w:t>
            </w:r>
            <w:r w:rsidRPr="00426731">
              <w:rPr>
                <w:i/>
                <w:iCs/>
              </w:rPr>
              <w:t>Ervaringen, opvattingen enachtergronden</w:t>
            </w:r>
          </w:p>
        </w:tc>
        <w:tc>
          <w:tcPr>
            <w:tcW w:w="0" w:type="auto"/>
            <w:tcBorders>
              <w:top w:val="outset" w:sz="6" w:space="0" w:color="000000"/>
              <w:left w:val="outset" w:sz="6" w:space="0" w:color="000000"/>
              <w:bottom w:val="outset" w:sz="6" w:space="0" w:color="000000"/>
              <w:right w:val="outset" w:sz="6" w:space="0" w:color="000000"/>
            </w:tcBorders>
            <w:hideMark/>
          </w:tcPr>
          <w:p w14:paraId="312C169E" w14:textId="77777777" w:rsidR="00426731" w:rsidRPr="00426731" w:rsidRDefault="00426731" w:rsidP="00426731">
            <w:r w:rsidRPr="00426731">
              <w:t>happiness and having children</w:t>
            </w:r>
          </w:p>
        </w:tc>
      </w:tr>
      <w:tr w:rsidR="00426731" w:rsidRPr="00426731" w14:paraId="18157ED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2018C34" w14:textId="77777777" w:rsidR="00426731" w:rsidRPr="00426731" w:rsidRDefault="00426731" w:rsidP="00426731">
            <w:r w:rsidRPr="00426731">
              <w:t>10/1</w:t>
            </w:r>
          </w:p>
        </w:tc>
        <w:tc>
          <w:tcPr>
            <w:tcW w:w="0" w:type="auto"/>
            <w:tcBorders>
              <w:top w:val="outset" w:sz="6" w:space="0" w:color="000000"/>
              <w:left w:val="outset" w:sz="6" w:space="0" w:color="000000"/>
              <w:bottom w:val="outset" w:sz="6" w:space="0" w:color="000000"/>
              <w:right w:val="outset" w:sz="6" w:space="0" w:color="000000"/>
            </w:tcBorders>
            <w:hideMark/>
          </w:tcPr>
          <w:p w14:paraId="406CA85E" w14:textId="77777777" w:rsidR="00426731" w:rsidRPr="00426731" w:rsidRDefault="00426731" w:rsidP="00426731">
            <w:r w:rsidRPr="00426731">
              <w:t>NRC recatie op </w:t>
            </w:r>
            <w:r w:rsidRPr="00426731">
              <w:rPr>
                <w:i/>
                <w:iCs/>
              </w:rPr>
              <w:t>NVSH-studie Moederinstinct bestaat niet dd 14/12/1979</w:t>
            </w:r>
          </w:p>
        </w:tc>
        <w:tc>
          <w:tcPr>
            <w:tcW w:w="0" w:type="auto"/>
            <w:tcBorders>
              <w:top w:val="outset" w:sz="6" w:space="0" w:color="000000"/>
              <w:left w:val="outset" w:sz="6" w:space="0" w:color="000000"/>
              <w:bottom w:val="outset" w:sz="6" w:space="0" w:color="000000"/>
              <w:right w:val="outset" w:sz="6" w:space="0" w:color="000000"/>
            </w:tcBorders>
            <w:hideMark/>
          </w:tcPr>
          <w:p w14:paraId="2383F332" w14:textId="77777777" w:rsidR="00426731" w:rsidRPr="00426731" w:rsidRDefault="00426731" w:rsidP="00426731">
            <w:r w:rsidRPr="00426731">
              <w:t>voluntary childlessness</w:t>
            </w:r>
          </w:p>
        </w:tc>
      </w:tr>
      <w:tr w:rsidR="00426731" w:rsidRPr="00426731" w14:paraId="5A0B9C37"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BB09285" w14:textId="77777777" w:rsidR="00426731" w:rsidRPr="00426731" w:rsidRDefault="00426731" w:rsidP="00426731">
            <w:r w:rsidRPr="00426731">
              <w:t>26/2</w:t>
            </w:r>
          </w:p>
        </w:tc>
        <w:tc>
          <w:tcPr>
            <w:tcW w:w="0" w:type="auto"/>
            <w:tcBorders>
              <w:top w:val="outset" w:sz="6" w:space="0" w:color="000000"/>
              <w:left w:val="outset" w:sz="6" w:space="0" w:color="000000"/>
              <w:bottom w:val="outset" w:sz="6" w:space="0" w:color="000000"/>
              <w:right w:val="outset" w:sz="6" w:space="0" w:color="000000"/>
            </w:tcBorders>
            <w:hideMark/>
          </w:tcPr>
          <w:p w14:paraId="0FF1AE91" w14:textId="77777777" w:rsidR="00426731" w:rsidRPr="00426731" w:rsidRDefault="00426731" w:rsidP="00426731">
            <w:r w:rsidRPr="00426731">
              <w:t>Het Parool, p. 13</w:t>
            </w:r>
          </w:p>
        </w:tc>
        <w:tc>
          <w:tcPr>
            <w:tcW w:w="0" w:type="auto"/>
            <w:tcBorders>
              <w:top w:val="outset" w:sz="6" w:space="0" w:color="000000"/>
              <w:left w:val="outset" w:sz="6" w:space="0" w:color="000000"/>
              <w:bottom w:val="outset" w:sz="6" w:space="0" w:color="000000"/>
              <w:right w:val="outset" w:sz="6" w:space="0" w:color="000000"/>
            </w:tcBorders>
            <w:hideMark/>
          </w:tcPr>
          <w:p w14:paraId="45C2B7A2" w14:textId="77777777" w:rsidR="00426731" w:rsidRPr="00426731" w:rsidRDefault="00426731" w:rsidP="00426731">
            <w:r w:rsidRPr="00426731">
              <w:t>voluntary childlessness</w:t>
            </w:r>
          </w:p>
        </w:tc>
      </w:tr>
      <w:tr w:rsidR="00426731" w:rsidRPr="00426731" w14:paraId="647884C8"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A74C612" w14:textId="77777777" w:rsidR="00426731" w:rsidRPr="00426731" w:rsidRDefault="00426731" w:rsidP="00426731">
            <w:r w:rsidRPr="00426731">
              <w:t>*/3</w:t>
            </w:r>
          </w:p>
        </w:tc>
        <w:tc>
          <w:tcPr>
            <w:tcW w:w="0" w:type="auto"/>
            <w:tcBorders>
              <w:top w:val="outset" w:sz="6" w:space="0" w:color="000000"/>
              <w:left w:val="outset" w:sz="6" w:space="0" w:color="000000"/>
              <w:bottom w:val="outset" w:sz="6" w:space="0" w:color="000000"/>
              <w:right w:val="outset" w:sz="6" w:space="0" w:color="000000"/>
            </w:tcBorders>
            <w:hideMark/>
          </w:tcPr>
          <w:p w14:paraId="3CDF5D15" w14:textId="77777777" w:rsidR="00426731" w:rsidRPr="00426731" w:rsidRDefault="00426731" w:rsidP="00426731">
            <w:r w:rsidRPr="00426731">
              <w:t>Sextant (magazine NVSH) maart 1980 pp 7-10</w:t>
            </w:r>
            <w:r w:rsidRPr="00426731">
              <w:rPr>
                <w:i/>
                <w:iCs/>
              </w:rPr>
              <w:t>Het ouderschap is geen aangeboren roeping. Signalement boek Vrijwillige kinderloosheid.</w:t>
            </w:r>
          </w:p>
        </w:tc>
        <w:tc>
          <w:tcPr>
            <w:tcW w:w="0" w:type="auto"/>
            <w:tcBorders>
              <w:top w:val="outset" w:sz="6" w:space="0" w:color="000000"/>
              <w:left w:val="outset" w:sz="6" w:space="0" w:color="000000"/>
              <w:bottom w:val="outset" w:sz="6" w:space="0" w:color="000000"/>
              <w:right w:val="outset" w:sz="6" w:space="0" w:color="000000"/>
            </w:tcBorders>
            <w:hideMark/>
          </w:tcPr>
          <w:p w14:paraId="6002BF7A" w14:textId="77777777" w:rsidR="00426731" w:rsidRPr="00426731" w:rsidRDefault="00426731" w:rsidP="00426731">
            <w:r w:rsidRPr="00426731">
              <w:t>voluntary childlessness</w:t>
            </w:r>
          </w:p>
        </w:tc>
      </w:tr>
      <w:tr w:rsidR="00426731" w:rsidRPr="00426731" w14:paraId="14C84F54"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E8AE836" w14:textId="77777777" w:rsidR="00426731" w:rsidRPr="00426731" w:rsidRDefault="00426731" w:rsidP="00426731">
            <w:r w:rsidRPr="00426731">
              <w:t>14/4</w:t>
            </w:r>
          </w:p>
        </w:tc>
        <w:tc>
          <w:tcPr>
            <w:tcW w:w="0" w:type="auto"/>
            <w:tcBorders>
              <w:top w:val="outset" w:sz="6" w:space="0" w:color="000000"/>
              <w:left w:val="outset" w:sz="6" w:space="0" w:color="000000"/>
              <w:bottom w:val="outset" w:sz="6" w:space="0" w:color="000000"/>
              <w:right w:val="outset" w:sz="6" w:space="0" w:color="000000"/>
            </w:tcBorders>
            <w:hideMark/>
          </w:tcPr>
          <w:p w14:paraId="31FB4D9D" w14:textId="77777777" w:rsidR="00426731" w:rsidRPr="00426731" w:rsidRDefault="00426731" w:rsidP="00426731">
            <w:r w:rsidRPr="00426731">
              <w:t>Volkskrant, p. 3. Kind licht geraakt door scheiding ouders</w:t>
            </w:r>
          </w:p>
        </w:tc>
        <w:tc>
          <w:tcPr>
            <w:tcW w:w="0" w:type="auto"/>
            <w:tcBorders>
              <w:top w:val="outset" w:sz="6" w:space="0" w:color="000000"/>
              <w:left w:val="outset" w:sz="6" w:space="0" w:color="000000"/>
              <w:bottom w:val="outset" w:sz="6" w:space="0" w:color="000000"/>
              <w:right w:val="outset" w:sz="6" w:space="0" w:color="000000"/>
            </w:tcBorders>
            <w:hideMark/>
          </w:tcPr>
          <w:p w14:paraId="10DD4C64" w14:textId="77777777" w:rsidR="00426731" w:rsidRPr="00426731" w:rsidRDefault="00426731" w:rsidP="00426731">
            <w:r w:rsidRPr="00426731">
              <w:t>happiness children of divorce</w:t>
            </w:r>
          </w:p>
        </w:tc>
      </w:tr>
      <w:tr w:rsidR="00426731" w:rsidRPr="00426731" w14:paraId="16A19E39"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398096D" w14:textId="77777777" w:rsidR="00426731" w:rsidRPr="00426731" w:rsidRDefault="00426731" w:rsidP="00426731">
            <w:r w:rsidRPr="00426731">
              <w:t>20/8</w:t>
            </w:r>
          </w:p>
        </w:tc>
        <w:tc>
          <w:tcPr>
            <w:tcW w:w="0" w:type="auto"/>
            <w:tcBorders>
              <w:top w:val="outset" w:sz="6" w:space="0" w:color="000000"/>
              <w:left w:val="outset" w:sz="6" w:space="0" w:color="000000"/>
              <w:bottom w:val="outset" w:sz="6" w:space="0" w:color="000000"/>
              <w:right w:val="outset" w:sz="6" w:space="0" w:color="000000"/>
            </w:tcBorders>
            <w:hideMark/>
          </w:tcPr>
          <w:p w14:paraId="5AAE987A" w14:textId="77777777" w:rsidR="00426731" w:rsidRPr="00426731" w:rsidRDefault="00426731" w:rsidP="00426731">
            <w:r w:rsidRPr="00426731">
              <w:t>De Groene Amsterdammer, </w:t>
            </w:r>
            <w:r w:rsidRPr="00426731">
              <w:rPr>
                <w:i/>
                <w:iCs/>
              </w:rPr>
              <w:t>De rozengeur van kinderen: Bespreking 'Kinderen: ja of nee?' door Mieke Goudt</w:t>
            </w:r>
          </w:p>
        </w:tc>
        <w:tc>
          <w:tcPr>
            <w:tcW w:w="0" w:type="auto"/>
            <w:tcBorders>
              <w:top w:val="outset" w:sz="6" w:space="0" w:color="000000"/>
              <w:left w:val="outset" w:sz="6" w:space="0" w:color="000000"/>
              <w:bottom w:val="outset" w:sz="6" w:space="0" w:color="000000"/>
              <w:right w:val="outset" w:sz="6" w:space="0" w:color="000000"/>
            </w:tcBorders>
            <w:hideMark/>
          </w:tcPr>
          <w:p w14:paraId="771C6027" w14:textId="77777777" w:rsidR="00426731" w:rsidRPr="00426731" w:rsidRDefault="00426731" w:rsidP="00426731">
            <w:r w:rsidRPr="00426731">
              <w:t>happiness nd having children</w:t>
            </w:r>
          </w:p>
        </w:tc>
      </w:tr>
      <w:tr w:rsidR="00426731" w:rsidRPr="00426731" w14:paraId="4C3D11E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13FB378" w14:textId="77777777" w:rsidR="00426731" w:rsidRPr="00426731" w:rsidRDefault="00426731" w:rsidP="00426731">
            <w:r w:rsidRPr="00426731">
              <w:t>24/12</w:t>
            </w:r>
          </w:p>
        </w:tc>
        <w:tc>
          <w:tcPr>
            <w:tcW w:w="0" w:type="auto"/>
            <w:tcBorders>
              <w:top w:val="outset" w:sz="6" w:space="0" w:color="000000"/>
              <w:left w:val="outset" w:sz="6" w:space="0" w:color="000000"/>
              <w:bottom w:val="outset" w:sz="6" w:space="0" w:color="000000"/>
              <w:right w:val="outset" w:sz="6" w:space="0" w:color="000000"/>
            </w:tcBorders>
            <w:hideMark/>
          </w:tcPr>
          <w:p w14:paraId="13D4D65E" w14:textId="77777777" w:rsidR="00426731" w:rsidRPr="00426731" w:rsidRDefault="00426731" w:rsidP="00426731">
            <w:r w:rsidRPr="00426731">
              <w:t>NRC-Opinie.</w:t>
            </w:r>
            <w:r w:rsidRPr="00426731">
              <w:rPr>
                <w:i/>
                <w:iCs/>
              </w:rPr>
              <w:t> Ons is geen kindje geboren.</w:t>
            </w:r>
            <w:r w:rsidRPr="00426731">
              <w:t> </w:t>
            </w:r>
            <w:r w:rsidRPr="00426731">
              <w:rPr>
                <w:i/>
                <w:iCs/>
              </w:rPr>
              <w:t>Signalement boek Vrijwillige kinderloosheid.</w:t>
            </w:r>
          </w:p>
        </w:tc>
        <w:tc>
          <w:tcPr>
            <w:tcW w:w="0" w:type="auto"/>
            <w:tcBorders>
              <w:top w:val="outset" w:sz="6" w:space="0" w:color="000000"/>
              <w:left w:val="outset" w:sz="6" w:space="0" w:color="000000"/>
              <w:bottom w:val="outset" w:sz="6" w:space="0" w:color="000000"/>
              <w:right w:val="outset" w:sz="6" w:space="0" w:color="000000"/>
            </w:tcBorders>
            <w:hideMark/>
          </w:tcPr>
          <w:p w14:paraId="67308A78" w14:textId="77777777" w:rsidR="00426731" w:rsidRPr="00426731" w:rsidRDefault="00426731" w:rsidP="00426731">
            <w:r w:rsidRPr="00426731">
              <w:t>voluntary childlessness</w:t>
            </w:r>
          </w:p>
        </w:tc>
      </w:tr>
      <w:tr w:rsidR="00426731" w:rsidRPr="00426731" w14:paraId="0A48C96F"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5DE3E158" w14:textId="77777777" w:rsidR="00426731" w:rsidRPr="00426731" w:rsidRDefault="00426731" w:rsidP="00426731">
            <w:r w:rsidRPr="00426731">
              <w:t>1981</w:t>
            </w:r>
          </w:p>
        </w:tc>
      </w:tr>
      <w:tr w:rsidR="00426731" w:rsidRPr="00426731" w14:paraId="5F19589B"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5646059" w14:textId="77777777" w:rsidR="00426731" w:rsidRPr="00426731" w:rsidRDefault="00426731" w:rsidP="00426731">
            <w:r w:rsidRPr="00426731">
              <w:t>3/1</w:t>
            </w:r>
          </w:p>
        </w:tc>
        <w:tc>
          <w:tcPr>
            <w:tcW w:w="2750" w:type="pct"/>
            <w:tcBorders>
              <w:top w:val="outset" w:sz="6" w:space="0" w:color="000000"/>
              <w:left w:val="outset" w:sz="6" w:space="0" w:color="000000"/>
              <w:bottom w:val="outset" w:sz="6" w:space="0" w:color="000000"/>
              <w:right w:val="outset" w:sz="6" w:space="0" w:color="000000"/>
            </w:tcBorders>
            <w:hideMark/>
          </w:tcPr>
          <w:p w14:paraId="16D0F294" w14:textId="77777777" w:rsidR="00426731" w:rsidRPr="00426731" w:rsidRDefault="00426731" w:rsidP="00426731">
            <w:r w:rsidRPr="00426731">
              <w:t>De Haagse Post, p.5-7</w:t>
            </w:r>
          </w:p>
        </w:tc>
        <w:tc>
          <w:tcPr>
            <w:tcW w:w="1750" w:type="pct"/>
            <w:tcBorders>
              <w:top w:val="outset" w:sz="6" w:space="0" w:color="000000"/>
              <w:left w:val="outset" w:sz="6" w:space="0" w:color="000000"/>
              <w:bottom w:val="outset" w:sz="6" w:space="0" w:color="000000"/>
              <w:right w:val="outset" w:sz="6" w:space="0" w:color="000000"/>
            </w:tcBorders>
            <w:hideMark/>
          </w:tcPr>
          <w:p w14:paraId="68F6CCBD" w14:textId="77777777" w:rsidR="00426731" w:rsidRPr="00426731" w:rsidRDefault="00426731" w:rsidP="00426731">
            <w:r w:rsidRPr="00426731">
              <w:t>abortion</w:t>
            </w:r>
          </w:p>
        </w:tc>
      </w:tr>
      <w:tr w:rsidR="00426731" w:rsidRPr="00426731" w14:paraId="5138DF88"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A692C5D" w14:textId="77777777" w:rsidR="00426731" w:rsidRPr="00426731" w:rsidRDefault="00426731" w:rsidP="00426731">
            <w:r w:rsidRPr="00426731">
              <w:t>17/1</w:t>
            </w:r>
          </w:p>
        </w:tc>
        <w:tc>
          <w:tcPr>
            <w:tcW w:w="2750" w:type="pct"/>
            <w:tcBorders>
              <w:top w:val="outset" w:sz="6" w:space="0" w:color="000000"/>
              <w:left w:val="outset" w:sz="6" w:space="0" w:color="000000"/>
              <w:bottom w:val="outset" w:sz="6" w:space="0" w:color="000000"/>
              <w:right w:val="outset" w:sz="6" w:space="0" w:color="000000"/>
            </w:tcBorders>
            <w:hideMark/>
          </w:tcPr>
          <w:p w14:paraId="5FD7E7DD" w14:textId="77777777" w:rsidR="00426731" w:rsidRPr="00426731" w:rsidRDefault="00426731" w:rsidP="00426731">
            <w:r w:rsidRPr="00426731">
              <w:t>Leids Dagblad, p. 21</w:t>
            </w:r>
          </w:p>
        </w:tc>
        <w:tc>
          <w:tcPr>
            <w:tcW w:w="1750" w:type="pct"/>
            <w:tcBorders>
              <w:top w:val="outset" w:sz="6" w:space="0" w:color="000000"/>
              <w:left w:val="outset" w:sz="6" w:space="0" w:color="000000"/>
              <w:bottom w:val="outset" w:sz="6" w:space="0" w:color="000000"/>
              <w:right w:val="outset" w:sz="6" w:space="0" w:color="000000"/>
            </w:tcBorders>
            <w:hideMark/>
          </w:tcPr>
          <w:p w14:paraId="78E701B1" w14:textId="77777777" w:rsidR="00426731" w:rsidRPr="00426731" w:rsidRDefault="00426731" w:rsidP="00426731">
            <w:r w:rsidRPr="00426731">
              <w:t>happines and marriage</w:t>
            </w:r>
          </w:p>
        </w:tc>
      </w:tr>
      <w:tr w:rsidR="00426731" w:rsidRPr="00426731" w14:paraId="433AFBDD"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DE4448B" w14:textId="77777777" w:rsidR="00426731" w:rsidRPr="00426731" w:rsidRDefault="00426731" w:rsidP="00426731">
            <w:r w:rsidRPr="00426731">
              <w:t>28/2</w:t>
            </w:r>
          </w:p>
        </w:tc>
        <w:tc>
          <w:tcPr>
            <w:tcW w:w="2750" w:type="pct"/>
            <w:tcBorders>
              <w:top w:val="outset" w:sz="6" w:space="0" w:color="000000"/>
              <w:left w:val="outset" w:sz="6" w:space="0" w:color="000000"/>
              <w:bottom w:val="outset" w:sz="6" w:space="0" w:color="000000"/>
              <w:right w:val="outset" w:sz="6" w:space="0" w:color="000000"/>
            </w:tcBorders>
            <w:hideMark/>
          </w:tcPr>
          <w:p w14:paraId="09263DB3" w14:textId="77777777" w:rsidR="00426731" w:rsidRPr="00426731" w:rsidRDefault="00426731" w:rsidP="00426731">
            <w:r w:rsidRPr="00426731">
              <w:t>Algemeen Dagblad, p. 7</w:t>
            </w:r>
          </w:p>
        </w:tc>
        <w:tc>
          <w:tcPr>
            <w:tcW w:w="1750" w:type="pct"/>
            <w:tcBorders>
              <w:top w:val="outset" w:sz="6" w:space="0" w:color="000000"/>
              <w:left w:val="outset" w:sz="6" w:space="0" w:color="000000"/>
              <w:bottom w:val="outset" w:sz="6" w:space="0" w:color="000000"/>
              <w:right w:val="outset" w:sz="6" w:space="0" w:color="000000"/>
            </w:tcBorders>
            <w:hideMark/>
          </w:tcPr>
          <w:p w14:paraId="1B19AE28" w14:textId="77777777" w:rsidR="00426731" w:rsidRPr="00426731" w:rsidRDefault="00426731" w:rsidP="00426731">
            <w:r w:rsidRPr="00426731">
              <w:t>happiness and having children</w:t>
            </w:r>
          </w:p>
        </w:tc>
      </w:tr>
      <w:tr w:rsidR="00426731" w:rsidRPr="00426731" w14:paraId="4483771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8DD2420" w14:textId="77777777" w:rsidR="00426731" w:rsidRPr="00426731" w:rsidRDefault="00426731" w:rsidP="00426731">
            <w:r w:rsidRPr="00426731">
              <w:t>*/4</w:t>
            </w:r>
          </w:p>
        </w:tc>
        <w:tc>
          <w:tcPr>
            <w:tcW w:w="0" w:type="auto"/>
            <w:tcBorders>
              <w:top w:val="outset" w:sz="6" w:space="0" w:color="000000"/>
              <w:left w:val="outset" w:sz="6" w:space="0" w:color="000000"/>
              <w:bottom w:val="outset" w:sz="6" w:space="0" w:color="000000"/>
              <w:right w:val="outset" w:sz="6" w:space="0" w:color="000000"/>
            </w:tcBorders>
            <w:hideMark/>
          </w:tcPr>
          <w:p w14:paraId="66BFCD78" w14:textId="77777777" w:rsidR="00426731" w:rsidRPr="00426731" w:rsidRDefault="00426731" w:rsidP="00426731">
            <w:r w:rsidRPr="00426731">
              <w:t>Avenue April 1981 pp.123-126 </w:t>
            </w:r>
            <w:r w:rsidRPr="00426731">
              <w:rPr>
                <w:i/>
                <w:iCs/>
              </w:rPr>
              <w:t>Samenvatting boek 'kinderen ja of nee'</w:t>
            </w:r>
          </w:p>
        </w:tc>
        <w:tc>
          <w:tcPr>
            <w:tcW w:w="0" w:type="auto"/>
            <w:tcBorders>
              <w:top w:val="outset" w:sz="6" w:space="0" w:color="000000"/>
              <w:left w:val="outset" w:sz="6" w:space="0" w:color="000000"/>
              <w:bottom w:val="outset" w:sz="6" w:space="0" w:color="000000"/>
              <w:right w:val="outset" w:sz="6" w:space="0" w:color="000000"/>
            </w:tcBorders>
            <w:hideMark/>
          </w:tcPr>
          <w:p w14:paraId="673A595F" w14:textId="77777777" w:rsidR="00426731" w:rsidRPr="00426731" w:rsidRDefault="00426731" w:rsidP="00426731">
            <w:r w:rsidRPr="00426731">
              <w:t>happiness and having children</w:t>
            </w:r>
          </w:p>
        </w:tc>
      </w:tr>
      <w:tr w:rsidR="00426731" w:rsidRPr="00426731" w14:paraId="08B4551D"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27D7911" w14:textId="77777777" w:rsidR="00426731" w:rsidRPr="00426731" w:rsidRDefault="00426731" w:rsidP="00426731">
            <w:r w:rsidRPr="00426731">
              <w:t>30/5</w:t>
            </w:r>
          </w:p>
        </w:tc>
        <w:tc>
          <w:tcPr>
            <w:tcW w:w="2750" w:type="pct"/>
            <w:tcBorders>
              <w:top w:val="outset" w:sz="6" w:space="0" w:color="000000"/>
              <w:left w:val="outset" w:sz="6" w:space="0" w:color="000000"/>
              <w:bottom w:val="outset" w:sz="6" w:space="0" w:color="000000"/>
              <w:right w:val="outset" w:sz="6" w:space="0" w:color="000000"/>
            </w:tcBorders>
            <w:hideMark/>
          </w:tcPr>
          <w:p w14:paraId="229A3960"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1197D433" w14:textId="77777777" w:rsidR="00426731" w:rsidRPr="00426731" w:rsidRDefault="00426731" w:rsidP="00426731">
            <w:r w:rsidRPr="00426731">
              <w:t>happiness of only children</w:t>
            </w:r>
          </w:p>
        </w:tc>
      </w:tr>
      <w:tr w:rsidR="00426731" w:rsidRPr="00426731" w14:paraId="036A6C92"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931EFF0"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5BCE78B7" w14:textId="77777777" w:rsidR="00426731" w:rsidRPr="00426731" w:rsidRDefault="00426731" w:rsidP="00426731">
            <w:r w:rsidRPr="00426731">
              <w:t>Libelle, nr 35p.60-63</w:t>
            </w:r>
          </w:p>
        </w:tc>
        <w:tc>
          <w:tcPr>
            <w:tcW w:w="1750" w:type="pct"/>
            <w:tcBorders>
              <w:top w:val="outset" w:sz="6" w:space="0" w:color="000000"/>
              <w:left w:val="outset" w:sz="6" w:space="0" w:color="000000"/>
              <w:bottom w:val="outset" w:sz="6" w:space="0" w:color="000000"/>
              <w:right w:val="outset" w:sz="6" w:space="0" w:color="000000"/>
            </w:tcBorders>
            <w:hideMark/>
          </w:tcPr>
          <w:p w14:paraId="1AF9FCF8" w14:textId="77777777" w:rsidR="00426731" w:rsidRPr="00426731" w:rsidRDefault="00426731" w:rsidP="00426731">
            <w:r w:rsidRPr="00426731">
              <w:t>happiness</w:t>
            </w:r>
          </w:p>
        </w:tc>
      </w:tr>
      <w:tr w:rsidR="00426731" w:rsidRPr="00426731" w14:paraId="6F0FE3A7"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4D3D28A" w14:textId="77777777" w:rsidR="00426731" w:rsidRPr="00426731" w:rsidRDefault="00426731" w:rsidP="00426731">
            <w:r w:rsidRPr="00426731">
              <w:t>*/11</w:t>
            </w:r>
          </w:p>
        </w:tc>
        <w:tc>
          <w:tcPr>
            <w:tcW w:w="0" w:type="auto"/>
            <w:tcBorders>
              <w:top w:val="outset" w:sz="6" w:space="0" w:color="000000"/>
              <w:left w:val="outset" w:sz="6" w:space="0" w:color="000000"/>
              <w:bottom w:val="outset" w:sz="6" w:space="0" w:color="000000"/>
              <w:right w:val="outset" w:sz="6" w:space="0" w:color="000000"/>
            </w:tcBorders>
            <w:hideMark/>
          </w:tcPr>
          <w:p w14:paraId="6D40C621" w14:textId="77777777" w:rsidR="00426731" w:rsidRPr="00426731" w:rsidRDefault="00426731" w:rsidP="00426731">
            <w:r w:rsidRPr="00426731">
              <w:t>Stimezo Nieuws</w:t>
            </w:r>
          </w:p>
        </w:tc>
        <w:tc>
          <w:tcPr>
            <w:tcW w:w="0" w:type="auto"/>
            <w:tcBorders>
              <w:top w:val="outset" w:sz="6" w:space="0" w:color="000000"/>
              <w:left w:val="outset" w:sz="6" w:space="0" w:color="000000"/>
              <w:bottom w:val="outset" w:sz="6" w:space="0" w:color="000000"/>
              <w:right w:val="outset" w:sz="6" w:space="0" w:color="000000"/>
            </w:tcBorders>
            <w:hideMark/>
          </w:tcPr>
          <w:p w14:paraId="68FDE38F" w14:textId="77777777" w:rsidR="00426731" w:rsidRPr="00426731" w:rsidRDefault="00426731" w:rsidP="00426731">
            <w:r w:rsidRPr="00426731">
              <w:t>abortion</w:t>
            </w:r>
          </w:p>
        </w:tc>
      </w:tr>
      <w:tr w:rsidR="00426731" w:rsidRPr="00426731" w14:paraId="69DD14F0"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F9D5D6D" w14:textId="77777777" w:rsidR="00426731" w:rsidRPr="00426731" w:rsidRDefault="00426731" w:rsidP="00426731">
            <w:r w:rsidRPr="00426731">
              <w:lastRenderedPageBreak/>
              <w:t>*/11</w:t>
            </w:r>
          </w:p>
        </w:tc>
        <w:tc>
          <w:tcPr>
            <w:tcW w:w="0" w:type="auto"/>
            <w:tcBorders>
              <w:top w:val="outset" w:sz="6" w:space="0" w:color="000000"/>
              <w:left w:val="outset" w:sz="6" w:space="0" w:color="000000"/>
              <w:bottom w:val="outset" w:sz="6" w:space="0" w:color="000000"/>
              <w:right w:val="outset" w:sz="6" w:space="0" w:color="000000"/>
            </w:tcBorders>
            <w:hideMark/>
          </w:tcPr>
          <w:p w14:paraId="6315FDD4" w14:textId="77777777" w:rsidR="00426731" w:rsidRPr="00426731" w:rsidRDefault="00426731" w:rsidP="00426731">
            <w:r w:rsidRPr="00426731">
              <w:t>Leef, November 1981 pp.18-21. Zijn vrijwillig kinderlozen elitaire nieuwlichters?</w:t>
            </w:r>
          </w:p>
        </w:tc>
        <w:tc>
          <w:tcPr>
            <w:tcW w:w="0" w:type="auto"/>
            <w:tcBorders>
              <w:top w:val="outset" w:sz="6" w:space="0" w:color="000000"/>
              <w:left w:val="outset" w:sz="6" w:space="0" w:color="000000"/>
              <w:bottom w:val="outset" w:sz="6" w:space="0" w:color="000000"/>
              <w:right w:val="outset" w:sz="6" w:space="0" w:color="000000"/>
            </w:tcBorders>
            <w:hideMark/>
          </w:tcPr>
          <w:p w14:paraId="5DB7A90C" w14:textId="77777777" w:rsidR="00426731" w:rsidRPr="00426731" w:rsidRDefault="00426731" w:rsidP="00426731">
            <w:r w:rsidRPr="00426731">
              <w:t>voluntary childlessness</w:t>
            </w:r>
          </w:p>
        </w:tc>
      </w:tr>
      <w:tr w:rsidR="00426731" w:rsidRPr="00426731" w14:paraId="7F75C4B3"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61792463" w14:textId="77777777" w:rsidR="00426731" w:rsidRPr="00426731" w:rsidRDefault="00426731" w:rsidP="00426731">
            <w:r w:rsidRPr="00426731">
              <w:t>1982</w:t>
            </w:r>
          </w:p>
        </w:tc>
      </w:tr>
      <w:tr w:rsidR="00426731" w:rsidRPr="00426731" w14:paraId="6E17F816"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40805F4" w14:textId="77777777" w:rsidR="00426731" w:rsidRPr="00426731" w:rsidRDefault="00426731" w:rsidP="00426731">
            <w:r w:rsidRPr="00426731">
              <w:t>28/8</w:t>
            </w:r>
          </w:p>
        </w:tc>
        <w:tc>
          <w:tcPr>
            <w:tcW w:w="2750" w:type="pct"/>
            <w:tcBorders>
              <w:top w:val="outset" w:sz="6" w:space="0" w:color="000000"/>
              <w:left w:val="outset" w:sz="6" w:space="0" w:color="000000"/>
              <w:bottom w:val="outset" w:sz="6" w:space="0" w:color="000000"/>
              <w:right w:val="outset" w:sz="6" w:space="0" w:color="000000"/>
            </w:tcBorders>
            <w:hideMark/>
          </w:tcPr>
          <w:p w14:paraId="22D95675" w14:textId="77777777" w:rsidR="00426731" w:rsidRPr="00426731" w:rsidRDefault="00426731" w:rsidP="00426731">
            <w:r w:rsidRPr="00426731">
              <w:t>Sijthof Pers</w:t>
            </w:r>
          </w:p>
        </w:tc>
        <w:tc>
          <w:tcPr>
            <w:tcW w:w="1750" w:type="pct"/>
            <w:tcBorders>
              <w:top w:val="outset" w:sz="6" w:space="0" w:color="000000"/>
              <w:left w:val="outset" w:sz="6" w:space="0" w:color="000000"/>
              <w:bottom w:val="outset" w:sz="6" w:space="0" w:color="000000"/>
              <w:right w:val="outset" w:sz="6" w:space="0" w:color="000000"/>
            </w:tcBorders>
            <w:hideMark/>
          </w:tcPr>
          <w:p w14:paraId="06D680CD" w14:textId="77777777" w:rsidR="00426731" w:rsidRPr="00426731" w:rsidRDefault="00426731" w:rsidP="00426731">
            <w:r w:rsidRPr="00426731">
              <w:t>happiness</w:t>
            </w:r>
          </w:p>
        </w:tc>
      </w:tr>
      <w:tr w:rsidR="00426731" w:rsidRPr="00426731" w14:paraId="1372FEDE"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8954600" w14:textId="77777777" w:rsidR="00426731" w:rsidRPr="00426731" w:rsidRDefault="00426731" w:rsidP="00426731">
            <w:r w:rsidRPr="00426731">
              <w:t>11/9</w:t>
            </w:r>
          </w:p>
        </w:tc>
        <w:tc>
          <w:tcPr>
            <w:tcW w:w="2750" w:type="pct"/>
            <w:tcBorders>
              <w:top w:val="outset" w:sz="6" w:space="0" w:color="000000"/>
              <w:left w:val="outset" w:sz="6" w:space="0" w:color="000000"/>
              <w:bottom w:val="outset" w:sz="6" w:space="0" w:color="000000"/>
              <w:right w:val="outset" w:sz="6" w:space="0" w:color="000000"/>
            </w:tcBorders>
            <w:hideMark/>
          </w:tcPr>
          <w:p w14:paraId="01AB37F5" w14:textId="77777777" w:rsidR="00426731" w:rsidRPr="00426731" w:rsidRDefault="00426731" w:rsidP="00426731">
            <w:r w:rsidRPr="00426731">
              <w:t>Dagbladen Persunie</w:t>
            </w:r>
          </w:p>
        </w:tc>
        <w:tc>
          <w:tcPr>
            <w:tcW w:w="1750" w:type="pct"/>
            <w:tcBorders>
              <w:top w:val="outset" w:sz="6" w:space="0" w:color="000000"/>
              <w:left w:val="outset" w:sz="6" w:space="0" w:color="000000"/>
              <w:bottom w:val="outset" w:sz="6" w:space="0" w:color="000000"/>
              <w:right w:val="outset" w:sz="6" w:space="0" w:color="000000"/>
            </w:tcBorders>
            <w:hideMark/>
          </w:tcPr>
          <w:p w14:paraId="208E7032" w14:textId="77777777" w:rsidR="00426731" w:rsidRPr="00426731" w:rsidRDefault="00426731" w:rsidP="00426731">
            <w:r w:rsidRPr="00426731">
              <w:t>happiness and marriage</w:t>
            </w:r>
          </w:p>
        </w:tc>
      </w:tr>
      <w:tr w:rsidR="00426731" w:rsidRPr="00426731" w14:paraId="7BB1944B"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3DA846D1" w14:textId="77777777" w:rsidR="00426731" w:rsidRPr="00426731" w:rsidRDefault="00426731" w:rsidP="00426731">
            <w:r w:rsidRPr="00426731">
              <w:t>1983</w:t>
            </w:r>
          </w:p>
        </w:tc>
      </w:tr>
      <w:tr w:rsidR="00426731" w:rsidRPr="00426731" w14:paraId="1619B3AC"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692EF50" w14:textId="77777777" w:rsidR="00426731" w:rsidRPr="00426731" w:rsidRDefault="00426731" w:rsidP="00426731">
            <w:r w:rsidRPr="00426731">
              <w:t>28/1</w:t>
            </w:r>
          </w:p>
        </w:tc>
        <w:tc>
          <w:tcPr>
            <w:tcW w:w="0" w:type="auto"/>
            <w:tcBorders>
              <w:top w:val="outset" w:sz="6" w:space="0" w:color="000000"/>
              <w:left w:val="outset" w:sz="6" w:space="0" w:color="000000"/>
              <w:bottom w:val="outset" w:sz="6" w:space="0" w:color="000000"/>
              <w:right w:val="outset" w:sz="6" w:space="0" w:color="000000"/>
            </w:tcBorders>
            <w:hideMark/>
          </w:tcPr>
          <w:p w14:paraId="2DF3C9D3" w14:textId="77777777" w:rsidR="00426731" w:rsidRPr="00426731" w:rsidRDefault="00426731" w:rsidP="00426731">
            <w:r w:rsidRPr="00426731">
              <w:t>Havenloods. Signalement symposium 'Betere wweereld, Gelukkiger mensen?'</w:t>
            </w:r>
          </w:p>
        </w:tc>
        <w:tc>
          <w:tcPr>
            <w:tcW w:w="0" w:type="auto"/>
            <w:tcBorders>
              <w:top w:val="outset" w:sz="6" w:space="0" w:color="000000"/>
              <w:left w:val="outset" w:sz="6" w:space="0" w:color="000000"/>
              <w:bottom w:val="outset" w:sz="6" w:space="0" w:color="000000"/>
              <w:right w:val="outset" w:sz="6" w:space="0" w:color="000000"/>
            </w:tcBorders>
            <w:hideMark/>
          </w:tcPr>
          <w:p w14:paraId="7C925D7E" w14:textId="77777777" w:rsidR="00426731" w:rsidRPr="00426731" w:rsidRDefault="00426731" w:rsidP="00426731">
            <w:r w:rsidRPr="00426731">
              <w:t>happines and society</w:t>
            </w:r>
          </w:p>
        </w:tc>
      </w:tr>
      <w:tr w:rsidR="00426731" w:rsidRPr="00426731" w14:paraId="4F87218C"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30E7B90" w14:textId="77777777" w:rsidR="00426731" w:rsidRPr="00426731" w:rsidRDefault="00426731" w:rsidP="00426731">
            <w:r w:rsidRPr="00426731">
              <w:t>10/3</w:t>
            </w:r>
          </w:p>
        </w:tc>
        <w:tc>
          <w:tcPr>
            <w:tcW w:w="2750" w:type="pct"/>
            <w:tcBorders>
              <w:top w:val="outset" w:sz="6" w:space="0" w:color="000000"/>
              <w:left w:val="outset" w:sz="6" w:space="0" w:color="000000"/>
              <w:bottom w:val="outset" w:sz="6" w:space="0" w:color="000000"/>
              <w:right w:val="outset" w:sz="6" w:space="0" w:color="000000"/>
            </w:tcBorders>
            <w:hideMark/>
          </w:tcPr>
          <w:p w14:paraId="0DA7385B" w14:textId="77777777" w:rsidR="00426731" w:rsidRPr="00426731" w:rsidRDefault="00426731" w:rsidP="00426731">
            <w:r w:rsidRPr="00426731">
              <w:t>Het Vrije Volk</w:t>
            </w:r>
          </w:p>
        </w:tc>
        <w:tc>
          <w:tcPr>
            <w:tcW w:w="1750" w:type="pct"/>
            <w:tcBorders>
              <w:top w:val="outset" w:sz="6" w:space="0" w:color="000000"/>
              <w:left w:val="outset" w:sz="6" w:space="0" w:color="000000"/>
              <w:bottom w:val="outset" w:sz="6" w:space="0" w:color="000000"/>
              <w:right w:val="outset" w:sz="6" w:space="0" w:color="000000"/>
            </w:tcBorders>
            <w:hideMark/>
          </w:tcPr>
          <w:p w14:paraId="6329A40B" w14:textId="77777777" w:rsidR="00426731" w:rsidRPr="00426731" w:rsidRDefault="00426731" w:rsidP="00426731">
            <w:r w:rsidRPr="00426731">
              <w:t>happiness and unemploymnt</w:t>
            </w:r>
          </w:p>
        </w:tc>
      </w:tr>
      <w:tr w:rsidR="00426731" w:rsidRPr="00426731" w14:paraId="19508EF0"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E1ED2C0" w14:textId="77777777" w:rsidR="00426731" w:rsidRPr="00426731" w:rsidRDefault="00426731" w:rsidP="00426731">
            <w:r w:rsidRPr="00426731">
              <w:t>*/4</w:t>
            </w:r>
          </w:p>
        </w:tc>
        <w:tc>
          <w:tcPr>
            <w:tcW w:w="0" w:type="auto"/>
            <w:tcBorders>
              <w:top w:val="outset" w:sz="6" w:space="0" w:color="000000"/>
              <w:left w:val="outset" w:sz="6" w:space="0" w:color="000000"/>
              <w:bottom w:val="outset" w:sz="6" w:space="0" w:color="000000"/>
              <w:right w:val="outset" w:sz="6" w:space="0" w:color="000000"/>
            </w:tcBorders>
            <w:hideMark/>
          </w:tcPr>
          <w:p w14:paraId="4F87CFE3" w14:textId="77777777" w:rsidR="00426731" w:rsidRPr="00426731" w:rsidRDefault="00426731" w:rsidP="00426731">
            <w:r w:rsidRPr="00426731">
              <w:t>Intermagazine nr. 4, p. 52-53 </w:t>
            </w:r>
            <w:r w:rsidRPr="00426731">
              <w:rPr>
                <w:i/>
                <w:iCs/>
              </w:rPr>
              <w:t>Bespreking 'Betere wereld, Gelukkiiger mensen? door frits Boer</w:t>
            </w:r>
          </w:p>
        </w:tc>
        <w:tc>
          <w:tcPr>
            <w:tcW w:w="0" w:type="auto"/>
            <w:tcBorders>
              <w:top w:val="outset" w:sz="6" w:space="0" w:color="000000"/>
              <w:left w:val="outset" w:sz="6" w:space="0" w:color="000000"/>
              <w:bottom w:val="outset" w:sz="6" w:space="0" w:color="000000"/>
              <w:right w:val="outset" w:sz="6" w:space="0" w:color="000000"/>
            </w:tcBorders>
            <w:hideMark/>
          </w:tcPr>
          <w:p w14:paraId="283F23E3" w14:textId="77777777" w:rsidR="00426731" w:rsidRPr="00426731" w:rsidRDefault="00426731" w:rsidP="00426731">
            <w:r w:rsidRPr="00426731">
              <w:t>happiness</w:t>
            </w:r>
          </w:p>
        </w:tc>
      </w:tr>
      <w:tr w:rsidR="00426731" w:rsidRPr="00426731" w14:paraId="24891304"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2884E00" w14:textId="77777777" w:rsidR="00426731" w:rsidRPr="00426731" w:rsidRDefault="00426731" w:rsidP="00426731">
            <w:r w:rsidRPr="00426731">
              <w:t>23/4</w:t>
            </w:r>
          </w:p>
        </w:tc>
        <w:tc>
          <w:tcPr>
            <w:tcW w:w="0" w:type="auto"/>
            <w:tcBorders>
              <w:top w:val="outset" w:sz="6" w:space="0" w:color="000000"/>
              <w:left w:val="outset" w:sz="6" w:space="0" w:color="000000"/>
              <w:bottom w:val="outset" w:sz="6" w:space="0" w:color="000000"/>
              <w:right w:val="outset" w:sz="6" w:space="0" w:color="000000"/>
            </w:tcBorders>
            <w:hideMark/>
          </w:tcPr>
          <w:p w14:paraId="0225346A" w14:textId="77777777" w:rsidR="00426731" w:rsidRPr="00426731" w:rsidRDefault="00426731" w:rsidP="00426731">
            <w:r w:rsidRPr="00426731">
              <w:t>AVRO Televizier, uitzending docu ' 'Kinderen ja of nee?'</w:t>
            </w:r>
          </w:p>
        </w:tc>
        <w:tc>
          <w:tcPr>
            <w:tcW w:w="0" w:type="auto"/>
            <w:tcBorders>
              <w:top w:val="outset" w:sz="6" w:space="0" w:color="000000"/>
              <w:left w:val="outset" w:sz="6" w:space="0" w:color="000000"/>
              <w:bottom w:val="outset" w:sz="6" w:space="0" w:color="000000"/>
              <w:right w:val="outset" w:sz="6" w:space="0" w:color="000000"/>
            </w:tcBorders>
            <w:hideMark/>
          </w:tcPr>
          <w:p w14:paraId="685874E3" w14:textId="77777777" w:rsidR="00426731" w:rsidRPr="00426731" w:rsidRDefault="00426731" w:rsidP="00426731">
            <w:r w:rsidRPr="00426731">
              <w:t>happiness and having children</w:t>
            </w:r>
          </w:p>
        </w:tc>
      </w:tr>
      <w:tr w:rsidR="00426731" w:rsidRPr="00426731" w14:paraId="0F7C5C11"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9AB562C" w14:textId="77777777" w:rsidR="00426731" w:rsidRPr="00426731" w:rsidRDefault="00426731" w:rsidP="00426731">
            <w:r w:rsidRPr="00426731">
              <w:t>28/4</w:t>
            </w:r>
          </w:p>
        </w:tc>
        <w:tc>
          <w:tcPr>
            <w:tcW w:w="2750" w:type="pct"/>
            <w:tcBorders>
              <w:top w:val="outset" w:sz="6" w:space="0" w:color="000000"/>
              <w:left w:val="outset" w:sz="6" w:space="0" w:color="000000"/>
              <w:bottom w:val="outset" w:sz="6" w:space="0" w:color="000000"/>
              <w:right w:val="outset" w:sz="6" w:space="0" w:color="000000"/>
            </w:tcBorders>
            <w:hideMark/>
          </w:tcPr>
          <w:p w14:paraId="7D15A807" w14:textId="77777777" w:rsidR="00426731" w:rsidRPr="00426731" w:rsidRDefault="00426731" w:rsidP="00426731">
            <w:r w:rsidRPr="00426731">
              <w:t>Utrechts Nieuwsblad, p. 3</w:t>
            </w:r>
          </w:p>
        </w:tc>
        <w:tc>
          <w:tcPr>
            <w:tcW w:w="1750" w:type="pct"/>
            <w:tcBorders>
              <w:top w:val="outset" w:sz="6" w:space="0" w:color="000000"/>
              <w:left w:val="outset" w:sz="6" w:space="0" w:color="000000"/>
              <w:bottom w:val="outset" w:sz="6" w:space="0" w:color="000000"/>
              <w:right w:val="outset" w:sz="6" w:space="0" w:color="000000"/>
            </w:tcBorders>
            <w:hideMark/>
          </w:tcPr>
          <w:p w14:paraId="42DC10C6" w14:textId="77777777" w:rsidR="00426731" w:rsidRPr="00426731" w:rsidRDefault="00426731" w:rsidP="00426731">
            <w:r w:rsidRPr="00426731">
              <w:t>happiness and having children</w:t>
            </w:r>
          </w:p>
        </w:tc>
      </w:tr>
      <w:tr w:rsidR="00426731" w:rsidRPr="00426731" w14:paraId="0B3F4287"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E4AD60" w14:textId="77777777" w:rsidR="00426731" w:rsidRPr="00426731" w:rsidRDefault="00426731" w:rsidP="00426731">
            <w:r w:rsidRPr="00426731">
              <w:t>*/5</w:t>
            </w:r>
          </w:p>
        </w:tc>
        <w:tc>
          <w:tcPr>
            <w:tcW w:w="0" w:type="auto"/>
            <w:tcBorders>
              <w:top w:val="outset" w:sz="6" w:space="0" w:color="000000"/>
              <w:left w:val="outset" w:sz="6" w:space="0" w:color="000000"/>
              <w:bottom w:val="outset" w:sz="6" w:space="0" w:color="000000"/>
              <w:right w:val="outset" w:sz="6" w:space="0" w:color="000000"/>
            </w:tcBorders>
            <w:hideMark/>
          </w:tcPr>
          <w:p w14:paraId="4FDC145D" w14:textId="77777777" w:rsidR="00426731" w:rsidRPr="00426731" w:rsidRDefault="00426731" w:rsidP="00426731">
            <w:r w:rsidRPr="00426731">
              <w:t>Nieuwsbrief Psychologie, p. 5-6 </w:t>
            </w:r>
            <w:r w:rsidRPr="00426731">
              <w:rPr>
                <w:i/>
                <w:iCs/>
              </w:rPr>
              <w:t>Betere wereld, gelukkiger mensen?</w:t>
            </w:r>
          </w:p>
        </w:tc>
        <w:tc>
          <w:tcPr>
            <w:tcW w:w="0" w:type="auto"/>
            <w:tcBorders>
              <w:top w:val="outset" w:sz="6" w:space="0" w:color="000000"/>
              <w:left w:val="outset" w:sz="6" w:space="0" w:color="000000"/>
              <w:bottom w:val="outset" w:sz="6" w:space="0" w:color="000000"/>
              <w:right w:val="outset" w:sz="6" w:space="0" w:color="000000"/>
            </w:tcBorders>
            <w:hideMark/>
          </w:tcPr>
          <w:p w14:paraId="4906217B" w14:textId="77777777" w:rsidR="00426731" w:rsidRPr="00426731" w:rsidRDefault="00426731" w:rsidP="00426731">
            <w:r w:rsidRPr="00426731">
              <w:t>happiness nd society</w:t>
            </w:r>
          </w:p>
        </w:tc>
      </w:tr>
      <w:tr w:rsidR="00426731" w:rsidRPr="00426731" w14:paraId="3E935456"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4E7FC87" w14:textId="77777777" w:rsidR="00426731" w:rsidRPr="00426731" w:rsidRDefault="00426731" w:rsidP="00426731">
            <w:r w:rsidRPr="00426731">
              <w:t>7/5</w:t>
            </w:r>
          </w:p>
        </w:tc>
        <w:tc>
          <w:tcPr>
            <w:tcW w:w="0" w:type="auto"/>
            <w:tcBorders>
              <w:top w:val="outset" w:sz="6" w:space="0" w:color="000000"/>
              <w:left w:val="outset" w:sz="6" w:space="0" w:color="000000"/>
              <w:bottom w:val="outset" w:sz="6" w:space="0" w:color="000000"/>
              <w:right w:val="outset" w:sz="6" w:space="0" w:color="000000"/>
            </w:tcBorders>
            <w:hideMark/>
          </w:tcPr>
          <w:p w14:paraId="22CF8576" w14:textId="77777777" w:rsidR="00426731" w:rsidRPr="00426731" w:rsidRDefault="00426731" w:rsidP="00426731">
            <w:r w:rsidRPr="00426731">
              <w:t>Haagse Post, pp 6-7</w:t>
            </w:r>
          </w:p>
        </w:tc>
        <w:tc>
          <w:tcPr>
            <w:tcW w:w="0" w:type="auto"/>
            <w:tcBorders>
              <w:top w:val="outset" w:sz="6" w:space="0" w:color="000000"/>
              <w:left w:val="outset" w:sz="6" w:space="0" w:color="000000"/>
              <w:bottom w:val="outset" w:sz="6" w:space="0" w:color="000000"/>
              <w:right w:val="outset" w:sz="6" w:space="0" w:color="000000"/>
            </w:tcBorders>
            <w:hideMark/>
          </w:tcPr>
          <w:p w14:paraId="0E3FBF1C" w14:textId="77777777" w:rsidR="00426731" w:rsidRPr="00426731" w:rsidRDefault="00426731" w:rsidP="00426731">
            <w:r w:rsidRPr="00426731">
              <w:t>voluntary childlessness</w:t>
            </w:r>
          </w:p>
        </w:tc>
      </w:tr>
      <w:tr w:rsidR="00426731" w:rsidRPr="00426731" w14:paraId="7A90A5C8"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51745CD" w14:textId="77777777" w:rsidR="00426731" w:rsidRPr="00426731" w:rsidRDefault="00426731" w:rsidP="00426731">
            <w:r w:rsidRPr="00426731">
              <w:t>18/5</w:t>
            </w:r>
          </w:p>
        </w:tc>
        <w:tc>
          <w:tcPr>
            <w:tcW w:w="0" w:type="auto"/>
            <w:tcBorders>
              <w:top w:val="outset" w:sz="6" w:space="0" w:color="000000"/>
              <w:left w:val="outset" w:sz="6" w:space="0" w:color="000000"/>
              <w:bottom w:val="outset" w:sz="6" w:space="0" w:color="000000"/>
              <w:right w:val="outset" w:sz="6" w:space="0" w:color="000000"/>
            </w:tcBorders>
            <w:hideMark/>
          </w:tcPr>
          <w:p w14:paraId="58DDAC27" w14:textId="77777777" w:rsidR="00426731" w:rsidRPr="00426731" w:rsidRDefault="00426731" w:rsidP="00426731">
            <w:r w:rsidRPr="00426731">
              <w:t>ESB, Economische Statistische Berichten, p.450-451. </w:t>
            </w:r>
            <w:r w:rsidRPr="00426731">
              <w:rPr>
                <w:i/>
                <w:iCs/>
              </w:rPr>
              <w:t>Discussie relatie welvaart -geluk door Huib van der Stadt</w:t>
            </w:r>
          </w:p>
        </w:tc>
        <w:tc>
          <w:tcPr>
            <w:tcW w:w="0" w:type="auto"/>
            <w:tcBorders>
              <w:top w:val="outset" w:sz="6" w:space="0" w:color="000000"/>
              <w:left w:val="outset" w:sz="6" w:space="0" w:color="000000"/>
              <w:bottom w:val="outset" w:sz="6" w:space="0" w:color="000000"/>
              <w:right w:val="outset" w:sz="6" w:space="0" w:color="000000"/>
            </w:tcBorders>
            <w:hideMark/>
          </w:tcPr>
          <w:p w14:paraId="4B223679" w14:textId="77777777" w:rsidR="00426731" w:rsidRPr="00426731" w:rsidRDefault="00426731" w:rsidP="00426731">
            <w:r w:rsidRPr="00426731">
              <w:t>happiness and wealth</w:t>
            </w:r>
          </w:p>
        </w:tc>
      </w:tr>
      <w:tr w:rsidR="00426731" w:rsidRPr="00426731" w14:paraId="7A1F18B3"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1A34E417" w14:textId="77777777" w:rsidR="00426731" w:rsidRPr="00426731" w:rsidRDefault="00426731" w:rsidP="00426731">
            <w:r w:rsidRPr="00426731">
              <w:t>1984</w:t>
            </w:r>
          </w:p>
        </w:tc>
      </w:tr>
      <w:tr w:rsidR="00426731" w:rsidRPr="00426731" w14:paraId="6EAA6866"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6037CC5"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1ED66138" w14:textId="77777777" w:rsidR="00426731" w:rsidRPr="00426731" w:rsidRDefault="00426731" w:rsidP="00426731">
            <w:r w:rsidRPr="00426731">
              <w:t>Rekenschap p.179-185</w:t>
            </w:r>
            <w:r w:rsidRPr="00426731">
              <w:br/>
            </w:r>
            <w:r w:rsidRPr="00426731">
              <w:rPr>
                <w:i/>
                <w:iCs/>
              </w:rPr>
              <w:t>Een gelukkig mens.. wat is dat? Bespreking 'Conditions of Happiness' door Christine Jol</w:t>
            </w:r>
          </w:p>
        </w:tc>
        <w:tc>
          <w:tcPr>
            <w:tcW w:w="0" w:type="auto"/>
            <w:tcBorders>
              <w:top w:val="outset" w:sz="6" w:space="0" w:color="000000"/>
              <w:left w:val="outset" w:sz="6" w:space="0" w:color="000000"/>
              <w:bottom w:val="outset" w:sz="6" w:space="0" w:color="000000"/>
              <w:right w:val="outset" w:sz="6" w:space="0" w:color="000000"/>
            </w:tcBorders>
            <w:hideMark/>
          </w:tcPr>
          <w:p w14:paraId="215C580B" w14:textId="77777777" w:rsidR="00426731" w:rsidRPr="00426731" w:rsidRDefault="00426731" w:rsidP="00426731">
            <w:r w:rsidRPr="00426731">
              <w:t>happiness</w:t>
            </w:r>
          </w:p>
        </w:tc>
      </w:tr>
      <w:tr w:rsidR="00426731" w:rsidRPr="00426731" w14:paraId="3009F08C"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A73F90F"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6E266C6B" w14:textId="77777777" w:rsidR="00426731" w:rsidRPr="00426731" w:rsidRDefault="00426731" w:rsidP="00426731">
            <w:r w:rsidRPr="00426731">
              <w:t>Boston Glob4e, Intelligence Report. </w:t>
            </w:r>
            <w:r w:rsidRPr="00426731">
              <w:rPr>
                <w:i/>
                <w:iCs/>
              </w:rPr>
              <w:t>Signalement 'Conditions of happiness'</w:t>
            </w:r>
          </w:p>
        </w:tc>
        <w:tc>
          <w:tcPr>
            <w:tcW w:w="0" w:type="auto"/>
            <w:tcBorders>
              <w:top w:val="outset" w:sz="6" w:space="0" w:color="000000"/>
              <w:left w:val="outset" w:sz="6" w:space="0" w:color="000000"/>
              <w:bottom w:val="outset" w:sz="6" w:space="0" w:color="000000"/>
              <w:right w:val="outset" w:sz="6" w:space="0" w:color="000000"/>
            </w:tcBorders>
            <w:hideMark/>
          </w:tcPr>
          <w:p w14:paraId="531A3902" w14:textId="77777777" w:rsidR="00426731" w:rsidRPr="00426731" w:rsidRDefault="00426731" w:rsidP="00426731">
            <w:r w:rsidRPr="00426731">
              <w:t>happiness</w:t>
            </w:r>
          </w:p>
        </w:tc>
      </w:tr>
      <w:tr w:rsidR="00426731" w:rsidRPr="00426731" w14:paraId="6243766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85DF724" w14:textId="77777777" w:rsidR="00426731" w:rsidRPr="00426731" w:rsidRDefault="00426731" w:rsidP="00426731">
            <w:r w:rsidRPr="00426731">
              <w:t>?/2</w:t>
            </w:r>
          </w:p>
        </w:tc>
        <w:tc>
          <w:tcPr>
            <w:tcW w:w="0" w:type="auto"/>
            <w:tcBorders>
              <w:top w:val="outset" w:sz="6" w:space="0" w:color="000000"/>
              <w:left w:val="outset" w:sz="6" w:space="0" w:color="000000"/>
              <w:bottom w:val="outset" w:sz="6" w:space="0" w:color="000000"/>
              <w:right w:val="outset" w:sz="6" w:space="0" w:color="000000"/>
            </w:tcBorders>
            <w:hideMark/>
          </w:tcPr>
          <w:p w14:paraId="17DED01C" w14:textId="77777777" w:rsidR="00426731" w:rsidRPr="00426731" w:rsidRDefault="00426731" w:rsidP="00426731">
            <w:r w:rsidRPr="00426731">
              <w:t>Het Vrije Volk</w:t>
            </w:r>
          </w:p>
        </w:tc>
        <w:tc>
          <w:tcPr>
            <w:tcW w:w="0" w:type="auto"/>
            <w:tcBorders>
              <w:top w:val="outset" w:sz="6" w:space="0" w:color="000000"/>
              <w:left w:val="outset" w:sz="6" w:space="0" w:color="000000"/>
              <w:bottom w:val="outset" w:sz="6" w:space="0" w:color="000000"/>
              <w:right w:val="outset" w:sz="6" w:space="0" w:color="000000"/>
            </w:tcBorders>
            <w:hideMark/>
          </w:tcPr>
          <w:p w14:paraId="59E28635" w14:textId="77777777" w:rsidR="00426731" w:rsidRPr="00426731" w:rsidRDefault="00426731" w:rsidP="00426731">
            <w:r w:rsidRPr="00426731">
              <w:t>abortion, practice</w:t>
            </w:r>
          </w:p>
        </w:tc>
      </w:tr>
      <w:tr w:rsidR="00426731" w:rsidRPr="00426731" w14:paraId="7F848A01"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121E40C" w14:textId="77777777" w:rsidR="00426731" w:rsidRPr="00426731" w:rsidRDefault="00426731" w:rsidP="00426731">
            <w:r w:rsidRPr="00426731">
              <w:t>?/2</w:t>
            </w:r>
          </w:p>
        </w:tc>
        <w:tc>
          <w:tcPr>
            <w:tcW w:w="0" w:type="auto"/>
            <w:tcBorders>
              <w:top w:val="outset" w:sz="6" w:space="0" w:color="000000"/>
              <w:left w:val="outset" w:sz="6" w:space="0" w:color="000000"/>
              <w:bottom w:val="outset" w:sz="6" w:space="0" w:color="000000"/>
              <w:right w:val="outset" w:sz="6" w:space="0" w:color="000000"/>
            </w:tcBorders>
            <w:hideMark/>
          </w:tcPr>
          <w:p w14:paraId="1C3674A8" w14:textId="77777777" w:rsidR="00426731" w:rsidRPr="00426731" w:rsidRDefault="00426731" w:rsidP="00426731">
            <w:r w:rsidRPr="00426731">
              <w:t>De Volkskrant, p. 11</w:t>
            </w:r>
          </w:p>
        </w:tc>
        <w:tc>
          <w:tcPr>
            <w:tcW w:w="0" w:type="auto"/>
            <w:tcBorders>
              <w:top w:val="outset" w:sz="6" w:space="0" w:color="000000"/>
              <w:left w:val="outset" w:sz="6" w:space="0" w:color="000000"/>
              <w:bottom w:val="outset" w:sz="6" w:space="0" w:color="000000"/>
              <w:right w:val="outset" w:sz="6" w:space="0" w:color="000000"/>
            </w:tcBorders>
            <w:hideMark/>
          </w:tcPr>
          <w:p w14:paraId="702611C4" w14:textId="77777777" w:rsidR="00426731" w:rsidRPr="00426731" w:rsidRDefault="00426731" w:rsidP="00426731">
            <w:r w:rsidRPr="00426731">
              <w:t>abortion, practice</w:t>
            </w:r>
          </w:p>
        </w:tc>
      </w:tr>
      <w:tr w:rsidR="00426731" w:rsidRPr="00426731" w14:paraId="2E8095E4"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AAF47AB" w14:textId="77777777" w:rsidR="00426731" w:rsidRPr="00426731" w:rsidRDefault="00426731" w:rsidP="00426731">
            <w:r w:rsidRPr="00426731">
              <w:lastRenderedPageBreak/>
              <w:t>25/2</w:t>
            </w:r>
          </w:p>
        </w:tc>
        <w:tc>
          <w:tcPr>
            <w:tcW w:w="2750" w:type="pct"/>
            <w:tcBorders>
              <w:top w:val="outset" w:sz="6" w:space="0" w:color="000000"/>
              <w:left w:val="outset" w:sz="6" w:space="0" w:color="000000"/>
              <w:bottom w:val="outset" w:sz="6" w:space="0" w:color="000000"/>
              <w:right w:val="outset" w:sz="6" w:space="0" w:color="000000"/>
            </w:tcBorders>
            <w:hideMark/>
          </w:tcPr>
          <w:p w14:paraId="515D35F9" w14:textId="77777777" w:rsidR="00426731" w:rsidRPr="00426731" w:rsidRDefault="00426731" w:rsidP="00426731">
            <w:r w:rsidRPr="00426731">
              <w:t>De Telegraaf</w:t>
            </w:r>
          </w:p>
        </w:tc>
        <w:tc>
          <w:tcPr>
            <w:tcW w:w="1750" w:type="pct"/>
            <w:tcBorders>
              <w:top w:val="outset" w:sz="6" w:space="0" w:color="000000"/>
              <w:left w:val="outset" w:sz="6" w:space="0" w:color="000000"/>
              <w:bottom w:val="outset" w:sz="6" w:space="0" w:color="000000"/>
              <w:right w:val="outset" w:sz="6" w:space="0" w:color="000000"/>
            </w:tcBorders>
            <w:hideMark/>
          </w:tcPr>
          <w:p w14:paraId="7FEC7CE7" w14:textId="77777777" w:rsidR="00426731" w:rsidRPr="00426731" w:rsidRDefault="00426731" w:rsidP="00426731">
            <w:r w:rsidRPr="00426731">
              <w:t>happiness</w:t>
            </w:r>
          </w:p>
        </w:tc>
      </w:tr>
      <w:tr w:rsidR="00426731" w:rsidRPr="00426731" w14:paraId="1CDAD59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6031BEE" w14:textId="77777777" w:rsidR="00426731" w:rsidRPr="00426731" w:rsidRDefault="00426731" w:rsidP="00426731">
            <w:r w:rsidRPr="00426731">
              <w:t>4/4</w:t>
            </w:r>
          </w:p>
        </w:tc>
        <w:tc>
          <w:tcPr>
            <w:tcW w:w="0" w:type="auto"/>
            <w:tcBorders>
              <w:top w:val="outset" w:sz="6" w:space="0" w:color="000000"/>
              <w:left w:val="outset" w:sz="6" w:space="0" w:color="000000"/>
              <w:bottom w:val="outset" w:sz="6" w:space="0" w:color="000000"/>
              <w:right w:val="outset" w:sz="6" w:space="0" w:color="000000"/>
            </w:tcBorders>
            <w:hideMark/>
          </w:tcPr>
          <w:p w14:paraId="1053339C" w14:textId="77777777" w:rsidR="00426731" w:rsidRPr="00426731" w:rsidRDefault="00426731" w:rsidP="00426731">
            <w:r w:rsidRPr="00426731">
              <w:t>Intermagazine pp.52-53 </w:t>
            </w:r>
            <w:r w:rsidRPr="00426731">
              <w:rPr>
                <w:i/>
                <w:iCs/>
              </w:rPr>
              <w:t>Geluk II Bespreking Betere wereld, gelukkiger mensen? door Frits Boer</w:t>
            </w:r>
          </w:p>
        </w:tc>
        <w:tc>
          <w:tcPr>
            <w:tcW w:w="0" w:type="auto"/>
            <w:tcBorders>
              <w:top w:val="outset" w:sz="6" w:space="0" w:color="000000"/>
              <w:left w:val="outset" w:sz="6" w:space="0" w:color="000000"/>
              <w:bottom w:val="outset" w:sz="6" w:space="0" w:color="000000"/>
              <w:right w:val="outset" w:sz="6" w:space="0" w:color="000000"/>
            </w:tcBorders>
            <w:hideMark/>
          </w:tcPr>
          <w:p w14:paraId="62EF9959" w14:textId="77777777" w:rsidR="00426731" w:rsidRPr="00426731" w:rsidRDefault="00426731" w:rsidP="00426731">
            <w:r w:rsidRPr="00426731">
              <w:t>happiness</w:t>
            </w:r>
          </w:p>
        </w:tc>
      </w:tr>
      <w:tr w:rsidR="00426731" w:rsidRPr="00426731" w14:paraId="3B5C396E"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407E56" w14:textId="77777777" w:rsidR="00426731" w:rsidRPr="00426731" w:rsidRDefault="00426731" w:rsidP="00426731">
            <w:r w:rsidRPr="00426731">
              <w:t>29/9</w:t>
            </w:r>
          </w:p>
        </w:tc>
        <w:tc>
          <w:tcPr>
            <w:tcW w:w="2750" w:type="pct"/>
            <w:tcBorders>
              <w:top w:val="outset" w:sz="6" w:space="0" w:color="000000"/>
              <w:left w:val="outset" w:sz="6" w:space="0" w:color="000000"/>
              <w:bottom w:val="outset" w:sz="6" w:space="0" w:color="000000"/>
              <w:right w:val="outset" w:sz="6" w:space="0" w:color="000000"/>
            </w:tcBorders>
            <w:hideMark/>
          </w:tcPr>
          <w:p w14:paraId="4F3B6E7A" w14:textId="77777777" w:rsidR="00426731" w:rsidRPr="00426731" w:rsidRDefault="00426731" w:rsidP="00426731">
            <w:r w:rsidRPr="00426731">
              <w:t>Utrechts Nieuwsblad</w:t>
            </w:r>
          </w:p>
        </w:tc>
        <w:tc>
          <w:tcPr>
            <w:tcW w:w="1750" w:type="pct"/>
            <w:tcBorders>
              <w:top w:val="outset" w:sz="6" w:space="0" w:color="000000"/>
              <w:left w:val="outset" w:sz="6" w:space="0" w:color="000000"/>
              <w:bottom w:val="outset" w:sz="6" w:space="0" w:color="000000"/>
              <w:right w:val="outset" w:sz="6" w:space="0" w:color="000000"/>
            </w:tcBorders>
            <w:hideMark/>
          </w:tcPr>
          <w:p w14:paraId="360A11DE" w14:textId="77777777" w:rsidR="00426731" w:rsidRPr="00426731" w:rsidRDefault="00426731" w:rsidP="00426731">
            <w:r w:rsidRPr="00426731">
              <w:t>happiness and having children</w:t>
            </w:r>
          </w:p>
        </w:tc>
      </w:tr>
      <w:tr w:rsidR="00426731" w:rsidRPr="00426731" w14:paraId="61C27AD2"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C140B40" w14:textId="77777777" w:rsidR="00426731" w:rsidRPr="00426731" w:rsidRDefault="00426731" w:rsidP="00426731">
            <w:r w:rsidRPr="00426731">
              <w:t>?/?</w:t>
            </w:r>
          </w:p>
        </w:tc>
        <w:tc>
          <w:tcPr>
            <w:tcW w:w="2750" w:type="pct"/>
            <w:tcBorders>
              <w:top w:val="outset" w:sz="6" w:space="0" w:color="000000"/>
              <w:left w:val="outset" w:sz="6" w:space="0" w:color="000000"/>
              <w:bottom w:val="outset" w:sz="6" w:space="0" w:color="000000"/>
              <w:right w:val="outset" w:sz="6" w:space="0" w:color="000000"/>
            </w:tcBorders>
            <w:hideMark/>
          </w:tcPr>
          <w:p w14:paraId="08006B5F" w14:textId="77777777" w:rsidR="00426731" w:rsidRPr="00426731" w:rsidRDefault="00426731" w:rsidP="00426731">
            <w:r w:rsidRPr="00426731">
              <w:t>Leids Dagblad</w:t>
            </w:r>
          </w:p>
        </w:tc>
        <w:tc>
          <w:tcPr>
            <w:tcW w:w="1750" w:type="pct"/>
            <w:tcBorders>
              <w:top w:val="outset" w:sz="6" w:space="0" w:color="000000"/>
              <w:left w:val="outset" w:sz="6" w:space="0" w:color="000000"/>
              <w:bottom w:val="outset" w:sz="6" w:space="0" w:color="000000"/>
              <w:right w:val="outset" w:sz="6" w:space="0" w:color="000000"/>
            </w:tcBorders>
            <w:hideMark/>
          </w:tcPr>
          <w:p w14:paraId="1323DC2E" w14:textId="77777777" w:rsidR="00426731" w:rsidRPr="00426731" w:rsidRDefault="00426731" w:rsidP="00426731">
            <w:r w:rsidRPr="00426731">
              <w:t>happiness</w:t>
            </w:r>
          </w:p>
        </w:tc>
      </w:tr>
      <w:tr w:rsidR="00426731" w:rsidRPr="00426731" w14:paraId="14C860C4"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CEEA746" w14:textId="77777777" w:rsidR="00426731" w:rsidRPr="00426731" w:rsidRDefault="00426731" w:rsidP="00426731">
            <w:r w:rsidRPr="00426731">
              <w:t>27/6</w:t>
            </w:r>
          </w:p>
        </w:tc>
        <w:tc>
          <w:tcPr>
            <w:tcW w:w="2750" w:type="pct"/>
            <w:tcBorders>
              <w:top w:val="outset" w:sz="6" w:space="0" w:color="000000"/>
              <w:left w:val="outset" w:sz="6" w:space="0" w:color="000000"/>
              <w:bottom w:val="outset" w:sz="6" w:space="0" w:color="000000"/>
              <w:right w:val="outset" w:sz="6" w:space="0" w:color="000000"/>
            </w:tcBorders>
            <w:hideMark/>
          </w:tcPr>
          <w:p w14:paraId="6A94123A" w14:textId="77777777" w:rsidR="00426731" w:rsidRPr="00426731" w:rsidRDefault="00426731" w:rsidP="00426731">
            <w:r w:rsidRPr="00426731">
              <w:t>Quod Novum, p. 3</w:t>
            </w:r>
          </w:p>
        </w:tc>
        <w:tc>
          <w:tcPr>
            <w:tcW w:w="1750" w:type="pct"/>
            <w:tcBorders>
              <w:top w:val="outset" w:sz="6" w:space="0" w:color="000000"/>
              <w:left w:val="outset" w:sz="6" w:space="0" w:color="000000"/>
              <w:bottom w:val="outset" w:sz="6" w:space="0" w:color="000000"/>
              <w:right w:val="outset" w:sz="6" w:space="0" w:color="000000"/>
            </w:tcBorders>
            <w:hideMark/>
          </w:tcPr>
          <w:p w14:paraId="4D8C2731" w14:textId="77777777" w:rsidR="00426731" w:rsidRPr="00426731" w:rsidRDefault="00426731" w:rsidP="00426731">
            <w:r w:rsidRPr="00426731">
              <w:t>happiness</w:t>
            </w:r>
          </w:p>
        </w:tc>
      </w:tr>
      <w:tr w:rsidR="00426731" w:rsidRPr="00426731" w14:paraId="683C31E2"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634EA23" w14:textId="77777777" w:rsidR="00426731" w:rsidRPr="00426731" w:rsidRDefault="00426731" w:rsidP="00426731">
            <w:r w:rsidRPr="00426731">
              <w:t>21/6</w:t>
            </w:r>
          </w:p>
        </w:tc>
        <w:tc>
          <w:tcPr>
            <w:tcW w:w="2750" w:type="pct"/>
            <w:tcBorders>
              <w:top w:val="outset" w:sz="6" w:space="0" w:color="000000"/>
              <w:left w:val="outset" w:sz="6" w:space="0" w:color="000000"/>
              <w:bottom w:val="outset" w:sz="6" w:space="0" w:color="000000"/>
              <w:right w:val="outset" w:sz="6" w:space="0" w:color="000000"/>
            </w:tcBorders>
            <w:hideMark/>
          </w:tcPr>
          <w:p w14:paraId="17071DA1" w14:textId="77777777" w:rsidR="00426731" w:rsidRPr="00426731" w:rsidRDefault="00426731" w:rsidP="00426731">
            <w:r w:rsidRPr="00426731">
              <w:t>Algemeen Dagblad, p. 2</w:t>
            </w:r>
          </w:p>
        </w:tc>
        <w:tc>
          <w:tcPr>
            <w:tcW w:w="1750" w:type="pct"/>
            <w:tcBorders>
              <w:top w:val="outset" w:sz="6" w:space="0" w:color="000000"/>
              <w:left w:val="outset" w:sz="6" w:space="0" w:color="000000"/>
              <w:bottom w:val="outset" w:sz="6" w:space="0" w:color="000000"/>
              <w:right w:val="outset" w:sz="6" w:space="0" w:color="000000"/>
            </w:tcBorders>
            <w:hideMark/>
          </w:tcPr>
          <w:p w14:paraId="070865F6" w14:textId="77777777" w:rsidR="00426731" w:rsidRPr="00426731" w:rsidRDefault="00426731" w:rsidP="00426731">
            <w:r w:rsidRPr="00426731">
              <w:t>happiness</w:t>
            </w:r>
          </w:p>
        </w:tc>
      </w:tr>
      <w:tr w:rsidR="00426731" w:rsidRPr="00426731" w14:paraId="5B30C672"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85288AF" w14:textId="77777777" w:rsidR="00426731" w:rsidRPr="00426731" w:rsidRDefault="00426731" w:rsidP="00426731">
            <w:r w:rsidRPr="00426731">
              <w:t>21/6</w:t>
            </w:r>
          </w:p>
        </w:tc>
        <w:tc>
          <w:tcPr>
            <w:tcW w:w="2750" w:type="pct"/>
            <w:tcBorders>
              <w:top w:val="outset" w:sz="6" w:space="0" w:color="000000"/>
              <w:left w:val="outset" w:sz="6" w:space="0" w:color="000000"/>
              <w:bottom w:val="outset" w:sz="6" w:space="0" w:color="000000"/>
              <w:right w:val="outset" w:sz="6" w:space="0" w:color="000000"/>
            </w:tcBorders>
            <w:hideMark/>
          </w:tcPr>
          <w:p w14:paraId="41529CC2" w14:textId="77777777" w:rsidR="00426731" w:rsidRPr="00426731" w:rsidRDefault="00426731" w:rsidP="00426731">
            <w:r w:rsidRPr="00426731">
              <w:t>De Telegraaf, T 5</w:t>
            </w:r>
          </w:p>
        </w:tc>
        <w:tc>
          <w:tcPr>
            <w:tcW w:w="1750" w:type="pct"/>
            <w:tcBorders>
              <w:top w:val="outset" w:sz="6" w:space="0" w:color="000000"/>
              <w:left w:val="outset" w:sz="6" w:space="0" w:color="000000"/>
              <w:bottom w:val="outset" w:sz="6" w:space="0" w:color="000000"/>
              <w:right w:val="outset" w:sz="6" w:space="0" w:color="000000"/>
            </w:tcBorders>
            <w:hideMark/>
          </w:tcPr>
          <w:p w14:paraId="195489A2" w14:textId="77777777" w:rsidR="00426731" w:rsidRPr="00426731" w:rsidRDefault="00426731" w:rsidP="00426731">
            <w:r w:rsidRPr="00426731">
              <w:t>happiness</w:t>
            </w:r>
          </w:p>
        </w:tc>
      </w:tr>
      <w:tr w:rsidR="00426731" w:rsidRPr="00426731" w14:paraId="1A4B3A5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939DEE6" w14:textId="77777777" w:rsidR="00426731" w:rsidRPr="00426731" w:rsidRDefault="00426731" w:rsidP="00426731">
            <w:r w:rsidRPr="00426731">
              <w:t>22/6</w:t>
            </w:r>
          </w:p>
        </w:tc>
        <w:tc>
          <w:tcPr>
            <w:tcW w:w="0" w:type="auto"/>
            <w:tcBorders>
              <w:top w:val="outset" w:sz="6" w:space="0" w:color="000000"/>
              <w:left w:val="outset" w:sz="6" w:space="0" w:color="000000"/>
              <w:bottom w:val="outset" w:sz="6" w:space="0" w:color="000000"/>
              <w:right w:val="outset" w:sz="6" w:space="0" w:color="000000"/>
            </w:tcBorders>
            <w:hideMark/>
          </w:tcPr>
          <w:p w14:paraId="3C291571" w14:textId="77777777" w:rsidR="00426731" w:rsidRPr="00426731" w:rsidRDefault="00426731" w:rsidP="00426731">
            <w:r w:rsidRPr="00426731">
              <w:t>Utrechts Nieuwsblad, '</w:t>
            </w:r>
            <w:r w:rsidRPr="00426731">
              <w:rPr>
                <w:i/>
                <w:iCs/>
              </w:rPr>
              <w:t>Onderzoeker rekent af met wijsheden over gelukkig zijn</w:t>
            </w:r>
          </w:p>
        </w:tc>
        <w:tc>
          <w:tcPr>
            <w:tcW w:w="0" w:type="auto"/>
            <w:tcBorders>
              <w:top w:val="outset" w:sz="6" w:space="0" w:color="000000"/>
              <w:left w:val="outset" w:sz="6" w:space="0" w:color="000000"/>
              <w:bottom w:val="outset" w:sz="6" w:space="0" w:color="000000"/>
              <w:right w:val="outset" w:sz="6" w:space="0" w:color="000000"/>
            </w:tcBorders>
            <w:hideMark/>
          </w:tcPr>
          <w:p w14:paraId="0F285B82" w14:textId="77777777" w:rsidR="00426731" w:rsidRPr="00426731" w:rsidRDefault="00426731" w:rsidP="00426731">
            <w:r w:rsidRPr="00426731">
              <w:t>happiness</w:t>
            </w:r>
          </w:p>
        </w:tc>
      </w:tr>
      <w:tr w:rsidR="00426731" w:rsidRPr="00426731" w14:paraId="23CF3F0C"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30999E2" w14:textId="77777777" w:rsidR="00426731" w:rsidRPr="00426731" w:rsidRDefault="00426731" w:rsidP="00426731">
            <w:r w:rsidRPr="00426731">
              <w:t>23/6</w:t>
            </w:r>
          </w:p>
        </w:tc>
        <w:tc>
          <w:tcPr>
            <w:tcW w:w="2750" w:type="pct"/>
            <w:tcBorders>
              <w:top w:val="outset" w:sz="6" w:space="0" w:color="000000"/>
              <w:left w:val="outset" w:sz="6" w:space="0" w:color="000000"/>
              <w:bottom w:val="outset" w:sz="6" w:space="0" w:color="000000"/>
              <w:right w:val="outset" w:sz="6" w:space="0" w:color="000000"/>
            </w:tcBorders>
            <w:hideMark/>
          </w:tcPr>
          <w:p w14:paraId="32614620" w14:textId="77777777" w:rsidR="00426731" w:rsidRPr="00426731" w:rsidRDefault="00426731" w:rsidP="00426731">
            <w:r w:rsidRPr="00426731">
              <w:t>NRC, Zaterdags Bijvoegsel, p.2</w:t>
            </w:r>
          </w:p>
        </w:tc>
        <w:tc>
          <w:tcPr>
            <w:tcW w:w="1750" w:type="pct"/>
            <w:tcBorders>
              <w:top w:val="outset" w:sz="6" w:space="0" w:color="000000"/>
              <w:left w:val="outset" w:sz="6" w:space="0" w:color="000000"/>
              <w:bottom w:val="outset" w:sz="6" w:space="0" w:color="000000"/>
              <w:right w:val="outset" w:sz="6" w:space="0" w:color="000000"/>
            </w:tcBorders>
            <w:hideMark/>
          </w:tcPr>
          <w:p w14:paraId="58CBF6FD" w14:textId="77777777" w:rsidR="00426731" w:rsidRPr="00426731" w:rsidRDefault="00426731" w:rsidP="00426731">
            <w:r w:rsidRPr="00426731">
              <w:t>happiness</w:t>
            </w:r>
          </w:p>
        </w:tc>
      </w:tr>
      <w:tr w:rsidR="00426731" w:rsidRPr="00426731" w14:paraId="6AAC0DB9"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0B281DB" w14:textId="77777777" w:rsidR="00426731" w:rsidRPr="00426731" w:rsidRDefault="00426731" w:rsidP="00426731">
            <w:r w:rsidRPr="00426731">
              <w:t>23/6</w:t>
            </w:r>
          </w:p>
        </w:tc>
        <w:tc>
          <w:tcPr>
            <w:tcW w:w="2750" w:type="pct"/>
            <w:tcBorders>
              <w:top w:val="outset" w:sz="6" w:space="0" w:color="000000"/>
              <w:left w:val="outset" w:sz="6" w:space="0" w:color="000000"/>
              <w:bottom w:val="outset" w:sz="6" w:space="0" w:color="000000"/>
              <w:right w:val="outset" w:sz="6" w:space="0" w:color="000000"/>
            </w:tcBorders>
            <w:hideMark/>
          </w:tcPr>
          <w:p w14:paraId="3B2C87E0"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366563A2" w14:textId="77777777" w:rsidR="00426731" w:rsidRPr="00426731" w:rsidRDefault="00426731" w:rsidP="00426731">
            <w:r w:rsidRPr="00426731">
              <w:t>happiness</w:t>
            </w:r>
          </w:p>
        </w:tc>
      </w:tr>
      <w:tr w:rsidR="00426731" w:rsidRPr="00426731" w14:paraId="696BF93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597642C" w14:textId="77777777" w:rsidR="00426731" w:rsidRPr="00426731" w:rsidRDefault="00426731" w:rsidP="00426731">
            <w:r w:rsidRPr="00426731">
              <w:t>26/6</w:t>
            </w:r>
          </w:p>
        </w:tc>
        <w:tc>
          <w:tcPr>
            <w:tcW w:w="0" w:type="auto"/>
            <w:tcBorders>
              <w:top w:val="outset" w:sz="6" w:space="0" w:color="000000"/>
              <w:left w:val="outset" w:sz="6" w:space="0" w:color="000000"/>
              <w:bottom w:val="outset" w:sz="6" w:space="0" w:color="000000"/>
              <w:right w:val="outset" w:sz="6" w:space="0" w:color="000000"/>
            </w:tcBorders>
            <w:hideMark/>
          </w:tcPr>
          <w:p w14:paraId="7BEAD063" w14:textId="77777777" w:rsidR="00426731" w:rsidRPr="00426731" w:rsidRDefault="00426731" w:rsidP="00426731">
            <w:r w:rsidRPr="00426731">
              <w:t>De Brug, plaatselijk weekblad </w:t>
            </w:r>
            <w:r w:rsidRPr="00426731">
              <w:rPr>
                <w:i/>
                <w:iCs/>
              </w:rPr>
              <w:t>'Socioloog brengt geluk in kaart'</w:t>
            </w:r>
          </w:p>
        </w:tc>
        <w:tc>
          <w:tcPr>
            <w:tcW w:w="0" w:type="auto"/>
            <w:tcBorders>
              <w:top w:val="outset" w:sz="6" w:space="0" w:color="000000"/>
              <w:left w:val="outset" w:sz="6" w:space="0" w:color="000000"/>
              <w:bottom w:val="outset" w:sz="6" w:space="0" w:color="000000"/>
              <w:right w:val="outset" w:sz="6" w:space="0" w:color="000000"/>
            </w:tcBorders>
            <w:hideMark/>
          </w:tcPr>
          <w:p w14:paraId="7A494F16" w14:textId="77777777" w:rsidR="00426731" w:rsidRPr="00426731" w:rsidRDefault="00426731" w:rsidP="00426731">
            <w:r w:rsidRPr="00426731">
              <w:t>happiness</w:t>
            </w:r>
          </w:p>
        </w:tc>
      </w:tr>
      <w:tr w:rsidR="00426731" w:rsidRPr="00426731" w14:paraId="457B86F1"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E43FD41" w14:textId="77777777" w:rsidR="00426731" w:rsidRPr="00426731" w:rsidRDefault="00426731" w:rsidP="00426731">
            <w:r w:rsidRPr="00426731">
              <w:t>22/6</w:t>
            </w:r>
          </w:p>
        </w:tc>
        <w:tc>
          <w:tcPr>
            <w:tcW w:w="2750" w:type="pct"/>
            <w:tcBorders>
              <w:top w:val="outset" w:sz="6" w:space="0" w:color="000000"/>
              <w:left w:val="outset" w:sz="6" w:space="0" w:color="000000"/>
              <w:bottom w:val="outset" w:sz="6" w:space="0" w:color="000000"/>
              <w:right w:val="outset" w:sz="6" w:space="0" w:color="000000"/>
            </w:tcBorders>
            <w:hideMark/>
          </w:tcPr>
          <w:p w14:paraId="41579DC0" w14:textId="77777777" w:rsidR="00426731" w:rsidRPr="00426731" w:rsidRDefault="00426731" w:rsidP="00426731">
            <w:r w:rsidRPr="00426731">
              <w:t>Welzijnsweekblad, p.1, 9, 16</w:t>
            </w:r>
          </w:p>
        </w:tc>
        <w:tc>
          <w:tcPr>
            <w:tcW w:w="1750" w:type="pct"/>
            <w:tcBorders>
              <w:top w:val="outset" w:sz="6" w:space="0" w:color="000000"/>
              <w:left w:val="outset" w:sz="6" w:space="0" w:color="000000"/>
              <w:bottom w:val="outset" w:sz="6" w:space="0" w:color="000000"/>
              <w:right w:val="outset" w:sz="6" w:space="0" w:color="000000"/>
            </w:tcBorders>
            <w:hideMark/>
          </w:tcPr>
          <w:p w14:paraId="594BA165" w14:textId="77777777" w:rsidR="00426731" w:rsidRPr="00426731" w:rsidRDefault="00426731" w:rsidP="00426731">
            <w:r w:rsidRPr="00426731">
              <w:t>happiness</w:t>
            </w:r>
          </w:p>
        </w:tc>
      </w:tr>
      <w:tr w:rsidR="00426731" w:rsidRPr="00426731" w14:paraId="5F7ED5DA"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EF4B0EE" w14:textId="77777777" w:rsidR="00426731" w:rsidRPr="00426731" w:rsidRDefault="00426731" w:rsidP="00426731">
            <w:r w:rsidRPr="00426731">
              <w:t>6/7</w:t>
            </w:r>
          </w:p>
        </w:tc>
        <w:tc>
          <w:tcPr>
            <w:tcW w:w="0" w:type="auto"/>
            <w:tcBorders>
              <w:top w:val="outset" w:sz="6" w:space="0" w:color="000000"/>
              <w:left w:val="outset" w:sz="6" w:space="0" w:color="000000"/>
              <w:bottom w:val="outset" w:sz="6" w:space="0" w:color="000000"/>
              <w:right w:val="outset" w:sz="6" w:space="0" w:color="000000"/>
            </w:tcBorders>
            <w:hideMark/>
          </w:tcPr>
          <w:p w14:paraId="7C346B15" w14:textId="77777777" w:rsidR="00426731" w:rsidRPr="00426731" w:rsidRDefault="00426731" w:rsidP="00426731">
            <w:r w:rsidRPr="00426731">
              <w:t>Intermediair, 1-5</w:t>
            </w:r>
          </w:p>
        </w:tc>
        <w:tc>
          <w:tcPr>
            <w:tcW w:w="0" w:type="auto"/>
            <w:tcBorders>
              <w:top w:val="outset" w:sz="6" w:space="0" w:color="000000"/>
              <w:left w:val="outset" w:sz="6" w:space="0" w:color="000000"/>
              <w:bottom w:val="outset" w:sz="6" w:space="0" w:color="000000"/>
              <w:right w:val="outset" w:sz="6" w:space="0" w:color="000000"/>
            </w:tcBorders>
            <w:hideMark/>
          </w:tcPr>
          <w:p w14:paraId="01FCEF8E" w14:textId="77777777" w:rsidR="00426731" w:rsidRPr="00426731" w:rsidRDefault="00426731" w:rsidP="00426731">
            <w:r w:rsidRPr="00426731">
              <w:t>happiness</w:t>
            </w:r>
          </w:p>
        </w:tc>
      </w:tr>
      <w:tr w:rsidR="00426731" w:rsidRPr="00426731" w14:paraId="558B749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FDF000A" w14:textId="77777777" w:rsidR="00426731" w:rsidRPr="00426731" w:rsidRDefault="00426731" w:rsidP="00426731">
            <w:r w:rsidRPr="00426731">
              <w:t>29/9</w:t>
            </w:r>
          </w:p>
        </w:tc>
        <w:tc>
          <w:tcPr>
            <w:tcW w:w="0" w:type="auto"/>
            <w:tcBorders>
              <w:top w:val="outset" w:sz="6" w:space="0" w:color="000000"/>
              <w:left w:val="outset" w:sz="6" w:space="0" w:color="000000"/>
              <w:bottom w:val="outset" w:sz="6" w:space="0" w:color="000000"/>
              <w:right w:val="outset" w:sz="6" w:space="0" w:color="000000"/>
            </w:tcBorders>
            <w:hideMark/>
          </w:tcPr>
          <w:p w14:paraId="49114311" w14:textId="77777777" w:rsidR="00426731" w:rsidRPr="00426731" w:rsidRDefault="00426731" w:rsidP="00426731">
            <w:r w:rsidRPr="00426731">
              <w:t>Utrechts Nieuwsblad 23</w:t>
            </w:r>
          </w:p>
        </w:tc>
        <w:tc>
          <w:tcPr>
            <w:tcW w:w="0" w:type="auto"/>
            <w:tcBorders>
              <w:top w:val="outset" w:sz="6" w:space="0" w:color="000000"/>
              <w:left w:val="outset" w:sz="6" w:space="0" w:color="000000"/>
              <w:bottom w:val="outset" w:sz="6" w:space="0" w:color="000000"/>
              <w:right w:val="outset" w:sz="6" w:space="0" w:color="000000"/>
            </w:tcBorders>
            <w:hideMark/>
          </w:tcPr>
          <w:p w14:paraId="3646CF4C" w14:textId="77777777" w:rsidR="00426731" w:rsidRPr="00426731" w:rsidRDefault="00426731" w:rsidP="00426731">
            <w:r w:rsidRPr="00426731">
              <w:t>voluntary childlessness</w:t>
            </w:r>
          </w:p>
        </w:tc>
      </w:tr>
      <w:tr w:rsidR="00426731" w:rsidRPr="00426731" w14:paraId="0DD7A6E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203D656" w14:textId="77777777" w:rsidR="00426731" w:rsidRPr="00426731" w:rsidRDefault="00426731" w:rsidP="00426731">
            <w:r w:rsidRPr="00426731">
              <w:t>28/9</w:t>
            </w:r>
          </w:p>
        </w:tc>
        <w:tc>
          <w:tcPr>
            <w:tcW w:w="0" w:type="auto"/>
            <w:tcBorders>
              <w:top w:val="outset" w:sz="6" w:space="0" w:color="000000"/>
              <w:left w:val="outset" w:sz="6" w:space="0" w:color="000000"/>
              <w:bottom w:val="outset" w:sz="6" w:space="0" w:color="000000"/>
              <w:right w:val="outset" w:sz="6" w:space="0" w:color="000000"/>
            </w:tcBorders>
            <w:hideMark/>
          </w:tcPr>
          <w:p w14:paraId="48427E27" w14:textId="77777777" w:rsidR="00426731" w:rsidRPr="00426731" w:rsidRDefault="00426731" w:rsidP="00426731">
            <w:r w:rsidRPr="00426731">
              <w:rPr>
                <w:lang w:val="de-DE"/>
              </w:rPr>
              <w:t>Frankfurter Algemeine Zeiting, Magazin, p. 6.</w:t>
            </w:r>
            <w:r w:rsidRPr="00426731">
              <w:rPr>
                <w:i/>
                <w:iCs/>
                <w:lang w:val="de-DE"/>
              </w:rPr>
              <w:t> </w:t>
            </w:r>
            <w:r w:rsidRPr="00426731">
              <w:rPr>
                <w:i/>
                <w:iCs/>
              </w:rPr>
              <w:t>' Uber Leute'</w:t>
            </w:r>
          </w:p>
        </w:tc>
        <w:tc>
          <w:tcPr>
            <w:tcW w:w="0" w:type="auto"/>
            <w:tcBorders>
              <w:top w:val="outset" w:sz="6" w:space="0" w:color="000000"/>
              <w:left w:val="outset" w:sz="6" w:space="0" w:color="000000"/>
              <w:bottom w:val="outset" w:sz="6" w:space="0" w:color="000000"/>
              <w:right w:val="outset" w:sz="6" w:space="0" w:color="000000"/>
            </w:tcBorders>
            <w:hideMark/>
          </w:tcPr>
          <w:p w14:paraId="39EE8100" w14:textId="77777777" w:rsidR="00426731" w:rsidRPr="00426731" w:rsidRDefault="00426731" w:rsidP="00426731">
            <w:r w:rsidRPr="00426731">
              <w:t>happines and wealth</w:t>
            </w:r>
          </w:p>
        </w:tc>
      </w:tr>
      <w:tr w:rsidR="00426731" w:rsidRPr="00426731" w14:paraId="228DE3A2"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529E353" w14:textId="77777777" w:rsidR="00426731" w:rsidRPr="00426731" w:rsidRDefault="00426731" w:rsidP="00426731">
            <w:r w:rsidRPr="00426731">
              <w:t>?/10</w:t>
            </w:r>
          </w:p>
        </w:tc>
        <w:tc>
          <w:tcPr>
            <w:tcW w:w="2750" w:type="pct"/>
            <w:tcBorders>
              <w:top w:val="outset" w:sz="6" w:space="0" w:color="000000"/>
              <w:left w:val="outset" w:sz="6" w:space="0" w:color="000000"/>
              <w:bottom w:val="outset" w:sz="6" w:space="0" w:color="000000"/>
              <w:right w:val="outset" w:sz="6" w:space="0" w:color="000000"/>
            </w:tcBorders>
            <w:hideMark/>
          </w:tcPr>
          <w:p w14:paraId="5302BBF8" w14:textId="77777777" w:rsidR="00426731" w:rsidRPr="00426731" w:rsidRDefault="00426731" w:rsidP="00426731">
            <w:r w:rsidRPr="00426731">
              <w:t>Stern (Duits weekblad)</w:t>
            </w:r>
          </w:p>
        </w:tc>
        <w:tc>
          <w:tcPr>
            <w:tcW w:w="1750" w:type="pct"/>
            <w:tcBorders>
              <w:top w:val="outset" w:sz="6" w:space="0" w:color="000000"/>
              <w:left w:val="outset" w:sz="6" w:space="0" w:color="000000"/>
              <w:bottom w:val="outset" w:sz="6" w:space="0" w:color="000000"/>
              <w:right w:val="outset" w:sz="6" w:space="0" w:color="000000"/>
            </w:tcBorders>
            <w:hideMark/>
          </w:tcPr>
          <w:p w14:paraId="2AF20A9D" w14:textId="77777777" w:rsidR="00426731" w:rsidRPr="00426731" w:rsidRDefault="00426731" w:rsidP="00426731">
            <w:r w:rsidRPr="00426731">
              <w:t>happiness</w:t>
            </w:r>
          </w:p>
        </w:tc>
      </w:tr>
      <w:tr w:rsidR="00426731" w:rsidRPr="00426731" w14:paraId="796DF6B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86272FA" w14:textId="77777777" w:rsidR="00426731" w:rsidRPr="00426731" w:rsidRDefault="00426731" w:rsidP="00426731">
            <w:r w:rsidRPr="00426731">
              <w:t>*/10</w:t>
            </w:r>
          </w:p>
        </w:tc>
        <w:tc>
          <w:tcPr>
            <w:tcW w:w="0" w:type="auto"/>
            <w:tcBorders>
              <w:top w:val="outset" w:sz="6" w:space="0" w:color="000000"/>
              <w:left w:val="outset" w:sz="6" w:space="0" w:color="000000"/>
              <w:bottom w:val="outset" w:sz="6" w:space="0" w:color="000000"/>
              <w:right w:val="outset" w:sz="6" w:space="0" w:color="000000"/>
            </w:tcBorders>
            <w:hideMark/>
          </w:tcPr>
          <w:p w14:paraId="33E1B258" w14:textId="77777777" w:rsidR="00426731" w:rsidRPr="00426731" w:rsidRDefault="00426731" w:rsidP="00426731">
            <w:r w:rsidRPr="00426731">
              <w:t>Mensen van Nu, oktober 1984, p 56 ' </w:t>
            </w:r>
            <w:r w:rsidRPr="00426731">
              <w:rPr>
                <w:i/>
                <w:iCs/>
              </w:rPr>
              <w:t>Alleeen minder gelukkig</w:t>
            </w:r>
          </w:p>
        </w:tc>
        <w:tc>
          <w:tcPr>
            <w:tcW w:w="0" w:type="auto"/>
            <w:tcBorders>
              <w:top w:val="outset" w:sz="6" w:space="0" w:color="000000"/>
              <w:left w:val="outset" w:sz="6" w:space="0" w:color="000000"/>
              <w:bottom w:val="outset" w:sz="6" w:space="0" w:color="000000"/>
              <w:right w:val="outset" w:sz="6" w:space="0" w:color="000000"/>
            </w:tcBorders>
            <w:hideMark/>
          </w:tcPr>
          <w:p w14:paraId="7483A56B" w14:textId="77777777" w:rsidR="00426731" w:rsidRPr="00426731" w:rsidRDefault="00426731" w:rsidP="00426731">
            <w:r w:rsidRPr="00426731">
              <w:t>happiness of singles</w:t>
            </w:r>
          </w:p>
        </w:tc>
      </w:tr>
      <w:tr w:rsidR="00426731" w:rsidRPr="00426731" w14:paraId="61344C0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A9E228C" w14:textId="77777777" w:rsidR="00426731" w:rsidRPr="00426731" w:rsidRDefault="00426731" w:rsidP="00426731">
            <w:r w:rsidRPr="00426731">
              <w:t>*/11</w:t>
            </w:r>
          </w:p>
        </w:tc>
        <w:tc>
          <w:tcPr>
            <w:tcW w:w="0" w:type="auto"/>
            <w:tcBorders>
              <w:top w:val="outset" w:sz="6" w:space="0" w:color="000000"/>
              <w:left w:val="outset" w:sz="6" w:space="0" w:color="000000"/>
              <w:bottom w:val="outset" w:sz="6" w:space="0" w:color="000000"/>
              <w:right w:val="outset" w:sz="6" w:space="0" w:color="000000"/>
            </w:tcBorders>
            <w:hideMark/>
          </w:tcPr>
          <w:p w14:paraId="6FA00F87" w14:textId="77777777" w:rsidR="00426731" w:rsidRPr="00426731" w:rsidRDefault="00426731" w:rsidP="00426731">
            <w:r w:rsidRPr="00426731">
              <w:t>Mensen, November 1984 ' </w:t>
            </w:r>
            <w:r w:rsidRPr="00426731">
              <w:rPr>
                <w:i/>
                <w:iCs/>
              </w:rPr>
              <w:t>Geeft geld geluk?'</w:t>
            </w:r>
            <w:r w:rsidRPr="00426731">
              <w:br/>
            </w:r>
            <w:r w:rsidRPr="00426731">
              <w:rPr>
                <w:i/>
                <w:iCs/>
              </w:rPr>
              <w:t>Review Conditions of happiness' en ' Betere Wereld Gelukkiger mensen door Peter Kampschuur</w:t>
            </w:r>
          </w:p>
        </w:tc>
        <w:tc>
          <w:tcPr>
            <w:tcW w:w="0" w:type="auto"/>
            <w:tcBorders>
              <w:top w:val="outset" w:sz="6" w:space="0" w:color="000000"/>
              <w:left w:val="outset" w:sz="6" w:space="0" w:color="000000"/>
              <w:bottom w:val="outset" w:sz="6" w:space="0" w:color="000000"/>
              <w:right w:val="outset" w:sz="6" w:space="0" w:color="000000"/>
            </w:tcBorders>
            <w:hideMark/>
          </w:tcPr>
          <w:p w14:paraId="6A80907F" w14:textId="77777777" w:rsidR="00426731" w:rsidRPr="00426731" w:rsidRDefault="00426731" w:rsidP="00426731">
            <w:r w:rsidRPr="00426731">
              <w:t>happiness and socity</w:t>
            </w:r>
          </w:p>
        </w:tc>
      </w:tr>
      <w:tr w:rsidR="00426731" w:rsidRPr="00426731" w14:paraId="2AF17636"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E56687D" w14:textId="77777777" w:rsidR="00426731" w:rsidRPr="00426731" w:rsidRDefault="00426731" w:rsidP="00426731">
            <w:r w:rsidRPr="00426731">
              <w:t>*/12</w:t>
            </w:r>
          </w:p>
        </w:tc>
        <w:tc>
          <w:tcPr>
            <w:tcW w:w="0" w:type="auto"/>
            <w:tcBorders>
              <w:top w:val="outset" w:sz="6" w:space="0" w:color="000000"/>
              <w:left w:val="outset" w:sz="6" w:space="0" w:color="000000"/>
              <w:bottom w:val="outset" w:sz="6" w:space="0" w:color="000000"/>
              <w:right w:val="outset" w:sz="6" w:space="0" w:color="000000"/>
            </w:tcBorders>
            <w:hideMark/>
          </w:tcPr>
          <w:p w14:paraId="43F34E1D" w14:textId="77777777" w:rsidR="00426731" w:rsidRPr="00426731" w:rsidRDefault="00426731" w:rsidP="00426731">
            <w:r w:rsidRPr="00426731">
              <w:t>De Humanist, p. 10-11</w:t>
            </w:r>
          </w:p>
        </w:tc>
        <w:tc>
          <w:tcPr>
            <w:tcW w:w="0" w:type="auto"/>
            <w:tcBorders>
              <w:top w:val="outset" w:sz="6" w:space="0" w:color="000000"/>
              <w:left w:val="outset" w:sz="6" w:space="0" w:color="000000"/>
              <w:bottom w:val="outset" w:sz="6" w:space="0" w:color="000000"/>
              <w:right w:val="outset" w:sz="6" w:space="0" w:color="000000"/>
            </w:tcBorders>
            <w:hideMark/>
          </w:tcPr>
          <w:p w14:paraId="68088C0B" w14:textId="77777777" w:rsidR="00426731" w:rsidRPr="00426731" w:rsidRDefault="00426731" w:rsidP="00426731">
            <w:r w:rsidRPr="00426731">
              <w:t>happiness</w:t>
            </w:r>
          </w:p>
        </w:tc>
      </w:tr>
      <w:tr w:rsidR="00426731" w:rsidRPr="00426731" w14:paraId="5E3B844B"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C50C4E5" w14:textId="77777777" w:rsidR="00426731" w:rsidRPr="00426731" w:rsidRDefault="00426731" w:rsidP="00426731">
            <w:r w:rsidRPr="00426731">
              <w:t>11/12</w:t>
            </w:r>
          </w:p>
        </w:tc>
        <w:tc>
          <w:tcPr>
            <w:tcW w:w="0" w:type="auto"/>
            <w:tcBorders>
              <w:top w:val="outset" w:sz="6" w:space="0" w:color="000000"/>
              <w:left w:val="outset" w:sz="6" w:space="0" w:color="000000"/>
              <w:bottom w:val="outset" w:sz="6" w:space="0" w:color="000000"/>
              <w:right w:val="outset" w:sz="6" w:space="0" w:color="000000"/>
            </w:tcBorders>
            <w:hideMark/>
          </w:tcPr>
          <w:p w14:paraId="119E3F6A" w14:textId="77777777" w:rsidR="00426731" w:rsidRPr="00426731" w:rsidRDefault="00426731" w:rsidP="00426731">
            <w:r w:rsidRPr="00426731">
              <w:t>De Volkskrant</w:t>
            </w:r>
          </w:p>
        </w:tc>
        <w:tc>
          <w:tcPr>
            <w:tcW w:w="0" w:type="auto"/>
            <w:tcBorders>
              <w:top w:val="outset" w:sz="6" w:space="0" w:color="000000"/>
              <w:left w:val="outset" w:sz="6" w:space="0" w:color="000000"/>
              <w:bottom w:val="outset" w:sz="6" w:space="0" w:color="000000"/>
              <w:right w:val="outset" w:sz="6" w:space="0" w:color="000000"/>
            </w:tcBorders>
            <w:hideMark/>
          </w:tcPr>
          <w:p w14:paraId="7EF37E26" w14:textId="77777777" w:rsidR="00426731" w:rsidRPr="00426731" w:rsidRDefault="00426731" w:rsidP="00426731">
            <w:r w:rsidRPr="00426731">
              <w:t>happiness</w:t>
            </w:r>
          </w:p>
        </w:tc>
      </w:tr>
      <w:tr w:rsidR="00426731" w:rsidRPr="00426731" w14:paraId="6FC05F1F"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C4F2144" w14:textId="77777777" w:rsidR="00426731" w:rsidRPr="00426731" w:rsidRDefault="00426731" w:rsidP="00426731">
            <w:r w:rsidRPr="00426731">
              <w:lastRenderedPageBreak/>
              <w:t>14/12</w:t>
            </w:r>
          </w:p>
        </w:tc>
        <w:tc>
          <w:tcPr>
            <w:tcW w:w="0" w:type="auto"/>
            <w:tcBorders>
              <w:top w:val="outset" w:sz="6" w:space="0" w:color="000000"/>
              <w:left w:val="outset" w:sz="6" w:space="0" w:color="000000"/>
              <w:bottom w:val="outset" w:sz="6" w:space="0" w:color="000000"/>
              <w:right w:val="outset" w:sz="6" w:space="0" w:color="000000"/>
            </w:tcBorders>
            <w:hideMark/>
          </w:tcPr>
          <w:p w14:paraId="72BBF661" w14:textId="77777777" w:rsidR="00426731" w:rsidRPr="00426731" w:rsidRDefault="00426731" w:rsidP="00426731">
            <w:r w:rsidRPr="00426731">
              <w:t>VIVA, p. 57</w:t>
            </w:r>
          </w:p>
        </w:tc>
        <w:tc>
          <w:tcPr>
            <w:tcW w:w="0" w:type="auto"/>
            <w:tcBorders>
              <w:top w:val="outset" w:sz="6" w:space="0" w:color="000000"/>
              <w:left w:val="outset" w:sz="6" w:space="0" w:color="000000"/>
              <w:bottom w:val="outset" w:sz="6" w:space="0" w:color="000000"/>
              <w:right w:val="outset" w:sz="6" w:space="0" w:color="000000"/>
            </w:tcBorders>
            <w:hideMark/>
          </w:tcPr>
          <w:p w14:paraId="2FE7EEC9" w14:textId="77777777" w:rsidR="00426731" w:rsidRPr="00426731" w:rsidRDefault="00426731" w:rsidP="00426731">
            <w:r w:rsidRPr="00426731">
              <w:t>happiness</w:t>
            </w:r>
          </w:p>
        </w:tc>
      </w:tr>
      <w:tr w:rsidR="00426731" w:rsidRPr="00426731" w14:paraId="4298A8D1"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20E1AC1" w14:textId="77777777" w:rsidR="00426731" w:rsidRPr="00426731" w:rsidRDefault="00426731" w:rsidP="00426731">
            <w:r w:rsidRPr="00426731">
              <w:t>16/12</w:t>
            </w:r>
          </w:p>
        </w:tc>
        <w:tc>
          <w:tcPr>
            <w:tcW w:w="0" w:type="auto"/>
            <w:tcBorders>
              <w:top w:val="outset" w:sz="6" w:space="0" w:color="000000"/>
              <w:left w:val="outset" w:sz="6" w:space="0" w:color="000000"/>
              <w:bottom w:val="outset" w:sz="6" w:space="0" w:color="000000"/>
              <w:right w:val="outset" w:sz="6" w:space="0" w:color="000000"/>
            </w:tcBorders>
            <w:hideMark/>
          </w:tcPr>
          <w:p w14:paraId="32252692" w14:textId="77777777" w:rsidR="00426731" w:rsidRPr="00426731" w:rsidRDefault="00426731" w:rsidP="00426731">
            <w:r w:rsidRPr="00426731">
              <w:t>Evangelische Omroep</w:t>
            </w:r>
          </w:p>
        </w:tc>
        <w:tc>
          <w:tcPr>
            <w:tcW w:w="0" w:type="auto"/>
            <w:tcBorders>
              <w:top w:val="outset" w:sz="6" w:space="0" w:color="000000"/>
              <w:left w:val="outset" w:sz="6" w:space="0" w:color="000000"/>
              <w:bottom w:val="outset" w:sz="6" w:space="0" w:color="000000"/>
              <w:right w:val="outset" w:sz="6" w:space="0" w:color="000000"/>
            </w:tcBorders>
            <w:hideMark/>
          </w:tcPr>
          <w:p w14:paraId="56457B51" w14:textId="77777777" w:rsidR="00426731" w:rsidRPr="00426731" w:rsidRDefault="00426731" w:rsidP="00426731">
            <w:r w:rsidRPr="00426731">
              <w:t>abortion</w:t>
            </w:r>
          </w:p>
        </w:tc>
      </w:tr>
      <w:tr w:rsidR="00426731" w:rsidRPr="00426731" w14:paraId="60F6FB4B"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5914452" w14:textId="77777777" w:rsidR="00426731" w:rsidRPr="00426731" w:rsidRDefault="00426731" w:rsidP="00426731">
            <w:r w:rsidRPr="00426731">
              <w:t>1985</w:t>
            </w:r>
          </w:p>
        </w:tc>
      </w:tr>
      <w:tr w:rsidR="00426731" w:rsidRPr="00426731" w14:paraId="4D9EA3BA"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E134FAC"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45E47B1C" w14:textId="77777777" w:rsidR="00426731" w:rsidRPr="00426731" w:rsidRDefault="00426731" w:rsidP="00426731">
            <w:r w:rsidRPr="00426731">
              <w:t>Gezondheid en Samenleving, vol 6, nr. 1, p.65-67</w:t>
            </w:r>
            <w:r w:rsidRPr="00426731">
              <w:rPr>
                <w:i/>
                <w:iCs/>
              </w:rPr>
              <w:br/>
              <w:t>Bespreking 'Conditions of happiness' door M. Mootz</w:t>
            </w:r>
          </w:p>
        </w:tc>
        <w:tc>
          <w:tcPr>
            <w:tcW w:w="0" w:type="auto"/>
            <w:tcBorders>
              <w:top w:val="outset" w:sz="6" w:space="0" w:color="000000"/>
              <w:left w:val="outset" w:sz="6" w:space="0" w:color="000000"/>
              <w:bottom w:val="outset" w:sz="6" w:space="0" w:color="000000"/>
              <w:right w:val="outset" w:sz="6" w:space="0" w:color="000000"/>
            </w:tcBorders>
            <w:hideMark/>
          </w:tcPr>
          <w:p w14:paraId="6953C44D" w14:textId="77777777" w:rsidR="00426731" w:rsidRPr="00426731" w:rsidRDefault="00426731" w:rsidP="00426731">
            <w:r w:rsidRPr="00426731">
              <w:t>happiness</w:t>
            </w:r>
          </w:p>
        </w:tc>
      </w:tr>
      <w:tr w:rsidR="00426731" w:rsidRPr="00426731" w14:paraId="4DC8B32E"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9FBE3AC"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2F5A13CE" w14:textId="77777777" w:rsidR="00426731" w:rsidRPr="00426731" w:rsidRDefault="00426731" w:rsidP="00426731">
            <w:r w:rsidRPr="00426731">
              <w:t>Tijdschrift voor Gerontologie en Geriatrie, 16.</w:t>
            </w:r>
            <w:r w:rsidRPr="00426731">
              <w:rPr>
                <w:i/>
                <w:iCs/>
              </w:rPr>
              <w:br/>
              <w:t>Bespreking 'Betere wereld, gelukkiger mensen?' door J.H. Vonk</w:t>
            </w:r>
          </w:p>
        </w:tc>
        <w:tc>
          <w:tcPr>
            <w:tcW w:w="0" w:type="auto"/>
            <w:tcBorders>
              <w:top w:val="outset" w:sz="6" w:space="0" w:color="000000"/>
              <w:left w:val="outset" w:sz="6" w:space="0" w:color="000000"/>
              <w:bottom w:val="outset" w:sz="6" w:space="0" w:color="000000"/>
              <w:right w:val="outset" w:sz="6" w:space="0" w:color="000000"/>
            </w:tcBorders>
            <w:hideMark/>
          </w:tcPr>
          <w:p w14:paraId="2DB682E7" w14:textId="77777777" w:rsidR="00426731" w:rsidRPr="00426731" w:rsidRDefault="00426731" w:rsidP="00426731">
            <w:r w:rsidRPr="00426731">
              <w:t>happiness</w:t>
            </w:r>
          </w:p>
        </w:tc>
      </w:tr>
      <w:tr w:rsidR="00426731" w:rsidRPr="00426731" w14:paraId="27E27818"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78ECEB1"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2C9C341E" w14:textId="77777777" w:rsidR="00426731" w:rsidRPr="00426731" w:rsidRDefault="00426731" w:rsidP="00426731">
            <w:r w:rsidRPr="00426731">
              <w:t>Tijdschrift voor Sociale gezondheidszorg vol 63, nr. 17, pp. 756-757.</w:t>
            </w:r>
            <w:r w:rsidRPr="00426731">
              <w:br/>
            </w:r>
            <w:r w:rsidRPr="00426731">
              <w:rPr>
                <w:i/>
                <w:iCs/>
              </w:rPr>
              <w:t>Bespreking ' Conditions of happiness' door A. Ph. Visser</w:t>
            </w:r>
          </w:p>
        </w:tc>
        <w:tc>
          <w:tcPr>
            <w:tcW w:w="0" w:type="auto"/>
            <w:tcBorders>
              <w:top w:val="outset" w:sz="6" w:space="0" w:color="000000"/>
              <w:left w:val="outset" w:sz="6" w:space="0" w:color="000000"/>
              <w:bottom w:val="outset" w:sz="6" w:space="0" w:color="000000"/>
              <w:right w:val="outset" w:sz="6" w:space="0" w:color="000000"/>
            </w:tcBorders>
            <w:hideMark/>
          </w:tcPr>
          <w:p w14:paraId="7F88383D" w14:textId="77777777" w:rsidR="00426731" w:rsidRPr="00426731" w:rsidRDefault="00426731" w:rsidP="00426731">
            <w:r w:rsidRPr="00426731">
              <w:t>happiness</w:t>
            </w:r>
          </w:p>
        </w:tc>
      </w:tr>
      <w:tr w:rsidR="00426731" w:rsidRPr="00426731" w14:paraId="4F2DEDFF"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625F4FB"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693406DD" w14:textId="77777777" w:rsidR="00426731" w:rsidRPr="00426731" w:rsidRDefault="00426731" w:rsidP="00426731">
            <w:pPr>
              <w:rPr>
                <w:lang w:val="en-US"/>
              </w:rPr>
            </w:pPr>
            <w:r w:rsidRPr="00426731">
              <w:rPr>
                <w:lang w:val="en-US"/>
              </w:rPr>
              <w:t>Transcultural Psychiatric Research Review vol 22, nr 2. pp 115-117</w:t>
            </w:r>
            <w:r w:rsidRPr="00426731">
              <w:rPr>
                <w:lang w:val="en-US"/>
              </w:rPr>
              <w:br/>
            </w:r>
            <w:r w:rsidRPr="00426731">
              <w:rPr>
                <w:i/>
                <w:iCs/>
                <w:lang w:val="en-US"/>
              </w:rPr>
              <w:t>Review ' Conditions of Happiness' byNancy Frasure-Smith</w:t>
            </w:r>
          </w:p>
        </w:tc>
        <w:tc>
          <w:tcPr>
            <w:tcW w:w="0" w:type="auto"/>
            <w:tcBorders>
              <w:top w:val="outset" w:sz="6" w:space="0" w:color="000000"/>
              <w:left w:val="outset" w:sz="6" w:space="0" w:color="000000"/>
              <w:bottom w:val="outset" w:sz="6" w:space="0" w:color="000000"/>
              <w:right w:val="outset" w:sz="6" w:space="0" w:color="000000"/>
            </w:tcBorders>
            <w:hideMark/>
          </w:tcPr>
          <w:p w14:paraId="0BF849A5" w14:textId="77777777" w:rsidR="00426731" w:rsidRPr="00426731" w:rsidRDefault="00426731" w:rsidP="00426731">
            <w:r w:rsidRPr="00426731">
              <w:t>happiness</w:t>
            </w:r>
          </w:p>
        </w:tc>
      </w:tr>
      <w:tr w:rsidR="00426731" w:rsidRPr="00426731" w14:paraId="452EA25C"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102C2D"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777B7A55" w14:textId="77777777" w:rsidR="00426731" w:rsidRPr="00426731" w:rsidRDefault="00426731" w:rsidP="00426731">
            <w:r w:rsidRPr="00426731">
              <w:t>Parool PS p.2 </w:t>
            </w:r>
            <w:r w:rsidRPr="00426731">
              <w:rPr>
                <w:i/>
                <w:iCs/>
              </w:rPr>
              <w:t>Maakt geld de mens gelukkig? door Jan Pen n.a.v. data in Conditions of Happiness</w:t>
            </w:r>
          </w:p>
        </w:tc>
        <w:tc>
          <w:tcPr>
            <w:tcW w:w="0" w:type="auto"/>
            <w:tcBorders>
              <w:top w:val="outset" w:sz="6" w:space="0" w:color="000000"/>
              <w:left w:val="outset" w:sz="6" w:space="0" w:color="000000"/>
              <w:bottom w:val="outset" w:sz="6" w:space="0" w:color="000000"/>
              <w:right w:val="outset" w:sz="6" w:space="0" w:color="000000"/>
            </w:tcBorders>
            <w:hideMark/>
          </w:tcPr>
          <w:p w14:paraId="571113BA" w14:textId="77777777" w:rsidR="00426731" w:rsidRPr="00426731" w:rsidRDefault="00426731" w:rsidP="00426731">
            <w:r w:rsidRPr="00426731">
              <w:t>Happiness and wealth</w:t>
            </w:r>
          </w:p>
        </w:tc>
      </w:tr>
      <w:tr w:rsidR="00426731" w:rsidRPr="00426731" w14:paraId="23E5630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9176A75" w14:textId="77777777" w:rsidR="00426731" w:rsidRPr="00426731" w:rsidRDefault="00426731" w:rsidP="00426731">
            <w:r w:rsidRPr="00426731">
              <w:t>*/1-2</w:t>
            </w:r>
          </w:p>
        </w:tc>
        <w:tc>
          <w:tcPr>
            <w:tcW w:w="0" w:type="auto"/>
            <w:tcBorders>
              <w:top w:val="outset" w:sz="6" w:space="0" w:color="000000"/>
              <w:left w:val="outset" w:sz="6" w:space="0" w:color="000000"/>
              <w:bottom w:val="outset" w:sz="6" w:space="0" w:color="000000"/>
              <w:right w:val="outset" w:sz="6" w:space="0" w:color="000000"/>
            </w:tcBorders>
            <w:hideMark/>
          </w:tcPr>
          <w:p w14:paraId="025BC57A" w14:textId="77777777" w:rsidR="00426731" w:rsidRPr="00426731" w:rsidRDefault="00426731" w:rsidP="00426731">
            <w:r w:rsidRPr="00426731">
              <w:rPr>
                <w:lang w:val="en-US"/>
              </w:rPr>
              <w:t>Psychologie jan/feb p 48-49</w:t>
            </w:r>
            <w:r w:rsidRPr="00426731">
              <w:rPr>
                <w:i/>
                <w:iCs/>
                <w:lang w:val="en-US"/>
              </w:rPr>
              <w:br/>
              <w:t xml:space="preserve">Geluk gemeten - Here I am, more than glad to be unhappy. </w:t>
            </w:r>
            <w:r w:rsidRPr="00426731">
              <w:rPr>
                <w:i/>
                <w:iCs/>
              </w:rPr>
              <w:t>Bespreking ' Conditions of happiness' door Trudie DeHue</w:t>
            </w:r>
          </w:p>
        </w:tc>
        <w:tc>
          <w:tcPr>
            <w:tcW w:w="0" w:type="auto"/>
            <w:tcBorders>
              <w:top w:val="outset" w:sz="6" w:space="0" w:color="000000"/>
              <w:left w:val="outset" w:sz="6" w:space="0" w:color="000000"/>
              <w:bottom w:val="outset" w:sz="6" w:space="0" w:color="000000"/>
              <w:right w:val="outset" w:sz="6" w:space="0" w:color="000000"/>
            </w:tcBorders>
            <w:hideMark/>
          </w:tcPr>
          <w:p w14:paraId="15B38AED" w14:textId="77777777" w:rsidR="00426731" w:rsidRPr="00426731" w:rsidRDefault="00426731" w:rsidP="00426731">
            <w:r w:rsidRPr="00426731">
              <w:t>happiness</w:t>
            </w:r>
          </w:p>
        </w:tc>
      </w:tr>
      <w:tr w:rsidR="00426731" w:rsidRPr="00426731" w14:paraId="312AC374"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21474C9" w14:textId="77777777" w:rsidR="00426731" w:rsidRPr="00426731" w:rsidRDefault="00426731" w:rsidP="00426731">
            <w:r w:rsidRPr="00426731">
              <w:t>?/4</w:t>
            </w:r>
          </w:p>
        </w:tc>
        <w:tc>
          <w:tcPr>
            <w:tcW w:w="0" w:type="auto"/>
            <w:tcBorders>
              <w:top w:val="outset" w:sz="6" w:space="0" w:color="000000"/>
              <w:left w:val="outset" w:sz="6" w:space="0" w:color="000000"/>
              <w:bottom w:val="outset" w:sz="6" w:space="0" w:color="000000"/>
              <w:right w:val="outset" w:sz="6" w:space="0" w:color="000000"/>
            </w:tcBorders>
            <w:hideMark/>
          </w:tcPr>
          <w:p w14:paraId="55D0FED0" w14:textId="77777777" w:rsidR="00426731" w:rsidRPr="00426731" w:rsidRDefault="00426731" w:rsidP="00426731">
            <w:pPr>
              <w:rPr>
                <w:lang w:val="en-US"/>
              </w:rPr>
            </w:pPr>
            <w:r w:rsidRPr="00426731">
              <w:rPr>
                <w:lang w:val="en-US"/>
              </w:rPr>
              <w:t>Gids, april, p. 44</w:t>
            </w:r>
            <w:r w:rsidRPr="00426731">
              <w:rPr>
                <w:i/>
                <w:iCs/>
                <w:lang w:val="en-US"/>
              </w:rPr>
              <w:br/>
              <w:t>Bespreking ' Conditions of Happiness' door J. Hagendoorn</w:t>
            </w:r>
          </w:p>
        </w:tc>
        <w:tc>
          <w:tcPr>
            <w:tcW w:w="0" w:type="auto"/>
            <w:tcBorders>
              <w:top w:val="outset" w:sz="6" w:space="0" w:color="000000"/>
              <w:left w:val="outset" w:sz="6" w:space="0" w:color="000000"/>
              <w:bottom w:val="outset" w:sz="6" w:space="0" w:color="000000"/>
              <w:right w:val="outset" w:sz="6" w:space="0" w:color="000000"/>
            </w:tcBorders>
            <w:hideMark/>
          </w:tcPr>
          <w:p w14:paraId="4DCC4974" w14:textId="77777777" w:rsidR="00426731" w:rsidRPr="00426731" w:rsidRDefault="00426731" w:rsidP="00426731">
            <w:r w:rsidRPr="00426731">
              <w:t>happiness</w:t>
            </w:r>
          </w:p>
        </w:tc>
      </w:tr>
      <w:tr w:rsidR="00426731" w:rsidRPr="00426731" w14:paraId="777C9BCA"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0990A96" w14:textId="77777777" w:rsidR="00426731" w:rsidRPr="00426731" w:rsidRDefault="00426731" w:rsidP="00426731">
            <w:r w:rsidRPr="00426731">
              <w:t>*/3</w:t>
            </w:r>
          </w:p>
        </w:tc>
        <w:tc>
          <w:tcPr>
            <w:tcW w:w="0" w:type="auto"/>
            <w:tcBorders>
              <w:top w:val="outset" w:sz="6" w:space="0" w:color="000000"/>
              <w:left w:val="outset" w:sz="6" w:space="0" w:color="000000"/>
              <w:bottom w:val="outset" w:sz="6" w:space="0" w:color="000000"/>
              <w:right w:val="outset" w:sz="6" w:space="0" w:color="000000"/>
            </w:tcBorders>
            <w:hideMark/>
          </w:tcPr>
          <w:p w14:paraId="1A380758" w14:textId="77777777" w:rsidR="00426731" w:rsidRPr="00426731" w:rsidRDefault="00426731" w:rsidP="00426731">
            <w:r w:rsidRPr="00426731">
              <w:t>MGV: Maandblad Geestelijk Volksgezondheid nr. 3, p. 308-311 </w:t>
            </w:r>
            <w:r w:rsidRPr="00426731">
              <w:rPr>
                <w:i/>
                <w:iCs/>
              </w:rPr>
              <w:t>Verslag studiedag ouderschap:motieven en reacties</w:t>
            </w:r>
          </w:p>
        </w:tc>
        <w:tc>
          <w:tcPr>
            <w:tcW w:w="0" w:type="auto"/>
            <w:tcBorders>
              <w:top w:val="outset" w:sz="6" w:space="0" w:color="000000"/>
              <w:left w:val="outset" w:sz="6" w:space="0" w:color="000000"/>
              <w:bottom w:val="outset" w:sz="6" w:space="0" w:color="000000"/>
              <w:right w:val="outset" w:sz="6" w:space="0" w:color="000000"/>
            </w:tcBorders>
            <w:hideMark/>
          </w:tcPr>
          <w:p w14:paraId="727E6F31" w14:textId="77777777" w:rsidR="00426731" w:rsidRPr="00426731" w:rsidRDefault="00426731" w:rsidP="00426731">
            <w:r w:rsidRPr="00426731">
              <w:t>happiness and having children</w:t>
            </w:r>
          </w:p>
        </w:tc>
      </w:tr>
      <w:tr w:rsidR="00426731" w:rsidRPr="00426731" w14:paraId="7B450A80"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271914B" w14:textId="77777777" w:rsidR="00426731" w:rsidRPr="00426731" w:rsidRDefault="00426731" w:rsidP="00426731">
            <w:r w:rsidRPr="00426731">
              <w:t>13/3</w:t>
            </w:r>
          </w:p>
        </w:tc>
        <w:tc>
          <w:tcPr>
            <w:tcW w:w="2750" w:type="pct"/>
            <w:tcBorders>
              <w:top w:val="outset" w:sz="6" w:space="0" w:color="000000"/>
              <w:left w:val="outset" w:sz="6" w:space="0" w:color="000000"/>
              <w:bottom w:val="outset" w:sz="6" w:space="0" w:color="000000"/>
              <w:right w:val="outset" w:sz="6" w:space="0" w:color="000000"/>
            </w:tcBorders>
            <w:hideMark/>
          </w:tcPr>
          <w:p w14:paraId="59DF95EE" w14:textId="77777777" w:rsidR="00426731" w:rsidRPr="00426731" w:rsidRDefault="00426731" w:rsidP="00426731">
            <w:hyperlink r:id="rId4041" w:history="1">
              <w:r w:rsidRPr="00426731">
                <w:rPr>
                  <w:rStyle w:val="Hyperlink"/>
                </w:rPr>
                <w:t>Hervormd Nederland</w:t>
              </w:r>
            </w:hyperlink>
            <w:r w:rsidRPr="00426731">
              <w:t> p. 10-13</w:t>
            </w:r>
          </w:p>
        </w:tc>
        <w:tc>
          <w:tcPr>
            <w:tcW w:w="1750" w:type="pct"/>
            <w:tcBorders>
              <w:top w:val="outset" w:sz="6" w:space="0" w:color="000000"/>
              <w:left w:val="outset" w:sz="6" w:space="0" w:color="000000"/>
              <w:bottom w:val="outset" w:sz="6" w:space="0" w:color="000000"/>
              <w:right w:val="outset" w:sz="6" w:space="0" w:color="000000"/>
            </w:tcBorders>
            <w:hideMark/>
          </w:tcPr>
          <w:p w14:paraId="7187A154" w14:textId="77777777" w:rsidR="00426731" w:rsidRPr="00426731" w:rsidRDefault="00426731" w:rsidP="00426731">
            <w:r w:rsidRPr="00426731">
              <w:t>happiness and having children</w:t>
            </w:r>
          </w:p>
        </w:tc>
      </w:tr>
      <w:tr w:rsidR="00426731" w:rsidRPr="00426731" w14:paraId="60A75F9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2B0BB6D" w14:textId="77777777" w:rsidR="00426731" w:rsidRPr="00426731" w:rsidRDefault="00426731" w:rsidP="00426731">
            <w:r w:rsidRPr="00426731">
              <w:t>13/7</w:t>
            </w:r>
          </w:p>
        </w:tc>
        <w:tc>
          <w:tcPr>
            <w:tcW w:w="0" w:type="auto"/>
            <w:tcBorders>
              <w:top w:val="outset" w:sz="6" w:space="0" w:color="000000"/>
              <w:left w:val="outset" w:sz="6" w:space="0" w:color="000000"/>
              <w:bottom w:val="outset" w:sz="6" w:space="0" w:color="000000"/>
              <w:right w:val="outset" w:sz="6" w:space="0" w:color="000000"/>
            </w:tcBorders>
            <w:hideMark/>
          </w:tcPr>
          <w:p w14:paraId="7112FFDD" w14:textId="77777777" w:rsidR="00426731" w:rsidRPr="00426731" w:rsidRDefault="00426731" w:rsidP="00426731">
            <w:r w:rsidRPr="00426731">
              <w:t>Parool, PS p.18, </w:t>
            </w:r>
            <w:r w:rsidRPr="00426731">
              <w:rPr>
                <w:i/>
                <w:iCs/>
              </w:rPr>
              <w:t>Artikel Johanna Fortuin 'Geluk: samen leven, Samen sterven'</w:t>
            </w:r>
          </w:p>
        </w:tc>
        <w:tc>
          <w:tcPr>
            <w:tcW w:w="0" w:type="auto"/>
            <w:tcBorders>
              <w:top w:val="outset" w:sz="6" w:space="0" w:color="000000"/>
              <w:left w:val="outset" w:sz="6" w:space="0" w:color="000000"/>
              <w:bottom w:val="outset" w:sz="6" w:space="0" w:color="000000"/>
              <w:right w:val="outset" w:sz="6" w:space="0" w:color="000000"/>
            </w:tcBorders>
            <w:hideMark/>
          </w:tcPr>
          <w:p w14:paraId="00EEB521" w14:textId="77777777" w:rsidR="00426731" w:rsidRPr="00426731" w:rsidRDefault="00426731" w:rsidP="00426731">
            <w:r w:rsidRPr="00426731">
              <w:t>happiness</w:t>
            </w:r>
          </w:p>
        </w:tc>
      </w:tr>
      <w:tr w:rsidR="00426731" w:rsidRPr="00426731" w14:paraId="7464D8D4"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100A40CE" w14:textId="77777777" w:rsidR="00426731" w:rsidRPr="00426731" w:rsidRDefault="00426731" w:rsidP="00426731">
            <w:r w:rsidRPr="00426731">
              <w:t>1986</w:t>
            </w:r>
          </w:p>
        </w:tc>
      </w:tr>
      <w:tr w:rsidR="00426731" w:rsidRPr="00426731" w14:paraId="5831CD01"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BDF2D7B" w14:textId="77777777" w:rsidR="00426731" w:rsidRPr="00426731" w:rsidRDefault="00426731" w:rsidP="00426731">
            <w:r w:rsidRPr="00426731">
              <w:lastRenderedPageBreak/>
              <w:t>?/?</w:t>
            </w:r>
          </w:p>
        </w:tc>
        <w:tc>
          <w:tcPr>
            <w:tcW w:w="0" w:type="auto"/>
            <w:tcBorders>
              <w:top w:val="outset" w:sz="6" w:space="0" w:color="000000"/>
              <w:left w:val="outset" w:sz="6" w:space="0" w:color="000000"/>
              <w:bottom w:val="outset" w:sz="6" w:space="0" w:color="000000"/>
              <w:right w:val="outset" w:sz="6" w:space="0" w:color="000000"/>
            </w:tcBorders>
            <w:hideMark/>
          </w:tcPr>
          <w:p w14:paraId="1BE0BA40" w14:textId="77777777" w:rsidR="00426731" w:rsidRPr="00426731" w:rsidRDefault="00426731" w:rsidP="00426731">
            <w:r w:rsidRPr="00426731">
              <w:t>Archives de Sociologie de Religion, </w:t>
            </w:r>
            <w:r w:rsidRPr="00426731">
              <w:rPr>
                <w:i/>
                <w:iCs/>
              </w:rPr>
              <w:t>Besptreking ' Conditions of Happiness' door Willem Frijhoff</w:t>
            </w:r>
          </w:p>
        </w:tc>
        <w:tc>
          <w:tcPr>
            <w:tcW w:w="0" w:type="auto"/>
            <w:tcBorders>
              <w:top w:val="outset" w:sz="6" w:space="0" w:color="000000"/>
              <w:left w:val="outset" w:sz="6" w:space="0" w:color="000000"/>
              <w:bottom w:val="outset" w:sz="6" w:space="0" w:color="000000"/>
              <w:right w:val="outset" w:sz="6" w:space="0" w:color="000000"/>
            </w:tcBorders>
            <w:hideMark/>
          </w:tcPr>
          <w:p w14:paraId="1755F8AD" w14:textId="77777777" w:rsidR="00426731" w:rsidRPr="00426731" w:rsidRDefault="00426731" w:rsidP="00426731">
            <w:r w:rsidRPr="00426731">
              <w:t>happiness</w:t>
            </w:r>
          </w:p>
        </w:tc>
      </w:tr>
      <w:tr w:rsidR="00426731" w:rsidRPr="00426731" w14:paraId="435D614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9927622"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52CAB6DD" w14:textId="77777777" w:rsidR="00426731" w:rsidRPr="00426731" w:rsidRDefault="00426731" w:rsidP="00426731">
            <w:pPr>
              <w:rPr>
                <w:lang w:val="en-US"/>
              </w:rPr>
            </w:pPr>
            <w:r w:rsidRPr="00426731">
              <w:rPr>
                <w:lang w:val="en-US"/>
              </w:rPr>
              <w:t>Journal of Public Policyvol. 6 nr 2. </w:t>
            </w:r>
            <w:r w:rsidRPr="00426731">
              <w:rPr>
                <w:i/>
                <w:iCs/>
                <w:lang w:val="en-US"/>
              </w:rPr>
              <w:t>Review of 'Conditions for Happiness' by David Donnisson</w:t>
            </w:r>
          </w:p>
        </w:tc>
        <w:tc>
          <w:tcPr>
            <w:tcW w:w="0" w:type="auto"/>
            <w:tcBorders>
              <w:top w:val="outset" w:sz="6" w:space="0" w:color="000000"/>
              <w:left w:val="outset" w:sz="6" w:space="0" w:color="000000"/>
              <w:bottom w:val="outset" w:sz="6" w:space="0" w:color="000000"/>
              <w:right w:val="outset" w:sz="6" w:space="0" w:color="000000"/>
            </w:tcBorders>
            <w:hideMark/>
          </w:tcPr>
          <w:p w14:paraId="45D6252F" w14:textId="77777777" w:rsidR="00426731" w:rsidRPr="00426731" w:rsidRDefault="00426731" w:rsidP="00426731">
            <w:r w:rsidRPr="00426731">
              <w:t>happiness</w:t>
            </w:r>
          </w:p>
        </w:tc>
      </w:tr>
      <w:tr w:rsidR="00426731" w:rsidRPr="00426731" w14:paraId="3EDB58B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06AB005"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47EFA2FB" w14:textId="77777777" w:rsidR="00426731" w:rsidRPr="00426731" w:rsidRDefault="00426731" w:rsidP="00426731">
            <w:pPr>
              <w:rPr>
                <w:lang w:val="en-US"/>
              </w:rPr>
            </w:pPr>
            <w:r w:rsidRPr="00426731">
              <w:rPr>
                <w:lang w:val="en-US"/>
              </w:rPr>
              <w:t>European Sociological Review Vol.? nr.? pp. 3-4, </w:t>
            </w:r>
            <w:r w:rsidRPr="00426731">
              <w:rPr>
                <w:i/>
                <w:iCs/>
                <w:lang w:val="en-US"/>
              </w:rPr>
              <w:t>Review of 'Conditions for happiness' by Hans-Micheal Mohr</w:t>
            </w:r>
          </w:p>
        </w:tc>
        <w:tc>
          <w:tcPr>
            <w:tcW w:w="0" w:type="auto"/>
            <w:tcBorders>
              <w:top w:val="outset" w:sz="6" w:space="0" w:color="000000"/>
              <w:left w:val="outset" w:sz="6" w:space="0" w:color="000000"/>
              <w:bottom w:val="outset" w:sz="6" w:space="0" w:color="000000"/>
              <w:right w:val="outset" w:sz="6" w:space="0" w:color="000000"/>
            </w:tcBorders>
            <w:hideMark/>
          </w:tcPr>
          <w:p w14:paraId="4F4C5811" w14:textId="77777777" w:rsidR="00426731" w:rsidRPr="00426731" w:rsidRDefault="00426731" w:rsidP="00426731">
            <w:r w:rsidRPr="00426731">
              <w:t>happiness</w:t>
            </w:r>
          </w:p>
        </w:tc>
      </w:tr>
      <w:tr w:rsidR="00426731" w:rsidRPr="00426731" w14:paraId="0029B08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FE67A4E"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47EEF3C7" w14:textId="77777777" w:rsidR="00426731" w:rsidRPr="00426731" w:rsidRDefault="00426731" w:rsidP="00426731">
            <w:pPr>
              <w:rPr>
                <w:lang w:val="en-US"/>
              </w:rPr>
            </w:pPr>
            <w:r w:rsidRPr="00426731">
              <w:rPr>
                <w:lang w:val="en-US"/>
              </w:rPr>
              <w:t>Social Indicators research vol 18, pp.125-126. </w:t>
            </w:r>
            <w:r w:rsidRPr="00426731">
              <w:rPr>
                <w:i/>
                <w:iCs/>
                <w:lang w:val="en-US"/>
              </w:rPr>
              <w:t>Review of 'Conditions of happiness' by Albert Kozma</w:t>
            </w:r>
          </w:p>
        </w:tc>
        <w:tc>
          <w:tcPr>
            <w:tcW w:w="0" w:type="auto"/>
            <w:tcBorders>
              <w:top w:val="outset" w:sz="6" w:space="0" w:color="000000"/>
              <w:left w:val="outset" w:sz="6" w:space="0" w:color="000000"/>
              <w:bottom w:val="outset" w:sz="6" w:space="0" w:color="000000"/>
              <w:right w:val="outset" w:sz="6" w:space="0" w:color="000000"/>
            </w:tcBorders>
            <w:hideMark/>
          </w:tcPr>
          <w:p w14:paraId="350AF36F" w14:textId="77777777" w:rsidR="00426731" w:rsidRPr="00426731" w:rsidRDefault="00426731" w:rsidP="00426731">
            <w:r w:rsidRPr="00426731">
              <w:t>happiness</w:t>
            </w:r>
          </w:p>
        </w:tc>
      </w:tr>
      <w:tr w:rsidR="00426731" w:rsidRPr="00426731" w14:paraId="09E8F65B"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A653421"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778DCC13" w14:textId="77777777" w:rsidR="00426731" w:rsidRPr="00426731" w:rsidRDefault="00426731" w:rsidP="00426731">
            <w:pPr>
              <w:rPr>
                <w:lang w:val="en-US"/>
              </w:rPr>
            </w:pPr>
            <w:r w:rsidRPr="00426731">
              <w:rPr>
                <w:lang w:val="fr-FR"/>
              </w:rPr>
              <w:t>Civis Mundi vol. 25, nr.1 pp 39-42. </w:t>
            </w:r>
            <w:r w:rsidRPr="00426731">
              <w:rPr>
                <w:i/>
                <w:iCs/>
                <w:lang w:val="en-US"/>
              </w:rPr>
              <w:t>Bespreking ' Conditions of happiness' door C.W. Rietdijk</w:t>
            </w:r>
          </w:p>
        </w:tc>
        <w:tc>
          <w:tcPr>
            <w:tcW w:w="0" w:type="auto"/>
            <w:tcBorders>
              <w:top w:val="outset" w:sz="6" w:space="0" w:color="000000"/>
              <w:left w:val="outset" w:sz="6" w:space="0" w:color="000000"/>
              <w:bottom w:val="outset" w:sz="6" w:space="0" w:color="000000"/>
              <w:right w:val="outset" w:sz="6" w:space="0" w:color="000000"/>
            </w:tcBorders>
            <w:hideMark/>
          </w:tcPr>
          <w:p w14:paraId="15DAE752" w14:textId="77777777" w:rsidR="00426731" w:rsidRPr="00426731" w:rsidRDefault="00426731" w:rsidP="00426731">
            <w:r w:rsidRPr="00426731">
              <w:t>happiness</w:t>
            </w:r>
          </w:p>
        </w:tc>
      </w:tr>
      <w:tr w:rsidR="00426731" w:rsidRPr="00426731" w14:paraId="558B739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93FB210" w14:textId="77777777" w:rsidR="00426731" w:rsidRPr="00426731" w:rsidRDefault="00426731" w:rsidP="00426731">
            <w:r w:rsidRPr="00426731">
              <w:t>28/5</w:t>
            </w:r>
          </w:p>
        </w:tc>
        <w:tc>
          <w:tcPr>
            <w:tcW w:w="0" w:type="auto"/>
            <w:tcBorders>
              <w:top w:val="outset" w:sz="6" w:space="0" w:color="000000"/>
              <w:left w:val="outset" w:sz="6" w:space="0" w:color="000000"/>
              <w:bottom w:val="outset" w:sz="6" w:space="0" w:color="000000"/>
              <w:right w:val="outset" w:sz="6" w:space="0" w:color="000000"/>
            </w:tcBorders>
            <w:hideMark/>
          </w:tcPr>
          <w:p w14:paraId="2B9EE1B6" w14:textId="77777777" w:rsidR="00426731" w:rsidRPr="00426731" w:rsidRDefault="00426731" w:rsidP="00426731">
            <w:r w:rsidRPr="00426731">
              <w:t>Weekblad ' De Brug'</w:t>
            </w:r>
          </w:p>
        </w:tc>
        <w:tc>
          <w:tcPr>
            <w:tcW w:w="0" w:type="auto"/>
            <w:tcBorders>
              <w:top w:val="outset" w:sz="6" w:space="0" w:color="000000"/>
              <w:left w:val="outset" w:sz="6" w:space="0" w:color="000000"/>
              <w:bottom w:val="outset" w:sz="6" w:space="0" w:color="000000"/>
              <w:right w:val="outset" w:sz="6" w:space="0" w:color="000000"/>
            </w:tcBorders>
            <w:hideMark/>
          </w:tcPr>
          <w:p w14:paraId="0945CB0D" w14:textId="77777777" w:rsidR="00426731" w:rsidRPr="00426731" w:rsidRDefault="00426731" w:rsidP="00426731">
            <w:r w:rsidRPr="00426731">
              <w:t>happiness and social bonds</w:t>
            </w:r>
          </w:p>
        </w:tc>
      </w:tr>
      <w:tr w:rsidR="00426731" w:rsidRPr="00426731" w14:paraId="0D5AF92F"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1DE0E5E" w14:textId="77777777" w:rsidR="00426731" w:rsidRPr="00426731" w:rsidRDefault="00426731" w:rsidP="00426731">
            <w:r w:rsidRPr="00426731">
              <w:t>*/6</w:t>
            </w:r>
          </w:p>
        </w:tc>
        <w:tc>
          <w:tcPr>
            <w:tcW w:w="0" w:type="auto"/>
            <w:tcBorders>
              <w:top w:val="outset" w:sz="6" w:space="0" w:color="000000"/>
              <w:left w:val="outset" w:sz="6" w:space="0" w:color="000000"/>
              <w:bottom w:val="outset" w:sz="6" w:space="0" w:color="000000"/>
              <w:right w:val="outset" w:sz="6" w:space="0" w:color="000000"/>
            </w:tcBorders>
            <w:hideMark/>
          </w:tcPr>
          <w:p w14:paraId="1EDA13ED" w14:textId="77777777" w:rsidR="00426731" w:rsidRPr="00426731" w:rsidRDefault="00426731" w:rsidP="00426731">
            <w:r w:rsidRPr="00426731">
              <w:t>Sextant p.4 (monthy Nederlandse Vereniging voor Sexuele Hervorming NVSH)</w:t>
            </w:r>
          </w:p>
        </w:tc>
        <w:tc>
          <w:tcPr>
            <w:tcW w:w="0" w:type="auto"/>
            <w:tcBorders>
              <w:top w:val="outset" w:sz="6" w:space="0" w:color="000000"/>
              <w:left w:val="outset" w:sz="6" w:space="0" w:color="000000"/>
              <w:bottom w:val="outset" w:sz="6" w:space="0" w:color="000000"/>
              <w:right w:val="outset" w:sz="6" w:space="0" w:color="000000"/>
            </w:tcBorders>
            <w:hideMark/>
          </w:tcPr>
          <w:p w14:paraId="2F3B3487" w14:textId="77777777" w:rsidR="00426731" w:rsidRPr="00426731" w:rsidRDefault="00426731" w:rsidP="00426731">
            <w:r w:rsidRPr="00426731">
              <w:t>action for sexual reform</w:t>
            </w:r>
          </w:p>
        </w:tc>
      </w:tr>
      <w:tr w:rsidR="00426731" w:rsidRPr="00426731" w14:paraId="7982AA8D"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6164741" w14:textId="77777777" w:rsidR="00426731" w:rsidRPr="00426731" w:rsidRDefault="00426731" w:rsidP="00426731">
            <w:r w:rsidRPr="00426731">
              <w:t>20/12</w:t>
            </w:r>
          </w:p>
        </w:tc>
        <w:tc>
          <w:tcPr>
            <w:tcW w:w="2750" w:type="pct"/>
            <w:tcBorders>
              <w:top w:val="outset" w:sz="6" w:space="0" w:color="000000"/>
              <w:left w:val="outset" w:sz="6" w:space="0" w:color="000000"/>
              <w:bottom w:val="outset" w:sz="6" w:space="0" w:color="000000"/>
              <w:right w:val="outset" w:sz="6" w:space="0" w:color="000000"/>
            </w:tcBorders>
            <w:hideMark/>
          </w:tcPr>
          <w:p w14:paraId="4FB877E2" w14:textId="77777777" w:rsidR="00426731" w:rsidRPr="00426731" w:rsidRDefault="00426731" w:rsidP="00426731">
            <w:r w:rsidRPr="00426731">
              <w:t>NRC, Themma bijvoegsel p. 4</w:t>
            </w:r>
          </w:p>
        </w:tc>
        <w:tc>
          <w:tcPr>
            <w:tcW w:w="1750" w:type="pct"/>
            <w:tcBorders>
              <w:top w:val="outset" w:sz="6" w:space="0" w:color="000000"/>
              <w:left w:val="outset" w:sz="6" w:space="0" w:color="000000"/>
              <w:bottom w:val="outset" w:sz="6" w:space="0" w:color="000000"/>
              <w:right w:val="outset" w:sz="6" w:space="0" w:color="000000"/>
            </w:tcBorders>
            <w:hideMark/>
          </w:tcPr>
          <w:p w14:paraId="72DBE8E6" w14:textId="77777777" w:rsidR="00426731" w:rsidRPr="00426731" w:rsidRDefault="00426731" w:rsidP="00426731">
            <w:r w:rsidRPr="00426731">
              <w:t>happiness</w:t>
            </w:r>
          </w:p>
        </w:tc>
      </w:tr>
      <w:tr w:rsidR="00426731" w:rsidRPr="00426731" w14:paraId="12F23E8C"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4D5CBC0" w14:textId="77777777" w:rsidR="00426731" w:rsidRPr="00426731" w:rsidRDefault="00426731" w:rsidP="00426731">
            <w:r w:rsidRPr="00426731">
              <w:t>24/12</w:t>
            </w:r>
          </w:p>
        </w:tc>
        <w:tc>
          <w:tcPr>
            <w:tcW w:w="2750" w:type="pct"/>
            <w:tcBorders>
              <w:top w:val="outset" w:sz="6" w:space="0" w:color="000000"/>
              <w:left w:val="outset" w:sz="6" w:space="0" w:color="000000"/>
              <w:bottom w:val="outset" w:sz="6" w:space="0" w:color="000000"/>
              <w:right w:val="outset" w:sz="6" w:space="0" w:color="000000"/>
            </w:tcBorders>
            <w:hideMark/>
          </w:tcPr>
          <w:p w14:paraId="38F64736" w14:textId="77777777" w:rsidR="00426731" w:rsidRPr="00426731" w:rsidRDefault="00426731" w:rsidP="00426731">
            <w:r w:rsidRPr="00426731">
              <w:t>Trouw</w:t>
            </w:r>
          </w:p>
        </w:tc>
        <w:tc>
          <w:tcPr>
            <w:tcW w:w="1750" w:type="pct"/>
            <w:tcBorders>
              <w:top w:val="outset" w:sz="6" w:space="0" w:color="000000"/>
              <w:left w:val="outset" w:sz="6" w:space="0" w:color="000000"/>
              <w:bottom w:val="outset" w:sz="6" w:space="0" w:color="000000"/>
              <w:right w:val="outset" w:sz="6" w:space="0" w:color="000000"/>
            </w:tcBorders>
            <w:hideMark/>
          </w:tcPr>
          <w:p w14:paraId="5B16C0E0" w14:textId="77777777" w:rsidR="00426731" w:rsidRPr="00426731" w:rsidRDefault="00426731" w:rsidP="00426731">
            <w:r w:rsidRPr="00426731">
              <w:t>happiness</w:t>
            </w:r>
          </w:p>
        </w:tc>
      </w:tr>
      <w:tr w:rsidR="00426731" w:rsidRPr="000D43FC" w14:paraId="5FE8A4BF"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2564D49" w14:textId="77777777" w:rsidR="00426731" w:rsidRPr="00426731" w:rsidRDefault="00426731" w:rsidP="00426731">
            <w:r w:rsidRPr="00426731">
              <w:t>27/12</w:t>
            </w:r>
          </w:p>
        </w:tc>
        <w:tc>
          <w:tcPr>
            <w:tcW w:w="2750" w:type="pct"/>
            <w:tcBorders>
              <w:top w:val="outset" w:sz="6" w:space="0" w:color="000000"/>
              <w:left w:val="outset" w:sz="6" w:space="0" w:color="000000"/>
              <w:bottom w:val="outset" w:sz="6" w:space="0" w:color="000000"/>
              <w:right w:val="outset" w:sz="6" w:space="0" w:color="000000"/>
            </w:tcBorders>
            <w:hideMark/>
          </w:tcPr>
          <w:p w14:paraId="73DFCDD8" w14:textId="77777777" w:rsidR="00426731" w:rsidRPr="00426731" w:rsidRDefault="00426731" w:rsidP="00426731">
            <w:r w:rsidRPr="00426731">
              <w:t>Het Vrije Volk, p. 11</w:t>
            </w:r>
          </w:p>
        </w:tc>
        <w:tc>
          <w:tcPr>
            <w:tcW w:w="1750" w:type="pct"/>
            <w:tcBorders>
              <w:top w:val="outset" w:sz="6" w:space="0" w:color="000000"/>
              <w:left w:val="outset" w:sz="6" w:space="0" w:color="000000"/>
              <w:bottom w:val="outset" w:sz="6" w:space="0" w:color="000000"/>
              <w:right w:val="outset" w:sz="6" w:space="0" w:color="000000"/>
            </w:tcBorders>
            <w:hideMark/>
          </w:tcPr>
          <w:p w14:paraId="6BE8E010" w14:textId="77777777" w:rsidR="00426731" w:rsidRPr="00426731" w:rsidRDefault="00426731" w:rsidP="00426731">
            <w:pPr>
              <w:rPr>
                <w:lang w:val="en-US"/>
              </w:rPr>
            </w:pPr>
            <w:r w:rsidRPr="00426731">
              <w:rPr>
                <w:lang w:val="en-US"/>
              </w:rPr>
              <w:t>happiness and marriage, mate selection</w:t>
            </w:r>
          </w:p>
        </w:tc>
      </w:tr>
      <w:tr w:rsidR="00426731" w:rsidRPr="00426731" w14:paraId="0CA8326F"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B05129E" w14:textId="77777777" w:rsidR="00426731" w:rsidRPr="00426731" w:rsidRDefault="00426731" w:rsidP="00426731">
            <w:r w:rsidRPr="00426731">
              <w:t>1987</w:t>
            </w:r>
          </w:p>
        </w:tc>
      </w:tr>
      <w:tr w:rsidR="00426731" w:rsidRPr="00426731" w14:paraId="11873D5F"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BA389B1" w14:textId="77777777" w:rsidR="00426731" w:rsidRPr="00426731" w:rsidRDefault="00426731" w:rsidP="00426731">
            <w:r w:rsidRPr="00426731">
              <w:t>nr. 14,</w:t>
            </w:r>
          </w:p>
        </w:tc>
        <w:tc>
          <w:tcPr>
            <w:tcW w:w="2750" w:type="pct"/>
            <w:tcBorders>
              <w:top w:val="outset" w:sz="6" w:space="0" w:color="000000"/>
              <w:left w:val="outset" w:sz="6" w:space="0" w:color="000000"/>
              <w:bottom w:val="outset" w:sz="6" w:space="0" w:color="000000"/>
              <w:right w:val="outset" w:sz="6" w:space="0" w:color="000000"/>
            </w:tcBorders>
            <w:hideMark/>
          </w:tcPr>
          <w:p w14:paraId="3BE61C13" w14:textId="77777777" w:rsidR="00426731" w:rsidRPr="00426731" w:rsidRDefault="00426731" w:rsidP="00426731">
            <w:r w:rsidRPr="00426731">
              <w:t>Libelle, p. 46</w:t>
            </w:r>
          </w:p>
        </w:tc>
        <w:tc>
          <w:tcPr>
            <w:tcW w:w="1750" w:type="pct"/>
            <w:tcBorders>
              <w:top w:val="outset" w:sz="6" w:space="0" w:color="000000"/>
              <w:left w:val="outset" w:sz="6" w:space="0" w:color="000000"/>
              <w:bottom w:val="outset" w:sz="6" w:space="0" w:color="000000"/>
              <w:right w:val="outset" w:sz="6" w:space="0" w:color="000000"/>
            </w:tcBorders>
            <w:hideMark/>
          </w:tcPr>
          <w:p w14:paraId="05CFD767" w14:textId="77777777" w:rsidR="00426731" w:rsidRPr="00426731" w:rsidRDefault="00426731" w:rsidP="00426731">
            <w:r w:rsidRPr="00426731">
              <w:t>happiness</w:t>
            </w:r>
          </w:p>
        </w:tc>
      </w:tr>
      <w:tr w:rsidR="00426731" w:rsidRPr="00426731" w14:paraId="525F1612"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C4A2CC6"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14A45171" w14:textId="77777777" w:rsidR="00426731" w:rsidRPr="00426731" w:rsidRDefault="00426731" w:rsidP="00426731">
            <w:r w:rsidRPr="00426731">
              <w:t>? pp 55-58 </w:t>
            </w:r>
            <w:r w:rsidRPr="00426731">
              <w:rPr>
                <w:i/>
                <w:iCs/>
              </w:rPr>
              <w:t>De mythe van de vrijgezel doorJan Rolies n.a.v papers over geluk alleenstaanden</w:t>
            </w:r>
          </w:p>
        </w:tc>
        <w:tc>
          <w:tcPr>
            <w:tcW w:w="0" w:type="auto"/>
            <w:tcBorders>
              <w:top w:val="outset" w:sz="6" w:space="0" w:color="000000"/>
              <w:left w:val="outset" w:sz="6" w:space="0" w:color="000000"/>
              <w:bottom w:val="outset" w:sz="6" w:space="0" w:color="000000"/>
              <w:right w:val="outset" w:sz="6" w:space="0" w:color="000000"/>
            </w:tcBorders>
            <w:hideMark/>
          </w:tcPr>
          <w:p w14:paraId="7ED527A6" w14:textId="77777777" w:rsidR="00426731" w:rsidRPr="00426731" w:rsidRDefault="00426731" w:rsidP="00426731">
            <w:r w:rsidRPr="00426731">
              <w:t>happiness of singles</w:t>
            </w:r>
          </w:p>
        </w:tc>
      </w:tr>
      <w:tr w:rsidR="00426731" w:rsidRPr="00426731" w14:paraId="0AB9E288"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24DE99AA" w14:textId="77777777" w:rsidR="00426731" w:rsidRPr="00426731" w:rsidRDefault="00426731" w:rsidP="00426731">
            <w:r w:rsidRPr="00426731">
              <w:t>1988</w:t>
            </w:r>
          </w:p>
        </w:tc>
      </w:tr>
      <w:tr w:rsidR="00426731" w:rsidRPr="00426731" w14:paraId="4D6C9DB8"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83431BB" w14:textId="77777777" w:rsidR="00426731" w:rsidRPr="00426731" w:rsidRDefault="00426731" w:rsidP="00426731">
            <w:r w:rsidRPr="00426731">
              <w:t>8/1</w:t>
            </w:r>
          </w:p>
        </w:tc>
        <w:tc>
          <w:tcPr>
            <w:tcW w:w="2750" w:type="pct"/>
            <w:tcBorders>
              <w:top w:val="outset" w:sz="6" w:space="0" w:color="000000"/>
              <w:left w:val="outset" w:sz="6" w:space="0" w:color="000000"/>
              <w:bottom w:val="outset" w:sz="6" w:space="0" w:color="000000"/>
              <w:right w:val="outset" w:sz="6" w:space="0" w:color="000000"/>
            </w:tcBorders>
            <w:hideMark/>
          </w:tcPr>
          <w:p w14:paraId="2564A0DC" w14:textId="77777777" w:rsidR="00426731" w:rsidRPr="00426731" w:rsidRDefault="00426731" w:rsidP="00426731">
            <w:r w:rsidRPr="00426731">
              <w:t>Het Vrije Volk, p. 1-5</w:t>
            </w:r>
          </w:p>
        </w:tc>
        <w:tc>
          <w:tcPr>
            <w:tcW w:w="1750" w:type="pct"/>
            <w:tcBorders>
              <w:top w:val="outset" w:sz="6" w:space="0" w:color="000000"/>
              <w:left w:val="outset" w:sz="6" w:space="0" w:color="000000"/>
              <w:bottom w:val="outset" w:sz="6" w:space="0" w:color="000000"/>
              <w:right w:val="outset" w:sz="6" w:space="0" w:color="000000"/>
            </w:tcBorders>
            <w:hideMark/>
          </w:tcPr>
          <w:p w14:paraId="207BEE2B" w14:textId="77777777" w:rsidR="00426731" w:rsidRPr="00426731" w:rsidRDefault="00426731" w:rsidP="00426731">
            <w:r w:rsidRPr="00426731">
              <w:t>happiness and marriage</w:t>
            </w:r>
          </w:p>
        </w:tc>
      </w:tr>
      <w:tr w:rsidR="00426731" w:rsidRPr="00426731" w14:paraId="38036F06"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AEB7B3A" w14:textId="77777777" w:rsidR="00426731" w:rsidRPr="00426731" w:rsidRDefault="00426731" w:rsidP="00426731">
            <w:r w:rsidRPr="00426731">
              <w:t>14/4</w:t>
            </w:r>
          </w:p>
        </w:tc>
        <w:tc>
          <w:tcPr>
            <w:tcW w:w="2750" w:type="pct"/>
            <w:tcBorders>
              <w:top w:val="outset" w:sz="6" w:space="0" w:color="000000"/>
              <w:left w:val="outset" w:sz="6" w:space="0" w:color="000000"/>
              <w:bottom w:val="outset" w:sz="6" w:space="0" w:color="000000"/>
              <w:right w:val="outset" w:sz="6" w:space="0" w:color="000000"/>
            </w:tcBorders>
            <w:hideMark/>
          </w:tcPr>
          <w:p w14:paraId="16E342AE" w14:textId="77777777" w:rsidR="00426731" w:rsidRPr="00426731" w:rsidRDefault="00426731" w:rsidP="00426731">
            <w:r w:rsidRPr="00426731">
              <w:t>Dagbladen Sijthof Pers</w:t>
            </w:r>
          </w:p>
        </w:tc>
        <w:tc>
          <w:tcPr>
            <w:tcW w:w="1750" w:type="pct"/>
            <w:tcBorders>
              <w:top w:val="outset" w:sz="6" w:space="0" w:color="000000"/>
              <w:left w:val="outset" w:sz="6" w:space="0" w:color="000000"/>
              <w:bottom w:val="outset" w:sz="6" w:space="0" w:color="000000"/>
              <w:right w:val="outset" w:sz="6" w:space="0" w:color="000000"/>
            </w:tcBorders>
            <w:hideMark/>
          </w:tcPr>
          <w:p w14:paraId="2781C230" w14:textId="77777777" w:rsidR="00426731" w:rsidRPr="00426731" w:rsidRDefault="00426731" w:rsidP="00426731">
            <w:r w:rsidRPr="00426731">
              <w:t>happiness and divorce</w:t>
            </w:r>
          </w:p>
        </w:tc>
      </w:tr>
      <w:tr w:rsidR="00426731" w:rsidRPr="00426731" w14:paraId="0999D21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6C70CDF" w14:textId="77777777" w:rsidR="00426731" w:rsidRPr="00426731" w:rsidRDefault="00426731" w:rsidP="00426731">
            <w:r w:rsidRPr="00426731">
              <w:t>14/4</w:t>
            </w:r>
          </w:p>
        </w:tc>
        <w:tc>
          <w:tcPr>
            <w:tcW w:w="0" w:type="auto"/>
            <w:tcBorders>
              <w:top w:val="outset" w:sz="6" w:space="0" w:color="000000"/>
              <w:left w:val="outset" w:sz="6" w:space="0" w:color="000000"/>
              <w:bottom w:val="outset" w:sz="6" w:space="0" w:color="000000"/>
              <w:right w:val="outset" w:sz="6" w:space="0" w:color="000000"/>
            </w:tcBorders>
            <w:hideMark/>
          </w:tcPr>
          <w:p w14:paraId="4D45C318" w14:textId="77777777" w:rsidR="00426731" w:rsidRPr="00426731" w:rsidRDefault="00426731" w:rsidP="00426731">
            <w:r w:rsidRPr="00426731">
              <w:t>De Volkskrant p.3 </w:t>
            </w:r>
            <w:r w:rsidRPr="00426731">
              <w:rPr>
                <w:i/>
                <w:iCs/>
              </w:rPr>
              <w:t>Kind licht geraakt door sheiding ouders: Onderzoek ruimt vooroordelen uit de weg</w:t>
            </w:r>
          </w:p>
        </w:tc>
        <w:tc>
          <w:tcPr>
            <w:tcW w:w="0" w:type="auto"/>
            <w:tcBorders>
              <w:top w:val="outset" w:sz="6" w:space="0" w:color="000000"/>
              <w:left w:val="outset" w:sz="6" w:space="0" w:color="000000"/>
              <w:bottom w:val="outset" w:sz="6" w:space="0" w:color="000000"/>
              <w:right w:val="outset" w:sz="6" w:space="0" w:color="000000"/>
            </w:tcBorders>
            <w:hideMark/>
          </w:tcPr>
          <w:p w14:paraId="085A41C5" w14:textId="77777777" w:rsidR="00426731" w:rsidRPr="00426731" w:rsidRDefault="00426731" w:rsidP="00426731">
            <w:r w:rsidRPr="00426731">
              <w:t>happiness and divorce</w:t>
            </w:r>
          </w:p>
        </w:tc>
      </w:tr>
      <w:tr w:rsidR="00426731" w:rsidRPr="00426731" w14:paraId="4B9DE41F"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D1CDC85" w14:textId="77777777" w:rsidR="00426731" w:rsidRPr="00426731" w:rsidRDefault="00426731" w:rsidP="00426731">
            <w:r w:rsidRPr="00426731">
              <w:t>*/5</w:t>
            </w:r>
          </w:p>
        </w:tc>
        <w:tc>
          <w:tcPr>
            <w:tcW w:w="0" w:type="auto"/>
            <w:tcBorders>
              <w:top w:val="outset" w:sz="6" w:space="0" w:color="000000"/>
              <w:left w:val="outset" w:sz="6" w:space="0" w:color="000000"/>
              <w:bottom w:val="outset" w:sz="6" w:space="0" w:color="000000"/>
              <w:right w:val="outset" w:sz="6" w:space="0" w:color="000000"/>
            </w:tcBorders>
            <w:hideMark/>
          </w:tcPr>
          <w:p w14:paraId="0744CE4F" w14:textId="77777777" w:rsidR="00426731" w:rsidRPr="00426731" w:rsidRDefault="00426731" w:rsidP="00426731">
            <w:r w:rsidRPr="00426731">
              <w:t>Cosmopolitan, p 93-94 '</w:t>
            </w:r>
            <w:r w:rsidRPr="00426731">
              <w:rPr>
                <w:i/>
                <w:iCs/>
              </w:rPr>
              <w:t>Grijp je geluk'</w:t>
            </w:r>
          </w:p>
        </w:tc>
        <w:tc>
          <w:tcPr>
            <w:tcW w:w="0" w:type="auto"/>
            <w:tcBorders>
              <w:top w:val="outset" w:sz="6" w:space="0" w:color="000000"/>
              <w:left w:val="outset" w:sz="6" w:space="0" w:color="000000"/>
              <w:bottom w:val="outset" w:sz="6" w:space="0" w:color="000000"/>
              <w:right w:val="outset" w:sz="6" w:space="0" w:color="000000"/>
            </w:tcBorders>
            <w:hideMark/>
          </w:tcPr>
          <w:p w14:paraId="75AB6711" w14:textId="77777777" w:rsidR="00426731" w:rsidRPr="00426731" w:rsidRDefault="00426731" w:rsidP="00426731">
            <w:r w:rsidRPr="00426731">
              <w:t>happiness</w:t>
            </w:r>
          </w:p>
        </w:tc>
      </w:tr>
      <w:tr w:rsidR="00426731" w:rsidRPr="00426731" w14:paraId="7E93CD76"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345574D" w14:textId="77777777" w:rsidR="00426731" w:rsidRPr="00426731" w:rsidRDefault="00426731" w:rsidP="00426731">
            <w:r w:rsidRPr="00426731">
              <w:lastRenderedPageBreak/>
              <w:t>11/5</w:t>
            </w:r>
          </w:p>
        </w:tc>
        <w:tc>
          <w:tcPr>
            <w:tcW w:w="0" w:type="auto"/>
            <w:tcBorders>
              <w:top w:val="outset" w:sz="6" w:space="0" w:color="000000"/>
              <w:left w:val="outset" w:sz="6" w:space="0" w:color="000000"/>
              <w:bottom w:val="outset" w:sz="6" w:space="0" w:color="000000"/>
              <w:right w:val="outset" w:sz="6" w:space="0" w:color="000000"/>
            </w:tcBorders>
            <w:hideMark/>
          </w:tcPr>
          <w:p w14:paraId="1632D6E1" w14:textId="77777777" w:rsidR="00426731" w:rsidRPr="00426731" w:rsidRDefault="00426731" w:rsidP="00426731">
            <w:r w:rsidRPr="00426731">
              <w:t>Weekblad ' De Brug', p. 2</w:t>
            </w:r>
          </w:p>
        </w:tc>
        <w:tc>
          <w:tcPr>
            <w:tcW w:w="0" w:type="auto"/>
            <w:tcBorders>
              <w:top w:val="outset" w:sz="6" w:space="0" w:color="000000"/>
              <w:left w:val="outset" w:sz="6" w:space="0" w:color="000000"/>
              <w:bottom w:val="outset" w:sz="6" w:space="0" w:color="000000"/>
              <w:right w:val="outset" w:sz="6" w:space="0" w:color="000000"/>
            </w:tcBorders>
            <w:hideMark/>
          </w:tcPr>
          <w:p w14:paraId="376A282B" w14:textId="77777777" w:rsidR="00426731" w:rsidRPr="00426731" w:rsidRDefault="00426731" w:rsidP="00426731">
            <w:r w:rsidRPr="00426731">
              <w:t>happiness children of divorce</w:t>
            </w:r>
          </w:p>
        </w:tc>
      </w:tr>
      <w:tr w:rsidR="00426731" w:rsidRPr="00426731" w14:paraId="7521F271"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73E31E4" w14:textId="77777777" w:rsidR="00426731" w:rsidRPr="00426731" w:rsidRDefault="00426731" w:rsidP="00426731">
            <w:r w:rsidRPr="00426731">
              <w:t>*/6</w:t>
            </w:r>
          </w:p>
        </w:tc>
        <w:tc>
          <w:tcPr>
            <w:tcW w:w="0" w:type="auto"/>
            <w:tcBorders>
              <w:top w:val="outset" w:sz="6" w:space="0" w:color="000000"/>
              <w:left w:val="outset" w:sz="6" w:space="0" w:color="000000"/>
              <w:bottom w:val="outset" w:sz="6" w:space="0" w:color="000000"/>
              <w:right w:val="outset" w:sz="6" w:space="0" w:color="000000"/>
            </w:tcBorders>
            <w:hideMark/>
          </w:tcPr>
          <w:p w14:paraId="780C9B6A" w14:textId="77777777" w:rsidR="00426731" w:rsidRPr="00426731" w:rsidRDefault="00426731" w:rsidP="00426731">
            <w:r w:rsidRPr="00426731">
              <w:t>International Test Commission Newsletter 8 (1) p1-10</w:t>
            </w:r>
          </w:p>
        </w:tc>
        <w:tc>
          <w:tcPr>
            <w:tcW w:w="0" w:type="auto"/>
            <w:tcBorders>
              <w:top w:val="outset" w:sz="6" w:space="0" w:color="000000"/>
              <w:left w:val="outset" w:sz="6" w:space="0" w:color="000000"/>
              <w:bottom w:val="outset" w:sz="6" w:space="0" w:color="000000"/>
              <w:right w:val="outset" w:sz="6" w:space="0" w:color="000000"/>
            </w:tcBorders>
            <w:hideMark/>
          </w:tcPr>
          <w:p w14:paraId="16B33C6D" w14:textId="77777777" w:rsidR="00426731" w:rsidRPr="00426731" w:rsidRDefault="00426731" w:rsidP="00426731">
            <w:r w:rsidRPr="00426731">
              <w:t>Assessing Quality of Life</w:t>
            </w:r>
          </w:p>
        </w:tc>
      </w:tr>
      <w:tr w:rsidR="00426731" w:rsidRPr="00426731" w14:paraId="546484C9"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25ED8E1" w14:textId="77777777" w:rsidR="00426731" w:rsidRPr="00426731" w:rsidRDefault="00426731" w:rsidP="00426731">
            <w:r w:rsidRPr="00426731">
              <w:t>7/6</w:t>
            </w:r>
          </w:p>
        </w:tc>
        <w:tc>
          <w:tcPr>
            <w:tcW w:w="2750" w:type="pct"/>
            <w:tcBorders>
              <w:top w:val="outset" w:sz="6" w:space="0" w:color="000000"/>
              <w:left w:val="outset" w:sz="6" w:space="0" w:color="000000"/>
              <w:bottom w:val="outset" w:sz="6" w:space="0" w:color="000000"/>
              <w:right w:val="outset" w:sz="6" w:space="0" w:color="000000"/>
            </w:tcBorders>
            <w:hideMark/>
          </w:tcPr>
          <w:p w14:paraId="7BB30514" w14:textId="77777777" w:rsidR="00426731" w:rsidRPr="00426731" w:rsidRDefault="00426731" w:rsidP="00426731">
            <w:r w:rsidRPr="00426731">
              <w:t>De Telegraaf, p. 1, 6</w:t>
            </w:r>
          </w:p>
        </w:tc>
        <w:tc>
          <w:tcPr>
            <w:tcW w:w="1750" w:type="pct"/>
            <w:tcBorders>
              <w:top w:val="outset" w:sz="6" w:space="0" w:color="000000"/>
              <w:left w:val="outset" w:sz="6" w:space="0" w:color="000000"/>
              <w:bottom w:val="outset" w:sz="6" w:space="0" w:color="000000"/>
              <w:right w:val="outset" w:sz="6" w:space="0" w:color="000000"/>
            </w:tcBorders>
            <w:hideMark/>
          </w:tcPr>
          <w:p w14:paraId="1DD6CC33" w14:textId="77777777" w:rsidR="00426731" w:rsidRPr="00426731" w:rsidRDefault="00426731" w:rsidP="00426731">
            <w:r w:rsidRPr="00426731">
              <w:t>happiness</w:t>
            </w:r>
          </w:p>
        </w:tc>
      </w:tr>
      <w:tr w:rsidR="00426731" w:rsidRPr="00426731" w14:paraId="565FDD2B"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F46FF11" w14:textId="77777777" w:rsidR="00426731" w:rsidRPr="00426731" w:rsidRDefault="00426731" w:rsidP="00426731"/>
        </w:tc>
        <w:tc>
          <w:tcPr>
            <w:tcW w:w="2750" w:type="pct"/>
            <w:tcBorders>
              <w:top w:val="outset" w:sz="6" w:space="0" w:color="000000"/>
              <w:left w:val="outset" w:sz="6" w:space="0" w:color="000000"/>
              <w:bottom w:val="outset" w:sz="6" w:space="0" w:color="000000"/>
              <w:right w:val="outset" w:sz="6" w:space="0" w:color="000000"/>
            </w:tcBorders>
            <w:hideMark/>
          </w:tcPr>
          <w:p w14:paraId="51B4062B" w14:textId="77777777" w:rsidR="00426731" w:rsidRPr="00426731" w:rsidRDefault="00426731" w:rsidP="00426731">
            <w:r w:rsidRPr="00426731">
              <w:t>Rotterdams Nieuwsblad</w:t>
            </w:r>
          </w:p>
        </w:tc>
        <w:tc>
          <w:tcPr>
            <w:tcW w:w="1750" w:type="pct"/>
            <w:tcBorders>
              <w:top w:val="outset" w:sz="6" w:space="0" w:color="000000"/>
              <w:left w:val="outset" w:sz="6" w:space="0" w:color="000000"/>
              <w:bottom w:val="outset" w:sz="6" w:space="0" w:color="000000"/>
              <w:right w:val="outset" w:sz="6" w:space="0" w:color="000000"/>
            </w:tcBorders>
            <w:hideMark/>
          </w:tcPr>
          <w:p w14:paraId="025D750B" w14:textId="77777777" w:rsidR="00426731" w:rsidRPr="00426731" w:rsidRDefault="00426731" w:rsidP="00426731">
            <w:r w:rsidRPr="00426731">
              <w:t>happiness</w:t>
            </w:r>
          </w:p>
        </w:tc>
      </w:tr>
      <w:tr w:rsidR="00426731" w:rsidRPr="00426731" w14:paraId="462BA03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6B4A0FA" w14:textId="77777777" w:rsidR="00426731" w:rsidRPr="00426731" w:rsidRDefault="00426731" w:rsidP="00426731">
            <w:r w:rsidRPr="00426731">
              <w:t>6/7</w:t>
            </w:r>
          </w:p>
        </w:tc>
        <w:tc>
          <w:tcPr>
            <w:tcW w:w="0" w:type="auto"/>
            <w:tcBorders>
              <w:top w:val="outset" w:sz="6" w:space="0" w:color="000000"/>
              <w:left w:val="outset" w:sz="6" w:space="0" w:color="000000"/>
              <w:bottom w:val="outset" w:sz="6" w:space="0" w:color="000000"/>
              <w:right w:val="outset" w:sz="6" w:space="0" w:color="000000"/>
            </w:tcBorders>
            <w:hideMark/>
          </w:tcPr>
          <w:p w14:paraId="4A9065F2" w14:textId="77777777" w:rsidR="00426731" w:rsidRPr="00426731" w:rsidRDefault="00426731" w:rsidP="00426731">
            <w:r w:rsidRPr="00426731">
              <w:t>De Humanist, zomer 1988</w:t>
            </w:r>
          </w:p>
        </w:tc>
        <w:tc>
          <w:tcPr>
            <w:tcW w:w="0" w:type="auto"/>
            <w:tcBorders>
              <w:top w:val="outset" w:sz="6" w:space="0" w:color="000000"/>
              <w:left w:val="outset" w:sz="6" w:space="0" w:color="000000"/>
              <w:bottom w:val="outset" w:sz="6" w:space="0" w:color="000000"/>
              <w:right w:val="outset" w:sz="6" w:space="0" w:color="000000"/>
            </w:tcBorders>
            <w:hideMark/>
          </w:tcPr>
          <w:p w14:paraId="20A3C790" w14:textId="77777777" w:rsidR="00426731" w:rsidRPr="00426731" w:rsidRDefault="00426731" w:rsidP="00426731">
            <w:r w:rsidRPr="00426731">
              <w:t>happiness and time stress</w:t>
            </w:r>
          </w:p>
        </w:tc>
      </w:tr>
      <w:tr w:rsidR="00426731" w:rsidRPr="00426731" w14:paraId="42AD02AA"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ADA9E9" w14:textId="77777777" w:rsidR="00426731" w:rsidRPr="00426731" w:rsidRDefault="00426731" w:rsidP="00426731">
            <w:r w:rsidRPr="00426731">
              <w:t>6/9</w:t>
            </w:r>
          </w:p>
        </w:tc>
        <w:tc>
          <w:tcPr>
            <w:tcW w:w="2750" w:type="pct"/>
            <w:tcBorders>
              <w:top w:val="outset" w:sz="6" w:space="0" w:color="000000"/>
              <w:left w:val="outset" w:sz="6" w:space="0" w:color="000000"/>
              <w:bottom w:val="outset" w:sz="6" w:space="0" w:color="000000"/>
              <w:right w:val="outset" w:sz="6" w:space="0" w:color="000000"/>
            </w:tcBorders>
            <w:hideMark/>
          </w:tcPr>
          <w:p w14:paraId="2B5BF9E8"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028EFDD8" w14:textId="77777777" w:rsidR="00426731" w:rsidRPr="00426731" w:rsidRDefault="00426731" w:rsidP="00426731">
            <w:r w:rsidRPr="00426731">
              <w:t>happiness</w:t>
            </w:r>
          </w:p>
        </w:tc>
      </w:tr>
      <w:tr w:rsidR="00426731" w:rsidRPr="00426731" w14:paraId="18EC46B7"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24BFA46" w14:textId="77777777" w:rsidR="00426731" w:rsidRPr="00426731" w:rsidRDefault="00426731" w:rsidP="00426731">
            <w:r w:rsidRPr="00426731">
              <w:t>*/10</w:t>
            </w:r>
          </w:p>
        </w:tc>
        <w:tc>
          <w:tcPr>
            <w:tcW w:w="0" w:type="auto"/>
            <w:tcBorders>
              <w:top w:val="outset" w:sz="6" w:space="0" w:color="000000"/>
              <w:left w:val="outset" w:sz="6" w:space="0" w:color="000000"/>
              <w:bottom w:val="outset" w:sz="6" w:space="0" w:color="000000"/>
              <w:right w:val="outset" w:sz="6" w:space="0" w:color="000000"/>
            </w:tcBorders>
            <w:hideMark/>
          </w:tcPr>
          <w:p w14:paraId="37CCF0A0" w14:textId="77777777" w:rsidR="00426731" w:rsidRPr="00426731" w:rsidRDefault="00426731" w:rsidP="00426731">
            <w:r w:rsidRPr="00426731">
              <w:t>Shell Venster p.15-17</w:t>
            </w:r>
          </w:p>
        </w:tc>
        <w:tc>
          <w:tcPr>
            <w:tcW w:w="0" w:type="auto"/>
            <w:tcBorders>
              <w:top w:val="outset" w:sz="6" w:space="0" w:color="000000"/>
              <w:left w:val="outset" w:sz="6" w:space="0" w:color="000000"/>
              <w:bottom w:val="outset" w:sz="6" w:space="0" w:color="000000"/>
              <w:right w:val="outset" w:sz="6" w:space="0" w:color="000000"/>
            </w:tcBorders>
            <w:hideMark/>
          </w:tcPr>
          <w:p w14:paraId="4C37EF83" w14:textId="77777777" w:rsidR="00426731" w:rsidRPr="00426731" w:rsidRDefault="00426731" w:rsidP="00426731">
            <w:r w:rsidRPr="00426731">
              <w:t>happiness research</w:t>
            </w:r>
          </w:p>
        </w:tc>
      </w:tr>
      <w:tr w:rsidR="00426731" w:rsidRPr="00426731" w14:paraId="36D7F17F"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B6190F4" w14:textId="77777777" w:rsidR="00426731" w:rsidRPr="00426731" w:rsidRDefault="00426731" w:rsidP="00426731">
            <w:r w:rsidRPr="00426731">
              <w:t>15/10</w:t>
            </w:r>
          </w:p>
        </w:tc>
        <w:tc>
          <w:tcPr>
            <w:tcW w:w="2750" w:type="pct"/>
            <w:tcBorders>
              <w:top w:val="outset" w:sz="6" w:space="0" w:color="000000"/>
              <w:left w:val="outset" w:sz="6" w:space="0" w:color="000000"/>
              <w:bottom w:val="outset" w:sz="6" w:space="0" w:color="000000"/>
              <w:right w:val="outset" w:sz="6" w:space="0" w:color="000000"/>
            </w:tcBorders>
            <w:hideMark/>
          </w:tcPr>
          <w:p w14:paraId="2902BC81" w14:textId="77777777" w:rsidR="00426731" w:rsidRPr="00426731" w:rsidRDefault="00426731" w:rsidP="00426731">
            <w:r w:rsidRPr="00426731">
              <w:t>NRC, p. 24</w:t>
            </w:r>
          </w:p>
        </w:tc>
        <w:tc>
          <w:tcPr>
            <w:tcW w:w="1750" w:type="pct"/>
            <w:tcBorders>
              <w:top w:val="outset" w:sz="6" w:space="0" w:color="000000"/>
              <w:left w:val="outset" w:sz="6" w:space="0" w:color="000000"/>
              <w:bottom w:val="outset" w:sz="6" w:space="0" w:color="000000"/>
              <w:right w:val="outset" w:sz="6" w:space="0" w:color="000000"/>
            </w:tcBorders>
            <w:hideMark/>
          </w:tcPr>
          <w:p w14:paraId="69066EDD" w14:textId="77777777" w:rsidR="00426731" w:rsidRPr="00426731" w:rsidRDefault="00426731" w:rsidP="00426731">
            <w:r w:rsidRPr="00426731">
              <w:t>love</w:t>
            </w:r>
          </w:p>
        </w:tc>
      </w:tr>
      <w:tr w:rsidR="00426731" w:rsidRPr="00426731" w14:paraId="45B27281"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5586D7B" w14:textId="77777777" w:rsidR="00426731" w:rsidRPr="00426731" w:rsidRDefault="00426731" w:rsidP="00426731">
            <w:r w:rsidRPr="00426731">
              <w:t>17/10</w:t>
            </w:r>
          </w:p>
        </w:tc>
        <w:tc>
          <w:tcPr>
            <w:tcW w:w="2750" w:type="pct"/>
            <w:tcBorders>
              <w:top w:val="outset" w:sz="6" w:space="0" w:color="000000"/>
              <w:left w:val="outset" w:sz="6" w:space="0" w:color="000000"/>
              <w:bottom w:val="outset" w:sz="6" w:space="0" w:color="000000"/>
              <w:right w:val="outset" w:sz="6" w:space="0" w:color="000000"/>
            </w:tcBorders>
            <w:hideMark/>
          </w:tcPr>
          <w:p w14:paraId="7C6CC113" w14:textId="77777777" w:rsidR="00426731" w:rsidRPr="00426731" w:rsidRDefault="00426731" w:rsidP="00426731">
            <w:r w:rsidRPr="00426731">
              <w:t>Trouw, p. 4</w:t>
            </w:r>
          </w:p>
        </w:tc>
        <w:tc>
          <w:tcPr>
            <w:tcW w:w="1750" w:type="pct"/>
            <w:tcBorders>
              <w:top w:val="outset" w:sz="6" w:space="0" w:color="000000"/>
              <w:left w:val="outset" w:sz="6" w:space="0" w:color="000000"/>
              <w:bottom w:val="outset" w:sz="6" w:space="0" w:color="000000"/>
              <w:right w:val="outset" w:sz="6" w:space="0" w:color="000000"/>
            </w:tcBorders>
            <w:hideMark/>
          </w:tcPr>
          <w:p w14:paraId="7337FB59" w14:textId="77777777" w:rsidR="00426731" w:rsidRPr="00426731" w:rsidRDefault="00426731" w:rsidP="00426731">
            <w:r w:rsidRPr="00426731">
              <w:t>happiness and marrig</w:t>
            </w:r>
          </w:p>
        </w:tc>
      </w:tr>
      <w:tr w:rsidR="00426731" w:rsidRPr="00426731" w14:paraId="18241307"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9DF8B5D" w14:textId="77777777" w:rsidR="00426731" w:rsidRPr="00426731" w:rsidRDefault="00426731" w:rsidP="00426731">
            <w:r w:rsidRPr="00426731">
              <w:t>19/12</w:t>
            </w:r>
          </w:p>
        </w:tc>
        <w:tc>
          <w:tcPr>
            <w:tcW w:w="2750" w:type="pct"/>
            <w:tcBorders>
              <w:top w:val="outset" w:sz="6" w:space="0" w:color="000000"/>
              <w:left w:val="outset" w:sz="6" w:space="0" w:color="000000"/>
              <w:bottom w:val="outset" w:sz="6" w:space="0" w:color="000000"/>
              <w:right w:val="outset" w:sz="6" w:space="0" w:color="000000"/>
            </w:tcBorders>
            <w:hideMark/>
          </w:tcPr>
          <w:p w14:paraId="3FF25A15" w14:textId="77777777" w:rsidR="00426731" w:rsidRPr="00426731" w:rsidRDefault="00426731" w:rsidP="00426731">
            <w:r w:rsidRPr="00426731">
              <w:t>Knack (Belgie) p. 233-239</w:t>
            </w:r>
          </w:p>
        </w:tc>
        <w:tc>
          <w:tcPr>
            <w:tcW w:w="1750" w:type="pct"/>
            <w:tcBorders>
              <w:top w:val="outset" w:sz="6" w:space="0" w:color="000000"/>
              <w:left w:val="outset" w:sz="6" w:space="0" w:color="000000"/>
              <w:bottom w:val="outset" w:sz="6" w:space="0" w:color="000000"/>
              <w:right w:val="outset" w:sz="6" w:space="0" w:color="000000"/>
            </w:tcBorders>
            <w:hideMark/>
          </w:tcPr>
          <w:p w14:paraId="4F76B5AA" w14:textId="77777777" w:rsidR="00426731" w:rsidRPr="00426731" w:rsidRDefault="00426731" w:rsidP="00426731">
            <w:r w:rsidRPr="00426731">
              <w:t>happiness and divorce</w:t>
            </w:r>
          </w:p>
        </w:tc>
      </w:tr>
      <w:tr w:rsidR="00426731" w:rsidRPr="00426731" w14:paraId="068103DD"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AFAA5F8" w14:textId="77777777" w:rsidR="00426731" w:rsidRPr="00426731" w:rsidRDefault="00426731" w:rsidP="00426731">
            <w:r w:rsidRPr="00426731">
              <w:t>26/12</w:t>
            </w:r>
          </w:p>
        </w:tc>
        <w:tc>
          <w:tcPr>
            <w:tcW w:w="2750" w:type="pct"/>
            <w:tcBorders>
              <w:top w:val="outset" w:sz="6" w:space="0" w:color="000000"/>
              <w:left w:val="outset" w:sz="6" w:space="0" w:color="000000"/>
              <w:bottom w:val="outset" w:sz="6" w:space="0" w:color="000000"/>
              <w:right w:val="outset" w:sz="6" w:space="0" w:color="000000"/>
            </w:tcBorders>
            <w:hideMark/>
          </w:tcPr>
          <w:p w14:paraId="3CBDFE4D" w14:textId="77777777" w:rsidR="00426731" w:rsidRPr="00426731" w:rsidRDefault="00426731" w:rsidP="00426731">
            <w:r w:rsidRPr="00426731">
              <w:t>Quod Novum, p. 7</w:t>
            </w:r>
          </w:p>
        </w:tc>
        <w:tc>
          <w:tcPr>
            <w:tcW w:w="1750" w:type="pct"/>
            <w:tcBorders>
              <w:top w:val="outset" w:sz="6" w:space="0" w:color="000000"/>
              <w:left w:val="outset" w:sz="6" w:space="0" w:color="000000"/>
              <w:bottom w:val="outset" w:sz="6" w:space="0" w:color="000000"/>
              <w:right w:val="outset" w:sz="6" w:space="0" w:color="000000"/>
            </w:tcBorders>
            <w:hideMark/>
          </w:tcPr>
          <w:p w14:paraId="5FD19654" w14:textId="77777777" w:rsidR="00426731" w:rsidRPr="00426731" w:rsidRDefault="00426731" w:rsidP="00426731">
            <w:r w:rsidRPr="00426731">
              <w:t>happiness</w:t>
            </w:r>
          </w:p>
        </w:tc>
      </w:tr>
      <w:tr w:rsidR="00426731" w:rsidRPr="00426731" w14:paraId="3EAEF6E5"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E7DE59E" w14:textId="77777777" w:rsidR="00426731" w:rsidRPr="00426731" w:rsidRDefault="00426731" w:rsidP="00426731">
            <w:r w:rsidRPr="00426731">
              <w:t>28/10</w:t>
            </w:r>
          </w:p>
        </w:tc>
        <w:tc>
          <w:tcPr>
            <w:tcW w:w="2750" w:type="pct"/>
            <w:tcBorders>
              <w:top w:val="outset" w:sz="6" w:space="0" w:color="000000"/>
              <w:left w:val="outset" w:sz="6" w:space="0" w:color="000000"/>
              <w:bottom w:val="outset" w:sz="6" w:space="0" w:color="000000"/>
              <w:right w:val="outset" w:sz="6" w:space="0" w:color="000000"/>
            </w:tcBorders>
            <w:hideMark/>
          </w:tcPr>
          <w:p w14:paraId="5EDE97F1" w14:textId="77777777" w:rsidR="00426731" w:rsidRPr="00426731" w:rsidRDefault="00426731" w:rsidP="00426731">
            <w:r w:rsidRPr="00426731">
              <w:t>Het Vrije Volk, p. 15 </w:t>
            </w:r>
            <w:r w:rsidRPr="00426731">
              <w:rPr>
                <w:i/>
                <w:iCs/>
              </w:rPr>
              <w:t>Gelukkige mensen zijn geen tevreden koeien</w:t>
            </w:r>
          </w:p>
        </w:tc>
        <w:tc>
          <w:tcPr>
            <w:tcW w:w="1750" w:type="pct"/>
            <w:tcBorders>
              <w:top w:val="outset" w:sz="6" w:space="0" w:color="000000"/>
              <w:left w:val="outset" w:sz="6" w:space="0" w:color="000000"/>
              <w:bottom w:val="outset" w:sz="6" w:space="0" w:color="000000"/>
              <w:right w:val="outset" w:sz="6" w:space="0" w:color="000000"/>
            </w:tcBorders>
            <w:hideMark/>
          </w:tcPr>
          <w:p w14:paraId="1C77E593" w14:textId="77777777" w:rsidR="00426731" w:rsidRPr="00426731" w:rsidRDefault="00426731" w:rsidP="00426731">
            <w:r w:rsidRPr="00426731">
              <w:t>happiness</w:t>
            </w:r>
          </w:p>
        </w:tc>
      </w:tr>
      <w:tr w:rsidR="00426731" w:rsidRPr="00426731" w14:paraId="010613A3"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9427566" w14:textId="77777777" w:rsidR="00426731" w:rsidRPr="00426731" w:rsidRDefault="00426731" w:rsidP="00426731">
            <w:r w:rsidRPr="00426731">
              <w:t>2/11</w:t>
            </w:r>
          </w:p>
        </w:tc>
        <w:tc>
          <w:tcPr>
            <w:tcW w:w="2750" w:type="pct"/>
            <w:tcBorders>
              <w:top w:val="outset" w:sz="6" w:space="0" w:color="000000"/>
              <w:left w:val="outset" w:sz="6" w:space="0" w:color="000000"/>
              <w:bottom w:val="outset" w:sz="6" w:space="0" w:color="000000"/>
              <w:right w:val="outset" w:sz="6" w:space="0" w:color="000000"/>
            </w:tcBorders>
            <w:hideMark/>
          </w:tcPr>
          <w:p w14:paraId="659EAB76" w14:textId="77777777" w:rsidR="00426731" w:rsidRPr="00426731" w:rsidRDefault="00426731" w:rsidP="00426731">
            <w:r w:rsidRPr="00426731">
              <w:t>De Telegraaf, T 5</w:t>
            </w:r>
          </w:p>
        </w:tc>
        <w:tc>
          <w:tcPr>
            <w:tcW w:w="1750" w:type="pct"/>
            <w:tcBorders>
              <w:top w:val="outset" w:sz="6" w:space="0" w:color="000000"/>
              <w:left w:val="outset" w:sz="6" w:space="0" w:color="000000"/>
              <w:bottom w:val="outset" w:sz="6" w:space="0" w:color="000000"/>
              <w:right w:val="outset" w:sz="6" w:space="0" w:color="000000"/>
            </w:tcBorders>
            <w:hideMark/>
          </w:tcPr>
          <w:p w14:paraId="1324ACCE" w14:textId="77777777" w:rsidR="00426731" w:rsidRPr="00426731" w:rsidRDefault="00426731" w:rsidP="00426731">
            <w:r w:rsidRPr="00426731">
              <w:t>happiness</w:t>
            </w:r>
          </w:p>
        </w:tc>
      </w:tr>
      <w:tr w:rsidR="00426731" w:rsidRPr="00426731" w14:paraId="305BB56C"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12BFB8D" w14:textId="77777777" w:rsidR="00426731" w:rsidRPr="00426731" w:rsidRDefault="00426731" w:rsidP="00426731">
            <w:r w:rsidRPr="00426731">
              <w:t>28/10</w:t>
            </w:r>
          </w:p>
        </w:tc>
        <w:tc>
          <w:tcPr>
            <w:tcW w:w="2750" w:type="pct"/>
            <w:tcBorders>
              <w:top w:val="outset" w:sz="6" w:space="0" w:color="000000"/>
              <w:left w:val="outset" w:sz="6" w:space="0" w:color="000000"/>
              <w:bottom w:val="outset" w:sz="6" w:space="0" w:color="000000"/>
              <w:right w:val="outset" w:sz="6" w:space="0" w:color="000000"/>
            </w:tcBorders>
            <w:hideMark/>
          </w:tcPr>
          <w:p w14:paraId="6F5E37EC" w14:textId="77777777" w:rsidR="00426731" w:rsidRPr="00426731" w:rsidRDefault="00426731" w:rsidP="00426731">
            <w:r w:rsidRPr="00426731">
              <w:t>De Tijd, p. 66-70</w:t>
            </w:r>
          </w:p>
        </w:tc>
        <w:tc>
          <w:tcPr>
            <w:tcW w:w="1750" w:type="pct"/>
            <w:tcBorders>
              <w:top w:val="outset" w:sz="6" w:space="0" w:color="000000"/>
              <w:left w:val="outset" w:sz="6" w:space="0" w:color="000000"/>
              <w:bottom w:val="outset" w:sz="6" w:space="0" w:color="000000"/>
              <w:right w:val="outset" w:sz="6" w:space="0" w:color="000000"/>
            </w:tcBorders>
            <w:hideMark/>
          </w:tcPr>
          <w:p w14:paraId="0C944D07" w14:textId="77777777" w:rsidR="00426731" w:rsidRPr="00426731" w:rsidRDefault="00426731" w:rsidP="00426731">
            <w:r w:rsidRPr="00426731">
              <w:t>happiness and divorce</w:t>
            </w:r>
          </w:p>
        </w:tc>
      </w:tr>
      <w:tr w:rsidR="00426731" w:rsidRPr="00426731" w14:paraId="5F9EFD11"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94BCCB2" w14:textId="77777777" w:rsidR="00426731" w:rsidRPr="00426731" w:rsidRDefault="00426731" w:rsidP="00426731">
            <w:r w:rsidRPr="00426731">
              <w:t>28/10</w:t>
            </w:r>
          </w:p>
        </w:tc>
        <w:tc>
          <w:tcPr>
            <w:tcW w:w="0" w:type="auto"/>
            <w:tcBorders>
              <w:top w:val="outset" w:sz="6" w:space="0" w:color="000000"/>
              <w:left w:val="outset" w:sz="6" w:space="0" w:color="000000"/>
              <w:bottom w:val="outset" w:sz="6" w:space="0" w:color="000000"/>
              <w:right w:val="outset" w:sz="6" w:space="0" w:color="000000"/>
            </w:tcBorders>
            <w:hideMark/>
          </w:tcPr>
          <w:p w14:paraId="7BF8A80B" w14:textId="77777777" w:rsidR="00426731" w:rsidRPr="00426731" w:rsidRDefault="00426731" w:rsidP="00426731">
            <w:r w:rsidRPr="00426731">
              <w:t>Qoud Novum, Weekblad Erasmus Universiteit, p.7 </w:t>
            </w:r>
            <w:r w:rsidRPr="00426731">
              <w:rPr>
                <w:i/>
                <w:iCs/>
              </w:rPr>
              <w:t>Geluk is niet te koop</w:t>
            </w:r>
          </w:p>
        </w:tc>
        <w:tc>
          <w:tcPr>
            <w:tcW w:w="0" w:type="auto"/>
            <w:tcBorders>
              <w:top w:val="outset" w:sz="6" w:space="0" w:color="000000"/>
              <w:left w:val="outset" w:sz="6" w:space="0" w:color="000000"/>
              <w:bottom w:val="outset" w:sz="6" w:space="0" w:color="000000"/>
              <w:right w:val="outset" w:sz="6" w:space="0" w:color="000000"/>
            </w:tcBorders>
            <w:hideMark/>
          </w:tcPr>
          <w:p w14:paraId="0D53B6F8" w14:textId="77777777" w:rsidR="00426731" w:rsidRPr="00426731" w:rsidRDefault="00426731" w:rsidP="00426731">
            <w:r w:rsidRPr="00426731">
              <w:t>happiness, bio Ruut Veenhoven</w:t>
            </w:r>
          </w:p>
        </w:tc>
      </w:tr>
      <w:tr w:rsidR="00426731" w:rsidRPr="00426731" w14:paraId="182B2239"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15F5F1F" w14:textId="77777777" w:rsidR="00426731" w:rsidRPr="00426731" w:rsidRDefault="00426731" w:rsidP="00426731">
            <w:r w:rsidRPr="00426731">
              <w:t>*/11</w:t>
            </w:r>
          </w:p>
        </w:tc>
        <w:tc>
          <w:tcPr>
            <w:tcW w:w="0" w:type="auto"/>
            <w:tcBorders>
              <w:top w:val="outset" w:sz="6" w:space="0" w:color="000000"/>
              <w:left w:val="outset" w:sz="6" w:space="0" w:color="000000"/>
              <w:bottom w:val="outset" w:sz="6" w:space="0" w:color="000000"/>
              <w:right w:val="outset" w:sz="6" w:space="0" w:color="000000"/>
            </w:tcBorders>
            <w:hideMark/>
          </w:tcPr>
          <w:p w14:paraId="72D12251" w14:textId="77777777" w:rsidR="00426731" w:rsidRPr="00426731" w:rsidRDefault="00426731" w:rsidP="00426731">
            <w:r w:rsidRPr="00426731">
              <w:t>MUG Maandblad UitkeringsGerechtigden </w:t>
            </w:r>
            <w:r w:rsidRPr="00426731">
              <w:rPr>
                <w:i/>
                <w:iCs/>
              </w:rPr>
              <w:t>Zijn stelletjes gelukkiger?</w:t>
            </w:r>
          </w:p>
        </w:tc>
        <w:tc>
          <w:tcPr>
            <w:tcW w:w="0" w:type="auto"/>
            <w:tcBorders>
              <w:top w:val="outset" w:sz="6" w:space="0" w:color="000000"/>
              <w:left w:val="outset" w:sz="6" w:space="0" w:color="000000"/>
              <w:bottom w:val="outset" w:sz="6" w:space="0" w:color="000000"/>
              <w:right w:val="outset" w:sz="6" w:space="0" w:color="000000"/>
            </w:tcBorders>
            <w:hideMark/>
          </w:tcPr>
          <w:p w14:paraId="5C1E7995" w14:textId="77777777" w:rsidR="00426731" w:rsidRPr="00426731" w:rsidRDefault="00426731" w:rsidP="00426731">
            <w:r w:rsidRPr="00426731">
              <w:t>happiness of singles</w:t>
            </w:r>
          </w:p>
        </w:tc>
      </w:tr>
      <w:tr w:rsidR="00426731" w:rsidRPr="00426731" w14:paraId="0F55397B"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9CC970F" w14:textId="77777777" w:rsidR="00426731" w:rsidRPr="00426731" w:rsidRDefault="00426731" w:rsidP="00426731">
            <w:r w:rsidRPr="00426731">
              <w:t>1/11</w:t>
            </w:r>
          </w:p>
        </w:tc>
        <w:tc>
          <w:tcPr>
            <w:tcW w:w="2750" w:type="pct"/>
            <w:tcBorders>
              <w:top w:val="outset" w:sz="6" w:space="0" w:color="000000"/>
              <w:left w:val="outset" w:sz="6" w:space="0" w:color="000000"/>
              <w:bottom w:val="outset" w:sz="6" w:space="0" w:color="000000"/>
              <w:right w:val="outset" w:sz="6" w:space="0" w:color="000000"/>
            </w:tcBorders>
            <w:hideMark/>
          </w:tcPr>
          <w:p w14:paraId="48CBF6B0" w14:textId="77777777" w:rsidR="00426731" w:rsidRPr="00426731" w:rsidRDefault="00426731" w:rsidP="00426731">
            <w:r w:rsidRPr="00426731">
              <w:t>Trouw </w:t>
            </w:r>
            <w:r w:rsidRPr="00426731">
              <w:rPr>
                <w:i/>
                <w:iCs/>
              </w:rPr>
              <w:t>Het geluk bungende er wat bij</w:t>
            </w:r>
          </w:p>
        </w:tc>
        <w:tc>
          <w:tcPr>
            <w:tcW w:w="1750" w:type="pct"/>
            <w:tcBorders>
              <w:top w:val="outset" w:sz="6" w:space="0" w:color="000000"/>
              <w:left w:val="outset" w:sz="6" w:space="0" w:color="000000"/>
              <w:bottom w:val="outset" w:sz="6" w:space="0" w:color="000000"/>
              <w:right w:val="outset" w:sz="6" w:space="0" w:color="000000"/>
            </w:tcBorders>
            <w:hideMark/>
          </w:tcPr>
          <w:p w14:paraId="53C3886A" w14:textId="77777777" w:rsidR="00426731" w:rsidRPr="00426731" w:rsidRDefault="00426731" w:rsidP="00426731">
            <w:r w:rsidRPr="00426731">
              <w:t>happiness research</w:t>
            </w:r>
          </w:p>
        </w:tc>
      </w:tr>
      <w:tr w:rsidR="00426731" w:rsidRPr="00426731" w14:paraId="4344086A"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38AD788" w14:textId="77777777" w:rsidR="00426731" w:rsidRPr="00426731" w:rsidRDefault="00426731" w:rsidP="00426731">
            <w:r w:rsidRPr="00426731">
              <w:t>1/11</w:t>
            </w:r>
          </w:p>
        </w:tc>
        <w:tc>
          <w:tcPr>
            <w:tcW w:w="0" w:type="auto"/>
            <w:tcBorders>
              <w:top w:val="outset" w:sz="6" w:space="0" w:color="000000"/>
              <w:left w:val="outset" w:sz="6" w:space="0" w:color="000000"/>
              <w:bottom w:val="outset" w:sz="6" w:space="0" w:color="000000"/>
              <w:right w:val="outset" w:sz="6" w:space="0" w:color="000000"/>
            </w:tcBorders>
            <w:hideMark/>
          </w:tcPr>
          <w:p w14:paraId="107B70EC" w14:textId="77777777" w:rsidR="00426731" w:rsidRPr="00426731" w:rsidRDefault="00426731" w:rsidP="00426731">
            <w:r w:rsidRPr="00426731">
              <w:t>NCRV TV</w:t>
            </w:r>
          </w:p>
        </w:tc>
        <w:tc>
          <w:tcPr>
            <w:tcW w:w="0" w:type="auto"/>
            <w:tcBorders>
              <w:top w:val="outset" w:sz="6" w:space="0" w:color="000000"/>
              <w:left w:val="outset" w:sz="6" w:space="0" w:color="000000"/>
              <w:bottom w:val="outset" w:sz="6" w:space="0" w:color="000000"/>
              <w:right w:val="outset" w:sz="6" w:space="0" w:color="000000"/>
            </w:tcBorders>
            <w:hideMark/>
          </w:tcPr>
          <w:p w14:paraId="6AA7D284" w14:textId="77777777" w:rsidR="00426731" w:rsidRPr="00426731" w:rsidRDefault="00426731" w:rsidP="00426731">
            <w:r w:rsidRPr="00426731">
              <w:t>happiness</w:t>
            </w:r>
          </w:p>
        </w:tc>
      </w:tr>
      <w:tr w:rsidR="00426731" w:rsidRPr="00426731" w14:paraId="2987DB63"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403AB04" w14:textId="77777777" w:rsidR="00426731" w:rsidRPr="00426731" w:rsidRDefault="00426731" w:rsidP="00426731">
            <w:r w:rsidRPr="00426731">
              <w:t>1/11</w:t>
            </w:r>
          </w:p>
        </w:tc>
        <w:tc>
          <w:tcPr>
            <w:tcW w:w="2750" w:type="pct"/>
            <w:tcBorders>
              <w:top w:val="outset" w:sz="6" w:space="0" w:color="000000"/>
              <w:left w:val="outset" w:sz="6" w:space="0" w:color="000000"/>
              <w:bottom w:val="outset" w:sz="6" w:space="0" w:color="000000"/>
              <w:right w:val="outset" w:sz="6" w:space="0" w:color="000000"/>
            </w:tcBorders>
            <w:hideMark/>
          </w:tcPr>
          <w:p w14:paraId="3BC4907F" w14:textId="77777777" w:rsidR="00426731" w:rsidRPr="00426731" w:rsidRDefault="00426731" w:rsidP="00426731">
            <w:r w:rsidRPr="00426731">
              <w:t>Reformatorisch Dagblad </w:t>
            </w:r>
            <w:r w:rsidRPr="00426731">
              <w:rPr>
                <w:i/>
                <w:iCs/>
              </w:rPr>
              <w:t>Gelukkige mensen leven iets langer en zijn gezonder</w:t>
            </w:r>
          </w:p>
        </w:tc>
        <w:tc>
          <w:tcPr>
            <w:tcW w:w="1750" w:type="pct"/>
            <w:tcBorders>
              <w:top w:val="outset" w:sz="6" w:space="0" w:color="000000"/>
              <w:left w:val="outset" w:sz="6" w:space="0" w:color="000000"/>
              <w:bottom w:val="outset" w:sz="6" w:space="0" w:color="000000"/>
              <w:right w:val="outset" w:sz="6" w:space="0" w:color="000000"/>
            </w:tcBorders>
            <w:hideMark/>
          </w:tcPr>
          <w:p w14:paraId="7EE81C05" w14:textId="77777777" w:rsidR="00426731" w:rsidRPr="00426731" w:rsidRDefault="00426731" w:rsidP="00426731">
            <w:r w:rsidRPr="00426731">
              <w:t>happiness and health</w:t>
            </w:r>
          </w:p>
        </w:tc>
      </w:tr>
      <w:tr w:rsidR="00426731" w:rsidRPr="00426731" w14:paraId="77338E10"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BF82A46" w14:textId="77777777" w:rsidR="00426731" w:rsidRPr="00426731" w:rsidRDefault="00426731" w:rsidP="00426731">
            <w:r w:rsidRPr="00426731">
              <w:t>1/11</w:t>
            </w:r>
          </w:p>
        </w:tc>
        <w:tc>
          <w:tcPr>
            <w:tcW w:w="2750" w:type="pct"/>
            <w:tcBorders>
              <w:top w:val="outset" w:sz="6" w:space="0" w:color="000000"/>
              <w:left w:val="outset" w:sz="6" w:space="0" w:color="000000"/>
              <w:bottom w:val="outset" w:sz="6" w:space="0" w:color="000000"/>
              <w:right w:val="outset" w:sz="6" w:space="0" w:color="000000"/>
            </w:tcBorders>
            <w:hideMark/>
          </w:tcPr>
          <w:p w14:paraId="5A7A99F1" w14:textId="77777777" w:rsidR="00426731" w:rsidRPr="00426731" w:rsidRDefault="00426731" w:rsidP="00426731">
            <w:r w:rsidRPr="00426731">
              <w:t>Frappe (faculteitsblad politicologie) 17-18,</w:t>
            </w:r>
            <w:r w:rsidRPr="00426731">
              <w:rPr>
                <w:i/>
                <w:iCs/>
              </w:rPr>
              <w:t> interview door Monika Sie Dhian Ho</w:t>
            </w:r>
          </w:p>
        </w:tc>
        <w:tc>
          <w:tcPr>
            <w:tcW w:w="1750" w:type="pct"/>
            <w:tcBorders>
              <w:top w:val="outset" w:sz="6" w:space="0" w:color="000000"/>
              <w:left w:val="outset" w:sz="6" w:space="0" w:color="000000"/>
              <w:bottom w:val="outset" w:sz="6" w:space="0" w:color="000000"/>
              <w:right w:val="outset" w:sz="6" w:space="0" w:color="000000"/>
            </w:tcBorders>
            <w:hideMark/>
          </w:tcPr>
          <w:p w14:paraId="2C709C93" w14:textId="77777777" w:rsidR="00426731" w:rsidRPr="00426731" w:rsidRDefault="00426731" w:rsidP="00426731">
            <w:r w:rsidRPr="00426731">
              <w:t>happiness</w:t>
            </w:r>
          </w:p>
        </w:tc>
      </w:tr>
      <w:tr w:rsidR="00426731" w:rsidRPr="00426731" w14:paraId="7D2E3B4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FDDF3C7" w14:textId="77777777" w:rsidR="00426731" w:rsidRPr="00426731" w:rsidRDefault="00426731" w:rsidP="00426731">
            <w:r w:rsidRPr="00426731">
              <w:lastRenderedPageBreak/>
              <w:t>2/11</w:t>
            </w:r>
          </w:p>
        </w:tc>
        <w:tc>
          <w:tcPr>
            <w:tcW w:w="0" w:type="auto"/>
            <w:tcBorders>
              <w:top w:val="outset" w:sz="6" w:space="0" w:color="000000"/>
              <w:left w:val="outset" w:sz="6" w:space="0" w:color="000000"/>
              <w:bottom w:val="outset" w:sz="6" w:space="0" w:color="000000"/>
              <w:right w:val="outset" w:sz="6" w:space="0" w:color="000000"/>
            </w:tcBorders>
            <w:hideMark/>
          </w:tcPr>
          <w:p w14:paraId="50DDC56D" w14:textId="77777777" w:rsidR="00426731" w:rsidRPr="00426731" w:rsidRDefault="00426731" w:rsidP="00426731">
            <w:r w:rsidRPr="00426731">
              <w:t>De Telegraaf </w:t>
            </w:r>
            <w:r w:rsidRPr="00426731">
              <w:rPr>
                <w:i/>
                <w:iCs/>
              </w:rPr>
              <w:t>Hoog cijfer voor ons geluk: Ongelukkige mensen lijden aan psychische problmen</w:t>
            </w:r>
          </w:p>
        </w:tc>
        <w:tc>
          <w:tcPr>
            <w:tcW w:w="0" w:type="auto"/>
            <w:tcBorders>
              <w:top w:val="outset" w:sz="6" w:space="0" w:color="000000"/>
              <w:left w:val="outset" w:sz="6" w:space="0" w:color="000000"/>
              <w:bottom w:val="outset" w:sz="6" w:space="0" w:color="000000"/>
              <w:right w:val="outset" w:sz="6" w:space="0" w:color="000000"/>
            </w:tcBorders>
            <w:hideMark/>
          </w:tcPr>
          <w:p w14:paraId="66EBBFE9" w14:textId="77777777" w:rsidR="00426731" w:rsidRPr="00426731" w:rsidRDefault="00426731" w:rsidP="00426731">
            <w:r w:rsidRPr="00426731">
              <w:t>happiness</w:t>
            </w:r>
          </w:p>
        </w:tc>
      </w:tr>
      <w:tr w:rsidR="00426731" w:rsidRPr="00426731" w14:paraId="64D33BFF"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1A46F93" w14:textId="77777777" w:rsidR="00426731" w:rsidRPr="00426731" w:rsidRDefault="00426731" w:rsidP="00426731">
            <w:r w:rsidRPr="00426731">
              <w:t>2/11</w:t>
            </w:r>
          </w:p>
        </w:tc>
        <w:tc>
          <w:tcPr>
            <w:tcW w:w="2750" w:type="pct"/>
            <w:tcBorders>
              <w:top w:val="outset" w:sz="6" w:space="0" w:color="000000"/>
              <w:left w:val="outset" w:sz="6" w:space="0" w:color="000000"/>
              <w:bottom w:val="outset" w:sz="6" w:space="0" w:color="000000"/>
              <w:right w:val="outset" w:sz="6" w:space="0" w:color="000000"/>
            </w:tcBorders>
            <w:hideMark/>
          </w:tcPr>
          <w:p w14:paraId="4C594C85" w14:textId="77777777" w:rsidR="00426731" w:rsidRPr="00426731" w:rsidRDefault="00426731" w:rsidP="00426731">
            <w:r w:rsidRPr="00426731">
              <w:t>Dagbladen Persunie</w:t>
            </w:r>
          </w:p>
        </w:tc>
        <w:tc>
          <w:tcPr>
            <w:tcW w:w="1750" w:type="pct"/>
            <w:tcBorders>
              <w:top w:val="outset" w:sz="6" w:space="0" w:color="000000"/>
              <w:left w:val="outset" w:sz="6" w:space="0" w:color="000000"/>
              <w:bottom w:val="outset" w:sz="6" w:space="0" w:color="000000"/>
              <w:right w:val="outset" w:sz="6" w:space="0" w:color="000000"/>
            </w:tcBorders>
            <w:hideMark/>
          </w:tcPr>
          <w:p w14:paraId="18D9565F" w14:textId="77777777" w:rsidR="00426731" w:rsidRPr="00426731" w:rsidRDefault="00426731" w:rsidP="00426731">
            <w:r w:rsidRPr="00426731">
              <w:t>happiness</w:t>
            </w:r>
          </w:p>
        </w:tc>
      </w:tr>
      <w:tr w:rsidR="00426731" w:rsidRPr="00426731" w14:paraId="35DAF740"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6B19C67" w14:textId="77777777" w:rsidR="00426731" w:rsidRPr="00426731" w:rsidRDefault="00426731" w:rsidP="00426731">
            <w:r w:rsidRPr="00426731">
              <w:t>2/11</w:t>
            </w:r>
          </w:p>
        </w:tc>
        <w:tc>
          <w:tcPr>
            <w:tcW w:w="2750" w:type="pct"/>
            <w:tcBorders>
              <w:top w:val="outset" w:sz="6" w:space="0" w:color="000000"/>
              <w:left w:val="outset" w:sz="6" w:space="0" w:color="000000"/>
              <w:bottom w:val="outset" w:sz="6" w:space="0" w:color="000000"/>
              <w:right w:val="outset" w:sz="6" w:space="0" w:color="000000"/>
            </w:tcBorders>
            <w:hideMark/>
          </w:tcPr>
          <w:p w14:paraId="36C9CB13" w14:textId="77777777" w:rsidR="00426731" w:rsidRPr="00426731" w:rsidRDefault="00426731" w:rsidP="00426731">
            <w:r w:rsidRPr="00426731">
              <w:t>Rotterdams Dagblad</w:t>
            </w:r>
          </w:p>
        </w:tc>
        <w:tc>
          <w:tcPr>
            <w:tcW w:w="1750" w:type="pct"/>
            <w:tcBorders>
              <w:top w:val="outset" w:sz="6" w:space="0" w:color="000000"/>
              <w:left w:val="outset" w:sz="6" w:space="0" w:color="000000"/>
              <w:bottom w:val="outset" w:sz="6" w:space="0" w:color="000000"/>
              <w:right w:val="outset" w:sz="6" w:space="0" w:color="000000"/>
            </w:tcBorders>
            <w:hideMark/>
          </w:tcPr>
          <w:p w14:paraId="76805F75" w14:textId="77777777" w:rsidR="00426731" w:rsidRPr="00426731" w:rsidRDefault="00426731" w:rsidP="00426731">
            <w:r w:rsidRPr="00426731">
              <w:t>happiness</w:t>
            </w:r>
          </w:p>
        </w:tc>
      </w:tr>
      <w:tr w:rsidR="00426731" w:rsidRPr="00426731" w14:paraId="7811A523"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C4C33E2" w14:textId="77777777" w:rsidR="00426731" w:rsidRPr="00426731" w:rsidRDefault="00426731" w:rsidP="00426731">
            <w:r w:rsidRPr="00426731">
              <w:t>4/11</w:t>
            </w:r>
          </w:p>
        </w:tc>
        <w:tc>
          <w:tcPr>
            <w:tcW w:w="0" w:type="auto"/>
            <w:tcBorders>
              <w:top w:val="outset" w:sz="6" w:space="0" w:color="000000"/>
              <w:left w:val="outset" w:sz="6" w:space="0" w:color="000000"/>
              <w:bottom w:val="outset" w:sz="6" w:space="0" w:color="000000"/>
              <w:right w:val="outset" w:sz="6" w:space="0" w:color="000000"/>
            </w:tcBorders>
            <w:hideMark/>
          </w:tcPr>
          <w:p w14:paraId="026F3295" w14:textId="77777777" w:rsidR="00426731" w:rsidRPr="00426731" w:rsidRDefault="00426731" w:rsidP="00426731">
            <w:r w:rsidRPr="00426731">
              <w:t>Het Vrije Volk </w:t>
            </w:r>
            <w:r w:rsidRPr="00426731">
              <w:rPr>
                <w:i/>
                <w:iCs/>
              </w:rPr>
              <w:t>Nederland kan nog een beetje gelukkiger</w:t>
            </w:r>
          </w:p>
        </w:tc>
        <w:tc>
          <w:tcPr>
            <w:tcW w:w="0" w:type="auto"/>
            <w:tcBorders>
              <w:top w:val="outset" w:sz="6" w:space="0" w:color="000000"/>
              <w:left w:val="outset" w:sz="6" w:space="0" w:color="000000"/>
              <w:bottom w:val="outset" w:sz="6" w:space="0" w:color="000000"/>
              <w:right w:val="outset" w:sz="6" w:space="0" w:color="000000"/>
            </w:tcBorders>
            <w:hideMark/>
          </w:tcPr>
          <w:p w14:paraId="7EF42A8F" w14:textId="77777777" w:rsidR="00426731" w:rsidRPr="00426731" w:rsidRDefault="00426731" w:rsidP="00426731">
            <w:r w:rsidRPr="00426731">
              <w:t>happiness in nations</w:t>
            </w:r>
          </w:p>
        </w:tc>
      </w:tr>
      <w:tr w:rsidR="00426731" w:rsidRPr="00426731" w14:paraId="1CC00CA4"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7F923ED" w14:textId="77777777" w:rsidR="00426731" w:rsidRPr="00426731" w:rsidRDefault="00426731" w:rsidP="00426731">
            <w:r w:rsidRPr="00426731">
              <w:t>4/11</w:t>
            </w:r>
          </w:p>
        </w:tc>
        <w:tc>
          <w:tcPr>
            <w:tcW w:w="0" w:type="auto"/>
            <w:tcBorders>
              <w:top w:val="outset" w:sz="6" w:space="0" w:color="000000"/>
              <w:left w:val="outset" w:sz="6" w:space="0" w:color="000000"/>
              <w:bottom w:val="outset" w:sz="6" w:space="0" w:color="000000"/>
              <w:right w:val="outset" w:sz="6" w:space="0" w:color="000000"/>
            </w:tcBorders>
            <w:hideMark/>
          </w:tcPr>
          <w:p w14:paraId="0BE430D0" w14:textId="77777777" w:rsidR="00426731" w:rsidRPr="00426731" w:rsidRDefault="00426731" w:rsidP="00426731">
            <w:r w:rsidRPr="00426731">
              <w:t>Het Vrije Volk </w:t>
            </w:r>
            <w:r w:rsidRPr="00426731">
              <w:rPr>
                <w:i/>
                <w:iCs/>
              </w:rPr>
              <w:t>Geluk Column Rien Vroegindeweij</w:t>
            </w:r>
          </w:p>
        </w:tc>
        <w:tc>
          <w:tcPr>
            <w:tcW w:w="0" w:type="auto"/>
            <w:tcBorders>
              <w:top w:val="outset" w:sz="6" w:space="0" w:color="000000"/>
              <w:left w:val="outset" w:sz="6" w:space="0" w:color="000000"/>
              <w:bottom w:val="outset" w:sz="6" w:space="0" w:color="000000"/>
              <w:right w:val="outset" w:sz="6" w:space="0" w:color="000000"/>
            </w:tcBorders>
            <w:hideMark/>
          </w:tcPr>
          <w:p w14:paraId="4C315CC0" w14:textId="77777777" w:rsidR="00426731" w:rsidRPr="00426731" w:rsidRDefault="00426731" w:rsidP="00426731">
            <w:r w:rsidRPr="00426731">
              <w:t>happiness research</w:t>
            </w:r>
          </w:p>
        </w:tc>
      </w:tr>
      <w:tr w:rsidR="00426731" w:rsidRPr="00426731" w14:paraId="20F34D25"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EB1AFB8" w14:textId="77777777" w:rsidR="00426731" w:rsidRPr="00426731" w:rsidRDefault="00426731" w:rsidP="00426731">
            <w:r w:rsidRPr="00426731">
              <w:t>5/11</w:t>
            </w:r>
          </w:p>
        </w:tc>
        <w:tc>
          <w:tcPr>
            <w:tcW w:w="0" w:type="auto"/>
            <w:tcBorders>
              <w:top w:val="outset" w:sz="6" w:space="0" w:color="000000"/>
              <w:left w:val="outset" w:sz="6" w:space="0" w:color="000000"/>
              <w:bottom w:val="outset" w:sz="6" w:space="0" w:color="000000"/>
              <w:right w:val="outset" w:sz="6" w:space="0" w:color="000000"/>
            </w:tcBorders>
            <w:hideMark/>
          </w:tcPr>
          <w:p w14:paraId="51AEEBE7" w14:textId="77777777" w:rsidR="00426731" w:rsidRPr="00426731" w:rsidRDefault="00426731" w:rsidP="00426731">
            <w:r w:rsidRPr="00426731">
              <w:t>Elsevier Magazine, 117-182 </w:t>
            </w:r>
            <w:r w:rsidRPr="00426731">
              <w:rPr>
                <w:i/>
                <w:iCs/>
              </w:rPr>
              <w:t>Tevreden, ondanks crisis</w:t>
            </w:r>
          </w:p>
        </w:tc>
        <w:tc>
          <w:tcPr>
            <w:tcW w:w="0" w:type="auto"/>
            <w:tcBorders>
              <w:top w:val="outset" w:sz="6" w:space="0" w:color="000000"/>
              <w:left w:val="outset" w:sz="6" w:space="0" w:color="000000"/>
              <w:bottom w:val="outset" w:sz="6" w:space="0" w:color="000000"/>
              <w:right w:val="outset" w:sz="6" w:space="0" w:color="000000"/>
            </w:tcBorders>
            <w:hideMark/>
          </w:tcPr>
          <w:p w14:paraId="3E9CD063" w14:textId="77777777" w:rsidR="00426731" w:rsidRPr="00426731" w:rsidRDefault="00426731" w:rsidP="00426731">
            <w:r w:rsidRPr="00426731">
              <w:t>Geluk en recessie</w:t>
            </w:r>
          </w:p>
        </w:tc>
      </w:tr>
      <w:tr w:rsidR="00426731" w:rsidRPr="00426731" w14:paraId="322D078F"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E33C7D" w14:textId="77777777" w:rsidR="00426731" w:rsidRPr="00426731" w:rsidRDefault="00426731" w:rsidP="00426731">
            <w:r w:rsidRPr="00426731">
              <w:t>7/11</w:t>
            </w:r>
          </w:p>
        </w:tc>
        <w:tc>
          <w:tcPr>
            <w:tcW w:w="0" w:type="auto"/>
            <w:tcBorders>
              <w:top w:val="outset" w:sz="6" w:space="0" w:color="000000"/>
              <w:left w:val="outset" w:sz="6" w:space="0" w:color="000000"/>
              <w:bottom w:val="outset" w:sz="6" w:space="0" w:color="000000"/>
              <w:right w:val="outset" w:sz="6" w:space="0" w:color="000000"/>
            </w:tcBorders>
            <w:hideMark/>
          </w:tcPr>
          <w:p w14:paraId="18945C28" w14:textId="77777777" w:rsidR="00426731" w:rsidRPr="00426731" w:rsidRDefault="00426731" w:rsidP="00426731">
            <w:r w:rsidRPr="00426731">
              <w:t>De Gelderlander</w:t>
            </w:r>
          </w:p>
        </w:tc>
        <w:tc>
          <w:tcPr>
            <w:tcW w:w="0" w:type="auto"/>
            <w:tcBorders>
              <w:top w:val="outset" w:sz="6" w:space="0" w:color="000000"/>
              <w:left w:val="outset" w:sz="6" w:space="0" w:color="000000"/>
              <w:bottom w:val="outset" w:sz="6" w:space="0" w:color="000000"/>
              <w:right w:val="outset" w:sz="6" w:space="0" w:color="000000"/>
            </w:tcBorders>
            <w:hideMark/>
          </w:tcPr>
          <w:p w14:paraId="0EA02EB8" w14:textId="77777777" w:rsidR="00426731" w:rsidRPr="00426731" w:rsidRDefault="00426731" w:rsidP="00426731">
            <w:r w:rsidRPr="00426731">
              <w:t>happiness and economic recession</w:t>
            </w:r>
          </w:p>
        </w:tc>
      </w:tr>
      <w:tr w:rsidR="00426731" w:rsidRPr="00426731" w14:paraId="76117CF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487D411" w14:textId="77777777" w:rsidR="00426731" w:rsidRPr="00426731" w:rsidRDefault="00426731" w:rsidP="00426731">
            <w:r w:rsidRPr="00426731">
              <w:t>8/11</w:t>
            </w:r>
          </w:p>
        </w:tc>
        <w:tc>
          <w:tcPr>
            <w:tcW w:w="0" w:type="auto"/>
            <w:tcBorders>
              <w:top w:val="outset" w:sz="6" w:space="0" w:color="000000"/>
              <w:left w:val="outset" w:sz="6" w:space="0" w:color="000000"/>
              <w:bottom w:val="outset" w:sz="6" w:space="0" w:color="000000"/>
              <w:right w:val="outset" w:sz="6" w:space="0" w:color="000000"/>
            </w:tcBorders>
            <w:hideMark/>
          </w:tcPr>
          <w:p w14:paraId="69DF3EDB" w14:textId="77777777" w:rsidR="00426731" w:rsidRPr="00426731" w:rsidRDefault="00426731" w:rsidP="00426731">
            <w:r w:rsidRPr="00426731">
              <w:t>De Gelderlander</w:t>
            </w:r>
          </w:p>
        </w:tc>
        <w:tc>
          <w:tcPr>
            <w:tcW w:w="0" w:type="auto"/>
            <w:tcBorders>
              <w:top w:val="outset" w:sz="6" w:space="0" w:color="000000"/>
              <w:left w:val="outset" w:sz="6" w:space="0" w:color="000000"/>
              <w:bottom w:val="outset" w:sz="6" w:space="0" w:color="000000"/>
              <w:right w:val="outset" w:sz="6" w:space="0" w:color="000000"/>
            </w:tcBorders>
            <w:hideMark/>
          </w:tcPr>
          <w:p w14:paraId="347B379E" w14:textId="77777777" w:rsidR="00426731" w:rsidRPr="00426731" w:rsidRDefault="00426731" w:rsidP="00426731">
            <w:r w:rsidRPr="00426731">
              <w:t>happiness and having children</w:t>
            </w:r>
          </w:p>
        </w:tc>
      </w:tr>
      <w:tr w:rsidR="00426731" w:rsidRPr="00426731" w14:paraId="5E2B49AB"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7F4F8E3" w14:textId="77777777" w:rsidR="00426731" w:rsidRPr="00426731" w:rsidRDefault="00426731" w:rsidP="00426731">
            <w:r w:rsidRPr="00426731">
              <w:t>25/11</w:t>
            </w:r>
          </w:p>
        </w:tc>
        <w:tc>
          <w:tcPr>
            <w:tcW w:w="2750" w:type="pct"/>
            <w:tcBorders>
              <w:top w:val="outset" w:sz="6" w:space="0" w:color="000000"/>
              <w:left w:val="outset" w:sz="6" w:space="0" w:color="000000"/>
              <w:bottom w:val="outset" w:sz="6" w:space="0" w:color="000000"/>
              <w:right w:val="outset" w:sz="6" w:space="0" w:color="000000"/>
            </w:tcBorders>
            <w:hideMark/>
          </w:tcPr>
          <w:p w14:paraId="2BFCE36C" w14:textId="77777777" w:rsidR="00426731" w:rsidRPr="00426731" w:rsidRDefault="00426731" w:rsidP="00426731">
            <w:r w:rsidRPr="00426731">
              <w:t>Het belang van Limburg (Belgie) p.7</w:t>
            </w:r>
          </w:p>
        </w:tc>
        <w:tc>
          <w:tcPr>
            <w:tcW w:w="1750" w:type="pct"/>
            <w:tcBorders>
              <w:top w:val="outset" w:sz="6" w:space="0" w:color="000000"/>
              <w:left w:val="outset" w:sz="6" w:space="0" w:color="000000"/>
              <w:bottom w:val="outset" w:sz="6" w:space="0" w:color="000000"/>
              <w:right w:val="outset" w:sz="6" w:space="0" w:color="000000"/>
            </w:tcBorders>
            <w:hideMark/>
          </w:tcPr>
          <w:p w14:paraId="1FAD809A" w14:textId="77777777" w:rsidR="00426731" w:rsidRPr="00426731" w:rsidRDefault="00426731" w:rsidP="00426731">
            <w:r w:rsidRPr="00426731">
              <w:t>happiness</w:t>
            </w:r>
          </w:p>
        </w:tc>
      </w:tr>
      <w:tr w:rsidR="00426731" w:rsidRPr="00426731" w14:paraId="0B5EC565"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3DB60807" w14:textId="77777777" w:rsidR="00426731" w:rsidRPr="00426731" w:rsidRDefault="00426731" w:rsidP="00426731">
            <w:r w:rsidRPr="00426731">
              <w:t>1989</w:t>
            </w:r>
          </w:p>
        </w:tc>
      </w:tr>
      <w:tr w:rsidR="00426731" w:rsidRPr="00426731" w14:paraId="1F9F466E"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DC766CB" w14:textId="77777777" w:rsidR="00426731" w:rsidRPr="00426731" w:rsidRDefault="00426731" w:rsidP="00426731">
            <w:r w:rsidRPr="00426731">
              <w:t>*/3</w:t>
            </w:r>
          </w:p>
        </w:tc>
        <w:tc>
          <w:tcPr>
            <w:tcW w:w="2750" w:type="pct"/>
            <w:tcBorders>
              <w:top w:val="outset" w:sz="6" w:space="0" w:color="000000"/>
              <w:left w:val="outset" w:sz="6" w:space="0" w:color="000000"/>
              <w:bottom w:val="outset" w:sz="6" w:space="0" w:color="000000"/>
              <w:right w:val="outset" w:sz="6" w:space="0" w:color="000000"/>
            </w:tcBorders>
            <w:hideMark/>
          </w:tcPr>
          <w:p w14:paraId="75BF4EF0" w14:textId="77777777" w:rsidR="00426731" w:rsidRPr="00426731" w:rsidRDefault="00426731" w:rsidP="00426731">
            <w:r w:rsidRPr="00426731">
              <w:t>Margriet, nr 10p. 52-55</w:t>
            </w:r>
          </w:p>
        </w:tc>
        <w:tc>
          <w:tcPr>
            <w:tcW w:w="1750" w:type="pct"/>
            <w:tcBorders>
              <w:top w:val="outset" w:sz="6" w:space="0" w:color="000000"/>
              <w:left w:val="outset" w:sz="6" w:space="0" w:color="000000"/>
              <w:bottom w:val="outset" w:sz="6" w:space="0" w:color="000000"/>
              <w:right w:val="outset" w:sz="6" w:space="0" w:color="000000"/>
            </w:tcBorders>
            <w:hideMark/>
          </w:tcPr>
          <w:p w14:paraId="47443B2F" w14:textId="77777777" w:rsidR="00426731" w:rsidRPr="00426731" w:rsidRDefault="00426731" w:rsidP="00426731">
            <w:r w:rsidRPr="00426731">
              <w:t>love</w:t>
            </w:r>
          </w:p>
        </w:tc>
      </w:tr>
      <w:tr w:rsidR="00426731" w:rsidRPr="00426731" w14:paraId="45538851"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C5DA0F5" w14:textId="77777777" w:rsidR="00426731" w:rsidRPr="00426731" w:rsidRDefault="00426731" w:rsidP="00426731">
            <w:r w:rsidRPr="00426731">
              <w:t>23/3</w:t>
            </w:r>
          </w:p>
        </w:tc>
        <w:tc>
          <w:tcPr>
            <w:tcW w:w="2750" w:type="pct"/>
            <w:tcBorders>
              <w:top w:val="outset" w:sz="6" w:space="0" w:color="000000"/>
              <w:left w:val="outset" w:sz="6" w:space="0" w:color="000000"/>
              <w:bottom w:val="outset" w:sz="6" w:space="0" w:color="000000"/>
              <w:right w:val="outset" w:sz="6" w:space="0" w:color="000000"/>
            </w:tcBorders>
            <w:hideMark/>
          </w:tcPr>
          <w:p w14:paraId="6EF4BD47" w14:textId="77777777" w:rsidR="00426731" w:rsidRPr="00426731" w:rsidRDefault="00426731" w:rsidP="00426731">
            <w:r w:rsidRPr="00426731">
              <w:t>Die Weltwoche (Duits), p. 35</w:t>
            </w:r>
          </w:p>
        </w:tc>
        <w:tc>
          <w:tcPr>
            <w:tcW w:w="1750" w:type="pct"/>
            <w:tcBorders>
              <w:top w:val="outset" w:sz="6" w:space="0" w:color="000000"/>
              <w:left w:val="outset" w:sz="6" w:space="0" w:color="000000"/>
              <w:bottom w:val="outset" w:sz="6" w:space="0" w:color="000000"/>
              <w:right w:val="outset" w:sz="6" w:space="0" w:color="000000"/>
            </w:tcBorders>
            <w:hideMark/>
          </w:tcPr>
          <w:p w14:paraId="3E0E4AAC" w14:textId="77777777" w:rsidR="00426731" w:rsidRPr="00426731" w:rsidRDefault="00426731" w:rsidP="00426731">
            <w:r w:rsidRPr="00426731">
              <w:t>happiness and divorce</w:t>
            </w:r>
          </w:p>
        </w:tc>
      </w:tr>
      <w:tr w:rsidR="00426731" w:rsidRPr="00426731" w14:paraId="211466FB"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0A1717B"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3C8B3E4C" w14:textId="77777777" w:rsidR="00426731" w:rsidRPr="00426731" w:rsidRDefault="00426731" w:rsidP="00426731">
            <w:r w:rsidRPr="00426731">
              <w:t>Gezondheidsnieuws, p. 10-11</w:t>
            </w:r>
          </w:p>
        </w:tc>
        <w:tc>
          <w:tcPr>
            <w:tcW w:w="1750" w:type="pct"/>
            <w:tcBorders>
              <w:top w:val="outset" w:sz="6" w:space="0" w:color="000000"/>
              <w:left w:val="outset" w:sz="6" w:space="0" w:color="000000"/>
              <w:bottom w:val="outset" w:sz="6" w:space="0" w:color="000000"/>
              <w:right w:val="outset" w:sz="6" w:space="0" w:color="000000"/>
            </w:tcBorders>
            <w:hideMark/>
          </w:tcPr>
          <w:p w14:paraId="44E1AF71" w14:textId="77777777" w:rsidR="00426731" w:rsidRPr="00426731" w:rsidRDefault="00426731" w:rsidP="00426731">
            <w:r w:rsidRPr="00426731">
              <w:t>happiness</w:t>
            </w:r>
          </w:p>
        </w:tc>
      </w:tr>
      <w:tr w:rsidR="00426731" w:rsidRPr="00426731" w14:paraId="76689272" w14:textId="77777777" w:rsidTr="00426731">
        <w:trPr>
          <w:trHeight w:val="5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6BF785D" w14:textId="77777777" w:rsidR="00426731" w:rsidRPr="00426731" w:rsidRDefault="00426731" w:rsidP="00426731">
            <w:r w:rsidRPr="00426731">
              <w:t>*/7</w:t>
            </w:r>
          </w:p>
        </w:tc>
        <w:tc>
          <w:tcPr>
            <w:tcW w:w="0" w:type="auto"/>
            <w:tcBorders>
              <w:top w:val="outset" w:sz="6" w:space="0" w:color="000000"/>
              <w:left w:val="outset" w:sz="6" w:space="0" w:color="000000"/>
              <w:bottom w:val="outset" w:sz="6" w:space="0" w:color="000000"/>
              <w:right w:val="outset" w:sz="6" w:space="0" w:color="000000"/>
            </w:tcBorders>
            <w:hideMark/>
          </w:tcPr>
          <w:p w14:paraId="1A793EB6" w14:textId="77777777" w:rsidR="00426731" w:rsidRPr="00426731" w:rsidRDefault="00426731" w:rsidP="00426731">
            <w:hyperlink r:id="rId4042" w:history="1">
              <w:r w:rsidRPr="00426731">
                <w:rPr>
                  <w:rStyle w:val="Hyperlink"/>
                  <w:lang w:val="en-US"/>
                </w:rPr>
                <w:t>Journal of Public Policy</w:t>
              </w:r>
            </w:hyperlink>
            <w:r w:rsidRPr="00426731">
              <w:rPr>
                <w:lang w:val="en-US"/>
              </w:rPr>
              <w:t>, 10(3), 357-359</w:t>
            </w:r>
            <w:r w:rsidRPr="00426731">
              <w:rPr>
                <w:lang w:val="en-US"/>
              </w:rPr>
              <w:br/>
              <w:t>Review of "</w:t>
            </w:r>
            <w:hyperlink r:id="rId4043" w:history="1">
              <w:r w:rsidRPr="00426731">
                <w:rPr>
                  <w:rStyle w:val="Hyperlink"/>
                  <w:lang w:val="en-US"/>
                </w:rPr>
                <w:t>Did the Crisis Really Hurt?</w:t>
              </w:r>
            </w:hyperlink>
            <w:r w:rsidRPr="00426731">
              <w:rPr>
                <w:lang w:val="en-US"/>
              </w:rPr>
              <w:t> </w:t>
            </w:r>
            <w:r w:rsidRPr="00426731">
              <w:t>by Hugh Freeman</w:t>
            </w:r>
          </w:p>
        </w:tc>
        <w:tc>
          <w:tcPr>
            <w:tcW w:w="0" w:type="auto"/>
            <w:tcBorders>
              <w:top w:val="outset" w:sz="6" w:space="0" w:color="000000"/>
              <w:left w:val="outset" w:sz="6" w:space="0" w:color="000000"/>
              <w:bottom w:val="outset" w:sz="6" w:space="0" w:color="000000"/>
              <w:right w:val="outset" w:sz="6" w:space="0" w:color="000000"/>
            </w:tcBorders>
            <w:hideMark/>
          </w:tcPr>
          <w:p w14:paraId="38678510" w14:textId="77777777" w:rsidR="00426731" w:rsidRPr="00426731" w:rsidRDefault="00426731" w:rsidP="00426731">
            <w:r w:rsidRPr="00426731">
              <w:t>happiness and economic recession</w:t>
            </w:r>
          </w:p>
        </w:tc>
      </w:tr>
      <w:tr w:rsidR="00426731" w:rsidRPr="00426731" w14:paraId="69E69CAC" w14:textId="77777777" w:rsidTr="00426731">
        <w:trPr>
          <w:trHeight w:val="24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4C7253D" w14:textId="77777777" w:rsidR="00426731" w:rsidRPr="00426731" w:rsidRDefault="00426731" w:rsidP="00426731">
            <w:r w:rsidRPr="00426731">
              <w:t>*/11</w:t>
            </w:r>
          </w:p>
        </w:tc>
        <w:tc>
          <w:tcPr>
            <w:tcW w:w="2750" w:type="pct"/>
            <w:tcBorders>
              <w:top w:val="outset" w:sz="6" w:space="0" w:color="000000"/>
              <w:left w:val="outset" w:sz="6" w:space="0" w:color="000000"/>
              <w:bottom w:val="outset" w:sz="6" w:space="0" w:color="000000"/>
              <w:right w:val="outset" w:sz="6" w:space="0" w:color="000000"/>
            </w:tcBorders>
            <w:hideMark/>
          </w:tcPr>
          <w:p w14:paraId="06EC5886" w14:textId="77777777" w:rsidR="00426731" w:rsidRPr="00426731" w:rsidRDefault="00426731" w:rsidP="00426731">
            <w:r w:rsidRPr="00426731">
              <w:t>Intermagazine, p. 97-100</w:t>
            </w:r>
          </w:p>
        </w:tc>
        <w:tc>
          <w:tcPr>
            <w:tcW w:w="1750" w:type="pct"/>
            <w:tcBorders>
              <w:top w:val="outset" w:sz="6" w:space="0" w:color="000000"/>
              <w:left w:val="outset" w:sz="6" w:space="0" w:color="000000"/>
              <w:bottom w:val="outset" w:sz="6" w:space="0" w:color="000000"/>
              <w:right w:val="outset" w:sz="6" w:space="0" w:color="000000"/>
            </w:tcBorders>
            <w:hideMark/>
          </w:tcPr>
          <w:p w14:paraId="340CCB78" w14:textId="77777777" w:rsidR="00426731" w:rsidRPr="00426731" w:rsidRDefault="00426731" w:rsidP="00426731">
            <w:r w:rsidRPr="00426731">
              <w:t>happiness</w:t>
            </w:r>
          </w:p>
        </w:tc>
      </w:tr>
    </w:tbl>
    <w:p w14:paraId="4F1569C5" w14:textId="77777777" w:rsidR="00426731" w:rsidRPr="00426731" w:rsidRDefault="00426731" w:rsidP="00426731">
      <w:r w:rsidRPr="00426731">
        <w:t>Interviews with Ruut Veenhoven in the 1990's</w:t>
      </w:r>
      <w:r w:rsidRPr="00426731">
        <w:br/>
      </w:r>
      <w:r w:rsidRPr="00426731">
        <w:rPr>
          <w:i/>
          <w:iCs/>
        </w:rPr>
        <w:t>Mondelinge interviews voor radio en TV pas opgenomen vanaf 199</w:t>
      </w:r>
      <w:r w:rsidRPr="00426731">
        <w:t>1</w:t>
      </w:r>
    </w:p>
    <w:p w14:paraId="03878B01" w14:textId="77777777" w:rsidR="00426731" w:rsidRPr="00426731" w:rsidRDefault="00426731" w:rsidP="00426731">
      <w:r w:rsidRPr="00426731">
        <w:t>1990 </w:t>
      </w:r>
      <w:hyperlink r:id="rId4044" w:anchor="BM1991" w:history="1">
        <w:r w:rsidRPr="00426731">
          <w:rPr>
            <w:rStyle w:val="Hyperlink"/>
          </w:rPr>
          <w:t>1991</w:t>
        </w:r>
      </w:hyperlink>
      <w:r w:rsidRPr="00426731">
        <w:t>   </w:t>
      </w:r>
      <w:hyperlink r:id="rId4045" w:anchor="BM1992" w:history="1">
        <w:r w:rsidRPr="00426731">
          <w:rPr>
            <w:rStyle w:val="Hyperlink"/>
          </w:rPr>
          <w:t>1992</w:t>
        </w:r>
      </w:hyperlink>
      <w:r w:rsidRPr="00426731">
        <w:t>   </w:t>
      </w:r>
      <w:hyperlink r:id="rId4046" w:anchor="BM1993" w:history="1">
        <w:r w:rsidRPr="00426731">
          <w:rPr>
            <w:rStyle w:val="Hyperlink"/>
          </w:rPr>
          <w:t>1993</w:t>
        </w:r>
      </w:hyperlink>
      <w:r w:rsidRPr="00426731">
        <w:t>   </w:t>
      </w:r>
      <w:hyperlink r:id="rId4047" w:anchor="BM1994" w:history="1">
        <w:r w:rsidRPr="00426731">
          <w:rPr>
            <w:rStyle w:val="Hyperlink"/>
          </w:rPr>
          <w:t>1994</w:t>
        </w:r>
      </w:hyperlink>
      <w:r w:rsidRPr="00426731">
        <w:t>   </w:t>
      </w:r>
      <w:hyperlink r:id="rId4048" w:anchor="BM1995" w:history="1">
        <w:r w:rsidRPr="00426731">
          <w:rPr>
            <w:rStyle w:val="Hyperlink"/>
          </w:rPr>
          <w:t>1995</w:t>
        </w:r>
      </w:hyperlink>
      <w:r w:rsidRPr="00426731">
        <w:t>    </w:t>
      </w:r>
      <w:hyperlink r:id="rId4049" w:anchor="BM1996" w:history="1">
        <w:r w:rsidRPr="00426731">
          <w:rPr>
            <w:rStyle w:val="Hyperlink"/>
          </w:rPr>
          <w:t>1996</w:t>
        </w:r>
      </w:hyperlink>
      <w:r w:rsidRPr="00426731">
        <w:t>   </w:t>
      </w:r>
      <w:hyperlink r:id="rId4050" w:anchor="BM1997" w:history="1">
        <w:r w:rsidRPr="00426731">
          <w:rPr>
            <w:rStyle w:val="Hyperlink"/>
          </w:rPr>
          <w:t>1997</w:t>
        </w:r>
      </w:hyperlink>
      <w:r w:rsidRPr="00426731">
        <w:t>   </w:t>
      </w:r>
      <w:hyperlink r:id="rId4051" w:anchor="BM1998" w:history="1">
        <w:r w:rsidRPr="00426731">
          <w:rPr>
            <w:rStyle w:val="Hyperlink"/>
          </w:rPr>
          <w:t>1998</w:t>
        </w:r>
      </w:hyperlink>
      <w:r w:rsidRPr="00426731">
        <w:t>   </w:t>
      </w:r>
      <w:hyperlink r:id="rId4052" w:anchor="BM1999" w:history="1">
        <w:r w:rsidRPr="00426731">
          <w:rPr>
            <w:rStyle w:val="Hyperlink"/>
          </w:rPr>
          <w:t>1999</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919"/>
        <w:gridCol w:w="4966"/>
        <w:gridCol w:w="3171"/>
      </w:tblGrid>
      <w:tr w:rsidR="00426731" w:rsidRPr="00426731" w14:paraId="61C8B0E8"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1EC5014" w14:textId="77777777" w:rsidR="00426731" w:rsidRPr="00426731" w:rsidRDefault="00426731" w:rsidP="00426731">
            <w:r w:rsidRPr="00426731">
              <w:t>1990</w:t>
            </w:r>
          </w:p>
        </w:tc>
      </w:tr>
      <w:tr w:rsidR="00426731" w:rsidRPr="00426731" w14:paraId="5744402B"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B37A37A"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50875F14" w14:textId="77777777" w:rsidR="00426731" w:rsidRPr="00426731" w:rsidRDefault="00426731" w:rsidP="00426731">
            <w:pPr>
              <w:rPr>
                <w:lang w:val="en-US"/>
              </w:rPr>
            </w:pPr>
            <w:r w:rsidRPr="00426731">
              <w:rPr>
                <w:lang w:val="en-US"/>
              </w:rPr>
              <w:t>British Journal of Psychiatry, vol.? nr. ? pp.357-359. </w:t>
            </w:r>
            <w:r w:rsidRPr="00426731">
              <w:rPr>
                <w:i/>
                <w:iCs/>
                <w:lang w:val="en-US"/>
              </w:rPr>
              <w:t>Review of ' Did the crisis really hurt' by Hugh Freeman</w:t>
            </w:r>
          </w:p>
        </w:tc>
        <w:tc>
          <w:tcPr>
            <w:tcW w:w="0" w:type="auto"/>
            <w:tcBorders>
              <w:top w:val="outset" w:sz="6" w:space="0" w:color="000000"/>
              <w:left w:val="outset" w:sz="6" w:space="0" w:color="000000"/>
              <w:bottom w:val="outset" w:sz="6" w:space="0" w:color="000000"/>
              <w:right w:val="outset" w:sz="6" w:space="0" w:color="000000"/>
            </w:tcBorders>
            <w:hideMark/>
          </w:tcPr>
          <w:p w14:paraId="7457617F" w14:textId="77777777" w:rsidR="00426731" w:rsidRPr="00426731" w:rsidRDefault="00426731" w:rsidP="00426731">
            <w:r w:rsidRPr="00426731">
              <w:t>happiness and economic recession</w:t>
            </w:r>
          </w:p>
        </w:tc>
      </w:tr>
      <w:tr w:rsidR="00426731" w:rsidRPr="00426731" w14:paraId="129B3F7D" w14:textId="77777777" w:rsidTr="00426731">
        <w:trPr>
          <w:trHeight w:val="240"/>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05E9559" w14:textId="77777777" w:rsidR="00426731" w:rsidRPr="00426731" w:rsidRDefault="00426731" w:rsidP="00426731">
            <w:r w:rsidRPr="00426731">
              <w:lastRenderedPageBreak/>
              <w:t>?/?</w:t>
            </w:r>
          </w:p>
        </w:tc>
        <w:tc>
          <w:tcPr>
            <w:tcW w:w="0" w:type="auto"/>
            <w:tcBorders>
              <w:top w:val="outset" w:sz="6" w:space="0" w:color="000000"/>
              <w:left w:val="outset" w:sz="6" w:space="0" w:color="000000"/>
              <w:bottom w:val="outset" w:sz="6" w:space="0" w:color="000000"/>
              <w:right w:val="outset" w:sz="6" w:space="0" w:color="000000"/>
            </w:tcBorders>
            <w:hideMark/>
          </w:tcPr>
          <w:p w14:paraId="77946E77" w14:textId="77777777" w:rsidR="00426731" w:rsidRPr="00426731" w:rsidRDefault="00426731" w:rsidP="00426731">
            <w:pPr>
              <w:rPr>
                <w:lang w:val="en-US"/>
              </w:rPr>
            </w:pPr>
            <w:r w:rsidRPr="00426731">
              <w:rPr>
                <w:lang w:val="en-US"/>
              </w:rPr>
              <w:t>Social Indicators Network News (SINET) vol.? nr.? p. 4. </w:t>
            </w:r>
            <w:r w:rsidRPr="00426731">
              <w:rPr>
                <w:i/>
                <w:iCs/>
                <w:lang w:val="en-US"/>
              </w:rPr>
              <w:t>Review of ' Did the crisis really hurt?'</w:t>
            </w:r>
          </w:p>
        </w:tc>
        <w:tc>
          <w:tcPr>
            <w:tcW w:w="0" w:type="auto"/>
            <w:tcBorders>
              <w:top w:val="outset" w:sz="6" w:space="0" w:color="000000"/>
              <w:left w:val="outset" w:sz="6" w:space="0" w:color="000000"/>
              <w:bottom w:val="outset" w:sz="6" w:space="0" w:color="000000"/>
              <w:right w:val="outset" w:sz="6" w:space="0" w:color="000000"/>
            </w:tcBorders>
            <w:hideMark/>
          </w:tcPr>
          <w:p w14:paraId="145EC43E" w14:textId="77777777" w:rsidR="00426731" w:rsidRPr="00426731" w:rsidRDefault="00426731" w:rsidP="00426731">
            <w:r w:rsidRPr="00426731">
              <w:t>happiness and economic recession</w:t>
            </w:r>
          </w:p>
        </w:tc>
      </w:tr>
      <w:tr w:rsidR="00426731" w:rsidRPr="00426731" w14:paraId="5D1B4331" w14:textId="77777777" w:rsidTr="00426731">
        <w:trPr>
          <w:trHeight w:val="240"/>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68DF6464" w14:textId="77777777" w:rsidR="00426731" w:rsidRPr="00426731" w:rsidRDefault="00426731" w:rsidP="00426731">
            <w:r w:rsidRPr="00426731">
              <w:t>1991</w:t>
            </w:r>
          </w:p>
        </w:tc>
      </w:tr>
      <w:tr w:rsidR="00426731" w:rsidRPr="00426731" w14:paraId="1A34E5EC"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9ED9A18" w14:textId="77777777" w:rsidR="00426731" w:rsidRPr="00426731" w:rsidRDefault="00426731" w:rsidP="00426731">
            <w:r w:rsidRPr="00426731">
              <w:t>*/2</w:t>
            </w:r>
          </w:p>
        </w:tc>
        <w:tc>
          <w:tcPr>
            <w:tcW w:w="0" w:type="auto"/>
            <w:tcBorders>
              <w:top w:val="outset" w:sz="6" w:space="0" w:color="000000"/>
              <w:left w:val="outset" w:sz="6" w:space="0" w:color="000000"/>
              <w:bottom w:val="outset" w:sz="6" w:space="0" w:color="000000"/>
              <w:right w:val="outset" w:sz="6" w:space="0" w:color="000000"/>
            </w:tcBorders>
            <w:hideMark/>
          </w:tcPr>
          <w:p w14:paraId="2B3D8F1E" w14:textId="77777777" w:rsidR="00426731" w:rsidRPr="00426731" w:rsidRDefault="00426731" w:rsidP="00426731">
            <w:pPr>
              <w:rPr>
                <w:lang w:val="en-US"/>
              </w:rPr>
            </w:pPr>
            <w:r w:rsidRPr="00426731">
              <w:rPr>
                <w:lang w:val="en-US"/>
              </w:rPr>
              <w:t>Social Indicators Network News (SINET), nr 25, pp.1-2. Review of 'How harmful is happiness?'</w:t>
            </w:r>
          </w:p>
        </w:tc>
        <w:tc>
          <w:tcPr>
            <w:tcW w:w="0" w:type="auto"/>
            <w:tcBorders>
              <w:top w:val="outset" w:sz="6" w:space="0" w:color="000000"/>
              <w:left w:val="outset" w:sz="6" w:space="0" w:color="000000"/>
              <w:bottom w:val="outset" w:sz="6" w:space="0" w:color="000000"/>
              <w:right w:val="outset" w:sz="6" w:space="0" w:color="000000"/>
            </w:tcBorders>
            <w:hideMark/>
          </w:tcPr>
          <w:p w14:paraId="73A84A3C" w14:textId="77777777" w:rsidR="00426731" w:rsidRPr="00426731" w:rsidRDefault="00426731" w:rsidP="00426731">
            <w:r w:rsidRPr="00426731">
              <w:t>happiness consequnces</w:t>
            </w:r>
          </w:p>
        </w:tc>
      </w:tr>
      <w:tr w:rsidR="00426731" w:rsidRPr="00426731" w14:paraId="5DE004F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A65479A" w14:textId="77777777" w:rsidR="00426731" w:rsidRPr="00426731" w:rsidRDefault="00426731" w:rsidP="00426731">
            <w:r w:rsidRPr="00426731">
              <w:t>16/2</w:t>
            </w:r>
          </w:p>
        </w:tc>
        <w:tc>
          <w:tcPr>
            <w:tcW w:w="2750" w:type="pct"/>
            <w:tcBorders>
              <w:top w:val="outset" w:sz="6" w:space="0" w:color="000000"/>
              <w:left w:val="outset" w:sz="6" w:space="0" w:color="000000"/>
              <w:bottom w:val="outset" w:sz="6" w:space="0" w:color="000000"/>
              <w:right w:val="outset" w:sz="6" w:space="0" w:color="000000"/>
            </w:tcBorders>
            <w:hideMark/>
          </w:tcPr>
          <w:p w14:paraId="1A78D9FB" w14:textId="77777777" w:rsidR="00426731" w:rsidRPr="00426731" w:rsidRDefault="00426731" w:rsidP="00426731">
            <w:r w:rsidRPr="00426731">
              <w:t>Dagbladen Sijthof Pers, p. 47</w:t>
            </w:r>
          </w:p>
        </w:tc>
        <w:tc>
          <w:tcPr>
            <w:tcW w:w="1750" w:type="pct"/>
            <w:tcBorders>
              <w:top w:val="outset" w:sz="6" w:space="0" w:color="000000"/>
              <w:left w:val="outset" w:sz="6" w:space="0" w:color="000000"/>
              <w:bottom w:val="outset" w:sz="6" w:space="0" w:color="000000"/>
              <w:right w:val="outset" w:sz="6" w:space="0" w:color="000000"/>
            </w:tcBorders>
            <w:hideMark/>
          </w:tcPr>
          <w:p w14:paraId="294F2F8D" w14:textId="77777777" w:rsidR="00426731" w:rsidRPr="00426731" w:rsidRDefault="00426731" w:rsidP="00426731">
            <w:r w:rsidRPr="00426731">
              <w:t>happiness of singles</w:t>
            </w:r>
          </w:p>
        </w:tc>
      </w:tr>
      <w:tr w:rsidR="00426731" w:rsidRPr="00426731" w14:paraId="11E26E1D"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62C7D21" w14:textId="77777777" w:rsidR="00426731" w:rsidRPr="00426731" w:rsidRDefault="00426731" w:rsidP="00426731">
            <w:r w:rsidRPr="00426731">
              <w:t>18/3</w:t>
            </w:r>
          </w:p>
        </w:tc>
        <w:tc>
          <w:tcPr>
            <w:tcW w:w="0" w:type="auto"/>
            <w:tcBorders>
              <w:top w:val="outset" w:sz="6" w:space="0" w:color="000000"/>
              <w:left w:val="outset" w:sz="6" w:space="0" w:color="000000"/>
              <w:bottom w:val="outset" w:sz="6" w:space="0" w:color="000000"/>
              <w:right w:val="outset" w:sz="6" w:space="0" w:color="000000"/>
            </w:tcBorders>
            <w:hideMark/>
          </w:tcPr>
          <w:p w14:paraId="23C95AAB" w14:textId="77777777" w:rsidR="00426731" w:rsidRPr="00426731" w:rsidRDefault="00426731" w:rsidP="00426731">
            <w:r w:rsidRPr="00426731">
              <w:t>Het Parool, p.4 </w:t>
            </w:r>
            <w:r w:rsidRPr="00426731">
              <w:rPr>
                <w:i/>
                <w:iCs/>
              </w:rPr>
              <w:t>Sex en gnot nog ltijd goed voor veel getob</w:t>
            </w:r>
          </w:p>
        </w:tc>
        <w:tc>
          <w:tcPr>
            <w:tcW w:w="0" w:type="auto"/>
            <w:tcBorders>
              <w:top w:val="outset" w:sz="6" w:space="0" w:color="000000"/>
              <w:left w:val="outset" w:sz="6" w:space="0" w:color="000000"/>
              <w:bottom w:val="outset" w:sz="6" w:space="0" w:color="000000"/>
              <w:right w:val="outset" w:sz="6" w:space="0" w:color="000000"/>
            </w:tcBorders>
            <w:hideMark/>
          </w:tcPr>
          <w:p w14:paraId="7EA81960" w14:textId="77777777" w:rsidR="00426731" w:rsidRPr="00426731" w:rsidRDefault="00426731" w:rsidP="00426731">
            <w:r w:rsidRPr="00426731">
              <w:t>happiness of singles</w:t>
            </w:r>
          </w:p>
        </w:tc>
      </w:tr>
      <w:tr w:rsidR="00426731" w:rsidRPr="00426731" w14:paraId="5A111F5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A71A4A"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43A854DC" w14:textId="77777777" w:rsidR="00426731" w:rsidRPr="00426731" w:rsidRDefault="00426731" w:rsidP="00426731">
            <w:r w:rsidRPr="00426731">
              <w:t>Margriet, nr 20, p. 26-27</w:t>
            </w:r>
          </w:p>
        </w:tc>
        <w:tc>
          <w:tcPr>
            <w:tcW w:w="1750" w:type="pct"/>
            <w:tcBorders>
              <w:top w:val="outset" w:sz="6" w:space="0" w:color="000000"/>
              <w:left w:val="outset" w:sz="6" w:space="0" w:color="000000"/>
              <w:bottom w:val="outset" w:sz="6" w:space="0" w:color="000000"/>
              <w:right w:val="outset" w:sz="6" w:space="0" w:color="000000"/>
            </w:tcBorders>
            <w:hideMark/>
          </w:tcPr>
          <w:p w14:paraId="2BCC5CCE" w14:textId="77777777" w:rsidR="00426731" w:rsidRPr="00426731" w:rsidRDefault="00426731" w:rsidP="00426731">
            <w:r w:rsidRPr="00426731">
              <w:t>happiness</w:t>
            </w:r>
          </w:p>
        </w:tc>
      </w:tr>
      <w:tr w:rsidR="00426731" w:rsidRPr="00426731" w14:paraId="5B991FB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DECBBB3" w14:textId="77777777" w:rsidR="00426731" w:rsidRPr="00426731" w:rsidRDefault="00426731" w:rsidP="00426731">
            <w:r w:rsidRPr="00426731">
              <w:t>6/7</w:t>
            </w:r>
          </w:p>
        </w:tc>
        <w:tc>
          <w:tcPr>
            <w:tcW w:w="2750" w:type="pct"/>
            <w:tcBorders>
              <w:top w:val="outset" w:sz="6" w:space="0" w:color="000000"/>
              <w:left w:val="outset" w:sz="6" w:space="0" w:color="000000"/>
              <w:bottom w:val="outset" w:sz="6" w:space="0" w:color="000000"/>
              <w:right w:val="outset" w:sz="6" w:space="0" w:color="000000"/>
            </w:tcBorders>
            <w:hideMark/>
          </w:tcPr>
          <w:p w14:paraId="5DE9B378" w14:textId="77777777" w:rsidR="00426731" w:rsidRPr="00426731" w:rsidRDefault="00426731" w:rsidP="00426731">
            <w:r w:rsidRPr="00426731">
              <w:t>Elsevier magazine, 8-13</w:t>
            </w:r>
          </w:p>
        </w:tc>
        <w:tc>
          <w:tcPr>
            <w:tcW w:w="1750" w:type="pct"/>
            <w:tcBorders>
              <w:top w:val="outset" w:sz="6" w:space="0" w:color="000000"/>
              <w:left w:val="outset" w:sz="6" w:space="0" w:color="000000"/>
              <w:bottom w:val="outset" w:sz="6" w:space="0" w:color="000000"/>
              <w:right w:val="outset" w:sz="6" w:space="0" w:color="000000"/>
            </w:tcBorders>
            <w:hideMark/>
          </w:tcPr>
          <w:p w14:paraId="6996DC95" w14:textId="77777777" w:rsidR="00426731" w:rsidRPr="00426731" w:rsidRDefault="00426731" w:rsidP="00426731">
            <w:r w:rsidRPr="00426731">
              <w:t>abortion, policy of tolerance</w:t>
            </w:r>
          </w:p>
        </w:tc>
      </w:tr>
      <w:tr w:rsidR="00426731" w:rsidRPr="00426731" w14:paraId="7B261193"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C6366CF" w14:textId="77777777" w:rsidR="00426731" w:rsidRPr="00426731" w:rsidRDefault="00426731" w:rsidP="00426731">
            <w:r w:rsidRPr="00426731">
              <w:t>20/9</w:t>
            </w:r>
          </w:p>
        </w:tc>
        <w:tc>
          <w:tcPr>
            <w:tcW w:w="0" w:type="auto"/>
            <w:tcBorders>
              <w:top w:val="outset" w:sz="6" w:space="0" w:color="000000"/>
              <w:left w:val="outset" w:sz="6" w:space="0" w:color="000000"/>
              <w:bottom w:val="outset" w:sz="6" w:space="0" w:color="000000"/>
              <w:right w:val="outset" w:sz="6" w:space="0" w:color="000000"/>
            </w:tcBorders>
            <w:hideMark/>
          </w:tcPr>
          <w:p w14:paraId="2C6BE22D" w14:textId="77777777" w:rsidR="00426731" w:rsidRPr="00426731" w:rsidRDefault="00426731" w:rsidP="00426731">
            <w:r w:rsidRPr="00426731">
              <w:t>NRC, p 1, 3</w:t>
            </w:r>
          </w:p>
        </w:tc>
        <w:tc>
          <w:tcPr>
            <w:tcW w:w="0" w:type="auto"/>
            <w:tcBorders>
              <w:top w:val="outset" w:sz="6" w:space="0" w:color="000000"/>
              <w:left w:val="outset" w:sz="6" w:space="0" w:color="000000"/>
              <w:bottom w:val="outset" w:sz="6" w:space="0" w:color="000000"/>
              <w:right w:val="outset" w:sz="6" w:space="0" w:color="000000"/>
            </w:tcBorders>
            <w:hideMark/>
          </w:tcPr>
          <w:p w14:paraId="41D09D0F" w14:textId="77777777" w:rsidR="00426731" w:rsidRPr="00426731" w:rsidRDefault="00426731" w:rsidP="00426731">
            <w:r w:rsidRPr="00426731">
              <w:t>abortion</w:t>
            </w:r>
          </w:p>
        </w:tc>
      </w:tr>
      <w:tr w:rsidR="00426731" w:rsidRPr="00426731" w14:paraId="08AFC197"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E7D3F64" w14:textId="77777777" w:rsidR="00426731" w:rsidRPr="00426731" w:rsidRDefault="00426731" w:rsidP="00426731">
            <w:r w:rsidRPr="00426731">
              <w:t>12/10</w:t>
            </w:r>
          </w:p>
        </w:tc>
        <w:tc>
          <w:tcPr>
            <w:tcW w:w="0" w:type="auto"/>
            <w:tcBorders>
              <w:top w:val="outset" w:sz="6" w:space="0" w:color="000000"/>
              <w:left w:val="outset" w:sz="6" w:space="0" w:color="000000"/>
              <w:bottom w:val="outset" w:sz="6" w:space="0" w:color="000000"/>
              <w:right w:val="outset" w:sz="6" w:space="0" w:color="000000"/>
            </w:tcBorders>
            <w:hideMark/>
          </w:tcPr>
          <w:p w14:paraId="25F5DD6F" w14:textId="77777777" w:rsidR="00426731" w:rsidRPr="00426731" w:rsidRDefault="00426731" w:rsidP="00426731">
            <w:r w:rsidRPr="00426731">
              <w:t>Vrij Nederland, p 18-12</w:t>
            </w:r>
          </w:p>
        </w:tc>
        <w:tc>
          <w:tcPr>
            <w:tcW w:w="0" w:type="auto"/>
            <w:tcBorders>
              <w:top w:val="outset" w:sz="6" w:space="0" w:color="000000"/>
              <w:left w:val="outset" w:sz="6" w:space="0" w:color="000000"/>
              <w:bottom w:val="outset" w:sz="6" w:space="0" w:color="000000"/>
              <w:right w:val="outset" w:sz="6" w:space="0" w:color="000000"/>
            </w:tcBorders>
            <w:hideMark/>
          </w:tcPr>
          <w:p w14:paraId="643CB9C6" w14:textId="77777777" w:rsidR="00426731" w:rsidRPr="00426731" w:rsidRDefault="00426731" w:rsidP="00426731">
            <w:r w:rsidRPr="00426731">
              <w:t>happiness and divore</w:t>
            </w:r>
          </w:p>
        </w:tc>
      </w:tr>
      <w:tr w:rsidR="00426731" w:rsidRPr="00426731" w14:paraId="7A3D9B1B"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9A27D78" w14:textId="77777777" w:rsidR="00426731" w:rsidRPr="00426731" w:rsidRDefault="00426731" w:rsidP="00426731">
            <w:r w:rsidRPr="00426731">
              <w:t>19/10</w:t>
            </w:r>
          </w:p>
        </w:tc>
        <w:tc>
          <w:tcPr>
            <w:tcW w:w="0" w:type="auto"/>
            <w:tcBorders>
              <w:top w:val="outset" w:sz="6" w:space="0" w:color="000000"/>
              <w:left w:val="outset" w:sz="6" w:space="0" w:color="000000"/>
              <w:bottom w:val="outset" w:sz="6" w:space="0" w:color="000000"/>
              <w:right w:val="outset" w:sz="6" w:space="0" w:color="000000"/>
            </w:tcBorders>
            <w:hideMark/>
          </w:tcPr>
          <w:p w14:paraId="49B4469A" w14:textId="77777777" w:rsidR="00426731" w:rsidRPr="00426731" w:rsidRDefault="00426731" w:rsidP="00426731">
            <w:r w:rsidRPr="00426731">
              <w:t>De Telegraaf p. 19</w:t>
            </w:r>
          </w:p>
        </w:tc>
        <w:tc>
          <w:tcPr>
            <w:tcW w:w="0" w:type="auto"/>
            <w:tcBorders>
              <w:top w:val="outset" w:sz="6" w:space="0" w:color="000000"/>
              <w:left w:val="outset" w:sz="6" w:space="0" w:color="000000"/>
              <w:bottom w:val="outset" w:sz="6" w:space="0" w:color="000000"/>
              <w:right w:val="outset" w:sz="6" w:space="0" w:color="000000"/>
            </w:tcBorders>
            <w:hideMark/>
          </w:tcPr>
          <w:p w14:paraId="24054BE7" w14:textId="77777777" w:rsidR="00426731" w:rsidRPr="00426731" w:rsidRDefault="00426731" w:rsidP="00426731">
            <w:r w:rsidRPr="00426731">
              <w:t>happiness and intimte ties</w:t>
            </w:r>
          </w:p>
        </w:tc>
      </w:tr>
      <w:tr w:rsidR="00426731" w:rsidRPr="00426731" w14:paraId="0AEE8BD1"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87451DF" w14:textId="77777777" w:rsidR="00426731" w:rsidRPr="00426731" w:rsidRDefault="00426731" w:rsidP="00426731">
            <w:r w:rsidRPr="00426731">
              <w:t>23/10</w:t>
            </w:r>
          </w:p>
        </w:tc>
        <w:tc>
          <w:tcPr>
            <w:tcW w:w="0" w:type="auto"/>
            <w:tcBorders>
              <w:top w:val="outset" w:sz="6" w:space="0" w:color="000000"/>
              <w:left w:val="outset" w:sz="6" w:space="0" w:color="000000"/>
              <w:bottom w:val="outset" w:sz="6" w:space="0" w:color="000000"/>
              <w:right w:val="outset" w:sz="6" w:space="0" w:color="000000"/>
            </w:tcBorders>
            <w:hideMark/>
          </w:tcPr>
          <w:p w14:paraId="1175A39E" w14:textId="77777777" w:rsidR="00426731" w:rsidRPr="00426731" w:rsidRDefault="00426731" w:rsidP="00426731">
            <w:r w:rsidRPr="00426731">
              <w:t>Quod Novum, p. 12. </w:t>
            </w:r>
            <w:r w:rsidRPr="00426731">
              <w:rPr>
                <w:i/>
                <w:iCs/>
              </w:rPr>
              <w:t>Ruut Veenhoven van student-activist tot docent</w:t>
            </w:r>
          </w:p>
        </w:tc>
        <w:tc>
          <w:tcPr>
            <w:tcW w:w="0" w:type="auto"/>
            <w:tcBorders>
              <w:top w:val="outset" w:sz="6" w:space="0" w:color="000000"/>
              <w:left w:val="outset" w:sz="6" w:space="0" w:color="000000"/>
              <w:bottom w:val="outset" w:sz="6" w:space="0" w:color="000000"/>
              <w:right w:val="outset" w:sz="6" w:space="0" w:color="000000"/>
            </w:tcBorders>
            <w:hideMark/>
          </w:tcPr>
          <w:p w14:paraId="6912A270" w14:textId="77777777" w:rsidR="00426731" w:rsidRPr="00426731" w:rsidRDefault="00426731" w:rsidP="00426731">
            <w:r w:rsidRPr="00426731">
              <w:t>1960s, biography Ruut Veenhoven</w:t>
            </w:r>
          </w:p>
        </w:tc>
      </w:tr>
      <w:tr w:rsidR="00426731" w:rsidRPr="00426731" w14:paraId="45B0C90F"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C767E54" w14:textId="77777777" w:rsidR="00426731" w:rsidRPr="00426731" w:rsidRDefault="00426731" w:rsidP="00426731">
            <w:r w:rsidRPr="00426731">
              <w:t>12/11</w:t>
            </w:r>
          </w:p>
        </w:tc>
        <w:tc>
          <w:tcPr>
            <w:tcW w:w="0" w:type="auto"/>
            <w:tcBorders>
              <w:top w:val="outset" w:sz="6" w:space="0" w:color="000000"/>
              <w:left w:val="outset" w:sz="6" w:space="0" w:color="000000"/>
              <w:bottom w:val="outset" w:sz="6" w:space="0" w:color="000000"/>
              <w:right w:val="outset" w:sz="6" w:space="0" w:color="000000"/>
            </w:tcBorders>
            <w:hideMark/>
          </w:tcPr>
          <w:p w14:paraId="68D95F90" w14:textId="77777777" w:rsidR="00426731" w:rsidRPr="00426731" w:rsidRDefault="00426731" w:rsidP="00426731">
            <w:r w:rsidRPr="00426731">
              <w:t>NRC-Handelsblad, </w:t>
            </w:r>
            <w:r w:rsidRPr="00426731">
              <w:rPr>
                <w:i/>
                <w:iCs/>
              </w:rPr>
              <w:t>Gemeten Geluk</w:t>
            </w:r>
          </w:p>
        </w:tc>
        <w:tc>
          <w:tcPr>
            <w:tcW w:w="0" w:type="auto"/>
            <w:tcBorders>
              <w:top w:val="outset" w:sz="6" w:space="0" w:color="000000"/>
              <w:left w:val="outset" w:sz="6" w:space="0" w:color="000000"/>
              <w:bottom w:val="outset" w:sz="6" w:space="0" w:color="000000"/>
              <w:right w:val="outset" w:sz="6" w:space="0" w:color="000000"/>
            </w:tcBorders>
            <w:hideMark/>
          </w:tcPr>
          <w:p w14:paraId="76340BAC" w14:textId="77777777" w:rsidR="00426731" w:rsidRPr="00426731" w:rsidRDefault="00426731" w:rsidP="00426731">
            <w:r w:rsidRPr="00426731">
              <w:t>happiness</w:t>
            </w:r>
          </w:p>
        </w:tc>
      </w:tr>
      <w:tr w:rsidR="00426731" w:rsidRPr="00426731" w14:paraId="60435124"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2A1E1CCB" w14:textId="77777777" w:rsidR="00426731" w:rsidRPr="00426731" w:rsidRDefault="00426731" w:rsidP="00426731">
            <w:r w:rsidRPr="00426731">
              <w:t>1992</w:t>
            </w:r>
          </w:p>
        </w:tc>
      </w:tr>
      <w:tr w:rsidR="00426731" w:rsidRPr="00426731" w14:paraId="31CB1D63"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18CB12A"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5D755EFD" w14:textId="77777777" w:rsidR="00426731" w:rsidRPr="00426731" w:rsidRDefault="00426731" w:rsidP="00426731">
            <w:pPr>
              <w:rPr>
                <w:lang w:val="en-US"/>
              </w:rPr>
            </w:pPr>
            <w:r w:rsidRPr="00426731">
              <w:rPr>
                <w:lang w:val="en-US"/>
              </w:rPr>
              <w:t>Social Indicators Research, vol 26, pp. 199-203.</w:t>
            </w:r>
            <w:r w:rsidRPr="00426731">
              <w:rPr>
                <w:lang w:val="en-US"/>
              </w:rPr>
              <w:br/>
            </w:r>
            <w:r w:rsidRPr="00426731">
              <w:rPr>
                <w:i/>
                <w:iCs/>
                <w:lang w:val="en-US"/>
              </w:rPr>
              <w:t>Review of Subjective Well-Being: An Interdiciplinary perspective' by Alex Michalos</w:t>
            </w:r>
          </w:p>
        </w:tc>
        <w:tc>
          <w:tcPr>
            <w:tcW w:w="0" w:type="auto"/>
            <w:tcBorders>
              <w:top w:val="outset" w:sz="6" w:space="0" w:color="000000"/>
              <w:left w:val="outset" w:sz="6" w:space="0" w:color="000000"/>
              <w:bottom w:val="outset" w:sz="6" w:space="0" w:color="000000"/>
              <w:right w:val="outset" w:sz="6" w:space="0" w:color="000000"/>
            </w:tcBorders>
            <w:hideMark/>
          </w:tcPr>
          <w:p w14:paraId="7AC9FBBB" w14:textId="77777777" w:rsidR="00426731" w:rsidRPr="00426731" w:rsidRDefault="00426731" w:rsidP="00426731">
            <w:r w:rsidRPr="00426731">
              <w:t>happiness</w:t>
            </w:r>
          </w:p>
        </w:tc>
      </w:tr>
      <w:tr w:rsidR="00426731" w:rsidRPr="00426731" w14:paraId="58E9B5B4"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8331A88"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3B8DBCC2" w14:textId="77777777" w:rsidR="00426731" w:rsidRPr="00426731" w:rsidRDefault="00426731" w:rsidP="00426731">
            <w:pPr>
              <w:rPr>
                <w:lang w:val="en-US"/>
              </w:rPr>
            </w:pPr>
            <w:r w:rsidRPr="00426731">
              <w:rPr>
                <w:lang w:val="en-US"/>
              </w:rPr>
              <w:t>Contemporary Psychology vol. 37, nr. 2.</w:t>
            </w:r>
            <w:r w:rsidRPr="00426731">
              <w:rPr>
                <w:lang w:val="en-US"/>
              </w:rPr>
              <w:br/>
            </w:r>
            <w:r w:rsidRPr="00426731">
              <w:rPr>
                <w:i/>
                <w:iCs/>
                <w:lang w:val="en-US"/>
              </w:rPr>
              <w:t>Happystance:</w:t>
            </w:r>
            <w:r w:rsidRPr="00426731">
              <w:rPr>
                <w:lang w:val="en-US"/>
              </w:rPr>
              <w:t> </w:t>
            </w:r>
            <w:r w:rsidRPr="00426731">
              <w:rPr>
                <w:i/>
                <w:iCs/>
                <w:lang w:val="en-US"/>
              </w:rPr>
              <w:t>Review of Subjective Well-Being: An Interdiciplinary perspective' by Ronnie Janoff-Bulman</w:t>
            </w:r>
          </w:p>
        </w:tc>
        <w:tc>
          <w:tcPr>
            <w:tcW w:w="0" w:type="auto"/>
            <w:tcBorders>
              <w:top w:val="outset" w:sz="6" w:space="0" w:color="000000"/>
              <w:left w:val="outset" w:sz="6" w:space="0" w:color="000000"/>
              <w:bottom w:val="outset" w:sz="6" w:space="0" w:color="000000"/>
              <w:right w:val="outset" w:sz="6" w:space="0" w:color="000000"/>
            </w:tcBorders>
            <w:hideMark/>
          </w:tcPr>
          <w:p w14:paraId="478F20CA" w14:textId="77777777" w:rsidR="00426731" w:rsidRPr="00426731" w:rsidRDefault="00426731" w:rsidP="00426731">
            <w:r w:rsidRPr="00426731">
              <w:t>happiness</w:t>
            </w:r>
          </w:p>
        </w:tc>
      </w:tr>
      <w:tr w:rsidR="00426731" w:rsidRPr="000D43FC" w14:paraId="54EE835F"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8ECAFCE"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4B213D83" w14:textId="77777777" w:rsidR="00426731" w:rsidRPr="00426731" w:rsidRDefault="00426731" w:rsidP="00426731">
            <w:pPr>
              <w:rPr>
                <w:lang w:val="en-US"/>
              </w:rPr>
            </w:pPr>
            <w:r w:rsidRPr="00426731">
              <w:rPr>
                <w:lang w:val="en-US"/>
              </w:rPr>
              <w:t>Social Indicators research vol. 27, pp. 375-379</w:t>
            </w:r>
            <w:r w:rsidRPr="00426731">
              <w:rPr>
                <w:lang w:val="en-US"/>
              </w:rPr>
              <w:br/>
            </w:r>
            <w:r w:rsidRPr="00426731">
              <w:rPr>
                <w:i/>
                <w:iCs/>
                <w:lang w:val="en-US"/>
              </w:rPr>
              <w:t>Review of ' How harmful is happiness?' and 'Did the crisis really hurt?' by Wolfgang Glatzer and Matias Bos</w:t>
            </w:r>
          </w:p>
        </w:tc>
        <w:tc>
          <w:tcPr>
            <w:tcW w:w="0" w:type="auto"/>
            <w:tcBorders>
              <w:top w:val="outset" w:sz="6" w:space="0" w:color="000000"/>
              <w:left w:val="outset" w:sz="6" w:space="0" w:color="000000"/>
              <w:bottom w:val="outset" w:sz="6" w:space="0" w:color="000000"/>
              <w:right w:val="outset" w:sz="6" w:space="0" w:color="000000"/>
            </w:tcBorders>
            <w:hideMark/>
          </w:tcPr>
          <w:p w14:paraId="5541B5F6" w14:textId="77777777" w:rsidR="00426731" w:rsidRPr="00426731" w:rsidRDefault="00426731" w:rsidP="00426731">
            <w:pPr>
              <w:rPr>
                <w:lang w:val="en-US"/>
              </w:rPr>
            </w:pPr>
            <w:r w:rsidRPr="00426731">
              <w:rPr>
                <w:lang w:val="en-US"/>
              </w:rPr>
              <w:t>happiness consequences, happiness and economic recession</w:t>
            </w:r>
          </w:p>
        </w:tc>
      </w:tr>
      <w:tr w:rsidR="00426731" w:rsidRPr="00426731" w14:paraId="5E1F1F05"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D32A7A8" w14:textId="77777777" w:rsidR="00426731" w:rsidRPr="00426731" w:rsidRDefault="00426731" w:rsidP="00426731">
            <w:r w:rsidRPr="00426731">
              <w:t>3/1</w:t>
            </w:r>
          </w:p>
        </w:tc>
        <w:tc>
          <w:tcPr>
            <w:tcW w:w="0" w:type="auto"/>
            <w:tcBorders>
              <w:top w:val="outset" w:sz="6" w:space="0" w:color="000000"/>
              <w:left w:val="outset" w:sz="6" w:space="0" w:color="000000"/>
              <w:bottom w:val="outset" w:sz="6" w:space="0" w:color="000000"/>
              <w:right w:val="outset" w:sz="6" w:space="0" w:color="000000"/>
            </w:tcBorders>
            <w:hideMark/>
          </w:tcPr>
          <w:p w14:paraId="7B56B131" w14:textId="77777777" w:rsidR="00426731" w:rsidRPr="00426731" w:rsidRDefault="00426731" w:rsidP="00426731">
            <w:r w:rsidRPr="00426731">
              <w:t>NCRV TV</w:t>
            </w:r>
          </w:p>
        </w:tc>
        <w:tc>
          <w:tcPr>
            <w:tcW w:w="0" w:type="auto"/>
            <w:tcBorders>
              <w:top w:val="outset" w:sz="6" w:space="0" w:color="000000"/>
              <w:left w:val="outset" w:sz="6" w:space="0" w:color="000000"/>
              <w:bottom w:val="outset" w:sz="6" w:space="0" w:color="000000"/>
              <w:right w:val="outset" w:sz="6" w:space="0" w:color="000000"/>
            </w:tcBorders>
            <w:hideMark/>
          </w:tcPr>
          <w:p w14:paraId="47D8AAD9" w14:textId="77777777" w:rsidR="00426731" w:rsidRPr="00426731" w:rsidRDefault="00426731" w:rsidP="00426731">
            <w:r w:rsidRPr="00426731">
              <w:t>happiness</w:t>
            </w:r>
          </w:p>
        </w:tc>
      </w:tr>
      <w:tr w:rsidR="00426731" w:rsidRPr="00426731" w14:paraId="77938CF2"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AF5FB00" w14:textId="77777777" w:rsidR="00426731" w:rsidRPr="00426731" w:rsidRDefault="00426731" w:rsidP="00426731">
            <w:r w:rsidRPr="00426731">
              <w:lastRenderedPageBreak/>
              <w:t>*/3</w:t>
            </w:r>
          </w:p>
        </w:tc>
        <w:tc>
          <w:tcPr>
            <w:tcW w:w="0" w:type="auto"/>
            <w:tcBorders>
              <w:top w:val="outset" w:sz="6" w:space="0" w:color="000000"/>
              <w:left w:val="outset" w:sz="6" w:space="0" w:color="000000"/>
              <w:bottom w:val="outset" w:sz="6" w:space="0" w:color="000000"/>
              <w:right w:val="outset" w:sz="6" w:space="0" w:color="000000"/>
            </w:tcBorders>
            <w:hideMark/>
          </w:tcPr>
          <w:p w14:paraId="79AB1653" w14:textId="77777777" w:rsidR="00426731" w:rsidRPr="00426731" w:rsidRDefault="00426731" w:rsidP="00426731">
            <w:r w:rsidRPr="00426731">
              <w:t>De Uithof: (blad jongerencentrum Heeswijk-Dinther) p.408</w:t>
            </w:r>
          </w:p>
        </w:tc>
        <w:tc>
          <w:tcPr>
            <w:tcW w:w="0" w:type="auto"/>
            <w:tcBorders>
              <w:top w:val="outset" w:sz="6" w:space="0" w:color="000000"/>
              <w:left w:val="outset" w:sz="6" w:space="0" w:color="000000"/>
              <w:bottom w:val="outset" w:sz="6" w:space="0" w:color="000000"/>
              <w:right w:val="outset" w:sz="6" w:space="0" w:color="000000"/>
            </w:tcBorders>
            <w:hideMark/>
          </w:tcPr>
          <w:p w14:paraId="33845A93" w14:textId="77777777" w:rsidR="00426731" w:rsidRPr="00426731" w:rsidRDefault="00426731" w:rsidP="00426731">
            <w:r w:rsidRPr="00426731">
              <w:t>happiness</w:t>
            </w:r>
          </w:p>
        </w:tc>
      </w:tr>
      <w:tr w:rsidR="00426731" w:rsidRPr="00426731" w14:paraId="26967EF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2930E0E" w14:textId="77777777" w:rsidR="00426731" w:rsidRPr="00426731" w:rsidRDefault="00426731" w:rsidP="00426731">
            <w:r w:rsidRPr="00426731">
              <w:t>*/6</w:t>
            </w:r>
          </w:p>
        </w:tc>
        <w:tc>
          <w:tcPr>
            <w:tcW w:w="2750" w:type="pct"/>
            <w:tcBorders>
              <w:top w:val="outset" w:sz="6" w:space="0" w:color="000000"/>
              <w:left w:val="outset" w:sz="6" w:space="0" w:color="000000"/>
              <w:bottom w:val="outset" w:sz="6" w:space="0" w:color="000000"/>
              <w:right w:val="outset" w:sz="6" w:space="0" w:color="000000"/>
            </w:tcBorders>
            <w:hideMark/>
          </w:tcPr>
          <w:p w14:paraId="0E8F2FE4" w14:textId="77777777" w:rsidR="00426731" w:rsidRPr="00426731" w:rsidRDefault="00426731" w:rsidP="00426731">
            <w:hyperlink r:id="rId4053" w:history="1">
              <w:r w:rsidRPr="00426731">
                <w:rPr>
                  <w:rStyle w:val="Hyperlink"/>
                </w:rPr>
                <w:t>Psychologie</w:t>
              </w:r>
            </w:hyperlink>
            <w:r w:rsidRPr="00426731">
              <w:t>, juni nummer pp 11-16</w:t>
            </w:r>
          </w:p>
        </w:tc>
        <w:tc>
          <w:tcPr>
            <w:tcW w:w="1750" w:type="pct"/>
            <w:tcBorders>
              <w:top w:val="outset" w:sz="6" w:space="0" w:color="000000"/>
              <w:left w:val="outset" w:sz="6" w:space="0" w:color="000000"/>
              <w:bottom w:val="outset" w:sz="6" w:space="0" w:color="000000"/>
              <w:right w:val="outset" w:sz="6" w:space="0" w:color="000000"/>
            </w:tcBorders>
            <w:hideMark/>
          </w:tcPr>
          <w:p w14:paraId="262CFA99" w14:textId="77777777" w:rsidR="00426731" w:rsidRPr="00426731" w:rsidRDefault="00426731" w:rsidP="00426731">
            <w:r w:rsidRPr="00426731">
              <w:t>happiness, role of comparisons</w:t>
            </w:r>
          </w:p>
        </w:tc>
      </w:tr>
      <w:tr w:rsidR="00426731" w:rsidRPr="00426731" w14:paraId="18B90A9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691E38E" w14:textId="77777777" w:rsidR="00426731" w:rsidRPr="00426731" w:rsidRDefault="00426731" w:rsidP="00426731">
            <w:r w:rsidRPr="00426731">
              <w:t>12/9</w:t>
            </w:r>
          </w:p>
        </w:tc>
        <w:tc>
          <w:tcPr>
            <w:tcW w:w="2750" w:type="pct"/>
            <w:tcBorders>
              <w:top w:val="outset" w:sz="6" w:space="0" w:color="000000"/>
              <w:left w:val="outset" w:sz="6" w:space="0" w:color="000000"/>
              <w:bottom w:val="outset" w:sz="6" w:space="0" w:color="000000"/>
              <w:right w:val="outset" w:sz="6" w:space="0" w:color="000000"/>
            </w:tcBorders>
            <w:hideMark/>
          </w:tcPr>
          <w:p w14:paraId="55D3BB44" w14:textId="77777777" w:rsidR="00426731" w:rsidRPr="00426731" w:rsidRDefault="00426731" w:rsidP="00426731">
            <w:r w:rsidRPr="00426731">
              <w:t>Het Parool , p. 33</w:t>
            </w:r>
          </w:p>
        </w:tc>
        <w:tc>
          <w:tcPr>
            <w:tcW w:w="1750" w:type="pct"/>
            <w:tcBorders>
              <w:top w:val="outset" w:sz="6" w:space="0" w:color="000000"/>
              <w:left w:val="outset" w:sz="6" w:space="0" w:color="000000"/>
              <w:bottom w:val="outset" w:sz="6" w:space="0" w:color="000000"/>
              <w:right w:val="outset" w:sz="6" w:space="0" w:color="000000"/>
            </w:tcBorders>
            <w:hideMark/>
          </w:tcPr>
          <w:p w14:paraId="36C40322" w14:textId="77777777" w:rsidR="00426731" w:rsidRPr="00426731" w:rsidRDefault="00426731" w:rsidP="00426731">
            <w:r w:rsidRPr="00426731">
              <w:t>intimte ties</w:t>
            </w:r>
          </w:p>
        </w:tc>
      </w:tr>
      <w:tr w:rsidR="00426731" w:rsidRPr="00426731" w14:paraId="16A782B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DD90C05" w14:textId="77777777" w:rsidR="00426731" w:rsidRPr="00426731" w:rsidRDefault="00426731" w:rsidP="00426731">
            <w:r w:rsidRPr="00426731">
              <w:t>16/6</w:t>
            </w:r>
          </w:p>
        </w:tc>
        <w:tc>
          <w:tcPr>
            <w:tcW w:w="2750" w:type="pct"/>
            <w:tcBorders>
              <w:top w:val="outset" w:sz="6" w:space="0" w:color="000000"/>
              <w:left w:val="outset" w:sz="6" w:space="0" w:color="000000"/>
              <w:bottom w:val="outset" w:sz="6" w:space="0" w:color="000000"/>
              <w:right w:val="outset" w:sz="6" w:space="0" w:color="000000"/>
            </w:tcBorders>
            <w:hideMark/>
          </w:tcPr>
          <w:p w14:paraId="5AAECD45" w14:textId="77777777" w:rsidR="00426731" w:rsidRPr="00426731" w:rsidRDefault="00426731" w:rsidP="00426731">
            <w:r w:rsidRPr="00426731">
              <w:t>De Telegraaf</w:t>
            </w:r>
          </w:p>
        </w:tc>
        <w:tc>
          <w:tcPr>
            <w:tcW w:w="1750" w:type="pct"/>
            <w:tcBorders>
              <w:top w:val="outset" w:sz="6" w:space="0" w:color="000000"/>
              <w:left w:val="outset" w:sz="6" w:space="0" w:color="000000"/>
              <w:bottom w:val="outset" w:sz="6" w:space="0" w:color="000000"/>
              <w:right w:val="outset" w:sz="6" w:space="0" w:color="000000"/>
            </w:tcBorders>
            <w:hideMark/>
          </w:tcPr>
          <w:p w14:paraId="7F05A568" w14:textId="77777777" w:rsidR="00426731" w:rsidRPr="00426731" w:rsidRDefault="00426731" w:rsidP="00426731">
            <w:r w:rsidRPr="00426731">
              <w:t>happiness</w:t>
            </w:r>
          </w:p>
        </w:tc>
      </w:tr>
      <w:tr w:rsidR="00426731" w:rsidRPr="00426731" w14:paraId="10B192CF"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34E6ABE" w14:textId="77777777" w:rsidR="00426731" w:rsidRPr="00426731" w:rsidRDefault="00426731" w:rsidP="00426731">
            <w:r w:rsidRPr="00426731">
              <w:t>16/6</w:t>
            </w:r>
          </w:p>
        </w:tc>
        <w:tc>
          <w:tcPr>
            <w:tcW w:w="0" w:type="auto"/>
            <w:tcBorders>
              <w:top w:val="outset" w:sz="6" w:space="0" w:color="000000"/>
              <w:left w:val="outset" w:sz="6" w:space="0" w:color="000000"/>
              <w:bottom w:val="outset" w:sz="6" w:space="0" w:color="000000"/>
              <w:right w:val="outset" w:sz="6" w:space="0" w:color="000000"/>
            </w:tcBorders>
            <w:hideMark/>
          </w:tcPr>
          <w:p w14:paraId="6261C0B4" w14:textId="77777777" w:rsidR="00426731" w:rsidRPr="00426731" w:rsidRDefault="00426731" w:rsidP="00426731">
            <w:r w:rsidRPr="00426731">
              <w:t>Algemeen Dagblad p 21</w:t>
            </w:r>
          </w:p>
        </w:tc>
        <w:tc>
          <w:tcPr>
            <w:tcW w:w="0" w:type="auto"/>
            <w:tcBorders>
              <w:top w:val="outset" w:sz="6" w:space="0" w:color="000000"/>
              <w:left w:val="outset" w:sz="6" w:space="0" w:color="000000"/>
              <w:bottom w:val="outset" w:sz="6" w:space="0" w:color="000000"/>
              <w:right w:val="outset" w:sz="6" w:space="0" w:color="000000"/>
            </w:tcBorders>
            <w:hideMark/>
          </w:tcPr>
          <w:p w14:paraId="5B2AB6BF" w14:textId="77777777" w:rsidR="00426731" w:rsidRPr="00426731" w:rsidRDefault="00426731" w:rsidP="00426731">
            <w:r w:rsidRPr="00426731">
              <w:t>Happiness</w:t>
            </w:r>
          </w:p>
        </w:tc>
      </w:tr>
      <w:tr w:rsidR="00426731" w:rsidRPr="00426731" w14:paraId="2257784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759C560" w14:textId="77777777" w:rsidR="00426731" w:rsidRPr="00426731" w:rsidRDefault="00426731" w:rsidP="00426731">
            <w:r w:rsidRPr="00426731">
              <w:t>?/9</w:t>
            </w:r>
          </w:p>
        </w:tc>
        <w:tc>
          <w:tcPr>
            <w:tcW w:w="2750" w:type="pct"/>
            <w:tcBorders>
              <w:top w:val="outset" w:sz="6" w:space="0" w:color="000000"/>
              <w:left w:val="outset" w:sz="6" w:space="0" w:color="000000"/>
              <w:bottom w:val="outset" w:sz="6" w:space="0" w:color="000000"/>
              <w:right w:val="outset" w:sz="6" w:space="0" w:color="000000"/>
            </w:tcBorders>
            <w:hideMark/>
          </w:tcPr>
          <w:p w14:paraId="19F5B3DE"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020203C6" w14:textId="77777777" w:rsidR="00426731" w:rsidRPr="00426731" w:rsidRDefault="00426731" w:rsidP="00426731">
            <w:r w:rsidRPr="00426731">
              <w:t>By-stander intervention</w:t>
            </w:r>
          </w:p>
        </w:tc>
      </w:tr>
      <w:tr w:rsidR="00426731" w:rsidRPr="00426731" w14:paraId="7F85D64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0AE223A" w14:textId="77777777" w:rsidR="00426731" w:rsidRPr="00426731" w:rsidRDefault="00426731" w:rsidP="00426731">
            <w:r w:rsidRPr="00426731">
              <w:t>7/12</w:t>
            </w:r>
          </w:p>
        </w:tc>
        <w:tc>
          <w:tcPr>
            <w:tcW w:w="2750" w:type="pct"/>
            <w:tcBorders>
              <w:top w:val="outset" w:sz="6" w:space="0" w:color="000000"/>
              <w:left w:val="outset" w:sz="6" w:space="0" w:color="000000"/>
              <w:bottom w:val="outset" w:sz="6" w:space="0" w:color="000000"/>
              <w:right w:val="outset" w:sz="6" w:space="0" w:color="000000"/>
            </w:tcBorders>
            <w:hideMark/>
          </w:tcPr>
          <w:p w14:paraId="0363BACE"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24021900" w14:textId="77777777" w:rsidR="00426731" w:rsidRPr="00426731" w:rsidRDefault="00426731" w:rsidP="00426731">
            <w:r w:rsidRPr="00426731">
              <w:t>Youth riot behaviour</w:t>
            </w:r>
          </w:p>
        </w:tc>
      </w:tr>
      <w:tr w:rsidR="00426731" w:rsidRPr="00426731" w14:paraId="6C9DB02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C79AA32" w14:textId="77777777" w:rsidR="00426731" w:rsidRPr="00426731" w:rsidRDefault="00426731" w:rsidP="00426731">
            <w:r w:rsidRPr="00426731">
              <w:t>9/12</w:t>
            </w:r>
          </w:p>
        </w:tc>
        <w:tc>
          <w:tcPr>
            <w:tcW w:w="2750" w:type="pct"/>
            <w:tcBorders>
              <w:top w:val="outset" w:sz="6" w:space="0" w:color="000000"/>
              <w:left w:val="outset" w:sz="6" w:space="0" w:color="000000"/>
              <w:bottom w:val="outset" w:sz="6" w:space="0" w:color="000000"/>
              <w:right w:val="outset" w:sz="6" w:space="0" w:color="000000"/>
            </w:tcBorders>
            <w:hideMark/>
          </w:tcPr>
          <w:p w14:paraId="728322B1" w14:textId="77777777" w:rsidR="00426731" w:rsidRPr="00426731" w:rsidRDefault="00426731" w:rsidP="00426731">
            <w:r w:rsidRPr="00426731">
              <w:t>Maasbladen</w:t>
            </w:r>
          </w:p>
        </w:tc>
        <w:tc>
          <w:tcPr>
            <w:tcW w:w="1750" w:type="pct"/>
            <w:tcBorders>
              <w:top w:val="outset" w:sz="6" w:space="0" w:color="000000"/>
              <w:left w:val="outset" w:sz="6" w:space="0" w:color="000000"/>
              <w:bottom w:val="outset" w:sz="6" w:space="0" w:color="000000"/>
              <w:right w:val="outset" w:sz="6" w:space="0" w:color="000000"/>
            </w:tcBorders>
            <w:hideMark/>
          </w:tcPr>
          <w:p w14:paraId="2BD6DB09" w14:textId="77777777" w:rsidR="00426731" w:rsidRPr="00426731" w:rsidRDefault="00426731" w:rsidP="00426731">
            <w:r w:rsidRPr="00426731">
              <w:t>Youth riot behaviour</w:t>
            </w:r>
          </w:p>
        </w:tc>
      </w:tr>
      <w:tr w:rsidR="00426731" w:rsidRPr="00426731" w14:paraId="5D7ED6A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87A9CE1" w14:textId="77777777" w:rsidR="00426731" w:rsidRPr="00426731" w:rsidRDefault="00426731" w:rsidP="00426731">
            <w:r w:rsidRPr="00426731">
              <w:t>*/11</w:t>
            </w:r>
          </w:p>
        </w:tc>
        <w:tc>
          <w:tcPr>
            <w:tcW w:w="2750" w:type="pct"/>
            <w:tcBorders>
              <w:top w:val="outset" w:sz="6" w:space="0" w:color="000000"/>
              <w:left w:val="outset" w:sz="6" w:space="0" w:color="000000"/>
              <w:bottom w:val="outset" w:sz="6" w:space="0" w:color="000000"/>
              <w:right w:val="outset" w:sz="6" w:space="0" w:color="000000"/>
            </w:tcBorders>
            <w:hideMark/>
          </w:tcPr>
          <w:p w14:paraId="12E15B41" w14:textId="77777777" w:rsidR="00426731" w:rsidRPr="00426731" w:rsidRDefault="00426731" w:rsidP="00426731">
            <w:r w:rsidRPr="00426731">
              <w:t>Opzij, novembernummer</w:t>
            </w:r>
          </w:p>
        </w:tc>
        <w:tc>
          <w:tcPr>
            <w:tcW w:w="1750" w:type="pct"/>
            <w:tcBorders>
              <w:top w:val="outset" w:sz="6" w:space="0" w:color="000000"/>
              <w:left w:val="outset" w:sz="6" w:space="0" w:color="000000"/>
              <w:bottom w:val="outset" w:sz="6" w:space="0" w:color="000000"/>
              <w:right w:val="outset" w:sz="6" w:space="0" w:color="000000"/>
            </w:tcBorders>
            <w:hideMark/>
          </w:tcPr>
          <w:p w14:paraId="6A76754C" w14:textId="77777777" w:rsidR="00426731" w:rsidRPr="00426731" w:rsidRDefault="00426731" w:rsidP="00426731">
            <w:r w:rsidRPr="00426731">
              <w:t>Happiness of singles</w:t>
            </w:r>
          </w:p>
        </w:tc>
      </w:tr>
      <w:tr w:rsidR="00426731" w:rsidRPr="00426731" w14:paraId="203DCBC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5FD89AD" w14:textId="77777777" w:rsidR="00426731" w:rsidRPr="00426731" w:rsidRDefault="00426731" w:rsidP="00426731">
            <w:r w:rsidRPr="00426731">
              <w:t>19/11</w:t>
            </w:r>
          </w:p>
        </w:tc>
        <w:tc>
          <w:tcPr>
            <w:tcW w:w="2750" w:type="pct"/>
            <w:tcBorders>
              <w:top w:val="outset" w:sz="6" w:space="0" w:color="000000"/>
              <w:left w:val="outset" w:sz="6" w:space="0" w:color="000000"/>
              <w:bottom w:val="outset" w:sz="6" w:space="0" w:color="000000"/>
              <w:right w:val="outset" w:sz="6" w:space="0" w:color="000000"/>
            </w:tcBorders>
            <w:hideMark/>
          </w:tcPr>
          <w:p w14:paraId="4A9796DA" w14:textId="77777777" w:rsidR="00426731" w:rsidRPr="00426731" w:rsidRDefault="00426731" w:rsidP="00426731">
            <w:r w:rsidRPr="00426731">
              <w:t>Actueel, p. 16-19</w:t>
            </w:r>
          </w:p>
        </w:tc>
        <w:tc>
          <w:tcPr>
            <w:tcW w:w="1750" w:type="pct"/>
            <w:tcBorders>
              <w:top w:val="outset" w:sz="6" w:space="0" w:color="000000"/>
              <w:left w:val="outset" w:sz="6" w:space="0" w:color="000000"/>
              <w:bottom w:val="outset" w:sz="6" w:space="0" w:color="000000"/>
              <w:right w:val="outset" w:sz="6" w:space="0" w:color="000000"/>
            </w:tcBorders>
            <w:hideMark/>
          </w:tcPr>
          <w:p w14:paraId="3482FD57" w14:textId="77777777" w:rsidR="00426731" w:rsidRPr="00426731" w:rsidRDefault="00426731" w:rsidP="00426731">
            <w:r w:rsidRPr="00426731">
              <w:t>Happiness of singles</w:t>
            </w:r>
          </w:p>
        </w:tc>
      </w:tr>
      <w:tr w:rsidR="00426731" w:rsidRPr="00426731" w14:paraId="0BA2837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DBF243F" w14:textId="77777777" w:rsidR="00426731" w:rsidRPr="00426731" w:rsidRDefault="00426731" w:rsidP="00426731">
            <w:r w:rsidRPr="00426731">
              <w:t>24/12</w:t>
            </w:r>
          </w:p>
        </w:tc>
        <w:tc>
          <w:tcPr>
            <w:tcW w:w="2750" w:type="pct"/>
            <w:tcBorders>
              <w:top w:val="outset" w:sz="6" w:space="0" w:color="000000"/>
              <w:left w:val="outset" w:sz="6" w:space="0" w:color="000000"/>
              <w:bottom w:val="outset" w:sz="6" w:space="0" w:color="000000"/>
              <w:right w:val="outset" w:sz="6" w:space="0" w:color="000000"/>
            </w:tcBorders>
            <w:hideMark/>
          </w:tcPr>
          <w:p w14:paraId="28DE835E" w14:textId="77777777" w:rsidR="00426731" w:rsidRPr="00426731" w:rsidRDefault="00426731" w:rsidP="00426731">
            <w:r w:rsidRPr="00426731">
              <w:t>De Volkskrant, Wetennschap p. 15</w:t>
            </w:r>
          </w:p>
        </w:tc>
        <w:tc>
          <w:tcPr>
            <w:tcW w:w="1750" w:type="pct"/>
            <w:tcBorders>
              <w:top w:val="outset" w:sz="6" w:space="0" w:color="000000"/>
              <w:left w:val="outset" w:sz="6" w:space="0" w:color="000000"/>
              <w:bottom w:val="outset" w:sz="6" w:space="0" w:color="000000"/>
              <w:right w:val="outset" w:sz="6" w:space="0" w:color="000000"/>
            </w:tcBorders>
            <w:hideMark/>
          </w:tcPr>
          <w:p w14:paraId="7B627800" w14:textId="77777777" w:rsidR="00426731" w:rsidRPr="00426731" w:rsidRDefault="00426731" w:rsidP="00426731">
            <w:r w:rsidRPr="00426731">
              <w:t>Christmas symbols</w:t>
            </w:r>
          </w:p>
        </w:tc>
      </w:tr>
      <w:tr w:rsidR="00426731" w:rsidRPr="00426731" w14:paraId="437D9DBB"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74999888" w14:textId="77777777" w:rsidR="00426731" w:rsidRPr="00426731" w:rsidRDefault="00426731" w:rsidP="00426731">
            <w:r w:rsidRPr="00426731">
              <w:t>1993</w:t>
            </w:r>
          </w:p>
        </w:tc>
      </w:tr>
      <w:tr w:rsidR="00426731" w:rsidRPr="00426731" w14:paraId="575360C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518E061" w14:textId="77777777" w:rsidR="00426731" w:rsidRPr="00426731" w:rsidRDefault="00426731" w:rsidP="00426731">
            <w:r w:rsidRPr="00426731">
              <w:t>7/3</w:t>
            </w:r>
          </w:p>
        </w:tc>
        <w:tc>
          <w:tcPr>
            <w:tcW w:w="2750" w:type="pct"/>
            <w:tcBorders>
              <w:top w:val="outset" w:sz="6" w:space="0" w:color="000000"/>
              <w:left w:val="outset" w:sz="6" w:space="0" w:color="000000"/>
              <w:bottom w:val="outset" w:sz="6" w:space="0" w:color="000000"/>
              <w:right w:val="outset" w:sz="6" w:space="0" w:color="000000"/>
            </w:tcBorders>
            <w:hideMark/>
          </w:tcPr>
          <w:p w14:paraId="6664D416" w14:textId="77777777" w:rsidR="00426731" w:rsidRPr="00426731" w:rsidRDefault="00426731" w:rsidP="00426731">
            <w:r w:rsidRPr="00426731">
              <w:t>RTL4 TV Lief &amp; Leed</w:t>
            </w:r>
          </w:p>
        </w:tc>
        <w:tc>
          <w:tcPr>
            <w:tcW w:w="1750" w:type="pct"/>
            <w:tcBorders>
              <w:top w:val="outset" w:sz="6" w:space="0" w:color="000000"/>
              <w:left w:val="outset" w:sz="6" w:space="0" w:color="000000"/>
              <w:bottom w:val="outset" w:sz="6" w:space="0" w:color="000000"/>
              <w:right w:val="outset" w:sz="6" w:space="0" w:color="000000"/>
            </w:tcBorders>
            <w:hideMark/>
          </w:tcPr>
          <w:p w14:paraId="45292A95" w14:textId="77777777" w:rsidR="00426731" w:rsidRPr="00426731" w:rsidRDefault="00426731" w:rsidP="00426731">
            <w:r w:rsidRPr="00426731">
              <w:t>Marriage</w:t>
            </w:r>
          </w:p>
        </w:tc>
      </w:tr>
      <w:tr w:rsidR="00426731" w:rsidRPr="00426731" w14:paraId="76F4B85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4B3C905" w14:textId="77777777" w:rsidR="00426731" w:rsidRPr="00426731" w:rsidRDefault="00426731" w:rsidP="00426731">
            <w:r w:rsidRPr="00426731">
              <w:t>17/4</w:t>
            </w:r>
          </w:p>
        </w:tc>
        <w:tc>
          <w:tcPr>
            <w:tcW w:w="2750" w:type="pct"/>
            <w:tcBorders>
              <w:top w:val="outset" w:sz="6" w:space="0" w:color="000000"/>
              <w:left w:val="outset" w:sz="6" w:space="0" w:color="000000"/>
              <w:bottom w:val="outset" w:sz="6" w:space="0" w:color="000000"/>
              <w:right w:val="outset" w:sz="6" w:space="0" w:color="000000"/>
            </w:tcBorders>
            <w:hideMark/>
          </w:tcPr>
          <w:p w14:paraId="703396C9" w14:textId="77777777" w:rsidR="00426731" w:rsidRPr="00426731" w:rsidRDefault="00426731" w:rsidP="00426731">
            <w:r w:rsidRPr="00426731">
              <w:t>Elsevier , 34-17</w:t>
            </w:r>
          </w:p>
        </w:tc>
        <w:tc>
          <w:tcPr>
            <w:tcW w:w="1750" w:type="pct"/>
            <w:tcBorders>
              <w:top w:val="outset" w:sz="6" w:space="0" w:color="000000"/>
              <w:left w:val="outset" w:sz="6" w:space="0" w:color="000000"/>
              <w:bottom w:val="outset" w:sz="6" w:space="0" w:color="000000"/>
              <w:right w:val="outset" w:sz="6" w:space="0" w:color="000000"/>
            </w:tcBorders>
            <w:hideMark/>
          </w:tcPr>
          <w:p w14:paraId="062C9249" w14:textId="77777777" w:rsidR="00426731" w:rsidRPr="00426731" w:rsidRDefault="00426731" w:rsidP="00426731">
            <w:r w:rsidRPr="00426731">
              <w:t>Happiness</w:t>
            </w:r>
          </w:p>
        </w:tc>
      </w:tr>
      <w:tr w:rsidR="00426731" w:rsidRPr="00426731" w14:paraId="6A2C0DC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5508F77" w14:textId="77777777" w:rsidR="00426731" w:rsidRPr="00426731" w:rsidRDefault="00426731" w:rsidP="00426731">
            <w:r w:rsidRPr="00426731">
              <w:t>22/4</w:t>
            </w:r>
          </w:p>
        </w:tc>
        <w:tc>
          <w:tcPr>
            <w:tcW w:w="2750" w:type="pct"/>
            <w:tcBorders>
              <w:top w:val="outset" w:sz="6" w:space="0" w:color="000000"/>
              <w:left w:val="outset" w:sz="6" w:space="0" w:color="000000"/>
              <w:bottom w:val="outset" w:sz="6" w:space="0" w:color="000000"/>
              <w:right w:val="outset" w:sz="6" w:space="0" w:color="000000"/>
            </w:tcBorders>
            <w:hideMark/>
          </w:tcPr>
          <w:p w14:paraId="1E9C8201" w14:textId="77777777" w:rsidR="00426731" w:rsidRPr="00426731" w:rsidRDefault="00426731" w:rsidP="00426731">
            <w:r w:rsidRPr="00426731">
              <w:t>Belang van Limburg</w:t>
            </w:r>
          </w:p>
        </w:tc>
        <w:tc>
          <w:tcPr>
            <w:tcW w:w="1750" w:type="pct"/>
            <w:tcBorders>
              <w:top w:val="outset" w:sz="6" w:space="0" w:color="000000"/>
              <w:left w:val="outset" w:sz="6" w:space="0" w:color="000000"/>
              <w:bottom w:val="outset" w:sz="6" w:space="0" w:color="000000"/>
              <w:right w:val="outset" w:sz="6" w:space="0" w:color="000000"/>
            </w:tcBorders>
            <w:hideMark/>
          </w:tcPr>
          <w:p w14:paraId="7534158F" w14:textId="77777777" w:rsidR="00426731" w:rsidRPr="00426731" w:rsidRDefault="00426731" w:rsidP="00426731">
            <w:r w:rsidRPr="00426731">
              <w:t>Happiness</w:t>
            </w:r>
          </w:p>
        </w:tc>
      </w:tr>
      <w:tr w:rsidR="00426731" w:rsidRPr="00426731" w14:paraId="34C28A19"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71A5F3E" w14:textId="77777777" w:rsidR="00426731" w:rsidRPr="00426731" w:rsidRDefault="00426731" w:rsidP="00426731">
            <w:r w:rsidRPr="00426731">
              <w:t>22/4</w:t>
            </w:r>
          </w:p>
        </w:tc>
        <w:tc>
          <w:tcPr>
            <w:tcW w:w="0" w:type="auto"/>
            <w:tcBorders>
              <w:top w:val="outset" w:sz="6" w:space="0" w:color="000000"/>
              <w:left w:val="outset" w:sz="6" w:space="0" w:color="000000"/>
              <w:bottom w:val="outset" w:sz="6" w:space="0" w:color="000000"/>
              <w:right w:val="outset" w:sz="6" w:space="0" w:color="000000"/>
            </w:tcBorders>
            <w:hideMark/>
          </w:tcPr>
          <w:p w14:paraId="09C4AB56" w14:textId="77777777" w:rsidR="00426731" w:rsidRPr="00426731" w:rsidRDefault="00426731" w:rsidP="00426731">
            <w:r w:rsidRPr="00426731">
              <w:t>De Gelderlander</w:t>
            </w:r>
          </w:p>
        </w:tc>
        <w:tc>
          <w:tcPr>
            <w:tcW w:w="0" w:type="auto"/>
            <w:tcBorders>
              <w:top w:val="outset" w:sz="6" w:space="0" w:color="000000"/>
              <w:left w:val="outset" w:sz="6" w:space="0" w:color="000000"/>
              <w:bottom w:val="outset" w:sz="6" w:space="0" w:color="000000"/>
              <w:right w:val="outset" w:sz="6" w:space="0" w:color="000000"/>
            </w:tcBorders>
            <w:hideMark/>
          </w:tcPr>
          <w:p w14:paraId="58EDC59A" w14:textId="77777777" w:rsidR="00426731" w:rsidRPr="00426731" w:rsidRDefault="00426731" w:rsidP="00426731">
            <w:r w:rsidRPr="00426731">
              <w:t>Happiness</w:t>
            </w:r>
          </w:p>
        </w:tc>
      </w:tr>
      <w:tr w:rsidR="00426731" w:rsidRPr="00426731" w14:paraId="729FB88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638C32A" w14:textId="77777777" w:rsidR="00426731" w:rsidRPr="00426731" w:rsidRDefault="00426731" w:rsidP="00426731">
            <w:r w:rsidRPr="00426731">
              <w:t>23/4</w:t>
            </w:r>
          </w:p>
        </w:tc>
        <w:tc>
          <w:tcPr>
            <w:tcW w:w="2750" w:type="pct"/>
            <w:tcBorders>
              <w:top w:val="outset" w:sz="6" w:space="0" w:color="000000"/>
              <w:left w:val="outset" w:sz="6" w:space="0" w:color="000000"/>
              <w:bottom w:val="outset" w:sz="6" w:space="0" w:color="000000"/>
              <w:right w:val="outset" w:sz="6" w:space="0" w:color="000000"/>
            </w:tcBorders>
            <w:hideMark/>
          </w:tcPr>
          <w:p w14:paraId="6AA3F32E" w14:textId="77777777" w:rsidR="00426731" w:rsidRPr="00426731" w:rsidRDefault="00426731" w:rsidP="00426731">
            <w:r w:rsidRPr="00426731">
              <w:t>BRT Radio</w:t>
            </w:r>
          </w:p>
        </w:tc>
        <w:tc>
          <w:tcPr>
            <w:tcW w:w="1750" w:type="pct"/>
            <w:tcBorders>
              <w:top w:val="outset" w:sz="6" w:space="0" w:color="000000"/>
              <w:left w:val="outset" w:sz="6" w:space="0" w:color="000000"/>
              <w:bottom w:val="outset" w:sz="6" w:space="0" w:color="000000"/>
              <w:right w:val="outset" w:sz="6" w:space="0" w:color="000000"/>
            </w:tcBorders>
            <w:hideMark/>
          </w:tcPr>
          <w:p w14:paraId="2EB50C25" w14:textId="77777777" w:rsidR="00426731" w:rsidRPr="00426731" w:rsidRDefault="00426731" w:rsidP="00426731">
            <w:r w:rsidRPr="00426731">
              <w:t>Happiness</w:t>
            </w:r>
          </w:p>
        </w:tc>
      </w:tr>
      <w:tr w:rsidR="00426731" w:rsidRPr="00426731" w14:paraId="6F4BEE24"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47667F5" w14:textId="77777777" w:rsidR="00426731" w:rsidRPr="00426731" w:rsidRDefault="00426731" w:rsidP="00426731">
            <w:r w:rsidRPr="00426731">
              <w:t>23/4</w:t>
            </w:r>
          </w:p>
        </w:tc>
        <w:tc>
          <w:tcPr>
            <w:tcW w:w="0" w:type="auto"/>
            <w:tcBorders>
              <w:top w:val="outset" w:sz="6" w:space="0" w:color="000000"/>
              <w:left w:val="outset" w:sz="6" w:space="0" w:color="000000"/>
              <w:bottom w:val="outset" w:sz="6" w:space="0" w:color="000000"/>
              <w:right w:val="outset" w:sz="6" w:space="0" w:color="000000"/>
            </w:tcBorders>
            <w:hideMark/>
          </w:tcPr>
          <w:p w14:paraId="7D7F1145" w14:textId="77777777" w:rsidR="00426731" w:rsidRPr="00426731" w:rsidRDefault="00426731" w:rsidP="00426731">
            <w:r w:rsidRPr="00426731">
              <w:t>Leeuwarder Courant</w:t>
            </w:r>
          </w:p>
        </w:tc>
        <w:tc>
          <w:tcPr>
            <w:tcW w:w="0" w:type="auto"/>
            <w:tcBorders>
              <w:top w:val="outset" w:sz="6" w:space="0" w:color="000000"/>
              <w:left w:val="outset" w:sz="6" w:space="0" w:color="000000"/>
              <w:bottom w:val="outset" w:sz="6" w:space="0" w:color="000000"/>
              <w:right w:val="outset" w:sz="6" w:space="0" w:color="000000"/>
            </w:tcBorders>
            <w:hideMark/>
          </w:tcPr>
          <w:p w14:paraId="0EC67A3B" w14:textId="77777777" w:rsidR="00426731" w:rsidRPr="00426731" w:rsidRDefault="00426731" w:rsidP="00426731">
            <w:r w:rsidRPr="00426731">
              <w:t>Happiness</w:t>
            </w:r>
          </w:p>
        </w:tc>
      </w:tr>
      <w:tr w:rsidR="00426731" w:rsidRPr="00426731" w14:paraId="6146E6C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EFBCA92" w14:textId="77777777" w:rsidR="00426731" w:rsidRPr="00426731" w:rsidRDefault="00426731" w:rsidP="00426731">
            <w:r w:rsidRPr="00426731">
              <w:t>1/5</w:t>
            </w:r>
          </w:p>
        </w:tc>
        <w:tc>
          <w:tcPr>
            <w:tcW w:w="2750" w:type="pct"/>
            <w:tcBorders>
              <w:top w:val="outset" w:sz="6" w:space="0" w:color="000000"/>
              <w:left w:val="outset" w:sz="6" w:space="0" w:color="000000"/>
              <w:bottom w:val="outset" w:sz="6" w:space="0" w:color="000000"/>
              <w:right w:val="outset" w:sz="6" w:space="0" w:color="000000"/>
            </w:tcBorders>
            <w:hideMark/>
          </w:tcPr>
          <w:p w14:paraId="2C9727AB" w14:textId="77777777" w:rsidR="00426731" w:rsidRPr="00426731" w:rsidRDefault="00426731" w:rsidP="00426731">
            <w:r w:rsidRPr="00426731">
              <w:t>BRT TV Zevende Dag</w:t>
            </w:r>
          </w:p>
        </w:tc>
        <w:tc>
          <w:tcPr>
            <w:tcW w:w="1750" w:type="pct"/>
            <w:tcBorders>
              <w:top w:val="outset" w:sz="6" w:space="0" w:color="000000"/>
              <w:left w:val="outset" w:sz="6" w:space="0" w:color="000000"/>
              <w:bottom w:val="outset" w:sz="6" w:space="0" w:color="000000"/>
              <w:right w:val="outset" w:sz="6" w:space="0" w:color="000000"/>
            </w:tcBorders>
            <w:hideMark/>
          </w:tcPr>
          <w:p w14:paraId="3DD9A2CA" w14:textId="77777777" w:rsidR="00426731" w:rsidRPr="00426731" w:rsidRDefault="00426731" w:rsidP="00426731">
            <w:r w:rsidRPr="00426731">
              <w:t>Happiness</w:t>
            </w:r>
          </w:p>
        </w:tc>
      </w:tr>
      <w:tr w:rsidR="00426731" w:rsidRPr="00426731" w14:paraId="569FA05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810B131" w14:textId="77777777" w:rsidR="00426731" w:rsidRPr="00426731" w:rsidRDefault="00426731" w:rsidP="00426731">
            <w:r w:rsidRPr="00426731">
              <w:t>25/5</w:t>
            </w:r>
          </w:p>
        </w:tc>
        <w:tc>
          <w:tcPr>
            <w:tcW w:w="2750" w:type="pct"/>
            <w:tcBorders>
              <w:top w:val="outset" w:sz="6" w:space="0" w:color="000000"/>
              <w:left w:val="outset" w:sz="6" w:space="0" w:color="000000"/>
              <w:bottom w:val="outset" w:sz="6" w:space="0" w:color="000000"/>
              <w:right w:val="outset" w:sz="6" w:space="0" w:color="000000"/>
            </w:tcBorders>
            <w:hideMark/>
          </w:tcPr>
          <w:p w14:paraId="336A8E87"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19EA8FE9" w14:textId="77777777" w:rsidR="00426731" w:rsidRPr="00426731" w:rsidRDefault="00426731" w:rsidP="00426731">
            <w:r w:rsidRPr="00426731">
              <w:t>Happiness</w:t>
            </w:r>
          </w:p>
        </w:tc>
      </w:tr>
      <w:tr w:rsidR="00426731" w:rsidRPr="00426731" w14:paraId="68E809F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4D6A9AE" w14:textId="77777777" w:rsidR="00426731" w:rsidRPr="00426731" w:rsidRDefault="00426731" w:rsidP="00426731">
            <w:r w:rsidRPr="00426731">
              <w:t>9/6</w:t>
            </w:r>
          </w:p>
        </w:tc>
        <w:tc>
          <w:tcPr>
            <w:tcW w:w="2750" w:type="pct"/>
            <w:tcBorders>
              <w:top w:val="outset" w:sz="6" w:space="0" w:color="000000"/>
              <w:left w:val="outset" w:sz="6" w:space="0" w:color="000000"/>
              <w:bottom w:val="outset" w:sz="6" w:space="0" w:color="000000"/>
              <w:right w:val="outset" w:sz="6" w:space="0" w:color="000000"/>
            </w:tcBorders>
            <w:hideMark/>
          </w:tcPr>
          <w:p w14:paraId="7A385904" w14:textId="77777777" w:rsidR="00426731" w:rsidRPr="00426731" w:rsidRDefault="00426731" w:rsidP="00426731">
            <w:r w:rsidRPr="00426731">
              <w:t>Quod Novum, p. 8</w:t>
            </w:r>
          </w:p>
        </w:tc>
        <w:tc>
          <w:tcPr>
            <w:tcW w:w="1750" w:type="pct"/>
            <w:tcBorders>
              <w:top w:val="outset" w:sz="6" w:space="0" w:color="000000"/>
              <w:left w:val="outset" w:sz="6" w:space="0" w:color="000000"/>
              <w:bottom w:val="outset" w:sz="6" w:space="0" w:color="000000"/>
              <w:right w:val="outset" w:sz="6" w:space="0" w:color="000000"/>
            </w:tcBorders>
            <w:hideMark/>
          </w:tcPr>
          <w:p w14:paraId="5EBBE25E" w14:textId="77777777" w:rsidR="00426731" w:rsidRPr="00426731" w:rsidRDefault="00426731" w:rsidP="00426731">
            <w:r w:rsidRPr="00426731">
              <w:t>Emotion-TV</w:t>
            </w:r>
          </w:p>
        </w:tc>
      </w:tr>
      <w:tr w:rsidR="00426731" w:rsidRPr="00426731" w14:paraId="17E9414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8D40095" w14:textId="77777777" w:rsidR="00426731" w:rsidRPr="00426731" w:rsidRDefault="00426731" w:rsidP="00426731">
            <w:r w:rsidRPr="00426731">
              <w:t>12/6</w:t>
            </w:r>
          </w:p>
        </w:tc>
        <w:tc>
          <w:tcPr>
            <w:tcW w:w="2750" w:type="pct"/>
            <w:tcBorders>
              <w:top w:val="outset" w:sz="6" w:space="0" w:color="000000"/>
              <w:left w:val="outset" w:sz="6" w:space="0" w:color="000000"/>
              <w:bottom w:val="outset" w:sz="6" w:space="0" w:color="000000"/>
              <w:right w:val="outset" w:sz="6" w:space="0" w:color="000000"/>
            </w:tcBorders>
            <w:hideMark/>
          </w:tcPr>
          <w:p w14:paraId="68272D84" w14:textId="77777777" w:rsidR="00426731" w:rsidRPr="00426731" w:rsidRDefault="00426731" w:rsidP="00426731">
            <w:r w:rsidRPr="00426731">
              <w:t>De Telegraaf, TA5</w:t>
            </w:r>
          </w:p>
        </w:tc>
        <w:tc>
          <w:tcPr>
            <w:tcW w:w="1750" w:type="pct"/>
            <w:tcBorders>
              <w:top w:val="outset" w:sz="6" w:space="0" w:color="000000"/>
              <w:left w:val="outset" w:sz="6" w:space="0" w:color="000000"/>
              <w:bottom w:val="outset" w:sz="6" w:space="0" w:color="000000"/>
              <w:right w:val="outset" w:sz="6" w:space="0" w:color="000000"/>
            </w:tcBorders>
            <w:hideMark/>
          </w:tcPr>
          <w:p w14:paraId="420A158B" w14:textId="77777777" w:rsidR="00426731" w:rsidRPr="00426731" w:rsidRDefault="00426731" w:rsidP="00426731">
            <w:r w:rsidRPr="00426731">
              <w:t>Happiness</w:t>
            </w:r>
          </w:p>
        </w:tc>
      </w:tr>
      <w:tr w:rsidR="00426731" w:rsidRPr="00426731" w14:paraId="4C5B848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A79003A" w14:textId="77777777" w:rsidR="00426731" w:rsidRPr="00426731" w:rsidRDefault="00426731" w:rsidP="00426731">
            <w:r w:rsidRPr="00426731">
              <w:t>14/6</w:t>
            </w:r>
          </w:p>
        </w:tc>
        <w:tc>
          <w:tcPr>
            <w:tcW w:w="2750" w:type="pct"/>
            <w:tcBorders>
              <w:top w:val="outset" w:sz="6" w:space="0" w:color="000000"/>
              <w:left w:val="outset" w:sz="6" w:space="0" w:color="000000"/>
              <w:bottom w:val="outset" w:sz="6" w:space="0" w:color="000000"/>
              <w:right w:val="outset" w:sz="6" w:space="0" w:color="000000"/>
            </w:tcBorders>
            <w:hideMark/>
          </w:tcPr>
          <w:p w14:paraId="3F0A91F4" w14:textId="77777777" w:rsidR="00426731" w:rsidRPr="00426731" w:rsidRDefault="00426731" w:rsidP="00426731">
            <w:r w:rsidRPr="00426731">
              <w:t>Stads TV Rotterdam</w:t>
            </w:r>
          </w:p>
        </w:tc>
        <w:tc>
          <w:tcPr>
            <w:tcW w:w="1750" w:type="pct"/>
            <w:tcBorders>
              <w:top w:val="outset" w:sz="6" w:space="0" w:color="000000"/>
              <w:left w:val="outset" w:sz="6" w:space="0" w:color="000000"/>
              <w:bottom w:val="outset" w:sz="6" w:space="0" w:color="000000"/>
              <w:right w:val="outset" w:sz="6" w:space="0" w:color="000000"/>
            </w:tcBorders>
            <w:hideMark/>
          </w:tcPr>
          <w:p w14:paraId="138E122A" w14:textId="77777777" w:rsidR="00426731" w:rsidRPr="00426731" w:rsidRDefault="00426731" w:rsidP="00426731">
            <w:r w:rsidRPr="00426731">
              <w:t>ivability old city quarters</w:t>
            </w:r>
          </w:p>
        </w:tc>
      </w:tr>
      <w:tr w:rsidR="00426731" w:rsidRPr="00426731" w14:paraId="6D66577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DF86D35" w14:textId="77777777" w:rsidR="00426731" w:rsidRPr="00426731" w:rsidRDefault="00426731" w:rsidP="00426731">
            <w:r w:rsidRPr="00426731">
              <w:lastRenderedPageBreak/>
              <w:t>30/9</w:t>
            </w:r>
          </w:p>
        </w:tc>
        <w:tc>
          <w:tcPr>
            <w:tcW w:w="2750" w:type="pct"/>
            <w:tcBorders>
              <w:top w:val="outset" w:sz="6" w:space="0" w:color="000000"/>
              <w:left w:val="outset" w:sz="6" w:space="0" w:color="000000"/>
              <w:bottom w:val="outset" w:sz="6" w:space="0" w:color="000000"/>
              <w:right w:val="outset" w:sz="6" w:space="0" w:color="000000"/>
            </w:tcBorders>
            <w:hideMark/>
          </w:tcPr>
          <w:p w14:paraId="6E828A9B"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210C3BFF" w14:textId="77777777" w:rsidR="00426731" w:rsidRPr="00426731" w:rsidRDefault="00426731" w:rsidP="00426731">
            <w:r w:rsidRPr="00426731">
              <w:t>Media on intimate ties</w:t>
            </w:r>
          </w:p>
        </w:tc>
      </w:tr>
      <w:tr w:rsidR="00426731" w:rsidRPr="00426731" w14:paraId="770B384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A36420E" w14:textId="77777777" w:rsidR="00426731" w:rsidRPr="00426731" w:rsidRDefault="00426731" w:rsidP="00426731">
            <w:r w:rsidRPr="00426731">
              <w:t>30/9</w:t>
            </w:r>
          </w:p>
        </w:tc>
        <w:tc>
          <w:tcPr>
            <w:tcW w:w="2750" w:type="pct"/>
            <w:tcBorders>
              <w:top w:val="outset" w:sz="6" w:space="0" w:color="000000"/>
              <w:left w:val="outset" w:sz="6" w:space="0" w:color="000000"/>
              <w:bottom w:val="outset" w:sz="6" w:space="0" w:color="000000"/>
              <w:right w:val="outset" w:sz="6" w:space="0" w:color="000000"/>
            </w:tcBorders>
            <w:hideMark/>
          </w:tcPr>
          <w:p w14:paraId="5E90D40C" w14:textId="77777777" w:rsidR="00426731" w:rsidRPr="00426731" w:rsidRDefault="00426731" w:rsidP="00426731">
            <w:r w:rsidRPr="00426731">
              <w:t>NOS Radio 5</w:t>
            </w:r>
          </w:p>
        </w:tc>
        <w:tc>
          <w:tcPr>
            <w:tcW w:w="1750" w:type="pct"/>
            <w:tcBorders>
              <w:top w:val="outset" w:sz="6" w:space="0" w:color="000000"/>
              <w:left w:val="outset" w:sz="6" w:space="0" w:color="000000"/>
              <w:bottom w:val="outset" w:sz="6" w:space="0" w:color="000000"/>
              <w:right w:val="outset" w:sz="6" w:space="0" w:color="000000"/>
            </w:tcBorders>
            <w:hideMark/>
          </w:tcPr>
          <w:p w14:paraId="7523BCB4" w14:textId="77777777" w:rsidR="00426731" w:rsidRPr="00426731" w:rsidRDefault="00426731" w:rsidP="00426731">
            <w:r w:rsidRPr="00426731">
              <w:t>Medi on intimte ties</w:t>
            </w:r>
          </w:p>
        </w:tc>
      </w:tr>
      <w:tr w:rsidR="00426731" w:rsidRPr="00426731" w14:paraId="6E45423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47A00FD" w14:textId="77777777" w:rsidR="00426731" w:rsidRPr="00426731" w:rsidRDefault="00426731" w:rsidP="00426731">
            <w:r w:rsidRPr="00426731">
              <w:t>1/10</w:t>
            </w:r>
          </w:p>
        </w:tc>
        <w:tc>
          <w:tcPr>
            <w:tcW w:w="2750" w:type="pct"/>
            <w:tcBorders>
              <w:top w:val="outset" w:sz="6" w:space="0" w:color="000000"/>
              <w:left w:val="outset" w:sz="6" w:space="0" w:color="000000"/>
              <w:bottom w:val="outset" w:sz="6" w:space="0" w:color="000000"/>
              <w:right w:val="outset" w:sz="6" w:space="0" w:color="000000"/>
            </w:tcBorders>
            <w:hideMark/>
          </w:tcPr>
          <w:p w14:paraId="5784A8A0" w14:textId="77777777" w:rsidR="00426731" w:rsidRPr="00426731" w:rsidRDefault="00426731" w:rsidP="00426731">
            <w:r w:rsidRPr="00426731">
              <w:t>NRC</w:t>
            </w:r>
          </w:p>
        </w:tc>
        <w:tc>
          <w:tcPr>
            <w:tcW w:w="1750" w:type="pct"/>
            <w:tcBorders>
              <w:top w:val="outset" w:sz="6" w:space="0" w:color="000000"/>
              <w:left w:val="outset" w:sz="6" w:space="0" w:color="000000"/>
              <w:bottom w:val="outset" w:sz="6" w:space="0" w:color="000000"/>
              <w:right w:val="outset" w:sz="6" w:space="0" w:color="000000"/>
            </w:tcBorders>
            <w:hideMark/>
          </w:tcPr>
          <w:p w14:paraId="1745DD3E" w14:textId="77777777" w:rsidR="00426731" w:rsidRPr="00426731" w:rsidRDefault="00426731" w:rsidP="00426731">
            <w:r w:rsidRPr="00426731">
              <w:t>Happiness of lottery winners</w:t>
            </w:r>
          </w:p>
        </w:tc>
      </w:tr>
      <w:tr w:rsidR="00426731" w:rsidRPr="00426731" w14:paraId="1ACE21D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209A4F2" w14:textId="77777777" w:rsidR="00426731" w:rsidRPr="00426731" w:rsidRDefault="00426731" w:rsidP="00426731">
            <w:r w:rsidRPr="00426731">
              <w:t>5/10</w:t>
            </w:r>
          </w:p>
        </w:tc>
        <w:tc>
          <w:tcPr>
            <w:tcW w:w="2750" w:type="pct"/>
            <w:tcBorders>
              <w:top w:val="outset" w:sz="6" w:space="0" w:color="000000"/>
              <w:left w:val="outset" w:sz="6" w:space="0" w:color="000000"/>
              <w:bottom w:val="outset" w:sz="6" w:space="0" w:color="000000"/>
              <w:right w:val="outset" w:sz="6" w:space="0" w:color="000000"/>
            </w:tcBorders>
            <w:hideMark/>
          </w:tcPr>
          <w:p w14:paraId="7709D305" w14:textId="77777777" w:rsidR="00426731" w:rsidRPr="00426731" w:rsidRDefault="00426731" w:rsidP="00426731">
            <w:r w:rsidRPr="00426731">
              <w:t>EO Radio, Formule 2</w:t>
            </w:r>
          </w:p>
        </w:tc>
        <w:tc>
          <w:tcPr>
            <w:tcW w:w="1750" w:type="pct"/>
            <w:tcBorders>
              <w:top w:val="outset" w:sz="6" w:space="0" w:color="000000"/>
              <w:left w:val="outset" w:sz="6" w:space="0" w:color="000000"/>
              <w:bottom w:val="outset" w:sz="6" w:space="0" w:color="000000"/>
              <w:right w:val="outset" w:sz="6" w:space="0" w:color="000000"/>
            </w:tcBorders>
            <w:hideMark/>
          </w:tcPr>
          <w:p w14:paraId="4EF15170" w14:textId="77777777" w:rsidR="00426731" w:rsidRPr="00426731" w:rsidRDefault="00426731" w:rsidP="00426731">
            <w:r w:rsidRPr="00426731">
              <w:t>Happiness of lottery winners</w:t>
            </w:r>
          </w:p>
        </w:tc>
      </w:tr>
      <w:tr w:rsidR="00426731" w:rsidRPr="00426731" w14:paraId="187E72D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0F3E028" w14:textId="77777777" w:rsidR="00426731" w:rsidRPr="00426731" w:rsidRDefault="00426731" w:rsidP="00426731">
            <w:r w:rsidRPr="00426731">
              <w:t>20/10</w:t>
            </w:r>
          </w:p>
        </w:tc>
        <w:tc>
          <w:tcPr>
            <w:tcW w:w="2750" w:type="pct"/>
            <w:tcBorders>
              <w:top w:val="outset" w:sz="6" w:space="0" w:color="000000"/>
              <w:left w:val="outset" w:sz="6" w:space="0" w:color="000000"/>
              <w:bottom w:val="outset" w:sz="6" w:space="0" w:color="000000"/>
              <w:right w:val="outset" w:sz="6" w:space="0" w:color="000000"/>
            </w:tcBorders>
            <w:hideMark/>
          </w:tcPr>
          <w:p w14:paraId="56EB5631" w14:textId="77777777" w:rsidR="00426731" w:rsidRPr="00426731" w:rsidRDefault="00426731" w:rsidP="00426731">
            <w:r w:rsidRPr="00426731">
              <w:t>De Telegraaf</w:t>
            </w:r>
          </w:p>
        </w:tc>
        <w:tc>
          <w:tcPr>
            <w:tcW w:w="1750" w:type="pct"/>
            <w:tcBorders>
              <w:top w:val="outset" w:sz="6" w:space="0" w:color="000000"/>
              <w:left w:val="outset" w:sz="6" w:space="0" w:color="000000"/>
              <w:bottom w:val="outset" w:sz="6" w:space="0" w:color="000000"/>
              <w:right w:val="outset" w:sz="6" w:space="0" w:color="000000"/>
            </w:tcBorders>
            <w:hideMark/>
          </w:tcPr>
          <w:p w14:paraId="1D5672CA" w14:textId="77777777" w:rsidR="00426731" w:rsidRPr="00426731" w:rsidRDefault="00426731" w:rsidP="00426731">
            <w:r w:rsidRPr="00426731">
              <w:t>Emotion-TV</w:t>
            </w:r>
          </w:p>
        </w:tc>
      </w:tr>
      <w:tr w:rsidR="00426731" w:rsidRPr="00426731" w14:paraId="669CB9E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607A80C" w14:textId="77777777" w:rsidR="00426731" w:rsidRPr="00426731" w:rsidRDefault="00426731" w:rsidP="00426731">
            <w:r w:rsidRPr="00426731">
              <w:t>22/10</w:t>
            </w:r>
          </w:p>
        </w:tc>
        <w:tc>
          <w:tcPr>
            <w:tcW w:w="2750" w:type="pct"/>
            <w:tcBorders>
              <w:top w:val="outset" w:sz="6" w:space="0" w:color="000000"/>
              <w:left w:val="outset" w:sz="6" w:space="0" w:color="000000"/>
              <w:bottom w:val="outset" w:sz="6" w:space="0" w:color="000000"/>
              <w:right w:val="outset" w:sz="6" w:space="0" w:color="000000"/>
            </w:tcBorders>
            <w:hideMark/>
          </w:tcPr>
          <w:p w14:paraId="2EC6B252" w14:textId="77777777" w:rsidR="00426731" w:rsidRPr="00426731" w:rsidRDefault="00426731" w:rsidP="00426731">
            <w:r w:rsidRPr="00426731">
              <w:t>KRO Radio Het Paleis</w:t>
            </w:r>
          </w:p>
        </w:tc>
        <w:tc>
          <w:tcPr>
            <w:tcW w:w="1750" w:type="pct"/>
            <w:tcBorders>
              <w:top w:val="outset" w:sz="6" w:space="0" w:color="000000"/>
              <w:left w:val="outset" w:sz="6" w:space="0" w:color="000000"/>
              <w:bottom w:val="outset" w:sz="6" w:space="0" w:color="000000"/>
              <w:right w:val="outset" w:sz="6" w:space="0" w:color="000000"/>
            </w:tcBorders>
            <w:hideMark/>
          </w:tcPr>
          <w:p w14:paraId="17B3C517" w14:textId="77777777" w:rsidR="00426731" w:rsidRPr="00426731" w:rsidRDefault="00426731" w:rsidP="00426731">
            <w:r w:rsidRPr="00426731">
              <w:t>Emotion-TV</w:t>
            </w:r>
          </w:p>
        </w:tc>
      </w:tr>
      <w:tr w:rsidR="00426731" w:rsidRPr="00426731" w14:paraId="40B7C3B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594B5C0" w14:textId="77777777" w:rsidR="00426731" w:rsidRPr="00426731" w:rsidRDefault="00426731" w:rsidP="00426731">
            <w:r w:rsidRPr="00426731">
              <w:t>?/10</w:t>
            </w:r>
          </w:p>
        </w:tc>
        <w:tc>
          <w:tcPr>
            <w:tcW w:w="2750" w:type="pct"/>
            <w:tcBorders>
              <w:top w:val="outset" w:sz="6" w:space="0" w:color="000000"/>
              <w:left w:val="outset" w:sz="6" w:space="0" w:color="000000"/>
              <w:bottom w:val="outset" w:sz="6" w:space="0" w:color="000000"/>
              <w:right w:val="outset" w:sz="6" w:space="0" w:color="000000"/>
            </w:tcBorders>
            <w:hideMark/>
          </w:tcPr>
          <w:p w14:paraId="550D50A1" w14:textId="77777777" w:rsidR="00426731" w:rsidRPr="00426731" w:rsidRDefault="00426731" w:rsidP="00426731">
            <w:r w:rsidRPr="00426731">
              <w:t>Wereldomroep, English Program</w:t>
            </w:r>
          </w:p>
        </w:tc>
        <w:tc>
          <w:tcPr>
            <w:tcW w:w="1750" w:type="pct"/>
            <w:tcBorders>
              <w:top w:val="outset" w:sz="6" w:space="0" w:color="000000"/>
              <w:left w:val="outset" w:sz="6" w:space="0" w:color="000000"/>
              <w:bottom w:val="outset" w:sz="6" w:space="0" w:color="000000"/>
              <w:right w:val="outset" w:sz="6" w:space="0" w:color="000000"/>
            </w:tcBorders>
            <w:hideMark/>
          </w:tcPr>
          <w:p w14:paraId="7ADB0E12" w14:textId="77777777" w:rsidR="00426731" w:rsidRPr="00426731" w:rsidRDefault="00426731" w:rsidP="00426731">
            <w:r w:rsidRPr="00426731">
              <w:t>Happiness</w:t>
            </w:r>
          </w:p>
        </w:tc>
      </w:tr>
      <w:tr w:rsidR="00426731" w:rsidRPr="00426731" w14:paraId="72CB462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4DC5B5C" w14:textId="77777777" w:rsidR="00426731" w:rsidRPr="00426731" w:rsidRDefault="00426731" w:rsidP="00426731">
            <w:r w:rsidRPr="00426731">
              <w:t>4/12</w:t>
            </w:r>
          </w:p>
        </w:tc>
        <w:tc>
          <w:tcPr>
            <w:tcW w:w="2750" w:type="pct"/>
            <w:tcBorders>
              <w:top w:val="outset" w:sz="6" w:space="0" w:color="000000"/>
              <w:left w:val="outset" w:sz="6" w:space="0" w:color="000000"/>
              <w:bottom w:val="outset" w:sz="6" w:space="0" w:color="000000"/>
              <w:right w:val="outset" w:sz="6" w:space="0" w:color="000000"/>
            </w:tcBorders>
            <w:hideMark/>
          </w:tcPr>
          <w:p w14:paraId="74A9B960" w14:textId="77777777" w:rsidR="00426731" w:rsidRPr="00426731" w:rsidRDefault="00426731" w:rsidP="00426731">
            <w:r w:rsidRPr="00426731">
              <w:t>NCRV Radio Plein Publiek</w:t>
            </w:r>
          </w:p>
        </w:tc>
        <w:tc>
          <w:tcPr>
            <w:tcW w:w="1750" w:type="pct"/>
            <w:tcBorders>
              <w:top w:val="outset" w:sz="6" w:space="0" w:color="000000"/>
              <w:left w:val="outset" w:sz="6" w:space="0" w:color="000000"/>
              <w:bottom w:val="outset" w:sz="6" w:space="0" w:color="000000"/>
              <w:right w:val="outset" w:sz="6" w:space="0" w:color="000000"/>
            </w:tcBorders>
            <w:hideMark/>
          </w:tcPr>
          <w:p w14:paraId="2E3999BA" w14:textId="77777777" w:rsidR="00426731" w:rsidRPr="00426731" w:rsidRDefault="00426731" w:rsidP="00426731">
            <w:r w:rsidRPr="00426731">
              <w:t>Happiness and money</w:t>
            </w:r>
          </w:p>
        </w:tc>
      </w:tr>
      <w:tr w:rsidR="00426731" w:rsidRPr="00426731" w14:paraId="2561E6B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B4FB20A" w14:textId="77777777" w:rsidR="00426731" w:rsidRPr="00426731" w:rsidRDefault="00426731" w:rsidP="00426731">
            <w:r w:rsidRPr="00426731">
              <w:t>8/12</w:t>
            </w:r>
          </w:p>
        </w:tc>
        <w:tc>
          <w:tcPr>
            <w:tcW w:w="2750" w:type="pct"/>
            <w:tcBorders>
              <w:top w:val="outset" w:sz="6" w:space="0" w:color="000000"/>
              <w:left w:val="outset" w:sz="6" w:space="0" w:color="000000"/>
              <w:bottom w:val="outset" w:sz="6" w:space="0" w:color="000000"/>
              <w:right w:val="outset" w:sz="6" w:space="0" w:color="000000"/>
            </w:tcBorders>
            <w:hideMark/>
          </w:tcPr>
          <w:p w14:paraId="3B6E2258" w14:textId="77777777" w:rsidR="00426731" w:rsidRPr="00426731" w:rsidRDefault="00426731" w:rsidP="00426731">
            <w:r w:rsidRPr="00426731">
              <w:t>RTL4 TV Lief &amp; Leed</w:t>
            </w:r>
          </w:p>
        </w:tc>
        <w:tc>
          <w:tcPr>
            <w:tcW w:w="1750" w:type="pct"/>
            <w:tcBorders>
              <w:top w:val="outset" w:sz="6" w:space="0" w:color="000000"/>
              <w:left w:val="outset" w:sz="6" w:space="0" w:color="000000"/>
              <w:bottom w:val="outset" w:sz="6" w:space="0" w:color="000000"/>
              <w:right w:val="outset" w:sz="6" w:space="0" w:color="000000"/>
            </w:tcBorders>
            <w:hideMark/>
          </w:tcPr>
          <w:p w14:paraId="0B28556D" w14:textId="77777777" w:rsidR="00426731" w:rsidRPr="00426731" w:rsidRDefault="00426731" w:rsidP="00426731">
            <w:r w:rsidRPr="00426731">
              <w:t>Happiness and money</w:t>
            </w:r>
          </w:p>
        </w:tc>
      </w:tr>
      <w:tr w:rsidR="00426731" w:rsidRPr="00426731" w14:paraId="740C319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7DC5265" w14:textId="77777777" w:rsidR="00426731" w:rsidRPr="00426731" w:rsidRDefault="00426731" w:rsidP="00426731">
            <w:r w:rsidRPr="00426731">
              <w:t>14/12</w:t>
            </w:r>
          </w:p>
        </w:tc>
        <w:tc>
          <w:tcPr>
            <w:tcW w:w="2750" w:type="pct"/>
            <w:tcBorders>
              <w:top w:val="outset" w:sz="6" w:space="0" w:color="000000"/>
              <w:left w:val="outset" w:sz="6" w:space="0" w:color="000000"/>
              <w:bottom w:val="outset" w:sz="6" w:space="0" w:color="000000"/>
              <w:right w:val="outset" w:sz="6" w:space="0" w:color="000000"/>
            </w:tcBorders>
            <w:hideMark/>
          </w:tcPr>
          <w:p w14:paraId="1A51BFB7" w14:textId="77777777" w:rsidR="00426731" w:rsidRPr="00426731" w:rsidRDefault="00426731" w:rsidP="00426731">
            <w:r w:rsidRPr="00426731">
              <w:t>NCRV TV Rondom Tien</w:t>
            </w:r>
          </w:p>
        </w:tc>
        <w:tc>
          <w:tcPr>
            <w:tcW w:w="1750" w:type="pct"/>
            <w:tcBorders>
              <w:top w:val="outset" w:sz="6" w:space="0" w:color="000000"/>
              <w:left w:val="outset" w:sz="6" w:space="0" w:color="000000"/>
              <w:bottom w:val="outset" w:sz="6" w:space="0" w:color="000000"/>
              <w:right w:val="outset" w:sz="6" w:space="0" w:color="000000"/>
            </w:tcBorders>
            <w:hideMark/>
          </w:tcPr>
          <w:p w14:paraId="4D348CD9" w14:textId="77777777" w:rsidR="00426731" w:rsidRPr="00426731" w:rsidRDefault="00426731" w:rsidP="00426731">
            <w:r w:rsidRPr="00426731">
              <w:t>Marriying</w:t>
            </w:r>
          </w:p>
        </w:tc>
      </w:tr>
      <w:tr w:rsidR="00426731" w:rsidRPr="00426731" w14:paraId="61AC075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D7D9CF" w14:textId="77777777" w:rsidR="00426731" w:rsidRPr="00426731" w:rsidRDefault="00426731" w:rsidP="00426731">
            <w:r w:rsidRPr="00426731">
              <w:t>3/12</w:t>
            </w:r>
          </w:p>
        </w:tc>
        <w:tc>
          <w:tcPr>
            <w:tcW w:w="2750" w:type="pct"/>
            <w:tcBorders>
              <w:top w:val="outset" w:sz="6" w:space="0" w:color="000000"/>
              <w:left w:val="outset" w:sz="6" w:space="0" w:color="000000"/>
              <w:bottom w:val="outset" w:sz="6" w:space="0" w:color="000000"/>
              <w:right w:val="outset" w:sz="6" w:space="0" w:color="000000"/>
            </w:tcBorders>
            <w:hideMark/>
          </w:tcPr>
          <w:p w14:paraId="7DCB8D39" w14:textId="77777777" w:rsidR="00426731" w:rsidRPr="00426731" w:rsidRDefault="00426731" w:rsidP="00426731">
            <w:r w:rsidRPr="00426731">
              <w:t>HP/De Tijd, p. 32-35</w:t>
            </w:r>
          </w:p>
        </w:tc>
        <w:tc>
          <w:tcPr>
            <w:tcW w:w="1750" w:type="pct"/>
            <w:tcBorders>
              <w:top w:val="outset" w:sz="6" w:space="0" w:color="000000"/>
              <w:left w:val="outset" w:sz="6" w:space="0" w:color="000000"/>
              <w:bottom w:val="outset" w:sz="6" w:space="0" w:color="000000"/>
              <w:right w:val="outset" w:sz="6" w:space="0" w:color="000000"/>
            </w:tcBorders>
            <w:hideMark/>
          </w:tcPr>
          <w:p w14:paraId="04F5B84D" w14:textId="77777777" w:rsidR="00426731" w:rsidRPr="00426731" w:rsidRDefault="00426731" w:rsidP="00426731">
            <w:r w:rsidRPr="00426731">
              <w:t>voluntary childlessness</w:t>
            </w:r>
          </w:p>
        </w:tc>
      </w:tr>
      <w:tr w:rsidR="00426731" w:rsidRPr="00426731" w14:paraId="6C34ED3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FA346C4" w14:textId="77777777" w:rsidR="00426731" w:rsidRPr="00426731" w:rsidRDefault="00426731" w:rsidP="00426731">
            <w:r w:rsidRPr="00426731">
              <w:t>23/12</w:t>
            </w:r>
          </w:p>
        </w:tc>
        <w:tc>
          <w:tcPr>
            <w:tcW w:w="2750" w:type="pct"/>
            <w:tcBorders>
              <w:top w:val="outset" w:sz="6" w:space="0" w:color="000000"/>
              <w:left w:val="outset" w:sz="6" w:space="0" w:color="000000"/>
              <w:bottom w:val="outset" w:sz="6" w:space="0" w:color="000000"/>
              <w:right w:val="outset" w:sz="6" w:space="0" w:color="000000"/>
            </w:tcBorders>
            <w:hideMark/>
          </w:tcPr>
          <w:p w14:paraId="55DE87B9"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550998BA" w14:textId="77777777" w:rsidR="00426731" w:rsidRPr="00426731" w:rsidRDefault="00426731" w:rsidP="00426731">
            <w:r w:rsidRPr="00426731">
              <w:t>Medi on intimate ties</w:t>
            </w:r>
          </w:p>
        </w:tc>
      </w:tr>
      <w:tr w:rsidR="00426731" w:rsidRPr="00426731" w14:paraId="6C907396"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457D220F" w14:textId="77777777" w:rsidR="00426731" w:rsidRPr="00426731" w:rsidRDefault="00426731" w:rsidP="00426731">
            <w:r w:rsidRPr="00426731">
              <w:t>1994</w:t>
            </w:r>
          </w:p>
        </w:tc>
      </w:tr>
      <w:tr w:rsidR="00426731" w:rsidRPr="00426731" w14:paraId="55F8453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CAF2F09" w14:textId="77777777" w:rsidR="00426731" w:rsidRPr="00426731" w:rsidRDefault="00426731" w:rsidP="00426731">
            <w:r w:rsidRPr="00426731">
              <w:t>7/1</w:t>
            </w:r>
          </w:p>
        </w:tc>
        <w:tc>
          <w:tcPr>
            <w:tcW w:w="2750" w:type="pct"/>
            <w:tcBorders>
              <w:top w:val="outset" w:sz="6" w:space="0" w:color="000000"/>
              <w:left w:val="outset" w:sz="6" w:space="0" w:color="000000"/>
              <w:bottom w:val="outset" w:sz="6" w:space="0" w:color="000000"/>
              <w:right w:val="outset" w:sz="6" w:space="0" w:color="000000"/>
            </w:tcBorders>
            <w:hideMark/>
          </w:tcPr>
          <w:p w14:paraId="67AC5BB0" w14:textId="77777777" w:rsidR="00426731" w:rsidRPr="00426731" w:rsidRDefault="00426731" w:rsidP="00426731">
            <w:r w:rsidRPr="00426731">
              <w:t>HP/De Tijd , p. 7-27</w:t>
            </w:r>
          </w:p>
        </w:tc>
        <w:tc>
          <w:tcPr>
            <w:tcW w:w="1750" w:type="pct"/>
            <w:tcBorders>
              <w:top w:val="outset" w:sz="6" w:space="0" w:color="000000"/>
              <w:left w:val="outset" w:sz="6" w:space="0" w:color="000000"/>
              <w:bottom w:val="outset" w:sz="6" w:space="0" w:color="000000"/>
              <w:right w:val="outset" w:sz="6" w:space="0" w:color="000000"/>
            </w:tcBorders>
            <w:hideMark/>
          </w:tcPr>
          <w:p w14:paraId="5A464CAC" w14:textId="77777777" w:rsidR="00426731" w:rsidRPr="00426731" w:rsidRDefault="00426731" w:rsidP="00426731">
            <w:r w:rsidRPr="00426731">
              <w:t>Emotion-TV</w:t>
            </w:r>
          </w:p>
        </w:tc>
      </w:tr>
      <w:tr w:rsidR="00426731" w:rsidRPr="00426731" w14:paraId="40E71072"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851E70" w14:textId="77777777" w:rsidR="00426731" w:rsidRPr="00426731" w:rsidRDefault="00426731" w:rsidP="00426731">
            <w:r w:rsidRPr="00426731">
              <w:t>13/1</w:t>
            </w:r>
          </w:p>
        </w:tc>
        <w:tc>
          <w:tcPr>
            <w:tcW w:w="0" w:type="auto"/>
            <w:tcBorders>
              <w:top w:val="outset" w:sz="6" w:space="0" w:color="000000"/>
              <w:left w:val="outset" w:sz="6" w:space="0" w:color="000000"/>
              <w:bottom w:val="outset" w:sz="6" w:space="0" w:color="000000"/>
              <w:right w:val="outset" w:sz="6" w:space="0" w:color="000000"/>
            </w:tcBorders>
            <w:hideMark/>
          </w:tcPr>
          <w:p w14:paraId="7DED6A07" w14:textId="77777777" w:rsidR="00426731" w:rsidRPr="00426731" w:rsidRDefault="00426731" w:rsidP="00426731">
            <w:r w:rsidRPr="00426731">
              <w:t>De Gelderlander</w:t>
            </w:r>
          </w:p>
        </w:tc>
        <w:tc>
          <w:tcPr>
            <w:tcW w:w="0" w:type="auto"/>
            <w:tcBorders>
              <w:top w:val="outset" w:sz="6" w:space="0" w:color="000000"/>
              <w:left w:val="outset" w:sz="6" w:space="0" w:color="000000"/>
              <w:bottom w:val="outset" w:sz="6" w:space="0" w:color="000000"/>
              <w:right w:val="outset" w:sz="6" w:space="0" w:color="000000"/>
            </w:tcBorders>
            <w:hideMark/>
          </w:tcPr>
          <w:p w14:paraId="1809895A" w14:textId="77777777" w:rsidR="00426731" w:rsidRPr="00426731" w:rsidRDefault="00426731" w:rsidP="00426731">
            <w:r w:rsidRPr="00426731">
              <w:t>Emotion TV</w:t>
            </w:r>
          </w:p>
        </w:tc>
      </w:tr>
      <w:tr w:rsidR="00426731" w:rsidRPr="00426731" w14:paraId="51BC45C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B6EBB94"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621F189F" w14:textId="77777777" w:rsidR="00426731" w:rsidRPr="00426731" w:rsidRDefault="00426731" w:rsidP="00426731">
            <w:r w:rsidRPr="00426731">
              <w:t>Wereldomroep</w:t>
            </w:r>
          </w:p>
        </w:tc>
        <w:tc>
          <w:tcPr>
            <w:tcW w:w="1750" w:type="pct"/>
            <w:tcBorders>
              <w:top w:val="outset" w:sz="6" w:space="0" w:color="000000"/>
              <w:left w:val="outset" w:sz="6" w:space="0" w:color="000000"/>
              <w:bottom w:val="outset" w:sz="6" w:space="0" w:color="000000"/>
              <w:right w:val="outset" w:sz="6" w:space="0" w:color="000000"/>
            </w:tcBorders>
            <w:hideMark/>
          </w:tcPr>
          <w:p w14:paraId="5E006F57" w14:textId="77777777" w:rsidR="00426731" w:rsidRPr="00426731" w:rsidRDefault="00426731" w:rsidP="00426731">
            <w:r w:rsidRPr="00426731">
              <w:t>Livability of nations</w:t>
            </w:r>
          </w:p>
        </w:tc>
      </w:tr>
      <w:tr w:rsidR="00426731" w:rsidRPr="00426731" w14:paraId="1AF1166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ECECA93" w14:textId="77777777" w:rsidR="00426731" w:rsidRPr="00426731" w:rsidRDefault="00426731" w:rsidP="00426731">
            <w:r w:rsidRPr="00426731">
              <w:t>14/3</w:t>
            </w:r>
          </w:p>
        </w:tc>
        <w:tc>
          <w:tcPr>
            <w:tcW w:w="2750" w:type="pct"/>
            <w:tcBorders>
              <w:top w:val="outset" w:sz="6" w:space="0" w:color="000000"/>
              <w:left w:val="outset" w:sz="6" w:space="0" w:color="000000"/>
              <w:bottom w:val="outset" w:sz="6" w:space="0" w:color="000000"/>
              <w:right w:val="outset" w:sz="6" w:space="0" w:color="000000"/>
            </w:tcBorders>
            <w:hideMark/>
          </w:tcPr>
          <w:p w14:paraId="1E3E41F8" w14:textId="77777777" w:rsidR="00426731" w:rsidRPr="00426731" w:rsidRDefault="00426731" w:rsidP="00426731">
            <w:r w:rsidRPr="00426731">
              <w:t>VARA radio, Van Belang</w:t>
            </w:r>
          </w:p>
        </w:tc>
        <w:tc>
          <w:tcPr>
            <w:tcW w:w="1750" w:type="pct"/>
            <w:tcBorders>
              <w:top w:val="outset" w:sz="6" w:space="0" w:color="000000"/>
              <w:left w:val="outset" w:sz="6" w:space="0" w:color="000000"/>
              <w:bottom w:val="outset" w:sz="6" w:space="0" w:color="000000"/>
              <w:right w:val="outset" w:sz="6" w:space="0" w:color="000000"/>
            </w:tcBorders>
            <w:hideMark/>
          </w:tcPr>
          <w:p w14:paraId="55759565" w14:textId="77777777" w:rsidR="00426731" w:rsidRPr="00426731" w:rsidRDefault="00426731" w:rsidP="00426731">
            <w:r w:rsidRPr="00426731">
              <w:t>Stress society</w:t>
            </w:r>
          </w:p>
        </w:tc>
      </w:tr>
      <w:tr w:rsidR="00426731" w:rsidRPr="00426731" w14:paraId="615F36A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DF5A85E" w14:textId="77777777" w:rsidR="00426731" w:rsidRPr="00426731" w:rsidRDefault="00426731" w:rsidP="00426731">
            <w:r w:rsidRPr="00426731">
              <w:t>5/3</w:t>
            </w:r>
          </w:p>
        </w:tc>
        <w:tc>
          <w:tcPr>
            <w:tcW w:w="2750" w:type="pct"/>
            <w:tcBorders>
              <w:top w:val="outset" w:sz="6" w:space="0" w:color="000000"/>
              <w:left w:val="outset" w:sz="6" w:space="0" w:color="000000"/>
              <w:bottom w:val="outset" w:sz="6" w:space="0" w:color="000000"/>
              <w:right w:val="outset" w:sz="6" w:space="0" w:color="000000"/>
            </w:tcBorders>
            <w:hideMark/>
          </w:tcPr>
          <w:p w14:paraId="4448D90B" w14:textId="77777777" w:rsidR="00426731" w:rsidRPr="00426731" w:rsidRDefault="00426731" w:rsidP="00426731">
            <w:r w:rsidRPr="00426731">
              <w:t>TROS radio, Nieuwsshow</w:t>
            </w:r>
          </w:p>
        </w:tc>
        <w:tc>
          <w:tcPr>
            <w:tcW w:w="1750" w:type="pct"/>
            <w:tcBorders>
              <w:top w:val="outset" w:sz="6" w:space="0" w:color="000000"/>
              <w:left w:val="outset" w:sz="6" w:space="0" w:color="000000"/>
              <w:bottom w:val="outset" w:sz="6" w:space="0" w:color="000000"/>
              <w:right w:val="outset" w:sz="6" w:space="0" w:color="000000"/>
            </w:tcBorders>
            <w:hideMark/>
          </w:tcPr>
          <w:p w14:paraId="39BB4BFF" w14:textId="77777777" w:rsidR="00426731" w:rsidRPr="00426731" w:rsidRDefault="00426731" w:rsidP="00426731">
            <w:r w:rsidRPr="00426731">
              <w:t>Livability of nations</w:t>
            </w:r>
          </w:p>
        </w:tc>
      </w:tr>
      <w:tr w:rsidR="00426731" w:rsidRPr="00426731" w14:paraId="0267D02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CC157CD" w14:textId="77777777" w:rsidR="00426731" w:rsidRPr="00426731" w:rsidRDefault="00426731" w:rsidP="00426731">
            <w:r w:rsidRPr="00426731">
              <w:t>?/3</w:t>
            </w:r>
          </w:p>
        </w:tc>
        <w:tc>
          <w:tcPr>
            <w:tcW w:w="2750" w:type="pct"/>
            <w:tcBorders>
              <w:top w:val="outset" w:sz="6" w:space="0" w:color="000000"/>
              <w:left w:val="outset" w:sz="6" w:space="0" w:color="000000"/>
              <w:bottom w:val="outset" w:sz="6" w:space="0" w:color="000000"/>
              <w:right w:val="outset" w:sz="6" w:space="0" w:color="000000"/>
            </w:tcBorders>
            <w:hideMark/>
          </w:tcPr>
          <w:p w14:paraId="40521BDB" w14:textId="77777777" w:rsidR="00426731" w:rsidRPr="00426731" w:rsidRDefault="00426731" w:rsidP="00426731">
            <w:r w:rsidRPr="00426731">
              <w:t>Radio Amstad, Beieren BRD</w:t>
            </w:r>
          </w:p>
        </w:tc>
        <w:tc>
          <w:tcPr>
            <w:tcW w:w="1750" w:type="pct"/>
            <w:tcBorders>
              <w:top w:val="outset" w:sz="6" w:space="0" w:color="000000"/>
              <w:left w:val="outset" w:sz="6" w:space="0" w:color="000000"/>
              <w:bottom w:val="outset" w:sz="6" w:space="0" w:color="000000"/>
              <w:right w:val="outset" w:sz="6" w:space="0" w:color="000000"/>
            </w:tcBorders>
            <w:hideMark/>
          </w:tcPr>
          <w:p w14:paraId="290365DE" w14:textId="77777777" w:rsidR="00426731" w:rsidRPr="00426731" w:rsidRDefault="00426731" w:rsidP="00426731">
            <w:r w:rsidRPr="00426731">
              <w:t>Selfimage of women</w:t>
            </w:r>
          </w:p>
        </w:tc>
      </w:tr>
      <w:tr w:rsidR="00426731" w:rsidRPr="00426731" w14:paraId="00CA095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3A99EEB" w14:textId="77777777" w:rsidR="00426731" w:rsidRPr="00426731" w:rsidRDefault="00426731" w:rsidP="00426731">
            <w:r w:rsidRPr="00426731">
              <w:t>19/3</w:t>
            </w:r>
          </w:p>
        </w:tc>
        <w:tc>
          <w:tcPr>
            <w:tcW w:w="2750" w:type="pct"/>
            <w:tcBorders>
              <w:top w:val="outset" w:sz="6" w:space="0" w:color="000000"/>
              <w:left w:val="outset" w:sz="6" w:space="0" w:color="000000"/>
              <w:bottom w:val="outset" w:sz="6" w:space="0" w:color="000000"/>
              <w:right w:val="outset" w:sz="6" w:space="0" w:color="000000"/>
            </w:tcBorders>
            <w:hideMark/>
          </w:tcPr>
          <w:p w14:paraId="7D427809" w14:textId="77777777" w:rsidR="00426731" w:rsidRPr="00426731" w:rsidRDefault="00426731" w:rsidP="00426731">
            <w:r w:rsidRPr="00426731">
              <w:t>Utrechts Nieuwblad</w:t>
            </w:r>
          </w:p>
        </w:tc>
        <w:tc>
          <w:tcPr>
            <w:tcW w:w="1750" w:type="pct"/>
            <w:tcBorders>
              <w:top w:val="outset" w:sz="6" w:space="0" w:color="000000"/>
              <w:left w:val="outset" w:sz="6" w:space="0" w:color="000000"/>
              <w:bottom w:val="outset" w:sz="6" w:space="0" w:color="000000"/>
              <w:right w:val="outset" w:sz="6" w:space="0" w:color="000000"/>
            </w:tcBorders>
            <w:hideMark/>
          </w:tcPr>
          <w:p w14:paraId="7A03D9DE" w14:textId="77777777" w:rsidR="00426731" w:rsidRPr="00426731" w:rsidRDefault="00426731" w:rsidP="00426731">
            <w:r w:rsidRPr="00426731">
              <w:t>Emotion-TV</w:t>
            </w:r>
          </w:p>
        </w:tc>
      </w:tr>
      <w:tr w:rsidR="00426731" w:rsidRPr="00426731" w14:paraId="00C5271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1D62E64" w14:textId="77777777" w:rsidR="00426731" w:rsidRPr="00426731" w:rsidRDefault="00426731" w:rsidP="00426731">
            <w:r w:rsidRPr="00426731">
              <w:t>*/7</w:t>
            </w:r>
          </w:p>
        </w:tc>
        <w:tc>
          <w:tcPr>
            <w:tcW w:w="2750" w:type="pct"/>
            <w:tcBorders>
              <w:top w:val="outset" w:sz="6" w:space="0" w:color="000000"/>
              <w:left w:val="outset" w:sz="6" w:space="0" w:color="000000"/>
              <w:bottom w:val="outset" w:sz="6" w:space="0" w:color="000000"/>
              <w:right w:val="outset" w:sz="6" w:space="0" w:color="000000"/>
            </w:tcBorders>
            <w:hideMark/>
          </w:tcPr>
          <w:p w14:paraId="70BEAAF6" w14:textId="77777777" w:rsidR="00426731" w:rsidRPr="00426731" w:rsidRDefault="00426731" w:rsidP="00426731">
            <w:r w:rsidRPr="00426731">
              <w:t>Man juli/aug vol 22, 31-33</w:t>
            </w:r>
          </w:p>
        </w:tc>
        <w:tc>
          <w:tcPr>
            <w:tcW w:w="1750" w:type="pct"/>
            <w:tcBorders>
              <w:top w:val="outset" w:sz="6" w:space="0" w:color="000000"/>
              <w:left w:val="outset" w:sz="6" w:space="0" w:color="000000"/>
              <w:bottom w:val="outset" w:sz="6" w:space="0" w:color="000000"/>
              <w:right w:val="outset" w:sz="6" w:space="0" w:color="000000"/>
            </w:tcBorders>
            <w:hideMark/>
          </w:tcPr>
          <w:p w14:paraId="5DB1959A" w14:textId="77777777" w:rsidR="00426731" w:rsidRPr="00426731" w:rsidRDefault="00426731" w:rsidP="00426731">
            <w:r w:rsidRPr="00426731">
              <w:t>Enjoyment</w:t>
            </w:r>
          </w:p>
        </w:tc>
      </w:tr>
      <w:tr w:rsidR="00426731" w:rsidRPr="00426731" w14:paraId="05120F8A"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6785CCB" w14:textId="77777777" w:rsidR="00426731" w:rsidRPr="00426731" w:rsidRDefault="00426731" w:rsidP="00426731">
            <w:r w:rsidRPr="00426731">
              <w:t>13/5</w:t>
            </w:r>
          </w:p>
        </w:tc>
        <w:tc>
          <w:tcPr>
            <w:tcW w:w="0" w:type="auto"/>
            <w:tcBorders>
              <w:top w:val="outset" w:sz="6" w:space="0" w:color="000000"/>
              <w:left w:val="outset" w:sz="6" w:space="0" w:color="000000"/>
              <w:bottom w:val="outset" w:sz="6" w:space="0" w:color="000000"/>
              <w:right w:val="outset" w:sz="6" w:space="0" w:color="000000"/>
            </w:tcBorders>
            <w:hideMark/>
          </w:tcPr>
          <w:p w14:paraId="728C9243" w14:textId="77777777" w:rsidR="00426731" w:rsidRPr="00426731" w:rsidRDefault="00426731" w:rsidP="00426731">
            <w:r w:rsidRPr="00426731">
              <w:t>Intrmediair, p 23</w:t>
            </w:r>
          </w:p>
        </w:tc>
        <w:tc>
          <w:tcPr>
            <w:tcW w:w="0" w:type="auto"/>
            <w:tcBorders>
              <w:top w:val="outset" w:sz="6" w:space="0" w:color="000000"/>
              <w:left w:val="outset" w:sz="6" w:space="0" w:color="000000"/>
              <w:bottom w:val="outset" w:sz="6" w:space="0" w:color="000000"/>
              <w:right w:val="outset" w:sz="6" w:space="0" w:color="000000"/>
            </w:tcBorders>
            <w:hideMark/>
          </w:tcPr>
          <w:p w14:paraId="15D41ABA" w14:textId="77777777" w:rsidR="00426731" w:rsidRPr="00426731" w:rsidRDefault="00426731" w:rsidP="00426731">
            <w:r w:rsidRPr="00426731">
              <w:t>Sabatical</w:t>
            </w:r>
          </w:p>
        </w:tc>
      </w:tr>
      <w:tr w:rsidR="00426731" w:rsidRPr="00426731" w14:paraId="6B88092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0EADCEE" w14:textId="77777777" w:rsidR="00426731" w:rsidRPr="00426731" w:rsidRDefault="00426731" w:rsidP="00426731">
            <w:r w:rsidRPr="00426731">
              <w:t>15/5</w:t>
            </w:r>
          </w:p>
        </w:tc>
        <w:tc>
          <w:tcPr>
            <w:tcW w:w="2750" w:type="pct"/>
            <w:tcBorders>
              <w:top w:val="outset" w:sz="6" w:space="0" w:color="000000"/>
              <w:left w:val="outset" w:sz="6" w:space="0" w:color="000000"/>
              <w:bottom w:val="outset" w:sz="6" w:space="0" w:color="000000"/>
              <w:right w:val="outset" w:sz="6" w:space="0" w:color="000000"/>
            </w:tcBorders>
            <w:hideMark/>
          </w:tcPr>
          <w:p w14:paraId="6D2A47FC" w14:textId="77777777" w:rsidR="00426731" w:rsidRPr="00426731" w:rsidRDefault="00426731" w:rsidP="00426731">
            <w:r w:rsidRPr="00426731">
              <w:t>Zondags Nieuws, p. 1</w:t>
            </w:r>
          </w:p>
        </w:tc>
        <w:tc>
          <w:tcPr>
            <w:tcW w:w="1750" w:type="pct"/>
            <w:tcBorders>
              <w:top w:val="outset" w:sz="6" w:space="0" w:color="000000"/>
              <w:left w:val="outset" w:sz="6" w:space="0" w:color="000000"/>
              <w:bottom w:val="outset" w:sz="6" w:space="0" w:color="000000"/>
              <w:right w:val="outset" w:sz="6" w:space="0" w:color="000000"/>
            </w:tcBorders>
            <w:hideMark/>
          </w:tcPr>
          <w:p w14:paraId="0A18913A" w14:textId="77777777" w:rsidR="00426731" w:rsidRPr="00426731" w:rsidRDefault="00426731" w:rsidP="00426731">
            <w:r w:rsidRPr="00426731">
              <w:t>Happiness</w:t>
            </w:r>
          </w:p>
        </w:tc>
      </w:tr>
      <w:tr w:rsidR="00426731" w:rsidRPr="00426731" w14:paraId="3728907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CD40804" w14:textId="77777777" w:rsidR="00426731" w:rsidRPr="00426731" w:rsidRDefault="00426731" w:rsidP="00426731">
            <w:r w:rsidRPr="00426731">
              <w:lastRenderedPageBreak/>
              <w:t>16/6</w:t>
            </w:r>
          </w:p>
        </w:tc>
        <w:tc>
          <w:tcPr>
            <w:tcW w:w="2750" w:type="pct"/>
            <w:tcBorders>
              <w:top w:val="outset" w:sz="6" w:space="0" w:color="000000"/>
              <w:left w:val="outset" w:sz="6" w:space="0" w:color="000000"/>
              <w:bottom w:val="outset" w:sz="6" w:space="0" w:color="000000"/>
              <w:right w:val="outset" w:sz="6" w:space="0" w:color="000000"/>
            </w:tcBorders>
            <w:hideMark/>
          </w:tcPr>
          <w:p w14:paraId="4D445C31" w14:textId="77777777" w:rsidR="00426731" w:rsidRPr="00426731" w:rsidRDefault="00426731" w:rsidP="00426731">
            <w:hyperlink r:id="rId4054" w:history="1">
              <w:r w:rsidRPr="00426731">
                <w:rPr>
                  <w:rStyle w:val="Hyperlink"/>
                </w:rPr>
                <w:t>NRC Handelsblad, Wetenschapsbijlage</w:t>
              </w:r>
            </w:hyperlink>
          </w:p>
        </w:tc>
        <w:tc>
          <w:tcPr>
            <w:tcW w:w="1750" w:type="pct"/>
            <w:tcBorders>
              <w:top w:val="outset" w:sz="6" w:space="0" w:color="000000"/>
              <w:left w:val="outset" w:sz="6" w:space="0" w:color="000000"/>
              <w:bottom w:val="outset" w:sz="6" w:space="0" w:color="000000"/>
              <w:right w:val="outset" w:sz="6" w:space="0" w:color="000000"/>
            </w:tcBorders>
            <w:hideMark/>
          </w:tcPr>
          <w:p w14:paraId="52919C5D" w14:textId="77777777" w:rsidR="00426731" w:rsidRPr="00426731" w:rsidRDefault="00426731" w:rsidP="00426731">
            <w:r w:rsidRPr="00426731">
              <w:t>Happiness nd economic prosperity</w:t>
            </w:r>
          </w:p>
        </w:tc>
      </w:tr>
      <w:tr w:rsidR="00426731" w:rsidRPr="00426731" w14:paraId="389CE46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A3A5E80" w14:textId="77777777" w:rsidR="00426731" w:rsidRPr="00426731" w:rsidRDefault="00426731" w:rsidP="00426731">
            <w:r w:rsidRPr="00426731">
              <w:t>19/6</w:t>
            </w:r>
          </w:p>
        </w:tc>
        <w:tc>
          <w:tcPr>
            <w:tcW w:w="2750" w:type="pct"/>
            <w:tcBorders>
              <w:top w:val="outset" w:sz="6" w:space="0" w:color="000000"/>
              <w:left w:val="outset" w:sz="6" w:space="0" w:color="000000"/>
              <w:bottom w:val="outset" w:sz="6" w:space="0" w:color="000000"/>
              <w:right w:val="outset" w:sz="6" w:space="0" w:color="000000"/>
            </w:tcBorders>
            <w:hideMark/>
          </w:tcPr>
          <w:p w14:paraId="1C481C5C" w14:textId="77777777" w:rsidR="00426731" w:rsidRPr="00426731" w:rsidRDefault="00426731" w:rsidP="00426731">
            <w:r w:rsidRPr="00426731">
              <w:t>VPRO radio</w:t>
            </w:r>
          </w:p>
        </w:tc>
        <w:tc>
          <w:tcPr>
            <w:tcW w:w="1750" w:type="pct"/>
            <w:tcBorders>
              <w:top w:val="outset" w:sz="6" w:space="0" w:color="000000"/>
              <w:left w:val="outset" w:sz="6" w:space="0" w:color="000000"/>
              <w:bottom w:val="outset" w:sz="6" w:space="0" w:color="000000"/>
              <w:right w:val="outset" w:sz="6" w:space="0" w:color="000000"/>
            </w:tcBorders>
            <w:hideMark/>
          </w:tcPr>
          <w:p w14:paraId="1574B052" w14:textId="77777777" w:rsidR="00426731" w:rsidRPr="00426731" w:rsidRDefault="00426731" w:rsidP="00426731">
            <w:r w:rsidRPr="00426731">
              <w:t>Happiness nd economic prosperity</w:t>
            </w:r>
          </w:p>
        </w:tc>
      </w:tr>
      <w:tr w:rsidR="00426731" w:rsidRPr="00426731" w14:paraId="1847F98C"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5F3EAA2" w14:textId="77777777" w:rsidR="00426731" w:rsidRPr="00426731" w:rsidRDefault="00426731" w:rsidP="00426731">
            <w:r w:rsidRPr="00426731">
              <w:t>23/6</w:t>
            </w:r>
          </w:p>
        </w:tc>
        <w:tc>
          <w:tcPr>
            <w:tcW w:w="0" w:type="auto"/>
            <w:tcBorders>
              <w:top w:val="outset" w:sz="6" w:space="0" w:color="000000"/>
              <w:left w:val="outset" w:sz="6" w:space="0" w:color="000000"/>
              <w:bottom w:val="outset" w:sz="6" w:space="0" w:color="000000"/>
              <w:right w:val="outset" w:sz="6" w:space="0" w:color="000000"/>
            </w:tcBorders>
            <w:hideMark/>
          </w:tcPr>
          <w:p w14:paraId="297D3C2B" w14:textId="77777777" w:rsidR="00426731" w:rsidRPr="00426731" w:rsidRDefault="00426731" w:rsidP="00426731">
            <w:r w:rsidRPr="00426731">
              <w:t>Rotterdams Nieuwblad. </w:t>
            </w:r>
            <w:r w:rsidRPr="00426731">
              <w:rPr>
                <w:i/>
                <w:iCs/>
              </w:rPr>
              <w:t>Op het plattelnd bestaat soms meer haat dan in de stad</w:t>
            </w:r>
          </w:p>
        </w:tc>
        <w:tc>
          <w:tcPr>
            <w:tcW w:w="0" w:type="auto"/>
            <w:tcBorders>
              <w:top w:val="outset" w:sz="6" w:space="0" w:color="000000"/>
              <w:left w:val="outset" w:sz="6" w:space="0" w:color="000000"/>
              <w:bottom w:val="outset" w:sz="6" w:space="0" w:color="000000"/>
              <w:right w:val="outset" w:sz="6" w:space="0" w:color="000000"/>
            </w:tcBorders>
            <w:hideMark/>
          </w:tcPr>
          <w:p w14:paraId="447A0614" w14:textId="77777777" w:rsidR="00426731" w:rsidRPr="00426731" w:rsidRDefault="00426731" w:rsidP="00426731">
            <w:r w:rsidRPr="00426731">
              <w:t>Agression</w:t>
            </w:r>
          </w:p>
        </w:tc>
      </w:tr>
      <w:tr w:rsidR="00426731" w:rsidRPr="00426731" w14:paraId="3725B307"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C3D1FE4" w14:textId="77777777" w:rsidR="00426731" w:rsidRPr="00426731" w:rsidRDefault="00426731" w:rsidP="00426731">
            <w:r w:rsidRPr="00426731">
              <w:t>30/6</w:t>
            </w:r>
          </w:p>
        </w:tc>
        <w:tc>
          <w:tcPr>
            <w:tcW w:w="0" w:type="auto"/>
            <w:tcBorders>
              <w:top w:val="outset" w:sz="6" w:space="0" w:color="000000"/>
              <w:left w:val="outset" w:sz="6" w:space="0" w:color="000000"/>
              <w:bottom w:val="outset" w:sz="6" w:space="0" w:color="000000"/>
              <w:right w:val="outset" w:sz="6" w:space="0" w:color="000000"/>
            </w:tcBorders>
            <w:hideMark/>
          </w:tcPr>
          <w:p w14:paraId="6FFD31DC" w14:textId="77777777" w:rsidR="00426731" w:rsidRPr="00426731" w:rsidRDefault="00426731" w:rsidP="00426731">
            <w:r w:rsidRPr="00426731">
              <w:t>NRC Brieven </w:t>
            </w:r>
            <w:r w:rsidRPr="00426731">
              <w:rPr>
                <w:i/>
                <w:iCs/>
              </w:rPr>
              <w:t>Geluk in cijfers</w:t>
            </w:r>
          </w:p>
        </w:tc>
        <w:tc>
          <w:tcPr>
            <w:tcW w:w="0" w:type="auto"/>
            <w:tcBorders>
              <w:top w:val="outset" w:sz="6" w:space="0" w:color="000000"/>
              <w:left w:val="outset" w:sz="6" w:space="0" w:color="000000"/>
              <w:bottom w:val="outset" w:sz="6" w:space="0" w:color="000000"/>
              <w:right w:val="outset" w:sz="6" w:space="0" w:color="000000"/>
            </w:tcBorders>
            <w:hideMark/>
          </w:tcPr>
          <w:p w14:paraId="5F6EC26D" w14:textId="77777777" w:rsidR="00426731" w:rsidRPr="00426731" w:rsidRDefault="00426731" w:rsidP="00426731">
            <w:r w:rsidRPr="00426731">
              <w:t>Happiness in nations</w:t>
            </w:r>
          </w:p>
        </w:tc>
      </w:tr>
      <w:tr w:rsidR="00426731" w:rsidRPr="00426731" w14:paraId="03AB625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C51EECE" w14:textId="77777777" w:rsidR="00426731" w:rsidRPr="00426731" w:rsidRDefault="00426731" w:rsidP="00426731">
            <w:r w:rsidRPr="00426731">
              <w:t>*/10</w:t>
            </w:r>
          </w:p>
        </w:tc>
        <w:tc>
          <w:tcPr>
            <w:tcW w:w="2750" w:type="pct"/>
            <w:tcBorders>
              <w:top w:val="outset" w:sz="6" w:space="0" w:color="000000"/>
              <w:left w:val="outset" w:sz="6" w:space="0" w:color="000000"/>
              <w:bottom w:val="outset" w:sz="6" w:space="0" w:color="000000"/>
              <w:right w:val="outset" w:sz="6" w:space="0" w:color="000000"/>
            </w:tcBorders>
            <w:hideMark/>
          </w:tcPr>
          <w:p w14:paraId="2E4337D1" w14:textId="77777777" w:rsidR="00426731" w:rsidRPr="00426731" w:rsidRDefault="00426731" w:rsidP="00426731">
            <w:r w:rsidRPr="00426731">
              <w:t>Avant Garde, oktobernummer</w:t>
            </w:r>
          </w:p>
        </w:tc>
        <w:tc>
          <w:tcPr>
            <w:tcW w:w="1750" w:type="pct"/>
            <w:tcBorders>
              <w:top w:val="outset" w:sz="6" w:space="0" w:color="000000"/>
              <w:left w:val="outset" w:sz="6" w:space="0" w:color="000000"/>
              <w:bottom w:val="outset" w:sz="6" w:space="0" w:color="000000"/>
              <w:right w:val="outset" w:sz="6" w:space="0" w:color="000000"/>
            </w:tcBorders>
            <w:hideMark/>
          </w:tcPr>
          <w:p w14:paraId="63C124BD" w14:textId="77777777" w:rsidR="00426731" w:rsidRPr="00426731" w:rsidRDefault="00426731" w:rsidP="00426731">
            <w:r w:rsidRPr="00426731">
              <w:t>Happiness</w:t>
            </w:r>
          </w:p>
        </w:tc>
      </w:tr>
      <w:tr w:rsidR="00426731" w:rsidRPr="00426731" w14:paraId="0A13B9F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0E985B7" w14:textId="77777777" w:rsidR="00426731" w:rsidRPr="00426731" w:rsidRDefault="00426731" w:rsidP="00426731">
            <w:r w:rsidRPr="00426731">
              <w:t>?/7</w:t>
            </w:r>
          </w:p>
        </w:tc>
        <w:tc>
          <w:tcPr>
            <w:tcW w:w="2750" w:type="pct"/>
            <w:tcBorders>
              <w:top w:val="outset" w:sz="6" w:space="0" w:color="000000"/>
              <w:left w:val="outset" w:sz="6" w:space="0" w:color="000000"/>
              <w:bottom w:val="outset" w:sz="6" w:space="0" w:color="000000"/>
              <w:right w:val="outset" w:sz="6" w:space="0" w:color="000000"/>
            </w:tcBorders>
            <w:hideMark/>
          </w:tcPr>
          <w:p w14:paraId="79BBA7F3" w14:textId="77777777" w:rsidR="00426731" w:rsidRPr="00426731" w:rsidRDefault="00426731" w:rsidP="00426731">
            <w:r w:rsidRPr="00426731">
              <w:t>Libelle 25, p. 31</w:t>
            </w:r>
          </w:p>
        </w:tc>
        <w:tc>
          <w:tcPr>
            <w:tcW w:w="1750" w:type="pct"/>
            <w:tcBorders>
              <w:top w:val="outset" w:sz="6" w:space="0" w:color="000000"/>
              <w:left w:val="outset" w:sz="6" w:space="0" w:color="000000"/>
              <w:bottom w:val="outset" w:sz="6" w:space="0" w:color="000000"/>
              <w:right w:val="outset" w:sz="6" w:space="0" w:color="000000"/>
            </w:tcBorders>
            <w:hideMark/>
          </w:tcPr>
          <w:p w14:paraId="2F2719C0" w14:textId="77777777" w:rsidR="00426731" w:rsidRPr="00426731" w:rsidRDefault="00426731" w:rsidP="00426731">
            <w:r w:rsidRPr="00426731">
              <w:t>Happiness</w:t>
            </w:r>
          </w:p>
        </w:tc>
      </w:tr>
      <w:tr w:rsidR="00426731" w:rsidRPr="00426731" w14:paraId="2BB0118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1D2CD38" w14:textId="77777777" w:rsidR="00426731" w:rsidRPr="00426731" w:rsidRDefault="00426731" w:rsidP="00426731">
            <w:r w:rsidRPr="00426731">
              <w:t>2/7</w:t>
            </w:r>
          </w:p>
        </w:tc>
        <w:tc>
          <w:tcPr>
            <w:tcW w:w="2750" w:type="pct"/>
            <w:tcBorders>
              <w:top w:val="outset" w:sz="6" w:space="0" w:color="000000"/>
              <w:left w:val="outset" w:sz="6" w:space="0" w:color="000000"/>
              <w:bottom w:val="outset" w:sz="6" w:space="0" w:color="000000"/>
              <w:right w:val="outset" w:sz="6" w:space="0" w:color="000000"/>
            </w:tcBorders>
            <w:hideMark/>
          </w:tcPr>
          <w:p w14:paraId="7F179A8F" w14:textId="77777777" w:rsidR="00426731" w:rsidRPr="00426731" w:rsidRDefault="00426731" w:rsidP="00426731">
            <w:r w:rsidRPr="00426731">
              <w:t>Dagblad Noord-Limburg, p. 31</w:t>
            </w:r>
          </w:p>
        </w:tc>
        <w:tc>
          <w:tcPr>
            <w:tcW w:w="1750" w:type="pct"/>
            <w:tcBorders>
              <w:top w:val="outset" w:sz="6" w:space="0" w:color="000000"/>
              <w:left w:val="outset" w:sz="6" w:space="0" w:color="000000"/>
              <w:bottom w:val="outset" w:sz="6" w:space="0" w:color="000000"/>
              <w:right w:val="outset" w:sz="6" w:space="0" w:color="000000"/>
            </w:tcBorders>
            <w:hideMark/>
          </w:tcPr>
          <w:p w14:paraId="47914926" w14:textId="77777777" w:rsidR="00426731" w:rsidRPr="00426731" w:rsidRDefault="00426731" w:rsidP="00426731">
            <w:r w:rsidRPr="00426731">
              <w:t>Happiness</w:t>
            </w:r>
          </w:p>
        </w:tc>
      </w:tr>
      <w:tr w:rsidR="00426731" w:rsidRPr="00426731" w14:paraId="506E60D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C9DDA10" w14:textId="77777777" w:rsidR="00426731" w:rsidRPr="00426731" w:rsidRDefault="00426731" w:rsidP="00426731">
            <w:r w:rsidRPr="00426731">
              <w:t>16/7</w:t>
            </w:r>
          </w:p>
        </w:tc>
        <w:tc>
          <w:tcPr>
            <w:tcW w:w="2750" w:type="pct"/>
            <w:tcBorders>
              <w:top w:val="outset" w:sz="6" w:space="0" w:color="000000"/>
              <w:left w:val="outset" w:sz="6" w:space="0" w:color="000000"/>
              <w:bottom w:val="outset" w:sz="6" w:space="0" w:color="000000"/>
              <w:right w:val="outset" w:sz="6" w:space="0" w:color="000000"/>
            </w:tcBorders>
            <w:hideMark/>
          </w:tcPr>
          <w:p w14:paraId="6EC3661C" w14:textId="77777777" w:rsidR="00426731" w:rsidRPr="00426731" w:rsidRDefault="00426731" w:rsidP="00426731">
            <w:r w:rsidRPr="00426731">
              <w:t>Hervormd Nederland, p. 14-16</w:t>
            </w:r>
          </w:p>
        </w:tc>
        <w:tc>
          <w:tcPr>
            <w:tcW w:w="1750" w:type="pct"/>
            <w:tcBorders>
              <w:top w:val="outset" w:sz="6" w:space="0" w:color="000000"/>
              <w:left w:val="outset" w:sz="6" w:space="0" w:color="000000"/>
              <w:bottom w:val="outset" w:sz="6" w:space="0" w:color="000000"/>
              <w:right w:val="outset" w:sz="6" w:space="0" w:color="000000"/>
            </w:tcBorders>
            <w:hideMark/>
          </w:tcPr>
          <w:p w14:paraId="59313941" w14:textId="77777777" w:rsidR="00426731" w:rsidRPr="00426731" w:rsidRDefault="00426731" w:rsidP="00426731">
            <w:r w:rsidRPr="00426731">
              <w:t>Happiness</w:t>
            </w:r>
          </w:p>
        </w:tc>
      </w:tr>
      <w:tr w:rsidR="00426731" w:rsidRPr="00426731" w14:paraId="5E8839C4"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585ACA3" w14:textId="77777777" w:rsidR="00426731" w:rsidRPr="00426731" w:rsidRDefault="00426731" w:rsidP="00426731">
            <w:r w:rsidRPr="00426731">
              <w:t>16/7</w:t>
            </w:r>
          </w:p>
        </w:tc>
        <w:tc>
          <w:tcPr>
            <w:tcW w:w="0" w:type="auto"/>
            <w:tcBorders>
              <w:top w:val="outset" w:sz="6" w:space="0" w:color="000000"/>
              <w:left w:val="outset" w:sz="6" w:space="0" w:color="000000"/>
              <w:bottom w:val="outset" w:sz="6" w:space="0" w:color="000000"/>
              <w:right w:val="outset" w:sz="6" w:space="0" w:color="000000"/>
            </w:tcBorders>
            <w:hideMark/>
          </w:tcPr>
          <w:p w14:paraId="643CBA36" w14:textId="77777777" w:rsidR="00426731" w:rsidRPr="00426731" w:rsidRDefault="00426731" w:rsidP="00426731">
            <w:r w:rsidRPr="00426731">
              <w:rPr>
                <w:i/>
                <w:iCs/>
              </w:rPr>
              <w:t>Een gevulde maag op weg naar geluk</w:t>
            </w:r>
            <w:r w:rsidRPr="00426731">
              <w:br/>
              <w:t>Trouw</w:t>
            </w:r>
          </w:p>
        </w:tc>
        <w:tc>
          <w:tcPr>
            <w:tcW w:w="0" w:type="auto"/>
            <w:tcBorders>
              <w:top w:val="outset" w:sz="6" w:space="0" w:color="000000"/>
              <w:left w:val="outset" w:sz="6" w:space="0" w:color="000000"/>
              <w:bottom w:val="outset" w:sz="6" w:space="0" w:color="000000"/>
              <w:right w:val="outset" w:sz="6" w:space="0" w:color="000000"/>
            </w:tcBorders>
            <w:hideMark/>
          </w:tcPr>
          <w:p w14:paraId="08C09106" w14:textId="77777777" w:rsidR="00426731" w:rsidRPr="00426731" w:rsidRDefault="00426731" w:rsidP="00426731">
            <w:r w:rsidRPr="00426731">
              <w:t>Happiness</w:t>
            </w:r>
          </w:p>
        </w:tc>
      </w:tr>
      <w:tr w:rsidR="00426731" w:rsidRPr="00426731" w14:paraId="16F2E26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B1D02F3" w14:textId="77777777" w:rsidR="00426731" w:rsidRPr="00426731" w:rsidRDefault="00426731" w:rsidP="00426731">
            <w:r w:rsidRPr="00426731">
              <w:t>*/7</w:t>
            </w:r>
          </w:p>
        </w:tc>
        <w:tc>
          <w:tcPr>
            <w:tcW w:w="2750" w:type="pct"/>
            <w:tcBorders>
              <w:top w:val="outset" w:sz="6" w:space="0" w:color="000000"/>
              <w:left w:val="outset" w:sz="6" w:space="0" w:color="000000"/>
              <w:bottom w:val="outset" w:sz="6" w:space="0" w:color="000000"/>
              <w:right w:val="outset" w:sz="6" w:space="0" w:color="000000"/>
            </w:tcBorders>
            <w:hideMark/>
          </w:tcPr>
          <w:p w14:paraId="1306E997" w14:textId="77777777" w:rsidR="00426731" w:rsidRPr="00426731" w:rsidRDefault="00426731" w:rsidP="00426731">
            <w:r w:rsidRPr="00426731">
              <w:t>Avenue, julinummer (3) 12-13</w:t>
            </w:r>
          </w:p>
        </w:tc>
        <w:tc>
          <w:tcPr>
            <w:tcW w:w="1750" w:type="pct"/>
            <w:tcBorders>
              <w:top w:val="outset" w:sz="6" w:space="0" w:color="000000"/>
              <w:left w:val="outset" w:sz="6" w:space="0" w:color="000000"/>
              <w:bottom w:val="outset" w:sz="6" w:space="0" w:color="000000"/>
              <w:right w:val="outset" w:sz="6" w:space="0" w:color="000000"/>
            </w:tcBorders>
            <w:hideMark/>
          </w:tcPr>
          <w:p w14:paraId="0B3BFA02" w14:textId="77777777" w:rsidR="00426731" w:rsidRPr="00426731" w:rsidRDefault="00426731" w:rsidP="00426731">
            <w:r w:rsidRPr="00426731">
              <w:t>Abundance</w:t>
            </w:r>
          </w:p>
        </w:tc>
      </w:tr>
      <w:tr w:rsidR="00426731" w:rsidRPr="00426731" w14:paraId="675D6EB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EE3CAA0" w14:textId="77777777" w:rsidR="00426731" w:rsidRPr="00426731" w:rsidRDefault="00426731" w:rsidP="00426731">
            <w:r w:rsidRPr="00426731">
              <w:t>18/8</w:t>
            </w:r>
          </w:p>
        </w:tc>
        <w:tc>
          <w:tcPr>
            <w:tcW w:w="2750" w:type="pct"/>
            <w:tcBorders>
              <w:top w:val="outset" w:sz="6" w:space="0" w:color="000000"/>
              <w:left w:val="outset" w:sz="6" w:space="0" w:color="000000"/>
              <w:bottom w:val="outset" w:sz="6" w:space="0" w:color="000000"/>
              <w:right w:val="outset" w:sz="6" w:space="0" w:color="000000"/>
            </w:tcBorders>
            <w:hideMark/>
          </w:tcPr>
          <w:p w14:paraId="03E15417" w14:textId="77777777" w:rsidR="00426731" w:rsidRPr="00426731" w:rsidRDefault="00426731" w:rsidP="00426731">
            <w:r w:rsidRPr="00426731">
              <w:t>KRO radio, Breakfast show</w:t>
            </w:r>
          </w:p>
        </w:tc>
        <w:tc>
          <w:tcPr>
            <w:tcW w:w="1750" w:type="pct"/>
            <w:tcBorders>
              <w:top w:val="outset" w:sz="6" w:space="0" w:color="000000"/>
              <w:left w:val="outset" w:sz="6" w:space="0" w:color="000000"/>
              <w:bottom w:val="outset" w:sz="6" w:space="0" w:color="000000"/>
              <w:right w:val="outset" w:sz="6" w:space="0" w:color="000000"/>
            </w:tcBorders>
            <w:hideMark/>
          </w:tcPr>
          <w:p w14:paraId="7663A27C" w14:textId="77777777" w:rsidR="00426731" w:rsidRPr="00426731" w:rsidRDefault="00426731" w:rsidP="00426731">
            <w:r w:rsidRPr="00426731">
              <w:t>Livability of nations</w:t>
            </w:r>
          </w:p>
        </w:tc>
      </w:tr>
      <w:tr w:rsidR="00426731" w:rsidRPr="00426731" w14:paraId="74F8FE5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66D9CD5"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362640E4" w14:textId="77777777" w:rsidR="00426731" w:rsidRPr="00426731" w:rsidRDefault="00426731" w:rsidP="00426731">
            <w:r w:rsidRPr="00426731">
              <w:t>EO radio, Allemensen</w:t>
            </w:r>
          </w:p>
        </w:tc>
        <w:tc>
          <w:tcPr>
            <w:tcW w:w="1750" w:type="pct"/>
            <w:tcBorders>
              <w:top w:val="outset" w:sz="6" w:space="0" w:color="000000"/>
              <w:left w:val="outset" w:sz="6" w:space="0" w:color="000000"/>
              <w:bottom w:val="outset" w:sz="6" w:space="0" w:color="000000"/>
              <w:right w:val="outset" w:sz="6" w:space="0" w:color="000000"/>
            </w:tcBorders>
            <w:hideMark/>
          </w:tcPr>
          <w:p w14:paraId="7494366E" w14:textId="77777777" w:rsidR="00426731" w:rsidRPr="00426731" w:rsidRDefault="00426731" w:rsidP="00426731">
            <w:r w:rsidRPr="00426731">
              <w:t>Happiness</w:t>
            </w:r>
          </w:p>
        </w:tc>
      </w:tr>
      <w:tr w:rsidR="00426731" w:rsidRPr="00426731" w14:paraId="76A7DCF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F431EEA" w14:textId="77777777" w:rsidR="00426731" w:rsidRPr="00426731" w:rsidRDefault="00426731" w:rsidP="00426731">
            <w:r w:rsidRPr="00426731">
              <w:t>5/9</w:t>
            </w:r>
          </w:p>
        </w:tc>
        <w:tc>
          <w:tcPr>
            <w:tcW w:w="2750" w:type="pct"/>
            <w:tcBorders>
              <w:top w:val="outset" w:sz="6" w:space="0" w:color="000000"/>
              <w:left w:val="outset" w:sz="6" w:space="0" w:color="000000"/>
              <w:bottom w:val="outset" w:sz="6" w:space="0" w:color="000000"/>
              <w:right w:val="outset" w:sz="6" w:space="0" w:color="000000"/>
            </w:tcBorders>
            <w:hideMark/>
          </w:tcPr>
          <w:p w14:paraId="1D05A47E" w14:textId="77777777" w:rsidR="00426731" w:rsidRPr="00426731" w:rsidRDefault="00426731" w:rsidP="00426731">
            <w:r w:rsidRPr="00426731">
              <w:t>KRO radio, Dingen die gebeuren</w:t>
            </w:r>
          </w:p>
        </w:tc>
        <w:tc>
          <w:tcPr>
            <w:tcW w:w="1750" w:type="pct"/>
            <w:tcBorders>
              <w:top w:val="outset" w:sz="6" w:space="0" w:color="000000"/>
              <w:left w:val="outset" w:sz="6" w:space="0" w:color="000000"/>
              <w:bottom w:val="outset" w:sz="6" w:space="0" w:color="000000"/>
              <w:right w:val="outset" w:sz="6" w:space="0" w:color="000000"/>
            </w:tcBorders>
            <w:hideMark/>
          </w:tcPr>
          <w:p w14:paraId="7C843310" w14:textId="77777777" w:rsidR="00426731" w:rsidRPr="00426731" w:rsidRDefault="00426731" w:rsidP="00426731">
            <w:r w:rsidRPr="00426731">
              <w:t>Lotery playing</w:t>
            </w:r>
          </w:p>
        </w:tc>
      </w:tr>
      <w:tr w:rsidR="00426731" w:rsidRPr="00426731" w14:paraId="79681C1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0D55FE1" w14:textId="77777777" w:rsidR="00426731" w:rsidRPr="00426731" w:rsidRDefault="00426731" w:rsidP="00426731">
            <w:r w:rsidRPr="00426731">
              <w:t>1/8</w:t>
            </w:r>
          </w:p>
        </w:tc>
        <w:tc>
          <w:tcPr>
            <w:tcW w:w="2750" w:type="pct"/>
            <w:tcBorders>
              <w:top w:val="outset" w:sz="6" w:space="0" w:color="000000"/>
              <w:left w:val="outset" w:sz="6" w:space="0" w:color="000000"/>
              <w:bottom w:val="outset" w:sz="6" w:space="0" w:color="000000"/>
              <w:right w:val="outset" w:sz="6" w:space="0" w:color="000000"/>
            </w:tcBorders>
            <w:hideMark/>
          </w:tcPr>
          <w:p w14:paraId="34CBF45C" w14:textId="77777777" w:rsidR="00426731" w:rsidRPr="00426731" w:rsidRDefault="00426731" w:rsidP="00426731">
            <w:r w:rsidRPr="00426731">
              <w:t>Niewsblad van het Noorden</w:t>
            </w:r>
          </w:p>
        </w:tc>
        <w:tc>
          <w:tcPr>
            <w:tcW w:w="1750" w:type="pct"/>
            <w:tcBorders>
              <w:top w:val="outset" w:sz="6" w:space="0" w:color="000000"/>
              <w:left w:val="outset" w:sz="6" w:space="0" w:color="000000"/>
              <w:bottom w:val="outset" w:sz="6" w:space="0" w:color="000000"/>
              <w:right w:val="outset" w:sz="6" w:space="0" w:color="000000"/>
            </w:tcBorders>
            <w:hideMark/>
          </w:tcPr>
          <w:p w14:paraId="0F6A3B0D" w14:textId="77777777" w:rsidR="00426731" w:rsidRPr="00426731" w:rsidRDefault="00426731" w:rsidP="00426731">
            <w:r w:rsidRPr="00426731">
              <w:t>Public self-disclosure</w:t>
            </w:r>
          </w:p>
        </w:tc>
      </w:tr>
      <w:tr w:rsidR="00426731" w:rsidRPr="00426731" w14:paraId="650F5C3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A0A8B4E" w14:textId="77777777" w:rsidR="00426731" w:rsidRPr="00426731" w:rsidRDefault="00426731" w:rsidP="00426731">
            <w:r w:rsidRPr="00426731">
              <w:t>24/9</w:t>
            </w:r>
          </w:p>
        </w:tc>
        <w:tc>
          <w:tcPr>
            <w:tcW w:w="2750" w:type="pct"/>
            <w:tcBorders>
              <w:top w:val="outset" w:sz="6" w:space="0" w:color="000000"/>
              <w:left w:val="outset" w:sz="6" w:space="0" w:color="000000"/>
              <w:bottom w:val="outset" w:sz="6" w:space="0" w:color="000000"/>
              <w:right w:val="outset" w:sz="6" w:space="0" w:color="000000"/>
            </w:tcBorders>
            <w:hideMark/>
          </w:tcPr>
          <w:p w14:paraId="718EE701" w14:textId="77777777" w:rsidR="00426731" w:rsidRPr="00426731" w:rsidRDefault="00426731" w:rsidP="00426731">
            <w:r w:rsidRPr="00426731">
              <w:t>GPD bladen, Wetenschapspagina</w:t>
            </w:r>
          </w:p>
        </w:tc>
        <w:tc>
          <w:tcPr>
            <w:tcW w:w="1750" w:type="pct"/>
            <w:tcBorders>
              <w:top w:val="outset" w:sz="6" w:space="0" w:color="000000"/>
              <w:left w:val="outset" w:sz="6" w:space="0" w:color="000000"/>
              <w:bottom w:val="outset" w:sz="6" w:space="0" w:color="000000"/>
              <w:right w:val="outset" w:sz="6" w:space="0" w:color="000000"/>
            </w:tcBorders>
            <w:hideMark/>
          </w:tcPr>
          <w:p w14:paraId="12410FFF" w14:textId="77777777" w:rsidR="00426731" w:rsidRPr="00426731" w:rsidRDefault="00426731" w:rsidP="00426731">
            <w:r w:rsidRPr="00426731">
              <w:t>Happiness</w:t>
            </w:r>
          </w:p>
        </w:tc>
      </w:tr>
      <w:tr w:rsidR="00426731" w:rsidRPr="00426731" w14:paraId="6AEBE5F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95174C3" w14:textId="77777777" w:rsidR="00426731" w:rsidRPr="00426731" w:rsidRDefault="00426731" w:rsidP="00426731">
            <w:r w:rsidRPr="00426731">
              <w:t>12/11</w:t>
            </w:r>
          </w:p>
        </w:tc>
        <w:tc>
          <w:tcPr>
            <w:tcW w:w="2750" w:type="pct"/>
            <w:tcBorders>
              <w:top w:val="outset" w:sz="6" w:space="0" w:color="000000"/>
              <w:left w:val="outset" w:sz="6" w:space="0" w:color="000000"/>
              <w:bottom w:val="outset" w:sz="6" w:space="0" w:color="000000"/>
              <w:right w:val="outset" w:sz="6" w:space="0" w:color="000000"/>
            </w:tcBorders>
            <w:hideMark/>
          </w:tcPr>
          <w:p w14:paraId="64F91AF4" w14:textId="77777777" w:rsidR="00426731" w:rsidRPr="00426731" w:rsidRDefault="00426731" w:rsidP="00426731">
            <w:r w:rsidRPr="00426731">
              <w:t>Elsevier</w:t>
            </w:r>
          </w:p>
        </w:tc>
        <w:tc>
          <w:tcPr>
            <w:tcW w:w="1750" w:type="pct"/>
            <w:tcBorders>
              <w:top w:val="outset" w:sz="6" w:space="0" w:color="000000"/>
              <w:left w:val="outset" w:sz="6" w:space="0" w:color="000000"/>
              <w:bottom w:val="outset" w:sz="6" w:space="0" w:color="000000"/>
              <w:right w:val="outset" w:sz="6" w:space="0" w:color="000000"/>
            </w:tcBorders>
            <w:hideMark/>
          </w:tcPr>
          <w:p w14:paraId="438BF2BC" w14:textId="77777777" w:rsidR="00426731" w:rsidRPr="00426731" w:rsidRDefault="00426731" w:rsidP="00426731">
            <w:r w:rsidRPr="00426731">
              <w:t>Marriage market</w:t>
            </w:r>
          </w:p>
        </w:tc>
      </w:tr>
      <w:tr w:rsidR="00426731" w:rsidRPr="00426731" w14:paraId="0D8EB9B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6E151F9" w14:textId="77777777" w:rsidR="00426731" w:rsidRPr="00426731" w:rsidRDefault="00426731" w:rsidP="00426731">
            <w:r w:rsidRPr="00426731">
              <w:t>16/12</w:t>
            </w:r>
          </w:p>
        </w:tc>
        <w:tc>
          <w:tcPr>
            <w:tcW w:w="2750" w:type="pct"/>
            <w:tcBorders>
              <w:top w:val="outset" w:sz="6" w:space="0" w:color="000000"/>
              <w:left w:val="outset" w:sz="6" w:space="0" w:color="000000"/>
              <w:bottom w:val="outset" w:sz="6" w:space="0" w:color="000000"/>
              <w:right w:val="outset" w:sz="6" w:space="0" w:color="000000"/>
            </w:tcBorders>
            <w:hideMark/>
          </w:tcPr>
          <w:p w14:paraId="3D12AE60" w14:textId="77777777" w:rsidR="00426731" w:rsidRPr="00426731" w:rsidRDefault="00426731" w:rsidP="00426731">
            <w:r w:rsidRPr="00426731">
              <w:rPr>
                <w:i/>
                <w:iCs/>
              </w:rPr>
              <w:t>Kleinere genoegens zijn nuttiger dan uit je dak gaan</w:t>
            </w:r>
            <w:r w:rsidRPr="00426731">
              <w:br/>
              <w:t>Algemeen Dagblad, p 3</w:t>
            </w:r>
          </w:p>
        </w:tc>
        <w:tc>
          <w:tcPr>
            <w:tcW w:w="1750" w:type="pct"/>
            <w:tcBorders>
              <w:top w:val="outset" w:sz="6" w:space="0" w:color="000000"/>
              <w:left w:val="outset" w:sz="6" w:space="0" w:color="000000"/>
              <w:bottom w:val="outset" w:sz="6" w:space="0" w:color="000000"/>
              <w:right w:val="outset" w:sz="6" w:space="0" w:color="000000"/>
            </w:tcBorders>
            <w:hideMark/>
          </w:tcPr>
          <w:p w14:paraId="10B86887" w14:textId="77777777" w:rsidR="00426731" w:rsidRPr="00426731" w:rsidRDefault="00426731" w:rsidP="00426731">
            <w:r w:rsidRPr="00426731">
              <w:t>Enjoyment</w:t>
            </w:r>
          </w:p>
        </w:tc>
      </w:tr>
      <w:tr w:rsidR="00426731" w:rsidRPr="00426731" w14:paraId="456B012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778786E" w14:textId="77777777" w:rsidR="00426731" w:rsidRPr="00426731" w:rsidRDefault="00426731" w:rsidP="00426731">
            <w:r w:rsidRPr="00426731">
              <w:t>16/12</w:t>
            </w:r>
          </w:p>
        </w:tc>
        <w:tc>
          <w:tcPr>
            <w:tcW w:w="2750" w:type="pct"/>
            <w:tcBorders>
              <w:top w:val="outset" w:sz="6" w:space="0" w:color="000000"/>
              <w:left w:val="outset" w:sz="6" w:space="0" w:color="000000"/>
              <w:bottom w:val="outset" w:sz="6" w:space="0" w:color="000000"/>
              <w:right w:val="outset" w:sz="6" w:space="0" w:color="000000"/>
            </w:tcBorders>
            <w:hideMark/>
          </w:tcPr>
          <w:p w14:paraId="23B0D59A" w14:textId="77777777" w:rsidR="00426731" w:rsidRPr="00426731" w:rsidRDefault="00426731" w:rsidP="00426731">
            <w:r w:rsidRPr="00426731">
              <w:t>Radio Rijmond</w:t>
            </w:r>
          </w:p>
        </w:tc>
        <w:tc>
          <w:tcPr>
            <w:tcW w:w="1750" w:type="pct"/>
            <w:tcBorders>
              <w:top w:val="outset" w:sz="6" w:space="0" w:color="000000"/>
              <w:left w:val="outset" w:sz="6" w:space="0" w:color="000000"/>
              <w:bottom w:val="outset" w:sz="6" w:space="0" w:color="000000"/>
              <w:right w:val="outset" w:sz="6" w:space="0" w:color="000000"/>
            </w:tcBorders>
            <w:hideMark/>
          </w:tcPr>
          <w:p w14:paraId="51FF2CEA" w14:textId="77777777" w:rsidR="00426731" w:rsidRPr="00426731" w:rsidRDefault="00426731" w:rsidP="00426731">
            <w:r w:rsidRPr="00426731">
              <w:t>Enjoyment</w:t>
            </w:r>
          </w:p>
        </w:tc>
      </w:tr>
      <w:tr w:rsidR="00426731" w:rsidRPr="00426731" w14:paraId="05A35F7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517D71D" w14:textId="77777777" w:rsidR="00426731" w:rsidRPr="00426731" w:rsidRDefault="00426731" w:rsidP="00426731">
            <w:r w:rsidRPr="00426731">
              <w:t>18/12</w:t>
            </w:r>
          </w:p>
        </w:tc>
        <w:tc>
          <w:tcPr>
            <w:tcW w:w="2750" w:type="pct"/>
            <w:tcBorders>
              <w:top w:val="outset" w:sz="6" w:space="0" w:color="000000"/>
              <w:left w:val="outset" w:sz="6" w:space="0" w:color="000000"/>
              <w:bottom w:val="outset" w:sz="6" w:space="0" w:color="000000"/>
              <w:right w:val="outset" w:sz="6" w:space="0" w:color="000000"/>
            </w:tcBorders>
            <w:hideMark/>
          </w:tcPr>
          <w:p w14:paraId="6EA431DF" w14:textId="77777777" w:rsidR="00426731" w:rsidRPr="00426731" w:rsidRDefault="00426731" w:rsidP="00426731">
            <w:r w:rsidRPr="00426731">
              <w:t>Wereldomroep</w:t>
            </w:r>
          </w:p>
        </w:tc>
        <w:tc>
          <w:tcPr>
            <w:tcW w:w="1750" w:type="pct"/>
            <w:tcBorders>
              <w:top w:val="outset" w:sz="6" w:space="0" w:color="000000"/>
              <w:left w:val="outset" w:sz="6" w:space="0" w:color="000000"/>
              <w:bottom w:val="outset" w:sz="6" w:space="0" w:color="000000"/>
              <w:right w:val="outset" w:sz="6" w:space="0" w:color="000000"/>
            </w:tcBorders>
            <w:hideMark/>
          </w:tcPr>
          <w:p w14:paraId="2C1A3D03" w14:textId="77777777" w:rsidR="00426731" w:rsidRPr="00426731" w:rsidRDefault="00426731" w:rsidP="00426731">
            <w:r w:rsidRPr="00426731">
              <w:t>Enjoymnt</w:t>
            </w:r>
          </w:p>
        </w:tc>
      </w:tr>
      <w:tr w:rsidR="00426731" w:rsidRPr="00426731" w14:paraId="3F7DF54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791A3EE" w14:textId="77777777" w:rsidR="00426731" w:rsidRPr="00426731" w:rsidRDefault="00426731" w:rsidP="00426731">
            <w:r w:rsidRPr="00426731">
              <w:t>17/12</w:t>
            </w:r>
          </w:p>
        </w:tc>
        <w:tc>
          <w:tcPr>
            <w:tcW w:w="2750" w:type="pct"/>
            <w:tcBorders>
              <w:top w:val="outset" w:sz="6" w:space="0" w:color="000000"/>
              <w:left w:val="outset" w:sz="6" w:space="0" w:color="000000"/>
              <w:bottom w:val="outset" w:sz="6" w:space="0" w:color="000000"/>
              <w:right w:val="outset" w:sz="6" w:space="0" w:color="000000"/>
            </w:tcBorders>
            <w:hideMark/>
          </w:tcPr>
          <w:p w14:paraId="594AC38A" w14:textId="77777777" w:rsidR="00426731" w:rsidRPr="00426731" w:rsidRDefault="00426731" w:rsidP="00426731">
            <w:r w:rsidRPr="00426731">
              <w:t>De Volkskrant</w:t>
            </w:r>
          </w:p>
        </w:tc>
        <w:tc>
          <w:tcPr>
            <w:tcW w:w="1750" w:type="pct"/>
            <w:tcBorders>
              <w:top w:val="outset" w:sz="6" w:space="0" w:color="000000"/>
              <w:left w:val="outset" w:sz="6" w:space="0" w:color="000000"/>
              <w:bottom w:val="outset" w:sz="6" w:space="0" w:color="000000"/>
              <w:right w:val="outset" w:sz="6" w:space="0" w:color="000000"/>
            </w:tcBorders>
            <w:hideMark/>
          </w:tcPr>
          <w:p w14:paraId="243C7C6C" w14:textId="77777777" w:rsidR="00426731" w:rsidRPr="00426731" w:rsidRDefault="00426731" w:rsidP="00426731">
            <w:r w:rsidRPr="00426731">
              <w:t>Enjoyment</w:t>
            </w:r>
          </w:p>
        </w:tc>
      </w:tr>
      <w:tr w:rsidR="00426731" w:rsidRPr="00426731" w14:paraId="2A3973C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E388268" w14:textId="77777777" w:rsidR="00426731" w:rsidRPr="00426731" w:rsidRDefault="00426731" w:rsidP="00426731">
            <w:r w:rsidRPr="00426731">
              <w:t>23/12</w:t>
            </w:r>
          </w:p>
        </w:tc>
        <w:tc>
          <w:tcPr>
            <w:tcW w:w="2750" w:type="pct"/>
            <w:tcBorders>
              <w:top w:val="outset" w:sz="6" w:space="0" w:color="000000"/>
              <w:left w:val="outset" w:sz="6" w:space="0" w:color="000000"/>
              <w:bottom w:val="outset" w:sz="6" w:space="0" w:color="000000"/>
              <w:right w:val="outset" w:sz="6" w:space="0" w:color="000000"/>
            </w:tcBorders>
            <w:hideMark/>
          </w:tcPr>
          <w:p w14:paraId="38EFBE27" w14:textId="77777777" w:rsidR="00426731" w:rsidRPr="00426731" w:rsidRDefault="00426731" w:rsidP="00426731">
            <w:r w:rsidRPr="00426731">
              <w:t>De Gelderlander</w:t>
            </w:r>
          </w:p>
        </w:tc>
        <w:tc>
          <w:tcPr>
            <w:tcW w:w="1750" w:type="pct"/>
            <w:tcBorders>
              <w:top w:val="outset" w:sz="6" w:space="0" w:color="000000"/>
              <w:left w:val="outset" w:sz="6" w:space="0" w:color="000000"/>
              <w:bottom w:val="outset" w:sz="6" w:space="0" w:color="000000"/>
              <w:right w:val="outset" w:sz="6" w:space="0" w:color="000000"/>
            </w:tcBorders>
            <w:hideMark/>
          </w:tcPr>
          <w:p w14:paraId="605EA6FF" w14:textId="77777777" w:rsidR="00426731" w:rsidRPr="00426731" w:rsidRDefault="00426731" w:rsidP="00426731">
            <w:r w:rsidRPr="00426731">
              <w:t>Marriage brooking</w:t>
            </w:r>
          </w:p>
        </w:tc>
      </w:tr>
      <w:tr w:rsidR="00426731" w:rsidRPr="00426731" w14:paraId="04DF52F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91A9B43" w14:textId="77777777" w:rsidR="00426731" w:rsidRPr="00426731" w:rsidRDefault="00426731" w:rsidP="00426731">
            <w:r w:rsidRPr="00426731">
              <w:lastRenderedPageBreak/>
              <w:t>22/12</w:t>
            </w:r>
          </w:p>
        </w:tc>
        <w:tc>
          <w:tcPr>
            <w:tcW w:w="2750" w:type="pct"/>
            <w:tcBorders>
              <w:top w:val="outset" w:sz="6" w:space="0" w:color="000000"/>
              <w:left w:val="outset" w:sz="6" w:space="0" w:color="000000"/>
              <w:bottom w:val="outset" w:sz="6" w:space="0" w:color="000000"/>
              <w:right w:val="outset" w:sz="6" w:space="0" w:color="000000"/>
            </w:tcBorders>
            <w:hideMark/>
          </w:tcPr>
          <w:p w14:paraId="0CC3459D" w14:textId="77777777" w:rsidR="00426731" w:rsidRPr="00426731" w:rsidRDefault="00426731" w:rsidP="00426731">
            <w:r w:rsidRPr="00426731">
              <w:t>KRO-radio, Dingen die gebeuren</w:t>
            </w:r>
          </w:p>
        </w:tc>
        <w:tc>
          <w:tcPr>
            <w:tcW w:w="1750" w:type="pct"/>
            <w:tcBorders>
              <w:top w:val="outset" w:sz="6" w:space="0" w:color="000000"/>
              <w:left w:val="outset" w:sz="6" w:space="0" w:color="000000"/>
              <w:bottom w:val="outset" w:sz="6" w:space="0" w:color="000000"/>
              <w:right w:val="outset" w:sz="6" w:space="0" w:color="000000"/>
            </w:tcBorders>
            <w:hideMark/>
          </w:tcPr>
          <w:p w14:paraId="3A525DA5" w14:textId="77777777" w:rsidR="00426731" w:rsidRPr="00426731" w:rsidRDefault="00426731" w:rsidP="00426731">
            <w:r w:rsidRPr="00426731">
              <w:t>Christmas feast</w:t>
            </w:r>
          </w:p>
        </w:tc>
      </w:tr>
      <w:tr w:rsidR="00426731" w:rsidRPr="00426731" w14:paraId="43E3DE3A"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67EA746" w14:textId="77777777" w:rsidR="00426731" w:rsidRPr="00426731" w:rsidRDefault="00426731" w:rsidP="00426731">
            <w:r w:rsidRPr="00426731">
              <w:t>1995</w:t>
            </w:r>
          </w:p>
        </w:tc>
      </w:tr>
      <w:tr w:rsidR="00426731" w:rsidRPr="00426731" w14:paraId="394F438B"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17D140F2"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51B550A4" w14:textId="77777777" w:rsidR="00426731" w:rsidRPr="00426731" w:rsidRDefault="00426731" w:rsidP="00426731">
            <w:pPr>
              <w:rPr>
                <w:lang w:val="en-US"/>
              </w:rPr>
            </w:pPr>
            <w:r w:rsidRPr="00426731">
              <w:rPr>
                <w:lang w:val="en-US"/>
              </w:rPr>
              <w:t>Social Indicators Research, vol. 35 pp117-121.</w:t>
            </w:r>
            <w:r w:rsidRPr="00426731">
              <w:rPr>
                <w:lang w:val="en-US"/>
              </w:rPr>
              <w:br/>
            </w:r>
            <w:r w:rsidRPr="00426731">
              <w:rPr>
                <w:i/>
                <w:iCs/>
                <w:lang w:val="en-US"/>
              </w:rPr>
              <w:t>Review of 'Bibliography of happiness' and 'Happiness in Natiois' by Ed Diener</w:t>
            </w:r>
          </w:p>
        </w:tc>
        <w:tc>
          <w:tcPr>
            <w:tcW w:w="0" w:type="auto"/>
            <w:tcBorders>
              <w:top w:val="outset" w:sz="6" w:space="0" w:color="000000"/>
              <w:left w:val="outset" w:sz="6" w:space="0" w:color="000000"/>
              <w:bottom w:val="outset" w:sz="6" w:space="0" w:color="000000"/>
              <w:right w:val="outset" w:sz="6" w:space="0" w:color="000000"/>
            </w:tcBorders>
            <w:hideMark/>
          </w:tcPr>
          <w:p w14:paraId="33E37D6B" w14:textId="77777777" w:rsidR="00426731" w:rsidRPr="00426731" w:rsidRDefault="00426731" w:rsidP="00426731">
            <w:r w:rsidRPr="00426731">
              <w:t>Happiness</w:t>
            </w:r>
          </w:p>
        </w:tc>
      </w:tr>
      <w:tr w:rsidR="00426731" w:rsidRPr="00426731" w14:paraId="60CBA523"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0DF04E3" w14:textId="77777777" w:rsidR="00426731" w:rsidRPr="00426731" w:rsidRDefault="00426731" w:rsidP="00426731">
            <w:r w:rsidRPr="00426731">
              <w:t>*/1</w:t>
            </w:r>
          </w:p>
        </w:tc>
        <w:tc>
          <w:tcPr>
            <w:tcW w:w="0" w:type="auto"/>
            <w:tcBorders>
              <w:top w:val="outset" w:sz="6" w:space="0" w:color="000000"/>
              <w:left w:val="outset" w:sz="6" w:space="0" w:color="000000"/>
              <w:bottom w:val="outset" w:sz="6" w:space="0" w:color="000000"/>
              <w:right w:val="outset" w:sz="6" w:space="0" w:color="000000"/>
            </w:tcBorders>
            <w:hideMark/>
          </w:tcPr>
          <w:p w14:paraId="76CB46B0" w14:textId="77777777" w:rsidR="00426731" w:rsidRPr="00426731" w:rsidRDefault="00426731" w:rsidP="00426731">
            <w:r w:rsidRPr="00426731">
              <w:t>Market Europe, nr. 1 p.9</w:t>
            </w:r>
          </w:p>
        </w:tc>
        <w:tc>
          <w:tcPr>
            <w:tcW w:w="0" w:type="auto"/>
            <w:tcBorders>
              <w:top w:val="outset" w:sz="6" w:space="0" w:color="000000"/>
              <w:left w:val="outset" w:sz="6" w:space="0" w:color="000000"/>
              <w:bottom w:val="outset" w:sz="6" w:space="0" w:color="000000"/>
              <w:right w:val="outset" w:sz="6" w:space="0" w:color="000000"/>
            </w:tcBorders>
            <w:hideMark/>
          </w:tcPr>
          <w:p w14:paraId="6F63C00D" w14:textId="77777777" w:rsidR="00426731" w:rsidRPr="00426731" w:rsidRDefault="00426731" w:rsidP="00426731">
            <w:r w:rsidRPr="00426731">
              <w:t>World Database of Happiness</w:t>
            </w:r>
          </w:p>
        </w:tc>
      </w:tr>
      <w:tr w:rsidR="00426731" w:rsidRPr="00426731" w14:paraId="6776013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F8B17A3" w14:textId="77777777" w:rsidR="00426731" w:rsidRPr="00426731" w:rsidRDefault="00426731" w:rsidP="00426731">
            <w:r w:rsidRPr="00426731">
              <w:t>*/1</w:t>
            </w:r>
          </w:p>
        </w:tc>
        <w:tc>
          <w:tcPr>
            <w:tcW w:w="2750" w:type="pct"/>
            <w:tcBorders>
              <w:top w:val="outset" w:sz="6" w:space="0" w:color="000000"/>
              <w:left w:val="outset" w:sz="6" w:space="0" w:color="000000"/>
              <w:bottom w:val="outset" w:sz="6" w:space="0" w:color="000000"/>
              <w:right w:val="outset" w:sz="6" w:space="0" w:color="000000"/>
            </w:tcBorders>
            <w:hideMark/>
          </w:tcPr>
          <w:p w14:paraId="1616C5F3" w14:textId="77777777" w:rsidR="00426731" w:rsidRPr="00426731" w:rsidRDefault="00426731" w:rsidP="00426731">
            <w:r w:rsidRPr="00426731">
              <w:t>Elegance, vol. 52, nr. 1, pp 36-40</w:t>
            </w:r>
          </w:p>
        </w:tc>
        <w:tc>
          <w:tcPr>
            <w:tcW w:w="1750" w:type="pct"/>
            <w:tcBorders>
              <w:top w:val="outset" w:sz="6" w:space="0" w:color="000000"/>
              <w:left w:val="outset" w:sz="6" w:space="0" w:color="000000"/>
              <w:bottom w:val="outset" w:sz="6" w:space="0" w:color="000000"/>
              <w:right w:val="outset" w:sz="6" w:space="0" w:color="000000"/>
            </w:tcBorders>
            <w:hideMark/>
          </w:tcPr>
          <w:p w14:paraId="02B4A6F7" w14:textId="77777777" w:rsidR="00426731" w:rsidRPr="00426731" w:rsidRDefault="00426731" w:rsidP="00426731">
            <w:r w:rsidRPr="00426731">
              <w:t>Happiness</w:t>
            </w:r>
          </w:p>
        </w:tc>
      </w:tr>
      <w:tr w:rsidR="00426731" w:rsidRPr="00426731" w14:paraId="2C0B47D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51A3AC9"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4A4DEF49" w14:textId="77777777" w:rsidR="00426731" w:rsidRPr="00426731" w:rsidRDefault="00426731" w:rsidP="00426731">
            <w:r w:rsidRPr="00426731">
              <w:t>Stadsradio Rotterdam, Campusradio</w:t>
            </w:r>
          </w:p>
        </w:tc>
        <w:tc>
          <w:tcPr>
            <w:tcW w:w="1750" w:type="pct"/>
            <w:tcBorders>
              <w:top w:val="outset" w:sz="6" w:space="0" w:color="000000"/>
              <w:left w:val="outset" w:sz="6" w:space="0" w:color="000000"/>
              <w:bottom w:val="outset" w:sz="6" w:space="0" w:color="000000"/>
              <w:right w:val="outset" w:sz="6" w:space="0" w:color="000000"/>
            </w:tcBorders>
            <w:hideMark/>
          </w:tcPr>
          <w:p w14:paraId="2AE19B30" w14:textId="77777777" w:rsidR="00426731" w:rsidRPr="00426731" w:rsidRDefault="00426731" w:rsidP="00426731">
            <w:r w:rsidRPr="00426731">
              <w:t>Valentijn day</w:t>
            </w:r>
          </w:p>
        </w:tc>
      </w:tr>
      <w:tr w:rsidR="00426731" w:rsidRPr="00426731" w14:paraId="5CBC9EE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7D00747" w14:textId="77777777" w:rsidR="00426731" w:rsidRPr="00426731" w:rsidRDefault="00426731" w:rsidP="00426731">
            <w:r w:rsidRPr="00426731">
              <w:t>18/3</w:t>
            </w:r>
          </w:p>
        </w:tc>
        <w:tc>
          <w:tcPr>
            <w:tcW w:w="2750" w:type="pct"/>
            <w:tcBorders>
              <w:top w:val="outset" w:sz="6" w:space="0" w:color="000000"/>
              <w:left w:val="outset" w:sz="6" w:space="0" w:color="000000"/>
              <w:bottom w:val="outset" w:sz="6" w:space="0" w:color="000000"/>
              <w:right w:val="outset" w:sz="6" w:space="0" w:color="000000"/>
            </w:tcBorders>
            <w:hideMark/>
          </w:tcPr>
          <w:p w14:paraId="12B41885" w14:textId="77777777" w:rsidR="00426731" w:rsidRPr="00426731" w:rsidRDefault="00426731" w:rsidP="00426731">
            <w:r w:rsidRPr="00426731">
              <w:t>NRC, Z-bijvoegsel</w:t>
            </w:r>
          </w:p>
        </w:tc>
        <w:tc>
          <w:tcPr>
            <w:tcW w:w="1750" w:type="pct"/>
            <w:tcBorders>
              <w:top w:val="outset" w:sz="6" w:space="0" w:color="000000"/>
              <w:left w:val="outset" w:sz="6" w:space="0" w:color="000000"/>
              <w:bottom w:val="outset" w:sz="6" w:space="0" w:color="000000"/>
              <w:right w:val="outset" w:sz="6" w:space="0" w:color="000000"/>
            </w:tcBorders>
            <w:hideMark/>
          </w:tcPr>
          <w:p w14:paraId="221D651C" w14:textId="77777777" w:rsidR="00426731" w:rsidRPr="00426731" w:rsidRDefault="00426731" w:rsidP="00426731">
            <w:r w:rsidRPr="00426731">
              <w:t>Love sickness</w:t>
            </w:r>
          </w:p>
        </w:tc>
      </w:tr>
      <w:tr w:rsidR="00426731" w:rsidRPr="00426731" w14:paraId="47C4A0D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B2861C0" w14:textId="77777777" w:rsidR="00426731" w:rsidRPr="00426731" w:rsidRDefault="00426731" w:rsidP="00426731">
            <w:r w:rsidRPr="00426731">
              <w:t>*/4</w:t>
            </w:r>
          </w:p>
        </w:tc>
        <w:tc>
          <w:tcPr>
            <w:tcW w:w="2750" w:type="pct"/>
            <w:tcBorders>
              <w:top w:val="outset" w:sz="6" w:space="0" w:color="000000"/>
              <w:left w:val="outset" w:sz="6" w:space="0" w:color="000000"/>
              <w:bottom w:val="outset" w:sz="6" w:space="0" w:color="000000"/>
              <w:right w:val="outset" w:sz="6" w:space="0" w:color="000000"/>
            </w:tcBorders>
            <w:hideMark/>
          </w:tcPr>
          <w:p w14:paraId="673AE32E" w14:textId="77777777" w:rsidR="00426731" w:rsidRPr="00426731" w:rsidRDefault="00426731" w:rsidP="00426731">
            <w:r w:rsidRPr="00426731">
              <w:t>Actor, vol. 6 nr. 4, pp 11-13</w:t>
            </w:r>
          </w:p>
        </w:tc>
        <w:tc>
          <w:tcPr>
            <w:tcW w:w="1750" w:type="pct"/>
            <w:tcBorders>
              <w:top w:val="outset" w:sz="6" w:space="0" w:color="000000"/>
              <w:left w:val="outset" w:sz="6" w:space="0" w:color="000000"/>
              <w:bottom w:val="outset" w:sz="6" w:space="0" w:color="000000"/>
              <w:right w:val="outset" w:sz="6" w:space="0" w:color="000000"/>
            </w:tcBorders>
            <w:hideMark/>
          </w:tcPr>
          <w:p w14:paraId="592A5325" w14:textId="77777777" w:rsidR="00426731" w:rsidRPr="00426731" w:rsidRDefault="00426731" w:rsidP="00426731">
            <w:r w:rsidRPr="00426731">
              <w:t>Happiness research</w:t>
            </w:r>
          </w:p>
        </w:tc>
      </w:tr>
      <w:tr w:rsidR="00426731" w:rsidRPr="00426731" w14:paraId="51625095"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D5A1464" w14:textId="77777777" w:rsidR="00426731" w:rsidRPr="00426731" w:rsidRDefault="00426731" w:rsidP="00426731">
            <w:r w:rsidRPr="00426731">
              <w:t>20/4</w:t>
            </w:r>
          </w:p>
        </w:tc>
        <w:tc>
          <w:tcPr>
            <w:tcW w:w="2750" w:type="pct"/>
            <w:tcBorders>
              <w:top w:val="outset" w:sz="6" w:space="0" w:color="000000"/>
              <w:left w:val="outset" w:sz="6" w:space="0" w:color="000000"/>
              <w:bottom w:val="outset" w:sz="6" w:space="0" w:color="000000"/>
              <w:right w:val="outset" w:sz="6" w:space="0" w:color="000000"/>
            </w:tcBorders>
            <w:hideMark/>
          </w:tcPr>
          <w:p w14:paraId="63CD2F72" w14:textId="77777777" w:rsidR="00426731" w:rsidRPr="00426731" w:rsidRDefault="00426731" w:rsidP="00426731">
            <w:r w:rsidRPr="00426731">
              <w:t>Stadsradio Rotterdam, Campusradio</w:t>
            </w:r>
          </w:p>
        </w:tc>
        <w:tc>
          <w:tcPr>
            <w:tcW w:w="1750" w:type="pct"/>
            <w:tcBorders>
              <w:top w:val="outset" w:sz="6" w:space="0" w:color="000000"/>
              <w:left w:val="outset" w:sz="6" w:space="0" w:color="000000"/>
              <w:bottom w:val="outset" w:sz="6" w:space="0" w:color="000000"/>
              <w:right w:val="outset" w:sz="6" w:space="0" w:color="000000"/>
            </w:tcBorders>
            <w:hideMark/>
          </w:tcPr>
          <w:p w14:paraId="51A21090" w14:textId="77777777" w:rsidR="00426731" w:rsidRPr="00426731" w:rsidRDefault="00426731" w:rsidP="00426731">
            <w:r w:rsidRPr="00426731">
              <w:t>Sociological research</w:t>
            </w:r>
          </w:p>
        </w:tc>
      </w:tr>
      <w:tr w:rsidR="00426731" w:rsidRPr="000D43FC" w14:paraId="7779B24F" w14:textId="77777777" w:rsidTr="00426731">
        <w:trPr>
          <w:trHeight w:val="456"/>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3BA5007" w14:textId="77777777" w:rsidR="00426731" w:rsidRPr="00426731" w:rsidRDefault="00426731" w:rsidP="00426731">
            <w:r w:rsidRPr="00426731">
              <w:t>*/5</w:t>
            </w:r>
          </w:p>
        </w:tc>
        <w:tc>
          <w:tcPr>
            <w:tcW w:w="0" w:type="auto"/>
            <w:tcBorders>
              <w:top w:val="outset" w:sz="6" w:space="0" w:color="000000"/>
              <w:left w:val="outset" w:sz="6" w:space="0" w:color="000000"/>
              <w:bottom w:val="outset" w:sz="6" w:space="0" w:color="000000"/>
              <w:right w:val="outset" w:sz="6" w:space="0" w:color="000000"/>
            </w:tcBorders>
            <w:hideMark/>
          </w:tcPr>
          <w:p w14:paraId="5D9CE599" w14:textId="77777777" w:rsidR="00426731" w:rsidRPr="00426731" w:rsidRDefault="00426731" w:rsidP="00426731">
            <w:r w:rsidRPr="00426731">
              <w:rPr>
                <w:lang w:val="en-US"/>
              </w:rPr>
              <w:t>Friends of the Eearth Europe. </w:t>
            </w:r>
            <w:r w:rsidRPr="00426731">
              <w:rPr>
                <w:i/>
                <w:iCs/>
              </w:rPr>
              <w:t>Samenvarring rapport Naar een duurzaam Europa pp. 28-29</w:t>
            </w:r>
          </w:p>
        </w:tc>
        <w:tc>
          <w:tcPr>
            <w:tcW w:w="0" w:type="auto"/>
            <w:tcBorders>
              <w:top w:val="outset" w:sz="6" w:space="0" w:color="000000"/>
              <w:left w:val="outset" w:sz="6" w:space="0" w:color="000000"/>
              <w:bottom w:val="outset" w:sz="6" w:space="0" w:color="000000"/>
              <w:right w:val="outset" w:sz="6" w:space="0" w:color="000000"/>
            </w:tcBorders>
            <w:hideMark/>
          </w:tcPr>
          <w:p w14:paraId="6720FC3E" w14:textId="77777777" w:rsidR="00426731" w:rsidRPr="00426731" w:rsidRDefault="00426731" w:rsidP="00426731">
            <w:pPr>
              <w:rPr>
                <w:lang w:val="en-US"/>
              </w:rPr>
            </w:pPr>
            <w:r w:rsidRPr="00426731">
              <w:rPr>
                <w:lang w:val="en-US"/>
              </w:rPr>
              <w:t>Happiness and economic prosperity of nation</w:t>
            </w:r>
          </w:p>
        </w:tc>
      </w:tr>
      <w:tr w:rsidR="00426731" w:rsidRPr="00426731" w14:paraId="3F18953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BA6E19" w14:textId="77777777" w:rsidR="00426731" w:rsidRPr="00426731" w:rsidRDefault="00426731" w:rsidP="00426731">
            <w:r w:rsidRPr="00426731">
              <w:t>27/5</w:t>
            </w:r>
          </w:p>
        </w:tc>
        <w:tc>
          <w:tcPr>
            <w:tcW w:w="2750" w:type="pct"/>
            <w:tcBorders>
              <w:top w:val="outset" w:sz="6" w:space="0" w:color="000000"/>
              <w:left w:val="outset" w:sz="6" w:space="0" w:color="000000"/>
              <w:bottom w:val="outset" w:sz="6" w:space="0" w:color="000000"/>
              <w:right w:val="outset" w:sz="6" w:space="0" w:color="000000"/>
            </w:tcBorders>
            <w:hideMark/>
          </w:tcPr>
          <w:p w14:paraId="151E700E"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4BBD7AB0" w14:textId="77777777" w:rsidR="00426731" w:rsidRPr="00426731" w:rsidRDefault="00426731" w:rsidP="00426731">
            <w:r w:rsidRPr="00426731">
              <w:t>Love for animals</w:t>
            </w:r>
          </w:p>
        </w:tc>
      </w:tr>
      <w:tr w:rsidR="00426731" w:rsidRPr="00426731" w14:paraId="4B257DC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D2152AC" w14:textId="77777777" w:rsidR="00426731" w:rsidRPr="00426731" w:rsidRDefault="00426731" w:rsidP="00426731">
            <w:r w:rsidRPr="00426731">
              <w:t>17/7</w:t>
            </w:r>
          </w:p>
        </w:tc>
        <w:tc>
          <w:tcPr>
            <w:tcW w:w="2750" w:type="pct"/>
            <w:tcBorders>
              <w:top w:val="outset" w:sz="6" w:space="0" w:color="000000"/>
              <w:left w:val="outset" w:sz="6" w:space="0" w:color="000000"/>
              <w:bottom w:val="outset" w:sz="6" w:space="0" w:color="000000"/>
              <w:right w:val="outset" w:sz="6" w:space="0" w:color="000000"/>
            </w:tcBorders>
            <w:hideMark/>
          </w:tcPr>
          <w:p w14:paraId="726D5557" w14:textId="77777777" w:rsidR="00426731" w:rsidRPr="00426731" w:rsidRDefault="00426731" w:rsidP="00426731">
            <w:r w:rsidRPr="00426731">
              <w:t>NOS radio, Boven het dal</w:t>
            </w:r>
          </w:p>
        </w:tc>
        <w:tc>
          <w:tcPr>
            <w:tcW w:w="1750" w:type="pct"/>
            <w:tcBorders>
              <w:top w:val="outset" w:sz="6" w:space="0" w:color="000000"/>
              <w:left w:val="outset" w:sz="6" w:space="0" w:color="000000"/>
              <w:bottom w:val="outset" w:sz="6" w:space="0" w:color="000000"/>
              <w:right w:val="outset" w:sz="6" w:space="0" w:color="000000"/>
            </w:tcBorders>
            <w:hideMark/>
          </w:tcPr>
          <w:p w14:paraId="676FE809" w14:textId="77777777" w:rsidR="00426731" w:rsidRPr="00426731" w:rsidRDefault="00426731" w:rsidP="00426731">
            <w:r w:rsidRPr="00426731">
              <w:t>Happiness</w:t>
            </w:r>
          </w:p>
        </w:tc>
      </w:tr>
      <w:tr w:rsidR="00426731" w:rsidRPr="00426731" w14:paraId="0E973DB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8582E2F" w14:textId="77777777" w:rsidR="00426731" w:rsidRPr="00426731" w:rsidRDefault="00426731" w:rsidP="00426731">
            <w:r w:rsidRPr="00426731">
              <w:t>26/8</w:t>
            </w:r>
          </w:p>
        </w:tc>
        <w:tc>
          <w:tcPr>
            <w:tcW w:w="2750" w:type="pct"/>
            <w:tcBorders>
              <w:top w:val="outset" w:sz="6" w:space="0" w:color="000000"/>
              <w:left w:val="outset" w:sz="6" w:space="0" w:color="000000"/>
              <w:bottom w:val="outset" w:sz="6" w:space="0" w:color="000000"/>
              <w:right w:val="outset" w:sz="6" w:space="0" w:color="000000"/>
            </w:tcBorders>
            <w:hideMark/>
          </w:tcPr>
          <w:p w14:paraId="69F0C5EB" w14:textId="77777777" w:rsidR="00426731" w:rsidRPr="00426731" w:rsidRDefault="00426731" w:rsidP="00426731">
            <w:r w:rsidRPr="00426731">
              <w:t>Rotterdams Dagblad</w:t>
            </w:r>
          </w:p>
        </w:tc>
        <w:tc>
          <w:tcPr>
            <w:tcW w:w="1750" w:type="pct"/>
            <w:tcBorders>
              <w:top w:val="outset" w:sz="6" w:space="0" w:color="000000"/>
              <w:left w:val="outset" w:sz="6" w:space="0" w:color="000000"/>
              <w:bottom w:val="outset" w:sz="6" w:space="0" w:color="000000"/>
              <w:right w:val="outset" w:sz="6" w:space="0" w:color="000000"/>
            </w:tcBorders>
            <w:hideMark/>
          </w:tcPr>
          <w:p w14:paraId="54E5CA85" w14:textId="77777777" w:rsidR="00426731" w:rsidRPr="00426731" w:rsidRDefault="00426731" w:rsidP="00426731">
            <w:r w:rsidRPr="00426731">
              <w:t>Happiness and economic prosperity</w:t>
            </w:r>
          </w:p>
        </w:tc>
      </w:tr>
      <w:tr w:rsidR="00426731" w:rsidRPr="00426731" w14:paraId="36AF64A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B275073"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0E4623BF" w14:textId="77777777" w:rsidR="00426731" w:rsidRPr="00426731" w:rsidRDefault="00426731" w:rsidP="00426731">
            <w:r w:rsidRPr="00426731">
              <w:t>Libelle, nr. 36, pp 62-63</w:t>
            </w:r>
          </w:p>
        </w:tc>
        <w:tc>
          <w:tcPr>
            <w:tcW w:w="1750" w:type="pct"/>
            <w:tcBorders>
              <w:top w:val="outset" w:sz="6" w:space="0" w:color="000000"/>
              <w:left w:val="outset" w:sz="6" w:space="0" w:color="000000"/>
              <w:bottom w:val="outset" w:sz="6" w:space="0" w:color="000000"/>
              <w:right w:val="outset" w:sz="6" w:space="0" w:color="000000"/>
            </w:tcBorders>
            <w:hideMark/>
          </w:tcPr>
          <w:p w14:paraId="33D6134E" w14:textId="77777777" w:rsidR="00426731" w:rsidRPr="00426731" w:rsidRDefault="00426731" w:rsidP="00426731">
            <w:r w:rsidRPr="00426731">
              <w:t>Happiness and income</w:t>
            </w:r>
          </w:p>
        </w:tc>
      </w:tr>
      <w:tr w:rsidR="00426731" w:rsidRPr="00426731" w14:paraId="7D4C67D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1B5929F" w14:textId="77777777" w:rsidR="00426731" w:rsidRPr="00426731" w:rsidRDefault="00426731" w:rsidP="00426731">
            <w:r w:rsidRPr="00426731">
              <w:t>19/10</w:t>
            </w:r>
          </w:p>
        </w:tc>
        <w:tc>
          <w:tcPr>
            <w:tcW w:w="2750" w:type="pct"/>
            <w:tcBorders>
              <w:top w:val="outset" w:sz="6" w:space="0" w:color="000000"/>
              <w:left w:val="outset" w:sz="6" w:space="0" w:color="000000"/>
              <w:bottom w:val="outset" w:sz="6" w:space="0" w:color="000000"/>
              <w:right w:val="outset" w:sz="6" w:space="0" w:color="000000"/>
            </w:tcBorders>
            <w:hideMark/>
          </w:tcPr>
          <w:p w14:paraId="2DC68E77" w14:textId="77777777" w:rsidR="00426731" w:rsidRPr="00426731" w:rsidRDefault="00426731" w:rsidP="00426731">
            <w:r w:rsidRPr="00426731">
              <w:t>StadTV Rotterdam</w:t>
            </w:r>
          </w:p>
        </w:tc>
        <w:tc>
          <w:tcPr>
            <w:tcW w:w="1750" w:type="pct"/>
            <w:tcBorders>
              <w:top w:val="outset" w:sz="6" w:space="0" w:color="000000"/>
              <w:left w:val="outset" w:sz="6" w:space="0" w:color="000000"/>
              <w:bottom w:val="outset" w:sz="6" w:space="0" w:color="000000"/>
              <w:right w:val="outset" w:sz="6" w:space="0" w:color="000000"/>
            </w:tcBorders>
            <w:hideMark/>
          </w:tcPr>
          <w:p w14:paraId="3554479F" w14:textId="77777777" w:rsidR="00426731" w:rsidRPr="00426731" w:rsidRDefault="00426731" w:rsidP="00426731">
            <w:r w:rsidRPr="00426731">
              <w:t>Perception</w:t>
            </w:r>
          </w:p>
        </w:tc>
      </w:tr>
      <w:tr w:rsidR="00426731" w:rsidRPr="00426731" w14:paraId="105BFB6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7379A95" w14:textId="77777777" w:rsidR="00426731" w:rsidRPr="00426731" w:rsidRDefault="00426731" w:rsidP="00426731">
            <w:r w:rsidRPr="00426731">
              <w:t>11/11</w:t>
            </w:r>
          </w:p>
        </w:tc>
        <w:tc>
          <w:tcPr>
            <w:tcW w:w="2750" w:type="pct"/>
            <w:tcBorders>
              <w:top w:val="outset" w:sz="6" w:space="0" w:color="000000"/>
              <w:left w:val="outset" w:sz="6" w:space="0" w:color="000000"/>
              <w:bottom w:val="outset" w:sz="6" w:space="0" w:color="000000"/>
              <w:right w:val="outset" w:sz="6" w:space="0" w:color="000000"/>
            </w:tcBorders>
            <w:hideMark/>
          </w:tcPr>
          <w:p w14:paraId="2B32486E" w14:textId="77777777" w:rsidR="00426731" w:rsidRPr="00426731" w:rsidRDefault="00426731" w:rsidP="00426731">
            <w:r w:rsidRPr="00426731">
              <w:t>Veronica Nieuws Radio</w:t>
            </w:r>
          </w:p>
        </w:tc>
        <w:tc>
          <w:tcPr>
            <w:tcW w:w="1750" w:type="pct"/>
            <w:tcBorders>
              <w:top w:val="outset" w:sz="6" w:space="0" w:color="000000"/>
              <w:left w:val="outset" w:sz="6" w:space="0" w:color="000000"/>
              <w:bottom w:val="outset" w:sz="6" w:space="0" w:color="000000"/>
              <w:right w:val="outset" w:sz="6" w:space="0" w:color="000000"/>
            </w:tcBorders>
            <w:hideMark/>
          </w:tcPr>
          <w:p w14:paraId="43117901" w14:textId="77777777" w:rsidR="00426731" w:rsidRPr="00426731" w:rsidRDefault="00426731" w:rsidP="00426731">
            <w:r w:rsidRPr="00426731">
              <w:t>Soap-series</w:t>
            </w:r>
          </w:p>
        </w:tc>
      </w:tr>
      <w:tr w:rsidR="00426731" w:rsidRPr="00426731" w14:paraId="41B53DC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3C932D4" w14:textId="77777777" w:rsidR="00426731" w:rsidRPr="00426731" w:rsidRDefault="00426731" w:rsidP="00426731">
            <w:r w:rsidRPr="00426731">
              <w:t>7/12</w:t>
            </w:r>
          </w:p>
        </w:tc>
        <w:tc>
          <w:tcPr>
            <w:tcW w:w="2750" w:type="pct"/>
            <w:tcBorders>
              <w:top w:val="outset" w:sz="6" w:space="0" w:color="000000"/>
              <w:left w:val="outset" w:sz="6" w:space="0" w:color="000000"/>
              <w:bottom w:val="outset" w:sz="6" w:space="0" w:color="000000"/>
              <w:right w:val="outset" w:sz="6" w:space="0" w:color="000000"/>
            </w:tcBorders>
            <w:hideMark/>
          </w:tcPr>
          <w:p w14:paraId="48AFCBA0" w14:textId="77777777" w:rsidR="00426731" w:rsidRPr="00426731" w:rsidRDefault="00426731" w:rsidP="00426731">
            <w:r w:rsidRPr="00426731">
              <w:t>VAR (huis-aan-huisblad)</w:t>
            </w:r>
          </w:p>
        </w:tc>
        <w:tc>
          <w:tcPr>
            <w:tcW w:w="1750" w:type="pct"/>
            <w:tcBorders>
              <w:top w:val="outset" w:sz="6" w:space="0" w:color="000000"/>
              <w:left w:val="outset" w:sz="6" w:space="0" w:color="000000"/>
              <w:bottom w:val="outset" w:sz="6" w:space="0" w:color="000000"/>
              <w:right w:val="outset" w:sz="6" w:space="0" w:color="000000"/>
            </w:tcBorders>
            <w:hideMark/>
          </w:tcPr>
          <w:p w14:paraId="1B23A673" w14:textId="77777777" w:rsidR="00426731" w:rsidRPr="00426731" w:rsidRDefault="00426731" w:rsidP="00426731">
            <w:r w:rsidRPr="00426731">
              <w:t>Happiness</w:t>
            </w:r>
          </w:p>
        </w:tc>
      </w:tr>
      <w:tr w:rsidR="00426731" w:rsidRPr="00426731" w14:paraId="3FF65B5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10FD761" w14:textId="77777777" w:rsidR="00426731" w:rsidRPr="00426731" w:rsidRDefault="00426731" w:rsidP="00426731">
            <w:r w:rsidRPr="00426731">
              <w:t>6/12</w:t>
            </w:r>
          </w:p>
        </w:tc>
        <w:tc>
          <w:tcPr>
            <w:tcW w:w="2750" w:type="pct"/>
            <w:tcBorders>
              <w:top w:val="outset" w:sz="6" w:space="0" w:color="000000"/>
              <w:left w:val="outset" w:sz="6" w:space="0" w:color="000000"/>
              <w:bottom w:val="outset" w:sz="6" w:space="0" w:color="000000"/>
              <w:right w:val="outset" w:sz="6" w:space="0" w:color="000000"/>
            </w:tcBorders>
            <w:hideMark/>
          </w:tcPr>
          <w:p w14:paraId="37C68725" w14:textId="77777777" w:rsidR="00426731" w:rsidRPr="00426731" w:rsidRDefault="00426731" w:rsidP="00426731">
            <w:r w:rsidRPr="00426731">
              <w:t>Quod Novum, p 7</w:t>
            </w:r>
          </w:p>
        </w:tc>
        <w:tc>
          <w:tcPr>
            <w:tcW w:w="1750" w:type="pct"/>
            <w:tcBorders>
              <w:top w:val="outset" w:sz="6" w:space="0" w:color="000000"/>
              <w:left w:val="outset" w:sz="6" w:space="0" w:color="000000"/>
              <w:bottom w:val="outset" w:sz="6" w:space="0" w:color="000000"/>
              <w:right w:val="outset" w:sz="6" w:space="0" w:color="000000"/>
            </w:tcBorders>
            <w:hideMark/>
          </w:tcPr>
          <w:p w14:paraId="563B674A" w14:textId="77777777" w:rsidR="00426731" w:rsidRPr="00426731" w:rsidRDefault="00426731" w:rsidP="00426731">
            <w:r w:rsidRPr="00426731">
              <w:t>Humanism</w:t>
            </w:r>
          </w:p>
        </w:tc>
      </w:tr>
      <w:tr w:rsidR="00426731" w:rsidRPr="00426731" w14:paraId="01D86AE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91B3A86"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54A114AC" w14:textId="77777777" w:rsidR="00426731" w:rsidRPr="00426731" w:rsidRDefault="00426731" w:rsidP="00426731">
            <w:r w:rsidRPr="00426731">
              <w:t>Avenue, december, pp 30-37</w:t>
            </w:r>
          </w:p>
        </w:tc>
        <w:tc>
          <w:tcPr>
            <w:tcW w:w="1750" w:type="pct"/>
            <w:tcBorders>
              <w:top w:val="outset" w:sz="6" w:space="0" w:color="000000"/>
              <w:left w:val="outset" w:sz="6" w:space="0" w:color="000000"/>
              <w:bottom w:val="outset" w:sz="6" w:space="0" w:color="000000"/>
              <w:right w:val="outset" w:sz="6" w:space="0" w:color="000000"/>
            </w:tcBorders>
            <w:hideMark/>
          </w:tcPr>
          <w:p w14:paraId="42A2FD33" w14:textId="77777777" w:rsidR="00426731" w:rsidRPr="00426731" w:rsidRDefault="00426731" w:rsidP="00426731">
            <w:r w:rsidRPr="00426731">
              <w:t>Happiness</w:t>
            </w:r>
          </w:p>
        </w:tc>
      </w:tr>
      <w:tr w:rsidR="00426731" w:rsidRPr="00426731" w14:paraId="5951871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6896CBD" w14:textId="77777777" w:rsidR="00426731" w:rsidRPr="00426731" w:rsidRDefault="00426731" w:rsidP="00426731">
            <w:r w:rsidRPr="00426731">
              <w:t>4/12</w:t>
            </w:r>
          </w:p>
        </w:tc>
        <w:tc>
          <w:tcPr>
            <w:tcW w:w="2750" w:type="pct"/>
            <w:tcBorders>
              <w:top w:val="outset" w:sz="6" w:space="0" w:color="000000"/>
              <w:left w:val="outset" w:sz="6" w:space="0" w:color="000000"/>
              <w:bottom w:val="outset" w:sz="6" w:space="0" w:color="000000"/>
              <w:right w:val="outset" w:sz="6" w:space="0" w:color="000000"/>
            </w:tcBorders>
            <w:hideMark/>
          </w:tcPr>
          <w:p w14:paraId="411D8C8B" w14:textId="77777777" w:rsidR="00426731" w:rsidRPr="00426731" w:rsidRDefault="00426731" w:rsidP="00426731">
            <w:r w:rsidRPr="00426731">
              <w:t>RTL4</w:t>
            </w:r>
          </w:p>
        </w:tc>
        <w:tc>
          <w:tcPr>
            <w:tcW w:w="1750" w:type="pct"/>
            <w:tcBorders>
              <w:top w:val="outset" w:sz="6" w:space="0" w:color="000000"/>
              <w:left w:val="outset" w:sz="6" w:space="0" w:color="000000"/>
              <w:bottom w:val="outset" w:sz="6" w:space="0" w:color="000000"/>
              <w:right w:val="outset" w:sz="6" w:space="0" w:color="000000"/>
            </w:tcBorders>
            <w:hideMark/>
          </w:tcPr>
          <w:p w14:paraId="25A580F9" w14:textId="77777777" w:rsidR="00426731" w:rsidRPr="00426731" w:rsidRDefault="00426731" w:rsidP="00426731">
            <w:r w:rsidRPr="00426731">
              <w:t>Loneliness</w:t>
            </w:r>
          </w:p>
        </w:tc>
      </w:tr>
      <w:tr w:rsidR="00426731" w:rsidRPr="00426731" w14:paraId="4BB9835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7B7F411" w14:textId="77777777" w:rsidR="00426731" w:rsidRPr="00426731" w:rsidRDefault="00426731" w:rsidP="00426731">
            <w:r w:rsidRPr="00426731">
              <w:t>22/12</w:t>
            </w:r>
          </w:p>
        </w:tc>
        <w:tc>
          <w:tcPr>
            <w:tcW w:w="2750" w:type="pct"/>
            <w:tcBorders>
              <w:top w:val="outset" w:sz="6" w:space="0" w:color="000000"/>
              <w:left w:val="outset" w:sz="6" w:space="0" w:color="000000"/>
              <w:bottom w:val="outset" w:sz="6" w:space="0" w:color="000000"/>
              <w:right w:val="outset" w:sz="6" w:space="0" w:color="000000"/>
            </w:tcBorders>
            <w:hideMark/>
          </w:tcPr>
          <w:p w14:paraId="571AF5EF" w14:textId="77777777" w:rsidR="00426731" w:rsidRPr="00426731" w:rsidRDefault="00426731" w:rsidP="00426731">
            <w:r w:rsidRPr="00426731">
              <w:t>Radio 5, VPRO</w:t>
            </w:r>
          </w:p>
        </w:tc>
        <w:tc>
          <w:tcPr>
            <w:tcW w:w="1750" w:type="pct"/>
            <w:tcBorders>
              <w:top w:val="outset" w:sz="6" w:space="0" w:color="000000"/>
              <w:left w:val="outset" w:sz="6" w:space="0" w:color="000000"/>
              <w:bottom w:val="outset" w:sz="6" w:space="0" w:color="000000"/>
              <w:right w:val="outset" w:sz="6" w:space="0" w:color="000000"/>
            </w:tcBorders>
            <w:hideMark/>
          </w:tcPr>
          <w:p w14:paraId="4059AFC9" w14:textId="77777777" w:rsidR="00426731" w:rsidRPr="00426731" w:rsidRDefault="00426731" w:rsidP="00426731">
            <w:r w:rsidRPr="00426731">
              <w:t>Happiness</w:t>
            </w:r>
          </w:p>
        </w:tc>
      </w:tr>
      <w:tr w:rsidR="00426731" w:rsidRPr="00426731" w14:paraId="2FF5193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6EF9757" w14:textId="77777777" w:rsidR="00426731" w:rsidRPr="00426731" w:rsidRDefault="00426731" w:rsidP="00426731">
            <w:r w:rsidRPr="00426731">
              <w:lastRenderedPageBreak/>
              <w:t>23/12</w:t>
            </w:r>
          </w:p>
        </w:tc>
        <w:tc>
          <w:tcPr>
            <w:tcW w:w="2750" w:type="pct"/>
            <w:tcBorders>
              <w:top w:val="outset" w:sz="6" w:space="0" w:color="000000"/>
              <w:left w:val="outset" w:sz="6" w:space="0" w:color="000000"/>
              <w:bottom w:val="outset" w:sz="6" w:space="0" w:color="000000"/>
              <w:right w:val="outset" w:sz="6" w:space="0" w:color="000000"/>
            </w:tcBorders>
            <w:hideMark/>
          </w:tcPr>
          <w:p w14:paraId="508DA112" w14:textId="77777777" w:rsidR="00426731" w:rsidRPr="00426731" w:rsidRDefault="00426731" w:rsidP="00426731">
            <w:r w:rsidRPr="00426731">
              <w:t>TV-3, VPRO Buitenhof</w:t>
            </w:r>
          </w:p>
        </w:tc>
        <w:tc>
          <w:tcPr>
            <w:tcW w:w="1750" w:type="pct"/>
            <w:tcBorders>
              <w:top w:val="outset" w:sz="6" w:space="0" w:color="000000"/>
              <w:left w:val="outset" w:sz="6" w:space="0" w:color="000000"/>
              <w:bottom w:val="outset" w:sz="6" w:space="0" w:color="000000"/>
              <w:right w:val="outset" w:sz="6" w:space="0" w:color="000000"/>
            </w:tcBorders>
            <w:hideMark/>
          </w:tcPr>
          <w:p w14:paraId="64691FC8" w14:textId="77777777" w:rsidR="00426731" w:rsidRPr="00426731" w:rsidRDefault="00426731" w:rsidP="00426731">
            <w:r w:rsidRPr="00426731">
              <w:t>Happiness</w:t>
            </w:r>
          </w:p>
        </w:tc>
      </w:tr>
      <w:tr w:rsidR="00426731" w:rsidRPr="00426731" w14:paraId="05DB04F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8D63457" w14:textId="77777777" w:rsidR="00426731" w:rsidRPr="00426731" w:rsidRDefault="00426731" w:rsidP="00426731">
            <w:r w:rsidRPr="00426731">
              <w:t>30/12</w:t>
            </w:r>
          </w:p>
        </w:tc>
        <w:tc>
          <w:tcPr>
            <w:tcW w:w="2750" w:type="pct"/>
            <w:tcBorders>
              <w:top w:val="outset" w:sz="6" w:space="0" w:color="000000"/>
              <w:left w:val="outset" w:sz="6" w:space="0" w:color="000000"/>
              <w:bottom w:val="outset" w:sz="6" w:space="0" w:color="000000"/>
              <w:right w:val="outset" w:sz="6" w:space="0" w:color="000000"/>
            </w:tcBorders>
            <w:hideMark/>
          </w:tcPr>
          <w:p w14:paraId="7CA2DF1E" w14:textId="77777777" w:rsidR="00426731" w:rsidRPr="00426731" w:rsidRDefault="00426731" w:rsidP="00426731">
            <w:r w:rsidRPr="00426731">
              <w:rPr>
                <w:i/>
                <w:iCs/>
              </w:rPr>
              <w:t>Een kwestie van geluk</w:t>
            </w:r>
            <w:r w:rsidRPr="00426731">
              <w:br/>
              <w:t>De Volkskrant, p 13</w:t>
            </w:r>
          </w:p>
        </w:tc>
        <w:tc>
          <w:tcPr>
            <w:tcW w:w="1750" w:type="pct"/>
            <w:tcBorders>
              <w:top w:val="outset" w:sz="6" w:space="0" w:color="000000"/>
              <w:left w:val="outset" w:sz="6" w:space="0" w:color="000000"/>
              <w:bottom w:val="outset" w:sz="6" w:space="0" w:color="000000"/>
              <w:right w:val="outset" w:sz="6" w:space="0" w:color="000000"/>
            </w:tcBorders>
            <w:hideMark/>
          </w:tcPr>
          <w:p w14:paraId="0F568939" w14:textId="77777777" w:rsidR="00426731" w:rsidRPr="00426731" w:rsidRDefault="00426731" w:rsidP="00426731">
            <w:r w:rsidRPr="00426731">
              <w:t>Happiness</w:t>
            </w:r>
          </w:p>
        </w:tc>
      </w:tr>
      <w:tr w:rsidR="00426731" w:rsidRPr="00426731" w14:paraId="0ADE01E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E5AF0A5"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41CEAD27" w14:textId="77777777" w:rsidR="00426731" w:rsidRPr="00426731" w:rsidRDefault="00426731" w:rsidP="00426731">
            <w:r w:rsidRPr="00426731">
              <w:t>Elle, decembernummer, p 44</w:t>
            </w:r>
          </w:p>
        </w:tc>
        <w:tc>
          <w:tcPr>
            <w:tcW w:w="1750" w:type="pct"/>
            <w:tcBorders>
              <w:top w:val="outset" w:sz="6" w:space="0" w:color="000000"/>
              <w:left w:val="outset" w:sz="6" w:space="0" w:color="000000"/>
              <w:bottom w:val="outset" w:sz="6" w:space="0" w:color="000000"/>
              <w:right w:val="outset" w:sz="6" w:space="0" w:color="000000"/>
            </w:tcBorders>
            <w:hideMark/>
          </w:tcPr>
          <w:p w14:paraId="30D58863" w14:textId="77777777" w:rsidR="00426731" w:rsidRPr="00426731" w:rsidRDefault="00426731" w:rsidP="00426731">
            <w:r w:rsidRPr="00426731">
              <w:t>Emotion-TV</w:t>
            </w:r>
          </w:p>
        </w:tc>
      </w:tr>
      <w:tr w:rsidR="00426731" w:rsidRPr="00426731" w14:paraId="56298B8B"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1FCB146" w14:textId="77777777" w:rsidR="00426731" w:rsidRPr="00426731" w:rsidRDefault="00426731" w:rsidP="00426731">
            <w:r w:rsidRPr="00426731">
              <w:t>1996</w:t>
            </w:r>
            <w:r w:rsidRPr="00426731">
              <w:rPr>
                <w:i/>
                <w:iCs/>
              </w:rPr>
              <w:t> voor schrijvende pers</w:t>
            </w:r>
          </w:p>
        </w:tc>
      </w:tr>
      <w:tr w:rsidR="00426731" w:rsidRPr="00426731" w14:paraId="0FA68AC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DB276C" w14:textId="77777777" w:rsidR="00426731" w:rsidRPr="00426731" w:rsidRDefault="00426731" w:rsidP="00426731">
            <w:r w:rsidRPr="00426731">
              <w:t>9-1</w:t>
            </w:r>
          </w:p>
        </w:tc>
        <w:tc>
          <w:tcPr>
            <w:tcW w:w="2750" w:type="pct"/>
            <w:tcBorders>
              <w:top w:val="outset" w:sz="6" w:space="0" w:color="000000"/>
              <w:left w:val="outset" w:sz="6" w:space="0" w:color="000000"/>
              <w:bottom w:val="outset" w:sz="6" w:space="0" w:color="000000"/>
              <w:right w:val="outset" w:sz="6" w:space="0" w:color="000000"/>
            </w:tcBorders>
            <w:hideMark/>
          </w:tcPr>
          <w:p w14:paraId="7C840F21"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71456E54" w14:textId="77777777" w:rsidR="00426731" w:rsidRPr="00426731" w:rsidRDefault="00426731" w:rsidP="00426731">
            <w:r w:rsidRPr="00426731">
              <w:t>Lotery</w:t>
            </w:r>
          </w:p>
        </w:tc>
      </w:tr>
      <w:tr w:rsidR="00426731" w:rsidRPr="00426731" w14:paraId="73E1C08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32683F5" w14:textId="77777777" w:rsidR="00426731" w:rsidRPr="00426731" w:rsidRDefault="00426731" w:rsidP="00426731">
            <w:r w:rsidRPr="00426731">
              <w:t>15-1</w:t>
            </w:r>
          </w:p>
        </w:tc>
        <w:tc>
          <w:tcPr>
            <w:tcW w:w="2750" w:type="pct"/>
            <w:tcBorders>
              <w:top w:val="outset" w:sz="6" w:space="0" w:color="000000"/>
              <w:left w:val="outset" w:sz="6" w:space="0" w:color="000000"/>
              <w:bottom w:val="outset" w:sz="6" w:space="0" w:color="000000"/>
              <w:right w:val="outset" w:sz="6" w:space="0" w:color="000000"/>
            </w:tcBorders>
            <w:hideMark/>
          </w:tcPr>
          <w:p w14:paraId="77A1000E" w14:textId="77777777" w:rsidR="00426731" w:rsidRPr="00426731" w:rsidRDefault="00426731" w:rsidP="00426731">
            <w:r w:rsidRPr="00426731">
              <w:t>De Telegraaf</w:t>
            </w:r>
          </w:p>
        </w:tc>
        <w:tc>
          <w:tcPr>
            <w:tcW w:w="1750" w:type="pct"/>
            <w:tcBorders>
              <w:top w:val="outset" w:sz="6" w:space="0" w:color="000000"/>
              <w:left w:val="outset" w:sz="6" w:space="0" w:color="000000"/>
              <w:bottom w:val="outset" w:sz="6" w:space="0" w:color="000000"/>
              <w:right w:val="outset" w:sz="6" w:space="0" w:color="000000"/>
            </w:tcBorders>
            <w:hideMark/>
          </w:tcPr>
          <w:p w14:paraId="768BFFD0" w14:textId="77777777" w:rsidR="00426731" w:rsidRPr="00426731" w:rsidRDefault="00426731" w:rsidP="00426731">
            <w:r w:rsidRPr="00426731">
              <w:t>Happiness and economic prospeity</w:t>
            </w:r>
          </w:p>
        </w:tc>
      </w:tr>
      <w:tr w:rsidR="00426731" w:rsidRPr="00426731" w14:paraId="3691DAB3"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A3DF86" w14:textId="77777777" w:rsidR="00426731" w:rsidRPr="00426731" w:rsidRDefault="00426731" w:rsidP="00426731">
            <w:r w:rsidRPr="00426731">
              <w:t>16-1</w:t>
            </w:r>
          </w:p>
        </w:tc>
        <w:tc>
          <w:tcPr>
            <w:tcW w:w="2750" w:type="pct"/>
            <w:tcBorders>
              <w:top w:val="outset" w:sz="6" w:space="0" w:color="000000"/>
              <w:left w:val="outset" w:sz="6" w:space="0" w:color="000000"/>
              <w:bottom w:val="outset" w:sz="6" w:space="0" w:color="000000"/>
              <w:right w:val="outset" w:sz="6" w:space="0" w:color="000000"/>
            </w:tcBorders>
            <w:hideMark/>
          </w:tcPr>
          <w:p w14:paraId="47C2E17C" w14:textId="77777777" w:rsidR="00426731" w:rsidRPr="00426731" w:rsidRDefault="00426731" w:rsidP="00426731">
            <w:r w:rsidRPr="00426731">
              <w:t>Trouw</w:t>
            </w:r>
          </w:p>
        </w:tc>
        <w:tc>
          <w:tcPr>
            <w:tcW w:w="1750" w:type="pct"/>
            <w:tcBorders>
              <w:top w:val="outset" w:sz="6" w:space="0" w:color="000000"/>
              <w:left w:val="outset" w:sz="6" w:space="0" w:color="000000"/>
              <w:bottom w:val="outset" w:sz="6" w:space="0" w:color="000000"/>
              <w:right w:val="outset" w:sz="6" w:space="0" w:color="000000"/>
            </w:tcBorders>
            <w:hideMark/>
          </w:tcPr>
          <w:p w14:paraId="1A5128AB" w14:textId="77777777" w:rsidR="00426731" w:rsidRPr="00426731" w:rsidRDefault="00426731" w:rsidP="00426731">
            <w:r w:rsidRPr="00426731">
              <w:t>Happiness in welfare stat</w:t>
            </w:r>
          </w:p>
        </w:tc>
      </w:tr>
      <w:tr w:rsidR="00426731" w:rsidRPr="00426731" w14:paraId="24D90D2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47FCFCF" w14:textId="77777777" w:rsidR="00426731" w:rsidRPr="00426731" w:rsidRDefault="00426731" w:rsidP="00426731">
            <w:r w:rsidRPr="00426731">
              <w:t>18-1</w:t>
            </w:r>
          </w:p>
        </w:tc>
        <w:tc>
          <w:tcPr>
            <w:tcW w:w="2750" w:type="pct"/>
            <w:tcBorders>
              <w:top w:val="outset" w:sz="6" w:space="0" w:color="000000"/>
              <w:left w:val="outset" w:sz="6" w:space="0" w:color="000000"/>
              <w:bottom w:val="outset" w:sz="6" w:space="0" w:color="000000"/>
              <w:right w:val="outset" w:sz="6" w:space="0" w:color="000000"/>
            </w:tcBorders>
            <w:hideMark/>
          </w:tcPr>
          <w:p w14:paraId="0653F652" w14:textId="77777777" w:rsidR="00426731" w:rsidRPr="00426731" w:rsidRDefault="00426731" w:rsidP="00426731">
            <w:r w:rsidRPr="00426731">
              <w:t>Het Belang van Limburg</w:t>
            </w:r>
          </w:p>
        </w:tc>
        <w:tc>
          <w:tcPr>
            <w:tcW w:w="1750" w:type="pct"/>
            <w:tcBorders>
              <w:top w:val="outset" w:sz="6" w:space="0" w:color="000000"/>
              <w:left w:val="outset" w:sz="6" w:space="0" w:color="000000"/>
              <w:bottom w:val="outset" w:sz="6" w:space="0" w:color="000000"/>
              <w:right w:val="outset" w:sz="6" w:space="0" w:color="000000"/>
            </w:tcBorders>
            <w:hideMark/>
          </w:tcPr>
          <w:p w14:paraId="5E1D4B27" w14:textId="77777777" w:rsidR="00426731" w:rsidRPr="00426731" w:rsidRDefault="00426731" w:rsidP="00426731">
            <w:r w:rsidRPr="00426731">
              <w:t>Happiness in nations</w:t>
            </w:r>
          </w:p>
        </w:tc>
      </w:tr>
      <w:tr w:rsidR="00426731" w:rsidRPr="00426731" w14:paraId="0BE53214"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5DB7AC6" w14:textId="77777777" w:rsidR="00426731" w:rsidRPr="00426731" w:rsidRDefault="00426731" w:rsidP="00426731">
            <w:r w:rsidRPr="00426731">
              <w:t>*/2</w:t>
            </w:r>
          </w:p>
        </w:tc>
        <w:tc>
          <w:tcPr>
            <w:tcW w:w="2750" w:type="pct"/>
            <w:tcBorders>
              <w:top w:val="outset" w:sz="6" w:space="0" w:color="000000"/>
              <w:left w:val="outset" w:sz="6" w:space="0" w:color="000000"/>
              <w:bottom w:val="outset" w:sz="6" w:space="0" w:color="000000"/>
              <w:right w:val="outset" w:sz="6" w:space="0" w:color="000000"/>
            </w:tcBorders>
            <w:hideMark/>
          </w:tcPr>
          <w:p w14:paraId="4001C855" w14:textId="77777777" w:rsidR="00426731" w:rsidRPr="00426731" w:rsidRDefault="00426731" w:rsidP="00426731">
            <w:r w:rsidRPr="00426731">
              <w:t>Koorddanser, nr. 129, p 3</w:t>
            </w:r>
          </w:p>
        </w:tc>
        <w:tc>
          <w:tcPr>
            <w:tcW w:w="1750" w:type="pct"/>
            <w:tcBorders>
              <w:top w:val="outset" w:sz="6" w:space="0" w:color="000000"/>
              <w:left w:val="outset" w:sz="6" w:space="0" w:color="000000"/>
              <w:bottom w:val="outset" w:sz="6" w:space="0" w:color="000000"/>
              <w:right w:val="outset" w:sz="6" w:space="0" w:color="000000"/>
            </w:tcBorders>
            <w:hideMark/>
          </w:tcPr>
          <w:p w14:paraId="1F6F4CE2" w14:textId="77777777" w:rsidR="00426731" w:rsidRPr="00426731" w:rsidRDefault="00426731" w:rsidP="00426731">
            <w:r w:rsidRPr="00426731">
              <w:t>Happiness in welfare state</w:t>
            </w:r>
          </w:p>
        </w:tc>
      </w:tr>
      <w:tr w:rsidR="00426731" w:rsidRPr="00426731" w14:paraId="75FA6A89" w14:textId="77777777" w:rsidTr="00426731">
        <w:trPr>
          <w:trHeight w:val="456"/>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2BED0AD" w14:textId="77777777" w:rsidR="00426731" w:rsidRPr="00426731" w:rsidRDefault="00426731" w:rsidP="00426731">
            <w:r w:rsidRPr="00426731">
              <w:t>*/3</w:t>
            </w:r>
          </w:p>
        </w:tc>
        <w:tc>
          <w:tcPr>
            <w:tcW w:w="0" w:type="auto"/>
            <w:tcBorders>
              <w:top w:val="outset" w:sz="6" w:space="0" w:color="000000"/>
              <w:left w:val="outset" w:sz="6" w:space="0" w:color="000000"/>
              <w:bottom w:val="outset" w:sz="6" w:space="0" w:color="000000"/>
              <w:right w:val="outset" w:sz="6" w:space="0" w:color="000000"/>
            </w:tcBorders>
            <w:hideMark/>
          </w:tcPr>
          <w:p w14:paraId="1D586B85" w14:textId="77777777" w:rsidR="00426731" w:rsidRPr="00426731" w:rsidRDefault="00426731" w:rsidP="00426731">
            <w:pPr>
              <w:rPr>
                <w:lang w:val="en-US"/>
              </w:rPr>
            </w:pPr>
            <w:r w:rsidRPr="00426731">
              <w:rPr>
                <w:lang w:val="en-US"/>
              </w:rPr>
              <w:t>Zeno, nr.1 p.15 </w:t>
            </w:r>
            <w:r w:rsidRPr="00426731">
              <w:rPr>
                <w:i/>
                <w:iCs/>
                <w:lang w:val="en-US"/>
              </w:rPr>
              <w:t>Don't happy, be worry</w:t>
            </w:r>
          </w:p>
        </w:tc>
        <w:tc>
          <w:tcPr>
            <w:tcW w:w="0" w:type="auto"/>
            <w:tcBorders>
              <w:top w:val="outset" w:sz="6" w:space="0" w:color="000000"/>
              <w:left w:val="outset" w:sz="6" w:space="0" w:color="000000"/>
              <w:bottom w:val="outset" w:sz="6" w:space="0" w:color="000000"/>
              <w:right w:val="outset" w:sz="6" w:space="0" w:color="000000"/>
            </w:tcBorders>
            <w:hideMark/>
          </w:tcPr>
          <w:p w14:paraId="64218BBB" w14:textId="77777777" w:rsidR="00426731" w:rsidRPr="00426731" w:rsidRDefault="00426731" w:rsidP="00426731">
            <w:r w:rsidRPr="00426731">
              <w:t>Happiness</w:t>
            </w:r>
          </w:p>
        </w:tc>
      </w:tr>
      <w:tr w:rsidR="00426731" w:rsidRPr="00426731" w14:paraId="7887D72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2D5EF4D" w14:textId="77777777" w:rsidR="00426731" w:rsidRPr="00426731" w:rsidRDefault="00426731" w:rsidP="00426731">
            <w:r w:rsidRPr="00426731">
              <w:t>6-3</w:t>
            </w:r>
          </w:p>
        </w:tc>
        <w:tc>
          <w:tcPr>
            <w:tcW w:w="2750" w:type="pct"/>
            <w:tcBorders>
              <w:top w:val="outset" w:sz="6" w:space="0" w:color="000000"/>
              <w:left w:val="outset" w:sz="6" w:space="0" w:color="000000"/>
              <w:bottom w:val="outset" w:sz="6" w:space="0" w:color="000000"/>
              <w:right w:val="outset" w:sz="6" w:space="0" w:color="000000"/>
            </w:tcBorders>
            <w:hideMark/>
          </w:tcPr>
          <w:p w14:paraId="044A153F" w14:textId="77777777" w:rsidR="00426731" w:rsidRPr="00426731" w:rsidRDefault="00426731" w:rsidP="00426731">
            <w:r w:rsidRPr="00426731">
              <w:t>NRC</w:t>
            </w:r>
          </w:p>
        </w:tc>
        <w:tc>
          <w:tcPr>
            <w:tcW w:w="1750" w:type="pct"/>
            <w:tcBorders>
              <w:top w:val="outset" w:sz="6" w:space="0" w:color="000000"/>
              <w:left w:val="outset" w:sz="6" w:space="0" w:color="000000"/>
              <w:bottom w:val="outset" w:sz="6" w:space="0" w:color="000000"/>
              <w:right w:val="outset" w:sz="6" w:space="0" w:color="000000"/>
            </w:tcBorders>
            <w:hideMark/>
          </w:tcPr>
          <w:p w14:paraId="291DD52D" w14:textId="77777777" w:rsidR="00426731" w:rsidRPr="00426731" w:rsidRDefault="00426731" w:rsidP="00426731">
            <w:r w:rsidRPr="00426731">
              <w:t>Singles</w:t>
            </w:r>
          </w:p>
        </w:tc>
      </w:tr>
      <w:tr w:rsidR="00426731" w:rsidRPr="00426731" w14:paraId="395B1D5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E5672D4" w14:textId="77777777" w:rsidR="00426731" w:rsidRPr="00426731" w:rsidRDefault="00426731" w:rsidP="00426731">
            <w:r w:rsidRPr="00426731">
              <w:t>7-2</w:t>
            </w:r>
          </w:p>
        </w:tc>
        <w:tc>
          <w:tcPr>
            <w:tcW w:w="2750" w:type="pct"/>
            <w:tcBorders>
              <w:top w:val="outset" w:sz="6" w:space="0" w:color="000000"/>
              <w:left w:val="outset" w:sz="6" w:space="0" w:color="000000"/>
              <w:bottom w:val="outset" w:sz="6" w:space="0" w:color="000000"/>
              <w:right w:val="outset" w:sz="6" w:space="0" w:color="000000"/>
            </w:tcBorders>
            <w:hideMark/>
          </w:tcPr>
          <w:p w14:paraId="257FD934" w14:textId="77777777" w:rsidR="00426731" w:rsidRPr="00426731" w:rsidRDefault="00426731" w:rsidP="00426731">
            <w:r w:rsidRPr="00426731">
              <w:t>De Bazuin</w:t>
            </w:r>
          </w:p>
        </w:tc>
        <w:tc>
          <w:tcPr>
            <w:tcW w:w="1750" w:type="pct"/>
            <w:tcBorders>
              <w:top w:val="outset" w:sz="6" w:space="0" w:color="000000"/>
              <w:left w:val="outset" w:sz="6" w:space="0" w:color="000000"/>
              <w:bottom w:val="outset" w:sz="6" w:space="0" w:color="000000"/>
              <w:right w:val="outset" w:sz="6" w:space="0" w:color="000000"/>
            </w:tcBorders>
            <w:hideMark/>
          </w:tcPr>
          <w:p w14:paraId="34BC5D7C" w14:textId="77777777" w:rsidR="00426731" w:rsidRPr="00426731" w:rsidRDefault="00426731" w:rsidP="00426731">
            <w:r w:rsidRPr="00426731">
              <w:t>Humanistic society</w:t>
            </w:r>
          </w:p>
        </w:tc>
      </w:tr>
      <w:tr w:rsidR="00426731" w:rsidRPr="00426731" w14:paraId="32C2534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7823EEA" w14:textId="77777777" w:rsidR="00426731" w:rsidRPr="00426731" w:rsidRDefault="00426731" w:rsidP="00426731">
            <w:r w:rsidRPr="00426731">
              <w:t>17-2</w:t>
            </w:r>
          </w:p>
        </w:tc>
        <w:tc>
          <w:tcPr>
            <w:tcW w:w="2750" w:type="pct"/>
            <w:tcBorders>
              <w:top w:val="outset" w:sz="6" w:space="0" w:color="000000"/>
              <w:left w:val="outset" w:sz="6" w:space="0" w:color="000000"/>
              <w:bottom w:val="outset" w:sz="6" w:space="0" w:color="000000"/>
              <w:right w:val="outset" w:sz="6" w:space="0" w:color="000000"/>
            </w:tcBorders>
            <w:hideMark/>
          </w:tcPr>
          <w:p w14:paraId="5AB497CF" w14:textId="77777777" w:rsidR="00426731" w:rsidRPr="00426731" w:rsidRDefault="00426731" w:rsidP="00426731">
            <w:r w:rsidRPr="00426731">
              <w:t>Leeuwarder Courant</w:t>
            </w:r>
          </w:p>
        </w:tc>
        <w:tc>
          <w:tcPr>
            <w:tcW w:w="1750" w:type="pct"/>
            <w:tcBorders>
              <w:top w:val="outset" w:sz="6" w:space="0" w:color="000000"/>
              <w:left w:val="outset" w:sz="6" w:space="0" w:color="000000"/>
              <w:bottom w:val="outset" w:sz="6" w:space="0" w:color="000000"/>
              <w:right w:val="outset" w:sz="6" w:space="0" w:color="000000"/>
            </w:tcBorders>
            <w:hideMark/>
          </w:tcPr>
          <w:p w14:paraId="5D30C354" w14:textId="77777777" w:rsidR="00426731" w:rsidRPr="00426731" w:rsidRDefault="00426731" w:rsidP="00426731">
            <w:r w:rsidRPr="00426731">
              <w:t>Humanistic society</w:t>
            </w:r>
          </w:p>
        </w:tc>
      </w:tr>
      <w:tr w:rsidR="00426731" w:rsidRPr="00426731" w14:paraId="7A6BF0A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4014B2A" w14:textId="77777777" w:rsidR="00426731" w:rsidRPr="00426731" w:rsidRDefault="00426731" w:rsidP="00426731">
            <w:r w:rsidRPr="00426731">
              <w:t>22-2</w:t>
            </w:r>
          </w:p>
        </w:tc>
        <w:tc>
          <w:tcPr>
            <w:tcW w:w="2750" w:type="pct"/>
            <w:tcBorders>
              <w:top w:val="outset" w:sz="6" w:space="0" w:color="000000"/>
              <w:left w:val="outset" w:sz="6" w:space="0" w:color="000000"/>
              <w:bottom w:val="outset" w:sz="6" w:space="0" w:color="000000"/>
              <w:right w:val="outset" w:sz="6" w:space="0" w:color="000000"/>
            </w:tcBorders>
            <w:hideMark/>
          </w:tcPr>
          <w:p w14:paraId="20AD86F1" w14:textId="77777777" w:rsidR="00426731" w:rsidRPr="00426731" w:rsidRDefault="00426731" w:rsidP="00426731">
            <w:r w:rsidRPr="00426731">
              <w:t>Utrechts Universiteitsblad</w:t>
            </w:r>
          </w:p>
        </w:tc>
        <w:tc>
          <w:tcPr>
            <w:tcW w:w="1750" w:type="pct"/>
            <w:tcBorders>
              <w:top w:val="outset" w:sz="6" w:space="0" w:color="000000"/>
              <w:left w:val="outset" w:sz="6" w:space="0" w:color="000000"/>
              <w:bottom w:val="outset" w:sz="6" w:space="0" w:color="000000"/>
              <w:right w:val="outset" w:sz="6" w:space="0" w:color="000000"/>
            </w:tcBorders>
            <w:hideMark/>
          </w:tcPr>
          <w:p w14:paraId="3C1E889E" w14:textId="77777777" w:rsidR="00426731" w:rsidRPr="00426731" w:rsidRDefault="00426731" w:rsidP="00426731">
            <w:r w:rsidRPr="00426731">
              <w:t>Happiness research</w:t>
            </w:r>
          </w:p>
        </w:tc>
      </w:tr>
      <w:tr w:rsidR="00426731" w:rsidRPr="00426731" w14:paraId="2A0A906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9FC6661" w14:textId="77777777" w:rsidR="00426731" w:rsidRPr="00426731" w:rsidRDefault="00426731" w:rsidP="00426731">
            <w:r w:rsidRPr="00426731">
              <w:t>29-2</w:t>
            </w:r>
          </w:p>
        </w:tc>
        <w:tc>
          <w:tcPr>
            <w:tcW w:w="2750" w:type="pct"/>
            <w:tcBorders>
              <w:top w:val="outset" w:sz="6" w:space="0" w:color="000000"/>
              <w:left w:val="outset" w:sz="6" w:space="0" w:color="000000"/>
              <w:bottom w:val="outset" w:sz="6" w:space="0" w:color="000000"/>
              <w:right w:val="outset" w:sz="6" w:space="0" w:color="000000"/>
            </w:tcBorders>
            <w:hideMark/>
          </w:tcPr>
          <w:p w14:paraId="02F048C5" w14:textId="77777777" w:rsidR="00426731" w:rsidRPr="00426731" w:rsidRDefault="00426731" w:rsidP="00426731">
            <w:r w:rsidRPr="00426731">
              <w:t>Limburgs Universiteitsblad</w:t>
            </w:r>
          </w:p>
        </w:tc>
        <w:tc>
          <w:tcPr>
            <w:tcW w:w="1750" w:type="pct"/>
            <w:tcBorders>
              <w:top w:val="outset" w:sz="6" w:space="0" w:color="000000"/>
              <w:left w:val="outset" w:sz="6" w:space="0" w:color="000000"/>
              <w:bottom w:val="outset" w:sz="6" w:space="0" w:color="000000"/>
              <w:right w:val="outset" w:sz="6" w:space="0" w:color="000000"/>
            </w:tcBorders>
            <w:hideMark/>
          </w:tcPr>
          <w:p w14:paraId="57246384" w14:textId="77777777" w:rsidR="00426731" w:rsidRPr="00426731" w:rsidRDefault="00426731" w:rsidP="00426731">
            <w:r w:rsidRPr="00426731">
              <w:t>Intimate relations</w:t>
            </w:r>
          </w:p>
        </w:tc>
      </w:tr>
      <w:tr w:rsidR="00426731" w:rsidRPr="00426731" w14:paraId="4B7AAE5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2529AE7" w14:textId="77777777" w:rsidR="00426731" w:rsidRPr="00426731" w:rsidRDefault="00426731" w:rsidP="00426731">
            <w:r w:rsidRPr="00426731">
              <w:t>9-3</w:t>
            </w:r>
          </w:p>
        </w:tc>
        <w:tc>
          <w:tcPr>
            <w:tcW w:w="2750" w:type="pct"/>
            <w:tcBorders>
              <w:top w:val="outset" w:sz="6" w:space="0" w:color="000000"/>
              <w:left w:val="outset" w:sz="6" w:space="0" w:color="000000"/>
              <w:bottom w:val="outset" w:sz="6" w:space="0" w:color="000000"/>
              <w:right w:val="outset" w:sz="6" w:space="0" w:color="000000"/>
            </w:tcBorders>
            <w:hideMark/>
          </w:tcPr>
          <w:p w14:paraId="660D87CD" w14:textId="77777777" w:rsidR="00426731" w:rsidRPr="00426731" w:rsidRDefault="00426731" w:rsidP="00426731">
            <w:r w:rsidRPr="00426731">
              <w:t>Rotterdams Nieuwsblad</w:t>
            </w:r>
          </w:p>
        </w:tc>
        <w:tc>
          <w:tcPr>
            <w:tcW w:w="1750" w:type="pct"/>
            <w:tcBorders>
              <w:top w:val="outset" w:sz="6" w:space="0" w:color="000000"/>
              <w:left w:val="outset" w:sz="6" w:space="0" w:color="000000"/>
              <w:bottom w:val="outset" w:sz="6" w:space="0" w:color="000000"/>
              <w:right w:val="outset" w:sz="6" w:space="0" w:color="000000"/>
            </w:tcBorders>
            <w:hideMark/>
          </w:tcPr>
          <w:p w14:paraId="301FB54A" w14:textId="77777777" w:rsidR="00426731" w:rsidRPr="00426731" w:rsidRDefault="00426731" w:rsidP="00426731">
            <w:r w:rsidRPr="00426731">
              <w:t>One parent families</w:t>
            </w:r>
          </w:p>
        </w:tc>
      </w:tr>
      <w:tr w:rsidR="00426731" w:rsidRPr="00426731" w14:paraId="5E5AFA2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C7F7DB3" w14:textId="77777777" w:rsidR="00426731" w:rsidRPr="00426731" w:rsidRDefault="00426731" w:rsidP="00426731">
            <w:r w:rsidRPr="00426731">
              <w:t>14-3</w:t>
            </w:r>
          </w:p>
        </w:tc>
        <w:tc>
          <w:tcPr>
            <w:tcW w:w="2750" w:type="pct"/>
            <w:tcBorders>
              <w:top w:val="outset" w:sz="6" w:space="0" w:color="000000"/>
              <w:left w:val="outset" w:sz="6" w:space="0" w:color="000000"/>
              <w:bottom w:val="outset" w:sz="6" w:space="0" w:color="000000"/>
              <w:right w:val="outset" w:sz="6" w:space="0" w:color="000000"/>
            </w:tcBorders>
            <w:hideMark/>
          </w:tcPr>
          <w:p w14:paraId="02060F0D" w14:textId="77777777" w:rsidR="00426731" w:rsidRPr="00426731" w:rsidRDefault="00426731" w:rsidP="00426731">
            <w:r w:rsidRPr="00426731">
              <w:t>Haagse Courant</w:t>
            </w:r>
          </w:p>
        </w:tc>
        <w:tc>
          <w:tcPr>
            <w:tcW w:w="1750" w:type="pct"/>
            <w:tcBorders>
              <w:top w:val="outset" w:sz="6" w:space="0" w:color="000000"/>
              <w:left w:val="outset" w:sz="6" w:space="0" w:color="000000"/>
              <w:bottom w:val="outset" w:sz="6" w:space="0" w:color="000000"/>
              <w:right w:val="outset" w:sz="6" w:space="0" w:color="000000"/>
            </w:tcBorders>
            <w:hideMark/>
          </w:tcPr>
          <w:p w14:paraId="3D7C2317" w14:textId="77777777" w:rsidR="00426731" w:rsidRPr="00426731" w:rsidRDefault="00426731" w:rsidP="00426731">
            <w:r w:rsidRPr="00426731">
              <w:t>Happiness in nations</w:t>
            </w:r>
          </w:p>
        </w:tc>
      </w:tr>
      <w:tr w:rsidR="00426731" w:rsidRPr="00426731" w14:paraId="48A96B1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33AAD7C" w14:textId="77777777" w:rsidR="00426731" w:rsidRPr="00426731" w:rsidRDefault="00426731" w:rsidP="00426731">
            <w:r w:rsidRPr="00426731">
              <w:t>15-3</w:t>
            </w:r>
          </w:p>
        </w:tc>
        <w:tc>
          <w:tcPr>
            <w:tcW w:w="2750" w:type="pct"/>
            <w:tcBorders>
              <w:top w:val="outset" w:sz="6" w:space="0" w:color="000000"/>
              <w:left w:val="outset" w:sz="6" w:space="0" w:color="000000"/>
              <w:bottom w:val="outset" w:sz="6" w:space="0" w:color="000000"/>
              <w:right w:val="outset" w:sz="6" w:space="0" w:color="000000"/>
            </w:tcBorders>
            <w:hideMark/>
          </w:tcPr>
          <w:p w14:paraId="5D1E64A8" w14:textId="77777777" w:rsidR="00426731" w:rsidRPr="00426731" w:rsidRDefault="00426731" w:rsidP="00426731">
            <w:r w:rsidRPr="00426731">
              <w:t>Provinciale Zeeuwse Courant</w:t>
            </w:r>
          </w:p>
        </w:tc>
        <w:tc>
          <w:tcPr>
            <w:tcW w:w="1750" w:type="pct"/>
            <w:tcBorders>
              <w:top w:val="outset" w:sz="6" w:space="0" w:color="000000"/>
              <w:left w:val="outset" w:sz="6" w:space="0" w:color="000000"/>
              <w:bottom w:val="outset" w:sz="6" w:space="0" w:color="000000"/>
              <w:right w:val="outset" w:sz="6" w:space="0" w:color="000000"/>
            </w:tcBorders>
            <w:hideMark/>
          </w:tcPr>
          <w:p w14:paraId="72086F79" w14:textId="77777777" w:rsidR="00426731" w:rsidRPr="00426731" w:rsidRDefault="00426731" w:rsidP="00426731">
            <w:r w:rsidRPr="00426731">
              <w:t>Happiness and children</w:t>
            </w:r>
          </w:p>
        </w:tc>
      </w:tr>
      <w:tr w:rsidR="00426731" w:rsidRPr="00426731" w14:paraId="3D8C090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67F48F9" w14:textId="77777777" w:rsidR="00426731" w:rsidRPr="00426731" w:rsidRDefault="00426731" w:rsidP="00426731">
            <w:r w:rsidRPr="00426731">
              <w:t>1-4</w:t>
            </w:r>
          </w:p>
        </w:tc>
        <w:tc>
          <w:tcPr>
            <w:tcW w:w="2750" w:type="pct"/>
            <w:tcBorders>
              <w:top w:val="outset" w:sz="6" w:space="0" w:color="000000"/>
              <w:left w:val="outset" w:sz="6" w:space="0" w:color="000000"/>
              <w:bottom w:val="outset" w:sz="6" w:space="0" w:color="000000"/>
              <w:right w:val="outset" w:sz="6" w:space="0" w:color="000000"/>
            </w:tcBorders>
            <w:hideMark/>
          </w:tcPr>
          <w:p w14:paraId="7C1F4195" w14:textId="77777777" w:rsidR="00426731" w:rsidRPr="00426731" w:rsidRDefault="00426731" w:rsidP="00426731">
            <w:r w:rsidRPr="00426731">
              <w:t>De Limburger</w:t>
            </w:r>
          </w:p>
        </w:tc>
        <w:tc>
          <w:tcPr>
            <w:tcW w:w="1750" w:type="pct"/>
            <w:tcBorders>
              <w:top w:val="outset" w:sz="6" w:space="0" w:color="000000"/>
              <w:left w:val="outset" w:sz="6" w:space="0" w:color="000000"/>
              <w:bottom w:val="outset" w:sz="6" w:space="0" w:color="000000"/>
              <w:right w:val="outset" w:sz="6" w:space="0" w:color="000000"/>
            </w:tcBorders>
            <w:hideMark/>
          </w:tcPr>
          <w:p w14:paraId="5623FC1F" w14:textId="77777777" w:rsidR="00426731" w:rsidRPr="00426731" w:rsidRDefault="00426731" w:rsidP="00426731">
            <w:r w:rsidRPr="00426731">
              <w:t>Happiness and chldren</w:t>
            </w:r>
          </w:p>
        </w:tc>
      </w:tr>
      <w:tr w:rsidR="00426731" w:rsidRPr="00426731" w14:paraId="5EC94697"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04239BD" w14:textId="77777777" w:rsidR="00426731" w:rsidRPr="00426731" w:rsidRDefault="00426731" w:rsidP="00426731">
            <w:r w:rsidRPr="00426731">
              <w:t>13-4</w:t>
            </w:r>
          </w:p>
        </w:tc>
        <w:tc>
          <w:tcPr>
            <w:tcW w:w="0" w:type="auto"/>
            <w:tcBorders>
              <w:top w:val="outset" w:sz="6" w:space="0" w:color="000000"/>
              <w:left w:val="outset" w:sz="6" w:space="0" w:color="000000"/>
              <w:bottom w:val="outset" w:sz="6" w:space="0" w:color="000000"/>
              <w:right w:val="outset" w:sz="6" w:space="0" w:color="000000"/>
            </w:tcBorders>
            <w:hideMark/>
          </w:tcPr>
          <w:p w14:paraId="47ADE159" w14:textId="77777777" w:rsidR="00426731" w:rsidRPr="00426731" w:rsidRDefault="00426731" w:rsidP="00426731">
            <w:r w:rsidRPr="00426731">
              <w:rPr>
                <w:i/>
                <w:iCs/>
              </w:rPr>
              <w:t>Trouw Verzorgingsstaat geen garantie voor beter leven</w:t>
            </w:r>
          </w:p>
        </w:tc>
        <w:tc>
          <w:tcPr>
            <w:tcW w:w="0" w:type="auto"/>
            <w:tcBorders>
              <w:top w:val="outset" w:sz="6" w:space="0" w:color="000000"/>
              <w:left w:val="outset" w:sz="6" w:space="0" w:color="000000"/>
              <w:bottom w:val="outset" w:sz="6" w:space="0" w:color="000000"/>
              <w:right w:val="outset" w:sz="6" w:space="0" w:color="000000"/>
            </w:tcBorders>
            <w:hideMark/>
          </w:tcPr>
          <w:p w14:paraId="74AAFD6D" w14:textId="77777777" w:rsidR="00426731" w:rsidRPr="00426731" w:rsidRDefault="00426731" w:rsidP="00426731">
            <w:r w:rsidRPr="00426731">
              <w:t>Happiness in welfare state</w:t>
            </w:r>
          </w:p>
        </w:tc>
      </w:tr>
      <w:tr w:rsidR="00426731" w:rsidRPr="00426731" w14:paraId="27A8DDB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AA602C4" w14:textId="77777777" w:rsidR="00426731" w:rsidRPr="00426731" w:rsidRDefault="00426731" w:rsidP="00426731">
            <w:r w:rsidRPr="00426731">
              <w:t>*/6</w:t>
            </w:r>
          </w:p>
        </w:tc>
        <w:tc>
          <w:tcPr>
            <w:tcW w:w="2750" w:type="pct"/>
            <w:tcBorders>
              <w:top w:val="outset" w:sz="6" w:space="0" w:color="000000"/>
              <w:left w:val="outset" w:sz="6" w:space="0" w:color="000000"/>
              <w:bottom w:val="outset" w:sz="6" w:space="0" w:color="000000"/>
              <w:right w:val="outset" w:sz="6" w:space="0" w:color="000000"/>
            </w:tcBorders>
            <w:hideMark/>
          </w:tcPr>
          <w:p w14:paraId="7DC51954" w14:textId="77777777" w:rsidR="00426731" w:rsidRPr="00426731" w:rsidRDefault="00426731" w:rsidP="00426731">
            <w:r w:rsidRPr="00426731">
              <w:t>Doen, nr. 86</w:t>
            </w:r>
          </w:p>
        </w:tc>
        <w:tc>
          <w:tcPr>
            <w:tcW w:w="1750" w:type="pct"/>
            <w:tcBorders>
              <w:top w:val="outset" w:sz="6" w:space="0" w:color="000000"/>
              <w:left w:val="outset" w:sz="6" w:space="0" w:color="000000"/>
              <w:bottom w:val="outset" w:sz="6" w:space="0" w:color="000000"/>
              <w:right w:val="outset" w:sz="6" w:space="0" w:color="000000"/>
            </w:tcBorders>
            <w:hideMark/>
          </w:tcPr>
          <w:p w14:paraId="0D699C96" w14:textId="77777777" w:rsidR="00426731" w:rsidRPr="00426731" w:rsidRDefault="00426731" w:rsidP="00426731">
            <w:r w:rsidRPr="00426731">
              <w:t>Happiness and unemployment</w:t>
            </w:r>
          </w:p>
        </w:tc>
      </w:tr>
      <w:tr w:rsidR="00426731" w:rsidRPr="00426731" w14:paraId="374B1A9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44E8A4D" w14:textId="77777777" w:rsidR="00426731" w:rsidRPr="00426731" w:rsidRDefault="00426731" w:rsidP="00426731">
            <w:r w:rsidRPr="00426731">
              <w:t>*/6</w:t>
            </w:r>
          </w:p>
        </w:tc>
        <w:tc>
          <w:tcPr>
            <w:tcW w:w="2750" w:type="pct"/>
            <w:tcBorders>
              <w:top w:val="outset" w:sz="6" w:space="0" w:color="000000"/>
              <w:left w:val="outset" w:sz="6" w:space="0" w:color="000000"/>
              <w:bottom w:val="outset" w:sz="6" w:space="0" w:color="000000"/>
              <w:right w:val="outset" w:sz="6" w:space="0" w:color="000000"/>
            </w:tcBorders>
            <w:hideMark/>
          </w:tcPr>
          <w:p w14:paraId="241C7721" w14:textId="77777777" w:rsidR="00426731" w:rsidRPr="00426731" w:rsidRDefault="00426731" w:rsidP="00426731">
            <w:r w:rsidRPr="00426731">
              <w:t>Playboy, nr. 7</w:t>
            </w:r>
          </w:p>
        </w:tc>
        <w:tc>
          <w:tcPr>
            <w:tcW w:w="1750" w:type="pct"/>
            <w:tcBorders>
              <w:top w:val="outset" w:sz="6" w:space="0" w:color="000000"/>
              <w:left w:val="outset" w:sz="6" w:space="0" w:color="000000"/>
              <w:bottom w:val="outset" w:sz="6" w:space="0" w:color="000000"/>
              <w:right w:val="outset" w:sz="6" w:space="0" w:color="000000"/>
            </w:tcBorders>
            <w:hideMark/>
          </w:tcPr>
          <w:p w14:paraId="7312E794" w14:textId="77777777" w:rsidR="00426731" w:rsidRPr="00426731" w:rsidRDefault="00426731" w:rsidP="00426731">
            <w:r w:rsidRPr="00426731">
              <w:t>Happiness in The Netherlands</w:t>
            </w:r>
          </w:p>
        </w:tc>
      </w:tr>
      <w:tr w:rsidR="00426731" w:rsidRPr="00426731" w14:paraId="6BCE4B7C"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748F0FF" w14:textId="77777777" w:rsidR="00426731" w:rsidRPr="00426731" w:rsidRDefault="00426731" w:rsidP="00426731">
            <w:r w:rsidRPr="00426731">
              <w:lastRenderedPageBreak/>
              <w:t>15-7</w:t>
            </w:r>
          </w:p>
        </w:tc>
        <w:tc>
          <w:tcPr>
            <w:tcW w:w="2750" w:type="pct"/>
            <w:tcBorders>
              <w:top w:val="outset" w:sz="6" w:space="0" w:color="000000"/>
              <w:left w:val="outset" w:sz="6" w:space="0" w:color="000000"/>
              <w:bottom w:val="outset" w:sz="6" w:space="0" w:color="000000"/>
              <w:right w:val="outset" w:sz="6" w:space="0" w:color="000000"/>
            </w:tcBorders>
            <w:hideMark/>
          </w:tcPr>
          <w:p w14:paraId="2452390F" w14:textId="77777777" w:rsidR="00426731" w:rsidRPr="00426731" w:rsidRDefault="00426731" w:rsidP="00426731">
            <w:r w:rsidRPr="00426731">
              <w:t>Haarlems Dagblad</w:t>
            </w:r>
          </w:p>
        </w:tc>
        <w:tc>
          <w:tcPr>
            <w:tcW w:w="1750" w:type="pct"/>
            <w:tcBorders>
              <w:top w:val="outset" w:sz="6" w:space="0" w:color="000000"/>
              <w:left w:val="outset" w:sz="6" w:space="0" w:color="000000"/>
              <w:bottom w:val="outset" w:sz="6" w:space="0" w:color="000000"/>
              <w:right w:val="outset" w:sz="6" w:space="0" w:color="000000"/>
            </w:tcBorders>
            <w:hideMark/>
          </w:tcPr>
          <w:p w14:paraId="0163C6CD" w14:textId="77777777" w:rsidR="00426731" w:rsidRPr="00426731" w:rsidRDefault="00426731" w:rsidP="00426731">
            <w:r w:rsidRPr="00426731">
              <w:t>Satisfaction with society</w:t>
            </w:r>
          </w:p>
        </w:tc>
      </w:tr>
      <w:tr w:rsidR="00426731" w:rsidRPr="00426731" w14:paraId="6F3C41E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432C9E9" w14:textId="77777777" w:rsidR="00426731" w:rsidRPr="00426731" w:rsidRDefault="00426731" w:rsidP="00426731">
            <w:r w:rsidRPr="00426731">
              <w:t>26-8</w:t>
            </w:r>
          </w:p>
        </w:tc>
        <w:tc>
          <w:tcPr>
            <w:tcW w:w="2750" w:type="pct"/>
            <w:tcBorders>
              <w:top w:val="outset" w:sz="6" w:space="0" w:color="000000"/>
              <w:left w:val="outset" w:sz="6" w:space="0" w:color="000000"/>
              <w:bottom w:val="outset" w:sz="6" w:space="0" w:color="000000"/>
              <w:right w:val="outset" w:sz="6" w:space="0" w:color="000000"/>
            </w:tcBorders>
            <w:hideMark/>
          </w:tcPr>
          <w:p w14:paraId="0B78CA63" w14:textId="77777777" w:rsidR="00426731" w:rsidRPr="00426731" w:rsidRDefault="00426731" w:rsidP="00426731">
            <w:r w:rsidRPr="00426731">
              <w:t>GPD bladen</w:t>
            </w:r>
          </w:p>
        </w:tc>
        <w:tc>
          <w:tcPr>
            <w:tcW w:w="1750" w:type="pct"/>
            <w:tcBorders>
              <w:top w:val="outset" w:sz="6" w:space="0" w:color="000000"/>
              <w:left w:val="outset" w:sz="6" w:space="0" w:color="000000"/>
              <w:bottom w:val="outset" w:sz="6" w:space="0" w:color="000000"/>
              <w:right w:val="outset" w:sz="6" w:space="0" w:color="000000"/>
            </w:tcBorders>
            <w:hideMark/>
          </w:tcPr>
          <w:p w14:paraId="33F8EA2B" w14:textId="77777777" w:rsidR="00426731" w:rsidRPr="00426731" w:rsidRDefault="00426731" w:rsidP="00426731">
            <w:r w:rsidRPr="00426731">
              <w:t>Livability of nations</w:t>
            </w:r>
          </w:p>
        </w:tc>
      </w:tr>
      <w:tr w:rsidR="00426731" w:rsidRPr="00426731" w14:paraId="30BB5728"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5B9CD74" w14:textId="77777777" w:rsidR="00426731" w:rsidRPr="00426731" w:rsidRDefault="00426731" w:rsidP="00426731">
            <w:r w:rsidRPr="00426731">
              <w:t>5-9</w:t>
            </w:r>
          </w:p>
        </w:tc>
        <w:tc>
          <w:tcPr>
            <w:tcW w:w="0" w:type="auto"/>
            <w:tcBorders>
              <w:top w:val="outset" w:sz="6" w:space="0" w:color="000000"/>
              <w:left w:val="outset" w:sz="6" w:space="0" w:color="000000"/>
              <w:bottom w:val="outset" w:sz="6" w:space="0" w:color="000000"/>
              <w:right w:val="outset" w:sz="6" w:space="0" w:color="000000"/>
            </w:tcBorders>
            <w:hideMark/>
          </w:tcPr>
          <w:p w14:paraId="740BC95B" w14:textId="77777777" w:rsidR="00426731" w:rsidRPr="00426731" w:rsidRDefault="00426731" w:rsidP="00426731">
            <w:r w:rsidRPr="00426731">
              <w:rPr>
                <w:i/>
                <w:iCs/>
              </w:rPr>
              <w:t>Ik ga toch door en wil het nu gezellig hebben</w:t>
            </w:r>
            <w:r w:rsidRPr="00426731">
              <w:br/>
              <w:t>Trouw, p 3</w:t>
            </w:r>
          </w:p>
        </w:tc>
        <w:tc>
          <w:tcPr>
            <w:tcW w:w="0" w:type="auto"/>
            <w:tcBorders>
              <w:top w:val="outset" w:sz="6" w:space="0" w:color="000000"/>
              <w:left w:val="outset" w:sz="6" w:space="0" w:color="000000"/>
              <w:bottom w:val="outset" w:sz="6" w:space="0" w:color="000000"/>
              <w:right w:val="outset" w:sz="6" w:space="0" w:color="000000"/>
            </w:tcBorders>
            <w:hideMark/>
          </w:tcPr>
          <w:p w14:paraId="0338AFC2" w14:textId="77777777" w:rsidR="00426731" w:rsidRPr="00426731" w:rsidRDefault="00426731" w:rsidP="00426731">
            <w:r w:rsidRPr="00426731">
              <w:t>Lonliness among elderly</w:t>
            </w:r>
          </w:p>
        </w:tc>
      </w:tr>
      <w:tr w:rsidR="00426731" w:rsidRPr="00426731" w14:paraId="61EEE57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E0B5D6C" w14:textId="77777777" w:rsidR="00426731" w:rsidRPr="00426731" w:rsidRDefault="00426731" w:rsidP="00426731">
            <w:r w:rsidRPr="00426731">
              <w:t>14-9</w:t>
            </w:r>
          </w:p>
        </w:tc>
        <w:tc>
          <w:tcPr>
            <w:tcW w:w="2750" w:type="pct"/>
            <w:tcBorders>
              <w:top w:val="outset" w:sz="6" w:space="0" w:color="000000"/>
              <w:left w:val="outset" w:sz="6" w:space="0" w:color="000000"/>
              <w:bottom w:val="outset" w:sz="6" w:space="0" w:color="000000"/>
              <w:right w:val="outset" w:sz="6" w:space="0" w:color="000000"/>
            </w:tcBorders>
            <w:hideMark/>
          </w:tcPr>
          <w:p w14:paraId="350BB214" w14:textId="77777777" w:rsidR="00426731" w:rsidRPr="00426731" w:rsidRDefault="00426731" w:rsidP="00426731">
            <w:r w:rsidRPr="00426731">
              <w:rPr>
                <w:i/>
                <w:iCs/>
              </w:rPr>
              <w:t>Toen was geluk nog gewoon...</w:t>
            </w:r>
            <w:r w:rsidRPr="00426731">
              <w:br/>
            </w:r>
            <w:hyperlink r:id="rId4055" w:history="1">
              <w:r w:rsidRPr="00426731">
                <w:rPr>
                  <w:rStyle w:val="Hyperlink"/>
                </w:rPr>
                <w:t>Algemeen Dagblad</w:t>
              </w:r>
            </w:hyperlink>
            <w:r w:rsidRPr="00426731">
              <w:t> p 53</w:t>
            </w:r>
          </w:p>
        </w:tc>
        <w:tc>
          <w:tcPr>
            <w:tcW w:w="1750" w:type="pct"/>
            <w:tcBorders>
              <w:top w:val="outset" w:sz="6" w:space="0" w:color="000000"/>
              <w:left w:val="outset" w:sz="6" w:space="0" w:color="000000"/>
              <w:bottom w:val="outset" w:sz="6" w:space="0" w:color="000000"/>
              <w:right w:val="outset" w:sz="6" w:space="0" w:color="000000"/>
            </w:tcBorders>
            <w:hideMark/>
          </w:tcPr>
          <w:p w14:paraId="1CBB8BCC" w14:textId="77777777" w:rsidR="00426731" w:rsidRPr="00426731" w:rsidRDefault="00426731" w:rsidP="00426731">
            <w:r w:rsidRPr="00426731">
              <w:t>Nostalgia</w:t>
            </w:r>
          </w:p>
        </w:tc>
      </w:tr>
      <w:tr w:rsidR="00426731" w:rsidRPr="00426731" w14:paraId="70EC7A2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4E66764" w14:textId="77777777" w:rsidR="00426731" w:rsidRPr="00426731" w:rsidRDefault="00426731" w:rsidP="00426731">
            <w:r w:rsidRPr="00426731">
              <w:t>8-11</w:t>
            </w:r>
          </w:p>
        </w:tc>
        <w:tc>
          <w:tcPr>
            <w:tcW w:w="2750" w:type="pct"/>
            <w:tcBorders>
              <w:top w:val="outset" w:sz="6" w:space="0" w:color="000000"/>
              <w:left w:val="outset" w:sz="6" w:space="0" w:color="000000"/>
              <w:bottom w:val="outset" w:sz="6" w:space="0" w:color="000000"/>
              <w:right w:val="outset" w:sz="6" w:space="0" w:color="000000"/>
            </w:tcBorders>
            <w:hideMark/>
          </w:tcPr>
          <w:p w14:paraId="36193AA6" w14:textId="77777777" w:rsidR="00426731" w:rsidRPr="00426731" w:rsidRDefault="00426731" w:rsidP="00426731">
            <w:r w:rsidRPr="00426731">
              <w:t>Nederlands Dagblad</w:t>
            </w:r>
          </w:p>
        </w:tc>
        <w:tc>
          <w:tcPr>
            <w:tcW w:w="1750" w:type="pct"/>
            <w:tcBorders>
              <w:top w:val="outset" w:sz="6" w:space="0" w:color="000000"/>
              <w:left w:val="outset" w:sz="6" w:space="0" w:color="000000"/>
              <w:bottom w:val="outset" w:sz="6" w:space="0" w:color="000000"/>
              <w:right w:val="outset" w:sz="6" w:space="0" w:color="000000"/>
            </w:tcBorders>
            <w:hideMark/>
          </w:tcPr>
          <w:p w14:paraId="00EBCB8C" w14:textId="77777777" w:rsidR="00426731" w:rsidRPr="00426731" w:rsidRDefault="00426731" w:rsidP="00426731">
            <w:r w:rsidRPr="00426731">
              <w:t>Pleasure</w:t>
            </w:r>
          </w:p>
        </w:tc>
      </w:tr>
      <w:tr w:rsidR="00426731" w:rsidRPr="00426731" w14:paraId="0929253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B16D7CD" w14:textId="77777777" w:rsidR="00426731" w:rsidRPr="00426731" w:rsidRDefault="00426731" w:rsidP="00426731">
            <w:r w:rsidRPr="00426731">
              <w:t>20-11</w:t>
            </w:r>
          </w:p>
        </w:tc>
        <w:tc>
          <w:tcPr>
            <w:tcW w:w="2750" w:type="pct"/>
            <w:tcBorders>
              <w:top w:val="outset" w:sz="6" w:space="0" w:color="000000"/>
              <w:left w:val="outset" w:sz="6" w:space="0" w:color="000000"/>
              <w:bottom w:val="outset" w:sz="6" w:space="0" w:color="000000"/>
              <w:right w:val="outset" w:sz="6" w:space="0" w:color="000000"/>
            </w:tcBorders>
            <w:hideMark/>
          </w:tcPr>
          <w:p w14:paraId="7661AA50"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1BCFACE9" w14:textId="77777777" w:rsidR="00426731" w:rsidRPr="00426731" w:rsidRDefault="00426731" w:rsidP="00426731">
            <w:r w:rsidRPr="00426731">
              <w:t>Livability of nations</w:t>
            </w:r>
          </w:p>
        </w:tc>
      </w:tr>
      <w:tr w:rsidR="00426731" w:rsidRPr="00426731" w14:paraId="34C19D9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A8555CC" w14:textId="77777777" w:rsidR="00426731" w:rsidRPr="00426731" w:rsidRDefault="00426731" w:rsidP="00426731">
            <w:r w:rsidRPr="00426731">
              <w:t>30-12</w:t>
            </w:r>
          </w:p>
        </w:tc>
        <w:tc>
          <w:tcPr>
            <w:tcW w:w="2750" w:type="pct"/>
            <w:tcBorders>
              <w:top w:val="outset" w:sz="6" w:space="0" w:color="000000"/>
              <w:left w:val="outset" w:sz="6" w:space="0" w:color="000000"/>
              <w:bottom w:val="outset" w:sz="6" w:space="0" w:color="000000"/>
              <w:right w:val="outset" w:sz="6" w:space="0" w:color="000000"/>
            </w:tcBorders>
            <w:hideMark/>
          </w:tcPr>
          <w:p w14:paraId="38392A08" w14:textId="77777777" w:rsidR="00426731" w:rsidRPr="00426731" w:rsidRDefault="00426731" w:rsidP="00426731">
            <w:r w:rsidRPr="00426731">
              <w:t>Haagse Courant</w:t>
            </w:r>
          </w:p>
        </w:tc>
        <w:tc>
          <w:tcPr>
            <w:tcW w:w="1750" w:type="pct"/>
            <w:tcBorders>
              <w:top w:val="outset" w:sz="6" w:space="0" w:color="000000"/>
              <w:left w:val="outset" w:sz="6" w:space="0" w:color="000000"/>
              <w:bottom w:val="outset" w:sz="6" w:space="0" w:color="000000"/>
              <w:right w:val="outset" w:sz="6" w:space="0" w:color="000000"/>
            </w:tcBorders>
            <w:hideMark/>
          </w:tcPr>
          <w:p w14:paraId="040E5438" w14:textId="77777777" w:rsidR="00426731" w:rsidRPr="00426731" w:rsidRDefault="00426731" w:rsidP="00426731">
            <w:r w:rsidRPr="00426731">
              <w:t>Livability of nations</w:t>
            </w:r>
          </w:p>
        </w:tc>
      </w:tr>
      <w:tr w:rsidR="00426731" w:rsidRPr="00426731" w14:paraId="4A6A4B0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2C895DC" w14:textId="77777777" w:rsidR="00426731" w:rsidRPr="00426731" w:rsidRDefault="00426731" w:rsidP="00426731">
            <w:r w:rsidRPr="00426731">
              <w:t>31-12</w:t>
            </w:r>
          </w:p>
        </w:tc>
        <w:tc>
          <w:tcPr>
            <w:tcW w:w="2750" w:type="pct"/>
            <w:tcBorders>
              <w:top w:val="outset" w:sz="6" w:space="0" w:color="000000"/>
              <w:left w:val="outset" w:sz="6" w:space="0" w:color="000000"/>
              <w:bottom w:val="outset" w:sz="6" w:space="0" w:color="000000"/>
              <w:right w:val="outset" w:sz="6" w:space="0" w:color="000000"/>
            </w:tcBorders>
            <w:hideMark/>
          </w:tcPr>
          <w:p w14:paraId="6429DC21" w14:textId="77777777" w:rsidR="00426731" w:rsidRPr="00426731" w:rsidRDefault="00426731" w:rsidP="00426731">
            <w:r w:rsidRPr="00426731">
              <w:t>Utrechts Nieuwsblad</w:t>
            </w:r>
          </w:p>
        </w:tc>
        <w:tc>
          <w:tcPr>
            <w:tcW w:w="1750" w:type="pct"/>
            <w:tcBorders>
              <w:top w:val="outset" w:sz="6" w:space="0" w:color="000000"/>
              <w:left w:val="outset" w:sz="6" w:space="0" w:color="000000"/>
              <w:bottom w:val="outset" w:sz="6" w:space="0" w:color="000000"/>
              <w:right w:val="outset" w:sz="6" w:space="0" w:color="000000"/>
            </w:tcBorders>
            <w:hideMark/>
          </w:tcPr>
          <w:p w14:paraId="34EEDB92" w14:textId="77777777" w:rsidR="00426731" w:rsidRPr="00426731" w:rsidRDefault="00426731" w:rsidP="00426731">
            <w:r w:rsidRPr="00426731">
              <w:t>Livability of nations</w:t>
            </w:r>
          </w:p>
        </w:tc>
      </w:tr>
      <w:tr w:rsidR="00426731" w:rsidRPr="00426731" w14:paraId="4CE0C4E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ACC2C78"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35D2DFE5" w14:textId="77777777" w:rsidR="00426731" w:rsidRPr="00426731" w:rsidRDefault="00426731" w:rsidP="00426731">
            <w:r w:rsidRPr="00426731">
              <w:t>Mozaik, studentenblad ASW UU </w:t>
            </w:r>
            <w:r w:rsidRPr="00426731">
              <w:rPr>
                <w:i/>
                <w:iCs/>
              </w:rPr>
              <w:t>Leefbaarheid van landen</w:t>
            </w:r>
          </w:p>
        </w:tc>
        <w:tc>
          <w:tcPr>
            <w:tcW w:w="1750" w:type="pct"/>
            <w:tcBorders>
              <w:top w:val="outset" w:sz="6" w:space="0" w:color="000000"/>
              <w:left w:val="outset" w:sz="6" w:space="0" w:color="000000"/>
              <w:bottom w:val="outset" w:sz="6" w:space="0" w:color="000000"/>
              <w:right w:val="outset" w:sz="6" w:space="0" w:color="000000"/>
            </w:tcBorders>
            <w:hideMark/>
          </w:tcPr>
          <w:p w14:paraId="75E42808" w14:textId="77777777" w:rsidR="00426731" w:rsidRPr="00426731" w:rsidRDefault="00426731" w:rsidP="00426731">
            <w:r w:rsidRPr="00426731">
              <w:t>Livability of nations</w:t>
            </w:r>
          </w:p>
        </w:tc>
      </w:tr>
      <w:tr w:rsidR="00426731" w:rsidRPr="00426731" w14:paraId="4B7C2A4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5EF820D"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305D1147" w14:textId="77777777" w:rsidR="00426731" w:rsidRPr="00426731" w:rsidRDefault="00426731" w:rsidP="00426731">
            <w:r w:rsidRPr="00426731">
              <w:t>Bonus, Oost Nederland zorg</w:t>
            </w:r>
          </w:p>
        </w:tc>
        <w:tc>
          <w:tcPr>
            <w:tcW w:w="1750" w:type="pct"/>
            <w:tcBorders>
              <w:top w:val="outset" w:sz="6" w:space="0" w:color="000000"/>
              <w:left w:val="outset" w:sz="6" w:space="0" w:color="000000"/>
              <w:bottom w:val="outset" w:sz="6" w:space="0" w:color="000000"/>
              <w:right w:val="outset" w:sz="6" w:space="0" w:color="000000"/>
            </w:tcBorders>
            <w:hideMark/>
          </w:tcPr>
          <w:p w14:paraId="7D6CA17D" w14:textId="77777777" w:rsidR="00426731" w:rsidRPr="00426731" w:rsidRDefault="00426731" w:rsidP="00426731">
            <w:r w:rsidRPr="00426731">
              <w:t>Happiness</w:t>
            </w:r>
          </w:p>
        </w:tc>
      </w:tr>
      <w:tr w:rsidR="00426731" w:rsidRPr="00426731" w14:paraId="63AAC223"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56FA968"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57C2E807" w14:textId="77777777" w:rsidR="00426731" w:rsidRPr="00426731" w:rsidRDefault="00426731" w:rsidP="00426731">
            <w:r w:rsidRPr="00426731">
              <w:t>Diverse krantenberichten in binnen- en buitenlandse bladen n.a.v. oratie</w:t>
            </w:r>
          </w:p>
        </w:tc>
        <w:tc>
          <w:tcPr>
            <w:tcW w:w="1750" w:type="pct"/>
            <w:tcBorders>
              <w:top w:val="outset" w:sz="6" w:space="0" w:color="000000"/>
              <w:left w:val="outset" w:sz="6" w:space="0" w:color="000000"/>
              <w:bottom w:val="outset" w:sz="6" w:space="0" w:color="000000"/>
              <w:right w:val="outset" w:sz="6" w:space="0" w:color="000000"/>
            </w:tcBorders>
            <w:hideMark/>
          </w:tcPr>
          <w:p w14:paraId="6B4C2816" w14:textId="77777777" w:rsidR="00426731" w:rsidRPr="00426731" w:rsidRDefault="00426731" w:rsidP="00426731">
            <w:r w:rsidRPr="00426731">
              <w:t>Livability of nations</w:t>
            </w:r>
          </w:p>
        </w:tc>
      </w:tr>
      <w:tr w:rsidR="00426731" w:rsidRPr="00426731" w14:paraId="30A82239"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28E69328" w14:textId="77777777" w:rsidR="00426731" w:rsidRPr="00426731" w:rsidRDefault="00426731" w:rsidP="00426731">
            <w:r w:rsidRPr="00426731">
              <w:t>1996</w:t>
            </w:r>
            <w:r w:rsidRPr="00426731">
              <w:rPr>
                <w:i/>
                <w:iCs/>
              </w:rPr>
              <w:t> voor radio en TV</w:t>
            </w:r>
          </w:p>
        </w:tc>
      </w:tr>
      <w:tr w:rsidR="00426731" w:rsidRPr="00426731" w14:paraId="7C2801B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D35C37E" w14:textId="77777777" w:rsidR="00426731" w:rsidRPr="00426731" w:rsidRDefault="00426731" w:rsidP="00426731">
            <w:r w:rsidRPr="00426731">
              <w:t>3-1</w:t>
            </w:r>
          </w:p>
        </w:tc>
        <w:tc>
          <w:tcPr>
            <w:tcW w:w="2750" w:type="pct"/>
            <w:tcBorders>
              <w:top w:val="outset" w:sz="6" w:space="0" w:color="000000"/>
              <w:left w:val="outset" w:sz="6" w:space="0" w:color="000000"/>
              <w:bottom w:val="outset" w:sz="6" w:space="0" w:color="000000"/>
              <w:right w:val="outset" w:sz="6" w:space="0" w:color="000000"/>
            </w:tcBorders>
            <w:hideMark/>
          </w:tcPr>
          <w:p w14:paraId="529989FF" w14:textId="77777777" w:rsidR="00426731" w:rsidRPr="00426731" w:rsidRDefault="00426731" w:rsidP="00426731">
            <w:r w:rsidRPr="00426731">
              <w:t>Radio 3, Breakfast Club</w:t>
            </w:r>
          </w:p>
        </w:tc>
        <w:tc>
          <w:tcPr>
            <w:tcW w:w="1750" w:type="pct"/>
            <w:tcBorders>
              <w:top w:val="outset" w:sz="6" w:space="0" w:color="000000"/>
              <w:left w:val="outset" w:sz="6" w:space="0" w:color="000000"/>
              <w:bottom w:val="outset" w:sz="6" w:space="0" w:color="000000"/>
              <w:right w:val="outset" w:sz="6" w:space="0" w:color="000000"/>
            </w:tcBorders>
            <w:hideMark/>
          </w:tcPr>
          <w:p w14:paraId="674FD194" w14:textId="77777777" w:rsidR="00426731" w:rsidRPr="00426731" w:rsidRDefault="00426731" w:rsidP="00426731">
            <w:r w:rsidRPr="00426731">
              <w:t>Happiness</w:t>
            </w:r>
          </w:p>
        </w:tc>
      </w:tr>
      <w:tr w:rsidR="00426731" w:rsidRPr="00426731" w14:paraId="6F7701B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5D6B95A" w14:textId="77777777" w:rsidR="00426731" w:rsidRPr="00426731" w:rsidRDefault="00426731" w:rsidP="00426731">
            <w:r w:rsidRPr="00426731">
              <w:t>8-1</w:t>
            </w:r>
          </w:p>
        </w:tc>
        <w:tc>
          <w:tcPr>
            <w:tcW w:w="2750" w:type="pct"/>
            <w:tcBorders>
              <w:top w:val="outset" w:sz="6" w:space="0" w:color="000000"/>
              <w:left w:val="outset" w:sz="6" w:space="0" w:color="000000"/>
              <w:bottom w:val="outset" w:sz="6" w:space="0" w:color="000000"/>
              <w:right w:val="outset" w:sz="6" w:space="0" w:color="000000"/>
            </w:tcBorders>
            <w:hideMark/>
          </w:tcPr>
          <w:p w14:paraId="39916C84" w14:textId="77777777" w:rsidR="00426731" w:rsidRPr="00426731" w:rsidRDefault="00426731" w:rsidP="00426731">
            <w:r w:rsidRPr="00426731">
              <w:t>RTL4</w:t>
            </w:r>
          </w:p>
        </w:tc>
        <w:tc>
          <w:tcPr>
            <w:tcW w:w="1750" w:type="pct"/>
            <w:tcBorders>
              <w:top w:val="outset" w:sz="6" w:space="0" w:color="000000"/>
              <w:left w:val="outset" w:sz="6" w:space="0" w:color="000000"/>
              <w:bottom w:val="outset" w:sz="6" w:space="0" w:color="000000"/>
              <w:right w:val="outset" w:sz="6" w:space="0" w:color="000000"/>
            </w:tcBorders>
            <w:hideMark/>
          </w:tcPr>
          <w:p w14:paraId="1AFCCDFC" w14:textId="77777777" w:rsidR="00426731" w:rsidRPr="00426731" w:rsidRDefault="00426731" w:rsidP="00426731">
            <w:r w:rsidRPr="00426731">
              <w:t>Loteriy</w:t>
            </w:r>
          </w:p>
        </w:tc>
      </w:tr>
      <w:tr w:rsidR="00426731" w:rsidRPr="00426731" w14:paraId="07940C7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3894955" w14:textId="77777777" w:rsidR="00426731" w:rsidRPr="00426731" w:rsidRDefault="00426731" w:rsidP="00426731">
            <w:r w:rsidRPr="00426731">
              <w:t>6-1</w:t>
            </w:r>
          </w:p>
        </w:tc>
        <w:tc>
          <w:tcPr>
            <w:tcW w:w="2750" w:type="pct"/>
            <w:tcBorders>
              <w:top w:val="outset" w:sz="6" w:space="0" w:color="000000"/>
              <w:left w:val="outset" w:sz="6" w:space="0" w:color="000000"/>
              <w:bottom w:val="outset" w:sz="6" w:space="0" w:color="000000"/>
              <w:right w:val="outset" w:sz="6" w:space="0" w:color="000000"/>
            </w:tcBorders>
            <w:hideMark/>
          </w:tcPr>
          <w:p w14:paraId="04CF0DEF" w14:textId="77777777" w:rsidR="00426731" w:rsidRPr="00426731" w:rsidRDefault="00426731" w:rsidP="00426731">
            <w:r w:rsidRPr="00426731">
              <w:t>Radio 1, Met het oog op morgen</w:t>
            </w:r>
          </w:p>
        </w:tc>
        <w:tc>
          <w:tcPr>
            <w:tcW w:w="1750" w:type="pct"/>
            <w:tcBorders>
              <w:top w:val="outset" w:sz="6" w:space="0" w:color="000000"/>
              <w:left w:val="outset" w:sz="6" w:space="0" w:color="000000"/>
              <w:bottom w:val="outset" w:sz="6" w:space="0" w:color="000000"/>
              <w:right w:val="outset" w:sz="6" w:space="0" w:color="000000"/>
            </w:tcBorders>
            <w:hideMark/>
          </w:tcPr>
          <w:p w14:paraId="16564B50" w14:textId="77777777" w:rsidR="00426731" w:rsidRPr="00426731" w:rsidRDefault="00426731" w:rsidP="00426731">
            <w:r w:rsidRPr="00426731">
              <w:t>Hedonism</w:t>
            </w:r>
          </w:p>
        </w:tc>
      </w:tr>
      <w:tr w:rsidR="00426731" w:rsidRPr="00426731" w14:paraId="7A4020C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5AEE0E2" w14:textId="77777777" w:rsidR="00426731" w:rsidRPr="00426731" w:rsidRDefault="00426731" w:rsidP="00426731">
            <w:r w:rsidRPr="00426731">
              <w:t>18-1</w:t>
            </w:r>
          </w:p>
        </w:tc>
        <w:tc>
          <w:tcPr>
            <w:tcW w:w="2750" w:type="pct"/>
            <w:tcBorders>
              <w:top w:val="outset" w:sz="6" w:space="0" w:color="000000"/>
              <w:left w:val="outset" w:sz="6" w:space="0" w:color="000000"/>
              <w:bottom w:val="outset" w:sz="6" w:space="0" w:color="000000"/>
              <w:right w:val="outset" w:sz="6" w:space="0" w:color="000000"/>
            </w:tcBorders>
            <w:hideMark/>
          </w:tcPr>
          <w:p w14:paraId="30F62C06" w14:textId="77777777" w:rsidR="00426731" w:rsidRPr="00426731" w:rsidRDefault="00426731" w:rsidP="00426731">
            <w:r w:rsidRPr="00426731">
              <w:t>NCRV radio, Kerk &amp; Samenleving</w:t>
            </w:r>
          </w:p>
        </w:tc>
        <w:tc>
          <w:tcPr>
            <w:tcW w:w="1750" w:type="pct"/>
            <w:tcBorders>
              <w:top w:val="outset" w:sz="6" w:space="0" w:color="000000"/>
              <w:left w:val="outset" w:sz="6" w:space="0" w:color="000000"/>
              <w:bottom w:val="outset" w:sz="6" w:space="0" w:color="000000"/>
              <w:right w:val="outset" w:sz="6" w:space="0" w:color="000000"/>
            </w:tcBorders>
            <w:hideMark/>
          </w:tcPr>
          <w:p w14:paraId="6F03A790" w14:textId="77777777" w:rsidR="00426731" w:rsidRPr="00426731" w:rsidRDefault="00426731" w:rsidP="00426731">
            <w:r w:rsidRPr="00426731">
              <w:t>Happiness</w:t>
            </w:r>
          </w:p>
        </w:tc>
      </w:tr>
      <w:tr w:rsidR="00426731" w:rsidRPr="00426731" w14:paraId="2ED0124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936F1BA" w14:textId="77777777" w:rsidR="00426731" w:rsidRPr="00426731" w:rsidRDefault="00426731" w:rsidP="00426731">
            <w:r w:rsidRPr="00426731">
              <w:t>22-1</w:t>
            </w:r>
          </w:p>
        </w:tc>
        <w:tc>
          <w:tcPr>
            <w:tcW w:w="2750" w:type="pct"/>
            <w:tcBorders>
              <w:top w:val="outset" w:sz="6" w:space="0" w:color="000000"/>
              <w:left w:val="outset" w:sz="6" w:space="0" w:color="000000"/>
              <w:bottom w:val="outset" w:sz="6" w:space="0" w:color="000000"/>
              <w:right w:val="outset" w:sz="6" w:space="0" w:color="000000"/>
            </w:tcBorders>
            <w:hideMark/>
          </w:tcPr>
          <w:p w14:paraId="1BE4284A" w14:textId="77777777" w:rsidR="00426731" w:rsidRPr="00426731" w:rsidRDefault="00426731" w:rsidP="00426731">
            <w:r w:rsidRPr="00426731">
              <w:t>BRT radio, Zuidkant</w:t>
            </w:r>
          </w:p>
        </w:tc>
        <w:tc>
          <w:tcPr>
            <w:tcW w:w="1750" w:type="pct"/>
            <w:tcBorders>
              <w:top w:val="outset" w:sz="6" w:space="0" w:color="000000"/>
              <w:left w:val="outset" w:sz="6" w:space="0" w:color="000000"/>
              <w:bottom w:val="outset" w:sz="6" w:space="0" w:color="000000"/>
              <w:right w:val="outset" w:sz="6" w:space="0" w:color="000000"/>
            </w:tcBorders>
            <w:hideMark/>
          </w:tcPr>
          <w:p w14:paraId="1AEA6FCF" w14:textId="77777777" w:rsidR="00426731" w:rsidRPr="00426731" w:rsidRDefault="00426731" w:rsidP="00426731">
            <w:r w:rsidRPr="00426731">
              <w:t>Happiness</w:t>
            </w:r>
          </w:p>
        </w:tc>
      </w:tr>
      <w:tr w:rsidR="00426731" w:rsidRPr="00426731" w14:paraId="584D5A4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F59B223" w14:textId="77777777" w:rsidR="00426731" w:rsidRPr="00426731" w:rsidRDefault="00426731" w:rsidP="00426731">
            <w:r w:rsidRPr="00426731">
              <w:t>25-1</w:t>
            </w:r>
          </w:p>
        </w:tc>
        <w:tc>
          <w:tcPr>
            <w:tcW w:w="2750" w:type="pct"/>
            <w:tcBorders>
              <w:top w:val="outset" w:sz="6" w:space="0" w:color="000000"/>
              <w:left w:val="outset" w:sz="6" w:space="0" w:color="000000"/>
              <w:bottom w:val="outset" w:sz="6" w:space="0" w:color="000000"/>
              <w:right w:val="outset" w:sz="6" w:space="0" w:color="000000"/>
            </w:tcBorders>
            <w:hideMark/>
          </w:tcPr>
          <w:p w14:paraId="2F13D716" w14:textId="77777777" w:rsidR="00426731" w:rsidRPr="00426731" w:rsidRDefault="00426731" w:rsidP="00426731">
            <w:r w:rsidRPr="00426731">
              <w:t>VARA tv, Joosten</w:t>
            </w:r>
          </w:p>
        </w:tc>
        <w:tc>
          <w:tcPr>
            <w:tcW w:w="1750" w:type="pct"/>
            <w:tcBorders>
              <w:top w:val="outset" w:sz="6" w:space="0" w:color="000000"/>
              <w:left w:val="outset" w:sz="6" w:space="0" w:color="000000"/>
              <w:bottom w:val="outset" w:sz="6" w:space="0" w:color="000000"/>
              <w:right w:val="outset" w:sz="6" w:space="0" w:color="000000"/>
            </w:tcBorders>
            <w:hideMark/>
          </w:tcPr>
          <w:p w14:paraId="272F2FE6" w14:textId="77777777" w:rsidR="00426731" w:rsidRPr="00426731" w:rsidRDefault="00426731" w:rsidP="00426731">
            <w:r w:rsidRPr="00426731">
              <w:t>Happiness books</w:t>
            </w:r>
          </w:p>
        </w:tc>
      </w:tr>
      <w:tr w:rsidR="00426731" w:rsidRPr="00426731" w14:paraId="1336555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A8D39D3"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06F019F0" w14:textId="77777777" w:rsidR="00426731" w:rsidRPr="00426731" w:rsidRDefault="00426731" w:rsidP="00426731">
            <w:r w:rsidRPr="00426731">
              <w:t>RTL4, Catherine</w:t>
            </w:r>
          </w:p>
        </w:tc>
        <w:tc>
          <w:tcPr>
            <w:tcW w:w="1750" w:type="pct"/>
            <w:tcBorders>
              <w:top w:val="outset" w:sz="6" w:space="0" w:color="000000"/>
              <w:left w:val="outset" w:sz="6" w:space="0" w:color="000000"/>
              <w:bottom w:val="outset" w:sz="6" w:space="0" w:color="000000"/>
              <w:right w:val="outset" w:sz="6" w:space="0" w:color="000000"/>
            </w:tcBorders>
            <w:hideMark/>
          </w:tcPr>
          <w:p w14:paraId="441FCE33" w14:textId="77777777" w:rsidR="00426731" w:rsidRPr="00426731" w:rsidRDefault="00426731" w:rsidP="00426731">
            <w:r w:rsidRPr="00426731">
              <w:t>Happiness and money</w:t>
            </w:r>
          </w:p>
        </w:tc>
      </w:tr>
      <w:tr w:rsidR="00426731" w:rsidRPr="00426731" w14:paraId="0C8BF13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674CA24"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697B9141" w14:textId="77777777" w:rsidR="00426731" w:rsidRPr="00426731" w:rsidRDefault="00426731" w:rsidP="00426731">
            <w:r w:rsidRPr="00426731">
              <w:t>Veronica, Talkradio</w:t>
            </w:r>
          </w:p>
        </w:tc>
        <w:tc>
          <w:tcPr>
            <w:tcW w:w="1750" w:type="pct"/>
            <w:tcBorders>
              <w:top w:val="outset" w:sz="6" w:space="0" w:color="000000"/>
              <w:left w:val="outset" w:sz="6" w:space="0" w:color="000000"/>
              <w:bottom w:val="outset" w:sz="6" w:space="0" w:color="000000"/>
              <w:right w:val="outset" w:sz="6" w:space="0" w:color="000000"/>
            </w:tcBorders>
            <w:hideMark/>
          </w:tcPr>
          <w:p w14:paraId="44806412" w14:textId="77777777" w:rsidR="00426731" w:rsidRPr="00426731" w:rsidRDefault="00426731" w:rsidP="00426731">
            <w:r w:rsidRPr="00426731">
              <w:t>Valentijn day</w:t>
            </w:r>
          </w:p>
        </w:tc>
      </w:tr>
      <w:tr w:rsidR="00426731" w:rsidRPr="00426731" w14:paraId="4DD08EA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FB27DCF" w14:textId="77777777" w:rsidR="00426731" w:rsidRPr="00426731" w:rsidRDefault="00426731" w:rsidP="00426731">
            <w:r w:rsidRPr="00426731">
              <w:t>11-3</w:t>
            </w:r>
          </w:p>
        </w:tc>
        <w:tc>
          <w:tcPr>
            <w:tcW w:w="2750" w:type="pct"/>
            <w:tcBorders>
              <w:top w:val="outset" w:sz="6" w:space="0" w:color="000000"/>
              <w:left w:val="outset" w:sz="6" w:space="0" w:color="000000"/>
              <w:bottom w:val="outset" w:sz="6" w:space="0" w:color="000000"/>
              <w:right w:val="outset" w:sz="6" w:space="0" w:color="000000"/>
            </w:tcBorders>
            <w:hideMark/>
          </w:tcPr>
          <w:p w14:paraId="2D91676F" w14:textId="77777777" w:rsidR="00426731" w:rsidRPr="00426731" w:rsidRDefault="00426731" w:rsidP="00426731">
            <w:r w:rsidRPr="00426731">
              <w:t>Veronica, Talkradio</w:t>
            </w:r>
          </w:p>
        </w:tc>
        <w:tc>
          <w:tcPr>
            <w:tcW w:w="1750" w:type="pct"/>
            <w:tcBorders>
              <w:top w:val="outset" w:sz="6" w:space="0" w:color="000000"/>
              <w:left w:val="outset" w:sz="6" w:space="0" w:color="000000"/>
              <w:bottom w:val="outset" w:sz="6" w:space="0" w:color="000000"/>
              <w:right w:val="outset" w:sz="6" w:space="0" w:color="000000"/>
            </w:tcBorders>
            <w:hideMark/>
          </w:tcPr>
          <w:p w14:paraId="3E39E344" w14:textId="77777777" w:rsidR="00426731" w:rsidRPr="00426731" w:rsidRDefault="00426731" w:rsidP="00426731">
            <w:r w:rsidRPr="00426731">
              <w:t>Happiness of housewives</w:t>
            </w:r>
          </w:p>
        </w:tc>
      </w:tr>
      <w:tr w:rsidR="00426731" w:rsidRPr="00426731" w14:paraId="128037C1"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4FD8C89" w14:textId="77777777" w:rsidR="00426731" w:rsidRPr="00426731" w:rsidRDefault="00426731" w:rsidP="00426731">
            <w:r w:rsidRPr="00426731">
              <w:lastRenderedPageBreak/>
              <w:t>1-4</w:t>
            </w:r>
          </w:p>
        </w:tc>
        <w:tc>
          <w:tcPr>
            <w:tcW w:w="2750" w:type="pct"/>
            <w:tcBorders>
              <w:top w:val="outset" w:sz="6" w:space="0" w:color="000000"/>
              <w:left w:val="outset" w:sz="6" w:space="0" w:color="000000"/>
              <w:bottom w:val="outset" w:sz="6" w:space="0" w:color="000000"/>
              <w:right w:val="outset" w:sz="6" w:space="0" w:color="000000"/>
            </w:tcBorders>
            <w:hideMark/>
          </w:tcPr>
          <w:p w14:paraId="1E0544E1" w14:textId="77777777" w:rsidR="00426731" w:rsidRPr="00426731" w:rsidRDefault="00426731" w:rsidP="00426731">
            <w:r w:rsidRPr="00426731">
              <w:t>Veronica, Talkradio</w:t>
            </w:r>
          </w:p>
        </w:tc>
        <w:tc>
          <w:tcPr>
            <w:tcW w:w="1750" w:type="pct"/>
            <w:tcBorders>
              <w:top w:val="outset" w:sz="6" w:space="0" w:color="000000"/>
              <w:left w:val="outset" w:sz="6" w:space="0" w:color="000000"/>
              <w:bottom w:val="outset" w:sz="6" w:space="0" w:color="000000"/>
              <w:right w:val="outset" w:sz="6" w:space="0" w:color="000000"/>
            </w:tcBorders>
            <w:hideMark/>
          </w:tcPr>
          <w:p w14:paraId="4B302ECC" w14:textId="77777777" w:rsidR="00426731" w:rsidRPr="00426731" w:rsidRDefault="00426731" w:rsidP="00426731">
            <w:r w:rsidRPr="00426731">
              <w:t>M/F age difference</w:t>
            </w:r>
          </w:p>
        </w:tc>
      </w:tr>
      <w:tr w:rsidR="00426731" w:rsidRPr="00426731" w14:paraId="514D9B76"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BE7B350" w14:textId="77777777" w:rsidR="00426731" w:rsidRPr="00426731" w:rsidRDefault="00426731" w:rsidP="00426731">
            <w:r w:rsidRPr="00426731">
              <w:t>15-7</w:t>
            </w:r>
          </w:p>
        </w:tc>
        <w:tc>
          <w:tcPr>
            <w:tcW w:w="2750" w:type="pct"/>
            <w:tcBorders>
              <w:top w:val="outset" w:sz="6" w:space="0" w:color="000000"/>
              <w:left w:val="outset" w:sz="6" w:space="0" w:color="000000"/>
              <w:bottom w:val="outset" w:sz="6" w:space="0" w:color="000000"/>
              <w:right w:val="outset" w:sz="6" w:space="0" w:color="000000"/>
            </w:tcBorders>
            <w:hideMark/>
          </w:tcPr>
          <w:p w14:paraId="62D6F9D9"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6C3BE859" w14:textId="77777777" w:rsidR="00426731" w:rsidRPr="00426731" w:rsidRDefault="00426731" w:rsidP="00426731">
            <w:r w:rsidRPr="00426731">
              <w:t>Satisfaction with society</w:t>
            </w:r>
          </w:p>
        </w:tc>
      </w:tr>
      <w:tr w:rsidR="00426731" w:rsidRPr="00426731" w14:paraId="1FF1FDD3"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951E4E5" w14:textId="77777777" w:rsidR="00426731" w:rsidRPr="00426731" w:rsidRDefault="00426731" w:rsidP="00426731">
            <w:r w:rsidRPr="00426731">
              <w:t>15-7</w:t>
            </w:r>
          </w:p>
        </w:tc>
        <w:tc>
          <w:tcPr>
            <w:tcW w:w="2750" w:type="pct"/>
            <w:tcBorders>
              <w:top w:val="outset" w:sz="6" w:space="0" w:color="000000"/>
              <w:left w:val="outset" w:sz="6" w:space="0" w:color="000000"/>
              <w:bottom w:val="outset" w:sz="6" w:space="0" w:color="000000"/>
              <w:right w:val="outset" w:sz="6" w:space="0" w:color="000000"/>
            </w:tcBorders>
            <w:hideMark/>
          </w:tcPr>
          <w:p w14:paraId="45C6F5AA" w14:textId="77777777" w:rsidR="00426731" w:rsidRPr="00426731" w:rsidRDefault="00426731" w:rsidP="00426731">
            <w:r w:rsidRPr="00426731">
              <w:t>Radio 2</w:t>
            </w:r>
          </w:p>
        </w:tc>
        <w:tc>
          <w:tcPr>
            <w:tcW w:w="1750" w:type="pct"/>
            <w:tcBorders>
              <w:top w:val="outset" w:sz="6" w:space="0" w:color="000000"/>
              <w:left w:val="outset" w:sz="6" w:space="0" w:color="000000"/>
              <w:bottom w:val="outset" w:sz="6" w:space="0" w:color="000000"/>
              <w:right w:val="outset" w:sz="6" w:space="0" w:color="000000"/>
            </w:tcBorders>
            <w:hideMark/>
          </w:tcPr>
          <w:p w14:paraId="7CCB57BE" w14:textId="77777777" w:rsidR="00426731" w:rsidRPr="00426731" w:rsidRDefault="00426731" w:rsidP="00426731">
            <w:r w:rsidRPr="00426731">
              <w:t>Satisfaction with society</w:t>
            </w:r>
          </w:p>
        </w:tc>
      </w:tr>
      <w:tr w:rsidR="00426731" w:rsidRPr="00426731" w14:paraId="717E9CB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1A34D6A"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10DD931C" w14:textId="77777777" w:rsidR="00426731" w:rsidRPr="00426731" w:rsidRDefault="00426731" w:rsidP="00426731">
            <w:r w:rsidRPr="00426731">
              <w:t>Canadian TV, Parliamentary Net</w:t>
            </w:r>
          </w:p>
        </w:tc>
        <w:tc>
          <w:tcPr>
            <w:tcW w:w="1750" w:type="pct"/>
            <w:tcBorders>
              <w:top w:val="outset" w:sz="6" w:space="0" w:color="000000"/>
              <w:left w:val="outset" w:sz="6" w:space="0" w:color="000000"/>
              <w:bottom w:val="outset" w:sz="6" w:space="0" w:color="000000"/>
              <w:right w:val="outset" w:sz="6" w:space="0" w:color="000000"/>
            </w:tcBorders>
            <w:hideMark/>
          </w:tcPr>
          <w:p w14:paraId="1F61441C" w14:textId="77777777" w:rsidR="00426731" w:rsidRPr="00426731" w:rsidRDefault="00426731" w:rsidP="00426731">
            <w:r w:rsidRPr="00426731">
              <w:t>Livability of nations</w:t>
            </w:r>
          </w:p>
        </w:tc>
      </w:tr>
      <w:tr w:rsidR="00426731" w:rsidRPr="00426731" w14:paraId="4E4A716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14F21AD"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73CBB3CD" w14:textId="77777777" w:rsidR="00426731" w:rsidRPr="00426731" w:rsidRDefault="00426731" w:rsidP="00426731">
            <w:r w:rsidRPr="00426731">
              <w:t>UNBC TV, Campus News</w:t>
            </w:r>
          </w:p>
        </w:tc>
        <w:tc>
          <w:tcPr>
            <w:tcW w:w="1750" w:type="pct"/>
            <w:tcBorders>
              <w:top w:val="outset" w:sz="6" w:space="0" w:color="000000"/>
              <w:left w:val="outset" w:sz="6" w:space="0" w:color="000000"/>
              <w:bottom w:val="outset" w:sz="6" w:space="0" w:color="000000"/>
              <w:right w:val="outset" w:sz="6" w:space="0" w:color="000000"/>
            </w:tcBorders>
            <w:hideMark/>
          </w:tcPr>
          <w:p w14:paraId="68BDA406" w14:textId="77777777" w:rsidR="00426731" w:rsidRPr="00426731" w:rsidRDefault="00426731" w:rsidP="00426731">
            <w:r w:rsidRPr="00426731">
              <w:t>Livability of nations</w:t>
            </w:r>
          </w:p>
        </w:tc>
      </w:tr>
      <w:tr w:rsidR="00426731" w:rsidRPr="00426731" w14:paraId="143AB26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8ECE2CC" w14:textId="77777777" w:rsidR="00426731" w:rsidRPr="00426731" w:rsidRDefault="00426731" w:rsidP="00426731">
            <w:r w:rsidRPr="00426731">
              <w:t>?-9</w:t>
            </w:r>
          </w:p>
        </w:tc>
        <w:tc>
          <w:tcPr>
            <w:tcW w:w="2750" w:type="pct"/>
            <w:tcBorders>
              <w:top w:val="outset" w:sz="6" w:space="0" w:color="000000"/>
              <w:left w:val="outset" w:sz="6" w:space="0" w:color="000000"/>
              <w:bottom w:val="outset" w:sz="6" w:space="0" w:color="000000"/>
              <w:right w:val="outset" w:sz="6" w:space="0" w:color="000000"/>
            </w:tcBorders>
            <w:hideMark/>
          </w:tcPr>
          <w:p w14:paraId="52C55AF0" w14:textId="77777777" w:rsidR="00426731" w:rsidRPr="00426731" w:rsidRDefault="00426731" w:rsidP="00426731">
            <w:r w:rsidRPr="00426731">
              <w:t>Wereldomroep, English Program</w:t>
            </w:r>
          </w:p>
        </w:tc>
        <w:tc>
          <w:tcPr>
            <w:tcW w:w="1750" w:type="pct"/>
            <w:tcBorders>
              <w:top w:val="outset" w:sz="6" w:space="0" w:color="000000"/>
              <w:left w:val="outset" w:sz="6" w:space="0" w:color="000000"/>
              <w:bottom w:val="outset" w:sz="6" w:space="0" w:color="000000"/>
              <w:right w:val="outset" w:sz="6" w:space="0" w:color="000000"/>
            </w:tcBorders>
            <w:hideMark/>
          </w:tcPr>
          <w:p w14:paraId="783E972E" w14:textId="77777777" w:rsidR="00426731" w:rsidRPr="00426731" w:rsidRDefault="00426731" w:rsidP="00426731">
            <w:r w:rsidRPr="00426731">
              <w:t>Marriage</w:t>
            </w:r>
          </w:p>
        </w:tc>
      </w:tr>
      <w:tr w:rsidR="00426731" w:rsidRPr="00426731" w14:paraId="03F7048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ADBDD09" w14:textId="77777777" w:rsidR="00426731" w:rsidRPr="00426731" w:rsidRDefault="00426731" w:rsidP="00426731">
            <w:r w:rsidRPr="00426731">
              <w:t>11-10</w:t>
            </w:r>
          </w:p>
        </w:tc>
        <w:tc>
          <w:tcPr>
            <w:tcW w:w="2750" w:type="pct"/>
            <w:tcBorders>
              <w:top w:val="outset" w:sz="6" w:space="0" w:color="000000"/>
              <w:left w:val="outset" w:sz="6" w:space="0" w:color="000000"/>
              <w:bottom w:val="outset" w:sz="6" w:space="0" w:color="000000"/>
              <w:right w:val="outset" w:sz="6" w:space="0" w:color="000000"/>
            </w:tcBorders>
            <w:hideMark/>
          </w:tcPr>
          <w:p w14:paraId="4FBB6927" w14:textId="77777777" w:rsidR="00426731" w:rsidRPr="00426731" w:rsidRDefault="00426731" w:rsidP="00426731">
            <w:r w:rsidRPr="00426731">
              <w:t>Veronica TV, Deelder</w:t>
            </w:r>
          </w:p>
        </w:tc>
        <w:tc>
          <w:tcPr>
            <w:tcW w:w="1750" w:type="pct"/>
            <w:tcBorders>
              <w:top w:val="outset" w:sz="6" w:space="0" w:color="000000"/>
              <w:left w:val="outset" w:sz="6" w:space="0" w:color="000000"/>
              <w:bottom w:val="outset" w:sz="6" w:space="0" w:color="000000"/>
              <w:right w:val="outset" w:sz="6" w:space="0" w:color="000000"/>
            </w:tcBorders>
            <w:hideMark/>
          </w:tcPr>
          <w:p w14:paraId="63BDD090" w14:textId="77777777" w:rsidR="00426731" w:rsidRPr="00426731" w:rsidRDefault="00426731" w:rsidP="00426731">
            <w:r w:rsidRPr="00426731">
              <w:t>Happiness</w:t>
            </w:r>
          </w:p>
        </w:tc>
      </w:tr>
      <w:tr w:rsidR="00426731" w:rsidRPr="00426731" w14:paraId="7102FFE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7544D9" w14:textId="77777777" w:rsidR="00426731" w:rsidRPr="00426731" w:rsidRDefault="00426731" w:rsidP="00426731">
            <w:r w:rsidRPr="00426731">
              <w:t>26-11</w:t>
            </w:r>
          </w:p>
        </w:tc>
        <w:tc>
          <w:tcPr>
            <w:tcW w:w="2750" w:type="pct"/>
            <w:tcBorders>
              <w:top w:val="outset" w:sz="6" w:space="0" w:color="000000"/>
              <w:left w:val="outset" w:sz="6" w:space="0" w:color="000000"/>
              <w:bottom w:val="outset" w:sz="6" w:space="0" w:color="000000"/>
              <w:right w:val="outset" w:sz="6" w:space="0" w:color="000000"/>
            </w:tcBorders>
            <w:hideMark/>
          </w:tcPr>
          <w:p w14:paraId="4BDF0D33" w14:textId="77777777" w:rsidR="00426731" w:rsidRPr="00426731" w:rsidRDefault="00426731" w:rsidP="00426731">
            <w:r w:rsidRPr="00426731">
              <w:t>NCRV TV, Jos Brink</w:t>
            </w:r>
          </w:p>
        </w:tc>
        <w:tc>
          <w:tcPr>
            <w:tcW w:w="1750" w:type="pct"/>
            <w:tcBorders>
              <w:top w:val="outset" w:sz="6" w:space="0" w:color="000000"/>
              <w:left w:val="outset" w:sz="6" w:space="0" w:color="000000"/>
              <w:bottom w:val="outset" w:sz="6" w:space="0" w:color="000000"/>
              <w:right w:val="outset" w:sz="6" w:space="0" w:color="000000"/>
            </w:tcBorders>
            <w:hideMark/>
          </w:tcPr>
          <w:p w14:paraId="470A4B99" w14:textId="77777777" w:rsidR="00426731" w:rsidRPr="00426731" w:rsidRDefault="00426731" w:rsidP="00426731">
            <w:r w:rsidRPr="00426731">
              <w:t>Livability of nations</w:t>
            </w:r>
          </w:p>
        </w:tc>
      </w:tr>
      <w:tr w:rsidR="00426731" w:rsidRPr="00426731" w14:paraId="6C7F39A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B201A29" w14:textId="77777777" w:rsidR="00426731" w:rsidRPr="00426731" w:rsidRDefault="00426731" w:rsidP="00426731">
            <w:r w:rsidRPr="00426731">
              <w:t>27-11</w:t>
            </w:r>
          </w:p>
        </w:tc>
        <w:tc>
          <w:tcPr>
            <w:tcW w:w="2750" w:type="pct"/>
            <w:tcBorders>
              <w:top w:val="outset" w:sz="6" w:space="0" w:color="000000"/>
              <w:left w:val="outset" w:sz="6" w:space="0" w:color="000000"/>
              <w:bottom w:val="outset" w:sz="6" w:space="0" w:color="000000"/>
              <w:right w:val="outset" w:sz="6" w:space="0" w:color="000000"/>
            </w:tcBorders>
            <w:hideMark/>
          </w:tcPr>
          <w:p w14:paraId="39985742" w14:textId="77777777" w:rsidR="00426731" w:rsidRPr="00426731" w:rsidRDefault="00426731" w:rsidP="00426731">
            <w:r w:rsidRPr="00426731">
              <w:t>AVRO radio</w:t>
            </w:r>
          </w:p>
        </w:tc>
        <w:tc>
          <w:tcPr>
            <w:tcW w:w="1750" w:type="pct"/>
            <w:tcBorders>
              <w:top w:val="outset" w:sz="6" w:space="0" w:color="000000"/>
              <w:left w:val="outset" w:sz="6" w:space="0" w:color="000000"/>
              <w:bottom w:val="outset" w:sz="6" w:space="0" w:color="000000"/>
              <w:right w:val="outset" w:sz="6" w:space="0" w:color="000000"/>
            </w:tcBorders>
            <w:hideMark/>
          </w:tcPr>
          <w:p w14:paraId="245859F1" w14:textId="77777777" w:rsidR="00426731" w:rsidRPr="00426731" w:rsidRDefault="00426731" w:rsidP="00426731">
            <w:r w:rsidRPr="00426731">
              <w:t>Livability of nations</w:t>
            </w:r>
          </w:p>
        </w:tc>
      </w:tr>
      <w:tr w:rsidR="00426731" w:rsidRPr="00426731" w14:paraId="116B961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7D3CA54"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4305F2B9" w14:textId="77777777" w:rsidR="00426731" w:rsidRPr="00426731" w:rsidRDefault="00426731" w:rsidP="00426731">
            <w:r w:rsidRPr="00426731">
              <w:t>TV South Africa</w:t>
            </w:r>
          </w:p>
        </w:tc>
        <w:tc>
          <w:tcPr>
            <w:tcW w:w="1750" w:type="pct"/>
            <w:tcBorders>
              <w:top w:val="outset" w:sz="6" w:space="0" w:color="000000"/>
              <w:left w:val="outset" w:sz="6" w:space="0" w:color="000000"/>
              <w:bottom w:val="outset" w:sz="6" w:space="0" w:color="000000"/>
              <w:right w:val="outset" w:sz="6" w:space="0" w:color="000000"/>
            </w:tcBorders>
            <w:hideMark/>
          </w:tcPr>
          <w:p w14:paraId="563D86DC" w14:textId="77777777" w:rsidR="00426731" w:rsidRPr="00426731" w:rsidRDefault="00426731" w:rsidP="00426731">
            <w:r w:rsidRPr="00426731">
              <w:t>Livability of nations</w:t>
            </w:r>
          </w:p>
        </w:tc>
      </w:tr>
      <w:tr w:rsidR="00426731" w:rsidRPr="00426731" w14:paraId="60031765"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6769C6F8" w14:textId="77777777" w:rsidR="00426731" w:rsidRPr="00426731" w:rsidRDefault="00426731" w:rsidP="00426731">
            <w:r w:rsidRPr="00426731">
              <w:t>1997 </w:t>
            </w:r>
            <w:r w:rsidRPr="00426731">
              <w:rPr>
                <w:i/>
                <w:iCs/>
              </w:rPr>
              <w:t>voor schrijvende pers</w:t>
            </w:r>
          </w:p>
        </w:tc>
      </w:tr>
      <w:tr w:rsidR="00426731" w:rsidRPr="00426731" w14:paraId="419A8043"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1A56ED5"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7299C5DB" w14:textId="77777777" w:rsidR="00426731" w:rsidRPr="00426731" w:rsidRDefault="00426731" w:rsidP="00426731">
            <w:r w:rsidRPr="00426731">
              <w:t>Tijdschrift Gereontologie en Geriatrie vpl 28 pp.38-39. </w:t>
            </w:r>
            <w:r w:rsidRPr="00426731">
              <w:rPr>
                <w:i/>
                <w:iCs/>
              </w:rPr>
              <w:t>Bespreking oratie'Leefbaarheid van landen'</w:t>
            </w:r>
          </w:p>
        </w:tc>
        <w:tc>
          <w:tcPr>
            <w:tcW w:w="0" w:type="auto"/>
            <w:tcBorders>
              <w:top w:val="outset" w:sz="6" w:space="0" w:color="000000"/>
              <w:left w:val="outset" w:sz="6" w:space="0" w:color="000000"/>
              <w:bottom w:val="outset" w:sz="6" w:space="0" w:color="000000"/>
              <w:right w:val="outset" w:sz="6" w:space="0" w:color="000000"/>
            </w:tcBorders>
            <w:hideMark/>
          </w:tcPr>
          <w:p w14:paraId="104852BB" w14:textId="77777777" w:rsidR="00426731" w:rsidRPr="00426731" w:rsidRDefault="00426731" w:rsidP="00426731">
            <w:r w:rsidRPr="00426731">
              <w:t>Livability</w:t>
            </w:r>
          </w:p>
        </w:tc>
      </w:tr>
      <w:tr w:rsidR="00426731" w:rsidRPr="00426731" w14:paraId="3D95811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F376A3F" w14:textId="77777777" w:rsidR="00426731" w:rsidRPr="00426731" w:rsidRDefault="00426731" w:rsidP="00426731">
            <w:r w:rsidRPr="00426731">
              <w:t>9/1</w:t>
            </w:r>
          </w:p>
        </w:tc>
        <w:tc>
          <w:tcPr>
            <w:tcW w:w="2750" w:type="pct"/>
            <w:tcBorders>
              <w:top w:val="outset" w:sz="6" w:space="0" w:color="000000"/>
              <w:left w:val="outset" w:sz="6" w:space="0" w:color="000000"/>
              <w:bottom w:val="outset" w:sz="6" w:space="0" w:color="000000"/>
              <w:right w:val="outset" w:sz="6" w:space="0" w:color="000000"/>
            </w:tcBorders>
            <w:hideMark/>
          </w:tcPr>
          <w:p w14:paraId="6BF3DFE8" w14:textId="77777777" w:rsidR="00426731" w:rsidRPr="00426731" w:rsidRDefault="00426731" w:rsidP="00426731">
            <w:r w:rsidRPr="00426731">
              <w:t>Het Nieuwsblad (Belgium), p 24</w:t>
            </w:r>
          </w:p>
        </w:tc>
        <w:tc>
          <w:tcPr>
            <w:tcW w:w="1750" w:type="pct"/>
            <w:tcBorders>
              <w:top w:val="outset" w:sz="6" w:space="0" w:color="000000"/>
              <w:left w:val="outset" w:sz="6" w:space="0" w:color="000000"/>
              <w:bottom w:val="outset" w:sz="6" w:space="0" w:color="000000"/>
              <w:right w:val="outset" w:sz="6" w:space="0" w:color="000000"/>
            </w:tcBorders>
            <w:hideMark/>
          </w:tcPr>
          <w:p w14:paraId="05E1AC23" w14:textId="77777777" w:rsidR="00426731" w:rsidRPr="00426731" w:rsidRDefault="00426731" w:rsidP="00426731">
            <w:r w:rsidRPr="00426731">
              <w:t>Happiness</w:t>
            </w:r>
          </w:p>
        </w:tc>
      </w:tr>
      <w:tr w:rsidR="00426731" w:rsidRPr="00426731" w14:paraId="039CFCB1"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B857EE2" w14:textId="77777777" w:rsidR="00426731" w:rsidRPr="00426731" w:rsidRDefault="00426731" w:rsidP="00426731">
            <w:r w:rsidRPr="00426731">
              <w:t>8/2</w:t>
            </w:r>
          </w:p>
        </w:tc>
        <w:tc>
          <w:tcPr>
            <w:tcW w:w="2750" w:type="pct"/>
            <w:tcBorders>
              <w:top w:val="outset" w:sz="6" w:space="0" w:color="000000"/>
              <w:left w:val="outset" w:sz="6" w:space="0" w:color="000000"/>
              <w:bottom w:val="outset" w:sz="6" w:space="0" w:color="000000"/>
              <w:right w:val="outset" w:sz="6" w:space="0" w:color="000000"/>
            </w:tcBorders>
            <w:hideMark/>
          </w:tcPr>
          <w:p w14:paraId="3B617ACB" w14:textId="77777777" w:rsidR="00426731" w:rsidRPr="00426731" w:rsidRDefault="00426731" w:rsidP="00426731">
            <w:r w:rsidRPr="00426731">
              <w:t>Aftenposten (Noorwegen)</w:t>
            </w:r>
          </w:p>
        </w:tc>
        <w:tc>
          <w:tcPr>
            <w:tcW w:w="1750" w:type="pct"/>
            <w:tcBorders>
              <w:top w:val="outset" w:sz="6" w:space="0" w:color="000000"/>
              <w:left w:val="outset" w:sz="6" w:space="0" w:color="000000"/>
              <w:bottom w:val="outset" w:sz="6" w:space="0" w:color="000000"/>
              <w:right w:val="outset" w:sz="6" w:space="0" w:color="000000"/>
            </w:tcBorders>
            <w:hideMark/>
          </w:tcPr>
          <w:p w14:paraId="25B09DA8" w14:textId="77777777" w:rsidR="00426731" w:rsidRPr="00426731" w:rsidRDefault="00426731" w:rsidP="00426731">
            <w:r w:rsidRPr="00426731">
              <w:t>Happy life-expectancy</w:t>
            </w:r>
          </w:p>
        </w:tc>
      </w:tr>
      <w:tr w:rsidR="00426731" w:rsidRPr="00426731" w14:paraId="77799E4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896D0CB" w14:textId="77777777" w:rsidR="00426731" w:rsidRPr="00426731" w:rsidRDefault="00426731" w:rsidP="00426731">
            <w:r w:rsidRPr="00426731">
              <w:t>april</w:t>
            </w:r>
          </w:p>
        </w:tc>
        <w:tc>
          <w:tcPr>
            <w:tcW w:w="2750" w:type="pct"/>
            <w:tcBorders>
              <w:top w:val="outset" w:sz="6" w:space="0" w:color="000000"/>
              <w:left w:val="outset" w:sz="6" w:space="0" w:color="000000"/>
              <w:bottom w:val="outset" w:sz="6" w:space="0" w:color="000000"/>
              <w:right w:val="outset" w:sz="6" w:space="0" w:color="000000"/>
            </w:tcBorders>
            <w:hideMark/>
          </w:tcPr>
          <w:p w14:paraId="0CD4C1F5" w14:textId="77777777" w:rsidR="00426731" w:rsidRPr="00426731" w:rsidRDefault="00426731" w:rsidP="00426731">
            <w:r w:rsidRPr="00426731">
              <w:t>Goed Gevoel (Belgie) nr. 4, pp 44-47</w:t>
            </w:r>
          </w:p>
        </w:tc>
        <w:tc>
          <w:tcPr>
            <w:tcW w:w="1750" w:type="pct"/>
            <w:tcBorders>
              <w:top w:val="outset" w:sz="6" w:space="0" w:color="000000"/>
              <w:left w:val="outset" w:sz="6" w:space="0" w:color="000000"/>
              <w:bottom w:val="outset" w:sz="6" w:space="0" w:color="000000"/>
              <w:right w:val="outset" w:sz="6" w:space="0" w:color="000000"/>
            </w:tcBorders>
            <w:hideMark/>
          </w:tcPr>
          <w:p w14:paraId="59218F0C" w14:textId="77777777" w:rsidR="00426731" w:rsidRPr="00426731" w:rsidRDefault="00426731" w:rsidP="00426731">
            <w:r w:rsidRPr="00426731">
              <w:t>Happiness</w:t>
            </w:r>
          </w:p>
        </w:tc>
      </w:tr>
      <w:tr w:rsidR="00426731" w:rsidRPr="00426731" w14:paraId="3E63EF3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FBA8269" w14:textId="77777777" w:rsidR="00426731" w:rsidRPr="00426731" w:rsidRDefault="00426731" w:rsidP="00426731">
            <w:r w:rsidRPr="00426731">
              <w:t>2/3</w:t>
            </w:r>
          </w:p>
        </w:tc>
        <w:tc>
          <w:tcPr>
            <w:tcW w:w="2750" w:type="pct"/>
            <w:tcBorders>
              <w:top w:val="outset" w:sz="6" w:space="0" w:color="000000"/>
              <w:left w:val="outset" w:sz="6" w:space="0" w:color="000000"/>
              <w:bottom w:val="outset" w:sz="6" w:space="0" w:color="000000"/>
              <w:right w:val="outset" w:sz="6" w:space="0" w:color="000000"/>
            </w:tcBorders>
            <w:hideMark/>
          </w:tcPr>
          <w:p w14:paraId="01299DA3" w14:textId="77777777" w:rsidR="00426731" w:rsidRPr="00426731" w:rsidRDefault="00426731" w:rsidP="00426731">
            <w:r w:rsidRPr="00426731">
              <w:t>De Standaard (BelgiÃƒÂ«), p 37</w:t>
            </w:r>
          </w:p>
        </w:tc>
        <w:tc>
          <w:tcPr>
            <w:tcW w:w="1750" w:type="pct"/>
            <w:tcBorders>
              <w:top w:val="outset" w:sz="6" w:space="0" w:color="000000"/>
              <w:left w:val="outset" w:sz="6" w:space="0" w:color="000000"/>
              <w:bottom w:val="outset" w:sz="6" w:space="0" w:color="000000"/>
              <w:right w:val="outset" w:sz="6" w:space="0" w:color="000000"/>
            </w:tcBorders>
            <w:hideMark/>
          </w:tcPr>
          <w:p w14:paraId="34911F20" w14:textId="77777777" w:rsidR="00426731" w:rsidRPr="00426731" w:rsidRDefault="00426731" w:rsidP="00426731">
            <w:r w:rsidRPr="00426731">
              <w:t>Happiness</w:t>
            </w:r>
          </w:p>
        </w:tc>
      </w:tr>
      <w:tr w:rsidR="00426731" w:rsidRPr="00426731" w14:paraId="0C77923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ADCAEC4" w14:textId="77777777" w:rsidR="00426731" w:rsidRPr="00426731" w:rsidRDefault="00426731" w:rsidP="00426731">
            <w:r w:rsidRPr="00426731">
              <w:t>28/2</w:t>
            </w:r>
          </w:p>
        </w:tc>
        <w:tc>
          <w:tcPr>
            <w:tcW w:w="2750" w:type="pct"/>
            <w:tcBorders>
              <w:top w:val="outset" w:sz="6" w:space="0" w:color="000000"/>
              <w:left w:val="outset" w:sz="6" w:space="0" w:color="000000"/>
              <w:bottom w:val="outset" w:sz="6" w:space="0" w:color="000000"/>
              <w:right w:val="outset" w:sz="6" w:space="0" w:color="000000"/>
            </w:tcBorders>
            <w:hideMark/>
          </w:tcPr>
          <w:p w14:paraId="1F296395" w14:textId="77777777" w:rsidR="00426731" w:rsidRPr="00426731" w:rsidRDefault="00426731" w:rsidP="00426731">
            <w:r w:rsidRPr="00426731">
              <w:t>Margriet, nr.10</w:t>
            </w:r>
          </w:p>
        </w:tc>
        <w:tc>
          <w:tcPr>
            <w:tcW w:w="1750" w:type="pct"/>
            <w:tcBorders>
              <w:top w:val="outset" w:sz="6" w:space="0" w:color="000000"/>
              <w:left w:val="outset" w:sz="6" w:space="0" w:color="000000"/>
              <w:bottom w:val="outset" w:sz="6" w:space="0" w:color="000000"/>
              <w:right w:val="outset" w:sz="6" w:space="0" w:color="000000"/>
            </w:tcBorders>
            <w:hideMark/>
          </w:tcPr>
          <w:p w14:paraId="11DDFE75" w14:textId="77777777" w:rsidR="00426731" w:rsidRPr="00426731" w:rsidRDefault="00426731" w:rsidP="00426731">
            <w:r w:rsidRPr="00426731">
              <w:t>Happiness and TV</w:t>
            </w:r>
          </w:p>
        </w:tc>
      </w:tr>
      <w:tr w:rsidR="00426731" w:rsidRPr="00426731" w14:paraId="4667F8B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2320FCA" w14:textId="77777777" w:rsidR="00426731" w:rsidRPr="00426731" w:rsidRDefault="00426731" w:rsidP="00426731">
            <w:r w:rsidRPr="00426731">
              <w:t>?/4</w:t>
            </w:r>
          </w:p>
        </w:tc>
        <w:tc>
          <w:tcPr>
            <w:tcW w:w="2750" w:type="pct"/>
            <w:tcBorders>
              <w:top w:val="outset" w:sz="6" w:space="0" w:color="000000"/>
              <w:left w:val="outset" w:sz="6" w:space="0" w:color="000000"/>
              <w:bottom w:val="outset" w:sz="6" w:space="0" w:color="000000"/>
              <w:right w:val="outset" w:sz="6" w:space="0" w:color="000000"/>
            </w:tcBorders>
            <w:hideMark/>
          </w:tcPr>
          <w:p w14:paraId="3594AC39" w14:textId="77777777" w:rsidR="00426731" w:rsidRPr="00426731" w:rsidRDefault="00426731" w:rsidP="00426731">
            <w:r w:rsidRPr="00426731">
              <w:t>Margriet, nr. 50</w:t>
            </w:r>
          </w:p>
        </w:tc>
        <w:tc>
          <w:tcPr>
            <w:tcW w:w="1750" w:type="pct"/>
            <w:tcBorders>
              <w:top w:val="outset" w:sz="6" w:space="0" w:color="000000"/>
              <w:left w:val="outset" w:sz="6" w:space="0" w:color="000000"/>
              <w:bottom w:val="outset" w:sz="6" w:space="0" w:color="000000"/>
              <w:right w:val="outset" w:sz="6" w:space="0" w:color="000000"/>
            </w:tcBorders>
            <w:hideMark/>
          </w:tcPr>
          <w:p w14:paraId="239FD981" w14:textId="77777777" w:rsidR="00426731" w:rsidRPr="00426731" w:rsidRDefault="00426731" w:rsidP="00426731">
            <w:r w:rsidRPr="00426731">
              <w:t>Happiness and children</w:t>
            </w:r>
          </w:p>
        </w:tc>
      </w:tr>
      <w:tr w:rsidR="00426731" w:rsidRPr="00426731" w14:paraId="56E1156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DBC5513" w14:textId="77777777" w:rsidR="00426731" w:rsidRPr="00426731" w:rsidRDefault="00426731" w:rsidP="00426731">
            <w:r w:rsidRPr="00426731">
              <w:t>10/4</w:t>
            </w:r>
          </w:p>
        </w:tc>
        <w:tc>
          <w:tcPr>
            <w:tcW w:w="2750" w:type="pct"/>
            <w:tcBorders>
              <w:top w:val="outset" w:sz="6" w:space="0" w:color="000000"/>
              <w:left w:val="outset" w:sz="6" w:space="0" w:color="000000"/>
              <w:bottom w:val="outset" w:sz="6" w:space="0" w:color="000000"/>
              <w:right w:val="outset" w:sz="6" w:space="0" w:color="000000"/>
            </w:tcBorders>
            <w:hideMark/>
          </w:tcPr>
          <w:p w14:paraId="5D188B46" w14:textId="77777777" w:rsidR="00426731" w:rsidRPr="00426731" w:rsidRDefault="00426731" w:rsidP="00426731">
            <w:r w:rsidRPr="00426731">
              <w:t>NRC, p 35</w:t>
            </w:r>
          </w:p>
        </w:tc>
        <w:tc>
          <w:tcPr>
            <w:tcW w:w="1750" w:type="pct"/>
            <w:tcBorders>
              <w:top w:val="outset" w:sz="6" w:space="0" w:color="000000"/>
              <w:left w:val="outset" w:sz="6" w:space="0" w:color="000000"/>
              <w:bottom w:val="outset" w:sz="6" w:space="0" w:color="000000"/>
              <w:right w:val="outset" w:sz="6" w:space="0" w:color="000000"/>
            </w:tcBorders>
            <w:hideMark/>
          </w:tcPr>
          <w:p w14:paraId="11A3E050" w14:textId="77777777" w:rsidR="00426731" w:rsidRPr="00426731" w:rsidRDefault="00426731" w:rsidP="00426731">
            <w:r w:rsidRPr="00426731">
              <w:t>Psychotherapy</w:t>
            </w:r>
          </w:p>
        </w:tc>
      </w:tr>
      <w:tr w:rsidR="00426731" w:rsidRPr="00426731" w14:paraId="10D1045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3FF2767" w14:textId="77777777" w:rsidR="00426731" w:rsidRPr="00426731" w:rsidRDefault="00426731" w:rsidP="00426731">
            <w:r w:rsidRPr="00426731">
              <w:t>22/4</w:t>
            </w:r>
          </w:p>
        </w:tc>
        <w:tc>
          <w:tcPr>
            <w:tcW w:w="2750" w:type="pct"/>
            <w:tcBorders>
              <w:top w:val="outset" w:sz="6" w:space="0" w:color="000000"/>
              <w:left w:val="outset" w:sz="6" w:space="0" w:color="000000"/>
              <w:bottom w:val="outset" w:sz="6" w:space="0" w:color="000000"/>
              <w:right w:val="outset" w:sz="6" w:space="0" w:color="000000"/>
            </w:tcBorders>
            <w:hideMark/>
          </w:tcPr>
          <w:p w14:paraId="3E974E1E" w14:textId="77777777" w:rsidR="00426731" w:rsidRPr="00426731" w:rsidRDefault="00426731" w:rsidP="00426731">
            <w:r w:rsidRPr="00426731">
              <w:t>Flair (Belgium), pp 20-21</w:t>
            </w:r>
          </w:p>
        </w:tc>
        <w:tc>
          <w:tcPr>
            <w:tcW w:w="1750" w:type="pct"/>
            <w:tcBorders>
              <w:top w:val="outset" w:sz="6" w:space="0" w:color="000000"/>
              <w:left w:val="outset" w:sz="6" w:space="0" w:color="000000"/>
              <w:bottom w:val="outset" w:sz="6" w:space="0" w:color="000000"/>
              <w:right w:val="outset" w:sz="6" w:space="0" w:color="000000"/>
            </w:tcBorders>
            <w:hideMark/>
          </w:tcPr>
          <w:p w14:paraId="4D9CBB7A" w14:textId="77777777" w:rsidR="00426731" w:rsidRPr="00426731" w:rsidRDefault="00426731" w:rsidP="00426731">
            <w:r w:rsidRPr="00426731">
              <w:t>Consumentism</w:t>
            </w:r>
          </w:p>
        </w:tc>
      </w:tr>
      <w:tr w:rsidR="00426731" w:rsidRPr="00426731" w14:paraId="1D1AF41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DA099AE"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55348FC3" w14:textId="77777777" w:rsidR="00426731" w:rsidRPr="00426731" w:rsidRDefault="00426731" w:rsidP="00426731">
            <w:r w:rsidRPr="00426731">
              <w:t>Opzij, p 34</w:t>
            </w:r>
          </w:p>
        </w:tc>
        <w:tc>
          <w:tcPr>
            <w:tcW w:w="1750" w:type="pct"/>
            <w:tcBorders>
              <w:top w:val="outset" w:sz="6" w:space="0" w:color="000000"/>
              <w:left w:val="outset" w:sz="6" w:space="0" w:color="000000"/>
              <w:bottom w:val="outset" w:sz="6" w:space="0" w:color="000000"/>
              <w:right w:val="outset" w:sz="6" w:space="0" w:color="000000"/>
            </w:tcBorders>
            <w:hideMark/>
          </w:tcPr>
          <w:p w14:paraId="5C7C06BA" w14:textId="77777777" w:rsidR="00426731" w:rsidRPr="00426731" w:rsidRDefault="00426731" w:rsidP="00426731">
            <w:r w:rsidRPr="00426731">
              <w:t>Happiness and emancipation</w:t>
            </w:r>
          </w:p>
        </w:tc>
      </w:tr>
      <w:tr w:rsidR="00426731" w:rsidRPr="00426731" w14:paraId="1034A7C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E1242F6"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0D9FAAD7" w14:textId="77777777" w:rsidR="00426731" w:rsidRPr="00426731" w:rsidRDefault="00426731" w:rsidP="00426731">
            <w:r w:rsidRPr="00426731">
              <w:t>Elle, pp 50-55</w:t>
            </w:r>
          </w:p>
        </w:tc>
        <w:tc>
          <w:tcPr>
            <w:tcW w:w="1750" w:type="pct"/>
            <w:tcBorders>
              <w:top w:val="outset" w:sz="6" w:space="0" w:color="000000"/>
              <w:left w:val="outset" w:sz="6" w:space="0" w:color="000000"/>
              <w:bottom w:val="outset" w:sz="6" w:space="0" w:color="000000"/>
              <w:right w:val="outset" w:sz="6" w:space="0" w:color="000000"/>
            </w:tcBorders>
            <w:hideMark/>
          </w:tcPr>
          <w:p w14:paraId="4169BAEB" w14:textId="77777777" w:rsidR="00426731" w:rsidRPr="00426731" w:rsidRDefault="00426731" w:rsidP="00426731">
            <w:r w:rsidRPr="00426731">
              <w:t>Happiness</w:t>
            </w:r>
          </w:p>
        </w:tc>
      </w:tr>
      <w:tr w:rsidR="00426731" w:rsidRPr="00426731" w14:paraId="2F0B994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F157866"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05B8CB9B" w14:textId="77777777" w:rsidR="00426731" w:rsidRPr="00426731" w:rsidRDefault="00426731" w:rsidP="00426731">
            <w:r w:rsidRPr="00426731">
              <w:t>Rotterdamse Straatkrant, pp 3-4</w:t>
            </w:r>
          </w:p>
        </w:tc>
        <w:tc>
          <w:tcPr>
            <w:tcW w:w="1750" w:type="pct"/>
            <w:tcBorders>
              <w:top w:val="outset" w:sz="6" w:space="0" w:color="000000"/>
              <w:left w:val="outset" w:sz="6" w:space="0" w:color="000000"/>
              <w:bottom w:val="outset" w:sz="6" w:space="0" w:color="000000"/>
              <w:right w:val="outset" w:sz="6" w:space="0" w:color="000000"/>
            </w:tcBorders>
            <w:hideMark/>
          </w:tcPr>
          <w:p w14:paraId="1D67B807" w14:textId="77777777" w:rsidR="00426731" w:rsidRPr="00426731" w:rsidRDefault="00426731" w:rsidP="00426731">
            <w:r w:rsidRPr="00426731">
              <w:t>Happiness</w:t>
            </w:r>
          </w:p>
        </w:tc>
      </w:tr>
      <w:tr w:rsidR="00426731" w:rsidRPr="00426731" w14:paraId="1EC97ACC"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B04A74A" w14:textId="77777777" w:rsidR="00426731" w:rsidRPr="00426731" w:rsidRDefault="00426731" w:rsidP="00426731">
            <w:r w:rsidRPr="00426731">
              <w:lastRenderedPageBreak/>
              <w:t>18/5</w:t>
            </w:r>
          </w:p>
        </w:tc>
        <w:tc>
          <w:tcPr>
            <w:tcW w:w="0" w:type="auto"/>
            <w:tcBorders>
              <w:top w:val="outset" w:sz="6" w:space="0" w:color="000000"/>
              <w:left w:val="outset" w:sz="6" w:space="0" w:color="000000"/>
              <w:bottom w:val="outset" w:sz="6" w:space="0" w:color="000000"/>
              <w:right w:val="outset" w:sz="6" w:space="0" w:color="000000"/>
            </w:tcBorders>
            <w:hideMark/>
          </w:tcPr>
          <w:p w14:paraId="2C92A1F1" w14:textId="77777777" w:rsidR="00426731" w:rsidRPr="00426731" w:rsidRDefault="00426731" w:rsidP="00426731">
            <w:pPr>
              <w:rPr>
                <w:lang w:val="en-US"/>
              </w:rPr>
            </w:pPr>
            <w:r w:rsidRPr="00426731">
              <w:rPr>
                <w:i/>
                <w:iCs/>
                <w:lang w:val="en-US"/>
              </w:rPr>
              <w:t>Unconventional wisdom: New facts and hot stats from the social sciences</w:t>
            </w:r>
            <w:r w:rsidRPr="00426731">
              <w:rPr>
                <w:lang w:val="en-US"/>
              </w:rPr>
              <w:br/>
              <w:t>The Washington Post, p C05</w:t>
            </w:r>
          </w:p>
        </w:tc>
        <w:tc>
          <w:tcPr>
            <w:tcW w:w="0" w:type="auto"/>
            <w:tcBorders>
              <w:top w:val="outset" w:sz="6" w:space="0" w:color="000000"/>
              <w:left w:val="outset" w:sz="6" w:space="0" w:color="000000"/>
              <w:bottom w:val="outset" w:sz="6" w:space="0" w:color="000000"/>
              <w:right w:val="outset" w:sz="6" w:space="0" w:color="000000"/>
            </w:tcBorders>
            <w:hideMark/>
          </w:tcPr>
          <w:p w14:paraId="105B6F4C" w14:textId="77777777" w:rsidR="00426731" w:rsidRPr="00426731" w:rsidRDefault="00426731" w:rsidP="00426731">
            <w:r w:rsidRPr="00426731">
              <w:t>Happiness research</w:t>
            </w:r>
          </w:p>
        </w:tc>
      </w:tr>
      <w:tr w:rsidR="00426731" w:rsidRPr="00426731" w14:paraId="704E5FF1"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3278A2D3" w14:textId="77777777" w:rsidR="00426731" w:rsidRPr="00426731" w:rsidRDefault="00426731" w:rsidP="00426731">
            <w:r w:rsidRPr="00426731">
              <w:t>*/6</w:t>
            </w:r>
          </w:p>
        </w:tc>
        <w:tc>
          <w:tcPr>
            <w:tcW w:w="0" w:type="auto"/>
            <w:tcBorders>
              <w:top w:val="outset" w:sz="6" w:space="0" w:color="000000"/>
              <w:left w:val="outset" w:sz="6" w:space="0" w:color="000000"/>
              <w:bottom w:val="outset" w:sz="6" w:space="0" w:color="000000"/>
              <w:right w:val="outset" w:sz="6" w:space="0" w:color="000000"/>
            </w:tcBorders>
            <w:hideMark/>
          </w:tcPr>
          <w:p w14:paraId="590B53C4" w14:textId="77777777" w:rsidR="00426731" w:rsidRPr="00426731" w:rsidRDefault="00426731" w:rsidP="00426731">
            <w:pPr>
              <w:rPr>
                <w:lang w:val="en-US"/>
              </w:rPr>
            </w:pPr>
            <w:r w:rsidRPr="00426731">
              <w:rPr>
                <w:lang w:val="en-US"/>
              </w:rPr>
              <w:t>Indicators update, 3, p. 4 </w:t>
            </w:r>
            <w:r w:rsidRPr="00426731">
              <w:rPr>
                <w:i/>
                <w:iCs/>
                <w:lang w:val="en-US"/>
              </w:rPr>
              <w:t>Turning the tables on quality of life</w:t>
            </w:r>
          </w:p>
        </w:tc>
        <w:tc>
          <w:tcPr>
            <w:tcW w:w="0" w:type="auto"/>
            <w:tcBorders>
              <w:top w:val="outset" w:sz="6" w:space="0" w:color="000000"/>
              <w:left w:val="outset" w:sz="6" w:space="0" w:color="000000"/>
              <w:bottom w:val="outset" w:sz="6" w:space="0" w:color="000000"/>
              <w:right w:val="outset" w:sz="6" w:space="0" w:color="000000"/>
            </w:tcBorders>
            <w:hideMark/>
          </w:tcPr>
          <w:p w14:paraId="22995B40" w14:textId="77777777" w:rsidR="00426731" w:rsidRPr="00426731" w:rsidRDefault="00426731" w:rsidP="00426731">
            <w:r w:rsidRPr="00426731">
              <w:t>Happy Life Expectancy</w:t>
            </w:r>
          </w:p>
        </w:tc>
      </w:tr>
      <w:tr w:rsidR="00426731" w:rsidRPr="00426731" w14:paraId="6F11A310"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09C39B83" w14:textId="77777777" w:rsidR="00426731" w:rsidRPr="00426731" w:rsidRDefault="00426731" w:rsidP="00426731">
            <w:r w:rsidRPr="00426731">
              <w:t>*/6</w:t>
            </w:r>
          </w:p>
        </w:tc>
        <w:tc>
          <w:tcPr>
            <w:tcW w:w="0" w:type="auto"/>
            <w:tcBorders>
              <w:top w:val="outset" w:sz="6" w:space="0" w:color="000000"/>
              <w:left w:val="outset" w:sz="6" w:space="0" w:color="000000"/>
              <w:bottom w:val="outset" w:sz="6" w:space="0" w:color="000000"/>
              <w:right w:val="outset" w:sz="6" w:space="0" w:color="000000"/>
            </w:tcBorders>
            <w:hideMark/>
          </w:tcPr>
          <w:p w14:paraId="3031A6EA" w14:textId="77777777" w:rsidR="00426731" w:rsidRPr="00426731" w:rsidRDefault="00426731" w:rsidP="00426731">
            <w:r w:rsidRPr="00426731">
              <w:t>Tijdschrift voor verloskundigen (TVV) vol. 22 nr 6, 47-48 Maken kinderen gelukkig?</w:t>
            </w:r>
          </w:p>
        </w:tc>
        <w:tc>
          <w:tcPr>
            <w:tcW w:w="0" w:type="auto"/>
            <w:tcBorders>
              <w:top w:val="outset" w:sz="6" w:space="0" w:color="000000"/>
              <w:left w:val="outset" w:sz="6" w:space="0" w:color="000000"/>
              <w:bottom w:val="outset" w:sz="6" w:space="0" w:color="000000"/>
              <w:right w:val="outset" w:sz="6" w:space="0" w:color="000000"/>
            </w:tcBorders>
            <w:hideMark/>
          </w:tcPr>
          <w:p w14:paraId="7BDD2CEE" w14:textId="77777777" w:rsidR="00426731" w:rsidRPr="00426731" w:rsidRDefault="00426731" w:rsidP="00426731">
            <w:r w:rsidRPr="00426731">
              <w:t>Mother instrinct?</w:t>
            </w:r>
          </w:p>
        </w:tc>
      </w:tr>
      <w:tr w:rsidR="00426731" w:rsidRPr="00426731" w14:paraId="35761DD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2A99FB7" w14:textId="77777777" w:rsidR="00426731" w:rsidRPr="00426731" w:rsidRDefault="00426731" w:rsidP="00426731">
            <w:r w:rsidRPr="00426731">
              <w:t>25/6</w:t>
            </w:r>
          </w:p>
        </w:tc>
        <w:tc>
          <w:tcPr>
            <w:tcW w:w="2750" w:type="pct"/>
            <w:tcBorders>
              <w:top w:val="outset" w:sz="6" w:space="0" w:color="000000"/>
              <w:left w:val="outset" w:sz="6" w:space="0" w:color="000000"/>
              <w:bottom w:val="outset" w:sz="6" w:space="0" w:color="000000"/>
              <w:right w:val="outset" w:sz="6" w:space="0" w:color="000000"/>
            </w:tcBorders>
            <w:hideMark/>
          </w:tcPr>
          <w:p w14:paraId="1060EF8C" w14:textId="77777777" w:rsidR="00426731" w:rsidRPr="00426731" w:rsidRDefault="00426731" w:rsidP="00426731">
            <w:r w:rsidRPr="00426731">
              <w:t>Haarlems Dagblad</w:t>
            </w:r>
          </w:p>
        </w:tc>
        <w:tc>
          <w:tcPr>
            <w:tcW w:w="1750" w:type="pct"/>
            <w:tcBorders>
              <w:top w:val="outset" w:sz="6" w:space="0" w:color="000000"/>
              <w:left w:val="outset" w:sz="6" w:space="0" w:color="000000"/>
              <w:bottom w:val="outset" w:sz="6" w:space="0" w:color="000000"/>
              <w:right w:val="outset" w:sz="6" w:space="0" w:color="000000"/>
            </w:tcBorders>
            <w:hideMark/>
          </w:tcPr>
          <w:p w14:paraId="71D28CF2" w14:textId="77777777" w:rsidR="00426731" w:rsidRPr="00426731" w:rsidRDefault="00426731" w:rsidP="00426731">
            <w:r w:rsidRPr="00426731">
              <w:t>Happiness</w:t>
            </w:r>
          </w:p>
        </w:tc>
      </w:tr>
      <w:tr w:rsidR="00426731" w:rsidRPr="00426731" w14:paraId="6BE3AC5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F64B487" w14:textId="77777777" w:rsidR="00426731" w:rsidRPr="00426731" w:rsidRDefault="00426731" w:rsidP="00426731">
            <w:r w:rsidRPr="00426731">
              <w:t>27/6</w:t>
            </w:r>
          </w:p>
        </w:tc>
        <w:tc>
          <w:tcPr>
            <w:tcW w:w="2750" w:type="pct"/>
            <w:tcBorders>
              <w:top w:val="outset" w:sz="6" w:space="0" w:color="000000"/>
              <w:left w:val="outset" w:sz="6" w:space="0" w:color="000000"/>
              <w:bottom w:val="outset" w:sz="6" w:space="0" w:color="000000"/>
              <w:right w:val="outset" w:sz="6" w:space="0" w:color="000000"/>
            </w:tcBorders>
            <w:hideMark/>
          </w:tcPr>
          <w:p w14:paraId="256E6195" w14:textId="77777777" w:rsidR="00426731" w:rsidRPr="00426731" w:rsidRDefault="00426731" w:rsidP="00426731">
            <w:r w:rsidRPr="00426731">
              <w:t>El Tiempo (Colombia)</w:t>
            </w:r>
          </w:p>
        </w:tc>
        <w:tc>
          <w:tcPr>
            <w:tcW w:w="1750" w:type="pct"/>
            <w:tcBorders>
              <w:top w:val="outset" w:sz="6" w:space="0" w:color="000000"/>
              <w:left w:val="outset" w:sz="6" w:space="0" w:color="000000"/>
              <w:bottom w:val="outset" w:sz="6" w:space="0" w:color="000000"/>
              <w:right w:val="outset" w:sz="6" w:space="0" w:color="000000"/>
            </w:tcBorders>
            <w:hideMark/>
          </w:tcPr>
          <w:p w14:paraId="16A24FFF" w14:textId="77777777" w:rsidR="00426731" w:rsidRPr="00426731" w:rsidRDefault="00426731" w:rsidP="00426731">
            <w:r w:rsidRPr="00426731">
              <w:t>Livability of nations</w:t>
            </w:r>
          </w:p>
        </w:tc>
      </w:tr>
      <w:tr w:rsidR="00426731" w:rsidRPr="00426731" w14:paraId="634F702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856B8F5" w14:textId="77777777" w:rsidR="00426731" w:rsidRPr="00426731" w:rsidRDefault="00426731" w:rsidP="00426731">
            <w:r w:rsidRPr="00426731">
              <w:t>15/9</w:t>
            </w:r>
          </w:p>
        </w:tc>
        <w:tc>
          <w:tcPr>
            <w:tcW w:w="2750" w:type="pct"/>
            <w:tcBorders>
              <w:top w:val="outset" w:sz="6" w:space="0" w:color="000000"/>
              <w:left w:val="outset" w:sz="6" w:space="0" w:color="000000"/>
              <w:bottom w:val="outset" w:sz="6" w:space="0" w:color="000000"/>
              <w:right w:val="outset" w:sz="6" w:space="0" w:color="000000"/>
            </w:tcBorders>
            <w:hideMark/>
          </w:tcPr>
          <w:p w14:paraId="52024986" w14:textId="77777777" w:rsidR="00426731" w:rsidRPr="00426731" w:rsidRDefault="00426731" w:rsidP="00426731">
            <w:r w:rsidRPr="00426731">
              <w:t>De Ingenieur</w:t>
            </w:r>
          </w:p>
        </w:tc>
        <w:tc>
          <w:tcPr>
            <w:tcW w:w="1750" w:type="pct"/>
            <w:tcBorders>
              <w:top w:val="outset" w:sz="6" w:space="0" w:color="000000"/>
              <w:left w:val="outset" w:sz="6" w:space="0" w:color="000000"/>
              <w:bottom w:val="outset" w:sz="6" w:space="0" w:color="000000"/>
              <w:right w:val="outset" w:sz="6" w:space="0" w:color="000000"/>
            </w:tcBorders>
            <w:hideMark/>
          </w:tcPr>
          <w:p w14:paraId="3CCB6E33" w14:textId="77777777" w:rsidR="00426731" w:rsidRPr="00426731" w:rsidRDefault="00426731" w:rsidP="00426731">
            <w:r w:rsidRPr="00426731">
              <w:t>Happiness</w:t>
            </w:r>
          </w:p>
        </w:tc>
      </w:tr>
      <w:tr w:rsidR="00426731" w:rsidRPr="00426731" w14:paraId="4397E4A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98F130F" w14:textId="77777777" w:rsidR="00426731" w:rsidRPr="00426731" w:rsidRDefault="00426731" w:rsidP="00426731">
            <w:r w:rsidRPr="00426731">
              <w:t>12/7</w:t>
            </w:r>
          </w:p>
        </w:tc>
        <w:tc>
          <w:tcPr>
            <w:tcW w:w="2750" w:type="pct"/>
            <w:tcBorders>
              <w:top w:val="outset" w:sz="6" w:space="0" w:color="000000"/>
              <w:left w:val="outset" w:sz="6" w:space="0" w:color="000000"/>
              <w:bottom w:val="outset" w:sz="6" w:space="0" w:color="000000"/>
              <w:right w:val="outset" w:sz="6" w:space="0" w:color="000000"/>
            </w:tcBorders>
            <w:hideMark/>
          </w:tcPr>
          <w:p w14:paraId="00DB26CE" w14:textId="77777777" w:rsidR="00426731" w:rsidRPr="00426731" w:rsidRDefault="00426731" w:rsidP="00426731">
            <w:r w:rsidRPr="00426731">
              <w:t>Elsevier</w:t>
            </w:r>
          </w:p>
        </w:tc>
        <w:tc>
          <w:tcPr>
            <w:tcW w:w="1750" w:type="pct"/>
            <w:tcBorders>
              <w:top w:val="outset" w:sz="6" w:space="0" w:color="000000"/>
              <w:left w:val="outset" w:sz="6" w:space="0" w:color="000000"/>
              <w:bottom w:val="outset" w:sz="6" w:space="0" w:color="000000"/>
              <w:right w:val="outset" w:sz="6" w:space="0" w:color="000000"/>
            </w:tcBorders>
            <w:hideMark/>
          </w:tcPr>
          <w:p w14:paraId="726C6627" w14:textId="77777777" w:rsidR="00426731" w:rsidRPr="00426731" w:rsidRDefault="00426731" w:rsidP="00426731">
            <w:r w:rsidRPr="00426731">
              <w:t>Happiness and economy</w:t>
            </w:r>
          </w:p>
        </w:tc>
      </w:tr>
      <w:tr w:rsidR="00426731" w:rsidRPr="00426731" w14:paraId="33DC80FF" w14:textId="77777777" w:rsidTr="00426731">
        <w:trPr>
          <w:trHeight w:val="40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52B8AB3" w14:textId="77777777" w:rsidR="00426731" w:rsidRPr="00426731" w:rsidRDefault="00426731" w:rsidP="00426731">
            <w:r w:rsidRPr="00426731">
              <w:t>19/7</w:t>
            </w:r>
          </w:p>
        </w:tc>
        <w:tc>
          <w:tcPr>
            <w:tcW w:w="2750" w:type="pct"/>
            <w:tcBorders>
              <w:top w:val="outset" w:sz="6" w:space="0" w:color="000000"/>
              <w:left w:val="outset" w:sz="6" w:space="0" w:color="000000"/>
              <w:bottom w:val="outset" w:sz="6" w:space="0" w:color="000000"/>
              <w:right w:val="outset" w:sz="6" w:space="0" w:color="000000"/>
            </w:tcBorders>
            <w:hideMark/>
          </w:tcPr>
          <w:p w14:paraId="6274B90F" w14:textId="77777777" w:rsidR="00426731" w:rsidRPr="00426731" w:rsidRDefault="00426731" w:rsidP="00426731">
            <w:r w:rsidRPr="00426731">
              <w:t>Het Parool, p 21</w:t>
            </w:r>
          </w:p>
        </w:tc>
        <w:tc>
          <w:tcPr>
            <w:tcW w:w="1750" w:type="pct"/>
            <w:tcBorders>
              <w:top w:val="outset" w:sz="6" w:space="0" w:color="000000"/>
              <w:left w:val="outset" w:sz="6" w:space="0" w:color="000000"/>
              <w:bottom w:val="outset" w:sz="6" w:space="0" w:color="000000"/>
              <w:right w:val="outset" w:sz="6" w:space="0" w:color="000000"/>
            </w:tcBorders>
            <w:hideMark/>
          </w:tcPr>
          <w:p w14:paraId="32EC71F5" w14:textId="77777777" w:rsidR="00426731" w:rsidRPr="00426731" w:rsidRDefault="00426731" w:rsidP="00426731">
            <w:r w:rsidRPr="00426731">
              <w:t>Happiness</w:t>
            </w:r>
          </w:p>
        </w:tc>
      </w:tr>
      <w:tr w:rsidR="00426731" w:rsidRPr="00426731" w14:paraId="2A0F2EFB"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D4D8AEF" w14:textId="77777777" w:rsidR="00426731" w:rsidRPr="00426731" w:rsidRDefault="00426731" w:rsidP="00426731">
            <w:r w:rsidRPr="00426731">
              <w:t>*/10</w:t>
            </w:r>
          </w:p>
        </w:tc>
        <w:tc>
          <w:tcPr>
            <w:tcW w:w="0" w:type="auto"/>
            <w:tcBorders>
              <w:top w:val="outset" w:sz="6" w:space="0" w:color="000000"/>
              <w:left w:val="outset" w:sz="6" w:space="0" w:color="000000"/>
              <w:bottom w:val="outset" w:sz="6" w:space="0" w:color="000000"/>
              <w:right w:val="outset" w:sz="6" w:space="0" w:color="000000"/>
            </w:tcBorders>
            <w:hideMark/>
          </w:tcPr>
          <w:p w14:paraId="12D7B391" w14:textId="77777777" w:rsidR="00426731" w:rsidRPr="00426731" w:rsidRDefault="00426731" w:rsidP="00426731">
            <w:r w:rsidRPr="00426731">
              <w:t>Psychologie, september 1997, p.52-53, </w:t>
            </w:r>
            <w:r w:rsidRPr="00426731">
              <w:rPr>
                <w:i/>
                <w:iCs/>
              </w:rPr>
              <w:t>Geluk gemeten</w:t>
            </w:r>
          </w:p>
        </w:tc>
        <w:tc>
          <w:tcPr>
            <w:tcW w:w="0" w:type="auto"/>
            <w:tcBorders>
              <w:top w:val="outset" w:sz="6" w:space="0" w:color="000000"/>
              <w:left w:val="outset" w:sz="6" w:space="0" w:color="000000"/>
              <w:bottom w:val="outset" w:sz="6" w:space="0" w:color="000000"/>
              <w:right w:val="outset" w:sz="6" w:space="0" w:color="000000"/>
            </w:tcBorders>
            <w:hideMark/>
          </w:tcPr>
          <w:p w14:paraId="781072C0" w14:textId="77777777" w:rsidR="00426731" w:rsidRPr="00426731" w:rsidRDefault="00426731" w:rsidP="00426731">
            <w:r w:rsidRPr="00426731">
              <w:t>Happiness</w:t>
            </w:r>
          </w:p>
        </w:tc>
      </w:tr>
      <w:tr w:rsidR="00426731" w:rsidRPr="00426731" w14:paraId="1BF35183"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38A1725" w14:textId="77777777" w:rsidR="00426731" w:rsidRPr="00426731" w:rsidRDefault="00426731" w:rsidP="00426731">
            <w:r w:rsidRPr="00426731">
              <w:t>11/10</w:t>
            </w:r>
          </w:p>
        </w:tc>
        <w:tc>
          <w:tcPr>
            <w:tcW w:w="0" w:type="auto"/>
            <w:tcBorders>
              <w:top w:val="outset" w:sz="6" w:space="0" w:color="000000"/>
              <w:left w:val="outset" w:sz="6" w:space="0" w:color="000000"/>
              <w:bottom w:val="outset" w:sz="6" w:space="0" w:color="000000"/>
              <w:right w:val="outset" w:sz="6" w:space="0" w:color="000000"/>
            </w:tcBorders>
            <w:hideMark/>
          </w:tcPr>
          <w:p w14:paraId="03A6B69E" w14:textId="77777777" w:rsidR="00426731" w:rsidRPr="00426731" w:rsidRDefault="00426731" w:rsidP="00426731">
            <w:pPr>
              <w:rPr>
                <w:lang w:val="en-US"/>
              </w:rPr>
            </w:pPr>
            <w:r w:rsidRPr="00426731">
              <w:rPr>
                <w:lang w:val="en-US"/>
              </w:rPr>
              <w:t>Global Ideas Bank www.newciv.org/GIB.</w:t>
            </w:r>
            <w:r w:rsidRPr="00426731">
              <w:rPr>
                <w:i/>
                <w:iCs/>
                <w:lang w:val="en-US"/>
              </w:rPr>
              <w:t>Happiest nations: Sweden, The Netherlands and Iceland</w:t>
            </w:r>
          </w:p>
        </w:tc>
        <w:tc>
          <w:tcPr>
            <w:tcW w:w="0" w:type="auto"/>
            <w:tcBorders>
              <w:top w:val="outset" w:sz="6" w:space="0" w:color="000000"/>
              <w:left w:val="outset" w:sz="6" w:space="0" w:color="000000"/>
              <w:bottom w:val="outset" w:sz="6" w:space="0" w:color="000000"/>
              <w:right w:val="outset" w:sz="6" w:space="0" w:color="000000"/>
            </w:tcBorders>
            <w:hideMark/>
          </w:tcPr>
          <w:p w14:paraId="2DB88C83" w14:textId="77777777" w:rsidR="00426731" w:rsidRPr="00426731" w:rsidRDefault="00426731" w:rsidP="00426731">
            <w:r w:rsidRPr="00426731">
              <w:t>Happiness in nations</w:t>
            </w:r>
          </w:p>
        </w:tc>
      </w:tr>
      <w:tr w:rsidR="00426731" w:rsidRPr="00426731" w14:paraId="43497B5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08AD2D9" w14:textId="77777777" w:rsidR="00426731" w:rsidRPr="00426731" w:rsidRDefault="00426731" w:rsidP="00426731">
            <w:r w:rsidRPr="00426731">
              <w:t>5/11</w:t>
            </w:r>
          </w:p>
        </w:tc>
        <w:tc>
          <w:tcPr>
            <w:tcW w:w="2750" w:type="pct"/>
            <w:tcBorders>
              <w:top w:val="outset" w:sz="6" w:space="0" w:color="000000"/>
              <w:left w:val="outset" w:sz="6" w:space="0" w:color="000000"/>
              <w:bottom w:val="outset" w:sz="6" w:space="0" w:color="000000"/>
              <w:right w:val="outset" w:sz="6" w:space="0" w:color="000000"/>
            </w:tcBorders>
            <w:hideMark/>
          </w:tcPr>
          <w:p w14:paraId="48C7BAE1" w14:textId="77777777" w:rsidR="00426731" w:rsidRPr="00426731" w:rsidRDefault="00426731" w:rsidP="00426731">
            <w:r w:rsidRPr="00426731">
              <w:t>Trouw</w:t>
            </w:r>
          </w:p>
        </w:tc>
        <w:tc>
          <w:tcPr>
            <w:tcW w:w="1750" w:type="pct"/>
            <w:tcBorders>
              <w:top w:val="outset" w:sz="6" w:space="0" w:color="000000"/>
              <w:left w:val="outset" w:sz="6" w:space="0" w:color="000000"/>
              <w:bottom w:val="outset" w:sz="6" w:space="0" w:color="000000"/>
              <w:right w:val="outset" w:sz="6" w:space="0" w:color="000000"/>
            </w:tcBorders>
            <w:hideMark/>
          </w:tcPr>
          <w:p w14:paraId="315920BB" w14:textId="77777777" w:rsidR="00426731" w:rsidRPr="00426731" w:rsidRDefault="00426731" w:rsidP="00426731">
            <w:r w:rsidRPr="00426731">
              <w:t>Humanististic society</w:t>
            </w:r>
          </w:p>
        </w:tc>
      </w:tr>
      <w:tr w:rsidR="00426731" w:rsidRPr="00426731" w14:paraId="0672665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50E083B" w14:textId="77777777" w:rsidR="00426731" w:rsidRPr="00426731" w:rsidRDefault="00426731" w:rsidP="00426731">
            <w:r w:rsidRPr="00426731">
              <w:t>*/11</w:t>
            </w:r>
          </w:p>
        </w:tc>
        <w:tc>
          <w:tcPr>
            <w:tcW w:w="2750" w:type="pct"/>
            <w:tcBorders>
              <w:top w:val="outset" w:sz="6" w:space="0" w:color="000000"/>
              <w:left w:val="outset" w:sz="6" w:space="0" w:color="000000"/>
              <w:bottom w:val="outset" w:sz="6" w:space="0" w:color="000000"/>
              <w:right w:val="outset" w:sz="6" w:space="0" w:color="000000"/>
            </w:tcBorders>
            <w:hideMark/>
          </w:tcPr>
          <w:p w14:paraId="365EA5C9" w14:textId="77777777" w:rsidR="00426731" w:rsidRPr="00426731" w:rsidRDefault="00426731" w:rsidP="00426731">
            <w:r w:rsidRPr="00426731">
              <w:t>Publiek Domein, vol. 3, nr. 6, p 24</w:t>
            </w:r>
          </w:p>
        </w:tc>
        <w:tc>
          <w:tcPr>
            <w:tcW w:w="1750" w:type="pct"/>
            <w:tcBorders>
              <w:top w:val="outset" w:sz="6" w:space="0" w:color="000000"/>
              <w:left w:val="outset" w:sz="6" w:space="0" w:color="000000"/>
              <w:bottom w:val="outset" w:sz="6" w:space="0" w:color="000000"/>
              <w:right w:val="outset" w:sz="6" w:space="0" w:color="000000"/>
            </w:tcBorders>
            <w:hideMark/>
          </w:tcPr>
          <w:p w14:paraId="680AEEA7" w14:textId="77777777" w:rsidR="00426731" w:rsidRPr="00426731" w:rsidRDefault="00426731" w:rsidP="00426731">
            <w:r w:rsidRPr="00426731">
              <w:t>Happiness research</w:t>
            </w:r>
          </w:p>
        </w:tc>
      </w:tr>
      <w:tr w:rsidR="00426731" w:rsidRPr="00426731" w14:paraId="1C4CBFB1"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6DCC0F9C" w14:textId="77777777" w:rsidR="00426731" w:rsidRPr="00426731" w:rsidRDefault="00426731" w:rsidP="00426731">
            <w:r w:rsidRPr="00426731">
              <w:t>*/11</w:t>
            </w:r>
          </w:p>
        </w:tc>
        <w:tc>
          <w:tcPr>
            <w:tcW w:w="0" w:type="auto"/>
            <w:tcBorders>
              <w:top w:val="outset" w:sz="6" w:space="0" w:color="000000"/>
              <w:left w:val="outset" w:sz="6" w:space="0" w:color="000000"/>
              <w:bottom w:val="outset" w:sz="6" w:space="0" w:color="000000"/>
              <w:right w:val="outset" w:sz="6" w:space="0" w:color="000000"/>
            </w:tcBorders>
            <w:hideMark/>
          </w:tcPr>
          <w:p w14:paraId="487FB9E0" w14:textId="77777777" w:rsidR="00426731" w:rsidRPr="00426731" w:rsidRDefault="00426731" w:rsidP="00426731">
            <w:pPr>
              <w:rPr>
                <w:lang w:val="en-US"/>
              </w:rPr>
            </w:pPr>
            <w:r w:rsidRPr="00426731">
              <w:rPr>
                <w:lang w:val="en-US"/>
              </w:rPr>
              <w:t>Social Indicator Network News (SINET) Autumn p. 5-6</w:t>
            </w:r>
            <w:r w:rsidRPr="00426731">
              <w:rPr>
                <w:lang w:val="en-US"/>
              </w:rPr>
              <w:br/>
            </w:r>
            <w:r w:rsidRPr="00426731">
              <w:rPr>
                <w:i/>
                <w:iCs/>
                <w:lang w:val="en-US"/>
              </w:rPr>
              <w:t>Review of 'A comparative study of satisfaction with life in Europe' by Abbott Ferriss</w:t>
            </w:r>
          </w:p>
        </w:tc>
        <w:tc>
          <w:tcPr>
            <w:tcW w:w="0" w:type="auto"/>
            <w:tcBorders>
              <w:top w:val="outset" w:sz="6" w:space="0" w:color="000000"/>
              <w:left w:val="outset" w:sz="6" w:space="0" w:color="000000"/>
              <w:bottom w:val="outset" w:sz="6" w:space="0" w:color="000000"/>
              <w:right w:val="outset" w:sz="6" w:space="0" w:color="000000"/>
            </w:tcBorders>
            <w:hideMark/>
          </w:tcPr>
          <w:p w14:paraId="670A96EC" w14:textId="77777777" w:rsidR="00426731" w:rsidRPr="00426731" w:rsidRDefault="00426731" w:rsidP="00426731">
            <w:r w:rsidRPr="00426731">
              <w:t>Happiness in nations</w:t>
            </w:r>
          </w:p>
        </w:tc>
      </w:tr>
      <w:tr w:rsidR="00426731" w:rsidRPr="00426731" w14:paraId="5AB44386"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762A89D" w14:textId="77777777" w:rsidR="00426731" w:rsidRPr="00426731" w:rsidRDefault="00426731" w:rsidP="00426731">
            <w:r w:rsidRPr="00426731">
              <w:t>21/11</w:t>
            </w:r>
          </w:p>
        </w:tc>
        <w:tc>
          <w:tcPr>
            <w:tcW w:w="0" w:type="auto"/>
            <w:tcBorders>
              <w:top w:val="outset" w:sz="6" w:space="0" w:color="000000"/>
              <w:left w:val="outset" w:sz="6" w:space="0" w:color="000000"/>
              <w:bottom w:val="outset" w:sz="6" w:space="0" w:color="000000"/>
              <w:right w:val="outset" w:sz="6" w:space="0" w:color="000000"/>
            </w:tcBorders>
            <w:hideMark/>
          </w:tcPr>
          <w:p w14:paraId="2EEB7B88" w14:textId="77777777" w:rsidR="00426731" w:rsidRPr="00426731" w:rsidRDefault="00426731" w:rsidP="00426731">
            <w:r w:rsidRPr="00426731">
              <w:rPr>
                <w:i/>
                <w:iCs/>
              </w:rPr>
              <w:t>IJslanders en Nederlanders zijn veel gelukkiger dan Bulgaren</w:t>
            </w:r>
            <w:r w:rsidRPr="00426731">
              <w:br/>
              <w:t>Trouw, p 9</w:t>
            </w:r>
          </w:p>
        </w:tc>
        <w:tc>
          <w:tcPr>
            <w:tcW w:w="0" w:type="auto"/>
            <w:tcBorders>
              <w:top w:val="outset" w:sz="6" w:space="0" w:color="000000"/>
              <w:left w:val="outset" w:sz="6" w:space="0" w:color="000000"/>
              <w:bottom w:val="outset" w:sz="6" w:space="0" w:color="000000"/>
              <w:right w:val="outset" w:sz="6" w:space="0" w:color="000000"/>
            </w:tcBorders>
            <w:hideMark/>
          </w:tcPr>
          <w:p w14:paraId="1AEEEAD9" w14:textId="77777777" w:rsidR="00426731" w:rsidRPr="00426731" w:rsidRDefault="00426731" w:rsidP="00426731">
            <w:r w:rsidRPr="00426731">
              <w:t>Happiness in nations</w:t>
            </w:r>
          </w:p>
        </w:tc>
      </w:tr>
      <w:tr w:rsidR="00426731" w:rsidRPr="00426731" w14:paraId="39952C95"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08F4A77" w14:textId="77777777" w:rsidR="00426731" w:rsidRPr="00426731" w:rsidRDefault="00426731" w:rsidP="00426731">
            <w:r w:rsidRPr="00426731">
              <w:t>*/12</w:t>
            </w:r>
          </w:p>
        </w:tc>
        <w:tc>
          <w:tcPr>
            <w:tcW w:w="0" w:type="auto"/>
            <w:tcBorders>
              <w:top w:val="outset" w:sz="6" w:space="0" w:color="000000"/>
              <w:left w:val="outset" w:sz="6" w:space="0" w:color="000000"/>
              <w:bottom w:val="outset" w:sz="6" w:space="0" w:color="000000"/>
              <w:right w:val="outset" w:sz="6" w:space="0" w:color="000000"/>
            </w:tcBorders>
            <w:hideMark/>
          </w:tcPr>
          <w:p w14:paraId="24288874" w14:textId="77777777" w:rsidR="00426731" w:rsidRPr="00426731" w:rsidRDefault="00426731" w:rsidP="00426731">
            <w:r w:rsidRPr="00426731">
              <w:t>Kijk, december 1997 </w:t>
            </w:r>
            <w:r w:rsidRPr="00426731">
              <w:rPr>
                <w:i/>
                <w:iCs/>
              </w:rPr>
              <w:t>O, wat hebben we het goed</w:t>
            </w:r>
          </w:p>
        </w:tc>
        <w:tc>
          <w:tcPr>
            <w:tcW w:w="0" w:type="auto"/>
            <w:tcBorders>
              <w:top w:val="outset" w:sz="6" w:space="0" w:color="000000"/>
              <w:left w:val="outset" w:sz="6" w:space="0" w:color="000000"/>
              <w:bottom w:val="outset" w:sz="6" w:space="0" w:color="000000"/>
              <w:right w:val="outset" w:sz="6" w:space="0" w:color="000000"/>
            </w:tcBorders>
            <w:hideMark/>
          </w:tcPr>
          <w:p w14:paraId="4207A015" w14:textId="77777777" w:rsidR="00426731" w:rsidRPr="00426731" w:rsidRDefault="00426731" w:rsidP="00426731">
            <w:r w:rsidRPr="00426731">
              <w:t>Happiness</w:t>
            </w:r>
          </w:p>
        </w:tc>
      </w:tr>
      <w:tr w:rsidR="00426731" w:rsidRPr="00426731" w14:paraId="15AF813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ADC19A3" w14:textId="77777777" w:rsidR="00426731" w:rsidRPr="00426731" w:rsidRDefault="00426731" w:rsidP="00426731">
            <w:r w:rsidRPr="00426731">
              <w:t>19/12</w:t>
            </w:r>
          </w:p>
        </w:tc>
        <w:tc>
          <w:tcPr>
            <w:tcW w:w="2750" w:type="pct"/>
            <w:tcBorders>
              <w:top w:val="outset" w:sz="6" w:space="0" w:color="000000"/>
              <w:left w:val="outset" w:sz="6" w:space="0" w:color="000000"/>
              <w:bottom w:val="outset" w:sz="6" w:space="0" w:color="000000"/>
              <w:right w:val="outset" w:sz="6" w:space="0" w:color="000000"/>
            </w:tcBorders>
            <w:hideMark/>
          </w:tcPr>
          <w:p w14:paraId="58D03CF5" w14:textId="77777777" w:rsidR="00426731" w:rsidRPr="00426731" w:rsidRDefault="00426731" w:rsidP="00426731">
            <w:hyperlink r:id="rId4056" w:history="1">
              <w:r w:rsidRPr="00426731">
                <w:rPr>
                  <w:rStyle w:val="Hyperlink"/>
                </w:rPr>
                <w:t>Nederlandse Gemeente</w:t>
              </w:r>
            </w:hyperlink>
            <w:r w:rsidRPr="00426731">
              <w:t> p 28-31</w:t>
            </w:r>
          </w:p>
        </w:tc>
        <w:tc>
          <w:tcPr>
            <w:tcW w:w="1750" w:type="pct"/>
            <w:tcBorders>
              <w:top w:val="outset" w:sz="6" w:space="0" w:color="000000"/>
              <w:left w:val="outset" w:sz="6" w:space="0" w:color="000000"/>
              <w:bottom w:val="outset" w:sz="6" w:space="0" w:color="000000"/>
              <w:right w:val="outset" w:sz="6" w:space="0" w:color="000000"/>
            </w:tcBorders>
            <w:hideMark/>
          </w:tcPr>
          <w:p w14:paraId="47BF6C6E" w14:textId="77777777" w:rsidR="00426731" w:rsidRPr="00426731" w:rsidRDefault="00426731" w:rsidP="00426731">
            <w:r w:rsidRPr="00426731">
              <w:t>Happiness</w:t>
            </w:r>
          </w:p>
        </w:tc>
      </w:tr>
      <w:tr w:rsidR="00426731" w:rsidRPr="00426731" w14:paraId="1799E58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8FDF3BB"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117BF5FF" w14:textId="77777777" w:rsidR="00426731" w:rsidRPr="00426731" w:rsidRDefault="00426731" w:rsidP="00426731">
            <w:r w:rsidRPr="00426731">
              <w:t>Twents Dagblad Tubantia</w:t>
            </w:r>
          </w:p>
        </w:tc>
        <w:tc>
          <w:tcPr>
            <w:tcW w:w="1750" w:type="pct"/>
            <w:tcBorders>
              <w:top w:val="outset" w:sz="6" w:space="0" w:color="000000"/>
              <w:left w:val="outset" w:sz="6" w:space="0" w:color="000000"/>
              <w:bottom w:val="outset" w:sz="6" w:space="0" w:color="000000"/>
              <w:right w:val="outset" w:sz="6" w:space="0" w:color="000000"/>
            </w:tcBorders>
            <w:hideMark/>
          </w:tcPr>
          <w:p w14:paraId="5B98FFCB" w14:textId="77777777" w:rsidR="00426731" w:rsidRPr="00426731" w:rsidRDefault="00426731" w:rsidP="00426731">
            <w:r w:rsidRPr="00426731">
              <w:t>Happiness, righ for?</w:t>
            </w:r>
          </w:p>
        </w:tc>
      </w:tr>
      <w:tr w:rsidR="00426731" w:rsidRPr="00426731" w14:paraId="2F8D0D08" w14:textId="77777777" w:rsidTr="00426731">
        <w:trPr>
          <w:trHeight w:val="300"/>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606B978" w14:textId="77777777" w:rsidR="00426731" w:rsidRPr="00426731" w:rsidRDefault="00426731" w:rsidP="00426731"/>
        </w:tc>
        <w:tc>
          <w:tcPr>
            <w:tcW w:w="2750" w:type="pct"/>
            <w:tcBorders>
              <w:top w:val="outset" w:sz="6" w:space="0" w:color="000000"/>
              <w:left w:val="outset" w:sz="6" w:space="0" w:color="000000"/>
              <w:bottom w:val="outset" w:sz="6" w:space="0" w:color="000000"/>
              <w:right w:val="outset" w:sz="6" w:space="0" w:color="000000"/>
            </w:tcBorders>
            <w:hideMark/>
          </w:tcPr>
          <w:p w14:paraId="4B05F321" w14:textId="77777777" w:rsidR="00426731" w:rsidRPr="00426731" w:rsidRDefault="00426731" w:rsidP="00426731">
            <w:r w:rsidRPr="00426731">
              <w:t>Berichten in diverse buitenlandse kranten (o.a. Times 20/1, Guardian 25/1) en in wetenschappelijke bulletins</w:t>
            </w:r>
          </w:p>
        </w:tc>
        <w:tc>
          <w:tcPr>
            <w:tcW w:w="1750" w:type="pct"/>
            <w:tcBorders>
              <w:top w:val="outset" w:sz="6" w:space="0" w:color="000000"/>
              <w:left w:val="outset" w:sz="6" w:space="0" w:color="000000"/>
              <w:bottom w:val="outset" w:sz="6" w:space="0" w:color="000000"/>
              <w:right w:val="outset" w:sz="6" w:space="0" w:color="000000"/>
            </w:tcBorders>
            <w:hideMark/>
          </w:tcPr>
          <w:p w14:paraId="3E4D1E38" w14:textId="77777777" w:rsidR="00426731" w:rsidRPr="00426731" w:rsidRDefault="00426731" w:rsidP="00426731">
            <w:r w:rsidRPr="00426731">
              <w:t>Happy lifd-expectancy</w:t>
            </w:r>
          </w:p>
        </w:tc>
      </w:tr>
      <w:tr w:rsidR="00426731" w:rsidRPr="00426731" w14:paraId="2E6FD890"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5139B8B5" w14:textId="77777777" w:rsidR="00426731" w:rsidRPr="00426731" w:rsidRDefault="00426731" w:rsidP="00426731">
            <w:r w:rsidRPr="00426731">
              <w:t>1997</w:t>
            </w:r>
            <w:r w:rsidRPr="00426731">
              <w:rPr>
                <w:i/>
                <w:iCs/>
              </w:rPr>
              <w:t> voor radio &amp; TV</w:t>
            </w:r>
          </w:p>
        </w:tc>
      </w:tr>
      <w:tr w:rsidR="00426731" w:rsidRPr="00426731" w14:paraId="2E60D11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3D3D9DE" w14:textId="77777777" w:rsidR="00426731" w:rsidRPr="00426731" w:rsidRDefault="00426731" w:rsidP="00426731">
            <w:r w:rsidRPr="00426731">
              <w:t>1/1</w:t>
            </w:r>
          </w:p>
        </w:tc>
        <w:tc>
          <w:tcPr>
            <w:tcW w:w="2750" w:type="pct"/>
            <w:tcBorders>
              <w:top w:val="outset" w:sz="6" w:space="0" w:color="000000"/>
              <w:left w:val="outset" w:sz="6" w:space="0" w:color="000000"/>
              <w:bottom w:val="outset" w:sz="6" w:space="0" w:color="000000"/>
              <w:right w:val="outset" w:sz="6" w:space="0" w:color="000000"/>
            </w:tcBorders>
            <w:hideMark/>
          </w:tcPr>
          <w:p w14:paraId="4159CD0D" w14:textId="77777777" w:rsidR="00426731" w:rsidRPr="00426731" w:rsidRDefault="00426731" w:rsidP="00426731">
            <w:r w:rsidRPr="00426731">
              <w:t>VARA-radio (1), Roodgloeiend</w:t>
            </w:r>
          </w:p>
        </w:tc>
        <w:tc>
          <w:tcPr>
            <w:tcW w:w="1750" w:type="pct"/>
            <w:tcBorders>
              <w:top w:val="outset" w:sz="6" w:space="0" w:color="000000"/>
              <w:left w:val="outset" w:sz="6" w:space="0" w:color="000000"/>
              <w:bottom w:val="outset" w:sz="6" w:space="0" w:color="000000"/>
              <w:right w:val="outset" w:sz="6" w:space="0" w:color="000000"/>
            </w:tcBorders>
            <w:hideMark/>
          </w:tcPr>
          <w:p w14:paraId="2D1C366D" w14:textId="77777777" w:rsidR="00426731" w:rsidRPr="00426731" w:rsidRDefault="00426731" w:rsidP="00426731">
            <w:r w:rsidRPr="00426731">
              <w:t>Happiness</w:t>
            </w:r>
          </w:p>
        </w:tc>
      </w:tr>
      <w:tr w:rsidR="00426731" w:rsidRPr="00426731" w14:paraId="1ACD503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342ED06" w14:textId="77777777" w:rsidR="00426731" w:rsidRPr="00426731" w:rsidRDefault="00426731" w:rsidP="00426731">
            <w:r w:rsidRPr="00426731">
              <w:t>2/1</w:t>
            </w:r>
          </w:p>
        </w:tc>
        <w:tc>
          <w:tcPr>
            <w:tcW w:w="2750" w:type="pct"/>
            <w:tcBorders>
              <w:top w:val="outset" w:sz="6" w:space="0" w:color="000000"/>
              <w:left w:val="outset" w:sz="6" w:space="0" w:color="000000"/>
              <w:bottom w:val="outset" w:sz="6" w:space="0" w:color="000000"/>
              <w:right w:val="outset" w:sz="6" w:space="0" w:color="000000"/>
            </w:tcBorders>
            <w:hideMark/>
          </w:tcPr>
          <w:p w14:paraId="498BCE74" w14:textId="77777777" w:rsidR="00426731" w:rsidRPr="00426731" w:rsidRDefault="00426731" w:rsidP="00426731">
            <w:r w:rsidRPr="00426731">
              <w:t>BBC-radio, Europe</w:t>
            </w:r>
          </w:p>
        </w:tc>
        <w:tc>
          <w:tcPr>
            <w:tcW w:w="1750" w:type="pct"/>
            <w:tcBorders>
              <w:top w:val="outset" w:sz="6" w:space="0" w:color="000000"/>
              <w:left w:val="outset" w:sz="6" w:space="0" w:color="000000"/>
              <w:bottom w:val="outset" w:sz="6" w:space="0" w:color="000000"/>
              <w:right w:val="outset" w:sz="6" w:space="0" w:color="000000"/>
            </w:tcBorders>
            <w:hideMark/>
          </w:tcPr>
          <w:p w14:paraId="137C18BA" w14:textId="77777777" w:rsidR="00426731" w:rsidRPr="00426731" w:rsidRDefault="00426731" w:rsidP="00426731">
            <w:r w:rsidRPr="00426731">
              <w:t>Livability of nations</w:t>
            </w:r>
          </w:p>
        </w:tc>
      </w:tr>
      <w:tr w:rsidR="00426731" w:rsidRPr="00426731" w14:paraId="6BFA73F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18B341B" w14:textId="77777777" w:rsidR="00426731" w:rsidRPr="00426731" w:rsidRDefault="00426731" w:rsidP="00426731">
            <w:r w:rsidRPr="00426731">
              <w:t>6/1</w:t>
            </w:r>
          </w:p>
        </w:tc>
        <w:tc>
          <w:tcPr>
            <w:tcW w:w="2750" w:type="pct"/>
            <w:tcBorders>
              <w:top w:val="outset" w:sz="6" w:space="0" w:color="000000"/>
              <w:left w:val="outset" w:sz="6" w:space="0" w:color="000000"/>
              <w:bottom w:val="outset" w:sz="6" w:space="0" w:color="000000"/>
              <w:right w:val="outset" w:sz="6" w:space="0" w:color="000000"/>
            </w:tcBorders>
            <w:hideMark/>
          </w:tcPr>
          <w:p w14:paraId="645ADFC0" w14:textId="77777777" w:rsidR="00426731" w:rsidRPr="00426731" w:rsidRDefault="00426731" w:rsidP="00426731">
            <w:r w:rsidRPr="00426731">
              <w:t>BBC-radio, Engeland</w:t>
            </w:r>
          </w:p>
        </w:tc>
        <w:tc>
          <w:tcPr>
            <w:tcW w:w="1750" w:type="pct"/>
            <w:tcBorders>
              <w:top w:val="outset" w:sz="6" w:space="0" w:color="000000"/>
              <w:left w:val="outset" w:sz="6" w:space="0" w:color="000000"/>
              <w:bottom w:val="outset" w:sz="6" w:space="0" w:color="000000"/>
              <w:right w:val="outset" w:sz="6" w:space="0" w:color="000000"/>
            </w:tcBorders>
            <w:hideMark/>
          </w:tcPr>
          <w:p w14:paraId="0D46B0D4" w14:textId="77777777" w:rsidR="00426731" w:rsidRPr="00426731" w:rsidRDefault="00426731" w:rsidP="00426731">
            <w:r w:rsidRPr="00426731">
              <w:t>Livability of nations</w:t>
            </w:r>
          </w:p>
        </w:tc>
      </w:tr>
      <w:tr w:rsidR="00426731" w:rsidRPr="00426731" w14:paraId="0AF587E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23F47AA" w14:textId="77777777" w:rsidR="00426731" w:rsidRPr="00426731" w:rsidRDefault="00426731" w:rsidP="00426731">
            <w:r w:rsidRPr="00426731">
              <w:t>9/1</w:t>
            </w:r>
          </w:p>
        </w:tc>
        <w:tc>
          <w:tcPr>
            <w:tcW w:w="2750" w:type="pct"/>
            <w:tcBorders>
              <w:top w:val="outset" w:sz="6" w:space="0" w:color="000000"/>
              <w:left w:val="outset" w:sz="6" w:space="0" w:color="000000"/>
              <w:bottom w:val="outset" w:sz="6" w:space="0" w:color="000000"/>
              <w:right w:val="outset" w:sz="6" w:space="0" w:color="000000"/>
            </w:tcBorders>
            <w:hideMark/>
          </w:tcPr>
          <w:p w14:paraId="50ACE726" w14:textId="77777777" w:rsidR="00426731" w:rsidRPr="00426731" w:rsidRDefault="00426731" w:rsidP="00426731">
            <w:r w:rsidRPr="00426731">
              <w:t>Radio Iceland</w:t>
            </w:r>
          </w:p>
        </w:tc>
        <w:tc>
          <w:tcPr>
            <w:tcW w:w="1750" w:type="pct"/>
            <w:tcBorders>
              <w:top w:val="outset" w:sz="6" w:space="0" w:color="000000"/>
              <w:left w:val="outset" w:sz="6" w:space="0" w:color="000000"/>
              <w:bottom w:val="outset" w:sz="6" w:space="0" w:color="000000"/>
              <w:right w:val="outset" w:sz="6" w:space="0" w:color="000000"/>
            </w:tcBorders>
            <w:hideMark/>
          </w:tcPr>
          <w:p w14:paraId="142C84F6" w14:textId="77777777" w:rsidR="00426731" w:rsidRPr="00426731" w:rsidRDefault="00426731" w:rsidP="00426731">
            <w:r w:rsidRPr="00426731">
              <w:t>Livability of nations</w:t>
            </w:r>
          </w:p>
        </w:tc>
      </w:tr>
      <w:tr w:rsidR="00426731" w:rsidRPr="00426731" w14:paraId="31FB292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86BFED8" w14:textId="77777777" w:rsidR="00426731" w:rsidRPr="00426731" w:rsidRDefault="00426731" w:rsidP="00426731">
            <w:r w:rsidRPr="00426731">
              <w:t>?/1</w:t>
            </w:r>
          </w:p>
        </w:tc>
        <w:tc>
          <w:tcPr>
            <w:tcW w:w="2750" w:type="pct"/>
            <w:tcBorders>
              <w:top w:val="outset" w:sz="6" w:space="0" w:color="000000"/>
              <w:left w:val="outset" w:sz="6" w:space="0" w:color="000000"/>
              <w:bottom w:val="outset" w:sz="6" w:space="0" w:color="000000"/>
              <w:right w:val="outset" w:sz="6" w:space="0" w:color="000000"/>
            </w:tcBorders>
            <w:hideMark/>
          </w:tcPr>
          <w:p w14:paraId="321C47FC" w14:textId="77777777" w:rsidR="00426731" w:rsidRPr="00426731" w:rsidRDefault="00426731" w:rsidP="00426731">
            <w:r w:rsidRPr="00426731">
              <w:t>NBC-TV, Skychannel</w:t>
            </w:r>
          </w:p>
        </w:tc>
        <w:tc>
          <w:tcPr>
            <w:tcW w:w="1750" w:type="pct"/>
            <w:tcBorders>
              <w:top w:val="outset" w:sz="6" w:space="0" w:color="000000"/>
              <w:left w:val="outset" w:sz="6" w:space="0" w:color="000000"/>
              <w:bottom w:val="outset" w:sz="6" w:space="0" w:color="000000"/>
              <w:right w:val="outset" w:sz="6" w:space="0" w:color="000000"/>
            </w:tcBorders>
            <w:hideMark/>
          </w:tcPr>
          <w:p w14:paraId="02026C23" w14:textId="77777777" w:rsidR="00426731" w:rsidRPr="00426731" w:rsidRDefault="00426731" w:rsidP="00426731">
            <w:r w:rsidRPr="00426731">
              <w:t>Happiness</w:t>
            </w:r>
          </w:p>
        </w:tc>
      </w:tr>
      <w:tr w:rsidR="00426731" w:rsidRPr="00426731" w14:paraId="76F35A6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B674825" w14:textId="77777777" w:rsidR="00426731" w:rsidRPr="00426731" w:rsidRDefault="00426731" w:rsidP="00426731">
            <w:r w:rsidRPr="00426731">
              <w:t>15/1</w:t>
            </w:r>
          </w:p>
        </w:tc>
        <w:tc>
          <w:tcPr>
            <w:tcW w:w="2750" w:type="pct"/>
            <w:tcBorders>
              <w:top w:val="outset" w:sz="6" w:space="0" w:color="000000"/>
              <w:left w:val="outset" w:sz="6" w:space="0" w:color="000000"/>
              <w:bottom w:val="outset" w:sz="6" w:space="0" w:color="000000"/>
              <w:right w:val="outset" w:sz="6" w:space="0" w:color="000000"/>
            </w:tcBorders>
            <w:hideMark/>
          </w:tcPr>
          <w:p w14:paraId="14475EAE" w14:textId="77777777" w:rsidR="00426731" w:rsidRPr="00426731" w:rsidRDefault="00426731" w:rsidP="00426731">
            <w:r w:rsidRPr="00426731">
              <w:t>Talkradio</w:t>
            </w:r>
          </w:p>
        </w:tc>
        <w:tc>
          <w:tcPr>
            <w:tcW w:w="1750" w:type="pct"/>
            <w:tcBorders>
              <w:top w:val="outset" w:sz="6" w:space="0" w:color="000000"/>
              <w:left w:val="outset" w:sz="6" w:space="0" w:color="000000"/>
              <w:bottom w:val="outset" w:sz="6" w:space="0" w:color="000000"/>
              <w:right w:val="outset" w:sz="6" w:space="0" w:color="000000"/>
            </w:tcBorders>
            <w:hideMark/>
          </w:tcPr>
          <w:p w14:paraId="1107E546" w14:textId="77777777" w:rsidR="00426731" w:rsidRPr="00426731" w:rsidRDefault="00426731" w:rsidP="00426731">
            <w:r w:rsidRPr="00426731">
              <w:t>Happiness</w:t>
            </w:r>
          </w:p>
        </w:tc>
      </w:tr>
      <w:tr w:rsidR="00426731" w:rsidRPr="00426731" w14:paraId="602727EE"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0E05FE2" w14:textId="77777777" w:rsidR="00426731" w:rsidRPr="00426731" w:rsidRDefault="00426731" w:rsidP="00426731">
            <w:r w:rsidRPr="00426731">
              <w:t>?/2</w:t>
            </w:r>
          </w:p>
        </w:tc>
        <w:tc>
          <w:tcPr>
            <w:tcW w:w="0" w:type="auto"/>
            <w:tcBorders>
              <w:top w:val="outset" w:sz="6" w:space="0" w:color="000000"/>
              <w:left w:val="outset" w:sz="6" w:space="0" w:color="000000"/>
              <w:bottom w:val="outset" w:sz="6" w:space="0" w:color="000000"/>
              <w:right w:val="outset" w:sz="6" w:space="0" w:color="000000"/>
            </w:tcBorders>
            <w:hideMark/>
          </w:tcPr>
          <w:p w14:paraId="6ACB571D" w14:textId="77777777" w:rsidR="00426731" w:rsidRPr="00426731" w:rsidRDefault="00426731" w:rsidP="00426731">
            <w:pPr>
              <w:rPr>
                <w:lang w:val="en-US"/>
              </w:rPr>
            </w:pPr>
            <w:r w:rsidRPr="00426731">
              <w:rPr>
                <w:lang w:val="en-US"/>
              </w:rPr>
              <w:t>El Pais semanal, Elena Ochoa over World Database of Happiness</w:t>
            </w:r>
          </w:p>
        </w:tc>
        <w:tc>
          <w:tcPr>
            <w:tcW w:w="0" w:type="auto"/>
            <w:tcBorders>
              <w:top w:val="outset" w:sz="6" w:space="0" w:color="000000"/>
              <w:left w:val="outset" w:sz="6" w:space="0" w:color="000000"/>
              <w:bottom w:val="outset" w:sz="6" w:space="0" w:color="000000"/>
              <w:right w:val="outset" w:sz="6" w:space="0" w:color="000000"/>
            </w:tcBorders>
            <w:hideMark/>
          </w:tcPr>
          <w:p w14:paraId="15D9D0AD" w14:textId="77777777" w:rsidR="00426731" w:rsidRPr="00426731" w:rsidRDefault="00426731" w:rsidP="00426731">
            <w:r w:rsidRPr="00426731">
              <w:t>Happiness</w:t>
            </w:r>
          </w:p>
        </w:tc>
      </w:tr>
      <w:tr w:rsidR="00426731" w:rsidRPr="00426731" w14:paraId="7A45EE2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933C04F"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3165714A" w14:textId="77777777" w:rsidR="00426731" w:rsidRPr="00426731" w:rsidRDefault="00426731" w:rsidP="00426731">
            <w:r w:rsidRPr="00426731">
              <w:t>RTL4-TV Catherine</w:t>
            </w:r>
          </w:p>
        </w:tc>
        <w:tc>
          <w:tcPr>
            <w:tcW w:w="1750" w:type="pct"/>
            <w:tcBorders>
              <w:top w:val="outset" w:sz="6" w:space="0" w:color="000000"/>
              <w:left w:val="outset" w:sz="6" w:space="0" w:color="000000"/>
              <w:bottom w:val="outset" w:sz="6" w:space="0" w:color="000000"/>
              <w:right w:val="outset" w:sz="6" w:space="0" w:color="000000"/>
            </w:tcBorders>
            <w:hideMark/>
          </w:tcPr>
          <w:p w14:paraId="1BB7EE84" w14:textId="77777777" w:rsidR="00426731" w:rsidRPr="00426731" w:rsidRDefault="00426731" w:rsidP="00426731">
            <w:r w:rsidRPr="00426731">
              <w:t>Bad luck</w:t>
            </w:r>
          </w:p>
        </w:tc>
      </w:tr>
      <w:tr w:rsidR="00426731" w:rsidRPr="00426731" w14:paraId="05397B0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7CD6052" w14:textId="77777777" w:rsidR="00426731" w:rsidRPr="00426731" w:rsidRDefault="00426731" w:rsidP="00426731">
            <w:r w:rsidRPr="00426731">
              <w:t>7/2</w:t>
            </w:r>
          </w:p>
        </w:tc>
        <w:tc>
          <w:tcPr>
            <w:tcW w:w="2750" w:type="pct"/>
            <w:tcBorders>
              <w:top w:val="outset" w:sz="6" w:space="0" w:color="000000"/>
              <w:left w:val="outset" w:sz="6" w:space="0" w:color="000000"/>
              <w:bottom w:val="outset" w:sz="6" w:space="0" w:color="000000"/>
              <w:right w:val="outset" w:sz="6" w:space="0" w:color="000000"/>
            </w:tcBorders>
            <w:hideMark/>
          </w:tcPr>
          <w:p w14:paraId="4CF51F34" w14:textId="77777777" w:rsidR="00426731" w:rsidRPr="00426731" w:rsidRDefault="00426731" w:rsidP="00426731">
            <w:r w:rsidRPr="00426731">
              <w:t>Talkradio</w:t>
            </w:r>
          </w:p>
        </w:tc>
        <w:tc>
          <w:tcPr>
            <w:tcW w:w="1750" w:type="pct"/>
            <w:tcBorders>
              <w:top w:val="outset" w:sz="6" w:space="0" w:color="000000"/>
              <w:left w:val="outset" w:sz="6" w:space="0" w:color="000000"/>
              <w:bottom w:val="outset" w:sz="6" w:space="0" w:color="000000"/>
              <w:right w:val="outset" w:sz="6" w:space="0" w:color="000000"/>
            </w:tcBorders>
            <w:hideMark/>
          </w:tcPr>
          <w:p w14:paraId="72BAD991" w14:textId="77777777" w:rsidR="00426731" w:rsidRPr="00426731" w:rsidRDefault="00426731" w:rsidP="00426731">
            <w:r w:rsidRPr="00426731">
              <w:t>Quarrel</w:t>
            </w:r>
          </w:p>
        </w:tc>
      </w:tr>
      <w:tr w:rsidR="00426731" w:rsidRPr="00426731" w14:paraId="6278BC1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9326071" w14:textId="77777777" w:rsidR="00426731" w:rsidRPr="00426731" w:rsidRDefault="00426731" w:rsidP="00426731">
            <w:r w:rsidRPr="00426731">
              <w:t>14/2</w:t>
            </w:r>
          </w:p>
        </w:tc>
        <w:tc>
          <w:tcPr>
            <w:tcW w:w="2750" w:type="pct"/>
            <w:tcBorders>
              <w:top w:val="outset" w:sz="6" w:space="0" w:color="000000"/>
              <w:left w:val="outset" w:sz="6" w:space="0" w:color="000000"/>
              <w:bottom w:val="outset" w:sz="6" w:space="0" w:color="000000"/>
              <w:right w:val="outset" w:sz="6" w:space="0" w:color="000000"/>
            </w:tcBorders>
            <w:hideMark/>
          </w:tcPr>
          <w:p w14:paraId="6CAA83CC" w14:textId="77777777" w:rsidR="00426731" w:rsidRPr="00426731" w:rsidRDefault="00426731" w:rsidP="00426731">
            <w:r w:rsidRPr="00426731">
              <w:t>KRO-TV, Ontbijt-tv</w:t>
            </w:r>
          </w:p>
        </w:tc>
        <w:tc>
          <w:tcPr>
            <w:tcW w:w="1750" w:type="pct"/>
            <w:tcBorders>
              <w:top w:val="outset" w:sz="6" w:space="0" w:color="000000"/>
              <w:left w:val="outset" w:sz="6" w:space="0" w:color="000000"/>
              <w:bottom w:val="outset" w:sz="6" w:space="0" w:color="000000"/>
              <w:right w:val="outset" w:sz="6" w:space="0" w:color="000000"/>
            </w:tcBorders>
            <w:hideMark/>
          </w:tcPr>
          <w:p w14:paraId="648F2484" w14:textId="77777777" w:rsidR="00426731" w:rsidRPr="00426731" w:rsidRDefault="00426731" w:rsidP="00426731">
            <w:r w:rsidRPr="00426731">
              <w:t>Valentijn day</w:t>
            </w:r>
          </w:p>
        </w:tc>
      </w:tr>
      <w:tr w:rsidR="00426731" w:rsidRPr="00426731" w14:paraId="69AC116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CD4738E" w14:textId="77777777" w:rsidR="00426731" w:rsidRPr="00426731" w:rsidRDefault="00426731" w:rsidP="00426731">
            <w:r w:rsidRPr="00426731">
              <w:t>?/3</w:t>
            </w:r>
          </w:p>
        </w:tc>
        <w:tc>
          <w:tcPr>
            <w:tcW w:w="2750" w:type="pct"/>
            <w:tcBorders>
              <w:top w:val="outset" w:sz="6" w:space="0" w:color="000000"/>
              <w:left w:val="outset" w:sz="6" w:space="0" w:color="000000"/>
              <w:bottom w:val="outset" w:sz="6" w:space="0" w:color="000000"/>
              <w:right w:val="outset" w:sz="6" w:space="0" w:color="000000"/>
            </w:tcBorders>
            <w:hideMark/>
          </w:tcPr>
          <w:p w14:paraId="0D61E714" w14:textId="77777777" w:rsidR="00426731" w:rsidRPr="00426731" w:rsidRDefault="00426731" w:rsidP="00426731">
            <w:r w:rsidRPr="00426731">
              <w:t>Trondheim University TV</w:t>
            </w:r>
          </w:p>
        </w:tc>
        <w:tc>
          <w:tcPr>
            <w:tcW w:w="1750" w:type="pct"/>
            <w:tcBorders>
              <w:top w:val="outset" w:sz="6" w:space="0" w:color="000000"/>
              <w:left w:val="outset" w:sz="6" w:space="0" w:color="000000"/>
              <w:bottom w:val="outset" w:sz="6" w:space="0" w:color="000000"/>
              <w:right w:val="outset" w:sz="6" w:space="0" w:color="000000"/>
            </w:tcBorders>
            <w:hideMark/>
          </w:tcPr>
          <w:p w14:paraId="7FEAB198" w14:textId="77777777" w:rsidR="00426731" w:rsidRPr="00426731" w:rsidRDefault="00426731" w:rsidP="00426731">
            <w:r w:rsidRPr="00426731">
              <w:t>Quality-of-life</w:t>
            </w:r>
          </w:p>
        </w:tc>
      </w:tr>
      <w:tr w:rsidR="00426731" w:rsidRPr="00426731" w14:paraId="7FB3186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9254A28" w14:textId="77777777" w:rsidR="00426731" w:rsidRPr="00426731" w:rsidRDefault="00426731" w:rsidP="00426731">
            <w:r w:rsidRPr="00426731">
              <w:t>31/3</w:t>
            </w:r>
          </w:p>
        </w:tc>
        <w:tc>
          <w:tcPr>
            <w:tcW w:w="2750" w:type="pct"/>
            <w:tcBorders>
              <w:top w:val="outset" w:sz="6" w:space="0" w:color="000000"/>
              <w:left w:val="outset" w:sz="6" w:space="0" w:color="000000"/>
              <w:bottom w:val="outset" w:sz="6" w:space="0" w:color="000000"/>
              <w:right w:val="outset" w:sz="6" w:space="0" w:color="000000"/>
            </w:tcBorders>
            <w:hideMark/>
          </w:tcPr>
          <w:p w14:paraId="769AA5E9" w14:textId="77777777" w:rsidR="00426731" w:rsidRPr="00426731" w:rsidRDefault="00426731" w:rsidP="00426731">
            <w:r w:rsidRPr="00426731">
              <w:t>VARA-radio (5), Van Belang</w:t>
            </w:r>
          </w:p>
        </w:tc>
        <w:tc>
          <w:tcPr>
            <w:tcW w:w="1750" w:type="pct"/>
            <w:tcBorders>
              <w:top w:val="outset" w:sz="6" w:space="0" w:color="000000"/>
              <w:left w:val="outset" w:sz="6" w:space="0" w:color="000000"/>
              <w:bottom w:val="outset" w:sz="6" w:space="0" w:color="000000"/>
              <w:right w:val="outset" w:sz="6" w:space="0" w:color="000000"/>
            </w:tcBorders>
            <w:hideMark/>
          </w:tcPr>
          <w:p w14:paraId="25DBE37E" w14:textId="77777777" w:rsidR="00426731" w:rsidRPr="00426731" w:rsidRDefault="00426731" w:rsidP="00426731">
            <w:r w:rsidRPr="00426731">
              <w:t>Socialization</w:t>
            </w:r>
          </w:p>
        </w:tc>
      </w:tr>
      <w:tr w:rsidR="00426731" w:rsidRPr="00426731" w14:paraId="453758E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4BB6FF9" w14:textId="77777777" w:rsidR="00426731" w:rsidRPr="00426731" w:rsidRDefault="00426731" w:rsidP="00426731">
            <w:r w:rsidRPr="00426731">
              <w:t>2/4</w:t>
            </w:r>
          </w:p>
        </w:tc>
        <w:tc>
          <w:tcPr>
            <w:tcW w:w="2750" w:type="pct"/>
            <w:tcBorders>
              <w:top w:val="outset" w:sz="6" w:space="0" w:color="000000"/>
              <w:left w:val="outset" w:sz="6" w:space="0" w:color="000000"/>
              <w:bottom w:val="outset" w:sz="6" w:space="0" w:color="000000"/>
              <w:right w:val="outset" w:sz="6" w:space="0" w:color="000000"/>
            </w:tcBorders>
            <w:hideMark/>
          </w:tcPr>
          <w:p w14:paraId="75C36D69" w14:textId="77777777" w:rsidR="00426731" w:rsidRPr="00426731" w:rsidRDefault="00426731" w:rsidP="00426731">
            <w:r w:rsidRPr="00426731">
              <w:t>NCRV-radio (3), Peter Plaisier</w:t>
            </w:r>
          </w:p>
        </w:tc>
        <w:tc>
          <w:tcPr>
            <w:tcW w:w="1750" w:type="pct"/>
            <w:tcBorders>
              <w:top w:val="outset" w:sz="6" w:space="0" w:color="000000"/>
              <w:left w:val="outset" w:sz="6" w:space="0" w:color="000000"/>
              <w:bottom w:val="outset" w:sz="6" w:space="0" w:color="000000"/>
              <w:right w:val="outset" w:sz="6" w:space="0" w:color="000000"/>
            </w:tcBorders>
            <w:hideMark/>
          </w:tcPr>
          <w:p w14:paraId="654939B2" w14:textId="77777777" w:rsidR="00426731" w:rsidRPr="00426731" w:rsidRDefault="00426731" w:rsidP="00426731">
            <w:r w:rsidRPr="00426731">
              <w:t>Intelligence</w:t>
            </w:r>
          </w:p>
        </w:tc>
      </w:tr>
      <w:tr w:rsidR="00426731" w:rsidRPr="00426731" w14:paraId="4A49728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75962D6" w14:textId="77777777" w:rsidR="00426731" w:rsidRPr="00426731" w:rsidRDefault="00426731" w:rsidP="00426731">
            <w:r w:rsidRPr="00426731">
              <w:t>13/4</w:t>
            </w:r>
          </w:p>
        </w:tc>
        <w:tc>
          <w:tcPr>
            <w:tcW w:w="2750" w:type="pct"/>
            <w:tcBorders>
              <w:top w:val="outset" w:sz="6" w:space="0" w:color="000000"/>
              <w:left w:val="outset" w:sz="6" w:space="0" w:color="000000"/>
              <w:bottom w:val="outset" w:sz="6" w:space="0" w:color="000000"/>
              <w:right w:val="outset" w:sz="6" w:space="0" w:color="000000"/>
            </w:tcBorders>
            <w:hideMark/>
          </w:tcPr>
          <w:p w14:paraId="3B31A74D" w14:textId="77777777" w:rsidR="00426731" w:rsidRPr="00426731" w:rsidRDefault="00426731" w:rsidP="00426731">
            <w:r w:rsidRPr="00426731">
              <w:t>BRT-TV, Jan Publiek</w:t>
            </w:r>
          </w:p>
        </w:tc>
        <w:tc>
          <w:tcPr>
            <w:tcW w:w="1750" w:type="pct"/>
            <w:tcBorders>
              <w:top w:val="outset" w:sz="6" w:space="0" w:color="000000"/>
              <w:left w:val="outset" w:sz="6" w:space="0" w:color="000000"/>
              <w:bottom w:val="outset" w:sz="6" w:space="0" w:color="000000"/>
              <w:right w:val="outset" w:sz="6" w:space="0" w:color="000000"/>
            </w:tcBorders>
            <w:hideMark/>
          </w:tcPr>
          <w:p w14:paraId="7AEBFCAD" w14:textId="77777777" w:rsidR="00426731" w:rsidRPr="00426731" w:rsidRDefault="00426731" w:rsidP="00426731">
            <w:r w:rsidRPr="00426731">
              <w:t>Happiness and money</w:t>
            </w:r>
          </w:p>
        </w:tc>
      </w:tr>
      <w:tr w:rsidR="00426731" w:rsidRPr="00426731" w14:paraId="7580EC0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EBBA4A4" w14:textId="77777777" w:rsidR="00426731" w:rsidRPr="00426731" w:rsidRDefault="00426731" w:rsidP="00426731">
            <w:r w:rsidRPr="00426731">
              <w:t>21/4</w:t>
            </w:r>
          </w:p>
        </w:tc>
        <w:tc>
          <w:tcPr>
            <w:tcW w:w="2750" w:type="pct"/>
            <w:tcBorders>
              <w:top w:val="outset" w:sz="6" w:space="0" w:color="000000"/>
              <w:left w:val="outset" w:sz="6" w:space="0" w:color="000000"/>
              <w:bottom w:val="outset" w:sz="6" w:space="0" w:color="000000"/>
              <w:right w:val="outset" w:sz="6" w:space="0" w:color="000000"/>
            </w:tcBorders>
            <w:hideMark/>
          </w:tcPr>
          <w:p w14:paraId="7FA83497" w14:textId="77777777" w:rsidR="00426731" w:rsidRPr="00426731" w:rsidRDefault="00426731" w:rsidP="00426731">
            <w:r w:rsidRPr="00426731">
              <w:t>BRT-radio</w:t>
            </w:r>
          </w:p>
        </w:tc>
        <w:tc>
          <w:tcPr>
            <w:tcW w:w="1750" w:type="pct"/>
            <w:tcBorders>
              <w:top w:val="outset" w:sz="6" w:space="0" w:color="000000"/>
              <w:left w:val="outset" w:sz="6" w:space="0" w:color="000000"/>
              <w:bottom w:val="outset" w:sz="6" w:space="0" w:color="000000"/>
              <w:right w:val="outset" w:sz="6" w:space="0" w:color="000000"/>
            </w:tcBorders>
            <w:hideMark/>
          </w:tcPr>
          <w:p w14:paraId="72F67F5C" w14:textId="77777777" w:rsidR="00426731" w:rsidRPr="00426731" w:rsidRDefault="00426731" w:rsidP="00426731">
            <w:r w:rsidRPr="00426731">
              <w:t>Happiness</w:t>
            </w:r>
          </w:p>
        </w:tc>
      </w:tr>
      <w:tr w:rsidR="00426731" w:rsidRPr="00426731" w14:paraId="0E58BC6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DEB88E7" w14:textId="77777777" w:rsidR="00426731" w:rsidRPr="00426731" w:rsidRDefault="00426731" w:rsidP="00426731">
            <w:r w:rsidRPr="00426731">
              <w:t>4/5</w:t>
            </w:r>
          </w:p>
        </w:tc>
        <w:tc>
          <w:tcPr>
            <w:tcW w:w="2750" w:type="pct"/>
            <w:tcBorders>
              <w:top w:val="outset" w:sz="6" w:space="0" w:color="000000"/>
              <w:left w:val="outset" w:sz="6" w:space="0" w:color="000000"/>
              <w:bottom w:val="outset" w:sz="6" w:space="0" w:color="000000"/>
              <w:right w:val="outset" w:sz="6" w:space="0" w:color="000000"/>
            </w:tcBorders>
            <w:hideMark/>
          </w:tcPr>
          <w:p w14:paraId="7FF00751" w14:textId="77777777" w:rsidR="00426731" w:rsidRPr="00426731" w:rsidRDefault="00426731" w:rsidP="00426731">
            <w:r w:rsidRPr="00426731">
              <w:t>Talkradio</w:t>
            </w:r>
          </w:p>
        </w:tc>
        <w:tc>
          <w:tcPr>
            <w:tcW w:w="1750" w:type="pct"/>
            <w:tcBorders>
              <w:top w:val="outset" w:sz="6" w:space="0" w:color="000000"/>
              <w:left w:val="outset" w:sz="6" w:space="0" w:color="000000"/>
              <w:bottom w:val="outset" w:sz="6" w:space="0" w:color="000000"/>
              <w:right w:val="outset" w:sz="6" w:space="0" w:color="000000"/>
            </w:tcBorders>
            <w:hideMark/>
          </w:tcPr>
          <w:p w14:paraId="3655A2F1" w14:textId="77777777" w:rsidR="00426731" w:rsidRPr="00426731" w:rsidRDefault="00426731" w:rsidP="00426731">
            <w:r w:rsidRPr="00426731">
              <w:t>Happiness</w:t>
            </w:r>
          </w:p>
        </w:tc>
      </w:tr>
      <w:tr w:rsidR="00426731" w:rsidRPr="00426731" w14:paraId="11ADCDE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D40DF35" w14:textId="77777777" w:rsidR="00426731" w:rsidRPr="00426731" w:rsidRDefault="00426731" w:rsidP="00426731">
            <w:r w:rsidRPr="00426731">
              <w:t>28/5</w:t>
            </w:r>
          </w:p>
        </w:tc>
        <w:tc>
          <w:tcPr>
            <w:tcW w:w="2750" w:type="pct"/>
            <w:tcBorders>
              <w:top w:val="outset" w:sz="6" w:space="0" w:color="000000"/>
              <w:left w:val="outset" w:sz="6" w:space="0" w:color="000000"/>
              <w:bottom w:val="outset" w:sz="6" w:space="0" w:color="000000"/>
              <w:right w:val="outset" w:sz="6" w:space="0" w:color="000000"/>
            </w:tcBorders>
            <w:hideMark/>
          </w:tcPr>
          <w:p w14:paraId="3CBFF701" w14:textId="77777777" w:rsidR="00426731" w:rsidRPr="00426731" w:rsidRDefault="00426731" w:rsidP="00426731">
            <w:r w:rsidRPr="00426731">
              <w:t>NPS-radio (5)</w:t>
            </w:r>
          </w:p>
        </w:tc>
        <w:tc>
          <w:tcPr>
            <w:tcW w:w="1750" w:type="pct"/>
            <w:tcBorders>
              <w:top w:val="outset" w:sz="6" w:space="0" w:color="000000"/>
              <w:left w:val="outset" w:sz="6" w:space="0" w:color="000000"/>
              <w:bottom w:val="outset" w:sz="6" w:space="0" w:color="000000"/>
              <w:right w:val="outset" w:sz="6" w:space="0" w:color="000000"/>
            </w:tcBorders>
            <w:hideMark/>
          </w:tcPr>
          <w:p w14:paraId="2B73B9DB" w14:textId="77777777" w:rsidR="00426731" w:rsidRPr="00426731" w:rsidRDefault="00426731" w:rsidP="00426731">
            <w:r w:rsidRPr="00426731">
              <w:t>Marriage brooking</w:t>
            </w:r>
          </w:p>
        </w:tc>
      </w:tr>
      <w:tr w:rsidR="00426731" w:rsidRPr="00426731" w14:paraId="6F21BFD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3C07AAB" w14:textId="77777777" w:rsidR="00426731" w:rsidRPr="00426731" w:rsidRDefault="00426731" w:rsidP="00426731">
            <w:r w:rsidRPr="00426731">
              <w:t>6/6</w:t>
            </w:r>
          </w:p>
        </w:tc>
        <w:tc>
          <w:tcPr>
            <w:tcW w:w="2750" w:type="pct"/>
            <w:tcBorders>
              <w:top w:val="outset" w:sz="6" w:space="0" w:color="000000"/>
              <w:left w:val="outset" w:sz="6" w:space="0" w:color="000000"/>
              <w:bottom w:val="outset" w:sz="6" w:space="0" w:color="000000"/>
              <w:right w:val="outset" w:sz="6" w:space="0" w:color="000000"/>
            </w:tcBorders>
            <w:hideMark/>
          </w:tcPr>
          <w:p w14:paraId="1A2EDFF8" w14:textId="77777777" w:rsidR="00426731" w:rsidRPr="00426731" w:rsidRDefault="00426731" w:rsidP="00426731">
            <w:r w:rsidRPr="00426731">
              <w:t>NPS-radio (1)</w:t>
            </w:r>
          </w:p>
        </w:tc>
        <w:tc>
          <w:tcPr>
            <w:tcW w:w="1750" w:type="pct"/>
            <w:tcBorders>
              <w:top w:val="outset" w:sz="6" w:space="0" w:color="000000"/>
              <w:left w:val="outset" w:sz="6" w:space="0" w:color="000000"/>
              <w:bottom w:val="outset" w:sz="6" w:space="0" w:color="000000"/>
              <w:right w:val="outset" w:sz="6" w:space="0" w:color="000000"/>
            </w:tcBorders>
            <w:hideMark/>
          </w:tcPr>
          <w:p w14:paraId="1352EB83" w14:textId="77777777" w:rsidR="00426731" w:rsidRPr="00426731" w:rsidRDefault="00426731" w:rsidP="00426731">
            <w:r w:rsidRPr="00426731">
              <w:t>Happiness</w:t>
            </w:r>
          </w:p>
        </w:tc>
      </w:tr>
      <w:tr w:rsidR="00426731" w:rsidRPr="00426731" w14:paraId="0BD8864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CC90D8A" w14:textId="77777777" w:rsidR="00426731" w:rsidRPr="00426731" w:rsidRDefault="00426731" w:rsidP="00426731">
            <w:r w:rsidRPr="00426731">
              <w:t>6/7</w:t>
            </w:r>
          </w:p>
        </w:tc>
        <w:tc>
          <w:tcPr>
            <w:tcW w:w="2750" w:type="pct"/>
            <w:tcBorders>
              <w:top w:val="outset" w:sz="6" w:space="0" w:color="000000"/>
              <w:left w:val="outset" w:sz="6" w:space="0" w:color="000000"/>
              <w:bottom w:val="outset" w:sz="6" w:space="0" w:color="000000"/>
              <w:right w:val="outset" w:sz="6" w:space="0" w:color="000000"/>
            </w:tcBorders>
            <w:hideMark/>
          </w:tcPr>
          <w:p w14:paraId="48196C21" w14:textId="77777777" w:rsidR="00426731" w:rsidRPr="00426731" w:rsidRDefault="00426731" w:rsidP="00426731">
            <w:r w:rsidRPr="00426731">
              <w:t>Stadsradio Utrecht</w:t>
            </w:r>
          </w:p>
        </w:tc>
        <w:tc>
          <w:tcPr>
            <w:tcW w:w="1750" w:type="pct"/>
            <w:tcBorders>
              <w:top w:val="outset" w:sz="6" w:space="0" w:color="000000"/>
              <w:left w:val="outset" w:sz="6" w:space="0" w:color="000000"/>
              <w:bottom w:val="outset" w:sz="6" w:space="0" w:color="000000"/>
              <w:right w:val="outset" w:sz="6" w:space="0" w:color="000000"/>
            </w:tcBorders>
            <w:hideMark/>
          </w:tcPr>
          <w:p w14:paraId="125617B7" w14:textId="77777777" w:rsidR="00426731" w:rsidRPr="00426731" w:rsidRDefault="00426731" w:rsidP="00426731">
            <w:r w:rsidRPr="00426731">
              <w:t>Happiness</w:t>
            </w:r>
          </w:p>
        </w:tc>
      </w:tr>
      <w:tr w:rsidR="00426731" w:rsidRPr="00426731" w14:paraId="1F884C7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CA3E727" w14:textId="77777777" w:rsidR="00426731" w:rsidRPr="00426731" w:rsidRDefault="00426731" w:rsidP="00426731">
            <w:r w:rsidRPr="00426731">
              <w:t>20/7</w:t>
            </w:r>
          </w:p>
        </w:tc>
        <w:tc>
          <w:tcPr>
            <w:tcW w:w="2750" w:type="pct"/>
            <w:tcBorders>
              <w:top w:val="outset" w:sz="6" w:space="0" w:color="000000"/>
              <w:left w:val="outset" w:sz="6" w:space="0" w:color="000000"/>
              <w:bottom w:val="outset" w:sz="6" w:space="0" w:color="000000"/>
              <w:right w:val="outset" w:sz="6" w:space="0" w:color="000000"/>
            </w:tcBorders>
            <w:hideMark/>
          </w:tcPr>
          <w:p w14:paraId="06E76DBB" w14:textId="77777777" w:rsidR="00426731" w:rsidRPr="00426731" w:rsidRDefault="00426731" w:rsidP="00426731">
            <w:r w:rsidRPr="00426731">
              <w:t>OHM-radio (5) (allochtonenomroep)</w:t>
            </w:r>
          </w:p>
        </w:tc>
        <w:tc>
          <w:tcPr>
            <w:tcW w:w="1750" w:type="pct"/>
            <w:tcBorders>
              <w:top w:val="outset" w:sz="6" w:space="0" w:color="000000"/>
              <w:left w:val="outset" w:sz="6" w:space="0" w:color="000000"/>
              <w:bottom w:val="outset" w:sz="6" w:space="0" w:color="000000"/>
              <w:right w:val="outset" w:sz="6" w:space="0" w:color="000000"/>
            </w:tcBorders>
            <w:hideMark/>
          </w:tcPr>
          <w:p w14:paraId="77695900" w14:textId="77777777" w:rsidR="00426731" w:rsidRPr="00426731" w:rsidRDefault="00426731" w:rsidP="00426731">
            <w:r w:rsidRPr="00426731">
              <w:t>Happiness, philosopgy of life</w:t>
            </w:r>
          </w:p>
        </w:tc>
      </w:tr>
      <w:tr w:rsidR="00426731" w:rsidRPr="00426731" w14:paraId="587FFC7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AE92CD8" w14:textId="77777777" w:rsidR="00426731" w:rsidRPr="00426731" w:rsidRDefault="00426731" w:rsidP="00426731">
            <w:r w:rsidRPr="00426731">
              <w:lastRenderedPageBreak/>
              <w:t>8/9</w:t>
            </w:r>
          </w:p>
        </w:tc>
        <w:tc>
          <w:tcPr>
            <w:tcW w:w="2750" w:type="pct"/>
            <w:tcBorders>
              <w:top w:val="outset" w:sz="6" w:space="0" w:color="000000"/>
              <w:left w:val="outset" w:sz="6" w:space="0" w:color="000000"/>
              <w:bottom w:val="outset" w:sz="6" w:space="0" w:color="000000"/>
              <w:right w:val="outset" w:sz="6" w:space="0" w:color="000000"/>
            </w:tcBorders>
            <w:hideMark/>
          </w:tcPr>
          <w:p w14:paraId="6E6A313C" w14:textId="77777777" w:rsidR="00426731" w:rsidRPr="00426731" w:rsidRDefault="00426731" w:rsidP="00426731">
            <w:r w:rsidRPr="00426731">
              <w:t>DRS-radio (3) (Zwitserland)</w:t>
            </w:r>
          </w:p>
        </w:tc>
        <w:tc>
          <w:tcPr>
            <w:tcW w:w="1750" w:type="pct"/>
            <w:tcBorders>
              <w:top w:val="outset" w:sz="6" w:space="0" w:color="000000"/>
              <w:left w:val="outset" w:sz="6" w:space="0" w:color="000000"/>
              <w:bottom w:val="outset" w:sz="6" w:space="0" w:color="000000"/>
              <w:right w:val="outset" w:sz="6" w:space="0" w:color="000000"/>
            </w:tcBorders>
            <w:hideMark/>
          </w:tcPr>
          <w:p w14:paraId="7AEFB1AC" w14:textId="77777777" w:rsidR="00426731" w:rsidRPr="00426731" w:rsidRDefault="00426731" w:rsidP="00426731">
            <w:r w:rsidRPr="00426731">
              <w:t>Happiness</w:t>
            </w:r>
          </w:p>
        </w:tc>
      </w:tr>
      <w:tr w:rsidR="00426731" w:rsidRPr="00426731" w14:paraId="3357B54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10500C7" w14:textId="77777777" w:rsidR="00426731" w:rsidRPr="00426731" w:rsidRDefault="00426731" w:rsidP="00426731">
            <w:r w:rsidRPr="00426731">
              <w:t>10/9</w:t>
            </w:r>
          </w:p>
        </w:tc>
        <w:tc>
          <w:tcPr>
            <w:tcW w:w="2750" w:type="pct"/>
            <w:tcBorders>
              <w:top w:val="outset" w:sz="6" w:space="0" w:color="000000"/>
              <w:left w:val="outset" w:sz="6" w:space="0" w:color="000000"/>
              <w:bottom w:val="outset" w:sz="6" w:space="0" w:color="000000"/>
              <w:right w:val="outset" w:sz="6" w:space="0" w:color="000000"/>
            </w:tcBorders>
            <w:hideMark/>
          </w:tcPr>
          <w:p w14:paraId="77FB97D3"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09FC6913" w14:textId="77777777" w:rsidR="00426731" w:rsidRPr="00426731" w:rsidRDefault="00426731" w:rsidP="00426731">
            <w:r w:rsidRPr="00426731">
              <w:t>Singles</w:t>
            </w:r>
          </w:p>
        </w:tc>
      </w:tr>
      <w:tr w:rsidR="00426731" w:rsidRPr="00426731" w14:paraId="2095E51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6D2212F" w14:textId="77777777" w:rsidR="00426731" w:rsidRPr="00426731" w:rsidRDefault="00426731" w:rsidP="00426731">
            <w:r w:rsidRPr="00426731">
              <w:t>11/10</w:t>
            </w:r>
          </w:p>
        </w:tc>
        <w:tc>
          <w:tcPr>
            <w:tcW w:w="2750" w:type="pct"/>
            <w:tcBorders>
              <w:top w:val="outset" w:sz="6" w:space="0" w:color="000000"/>
              <w:left w:val="outset" w:sz="6" w:space="0" w:color="000000"/>
              <w:bottom w:val="outset" w:sz="6" w:space="0" w:color="000000"/>
              <w:right w:val="outset" w:sz="6" w:space="0" w:color="000000"/>
            </w:tcBorders>
            <w:hideMark/>
          </w:tcPr>
          <w:p w14:paraId="064FF15A"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43EAC50A" w14:textId="77777777" w:rsidR="00426731" w:rsidRPr="00426731" w:rsidRDefault="00426731" w:rsidP="00426731">
            <w:r w:rsidRPr="00426731">
              <w:t>Agression</w:t>
            </w:r>
          </w:p>
        </w:tc>
      </w:tr>
      <w:tr w:rsidR="00426731" w:rsidRPr="00426731" w14:paraId="1272D7E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181FEF1" w14:textId="77777777" w:rsidR="00426731" w:rsidRPr="00426731" w:rsidRDefault="00426731" w:rsidP="00426731">
            <w:r w:rsidRPr="00426731">
              <w:t>7/11</w:t>
            </w:r>
          </w:p>
        </w:tc>
        <w:tc>
          <w:tcPr>
            <w:tcW w:w="2750" w:type="pct"/>
            <w:tcBorders>
              <w:top w:val="outset" w:sz="6" w:space="0" w:color="000000"/>
              <w:left w:val="outset" w:sz="6" w:space="0" w:color="000000"/>
              <w:bottom w:val="outset" w:sz="6" w:space="0" w:color="000000"/>
              <w:right w:val="outset" w:sz="6" w:space="0" w:color="000000"/>
            </w:tcBorders>
            <w:hideMark/>
          </w:tcPr>
          <w:p w14:paraId="631E32C0" w14:textId="77777777" w:rsidR="00426731" w:rsidRPr="00426731" w:rsidRDefault="00426731" w:rsidP="00426731">
            <w:r w:rsidRPr="00426731">
              <w:t>West Deutsche Radio</w:t>
            </w:r>
          </w:p>
        </w:tc>
        <w:tc>
          <w:tcPr>
            <w:tcW w:w="1750" w:type="pct"/>
            <w:tcBorders>
              <w:top w:val="outset" w:sz="6" w:space="0" w:color="000000"/>
              <w:left w:val="outset" w:sz="6" w:space="0" w:color="000000"/>
              <w:bottom w:val="outset" w:sz="6" w:space="0" w:color="000000"/>
              <w:right w:val="outset" w:sz="6" w:space="0" w:color="000000"/>
            </w:tcBorders>
            <w:hideMark/>
          </w:tcPr>
          <w:p w14:paraId="188DC95E" w14:textId="77777777" w:rsidR="00426731" w:rsidRPr="00426731" w:rsidRDefault="00426731" w:rsidP="00426731">
            <w:r w:rsidRPr="00426731">
              <w:t>Happiness</w:t>
            </w:r>
          </w:p>
        </w:tc>
      </w:tr>
      <w:tr w:rsidR="00426731" w:rsidRPr="00426731" w14:paraId="3B19B11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AD211C2" w14:textId="77777777" w:rsidR="00426731" w:rsidRPr="00426731" w:rsidRDefault="00426731" w:rsidP="00426731">
            <w:r w:rsidRPr="00426731">
              <w:t>26/11</w:t>
            </w:r>
          </w:p>
        </w:tc>
        <w:tc>
          <w:tcPr>
            <w:tcW w:w="2750" w:type="pct"/>
            <w:tcBorders>
              <w:top w:val="outset" w:sz="6" w:space="0" w:color="000000"/>
              <w:left w:val="outset" w:sz="6" w:space="0" w:color="000000"/>
              <w:bottom w:val="outset" w:sz="6" w:space="0" w:color="000000"/>
              <w:right w:val="outset" w:sz="6" w:space="0" w:color="000000"/>
            </w:tcBorders>
            <w:hideMark/>
          </w:tcPr>
          <w:p w14:paraId="480032F1" w14:textId="77777777" w:rsidR="00426731" w:rsidRPr="00426731" w:rsidRDefault="00426731" w:rsidP="00426731">
            <w:r w:rsidRPr="00426731">
              <w:t>Stadsradio Utrecht</w:t>
            </w:r>
          </w:p>
        </w:tc>
        <w:tc>
          <w:tcPr>
            <w:tcW w:w="1750" w:type="pct"/>
            <w:tcBorders>
              <w:top w:val="outset" w:sz="6" w:space="0" w:color="000000"/>
              <w:left w:val="outset" w:sz="6" w:space="0" w:color="000000"/>
              <w:bottom w:val="outset" w:sz="6" w:space="0" w:color="000000"/>
              <w:right w:val="outset" w:sz="6" w:space="0" w:color="000000"/>
            </w:tcBorders>
            <w:hideMark/>
          </w:tcPr>
          <w:p w14:paraId="4AAF1DDE" w14:textId="77777777" w:rsidR="00426731" w:rsidRPr="00426731" w:rsidRDefault="00426731" w:rsidP="00426731">
            <w:r w:rsidRPr="00426731">
              <w:t>Feast days</w:t>
            </w:r>
          </w:p>
        </w:tc>
      </w:tr>
      <w:tr w:rsidR="00426731" w:rsidRPr="00426731" w14:paraId="693505F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3AB2787" w14:textId="77777777" w:rsidR="00426731" w:rsidRPr="00426731" w:rsidRDefault="00426731" w:rsidP="00426731">
            <w:r w:rsidRPr="00426731">
              <w:t>2/12</w:t>
            </w:r>
          </w:p>
        </w:tc>
        <w:tc>
          <w:tcPr>
            <w:tcW w:w="2750" w:type="pct"/>
            <w:tcBorders>
              <w:top w:val="outset" w:sz="6" w:space="0" w:color="000000"/>
              <w:left w:val="outset" w:sz="6" w:space="0" w:color="000000"/>
              <w:bottom w:val="outset" w:sz="6" w:space="0" w:color="000000"/>
              <w:right w:val="outset" w:sz="6" w:space="0" w:color="000000"/>
            </w:tcBorders>
            <w:hideMark/>
          </w:tcPr>
          <w:p w14:paraId="38184906"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16B64300" w14:textId="77777777" w:rsidR="00426731" w:rsidRPr="00426731" w:rsidRDefault="00426731" w:rsidP="00426731">
            <w:r w:rsidRPr="00426731">
              <w:t>Happiness</w:t>
            </w:r>
          </w:p>
        </w:tc>
      </w:tr>
      <w:tr w:rsidR="00426731" w:rsidRPr="00426731" w14:paraId="4A66782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23343C1" w14:textId="77777777" w:rsidR="00426731" w:rsidRPr="00426731" w:rsidRDefault="00426731" w:rsidP="00426731">
            <w:r w:rsidRPr="00426731">
              <w:t>3/12</w:t>
            </w:r>
          </w:p>
        </w:tc>
        <w:tc>
          <w:tcPr>
            <w:tcW w:w="2750" w:type="pct"/>
            <w:tcBorders>
              <w:top w:val="outset" w:sz="6" w:space="0" w:color="000000"/>
              <w:left w:val="outset" w:sz="6" w:space="0" w:color="000000"/>
              <w:bottom w:val="outset" w:sz="6" w:space="0" w:color="000000"/>
              <w:right w:val="outset" w:sz="6" w:space="0" w:color="000000"/>
            </w:tcBorders>
            <w:hideMark/>
          </w:tcPr>
          <w:p w14:paraId="73BB0738" w14:textId="77777777" w:rsidR="00426731" w:rsidRPr="00426731" w:rsidRDefault="00426731" w:rsidP="00426731">
            <w:r w:rsidRPr="00426731">
              <w:t>Radio 1, NOS-journaal</w:t>
            </w:r>
          </w:p>
        </w:tc>
        <w:tc>
          <w:tcPr>
            <w:tcW w:w="1750" w:type="pct"/>
            <w:tcBorders>
              <w:top w:val="outset" w:sz="6" w:space="0" w:color="000000"/>
              <w:left w:val="outset" w:sz="6" w:space="0" w:color="000000"/>
              <w:bottom w:val="outset" w:sz="6" w:space="0" w:color="000000"/>
              <w:right w:val="outset" w:sz="6" w:space="0" w:color="000000"/>
            </w:tcBorders>
            <w:hideMark/>
          </w:tcPr>
          <w:p w14:paraId="6910F3D1" w14:textId="77777777" w:rsidR="00426731" w:rsidRPr="00426731" w:rsidRDefault="00426731" w:rsidP="00426731">
            <w:r w:rsidRPr="00426731">
              <w:t>Happiness and money</w:t>
            </w:r>
          </w:p>
        </w:tc>
      </w:tr>
      <w:tr w:rsidR="00426731" w:rsidRPr="00426731" w14:paraId="0DE16F4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81C9190" w14:textId="77777777" w:rsidR="00426731" w:rsidRPr="00426731" w:rsidRDefault="00426731" w:rsidP="00426731">
            <w:r w:rsidRPr="00426731">
              <w:t>19/12</w:t>
            </w:r>
          </w:p>
        </w:tc>
        <w:tc>
          <w:tcPr>
            <w:tcW w:w="2750" w:type="pct"/>
            <w:tcBorders>
              <w:top w:val="outset" w:sz="6" w:space="0" w:color="000000"/>
              <w:left w:val="outset" w:sz="6" w:space="0" w:color="000000"/>
              <w:bottom w:val="outset" w:sz="6" w:space="0" w:color="000000"/>
              <w:right w:val="outset" w:sz="6" w:space="0" w:color="000000"/>
            </w:tcBorders>
            <w:hideMark/>
          </w:tcPr>
          <w:p w14:paraId="5B0924E4" w14:textId="77777777" w:rsidR="00426731" w:rsidRPr="00426731" w:rsidRDefault="00426731" w:rsidP="00426731">
            <w:r w:rsidRPr="00426731">
              <w:t>Stadsradio Rotterdam, Campus-radio</w:t>
            </w:r>
          </w:p>
        </w:tc>
        <w:tc>
          <w:tcPr>
            <w:tcW w:w="1750" w:type="pct"/>
            <w:tcBorders>
              <w:top w:val="outset" w:sz="6" w:space="0" w:color="000000"/>
              <w:left w:val="outset" w:sz="6" w:space="0" w:color="000000"/>
              <w:bottom w:val="outset" w:sz="6" w:space="0" w:color="000000"/>
              <w:right w:val="outset" w:sz="6" w:space="0" w:color="000000"/>
            </w:tcBorders>
            <w:hideMark/>
          </w:tcPr>
          <w:p w14:paraId="08D92808" w14:textId="77777777" w:rsidR="00426731" w:rsidRPr="00426731" w:rsidRDefault="00426731" w:rsidP="00426731">
            <w:r w:rsidRPr="00426731">
              <w:t>Marriage brooking</w:t>
            </w:r>
          </w:p>
        </w:tc>
      </w:tr>
      <w:tr w:rsidR="00426731" w:rsidRPr="00426731" w14:paraId="2592F32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C76F5B9" w14:textId="77777777" w:rsidR="00426731" w:rsidRPr="00426731" w:rsidRDefault="00426731" w:rsidP="00426731">
            <w:r w:rsidRPr="00426731">
              <w:t>22/12</w:t>
            </w:r>
          </w:p>
        </w:tc>
        <w:tc>
          <w:tcPr>
            <w:tcW w:w="2750" w:type="pct"/>
            <w:tcBorders>
              <w:top w:val="outset" w:sz="6" w:space="0" w:color="000000"/>
              <w:left w:val="outset" w:sz="6" w:space="0" w:color="000000"/>
              <w:bottom w:val="outset" w:sz="6" w:space="0" w:color="000000"/>
              <w:right w:val="outset" w:sz="6" w:space="0" w:color="000000"/>
            </w:tcBorders>
            <w:hideMark/>
          </w:tcPr>
          <w:p w14:paraId="1ABD8882" w14:textId="77777777" w:rsidR="00426731" w:rsidRPr="00426731" w:rsidRDefault="00426731" w:rsidP="00426731">
            <w:r w:rsidRPr="00426731">
              <w:t>Radio 5, Humanistische Omroep</w:t>
            </w:r>
          </w:p>
        </w:tc>
        <w:tc>
          <w:tcPr>
            <w:tcW w:w="1750" w:type="pct"/>
            <w:tcBorders>
              <w:top w:val="outset" w:sz="6" w:space="0" w:color="000000"/>
              <w:left w:val="outset" w:sz="6" w:space="0" w:color="000000"/>
              <w:bottom w:val="outset" w:sz="6" w:space="0" w:color="000000"/>
              <w:right w:val="outset" w:sz="6" w:space="0" w:color="000000"/>
            </w:tcBorders>
            <w:hideMark/>
          </w:tcPr>
          <w:p w14:paraId="742AB5F2" w14:textId="77777777" w:rsidR="00426731" w:rsidRPr="00426731" w:rsidRDefault="00426731" w:rsidP="00426731">
            <w:r w:rsidRPr="00426731">
              <w:t>Meaning of life</w:t>
            </w:r>
          </w:p>
        </w:tc>
      </w:tr>
      <w:tr w:rsidR="00426731" w:rsidRPr="00426731" w14:paraId="43ACF5D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18640B0" w14:textId="77777777" w:rsidR="00426731" w:rsidRPr="00426731" w:rsidRDefault="00426731" w:rsidP="00426731">
            <w:r w:rsidRPr="00426731">
              <w:t>30/12</w:t>
            </w:r>
          </w:p>
        </w:tc>
        <w:tc>
          <w:tcPr>
            <w:tcW w:w="2750" w:type="pct"/>
            <w:tcBorders>
              <w:top w:val="outset" w:sz="6" w:space="0" w:color="000000"/>
              <w:left w:val="outset" w:sz="6" w:space="0" w:color="000000"/>
              <w:bottom w:val="outset" w:sz="6" w:space="0" w:color="000000"/>
              <w:right w:val="outset" w:sz="6" w:space="0" w:color="000000"/>
            </w:tcBorders>
            <w:hideMark/>
          </w:tcPr>
          <w:p w14:paraId="666C518A" w14:textId="77777777" w:rsidR="00426731" w:rsidRPr="00426731" w:rsidRDefault="00426731" w:rsidP="00426731">
            <w:r w:rsidRPr="00426731">
              <w:t>Radio 1, EO Tijdsein</w:t>
            </w:r>
          </w:p>
        </w:tc>
        <w:tc>
          <w:tcPr>
            <w:tcW w:w="1750" w:type="pct"/>
            <w:tcBorders>
              <w:top w:val="outset" w:sz="6" w:space="0" w:color="000000"/>
              <w:left w:val="outset" w:sz="6" w:space="0" w:color="000000"/>
              <w:bottom w:val="outset" w:sz="6" w:space="0" w:color="000000"/>
              <w:right w:val="outset" w:sz="6" w:space="0" w:color="000000"/>
            </w:tcBorders>
            <w:hideMark/>
          </w:tcPr>
          <w:p w14:paraId="6480FE69" w14:textId="77777777" w:rsidR="00426731" w:rsidRPr="00426731" w:rsidRDefault="00426731" w:rsidP="00426731">
            <w:r w:rsidRPr="00426731">
              <w:t>Happiness and money</w:t>
            </w:r>
          </w:p>
        </w:tc>
      </w:tr>
      <w:tr w:rsidR="00426731" w:rsidRPr="00426731" w14:paraId="40DF0603"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5D5FD79A" w14:textId="77777777" w:rsidR="00426731" w:rsidRPr="00426731" w:rsidRDefault="00426731" w:rsidP="00426731">
            <w:r w:rsidRPr="00426731">
              <w:t>1998</w:t>
            </w:r>
            <w:r w:rsidRPr="00426731">
              <w:rPr>
                <w:i/>
                <w:iCs/>
              </w:rPr>
              <w:t> Interviews voor radio en TV</w:t>
            </w:r>
          </w:p>
        </w:tc>
      </w:tr>
      <w:tr w:rsidR="00426731" w:rsidRPr="00426731" w14:paraId="3354393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6F67D7A" w14:textId="77777777" w:rsidR="00426731" w:rsidRPr="00426731" w:rsidRDefault="00426731" w:rsidP="00426731">
            <w:r w:rsidRPr="00426731">
              <w:t>14/4</w:t>
            </w:r>
          </w:p>
        </w:tc>
        <w:tc>
          <w:tcPr>
            <w:tcW w:w="2750" w:type="pct"/>
            <w:tcBorders>
              <w:top w:val="outset" w:sz="6" w:space="0" w:color="000000"/>
              <w:left w:val="outset" w:sz="6" w:space="0" w:color="000000"/>
              <w:bottom w:val="outset" w:sz="6" w:space="0" w:color="000000"/>
              <w:right w:val="outset" w:sz="6" w:space="0" w:color="000000"/>
            </w:tcBorders>
            <w:hideMark/>
          </w:tcPr>
          <w:p w14:paraId="793889BC" w14:textId="77777777" w:rsidR="00426731" w:rsidRPr="00426731" w:rsidRDefault="00426731" w:rsidP="00426731">
            <w:r w:rsidRPr="00426731">
              <w:t>Radio 2, Vlaanderen</w:t>
            </w:r>
          </w:p>
        </w:tc>
        <w:tc>
          <w:tcPr>
            <w:tcW w:w="1750" w:type="pct"/>
            <w:tcBorders>
              <w:top w:val="outset" w:sz="6" w:space="0" w:color="000000"/>
              <w:left w:val="outset" w:sz="6" w:space="0" w:color="000000"/>
              <w:bottom w:val="outset" w:sz="6" w:space="0" w:color="000000"/>
              <w:right w:val="outset" w:sz="6" w:space="0" w:color="000000"/>
            </w:tcBorders>
            <w:hideMark/>
          </w:tcPr>
          <w:p w14:paraId="0908D807" w14:textId="77777777" w:rsidR="00426731" w:rsidRPr="00426731" w:rsidRDefault="00426731" w:rsidP="00426731">
            <w:r w:rsidRPr="00426731">
              <w:t>Livbility</w:t>
            </w:r>
          </w:p>
        </w:tc>
      </w:tr>
      <w:tr w:rsidR="00426731" w:rsidRPr="00426731" w14:paraId="4FCD83A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123E76B" w14:textId="77777777" w:rsidR="00426731" w:rsidRPr="00426731" w:rsidRDefault="00426731" w:rsidP="00426731">
            <w:r w:rsidRPr="00426731">
              <w:t>17/7</w:t>
            </w:r>
          </w:p>
        </w:tc>
        <w:tc>
          <w:tcPr>
            <w:tcW w:w="2750" w:type="pct"/>
            <w:tcBorders>
              <w:top w:val="outset" w:sz="6" w:space="0" w:color="000000"/>
              <w:left w:val="outset" w:sz="6" w:space="0" w:color="000000"/>
              <w:bottom w:val="outset" w:sz="6" w:space="0" w:color="000000"/>
              <w:right w:val="outset" w:sz="6" w:space="0" w:color="000000"/>
            </w:tcBorders>
            <w:hideMark/>
          </w:tcPr>
          <w:p w14:paraId="1971D80E" w14:textId="77777777" w:rsidR="00426731" w:rsidRPr="00426731" w:rsidRDefault="00426731" w:rsidP="00426731">
            <w:r w:rsidRPr="00426731">
              <w:t>Radio Rijnmond</w:t>
            </w:r>
          </w:p>
        </w:tc>
        <w:tc>
          <w:tcPr>
            <w:tcW w:w="1750" w:type="pct"/>
            <w:tcBorders>
              <w:top w:val="outset" w:sz="6" w:space="0" w:color="000000"/>
              <w:left w:val="outset" w:sz="6" w:space="0" w:color="000000"/>
              <w:bottom w:val="outset" w:sz="6" w:space="0" w:color="000000"/>
              <w:right w:val="outset" w:sz="6" w:space="0" w:color="000000"/>
            </w:tcBorders>
            <w:hideMark/>
          </w:tcPr>
          <w:p w14:paraId="3F7A3EF1" w14:textId="77777777" w:rsidR="00426731" w:rsidRPr="00426731" w:rsidRDefault="00426731" w:rsidP="00426731">
            <w:r w:rsidRPr="00426731">
              <w:t>Happiness</w:t>
            </w:r>
          </w:p>
        </w:tc>
      </w:tr>
      <w:tr w:rsidR="00426731" w:rsidRPr="00426731" w14:paraId="5FD1945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A41AC24" w14:textId="77777777" w:rsidR="00426731" w:rsidRPr="00426731" w:rsidRDefault="00426731" w:rsidP="00426731">
            <w:r w:rsidRPr="00426731">
              <w:t>3/9</w:t>
            </w:r>
          </w:p>
        </w:tc>
        <w:tc>
          <w:tcPr>
            <w:tcW w:w="2750" w:type="pct"/>
            <w:tcBorders>
              <w:top w:val="outset" w:sz="6" w:space="0" w:color="000000"/>
              <w:left w:val="outset" w:sz="6" w:space="0" w:color="000000"/>
              <w:bottom w:val="outset" w:sz="6" w:space="0" w:color="000000"/>
              <w:right w:val="outset" w:sz="6" w:space="0" w:color="000000"/>
            </w:tcBorders>
            <w:hideMark/>
          </w:tcPr>
          <w:p w14:paraId="64759334" w14:textId="77777777" w:rsidR="00426731" w:rsidRPr="00426731" w:rsidRDefault="00426731" w:rsidP="00426731">
            <w:r w:rsidRPr="00426731">
              <w:t>Wereldomroep</w:t>
            </w:r>
          </w:p>
        </w:tc>
        <w:tc>
          <w:tcPr>
            <w:tcW w:w="1750" w:type="pct"/>
            <w:tcBorders>
              <w:top w:val="outset" w:sz="6" w:space="0" w:color="000000"/>
              <w:left w:val="outset" w:sz="6" w:space="0" w:color="000000"/>
              <w:bottom w:val="outset" w:sz="6" w:space="0" w:color="000000"/>
              <w:right w:val="outset" w:sz="6" w:space="0" w:color="000000"/>
            </w:tcBorders>
            <w:hideMark/>
          </w:tcPr>
          <w:p w14:paraId="0D9D1F97" w14:textId="77777777" w:rsidR="00426731" w:rsidRPr="00426731" w:rsidRDefault="00426731" w:rsidP="00426731">
            <w:r w:rsidRPr="00426731">
              <w:t>Happiness</w:t>
            </w:r>
          </w:p>
        </w:tc>
      </w:tr>
      <w:tr w:rsidR="00426731" w:rsidRPr="00426731" w14:paraId="3252675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6346EBA" w14:textId="77777777" w:rsidR="00426731" w:rsidRPr="00426731" w:rsidRDefault="00426731" w:rsidP="00426731">
            <w:r w:rsidRPr="00426731">
              <w:t>20/10</w:t>
            </w:r>
          </w:p>
        </w:tc>
        <w:tc>
          <w:tcPr>
            <w:tcW w:w="2750" w:type="pct"/>
            <w:tcBorders>
              <w:top w:val="outset" w:sz="6" w:space="0" w:color="000000"/>
              <w:left w:val="outset" w:sz="6" w:space="0" w:color="000000"/>
              <w:bottom w:val="outset" w:sz="6" w:space="0" w:color="000000"/>
              <w:right w:val="outset" w:sz="6" w:space="0" w:color="000000"/>
            </w:tcBorders>
            <w:hideMark/>
          </w:tcPr>
          <w:p w14:paraId="248893FD" w14:textId="77777777" w:rsidR="00426731" w:rsidRPr="00426731" w:rsidRDefault="00426731" w:rsidP="00426731">
            <w:r w:rsidRPr="00426731">
              <w:t>RTL4 TV</w:t>
            </w:r>
          </w:p>
        </w:tc>
        <w:tc>
          <w:tcPr>
            <w:tcW w:w="1750" w:type="pct"/>
            <w:tcBorders>
              <w:top w:val="outset" w:sz="6" w:space="0" w:color="000000"/>
              <w:left w:val="outset" w:sz="6" w:space="0" w:color="000000"/>
              <w:bottom w:val="outset" w:sz="6" w:space="0" w:color="000000"/>
              <w:right w:val="outset" w:sz="6" w:space="0" w:color="000000"/>
            </w:tcBorders>
            <w:hideMark/>
          </w:tcPr>
          <w:p w14:paraId="26A21027" w14:textId="77777777" w:rsidR="00426731" w:rsidRPr="00426731" w:rsidRDefault="00426731" w:rsidP="00426731">
            <w:r w:rsidRPr="00426731">
              <w:t>Happiness and money</w:t>
            </w:r>
          </w:p>
        </w:tc>
      </w:tr>
      <w:tr w:rsidR="00426731" w:rsidRPr="00426731" w14:paraId="2193C0F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E530671" w14:textId="77777777" w:rsidR="00426731" w:rsidRPr="00426731" w:rsidRDefault="00426731" w:rsidP="00426731">
            <w:r w:rsidRPr="00426731">
              <w:t>25/12</w:t>
            </w:r>
          </w:p>
        </w:tc>
        <w:tc>
          <w:tcPr>
            <w:tcW w:w="2750" w:type="pct"/>
            <w:tcBorders>
              <w:top w:val="outset" w:sz="6" w:space="0" w:color="000000"/>
              <w:left w:val="outset" w:sz="6" w:space="0" w:color="000000"/>
              <w:bottom w:val="outset" w:sz="6" w:space="0" w:color="000000"/>
              <w:right w:val="outset" w:sz="6" w:space="0" w:color="000000"/>
            </w:tcBorders>
            <w:hideMark/>
          </w:tcPr>
          <w:p w14:paraId="722AD95E" w14:textId="77777777" w:rsidR="00426731" w:rsidRPr="00426731" w:rsidRDefault="00426731" w:rsidP="00426731">
            <w:r w:rsidRPr="00426731">
              <w:t>RTL-live</w:t>
            </w:r>
          </w:p>
        </w:tc>
        <w:tc>
          <w:tcPr>
            <w:tcW w:w="1750" w:type="pct"/>
            <w:tcBorders>
              <w:top w:val="outset" w:sz="6" w:space="0" w:color="000000"/>
              <w:left w:val="outset" w:sz="6" w:space="0" w:color="000000"/>
              <w:bottom w:val="outset" w:sz="6" w:space="0" w:color="000000"/>
              <w:right w:val="outset" w:sz="6" w:space="0" w:color="000000"/>
            </w:tcBorders>
            <w:hideMark/>
          </w:tcPr>
          <w:p w14:paraId="70E1CD74" w14:textId="77777777" w:rsidR="00426731" w:rsidRPr="00426731" w:rsidRDefault="00426731" w:rsidP="00426731">
            <w:r w:rsidRPr="00426731">
              <w:t>Happiness and money</w:t>
            </w:r>
          </w:p>
        </w:tc>
      </w:tr>
      <w:tr w:rsidR="00426731" w:rsidRPr="000D43FC" w14:paraId="19B50354"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3C5EBE3D" w14:textId="77777777" w:rsidR="00426731" w:rsidRPr="00426731" w:rsidRDefault="00426731" w:rsidP="00426731">
            <w:pPr>
              <w:rPr>
                <w:lang w:val="en-US"/>
              </w:rPr>
            </w:pPr>
            <w:r w:rsidRPr="00426731">
              <w:rPr>
                <w:lang w:val="en-US"/>
              </w:rPr>
              <w:t>1998 </w:t>
            </w:r>
            <w:r w:rsidRPr="00426731">
              <w:rPr>
                <w:i/>
                <w:iCs/>
                <w:lang w:val="en-US"/>
              </w:rPr>
              <w:t>Interviews and mentions in print</w:t>
            </w:r>
          </w:p>
        </w:tc>
      </w:tr>
      <w:tr w:rsidR="00426731" w:rsidRPr="00426731" w14:paraId="36110061"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504D66D6"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446EF7DC" w14:textId="77777777" w:rsidR="00426731" w:rsidRPr="00426731" w:rsidRDefault="00426731" w:rsidP="00426731">
            <w:pPr>
              <w:rPr>
                <w:lang w:val="es-ES"/>
              </w:rPr>
            </w:pPr>
            <w:r w:rsidRPr="00426731">
              <w:rPr>
                <w:lang w:val="es-ES"/>
              </w:rPr>
              <w:t>El Pais </w:t>
            </w:r>
            <w:r w:rsidRPr="00426731">
              <w:rPr>
                <w:i/>
                <w:iCs/>
                <w:lang w:val="es-ES"/>
              </w:rPr>
              <w:t>Sobre la felicidad</w:t>
            </w:r>
          </w:p>
        </w:tc>
        <w:tc>
          <w:tcPr>
            <w:tcW w:w="0" w:type="auto"/>
            <w:tcBorders>
              <w:top w:val="outset" w:sz="6" w:space="0" w:color="000000"/>
              <w:left w:val="outset" w:sz="6" w:space="0" w:color="000000"/>
              <w:bottom w:val="outset" w:sz="6" w:space="0" w:color="000000"/>
              <w:right w:val="outset" w:sz="6" w:space="0" w:color="000000"/>
            </w:tcBorders>
            <w:hideMark/>
          </w:tcPr>
          <w:p w14:paraId="70277DC6" w14:textId="77777777" w:rsidR="00426731" w:rsidRPr="00426731" w:rsidRDefault="00426731" w:rsidP="00426731">
            <w:r w:rsidRPr="00426731">
              <w:t>World Database of Happiness</w:t>
            </w:r>
          </w:p>
        </w:tc>
      </w:tr>
      <w:tr w:rsidR="00426731" w:rsidRPr="00426731" w14:paraId="6396D4A6"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5484EFF" w14:textId="77777777" w:rsidR="00426731" w:rsidRPr="00426731" w:rsidRDefault="00426731" w:rsidP="00426731">
            <w:r w:rsidRPr="00426731">
              <w:t>?/?</w:t>
            </w:r>
          </w:p>
        </w:tc>
        <w:tc>
          <w:tcPr>
            <w:tcW w:w="0" w:type="auto"/>
            <w:tcBorders>
              <w:top w:val="outset" w:sz="6" w:space="0" w:color="000000"/>
              <w:left w:val="outset" w:sz="6" w:space="0" w:color="000000"/>
              <w:bottom w:val="outset" w:sz="6" w:space="0" w:color="000000"/>
              <w:right w:val="outset" w:sz="6" w:space="0" w:color="000000"/>
            </w:tcBorders>
            <w:hideMark/>
          </w:tcPr>
          <w:p w14:paraId="020B6A9A" w14:textId="77777777" w:rsidR="00426731" w:rsidRPr="00426731" w:rsidRDefault="00426731" w:rsidP="00426731">
            <w:r w:rsidRPr="00426731">
              <w:t>Sunday Times</w:t>
            </w:r>
          </w:p>
        </w:tc>
        <w:tc>
          <w:tcPr>
            <w:tcW w:w="0" w:type="auto"/>
            <w:tcBorders>
              <w:top w:val="outset" w:sz="6" w:space="0" w:color="000000"/>
              <w:left w:val="outset" w:sz="6" w:space="0" w:color="000000"/>
              <w:bottom w:val="outset" w:sz="6" w:space="0" w:color="000000"/>
              <w:right w:val="outset" w:sz="6" w:space="0" w:color="000000"/>
            </w:tcBorders>
            <w:hideMark/>
          </w:tcPr>
          <w:p w14:paraId="0B0540E2" w14:textId="77777777" w:rsidR="00426731" w:rsidRPr="00426731" w:rsidRDefault="00426731" w:rsidP="00426731">
            <w:r w:rsidRPr="00426731">
              <w:t>Happiness</w:t>
            </w:r>
          </w:p>
        </w:tc>
      </w:tr>
      <w:tr w:rsidR="00426731" w:rsidRPr="00426731" w14:paraId="03CAAF2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C68DE21" w14:textId="77777777" w:rsidR="00426731" w:rsidRPr="00426731" w:rsidRDefault="00426731" w:rsidP="00426731">
            <w:r w:rsidRPr="00426731">
              <w:t>16/1</w:t>
            </w:r>
          </w:p>
        </w:tc>
        <w:tc>
          <w:tcPr>
            <w:tcW w:w="2750" w:type="pct"/>
            <w:tcBorders>
              <w:top w:val="outset" w:sz="6" w:space="0" w:color="000000"/>
              <w:left w:val="outset" w:sz="6" w:space="0" w:color="000000"/>
              <w:bottom w:val="outset" w:sz="6" w:space="0" w:color="000000"/>
              <w:right w:val="outset" w:sz="6" w:space="0" w:color="000000"/>
            </w:tcBorders>
            <w:hideMark/>
          </w:tcPr>
          <w:p w14:paraId="4E1E6FE1" w14:textId="77777777" w:rsidR="00426731" w:rsidRPr="00426731" w:rsidRDefault="00426731" w:rsidP="00426731">
            <w:r w:rsidRPr="00426731">
              <w:t>Twents Dagblad Tubantia</w:t>
            </w:r>
          </w:p>
        </w:tc>
        <w:tc>
          <w:tcPr>
            <w:tcW w:w="1750" w:type="pct"/>
            <w:tcBorders>
              <w:top w:val="outset" w:sz="6" w:space="0" w:color="000000"/>
              <w:left w:val="outset" w:sz="6" w:space="0" w:color="000000"/>
              <w:bottom w:val="outset" w:sz="6" w:space="0" w:color="000000"/>
              <w:right w:val="outset" w:sz="6" w:space="0" w:color="000000"/>
            </w:tcBorders>
            <w:hideMark/>
          </w:tcPr>
          <w:p w14:paraId="00B6E70E" w14:textId="77777777" w:rsidR="00426731" w:rsidRPr="00426731" w:rsidRDefault="00426731" w:rsidP="00426731">
            <w:r w:rsidRPr="00426731">
              <w:t>Happiness right?</w:t>
            </w:r>
          </w:p>
        </w:tc>
      </w:tr>
      <w:tr w:rsidR="00426731" w:rsidRPr="00426731" w14:paraId="34A5279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1AEEF79" w14:textId="77777777" w:rsidR="00426731" w:rsidRPr="00426731" w:rsidRDefault="00426731" w:rsidP="00426731">
            <w:r w:rsidRPr="00426731">
              <w:t>24/1</w:t>
            </w:r>
          </w:p>
        </w:tc>
        <w:tc>
          <w:tcPr>
            <w:tcW w:w="2750" w:type="pct"/>
            <w:tcBorders>
              <w:top w:val="outset" w:sz="6" w:space="0" w:color="000000"/>
              <w:left w:val="outset" w:sz="6" w:space="0" w:color="000000"/>
              <w:bottom w:val="outset" w:sz="6" w:space="0" w:color="000000"/>
              <w:right w:val="outset" w:sz="6" w:space="0" w:color="000000"/>
            </w:tcBorders>
            <w:hideMark/>
          </w:tcPr>
          <w:p w14:paraId="7F25B4AD" w14:textId="77777777" w:rsidR="00426731" w:rsidRPr="00426731" w:rsidRDefault="00426731" w:rsidP="00426731">
            <w:r w:rsidRPr="00426731">
              <w:t>Twents Dagblad Tubantia</w:t>
            </w:r>
          </w:p>
        </w:tc>
        <w:tc>
          <w:tcPr>
            <w:tcW w:w="1750" w:type="pct"/>
            <w:tcBorders>
              <w:top w:val="outset" w:sz="6" w:space="0" w:color="000000"/>
              <w:left w:val="outset" w:sz="6" w:space="0" w:color="000000"/>
              <w:bottom w:val="outset" w:sz="6" w:space="0" w:color="000000"/>
              <w:right w:val="outset" w:sz="6" w:space="0" w:color="000000"/>
            </w:tcBorders>
            <w:hideMark/>
          </w:tcPr>
          <w:p w14:paraId="649148DD" w14:textId="77777777" w:rsidR="00426731" w:rsidRPr="00426731" w:rsidRDefault="00426731" w:rsidP="00426731">
            <w:r w:rsidRPr="00426731">
              <w:t>Happiness determinant</w:t>
            </w:r>
          </w:p>
        </w:tc>
      </w:tr>
      <w:tr w:rsidR="00426731" w:rsidRPr="00426731" w14:paraId="35E489B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EEDB05D" w14:textId="77777777" w:rsidR="00426731" w:rsidRPr="00426731" w:rsidRDefault="00426731" w:rsidP="00426731">
            <w:r w:rsidRPr="00426731">
              <w:t>?/5</w:t>
            </w:r>
          </w:p>
        </w:tc>
        <w:tc>
          <w:tcPr>
            <w:tcW w:w="2750" w:type="pct"/>
            <w:tcBorders>
              <w:top w:val="outset" w:sz="6" w:space="0" w:color="000000"/>
              <w:left w:val="outset" w:sz="6" w:space="0" w:color="000000"/>
              <w:bottom w:val="outset" w:sz="6" w:space="0" w:color="000000"/>
              <w:right w:val="outset" w:sz="6" w:space="0" w:color="000000"/>
            </w:tcBorders>
            <w:hideMark/>
          </w:tcPr>
          <w:p w14:paraId="3F93C311" w14:textId="77777777" w:rsidR="00426731" w:rsidRPr="00426731" w:rsidRDefault="00426731" w:rsidP="00426731">
            <w:hyperlink r:id="rId4057" w:history="1">
              <w:r w:rsidRPr="00426731">
                <w:rPr>
                  <w:rStyle w:val="Hyperlink"/>
                </w:rPr>
                <w:t>Milieu Defensie</w:t>
              </w:r>
            </w:hyperlink>
            <w:r w:rsidRPr="00426731">
              <w:t> nr. 2, pp 28-31</w:t>
            </w:r>
          </w:p>
        </w:tc>
        <w:tc>
          <w:tcPr>
            <w:tcW w:w="1750" w:type="pct"/>
            <w:tcBorders>
              <w:top w:val="outset" w:sz="6" w:space="0" w:color="000000"/>
              <w:left w:val="outset" w:sz="6" w:space="0" w:color="000000"/>
              <w:bottom w:val="outset" w:sz="6" w:space="0" w:color="000000"/>
              <w:right w:val="outset" w:sz="6" w:space="0" w:color="000000"/>
            </w:tcBorders>
            <w:hideMark/>
          </w:tcPr>
          <w:p w14:paraId="22AF3081" w14:textId="77777777" w:rsidR="00426731" w:rsidRPr="00426731" w:rsidRDefault="00426731" w:rsidP="00426731">
            <w:r w:rsidRPr="00426731">
              <w:t>Livability</w:t>
            </w:r>
          </w:p>
        </w:tc>
      </w:tr>
      <w:tr w:rsidR="00426731" w:rsidRPr="00426731" w14:paraId="6C68BC5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B845547" w14:textId="77777777" w:rsidR="00426731" w:rsidRPr="00426731" w:rsidRDefault="00426731" w:rsidP="00426731">
            <w:r w:rsidRPr="00426731">
              <w:t>?/6</w:t>
            </w:r>
          </w:p>
        </w:tc>
        <w:tc>
          <w:tcPr>
            <w:tcW w:w="2750" w:type="pct"/>
            <w:tcBorders>
              <w:top w:val="outset" w:sz="6" w:space="0" w:color="000000"/>
              <w:left w:val="outset" w:sz="6" w:space="0" w:color="000000"/>
              <w:bottom w:val="outset" w:sz="6" w:space="0" w:color="000000"/>
              <w:right w:val="outset" w:sz="6" w:space="0" w:color="000000"/>
            </w:tcBorders>
            <w:hideMark/>
          </w:tcPr>
          <w:p w14:paraId="3EC83AD1" w14:textId="77777777" w:rsidR="00426731" w:rsidRPr="00426731" w:rsidRDefault="00426731" w:rsidP="00426731">
            <w:r w:rsidRPr="00426731">
              <w:t>Opzij</w:t>
            </w:r>
          </w:p>
        </w:tc>
        <w:tc>
          <w:tcPr>
            <w:tcW w:w="1750" w:type="pct"/>
            <w:tcBorders>
              <w:top w:val="outset" w:sz="6" w:space="0" w:color="000000"/>
              <w:left w:val="outset" w:sz="6" w:space="0" w:color="000000"/>
              <w:bottom w:val="outset" w:sz="6" w:space="0" w:color="000000"/>
              <w:right w:val="outset" w:sz="6" w:space="0" w:color="000000"/>
            </w:tcBorders>
            <w:hideMark/>
          </w:tcPr>
          <w:p w14:paraId="22853C58" w14:textId="77777777" w:rsidR="00426731" w:rsidRPr="00426731" w:rsidRDefault="00426731" w:rsidP="00426731">
            <w:r w:rsidRPr="00426731">
              <w:t>Childlessness</w:t>
            </w:r>
          </w:p>
        </w:tc>
      </w:tr>
      <w:tr w:rsidR="00426731" w:rsidRPr="00426731" w14:paraId="683FF02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90DE3D8" w14:textId="77777777" w:rsidR="00426731" w:rsidRPr="00426731" w:rsidRDefault="00426731" w:rsidP="00426731">
            <w:r w:rsidRPr="00426731">
              <w:lastRenderedPageBreak/>
              <w:t>*/6</w:t>
            </w:r>
          </w:p>
        </w:tc>
        <w:tc>
          <w:tcPr>
            <w:tcW w:w="2750" w:type="pct"/>
            <w:tcBorders>
              <w:top w:val="outset" w:sz="6" w:space="0" w:color="000000"/>
              <w:left w:val="outset" w:sz="6" w:space="0" w:color="000000"/>
              <w:bottom w:val="outset" w:sz="6" w:space="0" w:color="000000"/>
              <w:right w:val="outset" w:sz="6" w:space="0" w:color="000000"/>
            </w:tcBorders>
            <w:hideMark/>
          </w:tcPr>
          <w:p w14:paraId="74EA9CB9" w14:textId="77777777" w:rsidR="00426731" w:rsidRPr="00426731" w:rsidRDefault="00426731" w:rsidP="00426731">
            <w:pPr>
              <w:rPr>
                <w:lang w:val="en-US"/>
              </w:rPr>
            </w:pPr>
            <w:hyperlink r:id="rId4058" w:history="1">
              <w:r w:rsidRPr="00426731">
                <w:rPr>
                  <w:rStyle w:val="Hyperlink"/>
                  <w:lang w:val="en-US"/>
                </w:rPr>
                <w:t>International Test Newsletter vol. 8 nr.1 aessing QOL: Interview with 4 scholars</w:t>
              </w:r>
            </w:hyperlink>
          </w:p>
        </w:tc>
        <w:tc>
          <w:tcPr>
            <w:tcW w:w="1750" w:type="pct"/>
            <w:tcBorders>
              <w:top w:val="outset" w:sz="6" w:space="0" w:color="000000"/>
              <w:left w:val="outset" w:sz="6" w:space="0" w:color="000000"/>
              <w:bottom w:val="outset" w:sz="6" w:space="0" w:color="000000"/>
              <w:right w:val="outset" w:sz="6" w:space="0" w:color="000000"/>
            </w:tcBorders>
            <w:hideMark/>
          </w:tcPr>
          <w:p w14:paraId="678B5B71" w14:textId="77777777" w:rsidR="00426731" w:rsidRPr="00426731" w:rsidRDefault="00426731" w:rsidP="00426731">
            <w:r w:rsidRPr="00426731">
              <w:t>Quaity of life</w:t>
            </w:r>
          </w:p>
        </w:tc>
      </w:tr>
      <w:tr w:rsidR="00426731" w:rsidRPr="00426731" w14:paraId="1E63BF4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7ED6D98" w14:textId="77777777" w:rsidR="00426731" w:rsidRPr="00426731" w:rsidRDefault="00426731" w:rsidP="00426731">
            <w:r w:rsidRPr="00426731">
              <w:t>13/6</w:t>
            </w:r>
          </w:p>
        </w:tc>
        <w:tc>
          <w:tcPr>
            <w:tcW w:w="2750" w:type="pct"/>
            <w:tcBorders>
              <w:top w:val="outset" w:sz="6" w:space="0" w:color="000000"/>
              <w:left w:val="outset" w:sz="6" w:space="0" w:color="000000"/>
              <w:bottom w:val="outset" w:sz="6" w:space="0" w:color="000000"/>
              <w:right w:val="outset" w:sz="6" w:space="0" w:color="000000"/>
            </w:tcBorders>
            <w:hideMark/>
          </w:tcPr>
          <w:p w14:paraId="6A926776" w14:textId="77777777" w:rsidR="00426731" w:rsidRPr="00426731" w:rsidRDefault="00426731" w:rsidP="00426731">
            <w:r w:rsidRPr="00426731">
              <w:t>LUUP (Estse HP)</w:t>
            </w:r>
          </w:p>
        </w:tc>
        <w:tc>
          <w:tcPr>
            <w:tcW w:w="1750" w:type="pct"/>
            <w:tcBorders>
              <w:top w:val="outset" w:sz="6" w:space="0" w:color="000000"/>
              <w:left w:val="outset" w:sz="6" w:space="0" w:color="000000"/>
              <w:bottom w:val="outset" w:sz="6" w:space="0" w:color="000000"/>
              <w:right w:val="outset" w:sz="6" w:space="0" w:color="000000"/>
            </w:tcBorders>
            <w:hideMark/>
          </w:tcPr>
          <w:p w14:paraId="0D9814D4" w14:textId="77777777" w:rsidR="00426731" w:rsidRPr="00426731" w:rsidRDefault="00426731" w:rsidP="00426731">
            <w:r w:rsidRPr="00426731">
              <w:t>Happiness</w:t>
            </w:r>
          </w:p>
        </w:tc>
      </w:tr>
      <w:tr w:rsidR="00426731" w:rsidRPr="00426731" w14:paraId="249CC3F6"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3AD5AA8" w14:textId="77777777" w:rsidR="00426731" w:rsidRPr="00426731" w:rsidRDefault="00426731" w:rsidP="00426731">
            <w:r w:rsidRPr="00426731">
              <w:t>6/7</w:t>
            </w:r>
          </w:p>
        </w:tc>
        <w:tc>
          <w:tcPr>
            <w:tcW w:w="0" w:type="auto"/>
            <w:tcBorders>
              <w:top w:val="outset" w:sz="6" w:space="0" w:color="000000"/>
              <w:left w:val="outset" w:sz="6" w:space="0" w:color="000000"/>
              <w:bottom w:val="outset" w:sz="6" w:space="0" w:color="000000"/>
              <w:right w:val="outset" w:sz="6" w:space="0" w:color="000000"/>
            </w:tcBorders>
            <w:hideMark/>
          </w:tcPr>
          <w:p w14:paraId="5C7BDFC2" w14:textId="77777777" w:rsidR="00426731" w:rsidRPr="00426731" w:rsidRDefault="00426731" w:rsidP="00426731">
            <w:r w:rsidRPr="00426731">
              <w:t>De Humanist, zomer 1998 </w:t>
            </w:r>
            <w:r w:rsidRPr="00426731">
              <w:rPr>
                <w:i/>
                <w:iCs/>
              </w:rPr>
              <w:t>24-uurs economie</w:t>
            </w:r>
          </w:p>
        </w:tc>
        <w:tc>
          <w:tcPr>
            <w:tcW w:w="0" w:type="auto"/>
            <w:tcBorders>
              <w:top w:val="outset" w:sz="6" w:space="0" w:color="000000"/>
              <w:left w:val="outset" w:sz="6" w:space="0" w:color="000000"/>
              <w:bottom w:val="outset" w:sz="6" w:space="0" w:color="000000"/>
              <w:right w:val="outset" w:sz="6" w:space="0" w:color="000000"/>
            </w:tcBorders>
            <w:hideMark/>
          </w:tcPr>
          <w:p w14:paraId="1743F1B7" w14:textId="77777777" w:rsidR="00426731" w:rsidRPr="00426731" w:rsidRDefault="00426731" w:rsidP="00426731">
            <w:r w:rsidRPr="00426731">
              <w:t>Livability of nations</w:t>
            </w:r>
          </w:p>
        </w:tc>
      </w:tr>
      <w:tr w:rsidR="00426731" w:rsidRPr="00426731" w14:paraId="11D65C01"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D167CF9" w14:textId="77777777" w:rsidR="00426731" w:rsidRPr="00426731" w:rsidRDefault="00426731" w:rsidP="00426731">
            <w:r w:rsidRPr="00426731">
              <w:t>?/10</w:t>
            </w:r>
          </w:p>
        </w:tc>
        <w:tc>
          <w:tcPr>
            <w:tcW w:w="2750" w:type="pct"/>
            <w:tcBorders>
              <w:top w:val="outset" w:sz="6" w:space="0" w:color="000000"/>
              <w:left w:val="outset" w:sz="6" w:space="0" w:color="000000"/>
              <w:bottom w:val="outset" w:sz="6" w:space="0" w:color="000000"/>
              <w:right w:val="outset" w:sz="6" w:space="0" w:color="000000"/>
            </w:tcBorders>
            <w:hideMark/>
          </w:tcPr>
          <w:p w14:paraId="52C536AB" w14:textId="77777777" w:rsidR="00426731" w:rsidRPr="00426731" w:rsidRDefault="00426731" w:rsidP="00426731">
            <w:r w:rsidRPr="00426731">
              <w:t>Men's Health</w:t>
            </w:r>
          </w:p>
        </w:tc>
        <w:tc>
          <w:tcPr>
            <w:tcW w:w="1750" w:type="pct"/>
            <w:tcBorders>
              <w:top w:val="outset" w:sz="6" w:space="0" w:color="000000"/>
              <w:left w:val="outset" w:sz="6" w:space="0" w:color="000000"/>
              <w:bottom w:val="outset" w:sz="6" w:space="0" w:color="000000"/>
              <w:right w:val="outset" w:sz="6" w:space="0" w:color="000000"/>
            </w:tcBorders>
            <w:hideMark/>
          </w:tcPr>
          <w:p w14:paraId="72CF32A2" w14:textId="77777777" w:rsidR="00426731" w:rsidRPr="00426731" w:rsidRDefault="00426731" w:rsidP="00426731">
            <w:r w:rsidRPr="00426731">
              <w:t>Singles</w:t>
            </w:r>
          </w:p>
        </w:tc>
      </w:tr>
      <w:tr w:rsidR="00426731" w:rsidRPr="00426731" w14:paraId="30AF76D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7943C3F" w14:textId="77777777" w:rsidR="00426731" w:rsidRPr="00426731" w:rsidRDefault="00426731" w:rsidP="00426731">
            <w:r w:rsidRPr="00426731">
              <w:t>2/11</w:t>
            </w:r>
          </w:p>
        </w:tc>
        <w:tc>
          <w:tcPr>
            <w:tcW w:w="2750" w:type="pct"/>
            <w:tcBorders>
              <w:top w:val="outset" w:sz="6" w:space="0" w:color="000000"/>
              <w:left w:val="outset" w:sz="6" w:space="0" w:color="000000"/>
              <w:bottom w:val="outset" w:sz="6" w:space="0" w:color="000000"/>
              <w:right w:val="outset" w:sz="6" w:space="0" w:color="000000"/>
            </w:tcBorders>
            <w:hideMark/>
          </w:tcPr>
          <w:p w14:paraId="3CD82B55" w14:textId="77777777" w:rsidR="00426731" w:rsidRPr="00426731" w:rsidRDefault="00426731" w:rsidP="00426731">
            <w:r w:rsidRPr="00426731">
              <w:t>Parool</w:t>
            </w:r>
          </w:p>
        </w:tc>
        <w:tc>
          <w:tcPr>
            <w:tcW w:w="1750" w:type="pct"/>
            <w:tcBorders>
              <w:top w:val="outset" w:sz="6" w:space="0" w:color="000000"/>
              <w:left w:val="outset" w:sz="6" w:space="0" w:color="000000"/>
              <w:bottom w:val="outset" w:sz="6" w:space="0" w:color="000000"/>
              <w:right w:val="outset" w:sz="6" w:space="0" w:color="000000"/>
            </w:tcBorders>
            <w:hideMark/>
          </w:tcPr>
          <w:p w14:paraId="4C032BAD" w14:textId="77777777" w:rsidR="00426731" w:rsidRPr="00426731" w:rsidRDefault="00426731" w:rsidP="00426731">
            <w:r w:rsidRPr="00426731">
              <w:t>Happiness and money</w:t>
            </w:r>
          </w:p>
        </w:tc>
      </w:tr>
      <w:tr w:rsidR="00426731" w:rsidRPr="00426731" w14:paraId="6D50CAE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66F24FE" w14:textId="77777777" w:rsidR="00426731" w:rsidRPr="00426731" w:rsidRDefault="00426731" w:rsidP="00426731">
            <w:r w:rsidRPr="00426731">
              <w:t>24/12</w:t>
            </w:r>
          </w:p>
        </w:tc>
        <w:tc>
          <w:tcPr>
            <w:tcW w:w="2750" w:type="pct"/>
            <w:tcBorders>
              <w:top w:val="outset" w:sz="6" w:space="0" w:color="000000"/>
              <w:left w:val="outset" w:sz="6" w:space="0" w:color="000000"/>
              <w:bottom w:val="outset" w:sz="6" w:space="0" w:color="000000"/>
              <w:right w:val="outset" w:sz="6" w:space="0" w:color="000000"/>
            </w:tcBorders>
            <w:hideMark/>
          </w:tcPr>
          <w:p w14:paraId="00EB0D07" w14:textId="77777777" w:rsidR="00426731" w:rsidRPr="00426731" w:rsidRDefault="00426731" w:rsidP="00426731">
            <w:r w:rsidRPr="00426731">
              <w:t>GPD-bladen</w:t>
            </w:r>
          </w:p>
        </w:tc>
        <w:tc>
          <w:tcPr>
            <w:tcW w:w="1750" w:type="pct"/>
            <w:tcBorders>
              <w:top w:val="outset" w:sz="6" w:space="0" w:color="000000"/>
              <w:left w:val="outset" w:sz="6" w:space="0" w:color="000000"/>
              <w:bottom w:val="outset" w:sz="6" w:space="0" w:color="000000"/>
              <w:right w:val="outset" w:sz="6" w:space="0" w:color="000000"/>
            </w:tcBorders>
            <w:hideMark/>
          </w:tcPr>
          <w:p w14:paraId="545F7678" w14:textId="77777777" w:rsidR="00426731" w:rsidRPr="00426731" w:rsidRDefault="00426731" w:rsidP="00426731">
            <w:r w:rsidRPr="00426731">
              <w:t>Degeneration TV</w:t>
            </w:r>
          </w:p>
        </w:tc>
      </w:tr>
      <w:tr w:rsidR="00426731" w:rsidRPr="00426731" w14:paraId="1F4AA605"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4F843DFB" w14:textId="77777777" w:rsidR="00426731" w:rsidRPr="00426731" w:rsidRDefault="00426731" w:rsidP="00426731">
            <w:r w:rsidRPr="00426731">
              <w:t>1998</w:t>
            </w:r>
            <w:r w:rsidRPr="00426731">
              <w:rPr>
                <w:i/>
                <w:iCs/>
              </w:rPr>
              <w:t> Interviews in boeken</w:t>
            </w:r>
          </w:p>
        </w:tc>
      </w:tr>
      <w:tr w:rsidR="00426731" w:rsidRPr="00426731" w14:paraId="58A6AB1D"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DCFCD82" w14:textId="77777777" w:rsidR="00426731" w:rsidRPr="00426731" w:rsidRDefault="00426731" w:rsidP="00426731">
            <w:r w:rsidRPr="00426731">
              <w:t>*</w:t>
            </w:r>
          </w:p>
        </w:tc>
        <w:tc>
          <w:tcPr>
            <w:tcW w:w="2750" w:type="pct"/>
            <w:tcBorders>
              <w:top w:val="outset" w:sz="6" w:space="0" w:color="000000"/>
              <w:left w:val="outset" w:sz="6" w:space="0" w:color="000000"/>
              <w:bottom w:val="outset" w:sz="6" w:space="0" w:color="000000"/>
              <w:right w:val="outset" w:sz="6" w:space="0" w:color="000000"/>
            </w:tcBorders>
            <w:hideMark/>
          </w:tcPr>
          <w:p w14:paraId="780BB6D6" w14:textId="77777777" w:rsidR="00426731" w:rsidRPr="00426731" w:rsidRDefault="00426731" w:rsidP="00426731">
            <w:r w:rsidRPr="00426731">
              <w:t>Ine Schoo 'Gewoon gelukkig', pp 183-186, Gottmer Bloemendaal ISBN 90 6834177 4</w:t>
            </w:r>
          </w:p>
        </w:tc>
        <w:tc>
          <w:tcPr>
            <w:tcW w:w="1750" w:type="pct"/>
            <w:tcBorders>
              <w:top w:val="outset" w:sz="6" w:space="0" w:color="000000"/>
              <w:left w:val="outset" w:sz="6" w:space="0" w:color="000000"/>
              <w:bottom w:val="outset" w:sz="6" w:space="0" w:color="000000"/>
              <w:right w:val="outset" w:sz="6" w:space="0" w:color="000000"/>
            </w:tcBorders>
            <w:hideMark/>
          </w:tcPr>
          <w:p w14:paraId="74721BF0" w14:textId="77777777" w:rsidR="00426731" w:rsidRPr="00426731" w:rsidRDefault="00426731" w:rsidP="00426731">
            <w:r w:rsidRPr="00426731">
              <w:t>Happiness</w:t>
            </w:r>
          </w:p>
        </w:tc>
      </w:tr>
      <w:tr w:rsidR="00426731" w:rsidRPr="00426731" w14:paraId="3DBE750F"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CFF6B27" w14:textId="77777777" w:rsidR="00426731" w:rsidRPr="00426731" w:rsidRDefault="00426731" w:rsidP="00426731">
            <w:r w:rsidRPr="00426731">
              <w:t>1999 </w:t>
            </w:r>
          </w:p>
        </w:tc>
      </w:tr>
      <w:tr w:rsidR="00426731" w:rsidRPr="00426731" w14:paraId="0F68983B"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4E9D9BA3" w14:textId="77777777" w:rsidR="00426731" w:rsidRPr="00426731" w:rsidRDefault="00426731" w:rsidP="00426731">
            <w:r w:rsidRPr="00426731">
              <w:t>1999 </w:t>
            </w:r>
            <w:r w:rsidRPr="00426731">
              <w:rPr>
                <w:i/>
                <w:iCs/>
              </w:rPr>
              <w:t>Interviews voor radio en TV</w:t>
            </w:r>
          </w:p>
        </w:tc>
      </w:tr>
      <w:tr w:rsidR="00426731" w:rsidRPr="00426731" w14:paraId="220ED7D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AA4C502" w14:textId="77777777" w:rsidR="00426731" w:rsidRPr="00426731" w:rsidRDefault="00426731" w:rsidP="00426731">
            <w:r w:rsidRPr="00426731">
              <w:t>9/3</w:t>
            </w:r>
          </w:p>
        </w:tc>
        <w:tc>
          <w:tcPr>
            <w:tcW w:w="2750" w:type="pct"/>
            <w:tcBorders>
              <w:top w:val="outset" w:sz="6" w:space="0" w:color="000000"/>
              <w:left w:val="outset" w:sz="6" w:space="0" w:color="000000"/>
              <w:bottom w:val="outset" w:sz="6" w:space="0" w:color="000000"/>
              <w:right w:val="outset" w:sz="6" w:space="0" w:color="000000"/>
            </w:tcBorders>
            <w:hideMark/>
          </w:tcPr>
          <w:p w14:paraId="5E26B2B2" w14:textId="77777777" w:rsidR="00426731" w:rsidRPr="00426731" w:rsidRDefault="00426731" w:rsidP="00426731">
            <w:r w:rsidRPr="00426731">
              <w:t>KRO Ontbijt TV</w:t>
            </w:r>
          </w:p>
        </w:tc>
        <w:tc>
          <w:tcPr>
            <w:tcW w:w="1750" w:type="pct"/>
            <w:tcBorders>
              <w:top w:val="outset" w:sz="6" w:space="0" w:color="000000"/>
              <w:left w:val="outset" w:sz="6" w:space="0" w:color="000000"/>
              <w:bottom w:val="outset" w:sz="6" w:space="0" w:color="000000"/>
              <w:right w:val="outset" w:sz="6" w:space="0" w:color="000000"/>
            </w:tcBorders>
            <w:hideMark/>
          </w:tcPr>
          <w:p w14:paraId="0DA22FC2" w14:textId="77777777" w:rsidR="00426731" w:rsidRPr="00426731" w:rsidRDefault="00426731" w:rsidP="00426731">
            <w:r w:rsidRPr="00426731">
              <w:t>Singles</w:t>
            </w:r>
          </w:p>
        </w:tc>
      </w:tr>
      <w:tr w:rsidR="00426731" w:rsidRPr="00426731" w14:paraId="7CD0FB5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E7ABC41" w14:textId="77777777" w:rsidR="00426731" w:rsidRPr="00426731" w:rsidRDefault="00426731" w:rsidP="00426731">
            <w:r w:rsidRPr="00426731">
              <w:t>15/6</w:t>
            </w:r>
          </w:p>
        </w:tc>
        <w:tc>
          <w:tcPr>
            <w:tcW w:w="2750" w:type="pct"/>
            <w:tcBorders>
              <w:top w:val="outset" w:sz="6" w:space="0" w:color="000000"/>
              <w:left w:val="outset" w:sz="6" w:space="0" w:color="000000"/>
              <w:bottom w:val="outset" w:sz="6" w:space="0" w:color="000000"/>
              <w:right w:val="outset" w:sz="6" w:space="0" w:color="000000"/>
            </w:tcBorders>
            <w:hideMark/>
          </w:tcPr>
          <w:p w14:paraId="3594D418" w14:textId="77777777" w:rsidR="00426731" w:rsidRPr="00426731" w:rsidRDefault="00426731" w:rsidP="00426731">
            <w:r w:rsidRPr="00426731">
              <w:t>Radio Vlaanderen</w:t>
            </w:r>
          </w:p>
        </w:tc>
        <w:tc>
          <w:tcPr>
            <w:tcW w:w="1750" w:type="pct"/>
            <w:tcBorders>
              <w:top w:val="outset" w:sz="6" w:space="0" w:color="000000"/>
              <w:left w:val="outset" w:sz="6" w:space="0" w:color="000000"/>
              <w:bottom w:val="outset" w:sz="6" w:space="0" w:color="000000"/>
              <w:right w:val="outset" w:sz="6" w:space="0" w:color="000000"/>
            </w:tcBorders>
            <w:hideMark/>
          </w:tcPr>
          <w:p w14:paraId="29996553" w14:textId="77777777" w:rsidR="00426731" w:rsidRPr="00426731" w:rsidRDefault="00426731" w:rsidP="00426731">
            <w:r w:rsidRPr="00426731">
              <w:t>Happiness measuremnt</w:t>
            </w:r>
          </w:p>
        </w:tc>
      </w:tr>
      <w:tr w:rsidR="00426731" w:rsidRPr="00426731" w14:paraId="5A1AE8AC"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848134C" w14:textId="77777777" w:rsidR="00426731" w:rsidRPr="00426731" w:rsidRDefault="00426731" w:rsidP="00426731">
            <w:r w:rsidRPr="00426731">
              <w:t>18/8</w:t>
            </w:r>
          </w:p>
        </w:tc>
        <w:tc>
          <w:tcPr>
            <w:tcW w:w="2750" w:type="pct"/>
            <w:tcBorders>
              <w:top w:val="outset" w:sz="6" w:space="0" w:color="000000"/>
              <w:left w:val="outset" w:sz="6" w:space="0" w:color="000000"/>
              <w:bottom w:val="outset" w:sz="6" w:space="0" w:color="000000"/>
              <w:right w:val="outset" w:sz="6" w:space="0" w:color="000000"/>
            </w:tcBorders>
            <w:hideMark/>
          </w:tcPr>
          <w:p w14:paraId="001935D6" w14:textId="77777777" w:rsidR="00426731" w:rsidRPr="00426731" w:rsidRDefault="00426731" w:rsidP="00426731">
            <w:r w:rsidRPr="00426731">
              <w:t>Radio Noord Holland</w:t>
            </w:r>
          </w:p>
        </w:tc>
        <w:tc>
          <w:tcPr>
            <w:tcW w:w="1750" w:type="pct"/>
            <w:tcBorders>
              <w:top w:val="outset" w:sz="6" w:space="0" w:color="000000"/>
              <w:left w:val="outset" w:sz="6" w:space="0" w:color="000000"/>
              <w:bottom w:val="outset" w:sz="6" w:space="0" w:color="000000"/>
              <w:right w:val="outset" w:sz="6" w:space="0" w:color="000000"/>
            </w:tcBorders>
            <w:hideMark/>
          </w:tcPr>
          <w:p w14:paraId="62330385" w14:textId="77777777" w:rsidR="00426731" w:rsidRPr="00426731" w:rsidRDefault="00426731" w:rsidP="00426731">
            <w:r w:rsidRPr="00426731">
              <w:t>Happiness</w:t>
            </w:r>
          </w:p>
        </w:tc>
      </w:tr>
      <w:tr w:rsidR="00426731" w:rsidRPr="00426731" w14:paraId="5B19731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55CF06A" w14:textId="77777777" w:rsidR="00426731" w:rsidRPr="00426731" w:rsidRDefault="00426731" w:rsidP="00426731">
            <w:r w:rsidRPr="00426731">
              <w:t>24/8</w:t>
            </w:r>
          </w:p>
        </w:tc>
        <w:tc>
          <w:tcPr>
            <w:tcW w:w="2750" w:type="pct"/>
            <w:tcBorders>
              <w:top w:val="outset" w:sz="6" w:space="0" w:color="000000"/>
              <w:left w:val="outset" w:sz="6" w:space="0" w:color="000000"/>
              <w:bottom w:val="outset" w:sz="6" w:space="0" w:color="000000"/>
              <w:right w:val="outset" w:sz="6" w:space="0" w:color="000000"/>
            </w:tcBorders>
            <w:hideMark/>
          </w:tcPr>
          <w:p w14:paraId="697FFBDB" w14:textId="77777777" w:rsidR="00426731" w:rsidRPr="00426731" w:rsidRDefault="00426731" w:rsidP="00426731">
            <w:r w:rsidRPr="00426731">
              <w:t>Radio 1, BNN chatradio</w:t>
            </w:r>
          </w:p>
        </w:tc>
        <w:tc>
          <w:tcPr>
            <w:tcW w:w="1750" w:type="pct"/>
            <w:tcBorders>
              <w:top w:val="outset" w:sz="6" w:space="0" w:color="000000"/>
              <w:left w:val="outset" w:sz="6" w:space="0" w:color="000000"/>
              <w:bottom w:val="outset" w:sz="6" w:space="0" w:color="000000"/>
              <w:right w:val="outset" w:sz="6" w:space="0" w:color="000000"/>
            </w:tcBorders>
            <w:hideMark/>
          </w:tcPr>
          <w:p w14:paraId="6DEDE93B" w14:textId="77777777" w:rsidR="00426731" w:rsidRPr="00426731" w:rsidRDefault="00426731" w:rsidP="00426731">
            <w:r w:rsidRPr="00426731">
              <w:t>Children</w:t>
            </w:r>
          </w:p>
        </w:tc>
      </w:tr>
      <w:tr w:rsidR="00426731" w:rsidRPr="00426731" w14:paraId="25638CA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A623B4F" w14:textId="77777777" w:rsidR="00426731" w:rsidRPr="00426731" w:rsidRDefault="00426731" w:rsidP="00426731">
            <w:r w:rsidRPr="00426731">
              <w:t>26/8</w:t>
            </w:r>
          </w:p>
        </w:tc>
        <w:tc>
          <w:tcPr>
            <w:tcW w:w="2750" w:type="pct"/>
            <w:tcBorders>
              <w:top w:val="outset" w:sz="6" w:space="0" w:color="000000"/>
              <w:left w:val="outset" w:sz="6" w:space="0" w:color="000000"/>
              <w:bottom w:val="outset" w:sz="6" w:space="0" w:color="000000"/>
              <w:right w:val="outset" w:sz="6" w:space="0" w:color="000000"/>
            </w:tcBorders>
            <w:hideMark/>
          </w:tcPr>
          <w:p w14:paraId="258A37BE" w14:textId="77777777" w:rsidR="00426731" w:rsidRPr="00426731" w:rsidRDefault="00426731" w:rsidP="00426731">
            <w:r w:rsidRPr="00426731">
              <w:t>Radio 5, Tros</w:t>
            </w:r>
          </w:p>
        </w:tc>
        <w:tc>
          <w:tcPr>
            <w:tcW w:w="1750" w:type="pct"/>
            <w:tcBorders>
              <w:top w:val="outset" w:sz="6" w:space="0" w:color="000000"/>
              <w:left w:val="outset" w:sz="6" w:space="0" w:color="000000"/>
              <w:bottom w:val="outset" w:sz="6" w:space="0" w:color="000000"/>
              <w:right w:val="outset" w:sz="6" w:space="0" w:color="000000"/>
            </w:tcBorders>
            <w:hideMark/>
          </w:tcPr>
          <w:p w14:paraId="4289392F" w14:textId="77777777" w:rsidR="00426731" w:rsidRPr="00426731" w:rsidRDefault="00426731" w:rsidP="00426731">
            <w:r w:rsidRPr="00426731">
              <w:t>Children</w:t>
            </w:r>
          </w:p>
        </w:tc>
      </w:tr>
      <w:tr w:rsidR="00426731" w:rsidRPr="00426731" w14:paraId="469D346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717AE91" w14:textId="77777777" w:rsidR="00426731" w:rsidRPr="00426731" w:rsidRDefault="00426731" w:rsidP="00426731">
            <w:r w:rsidRPr="00426731">
              <w:t>25/8</w:t>
            </w:r>
          </w:p>
        </w:tc>
        <w:tc>
          <w:tcPr>
            <w:tcW w:w="2750" w:type="pct"/>
            <w:tcBorders>
              <w:top w:val="outset" w:sz="6" w:space="0" w:color="000000"/>
              <w:left w:val="outset" w:sz="6" w:space="0" w:color="000000"/>
              <w:bottom w:val="outset" w:sz="6" w:space="0" w:color="000000"/>
              <w:right w:val="outset" w:sz="6" w:space="0" w:color="000000"/>
            </w:tcBorders>
            <w:hideMark/>
          </w:tcPr>
          <w:p w14:paraId="6290F0F4" w14:textId="77777777" w:rsidR="00426731" w:rsidRPr="00426731" w:rsidRDefault="00426731" w:rsidP="00426731">
            <w:r w:rsidRPr="00426731">
              <w:t>Radio 1, NCRV talkradio</w:t>
            </w:r>
          </w:p>
        </w:tc>
        <w:tc>
          <w:tcPr>
            <w:tcW w:w="1750" w:type="pct"/>
            <w:tcBorders>
              <w:top w:val="outset" w:sz="6" w:space="0" w:color="000000"/>
              <w:left w:val="outset" w:sz="6" w:space="0" w:color="000000"/>
              <w:bottom w:val="outset" w:sz="6" w:space="0" w:color="000000"/>
              <w:right w:val="outset" w:sz="6" w:space="0" w:color="000000"/>
            </w:tcBorders>
            <w:hideMark/>
          </w:tcPr>
          <w:p w14:paraId="6D789947" w14:textId="77777777" w:rsidR="00426731" w:rsidRPr="00426731" w:rsidRDefault="00426731" w:rsidP="00426731">
            <w:r w:rsidRPr="00426731">
              <w:t>Marriage</w:t>
            </w:r>
          </w:p>
        </w:tc>
      </w:tr>
      <w:tr w:rsidR="00426731" w:rsidRPr="00426731" w14:paraId="0243BEC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7F1085A" w14:textId="77777777" w:rsidR="00426731" w:rsidRPr="00426731" w:rsidRDefault="00426731" w:rsidP="00426731">
            <w:r w:rsidRPr="00426731">
              <w:t>13/9</w:t>
            </w:r>
          </w:p>
        </w:tc>
        <w:tc>
          <w:tcPr>
            <w:tcW w:w="2750" w:type="pct"/>
            <w:tcBorders>
              <w:top w:val="outset" w:sz="6" w:space="0" w:color="000000"/>
              <w:left w:val="outset" w:sz="6" w:space="0" w:color="000000"/>
              <w:bottom w:val="outset" w:sz="6" w:space="0" w:color="000000"/>
              <w:right w:val="outset" w:sz="6" w:space="0" w:color="000000"/>
            </w:tcBorders>
            <w:hideMark/>
          </w:tcPr>
          <w:p w14:paraId="14DA1481" w14:textId="77777777" w:rsidR="00426731" w:rsidRPr="00426731" w:rsidRDefault="00426731" w:rsidP="00426731">
            <w:r w:rsidRPr="00426731">
              <w:t>Humanistische Radio Omroep Schiedam</w:t>
            </w:r>
          </w:p>
        </w:tc>
        <w:tc>
          <w:tcPr>
            <w:tcW w:w="1750" w:type="pct"/>
            <w:tcBorders>
              <w:top w:val="outset" w:sz="6" w:space="0" w:color="000000"/>
              <w:left w:val="outset" w:sz="6" w:space="0" w:color="000000"/>
              <w:bottom w:val="outset" w:sz="6" w:space="0" w:color="000000"/>
              <w:right w:val="outset" w:sz="6" w:space="0" w:color="000000"/>
            </w:tcBorders>
            <w:hideMark/>
          </w:tcPr>
          <w:p w14:paraId="0D5147FF" w14:textId="77777777" w:rsidR="00426731" w:rsidRPr="00426731" w:rsidRDefault="00426731" w:rsidP="00426731">
            <w:r w:rsidRPr="00426731">
              <w:t>Happiness</w:t>
            </w:r>
          </w:p>
        </w:tc>
      </w:tr>
      <w:tr w:rsidR="00426731" w:rsidRPr="00426731" w14:paraId="7C1BB523" w14:textId="77777777" w:rsidTr="00426731">
        <w:trPr>
          <w:trHeight w:val="456"/>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7BFABA85" w14:textId="77777777" w:rsidR="00426731" w:rsidRPr="00426731" w:rsidRDefault="00426731" w:rsidP="00426731">
            <w:r w:rsidRPr="00426731">
              <w:t>14/10</w:t>
            </w:r>
          </w:p>
        </w:tc>
        <w:tc>
          <w:tcPr>
            <w:tcW w:w="2750" w:type="pct"/>
            <w:tcBorders>
              <w:top w:val="outset" w:sz="6" w:space="0" w:color="000000"/>
              <w:left w:val="outset" w:sz="6" w:space="0" w:color="000000"/>
              <w:bottom w:val="outset" w:sz="6" w:space="0" w:color="000000"/>
              <w:right w:val="outset" w:sz="6" w:space="0" w:color="000000"/>
            </w:tcBorders>
            <w:hideMark/>
          </w:tcPr>
          <w:p w14:paraId="5CD2858A" w14:textId="77777777" w:rsidR="00426731" w:rsidRPr="00426731" w:rsidRDefault="00426731" w:rsidP="00426731">
            <w:pPr>
              <w:rPr>
                <w:lang w:val="de-DE"/>
              </w:rPr>
            </w:pPr>
            <w:r w:rsidRPr="00426731">
              <w:rPr>
                <w:lang w:val="de-DE"/>
              </w:rPr>
              <w:t>ZDR TV, Welt der Wissenschaft, Docu 'Island, Insel der Glueklichen'</w:t>
            </w:r>
          </w:p>
        </w:tc>
        <w:tc>
          <w:tcPr>
            <w:tcW w:w="1750" w:type="pct"/>
            <w:tcBorders>
              <w:top w:val="outset" w:sz="6" w:space="0" w:color="000000"/>
              <w:left w:val="outset" w:sz="6" w:space="0" w:color="000000"/>
              <w:bottom w:val="outset" w:sz="6" w:space="0" w:color="000000"/>
              <w:right w:val="outset" w:sz="6" w:space="0" w:color="000000"/>
            </w:tcBorders>
            <w:hideMark/>
          </w:tcPr>
          <w:p w14:paraId="1359EE68" w14:textId="77777777" w:rsidR="00426731" w:rsidRPr="00426731" w:rsidRDefault="00426731" w:rsidP="00426731">
            <w:r w:rsidRPr="00426731">
              <w:t>Happiness</w:t>
            </w:r>
          </w:p>
        </w:tc>
      </w:tr>
      <w:tr w:rsidR="00426731" w:rsidRPr="00426731" w14:paraId="45A3D8A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E010A1B" w14:textId="77777777" w:rsidR="00426731" w:rsidRPr="00426731" w:rsidRDefault="00426731" w:rsidP="00426731">
            <w:r w:rsidRPr="00426731">
              <w:t>?/?</w:t>
            </w:r>
          </w:p>
        </w:tc>
        <w:tc>
          <w:tcPr>
            <w:tcW w:w="2750" w:type="pct"/>
            <w:tcBorders>
              <w:top w:val="outset" w:sz="6" w:space="0" w:color="000000"/>
              <w:left w:val="outset" w:sz="6" w:space="0" w:color="000000"/>
              <w:bottom w:val="outset" w:sz="6" w:space="0" w:color="000000"/>
              <w:right w:val="outset" w:sz="6" w:space="0" w:color="000000"/>
            </w:tcBorders>
            <w:hideMark/>
          </w:tcPr>
          <w:p w14:paraId="18ED9A88" w14:textId="77777777" w:rsidR="00426731" w:rsidRPr="00426731" w:rsidRDefault="00426731" w:rsidP="00426731">
            <w:r w:rsidRPr="00426731">
              <w:t>BBC TV, Discovery</w:t>
            </w:r>
          </w:p>
        </w:tc>
        <w:tc>
          <w:tcPr>
            <w:tcW w:w="1750" w:type="pct"/>
            <w:tcBorders>
              <w:top w:val="outset" w:sz="6" w:space="0" w:color="000000"/>
              <w:left w:val="outset" w:sz="6" w:space="0" w:color="000000"/>
              <w:bottom w:val="outset" w:sz="6" w:space="0" w:color="000000"/>
              <w:right w:val="outset" w:sz="6" w:space="0" w:color="000000"/>
            </w:tcBorders>
            <w:hideMark/>
          </w:tcPr>
          <w:p w14:paraId="6E4E1C62" w14:textId="77777777" w:rsidR="00426731" w:rsidRPr="00426731" w:rsidRDefault="00426731" w:rsidP="00426731">
            <w:r w:rsidRPr="00426731">
              <w:t>Happiness</w:t>
            </w:r>
          </w:p>
        </w:tc>
      </w:tr>
      <w:tr w:rsidR="00426731" w:rsidRPr="00426731" w14:paraId="06339E9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9BB8504"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69EAB814" w14:textId="77777777" w:rsidR="00426731" w:rsidRPr="00426731" w:rsidRDefault="00426731" w:rsidP="00426731">
            <w:r w:rsidRPr="00426731">
              <w:t>RTL 5 TV, Serie seksualiteit</w:t>
            </w:r>
          </w:p>
        </w:tc>
        <w:tc>
          <w:tcPr>
            <w:tcW w:w="1750" w:type="pct"/>
            <w:tcBorders>
              <w:top w:val="outset" w:sz="6" w:space="0" w:color="000000"/>
              <w:left w:val="outset" w:sz="6" w:space="0" w:color="000000"/>
              <w:bottom w:val="outset" w:sz="6" w:space="0" w:color="000000"/>
              <w:right w:val="outset" w:sz="6" w:space="0" w:color="000000"/>
            </w:tcBorders>
            <w:hideMark/>
          </w:tcPr>
          <w:p w14:paraId="6CA4B7FF" w14:textId="77777777" w:rsidR="00426731" w:rsidRPr="00426731" w:rsidRDefault="00426731" w:rsidP="00426731">
            <w:r w:rsidRPr="00426731">
              <w:t>Happiness and intimate ties</w:t>
            </w:r>
          </w:p>
        </w:tc>
      </w:tr>
      <w:tr w:rsidR="00426731" w:rsidRPr="000D43FC" w14:paraId="0C755B87" w14:textId="77777777" w:rsidTr="00426731">
        <w:trPr>
          <w:trHeight w:val="228"/>
          <w:tblCellSpacing w:w="6" w:type="dxa"/>
        </w:trPr>
        <w:tc>
          <w:tcPr>
            <w:tcW w:w="0" w:type="auto"/>
            <w:gridSpan w:val="3"/>
            <w:tcBorders>
              <w:top w:val="outset" w:sz="6" w:space="0" w:color="000000"/>
              <w:left w:val="outset" w:sz="6" w:space="0" w:color="000000"/>
              <w:bottom w:val="outset" w:sz="6" w:space="0" w:color="000000"/>
              <w:right w:val="outset" w:sz="6" w:space="0" w:color="000000"/>
            </w:tcBorders>
            <w:hideMark/>
          </w:tcPr>
          <w:p w14:paraId="0557982B" w14:textId="77777777" w:rsidR="00426731" w:rsidRPr="00426731" w:rsidRDefault="00426731" w:rsidP="00426731">
            <w:pPr>
              <w:rPr>
                <w:lang w:val="en-US"/>
              </w:rPr>
            </w:pPr>
            <w:r w:rsidRPr="00426731">
              <w:rPr>
                <w:lang w:val="en-US"/>
              </w:rPr>
              <w:t>1999</w:t>
            </w:r>
            <w:r w:rsidRPr="00426731">
              <w:rPr>
                <w:i/>
                <w:iCs/>
                <w:lang w:val="en-US"/>
              </w:rPr>
              <w:t> Interviews and mentions in print</w:t>
            </w:r>
          </w:p>
        </w:tc>
      </w:tr>
      <w:tr w:rsidR="00426731" w:rsidRPr="00426731" w14:paraId="0108B45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D44FC79" w14:textId="77777777" w:rsidR="00426731" w:rsidRPr="00426731" w:rsidRDefault="00426731" w:rsidP="00426731">
            <w:r w:rsidRPr="00426731">
              <w:lastRenderedPageBreak/>
              <w:t>*/1</w:t>
            </w:r>
          </w:p>
        </w:tc>
        <w:tc>
          <w:tcPr>
            <w:tcW w:w="2750" w:type="pct"/>
            <w:tcBorders>
              <w:top w:val="outset" w:sz="6" w:space="0" w:color="000000"/>
              <w:left w:val="outset" w:sz="6" w:space="0" w:color="000000"/>
              <w:bottom w:val="outset" w:sz="6" w:space="0" w:color="000000"/>
              <w:right w:val="outset" w:sz="6" w:space="0" w:color="000000"/>
            </w:tcBorders>
            <w:hideMark/>
          </w:tcPr>
          <w:p w14:paraId="2A966ACD" w14:textId="77777777" w:rsidR="00426731" w:rsidRPr="00426731" w:rsidRDefault="00426731" w:rsidP="00426731">
            <w:r w:rsidRPr="00426731">
              <w:t>SPES (maandblad vereniging HOVO-studenten EUR), pp 75-76</w:t>
            </w:r>
          </w:p>
        </w:tc>
        <w:tc>
          <w:tcPr>
            <w:tcW w:w="1750" w:type="pct"/>
            <w:tcBorders>
              <w:top w:val="outset" w:sz="6" w:space="0" w:color="000000"/>
              <w:left w:val="outset" w:sz="6" w:space="0" w:color="000000"/>
              <w:bottom w:val="outset" w:sz="6" w:space="0" w:color="000000"/>
              <w:right w:val="outset" w:sz="6" w:space="0" w:color="000000"/>
            </w:tcBorders>
            <w:hideMark/>
          </w:tcPr>
          <w:p w14:paraId="678C00D4" w14:textId="77777777" w:rsidR="00426731" w:rsidRPr="00426731" w:rsidRDefault="00426731" w:rsidP="00426731">
            <w:r w:rsidRPr="00426731">
              <w:t>Happiness</w:t>
            </w:r>
          </w:p>
        </w:tc>
      </w:tr>
      <w:tr w:rsidR="00426731" w:rsidRPr="00426731" w14:paraId="31315B9B"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5FC041D" w14:textId="77777777" w:rsidR="00426731" w:rsidRPr="00426731" w:rsidRDefault="00426731" w:rsidP="00426731">
            <w:r w:rsidRPr="00426731">
              <w:t>*/1</w:t>
            </w:r>
          </w:p>
        </w:tc>
        <w:tc>
          <w:tcPr>
            <w:tcW w:w="2750" w:type="pct"/>
            <w:tcBorders>
              <w:top w:val="outset" w:sz="6" w:space="0" w:color="000000"/>
              <w:left w:val="outset" w:sz="6" w:space="0" w:color="000000"/>
              <w:bottom w:val="outset" w:sz="6" w:space="0" w:color="000000"/>
              <w:right w:val="outset" w:sz="6" w:space="0" w:color="000000"/>
            </w:tcBorders>
            <w:hideMark/>
          </w:tcPr>
          <w:p w14:paraId="7036AC71" w14:textId="77777777" w:rsidR="00426731" w:rsidRPr="00426731" w:rsidRDefault="00426731" w:rsidP="00426731">
            <w:r w:rsidRPr="00426731">
              <w:t>Stern (Duitsland), p 56</w:t>
            </w:r>
          </w:p>
        </w:tc>
        <w:tc>
          <w:tcPr>
            <w:tcW w:w="1750" w:type="pct"/>
            <w:tcBorders>
              <w:top w:val="outset" w:sz="6" w:space="0" w:color="000000"/>
              <w:left w:val="outset" w:sz="6" w:space="0" w:color="000000"/>
              <w:bottom w:val="outset" w:sz="6" w:space="0" w:color="000000"/>
              <w:right w:val="outset" w:sz="6" w:space="0" w:color="000000"/>
            </w:tcBorders>
            <w:hideMark/>
          </w:tcPr>
          <w:p w14:paraId="7C826388" w14:textId="77777777" w:rsidR="00426731" w:rsidRPr="00426731" w:rsidRDefault="00426731" w:rsidP="00426731">
            <w:r w:rsidRPr="00426731">
              <w:t>Happiness in nations</w:t>
            </w:r>
          </w:p>
        </w:tc>
      </w:tr>
      <w:tr w:rsidR="00426731" w:rsidRPr="00426731" w14:paraId="32326105"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4D94253F" w14:textId="77777777" w:rsidR="00426731" w:rsidRPr="00426731" w:rsidRDefault="00426731" w:rsidP="00426731">
            <w:r w:rsidRPr="00426731">
              <w:t>4/1</w:t>
            </w:r>
          </w:p>
        </w:tc>
        <w:tc>
          <w:tcPr>
            <w:tcW w:w="0" w:type="auto"/>
            <w:tcBorders>
              <w:top w:val="outset" w:sz="6" w:space="0" w:color="000000"/>
              <w:left w:val="outset" w:sz="6" w:space="0" w:color="000000"/>
              <w:bottom w:val="outset" w:sz="6" w:space="0" w:color="000000"/>
              <w:right w:val="outset" w:sz="6" w:space="0" w:color="000000"/>
            </w:tcBorders>
            <w:hideMark/>
          </w:tcPr>
          <w:p w14:paraId="4765B6DB" w14:textId="77777777" w:rsidR="00426731" w:rsidRPr="00426731" w:rsidRDefault="00426731" w:rsidP="00426731">
            <w:r w:rsidRPr="00426731">
              <w:t>Arnhemse Courant, p. 2</w:t>
            </w:r>
            <w:r w:rsidRPr="00426731">
              <w:rPr>
                <w:i/>
                <w:iCs/>
              </w:rPr>
              <w:t>collumn Heleen Crul: Een gelukkig nieuwjaar</w:t>
            </w:r>
          </w:p>
        </w:tc>
        <w:tc>
          <w:tcPr>
            <w:tcW w:w="0" w:type="auto"/>
            <w:tcBorders>
              <w:top w:val="outset" w:sz="6" w:space="0" w:color="000000"/>
              <w:left w:val="outset" w:sz="6" w:space="0" w:color="000000"/>
              <w:bottom w:val="outset" w:sz="6" w:space="0" w:color="000000"/>
              <w:right w:val="outset" w:sz="6" w:space="0" w:color="000000"/>
            </w:tcBorders>
            <w:hideMark/>
          </w:tcPr>
          <w:p w14:paraId="2424C8A6" w14:textId="77777777" w:rsidR="00426731" w:rsidRPr="00426731" w:rsidRDefault="00426731" w:rsidP="00426731">
            <w:r w:rsidRPr="00426731">
              <w:t>Happiness</w:t>
            </w:r>
          </w:p>
        </w:tc>
      </w:tr>
      <w:tr w:rsidR="00426731" w:rsidRPr="00426731" w14:paraId="4CA6B372"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1C0D90D" w14:textId="77777777" w:rsidR="00426731" w:rsidRPr="00426731" w:rsidRDefault="00426731" w:rsidP="00426731">
            <w:r w:rsidRPr="00426731">
              <w:t>16/2</w:t>
            </w:r>
          </w:p>
        </w:tc>
        <w:tc>
          <w:tcPr>
            <w:tcW w:w="2750" w:type="pct"/>
            <w:tcBorders>
              <w:top w:val="outset" w:sz="6" w:space="0" w:color="000000"/>
              <w:left w:val="outset" w:sz="6" w:space="0" w:color="000000"/>
              <w:bottom w:val="outset" w:sz="6" w:space="0" w:color="000000"/>
              <w:right w:val="outset" w:sz="6" w:space="0" w:color="000000"/>
            </w:tcBorders>
            <w:hideMark/>
          </w:tcPr>
          <w:p w14:paraId="6E53B890" w14:textId="77777777" w:rsidR="00426731" w:rsidRPr="00426731" w:rsidRDefault="00426731" w:rsidP="00426731">
            <w:r w:rsidRPr="00426731">
              <w:t>Algemeen Dagblad</w:t>
            </w:r>
          </w:p>
        </w:tc>
        <w:tc>
          <w:tcPr>
            <w:tcW w:w="1750" w:type="pct"/>
            <w:tcBorders>
              <w:top w:val="outset" w:sz="6" w:space="0" w:color="000000"/>
              <w:left w:val="outset" w:sz="6" w:space="0" w:color="000000"/>
              <w:bottom w:val="outset" w:sz="6" w:space="0" w:color="000000"/>
              <w:right w:val="outset" w:sz="6" w:space="0" w:color="000000"/>
            </w:tcBorders>
            <w:hideMark/>
          </w:tcPr>
          <w:p w14:paraId="1CDC5B49" w14:textId="77777777" w:rsidR="00426731" w:rsidRPr="00426731" w:rsidRDefault="00426731" w:rsidP="00426731">
            <w:r w:rsidRPr="00426731">
              <w:t>Partner choice</w:t>
            </w:r>
          </w:p>
        </w:tc>
      </w:tr>
      <w:tr w:rsidR="00426731" w:rsidRPr="00426731" w14:paraId="35961619"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23EF189" w14:textId="77777777" w:rsidR="00426731" w:rsidRPr="00426731" w:rsidRDefault="00426731" w:rsidP="00426731">
            <w:r w:rsidRPr="00426731">
              <w:t>9/3</w:t>
            </w:r>
          </w:p>
        </w:tc>
        <w:tc>
          <w:tcPr>
            <w:tcW w:w="2750" w:type="pct"/>
            <w:tcBorders>
              <w:top w:val="outset" w:sz="6" w:space="0" w:color="000000"/>
              <w:left w:val="outset" w:sz="6" w:space="0" w:color="000000"/>
              <w:bottom w:val="outset" w:sz="6" w:space="0" w:color="000000"/>
              <w:right w:val="outset" w:sz="6" w:space="0" w:color="000000"/>
            </w:tcBorders>
            <w:hideMark/>
          </w:tcPr>
          <w:p w14:paraId="33C4D56F" w14:textId="77777777" w:rsidR="00426731" w:rsidRPr="00426731" w:rsidRDefault="00426731" w:rsidP="00426731">
            <w:r w:rsidRPr="00426731">
              <w:t>Algemeen Dagblad p 1+4</w:t>
            </w:r>
          </w:p>
        </w:tc>
        <w:tc>
          <w:tcPr>
            <w:tcW w:w="1750" w:type="pct"/>
            <w:tcBorders>
              <w:top w:val="outset" w:sz="6" w:space="0" w:color="000000"/>
              <w:left w:val="outset" w:sz="6" w:space="0" w:color="000000"/>
              <w:bottom w:val="outset" w:sz="6" w:space="0" w:color="000000"/>
              <w:right w:val="outset" w:sz="6" w:space="0" w:color="000000"/>
            </w:tcBorders>
            <w:hideMark/>
          </w:tcPr>
          <w:p w14:paraId="213CD3CD" w14:textId="77777777" w:rsidR="00426731" w:rsidRPr="00426731" w:rsidRDefault="00426731" w:rsidP="00426731">
            <w:r w:rsidRPr="00426731">
              <w:t>Happiness</w:t>
            </w:r>
          </w:p>
        </w:tc>
      </w:tr>
      <w:tr w:rsidR="00426731" w:rsidRPr="00426731" w14:paraId="77BCE19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9DA8084" w14:textId="77777777" w:rsidR="00426731" w:rsidRPr="00426731" w:rsidRDefault="00426731" w:rsidP="00426731">
            <w:r w:rsidRPr="00426731">
              <w:t>11/3</w:t>
            </w:r>
          </w:p>
        </w:tc>
        <w:tc>
          <w:tcPr>
            <w:tcW w:w="2750" w:type="pct"/>
            <w:tcBorders>
              <w:top w:val="outset" w:sz="6" w:space="0" w:color="000000"/>
              <w:left w:val="outset" w:sz="6" w:space="0" w:color="000000"/>
              <w:bottom w:val="outset" w:sz="6" w:space="0" w:color="000000"/>
              <w:right w:val="outset" w:sz="6" w:space="0" w:color="000000"/>
            </w:tcBorders>
            <w:hideMark/>
          </w:tcPr>
          <w:p w14:paraId="2E813413" w14:textId="77777777" w:rsidR="00426731" w:rsidRPr="00426731" w:rsidRDefault="00426731" w:rsidP="00426731">
            <w:r w:rsidRPr="00426731">
              <w:t>De Volkskrant, p 11</w:t>
            </w:r>
          </w:p>
        </w:tc>
        <w:tc>
          <w:tcPr>
            <w:tcW w:w="1750" w:type="pct"/>
            <w:tcBorders>
              <w:top w:val="outset" w:sz="6" w:space="0" w:color="000000"/>
              <w:left w:val="outset" w:sz="6" w:space="0" w:color="000000"/>
              <w:bottom w:val="outset" w:sz="6" w:space="0" w:color="000000"/>
              <w:right w:val="outset" w:sz="6" w:space="0" w:color="000000"/>
            </w:tcBorders>
            <w:hideMark/>
          </w:tcPr>
          <w:p w14:paraId="2DB79ADD" w14:textId="77777777" w:rsidR="00426731" w:rsidRPr="00426731" w:rsidRDefault="00426731" w:rsidP="00426731">
            <w:r w:rsidRPr="00426731">
              <w:t>Happiness</w:t>
            </w:r>
          </w:p>
        </w:tc>
      </w:tr>
      <w:tr w:rsidR="00426731" w:rsidRPr="00426731" w14:paraId="44226AC2"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2426EE0B" w14:textId="77777777" w:rsidR="00426731" w:rsidRPr="00426731" w:rsidRDefault="00426731" w:rsidP="00426731">
            <w:r w:rsidRPr="00426731">
              <w:t>27/3</w:t>
            </w:r>
          </w:p>
        </w:tc>
        <w:tc>
          <w:tcPr>
            <w:tcW w:w="0" w:type="auto"/>
            <w:tcBorders>
              <w:top w:val="outset" w:sz="6" w:space="0" w:color="000000"/>
              <w:left w:val="outset" w:sz="6" w:space="0" w:color="000000"/>
              <w:bottom w:val="outset" w:sz="6" w:space="0" w:color="000000"/>
              <w:right w:val="outset" w:sz="6" w:space="0" w:color="000000"/>
            </w:tcBorders>
            <w:hideMark/>
          </w:tcPr>
          <w:p w14:paraId="0486D878" w14:textId="77777777" w:rsidR="00426731" w:rsidRPr="00426731" w:rsidRDefault="00426731" w:rsidP="00426731">
            <w:r w:rsidRPr="00426731">
              <w:t>De Volkskrant 7v, </w:t>
            </w:r>
            <w:r w:rsidRPr="00426731">
              <w:rPr>
                <w:i/>
                <w:iCs/>
              </w:rPr>
              <w:t>IJsland is 'cool'</w:t>
            </w:r>
          </w:p>
        </w:tc>
        <w:tc>
          <w:tcPr>
            <w:tcW w:w="0" w:type="auto"/>
            <w:tcBorders>
              <w:top w:val="outset" w:sz="6" w:space="0" w:color="000000"/>
              <w:left w:val="outset" w:sz="6" w:space="0" w:color="000000"/>
              <w:bottom w:val="outset" w:sz="6" w:space="0" w:color="000000"/>
              <w:right w:val="outset" w:sz="6" w:space="0" w:color="000000"/>
            </w:tcBorders>
            <w:hideMark/>
          </w:tcPr>
          <w:p w14:paraId="442B171C" w14:textId="77777777" w:rsidR="00426731" w:rsidRPr="00426731" w:rsidRDefault="00426731" w:rsidP="00426731">
            <w:r w:rsidRPr="00426731">
              <w:t>Happiness in nations</w:t>
            </w:r>
          </w:p>
        </w:tc>
      </w:tr>
      <w:tr w:rsidR="00426731" w:rsidRPr="00426731" w14:paraId="0D298D79" w14:textId="77777777" w:rsidTr="00426731">
        <w:trPr>
          <w:trHeight w:val="228"/>
          <w:tblCellSpacing w:w="6" w:type="dxa"/>
        </w:trPr>
        <w:tc>
          <w:tcPr>
            <w:tcW w:w="0" w:type="auto"/>
            <w:tcBorders>
              <w:top w:val="outset" w:sz="6" w:space="0" w:color="000000"/>
              <w:left w:val="outset" w:sz="6" w:space="0" w:color="000000"/>
              <w:bottom w:val="outset" w:sz="6" w:space="0" w:color="000000"/>
              <w:right w:val="outset" w:sz="6" w:space="0" w:color="000000"/>
            </w:tcBorders>
            <w:hideMark/>
          </w:tcPr>
          <w:p w14:paraId="7766694B" w14:textId="77777777" w:rsidR="00426731" w:rsidRPr="00426731" w:rsidRDefault="00426731" w:rsidP="00426731">
            <w:r w:rsidRPr="00426731">
              <w:t>1/4</w:t>
            </w:r>
          </w:p>
        </w:tc>
        <w:tc>
          <w:tcPr>
            <w:tcW w:w="0" w:type="auto"/>
            <w:tcBorders>
              <w:top w:val="outset" w:sz="6" w:space="0" w:color="000000"/>
              <w:left w:val="outset" w:sz="6" w:space="0" w:color="000000"/>
              <w:bottom w:val="outset" w:sz="6" w:space="0" w:color="000000"/>
              <w:right w:val="outset" w:sz="6" w:space="0" w:color="000000"/>
            </w:tcBorders>
            <w:hideMark/>
          </w:tcPr>
          <w:p w14:paraId="2EE253C4" w14:textId="77777777" w:rsidR="00426731" w:rsidRPr="00426731" w:rsidRDefault="00426731" w:rsidP="00426731">
            <w:pPr>
              <w:rPr>
                <w:lang w:val="en-US"/>
              </w:rPr>
            </w:pPr>
            <w:r w:rsidRPr="00426731">
              <w:rPr>
                <w:lang w:val="en-US"/>
              </w:rPr>
              <w:t>Volkskrant, </w:t>
            </w:r>
            <w:r w:rsidRPr="00426731">
              <w:rPr>
                <w:i/>
                <w:iCs/>
                <w:lang w:val="en-US"/>
              </w:rPr>
              <w:t>Frits Bolkestein over World Database of Happiness</w:t>
            </w:r>
          </w:p>
        </w:tc>
        <w:tc>
          <w:tcPr>
            <w:tcW w:w="0" w:type="auto"/>
            <w:tcBorders>
              <w:top w:val="outset" w:sz="6" w:space="0" w:color="000000"/>
              <w:left w:val="outset" w:sz="6" w:space="0" w:color="000000"/>
              <w:bottom w:val="outset" w:sz="6" w:space="0" w:color="000000"/>
              <w:right w:val="outset" w:sz="6" w:space="0" w:color="000000"/>
            </w:tcBorders>
            <w:hideMark/>
          </w:tcPr>
          <w:p w14:paraId="3BB440DF" w14:textId="77777777" w:rsidR="00426731" w:rsidRPr="00426731" w:rsidRDefault="00426731" w:rsidP="00426731">
            <w:r w:rsidRPr="00426731">
              <w:t>Happiness in nations</w:t>
            </w:r>
          </w:p>
        </w:tc>
      </w:tr>
      <w:tr w:rsidR="00426731" w:rsidRPr="00426731" w14:paraId="062E3A1D"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E2501FF" w14:textId="77777777" w:rsidR="00426731" w:rsidRPr="00426731" w:rsidRDefault="00426731" w:rsidP="00426731">
            <w:r w:rsidRPr="00426731">
              <w:t>18/5</w:t>
            </w:r>
          </w:p>
        </w:tc>
        <w:tc>
          <w:tcPr>
            <w:tcW w:w="2750" w:type="pct"/>
            <w:tcBorders>
              <w:top w:val="outset" w:sz="6" w:space="0" w:color="000000"/>
              <w:left w:val="outset" w:sz="6" w:space="0" w:color="000000"/>
              <w:bottom w:val="outset" w:sz="6" w:space="0" w:color="000000"/>
              <w:right w:val="outset" w:sz="6" w:space="0" w:color="000000"/>
            </w:tcBorders>
            <w:hideMark/>
          </w:tcPr>
          <w:p w14:paraId="3CCA5F77" w14:textId="77777777" w:rsidR="00426731" w:rsidRPr="00426731" w:rsidRDefault="00426731" w:rsidP="00426731">
            <w:r w:rsidRPr="00426731">
              <w:t>Berichten Bestuursdienst Rotterdam</w:t>
            </w:r>
          </w:p>
        </w:tc>
        <w:tc>
          <w:tcPr>
            <w:tcW w:w="1750" w:type="pct"/>
            <w:tcBorders>
              <w:top w:val="outset" w:sz="6" w:space="0" w:color="000000"/>
              <w:left w:val="outset" w:sz="6" w:space="0" w:color="000000"/>
              <w:bottom w:val="outset" w:sz="6" w:space="0" w:color="000000"/>
              <w:right w:val="outset" w:sz="6" w:space="0" w:color="000000"/>
            </w:tcBorders>
            <w:hideMark/>
          </w:tcPr>
          <w:p w14:paraId="3ABD2B2D" w14:textId="77777777" w:rsidR="00426731" w:rsidRPr="00426731" w:rsidRDefault="00426731" w:rsidP="00426731">
            <w:r w:rsidRPr="00426731">
              <w:t>Happiness and welfare state</w:t>
            </w:r>
          </w:p>
        </w:tc>
      </w:tr>
      <w:tr w:rsidR="00426731" w:rsidRPr="00426731" w14:paraId="44C47C4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781911" w14:textId="77777777" w:rsidR="00426731" w:rsidRPr="00426731" w:rsidRDefault="00426731" w:rsidP="00426731">
            <w:r w:rsidRPr="00426731">
              <w:t>30/5</w:t>
            </w:r>
          </w:p>
        </w:tc>
        <w:tc>
          <w:tcPr>
            <w:tcW w:w="2750" w:type="pct"/>
            <w:tcBorders>
              <w:top w:val="outset" w:sz="6" w:space="0" w:color="000000"/>
              <w:left w:val="outset" w:sz="6" w:space="0" w:color="000000"/>
              <w:bottom w:val="outset" w:sz="6" w:space="0" w:color="000000"/>
              <w:right w:val="outset" w:sz="6" w:space="0" w:color="000000"/>
            </w:tcBorders>
            <w:hideMark/>
          </w:tcPr>
          <w:p w14:paraId="3866734C" w14:textId="77777777" w:rsidR="00426731" w:rsidRPr="00426731" w:rsidRDefault="00426731" w:rsidP="00426731">
            <w:r w:rsidRPr="00426731">
              <w:t>Citizen's Weekly (Canada), p 3-4</w:t>
            </w:r>
          </w:p>
        </w:tc>
        <w:tc>
          <w:tcPr>
            <w:tcW w:w="1750" w:type="pct"/>
            <w:tcBorders>
              <w:top w:val="outset" w:sz="6" w:space="0" w:color="000000"/>
              <w:left w:val="outset" w:sz="6" w:space="0" w:color="000000"/>
              <w:bottom w:val="outset" w:sz="6" w:space="0" w:color="000000"/>
              <w:right w:val="outset" w:sz="6" w:space="0" w:color="000000"/>
            </w:tcBorders>
            <w:hideMark/>
          </w:tcPr>
          <w:p w14:paraId="4D620772" w14:textId="77777777" w:rsidR="00426731" w:rsidRPr="00426731" w:rsidRDefault="00426731" w:rsidP="00426731">
            <w:r w:rsidRPr="00426731">
              <w:t>Happiness</w:t>
            </w:r>
          </w:p>
        </w:tc>
      </w:tr>
      <w:tr w:rsidR="00426731" w:rsidRPr="00426731" w14:paraId="0582FBC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0E07DCB" w14:textId="77777777" w:rsidR="00426731" w:rsidRPr="00426731" w:rsidRDefault="00426731" w:rsidP="00426731">
            <w:r w:rsidRPr="00426731">
              <w:t>*/7</w:t>
            </w:r>
          </w:p>
        </w:tc>
        <w:tc>
          <w:tcPr>
            <w:tcW w:w="2750" w:type="pct"/>
            <w:tcBorders>
              <w:top w:val="outset" w:sz="6" w:space="0" w:color="000000"/>
              <w:left w:val="outset" w:sz="6" w:space="0" w:color="000000"/>
              <w:bottom w:val="outset" w:sz="6" w:space="0" w:color="000000"/>
              <w:right w:val="outset" w:sz="6" w:space="0" w:color="000000"/>
            </w:tcBorders>
            <w:hideMark/>
          </w:tcPr>
          <w:p w14:paraId="7F46B1F4" w14:textId="77777777" w:rsidR="00426731" w:rsidRPr="00426731" w:rsidRDefault="00426731" w:rsidP="00426731">
            <w:r w:rsidRPr="00426731">
              <w:t>De Psychiater, pp17</w:t>
            </w:r>
          </w:p>
        </w:tc>
        <w:tc>
          <w:tcPr>
            <w:tcW w:w="1750" w:type="pct"/>
            <w:tcBorders>
              <w:top w:val="outset" w:sz="6" w:space="0" w:color="000000"/>
              <w:left w:val="outset" w:sz="6" w:space="0" w:color="000000"/>
              <w:bottom w:val="outset" w:sz="6" w:space="0" w:color="000000"/>
              <w:right w:val="outset" w:sz="6" w:space="0" w:color="000000"/>
            </w:tcBorders>
            <w:hideMark/>
          </w:tcPr>
          <w:p w14:paraId="5625DC58" w14:textId="77777777" w:rsidR="00426731" w:rsidRPr="00426731" w:rsidRDefault="00426731" w:rsidP="00426731">
            <w:r w:rsidRPr="00426731">
              <w:t>Happiness</w:t>
            </w:r>
          </w:p>
        </w:tc>
      </w:tr>
      <w:tr w:rsidR="00426731" w:rsidRPr="00426731" w14:paraId="6CC8933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0D02CD87"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3F9376A8" w14:textId="77777777" w:rsidR="00426731" w:rsidRPr="00426731" w:rsidRDefault="00426731" w:rsidP="00426731">
            <w:r w:rsidRPr="00426731">
              <w:t>Carp, p 12-15</w:t>
            </w:r>
          </w:p>
        </w:tc>
        <w:tc>
          <w:tcPr>
            <w:tcW w:w="1750" w:type="pct"/>
            <w:tcBorders>
              <w:top w:val="outset" w:sz="6" w:space="0" w:color="000000"/>
              <w:left w:val="outset" w:sz="6" w:space="0" w:color="000000"/>
              <w:bottom w:val="outset" w:sz="6" w:space="0" w:color="000000"/>
              <w:right w:val="outset" w:sz="6" w:space="0" w:color="000000"/>
            </w:tcBorders>
            <w:hideMark/>
          </w:tcPr>
          <w:p w14:paraId="173BD0DE" w14:textId="77777777" w:rsidR="00426731" w:rsidRPr="00426731" w:rsidRDefault="00426731" w:rsidP="00426731">
            <w:r w:rsidRPr="00426731">
              <w:t>Happiness</w:t>
            </w:r>
          </w:p>
        </w:tc>
      </w:tr>
      <w:tr w:rsidR="00426731" w:rsidRPr="00426731" w14:paraId="6459A73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5C47228" w14:textId="77777777" w:rsidR="00426731" w:rsidRPr="00426731" w:rsidRDefault="00426731" w:rsidP="00426731">
            <w:r w:rsidRPr="00426731">
              <w:t>21/8</w:t>
            </w:r>
          </w:p>
        </w:tc>
        <w:tc>
          <w:tcPr>
            <w:tcW w:w="2750" w:type="pct"/>
            <w:tcBorders>
              <w:top w:val="outset" w:sz="6" w:space="0" w:color="000000"/>
              <w:left w:val="outset" w:sz="6" w:space="0" w:color="000000"/>
              <w:bottom w:val="outset" w:sz="6" w:space="0" w:color="000000"/>
              <w:right w:val="outset" w:sz="6" w:space="0" w:color="000000"/>
            </w:tcBorders>
            <w:hideMark/>
          </w:tcPr>
          <w:p w14:paraId="3C5C45F8" w14:textId="77777777" w:rsidR="00426731" w:rsidRPr="00426731" w:rsidRDefault="00426731" w:rsidP="00426731">
            <w:r w:rsidRPr="00426731">
              <w:t>Parool, PS, p 26-29</w:t>
            </w:r>
          </w:p>
        </w:tc>
        <w:tc>
          <w:tcPr>
            <w:tcW w:w="1750" w:type="pct"/>
            <w:tcBorders>
              <w:top w:val="outset" w:sz="6" w:space="0" w:color="000000"/>
              <w:left w:val="outset" w:sz="6" w:space="0" w:color="000000"/>
              <w:bottom w:val="outset" w:sz="6" w:space="0" w:color="000000"/>
              <w:right w:val="outset" w:sz="6" w:space="0" w:color="000000"/>
            </w:tcBorders>
            <w:hideMark/>
          </w:tcPr>
          <w:p w14:paraId="3AF501FA" w14:textId="77777777" w:rsidR="00426731" w:rsidRPr="00426731" w:rsidRDefault="00426731" w:rsidP="00426731">
            <w:r w:rsidRPr="00426731">
              <w:t>Happiness</w:t>
            </w:r>
          </w:p>
        </w:tc>
      </w:tr>
      <w:tr w:rsidR="00426731" w:rsidRPr="00426731" w14:paraId="4A01BAF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E70C930" w14:textId="77777777" w:rsidR="00426731" w:rsidRPr="00426731" w:rsidRDefault="00426731" w:rsidP="00426731">
            <w:r w:rsidRPr="00426731">
              <w:t>24/8</w:t>
            </w:r>
          </w:p>
        </w:tc>
        <w:tc>
          <w:tcPr>
            <w:tcW w:w="2750" w:type="pct"/>
            <w:tcBorders>
              <w:top w:val="outset" w:sz="6" w:space="0" w:color="000000"/>
              <w:left w:val="outset" w:sz="6" w:space="0" w:color="000000"/>
              <w:bottom w:val="outset" w:sz="6" w:space="0" w:color="000000"/>
              <w:right w:val="outset" w:sz="6" w:space="0" w:color="000000"/>
            </w:tcBorders>
            <w:hideMark/>
          </w:tcPr>
          <w:p w14:paraId="27E318F8" w14:textId="77777777" w:rsidR="00426731" w:rsidRPr="00426731" w:rsidRDefault="00426731" w:rsidP="00426731">
            <w:r w:rsidRPr="00426731">
              <w:t>Algemeen Dagblad, p 3</w:t>
            </w:r>
          </w:p>
        </w:tc>
        <w:tc>
          <w:tcPr>
            <w:tcW w:w="1750" w:type="pct"/>
            <w:tcBorders>
              <w:top w:val="outset" w:sz="6" w:space="0" w:color="000000"/>
              <w:left w:val="outset" w:sz="6" w:space="0" w:color="000000"/>
              <w:bottom w:val="outset" w:sz="6" w:space="0" w:color="000000"/>
              <w:right w:val="outset" w:sz="6" w:space="0" w:color="000000"/>
            </w:tcBorders>
            <w:hideMark/>
          </w:tcPr>
          <w:p w14:paraId="4E41B676" w14:textId="77777777" w:rsidR="00426731" w:rsidRPr="00426731" w:rsidRDefault="00426731" w:rsidP="00426731">
            <w:r w:rsidRPr="00426731">
              <w:t>Happiness and children</w:t>
            </w:r>
          </w:p>
        </w:tc>
      </w:tr>
      <w:tr w:rsidR="00426731" w:rsidRPr="00426731" w14:paraId="5C836118"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F6D5C82"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6182C077" w14:textId="77777777" w:rsidR="00426731" w:rsidRPr="00426731" w:rsidRDefault="00426731" w:rsidP="00426731">
            <w:r w:rsidRPr="00426731">
              <w:t>Straatkrant Haarlem</w:t>
            </w:r>
          </w:p>
        </w:tc>
        <w:tc>
          <w:tcPr>
            <w:tcW w:w="1750" w:type="pct"/>
            <w:tcBorders>
              <w:top w:val="outset" w:sz="6" w:space="0" w:color="000000"/>
              <w:left w:val="outset" w:sz="6" w:space="0" w:color="000000"/>
              <w:bottom w:val="outset" w:sz="6" w:space="0" w:color="000000"/>
              <w:right w:val="outset" w:sz="6" w:space="0" w:color="000000"/>
            </w:tcBorders>
            <w:hideMark/>
          </w:tcPr>
          <w:p w14:paraId="701E7BE1" w14:textId="77777777" w:rsidR="00426731" w:rsidRPr="00426731" w:rsidRDefault="00426731" w:rsidP="00426731">
            <w:r w:rsidRPr="00426731">
              <w:t>Happiness</w:t>
            </w:r>
          </w:p>
        </w:tc>
      </w:tr>
      <w:tr w:rsidR="00426731" w:rsidRPr="00426731" w14:paraId="72F101DF"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730C763" w14:textId="77777777" w:rsidR="00426731" w:rsidRPr="00426731" w:rsidRDefault="00426731" w:rsidP="00426731">
            <w:r w:rsidRPr="00426731">
              <w:t>?/8</w:t>
            </w:r>
          </w:p>
        </w:tc>
        <w:tc>
          <w:tcPr>
            <w:tcW w:w="2750" w:type="pct"/>
            <w:tcBorders>
              <w:top w:val="outset" w:sz="6" w:space="0" w:color="000000"/>
              <w:left w:val="outset" w:sz="6" w:space="0" w:color="000000"/>
              <w:bottom w:val="outset" w:sz="6" w:space="0" w:color="000000"/>
              <w:right w:val="outset" w:sz="6" w:space="0" w:color="000000"/>
            </w:tcBorders>
            <w:hideMark/>
          </w:tcPr>
          <w:p w14:paraId="655DE97E" w14:textId="77777777" w:rsidR="00426731" w:rsidRPr="00426731" w:rsidRDefault="00426731" w:rsidP="00426731">
            <w:r w:rsidRPr="00426731">
              <w:t>Sunday Times</w:t>
            </w:r>
          </w:p>
        </w:tc>
        <w:tc>
          <w:tcPr>
            <w:tcW w:w="1750" w:type="pct"/>
            <w:tcBorders>
              <w:top w:val="outset" w:sz="6" w:space="0" w:color="000000"/>
              <w:left w:val="outset" w:sz="6" w:space="0" w:color="000000"/>
              <w:bottom w:val="outset" w:sz="6" w:space="0" w:color="000000"/>
              <w:right w:val="outset" w:sz="6" w:space="0" w:color="000000"/>
            </w:tcBorders>
            <w:hideMark/>
          </w:tcPr>
          <w:p w14:paraId="5ED38061" w14:textId="77777777" w:rsidR="00426731" w:rsidRPr="00426731" w:rsidRDefault="00426731" w:rsidP="00426731">
            <w:r w:rsidRPr="00426731">
              <w:t>Livability of cities</w:t>
            </w:r>
          </w:p>
        </w:tc>
      </w:tr>
      <w:tr w:rsidR="00426731" w:rsidRPr="00426731" w14:paraId="415AEC9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22E1B2C9" w14:textId="77777777" w:rsidR="00426731" w:rsidRPr="00426731" w:rsidRDefault="00426731" w:rsidP="00426731">
            <w:r w:rsidRPr="00426731">
              <w:t>*/9</w:t>
            </w:r>
          </w:p>
        </w:tc>
        <w:tc>
          <w:tcPr>
            <w:tcW w:w="2750" w:type="pct"/>
            <w:tcBorders>
              <w:top w:val="outset" w:sz="6" w:space="0" w:color="000000"/>
              <w:left w:val="outset" w:sz="6" w:space="0" w:color="000000"/>
              <w:bottom w:val="outset" w:sz="6" w:space="0" w:color="000000"/>
              <w:right w:val="outset" w:sz="6" w:space="0" w:color="000000"/>
            </w:tcBorders>
            <w:hideMark/>
          </w:tcPr>
          <w:p w14:paraId="47949CB7" w14:textId="77777777" w:rsidR="00426731" w:rsidRPr="00426731" w:rsidRDefault="00426731" w:rsidP="00426731">
            <w:r w:rsidRPr="00426731">
              <w:t>Carp</w:t>
            </w:r>
          </w:p>
        </w:tc>
        <w:tc>
          <w:tcPr>
            <w:tcW w:w="1750" w:type="pct"/>
            <w:tcBorders>
              <w:top w:val="outset" w:sz="6" w:space="0" w:color="000000"/>
              <w:left w:val="outset" w:sz="6" w:space="0" w:color="000000"/>
              <w:bottom w:val="outset" w:sz="6" w:space="0" w:color="000000"/>
              <w:right w:val="outset" w:sz="6" w:space="0" w:color="000000"/>
            </w:tcBorders>
            <w:hideMark/>
          </w:tcPr>
          <w:p w14:paraId="2B4CEE33" w14:textId="77777777" w:rsidR="00426731" w:rsidRPr="00426731" w:rsidRDefault="00426731" w:rsidP="00426731">
            <w:r w:rsidRPr="00426731">
              <w:t>Marriage</w:t>
            </w:r>
          </w:p>
        </w:tc>
      </w:tr>
      <w:tr w:rsidR="00426731" w:rsidRPr="00426731" w14:paraId="6D50231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8329945" w14:textId="77777777" w:rsidR="00426731" w:rsidRPr="00426731" w:rsidRDefault="00426731" w:rsidP="00426731">
            <w:r w:rsidRPr="00426731">
              <w:t>*/10</w:t>
            </w:r>
          </w:p>
        </w:tc>
        <w:tc>
          <w:tcPr>
            <w:tcW w:w="2750" w:type="pct"/>
            <w:tcBorders>
              <w:top w:val="outset" w:sz="6" w:space="0" w:color="000000"/>
              <w:left w:val="outset" w:sz="6" w:space="0" w:color="000000"/>
              <w:bottom w:val="outset" w:sz="6" w:space="0" w:color="000000"/>
              <w:right w:val="outset" w:sz="6" w:space="0" w:color="000000"/>
            </w:tcBorders>
            <w:hideMark/>
          </w:tcPr>
          <w:p w14:paraId="282ECC0D" w14:textId="77777777" w:rsidR="00426731" w:rsidRPr="00426731" w:rsidRDefault="00426731" w:rsidP="00426731">
            <w:r w:rsidRPr="00426731">
              <w:t>Elle, p 58</w:t>
            </w:r>
          </w:p>
        </w:tc>
        <w:tc>
          <w:tcPr>
            <w:tcW w:w="1750" w:type="pct"/>
            <w:tcBorders>
              <w:top w:val="outset" w:sz="6" w:space="0" w:color="000000"/>
              <w:left w:val="outset" w:sz="6" w:space="0" w:color="000000"/>
              <w:bottom w:val="outset" w:sz="6" w:space="0" w:color="000000"/>
              <w:right w:val="outset" w:sz="6" w:space="0" w:color="000000"/>
            </w:tcBorders>
            <w:hideMark/>
          </w:tcPr>
          <w:p w14:paraId="2656DC5A" w14:textId="77777777" w:rsidR="00426731" w:rsidRPr="00426731" w:rsidRDefault="00426731" w:rsidP="00426731">
            <w:r w:rsidRPr="00426731">
              <w:t>Happiness and aspirtions</w:t>
            </w:r>
          </w:p>
        </w:tc>
      </w:tr>
      <w:tr w:rsidR="00426731" w:rsidRPr="00426731" w14:paraId="13EB3C5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5E09C2" w14:textId="77777777" w:rsidR="00426731" w:rsidRPr="00426731" w:rsidRDefault="00426731" w:rsidP="00426731">
            <w:r w:rsidRPr="00426731">
              <w:t>*/9</w:t>
            </w:r>
          </w:p>
        </w:tc>
        <w:tc>
          <w:tcPr>
            <w:tcW w:w="2750" w:type="pct"/>
            <w:tcBorders>
              <w:top w:val="outset" w:sz="6" w:space="0" w:color="000000"/>
              <w:left w:val="outset" w:sz="6" w:space="0" w:color="000000"/>
              <w:bottom w:val="outset" w:sz="6" w:space="0" w:color="000000"/>
              <w:right w:val="outset" w:sz="6" w:space="0" w:color="000000"/>
            </w:tcBorders>
            <w:hideMark/>
          </w:tcPr>
          <w:p w14:paraId="50A93583" w14:textId="77777777" w:rsidR="00426731" w:rsidRPr="00426731" w:rsidRDefault="00426731" w:rsidP="00426731">
            <w:hyperlink r:id="rId4059" w:history="1">
              <w:r w:rsidRPr="00426731">
                <w:rPr>
                  <w:rStyle w:val="Hyperlink"/>
                </w:rPr>
                <w:t>Plus</w:t>
              </w:r>
            </w:hyperlink>
            <w:r w:rsidRPr="00426731">
              <w:t> , p 6-11</w:t>
            </w:r>
          </w:p>
        </w:tc>
        <w:tc>
          <w:tcPr>
            <w:tcW w:w="1750" w:type="pct"/>
            <w:tcBorders>
              <w:top w:val="outset" w:sz="6" w:space="0" w:color="000000"/>
              <w:left w:val="outset" w:sz="6" w:space="0" w:color="000000"/>
              <w:bottom w:val="outset" w:sz="6" w:space="0" w:color="000000"/>
              <w:right w:val="outset" w:sz="6" w:space="0" w:color="000000"/>
            </w:tcBorders>
            <w:hideMark/>
          </w:tcPr>
          <w:p w14:paraId="0676BADC" w14:textId="77777777" w:rsidR="00426731" w:rsidRPr="00426731" w:rsidRDefault="00426731" w:rsidP="00426731">
            <w:r w:rsidRPr="00426731">
              <w:t>Happiness</w:t>
            </w:r>
          </w:p>
        </w:tc>
      </w:tr>
      <w:tr w:rsidR="00426731" w:rsidRPr="00426731" w14:paraId="1C09B1F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277058A" w14:textId="77777777" w:rsidR="00426731" w:rsidRPr="00426731" w:rsidRDefault="00426731" w:rsidP="00426731">
            <w:r w:rsidRPr="00426731">
              <w:t>13/10</w:t>
            </w:r>
          </w:p>
        </w:tc>
        <w:tc>
          <w:tcPr>
            <w:tcW w:w="2750" w:type="pct"/>
            <w:tcBorders>
              <w:top w:val="outset" w:sz="6" w:space="0" w:color="000000"/>
              <w:left w:val="outset" w:sz="6" w:space="0" w:color="000000"/>
              <w:bottom w:val="outset" w:sz="6" w:space="0" w:color="000000"/>
              <w:right w:val="outset" w:sz="6" w:space="0" w:color="000000"/>
            </w:tcBorders>
            <w:hideMark/>
          </w:tcPr>
          <w:p w14:paraId="6B1C457D" w14:textId="77777777" w:rsidR="00426731" w:rsidRPr="00426731" w:rsidRDefault="00426731" w:rsidP="00426731">
            <w:r w:rsidRPr="00426731">
              <w:t>BIZZ, magazine midden en kleinbedrijf, pp 27-30</w:t>
            </w:r>
          </w:p>
        </w:tc>
        <w:tc>
          <w:tcPr>
            <w:tcW w:w="1750" w:type="pct"/>
            <w:tcBorders>
              <w:top w:val="outset" w:sz="6" w:space="0" w:color="000000"/>
              <w:left w:val="outset" w:sz="6" w:space="0" w:color="000000"/>
              <w:bottom w:val="outset" w:sz="6" w:space="0" w:color="000000"/>
              <w:right w:val="outset" w:sz="6" w:space="0" w:color="000000"/>
            </w:tcBorders>
            <w:hideMark/>
          </w:tcPr>
          <w:p w14:paraId="36A2BBC1" w14:textId="77777777" w:rsidR="00426731" w:rsidRPr="00426731" w:rsidRDefault="00426731" w:rsidP="00426731">
            <w:r w:rsidRPr="00426731">
              <w:t>Fortune</w:t>
            </w:r>
          </w:p>
        </w:tc>
      </w:tr>
      <w:tr w:rsidR="00426731" w:rsidRPr="00426731" w14:paraId="5B6D8F24"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AFCCB7C" w14:textId="77777777" w:rsidR="00426731" w:rsidRPr="00426731" w:rsidRDefault="00426731" w:rsidP="00426731">
            <w:r w:rsidRPr="00426731">
              <w:t>23/10</w:t>
            </w:r>
          </w:p>
        </w:tc>
        <w:tc>
          <w:tcPr>
            <w:tcW w:w="2750" w:type="pct"/>
            <w:tcBorders>
              <w:top w:val="outset" w:sz="6" w:space="0" w:color="000000"/>
              <w:left w:val="outset" w:sz="6" w:space="0" w:color="000000"/>
              <w:bottom w:val="outset" w:sz="6" w:space="0" w:color="000000"/>
              <w:right w:val="outset" w:sz="6" w:space="0" w:color="000000"/>
            </w:tcBorders>
            <w:hideMark/>
          </w:tcPr>
          <w:p w14:paraId="0F1738D4" w14:textId="77777777" w:rsidR="00426731" w:rsidRPr="00426731" w:rsidRDefault="00426731" w:rsidP="00426731">
            <w:r w:rsidRPr="00426731">
              <w:t>Dagbladen GPD</w:t>
            </w:r>
          </w:p>
        </w:tc>
        <w:tc>
          <w:tcPr>
            <w:tcW w:w="1750" w:type="pct"/>
            <w:tcBorders>
              <w:top w:val="outset" w:sz="6" w:space="0" w:color="000000"/>
              <w:left w:val="outset" w:sz="6" w:space="0" w:color="000000"/>
              <w:bottom w:val="outset" w:sz="6" w:space="0" w:color="000000"/>
              <w:right w:val="outset" w:sz="6" w:space="0" w:color="000000"/>
            </w:tcBorders>
            <w:hideMark/>
          </w:tcPr>
          <w:p w14:paraId="08EBDC42" w14:textId="77777777" w:rsidR="00426731" w:rsidRPr="00426731" w:rsidRDefault="00426731" w:rsidP="00426731">
            <w:r w:rsidRPr="00426731">
              <w:t>Happiness</w:t>
            </w:r>
          </w:p>
        </w:tc>
      </w:tr>
      <w:tr w:rsidR="00426731" w:rsidRPr="00426731" w14:paraId="672389F7"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151936A4" w14:textId="77777777" w:rsidR="00426731" w:rsidRPr="00426731" w:rsidRDefault="00426731" w:rsidP="00426731">
            <w:r w:rsidRPr="00426731">
              <w:t>26/11</w:t>
            </w:r>
          </w:p>
        </w:tc>
        <w:tc>
          <w:tcPr>
            <w:tcW w:w="2750" w:type="pct"/>
            <w:tcBorders>
              <w:top w:val="outset" w:sz="6" w:space="0" w:color="000000"/>
              <w:left w:val="outset" w:sz="6" w:space="0" w:color="000000"/>
              <w:bottom w:val="outset" w:sz="6" w:space="0" w:color="000000"/>
              <w:right w:val="outset" w:sz="6" w:space="0" w:color="000000"/>
            </w:tcBorders>
            <w:hideMark/>
          </w:tcPr>
          <w:p w14:paraId="0351EDE6" w14:textId="77777777" w:rsidR="00426731" w:rsidRPr="00426731" w:rsidRDefault="00426731" w:rsidP="00426731">
            <w:r w:rsidRPr="00426731">
              <w:t>De Volkskrant, p 13</w:t>
            </w:r>
          </w:p>
        </w:tc>
        <w:tc>
          <w:tcPr>
            <w:tcW w:w="1750" w:type="pct"/>
            <w:tcBorders>
              <w:top w:val="outset" w:sz="6" w:space="0" w:color="000000"/>
              <w:left w:val="outset" w:sz="6" w:space="0" w:color="000000"/>
              <w:bottom w:val="outset" w:sz="6" w:space="0" w:color="000000"/>
              <w:right w:val="outset" w:sz="6" w:space="0" w:color="000000"/>
            </w:tcBorders>
            <w:hideMark/>
          </w:tcPr>
          <w:p w14:paraId="79204C7F" w14:textId="77777777" w:rsidR="00426731" w:rsidRPr="00426731" w:rsidRDefault="00426731" w:rsidP="00426731">
            <w:r w:rsidRPr="00426731">
              <w:t>Divorce</w:t>
            </w:r>
          </w:p>
        </w:tc>
      </w:tr>
      <w:tr w:rsidR="00426731" w:rsidRPr="00426731" w14:paraId="61488716"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970B3CD" w14:textId="77777777" w:rsidR="00426731" w:rsidRPr="00426731" w:rsidRDefault="00426731" w:rsidP="00426731">
            <w:r w:rsidRPr="00426731">
              <w:lastRenderedPageBreak/>
              <w:t>*/11</w:t>
            </w:r>
          </w:p>
        </w:tc>
        <w:tc>
          <w:tcPr>
            <w:tcW w:w="2750" w:type="pct"/>
            <w:tcBorders>
              <w:top w:val="outset" w:sz="6" w:space="0" w:color="000000"/>
              <w:left w:val="outset" w:sz="6" w:space="0" w:color="000000"/>
              <w:bottom w:val="outset" w:sz="6" w:space="0" w:color="000000"/>
              <w:right w:val="outset" w:sz="6" w:space="0" w:color="000000"/>
            </w:tcBorders>
            <w:hideMark/>
          </w:tcPr>
          <w:p w14:paraId="53AEAEF7" w14:textId="77777777" w:rsidR="00426731" w:rsidRPr="00426731" w:rsidRDefault="00426731" w:rsidP="00426731">
            <w:r w:rsidRPr="00426731">
              <w:t>RABO-visie, p 28</w:t>
            </w:r>
          </w:p>
        </w:tc>
        <w:tc>
          <w:tcPr>
            <w:tcW w:w="1750" w:type="pct"/>
            <w:tcBorders>
              <w:top w:val="outset" w:sz="6" w:space="0" w:color="000000"/>
              <w:left w:val="outset" w:sz="6" w:space="0" w:color="000000"/>
              <w:bottom w:val="outset" w:sz="6" w:space="0" w:color="000000"/>
              <w:right w:val="outset" w:sz="6" w:space="0" w:color="000000"/>
            </w:tcBorders>
            <w:hideMark/>
          </w:tcPr>
          <w:p w14:paraId="6F7B1E5B" w14:textId="77777777" w:rsidR="00426731" w:rsidRPr="00426731" w:rsidRDefault="00426731" w:rsidP="00426731">
            <w:r w:rsidRPr="00426731">
              <w:t>Convenience services</w:t>
            </w:r>
          </w:p>
        </w:tc>
      </w:tr>
      <w:tr w:rsidR="00426731" w:rsidRPr="00426731" w14:paraId="14068E2E"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367344EA" w14:textId="77777777" w:rsidR="00426731" w:rsidRPr="00426731" w:rsidRDefault="00426731" w:rsidP="00426731">
            <w:r w:rsidRPr="00426731">
              <w:t>11/11</w:t>
            </w:r>
          </w:p>
        </w:tc>
        <w:tc>
          <w:tcPr>
            <w:tcW w:w="2750" w:type="pct"/>
            <w:tcBorders>
              <w:top w:val="outset" w:sz="6" w:space="0" w:color="000000"/>
              <w:left w:val="outset" w:sz="6" w:space="0" w:color="000000"/>
              <w:bottom w:val="outset" w:sz="6" w:space="0" w:color="000000"/>
              <w:right w:val="outset" w:sz="6" w:space="0" w:color="000000"/>
            </w:tcBorders>
            <w:hideMark/>
          </w:tcPr>
          <w:p w14:paraId="7F278A63" w14:textId="77777777" w:rsidR="00426731" w:rsidRPr="00426731" w:rsidRDefault="00426731" w:rsidP="00426731">
            <w:hyperlink r:id="rId4060" w:history="1">
              <w:r w:rsidRPr="00426731">
                <w:rPr>
                  <w:rStyle w:val="Hyperlink"/>
                </w:rPr>
                <w:t>Erasmus magazine</w:t>
              </w:r>
            </w:hyperlink>
          </w:p>
        </w:tc>
        <w:tc>
          <w:tcPr>
            <w:tcW w:w="1750" w:type="pct"/>
            <w:tcBorders>
              <w:top w:val="outset" w:sz="6" w:space="0" w:color="000000"/>
              <w:left w:val="outset" w:sz="6" w:space="0" w:color="000000"/>
              <w:bottom w:val="outset" w:sz="6" w:space="0" w:color="000000"/>
              <w:right w:val="outset" w:sz="6" w:space="0" w:color="000000"/>
            </w:tcBorders>
            <w:hideMark/>
          </w:tcPr>
          <w:p w14:paraId="2AF4FFD0" w14:textId="77777777" w:rsidR="00426731" w:rsidRPr="00426731" w:rsidRDefault="00426731" w:rsidP="00426731">
            <w:r w:rsidRPr="00426731">
              <w:t>Happiness</w:t>
            </w:r>
          </w:p>
        </w:tc>
      </w:tr>
      <w:tr w:rsidR="00426731" w:rsidRPr="00426731" w14:paraId="7FFEC8A3"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5A89365A" w14:textId="77777777" w:rsidR="00426731" w:rsidRPr="00426731" w:rsidRDefault="00426731" w:rsidP="00426731">
            <w:r w:rsidRPr="00426731">
              <w:t>22/12</w:t>
            </w:r>
          </w:p>
        </w:tc>
        <w:tc>
          <w:tcPr>
            <w:tcW w:w="2750" w:type="pct"/>
            <w:tcBorders>
              <w:top w:val="outset" w:sz="6" w:space="0" w:color="000000"/>
              <w:left w:val="outset" w:sz="6" w:space="0" w:color="000000"/>
              <w:bottom w:val="outset" w:sz="6" w:space="0" w:color="000000"/>
              <w:right w:val="outset" w:sz="6" w:space="0" w:color="000000"/>
            </w:tcBorders>
            <w:hideMark/>
          </w:tcPr>
          <w:p w14:paraId="5CF70B03" w14:textId="77777777" w:rsidR="00426731" w:rsidRPr="00426731" w:rsidRDefault="00426731" w:rsidP="00426731">
            <w:r w:rsidRPr="00426731">
              <w:t>DeBrug (regionaal advertentieblad)</w:t>
            </w:r>
          </w:p>
        </w:tc>
        <w:tc>
          <w:tcPr>
            <w:tcW w:w="1750" w:type="pct"/>
            <w:tcBorders>
              <w:top w:val="outset" w:sz="6" w:space="0" w:color="000000"/>
              <w:left w:val="outset" w:sz="6" w:space="0" w:color="000000"/>
              <w:bottom w:val="outset" w:sz="6" w:space="0" w:color="000000"/>
              <w:right w:val="outset" w:sz="6" w:space="0" w:color="000000"/>
            </w:tcBorders>
            <w:hideMark/>
          </w:tcPr>
          <w:p w14:paraId="0C6E56A6" w14:textId="77777777" w:rsidR="00426731" w:rsidRPr="00426731" w:rsidRDefault="00426731" w:rsidP="00426731">
            <w:r w:rsidRPr="00426731">
              <w:t>Happiness</w:t>
            </w:r>
          </w:p>
        </w:tc>
      </w:tr>
      <w:tr w:rsidR="00426731" w:rsidRPr="00426731" w14:paraId="5A2147D5"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6C64071A" w14:textId="77777777" w:rsidR="00426731" w:rsidRPr="00426731" w:rsidRDefault="00426731" w:rsidP="00426731">
            <w:r w:rsidRPr="00426731">
              <w:t>24/12</w:t>
            </w:r>
          </w:p>
        </w:tc>
        <w:tc>
          <w:tcPr>
            <w:tcW w:w="2750" w:type="pct"/>
            <w:tcBorders>
              <w:top w:val="outset" w:sz="6" w:space="0" w:color="000000"/>
              <w:left w:val="outset" w:sz="6" w:space="0" w:color="000000"/>
              <w:bottom w:val="outset" w:sz="6" w:space="0" w:color="000000"/>
              <w:right w:val="outset" w:sz="6" w:space="0" w:color="000000"/>
            </w:tcBorders>
            <w:hideMark/>
          </w:tcPr>
          <w:p w14:paraId="5471743E" w14:textId="77777777" w:rsidR="00426731" w:rsidRPr="00426731" w:rsidRDefault="00426731" w:rsidP="00426731">
            <w:r w:rsidRPr="00426731">
              <w:t>Libelle</w:t>
            </w:r>
          </w:p>
        </w:tc>
        <w:tc>
          <w:tcPr>
            <w:tcW w:w="1750" w:type="pct"/>
            <w:tcBorders>
              <w:top w:val="outset" w:sz="6" w:space="0" w:color="000000"/>
              <w:left w:val="outset" w:sz="6" w:space="0" w:color="000000"/>
              <w:bottom w:val="outset" w:sz="6" w:space="0" w:color="000000"/>
              <w:right w:val="outset" w:sz="6" w:space="0" w:color="000000"/>
            </w:tcBorders>
            <w:hideMark/>
          </w:tcPr>
          <w:p w14:paraId="1F855BD9" w14:textId="77777777" w:rsidR="00426731" w:rsidRPr="00426731" w:rsidRDefault="00426731" w:rsidP="00426731">
            <w:r w:rsidRPr="00426731">
              <w:t>Happiness</w:t>
            </w:r>
          </w:p>
        </w:tc>
      </w:tr>
      <w:tr w:rsidR="00426731" w:rsidRPr="00426731" w14:paraId="40F632DA"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9CD9277" w14:textId="77777777" w:rsidR="00426731" w:rsidRPr="00426731" w:rsidRDefault="00426731" w:rsidP="00426731">
            <w:r w:rsidRPr="00426731">
              <w:t>*/12</w:t>
            </w:r>
          </w:p>
        </w:tc>
        <w:tc>
          <w:tcPr>
            <w:tcW w:w="2750" w:type="pct"/>
            <w:tcBorders>
              <w:top w:val="outset" w:sz="6" w:space="0" w:color="000000"/>
              <w:left w:val="outset" w:sz="6" w:space="0" w:color="000000"/>
              <w:bottom w:val="outset" w:sz="6" w:space="0" w:color="000000"/>
              <w:right w:val="outset" w:sz="6" w:space="0" w:color="000000"/>
            </w:tcBorders>
            <w:hideMark/>
          </w:tcPr>
          <w:p w14:paraId="6E78C222" w14:textId="77777777" w:rsidR="00426731" w:rsidRPr="00426731" w:rsidRDefault="00426731" w:rsidP="00426731">
            <w:r w:rsidRPr="00426731">
              <w:t>De Humanist</w:t>
            </w:r>
          </w:p>
        </w:tc>
        <w:tc>
          <w:tcPr>
            <w:tcW w:w="1750" w:type="pct"/>
            <w:tcBorders>
              <w:top w:val="outset" w:sz="6" w:space="0" w:color="000000"/>
              <w:left w:val="outset" w:sz="6" w:space="0" w:color="000000"/>
              <w:bottom w:val="outset" w:sz="6" w:space="0" w:color="000000"/>
              <w:right w:val="outset" w:sz="6" w:space="0" w:color="000000"/>
            </w:tcBorders>
            <w:hideMark/>
          </w:tcPr>
          <w:p w14:paraId="29BC8990" w14:textId="77777777" w:rsidR="00426731" w:rsidRPr="00426731" w:rsidRDefault="00426731" w:rsidP="00426731">
            <w:r w:rsidRPr="00426731">
              <w:t>Humanism</w:t>
            </w:r>
          </w:p>
        </w:tc>
      </w:tr>
      <w:tr w:rsidR="00426731" w:rsidRPr="00426731" w14:paraId="3DC56510" w14:textId="77777777" w:rsidTr="00426731">
        <w:trPr>
          <w:trHeight w:val="228"/>
          <w:tblCellSpacing w:w="6" w:type="dxa"/>
        </w:trPr>
        <w:tc>
          <w:tcPr>
            <w:tcW w:w="500" w:type="pct"/>
            <w:tcBorders>
              <w:top w:val="outset" w:sz="6" w:space="0" w:color="000000"/>
              <w:left w:val="outset" w:sz="6" w:space="0" w:color="000000"/>
              <w:bottom w:val="outset" w:sz="6" w:space="0" w:color="000000"/>
              <w:right w:val="outset" w:sz="6" w:space="0" w:color="000000"/>
            </w:tcBorders>
            <w:hideMark/>
          </w:tcPr>
          <w:p w14:paraId="4009B15C" w14:textId="77777777" w:rsidR="00426731" w:rsidRPr="00426731" w:rsidRDefault="00426731" w:rsidP="00426731">
            <w:r w:rsidRPr="00426731">
              <w:t>17/12</w:t>
            </w:r>
          </w:p>
        </w:tc>
        <w:tc>
          <w:tcPr>
            <w:tcW w:w="2750" w:type="pct"/>
            <w:tcBorders>
              <w:top w:val="outset" w:sz="6" w:space="0" w:color="000000"/>
              <w:left w:val="outset" w:sz="6" w:space="0" w:color="000000"/>
              <w:bottom w:val="outset" w:sz="6" w:space="0" w:color="000000"/>
              <w:right w:val="outset" w:sz="6" w:space="0" w:color="000000"/>
            </w:tcBorders>
            <w:hideMark/>
          </w:tcPr>
          <w:p w14:paraId="4EE5D9EF" w14:textId="77777777" w:rsidR="00426731" w:rsidRPr="00426731" w:rsidRDefault="00426731" w:rsidP="00426731">
            <w:hyperlink r:id="rId4061" w:history="1">
              <w:r w:rsidRPr="00426731">
                <w:rPr>
                  <w:rStyle w:val="Hyperlink"/>
                </w:rPr>
                <w:t>Dagblad De Morgen</w:t>
              </w:r>
            </w:hyperlink>
            <w:r w:rsidRPr="00426731">
              <w:t> (Belgie)</w:t>
            </w:r>
          </w:p>
        </w:tc>
        <w:tc>
          <w:tcPr>
            <w:tcW w:w="1750" w:type="pct"/>
            <w:tcBorders>
              <w:top w:val="outset" w:sz="6" w:space="0" w:color="000000"/>
              <w:left w:val="outset" w:sz="6" w:space="0" w:color="000000"/>
              <w:bottom w:val="outset" w:sz="6" w:space="0" w:color="000000"/>
              <w:right w:val="outset" w:sz="6" w:space="0" w:color="000000"/>
            </w:tcBorders>
            <w:hideMark/>
          </w:tcPr>
          <w:p w14:paraId="62E6728D" w14:textId="77777777" w:rsidR="00426731" w:rsidRPr="00426731" w:rsidRDefault="00426731" w:rsidP="00426731">
            <w:r w:rsidRPr="00426731">
              <w:t>Happiness</w:t>
            </w:r>
          </w:p>
        </w:tc>
      </w:tr>
    </w:tbl>
    <w:p w14:paraId="58C2E87C" w14:textId="77777777" w:rsidR="00426731" w:rsidRPr="00426731" w:rsidRDefault="00426731" w:rsidP="00426731">
      <w:pPr>
        <w:rPr>
          <w:lang w:val="en-US"/>
        </w:rPr>
      </w:pPr>
      <w:r w:rsidRPr="00426731">
        <w:rPr>
          <w:lang w:val="en-US"/>
        </w:rPr>
        <w:t>Interviews with Ruut Veenhoven in the 2000's</w:t>
      </w:r>
    </w:p>
    <w:p w14:paraId="485DB670" w14:textId="77777777" w:rsidR="00426731" w:rsidRPr="00426731" w:rsidRDefault="00426731" w:rsidP="00426731">
      <w:hyperlink r:id="rId4062" w:anchor="BM2000" w:history="1">
        <w:r w:rsidRPr="00426731">
          <w:rPr>
            <w:rStyle w:val="Hyperlink"/>
          </w:rPr>
          <w:t>2000</w:t>
        </w:r>
      </w:hyperlink>
      <w:r w:rsidRPr="00426731">
        <w:t> </w:t>
      </w:r>
      <w:hyperlink r:id="rId4063" w:anchor="BM2001" w:history="1">
        <w:r w:rsidRPr="00426731">
          <w:rPr>
            <w:rStyle w:val="Hyperlink"/>
          </w:rPr>
          <w:t>2001</w:t>
        </w:r>
      </w:hyperlink>
      <w:r w:rsidRPr="00426731">
        <w:t> </w:t>
      </w:r>
      <w:hyperlink r:id="rId4064" w:anchor="BM2002" w:history="1">
        <w:r w:rsidRPr="00426731">
          <w:rPr>
            <w:rStyle w:val="Hyperlink"/>
          </w:rPr>
          <w:t>2002</w:t>
        </w:r>
      </w:hyperlink>
      <w:r w:rsidRPr="00426731">
        <w:t> </w:t>
      </w:r>
      <w:hyperlink r:id="rId4065" w:anchor="BM2003" w:history="1">
        <w:r w:rsidRPr="00426731">
          <w:rPr>
            <w:rStyle w:val="Hyperlink"/>
          </w:rPr>
          <w:t>2003</w:t>
        </w:r>
      </w:hyperlink>
      <w:r w:rsidRPr="00426731">
        <w:t> </w:t>
      </w:r>
      <w:hyperlink r:id="rId4066" w:anchor="BM2004" w:history="1">
        <w:r w:rsidRPr="00426731">
          <w:rPr>
            <w:rStyle w:val="Hyperlink"/>
          </w:rPr>
          <w:t>2004</w:t>
        </w:r>
      </w:hyperlink>
      <w:hyperlink r:id="rId4067" w:anchor="2005" w:history="1">
        <w:r w:rsidRPr="00426731">
          <w:rPr>
            <w:rStyle w:val="Hyperlink"/>
          </w:rPr>
          <w:t> 2005</w:t>
        </w:r>
      </w:hyperlink>
      <w:hyperlink r:id="rId4068" w:anchor="2006" w:history="1">
        <w:r w:rsidRPr="00426731">
          <w:rPr>
            <w:rStyle w:val="Hyperlink"/>
          </w:rPr>
          <w:t> 2006</w:t>
        </w:r>
      </w:hyperlink>
      <w:hyperlink r:id="rId4069" w:anchor="2007" w:history="1">
        <w:r w:rsidRPr="00426731">
          <w:rPr>
            <w:rStyle w:val="Hyperlink"/>
          </w:rPr>
          <w:t> 2007</w:t>
        </w:r>
      </w:hyperlink>
      <w:r w:rsidRPr="00426731">
        <w:t> </w:t>
      </w:r>
      <w:hyperlink r:id="rId4070" w:anchor="2008" w:history="1">
        <w:r w:rsidRPr="00426731">
          <w:rPr>
            <w:rStyle w:val="Hyperlink"/>
          </w:rPr>
          <w:t>2008</w:t>
        </w:r>
      </w:hyperlink>
      <w:r w:rsidRPr="00426731">
        <w:t> </w:t>
      </w:r>
      <w:hyperlink r:id="rId4071" w:anchor="2009" w:history="1">
        <w:r w:rsidRPr="00426731">
          <w:rPr>
            <w:rStyle w:val="Hyperlink"/>
          </w:rPr>
          <w:t>2009</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Layout w:type="fixed"/>
        <w:tblCellMar>
          <w:top w:w="48" w:type="dxa"/>
          <w:left w:w="48" w:type="dxa"/>
          <w:bottom w:w="48" w:type="dxa"/>
          <w:right w:w="48" w:type="dxa"/>
        </w:tblCellMar>
        <w:tblLook w:val="04A0" w:firstRow="1" w:lastRow="0" w:firstColumn="1" w:lastColumn="0" w:noHBand="0" w:noVBand="1"/>
      </w:tblPr>
      <w:tblGrid>
        <w:gridCol w:w="1121"/>
        <w:gridCol w:w="4984"/>
        <w:gridCol w:w="2951"/>
      </w:tblGrid>
      <w:tr w:rsidR="00426731" w:rsidRPr="00426731" w14:paraId="242540C3" w14:textId="77777777" w:rsidTr="00937620">
        <w:trPr>
          <w:trHeight w:val="240"/>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E2CB4E9" w14:textId="77777777" w:rsidR="00426731" w:rsidRPr="00426731" w:rsidRDefault="00426731" w:rsidP="00426731">
            <w:r w:rsidRPr="00426731">
              <w:t>2000</w:t>
            </w:r>
          </w:p>
        </w:tc>
      </w:tr>
      <w:tr w:rsidR="00426731" w:rsidRPr="00426731" w14:paraId="5786E6CF"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43244D1" w14:textId="77777777" w:rsidR="00426731" w:rsidRPr="00426731" w:rsidRDefault="00426731" w:rsidP="00426731">
            <w:r w:rsidRPr="00426731">
              <w:t>2000</w:t>
            </w:r>
            <w:r w:rsidRPr="00426731">
              <w:rPr>
                <w:i/>
                <w:iCs/>
              </w:rPr>
              <w:t> Interviews voor radio en TV</w:t>
            </w:r>
          </w:p>
        </w:tc>
      </w:tr>
      <w:tr w:rsidR="00426731" w:rsidRPr="00426731" w14:paraId="030ACE4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5167B7"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6704D37C" w14:textId="77777777" w:rsidR="00426731" w:rsidRPr="00426731" w:rsidRDefault="00426731" w:rsidP="00426731">
            <w:r w:rsidRPr="00426731">
              <w:t>NOS radio</w:t>
            </w:r>
          </w:p>
        </w:tc>
        <w:tc>
          <w:tcPr>
            <w:tcW w:w="1602" w:type="pct"/>
            <w:tcBorders>
              <w:top w:val="outset" w:sz="6" w:space="0" w:color="000000"/>
              <w:left w:val="outset" w:sz="6" w:space="0" w:color="000000"/>
              <w:bottom w:val="outset" w:sz="6" w:space="0" w:color="000000"/>
              <w:right w:val="outset" w:sz="6" w:space="0" w:color="000000"/>
            </w:tcBorders>
            <w:hideMark/>
          </w:tcPr>
          <w:p w14:paraId="3F322D90" w14:textId="77777777" w:rsidR="00426731" w:rsidRPr="00426731" w:rsidRDefault="00426731" w:rsidP="00426731">
            <w:r w:rsidRPr="00426731">
              <w:t>Happiness</w:t>
            </w:r>
          </w:p>
        </w:tc>
      </w:tr>
      <w:tr w:rsidR="00426731" w:rsidRPr="00426731" w14:paraId="0BC3FB0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98088E"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738D011C" w14:textId="77777777" w:rsidR="00426731" w:rsidRPr="00426731" w:rsidRDefault="00426731" w:rsidP="00426731">
            <w:r w:rsidRPr="00426731">
              <w:t>AVRO, Ochtend TV</w:t>
            </w:r>
          </w:p>
        </w:tc>
        <w:tc>
          <w:tcPr>
            <w:tcW w:w="1602" w:type="pct"/>
            <w:tcBorders>
              <w:top w:val="outset" w:sz="6" w:space="0" w:color="000000"/>
              <w:left w:val="outset" w:sz="6" w:space="0" w:color="000000"/>
              <w:bottom w:val="outset" w:sz="6" w:space="0" w:color="000000"/>
              <w:right w:val="outset" w:sz="6" w:space="0" w:color="000000"/>
            </w:tcBorders>
            <w:hideMark/>
          </w:tcPr>
          <w:p w14:paraId="037071A2" w14:textId="77777777" w:rsidR="00426731" w:rsidRPr="00426731" w:rsidRDefault="00426731" w:rsidP="00426731">
            <w:r w:rsidRPr="00426731">
              <w:t>Future</w:t>
            </w:r>
          </w:p>
        </w:tc>
      </w:tr>
      <w:tr w:rsidR="00426731" w:rsidRPr="00426731" w14:paraId="4FC9FDA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828865" w14:textId="77777777" w:rsidR="00426731" w:rsidRPr="00426731" w:rsidRDefault="00426731" w:rsidP="00426731">
            <w:r w:rsidRPr="00426731">
              <w:t>10/1</w:t>
            </w:r>
          </w:p>
        </w:tc>
        <w:tc>
          <w:tcPr>
            <w:tcW w:w="2760" w:type="pct"/>
            <w:tcBorders>
              <w:top w:val="outset" w:sz="6" w:space="0" w:color="000000"/>
              <w:left w:val="outset" w:sz="6" w:space="0" w:color="000000"/>
              <w:bottom w:val="outset" w:sz="6" w:space="0" w:color="000000"/>
              <w:right w:val="outset" w:sz="6" w:space="0" w:color="000000"/>
            </w:tcBorders>
            <w:hideMark/>
          </w:tcPr>
          <w:p w14:paraId="42B77BC2" w14:textId="77777777" w:rsidR="00426731" w:rsidRPr="00426731" w:rsidRDefault="00426731" w:rsidP="00426731">
            <w:r w:rsidRPr="00426731">
              <w:t>Radio Belie, Voor de dag</w:t>
            </w:r>
          </w:p>
        </w:tc>
        <w:tc>
          <w:tcPr>
            <w:tcW w:w="1602" w:type="pct"/>
            <w:tcBorders>
              <w:top w:val="outset" w:sz="6" w:space="0" w:color="000000"/>
              <w:left w:val="outset" w:sz="6" w:space="0" w:color="000000"/>
              <w:bottom w:val="outset" w:sz="6" w:space="0" w:color="000000"/>
              <w:right w:val="outset" w:sz="6" w:space="0" w:color="000000"/>
            </w:tcBorders>
            <w:hideMark/>
          </w:tcPr>
          <w:p w14:paraId="14139F11" w14:textId="77777777" w:rsidR="00426731" w:rsidRPr="00426731" w:rsidRDefault="00426731" w:rsidP="00426731">
            <w:r w:rsidRPr="00426731">
              <w:t>Individualism</w:t>
            </w:r>
          </w:p>
        </w:tc>
      </w:tr>
      <w:tr w:rsidR="00426731" w:rsidRPr="00426731" w14:paraId="1F994C5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13FB02" w14:textId="77777777" w:rsidR="00426731" w:rsidRPr="00426731" w:rsidRDefault="00426731" w:rsidP="00426731">
            <w:r w:rsidRPr="00426731">
              <w:t>27/2</w:t>
            </w:r>
          </w:p>
        </w:tc>
        <w:tc>
          <w:tcPr>
            <w:tcW w:w="2760" w:type="pct"/>
            <w:tcBorders>
              <w:top w:val="outset" w:sz="6" w:space="0" w:color="000000"/>
              <w:left w:val="outset" w:sz="6" w:space="0" w:color="000000"/>
              <w:bottom w:val="outset" w:sz="6" w:space="0" w:color="000000"/>
              <w:right w:val="outset" w:sz="6" w:space="0" w:color="000000"/>
            </w:tcBorders>
            <w:hideMark/>
          </w:tcPr>
          <w:p w14:paraId="00913653" w14:textId="77777777" w:rsidR="00426731" w:rsidRPr="00426731" w:rsidRDefault="00426731" w:rsidP="00426731">
            <w:r w:rsidRPr="00426731">
              <w:t>Radio Rijnmond</w:t>
            </w:r>
          </w:p>
        </w:tc>
        <w:tc>
          <w:tcPr>
            <w:tcW w:w="1602" w:type="pct"/>
            <w:tcBorders>
              <w:top w:val="outset" w:sz="6" w:space="0" w:color="000000"/>
              <w:left w:val="outset" w:sz="6" w:space="0" w:color="000000"/>
              <w:bottom w:val="outset" w:sz="6" w:space="0" w:color="000000"/>
              <w:right w:val="outset" w:sz="6" w:space="0" w:color="000000"/>
            </w:tcBorders>
            <w:hideMark/>
          </w:tcPr>
          <w:p w14:paraId="5DDDC346" w14:textId="77777777" w:rsidR="00426731" w:rsidRPr="00426731" w:rsidRDefault="00426731" w:rsidP="00426731">
            <w:r w:rsidRPr="00426731">
              <w:t>Emotion</w:t>
            </w:r>
          </w:p>
        </w:tc>
      </w:tr>
      <w:tr w:rsidR="00426731" w:rsidRPr="00426731" w14:paraId="4BAE220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119657" w14:textId="77777777" w:rsidR="00426731" w:rsidRPr="00426731" w:rsidRDefault="00426731" w:rsidP="00426731">
            <w:r w:rsidRPr="00426731">
              <w:t>18/3</w:t>
            </w:r>
          </w:p>
        </w:tc>
        <w:tc>
          <w:tcPr>
            <w:tcW w:w="2760" w:type="pct"/>
            <w:tcBorders>
              <w:top w:val="outset" w:sz="6" w:space="0" w:color="000000"/>
              <w:left w:val="outset" w:sz="6" w:space="0" w:color="000000"/>
              <w:bottom w:val="outset" w:sz="6" w:space="0" w:color="000000"/>
              <w:right w:val="outset" w:sz="6" w:space="0" w:color="000000"/>
            </w:tcBorders>
            <w:hideMark/>
          </w:tcPr>
          <w:p w14:paraId="58C17C6B" w14:textId="77777777" w:rsidR="00426731" w:rsidRPr="00426731" w:rsidRDefault="00426731" w:rsidP="00426731">
            <w:r w:rsidRPr="00426731">
              <w:t>Wereldomroep</w:t>
            </w:r>
          </w:p>
        </w:tc>
        <w:tc>
          <w:tcPr>
            <w:tcW w:w="1602" w:type="pct"/>
            <w:tcBorders>
              <w:top w:val="outset" w:sz="6" w:space="0" w:color="000000"/>
              <w:left w:val="outset" w:sz="6" w:space="0" w:color="000000"/>
              <w:bottom w:val="outset" w:sz="6" w:space="0" w:color="000000"/>
              <w:right w:val="outset" w:sz="6" w:space="0" w:color="000000"/>
            </w:tcBorders>
            <w:hideMark/>
          </w:tcPr>
          <w:p w14:paraId="11CEF588" w14:textId="77777777" w:rsidR="00426731" w:rsidRPr="00426731" w:rsidRDefault="00426731" w:rsidP="00426731">
            <w:r w:rsidRPr="00426731">
              <w:t>Happiness</w:t>
            </w:r>
          </w:p>
        </w:tc>
      </w:tr>
      <w:tr w:rsidR="00426731" w:rsidRPr="00426731" w14:paraId="034D43D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25BFBD2" w14:textId="77777777" w:rsidR="00426731" w:rsidRPr="00426731" w:rsidRDefault="00426731" w:rsidP="00426731">
            <w:r w:rsidRPr="00426731">
              <w:t>19/4</w:t>
            </w:r>
          </w:p>
        </w:tc>
        <w:tc>
          <w:tcPr>
            <w:tcW w:w="2760" w:type="pct"/>
            <w:tcBorders>
              <w:top w:val="outset" w:sz="6" w:space="0" w:color="000000"/>
              <w:left w:val="outset" w:sz="6" w:space="0" w:color="000000"/>
              <w:bottom w:val="outset" w:sz="6" w:space="0" w:color="000000"/>
              <w:right w:val="outset" w:sz="6" w:space="0" w:color="000000"/>
            </w:tcBorders>
            <w:hideMark/>
          </w:tcPr>
          <w:p w14:paraId="4DD8979B" w14:textId="77777777" w:rsidR="00426731" w:rsidRPr="00426731" w:rsidRDefault="00426731" w:rsidP="00426731">
            <w:pPr>
              <w:rPr>
                <w:lang w:val="de-DE"/>
              </w:rPr>
            </w:pPr>
            <w:r w:rsidRPr="00426731">
              <w:rPr>
                <w:lang w:val="de-DE"/>
              </w:rPr>
              <w:t>WDR-TV, Mitwoch live (Duitsland)</w:t>
            </w:r>
          </w:p>
        </w:tc>
        <w:tc>
          <w:tcPr>
            <w:tcW w:w="1602" w:type="pct"/>
            <w:tcBorders>
              <w:top w:val="outset" w:sz="6" w:space="0" w:color="000000"/>
              <w:left w:val="outset" w:sz="6" w:space="0" w:color="000000"/>
              <w:bottom w:val="outset" w:sz="6" w:space="0" w:color="000000"/>
              <w:right w:val="outset" w:sz="6" w:space="0" w:color="000000"/>
            </w:tcBorders>
            <w:hideMark/>
          </w:tcPr>
          <w:p w14:paraId="093CF9F1" w14:textId="77777777" w:rsidR="00426731" w:rsidRPr="00426731" w:rsidRDefault="00426731" w:rsidP="00426731">
            <w:r w:rsidRPr="00426731">
              <w:t>Happiness</w:t>
            </w:r>
          </w:p>
        </w:tc>
      </w:tr>
      <w:tr w:rsidR="00426731" w:rsidRPr="00426731" w14:paraId="19315E0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30EFF7" w14:textId="77777777" w:rsidR="00426731" w:rsidRPr="00426731" w:rsidRDefault="00426731" w:rsidP="00426731">
            <w:r w:rsidRPr="00426731">
              <w:t>20/6</w:t>
            </w:r>
          </w:p>
        </w:tc>
        <w:tc>
          <w:tcPr>
            <w:tcW w:w="2760" w:type="pct"/>
            <w:tcBorders>
              <w:top w:val="outset" w:sz="6" w:space="0" w:color="000000"/>
              <w:left w:val="outset" w:sz="6" w:space="0" w:color="000000"/>
              <w:bottom w:val="outset" w:sz="6" w:space="0" w:color="000000"/>
              <w:right w:val="outset" w:sz="6" w:space="0" w:color="000000"/>
            </w:tcBorders>
            <w:hideMark/>
          </w:tcPr>
          <w:p w14:paraId="5E72B48B" w14:textId="77777777" w:rsidR="00426731" w:rsidRPr="00426731" w:rsidRDefault="00426731" w:rsidP="00426731">
            <w:r w:rsidRPr="00426731">
              <w:t>Radio 1, KRO</w:t>
            </w:r>
          </w:p>
        </w:tc>
        <w:tc>
          <w:tcPr>
            <w:tcW w:w="1602" w:type="pct"/>
            <w:tcBorders>
              <w:top w:val="outset" w:sz="6" w:space="0" w:color="000000"/>
              <w:left w:val="outset" w:sz="6" w:space="0" w:color="000000"/>
              <w:bottom w:val="outset" w:sz="6" w:space="0" w:color="000000"/>
              <w:right w:val="outset" w:sz="6" w:space="0" w:color="000000"/>
            </w:tcBorders>
            <w:hideMark/>
          </w:tcPr>
          <w:p w14:paraId="718512DB" w14:textId="77777777" w:rsidR="00426731" w:rsidRPr="00426731" w:rsidRDefault="00426731" w:rsidP="00426731">
            <w:r w:rsidRPr="00426731">
              <w:t>Happiness</w:t>
            </w:r>
          </w:p>
        </w:tc>
      </w:tr>
      <w:tr w:rsidR="00426731" w:rsidRPr="00426731" w14:paraId="79913B2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5F055B6" w14:textId="77777777" w:rsidR="00426731" w:rsidRPr="00426731" w:rsidRDefault="00426731" w:rsidP="00426731">
            <w:r w:rsidRPr="00426731">
              <w:t>13/11</w:t>
            </w:r>
          </w:p>
        </w:tc>
        <w:tc>
          <w:tcPr>
            <w:tcW w:w="2760" w:type="pct"/>
            <w:tcBorders>
              <w:top w:val="outset" w:sz="6" w:space="0" w:color="000000"/>
              <w:left w:val="outset" w:sz="6" w:space="0" w:color="000000"/>
              <w:bottom w:val="outset" w:sz="6" w:space="0" w:color="000000"/>
              <w:right w:val="outset" w:sz="6" w:space="0" w:color="000000"/>
            </w:tcBorders>
            <w:hideMark/>
          </w:tcPr>
          <w:p w14:paraId="4014D892" w14:textId="77777777" w:rsidR="00426731" w:rsidRPr="00426731" w:rsidRDefault="00426731" w:rsidP="00426731">
            <w:r w:rsidRPr="00426731">
              <w:t>BBC4 (Engeland)</w:t>
            </w:r>
          </w:p>
        </w:tc>
        <w:tc>
          <w:tcPr>
            <w:tcW w:w="1602" w:type="pct"/>
            <w:tcBorders>
              <w:top w:val="outset" w:sz="6" w:space="0" w:color="000000"/>
              <w:left w:val="outset" w:sz="6" w:space="0" w:color="000000"/>
              <w:bottom w:val="outset" w:sz="6" w:space="0" w:color="000000"/>
              <w:right w:val="outset" w:sz="6" w:space="0" w:color="000000"/>
            </w:tcBorders>
            <w:hideMark/>
          </w:tcPr>
          <w:p w14:paraId="7AC52E61" w14:textId="77777777" w:rsidR="00426731" w:rsidRPr="00426731" w:rsidRDefault="00426731" w:rsidP="00426731">
            <w:r w:rsidRPr="00426731">
              <w:t>Happiness</w:t>
            </w:r>
          </w:p>
        </w:tc>
      </w:tr>
      <w:tr w:rsidR="00426731" w:rsidRPr="00426731" w14:paraId="0A1EA73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397CB3E"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015CF5A6" w14:textId="77777777" w:rsidR="00426731" w:rsidRPr="00426731" w:rsidRDefault="00426731" w:rsidP="00426731">
            <w:r w:rsidRPr="00426731">
              <w:t>NTV4 (Canada)</w:t>
            </w:r>
          </w:p>
        </w:tc>
        <w:tc>
          <w:tcPr>
            <w:tcW w:w="1602" w:type="pct"/>
            <w:tcBorders>
              <w:top w:val="outset" w:sz="6" w:space="0" w:color="000000"/>
              <w:left w:val="outset" w:sz="6" w:space="0" w:color="000000"/>
              <w:bottom w:val="outset" w:sz="6" w:space="0" w:color="000000"/>
              <w:right w:val="outset" w:sz="6" w:space="0" w:color="000000"/>
            </w:tcBorders>
            <w:hideMark/>
          </w:tcPr>
          <w:p w14:paraId="664898E6" w14:textId="77777777" w:rsidR="00426731" w:rsidRPr="00426731" w:rsidRDefault="00426731" w:rsidP="00426731">
            <w:r w:rsidRPr="00426731">
              <w:t>Happiness</w:t>
            </w:r>
          </w:p>
        </w:tc>
      </w:tr>
      <w:tr w:rsidR="00426731" w:rsidRPr="000D43FC" w14:paraId="41C96ADF"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501D15B" w14:textId="77777777" w:rsidR="00426731" w:rsidRPr="00426731" w:rsidRDefault="00426731" w:rsidP="00426731">
            <w:pPr>
              <w:rPr>
                <w:lang w:val="en-US"/>
              </w:rPr>
            </w:pPr>
            <w:r w:rsidRPr="00426731">
              <w:rPr>
                <w:lang w:val="en-US"/>
              </w:rPr>
              <w:t>2000</w:t>
            </w:r>
            <w:r w:rsidRPr="00426731">
              <w:rPr>
                <w:i/>
                <w:iCs/>
                <w:lang w:val="en-US"/>
              </w:rPr>
              <w:t> Interviews and mentions in print</w:t>
            </w:r>
          </w:p>
        </w:tc>
      </w:tr>
      <w:tr w:rsidR="00426731" w:rsidRPr="00426731" w14:paraId="754A3D4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715CC8B"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4A54E10A" w14:textId="77777777" w:rsidR="00426731" w:rsidRPr="00426731" w:rsidRDefault="00426731" w:rsidP="00426731">
            <w:pPr>
              <w:rPr>
                <w:lang w:val="en-US"/>
              </w:rPr>
            </w:pPr>
            <w:r w:rsidRPr="00426731">
              <w:rPr>
                <w:lang w:val="en-US"/>
              </w:rPr>
              <w:t>Revista de Certetari (Romenian) vol. 3, nr. 4, pp.158-160. Review of reseach on subjective well-being focused on Ruut Veenhoven by Sergiu Baltatescu</w:t>
            </w:r>
          </w:p>
        </w:tc>
        <w:tc>
          <w:tcPr>
            <w:tcW w:w="2901" w:type="dxa"/>
            <w:tcBorders>
              <w:top w:val="outset" w:sz="6" w:space="0" w:color="000000"/>
              <w:left w:val="outset" w:sz="6" w:space="0" w:color="000000"/>
              <w:bottom w:val="outset" w:sz="6" w:space="0" w:color="000000"/>
              <w:right w:val="outset" w:sz="6" w:space="0" w:color="000000"/>
            </w:tcBorders>
            <w:hideMark/>
          </w:tcPr>
          <w:p w14:paraId="354A0FBB" w14:textId="77777777" w:rsidR="00426731" w:rsidRPr="00426731" w:rsidRDefault="00426731" w:rsidP="00426731">
            <w:r w:rsidRPr="00426731">
              <w:t>Happiness</w:t>
            </w:r>
          </w:p>
        </w:tc>
      </w:tr>
      <w:tr w:rsidR="00426731" w:rsidRPr="00426731" w14:paraId="1504835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C1D4CB8"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4B1501CA" w14:textId="77777777" w:rsidR="00426731" w:rsidRPr="00426731" w:rsidRDefault="00426731" w:rsidP="00426731">
            <w:r w:rsidRPr="00426731">
              <w:t>EOS magzine (Belgie), pp 6-12</w:t>
            </w:r>
          </w:p>
        </w:tc>
        <w:tc>
          <w:tcPr>
            <w:tcW w:w="1602" w:type="pct"/>
            <w:tcBorders>
              <w:top w:val="outset" w:sz="6" w:space="0" w:color="000000"/>
              <w:left w:val="outset" w:sz="6" w:space="0" w:color="000000"/>
              <w:bottom w:val="outset" w:sz="6" w:space="0" w:color="000000"/>
              <w:right w:val="outset" w:sz="6" w:space="0" w:color="000000"/>
            </w:tcBorders>
            <w:hideMark/>
          </w:tcPr>
          <w:p w14:paraId="7FF27F24" w14:textId="77777777" w:rsidR="00426731" w:rsidRPr="00426731" w:rsidRDefault="00426731" w:rsidP="00426731">
            <w:r w:rsidRPr="00426731">
              <w:t>Happiness</w:t>
            </w:r>
          </w:p>
        </w:tc>
      </w:tr>
      <w:tr w:rsidR="00426731" w:rsidRPr="00426731" w14:paraId="56B1535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92F4C70" w14:textId="77777777" w:rsidR="00426731" w:rsidRPr="00426731" w:rsidRDefault="00426731" w:rsidP="00426731">
            <w:r w:rsidRPr="00426731">
              <w:lastRenderedPageBreak/>
              <w:t>14/2</w:t>
            </w:r>
          </w:p>
        </w:tc>
        <w:tc>
          <w:tcPr>
            <w:tcW w:w="2760" w:type="pct"/>
            <w:tcBorders>
              <w:top w:val="outset" w:sz="6" w:space="0" w:color="000000"/>
              <w:left w:val="outset" w:sz="6" w:space="0" w:color="000000"/>
              <w:bottom w:val="outset" w:sz="6" w:space="0" w:color="000000"/>
              <w:right w:val="outset" w:sz="6" w:space="0" w:color="000000"/>
            </w:tcBorders>
            <w:hideMark/>
          </w:tcPr>
          <w:p w14:paraId="5694487E" w14:textId="77777777" w:rsidR="00426731" w:rsidRPr="00426731" w:rsidRDefault="00426731" w:rsidP="00426731">
            <w:pPr>
              <w:rPr>
                <w:lang w:val="en-US"/>
              </w:rPr>
            </w:pPr>
            <w:r w:rsidRPr="00426731">
              <w:rPr>
                <w:lang w:val="en-US"/>
              </w:rPr>
              <w:t>The Independent (Engeland) </w:t>
            </w:r>
            <w:r w:rsidRPr="00426731">
              <w:rPr>
                <w:i/>
                <w:iCs/>
                <w:lang w:val="en-US"/>
              </w:rPr>
              <w:t>Dutch are happiest says survey</w:t>
            </w:r>
          </w:p>
        </w:tc>
        <w:tc>
          <w:tcPr>
            <w:tcW w:w="1602" w:type="pct"/>
            <w:tcBorders>
              <w:top w:val="outset" w:sz="6" w:space="0" w:color="000000"/>
              <w:left w:val="outset" w:sz="6" w:space="0" w:color="000000"/>
              <w:bottom w:val="outset" w:sz="6" w:space="0" w:color="000000"/>
              <w:right w:val="outset" w:sz="6" w:space="0" w:color="000000"/>
            </w:tcBorders>
            <w:hideMark/>
          </w:tcPr>
          <w:p w14:paraId="11ADE185" w14:textId="77777777" w:rsidR="00426731" w:rsidRPr="00426731" w:rsidRDefault="00426731" w:rsidP="00426731">
            <w:r w:rsidRPr="00426731">
              <w:t>Happiness</w:t>
            </w:r>
          </w:p>
        </w:tc>
      </w:tr>
      <w:tr w:rsidR="00426731" w:rsidRPr="00426731" w14:paraId="1505A7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D69734" w14:textId="77777777" w:rsidR="00426731" w:rsidRPr="00426731" w:rsidRDefault="00426731" w:rsidP="00426731">
            <w:r w:rsidRPr="00426731">
              <w:t>15/2</w:t>
            </w:r>
          </w:p>
        </w:tc>
        <w:tc>
          <w:tcPr>
            <w:tcW w:w="2760" w:type="pct"/>
            <w:tcBorders>
              <w:top w:val="outset" w:sz="6" w:space="0" w:color="000000"/>
              <w:left w:val="outset" w:sz="6" w:space="0" w:color="000000"/>
              <w:bottom w:val="outset" w:sz="6" w:space="0" w:color="000000"/>
              <w:right w:val="outset" w:sz="6" w:space="0" w:color="000000"/>
            </w:tcBorders>
            <w:hideMark/>
          </w:tcPr>
          <w:p w14:paraId="22738FFE" w14:textId="77777777" w:rsidR="00426731" w:rsidRPr="00426731" w:rsidRDefault="00426731" w:rsidP="00426731">
            <w:r w:rsidRPr="00426731">
              <w:t>Het Laatste Nieuws (Belgie)</w:t>
            </w:r>
          </w:p>
        </w:tc>
        <w:tc>
          <w:tcPr>
            <w:tcW w:w="1602" w:type="pct"/>
            <w:tcBorders>
              <w:top w:val="outset" w:sz="6" w:space="0" w:color="000000"/>
              <w:left w:val="outset" w:sz="6" w:space="0" w:color="000000"/>
              <w:bottom w:val="outset" w:sz="6" w:space="0" w:color="000000"/>
              <w:right w:val="outset" w:sz="6" w:space="0" w:color="000000"/>
            </w:tcBorders>
            <w:hideMark/>
          </w:tcPr>
          <w:p w14:paraId="4667BE8B" w14:textId="77777777" w:rsidR="00426731" w:rsidRPr="00426731" w:rsidRDefault="00426731" w:rsidP="00426731">
            <w:r w:rsidRPr="00426731">
              <w:t>Happiness</w:t>
            </w:r>
          </w:p>
        </w:tc>
      </w:tr>
      <w:tr w:rsidR="00426731" w:rsidRPr="00426731" w14:paraId="15A0530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509CE41" w14:textId="77777777" w:rsidR="00426731" w:rsidRPr="00426731" w:rsidRDefault="00426731" w:rsidP="00426731">
            <w:r w:rsidRPr="00426731">
              <w:t>19/2</w:t>
            </w:r>
          </w:p>
        </w:tc>
        <w:tc>
          <w:tcPr>
            <w:tcW w:w="2760" w:type="pct"/>
            <w:tcBorders>
              <w:top w:val="outset" w:sz="6" w:space="0" w:color="000000"/>
              <w:left w:val="outset" w:sz="6" w:space="0" w:color="000000"/>
              <w:bottom w:val="outset" w:sz="6" w:space="0" w:color="000000"/>
              <w:right w:val="outset" w:sz="6" w:space="0" w:color="000000"/>
            </w:tcBorders>
            <w:hideMark/>
          </w:tcPr>
          <w:p w14:paraId="343A6270" w14:textId="77777777" w:rsidR="00426731" w:rsidRPr="00426731" w:rsidRDefault="00426731" w:rsidP="00426731">
            <w:r w:rsidRPr="00426731">
              <w:t>Rotterdams Nieuwsblad</w:t>
            </w:r>
          </w:p>
        </w:tc>
        <w:tc>
          <w:tcPr>
            <w:tcW w:w="1602" w:type="pct"/>
            <w:tcBorders>
              <w:top w:val="outset" w:sz="6" w:space="0" w:color="000000"/>
              <w:left w:val="outset" w:sz="6" w:space="0" w:color="000000"/>
              <w:bottom w:val="outset" w:sz="6" w:space="0" w:color="000000"/>
              <w:right w:val="outset" w:sz="6" w:space="0" w:color="000000"/>
            </w:tcBorders>
            <w:hideMark/>
          </w:tcPr>
          <w:p w14:paraId="3EDF3FD3" w14:textId="77777777" w:rsidR="00426731" w:rsidRPr="00426731" w:rsidRDefault="00426731" w:rsidP="00426731">
            <w:r w:rsidRPr="00426731">
              <w:t>Happiness</w:t>
            </w:r>
          </w:p>
        </w:tc>
      </w:tr>
      <w:tr w:rsidR="00426731" w:rsidRPr="00426731" w14:paraId="5ECFA1D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29DF10F" w14:textId="77777777" w:rsidR="00426731" w:rsidRPr="00426731" w:rsidRDefault="00426731" w:rsidP="00426731">
            <w:r w:rsidRPr="00426731">
              <w:t>20/2</w:t>
            </w:r>
          </w:p>
        </w:tc>
        <w:tc>
          <w:tcPr>
            <w:tcW w:w="2760" w:type="pct"/>
            <w:tcBorders>
              <w:top w:val="outset" w:sz="6" w:space="0" w:color="000000"/>
              <w:left w:val="outset" w:sz="6" w:space="0" w:color="000000"/>
              <w:bottom w:val="outset" w:sz="6" w:space="0" w:color="000000"/>
              <w:right w:val="outset" w:sz="6" w:space="0" w:color="000000"/>
            </w:tcBorders>
            <w:hideMark/>
          </w:tcPr>
          <w:p w14:paraId="4035AB29" w14:textId="77777777" w:rsidR="00426731" w:rsidRPr="00426731" w:rsidRDefault="00426731" w:rsidP="00426731">
            <w:r w:rsidRPr="00426731">
              <w:t>De Standaard (Belgie)</w:t>
            </w:r>
          </w:p>
        </w:tc>
        <w:tc>
          <w:tcPr>
            <w:tcW w:w="1602" w:type="pct"/>
            <w:tcBorders>
              <w:top w:val="outset" w:sz="6" w:space="0" w:color="000000"/>
              <w:left w:val="outset" w:sz="6" w:space="0" w:color="000000"/>
              <w:bottom w:val="outset" w:sz="6" w:space="0" w:color="000000"/>
              <w:right w:val="outset" w:sz="6" w:space="0" w:color="000000"/>
            </w:tcBorders>
            <w:hideMark/>
          </w:tcPr>
          <w:p w14:paraId="65F40E25" w14:textId="77777777" w:rsidR="00426731" w:rsidRPr="00426731" w:rsidRDefault="00426731" w:rsidP="00426731">
            <w:r w:rsidRPr="00426731">
              <w:t>Happiness</w:t>
            </w:r>
          </w:p>
        </w:tc>
      </w:tr>
      <w:tr w:rsidR="00426731" w:rsidRPr="00426731" w14:paraId="24E32F8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E81A839"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2F1F8619" w14:textId="77777777" w:rsidR="00426731" w:rsidRPr="00426731" w:rsidRDefault="00426731" w:rsidP="00426731">
            <w:r w:rsidRPr="00426731">
              <w:t>Dolce Vita, pp 59-61</w:t>
            </w:r>
          </w:p>
        </w:tc>
        <w:tc>
          <w:tcPr>
            <w:tcW w:w="1602" w:type="pct"/>
            <w:tcBorders>
              <w:top w:val="outset" w:sz="6" w:space="0" w:color="000000"/>
              <w:left w:val="outset" w:sz="6" w:space="0" w:color="000000"/>
              <w:bottom w:val="outset" w:sz="6" w:space="0" w:color="000000"/>
              <w:right w:val="outset" w:sz="6" w:space="0" w:color="000000"/>
            </w:tcBorders>
            <w:hideMark/>
          </w:tcPr>
          <w:p w14:paraId="67683C6E" w14:textId="77777777" w:rsidR="00426731" w:rsidRPr="00426731" w:rsidRDefault="00426731" w:rsidP="00426731">
            <w:r w:rsidRPr="00426731">
              <w:t>Happiness</w:t>
            </w:r>
          </w:p>
        </w:tc>
      </w:tr>
      <w:tr w:rsidR="00426731" w:rsidRPr="00426731" w14:paraId="3576569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AA28F7A" w14:textId="77777777" w:rsidR="00426731" w:rsidRPr="00426731" w:rsidRDefault="00426731" w:rsidP="00426731">
            <w:r w:rsidRPr="00426731">
              <w:t>6/4</w:t>
            </w:r>
          </w:p>
        </w:tc>
        <w:tc>
          <w:tcPr>
            <w:tcW w:w="2760" w:type="pct"/>
            <w:tcBorders>
              <w:top w:val="outset" w:sz="6" w:space="0" w:color="000000"/>
              <w:left w:val="outset" w:sz="6" w:space="0" w:color="000000"/>
              <w:bottom w:val="outset" w:sz="6" w:space="0" w:color="000000"/>
              <w:right w:val="outset" w:sz="6" w:space="0" w:color="000000"/>
            </w:tcBorders>
            <w:hideMark/>
          </w:tcPr>
          <w:p w14:paraId="096721D3" w14:textId="77777777" w:rsidR="00426731" w:rsidRPr="00426731" w:rsidRDefault="00426731" w:rsidP="00426731">
            <w:r w:rsidRPr="00426731">
              <w:t>Utrechts Universiteitsblad</w:t>
            </w:r>
          </w:p>
        </w:tc>
        <w:tc>
          <w:tcPr>
            <w:tcW w:w="1602" w:type="pct"/>
            <w:tcBorders>
              <w:top w:val="outset" w:sz="6" w:space="0" w:color="000000"/>
              <w:left w:val="outset" w:sz="6" w:space="0" w:color="000000"/>
              <w:bottom w:val="outset" w:sz="6" w:space="0" w:color="000000"/>
              <w:right w:val="outset" w:sz="6" w:space="0" w:color="000000"/>
            </w:tcBorders>
            <w:hideMark/>
          </w:tcPr>
          <w:p w14:paraId="548961B6" w14:textId="77777777" w:rsidR="00426731" w:rsidRPr="00426731" w:rsidRDefault="00426731" w:rsidP="00426731">
            <w:r w:rsidRPr="00426731">
              <w:t>Universital reveil</w:t>
            </w:r>
          </w:p>
        </w:tc>
      </w:tr>
      <w:tr w:rsidR="00426731" w:rsidRPr="00426731" w14:paraId="4315435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7E49FAC" w14:textId="77777777" w:rsidR="00426731" w:rsidRPr="00426731" w:rsidRDefault="00426731" w:rsidP="00426731">
            <w:r w:rsidRPr="00426731">
              <w:t>13/4</w:t>
            </w:r>
          </w:p>
        </w:tc>
        <w:tc>
          <w:tcPr>
            <w:tcW w:w="2760" w:type="pct"/>
            <w:tcBorders>
              <w:top w:val="outset" w:sz="6" w:space="0" w:color="000000"/>
              <w:left w:val="outset" w:sz="6" w:space="0" w:color="000000"/>
              <w:bottom w:val="outset" w:sz="6" w:space="0" w:color="000000"/>
              <w:right w:val="outset" w:sz="6" w:space="0" w:color="000000"/>
            </w:tcBorders>
            <w:hideMark/>
          </w:tcPr>
          <w:p w14:paraId="38CE4188" w14:textId="77777777" w:rsidR="00426731" w:rsidRPr="00426731" w:rsidRDefault="00426731" w:rsidP="00426731">
            <w:r w:rsidRPr="00426731">
              <w:t>Univers (blad universiteit Tilburg)</w:t>
            </w:r>
          </w:p>
        </w:tc>
        <w:tc>
          <w:tcPr>
            <w:tcW w:w="1602" w:type="pct"/>
            <w:tcBorders>
              <w:top w:val="outset" w:sz="6" w:space="0" w:color="000000"/>
              <w:left w:val="outset" w:sz="6" w:space="0" w:color="000000"/>
              <w:bottom w:val="outset" w:sz="6" w:space="0" w:color="000000"/>
              <w:right w:val="outset" w:sz="6" w:space="0" w:color="000000"/>
            </w:tcBorders>
            <w:hideMark/>
          </w:tcPr>
          <w:p w14:paraId="5BB4D326" w14:textId="77777777" w:rsidR="00426731" w:rsidRPr="00426731" w:rsidRDefault="00426731" w:rsidP="00426731">
            <w:r w:rsidRPr="00426731">
              <w:t>Happiness</w:t>
            </w:r>
          </w:p>
        </w:tc>
      </w:tr>
      <w:tr w:rsidR="00426731" w:rsidRPr="00426731" w14:paraId="513EA5B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1C5B8C7" w14:textId="77777777" w:rsidR="00426731" w:rsidRPr="00426731" w:rsidRDefault="00426731" w:rsidP="00426731">
            <w:r w:rsidRPr="00426731">
              <w:t>14/4</w:t>
            </w:r>
          </w:p>
        </w:tc>
        <w:tc>
          <w:tcPr>
            <w:tcW w:w="2760" w:type="pct"/>
            <w:tcBorders>
              <w:top w:val="outset" w:sz="6" w:space="0" w:color="000000"/>
              <w:left w:val="outset" w:sz="6" w:space="0" w:color="000000"/>
              <w:bottom w:val="outset" w:sz="6" w:space="0" w:color="000000"/>
              <w:right w:val="outset" w:sz="6" w:space="0" w:color="000000"/>
            </w:tcBorders>
            <w:hideMark/>
          </w:tcPr>
          <w:p w14:paraId="394E5F0B" w14:textId="77777777" w:rsidR="00426731" w:rsidRPr="00426731" w:rsidRDefault="00426731" w:rsidP="00426731">
            <w:r w:rsidRPr="00426731">
              <w:t>Volkskrant Magazine p. 24</w:t>
            </w:r>
          </w:p>
        </w:tc>
        <w:tc>
          <w:tcPr>
            <w:tcW w:w="2901" w:type="dxa"/>
            <w:tcBorders>
              <w:top w:val="outset" w:sz="6" w:space="0" w:color="000000"/>
              <w:left w:val="outset" w:sz="6" w:space="0" w:color="000000"/>
              <w:bottom w:val="outset" w:sz="6" w:space="0" w:color="000000"/>
              <w:right w:val="outset" w:sz="6" w:space="0" w:color="000000"/>
            </w:tcBorders>
            <w:hideMark/>
          </w:tcPr>
          <w:p w14:paraId="0EA0FE0B" w14:textId="77777777" w:rsidR="00426731" w:rsidRPr="00426731" w:rsidRDefault="00426731" w:rsidP="00426731">
            <w:r w:rsidRPr="00426731">
              <w:t>Only child</w:t>
            </w:r>
          </w:p>
        </w:tc>
      </w:tr>
      <w:tr w:rsidR="00426731" w:rsidRPr="00426731" w14:paraId="5064032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674BE4"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74D76CCD" w14:textId="77777777" w:rsidR="00426731" w:rsidRPr="00426731" w:rsidRDefault="00426731" w:rsidP="00426731">
            <w:r w:rsidRPr="00426731">
              <w:t>Top Sante (Belgie), pp 84-88</w:t>
            </w:r>
          </w:p>
        </w:tc>
        <w:tc>
          <w:tcPr>
            <w:tcW w:w="1602" w:type="pct"/>
            <w:tcBorders>
              <w:top w:val="outset" w:sz="6" w:space="0" w:color="000000"/>
              <w:left w:val="outset" w:sz="6" w:space="0" w:color="000000"/>
              <w:bottom w:val="outset" w:sz="6" w:space="0" w:color="000000"/>
              <w:right w:val="outset" w:sz="6" w:space="0" w:color="000000"/>
            </w:tcBorders>
            <w:hideMark/>
          </w:tcPr>
          <w:p w14:paraId="0775E1CC" w14:textId="77777777" w:rsidR="00426731" w:rsidRPr="00426731" w:rsidRDefault="00426731" w:rsidP="00426731">
            <w:r w:rsidRPr="00426731">
              <w:t>Happiness</w:t>
            </w:r>
          </w:p>
        </w:tc>
      </w:tr>
      <w:tr w:rsidR="00426731" w:rsidRPr="00426731" w14:paraId="61CB801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7DB0522" w14:textId="77777777" w:rsidR="00426731" w:rsidRPr="00426731" w:rsidRDefault="00426731" w:rsidP="00426731">
            <w:r w:rsidRPr="00426731">
              <w:t>11/5</w:t>
            </w:r>
          </w:p>
        </w:tc>
        <w:tc>
          <w:tcPr>
            <w:tcW w:w="2760" w:type="pct"/>
            <w:tcBorders>
              <w:top w:val="outset" w:sz="6" w:space="0" w:color="000000"/>
              <w:left w:val="outset" w:sz="6" w:space="0" w:color="000000"/>
              <w:bottom w:val="outset" w:sz="6" w:space="0" w:color="000000"/>
              <w:right w:val="outset" w:sz="6" w:space="0" w:color="000000"/>
            </w:tcBorders>
            <w:hideMark/>
          </w:tcPr>
          <w:p w14:paraId="1860A1C6" w14:textId="77777777" w:rsidR="00426731" w:rsidRPr="00426731" w:rsidRDefault="00426731" w:rsidP="00426731">
            <w:r w:rsidRPr="00426731">
              <w:t>De Volkskrant</w:t>
            </w:r>
          </w:p>
        </w:tc>
        <w:tc>
          <w:tcPr>
            <w:tcW w:w="1602" w:type="pct"/>
            <w:tcBorders>
              <w:top w:val="outset" w:sz="6" w:space="0" w:color="000000"/>
              <w:left w:val="outset" w:sz="6" w:space="0" w:color="000000"/>
              <w:bottom w:val="outset" w:sz="6" w:space="0" w:color="000000"/>
              <w:right w:val="outset" w:sz="6" w:space="0" w:color="000000"/>
            </w:tcBorders>
            <w:hideMark/>
          </w:tcPr>
          <w:p w14:paraId="4E2AFA27" w14:textId="77777777" w:rsidR="00426731" w:rsidRPr="00426731" w:rsidRDefault="00426731" w:rsidP="00426731">
            <w:r w:rsidRPr="00426731">
              <w:t>Happiness</w:t>
            </w:r>
          </w:p>
        </w:tc>
      </w:tr>
      <w:tr w:rsidR="00426731" w:rsidRPr="00426731" w14:paraId="322C232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6FE991F" w14:textId="77777777" w:rsidR="00426731" w:rsidRPr="00426731" w:rsidRDefault="00426731" w:rsidP="00426731">
            <w:r w:rsidRPr="00426731">
              <w:t>13/5</w:t>
            </w:r>
          </w:p>
        </w:tc>
        <w:tc>
          <w:tcPr>
            <w:tcW w:w="2760" w:type="pct"/>
            <w:tcBorders>
              <w:top w:val="outset" w:sz="6" w:space="0" w:color="000000"/>
              <w:left w:val="outset" w:sz="6" w:space="0" w:color="000000"/>
              <w:bottom w:val="outset" w:sz="6" w:space="0" w:color="000000"/>
              <w:right w:val="outset" w:sz="6" w:space="0" w:color="000000"/>
            </w:tcBorders>
            <w:hideMark/>
          </w:tcPr>
          <w:p w14:paraId="00452A22" w14:textId="77777777" w:rsidR="00426731" w:rsidRPr="00426731" w:rsidRDefault="00426731" w:rsidP="00426731">
            <w:hyperlink r:id="rId4072" w:history="1">
              <w:r w:rsidRPr="00426731">
                <w:rPr>
                  <w:rStyle w:val="Hyperlink"/>
                </w:rPr>
                <w:t>Hervormd Nederland</w:t>
              </w:r>
            </w:hyperlink>
            <w:r w:rsidRPr="00426731">
              <w:t>, pp 6-7</w:t>
            </w:r>
          </w:p>
        </w:tc>
        <w:tc>
          <w:tcPr>
            <w:tcW w:w="1602" w:type="pct"/>
            <w:tcBorders>
              <w:top w:val="outset" w:sz="6" w:space="0" w:color="000000"/>
              <w:left w:val="outset" w:sz="6" w:space="0" w:color="000000"/>
              <w:bottom w:val="outset" w:sz="6" w:space="0" w:color="000000"/>
              <w:right w:val="outset" w:sz="6" w:space="0" w:color="000000"/>
            </w:tcBorders>
            <w:hideMark/>
          </w:tcPr>
          <w:p w14:paraId="786E1518" w14:textId="77777777" w:rsidR="00426731" w:rsidRPr="00426731" w:rsidRDefault="00426731" w:rsidP="00426731">
            <w:r w:rsidRPr="00426731">
              <w:t>Happiness</w:t>
            </w:r>
          </w:p>
        </w:tc>
      </w:tr>
      <w:tr w:rsidR="00426731" w:rsidRPr="00426731" w14:paraId="52C6435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4D1A2E"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42F24B73" w14:textId="77777777" w:rsidR="00426731" w:rsidRPr="00426731" w:rsidRDefault="00426731" w:rsidP="00426731">
            <w:r w:rsidRPr="00426731">
              <w:t>Hypothese (magzine NWO)</w:t>
            </w:r>
          </w:p>
        </w:tc>
        <w:tc>
          <w:tcPr>
            <w:tcW w:w="1602" w:type="pct"/>
            <w:tcBorders>
              <w:top w:val="outset" w:sz="6" w:space="0" w:color="000000"/>
              <w:left w:val="outset" w:sz="6" w:space="0" w:color="000000"/>
              <w:bottom w:val="outset" w:sz="6" w:space="0" w:color="000000"/>
              <w:right w:val="outset" w:sz="6" w:space="0" w:color="000000"/>
            </w:tcBorders>
            <w:hideMark/>
          </w:tcPr>
          <w:p w14:paraId="64455477" w14:textId="77777777" w:rsidR="00426731" w:rsidRPr="00426731" w:rsidRDefault="00426731" w:rsidP="00426731">
            <w:r w:rsidRPr="00426731">
              <w:t>Happiness and modernity</w:t>
            </w:r>
          </w:p>
        </w:tc>
      </w:tr>
      <w:tr w:rsidR="00426731" w:rsidRPr="00426731" w14:paraId="2C46CD7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11CF26" w14:textId="77777777" w:rsidR="00426731" w:rsidRPr="00426731" w:rsidRDefault="00426731" w:rsidP="00426731">
            <w:r w:rsidRPr="00426731">
              <w:t>19/5</w:t>
            </w:r>
          </w:p>
        </w:tc>
        <w:tc>
          <w:tcPr>
            <w:tcW w:w="2760" w:type="pct"/>
            <w:tcBorders>
              <w:top w:val="outset" w:sz="6" w:space="0" w:color="000000"/>
              <w:left w:val="outset" w:sz="6" w:space="0" w:color="000000"/>
              <w:bottom w:val="outset" w:sz="6" w:space="0" w:color="000000"/>
              <w:right w:val="outset" w:sz="6" w:space="0" w:color="000000"/>
            </w:tcBorders>
            <w:hideMark/>
          </w:tcPr>
          <w:p w14:paraId="1544B249" w14:textId="77777777" w:rsidR="00426731" w:rsidRPr="00426731" w:rsidRDefault="00426731" w:rsidP="00426731">
            <w:r w:rsidRPr="00426731">
              <w:t>NRC Handelsblad p.37. </w:t>
            </w:r>
            <w:r w:rsidRPr="00426731">
              <w:rPr>
                <w:i/>
                <w:iCs/>
              </w:rPr>
              <w:t>Het beslissende boek van Sasqia Stuiveling: Dankzij Veenhoven sla ik een brug naar geluk van mensen</w:t>
            </w:r>
          </w:p>
        </w:tc>
        <w:tc>
          <w:tcPr>
            <w:tcW w:w="2901" w:type="dxa"/>
            <w:tcBorders>
              <w:top w:val="outset" w:sz="6" w:space="0" w:color="000000"/>
              <w:left w:val="outset" w:sz="6" w:space="0" w:color="000000"/>
              <w:bottom w:val="outset" w:sz="6" w:space="0" w:color="000000"/>
              <w:right w:val="outset" w:sz="6" w:space="0" w:color="000000"/>
            </w:tcBorders>
            <w:hideMark/>
          </w:tcPr>
          <w:p w14:paraId="077846F5" w14:textId="77777777" w:rsidR="00426731" w:rsidRPr="00426731" w:rsidRDefault="00426731" w:rsidP="00426731">
            <w:r w:rsidRPr="00426731">
              <w:t>Happy life-expectancy</w:t>
            </w:r>
          </w:p>
        </w:tc>
      </w:tr>
      <w:tr w:rsidR="00426731" w:rsidRPr="00426731" w14:paraId="4DC8DCF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3452B5E" w14:textId="77777777" w:rsidR="00426731" w:rsidRPr="00426731" w:rsidRDefault="00426731" w:rsidP="00426731">
            <w:r w:rsidRPr="00426731">
              <w:t>20/5</w:t>
            </w:r>
          </w:p>
        </w:tc>
        <w:tc>
          <w:tcPr>
            <w:tcW w:w="2760" w:type="pct"/>
            <w:tcBorders>
              <w:top w:val="outset" w:sz="6" w:space="0" w:color="000000"/>
              <w:left w:val="outset" w:sz="6" w:space="0" w:color="000000"/>
              <w:bottom w:val="outset" w:sz="6" w:space="0" w:color="000000"/>
              <w:right w:val="outset" w:sz="6" w:space="0" w:color="000000"/>
            </w:tcBorders>
            <w:hideMark/>
          </w:tcPr>
          <w:p w14:paraId="7F9D8684" w14:textId="77777777" w:rsidR="00426731" w:rsidRPr="00426731" w:rsidRDefault="00426731" w:rsidP="00426731">
            <w:r w:rsidRPr="00426731">
              <w:t>Utrechts Nieuwsblad</w:t>
            </w:r>
          </w:p>
        </w:tc>
        <w:tc>
          <w:tcPr>
            <w:tcW w:w="1602" w:type="pct"/>
            <w:tcBorders>
              <w:top w:val="outset" w:sz="6" w:space="0" w:color="000000"/>
              <w:left w:val="outset" w:sz="6" w:space="0" w:color="000000"/>
              <w:bottom w:val="outset" w:sz="6" w:space="0" w:color="000000"/>
              <w:right w:val="outset" w:sz="6" w:space="0" w:color="000000"/>
            </w:tcBorders>
            <w:hideMark/>
          </w:tcPr>
          <w:p w14:paraId="593E8032" w14:textId="77777777" w:rsidR="00426731" w:rsidRPr="00426731" w:rsidRDefault="00426731" w:rsidP="00426731">
            <w:r w:rsidRPr="00426731">
              <w:t>Happiness and home</w:t>
            </w:r>
          </w:p>
        </w:tc>
      </w:tr>
      <w:tr w:rsidR="00426731" w:rsidRPr="00426731" w14:paraId="3E4C94D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D12780" w14:textId="77777777" w:rsidR="00426731" w:rsidRPr="00426731" w:rsidRDefault="00426731" w:rsidP="00426731">
            <w:r w:rsidRPr="00426731">
              <w:t>8/6</w:t>
            </w:r>
          </w:p>
        </w:tc>
        <w:tc>
          <w:tcPr>
            <w:tcW w:w="2760" w:type="pct"/>
            <w:tcBorders>
              <w:top w:val="outset" w:sz="6" w:space="0" w:color="000000"/>
              <w:left w:val="outset" w:sz="6" w:space="0" w:color="000000"/>
              <w:bottom w:val="outset" w:sz="6" w:space="0" w:color="000000"/>
              <w:right w:val="outset" w:sz="6" w:space="0" w:color="000000"/>
            </w:tcBorders>
            <w:hideMark/>
          </w:tcPr>
          <w:p w14:paraId="4BE52F71" w14:textId="77777777" w:rsidR="00426731" w:rsidRPr="00426731" w:rsidRDefault="00426731" w:rsidP="00426731">
            <w:r w:rsidRPr="00426731">
              <w:t>Erasmus magzine (blad Erasmus Universiteit)</w:t>
            </w:r>
          </w:p>
        </w:tc>
        <w:tc>
          <w:tcPr>
            <w:tcW w:w="1602" w:type="pct"/>
            <w:tcBorders>
              <w:top w:val="outset" w:sz="6" w:space="0" w:color="000000"/>
              <w:left w:val="outset" w:sz="6" w:space="0" w:color="000000"/>
              <w:bottom w:val="outset" w:sz="6" w:space="0" w:color="000000"/>
              <w:right w:val="outset" w:sz="6" w:space="0" w:color="000000"/>
            </w:tcBorders>
            <w:hideMark/>
          </w:tcPr>
          <w:p w14:paraId="3259E901" w14:textId="77777777" w:rsidR="00426731" w:rsidRPr="00426731" w:rsidRDefault="00426731" w:rsidP="00426731">
            <w:r w:rsidRPr="00426731">
              <w:t>Seksuality</w:t>
            </w:r>
          </w:p>
        </w:tc>
      </w:tr>
      <w:tr w:rsidR="00426731" w:rsidRPr="00426731" w14:paraId="4EE7B3B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AF7E9C2" w14:textId="77777777" w:rsidR="00426731" w:rsidRPr="00426731" w:rsidRDefault="00426731" w:rsidP="00426731">
            <w:r w:rsidRPr="00426731">
              <w:t>*/8</w:t>
            </w:r>
          </w:p>
        </w:tc>
        <w:tc>
          <w:tcPr>
            <w:tcW w:w="2760" w:type="pct"/>
            <w:tcBorders>
              <w:top w:val="outset" w:sz="6" w:space="0" w:color="000000"/>
              <w:left w:val="outset" w:sz="6" w:space="0" w:color="000000"/>
              <w:bottom w:val="outset" w:sz="6" w:space="0" w:color="000000"/>
              <w:right w:val="outset" w:sz="6" w:space="0" w:color="000000"/>
            </w:tcBorders>
            <w:hideMark/>
          </w:tcPr>
          <w:p w14:paraId="33CF7A8A" w14:textId="77777777" w:rsidR="00426731" w:rsidRPr="00426731" w:rsidRDefault="00426731" w:rsidP="00426731">
            <w:r w:rsidRPr="00426731">
              <w:t>Stroom</w:t>
            </w:r>
          </w:p>
        </w:tc>
        <w:tc>
          <w:tcPr>
            <w:tcW w:w="1602" w:type="pct"/>
            <w:tcBorders>
              <w:top w:val="outset" w:sz="6" w:space="0" w:color="000000"/>
              <w:left w:val="outset" w:sz="6" w:space="0" w:color="000000"/>
              <w:bottom w:val="outset" w:sz="6" w:space="0" w:color="000000"/>
              <w:right w:val="outset" w:sz="6" w:space="0" w:color="000000"/>
            </w:tcBorders>
            <w:hideMark/>
          </w:tcPr>
          <w:p w14:paraId="399CC96A" w14:textId="77777777" w:rsidR="00426731" w:rsidRPr="00426731" w:rsidRDefault="00426731" w:rsidP="00426731">
            <w:r w:rsidRPr="00426731">
              <w:t>Happiness</w:t>
            </w:r>
          </w:p>
        </w:tc>
      </w:tr>
      <w:tr w:rsidR="00426731" w:rsidRPr="00426731" w14:paraId="439ADA5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E61C8B" w14:textId="77777777" w:rsidR="00426731" w:rsidRPr="00426731" w:rsidRDefault="00426731" w:rsidP="00426731">
            <w:r w:rsidRPr="00426731">
              <w:t>5/8</w:t>
            </w:r>
          </w:p>
        </w:tc>
        <w:tc>
          <w:tcPr>
            <w:tcW w:w="2760" w:type="pct"/>
            <w:tcBorders>
              <w:top w:val="outset" w:sz="6" w:space="0" w:color="000000"/>
              <w:left w:val="outset" w:sz="6" w:space="0" w:color="000000"/>
              <w:bottom w:val="outset" w:sz="6" w:space="0" w:color="000000"/>
              <w:right w:val="outset" w:sz="6" w:space="0" w:color="000000"/>
            </w:tcBorders>
            <w:hideMark/>
          </w:tcPr>
          <w:p w14:paraId="7BE1C8A6" w14:textId="77777777" w:rsidR="00426731" w:rsidRPr="00426731" w:rsidRDefault="00426731" w:rsidP="00426731">
            <w:r w:rsidRPr="00426731">
              <w:t>Vrij Nederland</w:t>
            </w:r>
          </w:p>
        </w:tc>
        <w:tc>
          <w:tcPr>
            <w:tcW w:w="1602" w:type="pct"/>
            <w:tcBorders>
              <w:top w:val="outset" w:sz="6" w:space="0" w:color="000000"/>
              <w:left w:val="outset" w:sz="6" w:space="0" w:color="000000"/>
              <w:bottom w:val="outset" w:sz="6" w:space="0" w:color="000000"/>
              <w:right w:val="outset" w:sz="6" w:space="0" w:color="000000"/>
            </w:tcBorders>
            <w:hideMark/>
          </w:tcPr>
          <w:p w14:paraId="1FDB8570" w14:textId="77777777" w:rsidR="00426731" w:rsidRPr="00426731" w:rsidRDefault="00426731" w:rsidP="00426731">
            <w:r w:rsidRPr="00426731">
              <w:t>Happiness and consumption</w:t>
            </w:r>
          </w:p>
        </w:tc>
      </w:tr>
      <w:tr w:rsidR="00426731" w:rsidRPr="00426731" w14:paraId="5315C4E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6B77F2C"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6896719B" w14:textId="77777777" w:rsidR="00426731" w:rsidRPr="00426731" w:rsidRDefault="00426731" w:rsidP="00426731">
            <w:hyperlink r:id="rId4073" w:history="1">
              <w:r w:rsidRPr="00426731">
                <w:rPr>
                  <w:rStyle w:val="Hyperlink"/>
                </w:rPr>
                <w:t>Psychologie Magzine</w:t>
              </w:r>
            </w:hyperlink>
            <w:r w:rsidRPr="00426731">
              <w:t>, pp 34-37</w:t>
            </w:r>
          </w:p>
        </w:tc>
        <w:tc>
          <w:tcPr>
            <w:tcW w:w="1602" w:type="pct"/>
            <w:tcBorders>
              <w:top w:val="outset" w:sz="6" w:space="0" w:color="000000"/>
              <w:left w:val="outset" w:sz="6" w:space="0" w:color="000000"/>
              <w:bottom w:val="outset" w:sz="6" w:space="0" w:color="000000"/>
              <w:right w:val="outset" w:sz="6" w:space="0" w:color="000000"/>
            </w:tcBorders>
            <w:hideMark/>
          </w:tcPr>
          <w:p w14:paraId="6E91311B" w14:textId="77777777" w:rsidR="00426731" w:rsidRPr="00426731" w:rsidRDefault="00426731" w:rsidP="00426731">
            <w:r w:rsidRPr="00426731">
              <w:t>Happiness</w:t>
            </w:r>
          </w:p>
        </w:tc>
      </w:tr>
      <w:tr w:rsidR="00426731" w:rsidRPr="00426731" w14:paraId="3C45887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30BC80" w14:textId="77777777" w:rsidR="00426731" w:rsidRPr="00426731" w:rsidRDefault="00426731" w:rsidP="00426731">
            <w:r w:rsidRPr="00426731">
              <w:t>6/9</w:t>
            </w:r>
          </w:p>
        </w:tc>
        <w:tc>
          <w:tcPr>
            <w:tcW w:w="2760" w:type="pct"/>
            <w:tcBorders>
              <w:top w:val="outset" w:sz="6" w:space="0" w:color="000000"/>
              <w:left w:val="outset" w:sz="6" w:space="0" w:color="000000"/>
              <w:bottom w:val="outset" w:sz="6" w:space="0" w:color="000000"/>
              <w:right w:val="outset" w:sz="6" w:space="0" w:color="000000"/>
            </w:tcBorders>
            <w:hideMark/>
          </w:tcPr>
          <w:p w14:paraId="39BC2C67" w14:textId="77777777" w:rsidR="00426731" w:rsidRPr="00426731" w:rsidRDefault="00426731" w:rsidP="00426731">
            <w:r w:rsidRPr="00426731">
              <w:t>Salon.com (internet magazine)</w:t>
            </w:r>
          </w:p>
        </w:tc>
        <w:tc>
          <w:tcPr>
            <w:tcW w:w="1602" w:type="pct"/>
            <w:tcBorders>
              <w:top w:val="outset" w:sz="6" w:space="0" w:color="000000"/>
              <w:left w:val="outset" w:sz="6" w:space="0" w:color="000000"/>
              <w:bottom w:val="outset" w:sz="6" w:space="0" w:color="000000"/>
              <w:right w:val="outset" w:sz="6" w:space="0" w:color="000000"/>
            </w:tcBorders>
            <w:hideMark/>
          </w:tcPr>
          <w:p w14:paraId="03004436" w14:textId="77777777" w:rsidR="00426731" w:rsidRPr="00426731" w:rsidRDefault="00426731" w:rsidP="00426731">
            <w:r w:rsidRPr="00426731">
              <w:t>Happiness</w:t>
            </w:r>
          </w:p>
        </w:tc>
      </w:tr>
      <w:tr w:rsidR="00426731" w:rsidRPr="00426731" w14:paraId="752DDED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290DD3A" w14:textId="77777777" w:rsidR="00426731" w:rsidRPr="00426731" w:rsidRDefault="00426731" w:rsidP="00426731">
            <w:r w:rsidRPr="00426731">
              <w:t>8/9</w:t>
            </w:r>
          </w:p>
        </w:tc>
        <w:tc>
          <w:tcPr>
            <w:tcW w:w="2760" w:type="pct"/>
            <w:tcBorders>
              <w:top w:val="outset" w:sz="6" w:space="0" w:color="000000"/>
              <w:left w:val="outset" w:sz="6" w:space="0" w:color="000000"/>
              <w:bottom w:val="outset" w:sz="6" w:space="0" w:color="000000"/>
              <w:right w:val="outset" w:sz="6" w:space="0" w:color="000000"/>
            </w:tcBorders>
            <w:hideMark/>
          </w:tcPr>
          <w:p w14:paraId="1A83DA0E" w14:textId="77777777" w:rsidR="00426731" w:rsidRPr="00426731" w:rsidRDefault="00426731" w:rsidP="00426731">
            <w:r w:rsidRPr="00426731">
              <w:t>Trouw</w:t>
            </w:r>
          </w:p>
        </w:tc>
        <w:tc>
          <w:tcPr>
            <w:tcW w:w="1602" w:type="pct"/>
            <w:tcBorders>
              <w:top w:val="outset" w:sz="6" w:space="0" w:color="000000"/>
              <w:left w:val="outset" w:sz="6" w:space="0" w:color="000000"/>
              <w:bottom w:val="outset" w:sz="6" w:space="0" w:color="000000"/>
              <w:right w:val="outset" w:sz="6" w:space="0" w:color="000000"/>
            </w:tcBorders>
            <w:hideMark/>
          </w:tcPr>
          <w:p w14:paraId="4F5118B6" w14:textId="77777777" w:rsidR="00426731" w:rsidRPr="00426731" w:rsidRDefault="00426731" w:rsidP="00426731">
            <w:r w:rsidRPr="00426731">
              <w:t>Singles</w:t>
            </w:r>
          </w:p>
        </w:tc>
      </w:tr>
      <w:tr w:rsidR="00426731" w:rsidRPr="00426731" w14:paraId="6C224A5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BCB17C6"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395C0B54" w14:textId="77777777" w:rsidR="00426731" w:rsidRPr="00426731" w:rsidRDefault="00426731" w:rsidP="00426731">
            <w:r w:rsidRPr="00426731">
              <w:t>RABO-visie, nr. 4, pp 3-6</w:t>
            </w:r>
          </w:p>
        </w:tc>
        <w:tc>
          <w:tcPr>
            <w:tcW w:w="1602" w:type="pct"/>
            <w:tcBorders>
              <w:top w:val="outset" w:sz="6" w:space="0" w:color="000000"/>
              <w:left w:val="outset" w:sz="6" w:space="0" w:color="000000"/>
              <w:bottom w:val="outset" w:sz="6" w:space="0" w:color="000000"/>
              <w:right w:val="outset" w:sz="6" w:space="0" w:color="000000"/>
            </w:tcBorders>
            <w:hideMark/>
          </w:tcPr>
          <w:p w14:paraId="1B2B6DDC" w14:textId="77777777" w:rsidR="00426731" w:rsidRPr="00426731" w:rsidRDefault="00426731" w:rsidP="00426731">
            <w:r w:rsidRPr="00426731">
              <w:t>Happiness and economic prosperity</w:t>
            </w:r>
          </w:p>
        </w:tc>
      </w:tr>
      <w:tr w:rsidR="00426731" w:rsidRPr="00426731" w14:paraId="7B7EEFE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A89E482" w14:textId="77777777" w:rsidR="00426731" w:rsidRPr="00426731" w:rsidRDefault="00426731" w:rsidP="00426731">
            <w:r w:rsidRPr="00426731">
              <w:lastRenderedPageBreak/>
              <w:t>6/10</w:t>
            </w:r>
          </w:p>
        </w:tc>
        <w:tc>
          <w:tcPr>
            <w:tcW w:w="2760" w:type="pct"/>
            <w:tcBorders>
              <w:top w:val="outset" w:sz="6" w:space="0" w:color="000000"/>
              <w:left w:val="outset" w:sz="6" w:space="0" w:color="000000"/>
              <w:bottom w:val="outset" w:sz="6" w:space="0" w:color="000000"/>
              <w:right w:val="outset" w:sz="6" w:space="0" w:color="000000"/>
            </w:tcBorders>
            <w:hideMark/>
          </w:tcPr>
          <w:p w14:paraId="17103C66" w14:textId="77777777" w:rsidR="00426731" w:rsidRPr="00426731" w:rsidRDefault="00426731" w:rsidP="00426731">
            <w:r w:rsidRPr="00426731">
              <w:t>Management Team</w:t>
            </w:r>
          </w:p>
        </w:tc>
        <w:tc>
          <w:tcPr>
            <w:tcW w:w="1602" w:type="pct"/>
            <w:tcBorders>
              <w:top w:val="outset" w:sz="6" w:space="0" w:color="000000"/>
              <w:left w:val="outset" w:sz="6" w:space="0" w:color="000000"/>
              <w:bottom w:val="outset" w:sz="6" w:space="0" w:color="000000"/>
              <w:right w:val="outset" w:sz="6" w:space="0" w:color="000000"/>
            </w:tcBorders>
            <w:hideMark/>
          </w:tcPr>
          <w:p w14:paraId="64E9E18E" w14:textId="77777777" w:rsidR="00426731" w:rsidRPr="00426731" w:rsidRDefault="00426731" w:rsidP="00426731">
            <w:r w:rsidRPr="00426731">
              <w:t>Childlessness</w:t>
            </w:r>
          </w:p>
        </w:tc>
      </w:tr>
      <w:tr w:rsidR="00426731" w:rsidRPr="00426731" w14:paraId="31302F8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FC58F23" w14:textId="77777777" w:rsidR="00426731" w:rsidRPr="00426731" w:rsidRDefault="00426731" w:rsidP="00426731">
            <w:r w:rsidRPr="00426731">
              <w:t>28/10</w:t>
            </w:r>
          </w:p>
        </w:tc>
        <w:tc>
          <w:tcPr>
            <w:tcW w:w="2760" w:type="pct"/>
            <w:tcBorders>
              <w:top w:val="outset" w:sz="6" w:space="0" w:color="000000"/>
              <w:left w:val="outset" w:sz="6" w:space="0" w:color="000000"/>
              <w:bottom w:val="outset" w:sz="6" w:space="0" w:color="000000"/>
              <w:right w:val="outset" w:sz="6" w:space="0" w:color="000000"/>
            </w:tcBorders>
            <w:hideMark/>
          </w:tcPr>
          <w:p w14:paraId="69110A0E" w14:textId="77777777" w:rsidR="00426731" w:rsidRPr="00426731" w:rsidRDefault="00426731" w:rsidP="00426731">
            <w:r w:rsidRPr="00426731">
              <w:t>Algemeen Dagblad, Magazine, p 22 </w:t>
            </w:r>
            <w:r w:rsidRPr="00426731">
              <w:rPr>
                <w:i/>
                <w:iCs/>
              </w:rPr>
              <w:t>Stom geluk</w:t>
            </w:r>
          </w:p>
        </w:tc>
        <w:tc>
          <w:tcPr>
            <w:tcW w:w="2901" w:type="dxa"/>
            <w:tcBorders>
              <w:top w:val="outset" w:sz="6" w:space="0" w:color="000000"/>
              <w:left w:val="outset" w:sz="6" w:space="0" w:color="000000"/>
              <w:bottom w:val="outset" w:sz="6" w:space="0" w:color="000000"/>
              <w:right w:val="outset" w:sz="6" w:space="0" w:color="000000"/>
            </w:tcBorders>
            <w:hideMark/>
          </w:tcPr>
          <w:p w14:paraId="4DBB9AD8" w14:textId="77777777" w:rsidR="00426731" w:rsidRPr="00426731" w:rsidRDefault="00426731" w:rsidP="00426731">
            <w:r w:rsidRPr="00426731">
              <w:t>Happiness</w:t>
            </w:r>
          </w:p>
        </w:tc>
      </w:tr>
      <w:tr w:rsidR="00426731" w:rsidRPr="00426731" w14:paraId="5307860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09D2152"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47140C3F" w14:textId="77777777" w:rsidR="00426731" w:rsidRPr="00426731" w:rsidRDefault="00426731" w:rsidP="00426731">
            <w:r w:rsidRPr="00426731">
              <w:t>Vivenda, pp 59-63</w:t>
            </w:r>
          </w:p>
        </w:tc>
        <w:tc>
          <w:tcPr>
            <w:tcW w:w="1602" w:type="pct"/>
            <w:tcBorders>
              <w:top w:val="outset" w:sz="6" w:space="0" w:color="000000"/>
              <w:left w:val="outset" w:sz="6" w:space="0" w:color="000000"/>
              <w:bottom w:val="outset" w:sz="6" w:space="0" w:color="000000"/>
              <w:right w:val="outset" w:sz="6" w:space="0" w:color="000000"/>
            </w:tcBorders>
            <w:hideMark/>
          </w:tcPr>
          <w:p w14:paraId="6726B556" w14:textId="77777777" w:rsidR="00426731" w:rsidRPr="00426731" w:rsidRDefault="00426731" w:rsidP="00426731">
            <w:r w:rsidRPr="00426731">
              <w:t>Happiness</w:t>
            </w:r>
          </w:p>
        </w:tc>
      </w:tr>
      <w:tr w:rsidR="00426731" w:rsidRPr="00426731" w14:paraId="70E5DDF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AD6F97"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329EE4C6" w14:textId="77777777" w:rsidR="00426731" w:rsidRPr="00426731" w:rsidRDefault="00426731" w:rsidP="00426731">
            <w:r w:rsidRPr="00426731">
              <w:t>Genoeg, pp 8-9</w:t>
            </w:r>
          </w:p>
        </w:tc>
        <w:tc>
          <w:tcPr>
            <w:tcW w:w="1602" w:type="pct"/>
            <w:tcBorders>
              <w:top w:val="outset" w:sz="6" w:space="0" w:color="000000"/>
              <w:left w:val="outset" w:sz="6" w:space="0" w:color="000000"/>
              <w:bottom w:val="outset" w:sz="6" w:space="0" w:color="000000"/>
              <w:right w:val="outset" w:sz="6" w:space="0" w:color="000000"/>
            </w:tcBorders>
            <w:hideMark/>
          </w:tcPr>
          <w:p w14:paraId="14BB4F82" w14:textId="77777777" w:rsidR="00426731" w:rsidRPr="00426731" w:rsidRDefault="00426731" w:rsidP="00426731">
            <w:r w:rsidRPr="00426731">
              <w:t>Happiness and economic properity</w:t>
            </w:r>
          </w:p>
        </w:tc>
      </w:tr>
      <w:tr w:rsidR="00426731" w:rsidRPr="00426731" w14:paraId="6EE6EE3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D80CE87"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117FF8AC" w14:textId="77777777" w:rsidR="00426731" w:rsidRPr="00426731" w:rsidRDefault="00426731" w:rsidP="00426731">
            <w:r w:rsidRPr="00426731">
              <w:t>Men's Health</w:t>
            </w:r>
          </w:p>
        </w:tc>
        <w:tc>
          <w:tcPr>
            <w:tcW w:w="1602" w:type="pct"/>
            <w:tcBorders>
              <w:top w:val="outset" w:sz="6" w:space="0" w:color="000000"/>
              <w:left w:val="outset" w:sz="6" w:space="0" w:color="000000"/>
              <w:bottom w:val="outset" w:sz="6" w:space="0" w:color="000000"/>
              <w:right w:val="outset" w:sz="6" w:space="0" w:color="000000"/>
            </w:tcBorders>
            <w:hideMark/>
          </w:tcPr>
          <w:p w14:paraId="757399F9" w14:textId="77777777" w:rsidR="00426731" w:rsidRPr="00426731" w:rsidRDefault="00426731" w:rsidP="00426731">
            <w:r w:rsidRPr="00426731">
              <w:t>Happiness</w:t>
            </w:r>
          </w:p>
        </w:tc>
      </w:tr>
      <w:tr w:rsidR="00426731" w:rsidRPr="00426731" w14:paraId="580F6ED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C4D0766"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2221AB0C" w14:textId="77777777" w:rsidR="00426731" w:rsidRPr="00426731" w:rsidRDefault="00426731" w:rsidP="00426731">
            <w:r w:rsidRPr="00426731">
              <w:t>Feeling (damesblad Belgie)</w:t>
            </w:r>
          </w:p>
        </w:tc>
        <w:tc>
          <w:tcPr>
            <w:tcW w:w="1602" w:type="pct"/>
            <w:tcBorders>
              <w:top w:val="outset" w:sz="6" w:space="0" w:color="000000"/>
              <w:left w:val="outset" w:sz="6" w:space="0" w:color="000000"/>
              <w:bottom w:val="outset" w:sz="6" w:space="0" w:color="000000"/>
              <w:right w:val="outset" w:sz="6" w:space="0" w:color="000000"/>
            </w:tcBorders>
            <w:hideMark/>
          </w:tcPr>
          <w:p w14:paraId="00ABC0C8" w14:textId="77777777" w:rsidR="00426731" w:rsidRPr="00426731" w:rsidRDefault="00426731" w:rsidP="00426731">
            <w:r w:rsidRPr="00426731">
              <w:t>Happiness</w:t>
            </w:r>
          </w:p>
        </w:tc>
      </w:tr>
      <w:tr w:rsidR="00426731" w:rsidRPr="00426731" w14:paraId="5560D70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31BA15E" w14:textId="77777777" w:rsidR="00426731" w:rsidRPr="00426731" w:rsidRDefault="00426731" w:rsidP="00426731">
            <w:r w:rsidRPr="00426731">
              <w:t>1/11</w:t>
            </w:r>
          </w:p>
        </w:tc>
        <w:tc>
          <w:tcPr>
            <w:tcW w:w="2760" w:type="pct"/>
            <w:tcBorders>
              <w:top w:val="outset" w:sz="6" w:space="0" w:color="000000"/>
              <w:left w:val="outset" w:sz="6" w:space="0" w:color="000000"/>
              <w:bottom w:val="outset" w:sz="6" w:space="0" w:color="000000"/>
              <w:right w:val="outset" w:sz="6" w:space="0" w:color="000000"/>
            </w:tcBorders>
            <w:hideMark/>
          </w:tcPr>
          <w:p w14:paraId="360A7D19" w14:textId="77777777" w:rsidR="00426731" w:rsidRPr="00426731" w:rsidRDefault="00426731" w:rsidP="00426731">
            <w:pPr>
              <w:rPr>
                <w:lang w:val="en-US"/>
              </w:rPr>
            </w:pPr>
            <w:r w:rsidRPr="00426731">
              <w:rPr>
                <w:i/>
                <w:iCs/>
                <w:lang w:val="en-US"/>
              </w:rPr>
              <w:t>Happiness is living in Iceland</w:t>
            </w:r>
            <w:r w:rsidRPr="00426731">
              <w:rPr>
                <w:lang w:val="en-US"/>
              </w:rPr>
              <w:br/>
              <w:t>The Daily Telegraph (London), p 26</w:t>
            </w:r>
          </w:p>
        </w:tc>
        <w:tc>
          <w:tcPr>
            <w:tcW w:w="2901" w:type="dxa"/>
            <w:tcBorders>
              <w:top w:val="outset" w:sz="6" w:space="0" w:color="000000"/>
              <w:left w:val="outset" w:sz="6" w:space="0" w:color="000000"/>
              <w:bottom w:val="outset" w:sz="6" w:space="0" w:color="000000"/>
              <w:right w:val="outset" w:sz="6" w:space="0" w:color="000000"/>
            </w:tcBorders>
            <w:hideMark/>
          </w:tcPr>
          <w:p w14:paraId="4B6DFBC7" w14:textId="77777777" w:rsidR="00426731" w:rsidRPr="00426731" w:rsidRDefault="00426731" w:rsidP="00426731">
            <w:r w:rsidRPr="00426731">
              <w:t>Happiness in nations</w:t>
            </w:r>
          </w:p>
        </w:tc>
      </w:tr>
      <w:tr w:rsidR="00426731" w:rsidRPr="00426731" w14:paraId="05495DE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F256022" w14:textId="77777777" w:rsidR="00426731" w:rsidRPr="00426731" w:rsidRDefault="00426731" w:rsidP="00426731">
            <w:r w:rsidRPr="00426731">
              <w:t>9/11</w:t>
            </w:r>
          </w:p>
        </w:tc>
        <w:tc>
          <w:tcPr>
            <w:tcW w:w="2760" w:type="pct"/>
            <w:tcBorders>
              <w:top w:val="outset" w:sz="6" w:space="0" w:color="000000"/>
              <w:left w:val="outset" w:sz="6" w:space="0" w:color="000000"/>
              <w:bottom w:val="outset" w:sz="6" w:space="0" w:color="000000"/>
              <w:right w:val="outset" w:sz="6" w:space="0" w:color="000000"/>
            </w:tcBorders>
            <w:hideMark/>
          </w:tcPr>
          <w:p w14:paraId="57E5F495" w14:textId="77777777" w:rsidR="00426731" w:rsidRPr="00426731" w:rsidRDefault="00426731" w:rsidP="00426731">
            <w:r w:rsidRPr="00426731">
              <w:t>Journal de Tarde (dagblad Brazilie), pp 13D</w:t>
            </w:r>
          </w:p>
        </w:tc>
        <w:tc>
          <w:tcPr>
            <w:tcW w:w="1602" w:type="pct"/>
            <w:tcBorders>
              <w:top w:val="outset" w:sz="6" w:space="0" w:color="000000"/>
              <w:left w:val="outset" w:sz="6" w:space="0" w:color="000000"/>
              <w:bottom w:val="outset" w:sz="6" w:space="0" w:color="000000"/>
              <w:right w:val="outset" w:sz="6" w:space="0" w:color="000000"/>
            </w:tcBorders>
            <w:hideMark/>
          </w:tcPr>
          <w:p w14:paraId="2BE4D843" w14:textId="77777777" w:rsidR="00426731" w:rsidRPr="00426731" w:rsidRDefault="00426731" w:rsidP="00426731">
            <w:r w:rsidRPr="00426731">
              <w:t>Happiness</w:t>
            </w:r>
          </w:p>
        </w:tc>
      </w:tr>
      <w:tr w:rsidR="00426731" w:rsidRPr="00426731" w14:paraId="7A826BB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AA43F68" w14:textId="77777777" w:rsidR="00426731" w:rsidRPr="00426731" w:rsidRDefault="00426731" w:rsidP="00426731">
            <w:r w:rsidRPr="00426731">
              <w:t>11/11</w:t>
            </w:r>
          </w:p>
        </w:tc>
        <w:tc>
          <w:tcPr>
            <w:tcW w:w="2760" w:type="pct"/>
            <w:tcBorders>
              <w:top w:val="outset" w:sz="6" w:space="0" w:color="000000"/>
              <w:left w:val="outset" w:sz="6" w:space="0" w:color="000000"/>
              <w:bottom w:val="outset" w:sz="6" w:space="0" w:color="000000"/>
              <w:right w:val="outset" w:sz="6" w:space="0" w:color="000000"/>
            </w:tcBorders>
            <w:hideMark/>
          </w:tcPr>
          <w:p w14:paraId="3A21667A" w14:textId="77777777" w:rsidR="00426731" w:rsidRPr="00426731" w:rsidRDefault="00426731" w:rsidP="00426731">
            <w:r w:rsidRPr="00426731">
              <w:t>Boston Globe (USA), pp A1</w:t>
            </w:r>
          </w:p>
        </w:tc>
        <w:tc>
          <w:tcPr>
            <w:tcW w:w="1602" w:type="pct"/>
            <w:tcBorders>
              <w:top w:val="outset" w:sz="6" w:space="0" w:color="000000"/>
              <w:left w:val="outset" w:sz="6" w:space="0" w:color="000000"/>
              <w:bottom w:val="outset" w:sz="6" w:space="0" w:color="000000"/>
              <w:right w:val="outset" w:sz="6" w:space="0" w:color="000000"/>
            </w:tcBorders>
            <w:hideMark/>
          </w:tcPr>
          <w:p w14:paraId="2E652D2A" w14:textId="77777777" w:rsidR="00426731" w:rsidRPr="00426731" w:rsidRDefault="00426731" w:rsidP="00426731">
            <w:r w:rsidRPr="00426731">
              <w:t>Happiness</w:t>
            </w:r>
          </w:p>
        </w:tc>
      </w:tr>
      <w:tr w:rsidR="00426731" w:rsidRPr="00426731" w14:paraId="63947C7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6C1670" w14:textId="77777777" w:rsidR="00426731" w:rsidRPr="00426731" w:rsidRDefault="00426731" w:rsidP="00426731">
            <w:r w:rsidRPr="00426731">
              <w:t>15/11</w:t>
            </w:r>
          </w:p>
        </w:tc>
        <w:tc>
          <w:tcPr>
            <w:tcW w:w="2760" w:type="pct"/>
            <w:tcBorders>
              <w:top w:val="outset" w:sz="6" w:space="0" w:color="000000"/>
              <w:left w:val="outset" w:sz="6" w:space="0" w:color="000000"/>
              <w:bottom w:val="outset" w:sz="6" w:space="0" w:color="000000"/>
              <w:right w:val="outset" w:sz="6" w:space="0" w:color="000000"/>
            </w:tcBorders>
            <w:hideMark/>
          </w:tcPr>
          <w:p w14:paraId="65A5AC5D" w14:textId="77777777" w:rsidR="00426731" w:rsidRPr="00426731" w:rsidRDefault="00426731" w:rsidP="00426731">
            <w:r w:rsidRPr="00426731">
              <w:t>De Volkskrant</w:t>
            </w:r>
          </w:p>
        </w:tc>
        <w:tc>
          <w:tcPr>
            <w:tcW w:w="1602" w:type="pct"/>
            <w:tcBorders>
              <w:top w:val="outset" w:sz="6" w:space="0" w:color="000000"/>
              <w:left w:val="outset" w:sz="6" w:space="0" w:color="000000"/>
              <w:bottom w:val="outset" w:sz="6" w:space="0" w:color="000000"/>
              <w:right w:val="outset" w:sz="6" w:space="0" w:color="000000"/>
            </w:tcBorders>
            <w:hideMark/>
          </w:tcPr>
          <w:p w14:paraId="1FD2585C" w14:textId="77777777" w:rsidR="00426731" w:rsidRPr="00426731" w:rsidRDefault="00426731" w:rsidP="00426731">
            <w:r w:rsidRPr="00426731">
              <w:t>Happiness and technology</w:t>
            </w:r>
          </w:p>
        </w:tc>
      </w:tr>
      <w:tr w:rsidR="00426731" w:rsidRPr="00426731" w14:paraId="64C540B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277C02A" w14:textId="77777777" w:rsidR="00426731" w:rsidRPr="00426731" w:rsidRDefault="00426731" w:rsidP="00426731">
            <w:r w:rsidRPr="00426731">
              <w:t>27/11</w:t>
            </w:r>
          </w:p>
        </w:tc>
        <w:tc>
          <w:tcPr>
            <w:tcW w:w="2760" w:type="pct"/>
            <w:tcBorders>
              <w:top w:val="outset" w:sz="6" w:space="0" w:color="000000"/>
              <w:left w:val="outset" w:sz="6" w:space="0" w:color="000000"/>
              <w:bottom w:val="outset" w:sz="6" w:space="0" w:color="000000"/>
              <w:right w:val="outset" w:sz="6" w:space="0" w:color="000000"/>
            </w:tcBorders>
            <w:hideMark/>
          </w:tcPr>
          <w:p w14:paraId="5713EA6A" w14:textId="77777777" w:rsidR="00426731" w:rsidRPr="00426731" w:rsidRDefault="00426731" w:rsidP="00426731">
            <w:r w:rsidRPr="00426731">
              <w:rPr>
                <w:i/>
                <w:iCs/>
              </w:rPr>
              <w:t>Gelukkig volkje</w:t>
            </w:r>
            <w:r w:rsidRPr="00426731">
              <w:br/>
              <w:t>Trouw: Katern Religie en Filosofie, p 12</w:t>
            </w:r>
          </w:p>
        </w:tc>
        <w:tc>
          <w:tcPr>
            <w:tcW w:w="2901" w:type="dxa"/>
            <w:tcBorders>
              <w:top w:val="outset" w:sz="6" w:space="0" w:color="000000"/>
              <w:left w:val="outset" w:sz="6" w:space="0" w:color="000000"/>
              <w:bottom w:val="outset" w:sz="6" w:space="0" w:color="000000"/>
              <w:right w:val="outset" w:sz="6" w:space="0" w:color="000000"/>
            </w:tcBorders>
            <w:hideMark/>
          </w:tcPr>
          <w:p w14:paraId="3214D893" w14:textId="77777777" w:rsidR="00426731" w:rsidRPr="00426731" w:rsidRDefault="00426731" w:rsidP="00426731">
            <w:r w:rsidRPr="00426731">
              <w:t>Happiness in nations</w:t>
            </w:r>
          </w:p>
        </w:tc>
      </w:tr>
      <w:tr w:rsidR="00426731" w:rsidRPr="00426731" w14:paraId="6BACC26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517B7B"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16FB224F" w14:textId="77777777" w:rsidR="00426731" w:rsidRPr="00426731" w:rsidRDefault="00426731" w:rsidP="00426731">
            <w:r w:rsidRPr="00426731">
              <w:t>Algemeen Dagblad</w:t>
            </w:r>
          </w:p>
        </w:tc>
        <w:tc>
          <w:tcPr>
            <w:tcW w:w="1602" w:type="pct"/>
            <w:tcBorders>
              <w:top w:val="outset" w:sz="6" w:space="0" w:color="000000"/>
              <w:left w:val="outset" w:sz="6" w:space="0" w:color="000000"/>
              <w:bottom w:val="outset" w:sz="6" w:space="0" w:color="000000"/>
              <w:right w:val="outset" w:sz="6" w:space="0" w:color="000000"/>
            </w:tcBorders>
            <w:hideMark/>
          </w:tcPr>
          <w:p w14:paraId="3B5FF7A8" w14:textId="77777777" w:rsidR="00426731" w:rsidRPr="00426731" w:rsidRDefault="00426731" w:rsidP="00426731">
            <w:r w:rsidRPr="00426731">
              <w:t>Happiness</w:t>
            </w:r>
          </w:p>
        </w:tc>
      </w:tr>
      <w:tr w:rsidR="00426731" w:rsidRPr="00426731" w14:paraId="3A6B9C3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DAA78C7"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6FE84D45" w14:textId="77777777" w:rsidR="00426731" w:rsidRPr="00426731" w:rsidRDefault="00426731" w:rsidP="00426731">
            <w:r w:rsidRPr="00426731">
              <w:t>Algemeen Dagblad magazine</w:t>
            </w:r>
          </w:p>
        </w:tc>
        <w:tc>
          <w:tcPr>
            <w:tcW w:w="1602" w:type="pct"/>
            <w:tcBorders>
              <w:top w:val="outset" w:sz="6" w:space="0" w:color="000000"/>
              <w:left w:val="outset" w:sz="6" w:space="0" w:color="000000"/>
              <w:bottom w:val="outset" w:sz="6" w:space="0" w:color="000000"/>
              <w:right w:val="outset" w:sz="6" w:space="0" w:color="000000"/>
            </w:tcBorders>
            <w:hideMark/>
          </w:tcPr>
          <w:p w14:paraId="3DE94E3F" w14:textId="77777777" w:rsidR="00426731" w:rsidRPr="00426731" w:rsidRDefault="00426731" w:rsidP="00426731">
            <w:r w:rsidRPr="00426731">
              <w:t>Happiness</w:t>
            </w:r>
          </w:p>
        </w:tc>
      </w:tr>
      <w:tr w:rsidR="00426731" w:rsidRPr="00426731" w14:paraId="766AE26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D555900"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5E443F79" w14:textId="77777777" w:rsidR="00426731" w:rsidRPr="00426731" w:rsidRDefault="00426731" w:rsidP="00426731">
            <w:r w:rsidRPr="00426731">
              <w:t>SanFransisco Examiner (USA)</w:t>
            </w:r>
          </w:p>
        </w:tc>
        <w:tc>
          <w:tcPr>
            <w:tcW w:w="1602" w:type="pct"/>
            <w:tcBorders>
              <w:top w:val="outset" w:sz="6" w:space="0" w:color="000000"/>
              <w:left w:val="outset" w:sz="6" w:space="0" w:color="000000"/>
              <w:bottom w:val="outset" w:sz="6" w:space="0" w:color="000000"/>
              <w:right w:val="outset" w:sz="6" w:space="0" w:color="000000"/>
            </w:tcBorders>
            <w:hideMark/>
          </w:tcPr>
          <w:p w14:paraId="7B43E310" w14:textId="77777777" w:rsidR="00426731" w:rsidRPr="00426731" w:rsidRDefault="00426731" w:rsidP="00426731">
            <w:r w:rsidRPr="00426731">
              <w:t>Happiness</w:t>
            </w:r>
          </w:p>
        </w:tc>
      </w:tr>
      <w:tr w:rsidR="00426731" w:rsidRPr="00426731" w14:paraId="1DD1877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D7CAAE3"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2B4B117" w14:textId="77777777" w:rsidR="00426731" w:rsidRPr="00426731" w:rsidRDefault="00426731" w:rsidP="00426731">
            <w:r w:rsidRPr="00426731">
              <w:t>Grip, pp 6-7</w:t>
            </w:r>
          </w:p>
        </w:tc>
        <w:tc>
          <w:tcPr>
            <w:tcW w:w="1602" w:type="pct"/>
            <w:tcBorders>
              <w:top w:val="outset" w:sz="6" w:space="0" w:color="000000"/>
              <w:left w:val="outset" w:sz="6" w:space="0" w:color="000000"/>
              <w:bottom w:val="outset" w:sz="6" w:space="0" w:color="000000"/>
              <w:right w:val="outset" w:sz="6" w:space="0" w:color="000000"/>
            </w:tcBorders>
            <w:hideMark/>
          </w:tcPr>
          <w:p w14:paraId="58FA851D" w14:textId="77777777" w:rsidR="00426731" w:rsidRPr="00426731" w:rsidRDefault="00426731" w:rsidP="00426731">
            <w:r w:rsidRPr="00426731">
              <w:t>Happiness and age</w:t>
            </w:r>
          </w:p>
        </w:tc>
      </w:tr>
      <w:tr w:rsidR="00426731" w:rsidRPr="00426731" w14:paraId="4CCA755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47E470"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0313533D" w14:textId="77777777" w:rsidR="00426731" w:rsidRPr="00426731" w:rsidRDefault="00426731" w:rsidP="00426731">
            <w:r w:rsidRPr="00426731">
              <w:t>Bijeen</w:t>
            </w:r>
          </w:p>
        </w:tc>
        <w:tc>
          <w:tcPr>
            <w:tcW w:w="1602" w:type="pct"/>
            <w:tcBorders>
              <w:top w:val="outset" w:sz="6" w:space="0" w:color="000000"/>
              <w:left w:val="outset" w:sz="6" w:space="0" w:color="000000"/>
              <w:bottom w:val="outset" w:sz="6" w:space="0" w:color="000000"/>
              <w:right w:val="outset" w:sz="6" w:space="0" w:color="000000"/>
            </w:tcBorders>
            <w:hideMark/>
          </w:tcPr>
          <w:p w14:paraId="176D07A1" w14:textId="77777777" w:rsidR="00426731" w:rsidRPr="00426731" w:rsidRDefault="00426731" w:rsidP="00426731">
            <w:r w:rsidRPr="00426731">
              <w:t>Happiness and economic prosperity</w:t>
            </w:r>
          </w:p>
        </w:tc>
      </w:tr>
      <w:tr w:rsidR="00426731" w:rsidRPr="00426731" w14:paraId="7280F0E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E058BBD"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05CE9D6B" w14:textId="77777777" w:rsidR="00426731" w:rsidRPr="00426731" w:rsidRDefault="00426731" w:rsidP="00426731">
            <w:r w:rsidRPr="00426731">
              <w:t>Fries Dagblad</w:t>
            </w:r>
          </w:p>
        </w:tc>
        <w:tc>
          <w:tcPr>
            <w:tcW w:w="1602" w:type="pct"/>
            <w:tcBorders>
              <w:top w:val="outset" w:sz="6" w:space="0" w:color="000000"/>
              <w:left w:val="outset" w:sz="6" w:space="0" w:color="000000"/>
              <w:bottom w:val="outset" w:sz="6" w:space="0" w:color="000000"/>
              <w:right w:val="outset" w:sz="6" w:space="0" w:color="000000"/>
            </w:tcBorders>
            <w:hideMark/>
          </w:tcPr>
          <w:p w14:paraId="6279B77C" w14:textId="77777777" w:rsidR="00426731" w:rsidRPr="00426731" w:rsidRDefault="00426731" w:rsidP="00426731">
            <w:r w:rsidRPr="00426731">
              <w:t>Happiness</w:t>
            </w:r>
          </w:p>
        </w:tc>
      </w:tr>
      <w:tr w:rsidR="00426731" w:rsidRPr="00426731" w14:paraId="5E9CAAB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A7AEFB"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56F0A8D3" w14:textId="77777777" w:rsidR="00426731" w:rsidRPr="00426731" w:rsidRDefault="00426731" w:rsidP="00426731">
            <w:r w:rsidRPr="00426731">
              <w:t>Daily Telegraph (Engeland)</w:t>
            </w:r>
          </w:p>
        </w:tc>
        <w:tc>
          <w:tcPr>
            <w:tcW w:w="1602" w:type="pct"/>
            <w:tcBorders>
              <w:top w:val="outset" w:sz="6" w:space="0" w:color="000000"/>
              <w:left w:val="outset" w:sz="6" w:space="0" w:color="000000"/>
              <w:bottom w:val="outset" w:sz="6" w:space="0" w:color="000000"/>
              <w:right w:val="outset" w:sz="6" w:space="0" w:color="000000"/>
            </w:tcBorders>
            <w:hideMark/>
          </w:tcPr>
          <w:p w14:paraId="69899817" w14:textId="77777777" w:rsidR="00426731" w:rsidRPr="00426731" w:rsidRDefault="00426731" w:rsidP="00426731">
            <w:r w:rsidRPr="00426731">
              <w:t>Happiness</w:t>
            </w:r>
          </w:p>
        </w:tc>
      </w:tr>
      <w:tr w:rsidR="00426731" w:rsidRPr="00426731" w14:paraId="757CC52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B4DC15D" w14:textId="77777777" w:rsidR="00426731" w:rsidRPr="00426731" w:rsidRDefault="00426731" w:rsidP="00426731">
            <w:r w:rsidRPr="00426731">
              <w:t>14/12</w:t>
            </w:r>
          </w:p>
        </w:tc>
        <w:tc>
          <w:tcPr>
            <w:tcW w:w="2760" w:type="pct"/>
            <w:tcBorders>
              <w:top w:val="outset" w:sz="6" w:space="0" w:color="000000"/>
              <w:left w:val="outset" w:sz="6" w:space="0" w:color="000000"/>
              <w:bottom w:val="outset" w:sz="6" w:space="0" w:color="000000"/>
              <w:right w:val="outset" w:sz="6" w:space="0" w:color="000000"/>
            </w:tcBorders>
            <w:hideMark/>
          </w:tcPr>
          <w:p w14:paraId="30FFDDEF" w14:textId="77777777" w:rsidR="00426731" w:rsidRPr="00426731" w:rsidRDefault="00426731" w:rsidP="00426731">
            <w:hyperlink r:id="rId4074" w:history="1">
              <w:r w:rsidRPr="00426731">
                <w:rPr>
                  <w:rStyle w:val="Hyperlink"/>
                </w:rPr>
                <w:t>FNV magazine</w:t>
              </w:r>
            </w:hyperlink>
            <w:r w:rsidRPr="00426731">
              <w:t> pp 8-10</w:t>
            </w:r>
          </w:p>
        </w:tc>
        <w:tc>
          <w:tcPr>
            <w:tcW w:w="1602" w:type="pct"/>
            <w:tcBorders>
              <w:top w:val="outset" w:sz="6" w:space="0" w:color="000000"/>
              <w:left w:val="outset" w:sz="6" w:space="0" w:color="000000"/>
              <w:bottom w:val="outset" w:sz="6" w:space="0" w:color="000000"/>
              <w:right w:val="outset" w:sz="6" w:space="0" w:color="000000"/>
            </w:tcBorders>
            <w:hideMark/>
          </w:tcPr>
          <w:p w14:paraId="62F1E8CC" w14:textId="77777777" w:rsidR="00426731" w:rsidRPr="00426731" w:rsidRDefault="00426731" w:rsidP="00426731">
            <w:r w:rsidRPr="00426731">
              <w:t>Happiness</w:t>
            </w:r>
          </w:p>
        </w:tc>
      </w:tr>
      <w:tr w:rsidR="00426731" w:rsidRPr="00426731" w14:paraId="6BEB7BF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EA56534" w14:textId="77777777" w:rsidR="00426731" w:rsidRPr="00426731" w:rsidRDefault="00426731" w:rsidP="00426731">
            <w:r w:rsidRPr="00426731">
              <w:t>21/12</w:t>
            </w:r>
          </w:p>
        </w:tc>
        <w:tc>
          <w:tcPr>
            <w:tcW w:w="2760" w:type="pct"/>
            <w:tcBorders>
              <w:top w:val="outset" w:sz="6" w:space="0" w:color="000000"/>
              <w:left w:val="outset" w:sz="6" w:space="0" w:color="000000"/>
              <w:bottom w:val="outset" w:sz="6" w:space="0" w:color="000000"/>
              <w:right w:val="outset" w:sz="6" w:space="0" w:color="000000"/>
            </w:tcBorders>
            <w:hideMark/>
          </w:tcPr>
          <w:p w14:paraId="3A286085" w14:textId="77777777" w:rsidR="00426731" w:rsidRPr="00426731" w:rsidRDefault="00426731" w:rsidP="00426731">
            <w:r w:rsidRPr="00426731">
              <w:t>Libelle (damesblad Belgie)</w:t>
            </w:r>
          </w:p>
        </w:tc>
        <w:tc>
          <w:tcPr>
            <w:tcW w:w="1602" w:type="pct"/>
            <w:tcBorders>
              <w:top w:val="outset" w:sz="6" w:space="0" w:color="000000"/>
              <w:left w:val="outset" w:sz="6" w:space="0" w:color="000000"/>
              <w:bottom w:val="outset" w:sz="6" w:space="0" w:color="000000"/>
              <w:right w:val="outset" w:sz="6" w:space="0" w:color="000000"/>
            </w:tcBorders>
            <w:hideMark/>
          </w:tcPr>
          <w:p w14:paraId="3A0BA5FC" w14:textId="77777777" w:rsidR="00426731" w:rsidRPr="00426731" w:rsidRDefault="00426731" w:rsidP="00426731">
            <w:r w:rsidRPr="00426731">
              <w:t>Happiness</w:t>
            </w:r>
          </w:p>
        </w:tc>
      </w:tr>
      <w:tr w:rsidR="00426731" w:rsidRPr="00426731" w14:paraId="693E6DB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3FF1D73" w14:textId="77777777" w:rsidR="00426731" w:rsidRPr="00426731" w:rsidRDefault="00426731" w:rsidP="00426731">
            <w:r w:rsidRPr="00426731">
              <w:t>23/12</w:t>
            </w:r>
          </w:p>
        </w:tc>
        <w:tc>
          <w:tcPr>
            <w:tcW w:w="2760" w:type="pct"/>
            <w:tcBorders>
              <w:top w:val="outset" w:sz="6" w:space="0" w:color="000000"/>
              <w:left w:val="outset" w:sz="6" w:space="0" w:color="000000"/>
              <w:bottom w:val="outset" w:sz="6" w:space="0" w:color="000000"/>
              <w:right w:val="outset" w:sz="6" w:space="0" w:color="000000"/>
            </w:tcBorders>
            <w:hideMark/>
          </w:tcPr>
          <w:p w14:paraId="2D19AE81" w14:textId="77777777" w:rsidR="00426731" w:rsidRPr="00426731" w:rsidRDefault="00426731" w:rsidP="00426731">
            <w:r w:rsidRPr="00426731">
              <w:t>Trouw</w:t>
            </w:r>
          </w:p>
        </w:tc>
        <w:tc>
          <w:tcPr>
            <w:tcW w:w="1602" w:type="pct"/>
            <w:tcBorders>
              <w:top w:val="outset" w:sz="6" w:space="0" w:color="000000"/>
              <w:left w:val="outset" w:sz="6" w:space="0" w:color="000000"/>
              <w:bottom w:val="outset" w:sz="6" w:space="0" w:color="000000"/>
              <w:right w:val="outset" w:sz="6" w:space="0" w:color="000000"/>
            </w:tcBorders>
            <w:hideMark/>
          </w:tcPr>
          <w:p w14:paraId="4D4849A7" w14:textId="77777777" w:rsidR="00426731" w:rsidRPr="00426731" w:rsidRDefault="00426731" w:rsidP="00426731">
            <w:r w:rsidRPr="00426731">
              <w:t>Chritsmas</w:t>
            </w:r>
          </w:p>
        </w:tc>
      </w:tr>
      <w:tr w:rsidR="00426731" w:rsidRPr="00426731" w14:paraId="2179066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052FAD" w14:textId="77777777" w:rsidR="00426731" w:rsidRPr="00426731" w:rsidRDefault="00426731" w:rsidP="00426731">
            <w:r w:rsidRPr="00426731">
              <w:lastRenderedPageBreak/>
              <w:t>23/12</w:t>
            </w:r>
          </w:p>
        </w:tc>
        <w:tc>
          <w:tcPr>
            <w:tcW w:w="2760" w:type="pct"/>
            <w:tcBorders>
              <w:top w:val="outset" w:sz="6" w:space="0" w:color="000000"/>
              <w:left w:val="outset" w:sz="6" w:space="0" w:color="000000"/>
              <w:bottom w:val="outset" w:sz="6" w:space="0" w:color="000000"/>
              <w:right w:val="outset" w:sz="6" w:space="0" w:color="000000"/>
            </w:tcBorders>
            <w:hideMark/>
          </w:tcPr>
          <w:p w14:paraId="3102B9EB" w14:textId="77777777" w:rsidR="00426731" w:rsidRPr="00426731" w:rsidRDefault="00426731" w:rsidP="00426731">
            <w:hyperlink r:id="rId4075" w:history="1">
              <w:r w:rsidRPr="00426731">
                <w:rPr>
                  <w:rStyle w:val="Hyperlink"/>
                </w:rPr>
                <w:t>De Volkskrant</w:t>
              </w:r>
            </w:hyperlink>
            <w:r w:rsidRPr="00426731">
              <w:t>, p 23</w:t>
            </w:r>
          </w:p>
        </w:tc>
        <w:tc>
          <w:tcPr>
            <w:tcW w:w="1602" w:type="pct"/>
            <w:tcBorders>
              <w:top w:val="outset" w:sz="6" w:space="0" w:color="000000"/>
              <w:left w:val="outset" w:sz="6" w:space="0" w:color="000000"/>
              <w:bottom w:val="outset" w:sz="6" w:space="0" w:color="000000"/>
              <w:right w:val="outset" w:sz="6" w:space="0" w:color="000000"/>
            </w:tcBorders>
            <w:hideMark/>
          </w:tcPr>
          <w:p w14:paraId="50A33D71" w14:textId="77777777" w:rsidR="00426731" w:rsidRPr="00426731" w:rsidRDefault="00426731" w:rsidP="00426731">
            <w:r w:rsidRPr="00426731">
              <w:t>Happiness and economic prosperity</w:t>
            </w:r>
          </w:p>
        </w:tc>
      </w:tr>
      <w:tr w:rsidR="00426731" w:rsidRPr="00426731" w14:paraId="5CD922EE"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AF82611" w14:textId="77777777" w:rsidR="00426731" w:rsidRPr="00426731" w:rsidRDefault="00426731" w:rsidP="00426731">
            <w:r w:rsidRPr="00426731">
              <w:t>2001</w:t>
            </w:r>
          </w:p>
        </w:tc>
      </w:tr>
      <w:tr w:rsidR="00426731" w:rsidRPr="00426731" w14:paraId="440B08F1"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11DEC9D" w14:textId="77777777" w:rsidR="00426731" w:rsidRPr="00426731" w:rsidRDefault="00426731" w:rsidP="00426731">
            <w:r w:rsidRPr="00426731">
              <w:t>2001</w:t>
            </w:r>
            <w:r w:rsidRPr="00426731">
              <w:rPr>
                <w:i/>
                <w:iCs/>
              </w:rPr>
              <w:t> Interviews voor radio en TV</w:t>
            </w:r>
          </w:p>
        </w:tc>
      </w:tr>
      <w:tr w:rsidR="00426731" w:rsidRPr="00426731" w14:paraId="4EE8194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662F172" w14:textId="77777777" w:rsidR="00426731" w:rsidRPr="00426731" w:rsidRDefault="00426731" w:rsidP="00426731">
            <w:r w:rsidRPr="00426731">
              <w:t>13/1</w:t>
            </w:r>
          </w:p>
        </w:tc>
        <w:tc>
          <w:tcPr>
            <w:tcW w:w="2760" w:type="pct"/>
            <w:tcBorders>
              <w:top w:val="outset" w:sz="6" w:space="0" w:color="000000"/>
              <w:left w:val="outset" w:sz="6" w:space="0" w:color="000000"/>
              <w:bottom w:val="outset" w:sz="6" w:space="0" w:color="000000"/>
              <w:right w:val="outset" w:sz="6" w:space="0" w:color="000000"/>
            </w:tcBorders>
            <w:hideMark/>
          </w:tcPr>
          <w:p w14:paraId="4CD591D5" w14:textId="77777777" w:rsidR="00426731" w:rsidRPr="00426731" w:rsidRDefault="00426731" w:rsidP="00426731">
            <w:r w:rsidRPr="00426731">
              <w:t>Tros radio, Radar</w:t>
            </w:r>
          </w:p>
        </w:tc>
        <w:tc>
          <w:tcPr>
            <w:tcW w:w="1602" w:type="pct"/>
            <w:tcBorders>
              <w:top w:val="outset" w:sz="6" w:space="0" w:color="000000"/>
              <w:left w:val="outset" w:sz="6" w:space="0" w:color="000000"/>
              <w:bottom w:val="outset" w:sz="6" w:space="0" w:color="000000"/>
              <w:right w:val="outset" w:sz="6" w:space="0" w:color="000000"/>
            </w:tcBorders>
            <w:hideMark/>
          </w:tcPr>
          <w:p w14:paraId="3848761D" w14:textId="77777777" w:rsidR="00426731" w:rsidRPr="00426731" w:rsidRDefault="00426731" w:rsidP="00426731">
            <w:r w:rsidRPr="00426731">
              <w:t>Happiness</w:t>
            </w:r>
          </w:p>
        </w:tc>
      </w:tr>
      <w:tr w:rsidR="00426731" w:rsidRPr="00426731" w14:paraId="3B246A0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91F1528" w14:textId="77777777" w:rsidR="00426731" w:rsidRPr="00426731" w:rsidRDefault="00426731" w:rsidP="00426731">
            <w:r w:rsidRPr="00426731">
              <w:t>14/1</w:t>
            </w:r>
          </w:p>
        </w:tc>
        <w:tc>
          <w:tcPr>
            <w:tcW w:w="2760" w:type="pct"/>
            <w:tcBorders>
              <w:top w:val="outset" w:sz="6" w:space="0" w:color="000000"/>
              <w:left w:val="outset" w:sz="6" w:space="0" w:color="000000"/>
              <w:bottom w:val="outset" w:sz="6" w:space="0" w:color="000000"/>
              <w:right w:val="outset" w:sz="6" w:space="0" w:color="000000"/>
            </w:tcBorders>
            <w:hideMark/>
          </w:tcPr>
          <w:p w14:paraId="787B813C" w14:textId="77777777" w:rsidR="00426731" w:rsidRPr="00426731" w:rsidRDefault="00426731" w:rsidP="00426731">
            <w:r w:rsidRPr="00426731">
              <w:t>NCRV radio, studiogesprek</w:t>
            </w:r>
          </w:p>
        </w:tc>
        <w:tc>
          <w:tcPr>
            <w:tcW w:w="1602" w:type="pct"/>
            <w:tcBorders>
              <w:top w:val="outset" w:sz="6" w:space="0" w:color="000000"/>
              <w:left w:val="outset" w:sz="6" w:space="0" w:color="000000"/>
              <w:bottom w:val="outset" w:sz="6" w:space="0" w:color="000000"/>
              <w:right w:val="outset" w:sz="6" w:space="0" w:color="000000"/>
            </w:tcBorders>
            <w:hideMark/>
          </w:tcPr>
          <w:p w14:paraId="3519D59B" w14:textId="77777777" w:rsidR="00426731" w:rsidRPr="00426731" w:rsidRDefault="00426731" w:rsidP="00426731">
            <w:r w:rsidRPr="00426731">
              <w:t>Happiness</w:t>
            </w:r>
          </w:p>
        </w:tc>
      </w:tr>
      <w:tr w:rsidR="00426731" w:rsidRPr="00426731" w14:paraId="070099F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F05979D" w14:textId="77777777" w:rsidR="00426731" w:rsidRPr="00426731" w:rsidRDefault="00426731" w:rsidP="00426731">
            <w:r w:rsidRPr="00426731">
              <w:t>15/1</w:t>
            </w:r>
          </w:p>
        </w:tc>
        <w:tc>
          <w:tcPr>
            <w:tcW w:w="2760" w:type="pct"/>
            <w:tcBorders>
              <w:top w:val="outset" w:sz="6" w:space="0" w:color="000000"/>
              <w:left w:val="outset" w:sz="6" w:space="0" w:color="000000"/>
              <w:bottom w:val="outset" w:sz="6" w:space="0" w:color="000000"/>
              <w:right w:val="outset" w:sz="6" w:space="0" w:color="000000"/>
            </w:tcBorders>
            <w:hideMark/>
          </w:tcPr>
          <w:p w14:paraId="14965DE5" w14:textId="77777777" w:rsidR="00426731" w:rsidRPr="00426731" w:rsidRDefault="00426731" w:rsidP="00426731">
            <w:r w:rsidRPr="00426731">
              <w:t>Utrecht TV, Kanaal 9</w:t>
            </w:r>
          </w:p>
        </w:tc>
        <w:tc>
          <w:tcPr>
            <w:tcW w:w="1602" w:type="pct"/>
            <w:tcBorders>
              <w:top w:val="outset" w:sz="6" w:space="0" w:color="000000"/>
              <w:left w:val="outset" w:sz="6" w:space="0" w:color="000000"/>
              <w:bottom w:val="outset" w:sz="6" w:space="0" w:color="000000"/>
              <w:right w:val="outset" w:sz="6" w:space="0" w:color="000000"/>
            </w:tcBorders>
            <w:hideMark/>
          </w:tcPr>
          <w:p w14:paraId="679CD768" w14:textId="77777777" w:rsidR="00426731" w:rsidRPr="00426731" w:rsidRDefault="00426731" w:rsidP="00426731">
            <w:r w:rsidRPr="00426731">
              <w:t>Happiness in Buthan</w:t>
            </w:r>
          </w:p>
        </w:tc>
      </w:tr>
      <w:tr w:rsidR="00426731" w:rsidRPr="00426731" w14:paraId="69B7EA26" w14:textId="77777777" w:rsidTr="00937620">
        <w:trPr>
          <w:trHeight w:val="384"/>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D200CEC" w14:textId="77777777" w:rsidR="00426731" w:rsidRPr="00426731" w:rsidRDefault="00426731" w:rsidP="00426731">
            <w:r w:rsidRPr="00426731">
              <w:t>15/1</w:t>
            </w:r>
          </w:p>
        </w:tc>
        <w:tc>
          <w:tcPr>
            <w:tcW w:w="2760" w:type="pct"/>
            <w:tcBorders>
              <w:top w:val="outset" w:sz="6" w:space="0" w:color="000000"/>
              <w:left w:val="outset" w:sz="6" w:space="0" w:color="000000"/>
              <w:bottom w:val="outset" w:sz="6" w:space="0" w:color="000000"/>
              <w:right w:val="outset" w:sz="6" w:space="0" w:color="000000"/>
            </w:tcBorders>
            <w:hideMark/>
          </w:tcPr>
          <w:p w14:paraId="119C924E" w14:textId="77777777" w:rsidR="00426731" w:rsidRPr="00426731" w:rsidRDefault="00426731" w:rsidP="00426731">
            <w:r w:rsidRPr="00426731">
              <w:t>Radio 1, Budistische omroep</w:t>
            </w:r>
          </w:p>
        </w:tc>
        <w:tc>
          <w:tcPr>
            <w:tcW w:w="1602" w:type="pct"/>
            <w:tcBorders>
              <w:top w:val="outset" w:sz="6" w:space="0" w:color="000000"/>
              <w:left w:val="outset" w:sz="6" w:space="0" w:color="000000"/>
              <w:bottom w:val="outset" w:sz="6" w:space="0" w:color="000000"/>
              <w:right w:val="outset" w:sz="6" w:space="0" w:color="000000"/>
            </w:tcBorders>
            <w:hideMark/>
          </w:tcPr>
          <w:p w14:paraId="3EA56246" w14:textId="77777777" w:rsidR="00426731" w:rsidRPr="00426731" w:rsidRDefault="00426731" w:rsidP="00426731">
            <w:r w:rsidRPr="00426731">
              <w:t>Happiness</w:t>
            </w:r>
          </w:p>
        </w:tc>
      </w:tr>
      <w:tr w:rsidR="00426731" w:rsidRPr="00426731" w14:paraId="3F031E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F9EA206" w14:textId="77777777" w:rsidR="00426731" w:rsidRPr="00426731" w:rsidRDefault="00426731" w:rsidP="00426731">
            <w:r w:rsidRPr="00426731">
              <w:t>18/1</w:t>
            </w:r>
          </w:p>
        </w:tc>
        <w:tc>
          <w:tcPr>
            <w:tcW w:w="2760" w:type="pct"/>
            <w:tcBorders>
              <w:top w:val="outset" w:sz="6" w:space="0" w:color="000000"/>
              <w:left w:val="outset" w:sz="6" w:space="0" w:color="000000"/>
              <w:bottom w:val="outset" w:sz="6" w:space="0" w:color="000000"/>
              <w:right w:val="outset" w:sz="6" w:space="0" w:color="000000"/>
            </w:tcBorders>
            <w:hideMark/>
          </w:tcPr>
          <w:p w14:paraId="13BAA171" w14:textId="77777777" w:rsidR="00426731" w:rsidRPr="00426731" w:rsidRDefault="00426731" w:rsidP="00426731">
            <w:r w:rsidRPr="00426731">
              <w:t>Radio 5, TROS Radar</w:t>
            </w:r>
          </w:p>
        </w:tc>
        <w:tc>
          <w:tcPr>
            <w:tcW w:w="1602" w:type="pct"/>
            <w:tcBorders>
              <w:top w:val="outset" w:sz="6" w:space="0" w:color="000000"/>
              <w:left w:val="outset" w:sz="6" w:space="0" w:color="000000"/>
              <w:bottom w:val="outset" w:sz="6" w:space="0" w:color="000000"/>
              <w:right w:val="outset" w:sz="6" w:space="0" w:color="000000"/>
            </w:tcBorders>
            <w:hideMark/>
          </w:tcPr>
          <w:p w14:paraId="79D016AF" w14:textId="77777777" w:rsidR="00426731" w:rsidRPr="00426731" w:rsidRDefault="00426731" w:rsidP="00426731">
            <w:r w:rsidRPr="00426731">
              <w:t>Happiness</w:t>
            </w:r>
          </w:p>
        </w:tc>
      </w:tr>
      <w:tr w:rsidR="00426731" w:rsidRPr="00426731" w14:paraId="4FD531C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5C829C5" w14:textId="77777777" w:rsidR="00426731" w:rsidRPr="00426731" w:rsidRDefault="00426731" w:rsidP="00426731">
            <w:r w:rsidRPr="00426731">
              <w:t>19/1</w:t>
            </w:r>
          </w:p>
        </w:tc>
        <w:tc>
          <w:tcPr>
            <w:tcW w:w="2760" w:type="pct"/>
            <w:tcBorders>
              <w:top w:val="outset" w:sz="6" w:space="0" w:color="000000"/>
              <w:left w:val="outset" w:sz="6" w:space="0" w:color="000000"/>
              <w:bottom w:val="outset" w:sz="6" w:space="0" w:color="000000"/>
              <w:right w:val="outset" w:sz="6" w:space="0" w:color="000000"/>
            </w:tcBorders>
            <w:hideMark/>
          </w:tcPr>
          <w:p w14:paraId="1AF75950" w14:textId="77777777" w:rsidR="00426731" w:rsidRPr="00426731" w:rsidRDefault="00426731" w:rsidP="00426731">
            <w:r w:rsidRPr="00426731">
              <w:t>Radio 5, Schuim en As</w:t>
            </w:r>
          </w:p>
        </w:tc>
        <w:tc>
          <w:tcPr>
            <w:tcW w:w="1602" w:type="pct"/>
            <w:tcBorders>
              <w:top w:val="outset" w:sz="6" w:space="0" w:color="000000"/>
              <w:left w:val="outset" w:sz="6" w:space="0" w:color="000000"/>
              <w:bottom w:val="outset" w:sz="6" w:space="0" w:color="000000"/>
              <w:right w:val="outset" w:sz="6" w:space="0" w:color="000000"/>
            </w:tcBorders>
            <w:hideMark/>
          </w:tcPr>
          <w:p w14:paraId="1E2A1786" w14:textId="77777777" w:rsidR="00426731" w:rsidRPr="00426731" w:rsidRDefault="00426731" w:rsidP="00426731">
            <w:r w:rsidRPr="00426731">
              <w:t>Happiness</w:t>
            </w:r>
          </w:p>
        </w:tc>
      </w:tr>
      <w:tr w:rsidR="00426731" w:rsidRPr="00426731" w14:paraId="53FF274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0E30DFC" w14:textId="77777777" w:rsidR="00426731" w:rsidRPr="00426731" w:rsidRDefault="00426731" w:rsidP="00426731">
            <w:r w:rsidRPr="00426731">
              <w:t>23/1</w:t>
            </w:r>
          </w:p>
        </w:tc>
        <w:tc>
          <w:tcPr>
            <w:tcW w:w="2760" w:type="pct"/>
            <w:tcBorders>
              <w:top w:val="outset" w:sz="6" w:space="0" w:color="000000"/>
              <w:left w:val="outset" w:sz="6" w:space="0" w:color="000000"/>
              <w:bottom w:val="outset" w:sz="6" w:space="0" w:color="000000"/>
              <w:right w:val="outset" w:sz="6" w:space="0" w:color="000000"/>
            </w:tcBorders>
            <w:hideMark/>
          </w:tcPr>
          <w:p w14:paraId="619C57F5" w14:textId="77777777" w:rsidR="00426731" w:rsidRPr="00426731" w:rsidRDefault="00426731" w:rsidP="00426731">
            <w:r w:rsidRPr="00426731">
              <w:t>Radio 1, VPRO</w:t>
            </w:r>
          </w:p>
        </w:tc>
        <w:tc>
          <w:tcPr>
            <w:tcW w:w="1602" w:type="pct"/>
            <w:tcBorders>
              <w:top w:val="outset" w:sz="6" w:space="0" w:color="000000"/>
              <w:left w:val="outset" w:sz="6" w:space="0" w:color="000000"/>
              <w:bottom w:val="outset" w:sz="6" w:space="0" w:color="000000"/>
              <w:right w:val="outset" w:sz="6" w:space="0" w:color="000000"/>
            </w:tcBorders>
            <w:hideMark/>
          </w:tcPr>
          <w:p w14:paraId="45E742EC" w14:textId="77777777" w:rsidR="00426731" w:rsidRPr="00426731" w:rsidRDefault="00426731" w:rsidP="00426731">
            <w:r w:rsidRPr="00426731">
              <w:t>Happiness</w:t>
            </w:r>
          </w:p>
        </w:tc>
      </w:tr>
      <w:tr w:rsidR="00426731" w:rsidRPr="00426731" w14:paraId="186AAB2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93D7CA" w14:textId="77777777" w:rsidR="00426731" w:rsidRPr="00426731" w:rsidRDefault="00426731" w:rsidP="00426731">
            <w:r w:rsidRPr="00426731">
              <w:t>13/2</w:t>
            </w:r>
          </w:p>
        </w:tc>
        <w:tc>
          <w:tcPr>
            <w:tcW w:w="2760" w:type="pct"/>
            <w:tcBorders>
              <w:top w:val="outset" w:sz="6" w:space="0" w:color="000000"/>
              <w:left w:val="outset" w:sz="6" w:space="0" w:color="000000"/>
              <w:bottom w:val="outset" w:sz="6" w:space="0" w:color="000000"/>
              <w:right w:val="outset" w:sz="6" w:space="0" w:color="000000"/>
            </w:tcBorders>
            <w:hideMark/>
          </w:tcPr>
          <w:p w14:paraId="08CA5546" w14:textId="77777777" w:rsidR="00426731" w:rsidRPr="00426731" w:rsidRDefault="00426731" w:rsidP="00426731">
            <w:r w:rsidRPr="00426731">
              <w:t>Radio 3</w:t>
            </w:r>
          </w:p>
        </w:tc>
        <w:tc>
          <w:tcPr>
            <w:tcW w:w="1602" w:type="pct"/>
            <w:tcBorders>
              <w:top w:val="outset" w:sz="6" w:space="0" w:color="000000"/>
              <w:left w:val="outset" w:sz="6" w:space="0" w:color="000000"/>
              <w:bottom w:val="outset" w:sz="6" w:space="0" w:color="000000"/>
              <w:right w:val="outset" w:sz="6" w:space="0" w:color="000000"/>
            </w:tcBorders>
            <w:hideMark/>
          </w:tcPr>
          <w:p w14:paraId="55361FB1" w14:textId="77777777" w:rsidR="00426731" w:rsidRPr="00426731" w:rsidRDefault="00426731" w:rsidP="00426731">
            <w:r w:rsidRPr="00426731">
              <w:t>Valentijn day</w:t>
            </w:r>
          </w:p>
        </w:tc>
      </w:tr>
      <w:tr w:rsidR="00426731" w:rsidRPr="00426731" w14:paraId="12C0FF9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F34FFE9" w14:textId="77777777" w:rsidR="00426731" w:rsidRPr="00426731" w:rsidRDefault="00426731" w:rsidP="00426731">
            <w:r w:rsidRPr="00426731">
              <w:t>23/2</w:t>
            </w:r>
          </w:p>
        </w:tc>
        <w:tc>
          <w:tcPr>
            <w:tcW w:w="2760" w:type="pct"/>
            <w:tcBorders>
              <w:top w:val="outset" w:sz="6" w:space="0" w:color="000000"/>
              <w:left w:val="outset" w:sz="6" w:space="0" w:color="000000"/>
              <w:bottom w:val="outset" w:sz="6" w:space="0" w:color="000000"/>
              <w:right w:val="outset" w:sz="6" w:space="0" w:color="000000"/>
            </w:tcBorders>
            <w:hideMark/>
          </w:tcPr>
          <w:p w14:paraId="3F4A7A71" w14:textId="77777777" w:rsidR="00426731" w:rsidRPr="00426731" w:rsidRDefault="00426731" w:rsidP="00426731">
            <w:r w:rsidRPr="00426731">
              <w:t>TV2, AVRO</w:t>
            </w:r>
          </w:p>
        </w:tc>
        <w:tc>
          <w:tcPr>
            <w:tcW w:w="1602" w:type="pct"/>
            <w:tcBorders>
              <w:top w:val="outset" w:sz="6" w:space="0" w:color="000000"/>
              <w:left w:val="outset" w:sz="6" w:space="0" w:color="000000"/>
              <w:bottom w:val="outset" w:sz="6" w:space="0" w:color="000000"/>
              <w:right w:val="outset" w:sz="6" w:space="0" w:color="000000"/>
            </w:tcBorders>
            <w:hideMark/>
          </w:tcPr>
          <w:p w14:paraId="27481100" w14:textId="77777777" w:rsidR="00426731" w:rsidRPr="00426731" w:rsidRDefault="00426731" w:rsidP="00426731">
            <w:r w:rsidRPr="00426731">
              <w:t>Health and parties</w:t>
            </w:r>
          </w:p>
        </w:tc>
      </w:tr>
      <w:tr w:rsidR="00426731" w:rsidRPr="00426731" w14:paraId="0519CA7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1196453" w14:textId="77777777" w:rsidR="00426731" w:rsidRPr="00426731" w:rsidRDefault="00426731" w:rsidP="00426731">
            <w:r w:rsidRPr="00426731">
              <w:t>23/2</w:t>
            </w:r>
          </w:p>
        </w:tc>
        <w:tc>
          <w:tcPr>
            <w:tcW w:w="2760" w:type="pct"/>
            <w:tcBorders>
              <w:top w:val="outset" w:sz="6" w:space="0" w:color="000000"/>
              <w:left w:val="outset" w:sz="6" w:space="0" w:color="000000"/>
              <w:bottom w:val="outset" w:sz="6" w:space="0" w:color="000000"/>
              <w:right w:val="outset" w:sz="6" w:space="0" w:color="000000"/>
            </w:tcBorders>
            <w:hideMark/>
          </w:tcPr>
          <w:p w14:paraId="162A874A" w14:textId="77777777" w:rsidR="00426731" w:rsidRPr="00426731" w:rsidRDefault="00426731" w:rsidP="00426731">
            <w:r w:rsidRPr="00426731">
              <w:t>TV SBS 6</w:t>
            </w:r>
          </w:p>
        </w:tc>
        <w:tc>
          <w:tcPr>
            <w:tcW w:w="1602" w:type="pct"/>
            <w:tcBorders>
              <w:top w:val="outset" w:sz="6" w:space="0" w:color="000000"/>
              <w:left w:val="outset" w:sz="6" w:space="0" w:color="000000"/>
              <w:bottom w:val="outset" w:sz="6" w:space="0" w:color="000000"/>
              <w:right w:val="outset" w:sz="6" w:space="0" w:color="000000"/>
            </w:tcBorders>
            <w:hideMark/>
          </w:tcPr>
          <w:p w14:paraId="7894F221" w14:textId="77777777" w:rsidR="00426731" w:rsidRPr="00426731" w:rsidRDefault="00426731" w:rsidP="00426731">
            <w:r w:rsidRPr="00426731">
              <w:t>Happiness and money</w:t>
            </w:r>
          </w:p>
        </w:tc>
      </w:tr>
      <w:tr w:rsidR="00426731" w:rsidRPr="00426731" w14:paraId="4C5A07A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977D446" w14:textId="77777777" w:rsidR="00426731" w:rsidRPr="00426731" w:rsidRDefault="00426731" w:rsidP="00426731">
            <w:r w:rsidRPr="00426731">
              <w:t>25/2</w:t>
            </w:r>
          </w:p>
        </w:tc>
        <w:tc>
          <w:tcPr>
            <w:tcW w:w="2760" w:type="pct"/>
            <w:tcBorders>
              <w:top w:val="outset" w:sz="6" w:space="0" w:color="000000"/>
              <w:left w:val="outset" w:sz="6" w:space="0" w:color="000000"/>
              <w:bottom w:val="outset" w:sz="6" w:space="0" w:color="000000"/>
              <w:right w:val="outset" w:sz="6" w:space="0" w:color="000000"/>
            </w:tcBorders>
            <w:hideMark/>
          </w:tcPr>
          <w:p w14:paraId="15175401" w14:textId="77777777" w:rsidR="00426731" w:rsidRPr="00426731" w:rsidRDefault="00426731" w:rsidP="00426731">
            <w:r w:rsidRPr="00426731">
              <w:t>TV1 Budhistische omroep</w:t>
            </w:r>
          </w:p>
        </w:tc>
        <w:tc>
          <w:tcPr>
            <w:tcW w:w="1602" w:type="pct"/>
            <w:tcBorders>
              <w:top w:val="outset" w:sz="6" w:space="0" w:color="000000"/>
              <w:left w:val="outset" w:sz="6" w:space="0" w:color="000000"/>
              <w:bottom w:val="outset" w:sz="6" w:space="0" w:color="000000"/>
              <w:right w:val="outset" w:sz="6" w:space="0" w:color="000000"/>
            </w:tcBorders>
            <w:hideMark/>
          </w:tcPr>
          <w:p w14:paraId="3AFE6449" w14:textId="77777777" w:rsidR="00426731" w:rsidRPr="00426731" w:rsidRDefault="00426731" w:rsidP="00426731">
            <w:r w:rsidRPr="00426731">
              <w:t>Happiness</w:t>
            </w:r>
          </w:p>
        </w:tc>
      </w:tr>
      <w:tr w:rsidR="00426731" w:rsidRPr="00426731" w14:paraId="793F330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4E48848" w14:textId="77777777" w:rsidR="00426731" w:rsidRPr="00426731" w:rsidRDefault="00426731" w:rsidP="00426731">
            <w:r w:rsidRPr="00426731">
              <w:t>25/2</w:t>
            </w:r>
          </w:p>
        </w:tc>
        <w:tc>
          <w:tcPr>
            <w:tcW w:w="2760" w:type="pct"/>
            <w:tcBorders>
              <w:top w:val="outset" w:sz="6" w:space="0" w:color="000000"/>
              <w:left w:val="outset" w:sz="6" w:space="0" w:color="000000"/>
              <w:bottom w:val="outset" w:sz="6" w:space="0" w:color="000000"/>
              <w:right w:val="outset" w:sz="6" w:space="0" w:color="000000"/>
            </w:tcBorders>
            <w:hideMark/>
          </w:tcPr>
          <w:p w14:paraId="3E4CFA3D" w14:textId="77777777" w:rsidR="00426731" w:rsidRPr="00426731" w:rsidRDefault="00426731" w:rsidP="00426731">
            <w:r w:rsidRPr="00426731">
              <w:t>Radio 3, NCRV Buzz</w:t>
            </w:r>
          </w:p>
        </w:tc>
        <w:tc>
          <w:tcPr>
            <w:tcW w:w="1602" w:type="pct"/>
            <w:tcBorders>
              <w:top w:val="outset" w:sz="6" w:space="0" w:color="000000"/>
              <w:left w:val="outset" w:sz="6" w:space="0" w:color="000000"/>
              <w:bottom w:val="outset" w:sz="6" w:space="0" w:color="000000"/>
              <w:right w:val="outset" w:sz="6" w:space="0" w:color="000000"/>
            </w:tcBorders>
            <w:hideMark/>
          </w:tcPr>
          <w:p w14:paraId="2A28C5F6" w14:textId="77777777" w:rsidR="00426731" w:rsidRPr="00426731" w:rsidRDefault="00426731" w:rsidP="00426731">
            <w:r w:rsidRPr="00426731">
              <w:t>Happiness and money</w:t>
            </w:r>
          </w:p>
        </w:tc>
      </w:tr>
      <w:tr w:rsidR="00426731" w:rsidRPr="00426731" w14:paraId="46A3E96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8946F87" w14:textId="77777777" w:rsidR="00426731" w:rsidRPr="00426731" w:rsidRDefault="00426731" w:rsidP="00426731">
            <w:r w:rsidRPr="00426731">
              <w:t>20/3</w:t>
            </w:r>
          </w:p>
        </w:tc>
        <w:tc>
          <w:tcPr>
            <w:tcW w:w="2760" w:type="pct"/>
            <w:tcBorders>
              <w:top w:val="outset" w:sz="6" w:space="0" w:color="000000"/>
              <w:left w:val="outset" w:sz="6" w:space="0" w:color="000000"/>
              <w:bottom w:val="outset" w:sz="6" w:space="0" w:color="000000"/>
              <w:right w:val="outset" w:sz="6" w:space="0" w:color="000000"/>
            </w:tcBorders>
            <w:hideMark/>
          </w:tcPr>
          <w:p w14:paraId="41875081" w14:textId="77777777" w:rsidR="00426731" w:rsidRPr="00426731" w:rsidRDefault="00426731" w:rsidP="00426731">
            <w:r w:rsidRPr="00426731">
              <w:t>TV2, EO Het elfde uur</w:t>
            </w:r>
          </w:p>
        </w:tc>
        <w:tc>
          <w:tcPr>
            <w:tcW w:w="1602" w:type="pct"/>
            <w:tcBorders>
              <w:top w:val="outset" w:sz="6" w:space="0" w:color="000000"/>
              <w:left w:val="outset" w:sz="6" w:space="0" w:color="000000"/>
              <w:bottom w:val="outset" w:sz="6" w:space="0" w:color="000000"/>
              <w:right w:val="outset" w:sz="6" w:space="0" w:color="000000"/>
            </w:tcBorders>
            <w:hideMark/>
          </w:tcPr>
          <w:p w14:paraId="7F28431F" w14:textId="77777777" w:rsidR="00426731" w:rsidRPr="00426731" w:rsidRDefault="00426731" w:rsidP="00426731">
            <w:r w:rsidRPr="00426731">
              <w:t>Happiness</w:t>
            </w:r>
          </w:p>
        </w:tc>
      </w:tr>
      <w:tr w:rsidR="00426731" w:rsidRPr="00426731" w14:paraId="28DFED5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93F13D4" w14:textId="77777777" w:rsidR="00426731" w:rsidRPr="00426731" w:rsidRDefault="00426731" w:rsidP="00426731">
            <w:r w:rsidRPr="00426731">
              <w:t>8/4</w:t>
            </w:r>
          </w:p>
        </w:tc>
        <w:tc>
          <w:tcPr>
            <w:tcW w:w="2760" w:type="pct"/>
            <w:tcBorders>
              <w:top w:val="outset" w:sz="6" w:space="0" w:color="000000"/>
              <w:left w:val="outset" w:sz="6" w:space="0" w:color="000000"/>
              <w:bottom w:val="outset" w:sz="6" w:space="0" w:color="000000"/>
              <w:right w:val="outset" w:sz="6" w:space="0" w:color="000000"/>
            </w:tcBorders>
            <w:hideMark/>
          </w:tcPr>
          <w:p w14:paraId="23E870F4" w14:textId="77777777" w:rsidR="00426731" w:rsidRPr="00426731" w:rsidRDefault="00426731" w:rsidP="00426731">
            <w:r w:rsidRPr="00426731">
              <w:t>Wereldomroep</w:t>
            </w:r>
          </w:p>
        </w:tc>
        <w:tc>
          <w:tcPr>
            <w:tcW w:w="1602" w:type="pct"/>
            <w:tcBorders>
              <w:top w:val="outset" w:sz="6" w:space="0" w:color="000000"/>
              <w:left w:val="outset" w:sz="6" w:space="0" w:color="000000"/>
              <w:bottom w:val="outset" w:sz="6" w:space="0" w:color="000000"/>
              <w:right w:val="outset" w:sz="6" w:space="0" w:color="000000"/>
            </w:tcBorders>
            <w:hideMark/>
          </w:tcPr>
          <w:p w14:paraId="2741F850" w14:textId="77777777" w:rsidR="00426731" w:rsidRPr="00426731" w:rsidRDefault="00426731" w:rsidP="00426731">
            <w:r w:rsidRPr="00426731">
              <w:t>Happiness</w:t>
            </w:r>
          </w:p>
        </w:tc>
      </w:tr>
      <w:tr w:rsidR="00426731" w:rsidRPr="00426731" w14:paraId="05739F9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1A0884F" w14:textId="77777777" w:rsidR="00426731" w:rsidRPr="00426731" w:rsidRDefault="00426731" w:rsidP="00426731">
            <w:r w:rsidRPr="00426731">
              <w:t>14/4</w:t>
            </w:r>
          </w:p>
        </w:tc>
        <w:tc>
          <w:tcPr>
            <w:tcW w:w="2760" w:type="pct"/>
            <w:tcBorders>
              <w:top w:val="outset" w:sz="6" w:space="0" w:color="000000"/>
              <w:left w:val="outset" w:sz="6" w:space="0" w:color="000000"/>
              <w:bottom w:val="outset" w:sz="6" w:space="0" w:color="000000"/>
              <w:right w:val="outset" w:sz="6" w:space="0" w:color="000000"/>
            </w:tcBorders>
            <w:hideMark/>
          </w:tcPr>
          <w:p w14:paraId="7699FB8A" w14:textId="77777777" w:rsidR="00426731" w:rsidRPr="00426731" w:rsidRDefault="00426731" w:rsidP="00426731">
            <w:r w:rsidRPr="00426731">
              <w:t>Radio Rijnmond</w:t>
            </w:r>
          </w:p>
        </w:tc>
        <w:tc>
          <w:tcPr>
            <w:tcW w:w="1602" w:type="pct"/>
            <w:tcBorders>
              <w:top w:val="outset" w:sz="6" w:space="0" w:color="000000"/>
              <w:left w:val="outset" w:sz="6" w:space="0" w:color="000000"/>
              <w:bottom w:val="outset" w:sz="6" w:space="0" w:color="000000"/>
              <w:right w:val="outset" w:sz="6" w:space="0" w:color="000000"/>
            </w:tcBorders>
            <w:hideMark/>
          </w:tcPr>
          <w:p w14:paraId="0C53C9DB" w14:textId="77777777" w:rsidR="00426731" w:rsidRPr="00426731" w:rsidRDefault="00426731" w:rsidP="00426731">
            <w:r w:rsidRPr="00426731">
              <w:t>Happiness</w:t>
            </w:r>
          </w:p>
        </w:tc>
      </w:tr>
      <w:tr w:rsidR="00426731" w:rsidRPr="00426731" w14:paraId="22C3E95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FBF27B2" w14:textId="77777777" w:rsidR="00426731" w:rsidRPr="00426731" w:rsidRDefault="00426731" w:rsidP="00426731">
            <w:r w:rsidRPr="00426731">
              <w:t>19/4</w:t>
            </w:r>
          </w:p>
        </w:tc>
        <w:tc>
          <w:tcPr>
            <w:tcW w:w="2760" w:type="pct"/>
            <w:tcBorders>
              <w:top w:val="outset" w:sz="6" w:space="0" w:color="000000"/>
              <w:left w:val="outset" w:sz="6" w:space="0" w:color="000000"/>
              <w:bottom w:val="outset" w:sz="6" w:space="0" w:color="000000"/>
              <w:right w:val="outset" w:sz="6" w:space="0" w:color="000000"/>
            </w:tcBorders>
            <w:hideMark/>
          </w:tcPr>
          <w:p w14:paraId="2362B374" w14:textId="77777777" w:rsidR="00426731" w:rsidRPr="00426731" w:rsidRDefault="00426731" w:rsidP="00426731">
            <w:r w:rsidRPr="00426731">
              <w:t>Yorin, radio</w:t>
            </w:r>
          </w:p>
        </w:tc>
        <w:tc>
          <w:tcPr>
            <w:tcW w:w="1602" w:type="pct"/>
            <w:tcBorders>
              <w:top w:val="outset" w:sz="6" w:space="0" w:color="000000"/>
              <w:left w:val="outset" w:sz="6" w:space="0" w:color="000000"/>
              <w:bottom w:val="outset" w:sz="6" w:space="0" w:color="000000"/>
              <w:right w:val="outset" w:sz="6" w:space="0" w:color="000000"/>
            </w:tcBorders>
            <w:hideMark/>
          </w:tcPr>
          <w:p w14:paraId="1C8B302D" w14:textId="77777777" w:rsidR="00426731" w:rsidRPr="00426731" w:rsidRDefault="00426731" w:rsidP="00426731">
            <w:r w:rsidRPr="00426731">
              <w:t>Happiness</w:t>
            </w:r>
          </w:p>
        </w:tc>
      </w:tr>
      <w:tr w:rsidR="00426731" w:rsidRPr="00426731" w14:paraId="54CFB1D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DAA064" w14:textId="77777777" w:rsidR="00426731" w:rsidRPr="00426731" w:rsidRDefault="00426731" w:rsidP="00426731">
            <w:r w:rsidRPr="00426731">
              <w:t>1/5</w:t>
            </w:r>
          </w:p>
        </w:tc>
        <w:tc>
          <w:tcPr>
            <w:tcW w:w="2760" w:type="pct"/>
            <w:tcBorders>
              <w:top w:val="outset" w:sz="6" w:space="0" w:color="000000"/>
              <w:left w:val="outset" w:sz="6" w:space="0" w:color="000000"/>
              <w:bottom w:val="outset" w:sz="6" w:space="0" w:color="000000"/>
              <w:right w:val="outset" w:sz="6" w:space="0" w:color="000000"/>
            </w:tcBorders>
            <w:hideMark/>
          </w:tcPr>
          <w:p w14:paraId="6E47FF9B" w14:textId="77777777" w:rsidR="00426731" w:rsidRPr="00426731" w:rsidRDefault="00426731" w:rsidP="00426731">
            <w:r w:rsidRPr="00426731">
              <w:t>Radio 2, VARA</w:t>
            </w:r>
          </w:p>
        </w:tc>
        <w:tc>
          <w:tcPr>
            <w:tcW w:w="1602" w:type="pct"/>
            <w:tcBorders>
              <w:top w:val="outset" w:sz="6" w:space="0" w:color="000000"/>
              <w:left w:val="outset" w:sz="6" w:space="0" w:color="000000"/>
              <w:bottom w:val="outset" w:sz="6" w:space="0" w:color="000000"/>
              <w:right w:val="outset" w:sz="6" w:space="0" w:color="000000"/>
            </w:tcBorders>
            <w:hideMark/>
          </w:tcPr>
          <w:p w14:paraId="5B25D0FF" w14:textId="77777777" w:rsidR="00426731" w:rsidRPr="00426731" w:rsidRDefault="00426731" w:rsidP="00426731">
            <w:r w:rsidRPr="00426731">
              <w:t>Abortion, history of reform</w:t>
            </w:r>
          </w:p>
        </w:tc>
      </w:tr>
      <w:tr w:rsidR="00426731" w:rsidRPr="00426731" w14:paraId="256A95E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E71BFD" w14:textId="77777777" w:rsidR="00426731" w:rsidRPr="00426731" w:rsidRDefault="00426731" w:rsidP="00426731">
            <w:r w:rsidRPr="00426731">
              <w:t>6/5</w:t>
            </w:r>
          </w:p>
        </w:tc>
        <w:tc>
          <w:tcPr>
            <w:tcW w:w="2760" w:type="pct"/>
            <w:tcBorders>
              <w:top w:val="outset" w:sz="6" w:space="0" w:color="000000"/>
              <w:left w:val="outset" w:sz="6" w:space="0" w:color="000000"/>
              <w:bottom w:val="outset" w:sz="6" w:space="0" w:color="000000"/>
              <w:right w:val="outset" w:sz="6" w:space="0" w:color="000000"/>
            </w:tcBorders>
            <w:hideMark/>
          </w:tcPr>
          <w:p w14:paraId="4329954C" w14:textId="77777777" w:rsidR="00426731" w:rsidRPr="00426731" w:rsidRDefault="00426731" w:rsidP="00426731">
            <w:r w:rsidRPr="00426731">
              <w:t>Radio 1, NCRV</w:t>
            </w:r>
          </w:p>
        </w:tc>
        <w:tc>
          <w:tcPr>
            <w:tcW w:w="1602" w:type="pct"/>
            <w:tcBorders>
              <w:top w:val="outset" w:sz="6" w:space="0" w:color="000000"/>
              <w:left w:val="outset" w:sz="6" w:space="0" w:color="000000"/>
              <w:bottom w:val="outset" w:sz="6" w:space="0" w:color="000000"/>
              <w:right w:val="outset" w:sz="6" w:space="0" w:color="000000"/>
            </w:tcBorders>
            <w:hideMark/>
          </w:tcPr>
          <w:p w14:paraId="2D515D07" w14:textId="77777777" w:rsidR="00426731" w:rsidRPr="00426731" w:rsidRDefault="00426731" w:rsidP="00426731">
            <w:r w:rsidRPr="00426731">
              <w:t>Urban setiquette</w:t>
            </w:r>
          </w:p>
        </w:tc>
      </w:tr>
      <w:tr w:rsidR="00426731" w:rsidRPr="00426731" w14:paraId="189FE24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05C040" w14:textId="77777777" w:rsidR="00426731" w:rsidRPr="00426731" w:rsidRDefault="00426731" w:rsidP="00426731">
            <w:r w:rsidRPr="00426731">
              <w:t>8/5</w:t>
            </w:r>
          </w:p>
        </w:tc>
        <w:tc>
          <w:tcPr>
            <w:tcW w:w="2760" w:type="pct"/>
            <w:tcBorders>
              <w:top w:val="outset" w:sz="6" w:space="0" w:color="000000"/>
              <w:left w:val="outset" w:sz="6" w:space="0" w:color="000000"/>
              <w:bottom w:val="outset" w:sz="6" w:space="0" w:color="000000"/>
              <w:right w:val="outset" w:sz="6" w:space="0" w:color="000000"/>
            </w:tcBorders>
            <w:hideMark/>
          </w:tcPr>
          <w:p w14:paraId="48ACF7FE" w14:textId="77777777" w:rsidR="00426731" w:rsidRPr="00426731" w:rsidRDefault="00426731" w:rsidP="00426731">
            <w:r w:rsidRPr="00426731">
              <w:t>Radio 1, KRO</w:t>
            </w:r>
          </w:p>
        </w:tc>
        <w:tc>
          <w:tcPr>
            <w:tcW w:w="1602" w:type="pct"/>
            <w:tcBorders>
              <w:top w:val="outset" w:sz="6" w:space="0" w:color="000000"/>
              <w:left w:val="outset" w:sz="6" w:space="0" w:color="000000"/>
              <w:bottom w:val="outset" w:sz="6" w:space="0" w:color="000000"/>
              <w:right w:val="outset" w:sz="6" w:space="0" w:color="000000"/>
            </w:tcBorders>
            <w:hideMark/>
          </w:tcPr>
          <w:p w14:paraId="2EB2B393" w14:textId="77777777" w:rsidR="00426731" w:rsidRPr="00426731" w:rsidRDefault="00426731" w:rsidP="00426731">
            <w:r w:rsidRPr="00426731">
              <w:t>Individualisation</w:t>
            </w:r>
          </w:p>
        </w:tc>
      </w:tr>
      <w:tr w:rsidR="00426731" w:rsidRPr="00426731" w14:paraId="75CE8DC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8B76E8B" w14:textId="77777777" w:rsidR="00426731" w:rsidRPr="00426731" w:rsidRDefault="00426731" w:rsidP="00426731">
            <w:r w:rsidRPr="00426731">
              <w:t>14/6</w:t>
            </w:r>
          </w:p>
        </w:tc>
        <w:tc>
          <w:tcPr>
            <w:tcW w:w="2760" w:type="pct"/>
            <w:tcBorders>
              <w:top w:val="outset" w:sz="6" w:space="0" w:color="000000"/>
              <w:left w:val="outset" w:sz="6" w:space="0" w:color="000000"/>
              <w:bottom w:val="outset" w:sz="6" w:space="0" w:color="000000"/>
              <w:right w:val="outset" w:sz="6" w:space="0" w:color="000000"/>
            </w:tcBorders>
            <w:hideMark/>
          </w:tcPr>
          <w:p w14:paraId="4018944D" w14:textId="77777777" w:rsidR="00426731" w:rsidRPr="00426731" w:rsidRDefault="00426731" w:rsidP="00426731">
            <w:r w:rsidRPr="00426731">
              <w:t>Radio 5, VPRO</w:t>
            </w:r>
          </w:p>
        </w:tc>
        <w:tc>
          <w:tcPr>
            <w:tcW w:w="1602" w:type="pct"/>
            <w:tcBorders>
              <w:top w:val="outset" w:sz="6" w:space="0" w:color="000000"/>
              <w:left w:val="outset" w:sz="6" w:space="0" w:color="000000"/>
              <w:bottom w:val="outset" w:sz="6" w:space="0" w:color="000000"/>
              <w:right w:val="outset" w:sz="6" w:space="0" w:color="000000"/>
            </w:tcBorders>
            <w:hideMark/>
          </w:tcPr>
          <w:p w14:paraId="09FE2498" w14:textId="77777777" w:rsidR="00426731" w:rsidRPr="00426731" w:rsidRDefault="00426731" w:rsidP="00426731">
            <w:r w:rsidRPr="00426731">
              <w:t>Happiness</w:t>
            </w:r>
          </w:p>
        </w:tc>
      </w:tr>
      <w:tr w:rsidR="00426731" w:rsidRPr="00426731" w14:paraId="55A3275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02295E4" w14:textId="77777777" w:rsidR="00426731" w:rsidRPr="00426731" w:rsidRDefault="00426731" w:rsidP="00426731">
            <w:r w:rsidRPr="00426731">
              <w:lastRenderedPageBreak/>
              <w:t>25/6</w:t>
            </w:r>
          </w:p>
        </w:tc>
        <w:tc>
          <w:tcPr>
            <w:tcW w:w="2760" w:type="pct"/>
            <w:tcBorders>
              <w:top w:val="outset" w:sz="6" w:space="0" w:color="000000"/>
              <w:left w:val="outset" w:sz="6" w:space="0" w:color="000000"/>
              <w:bottom w:val="outset" w:sz="6" w:space="0" w:color="000000"/>
              <w:right w:val="outset" w:sz="6" w:space="0" w:color="000000"/>
            </w:tcBorders>
            <w:hideMark/>
          </w:tcPr>
          <w:p w14:paraId="19DD0A19" w14:textId="77777777" w:rsidR="00426731" w:rsidRPr="00426731" w:rsidRDefault="00426731" w:rsidP="00426731">
            <w:r w:rsidRPr="00426731">
              <w:t>Radio Rijnmond</w:t>
            </w:r>
          </w:p>
        </w:tc>
        <w:tc>
          <w:tcPr>
            <w:tcW w:w="1602" w:type="pct"/>
            <w:tcBorders>
              <w:top w:val="outset" w:sz="6" w:space="0" w:color="000000"/>
              <w:left w:val="outset" w:sz="6" w:space="0" w:color="000000"/>
              <w:bottom w:val="outset" w:sz="6" w:space="0" w:color="000000"/>
              <w:right w:val="outset" w:sz="6" w:space="0" w:color="000000"/>
            </w:tcBorders>
            <w:hideMark/>
          </w:tcPr>
          <w:p w14:paraId="4FD91262" w14:textId="77777777" w:rsidR="00426731" w:rsidRPr="00426731" w:rsidRDefault="00426731" w:rsidP="00426731">
            <w:r w:rsidRPr="00426731">
              <w:t>Depression</w:t>
            </w:r>
          </w:p>
        </w:tc>
      </w:tr>
      <w:tr w:rsidR="00426731" w:rsidRPr="00426731" w14:paraId="490C4C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2A4552" w14:textId="77777777" w:rsidR="00426731" w:rsidRPr="00426731" w:rsidRDefault="00426731" w:rsidP="00426731">
            <w:r w:rsidRPr="00426731">
              <w:t>24/10</w:t>
            </w:r>
          </w:p>
        </w:tc>
        <w:tc>
          <w:tcPr>
            <w:tcW w:w="2760" w:type="pct"/>
            <w:tcBorders>
              <w:top w:val="outset" w:sz="6" w:space="0" w:color="000000"/>
              <w:left w:val="outset" w:sz="6" w:space="0" w:color="000000"/>
              <w:bottom w:val="outset" w:sz="6" w:space="0" w:color="000000"/>
              <w:right w:val="outset" w:sz="6" w:space="0" w:color="000000"/>
            </w:tcBorders>
            <w:hideMark/>
          </w:tcPr>
          <w:p w14:paraId="43B24483" w14:textId="77777777" w:rsidR="00426731" w:rsidRPr="00426731" w:rsidRDefault="00426731" w:rsidP="00426731">
            <w:r w:rsidRPr="00426731">
              <w:t>Radio Pharos, Amsterdam</w:t>
            </w:r>
          </w:p>
        </w:tc>
        <w:tc>
          <w:tcPr>
            <w:tcW w:w="1602" w:type="pct"/>
            <w:tcBorders>
              <w:top w:val="outset" w:sz="6" w:space="0" w:color="000000"/>
              <w:left w:val="outset" w:sz="6" w:space="0" w:color="000000"/>
              <w:bottom w:val="outset" w:sz="6" w:space="0" w:color="000000"/>
              <w:right w:val="outset" w:sz="6" w:space="0" w:color="000000"/>
            </w:tcBorders>
            <w:hideMark/>
          </w:tcPr>
          <w:p w14:paraId="28FB3AD2" w14:textId="77777777" w:rsidR="00426731" w:rsidRPr="00426731" w:rsidRDefault="00426731" w:rsidP="00426731">
            <w:r w:rsidRPr="00426731">
              <w:t>Happiness</w:t>
            </w:r>
          </w:p>
        </w:tc>
      </w:tr>
      <w:tr w:rsidR="00426731" w:rsidRPr="00426731" w14:paraId="6C375F9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7F1DF9E" w14:textId="77777777" w:rsidR="00426731" w:rsidRPr="00426731" w:rsidRDefault="00426731" w:rsidP="00426731">
            <w:r w:rsidRPr="00426731">
              <w:t>5/11</w:t>
            </w:r>
          </w:p>
        </w:tc>
        <w:tc>
          <w:tcPr>
            <w:tcW w:w="2760" w:type="pct"/>
            <w:tcBorders>
              <w:top w:val="outset" w:sz="6" w:space="0" w:color="000000"/>
              <w:left w:val="outset" w:sz="6" w:space="0" w:color="000000"/>
              <w:bottom w:val="outset" w:sz="6" w:space="0" w:color="000000"/>
              <w:right w:val="outset" w:sz="6" w:space="0" w:color="000000"/>
            </w:tcBorders>
            <w:hideMark/>
          </w:tcPr>
          <w:p w14:paraId="151CB792" w14:textId="77777777" w:rsidR="00426731" w:rsidRPr="00426731" w:rsidRDefault="00426731" w:rsidP="00426731">
            <w:r w:rsidRPr="00426731">
              <w:t>AVRO-TV</w:t>
            </w:r>
          </w:p>
        </w:tc>
        <w:tc>
          <w:tcPr>
            <w:tcW w:w="1602" w:type="pct"/>
            <w:tcBorders>
              <w:top w:val="outset" w:sz="6" w:space="0" w:color="000000"/>
              <w:left w:val="outset" w:sz="6" w:space="0" w:color="000000"/>
              <w:bottom w:val="outset" w:sz="6" w:space="0" w:color="000000"/>
              <w:right w:val="outset" w:sz="6" w:space="0" w:color="000000"/>
            </w:tcBorders>
            <w:hideMark/>
          </w:tcPr>
          <w:p w14:paraId="09BB2998" w14:textId="77777777" w:rsidR="00426731" w:rsidRPr="00426731" w:rsidRDefault="00426731" w:rsidP="00426731">
            <w:r w:rsidRPr="00426731">
              <w:t>Happiness and age</w:t>
            </w:r>
          </w:p>
        </w:tc>
      </w:tr>
      <w:tr w:rsidR="00426731" w:rsidRPr="00426731" w14:paraId="27EF9F8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35C2178" w14:textId="77777777" w:rsidR="00426731" w:rsidRPr="00426731" w:rsidRDefault="00426731" w:rsidP="00426731">
            <w:r w:rsidRPr="00426731">
              <w:t>14/12</w:t>
            </w:r>
          </w:p>
        </w:tc>
        <w:tc>
          <w:tcPr>
            <w:tcW w:w="2760" w:type="pct"/>
            <w:tcBorders>
              <w:top w:val="outset" w:sz="6" w:space="0" w:color="000000"/>
              <w:left w:val="outset" w:sz="6" w:space="0" w:color="000000"/>
              <w:bottom w:val="outset" w:sz="6" w:space="0" w:color="000000"/>
              <w:right w:val="outset" w:sz="6" w:space="0" w:color="000000"/>
            </w:tcBorders>
            <w:hideMark/>
          </w:tcPr>
          <w:p w14:paraId="207CAFD1" w14:textId="77777777" w:rsidR="00426731" w:rsidRPr="00426731" w:rsidRDefault="00426731" w:rsidP="00426731">
            <w:r w:rsidRPr="00426731">
              <w:t>Radio Columbia</w:t>
            </w:r>
          </w:p>
        </w:tc>
        <w:tc>
          <w:tcPr>
            <w:tcW w:w="1602" w:type="pct"/>
            <w:tcBorders>
              <w:top w:val="outset" w:sz="6" w:space="0" w:color="000000"/>
              <w:left w:val="outset" w:sz="6" w:space="0" w:color="000000"/>
              <w:bottom w:val="outset" w:sz="6" w:space="0" w:color="000000"/>
              <w:right w:val="outset" w:sz="6" w:space="0" w:color="000000"/>
            </w:tcBorders>
            <w:hideMark/>
          </w:tcPr>
          <w:p w14:paraId="6A71B9BE" w14:textId="77777777" w:rsidR="00426731" w:rsidRPr="00426731" w:rsidRDefault="00426731" w:rsidP="00426731">
            <w:r w:rsidRPr="00426731">
              <w:t>Happiness in nations</w:t>
            </w:r>
          </w:p>
        </w:tc>
      </w:tr>
      <w:tr w:rsidR="00426731" w:rsidRPr="00426731" w14:paraId="6B35FDB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EC85217" w14:textId="77777777" w:rsidR="00426731" w:rsidRPr="00426731" w:rsidRDefault="00426731" w:rsidP="00426731">
            <w:r w:rsidRPr="00426731">
              <w:t>29/12</w:t>
            </w:r>
          </w:p>
        </w:tc>
        <w:tc>
          <w:tcPr>
            <w:tcW w:w="2760" w:type="pct"/>
            <w:tcBorders>
              <w:top w:val="outset" w:sz="6" w:space="0" w:color="000000"/>
              <w:left w:val="outset" w:sz="6" w:space="0" w:color="000000"/>
              <w:bottom w:val="outset" w:sz="6" w:space="0" w:color="000000"/>
              <w:right w:val="outset" w:sz="6" w:space="0" w:color="000000"/>
            </w:tcBorders>
            <w:hideMark/>
          </w:tcPr>
          <w:p w14:paraId="560217D8" w14:textId="77777777" w:rsidR="00426731" w:rsidRPr="00426731" w:rsidRDefault="00426731" w:rsidP="00426731">
            <w:r w:rsidRPr="00426731">
              <w:t>TV-1, AVRO</w:t>
            </w:r>
          </w:p>
        </w:tc>
        <w:tc>
          <w:tcPr>
            <w:tcW w:w="1602" w:type="pct"/>
            <w:tcBorders>
              <w:top w:val="outset" w:sz="6" w:space="0" w:color="000000"/>
              <w:left w:val="outset" w:sz="6" w:space="0" w:color="000000"/>
              <w:bottom w:val="outset" w:sz="6" w:space="0" w:color="000000"/>
              <w:right w:val="outset" w:sz="6" w:space="0" w:color="000000"/>
            </w:tcBorders>
            <w:hideMark/>
          </w:tcPr>
          <w:p w14:paraId="29598AFE" w14:textId="77777777" w:rsidR="00426731" w:rsidRPr="00426731" w:rsidRDefault="00426731" w:rsidP="00426731">
            <w:r w:rsidRPr="00426731">
              <w:t>Happiness and children</w:t>
            </w:r>
          </w:p>
        </w:tc>
      </w:tr>
      <w:tr w:rsidR="00426731" w:rsidRPr="000D43FC" w14:paraId="50090DC9"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1539F0A" w14:textId="77777777" w:rsidR="00426731" w:rsidRPr="00426731" w:rsidRDefault="00426731" w:rsidP="00426731">
            <w:pPr>
              <w:rPr>
                <w:lang w:val="en-US"/>
              </w:rPr>
            </w:pPr>
            <w:r w:rsidRPr="00426731">
              <w:rPr>
                <w:lang w:val="en-US"/>
              </w:rPr>
              <w:t>2001</w:t>
            </w:r>
            <w:r w:rsidRPr="00426731">
              <w:rPr>
                <w:i/>
                <w:iCs/>
                <w:lang w:val="en-US"/>
              </w:rPr>
              <w:t> Interviews and mentions in print</w:t>
            </w:r>
          </w:p>
        </w:tc>
      </w:tr>
      <w:tr w:rsidR="00426731" w:rsidRPr="00426731" w14:paraId="32B4582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62B8FB" w14:textId="77777777" w:rsidR="00426731" w:rsidRPr="00426731" w:rsidRDefault="00426731" w:rsidP="00426731">
            <w:r w:rsidRPr="00426731">
              <w:t>13/1</w:t>
            </w:r>
          </w:p>
        </w:tc>
        <w:tc>
          <w:tcPr>
            <w:tcW w:w="2760" w:type="pct"/>
            <w:tcBorders>
              <w:top w:val="outset" w:sz="6" w:space="0" w:color="000000"/>
              <w:left w:val="outset" w:sz="6" w:space="0" w:color="000000"/>
              <w:bottom w:val="outset" w:sz="6" w:space="0" w:color="000000"/>
              <w:right w:val="outset" w:sz="6" w:space="0" w:color="000000"/>
            </w:tcBorders>
            <w:hideMark/>
          </w:tcPr>
          <w:p w14:paraId="145F2A50" w14:textId="77777777" w:rsidR="00426731" w:rsidRPr="00426731" w:rsidRDefault="00426731" w:rsidP="00426731">
            <w:hyperlink r:id="rId4076" w:history="1">
              <w:r w:rsidRPr="00426731">
                <w:rPr>
                  <w:rStyle w:val="Hyperlink"/>
                </w:rPr>
                <w:t>NRC Handelsblad</w:t>
              </w:r>
            </w:hyperlink>
            <w:r w:rsidRPr="00426731">
              <w:t>, p 19</w:t>
            </w:r>
          </w:p>
        </w:tc>
        <w:tc>
          <w:tcPr>
            <w:tcW w:w="1602" w:type="pct"/>
            <w:tcBorders>
              <w:top w:val="outset" w:sz="6" w:space="0" w:color="000000"/>
              <w:left w:val="outset" w:sz="6" w:space="0" w:color="000000"/>
              <w:bottom w:val="outset" w:sz="6" w:space="0" w:color="000000"/>
              <w:right w:val="outset" w:sz="6" w:space="0" w:color="000000"/>
            </w:tcBorders>
            <w:hideMark/>
          </w:tcPr>
          <w:p w14:paraId="21E6EA39" w14:textId="77777777" w:rsidR="00426731" w:rsidRPr="00426731" w:rsidRDefault="00426731" w:rsidP="00426731">
            <w:r w:rsidRPr="00426731">
              <w:t>Happiness and prosperity</w:t>
            </w:r>
          </w:p>
        </w:tc>
      </w:tr>
      <w:tr w:rsidR="00426731" w:rsidRPr="00426731" w14:paraId="59BCD42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BA6F35D" w14:textId="77777777" w:rsidR="00426731" w:rsidRPr="00426731" w:rsidRDefault="00426731" w:rsidP="00426731">
            <w:r w:rsidRPr="00426731">
              <w:t>15/1</w:t>
            </w:r>
          </w:p>
        </w:tc>
        <w:tc>
          <w:tcPr>
            <w:tcW w:w="2760" w:type="pct"/>
            <w:tcBorders>
              <w:top w:val="outset" w:sz="6" w:space="0" w:color="000000"/>
              <w:left w:val="outset" w:sz="6" w:space="0" w:color="000000"/>
              <w:bottom w:val="outset" w:sz="6" w:space="0" w:color="000000"/>
              <w:right w:val="outset" w:sz="6" w:space="0" w:color="000000"/>
            </w:tcBorders>
            <w:hideMark/>
          </w:tcPr>
          <w:p w14:paraId="5ED301C9" w14:textId="77777777" w:rsidR="00426731" w:rsidRPr="00426731" w:rsidRDefault="00426731" w:rsidP="00426731">
            <w:r w:rsidRPr="00426731">
              <w:t>De Volkskrant</w:t>
            </w:r>
          </w:p>
        </w:tc>
        <w:tc>
          <w:tcPr>
            <w:tcW w:w="1602" w:type="pct"/>
            <w:tcBorders>
              <w:top w:val="outset" w:sz="6" w:space="0" w:color="000000"/>
              <w:left w:val="outset" w:sz="6" w:space="0" w:color="000000"/>
              <w:bottom w:val="outset" w:sz="6" w:space="0" w:color="000000"/>
              <w:right w:val="outset" w:sz="6" w:space="0" w:color="000000"/>
            </w:tcBorders>
            <w:hideMark/>
          </w:tcPr>
          <w:p w14:paraId="5FF87567" w14:textId="77777777" w:rsidR="00426731" w:rsidRPr="00426731" w:rsidRDefault="00426731" w:rsidP="00426731">
            <w:r w:rsidRPr="00426731">
              <w:t>Happiness in Buthan</w:t>
            </w:r>
          </w:p>
        </w:tc>
      </w:tr>
      <w:tr w:rsidR="00426731" w:rsidRPr="00426731" w14:paraId="5D05094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C238694" w14:textId="77777777" w:rsidR="00426731" w:rsidRPr="00426731" w:rsidRDefault="00426731" w:rsidP="00426731">
            <w:r w:rsidRPr="00426731">
              <w:t>19/1</w:t>
            </w:r>
          </w:p>
        </w:tc>
        <w:tc>
          <w:tcPr>
            <w:tcW w:w="2760" w:type="pct"/>
            <w:tcBorders>
              <w:top w:val="outset" w:sz="6" w:space="0" w:color="000000"/>
              <w:left w:val="outset" w:sz="6" w:space="0" w:color="000000"/>
              <w:bottom w:val="outset" w:sz="6" w:space="0" w:color="000000"/>
              <w:right w:val="outset" w:sz="6" w:space="0" w:color="000000"/>
            </w:tcBorders>
            <w:hideMark/>
          </w:tcPr>
          <w:p w14:paraId="39EEAE43" w14:textId="77777777" w:rsidR="00426731" w:rsidRPr="00426731" w:rsidRDefault="00426731" w:rsidP="00426731">
            <w:r w:rsidRPr="00426731">
              <w:t>Trouw, De Verdieping</w:t>
            </w:r>
          </w:p>
        </w:tc>
        <w:tc>
          <w:tcPr>
            <w:tcW w:w="1602" w:type="pct"/>
            <w:tcBorders>
              <w:top w:val="outset" w:sz="6" w:space="0" w:color="000000"/>
              <w:left w:val="outset" w:sz="6" w:space="0" w:color="000000"/>
              <w:bottom w:val="outset" w:sz="6" w:space="0" w:color="000000"/>
              <w:right w:val="outset" w:sz="6" w:space="0" w:color="000000"/>
            </w:tcBorders>
            <w:hideMark/>
          </w:tcPr>
          <w:p w14:paraId="14A019A8" w14:textId="77777777" w:rsidR="00426731" w:rsidRPr="00426731" w:rsidRDefault="00426731" w:rsidP="00426731">
            <w:r w:rsidRPr="00426731">
              <w:t>Happiness in Buthan</w:t>
            </w:r>
          </w:p>
        </w:tc>
      </w:tr>
      <w:tr w:rsidR="00426731" w:rsidRPr="00426731" w14:paraId="0746254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5422BC2" w14:textId="77777777" w:rsidR="00426731" w:rsidRPr="00426731" w:rsidRDefault="00426731" w:rsidP="00426731">
            <w:r w:rsidRPr="00426731">
              <w:t>13/2</w:t>
            </w:r>
          </w:p>
        </w:tc>
        <w:tc>
          <w:tcPr>
            <w:tcW w:w="2760" w:type="pct"/>
            <w:tcBorders>
              <w:top w:val="outset" w:sz="6" w:space="0" w:color="000000"/>
              <w:left w:val="outset" w:sz="6" w:space="0" w:color="000000"/>
              <w:bottom w:val="outset" w:sz="6" w:space="0" w:color="000000"/>
              <w:right w:val="outset" w:sz="6" w:space="0" w:color="000000"/>
            </w:tcBorders>
            <w:hideMark/>
          </w:tcPr>
          <w:p w14:paraId="76957D14" w14:textId="77777777" w:rsidR="00426731" w:rsidRPr="00426731" w:rsidRDefault="00426731" w:rsidP="00426731">
            <w:r w:rsidRPr="00426731">
              <w:t>De Volkskrant, p 3</w:t>
            </w:r>
          </w:p>
        </w:tc>
        <w:tc>
          <w:tcPr>
            <w:tcW w:w="1602" w:type="pct"/>
            <w:tcBorders>
              <w:top w:val="outset" w:sz="6" w:space="0" w:color="000000"/>
              <w:left w:val="outset" w:sz="6" w:space="0" w:color="000000"/>
              <w:bottom w:val="outset" w:sz="6" w:space="0" w:color="000000"/>
              <w:right w:val="outset" w:sz="6" w:space="0" w:color="000000"/>
            </w:tcBorders>
            <w:hideMark/>
          </w:tcPr>
          <w:p w14:paraId="5FEC4CAB" w14:textId="77777777" w:rsidR="00426731" w:rsidRPr="00426731" w:rsidRDefault="00426731" w:rsidP="00426731">
            <w:r w:rsidRPr="00426731">
              <w:t>Valentijn day</w:t>
            </w:r>
          </w:p>
        </w:tc>
      </w:tr>
      <w:tr w:rsidR="00426731" w:rsidRPr="00426731" w14:paraId="554DD5C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0FB5A9" w14:textId="77777777" w:rsidR="00426731" w:rsidRPr="00426731" w:rsidRDefault="00426731" w:rsidP="00426731">
            <w:r w:rsidRPr="00426731">
              <w:t>14/3</w:t>
            </w:r>
          </w:p>
        </w:tc>
        <w:tc>
          <w:tcPr>
            <w:tcW w:w="2760" w:type="pct"/>
            <w:tcBorders>
              <w:top w:val="outset" w:sz="6" w:space="0" w:color="000000"/>
              <w:left w:val="outset" w:sz="6" w:space="0" w:color="000000"/>
              <w:bottom w:val="outset" w:sz="6" w:space="0" w:color="000000"/>
              <w:right w:val="outset" w:sz="6" w:space="0" w:color="000000"/>
            </w:tcBorders>
            <w:hideMark/>
          </w:tcPr>
          <w:p w14:paraId="5AB8CAB7" w14:textId="77777777" w:rsidR="00426731" w:rsidRPr="00426731" w:rsidRDefault="00426731" w:rsidP="00426731">
            <w:r w:rsidRPr="00426731">
              <w:t>De Volkskrant, wetenschapskatern</w:t>
            </w:r>
          </w:p>
        </w:tc>
        <w:tc>
          <w:tcPr>
            <w:tcW w:w="1602" w:type="pct"/>
            <w:tcBorders>
              <w:top w:val="outset" w:sz="6" w:space="0" w:color="000000"/>
              <w:left w:val="outset" w:sz="6" w:space="0" w:color="000000"/>
              <w:bottom w:val="outset" w:sz="6" w:space="0" w:color="000000"/>
              <w:right w:val="outset" w:sz="6" w:space="0" w:color="000000"/>
            </w:tcBorders>
            <w:hideMark/>
          </w:tcPr>
          <w:p w14:paraId="7E45C2C4" w14:textId="77777777" w:rsidR="00426731" w:rsidRPr="00426731" w:rsidRDefault="00426731" w:rsidP="00426731">
            <w:r w:rsidRPr="00426731">
              <w:t>Happiness</w:t>
            </w:r>
          </w:p>
        </w:tc>
      </w:tr>
      <w:tr w:rsidR="00426731" w:rsidRPr="00426731" w14:paraId="7D7F931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61042BD" w14:textId="77777777" w:rsidR="00426731" w:rsidRPr="00426731" w:rsidRDefault="00426731" w:rsidP="00426731">
            <w:r w:rsidRPr="00426731">
              <w:t>18/3</w:t>
            </w:r>
          </w:p>
        </w:tc>
        <w:tc>
          <w:tcPr>
            <w:tcW w:w="2760" w:type="pct"/>
            <w:tcBorders>
              <w:top w:val="outset" w:sz="6" w:space="0" w:color="000000"/>
              <w:left w:val="outset" w:sz="6" w:space="0" w:color="000000"/>
              <w:bottom w:val="outset" w:sz="6" w:space="0" w:color="000000"/>
              <w:right w:val="outset" w:sz="6" w:space="0" w:color="000000"/>
            </w:tcBorders>
            <w:hideMark/>
          </w:tcPr>
          <w:p w14:paraId="58DD0CA6" w14:textId="77777777" w:rsidR="00426731" w:rsidRPr="00426731" w:rsidRDefault="00426731" w:rsidP="00426731">
            <w:r w:rsidRPr="00426731">
              <w:t>Morgenavisen (dagblad Denemarken), p 4</w:t>
            </w:r>
          </w:p>
        </w:tc>
        <w:tc>
          <w:tcPr>
            <w:tcW w:w="1602" w:type="pct"/>
            <w:tcBorders>
              <w:top w:val="outset" w:sz="6" w:space="0" w:color="000000"/>
              <w:left w:val="outset" w:sz="6" w:space="0" w:color="000000"/>
              <w:bottom w:val="outset" w:sz="6" w:space="0" w:color="000000"/>
              <w:right w:val="outset" w:sz="6" w:space="0" w:color="000000"/>
            </w:tcBorders>
            <w:hideMark/>
          </w:tcPr>
          <w:p w14:paraId="333B1ACA" w14:textId="77777777" w:rsidR="00426731" w:rsidRPr="00426731" w:rsidRDefault="00426731" w:rsidP="00426731">
            <w:r w:rsidRPr="00426731">
              <w:t>Happiness</w:t>
            </w:r>
          </w:p>
        </w:tc>
      </w:tr>
      <w:tr w:rsidR="00426731" w:rsidRPr="00426731" w14:paraId="18833F5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23AE626"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489BFEF8" w14:textId="77777777" w:rsidR="00426731" w:rsidRPr="00426731" w:rsidRDefault="00426731" w:rsidP="00426731">
            <w:hyperlink r:id="rId4077" w:history="1">
              <w:r w:rsidRPr="00426731">
                <w:rPr>
                  <w:rStyle w:val="Hyperlink"/>
                </w:rPr>
                <w:t>Eloquent</w:t>
              </w:r>
            </w:hyperlink>
            <w:r w:rsidRPr="00426731">
              <w:t> (faculteitsblad Economie Universiteit Maastricht) jaargang 7, nr. 3, pp 24-28</w:t>
            </w:r>
          </w:p>
        </w:tc>
        <w:tc>
          <w:tcPr>
            <w:tcW w:w="1602" w:type="pct"/>
            <w:tcBorders>
              <w:top w:val="outset" w:sz="6" w:space="0" w:color="000000"/>
              <w:left w:val="outset" w:sz="6" w:space="0" w:color="000000"/>
              <w:bottom w:val="outset" w:sz="6" w:space="0" w:color="000000"/>
              <w:right w:val="outset" w:sz="6" w:space="0" w:color="000000"/>
            </w:tcBorders>
            <w:hideMark/>
          </w:tcPr>
          <w:p w14:paraId="23914EA8" w14:textId="77777777" w:rsidR="00426731" w:rsidRPr="00426731" w:rsidRDefault="00426731" w:rsidP="00426731">
            <w:r w:rsidRPr="00426731">
              <w:t>Happiness</w:t>
            </w:r>
          </w:p>
        </w:tc>
      </w:tr>
      <w:tr w:rsidR="00426731" w:rsidRPr="00426731" w14:paraId="3DC8425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221BA2" w14:textId="77777777" w:rsidR="00426731" w:rsidRPr="00426731" w:rsidRDefault="00426731" w:rsidP="00426731">
            <w:r w:rsidRPr="00426731">
              <w:t>14/4</w:t>
            </w:r>
          </w:p>
        </w:tc>
        <w:tc>
          <w:tcPr>
            <w:tcW w:w="2760" w:type="pct"/>
            <w:tcBorders>
              <w:top w:val="outset" w:sz="6" w:space="0" w:color="000000"/>
              <w:left w:val="outset" w:sz="6" w:space="0" w:color="000000"/>
              <w:bottom w:val="outset" w:sz="6" w:space="0" w:color="000000"/>
              <w:right w:val="outset" w:sz="6" w:space="0" w:color="000000"/>
            </w:tcBorders>
            <w:hideMark/>
          </w:tcPr>
          <w:p w14:paraId="7D8B220A" w14:textId="77777777" w:rsidR="00426731" w:rsidRPr="00426731" w:rsidRDefault="00426731" w:rsidP="00426731">
            <w:r w:rsidRPr="00426731">
              <w:t>De Volkskrant magazine pp. 23-27 </w:t>
            </w:r>
            <w:r w:rsidRPr="00426731">
              <w:rPr>
                <w:i/>
                <w:iCs/>
              </w:rPr>
              <w:t>Geen broers, Geen zussen</w:t>
            </w:r>
          </w:p>
        </w:tc>
        <w:tc>
          <w:tcPr>
            <w:tcW w:w="2901" w:type="dxa"/>
            <w:tcBorders>
              <w:top w:val="outset" w:sz="6" w:space="0" w:color="000000"/>
              <w:left w:val="outset" w:sz="6" w:space="0" w:color="000000"/>
              <w:bottom w:val="outset" w:sz="6" w:space="0" w:color="000000"/>
              <w:right w:val="outset" w:sz="6" w:space="0" w:color="000000"/>
            </w:tcBorders>
            <w:hideMark/>
          </w:tcPr>
          <w:p w14:paraId="5DA5D424" w14:textId="77777777" w:rsidR="00426731" w:rsidRPr="00426731" w:rsidRDefault="00426731" w:rsidP="00426731">
            <w:r w:rsidRPr="00426731">
              <w:t>Only child</w:t>
            </w:r>
          </w:p>
        </w:tc>
      </w:tr>
      <w:tr w:rsidR="00426731" w:rsidRPr="00426731" w14:paraId="4998C29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A50414" w14:textId="77777777" w:rsidR="00426731" w:rsidRPr="00426731" w:rsidRDefault="00426731" w:rsidP="00426731">
            <w:r w:rsidRPr="00426731">
              <w:t>16/4</w:t>
            </w:r>
          </w:p>
        </w:tc>
        <w:tc>
          <w:tcPr>
            <w:tcW w:w="2760" w:type="pct"/>
            <w:tcBorders>
              <w:top w:val="outset" w:sz="6" w:space="0" w:color="000000"/>
              <w:left w:val="outset" w:sz="6" w:space="0" w:color="000000"/>
              <w:bottom w:val="outset" w:sz="6" w:space="0" w:color="000000"/>
              <w:right w:val="outset" w:sz="6" w:space="0" w:color="000000"/>
            </w:tcBorders>
            <w:hideMark/>
          </w:tcPr>
          <w:p w14:paraId="439A4743" w14:textId="77777777" w:rsidR="00426731" w:rsidRPr="00426731" w:rsidRDefault="00426731" w:rsidP="00426731">
            <w:r w:rsidRPr="00426731">
              <w:t>De Volkskrant, </w:t>
            </w:r>
            <w:r w:rsidRPr="00426731">
              <w:rPr>
                <w:i/>
                <w:iCs/>
              </w:rPr>
              <w:t>column Jan Blokker: Goed nieuws</w:t>
            </w:r>
          </w:p>
        </w:tc>
        <w:tc>
          <w:tcPr>
            <w:tcW w:w="2901" w:type="dxa"/>
            <w:tcBorders>
              <w:top w:val="outset" w:sz="6" w:space="0" w:color="000000"/>
              <w:left w:val="outset" w:sz="6" w:space="0" w:color="000000"/>
              <w:bottom w:val="outset" w:sz="6" w:space="0" w:color="000000"/>
              <w:right w:val="outset" w:sz="6" w:space="0" w:color="000000"/>
            </w:tcBorders>
            <w:hideMark/>
          </w:tcPr>
          <w:p w14:paraId="10ACA092" w14:textId="77777777" w:rsidR="00426731" w:rsidRPr="00426731" w:rsidRDefault="00426731" w:rsidP="00426731">
            <w:r w:rsidRPr="00426731">
              <w:t>Happiness</w:t>
            </w:r>
          </w:p>
        </w:tc>
      </w:tr>
      <w:tr w:rsidR="00426731" w:rsidRPr="00426731" w14:paraId="373EF3D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6E6551"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1A317FF6" w14:textId="77777777" w:rsidR="00426731" w:rsidRPr="00426731" w:rsidRDefault="00426731" w:rsidP="00426731">
            <w:r w:rsidRPr="00426731">
              <w:t>Avant Garde, nr. 7, pp 28-31</w:t>
            </w:r>
          </w:p>
        </w:tc>
        <w:tc>
          <w:tcPr>
            <w:tcW w:w="1602" w:type="pct"/>
            <w:tcBorders>
              <w:top w:val="outset" w:sz="6" w:space="0" w:color="000000"/>
              <w:left w:val="outset" w:sz="6" w:space="0" w:color="000000"/>
              <w:bottom w:val="outset" w:sz="6" w:space="0" w:color="000000"/>
              <w:right w:val="outset" w:sz="6" w:space="0" w:color="000000"/>
            </w:tcBorders>
            <w:hideMark/>
          </w:tcPr>
          <w:p w14:paraId="7806C84C" w14:textId="77777777" w:rsidR="00426731" w:rsidRPr="00426731" w:rsidRDefault="00426731" w:rsidP="00426731">
            <w:r w:rsidRPr="00426731">
              <w:t>Happiness</w:t>
            </w:r>
          </w:p>
        </w:tc>
      </w:tr>
      <w:tr w:rsidR="00426731" w:rsidRPr="00426731" w14:paraId="34CCBDA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1D25B3" w14:textId="77777777" w:rsidR="00426731" w:rsidRPr="00426731" w:rsidRDefault="00426731" w:rsidP="00426731"/>
        </w:tc>
        <w:tc>
          <w:tcPr>
            <w:tcW w:w="2760" w:type="pct"/>
            <w:tcBorders>
              <w:top w:val="outset" w:sz="6" w:space="0" w:color="000000"/>
              <w:left w:val="outset" w:sz="6" w:space="0" w:color="000000"/>
              <w:bottom w:val="outset" w:sz="6" w:space="0" w:color="000000"/>
              <w:right w:val="outset" w:sz="6" w:space="0" w:color="000000"/>
            </w:tcBorders>
            <w:hideMark/>
          </w:tcPr>
          <w:p w14:paraId="4A3BE60B" w14:textId="77777777" w:rsidR="00426731" w:rsidRPr="00426731" w:rsidRDefault="00426731" w:rsidP="00426731">
            <w:r w:rsidRPr="00426731">
              <w:t>Boek: A. Bergsma, Wat bezielt de psycholoog. Gesprekken met vooraanstaande psychologen, Uitgeverij Nieuwenzijds Amsterdam, 2001, pp 230-236, ISBN 90 5712 110 7. Eerder gepubliceerd in </w:t>
            </w:r>
            <w:hyperlink r:id="rId4078" w:history="1">
              <w:r w:rsidRPr="00426731">
                <w:rPr>
                  <w:rStyle w:val="Hyperlink"/>
                </w:rPr>
                <w:t>Psychologie Magazine</w:t>
              </w:r>
            </w:hyperlink>
            <w:r w:rsidRPr="00426731">
              <w:t>, september 2000</w:t>
            </w:r>
          </w:p>
        </w:tc>
        <w:tc>
          <w:tcPr>
            <w:tcW w:w="1602" w:type="pct"/>
            <w:tcBorders>
              <w:top w:val="outset" w:sz="6" w:space="0" w:color="000000"/>
              <w:left w:val="outset" w:sz="6" w:space="0" w:color="000000"/>
              <w:bottom w:val="outset" w:sz="6" w:space="0" w:color="000000"/>
              <w:right w:val="outset" w:sz="6" w:space="0" w:color="000000"/>
            </w:tcBorders>
            <w:hideMark/>
          </w:tcPr>
          <w:p w14:paraId="76F51FAA" w14:textId="77777777" w:rsidR="00426731" w:rsidRPr="00426731" w:rsidRDefault="00426731" w:rsidP="00426731">
            <w:r w:rsidRPr="00426731">
              <w:t>Happiness</w:t>
            </w:r>
          </w:p>
        </w:tc>
      </w:tr>
      <w:tr w:rsidR="00426731" w:rsidRPr="00426731" w14:paraId="00E91FD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93D9E0" w14:textId="77777777" w:rsidR="00426731" w:rsidRPr="00426731" w:rsidRDefault="00426731" w:rsidP="00426731">
            <w:r w:rsidRPr="00426731">
              <w:t>*/10</w:t>
            </w:r>
          </w:p>
        </w:tc>
        <w:tc>
          <w:tcPr>
            <w:tcW w:w="2760" w:type="pct"/>
            <w:tcBorders>
              <w:top w:val="outset" w:sz="6" w:space="0" w:color="000000"/>
              <w:left w:val="outset" w:sz="6" w:space="0" w:color="000000"/>
              <w:bottom w:val="outset" w:sz="6" w:space="0" w:color="000000"/>
              <w:right w:val="outset" w:sz="6" w:space="0" w:color="000000"/>
            </w:tcBorders>
            <w:hideMark/>
          </w:tcPr>
          <w:p w14:paraId="1C1A410A" w14:textId="77777777" w:rsidR="00426731" w:rsidRPr="00426731" w:rsidRDefault="00426731" w:rsidP="00426731">
            <w:r w:rsidRPr="00426731">
              <w:t>Monitor, Magazine Academisch Ziekenhuis Rotterdam, okt/nov, pp 6-8</w:t>
            </w:r>
          </w:p>
        </w:tc>
        <w:tc>
          <w:tcPr>
            <w:tcW w:w="1602" w:type="pct"/>
            <w:tcBorders>
              <w:top w:val="outset" w:sz="6" w:space="0" w:color="000000"/>
              <w:left w:val="outset" w:sz="6" w:space="0" w:color="000000"/>
              <w:bottom w:val="outset" w:sz="6" w:space="0" w:color="000000"/>
              <w:right w:val="outset" w:sz="6" w:space="0" w:color="000000"/>
            </w:tcBorders>
            <w:hideMark/>
          </w:tcPr>
          <w:p w14:paraId="363DEE3B" w14:textId="77777777" w:rsidR="00426731" w:rsidRPr="00426731" w:rsidRDefault="00426731" w:rsidP="00426731">
            <w:r w:rsidRPr="00426731">
              <w:t>Happiness and health</w:t>
            </w:r>
          </w:p>
        </w:tc>
      </w:tr>
      <w:tr w:rsidR="00426731" w:rsidRPr="00426731" w14:paraId="3AC07B7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77E6E9" w14:textId="77777777" w:rsidR="00426731" w:rsidRPr="00426731" w:rsidRDefault="00426731" w:rsidP="00426731">
            <w:r w:rsidRPr="00426731">
              <w:t>15/10</w:t>
            </w:r>
          </w:p>
        </w:tc>
        <w:tc>
          <w:tcPr>
            <w:tcW w:w="2760" w:type="pct"/>
            <w:tcBorders>
              <w:top w:val="outset" w:sz="6" w:space="0" w:color="000000"/>
              <w:left w:val="outset" w:sz="6" w:space="0" w:color="000000"/>
              <w:bottom w:val="outset" w:sz="6" w:space="0" w:color="000000"/>
              <w:right w:val="outset" w:sz="6" w:space="0" w:color="000000"/>
            </w:tcBorders>
            <w:hideMark/>
          </w:tcPr>
          <w:p w14:paraId="34E21DA9" w14:textId="77777777" w:rsidR="00426731" w:rsidRPr="00426731" w:rsidRDefault="00426731" w:rsidP="00426731">
            <w:r w:rsidRPr="00426731">
              <w:t>VIVA 42</w:t>
            </w:r>
          </w:p>
        </w:tc>
        <w:tc>
          <w:tcPr>
            <w:tcW w:w="1602" w:type="pct"/>
            <w:tcBorders>
              <w:top w:val="outset" w:sz="6" w:space="0" w:color="000000"/>
              <w:left w:val="outset" w:sz="6" w:space="0" w:color="000000"/>
              <w:bottom w:val="outset" w:sz="6" w:space="0" w:color="000000"/>
              <w:right w:val="outset" w:sz="6" w:space="0" w:color="000000"/>
            </w:tcBorders>
            <w:hideMark/>
          </w:tcPr>
          <w:p w14:paraId="6198B765" w14:textId="77777777" w:rsidR="00426731" w:rsidRPr="00426731" w:rsidRDefault="00426731" w:rsidP="00426731">
            <w:r w:rsidRPr="00426731">
              <w:t>'Sunday' children</w:t>
            </w:r>
          </w:p>
        </w:tc>
      </w:tr>
      <w:tr w:rsidR="00426731" w:rsidRPr="00426731" w14:paraId="16E39F8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4D5741"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031915FC" w14:textId="77777777" w:rsidR="00426731" w:rsidRPr="00426731" w:rsidRDefault="00426731" w:rsidP="00426731">
            <w:r w:rsidRPr="00426731">
              <w:t>Safe (magzine RABO-bank)</w:t>
            </w:r>
          </w:p>
        </w:tc>
        <w:tc>
          <w:tcPr>
            <w:tcW w:w="1602" w:type="pct"/>
            <w:tcBorders>
              <w:top w:val="outset" w:sz="6" w:space="0" w:color="000000"/>
              <w:left w:val="outset" w:sz="6" w:space="0" w:color="000000"/>
              <w:bottom w:val="outset" w:sz="6" w:space="0" w:color="000000"/>
              <w:right w:val="outset" w:sz="6" w:space="0" w:color="000000"/>
            </w:tcBorders>
            <w:hideMark/>
          </w:tcPr>
          <w:p w14:paraId="746D0EF4" w14:textId="77777777" w:rsidR="00426731" w:rsidRPr="00426731" w:rsidRDefault="00426731" w:rsidP="00426731">
            <w:r w:rsidRPr="00426731">
              <w:t>Happiness and money</w:t>
            </w:r>
          </w:p>
        </w:tc>
      </w:tr>
      <w:tr w:rsidR="00426731" w:rsidRPr="00426731" w14:paraId="5A42292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6AE1D2" w14:textId="77777777" w:rsidR="00426731" w:rsidRPr="00426731" w:rsidRDefault="00426731" w:rsidP="00426731">
            <w:r w:rsidRPr="00426731">
              <w:lastRenderedPageBreak/>
              <w:t>9/12</w:t>
            </w:r>
          </w:p>
        </w:tc>
        <w:tc>
          <w:tcPr>
            <w:tcW w:w="2760" w:type="pct"/>
            <w:tcBorders>
              <w:top w:val="outset" w:sz="6" w:space="0" w:color="000000"/>
              <w:left w:val="outset" w:sz="6" w:space="0" w:color="000000"/>
              <w:bottom w:val="outset" w:sz="6" w:space="0" w:color="000000"/>
              <w:right w:val="outset" w:sz="6" w:space="0" w:color="000000"/>
            </w:tcBorders>
            <w:hideMark/>
          </w:tcPr>
          <w:p w14:paraId="6065F37A" w14:textId="77777777" w:rsidR="00426731" w:rsidRPr="00426731" w:rsidRDefault="00426731" w:rsidP="00426731">
            <w:pPr>
              <w:rPr>
                <w:lang w:val="en-US"/>
              </w:rPr>
            </w:pPr>
            <w:r w:rsidRPr="00426731">
              <w:rPr>
                <w:lang w:val="en-US"/>
              </w:rPr>
              <w:t>New York Times Magzine </w:t>
            </w:r>
            <w:r w:rsidRPr="00426731">
              <w:rPr>
                <w:i/>
                <w:iCs/>
                <w:lang w:val="en-US"/>
              </w:rPr>
              <w:t>Every country is hppy in its own way</w:t>
            </w:r>
          </w:p>
        </w:tc>
        <w:tc>
          <w:tcPr>
            <w:tcW w:w="1602" w:type="pct"/>
            <w:tcBorders>
              <w:top w:val="outset" w:sz="6" w:space="0" w:color="000000"/>
              <w:left w:val="outset" w:sz="6" w:space="0" w:color="000000"/>
              <w:bottom w:val="outset" w:sz="6" w:space="0" w:color="000000"/>
              <w:right w:val="outset" w:sz="6" w:space="0" w:color="000000"/>
            </w:tcBorders>
            <w:hideMark/>
          </w:tcPr>
          <w:p w14:paraId="423A8662" w14:textId="77777777" w:rsidR="00426731" w:rsidRPr="00426731" w:rsidRDefault="00426731" w:rsidP="00426731">
            <w:r w:rsidRPr="00426731">
              <w:t>Happiness in nations</w:t>
            </w:r>
          </w:p>
        </w:tc>
      </w:tr>
      <w:tr w:rsidR="00426731" w:rsidRPr="00426731" w14:paraId="4151597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730B46D" w14:textId="77777777" w:rsidR="00426731" w:rsidRPr="00426731" w:rsidRDefault="00426731" w:rsidP="00426731">
            <w:r w:rsidRPr="00426731">
              <w:t>22/12</w:t>
            </w:r>
          </w:p>
        </w:tc>
        <w:tc>
          <w:tcPr>
            <w:tcW w:w="2760" w:type="pct"/>
            <w:tcBorders>
              <w:top w:val="outset" w:sz="6" w:space="0" w:color="000000"/>
              <w:left w:val="outset" w:sz="6" w:space="0" w:color="000000"/>
              <w:bottom w:val="outset" w:sz="6" w:space="0" w:color="000000"/>
              <w:right w:val="outset" w:sz="6" w:space="0" w:color="000000"/>
            </w:tcBorders>
            <w:hideMark/>
          </w:tcPr>
          <w:p w14:paraId="6286807A" w14:textId="77777777" w:rsidR="00426731" w:rsidRPr="00426731" w:rsidRDefault="00426731" w:rsidP="00426731">
            <w:r w:rsidRPr="00426731">
              <w:t>De Limburger, pp 1, C1, D1</w:t>
            </w:r>
          </w:p>
        </w:tc>
        <w:tc>
          <w:tcPr>
            <w:tcW w:w="1602" w:type="pct"/>
            <w:tcBorders>
              <w:top w:val="outset" w:sz="6" w:space="0" w:color="000000"/>
              <w:left w:val="outset" w:sz="6" w:space="0" w:color="000000"/>
              <w:bottom w:val="outset" w:sz="6" w:space="0" w:color="000000"/>
              <w:right w:val="outset" w:sz="6" w:space="0" w:color="000000"/>
            </w:tcBorders>
            <w:hideMark/>
          </w:tcPr>
          <w:p w14:paraId="5CFBC214" w14:textId="77777777" w:rsidR="00426731" w:rsidRPr="00426731" w:rsidRDefault="00426731" w:rsidP="00426731">
            <w:r w:rsidRPr="00426731">
              <w:t>Happiness</w:t>
            </w:r>
          </w:p>
        </w:tc>
      </w:tr>
      <w:tr w:rsidR="00426731" w:rsidRPr="00426731" w14:paraId="4E8FE4C7"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8E2597C" w14:textId="77777777" w:rsidR="00426731" w:rsidRPr="00426731" w:rsidRDefault="00426731" w:rsidP="00426731">
            <w:r w:rsidRPr="00426731">
              <w:t>2002</w:t>
            </w:r>
          </w:p>
        </w:tc>
      </w:tr>
      <w:tr w:rsidR="00426731" w:rsidRPr="00426731" w14:paraId="5870871B"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148945E" w14:textId="77777777" w:rsidR="00426731" w:rsidRPr="00426731" w:rsidRDefault="00426731" w:rsidP="00426731">
            <w:r w:rsidRPr="00426731">
              <w:t>2002</w:t>
            </w:r>
            <w:r w:rsidRPr="00426731">
              <w:rPr>
                <w:i/>
                <w:iCs/>
              </w:rPr>
              <w:t> Interviews voor radio en TV</w:t>
            </w:r>
          </w:p>
        </w:tc>
      </w:tr>
      <w:tr w:rsidR="00426731" w:rsidRPr="00426731" w14:paraId="48A2465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FBF00C" w14:textId="77777777" w:rsidR="00426731" w:rsidRPr="00426731" w:rsidRDefault="00426731" w:rsidP="00426731">
            <w:r w:rsidRPr="00426731">
              <w:t>15/3</w:t>
            </w:r>
          </w:p>
        </w:tc>
        <w:tc>
          <w:tcPr>
            <w:tcW w:w="2760" w:type="pct"/>
            <w:tcBorders>
              <w:top w:val="outset" w:sz="6" w:space="0" w:color="000000"/>
              <w:left w:val="outset" w:sz="6" w:space="0" w:color="000000"/>
              <w:bottom w:val="outset" w:sz="6" w:space="0" w:color="000000"/>
              <w:right w:val="outset" w:sz="6" w:space="0" w:color="000000"/>
            </w:tcBorders>
            <w:hideMark/>
          </w:tcPr>
          <w:p w14:paraId="2F34EE7A" w14:textId="77777777" w:rsidR="00426731" w:rsidRPr="00426731" w:rsidRDefault="00426731" w:rsidP="00426731">
            <w:r w:rsidRPr="00426731">
              <w:t>Radio Noord Holland, Van kust tot kust</w:t>
            </w:r>
          </w:p>
        </w:tc>
        <w:tc>
          <w:tcPr>
            <w:tcW w:w="1602" w:type="pct"/>
            <w:tcBorders>
              <w:top w:val="outset" w:sz="6" w:space="0" w:color="000000"/>
              <w:left w:val="outset" w:sz="6" w:space="0" w:color="000000"/>
              <w:bottom w:val="outset" w:sz="6" w:space="0" w:color="000000"/>
              <w:right w:val="outset" w:sz="6" w:space="0" w:color="000000"/>
            </w:tcBorders>
            <w:hideMark/>
          </w:tcPr>
          <w:p w14:paraId="1CAD8A60" w14:textId="77777777" w:rsidR="00426731" w:rsidRPr="00426731" w:rsidRDefault="00426731" w:rsidP="00426731">
            <w:r w:rsidRPr="00426731">
              <w:t>Happiness</w:t>
            </w:r>
          </w:p>
        </w:tc>
      </w:tr>
      <w:tr w:rsidR="00426731" w:rsidRPr="00426731" w14:paraId="312DD84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4722E30" w14:textId="77777777" w:rsidR="00426731" w:rsidRPr="00426731" w:rsidRDefault="00426731" w:rsidP="00426731">
            <w:r w:rsidRPr="00426731">
              <w:t>8/6</w:t>
            </w:r>
          </w:p>
        </w:tc>
        <w:tc>
          <w:tcPr>
            <w:tcW w:w="2760" w:type="pct"/>
            <w:tcBorders>
              <w:top w:val="outset" w:sz="6" w:space="0" w:color="000000"/>
              <w:left w:val="outset" w:sz="6" w:space="0" w:color="000000"/>
              <w:bottom w:val="outset" w:sz="6" w:space="0" w:color="000000"/>
              <w:right w:val="outset" w:sz="6" w:space="0" w:color="000000"/>
            </w:tcBorders>
            <w:hideMark/>
          </w:tcPr>
          <w:p w14:paraId="7B629717" w14:textId="77777777" w:rsidR="00426731" w:rsidRPr="00426731" w:rsidRDefault="00426731" w:rsidP="00426731">
            <w:r w:rsidRPr="00426731">
              <w:t>Radio Rijnmond</w:t>
            </w:r>
          </w:p>
        </w:tc>
        <w:tc>
          <w:tcPr>
            <w:tcW w:w="1602" w:type="pct"/>
            <w:tcBorders>
              <w:top w:val="outset" w:sz="6" w:space="0" w:color="000000"/>
              <w:left w:val="outset" w:sz="6" w:space="0" w:color="000000"/>
              <w:bottom w:val="outset" w:sz="6" w:space="0" w:color="000000"/>
              <w:right w:val="outset" w:sz="6" w:space="0" w:color="000000"/>
            </w:tcBorders>
            <w:hideMark/>
          </w:tcPr>
          <w:p w14:paraId="104B3B47" w14:textId="77777777" w:rsidR="00426731" w:rsidRPr="00426731" w:rsidRDefault="00426731" w:rsidP="00426731">
            <w:r w:rsidRPr="00426731">
              <w:t>Happiness</w:t>
            </w:r>
          </w:p>
        </w:tc>
      </w:tr>
      <w:tr w:rsidR="00426731" w:rsidRPr="00426731" w14:paraId="4B62D89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CDF7B3" w14:textId="77777777" w:rsidR="00426731" w:rsidRPr="00426731" w:rsidRDefault="00426731" w:rsidP="00426731">
            <w:r w:rsidRPr="00426731">
              <w:t>6/9</w:t>
            </w:r>
          </w:p>
        </w:tc>
        <w:tc>
          <w:tcPr>
            <w:tcW w:w="2760" w:type="pct"/>
            <w:tcBorders>
              <w:top w:val="outset" w:sz="6" w:space="0" w:color="000000"/>
              <w:left w:val="outset" w:sz="6" w:space="0" w:color="000000"/>
              <w:bottom w:val="outset" w:sz="6" w:space="0" w:color="000000"/>
              <w:right w:val="outset" w:sz="6" w:space="0" w:color="000000"/>
            </w:tcBorders>
            <w:hideMark/>
          </w:tcPr>
          <w:p w14:paraId="66A46FCF" w14:textId="77777777" w:rsidR="00426731" w:rsidRPr="00426731" w:rsidRDefault="00426731" w:rsidP="00426731">
            <w:r w:rsidRPr="00426731">
              <w:t>BBC Radio Lancashire</w:t>
            </w:r>
          </w:p>
        </w:tc>
        <w:tc>
          <w:tcPr>
            <w:tcW w:w="1602" w:type="pct"/>
            <w:tcBorders>
              <w:top w:val="outset" w:sz="6" w:space="0" w:color="000000"/>
              <w:left w:val="outset" w:sz="6" w:space="0" w:color="000000"/>
              <w:bottom w:val="outset" w:sz="6" w:space="0" w:color="000000"/>
              <w:right w:val="outset" w:sz="6" w:space="0" w:color="000000"/>
            </w:tcBorders>
            <w:hideMark/>
          </w:tcPr>
          <w:p w14:paraId="4D62339C" w14:textId="77777777" w:rsidR="00426731" w:rsidRPr="00426731" w:rsidRDefault="00426731" w:rsidP="00426731">
            <w:r w:rsidRPr="00426731">
              <w:t>Happiness</w:t>
            </w:r>
          </w:p>
        </w:tc>
      </w:tr>
      <w:tr w:rsidR="00426731" w:rsidRPr="00426731" w14:paraId="1B331D4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A1BE86E" w14:textId="77777777" w:rsidR="00426731" w:rsidRPr="00426731" w:rsidRDefault="00426731" w:rsidP="00426731">
            <w:r w:rsidRPr="00426731">
              <w:t>19/9</w:t>
            </w:r>
          </w:p>
        </w:tc>
        <w:tc>
          <w:tcPr>
            <w:tcW w:w="2760" w:type="pct"/>
            <w:tcBorders>
              <w:top w:val="outset" w:sz="6" w:space="0" w:color="000000"/>
              <w:left w:val="outset" w:sz="6" w:space="0" w:color="000000"/>
              <w:bottom w:val="outset" w:sz="6" w:space="0" w:color="000000"/>
              <w:right w:val="outset" w:sz="6" w:space="0" w:color="000000"/>
            </w:tcBorders>
            <w:hideMark/>
          </w:tcPr>
          <w:p w14:paraId="0BB09A0F" w14:textId="77777777" w:rsidR="00426731" w:rsidRPr="00426731" w:rsidRDefault="00426731" w:rsidP="00426731">
            <w:r w:rsidRPr="00426731">
              <w:t>KRO radio</w:t>
            </w:r>
          </w:p>
        </w:tc>
        <w:tc>
          <w:tcPr>
            <w:tcW w:w="1602" w:type="pct"/>
            <w:tcBorders>
              <w:top w:val="outset" w:sz="6" w:space="0" w:color="000000"/>
              <w:left w:val="outset" w:sz="6" w:space="0" w:color="000000"/>
              <w:bottom w:val="outset" w:sz="6" w:space="0" w:color="000000"/>
              <w:right w:val="outset" w:sz="6" w:space="0" w:color="000000"/>
            </w:tcBorders>
            <w:hideMark/>
          </w:tcPr>
          <w:p w14:paraId="1112D99D" w14:textId="77777777" w:rsidR="00426731" w:rsidRPr="00426731" w:rsidRDefault="00426731" w:rsidP="00426731">
            <w:r w:rsidRPr="00426731">
              <w:t>Happiness</w:t>
            </w:r>
          </w:p>
        </w:tc>
      </w:tr>
      <w:tr w:rsidR="00426731" w:rsidRPr="00426731" w14:paraId="1DBC798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2F7CE78" w14:textId="77777777" w:rsidR="00426731" w:rsidRPr="00426731" w:rsidRDefault="00426731" w:rsidP="00426731">
            <w:r w:rsidRPr="00426731">
              <w:t>1/10</w:t>
            </w:r>
          </w:p>
        </w:tc>
        <w:tc>
          <w:tcPr>
            <w:tcW w:w="2760" w:type="pct"/>
            <w:tcBorders>
              <w:top w:val="outset" w:sz="6" w:space="0" w:color="000000"/>
              <w:left w:val="outset" w:sz="6" w:space="0" w:color="000000"/>
              <w:bottom w:val="outset" w:sz="6" w:space="0" w:color="000000"/>
              <w:right w:val="outset" w:sz="6" w:space="0" w:color="000000"/>
            </w:tcBorders>
            <w:hideMark/>
          </w:tcPr>
          <w:p w14:paraId="47B88D9C" w14:textId="77777777" w:rsidR="00426731" w:rsidRPr="00426731" w:rsidRDefault="00426731" w:rsidP="00426731">
            <w:r w:rsidRPr="00426731">
              <w:t>AVRO TV Gezondheidsplein</w:t>
            </w:r>
          </w:p>
        </w:tc>
        <w:tc>
          <w:tcPr>
            <w:tcW w:w="1602" w:type="pct"/>
            <w:tcBorders>
              <w:top w:val="outset" w:sz="6" w:space="0" w:color="000000"/>
              <w:left w:val="outset" w:sz="6" w:space="0" w:color="000000"/>
              <w:bottom w:val="outset" w:sz="6" w:space="0" w:color="000000"/>
              <w:right w:val="outset" w:sz="6" w:space="0" w:color="000000"/>
            </w:tcBorders>
            <w:hideMark/>
          </w:tcPr>
          <w:p w14:paraId="0E1D8679" w14:textId="77777777" w:rsidR="00426731" w:rsidRPr="00426731" w:rsidRDefault="00426731" w:rsidP="00426731">
            <w:r w:rsidRPr="00426731">
              <w:t>Choice</w:t>
            </w:r>
          </w:p>
        </w:tc>
      </w:tr>
      <w:tr w:rsidR="00426731" w:rsidRPr="00426731" w14:paraId="628E389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8F9C11" w14:textId="77777777" w:rsidR="00426731" w:rsidRPr="00426731" w:rsidRDefault="00426731" w:rsidP="00426731">
            <w:r w:rsidRPr="00426731">
              <w:t>4/10</w:t>
            </w:r>
          </w:p>
        </w:tc>
        <w:tc>
          <w:tcPr>
            <w:tcW w:w="2760" w:type="pct"/>
            <w:tcBorders>
              <w:top w:val="outset" w:sz="6" w:space="0" w:color="000000"/>
              <w:left w:val="outset" w:sz="6" w:space="0" w:color="000000"/>
              <w:bottom w:val="outset" w:sz="6" w:space="0" w:color="000000"/>
              <w:right w:val="outset" w:sz="6" w:space="0" w:color="000000"/>
            </w:tcBorders>
            <w:hideMark/>
          </w:tcPr>
          <w:p w14:paraId="3A631876" w14:textId="77777777" w:rsidR="00426731" w:rsidRPr="00426731" w:rsidRDefault="00426731" w:rsidP="00426731">
            <w:r w:rsidRPr="00426731">
              <w:t>Radio 3 NCRV</w:t>
            </w:r>
          </w:p>
        </w:tc>
        <w:tc>
          <w:tcPr>
            <w:tcW w:w="1602" w:type="pct"/>
            <w:tcBorders>
              <w:top w:val="outset" w:sz="6" w:space="0" w:color="000000"/>
              <w:left w:val="outset" w:sz="6" w:space="0" w:color="000000"/>
              <w:bottom w:val="outset" w:sz="6" w:space="0" w:color="000000"/>
              <w:right w:val="outset" w:sz="6" w:space="0" w:color="000000"/>
            </w:tcBorders>
            <w:hideMark/>
          </w:tcPr>
          <w:p w14:paraId="06AE2A02" w14:textId="77777777" w:rsidR="00426731" w:rsidRPr="00426731" w:rsidRDefault="00426731" w:rsidP="00426731">
            <w:r w:rsidRPr="00426731">
              <w:t>Happiness and economic recession</w:t>
            </w:r>
          </w:p>
        </w:tc>
      </w:tr>
      <w:tr w:rsidR="00426731" w:rsidRPr="00426731" w14:paraId="432F97E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1EA71F" w14:textId="77777777" w:rsidR="00426731" w:rsidRPr="00426731" w:rsidRDefault="00426731" w:rsidP="00426731">
            <w:r w:rsidRPr="00426731">
              <w:t>12/12</w:t>
            </w:r>
          </w:p>
        </w:tc>
        <w:tc>
          <w:tcPr>
            <w:tcW w:w="2760" w:type="pct"/>
            <w:tcBorders>
              <w:top w:val="outset" w:sz="6" w:space="0" w:color="000000"/>
              <w:left w:val="outset" w:sz="6" w:space="0" w:color="000000"/>
              <w:bottom w:val="outset" w:sz="6" w:space="0" w:color="000000"/>
              <w:right w:val="outset" w:sz="6" w:space="0" w:color="000000"/>
            </w:tcBorders>
            <w:hideMark/>
          </w:tcPr>
          <w:p w14:paraId="03FDF9B3" w14:textId="77777777" w:rsidR="00426731" w:rsidRPr="00426731" w:rsidRDefault="00426731" w:rsidP="00426731">
            <w:r w:rsidRPr="00426731">
              <w:t>Radio 1, KRO Dolca Vita</w:t>
            </w:r>
          </w:p>
        </w:tc>
        <w:tc>
          <w:tcPr>
            <w:tcW w:w="1602" w:type="pct"/>
            <w:tcBorders>
              <w:top w:val="outset" w:sz="6" w:space="0" w:color="000000"/>
              <w:left w:val="outset" w:sz="6" w:space="0" w:color="000000"/>
              <w:bottom w:val="outset" w:sz="6" w:space="0" w:color="000000"/>
              <w:right w:val="outset" w:sz="6" w:space="0" w:color="000000"/>
            </w:tcBorders>
            <w:hideMark/>
          </w:tcPr>
          <w:p w14:paraId="41610CA9" w14:textId="77777777" w:rsidR="00426731" w:rsidRPr="00426731" w:rsidRDefault="00426731" w:rsidP="00426731">
            <w:r w:rsidRPr="00426731">
              <w:t>Happiness</w:t>
            </w:r>
          </w:p>
        </w:tc>
      </w:tr>
      <w:tr w:rsidR="00426731" w:rsidRPr="00426731" w14:paraId="12FF610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E3FB20" w14:textId="77777777" w:rsidR="00426731" w:rsidRPr="00426731" w:rsidRDefault="00426731" w:rsidP="00426731">
            <w:r w:rsidRPr="00426731">
              <w:t>28/12</w:t>
            </w:r>
          </w:p>
        </w:tc>
        <w:tc>
          <w:tcPr>
            <w:tcW w:w="2760" w:type="pct"/>
            <w:tcBorders>
              <w:top w:val="outset" w:sz="6" w:space="0" w:color="000000"/>
              <w:left w:val="outset" w:sz="6" w:space="0" w:color="000000"/>
              <w:bottom w:val="outset" w:sz="6" w:space="0" w:color="000000"/>
              <w:right w:val="outset" w:sz="6" w:space="0" w:color="000000"/>
            </w:tcBorders>
            <w:hideMark/>
          </w:tcPr>
          <w:p w14:paraId="2C25AB8E" w14:textId="77777777" w:rsidR="00426731" w:rsidRPr="00426731" w:rsidRDefault="00426731" w:rsidP="00426731">
            <w:r w:rsidRPr="00426731">
              <w:t>TV5, Beauty en Zo</w:t>
            </w:r>
          </w:p>
        </w:tc>
        <w:tc>
          <w:tcPr>
            <w:tcW w:w="1602" w:type="pct"/>
            <w:tcBorders>
              <w:top w:val="outset" w:sz="6" w:space="0" w:color="000000"/>
              <w:left w:val="outset" w:sz="6" w:space="0" w:color="000000"/>
              <w:bottom w:val="outset" w:sz="6" w:space="0" w:color="000000"/>
              <w:right w:val="outset" w:sz="6" w:space="0" w:color="000000"/>
            </w:tcBorders>
            <w:hideMark/>
          </w:tcPr>
          <w:p w14:paraId="3C333184" w14:textId="77777777" w:rsidR="00426731" w:rsidRPr="00426731" w:rsidRDefault="00426731" w:rsidP="00426731">
            <w:r w:rsidRPr="00426731">
              <w:t>Happiness</w:t>
            </w:r>
          </w:p>
        </w:tc>
      </w:tr>
      <w:tr w:rsidR="00426731" w:rsidRPr="00426731" w14:paraId="6BB6A38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A394B36" w14:textId="77777777" w:rsidR="00426731" w:rsidRPr="00426731" w:rsidRDefault="00426731" w:rsidP="00426731">
            <w:r w:rsidRPr="00426731">
              <w:t>30/12</w:t>
            </w:r>
          </w:p>
        </w:tc>
        <w:tc>
          <w:tcPr>
            <w:tcW w:w="2760" w:type="pct"/>
            <w:tcBorders>
              <w:top w:val="outset" w:sz="6" w:space="0" w:color="000000"/>
              <w:left w:val="outset" w:sz="6" w:space="0" w:color="000000"/>
              <w:bottom w:val="outset" w:sz="6" w:space="0" w:color="000000"/>
              <w:right w:val="outset" w:sz="6" w:space="0" w:color="000000"/>
            </w:tcBorders>
            <w:hideMark/>
          </w:tcPr>
          <w:p w14:paraId="33074D61" w14:textId="77777777" w:rsidR="00426731" w:rsidRPr="00426731" w:rsidRDefault="00426731" w:rsidP="00426731">
            <w:r w:rsidRPr="00426731">
              <w:t>Radio 1, Kunststof</w:t>
            </w:r>
          </w:p>
        </w:tc>
        <w:tc>
          <w:tcPr>
            <w:tcW w:w="1602" w:type="pct"/>
            <w:tcBorders>
              <w:top w:val="outset" w:sz="6" w:space="0" w:color="000000"/>
              <w:left w:val="outset" w:sz="6" w:space="0" w:color="000000"/>
              <w:bottom w:val="outset" w:sz="6" w:space="0" w:color="000000"/>
              <w:right w:val="outset" w:sz="6" w:space="0" w:color="000000"/>
            </w:tcBorders>
            <w:hideMark/>
          </w:tcPr>
          <w:p w14:paraId="3A305842" w14:textId="77777777" w:rsidR="00426731" w:rsidRPr="00426731" w:rsidRDefault="00426731" w:rsidP="00426731">
            <w:r w:rsidRPr="00426731">
              <w:t>Art of living</w:t>
            </w:r>
          </w:p>
        </w:tc>
      </w:tr>
      <w:tr w:rsidR="00426731" w:rsidRPr="000D43FC" w14:paraId="6D56ADCC"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8AC8427" w14:textId="77777777" w:rsidR="00426731" w:rsidRPr="00426731" w:rsidRDefault="00426731" w:rsidP="00426731">
            <w:pPr>
              <w:rPr>
                <w:lang w:val="en-US"/>
              </w:rPr>
            </w:pPr>
            <w:r w:rsidRPr="00426731">
              <w:rPr>
                <w:lang w:val="en-US"/>
              </w:rPr>
              <w:t>2002 </w:t>
            </w:r>
            <w:r w:rsidRPr="00426731">
              <w:rPr>
                <w:i/>
                <w:iCs/>
                <w:lang w:val="en-US"/>
              </w:rPr>
              <w:t>Interviews and mentions in print</w:t>
            </w:r>
          </w:p>
        </w:tc>
      </w:tr>
      <w:tr w:rsidR="00426731" w:rsidRPr="00426731" w14:paraId="4000F67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1565EF3"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59856339" w14:textId="77777777" w:rsidR="00426731" w:rsidRPr="00426731" w:rsidRDefault="00426731" w:rsidP="00426731">
            <w:r w:rsidRPr="00426731">
              <w:t>Borderline 6:49, pp 20-22</w:t>
            </w:r>
          </w:p>
        </w:tc>
        <w:tc>
          <w:tcPr>
            <w:tcW w:w="1602" w:type="pct"/>
            <w:tcBorders>
              <w:top w:val="outset" w:sz="6" w:space="0" w:color="000000"/>
              <w:left w:val="outset" w:sz="6" w:space="0" w:color="000000"/>
              <w:bottom w:val="outset" w:sz="6" w:space="0" w:color="000000"/>
              <w:right w:val="outset" w:sz="6" w:space="0" w:color="000000"/>
            </w:tcBorders>
            <w:hideMark/>
          </w:tcPr>
          <w:p w14:paraId="6D3C5E77" w14:textId="77777777" w:rsidR="00426731" w:rsidRPr="00426731" w:rsidRDefault="00426731" w:rsidP="00426731">
            <w:r w:rsidRPr="00426731">
              <w:t>Happiness in nations</w:t>
            </w:r>
          </w:p>
        </w:tc>
      </w:tr>
      <w:tr w:rsidR="00426731" w:rsidRPr="00426731" w14:paraId="2180072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FFCEB9A"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24E77D1D" w14:textId="77777777" w:rsidR="00426731" w:rsidRPr="00426731" w:rsidRDefault="00426731" w:rsidP="00426731">
            <w:r w:rsidRPr="00426731">
              <w:t>Straatmagazine Rotterdam, nr. 110, pp 12-15</w:t>
            </w:r>
          </w:p>
        </w:tc>
        <w:tc>
          <w:tcPr>
            <w:tcW w:w="1602" w:type="pct"/>
            <w:tcBorders>
              <w:top w:val="outset" w:sz="6" w:space="0" w:color="000000"/>
              <w:left w:val="outset" w:sz="6" w:space="0" w:color="000000"/>
              <w:bottom w:val="outset" w:sz="6" w:space="0" w:color="000000"/>
              <w:right w:val="outset" w:sz="6" w:space="0" w:color="000000"/>
            </w:tcBorders>
            <w:hideMark/>
          </w:tcPr>
          <w:p w14:paraId="5FB79946" w14:textId="77777777" w:rsidR="00426731" w:rsidRPr="00426731" w:rsidRDefault="00426731" w:rsidP="00426731">
            <w:r w:rsidRPr="00426731">
              <w:t>Happiness and money</w:t>
            </w:r>
          </w:p>
        </w:tc>
      </w:tr>
      <w:tr w:rsidR="00426731" w:rsidRPr="00426731" w14:paraId="6081FB7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9FD64F"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59ED7ECC" w14:textId="77777777" w:rsidR="00426731" w:rsidRPr="00426731" w:rsidRDefault="00426731" w:rsidP="00426731">
            <w:r w:rsidRPr="00426731">
              <w:t>Safe (RABO bank), 21:1, pp 24-28</w:t>
            </w:r>
          </w:p>
        </w:tc>
        <w:tc>
          <w:tcPr>
            <w:tcW w:w="1602" w:type="pct"/>
            <w:tcBorders>
              <w:top w:val="outset" w:sz="6" w:space="0" w:color="000000"/>
              <w:left w:val="outset" w:sz="6" w:space="0" w:color="000000"/>
              <w:bottom w:val="outset" w:sz="6" w:space="0" w:color="000000"/>
              <w:right w:val="outset" w:sz="6" w:space="0" w:color="000000"/>
            </w:tcBorders>
            <w:hideMark/>
          </w:tcPr>
          <w:p w14:paraId="072639BF" w14:textId="77777777" w:rsidR="00426731" w:rsidRPr="00426731" w:rsidRDefault="00426731" w:rsidP="00426731">
            <w:r w:rsidRPr="00426731">
              <w:t>Happiness and money</w:t>
            </w:r>
          </w:p>
        </w:tc>
      </w:tr>
      <w:tr w:rsidR="00426731" w:rsidRPr="00426731" w14:paraId="181BD53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59A304B"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373BA26F" w14:textId="77777777" w:rsidR="00426731" w:rsidRPr="00426731" w:rsidRDefault="00426731" w:rsidP="00426731">
            <w:pPr>
              <w:rPr>
                <w:lang w:val="en-US"/>
              </w:rPr>
            </w:pPr>
            <w:r w:rsidRPr="00426731">
              <w:rPr>
                <w:lang w:val="en-US"/>
              </w:rPr>
              <w:t>Body and Mind, nr. 1, pp 56-59</w:t>
            </w:r>
          </w:p>
        </w:tc>
        <w:tc>
          <w:tcPr>
            <w:tcW w:w="1602" w:type="pct"/>
            <w:tcBorders>
              <w:top w:val="outset" w:sz="6" w:space="0" w:color="000000"/>
              <w:left w:val="outset" w:sz="6" w:space="0" w:color="000000"/>
              <w:bottom w:val="outset" w:sz="6" w:space="0" w:color="000000"/>
              <w:right w:val="outset" w:sz="6" w:space="0" w:color="000000"/>
            </w:tcBorders>
            <w:hideMark/>
          </w:tcPr>
          <w:p w14:paraId="05D35977" w14:textId="77777777" w:rsidR="00426731" w:rsidRPr="00426731" w:rsidRDefault="00426731" w:rsidP="00426731">
            <w:r w:rsidRPr="00426731">
              <w:t>Happiness</w:t>
            </w:r>
          </w:p>
        </w:tc>
      </w:tr>
      <w:tr w:rsidR="00426731" w:rsidRPr="00426731" w14:paraId="216911C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D06909" w14:textId="77777777" w:rsidR="00426731" w:rsidRPr="00426731" w:rsidRDefault="00426731" w:rsidP="00426731">
            <w:r w:rsidRPr="00426731">
              <w:t>9/1</w:t>
            </w:r>
          </w:p>
        </w:tc>
        <w:tc>
          <w:tcPr>
            <w:tcW w:w="2760" w:type="pct"/>
            <w:tcBorders>
              <w:top w:val="outset" w:sz="6" w:space="0" w:color="000000"/>
              <w:left w:val="outset" w:sz="6" w:space="0" w:color="000000"/>
              <w:bottom w:val="outset" w:sz="6" w:space="0" w:color="000000"/>
              <w:right w:val="outset" w:sz="6" w:space="0" w:color="000000"/>
            </w:tcBorders>
            <w:hideMark/>
          </w:tcPr>
          <w:p w14:paraId="1C5A8358" w14:textId="77777777" w:rsidR="00426731" w:rsidRPr="00426731" w:rsidRDefault="00426731" w:rsidP="00426731">
            <w:r w:rsidRPr="00426731">
              <w:t>Havana (Hogeschool Amsterdam) 8:17, p 9</w:t>
            </w:r>
          </w:p>
        </w:tc>
        <w:tc>
          <w:tcPr>
            <w:tcW w:w="1602" w:type="pct"/>
            <w:tcBorders>
              <w:top w:val="outset" w:sz="6" w:space="0" w:color="000000"/>
              <w:left w:val="outset" w:sz="6" w:space="0" w:color="000000"/>
              <w:bottom w:val="outset" w:sz="6" w:space="0" w:color="000000"/>
              <w:right w:val="outset" w:sz="6" w:space="0" w:color="000000"/>
            </w:tcBorders>
            <w:hideMark/>
          </w:tcPr>
          <w:p w14:paraId="576D9139" w14:textId="77777777" w:rsidR="00426731" w:rsidRPr="00426731" w:rsidRDefault="00426731" w:rsidP="00426731">
            <w:r w:rsidRPr="00426731">
              <w:t>Happiness</w:t>
            </w:r>
          </w:p>
        </w:tc>
      </w:tr>
      <w:tr w:rsidR="00426731" w:rsidRPr="00426731" w14:paraId="588D7C1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6DB9924" w14:textId="77777777" w:rsidR="00426731" w:rsidRPr="00426731" w:rsidRDefault="00426731" w:rsidP="00426731">
            <w:r w:rsidRPr="00426731">
              <w:t>1/3</w:t>
            </w:r>
          </w:p>
        </w:tc>
        <w:tc>
          <w:tcPr>
            <w:tcW w:w="2760" w:type="pct"/>
            <w:tcBorders>
              <w:top w:val="outset" w:sz="6" w:space="0" w:color="000000"/>
              <w:left w:val="outset" w:sz="6" w:space="0" w:color="000000"/>
              <w:bottom w:val="outset" w:sz="6" w:space="0" w:color="000000"/>
              <w:right w:val="outset" w:sz="6" w:space="0" w:color="000000"/>
            </w:tcBorders>
            <w:hideMark/>
          </w:tcPr>
          <w:p w14:paraId="418EED78" w14:textId="77777777" w:rsidR="00426731" w:rsidRPr="00426731" w:rsidRDefault="00426731" w:rsidP="00426731">
            <w:r w:rsidRPr="00426731">
              <w:t>Libelle, nr 10, p 42</w:t>
            </w:r>
          </w:p>
        </w:tc>
        <w:tc>
          <w:tcPr>
            <w:tcW w:w="1602" w:type="pct"/>
            <w:tcBorders>
              <w:top w:val="outset" w:sz="6" w:space="0" w:color="000000"/>
              <w:left w:val="outset" w:sz="6" w:space="0" w:color="000000"/>
              <w:bottom w:val="outset" w:sz="6" w:space="0" w:color="000000"/>
              <w:right w:val="outset" w:sz="6" w:space="0" w:color="000000"/>
            </w:tcBorders>
            <w:hideMark/>
          </w:tcPr>
          <w:p w14:paraId="2338E3F2" w14:textId="77777777" w:rsidR="00426731" w:rsidRPr="00426731" w:rsidRDefault="00426731" w:rsidP="00426731">
            <w:r w:rsidRPr="00426731">
              <w:t>Happiness</w:t>
            </w:r>
          </w:p>
        </w:tc>
      </w:tr>
      <w:tr w:rsidR="00426731" w:rsidRPr="00426731" w14:paraId="6EAF9EF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DECC55" w14:textId="77777777" w:rsidR="00426731" w:rsidRPr="00426731" w:rsidRDefault="00426731" w:rsidP="00426731">
            <w:r w:rsidRPr="00426731">
              <w:t>1/3</w:t>
            </w:r>
          </w:p>
        </w:tc>
        <w:tc>
          <w:tcPr>
            <w:tcW w:w="2760" w:type="pct"/>
            <w:tcBorders>
              <w:top w:val="outset" w:sz="6" w:space="0" w:color="000000"/>
              <w:left w:val="outset" w:sz="6" w:space="0" w:color="000000"/>
              <w:bottom w:val="outset" w:sz="6" w:space="0" w:color="000000"/>
              <w:right w:val="outset" w:sz="6" w:space="0" w:color="000000"/>
            </w:tcBorders>
            <w:hideMark/>
          </w:tcPr>
          <w:p w14:paraId="6C51BF61" w14:textId="77777777" w:rsidR="00426731" w:rsidRPr="00426731" w:rsidRDefault="00426731" w:rsidP="00426731">
            <w:r w:rsidRPr="00426731">
              <w:rPr>
                <w:i/>
                <w:iCs/>
              </w:rPr>
              <w:t>Geluk vergaat niet</w:t>
            </w:r>
            <w:r w:rsidRPr="00426731">
              <w:br/>
              <w:t>Psychologie Magazine</w:t>
            </w:r>
          </w:p>
        </w:tc>
        <w:tc>
          <w:tcPr>
            <w:tcW w:w="2901" w:type="dxa"/>
            <w:tcBorders>
              <w:top w:val="outset" w:sz="6" w:space="0" w:color="000000"/>
              <w:left w:val="outset" w:sz="6" w:space="0" w:color="000000"/>
              <w:bottom w:val="outset" w:sz="6" w:space="0" w:color="000000"/>
              <w:right w:val="outset" w:sz="6" w:space="0" w:color="000000"/>
            </w:tcBorders>
            <w:hideMark/>
          </w:tcPr>
          <w:p w14:paraId="1727D8AA" w14:textId="77777777" w:rsidR="00426731" w:rsidRPr="00426731" w:rsidRDefault="00426731" w:rsidP="00426731">
            <w:r w:rsidRPr="00426731">
              <w:t>Happiness, conditions</w:t>
            </w:r>
          </w:p>
        </w:tc>
      </w:tr>
      <w:tr w:rsidR="00426731" w:rsidRPr="00426731" w14:paraId="3E7B817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714B55" w14:textId="77777777" w:rsidR="00426731" w:rsidRPr="00426731" w:rsidRDefault="00426731" w:rsidP="00426731">
            <w:r w:rsidRPr="00426731">
              <w:lastRenderedPageBreak/>
              <w:t>6/3</w:t>
            </w:r>
          </w:p>
        </w:tc>
        <w:tc>
          <w:tcPr>
            <w:tcW w:w="2760" w:type="pct"/>
            <w:tcBorders>
              <w:top w:val="outset" w:sz="6" w:space="0" w:color="000000"/>
              <w:left w:val="outset" w:sz="6" w:space="0" w:color="000000"/>
              <w:bottom w:val="outset" w:sz="6" w:space="0" w:color="000000"/>
              <w:right w:val="outset" w:sz="6" w:space="0" w:color="000000"/>
            </w:tcBorders>
            <w:hideMark/>
          </w:tcPr>
          <w:p w14:paraId="2F63D652" w14:textId="77777777" w:rsidR="00426731" w:rsidRPr="00426731" w:rsidRDefault="00426731" w:rsidP="00426731">
            <w:pPr>
              <w:rPr>
                <w:lang w:val="de-DE"/>
              </w:rPr>
            </w:pPr>
            <w:r w:rsidRPr="00426731">
              <w:rPr>
                <w:lang w:val="de-DE"/>
              </w:rPr>
              <w:t>Franfurther Algemeine Zeitung (Duits) nr 55 p.3 </w:t>
            </w:r>
            <w:r w:rsidRPr="00426731">
              <w:rPr>
                <w:i/>
                <w:iCs/>
                <w:lang w:val="de-DE"/>
              </w:rPr>
              <w:t>Gluckssache</w:t>
            </w:r>
          </w:p>
        </w:tc>
        <w:tc>
          <w:tcPr>
            <w:tcW w:w="2901" w:type="dxa"/>
            <w:tcBorders>
              <w:top w:val="outset" w:sz="6" w:space="0" w:color="000000"/>
              <w:left w:val="outset" w:sz="6" w:space="0" w:color="000000"/>
              <w:bottom w:val="outset" w:sz="6" w:space="0" w:color="000000"/>
              <w:right w:val="outset" w:sz="6" w:space="0" w:color="000000"/>
            </w:tcBorders>
            <w:hideMark/>
          </w:tcPr>
          <w:p w14:paraId="2421C47C" w14:textId="77777777" w:rsidR="00426731" w:rsidRPr="00426731" w:rsidRDefault="00426731" w:rsidP="00426731">
            <w:r w:rsidRPr="00426731">
              <w:t>Journal of Happiness Studies</w:t>
            </w:r>
          </w:p>
        </w:tc>
      </w:tr>
      <w:tr w:rsidR="00426731" w:rsidRPr="00426731" w14:paraId="6B76687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322A9D1"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03D98CDF" w14:textId="77777777" w:rsidR="00426731" w:rsidRPr="00426731" w:rsidRDefault="00426731" w:rsidP="00426731">
            <w:r w:rsidRPr="00426731">
              <w:t>ON (ISSN 1388)), 6:4, pp 52-54</w:t>
            </w:r>
          </w:p>
        </w:tc>
        <w:tc>
          <w:tcPr>
            <w:tcW w:w="1602" w:type="pct"/>
            <w:tcBorders>
              <w:top w:val="outset" w:sz="6" w:space="0" w:color="000000"/>
              <w:left w:val="outset" w:sz="6" w:space="0" w:color="000000"/>
              <w:bottom w:val="outset" w:sz="6" w:space="0" w:color="000000"/>
              <w:right w:val="outset" w:sz="6" w:space="0" w:color="000000"/>
            </w:tcBorders>
            <w:hideMark/>
          </w:tcPr>
          <w:p w14:paraId="4BFE0799" w14:textId="77777777" w:rsidR="00426731" w:rsidRPr="00426731" w:rsidRDefault="00426731" w:rsidP="00426731">
            <w:r w:rsidRPr="00426731">
              <w:t>Happiness</w:t>
            </w:r>
          </w:p>
        </w:tc>
      </w:tr>
      <w:tr w:rsidR="00426731" w:rsidRPr="00426731" w14:paraId="374E635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891E4E3" w14:textId="77777777" w:rsidR="00426731" w:rsidRPr="00426731" w:rsidRDefault="00426731" w:rsidP="00426731">
            <w:r w:rsidRPr="00426731">
              <w:t>14/4</w:t>
            </w:r>
          </w:p>
        </w:tc>
        <w:tc>
          <w:tcPr>
            <w:tcW w:w="2760" w:type="pct"/>
            <w:tcBorders>
              <w:top w:val="outset" w:sz="6" w:space="0" w:color="000000"/>
              <w:left w:val="outset" w:sz="6" w:space="0" w:color="000000"/>
              <w:bottom w:val="outset" w:sz="6" w:space="0" w:color="000000"/>
              <w:right w:val="outset" w:sz="6" w:space="0" w:color="000000"/>
            </w:tcBorders>
            <w:hideMark/>
          </w:tcPr>
          <w:p w14:paraId="50069B86" w14:textId="77777777" w:rsidR="00426731" w:rsidRPr="00426731" w:rsidRDefault="00426731" w:rsidP="00426731">
            <w:r w:rsidRPr="00426731">
              <w:t>De Volkskrant, Wetenschapsbijlage, p 1</w:t>
            </w:r>
          </w:p>
        </w:tc>
        <w:tc>
          <w:tcPr>
            <w:tcW w:w="1602" w:type="pct"/>
            <w:tcBorders>
              <w:top w:val="outset" w:sz="6" w:space="0" w:color="000000"/>
              <w:left w:val="outset" w:sz="6" w:space="0" w:color="000000"/>
              <w:bottom w:val="outset" w:sz="6" w:space="0" w:color="000000"/>
              <w:right w:val="outset" w:sz="6" w:space="0" w:color="000000"/>
            </w:tcBorders>
            <w:hideMark/>
          </w:tcPr>
          <w:p w14:paraId="28895353" w14:textId="77777777" w:rsidR="00426731" w:rsidRPr="00426731" w:rsidRDefault="00426731" w:rsidP="00426731">
            <w:r w:rsidRPr="00426731">
              <w:t>Happiness</w:t>
            </w:r>
          </w:p>
        </w:tc>
      </w:tr>
      <w:tr w:rsidR="00426731" w:rsidRPr="00426731" w14:paraId="0F3BA2E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46697B"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09498235" w14:textId="77777777" w:rsidR="00426731" w:rsidRPr="00426731" w:rsidRDefault="00426731" w:rsidP="00426731">
            <w:r w:rsidRPr="00426731">
              <w:t>Duurzaam Bouwen, p 19</w:t>
            </w:r>
          </w:p>
        </w:tc>
        <w:tc>
          <w:tcPr>
            <w:tcW w:w="1602" w:type="pct"/>
            <w:tcBorders>
              <w:top w:val="outset" w:sz="6" w:space="0" w:color="000000"/>
              <w:left w:val="outset" w:sz="6" w:space="0" w:color="000000"/>
              <w:bottom w:val="outset" w:sz="6" w:space="0" w:color="000000"/>
              <w:right w:val="outset" w:sz="6" w:space="0" w:color="000000"/>
            </w:tcBorders>
            <w:hideMark/>
          </w:tcPr>
          <w:p w14:paraId="6414DBA8" w14:textId="77777777" w:rsidR="00426731" w:rsidRPr="00426731" w:rsidRDefault="00426731" w:rsidP="00426731">
            <w:r w:rsidRPr="00426731">
              <w:t>Livability</w:t>
            </w:r>
          </w:p>
        </w:tc>
      </w:tr>
      <w:tr w:rsidR="00426731" w:rsidRPr="00426731" w14:paraId="1DFBA4D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DE5872D"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697FD4F0" w14:textId="77777777" w:rsidR="00426731" w:rsidRPr="00426731" w:rsidRDefault="00426731" w:rsidP="00426731">
            <w:r w:rsidRPr="00426731">
              <w:t>Havenloods</w:t>
            </w:r>
          </w:p>
        </w:tc>
        <w:tc>
          <w:tcPr>
            <w:tcW w:w="1602" w:type="pct"/>
            <w:tcBorders>
              <w:top w:val="outset" w:sz="6" w:space="0" w:color="000000"/>
              <w:left w:val="outset" w:sz="6" w:space="0" w:color="000000"/>
              <w:bottom w:val="outset" w:sz="6" w:space="0" w:color="000000"/>
              <w:right w:val="outset" w:sz="6" w:space="0" w:color="000000"/>
            </w:tcBorders>
            <w:hideMark/>
          </w:tcPr>
          <w:p w14:paraId="6818E44F" w14:textId="77777777" w:rsidR="00426731" w:rsidRPr="00426731" w:rsidRDefault="00426731" w:rsidP="00426731">
            <w:r w:rsidRPr="00426731">
              <w:t>Livability</w:t>
            </w:r>
          </w:p>
        </w:tc>
      </w:tr>
      <w:tr w:rsidR="00426731" w:rsidRPr="00426731" w14:paraId="3C09A16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9EF5C10" w14:textId="77777777" w:rsidR="00426731" w:rsidRPr="00426731" w:rsidRDefault="00426731" w:rsidP="00426731">
            <w:r w:rsidRPr="00426731">
              <w:t>14/6</w:t>
            </w:r>
          </w:p>
        </w:tc>
        <w:tc>
          <w:tcPr>
            <w:tcW w:w="2760" w:type="pct"/>
            <w:tcBorders>
              <w:top w:val="outset" w:sz="6" w:space="0" w:color="000000"/>
              <w:left w:val="outset" w:sz="6" w:space="0" w:color="000000"/>
              <w:bottom w:val="outset" w:sz="6" w:space="0" w:color="000000"/>
              <w:right w:val="outset" w:sz="6" w:space="0" w:color="000000"/>
            </w:tcBorders>
            <w:hideMark/>
          </w:tcPr>
          <w:p w14:paraId="4EABC61A" w14:textId="77777777" w:rsidR="00426731" w:rsidRPr="00426731" w:rsidRDefault="00426731" w:rsidP="00426731">
            <w:r w:rsidRPr="00426731">
              <w:t>Rotterdams Dagblad, Collumn Taco Noorman</w:t>
            </w:r>
            <w:r w:rsidRPr="00426731">
              <w:rPr>
                <w:i/>
                <w:iCs/>
              </w:rPr>
              <w:t> Van geluk gesproken</w:t>
            </w:r>
          </w:p>
        </w:tc>
        <w:tc>
          <w:tcPr>
            <w:tcW w:w="2901" w:type="dxa"/>
            <w:tcBorders>
              <w:top w:val="outset" w:sz="6" w:space="0" w:color="000000"/>
              <w:left w:val="outset" w:sz="6" w:space="0" w:color="000000"/>
              <w:bottom w:val="outset" w:sz="6" w:space="0" w:color="000000"/>
              <w:right w:val="outset" w:sz="6" w:space="0" w:color="000000"/>
            </w:tcBorders>
            <w:hideMark/>
          </w:tcPr>
          <w:p w14:paraId="2EDBA9B0" w14:textId="77777777" w:rsidR="00426731" w:rsidRPr="00426731" w:rsidRDefault="00426731" w:rsidP="00426731">
            <w:r w:rsidRPr="00426731">
              <w:t>Happiness</w:t>
            </w:r>
          </w:p>
        </w:tc>
      </w:tr>
      <w:tr w:rsidR="00426731" w:rsidRPr="00426731" w14:paraId="4F6E721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881A570" w14:textId="77777777" w:rsidR="00426731" w:rsidRPr="00426731" w:rsidRDefault="00426731" w:rsidP="00426731">
            <w:r w:rsidRPr="00426731">
              <w:t>18/6</w:t>
            </w:r>
          </w:p>
        </w:tc>
        <w:tc>
          <w:tcPr>
            <w:tcW w:w="2760" w:type="pct"/>
            <w:tcBorders>
              <w:top w:val="outset" w:sz="6" w:space="0" w:color="000000"/>
              <w:left w:val="outset" w:sz="6" w:space="0" w:color="000000"/>
              <w:bottom w:val="outset" w:sz="6" w:space="0" w:color="000000"/>
              <w:right w:val="outset" w:sz="6" w:space="0" w:color="000000"/>
            </w:tcBorders>
            <w:hideMark/>
          </w:tcPr>
          <w:p w14:paraId="00B49C4C" w14:textId="77777777" w:rsidR="00426731" w:rsidRPr="00426731" w:rsidRDefault="00426731" w:rsidP="00426731">
            <w:r w:rsidRPr="00426731">
              <w:t>Erasmus AllumniNieuws, 45 (4) 4 </w:t>
            </w:r>
            <w:r w:rsidRPr="00426731">
              <w:rPr>
                <w:i/>
                <w:iCs/>
              </w:rPr>
              <w:t>Geluk als richtsnoer voor beleid</w:t>
            </w:r>
          </w:p>
        </w:tc>
        <w:tc>
          <w:tcPr>
            <w:tcW w:w="2901" w:type="dxa"/>
            <w:tcBorders>
              <w:top w:val="outset" w:sz="6" w:space="0" w:color="000000"/>
              <w:left w:val="outset" w:sz="6" w:space="0" w:color="000000"/>
              <w:bottom w:val="outset" w:sz="6" w:space="0" w:color="000000"/>
              <w:right w:val="outset" w:sz="6" w:space="0" w:color="000000"/>
            </w:tcBorders>
            <w:hideMark/>
          </w:tcPr>
          <w:p w14:paraId="2BDCC496" w14:textId="77777777" w:rsidR="00426731" w:rsidRPr="00426731" w:rsidRDefault="00426731" w:rsidP="00426731">
            <w:r w:rsidRPr="00426731">
              <w:t>Happiness</w:t>
            </w:r>
          </w:p>
        </w:tc>
      </w:tr>
      <w:tr w:rsidR="00426731" w:rsidRPr="00426731" w14:paraId="60573E9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B1B4876" w14:textId="77777777" w:rsidR="00426731" w:rsidRPr="00426731" w:rsidRDefault="00426731" w:rsidP="00426731">
            <w:r w:rsidRPr="00426731">
              <w:t>*/7</w:t>
            </w:r>
          </w:p>
        </w:tc>
        <w:tc>
          <w:tcPr>
            <w:tcW w:w="2760" w:type="pct"/>
            <w:tcBorders>
              <w:top w:val="outset" w:sz="6" w:space="0" w:color="000000"/>
              <w:left w:val="outset" w:sz="6" w:space="0" w:color="000000"/>
              <w:bottom w:val="outset" w:sz="6" w:space="0" w:color="000000"/>
              <w:right w:val="outset" w:sz="6" w:space="0" w:color="000000"/>
            </w:tcBorders>
            <w:hideMark/>
          </w:tcPr>
          <w:p w14:paraId="40B7BB45" w14:textId="77777777" w:rsidR="00426731" w:rsidRPr="00426731" w:rsidRDefault="00426731" w:rsidP="00426731">
            <w:r w:rsidRPr="00426731">
              <w:t>Flair, pp 24-30</w:t>
            </w:r>
          </w:p>
        </w:tc>
        <w:tc>
          <w:tcPr>
            <w:tcW w:w="1602" w:type="pct"/>
            <w:tcBorders>
              <w:top w:val="outset" w:sz="6" w:space="0" w:color="000000"/>
              <w:left w:val="outset" w:sz="6" w:space="0" w:color="000000"/>
              <w:bottom w:val="outset" w:sz="6" w:space="0" w:color="000000"/>
              <w:right w:val="outset" w:sz="6" w:space="0" w:color="000000"/>
            </w:tcBorders>
            <w:hideMark/>
          </w:tcPr>
          <w:p w14:paraId="63982F30" w14:textId="77777777" w:rsidR="00426731" w:rsidRPr="00426731" w:rsidRDefault="00426731" w:rsidP="00426731">
            <w:r w:rsidRPr="00426731">
              <w:t>Happiness</w:t>
            </w:r>
          </w:p>
        </w:tc>
      </w:tr>
      <w:tr w:rsidR="00426731" w:rsidRPr="00426731" w14:paraId="11CD2FC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E0843BB" w14:textId="77777777" w:rsidR="00426731" w:rsidRPr="00426731" w:rsidRDefault="00426731" w:rsidP="00426731">
            <w:r w:rsidRPr="00426731">
              <w:t>15/8</w:t>
            </w:r>
          </w:p>
        </w:tc>
        <w:tc>
          <w:tcPr>
            <w:tcW w:w="2760" w:type="pct"/>
            <w:tcBorders>
              <w:top w:val="outset" w:sz="6" w:space="0" w:color="000000"/>
              <w:left w:val="outset" w:sz="6" w:space="0" w:color="000000"/>
              <w:bottom w:val="outset" w:sz="6" w:space="0" w:color="000000"/>
              <w:right w:val="outset" w:sz="6" w:space="0" w:color="000000"/>
            </w:tcBorders>
            <w:hideMark/>
          </w:tcPr>
          <w:p w14:paraId="6E1B047E" w14:textId="77777777" w:rsidR="00426731" w:rsidRPr="00426731" w:rsidRDefault="00426731" w:rsidP="00426731">
            <w:r w:rsidRPr="00426731">
              <w:t>Intermediair, 33, 36-37 </w:t>
            </w:r>
            <w:r w:rsidRPr="00426731">
              <w:rPr>
                <w:i/>
                <w:iCs/>
              </w:rPr>
              <w:t>Op weg naar het geluk</w:t>
            </w:r>
          </w:p>
        </w:tc>
        <w:tc>
          <w:tcPr>
            <w:tcW w:w="2901" w:type="dxa"/>
            <w:tcBorders>
              <w:top w:val="outset" w:sz="6" w:space="0" w:color="000000"/>
              <w:left w:val="outset" w:sz="6" w:space="0" w:color="000000"/>
              <w:bottom w:val="outset" w:sz="6" w:space="0" w:color="000000"/>
              <w:right w:val="outset" w:sz="6" w:space="0" w:color="000000"/>
            </w:tcBorders>
            <w:hideMark/>
          </w:tcPr>
          <w:p w14:paraId="1D885262" w14:textId="77777777" w:rsidR="00426731" w:rsidRPr="00426731" w:rsidRDefault="00426731" w:rsidP="00426731">
            <w:r w:rsidRPr="00426731">
              <w:t>Happines</w:t>
            </w:r>
          </w:p>
        </w:tc>
      </w:tr>
      <w:tr w:rsidR="00426731" w:rsidRPr="00426731" w14:paraId="3117715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AEA549" w14:textId="77777777" w:rsidR="00426731" w:rsidRPr="00426731" w:rsidRDefault="00426731" w:rsidP="00426731">
            <w:r w:rsidRPr="00426731">
              <w:t>31/8</w:t>
            </w:r>
          </w:p>
        </w:tc>
        <w:tc>
          <w:tcPr>
            <w:tcW w:w="2760" w:type="pct"/>
            <w:tcBorders>
              <w:top w:val="outset" w:sz="6" w:space="0" w:color="000000"/>
              <w:left w:val="outset" w:sz="6" w:space="0" w:color="000000"/>
              <w:bottom w:val="outset" w:sz="6" w:space="0" w:color="000000"/>
              <w:right w:val="outset" w:sz="6" w:space="0" w:color="000000"/>
            </w:tcBorders>
            <w:hideMark/>
          </w:tcPr>
          <w:p w14:paraId="520799A4" w14:textId="77777777" w:rsidR="00426731" w:rsidRPr="00426731" w:rsidRDefault="00426731" w:rsidP="00426731">
            <w:r w:rsidRPr="00426731">
              <w:t>Vrij Nederland, pp 36-39</w:t>
            </w:r>
          </w:p>
        </w:tc>
        <w:tc>
          <w:tcPr>
            <w:tcW w:w="1602" w:type="pct"/>
            <w:tcBorders>
              <w:top w:val="outset" w:sz="6" w:space="0" w:color="000000"/>
              <w:left w:val="outset" w:sz="6" w:space="0" w:color="000000"/>
              <w:bottom w:val="outset" w:sz="6" w:space="0" w:color="000000"/>
              <w:right w:val="outset" w:sz="6" w:space="0" w:color="000000"/>
            </w:tcBorders>
            <w:hideMark/>
          </w:tcPr>
          <w:p w14:paraId="089E044B" w14:textId="77777777" w:rsidR="00426731" w:rsidRPr="00426731" w:rsidRDefault="00426731" w:rsidP="00426731">
            <w:r w:rsidRPr="00426731">
              <w:t>Happiness</w:t>
            </w:r>
          </w:p>
        </w:tc>
      </w:tr>
      <w:tr w:rsidR="00426731" w:rsidRPr="00426731" w14:paraId="43242E9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62C926"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47CBB4C2" w14:textId="77777777" w:rsidR="00426731" w:rsidRPr="00426731" w:rsidRDefault="00426731" w:rsidP="00426731">
            <w:pPr>
              <w:rPr>
                <w:lang w:val="fr-FR"/>
              </w:rPr>
            </w:pPr>
            <w:r w:rsidRPr="00426731">
              <w:rPr>
                <w:lang w:val="fr-FR"/>
              </w:rPr>
              <w:t>De Humanist, sept/okt, pp 25-28</w:t>
            </w:r>
          </w:p>
        </w:tc>
        <w:tc>
          <w:tcPr>
            <w:tcW w:w="1602" w:type="pct"/>
            <w:tcBorders>
              <w:top w:val="outset" w:sz="6" w:space="0" w:color="000000"/>
              <w:left w:val="outset" w:sz="6" w:space="0" w:color="000000"/>
              <w:bottom w:val="outset" w:sz="6" w:space="0" w:color="000000"/>
              <w:right w:val="outset" w:sz="6" w:space="0" w:color="000000"/>
            </w:tcBorders>
            <w:hideMark/>
          </w:tcPr>
          <w:p w14:paraId="6CE25D5A" w14:textId="77777777" w:rsidR="00426731" w:rsidRPr="00426731" w:rsidRDefault="00426731" w:rsidP="00426731">
            <w:r w:rsidRPr="00426731">
              <w:t>Happiness</w:t>
            </w:r>
          </w:p>
        </w:tc>
      </w:tr>
      <w:tr w:rsidR="00426731" w:rsidRPr="00426731" w14:paraId="3B6B45B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E1C6272"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01F99878" w14:textId="77777777" w:rsidR="00426731" w:rsidRPr="00426731" w:rsidRDefault="00426731" w:rsidP="00426731">
            <w:r w:rsidRPr="00426731">
              <w:t>Goede Waar (consumentenblad), pp 20-22</w:t>
            </w:r>
          </w:p>
        </w:tc>
        <w:tc>
          <w:tcPr>
            <w:tcW w:w="1602" w:type="pct"/>
            <w:tcBorders>
              <w:top w:val="outset" w:sz="6" w:space="0" w:color="000000"/>
              <w:left w:val="outset" w:sz="6" w:space="0" w:color="000000"/>
              <w:bottom w:val="outset" w:sz="6" w:space="0" w:color="000000"/>
              <w:right w:val="outset" w:sz="6" w:space="0" w:color="000000"/>
            </w:tcBorders>
            <w:hideMark/>
          </w:tcPr>
          <w:p w14:paraId="5F5ADA08" w14:textId="77777777" w:rsidR="00426731" w:rsidRPr="00426731" w:rsidRDefault="00426731" w:rsidP="00426731">
            <w:r w:rsidRPr="00426731">
              <w:t>Happiness</w:t>
            </w:r>
          </w:p>
        </w:tc>
      </w:tr>
      <w:tr w:rsidR="00426731" w:rsidRPr="00426731" w14:paraId="4573CD3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D5E6209"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48E3C3F8" w14:textId="77777777" w:rsidR="00426731" w:rsidRPr="00426731" w:rsidRDefault="00426731" w:rsidP="00426731">
            <w:r w:rsidRPr="00426731">
              <w:t>Hugroniek (HV Groningen), pp 6-10</w:t>
            </w:r>
          </w:p>
        </w:tc>
        <w:tc>
          <w:tcPr>
            <w:tcW w:w="1602" w:type="pct"/>
            <w:tcBorders>
              <w:top w:val="outset" w:sz="6" w:space="0" w:color="000000"/>
              <w:left w:val="outset" w:sz="6" w:space="0" w:color="000000"/>
              <w:bottom w:val="outset" w:sz="6" w:space="0" w:color="000000"/>
              <w:right w:val="outset" w:sz="6" w:space="0" w:color="000000"/>
            </w:tcBorders>
            <w:hideMark/>
          </w:tcPr>
          <w:p w14:paraId="64E1CC9F" w14:textId="77777777" w:rsidR="00426731" w:rsidRPr="00426731" w:rsidRDefault="00426731" w:rsidP="00426731">
            <w:r w:rsidRPr="00426731">
              <w:t>Happiness</w:t>
            </w:r>
          </w:p>
        </w:tc>
      </w:tr>
      <w:tr w:rsidR="00426731" w:rsidRPr="00426731" w14:paraId="18613D2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93E46A"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72AE6389" w14:textId="77777777" w:rsidR="00426731" w:rsidRPr="00426731" w:rsidRDefault="00426731" w:rsidP="00426731">
            <w:r w:rsidRPr="00426731">
              <w:t>SPES, Blad cursisten HOVO Rotterdam,10 (3) 20-21. </w:t>
            </w:r>
            <w:r w:rsidRPr="00426731">
              <w:rPr>
                <w:i/>
                <w:iCs/>
              </w:rPr>
              <w:t>Interview doorTon van Tilburg</w:t>
            </w:r>
          </w:p>
        </w:tc>
        <w:tc>
          <w:tcPr>
            <w:tcW w:w="2901" w:type="dxa"/>
            <w:tcBorders>
              <w:top w:val="outset" w:sz="6" w:space="0" w:color="000000"/>
              <w:left w:val="outset" w:sz="6" w:space="0" w:color="000000"/>
              <w:bottom w:val="outset" w:sz="6" w:space="0" w:color="000000"/>
              <w:right w:val="outset" w:sz="6" w:space="0" w:color="000000"/>
            </w:tcBorders>
            <w:hideMark/>
          </w:tcPr>
          <w:p w14:paraId="272D8558" w14:textId="77777777" w:rsidR="00426731" w:rsidRPr="00426731" w:rsidRDefault="00426731" w:rsidP="00426731">
            <w:r w:rsidRPr="00426731">
              <w:t>Happiness</w:t>
            </w:r>
          </w:p>
        </w:tc>
      </w:tr>
      <w:tr w:rsidR="00426731" w:rsidRPr="00426731" w14:paraId="1BEB949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733C15"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10D4DFB4" w14:textId="77777777" w:rsidR="00426731" w:rsidRPr="00426731" w:rsidRDefault="00426731" w:rsidP="00426731">
            <w:r w:rsidRPr="00426731">
              <w:t>Atlantic Monthly</w:t>
            </w:r>
          </w:p>
        </w:tc>
        <w:tc>
          <w:tcPr>
            <w:tcW w:w="1602" w:type="pct"/>
            <w:tcBorders>
              <w:top w:val="outset" w:sz="6" w:space="0" w:color="000000"/>
              <w:left w:val="outset" w:sz="6" w:space="0" w:color="000000"/>
              <w:bottom w:val="outset" w:sz="6" w:space="0" w:color="000000"/>
              <w:right w:val="outset" w:sz="6" w:space="0" w:color="000000"/>
            </w:tcBorders>
            <w:hideMark/>
          </w:tcPr>
          <w:p w14:paraId="5196A959" w14:textId="77777777" w:rsidR="00426731" w:rsidRPr="00426731" w:rsidRDefault="00426731" w:rsidP="00426731">
            <w:r w:rsidRPr="00426731">
              <w:t>Happiness</w:t>
            </w:r>
          </w:p>
        </w:tc>
      </w:tr>
      <w:tr w:rsidR="00426731" w:rsidRPr="00426731" w14:paraId="5B2710A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7AF8BB1"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648ED94B" w14:textId="77777777" w:rsidR="00426731" w:rsidRPr="00426731" w:rsidRDefault="00426731" w:rsidP="00426731">
            <w:r w:rsidRPr="00426731">
              <w:t>Mide, p 17</w:t>
            </w:r>
          </w:p>
        </w:tc>
        <w:tc>
          <w:tcPr>
            <w:tcW w:w="1602" w:type="pct"/>
            <w:tcBorders>
              <w:top w:val="outset" w:sz="6" w:space="0" w:color="000000"/>
              <w:left w:val="outset" w:sz="6" w:space="0" w:color="000000"/>
              <w:bottom w:val="outset" w:sz="6" w:space="0" w:color="000000"/>
              <w:right w:val="outset" w:sz="6" w:space="0" w:color="000000"/>
            </w:tcBorders>
            <w:hideMark/>
          </w:tcPr>
          <w:p w14:paraId="573303D6" w14:textId="77777777" w:rsidR="00426731" w:rsidRPr="00426731" w:rsidRDefault="00426731" w:rsidP="00426731">
            <w:r w:rsidRPr="00426731">
              <w:t>Art of living</w:t>
            </w:r>
          </w:p>
        </w:tc>
      </w:tr>
      <w:tr w:rsidR="00426731" w:rsidRPr="00426731" w14:paraId="307586B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B7477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063E5850" w14:textId="77777777" w:rsidR="00426731" w:rsidRPr="00426731" w:rsidRDefault="00426731" w:rsidP="00426731">
            <w:r w:rsidRPr="00426731">
              <w:t>Opzij, pp 96-101</w:t>
            </w:r>
          </w:p>
        </w:tc>
        <w:tc>
          <w:tcPr>
            <w:tcW w:w="1602" w:type="pct"/>
            <w:tcBorders>
              <w:top w:val="outset" w:sz="6" w:space="0" w:color="000000"/>
              <w:left w:val="outset" w:sz="6" w:space="0" w:color="000000"/>
              <w:bottom w:val="outset" w:sz="6" w:space="0" w:color="000000"/>
              <w:right w:val="outset" w:sz="6" w:space="0" w:color="000000"/>
            </w:tcBorders>
            <w:hideMark/>
          </w:tcPr>
          <w:p w14:paraId="20CE96A2" w14:textId="77777777" w:rsidR="00426731" w:rsidRPr="00426731" w:rsidRDefault="00426731" w:rsidP="00426731">
            <w:r w:rsidRPr="00426731">
              <w:t>hildlessness</w:t>
            </w:r>
          </w:p>
        </w:tc>
      </w:tr>
      <w:tr w:rsidR="00426731" w:rsidRPr="00426731" w14:paraId="00C6DE2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7BDE75C"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B6175D6" w14:textId="77777777" w:rsidR="00426731" w:rsidRPr="00426731" w:rsidRDefault="00426731" w:rsidP="00426731">
            <w:r w:rsidRPr="00426731">
              <w:t>Men's Health, pp 98-104</w:t>
            </w:r>
          </w:p>
        </w:tc>
        <w:tc>
          <w:tcPr>
            <w:tcW w:w="1602" w:type="pct"/>
            <w:tcBorders>
              <w:top w:val="outset" w:sz="6" w:space="0" w:color="000000"/>
              <w:left w:val="outset" w:sz="6" w:space="0" w:color="000000"/>
              <w:bottom w:val="outset" w:sz="6" w:space="0" w:color="000000"/>
              <w:right w:val="outset" w:sz="6" w:space="0" w:color="000000"/>
            </w:tcBorders>
            <w:hideMark/>
          </w:tcPr>
          <w:p w14:paraId="24F25C2D" w14:textId="77777777" w:rsidR="00426731" w:rsidRPr="00426731" w:rsidRDefault="00426731" w:rsidP="00426731">
            <w:r w:rsidRPr="00426731">
              <w:t>Happiness</w:t>
            </w:r>
          </w:p>
        </w:tc>
      </w:tr>
      <w:tr w:rsidR="00426731" w:rsidRPr="00426731" w14:paraId="4E0A76A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84438C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1C44261C" w14:textId="77777777" w:rsidR="00426731" w:rsidRPr="00426731" w:rsidRDefault="00426731" w:rsidP="00426731">
            <w:r w:rsidRPr="00426731">
              <w:t>Ouders van Nu, p 17</w:t>
            </w:r>
          </w:p>
        </w:tc>
        <w:tc>
          <w:tcPr>
            <w:tcW w:w="1602" w:type="pct"/>
            <w:tcBorders>
              <w:top w:val="outset" w:sz="6" w:space="0" w:color="000000"/>
              <w:left w:val="outset" w:sz="6" w:space="0" w:color="000000"/>
              <w:bottom w:val="outset" w:sz="6" w:space="0" w:color="000000"/>
              <w:right w:val="outset" w:sz="6" w:space="0" w:color="000000"/>
            </w:tcBorders>
            <w:hideMark/>
          </w:tcPr>
          <w:p w14:paraId="7D76B4FE" w14:textId="77777777" w:rsidR="00426731" w:rsidRPr="00426731" w:rsidRDefault="00426731" w:rsidP="00426731">
            <w:r w:rsidRPr="00426731">
              <w:t>Parenthood</w:t>
            </w:r>
          </w:p>
        </w:tc>
      </w:tr>
      <w:tr w:rsidR="00426731" w:rsidRPr="00426731" w14:paraId="1B08117F"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2769A3F" w14:textId="77777777" w:rsidR="00426731" w:rsidRPr="00426731" w:rsidRDefault="00426731" w:rsidP="00426731">
            <w:r w:rsidRPr="00426731">
              <w:t>2003</w:t>
            </w:r>
          </w:p>
        </w:tc>
      </w:tr>
      <w:tr w:rsidR="00426731" w:rsidRPr="00426731" w14:paraId="0832F902"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F93E7DE" w14:textId="77777777" w:rsidR="00426731" w:rsidRPr="00426731" w:rsidRDefault="00426731" w:rsidP="00426731">
            <w:r w:rsidRPr="00426731">
              <w:t>2003</w:t>
            </w:r>
            <w:r w:rsidRPr="00426731">
              <w:rPr>
                <w:i/>
                <w:iCs/>
              </w:rPr>
              <w:t> Interviews voor radio en TV</w:t>
            </w:r>
          </w:p>
        </w:tc>
      </w:tr>
      <w:tr w:rsidR="00426731" w:rsidRPr="00426731" w14:paraId="4EB7439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6876E89" w14:textId="77777777" w:rsidR="00426731" w:rsidRPr="00426731" w:rsidRDefault="00426731" w:rsidP="00426731">
            <w:r w:rsidRPr="00426731">
              <w:lastRenderedPageBreak/>
              <w:t>?/1</w:t>
            </w:r>
          </w:p>
        </w:tc>
        <w:tc>
          <w:tcPr>
            <w:tcW w:w="2760" w:type="pct"/>
            <w:tcBorders>
              <w:top w:val="outset" w:sz="6" w:space="0" w:color="000000"/>
              <w:left w:val="outset" w:sz="6" w:space="0" w:color="000000"/>
              <w:bottom w:val="outset" w:sz="6" w:space="0" w:color="000000"/>
              <w:right w:val="outset" w:sz="6" w:space="0" w:color="000000"/>
            </w:tcBorders>
            <w:hideMark/>
          </w:tcPr>
          <w:p w14:paraId="34A84913" w14:textId="77777777" w:rsidR="00426731" w:rsidRPr="00426731" w:rsidRDefault="00426731" w:rsidP="00426731">
            <w:r w:rsidRPr="00426731">
              <w:t>Radio Deutschland</w:t>
            </w:r>
          </w:p>
        </w:tc>
        <w:tc>
          <w:tcPr>
            <w:tcW w:w="1602" w:type="pct"/>
            <w:tcBorders>
              <w:top w:val="outset" w:sz="6" w:space="0" w:color="000000"/>
              <w:left w:val="outset" w:sz="6" w:space="0" w:color="000000"/>
              <w:bottom w:val="outset" w:sz="6" w:space="0" w:color="000000"/>
              <w:right w:val="outset" w:sz="6" w:space="0" w:color="000000"/>
            </w:tcBorders>
            <w:hideMark/>
          </w:tcPr>
          <w:p w14:paraId="3708266F" w14:textId="77777777" w:rsidR="00426731" w:rsidRPr="00426731" w:rsidRDefault="00426731" w:rsidP="00426731">
            <w:r w:rsidRPr="00426731">
              <w:t>Happiness</w:t>
            </w:r>
          </w:p>
        </w:tc>
      </w:tr>
      <w:tr w:rsidR="00426731" w:rsidRPr="00426731" w14:paraId="25C4B88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7A80A4F" w14:textId="77777777" w:rsidR="00426731" w:rsidRPr="00426731" w:rsidRDefault="00426731" w:rsidP="00426731">
            <w:r w:rsidRPr="00426731">
              <w:t>3/3</w:t>
            </w:r>
          </w:p>
        </w:tc>
        <w:tc>
          <w:tcPr>
            <w:tcW w:w="2760" w:type="pct"/>
            <w:tcBorders>
              <w:top w:val="outset" w:sz="6" w:space="0" w:color="000000"/>
              <w:left w:val="outset" w:sz="6" w:space="0" w:color="000000"/>
              <w:bottom w:val="outset" w:sz="6" w:space="0" w:color="000000"/>
              <w:right w:val="outset" w:sz="6" w:space="0" w:color="000000"/>
            </w:tcBorders>
            <w:hideMark/>
          </w:tcPr>
          <w:p w14:paraId="34A06379" w14:textId="77777777" w:rsidR="00426731" w:rsidRPr="00426731" w:rsidRDefault="00426731" w:rsidP="00426731">
            <w:r w:rsidRPr="00426731">
              <w:t>SBS Radio Australia</w:t>
            </w:r>
          </w:p>
        </w:tc>
        <w:tc>
          <w:tcPr>
            <w:tcW w:w="1602" w:type="pct"/>
            <w:tcBorders>
              <w:top w:val="outset" w:sz="6" w:space="0" w:color="000000"/>
              <w:left w:val="outset" w:sz="6" w:space="0" w:color="000000"/>
              <w:bottom w:val="outset" w:sz="6" w:space="0" w:color="000000"/>
              <w:right w:val="outset" w:sz="6" w:space="0" w:color="000000"/>
            </w:tcBorders>
            <w:hideMark/>
          </w:tcPr>
          <w:p w14:paraId="0814EC95" w14:textId="77777777" w:rsidR="00426731" w:rsidRPr="00426731" w:rsidRDefault="00426731" w:rsidP="00426731">
            <w:r w:rsidRPr="00426731">
              <w:t>Happiness</w:t>
            </w:r>
          </w:p>
        </w:tc>
      </w:tr>
      <w:tr w:rsidR="00426731" w:rsidRPr="00426731" w14:paraId="148EDAA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E77620" w14:textId="77777777" w:rsidR="00426731" w:rsidRPr="00426731" w:rsidRDefault="00426731" w:rsidP="00426731">
            <w:r w:rsidRPr="00426731">
              <w:t>4/5</w:t>
            </w:r>
          </w:p>
        </w:tc>
        <w:tc>
          <w:tcPr>
            <w:tcW w:w="2760" w:type="pct"/>
            <w:tcBorders>
              <w:top w:val="outset" w:sz="6" w:space="0" w:color="000000"/>
              <w:left w:val="outset" w:sz="6" w:space="0" w:color="000000"/>
              <w:bottom w:val="outset" w:sz="6" w:space="0" w:color="000000"/>
              <w:right w:val="outset" w:sz="6" w:space="0" w:color="000000"/>
            </w:tcBorders>
            <w:hideMark/>
          </w:tcPr>
          <w:p w14:paraId="78AB58C0" w14:textId="77777777" w:rsidR="00426731" w:rsidRPr="00426731" w:rsidRDefault="00426731" w:rsidP="00426731">
            <w:r w:rsidRPr="00426731">
              <w:t>TV1 OHM (Hindoe omroep)</w:t>
            </w:r>
          </w:p>
        </w:tc>
        <w:tc>
          <w:tcPr>
            <w:tcW w:w="1602" w:type="pct"/>
            <w:tcBorders>
              <w:top w:val="outset" w:sz="6" w:space="0" w:color="000000"/>
              <w:left w:val="outset" w:sz="6" w:space="0" w:color="000000"/>
              <w:bottom w:val="outset" w:sz="6" w:space="0" w:color="000000"/>
              <w:right w:val="outset" w:sz="6" w:space="0" w:color="000000"/>
            </w:tcBorders>
            <w:hideMark/>
          </w:tcPr>
          <w:p w14:paraId="6078C79E" w14:textId="77777777" w:rsidR="00426731" w:rsidRPr="00426731" w:rsidRDefault="00426731" w:rsidP="00426731">
            <w:r w:rsidRPr="00426731">
              <w:t>Norms and values</w:t>
            </w:r>
          </w:p>
        </w:tc>
      </w:tr>
      <w:tr w:rsidR="00426731" w:rsidRPr="00426731" w14:paraId="6402B6D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663159" w14:textId="77777777" w:rsidR="00426731" w:rsidRPr="00426731" w:rsidRDefault="00426731" w:rsidP="00426731">
            <w:r w:rsidRPr="00426731">
              <w:t>15/5</w:t>
            </w:r>
          </w:p>
        </w:tc>
        <w:tc>
          <w:tcPr>
            <w:tcW w:w="2760" w:type="pct"/>
            <w:tcBorders>
              <w:top w:val="outset" w:sz="6" w:space="0" w:color="000000"/>
              <w:left w:val="outset" w:sz="6" w:space="0" w:color="000000"/>
              <w:bottom w:val="outset" w:sz="6" w:space="0" w:color="000000"/>
              <w:right w:val="outset" w:sz="6" w:space="0" w:color="000000"/>
            </w:tcBorders>
            <w:hideMark/>
          </w:tcPr>
          <w:p w14:paraId="367FFB86" w14:textId="77777777" w:rsidR="00426731" w:rsidRPr="00426731" w:rsidRDefault="00426731" w:rsidP="00426731">
            <w:r w:rsidRPr="00426731">
              <w:t>TV1 Barend &amp; Witteman</w:t>
            </w:r>
          </w:p>
        </w:tc>
        <w:tc>
          <w:tcPr>
            <w:tcW w:w="1602" w:type="pct"/>
            <w:tcBorders>
              <w:top w:val="outset" w:sz="6" w:space="0" w:color="000000"/>
              <w:left w:val="outset" w:sz="6" w:space="0" w:color="000000"/>
              <w:bottom w:val="outset" w:sz="6" w:space="0" w:color="000000"/>
              <w:right w:val="outset" w:sz="6" w:space="0" w:color="000000"/>
            </w:tcBorders>
            <w:hideMark/>
          </w:tcPr>
          <w:p w14:paraId="66E11580" w14:textId="77777777" w:rsidR="00426731" w:rsidRPr="00426731" w:rsidRDefault="00426731" w:rsidP="00426731">
            <w:r w:rsidRPr="00426731">
              <w:t>Childlessness</w:t>
            </w:r>
          </w:p>
        </w:tc>
      </w:tr>
      <w:tr w:rsidR="00426731" w:rsidRPr="00426731" w14:paraId="0019FE2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2CA8FF" w14:textId="77777777" w:rsidR="00426731" w:rsidRPr="00426731" w:rsidRDefault="00426731" w:rsidP="00426731">
            <w:r w:rsidRPr="00426731">
              <w:t>25/5</w:t>
            </w:r>
          </w:p>
        </w:tc>
        <w:tc>
          <w:tcPr>
            <w:tcW w:w="2760" w:type="pct"/>
            <w:tcBorders>
              <w:top w:val="outset" w:sz="6" w:space="0" w:color="000000"/>
              <w:left w:val="outset" w:sz="6" w:space="0" w:color="000000"/>
              <w:bottom w:val="outset" w:sz="6" w:space="0" w:color="000000"/>
              <w:right w:val="outset" w:sz="6" w:space="0" w:color="000000"/>
            </w:tcBorders>
            <w:hideMark/>
          </w:tcPr>
          <w:p w14:paraId="675C3180" w14:textId="77777777" w:rsidR="00426731" w:rsidRPr="00426731" w:rsidRDefault="00426731" w:rsidP="00426731">
            <w:r w:rsidRPr="00426731">
              <w:t>Radio West</w:t>
            </w:r>
          </w:p>
        </w:tc>
        <w:tc>
          <w:tcPr>
            <w:tcW w:w="1602" w:type="pct"/>
            <w:tcBorders>
              <w:top w:val="outset" w:sz="6" w:space="0" w:color="000000"/>
              <w:left w:val="outset" w:sz="6" w:space="0" w:color="000000"/>
              <w:bottom w:val="outset" w:sz="6" w:space="0" w:color="000000"/>
              <w:right w:val="outset" w:sz="6" w:space="0" w:color="000000"/>
            </w:tcBorders>
            <w:hideMark/>
          </w:tcPr>
          <w:p w14:paraId="56E3E6CC" w14:textId="77777777" w:rsidR="00426731" w:rsidRPr="00426731" w:rsidRDefault="00426731" w:rsidP="00426731">
            <w:r w:rsidRPr="00426731">
              <w:t>Social security</w:t>
            </w:r>
          </w:p>
        </w:tc>
      </w:tr>
      <w:tr w:rsidR="00426731" w:rsidRPr="00426731" w14:paraId="1E50AE4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037A9B6"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72765D8B" w14:textId="77777777" w:rsidR="00426731" w:rsidRPr="00426731" w:rsidRDefault="00426731" w:rsidP="00426731">
            <w:r w:rsidRPr="00426731">
              <w:t>City TV Toronto, Canada</w:t>
            </w:r>
          </w:p>
        </w:tc>
        <w:tc>
          <w:tcPr>
            <w:tcW w:w="1602" w:type="pct"/>
            <w:tcBorders>
              <w:top w:val="outset" w:sz="6" w:space="0" w:color="000000"/>
              <w:left w:val="outset" w:sz="6" w:space="0" w:color="000000"/>
              <w:bottom w:val="outset" w:sz="6" w:space="0" w:color="000000"/>
              <w:right w:val="outset" w:sz="6" w:space="0" w:color="000000"/>
            </w:tcBorders>
            <w:hideMark/>
          </w:tcPr>
          <w:p w14:paraId="41EF8F13" w14:textId="77777777" w:rsidR="00426731" w:rsidRPr="00426731" w:rsidRDefault="00426731" w:rsidP="00426731">
            <w:r w:rsidRPr="00426731">
              <w:t>Happiness and fashion</w:t>
            </w:r>
          </w:p>
        </w:tc>
      </w:tr>
      <w:tr w:rsidR="00426731" w:rsidRPr="00426731" w14:paraId="2D3AF8E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83AECF4" w14:textId="77777777" w:rsidR="00426731" w:rsidRPr="00426731" w:rsidRDefault="00426731" w:rsidP="00426731">
            <w:r w:rsidRPr="00426731">
              <w:t>7/10</w:t>
            </w:r>
          </w:p>
        </w:tc>
        <w:tc>
          <w:tcPr>
            <w:tcW w:w="2760" w:type="pct"/>
            <w:tcBorders>
              <w:top w:val="outset" w:sz="6" w:space="0" w:color="000000"/>
              <w:left w:val="outset" w:sz="6" w:space="0" w:color="000000"/>
              <w:bottom w:val="outset" w:sz="6" w:space="0" w:color="000000"/>
              <w:right w:val="outset" w:sz="6" w:space="0" w:color="000000"/>
            </w:tcBorders>
            <w:hideMark/>
          </w:tcPr>
          <w:p w14:paraId="27A11C97" w14:textId="77777777" w:rsidR="00426731" w:rsidRPr="00426731" w:rsidRDefault="00426731" w:rsidP="00426731">
            <w:r w:rsidRPr="00426731">
              <w:t>Radio Ierland</w:t>
            </w:r>
          </w:p>
        </w:tc>
        <w:tc>
          <w:tcPr>
            <w:tcW w:w="1602" w:type="pct"/>
            <w:tcBorders>
              <w:top w:val="outset" w:sz="6" w:space="0" w:color="000000"/>
              <w:left w:val="outset" w:sz="6" w:space="0" w:color="000000"/>
              <w:bottom w:val="outset" w:sz="6" w:space="0" w:color="000000"/>
              <w:right w:val="outset" w:sz="6" w:space="0" w:color="000000"/>
            </w:tcBorders>
            <w:hideMark/>
          </w:tcPr>
          <w:p w14:paraId="6AD29F6D" w14:textId="77777777" w:rsidR="00426731" w:rsidRPr="00426731" w:rsidRDefault="00426731" w:rsidP="00426731">
            <w:r w:rsidRPr="00426731">
              <w:t>Happiness</w:t>
            </w:r>
          </w:p>
        </w:tc>
      </w:tr>
      <w:tr w:rsidR="00426731" w:rsidRPr="00426731" w14:paraId="0853F62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A6AB950" w14:textId="77777777" w:rsidR="00426731" w:rsidRPr="00426731" w:rsidRDefault="00426731" w:rsidP="00426731">
            <w:r w:rsidRPr="00426731">
              <w:t>17/10</w:t>
            </w:r>
          </w:p>
        </w:tc>
        <w:tc>
          <w:tcPr>
            <w:tcW w:w="2760" w:type="pct"/>
            <w:tcBorders>
              <w:top w:val="outset" w:sz="6" w:space="0" w:color="000000"/>
              <w:left w:val="outset" w:sz="6" w:space="0" w:color="000000"/>
              <w:bottom w:val="outset" w:sz="6" w:space="0" w:color="000000"/>
              <w:right w:val="outset" w:sz="6" w:space="0" w:color="000000"/>
            </w:tcBorders>
            <w:hideMark/>
          </w:tcPr>
          <w:p w14:paraId="7B540947" w14:textId="77777777" w:rsidR="00426731" w:rsidRPr="00426731" w:rsidRDefault="00426731" w:rsidP="00426731">
            <w:r w:rsidRPr="00426731">
              <w:t>Radio Noord</w:t>
            </w:r>
          </w:p>
        </w:tc>
        <w:tc>
          <w:tcPr>
            <w:tcW w:w="1602" w:type="pct"/>
            <w:tcBorders>
              <w:top w:val="outset" w:sz="6" w:space="0" w:color="000000"/>
              <w:left w:val="outset" w:sz="6" w:space="0" w:color="000000"/>
              <w:bottom w:val="outset" w:sz="6" w:space="0" w:color="000000"/>
              <w:right w:val="outset" w:sz="6" w:space="0" w:color="000000"/>
            </w:tcBorders>
            <w:hideMark/>
          </w:tcPr>
          <w:p w14:paraId="61F4D31D" w14:textId="77777777" w:rsidR="00426731" w:rsidRPr="00426731" w:rsidRDefault="00426731" w:rsidP="00426731">
            <w:r w:rsidRPr="00426731">
              <w:t>Happiness</w:t>
            </w:r>
          </w:p>
        </w:tc>
      </w:tr>
      <w:tr w:rsidR="00426731" w:rsidRPr="00426731" w14:paraId="768173C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816D7E3" w14:textId="77777777" w:rsidR="00426731" w:rsidRPr="00426731" w:rsidRDefault="00426731" w:rsidP="00426731">
            <w:r w:rsidRPr="00426731">
              <w:t>19/10</w:t>
            </w:r>
          </w:p>
        </w:tc>
        <w:tc>
          <w:tcPr>
            <w:tcW w:w="2760" w:type="pct"/>
            <w:tcBorders>
              <w:top w:val="outset" w:sz="6" w:space="0" w:color="000000"/>
              <w:left w:val="outset" w:sz="6" w:space="0" w:color="000000"/>
              <w:bottom w:val="outset" w:sz="6" w:space="0" w:color="000000"/>
              <w:right w:val="outset" w:sz="6" w:space="0" w:color="000000"/>
            </w:tcBorders>
            <w:hideMark/>
          </w:tcPr>
          <w:p w14:paraId="3F64EF44" w14:textId="77777777" w:rsidR="00426731" w:rsidRPr="00426731" w:rsidRDefault="00426731" w:rsidP="00426731">
            <w:r w:rsidRPr="00426731">
              <w:t>Radio Ierland</w:t>
            </w:r>
          </w:p>
        </w:tc>
        <w:tc>
          <w:tcPr>
            <w:tcW w:w="1602" w:type="pct"/>
            <w:tcBorders>
              <w:top w:val="outset" w:sz="6" w:space="0" w:color="000000"/>
              <w:left w:val="outset" w:sz="6" w:space="0" w:color="000000"/>
              <w:bottom w:val="outset" w:sz="6" w:space="0" w:color="000000"/>
              <w:right w:val="outset" w:sz="6" w:space="0" w:color="000000"/>
            </w:tcBorders>
            <w:hideMark/>
          </w:tcPr>
          <w:p w14:paraId="1E3BC857" w14:textId="77777777" w:rsidR="00426731" w:rsidRPr="00426731" w:rsidRDefault="00426731" w:rsidP="00426731">
            <w:r w:rsidRPr="00426731">
              <w:t>Happiness</w:t>
            </w:r>
          </w:p>
        </w:tc>
      </w:tr>
      <w:tr w:rsidR="00426731" w:rsidRPr="00426731" w14:paraId="0474FFF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F430EF4" w14:textId="77777777" w:rsidR="00426731" w:rsidRPr="00426731" w:rsidRDefault="00426731" w:rsidP="00426731">
            <w:r w:rsidRPr="00426731">
              <w:t>30/10</w:t>
            </w:r>
          </w:p>
        </w:tc>
        <w:tc>
          <w:tcPr>
            <w:tcW w:w="2760" w:type="pct"/>
            <w:tcBorders>
              <w:top w:val="outset" w:sz="6" w:space="0" w:color="000000"/>
              <w:left w:val="outset" w:sz="6" w:space="0" w:color="000000"/>
              <w:bottom w:val="outset" w:sz="6" w:space="0" w:color="000000"/>
              <w:right w:val="outset" w:sz="6" w:space="0" w:color="000000"/>
            </w:tcBorders>
            <w:hideMark/>
          </w:tcPr>
          <w:p w14:paraId="2AA17E15" w14:textId="77777777" w:rsidR="00426731" w:rsidRPr="00426731" w:rsidRDefault="00426731" w:rsidP="00426731">
            <w:r w:rsidRPr="00426731">
              <w:t>Radio Brabant</w:t>
            </w:r>
          </w:p>
        </w:tc>
        <w:tc>
          <w:tcPr>
            <w:tcW w:w="1602" w:type="pct"/>
            <w:tcBorders>
              <w:top w:val="outset" w:sz="6" w:space="0" w:color="000000"/>
              <w:left w:val="outset" w:sz="6" w:space="0" w:color="000000"/>
              <w:bottom w:val="outset" w:sz="6" w:space="0" w:color="000000"/>
              <w:right w:val="outset" w:sz="6" w:space="0" w:color="000000"/>
            </w:tcBorders>
            <w:hideMark/>
          </w:tcPr>
          <w:p w14:paraId="106EC47F" w14:textId="77777777" w:rsidR="00426731" w:rsidRPr="00426731" w:rsidRDefault="00426731" w:rsidP="00426731">
            <w:r w:rsidRPr="00426731">
              <w:t>Happiness advice</w:t>
            </w:r>
          </w:p>
        </w:tc>
      </w:tr>
      <w:tr w:rsidR="00426731" w:rsidRPr="00426731" w14:paraId="6F4B7F5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78BCF84" w14:textId="77777777" w:rsidR="00426731" w:rsidRPr="00426731" w:rsidRDefault="00426731" w:rsidP="00426731">
            <w:r w:rsidRPr="00426731">
              <w:t>4/11</w:t>
            </w:r>
          </w:p>
        </w:tc>
        <w:tc>
          <w:tcPr>
            <w:tcW w:w="2760" w:type="pct"/>
            <w:tcBorders>
              <w:top w:val="outset" w:sz="6" w:space="0" w:color="000000"/>
              <w:left w:val="outset" w:sz="6" w:space="0" w:color="000000"/>
              <w:bottom w:val="outset" w:sz="6" w:space="0" w:color="000000"/>
              <w:right w:val="outset" w:sz="6" w:space="0" w:color="000000"/>
            </w:tcBorders>
            <w:hideMark/>
          </w:tcPr>
          <w:p w14:paraId="69A4C44E" w14:textId="77777777" w:rsidR="00426731" w:rsidRPr="00426731" w:rsidRDefault="00426731" w:rsidP="00426731">
            <w:r w:rsidRPr="00426731">
              <w:t>ABC Radio Australia</w:t>
            </w:r>
          </w:p>
        </w:tc>
        <w:tc>
          <w:tcPr>
            <w:tcW w:w="1602" w:type="pct"/>
            <w:tcBorders>
              <w:top w:val="outset" w:sz="6" w:space="0" w:color="000000"/>
              <w:left w:val="outset" w:sz="6" w:space="0" w:color="000000"/>
              <w:bottom w:val="outset" w:sz="6" w:space="0" w:color="000000"/>
              <w:right w:val="outset" w:sz="6" w:space="0" w:color="000000"/>
            </w:tcBorders>
            <w:hideMark/>
          </w:tcPr>
          <w:p w14:paraId="710BDDDE" w14:textId="77777777" w:rsidR="00426731" w:rsidRPr="00426731" w:rsidRDefault="00426731" w:rsidP="00426731">
            <w:r w:rsidRPr="00426731">
              <w:t>Happiness</w:t>
            </w:r>
          </w:p>
        </w:tc>
      </w:tr>
      <w:tr w:rsidR="00426731" w:rsidRPr="00426731" w14:paraId="6705582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600F08" w14:textId="77777777" w:rsidR="00426731" w:rsidRPr="00426731" w:rsidRDefault="00426731" w:rsidP="00426731">
            <w:r w:rsidRPr="00426731">
              <w:t>16/11</w:t>
            </w:r>
          </w:p>
        </w:tc>
        <w:tc>
          <w:tcPr>
            <w:tcW w:w="2760" w:type="pct"/>
            <w:tcBorders>
              <w:top w:val="outset" w:sz="6" w:space="0" w:color="000000"/>
              <w:left w:val="outset" w:sz="6" w:space="0" w:color="000000"/>
              <w:bottom w:val="outset" w:sz="6" w:space="0" w:color="000000"/>
              <w:right w:val="outset" w:sz="6" w:space="0" w:color="000000"/>
            </w:tcBorders>
            <w:hideMark/>
          </w:tcPr>
          <w:p w14:paraId="062D8033" w14:textId="77777777" w:rsidR="00426731" w:rsidRPr="00426731" w:rsidRDefault="00426731" w:rsidP="00426731">
            <w:r w:rsidRPr="00426731">
              <w:t>TV3 VPRO</w:t>
            </w:r>
          </w:p>
        </w:tc>
        <w:tc>
          <w:tcPr>
            <w:tcW w:w="1602" w:type="pct"/>
            <w:tcBorders>
              <w:top w:val="outset" w:sz="6" w:space="0" w:color="000000"/>
              <w:left w:val="outset" w:sz="6" w:space="0" w:color="000000"/>
              <w:bottom w:val="outset" w:sz="6" w:space="0" w:color="000000"/>
              <w:right w:val="outset" w:sz="6" w:space="0" w:color="000000"/>
            </w:tcBorders>
            <w:hideMark/>
          </w:tcPr>
          <w:p w14:paraId="1A9BD349" w14:textId="77777777" w:rsidR="00426731" w:rsidRPr="00426731" w:rsidRDefault="00426731" w:rsidP="00426731">
            <w:r w:rsidRPr="00426731">
              <w:t>Happiness</w:t>
            </w:r>
          </w:p>
        </w:tc>
      </w:tr>
      <w:tr w:rsidR="00426731" w:rsidRPr="00426731" w14:paraId="32C732D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314D38C" w14:textId="77777777" w:rsidR="00426731" w:rsidRPr="00426731" w:rsidRDefault="00426731" w:rsidP="00426731">
            <w:r w:rsidRPr="00426731">
              <w:t>6/12</w:t>
            </w:r>
          </w:p>
        </w:tc>
        <w:tc>
          <w:tcPr>
            <w:tcW w:w="2760" w:type="pct"/>
            <w:tcBorders>
              <w:top w:val="outset" w:sz="6" w:space="0" w:color="000000"/>
              <w:left w:val="outset" w:sz="6" w:space="0" w:color="000000"/>
              <w:bottom w:val="outset" w:sz="6" w:space="0" w:color="000000"/>
              <w:right w:val="outset" w:sz="6" w:space="0" w:color="000000"/>
            </w:tcBorders>
            <w:hideMark/>
          </w:tcPr>
          <w:p w14:paraId="61047ED8" w14:textId="77777777" w:rsidR="00426731" w:rsidRPr="00426731" w:rsidRDefault="00426731" w:rsidP="00426731">
            <w:r w:rsidRPr="00426731">
              <w:t>RTL4 TV</w:t>
            </w:r>
          </w:p>
        </w:tc>
        <w:tc>
          <w:tcPr>
            <w:tcW w:w="1602" w:type="pct"/>
            <w:tcBorders>
              <w:top w:val="outset" w:sz="6" w:space="0" w:color="000000"/>
              <w:left w:val="outset" w:sz="6" w:space="0" w:color="000000"/>
              <w:bottom w:val="outset" w:sz="6" w:space="0" w:color="000000"/>
              <w:right w:val="outset" w:sz="6" w:space="0" w:color="000000"/>
            </w:tcBorders>
            <w:hideMark/>
          </w:tcPr>
          <w:p w14:paraId="04830E45" w14:textId="77777777" w:rsidR="00426731" w:rsidRPr="00426731" w:rsidRDefault="00426731" w:rsidP="00426731">
            <w:r w:rsidRPr="00426731">
              <w:t>Happiness</w:t>
            </w:r>
          </w:p>
        </w:tc>
      </w:tr>
      <w:tr w:rsidR="00426731" w:rsidRPr="00426731" w14:paraId="632B133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EF5A69D" w14:textId="77777777" w:rsidR="00426731" w:rsidRPr="00426731" w:rsidRDefault="00426731" w:rsidP="00426731">
            <w:r w:rsidRPr="00426731">
              <w:t>28/11</w:t>
            </w:r>
          </w:p>
        </w:tc>
        <w:tc>
          <w:tcPr>
            <w:tcW w:w="2760" w:type="pct"/>
            <w:tcBorders>
              <w:top w:val="outset" w:sz="6" w:space="0" w:color="000000"/>
              <w:left w:val="outset" w:sz="6" w:space="0" w:color="000000"/>
              <w:bottom w:val="outset" w:sz="6" w:space="0" w:color="000000"/>
              <w:right w:val="outset" w:sz="6" w:space="0" w:color="000000"/>
            </w:tcBorders>
            <w:hideMark/>
          </w:tcPr>
          <w:p w14:paraId="5105A655" w14:textId="77777777" w:rsidR="00426731" w:rsidRPr="00426731" w:rsidRDefault="00426731" w:rsidP="00426731">
            <w:r w:rsidRPr="00426731">
              <w:t>Radio 538</w:t>
            </w:r>
          </w:p>
        </w:tc>
        <w:tc>
          <w:tcPr>
            <w:tcW w:w="1602" w:type="pct"/>
            <w:tcBorders>
              <w:top w:val="outset" w:sz="6" w:space="0" w:color="000000"/>
              <w:left w:val="outset" w:sz="6" w:space="0" w:color="000000"/>
              <w:bottom w:val="outset" w:sz="6" w:space="0" w:color="000000"/>
              <w:right w:val="outset" w:sz="6" w:space="0" w:color="000000"/>
            </w:tcBorders>
            <w:hideMark/>
          </w:tcPr>
          <w:p w14:paraId="60CAE7CA" w14:textId="77777777" w:rsidR="00426731" w:rsidRPr="00426731" w:rsidRDefault="00426731" w:rsidP="00426731">
            <w:r w:rsidRPr="00426731">
              <w:t>Happiness</w:t>
            </w:r>
          </w:p>
        </w:tc>
      </w:tr>
      <w:tr w:rsidR="00426731" w:rsidRPr="000D43FC" w14:paraId="67B44B81"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68CEEDD" w14:textId="77777777" w:rsidR="00426731" w:rsidRPr="00426731" w:rsidRDefault="00426731" w:rsidP="00426731">
            <w:pPr>
              <w:rPr>
                <w:lang w:val="en-US"/>
              </w:rPr>
            </w:pPr>
            <w:r w:rsidRPr="00426731">
              <w:rPr>
                <w:lang w:val="en-US"/>
              </w:rPr>
              <w:t>2003 </w:t>
            </w:r>
            <w:r w:rsidRPr="00426731">
              <w:rPr>
                <w:i/>
                <w:iCs/>
                <w:lang w:val="en-US"/>
              </w:rPr>
              <w:t>Interviews and mentions in print</w:t>
            </w:r>
          </w:p>
        </w:tc>
      </w:tr>
      <w:tr w:rsidR="00426731" w:rsidRPr="00426731" w14:paraId="40AC6A5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C18F0D" w14:textId="77777777" w:rsidR="00426731" w:rsidRPr="00426731" w:rsidRDefault="00426731" w:rsidP="00426731">
            <w:r w:rsidRPr="00426731">
              <w:t>9/1</w:t>
            </w:r>
          </w:p>
        </w:tc>
        <w:tc>
          <w:tcPr>
            <w:tcW w:w="2760" w:type="pct"/>
            <w:tcBorders>
              <w:top w:val="outset" w:sz="6" w:space="0" w:color="000000"/>
              <w:left w:val="outset" w:sz="6" w:space="0" w:color="000000"/>
              <w:bottom w:val="outset" w:sz="6" w:space="0" w:color="000000"/>
              <w:right w:val="outset" w:sz="6" w:space="0" w:color="000000"/>
            </w:tcBorders>
            <w:hideMark/>
          </w:tcPr>
          <w:p w14:paraId="3E998A83" w14:textId="77777777" w:rsidR="00426731" w:rsidRPr="00426731" w:rsidRDefault="00426731" w:rsidP="00426731">
            <w:r w:rsidRPr="00426731">
              <w:t>Interdemiair, p 21</w:t>
            </w:r>
          </w:p>
        </w:tc>
        <w:tc>
          <w:tcPr>
            <w:tcW w:w="1602" w:type="pct"/>
            <w:tcBorders>
              <w:top w:val="outset" w:sz="6" w:space="0" w:color="000000"/>
              <w:left w:val="outset" w:sz="6" w:space="0" w:color="000000"/>
              <w:bottom w:val="outset" w:sz="6" w:space="0" w:color="000000"/>
              <w:right w:val="outset" w:sz="6" w:space="0" w:color="000000"/>
            </w:tcBorders>
            <w:hideMark/>
          </w:tcPr>
          <w:p w14:paraId="2363A48D" w14:textId="77777777" w:rsidR="00426731" w:rsidRPr="00426731" w:rsidRDefault="00426731" w:rsidP="00426731">
            <w:r w:rsidRPr="00426731">
              <w:t>Happiness and population pressure</w:t>
            </w:r>
          </w:p>
        </w:tc>
      </w:tr>
      <w:tr w:rsidR="00426731" w:rsidRPr="00426731" w14:paraId="14E8501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178A9DB" w14:textId="77777777" w:rsidR="00426731" w:rsidRPr="00426731" w:rsidRDefault="00426731" w:rsidP="00426731">
            <w:r w:rsidRPr="00426731">
              <w:t>25/1</w:t>
            </w:r>
          </w:p>
        </w:tc>
        <w:tc>
          <w:tcPr>
            <w:tcW w:w="2760" w:type="pct"/>
            <w:tcBorders>
              <w:top w:val="outset" w:sz="6" w:space="0" w:color="000000"/>
              <w:left w:val="outset" w:sz="6" w:space="0" w:color="000000"/>
              <w:bottom w:val="outset" w:sz="6" w:space="0" w:color="000000"/>
              <w:right w:val="outset" w:sz="6" w:space="0" w:color="000000"/>
            </w:tcBorders>
            <w:hideMark/>
          </w:tcPr>
          <w:p w14:paraId="7D190202" w14:textId="77777777" w:rsidR="00426731" w:rsidRPr="00426731" w:rsidRDefault="00426731" w:rsidP="00426731">
            <w:r w:rsidRPr="00426731">
              <w:t>De Telegraaf, p. 21</w:t>
            </w:r>
          </w:p>
        </w:tc>
        <w:tc>
          <w:tcPr>
            <w:tcW w:w="2901" w:type="dxa"/>
            <w:tcBorders>
              <w:top w:val="outset" w:sz="6" w:space="0" w:color="000000"/>
              <w:left w:val="outset" w:sz="6" w:space="0" w:color="000000"/>
              <w:bottom w:val="outset" w:sz="6" w:space="0" w:color="000000"/>
              <w:right w:val="outset" w:sz="6" w:space="0" w:color="000000"/>
            </w:tcBorders>
            <w:hideMark/>
          </w:tcPr>
          <w:p w14:paraId="436F038F" w14:textId="77777777" w:rsidR="00426731" w:rsidRPr="00426731" w:rsidRDefault="00426731" w:rsidP="00426731">
            <w:r w:rsidRPr="00426731">
              <w:t>Happiness and money</w:t>
            </w:r>
          </w:p>
        </w:tc>
      </w:tr>
      <w:tr w:rsidR="00426731" w:rsidRPr="00426731" w14:paraId="4B48134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55D667"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0B0F08E9" w14:textId="77777777" w:rsidR="00426731" w:rsidRPr="00426731" w:rsidRDefault="00426731" w:rsidP="00426731">
            <w:r w:rsidRPr="00426731">
              <w:t>Stern, nr. 5, p 70</w:t>
            </w:r>
          </w:p>
        </w:tc>
        <w:tc>
          <w:tcPr>
            <w:tcW w:w="1602" w:type="pct"/>
            <w:tcBorders>
              <w:top w:val="outset" w:sz="6" w:space="0" w:color="000000"/>
              <w:left w:val="outset" w:sz="6" w:space="0" w:color="000000"/>
              <w:bottom w:val="outset" w:sz="6" w:space="0" w:color="000000"/>
              <w:right w:val="outset" w:sz="6" w:space="0" w:color="000000"/>
            </w:tcBorders>
            <w:hideMark/>
          </w:tcPr>
          <w:p w14:paraId="5AD57DCD" w14:textId="77777777" w:rsidR="00426731" w:rsidRPr="00426731" w:rsidRDefault="00426731" w:rsidP="00426731">
            <w:r w:rsidRPr="00426731">
              <w:t>Happiness</w:t>
            </w:r>
          </w:p>
        </w:tc>
      </w:tr>
      <w:tr w:rsidR="00426731" w:rsidRPr="00426731" w14:paraId="6742E11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718D45A"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7E974BB2" w14:textId="77777777" w:rsidR="00426731" w:rsidRPr="00426731" w:rsidRDefault="00426731" w:rsidP="00426731">
            <w:r w:rsidRPr="00426731">
              <w:t>NRC </w:t>
            </w:r>
            <w:r w:rsidRPr="00426731">
              <w:rPr>
                <w:i/>
                <w:iCs/>
              </w:rPr>
              <w:t>over financiele equivalentie geluk</w:t>
            </w:r>
          </w:p>
        </w:tc>
        <w:tc>
          <w:tcPr>
            <w:tcW w:w="2901" w:type="dxa"/>
            <w:tcBorders>
              <w:top w:val="outset" w:sz="6" w:space="0" w:color="000000"/>
              <w:left w:val="outset" w:sz="6" w:space="0" w:color="000000"/>
              <w:bottom w:val="outset" w:sz="6" w:space="0" w:color="000000"/>
              <w:right w:val="outset" w:sz="6" w:space="0" w:color="000000"/>
            </w:tcBorders>
            <w:hideMark/>
          </w:tcPr>
          <w:p w14:paraId="0D3FE50D" w14:textId="77777777" w:rsidR="00426731" w:rsidRPr="00426731" w:rsidRDefault="00426731" w:rsidP="00426731">
            <w:r w:rsidRPr="00426731">
              <w:t>Financial equivalence of happiness</w:t>
            </w:r>
          </w:p>
        </w:tc>
      </w:tr>
      <w:tr w:rsidR="00426731" w:rsidRPr="00426731" w14:paraId="054A910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BC20022" w14:textId="77777777" w:rsidR="00426731" w:rsidRPr="00426731" w:rsidRDefault="00426731" w:rsidP="00426731">
            <w:r w:rsidRPr="00426731">
              <w:t>13/2</w:t>
            </w:r>
          </w:p>
        </w:tc>
        <w:tc>
          <w:tcPr>
            <w:tcW w:w="2760" w:type="pct"/>
            <w:tcBorders>
              <w:top w:val="outset" w:sz="6" w:space="0" w:color="000000"/>
              <w:left w:val="outset" w:sz="6" w:space="0" w:color="000000"/>
              <w:bottom w:val="outset" w:sz="6" w:space="0" w:color="000000"/>
              <w:right w:val="outset" w:sz="6" w:space="0" w:color="000000"/>
            </w:tcBorders>
            <w:hideMark/>
          </w:tcPr>
          <w:p w14:paraId="2C8BC47C" w14:textId="77777777" w:rsidR="00426731" w:rsidRPr="00426731" w:rsidRDefault="00426731" w:rsidP="00426731">
            <w:r w:rsidRPr="00426731">
              <w:t>De Gelderlander, p 5</w:t>
            </w:r>
          </w:p>
        </w:tc>
        <w:tc>
          <w:tcPr>
            <w:tcW w:w="1602" w:type="pct"/>
            <w:tcBorders>
              <w:top w:val="outset" w:sz="6" w:space="0" w:color="000000"/>
              <w:left w:val="outset" w:sz="6" w:space="0" w:color="000000"/>
              <w:bottom w:val="outset" w:sz="6" w:space="0" w:color="000000"/>
              <w:right w:val="outset" w:sz="6" w:space="0" w:color="000000"/>
            </w:tcBorders>
            <w:hideMark/>
          </w:tcPr>
          <w:p w14:paraId="08FDA25D" w14:textId="77777777" w:rsidR="00426731" w:rsidRPr="00426731" w:rsidRDefault="00426731" w:rsidP="00426731">
            <w:r w:rsidRPr="00426731">
              <w:t>Valentijnsday</w:t>
            </w:r>
          </w:p>
        </w:tc>
      </w:tr>
      <w:tr w:rsidR="00426731" w:rsidRPr="00426731" w14:paraId="5248A0D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8AB22DF" w14:textId="77777777" w:rsidR="00426731" w:rsidRPr="00426731" w:rsidRDefault="00426731" w:rsidP="00426731">
            <w:r w:rsidRPr="00426731">
              <w:t>14/2</w:t>
            </w:r>
          </w:p>
        </w:tc>
        <w:tc>
          <w:tcPr>
            <w:tcW w:w="2760" w:type="pct"/>
            <w:tcBorders>
              <w:top w:val="outset" w:sz="6" w:space="0" w:color="000000"/>
              <w:left w:val="outset" w:sz="6" w:space="0" w:color="000000"/>
              <w:bottom w:val="outset" w:sz="6" w:space="0" w:color="000000"/>
              <w:right w:val="outset" w:sz="6" w:space="0" w:color="000000"/>
            </w:tcBorders>
            <w:hideMark/>
          </w:tcPr>
          <w:p w14:paraId="7865909C" w14:textId="77777777" w:rsidR="00426731" w:rsidRPr="00426731" w:rsidRDefault="00426731" w:rsidP="00426731">
            <w:r w:rsidRPr="00426731">
              <w:t>Algemeen Dagblad, p 21</w:t>
            </w:r>
          </w:p>
        </w:tc>
        <w:tc>
          <w:tcPr>
            <w:tcW w:w="1602" w:type="pct"/>
            <w:tcBorders>
              <w:top w:val="outset" w:sz="6" w:space="0" w:color="000000"/>
              <w:left w:val="outset" w:sz="6" w:space="0" w:color="000000"/>
              <w:bottom w:val="outset" w:sz="6" w:space="0" w:color="000000"/>
              <w:right w:val="outset" w:sz="6" w:space="0" w:color="000000"/>
            </w:tcBorders>
            <w:hideMark/>
          </w:tcPr>
          <w:p w14:paraId="6B69BB70" w14:textId="77777777" w:rsidR="00426731" w:rsidRPr="00426731" w:rsidRDefault="00426731" w:rsidP="00426731">
            <w:r w:rsidRPr="00426731">
              <w:t>Happiness and intimate ties</w:t>
            </w:r>
          </w:p>
        </w:tc>
      </w:tr>
      <w:tr w:rsidR="00426731" w:rsidRPr="00426731" w14:paraId="67F85E6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4E1F68" w14:textId="77777777" w:rsidR="00426731" w:rsidRPr="00426731" w:rsidRDefault="00426731" w:rsidP="00426731">
            <w:r w:rsidRPr="00426731">
              <w:t>19/2</w:t>
            </w:r>
          </w:p>
        </w:tc>
        <w:tc>
          <w:tcPr>
            <w:tcW w:w="2760" w:type="pct"/>
            <w:tcBorders>
              <w:top w:val="outset" w:sz="6" w:space="0" w:color="000000"/>
              <w:left w:val="outset" w:sz="6" w:space="0" w:color="000000"/>
              <w:bottom w:val="outset" w:sz="6" w:space="0" w:color="000000"/>
              <w:right w:val="outset" w:sz="6" w:space="0" w:color="000000"/>
            </w:tcBorders>
            <w:hideMark/>
          </w:tcPr>
          <w:p w14:paraId="1B17BC70" w14:textId="77777777" w:rsidR="00426731" w:rsidRPr="00426731" w:rsidRDefault="00426731" w:rsidP="00426731">
            <w:r w:rsidRPr="00426731">
              <w:t>Spits, p 18</w:t>
            </w:r>
          </w:p>
        </w:tc>
        <w:tc>
          <w:tcPr>
            <w:tcW w:w="1602" w:type="pct"/>
            <w:tcBorders>
              <w:top w:val="outset" w:sz="6" w:space="0" w:color="000000"/>
              <w:left w:val="outset" w:sz="6" w:space="0" w:color="000000"/>
              <w:bottom w:val="outset" w:sz="6" w:space="0" w:color="000000"/>
              <w:right w:val="outset" w:sz="6" w:space="0" w:color="000000"/>
            </w:tcBorders>
            <w:hideMark/>
          </w:tcPr>
          <w:p w14:paraId="78A4DE7D" w14:textId="77777777" w:rsidR="00426731" w:rsidRPr="00426731" w:rsidRDefault="00426731" w:rsidP="00426731">
            <w:r w:rsidRPr="00426731">
              <w:t>Happiness</w:t>
            </w:r>
          </w:p>
        </w:tc>
      </w:tr>
      <w:tr w:rsidR="00426731" w:rsidRPr="00426731" w14:paraId="0E7DFE0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49FB45" w14:textId="77777777" w:rsidR="00426731" w:rsidRPr="00426731" w:rsidRDefault="00426731" w:rsidP="00426731">
            <w:r w:rsidRPr="00426731">
              <w:lastRenderedPageBreak/>
              <w:t>20/2</w:t>
            </w:r>
          </w:p>
        </w:tc>
        <w:tc>
          <w:tcPr>
            <w:tcW w:w="2760" w:type="pct"/>
            <w:tcBorders>
              <w:top w:val="outset" w:sz="6" w:space="0" w:color="000000"/>
              <w:left w:val="outset" w:sz="6" w:space="0" w:color="000000"/>
              <w:bottom w:val="outset" w:sz="6" w:space="0" w:color="000000"/>
              <w:right w:val="outset" w:sz="6" w:space="0" w:color="000000"/>
            </w:tcBorders>
            <w:hideMark/>
          </w:tcPr>
          <w:p w14:paraId="373950D9" w14:textId="77777777" w:rsidR="00426731" w:rsidRPr="00426731" w:rsidRDefault="00426731" w:rsidP="00426731">
            <w:r w:rsidRPr="00426731">
              <w:t>IJssel en Lekstreek, p 7</w:t>
            </w:r>
          </w:p>
        </w:tc>
        <w:tc>
          <w:tcPr>
            <w:tcW w:w="1602" w:type="pct"/>
            <w:tcBorders>
              <w:top w:val="outset" w:sz="6" w:space="0" w:color="000000"/>
              <w:left w:val="outset" w:sz="6" w:space="0" w:color="000000"/>
              <w:bottom w:val="outset" w:sz="6" w:space="0" w:color="000000"/>
              <w:right w:val="outset" w:sz="6" w:space="0" w:color="000000"/>
            </w:tcBorders>
            <w:hideMark/>
          </w:tcPr>
          <w:p w14:paraId="2CDF52F3" w14:textId="77777777" w:rsidR="00426731" w:rsidRPr="00426731" w:rsidRDefault="00426731" w:rsidP="00426731">
            <w:r w:rsidRPr="00426731">
              <w:t>Happiness and body</w:t>
            </w:r>
          </w:p>
        </w:tc>
      </w:tr>
      <w:tr w:rsidR="00426731" w:rsidRPr="00426731" w14:paraId="3E9706D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2866261"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4878D9F0" w14:textId="77777777" w:rsidR="00426731" w:rsidRPr="00426731" w:rsidRDefault="00426731" w:rsidP="00426731">
            <w:r w:rsidRPr="00426731">
              <w:t>Avant Garde, pp 40-42</w:t>
            </w:r>
          </w:p>
        </w:tc>
        <w:tc>
          <w:tcPr>
            <w:tcW w:w="1602" w:type="pct"/>
            <w:tcBorders>
              <w:top w:val="outset" w:sz="6" w:space="0" w:color="000000"/>
              <w:left w:val="outset" w:sz="6" w:space="0" w:color="000000"/>
              <w:bottom w:val="outset" w:sz="6" w:space="0" w:color="000000"/>
              <w:right w:val="outset" w:sz="6" w:space="0" w:color="000000"/>
            </w:tcBorders>
            <w:hideMark/>
          </w:tcPr>
          <w:p w14:paraId="5F4D9697" w14:textId="77777777" w:rsidR="00426731" w:rsidRPr="00426731" w:rsidRDefault="00426731" w:rsidP="00426731">
            <w:r w:rsidRPr="00426731">
              <w:t>Happiness and generation</w:t>
            </w:r>
          </w:p>
        </w:tc>
      </w:tr>
      <w:tr w:rsidR="00426731" w:rsidRPr="00426731" w14:paraId="7BA3F6C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2EEDDE5"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60C367F7" w14:textId="77777777" w:rsidR="00426731" w:rsidRPr="00426731" w:rsidRDefault="00426731" w:rsidP="00426731">
            <w:r w:rsidRPr="00426731">
              <w:t>Changes (Duits lifestyle magazine)</w:t>
            </w:r>
          </w:p>
        </w:tc>
        <w:tc>
          <w:tcPr>
            <w:tcW w:w="1602" w:type="pct"/>
            <w:tcBorders>
              <w:top w:val="outset" w:sz="6" w:space="0" w:color="000000"/>
              <w:left w:val="outset" w:sz="6" w:space="0" w:color="000000"/>
              <w:bottom w:val="outset" w:sz="6" w:space="0" w:color="000000"/>
              <w:right w:val="outset" w:sz="6" w:space="0" w:color="000000"/>
            </w:tcBorders>
            <w:hideMark/>
          </w:tcPr>
          <w:p w14:paraId="43785D66" w14:textId="77777777" w:rsidR="00426731" w:rsidRPr="00426731" w:rsidRDefault="00426731" w:rsidP="00426731">
            <w:r w:rsidRPr="00426731">
              <w:t>Happiness</w:t>
            </w:r>
          </w:p>
        </w:tc>
      </w:tr>
      <w:tr w:rsidR="00426731" w:rsidRPr="00426731" w14:paraId="1B916E0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C3E4F1C" w14:textId="77777777" w:rsidR="00426731" w:rsidRPr="00426731" w:rsidRDefault="00426731" w:rsidP="00426731">
            <w:r w:rsidRPr="00426731">
              <w:t>4/4</w:t>
            </w:r>
          </w:p>
        </w:tc>
        <w:tc>
          <w:tcPr>
            <w:tcW w:w="2760" w:type="pct"/>
            <w:tcBorders>
              <w:top w:val="outset" w:sz="6" w:space="0" w:color="000000"/>
              <w:left w:val="outset" w:sz="6" w:space="0" w:color="000000"/>
              <w:bottom w:val="outset" w:sz="6" w:space="0" w:color="000000"/>
              <w:right w:val="outset" w:sz="6" w:space="0" w:color="000000"/>
            </w:tcBorders>
            <w:hideMark/>
          </w:tcPr>
          <w:p w14:paraId="5D6DCEE5" w14:textId="77777777" w:rsidR="00426731" w:rsidRPr="00426731" w:rsidRDefault="00426731" w:rsidP="00426731">
            <w:r w:rsidRPr="00426731">
              <w:t>Tubantia, p 23</w:t>
            </w:r>
          </w:p>
        </w:tc>
        <w:tc>
          <w:tcPr>
            <w:tcW w:w="1602" w:type="pct"/>
            <w:tcBorders>
              <w:top w:val="outset" w:sz="6" w:space="0" w:color="000000"/>
              <w:left w:val="outset" w:sz="6" w:space="0" w:color="000000"/>
              <w:bottom w:val="outset" w:sz="6" w:space="0" w:color="000000"/>
              <w:right w:val="outset" w:sz="6" w:space="0" w:color="000000"/>
            </w:tcBorders>
            <w:hideMark/>
          </w:tcPr>
          <w:p w14:paraId="58A70C58" w14:textId="77777777" w:rsidR="00426731" w:rsidRPr="00426731" w:rsidRDefault="00426731" w:rsidP="00426731">
            <w:r w:rsidRPr="00426731">
              <w:t>Childlesness</w:t>
            </w:r>
          </w:p>
        </w:tc>
      </w:tr>
      <w:tr w:rsidR="00426731" w:rsidRPr="00426731" w14:paraId="047B404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37B9A5" w14:textId="77777777" w:rsidR="00426731" w:rsidRPr="00426731" w:rsidRDefault="00426731" w:rsidP="00426731">
            <w:r w:rsidRPr="00426731">
              <w:t>19/4</w:t>
            </w:r>
          </w:p>
        </w:tc>
        <w:tc>
          <w:tcPr>
            <w:tcW w:w="2760" w:type="pct"/>
            <w:tcBorders>
              <w:top w:val="outset" w:sz="6" w:space="0" w:color="000000"/>
              <w:left w:val="outset" w:sz="6" w:space="0" w:color="000000"/>
              <w:bottom w:val="outset" w:sz="6" w:space="0" w:color="000000"/>
              <w:right w:val="outset" w:sz="6" w:space="0" w:color="000000"/>
            </w:tcBorders>
            <w:hideMark/>
          </w:tcPr>
          <w:p w14:paraId="35D9CF60" w14:textId="77777777" w:rsidR="00426731" w:rsidRPr="00426731" w:rsidRDefault="00426731" w:rsidP="00426731">
            <w:r w:rsidRPr="00426731">
              <w:t>Gooi- en Eemlander</w:t>
            </w:r>
          </w:p>
        </w:tc>
        <w:tc>
          <w:tcPr>
            <w:tcW w:w="1602" w:type="pct"/>
            <w:tcBorders>
              <w:top w:val="outset" w:sz="6" w:space="0" w:color="000000"/>
              <w:left w:val="outset" w:sz="6" w:space="0" w:color="000000"/>
              <w:bottom w:val="outset" w:sz="6" w:space="0" w:color="000000"/>
              <w:right w:val="outset" w:sz="6" w:space="0" w:color="000000"/>
            </w:tcBorders>
            <w:hideMark/>
          </w:tcPr>
          <w:p w14:paraId="7FF566F2" w14:textId="77777777" w:rsidR="00426731" w:rsidRPr="00426731" w:rsidRDefault="00426731" w:rsidP="00426731">
            <w:r w:rsidRPr="00426731">
              <w:t>Childlesnes</w:t>
            </w:r>
          </w:p>
        </w:tc>
      </w:tr>
      <w:tr w:rsidR="00426731" w:rsidRPr="00426731" w14:paraId="6390819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5DF96E"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3B369A52" w14:textId="77777777" w:rsidR="00426731" w:rsidRPr="00426731" w:rsidRDefault="00426731" w:rsidP="00426731">
            <w:r w:rsidRPr="00426731">
              <w:t>Der Spiegel, nr. 14, pp 116-118</w:t>
            </w:r>
          </w:p>
        </w:tc>
        <w:tc>
          <w:tcPr>
            <w:tcW w:w="1602" w:type="pct"/>
            <w:tcBorders>
              <w:top w:val="outset" w:sz="6" w:space="0" w:color="000000"/>
              <w:left w:val="outset" w:sz="6" w:space="0" w:color="000000"/>
              <w:bottom w:val="outset" w:sz="6" w:space="0" w:color="000000"/>
              <w:right w:val="outset" w:sz="6" w:space="0" w:color="000000"/>
            </w:tcBorders>
            <w:hideMark/>
          </w:tcPr>
          <w:p w14:paraId="38CB1FD2" w14:textId="77777777" w:rsidR="00426731" w:rsidRPr="00426731" w:rsidRDefault="00426731" w:rsidP="00426731">
            <w:r w:rsidRPr="00426731">
              <w:t>Happiness</w:t>
            </w:r>
          </w:p>
        </w:tc>
      </w:tr>
      <w:tr w:rsidR="00426731" w:rsidRPr="00426731" w14:paraId="2002C2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9C7A66A" w14:textId="77777777" w:rsidR="00426731" w:rsidRPr="00426731" w:rsidRDefault="00426731" w:rsidP="00426731">
            <w:r w:rsidRPr="00426731">
              <w:t>3/5</w:t>
            </w:r>
          </w:p>
        </w:tc>
        <w:tc>
          <w:tcPr>
            <w:tcW w:w="2760" w:type="pct"/>
            <w:tcBorders>
              <w:top w:val="outset" w:sz="6" w:space="0" w:color="000000"/>
              <w:left w:val="outset" w:sz="6" w:space="0" w:color="000000"/>
              <w:bottom w:val="outset" w:sz="6" w:space="0" w:color="000000"/>
              <w:right w:val="outset" w:sz="6" w:space="0" w:color="000000"/>
            </w:tcBorders>
            <w:hideMark/>
          </w:tcPr>
          <w:p w14:paraId="3B480B52" w14:textId="77777777" w:rsidR="00426731" w:rsidRPr="00426731" w:rsidRDefault="00426731" w:rsidP="00426731">
            <w:r w:rsidRPr="00426731">
              <w:t>De Volkskrant, Magazine, p 31</w:t>
            </w:r>
          </w:p>
        </w:tc>
        <w:tc>
          <w:tcPr>
            <w:tcW w:w="1602" w:type="pct"/>
            <w:tcBorders>
              <w:top w:val="outset" w:sz="6" w:space="0" w:color="000000"/>
              <w:left w:val="outset" w:sz="6" w:space="0" w:color="000000"/>
              <w:bottom w:val="outset" w:sz="6" w:space="0" w:color="000000"/>
              <w:right w:val="outset" w:sz="6" w:space="0" w:color="000000"/>
            </w:tcBorders>
            <w:hideMark/>
          </w:tcPr>
          <w:p w14:paraId="55E72852" w14:textId="77777777" w:rsidR="00426731" w:rsidRPr="00426731" w:rsidRDefault="00426731" w:rsidP="00426731">
            <w:r w:rsidRPr="00426731">
              <w:t>Childlessness</w:t>
            </w:r>
          </w:p>
        </w:tc>
      </w:tr>
      <w:tr w:rsidR="00426731" w:rsidRPr="00426731" w14:paraId="0A8F1CF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E609FA" w14:textId="77777777" w:rsidR="00426731" w:rsidRPr="00426731" w:rsidRDefault="00426731" w:rsidP="00426731">
            <w:r w:rsidRPr="00426731">
              <w:t>15/5</w:t>
            </w:r>
          </w:p>
        </w:tc>
        <w:tc>
          <w:tcPr>
            <w:tcW w:w="2760" w:type="pct"/>
            <w:tcBorders>
              <w:top w:val="outset" w:sz="6" w:space="0" w:color="000000"/>
              <w:left w:val="outset" w:sz="6" w:space="0" w:color="000000"/>
              <w:bottom w:val="outset" w:sz="6" w:space="0" w:color="000000"/>
              <w:right w:val="outset" w:sz="6" w:space="0" w:color="000000"/>
            </w:tcBorders>
            <w:hideMark/>
          </w:tcPr>
          <w:p w14:paraId="28198028" w14:textId="77777777" w:rsidR="00426731" w:rsidRPr="00426731" w:rsidRDefault="00426731" w:rsidP="00426731">
            <w:r w:rsidRPr="00426731">
              <w:t>Intermediair, p 19</w:t>
            </w:r>
          </w:p>
        </w:tc>
        <w:tc>
          <w:tcPr>
            <w:tcW w:w="1602" w:type="pct"/>
            <w:tcBorders>
              <w:top w:val="outset" w:sz="6" w:space="0" w:color="000000"/>
              <w:left w:val="outset" w:sz="6" w:space="0" w:color="000000"/>
              <w:bottom w:val="outset" w:sz="6" w:space="0" w:color="000000"/>
              <w:right w:val="outset" w:sz="6" w:space="0" w:color="000000"/>
            </w:tcBorders>
            <w:hideMark/>
          </w:tcPr>
          <w:p w14:paraId="75564B2E" w14:textId="77777777" w:rsidR="00426731" w:rsidRPr="00426731" w:rsidRDefault="00426731" w:rsidP="00426731">
            <w:r w:rsidRPr="00426731">
              <w:t>Happiness and work</w:t>
            </w:r>
          </w:p>
        </w:tc>
      </w:tr>
      <w:tr w:rsidR="00426731" w:rsidRPr="00426731" w14:paraId="570E29D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5645DC" w14:textId="77777777" w:rsidR="00426731" w:rsidRPr="00426731" w:rsidRDefault="00426731" w:rsidP="00426731">
            <w:r w:rsidRPr="00426731">
              <w:t>26/5</w:t>
            </w:r>
          </w:p>
        </w:tc>
        <w:tc>
          <w:tcPr>
            <w:tcW w:w="2760" w:type="pct"/>
            <w:tcBorders>
              <w:top w:val="outset" w:sz="6" w:space="0" w:color="000000"/>
              <w:left w:val="outset" w:sz="6" w:space="0" w:color="000000"/>
              <w:bottom w:val="outset" w:sz="6" w:space="0" w:color="000000"/>
              <w:right w:val="outset" w:sz="6" w:space="0" w:color="000000"/>
            </w:tcBorders>
            <w:hideMark/>
          </w:tcPr>
          <w:p w14:paraId="1BC2C983" w14:textId="77777777" w:rsidR="00426731" w:rsidRPr="00426731" w:rsidRDefault="00426731" w:rsidP="00426731">
            <w:r w:rsidRPr="00426731">
              <w:t>Rotterdams Dagblad, p 7</w:t>
            </w:r>
          </w:p>
        </w:tc>
        <w:tc>
          <w:tcPr>
            <w:tcW w:w="1602" w:type="pct"/>
            <w:tcBorders>
              <w:top w:val="outset" w:sz="6" w:space="0" w:color="000000"/>
              <w:left w:val="outset" w:sz="6" w:space="0" w:color="000000"/>
              <w:bottom w:val="outset" w:sz="6" w:space="0" w:color="000000"/>
              <w:right w:val="outset" w:sz="6" w:space="0" w:color="000000"/>
            </w:tcBorders>
            <w:hideMark/>
          </w:tcPr>
          <w:p w14:paraId="1AB97019" w14:textId="77777777" w:rsidR="00426731" w:rsidRPr="00426731" w:rsidRDefault="00426731" w:rsidP="00426731">
            <w:r w:rsidRPr="00426731">
              <w:t>Social security</w:t>
            </w:r>
          </w:p>
        </w:tc>
      </w:tr>
      <w:tr w:rsidR="00426731" w:rsidRPr="00426731" w14:paraId="6717A94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676D13"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7BD0618B" w14:textId="77777777" w:rsidR="00426731" w:rsidRPr="00426731" w:rsidRDefault="00426731" w:rsidP="00426731">
            <w:r w:rsidRPr="00426731">
              <w:t>Erasmus magazine, p 9</w:t>
            </w:r>
          </w:p>
        </w:tc>
        <w:tc>
          <w:tcPr>
            <w:tcW w:w="1602" w:type="pct"/>
            <w:tcBorders>
              <w:top w:val="outset" w:sz="6" w:space="0" w:color="000000"/>
              <w:left w:val="outset" w:sz="6" w:space="0" w:color="000000"/>
              <w:bottom w:val="outset" w:sz="6" w:space="0" w:color="000000"/>
              <w:right w:val="outset" w:sz="6" w:space="0" w:color="000000"/>
            </w:tcBorders>
            <w:hideMark/>
          </w:tcPr>
          <w:p w14:paraId="043B0411" w14:textId="77777777" w:rsidR="00426731" w:rsidRPr="00426731" w:rsidRDefault="00426731" w:rsidP="00426731">
            <w:r w:rsidRPr="00426731">
              <w:t>Social security</w:t>
            </w:r>
          </w:p>
        </w:tc>
      </w:tr>
      <w:tr w:rsidR="00426731" w:rsidRPr="00426731" w14:paraId="31A2121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1C73131" w14:textId="77777777" w:rsidR="00426731" w:rsidRPr="00426731" w:rsidRDefault="00426731" w:rsidP="00426731">
            <w:r w:rsidRPr="00426731">
              <w:t>28/6</w:t>
            </w:r>
          </w:p>
        </w:tc>
        <w:tc>
          <w:tcPr>
            <w:tcW w:w="2760" w:type="pct"/>
            <w:tcBorders>
              <w:top w:val="outset" w:sz="6" w:space="0" w:color="000000"/>
              <w:left w:val="outset" w:sz="6" w:space="0" w:color="000000"/>
              <w:bottom w:val="outset" w:sz="6" w:space="0" w:color="000000"/>
              <w:right w:val="outset" w:sz="6" w:space="0" w:color="000000"/>
            </w:tcBorders>
            <w:hideMark/>
          </w:tcPr>
          <w:p w14:paraId="21B6D116" w14:textId="77777777" w:rsidR="00426731" w:rsidRPr="00426731" w:rsidRDefault="00426731" w:rsidP="00426731">
            <w:r w:rsidRPr="00426731">
              <w:rPr>
                <w:i/>
                <w:iCs/>
              </w:rPr>
              <w:t>Geluksprofessor Veenhoven: 'Geluk gaat meer om het spel dan om de knikkers'</w:t>
            </w:r>
            <w:r w:rsidRPr="00426731">
              <w:br/>
              <w:t>GPD bladen</w:t>
            </w:r>
          </w:p>
        </w:tc>
        <w:tc>
          <w:tcPr>
            <w:tcW w:w="1602" w:type="pct"/>
            <w:tcBorders>
              <w:top w:val="outset" w:sz="6" w:space="0" w:color="000000"/>
              <w:left w:val="outset" w:sz="6" w:space="0" w:color="000000"/>
              <w:bottom w:val="outset" w:sz="6" w:space="0" w:color="000000"/>
              <w:right w:val="outset" w:sz="6" w:space="0" w:color="000000"/>
            </w:tcBorders>
            <w:hideMark/>
          </w:tcPr>
          <w:p w14:paraId="7D7FF9E0" w14:textId="77777777" w:rsidR="00426731" w:rsidRPr="00426731" w:rsidRDefault="00426731" w:rsidP="00426731">
            <w:r w:rsidRPr="00426731">
              <w:t>Happiness</w:t>
            </w:r>
          </w:p>
        </w:tc>
      </w:tr>
      <w:tr w:rsidR="00426731" w:rsidRPr="00426731" w14:paraId="52CF188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19DD999" w14:textId="77777777" w:rsidR="00426731" w:rsidRPr="00426731" w:rsidRDefault="00426731" w:rsidP="00426731">
            <w:r w:rsidRPr="00426731">
              <w:t>19/7</w:t>
            </w:r>
          </w:p>
        </w:tc>
        <w:tc>
          <w:tcPr>
            <w:tcW w:w="2760" w:type="pct"/>
            <w:tcBorders>
              <w:top w:val="outset" w:sz="6" w:space="0" w:color="000000"/>
              <w:left w:val="outset" w:sz="6" w:space="0" w:color="000000"/>
              <w:bottom w:val="outset" w:sz="6" w:space="0" w:color="000000"/>
              <w:right w:val="outset" w:sz="6" w:space="0" w:color="000000"/>
            </w:tcBorders>
            <w:hideMark/>
          </w:tcPr>
          <w:p w14:paraId="0FB18E1D" w14:textId="77777777" w:rsidR="00426731" w:rsidRPr="00426731" w:rsidRDefault="00426731" w:rsidP="00426731">
            <w:r w:rsidRPr="00426731">
              <w:t>De Volkskrant, Reflex, p 3</w:t>
            </w:r>
          </w:p>
        </w:tc>
        <w:tc>
          <w:tcPr>
            <w:tcW w:w="1602" w:type="pct"/>
            <w:tcBorders>
              <w:top w:val="outset" w:sz="6" w:space="0" w:color="000000"/>
              <w:left w:val="outset" w:sz="6" w:space="0" w:color="000000"/>
              <w:bottom w:val="outset" w:sz="6" w:space="0" w:color="000000"/>
              <w:right w:val="outset" w:sz="6" w:space="0" w:color="000000"/>
            </w:tcBorders>
            <w:hideMark/>
          </w:tcPr>
          <w:p w14:paraId="29A5A59C" w14:textId="77777777" w:rsidR="00426731" w:rsidRPr="00426731" w:rsidRDefault="00426731" w:rsidP="00426731">
            <w:r w:rsidRPr="00426731">
              <w:t>Happiness and money</w:t>
            </w:r>
          </w:p>
        </w:tc>
      </w:tr>
      <w:tr w:rsidR="00426731" w:rsidRPr="00426731" w14:paraId="02E3B14C" w14:textId="77777777" w:rsidTr="00937620">
        <w:trPr>
          <w:trHeight w:val="384"/>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EDD2FB" w14:textId="77777777" w:rsidR="00426731" w:rsidRPr="00426731" w:rsidRDefault="00426731" w:rsidP="00426731">
            <w:r w:rsidRPr="00426731">
              <w:t>*/10</w:t>
            </w:r>
          </w:p>
        </w:tc>
        <w:tc>
          <w:tcPr>
            <w:tcW w:w="2760" w:type="pct"/>
            <w:tcBorders>
              <w:top w:val="outset" w:sz="6" w:space="0" w:color="000000"/>
              <w:left w:val="outset" w:sz="6" w:space="0" w:color="000000"/>
              <w:bottom w:val="outset" w:sz="6" w:space="0" w:color="000000"/>
              <w:right w:val="outset" w:sz="6" w:space="0" w:color="000000"/>
            </w:tcBorders>
            <w:hideMark/>
          </w:tcPr>
          <w:p w14:paraId="57C3C764" w14:textId="77777777" w:rsidR="00426731" w:rsidRPr="00426731" w:rsidRDefault="00426731" w:rsidP="00426731">
            <w:r w:rsidRPr="00426731">
              <w:t>Marie Claire, pp 48-53</w:t>
            </w:r>
          </w:p>
        </w:tc>
        <w:tc>
          <w:tcPr>
            <w:tcW w:w="1602" w:type="pct"/>
            <w:tcBorders>
              <w:top w:val="outset" w:sz="6" w:space="0" w:color="000000"/>
              <w:left w:val="outset" w:sz="6" w:space="0" w:color="000000"/>
              <w:bottom w:val="outset" w:sz="6" w:space="0" w:color="000000"/>
              <w:right w:val="outset" w:sz="6" w:space="0" w:color="000000"/>
            </w:tcBorders>
            <w:hideMark/>
          </w:tcPr>
          <w:p w14:paraId="0CC529DD" w14:textId="77777777" w:rsidR="00426731" w:rsidRPr="00426731" w:rsidRDefault="00426731" w:rsidP="00426731">
            <w:r w:rsidRPr="00426731">
              <w:t>Happiness</w:t>
            </w:r>
          </w:p>
        </w:tc>
      </w:tr>
      <w:tr w:rsidR="00426731" w:rsidRPr="00426731" w14:paraId="3C3CE73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41551F3" w14:textId="77777777" w:rsidR="00426731" w:rsidRPr="00426731" w:rsidRDefault="00426731" w:rsidP="00426731">
            <w:r w:rsidRPr="00426731">
              <w:t>1/10</w:t>
            </w:r>
          </w:p>
        </w:tc>
        <w:tc>
          <w:tcPr>
            <w:tcW w:w="2760" w:type="pct"/>
            <w:tcBorders>
              <w:top w:val="outset" w:sz="6" w:space="0" w:color="000000"/>
              <w:left w:val="outset" w:sz="6" w:space="0" w:color="000000"/>
              <w:bottom w:val="outset" w:sz="6" w:space="0" w:color="000000"/>
              <w:right w:val="outset" w:sz="6" w:space="0" w:color="000000"/>
            </w:tcBorders>
            <w:hideMark/>
          </w:tcPr>
          <w:p w14:paraId="70F5D0F6" w14:textId="77777777" w:rsidR="00426731" w:rsidRPr="00426731" w:rsidRDefault="00426731" w:rsidP="00426731">
            <w:r w:rsidRPr="00426731">
              <w:t>Spits, p 19</w:t>
            </w:r>
          </w:p>
        </w:tc>
        <w:tc>
          <w:tcPr>
            <w:tcW w:w="1602" w:type="pct"/>
            <w:tcBorders>
              <w:top w:val="outset" w:sz="6" w:space="0" w:color="000000"/>
              <w:left w:val="outset" w:sz="6" w:space="0" w:color="000000"/>
              <w:bottom w:val="outset" w:sz="6" w:space="0" w:color="000000"/>
              <w:right w:val="outset" w:sz="6" w:space="0" w:color="000000"/>
            </w:tcBorders>
            <w:hideMark/>
          </w:tcPr>
          <w:p w14:paraId="215E5DB0" w14:textId="77777777" w:rsidR="00426731" w:rsidRPr="00426731" w:rsidRDefault="00426731" w:rsidP="00426731">
            <w:r w:rsidRPr="00426731">
              <w:t>Happiness and work</w:t>
            </w:r>
          </w:p>
        </w:tc>
      </w:tr>
      <w:tr w:rsidR="00426731" w:rsidRPr="00426731" w14:paraId="376C0C6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7E8D8F" w14:textId="77777777" w:rsidR="00426731" w:rsidRPr="00426731" w:rsidRDefault="00426731" w:rsidP="00426731">
            <w:r w:rsidRPr="00426731">
              <w:t>4/10</w:t>
            </w:r>
          </w:p>
        </w:tc>
        <w:tc>
          <w:tcPr>
            <w:tcW w:w="2760" w:type="pct"/>
            <w:tcBorders>
              <w:top w:val="outset" w:sz="6" w:space="0" w:color="000000"/>
              <w:left w:val="outset" w:sz="6" w:space="0" w:color="000000"/>
              <w:bottom w:val="outset" w:sz="6" w:space="0" w:color="000000"/>
              <w:right w:val="outset" w:sz="6" w:space="0" w:color="000000"/>
            </w:tcBorders>
            <w:hideMark/>
          </w:tcPr>
          <w:p w14:paraId="1D096E5C" w14:textId="77777777" w:rsidR="00426731" w:rsidRPr="00426731" w:rsidRDefault="00426731" w:rsidP="00426731">
            <w:pPr>
              <w:rPr>
                <w:lang w:val="en-US"/>
              </w:rPr>
            </w:pPr>
            <w:r w:rsidRPr="00426731">
              <w:rPr>
                <w:lang w:val="en-US"/>
              </w:rPr>
              <w:t>New Scientist, pp 40-43 </w:t>
            </w:r>
            <w:r w:rsidRPr="00426731">
              <w:rPr>
                <w:i/>
                <w:iCs/>
                <w:lang w:val="en-US"/>
              </w:rPr>
              <w:t>The pursuit of happiness</w:t>
            </w:r>
          </w:p>
        </w:tc>
        <w:tc>
          <w:tcPr>
            <w:tcW w:w="1602" w:type="pct"/>
            <w:tcBorders>
              <w:top w:val="outset" w:sz="6" w:space="0" w:color="000000"/>
              <w:left w:val="outset" w:sz="6" w:space="0" w:color="000000"/>
              <w:bottom w:val="outset" w:sz="6" w:space="0" w:color="000000"/>
              <w:right w:val="outset" w:sz="6" w:space="0" w:color="000000"/>
            </w:tcBorders>
            <w:hideMark/>
          </w:tcPr>
          <w:p w14:paraId="0DDB76DF" w14:textId="77777777" w:rsidR="00426731" w:rsidRPr="00426731" w:rsidRDefault="00426731" w:rsidP="00426731">
            <w:r w:rsidRPr="00426731">
              <w:t>Happiness</w:t>
            </w:r>
          </w:p>
        </w:tc>
      </w:tr>
      <w:tr w:rsidR="00426731" w:rsidRPr="00426731" w14:paraId="556615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237DAA" w14:textId="77777777" w:rsidR="00426731" w:rsidRPr="00426731" w:rsidRDefault="00426731" w:rsidP="00426731">
            <w:r w:rsidRPr="00426731">
              <w:t>12/10</w:t>
            </w:r>
          </w:p>
        </w:tc>
        <w:tc>
          <w:tcPr>
            <w:tcW w:w="2760" w:type="pct"/>
            <w:tcBorders>
              <w:top w:val="outset" w:sz="6" w:space="0" w:color="000000"/>
              <w:left w:val="outset" w:sz="6" w:space="0" w:color="000000"/>
              <w:bottom w:val="outset" w:sz="6" w:space="0" w:color="000000"/>
              <w:right w:val="outset" w:sz="6" w:space="0" w:color="000000"/>
            </w:tcBorders>
            <w:hideMark/>
          </w:tcPr>
          <w:p w14:paraId="3798C4D7" w14:textId="77777777" w:rsidR="00426731" w:rsidRPr="00426731" w:rsidRDefault="00426731" w:rsidP="00426731">
            <w:r w:rsidRPr="00426731">
              <w:t>De Telegraaf</w:t>
            </w:r>
          </w:p>
        </w:tc>
        <w:tc>
          <w:tcPr>
            <w:tcW w:w="1602" w:type="pct"/>
            <w:tcBorders>
              <w:top w:val="outset" w:sz="6" w:space="0" w:color="000000"/>
              <w:left w:val="outset" w:sz="6" w:space="0" w:color="000000"/>
              <w:bottom w:val="outset" w:sz="6" w:space="0" w:color="000000"/>
              <w:right w:val="outset" w:sz="6" w:space="0" w:color="000000"/>
            </w:tcBorders>
            <w:hideMark/>
          </w:tcPr>
          <w:p w14:paraId="7AC43D06" w14:textId="77777777" w:rsidR="00426731" w:rsidRPr="00426731" w:rsidRDefault="00426731" w:rsidP="00426731">
            <w:r w:rsidRPr="00426731">
              <w:t>Happiness brooker</w:t>
            </w:r>
          </w:p>
        </w:tc>
      </w:tr>
      <w:tr w:rsidR="00426731" w:rsidRPr="00426731" w14:paraId="00ADA46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865E8F8" w14:textId="77777777" w:rsidR="00426731" w:rsidRPr="00426731" w:rsidRDefault="00426731" w:rsidP="00426731">
            <w:r w:rsidRPr="00426731">
              <w:t>15/10</w:t>
            </w:r>
          </w:p>
        </w:tc>
        <w:tc>
          <w:tcPr>
            <w:tcW w:w="2760" w:type="pct"/>
            <w:tcBorders>
              <w:top w:val="outset" w:sz="6" w:space="0" w:color="000000"/>
              <w:left w:val="outset" w:sz="6" w:space="0" w:color="000000"/>
              <w:bottom w:val="outset" w:sz="6" w:space="0" w:color="000000"/>
              <w:right w:val="outset" w:sz="6" w:space="0" w:color="000000"/>
            </w:tcBorders>
            <w:hideMark/>
          </w:tcPr>
          <w:p w14:paraId="08A74112" w14:textId="77777777" w:rsidR="00426731" w:rsidRPr="00426731" w:rsidRDefault="00426731" w:rsidP="00426731">
            <w:r w:rsidRPr="00426731">
              <w:rPr>
                <w:i/>
                <w:iCs/>
              </w:rPr>
              <w:t>Technologie maakt mensen gelukkiger</w:t>
            </w:r>
            <w:r w:rsidRPr="00426731">
              <w:br/>
              <w:t>De Haagsche Courant</w:t>
            </w:r>
          </w:p>
        </w:tc>
        <w:tc>
          <w:tcPr>
            <w:tcW w:w="2901" w:type="dxa"/>
            <w:tcBorders>
              <w:top w:val="outset" w:sz="6" w:space="0" w:color="000000"/>
              <w:left w:val="outset" w:sz="6" w:space="0" w:color="000000"/>
              <w:bottom w:val="outset" w:sz="6" w:space="0" w:color="000000"/>
              <w:right w:val="outset" w:sz="6" w:space="0" w:color="000000"/>
            </w:tcBorders>
            <w:hideMark/>
          </w:tcPr>
          <w:p w14:paraId="13781440" w14:textId="77777777" w:rsidR="00426731" w:rsidRPr="00426731" w:rsidRDefault="00426731" w:rsidP="00426731">
            <w:r w:rsidRPr="00426731">
              <w:t>Happiness and modernity</w:t>
            </w:r>
          </w:p>
        </w:tc>
      </w:tr>
      <w:tr w:rsidR="00426731" w:rsidRPr="00426731" w14:paraId="23FF085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08801DF" w14:textId="77777777" w:rsidR="00426731" w:rsidRPr="00426731" w:rsidRDefault="00426731" w:rsidP="00426731">
            <w:r w:rsidRPr="00426731">
              <w:t>18/10</w:t>
            </w:r>
          </w:p>
        </w:tc>
        <w:tc>
          <w:tcPr>
            <w:tcW w:w="2760" w:type="pct"/>
            <w:tcBorders>
              <w:top w:val="outset" w:sz="6" w:space="0" w:color="000000"/>
              <w:left w:val="outset" w:sz="6" w:space="0" w:color="000000"/>
              <w:bottom w:val="outset" w:sz="6" w:space="0" w:color="000000"/>
              <w:right w:val="outset" w:sz="6" w:space="0" w:color="000000"/>
            </w:tcBorders>
            <w:hideMark/>
          </w:tcPr>
          <w:p w14:paraId="1CBC7951" w14:textId="77777777" w:rsidR="00426731" w:rsidRPr="00426731" w:rsidRDefault="00426731" w:rsidP="00426731">
            <w:r w:rsidRPr="00426731">
              <w:rPr>
                <w:i/>
                <w:iCs/>
              </w:rPr>
              <w:t>Genoemd worden in de Volkskrant: daar gaat het om. Popularisering uitleg wetenschap aan breed publiek moet betaald worden</w:t>
            </w:r>
            <w:r w:rsidRPr="00426731">
              <w:br/>
              <w:t>De Volkskrant, wetenschapsbijlage, p 3</w:t>
            </w:r>
          </w:p>
        </w:tc>
        <w:tc>
          <w:tcPr>
            <w:tcW w:w="1602" w:type="pct"/>
            <w:tcBorders>
              <w:top w:val="outset" w:sz="6" w:space="0" w:color="000000"/>
              <w:left w:val="outset" w:sz="6" w:space="0" w:color="000000"/>
              <w:bottom w:val="outset" w:sz="6" w:space="0" w:color="000000"/>
              <w:right w:val="outset" w:sz="6" w:space="0" w:color="000000"/>
            </w:tcBorders>
            <w:hideMark/>
          </w:tcPr>
          <w:p w14:paraId="0586EB56" w14:textId="77777777" w:rsidR="00426731" w:rsidRPr="00426731" w:rsidRDefault="00426731" w:rsidP="00426731">
            <w:r w:rsidRPr="00426731">
              <w:t>Measuring research output</w:t>
            </w:r>
          </w:p>
        </w:tc>
      </w:tr>
      <w:tr w:rsidR="00426731" w:rsidRPr="00426731" w14:paraId="5A79012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9EFB562" w14:textId="77777777" w:rsidR="00426731" w:rsidRPr="00426731" w:rsidRDefault="00426731" w:rsidP="00426731">
            <w:r w:rsidRPr="00426731">
              <w:t>20/10</w:t>
            </w:r>
          </w:p>
        </w:tc>
        <w:tc>
          <w:tcPr>
            <w:tcW w:w="2760" w:type="pct"/>
            <w:tcBorders>
              <w:top w:val="outset" w:sz="6" w:space="0" w:color="000000"/>
              <w:left w:val="outset" w:sz="6" w:space="0" w:color="000000"/>
              <w:bottom w:val="outset" w:sz="6" w:space="0" w:color="000000"/>
              <w:right w:val="outset" w:sz="6" w:space="0" w:color="000000"/>
            </w:tcBorders>
            <w:hideMark/>
          </w:tcPr>
          <w:p w14:paraId="4C0E1C2C" w14:textId="77777777" w:rsidR="00426731" w:rsidRPr="00426731" w:rsidRDefault="00426731" w:rsidP="00426731">
            <w:r w:rsidRPr="00426731">
              <w:t>Geluk met een adder onder het gras</w:t>
            </w:r>
            <w:r w:rsidRPr="00426731">
              <w:br/>
              <w:t>Eindhovens Dagblad</w:t>
            </w:r>
          </w:p>
        </w:tc>
        <w:tc>
          <w:tcPr>
            <w:tcW w:w="2901" w:type="dxa"/>
            <w:tcBorders>
              <w:top w:val="outset" w:sz="6" w:space="0" w:color="000000"/>
              <w:left w:val="outset" w:sz="6" w:space="0" w:color="000000"/>
              <w:bottom w:val="outset" w:sz="6" w:space="0" w:color="000000"/>
              <w:right w:val="outset" w:sz="6" w:space="0" w:color="000000"/>
            </w:tcBorders>
            <w:hideMark/>
          </w:tcPr>
          <w:p w14:paraId="545BA295" w14:textId="77777777" w:rsidR="00426731" w:rsidRPr="00426731" w:rsidRDefault="00426731" w:rsidP="00426731">
            <w:r w:rsidRPr="00426731">
              <w:t>Happiness</w:t>
            </w:r>
          </w:p>
        </w:tc>
      </w:tr>
      <w:tr w:rsidR="00426731" w:rsidRPr="00426731" w14:paraId="0F31C9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2DF288" w14:textId="77777777" w:rsidR="00426731" w:rsidRPr="00426731" w:rsidRDefault="00426731" w:rsidP="00426731">
            <w:r w:rsidRPr="00426731">
              <w:t>1/11</w:t>
            </w:r>
          </w:p>
        </w:tc>
        <w:tc>
          <w:tcPr>
            <w:tcW w:w="2760" w:type="pct"/>
            <w:tcBorders>
              <w:top w:val="outset" w:sz="6" w:space="0" w:color="000000"/>
              <w:left w:val="outset" w:sz="6" w:space="0" w:color="000000"/>
              <w:bottom w:val="outset" w:sz="6" w:space="0" w:color="000000"/>
              <w:right w:val="outset" w:sz="6" w:space="0" w:color="000000"/>
            </w:tcBorders>
            <w:hideMark/>
          </w:tcPr>
          <w:p w14:paraId="50BE428B" w14:textId="77777777" w:rsidR="00426731" w:rsidRPr="00426731" w:rsidRDefault="00426731" w:rsidP="00426731">
            <w:r w:rsidRPr="00426731">
              <w:t>Reforma (kwaliteitskrant Mexico) 4C</w:t>
            </w:r>
          </w:p>
        </w:tc>
        <w:tc>
          <w:tcPr>
            <w:tcW w:w="1602" w:type="pct"/>
            <w:tcBorders>
              <w:top w:val="outset" w:sz="6" w:space="0" w:color="000000"/>
              <w:left w:val="outset" w:sz="6" w:space="0" w:color="000000"/>
              <w:bottom w:val="outset" w:sz="6" w:space="0" w:color="000000"/>
              <w:right w:val="outset" w:sz="6" w:space="0" w:color="000000"/>
            </w:tcBorders>
            <w:hideMark/>
          </w:tcPr>
          <w:p w14:paraId="2E0BA125" w14:textId="77777777" w:rsidR="00426731" w:rsidRPr="00426731" w:rsidRDefault="00426731" w:rsidP="00426731">
            <w:r w:rsidRPr="00426731">
              <w:t>Happiness</w:t>
            </w:r>
          </w:p>
        </w:tc>
      </w:tr>
      <w:tr w:rsidR="00426731" w:rsidRPr="00426731" w14:paraId="27E0DD9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0580E6" w14:textId="77777777" w:rsidR="00426731" w:rsidRPr="00426731" w:rsidRDefault="00426731" w:rsidP="00426731">
            <w:r w:rsidRPr="00426731">
              <w:lastRenderedPageBreak/>
              <w:t>3/11</w:t>
            </w:r>
          </w:p>
        </w:tc>
        <w:tc>
          <w:tcPr>
            <w:tcW w:w="2760" w:type="pct"/>
            <w:tcBorders>
              <w:top w:val="outset" w:sz="6" w:space="0" w:color="000000"/>
              <w:left w:val="outset" w:sz="6" w:space="0" w:color="000000"/>
              <w:bottom w:val="outset" w:sz="6" w:space="0" w:color="000000"/>
              <w:right w:val="outset" w:sz="6" w:space="0" w:color="000000"/>
            </w:tcBorders>
            <w:hideMark/>
          </w:tcPr>
          <w:p w14:paraId="622EA1D0" w14:textId="77777777" w:rsidR="00426731" w:rsidRPr="00426731" w:rsidRDefault="00426731" w:rsidP="00426731">
            <w:r w:rsidRPr="00426731">
              <w:t>Trouw</w:t>
            </w:r>
          </w:p>
        </w:tc>
        <w:tc>
          <w:tcPr>
            <w:tcW w:w="1602" w:type="pct"/>
            <w:tcBorders>
              <w:top w:val="outset" w:sz="6" w:space="0" w:color="000000"/>
              <w:left w:val="outset" w:sz="6" w:space="0" w:color="000000"/>
              <w:bottom w:val="outset" w:sz="6" w:space="0" w:color="000000"/>
              <w:right w:val="outset" w:sz="6" w:space="0" w:color="000000"/>
            </w:tcBorders>
            <w:hideMark/>
          </w:tcPr>
          <w:p w14:paraId="3202937D" w14:textId="77777777" w:rsidR="00426731" w:rsidRPr="00426731" w:rsidRDefault="00426731" w:rsidP="00426731">
            <w:r w:rsidRPr="00426731">
              <w:t>Happiness advice</w:t>
            </w:r>
          </w:p>
        </w:tc>
      </w:tr>
      <w:tr w:rsidR="00426731" w:rsidRPr="00426731" w14:paraId="4587E90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A249D0" w14:textId="77777777" w:rsidR="00426731" w:rsidRPr="00426731" w:rsidRDefault="00426731" w:rsidP="00426731">
            <w:r w:rsidRPr="00426731">
              <w:t>8/11</w:t>
            </w:r>
          </w:p>
        </w:tc>
        <w:tc>
          <w:tcPr>
            <w:tcW w:w="2760" w:type="pct"/>
            <w:tcBorders>
              <w:top w:val="outset" w:sz="6" w:space="0" w:color="000000"/>
              <w:left w:val="outset" w:sz="6" w:space="0" w:color="000000"/>
              <w:bottom w:val="outset" w:sz="6" w:space="0" w:color="000000"/>
              <w:right w:val="outset" w:sz="6" w:space="0" w:color="000000"/>
            </w:tcBorders>
            <w:hideMark/>
          </w:tcPr>
          <w:p w14:paraId="04F6ADD9" w14:textId="77777777" w:rsidR="00426731" w:rsidRPr="00426731" w:rsidRDefault="00426731" w:rsidP="00426731">
            <w:r w:rsidRPr="00426731">
              <w:t>De Limburger, F4</w:t>
            </w:r>
          </w:p>
        </w:tc>
        <w:tc>
          <w:tcPr>
            <w:tcW w:w="1602" w:type="pct"/>
            <w:tcBorders>
              <w:top w:val="outset" w:sz="6" w:space="0" w:color="000000"/>
              <w:left w:val="outset" w:sz="6" w:space="0" w:color="000000"/>
              <w:bottom w:val="outset" w:sz="6" w:space="0" w:color="000000"/>
              <w:right w:val="outset" w:sz="6" w:space="0" w:color="000000"/>
            </w:tcBorders>
            <w:hideMark/>
          </w:tcPr>
          <w:p w14:paraId="067805EC" w14:textId="77777777" w:rsidR="00426731" w:rsidRPr="00426731" w:rsidRDefault="00426731" w:rsidP="00426731">
            <w:r w:rsidRPr="00426731">
              <w:t>Measuring research output</w:t>
            </w:r>
          </w:p>
        </w:tc>
      </w:tr>
      <w:tr w:rsidR="00426731" w:rsidRPr="00426731" w14:paraId="5D34455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039786" w14:textId="77777777" w:rsidR="00426731" w:rsidRPr="00426731" w:rsidRDefault="00426731" w:rsidP="00426731">
            <w:r w:rsidRPr="00426731">
              <w:t>28/11</w:t>
            </w:r>
          </w:p>
        </w:tc>
        <w:tc>
          <w:tcPr>
            <w:tcW w:w="2760" w:type="pct"/>
            <w:tcBorders>
              <w:top w:val="outset" w:sz="6" w:space="0" w:color="000000"/>
              <w:left w:val="outset" w:sz="6" w:space="0" w:color="000000"/>
              <w:bottom w:val="outset" w:sz="6" w:space="0" w:color="000000"/>
              <w:right w:val="outset" w:sz="6" w:space="0" w:color="000000"/>
            </w:tcBorders>
            <w:hideMark/>
          </w:tcPr>
          <w:p w14:paraId="46D8AB53" w14:textId="77777777" w:rsidR="00426731" w:rsidRPr="00426731" w:rsidRDefault="00426731" w:rsidP="00426731">
            <w:r w:rsidRPr="00426731">
              <w:rPr>
                <w:i/>
                <w:iCs/>
              </w:rPr>
              <w:t>Nederlander klaagt, maar is erg gelukkig</w:t>
            </w:r>
            <w:r w:rsidRPr="00426731">
              <w:br/>
              <w:t>Algemeen Nederlands Persbureau, Eindhovens Dagblad</w:t>
            </w:r>
          </w:p>
        </w:tc>
        <w:tc>
          <w:tcPr>
            <w:tcW w:w="2901" w:type="dxa"/>
            <w:tcBorders>
              <w:top w:val="outset" w:sz="6" w:space="0" w:color="000000"/>
              <w:left w:val="outset" w:sz="6" w:space="0" w:color="000000"/>
              <w:bottom w:val="outset" w:sz="6" w:space="0" w:color="000000"/>
              <w:right w:val="outset" w:sz="6" w:space="0" w:color="000000"/>
            </w:tcBorders>
            <w:hideMark/>
          </w:tcPr>
          <w:p w14:paraId="0131591C" w14:textId="77777777" w:rsidR="00426731" w:rsidRPr="00426731" w:rsidRDefault="00426731" w:rsidP="00426731">
            <w:r w:rsidRPr="00426731">
              <w:t>Happiness in nations</w:t>
            </w:r>
          </w:p>
        </w:tc>
      </w:tr>
      <w:tr w:rsidR="00426731" w:rsidRPr="00426731" w14:paraId="0F3E914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955D17C" w14:textId="77777777" w:rsidR="00426731" w:rsidRPr="00426731" w:rsidRDefault="00426731" w:rsidP="00426731">
            <w:r w:rsidRPr="00426731">
              <w:t>29/11</w:t>
            </w:r>
          </w:p>
        </w:tc>
        <w:tc>
          <w:tcPr>
            <w:tcW w:w="2760" w:type="pct"/>
            <w:tcBorders>
              <w:top w:val="outset" w:sz="6" w:space="0" w:color="000000"/>
              <w:left w:val="outset" w:sz="6" w:space="0" w:color="000000"/>
              <w:bottom w:val="outset" w:sz="6" w:space="0" w:color="000000"/>
              <w:right w:val="outset" w:sz="6" w:space="0" w:color="000000"/>
            </w:tcBorders>
            <w:hideMark/>
          </w:tcPr>
          <w:p w14:paraId="2C52590A" w14:textId="77777777" w:rsidR="00426731" w:rsidRPr="00426731" w:rsidRDefault="00426731" w:rsidP="00426731">
            <w:r w:rsidRPr="00426731">
              <w:rPr>
                <w:i/>
                <w:iCs/>
              </w:rPr>
              <w:t>Nederlander klaagt, maar is erg gelukkig. Geluksgevoel hangt samen met welvaart, opleidingskansen en keuzevrijheid</w:t>
            </w:r>
            <w:r w:rsidRPr="00426731">
              <w:br/>
              <w:t>Rotterdams Dagblad, p 704</w:t>
            </w:r>
          </w:p>
        </w:tc>
        <w:tc>
          <w:tcPr>
            <w:tcW w:w="2901" w:type="dxa"/>
            <w:tcBorders>
              <w:top w:val="outset" w:sz="6" w:space="0" w:color="000000"/>
              <w:left w:val="outset" w:sz="6" w:space="0" w:color="000000"/>
              <w:bottom w:val="outset" w:sz="6" w:space="0" w:color="000000"/>
              <w:right w:val="outset" w:sz="6" w:space="0" w:color="000000"/>
            </w:tcBorders>
            <w:hideMark/>
          </w:tcPr>
          <w:p w14:paraId="6E2EAA0C" w14:textId="77777777" w:rsidR="00426731" w:rsidRPr="00426731" w:rsidRDefault="00426731" w:rsidP="00426731">
            <w:r w:rsidRPr="00426731">
              <w:t>Happiness in nations</w:t>
            </w:r>
          </w:p>
        </w:tc>
      </w:tr>
      <w:tr w:rsidR="00426731" w:rsidRPr="00426731" w14:paraId="49B2FB7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E577767" w14:textId="77777777" w:rsidR="00426731" w:rsidRPr="00426731" w:rsidRDefault="00426731" w:rsidP="00426731">
            <w:r w:rsidRPr="00426731">
              <w:t>18/12</w:t>
            </w:r>
          </w:p>
        </w:tc>
        <w:tc>
          <w:tcPr>
            <w:tcW w:w="2760" w:type="pct"/>
            <w:tcBorders>
              <w:top w:val="outset" w:sz="6" w:space="0" w:color="000000"/>
              <w:left w:val="outset" w:sz="6" w:space="0" w:color="000000"/>
              <w:bottom w:val="outset" w:sz="6" w:space="0" w:color="000000"/>
              <w:right w:val="outset" w:sz="6" w:space="0" w:color="000000"/>
            </w:tcBorders>
            <w:hideMark/>
          </w:tcPr>
          <w:p w14:paraId="2C8C8FDF" w14:textId="77777777" w:rsidR="00426731" w:rsidRPr="00426731" w:rsidRDefault="00426731" w:rsidP="00426731">
            <w:r w:rsidRPr="00426731">
              <w:t>Vox (U-blad KUN)</w:t>
            </w:r>
          </w:p>
        </w:tc>
        <w:tc>
          <w:tcPr>
            <w:tcW w:w="1602" w:type="pct"/>
            <w:tcBorders>
              <w:top w:val="outset" w:sz="6" w:space="0" w:color="000000"/>
              <w:left w:val="outset" w:sz="6" w:space="0" w:color="000000"/>
              <w:bottom w:val="outset" w:sz="6" w:space="0" w:color="000000"/>
              <w:right w:val="outset" w:sz="6" w:space="0" w:color="000000"/>
            </w:tcBorders>
            <w:hideMark/>
          </w:tcPr>
          <w:p w14:paraId="277835C1" w14:textId="77777777" w:rsidR="00426731" w:rsidRPr="00426731" w:rsidRDefault="00426731" w:rsidP="00426731">
            <w:r w:rsidRPr="00426731">
              <w:t>Happiness</w:t>
            </w:r>
          </w:p>
        </w:tc>
      </w:tr>
      <w:tr w:rsidR="00426731" w:rsidRPr="00426731" w14:paraId="15A8708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266C419" w14:textId="77777777" w:rsidR="00426731" w:rsidRPr="00426731" w:rsidRDefault="00426731" w:rsidP="00426731">
            <w:r w:rsidRPr="00426731">
              <w:t>24/12</w:t>
            </w:r>
          </w:p>
        </w:tc>
        <w:tc>
          <w:tcPr>
            <w:tcW w:w="2760" w:type="pct"/>
            <w:tcBorders>
              <w:top w:val="outset" w:sz="6" w:space="0" w:color="000000"/>
              <w:left w:val="outset" w:sz="6" w:space="0" w:color="000000"/>
              <w:bottom w:val="outset" w:sz="6" w:space="0" w:color="000000"/>
              <w:right w:val="outset" w:sz="6" w:space="0" w:color="000000"/>
            </w:tcBorders>
            <w:hideMark/>
          </w:tcPr>
          <w:p w14:paraId="6B7DDD2E" w14:textId="77777777" w:rsidR="00426731" w:rsidRPr="00426731" w:rsidRDefault="00426731" w:rsidP="00426731">
            <w:r w:rsidRPr="00426731">
              <w:t>Intermediair, pp 44-49</w:t>
            </w:r>
          </w:p>
        </w:tc>
        <w:tc>
          <w:tcPr>
            <w:tcW w:w="1602" w:type="pct"/>
            <w:tcBorders>
              <w:top w:val="outset" w:sz="6" w:space="0" w:color="000000"/>
              <w:left w:val="outset" w:sz="6" w:space="0" w:color="000000"/>
              <w:bottom w:val="outset" w:sz="6" w:space="0" w:color="000000"/>
              <w:right w:val="outset" w:sz="6" w:space="0" w:color="000000"/>
            </w:tcBorders>
            <w:hideMark/>
          </w:tcPr>
          <w:p w14:paraId="569B0F57" w14:textId="77777777" w:rsidR="00426731" w:rsidRPr="00426731" w:rsidRDefault="00426731" w:rsidP="00426731">
            <w:r w:rsidRPr="00426731">
              <w:t>Happiness makeability</w:t>
            </w:r>
          </w:p>
        </w:tc>
      </w:tr>
      <w:tr w:rsidR="00426731" w:rsidRPr="00426731" w14:paraId="4372640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9F17814" w14:textId="77777777" w:rsidR="00426731" w:rsidRPr="00426731" w:rsidRDefault="00426731" w:rsidP="00426731">
            <w:r w:rsidRPr="00426731">
              <w:t>29/12</w:t>
            </w:r>
          </w:p>
        </w:tc>
        <w:tc>
          <w:tcPr>
            <w:tcW w:w="2760" w:type="pct"/>
            <w:tcBorders>
              <w:top w:val="outset" w:sz="6" w:space="0" w:color="000000"/>
              <w:left w:val="outset" w:sz="6" w:space="0" w:color="000000"/>
              <w:bottom w:val="outset" w:sz="6" w:space="0" w:color="000000"/>
              <w:right w:val="outset" w:sz="6" w:space="0" w:color="000000"/>
            </w:tcBorders>
            <w:hideMark/>
          </w:tcPr>
          <w:p w14:paraId="3F988855" w14:textId="77777777" w:rsidR="00426731" w:rsidRPr="00426731" w:rsidRDefault="00426731" w:rsidP="00426731">
            <w:pPr>
              <w:rPr>
                <w:lang w:val="en-US"/>
              </w:rPr>
            </w:pPr>
            <w:r w:rsidRPr="00426731">
              <w:rPr>
                <w:i/>
                <w:iCs/>
                <w:lang w:val="en-US"/>
              </w:rPr>
              <w:t>So what makes us really happy?</w:t>
            </w:r>
            <w:r w:rsidRPr="00426731">
              <w:rPr>
                <w:lang w:val="en-US"/>
              </w:rPr>
              <w:br/>
              <w:t>The Daily Telegrapgh (Sydney, Australia), p 56</w:t>
            </w:r>
          </w:p>
        </w:tc>
        <w:tc>
          <w:tcPr>
            <w:tcW w:w="2901" w:type="dxa"/>
            <w:tcBorders>
              <w:top w:val="outset" w:sz="6" w:space="0" w:color="000000"/>
              <w:left w:val="outset" w:sz="6" w:space="0" w:color="000000"/>
              <w:bottom w:val="outset" w:sz="6" w:space="0" w:color="000000"/>
              <w:right w:val="outset" w:sz="6" w:space="0" w:color="000000"/>
            </w:tcBorders>
            <w:hideMark/>
          </w:tcPr>
          <w:p w14:paraId="59B30277" w14:textId="77777777" w:rsidR="00426731" w:rsidRPr="00426731" w:rsidRDefault="00426731" w:rsidP="00426731">
            <w:r w:rsidRPr="00426731">
              <w:t>Happiness and health</w:t>
            </w:r>
          </w:p>
        </w:tc>
      </w:tr>
      <w:tr w:rsidR="00426731" w:rsidRPr="00426731" w14:paraId="243B9F56"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67511E1" w14:textId="77777777" w:rsidR="00426731" w:rsidRPr="00426731" w:rsidRDefault="00426731" w:rsidP="00426731">
            <w:r w:rsidRPr="00426731">
              <w:t>2004</w:t>
            </w:r>
          </w:p>
        </w:tc>
      </w:tr>
      <w:tr w:rsidR="00426731" w:rsidRPr="00426731" w14:paraId="5829F6AB"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E5C5B5E" w14:textId="77777777" w:rsidR="00426731" w:rsidRPr="00426731" w:rsidRDefault="00426731" w:rsidP="00426731">
            <w:r w:rsidRPr="00426731">
              <w:t>2004</w:t>
            </w:r>
            <w:r w:rsidRPr="00426731">
              <w:rPr>
                <w:i/>
                <w:iCs/>
              </w:rPr>
              <w:t> Interviews op radio en TV</w:t>
            </w:r>
          </w:p>
        </w:tc>
      </w:tr>
      <w:tr w:rsidR="00426731" w:rsidRPr="00426731" w14:paraId="3697E45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CE8EFF0"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6F49A0A7" w14:textId="77777777" w:rsidR="00426731" w:rsidRPr="00426731" w:rsidRDefault="00426731" w:rsidP="00426731">
            <w:r w:rsidRPr="00426731">
              <w:t>Wereld omroep, English Program</w:t>
            </w:r>
          </w:p>
        </w:tc>
        <w:tc>
          <w:tcPr>
            <w:tcW w:w="1602" w:type="pct"/>
            <w:tcBorders>
              <w:top w:val="outset" w:sz="6" w:space="0" w:color="000000"/>
              <w:left w:val="outset" w:sz="6" w:space="0" w:color="000000"/>
              <w:bottom w:val="outset" w:sz="6" w:space="0" w:color="000000"/>
              <w:right w:val="outset" w:sz="6" w:space="0" w:color="000000"/>
            </w:tcBorders>
            <w:hideMark/>
          </w:tcPr>
          <w:p w14:paraId="76A51808" w14:textId="77777777" w:rsidR="00426731" w:rsidRPr="00426731" w:rsidRDefault="00426731" w:rsidP="00426731">
            <w:r w:rsidRPr="00426731">
              <w:t>Happiness</w:t>
            </w:r>
          </w:p>
        </w:tc>
      </w:tr>
      <w:tr w:rsidR="00426731" w:rsidRPr="00426731" w14:paraId="12341D8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C20AE8E"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0CD57793" w14:textId="77777777" w:rsidR="00426731" w:rsidRPr="00426731" w:rsidRDefault="00426731" w:rsidP="00426731">
            <w:r w:rsidRPr="00426731">
              <w:t>TV Gelderland, Gezond &amp; Zo</w:t>
            </w:r>
          </w:p>
        </w:tc>
        <w:tc>
          <w:tcPr>
            <w:tcW w:w="1602" w:type="pct"/>
            <w:tcBorders>
              <w:top w:val="outset" w:sz="6" w:space="0" w:color="000000"/>
              <w:left w:val="outset" w:sz="6" w:space="0" w:color="000000"/>
              <w:bottom w:val="outset" w:sz="6" w:space="0" w:color="000000"/>
              <w:right w:val="outset" w:sz="6" w:space="0" w:color="000000"/>
            </w:tcBorders>
            <w:hideMark/>
          </w:tcPr>
          <w:p w14:paraId="7458EAC9" w14:textId="77777777" w:rsidR="00426731" w:rsidRPr="00426731" w:rsidRDefault="00426731" w:rsidP="00426731">
            <w:r w:rsidRPr="00426731">
              <w:t>Happiness</w:t>
            </w:r>
          </w:p>
        </w:tc>
      </w:tr>
      <w:tr w:rsidR="00426731" w:rsidRPr="00426731" w14:paraId="53B6844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45E7FDD" w14:textId="77777777" w:rsidR="00426731" w:rsidRPr="00426731" w:rsidRDefault="00426731" w:rsidP="00426731">
            <w:r w:rsidRPr="00426731">
              <w:t>20/2</w:t>
            </w:r>
          </w:p>
        </w:tc>
        <w:tc>
          <w:tcPr>
            <w:tcW w:w="2760" w:type="pct"/>
            <w:tcBorders>
              <w:top w:val="outset" w:sz="6" w:space="0" w:color="000000"/>
              <w:left w:val="outset" w:sz="6" w:space="0" w:color="000000"/>
              <w:bottom w:val="outset" w:sz="6" w:space="0" w:color="000000"/>
              <w:right w:val="outset" w:sz="6" w:space="0" w:color="000000"/>
            </w:tcBorders>
            <w:hideMark/>
          </w:tcPr>
          <w:p w14:paraId="685C32B9" w14:textId="77777777" w:rsidR="00426731" w:rsidRPr="00426731" w:rsidRDefault="00426731" w:rsidP="00426731">
            <w:r w:rsidRPr="00426731">
              <w:t>TV Bhutan</w:t>
            </w:r>
          </w:p>
        </w:tc>
        <w:tc>
          <w:tcPr>
            <w:tcW w:w="1602" w:type="pct"/>
            <w:tcBorders>
              <w:top w:val="outset" w:sz="6" w:space="0" w:color="000000"/>
              <w:left w:val="outset" w:sz="6" w:space="0" w:color="000000"/>
              <w:bottom w:val="outset" w:sz="6" w:space="0" w:color="000000"/>
              <w:right w:val="outset" w:sz="6" w:space="0" w:color="000000"/>
            </w:tcBorders>
            <w:hideMark/>
          </w:tcPr>
          <w:p w14:paraId="3412E3B6" w14:textId="77777777" w:rsidR="00426731" w:rsidRPr="00426731" w:rsidRDefault="00426731" w:rsidP="00426731">
            <w:r w:rsidRPr="00426731">
              <w:t>Gross national happiness</w:t>
            </w:r>
          </w:p>
        </w:tc>
      </w:tr>
      <w:tr w:rsidR="00426731" w:rsidRPr="00426731" w14:paraId="4DD0A4D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FE46E1" w14:textId="77777777" w:rsidR="00426731" w:rsidRPr="00426731" w:rsidRDefault="00426731" w:rsidP="00426731">
            <w:r w:rsidRPr="00426731">
              <w:t>24/2</w:t>
            </w:r>
          </w:p>
        </w:tc>
        <w:tc>
          <w:tcPr>
            <w:tcW w:w="2760" w:type="pct"/>
            <w:tcBorders>
              <w:top w:val="outset" w:sz="6" w:space="0" w:color="000000"/>
              <w:left w:val="outset" w:sz="6" w:space="0" w:color="000000"/>
              <w:bottom w:val="outset" w:sz="6" w:space="0" w:color="000000"/>
              <w:right w:val="outset" w:sz="6" w:space="0" w:color="000000"/>
            </w:tcBorders>
            <w:hideMark/>
          </w:tcPr>
          <w:p w14:paraId="04F1F577" w14:textId="77777777" w:rsidR="00426731" w:rsidRPr="00426731" w:rsidRDefault="00426731" w:rsidP="00426731">
            <w:r w:rsidRPr="00426731">
              <w:t>Radio 1 KRO Dolce Vita</w:t>
            </w:r>
          </w:p>
        </w:tc>
        <w:tc>
          <w:tcPr>
            <w:tcW w:w="1602" w:type="pct"/>
            <w:tcBorders>
              <w:top w:val="outset" w:sz="6" w:space="0" w:color="000000"/>
              <w:left w:val="outset" w:sz="6" w:space="0" w:color="000000"/>
              <w:bottom w:val="outset" w:sz="6" w:space="0" w:color="000000"/>
              <w:right w:val="outset" w:sz="6" w:space="0" w:color="000000"/>
            </w:tcBorders>
            <w:hideMark/>
          </w:tcPr>
          <w:p w14:paraId="516293E5" w14:textId="77777777" w:rsidR="00426731" w:rsidRPr="00426731" w:rsidRDefault="00426731" w:rsidP="00426731">
            <w:r w:rsidRPr="00426731">
              <w:t>Broken family</w:t>
            </w:r>
          </w:p>
        </w:tc>
      </w:tr>
      <w:tr w:rsidR="00426731" w:rsidRPr="00426731" w14:paraId="170FE8D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8508E1E" w14:textId="77777777" w:rsidR="00426731" w:rsidRPr="00426731" w:rsidRDefault="00426731" w:rsidP="00426731">
            <w:r w:rsidRPr="00426731">
              <w:t>8/4</w:t>
            </w:r>
          </w:p>
        </w:tc>
        <w:tc>
          <w:tcPr>
            <w:tcW w:w="2760" w:type="pct"/>
            <w:tcBorders>
              <w:top w:val="outset" w:sz="6" w:space="0" w:color="000000"/>
              <w:left w:val="outset" w:sz="6" w:space="0" w:color="000000"/>
              <w:bottom w:val="outset" w:sz="6" w:space="0" w:color="000000"/>
              <w:right w:val="outset" w:sz="6" w:space="0" w:color="000000"/>
            </w:tcBorders>
            <w:hideMark/>
          </w:tcPr>
          <w:p w14:paraId="2568EFB7" w14:textId="77777777" w:rsidR="00426731" w:rsidRPr="00426731" w:rsidRDefault="00426731" w:rsidP="00426731">
            <w:r w:rsidRPr="00426731">
              <w:t>Radio Canada</w:t>
            </w:r>
          </w:p>
        </w:tc>
        <w:tc>
          <w:tcPr>
            <w:tcW w:w="1602" w:type="pct"/>
            <w:tcBorders>
              <w:top w:val="outset" w:sz="6" w:space="0" w:color="000000"/>
              <w:left w:val="outset" w:sz="6" w:space="0" w:color="000000"/>
              <w:bottom w:val="outset" w:sz="6" w:space="0" w:color="000000"/>
              <w:right w:val="outset" w:sz="6" w:space="0" w:color="000000"/>
            </w:tcBorders>
            <w:hideMark/>
          </w:tcPr>
          <w:p w14:paraId="45C0F8A7" w14:textId="77777777" w:rsidR="00426731" w:rsidRPr="00426731" w:rsidRDefault="00426731" w:rsidP="00426731">
            <w:r w:rsidRPr="00426731">
              <w:t>Happiness</w:t>
            </w:r>
          </w:p>
        </w:tc>
      </w:tr>
      <w:tr w:rsidR="00426731" w:rsidRPr="00426731" w14:paraId="794AAAB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8649FED" w14:textId="77777777" w:rsidR="00426731" w:rsidRPr="00426731" w:rsidRDefault="00426731" w:rsidP="00426731">
            <w:r w:rsidRPr="00426731">
              <w:t>15/4</w:t>
            </w:r>
          </w:p>
        </w:tc>
        <w:tc>
          <w:tcPr>
            <w:tcW w:w="2760" w:type="pct"/>
            <w:tcBorders>
              <w:top w:val="outset" w:sz="6" w:space="0" w:color="000000"/>
              <w:left w:val="outset" w:sz="6" w:space="0" w:color="000000"/>
              <w:bottom w:val="outset" w:sz="6" w:space="0" w:color="000000"/>
              <w:right w:val="outset" w:sz="6" w:space="0" w:color="000000"/>
            </w:tcBorders>
            <w:hideMark/>
          </w:tcPr>
          <w:p w14:paraId="275831CC" w14:textId="77777777" w:rsidR="00426731" w:rsidRPr="00426731" w:rsidRDefault="00426731" w:rsidP="00426731">
            <w:r w:rsidRPr="00426731">
              <w:t>Radio 747 Teleac</w:t>
            </w:r>
          </w:p>
        </w:tc>
        <w:tc>
          <w:tcPr>
            <w:tcW w:w="1602" w:type="pct"/>
            <w:tcBorders>
              <w:top w:val="outset" w:sz="6" w:space="0" w:color="000000"/>
              <w:left w:val="outset" w:sz="6" w:space="0" w:color="000000"/>
              <w:bottom w:val="outset" w:sz="6" w:space="0" w:color="000000"/>
              <w:right w:val="outset" w:sz="6" w:space="0" w:color="000000"/>
            </w:tcBorders>
            <w:hideMark/>
          </w:tcPr>
          <w:p w14:paraId="7D7B2BC2" w14:textId="77777777" w:rsidR="00426731" w:rsidRPr="00426731" w:rsidRDefault="00426731" w:rsidP="00426731">
            <w:r w:rsidRPr="00426731">
              <w:t>Happiness</w:t>
            </w:r>
          </w:p>
        </w:tc>
      </w:tr>
      <w:tr w:rsidR="00426731" w:rsidRPr="00426731" w14:paraId="1CFD2CB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083DE0F" w14:textId="77777777" w:rsidR="00426731" w:rsidRPr="00426731" w:rsidRDefault="00426731" w:rsidP="00426731">
            <w:r w:rsidRPr="00426731">
              <w:t>28/4</w:t>
            </w:r>
          </w:p>
        </w:tc>
        <w:tc>
          <w:tcPr>
            <w:tcW w:w="2760" w:type="pct"/>
            <w:tcBorders>
              <w:top w:val="outset" w:sz="6" w:space="0" w:color="000000"/>
              <w:left w:val="outset" w:sz="6" w:space="0" w:color="000000"/>
              <w:bottom w:val="outset" w:sz="6" w:space="0" w:color="000000"/>
              <w:right w:val="outset" w:sz="6" w:space="0" w:color="000000"/>
            </w:tcBorders>
            <w:hideMark/>
          </w:tcPr>
          <w:p w14:paraId="1DEACC7A" w14:textId="77777777" w:rsidR="00426731" w:rsidRPr="00426731" w:rsidRDefault="00426731" w:rsidP="00426731">
            <w:r w:rsidRPr="00426731">
              <w:t>Radio 1 KRO Dolce Vita</w:t>
            </w:r>
          </w:p>
        </w:tc>
        <w:tc>
          <w:tcPr>
            <w:tcW w:w="1602" w:type="pct"/>
            <w:tcBorders>
              <w:top w:val="outset" w:sz="6" w:space="0" w:color="000000"/>
              <w:left w:val="outset" w:sz="6" w:space="0" w:color="000000"/>
              <w:bottom w:val="outset" w:sz="6" w:space="0" w:color="000000"/>
              <w:right w:val="outset" w:sz="6" w:space="0" w:color="000000"/>
            </w:tcBorders>
            <w:hideMark/>
          </w:tcPr>
          <w:p w14:paraId="53B334CB" w14:textId="77777777" w:rsidR="00426731" w:rsidRPr="00426731" w:rsidRDefault="00426731" w:rsidP="00426731">
            <w:r w:rsidRPr="00426731">
              <w:t>Happiness</w:t>
            </w:r>
          </w:p>
        </w:tc>
      </w:tr>
      <w:tr w:rsidR="00426731" w:rsidRPr="00426731" w14:paraId="4AE1F1A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7A9EBBC" w14:textId="77777777" w:rsidR="00426731" w:rsidRPr="00426731" w:rsidRDefault="00426731" w:rsidP="00426731">
            <w:r w:rsidRPr="00426731">
              <w:t>1/6</w:t>
            </w:r>
          </w:p>
        </w:tc>
        <w:tc>
          <w:tcPr>
            <w:tcW w:w="2760" w:type="pct"/>
            <w:tcBorders>
              <w:top w:val="outset" w:sz="6" w:space="0" w:color="000000"/>
              <w:left w:val="outset" w:sz="6" w:space="0" w:color="000000"/>
              <w:bottom w:val="outset" w:sz="6" w:space="0" w:color="000000"/>
              <w:right w:val="outset" w:sz="6" w:space="0" w:color="000000"/>
            </w:tcBorders>
            <w:hideMark/>
          </w:tcPr>
          <w:p w14:paraId="0CC5510F" w14:textId="77777777" w:rsidR="00426731" w:rsidRPr="00426731" w:rsidRDefault="00426731" w:rsidP="00426731">
            <w:r w:rsidRPr="00426731">
              <w:t>Radio 747 Teleac</w:t>
            </w:r>
          </w:p>
        </w:tc>
        <w:tc>
          <w:tcPr>
            <w:tcW w:w="1602" w:type="pct"/>
            <w:tcBorders>
              <w:top w:val="outset" w:sz="6" w:space="0" w:color="000000"/>
              <w:left w:val="outset" w:sz="6" w:space="0" w:color="000000"/>
              <w:bottom w:val="outset" w:sz="6" w:space="0" w:color="000000"/>
              <w:right w:val="outset" w:sz="6" w:space="0" w:color="000000"/>
            </w:tcBorders>
            <w:hideMark/>
          </w:tcPr>
          <w:p w14:paraId="08C3640D" w14:textId="77777777" w:rsidR="00426731" w:rsidRPr="00426731" w:rsidRDefault="00426731" w:rsidP="00426731">
            <w:r w:rsidRPr="00426731">
              <w:t>Happiness</w:t>
            </w:r>
          </w:p>
        </w:tc>
      </w:tr>
      <w:tr w:rsidR="00426731" w:rsidRPr="00426731" w14:paraId="62BC2F4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90096F1" w14:textId="77777777" w:rsidR="00426731" w:rsidRPr="00426731" w:rsidRDefault="00426731" w:rsidP="00426731">
            <w:r w:rsidRPr="00426731">
              <w:t>9/7</w:t>
            </w:r>
          </w:p>
        </w:tc>
        <w:tc>
          <w:tcPr>
            <w:tcW w:w="2760" w:type="pct"/>
            <w:tcBorders>
              <w:top w:val="outset" w:sz="6" w:space="0" w:color="000000"/>
              <w:left w:val="outset" w:sz="6" w:space="0" w:color="000000"/>
              <w:bottom w:val="outset" w:sz="6" w:space="0" w:color="000000"/>
              <w:right w:val="outset" w:sz="6" w:space="0" w:color="000000"/>
            </w:tcBorders>
            <w:hideMark/>
          </w:tcPr>
          <w:p w14:paraId="06AB7E63" w14:textId="77777777" w:rsidR="00426731" w:rsidRPr="00426731" w:rsidRDefault="00426731" w:rsidP="00426731">
            <w:r w:rsidRPr="00426731">
              <w:t>RVU TV</w:t>
            </w:r>
          </w:p>
        </w:tc>
        <w:tc>
          <w:tcPr>
            <w:tcW w:w="1602" w:type="pct"/>
            <w:tcBorders>
              <w:top w:val="outset" w:sz="6" w:space="0" w:color="000000"/>
              <w:left w:val="outset" w:sz="6" w:space="0" w:color="000000"/>
              <w:bottom w:val="outset" w:sz="6" w:space="0" w:color="000000"/>
              <w:right w:val="outset" w:sz="6" w:space="0" w:color="000000"/>
            </w:tcBorders>
            <w:hideMark/>
          </w:tcPr>
          <w:p w14:paraId="7C1C3F7A" w14:textId="77777777" w:rsidR="00426731" w:rsidRPr="00426731" w:rsidRDefault="00426731" w:rsidP="00426731">
            <w:r w:rsidRPr="00426731">
              <w:t>Use of knowledge</w:t>
            </w:r>
          </w:p>
        </w:tc>
      </w:tr>
      <w:tr w:rsidR="00426731" w:rsidRPr="00426731" w14:paraId="03ED21C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86E3EF5" w14:textId="77777777" w:rsidR="00426731" w:rsidRPr="00426731" w:rsidRDefault="00426731" w:rsidP="00426731">
            <w:r w:rsidRPr="00426731">
              <w:t>8/8</w:t>
            </w:r>
          </w:p>
        </w:tc>
        <w:tc>
          <w:tcPr>
            <w:tcW w:w="2760" w:type="pct"/>
            <w:tcBorders>
              <w:top w:val="outset" w:sz="6" w:space="0" w:color="000000"/>
              <w:left w:val="outset" w:sz="6" w:space="0" w:color="000000"/>
              <w:bottom w:val="outset" w:sz="6" w:space="0" w:color="000000"/>
              <w:right w:val="outset" w:sz="6" w:space="0" w:color="000000"/>
            </w:tcBorders>
            <w:hideMark/>
          </w:tcPr>
          <w:p w14:paraId="6872357D" w14:textId="77777777" w:rsidR="00426731" w:rsidRPr="00426731" w:rsidRDefault="00426731" w:rsidP="00426731">
            <w:r w:rsidRPr="00426731">
              <w:t>IKON radio</w:t>
            </w:r>
          </w:p>
        </w:tc>
        <w:tc>
          <w:tcPr>
            <w:tcW w:w="1602" w:type="pct"/>
            <w:tcBorders>
              <w:top w:val="outset" w:sz="6" w:space="0" w:color="000000"/>
              <w:left w:val="outset" w:sz="6" w:space="0" w:color="000000"/>
              <w:bottom w:val="outset" w:sz="6" w:space="0" w:color="000000"/>
              <w:right w:val="outset" w:sz="6" w:space="0" w:color="000000"/>
            </w:tcBorders>
            <w:hideMark/>
          </w:tcPr>
          <w:p w14:paraId="007AD940" w14:textId="77777777" w:rsidR="00426731" w:rsidRPr="00426731" w:rsidRDefault="00426731" w:rsidP="00426731">
            <w:r w:rsidRPr="00426731">
              <w:t>Happiness and depression</w:t>
            </w:r>
          </w:p>
        </w:tc>
      </w:tr>
      <w:tr w:rsidR="00426731" w:rsidRPr="00426731" w14:paraId="4C3AC01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B3490C1" w14:textId="77777777" w:rsidR="00426731" w:rsidRPr="00426731" w:rsidRDefault="00426731" w:rsidP="00426731">
            <w:r w:rsidRPr="00426731">
              <w:t>?/8</w:t>
            </w:r>
          </w:p>
        </w:tc>
        <w:tc>
          <w:tcPr>
            <w:tcW w:w="2760" w:type="pct"/>
            <w:tcBorders>
              <w:top w:val="outset" w:sz="6" w:space="0" w:color="000000"/>
              <w:left w:val="outset" w:sz="6" w:space="0" w:color="000000"/>
              <w:bottom w:val="outset" w:sz="6" w:space="0" w:color="000000"/>
              <w:right w:val="outset" w:sz="6" w:space="0" w:color="000000"/>
            </w:tcBorders>
            <w:hideMark/>
          </w:tcPr>
          <w:p w14:paraId="6AA1FE75" w14:textId="77777777" w:rsidR="00426731" w:rsidRPr="00426731" w:rsidRDefault="00426731" w:rsidP="00426731">
            <w:r w:rsidRPr="00426731">
              <w:t>Radio Duitsland</w:t>
            </w:r>
          </w:p>
        </w:tc>
        <w:tc>
          <w:tcPr>
            <w:tcW w:w="1602" w:type="pct"/>
            <w:tcBorders>
              <w:top w:val="outset" w:sz="6" w:space="0" w:color="000000"/>
              <w:left w:val="outset" w:sz="6" w:space="0" w:color="000000"/>
              <w:bottom w:val="outset" w:sz="6" w:space="0" w:color="000000"/>
              <w:right w:val="outset" w:sz="6" w:space="0" w:color="000000"/>
            </w:tcBorders>
            <w:hideMark/>
          </w:tcPr>
          <w:p w14:paraId="63ABADE3" w14:textId="77777777" w:rsidR="00426731" w:rsidRPr="00426731" w:rsidRDefault="00426731" w:rsidP="00426731">
            <w:r w:rsidRPr="00426731">
              <w:t>Happiness</w:t>
            </w:r>
          </w:p>
        </w:tc>
      </w:tr>
      <w:tr w:rsidR="00426731" w:rsidRPr="00426731" w14:paraId="6446C58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E74DE1" w14:textId="77777777" w:rsidR="00426731" w:rsidRPr="00426731" w:rsidRDefault="00426731" w:rsidP="00426731">
            <w:r w:rsidRPr="00426731">
              <w:lastRenderedPageBreak/>
              <w:t>26/8</w:t>
            </w:r>
          </w:p>
        </w:tc>
        <w:tc>
          <w:tcPr>
            <w:tcW w:w="2760" w:type="pct"/>
            <w:tcBorders>
              <w:top w:val="outset" w:sz="6" w:space="0" w:color="000000"/>
              <w:left w:val="outset" w:sz="6" w:space="0" w:color="000000"/>
              <w:bottom w:val="outset" w:sz="6" w:space="0" w:color="000000"/>
              <w:right w:val="outset" w:sz="6" w:space="0" w:color="000000"/>
            </w:tcBorders>
            <w:hideMark/>
          </w:tcPr>
          <w:p w14:paraId="38A37453" w14:textId="77777777" w:rsidR="00426731" w:rsidRPr="00426731" w:rsidRDefault="00426731" w:rsidP="00426731">
            <w:r w:rsidRPr="00426731">
              <w:t>Radio Spanje</w:t>
            </w:r>
          </w:p>
        </w:tc>
        <w:tc>
          <w:tcPr>
            <w:tcW w:w="1602" w:type="pct"/>
            <w:tcBorders>
              <w:top w:val="outset" w:sz="6" w:space="0" w:color="000000"/>
              <w:left w:val="outset" w:sz="6" w:space="0" w:color="000000"/>
              <w:bottom w:val="outset" w:sz="6" w:space="0" w:color="000000"/>
              <w:right w:val="outset" w:sz="6" w:space="0" w:color="000000"/>
            </w:tcBorders>
            <w:hideMark/>
          </w:tcPr>
          <w:p w14:paraId="71B267D8" w14:textId="77777777" w:rsidR="00426731" w:rsidRPr="00426731" w:rsidRDefault="00426731" w:rsidP="00426731">
            <w:r w:rsidRPr="00426731">
              <w:t>Happiness in nations</w:t>
            </w:r>
          </w:p>
        </w:tc>
      </w:tr>
      <w:tr w:rsidR="00426731" w:rsidRPr="00426731" w14:paraId="3834E2E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158446" w14:textId="77777777" w:rsidR="00426731" w:rsidRPr="00426731" w:rsidRDefault="00426731" w:rsidP="00426731">
            <w:r w:rsidRPr="00426731">
              <w:t>28/8</w:t>
            </w:r>
          </w:p>
        </w:tc>
        <w:tc>
          <w:tcPr>
            <w:tcW w:w="2760" w:type="pct"/>
            <w:tcBorders>
              <w:top w:val="outset" w:sz="6" w:space="0" w:color="000000"/>
              <w:left w:val="outset" w:sz="6" w:space="0" w:color="000000"/>
              <w:bottom w:val="outset" w:sz="6" w:space="0" w:color="000000"/>
              <w:right w:val="outset" w:sz="6" w:space="0" w:color="000000"/>
            </w:tcBorders>
            <w:hideMark/>
          </w:tcPr>
          <w:p w14:paraId="768020EE" w14:textId="77777777" w:rsidR="00426731" w:rsidRPr="00426731" w:rsidRDefault="00426731" w:rsidP="00426731">
            <w:r w:rsidRPr="00426731">
              <w:t>Radio Colombia</w:t>
            </w:r>
          </w:p>
        </w:tc>
        <w:tc>
          <w:tcPr>
            <w:tcW w:w="1602" w:type="pct"/>
            <w:tcBorders>
              <w:top w:val="outset" w:sz="6" w:space="0" w:color="000000"/>
              <w:left w:val="outset" w:sz="6" w:space="0" w:color="000000"/>
              <w:bottom w:val="outset" w:sz="6" w:space="0" w:color="000000"/>
              <w:right w:val="outset" w:sz="6" w:space="0" w:color="000000"/>
            </w:tcBorders>
            <w:hideMark/>
          </w:tcPr>
          <w:p w14:paraId="2C7C50CF" w14:textId="77777777" w:rsidR="00426731" w:rsidRPr="00426731" w:rsidRDefault="00426731" w:rsidP="00426731">
            <w:r w:rsidRPr="00426731">
              <w:t>Happiness in nations</w:t>
            </w:r>
          </w:p>
        </w:tc>
      </w:tr>
      <w:tr w:rsidR="00426731" w:rsidRPr="00426731" w14:paraId="7430321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FF17941" w14:textId="77777777" w:rsidR="00426731" w:rsidRPr="00426731" w:rsidRDefault="00426731" w:rsidP="00426731">
            <w:r w:rsidRPr="00426731">
              <w:t>26/10</w:t>
            </w:r>
          </w:p>
        </w:tc>
        <w:tc>
          <w:tcPr>
            <w:tcW w:w="2760" w:type="pct"/>
            <w:tcBorders>
              <w:top w:val="outset" w:sz="6" w:space="0" w:color="000000"/>
              <w:left w:val="outset" w:sz="6" w:space="0" w:color="000000"/>
              <w:bottom w:val="outset" w:sz="6" w:space="0" w:color="000000"/>
              <w:right w:val="outset" w:sz="6" w:space="0" w:color="000000"/>
            </w:tcBorders>
            <w:hideMark/>
          </w:tcPr>
          <w:p w14:paraId="4DC59B70" w14:textId="77777777" w:rsidR="00426731" w:rsidRPr="00426731" w:rsidRDefault="00426731" w:rsidP="00426731">
            <w:r w:rsidRPr="00426731">
              <w:t>TV Rijnmond</w:t>
            </w:r>
          </w:p>
        </w:tc>
        <w:tc>
          <w:tcPr>
            <w:tcW w:w="1602" w:type="pct"/>
            <w:tcBorders>
              <w:top w:val="outset" w:sz="6" w:space="0" w:color="000000"/>
              <w:left w:val="outset" w:sz="6" w:space="0" w:color="000000"/>
              <w:bottom w:val="outset" w:sz="6" w:space="0" w:color="000000"/>
              <w:right w:val="outset" w:sz="6" w:space="0" w:color="000000"/>
            </w:tcBorders>
            <w:hideMark/>
          </w:tcPr>
          <w:p w14:paraId="30E8F5F3" w14:textId="77777777" w:rsidR="00426731" w:rsidRPr="00426731" w:rsidRDefault="00426731" w:rsidP="00426731">
            <w:r w:rsidRPr="00426731">
              <w:t>Happiness and society</w:t>
            </w:r>
          </w:p>
        </w:tc>
      </w:tr>
      <w:tr w:rsidR="00426731" w:rsidRPr="00426731" w14:paraId="56B8FE6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7FE426A" w14:textId="77777777" w:rsidR="00426731" w:rsidRPr="00426731" w:rsidRDefault="00426731" w:rsidP="00426731">
            <w:r w:rsidRPr="00426731">
              <w:t>26/10</w:t>
            </w:r>
          </w:p>
        </w:tc>
        <w:tc>
          <w:tcPr>
            <w:tcW w:w="2760" w:type="pct"/>
            <w:tcBorders>
              <w:top w:val="outset" w:sz="6" w:space="0" w:color="000000"/>
              <w:left w:val="outset" w:sz="6" w:space="0" w:color="000000"/>
              <w:bottom w:val="outset" w:sz="6" w:space="0" w:color="000000"/>
              <w:right w:val="outset" w:sz="6" w:space="0" w:color="000000"/>
            </w:tcBorders>
            <w:hideMark/>
          </w:tcPr>
          <w:p w14:paraId="7046E733" w14:textId="77777777" w:rsidR="00426731" w:rsidRPr="00426731" w:rsidRDefault="00426731" w:rsidP="00426731">
            <w:r w:rsidRPr="00426731">
              <w:t>Radio 2 NCRV</w:t>
            </w:r>
          </w:p>
        </w:tc>
        <w:tc>
          <w:tcPr>
            <w:tcW w:w="1602" w:type="pct"/>
            <w:tcBorders>
              <w:top w:val="outset" w:sz="6" w:space="0" w:color="000000"/>
              <w:left w:val="outset" w:sz="6" w:space="0" w:color="000000"/>
              <w:bottom w:val="outset" w:sz="6" w:space="0" w:color="000000"/>
              <w:right w:val="outset" w:sz="6" w:space="0" w:color="000000"/>
            </w:tcBorders>
            <w:hideMark/>
          </w:tcPr>
          <w:p w14:paraId="6B2071C2" w14:textId="77777777" w:rsidR="00426731" w:rsidRPr="00426731" w:rsidRDefault="00426731" w:rsidP="00426731">
            <w:r w:rsidRPr="00426731">
              <w:t>Happiness and society</w:t>
            </w:r>
          </w:p>
        </w:tc>
      </w:tr>
      <w:tr w:rsidR="00426731" w:rsidRPr="00426731" w14:paraId="0A4CF62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204E162" w14:textId="77777777" w:rsidR="00426731" w:rsidRPr="00426731" w:rsidRDefault="00426731" w:rsidP="00426731">
            <w:r w:rsidRPr="00426731">
              <w:t>9/11</w:t>
            </w:r>
          </w:p>
        </w:tc>
        <w:tc>
          <w:tcPr>
            <w:tcW w:w="2760" w:type="pct"/>
            <w:tcBorders>
              <w:top w:val="outset" w:sz="6" w:space="0" w:color="000000"/>
              <w:left w:val="outset" w:sz="6" w:space="0" w:color="000000"/>
              <w:bottom w:val="outset" w:sz="6" w:space="0" w:color="000000"/>
              <w:right w:val="outset" w:sz="6" w:space="0" w:color="000000"/>
            </w:tcBorders>
            <w:hideMark/>
          </w:tcPr>
          <w:p w14:paraId="60471AE8" w14:textId="77777777" w:rsidR="00426731" w:rsidRPr="00426731" w:rsidRDefault="00426731" w:rsidP="00426731">
            <w:r w:rsidRPr="00426731">
              <w:t>Radio Teleac</w:t>
            </w:r>
          </w:p>
        </w:tc>
        <w:tc>
          <w:tcPr>
            <w:tcW w:w="1602" w:type="pct"/>
            <w:tcBorders>
              <w:top w:val="outset" w:sz="6" w:space="0" w:color="000000"/>
              <w:left w:val="outset" w:sz="6" w:space="0" w:color="000000"/>
              <w:bottom w:val="outset" w:sz="6" w:space="0" w:color="000000"/>
              <w:right w:val="outset" w:sz="6" w:space="0" w:color="000000"/>
            </w:tcBorders>
            <w:hideMark/>
          </w:tcPr>
          <w:p w14:paraId="22E019DD" w14:textId="77777777" w:rsidR="00426731" w:rsidRPr="00426731" w:rsidRDefault="00426731" w:rsidP="00426731">
            <w:r w:rsidRPr="00426731">
              <w:t>Happiness and society</w:t>
            </w:r>
          </w:p>
        </w:tc>
      </w:tr>
      <w:tr w:rsidR="00426731" w:rsidRPr="00426731" w14:paraId="4AA19F9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58ADE00" w14:textId="77777777" w:rsidR="00426731" w:rsidRPr="00426731" w:rsidRDefault="00426731" w:rsidP="00426731">
            <w:r w:rsidRPr="00426731">
              <w:t>24/11</w:t>
            </w:r>
          </w:p>
        </w:tc>
        <w:tc>
          <w:tcPr>
            <w:tcW w:w="2760" w:type="pct"/>
            <w:tcBorders>
              <w:top w:val="outset" w:sz="6" w:space="0" w:color="000000"/>
              <w:left w:val="outset" w:sz="6" w:space="0" w:color="000000"/>
              <w:bottom w:val="outset" w:sz="6" w:space="0" w:color="000000"/>
              <w:right w:val="outset" w:sz="6" w:space="0" w:color="000000"/>
            </w:tcBorders>
            <w:hideMark/>
          </w:tcPr>
          <w:p w14:paraId="7B737E90" w14:textId="77777777" w:rsidR="00426731" w:rsidRPr="00426731" w:rsidRDefault="00426731" w:rsidP="00426731">
            <w:r w:rsidRPr="00426731">
              <w:t>RTL4 TV</w:t>
            </w:r>
          </w:p>
        </w:tc>
        <w:tc>
          <w:tcPr>
            <w:tcW w:w="1602" w:type="pct"/>
            <w:tcBorders>
              <w:top w:val="outset" w:sz="6" w:space="0" w:color="000000"/>
              <w:left w:val="outset" w:sz="6" w:space="0" w:color="000000"/>
              <w:bottom w:val="outset" w:sz="6" w:space="0" w:color="000000"/>
              <w:right w:val="outset" w:sz="6" w:space="0" w:color="000000"/>
            </w:tcBorders>
            <w:hideMark/>
          </w:tcPr>
          <w:p w14:paraId="18CB4EFB" w14:textId="77777777" w:rsidR="00426731" w:rsidRPr="00426731" w:rsidRDefault="00426731" w:rsidP="00426731">
            <w:r w:rsidRPr="00426731">
              <w:t>Marriage brooking</w:t>
            </w:r>
          </w:p>
        </w:tc>
      </w:tr>
      <w:tr w:rsidR="00426731" w:rsidRPr="00426731" w14:paraId="2AEC492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753F39" w14:textId="77777777" w:rsidR="00426731" w:rsidRPr="00426731" w:rsidRDefault="00426731" w:rsidP="00426731">
            <w:r w:rsidRPr="00426731">
              <w:t>3/12</w:t>
            </w:r>
          </w:p>
        </w:tc>
        <w:tc>
          <w:tcPr>
            <w:tcW w:w="2760" w:type="pct"/>
            <w:tcBorders>
              <w:top w:val="outset" w:sz="6" w:space="0" w:color="000000"/>
              <w:left w:val="outset" w:sz="6" w:space="0" w:color="000000"/>
              <w:bottom w:val="outset" w:sz="6" w:space="0" w:color="000000"/>
              <w:right w:val="outset" w:sz="6" w:space="0" w:color="000000"/>
            </w:tcBorders>
            <w:hideMark/>
          </w:tcPr>
          <w:p w14:paraId="6E074AD7" w14:textId="77777777" w:rsidR="00426731" w:rsidRPr="00426731" w:rsidRDefault="00426731" w:rsidP="00426731">
            <w:r w:rsidRPr="00426731">
              <w:t>noorderlicht.vpro.nl/wetenschap</w:t>
            </w:r>
          </w:p>
        </w:tc>
        <w:tc>
          <w:tcPr>
            <w:tcW w:w="2901" w:type="dxa"/>
            <w:tcBorders>
              <w:top w:val="outset" w:sz="6" w:space="0" w:color="000000"/>
              <w:left w:val="outset" w:sz="6" w:space="0" w:color="000000"/>
              <w:bottom w:val="outset" w:sz="6" w:space="0" w:color="000000"/>
              <w:right w:val="outset" w:sz="6" w:space="0" w:color="000000"/>
            </w:tcBorders>
            <w:hideMark/>
          </w:tcPr>
          <w:p w14:paraId="28CF11D8" w14:textId="77777777" w:rsidR="00426731" w:rsidRPr="00426731" w:rsidRDefault="00426731" w:rsidP="00426731">
            <w:r w:rsidRPr="00426731">
              <w:t>Day Reconstruction Method (DRM)</w:t>
            </w:r>
          </w:p>
        </w:tc>
      </w:tr>
      <w:tr w:rsidR="00426731" w:rsidRPr="00426731" w14:paraId="45397A7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5BE89FF" w14:textId="77777777" w:rsidR="00426731" w:rsidRPr="00426731" w:rsidRDefault="00426731" w:rsidP="00426731">
            <w:r w:rsidRPr="00426731">
              <w:t>30/12</w:t>
            </w:r>
          </w:p>
        </w:tc>
        <w:tc>
          <w:tcPr>
            <w:tcW w:w="2760" w:type="pct"/>
            <w:tcBorders>
              <w:top w:val="outset" w:sz="6" w:space="0" w:color="000000"/>
              <w:left w:val="outset" w:sz="6" w:space="0" w:color="000000"/>
              <w:bottom w:val="outset" w:sz="6" w:space="0" w:color="000000"/>
              <w:right w:val="outset" w:sz="6" w:space="0" w:color="000000"/>
            </w:tcBorders>
            <w:hideMark/>
          </w:tcPr>
          <w:p w14:paraId="39C0E403" w14:textId="77777777" w:rsidR="00426731" w:rsidRPr="00426731" w:rsidRDefault="00426731" w:rsidP="00426731">
            <w:r w:rsidRPr="00426731">
              <w:t>Radio M (Utrecht)</w:t>
            </w:r>
          </w:p>
        </w:tc>
        <w:tc>
          <w:tcPr>
            <w:tcW w:w="1602" w:type="pct"/>
            <w:tcBorders>
              <w:top w:val="outset" w:sz="6" w:space="0" w:color="000000"/>
              <w:left w:val="outset" w:sz="6" w:space="0" w:color="000000"/>
              <w:bottom w:val="outset" w:sz="6" w:space="0" w:color="000000"/>
              <w:right w:val="outset" w:sz="6" w:space="0" w:color="000000"/>
            </w:tcBorders>
            <w:hideMark/>
          </w:tcPr>
          <w:p w14:paraId="37F821E7" w14:textId="77777777" w:rsidR="00426731" w:rsidRPr="00426731" w:rsidRDefault="00426731" w:rsidP="00426731">
            <w:r w:rsidRPr="00426731">
              <w:t>Happiness</w:t>
            </w:r>
          </w:p>
        </w:tc>
      </w:tr>
      <w:tr w:rsidR="00426731" w:rsidRPr="00426731" w14:paraId="63369F1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91B7E52" w14:textId="77777777" w:rsidR="00426731" w:rsidRPr="00426731" w:rsidRDefault="00426731" w:rsidP="00426731"/>
        </w:tc>
        <w:tc>
          <w:tcPr>
            <w:tcW w:w="2760" w:type="pct"/>
            <w:tcBorders>
              <w:top w:val="outset" w:sz="6" w:space="0" w:color="000000"/>
              <w:left w:val="outset" w:sz="6" w:space="0" w:color="000000"/>
              <w:bottom w:val="outset" w:sz="6" w:space="0" w:color="000000"/>
              <w:right w:val="outset" w:sz="6" w:space="0" w:color="000000"/>
            </w:tcBorders>
            <w:hideMark/>
          </w:tcPr>
          <w:p w14:paraId="3EC9E2E3" w14:textId="77777777" w:rsidR="00426731" w:rsidRPr="00426731" w:rsidRDefault="00426731" w:rsidP="00426731"/>
        </w:tc>
        <w:tc>
          <w:tcPr>
            <w:tcW w:w="1602" w:type="pct"/>
            <w:tcBorders>
              <w:top w:val="outset" w:sz="6" w:space="0" w:color="000000"/>
              <w:left w:val="outset" w:sz="6" w:space="0" w:color="000000"/>
              <w:bottom w:val="outset" w:sz="6" w:space="0" w:color="000000"/>
              <w:right w:val="outset" w:sz="6" w:space="0" w:color="000000"/>
            </w:tcBorders>
            <w:hideMark/>
          </w:tcPr>
          <w:p w14:paraId="6211E2CC" w14:textId="77777777" w:rsidR="00426731" w:rsidRPr="00426731" w:rsidRDefault="00426731" w:rsidP="00426731"/>
        </w:tc>
      </w:tr>
      <w:tr w:rsidR="00426731" w:rsidRPr="000D43FC" w14:paraId="68401AED"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183617F" w14:textId="77777777" w:rsidR="00426731" w:rsidRPr="00426731" w:rsidRDefault="00426731" w:rsidP="00426731">
            <w:pPr>
              <w:rPr>
                <w:lang w:val="en-US"/>
              </w:rPr>
            </w:pPr>
            <w:r w:rsidRPr="00426731">
              <w:rPr>
                <w:lang w:val="en-US"/>
              </w:rPr>
              <w:t>2004</w:t>
            </w:r>
            <w:r w:rsidRPr="00426731">
              <w:rPr>
                <w:i/>
                <w:iCs/>
                <w:lang w:val="en-US"/>
              </w:rPr>
              <w:t> Interviews and mentions in print</w:t>
            </w:r>
          </w:p>
        </w:tc>
      </w:tr>
      <w:tr w:rsidR="00426731" w:rsidRPr="00426731" w14:paraId="6F79A0B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55F579"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42B71B11" w14:textId="77777777" w:rsidR="00426731" w:rsidRPr="00426731" w:rsidRDefault="00426731" w:rsidP="00426731">
            <w:r w:rsidRPr="00426731">
              <w:t>FACTA, pp 18-19</w:t>
            </w:r>
          </w:p>
        </w:tc>
        <w:tc>
          <w:tcPr>
            <w:tcW w:w="1602" w:type="pct"/>
            <w:tcBorders>
              <w:top w:val="outset" w:sz="6" w:space="0" w:color="000000"/>
              <w:left w:val="outset" w:sz="6" w:space="0" w:color="000000"/>
              <w:bottom w:val="outset" w:sz="6" w:space="0" w:color="000000"/>
              <w:right w:val="outset" w:sz="6" w:space="0" w:color="000000"/>
            </w:tcBorders>
            <w:hideMark/>
          </w:tcPr>
          <w:p w14:paraId="05963B9D" w14:textId="77777777" w:rsidR="00426731" w:rsidRPr="00426731" w:rsidRDefault="00426731" w:rsidP="00426731">
            <w:r w:rsidRPr="00426731">
              <w:t>Measurement of research output</w:t>
            </w:r>
          </w:p>
        </w:tc>
      </w:tr>
      <w:tr w:rsidR="00426731" w:rsidRPr="00426731" w14:paraId="367F635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188765"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500EF699" w14:textId="77777777" w:rsidR="00426731" w:rsidRPr="00426731" w:rsidRDefault="00426731" w:rsidP="00426731">
            <w:r w:rsidRPr="00426731">
              <w:t>TRIO (faculteitsblad FSW EUR) </w:t>
            </w:r>
            <w:r w:rsidRPr="00426731">
              <w:rPr>
                <w:i/>
                <w:iCs/>
              </w:rPr>
              <w:t>De ' meetlat' van Veenhoven</w:t>
            </w:r>
          </w:p>
        </w:tc>
        <w:tc>
          <w:tcPr>
            <w:tcW w:w="2901" w:type="dxa"/>
            <w:tcBorders>
              <w:top w:val="outset" w:sz="6" w:space="0" w:color="000000"/>
              <w:left w:val="outset" w:sz="6" w:space="0" w:color="000000"/>
              <w:bottom w:val="outset" w:sz="6" w:space="0" w:color="000000"/>
              <w:right w:val="outset" w:sz="6" w:space="0" w:color="000000"/>
            </w:tcBorders>
            <w:hideMark/>
          </w:tcPr>
          <w:p w14:paraId="69171B4E" w14:textId="77777777" w:rsidR="00426731" w:rsidRPr="00426731" w:rsidRDefault="00426731" w:rsidP="00426731">
            <w:r w:rsidRPr="00426731">
              <w:t>Measurement of research output</w:t>
            </w:r>
          </w:p>
        </w:tc>
      </w:tr>
      <w:tr w:rsidR="00426731" w:rsidRPr="00426731" w14:paraId="54BFA19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13D36E" w14:textId="77777777" w:rsidR="00426731" w:rsidRPr="00426731" w:rsidRDefault="00426731" w:rsidP="00426731">
            <w:r w:rsidRPr="00426731">
              <w:t>31/1</w:t>
            </w:r>
          </w:p>
        </w:tc>
        <w:tc>
          <w:tcPr>
            <w:tcW w:w="2760" w:type="pct"/>
            <w:tcBorders>
              <w:top w:val="outset" w:sz="6" w:space="0" w:color="000000"/>
              <w:left w:val="outset" w:sz="6" w:space="0" w:color="000000"/>
              <w:bottom w:val="outset" w:sz="6" w:space="0" w:color="000000"/>
              <w:right w:val="outset" w:sz="6" w:space="0" w:color="000000"/>
            </w:tcBorders>
            <w:hideMark/>
          </w:tcPr>
          <w:p w14:paraId="23A30B57" w14:textId="77777777" w:rsidR="00426731" w:rsidRPr="00426731" w:rsidRDefault="00426731" w:rsidP="00426731">
            <w:r w:rsidRPr="00426731">
              <w:t>Elsevier, pp 60-61 </w:t>
            </w:r>
            <w:r w:rsidRPr="00426731">
              <w:rPr>
                <w:i/>
                <w:iCs/>
              </w:rPr>
              <w:t>Werk is niet zaligmakend</w:t>
            </w:r>
          </w:p>
        </w:tc>
        <w:tc>
          <w:tcPr>
            <w:tcW w:w="1602" w:type="pct"/>
            <w:tcBorders>
              <w:top w:val="outset" w:sz="6" w:space="0" w:color="000000"/>
              <w:left w:val="outset" w:sz="6" w:space="0" w:color="000000"/>
              <w:bottom w:val="outset" w:sz="6" w:space="0" w:color="000000"/>
              <w:right w:val="outset" w:sz="6" w:space="0" w:color="000000"/>
            </w:tcBorders>
            <w:hideMark/>
          </w:tcPr>
          <w:p w14:paraId="40F6BD0E" w14:textId="77777777" w:rsidR="00426731" w:rsidRPr="00426731" w:rsidRDefault="00426731" w:rsidP="00426731">
            <w:r w:rsidRPr="00426731">
              <w:t>Happiness and work</w:t>
            </w:r>
          </w:p>
        </w:tc>
      </w:tr>
      <w:tr w:rsidR="00426731" w:rsidRPr="00426731" w14:paraId="0C5EE63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6A81AF1" w14:textId="77777777" w:rsidR="00426731" w:rsidRPr="00426731" w:rsidRDefault="00426731" w:rsidP="00426731">
            <w:r w:rsidRPr="00426731">
              <w:t>7/2</w:t>
            </w:r>
          </w:p>
        </w:tc>
        <w:tc>
          <w:tcPr>
            <w:tcW w:w="2760" w:type="pct"/>
            <w:tcBorders>
              <w:top w:val="outset" w:sz="6" w:space="0" w:color="000000"/>
              <w:left w:val="outset" w:sz="6" w:space="0" w:color="000000"/>
              <w:bottom w:val="outset" w:sz="6" w:space="0" w:color="000000"/>
              <w:right w:val="outset" w:sz="6" w:space="0" w:color="000000"/>
            </w:tcBorders>
            <w:hideMark/>
          </w:tcPr>
          <w:p w14:paraId="0A1E62A6" w14:textId="77777777" w:rsidR="00426731" w:rsidRPr="00426731" w:rsidRDefault="00426731" w:rsidP="00426731">
            <w:r w:rsidRPr="00426731">
              <w:t>De Gelderlander, L1 </w:t>
            </w:r>
            <w:r w:rsidRPr="00426731">
              <w:rPr>
                <w:i/>
                <w:iCs/>
              </w:rPr>
              <w:t>De single in de etalage</w:t>
            </w:r>
          </w:p>
        </w:tc>
        <w:tc>
          <w:tcPr>
            <w:tcW w:w="1602" w:type="pct"/>
            <w:tcBorders>
              <w:top w:val="outset" w:sz="6" w:space="0" w:color="000000"/>
              <w:left w:val="outset" w:sz="6" w:space="0" w:color="000000"/>
              <w:bottom w:val="outset" w:sz="6" w:space="0" w:color="000000"/>
              <w:right w:val="outset" w:sz="6" w:space="0" w:color="000000"/>
            </w:tcBorders>
            <w:hideMark/>
          </w:tcPr>
          <w:p w14:paraId="4ABB3EA4" w14:textId="77777777" w:rsidR="00426731" w:rsidRPr="00426731" w:rsidRDefault="00426731" w:rsidP="00426731">
            <w:r w:rsidRPr="00426731">
              <w:t>Singles</w:t>
            </w:r>
          </w:p>
        </w:tc>
      </w:tr>
      <w:tr w:rsidR="00426731" w:rsidRPr="00426731" w14:paraId="0A15051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B3384E" w14:textId="77777777" w:rsidR="00426731" w:rsidRPr="00426731" w:rsidRDefault="00426731" w:rsidP="00426731">
            <w:r w:rsidRPr="00426731">
              <w:t>14/2</w:t>
            </w:r>
          </w:p>
        </w:tc>
        <w:tc>
          <w:tcPr>
            <w:tcW w:w="2760" w:type="pct"/>
            <w:tcBorders>
              <w:top w:val="outset" w:sz="6" w:space="0" w:color="000000"/>
              <w:left w:val="outset" w:sz="6" w:space="0" w:color="000000"/>
              <w:bottom w:val="outset" w:sz="6" w:space="0" w:color="000000"/>
              <w:right w:val="outset" w:sz="6" w:space="0" w:color="000000"/>
            </w:tcBorders>
            <w:hideMark/>
          </w:tcPr>
          <w:p w14:paraId="0983DE22" w14:textId="77777777" w:rsidR="00426731" w:rsidRPr="00426731" w:rsidRDefault="00426731" w:rsidP="00426731">
            <w:pPr>
              <w:rPr>
                <w:lang w:val="en-US"/>
              </w:rPr>
            </w:pPr>
            <w:r w:rsidRPr="00426731">
              <w:rPr>
                <w:lang w:val="en-US"/>
              </w:rPr>
              <w:t>Keunsel (Bhutan's national newspaper), pp 7 + 11 </w:t>
            </w:r>
            <w:r w:rsidRPr="00426731">
              <w:rPr>
                <w:i/>
                <w:iCs/>
                <w:lang w:val="en-US"/>
              </w:rPr>
              <w:t>Talking about happiness</w:t>
            </w:r>
          </w:p>
        </w:tc>
        <w:tc>
          <w:tcPr>
            <w:tcW w:w="1602" w:type="pct"/>
            <w:tcBorders>
              <w:top w:val="outset" w:sz="6" w:space="0" w:color="000000"/>
              <w:left w:val="outset" w:sz="6" w:space="0" w:color="000000"/>
              <w:bottom w:val="outset" w:sz="6" w:space="0" w:color="000000"/>
              <w:right w:val="outset" w:sz="6" w:space="0" w:color="000000"/>
            </w:tcBorders>
            <w:hideMark/>
          </w:tcPr>
          <w:p w14:paraId="22ED7101" w14:textId="77777777" w:rsidR="00426731" w:rsidRPr="00426731" w:rsidRDefault="00426731" w:rsidP="00426731">
            <w:r w:rsidRPr="00426731">
              <w:t>Gross National Happiness</w:t>
            </w:r>
          </w:p>
        </w:tc>
      </w:tr>
      <w:tr w:rsidR="00426731" w:rsidRPr="00426731" w14:paraId="2879264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371E387" w14:textId="77777777" w:rsidR="00426731" w:rsidRPr="00426731" w:rsidRDefault="00426731" w:rsidP="00426731">
            <w:r w:rsidRPr="00426731">
              <w:t>14/2</w:t>
            </w:r>
          </w:p>
        </w:tc>
        <w:tc>
          <w:tcPr>
            <w:tcW w:w="2760" w:type="pct"/>
            <w:tcBorders>
              <w:top w:val="outset" w:sz="6" w:space="0" w:color="000000"/>
              <w:left w:val="outset" w:sz="6" w:space="0" w:color="000000"/>
              <w:bottom w:val="outset" w:sz="6" w:space="0" w:color="000000"/>
              <w:right w:val="outset" w:sz="6" w:space="0" w:color="000000"/>
            </w:tcBorders>
            <w:hideMark/>
          </w:tcPr>
          <w:p w14:paraId="2332A283" w14:textId="77777777" w:rsidR="00426731" w:rsidRPr="00426731" w:rsidRDefault="00426731" w:rsidP="00426731">
            <w:r w:rsidRPr="00426731">
              <w:t>VPRO gids, pp 6-9</w:t>
            </w:r>
            <w:r w:rsidRPr="00426731">
              <w:rPr>
                <w:i/>
                <w:iCs/>
              </w:rPr>
              <w:t> In het gareel: Paul Schnabel, Hendrik Kaptein en Ruut Veenhoven over individualisering</w:t>
            </w:r>
          </w:p>
        </w:tc>
        <w:tc>
          <w:tcPr>
            <w:tcW w:w="1602" w:type="pct"/>
            <w:tcBorders>
              <w:top w:val="outset" w:sz="6" w:space="0" w:color="000000"/>
              <w:left w:val="outset" w:sz="6" w:space="0" w:color="000000"/>
              <w:bottom w:val="outset" w:sz="6" w:space="0" w:color="000000"/>
              <w:right w:val="outset" w:sz="6" w:space="0" w:color="000000"/>
            </w:tcBorders>
            <w:hideMark/>
          </w:tcPr>
          <w:p w14:paraId="689147B7" w14:textId="77777777" w:rsidR="00426731" w:rsidRPr="00426731" w:rsidRDefault="00426731" w:rsidP="00426731">
            <w:r w:rsidRPr="00426731">
              <w:t>Individualisation</w:t>
            </w:r>
          </w:p>
        </w:tc>
      </w:tr>
      <w:tr w:rsidR="00426731" w:rsidRPr="00426731" w14:paraId="244EFFF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ABF2440" w14:textId="77777777" w:rsidR="00426731" w:rsidRPr="00426731" w:rsidRDefault="00426731" w:rsidP="00426731">
            <w:r w:rsidRPr="00426731">
              <w:t>21/2</w:t>
            </w:r>
          </w:p>
        </w:tc>
        <w:tc>
          <w:tcPr>
            <w:tcW w:w="2760" w:type="pct"/>
            <w:tcBorders>
              <w:top w:val="outset" w:sz="6" w:space="0" w:color="000000"/>
              <w:left w:val="outset" w:sz="6" w:space="0" w:color="000000"/>
              <w:bottom w:val="outset" w:sz="6" w:space="0" w:color="000000"/>
              <w:right w:val="outset" w:sz="6" w:space="0" w:color="000000"/>
            </w:tcBorders>
            <w:hideMark/>
          </w:tcPr>
          <w:p w14:paraId="21DE81A5" w14:textId="77777777" w:rsidR="00426731" w:rsidRPr="00426731" w:rsidRDefault="00426731" w:rsidP="00426731">
            <w:r w:rsidRPr="00426731">
              <w:t>Libelle, nr. 9, p 40 </w:t>
            </w:r>
            <w:r w:rsidRPr="00426731">
              <w:rPr>
                <w:i/>
                <w:iCs/>
              </w:rPr>
              <w:t>Geluk</w:t>
            </w:r>
          </w:p>
        </w:tc>
        <w:tc>
          <w:tcPr>
            <w:tcW w:w="1602" w:type="pct"/>
            <w:tcBorders>
              <w:top w:val="outset" w:sz="6" w:space="0" w:color="000000"/>
              <w:left w:val="outset" w:sz="6" w:space="0" w:color="000000"/>
              <w:bottom w:val="outset" w:sz="6" w:space="0" w:color="000000"/>
              <w:right w:val="outset" w:sz="6" w:space="0" w:color="000000"/>
            </w:tcBorders>
            <w:hideMark/>
          </w:tcPr>
          <w:p w14:paraId="70205AF9" w14:textId="77777777" w:rsidR="00426731" w:rsidRPr="00426731" w:rsidRDefault="00426731" w:rsidP="00426731">
            <w:r w:rsidRPr="00426731">
              <w:t>Happiness and age</w:t>
            </w:r>
          </w:p>
        </w:tc>
      </w:tr>
      <w:tr w:rsidR="00426731" w:rsidRPr="00426731" w14:paraId="253580A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BE63CD" w14:textId="77777777" w:rsidR="00426731" w:rsidRPr="00426731" w:rsidRDefault="00426731" w:rsidP="00426731">
            <w:r w:rsidRPr="00426731">
              <w:t>22/2</w:t>
            </w:r>
          </w:p>
        </w:tc>
        <w:tc>
          <w:tcPr>
            <w:tcW w:w="2760" w:type="pct"/>
            <w:tcBorders>
              <w:top w:val="outset" w:sz="6" w:space="0" w:color="000000"/>
              <w:left w:val="outset" w:sz="6" w:space="0" w:color="000000"/>
              <w:bottom w:val="outset" w:sz="6" w:space="0" w:color="000000"/>
              <w:right w:val="outset" w:sz="6" w:space="0" w:color="000000"/>
            </w:tcBorders>
            <w:hideMark/>
          </w:tcPr>
          <w:p w14:paraId="7407645F" w14:textId="77777777" w:rsidR="00426731" w:rsidRPr="00426731" w:rsidRDefault="00426731" w:rsidP="00426731">
            <w:r w:rsidRPr="00426731">
              <w:t>NRC, p 51 </w:t>
            </w:r>
            <w:r w:rsidRPr="00426731">
              <w:rPr>
                <w:i/>
                <w:iCs/>
              </w:rPr>
              <w:t>Oud geluk is jong geleerd</w:t>
            </w:r>
          </w:p>
        </w:tc>
        <w:tc>
          <w:tcPr>
            <w:tcW w:w="1602" w:type="pct"/>
            <w:tcBorders>
              <w:top w:val="outset" w:sz="6" w:space="0" w:color="000000"/>
              <w:left w:val="outset" w:sz="6" w:space="0" w:color="000000"/>
              <w:bottom w:val="outset" w:sz="6" w:space="0" w:color="000000"/>
              <w:right w:val="outset" w:sz="6" w:space="0" w:color="000000"/>
            </w:tcBorders>
            <w:hideMark/>
          </w:tcPr>
          <w:p w14:paraId="5AA2737E" w14:textId="77777777" w:rsidR="00426731" w:rsidRPr="00426731" w:rsidRDefault="00426731" w:rsidP="00426731">
            <w:r w:rsidRPr="00426731">
              <w:t>Happiness and age</w:t>
            </w:r>
          </w:p>
        </w:tc>
      </w:tr>
      <w:tr w:rsidR="00426731" w:rsidRPr="00426731" w14:paraId="365B3C4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095D613"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5F4241FC" w14:textId="77777777" w:rsidR="00426731" w:rsidRPr="00426731" w:rsidRDefault="00426731" w:rsidP="00426731">
            <w:r w:rsidRPr="00426731">
              <w:t>Baak (feb/mrt), pp 7-10 </w:t>
            </w:r>
            <w:r w:rsidRPr="00426731">
              <w:rPr>
                <w:i/>
                <w:iCs/>
              </w:rPr>
              <w:t>Geluk: Altijd op zoek</w:t>
            </w:r>
          </w:p>
        </w:tc>
        <w:tc>
          <w:tcPr>
            <w:tcW w:w="1602" w:type="pct"/>
            <w:tcBorders>
              <w:top w:val="outset" w:sz="6" w:space="0" w:color="000000"/>
              <w:left w:val="outset" w:sz="6" w:space="0" w:color="000000"/>
              <w:bottom w:val="outset" w:sz="6" w:space="0" w:color="000000"/>
              <w:right w:val="outset" w:sz="6" w:space="0" w:color="000000"/>
            </w:tcBorders>
            <w:hideMark/>
          </w:tcPr>
          <w:p w14:paraId="0BEA4B66" w14:textId="77777777" w:rsidR="00426731" w:rsidRPr="00426731" w:rsidRDefault="00426731" w:rsidP="00426731">
            <w:r w:rsidRPr="00426731">
              <w:t>Hapiness</w:t>
            </w:r>
          </w:p>
        </w:tc>
      </w:tr>
      <w:tr w:rsidR="00426731" w:rsidRPr="00426731" w14:paraId="6D0C0A6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2460C8" w14:textId="77777777" w:rsidR="00426731" w:rsidRPr="00426731" w:rsidRDefault="00426731" w:rsidP="00426731">
            <w:r w:rsidRPr="00426731">
              <w:t>19/3</w:t>
            </w:r>
          </w:p>
        </w:tc>
        <w:tc>
          <w:tcPr>
            <w:tcW w:w="2760" w:type="pct"/>
            <w:tcBorders>
              <w:top w:val="outset" w:sz="6" w:space="0" w:color="000000"/>
              <w:left w:val="outset" w:sz="6" w:space="0" w:color="000000"/>
              <w:bottom w:val="outset" w:sz="6" w:space="0" w:color="000000"/>
              <w:right w:val="outset" w:sz="6" w:space="0" w:color="000000"/>
            </w:tcBorders>
            <w:hideMark/>
          </w:tcPr>
          <w:p w14:paraId="3FA1D590" w14:textId="77777777" w:rsidR="00426731" w:rsidRPr="00426731" w:rsidRDefault="00426731" w:rsidP="00426731">
            <w:r w:rsidRPr="00426731">
              <w:t>Algemeen Dagblad </w:t>
            </w:r>
            <w:r w:rsidRPr="00426731">
              <w:rPr>
                <w:i/>
                <w:iCs/>
              </w:rPr>
              <w:t>Miljoenen maken wel degelijk gelukkig</w:t>
            </w:r>
          </w:p>
        </w:tc>
        <w:tc>
          <w:tcPr>
            <w:tcW w:w="1602" w:type="pct"/>
            <w:tcBorders>
              <w:top w:val="outset" w:sz="6" w:space="0" w:color="000000"/>
              <w:left w:val="outset" w:sz="6" w:space="0" w:color="000000"/>
              <w:bottom w:val="outset" w:sz="6" w:space="0" w:color="000000"/>
              <w:right w:val="outset" w:sz="6" w:space="0" w:color="000000"/>
            </w:tcBorders>
            <w:hideMark/>
          </w:tcPr>
          <w:p w14:paraId="3E8AC749" w14:textId="77777777" w:rsidR="00426731" w:rsidRPr="00426731" w:rsidRDefault="00426731" w:rsidP="00426731">
            <w:r w:rsidRPr="00426731">
              <w:t>Happiness and money</w:t>
            </w:r>
          </w:p>
        </w:tc>
      </w:tr>
      <w:tr w:rsidR="00426731" w:rsidRPr="00426731" w14:paraId="358F05F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1F88EFB" w14:textId="77777777" w:rsidR="00426731" w:rsidRPr="00426731" w:rsidRDefault="00426731" w:rsidP="00426731">
            <w:r w:rsidRPr="00426731">
              <w:lastRenderedPageBreak/>
              <w:t>*/4</w:t>
            </w:r>
          </w:p>
        </w:tc>
        <w:tc>
          <w:tcPr>
            <w:tcW w:w="2760" w:type="pct"/>
            <w:tcBorders>
              <w:top w:val="outset" w:sz="6" w:space="0" w:color="000000"/>
              <w:left w:val="outset" w:sz="6" w:space="0" w:color="000000"/>
              <w:bottom w:val="outset" w:sz="6" w:space="0" w:color="000000"/>
              <w:right w:val="outset" w:sz="6" w:space="0" w:color="000000"/>
            </w:tcBorders>
            <w:hideMark/>
          </w:tcPr>
          <w:p w14:paraId="3791DA12" w14:textId="77777777" w:rsidR="00426731" w:rsidRPr="00426731" w:rsidRDefault="00426731" w:rsidP="00426731">
            <w:r w:rsidRPr="00426731">
              <w:t>Top Sante, pp 21-25</w:t>
            </w:r>
            <w:r w:rsidRPr="00426731">
              <w:rPr>
                <w:i/>
                <w:iCs/>
              </w:rPr>
              <w:t> Vaarwel happy single, hier is de V-Vrouw!</w:t>
            </w:r>
          </w:p>
        </w:tc>
        <w:tc>
          <w:tcPr>
            <w:tcW w:w="1602" w:type="pct"/>
            <w:tcBorders>
              <w:top w:val="outset" w:sz="6" w:space="0" w:color="000000"/>
              <w:left w:val="outset" w:sz="6" w:space="0" w:color="000000"/>
              <w:bottom w:val="outset" w:sz="6" w:space="0" w:color="000000"/>
              <w:right w:val="outset" w:sz="6" w:space="0" w:color="000000"/>
            </w:tcBorders>
            <w:hideMark/>
          </w:tcPr>
          <w:p w14:paraId="7167C8CB" w14:textId="77777777" w:rsidR="00426731" w:rsidRPr="00426731" w:rsidRDefault="00426731" w:rsidP="00426731">
            <w:r w:rsidRPr="00426731">
              <w:t>Singles</w:t>
            </w:r>
          </w:p>
        </w:tc>
      </w:tr>
      <w:tr w:rsidR="00426731" w:rsidRPr="00426731" w14:paraId="538D0B1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AE39B22"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18C3441E" w14:textId="77777777" w:rsidR="00426731" w:rsidRPr="00426731" w:rsidRDefault="00426731" w:rsidP="00426731">
            <w:r w:rsidRPr="00426731">
              <w:t>SPES (HOVO Rotterdam), pp 7-9 </w:t>
            </w:r>
            <w:r w:rsidRPr="00426731">
              <w:rPr>
                <w:i/>
                <w:iCs/>
              </w:rPr>
              <w:t>Vrijheid, gelijkheid , broederschap en .. geluk</w:t>
            </w:r>
          </w:p>
        </w:tc>
        <w:tc>
          <w:tcPr>
            <w:tcW w:w="1602" w:type="pct"/>
            <w:tcBorders>
              <w:top w:val="outset" w:sz="6" w:space="0" w:color="000000"/>
              <w:left w:val="outset" w:sz="6" w:space="0" w:color="000000"/>
              <w:bottom w:val="outset" w:sz="6" w:space="0" w:color="000000"/>
              <w:right w:val="outset" w:sz="6" w:space="0" w:color="000000"/>
            </w:tcBorders>
            <w:hideMark/>
          </w:tcPr>
          <w:p w14:paraId="1618E16F" w14:textId="77777777" w:rsidR="00426731" w:rsidRPr="00426731" w:rsidRDefault="00426731" w:rsidP="00426731">
            <w:r w:rsidRPr="00426731">
              <w:t>Happiness and freedom</w:t>
            </w:r>
          </w:p>
        </w:tc>
      </w:tr>
      <w:tr w:rsidR="00426731" w:rsidRPr="00426731" w14:paraId="667A7C0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4EF0177" w14:textId="77777777" w:rsidR="00426731" w:rsidRPr="00426731" w:rsidRDefault="00426731" w:rsidP="00426731">
            <w:r w:rsidRPr="00426731">
              <w:t>4/4</w:t>
            </w:r>
          </w:p>
        </w:tc>
        <w:tc>
          <w:tcPr>
            <w:tcW w:w="2760" w:type="pct"/>
            <w:tcBorders>
              <w:top w:val="outset" w:sz="6" w:space="0" w:color="000000"/>
              <w:left w:val="outset" w:sz="6" w:space="0" w:color="000000"/>
              <w:bottom w:val="outset" w:sz="6" w:space="0" w:color="000000"/>
              <w:right w:val="outset" w:sz="6" w:space="0" w:color="000000"/>
            </w:tcBorders>
            <w:hideMark/>
          </w:tcPr>
          <w:p w14:paraId="40180E18" w14:textId="77777777" w:rsidR="00426731" w:rsidRPr="00426731" w:rsidRDefault="00426731" w:rsidP="00426731">
            <w:pPr>
              <w:rPr>
                <w:lang w:val="en-US"/>
              </w:rPr>
            </w:pPr>
            <w:r w:rsidRPr="00426731">
              <w:rPr>
                <w:lang w:val="en-US"/>
              </w:rPr>
              <w:t>The Observer</w:t>
            </w:r>
            <w:r w:rsidRPr="00426731">
              <w:rPr>
                <w:i/>
                <w:iCs/>
                <w:lang w:val="en-US"/>
              </w:rPr>
              <w:t> On the happiness trail</w:t>
            </w:r>
          </w:p>
        </w:tc>
        <w:tc>
          <w:tcPr>
            <w:tcW w:w="1602" w:type="pct"/>
            <w:tcBorders>
              <w:top w:val="outset" w:sz="6" w:space="0" w:color="000000"/>
              <w:left w:val="outset" w:sz="6" w:space="0" w:color="000000"/>
              <w:bottom w:val="outset" w:sz="6" w:space="0" w:color="000000"/>
              <w:right w:val="outset" w:sz="6" w:space="0" w:color="000000"/>
            </w:tcBorders>
            <w:hideMark/>
          </w:tcPr>
          <w:p w14:paraId="75E17CB7" w14:textId="77777777" w:rsidR="00426731" w:rsidRPr="00426731" w:rsidRDefault="00426731" w:rsidP="00426731">
            <w:r w:rsidRPr="00426731">
              <w:t>Happiness</w:t>
            </w:r>
          </w:p>
        </w:tc>
      </w:tr>
      <w:tr w:rsidR="00426731" w:rsidRPr="00426731" w14:paraId="10851A2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3F5FD6E" w14:textId="77777777" w:rsidR="00426731" w:rsidRPr="00426731" w:rsidRDefault="00426731" w:rsidP="00426731">
            <w:r w:rsidRPr="00426731">
              <w:t>14/4</w:t>
            </w:r>
          </w:p>
        </w:tc>
        <w:tc>
          <w:tcPr>
            <w:tcW w:w="2760" w:type="pct"/>
            <w:tcBorders>
              <w:top w:val="outset" w:sz="6" w:space="0" w:color="000000"/>
              <w:left w:val="outset" w:sz="6" w:space="0" w:color="000000"/>
              <w:bottom w:val="outset" w:sz="6" w:space="0" w:color="000000"/>
              <w:right w:val="outset" w:sz="6" w:space="0" w:color="000000"/>
            </w:tcBorders>
            <w:hideMark/>
          </w:tcPr>
          <w:p w14:paraId="0F081E5C" w14:textId="77777777" w:rsidR="00426731" w:rsidRPr="00426731" w:rsidRDefault="00426731" w:rsidP="00426731">
            <w:r w:rsidRPr="00426731">
              <w:t>NRC, p 7 </w:t>
            </w:r>
            <w:r w:rsidRPr="00426731">
              <w:rPr>
                <w:i/>
                <w:iCs/>
              </w:rPr>
              <w:t>Gelukkig zijn wij die verjaren in mei</w:t>
            </w:r>
          </w:p>
        </w:tc>
        <w:tc>
          <w:tcPr>
            <w:tcW w:w="1602" w:type="pct"/>
            <w:tcBorders>
              <w:top w:val="outset" w:sz="6" w:space="0" w:color="000000"/>
              <w:left w:val="outset" w:sz="6" w:space="0" w:color="000000"/>
              <w:bottom w:val="outset" w:sz="6" w:space="0" w:color="000000"/>
              <w:right w:val="outset" w:sz="6" w:space="0" w:color="000000"/>
            </w:tcBorders>
            <w:hideMark/>
          </w:tcPr>
          <w:p w14:paraId="45816825" w14:textId="77777777" w:rsidR="00426731" w:rsidRPr="00426731" w:rsidRDefault="00426731" w:rsidP="00426731">
            <w:r w:rsidRPr="00426731">
              <w:t>Happiness</w:t>
            </w:r>
          </w:p>
        </w:tc>
      </w:tr>
      <w:tr w:rsidR="00426731" w:rsidRPr="00426731" w14:paraId="250FB77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D49F5CE"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7967C848" w14:textId="77777777" w:rsidR="00426731" w:rsidRPr="00426731" w:rsidRDefault="00426731" w:rsidP="00426731">
            <w:r w:rsidRPr="00426731">
              <w:t>Top Sante, pp 15-18, </w:t>
            </w:r>
            <w:r w:rsidRPr="00426731">
              <w:rPr>
                <w:i/>
                <w:iCs/>
              </w:rPr>
              <w:t>Zigeunergevoel</w:t>
            </w:r>
          </w:p>
        </w:tc>
        <w:tc>
          <w:tcPr>
            <w:tcW w:w="1602" w:type="pct"/>
            <w:tcBorders>
              <w:top w:val="outset" w:sz="6" w:space="0" w:color="000000"/>
              <w:left w:val="outset" w:sz="6" w:space="0" w:color="000000"/>
              <w:bottom w:val="outset" w:sz="6" w:space="0" w:color="000000"/>
              <w:right w:val="outset" w:sz="6" w:space="0" w:color="000000"/>
            </w:tcBorders>
            <w:hideMark/>
          </w:tcPr>
          <w:p w14:paraId="1D7B7A4E" w14:textId="77777777" w:rsidR="00426731" w:rsidRPr="00426731" w:rsidRDefault="00426731" w:rsidP="00426731">
            <w:r w:rsidRPr="00426731">
              <w:t>Gypsy feel</w:t>
            </w:r>
          </w:p>
        </w:tc>
      </w:tr>
      <w:tr w:rsidR="00426731" w:rsidRPr="00426731" w14:paraId="6820EFA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6FDFB63" w14:textId="77777777" w:rsidR="00426731" w:rsidRPr="00426731" w:rsidRDefault="00426731" w:rsidP="00426731">
            <w:r w:rsidRPr="00426731">
              <w:t>7/5</w:t>
            </w:r>
          </w:p>
        </w:tc>
        <w:tc>
          <w:tcPr>
            <w:tcW w:w="2760" w:type="pct"/>
            <w:tcBorders>
              <w:top w:val="outset" w:sz="6" w:space="0" w:color="000000"/>
              <w:left w:val="outset" w:sz="6" w:space="0" w:color="000000"/>
              <w:bottom w:val="outset" w:sz="6" w:space="0" w:color="000000"/>
              <w:right w:val="outset" w:sz="6" w:space="0" w:color="000000"/>
            </w:tcBorders>
            <w:hideMark/>
          </w:tcPr>
          <w:p w14:paraId="38A1F6C8" w14:textId="77777777" w:rsidR="00426731" w:rsidRPr="00426731" w:rsidRDefault="00426731" w:rsidP="00426731">
            <w:r w:rsidRPr="00426731">
              <w:t>Management Team, pp 56-58 </w:t>
            </w:r>
            <w:r w:rsidRPr="00426731">
              <w:rPr>
                <w:i/>
                <w:iCs/>
              </w:rPr>
              <w:t>Bewust kinderloos</w:t>
            </w:r>
          </w:p>
        </w:tc>
        <w:tc>
          <w:tcPr>
            <w:tcW w:w="1602" w:type="pct"/>
            <w:tcBorders>
              <w:top w:val="outset" w:sz="6" w:space="0" w:color="000000"/>
              <w:left w:val="outset" w:sz="6" w:space="0" w:color="000000"/>
              <w:bottom w:val="outset" w:sz="6" w:space="0" w:color="000000"/>
              <w:right w:val="outset" w:sz="6" w:space="0" w:color="000000"/>
            </w:tcBorders>
            <w:hideMark/>
          </w:tcPr>
          <w:p w14:paraId="38852D20" w14:textId="77777777" w:rsidR="00426731" w:rsidRPr="00426731" w:rsidRDefault="00426731" w:rsidP="00426731">
            <w:r w:rsidRPr="00426731">
              <w:t>Voluntary childlessness</w:t>
            </w:r>
          </w:p>
        </w:tc>
      </w:tr>
      <w:tr w:rsidR="00426731" w:rsidRPr="00426731" w14:paraId="7B9F5BC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295C682" w14:textId="77777777" w:rsidR="00426731" w:rsidRPr="00426731" w:rsidRDefault="00426731" w:rsidP="00426731">
            <w:r w:rsidRPr="00426731">
              <w:t>8/5</w:t>
            </w:r>
          </w:p>
        </w:tc>
        <w:tc>
          <w:tcPr>
            <w:tcW w:w="2760" w:type="pct"/>
            <w:tcBorders>
              <w:top w:val="outset" w:sz="6" w:space="0" w:color="000000"/>
              <w:left w:val="outset" w:sz="6" w:space="0" w:color="000000"/>
              <w:bottom w:val="outset" w:sz="6" w:space="0" w:color="000000"/>
              <w:right w:val="outset" w:sz="6" w:space="0" w:color="000000"/>
            </w:tcBorders>
            <w:hideMark/>
          </w:tcPr>
          <w:p w14:paraId="56ED4CF4" w14:textId="77777777" w:rsidR="00426731" w:rsidRPr="00426731" w:rsidRDefault="00426731" w:rsidP="00426731">
            <w:r w:rsidRPr="00426731">
              <w:t>De Volkskrant, Reflex, p 14 </w:t>
            </w:r>
            <w:r w:rsidRPr="00426731">
              <w:rPr>
                <w:i/>
                <w:iCs/>
              </w:rPr>
              <w:t>Het Bruto nationaal Geluk</w:t>
            </w:r>
          </w:p>
        </w:tc>
        <w:tc>
          <w:tcPr>
            <w:tcW w:w="1602" w:type="pct"/>
            <w:tcBorders>
              <w:top w:val="outset" w:sz="6" w:space="0" w:color="000000"/>
              <w:left w:val="outset" w:sz="6" w:space="0" w:color="000000"/>
              <w:bottom w:val="outset" w:sz="6" w:space="0" w:color="000000"/>
              <w:right w:val="outset" w:sz="6" w:space="0" w:color="000000"/>
            </w:tcBorders>
            <w:hideMark/>
          </w:tcPr>
          <w:p w14:paraId="68AE23C6" w14:textId="77777777" w:rsidR="00426731" w:rsidRPr="00426731" w:rsidRDefault="00426731" w:rsidP="00426731">
            <w:r w:rsidRPr="00426731">
              <w:t>Gross National Happiness</w:t>
            </w:r>
          </w:p>
        </w:tc>
      </w:tr>
      <w:tr w:rsidR="00426731" w:rsidRPr="00426731" w14:paraId="4A04797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B912DB3" w14:textId="77777777" w:rsidR="00426731" w:rsidRPr="00426731" w:rsidRDefault="00426731" w:rsidP="00426731">
            <w:r w:rsidRPr="00426731">
              <w:t>15/5</w:t>
            </w:r>
          </w:p>
        </w:tc>
        <w:tc>
          <w:tcPr>
            <w:tcW w:w="2760" w:type="pct"/>
            <w:tcBorders>
              <w:top w:val="outset" w:sz="6" w:space="0" w:color="000000"/>
              <w:left w:val="outset" w:sz="6" w:space="0" w:color="000000"/>
              <w:bottom w:val="outset" w:sz="6" w:space="0" w:color="000000"/>
              <w:right w:val="outset" w:sz="6" w:space="0" w:color="000000"/>
            </w:tcBorders>
            <w:hideMark/>
          </w:tcPr>
          <w:p w14:paraId="7B92F348" w14:textId="77777777" w:rsidR="00426731" w:rsidRPr="00426731" w:rsidRDefault="00426731" w:rsidP="00426731">
            <w:pPr>
              <w:rPr>
                <w:lang w:val="de-DE"/>
              </w:rPr>
            </w:pPr>
            <w:r w:rsidRPr="00426731">
              <w:rPr>
                <w:lang w:val="de-DE"/>
              </w:rPr>
              <w:t>Gong (Duitse TV gids), pp 6-9 </w:t>
            </w:r>
            <w:r w:rsidRPr="00426731">
              <w:rPr>
                <w:i/>
                <w:iCs/>
                <w:lang w:val="de-DE"/>
              </w:rPr>
              <w:t>Gluck ist im Wesentlichen eine Botschaft der Natur</w:t>
            </w:r>
          </w:p>
        </w:tc>
        <w:tc>
          <w:tcPr>
            <w:tcW w:w="1602" w:type="pct"/>
            <w:tcBorders>
              <w:top w:val="outset" w:sz="6" w:space="0" w:color="000000"/>
              <w:left w:val="outset" w:sz="6" w:space="0" w:color="000000"/>
              <w:bottom w:val="outset" w:sz="6" w:space="0" w:color="000000"/>
              <w:right w:val="outset" w:sz="6" w:space="0" w:color="000000"/>
            </w:tcBorders>
            <w:hideMark/>
          </w:tcPr>
          <w:p w14:paraId="4F8C0764" w14:textId="77777777" w:rsidR="00426731" w:rsidRPr="00426731" w:rsidRDefault="00426731" w:rsidP="00426731">
            <w:r w:rsidRPr="00426731">
              <w:t>Happiness</w:t>
            </w:r>
          </w:p>
        </w:tc>
      </w:tr>
      <w:tr w:rsidR="00426731" w:rsidRPr="000D43FC" w14:paraId="7770835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B3D665"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16349B37" w14:textId="77777777" w:rsidR="00426731" w:rsidRPr="00426731" w:rsidRDefault="00426731" w:rsidP="00426731">
            <w:r w:rsidRPr="00426731">
              <w:t>Weten magazine p. 24-25 </w:t>
            </w:r>
            <w:r w:rsidRPr="00426731">
              <w:rPr>
                <w:i/>
                <w:iCs/>
              </w:rPr>
              <w:t>Luisteren naar de samenleving: de samenleving luistert</w:t>
            </w:r>
          </w:p>
        </w:tc>
        <w:tc>
          <w:tcPr>
            <w:tcW w:w="1602" w:type="pct"/>
            <w:tcBorders>
              <w:top w:val="outset" w:sz="6" w:space="0" w:color="000000"/>
              <w:left w:val="outset" w:sz="6" w:space="0" w:color="000000"/>
              <w:bottom w:val="outset" w:sz="6" w:space="0" w:color="000000"/>
              <w:right w:val="outset" w:sz="6" w:space="0" w:color="000000"/>
            </w:tcBorders>
            <w:hideMark/>
          </w:tcPr>
          <w:p w14:paraId="7B333B22" w14:textId="77777777" w:rsidR="00426731" w:rsidRPr="00426731" w:rsidRDefault="00426731" w:rsidP="00426731">
            <w:pPr>
              <w:rPr>
                <w:lang w:val="en-US"/>
              </w:rPr>
            </w:pPr>
            <w:r w:rsidRPr="00426731">
              <w:rPr>
                <w:lang w:val="en-US"/>
              </w:rPr>
              <w:t>Public enlightenmen about scientific knowledge</w:t>
            </w:r>
          </w:p>
        </w:tc>
      </w:tr>
      <w:tr w:rsidR="00426731" w:rsidRPr="000D43FC" w14:paraId="70E0B93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26C2B93" w14:textId="77777777" w:rsidR="00426731" w:rsidRPr="00426731" w:rsidRDefault="00426731" w:rsidP="00426731">
            <w:r w:rsidRPr="00426731">
              <w:t>19/6</w:t>
            </w:r>
          </w:p>
        </w:tc>
        <w:tc>
          <w:tcPr>
            <w:tcW w:w="2760" w:type="pct"/>
            <w:tcBorders>
              <w:top w:val="outset" w:sz="6" w:space="0" w:color="000000"/>
              <w:left w:val="outset" w:sz="6" w:space="0" w:color="000000"/>
              <w:bottom w:val="outset" w:sz="6" w:space="0" w:color="000000"/>
              <w:right w:val="outset" w:sz="6" w:space="0" w:color="000000"/>
            </w:tcBorders>
            <w:hideMark/>
          </w:tcPr>
          <w:p w14:paraId="7AD0876E" w14:textId="77777777" w:rsidR="00426731" w:rsidRPr="00426731" w:rsidRDefault="00426731" w:rsidP="00426731">
            <w:r w:rsidRPr="00426731">
              <w:t>De Volkskrant,</w:t>
            </w:r>
            <w:r w:rsidRPr="00426731">
              <w:rPr>
                <w:i/>
                <w:iCs/>
              </w:rPr>
              <w:t> Zoek de prof in kamerstukken</w:t>
            </w:r>
          </w:p>
        </w:tc>
        <w:tc>
          <w:tcPr>
            <w:tcW w:w="1602" w:type="pct"/>
            <w:tcBorders>
              <w:top w:val="outset" w:sz="6" w:space="0" w:color="000000"/>
              <w:left w:val="outset" w:sz="6" w:space="0" w:color="000000"/>
              <w:bottom w:val="outset" w:sz="6" w:space="0" w:color="000000"/>
              <w:right w:val="outset" w:sz="6" w:space="0" w:color="000000"/>
            </w:tcBorders>
            <w:hideMark/>
          </w:tcPr>
          <w:p w14:paraId="2CE88FC8" w14:textId="77777777" w:rsidR="00426731" w:rsidRPr="00426731" w:rsidRDefault="00426731" w:rsidP="00426731">
            <w:pPr>
              <w:rPr>
                <w:lang w:val="en-US"/>
              </w:rPr>
            </w:pPr>
            <w:r w:rsidRPr="00426731">
              <w:rPr>
                <w:lang w:val="en-US"/>
              </w:rPr>
              <w:t>Public enlightenmen about scientific knowledge</w:t>
            </w:r>
          </w:p>
        </w:tc>
      </w:tr>
      <w:tr w:rsidR="00426731" w:rsidRPr="000D43FC" w14:paraId="2C315F8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2E0004" w14:textId="77777777" w:rsidR="00426731" w:rsidRPr="00426731" w:rsidRDefault="00426731" w:rsidP="00426731">
            <w:r w:rsidRPr="00426731">
              <w:t>26/6</w:t>
            </w:r>
          </w:p>
        </w:tc>
        <w:tc>
          <w:tcPr>
            <w:tcW w:w="2760" w:type="pct"/>
            <w:tcBorders>
              <w:top w:val="outset" w:sz="6" w:space="0" w:color="000000"/>
              <w:left w:val="outset" w:sz="6" w:space="0" w:color="000000"/>
              <w:bottom w:val="outset" w:sz="6" w:space="0" w:color="000000"/>
              <w:right w:val="outset" w:sz="6" w:space="0" w:color="000000"/>
            </w:tcBorders>
            <w:hideMark/>
          </w:tcPr>
          <w:p w14:paraId="17C38AAC" w14:textId="77777777" w:rsidR="00426731" w:rsidRPr="00426731" w:rsidRDefault="00426731" w:rsidP="00426731">
            <w:r w:rsidRPr="00426731">
              <w:t>De Volkskrant, wetenschap, p 5W </w:t>
            </w:r>
            <w:r w:rsidRPr="00426731">
              <w:rPr>
                <w:i/>
                <w:iCs/>
              </w:rPr>
              <w:t>TU's staan te weinig in de krant</w:t>
            </w:r>
          </w:p>
        </w:tc>
        <w:tc>
          <w:tcPr>
            <w:tcW w:w="1602" w:type="pct"/>
            <w:tcBorders>
              <w:top w:val="outset" w:sz="6" w:space="0" w:color="000000"/>
              <w:left w:val="outset" w:sz="6" w:space="0" w:color="000000"/>
              <w:bottom w:val="outset" w:sz="6" w:space="0" w:color="000000"/>
              <w:right w:val="outset" w:sz="6" w:space="0" w:color="000000"/>
            </w:tcBorders>
            <w:hideMark/>
          </w:tcPr>
          <w:p w14:paraId="43ABADA5" w14:textId="77777777" w:rsidR="00426731" w:rsidRPr="00426731" w:rsidRDefault="00426731" w:rsidP="00426731">
            <w:pPr>
              <w:rPr>
                <w:lang w:val="en-US"/>
              </w:rPr>
            </w:pPr>
            <w:r w:rsidRPr="00426731">
              <w:rPr>
                <w:lang w:val="en-US"/>
              </w:rPr>
              <w:t>Public enlightenmen about scientific knowledge</w:t>
            </w:r>
          </w:p>
        </w:tc>
      </w:tr>
      <w:tr w:rsidR="00426731" w:rsidRPr="00426731" w14:paraId="3F3DADA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D2A3D37" w14:textId="77777777" w:rsidR="00426731" w:rsidRPr="00426731" w:rsidRDefault="00426731" w:rsidP="00426731">
            <w:r w:rsidRPr="00426731">
              <w:t>12/6</w:t>
            </w:r>
          </w:p>
        </w:tc>
        <w:tc>
          <w:tcPr>
            <w:tcW w:w="2760" w:type="pct"/>
            <w:tcBorders>
              <w:top w:val="outset" w:sz="6" w:space="0" w:color="000000"/>
              <w:left w:val="outset" w:sz="6" w:space="0" w:color="000000"/>
              <w:bottom w:val="outset" w:sz="6" w:space="0" w:color="000000"/>
              <w:right w:val="outset" w:sz="6" w:space="0" w:color="000000"/>
            </w:tcBorders>
            <w:hideMark/>
          </w:tcPr>
          <w:p w14:paraId="587B6742" w14:textId="77777777" w:rsidR="00426731" w:rsidRPr="00426731" w:rsidRDefault="00426731" w:rsidP="00426731">
            <w:r w:rsidRPr="00426731">
              <w:t>Sociotoop: Schakel van Zeeland, nr.1, pp 3-5 </w:t>
            </w:r>
            <w:r w:rsidRPr="00426731">
              <w:rPr>
                <w:i/>
                <w:iCs/>
              </w:rPr>
              <w:t>In gesprek met de Geluksprofessor</w:t>
            </w:r>
          </w:p>
        </w:tc>
        <w:tc>
          <w:tcPr>
            <w:tcW w:w="1602" w:type="pct"/>
            <w:tcBorders>
              <w:top w:val="outset" w:sz="6" w:space="0" w:color="000000"/>
              <w:left w:val="outset" w:sz="6" w:space="0" w:color="000000"/>
              <w:bottom w:val="outset" w:sz="6" w:space="0" w:color="000000"/>
              <w:right w:val="outset" w:sz="6" w:space="0" w:color="000000"/>
            </w:tcBorders>
            <w:hideMark/>
          </w:tcPr>
          <w:p w14:paraId="1135279F" w14:textId="77777777" w:rsidR="00426731" w:rsidRPr="00426731" w:rsidRDefault="00426731" w:rsidP="00426731">
            <w:r w:rsidRPr="00426731">
              <w:t>Happiness</w:t>
            </w:r>
          </w:p>
        </w:tc>
      </w:tr>
      <w:tr w:rsidR="00426731" w:rsidRPr="00426731" w14:paraId="1E360C1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C3C47B9" w14:textId="77777777" w:rsidR="00426731" w:rsidRPr="00426731" w:rsidRDefault="00426731" w:rsidP="00426731">
            <w:r w:rsidRPr="00426731">
              <w:t>5/7</w:t>
            </w:r>
          </w:p>
        </w:tc>
        <w:tc>
          <w:tcPr>
            <w:tcW w:w="2760" w:type="pct"/>
            <w:tcBorders>
              <w:top w:val="outset" w:sz="6" w:space="0" w:color="000000"/>
              <w:left w:val="outset" w:sz="6" w:space="0" w:color="000000"/>
              <w:bottom w:val="outset" w:sz="6" w:space="0" w:color="000000"/>
              <w:right w:val="outset" w:sz="6" w:space="0" w:color="000000"/>
            </w:tcBorders>
            <w:hideMark/>
          </w:tcPr>
          <w:p w14:paraId="6F984C6F" w14:textId="77777777" w:rsidR="00426731" w:rsidRPr="00426731" w:rsidRDefault="00426731" w:rsidP="00426731">
            <w:r w:rsidRPr="00426731">
              <w:t>Corriere della Sera, p 16 </w:t>
            </w:r>
            <w:r w:rsidRPr="00426731">
              <w:rPr>
                <w:i/>
                <w:iCs/>
              </w:rPr>
              <w:t>Ma e possibile essere felici?</w:t>
            </w:r>
          </w:p>
        </w:tc>
        <w:tc>
          <w:tcPr>
            <w:tcW w:w="1602" w:type="pct"/>
            <w:tcBorders>
              <w:top w:val="outset" w:sz="6" w:space="0" w:color="000000"/>
              <w:left w:val="outset" w:sz="6" w:space="0" w:color="000000"/>
              <w:bottom w:val="outset" w:sz="6" w:space="0" w:color="000000"/>
              <w:right w:val="outset" w:sz="6" w:space="0" w:color="000000"/>
            </w:tcBorders>
            <w:hideMark/>
          </w:tcPr>
          <w:p w14:paraId="40B9426C" w14:textId="77777777" w:rsidR="00426731" w:rsidRPr="00426731" w:rsidRDefault="00426731" w:rsidP="00426731">
            <w:r w:rsidRPr="00426731">
              <w:t>Happiness</w:t>
            </w:r>
          </w:p>
        </w:tc>
      </w:tr>
      <w:tr w:rsidR="00426731" w:rsidRPr="00426731" w14:paraId="54EE6A7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A79B20F" w14:textId="77777777" w:rsidR="00426731" w:rsidRPr="00426731" w:rsidRDefault="00426731" w:rsidP="00426731">
            <w:r w:rsidRPr="00426731">
              <w:t>19/7</w:t>
            </w:r>
          </w:p>
        </w:tc>
        <w:tc>
          <w:tcPr>
            <w:tcW w:w="2760" w:type="pct"/>
            <w:tcBorders>
              <w:top w:val="outset" w:sz="6" w:space="0" w:color="000000"/>
              <w:left w:val="outset" w:sz="6" w:space="0" w:color="000000"/>
              <w:bottom w:val="outset" w:sz="6" w:space="0" w:color="000000"/>
              <w:right w:val="outset" w:sz="6" w:space="0" w:color="000000"/>
            </w:tcBorders>
            <w:hideMark/>
          </w:tcPr>
          <w:p w14:paraId="49B0A0AC" w14:textId="77777777" w:rsidR="00426731" w:rsidRPr="00426731" w:rsidRDefault="00426731" w:rsidP="00426731">
            <w:pPr>
              <w:rPr>
                <w:lang w:val="en-US"/>
              </w:rPr>
            </w:pPr>
            <w:r w:rsidRPr="00426731">
              <w:rPr>
                <w:lang w:val="en-US"/>
              </w:rPr>
              <w:t>International Herald Tribune</w:t>
            </w:r>
            <w:r w:rsidRPr="00426731">
              <w:rPr>
                <w:i/>
                <w:iCs/>
                <w:lang w:val="en-US"/>
              </w:rPr>
              <w:t> Continent guards its right to leisure</w:t>
            </w:r>
          </w:p>
        </w:tc>
        <w:tc>
          <w:tcPr>
            <w:tcW w:w="1602" w:type="pct"/>
            <w:tcBorders>
              <w:top w:val="outset" w:sz="6" w:space="0" w:color="000000"/>
              <w:left w:val="outset" w:sz="6" w:space="0" w:color="000000"/>
              <w:bottom w:val="outset" w:sz="6" w:space="0" w:color="000000"/>
              <w:right w:val="outset" w:sz="6" w:space="0" w:color="000000"/>
            </w:tcBorders>
            <w:hideMark/>
          </w:tcPr>
          <w:p w14:paraId="1810BB4E" w14:textId="77777777" w:rsidR="00426731" w:rsidRPr="00426731" w:rsidRDefault="00426731" w:rsidP="00426731">
            <w:r w:rsidRPr="00426731">
              <w:t>Happiness and work</w:t>
            </w:r>
          </w:p>
        </w:tc>
      </w:tr>
      <w:tr w:rsidR="00426731" w:rsidRPr="00426731" w14:paraId="4AC1731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9781E5E" w14:textId="77777777" w:rsidR="00426731" w:rsidRPr="00426731" w:rsidRDefault="00426731" w:rsidP="00426731">
            <w:r w:rsidRPr="00426731">
              <w:t>29/7</w:t>
            </w:r>
          </w:p>
        </w:tc>
        <w:tc>
          <w:tcPr>
            <w:tcW w:w="2760" w:type="pct"/>
            <w:tcBorders>
              <w:top w:val="outset" w:sz="6" w:space="0" w:color="000000"/>
              <w:left w:val="outset" w:sz="6" w:space="0" w:color="000000"/>
              <w:bottom w:val="outset" w:sz="6" w:space="0" w:color="000000"/>
              <w:right w:val="outset" w:sz="6" w:space="0" w:color="000000"/>
            </w:tcBorders>
            <w:hideMark/>
          </w:tcPr>
          <w:p w14:paraId="7031D7A2" w14:textId="77777777" w:rsidR="00426731" w:rsidRPr="00426731" w:rsidRDefault="00426731" w:rsidP="00426731">
            <w:pPr>
              <w:rPr>
                <w:lang w:val="en-US"/>
              </w:rPr>
            </w:pPr>
            <w:r w:rsidRPr="00426731">
              <w:rPr>
                <w:lang w:val="en-US"/>
              </w:rPr>
              <w:t>New York Times, A 10 </w:t>
            </w:r>
            <w:r w:rsidRPr="00426731">
              <w:rPr>
                <w:i/>
                <w:iCs/>
                <w:lang w:val="en-US"/>
              </w:rPr>
              <w:t>Love of leisure and European reasons</w:t>
            </w:r>
          </w:p>
        </w:tc>
        <w:tc>
          <w:tcPr>
            <w:tcW w:w="1602" w:type="pct"/>
            <w:tcBorders>
              <w:top w:val="outset" w:sz="6" w:space="0" w:color="000000"/>
              <w:left w:val="outset" w:sz="6" w:space="0" w:color="000000"/>
              <w:bottom w:val="outset" w:sz="6" w:space="0" w:color="000000"/>
              <w:right w:val="outset" w:sz="6" w:space="0" w:color="000000"/>
            </w:tcBorders>
            <w:hideMark/>
          </w:tcPr>
          <w:p w14:paraId="432A59BD" w14:textId="77777777" w:rsidR="00426731" w:rsidRPr="00426731" w:rsidRDefault="00426731" w:rsidP="00426731">
            <w:r w:rsidRPr="00426731">
              <w:t>Happiness and work</w:t>
            </w:r>
          </w:p>
        </w:tc>
      </w:tr>
      <w:tr w:rsidR="00426731" w:rsidRPr="00426731" w14:paraId="7ACAE13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A69F600" w14:textId="77777777" w:rsidR="00426731" w:rsidRPr="00426731" w:rsidRDefault="00426731" w:rsidP="00426731">
            <w:r w:rsidRPr="00426731">
              <w:t>*/8</w:t>
            </w:r>
          </w:p>
        </w:tc>
        <w:tc>
          <w:tcPr>
            <w:tcW w:w="2760" w:type="pct"/>
            <w:tcBorders>
              <w:top w:val="outset" w:sz="6" w:space="0" w:color="000000"/>
              <w:left w:val="outset" w:sz="6" w:space="0" w:color="000000"/>
              <w:bottom w:val="outset" w:sz="6" w:space="0" w:color="000000"/>
              <w:right w:val="outset" w:sz="6" w:space="0" w:color="000000"/>
            </w:tcBorders>
            <w:hideMark/>
          </w:tcPr>
          <w:p w14:paraId="4E0F4F5E" w14:textId="77777777" w:rsidR="00426731" w:rsidRPr="00426731" w:rsidRDefault="00426731" w:rsidP="00426731">
            <w:pPr>
              <w:rPr>
                <w:lang w:val="en-US"/>
              </w:rPr>
            </w:pPr>
            <w:r w:rsidRPr="00426731">
              <w:rPr>
                <w:lang w:val="en-US"/>
              </w:rPr>
              <w:t>Wallstreet Journal ?? </w:t>
            </w:r>
            <w:r w:rsidRPr="00426731">
              <w:rPr>
                <w:i/>
                <w:iCs/>
                <w:lang w:val="en-US"/>
              </w:rPr>
              <w:t>Wealth and happiness don't necessarily go hand in hand</w:t>
            </w:r>
            <w:r w:rsidRPr="00426731">
              <w:rPr>
                <w:lang w:val="en-US"/>
              </w:rPr>
              <w:br/>
              <w:t>ISQOLS listserver: Our gurus (Diener, Seligman, Veenhoven) are cited in the Wallstreet Journal</w:t>
            </w:r>
          </w:p>
        </w:tc>
        <w:tc>
          <w:tcPr>
            <w:tcW w:w="2901" w:type="dxa"/>
            <w:tcBorders>
              <w:top w:val="outset" w:sz="6" w:space="0" w:color="000000"/>
              <w:left w:val="outset" w:sz="6" w:space="0" w:color="000000"/>
              <w:bottom w:val="outset" w:sz="6" w:space="0" w:color="000000"/>
              <w:right w:val="outset" w:sz="6" w:space="0" w:color="000000"/>
            </w:tcBorders>
            <w:hideMark/>
          </w:tcPr>
          <w:p w14:paraId="3C649C3F" w14:textId="77777777" w:rsidR="00426731" w:rsidRPr="00426731" w:rsidRDefault="00426731" w:rsidP="00426731">
            <w:r w:rsidRPr="00426731">
              <w:t>Happiness and wealth</w:t>
            </w:r>
          </w:p>
        </w:tc>
      </w:tr>
      <w:tr w:rsidR="00426731" w:rsidRPr="000D43FC" w14:paraId="2D81898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42F145C" w14:textId="77777777" w:rsidR="00426731" w:rsidRPr="00426731" w:rsidRDefault="00426731" w:rsidP="00426731">
            <w:r w:rsidRPr="00426731">
              <w:lastRenderedPageBreak/>
              <w:t>*/9</w:t>
            </w:r>
          </w:p>
        </w:tc>
        <w:tc>
          <w:tcPr>
            <w:tcW w:w="2760" w:type="pct"/>
            <w:tcBorders>
              <w:top w:val="outset" w:sz="6" w:space="0" w:color="000000"/>
              <w:left w:val="outset" w:sz="6" w:space="0" w:color="000000"/>
              <w:bottom w:val="outset" w:sz="6" w:space="0" w:color="000000"/>
              <w:right w:val="outset" w:sz="6" w:space="0" w:color="000000"/>
            </w:tcBorders>
            <w:hideMark/>
          </w:tcPr>
          <w:p w14:paraId="2D2CE05E" w14:textId="77777777" w:rsidR="00426731" w:rsidRPr="00426731" w:rsidRDefault="00426731" w:rsidP="00426731">
            <w:r w:rsidRPr="00426731">
              <w:t>UWV Signaal, p 2 </w:t>
            </w:r>
            <w:r w:rsidRPr="00426731">
              <w:rPr>
                <w:i/>
                <w:iCs/>
              </w:rPr>
              <w:t>Sociale zekerheid maakt niet gelukkiger</w:t>
            </w:r>
          </w:p>
        </w:tc>
        <w:tc>
          <w:tcPr>
            <w:tcW w:w="1602" w:type="pct"/>
            <w:tcBorders>
              <w:top w:val="outset" w:sz="6" w:space="0" w:color="000000"/>
              <w:left w:val="outset" w:sz="6" w:space="0" w:color="000000"/>
              <w:bottom w:val="outset" w:sz="6" w:space="0" w:color="000000"/>
              <w:right w:val="outset" w:sz="6" w:space="0" w:color="000000"/>
            </w:tcBorders>
            <w:hideMark/>
          </w:tcPr>
          <w:p w14:paraId="2DA852E9" w14:textId="77777777" w:rsidR="00426731" w:rsidRPr="00426731" w:rsidRDefault="00426731" w:rsidP="00426731">
            <w:pPr>
              <w:rPr>
                <w:lang w:val="en-US"/>
              </w:rPr>
            </w:pPr>
            <w:r w:rsidRPr="00426731">
              <w:rPr>
                <w:lang w:val="en-US"/>
              </w:rPr>
              <w:t>Happiness and social security in nations</w:t>
            </w:r>
          </w:p>
        </w:tc>
      </w:tr>
      <w:tr w:rsidR="00426731" w:rsidRPr="00426731" w14:paraId="5F75FF9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D864541" w14:textId="77777777" w:rsidR="00426731" w:rsidRPr="00426731" w:rsidRDefault="00426731" w:rsidP="00426731">
            <w:r w:rsidRPr="00426731">
              <w:t>2/10</w:t>
            </w:r>
          </w:p>
        </w:tc>
        <w:tc>
          <w:tcPr>
            <w:tcW w:w="2760" w:type="pct"/>
            <w:tcBorders>
              <w:top w:val="outset" w:sz="6" w:space="0" w:color="000000"/>
              <w:left w:val="outset" w:sz="6" w:space="0" w:color="000000"/>
              <w:bottom w:val="outset" w:sz="6" w:space="0" w:color="000000"/>
              <w:right w:val="outset" w:sz="6" w:space="0" w:color="000000"/>
            </w:tcBorders>
            <w:hideMark/>
          </w:tcPr>
          <w:p w14:paraId="031BAB74" w14:textId="77777777" w:rsidR="00426731" w:rsidRPr="00426731" w:rsidRDefault="00426731" w:rsidP="00426731">
            <w:r w:rsidRPr="00426731">
              <w:t>Algemeen Dagblad, magazine, pp 16-19 </w:t>
            </w:r>
            <w:r w:rsidRPr="00426731">
              <w:rPr>
                <w:i/>
                <w:iCs/>
              </w:rPr>
              <w:t>Kinderwens ja/nee</w:t>
            </w:r>
          </w:p>
        </w:tc>
        <w:tc>
          <w:tcPr>
            <w:tcW w:w="1602" w:type="pct"/>
            <w:tcBorders>
              <w:top w:val="outset" w:sz="6" w:space="0" w:color="000000"/>
              <w:left w:val="outset" w:sz="6" w:space="0" w:color="000000"/>
              <w:bottom w:val="outset" w:sz="6" w:space="0" w:color="000000"/>
              <w:right w:val="outset" w:sz="6" w:space="0" w:color="000000"/>
            </w:tcBorders>
            <w:hideMark/>
          </w:tcPr>
          <w:p w14:paraId="578D36A3" w14:textId="77777777" w:rsidR="00426731" w:rsidRPr="00426731" w:rsidRDefault="00426731" w:rsidP="00426731">
            <w:r w:rsidRPr="00426731">
              <w:t>Voluntary childlesness</w:t>
            </w:r>
          </w:p>
        </w:tc>
      </w:tr>
      <w:tr w:rsidR="00426731" w:rsidRPr="00426731" w14:paraId="166AF01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CDAC4FB" w14:textId="77777777" w:rsidR="00426731" w:rsidRPr="00426731" w:rsidRDefault="00426731" w:rsidP="00426731">
            <w:r w:rsidRPr="00426731">
              <w:t>26/10</w:t>
            </w:r>
          </w:p>
        </w:tc>
        <w:tc>
          <w:tcPr>
            <w:tcW w:w="2760" w:type="pct"/>
            <w:tcBorders>
              <w:top w:val="outset" w:sz="6" w:space="0" w:color="000000"/>
              <w:left w:val="outset" w:sz="6" w:space="0" w:color="000000"/>
              <w:bottom w:val="outset" w:sz="6" w:space="0" w:color="000000"/>
              <w:right w:val="outset" w:sz="6" w:space="0" w:color="000000"/>
            </w:tcBorders>
            <w:hideMark/>
          </w:tcPr>
          <w:p w14:paraId="7FC3A074" w14:textId="77777777" w:rsidR="00426731" w:rsidRPr="00426731" w:rsidRDefault="00426731" w:rsidP="00426731">
            <w:r w:rsidRPr="00426731">
              <w:t>Trouw, De Verdieping, p 13 </w:t>
            </w:r>
            <w:r w:rsidRPr="00426731">
              <w:rPr>
                <w:i/>
                <w:iCs/>
              </w:rPr>
              <w:t>Minder vrije tijd en toch gelukkig</w:t>
            </w:r>
          </w:p>
        </w:tc>
        <w:tc>
          <w:tcPr>
            <w:tcW w:w="1602" w:type="pct"/>
            <w:tcBorders>
              <w:top w:val="outset" w:sz="6" w:space="0" w:color="000000"/>
              <w:left w:val="outset" w:sz="6" w:space="0" w:color="000000"/>
              <w:bottom w:val="outset" w:sz="6" w:space="0" w:color="000000"/>
              <w:right w:val="outset" w:sz="6" w:space="0" w:color="000000"/>
            </w:tcBorders>
            <w:hideMark/>
          </w:tcPr>
          <w:p w14:paraId="0EEF8917" w14:textId="77777777" w:rsidR="00426731" w:rsidRPr="00426731" w:rsidRDefault="00426731" w:rsidP="00426731">
            <w:r w:rsidRPr="00426731">
              <w:t>Happiness and work</w:t>
            </w:r>
          </w:p>
        </w:tc>
      </w:tr>
      <w:tr w:rsidR="00426731" w:rsidRPr="00426731" w14:paraId="7F349D6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F88F600" w14:textId="77777777" w:rsidR="00426731" w:rsidRPr="00426731" w:rsidRDefault="00426731" w:rsidP="00426731">
            <w:r w:rsidRPr="00426731">
              <w:t>29/10</w:t>
            </w:r>
          </w:p>
        </w:tc>
        <w:tc>
          <w:tcPr>
            <w:tcW w:w="2760" w:type="pct"/>
            <w:tcBorders>
              <w:top w:val="outset" w:sz="6" w:space="0" w:color="000000"/>
              <w:left w:val="outset" w:sz="6" w:space="0" w:color="000000"/>
              <w:bottom w:val="outset" w:sz="6" w:space="0" w:color="000000"/>
              <w:right w:val="outset" w:sz="6" w:space="0" w:color="000000"/>
            </w:tcBorders>
            <w:hideMark/>
          </w:tcPr>
          <w:p w14:paraId="64522375" w14:textId="77777777" w:rsidR="00426731" w:rsidRPr="00426731" w:rsidRDefault="00426731" w:rsidP="00426731">
            <w:r w:rsidRPr="00426731">
              <w:t>HP/De Tijd, pp 26-34 </w:t>
            </w:r>
            <w:r w:rsidRPr="00426731">
              <w:rPr>
                <w:i/>
                <w:iCs/>
              </w:rPr>
              <w:t>Hoe maak ik mezelf gelukkig?</w:t>
            </w:r>
          </w:p>
        </w:tc>
        <w:tc>
          <w:tcPr>
            <w:tcW w:w="1602" w:type="pct"/>
            <w:tcBorders>
              <w:top w:val="outset" w:sz="6" w:space="0" w:color="000000"/>
              <w:left w:val="outset" w:sz="6" w:space="0" w:color="000000"/>
              <w:bottom w:val="outset" w:sz="6" w:space="0" w:color="000000"/>
              <w:right w:val="outset" w:sz="6" w:space="0" w:color="000000"/>
            </w:tcBorders>
            <w:hideMark/>
          </w:tcPr>
          <w:p w14:paraId="3E2727F4" w14:textId="77777777" w:rsidR="00426731" w:rsidRPr="00426731" w:rsidRDefault="00426731" w:rsidP="00426731">
            <w:r w:rsidRPr="00426731">
              <w:t>Happiness</w:t>
            </w:r>
          </w:p>
        </w:tc>
      </w:tr>
      <w:tr w:rsidR="00426731" w:rsidRPr="00426731" w14:paraId="55E0023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08813A6" w14:textId="77777777" w:rsidR="00426731" w:rsidRPr="00426731" w:rsidRDefault="00426731" w:rsidP="00426731">
            <w:r w:rsidRPr="00426731">
              <w:t>24/11</w:t>
            </w:r>
          </w:p>
        </w:tc>
        <w:tc>
          <w:tcPr>
            <w:tcW w:w="2760" w:type="pct"/>
            <w:tcBorders>
              <w:top w:val="outset" w:sz="6" w:space="0" w:color="000000"/>
              <w:left w:val="outset" w:sz="6" w:space="0" w:color="000000"/>
              <w:bottom w:val="outset" w:sz="6" w:space="0" w:color="000000"/>
              <w:right w:val="outset" w:sz="6" w:space="0" w:color="000000"/>
            </w:tcBorders>
            <w:hideMark/>
          </w:tcPr>
          <w:p w14:paraId="1F6691DC" w14:textId="77777777" w:rsidR="00426731" w:rsidRPr="00426731" w:rsidRDefault="00426731" w:rsidP="00426731">
            <w:r w:rsidRPr="00426731">
              <w:t>Algemeen Dagblad</w:t>
            </w:r>
          </w:p>
        </w:tc>
        <w:tc>
          <w:tcPr>
            <w:tcW w:w="1602" w:type="pct"/>
            <w:tcBorders>
              <w:top w:val="outset" w:sz="6" w:space="0" w:color="000000"/>
              <w:left w:val="outset" w:sz="6" w:space="0" w:color="000000"/>
              <w:bottom w:val="outset" w:sz="6" w:space="0" w:color="000000"/>
              <w:right w:val="outset" w:sz="6" w:space="0" w:color="000000"/>
            </w:tcBorders>
            <w:hideMark/>
          </w:tcPr>
          <w:p w14:paraId="3CF6747F" w14:textId="77777777" w:rsidR="00426731" w:rsidRPr="00426731" w:rsidRDefault="00426731" w:rsidP="00426731">
            <w:r w:rsidRPr="00426731">
              <w:t>Marriage brooking</w:t>
            </w:r>
          </w:p>
        </w:tc>
      </w:tr>
      <w:tr w:rsidR="00426731" w:rsidRPr="00426731" w14:paraId="3F76B58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DC25FF6"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74E821A0" w14:textId="77777777" w:rsidR="00426731" w:rsidRPr="00426731" w:rsidRDefault="00426731" w:rsidP="00426731">
            <w:r w:rsidRPr="00426731">
              <w:t>Straatnieuws, p 17 </w:t>
            </w:r>
            <w:r w:rsidRPr="00426731">
              <w:rPr>
                <w:i/>
                <w:iCs/>
              </w:rPr>
              <w:t>Professor in geluk</w:t>
            </w:r>
          </w:p>
        </w:tc>
        <w:tc>
          <w:tcPr>
            <w:tcW w:w="1602" w:type="pct"/>
            <w:tcBorders>
              <w:top w:val="outset" w:sz="6" w:space="0" w:color="000000"/>
              <w:left w:val="outset" w:sz="6" w:space="0" w:color="000000"/>
              <w:bottom w:val="outset" w:sz="6" w:space="0" w:color="000000"/>
              <w:right w:val="outset" w:sz="6" w:space="0" w:color="000000"/>
            </w:tcBorders>
            <w:hideMark/>
          </w:tcPr>
          <w:p w14:paraId="085EFF59" w14:textId="77777777" w:rsidR="00426731" w:rsidRPr="00426731" w:rsidRDefault="00426731" w:rsidP="00426731">
            <w:r w:rsidRPr="00426731">
              <w:t>Happiness</w:t>
            </w:r>
          </w:p>
        </w:tc>
      </w:tr>
      <w:tr w:rsidR="00426731" w:rsidRPr="00426731" w14:paraId="1A00438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81DC3D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8F009B8" w14:textId="77777777" w:rsidR="00426731" w:rsidRPr="00426731" w:rsidRDefault="00426731" w:rsidP="00426731">
            <w:r w:rsidRPr="00426731">
              <w:t>Wervelingen Blad vereniging Scoliosepatienten</w:t>
            </w:r>
            <w:r w:rsidRPr="00426731">
              <w:rPr>
                <w:i/>
                <w:iCs/>
              </w:rPr>
              <w:t> 'Geluksprofessor' Ruut Veenhoven: Geluk kun je leren</w:t>
            </w:r>
          </w:p>
        </w:tc>
        <w:tc>
          <w:tcPr>
            <w:tcW w:w="1602" w:type="pct"/>
            <w:tcBorders>
              <w:top w:val="outset" w:sz="6" w:space="0" w:color="000000"/>
              <w:left w:val="outset" w:sz="6" w:space="0" w:color="000000"/>
              <w:bottom w:val="outset" w:sz="6" w:space="0" w:color="000000"/>
              <w:right w:val="outset" w:sz="6" w:space="0" w:color="000000"/>
            </w:tcBorders>
            <w:hideMark/>
          </w:tcPr>
          <w:p w14:paraId="6BB1AB29" w14:textId="77777777" w:rsidR="00426731" w:rsidRPr="00426731" w:rsidRDefault="00426731" w:rsidP="00426731">
            <w:r w:rsidRPr="00426731">
              <w:t>Happiness</w:t>
            </w:r>
          </w:p>
        </w:tc>
      </w:tr>
      <w:tr w:rsidR="00426731" w:rsidRPr="00426731" w14:paraId="2BD78B5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72A45DE" w14:textId="77777777" w:rsidR="00426731" w:rsidRPr="00426731" w:rsidRDefault="00426731" w:rsidP="00426731">
            <w:r w:rsidRPr="00426731">
              <w:t>18/12</w:t>
            </w:r>
          </w:p>
        </w:tc>
        <w:tc>
          <w:tcPr>
            <w:tcW w:w="2760" w:type="pct"/>
            <w:tcBorders>
              <w:top w:val="outset" w:sz="6" w:space="0" w:color="000000"/>
              <w:left w:val="outset" w:sz="6" w:space="0" w:color="000000"/>
              <w:bottom w:val="outset" w:sz="6" w:space="0" w:color="000000"/>
              <w:right w:val="outset" w:sz="6" w:space="0" w:color="000000"/>
            </w:tcBorders>
            <w:hideMark/>
          </w:tcPr>
          <w:p w14:paraId="4BC70A3F" w14:textId="77777777" w:rsidR="00426731" w:rsidRPr="00426731" w:rsidRDefault="00426731" w:rsidP="00426731">
            <w:r w:rsidRPr="00426731">
              <w:t>Leids Dagblad, p 2 </w:t>
            </w:r>
            <w:r w:rsidRPr="00426731">
              <w:rPr>
                <w:i/>
                <w:iCs/>
              </w:rPr>
              <w:t>Hoe happy is de single?</w:t>
            </w:r>
          </w:p>
        </w:tc>
        <w:tc>
          <w:tcPr>
            <w:tcW w:w="1602" w:type="pct"/>
            <w:tcBorders>
              <w:top w:val="outset" w:sz="6" w:space="0" w:color="000000"/>
              <w:left w:val="outset" w:sz="6" w:space="0" w:color="000000"/>
              <w:bottom w:val="outset" w:sz="6" w:space="0" w:color="000000"/>
              <w:right w:val="outset" w:sz="6" w:space="0" w:color="000000"/>
            </w:tcBorders>
            <w:hideMark/>
          </w:tcPr>
          <w:p w14:paraId="2DE1005C" w14:textId="77777777" w:rsidR="00426731" w:rsidRPr="00426731" w:rsidRDefault="00426731" w:rsidP="00426731">
            <w:r w:rsidRPr="00426731">
              <w:t>Happiness of singles</w:t>
            </w:r>
          </w:p>
        </w:tc>
      </w:tr>
      <w:tr w:rsidR="00426731" w:rsidRPr="00426731" w14:paraId="3D842EB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0A1C45" w14:textId="77777777" w:rsidR="00426731" w:rsidRPr="00426731" w:rsidRDefault="00426731" w:rsidP="00426731">
            <w:r w:rsidRPr="00426731">
              <w:t>24/12</w:t>
            </w:r>
          </w:p>
        </w:tc>
        <w:tc>
          <w:tcPr>
            <w:tcW w:w="2760" w:type="pct"/>
            <w:tcBorders>
              <w:top w:val="outset" w:sz="6" w:space="0" w:color="000000"/>
              <w:left w:val="outset" w:sz="6" w:space="0" w:color="000000"/>
              <w:bottom w:val="outset" w:sz="6" w:space="0" w:color="000000"/>
              <w:right w:val="outset" w:sz="6" w:space="0" w:color="000000"/>
            </w:tcBorders>
            <w:hideMark/>
          </w:tcPr>
          <w:p w14:paraId="29EB405C" w14:textId="77777777" w:rsidR="00426731" w:rsidRPr="00426731" w:rsidRDefault="00426731" w:rsidP="00426731">
            <w:r w:rsidRPr="00426731">
              <w:t>Noordhollands Dagblad, F13 </w:t>
            </w:r>
            <w:r w:rsidRPr="00426731">
              <w:rPr>
                <w:i/>
                <w:iCs/>
              </w:rPr>
              <w:t>Geluk kun je leren</w:t>
            </w:r>
          </w:p>
        </w:tc>
        <w:tc>
          <w:tcPr>
            <w:tcW w:w="1602" w:type="pct"/>
            <w:tcBorders>
              <w:top w:val="outset" w:sz="6" w:space="0" w:color="000000"/>
              <w:left w:val="outset" w:sz="6" w:space="0" w:color="000000"/>
              <w:bottom w:val="outset" w:sz="6" w:space="0" w:color="000000"/>
              <w:right w:val="outset" w:sz="6" w:space="0" w:color="000000"/>
            </w:tcBorders>
            <w:hideMark/>
          </w:tcPr>
          <w:p w14:paraId="4110D33A" w14:textId="77777777" w:rsidR="00426731" w:rsidRPr="00426731" w:rsidRDefault="00426731" w:rsidP="00426731">
            <w:r w:rsidRPr="00426731">
              <w:t>Happinessand choice</w:t>
            </w:r>
          </w:p>
        </w:tc>
      </w:tr>
      <w:tr w:rsidR="00426731" w:rsidRPr="00426731" w14:paraId="7F7BF883"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2FFEEE1" w14:textId="77777777" w:rsidR="00426731" w:rsidRPr="00426731" w:rsidRDefault="00426731" w:rsidP="00426731">
            <w:r w:rsidRPr="00426731">
              <w:t>2005</w:t>
            </w:r>
          </w:p>
        </w:tc>
      </w:tr>
      <w:tr w:rsidR="00426731" w:rsidRPr="00426731" w14:paraId="75F1A020"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1F9C46E" w14:textId="77777777" w:rsidR="00426731" w:rsidRPr="00426731" w:rsidRDefault="00426731" w:rsidP="00426731">
            <w:r w:rsidRPr="00426731">
              <w:t>2005</w:t>
            </w:r>
            <w:r w:rsidRPr="00426731">
              <w:rPr>
                <w:i/>
                <w:iCs/>
              </w:rPr>
              <w:t> Interviews op radio en TV</w:t>
            </w:r>
          </w:p>
        </w:tc>
      </w:tr>
      <w:tr w:rsidR="00426731" w:rsidRPr="00426731" w14:paraId="2851FE2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198E89B" w14:textId="77777777" w:rsidR="00426731" w:rsidRPr="00426731" w:rsidRDefault="00426731" w:rsidP="00426731">
            <w:r w:rsidRPr="00426731">
              <w:t>3/1</w:t>
            </w:r>
          </w:p>
        </w:tc>
        <w:tc>
          <w:tcPr>
            <w:tcW w:w="2760" w:type="pct"/>
            <w:tcBorders>
              <w:top w:val="outset" w:sz="6" w:space="0" w:color="000000"/>
              <w:left w:val="outset" w:sz="6" w:space="0" w:color="000000"/>
              <w:bottom w:val="outset" w:sz="6" w:space="0" w:color="000000"/>
              <w:right w:val="outset" w:sz="6" w:space="0" w:color="000000"/>
            </w:tcBorders>
            <w:hideMark/>
          </w:tcPr>
          <w:p w14:paraId="72205B3F" w14:textId="77777777" w:rsidR="00426731" w:rsidRPr="00426731" w:rsidRDefault="00426731" w:rsidP="00426731">
            <w:r w:rsidRPr="00426731">
              <w:t>Radio ABS Brisbane, Australia</w:t>
            </w:r>
          </w:p>
        </w:tc>
        <w:tc>
          <w:tcPr>
            <w:tcW w:w="1602" w:type="pct"/>
            <w:tcBorders>
              <w:top w:val="outset" w:sz="6" w:space="0" w:color="000000"/>
              <w:left w:val="outset" w:sz="6" w:space="0" w:color="000000"/>
              <w:bottom w:val="outset" w:sz="6" w:space="0" w:color="000000"/>
              <w:right w:val="outset" w:sz="6" w:space="0" w:color="000000"/>
            </w:tcBorders>
            <w:hideMark/>
          </w:tcPr>
          <w:p w14:paraId="5E597107" w14:textId="77777777" w:rsidR="00426731" w:rsidRPr="00426731" w:rsidRDefault="00426731" w:rsidP="00426731">
            <w:r w:rsidRPr="00426731">
              <w:t>Happiness</w:t>
            </w:r>
          </w:p>
        </w:tc>
      </w:tr>
      <w:tr w:rsidR="00426731" w:rsidRPr="00426731" w14:paraId="0BE474B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C90B5A6" w14:textId="77777777" w:rsidR="00426731" w:rsidRPr="00426731" w:rsidRDefault="00426731" w:rsidP="00426731">
            <w:r w:rsidRPr="00426731">
              <w:t>4/1</w:t>
            </w:r>
          </w:p>
        </w:tc>
        <w:tc>
          <w:tcPr>
            <w:tcW w:w="2760" w:type="pct"/>
            <w:tcBorders>
              <w:top w:val="outset" w:sz="6" w:space="0" w:color="000000"/>
              <w:left w:val="outset" w:sz="6" w:space="0" w:color="000000"/>
              <w:bottom w:val="outset" w:sz="6" w:space="0" w:color="000000"/>
              <w:right w:val="outset" w:sz="6" w:space="0" w:color="000000"/>
            </w:tcBorders>
            <w:hideMark/>
          </w:tcPr>
          <w:p w14:paraId="06958F14" w14:textId="77777777" w:rsidR="00426731" w:rsidRPr="00426731" w:rsidRDefault="00426731" w:rsidP="00426731">
            <w:pPr>
              <w:rPr>
                <w:lang w:val="en-US"/>
              </w:rPr>
            </w:pPr>
            <w:r w:rsidRPr="00426731">
              <w:rPr>
                <w:lang w:val="en-US"/>
              </w:rPr>
              <w:t>Radio Cape, Capetown, South Africa</w:t>
            </w:r>
          </w:p>
        </w:tc>
        <w:tc>
          <w:tcPr>
            <w:tcW w:w="1602" w:type="pct"/>
            <w:tcBorders>
              <w:top w:val="outset" w:sz="6" w:space="0" w:color="000000"/>
              <w:left w:val="outset" w:sz="6" w:space="0" w:color="000000"/>
              <w:bottom w:val="outset" w:sz="6" w:space="0" w:color="000000"/>
              <w:right w:val="outset" w:sz="6" w:space="0" w:color="000000"/>
            </w:tcBorders>
            <w:hideMark/>
          </w:tcPr>
          <w:p w14:paraId="329EA9CA" w14:textId="77777777" w:rsidR="00426731" w:rsidRPr="00426731" w:rsidRDefault="00426731" w:rsidP="00426731">
            <w:r w:rsidRPr="00426731">
              <w:t>Happiness</w:t>
            </w:r>
          </w:p>
        </w:tc>
      </w:tr>
      <w:tr w:rsidR="00426731" w:rsidRPr="00426731" w14:paraId="66A90AE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65E4B26" w14:textId="77777777" w:rsidR="00426731" w:rsidRPr="00426731" w:rsidRDefault="00426731" w:rsidP="00426731">
            <w:r w:rsidRPr="00426731">
              <w:t>5/1</w:t>
            </w:r>
          </w:p>
        </w:tc>
        <w:tc>
          <w:tcPr>
            <w:tcW w:w="2760" w:type="pct"/>
            <w:tcBorders>
              <w:top w:val="outset" w:sz="6" w:space="0" w:color="000000"/>
              <w:left w:val="outset" w:sz="6" w:space="0" w:color="000000"/>
              <w:bottom w:val="outset" w:sz="6" w:space="0" w:color="000000"/>
              <w:right w:val="outset" w:sz="6" w:space="0" w:color="000000"/>
            </w:tcBorders>
            <w:hideMark/>
          </w:tcPr>
          <w:p w14:paraId="7A75D342" w14:textId="77777777" w:rsidR="00426731" w:rsidRPr="00426731" w:rsidRDefault="00426731" w:rsidP="00426731">
            <w:r w:rsidRPr="00426731">
              <w:t>Radio BBC Wales, UK</w:t>
            </w:r>
          </w:p>
        </w:tc>
        <w:tc>
          <w:tcPr>
            <w:tcW w:w="1602" w:type="pct"/>
            <w:tcBorders>
              <w:top w:val="outset" w:sz="6" w:space="0" w:color="000000"/>
              <w:left w:val="outset" w:sz="6" w:space="0" w:color="000000"/>
              <w:bottom w:val="outset" w:sz="6" w:space="0" w:color="000000"/>
              <w:right w:val="outset" w:sz="6" w:space="0" w:color="000000"/>
            </w:tcBorders>
            <w:hideMark/>
          </w:tcPr>
          <w:p w14:paraId="15367EBE" w14:textId="77777777" w:rsidR="00426731" w:rsidRPr="00426731" w:rsidRDefault="00426731" w:rsidP="00426731">
            <w:r w:rsidRPr="00426731">
              <w:t>Happiness</w:t>
            </w:r>
          </w:p>
        </w:tc>
      </w:tr>
      <w:tr w:rsidR="00426731" w:rsidRPr="00426731" w14:paraId="6AA8EB5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150002" w14:textId="77777777" w:rsidR="00426731" w:rsidRPr="00426731" w:rsidRDefault="00426731" w:rsidP="00426731">
            <w:r w:rsidRPr="00426731">
              <w:t>10/1</w:t>
            </w:r>
          </w:p>
        </w:tc>
        <w:tc>
          <w:tcPr>
            <w:tcW w:w="2760" w:type="pct"/>
            <w:tcBorders>
              <w:top w:val="outset" w:sz="6" w:space="0" w:color="000000"/>
              <w:left w:val="outset" w:sz="6" w:space="0" w:color="000000"/>
              <w:bottom w:val="outset" w:sz="6" w:space="0" w:color="000000"/>
              <w:right w:val="outset" w:sz="6" w:space="0" w:color="000000"/>
            </w:tcBorders>
            <w:hideMark/>
          </w:tcPr>
          <w:p w14:paraId="06AE4BBC" w14:textId="77777777" w:rsidR="00426731" w:rsidRPr="00426731" w:rsidRDefault="00426731" w:rsidP="00426731">
            <w:r w:rsidRPr="00426731">
              <w:t>Radio Ireland</w:t>
            </w:r>
          </w:p>
        </w:tc>
        <w:tc>
          <w:tcPr>
            <w:tcW w:w="1602" w:type="pct"/>
            <w:tcBorders>
              <w:top w:val="outset" w:sz="6" w:space="0" w:color="000000"/>
              <w:left w:val="outset" w:sz="6" w:space="0" w:color="000000"/>
              <w:bottom w:val="outset" w:sz="6" w:space="0" w:color="000000"/>
              <w:right w:val="outset" w:sz="6" w:space="0" w:color="000000"/>
            </w:tcBorders>
            <w:hideMark/>
          </w:tcPr>
          <w:p w14:paraId="679C1A46" w14:textId="77777777" w:rsidR="00426731" w:rsidRPr="00426731" w:rsidRDefault="00426731" w:rsidP="00426731">
            <w:r w:rsidRPr="00426731">
              <w:t>Happiness</w:t>
            </w:r>
          </w:p>
        </w:tc>
      </w:tr>
      <w:tr w:rsidR="00426731" w:rsidRPr="00426731" w14:paraId="281A2BE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5A12E4" w14:textId="77777777" w:rsidR="00426731" w:rsidRPr="00426731" w:rsidRDefault="00426731" w:rsidP="00426731">
            <w:r w:rsidRPr="00426731">
              <w:t>11/1</w:t>
            </w:r>
          </w:p>
        </w:tc>
        <w:tc>
          <w:tcPr>
            <w:tcW w:w="2760" w:type="pct"/>
            <w:tcBorders>
              <w:top w:val="outset" w:sz="6" w:space="0" w:color="000000"/>
              <w:left w:val="outset" w:sz="6" w:space="0" w:color="000000"/>
              <w:bottom w:val="outset" w:sz="6" w:space="0" w:color="000000"/>
              <w:right w:val="outset" w:sz="6" w:space="0" w:color="000000"/>
            </w:tcBorders>
            <w:hideMark/>
          </w:tcPr>
          <w:p w14:paraId="3393B94D" w14:textId="77777777" w:rsidR="00426731" w:rsidRPr="00426731" w:rsidRDefault="00426731" w:rsidP="00426731">
            <w:r w:rsidRPr="00426731">
              <w:t>Radio Cork, Ireland</w:t>
            </w:r>
          </w:p>
        </w:tc>
        <w:tc>
          <w:tcPr>
            <w:tcW w:w="1602" w:type="pct"/>
            <w:tcBorders>
              <w:top w:val="outset" w:sz="6" w:space="0" w:color="000000"/>
              <w:left w:val="outset" w:sz="6" w:space="0" w:color="000000"/>
              <w:bottom w:val="outset" w:sz="6" w:space="0" w:color="000000"/>
              <w:right w:val="outset" w:sz="6" w:space="0" w:color="000000"/>
            </w:tcBorders>
            <w:hideMark/>
          </w:tcPr>
          <w:p w14:paraId="45389E35" w14:textId="77777777" w:rsidR="00426731" w:rsidRPr="00426731" w:rsidRDefault="00426731" w:rsidP="00426731">
            <w:r w:rsidRPr="00426731">
              <w:t>Happiness</w:t>
            </w:r>
          </w:p>
        </w:tc>
      </w:tr>
      <w:tr w:rsidR="00426731" w:rsidRPr="00426731" w14:paraId="0D1CFED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F13E051" w14:textId="77777777" w:rsidR="00426731" w:rsidRPr="00426731" w:rsidRDefault="00426731" w:rsidP="00426731">
            <w:r w:rsidRPr="00426731">
              <w:t>2/2</w:t>
            </w:r>
          </w:p>
        </w:tc>
        <w:tc>
          <w:tcPr>
            <w:tcW w:w="2760" w:type="pct"/>
            <w:tcBorders>
              <w:top w:val="outset" w:sz="6" w:space="0" w:color="000000"/>
              <w:left w:val="outset" w:sz="6" w:space="0" w:color="000000"/>
              <w:bottom w:val="outset" w:sz="6" w:space="0" w:color="000000"/>
              <w:right w:val="outset" w:sz="6" w:space="0" w:color="000000"/>
            </w:tcBorders>
            <w:hideMark/>
          </w:tcPr>
          <w:p w14:paraId="08914644" w14:textId="77777777" w:rsidR="00426731" w:rsidRPr="00426731" w:rsidRDefault="00426731" w:rsidP="00426731">
            <w:r w:rsidRPr="00426731">
              <w:t>Danish National Radio (DR)</w:t>
            </w:r>
          </w:p>
        </w:tc>
        <w:tc>
          <w:tcPr>
            <w:tcW w:w="1602" w:type="pct"/>
            <w:tcBorders>
              <w:top w:val="outset" w:sz="6" w:space="0" w:color="000000"/>
              <w:left w:val="outset" w:sz="6" w:space="0" w:color="000000"/>
              <w:bottom w:val="outset" w:sz="6" w:space="0" w:color="000000"/>
              <w:right w:val="outset" w:sz="6" w:space="0" w:color="000000"/>
            </w:tcBorders>
            <w:hideMark/>
          </w:tcPr>
          <w:p w14:paraId="48415314" w14:textId="77777777" w:rsidR="00426731" w:rsidRPr="00426731" w:rsidRDefault="00426731" w:rsidP="00426731">
            <w:r w:rsidRPr="00426731">
              <w:t>Happiness in nations</w:t>
            </w:r>
          </w:p>
        </w:tc>
      </w:tr>
      <w:tr w:rsidR="00426731" w:rsidRPr="00426731" w14:paraId="283DF47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C68FFAE" w14:textId="77777777" w:rsidR="00426731" w:rsidRPr="00426731" w:rsidRDefault="00426731" w:rsidP="00426731">
            <w:r w:rsidRPr="00426731">
              <w:t>14/2</w:t>
            </w:r>
          </w:p>
        </w:tc>
        <w:tc>
          <w:tcPr>
            <w:tcW w:w="2760" w:type="pct"/>
            <w:tcBorders>
              <w:top w:val="outset" w:sz="6" w:space="0" w:color="000000"/>
              <w:left w:val="outset" w:sz="6" w:space="0" w:color="000000"/>
              <w:bottom w:val="outset" w:sz="6" w:space="0" w:color="000000"/>
              <w:right w:val="outset" w:sz="6" w:space="0" w:color="000000"/>
            </w:tcBorders>
            <w:hideMark/>
          </w:tcPr>
          <w:p w14:paraId="532588EE" w14:textId="77777777" w:rsidR="00426731" w:rsidRPr="00426731" w:rsidRDefault="00426731" w:rsidP="00426731">
            <w:pPr>
              <w:rPr>
                <w:lang w:val="en-US"/>
              </w:rPr>
            </w:pPr>
            <w:r w:rsidRPr="00426731">
              <w:rPr>
                <w:lang w:val="en-US"/>
              </w:rPr>
              <w:t>Hindu radio channel, The Netherlands</w:t>
            </w:r>
          </w:p>
        </w:tc>
        <w:tc>
          <w:tcPr>
            <w:tcW w:w="1602" w:type="pct"/>
            <w:tcBorders>
              <w:top w:val="outset" w:sz="6" w:space="0" w:color="000000"/>
              <w:left w:val="outset" w:sz="6" w:space="0" w:color="000000"/>
              <w:bottom w:val="outset" w:sz="6" w:space="0" w:color="000000"/>
              <w:right w:val="outset" w:sz="6" w:space="0" w:color="000000"/>
            </w:tcBorders>
            <w:hideMark/>
          </w:tcPr>
          <w:p w14:paraId="620300AE" w14:textId="77777777" w:rsidR="00426731" w:rsidRPr="00426731" w:rsidRDefault="00426731" w:rsidP="00426731">
            <w:r w:rsidRPr="00426731">
              <w:t>Happiness and religion</w:t>
            </w:r>
          </w:p>
        </w:tc>
      </w:tr>
      <w:tr w:rsidR="00426731" w:rsidRPr="00426731" w14:paraId="55965AD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D87097" w14:textId="77777777" w:rsidR="00426731" w:rsidRPr="00426731" w:rsidRDefault="00426731" w:rsidP="00426731">
            <w:r w:rsidRPr="00426731">
              <w:t>21/2</w:t>
            </w:r>
          </w:p>
        </w:tc>
        <w:tc>
          <w:tcPr>
            <w:tcW w:w="2760" w:type="pct"/>
            <w:tcBorders>
              <w:top w:val="outset" w:sz="6" w:space="0" w:color="000000"/>
              <w:left w:val="outset" w:sz="6" w:space="0" w:color="000000"/>
              <w:bottom w:val="outset" w:sz="6" w:space="0" w:color="000000"/>
              <w:right w:val="outset" w:sz="6" w:space="0" w:color="000000"/>
            </w:tcBorders>
            <w:hideMark/>
          </w:tcPr>
          <w:p w14:paraId="69643841" w14:textId="77777777" w:rsidR="00426731" w:rsidRPr="00426731" w:rsidRDefault="00426731" w:rsidP="00426731">
            <w:r w:rsidRPr="00426731">
              <w:t>Studenten Radio Utrecht</w:t>
            </w:r>
          </w:p>
        </w:tc>
        <w:tc>
          <w:tcPr>
            <w:tcW w:w="1602" w:type="pct"/>
            <w:tcBorders>
              <w:top w:val="outset" w:sz="6" w:space="0" w:color="000000"/>
              <w:left w:val="outset" w:sz="6" w:space="0" w:color="000000"/>
              <w:bottom w:val="outset" w:sz="6" w:space="0" w:color="000000"/>
              <w:right w:val="outset" w:sz="6" w:space="0" w:color="000000"/>
            </w:tcBorders>
            <w:hideMark/>
          </w:tcPr>
          <w:p w14:paraId="44CF08EE" w14:textId="77777777" w:rsidR="00426731" w:rsidRPr="00426731" w:rsidRDefault="00426731" w:rsidP="00426731">
            <w:r w:rsidRPr="00426731">
              <w:t>Happiness</w:t>
            </w:r>
          </w:p>
        </w:tc>
      </w:tr>
      <w:tr w:rsidR="00426731" w:rsidRPr="00426731" w14:paraId="6571AF9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27D5C8" w14:textId="77777777" w:rsidR="00426731" w:rsidRPr="00426731" w:rsidRDefault="00426731" w:rsidP="00426731">
            <w:r w:rsidRPr="00426731">
              <w:t>1/3</w:t>
            </w:r>
          </w:p>
        </w:tc>
        <w:tc>
          <w:tcPr>
            <w:tcW w:w="2760" w:type="pct"/>
            <w:tcBorders>
              <w:top w:val="outset" w:sz="6" w:space="0" w:color="000000"/>
              <w:left w:val="outset" w:sz="6" w:space="0" w:color="000000"/>
              <w:bottom w:val="outset" w:sz="6" w:space="0" w:color="000000"/>
              <w:right w:val="outset" w:sz="6" w:space="0" w:color="000000"/>
            </w:tcBorders>
            <w:hideMark/>
          </w:tcPr>
          <w:p w14:paraId="07410DCF" w14:textId="77777777" w:rsidR="00426731" w:rsidRPr="00426731" w:rsidRDefault="00426731" w:rsidP="00426731">
            <w:r w:rsidRPr="00426731">
              <w:t>Radio Mittel Deutschland</w:t>
            </w:r>
          </w:p>
        </w:tc>
        <w:tc>
          <w:tcPr>
            <w:tcW w:w="1602" w:type="pct"/>
            <w:tcBorders>
              <w:top w:val="outset" w:sz="6" w:space="0" w:color="000000"/>
              <w:left w:val="outset" w:sz="6" w:space="0" w:color="000000"/>
              <w:bottom w:val="outset" w:sz="6" w:space="0" w:color="000000"/>
              <w:right w:val="outset" w:sz="6" w:space="0" w:color="000000"/>
            </w:tcBorders>
            <w:hideMark/>
          </w:tcPr>
          <w:p w14:paraId="65BB81DC" w14:textId="77777777" w:rsidR="00426731" w:rsidRPr="00426731" w:rsidRDefault="00426731" w:rsidP="00426731">
            <w:r w:rsidRPr="00426731">
              <w:t>Happiness</w:t>
            </w:r>
          </w:p>
        </w:tc>
      </w:tr>
      <w:tr w:rsidR="00426731" w:rsidRPr="00426731" w14:paraId="7A3DB1F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69DF17" w14:textId="77777777" w:rsidR="00426731" w:rsidRPr="00426731" w:rsidRDefault="00426731" w:rsidP="00426731">
            <w:r w:rsidRPr="00426731">
              <w:t>18/6</w:t>
            </w:r>
          </w:p>
        </w:tc>
        <w:tc>
          <w:tcPr>
            <w:tcW w:w="2760" w:type="pct"/>
            <w:tcBorders>
              <w:top w:val="outset" w:sz="6" w:space="0" w:color="000000"/>
              <w:left w:val="outset" w:sz="6" w:space="0" w:color="000000"/>
              <w:bottom w:val="outset" w:sz="6" w:space="0" w:color="000000"/>
              <w:right w:val="outset" w:sz="6" w:space="0" w:color="000000"/>
            </w:tcBorders>
            <w:hideMark/>
          </w:tcPr>
          <w:p w14:paraId="59A047C6" w14:textId="77777777" w:rsidR="00426731" w:rsidRPr="00426731" w:rsidRDefault="00426731" w:rsidP="00426731">
            <w:r w:rsidRPr="00426731">
              <w:t>Wereld Omroep 'Hollands Diep'</w:t>
            </w:r>
          </w:p>
        </w:tc>
        <w:tc>
          <w:tcPr>
            <w:tcW w:w="1602" w:type="pct"/>
            <w:tcBorders>
              <w:top w:val="outset" w:sz="6" w:space="0" w:color="000000"/>
              <w:left w:val="outset" w:sz="6" w:space="0" w:color="000000"/>
              <w:bottom w:val="outset" w:sz="6" w:space="0" w:color="000000"/>
              <w:right w:val="outset" w:sz="6" w:space="0" w:color="000000"/>
            </w:tcBorders>
            <w:hideMark/>
          </w:tcPr>
          <w:p w14:paraId="74EE6FA3" w14:textId="77777777" w:rsidR="00426731" w:rsidRPr="00426731" w:rsidRDefault="00426731" w:rsidP="00426731">
            <w:r w:rsidRPr="00426731">
              <w:t>Happiness</w:t>
            </w:r>
          </w:p>
        </w:tc>
      </w:tr>
      <w:tr w:rsidR="00426731" w:rsidRPr="00426731" w14:paraId="05A61F4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BE0D3A7" w14:textId="77777777" w:rsidR="00426731" w:rsidRPr="00426731" w:rsidRDefault="00426731" w:rsidP="00426731">
            <w:r w:rsidRPr="00426731">
              <w:lastRenderedPageBreak/>
              <w:t>1/8</w:t>
            </w:r>
          </w:p>
        </w:tc>
        <w:tc>
          <w:tcPr>
            <w:tcW w:w="2760" w:type="pct"/>
            <w:tcBorders>
              <w:top w:val="outset" w:sz="6" w:space="0" w:color="000000"/>
              <w:left w:val="outset" w:sz="6" w:space="0" w:color="000000"/>
              <w:bottom w:val="outset" w:sz="6" w:space="0" w:color="000000"/>
              <w:right w:val="outset" w:sz="6" w:space="0" w:color="000000"/>
            </w:tcBorders>
            <w:hideMark/>
          </w:tcPr>
          <w:p w14:paraId="6B248ACD" w14:textId="77777777" w:rsidR="00426731" w:rsidRPr="00426731" w:rsidRDefault="00426731" w:rsidP="00426731">
            <w:r w:rsidRPr="00426731">
              <w:t>Radio Ireland</w:t>
            </w:r>
          </w:p>
        </w:tc>
        <w:tc>
          <w:tcPr>
            <w:tcW w:w="1602" w:type="pct"/>
            <w:tcBorders>
              <w:top w:val="outset" w:sz="6" w:space="0" w:color="000000"/>
              <w:left w:val="outset" w:sz="6" w:space="0" w:color="000000"/>
              <w:bottom w:val="outset" w:sz="6" w:space="0" w:color="000000"/>
              <w:right w:val="outset" w:sz="6" w:space="0" w:color="000000"/>
            </w:tcBorders>
            <w:hideMark/>
          </w:tcPr>
          <w:p w14:paraId="73EDD235" w14:textId="77777777" w:rsidR="00426731" w:rsidRPr="00426731" w:rsidRDefault="00426731" w:rsidP="00426731">
            <w:r w:rsidRPr="00426731">
              <w:t>Happiness</w:t>
            </w:r>
          </w:p>
        </w:tc>
      </w:tr>
      <w:tr w:rsidR="00426731" w:rsidRPr="00426731" w14:paraId="0726E9A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10AF9E0" w14:textId="77777777" w:rsidR="00426731" w:rsidRPr="00426731" w:rsidRDefault="00426731" w:rsidP="00426731">
            <w:r w:rsidRPr="00426731">
              <w:t>2/9</w:t>
            </w:r>
          </w:p>
        </w:tc>
        <w:tc>
          <w:tcPr>
            <w:tcW w:w="2760" w:type="pct"/>
            <w:tcBorders>
              <w:top w:val="outset" w:sz="6" w:space="0" w:color="000000"/>
              <w:left w:val="outset" w:sz="6" w:space="0" w:color="000000"/>
              <w:bottom w:val="outset" w:sz="6" w:space="0" w:color="000000"/>
              <w:right w:val="outset" w:sz="6" w:space="0" w:color="000000"/>
            </w:tcBorders>
            <w:hideMark/>
          </w:tcPr>
          <w:p w14:paraId="2D20F5B8" w14:textId="77777777" w:rsidR="00426731" w:rsidRPr="00426731" w:rsidRDefault="00426731" w:rsidP="00426731">
            <w:r w:rsidRPr="00426731">
              <w:t>Radio Sweden</w:t>
            </w:r>
          </w:p>
        </w:tc>
        <w:tc>
          <w:tcPr>
            <w:tcW w:w="1602" w:type="pct"/>
            <w:tcBorders>
              <w:top w:val="outset" w:sz="6" w:space="0" w:color="000000"/>
              <w:left w:val="outset" w:sz="6" w:space="0" w:color="000000"/>
              <w:bottom w:val="outset" w:sz="6" w:space="0" w:color="000000"/>
              <w:right w:val="outset" w:sz="6" w:space="0" w:color="000000"/>
            </w:tcBorders>
            <w:hideMark/>
          </w:tcPr>
          <w:p w14:paraId="647F6A89" w14:textId="77777777" w:rsidR="00426731" w:rsidRPr="00426731" w:rsidRDefault="00426731" w:rsidP="00426731">
            <w:r w:rsidRPr="00426731">
              <w:t>Happiness</w:t>
            </w:r>
          </w:p>
        </w:tc>
      </w:tr>
      <w:tr w:rsidR="00426731" w:rsidRPr="00426731" w14:paraId="1711C9C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ADF7EDD" w14:textId="77777777" w:rsidR="00426731" w:rsidRPr="00426731" w:rsidRDefault="00426731" w:rsidP="00426731">
            <w:r w:rsidRPr="00426731">
              <w:t>29/9</w:t>
            </w:r>
          </w:p>
        </w:tc>
        <w:tc>
          <w:tcPr>
            <w:tcW w:w="2760" w:type="pct"/>
            <w:tcBorders>
              <w:top w:val="outset" w:sz="6" w:space="0" w:color="000000"/>
              <w:left w:val="outset" w:sz="6" w:space="0" w:color="000000"/>
              <w:bottom w:val="outset" w:sz="6" w:space="0" w:color="000000"/>
              <w:right w:val="outset" w:sz="6" w:space="0" w:color="000000"/>
            </w:tcBorders>
            <w:hideMark/>
          </w:tcPr>
          <w:p w14:paraId="6B12EF80" w14:textId="77777777" w:rsidR="00426731" w:rsidRPr="00426731" w:rsidRDefault="00426731" w:rsidP="00426731">
            <w:pPr>
              <w:rPr>
                <w:lang w:val="en-US"/>
              </w:rPr>
            </w:pPr>
            <w:r w:rsidRPr="00426731">
              <w:rPr>
                <w:lang w:val="en-US"/>
              </w:rPr>
              <w:t>RVU (Educational radio The Netherlands)</w:t>
            </w:r>
          </w:p>
        </w:tc>
        <w:tc>
          <w:tcPr>
            <w:tcW w:w="1602" w:type="pct"/>
            <w:tcBorders>
              <w:top w:val="outset" w:sz="6" w:space="0" w:color="000000"/>
              <w:left w:val="outset" w:sz="6" w:space="0" w:color="000000"/>
              <w:bottom w:val="outset" w:sz="6" w:space="0" w:color="000000"/>
              <w:right w:val="outset" w:sz="6" w:space="0" w:color="000000"/>
            </w:tcBorders>
            <w:hideMark/>
          </w:tcPr>
          <w:p w14:paraId="507AEE38" w14:textId="77777777" w:rsidR="00426731" w:rsidRPr="00426731" w:rsidRDefault="00426731" w:rsidP="00426731">
            <w:r w:rsidRPr="00426731">
              <w:t>Happiness</w:t>
            </w:r>
          </w:p>
        </w:tc>
      </w:tr>
      <w:tr w:rsidR="00426731" w:rsidRPr="00426731" w14:paraId="0F999C5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0761B81" w14:textId="77777777" w:rsidR="00426731" w:rsidRPr="00426731" w:rsidRDefault="00426731" w:rsidP="00426731">
            <w:r w:rsidRPr="00426731">
              <w:t>8/10</w:t>
            </w:r>
          </w:p>
        </w:tc>
        <w:tc>
          <w:tcPr>
            <w:tcW w:w="2760" w:type="pct"/>
            <w:tcBorders>
              <w:top w:val="outset" w:sz="6" w:space="0" w:color="000000"/>
              <w:left w:val="outset" w:sz="6" w:space="0" w:color="000000"/>
              <w:bottom w:val="outset" w:sz="6" w:space="0" w:color="000000"/>
              <w:right w:val="outset" w:sz="6" w:space="0" w:color="000000"/>
            </w:tcBorders>
            <w:hideMark/>
          </w:tcPr>
          <w:p w14:paraId="6E09D949" w14:textId="77777777" w:rsidR="00426731" w:rsidRPr="00426731" w:rsidRDefault="00426731" w:rsidP="00426731">
            <w:r w:rsidRPr="00426731">
              <w:t>Radio Oost</w:t>
            </w:r>
          </w:p>
        </w:tc>
        <w:tc>
          <w:tcPr>
            <w:tcW w:w="1602" w:type="pct"/>
            <w:tcBorders>
              <w:top w:val="outset" w:sz="6" w:space="0" w:color="000000"/>
              <w:left w:val="outset" w:sz="6" w:space="0" w:color="000000"/>
              <w:bottom w:val="outset" w:sz="6" w:space="0" w:color="000000"/>
              <w:right w:val="outset" w:sz="6" w:space="0" w:color="000000"/>
            </w:tcBorders>
            <w:hideMark/>
          </w:tcPr>
          <w:p w14:paraId="0AE1B2EB" w14:textId="77777777" w:rsidR="00426731" w:rsidRPr="00426731" w:rsidRDefault="00426731" w:rsidP="00426731">
            <w:r w:rsidRPr="00426731">
              <w:t>Happiness and ethnicity</w:t>
            </w:r>
          </w:p>
        </w:tc>
      </w:tr>
      <w:tr w:rsidR="00426731" w:rsidRPr="00426731" w14:paraId="1E0E43C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0F8D93" w14:textId="77777777" w:rsidR="00426731" w:rsidRPr="00426731" w:rsidRDefault="00426731" w:rsidP="00426731">
            <w:r w:rsidRPr="00426731">
              <w:t>16/10</w:t>
            </w:r>
          </w:p>
        </w:tc>
        <w:tc>
          <w:tcPr>
            <w:tcW w:w="2760" w:type="pct"/>
            <w:tcBorders>
              <w:top w:val="outset" w:sz="6" w:space="0" w:color="000000"/>
              <w:left w:val="outset" w:sz="6" w:space="0" w:color="000000"/>
              <w:bottom w:val="outset" w:sz="6" w:space="0" w:color="000000"/>
              <w:right w:val="outset" w:sz="6" w:space="0" w:color="000000"/>
            </w:tcBorders>
            <w:hideMark/>
          </w:tcPr>
          <w:p w14:paraId="56B6FD51" w14:textId="77777777" w:rsidR="00426731" w:rsidRPr="00426731" w:rsidRDefault="00426731" w:rsidP="00426731">
            <w:r w:rsidRPr="00426731">
              <w:t>KRO radio 'Kruispunt'</w:t>
            </w:r>
          </w:p>
        </w:tc>
        <w:tc>
          <w:tcPr>
            <w:tcW w:w="1602" w:type="pct"/>
            <w:tcBorders>
              <w:top w:val="outset" w:sz="6" w:space="0" w:color="000000"/>
              <w:left w:val="outset" w:sz="6" w:space="0" w:color="000000"/>
              <w:bottom w:val="outset" w:sz="6" w:space="0" w:color="000000"/>
              <w:right w:val="outset" w:sz="6" w:space="0" w:color="000000"/>
            </w:tcBorders>
            <w:hideMark/>
          </w:tcPr>
          <w:p w14:paraId="4521001D" w14:textId="77777777" w:rsidR="00426731" w:rsidRPr="00426731" w:rsidRDefault="00426731" w:rsidP="00426731">
            <w:r w:rsidRPr="00426731">
              <w:t>Happiness and religion</w:t>
            </w:r>
          </w:p>
        </w:tc>
      </w:tr>
      <w:tr w:rsidR="00426731" w:rsidRPr="00426731" w14:paraId="5DF33CA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4A408C" w14:textId="77777777" w:rsidR="00426731" w:rsidRPr="00426731" w:rsidRDefault="00426731" w:rsidP="00426731">
            <w:r w:rsidRPr="00426731">
              <w:t>20/10</w:t>
            </w:r>
          </w:p>
        </w:tc>
        <w:tc>
          <w:tcPr>
            <w:tcW w:w="2760" w:type="pct"/>
            <w:tcBorders>
              <w:top w:val="outset" w:sz="6" w:space="0" w:color="000000"/>
              <w:left w:val="outset" w:sz="6" w:space="0" w:color="000000"/>
              <w:bottom w:val="outset" w:sz="6" w:space="0" w:color="000000"/>
              <w:right w:val="outset" w:sz="6" w:space="0" w:color="000000"/>
            </w:tcBorders>
            <w:hideMark/>
          </w:tcPr>
          <w:p w14:paraId="4F9AF0E2" w14:textId="77777777" w:rsidR="00426731" w:rsidRPr="00426731" w:rsidRDefault="00426731" w:rsidP="00426731">
            <w:r w:rsidRPr="00426731">
              <w:t>RVU educational radio channel</w:t>
            </w:r>
          </w:p>
        </w:tc>
        <w:tc>
          <w:tcPr>
            <w:tcW w:w="1602" w:type="pct"/>
            <w:tcBorders>
              <w:top w:val="outset" w:sz="6" w:space="0" w:color="000000"/>
              <w:left w:val="outset" w:sz="6" w:space="0" w:color="000000"/>
              <w:bottom w:val="outset" w:sz="6" w:space="0" w:color="000000"/>
              <w:right w:val="outset" w:sz="6" w:space="0" w:color="000000"/>
            </w:tcBorders>
            <w:hideMark/>
          </w:tcPr>
          <w:p w14:paraId="0617E685" w14:textId="77777777" w:rsidR="00426731" w:rsidRPr="00426731" w:rsidRDefault="00426731" w:rsidP="00426731">
            <w:r w:rsidRPr="00426731">
              <w:t>Life change</w:t>
            </w:r>
          </w:p>
        </w:tc>
      </w:tr>
      <w:tr w:rsidR="00426731" w:rsidRPr="00426731" w14:paraId="0709B3E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6BBA2C" w14:textId="77777777" w:rsidR="00426731" w:rsidRPr="00426731" w:rsidRDefault="00426731" w:rsidP="00426731">
            <w:r w:rsidRPr="00426731">
              <w:t>13/11</w:t>
            </w:r>
          </w:p>
        </w:tc>
        <w:tc>
          <w:tcPr>
            <w:tcW w:w="2760" w:type="pct"/>
            <w:tcBorders>
              <w:top w:val="outset" w:sz="6" w:space="0" w:color="000000"/>
              <w:left w:val="outset" w:sz="6" w:space="0" w:color="000000"/>
              <w:bottom w:val="outset" w:sz="6" w:space="0" w:color="000000"/>
              <w:right w:val="outset" w:sz="6" w:space="0" w:color="000000"/>
            </w:tcBorders>
            <w:hideMark/>
          </w:tcPr>
          <w:p w14:paraId="5AD21774" w14:textId="77777777" w:rsidR="00426731" w:rsidRPr="00426731" w:rsidRDefault="00426731" w:rsidP="00426731">
            <w:r w:rsidRPr="00426731">
              <w:t>VPRO TV</w:t>
            </w:r>
          </w:p>
        </w:tc>
        <w:tc>
          <w:tcPr>
            <w:tcW w:w="1602" w:type="pct"/>
            <w:tcBorders>
              <w:top w:val="outset" w:sz="6" w:space="0" w:color="000000"/>
              <w:left w:val="outset" w:sz="6" w:space="0" w:color="000000"/>
              <w:bottom w:val="outset" w:sz="6" w:space="0" w:color="000000"/>
              <w:right w:val="outset" w:sz="6" w:space="0" w:color="000000"/>
            </w:tcBorders>
            <w:hideMark/>
          </w:tcPr>
          <w:p w14:paraId="48DAA571" w14:textId="77777777" w:rsidR="00426731" w:rsidRPr="00426731" w:rsidRDefault="00426731" w:rsidP="00426731">
            <w:r w:rsidRPr="00426731">
              <w:t>Happiness</w:t>
            </w:r>
          </w:p>
        </w:tc>
      </w:tr>
      <w:tr w:rsidR="00426731" w:rsidRPr="00426731" w14:paraId="454C805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A473BD9" w14:textId="77777777" w:rsidR="00426731" w:rsidRPr="00426731" w:rsidRDefault="00426731" w:rsidP="00426731">
            <w:r w:rsidRPr="00426731">
              <w:t>23/11</w:t>
            </w:r>
          </w:p>
        </w:tc>
        <w:tc>
          <w:tcPr>
            <w:tcW w:w="2760" w:type="pct"/>
            <w:tcBorders>
              <w:top w:val="outset" w:sz="6" w:space="0" w:color="000000"/>
              <w:left w:val="outset" w:sz="6" w:space="0" w:color="000000"/>
              <w:bottom w:val="outset" w:sz="6" w:space="0" w:color="000000"/>
              <w:right w:val="outset" w:sz="6" w:space="0" w:color="000000"/>
            </w:tcBorders>
            <w:hideMark/>
          </w:tcPr>
          <w:p w14:paraId="39CFBDA3" w14:textId="77777777" w:rsidR="00426731" w:rsidRPr="00426731" w:rsidRDefault="00426731" w:rsidP="00426731">
            <w:r w:rsidRPr="00426731">
              <w:t>MAX TV</w:t>
            </w:r>
          </w:p>
        </w:tc>
        <w:tc>
          <w:tcPr>
            <w:tcW w:w="1602" w:type="pct"/>
            <w:tcBorders>
              <w:top w:val="outset" w:sz="6" w:space="0" w:color="000000"/>
              <w:left w:val="outset" w:sz="6" w:space="0" w:color="000000"/>
              <w:bottom w:val="outset" w:sz="6" w:space="0" w:color="000000"/>
              <w:right w:val="outset" w:sz="6" w:space="0" w:color="000000"/>
            </w:tcBorders>
            <w:hideMark/>
          </w:tcPr>
          <w:p w14:paraId="71AAECD4" w14:textId="77777777" w:rsidR="00426731" w:rsidRPr="00426731" w:rsidRDefault="00426731" w:rsidP="00426731">
            <w:r w:rsidRPr="00426731">
              <w:t>Voluntary childlesness</w:t>
            </w:r>
          </w:p>
        </w:tc>
      </w:tr>
      <w:tr w:rsidR="00426731" w:rsidRPr="000D43FC" w14:paraId="0FCA4307"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2E394A5" w14:textId="77777777" w:rsidR="00426731" w:rsidRPr="00426731" w:rsidRDefault="00426731" w:rsidP="00426731">
            <w:pPr>
              <w:rPr>
                <w:lang w:val="en-US"/>
              </w:rPr>
            </w:pPr>
            <w:r w:rsidRPr="00426731">
              <w:rPr>
                <w:lang w:val="en-US"/>
              </w:rPr>
              <w:t>2005</w:t>
            </w:r>
            <w:r w:rsidRPr="00426731">
              <w:rPr>
                <w:i/>
                <w:iCs/>
                <w:lang w:val="en-US"/>
              </w:rPr>
              <w:t> Interviews and mentions in print</w:t>
            </w:r>
          </w:p>
        </w:tc>
      </w:tr>
      <w:tr w:rsidR="00426731" w:rsidRPr="00426731" w14:paraId="5ECE67C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D7A2926"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32898D31" w14:textId="77777777" w:rsidR="00426731" w:rsidRPr="00426731" w:rsidRDefault="00426731" w:rsidP="00426731">
            <w:pPr>
              <w:rPr>
                <w:lang w:val="fr-FR"/>
              </w:rPr>
            </w:pPr>
            <w:r w:rsidRPr="00426731">
              <w:rPr>
                <w:lang w:val="fr-FR"/>
              </w:rPr>
              <w:t>English Zone (Expat magazine Japan), p 49</w:t>
            </w:r>
          </w:p>
        </w:tc>
        <w:tc>
          <w:tcPr>
            <w:tcW w:w="1602" w:type="pct"/>
            <w:tcBorders>
              <w:top w:val="outset" w:sz="6" w:space="0" w:color="000000"/>
              <w:left w:val="outset" w:sz="6" w:space="0" w:color="000000"/>
              <w:bottom w:val="outset" w:sz="6" w:space="0" w:color="000000"/>
              <w:right w:val="outset" w:sz="6" w:space="0" w:color="000000"/>
            </w:tcBorders>
            <w:hideMark/>
          </w:tcPr>
          <w:p w14:paraId="61FA6A57" w14:textId="77777777" w:rsidR="00426731" w:rsidRPr="00426731" w:rsidRDefault="00426731" w:rsidP="00426731">
            <w:r w:rsidRPr="00426731">
              <w:t>Happiness in nations</w:t>
            </w:r>
          </w:p>
        </w:tc>
      </w:tr>
      <w:tr w:rsidR="00426731" w:rsidRPr="00426731" w14:paraId="7660134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6FB414"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6B5C2FFD" w14:textId="77777777" w:rsidR="00426731" w:rsidRPr="00426731" w:rsidRDefault="00426731" w:rsidP="00426731">
            <w:r w:rsidRPr="00426731">
              <w:t>Gewoon Bijzonder (Magazine Vrije Universiteit Amsterdam) 14-17 </w:t>
            </w:r>
            <w:r w:rsidRPr="00426731">
              <w:rPr>
                <w:i/>
                <w:iCs/>
              </w:rPr>
              <w:t>De kunst van het geluk</w:t>
            </w:r>
          </w:p>
        </w:tc>
        <w:tc>
          <w:tcPr>
            <w:tcW w:w="1602" w:type="pct"/>
            <w:tcBorders>
              <w:top w:val="outset" w:sz="6" w:space="0" w:color="000000"/>
              <w:left w:val="outset" w:sz="6" w:space="0" w:color="000000"/>
              <w:bottom w:val="outset" w:sz="6" w:space="0" w:color="000000"/>
              <w:right w:val="outset" w:sz="6" w:space="0" w:color="000000"/>
            </w:tcBorders>
            <w:hideMark/>
          </w:tcPr>
          <w:p w14:paraId="4AA9FD1D" w14:textId="77777777" w:rsidR="00426731" w:rsidRPr="00426731" w:rsidRDefault="00426731" w:rsidP="00426731">
            <w:r w:rsidRPr="00426731">
              <w:t>Happiness</w:t>
            </w:r>
          </w:p>
        </w:tc>
      </w:tr>
      <w:tr w:rsidR="00426731" w:rsidRPr="00426731" w14:paraId="1C80400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ED09183" w14:textId="77777777" w:rsidR="00426731" w:rsidRPr="00426731" w:rsidRDefault="00426731" w:rsidP="00426731">
            <w:r w:rsidRPr="00426731">
              <w:t>3/1</w:t>
            </w:r>
          </w:p>
        </w:tc>
        <w:tc>
          <w:tcPr>
            <w:tcW w:w="2760" w:type="pct"/>
            <w:tcBorders>
              <w:top w:val="outset" w:sz="6" w:space="0" w:color="000000"/>
              <w:left w:val="outset" w:sz="6" w:space="0" w:color="000000"/>
              <w:bottom w:val="outset" w:sz="6" w:space="0" w:color="000000"/>
              <w:right w:val="outset" w:sz="6" w:space="0" w:color="000000"/>
            </w:tcBorders>
            <w:hideMark/>
          </w:tcPr>
          <w:p w14:paraId="026B3F36" w14:textId="77777777" w:rsidR="00426731" w:rsidRPr="00426731" w:rsidRDefault="00426731" w:rsidP="00426731">
            <w:pPr>
              <w:rPr>
                <w:lang w:val="en-US"/>
              </w:rPr>
            </w:pPr>
            <w:hyperlink r:id="rId4079" w:history="1">
              <w:r w:rsidRPr="00426731">
                <w:rPr>
                  <w:rStyle w:val="Hyperlink"/>
                  <w:lang w:val="en-US"/>
                </w:rPr>
                <w:t>The Independent</w:t>
              </w:r>
            </w:hyperlink>
            <w:r w:rsidRPr="00426731">
              <w:rPr>
                <w:lang w:val="en-US"/>
              </w:rPr>
              <w:t>, FEATURES, pp 2-3 </w:t>
            </w:r>
            <w:r w:rsidRPr="00426731">
              <w:rPr>
                <w:i/>
                <w:iCs/>
                <w:lang w:val="en-US"/>
              </w:rPr>
              <w:t>Dr. Feelgood for 20 years</w:t>
            </w:r>
          </w:p>
        </w:tc>
        <w:tc>
          <w:tcPr>
            <w:tcW w:w="1602" w:type="pct"/>
            <w:tcBorders>
              <w:top w:val="outset" w:sz="6" w:space="0" w:color="000000"/>
              <w:left w:val="outset" w:sz="6" w:space="0" w:color="000000"/>
              <w:bottom w:val="outset" w:sz="6" w:space="0" w:color="000000"/>
              <w:right w:val="outset" w:sz="6" w:space="0" w:color="000000"/>
            </w:tcBorders>
            <w:hideMark/>
          </w:tcPr>
          <w:p w14:paraId="6764AE51" w14:textId="77777777" w:rsidR="00426731" w:rsidRPr="00426731" w:rsidRDefault="00426731" w:rsidP="00426731">
            <w:r w:rsidRPr="00426731">
              <w:t>Happiness</w:t>
            </w:r>
          </w:p>
        </w:tc>
      </w:tr>
      <w:tr w:rsidR="00426731" w:rsidRPr="00426731" w14:paraId="3F7777E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F244A64" w14:textId="77777777" w:rsidR="00426731" w:rsidRPr="00426731" w:rsidRDefault="00426731" w:rsidP="00426731">
            <w:r w:rsidRPr="00426731">
              <w:t>7/1</w:t>
            </w:r>
          </w:p>
        </w:tc>
        <w:tc>
          <w:tcPr>
            <w:tcW w:w="2760" w:type="pct"/>
            <w:tcBorders>
              <w:top w:val="outset" w:sz="6" w:space="0" w:color="000000"/>
              <w:left w:val="outset" w:sz="6" w:space="0" w:color="000000"/>
              <w:bottom w:val="outset" w:sz="6" w:space="0" w:color="000000"/>
              <w:right w:val="outset" w:sz="6" w:space="0" w:color="000000"/>
            </w:tcBorders>
            <w:hideMark/>
          </w:tcPr>
          <w:p w14:paraId="2E46CAFA" w14:textId="77777777" w:rsidR="00426731" w:rsidRPr="00426731" w:rsidRDefault="00426731" w:rsidP="00426731">
            <w:r w:rsidRPr="00426731">
              <w:t>Information (Danish news paper) 28 </w:t>
            </w:r>
            <w:r w:rsidRPr="00426731">
              <w:rPr>
                <w:i/>
                <w:iCs/>
              </w:rPr>
              <w:t>Lykken er en by i Danmark</w:t>
            </w:r>
          </w:p>
        </w:tc>
        <w:tc>
          <w:tcPr>
            <w:tcW w:w="1602" w:type="pct"/>
            <w:tcBorders>
              <w:top w:val="outset" w:sz="6" w:space="0" w:color="000000"/>
              <w:left w:val="outset" w:sz="6" w:space="0" w:color="000000"/>
              <w:bottom w:val="outset" w:sz="6" w:space="0" w:color="000000"/>
              <w:right w:val="outset" w:sz="6" w:space="0" w:color="000000"/>
            </w:tcBorders>
            <w:hideMark/>
          </w:tcPr>
          <w:p w14:paraId="6CE59AFB" w14:textId="77777777" w:rsidR="00426731" w:rsidRPr="00426731" w:rsidRDefault="00426731" w:rsidP="00426731">
            <w:r w:rsidRPr="00426731">
              <w:t>Happiness</w:t>
            </w:r>
          </w:p>
        </w:tc>
      </w:tr>
      <w:tr w:rsidR="00426731" w:rsidRPr="00426731" w14:paraId="5D72816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40E343" w14:textId="77777777" w:rsidR="00426731" w:rsidRPr="00426731" w:rsidRDefault="00426731" w:rsidP="00426731">
            <w:r w:rsidRPr="00426731">
              <w:t>8/1</w:t>
            </w:r>
          </w:p>
        </w:tc>
        <w:tc>
          <w:tcPr>
            <w:tcW w:w="2760" w:type="pct"/>
            <w:tcBorders>
              <w:top w:val="outset" w:sz="6" w:space="0" w:color="000000"/>
              <w:left w:val="outset" w:sz="6" w:space="0" w:color="000000"/>
              <w:bottom w:val="outset" w:sz="6" w:space="0" w:color="000000"/>
              <w:right w:val="outset" w:sz="6" w:space="0" w:color="000000"/>
            </w:tcBorders>
            <w:hideMark/>
          </w:tcPr>
          <w:p w14:paraId="055B8092" w14:textId="77777777" w:rsidR="00426731" w:rsidRPr="00426731" w:rsidRDefault="00426731" w:rsidP="00426731">
            <w:r w:rsidRPr="00426731">
              <w:rPr>
                <w:lang w:val="en-US"/>
              </w:rPr>
              <w:t>Hamiliton Spectator, Saturday Final Edition (Ontario Canada), p F06</w:t>
            </w:r>
            <w:r w:rsidRPr="00426731">
              <w:rPr>
                <w:i/>
                <w:iCs/>
                <w:lang w:val="en-US"/>
              </w:rPr>
              <w:br/>
              <w:t xml:space="preserve">Meet dr. </w:t>
            </w:r>
            <w:r w:rsidRPr="00426731">
              <w:rPr>
                <w:i/>
                <w:iCs/>
              </w:rPr>
              <w:t>Feelgood: Professor Ruut Veenhoven know what makes us happy</w:t>
            </w:r>
          </w:p>
        </w:tc>
        <w:tc>
          <w:tcPr>
            <w:tcW w:w="2901" w:type="dxa"/>
            <w:tcBorders>
              <w:top w:val="outset" w:sz="6" w:space="0" w:color="000000"/>
              <w:left w:val="outset" w:sz="6" w:space="0" w:color="000000"/>
              <w:bottom w:val="outset" w:sz="6" w:space="0" w:color="000000"/>
              <w:right w:val="outset" w:sz="6" w:space="0" w:color="000000"/>
            </w:tcBorders>
            <w:hideMark/>
          </w:tcPr>
          <w:p w14:paraId="226024DA" w14:textId="77777777" w:rsidR="00426731" w:rsidRPr="00426731" w:rsidRDefault="00426731" w:rsidP="00426731">
            <w:r w:rsidRPr="00426731">
              <w:t>Happiness research</w:t>
            </w:r>
          </w:p>
        </w:tc>
      </w:tr>
      <w:tr w:rsidR="00426731" w:rsidRPr="00426731" w14:paraId="5C2CDCE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CDC48AF" w14:textId="77777777" w:rsidR="00426731" w:rsidRPr="00426731" w:rsidRDefault="00426731" w:rsidP="00426731">
            <w:r w:rsidRPr="00426731">
              <w:t>8/1</w:t>
            </w:r>
          </w:p>
        </w:tc>
        <w:tc>
          <w:tcPr>
            <w:tcW w:w="2760" w:type="pct"/>
            <w:tcBorders>
              <w:top w:val="outset" w:sz="6" w:space="0" w:color="000000"/>
              <w:left w:val="outset" w:sz="6" w:space="0" w:color="000000"/>
              <w:bottom w:val="outset" w:sz="6" w:space="0" w:color="000000"/>
              <w:right w:val="outset" w:sz="6" w:space="0" w:color="000000"/>
            </w:tcBorders>
            <w:hideMark/>
          </w:tcPr>
          <w:p w14:paraId="79DD0E61" w14:textId="77777777" w:rsidR="00426731" w:rsidRPr="00426731" w:rsidRDefault="00426731" w:rsidP="00426731">
            <w:pPr>
              <w:rPr>
                <w:lang w:val="en-US"/>
              </w:rPr>
            </w:pPr>
            <w:r w:rsidRPr="00426731">
              <w:rPr>
                <w:lang w:val="en-US"/>
              </w:rPr>
              <w:t>Canberra Times (Australia) A4 </w:t>
            </w:r>
            <w:r w:rsidRPr="00426731">
              <w:rPr>
                <w:i/>
                <w:iCs/>
                <w:lang w:val="en-US"/>
              </w:rPr>
              <w:t>Unlocking the secrets of happiness</w:t>
            </w:r>
          </w:p>
        </w:tc>
        <w:tc>
          <w:tcPr>
            <w:tcW w:w="2901" w:type="dxa"/>
            <w:tcBorders>
              <w:top w:val="outset" w:sz="6" w:space="0" w:color="000000"/>
              <w:left w:val="outset" w:sz="6" w:space="0" w:color="000000"/>
              <w:bottom w:val="outset" w:sz="6" w:space="0" w:color="000000"/>
              <w:right w:val="outset" w:sz="6" w:space="0" w:color="000000"/>
            </w:tcBorders>
            <w:hideMark/>
          </w:tcPr>
          <w:p w14:paraId="307D90E8" w14:textId="77777777" w:rsidR="00426731" w:rsidRPr="00426731" w:rsidRDefault="00426731" w:rsidP="00426731">
            <w:r w:rsidRPr="00426731">
              <w:t>Happiness research</w:t>
            </w:r>
          </w:p>
        </w:tc>
      </w:tr>
      <w:tr w:rsidR="00426731" w:rsidRPr="00426731" w14:paraId="3BAFB02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022CAAE" w14:textId="77777777" w:rsidR="00426731" w:rsidRPr="00426731" w:rsidRDefault="00426731" w:rsidP="00426731">
            <w:r w:rsidRPr="00426731">
              <w:t>6/1</w:t>
            </w:r>
          </w:p>
        </w:tc>
        <w:tc>
          <w:tcPr>
            <w:tcW w:w="2760" w:type="pct"/>
            <w:tcBorders>
              <w:top w:val="outset" w:sz="6" w:space="0" w:color="000000"/>
              <w:left w:val="outset" w:sz="6" w:space="0" w:color="000000"/>
              <w:bottom w:val="outset" w:sz="6" w:space="0" w:color="000000"/>
              <w:right w:val="outset" w:sz="6" w:space="0" w:color="000000"/>
            </w:tcBorders>
            <w:hideMark/>
          </w:tcPr>
          <w:p w14:paraId="11C6435D" w14:textId="77777777" w:rsidR="00426731" w:rsidRPr="00426731" w:rsidRDefault="00426731" w:rsidP="00426731">
            <w:pPr>
              <w:rPr>
                <w:lang w:val="en-US"/>
              </w:rPr>
            </w:pPr>
            <w:r w:rsidRPr="00426731">
              <w:rPr>
                <w:lang w:val="en-US"/>
              </w:rPr>
              <w:t>Irish Independent </w:t>
            </w:r>
            <w:r w:rsidRPr="00426731">
              <w:rPr>
                <w:i/>
                <w:iCs/>
                <w:lang w:val="en-US"/>
              </w:rPr>
              <w:t>The magic formula for real happiness.. and how the Irish found the feel good factor</w:t>
            </w:r>
          </w:p>
        </w:tc>
        <w:tc>
          <w:tcPr>
            <w:tcW w:w="1602" w:type="pct"/>
            <w:tcBorders>
              <w:top w:val="outset" w:sz="6" w:space="0" w:color="000000"/>
              <w:left w:val="outset" w:sz="6" w:space="0" w:color="000000"/>
              <w:bottom w:val="outset" w:sz="6" w:space="0" w:color="000000"/>
              <w:right w:val="outset" w:sz="6" w:space="0" w:color="000000"/>
            </w:tcBorders>
            <w:hideMark/>
          </w:tcPr>
          <w:p w14:paraId="7E130B91" w14:textId="77777777" w:rsidR="00426731" w:rsidRPr="00426731" w:rsidRDefault="00426731" w:rsidP="00426731">
            <w:r w:rsidRPr="00426731">
              <w:t>Happiness in nations</w:t>
            </w:r>
          </w:p>
        </w:tc>
      </w:tr>
      <w:tr w:rsidR="00426731" w:rsidRPr="00426731" w14:paraId="78D3889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E050F4C" w14:textId="77777777" w:rsidR="00426731" w:rsidRPr="00426731" w:rsidRDefault="00426731" w:rsidP="00426731">
            <w:r w:rsidRPr="00426731">
              <w:t>13/1</w:t>
            </w:r>
          </w:p>
        </w:tc>
        <w:tc>
          <w:tcPr>
            <w:tcW w:w="2760" w:type="pct"/>
            <w:tcBorders>
              <w:top w:val="outset" w:sz="6" w:space="0" w:color="000000"/>
              <w:left w:val="outset" w:sz="6" w:space="0" w:color="000000"/>
              <w:bottom w:val="outset" w:sz="6" w:space="0" w:color="000000"/>
              <w:right w:val="outset" w:sz="6" w:space="0" w:color="000000"/>
            </w:tcBorders>
            <w:hideMark/>
          </w:tcPr>
          <w:p w14:paraId="0328B59F" w14:textId="77777777" w:rsidR="00426731" w:rsidRPr="00426731" w:rsidRDefault="00426731" w:rsidP="00426731">
            <w:pPr>
              <w:rPr>
                <w:lang w:val="en-US"/>
              </w:rPr>
            </w:pPr>
            <w:r w:rsidRPr="00426731">
              <w:rPr>
                <w:lang w:val="en-US"/>
              </w:rPr>
              <w:t>The Sun </w:t>
            </w:r>
            <w:r w:rsidRPr="00426731">
              <w:rPr>
                <w:i/>
                <w:iCs/>
                <w:lang w:val="en-US"/>
              </w:rPr>
              <w:t>Ruut-ty professor</w:t>
            </w:r>
          </w:p>
        </w:tc>
        <w:tc>
          <w:tcPr>
            <w:tcW w:w="2901" w:type="dxa"/>
            <w:tcBorders>
              <w:top w:val="outset" w:sz="6" w:space="0" w:color="000000"/>
              <w:left w:val="outset" w:sz="6" w:space="0" w:color="000000"/>
              <w:bottom w:val="outset" w:sz="6" w:space="0" w:color="000000"/>
              <w:right w:val="outset" w:sz="6" w:space="0" w:color="000000"/>
            </w:tcBorders>
            <w:hideMark/>
          </w:tcPr>
          <w:p w14:paraId="4BCC5486" w14:textId="77777777" w:rsidR="00426731" w:rsidRPr="00426731" w:rsidRDefault="00426731" w:rsidP="00426731">
            <w:r w:rsidRPr="00426731">
              <w:t>Happiness in nations</w:t>
            </w:r>
          </w:p>
        </w:tc>
      </w:tr>
      <w:tr w:rsidR="00426731" w:rsidRPr="00426731" w14:paraId="7B04AC8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62D3AD7" w14:textId="77777777" w:rsidR="00426731" w:rsidRPr="00426731" w:rsidRDefault="00426731" w:rsidP="00426731">
            <w:r w:rsidRPr="00426731">
              <w:t>26/1</w:t>
            </w:r>
          </w:p>
        </w:tc>
        <w:tc>
          <w:tcPr>
            <w:tcW w:w="2760" w:type="pct"/>
            <w:tcBorders>
              <w:top w:val="outset" w:sz="6" w:space="0" w:color="000000"/>
              <w:left w:val="outset" w:sz="6" w:space="0" w:color="000000"/>
              <w:bottom w:val="outset" w:sz="6" w:space="0" w:color="000000"/>
              <w:right w:val="outset" w:sz="6" w:space="0" w:color="000000"/>
            </w:tcBorders>
            <w:hideMark/>
          </w:tcPr>
          <w:p w14:paraId="70372657" w14:textId="77777777" w:rsidR="00426731" w:rsidRPr="00426731" w:rsidRDefault="00426731" w:rsidP="00426731">
            <w:r w:rsidRPr="00426731">
              <w:t>Algemeen dagblad </w:t>
            </w:r>
            <w:r w:rsidRPr="00426731">
              <w:rPr>
                <w:i/>
                <w:iCs/>
              </w:rPr>
              <w:t>Geld maakt wel degelijk een beetje gelukkig door J. Krol</w:t>
            </w:r>
          </w:p>
        </w:tc>
        <w:tc>
          <w:tcPr>
            <w:tcW w:w="2901" w:type="dxa"/>
            <w:tcBorders>
              <w:top w:val="outset" w:sz="6" w:space="0" w:color="000000"/>
              <w:left w:val="outset" w:sz="6" w:space="0" w:color="000000"/>
              <w:bottom w:val="outset" w:sz="6" w:space="0" w:color="000000"/>
              <w:right w:val="outset" w:sz="6" w:space="0" w:color="000000"/>
            </w:tcBorders>
            <w:hideMark/>
          </w:tcPr>
          <w:p w14:paraId="0EC6C873" w14:textId="77777777" w:rsidR="00426731" w:rsidRPr="00426731" w:rsidRDefault="00426731" w:rsidP="00426731">
            <w:r w:rsidRPr="00426731">
              <w:t>happiness and income</w:t>
            </w:r>
          </w:p>
        </w:tc>
      </w:tr>
      <w:tr w:rsidR="00426731" w:rsidRPr="00426731" w14:paraId="3F8D923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D5BC58E" w14:textId="77777777" w:rsidR="00426731" w:rsidRPr="00426731" w:rsidRDefault="00426731" w:rsidP="00426731">
            <w:r w:rsidRPr="00426731">
              <w:lastRenderedPageBreak/>
              <w:t>2/2</w:t>
            </w:r>
          </w:p>
        </w:tc>
        <w:tc>
          <w:tcPr>
            <w:tcW w:w="2760" w:type="pct"/>
            <w:tcBorders>
              <w:top w:val="outset" w:sz="6" w:space="0" w:color="000000"/>
              <w:left w:val="outset" w:sz="6" w:space="0" w:color="000000"/>
              <w:bottom w:val="outset" w:sz="6" w:space="0" w:color="000000"/>
              <w:right w:val="outset" w:sz="6" w:space="0" w:color="000000"/>
            </w:tcBorders>
            <w:hideMark/>
          </w:tcPr>
          <w:p w14:paraId="44B6C502" w14:textId="77777777" w:rsidR="00426731" w:rsidRPr="00426731" w:rsidRDefault="00426731" w:rsidP="00426731">
            <w:r w:rsidRPr="00426731">
              <w:t>Berlingske Tidende (Danish newspaper) </w:t>
            </w:r>
            <w:r w:rsidRPr="00426731">
              <w:rPr>
                <w:i/>
                <w:iCs/>
              </w:rPr>
              <w:t>Danskerne er verdens lykkeligste</w:t>
            </w:r>
          </w:p>
        </w:tc>
        <w:tc>
          <w:tcPr>
            <w:tcW w:w="1602" w:type="pct"/>
            <w:tcBorders>
              <w:top w:val="outset" w:sz="6" w:space="0" w:color="000000"/>
              <w:left w:val="outset" w:sz="6" w:space="0" w:color="000000"/>
              <w:bottom w:val="outset" w:sz="6" w:space="0" w:color="000000"/>
              <w:right w:val="outset" w:sz="6" w:space="0" w:color="000000"/>
            </w:tcBorders>
            <w:hideMark/>
          </w:tcPr>
          <w:p w14:paraId="32B0B146" w14:textId="77777777" w:rsidR="00426731" w:rsidRPr="00426731" w:rsidRDefault="00426731" w:rsidP="00426731">
            <w:r w:rsidRPr="00426731">
              <w:t>Happiness in nations</w:t>
            </w:r>
          </w:p>
        </w:tc>
      </w:tr>
      <w:tr w:rsidR="00426731" w:rsidRPr="00426731" w14:paraId="65C46E1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2EFBE8" w14:textId="77777777" w:rsidR="00426731" w:rsidRPr="00426731" w:rsidRDefault="00426731" w:rsidP="00426731">
            <w:r w:rsidRPr="00426731">
              <w:t>2/2</w:t>
            </w:r>
          </w:p>
        </w:tc>
        <w:tc>
          <w:tcPr>
            <w:tcW w:w="2760" w:type="pct"/>
            <w:tcBorders>
              <w:top w:val="outset" w:sz="6" w:space="0" w:color="000000"/>
              <w:left w:val="outset" w:sz="6" w:space="0" w:color="000000"/>
              <w:bottom w:val="outset" w:sz="6" w:space="0" w:color="000000"/>
              <w:right w:val="outset" w:sz="6" w:space="0" w:color="000000"/>
            </w:tcBorders>
            <w:hideMark/>
          </w:tcPr>
          <w:p w14:paraId="6682C866" w14:textId="77777777" w:rsidR="00426731" w:rsidRPr="00426731" w:rsidRDefault="00426731" w:rsidP="00426731">
            <w:pPr>
              <w:rPr>
                <w:lang w:val="de-DE"/>
              </w:rPr>
            </w:pPr>
            <w:r w:rsidRPr="00426731">
              <w:rPr>
                <w:lang w:val="de-DE"/>
              </w:rPr>
              <w:t>Der Spiegel (German news magazine) online </w:t>
            </w:r>
            <w:r w:rsidRPr="00426731">
              <w:rPr>
                <w:i/>
                <w:iCs/>
                <w:lang w:val="de-DE"/>
              </w:rPr>
              <w:t>Das pure Gluck liegt in Danemark</w:t>
            </w:r>
          </w:p>
        </w:tc>
        <w:tc>
          <w:tcPr>
            <w:tcW w:w="1602" w:type="pct"/>
            <w:tcBorders>
              <w:top w:val="outset" w:sz="6" w:space="0" w:color="000000"/>
              <w:left w:val="outset" w:sz="6" w:space="0" w:color="000000"/>
              <w:bottom w:val="outset" w:sz="6" w:space="0" w:color="000000"/>
              <w:right w:val="outset" w:sz="6" w:space="0" w:color="000000"/>
            </w:tcBorders>
            <w:hideMark/>
          </w:tcPr>
          <w:p w14:paraId="424ED815" w14:textId="77777777" w:rsidR="00426731" w:rsidRPr="00426731" w:rsidRDefault="00426731" w:rsidP="00426731">
            <w:r w:rsidRPr="00426731">
              <w:t>Happiness in nations</w:t>
            </w:r>
          </w:p>
        </w:tc>
      </w:tr>
      <w:tr w:rsidR="00426731" w:rsidRPr="00426731" w14:paraId="7041F69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BC0B86F" w14:textId="77777777" w:rsidR="00426731" w:rsidRPr="00426731" w:rsidRDefault="00426731" w:rsidP="00426731">
            <w:r w:rsidRPr="00426731">
              <w:t>3/2</w:t>
            </w:r>
          </w:p>
        </w:tc>
        <w:tc>
          <w:tcPr>
            <w:tcW w:w="2760" w:type="pct"/>
            <w:tcBorders>
              <w:top w:val="outset" w:sz="6" w:space="0" w:color="000000"/>
              <w:left w:val="outset" w:sz="6" w:space="0" w:color="000000"/>
              <w:bottom w:val="outset" w:sz="6" w:space="0" w:color="000000"/>
              <w:right w:val="outset" w:sz="6" w:space="0" w:color="000000"/>
            </w:tcBorders>
            <w:hideMark/>
          </w:tcPr>
          <w:p w14:paraId="6B703DC2" w14:textId="77777777" w:rsidR="00426731" w:rsidRPr="00426731" w:rsidRDefault="00426731" w:rsidP="00426731">
            <w:pPr>
              <w:rPr>
                <w:lang w:val="de-DE"/>
              </w:rPr>
            </w:pPr>
            <w:r w:rsidRPr="00426731">
              <w:rPr>
                <w:lang w:val="de-DE"/>
              </w:rPr>
              <w:t>Mannheimer Morgen </w:t>
            </w:r>
            <w:r w:rsidRPr="00426731">
              <w:rPr>
                <w:i/>
                <w:iCs/>
                <w:lang w:val="de-DE"/>
              </w:rPr>
              <w:t>Danen sin glucklich- warum, ist fraglich</w:t>
            </w:r>
          </w:p>
        </w:tc>
        <w:tc>
          <w:tcPr>
            <w:tcW w:w="1602" w:type="pct"/>
            <w:tcBorders>
              <w:top w:val="outset" w:sz="6" w:space="0" w:color="000000"/>
              <w:left w:val="outset" w:sz="6" w:space="0" w:color="000000"/>
              <w:bottom w:val="outset" w:sz="6" w:space="0" w:color="000000"/>
              <w:right w:val="outset" w:sz="6" w:space="0" w:color="000000"/>
            </w:tcBorders>
            <w:hideMark/>
          </w:tcPr>
          <w:p w14:paraId="4BFE2799" w14:textId="77777777" w:rsidR="00426731" w:rsidRPr="00426731" w:rsidRDefault="00426731" w:rsidP="00426731">
            <w:r w:rsidRPr="00426731">
              <w:t>Happiness in nations</w:t>
            </w:r>
          </w:p>
        </w:tc>
      </w:tr>
      <w:tr w:rsidR="00426731" w:rsidRPr="00426731" w14:paraId="41F09D5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9EE3AA" w14:textId="77777777" w:rsidR="00426731" w:rsidRPr="00426731" w:rsidRDefault="00426731" w:rsidP="00426731">
            <w:r w:rsidRPr="00426731">
              <w:t>7/2</w:t>
            </w:r>
          </w:p>
        </w:tc>
        <w:tc>
          <w:tcPr>
            <w:tcW w:w="2760" w:type="pct"/>
            <w:tcBorders>
              <w:top w:val="outset" w:sz="6" w:space="0" w:color="000000"/>
              <w:left w:val="outset" w:sz="6" w:space="0" w:color="000000"/>
              <w:bottom w:val="outset" w:sz="6" w:space="0" w:color="000000"/>
              <w:right w:val="outset" w:sz="6" w:space="0" w:color="000000"/>
            </w:tcBorders>
            <w:hideMark/>
          </w:tcPr>
          <w:p w14:paraId="4390C9B3" w14:textId="77777777" w:rsidR="00426731" w:rsidRPr="00426731" w:rsidRDefault="00426731" w:rsidP="00426731">
            <w:pPr>
              <w:rPr>
                <w:lang w:val="en-US"/>
              </w:rPr>
            </w:pPr>
            <w:r w:rsidRPr="00426731">
              <w:rPr>
                <w:lang w:val="en-US"/>
              </w:rPr>
              <w:t>Time Magazine (International version)</w:t>
            </w:r>
            <w:r w:rsidRPr="00426731">
              <w:rPr>
                <w:i/>
                <w:iCs/>
                <w:lang w:val="en-US"/>
              </w:rPr>
              <w:t>The science of happiness</w:t>
            </w:r>
          </w:p>
        </w:tc>
        <w:tc>
          <w:tcPr>
            <w:tcW w:w="1602" w:type="pct"/>
            <w:tcBorders>
              <w:top w:val="outset" w:sz="6" w:space="0" w:color="000000"/>
              <w:left w:val="outset" w:sz="6" w:space="0" w:color="000000"/>
              <w:bottom w:val="outset" w:sz="6" w:space="0" w:color="000000"/>
              <w:right w:val="outset" w:sz="6" w:space="0" w:color="000000"/>
            </w:tcBorders>
            <w:hideMark/>
          </w:tcPr>
          <w:p w14:paraId="2496A2CF" w14:textId="77777777" w:rsidR="00426731" w:rsidRPr="00426731" w:rsidRDefault="00426731" w:rsidP="00426731">
            <w:r w:rsidRPr="00426731">
              <w:t>Happiness</w:t>
            </w:r>
          </w:p>
        </w:tc>
      </w:tr>
      <w:tr w:rsidR="00426731" w:rsidRPr="00426731" w14:paraId="52171F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CFF628" w14:textId="77777777" w:rsidR="00426731" w:rsidRPr="00426731" w:rsidRDefault="00426731" w:rsidP="00426731">
            <w:r w:rsidRPr="00426731">
              <w:t>11/2</w:t>
            </w:r>
          </w:p>
        </w:tc>
        <w:tc>
          <w:tcPr>
            <w:tcW w:w="2760" w:type="pct"/>
            <w:tcBorders>
              <w:top w:val="outset" w:sz="6" w:space="0" w:color="000000"/>
              <w:left w:val="outset" w:sz="6" w:space="0" w:color="000000"/>
              <w:bottom w:val="outset" w:sz="6" w:space="0" w:color="000000"/>
              <w:right w:val="outset" w:sz="6" w:space="0" w:color="000000"/>
            </w:tcBorders>
            <w:hideMark/>
          </w:tcPr>
          <w:p w14:paraId="33232C2E" w14:textId="77777777" w:rsidR="00426731" w:rsidRPr="00426731" w:rsidRDefault="00426731" w:rsidP="00426731">
            <w:pPr>
              <w:rPr>
                <w:lang w:val="en-US"/>
              </w:rPr>
            </w:pPr>
            <w:r w:rsidRPr="00426731">
              <w:rPr>
                <w:lang w:val="en-US"/>
              </w:rPr>
              <w:t>Expatica (expat webmagazine) </w:t>
            </w:r>
            <w:r w:rsidRPr="00426731">
              <w:rPr>
                <w:i/>
                <w:iCs/>
                <w:lang w:val="en-US"/>
              </w:rPr>
              <w:t>Happiness is ....</w:t>
            </w:r>
          </w:p>
        </w:tc>
        <w:tc>
          <w:tcPr>
            <w:tcW w:w="1602" w:type="pct"/>
            <w:tcBorders>
              <w:top w:val="outset" w:sz="6" w:space="0" w:color="000000"/>
              <w:left w:val="outset" w:sz="6" w:space="0" w:color="000000"/>
              <w:bottom w:val="outset" w:sz="6" w:space="0" w:color="000000"/>
              <w:right w:val="outset" w:sz="6" w:space="0" w:color="000000"/>
            </w:tcBorders>
            <w:hideMark/>
          </w:tcPr>
          <w:p w14:paraId="6762BDC5" w14:textId="77777777" w:rsidR="00426731" w:rsidRPr="00426731" w:rsidRDefault="00426731" w:rsidP="00426731">
            <w:r w:rsidRPr="00426731">
              <w:t>Happiness</w:t>
            </w:r>
          </w:p>
        </w:tc>
      </w:tr>
      <w:tr w:rsidR="00426731" w:rsidRPr="00426731" w14:paraId="56C5728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C19E7E1" w14:textId="77777777" w:rsidR="00426731" w:rsidRPr="00426731" w:rsidRDefault="00426731" w:rsidP="00426731">
            <w:r w:rsidRPr="00426731">
              <w:t>12/2</w:t>
            </w:r>
          </w:p>
        </w:tc>
        <w:tc>
          <w:tcPr>
            <w:tcW w:w="2760" w:type="pct"/>
            <w:tcBorders>
              <w:top w:val="outset" w:sz="6" w:space="0" w:color="000000"/>
              <w:left w:val="outset" w:sz="6" w:space="0" w:color="000000"/>
              <w:bottom w:val="outset" w:sz="6" w:space="0" w:color="000000"/>
              <w:right w:val="outset" w:sz="6" w:space="0" w:color="000000"/>
            </w:tcBorders>
            <w:hideMark/>
          </w:tcPr>
          <w:p w14:paraId="68E18112" w14:textId="77777777" w:rsidR="00426731" w:rsidRPr="00426731" w:rsidRDefault="00426731" w:rsidP="00426731">
            <w:r w:rsidRPr="00426731">
              <w:t>Kauno Diena (Lithunian newspaper) 7 </w:t>
            </w:r>
            <w:r w:rsidRPr="00426731">
              <w:rPr>
                <w:i/>
                <w:iCs/>
              </w:rPr>
              <w:t>Kaip prisijaukinti laimes paukste</w:t>
            </w:r>
          </w:p>
        </w:tc>
        <w:tc>
          <w:tcPr>
            <w:tcW w:w="1602" w:type="pct"/>
            <w:tcBorders>
              <w:top w:val="outset" w:sz="6" w:space="0" w:color="000000"/>
              <w:left w:val="outset" w:sz="6" w:space="0" w:color="000000"/>
              <w:bottom w:val="outset" w:sz="6" w:space="0" w:color="000000"/>
              <w:right w:val="outset" w:sz="6" w:space="0" w:color="000000"/>
            </w:tcBorders>
            <w:hideMark/>
          </w:tcPr>
          <w:p w14:paraId="2E2183AE" w14:textId="77777777" w:rsidR="00426731" w:rsidRPr="00426731" w:rsidRDefault="00426731" w:rsidP="00426731">
            <w:r w:rsidRPr="00426731">
              <w:t>Happiness</w:t>
            </w:r>
          </w:p>
        </w:tc>
      </w:tr>
      <w:tr w:rsidR="00426731" w:rsidRPr="00426731" w14:paraId="20D45BD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C716A7" w14:textId="77777777" w:rsidR="00426731" w:rsidRPr="00426731" w:rsidRDefault="00426731" w:rsidP="00426731">
            <w:r w:rsidRPr="00426731">
              <w:t>15/2</w:t>
            </w:r>
          </w:p>
        </w:tc>
        <w:tc>
          <w:tcPr>
            <w:tcW w:w="2760" w:type="pct"/>
            <w:tcBorders>
              <w:top w:val="outset" w:sz="6" w:space="0" w:color="000000"/>
              <w:left w:val="outset" w:sz="6" w:space="0" w:color="000000"/>
              <w:bottom w:val="outset" w:sz="6" w:space="0" w:color="000000"/>
              <w:right w:val="outset" w:sz="6" w:space="0" w:color="000000"/>
            </w:tcBorders>
            <w:hideMark/>
          </w:tcPr>
          <w:p w14:paraId="43BD09AA" w14:textId="77777777" w:rsidR="00426731" w:rsidRPr="00426731" w:rsidRDefault="00426731" w:rsidP="00426731">
            <w:pPr>
              <w:rPr>
                <w:lang w:val="en-US"/>
              </w:rPr>
            </w:pPr>
            <w:r w:rsidRPr="00426731">
              <w:rPr>
                <w:lang w:val="en-US"/>
              </w:rPr>
              <w:t>Financial Times (German version) 16 </w:t>
            </w:r>
            <w:r w:rsidRPr="00426731">
              <w:rPr>
                <w:i/>
                <w:iCs/>
                <w:lang w:val="en-US"/>
              </w:rPr>
              <w:t>Don't work, be happy</w:t>
            </w:r>
          </w:p>
        </w:tc>
        <w:tc>
          <w:tcPr>
            <w:tcW w:w="2901" w:type="dxa"/>
            <w:tcBorders>
              <w:top w:val="outset" w:sz="6" w:space="0" w:color="000000"/>
              <w:left w:val="outset" w:sz="6" w:space="0" w:color="000000"/>
              <w:bottom w:val="outset" w:sz="6" w:space="0" w:color="000000"/>
              <w:right w:val="outset" w:sz="6" w:space="0" w:color="000000"/>
            </w:tcBorders>
            <w:hideMark/>
          </w:tcPr>
          <w:p w14:paraId="4628A87B" w14:textId="77777777" w:rsidR="00426731" w:rsidRPr="00426731" w:rsidRDefault="00426731" w:rsidP="00426731">
            <w:r w:rsidRPr="00426731">
              <w:t>Happiness in nations</w:t>
            </w:r>
          </w:p>
        </w:tc>
      </w:tr>
      <w:tr w:rsidR="00426731" w:rsidRPr="00426731" w14:paraId="26AEFED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DD402D4" w14:textId="77777777" w:rsidR="00426731" w:rsidRPr="00426731" w:rsidRDefault="00426731" w:rsidP="00426731">
            <w:r w:rsidRPr="00426731">
              <w:t>17/2</w:t>
            </w:r>
          </w:p>
        </w:tc>
        <w:tc>
          <w:tcPr>
            <w:tcW w:w="2760" w:type="pct"/>
            <w:tcBorders>
              <w:top w:val="outset" w:sz="6" w:space="0" w:color="000000"/>
              <w:left w:val="outset" w:sz="6" w:space="0" w:color="000000"/>
              <w:bottom w:val="outset" w:sz="6" w:space="0" w:color="000000"/>
              <w:right w:val="outset" w:sz="6" w:space="0" w:color="000000"/>
            </w:tcBorders>
            <w:hideMark/>
          </w:tcPr>
          <w:p w14:paraId="197D2994" w14:textId="77777777" w:rsidR="00426731" w:rsidRPr="00426731" w:rsidRDefault="00426731" w:rsidP="00426731">
            <w:pPr>
              <w:rPr>
                <w:lang w:val="de-DE"/>
              </w:rPr>
            </w:pPr>
            <w:r w:rsidRPr="00426731">
              <w:rPr>
                <w:lang w:val="de-DE"/>
              </w:rPr>
              <w:t>Financial Times (German version) </w:t>
            </w:r>
            <w:r w:rsidRPr="00426731">
              <w:rPr>
                <w:i/>
                <w:iCs/>
                <w:lang w:val="de-DE"/>
              </w:rPr>
              <w:t>Das grosste Gluck sitzt oben links</w:t>
            </w:r>
          </w:p>
        </w:tc>
        <w:tc>
          <w:tcPr>
            <w:tcW w:w="1602" w:type="pct"/>
            <w:tcBorders>
              <w:top w:val="outset" w:sz="6" w:space="0" w:color="000000"/>
              <w:left w:val="outset" w:sz="6" w:space="0" w:color="000000"/>
              <w:bottom w:val="outset" w:sz="6" w:space="0" w:color="000000"/>
              <w:right w:val="outset" w:sz="6" w:space="0" w:color="000000"/>
            </w:tcBorders>
            <w:hideMark/>
          </w:tcPr>
          <w:p w14:paraId="71B0CCD5" w14:textId="77777777" w:rsidR="00426731" w:rsidRPr="00426731" w:rsidRDefault="00426731" w:rsidP="00426731">
            <w:r w:rsidRPr="00426731">
              <w:t>Happiness</w:t>
            </w:r>
          </w:p>
        </w:tc>
      </w:tr>
      <w:tr w:rsidR="00426731" w:rsidRPr="00426731" w14:paraId="557CA49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2726015" w14:textId="77777777" w:rsidR="00426731" w:rsidRPr="00426731" w:rsidRDefault="00426731" w:rsidP="00426731">
            <w:r w:rsidRPr="00426731">
              <w:t>20/2</w:t>
            </w:r>
          </w:p>
        </w:tc>
        <w:tc>
          <w:tcPr>
            <w:tcW w:w="2760" w:type="pct"/>
            <w:tcBorders>
              <w:top w:val="outset" w:sz="6" w:space="0" w:color="000000"/>
              <w:left w:val="outset" w:sz="6" w:space="0" w:color="000000"/>
              <w:bottom w:val="outset" w:sz="6" w:space="0" w:color="000000"/>
              <w:right w:val="outset" w:sz="6" w:space="0" w:color="000000"/>
            </w:tcBorders>
            <w:hideMark/>
          </w:tcPr>
          <w:p w14:paraId="18DCDC66" w14:textId="77777777" w:rsidR="00426731" w:rsidRPr="00426731" w:rsidRDefault="00426731" w:rsidP="00426731">
            <w:pPr>
              <w:rPr>
                <w:lang w:val="en-US"/>
              </w:rPr>
            </w:pPr>
            <w:r w:rsidRPr="00426731">
              <w:rPr>
                <w:lang w:val="en-US"/>
              </w:rPr>
              <w:t>Herald Sun: Subday Style Magazine, p 22 </w:t>
            </w:r>
            <w:hyperlink r:id="rId4080" w:history="1">
              <w:r w:rsidRPr="00426731">
                <w:rPr>
                  <w:rStyle w:val="Hyperlink"/>
                  <w:lang w:val="en-US"/>
                </w:rPr>
                <w:t>Happy ever after ...</w:t>
              </w:r>
            </w:hyperlink>
          </w:p>
        </w:tc>
        <w:tc>
          <w:tcPr>
            <w:tcW w:w="2901" w:type="dxa"/>
            <w:tcBorders>
              <w:top w:val="outset" w:sz="6" w:space="0" w:color="000000"/>
              <w:left w:val="outset" w:sz="6" w:space="0" w:color="000000"/>
              <w:bottom w:val="outset" w:sz="6" w:space="0" w:color="000000"/>
              <w:right w:val="outset" w:sz="6" w:space="0" w:color="000000"/>
            </w:tcBorders>
            <w:hideMark/>
          </w:tcPr>
          <w:p w14:paraId="6BFFF591" w14:textId="77777777" w:rsidR="00426731" w:rsidRPr="00426731" w:rsidRDefault="00426731" w:rsidP="00426731">
            <w:r w:rsidRPr="00426731">
              <w:t>Happiness</w:t>
            </w:r>
          </w:p>
        </w:tc>
      </w:tr>
      <w:tr w:rsidR="00426731" w:rsidRPr="00426731" w14:paraId="11FB94A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C280A2"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25CD898A" w14:textId="77777777" w:rsidR="00426731" w:rsidRPr="00426731" w:rsidRDefault="00426731" w:rsidP="00426731">
            <w:r w:rsidRPr="00426731">
              <w:t>Readers Digest (Dutch version) 28-35 </w:t>
            </w:r>
            <w:r w:rsidRPr="00426731">
              <w:rPr>
                <w:i/>
                <w:iCs/>
              </w:rPr>
              <w:t>Geluks-ingredinten?</w:t>
            </w:r>
          </w:p>
        </w:tc>
        <w:tc>
          <w:tcPr>
            <w:tcW w:w="1602" w:type="pct"/>
            <w:tcBorders>
              <w:top w:val="outset" w:sz="6" w:space="0" w:color="000000"/>
              <w:left w:val="outset" w:sz="6" w:space="0" w:color="000000"/>
              <w:bottom w:val="outset" w:sz="6" w:space="0" w:color="000000"/>
              <w:right w:val="outset" w:sz="6" w:space="0" w:color="000000"/>
            </w:tcBorders>
            <w:hideMark/>
          </w:tcPr>
          <w:p w14:paraId="59223FEF" w14:textId="77777777" w:rsidR="00426731" w:rsidRPr="00426731" w:rsidRDefault="00426731" w:rsidP="00426731">
            <w:r w:rsidRPr="00426731">
              <w:t>Parenthood</w:t>
            </w:r>
          </w:p>
        </w:tc>
      </w:tr>
      <w:tr w:rsidR="00426731" w:rsidRPr="00426731" w14:paraId="6766598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B81D866"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3F57C12F" w14:textId="77777777" w:rsidR="00426731" w:rsidRPr="00426731" w:rsidRDefault="00426731" w:rsidP="00426731">
            <w:r w:rsidRPr="00426731">
              <w:t>Goed Gevoel (Dutch magazine), pp 118-122 </w:t>
            </w:r>
            <w:r w:rsidRPr="00426731">
              <w:rPr>
                <w:i/>
                <w:iCs/>
              </w:rPr>
              <w:t>De bealngrijkste voorwaarde voor geluk is werk</w:t>
            </w:r>
          </w:p>
        </w:tc>
        <w:tc>
          <w:tcPr>
            <w:tcW w:w="1602" w:type="pct"/>
            <w:tcBorders>
              <w:top w:val="outset" w:sz="6" w:space="0" w:color="000000"/>
              <w:left w:val="outset" w:sz="6" w:space="0" w:color="000000"/>
              <w:bottom w:val="outset" w:sz="6" w:space="0" w:color="000000"/>
              <w:right w:val="outset" w:sz="6" w:space="0" w:color="000000"/>
            </w:tcBorders>
            <w:hideMark/>
          </w:tcPr>
          <w:p w14:paraId="249AF2EE" w14:textId="77777777" w:rsidR="00426731" w:rsidRPr="00426731" w:rsidRDefault="00426731" w:rsidP="00426731">
            <w:r w:rsidRPr="00426731">
              <w:t>Happiness</w:t>
            </w:r>
          </w:p>
        </w:tc>
      </w:tr>
      <w:tr w:rsidR="00426731" w:rsidRPr="00426731" w14:paraId="3D6C4D5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C861577" w14:textId="77777777" w:rsidR="00426731" w:rsidRPr="00426731" w:rsidRDefault="00426731" w:rsidP="00426731">
            <w:r w:rsidRPr="00426731">
              <w:t>1/3</w:t>
            </w:r>
          </w:p>
        </w:tc>
        <w:tc>
          <w:tcPr>
            <w:tcW w:w="2760" w:type="pct"/>
            <w:tcBorders>
              <w:top w:val="outset" w:sz="6" w:space="0" w:color="000000"/>
              <w:left w:val="outset" w:sz="6" w:space="0" w:color="000000"/>
              <w:bottom w:val="outset" w:sz="6" w:space="0" w:color="000000"/>
              <w:right w:val="outset" w:sz="6" w:space="0" w:color="000000"/>
            </w:tcBorders>
            <w:hideMark/>
          </w:tcPr>
          <w:p w14:paraId="1EF26C9F" w14:textId="77777777" w:rsidR="00426731" w:rsidRPr="00426731" w:rsidRDefault="00426731" w:rsidP="00426731">
            <w:pPr>
              <w:rPr>
                <w:lang w:val="en-US"/>
              </w:rPr>
            </w:pPr>
            <w:r w:rsidRPr="00426731">
              <w:rPr>
                <w:lang w:val="en-US"/>
              </w:rPr>
              <w:t>Profile (Magazine Helsinki School of Economics), pp 24-26 </w:t>
            </w:r>
            <w:r w:rsidRPr="00426731">
              <w:rPr>
                <w:i/>
                <w:iCs/>
                <w:lang w:val="en-US"/>
              </w:rPr>
              <w:t>Whistle while you work</w:t>
            </w:r>
          </w:p>
        </w:tc>
        <w:tc>
          <w:tcPr>
            <w:tcW w:w="1602" w:type="pct"/>
            <w:tcBorders>
              <w:top w:val="outset" w:sz="6" w:space="0" w:color="000000"/>
              <w:left w:val="outset" w:sz="6" w:space="0" w:color="000000"/>
              <w:bottom w:val="outset" w:sz="6" w:space="0" w:color="000000"/>
              <w:right w:val="outset" w:sz="6" w:space="0" w:color="000000"/>
            </w:tcBorders>
            <w:hideMark/>
          </w:tcPr>
          <w:p w14:paraId="553DC2F0" w14:textId="77777777" w:rsidR="00426731" w:rsidRPr="00426731" w:rsidRDefault="00426731" w:rsidP="00426731">
            <w:r w:rsidRPr="00426731">
              <w:t>Happiness and work</w:t>
            </w:r>
          </w:p>
        </w:tc>
      </w:tr>
      <w:tr w:rsidR="00426731" w:rsidRPr="00426731" w14:paraId="31C774E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E03934" w14:textId="77777777" w:rsidR="00426731" w:rsidRPr="00426731" w:rsidRDefault="00426731" w:rsidP="00426731">
            <w:r w:rsidRPr="00426731">
              <w:t>6/3</w:t>
            </w:r>
          </w:p>
        </w:tc>
        <w:tc>
          <w:tcPr>
            <w:tcW w:w="2760" w:type="pct"/>
            <w:tcBorders>
              <w:top w:val="outset" w:sz="6" w:space="0" w:color="000000"/>
              <w:left w:val="outset" w:sz="6" w:space="0" w:color="000000"/>
              <w:bottom w:val="outset" w:sz="6" w:space="0" w:color="000000"/>
              <w:right w:val="outset" w:sz="6" w:space="0" w:color="000000"/>
            </w:tcBorders>
            <w:hideMark/>
          </w:tcPr>
          <w:p w14:paraId="7AFF72FA" w14:textId="77777777" w:rsidR="00426731" w:rsidRPr="00426731" w:rsidRDefault="00426731" w:rsidP="00426731">
            <w:pPr>
              <w:rPr>
                <w:lang w:val="de-DE"/>
              </w:rPr>
            </w:pPr>
            <w:r w:rsidRPr="00426731">
              <w:rPr>
                <w:lang w:val="de-DE"/>
              </w:rPr>
              <w:t>Frankfurter Algemeine Sonntagszeitung, p 43 </w:t>
            </w:r>
            <w:r w:rsidRPr="00426731">
              <w:rPr>
                <w:i/>
                <w:iCs/>
                <w:lang w:val="de-DE"/>
              </w:rPr>
              <w:t>Sechs Wege zum Gluck</w:t>
            </w:r>
          </w:p>
        </w:tc>
        <w:tc>
          <w:tcPr>
            <w:tcW w:w="1602" w:type="pct"/>
            <w:tcBorders>
              <w:top w:val="outset" w:sz="6" w:space="0" w:color="000000"/>
              <w:left w:val="outset" w:sz="6" w:space="0" w:color="000000"/>
              <w:bottom w:val="outset" w:sz="6" w:space="0" w:color="000000"/>
              <w:right w:val="outset" w:sz="6" w:space="0" w:color="000000"/>
            </w:tcBorders>
            <w:hideMark/>
          </w:tcPr>
          <w:p w14:paraId="34EAE106" w14:textId="77777777" w:rsidR="00426731" w:rsidRPr="00426731" w:rsidRDefault="00426731" w:rsidP="00426731">
            <w:r w:rsidRPr="00426731">
              <w:t>Happiness</w:t>
            </w:r>
          </w:p>
        </w:tc>
      </w:tr>
      <w:tr w:rsidR="00426731" w:rsidRPr="00426731" w14:paraId="56C386E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BDD8874" w14:textId="77777777" w:rsidR="00426731" w:rsidRPr="00426731" w:rsidRDefault="00426731" w:rsidP="00426731">
            <w:r w:rsidRPr="00426731">
              <w:t>17/3</w:t>
            </w:r>
          </w:p>
        </w:tc>
        <w:tc>
          <w:tcPr>
            <w:tcW w:w="2760" w:type="pct"/>
            <w:tcBorders>
              <w:top w:val="outset" w:sz="6" w:space="0" w:color="000000"/>
              <w:left w:val="outset" w:sz="6" w:space="0" w:color="000000"/>
              <w:bottom w:val="outset" w:sz="6" w:space="0" w:color="000000"/>
              <w:right w:val="outset" w:sz="6" w:space="0" w:color="000000"/>
            </w:tcBorders>
            <w:hideMark/>
          </w:tcPr>
          <w:p w14:paraId="0CC8BA9D" w14:textId="77777777" w:rsidR="00426731" w:rsidRPr="00426731" w:rsidRDefault="00426731" w:rsidP="00426731">
            <w:pPr>
              <w:rPr>
                <w:lang w:val="de-DE"/>
              </w:rPr>
            </w:pPr>
            <w:r w:rsidRPr="00426731">
              <w:rPr>
                <w:lang w:val="de-DE"/>
              </w:rPr>
              <w:t>Weltwoche (nr. 11, pp 40-43) </w:t>
            </w:r>
            <w:r w:rsidRPr="00426731">
              <w:rPr>
                <w:i/>
                <w:iCs/>
                <w:lang w:val="de-DE"/>
              </w:rPr>
              <w:t>Strahlen nach Zahlen</w:t>
            </w:r>
          </w:p>
        </w:tc>
        <w:tc>
          <w:tcPr>
            <w:tcW w:w="1602" w:type="pct"/>
            <w:tcBorders>
              <w:top w:val="outset" w:sz="6" w:space="0" w:color="000000"/>
              <w:left w:val="outset" w:sz="6" w:space="0" w:color="000000"/>
              <w:bottom w:val="outset" w:sz="6" w:space="0" w:color="000000"/>
              <w:right w:val="outset" w:sz="6" w:space="0" w:color="000000"/>
            </w:tcBorders>
            <w:hideMark/>
          </w:tcPr>
          <w:p w14:paraId="0BABBECD" w14:textId="77777777" w:rsidR="00426731" w:rsidRPr="00426731" w:rsidRDefault="00426731" w:rsidP="00426731">
            <w:r w:rsidRPr="00426731">
              <w:t>Happiness</w:t>
            </w:r>
          </w:p>
        </w:tc>
      </w:tr>
      <w:tr w:rsidR="00426731" w:rsidRPr="00426731" w14:paraId="5888AA6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61C24BD"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20BA3D0E" w14:textId="77777777" w:rsidR="00426731" w:rsidRPr="00426731" w:rsidRDefault="00426731" w:rsidP="00426731">
            <w:pPr>
              <w:rPr>
                <w:lang w:val="en-US"/>
              </w:rPr>
            </w:pPr>
            <w:r w:rsidRPr="00426731">
              <w:rPr>
                <w:lang w:val="en-US"/>
              </w:rPr>
              <w:t>Men's Health (Italian version) p.160-162</w:t>
            </w:r>
          </w:p>
        </w:tc>
        <w:tc>
          <w:tcPr>
            <w:tcW w:w="1602" w:type="pct"/>
            <w:tcBorders>
              <w:top w:val="outset" w:sz="6" w:space="0" w:color="000000"/>
              <w:left w:val="outset" w:sz="6" w:space="0" w:color="000000"/>
              <w:bottom w:val="outset" w:sz="6" w:space="0" w:color="000000"/>
              <w:right w:val="outset" w:sz="6" w:space="0" w:color="000000"/>
            </w:tcBorders>
            <w:hideMark/>
          </w:tcPr>
          <w:p w14:paraId="23C5061F" w14:textId="77777777" w:rsidR="00426731" w:rsidRPr="00426731" w:rsidRDefault="00426731" w:rsidP="00426731">
            <w:r w:rsidRPr="00426731">
              <w:t>Happiness</w:t>
            </w:r>
          </w:p>
        </w:tc>
      </w:tr>
      <w:tr w:rsidR="00426731" w:rsidRPr="00426731" w14:paraId="1730CDA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DFE14C7"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676FC439" w14:textId="77777777" w:rsidR="00426731" w:rsidRPr="00426731" w:rsidRDefault="00426731" w:rsidP="00426731">
            <w:r w:rsidRPr="00426731">
              <w:t>Blad Nederlandse Architecten, nr. 4, p 4</w:t>
            </w:r>
          </w:p>
        </w:tc>
        <w:tc>
          <w:tcPr>
            <w:tcW w:w="1602" w:type="pct"/>
            <w:tcBorders>
              <w:top w:val="outset" w:sz="6" w:space="0" w:color="000000"/>
              <w:left w:val="outset" w:sz="6" w:space="0" w:color="000000"/>
              <w:bottom w:val="outset" w:sz="6" w:space="0" w:color="000000"/>
              <w:right w:val="outset" w:sz="6" w:space="0" w:color="000000"/>
            </w:tcBorders>
            <w:hideMark/>
          </w:tcPr>
          <w:p w14:paraId="45C7A5CF" w14:textId="77777777" w:rsidR="00426731" w:rsidRPr="00426731" w:rsidRDefault="00426731" w:rsidP="00426731">
            <w:r w:rsidRPr="00426731">
              <w:t>Happiness and architectural beauty</w:t>
            </w:r>
          </w:p>
        </w:tc>
      </w:tr>
      <w:tr w:rsidR="00426731" w:rsidRPr="00426731" w14:paraId="5507410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4DE571" w14:textId="77777777" w:rsidR="00426731" w:rsidRPr="00426731" w:rsidRDefault="00426731" w:rsidP="00426731">
            <w:r w:rsidRPr="00426731">
              <w:t>15/4</w:t>
            </w:r>
          </w:p>
        </w:tc>
        <w:tc>
          <w:tcPr>
            <w:tcW w:w="2760" w:type="pct"/>
            <w:tcBorders>
              <w:top w:val="outset" w:sz="6" w:space="0" w:color="000000"/>
              <w:left w:val="outset" w:sz="6" w:space="0" w:color="000000"/>
              <w:bottom w:val="outset" w:sz="6" w:space="0" w:color="000000"/>
              <w:right w:val="outset" w:sz="6" w:space="0" w:color="000000"/>
            </w:tcBorders>
            <w:hideMark/>
          </w:tcPr>
          <w:p w14:paraId="35680A3A" w14:textId="77777777" w:rsidR="00426731" w:rsidRPr="00426731" w:rsidRDefault="00426731" w:rsidP="00426731">
            <w:r w:rsidRPr="00426731">
              <w:t>Algemeen Dagblad, L2</w:t>
            </w:r>
            <w:r w:rsidRPr="00426731">
              <w:rPr>
                <w:i/>
                <w:iCs/>
              </w:rPr>
              <w:t> Bewust geen kind</w:t>
            </w:r>
          </w:p>
        </w:tc>
        <w:tc>
          <w:tcPr>
            <w:tcW w:w="1602" w:type="pct"/>
            <w:tcBorders>
              <w:top w:val="outset" w:sz="6" w:space="0" w:color="000000"/>
              <w:left w:val="outset" w:sz="6" w:space="0" w:color="000000"/>
              <w:bottom w:val="outset" w:sz="6" w:space="0" w:color="000000"/>
              <w:right w:val="outset" w:sz="6" w:space="0" w:color="000000"/>
            </w:tcBorders>
            <w:hideMark/>
          </w:tcPr>
          <w:p w14:paraId="735D154E" w14:textId="77777777" w:rsidR="00426731" w:rsidRPr="00426731" w:rsidRDefault="00426731" w:rsidP="00426731">
            <w:r w:rsidRPr="00426731">
              <w:t>Voluntary childlesness</w:t>
            </w:r>
          </w:p>
        </w:tc>
      </w:tr>
      <w:tr w:rsidR="00426731" w:rsidRPr="00426731" w14:paraId="346FA16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2578956" w14:textId="77777777" w:rsidR="00426731" w:rsidRPr="00426731" w:rsidRDefault="00426731" w:rsidP="00426731">
            <w:r w:rsidRPr="00426731">
              <w:lastRenderedPageBreak/>
              <w:t>*/5</w:t>
            </w:r>
          </w:p>
        </w:tc>
        <w:tc>
          <w:tcPr>
            <w:tcW w:w="2760" w:type="pct"/>
            <w:tcBorders>
              <w:top w:val="outset" w:sz="6" w:space="0" w:color="000000"/>
              <w:left w:val="outset" w:sz="6" w:space="0" w:color="000000"/>
              <w:bottom w:val="outset" w:sz="6" w:space="0" w:color="000000"/>
              <w:right w:val="outset" w:sz="6" w:space="0" w:color="000000"/>
            </w:tcBorders>
            <w:hideMark/>
          </w:tcPr>
          <w:p w14:paraId="433C5426" w14:textId="77777777" w:rsidR="00426731" w:rsidRPr="00426731" w:rsidRDefault="00426731" w:rsidP="00426731">
            <w:pPr>
              <w:rPr>
                <w:lang w:val="de-DE"/>
              </w:rPr>
            </w:pPr>
            <w:r w:rsidRPr="00426731">
              <w:rPr>
                <w:lang w:val="de-DE"/>
              </w:rPr>
              <w:t>Stern (German magazine) 21, pp 103-113</w:t>
            </w:r>
            <w:r w:rsidRPr="00426731">
              <w:rPr>
                <w:i/>
                <w:iCs/>
                <w:lang w:val="de-DE"/>
              </w:rPr>
              <w:t> Kunst der Zufriedenheit</w:t>
            </w:r>
          </w:p>
        </w:tc>
        <w:tc>
          <w:tcPr>
            <w:tcW w:w="1602" w:type="pct"/>
            <w:tcBorders>
              <w:top w:val="outset" w:sz="6" w:space="0" w:color="000000"/>
              <w:left w:val="outset" w:sz="6" w:space="0" w:color="000000"/>
              <w:bottom w:val="outset" w:sz="6" w:space="0" w:color="000000"/>
              <w:right w:val="outset" w:sz="6" w:space="0" w:color="000000"/>
            </w:tcBorders>
            <w:hideMark/>
          </w:tcPr>
          <w:p w14:paraId="7C752093" w14:textId="77777777" w:rsidR="00426731" w:rsidRPr="00426731" w:rsidRDefault="00426731" w:rsidP="00426731">
            <w:r w:rsidRPr="00426731">
              <w:t>Happiness</w:t>
            </w:r>
          </w:p>
        </w:tc>
      </w:tr>
      <w:tr w:rsidR="00426731" w:rsidRPr="00426731" w14:paraId="7EA5AD9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98F21B7"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430D3FA6" w14:textId="77777777" w:rsidR="00426731" w:rsidRPr="00426731" w:rsidRDefault="00426731" w:rsidP="00426731">
            <w:r w:rsidRPr="00426731">
              <w:t>EOS (science magazine in Dutch), pp 51-53 </w:t>
            </w:r>
            <w:r w:rsidRPr="00426731">
              <w:rPr>
                <w:i/>
                <w:iCs/>
              </w:rPr>
              <w:t>Het geluk gemeten</w:t>
            </w:r>
          </w:p>
        </w:tc>
        <w:tc>
          <w:tcPr>
            <w:tcW w:w="1602" w:type="pct"/>
            <w:tcBorders>
              <w:top w:val="outset" w:sz="6" w:space="0" w:color="000000"/>
              <w:left w:val="outset" w:sz="6" w:space="0" w:color="000000"/>
              <w:bottom w:val="outset" w:sz="6" w:space="0" w:color="000000"/>
              <w:right w:val="outset" w:sz="6" w:space="0" w:color="000000"/>
            </w:tcBorders>
            <w:hideMark/>
          </w:tcPr>
          <w:p w14:paraId="6E4F98CC" w14:textId="77777777" w:rsidR="00426731" w:rsidRPr="00426731" w:rsidRDefault="00426731" w:rsidP="00426731">
            <w:r w:rsidRPr="00426731">
              <w:t>Happiness</w:t>
            </w:r>
          </w:p>
        </w:tc>
      </w:tr>
      <w:tr w:rsidR="00426731" w:rsidRPr="00426731" w14:paraId="2FB8DD9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024244"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32B509A3" w14:textId="77777777" w:rsidR="00426731" w:rsidRPr="00426731" w:rsidRDefault="00426731" w:rsidP="00426731">
            <w:r w:rsidRPr="00426731">
              <w:t>NRC Handelsblad, bijlage M, pp 17-15</w:t>
            </w:r>
            <w:r w:rsidRPr="00426731">
              <w:rPr>
                <w:i/>
                <w:iCs/>
              </w:rPr>
              <w:t> Het geluk van Nederland</w:t>
            </w:r>
          </w:p>
        </w:tc>
        <w:tc>
          <w:tcPr>
            <w:tcW w:w="1602" w:type="pct"/>
            <w:tcBorders>
              <w:top w:val="outset" w:sz="6" w:space="0" w:color="000000"/>
              <w:left w:val="outset" w:sz="6" w:space="0" w:color="000000"/>
              <w:bottom w:val="outset" w:sz="6" w:space="0" w:color="000000"/>
              <w:right w:val="outset" w:sz="6" w:space="0" w:color="000000"/>
            </w:tcBorders>
            <w:hideMark/>
          </w:tcPr>
          <w:p w14:paraId="663F915F" w14:textId="77777777" w:rsidR="00426731" w:rsidRPr="00426731" w:rsidRDefault="00426731" w:rsidP="00426731">
            <w:r w:rsidRPr="00426731">
              <w:t>Happiness</w:t>
            </w:r>
          </w:p>
        </w:tc>
      </w:tr>
      <w:tr w:rsidR="00426731" w:rsidRPr="00426731" w14:paraId="04EB747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19381A" w14:textId="77777777" w:rsidR="00426731" w:rsidRPr="00426731" w:rsidRDefault="00426731" w:rsidP="00426731">
            <w:r w:rsidRPr="00426731">
              <w:t>2/6</w:t>
            </w:r>
          </w:p>
        </w:tc>
        <w:tc>
          <w:tcPr>
            <w:tcW w:w="2760" w:type="pct"/>
            <w:tcBorders>
              <w:top w:val="outset" w:sz="6" w:space="0" w:color="000000"/>
              <w:left w:val="outset" w:sz="6" w:space="0" w:color="000000"/>
              <w:bottom w:val="outset" w:sz="6" w:space="0" w:color="000000"/>
              <w:right w:val="outset" w:sz="6" w:space="0" w:color="000000"/>
            </w:tcBorders>
            <w:hideMark/>
          </w:tcPr>
          <w:p w14:paraId="7C8A2644" w14:textId="77777777" w:rsidR="00426731" w:rsidRPr="00426731" w:rsidRDefault="00426731" w:rsidP="00426731">
            <w:r w:rsidRPr="00426731">
              <w:t>Het Financieele Dagblad, p 9 </w:t>
            </w:r>
            <w:r w:rsidRPr="00426731">
              <w:rPr>
                <w:i/>
                <w:iCs/>
              </w:rPr>
              <w:t>'Leuk' werk wordt steeds belngrijker</w:t>
            </w:r>
          </w:p>
        </w:tc>
        <w:tc>
          <w:tcPr>
            <w:tcW w:w="1602" w:type="pct"/>
            <w:tcBorders>
              <w:top w:val="outset" w:sz="6" w:space="0" w:color="000000"/>
              <w:left w:val="outset" w:sz="6" w:space="0" w:color="000000"/>
              <w:bottom w:val="outset" w:sz="6" w:space="0" w:color="000000"/>
              <w:right w:val="outset" w:sz="6" w:space="0" w:color="000000"/>
            </w:tcBorders>
            <w:hideMark/>
          </w:tcPr>
          <w:p w14:paraId="5AEB0353" w14:textId="77777777" w:rsidR="00426731" w:rsidRPr="00426731" w:rsidRDefault="00426731" w:rsidP="00426731">
            <w:r w:rsidRPr="00426731">
              <w:t>Happiness and work</w:t>
            </w:r>
          </w:p>
        </w:tc>
      </w:tr>
      <w:tr w:rsidR="00426731" w:rsidRPr="00426731" w14:paraId="029F6C0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E02052" w14:textId="77777777" w:rsidR="00426731" w:rsidRPr="00426731" w:rsidRDefault="00426731" w:rsidP="00426731">
            <w:r w:rsidRPr="00426731">
              <w:t>2/6</w:t>
            </w:r>
          </w:p>
        </w:tc>
        <w:tc>
          <w:tcPr>
            <w:tcW w:w="2760" w:type="pct"/>
            <w:tcBorders>
              <w:top w:val="outset" w:sz="6" w:space="0" w:color="000000"/>
              <w:left w:val="outset" w:sz="6" w:space="0" w:color="000000"/>
              <w:bottom w:val="outset" w:sz="6" w:space="0" w:color="000000"/>
              <w:right w:val="outset" w:sz="6" w:space="0" w:color="000000"/>
            </w:tcBorders>
            <w:hideMark/>
          </w:tcPr>
          <w:p w14:paraId="4C44C5E0" w14:textId="77777777" w:rsidR="00426731" w:rsidRPr="00426731" w:rsidRDefault="00426731" w:rsidP="00426731">
            <w:r w:rsidRPr="00426731">
              <w:t>De Volkskrant, p 11</w:t>
            </w:r>
          </w:p>
        </w:tc>
        <w:tc>
          <w:tcPr>
            <w:tcW w:w="1602" w:type="pct"/>
            <w:tcBorders>
              <w:top w:val="outset" w:sz="6" w:space="0" w:color="000000"/>
              <w:left w:val="outset" w:sz="6" w:space="0" w:color="000000"/>
              <w:bottom w:val="outset" w:sz="6" w:space="0" w:color="000000"/>
              <w:right w:val="outset" w:sz="6" w:space="0" w:color="000000"/>
            </w:tcBorders>
            <w:hideMark/>
          </w:tcPr>
          <w:p w14:paraId="05680549" w14:textId="77777777" w:rsidR="00426731" w:rsidRPr="00426731" w:rsidRDefault="00426731" w:rsidP="00426731">
            <w:r w:rsidRPr="00426731">
              <w:t>Happiness and work</w:t>
            </w:r>
          </w:p>
        </w:tc>
      </w:tr>
      <w:tr w:rsidR="00426731" w:rsidRPr="00426731" w14:paraId="5C02EFE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8FF3BD4" w14:textId="77777777" w:rsidR="00426731" w:rsidRPr="00426731" w:rsidRDefault="00426731" w:rsidP="00426731">
            <w:r w:rsidRPr="00426731">
              <w:t>2/6</w:t>
            </w:r>
          </w:p>
        </w:tc>
        <w:tc>
          <w:tcPr>
            <w:tcW w:w="2760" w:type="pct"/>
            <w:tcBorders>
              <w:top w:val="outset" w:sz="6" w:space="0" w:color="000000"/>
              <w:left w:val="outset" w:sz="6" w:space="0" w:color="000000"/>
              <w:bottom w:val="outset" w:sz="6" w:space="0" w:color="000000"/>
              <w:right w:val="outset" w:sz="6" w:space="0" w:color="000000"/>
            </w:tcBorders>
            <w:hideMark/>
          </w:tcPr>
          <w:p w14:paraId="32A70936" w14:textId="77777777" w:rsidR="00426731" w:rsidRPr="00426731" w:rsidRDefault="00426731" w:rsidP="00426731">
            <w:r w:rsidRPr="00426731">
              <w:t>Trouw, p 15 </w:t>
            </w:r>
            <w:r w:rsidRPr="00426731">
              <w:rPr>
                <w:i/>
                <w:iCs/>
              </w:rPr>
              <w:t>Geluk geeft de werker vleugels</w:t>
            </w:r>
          </w:p>
        </w:tc>
        <w:tc>
          <w:tcPr>
            <w:tcW w:w="1602" w:type="pct"/>
            <w:tcBorders>
              <w:top w:val="outset" w:sz="6" w:space="0" w:color="000000"/>
              <w:left w:val="outset" w:sz="6" w:space="0" w:color="000000"/>
              <w:bottom w:val="outset" w:sz="6" w:space="0" w:color="000000"/>
              <w:right w:val="outset" w:sz="6" w:space="0" w:color="000000"/>
            </w:tcBorders>
            <w:hideMark/>
          </w:tcPr>
          <w:p w14:paraId="4D193B40" w14:textId="77777777" w:rsidR="00426731" w:rsidRPr="00426731" w:rsidRDefault="00426731" w:rsidP="00426731">
            <w:r w:rsidRPr="00426731">
              <w:t>Happiness and work</w:t>
            </w:r>
          </w:p>
        </w:tc>
      </w:tr>
      <w:tr w:rsidR="00426731" w:rsidRPr="00426731" w14:paraId="13C8055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7BA28BD" w14:textId="77777777" w:rsidR="00426731" w:rsidRPr="00426731" w:rsidRDefault="00426731" w:rsidP="00426731">
            <w:r w:rsidRPr="00426731">
              <w:t>2/6</w:t>
            </w:r>
          </w:p>
        </w:tc>
        <w:tc>
          <w:tcPr>
            <w:tcW w:w="2760" w:type="pct"/>
            <w:tcBorders>
              <w:top w:val="outset" w:sz="6" w:space="0" w:color="000000"/>
              <w:left w:val="outset" w:sz="6" w:space="0" w:color="000000"/>
              <w:bottom w:val="outset" w:sz="6" w:space="0" w:color="000000"/>
              <w:right w:val="outset" w:sz="6" w:space="0" w:color="000000"/>
            </w:tcBorders>
            <w:hideMark/>
          </w:tcPr>
          <w:p w14:paraId="3BB9C0DD" w14:textId="77777777" w:rsidR="00426731" w:rsidRPr="00426731" w:rsidRDefault="00426731" w:rsidP="00426731">
            <w:r w:rsidRPr="00426731">
              <w:t>Algemeen Dagblad, p 13</w:t>
            </w:r>
            <w:r w:rsidRPr="00426731">
              <w:rPr>
                <w:i/>
                <w:iCs/>
              </w:rPr>
              <w:t> Werk maakt de mens echt gelukkig</w:t>
            </w:r>
          </w:p>
        </w:tc>
        <w:tc>
          <w:tcPr>
            <w:tcW w:w="1602" w:type="pct"/>
            <w:tcBorders>
              <w:top w:val="outset" w:sz="6" w:space="0" w:color="000000"/>
              <w:left w:val="outset" w:sz="6" w:space="0" w:color="000000"/>
              <w:bottom w:val="outset" w:sz="6" w:space="0" w:color="000000"/>
              <w:right w:val="outset" w:sz="6" w:space="0" w:color="000000"/>
            </w:tcBorders>
            <w:hideMark/>
          </w:tcPr>
          <w:p w14:paraId="6028AED5" w14:textId="77777777" w:rsidR="00426731" w:rsidRPr="00426731" w:rsidRDefault="00426731" w:rsidP="00426731">
            <w:r w:rsidRPr="00426731">
              <w:t>Happiness and Work</w:t>
            </w:r>
          </w:p>
        </w:tc>
      </w:tr>
      <w:tr w:rsidR="00426731" w:rsidRPr="00426731" w14:paraId="7E7D823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B81738E" w14:textId="77777777" w:rsidR="00426731" w:rsidRPr="00426731" w:rsidRDefault="00426731" w:rsidP="00426731">
            <w:r w:rsidRPr="00426731">
              <w:t>*/7</w:t>
            </w:r>
          </w:p>
        </w:tc>
        <w:tc>
          <w:tcPr>
            <w:tcW w:w="2760" w:type="pct"/>
            <w:tcBorders>
              <w:top w:val="outset" w:sz="6" w:space="0" w:color="000000"/>
              <w:left w:val="outset" w:sz="6" w:space="0" w:color="000000"/>
              <w:bottom w:val="outset" w:sz="6" w:space="0" w:color="000000"/>
              <w:right w:val="outset" w:sz="6" w:space="0" w:color="000000"/>
            </w:tcBorders>
            <w:hideMark/>
          </w:tcPr>
          <w:p w14:paraId="303AFB15" w14:textId="77777777" w:rsidR="00426731" w:rsidRPr="00426731" w:rsidRDefault="00426731" w:rsidP="00426731">
            <w:r w:rsidRPr="00426731">
              <w:t>Psychologie Magazine, p 64 </w:t>
            </w:r>
            <w:r w:rsidRPr="00426731">
              <w:rPr>
                <w:i/>
                <w:iCs/>
              </w:rPr>
              <w:t>Rijkdom maakt niet gelukkiger, een referenum wel</w:t>
            </w:r>
          </w:p>
        </w:tc>
        <w:tc>
          <w:tcPr>
            <w:tcW w:w="1602" w:type="pct"/>
            <w:tcBorders>
              <w:top w:val="outset" w:sz="6" w:space="0" w:color="000000"/>
              <w:left w:val="outset" w:sz="6" w:space="0" w:color="000000"/>
              <w:bottom w:val="outset" w:sz="6" w:space="0" w:color="000000"/>
              <w:right w:val="outset" w:sz="6" w:space="0" w:color="000000"/>
            </w:tcBorders>
            <w:hideMark/>
          </w:tcPr>
          <w:p w14:paraId="61BF2F11" w14:textId="77777777" w:rsidR="00426731" w:rsidRPr="00426731" w:rsidRDefault="00426731" w:rsidP="00426731">
            <w:r w:rsidRPr="00426731">
              <w:t>Happiness and politics</w:t>
            </w:r>
          </w:p>
        </w:tc>
      </w:tr>
      <w:tr w:rsidR="00426731" w:rsidRPr="00426731" w14:paraId="00829B3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F9F038" w14:textId="77777777" w:rsidR="00426731" w:rsidRPr="00426731" w:rsidRDefault="00426731" w:rsidP="00426731">
            <w:r w:rsidRPr="00426731">
              <w:t>*/7</w:t>
            </w:r>
          </w:p>
        </w:tc>
        <w:tc>
          <w:tcPr>
            <w:tcW w:w="2760" w:type="pct"/>
            <w:tcBorders>
              <w:top w:val="outset" w:sz="6" w:space="0" w:color="000000"/>
              <w:left w:val="outset" w:sz="6" w:space="0" w:color="000000"/>
              <w:bottom w:val="outset" w:sz="6" w:space="0" w:color="000000"/>
              <w:right w:val="outset" w:sz="6" w:space="0" w:color="000000"/>
            </w:tcBorders>
            <w:hideMark/>
          </w:tcPr>
          <w:p w14:paraId="228165A5" w14:textId="77777777" w:rsidR="00426731" w:rsidRPr="00426731" w:rsidRDefault="00426731" w:rsidP="00426731">
            <w:pPr>
              <w:rPr>
                <w:lang w:val="de-DE"/>
              </w:rPr>
            </w:pPr>
            <w:r w:rsidRPr="00426731">
              <w:rPr>
                <w:lang w:val="de-DE"/>
              </w:rPr>
              <w:t>Safe (Magazine RABO-bank), pp 35-38 </w:t>
            </w:r>
            <w:r w:rsidRPr="00426731">
              <w:rPr>
                <w:i/>
                <w:iCs/>
                <w:lang w:val="de-DE"/>
              </w:rPr>
              <w:t>Geluksgeld</w:t>
            </w:r>
          </w:p>
        </w:tc>
        <w:tc>
          <w:tcPr>
            <w:tcW w:w="1602" w:type="pct"/>
            <w:tcBorders>
              <w:top w:val="outset" w:sz="6" w:space="0" w:color="000000"/>
              <w:left w:val="outset" w:sz="6" w:space="0" w:color="000000"/>
              <w:bottom w:val="outset" w:sz="6" w:space="0" w:color="000000"/>
              <w:right w:val="outset" w:sz="6" w:space="0" w:color="000000"/>
            </w:tcBorders>
            <w:hideMark/>
          </w:tcPr>
          <w:p w14:paraId="5925217D" w14:textId="77777777" w:rsidR="00426731" w:rsidRPr="00426731" w:rsidRDefault="00426731" w:rsidP="00426731">
            <w:r w:rsidRPr="00426731">
              <w:t>Happiness and money</w:t>
            </w:r>
          </w:p>
        </w:tc>
      </w:tr>
      <w:tr w:rsidR="00426731" w:rsidRPr="00426731" w14:paraId="18E3A56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8A6367" w14:textId="77777777" w:rsidR="00426731" w:rsidRPr="00426731" w:rsidRDefault="00426731" w:rsidP="00426731">
            <w:r w:rsidRPr="00426731">
              <w:t>*/10</w:t>
            </w:r>
          </w:p>
        </w:tc>
        <w:tc>
          <w:tcPr>
            <w:tcW w:w="2760" w:type="pct"/>
            <w:tcBorders>
              <w:top w:val="outset" w:sz="6" w:space="0" w:color="000000"/>
              <w:left w:val="outset" w:sz="6" w:space="0" w:color="000000"/>
              <w:bottom w:val="outset" w:sz="6" w:space="0" w:color="000000"/>
              <w:right w:val="outset" w:sz="6" w:space="0" w:color="000000"/>
            </w:tcBorders>
            <w:hideMark/>
          </w:tcPr>
          <w:p w14:paraId="31144401" w14:textId="77777777" w:rsidR="00426731" w:rsidRPr="00426731" w:rsidRDefault="00426731" w:rsidP="00426731">
            <w:r w:rsidRPr="00426731">
              <w:t>Eye (Newsletter trendwatchers) nr. 10, pp 14-15 </w:t>
            </w:r>
            <w:r w:rsidRPr="00426731">
              <w:rPr>
                <w:i/>
                <w:iCs/>
              </w:rPr>
              <w:t>Ruut Veenhoven: Keuzevrijheid maakt gelukkiger</w:t>
            </w:r>
          </w:p>
        </w:tc>
        <w:tc>
          <w:tcPr>
            <w:tcW w:w="1602" w:type="pct"/>
            <w:tcBorders>
              <w:top w:val="outset" w:sz="6" w:space="0" w:color="000000"/>
              <w:left w:val="outset" w:sz="6" w:space="0" w:color="000000"/>
              <w:bottom w:val="outset" w:sz="6" w:space="0" w:color="000000"/>
              <w:right w:val="outset" w:sz="6" w:space="0" w:color="000000"/>
            </w:tcBorders>
            <w:hideMark/>
          </w:tcPr>
          <w:p w14:paraId="7181BAAE" w14:textId="77777777" w:rsidR="00426731" w:rsidRPr="00426731" w:rsidRDefault="00426731" w:rsidP="00426731">
            <w:r w:rsidRPr="00426731">
              <w:t>Happiness</w:t>
            </w:r>
          </w:p>
        </w:tc>
      </w:tr>
      <w:tr w:rsidR="00426731" w:rsidRPr="00426731" w14:paraId="1D9E0CD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04C355B" w14:textId="77777777" w:rsidR="00426731" w:rsidRPr="00426731" w:rsidRDefault="00426731" w:rsidP="00426731">
            <w:r w:rsidRPr="00426731">
              <w:t>9/10</w:t>
            </w:r>
          </w:p>
        </w:tc>
        <w:tc>
          <w:tcPr>
            <w:tcW w:w="2760" w:type="pct"/>
            <w:tcBorders>
              <w:top w:val="outset" w:sz="6" w:space="0" w:color="000000"/>
              <w:left w:val="outset" w:sz="6" w:space="0" w:color="000000"/>
              <w:bottom w:val="outset" w:sz="6" w:space="0" w:color="000000"/>
              <w:right w:val="outset" w:sz="6" w:space="0" w:color="000000"/>
            </w:tcBorders>
            <w:hideMark/>
          </w:tcPr>
          <w:p w14:paraId="36A7C9F6" w14:textId="77777777" w:rsidR="00426731" w:rsidRPr="00426731" w:rsidRDefault="00426731" w:rsidP="00426731">
            <w:r w:rsidRPr="00426731">
              <w:t>De Telegraaf</w:t>
            </w:r>
          </w:p>
        </w:tc>
        <w:tc>
          <w:tcPr>
            <w:tcW w:w="1602" w:type="pct"/>
            <w:tcBorders>
              <w:top w:val="outset" w:sz="6" w:space="0" w:color="000000"/>
              <w:left w:val="outset" w:sz="6" w:space="0" w:color="000000"/>
              <w:bottom w:val="outset" w:sz="6" w:space="0" w:color="000000"/>
              <w:right w:val="outset" w:sz="6" w:space="0" w:color="000000"/>
            </w:tcBorders>
            <w:hideMark/>
          </w:tcPr>
          <w:p w14:paraId="5DFBBD67" w14:textId="77777777" w:rsidR="00426731" w:rsidRPr="00426731" w:rsidRDefault="00426731" w:rsidP="00426731">
            <w:r w:rsidRPr="00426731">
              <w:t>Happiness and ethnicity</w:t>
            </w:r>
          </w:p>
        </w:tc>
      </w:tr>
      <w:tr w:rsidR="00426731" w:rsidRPr="00426731" w14:paraId="250A4C9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36011BD" w14:textId="77777777" w:rsidR="00426731" w:rsidRPr="00426731" w:rsidRDefault="00426731" w:rsidP="00426731">
            <w:r w:rsidRPr="00426731">
              <w:t>9/10</w:t>
            </w:r>
          </w:p>
        </w:tc>
        <w:tc>
          <w:tcPr>
            <w:tcW w:w="2760" w:type="pct"/>
            <w:tcBorders>
              <w:top w:val="outset" w:sz="6" w:space="0" w:color="000000"/>
              <w:left w:val="outset" w:sz="6" w:space="0" w:color="000000"/>
              <w:bottom w:val="outset" w:sz="6" w:space="0" w:color="000000"/>
              <w:right w:val="outset" w:sz="6" w:space="0" w:color="000000"/>
            </w:tcBorders>
            <w:hideMark/>
          </w:tcPr>
          <w:p w14:paraId="279553E2" w14:textId="77777777" w:rsidR="00426731" w:rsidRPr="00426731" w:rsidRDefault="00426731" w:rsidP="00426731">
            <w:r w:rsidRPr="00426731">
              <w:t>Fries Dagblad</w:t>
            </w:r>
          </w:p>
        </w:tc>
        <w:tc>
          <w:tcPr>
            <w:tcW w:w="1602" w:type="pct"/>
            <w:tcBorders>
              <w:top w:val="outset" w:sz="6" w:space="0" w:color="000000"/>
              <w:left w:val="outset" w:sz="6" w:space="0" w:color="000000"/>
              <w:bottom w:val="outset" w:sz="6" w:space="0" w:color="000000"/>
              <w:right w:val="outset" w:sz="6" w:space="0" w:color="000000"/>
            </w:tcBorders>
            <w:hideMark/>
          </w:tcPr>
          <w:p w14:paraId="26BFBEE0" w14:textId="77777777" w:rsidR="00426731" w:rsidRPr="00426731" w:rsidRDefault="00426731" w:rsidP="00426731">
            <w:r w:rsidRPr="00426731">
              <w:t>Happiness and ethnicity</w:t>
            </w:r>
          </w:p>
        </w:tc>
      </w:tr>
      <w:tr w:rsidR="00426731" w:rsidRPr="00426731" w14:paraId="528C7A2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7287BE5" w14:textId="77777777" w:rsidR="00426731" w:rsidRPr="00426731" w:rsidRDefault="00426731" w:rsidP="00426731">
            <w:r w:rsidRPr="00426731">
              <w:t>9/10</w:t>
            </w:r>
          </w:p>
        </w:tc>
        <w:tc>
          <w:tcPr>
            <w:tcW w:w="2760" w:type="pct"/>
            <w:tcBorders>
              <w:top w:val="outset" w:sz="6" w:space="0" w:color="000000"/>
              <w:left w:val="outset" w:sz="6" w:space="0" w:color="000000"/>
              <w:bottom w:val="outset" w:sz="6" w:space="0" w:color="000000"/>
              <w:right w:val="outset" w:sz="6" w:space="0" w:color="000000"/>
            </w:tcBorders>
            <w:hideMark/>
          </w:tcPr>
          <w:p w14:paraId="0725C787" w14:textId="77777777" w:rsidR="00426731" w:rsidRPr="00426731" w:rsidRDefault="00426731" w:rsidP="00426731">
            <w:r w:rsidRPr="00426731">
              <w:t>Nederlands Dagblad</w:t>
            </w:r>
          </w:p>
        </w:tc>
        <w:tc>
          <w:tcPr>
            <w:tcW w:w="1602" w:type="pct"/>
            <w:tcBorders>
              <w:top w:val="outset" w:sz="6" w:space="0" w:color="000000"/>
              <w:left w:val="outset" w:sz="6" w:space="0" w:color="000000"/>
              <w:bottom w:val="outset" w:sz="6" w:space="0" w:color="000000"/>
              <w:right w:val="outset" w:sz="6" w:space="0" w:color="000000"/>
            </w:tcBorders>
            <w:hideMark/>
          </w:tcPr>
          <w:p w14:paraId="4F643685" w14:textId="77777777" w:rsidR="00426731" w:rsidRPr="00426731" w:rsidRDefault="00426731" w:rsidP="00426731">
            <w:r w:rsidRPr="00426731">
              <w:t>Happiness and religion</w:t>
            </w:r>
          </w:p>
        </w:tc>
      </w:tr>
      <w:tr w:rsidR="00426731" w:rsidRPr="00426731" w14:paraId="04CE6CE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2375BAC" w14:textId="77777777" w:rsidR="00426731" w:rsidRPr="00426731" w:rsidRDefault="00426731" w:rsidP="00426731">
            <w:r w:rsidRPr="00426731">
              <w:t>28/10</w:t>
            </w:r>
          </w:p>
        </w:tc>
        <w:tc>
          <w:tcPr>
            <w:tcW w:w="2760" w:type="pct"/>
            <w:tcBorders>
              <w:top w:val="outset" w:sz="6" w:space="0" w:color="000000"/>
              <w:left w:val="outset" w:sz="6" w:space="0" w:color="000000"/>
              <w:bottom w:val="outset" w:sz="6" w:space="0" w:color="000000"/>
              <w:right w:val="outset" w:sz="6" w:space="0" w:color="000000"/>
            </w:tcBorders>
            <w:hideMark/>
          </w:tcPr>
          <w:p w14:paraId="50C4BB16" w14:textId="77777777" w:rsidR="00426731" w:rsidRPr="00426731" w:rsidRDefault="00426731" w:rsidP="00426731">
            <w:r w:rsidRPr="00426731">
              <w:t>De Havenloods</w:t>
            </w:r>
          </w:p>
        </w:tc>
        <w:tc>
          <w:tcPr>
            <w:tcW w:w="1602" w:type="pct"/>
            <w:tcBorders>
              <w:top w:val="outset" w:sz="6" w:space="0" w:color="000000"/>
              <w:left w:val="outset" w:sz="6" w:space="0" w:color="000000"/>
              <w:bottom w:val="outset" w:sz="6" w:space="0" w:color="000000"/>
              <w:right w:val="outset" w:sz="6" w:space="0" w:color="000000"/>
            </w:tcBorders>
            <w:hideMark/>
          </w:tcPr>
          <w:p w14:paraId="264A2086" w14:textId="77777777" w:rsidR="00426731" w:rsidRPr="00426731" w:rsidRDefault="00426731" w:rsidP="00426731">
            <w:r w:rsidRPr="00426731">
              <w:t>Happiness</w:t>
            </w:r>
          </w:p>
        </w:tc>
      </w:tr>
      <w:tr w:rsidR="00426731" w:rsidRPr="00426731" w14:paraId="13546F9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E33B00D"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1FF5EB65" w14:textId="77777777" w:rsidR="00426731" w:rsidRPr="00426731" w:rsidRDefault="00426731" w:rsidP="00426731">
            <w:pPr>
              <w:rPr>
                <w:lang w:val="de-DE"/>
              </w:rPr>
            </w:pPr>
            <w:r w:rsidRPr="00426731">
              <w:rPr>
                <w:lang w:val="de-DE"/>
              </w:rPr>
              <w:t>Apotheken Umschau (German health magazine), pp 124-127 </w:t>
            </w:r>
            <w:r w:rsidRPr="00426731">
              <w:rPr>
                <w:i/>
                <w:iCs/>
                <w:lang w:val="de-DE"/>
              </w:rPr>
              <w:t>Einmal zifrieden, immer zufrieden</w:t>
            </w:r>
          </w:p>
        </w:tc>
        <w:tc>
          <w:tcPr>
            <w:tcW w:w="1602" w:type="pct"/>
            <w:tcBorders>
              <w:top w:val="outset" w:sz="6" w:space="0" w:color="000000"/>
              <w:left w:val="outset" w:sz="6" w:space="0" w:color="000000"/>
              <w:bottom w:val="outset" w:sz="6" w:space="0" w:color="000000"/>
              <w:right w:val="outset" w:sz="6" w:space="0" w:color="000000"/>
            </w:tcBorders>
            <w:hideMark/>
          </w:tcPr>
          <w:p w14:paraId="38544128" w14:textId="77777777" w:rsidR="00426731" w:rsidRPr="00426731" w:rsidRDefault="00426731" w:rsidP="00426731">
            <w:r w:rsidRPr="00426731">
              <w:t>Happiness</w:t>
            </w:r>
          </w:p>
        </w:tc>
      </w:tr>
      <w:tr w:rsidR="00426731" w:rsidRPr="00426731" w14:paraId="288092D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4A3925" w14:textId="77777777" w:rsidR="00426731" w:rsidRPr="00426731" w:rsidRDefault="00426731" w:rsidP="00426731">
            <w:r w:rsidRPr="00426731">
              <w:t>21/12</w:t>
            </w:r>
          </w:p>
        </w:tc>
        <w:tc>
          <w:tcPr>
            <w:tcW w:w="2760" w:type="pct"/>
            <w:tcBorders>
              <w:top w:val="outset" w:sz="6" w:space="0" w:color="000000"/>
              <w:left w:val="outset" w:sz="6" w:space="0" w:color="000000"/>
              <w:bottom w:val="outset" w:sz="6" w:space="0" w:color="000000"/>
              <w:right w:val="outset" w:sz="6" w:space="0" w:color="000000"/>
            </w:tcBorders>
            <w:hideMark/>
          </w:tcPr>
          <w:p w14:paraId="1F7EFDE3" w14:textId="77777777" w:rsidR="00426731" w:rsidRPr="00426731" w:rsidRDefault="00426731" w:rsidP="00426731">
            <w:pPr>
              <w:rPr>
                <w:lang w:val="de-DE"/>
              </w:rPr>
            </w:pPr>
            <w:r w:rsidRPr="00426731">
              <w:rPr>
                <w:lang w:val="de-DE"/>
              </w:rPr>
              <w:t>Bunte (German illustrated magazine), pp 98-103</w:t>
            </w:r>
          </w:p>
        </w:tc>
        <w:tc>
          <w:tcPr>
            <w:tcW w:w="1602" w:type="pct"/>
            <w:tcBorders>
              <w:top w:val="outset" w:sz="6" w:space="0" w:color="000000"/>
              <w:left w:val="outset" w:sz="6" w:space="0" w:color="000000"/>
              <w:bottom w:val="outset" w:sz="6" w:space="0" w:color="000000"/>
              <w:right w:val="outset" w:sz="6" w:space="0" w:color="000000"/>
            </w:tcBorders>
            <w:hideMark/>
          </w:tcPr>
          <w:p w14:paraId="65DE9ED7" w14:textId="77777777" w:rsidR="00426731" w:rsidRPr="00426731" w:rsidRDefault="00426731" w:rsidP="00426731">
            <w:r w:rsidRPr="00426731">
              <w:t>Happiness</w:t>
            </w:r>
          </w:p>
        </w:tc>
      </w:tr>
      <w:tr w:rsidR="00426731" w:rsidRPr="00426731" w14:paraId="54469EB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78E4228"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578CE2A1" w14:textId="77777777" w:rsidR="00426731" w:rsidRPr="00426731" w:rsidRDefault="00426731" w:rsidP="00426731">
            <w:r w:rsidRPr="00426731">
              <w:t>BMC Context jaargang 5, nr. 2, pp 4-7 special </w:t>
            </w:r>
            <w:r w:rsidRPr="00426731">
              <w:rPr>
                <w:i/>
                <w:iCs/>
              </w:rPr>
              <w:t>'Het geluk van Nederland'</w:t>
            </w:r>
          </w:p>
        </w:tc>
        <w:tc>
          <w:tcPr>
            <w:tcW w:w="1602" w:type="pct"/>
            <w:tcBorders>
              <w:top w:val="outset" w:sz="6" w:space="0" w:color="000000"/>
              <w:left w:val="outset" w:sz="6" w:space="0" w:color="000000"/>
              <w:bottom w:val="outset" w:sz="6" w:space="0" w:color="000000"/>
              <w:right w:val="outset" w:sz="6" w:space="0" w:color="000000"/>
            </w:tcBorders>
            <w:hideMark/>
          </w:tcPr>
          <w:p w14:paraId="52DF1C1E" w14:textId="77777777" w:rsidR="00426731" w:rsidRPr="00426731" w:rsidRDefault="00426731" w:rsidP="00426731">
            <w:r w:rsidRPr="00426731">
              <w:t>Happiness</w:t>
            </w:r>
          </w:p>
        </w:tc>
      </w:tr>
      <w:tr w:rsidR="00426731" w:rsidRPr="00426731" w14:paraId="44A6D654"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4448B75" w14:textId="77777777" w:rsidR="00426731" w:rsidRPr="00426731" w:rsidRDefault="00426731" w:rsidP="00426731">
            <w:r w:rsidRPr="00426731">
              <w:t>2006</w:t>
            </w:r>
          </w:p>
        </w:tc>
      </w:tr>
      <w:tr w:rsidR="00426731" w:rsidRPr="000D43FC" w14:paraId="7772A509"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F7931A7" w14:textId="77777777" w:rsidR="00426731" w:rsidRPr="00426731" w:rsidRDefault="00426731" w:rsidP="00426731">
            <w:pPr>
              <w:rPr>
                <w:lang w:val="en-US"/>
              </w:rPr>
            </w:pPr>
            <w:r w:rsidRPr="00426731">
              <w:rPr>
                <w:lang w:val="en-US"/>
              </w:rPr>
              <w:t>2006</w:t>
            </w:r>
            <w:r w:rsidRPr="00426731">
              <w:rPr>
                <w:i/>
                <w:iCs/>
                <w:lang w:val="en-US"/>
              </w:rPr>
              <w:t> Interviews on radio or TV</w:t>
            </w:r>
          </w:p>
        </w:tc>
      </w:tr>
      <w:tr w:rsidR="00426731" w:rsidRPr="00426731" w14:paraId="6B4A9D0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325484" w14:textId="77777777" w:rsidR="00426731" w:rsidRPr="00426731" w:rsidRDefault="00426731" w:rsidP="00426731">
            <w:r w:rsidRPr="00426731">
              <w:lastRenderedPageBreak/>
              <w:t>6/2</w:t>
            </w:r>
          </w:p>
        </w:tc>
        <w:tc>
          <w:tcPr>
            <w:tcW w:w="2760" w:type="pct"/>
            <w:tcBorders>
              <w:top w:val="outset" w:sz="6" w:space="0" w:color="000000"/>
              <w:left w:val="outset" w:sz="6" w:space="0" w:color="000000"/>
              <w:bottom w:val="outset" w:sz="6" w:space="0" w:color="000000"/>
              <w:right w:val="outset" w:sz="6" w:space="0" w:color="000000"/>
            </w:tcBorders>
            <w:hideMark/>
          </w:tcPr>
          <w:p w14:paraId="19E10460" w14:textId="77777777" w:rsidR="00426731" w:rsidRPr="00426731" w:rsidRDefault="00426731" w:rsidP="00426731">
            <w:r w:rsidRPr="00426731">
              <w:t>Radio I Netherlands, Radio max</w:t>
            </w:r>
          </w:p>
        </w:tc>
        <w:tc>
          <w:tcPr>
            <w:tcW w:w="2901" w:type="dxa"/>
            <w:tcBorders>
              <w:top w:val="outset" w:sz="6" w:space="0" w:color="000000"/>
              <w:left w:val="outset" w:sz="6" w:space="0" w:color="000000"/>
              <w:bottom w:val="outset" w:sz="6" w:space="0" w:color="000000"/>
              <w:right w:val="outset" w:sz="6" w:space="0" w:color="000000"/>
            </w:tcBorders>
            <w:hideMark/>
          </w:tcPr>
          <w:p w14:paraId="6871A818" w14:textId="77777777" w:rsidR="00426731" w:rsidRPr="00426731" w:rsidRDefault="00426731" w:rsidP="00426731">
            <w:r w:rsidRPr="00426731">
              <w:t>Happiness</w:t>
            </w:r>
          </w:p>
        </w:tc>
      </w:tr>
      <w:tr w:rsidR="00426731" w:rsidRPr="00426731" w14:paraId="7661B81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76D622" w14:textId="77777777" w:rsidR="00426731" w:rsidRPr="00426731" w:rsidRDefault="00426731" w:rsidP="00426731">
            <w:r w:rsidRPr="00426731">
              <w:t>8/3</w:t>
            </w:r>
          </w:p>
        </w:tc>
        <w:tc>
          <w:tcPr>
            <w:tcW w:w="2760" w:type="pct"/>
            <w:tcBorders>
              <w:top w:val="outset" w:sz="6" w:space="0" w:color="000000"/>
              <w:left w:val="outset" w:sz="6" w:space="0" w:color="000000"/>
              <w:bottom w:val="outset" w:sz="6" w:space="0" w:color="000000"/>
              <w:right w:val="outset" w:sz="6" w:space="0" w:color="000000"/>
            </w:tcBorders>
            <w:hideMark/>
          </w:tcPr>
          <w:p w14:paraId="7201A001" w14:textId="77777777" w:rsidR="00426731" w:rsidRPr="00426731" w:rsidRDefault="00426731" w:rsidP="00426731">
            <w:r w:rsidRPr="00426731">
              <w:t>Voice of America</w:t>
            </w:r>
          </w:p>
        </w:tc>
        <w:tc>
          <w:tcPr>
            <w:tcW w:w="2901" w:type="dxa"/>
            <w:tcBorders>
              <w:top w:val="outset" w:sz="6" w:space="0" w:color="000000"/>
              <w:left w:val="outset" w:sz="6" w:space="0" w:color="000000"/>
              <w:bottom w:val="outset" w:sz="6" w:space="0" w:color="000000"/>
              <w:right w:val="outset" w:sz="6" w:space="0" w:color="000000"/>
            </w:tcBorders>
            <w:hideMark/>
          </w:tcPr>
          <w:p w14:paraId="43643568" w14:textId="77777777" w:rsidR="00426731" w:rsidRPr="00426731" w:rsidRDefault="00426731" w:rsidP="00426731">
            <w:r w:rsidRPr="00426731">
              <w:t>Happiness in nations</w:t>
            </w:r>
          </w:p>
        </w:tc>
      </w:tr>
      <w:tr w:rsidR="00426731" w:rsidRPr="00426731" w14:paraId="52E66E3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DE10881" w14:textId="77777777" w:rsidR="00426731" w:rsidRPr="00426731" w:rsidRDefault="00426731" w:rsidP="00426731">
            <w:r w:rsidRPr="00426731">
              <w:t>1/4</w:t>
            </w:r>
          </w:p>
        </w:tc>
        <w:tc>
          <w:tcPr>
            <w:tcW w:w="2760" w:type="pct"/>
            <w:tcBorders>
              <w:top w:val="outset" w:sz="6" w:space="0" w:color="000000"/>
              <w:left w:val="outset" w:sz="6" w:space="0" w:color="000000"/>
              <w:bottom w:val="outset" w:sz="6" w:space="0" w:color="000000"/>
              <w:right w:val="outset" w:sz="6" w:space="0" w:color="000000"/>
            </w:tcBorders>
            <w:hideMark/>
          </w:tcPr>
          <w:p w14:paraId="5D0FF9EE" w14:textId="77777777" w:rsidR="00426731" w:rsidRPr="00426731" w:rsidRDefault="00426731" w:rsidP="00426731">
            <w:r w:rsidRPr="00426731">
              <w:t>Radio 3, Deutschland</w:t>
            </w:r>
          </w:p>
        </w:tc>
        <w:tc>
          <w:tcPr>
            <w:tcW w:w="2901" w:type="dxa"/>
            <w:tcBorders>
              <w:top w:val="outset" w:sz="6" w:space="0" w:color="000000"/>
              <w:left w:val="outset" w:sz="6" w:space="0" w:color="000000"/>
              <w:bottom w:val="outset" w:sz="6" w:space="0" w:color="000000"/>
              <w:right w:val="outset" w:sz="6" w:space="0" w:color="000000"/>
            </w:tcBorders>
            <w:hideMark/>
          </w:tcPr>
          <w:p w14:paraId="48F3FAB9" w14:textId="77777777" w:rsidR="00426731" w:rsidRPr="00426731" w:rsidRDefault="00426731" w:rsidP="00426731">
            <w:r w:rsidRPr="00426731">
              <w:t>Happiness</w:t>
            </w:r>
          </w:p>
        </w:tc>
      </w:tr>
      <w:tr w:rsidR="00426731" w:rsidRPr="00426731" w14:paraId="713E246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1DFF40" w14:textId="77777777" w:rsidR="00426731" w:rsidRPr="00426731" w:rsidRDefault="00426731" w:rsidP="00426731">
            <w:r w:rsidRPr="00426731">
              <w:t>2/5</w:t>
            </w:r>
          </w:p>
        </w:tc>
        <w:tc>
          <w:tcPr>
            <w:tcW w:w="2760" w:type="pct"/>
            <w:tcBorders>
              <w:top w:val="outset" w:sz="6" w:space="0" w:color="000000"/>
              <w:left w:val="outset" w:sz="6" w:space="0" w:color="000000"/>
              <w:bottom w:val="outset" w:sz="6" w:space="0" w:color="000000"/>
              <w:right w:val="outset" w:sz="6" w:space="0" w:color="000000"/>
            </w:tcBorders>
            <w:hideMark/>
          </w:tcPr>
          <w:p w14:paraId="32D635F5" w14:textId="77777777" w:rsidR="00426731" w:rsidRPr="00426731" w:rsidRDefault="00426731" w:rsidP="00426731">
            <w:r w:rsidRPr="00426731">
              <w:t>TV Utrecht,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5EE0CDA5" w14:textId="77777777" w:rsidR="00426731" w:rsidRPr="00426731" w:rsidRDefault="00426731" w:rsidP="00426731">
            <w:r w:rsidRPr="00426731">
              <w:t>Abortion law</w:t>
            </w:r>
          </w:p>
        </w:tc>
      </w:tr>
      <w:tr w:rsidR="00426731" w:rsidRPr="00426731" w14:paraId="5E5380F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069D96"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30D8898A" w14:textId="77777777" w:rsidR="00426731" w:rsidRPr="00426731" w:rsidRDefault="00426731" w:rsidP="00426731">
            <w:r w:rsidRPr="00426731">
              <w:t>Irish radio</w:t>
            </w:r>
          </w:p>
        </w:tc>
        <w:tc>
          <w:tcPr>
            <w:tcW w:w="2901" w:type="dxa"/>
            <w:tcBorders>
              <w:top w:val="outset" w:sz="6" w:space="0" w:color="000000"/>
              <w:left w:val="outset" w:sz="6" w:space="0" w:color="000000"/>
              <w:bottom w:val="outset" w:sz="6" w:space="0" w:color="000000"/>
              <w:right w:val="outset" w:sz="6" w:space="0" w:color="000000"/>
            </w:tcBorders>
            <w:hideMark/>
          </w:tcPr>
          <w:p w14:paraId="7E214B52" w14:textId="77777777" w:rsidR="00426731" w:rsidRPr="00426731" w:rsidRDefault="00426731" w:rsidP="00426731">
            <w:r w:rsidRPr="00426731">
              <w:t>Happiness</w:t>
            </w:r>
          </w:p>
        </w:tc>
      </w:tr>
      <w:tr w:rsidR="00426731" w:rsidRPr="00426731" w14:paraId="682B539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487B7C8" w14:textId="77777777" w:rsidR="00426731" w:rsidRPr="00426731" w:rsidRDefault="00426731" w:rsidP="00426731">
            <w:r w:rsidRPr="00426731">
              <w:t>23/8</w:t>
            </w:r>
          </w:p>
        </w:tc>
        <w:tc>
          <w:tcPr>
            <w:tcW w:w="2760" w:type="pct"/>
            <w:tcBorders>
              <w:top w:val="outset" w:sz="6" w:space="0" w:color="000000"/>
              <w:left w:val="outset" w:sz="6" w:space="0" w:color="000000"/>
              <w:bottom w:val="outset" w:sz="6" w:space="0" w:color="000000"/>
              <w:right w:val="outset" w:sz="6" w:space="0" w:color="000000"/>
            </w:tcBorders>
            <w:hideMark/>
          </w:tcPr>
          <w:p w14:paraId="25A26001" w14:textId="77777777" w:rsidR="00426731" w:rsidRPr="00426731" w:rsidRDefault="00426731" w:rsidP="00426731">
            <w:r w:rsidRPr="00426731">
              <w:t>Radio M,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6149D2DD" w14:textId="77777777" w:rsidR="00426731" w:rsidRPr="00426731" w:rsidRDefault="00426731" w:rsidP="00426731">
            <w:r w:rsidRPr="00426731">
              <w:t>Happiness</w:t>
            </w:r>
          </w:p>
        </w:tc>
      </w:tr>
      <w:tr w:rsidR="00426731" w:rsidRPr="00426731" w14:paraId="6FA42FC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132592A" w14:textId="77777777" w:rsidR="00426731" w:rsidRPr="00426731" w:rsidRDefault="00426731" w:rsidP="00426731">
            <w:r w:rsidRPr="00426731">
              <w:t>1/9</w:t>
            </w:r>
          </w:p>
        </w:tc>
        <w:tc>
          <w:tcPr>
            <w:tcW w:w="2760" w:type="pct"/>
            <w:tcBorders>
              <w:top w:val="outset" w:sz="6" w:space="0" w:color="000000"/>
              <w:left w:val="outset" w:sz="6" w:space="0" w:color="000000"/>
              <w:bottom w:val="outset" w:sz="6" w:space="0" w:color="000000"/>
              <w:right w:val="outset" w:sz="6" w:space="0" w:color="000000"/>
            </w:tcBorders>
            <w:hideMark/>
          </w:tcPr>
          <w:p w14:paraId="63937886" w14:textId="77777777" w:rsidR="00426731" w:rsidRPr="00426731" w:rsidRDefault="00426731" w:rsidP="00426731">
            <w:r w:rsidRPr="00426731">
              <w:t>Brussels, Belgium, City radio</w:t>
            </w:r>
          </w:p>
        </w:tc>
        <w:tc>
          <w:tcPr>
            <w:tcW w:w="2901" w:type="dxa"/>
            <w:tcBorders>
              <w:top w:val="outset" w:sz="6" w:space="0" w:color="000000"/>
              <w:left w:val="outset" w:sz="6" w:space="0" w:color="000000"/>
              <w:bottom w:val="outset" w:sz="6" w:space="0" w:color="000000"/>
              <w:right w:val="outset" w:sz="6" w:space="0" w:color="000000"/>
            </w:tcBorders>
            <w:hideMark/>
          </w:tcPr>
          <w:p w14:paraId="2B838579" w14:textId="77777777" w:rsidR="00426731" w:rsidRPr="00426731" w:rsidRDefault="00426731" w:rsidP="00426731">
            <w:r w:rsidRPr="00426731">
              <w:t>Happiness in nations</w:t>
            </w:r>
          </w:p>
        </w:tc>
      </w:tr>
      <w:tr w:rsidR="00426731" w:rsidRPr="00426731" w14:paraId="68FDEB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8CA91D6" w14:textId="77777777" w:rsidR="00426731" w:rsidRPr="00426731" w:rsidRDefault="00426731" w:rsidP="00426731">
            <w:r w:rsidRPr="00426731">
              <w:t>1/9</w:t>
            </w:r>
          </w:p>
        </w:tc>
        <w:tc>
          <w:tcPr>
            <w:tcW w:w="2760" w:type="pct"/>
            <w:tcBorders>
              <w:top w:val="outset" w:sz="6" w:space="0" w:color="000000"/>
              <w:left w:val="outset" w:sz="6" w:space="0" w:color="000000"/>
              <w:bottom w:val="outset" w:sz="6" w:space="0" w:color="000000"/>
              <w:right w:val="outset" w:sz="6" w:space="0" w:color="000000"/>
            </w:tcBorders>
            <w:hideMark/>
          </w:tcPr>
          <w:p w14:paraId="5E49616F" w14:textId="77777777" w:rsidR="00426731" w:rsidRPr="00426731" w:rsidRDefault="00426731" w:rsidP="00426731">
            <w:r w:rsidRPr="00426731">
              <w:t>BBC England</w:t>
            </w:r>
          </w:p>
        </w:tc>
        <w:tc>
          <w:tcPr>
            <w:tcW w:w="2901" w:type="dxa"/>
            <w:tcBorders>
              <w:top w:val="outset" w:sz="6" w:space="0" w:color="000000"/>
              <w:left w:val="outset" w:sz="6" w:space="0" w:color="000000"/>
              <w:bottom w:val="outset" w:sz="6" w:space="0" w:color="000000"/>
              <w:right w:val="outset" w:sz="6" w:space="0" w:color="000000"/>
            </w:tcBorders>
            <w:hideMark/>
          </w:tcPr>
          <w:p w14:paraId="402BBCFC" w14:textId="77777777" w:rsidR="00426731" w:rsidRPr="00426731" w:rsidRDefault="00426731" w:rsidP="00426731">
            <w:r w:rsidRPr="00426731">
              <w:t>Happiness in nations</w:t>
            </w:r>
          </w:p>
        </w:tc>
      </w:tr>
      <w:tr w:rsidR="00426731" w:rsidRPr="00426731" w14:paraId="52BF6D1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03A0946" w14:textId="77777777" w:rsidR="00426731" w:rsidRPr="00426731" w:rsidRDefault="00426731" w:rsidP="00426731">
            <w:r w:rsidRPr="00426731">
              <w:t>1/9</w:t>
            </w:r>
          </w:p>
        </w:tc>
        <w:tc>
          <w:tcPr>
            <w:tcW w:w="2760" w:type="pct"/>
            <w:tcBorders>
              <w:top w:val="outset" w:sz="6" w:space="0" w:color="000000"/>
              <w:left w:val="outset" w:sz="6" w:space="0" w:color="000000"/>
              <w:bottom w:val="outset" w:sz="6" w:space="0" w:color="000000"/>
              <w:right w:val="outset" w:sz="6" w:space="0" w:color="000000"/>
            </w:tcBorders>
            <w:hideMark/>
          </w:tcPr>
          <w:p w14:paraId="7D82A3C2" w14:textId="77777777" w:rsidR="00426731" w:rsidRPr="00426731" w:rsidRDefault="00426731" w:rsidP="00426731">
            <w:r w:rsidRPr="00426731">
              <w:t>British Army radio</w:t>
            </w:r>
          </w:p>
        </w:tc>
        <w:tc>
          <w:tcPr>
            <w:tcW w:w="2901" w:type="dxa"/>
            <w:tcBorders>
              <w:top w:val="outset" w:sz="6" w:space="0" w:color="000000"/>
              <w:left w:val="outset" w:sz="6" w:space="0" w:color="000000"/>
              <w:bottom w:val="outset" w:sz="6" w:space="0" w:color="000000"/>
              <w:right w:val="outset" w:sz="6" w:space="0" w:color="000000"/>
            </w:tcBorders>
            <w:hideMark/>
          </w:tcPr>
          <w:p w14:paraId="17D147E2" w14:textId="77777777" w:rsidR="00426731" w:rsidRPr="00426731" w:rsidRDefault="00426731" w:rsidP="00426731">
            <w:r w:rsidRPr="00426731">
              <w:t>Happiness in nations</w:t>
            </w:r>
          </w:p>
        </w:tc>
      </w:tr>
      <w:tr w:rsidR="00426731" w:rsidRPr="00426731" w14:paraId="1B8784B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4C7CEFD" w14:textId="77777777" w:rsidR="00426731" w:rsidRPr="00426731" w:rsidRDefault="00426731" w:rsidP="00426731">
            <w:r w:rsidRPr="00426731">
              <w:t>1/9</w:t>
            </w:r>
          </w:p>
        </w:tc>
        <w:tc>
          <w:tcPr>
            <w:tcW w:w="2760" w:type="pct"/>
            <w:tcBorders>
              <w:top w:val="outset" w:sz="6" w:space="0" w:color="000000"/>
              <w:left w:val="outset" w:sz="6" w:space="0" w:color="000000"/>
              <w:bottom w:val="outset" w:sz="6" w:space="0" w:color="000000"/>
              <w:right w:val="outset" w:sz="6" w:space="0" w:color="000000"/>
            </w:tcBorders>
            <w:hideMark/>
          </w:tcPr>
          <w:p w14:paraId="505C8106" w14:textId="77777777" w:rsidR="00426731" w:rsidRPr="00426731" w:rsidRDefault="00426731" w:rsidP="00426731">
            <w:r w:rsidRPr="00426731">
              <w:t>Melbourne, Australia, Radio 3</w:t>
            </w:r>
          </w:p>
        </w:tc>
        <w:tc>
          <w:tcPr>
            <w:tcW w:w="2901" w:type="dxa"/>
            <w:tcBorders>
              <w:top w:val="outset" w:sz="6" w:space="0" w:color="000000"/>
              <w:left w:val="outset" w:sz="6" w:space="0" w:color="000000"/>
              <w:bottom w:val="outset" w:sz="6" w:space="0" w:color="000000"/>
              <w:right w:val="outset" w:sz="6" w:space="0" w:color="000000"/>
            </w:tcBorders>
            <w:hideMark/>
          </w:tcPr>
          <w:p w14:paraId="07CE971A" w14:textId="77777777" w:rsidR="00426731" w:rsidRPr="00426731" w:rsidRDefault="00426731" w:rsidP="00426731">
            <w:r w:rsidRPr="00426731">
              <w:t>Happiness in nations</w:t>
            </w:r>
          </w:p>
        </w:tc>
      </w:tr>
      <w:tr w:rsidR="00426731" w:rsidRPr="000D43FC" w14:paraId="0A7474AF"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8FAD970" w14:textId="77777777" w:rsidR="00426731" w:rsidRPr="00426731" w:rsidRDefault="00426731" w:rsidP="00426731">
            <w:pPr>
              <w:rPr>
                <w:lang w:val="en-US"/>
              </w:rPr>
            </w:pPr>
            <w:r w:rsidRPr="00426731">
              <w:rPr>
                <w:lang w:val="en-US"/>
              </w:rPr>
              <w:t>2006</w:t>
            </w:r>
            <w:r w:rsidRPr="00426731">
              <w:rPr>
                <w:i/>
                <w:iCs/>
                <w:lang w:val="en-US"/>
              </w:rPr>
              <w:t> Interviews and mentions in print</w:t>
            </w:r>
          </w:p>
        </w:tc>
      </w:tr>
      <w:tr w:rsidR="00426731" w:rsidRPr="00426731" w14:paraId="66013D0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0AD0CA1" w14:textId="77777777" w:rsidR="00426731" w:rsidRPr="00426731" w:rsidRDefault="00426731" w:rsidP="00426731">
            <w:r w:rsidRPr="00426731">
              <w:t>5/1</w:t>
            </w:r>
          </w:p>
        </w:tc>
        <w:tc>
          <w:tcPr>
            <w:tcW w:w="2760" w:type="pct"/>
            <w:tcBorders>
              <w:top w:val="outset" w:sz="6" w:space="0" w:color="000000"/>
              <w:left w:val="outset" w:sz="6" w:space="0" w:color="000000"/>
              <w:bottom w:val="outset" w:sz="6" w:space="0" w:color="000000"/>
              <w:right w:val="outset" w:sz="6" w:space="0" w:color="000000"/>
            </w:tcBorders>
            <w:hideMark/>
          </w:tcPr>
          <w:p w14:paraId="79CA5906" w14:textId="77777777" w:rsidR="00426731" w:rsidRPr="00426731" w:rsidRDefault="00426731" w:rsidP="00426731">
            <w:pPr>
              <w:rPr>
                <w:lang w:val="de-DE"/>
              </w:rPr>
            </w:pPr>
            <w:r w:rsidRPr="00426731">
              <w:rPr>
                <w:lang w:val="de-DE"/>
              </w:rPr>
              <w:t>Gong, German Radio-TV magazine, pp 8-9 </w:t>
            </w:r>
            <w:r w:rsidRPr="00426731">
              <w:rPr>
                <w:i/>
                <w:iCs/>
                <w:lang w:val="de-DE"/>
              </w:rPr>
              <w:t>Interview: Ich definiere Gluck als Lebenszufriedenheit</w:t>
            </w:r>
          </w:p>
        </w:tc>
        <w:tc>
          <w:tcPr>
            <w:tcW w:w="2901" w:type="dxa"/>
            <w:tcBorders>
              <w:top w:val="outset" w:sz="6" w:space="0" w:color="000000"/>
              <w:left w:val="outset" w:sz="6" w:space="0" w:color="000000"/>
              <w:bottom w:val="outset" w:sz="6" w:space="0" w:color="000000"/>
              <w:right w:val="outset" w:sz="6" w:space="0" w:color="000000"/>
            </w:tcBorders>
            <w:hideMark/>
          </w:tcPr>
          <w:p w14:paraId="62C62188" w14:textId="77777777" w:rsidR="00426731" w:rsidRPr="00426731" w:rsidRDefault="00426731" w:rsidP="00426731">
            <w:r w:rsidRPr="00426731">
              <w:t>Happiness in nations</w:t>
            </w:r>
          </w:p>
        </w:tc>
      </w:tr>
      <w:tr w:rsidR="00426731" w:rsidRPr="00426731" w14:paraId="1C8A6AC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88F9248" w14:textId="77777777" w:rsidR="00426731" w:rsidRPr="00426731" w:rsidRDefault="00426731" w:rsidP="00426731">
            <w:r w:rsidRPr="00426731">
              <w:t>8/1</w:t>
            </w:r>
          </w:p>
        </w:tc>
        <w:tc>
          <w:tcPr>
            <w:tcW w:w="2760" w:type="pct"/>
            <w:tcBorders>
              <w:top w:val="outset" w:sz="6" w:space="0" w:color="000000"/>
              <w:left w:val="outset" w:sz="6" w:space="0" w:color="000000"/>
              <w:bottom w:val="outset" w:sz="6" w:space="0" w:color="000000"/>
              <w:right w:val="outset" w:sz="6" w:space="0" w:color="000000"/>
            </w:tcBorders>
            <w:hideMark/>
          </w:tcPr>
          <w:p w14:paraId="16EBB258" w14:textId="77777777" w:rsidR="00426731" w:rsidRPr="00426731" w:rsidRDefault="00426731" w:rsidP="00426731">
            <w:pPr>
              <w:rPr>
                <w:lang w:val="en-US"/>
              </w:rPr>
            </w:pPr>
            <w:r w:rsidRPr="00426731">
              <w:rPr>
                <w:lang w:val="en-US"/>
              </w:rPr>
              <w:t>The Sunday Times, Brittish newspaper, p 6</w:t>
            </w:r>
          </w:p>
        </w:tc>
        <w:tc>
          <w:tcPr>
            <w:tcW w:w="2901" w:type="dxa"/>
            <w:tcBorders>
              <w:top w:val="outset" w:sz="6" w:space="0" w:color="000000"/>
              <w:left w:val="outset" w:sz="6" w:space="0" w:color="000000"/>
              <w:bottom w:val="outset" w:sz="6" w:space="0" w:color="000000"/>
              <w:right w:val="outset" w:sz="6" w:space="0" w:color="000000"/>
            </w:tcBorders>
            <w:hideMark/>
          </w:tcPr>
          <w:p w14:paraId="6B2599CE" w14:textId="77777777" w:rsidR="00426731" w:rsidRPr="00426731" w:rsidRDefault="00426731" w:rsidP="00426731">
            <w:r w:rsidRPr="00426731">
              <w:t>Happiness in nations</w:t>
            </w:r>
          </w:p>
        </w:tc>
      </w:tr>
      <w:tr w:rsidR="00426731" w:rsidRPr="00426731" w14:paraId="65B10F4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52E056B" w14:textId="77777777" w:rsidR="00426731" w:rsidRPr="00426731" w:rsidRDefault="00426731" w:rsidP="00426731">
            <w:r w:rsidRPr="00426731">
              <w:t>9/1</w:t>
            </w:r>
          </w:p>
        </w:tc>
        <w:tc>
          <w:tcPr>
            <w:tcW w:w="2760" w:type="pct"/>
            <w:tcBorders>
              <w:top w:val="outset" w:sz="6" w:space="0" w:color="000000"/>
              <w:left w:val="outset" w:sz="6" w:space="0" w:color="000000"/>
              <w:bottom w:val="outset" w:sz="6" w:space="0" w:color="000000"/>
              <w:right w:val="outset" w:sz="6" w:space="0" w:color="000000"/>
            </w:tcBorders>
            <w:hideMark/>
          </w:tcPr>
          <w:p w14:paraId="5192A027" w14:textId="77777777" w:rsidR="00426731" w:rsidRPr="00426731" w:rsidRDefault="00426731" w:rsidP="00426731">
            <w:pPr>
              <w:rPr>
                <w:lang w:val="en-US"/>
              </w:rPr>
            </w:pPr>
            <w:r w:rsidRPr="00426731">
              <w:rPr>
                <w:lang w:val="en-US"/>
              </w:rPr>
              <w:t>Daily Mail, British newspaper, p 27 </w:t>
            </w:r>
            <w:r w:rsidRPr="00426731">
              <w:rPr>
                <w:i/>
                <w:iCs/>
                <w:lang w:val="en-US"/>
              </w:rPr>
              <w:t>The good life fail to make Britain happy</w:t>
            </w:r>
          </w:p>
        </w:tc>
        <w:tc>
          <w:tcPr>
            <w:tcW w:w="2901" w:type="dxa"/>
            <w:tcBorders>
              <w:top w:val="outset" w:sz="6" w:space="0" w:color="000000"/>
              <w:left w:val="outset" w:sz="6" w:space="0" w:color="000000"/>
              <w:bottom w:val="outset" w:sz="6" w:space="0" w:color="000000"/>
              <w:right w:val="outset" w:sz="6" w:space="0" w:color="000000"/>
            </w:tcBorders>
            <w:hideMark/>
          </w:tcPr>
          <w:p w14:paraId="0116E08C" w14:textId="77777777" w:rsidR="00426731" w:rsidRPr="00426731" w:rsidRDefault="00426731" w:rsidP="00426731">
            <w:r w:rsidRPr="00426731">
              <w:t>Happiness in nations</w:t>
            </w:r>
          </w:p>
        </w:tc>
      </w:tr>
      <w:tr w:rsidR="00426731" w:rsidRPr="00426731" w14:paraId="26A5D5F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4A5293C" w14:textId="77777777" w:rsidR="00426731" w:rsidRPr="00426731" w:rsidRDefault="00426731" w:rsidP="00426731">
            <w:r w:rsidRPr="00426731">
              <w:t>9/1</w:t>
            </w:r>
          </w:p>
        </w:tc>
        <w:tc>
          <w:tcPr>
            <w:tcW w:w="2760" w:type="pct"/>
            <w:tcBorders>
              <w:top w:val="outset" w:sz="6" w:space="0" w:color="000000"/>
              <w:left w:val="outset" w:sz="6" w:space="0" w:color="000000"/>
              <w:bottom w:val="outset" w:sz="6" w:space="0" w:color="000000"/>
              <w:right w:val="outset" w:sz="6" w:space="0" w:color="000000"/>
            </w:tcBorders>
            <w:hideMark/>
          </w:tcPr>
          <w:p w14:paraId="5F2BB870" w14:textId="77777777" w:rsidR="00426731" w:rsidRPr="00426731" w:rsidRDefault="00426731" w:rsidP="00426731">
            <w:pPr>
              <w:rPr>
                <w:lang w:val="en-US"/>
              </w:rPr>
            </w:pPr>
            <w:r w:rsidRPr="00426731">
              <w:rPr>
                <w:i/>
                <w:iCs/>
                <w:lang w:val="en-US"/>
              </w:rPr>
              <w:t>Happy chappies: Irish eyes are smiling as nation is 6th in life-satisfaction league</w:t>
            </w:r>
            <w:r w:rsidRPr="00426731">
              <w:rPr>
                <w:lang w:val="en-US"/>
              </w:rPr>
              <w:br/>
              <w:t>Daily Mirror, p 10</w:t>
            </w:r>
          </w:p>
        </w:tc>
        <w:tc>
          <w:tcPr>
            <w:tcW w:w="2901" w:type="dxa"/>
            <w:tcBorders>
              <w:top w:val="outset" w:sz="6" w:space="0" w:color="000000"/>
              <w:left w:val="outset" w:sz="6" w:space="0" w:color="000000"/>
              <w:bottom w:val="outset" w:sz="6" w:space="0" w:color="000000"/>
              <w:right w:val="outset" w:sz="6" w:space="0" w:color="000000"/>
            </w:tcBorders>
            <w:hideMark/>
          </w:tcPr>
          <w:p w14:paraId="2B4F9221" w14:textId="77777777" w:rsidR="00426731" w:rsidRPr="00426731" w:rsidRDefault="00426731" w:rsidP="00426731">
            <w:r w:rsidRPr="00426731">
              <w:t>Happiness in nations</w:t>
            </w:r>
          </w:p>
        </w:tc>
      </w:tr>
      <w:tr w:rsidR="00426731" w:rsidRPr="00426731" w14:paraId="7881DB8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30EB76E" w14:textId="77777777" w:rsidR="00426731" w:rsidRPr="00426731" w:rsidRDefault="00426731" w:rsidP="00426731">
            <w:r w:rsidRPr="00426731">
              <w:t>9/1</w:t>
            </w:r>
          </w:p>
        </w:tc>
        <w:tc>
          <w:tcPr>
            <w:tcW w:w="2760" w:type="pct"/>
            <w:tcBorders>
              <w:top w:val="outset" w:sz="6" w:space="0" w:color="000000"/>
              <w:left w:val="outset" w:sz="6" w:space="0" w:color="000000"/>
              <w:bottom w:val="outset" w:sz="6" w:space="0" w:color="000000"/>
              <w:right w:val="outset" w:sz="6" w:space="0" w:color="000000"/>
            </w:tcBorders>
            <w:hideMark/>
          </w:tcPr>
          <w:p w14:paraId="269FC81C" w14:textId="77777777" w:rsidR="00426731" w:rsidRPr="00426731" w:rsidRDefault="00426731" w:rsidP="00426731">
            <w:pPr>
              <w:rPr>
                <w:lang w:val="en-US"/>
              </w:rPr>
            </w:pPr>
            <w:r w:rsidRPr="00426731">
              <w:rPr>
                <w:lang w:val="en-US"/>
              </w:rPr>
              <w:t>Times online </w:t>
            </w:r>
            <w:r w:rsidRPr="00426731">
              <w:rPr>
                <w:i/>
                <w:iCs/>
                <w:lang w:val="en-US"/>
              </w:rPr>
              <w:t>Life is grand but could be better</w:t>
            </w:r>
          </w:p>
        </w:tc>
        <w:tc>
          <w:tcPr>
            <w:tcW w:w="2901" w:type="dxa"/>
            <w:tcBorders>
              <w:top w:val="outset" w:sz="6" w:space="0" w:color="000000"/>
              <w:left w:val="outset" w:sz="6" w:space="0" w:color="000000"/>
              <w:bottom w:val="outset" w:sz="6" w:space="0" w:color="000000"/>
              <w:right w:val="outset" w:sz="6" w:space="0" w:color="000000"/>
            </w:tcBorders>
            <w:hideMark/>
          </w:tcPr>
          <w:p w14:paraId="5ACCA925" w14:textId="77777777" w:rsidR="00426731" w:rsidRPr="00426731" w:rsidRDefault="00426731" w:rsidP="00426731">
            <w:r w:rsidRPr="00426731">
              <w:t>Happiness in nations</w:t>
            </w:r>
          </w:p>
        </w:tc>
      </w:tr>
      <w:tr w:rsidR="00426731" w:rsidRPr="00426731" w14:paraId="5C2EEA5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CF2016" w14:textId="77777777" w:rsidR="00426731" w:rsidRPr="00426731" w:rsidRDefault="00426731" w:rsidP="00426731">
            <w:r w:rsidRPr="00426731">
              <w:t>11/1</w:t>
            </w:r>
          </w:p>
        </w:tc>
        <w:tc>
          <w:tcPr>
            <w:tcW w:w="2760" w:type="pct"/>
            <w:tcBorders>
              <w:top w:val="outset" w:sz="6" w:space="0" w:color="000000"/>
              <w:left w:val="outset" w:sz="6" w:space="0" w:color="000000"/>
              <w:bottom w:val="outset" w:sz="6" w:space="0" w:color="000000"/>
              <w:right w:val="outset" w:sz="6" w:space="0" w:color="000000"/>
            </w:tcBorders>
            <w:hideMark/>
          </w:tcPr>
          <w:p w14:paraId="2D0EAA42" w14:textId="77777777" w:rsidR="00426731" w:rsidRPr="00426731" w:rsidRDefault="00426731" w:rsidP="00426731">
            <w:pPr>
              <w:rPr>
                <w:lang w:val="en-US"/>
              </w:rPr>
            </w:pPr>
            <w:r w:rsidRPr="00426731">
              <w:rPr>
                <w:i/>
                <w:iCs/>
                <w:lang w:val="en-US"/>
              </w:rPr>
              <w:t>It's official... Irish eyes are: smiling</w:t>
            </w:r>
            <w:r w:rsidRPr="00426731">
              <w:rPr>
                <w:lang w:val="en-US"/>
              </w:rPr>
              <w:br/>
              <w:t>Daily Mirror, p 6</w:t>
            </w:r>
          </w:p>
        </w:tc>
        <w:tc>
          <w:tcPr>
            <w:tcW w:w="2901" w:type="dxa"/>
            <w:tcBorders>
              <w:top w:val="outset" w:sz="6" w:space="0" w:color="000000"/>
              <w:left w:val="outset" w:sz="6" w:space="0" w:color="000000"/>
              <w:bottom w:val="outset" w:sz="6" w:space="0" w:color="000000"/>
              <w:right w:val="outset" w:sz="6" w:space="0" w:color="000000"/>
            </w:tcBorders>
            <w:hideMark/>
          </w:tcPr>
          <w:p w14:paraId="26A67DA5" w14:textId="77777777" w:rsidR="00426731" w:rsidRPr="00426731" w:rsidRDefault="00426731" w:rsidP="00426731">
            <w:r w:rsidRPr="00426731">
              <w:t>Happiness in nations</w:t>
            </w:r>
          </w:p>
        </w:tc>
      </w:tr>
      <w:tr w:rsidR="00426731" w:rsidRPr="00426731" w14:paraId="28D6315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EE13625" w14:textId="77777777" w:rsidR="00426731" w:rsidRPr="00426731" w:rsidRDefault="00426731" w:rsidP="00426731">
            <w:r w:rsidRPr="00426731">
              <w:t>18/1</w:t>
            </w:r>
          </w:p>
        </w:tc>
        <w:tc>
          <w:tcPr>
            <w:tcW w:w="2760" w:type="pct"/>
            <w:tcBorders>
              <w:top w:val="outset" w:sz="6" w:space="0" w:color="000000"/>
              <w:left w:val="outset" w:sz="6" w:space="0" w:color="000000"/>
              <w:bottom w:val="outset" w:sz="6" w:space="0" w:color="000000"/>
              <w:right w:val="outset" w:sz="6" w:space="0" w:color="000000"/>
            </w:tcBorders>
            <w:hideMark/>
          </w:tcPr>
          <w:p w14:paraId="70E6ECCD" w14:textId="77777777" w:rsidR="00426731" w:rsidRPr="00426731" w:rsidRDefault="00426731" w:rsidP="00426731">
            <w:pPr>
              <w:rPr>
                <w:lang w:val="en-US"/>
              </w:rPr>
            </w:pPr>
            <w:r w:rsidRPr="00426731">
              <w:rPr>
                <w:i/>
                <w:iCs/>
                <w:lang w:val="en-US"/>
              </w:rPr>
              <w:t>Zimbabwe: Unhappiest people live in Zim and Ukraine - Survey</w:t>
            </w:r>
            <w:r w:rsidRPr="00426731">
              <w:rPr>
                <w:lang w:val="en-US"/>
              </w:rPr>
              <w:br/>
              <w:t>Africa News</w:t>
            </w:r>
          </w:p>
        </w:tc>
        <w:tc>
          <w:tcPr>
            <w:tcW w:w="2901" w:type="dxa"/>
            <w:tcBorders>
              <w:top w:val="outset" w:sz="6" w:space="0" w:color="000000"/>
              <w:left w:val="outset" w:sz="6" w:space="0" w:color="000000"/>
              <w:bottom w:val="outset" w:sz="6" w:space="0" w:color="000000"/>
              <w:right w:val="outset" w:sz="6" w:space="0" w:color="000000"/>
            </w:tcBorders>
            <w:hideMark/>
          </w:tcPr>
          <w:p w14:paraId="661759A0" w14:textId="77777777" w:rsidR="00426731" w:rsidRPr="00426731" w:rsidRDefault="00426731" w:rsidP="00426731">
            <w:r w:rsidRPr="00426731">
              <w:t>Happiness in nations</w:t>
            </w:r>
          </w:p>
        </w:tc>
      </w:tr>
      <w:tr w:rsidR="00426731" w:rsidRPr="00426731" w14:paraId="4A655AA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C304EEB" w14:textId="77777777" w:rsidR="00426731" w:rsidRPr="00426731" w:rsidRDefault="00426731" w:rsidP="00426731">
            <w:r w:rsidRPr="00426731">
              <w:t>27/1</w:t>
            </w:r>
          </w:p>
        </w:tc>
        <w:tc>
          <w:tcPr>
            <w:tcW w:w="2760" w:type="pct"/>
            <w:tcBorders>
              <w:top w:val="outset" w:sz="6" w:space="0" w:color="000000"/>
              <w:left w:val="outset" w:sz="6" w:space="0" w:color="000000"/>
              <w:bottom w:val="outset" w:sz="6" w:space="0" w:color="000000"/>
              <w:right w:val="outset" w:sz="6" w:space="0" w:color="000000"/>
            </w:tcBorders>
            <w:hideMark/>
          </w:tcPr>
          <w:p w14:paraId="24506590" w14:textId="77777777" w:rsidR="00426731" w:rsidRPr="00426731" w:rsidRDefault="00426731" w:rsidP="00426731">
            <w:r w:rsidRPr="00426731">
              <w:t>De Volkskrant (Dutch newspaper) Column Aleid Truijens</w:t>
            </w:r>
          </w:p>
        </w:tc>
        <w:tc>
          <w:tcPr>
            <w:tcW w:w="2901" w:type="dxa"/>
            <w:tcBorders>
              <w:top w:val="outset" w:sz="6" w:space="0" w:color="000000"/>
              <w:left w:val="outset" w:sz="6" w:space="0" w:color="000000"/>
              <w:bottom w:val="outset" w:sz="6" w:space="0" w:color="000000"/>
              <w:right w:val="outset" w:sz="6" w:space="0" w:color="000000"/>
            </w:tcBorders>
            <w:hideMark/>
          </w:tcPr>
          <w:p w14:paraId="3B551723" w14:textId="77777777" w:rsidR="00426731" w:rsidRPr="00426731" w:rsidRDefault="00426731" w:rsidP="00426731">
            <w:r w:rsidRPr="00426731">
              <w:t>Happiness and children</w:t>
            </w:r>
          </w:p>
        </w:tc>
      </w:tr>
      <w:tr w:rsidR="00426731" w:rsidRPr="00426731" w14:paraId="1ECE792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548B32" w14:textId="77777777" w:rsidR="00426731" w:rsidRPr="00426731" w:rsidRDefault="00426731" w:rsidP="00426731">
            <w:r w:rsidRPr="00426731">
              <w:lastRenderedPageBreak/>
              <w:t>*/2</w:t>
            </w:r>
          </w:p>
        </w:tc>
        <w:tc>
          <w:tcPr>
            <w:tcW w:w="2760" w:type="pct"/>
            <w:tcBorders>
              <w:top w:val="outset" w:sz="6" w:space="0" w:color="000000"/>
              <w:left w:val="outset" w:sz="6" w:space="0" w:color="000000"/>
              <w:bottom w:val="outset" w:sz="6" w:space="0" w:color="000000"/>
              <w:right w:val="outset" w:sz="6" w:space="0" w:color="000000"/>
            </w:tcBorders>
            <w:hideMark/>
          </w:tcPr>
          <w:p w14:paraId="1F6CC9AB" w14:textId="77777777" w:rsidR="00426731" w:rsidRPr="00426731" w:rsidRDefault="00426731" w:rsidP="00426731">
            <w:r w:rsidRPr="00426731">
              <w:t>Avant Garde, Dutch Lifestyle Magazine, pp 52-54 </w:t>
            </w:r>
            <w:r w:rsidRPr="00426731">
              <w:rPr>
                <w:i/>
                <w:iCs/>
              </w:rPr>
              <w:t>Druk,druk .. is uit</w:t>
            </w:r>
          </w:p>
        </w:tc>
        <w:tc>
          <w:tcPr>
            <w:tcW w:w="2901" w:type="dxa"/>
            <w:tcBorders>
              <w:top w:val="outset" w:sz="6" w:space="0" w:color="000000"/>
              <w:left w:val="outset" w:sz="6" w:space="0" w:color="000000"/>
              <w:bottom w:val="outset" w:sz="6" w:space="0" w:color="000000"/>
              <w:right w:val="outset" w:sz="6" w:space="0" w:color="000000"/>
            </w:tcBorders>
            <w:hideMark/>
          </w:tcPr>
          <w:p w14:paraId="2B816A0F" w14:textId="77777777" w:rsidR="00426731" w:rsidRPr="00426731" w:rsidRDefault="00426731" w:rsidP="00426731">
            <w:r w:rsidRPr="00426731">
              <w:t>Time pressure and happiness</w:t>
            </w:r>
          </w:p>
        </w:tc>
      </w:tr>
      <w:tr w:rsidR="00426731" w:rsidRPr="00426731" w14:paraId="173F1BC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2097286"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6F7B7DD5" w14:textId="77777777" w:rsidR="00426731" w:rsidRPr="00426731" w:rsidRDefault="00426731" w:rsidP="00426731">
            <w:r w:rsidRPr="00426731">
              <w:t>Sante, Dutch Health magazine 31-34 </w:t>
            </w:r>
            <w:r w:rsidRPr="00426731">
              <w:rPr>
                <w:i/>
                <w:iCs/>
              </w:rPr>
              <w:t>Ontdek de verborgen kracht van je relatie</w:t>
            </w:r>
          </w:p>
        </w:tc>
        <w:tc>
          <w:tcPr>
            <w:tcW w:w="2901" w:type="dxa"/>
            <w:tcBorders>
              <w:top w:val="outset" w:sz="6" w:space="0" w:color="000000"/>
              <w:left w:val="outset" w:sz="6" w:space="0" w:color="000000"/>
              <w:bottom w:val="outset" w:sz="6" w:space="0" w:color="000000"/>
              <w:right w:val="outset" w:sz="6" w:space="0" w:color="000000"/>
            </w:tcBorders>
            <w:hideMark/>
          </w:tcPr>
          <w:p w14:paraId="6F9737A8" w14:textId="77777777" w:rsidR="00426731" w:rsidRPr="00426731" w:rsidRDefault="00426731" w:rsidP="00426731">
            <w:r w:rsidRPr="00426731">
              <w:t>Marriage</w:t>
            </w:r>
          </w:p>
        </w:tc>
      </w:tr>
      <w:tr w:rsidR="00426731" w:rsidRPr="00426731" w14:paraId="0094F4A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1A2D02"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663DA600" w14:textId="77777777" w:rsidR="00426731" w:rsidRPr="00426731" w:rsidRDefault="00426731" w:rsidP="00426731">
            <w:pPr>
              <w:rPr>
                <w:lang w:val="en-US"/>
              </w:rPr>
            </w:pPr>
            <w:r w:rsidRPr="00426731">
              <w:rPr>
                <w:lang w:val="en-US"/>
              </w:rPr>
              <w:t>Tribune </w:t>
            </w:r>
            <w:r w:rsidRPr="00426731">
              <w:rPr>
                <w:i/>
                <w:iCs/>
                <w:lang w:val="en-US"/>
              </w:rPr>
              <w:t>Feeling down today? Formula explains why</w:t>
            </w:r>
          </w:p>
        </w:tc>
        <w:tc>
          <w:tcPr>
            <w:tcW w:w="2901" w:type="dxa"/>
            <w:tcBorders>
              <w:top w:val="outset" w:sz="6" w:space="0" w:color="000000"/>
              <w:left w:val="outset" w:sz="6" w:space="0" w:color="000000"/>
              <w:bottom w:val="outset" w:sz="6" w:space="0" w:color="000000"/>
              <w:right w:val="outset" w:sz="6" w:space="0" w:color="000000"/>
            </w:tcBorders>
            <w:hideMark/>
          </w:tcPr>
          <w:p w14:paraId="66164D00" w14:textId="77777777" w:rsidR="00426731" w:rsidRPr="00426731" w:rsidRDefault="00426731" w:rsidP="00426731">
            <w:r w:rsidRPr="00426731">
              <w:t>Happiness</w:t>
            </w:r>
          </w:p>
        </w:tc>
      </w:tr>
      <w:tr w:rsidR="00426731" w:rsidRPr="00426731" w14:paraId="181F08C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79B973" w14:textId="77777777" w:rsidR="00426731" w:rsidRPr="00426731" w:rsidRDefault="00426731" w:rsidP="00426731">
            <w:r w:rsidRPr="00426731">
              <w:t>22/2</w:t>
            </w:r>
          </w:p>
        </w:tc>
        <w:tc>
          <w:tcPr>
            <w:tcW w:w="2760" w:type="pct"/>
            <w:tcBorders>
              <w:top w:val="outset" w:sz="6" w:space="0" w:color="000000"/>
              <w:left w:val="outset" w:sz="6" w:space="0" w:color="000000"/>
              <w:bottom w:val="outset" w:sz="6" w:space="0" w:color="000000"/>
              <w:right w:val="outset" w:sz="6" w:space="0" w:color="000000"/>
            </w:tcBorders>
            <w:hideMark/>
          </w:tcPr>
          <w:p w14:paraId="71CC5F5F" w14:textId="77777777" w:rsidR="00426731" w:rsidRPr="00426731" w:rsidRDefault="00426731" w:rsidP="00426731">
            <w:r w:rsidRPr="00426731">
              <w:t>De Gelderlander </w:t>
            </w:r>
            <w:r w:rsidRPr="00426731">
              <w:rPr>
                <w:i/>
                <w:iCs/>
              </w:rPr>
              <w:t>Gelukkige mensen gaan langer mee</w:t>
            </w:r>
          </w:p>
        </w:tc>
        <w:tc>
          <w:tcPr>
            <w:tcW w:w="2901" w:type="dxa"/>
            <w:tcBorders>
              <w:top w:val="outset" w:sz="6" w:space="0" w:color="000000"/>
              <w:left w:val="outset" w:sz="6" w:space="0" w:color="000000"/>
              <w:bottom w:val="outset" w:sz="6" w:space="0" w:color="000000"/>
              <w:right w:val="outset" w:sz="6" w:space="0" w:color="000000"/>
            </w:tcBorders>
            <w:hideMark/>
          </w:tcPr>
          <w:p w14:paraId="4873A8C9" w14:textId="77777777" w:rsidR="00426731" w:rsidRPr="00426731" w:rsidRDefault="00426731" w:rsidP="00426731">
            <w:r w:rsidRPr="00426731">
              <w:t>Happiness and health</w:t>
            </w:r>
          </w:p>
        </w:tc>
      </w:tr>
      <w:tr w:rsidR="00426731" w:rsidRPr="00426731" w14:paraId="3318934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9A17BE2"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431A7E05" w14:textId="77777777" w:rsidR="00426731" w:rsidRPr="00426731" w:rsidRDefault="00426731" w:rsidP="00426731">
            <w:r w:rsidRPr="00426731">
              <w:t>Idee, Journal scientific bureau D66 (Dutch political party) </w:t>
            </w:r>
            <w:r w:rsidRPr="00426731">
              <w:rPr>
                <w:i/>
                <w:iCs/>
              </w:rPr>
              <w:t>Geluk: Een kwestie van Kiezen?</w:t>
            </w:r>
          </w:p>
        </w:tc>
        <w:tc>
          <w:tcPr>
            <w:tcW w:w="2901" w:type="dxa"/>
            <w:tcBorders>
              <w:top w:val="outset" w:sz="6" w:space="0" w:color="000000"/>
              <w:left w:val="outset" w:sz="6" w:space="0" w:color="000000"/>
              <w:bottom w:val="outset" w:sz="6" w:space="0" w:color="000000"/>
              <w:right w:val="outset" w:sz="6" w:space="0" w:color="000000"/>
            </w:tcBorders>
            <w:hideMark/>
          </w:tcPr>
          <w:p w14:paraId="6A615577" w14:textId="77777777" w:rsidR="00426731" w:rsidRPr="00426731" w:rsidRDefault="00426731" w:rsidP="00426731">
            <w:r w:rsidRPr="00426731">
              <w:t>Happiness and politics</w:t>
            </w:r>
          </w:p>
        </w:tc>
      </w:tr>
      <w:tr w:rsidR="00426731" w:rsidRPr="00426731" w14:paraId="119D585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D76EA6" w14:textId="77777777" w:rsidR="00426731" w:rsidRPr="00426731" w:rsidRDefault="00426731" w:rsidP="00426731">
            <w:r w:rsidRPr="00426731">
              <w:t>16/3</w:t>
            </w:r>
          </w:p>
        </w:tc>
        <w:tc>
          <w:tcPr>
            <w:tcW w:w="2760" w:type="pct"/>
            <w:tcBorders>
              <w:top w:val="outset" w:sz="6" w:space="0" w:color="000000"/>
              <w:left w:val="outset" w:sz="6" w:space="0" w:color="000000"/>
              <w:bottom w:val="outset" w:sz="6" w:space="0" w:color="000000"/>
              <w:right w:val="outset" w:sz="6" w:space="0" w:color="000000"/>
            </w:tcBorders>
            <w:hideMark/>
          </w:tcPr>
          <w:p w14:paraId="73BCBE4D" w14:textId="77777777" w:rsidR="00426731" w:rsidRPr="00426731" w:rsidRDefault="00426731" w:rsidP="00426731">
            <w:pPr>
              <w:rPr>
                <w:lang w:val="en-US"/>
              </w:rPr>
            </w:pPr>
            <w:r w:rsidRPr="00426731">
              <w:rPr>
                <w:lang w:val="en-US"/>
              </w:rPr>
              <w:t>South Wales Evening Post (UK), p 36 </w:t>
            </w:r>
            <w:r w:rsidRPr="00426731">
              <w:rPr>
                <w:i/>
                <w:iCs/>
                <w:lang w:val="en-US"/>
              </w:rPr>
              <w:t>Will money buy you happiness?</w:t>
            </w:r>
          </w:p>
        </w:tc>
        <w:tc>
          <w:tcPr>
            <w:tcW w:w="2901" w:type="dxa"/>
            <w:tcBorders>
              <w:top w:val="outset" w:sz="6" w:space="0" w:color="000000"/>
              <w:left w:val="outset" w:sz="6" w:space="0" w:color="000000"/>
              <w:bottom w:val="outset" w:sz="6" w:space="0" w:color="000000"/>
              <w:right w:val="outset" w:sz="6" w:space="0" w:color="000000"/>
            </w:tcBorders>
            <w:hideMark/>
          </w:tcPr>
          <w:p w14:paraId="2ADD94AC" w14:textId="77777777" w:rsidR="00426731" w:rsidRPr="00426731" w:rsidRDefault="00426731" w:rsidP="00426731">
            <w:r w:rsidRPr="00426731">
              <w:t>Happiness and wealth</w:t>
            </w:r>
          </w:p>
        </w:tc>
      </w:tr>
      <w:tr w:rsidR="00426731" w:rsidRPr="00426731" w14:paraId="2C8A006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C52AA84" w14:textId="77777777" w:rsidR="00426731" w:rsidRPr="00426731" w:rsidRDefault="00426731" w:rsidP="00426731">
            <w:r w:rsidRPr="00426731">
              <w:t>18/3</w:t>
            </w:r>
          </w:p>
        </w:tc>
        <w:tc>
          <w:tcPr>
            <w:tcW w:w="2760" w:type="pct"/>
            <w:tcBorders>
              <w:top w:val="outset" w:sz="6" w:space="0" w:color="000000"/>
              <w:left w:val="outset" w:sz="6" w:space="0" w:color="000000"/>
              <w:bottom w:val="outset" w:sz="6" w:space="0" w:color="000000"/>
              <w:right w:val="outset" w:sz="6" w:space="0" w:color="000000"/>
            </w:tcBorders>
            <w:hideMark/>
          </w:tcPr>
          <w:p w14:paraId="6A646A89" w14:textId="77777777" w:rsidR="00426731" w:rsidRPr="00426731" w:rsidRDefault="00426731" w:rsidP="00426731">
            <w:r w:rsidRPr="00426731">
              <w:t>Leeuwarder Courant </w:t>
            </w:r>
            <w:r w:rsidRPr="00426731">
              <w:rPr>
                <w:i/>
                <w:iCs/>
              </w:rPr>
              <w:t>Wees gelukkig en leef langer</w:t>
            </w:r>
          </w:p>
        </w:tc>
        <w:tc>
          <w:tcPr>
            <w:tcW w:w="2901" w:type="dxa"/>
            <w:tcBorders>
              <w:top w:val="outset" w:sz="6" w:space="0" w:color="000000"/>
              <w:left w:val="outset" w:sz="6" w:space="0" w:color="000000"/>
              <w:bottom w:val="outset" w:sz="6" w:space="0" w:color="000000"/>
              <w:right w:val="outset" w:sz="6" w:space="0" w:color="000000"/>
            </w:tcBorders>
            <w:hideMark/>
          </w:tcPr>
          <w:p w14:paraId="2957E8C8" w14:textId="77777777" w:rsidR="00426731" w:rsidRPr="00426731" w:rsidRDefault="00426731" w:rsidP="00426731">
            <w:r w:rsidRPr="00426731">
              <w:t>Happiness and health</w:t>
            </w:r>
          </w:p>
        </w:tc>
      </w:tr>
      <w:tr w:rsidR="00426731" w:rsidRPr="00426731" w14:paraId="027844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53EF8D0"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1BDC2BA4" w14:textId="77777777" w:rsidR="00426731" w:rsidRPr="00426731" w:rsidRDefault="00426731" w:rsidP="00426731">
            <w:r w:rsidRPr="00426731">
              <w:t>Leefwijzer.nl, website for people with a handicap or chronic disease </w:t>
            </w:r>
            <w:r w:rsidRPr="00426731">
              <w:rPr>
                <w:i/>
                <w:iCs/>
              </w:rPr>
              <w:t>Gelukkige mensen leven langer</w:t>
            </w:r>
          </w:p>
        </w:tc>
        <w:tc>
          <w:tcPr>
            <w:tcW w:w="2901" w:type="dxa"/>
            <w:tcBorders>
              <w:top w:val="outset" w:sz="6" w:space="0" w:color="000000"/>
              <w:left w:val="outset" w:sz="6" w:space="0" w:color="000000"/>
              <w:bottom w:val="outset" w:sz="6" w:space="0" w:color="000000"/>
              <w:right w:val="outset" w:sz="6" w:space="0" w:color="000000"/>
            </w:tcBorders>
            <w:hideMark/>
          </w:tcPr>
          <w:p w14:paraId="6882F184" w14:textId="77777777" w:rsidR="00426731" w:rsidRPr="00426731" w:rsidRDefault="00426731" w:rsidP="00426731">
            <w:r w:rsidRPr="00426731">
              <w:t>Happiness and health</w:t>
            </w:r>
          </w:p>
        </w:tc>
      </w:tr>
      <w:tr w:rsidR="00426731" w:rsidRPr="00426731" w14:paraId="7391ACF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AFACD23"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629C98E6" w14:textId="77777777" w:rsidR="00426731" w:rsidRPr="00426731" w:rsidRDefault="00426731" w:rsidP="00426731">
            <w:r w:rsidRPr="00426731">
              <w:t>G Vakblad Gezondheid en maatschappij 28-29 </w:t>
            </w:r>
            <w:r w:rsidRPr="00426731">
              <w:rPr>
                <w:i/>
                <w:iCs/>
              </w:rPr>
              <w:t>Is kwaliteit van leven belangrijker danbeperling door ziektelast?</w:t>
            </w:r>
          </w:p>
        </w:tc>
        <w:tc>
          <w:tcPr>
            <w:tcW w:w="2901" w:type="dxa"/>
            <w:tcBorders>
              <w:top w:val="outset" w:sz="6" w:space="0" w:color="000000"/>
              <w:left w:val="outset" w:sz="6" w:space="0" w:color="000000"/>
              <w:bottom w:val="outset" w:sz="6" w:space="0" w:color="000000"/>
              <w:right w:val="outset" w:sz="6" w:space="0" w:color="000000"/>
            </w:tcBorders>
            <w:hideMark/>
          </w:tcPr>
          <w:p w14:paraId="2CA29097" w14:textId="77777777" w:rsidR="00426731" w:rsidRPr="00426731" w:rsidRDefault="00426731" w:rsidP="00426731">
            <w:r w:rsidRPr="00426731">
              <w:t>Happiness and health</w:t>
            </w:r>
          </w:p>
        </w:tc>
      </w:tr>
      <w:tr w:rsidR="00426731" w:rsidRPr="00426731" w14:paraId="2900D46B" w14:textId="77777777" w:rsidTr="00937620">
        <w:trPr>
          <w:trHeight w:val="540"/>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6A4B3AE" w14:textId="77777777" w:rsidR="00426731" w:rsidRPr="00426731" w:rsidRDefault="00426731" w:rsidP="00426731">
            <w:r w:rsidRPr="00426731">
              <w:t>23/5</w:t>
            </w:r>
          </w:p>
        </w:tc>
        <w:tc>
          <w:tcPr>
            <w:tcW w:w="2760" w:type="pct"/>
            <w:tcBorders>
              <w:top w:val="outset" w:sz="6" w:space="0" w:color="000000"/>
              <w:left w:val="outset" w:sz="6" w:space="0" w:color="000000"/>
              <w:bottom w:val="outset" w:sz="6" w:space="0" w:color="000000"/>
              <w:right w:val="outset" w:sz="6" w:space="0" w:color="000000"/>
            </w:tcBorders>
            <w:hideMark/>
          </w:tcPr>
          <w:p w14:paraId="678DE61C" w14:textId="77777777" w:rsidR="00426731" w:rsidRPr="00426731" w:rsidRDefault="00426731" w:rsidP="00426731">
            <w:pPr>
              <w:rPr>
                <w:lang w:val="en-US"/>
              </w:rPr>
            </w:pPr>
            <w:r w:rsidRPr="00426731">
              <w:rPr>
                <w:lang w:val="en-US"/>
              </w:rPr>
              <w:t>The Sun, British newspaper </w:t>
            </w:r>
            <w:r w:rsidRPr="00426731">
              <w:rPr>
                <w:i/>
                <w:iCs/>
                <w:lang w:val="en-US"/>
              </w:rPr>
              <w:t>Keep on smiling, we're so happy</w:t>
            </w:r>
          </w:p>
        </w:tc>
        <w:tc>
          <w:tcPr>
            <w:tcW w:w="2901" w:type="dxa"/>
            <w:tcBorders>
              <w:top w:val="outset" w:sz="6" w:space="0" w:color="000000"/>
              <w:left w:val="outset" w:sz="6" w:space="0" w:color="000000"/>
              <w:bottom w:val="outset" w:sz="6" w:space="0" w:color="000000"/>
              <w:right w:val="outset" w:sz="6" w:space="0" w:color="000000"/>
            </w:tcBorders>
            <w:hideMark/>
          </w:tcPr>
          <w:p w14:paraId="49C1C073" w14:textId="77777777" w:rsidR="00426731" w:rsidRPr="00426731" w:rsidRDefault="00426731" w:rsidP="00426731">
            <w:r w:rsidRPr="00426731">
              <w:t>Happiness in nations</w:t>
            </w:r>
          </w:p>
        </w:tc>
      </w:tr>
      <w:tr w:rsidR="00426731" w:rsidRPr="00426731" w14:paraId="58A7D0C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FE1E224"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37AD4DAE" w14:textId="77777777" w:rsidR="00426731" w:rsidRPr="00426731" w:rsidRDefault="00426731" w:rsidP="00426731">
            <w:pPr>
              <w:rPr>
                <w:lang w:val="de-DE"/>
              </w:rPr>
            </w:pPr>
            <w:r w:rsidRPr="00426731">
              <w:rPr>
                <w:lang w:val="de-DE"/>
              </w:rPr>
              <w:t>Bunte Gesundheit, German health magazine, pp 32-33 </w:t>
            </w:r>
            <w:r w:rsidRPr="00426731">
              <w:rPr>
                <w:i/>
                <w:iCs/>
                <w:lang w:val="de-DE"/>
              </w:rPr>
              <w:t>Was is Gluck?</w:t>
            </w:r>
          </w:p>
        </w:tc>
        <w:tc>
          <w:tcPr>
            <w:tcW w:w="2901" w:type="dxa"/>
            <w:tcBorders>
              <w:top w:val="outset" w:sz="6" w:space="0" w:color="000000"/>
              <w:left w:val="outset" w:sz="6" w:space="0" w:color="000000"/>
              <w:bottom w:val="outset" w:sz="6" w:space="0" w:color="000000"/>
              <w:right w:val="outset" w:sz="6" w:space="0" w:color="000000"/>
            </w:tcBorders>
            <w:hideMark/>
          </w:tcPr>
          <w:p w14:paraId="0E89D472" w14:textId="77777777" w:rsidR="00426731" w:rsidRPr="00426731" w:rsidRDefault="00426731" w:rsidP="00426731">
            <w:r w:rsidRPr="00426731">
              <w:t>Happiness and health</w:t>
            </w:r>
          </w:p>
        </w:tc>
      </w:tr>
      <w:tr w:rsidR="00426731" w:rsidRPr="00426731" w14:paraId="4BEE100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90191C7"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0C424235" w14:textId="77777777" w:rsidR="00426731" w:rsidRPr="00426731" w:rsidRDefault="00426731" w:rsidP="00426731">
            <w:r w:rsidRPr="00426731">
              <w:t>Gezond Nu, Dutch health magazine, p 10</w:t>
            </w:r>
          </w:p>
        </w:tc>
        <w:tc>
          <w:tcPr>
            <w:tcW w:w="2901" w:type="dxa"/>
            <w:tcBorders>
              <w:top w:val="outset" w:sz="6" w:space="0" w:color="000000"/>
              <w:left w:val="outset" w:sz="6" w:space="0" w:color="000000"/>
              <w:bottom w:val="outset" w:sz="6" w:space="0" w:color="000000"/>
              <w:right w:val="outset" w:sz="6" w:space="0" w:color="000000"/>
            </w:tcBorders>
            <w:hideMark/>
          </w:tcPr>
          <w:p w14:paraId="64F2A698" w14:textId="77777777" w:rsidR="00426731" w:rsidRPr="00426731" w:rsidRDefault="00426731" w:rsidP="00426731">
            <w:r w:rsidRPr="00426731">
              <w:t>Happiness and luck</w:t>
            </w:r>
          </w:p>
        </w:tc>
      </w:tr>
      <w:tr w:rsidR="00426731" w:rsidRPr="00426731" w14:paraId="0E95AD4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E9AB39" w14:textId="77777777" w:rsidR="00426731" w:rsidRPr="00426731" w:rsidRDefault="00426731" w:rsidP="00426731">
            <w:r w:rsidRPr="00426731">
              <w:t>10/6</w:t>
            </w:r>
          </w:p>
        </w:tc>
        <w:tc>
          <w:tcPr>
            <w:tcW w:w="2760" w:type="pct"/>
            <w:tcBorders>
              <w:top w:val="outset" w:sz="6" w:space="0" w:color="000000"/>
              <w:left w:val="outset" w:sz="6" w:space="0" w:color="000000"/>
              <w:bottom w:val="outset" w:sz="6" w:space="0" w:color="000000"/>
              <w:right w:val="outset" w:sz="6" w:space="0" w:color="000000"/>
            </w:tcBorders>
            <w:hideMark/>
          </w:tcPr>
          <w:p w14:paraId="4D5A528B" w14:textId="77777777" w:rsidR="00426731" w:rsidRPr="00426731" w:rsidRDefault="00426731" w:rsidP="00426731">
            <w:pPr>
              <w:rPr>
                <w:lang w:val="es-ES"/>
              </w:rPr>
            </w:pPr>
            <w:r w:rsidRPr="00426731">
              <w:rPr>
                <w:lang w:val="es-ES"/>
              </w:rPr>
              <w:t>Los Angeles Tines, newspaper, B17</w:t>
            </w:r>
          </w:p>
        </w:tc>
        <w:tc>
          <w:tcPr>
            <w:tcW w:w="2901" w:type="dxa"/>
            <w:tcBorders>
              <w:top w:val="outset" w:sz="6" w:space="0" w:color="000000"/>
              <w:left w:val="outset" w:sz="6" w:space="0" w:color="000000"/>
              <w:bottom w:val="outset" w:sz="6" w:space="0" w:color="000000"/>
              <w:right w:val="outset" w:sz="6" w:space="0" w:color="000000"/>
            </w:tcBorders>
            <w:hideMark/>
          </w:tcPr>
          <w:p w14:paraId="1D1D781D" w14:textId="77777777" w:rsidR="00426731" w:rsidRPr="00426731" w:rsidRDefault="00426731" w:rsidP="00426731">
            <w:r w:rsidRPr="00426731">
              <w:t>Happiness in nations</w:t>
            </w:r>
          </w:p>
        </w:tc>
      </w:tr>
      <w:tr w:rsidR="00426731" w:rsidRPr="00426731" w14:paraId="3D44BBE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F2648BA" w14:textId="77777777" w:rsidR="00426731" w:rsidRPr="00426731" w:rsidRDefault="00426731" w:rsidP="00426731">
            <w:r w:rsidRPr="00426731">
              <w:t>17/6</w:t>
            </w:r>
          </w:p>
        </w:tc>
        <w:tc>
          <w:tcPr>
            <w:tcW w:w="2760" w:type="pct"/>
            <w:tcBorders>
              <w:top w:val="outset" w:sz="6" w:space="0" w:color="000000"/>
              <w:left w:val="outset" w:sz="6" w:space="0" w:color="000000"/>
              <w:bottom w:val="outset" w:sz="6" w:space="0" w:color="000000"/>
              <w:right w:val="outset" w:sz="6" w:space="0" w:color="000000"/>
            </w:tcBorders>
            <w:hideMark/>
          </w:tcPr>
          <w:p w14:paraId="1AC0D4AD" w14:textId="77777777" w:rsidR="00426731" w:rsidRPr="00426731" w:rsidRDefault="00426731" w:rsidP="00426731">
            <w:r w:rsidRPr="00426731">
              <w:t>Elsevier, Dutch weekly newsmagazine, pp 76-80 </w:t>
            </w:r>
            <w:r w:rsidRPr="00426731">
              <w:rPr>
                <w:i/>
                <w:iCs/>
              </w:rPr>
              <w:t>Hoe doe je dat: Gelukkig worden?</w:t>
            </w:r>
          </w:p>
        </w:tc>
        <w:tc>
          <w:tcPr>
            <w:tcW w:w="2901" w:type="dxa"/>
            <w:tcBorders>
              <w:top w:val="outset" w:sz="6" w:space="0" w:color="000000"/>
              <w:left w:val="outset" w:sz="6" w:space="0" w:color="000000"/>
              <w:bottom w:val="outset" w:sz="6" w:space="0" w:color="000000"/>
              <w:right w:val="outset" w:sz="6" w:space="0" w:color="000000"/>
            </w:tcBorders>
            <w:hideMark/>
          </w:tcPr>
          <w:p w14:paraId="72ABA0CD" w14:textId="77777777" w:rsidR="00426731" w:rsidRPr="00426731" w:rsidRDefault="00426731" w:rsidP="00426731">
            <w:r w:rsidRPr="00426731">
              <w:t>Happiness</w:t>
            </w:r>
          </w:p>
        </w:tc>
      </w:tr>
      <w:tr w:rsidR="00426731" w:rsidRPr="00426731" w14:paraId="0EE0117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0E96842" w14:textId="77777777" w:rsidR="00426731" w:rsidRPr="00426731" w:rsidRDefault="00426731" w:rsidP="00426731">
            <w:r w:rsidRPr="00426731">
              <w:t>25/6</w:t>
            </w:r>
          </w:p>
        </w:tc>
        <w:tc>
          <w:tcPr>
            <w:tcW w:w="2760" w:type="pct"/>
            <w:tcBorders>
              <w:top w:val="outset" w:sz="6" w:space="0" w:color="000000"/>
              <w:left w:val="outset" w:sz="6" w:space="0" w:color="000000"/>
              <w:bottom w:val="outset" w:sz="6" w:space="0" w:color="000000"/>
              <w:right w:val="outset" w:sz="6" w:space="0" w:color="000000"/>
            </w:tcBorders>
            <w:hideMark/>
          </w:tcPr>
          <w:p w14:paraId="65516F8F" w14:textId="77777777" w:rsidR="00426731" w:rsidRPr="00426731" w:rsidRDefault="00426731" w:rsidP="00426731">
            <w:pPr>
              <w:rPr>
                <w:lang w:val="en-US"/>
              </w:rPr>
            </w:pPr>
            <w:r w:rsidRPr="00426731">
              <w:rPr>
                <w:lang w:val="en-US"/>
              </w:rPr>
              <w:t>Washington Post, US newspaper, M1-M4 </w:t>
            </w:r>
            <w:r w:rsidRPr="00426731">
              <w:rPr>
                <w:i/>
                <w:iCs/>
                <w:lang w:val="en-US"/>
              </w:rPr>
              <w:t>Who is the happiest?</w:t>
            </w:r>
          </w:p>
        </w:tc>
        <w:tc>
          <w:tcPr>
            <w:tcW w:w="2901" w:type="dxa"/>
            <w:tcBorders>
              <w:top w:val="outset" w:sz="6" w:space="0" w:color="000000"/>
              <w:left w:val="outset" w:sz="6" w:space="0" w:color="000000"/>
              <w:bottom w:val="outset" w:sz="6" w:space="0" w:color="000000"/>
              <w:right w:val="outset" w:sz="6" w:space="0" w:color="000000"/>
            </w:tcBorders>
            <w:hideMark/>
          </w:tcPr>
          <w:p w14:paraId="0031BB03" w14:textId="77777777" w:rsidR="00426731" w:rsidRPr="00426731" w:rsidRDefault="00426731" w:rsidP="00426731">
            <w:r w:rsidRPr="00426731">
              <w:t>Happiness</w:t>
            </w:r>
          </w:p>
        </w:tc>
      </w:tr>
      <w:tr w:rsidR="00426731" w:rsidRPr="00426731" w14:paraId="2D43844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50A1476"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2EBFD71B" w14:textId="77777777" w:rsidR="00426731" w:rsidRPr="00426731" w:rsidRDefault="00426731" w:rsidP="00426731">
            <w:pPr>
              <w:rPr>
                <w:lang w:val="de-DE"/>
              </w:rPr>
            </w:pPr>
            <w:r w:rsidRPr="00426731">
              <w:rPr>
                <w:lang w:val="de-DE"/>
              </w:rPr>
              <w:t>NEON, German life style magazine, pp 51-56 </w:t>
            </w:r>
            <w:r w:rsidRPr="00426731">
              <w:rPr>
                <w:i/>
                <w:iCs/>
                <w:lang w:val="de-DE"/>
              </w:rPr>
              <w:t>Was heist hier schon Gluck?</w:t>
            </w:r>
          </w:p>
        </w:tc>
        <w:tc>
          <w:tcPr>
            <w:tcW w:w="2901" w:type="dxa"/>
            <w:tcBorders>
              <w:top w:val="outset" w:sz="6" w:space="0" w:color="000000"/>
              <w:left w:val="outset" w:sz="6" w:space="0" w:color="000000"/>
              <w:bottom w:val="outset" w:sz="6" w:space="0" w:color="000000"/>
              <w:right w:val="outset" w:sz="6" w:space="0" w:color="000000"/>
            </w:tcBorders>
            <w:hideMark/>
          </w:tcPr>
          <w:p w14:paraId="10ABE381" w14:textId="77777777" w:rsidR="00426731" w:rsidRPr="00426731" w:rsidRDefault="00426731" w:rsidP="00426731">
            <w:r w:rsidRPr="00426731">
              <w:t>Happiness</w:t>
            </w:r>
          </w:p>
        </w:tc>
      </w:tr>
      <w:tr w:rsidR="00426731" w:rsidRPr="00426731" w14:paraId="3082CC1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236B5BF" w14:textId="77777777" w:rsidR="00426731" w:rsidRPr="00426731" w:rsidRDefault="00426731" w:rsidP="00426731">
            <w:r w:rsidRPr="00426731">
              <w:t>9/7</w:t>
            </w:r>
          </w:p>
        </w:tc>
        <w:tc>
          <w:tcPr>
            <w:tcW w:w="2760" w:type="pct"/>
            <w:tcBorders>
              <w:top w:val="outset" w:sz="6" w:space="0" w:color="000000"/>
              <w:left w:val="outset" w:sz="6" w:space="0" w:color="000000"/>
              <w:bottom w:val="outset" w:sz="6" w:space="0" w:color="000000"/>
              <w:right w:val="outset" w:sz="6" w:space="0" w:color="000000"/>
            </w:tcBorders>
            <w:hideMark/>
          </w:tcPr>
          <w:p w14:paraId="57E70FF7" w14:textId="77777777" w:rsidR="00426731" w:rsidRPr="00426731" w:rsidRDefault="00426731" w:rsidP="00426731">
            <w:pPr>
              <w:rPr>
                <w:lang w:val="en-US"/>
              </w:rPr>
            </w:pPr>
            <w:r w:rsidRPr="00426731">
              <w:rPr>
                <w:lang w:val="en-US"/>
              </w:rPr>
              <w:t>South China Morning Post, newspaper, p 10</w:t>
            </w:r>
          </w:p>
        </w:tc>
        <w:tc>
          <w:tcPr>
            <w:tcW w:w="2901" w:type="dxa"/>
            <w:tcBorders>
              <w:top w:val="outset" w:sz="6" w:space="0" w:color="000000"/>
              <w:left w:val="outset" w:sz="6" w:space="0" w:color="000000"/>
              <w:bottom w:val="outset" w:sz="6" w:space="0" w:color="000000"/>
              <w:right w:val="outset" w:sz="6" w:space="0" w:color="000000"/>
            </w:tcBorders>
            <w:hideMark/>
          </w:tcPr>
          <w:p w14:paraId="565C5DAE" w14:textId="77777777" w:rsidR="00426731" w:rsidRPr="00426731" w:rsidRDefault="00426731" w:rsidP="00426731">
            <w:r w:rsidRPr="00426731">
              <w:t>Happiness</w:t>
            </w:r>
          </w:p>
        </w:tc>
      </w:tr>
      <w:tr w:rsidR="00426731" w:rsidRPr="00426731" w14:paraId="6F2180C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DBFC60" w14:textId="77777777" w:rsidR="00426731" w:rsidRPr="00426731" w:rsidRDefault="00426731" w:rsidP="00426731">
            <w:r w:rsidRPr="00426731">
              <w:lastRenderedPageBreak/>
              <w:t>14/7</w:t>
            </w:r>
          </w:p>
        </w:tc>
        <w:tc>
          <w:tcPr>
            <w:tcW w:w="2760" w:type="pct"/>
            <w:tcBorders>
              <w:top w:val="outset" w:sz="6" w:space="0" w:color="000000"/>
              <w:left w:val="outset" w:sz="6" w:space="0" w:color="000000"/>
              <w:bottom w:val="outset" w:sz="6" w:space="0" w:color="000000"/>
              <w:right w:val="outset" w:sz="6" w:space="0" w:color="000000"/>
            </w:tcBorders>
            <w:hideMark/>
          </w:tcPr>
          <w:p w14:paraId="266DB1F0" w14:textId="77777777" w:rsidR="00426731" w:rsidRPr="00426731" w:rsidRDefault="00426731" w:rsidP="00426731">
            <w:r w:rsidRPr="00426731">
              <w:t>De Groene Amsterdammer (weekly) year 130, week 29 </w:t>
            </w:r>
            <w:r w:rsidRPr="00426731">
              <w:rPr>
                <w:i/>
                <w:iCs/>
              </w:rPr>
              <w:t>Met dank aan de orbitofrontal cortex: De Gelukswetenschap</w:t>
            </w:r>
          </w:p>
        </w:tc>
        <w:tc>
          <w:tcPr>
            <w:tcW w:w="2901" w:type="dxa"/>
            <w:tcBorders>
              <w:top w:val="outset" w:sz="6" w:space="0" w:color="000000"/>
              <w:left w:val="outset" w:sz="6" w:space="0" w:color="000000"/>
              <w:bottom w:val="outset" w:sz="6" w:space="0" w:color="000000"/>
              <w:right w:val="outset" w:sz="6" w:space="0" w:color="000000"/>
            </w:tcBorders>
            <w:hideMark/>
          </w:tcPr>
          <w:p w14:paraId="59500D77" w14:textId="77777777" w:rsidR="00426731" w:rsidRPr="00426731" w:rsidRDefault="00426731" w:rsidP="00426731">
            <w:r w:rsidRPr="00426731">
              <w:t>Happiness research</w:t>
            </w:r>
          </w:p>
        </w:tc>
      </w:tr>
      <w:tr w:rsidR="00426731" w:rsidRPr="00426731" w14:paraId="1212030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356E188" w14:textId="77777777" w:rsidR="00426731" w:rsidRPr="00426731" w:rsidRDefault="00426731" w:rsidP="00426731">
            <w:r w:rsidRPr="00426731">
              <w:t>18/7</w:t>
            </w:r>
          </w:p>
        </w:tc>
        <w:tc>
          <w:tcPr>
            <w:tcW w:w="2760" w:type="pct"/>
            <w:tcBorders>
              <w:top w:val="outset" w:sz="6" w:space="0" w:color="000000"/>
              <w:left w:val="outset" w:sz="6" w:space="0" w:color="000000"/>
              <w:bottom w:val="outset" w:sz="6" w:space="0" w:color="000000"/>
              <w:right w:val="outset" w:sz="6" w:space="0" w:color="000000"/>
            </w:tcBorders>
            <w:hideMark/>
          </w:tcPr>
          <w:p w14:paraId="67170CEC" w14:textId="77777777" w:rsidR="00426731" w:rsidRPr="00426731" w:rsidRDefault="00426731" w:rsidP="00426731">
            <w:pPr>
              <w:rPr>
                <w:lang w:val="en-US"/>
              </w:rPr>
            </w:pPr>
            <w:r w:rsidRPr="00426731">
              <w:rPr>
                <w:lang w:val="en-US"/>
              </w:rPr>
              <w:t>Grocott's Mail, local newspaper South Africa, p 3 </w:t>
            </w:r>
            <w:r w:rsidRPr="00426731">
              <w:rPr>
                <w:i/>
                <w:iCs/>
                <w:lang w:val="en-US"/>
              </w:rPr>
              <w:t>Secrets of happiness uncovered</w:t>
            </w:r>
          </w:p>
        </w:tc>
        <w:tc>
          <w:tcPr>
            <w:tcW w:w="2901" w:type="dxa"/>
            <w:tcBorders>
              <w:top w:val="outset" w:sz="6" w:space="0" w:color="000000"/>
              <w:left w:val="outset" w:sz="6" w:space="0" w:color="000000"/>
              <w:bottom w:val="outset" w:sz="6" w:space="0" w:color="000000"/>
              <w:right w:val="outset" w:sz="6" w:space="0" w:color="000000"/>
            </w:tcBorders>
            <w:hideMark/>
          </w:tcPr>
          <w:p w14:paraId="7A57B6F0" w14:textId="77777777" w:rsidR="00426731" w:rsidRPr="00426731" w:rsidRDefault="00426731" w:rsidP="00426731">
            <w:r w:rsidRPr="00426731">
              <w:t>Happiness</w:t>
            </w:r>
          </w:p>
        </w:tc>
      </w:tr>
      <w:tr w:rsidR="00426731" w:rsidRPr="00426731" w14:paraId="14DD845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80B2ED5" w14:textId="77777777" w:rsidR="00426731" w:rsidRPr="00426731" w:rsidRDefault="00426731" w:rsidP="00426731">
            <w:r w:rsidRPr="00426731">
              <w:t>14/8</w:t>
            </w:r>
          </w:p>
        </w:tc>
        <w:tc>
          <w:tcPr>
            <w:tcW w:w="2760" w:type="pct"/>
            <w:tcBorders>
              <w:top w:val="outset" w:sz="6" w:space="0" w:color="000000"/>
              <w:left w:val="outset" w:sz="6" w:space="0" w:color="000000"/>
              <w:bottom w:val="outset" w:sz="6" w:space="0" w:color="000000"/>
              <w:right w:val="outset" w:sz="6" w:space="0" w:color="000000"/>
            </w:tcBorders>
            <w:hideMark/>
          </w:tcPr>
          <w:p w14:paraId="401094EB" w14:textId="77777777" w:rsidR="00426731" w:rsidRPr="00426731" w:rsidRDefault="00426731" w:rsidP="00426731">
            <w:pPr>
              <w:rPr>
                <w:lang w:val="en-US"/>
              </w:rPr>
            </w:pPr>
            <w:r w:rsidRPr="00426731">
              <w:rPr>
                <w:lang w:val="en-US"/>
              </w:rPr>
              <w:t>Ottawa Citizen (Canada) A11 </w:t>
            </w:r>
            <w:r w:rsidRPr="00426731">
              <w:rPr>
                <w:i/>
                <w:iCs/>
                <w:lang w:val="en-US"/>
              </w:rPr>
              <w:t>Work hours, wealth and the pursuit of happiness</w:t>
            </w:r>
          </w:p>
        </w:tc>
        <w:tc>
          <w:tcPr>
            <w:tcW w:w="2901" w:type="dxa"/>
            <w:tcBorders>
              <w:top w:val="outset" w:sz="6" w:space="0" w:color="000000"/>
              <w:left w:val="outset" w:sz="6" w:space="0" w:color="000000"/>
              <w:bottom w:val="outset" w:sz="6" w:space="0" w:color="000000"/>
              <w:right w:val="outset" w:sz="6" w:space="0" w:color="000000"/>
            </w:tcBorders>
            <w:hideMark/>
          </w:tcPr>
          <w:p w14:paraId="572DD8A8" w14:textId="77777777" w:rsidR="00426731" w:rsidRPr="00426731" w:rsidRDefault="00426731" w:rsidP="00426731">
            <w:r w:rsidRPr="00426731">
              <w:t>Happiness in nations</w:t>
            </w:r>
          </w:p>
        </w:tc>
      </w:tr>
      <w:tr w:rsidR="00426731" w:rsidRPr="00426731" w14:paraId="5E7205B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12AD93F" w14:textId="77777777" w:rsidR="00426731" w:rsidRPr="00426731" w:rsidRDefault="00426731" w:rsidP="00426731">
            <w:r w:rsidRPr="00426731">
              <w:t>9/9</w:t>
            </w:r>
          </w:p>
        </w:tc>
        <w:tc>
          <w:tcPr>
            <w:tcW w:w="2760" w:type="pct"/>
            <w:tcBorders>
              <w:top w:val="outset" w:sz="6" w:space="0" w:color="000000"/>
              <w:left w:val="outset" w:sz="6" w:space="0" w:color="000000"/>
              <w:bottom w:val="outset" w:sz="6" w:space="0" w:color="000000"/>
              <w:right w:val="outset" w:sz="6" w:space="0" w:color="000000"/>
            </w:tcBorders>
            <w:hideMark/>
          </w:tcPr>
          <w:p w14:paraId="33DCFEFC" w14:textId="77777777" w:rsidR="00426731" w:rsidRPr="00426731" w:rsidRDefault="00426731" w:rsidP="00426731">
            <w:r w:rsidRPr="00426731">
              <w:t>Algemeen Dagblad, Dutch newspaper </w:t>
            </w:r>
            <w:r w:rsidRPr="00426731">
              <w:rPr>
                <w:i/>
                <w:iCs/>
              </w:rPr>
              <w:t>Mensen met HAVO-niveau het gelukkigst</w:t>
            </w:r>
          </w:p>
        </w:tc>
        <w:tc>
          <w:tcPr>
            <w:tcW w:w="2901" w:type="dxa"/>
            <w:tcBorders>
              <w:top w:val="outset" w:sz="6" w:space="0" w:color="000000"/>
              <w:left w:val="outset" w:sz="6" w:space="0" w:color="000000"/>
              <w:bottom w:val="outset" w:sz="6" w:space="0" w:color="000000"/>
              <w:right w:val="outset" w:sz="6" w:space="0" w:color="000000"/>
            </w:tcBorders>
            <w:hideMark/>
          </w:tcPr>
          <w:p w14:paraId="402ECCC2" w14:textId="77777777" w:rsidR="00426731" w:rsidRPr="00426731" w:rsidRDefault="00426731" w:rsidP="00426731">
            <w:r w:rsidRPr="00426731">
              <w:t>Local happiness</w:t>
            </w:r>
          </w:p>
        </w:tc>
      </w:tr>
      <w:tr w:rsidR="00426731" w:rsidRPr="00426731" w14:paraId="7F683DE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51419F" w14:textId="77777777" w:rsidR="00426731" w:rsidRPr="00426731" w:rsidRDefault="00426731" w:rsidP="00426731">
            <w:r w:rsidRPr="00426731">
              <w:t>25/10</w:t>
            </w:r>
          </w:p>
        </w:tc>
        <w:tc>
          <w:tcPr>
            <w:tcW w:w="2760" w:type="pct"/>
            <w:tcBorders>
              <w:top w:val="outset" w:sz="6" w:space="0" w:color="000000"/>
              <w:left w:val="outset" w:sz="6" w:space="0" w:color="000000"/>
              <w:bottom w:val="outset" w:sz="6" w:space="0" w:color="000000"/>
              <w:right w:val="outset" w:sz="6" w:space="0" w:color="000000"/>
            </w:tcBorders>
            <w:hideMark/>
          </w:tcPr>
          <w:p w14:paraId="634F674C" w14:textId="77777777" w:rsidR="00426731" w:rsidRPr="00426731" w:rsidRDefault="00426731" w:rsidP="00426731">
            <w:r w:rsidRPr="00426731">
              <w:t>NRC-Next, p 28 </w:t>
            </w:r>
            <w:r w:rsidRPr="00426731">
              <w:rPr>
                <w:i/>
                <w:iCs/>
              </w:rPr>
              <w:t>Wetenschapscafe</w:t>
            </w:r>
          </w:p>
        </w:tc>
        <w:tc>
          <w:tcPr>
            <w:tcW w:w="2901" w:type="dxa"/>
            <w:tcBorders>
              <w:top w:val="outset" w:sz="6" w:space="0" w:color="000000"/>
              <w:left w:val="outset" w:sz="6" w:space="0" w:color="000000"/>
              <w:bottom w:val="outset" w:sz="6" w:space="0" w:color="000000"/>
              <w:right w:val="outset" w:sz="6" w:space="0" w:color="000000"/>
            </w:tcBorders>
            <w:hideMark/>
          </w:tcPr>
          <w:p w14:paraId="783AB615" w14:textId="77777777" w:rsidR="00426731" w:rsidRPr="00426731" w:rsidRDefault="00426731" w:rsidP="00426731">
            <w:r w:rsidRPr="00426731">
              <w:t>Happiness research</w:t>
            </w:r>
          </w:p>
        </w:tc>
      </w:tr>
      <w:tr w:rsidR="00426731" w:rsidRPr="00426731" w14:paraId="578256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D1BFE44" w14:textId="77777777" w:rsidR="00426731" w:rsidRPr="00426731" w:rsidRDefault="00426731" w:rsidP="00426731">
            <w:r w:rsidRPr="00426731">
              <w:t>*/11</w:t>
            </w:r>
          </w:p>
        </w:tc>
        <w:tc>
          <w:tcPr>
            <w:tcW w:w="2760" w:type="pct"/>
            <w:tcBorders>
              <w:top w:val="outset" w:sz="6" w:space="0" w:color="000000"/>
              <w:left w:val="outset" w:sz="6" w:space="0" w:color="000000"/>
              <w:bottom w:val="outset" w:sz="6" w:space="0" w:color="000000"/>
              <w:right w:val="outset" w:sz="6" w:space="0" w:color="000000"/>
            </w:tcBorders>
            <w:hideMark/>
          </w:tcPr>
          <w:p w14:paraId="15F662D4" w14:textId="77777777" w:rsidR="00426731" w:rsidRPr="00426731" w:rsidRDefault="00426731" w:rsidP="00426731">
            <w:r w:rsidRPr="00426731">
              <w:t>National Geographic, Geo magazine, Dutch version, p 28</w:t>
            </w:r>
            <w:r w:rsidRPr="00426731">
              <w:rPr>
                <w:i/>
                <w:iCs/>
              </w:rPr>
              <w:t> Alle geluk van de wereld</w:t>
            </w:r>
          </w:p>
        </w:tc>
        <w:tc>
          <w:tcPr>
            <w:tcW w:w="2901" w:type="dxa"/>
            <w:tcBorders>
              <w:top w:val="outset" w:sz="6" w:space="0" w:color="000000"/>
              <w:left w:val="outset" w:sz="6" w:space="0" w:color="000000"/>
              <w:bottom w:val="outset" w:sz="6" w:space="0" w:color="000000"/>
              <w:right w:val="outset" w:sz="6" w:space="0" w:color="000000"/>
            </w:tcBorders>
            <w:hideMark/>
          </w:tcPr>
          <w:p w14:paraId="283A169D" w14:textId="77777777" w:rsidR="00426731" w:rsidRPr="00426731" w:rsidRDefault="00426731" w:rsidP="00426731">
            <w:r w:rsidRPr="00426731">
              <w:t>Happiness in nations</w:t>
            </w:r>
          </w:p>
        </w:tc>
      </w:tr>
      <w:tr w:rsidR="00426731" w:rsidRPr="00426731" w14:paraId="5E4FFB8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36D7CA" w14:textId="77777777" w:rsidR="00426731" w:rsidRPr="00426731" w:rsidRDefault="00426731" w:rsidP="00426731">
            <w:r w:rsidRPr="00426731">
              <w:t>4/11</w:t>
            </w:r>
          </w:p>
        </w:tc>
        <w:tc>
          <w:tcPr>
            <w:tcW w:w="2760" w:type="pct"/>
            <w:tcBorders>
              <w:top w:val="outset" w:sz="6" w:space="0" w:color="000000"/>
              <w:left w:val="outset" w:sz="6" w:space="0" w:color="000000"/>
              <w:bottom w:val="outset" w:sz="6" w:space="0" w:color="000000"/>
              <w:right w:val="outset" w:sz="6" w:space="0" w:color="000000"/>
            </w:tcBorders>
            <w:hideMark/>
          </w:tcPr>
          <w:p w14:paraId="59014336" w14:textId="77777777" w:rsidR="00426731" w:rsidRPr="00426731" w:rsidRDefault="00426731" w:rsidP="00426731">
            <w:r w:rsidRPr="00426731">
              <w:t>Algemeen Dagblad, Dutch newspaper, pp 29-30 </w:t>
            </w:r>
            <w:r w:rsidRPr="00426731">
              <w:rPr>
                <w:i/>
                <w:iCs/>
              </w:rPr>
              <w:t>Het gaat goed met Nederland</w:t>
            </w:r>
          </w:p>
        </w:tc>
        <w:tc>
          <w:tcPr>
            <w:tcW w:w="2901" w:type="dxa"/>
            <w:tcBorders>
              <w:top w:val="outset" w:sz="6" w:space="0" w:color="000000"/>
              <w:left w:val="outset" w:sz="6" w:space="0" w:color="000000"/>
              <w:bottom w:val="outset" w:sz="6" w:space="0" w:color="000000"/>
              <w:right w:val="outset" w:sz="6" w:space="0" w:color="000000"/>
            </w:tcBorders>
            <w:hideMark/>
          </w:tcPr>
          <w:p w14:paraId="207C5EDD" w14:textId="77777777" w:rsidR="00426731" w:rsidRPr="00426731" w:rsidRDefault="00426731" w:rsidP="00426731">
            <w:r w:rsidRPr="00426731">
              <w:t>Happiness in nations</w:t>
            </w:r>
          </w:p>
        </w:tc>
      </w:tr>
      <w:tr w:rsidR="00426731" w:rsidRPr="00426731" w14:paraId="39971A5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D707F0C" w14:textId="77777777" w:rsidR="00426731" w:rsidRPr="00426731" w:rsidRDefault="00426731" w:rsidP="00426731">
            <w:r w:rsidRPr="00426731">
              <w:t>25/11</w:t>
            </w:r>
          </w:p>
        </w:tc>
        <w:tc>
          <w:tcPr>
            <w:tcW w:w="2760" w:type="pct"/>
            <w:tcBorders>
              <w:top w:val="outset" w:sz="6" w:space="0" w:color="000000"/>
              <w:left w:val="outset" w:sz="6" w:space="0" w:color="000000"/>
              <w:bottom w:val="outset" w:sz="6" w:space="0" w:color="000000"/>
              <w:right w:val="outset" w:sz="6" w:space="0" w:color="000000"/>
            </w:tcBorders>
            <w:hideMark/>
          </w:tcPr>
          <w:p w14:paraId="1FC6BA84" w14:textId="77777777" w:rsidR="00426731" w:rsidRPr="00426731" w:rsidRDefault="00426731" w:rsidP="00426731">
            <w:r w:rsidRPr="00426731">
              <w:t>Parool p.23 </w:t>
            </w:r>
            <w:r w:rsidRPr="00426731">
              <w:rPr>
                <w:i/>
                <w:iCs/>
              </w:rPr>
              <w:t>Kinderen dragen bepaald niet bij aan ons geluk</w:t>
            </w:r>
          </w:p>
        </w:tc>
        <w:tc>
          <w:tcPr>
            <w:tcW w:w="2901" w:type="dxa"/>
            <w:tcBorders>
              <w:top w:val="outset" w:sz="6" w:space="0" w:color="000000"/>
              <w:left w:val="outset" w:sz="6" w:space="0" w:color="000000"/>
              <w:bottom w:val="outset" w:sz="6" w:space="0" w:color="000000"/>
              <w:right w:val="outset" w:sz="6" w:space="0" w:color="000000"/>
            </w:tcBorders>
            <w:hideMark/>
          </w:tcPr>
          <w:p w14:paraId="25EE148D" w14:textId="77777777" w:rsidR="00426731" w:rsidRPr="00426731" w:rsidRDefault="00426731" w:rsidP="00426731">
            <w:r w:rsidRPr="00426731">
              <w:t>Happiness</w:t>
            </w:r>
          </w:p>
        </w:tc>
      </w:tr>
      <w:tr w:rsidR="00426731" w:rsidRPr="00426731" w14:paraId="3954DFD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4DA99DA"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014D3204" w14:textId="77777777" w:rsidR="00426731" w:rsidRPr="00426731" w:rsidRDefault="00426731" w:rsidP="00426731">
            <w:pPr>
              <w:rPr>
                <w:lang w:val="de-DE"/>
              </w:rPr>
            </w:pPr>
            <w:r w:rsidRPr="00426731">
              <w:rPr>
                <w:lang w:val="de-DE"/>
              </w:rPr>
              <w:t>WISSEN, Scientific monthly Suddeutsche Zeitung, pp 19-29 </w:t>
            </w:r>
            <w:r w:rsidRPr="00426731">
              <w:rPr>
                <w:i/>
                <w:iCs/>
                <w:lang w:val="de-DE"/>
              </w:rPr>
              <w:t>Wahres Gluck</w:t>
            </w:r>
          </w:p>
        </w:tc>
        <w:tc>
          <w:tcPr>
            <w:tcW w:w="2901" w:type="dxa"/>
            <w:tcBorders>
              <w:top w:val="outset" w:sz="6" w:space="0" w:color="000000"/>
              <w:left w:val="outset" w:sz="6" w:space="0" w:color="000000"/>
              <w:bottom w:val="outset" w:sz="6" w:space="0" w:color="000000"/>
              <w:right w:val="outset" w:sz="6" w:space="0" w:color="000000"/>
            </w:tcBorders>
            <w:hideMark/>
          </w:tcPr>
          <w:p w14:paraId="098473A3" w14:textId="77777777" w:rsidR="00426731" w:rsidRPr="00426731" w:rsidRDefault="00426731" w:rsidP="00426731">
            <w:r w:rsidRPr="00426731">
              <w:t>Happiness</w:t>
            </w:r>
          </w:p>
        </w:tc>
      </w:tr>
      <w:tr w:rsidR="00426731" w:rsidRPr="00426731" w14:paraId="37EAA38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81B7C0F"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2172F184" w14:textId="77777777" w:rsidR="00426731" w:rsidRPr="00426731" w:rsidRDefault="00426731" w:rsidP="00426731">
            <w:r w:rsidRPr="00426731">
              <w:t>Plus, Dutch life style magazine for the elderly, pp 79-81 </w:t>
            </w:r>
            <w:r w:rsidRPr="00426731">
              <w:rPr>
                <w:i/>
                <w:iCs/>
              </w:rPr>
              <w:t>Voel je gelukkig en leef langer</w:t>
            </w:r>
          </w:p>
        </w:tc>
        <w:tc>
          <w:tcPr>
            <w:tcW w:w="2901" w:type="dxa"/>
            <w:tcBorders>
              <w:top w:val="outset" w:sz="6" w:space="0" w:color="000000"/>
              <w:left w:val="outset" w:sz="6" w:space="0" w:color="000000"/>
              <w:bottom w:val="outset" w:sz="6" w:space="0" w:color="000000"/>
              <w:right w:val="outset" w:sz="6" w:space="0" w:color="000000"/>
            </w:tcBorders>
            <w:hideMark/>
          </w:tcPr>
          <w:p w14:paraId="51A812EB" w14:textId="77777777" w:rsidR="00426731" w:rsidRPr="00426731" w:rsidRDefault="00426731" w:rsidP="00426731">
            <w:r w:rsidRPr="00426731">
              <w:t>Happiness and health</w:t>
            </w:r>
          </w:p>
        </w:tc>
      </w:tr>
      <w:tr w:rsidR="00426731" w:rsidRPr="00426731" w14:paraId="1CCD21B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F9049EF"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1D713223" w14:textId="77777777" w:rsidR="00426731" w:rsidRPr="00426731" w:rsidRDefault="00426731" w:rsidP="00426731">
            <w:r w:rsidRPr="00426731">
              <w:t>Adoptietijdschrift, Dutch quarterly about adoption, pp 6-9 </w:t>
            </w:r>
            <w:r w:rsidRPr="00426731">
              <w:rPr>
                <w:i/>
                <w:iCs/>
              </w:rPr>
              <w:t>Meetbaar en toch onvoorselbaar: Gelukvolgens Ruut Veenhoven</w:t>
            </w:r>
          </w:p>
        </w:tc>
        <w:tc>
          <w:tcPr>
            <w:tcW w:w="2901" w:type="dxa"/>
            <w:tcBorders>
              <w:top w:val="outset" w:sz="6" w:space="0" w:color="000000"/>
              <w:left w:val="outset" w:sz="6" w:space="0" w:color="000000"/>
              <w:bottom w:val="outset" w:sz="6" w:space="0" w:color="000000"/>
              <w:right w:val="outset" w:sz="6" w:space="0" w:color="000000"/>
            </w:tcBorders>
            <w:hideMark/>
          </w:tcPr>
          <w:p w14:paraId="1A9D3A2A" w14:textId="77777777" w:rsidR="00426731" w:rsidRPr="00426731" w:rsidRDefault="00426731" w:rsidP="00426731">
            <w:r w:rsidRPr="00426731">
              <w:t>Happiness</w:t>
            </w:r>
          </w:p>
        </w:tc>
      </w:tr>
      <w:tr w:rsidR="00426731" w:rsidRPr="00426731" w14:paraId="1B9994F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94509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48E561AA" w14:textId="77777777" w:rsidR="00426731" w:rsidRPr="00426731" w:rsidRDefault="00426731" w:rsidP="00426731">
            <w:r w:rsidRPr="00426731">
              <w:t>1585 Business Journal Deutsche Borse Group, pp 14-17, </w:t>
            </w:r>
            <w:hyperlink r:id="rId4081" w:history="1">
              <w:r w:rsidRPr="00426731">
                <w:rPr>
                  <w:rStyle w:val="Hyperlink"/>
                </w:rPr>
                <w:t>English</w:t>
              </w:r>
            </w:hyperlink>
            <w:r w:rsidRPr="00426731">
              <w:t> version, </w:t>
            </w:r>
            <w:hyperlink r:id="rId4082" w:history="1">
              <w:r w:rsidRPr="00426731">
                <w:rPr>
                  <w:rStyle w:val="Hyperlink"/>
                </w:rPr>
                <w:t>German</w:t>
              </w:r>
            </w:hyperlink>
            <w:r w:rsidRPr="00426731">
              <w:t> version </w:t>
            </w:r>
            <w:r w:rsidRPr="00426731">
              <w:rPr>
                <w:i/>
                <w:iCs/>
              </w:rPr>
              <w:t>Gluck</w:t>
            </w:r>
          </w:p>
        </w:tc>
        <w:tc>
          <w:tcPr>
            <w:tcW w:w="2901" w:type="dxa"/>
            <w:tcBorders>
              <w:top w:val="outset" w:sz="6" w:space="0" w:color="000000"/>
              <w:left w:val="outset" w:sz="6" w:space="0" w:color="000000"/>
              <w:bottom w:val="outset" w:sz="6" w:space="0" w:color="000000"/>
              <w:right w:val="outset" w:sz="6" w:space="0" w:color="000000"/>
            </w:tcBorders>
            <w:hideMark/>
          </w:tcPr>
          <w:p w14:paraId="22E08D4D" w14:textId="77777777" w:rsidR="00426731" w:rsidRPr="00426731" w:rsidRDefault="00426731" w:rsidP="00426731">
            <w:r w:rsidRPr="00426731">
              <w:t>Happiness</w:t>
            </w:r>
          </w:p>
        </w:tc>
      </w:tr>
      <w:tr w:rsidR="00426731" w:rsidRPr="00426731" w14:paraId="40DCAEC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F3D6D0"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E84CDAB" w14:textId="77777777" w:rsidR="00426731" w:rsidRPr="00426731" w:rsidRDefault="00426731" w:rsidP="00426731">
            <w:pPr>
              <w:rPr>
                <w:lang w:val="en-US"/>
              </w:rPr>
            </w:pPr>
            <w:r w:rsidRPr="00426731">
              <w:rPr>
                <w:lang w:val="en-US"/>
              </w:rPr>
              <w:t>Healthsense (USA) , column by Judy Foreman </w:t>
            </w:r>
            <w:r w:rsidRPr="00426731">
              <w:rPr>
                <w:i/>
                <w:iCs/>
                <w:lang w:val="en-US"/>
              </w:rPr>
              <w:t>Happybrainsesnse</w:t>
            </w:r>
          </w:p>
        </w:tc>
        <w:tc>
          <w:tcPr>
            <w:tcW w:w="2901" w:type="dxa"/>
            <w:tcBorders>
              <w:top w:val="outset" w:sz="6" w:space="0" w:color="000000"/>
              <w:left w:val="outset" w:sz="6" w:space="0" w:color="000000"/>
              <w:bottom w:val="outset" w:sz="6" w:space="0" w:color="000000"/>
              <w:right w:val="outset" w:sz="6" w:space="0" w:color="000000"/>
            </w:tcBorders>
            <w:hideMark/>
          </w:tcPr>
          <w:p w14:paraId="07D2E660" w14:textId="77777777" w:rsidR="00426731" w:rsidRPr="00426731" w:rsidRDefault="00426731" w:rsidP="00426731">
            <w:r w:rsidRPr="00426731">
              <w:t>Happiness research</w:t>
            </w:r>
          </w:p>
        </w:tc>
      </w:tr>
      <w:tr w:rsidR="00426731" w:rsidRPr="00426731" w14:paraId="1C2BA27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297063"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69C98856" w14:textId="77777777" w:rsidR="00426731" w:rsidRPr="00426731" w:rsidRDefault="00426731" w:rsidP="00426731">
            <w:pPr>
              <w:rPr>
                <w:lang w:val="en-US"/>
              </w:rPr>
            </w:pPr>
            <w:r w:rsidRPr="00426731">
              <w:rPr>
                <w:lang w:val="en-US"/>
              </w:rPr>
              <w:t>Macedonian website http://www.al.com.mk/vesti/listaj.asp?ID=127 </w:t>
            </w:r>
            <w:r w:rsidRPr="00426731">
              <w:rPr>
                <w:i/>
                <w:iCs/>
                <w:lang w:val="en-US"/>
              </w:rPr>
              <w:t>What makes people happy?</w:t>
            </w:r>
          </w:p>
        </w:tc>
        <w:tc>
          <w:tcPr>
            <w:tcW w:w="2901" w:type="dxa"/>
            <w:tcBorders>
              <w:top w:val="outset" w:sz="6" w:space="0" w:color="000000"/>
              <w:left w:val="outset" w:sz="6" w:space="0" w:color="000000"/>
              <w:bottom w:val="outset" w:sz="6" w:space="0" w:color="000000"/>
              <w:right w:val="outset" w:sz="6" w:space="0" w:color="000000"/>
            </w:tcBorders>
            <w:hideMark/>
          </w:tcPr>
          <w:p w14:paraId="73804D8A" w14:textId="77777777" w:rsidR="00426731" w:rsidRPr="00426731" w:rsidRDefault="00426731" w:rsidP="00426731">
            <w:r w:rsidRPr="00426731">
              <w:t>Happiness</w:t>
            </w:r>
          </w:p>
        </w:tc>
      </w:tr>
      <w:tr w:rsidR="00426731" w:rsidRPr="00426731" w14:paraId="35F44A3F"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1048878" w14:textId="77777777" w:rsidR="00426731" w:rsidRPr="00426731" w:rsidRDefault="00426731" w:rsidP="00426731">
            <w:r w:rsidRPr="00426731">
              <w:t>2007</w:t>
            </w:r>
          </w:p>
        </w:tc>
      </w:tr>
      <w:tr w:rsidR="00426731" w:rsidRPr="000D43FC" w14:paraId="2DCD7755"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77D126E1" w14:textId="77777777" w:rsidR="00426731" w:rsidRPr="00426731" w:rsidRDefault="00426731" w:rsidP="00426731">
            <w:pPr>
              <w:rPr>
                <w:lang w:val="en-US"/>
              </w:rPr>
            </w:pPr>
            <w:r w:rsidRPr="00426731">
              <w:rPr>
                <w:lang w:val="en-US"/>
              </w:rPr>
              <w:lastRenderedPageBreak/>
              <w:t>2007</w:t>
            </w:r>
            <w:r w:rsidRPr="00426731">
              <w:rPr>
                <w:i/>
                <w:iCs/>
                <w:lang w:val="en-US"/>
              </w:rPr>
              <w:t> Interviews and mentions in print</w:t>
            </w:r>
          </w:p>
        </w:tc>
      </w:tr>
      <w:tr w:rsidR="00426731" w:rsidRPr="00426731" w14:paraId="781E927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67B971" w14:textId="77777777" w:rsidR="00426731" w:rsidRPr="00426731" w:rsidRDefault="00426731" w:rsidP="00426731">
            <w:r w:rsidRPr="00426731">
              <w:t>1/6</w:t>
            </w:r>
          </w:p>
        </w:tc>
        <w:tc>
          <w:tcPr>
            <w:tcW w:w="2760" w:type="pct"/>
            <w:tcBorders>
              <w:top w:val="outset" w:sz="6" w:space="0" w:color="000000"/>
              <w:left w:val="outset" w:sz="6" w:space="0" w:color="000000"/>
              <w:bottom w:val="outset" w:sz="6" w:space="0" w:color="000000"/>
              <w:right w:val="outset" w:sz="6" w:space="0" w:color="000000"/>
            </w:tcBorders>
            <w:hideMark/>
          </w:tcPr>
          <w:p w14:paraId="2C41FB6B" w14:textId="77777777" w:rsidR="00426731" w:rsidRPr="00426731" w:rsidRDefault="00426731" w:rsidP="00426731">
            <w:pPr>
              <w:rPr>
                <w:lang w:val="en-US"/>
              </w:rPr>
            </w:pPr>
            <w:r w:rsidRPr="00426731">
              <w:rPr>
                <w:lang w:val="en-US"/>
              </w:rPr>
              <w:t>NRC Handelsblad (national daily, Netherlands), p 43</w:t>
            </w:r>
          </w:p>
        </w:tc>
        <w:tc>
          <w:tcPr>
            <w:tcW w:w="2901" w:type="dxa"/>
            <w:tcBorders>
              <w:top w:val="outset" w:sz="6" w:space="0" w:color="000000"/>
              <w:left w:val="outset" w:sz="6" w:space="0" w:color="000000"/>
              <w:bottom w:val="outset" w:sz="6" w:space="0" w:color="000000"/>
              <w:right w:val="outset" w:sz="6" w:space="0" w:color="000000"/>
            </w:tcBorders>
            <w:hideMark/>
          </w:tcPr>
          <w:p w14:paraId="7A5709C4" w14:textId="77777777" w:rsidR="00426731" w:rsidRPr="00426731" w:rsidRDefault="00426731" w:rsidP="00426731">
            <w:r w:rsidRPr="00426731">
              <w:t>Happiness in nations</w:t>
            </w:r>
          </w:p>
        </w:tc>
      </w:tr>
      <w:tr w:rsidR="00426731" w:rsidRPr="00426731" w14:paraId="449BB84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E6FA5D"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031F8EBE" w14:textId="77777777" w:rsidR="00426731" w:rsidRPr="00426731" w:rsidRDefault="00426731" w:rsidP="00426731">
            <w:r w:rsidRPr="00426731">
              <w:t>U-magisin, pp 61-65</w:t>
            </w:r>
          </w:p>
        </w:tc>
        <w:tc>
          <w:tcPr>
            <w:tcW w:w="2901" w:type="dxa"/>
            <w:tcBorders>
              <w:top w:val="outset" w:sz="6" w:space="0" w:color="000000"/>
              <w:left w:val="outset" w:sz="6" w:space="0" w:color="000000"/>
              <w:bottom w:val="outset" w:sz="6" w:space="0" w:color="000000"/>
              <w:right w:val="outset" w:sz="6" w:space="0" w:color="000000"/>
            </w:tcBorders>
            <w:hideMark/>
          </w:tcPr>
          <w:p w14:paraId="6CB3B10A" w14:textId="77777777" w:rsidR="00426731" w:rsidRPr="00426731" w:rsidRDefault="00426731" w:rsidP="00426731">
            <w:r w:rsidRPr="00426731">
              <w:t>Happiness in nations</w:t>
            </w:r>
          </w:p>
        </w:tc>
      </w:tr>
      <w:tr w:rsidR="00426731" w:rsidRPr="00426731" w14:paraId="450E4E8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FA79DB"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38218127" w14:textId="77777777" w:rsidR="00426731" w:rsidRPr="00426731" w:rsidRDefault="00426731" w:rsidP="00426731">
            <w:r w:rsidRPr="00426731">
              <w:rPr>
                <w:i/>
                <w:iCs/>
              </w:rPr>
              <w:t>Heb ik genoeg geluk?</w:t>
            </w:r>
            <w:r w:rsidRPr="00426731">
              <w:br/>
              <w:t>In: Van Zweden, C. 'Heb ik genoeg?' uitgave Vastenactie/Coraid, ISBN 978-90-7326-60-4, pp 20-21</w:t>
            </w:r>
          </w:p>
        </w:tc>
        <w:tc>
          <w:tcPr>
            <w:tcW w:w="2901" w:type="dxa"/>
            <w:tcBorders>
              <w:top w:val="outset" w:sz="6" w:space="0" w:color="000000"/>
              <w:left w:val="outset" w:sz="6" w:space="0" w:color="000000"/>
              <w:bottom w:val="outset" w:sz="6" w:space="0" w:color="000000"/>
              <w:right w:val="outset" w:sz="6" w:space="0" w:color="000000"/>
            </w:tcBorders>
            <w:hideMark/>
          </w:tcPr>
          <w:p w14:paraId="786490A7" w14:textId="77777777" w:rsidR="00426731" w:rsidRPr="00426731" w:rsidRDefault="00426731" w:rsidP="00426731">
            <w:r w:rsidRPr="00426731">
              <w:t>Happiness</w:t>
            </w:r>
          </w:p>
        </w:tc>
      </w:tr>
      <w:tr w:rsidR="00426731" w:rsidRPr="00426731" w14:paraId="199F91E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E8690A" w14:textId="77777777" w:rsidR="00426731" w:rsidRPr="00426731" w:rsidRDefault="00426731" w:rsidP="00426731">
            <w:r w:rsidRPr="00426731">
              <w:t>17/2</w:t>
            </w:r>
          </w:p>
        </w:tc>
        <w:tc>
          <w:tcPr>
            <w:tcW w:w="2760" w:type="pct"/>
            <w:tcBorders>
              <w:top w:val="outset" w:sz="6" w:space="0" w:color="000000"/>
              <w:left w:val="outset" w:sz="6" w:space="0" w:color="000000"/>
              <w:bottom w:val="outset" w:sz="6" w:space="0" w:color="000000"/>
              <w:right w:val="outset" w:sz="6" w:space="0" w:color="000000"/>
            </w:tcBorders>
            <w:hideMark/>
          </w:tcPr>
          <w:p w14:paraId="7F127B19" w14:textId="77777777" w:rsidR="00426731" w:rsidRPr="00426731" w:rsidRDefault="00426731" w:rsidP="00426731">
            <w:r w:rsidRPr="00426731">
              <w:rPr>
                <w:i/>
                <w:iCs/>
                <w:lang w:val="en-US"/>
              </w:rPr>
              <w:t>Why are dutch children so happy? </w:t>
            </w:r>
            <w:r w:rsidRPr="00426731">
              <w:t>BBC news website 3 pages</w:t>
            </w:r>
          </w:p>
        </w:tc>
        <w:tc>
          <w:tcPr>
            <w:tcW w:w="2901" w:type="dxa"/>
            <w:tcBorders>
              <w:top w:val="outset" w:sz="6" w:space="0" w:color="000000"/>
              <w:left w:val="outset" w:sz="6" w:space="0" w:color="000000"/>
              <w:bottom w:val="outset" w:sz="6" w:space="0" w:color="000000"/>
              <w:right w:val="outset" w:sz="6" w:space="0" w:color="000000"/>
            </w:tcBorders>
            <w:hideMark/>
          </w:tcPr>
          <w:p w14:paraId="03095F74" w14:textId="77777777" w:rsidR="00426731" w:rsidRPr="00426731" w:rsidRDefault="00426731" w:rsidP="00426731">
            <w:r w:rsidRPr="00426731">
              <w:t>Happiness of children</w:t>
            </w:r>
          </w:p>
        </w:tc>
      </w:tr>
      <w:tr w:rsidR="00426731" w:rsidRPr="00426731" w14:paraId="5EACBEF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9AC02B7" w14:textId="77777777" w:rsidR="00426731" w:rsidRPr="00426731" w:rsidRDefault="00426731" w:rsidP="00426731">
            <w:r w:rsidRPr="00426731">
              <w:t>2/3</w:t>
            </w:r>
          </w:p>
        </w:tc>
        <w:tc>
          <w:tcPr>
            <w:tcW w:w="2760" w:type="pct"/>
            <w:tcBorders>
              <w:top w:val="outset" w:sz="6" w:space="0" w:color="000000"/>
              <w:left w:val="outset" w:sz="6" w:space="0" w:color="000000"/>
              <w:bottom w:val="outset" w:sz="6" w:space="0" w:color="000000"/>
              <w:right w:val="outset" w:sz="6" w:space="0" w:color="000000"/>
            </w:tcBorders>
            <w:hideMark/>
          </w:tcPr>
          <w:p w14:paraId="76F0E3C5" w14:textId="77777777" w:rsidR="00426731" w:rsidRPr="00426731" w:rsidRDefault="00426731" w:rsidP="00426731">
            <w:pPr>
              <w:rPr>
                <w:lang w:val="de-DE"/>
              </w:rPr>
            </w:pPr>
            <w:r w:rsidRPr="00426731">
              <w:rPr>
                <w:i/>
                <w:iCs/>
                <w:lang w:val="de-DE"/>
              </w:rPr>
              <w:t>Im Stossverkehr des Lebens</w:t>
            </w:r>
            <w:r w:rsidRPr="00426731">
              <w:rPr>
                <w:lang w:val="de-DE"/>
              </w:rPr>
              <w:t>. NZZ am Sontag, Wissen, p75</w:t>
            </w:r>
          </w:p>
        </w:tc>
        <w:tc>
          <w:tcPr>
            <w:tcW w:w="2901" w:type="dxa"/>
            <w:tcBorders>
              <w:top w:val="outset" w:sz="6" w:space="0" w:color="000000"/>
              <w:left w:val="outset" w:sz="6" w:space="0" w:color="000000"/>
              <w:bottom w:val="outset" w:sz="6" w:space="0" w:color="000000"/>
              <w:right w:val="outset" w:sz="6" w:space="0" w:color="000000"/>
            </w:tcBorders>
            <w:hideMark/>
          </w:tcPr>
          <w:p w14:paraId="125EECBD" w14:textId="77777777" w:rsidR="00426731" w:rsidRPr="00426731" w:rsidRDefault="00426731" w:rsidP="00426731">
            <w:r w:rsidRPr="00426731">
              <w:t>Happiness and age</w:t>
            </w:r>
          </w:p>
        </w:tc>
      </w:tr>
      <w:tr w:rsidR="00426731" w:rsidRPr="00426731" w14:paraId="74F78CC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27CFD2" w14:textId="77777777" w:rsidR="00426731" w:rsidRPr="00426731" w:rsidRDefault="00426731" w:rsidP="00426731">
            <w:r w:rsidRPr="00426731">
              <w:t>1/4</w:t>
            </w:r>
          </w:p>
        </w:tc>
        <w:tc>
          <w:tcPr>
            <w:tcW w:w="2760" w:type="pct"/>
            <w:tcBorders>
              <w:top w:val="outset" w:sz="6" w:space="0" w:color="000000"/>
              <w:left w:val="outset" w:sz="6" w:space="0" w:color="000000"/>
              <w:bottom w:val="outset" w:sz="6" w:space="0" w:color="000000"/>
              <w:right w:val="outset" w:sz="6" w:space="0" w:color="000000"/>
            </w:tcBorders>
            <w:hideMark/>
          </w:tcPr>
          <w:p w14:paraId="265C71F3" w14:textId="77777777" w:rsidR="00426731" w:rsidRPr="00426731" w:rsidRDefault="00426731" w:rsidP="00426731">
            <w:r w:rsidRPr="00426731">
              <w:rPr>
                <w:i/>
                <w:iCs/>
              </w:rPr>
              <w:t>Abortus anno 2007. </w:t>
            </w:r>
            <w:r w:rsidRPr="00426731">
              <w:t>De Volkskrant (Dutch daily), p 26</w:t>
            </w:r>
          </w:p>
        </w:tc>
        <w:tc>
          <w:tcPr>
            <w:tcW w:w="2901" w:type="dxa"/>
            <w:tcBorders>
              <w:top w:val="outset" w:sz="6" w:space="0" w:color="000000"/>
              <w:left w:val="outset" w:sz="6" w:space="0" w:color="000000"/>
              <w:bottom w:val="outset" w:sz="6" w:space="0" w:color="000000"/>
              <w:right w:val="outset" w:sz="6" w:space="0" w:color="000000"/>
            </w:tcBorders>
            <w:hideMark/>
          </w:tcPr>
          <w:p w14:paraId="438C35C5" w14:textId="77777777" w:rsidR="00426731" w:rsidRPr="00426731" w:rsidRDefault="00426731" w:rsidP="00426731">
            <w:r w:rsidRPr="00426731">
              <w:t>Abortion</w:t>
            </w:r>
          </w:p>
        </w:tc>
      </w:tr>
      <w:tr w:rsidR="00426731" w:rsidRPr="00426731" w14:paraId="786BB0E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E06956" w14:textId="77777777" w:rsidR="00426731" w:rsidRPr="00426731" w:rsidRDefault="00426731" w:rsidP="00426731">
            <w:r w:rsidRPr="00426731">
              <w:t>4/4</w:t>
            </w:r>
          </w:p>
        </w:tc>
        <w:tc>
          <w:tcPr>
            <w:tcW w:w="2760" w:type="pct"/>
            <w:tcBorders>
              <w:top w:val="outset" w:sz="6" w:space="0" w:color="000000"/>
              <w:left w:val="outset" w:sz="6" w:space="0" w:color="000000"/>
              <w:bottom w:val="outset" w:sz="6" w:space="0" w:color="000000"/>
              <w:right w:val="outset" w:sz="6" w:space="0" w:color="000000"/>
            </w:tcBorders>
            <w:hideMark/>
          </w:tcPr>
          <w:p w14:paraId="5735E72D" w14:textId="77777777" w:rsidR="00426731" w:rsidRPr="00426731" w:rsidRDefault="00426731" w:rsidP="00426731">
            <w:pPr>
              <w:rPr>
                <w:lang w:val="en-US"/>
              </w:rPr>
            </w:pPr>
            <w:r w:rsidRPr="00426731">
              <w:rPr>
                <w:i/>
                <w:iCs/>
                <w:lang w:val="en-US"/>
              </w:rPr>
              <w:t>You can't buy happiness, but you can measure it, sort of: OECD</w:t>
            </w:r>
            <w:r w:rsidRPr="00426731">
              <w:rPr>
                <w:lang w:val="en-US"/>
              </w:rPr>
              <w:br/>
              <w:t>Agende Fance Press- English</w:t>
            </w:r>
          </w:p>
        </w:tc>
        <w:tc>
          <w:tcPr>
            <w:tcW w:w="2901" w:type="dxa"/>
            <w:tcBorders>
              <w:top w:val="outset" w:sz="6" w:space="0" w:color="000000"/>
              <w:left w:val="outset" w:sz="6" w:space="0" w:color="000000"/>
              <w:bottom w:val="outset" w:sz="6" w:space="0" w:color="000000"/>
              <w:right w:val="outset" w:sz="6" w:space="0" w:color="000000"/>
            </w:tcBorders>
            <w:hideMark/>
          </w:tcPr>
          <w:p w14:paraId="49F28882" w14:textId="77777777" w:rsidR="00426731" w:rsidRPr="00426731" w:rsidRDefault="00426731" w:rsidP="00426731">
            <w:r w:rsidRPr="00426731">
              <w:t>Happiness in nations</w:t>
            </w:r>
          </w:p>
        </w:tc>
      </w:tr>
      <w:tr w:rsidR="00426731" w:rsidRPr="00426731" w14:paraId="5A3336C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66F5BCC" w14:textId="77777777" w:rsidR="00426731" w:rsidRPr="00426731" w:rsidRDefault="00426731" w:rsidP="00426731">
            <w:r w:rsidRPr="00426731">
              <w:t>5/4</w:t>
            </w:r>
          </w:p>
        </w:tc>
        <w:tc>
          <w:tcPr>
            <w:tcW w:w="2760" w:type="pct"/>
            <w:tcBorders>
              <w:top w:val="outset" w:sz="6" w:space="0" w:color="000000"/>
              <w:left w:val="outset" w:sz="6" w:space="0" w:color="000000"/>
              <w:bottom w:val="outset" w:sz="6" w:space="0" w:color="000000"/>
              <w:right w:val="outset" w:sz="6" w:space="0" w:color="000000"/>
            </w:tcBorders>
            <w:hideMark/>
          </w:tcPr>
          <w:p w14:paraId="092189F0" w14:textId="77777777" w:rsidR="00426731" w:rsidRPr="00426731" w:rsidRDefault="00426731" w:rsidP="00426731">
            <w:pPr>
              <w:rPr>
                <w:lang w:val="en-US"/>
              </w:rPr>
            </w:pPr>
            <w:r w:rsidRPr="00426731">
              <w:rPr>
                <w:lang w:val="en-US"/>
              </w:rPr>
              <w:t>Argos: (Cape Town daily, South Africa), p 16</w:t>
            </w:r>
          </w:p>
        </w:tc>
        <w:tc>
          <w:tcPr>
            <w:tcW w:w="2901" w:type="dxa"/>
            <w:tcBorders>
              <w:top w:val="outset" w:sz="6" w:space="0" w:color="000000"/>
              <w:left w:val="outset" w:sz="6" w:space="0" w:color="000000"/>
              <w:bottom w:val="outset" w:sz="6" w:space="0" w:color="000000"/>
              <w:right w:val="outset" w:sz="6" w:space="0" w:color="000000"/>
            </w:tcBorders>
            <w:hideMark/>
          </w:tcPr>
          <w:p w14:paraId="66B57415" w14:textId="77777777" w:rsidR="00426731" w:rsidRPr="00426731" w:rsidRDefault="00426731" w:rsidP="00426731">
            <w:r w:rsidRPr="00426731">
              <w:t>Happiness in nations</w:t>
            </w:r>
          </w:p>
        </w:tc>
      </w:tr>
      <w:tr w:rsidR="00426731" w:rsidRPr="00426731" w14:paraId="707578B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9CA22E5" w14:textId="77777777" w:rsidR="00426731" w:rsidRPr="00426731" w:rsidRDefault="00426731" w:rsidP="00426731">
            <w:r w:rsidRPr="00426731">
              <w:t>28/4</w:t>
            </w:r>
          </w:p>
        </w:tc>
        <w:tc>
          <w:tcPr>
            <w:tcW w:w="2760" w:type="pct"/>
            <w:tcBorders>
              <w:top w:val="outset" w:sz="6" w:space="0" w:color="000000"/>
              <w:left w:val="outset" w:sz="6" w:space="0" w:color="000000"/>
              <w:bottom w:val="outset" w:sz="6" w:space="0" w:color="000000"/>
              <w:right w:val="outset" w:sz="6" w:space="0" w:color="000000"/>
            </w:tcBorders>
            <w:hideMark/>
          </w:tcPr>
          <w:p w14:paraId="5AA9B5E2" w14:textId="77777777" w:rsidR="00426731" w:rsidRPr="00426731" w:rsidRDefault="00426731" w:rsidP="00426731">
            <w:r w:rsidRPr="00426731">
              <w:rPr>
                <w:i/>
                <w:iCs/>
              </w:rPr>
              <w:t>Nederlanders zijn gelukkig, maar het kan altijd nog beter</w:t>
            </w:r>
            <w:r w:rsidRPr="00426731">
              <w:br/>
              <w:t>Dagblad Tubantia, Twentse courant, A04(5)</w:t>
            </w:r>
          </w:p>
        </w:tc>
        <w:tc>
          <w:tcPr>
            <w:tcW w:w="2901" w:type="dxa"/>
            <w:tcBorders>
              <w:top w:val="outset" w:sz="6" w:space="0" w:color="000000"/>
              <w:left w:val="outset" w:sz="6" w:space="0" w:color="000000"/>
              <w:bottom w:val="outset" w:sz="6" w:space="0" w:color="000000"/>
              <w:right w:val="outset" w:sz="6" w:space="0" w:color="000000"/>
            </w:tcBorders>
            <w:hideMark/>
          </w:tcPr>
          <w:p w14:paraId="3BB38155" w14:textId="77777777" w:rsidR="00426731" w:rsidRPr="00426731" w:rsidRDefault="00426731" w:rsidP="00426731">
            <w:r w:rsidRPr="00426731">
              <w:t>Happiness in nations</w:t>
            </w:r>
          </w:p>
        </w:tc>
      </w:tr>
      <w:tr w:rsidR="00426731" w:rsidRPr="00426731" w14:paraId="6F25978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A5C2D9" w14:textId="77777777" w:rsidR="00426731" w:rsidRPr="00426731" w:rsidRDefault="00426731" w:rsidP="00426731">
            <w:r w:rsidRPr="00426731">
              <w:t>28/4</w:t>
            </w:r>
          </w:p>
        </w:tc>
        <w:tc>
          <w:tcPr>
            <w:tcW w:w="2760" w:type="pct"/>
            <w:tcBorders>
              <w:top w:val="outset" w:sz="6" w:space="0" w:color="000000"/>
              <w:left w:val="outset" w:sz="6" w:space="0" w:color="000000"/>
              <w:bottom w:val="outset" w:sz="6" w:space="0" w:color="000000"/>
              <w:right w:val="outset" w:sz="6" w:space="0" w:color="000000"/>
            </w:tcBorders>
            <w:hideMark/>
          </w:tcPr>
          <w:p w14:paraId="2330F718" w14:textId="77777777" w:rsidR="00426731" w:rsidRPr="00426731" w:rsidRDefault="00426731" w:rsidP="00426731">
            <w:r w:rsidRPr="00426731">
              <w:rPr>
                <w:i/>
                <w:iCs/>
              </w:rPr>
              <w:t>Kinderen bieden wel geluk, maar ook ongeluk</w:t>
            </w:r>
            <w:r w:rsidRPr="00426731">
              <w:br/>
              <w:t>Provinciale Zeeuwse Courant sectie A12 (12)</w:t>
            </w:r>
          </w:p>
        </w:tc>
        <w:tc>
          <w:tcPr>
            <w:tcW w:w="2901" w:type="dxa"/>
            <w:tcBorders>
              <w:top w:val="outset" w:sz="6" w:space="0" w:color="000000"/>
              <w:left w:val="outset" w:sz="6" w:space="0" w:color="000000"/>
              <w:bottom w:val="outset" w:sz="6" w:space="0" w:color="000000"/>
              <w:right w:val="outset" w:sz="6" w:space="0" w:color="000000"/>
            </w:tcBorders>
            <w:hideMark/>
          </w:tcPr>
          <w:p w14:paraId="28841BA7" w14:textId="77777777" w:rsidR="00426731" w:rsidRPr="00426731" w:rsidRDefault="00426731" w:rsidP="00426731">
            <w:r w:rsidRPr="00426731">
              <w:t>Happiness and life-style</w:t>
            </w:r>
          </w:p>
        </w:tc>
      </w:tr>
      <w:tr w:rsidR="00426731" w:rsidRPr="00426731" w14:paraId="7C75838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0330949"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10F7F716" w14:textId="77777777" w:rsidR="00426731" w:rsidRPr="00426731" w:rsidRDefault="00426731" w:rsidP="00426731">
            <w:r w:rsidRPr="00426731">
              <w:rPr>
                <w:i/>
                <w:iCs/>
              </w:rPr>
              <w:t>Uit de kast: </w:t>
            </w:r>
            <w:hyperlink r:id="rId4083" w:tgtFrame="_top" w:history="1">
              <w:r w:rsidRPr="00426731">
                <w:rPr>
                  <w:rStyle w:val="Hyperlink"/>
                  <w:i/>
                  <w:iCs/>
                </w:rPr>
                <w:t>Welke boeken hebben je leven veranderd?</w:t>
              </w:r>
            </w:hyperlink>
            <w:r w:rsidRPr="00426731">
              <w:br/>
              <w:t>Psychologie Magazine vroeg het Ruut Veenhoven, vol. 25, Mei, p 140</w:t>
            </w:r>
          </w:p>
        </w:tc>
        <w:tc>
          <w:tcPr>
            <w:tcW w:w="2901" w:type="dxa"/>
            <w:tcBorders>
              <w:top w:val="outset" w:sz="6" w:space="0" w:color="000000"/>
              <w:left w:val="outset" w:sz="6" w:space="0" w:color="000000"/>
              <w:bottom w:val="outset" w:sz="6" w:space="0" w:color="000000"/>
              <w:right w:val="outset" w:sz="6" w:space="0" w:color="000000"/>
            </w:tcBorders>
            <w:hideMark/>
          </w:tcPr>
          <w:p w14:paraId="13CEB800" w14:textId="77777777" w:rsidR="00426731" w:rsidRPr="00426731" w:rsidRDefault="00426731" w:rsidP="00426731">
            <w:r w:rsidRPr="00426731">
              <w:t>Biography</w:t>
            </w:r>
          </w:p>
        </w:tc>
      </w:tr>
      <w:tr w:rsidR="00426731" w:rsidRPr="000D43FC" w14:paraId="6510162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343E6B3"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1EF64941" w14:textId="77777777" w:rsidR="00426731" w:rsidRPr="00426731" w:rsidRDefault="00426731" w:rsidP="00426731">
            <w:r w:rsidRPr="00426731">
              <w:rPr>
                <w:i/>
                <w:iCs/>
              </w:rPr>
              <w:t>Voor geluk kiezen</w:t>
            </w:r>
            <w:r w:rsidRPr="00426731">
              <w:t>.</w:t>
            </w:r>
            <w:r w:rsidRPr="00426731">
              <w:br/>
              <w:t>EO vrouwenmagazine (ladies magazine, Netherlands) 0-nummer, pp 52-55</w:t>
            </w:r>
          </w:p>
        </w:tc>
        <w:tc>
          <w:tcPr>
            <w:tcW w:w="2901" w:type="dxa"/>
            <w:tcBorders>
              <w:top w:val="outset" w:sz="6" w:space="0" w:color="000000"/>
              <w:left w:val="outset" w:sz="6" w:space="0" w:color="000000"/>
              <w:bottom w:val="outset" w:sz="6" w:space="0" w:color="000000"/>
              <w:right w:val="outset" w:sz="6" w:space="0" w:color="000000"/>
            </w:tcBorders>
            <w:hideMark/>
          </w:tcPr>
          <w:p w14:paraId="69650F7D" w14:textId="77777777" w:rsidR="00426731" w:rsidRPr="00426731" w:rsidRDefault="00426731" w:rsidP="00426731">
            <w:pPr>
              <w:rPr>
                <w:lang w:val="en-US"/>
              </w:rPr>
            </w:pPr>
            <w:r w:rsidRPr="00426731">
              <w:rPr>
                <w:lang w:val="en-US"/>
              </w:rPr>
              <w:t>Happiness and art of living</w:t>
            </w:r>
          </w:p>
        </w:tc>
      </w:tr>
      <w:tr w:rsidR="00426731" w:rsidRPr="00426731" w14:paraId="0E99459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2FF8DE" w14:textId="77777777" w:rsidR="00426731" w:rsidRPr="00426731" w:rsidRDefault="00426731" w:rsidP="00426731">
            <w:r w:rsidRPr="00426731">
              <w:t>7/6</w:t>
            </w:r>
          </w:p>
        </w:tc>
        <w:tc>
          <w:tcPr>
            <w:tcW w:w="2760" w:type="pct"/>
            <w:tcBorders>
              <w:top w:val="outset" w:sz="6" w:space="0" w:color="000000"/>
              <w:left w:val="outset" w:sz="6" w:space="0" w:color="000000"/>
              <w:bottom w:val="outset" w:sz="6" w:space="0" w:color="000000"/>
              <w:right w:val="outset" w:sz="6" w:space="0" w:color="000000"/>
            </w:tcBorders>
            <w:hideMark/>
          </w:tcPr>
          <w:p w14:paraId="0C6B36CA" w14:textId="77777777" w:rsidR="00426731" w:rsidRPr="00426731" w:rsidRDefault="00426731" w:rsidP="00426731">
            <w:r w:rsidRPr="00426731">
              <w:rPr>
                <w:i/>
                <w:iCs/>
              </w:rPr>
              <w:t>Geluk is...</w:t>
            </w:r>
            <w:r w:rsidRPr="00426731">
              <w:br/>
              <w:t>De Telegraaf (national daily, Netherlands) Magazine, Vrouw, p 32</w:t>
            </w:r>
          </w:p>
        </w:tc>
        <w:tc>
          <w:tcPr>
            <w:tcW w:w="2901" w:type="dxa"/>
            <w:tcBorders>
              <w:top w:val="outset" w:sz="6" w:space="0" w:color="000000"/>
              <w:left w:val="outset" w:sz="6" w:space="0" w:color="000000"/>
              <w:bottom w:val="outset" w:sz="6" w:space="0" w:color="000000"/>
              <w:right w:val="outset" w:sz="6" w:space="0" w:color="000000"/>
            </w:tcBorders>
            <w:hideMark/>
          </w:tcPr>
          <w:p w14:paraId="0821AA92" w14:textId="77777777" w:rsidR="00426731" w:rsidRPr="00426731" w:rsidRDefault="00426731" w:rsidP="00426731">
            <w:r w:rsidRPr="00426731">
              <w:t>Happiness of women</w:t>
            </w:r>
          </w:p>
        </w:tc>
      </w:tr>
      <w:tr w:rsidR="00426731" w:rsidRPr="00426731" w14:paraId="55D4EB1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0F34DB" w14:textId="77777777" w:rsidR="00426731" w:rsidRPr="00426731" w:rsidRDefault="00426731" w:rsidP="00426731">
            <w:r w:rsidRPr="00426731">
              <w:lastRenderedPageBreak/>
              <w:t>8/6</w:t>
            </w:r>
          </w:p>
        </w:tc>
        <w:tc>
          <w:tcPr>
            <w:tcW w:w="2760" w:type="pct"/>
            <w:tcBorders>
              <w:top w:val="outset" w:sz="6" w:space="0" w:color="000000"/>
              <w:left w:val="outset" w:sz="6" w:space="0" w:color="000000"/>
              <w:bottom w:val="outset" w:sz="6" w:space="0" w:color="000000"/>
              <w:right w:val="outset" w:sz="6" w:space="0" w:color="000000"/>
            </w:tcBorders>
            <w:hideMark/>
          </w:tcPr>
          <w:p w14:paraId="476B7339" w14:textId="77777777" w:rsidR="00426731" w:rsidRPr="00426731" w:rsidRDefault="00426731" w:rsidP="00426731">
            <w:r w:rsidRPr="00426731">
              <w:rPr>
                <w:i/>
                <w:iCs/>
                <w:lang w:val="en-US"/>
              </w:rPr>
              <w:t>Why Dutch women don't get depressed ?</w:t>
            </w:r>
            <w:r w:rsidRPr="00426731">
              <w:rPr>
                <w:lang w:val="en-US"/>
              </w:rPr>
              <w:br/>
            </w:r>
            <w:r w:rsidRPr="00426731">
              <w:t>International Herald Tribune, p 10</w:t>
            </w:r>
          </w:p>
        </w:tc>
        <w:tc>
          <w:tcPr>
            <w:tcW w:w="2901" w:type="dxa"/>
            <w:tcBorders>
              <w:top w:val="outset" w:sz="6" w:space="0" w:color="000000"/>
              <w:left w:val="outset" w:sz="6" w:space="0" w:color="000000"/>
              <w:bottom w:val="outset" w:sz="6" w:space="0" w:color="000000"/>
              <w:right w:val="outset" w:sz="6" w:space="0" w:color="000000"/>
            </w:tcBorders>
            <w:hideMark/>
          </w:tcPr>
          <w:p w14:paraId="00303E5B" w14:textId="77777777" w:rsidR="00426731" w:rsidRPr="00426731" w:rsidRDefault="00426731" w:rsidP="00426731">
            <w:r w:rsidRPr="00426731">
              <w:t>Happiness in nations</w:t>
            </w:r>
          </w:p>
        </w:tc>
      </w:tr>
      <w:tr w:rsidR="00426731" w:rsidRPr="00426731" w14:paraId="402A1A2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44AEC5A" w14:textId="77777777" w:rsidR="00426731" w:rsidRPr="00426731" w:rsidRDefault="00426731" w:rsidP="00426731">
            <w:r w:rsidRPr="00426731">
              <w:t>9/6</w:t>
            </w:r>
          </w:p>
        </w:tc>
        <w:tc>
          <w:tcPr>
            <w:tcW w:w="2760" w:type="pct"/>
            <w:tcBorders>
              <w:top w:val="outset" w:sz="6" w:space="0" w:color="000000"/>
              <w:left w:val="outset" w:sz="6" w:space="0" w:color="000000"/>
              <w:bottom w:val="outset" w:sz="6" w:space="0" w:color="000000"/>
              <w:right w:val="outset" w:sz="6" w:space="0" w:color="000000"/>
            </w:tcBorders>
            <w:hideMark/>
          </w:tcPr>
          <w:p w14:paraId="295A269E" w14:textId="77777777" w:rsidR="00426731" w:rsidRPr="00426731" w:rsidRDefault="00426731" w:rsidP="00426731">
            <w:r w:rsidRPr="00426731">
              <w:rPr>
                <w:i/>
                <w:iCs/>
              </w:rPr>
              <w:t>Geluk: Een kwestie van beleid.</w:t>
            </w:r>
            <w:r w:rsidRPr="00426731">
              <w:br/>
              <w:t>Het Financieele Dagblad (financial daily, Netherlands), pp 14-17</w:t>
            </w:r>
          </w:p>
        </w:tc>
        <w:tc>
          <w:tcPr>
            <w:tcW w:w="2901" w:type="dxa"/>
            <w:tcBorders>
              <w:top w:val="outset" w:sz="6" w:space="0" w:color="000000"/>
              <w:left w:val="outset" w:sz="6" w:space="0" w:color="000000"/>
              <w:bottom w:val="outset" w:sz="6" w:space="0" w:color="000000"/>
              <w:right w:val="outset" w:sz="6" w:space="0" w:color="000000"/>
            </w:tcBorders>
            <w:hideMark/>
          </w:tcPr>
          <w:p w14:paraId="028840C9" w14:textId="77777777" w:rsidR="00426731" w:rsidRPr="00426731" w:rsidRDefault="00426731" w:rsidP="00426731">
            <w:r w:rsidRPr="00426731">
              <w:t>Happiness and money</w:t>
            </w:r>
          </w:p>
        </w:tc>
      </w:tr>
      <w:tr w:rsidR="00426731" w:rsidRPr="00426731" w14:paraId="4A054D8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A39969F" w14:textId="77777777" w:rsidR="00426731" w:rsidRPr="00426731" w:rsidRDefault="00426731" w:rsidP="00426731">
            <w:r w:rsidRPr="00426731">
              <w:t>16/6</w:t>
            </w:r>
          </w:p>
        </w:tc>
        <w:tc>
          <w:tcPr>
            <w:tcW w:w="2760" w:type="pct"/>
            <w:tcBorders>
              <w:top w:val="outset" w:sz="6" w:space="0" w:color="000000"/>
              <w:left w:val="outset" w:sz="6" w:space="0" w:color="000000"/>
              <w:bottom w:val="outset" w:sz="6" w:space="0" w:color="000000"/>
              <w:right w:val="outset" w:sz="6" w:space="0" w:color="000000"/>
            </w:tcBorders>
            <w:hideMark/>
          </w:tcPr>
          <w:p w14:paraId="7E541D70" w14:textId="77777777" w:rsidR="00426731" w:rsidRPr="00426731" w:rsidRDefault="00426731" w:rsidP="00426731">
            <w:pPr>
              <w:rPr>
                <w:lang w:val="en-US"/>
              </w:rPr>
            </w:pPr>
            <w:r w:rsidRPr="00426731">
              <w:rPr>
                <w:i/>
                <w:iCs/>
                <w:lang w:val="en-US"/>
              </w:rPr>
              <w:t>The last place on earth .. anyone would like to live</w:t>
            </w:r>
            <w:r w:rsidRPr="00426731">
              <w:rPr>
                <w:i/>
                <w:iCs/>
                <w:lang w:val="en-US"/>
              </w:rPr>
              <w:br/>
            </w:r>
            <w:r w:rsidRPr="00426731">
              <w:rPr>
                <w:lang w:val="en-US"/>
              </w:rPr>
              <w:t>New Scientist, pp 34-47</w:t>
            </w:r>
          </w:p>
        </w:tc>
        <w:tc>
          <w:tcPr>
            <w:tcW w:w="2901" w:type="dxa"/>
            <w:tcBorders>
              <w:top w:val="outset" w:sz="6" w:space="0" w:color="000000"/>
              <w:left w:val="outset" w:sz="6" w:space="0" w:color="000000"/>
              <w:bottom w:val="outset" w:sz="6" w:space="0" w:color="000000"/>
              <w:right w:val="outset" w:sz="6" w:space="0" w:color="000000"/>
            </w:tcBorders>
            <w:hideMark/>
          </w:tcPr>
          <w:p w14:paraId="7BFA3D0E" w14:textId="77777777" w:rsidR="00426731" w:rsidRPr="00426731" w:rsidRDefault="00426731" w:rsidP="00426731">
            <w:r w:rsidRPr="00426731">
              <w:t>Happiness in nations</w:t>
            </w:r>
          </w:p>
        </w:tc>
      </w:tr>
      <w:tr w:rsidR="00426731" w:rsidRPr="00426731" w14:paraId="7015B4A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87C0F3B" w14:textId="77777777" w:rsidR="00426731" w:rsidRPr="00426731" w:rsidRDefault="00426731" w:rsidP="00426731">
            <w:r w:rsidRPr="00426731">
              <w:t>23/6</w:t>
            </w:r>
          </w:p>
        </w:tc>
        <w:tc>
          <w:tcPr>
            <w:tcW w:w="2760" w:type="pct"/>
            <w:tcBorders>
              <w:top w:val="outset" w:sz="6" w:space="0" w:color="000000"/>
              <w:left w:val="outset" w:sz="6" w:space="0" w:color="000000"/>
              <w:bottom w:val="outset" w:sz="6" w:space="0" w:color="000000"/>
              <w:right w:val="outset" w:sz="6" w:space="0" w:color="000000"/>
            </w:tcBorders>
            <w:hideMark/>
          </w:tcPr>
          <w:p w14:paraId="5A612672" w14:textId="77777777" w:rsidR="00426731" w:rsidRPr="00426731" w:rsidRDefault="00426731" w:rsidP="00426731">
            <w:pPr>
              <w:rPr>
                <w:lang w:val="en-US"/>
              </w:rPr>
            </w:pPr>
            <w:r w:rsidRPr="00426731">
              <w:rPr>
                <w:i/>
                <w:iCs/>
                <w:lang w:val="en-US"/>
              </w:rPr>
              <w:t>Are you happy? how do you know? and does it matter?</w:t>
            </w:r>
            <w:r w:rsidRPr="00426731">
              <w:rPr>
                <w:lang w:val="en-US"/>
              </w:rPr>
              <w:br/>
              <w:t>The Globe and Mail (Canada)</w:t>
            </w:r>
          </w:p>
        </w:tc>
        <w:tc>
          <w:tcPr>
            <w:tcW w:w="2901" w:type="dxa"/>
            <w:tcBorders>
              <w:top w:val="outset" w:sz="6" w:space="0" w:color="000000"/>
              <w:left w:val="outset" w:sz="6" w:space="0" w:color="000000"/>
              <w:bottom w:val="outset" w:sz="6" w:space="0" w:color="000000"/>
              <w:right w:val="outset" w:sz="6" w:space="0" w:color="000000"/>
            </w:tcBorders>
            <w:hideMark/>
          </w:tcPr>
          <w:p w14:paraId="5C0CBF5A" w14:textId="77777777" w:rsidR="00426731" w:rsidRPr="00426731" w:rsidRDefault="00426731" w:rsidP="00426731">
            <w:r w:rsidRPr="00426731">
              <w:t>Happiness research</w:t>
            </w:r>
          </w:p>
        </w:tc>
      </w:tr>
      <w:tr w:rsidR="00426731" w:rsidRPr="00426731" w14:paraId="6CC6A17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BC0B6DA" w14:textId="77777777" w:rsidR="00426731" w:rsidRPr="00426731" w:rsidRDefault="00426731" w:rsidP="00426731">
            <w:r w:rsidRPr="00426731">
              <w:t>24/6</w:t>
            </w:r>
          </w:p>
        </w:tc>
        <w:tc>
          <w:tcPr>
            <w:tcW w:w="2760" w:type="pct"/>
            <w:tcBorders>
              <w:top w:val="outset" w:sz="6" w:space="0" w:color="000000"/>
              <w:left w:val="outset" w:sz="6" w:space="0" w:color="000000"/>
              <w:bottom w:val="outset" w:sz="6" w:space="0" w:color="000000"/>
              <w:right w:val="outset" w:sz="6" w:space="0" w:color="000000"/>
            </w:tcBorders>
            <w:hideMark/>
          </w:tcPr>
          <w:p w14:paraId="7B337B9E" w14:textId="77777777" w:rsidR="00426731" w:rsidRPr="00426731" w:rsidRDefault="00426731" w:rsidP="00426731">
            <w:r w:rsidRPr="00426731">
              <w:t>De Telegraaf (national daily, Netherlands), p T17</w:t>
            </w:r>
          </w:p>
        </w:tc>
        <w:tc>
          <w:tcPr>
            <w:tcW w:w="2901" w:type="dxa"/>
            <w:tcBorders>
              <w:top w:val="outset" w:sz="6" w:space="0" w:color="000000"/>
              <w:left w:val="outset" w:sz="6" w:space="0" w:color="000000"/>
              <w:bottom w:val="outset" w:sz="6" w:space="0" w:color="000000"/>
              <w:right w:val="outset" w:sz="6" w:space="0" w:color="000000"/>
            </w:tcBorders>
            <w:hideMark/>
          </w:tcPr>
          <w:p w14:paraId="011A65F9" w14:textId="77777777" w:rsidR="00426731" w:rsidRPr="00426731" w:rsidRDefault="00426731" w:rsidP="00426731">
            <w:r w:rsidRPr="00426731">
              <w:t>Happiness and sex</w:t>
            </w:r>
          </w:p>
        </w:tc>
      </w:tr>
      <w:tr w:rsidR="00426731" w:rsidRPr="00426731" w14:paraId="79BB260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2CA820" w14:textId="77777777" w:rsidR="00426731" w:rsidRPr="00426731" w:rsidRDefault="00426731" w:rsidP="00426731">
            <w:r w:rsidRPr="00426731">
              <w:t>30/6</w:t>
            </w:r>
          </w:p>
        </w:tc>
        <w:tc>
          <w:tcPr>
            <w:tcW w:w="2760" w:type="pct"/>
            <w:tcBorders>
              <w:top w:val="outset" w:sz="6" w:space="0" w:color="000000"/>
              <w:left w:val="outset" w:sz="6" w:space="0" w:color="000000"/>
              <w:bottom w:val="outset" w:sz="6" w:space="0" w:color="000000"/>
              <w:right w:val="outset" w:sz="6" w:space="0" w:color="000000"/>
            </w:tcBorders>
            <w:hideMark/>
          </w:tcPr>
          <w:p w14:paraId="1B3A8F7F" w14:textId="77777777" w:rsidR="00426731" w:rsidRPr="00426731" w:rsidRDefault="00426731" w:rsidP="00426731">
            <w:pPr>
              <w:rPr>
                <w:lang w:val="en-US"/>
              </w:rPr>
            </w:pPr>
            <w:r w:rsidRPr="00426731">
              <w:rPr>
                <w:i/>
                <w:iCs/>
                <w:lang w:val="en-US"/>
              </w:rPr>
              <w:t>Experts in Istanbul seek nature and measure of happiness</w:t>
            </w:r>
            <w:r w:rsidRPr="00426731">
              <w:rPr>
                <w:lang w:val="en-US"/>
              </w:rPr>
              <w:br/>
              <w:t>Agence France Press- English</w:t>
            </w:r>
          </w:p>
        </w:tc>
        <w:tc>
          <w:tcPr>
            <w:tcW w:w="2901" w:type="dxa"/>
            <w:tcBorders>
              <w:top w:val="outset" w:sz="6" w:space="0" w:color="000000"/>
              <w:left w:val="outset" w:sz="6" w:space="0" w:color="000000"/>
              <w:bottom w:val="outset" w:sz="6" w:space="0" w:color="000000"/>
              <w:right w:val="outset" w:sz="6" w:space="0" w:color="000000"/>
            </w:tcBorders>
            <w:hideMark/>
          </w:tcPr>
          <w:p w14:paraId="309FB3A2" w14:textId="77777777" w:rsidR="00426731" w:rsidRPr="00426731" w:rsidRDefault="00426731" w:rsidP="00426731">
            <w:r w:rsidRPr="00426731">
              <w:t>Happiness research</w:t>
            </w:r>
          </w:p>
        </w:tc>
      </w:tr>
      <w:tr w:rsidR="00426731" w:rsidRPr="00426731" w14:paraId="23E56B1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AF45D2" w14:textId="77777777" w:rsidR="00426731" w:rsidRPr="00426731" w:rsidRDefault="00426731" w:rsidP="00426731">
            <w:r w:rsidRPr="00426731">
              <w:t>2/7</w:t>
            </w:r>
          </w:p>
        </w:tc>
        <w:tc>
          <w:tcPr>
            <w:tcW w:w="2760" w:type="pct"/>
            <w:tcBorders>
              <w:top w:val="outset" w:sz="6" w:space="0" w:color="000000"/>
              <w:left w:val="outset" w:sz="6" w:space="0" w:color="000000"/>
              <w:bottom w:val="outset" w:sz="6" w:space="0" w:color="000000"/>
              <w:right w:val="outset" w:sz="6" w:space="0" w:color="000000"/>
            </w:tcBorders>
            <w:hideMark/>
          </w:tcPr>
          <w:p w14:paraId="2E164A41" w14:textId="77777777" w:rsidR="00426731" w:rsidRPr="00426731" w:rsidRDefault="00426731" w:rsidP="00426731">
            <w:pPr>
              <w:rPr>
                <w:lang w:val="fr-FR"/>
              </w:rPr>
            </w:pPr>
            <w:r w:rsidRPr="00426731">
              <w:rPr>
                <w:i/>
                <w:iCs/>
                <w:lang w:val="fr-FR"/>
              </w:rPr>
              <w:t>Des economistes ont planche a Istanbul sur le bonheur</w:t>
            </w:r>
            <w:r w:rsidRPr="00426731">
              <w:rPr>
                <w:lang w:val="fr-FR"/>
              </w:rPr>
              <w:t>, AFP press release</w:t>
            </w:r>
          </w:p>
        </w:tc>
        <w:tc>
          <w:tcPr>
            <w:tcW w:w="2901" w:type="dxa"/>
            <w:tcBorders>
              <w:top w:val="outset" w:sz="6" w:space="0" w:color="000000"/>
              <w:left w:val="outset" w:sz="6" w:space="0" w:color="000000"/>
              <w:bottom w:val="outset" w:sz="6" w:space="0" w:color="000000"/>
              <w:right w:val="outset" w:sz="6" w:space="0" w:color="000000"/>
            </w:tcBorders>
            <w:hideMark/>
          </w:tcPr>
          <w:p w14:paraId="282B6599" w14:textId="77777777" w:rsidR="00426731" w:rsidRPr="00426731" w:rsidRDefault="00426731" w:rsidP="00426731">
            <w:r w:rsidRPr="00426731">
              <w:t>Happiness in nations</w:t>
            </w:r>
          </w:p>
        </w:tc>
      </w:tr>
      <w:tr w:rsidR="00426731" w:rsidRPr="00426731" w14:paraId="09C9533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349EFED" w14:textId="77777777" w:rsidR="00426731" w:rsidRPr="00426731" w:rsidRDefault="00426731" w:rsidP="00426731">
            <w:r w:rsidRPr="00426731">
              <w:t>5/7</w:t>
            </w:r>
          </w:p>
        </w:tc>
        <w:tc>
          <w:tcPr>
            <w:tcW w:w="2760" w:type="pct"/>
            <w:tcBorders>
              <w:top w:val="outset" w:sz="6" w:space="0" w:color="000000"/>
              <w:left w:val="outset" w:sz="6" w:space="0" w:color="000000"/>
              <w:bottom w:val="outset" w:sz="6" w:space="0" w:color="000000"/>
              <w:right w:val="outset" w:sz="6" w:space="0" w:color="000000"/>
            </w:tcBorders>
            <w:hideMark/>
          </w:tcPr>
          <w:p w14:paraId="36863522" w14:textId="77777777" w:rsidR="00426731" w:rsidRPr="00426731" w:rsidRDefault="00426731" w:rsidP="00426731">
            <w:pPr>
              <w:rPr>
                <w:lang w:val="de-DE"/>
              </w:rPr>
            </w:pPr>
            <w:r w:rsidRPr="00426731">
              <w:rPr>
                <w:i/>
                <w:iCs/>
                <w:lang w:val="de-DE"/>
              </w:rPr>
              <w:t>Schneller? Reicher? Gluecklicher?</w:t>
            </w:r>
            <w:r w:rsidRPr="00426731">
              <w:rPr>
                <w:lang w:val="de-DE"/>
              </w:rPr>
              <w:br/>
              <w:t>Die Zeit (national daily, Germany), p 21</w:t>
            </w:r>
          </w:p>
        </w:tc>
        <w:tc>
          <w:tcPr>
            <w:tcW w:w="2901" w:type="dxa"/>
            <w:tcBorders>
              <w:top w:val="outset" w:sz="6" w:space="0" w:color="000000"/>
              <w:left w:val="outset" w:sz="6" w:space="0" w:color="000000"/>
              <w:bottom w:val="outset" w:sz="6" w:space="0" w:color="000000"/>
              <w:right w:val="outset" w:sz="6" w:space="0" w:color="000000"/>
            </w:tcBorders>
            <w:hideMark/>
          </w:tcPr>
          <w:p w14:paraId="55B1319E" w14:textId="77777777" w:rsidR="00426731" w:rsidRPr="00426731" w:rsidRDefault="00426731" w:rsidP="00426731">
            <w:r w:rsidRPr="00426731">
              <w:t>Happiness and economic growth</w:t>
            </w:r>
          </w:p>
        </w:tc>
      </w:tr>
      <w:tr w:rsidR="00426731" w:rsidRPr="00426731" w14:paraId="1FEAD85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B893BA5" w14:textId="77777777" w:rsidR="00426731" w:rsidRPr="00426731" w:rsidRDefault="00426731" w:rsidP="00426731">
            <w:r w:rsidRPr="00426731">
              <w:t>7/7</w:t>
            </w:r>
          </w:p>
        </w:tc>
        <w:tc>
          <w:tcPr>
            <w:tcW w:w="2760" w:type="pct"/>
            <w:tcBorders>
              <w:top w:val="outset" w:sz="6" w:space="0" w:color="000000"/>
              <w:left w:val="outset" w:sz="6" w:space="0" w:color="000000"/>
              <w:bottom w:val="outset" w:sz="6" w:space="0" w:color="000000"/>
              <w:right w:val="outset" w:sz="6" w:space="0" w:color="000000"/>
            </w:tcBorders>
            <w:hideMark/>
          </w:tcPr>
          <w:p w14:paraId="2AC1EF4D" w14:textId="77777777" w:rsidR="00426731" w:rsidRPr="00426731" w:rsidRDefault="00426731" w:rsidP="00426731">
            <w:pPr>
              <w:rPr>
                <w:lang w:val="fr-FR"/>
              </w:rPr>
            </w:pPr>
            <w:r w:rsidRPr="00426731">
              <w:rPr>
                <w:i/>
                <w:iCs/>
                <w:lang w:val="fr-FR"/>
              </w:rPr>
              <w:t>L'argent ne fait pas le bonheur; Candide</w:t>
            </w:r>
            <w:r w:rsidRPr="00426731">
              <w:rPr>
                <w:lang w:val="fr-FR"/>
              </w:rPr>
              <w:br/>
              <w:t>La nouvelle Republique UNE 41 36, p 1</w:t>
            </w:r>
          </w:p>
        </w:tc>
        <w:tc>
          <w:tcPr>
            <w:tcW w:w="2901" w:type="dxa"/>
            <w:tcBorders>
              <w:top w:val="outset" w:sz="6" w:space="0" w:color="000000"/>
              <w:left w:val="outset" w:sz="6" w:space="0" w:color="000000"/>
              <w:bottom w:val="outset" w:sz="6" w:space="0" w:color="000000"/>
              <w:right w:val="outset" w:sz="6" w:space="0" w:color="000000"/>
            </w:tcBorders>
            <w:hideMark/>
          </w:tcPr>
          <w:p w14:paraId="6D0625F3" w14:textId="77777777" w:rsidR="00426731" w:rsidRPr="00426731" w:rsidRDefault="00426731" w:rsidP="00426731">
            <w:r w:rsidRPr="00426731">
              <w:t>Happiness and wealth</w:t>
            </w:r>
          </w:p>
        </w:tc>
      </w:tr>
      <w:tr w:rsidR="00426731" w:rsidRPr="00426731" w14:paraId="4F28F5D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F7A14DE" w14:textId="77777777" w:rsidR="00426731" w:rsidRPr="00426731" w:rsidRDefault="00426731" w:rsidP="00426731">
            <w:r w:rsidRPr="00426731">
              <w:t>13/7</w:t>
            </w:r>
          </w:p>
        </w:tc>
        <w:tc>
          <w:tcPr>
            <w:tcW w:w="2760" w:type="pct"/>
            <w:tcBorders>
              <w:top w:val="outset" w:sz="6" w:space="0" w:color="000000"/>
              <w:left w:val="outset" w:sz="6" w:space="0" w:color="000000"/>
              <w:bottom w:val="outset" w:sz="6" w:space="0" w:color="000000"/>
              <w:right w:val="outset" w:sz="6" w:space="0" w:color="000000"/>
            </w:tcBorders>
            <w:hideMark/>
          </w:tcPr>
          <w:p w14:paraId="597F2FE9" w14:textId="77777777" w:rsidR="00426731" w:rsidRPr="00426731" w:rsidRDefault="00426731" w:rsidP="00426731">
            <w:r w:rsidRPr="00426731">
              <w:rPr>
                <w:i/>
                <w:iCs/>
              </w:rPr>
              <w:t>Het goede leven</w:t>
            </w:r>
            <w:r w:rsidRPr="00426731">
              <w:br/>
              <w:t>HP/De Tijd (weekly, Netherlands), pp 10-13</w:t>
            </w:r>
          </w:p>
        </w:tc>
        <w:tc>
          <w:tcPr>
            <w:tcW w:w="2901" w:type="dxa"/>
            <w:tcBorders>
              <w:top w:val="outset" w:sz="6" w:space="0" w:color="000000"/>
              <w:left w:val="outset" w:sz="6" w:space="0" w:color="000000"/>
              <w:bottom w:val="outset" w:sz="6" w:space="0" w:color="000000"/>
              <w:right w:val="outset" w:sz="6" w:space="0" w:color="000000"/>
            </w:tcBorders>
            <w:hideMark/>
          </w:tcPr>
          <w:p w14:paraId="7F5DDE60" w14:textId="77777777" w:rsidR="00426731" w:rsidRPr="00426731" w:rsidRDefault="00426731" w:rsidP="00426731">
            <w:r w:rsidRPr="00426731">
              <w:t>Art of living</w:t>
            </w:r>
          </w:p>
        </w:tc>
      </w:tr>
      <w:tr w:rsidR="00426731" w:rsidRPr="00426731" w14:paraId="2F21EE5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16B5752" w14:textId="77777777" w:rsidR="00426731" w:rsidRPr="00426731" w:rsidRDefault="00426731" w:rsidP="00426731">
            <w:r w:rsidRPr="00426731">
              <w:t>23/7</w:t>
            </w:r>
          </w:p>
        </w:tc>
        <w:tc>
          <w:tcPr>
            <w:tcW w:w="2760" w:type="pct"/>
            <w:tcBorders>
              <w:top w:val="outset" w:sz="6" w:space="0" w:color="000000"/>
              <w:left w:val="outset" w:sz="6" w:space="0" w:color="000000"/>
              <w:bottom w:val="outset" w:sz="6" w:space="0" w:color="000000"/>
              <w:right w:val="outset" w:sz="6" w:space="0" w:color="000000"/>
            </w:tcBorders>
            <w:hideMark/>
          </w:tcPr>
          <w:p w14:paraId="3E01E36B" w14:textId="77777777" w:rsidR="00426731" w:rsidRPr="00426731" w:rsidRDefault="00426731" w:rsidP="00426731">
            <w:pPr>
              <w:rPr>
                <w:lang w:val="fr-FR"/>
              </w:rPr>
            </w:pPr>
            <w:r w:rsidRPr="00426731">
              <w:rPr>
                <w:i/>
                <w:iCs/>
                <w:lang w:val="fr-FR"/>
              </w:rPr>
              <w:t>En attendent le bonheur</w:t>
            </w:r>
            <w:r w:rsidRPr="00426731">
              <w:rPr>
                <w:lang w:val="fr-FR"/>
              </w:rPr>
              <w:br/>
              <w:t>Le Monde (national daily, France), p 2</w:t>
            </w:r>
          </w:p>
        </w:tc>
        <w:tc>
          <w:tcPr>
            <w:tcW w:w="2901" w:type="dxa"/>
            <w:tcBorders>
              <w:top w:val="outset" w:sz="6" w:space="0" w:color="000000"/>
              <w:left w:val="outset" w:sz="6" w:space="0" w:color="000000"/>
              <w:bottom w:val="outset" w:sz="6" w:space="0" w:color="000000"/>
              <w:right w:val="outset" w:sz="6" w:space="0" w:color="000000"/>
            </w:tcBorders>
            <w:hideMark/>
          </w:tcPr>
          <w:p w14:paraId="697E58CF" w14:textId="77777777" w:rsidR="00426731" w:rsidRPr="00426731" w:rsidRDefault="00426731" w:rsidP="00426731">
            <w:r w:rsidRPr="00426731">
              <w:t>Happiness in nations</w:t>
            </w:r>
          </w:p>
        </w:tc>
      </w:tr>
      <w:tr w:rsidR="00426731" w:rsidRPr="00426731" w14:paraId="1C1F87B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3C16416" w14:textId="77777777" w:rsidR="00426731" w:rsidRPr="00426731" w:rsidRDefault="00426731" w:rsidP="00426731">
            <w:r w:rsidRPr="00426731">
              <w:t>27/7</w:t>
            </w:r>
          </w:p>
        </w:tc>
        <w:tc>
          <w:tcPr>
            <w:tcW w:w="2760" w:type="pct"/>
            <w:tcBorders>
              <w:top w:val="outset" w:sz="6" w:space="0" w:color="000000"/>
              <w:left w:val="outset" w:sz="6" w:space="0" w:color="000000"/>
              <w:bottom w:val="outset" w:sz="6" w:space="0" w:color="000000"/>
              <w:right w:val="outset" w:sz="6" w:space="0" w:color="000000"/>
            </w:tcBorders>
            <w:hideMark/>
          </w:tcPr>
          <w:p w14:paraId="6D2969B8" w14:textId="77777777" w:rsidR="00426731" w:rsidRPr="00426731" w:rsidRDefault="00426731" w:rsidP="00426731">
            <w:pPr>
              <w:rPr>
                <w:lang w:val="de-DE"/>
              </w:rPr>
            </w:pPr>
            <w:r w:rsidRPr="00426731">
              <w:rPr>
                <w:i/>
                <w:iCs/>
                <w:lang w:val="de-DE"/>
              </w:rPr>
              <w:t>Das ABC zum glucklich sein</w:t>
            </w:r>
            <w:r w:rsidRPr="00426731">
              <w:rPr>
                <w:i/>
                <w:iCs/>
                <w:lang w:val="de-DE"/>
              </w:rPr>
              <w:br/>
            </w:r>
            <w:r w:rsidRPr="00426731">
              <w:rPr>
                <w:lang w:val="de-DE"/>
              </w:rPr>
              <w:t>Fernsehwoche (TV magazine, Germany), p 86</w:t>
            </w:r>
          </w:p>
        </w:tc>
        <w:tc>
          <w:tcPr>
            <w:tcW w:w="2901" w:type="dxa"/>
            <w:tcBorders>
              <w:top w:val="outset" w:sz="6" w:space="0" w:color="000000"/>
              <w:left w:val="outset" w:sz="6" w:space="0" w:color="000000"/>
              <w:bottom w:val="outset" w:sz="6" w:space="0" w:color="000000"/>
              <w:right w:val="outset" w:sz="6" w:space="0" w:color="000000"/>
            </w:tcBorders>
            <w:hideMark/>
          </w:tcPr>
          <w:p w14:paraId="68C9ADDB" w14:textId="77777777" w:rsidR="00426731" w:rsidRPr="00426731" w:rsidRDefault="00426731" w:rsidP="00426731">
            <w:r w:rsidRPr="00426731">
              <w:t>Happiness</w:t>
            </w:r>
          </w:p>
        </w:tc>
      </w:tr>
      <w:tr w:rsidR="00426731" w:rsidRPr="00426731" w14:paraId="37B97FA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0A5890A" w14:textId="77777777" w:rsidR="00426731" w:rsidRPr="00426731" w:rsidRDefault="00426731" w:rsidP="00426731">
            <w:r w:rsidRPr="00426731">
              <w:t>*/7-8</w:t>
            </w:r>
          </w:p>
        </w:tc>
        <w:tc>
          <w:tcPr>
            <w:tcW w:w="2760" w:type="pct"/>
            <w:tcBorders>
              <w:top w:val="outset" w:sz="6" w:space="0" w:color="000000"/>
              <w:left w:val="outset" w:sz="6" w:space="0" w:color="000000"/>
              <w:bottom w:val="outset" w:sz="6" w:space="0" w:color="000000"/>
              <w:right w:val="outset" w:sz="6" w:space="0" w:color="000000"/>
            </w:tcBorders>
            <w:hideMark/>
          </w:tcPr>
          <w:p w14:paraId="69870226" w14:textId="77777777" w:rsidR="00426731" w:rsidRPr="00426731" w:rsidRDefault="00426731" w:rsidP="00426731">
            <w:r w:rsidRPr="00426731">
              <w:rPr>
                <w:i/>
                <w:iCs/>
              </w:rPr>
              <w:t>Geluksprofessor </w:t>
            </w:r>
            <w:hyperlink r:id="rId4084" w:tgtFrame="_top" w:history="1">
              <w:r w:rsidRPr="00426731">
                <w:rPr>
                  <w:rStyle w:val="Hyperlink"/>
                  <w:i/>
                  <w:iCs/>
                </w:rPr>
                <w:t>Ruut Veenhoven langs de Feministische Meetlat</w:t>
              </w:r>
            </w:hyperlink>
            <w:r w:rsidRPr="00426731">
              <w:br/>
              <w:t>Opzij. (feminist magazine, Netherlands) juli/augustus 2007, pp 122-127</w:t>
            </w:r>
          </w:p>
        </w:tc>
        <w:tc>
          <w:tcPr>
            <w:tcW w:w="2901" w:type="dxa"/>
            <w:tcBorders>
              <w:top w:val="outset" w:sz="6" w:space="0" w:color="000000"/>
              <w:left w:val="outset" w:sz="6" w:space="0" w:color="000000"/>
              <w:bottom w:val="outset" w:sz="6" w:space="0" w:color="000000"/>
              <w:right w:val="outset" w:sz="6" w:space="0" w:color="000000"/>
            </w:tcBorders>
            <w:hideMark/>
          </w:tcPr>
          <w:p w14:paraId="7B6A4A83" w14:textId="77777777" w:rsidR="00426731" w:rsidRPr="00426731" w:rsidRDefault="00426731" w:rsidP="00426731">
            <w:r w:rsidRPr="00426731">
              <w:t>Biography</w:t>
            </w:r>
          </w:p>
        </w:tc>
      </w:tr>
      <w:tr w:rsidR="00426731" w:rsidRPr="00426731" w14:paraId="3D214F2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263BB87" w14:textId="77777777" w:rsidR="00426731" w:rsidRPr="00426731" w:rsidRDefault="00426731" w:rsidP="00426731">
            <w:r w:rsidRPr="00426731">
              <w:t>20/8</w:t>
            </w:r>
          </w:p>
        </w:tc>
        <w:tc>
          <w:tcPr>
            <w:tcW w:w="2760" w:type="pct"/>
            <w:tcBorders>
              <w:top w:val="outset" w:sz="6" w:space="0" w:color="000000"/>
              <w:left w:val="outset" w:sz="6" w:space="0" w:color="000000"/>
              <w:bottom w:val="outset" w:sz="6" w:space="0" w:color="000000"/>
              <w:right w:val="outset" w:sz="6" w:space="0" w:color="000000"/>
            </w:tcBorders>
            <w:hideMark/>
          </w:tcPr>
          <w:p w14:paraId="271E2647" w14:textId="77777777" w:rsidR="00426731" w:rsidRPr="00426731" w:rsidRDefault="00426731" w:rsidP="00426731">
            <w:r w:rsidRPr="00426731">
              <w:rPr>
                <w:i/>
                <w:iCs/>
              </w:rPr>
              <w:t>Great Danes</w:t>
            </w:r>
            <w:r w:rsidRPr="00426731">
              <w:br/>
              <w:t>Irish Independent</w:t>
            </w:r>
          </w:p>
        </w:tc>
        <w:tc>
          <w:tcPr>
            <w:tcW w:w="2901" w:type="dxa"/>
            <w:tcBorders>
              <w:top w:val="outset" w:sz="6" w:space="0" w:color="000000"/>
              <w:left w:val="outset" w:sz="6" w:space="0" w:color="000000"/>
              <w:bottom w:val="outset" w:sz="6" w:space="0" w:color="000000"/>
              <w:right w:val="outset" w:sz="6" w:space="0" w:color="000000"/>
            </w:tcBorders>
            <w:hideMark/>
          </w:tcPr>
          <w:p w14:paraId="4AAF2B6A" w14:textId="77777777" w:rsidR="00426731" w:rsidRPr="00426731" w:rsidRDefault="00426731" w:rsidP="00426731">
            <w:r w:rsidRPr="00426731">
              <w:t>Happiness in nations</w:t>
            </w:r>
          </w:p>
        </w:tc>
      </w:tr>
      <w:tr w:rsidR="00426731" w:rsidRPr="00426731" w14:paraId="2B87903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1E5AC16" w14:textId="77777777" w:rsidR="00426731" w:rsidRPr="00426731" w:rsidRDefault="00426731" w:rsidP="00426731">
            <w:r w:rsidRPr="00426731">
              <w:lastRenderedPageBreak/>
              <w:t>27/8</w:t>
            </w:r>
          </w:p>
        </w:tc>
        <w:tc>
          <w:tcPr>
            <w:tcW w:w="2760" w:type="pct"/>
            <w:tcBorders>
              <w:top w:val="outset" w:sz="6" w:space="0" w:color="000000"/>
              <w:left w:val="outset" w:sz="6" w:space="0" w:color="000000"/>
              <w:bottom w:val="outset" w:sz="6" w:space="0" w:color="000000"/>
              <w:right w:val="outset" w:sz="6" w:space="0" w:color="000000"/>
            </w:tcBorders>
            <w:hideMark/>
          </w:tcPr>
          <w:p w14:paraId="23078E94" w14:textId="77777777" w:rsidR="00426731" w:rsidRPr="00426731" w:rsidRDefault="00426731" w:rsidP="00426731">
            <w:pPr>
              <w:rPr>
                <w:lang w:val="en-US"/>
              </w:rPr>
            </w:pPr>
            <w:r w:rsidRPr="00426731">
              <w:rPr>
                <w:i/>
                <w:iCs/>
                <w:lang w:val="en-US"/>
              </w:rPr>
              <w:t>Researcher: Happiness is complicated</w:t>
            </w:r>
            <w:r w:rsidRPr="00426731">
              <w:rPr>
                <w:lang w:val="en-US"/>
              </w:rPr>
              <w:br/>
              <w:t>Portland Press Herald, p A6</w:t>
            </w:r>
          </w:p>
        </w:tc>
        <w:tc>
          <w:tcPr>
            <w:tcW w:w="2901" w:type="dxa"/>
            <w:tcBorders>
              <w:top w:val="outset" w:sz="6" w:space="0" w:color="000000"/>
              <w:left w:val="outset" w:sz="6" w:space="0" w:color="000000"/>
              <w:bottom w:val="outset" w:sz="6" w:space="0" w:color="000000"/>
              <w:right w:val="outset" w:sz="6" w:space="0" w:color="000000"/>
            </w:tcBorders>
            <w:hideMark/>
          </w:tcPr>
          <w:p w14:paraId="73F57B49" w14:textId="77777777" w:rsidR="00426731" w:rsidRPr="00426731" w:rsidRDefault="00426731" w:rsidP="00426731">
            <w:r w:rsidRPr="00426731">
              <w:t>Happiness</w:t>
            </w:r>
          </w:p>
        </w:tc>
      </w:tr>
      <w:tr w:rsidR="00426731" w:rsidRPr="00426731" w14:paraId="0AE2FE5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B448A7" w14:textId="77777777" w:rsidR="00426731" w:rsidRPr="00426731" w:rsidRDefault="00426731" w:rsidP="00426731">
            <w:r w:rsidRPr="00426731">
              <w:t>29/8</w:t>
            </w:r>
          </w:p>
        </w:tc>
        <w:tc>
          <w:tcPr>
            <w:tcW w:w="2760" w:type="pct"/>
            <w:tcBorders>
              <w:top w:val="outset" w:sz="6" w:space="0" w:color="000000"/>
              <w:left w:val="outset" w:sz="6" w:space="0" w:color="000000"/>
              <w:bottom w:val="outset" w:sz="6" w:space="0" w:color="000000"/>
              <w:right w:val="outset" w:sz="6" w:space="0" w:color="000000"/>
            </w:tcBorders>
            <w:hideMark/>
          </w:tcPr>
          <w:p w14:paraId="4153EAC3" w14:textId="77777777" w:rsidR="00426731" w:rsidRPr="00426731" w:rsidRDefault="00426731" w:rsidP="00426731">
            <w:pPr>
              <w:rPr>
                <w:lang w:val="en-US"/>
              </w:rPr>
            </w:pPr>
            <w:r w:rsidRPr="00426731">
              <w:rPr>
                <w:i/>
                <w:iCs/>
                <w:lang w:val="en-US"/>
              </w:rPr>
              <w:t>If you like the song, "Don't worry, be happy", move to Denmark</w:t>
            </w:r>
            <w:r w:rsidRPr="00426731">
              <w:rPr>
                <w:lang w:val="en-US"/>
              </w:rPr>
              <w:br/>
              <w:t>Portland Press Herald (Maine USA)</w:t>
            </w:r>
          </w:p>
        </w:tc>
        <w:tc>
          <w:tcPr>
            <w:tcW w:w="2901" w:type="dxa"/>
            <w:tcBorders>
              <w:top w:val="outset" w:sz="6" w:space="0" w:color="000000"/>
              <w:left w:val="outset" w:sz="6" w:space="0" w:color="000000"/>
              <w:bottom w:val="outset" w:sz="6" w:space="0" w:color="000000"/>
              <w:right w:val="outset" w:sz="6" w:space="0" w:color="000000"/>
            </w:tcBorders>
            <w:hideMark/>
          </w:tcPr>
          <w:p w14:paraId="4B62083E" w14:textId="77777777" w:rsidR="00426731" w:rsidRPr="00426731" w:rsidRDefault="00426731" w:rsidP="00426731">
            <w:r w:rsidRPr="00426731">
              <w:t>Happiness in nations</w:t>
            </w:r>
          </w:p>
        </w:tc>
      </w:tr>
      <w:tr w:rsidR="00426731" w:rsidRPr="00426731" w14:paraId="784D7FB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14495A4" w14:textId="77777777" w:rsidR="00426731" w:rsidRPr="00426731" w:rsidRDefault="00426731" w:rsidP="00426731">
            <w:r w:rsidRPr="00426731">
              <w:t>6/9</w:t>
            </w:r>
          </w:p>
        </w:tc>
        <w:tc>
          <w:tcPr>
            <w:tcW w:w="2760" w:type="pct"/>
            <w:tcBorders>
              <w:top w:val="outset" w:sz="6" w:space="0" w:color="000000"/>
              <w:left w:val="outset" w:sz="6" w:space="0" w:color="000000"/>
              <w:bottom w:val="outset" w:sz="6" w:space="0" w:color="000000"/>
              <w:right w:val="outset" w:sz="6" w:space="0" w:color="000000"/>
            </w:tcBorders>
            <w:hideMark/>
          </w:tcPr>
          <w:p w14:paraId="7F2D9156" w14:textId="77777777" w:rsidR="00426731" w:rsidRPr="00426731" w:rsidRDefault="00426731" w:rsidP="00426731">
            <w:r w:rsidRPr="00426731">
              <w:rPr>
                <w:i/>
                <w:iCs/>
              </w:rPr>
              <w:t>Geluk een nieuwe rage?</w:t>
            </w:r>
            <w:r w:rsidRPr="00426731">
              <w:br/>
              <w:t>Trouw (Dutch daily) De Verdieping, p 7</w:t>
            </w:r>
          </w:p>
        </w:tc>
        <w:tc>
          <w:tcPr>
            <w:tcW w:w="2901" w:type="dxa"/>
            <w:tcBorders>
              <w:top w:val="outset" w:sz="6" w:space="0" w:color="000000"/>
              <w:left w:val="outset" w:sz="6" w:space="0" w:color="000000"/>
              <w:bottom w:val="outset" w:sz="6" w:space="0" w:color="000000"/>
              <w:right w:val="outset" w:sz="6" w:space="0" w:color="000000"/>
            </w:tcBorders>
            <w:hideMark/>
          </w:tcPr>
          <w:p w14:paraId="122D8B81" w14:textId="77777777" w:rsidR="00426731" w:rsidRPr="00426731" w:rsidRDefault="00426731" w:rsidP="00426731">
            <w:r w:rsidRPr="00426731">
              <w:t>Happiness</w:t>
            </w:r>
          </w:p>
        </w:tc>
      </w:tr>
      <w:tr w:rsidR="00426731" w:rsidRPr="00426731" w14:paraId="235DFE1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028B378" w14:textId="77777777" w:rsidR="00426731" w:rsidRPr="00426731" w:rsidRDefault="00426731" w:rsidP="00426731">
            <w:r w:rsidRPr="00426731">
              <w:t>13/9</w:t>
            </w:r>
          </w:p>
        </w:tc>
        <w:tc>
          <w:tcPr>
            <w:tcW w:w="2760" w:type="pct"/>
            <w:tcBorders>
              <w:top w:val="outset" w:sz="6" w:space="0" w:color="000000"/>
              <w:left w:val="outset" w:sz="6" w:space="0" w:color="000000"/>
              <w:bottom w:val="outset" w:sz="6" w:space="0" w:color="000000"/>
              <w:right w:val="outset" w:sz="6" w:space="0" w:color="000000"/>
            </w:tcBorders>
            <w:hideMark/>
          </w:tcPr>
          <w:p w14:paraId="4479DA56" w14:textId="77777777" w:rsidR="00426731" w:rsidRPr="00426731" w:rsidRDefault="00426731" w:rsidP="00426731">
            <w:r w:rsidRPr="00426731">
              <w:rPr>
                <w:i/>
                <w:iCs/>
              </w:rPr>
              <w:t>Voor geluk geven we onszelf een 7,7</w:t>
            </w:r>
            <w:r w:rsidRPr="00426731">
              <w:br/>
              <w:t>NRC Handelsblad (national daily Netherlands), p 3</w:t>
            </w:r>
          </w:p>
        </w:tc>
        <w:tc>
          <w:tcPr>
            <w:tcW w:w="2901" w:type="dxa"/>
            <w:tcBorders>
              <w:top w:val="outset" w:sz="6" w:space="0" w:color="000000"/>
              <w:left w:val="outset" w:sz="6" w:space="0" w:color="000000"/>
              <w:bottom w:val="outset" w:sz="6" w:space="0" w:color="000000"/>
              <w:right w:val="outset" w:sz="6" w:space="0" w:color="000000"/>
            </w:tcBorders>
            <w:hideMark/>
          </w:tcPr>
          <w:p w14:paraId="11B9E39F" w14:textId="77777777" w:rsidR="00426731" w:rsidRPr="00426731" w:rsidRDefault="00426731" w:rsidP="00426731">
            <w:r w:rsidRPr="00426731">
              <w:t>Happiness over time</w:t>
            </w:r>
          </w:p>
        </w:tc>
      </w:tr>
      <w:tr w:rsidR="00426731" w:rsidRPr="00426731" w14:paraId="6239BAC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7E97C17" w14:textId="77777777" w:rsidR="00426731" w:rsidRPr="00426731" w:rsidRDefault="00426731" w:rsidP="00426731">
            <w:r w:rsidRPr="00426731">
              <w:t>14/9</w:t>
            </w:r>
          </w:p>
        </w:tc>
        <w:tc>
          <w:tcPr>
            <w:tcW w:w="2760" w:type="pct"/>
            <w:tcBorders>
              <w:top w:val="outset" w:sz="6" w:space="0" w:color="000000"/>
              <w:left w:val="outset" w:sz="6" w:space="0" w:color="000000"/>
              <w:bottom w:val="outset" w:sz="6" w:space="0" w:color="000000"/>
              <w:right w:val="outset" w:sz="6" w:space="0" w:color="000000"/>
            </w:tcBorders>
            <w:hideMark/>
          </w:tcPr>
          <w:p w14:paraId="034A5FFE" w14:textId="77777777" w:rsidR="00426731" w:rsidRPr="00426731" w:rsidRDefault="00426731" w:rsidP="00426731">
            <w:r w:rsidRPr="00426731">
              <w:rPr>
                <w:i/>
                <w:iCs/>
              </w:rPr>
              <w:t>Geluk: 82% van de bevolking is tevreden</w:t>
            </w:r>
            <w:r w:rsidRPr="00426731">
              <w:rPr>
                <w:i/>
                <w:iCs/>
              </w:rPr>
              <w:br/>
            </w:r>
            <w:r w:rsidRPr="00426731">
              <w:t>Het Parool (local daily, Netherlands), p 8</w:t>
            </w:r>
          </w:p>
        </w:tc>
        <w:tc>
          <w:tcPr>
            <w:tcW w:w="2901" w:type="dxa"/>
            <w:tcBorders>
              <w:top w:val="outset" w:sz="6" w:space="0" w:color="000000"/>
              <w:left w:val="outset" w:sz="6" w:space="0" w:color="000000"/>
              <w:bottom w:val="outset" w:sz="6" w:space="0" w:color="000000"/>
              <w:right w:val="outset" w:sz="6" w:space="0" w:color="000000"/>
            </w:tcBorders>
            <w:hideMark/>
          </w:tcPr>
          <w:p w14:paraId="57513A63" w14:textId="77777777" w:rsidR="00426731" w:rsidRPr="00426731" w:rsidRDefault="00426731" w:rsidP="00426731">
            <w:r w:rsidRPr="00426731">
              <w:t>Happiness in the Netherlands</w:t>
            </w:r>
          </w:p>
        </w:tc>
      </w:tr>
      <w:tr w:rsidR="00426731" w:rsidRPr="00426731" w14:paraId="04AA837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BBEB0AB" w14:textId="77777777" w:rsidR="00426731" w:rsidRPr="00426731" w:rsidRDefault="00426731" w:rsidP="00426731">
            <w:r w:rsidRPr="00426731">
              <w:t>15/9</w:t>
            </w:r>
          </w:p>
        </w:tc>
        <w:tc>
          <w:tcPr>
            <w:tcW w:w="2760" w:type="pct"/>
            <w:tcBorders>
              <w:top w:val="outset" w:sz="6" w:space="0" w:color="000000"/>
              <w:left w:val="outset" w:sz="6" w:space="0" w:color="000000"/>
              <w:bottom w:val="outset" w:sz="6" w:space="0" w:color="000000"/>
              <w:right w:val="outset" w:sz="6" w:space="0" w:color="000000"/>
            </w:tcBorders>
            <w:hideMark/>
          </w:tcPr>
          <w:p w14:paraId="3D8C6431" w14:textId="77777777" w:rsidR="00426731" w:rsidRPr="00426731" w:rsidRDefault="00426731" w:rsidP="00426731">
            <w:r w:rsidRPr="00426731">
              <w:rPr>
                <w:i/>
                <w:iCs/>
                <w:lang w:val="en-US"/>
              </w:rPr>
              <w:t>Just how happy are we?</w:t>
            </w:r>
            <w:r w:rsidRPr="00426731">
              <w:rPr>
                <w:lang w:val="en-US"/>
              </w:rPr>
              <w:br/>
            </w:r>
            <w:r w:rsidRPr="00426731">
              <w:t>Marketing News TM, p 56</w:t>
            </w:r>
          </w:p>
        </w:tc>
        <w:tc>
          <w:tcPr>
            <w:tcW w:w="2901" w:type="dxa"/>
            <w:tcBorders>
              <w:top w:val="outset" w:sz="6" w:space="0" w:color="000000"/>
              <w:left w:val="outset" w:sz="6" w:space="0" w:color="000000"/>
              <w:bottom w:val="outset" w:sz="6" w:space="0" w:color="000000"/>
              <w:right w:val="outset" w:sz="6" w:space="0" w:color="000000"/>
            </w:tcBorders>
            <w:hideMark/>
          </w:tcPr>
          <w:p w14:paraId="4DEC7DFF" w14:textId="77777777" w:rsidR="00426731" w:rsidRPr="00426731" w:rsidRDefault="00426731" w:rsidP="00426731">
            <w:r w:rsidRPr="00426731">
              <w:t>Happiness in nations</w:t>
            </w:r>
          </w:p>
        </w:tc>
      </w:tr>
      <w:tr w:rsidR="00426731" w:rsidRPr="00426731" w14:paraId="5431756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C815DCB" w14:textId="77777777" w:rsidR="00426731" w:rsidRPr="00426731" w:rsidRDefault="00426731" w:rsidP="00426731">
            <w:r w:rsidRPr="00426731">
              <w:t>18/9</w:t>
            </w:r>
          </w:p>
        </w:tc>
        <w:tc>
          <w:tcPr>
            <w:tcW w:w="2760" w:type="pct"/>
            <w:tcBorders>
              <w:top w:val="outset" w:sz="6" w:space="0" w:color="000000"/>
              <w:left w:val="outset" w:sz="6" w:space="0" w:color="000000"/>
              <w:bottom w:val="outset" w:sz="6" w:space="0" w:color="000000"/>
              <w:right w:val="outset" w:sz="6" w:space="0" w:color="000000"/>
            </w:tcBorders>
            <w:hideMark/>
          </w:tcPr>
          <w:p w14:paraId="29F8031F" w14:textId="77777777" w:rsidR="00426731" w:rsidRPr="00426731" w:rsidRDefault="00426731" w:rsidP="00426731">
            <w:r w:rsidRPr="00426731">
              <w:rPr>
                <w:i/>
                <w:iCs/>
              </w:rPr>
              <w:t>Onderzoek naar recept voor een gelukkige oude dag. Deelnemers houden 'dagboek van gisteren' bij</w:t>
            </w:r>
            <w:r w:rsidRPr="00426731">
              <w:br/>
              <w:t>AD/Rotterdams Dagblad, p 1</w:t>
            </w:r>
          </w:p>
        </w:tc>
        <w:tc>
          <w:tcPr>
            <w:tcW w:w="2901" w:type="dxa"/>
            <w:tcBorders>
              <w:top w:val="outset" w:sz="6" w:space="0" w:color="000000"/>
              <w:left w:val="outset" w:sz="6" w:space="0" w:color="000000"/>
              <w:bottom w:val="outset" w:sz="6" w:space="0" w:color="000000"/>
              <w:right w:val="outset" w:sz="6" w:space="0" w:color="000000"/>
            </w:tcBorders>
            <w:hideMark/>
          </w:tcPr>
          <w:p w14:paraId="2A9C95F4" w14:textId="77777777" w:rsidR="00426731" w:rsidRPr="00426731" w:rsidRDefault="00426731" w:rsidP="00426731">
            <w:r w:rsidRPr="00426731">
              <w:t>Happiness and life-style</w:t>
            </w:r>
          </w:p>
        </w:tc>
      </w:tr>
      <w:tr w:rsidR="00426731" w:rsidRPr="00426731" w14:paraId="5D6D7D4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870C583" w14:textId="77777777" w:rsidR="00426731" w:rsidRPr="00426731" w:rsidRDefault="00426731" w:rsidP="00426731">
            <w:r w:rsidRPr="00426731">
              <w:t>5/10</w:t>
            </w:r>
          </w:p>
        </w:tc>
        <w:tc>
          <w:tcPr>
            <w:tcW w:w="2760" w:type="pct"/>
            <w:tcBorders>
              <w:top w:val="outset" w:sz="6" w:space="0" w:color="000000"/>
              <w:left w:val="outset" w:sz="6" w:space="0" w:color="000000"/>
              <w:bottom w:val="outset" w:sz="6" w:space="0" w:color="000000"/>
              <w:right w:val="outset" w:sz="6" w:space="0" w:color="000000"/>
            </w:tcBorders>
            <w:hideMark/>
          </w:tcPr>
          <w:p w14:paraId="6955D9B3" w14:textId="77777777" w:rsidR="00426731" w:rsidRPr="00426731" w:rsidRDefault="00426731" w:rsidP="00426731">
            <w:r w:rsidRPr="00426731">
              <w:rPr>
                <w:i/>
                <w:iCs/>
              </w:rPr>
              <w:t>Vijftig plussers zijn best gelukkig</w:t>
            </w:r>
            <w:r w:rsidRPr="00426731">
              <w:br/>
              <w:t>RTV Rijnmond web</w:t>
            </w:r>
          </w:p>
        </w:tc>
        <w:tc>
          <w:tcPr>
            <w:tcW w:w="2901" w:type="dxa"/>
            <w:tcBorders>
              <w:top w:val="outset" w:sz="6" w:space="0" w:color="000000"/>
              <w:left w:val="outset" w:sz="6" w:space="0" w:color="000000"/>
              <w:bottom w:val="outset" w:sz="6" w:space="0" w:color="000000"/>
              <w:right w:val="outset" w:sz="6" w:space="0" w:color="000000"/>
            </w:tcBorders>
            <w:hideMark/>
          </w:tcPr>
          <w:p w14:paraId="1D8DA130" w14:textId="77777777" w:rsidR="00426731" w:rsidRPr="00426731" w:rsidRDefault="00426731" w:rsidP="00426731">
            <w:r w:rsidRPr="00426731">
              <w:t>Happiness dairy study</w:t>
            </w:r>
          </w:p>
        </w:tc>
      </w:tr>
      <w:tr w:rsidR="00426731" w:rsidRPr="00426731" w14:paraId="7E99766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C6B507A" w14:textId="77777777" w:rsidR="00426731" w:rsidRPr="00426731" w:rsidRDefault="00426731" w:rsidP="00426731">
            <w:r w:rsidRPr="00426731">
              <w:t>7/10</w:t>
            </w:r>
          </w:p>
        </w:tc>
        <w:tc>
          <w:tcPr>
            <w:tcW w:w="2760" w:type="pct"/>
            <w:tcBorders>
              <w:top w:val="outset" w:sz="6" w:space="0" w:color="000000"/>
              <w:left w:val="outset" w:sz="6" w:space="0" w:color="000000"/>
              <w:bottom w:val="outset" w:sz="6" w:space="0" w:color="000000"/>
              <w:right w:val="outset" w:sz="6" w:space="0" w:color="000000"/>
            </w:tcBorders>
            <w:hideMark/>
          </w:tcPr>
          <w:p w14:paraId="4BFB29B1" w14:textId="77777777" w:rsidR="00426731" w:rsidRPr="00426731" w:rsidRDefault="00426731" w:rsidP="00426731">
            <w:pPr>
              <w:rPr>
                <w:lang w:val="de-DE"/>
              </w:rPr>
            </w:pPr>
            <w:r w:rsidRPr="00426731">
              <w:rPr>
                <w:i/>
                <w:iCs/>
                <w:lang w:val="de-DE"/>
              </w:rPr>
              <w:t>Das rechte Gluck</w:t>
            </w:r>
            <w:r w:rsidRPr="00426731">
              <w:rPr>
                <w:lang w:val="de-DE"/>
              </w:rPr>
              <w:br/>
              <w:t>Sonntags Zeitung, Wissen, p 87</w:t>
            </w:r>
          </w:p>
        </w:tc>
        <w:tc>
          <w:tcPr>
            <w:tcW w:w="2901" w:type="dxa"/>
            <w:tcBorders>
              <w:top w:val="outset" w:sz="6" w:space="0" w:color="000000"/>
              <w:left w:val="outset" w:sz="6" w:space="0" w:color="000000"/>
              <w:bottom w:val="outset" w:sz="6" w:space="0" w:color="000000"/>
              <w:right w:val="outset" w:sz="6" w:space="0" w:color="000000"/>
            </w:tcBorders>
            <w:hideMark/>
          </w:tcPr>
          <w:p w14:paraId="7D7B4F2D" w14:textId="77777777" w:rsidR="00426731" w:rsidRPr="00426731" w:rsidRDefault="00426731" w:rsidP="00426731">
            <w:r w:rsidRPr="00426731">
              <w:t>Happiness and political preference</w:t>
            </w:r>
          </w:p>
        </w:tc>
      </w:tr>
      <w:tr w:rsidR="00426731" w:rsidRPr="00426731" w14:paraId="0586D6D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060D77D" w14:textId="77777777" w:rsidR="00426731" w:rsidRPr="00426731" w:rsidRDefault="00426731" w:rsidP="00426731">
            <w:r w:rsidRPr="00426731">
              <w:t>17/10</w:t>
            </w:r>
          </w:p>
        </w:tc>
        <w:tc>
          <w:tcPr>
            <w:tcW w:w="2760" w:type="pct"/>
            <w:tcBorders>
              <w:top w:val="outset" w:sz="6" w:space="0" w:color="000000"/>
              <w:left w:val="outset" w:sz="6" w:space="0" w:color="000000"/>
              <w:bottom w:val="outset" w:sz="6" w:space="0" w:color="000000"/>
              <w:right w:val="outset" w:sz="6" w:space="0" w:color="000000"/>
            </w:tcBorders>
            <w:hideMark/>
          </w:tcPr>
          <w:p w14:paraId="7E37B08C" w14:textId="77777777" w:rsidR="00426731" w:rsidRPr="00426731" w:rsidRDefault="00426731" w:rsidP="00426731">
            <w:r w:rsidRPr="00426731">
              <w:rPr>
                <w:i/>
                <w:iCs/>
              </w:rPr>
              <w:t>Recept voor geluk? Ga trouwen!</w:t>
            </w:r>
            <w:r w:rsidRPr="00426731">
              <w:br/>
              <w:t>Algemeen Dagblad (national daily, Netherlands), pp 22-23</w:t>
            </w:r>
          </w:p>
        </w:tc>
        <w:tc>
          <w:tcPr>
            <w:tcW w:w="2901" w:type="dxa"/>
            <w:tcBorders>
              <w:top w:val="outset" w:sz="6" w:space="0" w:color="000000"/>
              <w:left w:val="outset" w:sz="6" w:space="0" w:color="000000"/>
              <w:bottom w:val="outset" w:sz="6" w:space="0" w:color="000000"/>
              <w:right w:val="outset" w:sz="6" w:space="0" w:color="000000"/>
            </w:tcBorders>
            <w:hideMark/>
          </w:tcPr>
          <w:p w14:paraId="397CD868" w14:textId="77777777" w:rsidR="00426731" w:rsidRPr="00426731" w:rsidRDefault="00426731" w:rsidP="00426731">
            <w:r w:rsidRPr="00426731">
              <w:t>Happiness and marriage</w:t>
            </w:r>
          </w:p>
        </w:tc>
      </w:tr>
      <w:tr w:rsidR="00426731" w:rsidRPr="00426731" w14:paraId="494BEDD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0ECAD68" w14:textId="77777777" w:rsidR="00426731" w:rsidRPr="00426731" w:rsidRDefault="00426731" w:rsidP="00426731">
            <w:r w:rsidRPr="00426731">
              <w:t>3/11</w:t>
            </w:r>
          </w:p>
        </w:tc>
        <w:tc>
          <w:tcPr>
            <w:tcW w:w="2760" w:type="pct"/>
            <w:tcBorders>
              <w:top w:val="outset" w:sz="6" w:space="0" w:color="000000"/>
              <w:left w:val="outset" w:sz="6" w:space="0" w:color="000000"/>
              <w:bottom w:val="outset" w:sz="6" w:space="0" w:color="000000"/>
              <w:right w:val="outset" w:sz="6" w:space="0" w:color="000000"/>
            </w:tcBorders>
            <w:hideMark/>
          </w:tcPr>
          <w:p w14:paraId="32C52435" w14:textId="77777777" w:rsidR="00426731" w:rsidRPr="00426731" w:rsidRDefault="00426731" w:rsidP="00426731">
            <w:r w:rsidRPr="00426731">
              <w:rPr>
                <w:i/>
                <w:iCs/>
              </w:rPr>
              <w:t>La misura delle felicita</w:t>
            </w:r>
            <w:r w:rsidRPr="00426731">
              <w:br/>
              <w:t>Ventiqattro (magazine, Italy) nr. 1, pp 80-86</w:t>
            </w:r>
          </w:p>
        </w:tc>
        <w:tc>
          <w:tcPr>
            <w:tcW w:w="2901" w:type="dxa"/>
            <w:tcBorders>
              <w:top w:val="outset" w:sz="6" w:space="0" w:color="000000"/>
              <w:left w:val="outset" w:sz="6" w:space="0" w:color="000000"/>
              <w:bottom w:val="outset" w:sz="6" w:space="0" w:color="000000"/>
              <w:right w:val="outset" w:sz="6" w:space="0" w:color="000000"/>
            </w:tcBorders>
            <w:hideMark/>
          </w:tcPr>
          <w:p w14:paraId="500ACC49" w14:textId="77777777" w:rsidR="00426731" w:rsidRPr="00426731" w:rsidRDefault="00426731" w:rsidP="00426731">
            <w:r w:rsidRPr="00426731">
              <w:t>Happiness in nations</w:t>
            </w:r>
          </w:p>
        </w:tc>
      </w:tr>
      <w:tr w:rsidR="00426731" w:rsidRPr="00426731" w14:paraId="314E903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0F09C2A" w14:textId="77777777" w:rsidR="00426731" w:rsidRPr="00426731" w:rsidRDefault="00426731" w:rsidP="00426731">
            <w:r w:rsidRPr="00426731">
              <w:t>29/11</w:t>
            </w:r>
          </w:p>
        </w:tc>
        <w:tc>
          <w:tcPr>
            <w:tcW w:w="2760" w:type="pct"/>
            <w:tcBorders>
              <w:top w:val="outset" w:sz="6" w:space="0" w:color="000000"/>
              <w:left w:val="outset" w:sz="6" w:space="0" w:color="000000"/>
              <w:bottom w:val="outset" w:sz="6" w:space="0" w:color="000000"/>
              <w:right w:val="outset" w:sz="6" w:space="0" w:color="000000"/>
            </w:tcBorders>
            <w:hideMark/>
          </w:tcPr>
          <w:p w14:paraId="29A3B42D" w14:textId="77777777" w:rsidR="00426731" w:rsidRPr="00426731" w:rsidRDefault="00426731" w:rsidP="00426731">
            <w:r w:rsidRPr="00426731">
              <w:rPr>
                <w:i/>
                <w:iCs/>
                <w:lang w:val="de-DE"/>
              </w:rPr>
              <w:t>Ja es gibt ein Glucksrezept fur all!</w:t>
            </w:r>
            <w:r w:rsidRPr="00426731">
              <w:rPr>
                <w:lang w:val="de-DE"/>
              </w:rPr>
              <w:br/>
            </w:r>
            <w:r w:rsidRPr="00426731">
              <w:t>Bunte, nr 49, p 104</w:t>
            </w:r>
          </w:p>
        </w:tc>
        <w:tc>
          <w:tcPr>
            <w:tcW w:w="2901" w:type="dxa"/>
            <w:tcBorders>
              <w:top w:val="outset" w:sz="6" w:space="0" w:color="000000"/>
              <w:left w:val="outset" w:sz="6" w:space="0" w:color="000000"/>
              <w:bottom w:val="outset" w:sz="6" w:space="0" w:color="000000"/>
              <w:right w:val="outset" w:sz="6" w:space="0" w:color="000000"/>
            </w:tcBorders>
            <w:hideMark/>
          </w:tcPr>
          <w:p w14:paraId="0843EFAE" w14:textId="77777777" w:rsidR="00426731" w:rsidRPr="00426731" w:rsidRDefault="00426731" w:rsidP="00426731">
            <w:r w:rsidRPr="00426731">
              <w:t>Happiness conditions</w:t>
            </w:r>
          </w:p>
        </w:tc>
      </w:tr>
      <w:tr w:rsidR="00426731" w:rsidRPr="00426731" w14:paraId="48DB2B3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FF26F8" w14:textId="77777777" w:rsidR="00426731" w:rsidRPr="00426731" w:rsidRDefault="00426731" w:rsidP="00426731">
            <w:r w:rsidRPr="00426731">
              <w:t>winter</w:t>
            </w:r>
          </w:p>
        </w:tc>
        <w:tc>
          <w:tcPr>
            <w:tcW w:w="2760" w:type="pct"/>
            <w:tcBorders>
              <w:top w:val="outset" w:sz="6" w:space="0" w:color="000000"/>
              <w:left w:val="outset" w:sz="6" w:space="0" w:color="000000"/>
              <w:bottom w:val="outset" w:sz="6" w:space="0" w:color="000000"/>
              <w:right w:val="outset" w:sz="6" w:space="0" w:color="000000"/>
            </w:tcBorders>
            <w:hideMark/>
          </w:tcPr>
          <w:p w14:paraId="3086D4E5" w14:textId="77777777" w:rsidR="00426731" w:rsidRPr="00426731" w:rsidRDefault="00426731" w:rsidP="00426731">
            <w:r w:rsidRPr="00426731">
              <w:rPr>
                <w:i/>
                <w:iCs/>
              </w:rPr>
              <w:t>Hij inspireert: Gelukkig leven interview</w:t>
            </w:r>
            <w:r w:rsidRPr="00426731">
              <w:br/>
              <w:t>Libelle Balance (ladies magazine, Netherlands), p 87</w:t>
            </w:r>
          </w:p>
        </w:tc>
        <w:tc>
          <w:tcPr>
            <w:tcW w:w="2901" w:type="dxa"/>
            <w:tcBorders>
              <w:top w:val="outset" w:sz="6" w:space="0" w:color="000000"/>
              <w:left w:val="outset" w:sz="6" w:space="0" w:color="000000"/>
              <w:bottom w:val="outset" w:sz="6" w:space="0" w:color="000000"/>
              <w:right w:val="outset" w:sz="6" w:space="0" w:color="000000"/>
            </w:tcBorders>
            <w:hideMark/>
          </w:tcPr>
          <w:p w14:paraId="3FA21A63" w14:textId="77777777" w:rsidR="00426731" w:rsidRPr="00426731" w:rsidRDefault="00426731" w:rsidP="00426731">
            <w:r w:rsidRPr="00426731">
              <w:t>Biography</w:t>
            </w:r>
          </w:p>
        </w:tc>
      </w:tr>
      <w:tr w:rsidR="00426731" w:rsidRPr="00426731" w14:paraId="381486C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156D51" w14:textId="77777777" w:rsidR="00426731" w:rsidRPr="00426731" w:rsidRDefault="00426731" w:rsidP="00426731">
            <w:r w:rsidRPr="00426731">
              <w:t>winter</w:t>
            </w:r>
          </w:p>
        </w:tc>
        <w:tc>
          <w:tcPr>
            <w:tcW w:w="2760" w:type="pct"/>
            <w:tcBorders>
              <w:top w:val="outset" w:sz="6" w:space="0" w:color="000000"/>
              <w:left w:val="outset" w:sz="6" w:space="0" w:color="000000"/>
              <w:bottom w:val="outset" w:sz="6" w:space="0" w:color="000000"/>
              <w:right w:val="outset" w:sz="6" w:space="0" w:color="000000"/>
            </w:tcBorders>
            <w:hideMark/>
          </w:tcPr>
          <w:p w14:paraId="200F86D5" w14:textId="77777777" w:rsidR="00426731" w:rsidRPr="00426731" w:rsidRDefault="00426731" w:rsidP="00426731">
            <w:pPr>
              <w:rPr>
                <w:lang w:val="de-DE"/>
              </w:rPr>
            </w:pPr>
            <w:r w:rsidRPr="00426731">
              <w:rPr>
                <w:i/>
                <w:iCs/>
                <w:lang w:val="de-DE"/>
              </w:rPr>
              <w:t>Das Talent zum glucklich sein,</w:t>
            </w:r>
            <w:r w:rsidRPr="00426731">
              <w:rPr>
                <w:i/>
                <w:iCs/>
                <w:lang w:val="de-DE"/>
              </w:rPr>
              <w:br/>
            </w:r>
            <w:r w:rsidRPr="00426731">
              <w:rPr>
                <w:lang w:val="de-DE"/>
              </w:rPr>
              <w:t>Modern Times: Best of Stern (magazine, Germany), pp 72-73</w:t>
            </w:r>
          </w:p>
        </w:tc>
        <w:tc>
          <w:tcPr>
            <w:tcW w:w="2901" w:type="dxa"/>
            <w:tcBorders>
              <w:top w:val="outset" w:sz="6" w:space="0" w:color="000000"/>
              <w:left w:val="outset" w:sz="6" w:space="0" w:color="000000"/>
              <w:bottom w:val="outset" w:sz="6" w:space="0" w:color="000000"/>
              <w:right w:val="outset" w:sz="6" w:space="0" w:color="000000"/>
            </w:tcBorders>
            <w:hideMark/>
          </w:tcPr>
          <w:p w14:paraId="0EB45B05" w14:textId="77777777" w:rsidR="00426731" w:rsidRPr="00426731" w:rsidRDefault="00426731" w:rsidP="00426731">
            <w:r w:rsidRPr="00426731">
              <w:t>Happiness</w:t>
            </w:r>
          </w:p>
        </w:tc>
      </w:tr>
      <w:tr w:rsidR="00426731" w:rsidRPr="00426731" w14:paraId="2E11551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83C12A" w14:textId="77777777" w:rsidR="00426731" w:rsidRPr="00426731" w:rsidRDefault="00426731" w:rsidP="00426731">
            <w:r w:rsidRPr="00426731">
              <w:lastRenderedPageBreak/>
              <w:t>winter</w:t>
            </w:r>
          </w:p>
        </w:tc>
        <w:tc>
          <w:tcPr>
            <w:tcW w:w="2760" w:type="pct"/>
            <w:tcBorders>
              <w:top w:val="outset" w:sz="6" w:space="0" w:color="000000"/>
              <w:left w:val="outset" w:sz="6" w:space="0" w:color="000000"/>
              <w:bottom w:val="outset" w:sz="6" w:space="0" w:color="000000"/>
              <w:right w:val="outset" w:sz="6" w:space="0" w:color="000000"/>
            </w:tcBorders>
            <w:hideMark/>
          </w:tcPr>
          <w:p w14:paraId="07960A34" w14:textId="77777777" w:rsidR="00426731" w:rsidRPr="00426731" w:rsidRDefault="00426731" w:rsidP="00426731">
            <w:r w:rsidRPr="00426731">
              <w:rPr>
                <w:i/>
                <w:iCs/>
              </w:rPr>
              <w:t>Of geld gelukkig maakt? Soms...</w:t>
            </w:r>
            <w:r w:rsidRPr="00426731">
              <w:br/>
              <w:t>Lucratief (magazine for personal finance, Netherlands), pp 24-25</w:t>
            </w:r>
          </w:p>
        </w:tc>
        <w:tc>
          <w:tcPr>
            <w:tcW w:w="2901" w:type="dxa"/>
            <w:tcBorders>
              <w:top w:val="outset" w:sz="6" w:space="0" w:color="000000"/>
              <w:left w:val="outset" w:sz="6" w:space="0" w:color="000000"/>
              <w:bottom w:val="outset" w:sz="6" w:space="0" w:color="000000"/>
              <w:right w:val="outset" w:sz="6" w:space="0" w:color="000000"/>
            </w:tcBorders>
            <w:hideMark/>
          </w:tcPr>
          <w:p w14:paraId="22122B3C" w14:textId="77777777" w:rsidR="00426731" w:rsidRPr="00426731" w:rsidRDefault="00426731" w:rsidP="00426731">
            <w:r w:rsidRPr="00426731">
              <w:t>Happiness and wealth</w:t>
            </w:r>
          </w:p>
        </w:tc>
      </w:tr>
      <w:tr w:rsidR="00426731" w:rsidRPr="00426731" w14:paraId="17B8D97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9F956D3" w14:textId="77777777" w:rsidR="00426731" w:rsidRPr="00426731" w:rsidRDefault="00426731" w:rsidP="00426731">
            <w:r w:rsidRPr="00426731">
              <w:t>6,7/12</w:t>
            </w:r>
          </w:p>
        </w:tc>
        <w:tc>
          <w:tcPr>
            <w:tcW w:w="2760" w:type="pct"/>
            <w:tcBorders>
              <w:top w:val="outset" w:sz="6" w:space="0" w:color="000000"/>
              <w:left w:val="outset" w:sz="6" w:space="0" w:color="000000"/>
              <w:bottom w:val="outset" w:sz="6" w:space="0" w:color="000000"/>
              <w:right w:val="outset" w:sz="6" w:space="0" w:color="000000"/>
            </w:tcBorders>
            <w:hideMark/>
          </w:tcPr>
          <w:p w14:paraId="1D84BAD7" w14:textId="77777777" w:rsidR="00426731" w:rsidRPr="00426731" w:rsidRDefault="00426731" w:rsidP="00426731">
            <w:r w:rsidRPr="00426731">
              <w:t>An-Nahar (Arabic newspaper, Beirut Libanon)</w:t>
            </w:r>
          </w:p>
        </w:tc>
        <w:tc>
          <w:tcPr>
            <w:tcW w:w="2901" w:type="dxa"/>
            <w:tcBorders>
              <w:top w:val="outset" w:sz="6" w:space="0" w:color="000000"/>
              <w:left w:val="outset" w:sz="6" w:space="0" w:color="000000"/>
              <w:bottom w:val="outset" w:sz="6" w:space="0" w:color="000000"/>
              <w:right w:val="outset" w:sz="6" w:space="0" w:color="000000"/>
            </w:tcBorders>
            <w:hideMark/>
          </w:tcPr>
          <w:p w14:paraId="080089F3" w14:textId="77777777" w:rsidR="00426731" w:rsidRPr="00426731" w:rsidRDefault="00426731" w:rsidP="00426731">
            <w:r w:rsidRPr="00426731">
              <w:t>Happiness</w:t>
            </w:r>
          </w:p>
        </w:tc>
      </w:tr>
      <w:tr w:rsidR="00426731" w:rsidRPr="00426731" w14:paraId="7C38C38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97B67D3" w14:textId="77777777" w:rsidR="00426731" w:rsidRPr="00426731" w:rsidRDefault="00426731" w:rsidP="00426731">
            <w:r w:rsidRPr="00426731">
              <w:t>10/12</w:t>
            </w:r>
          </w:p>
        </w:tc>
        <w:tc>
          <w:tcPr>
            <w:tcW w:w="2760" w:type="pct"/>
            <w:tcBorders>
              <w:top w:val="outset" w:sz="6" w:space="0" w:color="000000"/>
              <w:left w:val="outset" w:sz="6" w:space="0" w:color="000000"/>
              <w:bottom w:val="outset" w:sz="6" w:space="0" w:color="000000"/>
              <w:right w:val="outset" w:sz="6" w:space="0" w:color="000000"/>
            </w:tcBorders>
            <w:hideMark/>
          </w:tcPr>
          <w:p w14:paraId="7E4AC8F7" w14:textId="77777777" w:rsidR="00426731" w:rsidRPr="00426731" w:rsidRDefault="00426731" w:rsidP="00426731">
            <w:pPr>
              <w:rPr>
                <w:lang w:val="fr-FR"/>
              </w:rPr>
            </w:pPr>
            <w:r w:rsidRPr="00426731">
              <w:rPr>
                <w:i/>
                <w:iCs/>
                <w:lang w:val="fr-FR"/>
              </w:rPr>
              <w:t>Concureren op geluk</w:t>
            </w:r>
            <w:r w:rsidRPr="00426731">
              <w:rPr>
                <w:lang w:val="fr-FR"/>
              </w:rPr>
              <w:br/>
              <w:t>C: (magazine for communication professionals, Netherlands), pp 4-5</w:t>
            </w:r>
          </w:p>
        </w:tc>
        <w:tc>
          <w:tcPr>
            <w:tcW w:w="2901" w:type="dxa"/>
            <w:tcBorders>
              <w:top w:val="outset" w:sz="6" w:space="0" w:color="000000"/>
              <w:left w:val="outset" w:sz="6" w:space="0" w:color="000000"/>
              <w:bottom w:val="outset" w:sz="6" w:space="0" w:color="000000"/>
              <w:right w:val="outset" w:sz="6" w:space="0" w:color="000000"/>
            </w:tcBorders>
            <w:hideMark/>
          </w:tcPr>
          <w:p w14:paraId="160C983B" w14:textId="77777777" w:rsidR="00426731" w:rsidRPr="00426731" w:rsidRDefault="00426731" w:rsidP="00426731">
            <w:r w:rsidRPr="00426731">
              <w:t>Happiness</w:t>
            </w:r>
          </w:p>
        </w:tc>
      </w:tr>
      <w:tr w:rsidR="00426731" w:rsidRPr="00426731" w14:paraId="1C4ABCA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B13549" w14:textId="77777777" w:rsidR="00426731" w:rsidRPr="00426731" w:rsidRDefault="00426731" w:rsidP="00426731">
            <w:r w:rsidRPr="00426731">
              <w:t>13/13</w:t>
            </w:r>
          </w:p>
        </w:tc>
        <w:tc>
          <w:tcPr>
            <w:tcW w:w="2760" w:type="pct"/>
            <w:tcBorders>
              <w:top w:val="outset" w:sz="6" w:space="0" w:color="000000"/>
              <w:left w:val="outset" w:sz="6" w:space="0" w:color="000000"/>
              <w:bottom w:val="outset" w:sz="6" w:space="0" w:color="000000"/>
              <w:right w:val="outset" w:sz="6" w:space="0" w:color="000000"/>
            </w:tcBorders>
            <w:hideMark/>
          </w:tcPr>
          <w:p w14:paraId="3155EA17" w14:textId="77777777" w:rsidR="00426731" w:rsidRPr="00426731" w:rsidRDefault="00426731" w:rsidP="00426731">
            <w:pPr>
              <w:rPr>
                <w:lang w:val="en-US"/>
              </w:rPr>
            </w:pPr>
            <w:r w:rsidRPr="00426731">
              <w:rPr>
                <w:i/>
                <w:iCs/>
                <w:lang w:val="en-US"/>
              </w:rPr>
              <w:t>Ranking the stars</w:t>
            </w:r>
            <w:r w:rsidRPr="00426731">
              <w:rPr>
                <w:lang w:val="en-US"/>
              </w:rPr>
              <w:br/>
              <w:t>EM (magazine Erasmus University, Netherlands), p 26</w:t>
            </w:r>
          </w:p>
        </w:tc>
        <w:tc>
          <w:tcPr>
            <w:tcW w:w="2901" w:type="dxa"/>
            <w:tcBorders>
              <w:top w:val="outset" w:sz="6" w:space="0" w:color="000000"/>
              <w:left w:val="outset" w:sz="6" w:space="0" w:color="000000"/>
              <w:bottom w:val="outset" w:sz="6" w:space="0" w:color="000000"/>
              <w:right w:val="outset" w:sz="6" w:space="0" w:color="000000"/>
            </w:tcBorders>
            <w:hideMark/>
          </w:tcPr>
          <w:p w14:paraId="48025384" w14:textId="77777777" w:rsidR="00426731" w:rsidRPr="00426731" w:rsidRDefault="00426731" w:rsidP="00426731">
            <w:r w:rsidRPr="00426731">
              <w:t>Biography</w:t>
            </w:r>
          </w:p>
        </w:tc>
      </w:tr>
      <w:tr w:rsidR="00426731" w:rsidRPr="00426731" w14:paraId="25467F8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A343A5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40B010F9" w14:textId="77777777" w:rsidR="00426731" w:rsidRPr="00426731" w:rsidRDefault="00426731" w:rsidP="00426731">
            <w:r w:rsidRPr="00426731">
              <w:rPr>
                <w:i/>
                <w:iCs/>
              </w:rPr>
              <w:t>Geluk bepaal je grotendeels zelf.</w:t>
            </w:r>
            <w:r w:rsidRPr="00426731">
              <w:br/>
              <w:t>Verpleging NU (magazine for caring professionals, Netherlands), pp 23-26</w:t>
            </w:r>
          </w:p>
        </w:tc>
        <w:tc>
          <w:tcPr>
            <w:tcW w:w="2901" w:type="dxa"/>
            <w:tcBorders>
              <w:top w:val="outset" w:sz="6" w:space="0" w:color="000000"/>
              <w:left w:val="outset" w:sz="6" w:space="0" w:color="000000"/>
              <w:bottom w:val="outset" w:sz="6" w:space="0" w:color="000000"/>
              <w:right w:val="outset" w:sz="6" w:space="0" w:color="000000"/>
            </w:tcBorders>
            <w:hideMark/>
          </w:tcPr>
          <w:p w14:paraId="3D87FECB" w14:textId="77777777" w:rsidR="00426731" w:rsidRPr="00426731" w:rsidRDefault="00426731" w:rsidP="00426731">
            <w:r w:rsidRPr="00426731">
              <w:t>Happiness</w:t>
            </w:r>
          </w:p>
        </w:tc>
      </w:tr>
      <w:tr w:rsidR="00426731" w:rsidRPr="00426731" w14:paraId="13AE2BC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C96FFFD"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67E74B40" w14:textId="77777777" w:rsidR="00426731" w:rsidRPr="00426731" w:rsidRDefault="00426731" w:rsidP="00426731">
            <w:r w:rsidRPr="00426731">
              <w:rPr>
                <w:i/>
                <w:iCs/>
              </w:rPr>
              <w:t>Waarom kinderen toch gelukkig maken</w:t>
            </w:r>
            <w:r w:rsidRPr="00426731">
              <w:br/>
              <w:t>Ouders (magazine for parents, Netherlands), pp 53</w:t>
            </w:r>
          </w:p>
        </w:tc>
        <w:tc>
          <w:tcPr>
            <w:tcW w:w="2901" w:type="dxa"/>
            <w:tcBorders>
              <w:top w:val="outset" w:sz="6" w:space="0" w:color="000000"/>
              <w:left w:val="outset" w:sz="6" w:space="0" w:color="000000"/>
              <w:bottom w:val="outset" w:sz="6" w:space="0" w:color="000000"/>
              <w:right w:val="outset" w:sz="6" w:space="0" w:color="000000"/>
            </w:tcBorders>
            <w:hideMark/>
          </w:tcPr>
          <w:p w14:paraId="2F3EB4E3" w14:textId="77777777" w:rsidR="00426731" w:rsidRPr="00426731" w:rsidRDefault="00426731" w:rsidP="00426731">
            <w:r w:rsidRPr="00426731">
              <w:t>Happiness and children</w:t>
            </w:r>
          </w:p>
        </w:tc>
      </w:tr>
      <w:tr w:rsidR="00426731" w:rsidRPr="00426731" w14:paraId="43E8984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BD142F0"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4601B107" w14:textId="77777777" w:rsidR="00426731" w:rsidRPr="00426731" w:rsidRDefault="00426731" w:rsidP="00426731">
            <w:r w:rsidRPr="00426731">
              <w:rPr>
                <w:i/>
                <w:iCs/>
              </w:rPr>
              <w:t>Glucksrezept</w:t>
            </w:r>
            <w:r w:rsidRPr="00426731">
              <w:br/>
              <w:t>Bunte (weekly, Germany) nr. 49, pp 102-105</w:t>
            </w:r>
          </w:p>
        </w:tc>
        <w:tc>
          <w:tcPr>
            <w:tcW w:w="2901" w:type="dxa"/>
            <w:tcBorders>
              <w:top w:val="outset" w:sz="6" w:space="0" w:color="000000"/>
              <w:left w:val="outset" w:sz="6" w:space="0" w:color="000000"/>
              <w:bottom w:val="outset" w:sz="6" w:space="0" w:color="000000"/>
              <w:right w:val="outset" w:sz="6" w:space="0" w:color="000000"/>
            </w:tcBorders>
            <w:hideMark/>
          </w:tcPr>
          <w:p w14:paraId="49F12A17" w14:textId="77777777" w:rsidR="00426731" w:rsidRPr="00426731" w:rsidRDefault="00426731" w:rsidP="00426731">
            <w:r w:rsidRPr="00426731">
              <w:t>Happiness in nations</w:t>
            </w:r>
          </w:p>
        </w:tc>
      </w:tr>
      <w:tr w:rsidR="00426731" w:rsidRPr="00426731" w14:paraId="3078165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D27F460"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10D6F360" w14:textId="77777777" w:rsidR="00426731" w:rsidRPr="00426731" w:rsidRDefault="00426731" w:rsidP="00426731">
            <w:r w:rsidRPr="00426731">
              <w:rPr>
                <w:i/>
                <w:iCs/>
              </w:rPr>
              <w:t>Gierend gelukkig</w:t>
            </w:r>
            <w:r w:rsidRPr="00426731">
              <w:br/>
              <w:t>Havanna (magazine Amstrdam Hogeschool), p 14</w:t>
            </w:r>
          </w:p>
        </w:tc>
        <w:tc>
          <w:tcPr>
            <w:tcW w:w="2901" w:type="dxa"/>
            <w:tcBorders>
              <w:top w:val="outset" w:sz="6" w:space="0" w:color="000000"/>
              <w:left w:val="outset" w:sz="6" w:space="0" w:color="000000"/>
              <w:bottom w:val="outset" w:sz="6" w:space="0" w:color="000000"/>
              <w:right w:val="outset" w:sz="6" w:space="0" w:color="000000"/>
            </w:tcBorders>
            <w:hideMark/>
          </w:tcPr>
          <w:p w14:paraId="21435DF4" w14:textId="77777777" w:rsidR="00426731" w:rsidRPr="00426731" w:rsidRDefault="00426731" w:rsidP="00426731">
            <w:r w:rsidRPr="00426731">
              <w:t>Happiness and age</w:t>
            </w:r>
          </w:p>
        </w:tc>
      </w:tr>
      <w:tr w:rsidR="00426731" w:rsidRPr="00426731" w14:paraId="31A5909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9FD99AB"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60FCDFFA" w14:textId="77777777" w:rsidR="00426731" w:rsidRPr="00426731" w:rsidRDefault="00426731" w:rsidP="00426731">
            <w:r w:rsidRPr="00426731">
              <w:rPr>
                <w:i/>
                <w:iCs/>
              </w:rPr>
              <w:t>Lichte relaties</w:t>
            </w:r>
            <w:r w:rsidRPr="00426731">
              <w:br/>
              <w:t>Gewoon anders (magazine for communal living, Netherlands), pp 18-19</w:t>
            </w:r>
          </w:p>
        </w:tc>
        <w:tc>
          <w:tcPr>
            <w:tcW w:w="2901" w:type="dxa"/>
            <w:tcBorders>
              <w:top w:val="outset" w:sz="6" w:space="0" w:color="000000"/>
              <w:left w:val="outset" w:sz="6" w:space="0" w:color="000000"/>
              <w:bottom w:val="outset" w:sz="6" w:space="0" w:color="000000"/>
              <w:right w:val="outset" w:sz="6" w:space="0" w:color="000000"/>
            </w:tcBorders>
            <w:hideMark/>
          </w:tcPr>
          <w:p w14:paraId="60297620" w14:textId="77777777" w:rsidR="00426731" w:rsidRPr="00426731" w:rsidRDefault="00426731" w:rsidP="00426731">
            <w:r w:rsidRPr="00426731">
              <w:t>Happiness and household</w:t>
            </w:r>
          </w:p>
        </w:tc>
      </w:tr>
      <w:tr w:rsidR="00426731" w:rsidRPr="00426731" w14:paraId="4DC3032C"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7A84745" w14:textId="77777777" w:rsidR="00426731" w:rsidRPr="00426731" w:rsidRDefault="00426731" w:rsidP="00426731">
            <w:r w:rsidRPr="00426731">
              <w:t>2008</w:t>
            </w:r>
          </w:p>
        </w:tc>
      </w:tr>
      <w:tr w:rsidR="00426731" w:rsidRPr="000D43FC" w14:paraId="1AACBD6D"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D5D9868" w14:textId="77777777" w:rsidR="00426731" w:rsidRPr="00426731" w:rsidRDefault="00426731" w:rsidP="00426731">
            <w:pPr>
              <w:rPr>
                <w:lang w:val="en-US"/>
              </w:rPr>
            </w:pPr>
            <w:r w:rsidRPr="00426731">
              <w:rPr>
                <w:lang w:val="en-US"/>
              </w:rPr>
              <w:t>2008</w:t>
            </w:r>
            <w:r w:rsidRPr="00426731">
              <w:rPr>
                <w:i/>
                <w:iCs/>
                <w:lang w:val="en-US"/>
              </w:rPr>
              <w:t> Interviews for radio and TV</w:t>
            </w:r>
          </w:p>
        </w:tc>
      </w:tr>
      <w:tr w:rsidR="00426731" w:rsidRPr="00426731" w14:paraId="12EEF0E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EBCACC" w14:textId="77777777" w:rsidR="00426731" w:rsidRPr="00426731" w:rsidRDefault="00426731" w:rsidP="00426731">
            <w:r w:rsidRPr="00426731">
              <w:t>30/1</w:t>
            </w:r>
          </w:p>
        </w:tc>
        <w:tc>
          <w:tcPr>
            <w:tcW w:w="2760" w:type="pct"/>
            <w:tcBorders>
              <w:top w:val="outset" w:sz="6" w:space="0" w:color="000000"/>
              <w:left w:val="outset" w:sz="6" w:space="0" w:color="000000"/>
              <w:bottom w:val="outset" w:sz="6" w:space="0" w:color="000000"/>
              <w:right w:val="outset" w:sz="6" w:space="0" w:color="000000"/>
            </w:tcBorders>
            <w:hideMark/>
          </w:tcPr>
          <w:p w14:paraId="43CFE9E6" w14:textId="77777777" w:rsidR="00426731" w:rsidRPr="00426731" w:rsidRDefault="00426731" w:rsidP="00426731">
            <w:r w:rsidRPr="00426731">
              <w:rPr>
                <w:i/>
                <w:iCs/>
              </w:rPr>
              <w:t>Nationale gelukstest</w:t>
            </w:r>
            <w:r w:rsidRPr="00426731">
              <w:t>, TV1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1A4CE4B7" w14:textId="77777777" w:rsidR="00426731" w:rsidRPr="00426731" w:rsidRDefault="00426731" w:rsidP="00426731">
            <w:r w:rsidRPr="00426731">
              <w:t>Happiness</w:t>
            </w:r>
          </w:p>
        </w:tc>
      </w:tr>
      <w:tr w:rsidR="00426731" w:rsidRPr="00426731" w14:paraId="1AEE8E9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39BF4FA" w14:textId="77777777" w:rsidR="00426731" w:rsidRPr="00426731" w:rsidRDefault="00426731" w:rsidP="00426731">
            <w:r w:rsidRPr="00426731">
              <w:t>21/3</w:t>
            </w:r>
          </w:p>
        </w:tc>
        <w:tc>
          <w:tcPr>
            <w:tcW w:w="2760" w:type="pct"/>
            <w:tcBorders>
              <w:top w:val="outset" w:sz="6" w:space="0" w:color="000000"/>
              <w:left w:val="outset" w:sz="6" w:space="0" w:color="000000"/>
              <w:bottom w:val="outset" w:sz="6" w:space="0" w:color="000000"/>
              <w:right w:val="outset" w:sz="6" w:space="0" w:color="000000"/>
            </w:tcBorders>
            <w:hideMark/>
          </w:tcPr>
          <w:p w14:paraId="411203B8" w14:textId="77777777" w:rsidR="00426731" w:rsidRPr="00426731" w:rsidRDefault="00426731" w:rsidP="00426731">
            <w:r w:rsidRPr="00426731">
              <w:t>BNR radio,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6B258F12" w14:textId="77777777" w:rsidR="00426731" w:rsidRPr="00426731" w:rsidRDefault="00426731" w:rsidP="00426731">
            <w:r w:rsidRPr="00426731">
              <w:t>Happiness and giving</w:t>
            </w:r>
          </w:p>
        </w:tc>
      </w:tr>
      <w:tr w:rsidR="00426731" w:rsidRPr="00426731" w14:paraId="0F0DBC4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CE103CE" w14:textId="77777777" w:rsidR="00426731" w:rsidRPr="00426731" w:rsidRDefault="00426731" w:rsidP="00426731">
            <w:r w:rsidRPr="00426731">
              <w:t>15/8</w:t>
            </w:r>
          </w:p>
        </w:tc>
        <w:tc>
          <w:tcPr>
            <w:tcW w:w="2760" w:type="pct"/>
            <w:tcBorders>
              <w:top w:val="outset" w:sz="6" w:space="0" w:color="000000"/>
              <w:left w:val="outset" w:sz="6" w:space="0" w:color="000000"/>
              <w:bottom w:val="outset" w:sz="6" w:space="0" w:color="000000"/>
              <w:right w:val="outset" w:sz="6" w:space="0" w:color="000000"/>
            </w:tcBorders>
            <w:hideMark/>
          </w:tcPr>
          <w:p w14:paraId="6F5BE494" w14:textId="77777777" w:rsidR="00426731" w:rsidRPr="00426731" w:rsidRDefault="00426731" w:rsidP="00426731">
            <w:pPr>
              <w:rPr>
                <w:lang w:val="en-US"/>
              </w:rPr>
            </w:pPr>
            <w:r w:rsidRPr="00426731">
              <w:rPr>
                <w:lang w:val="en-US"/>
              </w:rPr>
              <w:t>Cape talk. Radio South Africa</w:t>
            </w:r>
          </w:p>
        </w:tc>
        <w:tc>
          <w:tcPr>
            <w:tcW w:w="2901" w:type="dxa"/>
            <w:tcBorders>
              <w:top w:val="outset" w:sz="6" w:space="0" w:color="000000"/>
              <w:left w:val="outset" w:sz="6" w:space="0" w:color="000000"/>
              <w:bottom w:val="outset" w:sz="6" w:space="0" w:color="000000"/>
              <w:right w:val="outset" w:sz="6" w:space="0" w:color="000000"/>
            </w:tcBorders>
            <w:hideMark/>
          </w:tcPr>
          <w:p w14:paraId="335CED70" w14:textId="77777777" w:rsidR="00426731" w:rsidRPr="00426731" w:rsidRDefault="00426731" w:rsidP="00426731">
            <w:r w:rsidRPr="00426731">
              <w:t>Happiness and longevity</w:t>
            </w:r>
          </w:p>
        </w:tc>
      </w:tr>
      <w:tr w:rsidR="00426731" w:rsidRPr="00426731" w14:paraId="0FA6229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CFCBA6D" w14:textId="77777777" w:rsidR="00426731" w:rsidRPr="00426731" w:rsidRDefault="00426731" w:rsidP="00426731">
            <w:r w:rsidRPr="00426731">
              <w:t>16/8</w:t>
            </w:r>
          </w:p>
        </w:tc>
        <w:tc>
          <w:tcPr>
            <w:tcW w:w="2760" w:type="pct"/>
            <w:tcBorders>
              <w:top w:val="outset" w:sz="6" w:space="0" w:color="000000"/>
              <w:left w:val="outset" w:sz="6" w:space="0" w:color="000000"/>
              <w:bottom w:val="outset" w:sz="6" w:space="0" w:color="000000"/>
              <w:right w:val="outset" w:sz="6" w:space="0" w:color="000000"/>
            </w:tcBorders>
            <w:hideMark/>
          </w:tcPr>
          <w:p w14:paraId="268897C7" w14:textId="77777777" w:rsidR="00426731" w:rsidRPr="00426731" w:rsidRDefault="00426731" w:rsidP="00426731">
            <w:r w:rsidRPr="00426731">
              <w:t>BBC radio, Carabian</w:t>
            </w:r>
          </w:p>
        </w:tc>
        <w:tc>
          <w:tcPr>
            <w:tcW w:w="2901" w:type="dxa"/>
            <w:tcBorders>
              <w:top w:val="outset" w:sz="6" w:space="0" w:color="000000"/>
              <w:left w:val="outset" w:sz="6" w:space="0" w:color="000000"/>
              <w:bottom w:val="outset" w:sz="6" w:space="0" w:color="000000"/>
              <w:right w:val="outset" w:sz="6" w:space="0" w:color="000000"/>
            </w:tcBorders>
            <w:hideMark/>
          </w:tcPr>
          <w:p w14:paraId="61337F43" w14:textId="77777777" w:rsidR="00426731" w:rsidRPr="00426731" w:rsidRDefault="00426731" w:rsidP="00426731">
            <w:r w:rsidRPr="00426731">
              <w:t>Happiness and longevity</w:t>
            </w:r>
          </w:p>
        </w:tc>
      </w:tr>
      <w:tr w:rsidR="00426731" w:rsidRPr="00426731" w14:paraId="7A7A762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38A520C" w14:textId="77777777" w:rsidR="00426731" w:rsidRPr="00426731" w:rsidRDefault="00426731" w:rsidP="00426731">
            <w:r w:rsidRPr="00426731">
              <w:t>19/8</w:t>
            </w:r>
          </w:p>
        </w:tc>
        <w:tc>
          <w:tcPr>
            <w:tcW w:w="2760" w:type="pct"/>
            <w:tcBorders>
              <w:top w:val="outset" w:sz="6" w:space="0" w:color="000000"/>
              <w:left w:val="outset" w:sz="6" w:space="0" w:color="000000"/>
              <w:bottom w:val="outset" w:sz="6" w:space="0" w:color="000000"/>
              <w:right w:val="outset" w:sz="6" w:space="0" w:color="000000"/>
            </w:tcBorders>
            <w:hideMark/>
          </w:tcPr>
          <w:p w14:paraId="1C7A89FA" w14:textId="77777777" w:rsidR="00426731" w:rsidRPr="00426731" w:rsidRDefault="00426731" w:rsidP="00426731">
            <w:r w:rsidRPr="00426731">
              <w:t>Radio SBS, Australia</w:t>
            </w:r>
          </w:p>
        </w:tc>
        <w:tc>
          <w:tcPr>
            <w:tcW w:w="2901" w:type="dxa"/>
            <w:tcBorders>
              <w:top w:val="outset" w:sz="6" w:space="0" w:color="000000"/>
              <w:left w:val="outset" w:sz="6" w:space="0" w:color="000000"/>
              <w:bottom w:val="outset" w:sz="6" w:space="0" w:color="000000"/>
              <w:right w:val="outset" w:sz="6" w:space="0" w:color="000000"/>
            </w:tcBorders>
            <w:hideMark/>
          </w:tcPr>
          <w:p w14:paraId="240BF9CA" w14:textId="77777777" w:rsidR="00426731" w:rsidRPr="00426731" w:rsidRDefault="00426731" w:rsidP="00426731">
            <w:r w:rsidRPr="00426731">
              <w:t>Happiness and longevity</w:t>
            </w:r>
          </w:p>
        </w:tc>
      </w:tr>
      <w:tr w:rsidR="00426731" w:rsidRPr="00426731" w14:paraId="77FF4F2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714743D" w14:textId="77777777" w:rsidR="00426731" w:rsidRPr="00426731" w:rsidRDefault="00426731" w:rsidP="00426731">
            <w:r w:rsidRPr="00426731">
              <w:t>28/8</w:t>
            </w:r>
          </w:p>
        </w:tc>
        <w:tc>
          <w:tcPr>
            <w:tcW w:w="2760" w:type="pct"/>
            <w:tcBorders>
              <w:top w:val="outset" w:sz="6" w:space="0" w:color="000000"/>
              <w:left w:val="outset" w:sz="6" w:space="0" w:color="000000"/>
              <w:bottom w:val="outset" w:sz="6" w:space="0" w:color="000000"/>
              <w:right w:val="outset" w:sz="6" w:space="0" w:color="000000"/>
            </w:tcBorders>
            <w:hideMark/>
          </w:tcPr>
          <w:p w14:paraId="76BC248B" w14:textId="77777777" w:rsidR="00426731" w:rsidRPr="00426731" w:rsidRDefault="00426731" w:rsidP="00426731">
            <w:r w:rsidRPr="00426731">
              <w:t>WDR 5, Wissenschaftsradio 'Leonardo', Germany</w:t>
            </w:r>
          </w:p>
        </w:tc>
        <w:tc>
          <w:tcPr>
            <w:tcW w:w="2901" w:type="dxa"/>
            <w:tcBorders>
              <w:top w:val="outset" w:sz="6" w:space="0" w:color="000000"/>
              <w:left w:val="outset" w:sz="6" w:space="0" w:color="000000"/>
              <w:bottom w:val="outset" w:sz="6" w:space="0" w:color="000000"/>
              <w:right w:val="outset" w:sz="6" w:space="0" w:color="000000"/>
            </w:tcBorders>
            <w:hideMark/>
          </w:tcPr>
          <w:p w14:paraId="2AD2E747" w14:textId="77777777" w:rsidR="00426731" w:rsidRPr="00426731" w:rsidRDefault="00426731" w:rsidP="00426731">
            <w:r w:rsidRPr="00426731">
              <w:t>Happiness and money</w:t>
            </w:r>
          </w:p>
        </w:tc>
      </w:tr>
      <w:tr w:rsidR="00426731" w:rsidRPr="000D43FC" w14:paraId="62F6AB64"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88C8C7F" w14:textId="77777777" w:rsidR="00426731" w:rsidRPr="00426731" w:rsidRDefault="00426731" w:rsidP="00426731">
            <w:pPr>
              <w:rPr>
                <w:lang w:val="en-US"/>
              </w:rPr>
            </w:pPr>
            <w:r w:rsidRPr="00426731">
              <w:rPr>
                <w:lang w:val="en-US"/>
              </w:rPr>
              <w:lastRenderedPageBreak/>
              <w:t>2008</w:t>
            </w:r>
            <w:r w:rsidRPr="00426731">
              <w:rPr>
                <w:i/>
                <w:iCs/>
                <w:lang w:val="en-US"/>
              </w:rPr>
              <w:t> Interviews and mentions in print</w:t>
            </w:r>
          </w:p>
        </w:tc>
      </w:tr>
      <w:tr w:rsidR="00426731" w:rsidRPr="00426731" w14:paraId="72A45A4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C1A1191" w14:textId="77777777" w:rsidR="00426731" w:rsidRPr="00426731" w:rsidRDefault="00426731" w:rsidP="00426731">
            <w:r w:rsidRPr="00426731">
              <w:t>17/1</w:t>
            </w:r>
          </w:p>
        </w:tc>
        <w:tc>
          <w:tcPr>
            <w:tcW w:w="2760" w:type="pct"/>
            <w:tcBorders>
              <w:top w:val="outset" w:sz="6" w:space="0" w:color="000000"/>
              <w:left w:val="outset" w:sz="6" w:space="0" w:color="000000"/>
              <w:bottom w:val="outset" w:sz="6" w:space="0" w:color="000000"/>
              <w:right w:val="outset" w:sz="6" w:space="0" w:color="000000"/>
            </w:tcBorders>
            <w:hideMark/>
          </w:tcPr>
          <w:p w14:paraId="7F20B346" w14:textId="77777777" w:rsidR="00426731" w:rsidRPr="00426731" w:rsidRDefault="00426731" w:rsidP="00426731">
            <w:r w:rsidRPr="00426731">
              <w:rPr>
                <w:i/>
                <w:iCs/>
              </w:rPr>
              <w:t>We zijn gelukkiger dan onze ouders</w:t>
            </w:r>
            <w:r w:rsidRPr="00426731">
              <w:br/>
              <w:t>Metro (national daily, Netherlands), p 1</w:t>
            </w:r>
          </w:p>
        </w:tc>
        <w:tc>
          <w:tcPr>
            <w:tcW w:w="2901" w:type="dxa"/>
            <w:tcBorders>
              <w:top w:val="outset" w:sz="6" w:space="0" w:color="000000"/>
              <w:left w:val="outset" w:sz="6" w:space="0" w:color="000000"/>
              <w:bottom w:val="outset" w:sz="6" w:space="0" w:color="000000"/>
              <w:right w:val="outset" w:sz="6" w:space="0" w:color="000000"/>
            </w:tcBorders>
            <w:hideMark/>
          </w:tcPr>
          <w:p w14:paraId="248A8F33" w14:textId="77777777" w:rsidR="00426731" w:rsidRPr="00426731" w:rsidRDefault="00426731" w:rsidP="00426731">
            <w:r w:rsidRPr="00426731">
              <w:t>Happiness in generations</w:t>
            </w:r>
          </w:p>
        </w:tc>
      </w:tr>
      <w:tr w:rsidR="00426731" w:rsidRPr="00426731" w14:paraId="6FFB64B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6289CA8" w14:textId="77777777" w:rsidR="00426731" w:rsidRPr="00426731" w:rsidRDefault="00426731" w:rsidP="00426731">
            <w:r w:rsidRPr="00426731">
              <w:t>18/1</w:t>
            </w:r>
          </w:p>
        </w:tc>
        <w:tc>
          <w:tcPr>
            <w:tcW w:w="2760" w:type="pct"/>
            <w:tcBorders>
              <w:top w:val="outset" w:sz="6" w:space="0" w:color="000000"/>
              <w:left w:val="outset" w:sz="6" w:space="0" w:color="000000"/>
              <w:bottom w:val="outset" w:sz="6" w:space="0" w:color="000000"/>
              <w:right w:val="outset" w:sz="6" w:space="0" w:color="000000"/>
            </w:tcBorders>
            <w:hideMark/>
          </w:tcPr>
          <w:p w14:paraId="7F0E8F80" w14:textId="77777777" w:rsidR="00426731" w:rsidRPr="00426731" w:rsidRDefault="00426731" w:rsidP="00426731">
            <w:r w:rsidRPr="00426731">
              <w:rPr>
                <w:i/>
                <w:iCs/>
              </w:rPr>
              <w:t>Geluk is eenvoudig te meten</w:t>
            </w:r>
            <w:r w:rsidRPr="00426731">
              <w:br/>
              <w:t>Metro (national daily Netherlands), pp 14-15</w:t>
            </w:r>
          </w:p>
        </w:tc>
        <w:tc>
          <w:tcPr>
            <w:tcW w:w="2901" w:type="dxa"/>
            <w:tcBorders>
              <w:top w:val="outset" w:sz="6" w:space="0" w:color="000000"/>
              <w:left w:val="outset" w:sz="6" w:space="0" w:color="000000"/>
              <w:bottom w:val="outset" w:sz="6" w:space="0" w:color="000000"/>
              <w:right w:val="outset" w:sz="6" w:space="0" w:color="000000"/>
            </w:tcBorders>
            <w:hideMark/>
          </w:tcPr>
          <w:p w14:paraId="6CA423B9" w14:textId="77777777" w:rsidR="00426731" w:rsidRPr="00426731" w:rsidRDefault="00426731" w:rsidP="00426731">
            <w:r w:rsidRPr="00426731">
              <w:t>Happiness research</w:t>
            </w:r>
          </w:p>
        </w:tc>
      </w:tr>
      <w:tr w:rsidR="00426731" w:rsidRPr="00426731" w14:paraId="3804CFF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A53D212"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1CAEAD52" w14:textId="77777777" w:rsidR="00426731" w:rsidRPr="00426731" w:rsidRDefault="00426731" w:rsidP="00426731">
            <w:pPr>
              <w:rPr>
                <w:lang w:val="en-US"/>
              </w:rPr>
            </w:pPr>
            <w:r w:rsidRPr="00426731">
              <w:rPr>
                <w:i/>
                <w:iCs/>
                <w:lang w:val="en-US"/>
              </w:rPr>
              <w:t>Measuring happiness</w:t>
            </w:r>
            <w:r w:rsidRPr="00426731">
              <w:rPr>
                <w:lang w:val="en-US"/>
              </w:rPr>
              <w:br/>
              <w:t>Holland Herald, (Air KLM customer magazine), pp 16-20</w:t>
            </w:r>
          </w:p>
        </w:tc>
        <w:tc>
          <w:tcPr>
            <w:tcW w:w="2901" w:type="dxa"/>
            <w:tcBorders>
              <w:top w:val="outset" w:sz="6" w:space="0" w:color="000000"/>
              <w:left w:val="outset" w:sz="6" w:space="0" w:color="000000"/>
              <w:bottom w:val="outset" w:sz="6" w:space="0" w:color="000000"/>
              <w:right w:val="outset" w:sz="6" w:space="0" w:color="000000"/>
            </w:tcBorders>
            <w:hideMark/>
          </w:tcPr>
          <w:p w14:paraId="743BDFC7" w14:textId="77777777" w:rsidR="00426731" w:rsidRPr="00426731" w:rsidRDefault="00426731" w:rsidP="00426731">
            <w:r w:rsidRPr="00426731">
              <w:t>Happiness</w:t>
            </w:r>
          </w:p>
        </w:tc>
      </w:tr>
      <w:tr w:rsidR="00426731" w:rsidRPr="00426731" w14:paraId="3E5AC34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BAA8475" w14:textId="77777777" w:rsidR="00426731" w:rsidRPr="00426731" w:rsidRDefault="00426731" w:rsidP="00426731">
            <w:r w:rsidRPr="00426731">
              <w:t>9,10/2</w:t>
            </w:r>
          </w:p>
        </w:tc>
        <w:tc>
          <w:tcPr>
            <w:tcW w:w="2760" w:type="pct"/>
            <w:tcBorders>
              <w:top w:val="outset" w:sz="6" w:space="0" w:color="000000"/>
              <w:left w:val="outset" w:sz="6" w:space="0" w:color="000000"/>
              <w:bottom w:val="outset" w:sz="6" w:space="0" w:color="000000"/>
              <w:right w:val="outset" w:sz="6" w:space="0" w:color="000000"/>
            </w:tcBorders>
            <w:hideMark/>
          </w:tcPr>
          <w:p w14:paraId="47A8348D" w14:textId="77777777" w:rsidR="00426731" w:rsidRPr="00426731" w:rsidRDefault="00426731" w:rsidP="00426731">
            <w:pPr>
              <w:rPr>
                <w:lang w:val="es-ES"/>
              </w:rPr>
            </w:pPr>
            <w:r w:rsidRPr="00426731">
              <w:rPr>
                <w:i/>
                <w:iCs/>
                <w:lang w:val="es-ES"/>
              </w:rPr>
              <w:t>Que tan feliz esta con su vida?</w:t>
            </w:r>
            <w:r w:rsidRPr="00426731">
              <w:rPr>
                <w:lang w:val="es-ES"/>
              </w:rPr>
              <w:br/>
              <w:t>Portafolio (economic daily, Colombia), pp 4-5</w:t>
            </w:r>
          </w:p>
        </w:tc>
        <w:tc>
          <w:tcPr>
            <w:tcW w:w="2901" w:type="dxa"/>
            <w:tcBorders>
              <w:top w:val="outset" w:sz="6" w:space="0" w:color="000000"/>
              <w:left w:val="outset" w:sz="6" w:space="0" w:color="000000"/>
              <w:bottom w:val="outset" w:sz="6" w:space="0" w:color="000000"/>
              <w:right w:val="outset" w:sz="6" w:space="0" w:color="000000"/>
            </w:tcBorders>
            <w:hideMark/>
          </w:tcPr>
          <w:p w14:paraId="1AF4D9F8" w14:textId="77777777" w:rsidR="00426731" w:rsidRPr="00426731" w:rsidRDefault="00426731" w:rsidP="00426731">
            <w:r w:rsidRPr="00426731">
              <w:t>Happiness in nations</w:t>
            </w:r>
          </w:p>
        </w:tc>
      </w:tr>
      <w:tr w:rsidR="00426731" w:rsidRPr="00426731" w14:paraId="1794712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B025FDF" w14:textId="77777777" w:rsidR="00426731" w:rsidRPr="00426731" w:rsidRDefault="00426731" w:rsidP="00426731">
            <w:r w:rsidRPr="00426731">
              <w:t>15/2</w:t>
            </w:r>
          </w:p>
        </w:tc>
        <w:tc>
          <w:tcPr>
            <w:tcW w:w="2760" w:type="pct"/>
            <w:tcBorders>
              <w:top w:val="outset" w:sz="6" w:space="0" w:color="000000"/>
              <w:left w:val="outset" w:sz="6" w:space="0" w:color="000000"/>
              <w:bottom w:val="outset" w:sz="6" w:space="0" w:color="000000"/>
              <w:right w:val="outset" w:sz="6" w:space="0" w:color="000000"/>
            </w:tcBorders>
            <w:hideMark/>
          </w:tcPr>
          <w:p w14:paraId="6524C91F" w14:textId="77777777" w:rsidR="00426731" w:rsidRPr="00426731" w:rsidRDefault="00426731" w:rsidP="00426731">
            <w:pPr>
              <w:rPr>
                <w:lang w:val="es-ES"/>
              </w:rPr>
            </w:pPr>
            <w:r w:rsidRPr="00426731">
              <w:rPr>
                <w:i/>
                <w:iCs/>
                <w:lang w:val="es-ES"/>
              </w:rPr>
              <w:t>Les personan mas felices son casi siempre las mas productivas</w:t>
            </w:r>
            <w:r w:rsidRPr="00426731">
              <w:rPr>
                <w:lang w:val="es-ES"/>
              </w:rPr>
              <w:br/>
              <w:t>Dienero (magazine, Colombia), pp 94-95)</w:t>
            </w:r>
          </w:p>
        </w:tc>
        <w:tc>
          <w:tcPr>
            <w:tcW w:w="2901" w:type="dxa"/>
            <w:tcBorders>
              <w:top w:val="outset" w:sz="6" w:space="0" w:color="000000"/>
              <w:left w:val="outset" w:sz="6" w:space="0" w:color="000000"/>
              <w:bottom w:val="outset" w:sz="6" w:space="0" w:color="000000"/>
              <w:right w:val="outset" w:sz="6" w:space="0" w:color="000000"/>
            </w:tcBorders>
            <w:hideMark/>
          </w:tcPr>
          <w:p w14:paraId="4F44A5AB" w14:textId="77777777" w:rsidR="00426731" w:rsidRPr="00426731" w:rsidRDefault="00426731" w:rsidP="00426731">
            <w:r w:rsidRPr="00426731">
              <w:t>Happiness and work performance</w:t>
            </w:r>
          </w:p>
        </w:tc>
      </w:tr>
      <w:tr w:rsidR="00426731" w:rsidRPr="00426731" w14:paraId="276E6F2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4C6C64E"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48B27AF2" w14:textId="77777777" w:rsidR="00426731" w:rsidRPr="00426731" w:rsidRDefault="00426731" w:rsidP="00426731">
            <w:r w:rsidRPr="00426731">
              <w:rPr>
                <w:i/>
                <w:iCs/>
              </w:rPr>
              <w:t>Een beetje mazzel hebben, dat wil ook wel helpen</w:t>
            </w:r>
            <w:r w:rsidRPr="00426731">
              <w:br/>
              <w:t>Margriet (ladies weekly, Netherlands) nr. 7, pp 28-31</w:t>
            </w:r>
          </w:p>
        </w:tc>
        <w:tc>
          <w:tcPr>
            <w:tcW w:w="2901" w:type="dxa"/>
            <w:tcBorders>
              <w:top w:val="outset" w:sz="6" w:space="0" w:color="000000"/>
              <w:left w:val="outset" w:sz="6" w:space="0" w:color="000000"/>
              <w:bottom w:val="outset" w:sz="6" w:space="0" w:color="000000"/>
              <w:right w:val="outset" w:sz="6" w:space="0" w:color="000000"/>
            </w:tcBorders>
            <w:hideMark/>
          </w:tcPr>
          <w:p w14:paraId="0223833D" w14:textId="77777777" w:rsidR="00426731" w:rsidRPr="00426731" w:rsidRDefault="00426731" w:rsidP="00426731">
            <w:r w:rsidRPr="00426731">
              <w:t>Happiness</w:t>
            </w:r>
          </w:p>
        </w:tc>
      </w:tr>
      <w:tr w:rsidR="00426731" w:rsidRPr="00426731" w14:paraId="1AB716C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2AB53FC" w14:textId="77777777" w:rsidR="00426731" w:rsidRPr="00426731" w:rsidRDefault="00426731" w:rsidP="00426731">
            <w:r w:rsidRPr="00426731">
              <w:t>*/2</w:t>
            </w:r>
          </w:p>
        </w:tc>
        <w:tc>
          <w:tcPr>
            <w:tcW w:w="2760" w:type="pct"/>
            <w:tcBorders>
              <w:top w:val="outset" w:sz="6" w:space="0" w:color="000000"/>
              <w:left w:val="outset" w:sz="6" w:space="0" w:color="000000"/>
              <w:bottom w:val="outset" w:sz="6" w:space="0" w:color="000000"/>
              <w:right w:val="outset" w:sz="6" w:space="0" w:color="000000"/>
            </w:tcBorders>
            <w:hideMark/>
          </w:tcPr>
          <w:p w14:paraId="11C1BE18" w14:textId="77777777" w:rsidR="00426731" w:rsidRPr="00426731" w:rsidRDefault="00426731" w:rsidP="00426731">
            <w:pPr>
              <w:rPr>
                <w:lang w:val="de-DE"/>
              </w:rPr>
            </w:pPr>
            <w:r w:rsidRPr="00426731">
              <w:rPr>
                <w:i/>
                <w:iCs/>
                <w:lang w:val="de-DE"/>
              </w:rPr>
              <w:t>Gluckliche Mitarbeiter sind besser</w:t>
            </w:r>
            <w:r w:rsidRPr="00426731">
              <w:rPr>
                <w:lang w:val="de-DE"/>
              </w:rPr>
              <w:br/>
              <w:t>Personal (German magazine for HR professionals), nr. 2, p 4</w:t>
            </w:r>
          </w:p>
        </w:tc>
        <w:tc>
          <w:tcPr>
            <w:tcW w:w="2901" w:type="dxa"/>
            <w:tcBorders>
              <w:top w:val="outset" w:sz="6" w:space="0" w:color="000000"/>
              <w:left w:val="outset" w:sz="6" w:space="0" w:color="000000"/>
              <w:bottom w:val="outset" w:sz="6" w:space="0" w:color="000000"/>
              <w:right w:val="outset" w:sz="6" w:space="0" w:color="000000"/>
            </w:tcBorders>
            <w:hideMark/>
          </w:tcPr>
          <w:p w14:paraId="50A66680" w14:textId="77777777" w:rsidR="00426731" w:rsidRPr="00426731" w:rsidRDefault="00426731" w:rsidP="00426731">
            <w:r w:rsidRPr="00426731">
              <w:t>Happiness and work performance</w:t>
            </w:r>
          </w:p>
        </w:tc>
      </w:tr>
      <w:tr w:rsidR="00426731" w:rsidRPr="00426731" w14:paraId="5FF278E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CF2187F" w14:textId="77777777" w:rsidR="00426731" w:rsidRPr="00426731" w:rsidRDefault="00426731" w:rsidP="00426731">
            <w:r w:rsidRPr="00426731">
              <w:t>13/3</w:t>
            </w:r>
          </w:p>
        </w:tc>
        <w:tc>
          <w:tcPr>
            <w:tcW w:w="2760" w:type="pct"/>
            <w:tcBorders>
              <w:top w:val="outset" w:sz="6" w:space="0" w:color="000000"/>
              <w:left w:val="outset" w:sz="6" w:space="0" w:color="000000"/>
              <w:bottom w:val="outset" w:sz="6" w:space="0" w:color="000000"/>
              <w:right w:val="outset" w:sz="6" w:space="0" w:color="000000"/>
            </w:tcBorders>
            <w:hideMark/>
          </w:tcPr>
          <w:p w14:paraId="6EA2CD86" w14:textId="77777777" w:rsidR="00426731" w:rsidRPr="00426731" w:rsidRDefault="00426731" w:rsidP="00426731">
            <w:r w:rsidRPr="00426731">
              <w:rPr>
                <w:i/>
                <w:iCs/>
              </w:rPr>
              <w:t>Nederlander heel positief</w:t>
            </w:r>
            <w:r w:rsidRPr="00426731">
              <w:t>, Metro (Dutch daily), p 5</w:t>
            </w:r>
          </w:p>
        </w:tc>
        <w:tc>
          <w:tcPr>
            <w:tcW w:w="2901" w:type="dxa"/>
            <w:tcBorders>
              <w:top w:val="outset" w:sz="6" w:space="0" w:color="000000"/>
              <w:left w:val="outset" w:sz="6" w:space="0" w:color="000000"/>
              <w:bottom w:val="outset" w:sz="6" w:space="0" w:color="000000"/>
              <w:right w:val="outset" w:sz="6" w:space="0" w:color="000000"/>
            </w:tcBorders>
            <w:hideMark/>
          </w:tcPr>
          <w:p w14:paraId="76B38496" w14:textId="77777777" w:rsidR="00426731" w:rsidRPr="00426731" w:rsidRDefault="00426731" w:rsidP="00426731">
            <w:r w:rsidRPr="00426731">
              <w:t>Happiness in the netherlands</w:t>
            </w:r>
          </w:p>
        </w:tc>
      </w:tr>
      <w:tr w:rsidR="00426731" w:rsidRPr="00426731" w14:paraId="67CEC62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41462D2" w14:textId="77777777" w:rsidR="00426731" w:rsidRPr="00426731" w:rsidRDefault="00426731" w:rsidP="00426731">
            <w:r w:rsidRPr="00426731">
              <w:t>14/3</w:t>
            </w:r>
          </w:p>
        </w:tc>
        <w:tc>
          <w:tcPr>
            <w:tcW w:w="2760" w:type="pct"/>
            <w:tcBorders>
              <w:top w:val="outset" w:sz="6" w:space="0" w:color="000000"/>
              <w:left w:val="outset" w:sz="6" w:space="0" w:color="000000"/>
              <w:bottom w:val="outset" w:sz="6" w:space="0" w:color="000000"/>
              <w:right w:val="outset" w:sz="6" w:space="0" w:color="000000"/>
            </w:tcBorders>
            <w:hideMark/>
          </w:tcPr>
          <w:p w14:paraId="4D2001A2" w14:textId="77777777" w:rsidR="00426731" w:rsidRPr="00426731" w:rsidRDefault="00426731" w:rsidP="00426731">
            <w:pPr>
              <w:rPr>
                <w:lang w:val="en-US"/>
              </w:rPr>
            </w:pPr>
            <w:r w:rsidRPr="00426731">
              <w:rPr>
                <w:i/>
                <w:iCs/>
                <w:lang w:val="en-US"/>
              </w:rPr>
              <w:t>Happiness is living in Bhutan</w:t>
            </w:r>
            <w:r w:rsidRPr="00426731">
              <w:rPr>
                <w:lang w:val="en-US"/>
              </w:rPr>
              <w:br/>
              <w:t>Edmonton Journal (Canada), p G6</w:t>
            </w:r>
          </w:p>
        </w:tc>
        <w:tc>
          <w:tcPr>
            <w:tcW w:w="2901" w:type="dxa"/>
            <w:tcBorders>
              <w:top w:val="outset" w:sz="6" w:space="0" w:color="000000"/>
              <w:left w:val="outset" w:sz="6" w:space="0" w:color="000000"/>
              <w:bottom w:val="outset" w:sz="6" w:space="0" w:color="000000"/>
              <w:right w:val="outset" w:sz="6" w:space="0" w:color="000000"/>
            </w:tcBorders>
            <w:hideMark/>
          </w:tcPr>
          <w:p w14:paraId="5FEB7AB1" w14:textId="77777777" w:rsidR="00426731" w:rsidRPr="00426731" w:rsidRDefault="00426731" w:rsidP="00426731">
            <w:r w:rsidRPr="00426731">
              <w:t>Happiness in nations</w:t>
            </w:r>
          </w:p>
        </w:tc>
      </w:tr>
      <w:tr w:rsidR="00426731" w:rsidRPr="00426731" w14:paraId="2A00F09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2945E39" w14:textId="77777777" w:rsidR="00426731" w:rsidRPr="00426731" w:rsidRDefault="00426731" w:rsidP="00426731">
            <w:r w:rsidRPr="00426731">
              <w:t>21/3</w:t>
            </w:r>
          </w:p>
        </w:tc>
        <w:tc>
          <w:tcPr>
            <w:tcW w:w="2760" w:type="pct"/>
            <w:tcBorders>
              <w:top w:val="outset" w:sz="6" w:space="0" w:color="000000"/>
              <w:left w:val="outset" w:sz="6" w:space="0" w:color="000000"/>
              <w:bottom w:val="outset" w:sz="6" w:space="0" w:color="000000"/>
              <w:right w:val="outset" w:sz="6" w:space="0" w:color="000000"/>
            </w:tcBorders>
            <w:hideMark/>
          </w:tcPr>
          <w:p w14:paraId="10EF6FF3" w14:textId="77777777" w:rsidR="00426731" w:rsidRPr="00426731" w:rsidRDefault="00426731" w:rsidP="00426731">
            <w:pPr>
              <w:rPr>
                <w:lang w:val="en-US"/>
              </w:rPr>
            </w:pPr>
            <w:r w:rsidRPr="00426731">
              <w:rPr>
                <w:i/>
                <w:iCs/>
                <w:lang w:val="en-US"/>
              </w:rPr>
              <w:t>The path to happiness: it is better to give than receive</w:t>
            </w:r>
            <w:r w:rsidRPr="00426731">
              <w:rPr>
                <w:lang w:val="en-US"/>
              </w:rPr>
              <w:br/>
              <w:t>The Guardian, p 16</w:t>
            </w:r>
          </w:p>
        </w:tc>
        <w:tc>
          <w:tcPr>
            <w:tcW w:w="2901" w:type="dxa"/>
            <w:tcBorders>
              <w:top w:val="outset" w:sz="6" w:space="0" w:color="000000"/>
              <w:left w:val="outset" w:sz="6" w:space="0" w:color="000000"/>
              <w:bottom w:val="outset" w:sz="6" w:space="0" w:color="000000"/>
              <w:right w:val="outset" w:sz="6" w:space="0" w:color="000000"/>
            </w:tcBorders>
            <w:hideMark/>
          </w:tcPr>
          <w:p w14:paraId="4CA67C72" w14:textId="77777777" w:rsidR="00426731" w:rsidRPr="00426731" w:rsidRDefault="00426731" w:rsidP="00426731">
            <w:r w:rsidRPr="00426731">
              <w:t>Happiness and altruism</w:t>
            </w:r>
          </w:p>
        </w:tc>
      </w:tr>
      <w:tr w:rsidR="00426731" w:rsidRPr="00426731" w14:paraId="43A12AD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11B90A7" w14:textId="77777777" w:rsidR="00426731" w:rsidRPr="00426731" w:rsidRDefault="00426731" w:rsidP="00426731">
            <w:r w:rsidRPr="00426731">
              <w:t>13/4</w:t>
            </w:r>
          </w:p>
        </w:tc>
        <w:tc>
          <w:tcPr>
            <w:tcW w:w="2760" w:type="pct"/>
            <w:tcBorders>
              <w:top w:val="outset" w:sz="6" w:space="0" w:color="000000"/>
              <w:left w:val="outset" w:sz="6" w:space="0" w:color="000000"/>
              <w:bottom w:val="outset" w:sz="6" w:space="0" w:color="000000"/>
              <w:right w:val="outset" w:sz="6" w:space="0" w:color="000000"/>
            </w:tcBorders>
            <w:hideMark/>
          </w:tcPr>
          <w:p w14:paraId="19891370" w14:textId="77777777" w:rsidR="00426731" w:rsidRPr="00426731" w:rsidRDefault="00426731" w:rsidP="00426731">
            <w:r w:rsidRPr="00426731">
              <w:rPr>
                <w:i/>
                <w:iCs/>
              </w:rPr>
              <w:t>Die Glueckritter</w:t>
            </w:r>
            <w:r w:rsidRPr="00426731">
              <w:br/>
              <w:t>Morgenmacher (magazine of Metro Groep future store, Germany), 3 pp</w:t>
            </w:r>
          </w:p>
        </w:tc>
        <w:tc>
          <w:tcPr>
            <w:tcW w:w="2901" w:type="dxa"/>
            <w:tcBorders>
              <w:top w:val="outset" w:sz="6" w:space="0" w:color="000000"/>
              <w:left w:val="outset" w:sz="6" w:space="0" w:color="000000"/>
              <w:bottom w:val="outset" w:sz="6" w:space="0" w:color="000000"/>
              <w:right w:val="outset" w:sz="6" w:space="0" w:color="000000"/>
            </w:tcBorders>
            <w:hideMark/>
          </w:tcPr>
          <w:p w14:paraId="3ABB6F14" w14:textId="77777777" w:rsidR="00426731" w:rsidRPr="00426731" w:rsidRDefault="00426731" w:rsidP="00426731">
            <w:r w:rsidRPr="00426731">
              <w:t>Happiness</w:t>
            </w:r>
          </w:p>
        </w:tc>
      </w:tr>
      <w:tr w:rsidR="00426731" w:rsidRPr="00426731" w14:paraId="1CD0744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8F66BA8" w14:textId="77777777" w:rsidR="00426731" w:rsidRPr="00426731" w:rsidRDefault="00426731" w:rsidP="00426731">
            <w:r w:rsidRPr="00426731">
              <w:t>19/4</w:t>
            </w:r>
          </w:p>
        </w:tc>
        <w:tc>
          <w:tcPr>
            <w:tcW w:w="2760" w:type="pct"/>
            <w:tcBorders>
              <w:top w:val="outset" w:sz="6" w:space="0" w:color="000000"/>
              <w:left w:val="outset" w:sz="6" w:space="0" w:color="000000"/>
              <w:bottom w:val="outset" w:sz="6" w:space="0" w:color="000000"/>
              <w:right w:val="outset" w:sz="6" w:space="0" w:color="000000"/>
            </w:tcBorders>
            <w:hideMark/>
          </w:tcPr>
          <w:p w14:paraId="408CB9D0" w14:textId="77777777" w:rsidR="00426731" w:rsidRPr="00426731" w:rsidRDefault="00426731" w:rsidP="00426731">
            <w:r w:rsidRPr="00426731">
              <w:rPr>
                <w:i/>
                <w:iCs/>
              </w:rPr>
              <w:t>Smeed je eigen geluk</w:t>
            </w:r>
            <w:r w:rsidRPr="00426731">
              <w:br/>
              <w:t>De Volkskrant (national daily, Netherlands) section 'Hart en Ziel', p 2</w:t>
            </w:r>
          </w:p>
        </w:tc>
        <w:tc>
          <w:tcPr>
            <w:tcW w:w="2901" w:type="dxa"/>
            <w:tcBorders>
              <w:top w:val="outset" w:sz="6" w:space="0" w:color="000000"/>
              <w:left w:val="outset" w:sz="6" w:space="0" w:color="000000"/>
              <w:bottom w:val="outset" w:sz="6" w:space="0" w:color="000000"/>
              <w:right w:val="outset" w:sz="6" w:space="0" w:color="000000"/>
            </w:tcBorders>
            <w:hideMark/>
          </w:tcPr>
          <w:p w14:paraId="71C139B9" w14:textId="77777777" w:rsidR="00426731" w:rsidRPr="00426731" w:rsidRDefault="00426731" w:rsidP="00426731">
            <w:r w:rsidRPr="00426731">
              <w:t>Happiness and life-style</w:t>
            </w:r>
          </w:p>
        </w:tc>
      </w:tr>
      <w:tr w:rsidR="00426731" w:rsidRPr="00426731" w14:paraId="64D8A06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408B9CF" w14:textId="77777777" w:rsidR="00426731" w:rsidRPr="00426731" w:rsidRDefault="00426731" w:rsidP="00426731">
            <w:r w:rsidRPr="00426731">
              <w:lastRenderedPageBreak/>
              <w:t>*/4</w:t>
            </w:r>
          </w:p>
        </w:tc>
        <w:tc>
          <w:tcPr>
            <w:tcW w:w="2760" w:type="pct"/>
            <w:tcBorders>
              <w:top w:val="outset" w:sz="6" w:space="0" w:color="000000"/>
              <w:left w:val="outset" w:sz="6" w:space="0" w:color="000000"/>
              <w:bottom w:val="outset" w:sz="6" w:space="0" w:color="000000"/>
              <w:right w:val="outset" w:sz="6" w:space="0" w:color="000000"/>
            </w:tcBorders>
            <w:hideMark/>
          </w:tcPr>
          <w:p w14:paraId="5DCCE5A8" w14:textId="77777777" w:rsidR="00426731" w:rsidRPr="00426731" w:rsidRDefault="00426731" w:rsidP="00426731">
            <w:r w:rsidRPr="00426731">
              <w:rPr>
                <w:i/>
                <w:iCs/>
              </w:rPr>
              <w:t>Rond de 70 ben je zo gelukkig als een zestienjarige</w:t>
            </w:r>
            <w:r w:rsidRPr="00426731">
              <w:br/>
              <w:t>Proza (magazine of care organization Pro Senecute, Netherlands), pp 10-11</w:t>
            </w:r>
          </w:p>
        </w:tc>
        <w:tc>
          <w:tcPr>
            <w:tcW w:w="2901" w:type="dxa"/>
            <w:tcBorders>
              <w:top w:val="outset" w:sz="6" w:space="0" w:color="000000"/>
              <w:left w:val="outset" w:sz="6" w:space="0" w:color="000000"/>
              <w:bottom w:val="outset" w:sz="6" w:space="0" w:color="000000"/>
              <w:right w:val="outset" w:sz="6" w:space="0" w:color="000000"/>
            </w:tcBorders>
            <w:hideMark/>
          </w:tcPr>
          <w:p w14:paraId="1893455C" w14:textId="77777777" w:rsidR="00426731" w:rsidRPr="00426731" w:rsidRDefault="00426731" w:rsidP="00426731">
            <w:r w:rsidRPr="00426731">
              <w:t>Happiness and age</w:t>
            </w:r>
          </w:p>
        </w:tc>
      </w:tr>
      <w:tr w:rsidR="00426731" w:rsidRPr="00426731" w14:paraId="3B277D9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8E8248" w14:textId="77777777" w:rsidR="00426731" w:rsidRPr="00426731" w:rsidRDefault="00426731" w:rsidP="00426731">
            <w:r w:rsidRPr="00426731">
              <w:t>6/5</w:t>
            </w:r>
          </w:p>
        </w:tc>
        <w:tc>
          <w:tcPr>
            <w:tcW w:w="2760" w:type="pct"/>
            <w:tcBorders>
              <w:top w:val="outset" w:sz="6" w:space="0" w:color="000000"/>
              <w:left w:val="outset" w:sz="6" w:space="0" w:color="000000"/>
              <w:bottom w:val="outset" w:sz="6" w:space="0" w:color="000000"/>
              <w:right w:val="outset" w:sz="6" w:space="0" w:color="000000"/>
            </w:tcBorders>
            <w:hideMark/>
          </w:tcPr>
          <w:p w14:paraId="2728EF75" w14:textId="77777777" w:rsidR="00426731" w:rsidRPr="00426731" w:rsidRDefault="00426731" w:rsidP="00426731">
            <w:pPr>
              <w:rPr>
                <w:lang w:val="en-US"/>
              </w:rPr>
            </w:pPr>
            <w:r w:rsidRPr="00426731">
              <w:rPr>
                <w:i/>
                <w:iCs/>
                <w:lang w:val="en-US"/>
              </w:rPr>
              <w:t>Austrains among happiest in the world</w:t>
            </w:r>
            <w:r w:rsidRPr="00426731">
              <w:rPr>
                <w:lang w:val="en-US"/>
              </w:rPr>
              <w:br/>
              <w:t>Austria Today</w:t>
            </w:r>
          </w:p>
        </w:tc>
        <w:tc>
          <w:tcPr>
            <w:tcW w:w="2901" w:type="dxa"/>
            <w:tcBorders>
              <w:top w:val="outset" w:sz="6" w:space="0" w:color="000000"/>
              <w:left w:val="outset" w:sz="6" w:space="0" w:color="000000"/>
              <w:bottom w:val="outset" w:sz="6" w:space="0" w:color="000000"/>
              <w:right w:val="outset" w:sz="6" w:space="0" w:color="000000"/>
            </w:tcBorders>
            <w:hideMark/>
          </w:tcPr>
          <w:p w14:paraId="6877132C" w14:textId="77777777" w:rsidR="00426731" w:rsidRPr="00426731" w:rsidRDefault="00426731" w:rsidP="00426731">
            <w:r w:rsidRPr="00426731">
              <w:t>Happiness in nations</w:t>
            </w:r>
          </w:p>
        </w:tc>
      </w:tr>
      <w:tr w:rsidR="00426731" w:rsidRPr="00426731" w14:paraId="428DCA2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50AC8D3" w14:textId="77777777" w:rsidR="00426731" w:rsidRPr="00426731" w:rsidRDefault="00426731" w:rsidP="00426731">
            <w:r w:rsidRPr="00426731">
              <w:t>19/5</w:t>
            </w:r>
          </w:p>
        </w:tc>
        <w:tc>
          <w:tcPr>
            <w:tcW w:w="2760" w:type="pct"/>
            <w:tcBorders>
              <w:top w:val="outset" w:sz="6" w:space="0" w:color="000000"/>
              <w:left w:val="outset" w:sz="6" w:space="0" w:color="000000"/>
              <w:bottom w:val="outset" w:sz="6" w:space="0" w:color="000000"/>
              <w:right w:val="outset" w:sz="6" w:space="0" w:color="000000"/>
            </w:tcBorders>
            <w:hideMark/>
          </w:tcPr>
          <w:p w14:paraId="39C729DC" w14:textId="77777777" w:rsidR="00426731" w:rsidRPr="00426731" w:rsidRDefault="00426731" w:rsidP="00426731">
            <w:pPr>
              <w:rPr>
                <w:lang w:val="fr-FR"/>
              </w:rPr>
            </w:pPr>
            <w:r w:rsidRPr="00426731">
              <w:rPr>
                <w:i/>
                <w:iCs/>
                <w:lang w:val="en-US"/>
              </w:rPr>
              <w:t>Should the government make us happy?</w:t>
            </w:r>
            <w:r w:rsidRPr="00426731">
              <w:rPr>
                <w:lang w:val="en-US"/>
              </w:rPr>
              <w:br/>
            </w:r>
            <w:r w:rsidRPr="00426731">
              <w:rPr>
                <w:lang w:val="fr-FR"/>
              </w:rPr>
              <w:t>Miller-Mcune article, pp 4 of 6</w:t>
            </w:r>
          </w:p>
        </w:tc>
        <w:tc>
          <w:tcPr>
            <w:tcW w:w="2901" w:type="dxa"/>
            <w:tcBorders>
              <w:top w:val="outset" w:sz="6" w:space="0" w:color="000000"/>
              <w:left w:val="outset" w:sz="6" w:space="0" w:color="000000"/>
              <w:bottom w:val="outset" w:sz="6" w:space="0" w:color="000000"/>
              <w:right w:val="outset" w:sz="6" w:space="0" w:color="000000"/>
            </w:tcBorders>
            <w:hideMark/>
          </w:tcPr>
          <w:p w14:paraId="289DA348" w14:textId="77777777" w:rsidR="00426731" w:rsidRPr="00426731" w:rsidRDefault="00426731" w:rsidP="00426731">
            <w:r w:rsidRPr="00426731">
              <w:t>Happiness policy</w:t>
            </w:r>
          </w:p>
        </w:tc>
      </w:tr>
      <w:tr w:rsidR="00426731" w:rsidRPr="00426731" w14:paraId="7D4367D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4907768" w14:textId="77777777" w:rsidR="00426731" w:rsidRPr="00426731" w:rsidRDefault="00426731" w:rsidP="00426731">
            <w:r w:rsidRPr="00426731">
              <w:t>23/6</w:t>
            </w:r>
          </w:p>
        </w:tc>
        <w:tc>
          <w:tcPr>
            <w:tcW w:w="2760" w:type="pct"/>
            <w:tcBorders>
              <w:top w:val="outset" w:sz="6" w:space="0" w:color="000000"/>
              <w:left w:val="outset" w:sz="6" w:space="0" w:color="000000"/>
              <w:bottom w:val="outset" w:sz="6" w:space="0" w:color="000000"/>
              <w:right w:val="outset" w:sz="6" w:space="0" w:color="000000"/>
            </w:tcBorders>
            <w:hideMark/>
          </w:tcPr>
          <w:p w14:paraId="4541B0B1" w14:textId="77777777" w:rsidR="00426731" w:rsidRPr="00426731" w:rsidRDefault="00426731" w:rsidP="00426731">
            <w:pPr>
              <w:rPr>
                <w:lang w:val="en-US"/>
              </w:rPr>
            </w:pPr>
            <w:r w:rsidRPr="00426731">
              <w:rPr>
                <w:i/>
                <w:iCs/>
                <w:lang w:val="en-US"/>
              </w:rPr>
              <w:t>Financial hardship and the happiness paradox</w:t>
            </w:r>
            <w:r w:rsidRPr="00426731">
              <w:rPr>
                <w:lang w:val="en-US"/>
              </w:rPr>
              <w:br/>
              <w:t>The Washington Post, A02</w:t>
            </w:r>
          </w:p>
        </w:tc>
        <w:tc>
          <w:tcPr>
            <w:tcW w:w="2901" w:type="dxa"/>
            <w:tcBorders>
              <w:top w:val="outset" w:sz="6" w:space="0" w:color="000000"/>
              <w:left w:val="outset" w:sz="6" w:space="0" w:color="000000"/>
              <w:bottom w:val="outset" w:sz="6" w:space="0" w:color="000000"/>
              <w:right w:val="outset" w:sz="6" w:space="0" w:color="000000"/>
            </w:tcBorders>
            <w:hideMark/>
          </w:tcPr>
          <w:p w14:paraId="04243CF6" w14:textId="77777777" w:rsidR="00426731" w:rsidRPr="00426731" w:rsidRDefault="00426731" w:rsidP="00426731">
            <w:r w:rsidRPr="00426731">
              <w:t>Happiness and wealth</w:t>
            </w:r>
          </w:p>
        </w:tc>
      </w:tr>
      <w:tr w:rsidR="00426731" w:rsidRPr="00426731" w14:paraId="0250182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DF42922" w14:textId="77777777" w:rsidR="00426731" w:rsidRPr="00426731" w:rsidRDefault="00426731" w:rsidP="00426731">
            <w:r w:rsidRPr="00426731">
              <w:t>8/7</w:t>
            </w:r>
          </w:p>
        </w:tc>
        <w:tc>
          <w:tcPr>
            <w:tcW w:w="2760" w:type="pct"/>
            <w:tcBorders>
              <w:top w:val="outset" w:sz="6" w:space="0" w:color="000000"/>
              <w:left w:val="outset" w:sz="6" w:space="0" w:color="000000"/>
              <w:bottom w:val="outset" w:sz="6" w:space="0" w:color="000000"/>
              <w:right w:val="outset" w:sz="6" w:space="0" w:color="000000"/>
            </w:tcBorders>
            <w:hideMark/>
          </w:tcPr>
          <w:p w14:paraId="3ADAB878" w14:textId="77777777" w:rsidR="00426731" w:rsidRPr="00426731" w:rsidRDefault="00426731" w:rsidP="00426731">
            <w:pPr>
              <w:rPr>
                <w:lang w:val="en-US"/>
              </w:rPr>
            </w:pPr>
            <w:r w:rsidRPr="00426731">
              <w:rPr>
                <w:i/>
                <w:iCs/>
              </w:rPr>
              <w:t>Wat zou je doen met 25 miljoen?</w:t>
            </w:r>
            <w:r w:rsidRPr="00426731">
              <w:br/>
            </w:r>
            <w:r w:rsidRPr="00426731">
              <w:rPr>
                <w:lang w:val="en-US"/>
              </w:rPr>
              <w:t>Dag (national daily, Netherlands), p 8</w:t>
            </w:r>
          </w:p>
        </w:tc>
        <w:tc>
          <w:tcPr>
            <w:tcW w:w="2901" w:type="dxa"/>
            <w:tcBorders>
              <w:top w:val="outset" w:sz="6" w:space="0" w:color="000000"/>
              <w:left w:val="outset" w:sz="6" w:space="0" w:color="000000"/>
              <w:bottom w:val="outset" w:sz="6" w:space="0" w:color="000000"/>
              <w:right w:val="outset" w:sz="6" w:space="0" w:color="000000"/>
            </w:tcBorders>
            <w:hideMark/>
          </w:tcPr>
          <w:p w14:paraId="73E3B97E" w14:textId="77777777" w:rsidR="00426731" w:rsidRPr="00426731" w:rsidRDefault="00426731" w:rsidP="00426731">
            <w:r w:rsidRPr="00426731">
              <w:t>Happiness and lottery luck</w:t>
            </w:r>
          </w:p>
        </w:tc>
      </w:tr>
      <w:tr w:rsidR="00426731" w:rsidRPr="00426731" w14:paraId="7A01E53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BC447F" w14:textId="77777777" w:rsidR="00426731" w:rsidRPr="00426731" w:rsidRDefault="00426731" w:rsidP="00426731">
            <w:r w:rsidRPr="00426731">
              <w:t>20/7</w:t>
            </w:r>
          </w:p>
        </w:tc>
        <w:tc>
          <w:tcPr>
            <w:tcW w:w="2760" w:type="pct"/>
            <w:tcBorders>
              <w:top w:val="outset" w:sz="6" w:space="0" w:color="000000"/>
              <w:left w:val="outset" w:sz="6" w:space="0" w:color="000000"/>
              <w:bottom w:val="outset" w:sz="6" w:space="0" w:color="000000"/>
              <w:right w:val="outset" w:sz="6" w:space="0" w:color="000000"/>
            </w:tcBorders>
            <w:hideMark/>
          </w:tcPr>
          <w:p w14:paraId="329CA74A" w14:textId="77777777" w:rsidR="00426731" w:rsidRPr="00426731" w:rsidRDefault="00426731" w:rsidP="00426731">
            <w:r w:rsidRPr="00426731">
              <w:rPr>
                <w:i/>
                <w:iCs/>
                <w:lang w:val="en-US"/>
              </w:rPr>
              <w:t>The science of smiling: Which choices are more likely to make us happy?</w:t>
            </w:r>
            <w:r w:rsidRPr="00426731">
              <w:rPr>
                <w:lang w:val="en-US"/>
              </w:rPr>
              <w:br/>
            </w:r>
            <w:r w:rsidRPr="00426731">
              <w:t>The Vancouver Province (BC, Canada), p B2</w:t>
            </w:r>
          </w:p>
        </w:tc>
        <w:tc>
          <w:tcPr>
            <w:tcW w:w="2901" w:type="dxa"/>
            <w:tcBorders>
              <w:top w:val="outset" w:sz="6" w:space="0" w:color="000000"/>
              <w:left w:val="outset" w:sz="6" w:space="0" w:color="000000"/>
              <w:bottom w:val="outset" w:sz="6" w:space="0" w:color="000000"/>
              <w:right w:val="outset" w:sz="6" w:space="0" w:color="000000"/>
            </w:tcBorders>
            <w:hideMark/>
          </w:tcPr>
          <w:p w14:paraId="3ECA829F" w14:textId="77777777" w:rsidR="00426731" w:rsidRPr="00426731" w:rsidRDefault="00426731" w:rsidP="00426731">
            <w:r w:rsidRPr="00426731">
              <w:t>Happiness research</w:t>
            </w:r>
          </w:p>
        </w:tc>
      </w:tr>
      <w:tr w:rsidR="00426731" w:rsidRPr="00426731" w14:paraId="38C3416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C2D4C2" w14:textId="77777777" w:rsidR="00426731" w:rsidRPr="00426731" w:rsidRDefault="00426731" w:rsidP="00426731">
            <w:r w:rsidRPr="00426731">
              <w:t>30/7</w:t>
            </w:r>
          </w:p>
        </w:tc>
        <w:tc>
          <w:tcPr>
            <w:tcW w:w="2760" w:type="pct"/>
            <w:tcBorders>
              <w:top w:val="outset" w:sz="6" w:space="0" w:color="000000"/>
              <w:left w:val="outset" w:sz="6" w:space="0" w:color="000000"/>
              <w:bottom w:val="outset" w:sz="6" w:space="0" w:color="000000"/>
              <w:right w:val="outset" w:sz="6" w:space="0" w:color="000000"/>
            </w:tcBorders>
            <w:hideMark/>
          </w:tcPr>
          <w:p w14:paraId="0E68DA71" w14:textId="77777777" w:rsidR="00426731" w:rsidRPr="00426731" w:rsidRDefault="00426731" w:rsidP="00426731">
            <w:r w:rsidRPr="00426731">
              <w:rPr>
                <w:i/>
                <w:iCs/>
              </w:rPr>
              <w:t>Meer doden door crisis in Belgie</w:t>
            </w:r>
            <w:r w:rsidRPr="00426731">
              <w:t>, NRC Handelsblad, p 3</w:t>
            </w:r>
          </w:p>
        </w:tc>
        <w:tc>
          <w:tcPr>
            <w:tcW w:w="2901" w:type="dxa"/>
            <w:tcBorders>
              <w:top w:val="outset" w:sz="6" w:space="0" w:color="000000"/>
              <w:left w:val="outset" w:sz="6" w:space="0" w:color="000000"/>
              <w:bottom w:val="outset" w:sz="6" w:space="0" w:color="000000"/>
              <w:right w:val="outset" w:sz="6" w:space="0" w:color="000000"/>
            </w:tcBorders>
            <w:hideMark/>
          </w:tcPr>
          <w:p w14:paraId="6790CADC" w14:textId="77777777" w:rsidR="00426731" w:rsidRPr="00426731" w:rsidRDefault="00426731" w:rsidP="00426731">
            <w:r w:rsidRPr="00426731">
              <w:t>Happiness and recession</w:t>
            </w:r>
          </w:p>
        </w:tc>
      </w:tr>
      <w:tr w:rsidR="00426731" w:rsidRPr="00426731" w14:paraId="59BE230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5B0B9FA" w14:textId="77777777" w:rsidR="00426731" w:rsidRPr="00426731" w:rsidRDefault="00426731" w:rsidP="00426731">
            <w:r w:rsidRPr="00426731">
              <w:t>9/8</w:t>
            </w:r>
          </w:p>
        </w:tc>
        <w:tc>
          <w:tcPr>
            <w:tcW w:w="2760" w:type="pct"/>
            <w:tcBorders>
              <w:top w:val="outset" w:sz="6" w:space="0" w:color="000000"/>
              <w:left w:val="outset" w:sz="6" w:space="0" w:color="000000"/>
              <w:bottom w:val="outset" w:sz="6" w:space="0" w:color="000000"/>
              <w:right w:val="outset" w:sz="6" w:space="0" w:color="000000"/>
            </w:tcBorders>
            <w:hideMark/>
          </w:tcPr>
          <w:p w14:paraId="57DB7014" w14:textId="77777777" w:rsidR="00426731" w:rsidRPr="00426731" w:rsidRDefault="00426731" w:rsidP="00426731">
            <w:pPr>
              <w:rPr>
                <w:lang w:val="en-US"/>
              </w:rPr>
            </w:pPr>
            <w:r w:rsidRPr="00426731">
              <w:rPr>
                <w:lang w:val="en-US"/>
              </w:rPr>
              <w:t>Buddhist blues</w:t>
            </w:r>
            <w:r w:rsidRPr="00426731">
              <w:rPr>
                <w:lang w:val="en-US"/>
              </w:rPr>
              <w:br/>
              <w:t>The Times (London, UK) Body &amp; Soul, p 3</w:t>
            </w:r>
          </w:p>
        </w:tc>
        <w:tc>
          <w:tcPr>
            <w:tcW w:w="2901" w:type="dxa"/>
            <w:tcBorders>
              <w:top w:val="outset" w:sz="6" w:space="0" w:color="000000"/>
              <w:left w:val="outset" w:sz="6" w:space="0" w:color="000000"/>
              <w:bottom w:val="outset" w:sz="6" w:space="0" w:color="000000"/>
              <w:right w:val="outset" w:sz="6" w:space="0" w:color="000000"/>
            </w:tcBorders>
            <w:hideMark/>
          </w:tcPr>
          <w:p w14:paraId="18679B51" w14:textId="77777777" w:rsidR="00426731" w:rsidRPr="00426731" w:rsidRDefault="00426731" w:rsidP="00426731">
            <w:r w:rsidRPr="00426731">
              <w:t>Happiness advice</w:t>
            </w:r>
          </w:p>
        </w:tc>
      </w:tr>
      <w:tr w:rsidR="00426731" w:rsidRPr="00426731" w14:paraId="4254192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E53A580" w14:textId="77777777" w:rsidR="00426731" w:rsidRPr="00426731" w:rsidRDefault="00426731" w:rsidP="00426731">
            <w:r w:rsidRPr="00426731">
              <w:t>12/8</w:t>
            </w:r>
          </w:p>
        </w:tc>
        <w:tc>
          <w:tcPr>
            <w:tcW w:w="2760" w:type="pct"/>
            <w:tcBorders>
              <w:top w:val="outset" w:sz="6" w:space="0" w:color="000000"/>
              <w:left w:val="outset" w:sz="6" w:space="0" w:color="000000"/>
              <w:bottom w:val="outset" w:sz="6" w:space="0" w:color="000000"/>
              <w:right w:val="outset" w:sz="6" w:space="0" w:color="000000"/>
            </w:tcBorders>
            <w:hideMark/>
          </w:tcPr>
          <w:p w14:paraId="1A012267" w14:textId="77777777" w:rsidR="00426731" w:rsidRPr="00426731" w:rsidRDefault="00426731" w:rsidP="00426731">
            <w:pPr>
              <w:rPr>
                <w:lang w:val="en-US"/>
              </w:rPr>
            </w:pPr>
            <w:r w:rsidRPr="00426731">
              <w:rPr>
                <w:i/>
                <w:iCs/>
                <w:lang w:val="de-DE"/>
              </w:rPr>
              <w:t>Glueckokonomen: von der Fortune verlassen?</w:t>
            </w:r>
            <w:r w:rsidRPr="00426731">
              <w:rPr>
                <w:lang w:val="de-DE"/>
              </w:rPr>
              <w:br/>
            </w:r>
            <w:r w:rsidRPr="00426731">
              <w:rPr>
                <w:lang w:val="en-US"/>
              </w:rPr>
              <w:t>Handelsblatt (National financial daily, Germany)</w:t>
            </w:r>
          </w:p>
        </w:tc>
        <w:tc>
          <w:tcPr>
            <w:tcW w:w="2901" w:type="dxa"/>
            <w:tcBorders>
              <w:top w:val="outset" w:sz="6" w:space="0" w:color="000000"/>
              <w:left w:val="outset" w:sz="6" w:space="0" w:color="000000"/>
              <w:bottom w:val="outset" w:sz="6" w:space="0" w:color="000000"/>
              <w:right w:val="outset" w:sz="6" w:space="0" w:color="000000"/>
            </w:tcBorders>
            <w:hideMark/>
          </w:tcPr>
          <w:p w14:paraId="3891897C" w14:textId="77777777" w:rsidR="00426731" w:rsidRPr="00426731" w:rsidRDefault="00426731" w:rsidP="00426731">
            <w:r w:rsidRPr="00426731">
              <w:t>Happiness economics</w:t>
            </w:r>
          </w:p>
        </w:tc>
      </w:tr>
      <w:tr w:rsidR="00426731" w:rsidRPr="00426731" w14:paraId="1F86A95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552B4F" w14:textId="77777777" w:rsidR="00426731" w:rsidRPr="00426731" w:rsidRDefault="00426731" w:rsidP="00426731">
            <w:r w:rsidRPr="00426731">
              <w:t>14/8</w:t>
            </w:r>
          </w:p>
        </w:tc>
        <w:tc>
          <w:tcPr>
            <w:tcW w:w="2760" w:type="pct"/>
            <w:tcBorders>
              <w:top w:val="outset" w:sz="6" w:space="0" w:color="000000"/>
              <w:left w:val="outset" w:sz="6" w:space="0" w:color="000000"/>
              <w:bottom w:val="outset" w:sz="6" w:space="0" w:color="000000"/>
              <w:right w:val="outset" w:sz="6" w:space="0" w:color="000000"/>
            </w:tcBorders>
            <w:hideMark/>
          </w:tcPr>
          <w:p w14:paraId="716B3623" w14:textId="77777777" w:rsidR="00426731" w:rsidRPr="00426731" w:rsidRDefault="00426731" w:rsidP="00426731">
            <w:pPr>
              <w:rPr>
                <w:lang w:val="es-ES"/>
              </w:rPr>
            </w:pPr>
            <w:r w:rsidRPr="00426731">
              <w:rPr>
                <w:i/>
                <w:iCs/>
                <w:lang w:val="es-ES"/>
              </w:rPr>
              <w:t>La falicidad es la clave para vivir mas</w:t>
            </w:r>
            <w:r w:rsidRPr="00426731">
              <w:rPr>
                <w:lang w:val="es-ES"/>
              </w:rPr>
              <w:br/>
              <w:t>National daily Venezuela</w:t>
            </w:r>
          </w:p>
        </w:tc>
        <w:tc>
          <w:tcPr>
            <w:tcW w:w="2901" w:type="dxa"/>
            <w:tcBorders>
              <w:top w:val="outset" w:sz="6" w:space="0" w:color="000000"/>
              <w:left w:val="outset" w:sz="6" w:space="0" w:color="000000"/>
              <w:bottom w:val="outset" w:sz="6" w:space="0" w:color="000000"/>
              <w:right w:val="outset" w:sz="6" w:space="0" w:color="000000"/>
            </w:tcBorders>
            <w:hideMark/>
          </w:tcPr>
          <w:p w14:paraId="3908BEA6" w14:textId="77777777" w:rsidR="00426731" w:rsidRPr="00426731" w:rsidRDefault="00426731" w:rsidP="00426731">
            <w:r w:rsidRPr="00426731">
              <w:t>Happiness and longevity</w:t>
            </w:r>
          </w:p>
        </w:tc>
      </w:tr>
      <w:tr w:rsidR="00426731" w:rsidRPr="00426731" w14:paraId="44C64FB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C1C446F" w14:textId="77777777" w:rsidR="00426731" w:rsidRPr="00426731" w:rsidRDefault="00426731" w:rsidP="00426731">
            <w:r w:rsidRPr="00426731">
              <w:t>14/8</w:t>
            </w:r>
          </w:p>
        </w:tc>
        <w:tc>
          <w:tcPr>
            <w:tcW w:w="2760" w:type="pct"/>
            <w:tcBorders>
              <w:top w:val="outset" w:sz="6" w:space="0" w:color="000000"/>
              <w:left w:val="outset" w:sz="6" w:space="0" w:color="000000"/>
              <w:bottom w:val="outset" w:sz="6" w:space="0" w:color="000000"/>
              <w:right w:val="outset" w:sz="6" w:space="0" w:color="000000"/>
            </w:tcBorders>
            <w:hideMark/>
          </w:tcPr>
          <w:p w14:paraId="3379FC2A" w14:textId="77777777" w:rsidR="00426731" w:rsidRPr="00426731" w:rsidRDefault="00426731" w:rsidP="00426731">
            <w:pPr>
              <w:rPr>
                <w:lang w:val="en-US"/>
              </w:rPr>
            </w:pPr>
            <w:r w:rsidRPr="00426731">
              <w:rPr>
                <w:i/>
                <w:iCs/>
                <w:lang w:val="en-US"/>
              </w:rPr>
              <w:t>Happiness cab give you 10 more years</w:t>
            </w:r>
            <w:r w:rsidRPr="00426731">
              <w:rPr>
                <w:lang w:val="en-US"/>
              </w:rPr>
              <w:br/>
              <w:t>RTE news</w:t>
            </w:r>
          </w:p>
        </w:tc>
        <w:tc>
          <w:tcPr>
            <w:tcW w:w="2901" w:type="dxa"/>
            <w:tcBorders>
              <w:top w:val="outset" w:sz="6" w:space="0" w:color="000000"/>
              <w:left w:val="outset" w:sz="6" w:space="0" w:color="000000"/>
              <w:bottom w:val="outset" w:sz="6" w:space="0" w:color="000000"/>
              <w:right w:val="outset" w:sz="6" w:space="0" w:color="000000"/>
            </w:tcBorders>
            <w:hideMark/>
          </w:tcPr>
          <w:p w14:paraId="69CBA6AE" w14:textId="77777777" w:rsidR="00426731" w:rsidRPr="00426731" w:rsidRDefault="00426731" w:rsidP="00426731">
            <w:r w:rsidRPr="00426731">
              <w:t>Happiness and longevity</w:t>
            </w:r>
          </w:p>
        </w:tc>
      </w:tr>
      <w:tr w:rsidR="00426731" w:rsidRPr="00426731" w14:paraId="4D74F12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ED8FB4" w14:textId="77777777" w:rsidR="00426731" w:rsidRPr="00426731" w:rsidRDefault="00426731" w:rsidP="00426731">
            <w:r w:rsidRPr="00426731">
              <w:t>15/8</w:t>
            </w:r>
          </w:p>
        </w:tc>
        <w:tc>
          <w:tcPr>
            <w:tcW w:w="2760" w:type="pct"/>
            <w:tcBorders>
              <w:top w:val="outset" w:sz="6" w:space="0" w:color="000000"/>
              <w:left w:val="outset" w:sz="6" w:space="0" w:color="000000"/>
              <w:bottom w:val="outset" w:sz="6" w:space="0" w:color="000000"/>
              <w:right w:val="outset" w:sz="6" w:space="0" w:color="000000"/>
            </w:tcBorders>
            <w:hideMark/>
          </w:tcPr>
          <w:p w14:paraId="62AEACE7" w14:textId="77777777" w:rsidR="00426731" w:rsidRPr="00426731" w:rsidRDefault="00426731" w:rsidP="00426731">
            <w:pPr>
              <w:rPr>
                <w:lang w:val="en-US"/>
              </w:rPr>
            </w:pPr>
            <w:r w:rsidRPr="00426731">
              <w:rPr>
                <w:i/>
                <w:iCs/>
                <w:lang w:val="en-US"/>
              </w:rPr>
              <w:t>Don't worry, be happy: living well adds years to life</w:t>
            </w:r>
            <w:r w:rsidRPr="00426731">
              <w:rPr>
                <w:lang w:val="en-US"/>
              </w:rPr>
              <w:br/>
              <w:t>The Japan Times (English language daily, Japan), p 1</w:t>
            </w:r>
          </w:p>
        </w:tc>
        <w:tc>
          <w:tcPr>
            <w:tcW w:w="2901" w:type="dxa"/>
            <w:tcBorders>
              <w:top w:val="outset" w:sz="6" w:space="0" w:color="000000"/>
              <w:left w:val="outset" w:sz="6" w:space="0" w:color="000000"/>
              <w:bottom w:val="outset" w:sz="6" w:space="0" w:color="000000"/>
              <w:right w:val="outset" w:sz="6" w:space="0" w:color="000000"/>
            </w:tcBorders>
            <w:hideMark/>
          </w:tcPr>
          <w:p w14:paraId="622C02D1" w14:textId="77777777" w:rsidR="00426731" w:rsidRPr="00426731" w:rsidRDefault="00426731" w:rsidP="00426731">
            <w:r w:rsidRPr="00426731">
              <w:t>Happiness and longevity</w:t>
            </w:r>
          </w:p>
        </w:tc>
      </w:tr>
      <w:tr w:rsidR="00426731" w:rsidRPr="00426731" w14:paraId="4F359FC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A544E38" w14:textId="77777777" w:rsidR="00426731" w:rsidRPr="00426731" w:rsidRDefault="00426731" w:rsidP="00426731">
            <w:r w:rsidRPr="00426731">
              <w:t>15/8</w:t>
            </w:r>
          </w:p>
        </w:tc>
        <w:tc>
          <w:tcPr>
            <w:tcW w:w="2760" w:type="pct"/>
            <w:tcBorders>
              <w:top w:val="outset" w:sz="6" w:space="0" w:color="000000"/>
              <w:left w:val="outset" w:sz="6" w:space="0" w:color="000000"/>
              <w:bottom w:val="outset" w:sz="6" w:space="0" w:color="000000"/>
              <w:right w:val="outset" w:sz="6" w:space="0" w:color="000000"/>
            </w:tcBorders>
            <w:hideMark/>
          </w:tcPr>
          <w:p w14:paraId="2F498726" w14:textId="77777777" w:rsidR="00426731" w:rsidRPr="00426731" w:rsidRDefault="00426731" w:rsidP="00426731">
            <w:pPr>
              <w:rPr>
                <w:lang w:val="en-US"/>
              </w:rPr>
            </w:pPr>
            <w:r w:rsidRPr="00426731">
              <w:rPr>
                <w:i/>
                <w:iCs/>
                <w:lang w:val="en-US"/>
              </w:rPr>
              <w:t>Happiness key to longer life</w:t>
            </w:r>
            <w:r w:rsidRPr="00426731">
              <w:rPr>
                <w:lang w:val="en-US"/>
              </w:rPr>
              <w:br/>
              <w:t>The Star, (English daily), p W50</w:t>
            </w:r>
          </w:p>
        </w:tc>
        <w:tc>
          <w:tcPr>
            <w:tcW w:w="2901" w:type="dxa"/>
            <w:tcBorders>
              <w:top w:val="outset" w:sz="6" w:space="0" w:color="000000"/>
              <w:left w:val="outset" w:sz="6" w:space="0" w:color="000000"/>
              <w:bottom w:val="outset" w:sz="6" w:space="0" w:color="000000"/>
              <w:right w:val="outset" w:sz="6" w:space="0" w:color="000000"/>
            </w:tcBorders>
            <w:hideMark/>
          </w:tcPr>
          <w:p w14:paraId="32D27740" w14:textId="77777777" w:rsidR="00426731" w:rsidRPr="00426731" w:rsidRDefault="00426731" w:rsidP="00426731">
            <w:r w:rsidRPr="00426731">
              <w:t>Happiness and longevity</w:t>
            </w:r>
          </w:p>
        </w:tc>
      </w:tr>
      <w:tr w:rsidR="00426731" w:rsidRPr="00426731" w14:paraId="5AB915F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40553C" w14:textId="77777777" w:rsidR="00426731" w:rsidRPr="00426731" w:rsidRDefault="00426731" w:rsidP="00426731">
            <w:r w:rsidRPr="00426731">
              <w:t>15/8</w:t>
            </w:r>
          </w:p>
        </w:tc>
        <w:tc>
          <w:tcPr>
            <w:tcW w:w="2760" w:type="pct"/>
            <w:tcBorders>
              <w:top w:val="outset" w:sz="6" w:space="0" w:color="000000"/>
              <w:left w:val="outset" w:sz="6" w:space="0" w:color="000000"/>
              <w:bottom w:val="outset" w:sz="6" w:space="0" w:color="000000"/>
              <w:right w:val="outset" w:sz="6" w:space="0" w:color="000000"/>
            </w:tcBorders>
            <w:hideMark/>
          </w:tcPr>
          <w:p w14:paraId="5A12CFDD" w14:textId="77777777" w:rsidR="00426731" w:rsidRPr="00426731" w:rsidRDefault="00426731" w:rsidP="00426731">
            <w:pPr>
              <w:rPr>
                <w:lang w:val="en-US"/>
              </w:rPr>
            </w:pPr>
            <w:r w:rsidRPr="00426731">
              <w:rPr>
                <w:i/>
                <w:iCs/>
                <w:lang w:val="en-US"/>
              </w:rPr>
              <w:t>Happiness can add several years to your life</w:t>
            </w:r>
            <w:r w:rsidRPr="00426731">
              <w:rPr>
                <w:lang w:val="en-US"/>
              </w:rPr>
              <w:br/>
              <w:t>Hindustan Times</w:t>
            </w:r>
          </w:p>
        </w:tc>
        <w:tc>
          <w:tcPr>
            <w:tcW w:w="2901" w:type="dxa"/>
            <w:tcBorders>
              <w:top w:val="outset" w:sz="6" w:space="0" w:color="000000"/>
              <w:left w:val="outset" w:sz="6" w:space="0" w:color="000000"/>
              <w:bottom w:val="outset" w:sz="6" w:space="0" w:color="000000"/>
              <w:right w:val="outset" w:sz="6" w:space="0" w:color="000000"/>
            </w:tcBorders>
            <w:hideMark/>
          </w:tcPr>
          <w:p w14:paraId="1EBD2ECC" w14:textId="77777777" w:rsidR="00426731" w:rsidRPr="00426731" w:rsidRDefault="00426731" w:rsidP="00426731">
            <w:r w:rsidRPr="00426731">
              <w:t>Happiness and longevity</w:t>
            </w:r>
          </w:p>
        </w:tc>
      </w:tr>
      <w:tr w:rsidR="00426731" w:rsidRPr="00426731" w14:paraId="097B300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98C4DA5" w14:textId="77777777" w:rsidR="00426731" w:rsidRPr="00426731" w:rsidRDefault="00426731" w:rsidP="00426731">
            <w:r w:rsidRPr="00426731">
              <w:lastRenderedPageBreak/>
              <w:t>15/8</w:t>
            </w:r>
          </w:p>
        </w:tc>
        <w:tc>
          <w:tcPr>
            <w:tcW w:w="2760" w:type="pct"/>
            <w:tcBorders>
              <w:top w:val="outset" w:sz="6" w:space="0" w:color="000000"/>
              <w:left w:val="outset" w:sz="6" w:space="0" w:color="000000"/>
              <w:bottom w:val="outset" w:sz="6" w:space="0" w:color="000000"/>
              <w:right w:val="outset" w:sz="6" w:space="0" w:color="000000"/>
            </w:tcBorders>
            <w:hideMark/>
          </w:tcPr>
          <w:p w14:paraId="668B6D29" w14:textId="77777777" w:rsidR="00426731" w:rsidRPr="00426731" w:rsidRDefault="00426731" w:rsidP="00426731">
            <w:pPr>
              <w:rPr>
                <w:lang w:val="fr-FR"/>
              </w:rPr>
            </w:pPr>
            <w:r w:rsidRPr="00426731">
              <w:rPr>
                <w:i/>
                <w:iCs/>
                <w:lang w:val="fr-FR"/>
              </w:rPr>
              <w:t>Le bonheur, une idee neuve pour les scientifiques et les economistes</w:t>
            </w:r>
            <w:r w:rsidRPr="00426731">
              <w:rPr>
                <w:lang w:val="fr-FR"/>
              </w:rPr>
              <w:br/>
              <w:t>Agance France Presse</w:t>
            </w:r>
          </w:p>
        </w:tc>
        <w:tc>
          <w:tcPr>
            <w:tcW w:w="2901" w:type="dxa"/>
            <w:tcBorders>
              <w:top w:val="outset" w:sz="6" w:space="0" w:color="000000"/>
              <w:left w:val="outset" w:sz="6" w:space="0" w:color="000000"/>
              <w:bottom w:val="outset" w:sz="6" w:space="0" w:color="000000"/>
              <w:right w:val="outset" w:sz="6" w:space="0" w:color="000000"/>
            </w:tcBorders>
            <w:hideMark/>
          </w:tcPr>
          <w:p w14:paraId="0DE79CE8" w14:textId="77777777" w:rsidR="00426731" w:rsidRPr="00426731" w:rsidRDefault="00426731" w:rsidP="00426731">
            <w:r w:rsidRPr="00426731">
              <w:t>Happiness research</w:t>
            </w:r>
          </w:p>
        </w:tc>
      </w:tr>
      <w:tr w:rsidR="00426731" w:rsidRPr="00426731" w14:paraId="3189869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EF05F0" w14:textId="77777777" w:rsidR="00426731" w:rsidRPr="00426731" w:rsidRDefault="00426731" w:rsidP="00426731">
            <w:r w:rsidRPr="00426731">
              <w:t>16/8</w:t>
            </w:r>
          </w:p>
        </w:tc>
        <w:tc>
          <w:tcPr>
            <w:tcW w:w="2760" w:type="pct"/>
            <w:tcBorders>
              <w:top w:val="outset" w:sz="6" w:space="0" w:color="000000"/>
              <w:left w:val="outset" w:sz="6" w:space="0" w:color="000000"/>
              <w:bottom w:val="outset" w:sz="6" w:space="0" w:color="000000"/>
              <w:right w:val="outset" w:sz="6" w:space="0" w:color="000000"/>
            </w:tcBorders>
            <w:hideMark/>
          </w:tcPr>
          <w:p w14:paraId="4DC3B043" w14:textId="77777777" w:rsidR="00426731" w:rsidRPr="00426731" w:rsidRDefault="00426731" w:rsidP="00426731">
            <w:pPr>
              <w:rPr>
                <w:lang w:val="en-US"/>
              </w:rPr>
            </w:pPr>
            <w:r w:rsidRPr="00426731">
              <w:rPr>
                <w:i/>
                <w:iCs/>
                <w:lang w:val="en-US"/>
              </w:rPr>
              <w:t>Wanted: an infallable prescription for the feel-good factor. Happiness is the way</w:t>
            </w:r>
            <w:r w:rsidRPr="00426731">
              <w:rPr>
                <w:lang w:val="en-US"/>
              </w:rPr>
              <w:br/>
              <w:t>Townsville Bulletin (Australia), Features, p 66</w:t>
            </w:r>
          </w:p>
        </w:tc>
        <w:tc>
          <w:tcPr>
            <w:tcW w:w="2901" w:type="dxa"/>
            <w:tcBorders>
              <w:top w:val="outset" w:sz="6" w:space="0" w:color="000000"/>
              <w:left w:val="outset" w:sz="6" w:space="0" w:color="000000"/>
              <w:bottom w:val="outset" w:sz="6" w:space="0" w:color="000000"/>
              <w:right w:val="outset" w:sz="6" w:space="0" w:color="000000"/>
            </w:tcBorders>
            <w:hideMark/>
          </w:tcPr>
          <w:p w14:paraId="674DDFA4" w14:textId="77777777" w:rsidR="00426731" w:rsidRPr="00426731" w:rsidRDefault="00426731" w:rsidP="00426731">
            <w:r w:rsidRPr="00426731">
              <w:t>Happiness and longevity</w:t>
            </w:r>
          </w:p>
        </w:tc>
      </w:tr>
      <w:tr w:rsidR="00426731" w:rsidRPr="00426731" w14:paraId="529D284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3FD6444" w14:textId="77777777" w:rsidR="00426731" w:rsidRPr="00426731" w:rsidRDefault="00426731" w:rsidP="00426731">
            <w:r w:rsidRPr="00426731">
              <w:t>16/8</w:t>
            </w:r>
          </w:p>
        </w:tc>
        <w:tc>
          <w:tcPr>
            <w:tcW w:w="2760" w:type="pct"/>
            <w:tcBorders>
              <w:top w:val="outset" w:sz="6" w:space="0" w:color="000000"/>
              <w:left w:val="outset" w:sz="6" w:space="0" w:color="000000"/>
              <w:bottom w:val="outset" w:sz="6" w:space="0" w:color="000000"/>
              <w:right w:val="outset" w:sz="6" w:space="0" w:color="000000"/>
            </w:tcBorders>
            <w:hideMark/>
          </w:tcPr>
          <w:p w14:paraId="2AFC3F86" w14:textId="77777777" w:rsidR="00426731" w:rsidRPr="00426731" w:rsidRDefault="00426731" w:rsidP="00426731">
            <w:pPr>
              <w:rPr>
                <w:lang w:val="fr-FR"/>
              </w:rPr>
            </w:pPr>
            <w:r w:rsidRPr="00426731">
              <w:rPr>
                <w:i/>
                <w:iCs/>
                <w:lang w:val="fr-FR"/>
              </w:rPr>
              <w:t>Societe: Le bonheur, valeur elevee, selon les experts</w:t>
            </w:r>
            <w:r w:rsidRPr="00426731">
              <w:rPr>
                <w:lang w:val="fr-FR"/>
              </w:rPr>
              <w:br/>
              <w:t>Charente Libre</w:t>
            </w:r>
          </w:p>
        </w:tc>
        <w:tc>
          <w:tcPr>
            <w:tcW w:w="2901" w:type="dxa"/>
            <w:tcBorders>
              <w:top w:val="outset" w:sz="6" w:space="0" w:color="000000"/>
              <w:left w:val="outset" w:sz="6" w:space="0" w:color="000000"/>
              <w:bottom w:val="outset" w:sz="6" w:space="0" w:color="000000"/>
              <w:right w:val="outset" w:sz="6" w:space="0" w:color="000000"/>
            </w:tcBorders>
            <w:hideMark/>
          </w:tcPr>
          <w:p w14:paraId="2A1DC1B6" w14:textId="77777777" w:rsidR="00426731" w:rsidRPr="00426731" w:rsidRDefault="00426731" w:rsidP="00426731">
            <w:r w:rsidRPr="00426731">
              <w:t>Happiness and longevity</w:t>
            </w:r>
          </w:p>
        </w:tc>
      </w:tr>
      <w:tr w:rsidR="00426731" w:rsidRPr="00426731" w14:paraId="41F453B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21EF85E" w14:textId="77777777" w:rsidR="00426731" w:rsidRPr="00426731" w:rsidRDefault="00426731" w:rsidP="00426731">
            <w:r w:rsidRPr="00426731">
              <w:t>18/8</w:t>
            </w:r>
          </w:p>
        </w:tc>
        <w:tc>
          <w:tcPr>
            <w:tcW w:w="2760" w:type="pct"/>
            <w:tcBorders>
              <w:top w:val="outset" w:sz="6" w:space="0" w:color="000000"/>
              <w:left w:val="outset" w:sz="6" w:space="0" w:color="000000"/>
              <w:bottom w:val="outset" w:sz="6" w:space="0" w:color="000000"/>
              <w:right w:val="outset" w:sz="6" w:space="0" w:color="000000"/>
            </w:tcBorders>
            <w:hideMark/>
          </w:tcPr>
          <w:p w14:paraId="292B206A" w14:textId="77777777" w:rsidR="00426731" w:rsidRPr="00426731" w:rsidRDefault="00426731" w:rsidP="00426731">
            <w:r w:rsidRPr="00426731">
              <w:t>Het laatste Nieuws (Flemish daily Belgium)</w:t>
            </w:r>
          </w:p>
        </w:tc>
        <w:tc>
          <w:tcPr>
            <w:tcW w:w="2901" w:type="dxa"/>
            <w:tcBorders>
              <w:top w:val="outset" w:sz="6" w:space="0" w:color="000000"/>
              <w:left w:val="outset" w:sz="6" w:space="0" w:color="000000"/>
              <w:bottom w:val="outset" w:sz="6" w:space="0" w:color="000000"/>
              <w:right w:val="outset" w:sz="6" w:space="0" w:color="000000"/>
            </w:tcBorders>
            <w:hideMark/>
          </w:tcPr>
          <w:p w14:paraId="76875C7E" w14:textId="77777777" w:rsidR="00426731" w:rsidRPr="00426731" w:rsidRDefault="00426731" w:rsidP="00426731">
            <w:r w:rsidRPr="00426731">
              <w:t>Happiness and longevity</w:t>
            </w:r>
          </w:p>
        </w:tc>
      </w:tr>
      <w:tr w:rsidR="00426731" w:rsidRPr="00426731" w14:paraId="6EC8553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53D9788" w14:textId="77777777" w:rsidR="00426731" w:rsidRPr="00426731" w:rsidRDefault="00426731" w:rsidP="00426731">
            <w:r w:rsidRPr="00426731">
              <w:t>18/8</w:t>
            </w:r>
          </w:p>
        </w:tc>
        <w:tc>
          <w:tcPr>
            <w:tcW w:w="2760" w:type="pct"/>
            <w:tcBorders>
              <w:top w:val="outset" w:sz="6" w:space="0" w:color="000000"/>
              <w:left w:val="outset" w:sz="6" w:space="0" w:color="000000"/>
              <w:bottom w:val="outset" w:sz="6" w:space="0" w:color="000000"/>
              <w:right w:val="outset" w:sz="6" w:space="0" w:color="000000"/>
            </w:tcBorders>
            <w:hideMark/>
          </w:tcPr>
          <w:p w14:paraId="36EB31BF" w14:textId="77777777" w:rsidR="00426731" w:rsidRPr="00426731" w:rsidRDefault="00426731" w:rsidP="00426731">
            <w:r w:rsidRPr="00426731">
              <w:t>Psychologie</w:t>
            </w:r>
            <w:r w:rsidRPr="00426731">
              <w:br/>
              <w:t>Midi Libre (France)</w:t>
            </w:r>
          </w:p>
        </w:tc>
        <w:tc>
          <w:tcPr>
            <w:tcW w:w="2901" w:type="dxa"/>
            <w:tcBorders>
              <w:top w:val="outset" w:sz="6" w:space="0" w:color="000000"/>
              <w:left w:val="outset" w:sz="6" w:space="0" w:color="000000"/>
              <w:bottom w:val="outset" w:sz="6" w:space="0" w:color="000000"/>
              <w:right w:val="outset" w:sz="6" w:space="0" w:color="000000"/>
            </w:tcBorders>
            <w:hideMark/>
          </w:tcPr>
          <w:p w14:paraId="77E03118" w14:textId="77777777" w:rsidR="00426731" w:rsidRPr="00426731" w:rsidRDefault="00426731" w:rsidP="00426731">
            <w:r w:rsidRPr="00426731">
              <w:t>Happiness and longevity</w:t>
            </w:r>
          </w:p>
        </w:tc>
      </w:tr>
      <w:tr w:rsidR="00426731" w:rsidRPr="00426731" w14:paraId="2E9C46F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679DD40" w14:textId="77777777" w:rsidR="00426731" w:rsidRPr="00426731" w:rsidRDefault="00426731" w:rsidP="00426731">
            <w:r w:rsidRPr="00426731">
              <w:t>30/8</w:t>
            </w:r>
          </w:p>
        </w:tc>
        <w:tc>
          <w:tcPr>
            <w:tcW w:w="2760" w:type="pct"/>
            <w:tcBorders>
              <w:top w:val="outset" w:sz="6" w:space="0" w:color="000000"/>
              <w:left w:val="outset" w:sz="6" w:space="0" w:color="000000"/>
              <w:bottom w:val="outset" w:sz="6" w:space="0" w:color="000000"/>
              <w:right w:val="outset" w:sz="6" w:space="0" w:color="000000"/>
            </w:tcBorders>
            <w:hideMark/>
          </w:tcPr>
          <w:p w14:paraId="5C2991A0" w14:textId="77777777" w:rsidR="00426731" w:rsidRPr="00426731" w:rsidRDefault="00426731" w:rsidP="00426731">
            <w:r w:rsidRPr="00426731">
              <w:rPr>
                <w:i/>
                <w:iCs/>
              </w:rPr>
              <w:t>Leren om gelukkig zijn de moeite waard</w:t>
            </w:r>
            <w:r w:rsidRPr="00426731">
              <w:br/>
              <w:t>Algemeen Dagblad (national daily, Netherlands), p 25</w:t>
            </w:r>
          </w:p>
        </w:tc>
        <w:tc>
          <w:tcPr>
            <w:tcW w:w="2901" w:type="dxa"/>
            <w:tcBorders>
              <w:top w:val="outset" w:sz="6" w:space="0" w:color="000000"/>
              <w:left w:val="outset" w:sz="6" w:space="0" w:color="000000"/>
              <w:bottom w:val="outset" w:sz="6" w:space="0" w:color="000000"/>
              <w:right w:val="outset" w:sz="6" w:space="0" w:color="000000"/>
            </w:tcBorders>
            <w:hideMark/>
          </w:tcPr>
          <w:p w14:paraId="41C49BDD" w14:textId="77777777" w:rsidR="00426731" w:rsidRPr="00426731" w:rsidRDefault="00426731" w:rsidP="00426731">
            <w:r w:rsidRPr="00426731">
              <w:t>Happiness and life-style</w:t>
            </w:r>
          </w:p>
        </w:tc>
      </w:tr>
      <w:tr w:rsidR="00426731" w:rsidRPr="000D43FC" w14:paraId="7546911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C5BA88E" w14:textId="77777777" w:rsidR="00426731" w:rsidRPr="00426731" w:rsidRDefault="00426731" w:rsidP="00426731">
            <w:r w:rsidRPr="00426731">
              <w:t>30/8</w:t>
            </w:r>
          </w:p>
        </w:tc>
        <w:tc>
          <w:tcPr>
            <w:tcW w:w="2760" w:type="pct"/>
            <w:tcBorders>
              <w:top w:val="outset" w:sz="6" w:space="0" w:color="000000"/>
              <w:left w:val="outset" w:sz="6" w:space="0" w:color="000000"/>
              <w:bottom w:val="outset" w:sz="6" w:space="0" w:color="000000"/>
              <w:right w:val="outset" w:sz="6" w:space="0" w:color="000000"/>
            </w:tcBorders>
            <w:hideMark/>
          </w:tcPr>
          <w:p w14:paraId="235E3138" w14:textId="77777777" w:rsidR="00426731" w:rsidRPr="00426731" w:rsidRDefault="00426731" w:rsidP="00426731">
            <w:r w:rsidRPr="00426731">
              <w:rPr>
                <w:i/>
                <w:iCs/>
              </w:rPr>
              <w:t>Met kinderen ben je ongelukkiger</w:t>
            </w:r>
            <w:r w:rsidRPr="00426731">
              <w:br/>
              <w:t>Algemeen Dagblad (national daily, Netherlands), p 7</w:t>
            </w:r>
          </w:p>
        </w:tc>
        <w:tc>
          <w:tcPr>
            <w:tcW w:w="2901" w:type="dxa"/>
            <w:tcBorders>
              <w:top w:val="outset" w:sz="6" w:space="0" w:color="000000"/>
              <w:left w:val="outset" w:sz="6" w:space="0" w:color="000000"/>
              <w:bottom w:val="outset" w:sz="6" w:space="0" w:color="000000"/>
              <w:right w:val="outset" w:sz="6" w:space="0" w:color="000000"/>
            </w:tcBorders>
            <w:hideMark/>
          </w:tcPr>
          <w:p w14:paraId="6F92FED1" w14:textId="77777777" w:rsidR="00426731" w:rsidRPr="00426731" w:rsidRDefault="00426731" w:rsidP="00426731">
            <w:pPr>
              <w:rPr>
                <w:lang w:val="en-US"/>
              </w:rPr>
            </w:pPr>
            <w:r w:rsidRPr="00426731">
              <w:rPr>
                <w:lang w:val="en-US"/>
              </w:rPr>
              <w:t>Happiness and children</w:t>
            </w:r>
            <w:r w:rsidRPr="00426731">
              <w:rPr>
                <w:lang w:val="en-US"/>
              </w:rPr>
              <w:br/>
              <w:t>Happiness and longevity</w:t>
            </w:r>
          </w:p>
        </w:tc>
      </w:tr>
      <w:tr w:rsidR="00426731" w:rsidRPr="00426731" w14:paraId="754F6E0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F38C7E5" w14:textId="77777777" w:rsidR="00426731" w:rsidRPr="00426731" w:rsidRDefault="00426731" w:rsidP="00426731">
            <w:r w:rsidRPr="00426731">
              <w:t>30/8</w:t>
            </w:r>
          </w:p>
        </w:tc>
        <w:tc>
          <w:tcPr>
            <w:tcW w:w="2760" w:type="pct"/>
            <w:tcBorders>
              <w:top w:val="outset" w:sz="6" w:space="0" w:color="000000"/>
              <w:left w:val="outset" w:sz="6" w:space="0" w:color="000000"/>
              <w:bottom w:val="outset" w:sz="6" w:space="0" w:color="000000"/>
              <w:right w:val="outset" w:sz="6" w:space="0" w:color="000000"/>
            </w:tcBorders>
            <w:hideMark/>
          </w:tcPr>
          <w:p w14:paraId="30595A02" w14:textId="77777777" w:rsidR="00426731" w:rsidRPr="00426731" w:rsidRDefault="00426731" w:rsidP="00426731">
            <w:r w:rsidRPr="00426731">
              <w:rPr>
                <w:i/>
                <w:iCs/>
              </w:rPr>
              <w:t>Positive Psychology Leaders Interview</w:t>
            </w:r>
            <w:r w:rsidRPr="00426731">
              <w:br/>
              <w:t>Website International Positive Psychology Association (IPPA)</w:t>
            </w:r>
          </w:p>
        </w:tc>
        <w:tc>
          <w:tcPr>
            <w:tcW w:w="2901" w:type="dxa"/>
            <w:tcBorders>
              <w:top w:val="outset" w:sz="6" w:space="0" w:color="000000"/>
              <w:left w:val="outset" w:sz="6" w:space="0" w:color="000000"/>
              <w:bottom w:val="outset" w:sz="6" w:space="0" w:color="000000"/>
              <w:right w:val="outset" w:sz="6" w:space="0" w:color="000000"/>
            </w:tcBorders>
            <w:hideMark/>
          </w:tcPr>
          <w:p w14:paraId="6EDED2F2" w14:textId="77777777" w:rsidR="00426731" w:rsidRPr="00426731" w:rsidRDefault="00426731" w:rsidP="00426731">
            <w:r w:rsidRPr="00426731">
              <w:t>Happiness</w:t>
            </w:r>
          </w:p>
        </w:tc>
      </w:tr>
      <w:tr w:rsidR="00426731" w:rsidRPr="00426731" w14:paraId="67E0266E"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33D9E00" w14:textId="77777777" w:rsidR="00426731" w:rsidRPr="00426731" w:rsidRDefault="00426731" w:rsidP="00426731">
            <w:r w:rsidRPr="00426731">
              <w:t>30/8</w:t>
            </w:r>
          </w:p>
        </w:tc>
        <w:tc>
          <w:tcPr>
            <w:tcW w:w="2760" w:type="pct"/>
            <w:tcBorders>
              <w:top w:val="outset" w:sz="6" w:space="0" w:color="000000"/>
              <w:left w:val="outset" w:sz="6" w:space="0" w:color="000000"/>
              <w:bottom w:val="outset" w:sz="6" w:space="0" w:color="000000"/>
              <w:right w:val="outset" w:sz="6" w:space="0" w:color="000000"/>
            </w:tcBorders>
            <w:hideMark/>
          </w:tcPr>
          <w:p w14:paraId="6DE31F2B" w14:textId="77777777" w:rsidR="00426731" w:rsidRPr="00426731" w:rsidRDefault="00426731" w:rsidP="00426731">
            <w:r w:rsidRPr="00426731">
              <w:rPr>
                <w:i/>
                <w:iCs/>
              </w:rPr>
              <w:t>Werk aan je duurzame geluk</w:t>
            </w:r>
            <w:r w:rsidRPr="00426731">
              <w:br/>
              <w:t>De Volkskrant (national daily, Netherlands), section 'Hart en Ziel', p 5</w:t>
            </w:r>
          </w:p>
        </w:tc>
        <w:tc>
          <w:tcPr>
            <w:tcW w:w="2901" w:type="dxa"/>
            <w:tcBorders>
              <w:top w:val="outset" w:sz="6" w:space="0" w:color="000000"/>
              <w:left w:val="outset" w:sz="6" w:space="0" w:color="000000"/>
              <w:bottom w:val="outset" w:sz="6" w:space="0" w:color="000000"/>
              <w:right w:val="outset" w:sz="6" w:space="0" w:color="000000"/>
            </w:tcBorders>
            <w:hideMark/>
          </w:tcPr>
          <w:p w14:paraId="3D2FA52B" w14:textId="77777777" w:rsidR="00426731" w:rsidRPr="00426731" w:rsidRDefault="00426731" w:rsidP="00426731">
            <w:r w:rsidRPr="00426731">
              <w:t>Happiness and health</w:t>
            </w:r>
          </w:p>
        </w:tc>
      </w:tr>
      <w:tr w:rsidR="00426731" w:rsidRPr="00426731" w14:paraId="63C1CE8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D2F3290" w14:textId="77777777" w:rsidR="00426731" w:rsidRPr="00426731" w:rsidRDefault="00426731" w:rsidP="00426731">
            <w:r w:rsidRPr="00426731">
              <w:t>9/10</w:t>
            </w:r>
          </w:p>
        </w:tc>
        <w:tc>
          <w:tcPr>
            <w:tcW w:w="2760" w:type="pct"/>
            <w:tcBorders>
              <w:top w:val="outset" w:sz="6" w:space="0" w:color="000000"/>
              <w:left w:val="outset" w:sz="6" w:space="0" w:color="000000"/>
              <w:bottom w:val="outset" w:sz="6" w:space="0" w:color="000000"/>
              <w:right w:val="outset" w:sz="6" w:space="0" w:color="000000"/>
            </w:tcBorders>
            <w:hideMark/>
          </w:tcPr>
          <w:p w14:paraId="36B387AB" w14:textId="77777777" w:rsidR="00426731" w:rsidRPr="00426731" w:rsidRDefault="00426731" w:rsidP="00426731">
            <w:r w:rsidRPr="00426731">
              <w:rPr>
                <w:i/>
                <w:iCs/>
              </w:rPr>
              <w:t>Geld maakt wel gelukkig</w:t>
            </w:r>
            <w:r w:rsidRPr="00426731">
              <w:br/>
              <w:t>EM,(Magazine of Erasmus University Rotterdam), p 23</w:t>
            </w:r>
          </w:p>
        </w:tc>
        <w:tc>
          <w:tcPr>
            <w:tcW w:w="2901" w:type="dxa"/>
            <w:tcBorders>
              <w:top w:val="outset" w:sz="6" w:space="0" w:color="000000"/>
              <w:left w:val="outset" w:sz="6" w:space="0" w:color="000000"/>
              <w:bottom w:val="outset" w:sz="6" w:space="0" w:color="000000"/>
              <w:right w:val="outset" w:sz="6" w:space="0" w:color="000000"/>
            </w:tcBorders>
            <w:hideMark/>
          </w:tcPr>
          <w:p w14:paraId="20687E4B" w14:textId="77777777" w:rsidR="00426731" w:rsidRPr="00426731" w:rsidRDefault="00426731" w:rsidP="00426731">
            <w:r w:rsidRPr="00426731">
              <w:t>Happiness and money</w:t>
            </w:r>
          </w:p>
        </w:tc>
      </w:tr>
      <w:tr w:rsidR="00426731" w:rsidRPr="00426731" w14:paraId="496A721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D1DBFC1" w14:textId="77777777" w:rsidR="00426731" w:rsidRPr="00426731" w:rsidRDefault="00426731" w:rsidP="00426731">
            <w:r w:rsidRPr="00426731">
              <w:t>18/10</w:t>
            </w:r>
          </w:p>
        </w:tc>
        <w:tc>
          <w:tcPr>
            <w:tcW w:w="2760" w:type="pct"/>
            <w:tcBorders>
              <w:top w:val="outset" w:sz="6" w:space="0" w:color="000000"/>
              <w:left w:val="outset" w:sz="6" w:space="0" w:color="000000"/>
              <w:bottom w:val="outset" w:sz="6" w:space="0" w:color="000000"/>
              <w:right w:val="outset" w:sz="6" w:space="0" w:color="000000"/>
            </w:tcBorders>
            <w:hideMark/>
          </w:tcPr>
          <w:p w14:paraId="1952225C" w14:textId="77777777" w:rsidR="00426731" w:rsidRPr="00426731" w:rsidRDefault="00426731" w:rsidP="00426731">
            <w:r w:rsidRPr="00426731">
              <w:rPr>
                <w:i/>
                <w:iCs/>
              </w:rPr>
              <w:t>Geen depressie door recessie</w:t>
            </w:r>
            <w:r w:rsidRPr="00426731">
              <w:br/>
              <w:t>Algemeen Dagblad (national daily, Netherlands), p 13</w:t>
            </w:r>
          </w:p>
        </w:tc>
        <w:tc>
          <w:tcPr>
            <w:tcW w:w="2901" w:type="dxa"/>
            <w:tcBorders>
              <w:top w:val="outset" w:sz="6" w:space="0" w:color="000000"/>
              <w:left w:val="outset" w:sz="6" w:space="0" w:color="000000"/>
              <w:bottom w:val="outset" w:sz="6" w:space="0" w:color="000000"/>
              <w:right w:val="outset" w:sz="6" w:space="0" w:color="000000"/>
            </w:tcBorders>
            <w:hideMark/>
          </w:tcPr>
          <w:p w14:paraId="7EFCF5B1" w14:textId="77777777" w:rsidR="00426731" w:rsidRPr="00426731" w:rsidRDefault="00426731" w:rsidP="00426731">
            <w:r w:rsidRPr="00426731">
              <w:t>Happiness and recession</w:t>
            </w:r>
          </w:p>
        </w:tc>
      </w:tr>
      <w:tr w:rsidR="00426731" w:rsidRPr="00426731" w14:paraId="510D8AA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A7169A" w14:textId="77777777" w:rsidR="00426731" w:rsidRPr="00426731" w:rsidRDefault="00426731" w:rsidP="00426731">
            <w:r w:rsidRPr="00426731">
              <w:t>3/11</w:t>
            </w:r>
          </w:p>
        </w:tc>
        <w:tc>
          <w:tcPr>
            <w:tcW w:w="2760" w:type="pct"/>
            <w:tcBorders>
              <w:top w:val="outset" w:sz="6" w:space="0" w:color="000000"/>
              <w:left w:val="outset" w:sz="6" w:space="0" w:color="000000"/>
              <w:bottom w:val="outset" w:sz="6" w:space="0" w:color="000000"/>
              <w:right w:val="outset" w:sz="6" w:space="0" w:color="000000"/>
            </w:tcBorders>
            <w:hideMark/>
          </w:tcPr>
          <w:p w14:paraId="0C1AC14E" w14:textId="77777777" w:rsidR="00426731" w:rsidRPr="00426731" w:rsidRDefault="00426731" w:rsidP="00426731">
            <w:r w:rsidRPr="00426731">
              <w:rPr>
                <w:i/>
                <w:iCs/>
              </w:rPr>
              <w:t>Wat maakt ons gelukkig?</w:t>
            </w:r>
            <w:r w:rsidRPr="00426731">
              <w:br/>
              <w:t>Mind magazine en Website Motivaction research organization,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79767904" w14:textId="77777777" w:rsidR="00426731" w:rsidRPr="00426731" w:rsidRDefault="00426731" w:rsidP="00426731">
            <w:r w:rsidRPr="00426731">
              <w:t>Happiness</w:t>
            </w:r>
          </w:p>
        </w:tc>
      </w:tr>
      <w:tr w:rsidR="00426731" w:rsidRPr="00426731" w14:paraId="511767B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F8E3BB6" w14:textId="77777777" w:rsidR="00426731" w:rsidRPr="00426731" w:rsidRDefault="00426731" w:rsidP="00426731">
            <w:r w:rsidRPr="00426731">
              <w:lastRenderedPageBreak/>
              <w:t>21/11</w:t>
            </w:r>
          </w:p>
        </w:tc>
        <w:tc>
          <w:tcPr>
            <w:tcW w:w="2760" w:type="pct"/>
            <w:tcBorders>
              <w:top w:val="outset" w:sz="6" w:space="0" w:color="000000"/>
              <w:left w:val="outset" w:sz="6" w:space="0" w:color="000000"/>
              <w:bottom w:val="outset" w:sz="6" w:space="0" w:color="000000"/>
              <w:right w:val="outset" w:sz="6" w:space="0" w:color="000000"/>
            </w:tcBorders>
            <w:hideMark/>
          </w:tcPr>
          <w:p w14:paraId="5E956A51" w14:textId="77777777" w:rsidR="00426731" w:rsidRPr="00426731" w:rsidRDefault="00426731" w:rsidP="00426731">
            <w:pPr>
              <w:rPr>
                <w:lang w:val="de-DE"/>
              </w:rPr>
            </w:pPr>
            <w:r w:rsidRPr="00426731">
              <w:rPr>
                <w:i/>
                <w:iCs/>
                <w:lang w:val="de-DE"/>
              </w:rPr>
              <w:t>Der Wohlfuhl-Factor</w:t>
            </w:r>
            <w:r w:rsidRPr="00426731">
              <w:rPr>
                <w:lang w:val="de-DE"/>
              </w:rPr>
              <w:br/>
              <w:t>BrandEins Wirtschaftsmagazin, pp 76-81</w:t>
            </w:r>
          </w:p>
        </w:tc>
        <w:tc>
          <w:tcPr>
            <w:tcW w:w="2901" w:type="dxa"/>
            <w:tcBorders>
              <w:top w:val="outset" w:sz="6" w:space="0" w:color="000000"/>
              <w:left w:val="outset" w:sz="6" w:space="0" w:color="000000"/>
              <w:bottom w:val="outset" w:sz="6" w:space="0" w:color="000000"/>
              <w:right w:val="outset" w:sz="6" w:space="0" w:color="000000"/>
            </w:tcBorders>
            <w:hideMark/>
          </w:tcPr>
          <w:p w14:paraId="251C7DEB" w14:textId="77777777" w:rsidR="00426731" w:rsidRPr="00426731" w:rsidRDefault="00426731" w:rsidP="00426731">
            <w:r w:rsidRPr="00426731">
              <w:t>Happiness and wealth</w:t>
            </w:r>
          </w:p>
        </w:tc>
      </w:tr>
      <w:tr w:rsidR="00426731" w:rsidRPr="00426731" w14:paraId="533B02A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9F23B3C" w14:textId="77777777" w:rsidR="00426731" w:rsidRPr="00426731" w:rsidRDefault="00426731" w:rsidP="00426731">
            <w:r w:rsidRPr="00426731">
              <w:t>30/11</w:t>
            </w:r>
          </w:p>
        </w:tc>
        <w:tc>
          <w:tcPr>
            <w:tcW w:w="2760" w:type="pct"/>
            <w:tcBorders>
              <w:top w:val="outset" w:sz="6" w:space="0" w:color="000000"/>
              <w:left w:val="outset" w:sz="6" w:space="0" w:color="000000"/>
              <w:bottom w:val="outset" w:sz="6" w:space="0" w:color="000000"/>
              <w:right w:val="outset" w:sz="6" w:space="0" w:color="000000"/>
            </w:tcBorders>
            <w:hideMark/>
          </w:tcPr>
          <w:p w14:paraId="2CD73448" w14:textId="77777777" w:rsidR="00426731" w:rsidRPr="00426731" w:rsidRDefault="00426731" w:rsidP="00426731">
            <w:r w:rsidRPr="00426731">
              <w:rPr>
                <w:i/>
                <w:iCs/>
              </w:rPr>
              <w:t>Gelukkig</w:t>
            </w:r>
            <w:r w:rsidRPr="00426731">
              <w:br/>
              <w:t>NRC Handelsblad (national daily, Netherlands), p 30</w:t>
            </w:r>
          </w:p>
        </w:tc>
        <w:tc>
          <w:tcPr>
            <w:tcW w:w="2901" w:type="dxa"/>
            <w:tcBorders>
              <w:top w:val="outset" w:sz="6" w:space="0" w:color="000000"/>
              <w:left w:val="outset" w:sz="6" w:space="0" w:color="000000"/>
              <w:bottom w:val="outset" w:sz="6" w:space="0" w:color="000000"/>
              <w:right w:val="outset" w:sz="6" w:space="0" w:color="000000"/>
            </w:tcBorders>
            <w:hideMark/>
          </w:tcPr>
          <w:p w14:paraId="56FD6C92" w14:textId="77777777" w:rsidR="00426731" w:rsidRPr="00426731" w:rsidRDefault="00426731" w:rsidP="00426731">
            <w:r w:rsidRPr="00426731">
              <w:t>Happiness</w:t>
            </w:r>
          </w:p>
        </w:tc>
      </w:tr>
      <w:tr w:rsidR="00426731" w:rsidRPr="00426731" w14:paraId="4210786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9E1331C"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6F72715E" w14:textId="77777777" w:rsidR="00426731" w:rsidRPr="00426731" w:rsidRDefault="00426731" w:rsidP="00426731">
            <w:pPr>
              <w:rPr>
                <w:lang w:val="de-DE"/>
              </w:rPr>
            </w:pPr>
            <w:r w:rsidRPr="00426731">
              <w:rPr>
                <w:i/>
                <w:iCs/>
                <w:lang w:val="de-DE"/>
              </w:rPr>
              <w:t>Der Wohlfuhl Factor</w:t>
            </w:r>
            <w:r w:rsidRPr="00426731">
              <w:rPr>
                <w:lang w:val="de-DE"/>
              </w:rPr>
              <w:br/>
              <w:t>Brand Eins (science magazine, Germany), pp 76-81</w:t>
            </w:r>
          </w:p>
        </w:tc>
        <w:tc>
          <w:tcPr>
            <w:tcW w:w="2901" w:type="dxa"/>
            <w:tcBorders>
              <w:top w:val="outset" w:sz="6" w:space="0" w:color="000000"/>
              <w:left w:val="outset" w:sz="6" w:space="0" w:color="000000"/>
              <w:bottom w:val="outset" w:sz="6" w:space="0" w:color="000000"/>
              <w:right w:val="outset" w:sz="6" w:space="0" w:color="000000"/>
            </w:tcBorders>
            <w:hideMark/>
          </w:tcPr>
          <w:p w14:paraId="147405D5" w14:textId="77777777" w:rsidR="00426731" w:rsidRPr="00426731" w:rsidRDefault="00426731" w:rsidP="00426731">
            <w:r w:rsidRPr="00426731">
              <w:t>Happiness</w:t>
            </w:r>
          </w:p>
        </w:tc>
      </w:tr>
      <w:tr w:rsidR="00426731" w:rsidRPr="00426731" w14:paraId="1140A58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CE7A77E"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2E11365C" w14:textId="77777777" w:rsidR="00426731" w:rsidRPr="00426731" w:rsidRDefault="00426731" w:rsidP="00426731">
            <w:r w:rsidRPr="00426731">
              <w:rPr>
                <w:i/>
                <w:iCs/>
              </w:rPr>
              <w:t>Meer geluk voor meer mensen</w:t>
            </w:r>
            <w:r w:rsidRPr="00426731">
              <w:br/>
              <w:t>Impuls (magazine of Netherlands School of Public &amp; Occupational Health NSPH) nr. 4. pp 1-5</w:t>
            </w:r>
          </w:p>
        </w:tc>
        <w:tc>
          <w:tcPr>
            <w:tcW w:w="2901" w:type="dxa"/>
            <w:tcBorders>
              <w:top w:val="outset" w:sz="6" w:space="0" w:color="000000"/>
              <w:left w:val="outset" w:sz="6" w:space="0" w:color="000000"/>
              <w:bottom w:val="outset" w:sz="6" w:space="0" w:color="000000"/>
              <w:right w:val="outset" w:sz="6" w:space="0" w:color="000000"/>
            </w:tcBorders>
            <w:hideMark/>
          </w:tcPr>
          <w:p w14:paraId="655F39FE" w14:textId="77777777" w:rsidR="00426731" w:rsidRPr="00426731" w:rsidRDefault="00426731" w:rsidP="00426731">
            <w:r w:rsidRPr="00426731">
              <w:t>Happiness and health</w:t>
            </w:r>
          </w:p>
        </w:tc>
      </w:tr>
      <w:tr w:rsidR="00426731" w:rsidRPr="00426731" w14:paraId="1A4619F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81C2215" w14:textId="77777777" w:rsidR="00426731" w:rsidRPr="00426731" w:rsidRDefault="00426731" w:rsidP="00426731">
            <w:r w:rsidRPr="00426731">
              <w:t>18/12</w:t>
            </w:r>
          </w:p>
        </w:tc>
        <w:tc>
          <w:tcPr>
            <w:tcW w:w="2760" w:type="pct"/>
            <w:tcBorders>
              <w:top w:val="outset" w:sz="6" w:space="0" w:color="000000"/>
              <w:left w:val="outset" w:sz="6" w:space="0" w:color="000000"/>
              <w:bottom w:val="outset" w:sz="6" w:space="0" w:color="000000"/>
              <w:right w:val="outset" w:sz="6" w:space="0" w:color="000000"/>
            </w:tcBorders>
            <w:hideMark/>
          </w:tcPr>
          <w:p w14:paraId="6A54763D" w14:textId="77777777" w:rsidR="00426731" w:rsidRPr="00426731" w:rsidRDefault="00426731" w:rsidP="00426731">
            <w:pPr>
              <w:rPr>
                <w:lang w:val="en-US"/>
              </w:rPr>
            </w:pPr>
            <w:r w:rsidRPr="00426731">
              <w:rPr>
                <w:i/>
                <w:iCs/>
                <w:lang w:val="en-US"/>
              </w:rPr>
              <w:t>It's up to you to be happy</w:t>
            </w:r>
            <w:r w:rsidRPr="00426731">
              <w:rPr>
                <w:lang w:val="en-US"/>
              </w:rPr>
              <w:br/>
              <w:t>South China Morning Post, section Young post, p 10</w:t>
            </w:r>
          </w:p>
        </w:tc>
        <w:tc>
          <w:tcPr>
            <w:tcW w:w="2901" w:type="dxa"/>
            <w:tcBorders>
              <w:top w:val="outset" w:sz="6" w:space="0" w:color="000000"/>
              <w:left w:val="outset" w:sz="6" w:space="0" w:color="000000"/>
              <w:bottom w:val="outset" w:sz="6" w:space="0" w:color="000000"/>
              <w:right w:val="outset" w:sz="6" w:space="0" w:color="000000"/>
            </w:tcBorders>
            <w:hideMark/>
          </w:tcPr>
          <w:p w14:paraId="4548F0AE" w14:textId="77777777" w:rsidR="00426731" w:rsidRPr="00426731" w:rsidRDefault="00426731" w:rsidP="00426731">
            <w:r w:rsidRPr="00426731">
              <w:t>Happiness in nations</w:t>
            </w:r>
          </w:p>
        </w:tc>
      </w:tr>
      <w:tr w:rsidR="00426731" w:rsidRPr="00426731" w14:paraId="199FC34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E5F72B3" w14:textId="77777777" w:rsidR="00426731" w:rsidRPr="00426731" w:rsidRDefault="00426731" w:rsidP="00426731">
            <w:r w:rsidRPr="00426731">
              <w:t>winter</w:t>
            </w:r>
          </w:p>
        </w:tc>
        <w:tc>
          <w:tcPr>
            <w:tcW w:w="2760" w:type="pct"/>
            <w:tcBorders>
              <w:top w:val="outset" w:sz="6" w:space="0" w:color="000000"/>
              <w:left w:val="outset" w:sz="6" w:space="0" w:color="000000"/>
              <w:bottom w:val="outset" w:sz="6" w:space="0" w:color="000000"/>
              <w:right w:val="outset" w:sz="6" w:space="0" w:color="000000"/>
            </w:tcBorders>
            <w:hideMark/>
          </w:tcPr>
          <w:p w14:paraId="7EBFFF8F" w14:textId="77777777" w:rsidR="00426731" w:rsidRPr="00426731" w:rsidRDefault="00426731" w:rsidP="00426731">
            <w:r w:rsidRPr="00426731">
              <w:rPr>
                <w:i/>
                <w:iCs/>
              </w:rPr>
              <w:t>Maakt geluk gezond?</w:t>
            </w:r>
            <w:r w:rsidRPr="00426731">
              <w:br/>
              <w:t>Amstelring Plus (Dutch magazine of Amstel care organization), p 10</w:t>
            </w:r>
          </w:p>
        </w:tc>
        <w:tc>
          <w:tcPr>
            <w:tcW w:w="2901" w:type="dxa"/>
            <w:tcBorders>
              <w:top w:val="outset" w:sz="6" w:space="0" w:color="000000"/>
              <w:left w:val="outset" w:sz="6" w:space="0" w:color="000000"/>
              <w:bottom w:val="outset" w:sz="6" w:space="0" w:color="000000"/>
              <w:right w:val="outset" w:sz="6" w:space="0" w:color="000000"/>
            </w:tcBorders>
            <w:hideMark/>
          </w:tcPr>
          <w:p w14:paraId="26BC1C8B" w14:textId="77777777" w:rsidR="00426731" w:rsidRPr="00426731" w:rsidRDefault="00426731" w:rsidP="00426731">
            <w:r w:rsidRPr="00426731">
              <w:t>Happiness and health</w:t>
            </w:r>
          </w:p>
        </w:tc>
      </w:tr>
      <w:tr w:rsidR="00426731" w:rsidRPr="00426731" w14:paraId="68EB0B4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1128EC0"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5FFB1212" w14:textId="77777777" w:rsidR="00426731" w:rsidRPr="00426731" w:rsidRDefault="00426731" w:rsidP="00426731">
            <w:r w:rsidRPr="00426731">
              <w:rPr>
                <w:i/>
                <w:iCs/>
              </w:rPr>
              <w:t>Happiness - as rhinitis</w:t>
            </w:r>
            <w:r w:rsidRPr="00426731">
              <w:rPr>
                <w:i/>
                <w:iCs/>
              </w:rPr>
              <w:br/>
              <w:t>?? ( </w:t>
            </w:r>
            <w:r w:rsidRPr="00426731">
              <w:t>magazine Russia), 6 pages</w:t>
            </w:r>
          </w:p>
        </w:tc>
        <w:tc>
          <w:tcPr>
            <w:tcW w:w="2901" w:type="dxa"/>
            <w:tcBorders>
              <w:top w:val="outset" w:sz="6" w:space="0" w:color="000000"/>
              <w:left w:val="outset" w:sz="6" w:space="0" w:color="000000"/>
              <w:bottom w:val="outset" w:sz="6" w:space="0" w:color="000000"/>
              <w:right w:val="outset" w:sz="6" w:space="0" w:color="000000"/>
            </w:tcBorders>
            <w:hideMark/>
          </w:tcPr>
          <w:p w14:paraId="3DF130D4" w14:textId="77777777" w:rsidR="00426731" w:rsidRPr="00426731" w:rsidRDefault="00426731" w:rsidP="00426731">
            <w:r w:rsidRPr="00426731">
              <w:t>Happiness</w:t>
            </w:r>
          </w:p>
        </w:tc>
      </w:tr>
      <w:tr w:rsidR="00426731" w:rsidRPr="00426731" w14:paraId="6DED2AC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C1BBF71"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6F8C0B12" w14:textId="77777777" w:rsidR="00426731" w:rsidRPr="00426731" w:rsidRDefault="00426731" w:rsidP="00426731">
            <w:r w:rsidRPr="00426731">
              <w:rPr>
                <w:i/>
                <w:iCs/>
              </w:rPr>
              <w:t>Maakt natuur gelukkig?</w:t>
            </w:r>
            <w:r w:rsidRPr="00426731">
              <w:br/>
              <w:t>Terra (ecology magazine, Netherlands) nr.2, p 11</w:t>
            </w:r>
          </w:p>
        </w:tc>
        <w:tc>
          <w:tcPr>
            <w:tcW w:w="2901" w:type="dxa"/>
            <w:tcBorders>
              <w:top w:val="outset" w:sz="6" w:space="0" w:color="000000"/>
              <w:left w:val="outset" w:sz="6" w:space="0" w:color="000000"/>
              <w:bottom w:val="outset" w:sz="6" w:space="0" w:color="000000"/>
              <w:right w:val="outset" w:sz="6" w:space="0" w:color="000000"/>
            </w:tcBorders>
            <w:hideMark/>
          </w:tcPr>
          <w:p w14:paraId="6A919424" w14:textId="77777777" w:rsidR="00426731" w:rsidRPr="00426731" w:rsidRDefault="00426731" w:rsidP="00426731">
            <w:r w:rsidRPr="00426731">
              <w:t>Happiness and nature</w:t>
            </w:r>
          </w:p>
        </w:tc>
      </w:tr>
      <w:tr w:rsidR="00426731" w:rsidRPr="00426731" w14:paraId="38ACA1A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E8EFE3E" w14:textId="77777777" w:rsidR="00426731" w:rsidRPr="00426731" w:rsidRDefault="00426731" w:rsidP="00426731">
            <w:r w:rsidRPr="00426731">
              <w:t>*</w:t>
            </w:r>
          </w:p>
        </w:tc>
        <w:tc>
          <w:tcPr>
            <w:tcW w:w="2760" w:type="pct"/>
            <w:tcBorders>
              <w:top w:val="outset" w:sz="6" w:space="0" w:color="000000"/>
              <w:left w:val="outset" w:sz="6" w:space="0" w:color="000000"/>
              <w:bottom w:val="outset" w:sz="6" w:space="0" w:color="000000"/>
              <w:right w:val="outset" w:sz="6" w:space="0" w:color="000000"/>
            </w:tcBorders>
            <w:hideMark/>
          </w:tcPr>
          <w:p w14:paraId="0EBC645F" w14:textId="77777777" w:rsidR="00426731" w:rsidRPr="00426731" w:rsidRDefault="00426731" w:rsidP="00426731">
            <w:pPr>
              <w:rPr>
                <w:lang w:val="en-US"/>
              </w:rPr>
            </w:pPr>
            <w:r w:rsidRPr="00426731">
              <w:rPr>
                <w:i/>
                <w:iCs/>
              </w:rPr>
              <w:t>Maar was vroeger alles ook echt beter dan nu?</w:t>
            </w:r>
            <w:r w:rsidRPr="00426731">
              <w:br/>
            </w:r>
            <w:r w:rsidRPr="00426731">
              <w:rPr>
                <w:lang w:val="en-US"/>
              </w:rPr>
              <w:t>NRC Handelsblad (national daily,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6C634DCD" w14:textId="77777777" w:rsidR="00426731" w:rsidRPr="00426731" w:rsidRDefault="00426731" w:rsidP="00426731">
            <w:r w:rsidRPr="00426731">
              <w:t>Happiness over time</w:t>
            </w:r>
          </w:p>
        </w:tc>
      </w:tr>
      <w:tr w:rsidR="00426731" w:rsidRPr="00426731" w14:paraId="16D221FA" w14:textId="77777777" w:rsidTr="00937620">
        <w:trPr>
          <w:trHeight w:val="300"/>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1C1E745" w14:textId="77777777" w:rsidR="00426731" w:rsidRPr="00426731" w:rsidRDefault="00426731" w:rsidP="00426731">
            <w:r w:rsidRPr="00426731">
              <w:t>2009</w:t>
            </w:r>
          </w:p>
        </w:tc>
      </w:tr>
      <w:tr w:rsidR="00426731" w:rsidRPr="000D43FC" w14:paraId="1DC63F2D"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66E3A7B" w14:textId="77777777" w:rsidR="00426731" w:rsidRPr="00426731" w:rsidRDefault="00426731" w:rsidP="00426731">
            <w:pPr>
              <w:rPr>
                <w:lang w:val="en-US"/>
              </w:rPr>
            </w:pPr>
            <w:r w:rsidRPr="00426731">
              <w:rPr>
                <w:lang w:val="en-US"/>
              </w:rPr>
              <w:t>2009</w:t>
            </w:r>
            <w:r w:rsidRPr="00426731">
              <w:rPr>
                <w:i/>
                <w:iCs/>
                <w:lang w:val="en-US"/>
              </w:rPr>
              <w:t> Interviews for radio and TV</w:t>
            </w:r>
          </w:p>
        </w:tc>
      </w:tr>
      <w:tr w:rsidR="00426731" w:rsidRPr="00426731" w14:paraId="6E1D0E6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972678E" w14:textId="77777777" w:rsidR="00426731" w:rsidRPr="00426731" w:rsidRDefault="00426731" w:rsidP="00426731">
            <w:r w:rsidRPr="00426731">
              <w:t>27/1</w:t>
            </w:r>
          </w:p>
        </w:tc>
        <w:tc>
          <w:tcPr>
            <w:tcW w:w="2760" w:type="pct"/>
            <w:tcBorders>
              <w:top w:val="outset" w:sz="6" w:space="0" w:color="000000"/>
              <w:left w:val="outset" w:sz="6" w:space="0" w:color="000000"/>
              <w:bottom w:val="outset" w:sz="6" w:space="0" w:color="000000"/>
              <w:right w:val="outset" w:sz="6" w:space="0" w:color="000000"/>
            </w:tcBorders>
            <w:hideMark/>
          </w:tcPr>
          <w:p w14:paraId="14FB93FF" w14:textId="77777777" w:rsidR="00426731" w:rsidRPr="00426731" w:rsidRDefault="00426731" w:rsidP="00426731">
            <w:r w:rsidRPr="00426731">
              <w:t>TV1 Netherland</w:t>
            </w:r>
          </w:p>
        </w:tc>
        <w:tc>
          <w:tcPr>
            <w:tcW w:w="2901" w:type="dxa"/>
            <w:tcBorders>
              <w:top w:val="outset" w:sz="6" w:space="0" w:color="000000"/>
              <w:left w:val="outset" w:sz="6" w:space="0" w:color="000000"/>
              <w:bottom w:val="outset" w:sz="6" w:space="0" w:color="000000"/>
              <w:right w:val="outset" w:sz="6" w:space="0" w:color="000000"/>
            </w:tcBorders>
            <w:hideMark/>
          </w:tcPr>
          <w:p w14:paraId="12695636" w14:textId="77777777" w:rsidR="00426731" w:rsidRPr="00426731" w:rsidRDefault="00426731" w:rsidP="00426731">
            <w:r w:rsidRPr="00426731">
              <w:t>Happiness in school</w:t>
            </w:r>
          </w:p>
        </w:tc>
      </w:tr>
      <w:tr w:rsidR="00426731" w:rsidRPr="00426731" w14:paraId="6896684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BEC635" w14:textId="77777777" w:rsidR="00426731" w:rsidRPr="00426731" w:rsidRDefault="00426731" w:rsidP="00426731">
            <w:r w:rsidRPr="00426731">
              <w:t>18/2</w:t>
            </w:r>
          </w:p>
        </w:tc>
        <w:tc>
          <w:tcPr>
            <w:tcW w:w="2760" w:type="pct"/>
            <w:tcBorders>
              <w:top w:val="outset" w:sz="6" w:space="0" w:color="000000"/>
              <w:left w:val="outset" w:sz="6" w:space="0" w:color="000000"/>
              <w:bottom w:val="outset" w:sz="6" w:space="0" w:color="000000"/>
              <w:right w:val="outset" w:sz="6" w:space="0" w:color="000000"/>
            </w:tcBorders>
            <w:hideMark/>
          </w:tcPr>
          <w:p w14:paraId="10C6C708" w14:textId="77777777" w:rsidR="00426731" w:rsidRPr="00426731" w:rsidRDefault="00426731" w:rsidP="00426731">
            <w:r w:rsidRPr="00426731">
              <w:t>TV2 Netherlands, Teleac 'Helder'</w:t>
            </w:r>
          </w:p>
        </w:tc>
        <w:tc>
          <w:tcPr>
            <w:tcW w:w="2901" w:type="dxa"/>
            <w:tcBorders>
              <w:top w:val="outset" w:sz="6" w:space="0" w:color="000000"/>
              <w:left w:val="outset" w:sz="6" w:space="0" w:color="000000"/>
              <w:bottom w:val="outset" w:sz="6" w:space="0" w:color="000000"/>
              <w:right w:val="outset" w:sz="6" w:space="0" w:color="000000"/>
            </w:tcBorders>
            <w:hideMark/>
          </w:tcPr>
          <w:p w14:paraId="34CE4769" w14:textId="77777777" w:rsidR="00426731" w:rsidRPr="00426731" w:rsidRDefault="00426731" w:rsidP="00426731">
            <w:r w:rsidRPr="00426731">
              <w:t>Happiness</w:t>
            </w:r>
          </w:p>
        </w:tc>
      </w:tr>
      <w:tr w:rsidR="00426731" w:rsidRPr="00426731" w14:paraId="44963AF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2A48AC" w14:textId="77777777" w:rsidR="00426731" w:rsidRPr="00426731" w:rsidRDefault="00426731" w:rsidP="00426731">
            <w:r w:rsidRPr="00426731">
              <w:t>18/2</w:t>
            </w:r>
          </w:p>
        </w:tc>
        <w:tc>
          <w:tcPr>
            <w:tcW w:w="2760" w:type="pct"/>
            <w:tcBorders>
              <w:top w:val="outset" w:sz="6" w:space="0" w:color="000000"/>
              <w:left w:val="outset" w:sz="6" w:space="0" w:color="000000"/>
              <w:bottom w:val="outset" w:sz="6" w:space="0" w:color="000000"/>
              <w:right w:val="outset" w:sz="6" w:space="0" w:color="000000"/>
            </w:tcBorders>
            <w:hideMark/>
          </w:tcPr>
          <w:p w14:paraId="0A32DE22" w14:textId="77777777" w:rsidR="00426731" w:rsidRPr="00426731" w:rsidRDefault="00426731" w:rsidP="00426731">
            <w:r w:rsidRPr="00426731">
              <w:t>BNR radio,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5C806457" w14:textId="77777777" w:rsidR="00426731" w:rsidRPr="00426731" w:rsidRDefault="00426731" w:rsidP="00426731">
            <w:r w:rsidRPr="00426731">
              <w:t>Happiness and recession</w:t>
            </w:r>
          </w:p>
        </w:tc>
      </w:tr>
      <w:tr w:rsidR="00426731" w:rsidRPr="00426731" w14:paraId="1E0DFB3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260FC02" w14:textId="77777777" w:rsidR="00426731" w:rsidRPr="00426731" w:rsidRDefault="00426731" w:rsidP="00426731">
            <w:r w:rsidRPr="00426731">
              <w:t>18/3</w:t>
            </w:r>
          </w:p>
        </w:tc>
        <w:tc>
          <w:tcPr>
            <w:tcW w:w="2760" w:type="pct"/>
            <w:tcBorders>
              <w:top w:val="outset" w:sz="6" w:space="0" w:color="000000"/>
              <w:left w:val="outset" w:sz="6" w:space="0" w:color="000000"/>
              <w:bottom w:val="outset" w:sz="6" w:space="0" w:color="000000"/>
              <w:right w:val="outset" w:sz="6" w:space="0" w:color="000000"/>
            </w:tcBorders>
            <w:hideMark/>
          </w:tcPr>
          <w:p w14:paraId="6DB0B03E" w14:textId="77777777" w:rsidR="00426731" w:rsidRPr="00426731" w:rsidRDefault="00426731" w:rsidP="00426731">
            <w:r w:rsidRPr="00426731">
              <w:t>Radio M, Utrecht,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2E661A5C" w14:textId="77777777" w:rsidR="00426731" w:rsidRPr="00426731" w:rsidRDefault="00426731" w:rsidP="00426731">
            <w:r w:rsidRPr="00426731">
              <w:t>Happiness and recession</w:t>
            </w:r>
          </w:p>
        </w:tc>
      </w:tr>
      <w:tr w:rsidR="00426731" w:rsidRPr="00426731" w14:paraId="639CDAFC"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96A2A05" w14:textId="77777777" w:rsidR="00426731" w:rsidRPr="00426731" w:rsidRDefault="00426731" w:rsidP="00426731">
            <w:r w:rsidRPr="00426731">
              <w:t>11/3</w:t>
            </w:r>
          </w:p>
        </w:tc>
        <w:tc>
          <w:tcPr>
            <w:tcW w:w="2760" w:type="pct"/>
            <w:tcBorders>
              <w:top w:val="outset" w:sz="6" w:space="0" w:color="000000"/>
              <w:left w:val="outset" w:sz="6" w:space="0" w:color="000000"/>
              <w:bottom w:val="outset" w:sz="6" w:space="0" w:color="000000"/>
              <w:right w:val="outset" w:sz="6" w:space="0" w:color="000000"/>
            </w:tcBorders>
            <w:hideMark/>
          </w:tcPr>
          <w:p w14:paraId="18DAC388" w14:textId="77777777" w:rsidR="00426731" w:rsidRPr="00426731" w:rsidRDefault="00426731" w:rsidP="00426731">
            <w:r w:rsidRPr="00426731">
              <w:t>Radio Brussels, Belgium</w:t>
            </w:r>
          </w:p>
        </w:tc>
        <w:tc>
          <w:tcPr>
            <w:tcW w:w="2901" w:type="dxa"/>
            <w:tcBorders>
              <w:top w:val="outset" w:sz="6" w:space="0" w:color="000000"/>
              <w:left w:val="outset" w:sz="6" w:space="0" w:color="000000"/>
              <w:bottom w:val="outset" w:sz="6" w:space="0" w:color="000000"/>
              <w:right w:val="outset" w:sz="6" w:space="0" w:color="000000"/>
            </w:tcBorders>
            <w:hideMark/>
          </w:tcPr>
          <w:p w14:paraId="1B8BF759" w14:textId="77777777" w:rsidR="00426731" w:rsidRPr="00426731" w:rsidRDefault="00426731" w:rsidP="00426731">
            <w:r w:rsidRPr="00426731">
              <w:t>Friendship</w:t>
            </w:r>
          </w:p>
        </w:tc>
      </w:tr>
      <w:tr w:rsidR="00426731" w:rsidRPr="00426731" w14:paraId="19D949E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89E498" w14:textId="77777777" w:rsidR="00426731" w:rsidRPr="00426731" w:rsidRDefault="00426731" w:rsidP="00426731">
            <w:r w:rsidRPr="00426731">
              <w:t>15/3</w:t>
            </w:r>
          </w:p>
        </w:tc>
        <w:tc>
          <w:tcPr>
            <w:tcW w:w="2760" w:type="pct"/>
            <w:tcBorders>
              <w:top w:val="outset" w:sz="6" w:space="0" w:color="000000"/>
              <w:left w:val="outset" w:sz="6" w:space="0" w:color="000000"/>
              <w:bottom w:val="outset" w:sz="6" w:space="0" w:color="000000"/>
              <w:right w:val="outset" w:sz="6" w:space="0" w:color="000000"/>
            </w:tcBorders>
            <w:hideMark/>
          </w:tcPr>
          <w:p w14:paraId="2C13560A" w14:textId="77777777" w:rsidR="00426731" w:rsidRPr="00426731" w:rsidRDefault="00426731" w:rsidP="00426731">
            <w:r w:rsidRPr="00426731">
              <w:t>ARD TV 'Phoenix', Germany</w:t>
            </w:r>
          </w:p>
        </w:tc>
        <w:tc>
          <w:tcPr>
            <w:tcW w:w="2901" w:type="dxa"/>
            <w:tcBorders>
              <w:top w:val="outset" w:sz="6" w:space="0" w:color="000000"/>
              <w:left w:val="outset" w:sz="6" w:space="0" w:color="000000"/>
              <w:bottom w:val="outset" w:sz="6" w:space="0" w:color="000000"/>
              <w:right w:val="outset" w:sz="6" w:space="0" w:color="000000"/>
            </w:tcBorders>
            <w:hideMark/>
          </w:tcPr>
          <w:p w14:paraId="7CD887A9" w14:textId="77777777" w:rsidR="00426731" w:rsidRPr="00426731" w:rsidRDefault="00426731" w:rsidP="00426731">
            <w:r w:rsidRPr="00426731">
              <w:t>Happiness</w:t>
            </w:r>
          </w:p>
        </w:tc>
      </w:tr>
      <w:tr w:rsidR="00426731" w:rsidRPr="00426731" w14:paraId="055E36F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FF58906" w14:textId="77777777" w:rsidR="00426731" w:rsidRPr="00426731" w:rsidRDefault="00426731" w:rsidP="00426731">
            <w:r w:rsidRPr="00426731">
              <w:lastRenderedPageBreak/>
              <w:t>19/3</w:t>
            </w:r>
          </w:p>
        </w:tc>
        <w:tc>
          <w:tcPr>
            <w:tcW w:w="2760" w:type="pct"/>
            <w:tcBorders>
              <w:top w:val="outset" w:sz="6" w:space="0" w:color="000000"/>
              <w:left w:val="outset" w:sz="6" w:space="0" w:color="000000"/>
              <w:bottom w:val="outset" w:sz="6" w:space="0" w:color="000000"/>
              <w:right w:val="outset" w:sz="6" w:space="0" w:color="000000"/>
            </w:tcBorders>
            <w:hideMark/>
          </w:tcPr>
          <w:p w14:paraId="49967E0D" w14:textId="77777777" w:rsidR="00426731" w:rsidRPr="00426731" w:rsidRDefault="00426731" w:rsidP="00426731">
            <w:r w:rsidRPr="00426731">
              <w:t>Radio Rijnmond, Netherlands</w:t>
            </w:r>
            <w:r w:rsidRPr="00426731">
              <w:br/>
              <w:t>Radio 1, Netherlands</w:t>
            </w:r>
            <w:r w:rsidRPr="00426731">
              <w:br/>
              <w:t>Radio 2, 'Laat op 2',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2D6E8E84" w14:textId="77777777" w:rsidR="00426731" w:rsidRPr="00426731" w:rsidRDefault="00426731" w:rsidP="00426731">
            <w:r w:rsidRPr="00426731">
              <w:t>Happiness indicator website</w:t>
            </w:r>
          </w:p>
        </w:tc>
      </w:tr>
      <w:tr w:rsidR="00426731" w:rsidRPr="00426731" w14:paraId="08A9477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A6F99D8" w14:textId="77777777" w:rsidR="00426731" w:rsidRPr="00426731" w:rsidRDefault="00426731" w:rsidP="00426731">
            <w:r w:rsidRPr="00426731">
              <w:t>20/3</w:t>
            </w:r>
          </w:p>
        </w:tc>
        <w:tc>
          <w:tcPr>
            <w:tcW w:w="2760" w:type="pct"/>
            <w:tcBorders>
              <w:top w:val="outset" w:sz="6" w:space="0" w:color="000000"/>
              <w:left w:val="outset" w:sz="6" w:space="0" w:color="000000"/>
              <w:bottom w:val="outset" w:sz="6" w:space="0" w:color="000000"/>
              <w:right w:val="outset" w:sz="6" w:space="0" w:color="000000"/>
            </w:tcBorders>
            <w:hideMark/>
          </w:tcPr>
          <w:p w14:paraId="766DAD76" w14:textId="77777777" w:rsidR="00426731" w:rsidRPr="00426731" w:rsidRDefault="00426731" w:rsidP="00426731">
            <w:r w:rsidRPr="00426731">
              <w:t>RTL4 TV,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68A47855" w14:textId="77777777" w:rsidR="00426731" w:rsidRPr="00426731" w:rsidRDefault="00426731" w:rsidP="00426731">
            <w:r w:rsidRPr="00426731">
              <w:t>Happiness</w:t>
            </w:r>
          </w:p>
        </w:tc>
      </w:tr>
      <w:tr w:rsidR="00426731" w:rsidRPr="00426731" w14:paraId="42951AA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126AFD6" w14:textId="77777777" w:rsidR="00426731" w:rsidRPr="00426731" w:rsidRDefault="00426731" w:rsidP="00426731">
            <w:r w:rsidRPr="00426731">
              <w:t>1/5</w:t>
            </w:r>
          </w:p>
        </w:tc>
        <w:tc>
          <w:tcPr>
            <w:tcW w:w="2760" w:type="pct"/>
            <w:tcBorders>
              <w:top w:val="outset" w:sz="6" w:space="0" w:color="000000"/>
              <w:left w:val="outset" w:sz="6" w:space="0" w:color="000000"/>
              <w:bottom w:val="outset" w:sz="6" w:space="0" w:color="000000"/>
              <w:right w:val="outset" w:sz="6" w:space="0" w:color="000000"/>
            </w:tcBorders>
            <w:hideMark/>
          </w:tcPr>
          <w:p w14:paraId="24349343" w14:textId="77777777" w:rsidR="00426731" w:rsidRPr="00426731" w:rsidRDefault="00426731" w:rsidP="00426731">
            <w:r w:rsidRPr="00426731">
              <w:t>Radio Ireland 4 FM</w:t>
            </w:r>
          </w:p>
        </w:tc>
        <w:tc>
          <w:tcPr>
            <w:tcW w:w="2901" w:type="dxa"/>
            <w:tcBorders>
              <w:top w:val="outset" w:sz="6" w:space="0" w:color="000000"/>
              <w:left w:val="outset" w:sz="6" w:space="0" w:color="000000"/>
              <w:bottom w:val="outset" w:sz="6" w:space="0" w:color="000000"/>
              <w:right w:val="outset" w:sz="6" w:space="0" w:color="000000"/>
            </w:tcBorders>
            <w:hideMark/>
          </w:tcPr>
          <w:p w14:paraId="1002481C" w14:textId="77777777" w:rsidR="00426731" w:rsidRPr="00426731" w:rsidRDefault="00426731" w:rsidP="00426731">
            <w:r w:rsidRPr="00426731">
              <w:t>Happiness</w:t>
            </w:r>
          </w:p>
        </w:tc>
      </w:tr>
      <w:tr w:rsidR="00426731" w:rsidRPr="00426731" w14:paraId="0D977F4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D2D9479" w14:textId="77777777" w:rsidR="00426731" w:rsidRPr="00426731" w:rsidRDefault="00426731" w:rsidP="00426731">
            <w:r w:rsidRPr="00426731">
              <w:t>11/8</w:t>
            </w:r>
          </w:p>
        </w:tc>
        <w:tc>
          <w:tcPr>
            <w:tcW w:w="2760" w:type="pct"/>
            <w:tcBorders>
              <w:top w:val="outset" w:sz="6" w:space="0" w:color="000000"/>
              <w:left w:val="outset" w:sz="6" w:space="0" w:color="000000"/>
              <w:bottom w:val="outset" w:sz="6" w:space="0" w:color="000000"/>
              <w:right w:val="outset" w:sz="6" w:space="0" w:color="000000"/>
            </w:tcBorders>
            <w:hideMark/>
          </w:tcPr>
          <w:p w14:paraId="08A5CB30" w14:textId="77777777" w:rsidR="00426731" w:rsidRPr="00426731" w:rsidRDefault="00426731" w:rsidP="00426731">
            <w:r w:rsidRPr="00426731">
              <w:t>BNR radio,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5B70B332" w14:textId="77777777" w:rsidR="00426731" w:rsidRPr="00426731" w:rsidRDefault="00426731" w:rsidP="00426731">
            <w:r w:rsidRPr="00426731">
              <w:t>Happiness of elderly</w:t>
            </w:r>
          </w:p>
        </w:tc>
      </w:tr>
      <w:tr w:rsidR="00426731" w:rsidRPr="00426731" w14:paraId="418CDD8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FB634D" w14:textId="77777777" w:rsidR="00426731" w:rsidRPr="00426731" w:rsidRDefault="00426731" w:rsidP="00426731">
            <w:r w:rsidRPr="00426731">
              <w:t>21.12</w:t>
            </w:r>
          </w:p>
        </w:tc>
        <w:tc>
          <w:tcPr>
            <w:tcW w:w="2760" w:type="pct"/>
            <w:tcBorders>
              <w:top w:val="outset" w:sz="6" w:space="0" w:color="000000"/>
              <w:left w:val="outset" w:sz="6" w:space="0" w:color="000000"/>
              <w:bottom w:val="outset" w:sz="6" w:space="0" w:color="000000"/>
              <w:right w:val="outset" w:sz="6" w:space="0" w:color="000000"/>
            </w:tcBorders>
            <w:hideMark/>
          </w:tcPr>
          <w:p w14:paraId="521D2889" w14:textId="77777777" w:rsidR="00426731" w:rsidRPr="00426731" w:rsidRDefault="00426731" w:rsidP="00426731">
            <w:r w:rsidRPr="00426731">
              <w:t>BNR radio,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43A8E603" w14:textId="77777777" w:rsidR="00426731" w:rsidRPr="00426731" w:rsidRDefault="00426731" w:rsidP="00426731">
            <w:r w:rsidRPr="00426731">
              <w:t>Happiness</w:t>
            </w:r>
          </w:p>
        </w:tc>
      </w:tr>
      <w:tr w:rsidR="00426731" w:rsidRPr="00426731" w14:paraId="5D263EE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41C499B"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5C40A1EA" w14:textId="77777777" w:rsidR="00426731" w:rsidRPr="00426731" w:rsidRDefault="00426731" w:rsidP="00426731">
            <w:r w:rsidRPr="00426731">
              <w:t>ZDF TV, Germany</w:t>
            </w:r>
          </w:p>
        </w:tc>
        <w:tc>
          <w:tcPr>
            <w:tcW w:w="2901" w:type="dxa"/>
            <w:tcBorders>
              <w:top w:val="outset" w:sz="6" w:space="0" w:color="000000"/>
              <w:left w:val="outset" w:sz="6" w:space="0" w:color="000000"/>
              <w:bottom w:val="outset" w:sz="6" w:space="0" w:color="000000"/>
              <w:right w:val="outset" w:sz="6" w:space="0" w:color="000000"/>
            </w:tcBorders>
            <w:hideMark/>
          </w:tcPr>
          <w:p w14:paraId="36906959" w14:textId="77777777" w:rsidR="00426731" w:rsidRPr="00426731" w:rsidRDefault="00426731" w:rsidP="00426731">
            <w:r w:rsidRPr="00426731">
              <w:t>Happiness and health</w:t>
            </w:r>
          </w:p>
        </w:tc>
      </w:tr>
      <w:tr w:rsidR="00426731" w:rsidRPr="00426731" w14:paraId="43CAAF0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F489111"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DF20EE5" w14:textId="77777777" w:rsidR="00426731" w:rsidRPr="00426731" w:rsidRDefault="00426731" w:rsidP="00426731">
            <w:r w:rsidRPr="00426731">
              <w:t>TV Brabant,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0A32393E" w14:textId="77777777" w:rsidR="00426731" w:rsidRPr="00426731" w:rsidRDefault="00426731" w:rsidP="00426731">
            <w:r w:rsidRPr="00426731">
              <w:t>Happiness</w:t>
            </w:r>
          </w:p>
        </w:tc>
      </w:tr>
      <w:tr w:rsidR="00426731" w:rsidRPr="000D43FC" w14:paraId="6E8E2BAB" w14:textId="77777777" w:rsidTr="00937620">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1A97F86" w14:textId="77777777" w:rsidR="00426731" w:rsidRPr="00426731" w:rsidRDefault="00426731" w:rsidP="00426731">
            <w:pPr>
              <w:rPr>
                <w:lang w:val="en-US"/>
              </w:rPr>
            </w:pPr>
            <w:r w:rsidRPr="00426731">
              <w:rPr>
                <w:lang w:val="en-US"/>
              </w:rPr>
              <w:t>2009</w:t>
            </w:r>
            <w:r w:rsidRPr="00426731">
              <w:rPr>
                <w:i/>
                <w:iCs/>
                <w:lang w:val="en-US"/>
              </w:rPr>
              <w:t> Interviews and mentions in print</w:t>
            </w:r>
          </w:p>
        </w:tc>
      </w:tr>
      <w:tr w:rsidR="00426731" w:rsidRPr="00426731" w14:paraId="6E0924F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F2E1FDA" w14:textId="77777777" w:rsidR="00426731" w:rsidRPr="00426731" w:rsidRDefault="00426731" w:rsidP="00426731">
            <w:r w:rsidRPr="00426731">
              <w:t>*1</w:t>
            </w:r>
          </w:p>
        </w:tc>
        <w:tc>
          <w:tcPr>
            <w:tcW w:w="2760" w:type="pct"/>
            <w:tcBorders>
              <w:top w:val="outset" w:sz="6" w:space="0" w:color="000000"/>
              <w:left w:val="outset" w:sz="6" w:space="0" w:color="000000"/>
              <w:bottom w:val="outset" w:sz="6" w:space="0" w:color="000000"/>
              <w:right w:val="outset" w:sz="6" w:space="0" w:color="000000"/>
            </w:tcBorders>
            <w:hideMark/>
          </w:tcPr>
          <w:p w14:paraId="0788DB38" w14:textId="77777777" w:rsidR="00426731" w:rsidRPr="00426731" w:rsidRDefault="00426731" w:rsidP="00426731">
            <w:pPr>
              <w:rPr>
                <w:lang w:val="en-US"/>
              </w:rPr>
            </w:pPr>
            <w:r w:rsidRPr="00426731">
              <w:rPr>
                <w:i/>
                <w:iCs/>
                <w:lang w:val="en-US"/>
              </w:rPr>
              <w:t>Journal of Happiness Studies ISI recognized</w:t>
            </w:r>
            <w:r w:rsidRPr="00426731">
              <w:rPr>
                <w:lang w:val="en-US"/>
              </w:rPr>
              <w:br/>
              <w:t>EM (magazine Erasmus University, Netherlands), Highlights year 2008, p12</w:t>
            </w:r>
          </w:p>
        </w:tc>
        <w:tc>
          <w:tcPr>
            <w:tcW w:w="2901" w:type="dxa"/>
            <w:tcBorders>
              <w:top w:val="outset" w:sz="6" w:space="0" w:color="000000"/>
              <w:left w:val="outset" w:sz="6" w:space="0" w:color="000000"/>
              <w:bottom w:val="outset" w:sz="6" w:space="0" w:color="000000"/>
              <w:right w:val="outset" w:sz="6" w:space="0" w:color="000000"/>
            </w:tcBorders>
            <w:hideMark/>
          </w:tcPr>
          <w:p w14:paraId="284EB1D6" w14:textId="77777777" w:rsidR="00426731" w:rsidRPr="00426731" w:rsidRDefault="00426731" w:rsidP="00426731">
            <w:r w:rsidRPr="00426731">
              <w:t>Happiness research</w:t>
            </w:r>
          </w:p>
        </w:tc>
      </w:tr>
      <w:tr w:rsidR="00426731" w:rsidRPr="00426731" w14:paraId="3825E88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DB5FAE" w14:textId="77777777" w:rsidR="00426731" w:rsidRPr="00426731" w:rsidRDefault="00426731" w:rsidP="00426731">
            <w:r w:rsidRPr="00426731">
              <w:t>19/1</w:t>
            </w:r>
          </w:p>
        </w:tc>
        <w:tc>
          <w:tcPr>
            <w:tcW w:w="2760" w:type="pct"/>
            <w:tcBorders>
              <w:top w:val="outset" w:sz="6" w:space="0" w:color="000000"/>
              <w:left w:val="outset" w:sz="6" w:space="0" w:color="000000"/>
              <w:bottom w:val="outset" w:sz="6" w:space="0" w:color="000000"/>
              <w:right w:val="outset" w:sz="6" w:space="0" w:color="000000"/>
            </w:tcBorders>
            <w:hideMark/>
          </w:tcPr>
          <w:p w14:paraId="4DF29B82" w14:textId="77777777" w:rsidR="00426731" w:rsidRPr="00426731" w:rsidRDefault="00426731" w:rsidP="00426731">
            <w:r w:rsidRPr="00426731">
              <w:rPr>
                <w:i/>
                <w:iCs/>
              </w:rPr>
              <w:t>Happy professor ziet het zitten</w:t>
            </w:r>
            <w:r w:rsidRPr="00426731">
              <w:br/>
              <w:t>Metro (national daily, Netherlands), p 9</w:t>
            </w:r>
          </w:p>
        </w:tc>
        <w:tc>
          <w:tcPr>
            <w:tcW w:w="2901" w:type="dxa"/>
            <w:tcBorders>
              <w:top w:val="outset" w:sz="6" w:space="0" w:color="000000"/>
              <w:left w:val="outset" w:sz="6" w:space="0" w:color="000000"/>
              <w:bottom w:val="outset" w:sz="6" w:space="0" w:color="000000"/>
              <w:right w:val="outset" w:sz="6" w:space="0" w:color="000000"/>
            </w:tcBorders>
            <w:hideMark/>
          </w:tcPr>
          <w:p w14:paraId="6F44A975" w14:textId="77777777" w:rsidR="00426731" w:rsidRPr="00426731" w:rsidRDefault="00426731" w:rsidP="00426731">
            <w:r w:rsidRPr="00426731">
              <w:t>Happiness and recession</w:t>
            </w:r>
          </w:p>
        </w:tc>
      </w:tr>
      <w:tr w:rsidR="00426731" w:rsidRPr="00426731" w14:paraId="004DC66B"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156B380" w14:textId="77777777" w:rsidR="00426731" w:rsidRPr="00426731" w:rsidRDefault="00426731" w:rsidP="00426731">
            <w:r w:rsidRPr="00426731">
              <w:t>19/3</w:t>
            </w:r>
          </w:p>
        </w:tc>
        <w:tc>
          <w:tcPr>
            <w:tcW w:w="2760" w:type="pct"/>
            <w:tcBorders>
              <w:top w:val="outset" w:sz="6" w:space="0" w:color="000000"/>
              <w:left w:val="outset" w:sz="6" w:space="0" w:color="000000"/>
              <w:bottom w:val="outset" w:sz="6" w:space="0" w:color="000000"/>
              <w:right w:val="outset" w:sz="6" w:space="0" w:color="000000"/>
            </w:tcBorders>
            <w:hideMark/>
          </w:tcPr>
          <w:p w14:paraId="16310647" w14:textId="77777777" w:rsidR="00426731" w:rsidRPr="00426731" w:rsidRDefault="00426731" w:rsidP="00426731">
            <w:r w:rsidRPr="00426731">
              <w:rPr>
                <w:i/>
                <w:iCs/>
              </w:rPr>
              <w:t>Verzekeraar help zoeken naar geluk</w:t>
            </w:r>
            <w:r w:rsidRPr="00426731">
              <w:br/>
              <w:t>De Telegraaf (national daily,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71CA7DEC" w14:textId="77777777" w:rsidR="00426731" w:rsidRPr="00426731" w:rsidRDefault="00426731" w:rsidP="00426731">
            <w:r w:rsidRPr="00426731">
              <w:t>Happiness indicator website</w:t>
            </w:r>
          </w:p>
        </w:tc>
      </w:tr>
      <w:tr w:rsidR="00426731" w:rsidRPr="00426731" w14:paraId="54A04C3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2C197C4" w14:textId="77777777" w:rsidR="00426731" w:rsidRPr="00426731" w:rsidRDefault="00426731" w:rsidP="00426731">
            <w:r w:rsidRPr="00426731">
              <w:t>28/3</w:t>
            </w:r>
          </w:p>
        </w:tc>
        <w:tc>
          <w:tcPr>
            <w:tcW w:w="2760" w:type="pct"/>
            <w:tcBorders>
              <w:top w:val="outset" w:sz="6" w:space="0" w:color="000000"/>
              <w:left w:val="outset" w:sz="6" w:space="0" w:color="000000"/>
              <w:bottom w:val="outset" w:sz="6" w:space="0" w:color="000000"/>
              <w:right w:val="outset" w:sz="6" w:space="0" w:color="000000"/>
            </w:tcBorders>
            <w:hideMark/>
          </w:tcPr>
          <w:p w14:paraId="17E80A15" w14:textId="77777777" w:rsidR="00426731" w:rsidRPr="00426731" w:rsidRDefault="00426731" w:rsidP="00426731">
            <w:r w:rsidRPr="00426731">
              <w:rPr>
                <w:i/>
                <w:iCs/>
              </w:rPr>
              <w:t>Doet de crisis echt pijn?</w:t>
            </w:r>
            <w:r w:rsidRPr="00426731">
              <w:br/>
              <w:t>De Volkskrant (Dutch daily) Hart en Ziel, p1</w:t>
            </w:r>
          </w:p>
        </w:tc>
        <w:tc>
          <w:tcPr>
            <w:tcW w:w="2901" w:type="dxa"/>
            <w:tcBorders>
              <w:top w:val="outset" w:sz="6" w:space="0" w:color="000000"/>
              <w:left w:val="outset" w:sz="6" w:space="0" w:color="000000"/>
              <w:bottom w:val="outset" w:sz="6" w:space="0" w:color="000000"/>
              <w:right w:val="outset" w:sz="6" w:space="0" w:color="000000"/>
            </w:tcBorders>
            <w:hideMark/>
          </w:tcPr>
          <w:p w14:paraId="3BD77B41" w14:textId="77777777" w:rsidR="00426731" w:rsidRPr="00426731" w:rsidRDefault="00426731" w:rsidP="00426731">
            <w:r w:rsidRPr="00426731">
              <w:t>Happiness and recession</w:t>
            </w:r>
          </w:p>
        </w:tc>
      </w:tr>
      <w:tr w:rsidR="00426731" w:rsidRPr="00426731" w14:paraId="1A6746D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498F7DB" w14:textId="77777777" w:rsidR="00426731" w:rsidRPr="00426731" w:rsidRDefault="00426731" w:rsidP="00426731">
            <w:r w:rsidRPr="00426731">
              <w:t>*/3</w:t>
            </w:r>
          </w:p>
        </w:tc>
        <w:tc>
          <w:tcPr>
            <w:tcW w:w="2760" w:type="pct"/>
            <w:tcBorders>
              <w:top w:val="outset" w:sz="6" w:space="0" w:color="000000"/>
              <w:left w:val="outset" w:sz="6" w:space="0" w:color="000000"/>
              <w:bottom w:val="outset" w:sz="6" w:space="0" w:color="000000"/>
              <w:right w:val="outset" w:sz="6" w:space="0" w:color="000000"/>
            </w:tcBorders>
            <w:hideMark/>
          </w:tcPr>
          <w:p w14:paraId="1B695B89" w14:textId="77777777" w:rsidR="00426731" w:rsidRPr="00426731" w:rsidRDefault="00426731" w:rsidP="00426731">
            <w:pPr>
              <w:rPr>
                <w:lang w:val="fr-FR"/>
              </w:rPr>
            </w:pPr>
            <w:r w:rsidRPr="00426731">
              <w:rPr>
                <w:i/>
                <w:iCs/>
                <w:lang w:val="fr-FR"/>
              </w:rPr>
              <w:t>Onderzoeksvisitatie sociologie</w:t>
            </w:r>
            <w:r w:rsidRPr="00426731">
              <w:rPr>
                <w:lang w:val="fr-FR"/>
              </w:rPr>
              <w:br/>
              <w:t>Sofa (magazine Social sciences Erasmus University, Netherlands)</w:t>
            </w:r>
          </w:p>
        </w:tc>
        <w:tc>
          <w:tcPr>
            <w:tcW w:w="2901" w:type="dxa"/>
            <w:tcBorders>
              <w:top w:val="outset" w:sz="6" w:space="0" w:color="000000"/>
              <w:left w:val="outset" w:sz="6" w:space="0" w:color="000000"/>
              <w:bottom w:val="outset" w:sz="6" w:space="0" w:color="000000"/>
              <w:right w:val="outset" w:sz="6" w:space="0" w:color="000000"/>
            </w:tcBorders>
            <w:hideMark/>
          </w:tcPr>
          <w:p w14:paraId="33E95B7B" w14:textId="77777777" w:rsidR="00426731" w:rsidRPr="00426731" w:rsidRDefault="00426731" w:rsidP="00426731">
            <w:r w:rsidRPr="00426731">
              <w:t>Scientometry</w:t>
            </w:r>
          </w:p>
        </w:tc>
      </w:tr>
      <w:tr w:rsidR="00426731" w:rsidRPr="00426731" w14:paraId="408E11C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7147E32"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3839F578" w14:textId="77777777" w:rsidR="00426731" w:rsidRPr="00426731" w:rsidRDefault="00426731" w:rsidP="00426731">
            <w:r w:rsidRPr="00426731">
              <w:rPr>
                <w:i/>
                <w:iCs/>
              </w:rPr>
              <w:t>Geld is geen garantie voor geluk</w:t>
            </w:r>
            <w:r w:rsidRPr="00426731">
              <w:br/>
              <w:t>MUG (magazine for social security recipients, Netherlands), p 12</w:t>
            </w:r>
          </w:p>
        </w:tc>
        <w:tc>
          <w:tcPr>
            <w:tcW w:w="2901" w:type="dxa"/>
            <w:tcBorders>
              <w:top w:val="outset" w:sz="6" w:space="0" w:color="000000"/>
              <w:left w:val="outset" w:sz="6" w:space="0" w:color="000000"/>
              <w:bottom w:val="outset" w:sz="6" w:space="0" w:color="000000"/>
              <w:right w:val="outset" w:sz="6" w:space="0" w:color="000000"/>
            </w:tcBorders>
            <w:hideMark/>
          </w:tcPr>
          <w:p w14:paraId="228AC401" w14:textId="77777777" w:rsidR="00426731" w:rsidRPr="00426731" w:rsidRDefault="00426731" w:rsidP="00426731">
            <w:r w:rsidRPr="00426731">
              <w:t>Happiness and income</w:t>
            </w:r>
          </w:p>
        </w:tc>
      </w:tr>
      <w:tr w:rsidR="00426731" w:rsidRPr="00426731" w14:paraId="298BB2C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54E1BED"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409211E3" w14:textId="77777777" w:rsidR="00426731" w:rsidRPr="00426731" w:rsidRDefault="00426731" w:rsidP="00426731">
            <w:r w:rsidRPr="00426731">
              <w:rPr>
                <w:i/>
                <w:iCs/>
              </w:rPr>
              <w:t>Jaag op geluk</w:t>
            </w:r>
            <w:r w:rsidRPr="00426731">
              <w:t>,</w:t>
            </w:r>
            <w:r w:rsidRPr="00426731">
              <w:br/>
              <w:t>Men's Health (men's magazine, Netherlands), 11, 3, p 48</w:t>
            </w:r>
          </w:p>
        </w:tc>
        <w:tc>
          <w:tcPr>
            <w:tcW w:w="2901" w:type="dxa"/>
            <w:tcBorders>
              <w:top w:val="outset" w:sz="6" w:space="0" w:color="000000"/>
              <w:left w:val="outset" w:sz="6" w:space="0" w:color="000000"/>
              <w:bottom w:val="outset" w:sz="6" w:space="0" w:color="000000"/>
              <w:right w:val="outset" w:sz="6" w:space="0" w:color="000000"/>
            </w:tcBorders>
            <w:hideMark/>
          </w:tcPr>
          <w:p w14:paraId="3EC5138C" w14:textId="77777777" w:rsidR="00426731" w:rsidRPr="00426731" w:rsidRDefault="00426731" w:rsidP="00426731">
            <w:r w:rsidRPr="00426731">
              <w:t>Ways to happiness</w:t>
            </w:r>
          </w:p>
        </w:tc>
      </w:tr>
      <w:tr w:rsidR="00426731" w:rsidRPr="00426731" w14:paraId="470F33A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F568316" w14:textId="77777777" w:rsidR="00426731" w:rsidRPr="00426731" w:rsidRDefault="00426731" w:rsidP="00426731">
            <w:r w:rsidRPr="00426731">
              <w:t>*/4</w:t>
            </w:r>
          </w:p>
        </w:tc>
        <w:tc>
          <w:tcPr>
            <w:tcW w:w="2760" w:type="pct"/>
            <w:tcBorders>
              <w:top w:val="outset" w:sz="6" w:space="0" w:color="000000"/>
              <w:left w:val="outset" w:sz="6" w:space="0" w:color="000000"/>
              <w:bottom w:val="outset" w:sz="6" w:space="0" w:color="000000"/>
              <w:right w:val="outset" w:sz="6" w:space="0" w:color="000000"/>
            </w:tcBorders>
            <w:hideMark/>
          </w:tcPr>
          <w:p w14:paraId="64EFDA6D" w14:textId="77777777" w:rsidR="00426731" w:rsidRPr="00426731" w:rsidRDefault="00426731" w:rsidP="00426731">
            <w:pPr>
              <w:rPr>
                <w:lang w:val="de-DE"/>
              </w:rPr>
            </w:pPr>
            <w:r w:rsidRPr="00426731">
              <w:rPr>
                <w:i/>
                <w:iCs/>
                <w:lang w:val="de-DE"/>
              </w:rPr>
              <w:t>Wer zu oft das Glueck such verzweifelt</w:t>
            </w:r>
            <w:r w:rsidRPr="00426731">
              <w:rPr>
                <w:lang w:val="de-DE"/>
              </w:rPr>
              <w:br/>
              <w:t>Fur Sie (ladies magazine, Germany), pp 60-63</w:t>
            </w:r>
          </w:p>
        </w:tc>
        <w:tc>
          <w:tcPr>
            <w:tcW w:w="2901" w:type="dxa"/>
            <w:tcBorders>
              <w:top w:val="outset" w:sz="6" w:space="0" w:color="000000"/>
              <w:left w:val="outset" w:sz="6" w:space="0" w:color="000000"/>
              <w:bottom w:val="outset" w:sz="6" w:space="0" w:color="000000"/>
              <w:right w:val="outset" w:sz="6" w:space="0" w:color="000000"/>
            </w:tcBorders>
            <w:hideMark/>
          </w:tcPr>
          <w:p w14:paraId="609B761D" w14:textId="77777777" w:rsidR="00426731" w:rsidRPr="00426731" w:rsidRDefault="00426731" w:rsidP="00426731">
            <w:r w:rsidRPr="00426731">
              <w:t>Happiness</w:t>
            </w:r>
          </w:p>
        </w:tc>
      </w:tr>
      <w:tr w:rsidR="00426731" w:rsidRPr="00426731" w14:paraId="21238BD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D3DE7A3" w14:textId="77777777" w:rsidR="00426731" w:rsidRPr="00426731" w:rsidRDefault="00426731" w:rsidP="00426731">
            <w:r w:rsidRPr="00426731">
              <w:lastRenderedPageBreak/>
              <w:t>spring</w:t>
            </w:r>
          </w:p>
        </w:tc>
        <w:tc>
          <w:tcPr>
            <w:tcW w:w="2760" w:type="pct"/>
            <w:tcBorders>
              <w:top w:val="outset" w:sz="6" w:space="0" w:color="000000"/>
              <w:left w:val="outset" w:sz="6" w:space="0" w:color="000000"/>
              <w:bottom w:val="outset" w:sz="6" w:space="0" w:color="000000"/>
              <w:right w:val="outset" w:sz="6" w:space="0" w:color="000000"/>
            </w:tcBorders>
            <w:hideMark/>
          </w:tcPr>
          <w:p w14:paraId="3AEC1AC0" w14:textId="77777777" w:rsidR="00426731" w:rsidRPr="00426731" w:rsidRDefault="00426731" w:rsidP="00426731">
            <w:r w:rsidRPr="00426731">
              <w:rPr>
                <w:i/>
                <w:iCs/>
              </w:rPr>
              <w:t>Als geld niet gelukkig maakt...</w:t>
            </w:r>
            <w:r w:rsidRPr="00426731">
              <w:br/>
              <w:t>Proviand (Dutch magazine student church Nijmegen), p 12</w:t>
            </w:r>
          </w:p>
        </w:tc>
        <w:tc>
          <w:tcPr>
            <w:tcW w:w="2901" w:type="dxa"/>
            <w:tcBorders>
              <w:top w:val="outset" w:sz="6" w:space="0" w:color="000000"/>
              <w:left w:val="outset" w:sz="6" w:space="0" w:color="000000"/>
              <w:bottom w:val="outset" w:sz="6" w:space="0" w:color="000000"/>
              <w:right w:val="outset" w:sz="6" w:space="0" w:color="000000"/>
            </w:tcBorders>
            <w:hideMark/>
          </w:tcPr>
          <w:p w14:paraId="0ECB1CFB" w14:textId="77777777" w:rsidR="00426731" w:rsidRPr="00426731" w:rsidRDefault="00426731" w:rsidP="00426731">
            <w:r w:rsidRPr="00426731">
              <w:t>Happines and wealth</w:t>
            </w:r>
          </w:p>
        </w:tc>
      </w:tr>
      <w:tr w:rsidR="00426731" w:rsidRPr="00426731" w14:paraId="789FDB9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B9B6D0" w14:textId="77777777" w:rsidR="00426731" w:rsidRPr="00426731" w:rsidRDefault="00426731" w:rsidP="00426731">
            <w:r w:rsidRPr="00426731">
              <w:t>*/5</w:t>
            </w:r>
          </w:p>
        </w:tc>
        <w:tc>
          <w:tcPr>
            <w:tcW w:w="2760" w:type="pct"/>
            <w:tcBorders>
              <w:top w:val="outset" w:sz="6" w:space="0" w:color="000000"/>
              <w:left w:val="outset" w:sz="6" w:space="0" w:color="000000"/>
              <w:bottom w:val="outset" w:sz="6" w:space="0" w:color="000000"/>
              <w:right w:val="outset" w:sz="6" w:space="0" w:color="000000"/>
            </w:tcBorders>
            <w:hideMark/>
          </w:tcPr>
          <w:p w14:paraId="4EA72A5F" w14:textId="77777777" w:rsidR="00426731" w:rsidRPr="00426731" w:rsidRDefault="00426731" w:rsidP="00426731">
            <w:r w:rsidRPr="00426731">
              <w:rPr>
                <w:i/>
                <w:iCs/>
              </w:rPr>
              <w:t>Ruut Veenhoven over Bruto Nationaal Geluk</w:t>
            </w:r>
            <w:r w:rsidRPr="00426731">
              <w:br/>
              <w:t>Checks &amp; Balances (magazine, Netherlands) vol. 5, nr. 3, pp 22-24</w:t>
            </w:r>
          </w:p>
        </w:tc>
        <w:tc>
          <w:tcPr>
            <w:tcW w:w="2901" w:type="dxa"/>
            <w:tcBorders>
              <w:top w:val="outset" w:sz="6" w:space="0" w:color="000000"/>
              <w:left w:val="outset" w:sz="6" w:space="0" w:color="000000"/>
              <w:bottom w:val="outset" w:sz="6" w:space="0" w:color="000000"/>
              <w:right w:val="outset" w:sz="6" w:space="0" w:color="000000"/>
            </w:tcBorders>
            <w:hideMark/>
          </w:tcPr>
          <w:p w14:paraId="7E114C0F" w14:textId="77777777" w:rsidR="00426731" w:rsidRPr="00426731" w:rsidRDefault="00426731" w:rsidP="00426731">
            <w:r w:rsidRPr="00426731">
              <w:t>Happiness in nations</w:t>
            </w:r>
          </w:p>
        </w:tc>
      </w:tr>
      <w:tr w:rsidR="00426731" w:rsidRPr="00426731" w14:paraId="4AD505F7"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7B7879F" w14:textId="77777777" w:rsidR="00426731" w:rsidRPr="00426731" w:rsidRDefault="00426731" w:rsidP="00426731">
            <w:r w:rsidRPr="00426731">
              <w:t>12/5</w:t>
            </w:r>
          </w:p>
        </w:tc>
        <w:tc>
          <w:tcPr>
            <w:tcW w:w="2760" w:type="pct"/>
            <w:tcBorders>
              <w:top w:val="outset" w:sz="6" w:space="0" w:color="000000"/>
              <w:left w:val="outset" w:sz="6" w:space="0" w:color="000000"/>
              <w:bottom w:val="outset" w:sz="6" w:space="0" w:color="000000"/>
              <w:right w:val="outset" w:sz="6" w:space="0" w:color="000000"/>
            </w:tcBorders>
            <w:hideMark/>
          </w:tcPr>
          <w:p w14:paraId="46DAA3EC" w14:textId="77777777" w:rsidR="00426731" w:rsidRPr="00426731" w:rsidRDefault="00426731" w:rsidP="00426731">
            <w:pPr>
              <w:rPr>
                <w:lang w:val="en-US"/>
              </w:rPr>
            </w:pPr>
            <w:r w:rsidRPr="00426731">
              <w:rPr>
                <w:i/>
                <w:iCs/>
                <w:lang w:val="en-US"/>
              </w:rPr>
              <w:t>Happiness conference promises key to inner joy</w:t>
            </w:r>
            <w:r w:rsidRPr="00426731">
              <w:rPr>
                <w:lang w:val="en-US"/>
              </w:rPr>
              <w:br/>
              <w:t>CNN.com</w:t>
            </w:r>
          </w:p>
        </w:tc>
        <w:tc>
          <w:tcPr>
            <w:tcW w:w="2901" w:type="dxa"/>
            <w:tcBorders>
              <w:top w:val="outset" w:sz="6" w:space="0" w:color="000000"/>
              <w:left w:val="outset" w:sz="6" w:space="0" w:color="000000"/>
              <w:bottom w:val="outset" w:sz="6" w:space="0" w:color="000000"/>
              <w:right w:val="outset" w:sz="6" w:space="0" w:color="000000"/>
            </w:tcBorders>
            <w:hideMark/>
          </w:tcPr>
          <w:p w14:paraId="4CCF6150" w14:textId="77777777" w:rsidR="00426731" w:rsidRPr="00426731" w:rsidRDefault="00426731" w:rsidP="00426731">
            <w:r w:rsidRPr="00426731">
              <w:t>Happiness research</w:t>
            </w:r>
          </w:p>
        </w:tc>
      </w:tr>
      <w:tr w:rsidR="00426731" w:rsidRPr="00426731" w14:paraId="3ACF04A8"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952AEA4" w14:textId="77777777" w:rsidR="00426731" w:rsidRPr="00426731" w:rsidRDefault="00426731" w:rsidP="00426731">
            <w:r w:rsidRPr="00426731">
              <w:t>*/6</w:t>
            </w:r>
          </w:p>
        </w:tc>
        <w:tc>
          <w:tcPr>
            <w:tcW w:w="2760" w:type="pct"/>
            <w:tcBorders>
              <w:top w:val="outset" w:sz="6" w:space="0" w:color="000000"/>
              <w:left w:val="outset" w:sz="6" w:space="0" w:color="000000"/>
              <w:bottom w:val="outset" w:sz="6" w:space="0" w:color="000000"/>
              <w:right w:val="outset" w:sz="6" w:space="0" w:color="000000"/>
            </w:tcBorders>
            <w:hideMark/>
          </w:tcPr>
          <w:p w14:paraId="2402C895" w14:textId="77777777" w:rsidR="00426731" w:rsidRPr="00426731" w:rsidRDefault="00426731" w:rsidP="00426731">
            <w:r w:rsidRPr="00426731">
              <w:rPr>
                <w:i/>
                <w:iCs/>
              </w:rPr>
              <w:t>Drug en geluk</w:t>
            </w:r>
            <w:r w:rsidRPr="00426731">
              <w:br/>
              <w:t>Mainline (magazine, Netherlands), nr. 2, pp 14-17</w:t>
            </w:r>
          </w:p>
        </w:tc>
        <w:tc>
          <w:tcPr>
            <w:tcW w:w="2901" w:type="dxa"/>
            <w:tcBorders>
              <w:top w:val="outset" w:sz="6" w:space="0" w:color="000000"/>
              <w:left w:val="outset" w:sz="6" w:space="0" w:color="000000"/>
              <w:bottom w:val="outset" w:sz="6" w:space="0" w:color="000000"/>
              <w:right w:val="outset" w:sz="6" w:space="0" w:color="000000"/>
            </w:tcBorders>
            <w:hideMark/>
          </w:tcPr>
          <w:p w14:paraId="19D5D166" w14:textId="77777777" w:rsidR="00426731" w:rsidRPr="00426731" w:rsidRDefault="00426731" w:rsidP="00426731">
            <w:r w:rsidRPr="00426731">
              <w:t>happiness and drug use</w:t>
            </w:r>
          </w:p>
        </w:tc>
      </w:tr>
      <w:tr w:rsidR="00426731" w:rsidRPr="00426731" w14:paraId="77A73A4D"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32F26943" w14:textId="77777777" w:rsidR="00426731" w:rsidRPr="00426731" w:rsidRDefault="00426731" w:rsidP="00426731">
            <w:r w:rsidRPr="00426731">
              <w:t>5/6</w:t>
            </w:r>
          </w:p>
        </w:tc>
        <w:tc>
          <w:tcPr>
            <w:tcW w:w="2760" w:type="pct"/>
            <w:tcBorders>
              <w:top w:val="outset" w:sz="6" w:space="0" w:color="000000"/>
              <w:left w:val="outset" w:sz="6" w:space="0" w:color="000000"/>
              <w:bottom w:val="outset" w:sz="6" w:space="0" w:color="000000"/>
              <w:right w:val="outset" w:sz="6" w:space="0" w:color="000000"/>
            </w:tcBorders>
            <w:hideMark/>
          </w:tcPr>
          <w:p w14:paraId="18BD0D14" w14:textId="77777777" w:rsidR="00426731" w:rsidRPr="00426731" w:rsidRDefault="00426731" w:rsidP="00426731">
            <w:r w:rsidRPr="00426731">
              <w:rPr>
                <w:i/>
                <w:iCs/>
                <w:lang w:val="en-US"/>
              </w:rPr>
              <w:t>What is happiness?</w:t>
            </w:r>
            <w:r w:rsidRPr="00426731">
              <w:rPr>
                <w:lang w:val="en-US"/>
              </w:rPr>
              <w:br/>
              <w:t xml:space="preserve">The Irish Times. </w:t>
            </w:r>
            <w:r w:rsidRPr="00426731">
              <w:t>Features, p 17</w:t>
            </w:r>
          </w:p>
        </w:tc>
        <w:tc>
          <w:tcPr>
            <w:tcW w:w="2901" w:type="dxa"/>
            <w:tcBorders>
              <w:top w:val="outset" w:sz="6" w:space="0" w:color="000000"/>
              <w:left w:val="outset" w:sz="6" w:space="0" w:color="000000"/>
              <w:bottom w:val="outset" w:sz="6" w:space="0" w:color="000000"/>
              <w:right w:val="outset" w:sz="6" w:space="0" w:color="000000"/>
            </w:tcBorders>
            <w:hideMark/>
          </w:tcPr>
          <w:p w14:paraId="27AB74A9" w14:textId="77777777" w:rsidR="00426731" w:rsidRPr="00426731" w:rsidRDefault="00426731" w:rsidP="00426731">
            <w:r w:rsidRPr="00426731">
              <w:t>Happiness concept</w:t>
            </w:r>
          </w:p>
        </w:tc>
      </w:tr>
      <w:tr w:rsidR="00426731" w:rsidRPr="00426731" w14:paraId="1ADB55C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74A40A" w14:textId="77777777" w:rsidR="00426731" w:rsidRPr="00426731" w:rsidRDefault="00426731" w:rsidP="00426731">
            <w:r w:rsidRPr="00426731">
              <w:t>2/6</w:t>
            </w:r>
          </w:p>
        </w:tc>
        <w:tc>
          <w:tcPr>
            <w:tcW w:w="2760" w:type="pct"/>
            <w:tcBorders>
              <w:top w:val="outset" w:sz="6" w:space="0" w:color="000000"/>
              <w:left w:val="outset" w:sz="6" w:space="0" w:color="000000"/>
              <w:bottom w:val="outset" w:sz="6" w:space="0" w:color="000000"/>
              <w:right w:val="outset" w:sz="6" w:space="0" w:color="000000"/>
            </w:tcBorders>
            <w:hideMark/>
          </w:tcPr>
          <w:p w14:paraId="46C60E71" w14:textId="77777777" w:rsidR="00426731" w:rsidRPr="00426731" w:rsidRDefault="00426731" w:rsidP="00426731">
            <w:r w:rsidRPr="00426731">
              <w:rPr>
                <w:i/>
                <w:iCs/>
              </w:rPr>
              <w:t>Gelukspolitiek</w:t>
            </w:r>
            <w:r w:rsidRPr="00426731">
              <w:t>. De Pers (Dutch daily), pp 8-9</w:t>
            </w:r>
          </w:p>
        </w:tc>
        <w:tc>
          <w:tcPr>
            <w:tcW w:w="2901" w:type="dxa"/>
            <w:tcBorders>
              <w:top w:val="outset" w:sz="6" w:space="0" w:color="000000"/>
              <w:left w:val="outset" w:sz="6" w:space="0" w:color="000000"/>
              <w:bottom w:val="outset" w:sz="6" w:space="0" w:color="000000"/>
              <w:right w:val="outset" w:sz="6" w:space="0" w:color="000000"/>
            </w:tcBorders>
            <w:hideMark/>
          </w:tcPr>
          <w:p w14:paraId="3724D3BA" w14:textId="77777777" w:rsidR="00426731" w:rsidRPr="00426731" w:rsidRDefault="00426731" w:rsidP="00426731">
            <w:r w:rsidRPr="00426731">
              <w:t>Happiness policy</w:t>
            </w:r>
          </w:p>
        </w:tc>
      </w:tr>
      <w:tr w:rsidR="00426731" w:rsidRPr="00426731" w14:paraId="3DA3ACE5"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B76402E" w14:textId="77777777" w:rsidR="00426731" w:rsidRPr="00426731" w:rsidRDefault="00426731" w:rsidP="00426731">
            <w:r w:rsidRPr="00426731">
              <w:t>18/6</w:t>
            </w:r>
          </w:p>
        </w:tc>
        <w:tc>
          <w:tcPr>
            <w:tcW w:w="2760" w:type="pct"/>
            <w:tcBorders>
              <w:top w:val="outset" w:sz="6" w:space="0" w:color="000000"/>
              <w:left w:val="outset" w:sz="6" w:space="0" w:color="000000"/>
              <w:bottom w:val="outset" w:sz="6" w:space="0" w:color="000000"/>
              <w:right w:val="outset" w:sz="6" w:space="0" w:color="000000"/>
            </w:tcBorders>
            <w:hideMark/>
          </w:tcPr>
          <w:p w14:paraId="328907D8" w14:textId="77777777" w:rsidR="00426731" w:rsidRPr="00426731" w:rsidRDefault="00426731" w:rsidP="00426731">
            <w:pPr>
              <w:rPr>
                <w:lang w:val="fr-FR"/>
              </w:rPr>
            </w:pPr>
            <w:r w:rsidRPr="00426731">
              <w:rPr>
                <w:i/>
                <w:iCs/>
                <w:lang w:val="fr-FR"/>
              </w:rPr>
              <w:t>Ce qui nous rend heureux .. et malheureux</w:t>
            </w:r>
            <w:r w:rsidRPr="00426731">
              <w:rPr>
                <w:lang w:val="fr-FR"/>
              </w:rPr>
              <w:br/>
              <w:t>Le Point, p 75</w:t>
            </w:r>
          </w:p>
        </w:tc>
        <w:tc>
          <w:tcPr>
            <w:tcW w:w="2901" w:type="dxa"/>
            <w:tcBorders>
              <w:top w:val="outset" w:sz="6" w:space="0" w:color="000000"/>
              <w:left w:val="outset" w:sz="6" w:space="0" w:color="000000"/>
              <w:bottom w:val="outset" w:sz="6" w:space="0" w:color="000000"/>
              <w:right w:val="outset" w:sz="6" w:space="0" w:color="000000"/>
            </w:tcBorders>
            <w:hideMark/>
          </w:tcPr>
          <w:p w14:paraId="4DFEA8EF" w14:textId="77777777" w:rsidR="00426731" w:rsidRPr="00426731" w:rsidRDefault="00426731" w:rsidP="00426731">
            <w:r w:rsidRPr="00426731">
              <w:t>Happiness in nations</w:t>
            </w:r>
          </w:p>
        </w:tc>
      </w:tr>
      <w:tr w:rsidR="00426731" w:rsidRPr="00426731" w14:paraId="6BBACA12"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B2C9F63" w14:textId="77777777" w:rsidR="00426731" w:rsidRPr="00426731" w:rsidRDefault="00426731" w:rsidP="00426731">
            <w:r w:rsidRPr="00426731">
              <w:t>*/7,8</w:t>
            </w:r>
          </w:p>
        </w:tc>
        <w:tc>
          <w:tcPr>
            <w:tcW w:w="2760" w:type="pct"/>
            <w:tcBorders>
              <w:top w:val="outset" w:sz="6" w:space="0" w:color="000000"/>
              <w:left w:val="outset" w:sz="6" w:space="0" w:color="000000"/>
              <w:bottom w:val="outset" w:sz="6" w:space="0" w:color="000000"/>
              <w:right w:val="outset" w:sz="6" w:space="0" w:color="000000"/>
            </w:tcBorders>
            <w:hideMark/>
          </w:tcPr>
          <w:p w14:paraId="09EB7CC6" w14:textId="77777777" w:rsidR="00426731" w:rsidRPr="00426731" w:rsidRDefault="00426731" w:rsidP="00426731">
            <w:r w:rsidRPr="00426731">
              <w:rPr>
                <w:i/>
                <w:iCs/>
              </w:rPr>
              <w:t>Een leven lang happy</w:t>
            </w:r>
            <w:r w:rsidRPr="00426731">
              <w:br/>
              <w:t>Monitor (Dutch magazine of Erasmus medical center) vol. 38, nr.3, pp 14-15</w:t>
            </w:r>
          </w:p>
        </w:tc>
        <w:tc>
          <w:tcPr>
            <w:tcW w:w="2901" w:type="dxa"/>
            <w:tcBorders>
              <w:top w:val="outset" w:sz="6" w:space="0" w:color="000000"/>
              <w:left w:val="outset" w:sz="6" w:space="0" w:color="000000"/>
              <w:bottom w:val="outset" w:sz="6" w:space="0" w:color="000000"/>
              <w:right w:val="outset" w:sz="6" w:space="0" w:color="000000"/>
            </w:tcBorders>
            <w:hideMark/>
          </w:tcPr>
          <w:p w14:paraId="2A1E694F" w14:textId="77777777" w:rsidR="00426731" w:rsidRPr="00426731" w:rsidRDefault="00426731" w:rsidP="00426731">
            <w:r w:rsidRPr="00426731">
              <w:t>Happy life years</w:t>
            </w:r>
          </w:p>
        </w:tc>
      </w:tr>
      <w:tr w:rsidR="00426731" w:rsidRPr="00426731" w14:paraId="1E2FBCBF"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7E71497" w14:textId="77777777" w:rsidR="00426731" w:rsidRPr="00426731" w:rsidRDefault="00426731" w:rsidP="00426731">
            <w:r w:rsidRPr="00426731">
              <w:t>30/8</w:t>
            </w:r>
          </w:p>
        </w:tc>
        <w:tc>
          <w:tcPr>
            <w:tcW w:w="2760" w:type="pct"/>
            <w:tcBorders>
              <w:top w:val="outset" w:sz="6" w:space="0" w:color="000000"/>
              <w:left w:val="outset" w:sz="6" w:space="0" w:color="000000"/>
              <w:bottom w:val="outset" w:sz="6" w:space="0" w:color="000000"/>
              <w:right w:val="outset" w:sz="6" w:space="0" w:color="000000"/>
            </w:tcBorders>
            <w:hideMark/>
          </w:tcPr>
          <w:p w14:paraId="770DCF07" w14:textId="77777777" w:rsidR="00426731" w:rsidRPr="00426731" w:rsidRDefault="00426731" w:rsidP="00426731">
            <w:pPr>
              <w:rPr>
                <w:lang w:val="de-DE"/>
              </w:rPr>
            </w:pPr>
            <w:r w:rsidRPr="00426731">
              <w:rPr>
                <w:i/>
                <w:iCs/>
                <w:lang w:val="de-DE"/>
              </w:rPr>
              <w:t>Die Vermessing des Gluecks</w:t>
            </w:r>
            <w:r w:rsidRPr="00426731">
              <w:rPr>
                <w:lang w:val="de-DE"/>
              </w:rPr>
              <w:br/>
              <w:t>Die Presse am Sonntag (weekly, Germany), p 30</w:t>
            </w:r>
          </w:p>
        </w:tc>
        <w:tc>
          <w:tcPr>
            <w:tcW w:w="2901" w:type="dxa"/>
            <w:tcBorders>
              <w:top w:val="outset" w:sz="6" w:space="0" w:color="000000"/>
              <w:left w:val="outset" w:sz="6" w:space="0" w:color="000000"/>
              <w:bottom w:val="outset" w:sz="6" w:space="0" w:color="000000"/>
              <w:right w:val="outset" w:sz="6" w:space="0" w:color="000000"/>
            </w:tcBorders>
            <w:hideMark/>
          </w:tcPr>
          <w:p w14:paraId="67CC2837" w14:textId="77777777" w:rsidR="00426731" w:rsidRPr="00426731" w:rsidRDefault="00426731" w:rsidP="00426731">
            <w:r w:rsidRPr="00426731">
              <w:t>Happiness in nations</w:t>
            </w:r>
          </w:p>
        </w:tc>
      </w:tr>
      <w:tr w:rsidR="00426731" w:rsidRPr="00426731" w14:paraId="0048039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8689B0B" w14:textId="77777777" w:rsidR="00426731" w:rsidRPr="00426731" w:rsidRDefault="00426731" w:rsidP="00426731">
            <w:r w:rsidRPr="00426731">
              <w:t>*/9</w:t>
            </w:r>
          </w:p>
        </w:tc>
        <w:tc>
          <w:tcPr>
            <w:tcW w:w="2760" w:type="pct"/>
            <w:tcBorders>
              <w:top w:val="outset" w:sz="6" w:space="0" w:color="000000"/>
              <w:left w:val="outset" w:sz="6" w:space="0" w:color="000000"/>
              <w:bottom w:val="outset" w:sz="6" w:space="0" w:color="000000"/>
              <w:right w:val="outset" w:sz="6" w:space="0" w:color="000000"/>
            </w:tcBorders>
            <w:hideMark/>
          </w:tcPr>
          <w:p w14:paraId="5010BC8D" w14:textId="77777777" w:rsidR="00426731" w:rsidRPr="00426731" w:rsidRDefault="00426731" w:rsidP="00426731">
            <w:r w:rsidRPr="00426731">
              <w:rPr>
                <w:i/>
                <w:iCs/>
              </w:rPr>
              <w:t>Geld maakt best gelukkig, maar status nog meer</w:t>
            </w:r>
            <w:r w:rsidRPr="00426731">
              <w:br/>
              <w:t>Filosofie magazine (philosophy magazine, Netherlands), nr. 9, p 26</w:t>
            </w:r>
          </w:p>
        </w:tc>
        <w:tc>
          <w:tcPr>
            <w:tcW w:w="2901" w:type="dxa"/>
            <w:tcBorders>
              <w:top w:val="outset" w:sz="6" w:space="0" w:color="000000"/>
              <w:left w:val="outset" w:sz="6" w:space="0" w:color="000000"/>
              <w:bottom w:val="outset" w:sz="6" w:space="0" w:color="000000"/>
              <w:right w:val="outset" w:sz="6" w:space="0" w:color="000000"/>
            </w:tcBorders>
            <w:hideMark/>
          </w:tcPr>
          <w:p w14:paraId="2D1E58F9" w14:textId="77777777" w:rsidR="00426731" w:rsidRPr="00426731" w:rsidRDefault="00426731" w:rsidP="00426731">
            <w:r w:rsidRPr="00426731">
              <w:t>Happiness</w:t>
            </w:r>
          </w:p>
        </w:tc>
      </w:tr>
      <w:tr w:rsidR="00426731" w:rsidRPr="00426731" w14:paraId="5513DCA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5BE044E" w14:textId="77777777" w:rsidR="00426731" w:rsidRPr="00426731" w:rsidRDefault="00426731" w:rsidP="00426731">
            <w:r w:rsidRPr="00426731">
              <w:t>19/9</w:t>
            </w:r>
          </w:p>
        </w:tc>
        <w:tc>
          <w:tcPr>
            <w:tcW w:w="2760" w:type="pct"/>
            <w:tcBorders>
              <w:top w:val="outset" w:sz="6" w:space="0" w:color="000000"/>
              <w:left w:val="outset" w:sz="6" w:space="0" w:color="000000"/>
              <w:bottom w:val="outset" w:sz="6" w:space="0" w:color="000000"/>
              <w:right w:val="outset" w:sz="6" w:space="0" w:color="000000"/>
            </w:tcBorders>
            <w:hideMark/>
          </w:tcPr>
          <w:p w14:paraId="45B7FF60" w14:textId="77777777" w:rsidR="00426731" w:rsidRPr="00426731" w:rsidRDefault="00426731" w:rsidP="00426731">
            <w:pPr>
              <w:rPr>
                <w:lang w:val="fr-FR"/>
              </w:rPr>
            </w:pPr>
            <w:r w:rsidRPr="00426731">
              <w:rPr>
                <w:i/>
                <w:iCs/>
                <w:lang w:val="fr-FR"/>
              </w:rPr>
              <w:t>Le pays du bonheur</w:t>
            </w:r>
            <w:r w:rsidRPr="00426731">
              <w:rPr>
                <w:lang w:val="fr-FR"/>
              </w:rPr>
              <w:t>, Le Monde magazine (french), p 24</w:t>
            </w:r>
          </w:p>
        </w:tc>
        <w:tc>
          <w:tcPr>
            <w:tcW w:w="2901" w:type="dxa"/>
            <w:tcBorders>
              <w:top w:val="outset" w:sz="6" w:space="0" w:color="000000"/>
              <w:left w:val="outset" w:sz="6" w:space="0" w:color="000000"/>
              <w:bottom w:val="outset" w:sz="6" w:space="0" w:color="000000"/>
              <w:right w:val="outset" w:sz="6" w:space="0" w:color="000000"/>
            </w:tcBorders>
            <w:hideMark/>
          </w:tcPr>
          <w:p w14:paraId="3ECCE256" w14:textId="77777777" w:rsidR="00426731" w:rsidRPr="00426731" w:rsidRDefault="00426731" w:rsidP="00426731">
            <w:r w:rsidRPr="00426731">
              <w:t>Happiness in nations</w:t>
            </w:r>
          </w:p>
        </w:tc>
      </w:tr>
      <w:tr w:rsidR="00426731" w:rsidRPr="00426731" w14:paraId="60B17B0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7603C8BA" w14:textId="77777777" w:rsidR="00426731" w:rsidRPr="00426731" w:rsidRDefault="00426731" w:rsidP="00426731">
            <w:r w:rsidRPr="00426731">
              <w:t>6/10</w:t>
            </w:r>
          </w:p>
        </w:tc>
        <w:tc>
          <w:tcPr>
            <w:tcW w:w="2760" w:type="pct"/>
            <w:tcBorders>
              <w:top w:val="outset" w:sz="6" w:space="0" w:color="000000"/>
              <w:left w:val="outset" w:sz="6" w:space="0" w:color="000000"/>
              <w:bottom w:val="outset" w:sz="6" w:space="0" w:color="000000"/>
              <w:right w:val="outset" w:sz="6" w:space="0" w:color="000000"/>
            </w:tcBorders>
            <w:hideMark/>
          </w:tcPr>
          <w:p w14:paraId="0A388946" w14:textId="77777777" w:rsidR="00426731" w:rsidRPr="00426731" w:rsidRDefault="00426731" w:rsidP="00426731">
            <w:r w:rsidRPr="00426731">
              <w:rPr>
                <w:i/>
                <w:iCs/>
              </w:rPr>
              <w:t>Nederland is fijn om te wonen</w:t>
            </w:r>
            <w:r w:rsidRPr="00426731">
              <w:br/>
              <w:t>Algemeen Dagblad (Dutch daily), p 2</w:t>
            </w:r>
          </w:p>
        </w:tc>
        <w:tc>
          <w:tcPr>
            <w:tcW w:w="2901" w:type="dxa"/>
            <w:tcBorders>
              <w:top w:val="outset" w:sz="6" w:space="0" w:color="000000"/>
              <w:left w:val="outset" w:sz="6" w:space="0" w:color="000000"/>
              <w:bottom w:val="outset" w:sz="6" w:space="0" w:color="000000"/>
              <w:right w:val="outset" w:sz="6" w:space="0" w:color="000000"/>
            </w:tcBorders>
            <w:hideMark/>
          </w:tcPr>
          <w:p w14:paraId="35F70617" w14:textId="77777777" w:rsidR="00426731" w:rsidRPr="00426731" w:rsidRDefault="00426731" w:rsidP="00426731">
            <w:r w:rsidRPr="00426731">
              <w:t>Happiness in nations</w:t>
            </w:r>
          </w:p>
        </w:tc>
      </w:tr>
      <w:tr w:rsidR="00426731" w:rsidRPr="00426731" w14:paraId="518C7094"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C9406B" w14:textId="77777777" w:rsidR="00426731" w:rsidRPr="00426731" w:rsidRDefault="00426731" w:rsidP="00426731">
            <w:r w:rsidRPr="00426731">
              <w:t>?/10</w:t>
            </w:r>
          </w:p>
        </w:tc>
        <w:tc>
          <w:tcPr>
            <w:tcW w:w="2760" w:type="pct"/>
            <w:tcBorders>
              <w:top w:val="outset" w:sz="6" w:space="0" w:color="000000"/>
              <w:left w:val="outset" w:sz="6" w:space="0" w:color="000000"/>
              <w:bottom w:val="outset" w:sz="6" w:space="0" w:color="000000"/>
              <w:right w:val="outset" w:sz="6" w:space="0" w:color="000000"/>
            </w:tcBorders>
            <w:hideMark/>
          </w:tcPr>
          <w:p w14:paraId="2AB8F4EE" w14:textId="77777777" w:rsidR="00426731" w:rsidRPr="00426731" w:rsidRDefault="00426731" w:rsidP="00426731">
            <w:r w:rsidRPr="00426731">
              <w:rPr>
                <w:i/>
                <w:iCs/>
              </w:rPr>
              <w:t>Heb lak aan status</w:t>
            </w:r>
            <w:r w:rsidRPr="00426731">
              <w:br/>
              <w:t>Algemeen Dagblad (national daily, Netherlands), p 12</w:t>
            </w:r>
          </w:p>
        </w:tc>
        <w:tc>
          <w:tcPr>
            <w:tcW w:w="2901" w:type="dxa"/>
            <w:tcBorders>
              <w:top w:val="outset" w:sz="6" w:space="0" w:color="000000"/>
              <w:left w:val="outset" w:sz="6" w:space="0" w:color="000000"/>
              <w:bottom w:val="outset" w:sz="6" w:space="0" w:color="000000"/>
              <w:right w:val="outset" w:sz="6" w:space="0" w:color="000000"/>
            </w:tcBorders>
            <w:hideMark/>
          </w:tcPr>
          <w:p w14:paraId="149920CF" w14:textId="77777777" w:rsidR="00426731" w:rsidRPr="00426731" w:rsidRDefault="00426731" w:rsidP="00426731">
            <w:r w:rsidRPr="00426731">
              <w:t>Happiness in nations</w:t>
            </w:r>
          </w:p>
        </w:tc>
      </w:tr>
      <w:tr w:rsidR="00426731" w:rsidRPr="00426731" w14:paraId="1222ADB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13C7AD44" w14:textId="77777777" w:rsidR="00426731" w:rsidRPr="00426731" w:rsidRDefault="00426731" w:rsidP="00426731">
            <w:r w:rsidRPr="00426731">
              <w:t>27/10</w:t>
            </w:r>
          </w:p>
        </w:tc>
        <w:tc>
          <w:tcPr>
            <w:tcW w:w="2760" w:type="pct"/>
            <w:tcBorders>
              <w:top w:val="outset" w:sz="6" w:space="0" w:color="000000"/>
              <w:left w:val="outset" w:sz="6" w:space="0" w:color="000000"/>
              <w:bottom w:val="outset" w:sz="6" w:space="0" w:color="000000"/>
              <w:right w:val="outset" w:sz="6" w:space="0" w:color="000000"/>
            </w:tcBorders>
            <w:hideMark/>
          </w:tcPr>
          <w:p w14:paraId="6E4ED8D3" w14:textId="77777777" w:rsidR="00426731" w:rsidRPr="00426731" w:rsidRDefault="00426731" w:rsidP="00426731">
            <w:hyperlink r:id="rId4085" w:history="1">
              <w:r w:rsidRPr="00426731">
                <w:rPr>
                  <w:rStyle w:val="Hyperlink"/>
                </w:rPr>
                <w:t>Nederlanders zijn al zo'n 60 jaar gelukkig</w:t>
              </w:r>
            </w:hyperlink>
            <w:r w:rsidRPr="00426731">
              <w:br/>
              <w:t>Website: Gezondheidsnet</w:t>
            </w:r>
          </w:p>
        </w:tc>
        <w:tc>
          <w:tcPr>
            <w:tcW w:w="2901" w:type="dxa"/>
            <w:tcBorders>
              <w:top w:val="outset" w:sz="6" w:space="0" w:color="000000"/>
              <w:left w:val="outset" w:sz="6" w:space="0" w:color="000000"/>
              <w:bottom w:val="outset" w:sz="6" w:space="0" w:color="000000"/>
              <w:right w:val="outset" w:sz="6" w:space="0" w:color="000000"/>
            </w:tcBorders>
            <w:hideMark/>
          </w:tcPr>
          <w:p w14:paraId="61E10FA9" w14:textId="77777777" w:rsidR="00426731" w:rsidRPr="00426731" w:rsidRDefault="00426731" w:rsidP="00426731">
            <w:r w:rsidRPr="00426731">
              <w:t>Happy life years</w:t>
            </w:r>
          </w:p>
        </w:tc>
      </w:tr>
      <w:tr w:rsidR="00426731" w:rsidRPr="000D43FC" w14:paraId="4BA8B21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576F5830" w14:textId="77777777" w:rsidR="00426731" w:rsidRPr="00426731" w:rsidRDefault="00426731" w:rsidP="00426731">
            <w:r w:rsidRPr="00426731">
              <w:lastRenderedPageBreak/>
              <w:t>28//10</w:t>
            </w:r>
          </w:p>
        </w:tc>
        <w:tc>
          <w:tcPr>
            <w:tcW w:w="2760" w:type="pct"/>
            <w:tcBorders>
              <w:top w:val="outset" w:sz="6" w:space="0" w:color="000000"/>
              <w:left w:val="outset" w:sz="6" w:space="0" w:color="000000"/>
              <w:bottom w:val="outset" w:sz="6" w:space="0" w:color="000000"/>
              <w:right w:val="outset" w:sz="6" w:space="0" w:color="000000"/>
            </w:tcBorders>
            <w:hideMark/>
          </w:tcPr>
          <w:p w14:paraId="65971C4D" w14:textId="77777777" w:rsidR="00426731" w:rsidRPr="00426731" w:rsidRDefault="00426731" w:rsidP="00426731">
            <w:r w:rsidRPr="00426731">
              <w:rPr>
                <w:i/>
                <w:iCs/>
              </w:rPr>
              <w:t>Geluk duurt in Nederland 60 jaar</w:t>
            </w:r>
            <w:r w:rsidRPr="00426731">
              <w:br/>
              <w:t>Algemeen Dagblad (national daily, Netherlands), Het Financieele Dagblad, p 2</w:t>
            </w:r>
          </w:p>
        </w:tc>
        <w:tc>
          <w:tcPr>
            <w:tcW w:w="2901" w:type="dxa"/>
            <w:tcBorders>
              <w:top w:val="outset" w:sz="6" w:space="0" w:color="000000"/>
              <w:left w:val="outset" w:sz="6" w:space="0" w:color="000000"/>
              <w:bottom w:val="outset" w:sz="6" w:space="0" w:color="000000"/>
              <w:right w:val="outset" w:sz="6" w:space="0" w:color="000000"/>
            </w:tcBorders>
            <w:hideMark/>
          </w:tcPr>
          <w:p w14:paraId="7125A144" w14:textId="77777777" w:rsidR="00426731" w:rsidRPr="00426731" w:rsidRDefault="00426731" w:rsidP="00426731">
            <w:pPr>
              <w:rPr>
                <w:lang w:val="en-US"/>
              </w:rPr>
            </w:pPr>
            <w:r w:rsidRPr="00426731">
              <w:rPr>
                <w:lang w:val="en-US"/>
              </w:rPr>
              <w:t>Happy life years in nations</w:t>
            </w:r>
          </w:p>
        </w:tc>
      </w:tr>
      <w:tr w:rsidR="00426731" w:rsidRPr="00426731" w14:paraId="2A7E0DF9"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1C567CA" w14:textId="77777777" w:rsidR="00426731" w:rsidRPr="00426731" w:rsidRDefault="00426731" w:rsidP="00426731">
            <w:r w:rsidRPr="00426731">
              <w:t>1/11</w:t>
            </w:r>
          </w:p>
        </w:tc>
        <w:tc>
          <w:tcPr>
            <w:tcW w:w="2760" w:type="pct"/>
            <w:tcBorders>
              <w:top w:val="outset" w:sz="6" w:space="0" w:color="000000"/>
              <w:left w:val="outset" w:sz="6" w:space="0" w:color="000000"/>
              <w:bottom w:val="outset" w:sz="6" w:space="0" w:color="000000"/>
              <w:right w:val="outset" w:sz="6" w:space="0" w:color="000000"/>
            </w:tcBorders>
            <w:hideMark/>
          </w:tcPr>
          <w:p w14:paraId="2D2B69C8" w14:textId="77777777" w:rsidR="00426731" w:rsidRPr="00426731" w:rsidRDefault="00426731" w:rsidP="00426731">
            <w:pPr>
              <w:rPr>
                <w:lang w:val="en-US"/>
              </w:rPr>
            </w:pPr>
            <w:r w:rsidRPr="00426731">
              <w:rPr>
                <w:lang w:val="en-US"/>
              </w:rPr>
              <w:t>Asahi Shimbum (national daily, Japan)</w:t>
            </w:r>
          </w:p>
        </w:tc>
        <w:tc>
          <w:tcPr>
            <w:tcW w:w="2901" w:type="dxa"/>
            <w:tcBorders>
              <w:top w:val="outset" w:sz="6" w:space="0" w:color="000000"/>
              <w:left w:val="outset" w:sz="6" w:space="0" w:color="000000"/>
              <w:bottom w:val="outset" w:sz="6" w:space="0" w:color="000000"/>
              <w:right w:val="outset" w:sz="6" w:space="0" w:color="000000"/>
            </w:tcBorders>
            <w:hideMark/>
          </w:tcPr>
          <w:p w14:paraId="7585D660" w14:textId="77777777" w:rsidR="00426731" w:rsidRPr="00426731" w:rsidRDefault="00426731" w:rsidP="00426731">
            <w:r w:rsidRPr="00426731">
              <w:t>Happiness in nations</w:t>
            </w:r>
          </w:p>
        </w:tc>
      </w:tr>
      <w:tr w:rsidR="00426731" w:rsidRPr="00426731" w14:paraId="02E5D4F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0EACEEA" w14:textId="77777777" w:rsidR="00426731" w:rsidRPr="00426731" w:rsidRDefault="00426731" w:rsidP="00426731">
            <w:r w:rsidRPr="00426731">
              <w:t>27/11</w:t>
            </w:r>
          </w:p>
        </w:tc>
        <w:tc>
          <w:tcPr>
            <w:tcW w:w="2760" w:type="pct"/>
            <w:tcBorders>
              <w:top w:val="outset" w:sz="6" w:space="0" w:color="000000"/>
              <w:left w:val="outset" w:sz="6" w:space="0" w:color="000000"/>
              <w:bottom w:val="outset" w:sz="6" w:space="0" w:color="000000"/>
              <w:right w:val="outset" w:sz="6" w:space="0" w:color="000000"/>
            </w:tcBorders>
            <w:hideMark/>
          </w:tcPr>
          <w:p w14:paraId="0B10CF76" w14:textId="77777777" w:rsidR="00426731" w:rsidRPr="00426731" w:rsidRDefault="00426731" w:rsidP="00426731">
            <w:r w:rsidRPr="00426731">
              <w:rPr>
                <w:i/>
                <w:iCs/>
              </w:rPr>
              <w:t>Nederlander gelukkige zeur</w:t>
            </w:r>
            <w:r w:rsidRPr="00426731">
              <w:br/>
              <w:t>Metro (national daily, Netherlands), p 2</w:t>
            </w:r>
          </w:p>
        </w:tc>
        <w:tc>
          <w:tcPr>
            <w:tcW w:w="2901" w:type="dxa"/>
            <w:tcBorders>
              <w:top w:val="outset" w:sz="6" w:space="0" w:color="000000"/>
              <w:left w:val="outset" w:sz="6" w:space="0" w:color="000000"/>
              <w:bottom w:val="outset" w:sz="6" w:space="0" w:color="000000"/>
              <w:right w:val="outset" w:sz="6" w:space="0" w:color="000000"/>
            </w:tcBorders>
            <w:hideMark/>
          </w:tcPr>
          <w:p w14:paraId="1EF39D4A" w14:textId="77777777" w:rsidR="00426731" w:rsidRPr="00426731" w:rsidRDefault="00426731" w:rsidP="00426731">
            <w:r w:rsidRPr="00426731">
              <w:t>Happiness in nations</w:t>
            </w:r>
          </w:p>
        </w:tc>
      </w:tr>
      <w:tr w:rsidR="00426731" w:rsidRPr="00426731" w14:paraId="3E2403DA"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46269F61" w14:textId="77777777" w:rsidR="00426731" w:rsidRPr="00426731" w:rsidRDefault="00426731" w:rsidP="00426731">
            <w:r w:rsidRPr="00426731">
              <w:t>28/11</w:t>
            </w:r>
          </w:p>
        </w:tc>
        <w:tc>
          <w:tcPr>
            <w:tcW w:w="2760" w:type="pct"/>
            <w:tcBorders>
              <w:top w:val="outset" w:sz="6" w:space="0" w:color="000000"/>
              <w:left w:val="outset" w:sz="6" w:space="0" w:color="000000"/>
              <w:bottom w:val="outset" w:sz="6" w:space="0" w:color="000000"/>
              <w:right w:val="outset" w:sz="6" w:space="0" w:color="000000"/>
            </w:tcBorders>
            <w:hideMark/>
          </w:tcPr>
          <w:p w14:paraId="52BD1BD0" w14:textId="77777777" w:rsidR="00426731" w:rsidRPr="00426731" w:rsidRDefault="00426731" w:rsidP="00426731">
            <w:r w:rsidRPr="00426731">
              <w:rPr>
                <w:i/>
                <w:iCs/>
              </w:rPr>
              <w:t>Geluksjaren</w:t>
            </w:r>
            <w:r w:rsidRPr="00426731">
              <w:br/>
              <w:t>De Telegraaf, p 5</w:t>
            </w:r>
          </w:p>
        </w:tc>
        <w:tc>
          <w:tcPr>
            <w:tcW w:w="2901" w:type="dxa"/>
            <w:tcBorders>
              <w:top w:val="outset" w:sz="6" w:space="0" w:color="000000"/>
              <w:left w:val="outset" w:sz="6" w:space="0" w:color="000000"/>
              <w:bottom w:val="outset" w:sz="6" w:space="0" w:color="000000"/>
              <w:right w:val="outset" w:sz="6" w:space="0" w:color="000000"/>
            </w:tcBorders>
            <w:hideMark/>
          </w:tcPr>
          <w:p w14:paraId="3BE0E7A9" w14:textId="77777777" w:rsidR="00426731" w:rsidRPr="00426731" w:rsidRDefault="00426731" w:rsidP="00426731">
            <w:r w:rsidRPr="00426731">
              <w:t>Happiness in nations</w:t>
            </w:r>
          </w:p>
        </w:tc>
      </w:tr>
      <w:tr w:rsidR="00426731" w:rsidRPr="00426731" w14:paraId="1C276751"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6B4AAA6" w14:textId="77777777" w:rsidR="00426731" w:rsidRPr="00426731" w:rsidRDefault="00426731" w:rsidP="00426731">
            <w:r w:rsidRPr="00426731">
              <w:t>15/12</w:t>
            </w:r>
          </w:p>
        </w:tc>
        <w:tc>
          <w:tcPr>
            <w:tcW w:w="2760" w:type="pct"/>
            <w:tcBorders>
              <w:top w:val="outset" w:sz="6" w:space="0" w:color="000000"/>
              <w:left w:val="outset" w:sz="6" w:space="0" w:color="000000"/>
              <w:bottom w:val="outset" w:sz="6" w:space="0" w:color="000000"/>
              <w:right w:val="outset" w:sz="6" w:space="0" w:color="000000"/>
            </w:tcBorders>
            <w:hideMark/>
          </w:tcPr>
          <w:p w14:paraId="5C035DB9" w14:textId="77777777" w:rsidR="00426731" w:rsidRPr="00426731" w:rsidRDefault="00426731" w:rsidP="00426731">
            <w:pPr>
              <w:rPr>
                <w:lang w:val="de-DE"/>
              </w:rPr>
            </w:pPr>
            <w:r w:rsidRPr="00426731">
              <w:rPr>
                <w:i/>
                <w:iCs/>
                <w:lang w:val="de-DE"/>
              </w:rPr>
              <w:t>Das Gluecksgefuhl steigt nicht allein mit der Wirtschaftskurve: Ein neuer Index testet die Zufriedenheit der Deutschen</w:t>
            </w:r>
            <w:r w:rsidRPr="00426731">
              <w:rPr>
                <w:lang w:val="de-DE"/>
              </w:rPr>
              <w:br/>
              <w:t>Agence France Presse - German</w:t>
            </w:r>
          </w:p>
        </w:tc>
        <w:tc>
          <w:tcPr>
            <w:tcW w:w="2901" w:type="dxa"/>
            <w:tcBorders>
              <w:top w:val="outset" w:sz="6" w:space="0" w:color="000000"/>
              <w:left w:val="outset" w:sz="6" w:space="0" w:color="000000"/>
              <w:bottom w:val="outset" w:sz="6" w:space="0" w:color="000000"/>
              <w:right w:val="outset" w:sz="6" w:space="0" w:color="000000"/>
            </w:tcBorders>
            <w:hideMark/>
          </w:tcPr>
          <w:p w14:paraId="082F5DA0" w14:textId="77777777" w:rsidR="00426731" w:rsidRPr="00426731" w:rsidRDefault="00426731" w:rsidP="00426731">
            <w:r w:rsidRPr="00426731">
              <w:t>Happiness and wealth</w:t>
            </w:r>
          </w:p>
        </w:tc>
      </w:tr>
      <w:tr w:rsidR="00426731" w:rsidRPr="00426731" w14:paraId="45587926"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2EB35E00" w14:textId="77777777" w:rsidR="00426731" w:rsidRPr="00426731" w:rsidRDefault="00426731" w:rsidP="00426731">
            <w:r w:rsidRPr="00426731">
              <w:t>17/12</w:t>
            </w:r>
          </w:p>
        </w:tc>
        <w:tc>
          <w:tcPr>
            <w:tcW w:w="2760" w:type="pct"/>
            <w:tcBorders>
              <w:top w:val="outset" w:sz="6" w:space="0" w:color="000000"/>
              <w:left w:val="outset" w:sz="6" w:space="0" w:color="000000"/>
              <w:bottom w:val="outset" w:sz="6" w:space="0" w:color="000000"/>
              <w:right w:val="outset" w:sz="6" w:space="0" w:color="000000"/>
            </w:tcBorders>
            <w:hideMark/>
          </w:tcPr>
          <w:p w14:paraId="3229FC18" w14:textId="77777777" w:rsidR="00426731" w:rsidRPr="00426731" w:rsidRDefault="00426731" w:rsidP="00426731">
            <w:r w:rsidRPr="00426731">
              <w:rPr>
                <w:i/>
                <w:iCs/>
              </w:rPr>
              <w:t>Geluk is geen oppervlakkig hedonisme</w:t>
            </w:r>
            <w:r w:rsidRPr="00426731">
              <w:br/>
              <w:t>Human.nl (website humanist movement, Netherlands), 3 pages</w:t>
            </w:r>
          </w:p>
        </w:tc>
        <w:tc>
          <w:tcPr>
            <w:tcW w:w="2901" w:type="dxa"/>
            <w:tcBorders>
              <w:top w:val="outset" w:sz="6" w:space="0" w:color="000000"/>
              <w:left w:val="outset" w:sz="6" w:space="0" w:color="000000"/>
              <w:bottom w:val="outset" w:sz="6" w:space="0" w:color="000000"/>
              <w:right w:val="outset" w:sz="6" w:space="0" w:color="000000"/>
            </w:tcBorders>
            <w:hideMark/>
          </w:tcPr>
          <w:p w14:paraId="0FB8F33F" w14:textId="77777777" w:rsidR="00426731" w:rsidRPr="00426731" w:rsidRDefault="00426731" w:rsidP="00426731">
            <w:r w:rsidRPr="00426731">
              <w:t>Happiness</w:t>
            </w:r>
          </w:p>
        </w:tc>
      </w:tr>
      <w:tr w:rsidR="00426731" w:rsidRPr="00426731" w14:paraId="66740C63"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6E2C88A9" w14:textId="77777777" w:rsidR="00426731" w:rsidRPr="00426731" w:rsidRDefault="00426731" w:rsidP="00426731">
            <w:r w:rsidRPr="00426731">
              <w:t>*/12</w:t>
            </w:r>
          </w:p>
        </w:tc>
        <w:tc>
          <w:tcPr>
            <w:tcW w:w="2760" w:type="pct"/>
            <w:tcBorders>
              <w:top w:val="outset" w:sz="6" w:space="0" w:color="000000"/>
              <w:left w:val="outset" w:sz="6" w:space="0" w:color="000000"/>
              <w:bottom w:val="outset" w:sz="6" w:space="0" w:color="000000"/>
              <w:right w:val="outset" w:sz="6" w:space="0" w:color="000000"/>
            </w:tcBorders>
            <w:hideMark/>
          </w:tcPr>
          <w:p w14:paraId="3D839DC7" w14:textId="77777777" w:rsidR="00426731" w:rsidRPr="00426731" w:rsidRDefault="00426731" w:rsidP="00426731">
            <w:r w:rsidRPr="00426731">
              <w:rPr>
                <w:i/>
                <w:iCs/>
              </w:rPr>
              <w:t>Fabel: op oudere leeftijd word je minder gelukkig</w:t>
            </w:r>
            <w:r w:rsidRPr="00426731">
              <w:br/>
              <w:t>Plus (Dutch magazine for elderly), p 65</w:t>
            </w:r>
          </w:p>
        </w:tc>
        <w:tc>
          <w:tcPr>
            <w:tcW w:w="2901" w:type="dxa"/>
            <w:tcBorders>
              <w:top w:val="outset" w:sz="6" w:space="0" w:color="000000"/>
              <w:left w:val="outset" w:sz="6" w:space="0" w:color="000000"/>
              <w:bottom w:val="outset" w:sz="6" w:space="0" w:color="000000"/>
              <w:right w:val="outset" w:sz="6" w:space="0" w:color="000000"/>
            </w:tcBorders>
            <w:hideMark/>
          </w:tcPr>
          <w:p w14:paraId="7D48A1CC" w14:textId="77777777" w:rsidR="00426731" w:rsidRPr="00426731" w:rsidRDefault="00426731" w:rsidP="00426731">
            <w:r w:rsidRPr="00426731">
              <w:t>Happiness and age</w:t>
            </w:r>
          </w:p>
        </w:tc>
      </w:tr>
      <w:tr w:rsidR="00426731" w:rsidRPr="00426731" w14:paraId="06BD2FA0" w14:textId="77777777" w:rsidTr="00937620">
        <w:trPr>
          <w:trHeight w:val="228"/>
          <w:tblCellSpacing w:w="6" w:type="dxa"/>
        </w:trPr>
        <w:tc>
          <w:tcPr>
            <w:tcW w:w="612" w:type="pct"/>
            <w:tcBorders>
              <w:top w:val="outset" w:sz="6" w:space="0" w:color="000000"/>
              <w:left w:val="outset" w:sz="6" w:space="0" w:color="000000"/>
              <w:bottom w:val="outset" w:sz="6" w:space="0" w:color="000000"/>
              <w:right w:val="outset" w:sz="6" w:space="0" w:color="000000"/>
            </w:tcBorders>
            <w:hideMark/>
          </w:tcPr>
          <w:p w14:paraId="0D0C26C8" w14:textId="77777777" w:rsidR="00426731" w:rsidRPr="00426731" w:rsidRDefault="00426731" w:rsidP="00426731">
            <w:r w:rsidRPr="00426731">
              <w:t>winter</w:t>
            </w:r>
          </w:p>
        </w:tc>
        <w:tc>
          <w:tcPr>
            <w:tcW w:w="2760" w:type="pct"/>
            <w:tcBorders>
              <w:top w:val="outset" w:sz="6" w:space="0" w:color="000000"/>
              <w:left w:val="outset" w:sz="6" w:space="0" w:color="000000"/>
              <w:bottom w:val="outset" w:sz="6" w:space="0" w:color="000000"/>
              <w:right w:val="outset" w:sz="6" w:space="0" w:color="000000"/>
            </w:tcBorders>
            <w:hideMark/>
          </w:tcPr>
          <w:p w14:paraId="263880F4" w14:textId="77777777" w:rsidR="00426731" w:rsidRPr="00426731" w:rsidRDefault="00426731" w:rsidP="00426731">
            <w:pPr>
              <w:rPr>
                <w:lang w:val="en-US"/>
              </w:rPr>
            </w:pPr>
            <w:r w:rsidRPr="00426731">
              <w:rPr>
                <w:i/>
                <w:iCs/>
                <w:lang w:val="en-US"/>
              </w:rPr>
              <w:t>Is happiness good for your health?</w:t>
            </w:r>
            <w:r w:rsidRPr="00426731">
              <w:rPr>
                <w:lang w:val="en-US"/>
              </w:rPr>
              <w:br/>
              <w:t>Greater Good (US magazine), p 6</w:t>
            </w:r>
          </w:p>
        </w:tc>
        <w:tc>
          <w:tcPr>
            <w:tcW w:w="2901" w:type="dxa"/>
            <w:tcBorders>
              <w:top w:val="outset" w:sz="6" w:space="0" w:color="000000"/>
              <w:left w:val="outset" w:sz="6" w:space="0" w:color="000000"/>
              <w:bottom w:val="outset" w:sz="6" w:space="0" w:color="000000"/>
              <w:right w:val="outset" w:sz="6" w:space="0" w:color="000000"/>
            </w:tcBorders>
            <w:hideMark/>
          </w:tcPr>
          <w:p w14:paraId="60B7D041" w14:textId="77777777" w:rsidR="00426731" w:rsidRPr="00426731" w:rsidRDefault="00426731" w:rsidP="00426731">
            <w:r w:rsidRPr="00426731">
              <w:t>Happiness and health</w:t>
            </w:r>
          </w:p>
        </w:tc>
      </w:tr>
    </w:tbl>
    <w:p w14:paraId="22D8B0B8" w14:textId="77777777" w:rsidR="00426731" w:rsidRPr="00426731" w:rsidRDefault="00426731" w:rsidP="00426731">
      <w:pPr>
        <w:rPr>
          <w:lang w:val="en-US"/>
        </w:rPr>
      </w:pPr>
      <w:r w:rsidRPr="00426731">
        <w:rPr>
          <w:lang w:val="en-US"/>
        </w:rPr>
        <w:t>Interviews with Ruut Veenhoven in the 2010s</w:t>
      </w:r>
      <w:r w:rsidRPr="00426731">
        <w:rPr>
          <w:lang w:val="en-US"/>
        </w:rPr>
        <w:br/>
      </w:r>
      <w:r w:rsidRPr="00426731">
        <w:rPr>
          <w:lang w:val="en-US"/>
        </w:rPr>
        <w:br/>
      </w:r>
      <w:hyperlink r:id="rId4086" w:anchor="2010" w:history="1">
        <w:r w:rsidRPr="00426731">
          <w:rPr>
            <w:rStyle w:val="Hyperlink"/>
            <w:lang w:val="en-US"/>
          </w:rPr>
          <w:t>2010</w:t>
        </w:r>
      </w:hyperlink>
      <w:r w:rsidRPr="00426731">
        <w:rPr>
          <w:lang w:val="en-US"/>
        </w:rPr>
        <w:t> </w:t>
      </w:r>
      <w:hyperlink r:id="rId4087" w:anchor="2011" w:history="1">
        <w:r w:rsidRPr="00426731">
          <w:rPr>
            <w:rStyle w:val="Hyperlink"/>
            <w:lang w:val="en-US"/>
          </w:rPr>
          <w:t>2011</w:t>
        </w:r>
      </w:hyperlink>
      <w:r w:rsidRPr="00426731">
        <w:rPr>
          <w:lang w:val="en-US"/>
        </w:rPr>
        <w:t> </w:t>
      </w:r>
      <w:hyperlink r:id="rId4088" w:anchor="2012" w:history="1">
        <w:r w:rsidRPr="00426731">
          <w:rPr>
            <w:rStyle w:val="Hyperlink"/>
            <w:lang w:val="en-US"/>
          </w:rPr>
          <w:t>2012</w:t>
        </w:r>
      </w:hyperlink>
      <w:r w:rsidRPr="00426731">
        <w:rPr>
          <w:lang w:val="en-US"/>
        </w:rPr>
        <w:t> </w:t>
      </w:r>
      <w:hyperlink r:id="rId4089" w:anchor="2013" w:history="1">
        <w:r w:rsidRPr="00426731">
          <w:rPr>
            <w:rStyle w:val="Hyperlink"/>
            <w:lang w:val="en-US"/>
          </w:rPr>
          <w:t>2013</w:t>
        </w:r>
      </w:hyperlink>
      <w:r w:rsidRPr="00426731">
        <w:rPr>
          <w:lang w:val="en-US"/>
        </w:rPr>
        <w:t> </w:t>
      </w:r>
      <w:hyperlink r:id="rId4090" w:anchor="2014" w:history="1">
        <w:r w:rsidRPr="00426731">
          <w:rPr>
            <w:rStyle w:val="Hyperlink"/>
            <w:lang w:val="en-US"/>
          </w:rPr>
          <w:t>2014</w:t>
        </w:r>
      </w:hyperlink>
      <w:r w:rsidRPr="00426731">
        <w:rPr>
          <w:lang w:val="en-US"/>
        </w:rPr>
        <w:t> </w:t>
      </w:r>
      <w:hyperlink r:id="rId4091" w:anchor="2015" w:history="1">
        <w:r w:rsidRPr="00426731">
          <w:rPr>
            <w:rStyle w:val="Hyperlink"/>
            <w:lang w:val="en-US"/>
          </w:rPr>
          <w:t>2015</w:t>
        </w:r>
      </w:hyperlink>
      <w:r w:rsidRPr="00426731">
        <w:rPr>
          <w:lang w:val="en-US"/>
        </w:rPr>
        <w:t> </w:t>
      </w:r>
      <w:hyperlink r:id="rId4092" w:anchor="2016" w:history="1">
        <w:r w:rsidRPr="00426731">
          <w:rPr>
            <w:rStyle w:val="Hyperlink"/>
            <w:lang w:val="en-US"/>
          </w:rPr>
          <w:t>2016</w:t>
        </w:r>
      </w:hyperlink>
      <w:r w:rsidRPr="00426731">
        <w:rPr>
          <w:lang w:val="en-US"/>
        </w:rPr>
        <w:t> </w:t>
      </w:r>
      <w:hyperlink r:id="rId4093" w:anchor="2017" w:history="1">
        <w:r w:rsidRPr="00426731">
          <w:rPr>
            <w:rStyle w:val="Hyperlink"/>
            <w:lang w:val="en-US"/>
          </w:rPr>
          <w:t>2017</w:t>
        </w:r>
      </w:hyperlink>
      <w:r w:rsidRPr="00426731">
        <w:rPr>
          <w:lang w:val="en-US"/>
        </w:rPr>
        <w:t> </w:t>
      </w:r>
      <w:hyperlink r:id="rId4094" w:anchor="2018" w:history="1">
        <w:r w:rsidRPr="00426731">
          <w:rPr>
            <w:rStyle w:val="Hyperlink"/>
            <w:lang w:val="en-US"/>
          </w:rPr>
          <w:t>2018</w:t>
        </w:r>
      </w:hyperlink>
      <w:r w:rsidRPr="00426731">
        <w:rPr>
          <w:lang w:val="en-US"/>
        </w:rPr>
        <w:t> </w:t>
      </w:r>
      <w:hyperlink r:id="rId4095" w:anchor="2019" w:history="1">
        <w:r w:rsidRPr="00426731">
          <w:rPr>
            <w:rStyle w:val="Hyperlink"/>
            <w:lang w:val="en-US"/>
          </w:rPr>
          <w:t>2019</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Layout w:type="fixed"/>
        <w:tblCellMar>
          <w:top w:w="48" w:type="dxa"/>
          <w:left w:w="48" w:type="dxa"/>
          <w:bottom w:w="48" w:type="dxa"/>
          <w:right w:w="48" w:type="dxa"/>
        </w:tblCellMar>
        <w:tblLook w:val="04A0" w:firstRow="1" w:lastRow="0" w:firstColumn="1" w:lastColumn="0" w:noHBand="0" w:noVBand="1"/>
      </w:tblPr>
      <w:tblGrid>
        <w:gridCol w:w="985"/>
        <w:gridCol w:w="5244"/>
        <w:gridCol w:w="2827"/>
      </w:tblGrid>
      <w:tr w:rsidR="00426731" w:rsidRPr="00426731" w14:paraId="1ACBC6F8"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E004108" w14:textId="77777777" w:rsidR="00426731" w:rsidRPr="00426731" w:rsidRDefault="00426731" w:rsidP="00426731">
            <w:r w:rsidRPr="00426731">
              <w:t>2010</w:t>
            </w:r>
          </w:p>
        </w:tc>
      </w:tr>
      <w:tr w:rsidR="00426731" w:rsidRPr="000D43FC" w14:paraId="1BD80812"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69CE3B3" w14:textId="77777777" w:rsidR="00426731" w:rsidRPr="00426731" w:rsidRDefault="00426731" w:rsidP="00426731">
            <w:pPr>
              <w:rPr>
                <w:lang w:val="en-US"/>
              </w:rPr>
            </w:pPr>
            <w:r w:rsidRPr="00426731">
              <w:rPr>
                <w:lang w:val="en-US"/>
              </w:rPr>
              <w:t>2010</w:t>
            </w:r>
            <w:r w:rsidRPr="00426731">
              <w:rPr>
                <w:i/>
                <w:iCs/>
                <w:lang w:val="en-US"/>
              </w:rPr>
              <w:t> Interviews for radio and TV</w:t>
            </w:r>
          </w:p>
        </w:tc>
      </w:tr>
      <w:tr w:rsidR="00426731" w:rsidRPr="00426731" w14:paraId="71DFCB0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9BA5D4D" w14:textId="77777777" w:rsidR="00426731" w:rsidRPr="00426731" w:rsidRDefault="00426731" w:rsidP="00426731">
            <w:r w:rsidRPr="00426731">
              <w:t>13/1</w:t>
            </w:r>
          </w:p>
        </w:tc>
        <w:tc>
          <w:tcPr>
            <w:tcW w:w="5232" w:type="dxa"/>
            <w:tcBorders>
              <w:top w:val="outset" w:sz="6" w:space="0" w:color="000000"/>
              <w:left w:val="outset" w:sz="6" w:space="0" w:color="000000"/>
              <w:bottom w:val="outset" w:sz="6" w:space="0" w:color="000000"/>
              <w:right w:val="outset" w:sz="6" w:space="0" w:color="000000"/>
            </w:tcBorders>
            <w:hideMark/>
          </w:tcPr>
          <w:p w14:paraId="0D9A26BF" w14:textId="77777777" w:rsidR="00426731" w:rsidRPr="00426731" w:rsidRDefault="00426731" w:rsidP="00426731">
            <w:r w:rsidRPr="00426731">
              <w:t>Radio 1, AVRO, Netherlands</w:t>
            </w:r>
            <w:r w:rsidRPr="00426731">
              <w:br/>
              <w:t>Radio Rijnmond,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6DCD23B5" w14:textId="77777777" w:rsidR="00426731" w:rsidRPr="00426731" w:rsidRDefault="00426731" w:rsidP="00426731">
            <w:r w:rsidRPr="00426731">
              <w:t>Happiness and drinking</w:t>
            </w:r>
          </w:p>
        </w:tc>
      </w:tr>
      <w:tr w:rsidR="00426731" w:rsidRPr="00426731" w14:paraId="491005F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17D3B3D" w14:textId="77777777" w:rsidR="00426731" w:rsidRPr="00426731" w:rsidRDefault="00426731" w:rsidP="00426731">
            <w:r w:rsidRPr="00426731">
              <w:t>19/1</w:t>
            </w:r>
          </w:p>
        </w:tc>
        <w:tc>
          <w:tcPr>
            <w:tcW w:w="5232" w:type="dxa"/>
            <w:tcBorders>
              <w:top w:val="outset" w:sz="6" w:space="0" w:color="000000"/>
              <w:left w:val="outset" w:sz="6" w:space="0" w:color="000000"/>
              <w:bottom w:val="outset" w:sz="6" w:space="0" w:color="000000"/>
              <w:right w:val="outset" w:sz="6" w:space="0" w:color="000000"/>
            </w:tcBorders>
            <w:hideMark/>
          </w:tcPr>
          <w:p w14:paraId="2C566FB3" w14:textId="77777777" w:rsidR="00426731" w:rsidRPr="00426731" w:rsidRDefault="00426731" w:rsidP="00426731">
            <w:r w:rsidRPr="00426731">
              <w:t>Radio M, Utrecht,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B07E605" w14:textId="77777777" w:rsidR="00426731" w:rsidRPr="00426731" w:rsidRDefault="00426731" w:rsidP="00426731">
            <w:r w:rsidRPr="00426731">
              <w:t>Happiness indicator website</w:t>
            </w:r>
          </w:p>
        </w:tc>
      </w:tr>
      <w:tr w:rsidR="00426731" w:rsidRPr="00426731" w14:paraId="28BEB2C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6C0A3E7" w14:textId="77777777" w:rsidR="00426731" w:rsidRPr="00426731" w:rsidRDefault="00426731" w:rsidP="00426731">
            <w:r w:rsidRPr="00426731">
              <w:t>12/2</w:t>
            </w:r>
          </w:p>
        </w:tc>
        <w:tc>
          <w:tcPr>
            <w:tcW w:w="5232" w:type="dxa"/>
            <w:tcBorders>
              <w:top w:val="outset" w:sz="6" w:space="0" w:color="000000"/>
              <w:left w:val="outset" w:sz="6" w:space="0" w:color="000000"/>
              <w:bottom w:val="outset" w:sz="6" w:space="0" w:color="000000"/>
              <w:right w:val="outset" w:sz="6" w:space="0" w:color="000000"/>
            </w:tcBorders>
            <w:hideMark/>
          </w:tcPr>
          <w:p w14:paraId="275C94FC" w14:textId="77777777" w:rsidR="00426731" w:rsidRPr="00426731" w:rsidRDefault="00426731" w:rsidP="00426731">
            <w:r w:rsidRPr="00426731">
              <w:t>WDR radio, Germany</w:t>
            </w:r>
          </w:p>
        </w:tc>
        <w:tc>
          <w:tcPr>
            <w:tcW w:w="2809" w:type="dxa"/>
            <w:tcBorders>
              <w:top w:val="outset" w:sz="6" w:space="0" w:color="000000"/>
              <w:left w:val="outset" w:sz="6" w:space="0" w:color="000000"/>
              <w:bottom w:val="outset" w:sz="6" w:space="0" w:color="000000"/>
              <w:right w:val="outset" w:sz="6" w:space="0" w:color="000000"/>
            </w:tcBorders>
            <w:hideMark/>
          </w:tcPr>
          <w:p w14:paraId="25CC46A3" w14:textId="77777777" w:rsidR="00426731" w:rsidRPr="00426731" w:rsidRDefault="00426731" w:rsidP="00426731">
            <w:r w:rsidRPr="00426731">
              <w:t>Happiness of migrants</w:t>
            </w:r>
          </w:p>
        </w:tc>
      </w:tr>
      <w:tr w:rsidR="00426731" w:rsidRPr="00426731" w14:paraId="50C5840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6DE6FA3" w14:textId="77777777" w:rsidR="00426731" w:rsidRPr="00426731" w:rsidRDefault="00426731" w:rsidP="00426731">
            <w:r w:rsidRPr="00426731">
              <w:t>26/2</w:t>
            </w:r>
          </w:p>
        </w:tc>
        <w:tc>
          <w:tcPr>
            <w:tcW w:w="5232" w:type="dxa"/>
            <w:tcBorders>
              <w:top w:val="outset" w:sz="6" w:space="0" w:color="000000"/>
              <w:left w:val="outset" w:sz="6" w:space="0" w:color="000000"/>
              <w:bottom w:val="outset" w:sz="6" w:space="0" w:color="000000"/>
              <w:right w:val="outset" w:sz="6" w:space="0" w:color="000000"/>
            </w:tcBorders>
            <w:hideMark/>
          </w:tcPr>
          <w:p w14:paraId="0E6DA226" w14:textId="77777777" w:rsidR="00426731" w:rsidRPr="00426731" w:rsidRDefault="00426731" w:rsidP="00426731">
            <w:r w:rsidRPr="00426731">
              <w:t>BNR radio,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EF24ECB" w14:textId="77777777" w:rsidR="00426731" w:rsidRPr="00426731" w:rsidRDefault="00426731" w:rsidP="00426731">
            <w:r w:rsidRPr="00426731">
              <w:t>Happiness and education</w:t>
            </w:r>
          </w:p>
        </w:tc>
      </w:tr>
      <w:tr w:rsidR="00426731" w:rsidRPr="00426731" w14:paraId="3FB9844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46803C6" w14:textId="77777777" w:rsidR="00426731" w:rsidRPr="00426731" w:rsidRDefault="00426731" w:rsidP="00426731">
            <w:r w:rsidRPr="00426731">
              <w:t>2/5</w:t>
            </w:r>
          </w:p>
        </w:tc>
        <w:tc>
          <w:tcPr>
            <w:tcW w:w="5232" w:type="dxa"/>
            <w:tcBorders>
              <w:top w:val="outset" w:sz="6" w:space="0" w:color="000000"/>
              <w:left w:val="outset" w:sz="6" w:space="0" w:color="000000"/>
              <w:bottom w:val="outset" w:sz="6" w:space="0" w:color="000000"/>
              <w:right w:val="outset" w:sz="6" w:space="0" w:color="000000"/>
            </w:tcBorders>
            <w:hideMark/>
          </w:tcPr>
          <w:p w14:paraId="656591FA" w14:textId="77777777" w:rsidR="00426731" w:rsidRPr="00426731" w:rsidRDefault="00426731" w:rsidP="00426731">
            <w:r w:rsidRPr="00426731">
              <w:t>Radio1, Link Átlas,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49E15DD" w14:textId="77777777" w:rsidR="00426731" w:rsidRPr="00426731" w:rsidRDefault="00426731" w:rsidP="00426731">
            <w:r w:rsidRPr="00426731">
              <w:t>Happiness and IQ</w:t>
            </w:r>
          </w:p>
        </w:tc>
      </w:tr>
      <w:tr w:rsidR="00426731" w:rsidRPr="00426731" w14:paraId="54CC513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B151640" w14:textId="77777777" w:rsidR="00426731" w:rsidRPr="00426731" w:rsidRDefault="00426731" w:rsidP="00426731">
            <w:r w:rsidRPr="00426731">
              <w:lastRenderedPageBreak/>
              <w:t>2/7</w:t>
            </w:r>
          </w:p>
        </w:tc>
        <w:tc>
          <w:tcPr>
            <w:tcW w:w="5232" w:type="dxa"/>
            <w:tcBorders>
              <w:top w:val="outset" w:sz="6" w:space="0" w:color="000000"/>
              <w:left w:val="outset" w:sz="6" w:space="0" w:color="000000"/>
              <w:bottom w:val="outset" w:sz="6" w:space="0" w:color="000000"/>
              <w:right w:val="outset" w:sz="6" w:space="0" w:color="000000"/>
            </w:tcBorders>
            <w:hideMark/>
          </w:tcPr>
          <w:p w14:paraId="03036966" w14:textId="77777777" w:rsidR="00426731" w:rsidRPr="00426731" w:rsidRDefault="00426731" w:rsidP="00426731">
            <w:r w:rsidRPr="00426731">
              <w:t>BNR radio,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4EF20DB" w14:textId="77777777" w:rsidR="00426731" w:rsidRPr="00426731" w:rsidRDefault="00426731" w:rsidP="00426731">
            <w:r w:rsidRPr="00426731">
              <w:t>Happiness and money</w:t>
            </w:r>
          </w:p>
        </w:tc>
      </w:tr>
      <w:tr w:rsidR="00426731" w:rsidRPr="00426731" w14:paraId="36B9B40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D55A6A5" w14:textId="77777777" w:rsidR="00426731" w:rsidRPr="00426731" w:rsidRDefault="00426731" w:rsidP="00426731">
            <w:r w:rsidRPr="00426731">
              <w:t>7/7</w:t>
            </w:r>
          </w:p>
        </w:tc>
        <w:tc>
          <w:tcPr>
            <w:tcW w:w="5232" w:type="dxa"/>
            <w:tcBorders>
              <w:top w:val="outset" w:sz="6" w:space="0" w:color="000000"/>
              <w:left w:val="outset" w:sz="6" w:space="0" w:color="000000"/>
              <w:bottom w:val="outset" w:sz="6" w:space="0" w:color="000000"/>
              <w:right w:val="outset" w:sz="6" w:space="0" w:color="000000"/>
            </w:tcBorders>
            <w:hideMark/>
          </w:tcPr>
          <w:p w14:paraId="19E6C9BB" w14:textId="77777777" w:rsidR="00426731" w:rsidRPr="00426731" w:rsidRDefault="00426731" w:rsidP="00426731">
            <w:pPr>
              <w:rPr>
                <w:lang w:val="en-US"/>
              </w:rPr>
            </w:pPr>
            <w:r w:rsidRPr="00426731">
              <w:rPr>
                <w:lang w:val="en-US"/>
              </w:rPr>
              <w:t>TV1, Netherlands</w:t>
            </w:r>
            <w:r w:rsidRPr="00426731">
              <w:rPr>
                <w:lang w:val="en-US"/>
              </w:rPr>
              <w:br/>
              <w:t>Radio 1, NCRV, Netherlands</w:t>
            </w:r>
            <w:r w:rsidRPr="00426731">
              <w:rPr>
                <w:lang w:val="en-US"/>
              </w:rPr>
              <w:br/>
              <w:t>Radio North-Holland,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5D5D0D7" w14:textId="77777777" w:rsidR="00426731" w:rsidRPr="00426731" w:rsidRDefault="00426731" w:rsidP="00426731">
            <w:r w:rsidRPr="00426731">
              <w:t>Happiness and soccer craze</w:t>
            </w:r>
          </w:p>
        </w:tc>
      </w:tr>
      <w:tr w:rsidR="00426731" w:rsidRPr="00426731" w14:paraId="22B4A33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3B536C"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37FC0D88" w14:textId="77777777" w:rsidR="00426731" w:rsidRPr="00426731" w:rsidRDefault="00426731" w:rsidP="00426731">
            <w:r w:rsidRPr="00426731">
              <w:t>Radio Arnhem,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5B9FF631" w14:textId="77777777" w:rsidR="00426731" w:rsidRPr="00426731" w:rsidRDefault="00426731" w:rsidP="00426731">
            <w:r w:rsidRPr="00426731">
              <w:t>Happiness and life-style</w:t>
            </w:r>
          </w:p>
        </w:tc>
      </w:tr>
      <w:tr w:rsidR="00426731" w:rsidRPr="00426731" w14:paraId="040422E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6E59680" w14:textId="77777777" w:rsidR="00426731" w:rsidRPr="00426731" w:rsidRDefault="00426731" w:rsidP="00426731">
            <w:r w:rsidRPr="00426731">
              <w:t>27/7</w:t>
            </w:r>
          </w:p>
        </w:tc>
        <w:tc>
          <w:tcPr>
            <w:tcW w:w="5232" w:type="dxa"/>
            <w:tcBorders>
              <w:top w:val="outset" w:sz="6" w:space="0" w:color="000000"/>
              <w:left w:val="outset" w:sz="6" w:space="0" w:color="000000"/>
              <w:bottom w:val="outset" w:sz="6" w:space="0" w:color="000000"/>
              <w:right w:val="outset" w:sz="6" w:space="0" w:color="000000"/>
            </w:tcBorders>
            <w:hideMark/>
          </w:tcPr>
          <w:p w14:paraId="30CB5E1B" w14:textId="77777777" w:rsidR="00426731" w:rsidRPr="00426731" w:rsidRDefault="00426731" w:rsidP="00426731">
            <w:r w:rsidRPr="00426731">
              <w:t>Radio Gelderland,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4E5EEBB" w14:textId="77777777" w:rsidR="00426731" w:rsidRPr="00426731" w:rsidRDefault="00426731" w:rsidP="00426731">
            <w:r w:rsidRPr="00426731">
              <w:t>Happiness in nations</w:t>
            </w:r>
          </w:p>
        </w:tc>
      </w:tr>
      <w:tr w:rsidR="00426731" w:rsidRPr="00426731" w14:paraId="3D85C3C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BB966A" w14:textId="77777777" w:rsidR="00426731" w:rsidRPr="00426731" w:rsidRDefault="00426731" w:rsidP="00426731">
            <w:r w:rsidRPr="00426731">
              <w:t>28/7</w:t>
            </w:r>
          </w:p>
        </w:tc>
        <w:tc>
          <w:tcPr>
            <w:tcW w:w="5232" w:type="dxa"/>
            <w:tcBorders>
              <w:top w:val="outset" w:sz="6" w:space="0" w:color="000000"/>
              <w:left w:val="outset" w:sz="6" w:space="0" w:color="000000"/>
              <w:bottom w:val="outset" w:sz="6" w:space="0" w:color="000000"/>
              <w:right w:val="outset" w:sz="6" w:space="0" w:color="000000"/>
            </w:tcBorders>
            <w:hideMark/>
          </w:tcPr>
          <w:p w14:paraId="10863794" w14:textId="77777777" w:rsidR="00426731" w:rsidRPr="00426731" w:rsidRDefault="00426731" w:rsidP="00426731">
            <w:r w:rsidRPr="00426731">
              <w:t>Radio 1, AVRO, Netherlands</w:t>
            </w:r>
            <w:r w:rsidRPr="00426731">
              <w:br/>
              <w:t>Radio Vlaardingen,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80EDECB" w14:textId="77777777" w:rsidR="00426731" w:rsidRPr="00426731" w:rsidRDefault="00426731" w:rsidP="00426731">
            <w:r w:rsidRPr="00426731">
              <w:t>Happiness in nations</w:t>
            </w:r>
          </w:p>
        </w:tc>
      </w:tr>
      <w:tr w:rsidR="00426731" w:rsidRPr="00426731" w14:paraId="4A94454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FB54FD6" w14:textId="77777777" w:rsidR="00426731" w:rsidRPr="00426731" w:rsidRDefault="00426731" w:rsidP="00426731">
            <w:r w:rsidRPr="00426731">
              <w:t>29/7</w:t>
            </w:r>
          </w:p>
        </w:tc>
        <w:tc>
          <w:tcPr>
            <w:tcW w:w="5232" w:type="dxa"/>
            <w:tcBorders>
              <w:top w:val="outset" w:sz="6" w:space="0" w:color="000000"/>
              <w:left w:val="outset" w:sz="6" w:space="0" w:color="000000"/>
              <w:bottom w:val="outset" w:sz="6" w:space="0" w:color="000000"/>
              <w:right w:val="outset" w:sz="6" w:space="0" w:color="000000"/>
            </w:tcBorders>
            <w:hideMark/>
          </w:tcPr>
          <w:p w14:paraId="79C49FB4" w14:textId="77777777" w:rsidR="00426731" w:rsidRPr="00426731" w:rsidRDefault="00426731" w:rsidP="00426731">
            <w:r w:rsidRPr="00426731">
              <w:t>Radio 538,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72FA9DD" w14:textId="77777777" w:rsidR="00426731" w:rsidRPr="00426731" w:rsidRDefault="00426731" w:rsidP="00426731">
            <w:r w:rsidRPr="00426731">
              <w:t>Happiness in nations</w:t>
            </w:r>
          </w:p>
        </w:tc>
      </w:tr>
      <w:tr w:rsidR="00426731" w:rsidRPr="00426731" w14:paraId="2D20AE7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5334F6C" w14:textId="77777777" w:rsidR="00426731" w:rsidRPr="00426731" w:rsidRDefault="00426731" w:rsidP="00426731">
            <w:r w:rsidRPr="00426731">
              <w:t>13/10</w:t>
            </w:r>
          </w:p>
        </w:tc>
        <w:tc>
          <w:tcPr>
            <w:tcW w:w="5232" w:type="dxa"/>
            <w:tcBorders>
              <w:top w:val="outset" w:sz="6" w:space="0" w:color="000000"/>
              <w:left w:val="outset" w:sz="6" w:space="0" w:color="000000"/>
              <w:bottom w:val="outset" w:sz="6" w:space="0" w:color="000000"/>
              <w:right w:val="outset" w:sz="6" w:space="0" w:color="000000"/>
            </w:tcBorders>
            <w:hideMark/>
          </w:tcPr>
          <w:p w14:paraId="0C7AC1C5" w14:textId="77777777" w:rsidR="00426731" w:rsidRPr="00426731" w:rsidRDefault="00426731" w:rsidP="00426731">
            <w:r w:rsidRPr="00426731">
              <w:t>Radio 1, Netherlands, WMR nachtradio</w:t>
            </w:r>
          </w:p>
        </w:tc>
        <w:tc>
          <w:tcPr>
            <w:tcW w:w="2809" w:type="dxa"/>
            <w:tcBorders>
              <w:top w:val="outset" w:sz="6" w:space="0" w:color="000000"/>
              <w:left w:val="outset" w:sz="6" w:space="0" w:color="000000"/>
              <w:bottom w:val="outset" w:sz="6" w:space="0" w:color="000000"/>
              <w:right w:val="outset" w:sz="6" w:space="0" w:color="000000"/>
            </w:tcBorders>
            <w:hideMark/>
          </w:tcPr>
          <w:p w14:paraId="5C686CBE" w14:textId="77777777" w:rsidR="00426731" w:rsidRPr="00426731" w:rsidRDefault="00426731" w:rsidP="00426731">
            <w:r w:rsidRPr="00426731">
              <w:t>Age 30s dilemmas</w:t>
            </w:r>
          </w:p>
        </w:tc>
      </w:tr>
      <w:tr w:rsidR="00426731" w:rsidRPr="00426731" w14:paraId="00A6E1F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9D28F61" w14:textId="77777777" w:rsidR="00426731" w:rsidRPr="00426731" w:rsidRDefault="00426731" w:rsidP="00426731">
            <w:r w:rsidRPr="00426731">
              <w:t>16/10</w:t>
            </w:r>
          </w:p>
        </w:tc>
        <w:tc>
          <w:tcPr>
            <w:tcW w:w="5232" w:type="dxa"/>
            <w:tcBorders>
              <w:top w:val="outset" w:sz="6" w:space="0" w:color="000000"/>
              <w:left w:val="outset" w:sz="6" w:space="0" w:color="000000"/>
              <w:bottom w:val="outset" w:sz="6" w:space="0" w:color="000000"/>
              <w:right w:val="outset" w:sz="6" w:space="0" w:color="000000"/>
            </w:tcBorders>
            <w:hideMark/>
          </w:tcPr>
          <w:p w14:paraId="7DD36F40" w14:textId="77777777" w:rsidR="00426731" w:rsidRPr="00426731" w:rsidRDefault="00426731" w:rsidP="00426731">
            <w:r w:rsidRPr="00426731">
              <w:t>RTL nieuws radio</w:t>
            </w:r>
          </w:p>
        </w:tc>
        <w:tc>
          <w:tcPr>
            <w:tcW w:w="2809" w:type="dxa"/>
            <w:tcBorders>
              <w:top w:val="outset" w:sz="6" w:space="0" w:color="000000"/>
              <w:left w:val="outset" w:sz="6" w:space="0" w:color="000000"/>
              <w:bottom w:val="outset" w:sz="6" w:space="0" w:color="000000"/>
              <w:right w:val="outset" w:sz="6" w:space="0" w:color="000000"/>
            </w:tcBorders>
            <w:hideMark/>
          </w:tcPr>
          <w:p w14:paraId="335FE37C" w14:textId="77777777" w:rsidR="00426731" w:rsidRPr="00426731" w:rsidRDefault="00426731" w:rsidP="00426731">
            <w:r w:rsidRPr="00426731">
              <w:t>Happiness and lottery</w:t>
            </w:r>
          </w:p>
        </w:tc>
      </w:tr>
      <w:tr w:rsidR="00426731" w:rsidRPr="00426731" w14:paraId="6E01CEF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D388DDD" w14:textId="77777777" w:rsidR="00426731" w:rsidRPr="00426731" w:rsidRDefault="00426731" w:rsidP="00426731">
            <w:r w:rsidRPr="00426731">
              <w:t>16/10</w:t>
            </w:r>
          </w:p>
        </w:tc>
        <w:tc>
          <w:tcPr>
            <w:tcW w:w="5232" w:type="dxa"/>
            <w:tcBorders>
              <w:top w:val="outset" w:sz="6" w:space="0" w:color="000000"/>
              <w:left w:val="outset" w:sz="6" w:space="0" w:color="000000"/>
              <w:bottom w:val="outset" w:sz="6" w:space="0" w:color="000000"/>
              <w:right w:val="outset" w:sz="6" w:space="0" w:color="000000"/>
            </w:tcBorders>
            <w:hideMark/>
          </w:tcPr>
          <w:p w14:paraId="1DA720CB" w14:textId="77777777" w:rsidR="00426731" w:rsidRPr="00426731" w:rsidRDefault="00426731" w:rsidP="00426731">
            <w:r w:rsidRPr="00426731">
              <w:t>TV1, Netherlands</w:t>
            </w:r>
            <w:r w:rsidRPr="00426731">
              <w:br/>
              <w:t>TV1, Netherlands, Hart van Nederland</w:t>
            </w:r>
          </w:p>
        </w:tc>
        <w:tc>
          <w:tcPr>
            <w:tcW w:w="2809" w:type="dxa"/>
            <w:tcBorders>
              <w:top w:val="outset" w:sz="6" w:space="0" w:color="000000"/>
              <w:left w:val="outset" w:sz="6" w:space="0" w:color="000000"/>
              <w:bottom w:val="outset" w:sz="6" w:space="0" w:color="000000"/>
              <w:right w:val="outset" w:sz="6" w:space="0" w:color="000000"/>
            </w:tcBorders>
            <w:hideMark/>
          </w:tcPr>
          <w:p w14:paraId="2FA1D1FE" w14:textId="77777777" w:rsidR="00426731" w:rsidRPr="00426731" w:rsidRDefault="00426731" w:rsidP="00426731">
            <w:r w:rsidRPr="00426731">
              <w:t>Happiness</w:t>
            </w:r>
          </w:p>
        </w:tc>
      </w:tr>
      <w:tr w:rsidR="00426731" w:rsidRPr="00426731" w14:paraId="3F7985C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66E633D" w14:textId="77777777" w:rsidR="00426731" w:rsidRPr="00426731" w:rsidRDefault="00426731" w:rsidP="00426731">
            <w:r w:rsidRPr="00426731">
              <w:t>27/10</w:t>
            </w:r>
          </w:p>
        </w:tc>
        <w:tc>
          <w:tcPr>
            <w:tcW w:w="5232" w:type="dxa"/>
            <w:tcBorders>
              <w:top w:val="outset" w:sz="6" w:space="0" w:color="000000"/>
              <w:left w:val="outset" w:sz="6" w:space="0" w:color="000000"/>
              <w:bottom w:val="outset" w:sz="6" w:space="0" w:color="000000"/>
              <w:right w:val="outset" w:sz="6" w:space="0" w:color="000000"/>
            </w:tcBorders>
            <w:hideMark/>
          </w:tcPr>
          <w:p w14:paraId="63E1FA8B" w14:textId="77777777" w:rsidR="00426731" w:rsidRPr="00426731" w:rsidRDefault="00426731" w:rsidP="00426731">
            <w:r w:rsidRPr="00426731">
              <w:t>TV1, Max</w:t>
            </w:r>
          </w:p>
        </w:tc>
        <w:tc>
          <w:tcPr>
            <w:tcW w:w="2809" w:type="dxa"/>
            <w:tcBorders>
              <w:top w:val="outset" w:sz="6" w:space="0" w:color="000000"/>
              <w:left w:val="outset" w:sz="6" w:space="0" w:color="000000"/>
              <w:bottom w:val="outset" w:sz="6" w:space="0" w:color="000000"/>
              <w:right w:val="outset" w:sz="6" w:space="0" w:color="000000"/>
            </w:tcBorders>
            <w:hideMark/>
          </w:tcPr>
          <w:p w14:paraId="6F558919" w14:textId="77777777" w:rsidR="00426731" w:rsidRPr="00426731" w:rsidRDefault="00426731" w:rsidP="00426731">
            <w:r w:rsidRPr="00426731">
              <w:t>Happiness</w:t>
            </w:r>
          </w:p>
        </w:tc>
      </w:tr>
      <w:tr w:rsidR="00426731" w:rsidRPr="00426731" w14:paraId="643FD0E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0E33AE" w14:textId="77777777" w:rsidR="00426731" w:rsidRPr="00426731" w:rsidRDefault="00426731" w:rsidP="00426731">
            <w:r w:rsidRPr="00426731">
              <w:t>15/11</w:t>
            </w:r>
          </w:p>
        </w:tc>
        <w:tc>
          <w:tcPr>
            <w:tcW w:w="5232" w:type="dxa"/>
            <w:tcBorders>
              <w:top w:val="outset" w:sz="6" w:space="0" w:color="000000"/>
              <w:left w:val="outset" w:sz="6" w:space="0" w:color="000000"/>
              <w:bottom w:val="outset" w:sz="6" w:space="0" w:color="000000"/>
              <w:right w:val="outset" w:sz="6" w:space="0" w:color="000000"/>
            </w:tcBorders>
            <w:hideMark/>
          </w:tcPr>
          <w:p w14:paraId="1FE174E0" w14:textId="77777777" w:rsidR="00426731" w:rsidRPr="00426731" w:rsidRDefault="00426731" w:rsidP="00426731">
            <w:r w:rsidRPr="00426731">
              <w:t>TV3 Netherlands, News</w:t>
            </w:r>
          </w:p>
        </w:tc>
        <w:tc>
          <w:tcPr>
            <w:tcW w:w="2809" w:type="dxa"/>
            <w:tcBorders>
              <w:top w:val="outset" w:sz="6" w:space="0" w:color="000000"/>
              <w:left w:val="outset" w:sz="6" w:space="0" w:color="000000"/>
              <w:bottom w:val="outset" w:sz="6" w:space="0" w:color="000000"/>
              <w:right w:val="outset" w:sz="6" w:space="0" w:color="000000"/>
            </w:tcBorders>
            <w:hideMark/>
          </w:tcPr>
          <w:p w14:paraId="274D86F9" w14:textId="77777777" w:rsidR="00426731" w:rsidRPr="00426731" w:rsidRDefault="00426731" w:rsidP="00426731">
            <w:r w:rsidRPr="00426731">
              <w:t>Happiness in nations</w:t>
            </w:r>
          </w:p>
        </w:tc>
      </w:tr>
      <w:tr w:rsidR="00426731" w:rsidRPr="00426731" w14:paraId="67CCEEF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3D1A15" w14:textId="77777777" w:rsidR="00426731" w:rsidRPr="00426731" w:rsidRDefault="00426731" w:rsidP="00426731">
            <w:r w:rsidRPr="00426731">
              <w:t>31/12</w:t>
            </w:r>
          </w:p>
        </w:tc>
        <w:tc>
          <w:tcPr>
            <w:tcW w:w="5232" w:type="dxa"/>
            <w:tcBorders>
              <w:top w:val="outset" w:sz="6" w:space="0" w:color="000000"/>
              <w:left w:val="outset" w:sz="6" w:space="0" w:color="000000"/>
              <w:bottom w:val="outset" w:sz="6" w:space="0" w:color="000000"/>
              <w:right w:val="outset" w:sz="6" w:space="0" w:color="000000"/>
            </w:tcBorders>
            <w:hideMark/>
          </w:tcPr>
          <w:p w14:paraId="661E895E" w14:textId="77777777" w:rsidR="00426731" w:rsidRPr="00426731" w:rsidRDefault="00426731" w:rsidP="00426731">
            <w:r w:rsidRPr="00426731">
              <w:t>Radio 1,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C88D129" w14:textId="77777777" w:rsidR="00426731" w:rsidRPr="00426731" w:rsidRDefault="00426731" w:rsidP="00426731">
            <w:r w:rsidRPr="00426731">
              <w:t>Good intentions</w:t>
            </w:r>
          </w:p>
        </w:tc>
      </w:tr>
      <w:tr w:rsidR="00426731" w:rsidRPr="000D43FC" w14:paraId="32DB38C8"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BF7F769" w14:textId="77777777" w:rsidR="00426731" w:rsidRPr="00426731" w:rsidRDefault="00426731" w:rsidP="00426731">
            <w:pPr>
              <w:rPr>
                <w:lang w:val="en-US"/>
              </w:rPr>
            </w:pPr>
            <w:r w:rsidRPr="00426731">
              <w:rPr>
                <w:lang w:val="en-US"/>
              </w:rPr>
              <w:t>2010</w:t>
            </w:r>
            <w:r w:rsidRPr="00426731">
              <w:rPr>
                <w:i/>
                <w:iCs/>
                <w:lang w:val="en-US"/>
              </w:rPr>
              <w:t> Interviews and mentions in print</w:t>
            </w:r>
          </w:p>
        </w:tc>
      </w:tr>
      <w:tr w:rsidR="00426731" w:rsidRPr="00426731" w14:paraId="4387143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F1E2EFE"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3FD940C" w14:textId="77777777" w:rsidR="00426731" w:rsidRPr="00426731" w:rsidRDefault="00426731" w:rsidP="00426731">
            <w:r w:rsidRPr="00426731">
              <w:rPr>
                <w:i/>
                <w:iCs/>
              </w:rPr>
              <w:t>Over geluk.</w:t>
            </w:r>
            <w:r w:rsidRPr="00426731">
              <w:br/>
              <w:t>Book in Dutch by Twan Huys, Prometeus Press, Amsterdam, pp 51-57</w:t>
            </w:r>
          </w:p>
        </w:tc>
        <w:tc>
          <w:tcPr>
            <w:tcW w:w="2809" w:type="dxa"/>
            <w:tcBorders>
              <w:top w:val="outset" w:sz="6" w:space="0" w:color="000000"/>
              <w:left w:val="outset" w:sz="6" w:space="0" w:color="000000"/>
              <w:bottom w:val="outset" w:sz="6" w:space="0" w:color="000000"/>
              <w:right w:val="outset" w:sz="6" w:space="0" w:color="000000"/>
            </w:tcBorders>
            <w:hideMark/>
          </w:tcPr>
          <w:p w14:paraId="12257F08" w14:textId="77777777" w:rsidR="00426731" w:rsidRPr="00426731" w:rsidRDefault="00426731" w:rsidP="00426731">
            <w:r w:rsidRPr="00426731">
              <w:t>Happiness and affluence</w:t>
            </w:r>
          </w:p>
        </w:tc>
      </w:tr>
      <w:tr w:rsidR="00426731" w:rsidRPr="00426731" w14:paraId="64B3624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209386"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CC83EF6" w14:textId="77777777" w:rsidR="00426731" w:rsidRPr="00426731" w:rsidRDefault="00426731" w:rsidP="00426731">
            <w:r w:rsidRPr="00426731">
              <w:rPr>
                <w:i/>
                <w:iCs/>
              </w:rPr>
              <w:t>Harmonie klinkt beter dan het voelt</w:t>
            </w:r>
            <w:r w:rsidRPr="00426731">
              <w:br/>
              <w:t>Credo (magazine social science students Erasmus University, Netherlands), nr. 2, pp 49-50</w:t>
            </w:r>
          </w:p>
        </w:tc>
        <w:tc>
          <w:tcPr>
            <w:tcW w:w="2809" w:type="dxa"/>
            <w:tcBorders>
              <w:top w:val="outset" w:sz="6" w:space="0" w:color="000000"/>
              <w:left w:val="outset" w:sz="6" w:space="0" w:color="000000"/>
              <w:bottom w:val="outset" w:sz="6" w:space="0" w:color="000000"/>
              <w:right w:val="outset" w:sz="6" w:space="0" w:color="000000"/>
            </w:tcBorders>
            <w:hideMark/>
          </w:tcPr>
          <w:p w14:paraId="592467EA" w14:textId="77777777" w:rsidR="00426731" w:rsidRPr="00426731" w:rsidRDefault="00426731" w:rsidP="00426731">
            <w:r w:rsidRPr="00426731">
              <w:t>Happiness and social harmony</w:t>
            </w:r>
          </w:p>
        </w:tc>
      </w:tr>
      <w:tr w:rsidR="00426731" w:rsidRPr="00426731" w14:paraId="4A335B1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CE6209" w14:textId="77777777" w:rsidR="00426731" w:rsidRPr="00426731" w:rsidRDefault="00426731" w:rsidP="00426731">
            <w:r w:rsidRPr="00426731">
              <w:t>5/1</w:t>
            </w:r>
          </w:p>
        </w:tc>
        <w:tc>
          <w:tcPr>
            <w:tcW w:w="5232" w:type="dxa"/>
            <w:tcBorders>
              <w:top w:val="outset" w:sz="6" w:space="0" w:color="000000"/>
              <w:left w:val="outset" w:sz="6" w:space="0" w:color="000000"/>
              <w:bottom w:val="outset" w:sz="6" w:space="0" w:color="000000"/>
              <w:right w:val="outset" w:sz="6" w:space="0" w:color="000000"/>
            </w:tcBorders>
            <w:hideMark/>
          </w:tcPr>
          <w:p w14:paraId="1893D31B" w14:textId="77777777" w:rsidR="00426731" w:rsidRPr="00426731" w:rsidRDefault="00426731" w:rsidP="00426731">
            <w:pPr>
              <w:rPr>
                <w:lang w:val="fr-FR"/>
              </w:rPr>
            </w:pPr>
            <w:r w:rsidRPr="00426731">
              <w:rPr>
                <w:i/>
                <w:iCs/>
                <w:lang w:val="fr-FR"/>
              </w:rPr>
              <w:t>Indices du bonheur</w:t>
            </w:r>
            <w:r w:rsidRPr="00426731">
              <w:rPr>
                <w:lang w:val="fr-FR"/>
              </w:rPr>
              <w:br/>
              <w:t>Liberation (national daily, France)</w:t>
            </w:r>
          </w:p>
        </w:tc>
        <w:tc>
          <w:tcPr>
            <w:tcW w:w="2809" w:type="dxa"/>
            <w:tcBorders>
              <w:top w:val="outset" w:sz="6" w:space="0" w:color="000000"/>
              <w:left w:val="outset" w:sz="6" w:space="0" w:color="000000"/>
              <w:bottom w:val="outset" w:sz="6" w:space="0" w:color="000000"/>
              <w:right w:val="outset" w:sz="6" w:space="0" w:color="000000"/>
            </w:tcBorders>
            <w:hideMark/>
          </w:tcPr>
          <w:p w14:paraId="7A16727F" w14:textId="77777777" w:rsidR="00426731" w:rsidRPr="00426731" w:rsidRDefault="00426731" w:rsidP="00426731">
            <w:r w:rsidRPr="00426731">
              <w:t>Happiness in nations</w:t>
            </w:r>
          </w:p>
        </w:tc>
      </w:tr>
      <w:tr w:rsidR="00426731" w:rsidRPr="00426731" w14:paraId="023D2C8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F3B2D72" w14:textId="77777777" w:rsidR="00426731" w:rsidRPr="00426731" w:rsidRDefault="00426731" w:rsidP="00426731">
            <w:r w:rsidRPr="00426731">
              <w:t>13/1</w:t>
            </w:r>
          </w:p>
        </w:tc>
        <w:tc>
          <w:tcPr>
            <w:tcW w:w="5232" w:type="dxa"/>
            <w:tcBorders>
              <w:top w:val="outset" w:sz="6" w:space="0" w:color="000000"/>
              <w:left w:val="outset" w:sz="6" w:space="0" w:color="000000"/>
              <w:bottom w:val="outset" w:sz="6" w:space="0" w:color="000000"/>
              <w:right w:val="outset" w:sz="6" w:space="0" w:color="000000"/>
            </w:tcBorders>
            <w:hideMark/>
          </w:tcPr>
          <w:p w14:paraId="0C4B33F3" w14:textId="77777777" w:rsidR="00426731" w:rsidRPr="00426731" w:rsidRDefault="00426731" w:rsidP="00426731">
            <w:r w:rsidRPr="00426731">
              <w:rPr>
                <w:i/>
                <w:iCs/>
              </w:rPr>
              <w:t>Gelukkige mensen leven langer</w:t>
            </w:r>
            <w:r w:rsidRPr="00426731">
              <w:br/>
              <w:t>Human.nl (website of humanistic movement,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C14BA55" w14:textId="77777777" w:rsidR="00426731" w:rsidRPr="00426731" w:rsidRDefault="00426731" w:rsidP="00426731">
            <w:r w:rsidRPr="00426731">
              <w:t>Happiness and longevity</w:t>
            </w:r>
          </w:p>
        </w:tc>
      </w:tr>
      <w:tr w:rsidR="00426731" w:rsidRPr="00426731" w14:paraId="1824D4E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E285EB" w14:textId="77777777" w:rsidR="00426731" w:rsidRPr="00426731" w:rsidRDefault="00426731" w:rsidP="00426731">
            <w:r w:rsidRPr="00426731">
              <w:lastRenderedPageBreak/>
              <w:t>*/2</w:t>
            </w:r>
          </w:p>
        </w:tc>
        <w:tc>
          <w:tcPr>
            <w:tcW w:w="5232" w:type="dxa"/>
            <w:tcBorders>
              <w:top w:val="outset" w:sz="6" w:space="0" w:color="000000"/>
              <w:left w:val="outset" w:sz="6" w:space="0" w:color="000000"/>
              <w:bottom w:val="outset" w:sz="6" w:space="0" w:color="000000"/>
              <w:right w:val="outset" w:sz="6" w:space="0" w:color="000000"/>
            </w:tcBorders>
            <w:hideMark/>
          </w:tcPr>
          <w:p w14:paraId="303875C5" w14:textId="77777777" w:rsidR="00426731" w:rsidRPr="00426731" w:rsidRDefault="00426731" w:rsidP="00426731">
            <w:r w:rsidRPr="00426731">
              <w:rPr>
                <w:i/>
                <w:iCs/>
              </w:rPr>
              <w:t>Crisis? veel geluk!</w:t>
            </w:r>
            <w:r w:rsidRPr="00426731">
              <w:br/>
              <w:t>TalkiesDoc (magazine, Netherlands), p 86</w:t>
            </w:r>
          </w:p>
        </w:tc>
        <w:tc>
          <w:tcPr>
            <w:tcW w:w="2809" w:type="dxa"/>
            <w:tcBorders>
              <w:top w:val="outset" w:sz="6" w:space="0" w:color="000000"/>
              <w:left w:val="outset" w:sz="6" w:space="0" w:color="000000"/>
              <w:bottom w:val="outset" w:sz="6" w:space="0" w:color="000000"/>
              <w:right w:val="outset" w:sz="6" w:space="0" w:color="000000"/>
            </w:tcBorders>
            <w:hideMark/>
          </w:tcPr>
          <w:p w14:paraId="010AD89E" w14:textId="77777777" w:rsidR="00426731" w:rsidRPr="00426731" w:rsidRDefault="00426731" w:rsidP="00426731">
            <w:r w:rsidRPr="00426731">
              <w:t>Happiness and recession</w:t>
            </w:r>
          </w:p>
        </w:tc>
      </w:tr>
      <w:tr w:rsidR="00426731" w:rsidRPr="00426731" w14:paraId="7595F54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80881E7" w14:textId="77777777" w:rsidR="00426731" w:rsidRPr="00426731" w:rsidRDefault="00426731" w:rsidP="00426731">
            <w:r w:rsidRPr="00426731">
              <w:t>25/2</w:t>
            </w:r>
          </w:p>
        </w:tc>
        <w:tc>
          <w:tcPr>
            <w:tcW w:w="5232" w:type="dxa"/>
            <w:tcBorders>
              <w:top w:val="outset" w:sz="6" w:space="0" w:color="000000"/>
              <w:left w:val="outset" w:sz="6" w:space="0" w:color="000000"/>
              <w:bottom w:val="outset" w:sz="6" w:space="0" w:color="000000"/>
              <w:right w:val="outset" w:sz="6" w:space="0" w:color="000000"/>
            </w:tcBorders>
            <w:hideMark/>
          </w:tcPr>
          <w:p w14:paraId="596C540B" w14:textId="77777777" w:rsidR="00426731" w:rsidRPr="00426731" w:rsidRDefault="00426731" w:rsidP="00426731">
            <w:hyperlink r:id="rId4096" w:history="1">
              <w:r w:rsidRPr="00426731">
                <w:rPr>
                  <w:rStyle w:val="Hyperlink"/>
                </w:rPr>
                <w:t>Hoe word je gelukkig? Positieve invalshoek in de psychologie</w:t>
              </w:r>
            </w:hyperlink>
            <w:r w:rsidRPr="00426731">
              <w:br/>
              <w:t>Evelien de Ruiter, Gezondheidsnet.nl</w:t>
            </w:r>
          </w:p>
        </w:tc>
        <w:tc>
          <w:tcPr>
            <w:tcW w:w="2809" w:type="dxa"/>
            <w:tcBorders>
              <w:top w:val="outset" w:sz="6" w:space="0" w:color="000000"/>
              <w:left w:val="outset" w:sz="6" w:space="0" w:color="000000"/>
              <w:bottom w:val="outset" w:sz="6" w:space="0" w:color="000000"/>
              <w:right w:val="outset" w:sz="6" w:space="0" w:color="000000"/>
            </w:tcBorders>
            <w:hideMark/>
          </w:tcPr>
          <w:p w14:paraId="2BE11957" w14:textId="77777777" w:rsidR="00426731" w:rsidRPr="00426731" w:rsidRDefault="00426731" w:rsidP="00426731">
            <w:r w:rsidRPr="00426731">
              <w:t>Positive psychology</w:t>
            </w:r>
          </w:p>
        </w:tc>
      </w:tr>
      <w:tr w:rsidR="00426731" w:rsidRPr="00426731" w14:paraId="5796AC4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4F04485" w14:textId="77777777" w:rsidR="00426731" w:rsidRPr="00426731" w:rsidRDefault="00426731" w:rsidP="00426731">
            <w:r w:rsidRPr="00426731">
              <w:t>27/2</w:t>
            </w:r>
          </w:p>
        </w:tc>
        <w:tc>
          <w:tcPr>
            <w:tcW w:w="5232" w:type="dxa"/>
            <w:tcBorders>
              <w:top w:val="outset" w:sz="6" w:space="0" w:color="000000"/>
              <w:left w:val="outset" w:sz="6" w:space="0" w:color="000000"/>
              <w:bottom w:val="outset" w:sz="6" w:space="0" w:color="000000"/>
              <w:right w:val="outset" w:sz="6" w:space="0" w:color="000000"/>
            </w:tcBorders>
            <w:hideMark/>
          </w:tcPr>
          <w:p w14:paraId="608168F9" w14:textId="77777777" w:rsidR="00426731" w:rsidRPr="00426731" w:rsidRDefault="00426731" w:rsidP="00426731">
            <w:r w:rsidRPr="00426731">
              <w:rPr>
                <w:i/>
                <w:iCs/>
              </w:rPr>
              <w:t>Ik ben, jij bent, wij zijn gelukkig</w:t>
            </w:r>
            <w:r w:rsidRPr="00426731">
              <w:br/>
              <w:t>Reformatorisch dagblad (protestant daily, netherlands), p A 17</w:t>
            </w:r>
          </w:p>
        </w:tc>
        <w:tc>
          <w:tcPr>
            <w:tcW w:w="2809" w:type="dxa"/>
            <w:tcBorders>
              <w:top w:val="outset" w:sz="6" w:space="0" w:color="000000"/>
              <w:left w:val="outset" w:sz="6" w:space="0" w:color="000000"/>
              <w:bottom w:val="outset" w:sz="6" w:space="0" w:color="000000"/>
              <w:right w:val="outset" w:sz="6" w:space="0" w:color="000000"/>
            </w:tcBorders>
            <w:hideMark/>
          </w:tcPr>
          <w:p w14:paraId="5FA4FD4F" w14:textId="77777777" w:rsidR="00426731" w:rsidRPr="00426731" w:rsidRDefault="00426731" w:rsidP="00426731">
            <w:r w:rsidRPr="00426731">
              <w:t>Happiness</w:t>
            </w:r>
          </w:p>
        </w:tc>
      </w:tr>
      <w:tr w:rsidR="00426731" w:rsidRPr="00426731" w14:paraId="1960809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A5BB479" w14:textId="77777777" w:rsidR="00426731" w:rsidRPr="00426731" w:rsidRDefault="00426731" w:rsidP="00426731">
            <w:r w:rsidRPr="00426731">
              <w:t>25/3</w:t>
            </w:r>
          </w:p>
        </w:tc>
        <w:tc>
          <w:tcPr>
            <w:tcW w:w="5232" w:type="dxa"/>
            <w:tcBorders>
              <w:top w:val="outset" w:sz="6" w:space="0" w:color="000000"/>
              <w:left w:val="outset" w:sz="6" w:space="0" w:color="000000"/>
              <w:bottom w:val="outset" w:sz="6" w:space="0" w:color="000000"/>
              <w:right w:val="outset" w:sz="6" w:space="0" w:color="000000"/>
            </w:tcBorders>
            <w:hideMark/>
          </w:tcPr>
          <w:p w14:paraId="3B2764E4" w14:textId="77777777" w:rsidR="00426731" w:rsidRPr="00426731" w:rsidRDefault="00426731" w:rsidP="00426731">
            <w:r w:rsidRPr="00426731">
              <w:rPr>
                <w:i/>
                <w:iCs/>
              </w:rPr>
              <w:t>Onttovering van geluk</w:t>
            </w:r>
            <w:r w:rsidRPr="00426731">
              <w:br/>
              <w:t>EM (magazine Erasmus University, Netherlands), p 7</w:t>
            </w:r>
          </w:p>
        </w:tc>
        <w:tc>
          <w:tcPr>
            <w:tcW w:w="2809" w:type="dxa"/>
            <w:tcBorders>
              <w:top w:val="outset" w:sz="6" w:space="0" w:color="000000"/>
              <w:left w:val="outset" w:sz="6" w:space="0" w:color="000000"/>
              <w:bottom w:val="outset" w:sz="6" w:space="0" w:color="000000"/>
              <w:right w:val="outset" w:sz="6" w:space="0" w:color="000000"/>
            </w:tcBorders>
            <w:hideMark/>
          </w:tcPr>
          <w:p w14:paraId="71565DFC" w14:textId="77777777" w:rsidR="00426731" w:rsidRPr="00426731" w:rsidRDefault="00426731" w:rsidP="00426731">
            <w:r w:rsidRPr="00426731">
              <w:t>Happiness</w:t>
            </w:r>
          </w:p>
        </w:tc>
      </w:tr>
      <w:tr w:rsidR="00426731" w:rsidRPr="00426731" w14:paraId="7A4C7DD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32C873"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0540AD36" w14:textId="77777777" w:rsidR="00426731" w:rsidRPr="00426731" w:rsidRDefault="00426731" w:rsidP="00426731">
            <w:r w:rsidRPr="00426731">
              <w:rPr>
                <w:i/>
                <w:iCs/>
              </w:rPr>
              <w:t>Interview met ... Ruut Veenhoven</w:t>
            </w:r>
            <w:r w:rsidRPr="00426731">
              <w:br/>
              <w:t>Credo (magazine social science students Erasmus University, Netherlands), nr. 2, pp 12-17</w:t>
            </w:r>
          </w:p>
        </w:tc>
        <w:tc>
          <w:tcPr>
            <w:tcW w:w="2809" w:type="dxa"/>
            <w:tcBorders>
              <w:top w:val="outset" w:sz="6" w:space="0" w:color="000000"/>
              <w:left w:val="outset" w:sz="6" w:space="0" w:color="000000"/>
              <w:bottom w:val="outset" w:sz="6" w:space="0" w:color="000000"/>
              <w:right w:val="outset" w:sz="6" w:space="0" w:color="000000"/>
            </w:tcBorders>
            <w:hideMark/>
          </w:tcPr>
          <w:p w14:paraId="1D41A465" w14:textId="77777777" w:rsidR="00426731" w:rsidRPr="00426731" w:rsidRDefault="00426731" w:rsidP="00426731">
            <w:r w:rsidRPr="00426731">
              <w:t>Happiness</w:t>
            </w:r>
          </w:p>
        </w:tc>
      </w:tr>
      <w:tr w:rsidR="00426731" w:rsidRPr="00426731" w14:paraId="57D1F4B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385C347"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1DA170F5" w14:textId="77777777" w:rsidR="00426731" w:rsidRPr="00426731" w:rsidRDefault="00426731" w:rsidP="00426731">
            <w:pPr>
              <w:rPr>
                <w:lang w:val="en-US"/>
              </w:rPr>
            </w:pPr>
            <w:r w:rsidRPr="00426731">
              <w:rPr>
                <w:i/>
                <w:iCs/>
                <w:lang w:val="en-US"/>
              </w:rPr>
              <w:t>VGZ in bedrijf </w:t>
            </w:r>
            <w:r w:rsidRPr="00426731">
              <w:rPr>
                <w:lang w:val="en-US"/>
              </w:rPr>
              <w:t>(magazine for clients of health insurance company,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55772BA3" w14:textId="77777777" w:rsidR="00426731" w:rsidRPr="00426731" w:rsidRDefault="00426731" w:rsidP="00426731">
            <w:r w:rsidRPr="00426731">
              <w:t>Happiness</w:t>
            </w:r>
          </w:p>
        </w:tc>
      </w:tr>
      <w:tr w:rsidR="00426731" w:rsidRPr="00426731" w14:paraId="7225A67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A6DF69"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18D59670" w14:textId="77777777" w:rsidR="00426731" w:rsidRPr="00426731" w:rsidRDefault="00426731" w:rsidP="00426731">
            <w:r w:rsidRPr="00426731">
              <w:rPr>
                <w:i/>
                <w:iCs/>
              </w:rPr>
              <w:t>Besturen worden niet geremd in het opschroeven van prestatie-eisen</w:t>
            </w:r>
            <w:r w:rsidRPr="00426731">
              <w:br/>
              <w:t>VAWO-visie (Magazine union of scientists, Netherlands), vol. 42, nr.1, pp 8-11</w:t>
            </w:r>
          </w:p>
        </w:tc>
        <w:tc>
          <w:tcPr>
            <w:tcW w:w="2809" w:type="dxa"/>
            <w:tcBorders>
              <w:top w:val="outset" w:sz="6" w:space="0" w:color="000000"/>
              <w:left w:val="outset" w:sz="6" w:space="0" w:color="000000"/>
              <w:bottom w:val="outset" w:sz="6" w:space="0" w:color="000000"/>
              <w:right w:val="outset" w:sz="6" w:space="0" w:color="000000"/>
            </w:tcBorders>
            <w:hideMark/>
          </w:tcPr>
          <w:p w14:paraId="54F9119D" w14:textId="77777777" w:rsidR="00426731" w:rsidRPr="00426731" w:rsidRDefault="00426731" w:rsidP="00426731">
            <w:r w:rsidRPr="00426731">
              <w:t>Scientometry</w:t>
            </w:r>
          </w:p>
        </w:tc>
      </w:tr>
      <w:tr w:rsidR="00426731" w:rsidRPr="00426731" w14:paraId="73B3076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96F71A1" w14:textId="77777777" w:rsidR="00426731" w:rsidRPr="00426731" w:rsidRDefault="00426731" w:rsidP="00426731">
            <w:r w:rsidRPr="00426731">
              <w:t>17/5</w:t>
            </w:r>
          </w:p>
        </w:tc>
        <w:tc>
          <w:tcPr>
            <w:tcW w:w="5232" w:type="dxa"/>
            <w:tcBorders>
              <w:top w:val="outset" w:sz="6" w:space="0" w:color="000000"/>
              <w:left w:val="outset" w:sz="6" w:space="0" w:color="000000"/>
              <w:bottom w:val="outset" w:sz="6" w:space="0" w:color="000000"/>
              <w:right w:val="outset" w:sz="6" w:space="0" w:color="000000"/>
            </w:tcBorders>
            <w:hideMark/>
          </w:tcPr>
          <w:p w14:paraId="3366FE0A" w14:textId="77777777" w:rsidR="00426731" w:rsidRPr="00426731" w:rsidRDefault="00426731" w:rsidP="00426731">
            <w:r w:rsidRPr="00426731">
              <w:t>Algemeen Dagblad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12C833A" w14:textId="77777777" w:rsidR="00426731" w:rsidRPr="00426731" w:rsidRDefault="00426731" w:rsidP="00426731">
            <w:r w:rsidRPr="00426731">
              <w:t>Happiness and hobbies</w:t>
            </w:r>
          </w:p>
        </w:tc>
      </w:tr>
      <w:tr w:rsidR="00426731" w:rsidRPr="00426731" w14:paraId="076DEC4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62F2719" w14:textId="77777777" w:rsidR="00426731" w:rsidRPr="00426731" w:rsidRDefault="00426731" w:rsidP="00426731">
            <w:r w:rsidRPr="00426731">
              <w:t>20/5</w:t>
            </w:r>
          </w:p>
        </w:tc>
        <w:tc>
          <w:tcPr>
            <w:tcW w:w="5232" w:type="dxa"/>
            <w:tcBorders>
              <w:top w:val="outset" w:sz="6" w:space="0" w:color="000000"/>
              <w:left w:val="outset" w:sz="6" w:space="0" w:color="000000"/>
              <w:bottom w:val="outset" w:sz="6" w:space="0" w:color="000000"/>
              <w:right w:val="outset" w:sz="6" w:space="0" w:color="000000"/>
            </w:tcBorders>
            <w:hideMark/>
          </w:tcPr>
          <w:p w14:paraId="49FBC485" w14:textId="77777777" w:rsidR="00426731" w:rsidRPr="00426731" w:rsidRDefault="00426731" w:rsidP="00426731">
            <w:r w:rsidRPr="00426731">
              <w:rPr>
                <w:i/>
                <w:iCs/>
              </w:rPr>
              <w:t>Het leven wordt pas echt leuk na je 50ste</w:t>
            </w:r>
            <w:r w:rsidRPr="00426731">
              <w:br/>
              <w:t>Algemeen Dagblad (national daily, Netherlands), p 5</w:t>
            </w:r>
          </w:p>
        </w:tc>
        <w:tc>
          <w:tcPr>
            <w:tcW w:w="2809" w:type="dxa"/>
            <w:tcBorders>
              <w:top w:val="outset" w:sz="6" w:space="0" w:color="000000"/>
              <w:left w:val="outset" w:sz="6" w:space="0" w:color="000000"/>
              <w:bottom w:val="outset" w:sz="6" w:space="0" w:color="000000"/>
              <w:right w:val="outset" w:sz="6" w:space="0" w:color="000000"/>
            </w:tcBorders>
            <w:hideMark/>
          </w:tcPr>
          <w:p w14:paraId="5AAF055F" w14:textId="77777777" w:rsidR="00426731" w:rsidRPr="00426731" w:rsidRDefault="00426731" w:rsidP="00426731">
            <w:r w:rsidRPr="00426731">
              <w:t>Happiness and age</w:t>
            </w:r>
          </w:p>
        </w:tc>
      </w:tr>
      <w:tr w:rsidR="00426731" w:rsidRPr="00426731" w14:paraId="26DAEB8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F0EF0D5" w14:textId="77777777" w:rsidR="00426731" w:rsidRPr="00426731" w:rsidRDefault="00426731" w:rsidP="00426731">
            <w:r w:rsidRPr="00426731">
              <w:t>29/6</w:t>
            </w:r>
          </w:p>
        </w:tc>
        <w:tc>
          <w:tcPr>
            <w:tcW w:w="5232" w:type="dxa"/>
            <w:tcBorders>
              <w:top w:val="outset" w:sz="6" w:space="0" w:color="000000"/>
              <w:left w:val="outset" w:sz="6" w:space="0" w:color="000000"/>
              <w:bottom w:val="outset" w:sz="6" w:space="0" w:color="000000"/>
              <w:right w:val="outset" w:sz="6" w:space="0" w:color="000000"/>
            </w:tcBorders>
            <w:hideMark/>
          </w:tcPr>
          <w:p w14:paraId="1B39F153" w14:textId="77777777" w:rsidR="00426731" w:rsidRPr="00426731" w:rsidRDefault="00426731" w:rsidP="00426731">
            <w:pPr>
              <w:rPr>
                <w:lang w:val="fr-FR"/>
              </w:rPr>
            </w:pPr>
            <w:r w:rsidRPr="00426731">
              <w:rPr>
                <w:i/>
                <w:iCs/>
                <w:lang w:val="fr-FR"/>
              </w:rPr>
              <w:t>Les cles du bonheur</w:t>
            </w:r>
            <w:r w:rsidRPr="00426731">
              <w:rPr>
                <w:lang w:val="fr-FR"/>
              </w:rPr>
              <w:br/>
              <w:t>Le Monde (national daily, France) Dossiers &amp; Documents, nr. 398, p 1</w:t>
            </w:r>
          </w:p>
        </w:tc>
        <w:tc>
          <w:tcPr>
            <w:tcW w:w="2809" w:type="dxa"/>
            <w:tcBorders>
              <w:top w:val="outset" w:sz="6" w:space="0" w:color="000000"/>
              <w:left w:val="outset" w:sz="6" w:space="0" w:color="000000"/>
              <w:bottom w:val="outset" w:sz="6" w:space="0" w:color="000000"/>
              <w:right w:val="outset" w:sz="6" w:space="0" w:color="000000"/>
            </w:tcBorders>
            <w:hideMark/>
          </w:tcPr>
          <w:p w14:paraId="18EBBDBE" w14:textId="77777777" w:rsidR="00426731" w:rsidRPr="00426731" w:rsidRDefault="00426731" w:rsidP="00426731">
            <w:r w:rsidRPr="00426731">
              <w:t>Happiness in nations</w:t>
            </w:r>
          </w:p>
        </w:tc>
      </w:tr>
      <w:tr w:rsidR="00426731" w:rsidRPr="00426731" w14:paraId="719A72A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78A7B27"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56A34A3A" w14:textId="77777777" w:rsidR="00426731" w:rsidRPr="00426731" w:rsidRDefault="00426731" w:rsidP="00426731">
            <w:pPr>
              <w:rPr>
                <w:lang w:val="de-DE"/>
              </w:rPr>
            </w:pPr>
            <w:r w:rsidRPr="00426731">
              <w:rPr>
                <w:i/>
                <w:iCs/>
                <w:lang w:val="de-DE"/>
              </w:rPr>
              <w:t>Experte-Tipp: Abwechslung</w:t>
            </w:r>
            <w:r w:rsidRPr="00426731">
              <w:rPr>
                <w:lang w:val="de-DE"/>
              </w:rPr>
              <w:t> Brigitte (German ladies magazine), 18, p 104</w:t>
            </w:r>
          </w:p>
        </w:tc>
        <w:tc>
          <w:tcPr>
            <w:tcW w:w="2809" w:type="dxa"/>
            <w:tcBorders>
              <w:top w:val="outset" w:sz="6" w:space="0" w:color="000000"/>
              <w:left w:val="outset" w:sz="6" w:space="0" w:color="000000"/>
              <w:bottom w:val="outset" w:sz="6" w:space="0" w:color="000000"/>
              <w:right w:val="outset" w:sz="6" w:space="0" w:color="000000"/>
            </w:tcBorders>
            <w:hideMark/>
          </w:tcPr>
          <w:p w14:paraId="516382B6" w14:textId="77777777" w:rsidR="00426731" w:rsidRPr="00426731" w:rsidRDefault="00426731" w:rsidP="00426731">
            <w:r w:rsidRPr="00426731">
              <w:t>Happiness and life-style</w:t>
            </w:r>
          </w:p>
        </w:tc>
      </w:tr>
      <w:tr w:rsidR="00426731" w:rsidRPr="00426731" w14:paraId="35FEF27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2E72FF" w14:textId="77777777" w:rsidR="00426731" w:rsidRPr="00426731" w:rsidRDefault="00426731" w:rsidP="00426731">
            <w:r w:rsidRPr="00426731">
              <w:t>6/7</w:t>
            </w:r>
          </w:p>
        </w:tc>
        <w:tc>
          <w:tcPr>
            <w:tcW w:w="5232" w:type="dxa"/>
            <w:tcBorders>
              <w:top w:val="outset" w:sz="6" w:space="0" w:color="000000"/>
              <w:left w:val="outset" w:sz="6" w:space="0" w:color="000000"/>
              <w:bottom w:val="outset" w:sz="6" w:space="0" w:color="000000"/>
              <w:right w:val="outset" w:sz="6" w:space="0" w:color="000000"/>
            </w:tcBorders>
            <w:hideMark/>
          </w:tcPr>
          <w:p w14:paraId="09FE8F29" w14:textId="77777777" w:rsidR="00426731" w:rsidRPr="00426731" w:rsidRDefault="00426731" w:rsidP="00426731">
            <w:r w:rsidRPr="00426731">
              <w:rPr>
                <w:i/>
                <w:iCs/>
              </w:rPr>
              <w:t>WK titel hooguit leuke opsteker</w:t>
            </w:r>
            <w:r w:rsidRPr="00426731">
              <w:br/>
              <w:t>De Pers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5C6C84D" w14:textId="77777777" w:rsidR="00426731" w:rsidRPr="00426731" w:rsidRDefault="00426731" w:rsidP="00426731">
            <w:r w:rsidRPr="00426731">
              <w:t>Happiness and soccer craze</w:t>
            </w:r>
          </w:p>
        </w:tc>
      </w:tr>
      <w:tr w:rsidR="00426731" w:rsidRPr="00426731" w14:paraId="74F148C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0A967F3" w14:textId="77777777" w:rsidR="00426731" w:rsidRPr="00426731" w:rsidRDefault="00426731" w:rsidP="00426731">
            <w:r w:rsidRPr="00426731">
              <w:t>8/7</w:t>
            </w:r>
          </w:p>
        </w:tc>
        <w:tc>
          <w:tcPr>
            <w:tcW w:w="5232" w:type="dxa"/>
            <w:tcBorders>
              <w:top w:val="outset" w:sz="6" w:space="0" w:color="000000"/>
              <w:left w:val="outset" w:sz="6" w:space="0" w:color="000000"/>
              <w:bottom w:val="outset" w:sz="6" w:space="0" w:color="000000"/>
              <w:right w:val="outset" w:sz="6" w:space="0" w:color="000000"/>
            </w:tcBorders>
            <w:hideMark/>
          </w:tcPr>
          <w:p w14:paraId="4E059424" w14:textId="77777777" w:rsidR="00426731" w:rsidRPr="00426731" w:rsidRDefault="00426731" w:rsidP="00426731">
            <w:r w:rsidRPr="00426731">
              <w:rPr>
                <w:i/>
                <w:iCs/>
              </w:rPr>
              <w:t>Geluk</w:t>
            </w:r>
            <w:r w:rsidRPr="00426731">
              <w:br/>
              <w:t>De Volkskrant (national daily, Netherlands), Column Bert Wagendorp</w:t>
            </w:r>
          </w:p>
        </w:tc>
        <w:tc>
          <w:tcPr>
            <w:tcW w:w="2809" w:type="dxa"/>
            <w:tcBorders>
              <w:top w:val="outset" w:sz="6" w:space="0" w:color="000000"/>
              <w:left w:val="outset" w:sz="6" w:space="0" w:color="000000"/>
              <w:bottom w:val="outset" w:sz="6" w:space="0" w:color="000000"/>
              <w:right w:val="outset" w:sz="6" w:space="0" w:color="000000"/>
            </w:tcBorders>
            <w:hideMark/>
          </w:tcPr>
          <w:p w14:paraId="47111221" w14:textId="77777777" w:rsidR="00426731" w:rsidRPr="00426731" w:rsidRDefault="00426731" w:rsidP="00426731">
            <w:r w:rsidRPr="00426731">
              <w:t>Happiness and soccer craze</w:t>
            </w:r>
          </w:p>
        </w:tc>
      </w:tr>
      <w:tr w:rsidR="00426731" w:rsidRPr="00426731" w14:paraId="36114A9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7824E30" w14:textId="77777777" w:rsidR="00426731" w:rsidRPr="00426731" w:rsidRDefault="00426731" w:rsidP="00426731">
            <w:r w:rsidRPr="00426731">
              <w:lastRenderedPageBreak/>
              <w:t>28/7</w:t>
            </w:r>
          </w:p>
        </w:tc>
        <w:tc>
          <w:tcPr>
            <w:tcW w:w="5232" w:type="dxa"/>
            <w:tcBorders>
              <w:top w:val="outset" w:sz="6" w:space="0" w:color="000000"/>
              <w:left w:val="outset" w:sz="6" w:space="0" w:color="000000"/>
              <w:bottom w:val="outset" w:sz="6" w:space="0" w:color="000000"/>
              <w:right w:val="outset" w:sz="6" w:space="0" w:color="000000"/>
            </w:tcBorders>
            <w:hideMark/>
          </w:tcPr>
          <w:p w14:paraId="0CFE7B5B" w14:textId="77777777" w:rsidR="00426731" w:rsidRPr="00426731" w:rsidRDefault="00426731" w:rsidP="00426731">
            <w:r w:rsidRPr="00426731">
              <w:rPr>
                <w:i/>
                <w:iCs/>
              </w:rPr>
              <w:t>Geld maakt wel gelukkig,</w:t>
            </w:r>
            <w:r w:rsidRPr="00426731">
              <w:br/>
              <w:t>De Telegraaf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9CF0576" w14:textId="77777777" w:rsidR="00426731" w:rsidRPr="00426731" w:rsidRDefault="00426731" w:rsidP="00426731">
            <w:r w:rsidRPr="00426731">
              <w:t>Happiness and affluence</w:t>
            </w:r>
          </w:p>
        </w:tc>
      </w:tr>
      <w:tr w:rsidR="00426731" w:rsidRPr="00426731" w14:paraId="0DCC6DE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66A08D" w14:textId="77777777" w:rsidR="00426731" w:rsidRPr="00426731" w:rsidRDefault="00426731" w:rsidP="00426731">
            <w:r w:rsidRPr="00426731">
              <w:t>4/9</w:t>
            </w:r>
          </w:p>
        </w:tc>
        <w:tc>
          <w:tcPr>
            <w:tcW w:w="5232" w:type="dxa"/>
            <w:tcBorders>
              <w:top w:val="outset" w:sz="6" w:space="0" w:color="000000"/>
              <w:left w:val="outset" w:sz="6" w:space="0" w:color="000000"/>
              <w:bottom w:val="outset" w:sz="6" w:space="0" w:color="000000"/>
              <w:right w:val="outset" w:sz="6" w:space="0" w:color="000000"/>
            </w:tcBorders>
            <w:hideMark/>
          </w:tcPr>
          <w:p w14:paraId="0C2A0F14" w14:textId="77777777" w:rsidR="00426731" w:rsidRPr="00426731" w:rsidRDefault="00426731" w:rsidP="00426731">
            <w:r w:rsidRPr="00426731">
              <w:rPr>
                <w:i/>
                <w:iCs/>
              </w:rPr>
              <w:t>Verloren geluksgevoel</w:t>
            </w:r>
            <w:r w:rsidRPr="00426731">
              <w:br/>
              <w:t>VPRO Gids (TV magazine, Netherlands) nr. 36, pp 23-24</w:t>
            </w:r>
          </w:p>
        </w:tc>
        <w:tc>
          <w:tcPr>
            <w:tcW w:w="2809" w:type="dxa"/>
            <w:tcBorders>
              <w:top w:val="outset" w:sz="6" w:space="0" w:color="000000"/>
              <w:left w:val="outset" w:sz="6" w:space="0" w:color="000000"/>
              <w:bottom w:val="outset" w:sz="6" w:space="0" w:color="000000"/>
              <w:right w:val="outset" w:sz="6" w:space="0" w:color="000000"/>
            </w:tcBorders>
            <w:hideMark/>
          </w:tcPr>
          <w:p w14:paraId="44911B2D" w14:textId="77777777" w:rsidR="00426731" w:rsidRPr="00426731" w:rsidRDefault="00426731" w:rsidP="00426731">
            <w:r w:rsidRPr="00426731">
              <w:t>Happiness and society</w:t>
            </w:r>
          </w:p>
        </w:tc>
      </w:tr>
      <w:tr w:rsidR="00426731" w:rsidRPr="00426731" w14:paraId="744773F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A22278" w14:textId="77777777" w:rsidR="00426731" w:rsidRPr="00426731" w:rsidRDefault="00426731" w:rsidP="00426731">
            <w:r w:rsidRPr="00426731">
              <w:t>22/9</w:t>
            </w:r>
          </w:p>
        </w:tc>
        <w:tc>
          <w:tcPr>
            <w:tcW w:w="5232" w:type="dxa"/>
            <w:tcBorders>
              <w:top w:val="outset" w:sz="6" w:space="0" w:color="000000"/>
              <w:left w:val="outset" w:sz="6" w:space="0" w:color="000000"/>
              <w:bottom w:val="outset" w:sz="6" w:space="0" w:color="000000"/>
              <w:right w:val="outset" w:sz="6" w:space="0" w:color="000000"/>
            </w:tcBorders>
            <w:hideMark/>
          </w:tcPr>
          <w:p w14:paraId="45113BB9" w14:textId="77777777" w:rsidR="00426731" w:rsidRPr="00426731" w:rsidRDefault="00426731" w:rsidP="00426731">
            <w:pPr>
              <w:rPr>
                <w:lang w:val="en-US"/>
              </w:rPr>
            </w:pPr>
            <w:r w:rsidRPr="00426731">
              <w:rPr>
                <w:i/>
                <w:iCs/>
                <w:lang w:val="en-US"/>
              </w:rPr>
              <w:t>How to be happy (but not too much)</w:t>
            </w:r>
            <w:r w:rsidRPr="00426731">
              <w:rPr>
                <w:lang w:val="en-US"/>
              </w:rPr>
              <w:br/>
              <w:t>New Scientist 2779</w:t>
            </w:r>
          </w:p>
        </w:tc>
        <w:tc>
          <w:tcPr>
            <w:tcW w:w="2809" w:type="dxa"/>
            <w:tcBorders>
              <w:top w:val="outset" w:sz="6" w:space="0" w:color="000000"/>
              <w:left w:val="outset" w:sz="6" w:space="0" w:color="000000"/>
              <w:bottom w:val="outset" w:sz="6" w:space="0" w:color="000000"/>
              <w:right w:val="outset" w:sz="6" w:space="0" w:color="000000"/>
            </w:tcBorders>
            <w:hideMark/>
          </w:tcPr>
          <w:p w14:paraId="412CF1DD" w14:textId="77777777" w:rsidR="00426731" w:rsidRPr="00426731" w:rsidRDefault="00426731" w:rsidP="00426731">
            <w:r w:rsidRPr="00426731">
              <w:t>Happiness and recession</w:t>
            </w:r>
          </w:p>
        </w:tc>
      </w:tr>
      <w:tr w:rsidR="00426731" w:rsidRPr="00426731" w14:paraId="09B0801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438ABE9" w14:textId="77777777" w:rsidR="00426731" w:rsidRPr="00426731" w:rsidRDefault="00426731" w:rsidP="00426731">
            <w:r w:rsidRPr="00426731">
              <w:t>24/9</w:t>
            </w:r>
          </w:p>
        </w:tc>
        <w:tc>
          <w:tcPr>
            <w:tcW w:w="5232" w:type="dxa"/>
            <w:tcBorders>
              <w:top w:val="outset" w:sz="6" w:space="0" w:color="000000"/>
              <w:left w:val="outset" w:sz="6" w:space="0" w:color="000000"/>
              <w:bottom w:val="outset" w:sz="6" w:space="0" w:color="000000"/>
              <w:right w:val="outset" w:sz="6" w:space="0" w:color="000000"/>
            </w:tcBorders>
            <w:hideMark/>
          </w:tcPr>
          <w:p w14:paraId="3D27FA1D" w14:textId="77777777" w:rsidR="00426731" w:rsidRPr="00426731" w:rsidRDefault="00426731" w:rsidP="00426731">
            <w:r w:rsidRPr="00426731">
              <w:rPr>
                <w:i/>
                <w:iCs/>
                <w:lang w:val="de-DE"/>
              </w:rPr>
              <w:t>Seit ihr alle gut drauf?</w:t>
            </w:r>
            <w:r w:rsidRPr="00426731">
              <w:rPr>
                <w:lang w:val="de-DE"/>
              </w:rPr>
              <w:br/>
            </w:r>
            <w:r w:rsidRPr="00426731">
              <w:t>Brand Eins Wirtschaftsmagazin, p 142</w:t>
            </w:r>
          </w:p>
        </w:tc>
        <w:tc>
          <w:tcPr>
            <w:tcW w:w="2809" w:type="dxa"/>
            <w:tcBorders>
              <w:top w:val="outset" w:sz="6" w:space="0" w:color="000000"/>
              <w:left w:val="outset" w:sz="6" w:space="0" w:color="000000"/>
              <w:bottom w:val="outset" w:sz="6" w:space="0" w:color="000000"/>
              <w:right w:val="outset" w:sz="6" w:space="0" w:color="000000"/>
            </w:tcBorders>
            <w:hideMark/>
          </w:tcPr>
          <w:p w14:paraId="41B2F6BD" w14:textId="77777777" w:rsidR="00426731" w:rsidRPr="00426731" w:rsidRDefault="00426731" w:rsidP="00426731">
            <w:r w:rsidRPr="00426731">
              <w:t>Happiness and environment</w:t>
            </w:r>
          </w:p>
        </w:tc>
      </w:tr>
      <w:tr w:rsidR="00426731" w:rsidRPr="00426731" w14:paraId="07D9F0E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32E9426" w14:textId="77777777" w:rsidR="00426731" w:rsidRPr="00426731" w:rsidRDefault="00426731" w:rsidP="00426731">
            <w:r w:rsidRPr="00426731">
              <w:t>5/10</w:t>
            </w:r>
          </w:p>
        </w:tc>
        <w:tc>
          <w:tcPr>
            <w:tcW w:w="5232" w:type="dxa"/>
            <w:tcBorders>
              <w:top w:val="outset" w:sz="6" w:space="0" w:color="000000"/>
              <w:left w:val="outset" w:sz="6" w:space="0" w:color="000000"/>
              <w:bottom w:val="outset" w:sz="6" w:space="0" w:color="000000"/>
              <w:right w:val="outset" w:sz="6" w:space="0" w:color="000000"/>
            </w:tcBorders>
            <w:hideMark/>
          </w:tcPr>
          <w:p w14:paraId="3CF64C92" w14:textId="77777777" w:rsidR="00426731" w:rsidRPr="00426731" w:rsidRDefault="00426731" w:rsidP="00426731">
            <w:r w:rsidRPr="00426731">
              <w:rPr>
                <w:i/>
                <w:iCs/>
              </w:rPr>
              <w:t>Geluk en klagen gaan goed samen</w:t>
            </w:r>
            <w:r w:rsidRPr="00426731">
              <w:br/>
              <w:t>Metro (dutch daily), p 4</w:t>
            </w:r>
          </w:p>
        </w:tc>
        <w:tc>
          <w:tcPr>
            <w:tcW w:w="2809" w:type="dxa"/>
            <w:tcBorders>
              <w:top w:val="outset" w:sz="6" w:space="0" w:color="000000"/>
              <w:left w:val="outset" w:sz="6" w:space="0" w:color="000000"/>
              <w:bottom w:val="outset" w:sz="6" w:space="0" w:color="000000"/>
              <w:right w:val="outset" w:sz="6" w:space="0" w:color="000000"/>
            </w:tcBorders>
            <w:hideMark/>
          </w:tcPr>
          <w:p w14:paraId="4FE463EA" w14:textId="77777777" w:rsidR="00426731" w:rsidRPr="00426731" w:rsidRDefault="00426731" w:rsidP="00426731">
            <w:r w:rsidRPr="00426731">
              <w:t>Happiness</w:t>
            </w:r>
          </w:p>
        </w:tc>
      </w:tr>
      <w:tr w:rsidR="00426731" w:rsidRPr="00426731" w14:paraId="66FD190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EFBD982" w14:textId="77777777" w:rsidR="00426731" w:rsidRPr="00426731" w:rsidRDefault="00426731" w:rsidP="00426731">
            <w:r w:rsidRPr="00426731">
              <w:t>6/11</w:t>
            </w:r>
          </w:p>
        </w:tc>
        <w:tc>
          <w:tcPr>
            <w:tcW w:w="5232" w:type="dxa"/>
            <w:tcBorders>
              <w:top w:val="outset" w:sz="6" w:space="0" w:color="000000"/>
              <w:left w:val="outset" w:sz="6" w:space="0" w:color="000000"/>
              <w:bottom w:val="outset" w:sz="6" w:space="0" w:color="000000"/>
              <w:right w:val="outset" w:sz="6" w:space="0" w:color="000000"/>
            </w:tcBorders>
            <w:hideMark/>
          </w:tcPr>
          <w:p w14:paraId="2ED43947" w14:textId="77777777" w:rsidR="00426731" w:rsidRPr="00426731" w:rsidRDefault="00426731" w:rsidP="00426731">
            <w:r w:rsidRPr="00426731">
              <w:rPr>
                <w:i/>
                <w:iCs/>
              </w:rPr>
              <w:t>Op naar Bruto nationaal Geluk!</w:t>
            </w:r>
            <w:r w:rsidRPr="00426731">
              <w:br/>
              <w:t>Vrij Nederland (weekly, Netherlands), p 64</w:t>
            </w:r>
          </w:p>
        </w:tc>
        <w:tc>
          <w:tcPr>
            <w:tcW w:w="2809" w:type="dxa"/>
            <w:tcBorders>
              <w:top w:val="outset" w:sz="6" w:space="0" w:color="000000"/>
              <w:left w:val="outset" w:sz="6" w:space="0" w:color="000000"/>
              <w:bottom w:val="outset" w:sz="6" w:space="0" w:color="000000"/>
              <w:right w:val="outset" w:sz="6" w:space="0" w:color="000000"/>
            </w:tcBorders>
            <w:hideMark/>
          </w:tcPr>
          <w:p w14:paraId="1EA62599" w14:textId="77777777" w:rsidR="00426731" w:rsidRPr="00426731" w:rsidRDefault="00426731" w:rsidP="00426731">
            <w:r w:rsidRPr="00426731">
              <w:t>Happiness policy</w:t>
            </w:r>
          </w:p>
        </w:tc>
      </w:tr>
      <w:tr w:rsidR="00426731" w:rsidRPr="00426731" w14:paraId="2102534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6B5EF19" w14:textId="77777777" w:rsidR="00426731" w:rsidRPr="00426731" w:rsidRDefault="00426731" w:rsidP="00426731">
            <w:r w:rsidRPr="00426731">
              <w:t>27/11</w:t>
            </w:r>
          </w:p>
        </w:tc>
        <w:tc>
          <w:tcPr>
            <w:tcW w:w="5232" w:type="dxa"/>
            <w:tcBorders>
              <w:top w:val="outset" w:sz="6" w:space="0" w:color="000000"/>
              <w:left w:val="outset" w:sz="6" w:space="0" w:color="000000"/>
              <w:bottom w:val="outset" w:sz="6" w:space="0" w:color="000000"/>
              <w:right w:val="outset" w:sz="6" w:space="0" w:color="000000"/>
            </w:tcBorders>
            <w:hideMark/>
          </w:tcPr>
          <w:p w14:paraId="5CA2457B" w14:textId="77777777" w:rsidR="00426731" w:rsidRPr="00426731" w:rsidRDefault="00426731" w:rsidP="00426731">
            <w:r w:rsidRPr="00426731">
              <w:rPr>
                <w:i/>
                <w:iCs/>
              </w:rPr>
              <w:t>Geluk maakt Apeldoorn gelukkig</w:t>
            </w:r>
            <w:r w:rsidRPr="00426731">
              <w:t>.</w:t>
            </w:r>
            <w:r w:rsidRPr="00426731">
              <w:br/>
              <w:t>De Volkskrant (national daily, Netherlands), p 11</w:t>
            </w:r>
          </w:p>
        </w:tc>
        <w:tc>
          <w:tcPr>
            <w:tcW w:w="2809" w:type="dxa"/>
            <w:tcBorders>
              <w:top w:val="outset" w:sz="6" w:space="0" w:color="000000"/>
              <w:left w:val="outset" w:sz="6" w:space="0" w:color="000000"/>
              <w:bottom w:val="outset" w:sz="6" w:space="0" w:color="000000"/>
              <w:right w:val="outset" w:sz="6" w:space="0" w:color="000000"/>
            </w:tcBorders>
            <w:hideMark/>
          </w:tcPr>
          <w:p w14:paraId="585070C0" w14:textId="77777777" w:rsidR="00426731" w:rsidRPr="00426731" w:rsidRDefault="00426731" w:rsidP="00426731">
            <w:r w:rsidRPr="00426731">
              <w:t>Happiness in cities</w:t>
            </w:r>
          </w:p>
        </w:tc>
      </w:tr>
      <w:tr w:rsidR="00426731" w:rsidRPr="00426731" w14:paraId="2C6C02C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140FF30" w14:textId="77777777" w:rsidR="00426731" w:rsidRPr="00426731" w:rsidRDefault="00426731" w:rsidP="00426731">
            <w:r w:rsidRPr="00426731">
              <w:t>*/11,12</w:t>
            </w:r>
          </w:p>
        </w:tc>
        <w:tc>
          <w:tcPr>
            <w:tcW w:w="5232" w:type="dxa"/>
            <w:tcBorders>
              <w:top w:val="outset" w:sz="6" w:space="0" w:color="000000"/>
              <w:left w:val="outset" w:sz="6" w:space="0" w:color="000000"/>
              <w:bottom w:val="outset" w:sz="6" w:space="0" w:color="000000"/>
              <w:right w:val="outset" w:sz="6" w:space="0" w:color="000000"/>
            </w:tcBorders>
            <w:hideMark/>
          </w:tcPr>
          <w:p w14:paraId="658ACA13" w14:textId="77777777" w:rsidR="00426731" w:rsidRPr="00426731" w:rsidRDefault="00426731" w:rsidP="00426731">
            <w:r w:rsidRPr="00426731">
              <w:rPr>
                <w:i/>
                <w:iCs/>
              </w:rPr>
              <w:t>Maatje met een vacht</w:t>
            </w:r>
            <w:r w:rsidRPr="00426731">
              <w:br/>
              <w:t>AMBO magazine (magazine trade union, Netherlands), pp 28-30</w:t>
            </w:r>
          </w:p>
        </w:tc>
        <w:tc>
          <w:tcPr>
            <w:tcW w:w="2809" w:type="dxa"/>
            <w:tcBorders>
              <w:top w:val="outset" w:sz="6" w:space="0" w:color="000000"/>
              <w:left w:val="outset" w:sz="6" w:space="0" w:color="000000"/>
              <w:bottom w:val="outset" w:sz="6" w:space="0" w:color="000000"/>
              <w:right w:val="outset" w:sz="6" w:space="0" w:color="000000"/>
            </w:tcBorders>
            <w:hideMark/>
          </w:tcPr>
          <w:p w14:paraId="18771BA3" w14:textId="77777777" w:rsidR="00426731" w:rsidRPr="00426731" w:rsidRDefault="00426731" w:rsidP="00426731">
            <w:r w:rsidRPr="00426731">
              <w:t>Happiness and pets</w:t>
            </w:r>
          </w:p>
        </w:tc>
      </w:tr>
      <w:tr w:rsidR="00426731" w:rsidRPr="00426731" w14:paraId="52B9BC4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6B429FF" w14:textId="77777777" w:rsidR="00426731" w:rsidRPr="00426731" w:rsidRDefault="00426731" w:rsidP="00426731">
            <w:r w:rsidRPr="00426731">
              <w:t>2/12</w:t>
            </w:r>
          </w:p>
        </w:tc>
        <w:tc>
          <w:tcPr>
            <w:tcW w:w="5232" w:type="dxa"/>
            <w:tcBorders>
              <w:top w:val="outset" w:sz="6" w:space="0" w:color="000000"/>
              <w:left w:val="outset" w:sz="6" w:space="0" w:color="000000"/>
              <w:bottom w:val="outset" w:sz="6" w:space="0" w:color="000000"/>
              <w:right w:val="outset" w:sz="6" w:space="0" w:color="000000"/>
            </w:tcBorders>
            <w:hideMark/>
          </w:tcPr>
          <w:p w14:paraId="08BBE5F8" w14:textId="77777777" w:rsidR="00426731" w:rsidRPr="00426731" w:rsidRDefault="00426731" w:rsidP="00426731">
            <w:pPr>
              <w:rPr>
                <w:lang w:val="en-US"/>
              </w:rPr>
            </w:pPr>
            <w:r w:rsidRPr="00426731">
              <w:rPr>
                <w:i/>
                <w:iCs/>
              </w:rPr>
              <w:t>Worden we gelukkiger van schaatsen?</w:t>
            </w:r>
            <w:r w:rsidRPr="00426731">
              <w:br/>
            </w:r>
            <w:r w:rsidRPr="00426731">
              <w:rPr>
                <w:lang w:val="en-US"/>
              </w:rPr>
              <w:t>NRC Handelsblad (national daily, Netherlands), p 2</w:t>
            </w:r>
          </w:p>
        </w:tc>
        <w:tc>
          <w:tcPr>
            <w:tcW w:w="2809" w:type="dxa"/>
            <w:tcBorders>
              <w:top w:val="outset" w:sz="6" w:space="0" w:color="000000"/>
              <w:left w:val="outset" w:sz="6" w:space="0" w:color="000000"/>
              <w:bottom w:val="outset" w:sz="6" w:space="0" w:color="000000"/>
              <w:right w:val="outset" w:sz="6" w:space="0" w:color="000000"/>
            </w:tcBorders>
            <w:hideMark/>
          </w:tcPr>
          <w:p w14:paraId="2B7215C4" w14:textId="77777777" w:rsidR="00426731" w:rsidRPr="00426731" w:rsidRDefault="00426731" w:rsidP="00426731">
            <w:r w:rsidRPr="00426731">
              <w:t>Happiness and sports</w:t>
            </w:r>
          </w:p>
        </w:tc>
      </w:tr>
      <w:tr w:rsidR="00426731" w:rsidRPr="00426731" w14:paraId="783BC12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A797D03" w14:textId="77777777" w:rsidR="00426731" w:rsidRPr="00426731" w:rsidRDefault="00426731" w:rsidP="00426731">
            <w:r w:rsidRPr="00426731">
              <w:t>11/12</w:t>
            </w:r>
          </w:p>
        </w:tc>
        <w:tc>
          <w:tcPr>
            <w:tcW w:w="5232" w:type="dxa"/>
            <w:tcBorders>
              <w:top w:val="outset" w:sz="6" w:space="0" w:color="000000"/>
              <w:left w:val="outset" w:sz="6" w:space="0" w:color="000000"/>
              <w:bottom w:val="outset" w:sz="6" w:space="0" w:color="000000"/>
              <w:right w:val="outset" w:sz="6" w:space="0" w:color="000000"/>
            </w:tcBorders>
            <w:hideMark/>
          </w:tcPr>
          <w:p w14:paraId="61BDA7EA" w14:textId="77777777" w:rsidR="00426731" w:rsidRPr="00426731" w:rsidRDefault="00426731" w:rsidP="00426731">
            <w:r w:rsidRPr="00426731">
              <w:rPr>
                <w:i/>
                <w:iCs/>
              </w:rPr>
              <w:t>Praten over 'wat is geluk' in Science cafe</w:t>
            </w:r>
            <w:r w:rsidRPr="00426731">
              <w:br/>
              <w:t>De Gelderlander (provincial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3DFB551" w14:textId="77777777" w:rsidR="00426731" w:rsidRPr="00426731" w:rsidRDefault="00426731" w:rsidP="00426731">
            <w:r w:rsidRPr="00426731">
              <w:t>Happiness</w:t>
            </w:r>
          </w:p>
        </w:tc>
      </w:tr>
      <w:tr w:rsidR="00426731" w:rsidRPr="00426731" w14:paraId="0DEF398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76F2355" w14:textId="77777777" w:rsidR="00426731" w:rsidRPr="00426731" w:rsidRDefault="00426731" w:rsidP="00426731">
            <w:r w:rsidRPr="00426731">
              <w:t>11/12</w:t>
            </w:r>
          </w:p>
        </w:tc>
        <w:tc>
          <w:tcPr>
            <w:tcW w:w="5232" w:type="dxa"/>
            <w:tcBorders>
              <w:top w:val="outset" w:sz="6" w:space="0" w:color="000000"/>
              <w:left w:val="outset" w:sz="6" w:space="0" w:color="000000"/>
              <w:bottom w:val="outset" w:sz="6" w:space="0" w:color="000000"/>
              <w:right w:val="outset" w:sz="6" w:space="0" w:color="000000"/>
            </w:tcBorders>
            <w:hideMark/>
          </w:tcPr>
          <w:p w14:paraId="6DAB4613" w14:textId="77777777" w:rsidR="00426731" w:rsidRPr="00426731" w:rsidRDefault="00426731" w:rsidP="00426731">
            <w:r w:rsidRPr="00426731">
              <w:rPr>
                <w:i/>
                <w:iCs/>
              </w:rPr>
              <w:t>Klein misverstand met grote gevolgen</w:t>
            </w:r>
            <w:r w:rsidRPr="00426731">
              <w:rPr>
                <w:i/>
                <w:iCs/>
              </w:rPr>
              <w:br/>
            </w:r>
            <w:r w:rsidRPr="00426731">
              <w:t>De Volkskrant (national daily, Netherlands), p 30</w:t>
            </w:r>
          </w:p>
        </w:tc>
        <w:tc>
          <w:tcPr>
            <w:tcW w:w="2809" w:type="dxa"/>
            <w:tcBorders>
              <w:top w:val="outset" w:sz="6" w:space="0" w:color="000000"/>
              <w:left w:val="outset" w:sz="6" w:space="0" w:color="000000"/>
              <w:bottom w:val="outset" w:sz="6" w:space="0" w:color="000000"/>
              <w:right w:val="outset" w:sz="6" w:space="0" w:color="000000"/>
            </w:tcBorders>
            <w:hideMark/>
          </w:tcPr>
          <w:p w14:paraId="5EAC2AB5" w14:textId="77777777" w:rsidR="00426731" w:rsidRPr="00426731" w:rsidRDefault="00426731" w:rsidP="00426731">
            <w:r w:rsidRPr="00426731">
              <w:t>Happiness in cities</w:t>
            </w:r>
          </w:p>
        </w:tc>
      </w:tr>
      <w:tr w:rsidR="00426731" w:rsidRPr="00426731" w14:paraId="07068F7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7D8B83" w14:textId="77777777" w:rsidR="00426731" w:rsidRPr="00426731" w:rsidRDefault="00426731" w:rsidP="00426731">
            <w:r w:rsidRPr="00426731">
              <w:t>24/12</w:t>
            </w:r>
          </w:p>
        </w:tc>
        <w:tc>
          <w:tcPr>
            <w:tcW w:w="5232" w:type="dxa"/>
            <w:tcBorders>
              <w:top w:val="outset" w:sz="6" w:space="0" w:color="000000"/>
              <w:left w:val="outset" w:sz="6" w:space="0" w:color="000000"/>
              <w:bottom w:val="outset" w:sz="6" w:space="0" w:color="000000"/>
              <w:right w:val="outset" w:sz="6" w:space="0" w:color="000000"/>
            </w:tcBorders>
            <w:hideMark/>
          </w:tcPr>
          <w:p w14:paraId="445DFA47" w14:textId="77777777" w:rsidR="00426731" w:rsidRPr="00426731" w:rsidRDefault="00426731" w:rsidP="00426731">
            <w:r w:rsidRPr="00426731">
              <w:rPr>
                <w:i/>
                <w:iCs/>
              </w:rPr>
              <w:t>Het wordt alleen maar slechter</w:t>
            </w:r>
            <w:r w:rsidRPr="00426731">
              <w:br/>
              <w:t>Spits (national daily, Netherlands), p 3</w:t>
            </w:r>
          </w:p>
        </w:tc>
        <w:tc>
          <w:tcPr>
            <w:tcW w:w="2809" w:type="dxa"/>
            <w:tcBorders>
              <w:top w:val="outset" w:sz="6" w:space="0" w:color="000000"/>
              <w:left w:val="outset" w:sz="6" w:space="0" w:color="000000"/>
              <w:bottom w:val="outset" w:sz="6" w:space="0" w:color="000000"/>
              <w:right w:val="outset" w:sz="6" w:space="0" w:color="000000"/>
            </w:tcBorders>
            <w:hideMark/>
          </w:tcPr>
          <w:p w14:paraId="64575FE4" w14:textId="77777777" w:rsidR="00426731" w:rsidRPr="00426731" w:rsidRDefault="00426731" w:rsidP="00426731">
            <w:r w:rsidRPr="00426731">
              <w:t>Happiness and pessimism</w:t>
            </w:r>
          </w:p>
        </w:tc>
      </w:tr>
      <w:tr w:rsidR="00426731" w:rsidRPr="00426731" w14:paraId="01765CA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1BA6F58" w14:textId="77777777" w:rsidR="00426731" w:rsidRPr="00426731" w:rsidRDefault="00426731" w:rsidP="00426731">
            <w:r w:rsidRPr="00426731">
              <w:t>24//12</w:t>
            </w:r>
          </w:p>
        </w:tc>
        <w:tc>
          <w:tcPr>
            <w:tcW w:w="5232" w:type="dxa"/>
            <w:tcBorders>
              <w:top w:val="outset" w:sz="6" w:space="0" w:color="000000"/>
              <w:left w:val="outset" w:sz="6" w:space="0" w:color="000000"/>
              <w:bottom w:val="outset" w:sz="6" w:space="0" w:color="000000"/>
              <w:right w:val="outset" w:sz="6" w:space="0" w:color="000000"/>
            </w:tcBorders>
            <w:hideMark/>
          </w:tcPr>
          <w:p w14:paraId="084E55C5" w14:textId="77777777" w:rsidR="00426731" w:rsidRPr="00426731" w:rsidRDefault="00426731" w:rsidP="00426731">
            <w:r w:rsidRPr="00426731">
              <w:rPr>
                <w:i/>
                <w:iCs/>
              </w:rPr>
              <w:t>Maakt geld gelukkig?</w:t>
            </w:r>
            <w:r w:rsidRPr="00426731">
              <w:br/>
              <w:t>Trouw (Dutch daily)</w:t>
            </w:r>
          </w:p>
        </w:tc>
        <w:tc>
          <w:tcPr>
            <w:tcW w:w="2809" w:type="dxa"/>
            <w:tcBorders>
              <w:top w:val="outset" w:sz="6" w:space="0" w:color="000000"/>
              <w:left w:val="outset" w:sz="6" w:space="0" w:color="000000"/>
              <w:bottom w:val="outset" w:sz="6" w:space="0" w:color="000000"/>
              <w:right w:val="outset" w:sz="6" w:space="0" w:color="000000"/>
            </w:tcBorders>
            <w:hideMark/>
          </w:tcPr>
          <w:p w14:paraId="403D0F07" w14:textId="77777777" w:rsidR="00426731" w:rsidRPr="00426731" w:rsidRDefault="00426731" w:rsidP="00426731">
            <w:r w:rsidRPr="00426731">
              <w:t>Happiness and affluence</w:t>
            </w:r>
          </w:p>
        </w:tc>
      </w:tr>
      <w:tr w:rsidR="00426731" w:rsidRPr="00426731" w14:paraId="2287F60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CE5096" w14:textId="77777777" w:rsidR="00426731" w:rsidRPr="00426731" w:rsidRDefault="00426731" w:rsidP="00426731">
            <w:r w:rsidRPr="00426731">
              <w:t>winter</w:t>
            </w:r>
          </w:p>
        </w:tc>
        <w:tc>
          <w:tcPr>
            <w:tcW w:w="5232" w:type="dxa"/>
            <w:tcBorders>
              <w:top w:val="outset" w:sz="6" w:space="0" w:color="000000"/>
              <w:left w:val="outset" w:sz="6" w:space="0" w:color="000000"/>
              <w:bottom w:val="outset" w:sz="6" w:space="0" w:color="000000"/>
              <w:right w:val="outset" w:sz="6" w:space="0" w:color="000000"/>
            </w:tcBorders>
            <w:hideMark/>
          </w:tcPr>
          <w:p w14:paraId="69F64802" w14:textId="77777777" w:rsidR="00426731" w:rsidRPr="00426731" w:rsidRDefault="00426731" w:rsidP="00426731">
            <w:hyperlink r:id="rId4097" w:history="1">
              <w:r w:rsidRPr="00426731">
                <w:rPr>
                  <w:rStyle w:val="Hyperlink"/>
                </w:rPr>
                <w:t>De 9 lessen van de geluksprofessor</w:t>
              </w:r>
            </w:hyperlink>
            <w:r w:rsidRPr="00426731">
              <w:br/>
              <w:t>Donald (men's magazine, Netherlands), pp 24-28</w:t>
            </w:r>
          </w:p>
        </w:tc>
        <w:tc>
          <w:tcPr>
            <w:tcW w:w="2809" w:type="dxa"/>
            <w:tcBorders>
              <w:top w:val="outset" w:sz="6" w:space="0" w:color="000000"/>
              <w:left w:val="outset" w:sz="6" w:space="0" w:color="000000"/>
              <w:bottom w:val="outset" w:sz="6" w:space="0" w:color="000000"/>
              <w:right w:val="outset" w:sz="6" w:space="0" w:color="000000"/>
            </w:tcBorders>
            <w:hideMark/>
          </w:tcPr>
          <w:p w14:paraId="28355EF0" w14:textId="77777777" w:rsidR="00426731" w:rsidRPr="00426731" w:rsidRDefault="00426731" w:rsidP="00426731">
            <w:r w:rsidRPr="00426731">
              <w:t>Happiness</w:t>
            </w:r>
          </w:p>
        </w:tc>
      </w:tr>
      <w:tr w:rsidR="00426731" w:rsidRPr="00426731" w14:paraId="2B9B4BC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4F73AE5" w14:textId="77777777" w:rsidR="00426731" w:rsidRPr="00426731" w:rsidRDefault="00426731" w:rsidP="00426731">
            <w:r w:rsidRPr="00426731">
              <w:t>2011</w:t>
            </w:r>
          </w:p>
        </w:tc>
      </w:tr>
      <w:tr w:rsidR="00426731" w:rsidRPr="000D43FC" w14:paraId="3BEDDC9E"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7FB77419" w14:textId="77777777" w:rsidR="00426731" w:rsidRPr="00426731" w:rsidRDefault="00426731" w:rsidP="00426731">
            <w:pPr>
              <w:rPr>
                <w:lang w:val="en-US"/>
              </w:rPr>
            </w:pPr>
            <w:r w:rsidRPr="00426731">
              <w:rPr>
                <w:lang w:val="en-US"/>
              </w:rPr>
              <w:lastRenderedPageBreak/>
              <w:t>2011</w:t>
            </w:r>
            <w:r w:rsidRPr="00426731">
              <w:rPr>
                <w:i/>
                <w:iCs/>
                <w:lang w:val="en-US"/>
              </w:rPr>
              <w:t> Interviews for radio and TV</w:t>
            </w:r>
          </w:p>
        </w:tc>
      </w:tr>
      <w:tr w:rsidR="00426731" w:rsidRPr="00426731" w14:paraId="624AFCD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F3564DA" w14:textId="77777777" w:rsidR="00426731" w:rsidRPr="00426731" w:rsidRDefault="00426731" w:rsidP="00426731">
            <w:r w:rsidRPr="00426731">
              <w:t>18/1</w:t>
            </w:r>
          </w:p>
        </w:tc>
        <w:tc>
          <w:tcPr>
            <w:tcW w:w="5232" w:type="dxa"/>
            <w:tcBorders>
              <w:top w:val="outset" w:sz="6" w:space="0" w:color="000000"/>
              <w:left w:val="outset" w:sz="6" w:space="0" w:color="000000"/>
              <w:bottom w:val="outset" w:sz="6" w:space="0" w:color="000000"/>
              <w:right w:val="outset" w:sz="6" w:space="0" w:color="000000"/>
            </w:tcBorders>
            <w:hideMark/>
          </w:tcPr>
          <w:p w14:paraId="2E6AD5AA" w14:textId="77777777" w:rsidR="00426731" w:rsidRPr="00426731" w:rsidRDefault="00426731" w:rsidP="00426731">
            <w:r w:rsidRPr="00426731">
              <w:t>Radio 1, Netherlands, Max</w:t>
            </w:r>
          </w:p>
        </w:tc>
        <w:tc>
          <w:tcPr>
            <w:tcW w:w="2809" w:type="dxa"/>
            <w:tcBorders>
              <w:top w:val="outset" w:sz="6" w:space="0" w:color="000000"/>
              <w:left w:val="outset" w:sz="6" w:space="0" w:color="000000"/>
              <w:bottom w:val="outset" w:sz="6" w:space="0" w:color="000000"/>
              <w:right w:val="outset" w:sz="6" w:space="0" w:color="000000"/>
            </w:tcBorders>
            <w:hideMark/>
          </w:tcPr>
          <w:p w14:paraId="5393A5C3" w14:textId="77777777" w:rsidR="00426731" w:rsidRPr="00426731" w:rsidRDefault="00426731" w:rsidP="00426731">
            <w:r w:rsidRPr="00426731">
              <w:t>Happiness and age</w:t>
            </w:r>
          </w:p>
        </w:tc>
      </w:tr>
      <w:tr w:rsidR="00426731" w:rsidRPr="00426731" w14:paraId="4FA682E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1D367A6" w14:textId="77777777" w:rsidR="00426731" w:rsidRPr="00426731" w:rsidRDefault="00426731" w:rsidP="00426731">
            <w:r w:rsidRPr="00426731">
              <w:t>16/2</w:t>
            </w:r>
          </w:p>
        </w:tc>
        <w:tc>
          <w:tcPr>
            <w:tcW w:w="5232" w:type="dxa"/>
            <w:tcBorders>
              <w:top w:val="outset" w:sz="6" w:space="0" w:color="000000"/>
              <w:left w:val="outset" w:sz="6" w:space="0" w:color="000000"/>
              <w:bottom w:val="outset" w:sz="6" w:space="0" w:color="000000"/>
              <w:right w:val="outset" w:sz="6" w:space="0" w:color="000000"/>
            </w:tcBorders>
            <w:hideMark/>
          </w:tcPr>
          <w:p w14:paraId="563C4271" w14:textId="77777777" w:rsidR="00426731" w:rsidRPr="00426731" w:rsidRDefault="00426731" w:rsidP="00426731">
            <w:r w:rsidRPr="00426731">
              <w:t>Radio M, Utrecht,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60CDBBB2" w14:textId="77777777" w:rsidR="00426731" w:rsidRPr="00426731" w:rsidRDefault="00426731" w:rsidP="00426731">
            <w:r w:rsidRPr="00426731">
              <w:t>Be nice day</w:t>
            </w:r>
          </w:p>
        </w:tc>
      </w:tr>
      <w:tr w:rsidR="00426731" w:rsidRPr="00426731" w14:paraId="4B97BB1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1F93063" w14:textId="77777777" w:rsidR="00426731" w:rsidRPr="00426731" w:rsidRDefault="00426731" w:rsidP="00426731">
            <w:r w:rsidRPr="00426731">
              <w:t>20/3</w:t>
            </w:r>
          </w:p>
        </w:tc>
        <w:tc>
          <w:tcPr>
            <w:tcW w:w="5232" w:type="dxa"/>
            <w:tcBorders>
              <w:top w:val="outset" w:sz="6" w:space="0" w:color="000000"/>
              <w:left w:val="outset" w:sz="6" w:space="0" w:color="000000"/>
              <w:bottom w:val="outset" w:sz="6" w:space="0" w:color="000000"/>
              <w:right w:val="outset" w:sz="6" w:space="0" w:color="000000"/>
            </w:tcBorders>
            <w:hideMark/>
          </w:tcPr>
          <w:p w14:paraId="0FC21697" w14:textId="77777777" w:rsidR="00426731" w:rsidRPr="00426731" w:rsidRDefault="00426731" w:rsidP="00426731">
            <w:r w:rsidRPr="00426731">
              <w:t>Radio Fuux,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23E9636B" w14:textId="77777777" w:rsidR="00426731" w:rsidRPr="00426731" w:rsidRDefault="00426731" w:rsidP="00426731">
            <w:r w:rsidRPr="00426731">
              <w:t>Happiness and ethnic diversity</w:t>
            </w:r>
          </w:p>
        </w:tc>
      </w:tr>
      <w:tr w:rsidR="00426731" w:rsidRPr="00426731" w14:paraId="7AAD305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6F041B0" w14:textId="77777777" w:rsidR="00426731" w:rsidRPr="00426731" w:rsidRDefault="00426731" w:rsidP="00426731">
            <w:r w:rsidRPr="00426731">
              <w:t>4/4</w:t>
            </w:r>
          </w:p>
        </w:tc>
        <w:tc>
          <w:tcPr>
            <w:tcW w:w="5232" w:type="dxa"/>
            <w:tcBorders>
              <w:top w:val="outset" w:sz="6" w:space="0" w:color="000000"/>
              <w:left w:val="outset" w:sz="6" w:space="0" w:color="000000"/>
              <w:bottom w:val="outset" w:sz="6" w:space="0" w:color="000000"/>
              <w:right w:val="outset" w:sz="6" w:space="0" w:color="000000"/>
            </w:tcBorders>
            <w:hideMark/>
          </w:tcPr>
          <w:p w14:paraId="1A14AD7E" w14:textId="77777777" w:rsidR="00426731" w:rsidRPr="00426731" w:rsidRDefault="00426731" w:rsidP="00426731">
            <w:r w:rsidRPr="00426731">
              <w:t>Radio 1, Netherlands, Avondspits</w:t>
            </w:r>
          </w:p>
        </w:tc>
        <w:tc>
          <w:tcPr>
            <w:tcW w:w="2809" w:type="dxa"/>
            <w:tcBorders>
              <w:top w:val="outset" w:sz="6" w:space="0" w:color="000000"/>
              <w:left w:val="outset" w:sz="6" w:space="0" w:color="000000"/>
              <w:bottom w:val="outset" w:sz="6" w:space="0" w:color="000000"/>
              <w:right w:val="outset" w:sz="6" w:space="0" w:color="000000"/>
            </w:tcBorders>
            <w:hideMark/>
          </w:tcPr>
          <w:p w14:paraId="2650893A" w14:textId="77777777" w:rsidR="00426731" w:rsidRPr="00426731" w:rsidRDefault="00426731" w:rsidP="00426731">
            <w:r w:rsidRPr="00426731">
              <w:t>Happiness and age</w:t>
            </w:r>
          </w:p>
        </w:tc>
      </w:tr>
      <w:tr w:rsidR="00426731" w:rsidRPr="00426731" w14:paraId="545D867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12545C3" w14:textId="77777777" w:rsidR="00426731" w:rsidRPr="00426731" w:rsidRDefault="00426731" w:rsidP="00426731">
            <w:r w:rsidRPr="00426731">
              <w:t>4/5</w:t>
            </w:r>
          </w:p>
        </w:tc>
        <w:tc>
          <w:tcPr>
            <w:tcW w:w="5232" w:type="dxa"/>
            <w:tcBorders>
              <w:top w:val="outset" w:sz="6" w:space="0" w:color="000000"/>
              <w:left w:val="outset" w:sz="6" w:space="0" w:color="000000"/>
              <w:bottom w:val="outset" w:sz="6" w:space="0" w:color="000000"/>
              <w:right w:val="outset" w:sz="6" w:space="0" w:color="000000"/>
            </w:tcBorders>
            <w:hideMark/>
          </w:tcPr>
          <w:p w14:paraId="6DF22BEB" w14:textId="77777777" w:rsidR="00426731" w:rsidRPr="00426731" w:rsidRDefault="00426731" w:rsidP="00426731">
            <w:r w:rsidRPr="00426731">
              <w:t>Radio 4, Netherlands, AVRO</w:t>
            </w:r>
          </w:p>
        </w:tc>
        <w:tc>
          <w:tcPr>
            <w:tcW w:w="2809" w:type="dxa"/>
            <w:tcBorders>
              <w:top w:val="outset" w:sz="6" w:space="0" w:color="000000"/>
              <w:left w:val="outset" w:sz="6" w:space="0" w:color="000000"/>
              <w:bottom w:val="outset" w:sz="6" w:space="0" w:color="000000"/>
              <w:right w:val="outset" w:sz="6" w:space="0" w:color="000000"/>
            </w:tcBorders>
            <w:hideMark/>
          </w:tcPr>
          <w:p w14:paraId="7E8BCDA7" w14:textId="77777777" w:rsidR="00426731" w:rsidRPr="00426731" w:rsidRDefault="00426731" w:rsidP="00426731">
            <w:r w:rsidRPr="00426731">
              <w:t>Population growth</w:t>
            </w:r>
          </w:p>
        </w:tc>
      </w:tr>
      <w:tr w:rsidR="00426731" w:rsidRPr="00426731" w14:paraId="3D12C56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2FC5461" w14:textId="77777777" w:rsidR="00426731" w:rsidRPr="00426731" w:rsidRDefault="00426731" w:rsidP="00426731">
            <w:r w:rsidRPr="00426731">
              <w:t>26/6</w:t>
            </w:r>
          </w:p>
        </w:tc>
        <w:tc>
          <w:tcPr>
            <w:tcW w:w="5232" w:type="dxa"/>
            <w:tcBorders>
              <w:top w:val="outset" w:sz="6" w:space="0" w:color="000000"/>
              <w:left w:val="outset" w:sz="6" w:space="0" w:color="000000"/>
              <w:bottom w:val="outset" w:sz="6" w:space="0" w:color="000000"/>
              <w:right w:val="outset" w:sz="6" w:space="0" w:color="000000"/>
            </w:tcBorders>
            <w:hideMark/>
          </w:tcPr>
          <w:p w14:paraId="453DDC36" w14:textId="77777777" w:rsidR="00426731" w:rsidRPr="00426731" w:rsidRDefault="00426731" w:rsidP="00426731">
            <w:r w:rsidRPr="00426731">
              <w:t>Radio 2, Netherlands, Chatney</w:t>
            </w:r>
          </w:p>
        </w:tc>
        <w:tc>
          <w:tcPr>
            <w:tcW w:w="2809" w:type="dxa"/>
            <w:tcBorders>
              <w:top w:val="outset" w:sz="6" w:space="0" w:color="000000"/>
              <w:left w:val="outset" w:sz="6" w:space="0" w:color="000000"/>
              <w:bottom w:val="outset" w:sz="6" w:space="0" w:color="000000"/>
              <w:right w:val="outset" w:sz="6" w:space="0" w:color="000000"/>
            </w:tcBorders>
            <w:hideMark/>
          </w:tcPr>
          <w:p w14:paraId="7135EEB0" w14:textId="77777777" w:rsidR="00426731" w:rsidRPr="00426731" w:rsidRDefault="00426731" w:rsidP="00426731">
            <w:r w:rsidRPr="00426731">
              <w:t>Happiness</w:t>
            </w:r>
          </w:p>
        </w:tc>
      </w:tr>
      <w:tr w:rsidR="00426731" w:rsidRPr="00426731" w14:paraId="014202C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42CF198" w14:textId="77777777" w:rsidR="00426731" w:rsidRPr="00426731" w:rsidRDefault="00426731" w:rsidP="00426731">
            <w:r w:rsidRPr="00426731">
              <w:t>7/11</w:t>
            </w:r>
          </w:p>
        </w:tc>
        <w:tc>
          <w:tcPr>
            <w:tcW w:w="5232" w:type="dxa"/>
            <w:tcBorders>
              <w:top w:val="outset" w:sz="6" w:space="0" w:color="000000"/>
              <w:left w:val="outset" w:sz="6" w:space="0" w:color="000000"/>
              <w:bottom w:val="outset" w:sz="6" w:space="0" w:color="000000"/>
              <w:right w:val="outset" w:sz="6" w:space="0" w:color="000000"/>
            </w:tcBorders>
            <w:hideMark/>
          </w:tcPr>
          <w:p w14:paraId="1B3D0586" w14:textId="77777777" w:rsidR="00426731" w:rsidRPr="00426731" w:rsidRDefault="00426731" w:rsidP="00426731">
            <w:r w:rsidRPr="00426731">
              <w:t>TV 2, Netherlands, NTR</w:t>
            </w:r>
          </w:p>
        </w:tc>
        <w:tc>
          <w:tcPr>
            <w:tcW w:w="2809" w:type="dxa"/>
            <w:tcBorders>
              <w:top w:val="outset" w:sz="6" w:space="0" w:color="000000"/>
              <w:left w:val="outset" w:sz="6" w:space="0" w:color="000000"/>
              <w:bottom w:val="outset" w:sz="6" w:space="0" w:color="000000"/>
              <w:right w:val="outset" w:sz="6" w:space="0" w:color="000000"/>
            </w:tcBorders>
            <w:hideMark/>
          </w:tcPr>
          <w:p w14:paraId="0F09AD17" w14:textId="77777777" w:rsidR="00426731" w:rsidRPr="00426731" w:rsidRDefault="00426731" w:rsidP="00426731">
            <w:r w:rsidRPr="00426731">
              <w:t>Happiness and wealth</w:t>
            </w:r>
          </w:p>
        </w:tc>
      </w:tr>
      <w:tr w:rsidR="00426731" w:rsidRPr="00426731" w14:paraId="52E1705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C725C32" w14:textId="77777777" w:rsidR="00426731" w:rsidRPr="00426731" w:rsidRDefault="00426731" w:rsidP="00426731">
            <w:r w:rsidRPr="00426731">
              <w:t>10/11</w:t>
            </w:r>
          </w:p>
        </w:tc>
        <w:tc>
          <w:tcPr>
            <w:tcW w:w="5232" w:type="dxa"/>
            <w:tcBorders>
              <w:top w:val="outset" w:sz="6" w:space="0" w:color="000000"/>
              <w:left w:val="outset" w:sz="6" w:space="0" w:color="000000"/>
              <w:bottom w:val="outset" w:sz="6" w:space="0" w:color="000000"/>
              <w:right w:val="outset" w:sz="6" w:space="0" w:color="000000"/>
            </w:tcBorders>
            <w:hideMark/>
          </w:tcPr>
          <w:p w14:paraId="2A47CF52" w14:textId="77777777" w:rsidR="00426731" w:rsidRPr="00426731" w:rsidRDefault="00426731" w:rsidP="00426731">
            <w:r w:rsidRPr="00426731">
              <w:t>Radio Gelderland,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FE943F9" w14:textId="77777777" w:rsidR="00426731" w:rsidRPr="00426731" w:rsidRDefault="00426731" w:rsidP="00426731">
            <w:r w:rsidRPr="00426731">
              <w:t>Human Development Report</w:t>
            </w:r>
          </w:p>
        </w:tc>
      </w:tr>
      <w:tr w:rsidR="00426731" w:rsidRPr="00426731" w14:paraId="1AF6508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A06F83" w14:textId="77777777" w:rsidR="00426731" w:rsidRPr="00426731" w:rsidRDefault="00426731" w:rsidP="00426731">
            <w:r w:rsidRPr="00426731">
              <w:t>29/11</w:t>
            </w:r>
          </w:p>
        </w:tc>
        <w:tc>
          <w:tcPr>
            <w:tcW w:w="5232" w:type="dxa"/>
            <w:tcBorders>
              <w:top w:val="outset" w:sz="6" w:space="0" w:color="000000"/>
              <w:left w:val="outset" w:sz="6" w:space="0" w:color="000000"/>
              <w:bottom w:val="outset" w:sz="6" w:space="0" w:color="000000"/>
              <w:right w:val="outset" w:sz="6" w:space="0" w:color="000000"/>
            </w:tcBorders>
            <w:hideMark/>
          </w:tcPr>
          <w:p w14:paraId="7EE2B241" w14:textId="77777777" w:rsidR="00426731" w:rsidRPr="00426731" w:rsidRDefault="00426731" w:rsidP="00426731">
            <w:r w:rsidRPr="00426731">
              <w:t>Radio 1, Netherlands, NCRV Lunch</w:t>
            </w:r>
          </w:p>
        </w:tc>
        <w:tc>
          <w:tcPr>
            <w:tcW w:w="2809" w:type="dxa"/>
            <w:tcBorders>
              <w:top w:val="outset" w:sz="6" w:space="0" w:color="000000"/>
              <w:left w:val="outset" w:sz="6" w:space="0" w:color="000000"/>
              <w:bottom w:val="outset" w:sz="6" w:space="0" w:color="000000"/>
              <w:right w:val="outset" w:sz="6" w:space="0" w:color="000000"/>
            </w:tcBorders>
            <w:hideMark/>
          </w:tcPr>
          <w:p w14:paraId="59DD5442" w14:textId="77777777" w:rsidR="00426731" w:rsidRPr="00426731" w:rsidRDefault="00426731" w:rsidP="00426731">
            <w:r w:rsidRPr="00426731">
              <w:t>Happiness policy</w:t>
            </w:r>
          </w:p>
        </w:tc>
      </w:tr>
      <w:tr w:rsidR="00426731" w:rsidRPr="00426731" w14:paraId="05A2E59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7B273F" w14:textId="77777777" w:rsidR="00426731" w:rsidRPr="00426731" w:rsidRDefault="00426731" w:rsidP="00426731">
            <w:r w:rsidRPr="00426731">
              <w:t>2/12</w:t>
            </w:r>
          </w:p>
        </w:tc>
        <w:tc>
          <w:tcPr>
            <w:tcW w:w="5232" w:type="dxa"/>
            <w:tcBorders>
              <w:top w:val="outset" w:sz="6" w:space="0" w:color="000000"/>
              <w:left w:val="outset" w:sz="6" w:space="0" w:color="000000"/>
              <w:bottom w:val="outset" w:sz="6" w:space="0" w:color="000000"/>
              <w:right w:val="outset" w:sz="6" w:space="0" w:color="000000"/>
            </w:tcBorders>
            <w:hideMark/>
          </w:tcPr>
          <w:p w14:paraId="6D9D998A" w14:textId="77777777" w:rsidR="00426731" w:rsidRPr="00426731" w:rsidRDefault="00426731" w:rsidP="00426731">
            <w:pPr>
              <w:rPr>
                <w:lang w:val="es-ES"/>
              </w:rPr>
            </w:pPr>
            <w:r w:rsidRPr="00426731">
              <w:rPr>
                <w:lang w:val="es-ES"/>
              </w:rPr>
              <w:t>Radio 1, Netherlands, NCRV Casa Luna</w:t>
            </w:r>
          </w:p>
        </w:tc>
        <w:tc>
          <w:tcPr>
            <w:tcW w:w="2809" w:type="dxa"/>
            <w:tcBorders>
              <w:top w:val="outset" w:sz="6" w:space="0" w:color="000000"/>
              <w:left w:val="outset" w:sz="6" w:space="0" w:color="000000"/>
              <w:bottom w:val="outset" w:sz="6" w:space="0" w:color="000000"/>
              <w:right w:val="outset" w:sz="6" w:space="0" w:color="000000"/>
            </w:tcBorders>
            <w:hideMark/>
          </w:tcPr>
          <w:p w14:paraId="52183480" w14:textId="77777777" w:rsidR="00426731" w:rsidRPr="00426731" w:rsidRDefault="00426731" w:rsidP="00426731">
            <w:r w:rsidRPr="00426731">
              <w:t>Happiness</w:t>
            </w:r>
          </w:p>
        </w:tc>
      </w:tr>
      <w:tr w:rsidR="00426731" w:rsidRPr="00426731" w14:paraId="51428B8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54EE2EA" w14:textId="77777777" w:rsidR="00426731" w:rsidRPr="00426731" w:rsidRDefault="00426731" w:rsidP="00426731">
            <w:r w:rsidRPr="00426731">
              <w:t>23/12</w:t>
            </w:r>
          </w:p>
        </w:tc>
        <w:tc>
          <w:tcPr>
            <w:tcW w:w="5232" w:type="dxa"/>
            <w:tcBorders>
              <w:top w:val="outset" w:sz="6" w:space="0" w:color="000000"/>
              <w:left w:val="outset" w:sz="6" w:space="0" w:color="000000"/>
              <w:bottom w:val="outset" w:sz="6" w:space="0" w:color="000000"/>
              <w:right w:val="outset" w:sz="6" w:space="0" w:color="000000"/>
            </w:tcBorders>
            <w:hideMark/>
          </w:tcPr>
          <w:p w14:paraId="4E641E06" w14:textId="77777777" w:rsidR="00426731" w:rsidRPr="00426731" w:rsidRDefault="00426731" w:rsidP="00426731">
            <w:r w:rsidRPr="00426731">
              <w:rPr>
                <w:i/>
                <w:iCs/>
              </w:rPr>
              <w:t>Stelling: Van Kerst word je gelukkig</w:t>
            </w:r>
            <w:r w:rsidRPr="00426731">
              <w:br/>
              <w:t>Radio 1 Netherlands, Avondspits</w:t>
            </w:r>
          </w:p>
        </w:tc>
        <w:tc>
          <w:tcPr>
            <w:tcW w:w="2809" w:type="dxa"/>
            <w:tcBorders>
              <w:top w:val="outset" w:sz="6" w:space="0" w:color="000000"/>
              <w:left w:val="outset" w:sz="6" w:space="0" w:color="000000"/>
              <w:bottom w:val="outset" w:sz="6" w:space="0" w:color="000000"/>
              <w:right w:val="outset" w:sz="6" w:space="0" w:color="000000"/>
            </w:tcBorders>
            <w:hideMark/>
          </w:tcPr>
          <w:p w14:paraId="71E09F0C" w14:textId="77777777" w:rsidR="00426731" w:rsidRPr="00426731" w:rsidRDefault="00426731" w:rsidP="00426731">
            <w:r w:rsidRPr="00426731">
              <w:t>Happiness and rituals</w:t>
            </w:r>
          </w:p>
        </w:tc>
      </w:tr>
      <w:tr w:rsidR="00426731" w:rsidRPr="00426731" w14:paraId="16CD612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0EF200C" w14:textId="77777777" w:rsidR="00426731" w:rsidRPr="00426731" w:rsidRDefault="00426731" w:rsidP="00426731">
            <w:r w:rsidRPr="00426731">
              <w:t>24/11</w:t>
            </w:r>
          </w:p>
        </w:tc>
        <w:tc>
          <w:tcPr>
            <w:tcW w:w="5232" w:type="dxa"/>
            <w:tcBorders>
              <w:top w:val="outset" w:sz="6" w:space="0" w:color="000000"/>
              <w:left w:val="outset" w:sz="6" w:space="0" w:color="000000"/>
              <w:bottom w:val="outset" w:sz="6" w:space="0" w:color="000000"/>
              <w:right w:val="outset" w:sz="6" w:space="0" w:color="000000"/>
            </w:tcBorders>
            <w:hideMark/>
          </w:tcPr>
          <w:p w14:paraId="70AD1EB5" w14:textId="77777777" w:rsidR="00426731" w:rsidRPr="00426731" w:rsidRDefault="00426731" w:rsidP="00426731">
            <w:r w:rsidRPr="00426731">
              <w:t>Radio 4,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C80085B" w14:textId="77777777" w:rsidR="00426731" w:rsidRPr="00426731" w:rsidRDefault="00426731" w:rsidP="00426731">
            <w:r w:rsidRPr="00426731">
              <w:t>Happiness policy</w:t>
            </w:r>
          </w:p>
        </w:tc>
      </w:tr>
      <w:tr w:rsidR="00426731" w:rsidRPr="00426731" w14:paraId="35F2280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014E3B1" w14:textId="77777777" w:rsidR="00426731" w:rsidRPr="00426731" w:rsidRDefault="00426731" w:rsidP="00426731">
            <w:r w:rsidRPr="00426731">
              <w:t>31/12</w:t>
            </w:r>
          </w:p>
        </w:tc>
        <w:tc>
          <w:tcPr>
            <w:tcW w:w="5232" w:type="dxa"/>
            <w:tcBorders>
              <w:top w:val="outset" w:sz="6" w:space="0" w:color="000000"/>
              <w:left w:val="outset" w:sz="6" w:space="0" w:color="000000"/>
              <w:bottom w:val="outset" w:sz="6" w:space="0" w:color="000000"/>
              <w:right w:val="outset" w:sz="6" w:space="0" w:color="000000"/>
            </w:tcBorders>
            <w:hideMark/>
          </w:tcPr>
          <w:p w14:paraId="1C6FE4EE" w14:textId="77777777" w:rsidR="00426731" w:rsidRPr="00426731" w:rsidRDefault="00426731" w:rsidP="00426731">
            <w:r w:rsidRPr="00426731">
              <w:t>Radio Amar, Netherlands, 'Boodschap'</w:t>
            </w:r>
          </w:p>
        </w:tc>
        <w:tc>
          <w:tcPr>
            <w:tcW w:w="2809" w:type="dxa"/>
            <w:tcBorders>
              <w:top w:val="outset" w:sz="6" w:space="0" w:color="000000"/>
              <w:left w:val="outset" w:sz="6" w:space="0" w:color="000000"/>
              <w:bottom w:val="outset" w:sz="6" w:space="0" w:color="000000"/>
              <w:right w:val="outset" w:sz="6" w:space="0" w:color="000000"/>
            </w:tcBorders>
            <w:hideMark/>
          </w:tcPr>
          <w:p w14:paraId="0BAE39F5" w14:textId="77777777" w:rsidR="00426731" w:rsidRPr="00426731" w:rsidRDefault="00426731" w:rsidP="00426731">
            <w:r w:rsidRPr="00426731">
              <w:t>Happiness next year</w:t>
            </w:r>
          </w:p>
        </w:tc>
      </w:tr>
      <w:tr w:rsidR="00426731" w:rsidRPr="000D43FC" w14:paraId="714D3AF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5F6349D" w14:textId="77777777" w:rsidR="00426731" w:rsidRPr="00426731" w:rsidRDefault="00426731" w:rsidP="00426731">
            <w:pPr>
              <w:rPr>
                <w:lang w:val="en-US"/>
              </w:rPr>
            </w:pPr>
            <w:r w:rsidRPr="00426731">
              <w:rPr>
                <w:lang w:val="en-US"/>
              </w:rPr>
              <w:t>2011</w:t>
            </w:r>
            <w:r w:rsidRPr="00426731">
              <w:rPr>
                <w:i/>
                <w:iCs/>
                <w:lang w:val="en-US"/>
              </w:rPr>
              <w:t> Interviews and mentions in print</w:t>
            </w:r>
          </w:p>
        </w:tc>
      </w:tr>
      <w:tr w:rsidR="00426731" w:rsidRPr="00426731" w14:paraId="34BD70A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ADCA81E"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3E2A6755" w14:textId="77777777" w:rsidR="00426731" w:rsidRPr="00426731" w:rsidRDefault="00426731" w:rsidP="00426731">
            <w:r w:rsidRPr="00426731">
              <w:rPr>
                <w:i/>
                <w:iCs/>
              </w:rPr>
              <w:t>Genieten valt te leren</w:t>
            </w:r>
            <w:r w:rsidRPr="00426731">
              <w:rPr>
                <w:i/>
                <w:iCs/>
              </w:rPr>
              <w:br/>
            </w:r>
            <w:r w:rsidRPr="00426731">
              <w:t>Quest (popular science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BCAF8F3" w14:textId="77777777" w:rsidR="00426731" w:rsidRPr="00426731" w:rsidRDefault="00426731" w:rsidP="00426731">
            <w:r w:rsidRPr="00426731">
              <w:t>Art of living</w:t>
            </w:r>
          </w:p>
        </w:tc>
      </w:tr>
      <w:tr w:rsidR="00426731" w:rsidRPr="00426731" w14:paraId="5D2F687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2975935"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3463C57" w14:textId="77777777" w:rsidR="00426731" w:rsidRPr="00426731" w:rsidRDefault="00426731" w:rsidP="00426731">
            <w:r w:rsidRPr="00426731">
              <w:rPr>
                <w:i/>
                <w:iCs/>
              </w:rPr>
              <w:t>Geluk komt met de jaren</w:t>
            </w:r>
            <w:r w:rsidRPr="00426731">
              <w:br/>
              <w:t>Libelle (Ladies weekly,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885B9A3" w14:textId="77777777" w:rsidR="00426731" w:rsidRPr="00426731" w:rsidRDefault="00426731" w:rsidP="00426731">
            <w:r w:rsidRPr="00426731">
              <w:t>Happiness and age</w:t>
            </w:r>
          </w:p>
        </w:tc>
      </w:tr>
      <w:tr w:rsidR="00426731" w:rsidRPr="00426731" w14:paraId="65C6A4E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EC8B882"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755B5466" w14:textId="77777777" w:rsidR="00426731" w:rsidRPr="00426731" w:rsidRDefault="00426731" w:rsidP="00426731">
            <w:r w:rsidRPr="00426731">
              <w:rPr>
                <w:i/>
                <w:iCs/>
              </w:rPr>
              <w:t>Libelle's grote toekomst enquete</w:t>
            </w:r>
            <w:r w:rsidRPr="00426731">
              <w:rPr>
                <w:i/>
                <w:iCs/>
              </w:rPr>
              <w:br/>
            </w:r>
            <w:r w:rsidRPr="00426731">
              <w:t>Libelle (Ladies weekly,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BC1D2F3" w14:textId="77777777" w:rsidR="00426731" w:rsidRPr="00426731" w:rsidRDefault="00426731" w:rsidP="00426731">
            <w:r w:rsidRPr="00426731">
              <w:t>Happiness and pessimism</w:t>
            </w:r>
          </w:p>
        </w:tc>
      </w:tr>
      <w:tr w:rsidR="00426731" w:rsidRPr="00426731" w14:paraId="1C5C275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0B0BF42"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7A60730" w14:textId="77777777" w:rsidR="00426731" w:rsidRPr="00426731" w:rsidRDefault="00426731" w:rsidP="00426731">
            <w:r w:rsidRPr="00426731">
              <w:rPr>
                <w:i/>
                <w:iCs/>
              </w:rPr>
              <w:t>Bewust geen kinderen</w:t>
            </w:r>
            <w:r w:rsidRPr="00426731">
              <w:br/>
              <w:t>Psychologie magazine</w:t>
            </w:r>
          </w:p>
        </w:tc>
        <w:tc>
          <w:tcPr>
            <w:tcW w:w="2809" w:type="dxa"/>
            <w:tcBorders>
              <w:top w:val="outset" w:sz="6" w:space="0" w:color="000000"/>
              <w:left w:val="outset" w:sz="6" w:space="0" w:color="000000"/>
              <w:bottom w:val="outset" w:sz="6" w:space="0" w:color="000000"/>
              <w:right w:val="outset" w:sz="6" w:space="0" w:color="000000"/>
            </w:tcBorders>
            <w:hideMark/>
          </w:tcPr>
          <w:p w14:paraId="676EAFD3" w14:textId="77777777" w:rsidR="00426731" w:rsidRPr="00426731" w:rsidRDefault="00426731" w:rsidP="00426731">
            <w:r w:rsidRPr="00426731">
              <w:t>Happiness and parenthood</w:t>
            </w:r>
          </w:p>
        </w:tc>
      </w:tr>
      <w:tr w:rsidR="00426731" w:rsidRPr="00426731" w14:paraId="709257D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65F0257" w14:textId="77777777" w:rsidR="00426731" w:rsidRPr="00426731" w:rsidRDefault="00426731" w:rsidP="00426731">
            <w:r w:rsidRPr="00426731">
              <w:lastRenderedPageBreak/>
              <w:t>*/1</w:t>
            </w:r>
          </w:p>
        </w:tc>
        <w:tc>
          <w:tcPr>
            <w:tcW w:w="5232" w:type="dxa"/>
            <w:tcBorders>
              <w:top w:val="outset" w:sz="6" w:space="0" w:color="000000"/>
              <w:left w:val="outset" w:sz="6" w:space="0" w:color="000000"/>
              <w:bottom w:val="outset" w:sz="6" w:space="0" w:color="000000"/>
              <w:right w:val="outset" w:sz="6" w:space="0" w:color="000000"/>
            </w:tcBorders>
            <w:hideMark/>
          </w:tcPr>
          <w:p w14:paraId="55E97821" w14:textId="77777777" w:rsidR="00426731" w:rsidRPr="00426731" w:rsidRDefault="00426731" w:rsidP="00426731">
            <w:r w:rsidRPr="00426731">
              <w:rPr>
                <w:i/>
                <w:iCs/>
              </w:rPr>
              <w:t>Een ander soort rijkdom</w:t>
            </w:r>
            <w:r w:rsidRPr="00426731">
              <w:br/>
              <w:t>Ode (Dutch magazine), p 3</w:t>
            </w:r>
          </w:p>
        </w:tc>
        <w:tc>
          <w:tcPr>
            <w:tcW w:w="2809" w:type="dxa"/>
            <w:tcBorders>
              <w:top w:val="outset" w:sz="6" w:space="0" w:color="000000"/>
              <w:left w:val="outset" w:sz="6" w:space="0" w:color="000000"/>
              <w:bottom w:val="outset" w:sz="6" w:space="0" w:color="000000"/>
              <w:right w:val="outset" w:sz="6" w:space="0" w:color="000000"/>
            </w:tcBorders>
            <w:hideMark/>
          </w:tcPr>
          <w:p w14:paraId="78B2707D" w14:textId="77777777" w:rsidR="00426731" w:rsidRPr="00426731" w:rsidRDefault="00426731" w:rsidP="00426731">
            <w:r w:rsidRPr="00426731">
              <w:t>Happiness and consumption</w:t>
            </w:r>
          </w:p>
        </w:tc>
      </w:tr>
      <w:tr w:rsidR="00426731" w:rsidRPr="00426731" w14:paraId="06FEF5B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94059ED"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74C6A0F3" w14:textId="77777777" w:rsidR="00426731" w:rsidRPr="00426731" w:rsidRDefault="00426731" w:rsidP="00426731">
            <w:r w:rsidRPr="00426731">
              <w:rPr>
                <w:i/>
                <w:iCs/>
              </w:rPr>
              <w:t>Harmonie klinkt beter dan het voelt</w:t>
            </w:r>
            <w:r w:rsidRPr="00426731">
              <w:br/>
              <w:t>Credo (magazine social science students Erasmus university, Netherlands), nr. 2, pp 49-50</w:t>
            </w:r>
          </w:p>
        </w:tc>
        <w:tc>
          <w:tcPr>
            <w:tcW w:w="2809" w:type="dxa"/>
            <w:tcBorders>
              <w:top w:val="outset" w:sz="6" w:space="0" w:color="000000"/>
              <w:left w:val="outset" w:sz="6" w:space="0" w:color="000000"/>
              <w:bottom w:val="outset" w:sz="6" w:space="0" w:color="000000"/>
              <w:right w:val="outset" w:sz="6" w:space="0" w:color="000000"/>
            </w:tcBorders>
            <w:hideMark/>
          </w:tcPr>
          <w:p w14:paraId="031991E7" w14:textId="77777777" w:rsidR="00426731" w:rsidRPr="00426731" w:rsidRDefault="00426731" w:rsidP="00426731">
            <w:r w:rsidRPr="00426731">
              <w:t>Happiness and social harmony</w:t>
            </w:r>
          </w:p>
        </w:tc>
      </w:tr>
      <w:tr w:rsidR="00426731" w:rsidRPr="00426731" w14:paraId="15C7E65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E24C95D"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44DF6D9" w14:textId="77777777" w:rsidR="00426731" w:rsidRPr="00426731" w:rsidRDefault="00426731" w:rsidP="00426731">
            <w:r w:rsidRPr="00426731">
              <w:rPr>
                <w:i/>
                <w:iCs/>
              </w:rPr>
              <w:t>De overheid kan wel degelijk studen op geluk</w:t>
            </w:r>
            <w:r w:rsidRPr="00426731">
              <w:br/>
              <w:t>Weleda Magazine (health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E03E07D" w14:textId="77777777" w:rsidR="00426731" w:rsidRPr="00426731" w:rsidRDefault="00426731" w:rsidP="00426731">
            <w:r w:rsidRPr="00426731">
              <w:t>Happiness policy</w:t>
            </w:r>
          </w:p>
        </w:tc>
      </w:tr>
      <w:tr w:rsidR="00426731" w:rsidRPr="00426731" w14:paraId="7D38DD8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DC63A9" w14:textId="77777777" w:rsidR="00426731" w:rsidRPr="00426731" w:rsidRDefault="00426731" w:rsidP="00426731">
            <w:r w:rsidRPr="00426731">
              <w:t>*/1</w:t>
            </w:r>
          </w:p>
        </w:tc>
        <w:tc>
          <w:tcPr>
            <w:tcW w:w="5232" w:type="dxa"/>
            <w:tcBorders>
              <w:top w:val="outset" w:sz="6" w:space="0" w:color="000000"/>
              <w:left w:val="outset" w:sz="6" w:space="0" w:color="000000"/>
              <w:bottom w:val="outset" w:sz="6" w:space="0" w:color="000000"/>
              <w:right w:val="outset" w:sz="6" w:space="0" w:color="000000"/>
            </w:tcBorders>
            <w:hideMark/>
          </w:tcPr>
          <w:p w14:paraId="11E80BE3" w14:textId="77777777" w:rsidR="00426731" w:rsidRPr="00426731" w:rsidRDefault="00426731" w:rsidP="00426731">
            <w:pPr>
              <w:rPr>
                <w:lang w:val="en-US"/>
              </w:rPr>
            </w:pPr>
            <w:r w:rsidRPr="00426731">
              <w:rPr>
                <w:lang w:val="en-US"/>
              </w:rPr>
              <w:t>Chosun (National daily South Korea)</w:t>
            </w:r>
          </w:p>
        </w:tc>
        <w:tc>
          <w:tcPr>
            <w:tcW w:w="2809" w:type="dxa"/>
            <w:tcBorders>
              <w:top w:val="outset" w:sz="6" w:space="0" w:color="000000"/>
              <w:left w:val="outset" w:sz="6" w:space="0" w:color="000000"/>
              <w:bottom w:val="outset" w:sz="6" w:space="0" w:color="000000"/>
              <w:right w:val="outset" w:sz="6" w:space="0" w:color="000000"/>
            </w:tcBorders>
            <w:hideMark/>
          </w:tcPr>
          <w:p w14:paraId="0E1CAD81" w14:textId="77777777" w:rsidR="00426731" w:rsidRPr="00426731" w:rsidRDefault="00426731" w:rsidP="00426731">
            <w:r w:rsidRPr="00426731">
              <w:t>Happiness</w:t>
            </w:r>
          </w:p>
        </w:tc>
      </w:tr>
      <w:tr w:rsidR="00426731" w:rsidRPr="00426731" w14:paraId="5909C9C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996FEE0" w14:textId="77777777" w:rsidR="00426731" w:rsidRPr="00426731" w:rsidRDefault="00426731" w:rsidP="00426731">
            <w:r w:rsidRPr="00426731">
              <w:t>7/1</w:t>
            </w:r>
          </w:p>
        </w:tc>
        <w:tc>
          <w:tcPr>
            <w:tcW w:w="5232" w:type="dxa"/>
            <w:tcBorders>
              <w:top w:val="outset" w:sz="6" w:space="0" w:color="000000"/>
              <w:left w:val="outset" w:sz="6" w:space="0" w:color="000000"/>
              <w:bottom w:val="outset" w:sz="6" w:space="0" w:color="000000"/>
              <w:right w:val="outset" w:sz="6" w:space="0" w:color="000000"/>
            </w:tcBorders>
            <w:hideMark/>
          </w:tcPr>
          <w:p w14:paraId="00BC9CD6" w14:textId="77777777" w:rsidR="00426731" w:rsidRPr="00426731" w:rsidRDefault="00426731" w:rsidP="00426731">
            <w:r w:rsidRPr="00426731">
              <w:rPr>
                <w:i/>
                <w:iCs/>
              </w:rPr>
              <w:t>Later wordt het leuker</w:t>
            </w:r>
            <w:r w:rsidRPr="00426731">
              <w:br/>
              <w:t>HP/DeTijd (weekly, Netherlands), pp 20-23</w:t>
            </w:r>
          </w:p>
        </w:tc>
        <w:tc>
          <w:tcPr>
            <w:tcW w:w="2809" w:type="dxa"/>
            <w:tcBorders>
              <w:top w:val="outset" w:sz="6" w:space="0" w:color="000000"/>
              <w:left w:val="outset" w:sz="6" w:space="0" w:color="000000"/>
              <w:bottom w:val="outset" w:sz="6" w:space="0" w:color="000000"/>
              <w:right w:val="outset" w:sz="6" w:space="0" w:color="000000"/>
            </w:tcBorders>
            <w:hideMark/>
          </w:tcPr>
          <w:p w14:paraId="5ED97FD4" w14:textId="77777777" w:rsidR="00426731" w:rsidRPr="00426731" w:rsidRDefault="00426731" w:rsidP="00426731">
            <w:r w:rsidRPr="00426731">
              <w:t>Happiness and age</w:t>
            </w:r>
          </w:p>
        </w:tc>
      </w:tr>
      <w:tr w:rsidR="00426731" w:rsidRPr="00426731" w14:paraId="265FCBA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78F7DFC"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06E11573" w14:textId="77777777" w:rsidR="00426731" w:rsidRPr="00426731" w:rsidRDefault="00426731" w:rsidP="00426731">
            <w:r w:rsidRPr="00426731">
              <w:rPr>
                <w:i/>
                <w:iCs/>
              </w:rPr>
              <w:t>Zo wordt je kind gelukkig</w:t>
            </w:r>
            <w:r w:rsidRPr="00426731">
              <w:br/>
              <w:t>J/M (Magazine about youth,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4009BA5" w14:textId="77777777" w:rsidR="00426731" w:rsidRPr="00426731" w:rsidRDefault="00426731" w:rsidP="00426731">
            <w:r w:rsidRPr="00426731">
              <w:t>Happiness of children</w:t>
            </w:r>
          </w:p>
        </w:tc>
      </w:tr>
      <w:tr w:rsidR="00426731" w:rsidRPr="00426731" w14:paraId="05B6F6F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413AC4A" w14:textId="77777777" w:rsidR="00426731" w:rsidRPr="00426731" w:rsidRDefault="00426731" w:rsidP="00426731">
            <w:r w:rsidRPr="00426731">
              <w:t>*/2,3</w:t>
            </w:r>
          </w:p>
        </w:tc>
        <w:tc>
          <w:tcPr>
            <w:tcW w:w="5232" w:type="dxa"/>
            <w:tcBorders>
              <w:top w:val="outset" w:sz="6" w:space="0" w:color="000000"/>
              <w:left w:val="outset" w:sz="6" w:space="0" w:color="000000"/>
              <w:bottom w:val="outset" w:sz="6" w:space="0" w:color="000000"/>
              <w:right w:val="outset" w:sz="6" w:space="0" w:color="000000"/>
            </w:tcBorders>
            <w:hideMark/>
          </w:tcPr>
          <w:p w14:paraId="41C573B1" w14:textId="77777777" w:rsidR="00426731" w:rsidRPr="00426731" w:rsidRDefault="00426731" w:rsidP="00426731">
            <w:r w:rsidRPr="00426731">
              <w:rPr>
                <w:i/>
                <w:iCs/>
              </w:rPr>
              <w:t>Geluk is een keuze</w:t>
            </w:r>
            <w:r w:rsidRPr="00426731">
              <w:br/>
              <w:t>Maarten (magazine, Netherlands), p 42</w:t>
            </w:r>
          </w:p>
        </w:tc>
        <w:tc>
          <w:tcPr>
            <w:tcW w:w="2809" w:type="dxa"/>
            <w:tcBorders>
              <w:top w:val="outset" w:sz="6" w:space="0" w:color="000000"/>
              <w:left w:val="outset" w:sz="6" w:space="0" w:color="000000"/>
              <w:bottom w:val="outset" w:sz="6" w:space="0" w:color="000000"/>
              <w:right w:val="outset" w:sz="6" w:space="0" w:color="000000"/>
            </w:tcBorders>
            <w:hideMark/>
          </w:tcPr>
          <w:p w14:paraId="4EF41ADA" w14:textId="77777777" w:rsidR="00426731" w:rsidRPr="00426731" w:rsidRDefault="00426731" w:rsidP="00426731">
            <w:r w:rsidRPr="00426731">
              <w:t>Happiness</w:t>
            </w:r>
          </w:p>
        </w:tc>
      </w:tr>
      <w:tr w:rsidR="00426731" w:rsidRPr="00426731" w14:paraId="1F17C4C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72D0612" w14:textId="77777777" w:rsidR="00426731" w:rsidRPr="00426731" w:rsidRDefault="00426731" w:rsidP="00426731">
            <w:r w:rsidRPr="00426731">
              <w:t>19/3</w:t>
            </w:r>
          </w:p>
        </w:tc>
        <w:tc>
          <w:tcPr>
            <w:tcW w:w="5232" w:type="dxa"/>
            <w:tcBorders>
              <w:top w:val="outset" w:sz="6" w:space="0" w:color="000000"/>
              <w:left w:val="outset" w:sz="6" w:space="0" w:color="000000"/>
              <w:bottom w:val="outset" w:sz="6" w:space="0" w:color="000000"/>
              <w:right w:val="outset" w:sz="6" w:space="0" w:color="000000"/>
            </w:tcBorders>
            <w:hideMark/>
          </w:tcPr>
          <w:p w14:paraId="754EBE0C" w14:textId="77777777" w:rsidR="00426731" w:rsidRPr="00426731" w:rsidRDefault="00426731" w:rsidP="00426731">
            <w:r w:rsidRPr="00426731">
              <w:rPr>
                <w:i/>
                <w:iCs/>
              </w:rPr>
              <w:t>U bent (on)gelukkig</w:t>
            </w:r>
            <w:r w:rsidRPr="00426731">
              <w:br/>
              <w:t>Trouw (national daily, Netherlands), p 6</w:t>
            </w:r>
          </w:p>
        </w:tc>
        <w:tc>
          <w:tcPr>
            <w:tcW w:w="2809" w:type="dxa"/>
            <w:tcBorders>
              <w:top w:val="outset" w:sz="6" w:space="0" w:color="000000"/>
              <w:left w:val="outset" w:sz="6" w:space="0" w:color="000000"/>
              <w:bottom w:val="outset" w:sz="6" w:space="0" w:color="000000"/>
              <w:right w:val="outset" w:sz="6" w:space="0" w:color="000000"/>
            </w:tcBorders>
            <w:hideMark/>
          </w:tcPr>
          <w:p w14:paraId="68DDC692" w14:textId="77777777" w:rsidR="00426731" w:rsidRPr="00426731" w:rsidRDefault="00426731" w:rsidP="00426731">
            <w:r w:rsidRPr="00426731">
              <w:t>Happiness</w:t>
            </w:r>
          </w:p>
        </w:tc>
      </w:tr>
      <w:tr w:rsidR="00426731" w:rsidRPr="00426731" w14:paraId="4DF38A8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DE3E14C" w14:textId="77777777" w:rsidR="00426731" w:rsidRPr="00426731" w:rsidRDefault="00426731" w:rsidP="00426731">
            <w:r w:rsidRPr="00426731">
              <w:t>29/3</w:t>
            </w:r>
          </w:p>
        </w:tc>
        <w:tc>
          <w:tcPr>
            <w:tcW w:w="5232" w:type="dxa"/>
            <w:tcBorders>
              <w:top w:val="outset" w:sz="6" w:space="0" w:color="000000"/>
              <w:left w:val="outset" w:sz="6" w:space="0" w:color="000000"/>
              <w:bottom w:val="outset" w:sz="6" w:space="0" w:color="000000"/>
              <w:right w:val="outset" w:sz="6" w:space="0" w:color="000000"/>
            </w:tcBorders>
            <w:hideMark/>
          </w:tcPr>
          <w:p w14:paraId="5A4721DC" w14:textId="77777777" w:rsidR="00426731" w:rsidRPr="00426731" w:rsidRDefault="00426731" w:rsidP="00426731">
            <w:r w:rsidRPr="00426731">
              <w:rPr>
                <w:i/>
                <w:iCs/>
              </w:rPr>
              <w:t>Maakt groen gelukkiger?</w:t>
            </w:r>
            <w:r w:rsidRPr="00426731">
              <w:br/>
              <w:t>NRC-Next (national daily, Netherlands), p 3</w:t>
            </w:r>
          </w:p>
        </w:tc>
        <w:tc>
          <w:tcPr>
            <w:tcW w:w="2809" w:type="dxa"/>
            <w:tcBorders>
              <w:top w:val="outset" w:sz="6" w:space="0" w:color="000000"/>
              <w:left w:val="outset" w:sz="6" w:space="0" w:color="000000"/>
              <w:bottom w:val="outset" w:sz="6" w:space="0" w:color="000000"/>
              <w:right w:val="outset" w:sz="6" w:space="0" w:color="000000"/>
            </w:tcBorders>
            <w:hideMark/>
          </w:tcPr>
          <w:p w14:paraId="75EADB7F" w14:textId="77777777" w:rsidR="00426731" w:rsidRPr="00426731" w:rsidRDefault="00426731" w:rsidP="00426731">
            <w:r w:rsidRPr="00426731">
              <w:t>Happiness and season</w:t>
            </w:r>
          </w:p>
        </w:tc>
      </w:tr>
      <w:tr w:rsidR="00426731" w:rsidRPr="00426731" w14:paraId="170701A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3162C65"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54B1DFE1" w14:textId="77777777" w:rsidR="00426731" w:rsidRPr="00426731" w:rsidRDefault="00426731" w:rsidP="00426731">
            <w:r w:rsidRPr="00426731">
              <w:rPr>
                <w:i/>
                <w:iCs/>
              </w:rPr>
              <w:t>Nacht van het geluk</w:t>
            </w:r>
            <w:r w:rsidRPr="00426731">
              <w:rPr>
                <w:i/>
                <w:iCs/>
              </w:rPr>
              <w:br/>
            </w:r>
            <w:r w:rsidRPr="00426731">
              <w:t>NRC Handelsblad (national daily, Netherlands), p 44</w:t>
            </w:r>
          </w:p>
        </w:tc>
        <w:tc>
          <w:tcPr>
            <w:tcW w:w="2809" w:type="dxa"/>
            <w:tcBorders>
              <w:top w:val="outset" w:sz="6" w:space="0" w:color="000000"/>
              <w:left w:val="outset" w:sz="6" w:space="0" w:color="000000"/>
              <w:bottom w:val="outset" w:sz="6" w:space="0" w:color="000000"/>
              <w:right w:val="outset" w:sz="6" w:space="0" w:color="000000"/>
            </w:tcBorders>
            <w:hideMark/>
          </w:tcPr>
          <w:p w14:paraId="46E695A0" w14:textId="77777777" w:rsidR="00426731" w:rsidRPr="00426731" w:rsidRDefault="00426731" w:rsidP="00426731">
            <w:r w:rsidRPr="00426731">
              <w:t>Happiness</w:t>
            </w:r>
          </w:p>
        </w:tc>
      </w:tr>
      <w:tr w:rsidR="00426731" w:rsidRPr="00426731" w14:paraId="5C1FF1B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2D6438D" w14:textId="77777777" w:rsidR="00426731" w:rsidRPr="00426731" w:rsidRDefault="00426731" w:rsidP="00426731">
            <w:r w:rsidRPr="00426731">
              <w:t>31/3</w:t>
            </w:r>
          </w:p>
        </w:tc>
        <w:tc>
          <w:tcPr>
            <w:tcW w:w="5232" w:type="dxa"/>
            <w:tcBorders>
              <w:top w:val="outset" w:sz="6" w:space="0" w:color="000000"/>
              <w:left w:val="outset" w:sz="6" w:space="0" w:color="000000"/>
              <w:bottom w:val="outset" w:sz="6" w:space="0" w:color="000000"/>
              <w:right w:val="outset" w:sz="6" w:space="0" w:color="000000"/>
            </w:tcBorders>
            <w:hideMark/>
          </w:tcPr>
          <w:p w14:paraId="70EA2554" w14:textId="77777777" w:rsidR="00426731" w:rsidRPr="00426731" w:rsidRDefault="00426731" w:rsidP="00426731">
            <w:r w:rsidRPr="00426731">
              <w:rPr>
                <w:i/>
                <w:iCs/>
              </w:rPr>
              <w:t>Moeder hoopt gelukkig te worden, maar ze kan bedrogen uitkomen</w:t>
            </w:r>
            <w:r w:rsidRPr="00426731">
              <w:br/>
              <w:t>Trouw (national daily, Netherlands), De Verdieping, p 7</w:t>
            </w:r>
          </w:p>
        </w:tc>
        <w:tc>
          <w:tcPr>
            <w:tcW w:w="2809" w:type="dxa"/>
            <w:tcBorders>
              <w:top w:val="outset" w:sz="6" w:space="0" w:color="000000"/>
              <w:left w:val="outset" w:sz="6" w:space="0" w:color="000000"/>
              <w:bottom w:val="outset" w:sz="6" w:space="0" w:color="000000"/>
              <w:right w:val="outset" w:sz="6" w:space="0" w:color="000000"/>
            </w:tcBorders>
            <w:hideMark/>
          </w:tcPr>
          <w:p w14:paraId="61A6EEB1" w14:textId="77777777" w:rsidR="00426731" w:rsidRPr="00426731" w:rsidRDefault="00426731" w:rsidP="00426731">
            <w:r w:rsidRPr="00426731">
              <w:t>Happiness and children</w:t>
            </w:r>
          </w:p>
        </w:tc>
      </w:tr>
      <w:tr w:rsidR="00426731" w:rsidRPr="00426731" w14:paraId="633035E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88C528" w14:textId="77777777" w:rsidR="00426731" w:rsidRPr="00426731" w:rsidRDefault="00426731" w:rsidP="00426731">
            <w:r w:rsidRPr="00426731">
              <w:t>1/4</w:t>
            </w:r>
          </w:p>
        </w:tc>
        <w:tc>
          <w:tcPr>
            <w:tcW w:w="5232" w:type="dxa"/>
            <w:tcBorders>
              <w:top w:val="outset" w:sz="6" w:space="0" w:color="000000"/>
              <w:left w:val="outset" w:sz="6" w:space="0" w:color="000000"/>
              <w:bottom w:val="outset" w:sz="6" w:space="0" w:color="000000"/>
              <w:right w:val="outset" w:sz="6" w:space="0" w:color="000000"/>
            </w:tcBorders>
            <w:hideMark/>
          </w:tcPr>
          <w:p w14:paraId="2A007AE8" w14:textId="77777777" w:rsidR="00426731" w:rsidRPr="00426731" w:rsidRDefault="00426731" w:rsidP="00426731">
            <w:r w:rsidRPr="00426731">
              <w:rPr>
                <w:i/>
                <w:iCs/>
              </w:rPr>
              <w:t>Geluk en school</w:t>
            </w:r>
            <w:r w:rsidRPr="00426731">
              <w:br/>
              <w:t>J/M Hoofdredactioneel commentaar, p 5</w:t>
            </w:r>
          </w:p>
        </w:tc>
        <w:tc>
          <w:tcPr>
            <w:tcW w:w="2809" w:type="dxa"/>
            <w:tcBorders>
              <w:top w:val="outset" w:sz="6" w:space="0" w:color="000000"/>
              <w:left w:val="outset" w:sz="6" w:space="0" w:color="000000"/>
              <w:bottom w:val="outset" w:sz="6" w:space="0" w:color="000000"/>
              <w:right w:val="outset" w:sz="6" w:space="0" w:color="000000"/>
            </w:tcBorders>
            <w:hideMark/>
          </w:tcPr>
          <w:p w14:paraId="6F77D4EB" w14:textId="77777777" w:rsidR="00426731" w:rsidRPr="00426731" w:rsidRDefault="00426731" w:rsidP="00426731">
            <w:r w:rsidRPr="00426731">
              <w:t>Happiness and education</w:t>
            </w:r>
          </w:p>
        </w:tc>
      </w:tr>
      <w:tr w:rsidR="00426731" w:rsidRPr="00426731" w14:paraId="121976D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B8FD1FA" w14:textId="77777777" w:rsidR="00426731" w:rsidRPr="00426731" w:rsidRDefault="00426731" w:rsidP="00426731">
            <w:r w:rsidRPr="00426731">
              <w:t>1/4</w:t>
            </w:r>
          </w:p>
        </w:tc>
        <w:tc>
          <w:tcPr>
            <w:tcW w:w="5232" w:type="dxa"/>
            <w:tcBorders>
              <w:top w:val="outset" w:sz="6" w:space="0" w:color="000000"/>
              <w:left w:val="outset" w:sz="6" w:space="0" w:color="000000"/>
              <w:bottom w:val="outset" w:sz="6" w:space="0" w:color="000000"/>
              <w:right w:val="outset" w:sz="6" w:space="0" w:color="000000"/>
            </w:tcBorders>
            <w:hideMark/>
          </w:tcPr>
          <w:p w14:paraId="67774A78" w14:textId="77777777" w:rsidR="00426731" w:rsidRPr="00426731" w:rsidRDefault="00426731" w:rsidP="00426731">
            <w:hyperlink r:id="rId4098" w:history="1">
              <w:r w:rsidRPr="00426731">
                <w:rPr>
                  <w:rStyle w:val="Hyperlink"/>
                </w:rPr>
                <w:t>Als ze maar gelukkig zijn</w:t>
              </w:r>
            </w:hyperlink>
            <w:r w:rsidRPr="00426731">
              <w:br/>
              <w:t>J/M, p 19</w:t>
            </w:r>
          </w:p>
        </w:tc>
        <w:tc>
          <w:tcPr>
            <w:tcW w:w="2809" w:type="dxa"/>
            <w:tcBorders>
              <w:top w:val="outset" w:sz="6" w:space="0" w:color="000000"/>
              <w:left w:val="outset" w:sz="6" w:space="0" w:color="000000"/>
              <w:bottom w:val="outset" w:sz="6" w:space="0" w:color="000000"/>
              <w:right w:val="outset" w:sz="6" w:space="0" w:color="000000"/>
            </w:tcBorders>
            <w:hideMark/>
          </w:tcPr>
          <w:p w14:paraId="6670D7F3" w14:textId="77777777" w:rsidR="00426731" w:rsidRPr="00426731" w:rsidRDefault="00426731" w:rsidP="00426731">
            <w:r w:rsidRPr="00426731">
              <w:t>Happiness and upbringing</w:t>
            </w:r>
          </w:p>
        </w:tc>
      </w:tr>
      <w:tr w:rsidR="00426731" w:rsidRPr="00426731" w14:paraId="144077E8" w14:textId="77777777" w:rsidTr="00756EE6">
        <w:trPr>
          <w:trHeight w:val="600"/>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5F20A92" w14:textId="77777777" w:rsidR="00426731" w:rsidRPr="00426731" w:rsidRDefault="00426731" w:rsidP="00426731">
            <w:r w:rsidRPr="00426731">
              <w:t>7/4</w:t>
            </w:r>
          </w:p>
        </w:tc>
        <w:tc>
          <w:tcPr>
            <w:tcW w:w="5232" w:type="dxa"/>
            <w:tcBorders>
              <w:top w:val="outset" w:sz="6" w:space="0" w:color="000000"/>
              <w:left w:val="outset" w:sz="6" w:space="0" w:color="000000"/>
              <w:bottom w:val="outset" w:sz="6" w:space="0" w:color="000000"/>
              <w:right w:val="outset" w:sz="6" w:space="0" w:color="000000"/>
            </w:tcBorders>
            <w:hideMark/>
          </w:tcPr>
          <w:p w14:paraId="618C80C4" w14:textId="77777777" w:rsidR="00426731" w:rsidRPr="00426731" w:rsidRDefault="00426731" w:rsidP="00426731">
            <w:r w:rsidRPr="00426731">
              <w:rPr>
                <w:i/>
                <w:iCs/>
              </w:rPr>
              <w:t>De werkplek</w:t>
            </w:r>
            <w:r w:rsidRPr="00426731">
              <w:br/>
              <w:t>EM (magazine Erasmus University, Netherlands, p 7</w:t>
            </w:r>
          </w:p>
        </w:tc>
        <w:tc>
          <w:tcPr>
            <w:tcW w:w="2809" w:type="dxa"/>
            <w:tcBorders>
              <w:top w:val="outset" w:sz="6" w:space="0" w:color="000000"/>
              <w:left w:val="outset" w:sz="6" w:space="0" w:color="000000"/>
              <w:bottom w:val="outset" w:sz="6" w:space="0" w:color="000000"/>
              <w:right w:val="outset" w:sz="6" w:space="0" w:color="000000"/>
            </w:tcBorders>
            <w:hideMark/>
          </w:tcPr>
          <w:p w14:paraId="6634D79C" w14:textId="77777777" w:rsidR="00426731" w:rsidRPr="00426731" w:rsidRDefault="00426731" w:rsidP="00426731">
            <w:r w:rsidRPr="00426731">
              <w:t>Biography</w:t>
            </w:r>
          </w:p>
        </w:tc>
      </w:tr>
      <w:tr w:rsidR="00426731" w:rsidRPr="00426731" w14:paraId="2783FA05" w14:textId="77777777" w:rsidTr="00756EE6">
        <w:trPr>
          <w:trHeight w:val="67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844B8E8" w14:textId="77777777" w:rsidR="00426731" w:rsidRPr="00426731" w:rsidRDefault="00426731" w:rsidP="00426731">
            <w:r w:rsidRPr="00426731">
              <w:t>10/4</w:t>
            </w:r>
          </w:p>
        </w:tc>
        <w:tc>
          <w:tcPr>
            <w:tcW w:w="5232" w:type="dxa"/>
            <w:tcBorders>
              <w:top w:val="outset" w:sz="6" w:space="0" w:color="000000"/>
              <w:left w:val="outset" w:sz="6" w:space="0" w:color="000000"/>
              <w:bottom w:val="outset" w:sz="6" w:space="0" w:color="000000"/>
              <w:right w:val="outset" w:sz="6" w:space="0" w:color="000000"/>
            </w:tcBorders>
            <w:hideMark/>
          </w:tcPr>
          <w:p w14:paraId="4F76438B" w14:textId="77777777" w:rsidR="00426731" w:rsidRPr="00426731" w:rsidRDefault="00426731" w:rsidP="00426731">
            <w:r w:rsidRPr="00426731">
              <w:rPr>
                <w:i/>
                <w:iCs/>
                <w:lang w:val="en-US"/>
              </w:rPr>
              <w:t>What makes Chinese people happy?</w:t>
            </w:r>
            <w:r w:rsidRPr="00426731">
              <w:rPr>
                <w:lang w:val="en-US"/>
              </w:rPr>
              <w:br/>
            </w:r>
            <w:r w:rsidRPr="00426731">
              <w:t>States News service</w:t>
            </w:r>
          </w:p>
        </w:tc>
        <w:tc>
          <w:tcPr>
            <w:tcW w:w="2809" w:type="dxa"/>
            <w:tcBorders>
              <w:top w:val="outset" w:sz="6" w:space="0" w:color="000000"/>
              <w:left w:val="outset" w:sz="6" w:space="0" w:color="000000"/>
              <w:bottom w:val="outset" w:sz="6" w:space="0" w:color="000000"/>
              <w:right w:val="outset" w:sz="6" w:space="0" w:color="000000"/>
            </w:tcBorders>
            <w:hideMark/>
          </w:tcPr>
          <w:p w14:paraId="070A0C3B" w14:textId="77777777" w:rsidR="00426731" w:rsidRPr="00426731" w:rsidRDefault="00426731" w:rsidP="00426731">
            <w:r w:rsidRPr="00426731">
              <w:t>Happiness and wealth</w:t>
            </w:r>
          </w:p>
        </w:tc>
      </w:tr>
      <w:tr w:rsidR="00426731" w:rsidRPr="000D43FC" w14:paraId="38C2191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1B4957" w14:textId="77777777" w:rsidR="00426731" w:rsidRPr="00426731" w:rsidRDefault="00426731" w:rsidP="00426731">
            <w:r w:rsidRPr="00426731">
              <w:lastRenderedPageBreak/>
              <w:t>26/4</w:t>
            </w:r>
          </w:p>
        </w:tc>
        <w:tc>
          <w:tcPr>
            <w:tcW w:w="5232" w:type="dxa"/>
            <w:tcBorders>
              <w:top w:val="outset" w:sz="6" w:space="0" w:color="000000"/>
              <w:left w:val="outset" w:sz="6" w:space="0" w:color="000000"/>
              <w:bottom w:val="outset" w:sz="6" w:space="0" w:color="000000"/>
              <w:right w:val="outset" w:sz="6" w:space="0" w:color="000000"/>
            </w:tcBorders>
            <w:hideMark/>
          </w:tcPr>
          <w:p w14:paraId="6AD958EF" w14:textId="77777777" w:rsidR="00426731" w:rsidRPr="00426731" w:rsidRDefault="00426731" w:rsidP="00426731">
            <w:pPr>
              <w:rPr>
                <w:lang w:val="en-US"/>
              </w:rPr>
            </w:pPr>
            <w:r w:rsidRPr="00426731">
              <w:rPr>
                <w:i/>
                <w:iCs/>
                <w:lang w:val="en-US"/>
              </w:rPr>
              <w:t>Happiness and big government</w:t>
            </w:r>
            <w:r w:rsidRPr="00426731">
              <w:rPr>
                <w:lang w:val="en-US"/>
              </w:rPr>
              <w:br/>
              <w:t>Targeted News service</w:t>
            </w:r>
          </w:p>
        </w:tc>
        <w:tc>
          <w:tcPr>
            <w:tcW w:w="2809" w:type="dxa"/>
            <w:tcBorders>
              <w:top w:val="outset" w:sz="6" w:space="0" w:color="000000"/>
              <w:left w:val="outset" w:sz="6" w:space="0" w:color="000000"/>
              <w:bottom w:val="outset" w:sz="6" w:space="0" w:color="000000"/>
              <w:right w:val="outset" w:sz="6" w:space="0" w:color="000000"/>
            </w:tcBorders>
            <w:hideMark/>
          </w:tcPr>
          <w:p w14:paraId="2F35A9DC" w14:textId="77777777" w:rsidR="00426731" w:rsidRPr="00426731" w:rsidRDefault="00426731" w:rsidP="00426731">
            <w:pPr>
              <w:rPr>
                <w:lang w:val="en-US"/>
              </w:rPr>
            </w:pPr>
            <w:r w:rsidRPr="00426731">
              <w:rPr>
                <w:lang w:val="en-US"/>
              </w:rPr>
              <w:t>Happiness and size of government</w:t>
            </w:r>
          </w:p>
        </w:tc>
      </w:tr>
      <w:tr w:rsidR="00426731" w:rsidRPr="00426731" w14:paraId="5BFE52C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9495BBA" w14:textId="77777777" w:rsidR="00426731" w:rsidRPr="00426731" w:rsidRDefault="00426731" w:rsidP="00426731">
            <w:r w:rsidRPr="00426731">
              <w:t>28/4</w:t>
            </w:r>
          </w:p>
        </w:tc>
        <w:tc>
          <w:tcPr>
            <w:tcW w:w="5232" w:type="dxa"/>
            <w:tcBorders>
              <w:top w:val="outset" w:sz="6" w:space="0" w:color="000000"/>
              <w:left w:val="outset" w:sz="6" w:space="0" w:color="000000"/>
              <w:bottom w:val="outset" w:sz="6" w:space="0" w:color="000000"/>
              <w:right w:val="outset" w:sz="6" w:space="0" w:color="000000"/>
            </w:tcBorders>
            <w:hideMark/>
          </w:tcPr>
          <w:p w14:paraId="5E50B646" w14:textId="77777777" w:rsidR="00426731" w:rsidRPr="00426731" w:rsidRDefault="00426731" w:rsidP="00426731">
            <w:r w:rsidRPr="00426731">
              <w:rPr>
                <w:i/>
                <w:iCs/>
              </w:rPr>
              <w:t>Somberen over de toekomst kleeft aan het menselijk wezen</w:t>
            </w:r>
            <w:r w:rsidRPr="00426731">
              <w:br/>
              <w:t>Metro, p 5</w:t>
            </w:r>
          </w:p>
        </w:tc>
        <w:tc>
          <w:tcPr>
            <w:tcW w:w="2809" w:type="dxa"/>
            <w:tcBorders>
              <w:top w:val="outset" w:sz="6" w:space="0" w:color="000000"/>
              <w:left w:val="outset" w:sz="6" w:space="0" w:color="000000"/>
              <w:bottom w:val="outset" w:sz="6" w:space="0" w:color="000000"/>
              <w:right w:val="outset" w:sz="6" w:space="0" w:color="000000"/>
            </w:tcBorders>
            <w:hideMark/>
          </w:tcPr>
          <w:p w14:paraId="596D951D" w14:textId="77777777" w:rsidR="00426731" w:rsidRPr="00426731" w:rsidRDefault="00426731" w:rsidP="00426731">
            <w:r w:rsidRPr="00426731">
              <w:t>Happiness and pessimism</w:t>
            </w:r>
          </w:p>
        </w:tc>
      </w:tr>
      <w:tr w:rsidR="00426731" w:rsidRPr="00426731" w14:paraId="757B451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6BA5C95"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767E941F" w14:textId="77777777" w:rsidR="00426731" w:rsidRPr="00426731" w:rsidRDefault="00426731" w:rsidP="00426731">
            <w:r w:rsidRPr="00426731">
              <w:rPr>
                <w:i/>
                <w:iCs/>
              </w:rPr>
              <w:t>Hoe rijker hoe gelukkiger?</w:t>
            </w:r>
            <w:r w:rsidRPr="00426731">
              <w:br/>
              <w:t>Libelle (ladies magazine, Netherlands), nr. 19, pp 54-57</w:t>
            </w:r>
          </w:p>
        </w:tc>
        <w:tc>
          <w:tcPr>
            <w:tcW w:w="2809" w:type="dxa"/>
            <w:tcBorders>
              <w:top w:val="outset" w:sz="6" w:space="0" w:color="000000"/>
              <w:left w:val="outset" w:sz="6" w:space="0" w:color="000000"/>
              <w:bottom w:val="outset" w:sz="6" w:space="0" w:color="000000"/>
              <w:right w:val="outset" w:sz="6" w:space="0" w:color="000000"/>
            </w:tcBorders>
            <w:hideMark/>
          </w:tcPr>
          <w:p w14:paraId="71055ADA" w14:textId="77777777" w:rsidR="00426731" w:rsidRPr="00426731" w:rsidRDefault="00426731" w:rsidP="00426731">
            <w:r w:rsidRPr="00426731">
              <w:t>Happiness and affluence</w:t>
            </w:r>
          </w:p>
        </w:tc>
      </w:tr>
      <w:tr w:rsidR="00426731" w:rsidRPr="00426731" w14:paraId="2A61BF8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5178DB5" w14:textId="77777777" w:rsidR="00426731" w:rsidRPr="00426731" w:rsidRDefault="00426731" w:rsidP="00426731">
            <w:r w:rsidRPr="00426731">
              <w:t>10/5</w:t>
            </w:r>
          </w:p>
        </w:tc>
        <w:tc>
          <w:tcPr>
            <w:tcW w:w="5232" w:type="dxa"/>
            <w:tcBorders>
              <w:top w:val="outset" w:sz="6" w:space="0" w:color="000000"/>
              <w:left w:val="outset" w:sz="6" w:space="0" w:color="000000"/>
              <w:bottom w:val="outset" w:sz="6" w:space="0" w:color="000000"/>
              <w:right w:val="outset" w:sz="6" w:space="0" w:color="000000"/>
            </w:tcBorders>
            <w:hideMark/>
          </w:tcPr>
          <w:p w14:paraId="43A40B55" w14:textId="77777777" w:rsidR="00426731" w:rsidRPr="00426731" w:rsidRDefault="00426731" w:rsidP="00426731">
            <w:r w:rsidRPr="00426731">
              <w:rPr>
                <w:i/>
                <w:iCs/>
              </w:rPr>
              <w:t>Gelukkige mensen zijn aardiger</w:t>
            </w:r>
            <w:r w:rsidRPr="00426731">
              <w:br/>
              <w:t>Nederlands Dagblad (protestant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75386A9" w14:textId="77777777" w:rsidR="00426731" w:rsidRPr="00426731" w:rsidRDefault="00426731" w:rsidP="00426731">
            <w:r w:rsidRPr="00426731">
              <w:t>Happiness and sociability</w:t>
            </w:r>
          </w:p>
        </w:tc>
      </w:tr>
      <w:tr w:rsidR="00426731" w:rsidRPr="00426731" w14:paraId="2A763F2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2FCCE53"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3783EF70" w14:textId="77777777" w:rsidR="00426731" w:rsidRPr="00426731" w:rsidRDefault="00426731" w:rsidP="00426731">
            <w:r w:rsidRPr="00426731">
              <w:rPr>
                <w:i/>
                <w:iCs/>
              </w:rPr>
              <w:t>Onopgesmukt geluk. Bespreking proefschrift Ad Bergsma</w:t>
            </w:r>
            <w:r w:rsidRPr="00426731">
              <w:br/>
              <w:t>NRC, wetenschap</w:t>
            </w:r>
          </w:p>
        </w:tc>
        <w:tc>
          <w:tcPr>
            <w:tcW w:w="2809" w:type="dxa"/>
            <w:tcBorders>
              <w:top w:val="outset" w:sz="6" w:space="0" w:color="000000"/>
              <w:left w:val="outset" w:sz="6" w:space="0" w:color="000000"/>
              <w:bottom w:val="outset" w:sz="6" w:space="0" w:color="000000"/>
              <w:right w:val="outset" w:sz="6" w:space="0" w:color="000000"/>
            </w:tcBorders>
            <w:hideMark/>
          </w:tcPr>
          <w:p w14:paraId="5B8578C0" w14:textId="77777777" w:rsidR="00426731" w:rsidRPr="00426731" w:rsidRDefault="00426731" w:rsidP="00426731">
            <w:r w:rsidRPr="00426731">
              <w:t>Happiness research</w:t>
            </w:r>
          </w:p>
        </w:tc>
      </w:tr>
      <w:tr w:rsidR="00426731" w:rsidRPr="00426731" w14:paraId="5F0A6A3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561C078" w14:textId="77777777" w:rsidR="00426731" w:rsidRPr="00426731" w:rsidRDefault="00426731" w:rsidP="00426731">
            <w:r w:rsidRPr="00426731">
              <w:t>28/5</w:t>
            </w:r>
          </w:p>
        </w:tc>
        <w:tc>
          <w:tcPr>
            <w:tcW w:w="5232" w:type="dxa"/>
            <w:tcBorders>
              <w:top w:val="outset" w:sz="6" w:space="0" w:color="000000"/>
              <w:left w:val="outset" w:sz="6" w:space="0" w:color="000000"/>
              <w:bottom w:val="outset" w:sz="6" w:space="0" w:color="000000"/>
              <w:right w:val="outset" w:sz="6" w:space="0" w:color="000000"/>
            </w:tcBorders>
            <w:hideMark/>
          </w:tcPr>
          <w:p w14:paraId="62217463" w14:textId="77777777" w:rsidR="00426731" w:rsidRPr="00426731" w:rsidRDefault="00426731" w:rsidP="00426731">
            <w:r w:rsidRPr="00426731">
              <w:rPr>
                <w:i/>
                <w:iCs/>
              </w:rPr>
              <w:t>Geluk van een kind telt meer dan schoolprestaties</w:t>
            </w:r>
            <w:r w:rsidRPr="00426731">
              <w:br/>
              <w:t>De Limburger</w:t>
            </w:r>
          </w:p>
        </w:tc>
        <w:tc>
          <w:tcPr>
            <w:tcW w:w="2809" w:type="dxa"/>
            <w:tcBorders>
              <w:top w:val="outset" w:sz="6" w:space="0" w:color="000000"/>
              <w:left w:val="outset" w:sz="6" w:space="0" w:color="000000"/>
              <w:bottom w:val="outset" w:sz="6" w:space="0" w:color="000000"/>
              <w:right w:val="outset" w:sz="6" w:space="0" w:color="000000"/>
            </w:tcBorders>
            <w:hideMark/>
          </w:tcPr>
          <w:p w14:paraId="387AEE08" w14:textId="77777777" w:rsidR="00426731" w:rsidRPr="00426731" w:rsidRDefault="00426731" w:rsidP="00426731">
            <w:r w:rsidRPr="00426731">
              <w:t>Happiness of children</w:t>
            </w:r>
          </w:p>
        </w:tc>
      </w:tr>
      <w:tr w:rsidR="00426731" w:rsidRPr="00426731" w14:paraId="1A70CBF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9AB559"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232BF598" w14:textId="77777777" w:rsidR="00426731" w:rsidRPr="00426731" w:rsidRDefault="00426731" w:rsidP="00426731">
            <w:pPr>
              <w:rPr>
                <w:lang w:val="en-US"/>
              </w:rPr>
            </w:pPr>
            <w:r w:rsidRPr="00426731">
              <w:rPr>
                <w:i/>
                <w:iCs/>
                <w:lang w:val="en-US"/>
              </w:rPr>
              <w:t>Men about love</w:t>
            </w:r>
            <w:r w:rsidRPr="00426731">
              <w:rPr>
                <w:lang w:val="en-US"/>
              </w:rPr>
              <w:br/>
              <w:t>Glamour (magazine, Netherlands), p 090</w:t>
            </w:r>
          </w:p>
        </w:tc>
        <w:tc>
          <w:tcPr>
            <w:tcW w:w="2809" w:type="dxa"/>
            <w:tcBorders>
              <w:top w:val="outset" w:sz="6" w:space="0" w:color="000000"/>
              <w:left w:val="outset" w:sz="6" w:space="0" w:color="000000"/>
              <w:bottom w:val="outset" w:sz="6" w:space="0" w:color="000000"/>
              <w:right w:val="outset" w:sz="6" w:space="0" w:color="000000"/>
            </w:tcBorders>
            <w:hideMark/>
          </w:tcPr>
          <w:p w14:paraId="68798F06" w14:textId="77777777" w:rsidR="00426731" w:rsidRPr="00426731" w:rsidRDefault="00426731" w:rsidP="00426731">
            <w:r w:rsidRPr="00426731">
              <w:t>Happiness and love</w:t>
            </w:r>
          </w:p>
        </w:tc>
      </w:tr>
      <w:tr w:rsidR="00426731" w:rsidRPr="00426731" w14:paraId="08BB5E6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44DCD6B" w14:textId="77777777" w:rsidR="00426731" w:rsidRPr="00426731" w:rsidRDefault="00426731" w:rsidP="00426731">
            <w:r w:rsidRPr="00426731">
              <w:t>21/6</w:t>
            </w:r>
          </w:p>
        </w:tc>
        <w:tc>
          <w:tcPr>
            <w:tcW w:w="5232" w:type="dxa"/>
            <w:tcBorders>
              <w:top w:val="outset" w:sz="6" w:space="0" w:color="000000"/>
              <w:left w:val="outset" w:sz="6" w:space="0" w:color="000000"/>
              <w:bottom w:val="outset" w:sz="6" w:space="0" w:color="000000"/>
              <w:right w:val="outset" w:sz="6" w:space="0" w:color="000000"/>
            </w:tcBorders>
            <w:hideMark/>
          </w:tcPr>
          <w:p w14:paraId="67CE8A63" w14:textId="77777777" w:rsidR="00426731" w:rsidRPr="00426731" w:rsidRDefault="00426731" w:rsidP="00426731">
            <w:pPr>
              <w:rPr>
                <w:lang w:val="de-DE"/>
              </w:rPr>
            </w:pPr>
            <w:r w:rsidRPr="00426731">
              <w:rPr>
                <w:i/>
                <w:iCs/>
                <w:lang w:val="de-DE"/>
              </w:rPr>
              <w:t>Wir uberschaetzen den Wert des Geldes</w:t>
            </w:r>
            <w:r w:rsidRPr="00426731">
              <w:rPr>
                <w:lang w:val="de-DE"/>
              </w:rPr>
              <w:br/>
              <w:t>Der Standard (national daily,Austria), Forschung Spezial</w:t>
            </w:r>
          </w:p>
        </w:tc>
        <w:tc>
          <w:tcPr>
            <w:tcW w:w="2809" w:type="dxa"/>
            <w:tcBorders>
              <w:top w:val="outset" w:sz="6" w:space="0" w:color="000000"/>
              <w:left w:val="outset" w:sz="6" w:space="0" w:color="000000"/>
              <w:bottom w:val="outset" w:sz="6" w:space="0" w:color="000000"/>
              <w:right w:val="outset" w:sz="6" w:space="0" w:color="000000"/>
            </w:tcBorders>
            <w:hideMark/>
          </w:tcPr>
          <w:p w14:paraId="799FF65E" w14:textId="77777777" w:rsidR="00426731" w:rsidRPr="00426731" w:rsidRDefault="00426731" w:rsidP="00426731">
            <w:r w:rsidRPr="00426731">
              <w:t>Happiness and wealth</w:t>
            </w:r>
          </w:p>
        </w:tc>
      </w:tr>
      <w:tr w:rsidR="00426731" w:rsidRPr="00426731" w14:paraId="45F0A38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721386A" w14:textId="77777777" w:rsidR="00426731" w:rsidRPr="00426731" w:rsidRDefault="00426731" w:rsidP="00426731">
            <w:r w:rsidRPr="00426731">
              <w:t>24/6</w:t>
            </w:r>
          </w:p>
        </w:tc>
        <w:tc>
          <w:tcPr>
            <w:tcW w:w="5232" w:type="dxa"/>
            <w:tcBorders>
              <w:top w:val="outset" w:sz="6" w:space="0" w:color="000000"/>
              <w:left w:val="outset" w:sz="6" w:space="0" w:color="000000"/>
              <w:bottom w:val="outset" w:sz="6" w:space="0" w:color="000000"/>
              <w:right w:val="outset" w:sz="6" w:space="0" w:color="000000"/>
            </w:tcBorders>
            <w:hideMark/>
          </w:tcPr>
          <w:p w14:paraId="707DE750" w14:textId="77777777" w:rsidR="00426731" w:rsidRPr="00426731" w:rsidRDefault="00426731" w:rsidP="00426731">
            <w:r w:rsidRPr="00426731">
              <w:rPr>
                <w:i/>
                <w:iCs/>
              </w:rPr>
              <w:t>Geld maakt een beetje gelukkig</w:t>
            </w:r>
            <w:r w:rsidRPr="00426731">
              <w:t>.</w:t>
            </w:r>
            <w:r w:rsidRPr="00426731">
              <w:br/>
              <w:t>HP/DeTijd (weekly, Netherlands), pp 81-84</w:t>
            </w:r>
          </w:p>
        </w:tc>
        <w:tc>
          <w:tcPr>
            <w:tcW w:w="2809" w:type="dxa"/>
            <w:tcBorders>
              <w:top w:val="outset" w:sz="6" w:space="0" w:color="000000"/>
              <w:left w:val="outset" w:sz="6" w:space="0" w:color="000000"/>
              <w:bottom w:val="outset" w:sz="6" w:space="0" w:color="000000"/>
              <w:right w:val="outset" w:sz="6" w:space="0" w:color="000000"/>
            </w:tcBorders>
            <w:hideMark/>
          </w:tcPr>
          <w:p w14:paraId="291FD9BB" w14:textId="77777777" w:rsidR="00426731" w:rsidRPr="00426731" w:rsidRDefault="00426731" w:rsidP="00426731">
            <w:r w:rsidRPr="00426731">
              <w:t>Happiness and affluence</w:t>
            </w:r>
          </w:p>
        </w:tc>
      </w:tr>
      <w:tr w:rsidR="00426731" w:rsidRPr="00426731" w14:paraId="29D20F7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BBEBF59"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1FBF877C" w14:textId="77777777" w:rsidR="00426731" w:rsidRPr="00426731" w:rsidRDefault="00426731" w:rsidP="00426731">
            <w:r w:rsidRPr="00426731">
              <w:rPr>
                <w:i/>
                <w:iCs/>
              </w:rPr>
              <w:t>Hoe meet je geluk? Psychologen en economen over geluk</w:t>
            </w:r>
            <w:r w:rsidRPr="00426731">
              <w:br/>
              <w:t>De Academische boekengids (science magazine, Netherlands), nr. 87, pp 5-7</w:t>
            </w:r>
          </w:p>
        </w:tc>
        <w:tc>
          <w:tcPr>
            <w:tcW w:w="2809" w:type="dxa"/>
            <w:tcBorders>
              <w:top w:val="outset" w:sz="6" w:space="0" w:color="000000"/>
              <w:left w:val="outset" w:sz="6" w:space="0" w:color="000000"/>
              <w:bottom w:val="outset" w:sz="6" w:space="0" w:color="000000"/>
              <w:right w:val="outset" w:sz="6" w:space="0" w:color="000000"/>
            </w:tcBorders>
            <w:hideMark/>
          </w:tcPr>
          <w:p w14:paraId="11BD64D6" w14:textId="77777777" w:rsidR="00426731" w:rsidRPr="00426731" w:rsidRDefault="00426731" w:rsidP="00426731">
            <w:r w:rsidRPr="00426731">
              <w:t>Happiness</w:t>
            </w:r>
          </w:p>
        </w:tc>
      </w:tr>
      <w:tr w:rsidR="00426731" w:rsidRPr="00426731" w14:paraId="7255EF5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A89BD3" w14:textId="77777777" w:rsidR="00426731" w:rsidRPr="00426731" w:rsidRDefault="00426731" w:rsidP="00426731">
            <w:r w:rsidRPr="00426731">
              <w:t>21/7</w:t>
            </w:r>
          </w:p>
        </w:tc>
        <w:tc>
          <w:tcPr>
            <w:tcW w:w="5232" w:type="dxa"/>
            <w:tcBorders>
              <w:top w:val="outset" w:sz="6" w:space="0" w:color="000000"/>
              <w:left w:val="outset" w:sz="6" w:space="0" w:color="000000"/>
              <w:bottom w:val="outset" w:sz="6" w:space="0" w:color="000000"/>
              <w:right w:val="outset" w:sz="6" w:space="0" w:color="000000"/>
            </w:tcBorders>
            <w:hideMark/>
          </w:tcPr>
          <w:p w14:paraId="316EEC0F" w14:textId="77777777" w:rsidR="00426731" w:rsidRPr="00426731" w:rsidRDefault="00426731" w:rsidP="00426731">
            <w:r w:rsidRPr="00426731">
              <w:rPr>
                <w:i/>
                <w:iCs/>
              </w:rPr>
              <w:t>VN: geluk belangrijker dan groei</w:t>
            </w:r>
            <w:r w:rsidRPr="00426731">
              <w:br/>
              <w:t>De Volkskrant (national daily, Netherlands) p 14</w:t>
            </w:r>
          </w:p>
        </w:tc>
        <w:tc>
          <w:tcPr>
            <w:tcW w:w="2809" w:type="dxa"/>
            <w:tcBorders>
              <w:top w:val="outset" w:sz="6" w:space="0" w:color="000000"/>
              <w:left w:val="outset" w:sz="6" w:space="0" w:color="000000"/>
              <w:bottom w:val="outset" w:sz="6" w:space="0" w:color="000000"/>
              <w:right w:val="outset" w:sz="6" w:space="0" w:color="000000"/>
            </w:tcBorders>
            <w:hideMark/>
          </w:tcPr>
          <w:p w14:paraId="0762BF6A" w14:textId="77777777" w:rsidR="00426731" w:rsidRPr="00426731" w:rsidRDefault="00426731" w:rsidP="00426731">
            <w:r w:rsidRPr="00426731">
              <w:t>Happiness policy</w:t>
            </w:r>
          </w:p>
        </w:tc>
      </w:tr>
      <w:tr w:rsidR="00426731" w:rsidRPr="00426731" w14:paraId="646BDBB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CADDE6" w14:textId="77777777" w:rsidR="00426731" w:rsidRPr="00426731" w:rsidRDefault="00426731" w:rsidP="00426731">
            <w:r w:rsidRPr="00426731">
              <w:t>6/8</w:t>
            </w:r>
          </w:p>
        </w:tc>
        <w:tc>
          <w:tcPr>
            <w:tcW w:w="5232" w:type="dxa"/>
            <w:tcBorders>
              <w:top w:val="outset" w:sz="6" w:space="0" w:color="000000"/>
              <w:left w:val="outset" w:sz="6" w:space="0" w:color="000000"/>
              <w:bottom w:val="outset" w:sz="6" w:space="0" w:color="000000"/>
              <w:right w:val="outset" w:sz="6" w:space="0" w:color="000000"/>
            </w:tcBorders>
            <w:hideMark/>
          </w:tcPr>
          <w:p w14:paraId="32AFBAEA" w14:textId="77777777" w:rsidR="00426731" w:rsidRPr="00426731" w:rsidRDefault="00426731" w:rsidP="00426731">
            <w:r w:rsidRPr="00426731">
              <w:rPr>
                <w:i/>
                <w:iCs/>
              </w:rPr>
              <w:t>Geluk minder gezocht dan geld</w:t>
            </w:r>
            <w:r w:rsidRPr="00426731">
              <w:br/>
              <w:t>De Telegraaf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AA26E3D" w14:textId="77777777" w:rsidR="00426731" w:rsidRPr="00426731" w:rsidRDefault="00426731" w:rsidP="00426731">
            <w:r w:rsidRPr="00426731">
              <w:t>Happiness and materialism</w:t>
            </w:r>
          </w:p>
        </w:tc>
      </w:tr>
      <w:tr w:rsidR="00426731" w:rsidRPr="00426731" w14:paraId="2811EF2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8D91F93" w14:textId="77777777" w:rsidR="00426731" w:rsidRPr="00426731" w:rsidRDefault="00426731" w:rsidP="00426731">
            <w:r w:rsidRPr="00426731">
              <w:t>28/8</w:t>
            </w:r>
          </w:p>
        </w:tc>
        <w:tc>
          <w:tcPr>
            <w:tcW w:w="5232" w:type="dxa"/>
            <w:tcBorders>
              <w:top w:val="outset" w:sz="6" w:space="0" w:color="000000"/>
              <w:left w:val="outset" w:sz="6" w:space="0" w:color="000000"/>
              <w:bottom w:val="outset" w:sz="6" w:space="0" w:color="000000"/>
              <w:right w:val="outset" w:sz="6" w:space="0" w:color="000000"/>
            </w:tcBorders>
            <w:hideMark/>
          </w:tcPr>
          <w:p w14:paraId="5C9D1C4C" w14:textId="01D122C2" w:rsidR="00426731" w:rsidRPr="00426731" w:rsidRDefault="00426731" w:rsidP="00426731">
            <w:pPr>
              <w:rPr>
                <w:lang w:val="fr-FR"/>
              </w:rPr>
            </w:pPr>
            <w:r w:rsidRPr="00426731">
              <w:rPr>
                <w:i/>
                <w:iCs/>
                <w:lang w:val="fr-FR"/>
              </w:rPr>
              <w:t>Les Suisses heureux</w:t>
            </w:r>
            <w:r w:rsidRPr="00426731">
              <w:rPr>
                <w:lang w:val="fr-FR"/>
              </w:rPr>
              <w:br/>
              <w:t>Tribune de Geneve, p 12</w:t>
            </w:r>
          </w:p>
        </w:tc>
        <w:tc>
          <w:tcPr>
            <w:tcW w:w="2809" w:type="dxa"/>
            <w:tcBorders>
              <w:top w:val="outset" w:sz="6" w:space="0" w:color="000000"/>
              <w:left w:val="outset" w:sz="6" w:space="0" w:color="000000"/>
              <w:bottom w:val="outset" w:sz="6" w:space="0" w:color="000000"/>
              <w:right w:val="outset" w:sz="6" w:space="0" w:color="000000"/>
            </w:tcBorders>
            <w:hideMark/>
          </w:tcPr>
          <w:p w14:paraId="12537DE8" w14:textId="77777777" w:rsidR="00426731" w:rsidRPr="00426731" w:rsidRDefault="00426731" w:rsidP="00426731">
            <w:r w:rsidRPr="00426731">
              <w:t>Happiness in nations</w:t>
            </w:r>
          </w:p>
        </w:tc>
      </w:tr>
      <w:tr w:rsidR="00426731" w:rsidRPr="00426731" w14:paraId="2A3C61E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3102B51"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2E5AAA34" w14:textId="77777777" w:rsidR="00426731" w:rsidRPr="00426731" w:rsidRDefault="00426731" w:rsidP="00426731">
            <w:r w:rsidRPr="00426731">
              <w:rPr>
                <w:i/>
                <w:iCs/>
                <w:lang w:val="en-US"/>
              </w:rPr>
              <w:t>Happy volunteers</w:t>
            </w:r>
            <w:r w:rsidRPr="00426731">
              <w:rPr>
                <w:lang w:val="en-US"/>
              </w:rPr>
              <w:br/>
              <w:t xml:space="preserve">Global Knowledge: Norwegian center for international </w:t>
            </w:r>
            <w:r w:rsidRPr="00426731">
              <w:rPr>
                <w:lang w:val="en-US"/>
              </w:rPr>
              <w:lastRenderedPageBreak/>
              <w:t xml:space="preserve">cooperation and higher education. </w:t>
            </w:r>
            <w:r w:rsidRPr="00426731">
              <w:t>Special on happiness, pp 9-10</w:t>
            </w:r>
          </w:p>
        </w:tc>
        <w:tc>
          <w:tcPr>
            <w:tcW w:w="2809" w:type="dxa"/>
            <w:tcBorders>
              <w:top w:val="outset" w:sz="6" w:space="0" w:color="000000"/>
              <w:left w:val="outset" w:sz="6" w:space="0" w:color="000000"/>
              <w:bottom w:val="outset" w:sz="6" w:space="0" w:color="000000"/>
              <w:right w:val="outset" w:sz="6" w:space="0" w:color="000000"/>
            </w:tcBorders>
            <w:hideMark/>
          </w:tcPr>
          <w:p w14:paraId="67405651" w14:textId="77777777" w:rsidR="00426731" w:rsidRPr="00426731" w:rsidRDefault="00426731" w:rsidP="00426731">
            <w:r w:rsidRPr="00426731">
              <w:lastRenderedPageBreak/>
              <w:t>Happiness and volunteering</w:t>
            </w:r>
          </w:p>
        </w:tc>
      </w:tr>
      <w:tr w:rsidR="00426731" w:rsidRPr="00426731" w14:paraId="1E0B279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985AEA4" w14:textId="77777777" w:rsidR="00426731" w:rsidRPr="00426731" w:rsidRDefault="00426731" w:rsidP="00426731">
            <w:r w:rsidRPr="00426731">
              <w:t>22/9</w:t>
            </w:r>
          </w:p>
        </w:tc>
        <w:tc>
          <w:tcPr>
            <w:tcW w:w="5232" w:type="dxa"/>
            <w:tcBorders>
              <w:top w:val="outset" w:sz="6" w:space="0" w:color="000000"/>
              <w:left w:val="outset" w:sz="6" w:space="0" w:color="000000"/>
              <w:bottom w:val="outset" w:sz="6" w:space="0" w:color="000000"/>
              <w:right w:val="outset" w:sz="6" w:space="0" w:color="000000"/>
            </w:tcBorders>
            <w:hideMark/>
          </w:tcPr>
          <w:p w14:paraId="4889B8D9" w14:textId="77777777" w:rsidR="00426731" w:rsidRPr="00426731" w:rsidRDefault="00426731" w:rsidP="00426731">
            <w:r w:rsidRPr="00426731">
              <w:t>?? (National daily Finland)</w:t>
            </w:r>
          </w:p>
        </w:tc>
        <w:tc>
          <w:tcPr>
            <w:tcW w:w="2809" w:type="dxa"/>
            <w:tcBorders>
              <w:top w:val="outset" w:sz="6" w:space="0" w:color="000000"/>
              <w:left w:val="outset" w:sz="6" w:space="0" w:color="000000"/>
              <w:bottom w:val="outset" w:sz="6" w:space="0" w:color="000000"/>
              <w:right w:val="outset" w:sz="6" w:space="0" w:color="000000"/>
            </w:tcBorders>
            <w:hideMark/>
          </w:tcPr>
          <w:p w14:paraId="66852C8E" w14:textId="77777777" w:rsidR="00426731" w:rsidRPr="00426731" w:rsidRDefault="00426731" w:rsidP="00426731">
            <w:r w:rsidRPr="00426731">
              <w:t>Happiness</w:t>
            </w:r>
          </w:p>
        </w:tc>
      </w:tr>
      <w:tr w:rsidR="00426731" w:rsidRPr="00426731" w14:paraId="41D099D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FB9EAF"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4C036196" w14:textId="77777777" w:rsidR="00426731" w:rsidRPr="00426731" w:rsidRDefault="00426731" w:rsidP="00426731">
            <w:r w:rsidRPr="00426731">
              <w:t>De Volkskrant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8C3924E" w14:textId="77777777" w:rsidR="00426731" w:rsidRPr="00426731" w:rsidRDefault="00426731" w:rsidP="00426731">
            <w:r w:rsidRPr="00426731">
              <w:t>Happiness and recession</w:t>
            </w:r>
          </w:p>
        </w:tc>
      </w:tr>
      <w:tr w:rsidR="00426731" w:rsidRPr="00426731" w14:paraId="131E325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ABCA30"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2B788CE6" w14:textId="77777777" w:rsidR="00426731" w:rsidRPr="00426731" w:rsidRDefault="00426731" w:rsidP="00426731">
            <w:r w:rsidRPr="00426731">
              <w:t>LaNacion (national daily, Argentina)</w:t>
            </w:r>
          </w:p>
        </w:tc>
        <w:tc>
          <w:tcPr>
            <w:tcW w:w="2809" w:type="dxa"/>
            <w:tcBorders>
              <w:top w:val="outset" w:sz="6" w:space="0" w:color="000000"/>
              <w:left w:val="outset" w:sz="6" w:space="0" w:color="000000"/>
              <w:bottom w:val="outset" w:sz="6" w:space="0" w:color="000000"/>
              <w:right w:val="outset" w:sz="6" w:space="0" w:color="000000"/>
            </w:tcBorders>
            <w:hideMark/>
          </w:tcPr>
          <w:p w14:paraId="4AC217F7" w14:textId="77777777" w:rsidR="00426731" w:rsidRPr="00426731" w:rsidRDefault="00426731" w:rsidP="00426731">
            <w:r w:rsidRPr="00426731">
              <w:t>Happiness in nations</w:t>
            </w:r>
          </w:p>
        </w:tc>
      </w:tr>
      <w:tr w:rsidR="00426731" w:rsidRPr="000D43FC" w14:paraId="49DD685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87E7573"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766C6C94" w14:textId="77777777" w:rsidR="00426731" w:rsidRPr="00426731" w:rsidRDefault="00426731" w:rsidP="00426731">
            <w:pPr>
              <w:rPr>
                <w:lang w:val="en-US"/>
              </w:rPr>
            </w:pPr>
            <w:r w:rsidRPr="00426731">
              <w:rPr>
                <w:i/>
                <w:iCs/>
                <w:lang w:val="en-US"/>
              </w:rPr>
              <w:t>GGZ werkt echt</w:t>
            </w:r>
            <w:r w:rsidRPr="00426731">
              <w:rPr>
                <w:lang w:val="en-US"/>
              </w:rPr>
              <w:br/>
              <w:t>Denkraam (magazine for clients in mental health care, Netherlands), nr. 50, pp 5-6</w:t>
            </w:r>
          </w:p>
        </w:tc>
        <w:tc>
          <w:tcPr>
            <w:tcW w:w="2809" w:type="dxa"/>
            <w:tcBorders>
              <w:top w:val="outset" w:sz="6" w:space="0" w:color="000000"/>
              <w:left w:val="outset" w:sz="6" w:space="0" w:color="000000"/>
              <w:bottom w:val="outset" w:sz="6" w:space="0" w:color="000000"/>
              <w:right w:val="outset" w:sz="6" w:space="0" w:color="000000"/>
            </w:tcBorders>
            <w:hideMark/>
          </w:tcPr>
          <w:p w14:paraId="388E659F" w14:textId="77777777" w:rsidR="00426731" w:rsidRPr="00426731" w:rsidRDefault="00426731" w:rsidP="00426731">
            <w:pPr>
              <w:rPr>
                <w:lang w:val="en-US"/>
              </w:rPr>
            </w:pPr>
            <w:r w:rsidRPr="00426731">
              <w:rPr>
                <w:lang w:val="en-US"/>
              </w:rPr>
              <w:t>Happiness and mental health care</w:t>
            </w:r>
          </w:p>
        </w:tc>
      </w:tr>
      <w:tr w:rsidR="00426731" w:rsidRPr="00426731" w14:paraId="6D0BDE6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F8BACE"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5A234B93" w14:textId="77777777" w:rsidR="00426731" w:rsidRPr="00426731" w:rsidRDefault="00426731" w:rsidP="00426731">
            <w:r w:rsidRPr="00426731">
              <w:rPr>
                <w:i/>
                <w:iCs/>
              </w:rPr>
              <w:t>Is geluk maakbaar?</w:t>
            </w:r>
            <w:r w:rsidRPr="00426731">
              <w:br/>
              <w:t>JAN (magazine Netherlands), 5 p.</w:t>
            </w:r>
          </w:p>
        </w:tc>
        <w:tc>
          <w:tcPr>
            <w:tcW w:w="2809" w:type="dxa"/>
            <w:tcBorders>
              <w:top w:val="outset" w:sz="6" w:space="0" w:color="000000"/>
              <w:left w:val="outset" w:sz="6" w:space="0" w:color="000000"/>
              <w:bottom w:val="outset" w:sz="6" w:space="0" w:color="000000"/>
              <w:right w:val="outset" w:sz="6" w:space="0" w:color="000000"/>
            </w:tcBorders>
            <w:hideMark/>
          </w:tcPr>
          <w:p w14:paraId="17171EF8" w14:textId="77777777" w:rsidR="00426731" w:rsidRPr="00426731" w:rsidRDefault="00426731" w:rsidP="00426731">
            <w:r w:rsidRPr="00426731">
              <w:t>Happiness</w:t>
            </w:r>
          </w:p>
        </w:tc>
      </w:tr>
      <w:tr w:rsidR="00426731" w:rsidRPr="00426731" w14:paraId="12CEC4D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B5F9B69" w14:textId="77777777" w:rsidR="00426731" w:rsidRPr="00426731" w:rsidRDefault="00426731" w:rsidP="00426731">
            <w:r w:rsidRPr="00426731">
              <w:t>4/11</w:t>
            </w:r>
          </w:p>
        </w:tc>
        <w:tc>
          <w:tcPr>
            <w:tcW w:w="5232" w:type="dxa"/>
            <w:tcBorders>
              <w:top w:val="outset" w:sz="6" w:space="0" w:color="000000"/>
              <w:left w:val="outset" w:sz="6" w:space="0" w:color="000000"/>
              <w:bottom w:val="outset" w:sz="6" w:space="0" w:color="000000"/>
              <w:right w:val="outset" w:sz="6" w:space="0" w:color="000000"/>
            </w:tcBorders>
            <w:hideMark/>
          </w:tcPr>
          <w:p w14:paraId="1DD9F95E" w14:textId="77777777" w:rsidR="00426731" w:rsidRPr="00426731" w:rsidRDefault="00426731" w:rsidP="00426731">
            <w:r w:rsidRPr="00426731">
              <w:rPr>
                <w:i/>
                <w:iCs/>
              </w:rPr>
              <w:t>Niks te klagen!</w:t>
            </w:r>
            <w:r w:rsidRPr="00426731">
              <w:br/>
              <w:t>Algemeen Dagblad (national daily, Netherlands), pp 8-9</w:t>
            </w:r>
          </w:p>
        </w:tc>
        <w:tc>
          <w:tcPr>
            <w:tcW w:w="2809" w:type="dxa"/>
            <w:tcBorders>
              <w:top w:val="outset" w:sz="6" w:space="0" w:color="000000"/>
              <w:left w:val="outset" w:sz="6" w:space="0" w:color="000000"/>
              <w:bottom w:val="outset" w:sz="6" w:space="0" w:color="000000"/>
              <w:right w:val="outset" w:sz="6" w:space="0" w:color="000000"/>
            </w:tcBorders>
            <w:hideMark/>
          </w:tcPr>
          <w:p w14:paraId="4E40461E" w14:textId="77777777" w:rsidR="00426731" w:rsidRPr="00426731" w:rsidRDefault="00426731" w:rsidP="00426731">
            <w:r w:rsidRPr="00426731">
              <w:t>Happiness and pessimism</w:t>
            </w:r>
          </w:p>
        </w:tc>
      </w:tr>
      <w:tr w:rsidR="00426731" w:rsidRPr="00426731" w14:paraId="758591D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1633591" w14:textId="77777777" w:rsidR="00426731" w:rsidRPr="00426731" w:rsidRDefault="00426731" w:rsidP="00426731">
            <w:r w:rsidRPr="00426731">
              <w:t>24/11</w:t>
            </w:r>
          </w:p>
        </w:tc>
        <w:tc>
          <w:tcPr>
            <w:tcW w:w="5232" w:type="dxa"/>
            <w:tcBorders>
              <w:top w:val="outset" w:sz="6" w:space="0" w:color="000000"/>
              <w:left w:val="outset" w:sz="6" w:space="0" w:color="000000"/>
              <w:bottom w:val="outset" w:sz="6" w:space="0" w:color="000000"/>
              <w:right w:val="outset" w:sz="6" w:space="0" w:color="000000"/>
            </w:tcBorders>
            <w:hideMark/>
          </w:tcPr>
          <w:p w14:paraId="760AC900" w14:textId="77777777" w:rsidR="00426731" w:rsidRPr="00426731" w:rsidRDefault="00426731" w:rsidP="00426731">
            <w:r w:rsidRPr="00426731">
              <w:rPr>
                <w:i/>
                <w:iCs/>
              </w:rPr>
              <w:t>Crisis maakt niet ongelukkig</w:t>
            </w:r>
            <w:r w:rsidRPr="00426731">
              <w:br/>
              <w:t>De Telegraaf (national daily, Netherlands), p T5</w:t>
            </w:r>
          </w:p>
        </w:tc>
        <w:tc>
          <w:tcPr>
            <w:tcW w:w="2809" w:type="dxa"/>
            <w:tcBorders>
              <w:top w:val="outset" w:sz="6" w:space="0" w:color="000000"/>
              <w:left w:val="outset" w:sz="6" w:space="0" w:color="000000"/>
              <w:bottom w:val="outset" w:sz="6" w:space="0" w:color="000000"/>
              <w:right w:val="outset" w:sz="6" w:space="0" w:color="000000"/>
            </w:tcBorders>
            <w:hideMark/>
          </w:tcPr>
          <w:p w14:paraId="16CDF03A" w14:textId="77777777" w:rsidR="00426731" w:rsidRPr="00426731" w:rsidRDefault="00426731" w:rsidP="00426731">
            <w:r w:rsidRPr="00426731">
              <w:t>Happiness and recession</w:t>
            </w:r>
          </w:p>
        </w:tc>
      </w:tr>
      <w:tr w:rsidR="00426731" w:rsidRPr="00426731" w14:paraId="3695737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0391530" w14:textId="77777777" w:rsidR="00426731" w:rsidRPr="00426731" w:rsidRDefault="00426731" w:rsidP="00426731">
            <w:r w:rsidRPr="00426731">
              <w:t>25/11</w:t>
            </w:r>
          </w:p>
        </w:tc>
        <w:tc>
          <w:tcPr>
            <w:tcW w:w="5232" w:type="dxa"/>
            <w:tcBorders>
              <w:top w:val="outset" w:sz="6" w:space="0" w:color="000000"/>
              <w:left w:val="outset" w:sz="6" w:space="0" w:color="000000"/>
              <w:bottom w:val="outset" w:sz="6" w:space="0" w:color="000000"/>
              <w:right w:val="outset" w:sz="6" w:space="0" w:color="000000"/>
            </w:tcBorders>
            <w:hideMark/>
          </w:tcPr>
          <w:p w14:paraId="48EEA6E2" w14:textId="77777777" w:rsidR="00426731" w:rsidRPr="00426731" w:rsidRDefault="00426731" w:rsidP="00426731">
            <w:r w:rsidRPr="00426731">
              <w:rPr>
                <w:i/>
                <w:iCs/>
              </w:rPr>
              <w:t>Overheid moet burgers helpen met keuze kinderen</w:t>
            </w:r>
            <w:r w:rsidRPr="00426731">
              <w:br/>
              <w:t>Spits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684FAC8" w14:textId="77777777" w:rsidR="00426731" w:rsidRPr="00426731" w:rsidRDefault="00426731" w:rsidP="00426731">
            <w:r w:rsidRPr="00426731">
              <w:t>Happiness policy</w:t>
            </w:r>
          </w:p>
        </w:tc>
      </w:tr>
      <w:tr w:rsidR="00426731" w:rsidRPr="00426731" w14:paraId="2E28800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E7C8264" w14:textId="77777777" w:rsidR="00426731" w:rsidRPr="00426731" w:rsidRDefault="00426731" w:rsidP="00426731">
            <w:r w:rsidRPr="00426731">
              <w:t>25/11</w:t>
            </w:r>
          </w:p>
        </w:tc>
        <w:tc>
          <w:tcPr>
            <w:tcW w:w="5232" w:type="dxa"/>
            <w:tcBorders>
              <w:top w:val="outset" w:sz="6" w:space="0" w:color="000000"/>
              <w:left w:val="outset" w:sz="6" w:space="0" w:color="000000"/>
              <w:bottom w:val="outset" w:sz="6" w:space="0" w:color="000000"/>
              <w:right w:val="outset" w:sz="6" w:space="0" w:color="000000"/>
            </w:tcBorders>
            <w:hideMark/>
          </w:tcPr>
          <w:p w14:paraId="29A2F319" w14:textId="77777777" w:rsidR="00426731" w:rsidRPr="00426731" w:rsidRDefault="00426731" w:rsidP="00426731">
            <w:r w:rsidRPr="00426731">
              <w:t>Trouw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6B54C578" w14:textId="77777777" w:rsidR="00426731" w:rsidRPr="00426731" w:rsidRDefault="00426731" w:rsidP="00426731">
            <w:r w:rsidRPr="00426731">
              <w:t>Happiness policy</w:t>
            </w:r>
          </w:p>
        </w:tc>
      </w:tr>
      <w:tr w:rsidR="00426731" w:rsidRPr="00426731" w14:paraId="5C12A0B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2C595D7" w14:textId="77777777" w:rsidR="00426731" w:rsidRPr="00426731" w:rsidRDefault="00426731" w:rsidP="00426731">
            <w:r w:rsidRPr="00426731">
              <w:t>27/11</w:t>
            </w:r>
          </w:p>
        </w:tc>
        <w:tc>
          <w:tcPr>
            <w:tcW w:w="5232" w:type="dxa"/>
            <w:tcBorders>
              <w:top w:val="outset" w:sz="6" w:space="0" w:color="000000"/>
              <w:left w:val="outset" w:sz="6" w:space="0" w:color="000000"/>
              <w:bottom w:val="outset" w:sz="6" w:space="0" w:color="000000"/>
              <w:right w:val="outset" w:sz="6" w:space="0" w:color="000000"/>
            </w:tcBorders>
            <w:hideMark/>
          </w:tcPr>
          <w:p w14:paraId="51124381" w14:textId="77777777" w:rsidR="00426731" w:rsidRPr="00426731" w:rsidRDefault="00426731" w:rsidP="00426731">
            <w:pPr>
              <w:rPr>
                <w:lang w:val="fr-FR"/>
              </w:rPr>
            </w:pPr>
            <w:r w:rsidRPr="00426731">
              <w:rPr>
                <w:i/>
                <w:iCs/>
                <w:lang w:val="fr-FR"/>
              </w:rPr>
              <w:t>Le bonheur est traque par les cherceurs</w:t>
            </w:r>
            <w:r w:rsidRPr="00426731">
              <w:rPr>
                <w:lang w:val="fr-FR"/>
              </w:rPr>
              <w:br/>
              <w:t>Le Monde, Vivre, p 79</w:t>
            </w:r>
          </w:p>
        </w:tc>
        <w:tc>
          <w:tcPr>
            <w:tcW w:w="2809" w:type="dxa"/>
            <w:tcBorders>
              <w:top w:val="outset" w:sz="6" w:space="0" w:color="000000"/>
              <w:left w:val="outset" w:sz="6" w:space="0" w:color="000000"/>
              <w:bottom w:val="outset" w:sz="6" w:space="0" w:color="000000"/>
              <w:right w:val="outset" w:sz="6" w:space="0" w:color="000000"/>
            </w:tcBorders>
            <w:hideMark/>
          </w:tcPr>
          <w:p w14:paraId="44B48301" w14:textId="77777777" w:rsidR="00426731" w:rsidRPr="00426731" w:rsidRDefault="00426731" w:rsidP="00426731">
            <w:r w:rsidRPr="00426731">
              <w:t>Happiness research</w:t>
            </w:r>
          </w:p>
        </w:tc>
      </w:tr>
      <w:tr w:rsidR="00426731" w:rsidRPr="00426731" w14:paraId="70A2840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1AC8723" w14:textId="77777777" w:rsidR="00426731" w:rsidRPr="00426731" w:rsidRDefault="00426731" w:rsidP="00426731">
            <w:r w:rsidRPr="00426731">
              <w:t>29/12</w:t>
            </w:r>
          </w:p>
        </w:tc>
        <w:tc>
          <w:tcPr>
            <w:tcW w:w="5232" w:type="dxa"/>
            <w:tcBorders>
              <w:top w:val="outset" w:sz="6" w:space="0" w:color="000000"/>
              <w:left w:val="outset" w:sz="6" w:space="0" w:color="000000"/>
              <w:bottom w:val="outset" w:sz="6" w:space="0" w:color="000000"/>
              <w:right w:val="outset" w:sz="6" w:space="0" w:color="000000"/>
            </w:tcBorders>
            <w:hideMark/>
          </w:tcPr>
          <w:p w14:paraId="62C930D0" w14:textId="77777777" w:rsidR="00426731" w:rsidRPr="00426731" w:rsidRDefault="00426731" w:rsidP="00426731">
            <w:r w:rsidRPr="00426731">
              <w:rPr>
                <w:i/>
                <w:iCs/>
              </w:rPr>
              <w:t>Kan mann Glueck lernen?</w:t>
            </w:r>
            <w:r w:rsidRPr="00426731">
              <w:br/>
              <w:t>Die Zeit (national daily, Germany) Science section, pp 37- 38</w:t>
            </w:r>
          </w:p>
        </w:tc>
        <w:tc>
          <w:tcPr>
            <w:tcW w:w="2809" w:type="dxa"/>
            <w:tcBorders>
              <w:top w:val="outset" w:sz="6" w:space="0" w:color="000000"/>
              <w:left w:val="outset" w:sz="6" w:space="0" w:color="000000"/>
              <w:bottom w:val="outset" w:sz="6" w:space="0" w:color="000000"/>
              <w:right w:val="outset" w:sz="6" w:space="0" w:color="000000"/>
            </w:tcBorders>
            <w:hideMark/>
          </w:tcPr>
          <w:p w14:paraId="5B62995E" w14:textId="77777777" w:rsidR="00426731" w:rsidRPr="00426731" w:rsidRDefault="00426731" w:rsidP="00426731">
            <w:r w:rsidRPr="00426731">
              <w:t>Mood monitoring</w:t>
            </w:r>
          </w:p>
        </w:tc>
      </w:tr>
      <w:tr w:rsidR="00426731" w:rsidRPr="00426731" w14:paraId="51CD6004"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5AF5144" w14:textId="77777777" w:rsidR="00426731" w:rsidRPr="00426731" w:rsidRDefault="00426731" w:rsidP="00426731">
            <w:r w:rsidRPr="00426731">
              <w:t>2012</w:t>
            </w:r>
          </w:p>
        </w:tc>
      </w:tr>
      <w:tr w:rsidR="00426731" w:rsidRPr="000D43FC" w14:paraId="66C02657"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EE949C7" w14:textId="77777777" w:rsidR="00426731" w:rsidRPr="00426731" w:rsidRDefault="00426731" w:rsidP="00426731">
            <w:pPr>
              <w:rPr>
                <w:lang w:val="en-US"/>
              </w:rPr>
            </w:pPr>
            <w:r w:rsidRPr="00426731">
              <w:rPr>
                <w:lang w:val="en-US"/>
              </w:rPr>
              <w:t>2012</w:t>
            </w:r>
            <w:r w:rsidRPr="00426731">
              <w:rPr>
                <w:i/>
                <w:iCs/>
                <w:lang w:val="en-US"/>
              </w:rPr>
              <w:t> Interviews for radio and TV</w:t>
            </w:r>
          </w:p>
        </w:tc>
      </w:tr>
      <w:tr w:rsidR="00426731" w:rsidRPr="00426731" w14:paraId="01CAD43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48BC9A5" w14:textId="77777777" w:rsidR="00426731" w:rsidRPr="00426731" w:rsidRDefault="00426731" w:rsidP="00426731">
            <w:r w:rsidRPr="00426731">
              <w:t>10/2</w:t>
            </w:r>
          </w:p>
        </w:tc>
        <w:tc>
          <w:tcPr>
            <w:tcW w:w="5232" w:type="dxa"/>
            <w:tcBorders>
              <w:top w:val="outset" w:sz="6" w:space="0" w:color="000000"/>
              <w:left w:val="outset" w:sz="6" w:space="0" w:color="000000"/>
              <w:bottom w:val="outset" w:sz="6" w:space="0" w:color="000000"/>
              <w:right w:val="outset" w:sz="6" w:space="0" w:color="000000"/>
            </w:tcBorders>
            <w:hideMark/>
          </w:tcPr>
          <w:p w14:paraId="31C3AA51" w14:textId="77777777" w:rsidR="00426731" w:rsidRPr="00426731" w:rsidRDefault="00426731" w:rsidP="00426731">
            <w:r w:rsidRPr="00426731">
              <w:t>BBC radio</w:t>
            </w:r>
          </w:p>
        </w:tc>
        <w:tc>
          <w:tcPr>
            <w:tcW w:w="2809" w:type="dxa"/>
            <w:tcBorders>
              <w:top w:val="outset" w:sz="6" w:space="0" w:color="000000"/>
              <w:left w:val="outset" w:sz="6" w:space="0" w:color="000000"/>
              <w:bottom w:val="outset" w:sz="6" w:space="0" w:color="000000"/>
              <w:right w:val="outset" w:sz="6" w:space="0" w:color="000000"/>
            </w:tcBorders>
            <w:hideMark/>
          </w:tcPr>
          <w:p w14:paraId="3A69A424" w14:textId="77777777" w:rsidR="00426731" w:rsidRPr="00426731" w:rsidRDefault="00426731" w:rsidP="00426731">
            <w:r w:rsidRPr="00426731">
              <w:t>Happiness</w:t>
            </w:r>
          </w:p>
        </w:tc>
      </w:tr>
      <w:tr w:rsidR="00426731" w:rsidRPr="00426731" w14:paraId="00C7D32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3B30D8" w14:textId="77777777" w:rsidR="00426731" w:rsidRPr="00426731" w:rsidRDefault="00426731" w:rsidP="00426731">
            <w:r w:rsidRPr="00426731">
              <w:t>22/2</w:t>
            </w:r>
          </w:p>
        </w:tc>
        <w:tc>
          <w:tcPr>
            <w:tcW w:w="5232" w:type="dxa"/>
            <w:tcBorders>
              <w:top w:val="outset" w:sz="6" w:space="0" w:color="000000"/>
              <w:left w:val="outset" w:sz="6" w:space="0" w:color="000000"/>
              <w:bottom w:val="outset" w:sz="6" w:space="0" w:color="000000"/>
              <w:right w:val="outset" w:sz="6" w:space="0" w:color="000000"/>
            </w:tcBorders>
            <w:hideMark/>
          </w:tcPr>
          <w:p w14:paraId="42CDAE88" w14:textId="77777777" w:rsidR="00426731" w:rsidRPr="00426731" w:rsidRDefault="00426731" w:rsidP="00426731">
            <w:r w:rsidRPr="00426731">
              <w:t>Radio 5, Netherlands, HoeZo Radio</w:t>
            </w:r>
          </w:p>
        </w:tc>
        <w:tc>
          <w:tcPr>
            <w:tcW w:w="2809" w:type="dxa"/>
            <w:tcBorders>
              <w:top w:val="outset" w:sz="6" w:space="0" w:color="000000"/>
              <w:left w:val="outset" w:sz="6" w:space="0" w:color="000000"/>
              <w:bottom w:val="outset" w:sz="6" w:space="0" w:color="000000"/>
              <w:right w:val="outset" w:sz="6" w:space="0" w:color="000000"/>
            </w:tcBorders>
            <w:hideMark/>
          </w:tcPr>
          <w:p w14:paraId="67AD5CA3" w14:textId="77777777" w:rsidR="00426731" w:rsidRPr="00426731" w:rsidRDefault="00426731" w:rsidP="00426731">
            <w:r w:rsidRPr="00426731">
              <w:t>Happiness</w:t>
            </w:r>
          </w:p>
        </w:tc>
      </w:tr>
      <w:tr w:rsidR="00426731" w:rsidRPr="00426731" w14:paraId="6BC96D3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CFB3A69" w14:textId="77777777" w:rsidR="00426731" w:rsidRPr="00426731" w:rsidRDefault="00426731" w:rsidP="00426731">
            <w:r w:rsidRPr="00426731">
              <w:t>10/3</w:t>
            </w:r>
          </w:p>
        </w:tc>
        <w:tc>
          <w:tcPr>
            <w:tcW w:w="5232" w:type="dxa"/>
            <w:tcBorders>
              <w:top w:val="outset" w:sz="6" w:space="0" w:color="000000"/>
              <w:left w:val="outset" w:sz="6" w:space="0" w:color="000000"/>
              <w:bottom w:val="outset" w:sz="6" w:space="0" w:color="000000"/>
              <w:right w:val="outset" w:sz="6" w:space="0" w:color="000000"/>
            </w:tcBorders>
            <w:hideMark/>
          </w:tcPr>
          <w:p w14:paraId="1CFC8213" w14:textId="77777777" w:rsidR="00426731" w:rsidRPr="00426731" w:rsidRDefault="00426731" w:rsidP="00426731">
            <w:pPr>
              <w:rPr>
                <w:lang w:val="en-US"/>
              </w:rPr>
            </w:pPr>
            <w:r w:rsidRPr="00426731">
              <w:rPr>
                <w:i/>
                <w:iCs/>
                <w:lang w:val="en-US"/>
              </w:rPr>
              <w:t>Das Glueck naht!</w:t>
            </w:r>
            <w:r w:rsidRPr="00426731">
              <w:rPr>
                <w:lang w:val="en-US"/>
              </w:rPr>
              <w:br/>
              <w:t>TV Germany VOX Documentation (also on 4 hour DVD)</w:t>
            </w:r>
          </w:p>
        </w:tc>
        <w:tc>
          <w:tcPr>
            <w:tcW w:w="2809" w:type="dxa"/>
            <w:tcBorders>
              <w:top w:val="outset" w:sz="6" w:space="0" w:color="000000"/>
              <w:left w:val="outset" w:sz="6" w:space="0" w:color="000000"/>
              <w:bottom w:val="outset" w:sz="6" w:space="0" w:color="000000"/>
              <w:right w:val="outset" w:sz="6" w:space="0" w:color="000000"/>
            </w:tcBorders>
            <w:hideMark/>
          </w:tcPr>
          <w:p w14:paraId="1E16CD29" w14:textId="77777777" w:rsidR="00426731" w:rsidRPr="00426731" w:rsidRDefault="00426731" w:rsidP="00426731">
            <w:r w:rsidRPr="00426731">
              <w:t>Happiness</w:t>
            </w:r>
          </w:p>
        </w:tc>
      </w:tr>
      <w:tr w:rsidR="00426731" w:rsidRPr="00426731" w14:paraId="3858B4C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96F5B24" w14:textId="77777777" w:rsidR="00426731" w:rsidRPr="00426731" w:rsidRDefault="00426731" w:rsidP="00426731">
            <w:r w:rsidRPr="00426731">
              <w:lastRenderedPageBreak/>
              <w:t>1/4</w:t>
            </w:r>
          </w:p>
        </w:tc>
        <w:tc>
          <w:tcPr>
            <w:tcW w:w="5232" w:type="dxa"/>
            <w:tcBorders>
              <w:top w:val="outset" w:sz="6" w:space="0" w:color="000000"/>
              <w:left w:val="outset" w:sz="6" w:space="0" w:color="000000"/>
              <w:bottom w:val="outset" w:sz="6" w:space="0" w:color="000000"/>
              <w:right w:val="outset" w:sz="6" w:space="0" w:color="000000"/>
            </w:tcBorders>
            <w:hideMark/>
          </w:tcPr>
          <w:p w14:paraId="30083DE2" w14:textId="77777777" w:rsidR="00426731" w:rsidRPr="00426731" w:rsidRDefault="00426731" w:rsidP="00426731">
            <w:r w:rsidRPr="00426731">
              <w:t>Radio 2,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73ADDB8" w14:textId="77777777" w:rsidR="00426731" w:rsidRPr="00426731" w:rsidRDefault="00426731" w:rsidP="00426731">
            <w:r w:rsidRPr="00426731">
              <w:t>Happiness and recession</w:t>
            </w:r>
          </w:p>
        </w:tc>
      </w:tr>
      <w:tr w:rsidR="00426731" w:rsidRPr="00426731" w14:paraId="77AFF32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1C4DCC" w14:textId="77777777" w:rsidR="00426731" w:rsidRPr="00426731" w:rsidRDefault="00426731" w:rsidP="00426731">
            <w:r w:rsidRPr="00426731">
              <w:t>2/4</w:t>
            </w:r>
          </w:p>
        </w:tc>
        <w:tc>
          <w:tcPr>
            <w:tcW w:w="5232" w:type="dxa"/>
            <w:tcBorders>
              <w:top w:val="outset" w:sz="6" w:space="0" w:color="000000"/>
              <w:left w:val="outset" w:sz="6" w:space="0" w:color="000000"/>
              <w:bottom w:val="outset" w:sz="6" w:space="0" w:color="000000"/>
              <w:right w:val="outset" w:sz="6" w:space="0" w:color="000000"/>
            </w:tcBorders>
            <w:hideMark/>
          </w:tcPr>
          <w:p w14:paraId="5EE16F96" w14:textId="77777777" w:rsidR="00426731" w:rsidRPr="00426731" w:rsidRDefault="00426731" w:rsidP="00426731">
            <w:pPr>
              <w:rPr>
                <w:lang w:val="en-US"/>
              </w:rPr>
            </w:pPr>
            <w:r w:rsidRPr="00426731">
              <w:rPr>
                <w:lang w:val="en-US"/>
              </w:rPr>
              <w:t>Radio 1, Netherlands, KRO </w:t>
            </w:r>
            <w:r w:rsidRPr="00426731">
              <w:rPr>
                <w:i/>
                <w:iCs/>
                <w:lang w:val="en-US"/>
              </w:rPr>
              <w:t>World happiness report</w:t>
            </w:r>
          </w:p>
        </w:tc>
        <w:tc>
          <w:tcPr>
            <w:tcW w:w="2809" w:type="dxa"/>
            <w:tcBorders>
              <w:top w:val="outset" w:sz="6" w:space="0" w:color="000000"/>
              <w:left w:val="outset" w:sz="6" w:space="0" w:color="000000"/>
              <w:bottom w:val="outset" w:sz="6" w:space="0" w:color="000000"/>
              <w:right w:val="outset" w:sz="6" w:space="0" w:color="000000"/>
            </w:tcBorders>
            <w:hideMark/>
          </w:tcPr>
          <w:p w14:paraId="0982BD97" w14:textId="77777777" w:rsidR="00426731" w:rsidRPr="00426731" w:rsidRDefault="00426731" w:rsidP="00426731">
            <w:r w:rsidRPr="00426731">
              <w:t>Happiness in nations</w:t>
            </w:r>
          </w:p>
        </w:tc>
      </w:tr>
      <w:tr w:rsidR="00426731" w:rsidRPr="00426731" w14:paraId="4A29BDB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0F8924"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530CF4A2" w14:textId="77777777" w:rsidR="00426731" w:rsidRPr="00426731" w:rsidRDefault="00426731" w:rsidP="00426731">
            <w:pPr>
              <w:rPr>
                <w:lang w:val="en-US"/>
              </w:rPr>
            </w:pPr>
            <w:r w:rsidRPr="00426731">
              <w:rPr>
                <w:lang w:val="en-US"/>
              </w:rPr>
              <w:t>To Vima (National daily, Greece)</w:t>
            </w:r>
          </w:p>
        </w:tc>
        <w:tc>
          <w:tcPr>
            <w:tcW w:w="2809" w:type="dxa"/>
            <w:tcBorders>
              <w:top w:val="outset" w:sz="6" w:space="0" w:color="000000"/>
              <w:left w:val="outset" w:sz="6" w:space="0" w:color="000000"/>
              <w:bottom w:val="outset" w:sz="6" w:space="0" w:color="000000"/>
              <w:right w:val="outset" w:sz="6" w:space="0" w:color="000000"/>
            </w:tcBorders>
            <w:hideMark/>
          </w:tcPr>
          <w:p w14:paraId="3311BA6D" w14:textId="77777777" w:rsidR="00426731" w:rsidRPr="00426731" w:rsidRDefault="00426731" w:rsidP="00426731">
            <w:r w:rsidRPr="00426731">
              <w:t>Happiness</w:t>
            </w:r>
          </w:p>
        </w:tc>
      </w:tr>
      <w:tr w:rsidR="00426731" w:rsidRPr="00426731" w14:paraId="13D53AB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5EFDD3" w14:textId="77777777" w:rsidR="00426731" w:rsidRPr="00426731" w:rsidRDefault="00426731" w:rsidP="00426731">
            <w:r w:rsidRPr="00426731">
              <w:t>22/5</w:t>
            </w:r>
          </w:p>
        </w:tc>
        <w:tc>
          <w:tcPr>
            <w:tcW w:w="5232" w:type="dxa"/>
            <w:tcBorders>
              <w:top w:val="outset" w:sz="6" w:space="0" w:color="000000"/>
              <w:left w:val="outset" w:sz="6" w:space="0" w:color="000000"/>
              <w:bottom w:val="outset" w:sz="6" w:space="0" w:color="000000"/>
              <w:right w:val="outset" w:sz="6" w:space="0" w:color="000000"/>
            </w:tcBorders>
            <w:hideMark/>
          </w:tcPr>
          <w:p w14:paraId="5D3C6F47" w14:textId="77777777" w:rsidR="00426731" w:rsidRPr="00426731" w:rsidRDefault="00426731" w:rsidP="00426731">
            <w:r w:rsidRPr="00426731">
              <w:t>RTL TV Netherlands. </w:t>
            </w:r>
            <w:r w:rsidRPr="00426731">
              <w:rPr>
                <w:i/>
                <w:iCs/>
              </w:rPr>
              <w:t>Stelling: Nederland te vol?</w:t>
            </w:r>
          </w:p>
        </w:tc>
        <w:tc>
          <w:tcPr>
            <w:tcW w:w="2809" w:type="dxa"/>
            <w:tcBorders>
              <w:top w:val="outset" w:sz="6" w:space="0" w:color="000000"/>
              <w:left w:val="outset" w:sz="6" w:space="0" w:color="000000"/>
              <w:bottom w:val="outset" w:sz="6" w:space="0" w:color="000000"/>
              <w:right w:val="outset" w:sz="6" w:space="0" w:color="000000"/>
            </w:tcBorders>
            <w:hideMark/>
          </w:tcPr>
          <w:p w14:paraId="7285D8A6" w14:textId="77777777" w:rsidR="00426731" w:rsidRPr="00426731" w:rsidRDefault="00426731" w:rsidP="00426731">
            <w:r w:rsidRPr="00426731">
              <w:t>Happiness and population pressure</w:t>
            </w:r>
          </w:p>
        </w:tc>
      </w:tr>
      <w:tr w:rsidR="00426731" w:rsidRPr="00426731" w14:paraId="5E9B5A2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393871" w14:textId="77777777" w:rsidR="00426731" w:rsidRPr="00426731" w:rsidRDefault="00426731" w:rsidP="00426731">
            <w:r w:rsidRPr="00426731">
              <w:t>18/6</w:t>
            </w:r>
          </w:p>
        </w:tc>
        <w:tc>
          <w:tcPr>
            <w:tcW w:w="5232" w:type="dxa"/>
            <w:tcBorders>
              <w:top w:val="outset" w:sz="6" w:space="0" w:color="000000"/>
              <w:left w:val="outset" w:sz="6" w:space="0" w:color="000000"/>
              <w:bottom w:val="outset" w:sz="6" w:space="0" w:color="000000"/>
              <w:right w:val="outset" w:sz="6" w:space="0" w:color="000000"/>
            </w:tcBorders>
            <w:hideMark/>
          </w:tcPr>
          <w:p w14:paraId="0C374456" w14:textId="77777777" w:rsidR="00426731" w:rsidRPr="00426731" w:rsidRDefault="00426731" w:rsidP="00426731">
            <w:r w:rsidRPr="00426731">
              <w:t>Radio 5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F453F54" w14:textId="77777777" w:rsidR="00426731" w:rsidRPr="00426731" w:rsidRDefault="00426731" w:rsidP="00426731">
            <w:r w:rsidRPr="00426731">
              <w:t>World Database of Happiness</w:t>
            </w:r>
          </w:p>
        </w:tc>
      </w:tr>
      <w:tr w:rsidR="00426731" w:rsidRPr="00426731" w14:paraId="57B987A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8DF2FF7" w14:textId="77777777" w:rsidR="00426731" w:rsidRPr="00426731" w:rsidRDefault="00426731" w:rsidP="00426731">
            <w:r w:rsidRPr="00426731">
              <w:t>22/6</w:t>
            </w:r>
          </w:p>
        </w:tc>
        <w:tc>
          <w:tcPr>
            <w:tcW w:w="5232" w:type="dxa"/>
            <w:tcBorders>
              <w:top w:val="outset" w:sz="6" w:space="0" w:color="000000"/>
              <w:left w:val="outset" w:sz="6" w:space="0" w:color="000000"/>
              <w:bottom w:val="outset" w:sz="6" w:space="0" w:color="000000"/>
              <w:right w:val="outset" w:sz="6" w:space="0" w:color="000000"/>
            </w:tcBorders>
            <w:hideMark/>
          </w:tcPr>
          <w:p w14:paraId="753FD25F" w14:textId="77777777" w:rsidR="00426731" w:rsidRPr="00426731" w:rsidRDefault="00426731" w:rsidP="00426731">
            <w:r w:rsidRPr="00426731">
              <w:t>BNR radio,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2C7676D5" w14:textId="77777777" w:rsidR="00426731" w:rsidRPr="00426731" w:rsidRDefault="00426731" w:rsidP="00426731">
            <w:r w:rsidRPr="00426731">
              <w:t>Happiness</w:t>
            </w:r>
          </w:p>
        </w:tc>
      </w:tr>
      <w:tr w:rsidR="00426731" w:rsidRPr="00426731" w14:paraId="2B587FA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959C9D" w14:textId="77777777" w:rsidR="00426731" w:rsidRPr="00426731" w:rsidRDefault="00426731" w:rsidP="00426731">
            <w:r w:rsidRPr="00426731">
              <w:t>25/6</w:t>
            </w:r>
          </w:p>
        </w:tc>
        <w:tc>
          <w:tcPr>
            <w:tcW w:w="5232" w:type="dxa"/>
            <w:tcBorders>
              <w:top w:val="outset" w:sz="6" w:space="0" w:color="000000"/>
              <w:left w:val="outset" w:sz="6" w:space="0" w:color="000000"/>
              <w:bottom w:val="outset" w:sz="6" w:space="0" w:color="000000"/>
              <w:right w:val="outset" w:sz="6" w:space="0" w:color="000000"/>
            </w:tcBorders>
            <w:hideMark/>
          </w:tcPr>
          <w:p w14:paraId="1DA5D415" w14:textId="77777777" w:rsidR="00426731" w:rsidRPr="00426731" w:rsidRDefault="00426731" w:rsidP="00426731">
            <w:r w:rsidRPr="00426731">
              <w:t>Radio 1,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DC5E113" w14:textId="77777777" w:rsidR="00426731" w:rsidRPr="00426731" w:rsidRDefault="00426731" w:rsidP="00426731">
            <w:r w:rsidRPr="00426731">
              <w:t>Happiness and discontent</w:t>
            </w:r>
          </w:p>
        </w:tc>
      </w:tr>
      <w:tr w:rsidR="00426731" w:rsidRPr="00426731" w14:paraId="3FC164F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D25025A" w14:textId="77777777" w:rsidR="00426731" w:rsidRPr="00426731" w:rsidRDefault="00426731" w:rsidP="00426731">
            <w:r w:rsidRPr="00426731">
              <w:t>26/6</w:t>
            </w:r>
          </w:p>
        </w:tc>
        <w:tc>
          <w:tcPr>
            <w:tcW w:w="5232" w:type="dxa"/>
            <w:tcBorders>
              <w:top w:val="outset" w:sz="6" w:space="0" w:color="000000"/>
              <w:left w:val="outset" w:sz="6" w:space="0" w:color="000000"/>
              <w:bottom w:val="outset" w:sz="6" w:space="0" w:color="000000"/>
              <w:right w:val="outset" w:sz="6" w:space="0" w:color="000000"/>
            </w:tcBorders>
            <w:hideMark/>
          </w:tcPr>
          <w:p w14:paraId="0FD81FC0" w14:textId="77777777" w:rsidR="00426731" w:rsidRPr="00426731" w:rsidRDefault="00426731" w:rsidP="00426731">
            <w:r w:rsidRPr="00426731">
              <w:t>BNR radio, Netherlands, zakendoen</w:t>
            </w:r>
          </w:p>
        </w:tc>
        <w:tc>
          <w:tcPr>
            <w:tcW w:w="2809" w:type="dxa"/>
            <w:tcBorders>
              <w:top w:val="outset" w:sz="6" w:space="0" w:color="000000"/>
              <w:left w:val="outset" w:sz="6" w:space="0" w:color="000000"/>
              <w:bottom w:val="outset" w:sz="6" w:space="0" w:color="000000"/>
              <w:right w:val="outset" w:sz="6" w:space="0" w:color="000000"/>
            </w:tcBorders>
            <w:hideMark/>
          </w:tcPr>
          <w:p w14:paraId="7146AF56" w14:textId="77777777" w:rsidR="00426731" w:rsidRPr="00426731" w:rsidRDefault="00426731" w:rsidP="00426731">
            <w:r w:rsidRPr="00426731">
              <w:t>Happiness</w:t>
            </w:r>
          </w:p>
        </w:tc>
      </w:tr>
      <w:tr w:rsidR="00426731" w:rsidRPr="00426731" w14:paraId="39683B0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94C035E" w14:textId="77777777" w:rsidR="00426731" w:rsidRPr="00426731" w:rsidRDefault="00426731" w:rsidP="00426731">
            <w:r w:rsidRPr="00426731">
              <w:t>20/12</w:t>
            </w:r>
          </w:p>
        </w:tc>
        <w:tc>
          <w:tcPr>
            <w:tcW w:w="5232" w:type="dxa"/>
            <w:tcBorders>
              <w:top w:val="outset" w:sz="6" w:space="0" w:color="000000"/>
              <w:left w:val="outset" w:sz="6" w:space="0" w:color="000000"/>
              <w:bottom w:val="outset" w:sz="6" w:space="0" w:color="000000"/>
              <w:right w:val="outset" w:sz="6" w:space="0" w:color="000000"/>
            </w:tcBorders>
            <w:hideMark/>
          </w:tcPr>
          <w:p w14:paraId="742A1598" w14:textId="77777777" w:rsidR="00426731" w:rsidRPr="00426731" w:rsidRDefault="00426731" w:rsidP="00426731">
            <w:r w:rsidRPr="00426731">
              <w:t>Radio 1, Netherlands, Lijn 1</w:t>
            </w:r>
          </w:p>
        </w:tc>
        <w:tc>
          <w:tcPr>
            <w:tcW w:w="2809" w:type="dxa"/>
            <w:tcBorders>
              <w:top w:val="outset" w:sz="6" w:space="0" w:color="000000"/>
              <w:left w:val="outset" w:sz="6" w:space="0" w:color="000000"/>
              <w:bottom w:val="outset" w:sz="6" w:space="0" w:color="000000"/>
              <w:right w:val="outset" w:sz="6" w:space="0" w:color="000000"/>
            </w:tcBorders>
            <w:hideMark/>
          </w:tcPr>
          <w:p w14:paraId="0D8B7084" w14:textId="77777777" w:rsidR="00426731" w:rsidRPr="00426731" w:rsidRDefault="00426731" w:rsidP="00426731">
            <w:r w:rsidRPr="00426731">
              <w:t>Happiness and personality</w:t>
            </w:r>
          </w:p>
        </w:tc>
      </w:tr>
      <w:tr w:rsidR="00426731" w:rsidRPr="00426731" w14:paraId="3F4AE23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EACD1BB" w14:textId="77777777" w:rsidR="00426731" w:rsidRPr="00426731" w:rsidRDefault="00426731" w:rsidP="00426731">
            <w:r w:rsidRPr="00426731">
              <w:t>21/12</w:t>
            </w:r>
          </w:p>
        </w:tc>
        <w:tc>
          <w:tcPr>
            <w:tcW w:w="5232" w:type="dxa"/>
            <w:tcBorders>
              <w:top w:val="outset" w:sz="6" w:space="0" w:color="000000"/>
              <w:left w:val="outset" w:sz="6" w:space="0" w:color="000000"/>
              <w:bottom w:val="outset" w:sz="6" w:space="0" w:color="000000"/>
              <w:right w:val="outset" w:sz="6" w:space="0" w:color="000000"/>
            </w:tcBorders>
            <w:hideMark/>
          </w:tcPr>
          <w:p w14:paraId="76F6E57F" w14:textId="77777777" w:rsidR="00426731" w:rsidRPr="00426731" w:rsidRDefault="00426731" w:rsidP="00426731">
            <w:r w:rsidRPr="00426731">
              <w:t>Radio 1,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8CF2EFF" w14:textId="77777777" w:rsidR="00426731" w:rsidRPr="00426731" w:rsidRDefault="00426731" w:rsidP="00426731">
            <w:r w:rsidRPr="00426731">
              <w:t>Happiness and marriage</w:t>
            </w:r>
          </w:p>
        </w:tc>
      </w:tr>
      <w:tr w:rsidR="00426731" w:rsidRPr="00426731" w14:paraId="763F050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6D49838"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14E06015" w14:textId="77777777" w:rsidR="00426731" w:rsidRPr="00426731" w:rsidRDefault="00426731" w:rsidP="00426731">
            <w:pPr>
              <w:rPr>
                <w:lang w:val="en-US"/>
              </w:rPr>
            </w:pPr>
            <w:r w:rsidRPr="00426731">
              <w:rPr>
                <w:lang w:val="en-US"/>
              </w:rPr>
              <w:t>Video interview Talentenwijzer</w:t>
            </w:r>
            <w:r w:rsidRPr="00426731">
              <w:rPr>
                <w:lang w:val="en-US"/>
              </w:rPr>
              <w:br/>
              <w:t>Educational tool, Netherlands: www.talentenwijzer.nl</w:t>
            </w:r>
          </w:p>
        </w:tc>
        <w:tc>
          <w:tcPr>
            <w:tcW w:w="2809" w:type="dxa"/>
            <w:tcBorders>
              <w:top w:val="outset" w:sz="6" w:space="0" w:color="000000"/>
              <w:left w:val="outset" w:sz="6" w:space="0" w:color="000000"/>
              <w:bottom w:val="outset" w:sz="6" w:space="0" w:color="000000"/>
              <w:right w:val="outset" w:sz="6" w:space="0" w:color="000000"/>
            </w:tcBorders>
            <w:hideMark/>
          </w:tcPr>
          <w:p w14:paraId="7ED2C0E5" w14:textId="77777777" w:rsidR="00426731" w:rsidRPr="00426731" w:rsidRDefault="00426731" w:rsidP="00426731">
            <w:r w:rsidRPr="00426731">
              <w:t>Happiness and life choice</w:t>
            </w:r>
          </w:p>
        </w:tc>
      </w:tr>
      <w:tr w:rsidR="00426731" w:rsidRPr="000D43FC" w14:paraId="1D2F4609"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AB0D6D9" w14:textId="77777777" w:rsidR="00426731" w:rsidRPr="00426731" w:rsidRDefault="00426731" w:rsidP="00426731">
            <w:pPr>
              <w:rPr>
                <w:lang w:val="en-US"/>
              </w:rPr>
            </w:pPr>
            <w:r w:rsidRPr="00426731">
              <w:rPr>
                <w:lang w:val="en-US"/>
              </w:rPr>
              <w:t>2012</w:t>
            </w:r>
            <w:r w:rsidRPr="00426731">
              <w:rPr>
                <w:i/>
                <w:iCs/>
                <w:lang w:val="en-US"/>
              </w:rPr>
              <w:t> Interviews and mentions in print</w:t>
            </w:r>
          </w:p>
        </w:tc>
      </w:tr>
      <w:tr w:rsidR="00426731" w:rsidRPr="00426731" w14:paraId="3EA44EC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99E7CC5"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10255F92" w14:textId="77777777" w:rsidR="00426731" w:rsidRPr="00426731" w:rsidRDefault="00426731" w:rsidP="00426731">
            <w:r w:rsidRPr="00426731">
              <w:rPr>
                <w:i/>
                <w:iCs/>
              </w:rPr>
              <w:t>We zijn best gelukkig, maar er zit nog wel meer in</w:t>
            </w:r>
            <w:r w:rsidRPr="00426731">
              <w:br/>
              <w:t>In: Clara den Boer (red.) "Ondernemend Geluk: 50 wetenschappers, politici, ondernemers, artiesten, topsporters en managementgoeroes over geluk en ondernemen in leven en werk", Boek ISBN13 9789091999808</w:t>
            </w:r>
          </w:p>
        </w:tc>
        <w:tc>
          <w:tcPr>
            <w:tcW w:w="2809" w:type="dxa"/>
            <w:tcBorders>
              <w:top w:val="outset" w:sz="6" w:space="0" w:color="000000"/>
              <w:left w:val="outset" w:sz="6" w:space="0" w:color="000000"/>
              <w:bottom w:val="outset" w:sz="6" w:space="0" w:color="000000"/>
              <w:right w:val="outset" w:sz="6" w:space="0" w:color="000000"/>
            </w:tcBorders>
            <w:hideMark/>
          </w:tcPr>
          <w:p w14:paraId="04D01AE4" w14:textId="77777777" w:rsidR="00426731" w:rsidRPr="00426731" w:rsidRDefault="00426731" w:rsidP="00426731">
            <w:r w:rsidRPr="00426731">
              <w:t>Happiness in nations</w:t>
            </w:r>
          </w:p>
        </w:tc>
      </w:tr>
      <w:tr w:rsidR="00426731" w:rsidRPr="00426731" w14:paraId="5CF86CF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0701498"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26D2EA4E" w14:textId="77777777" w:rsidR="00426731" w:rsidRPr="00426731" w:rsidRDefault="00426731" w:rsidP="00426731">
            <w:r w:rsidRPr="00426731">
              <w:rPr>
                <w:i/>
                <w:iCs/>
              </w:rPr>
              <w:t>Never waste a good crisis</w:t>
            </w:r>
            <w:r w:rsidRPr="00426731">
              <w:br/>
              <w:t>UwMagazine De Unie (Labour union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4737912" w14:textId="77777777" w:rsidR="00426731" w:rsidRPr="00426731" w:rsidRDefault="00426731" w:rsidP="00426731">
            <w:r w:rsidRPr="00426731">
              <w:t>Happiness and recession</w:t>
            </w:r>
          </w:p>
        </w:tc>
      </w:tr>
      <w:tr w:rsidR="00426731" w:rsidRPr="00426731" w14:paraId="6CFF218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17A5B16" w14:textId="77777777" w:rsidR="00426731" w:rsidRPr="00426731" w:rsidRDefault="00426731" w:rsidP="00426731">
            <w:r w:rsidRPr="00426731">
              <w:t>18/2</w:t>
            </w:r>
          </w:p>
        </w:tc>
        <w:tc>
          <w:tcPr>
            <w:tcW w:w="5232" w:type="dxa"/>
            <w:tcBorders>
              <w:top w:val="outset" w:sz="6" w:space="0" w:color="000000"/>
              <w:left w:val="outset" w:sz="6" w:space="0" w:color="000000"/>
              <w:bottom w:val="outset" w:sz="6" w:space="0" w:color="000000"/>
              <w:right w:val="outset" w:sz="6" w:space="0" w:color="000000"/>
            </w:tcBorders>
            <w:hideMark/>
          </w:tcPr>
          <w:p w14:paraId="0E053CC7" w14:textId="77777777" w:rsidR="00426731" w:rsidRPr="00426731" w:rsidRDefault="00426731" w:rsidP="00426731">
            <w:r w:rsidRPr="00426731">
              <w:rPr>
                <w:i/>
                <w:iCs/>
              </w:rPr>
              <w:t>GeluksZoekers</w:t>
            </w:r>
            <w:r w:rsidRPr="00426731">
              <w:br/>
              <w:t>VPRO Gids (TV magazine, Netherlands), pp 10-11</w:t>
            </w:r>
          </w:p>
        </w:tc>
        <w:tc>
          <w:tcPr>
            <w:tcW w:w="2809" w:type="dxa"/>
            <w:tcBorders>
              <w:top w:val="outset" w:sz="6" w:space="0" w:color="000000"/>
              <w:left w:val="outset" w:sz="6" w:space="0" w:color="000000"/>
              <w:bottom w:val="outset" w:sz="6" w:space="0" w:color="000000"/>
              <w:right w:val="outset" w:sz="6" w:space="0" w:color="000000"/>
            </w:tcBorders>
            <w:hideMark/>
          </w:tcPr>
          <w:p w14:paraId="79F95357" w14:textId="77777777" w:rsidR="00426731" w:rsidRPr="00426731" w:rsidRDefault="00426731" w:rsidP="00426731">
            <w:r w:rsidRPr="00426731">
              <w:t>Happiness research</w:t>
            </w:r>
          </w:p>
        </w:tc>
      </w:tr>
      <w:tr w:rsidR="00426731" w:rsidRPr="00426731" w14:paraId="5C158B8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2B5E155" w14:textId="77777777" w:rsidR="00426731" w:rsidRPr="00426731" w:rsidRDefault="00426731" w:rsidP="00426731">
            <w:r w:rsidRPr="00426731">
              <w:t>1/3</w:t>
            </w:r>
          </w:p>
        </w:tc>
        <w:tc>
          <w:tcPr>
            <w:tcW w:w="5232" w:type="dxa"/>
            <w:tcBorders>
              <w:top w:val="outset" w:sz="6" w:space="0" w:color="000000"/>
              <w:left w:val="outset" w:sz="6" w:space="0" w:color="000000"/>
              <w:bottom w:val="outset" w:sz="6" w:space="0" w:color="000000"/>
              <w:right w:val="outset" w:sz="6" w:space="0" w:color="000000"/>
            </w:tcBorders>
            <w:hideMark/>
          </w:tcPr>
          <w:p w14:paraId="669230A6" w14:textId="77777777" w:rsidR="00426731" w:rsidRPr="00426731" w:rsidRDefault="00426731" w:rsidP="00426731">
            <w:pPr>
              <w:rPr>
                <w:lang w:val="es-ES"/>
              </w:rPr>
            </w:pPr>
            <w:r w:rsidRPr="00426731">
              <w:rPr>
                <w:i/>
                <w:iCs/>
                <w:lang w:val="es-ES"/>
              </w:rPr>
              <w:t>Centroamerica: mas feliz que desarrollada</w:t>
            </w:r>
            <w:r w:rsidRPr="00426731">
              <w:rPr>
                <w:lang w:val="es-ES"/>
              </w:rPr>
              <w:br/>
              <w:t>E&amp;N Revista Estrategia &amp; Negocios (financial weekly Brazil)</w:t>
            </w:r>
          </w:p>
        </w:tc>
        <w:tc>
          <w:tcPr>
            <w:tcW w:w="2809" w:type="dxa"/>
            <w:tcBorders>
              <w:top w:val="outset" w:sz="6" w:space="0" w:color="000000"/>
              <w:left w:val="outset" w:sz="6" w:space="0" w:color="000000"/>
              <w:bottom w:val="outset" w:sz="6" w:space="0" w:color="000000"/>
              <w:right w:val="outset" w:sz="6" w:space="0" w:color="000000"/>
            </w:tcBorders>
            <w:hideMark/>
          </w:tcPr>
          <w:p w14:paraId="1161480B" w14:textId="77777777" w:rsidR="00426731" w:rsidRPr="00426731" w:rsidRDefault="00426731" w:rsidP="00426731">
            <w:r w:rsidRPr="00426731">
              <w:t>Happiness in nations</w:t>
            </w:r>
          </w:p>
        </w:tc>
      </w:tr>
      <w:tr w:rsidR="00426731" w:rsidRPr="00426731" w14:paraId="30CB6CE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195FF4D" w14:textId="77777777" w:rsidR="00426731" w:rsidRPr="00426731" w:rsidRDefault="00426731" w:rsidP="00426731">
            <w:r w:rsidRPr="00426731">
              <w:t>9/3</w:t>
            </w:r>
          </w:p>
        </w:tc>
        <w:tc>
          <w:tcPr>
            <w:tcW w:w="5232" w:type="dxa"/>
            <w:tcBorders>
              <w:top w:val="outset" w:sz="6" w:space="0" w:color="000000"/>
              <w:left w:val="outset" w:sz="6" w:space="0" w:color="000000"/>
              <w:bottom w:val="outset" w:sz="6" w:space="0" w:color="000000"/>
              <w:right w:val="outset" w:sz="6" w:space="0" w:color="000000"/>
            </w:tcBorders>
            <w:hideMark/>
          </w:tcPr>
          <w:p w14:paraId="326FF73A" w14:textId="77777777" w:rsidR="00426731" w:rsidRPr="00426731" w:rsidRDefault="00426731" w:rsidP="00426731">
            <w:r w:rsidRPr="00426731">
              <w:t>Geluksmagazine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C6C4623" w14:textId="77777777" w:rsidR="00426731" w:rsidRPr="00426731" w:rsidRDefault="00426731" w:rsidP="00426731">
            <w:r w:rsidRPr="00426731">
              <w:t>Happiness</w:t>
            </w:r>
          </w:p>
        </w:tc>
      </w:tr>
      <w:tr w:rsidR="00426731" w:rsidRPr="00426731" w14:paraId="6780926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71EB37E" w14:textId="77777777" w:rsidR="00426731" w:rsidRPr="00426731" w:rsidRDefault="00426731" w:rsidP="00426731">
            <w:r w:rsidRPr="00426731">
              <w:lastRenderedPageBreak/>
              <w:t>14/3</w:t>
            </w:r>
          </w:p>
        </w:tc>
        <w:tc>
          <w:tcPr>
            <w:tcW w:w="5232" w:type="dxa"/>
            <w:tcBorders>
              <w:top w:val="outset" w:sz="6" w:space="0" w:color="000000"/>
              <w:left w:val="outset" w:sz="6" w:space="0" w:color="000000"/>
              <w:bottom w:val="outset" w:sz="6" w:space="0" w:color="000000"/>
              <w:right w:val="outset" w:sz="6" w:space="0" w:color="000000"/>
            </w:tcBorders>
            <w:hideMark/>
          </w:tcPr>
          <w:p w14:paraId="3FD891C2" w14:textId="77777777" w:rsidR="00426731" w:rsidRPr="00426731" w:rsidRDefault="00426731" w:rsidP="00426731">
            <w:r w:rsidRPr="00426731">
              <w:t>Algemeen Dagblad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25CA706" w14:textId="77777777" w:rsidR="00426731" w:rsidRPr="00426731" w:rsidRDefault="00426731" w:rsidP="00426731">
            <w:r w:rsidRPr="00426731">
              <w:t>Happiness and marriage</w:t>
            </w:r>
          </w:p>
        </w:tc>
      </w:tr>
      <w:tr w:rsidR="00426731" w:rsidRPr="00426731" w14:paraId="4821852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A7E6C8A"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6F16B728" w14:textId="77777777" w:rsidR="00426731" w:rsidRPr="00426731" w:rsidRDefault="00426731" w:rsidP="00426731">
            <w:r w:rsidRPr="00426731">
              <w:rPr>
                <w:i/>
                <w:iCs/>
              </w:rPr>
              <w:t>De stad gezonder dan u denkt</w:t>
            </w:r>
            <w:r w:rsidRPr="00426731">
              <w:t>.</w:t>
            </w:r>
            <w:r w:rsidRPr="00426731">
              <w:br/>
              <w:t>Psychology magazine (psychology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557D6F3E" w14:textId="77777777" w:rsidR="00426731" w:rsidRPr="00426731" w:rsidRDefault="00426731" w:rsidP="00426731">
            <w:r w:rsidRPr="00426731">
              <w:t>Happiness and urban life</w:t>
            </w:r>
          </w:p>
        </w:tc>
      </w:tr>
      <w:tr w:rsidR="00426731" w:rsidRPr="00426731" w14:paraId="1067F88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FDE4A9" w14:textId="77777777" w:rsidR="00426731" w:rsidRPr="00426731" w:rsidRDefault="00426731" w:rsidP="00426731">
            <w:r w:rsidRPr="00426731">
              <w:t>4/4</w:t>
            </w:r>
          </w:p>
        </w:tc>
        <w:tc>
          <w:tcPr>
            <w:tcW w:w="5232" w:type="dxa"/>
            <w:tcBorders>
              <w:top w:val="outset" w:sz="6" w:space="0" w:color="000000"/>
              <w:left w:val="outset" w:sz="6" w:space="0" w:color="000000"/>
              <w:bottom w:val="outset" w:sz="6" w:space="0" w:color="000000"/>
              <w:right w:val="outset" w:sz="6" w:space="0" w:color="000000"/>
            </w:tcBorders>
            <w:hideMark/>
          </w:tcPr>
          <w:p w14:paraId="4F3A09C6" w14:textId="77777777" w:rsidR="00426731" w:rsidRPr="00426731" w:rsidRDefault="00426731" w:rsidP="00426731">
            <w:r w:rsidRPr="00426731">
              <w:rPr>
                <w:i/>
                <w:iCs/>
              </w:rPr>
              <w:t>Geouwehour maakt Nederland gelukkiger</w:t>
            </w:r>
            <w:r w:rsidRPr="00426731">
              <w:br/>
              <w:t>Algemeen dagblad (national daily, Netherlands), p 7</w:t>
            </w:r>
          </w:p>
        </w:tc>
        <w:tc>
          <w:tcPr>
            <w:tcW w:w="2809" w:type="dxa"/>
            <w:tcBorders>
              <w:top w:val="outset" w:sz="6" w:space="0" w:color="000000"/>
              <w:left w:val="outset" w:sz="6" w:space="0" w:color="000000"/>
              <w:bottom w:val="outset" w:sz="6" w:space="0" w:color="000000"/>
              <w:right w:val="outset" w:sz="6" w:space="0" w:color="000000"/>
            </w:tcBorders>
            <w:hideMark/>
          </w:tcPr>
          <w:p w14:paraId="0095DDBB" w14:textId="77777777" w:rsidR="00426731" w:rsidRPr="00426731" w:rsidRDefault="00426731" w:rsidP="00426731">
            <w:r w:rsidRPr="00426731">
              <w:t>Happiness and public pessimism</w:t>
            </w:r>
          </w:p>
        </w:tc>
      </w:tr>
      <w:tr w:rsidR="00426731" w:rsidRPr="00426731" w14:paraId="6C2446C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B5D8E3" w14:textId="77777777" w:rsidR="00426731" w:rsidRPr="00426731" w:rsidRDefault="00426731" w:rsidP="00426731">
            <w:r w:rsidRPr="00426731">
              <w:t>10/4</w:t>
            </w:r>
          </w:p>
        </w:tc>
        <w:tc>
          <w:tcPr>
            <w:tcW w:w="5232" w:type="dxa"/>
            <w:tcBorders>
              <w:top w:val="outset" w:sz="6" w:space="0" w:color="000000"/>
              <w:left w:val="outset" w:sz="6" w:space="0" w:color="000000"/>
              <w:bottom w:val="outset" w:sz="6" w:space="0" w:color="000000"/>
              <w:right w:val="outset" w:sz="6" w:space="0" w:color="000000"/>
            </w:tcBorders>
            <w:hideMark/>
          </w:tcPr>
          <w:p w14:paraId="7E4E683F" w14:textId="77777777" w:rsidR="00426731" w:rsidRPr="00426731" w:rsidRDefault="00426731" w:rsidP="00426731">
            <w:r w:rsidRPr="00426731">
              <w:rPr>
                <w:i/>
                <w:iCs/>
              </w:rPr>
              <w:t>Geluk is niet hetzelfde als zinvolheid</w:t>
            </w:r>
            <w:r w:rsidRPr="00426731">
              <w:br/>
              <w:t>Volzin (magazine, Netherlands), 3 p</w:t>
            </w:r>
          </w:p>
        </w:tc>
        <w:tc>
          <w:tcPr>
            <w:tcW w:w="2809" w:type="dxa"/>
            <w:tcBorders>
              <w:top w:val="outset" w:sz="6" w:space="0" w:color="000000"/>
              <w:left w:val="outset" w:sz="6" w:space="0" w:color="000000"/>
              <w:bottom w:val="outset" w:sz="6" w:space="0" w:color="000000"/>
              <w:right w:val="outset" w:sz="6" w:space="0" w:color="000000"/>
            </w:tcBorders>
            <w:hideMark/>
          </w:tcPr>
          <w:p w14:paraId="21023126" w14:textId="77777777" w:rsidR="00426731" w:rsidRPr="00426731" w:rsidRDefault="00426731" w:rsidP="00426731">
            <w:r w:rsidRPr="00426731">
              <w:t>Happiness in nations</w:t>
            </w:r>
          </w:p>
        </w:tc>
      </w:tr>
      <w:tr w:rsidR="00426731" w:rsidRPr="00426731" w14:paraId="3F42D69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6BD6265" w14:textId="77777777" w:rsidR="00426731" w:rsidRPr="00426731" w:rsidRDefault="00426731" w:rsidP="00426731">
            <w:r w:rsidRPr="00426731">
              <w:t>13/4</w:t>
            </w:r>
          </w:p>
        </w:tc>
        <w:tc>
          <w:tcPr>
            <w:tcW w:w="5232" w:type="dxa"/>
            <w:tcBorders>
              <w:top w:val="outset" w:sz="6" w:space="0" w:color="000000"/>
              <w:left w:val="outset" w:sz="6" w:space="0" w:color="000000"/>
              <w:bottom w:val="outset" w:sz="6" w:space="0" w:color="000000"/>
              <w:right w:val="outset" w:sz="6" w:space="0" w:color="000000"/>
            </w:tcBorders>
            <w:hideMark/>
          </w:tcPr>
          <w:p w14:paraId="6A748572" w14:textId="77777777" w:rsidR="00426731" w:rsidRPr="00426731" w:rsidRDefault="00426731" w:rsidP="00426731">
            <w:r w:rsidRPr="00426731">
              <w:rPr>
                <w:i/>
                <w:iCs/>
              </w:rPr>
              <w:t>Geluksprofessor houdt lezing in Hardenberg</w:t>
            </w:r>
            <w:r w:rsidRPr="00426731">
              <w:br/>
              <w:t>De Stentor</w:t>
            </w:r>
          </w:p>
        </w:tc>
        <w:tc>
          <w:tcPr>
            <w:tcW w:w="2809" w:type="dxa"/>
            <w:tcBorders>
              <w:top w:val="outset" w:sz="6" w:space="0" w:color="000000"/>
              <w:left w:val="outset" w:sz="6" w:space="0" w:color="000000"/>
              <w:bottom w:val="outset" w:sz="6" w:space="0" w:color="000000"/>
              <w:right w:val="outset" w:sz="6" w:space="0" w:color="000000"/>
            </w:tcBorders>
            <w:hideMark/>
          </w:tcPr>
          <w:p w14:paraId="13304E91" w14:textId="77777777" w:rsidR="00426731" w:rsidRPr="00426731" w:rsidRDefault="00426731" w:rsidP="00426731">
            <w:r w:rsidRPr="00426731">
              <w:t>Happiness research</w:t>
            </w:r>
          </w:p>
        </w:tc>
      </w:tr>
      <w:tr w:rsidR="00426731" w:rsidRPr="00426731" w14:paraId="41B12F5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22EFE08" w14:textId="77777777" w:rsidR="00426731" w:rsidRPr="00426731" w:rsidRDefault="00426731" w:rsidP="00426731">
            <w:r w:rsidRPr="00426731">
              <w:t>17/4</w:t>
            </w:r>
          </w:p>
        </w:tc>
        <w:tc>
          <w:tcPr>
            <w:tcW w:w="5232" w:type="dxa"/>
            <w:tcBorders>
              <w:top w:val="outset" w:sz="6" w:space="0" w:color="000000"/>
              <w:left w:val="outset" w:sz="6" w:space="0" w:color="000000"/>
              <w:bottom w:val="outset" w:sz="6" w:space="0" w:color="000000"/>
              <w:right w:val="outset" w:sz="6" w:space="0" w:color="000000"/>
            </w:tcBorders>
            <w:hideMark/>
          </w:tcPr>
          <w:p w14:paraId="5FD41B99" w14:textId="77777777" w:rsidR="00426731" w:rsidRPr="00426731" w:rsidRDefault="00426731" w:rsidP="00426731">
            <w:r w:rsidRPr="00426731">
              <w:rPr>
                <w:i/>
                <w:iCs/>
              </w:rPr>
              <w:t>Bruto nationaal geluk: de 10 grootste geluksmakers</w:t>
            </w:r>
            <w:r w:rsidRPr="00426731">
              <w:br/>
              <w:t>P+ magazine: People Planet Profit (magazine Netherlands), 3p.</w:t>
            </w:r>
          </w:p>
        </w:tc>
        <w:tc>
          <w:tcPr>
            <w:tcW w:w="2809" w:type="dxa"/>
            <w:tcBorders>
              <w:top w:val="outset" w:sz="6" w:space="0" w:color="000000"/>
              <w:left w:val="outset" w:sz="6" w:space="0" w:color="000000"/>
              <w:bottom w:val="outset" w:sz="6" w:space="0" w:color="000000"/>
              <w:right w:val="outset" w:sz="6" w:space="0" w:color="000000"/>
            </w:tcBorders>
            <w:hideMark/>
          </w:tcPr>
          <w:p w14:paraId="67339A3E" w14:textId="77777777" w:rsidR="00426731" w:rsidRPr="00426731" w:rsidRDefault="00426731" w:rsidP="00426731">
            <w:r w:rsidRPr="00426731">
              <w:t>Happiness</w:t>
            </w:r>
          </w:p>
        </w:tc>
      </w:tr>
      <w:tr w:rsidR="00426731" w:rsidRPr="00426731" w14:paraId="533F218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70F464" w14:textId="77777777" w:rsidR="00426731" w:rsidRPr="00426731" w:rsidRDefault="00426731" w:rsidP="00426731">
            <w:r w:rsidRPr="00426731">
              <w:t>27/4</w:t>
            </w:r>
          </w:p>
        </w:tc>
        <w:tc>
          <w:tcPr>
            <w:tcW w:w="5232" w:type="dxa"/>
            <w:tcBorders>
              <w:top w:val="outset" w:sz="6" w:space="0" w:color="000000"/>
              <w:left w:val="outset" w:sz="6" w:space="0" w:color="000000"/>
              <w:bottom w:val="outset" w:sz="6" w:space="0" w:color="000000"/>
              <w:right w:val="outset" w:sz="6" w:space="0" w:color="000000"/>
            </w:tcBorders>
            <w:hideMark/>
          </w:tcPr>
          <w:p w14:paraId="195C827D" w14:textId="77777777" w:rsidR="00426731" w:rsidRPr="00426731" w:rsidRDefault="00426731" w:rsidP="00426731">
            <w:pPr>
              <w:rPr>
                <w:lang w:val="en-US"/>
              </w:rPr>
            </w:pPr>
            <w:r w:rsidRPr="00426731">
              <w:rPr>
                <w:i/>
                <w:iCs/>
                <w:lang w:val="en-US"/>
              </w:rPr>
              <w:t>Hamingjan og Islendingar</w:t>
            </w:r>
            <w:r w:rsidRPr="00426731">
              <w:rPr>
                <w:lang w:val="en-US"/>
              </w:rPr>
              <w:t> Visir (Islandic daily)</w:t>
            </w:r>
          </w:p>
        </w:tc>
        <w:tc>
          <w:tcPr>
            <w:tcW w:w="2809" w:type="dxa"/>
            <w:tcBorders>
              <w:top w:val="outset" w:sz="6" w:space="0" w:color="000000"/>
              <w:left w:val="outset" w:sz="6" w:space="0" w:color="000000"/>
              <w:bottom w:val="outset" w:sz="6" w:space="0" w:color="000000"/>
              <w:right w:val="outset" w:sz="6" w:space="0" w:color="000000"/>
            </w:tcBorders>
            <w:hideMark/>
          </w:tcPr>
          <w:p w14:paraId="0D06A6F1" w14:textId="77777777" w:rsidR="00426731" w:rsidRPr="00426731" w:rsidRDefault="00426731" w:rsidP="00426731">
            <w:r w:rsidRPr="00426731">
              <w:t>Happines and recession</w:t>
            </w:r>
          </w:p>
        </w:tc>
      </w:tr>
      <w:tr w:rsidR="00426731" w:rsidRPr="00426731" w14:paraId="6374379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7F4FCF3" w14:textId="77777777" w:rsidR="00426731" w:rsidRPr="00426731" w:rsidRDefault="00426731" w:rsidP="00426731">
            <w:r w:rsidRPr="00426731">
              <w:t>29/4</w:t>
            </w:r>
          </w:p>
        </w:tc>
        <w:tc>
          <w:tcPr>
            <w:tcW w:w="5232" w:type="dxa"/>
            <w:tcBorders>
              <w:top w:val="outset" w:sz="6" w:space="0" w:color="000000"/>
              <w:left w:val="outset" w:sz="6" w:space="0" w:color="000000"/>
              <w:bottom w:val="outset" w:sz="6" w:space="0" w:color="000000"/>
              <w:right w:val="outset" w:sz="6" w:space="0" w:color="000000"/>
            </w:tcBorders>
            <w:hideMark/>
          </w:tcPr>
          <w:p w14:paraId="4C98BAC3" w14:textId="77777777" w:rsidR="00426731" w:rsidRPr="00426731" w:rsidRDefault="00426731" w:rsidP="00426731">
            <w:r w:rsidRPr="00426731">
              <w:t>?? (National daily Finland)</w:t>
            </w:r>
          </w:p>
        </w:tc>
        <w:tc>
          <w:tcPr>
            <w:tcW w:w="2809" w:type="dxa"/>
            <w:tcBorders>
              <w:top w:val="outset" w:sz="6" w:space="0" w:color="000000"/>
              <w:left w:val="outset" w:sz="6" w:space="0" w:color="000000"/>
              <w:bottom w:val="outset" w:sz="6" w:space="0" w:color="000000"/>
              <w:right w:val="outset" w:sz="6" w:space="0" w:color="000000"/>
            </w:tcBorders>
            <w:hideMark/>
          </w:tcPr>
          <w:p w14:paraId="1A41A56E" w14:textId="77777777" w:rsidR="00426731" w:rsidRPr="00426731" w:rsidRDefault="00426731" w:rsidP="00426731">
            <w:r w:rsidRPr="00426731">
              <w:t>Happiness</w:t>
            </w:r>
          </w:p>
        </w:tc>
      </w:tr>
      <w:tr w:rsidR="00426731" w:rsidRPr="00426731" w14:paraId="51598EE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C857265"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26828507" w14:textId="77777777" w:rsidR="00426731" w:rsidRPr="00426731" w:rsidRDefault="00426731" w:rsidP="00426731">
            <w:r w:rsidRPr="00426731">
              <w:t>GPD bladen (provincial dailies,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8362C97" w14:textId="77777777" w:rsidR="00426731" w:rsidRPr="00426731" w:rsidRDefault="00426731" w:rsidP="00426731">
            <w:r w:rsidRPr="00426731">
              <w:t>Happiness policy</w:t>
            </w:r>
          </w:p>
        </w:tc>
      </w:tr>
      <w:tr w:rsidR="00426731" w:rsidRPr="00426731" w14:paraId="4BEDF06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3CBD2B6" w14:textId="77777777" w:rsidR="00426731" w:rsidRPr="00426731" w:rsidRDefault="00426731" w:rsidP="00426731">
            <w:r w:rsidRPr="00426731">
              <w:t>3/5</w:t>
            </w:r>
          </w:p>
        </w:tc>
        <w:tc>
          <w:tcPr>
            <w:tcW w:w="5232" w:type="dxa"/>
            <w:tcBorders>
              <w:top w:val="outset" w:sz="6" w:space="0" w:color="000000"/>
              <w:left w:val="outset" w:sz="6" w:space="0" w:color="000000"/>
              <w:bottom w:val="outset" w:sz="6" w:space="0" w:color="000000"/>
              <w:right w:val="outset" w:sz="6" w:space="0" w:color="000000"/>
            </w:tcBorders>
            <w:hideMark/>
          </w:tcPr>
          <w:p w14:paraId="6D5F830E" w14:textId="77777777" w:rsidR="00426731" w:rsidRPr="00426731" w:rsidRDefault="00426731" w:rsidP="00426731">
            <w:pPr>
              <w:rPr>
                <w:lang w:val="de-DE"/>
              </w:rPr>
            </w:pPr>
            <w:r w:rsidRPr="00426731">
              <w:rPr>
                <w:i/>
                <w:iCs/>
                <w:lang w:val="de-DE"/>
              </w:rPr>
              <w:t>Herinneringen aan Pim Fortuyn</w:t>
            </w:r>
            <w:r w:rsidRPr="00426731">
              <w:rPr>
                <w:lang w:val="de-DE"/>
              </w:rPr>
              <w:br/>
              <w:t>EM (magazine Erasmus University, Netherlands), p 20</w:t>
            </w:r>
          </w:p>
        </w:tc>
        <w:tc>
          <w:tcPr>
            <w:tcW w:w="2809" w:type="dxa"/>
            <w:tcBorders>
              <w:top w:val="outset" w:sz="6" w:space="0" w:color="000000"/>
              <w:left w:val="outset" w:sz="6" w:space="0" w:color="000000"/>
              <w:bottom w:val="outset" w:sz="6" w:space="0" w:color="000000"/>
              <w:right w:val="outset" w:sz="6" w:space="0" w:color="000000"/>
            </w:tcBorders>
            <w:hideMark/>
          </w:tcPr>
          <w:p w14:paraId="0433A281" w14:textId="77777777" w:rsidR="00426731" w:rsidRPr="00426731" w:rsidRDefault="00426731" w:rsidP="00426731">
            <w:r w:rsidRPr="00426731">
              <w:t>Biography</w:t>
            </w:r>
          </w:p>
        </w:tc>
      </w:tr>
      <w:tr w:rsidR="00426731" w:rsidRPr="00426731" w14:paraId="5019591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22D5CF8" w14:textId="77777777" w:rsidR="00426731" w:rsidRPr="00426731" w:rsidRDefault="00426731" w:rsidP="00426731">
            <w:r w:rsidRPr="00426731">
              <w:t>12/5</w:t>
            </w:r>
          </w:p>
        </w:tc>
        <w:tc>
          <w:tcPr>
            <w:tcW w:w="5232" w:type="dxa"/>
            <w:tcBorders>
              <w:top w:val="outset" w:sz="6" w:space="0" w:color="000000"/>
              <w:left w:val="outset" w:sz="6" w:space="0" w:color="000000"/>
              <w:bottom w:val="outset" w:sz="6" w:space="0" w:color="000000"/>
              <w:right w:val="outset" w:sz="6" w:space="0" w:color="000000"/>
            </w:tcBorders>
            <w:hideMark/>
          </w:tcPr>
          <w:p w14:paraId="215441A1" w14:textId="77777777" w:rsidR="00426731" w:rsidRPr="00426731" w:rsidRDefault="00426731" w:rsidP="00426731">
            <w:r w:rsidRPr="00426731">
              <w:rPr>
                <w:i/>
                <w:iCs/>
              </w:rPr>
              <w:t>Moeder instinct</w:t>
            </w:r>
            <w:r w:rsidRPr="00426731">
              <w:br/>
              <w:t>Algemeen dagblad (national daily, Netherlands), weekend, p 14</w:t>
            </w:r>
          </w:p>
        </w:tc>
        <w:tc>
          <w:tcPr>
            <w:tcW w:w="2809" w:type="dxa"/>
            <w:tcBorders>
              <w:top w:val="outset" w:sz="6" w:space="0" w:color="000000"/>
              <w:left w:val="outset" w:sz="6" w:space="0" w:color="000000"/>
              <w:bottom w:val="outset" w:sz="6" w:space="0" w:color="000000"/>
              <w:right w:val="outset" w:sz="6" w:space="0" w:color="000000"/>
            </w:tcBorders>
            <w:hideMark/>
          </w:tcPr>
          <w:p w14:paraId="3866856C" w14:textId="77777777" w:rsidR="00426731" w:rsidRPr="00426731" w:rsidRDefault="00426731" w:rsidP="00426731">
            <w:r w:rsidRPr="00426731">
              <w:t>Mother instinct</w:t>
            </w:r>
          </w:p>
        </w:tc>
      </w:tr>
      <w:tr w:rsidR="00426731" w:rsidRPr="00426731" w14:paraId="75F98D7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77BFE41" w14:textId="77777777" w:rsidR="00426731" w:rsidRPr="00426731" w:rsidRDefault="00426731" w:rsidP="00426731">
            <w:r w:rsidRPr="00426731">
              <w:t>23/5</w:t>
            </w:r>
          </w:p>
        </w:tc>
        <w:tc>
          <w:tcPr>
            <w:tcW w:w="5232" w:type="dxa"/>
            <w:tcBorders>
              <w:top w:val="outset" w:sz="6" w:space="0" w:color="000000"/>
              <w:left w:val="outset" w:sz="6" w:space="0" w:color="000000"/>
              <w:bottom w:val="outset" w:sz="6" w:space="0" w:color="000000"/>
              <w:right w:val="outset" w:sz="6" w:space="0" w:color="000000"/>
            </w:tcBorders>
            <w:hideMark/>
          </w:tcPr>
          <w:p w14:paraId="6AD5EC36" w14:textId="77777777" w:rsidR="00426731" w:rsidRPr="00426731" w:rsidRDefault="00426731" w:rsidP="00426731">
            <w:r w:rsidRPr="00426731">
              <w:rPr>
                <w:i/>
                <w:iCs/>
              </w:rPr>
              <w:t>Nederland een van de gelukkigste landen</w:t>
            </w:r>
            <w:r w:rsidRPr="00426731">
              <w:br/>
              <w:t>Brabands dagblad (provincail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2BD3C356" w14:textId="77777777" w:rsidR="00426731" w:rsidRPr="00426731" w:rsidRDefault="00426731" w:rsidP="00426731">
            <w:r w:rsidRPr="00426731">
              <w:t>Happiness and society</w:t>
            </w:r>
          </w:p>
        </w:tc>
      </w:tr>
      <w:tr w:rsidR="00426731" w:rsidRPr="00426731" w14:paraId="760D892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1B5C6B0" w14:textId="77777777" w:rsidR="00426731" w:rsidRPr="00426731" w:rsidRDefault="00426731" w:rsidP="00426731">
            <w:r w:rsidRPr="00426731">
              <w:t>23/5</w:t>
            </w:r>
          </w:p>
        </w:tc>
        <w:tc>
          <w:tcPr>
            <w:tcW w:w="5232" w:type="dxa"/>
            <w:tcBorders>
              <w:top w:val="outset" w:sz="6" w:space="0" w:color="000000"/>
              <w:left w:val="outset" w:sz="6" w:space="0" w:color="000000"/>
              <w:bottom w:val="outset" w:sz="6" w:space="0" w:color="000000"/>
              <w:right w:val="outset" w:sz="6" w:space="0" w:color="000000"/>
            </w:tcBorders>
            <w:hideMark/>
          </w:tcPr>
          <w:p w14:paraId="3593EC22" w14:textId="77777777" w:rsidR="00426731" w:rsidRPr="00426731" w:rsidRDefault="00426731" w:rsidP="00426731">
            <w:r w:rsidRPr="00426731">
              <w:rPr>
                <w:i/>
                <w:iCs/>
              </w:rPr>
              <w:t>Het bevorderen van geluk</w:t>
            </w:r>
            <w:r w:rsidRPr="00426731">
              <w:br/>
              <w:t>Leeuwarder Courant (provincial daily, Netherlands), p 3, Gooi en Eemlander</w:t>
            </w:r>
          </w:p>
        </w:tc>
        <w:tc>
          <w:tcPr>
            <w:tcW w:w="2809" w:type="dxa"/>
            <w:tcBorders>
              <w:top w:val="outset" w:sz="6" w:space="0" w:color="000000"/>
              <w:left w:val="outset" w:sz="6" w:space="0" w:color="000000"/>
              <w:bottom w:val="outset" w:sz="6" w:space="0" w:color="000000"/>
              <w:right w:val="outset" w:sz="6" w:space="0" w:color="000000"/>
            </w:tcBorders>
            <w:hideMark/>
          </w:tcPr>
          <w:p w14:paraId="06D6B5EA" w14:textId="77777777" w:rsidR="00426731" w:rsidRPr="00426731" w:rsidRDefault="00426731" w:rsidP="00426731">
            <w:r w:rsidRPr="00426731">
              <w:t>Promotion of happiness</w:t>
            </w:r>
          </w:p>
        </w:tc>
      </w:tr>
      <w:tr w:rsidR="00426731" w:rsidRPr="00426731" w14:paraId="32A2DE4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0539163"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20FD2BF4" w14:textId="77777777" w:rsidR="00426731" w:rsidRPr="00426731" w:rsidRDefault="00426731" w:rsidP="00426731">
            <w:r w:rsidRPr="00426731">
              <w:rPr>
                <w:i/>
                <w:iCs/>
              </w:rPr>
              <w:t>Was vroeger alles beter?</w:t>
            </w:r>
            <w:r w:rsidRPr="00426731">
              <w:br/>
              <w:t>Credo (magazine social science students Erasmus University, Netherlands), nr. 3, p 12</w:t>
            </w:r>
          </w:p>
        </w:tc>
        <w:tc>
          <w:tcPr>
            <w:tcW w:w="2809" w:type="dxa"/>
            <w:tcBorders>
              <w:top w:val="outset" w:sz="6" w:space="0" w:color="000000"/>
              <w:left w:val="outset" w:sz="6" w:space="0" w:color="000000"/>
              <w:bottom w:val="outset" w:sz="6" w:space="0" w:color="000000"/>
              <w:right w:val="outset" w:sz="6" w:space="0" w:color="000000"/>
            </w:tcBorders>
            <w:hideMark/>
          </w:tcPr>
          <w:p w14:paraId="2B8BF0D5" w14:textId="77777777" w:rsidR="00426731" w:rsidRPr="00426731" w:rsidRDefault="00426731" w:rsidP="00426731">
            <w:r w:rsidRPr="00426731">
              <w:t>Happiness over time</w:t>
            </w:r>
          </w:p>
        </w:tc>
      </w:tr>
      <w:tr w:rsidR="00426731" w:rsidRPr="00426731" w14:paraId="1EC69A8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369E97"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236EDB4D" w14:textId="77777777" w:rsidR="00426731" w:rsidRPr="00426731" w:rsidRDefault="00426731" w:rsidP="00426731">
            <w:r w:rsidRPr="00426731">
              <w:rPr>
                <w:i/>
                <w:iCs/>
              </w:rPr>
              <w:t>Vroeger was geluk heel gewoon</w:t>
            </w:r>
            <w:r w:rsidRPr="00426731">
              <w:br/>
              <w:t>Flow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6EDFE7A5" w14:textId="77777777" w:rsidR="00426731" w:rsidRPr="00426731" w:rsidRDefault="00426731" w:rsidP="00426731">
            <w:r w:rsidRPr="00426731">
              <w:t>Happiness over time</w:t>
            </w:r>
          </w:p>
        </w:tc>
      </w:tr>
      <w:tr w:rsidR="00426731" w:rsidRPr="00426731" w14:paraId="3227DEC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422208D" w14:textId="77777777" w:rsidR="00426731" w:rsidRPr="00426731" w:rsidRDefault="00426731" w:rsidP="00426731">
            <w:r w:rsidRPr="00426731">
              <w:lastRenderedPageBreak/>
              <w:t>22/6</w:t>
            </w:r>
          </w:p>
        </w:tc>
        <w:tc>
          <w:tcPr>
            <w:tcW w:w="5232" w:type="dxa"/>
            <w:tcBorders>
              <w:top w:val="outset" w:sz="6" w:space="0" w:color="000000"/>
              <w:left w:val="outset" w:sz="6" w:space="0" w:color="000000"/>
              <w:bottom w:val="outset" w:sz="6" w:space="0" w:color="000000"/>
              <w:right w:val="outset" w:sz="6" w:space="0" w:color="000000"/>
            </w:tcBorders>
            <w:hideMark/>
          </w:tcPr>
          <w:p w14:paraId="6C47AB52" w14:textId="77777777" w:rsidR="00426731" w:rsidRPr="00426731" w:rsidRDefault="00426731" w:rsidP="00426731">
            <w:r w:rsidRPr="00426731">
              <w:rPr>
                <w:i/>
                <w:iCs/>
              </w:rPr>
              <w:t>Wetenschap op zoek naar geluk</w:t>
            </w:r>
            <w:r w:rsidRPr="00426731">
              <w:br/>
              <w:t>Reformatorisch Dagblad, sectie Economie, p 11</w:t>
            </w:r>
          </w:p>
        </w:tc>
        <w:tc>
          <w:tcPr>
            <w:tcW w:w="2809" w:type="dxa"/>
            <w:tcBorders>
              <w:top w:val="outset" w:sz="6" w:space="0" w:color="000000"/>
              <w:left w:val="outset" w:sz="6" w:space="0" w:color="000000"/>
              <w:bottom w:val="outset" w:sz="6" w:space="0" w:color="000000"/>
              <w:right w:val="outset" w:sz="6" w:space="0" w:color="000000"/>
            </w:tcBorders>
            <w:hideMark/>
          </w:tcPr>
          <w:p w14:paraId="14844A6C" w14:textId="77777777" w:rsidR="00426731" w:rsidRPr="00426731" w:rsidRDefault="00426731" w:rsidP="00426731">
            <w:r w:rsidRPr="00426731">
              <w:t>Happiness economics</w:t>
            </w:r>
          </w:p>
        </w:tc>
      </w:tr>
      <w:tr w:rsidR="00426731" w:rsidRPr="00426731" w14:paraId="1755E5B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9A9EC9"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4CCA4FB9" w14:textId="77777777" w:rsidR="00426731" w:rsidRPr="00426731" w:rsidRDefault="00426731" w:rsidP="00426731">
            <w:r w:rsidRPr="00426731">
              <w:t>Esta (ladies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086149B9" w14:textId="77777777" w:rsidR="00426731" w:rsidRPr="00426731" w:rsidRDefault="00426731" w:rsidP="00426731">
            <w:r w:rsidRPr="00426731">
              <w:t>Happiness</w:t>
            </w:r>
          </w:p>
        </w:tc>
      </w:tr>
      <w:tr w:rsidR="00426731" w:rsidRPr="00426731" w14:paraId="12956C8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559ACF0"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6C4C53C5" w14:textId="77777777" w:rsidR="00426731" w:rsidRPr="00426731" w:rsidRDefault="00426731" w:rsidP="00426731">
            <w:r w:rsidRPr="00426731">
              <w:t>Intermediair (job website,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7368B93" w14:textId="77777777" w:rsidR="00426731" w:rsidRPr="00426731" w:rsidRDefault="00426731" w:rsidP="00426731">
            <w:r w:rsidRPr="00426731">
              <w:t>Happiness economics</w:t>
            </w:r>
          </w:p>
        </w:tc>
      </w:tr>
      <w:tr w:rsidR="00426731" w:rsidRPr="00426731" w14:paraId="1BCACBD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97166FD" w14:textId="77777777" w:rsidR="00426731" w:rsidRPr="00426731" w:rsidRDefault="00426731" w:rsidP="00426731">
            <w:r w:rsidRPr="00426731">
              <w:t>24/7</w:t>
            </w:r>
          </w:p>
        </w:tc>
        <w:tc>
          <w:tcPr>
            <w:tcW w:w="5232" w:type="dxa"/>
            <w:tcBorders>
              <w:top w:val="outset" w:sz="6" w:space="0" w:color="000000"/>
              <w:left w:val="outset" w:sz="6" w:space="0" w:color="000000"/>
              <w:bottom w:val="outset" w:sz="6" w:space="0" w:color="000000"/>
              <w:right w:val="outset" w:sz="6" w:space="0" w:color="000000"/>
            </w:tcBorders>
            <w:hideMark/>
          </w:tcPr>
          <w:p w14:paraId="5E88B99F" w14:textId="77777777" w:rsidR="00426731" w:rsidRPr="00426731" w:rsidRDefault="00426731" w:rsidP="00426731">
            <w:r w:rsidRPr="00426731">
              <w:t>Marketing Tribune (marketing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E45EE11" w14:textId="77777777" w:rsidR="00426731" w:rsidRPr="00426731" w:rsidRDefault="00426731" w:rsidP="00426731">
            <w:r w:rsidRPr="00426731">
              <w:t>Happiness</w:t>
            </w:r>
          </w:p>
        </w:tc>
      </w:tr>
      <w:tr w:rsidR="00426731" w:rsidRPr="00426731" w14:paraId="3A41D24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FA730F" w14:textId="77777777" w:rsidR="00426731" w:rsidRPr="00426731" w:rsidRDefault="00426731" w:rsidP="00426731">
            <w:r w:rsidRPr="00426731">
              <w:t>29/7</w:t>
            </w:r>
          </w:p>
        </w:tc>
        <w:tc>
          <w:tcPr>
            <w:tcW w:w="5232" w:type="dxa"/>
            <w:tcBorders>
              <w:top w:val="outset" w:sz="6" w:space="0" w:color="000000"/>
              <w:left w:val="outset" w:sz="6" w:space="0" w:color="000000"/>
              <w:bottom w:val="outset" w:sz="6" w:space="0" w:color="000000"/>
              <w:right w:val="outset" w:sz="6" w:space="0" w:color="000000"/>
            </w:tcBorders>
            <w:hideMark/>
          </w:tcPr>
          <w:p w14:paraId="1C1CE7A2" w14:textId="77777777" w:rsidR="00426731" w:rsidRPr="00426731" w:rsidRDefault="00426731" w:rsidP="00426731">
            <w:r w:rsidRPr="00426731">
              <w:rPr>
                <w:i/>
                <w:iCs/>
              </w:rPr>
              <w:t>Lekker gewerkt</w:t>
            </w:r>
            <w:r w:rsidRPr="00426731">
              <w:br/>
              <w:t>www.intermediar.nl (job web site, Netherlands) 25, p 50</w:t>
            </w:r>
          </w:p>
        </w:tc>
        <w:tc>
          <w:tcPr>
            <w:tcW w:w="2809" w:type="dxa"/>
            <w:tcBorders>
              <w:top w:val="outset" w:sz="6" w:space="0" w:color="000000"/>
              <w:left w:val="outset" w:sz="6" w:space="0" w:color="000000"/>
              <w:bottom w:val="outset" w:sz="6" w:space="0" w:color="000000"/>
              <w:right w:val="outset" w:sz="6" w:space="0" w:color="000000"/>
            </w:tcBorders>
            <w:hideMark/>
          </w:tcPr>
          <w:p w14:paraId="1BEEFBE2" w14:textId="77777777" w:rsidR="00426731" w:rsidRPr="00426731" w:rsidRDefault="00426731" w:rsidP="00426731">
            <w:r w:rsidRPr="00426731">
              <w:t>Biography</w:t>
            </w:r>
          </w:p>
        </w:tc>
      </w:tr>
      <w:tr w:rsidR="00426731" w:rsidRPr="00426731" w14:paraId="7D449E9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A2C20EC" w14:textId="77777777" w:rsidR="00426731" w:rsidRPr="00426731" w:rsidRDefault="00426731" w:rsidP="00426731">
            <w:r w:rsidRPr="00426731">
              <w:t>?/8</w:t>
            </w:r>
          </w:p>
        </w:tc>
        <w:tc>
          <w:tcPr>
            <w:tcW w:w="5232" w:type="dxa"/>
            <w:tcBorders>
              <w:top w:val="outset" w:sz="6" w:space="0" w:color="000000"/>
              <w:left w:val="outset" w:sz="6" w:space="0" w:color="000000"/>
              <w:bottom w:val="outset" w:sz="6" w:space="0" w:color="000000"/>
              <w:right w:val="outset" w:sz="6" w:space="0" w:color="000000"/>
            </w:tcBorders>
            <w:hideMark/>
          </w:tcPr>
          <w:p w14:paraId="59F7A346" w14:textId="77777777" w:rsidR="00426731" w:rsidRPr="00426731" w:rsidRDefault="00426731" w:rsidP="00426731">
            <w:r w:rsidRPr="00426731">
              <w:t>De Standaard (national daily Belgium)</w:t>
            </w:r>
          </w:p>
        </w:tc>
        <w:tc>
          <w:tcPr>
            <w:tcW w:w="2809" w:type="dxa"/>
            <w:tcBorders>
              <w:top w:val="outset" w:sz="6" w:space="0" w:color="000000"/>
              <w:left w:val="outset" w:sz="6" w:space="0" w:color="000000"/>
              <w:bottom w:val="outset" w:sz="6" w:space="0" w:color="000000"/>
              <w:right w:val="outset" w:sz="6" w:space="0" w:color="000000"/>
            </w:tcBorders>
            <w:hideMark/>
          </w:tcPr>
          <w:p w14:paraId="0C3F8E59" w14:textId="77777777" w:rsidR="00426731" w:rsidRPr="00426731" w:rsidRDefault="00426731" w:rsidP="00426731">
            <w:r w:rsidRPr="00426731">
              <w:t>Happiness and holidays</w:t>
            </w:r>
          </w:p>
        </w:tc>
      </w:tr>
      <w:tr w:rsidR="00426731" w:rsidRPr="000D43FC" w14:paraId="3D866D9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C859BF1" w14:textId="77777777" w:rsidR="00426731" w:rsidRPr="00426731" w:rsidRDefault="00426731" w:rsidP="00426731">
            <w:r w:rsidRPr="00426731">
              <w:t>1/8</w:t>
            </w:r>
          </w:p>
        </w:tc>
        <w:tc>
          <w:tcPr>
            <w:tcW w:w="5232" w:type="dxa"/>
            <w:tcBorders>
              <w:top w:val="outset" w:sz="6" w:space="0" w:color="000000"/>
              <w:left w:val="outset" w:sz="6" w:space="0" w:color="000000"/>
              <w:bottom w:val="outset" w:sz="6" w:space="0" w:color="000000"/>
              <w:right w:val="outset" w:sz="6" w:space="0" w:color="000000"/>
            </w:tcBorders>
            <w:hideMark/>
          </w:tcPr>
          <w:p w14:paraId="3CBC3B4D" w14:textId="77777777" w:rsidR="00426731" w:rsidRPr="00426731" w:rsidRDefault="00426731" w:rsidP="00426731">
            <w:r w:rsidRPr="00426731">
              <w:rPr>
                <w:i/>
                <w:iCs/>
              </w:rPr>
              <w:t>"In landen met minder inkomensongelijkheid zijn mensen gemiddeld gelukkiger dan in landen met meer inkomensongelijkheid". Ongefundeerd</w:t>
            </w:r>
            <w:r w:rsidRPr="00426731">
              <w:br/>
              <w:t>NRC checkt</w:t>
            </w:r>
          </w:p>
        </w:tc>
        <w:tc>
          <w:tcPr>
            <w:tcW w:w="2809" w:type="dxa"/>
            <w:tcBorders>
              <w:top w:val="outset" w:sz="6" w:space="0" w:color="000000"/>
              <w:left w:val="outset" w:sz="6" w:space="0" w:color="000000"/>
              <w:bottom w:val="outset" w:sz="6" w:space="0" w:color="000000"/>
              <w:right w:val="outset" w:sz="6" w:space="0" w:color="000000"/>
            </w:tcBorders>
            <w:hideMark/>
          </w:tcPr>
          <w:p w14:paraId="1C3BCF25" w14:textId="77777777" w:rsidR="00426731" w:rsidRPr="00426731" w:rsidRDefault="00426731" w:rsidP="00426731">
            <w:pPr>
              <w:rPr>
                <w:lang w:val="en-US"/>
              </w:rPr>
            </w:pPr>
            <w:r w:rsidRPr="00426731">
              <w:rPr>
                <w:lang w:val="en-US"/>
              </w:rPr>
              <w:t>Happiness and inequality in nations</w:t>
            </w:r>
          </w:p>
        </w:tc>
      </w:tr>
      <w:tr w:rsidR="00426731" w:rsidRPr="00426731" w14:paraId="2D5C114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9265D8B" w14:textId="77777777" w:rsidR="00426731" w:rsidRPr="00426731" w:rsidRDefault="00426731" w:rsidP="00426731">
            <w:r w:rsidRPr="00426731">
              <w:t>*/10</w:t>
            </w:r>
          </w:p>
        </w:tc>
        <w:tc>
          <w:tcPr>
            <w:tcW w:w="5232" w:type="dxa"/>
            <w:tcBorders>
              <w:top w:val="outset" w:sz="6" w:space="0" w:color="000000"/>
              <w:left w:val="outset" w:sz="6" w:space="0" w:color="000000"/>
              <w:bottom w:val="outset" w:sz="6" w:space="0" w:color="000000"/>
              <w:right w:val="outset" w:sz="6" w:space="0" w:color="000000"/>
            </w:tcBorders>
            <w:hideMark/>
          </w:tcPr>
          <w:p w14:paraId="7FDF7FB9" w14:textId="77777777" w:rsidR="00426731" w:rsidRPr="00426731" w:rsidRDefault="00426731" w:rsidP="00426731">
            <w:pPr>
              <w:rPr>
                <w:lang w:val="de-DE"/>
              </w:rPr>
            </w:pPr>
            <w:r w:rsidRPr="00426731">
              <w:rPr>
                <w:lang w:val="de-DE"/>
              </w:rPr>
              <w:t>Auftakt Dialogen (discussion website, Germany) www.bayreuter-dialogen.de</w:t>
            </w:r>
          </w:p>
        </w:tc>
        <w:tc>
          <w:tcPr>
            <w:tcW w:w="2809" w:type="dxa"/>
            <w:tcBorders>
              <w:top w:val="outset" w:sz="6" w:space="0" w:color="000000"/>
              <w:left w:val="outset" w:sz="6" w:space="0" w:color="000000"/>
              <w:bottom w:val="outset" w:sz="6" w:space="0" w:color="000000"/>
              <w:right w:val="outset" w:sz="6" w:space="0" w:color="000000"/>
            </w:tcBorders>
            <w:hideMark/>
          </w:tcPr>
          <w:p w14:paraId="3C33E16E" w14:textId="77777777" w:rsidR="00426731" w:rsidRPr="00426731" w:rsidRDefault="00426731" w:rsidP="00426731">
            <w:r w:rsidRPr="00426731">
              <w:t>Happiness in nations</w:t>
            </w:r>
          </w:p>
        </w:tc>
      </w:tr>
      <w:tr w:rsidR="00426731" w:rsidRPr="00426731" w14:paraId="279F4FA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01096BB" w14:textId="77777777" w:rsidR="00426731" w:rsidRPr="00426731" w:rsidRDefault="00426731" w:rsidP="00426731">
            <w:r w:rsidRPr="00426731">
              <w:t>15/10</w:t>
            </w:r>
          </w:p>
        </w:tc>
        <w:tc>
          <w:tcPr>
            <w:tcW w:w="5232" w:type="dxa"/>
            <w:tcBorders>
              <w:top w:val="outset" w:sz="6" w:space="0" w:color="000000"/>
              <w:left w:val="outset" w:sz="6" w:space="0" w:color="000000"/>
              <w:bottom w:val="outset" w:sz="6" w:space="0" w:color="000000"/>
              <w:right w:val="outset" w:sz="6" w:space="0" w:color="000000"/>
            </w:tcBorders>
            <w:hideMark/>
          </w:tcPr>
          <w:p w14:paraId="57736304" w14:textId="77777777" w:rsidR="00426731" w:rsidRPr="00426731" w:rsidRDefault="00426731" w:rsidP="00426731">
            <w:pPr>
              <w:rPr>
                <w:lang w:val="de-DE"/>
              </w:rPr>
            </w:pPr>
            <w:r w:rsidRPr="00426731">
              <w:rPr>
                <w:i/>
                <w:iCs/>
                <w:lang w:val="de-DE"/>
              </w:rPr>
              <w:t>Emotionale Formel: Was uns am Ende gluecklich macht</w:t>
            </w:r>
            <w:r w:rsidRPr="00426731">
              <w:rPr>
                <w:lang w:val="de-DE"/>
              </w:rPr>
              <w:br/>
              <w:t>Welt online</w:t>
            </w:r>
          </w:p>
        </w:tc>
        <w:tc>
          <w:tcPr>
            <w:tcW w:w="2809" w:type="dxa"/>
            <w:tcBorders>
              <w:top w:val="outset" w:sz="6" w:space="0" w:color="000000"/>
              <w:left w:val="outset" w:sz="6" w:space="0" w:color="000000"/>
              <w:bottom w:val="outset" w:sz="6" w:space="0" w:color="000000"/>
              <w:right w:val="outset" w:sz="6" w:space="0" w:color="000000"/>
            </w:tcBorders>
            <w:hideMark/>
          </w:tcPr>
          <w:p w14:paraId="00AA7D8E" w14:textId="77777777" w:rsidR="00426731" w:rsidRPr="00426731" w:rsidRDefault="00426731" w:rsidP="00426731">
            <w:r w:rsidRPr="00426731">
              <w:t>Happiness and health</w:t>
            </w:r>
          </w:p>
        </w:tc>
      </w:tr>
      <w:tr w:rsidR="00426731" w:rsidRPr="00426731" w14:paraId="390B19A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5C0AEAA" w14:textId="77777777" w:rsidR="00426731" w:rsidRPr="00426731" w:rsidRDefault="00426731" w:rsidP="00426731">
            <w:r w:rsidRPr="00426731">
              <w:t>17/10</w:t>
            </w:r>
          </w:p>
        </w:tc>
        <w:tc>
          <w:tcPr>
            <w:tcW w:w="5232" w:type="dxa"/>
            <w:tcBorders>
              <w:top w:val="outset" w:sz="6" w:space="0" w:color="000000"/>
              <w:left w:val="outset" w:sz="6" w:space="0" w:color="000000"/>
              <w:bottom w:val="outset" w:sz="6" w:space="0" w:color="000000"/>
              <w:right w:val="outset" w:sz="6" w:space="0" w:color="000000"/>
            </w:tcBorders>
            <w:hideMark/>
          </w:tcPr>
          <w:p w14:paraId="6BF976AD" w14:textId="77777777" w:rsidR="00426731" w:rsidRPr="00426731" w:rsidRDefault="00426731" w:rsidP="00426731">
            <w:r w:rsidRPr="00426731">
              <w:rPr>
                <w:i/>
                <w:iCs/>
              </w:rPr>
              <w:t>Jaren 50</w:t>
            </w:r>
            <w:r w:rsidRPr="00426731">
              <w:br/>
              <w:t>De Telegraaf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5C4AB4E8" w14:textId="77777777" w:rsidR="00426731" w:rsidRPr="00426731" w:rsidRDefault="00426731" w:rsidP="00426731">
            <w:r w:rsidRPr="00426731">
              <w:t>Happiness in the past</w:t>
            </w:r>
          </w:p>
        </w:tc>
      </w:tr>
      <w:tr w:rsidR="00426731" w:rsidRPr="00426731" w14:paraId="7CD68CB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9E3C852" w14:textId="77777777" w:rsidR="00426731" w:rsidRPr="00426731" w:rsidRDefault="00426731" w:rsidP="00426731">
            <w:r w:rsidRPr="00426731">
              <w:t>30/10</w:t>
            </w:r>
          </w:p>
        </w:tc>
        <w:tc>
          <w:tcPr>
            <w:tcW w:w="5232" w:type="dxa"/>
            <w:tcBorders>
              <w:top w:val="outset" w:sz="6" w:space="0" w:color="000000"/>
              <w:left w:val="outset" w:sz="6" w:space="0" w:color="000000"/>
              <w:bottom w:val="outset" w:sz="6" w:space="0" w:color="000000"/>
              <w:right w:val="outset" w:sz="6" w:space="0" w:color="000000"/>
            </w:tcBorders>
            <w:hideMark/>
          </w:tcPr>
          <w:p w14:paraId="3288FBE2" w14:textId="77777777" w:rsidR="00426731" w:rsidRPr="00426731" w:rsidRDefault="00426731" w:rsidP="00426731">
            <w:pPr>
              <w:rPr>
                <w:lang w:val="de-DE"/>
              </w:rPr>
            </w:pPr>
            <w:r w:rsidRPr="00426731">
              <w:rPr>
                <w:i/>
                <w:iCs/>
                <w:lang w:val="de-DE"/>
              </w:rPr>
              <w:t>Froh durch die Schnupfenzeit: Warum Lebensfreude die Gesundheid starkt</w:t>
            </w:r>
            <w:r w:rsidRPr="00426731">
              <w:rPr>
                <w:lang w:val="de-DE"/>
              </w:rPr>
              <w:br/>
              <w:t>My Newsweek desk</w:t>
            </w:r>
          </w:p>
        </w:tc>
        <w:tc>
          <w:tcPr>
            <w:tcW w:w="2809" w:type="dxa"/>
            <w:tcBorders>
              <w:top w:val="outset" w:sz="6" w:space="0" w:color="000000"/>
              <w:left w:val="outset" w:sz="6" w:space="0" w:color="000000"/>
              <w:bottom w:val="outset" w:sz="6" w:space="0" w:color="000000"/>
              <w:right w:val="outset" w:sz="6" w:space="0" w:color="000000"/>
            </w:tcBorders>
            <w:hideMark/>
          </w:tcPr>
          <w:p w14:paraId="4C33DDF3" w14:textId="77777777" w:rsidR="00426731" w:rsidRPr="00426731" w:rsidRDefault="00426731" w:rsidP="00426731">
            <w:r w:rsidRPr="00426731">
              <w:t>Happiness and health</w:t>
            </w:r>
          </w:p>
        </w:tc>
      </w:tr>
      <w:tr w:rsidR="00426731" w:rsidRPr="00426731" w14:paraId="2E26CB3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E22A37"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787A6E0C" w14:textId="77777777" w:rsidR="00426731" w:rsidRPr="00426731" w:rsidRDefault="00426731" w:rsidP="00426731">
            <w:r w:rsidRPr="00426731">
              <w:rPr>
                <w:i/>
                <w:iCs/>
              </w:rPr>
              <w:t>Hoe meer iemand verdient, hoe gelukkiger hij zegt te zijn</w:t>
            </w:r>
            <w:r w:rsidRPr="00426731">
              <w:br/>
              <w:t>Dutch Wealth Report 2012 , Van Lanschot bank, pp 46-47</w:t>
            </w:r>
          </w:p>
        </w:tc>
        <w:tc>
          <w:tcPr>
            <w:tcW w:w="2809" w:type="dxa"/>
            <w:tcBorders>
              <w:top w:val="outset" w:sz="6" w:space="0" w:color="000000"/>
              <w:left w:val="outset" w:sz="6" w:space="0" w:color="000000"/>
              <w:bottom w:val="outset" w:sz="6" w:space="0" w:color="000000"/>
              <w:right w:val="outset" w:sz="6" w:space="0" w:color="000000"/>
            </w:tcBorders>
            <w:hideMark/>
          </w:tcPr>
          <w:p w14:paraId="0BDCBC0C" w14:textId="77777777" w:rsidR="00426731" w:rsidRPr="00426731" w:rsidRDefault="00426731" w:rsidP="00426731">
            <w:r w:rsidRPr="00426731">
              <w:t>Happiness and wealth</w:t>
            </w:r>
          </w:p>
        </w:tc>
      </w:tr>
      <w:tr w:rsidR="00426731" w:rsidRPr="00426731" w14:paraId="2ABD177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14FA373"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073E46C7" w14:textId="77777777" w:rsidR="00426731" w:rsidRPr="00426731" w:rsidRDefault="00426731" w:rsidP="00426731">
            <w:r w:rsidRPr="00426731">
              <w:rPr>
                <w:i/>
                <w:iCs/>
              </w:rPr>
              <w:t>Je kunt geluk niet grijpen</w:t>
            </w:r>
            <w:r w:rsidRPr="00426731">
              <w:br/>
              <w:t>LIS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B2DE528" w14:textId="77777777" w:rsidR="00426731" w:rsidRPr="00426731" w:rsidRDefault="00426731" w:rsidP="00426731">
            <w:r w:rsidRPr="00426731">
              <w:t>Happiness</w:t>
            </w:r>
          </w:p>
        </w:tc>
      </w:tr>
      <w:tr w:rsidR="00426731" w:rsidRPr="00426731" w14:paraId="3838A7D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339BAF2" w14:textId="77777777" w:rsidR="00426731" w:rsidRPr="00426731" w:rsidRDefault="00426731" w:rsidP="00426731">
            <w:r w:rsidRPr="00426731">
              <w:t>20/11</w:t>
            </w:r>
          </w:p>
        </w:tc>
        <w:tc>
          <w:tcPr>
            <w:tcW w:w="5232" w:type="dxa"/>
            <w:tcBorders>
              <w:top w:val="outset" w:sz="6" w:space="0" w:color="000000"/>
              <w:left w:val="outset" w:sz="6" w:space="0" w:color="000000"/>
              <w:bottom w:val="outset" w:sz="6" w:space="0" w:color="000000"/>
              <w:right w:val="outset" w:sz="6" w:space="0" w:color="000000"/>
            </w:tcBorders>
            <w:hideMark/>
          </w:tcPr>
          <w:p w14:paraId="48C5AEC7" w14:textId="77777777" w:rsidR="00426731" w:rsidRPr="00426731" w:rsidRDefault="00426731" w:rsidP="00426731">
            <w:r w:rsidRPr="00426731">
              <w:rPr>
                <w:i/>
                <w:iCs/>
              </w:rPr>
              <w:t>Aap heeft midlife crisis, net als mens</w:t>
            </w:r>
            <w:r w:rsidRPr="00426731">
              <w:br/>
              <w:t>De Volkskrant (national daily, Netherlands), p 27</w:t>
            </w:r>
          </w:p>
        </w:tc>
        <w:tc>
          <w:tcPr>
            <w:tcW w:w="2809" w:type="dxa"/>
            <w:tcBorders>
              <w:top w:val="outset" w:sz="6" w:space="0" w:color="000000"/>
              <w:left w:val="outset" w:sz="6" w:space="0" w:color="000000"/>
              <w:bottom w:val="outset" w:sz="6" w:space="0" w:color="000000"/>
              <w:right w:val="outset" w:sz="6" w:space="0" w:color="000000"/>
            </w:tcBorders>
            <w:hideMark/>
          </w:tcPr>
          <w:p w14:paraId="62CEF277" w14:textId="77777777" w:rsidR="00426731" w:rsidRPr="00426731" w:rsidRDefault="00426731" w:rsidP="00426731">
            <w:r w:rsidRPr="00426731">
              <w:t>Happiness and age</w:t>
            </w:r>
          </w:p>
        </w:tc>
      </w:tr>
      <w:tr w:rsidR="00426731" w:rsidRPr="00426731" w14:paraId="412AFFD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08B5FBB"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2DE48278" w14:textId="77777777" w:rsidR="00426731" w:rsidRPr="00426731" w:rsidRDefault="00426731" w:rsidP="00426731">
            <w:pPr>
              <w:rPr>
                <w:lang w:val="en-US"/>
              </w:rPr>
            </w:pPr>
            <w:r w:rsidRPr="00426731">
              <w:rPr>
                <w:lang w:val="en-US"/>
              </w:rPr>
              <w:t>Miss Perfect (consumer magazine,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326E010C" w14:textId="77777777" w:rsidR="00426731" w:rsidRPr="00426731" w:rsidRDefault="00426731" w:rsidP="00426731">
            <w:r w:rsidRPr="00426731">
              <w:t>Happiness and choice</w:t>
            </w:r>
          </w:p>
        </w:tc>
      </w:tr>
      <w:tr w:rsidR="00426731" w:rsidRPr="00426731" w14:paraId="41A319D6"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9A53305" w14:textId="77777777" w:rsidR="00426731" w:rsidRPr="00426731" w:rsidRDefault="00426731" w:rsidP="00426731">
            <w:r w:rsidRPr="00426731">
              <w:lastRenderedPageBreak/>
              <w:t>2013</w:t>
            </w:r>
          </w:p>
        </w:tc>
      </w:tr>
      <w:tr w:rsidR="00426731" w:rsidRPr="000D43FC" w14:paraId="405594B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9230A79" w14:textId="77777777" w:rsidR="00426731" w:rsidRPr="00426731" w:rsidRDefault="00426731" w:rsidP="00426731">
            <w:pPr>
              <w:rPr>
                <w:lang w:val="en-US"/>
              </w:rPr>
            </w:pPr>
            <w:r w:rsidRPr="00426731">
              <w:rPr>
                <w:lang w:val="en-US"/>
              </w:rPr>
              <w:t>2013</w:t>
            </w:r>
            <w:r w:rsidRPr="00426731">
              <w:rPr>
                <w:i/>
                <w:iCs/>
                <w:lang w:val="en-US"/>
              </w:rPr>
              <w:t> Interviews for radio and TV</w:t>
            </w:r>
          </w:p>
        </w:tc>
      </w:tr>
      <w:tr w:rsidR="00426731" w:rsidRPr="00426731" w14:paraId="36316A9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E379C6E" w14:textId="77777777" w:rsidR="00426731" w:rsidRPr="00426731" w:rsidRDefault="00426731" w:rsidP="00426731">
            <w:r w:rsidRPr="00426731">
              <w:t>7/1</w:t>
            </w:r>
          </w:p>
        </w:tc>
        <w:tc>
          <w:tcPr>
            <w:tcW w:w="5232" w:type="dxa"/>
            <w:tcBorders>
              <w:top w:val="outset" w:sz="6" w:space="0" w:color="000000"/>
              <w:left w:val="outset" w:sz="6" w:space="0" w:color="000000"/>
              <w:bottom w:val="outset" w:sz="6" w:space="0" w:color="000000"/>
              <w:right w:val="outset" w:sz="6" w:space="0" w:color="000000"/>
            </w:tcBorders>
            <w:hideMark/>
          </w:tcPr>
          <w:p w14:paraId="26790147" w14:textId="77777777" w:rsidR="00426731" w:rsidRPr="00426731" w:rsidRDefault="00426731" w:rsidP="00426731">
            <w:r w:rsidRPr="00426731">
              <w:t>Radio 5, Netherlands, Hoezo radio</w:t>
            </w:r>
          </w:p>
        </w:tc>
        <w:tc>
          <w:tcPr>
            <w:tcW w:w="2809" w:type="dxa"/>
            <w:tcBorders>
              <w:top w:val="outset" w:sz="6" w:space="0" w:color="000000"/>
              <w:left w:val="outset" w:sz="6" w:space="0" w:color="000000"/>
              <w:bottom w:val="outset" w:sz="6" w:space="0" w:color="000000"/>
              <w:right w:val="outset" w:sz="6" w:space="0" w:color="000000"/>
            </w:tcBorders>
            <w:hideMark/>
          </w:tcPr>
          <w:p w14:paraId="0B32C80E" w14:textId="77777777" w:rsidR="00426731" w:rsidRPr="00426731" w:rsidRDefault="00426731" w:rsidP="00426731">
            <w:r w:rsidRPr="00426731">
              <w:t>Happiness tracking tool</w:t>
            </w:r>
          </w:p>
        </w:tc>
      </w:tr>
      <w:tr w:rsidR="00426731" w:rsidRPr="00426731" w14:paraId="2D0A842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0D33B30" w14:textId="77777777" w:rsidR="00426731" w:rsidRPr="00426731" w:rsidRDefault="00426731" w:rsidP="00426731">
            <w:r w:rsidRPr="00426731">
              <w:t>29/1</w:t>
            </w:r>
          </w:p>
        </w:tc>
        <w:tc>
          <w:tcPr>
            <w:tcW w:w="5232" w:type="dxa"/>
            <w:tcBorders>
              <w:top w:val="outset" w:sz="6" w:space="0" w:color="000000"/>
              <w:left w:val="outset" w:sz="6" w:space="0" w:color="000000"/>
              <w:bottom w:val="outset" w:sz="6" w:space="0" w:color="000000"/>
              <w:right w:val="outset" w:sz="6" w:space="0" w:color="000000"/>
            </w:tcBorders>
            <w:hideMark/>
          </w:tcPr>
          <w:p w14:paraId="62925E7A" w14:textId="77777777" w:rsidR="00426731" w:rsidRPr="00426731" w:rsidRDefault="00426731" w:rsidP="00426731">
            <w:r w:rsidRPr="00426731">
              <w:t>SBS TV Netherlands, Hart van Nederland over kroning</w:t>
            </w:r>
          </w:p>
        </w:tc>
        <w:tc>
          <w:tcPr>
            <w:tcW w:w="2809" w:type="dxa"/>
            <w:tcBorders>
              <w:top w:val="outset" w:sz="6" w:space="0" w:color="000000"/>
              <w:left w:val="outset" w:sz="6" w:space="0" w:color="000000"/>
              <w:bottom w:val="outset" w:sz="6" w:space="0" w:color="000000"/>
              <w:right w:val="outset" w:sz="6" w:space="0" w:color="000000"/>
            </w:tcBorders>
            <w:hideMark/>
          </w:tcPr>
          <w:p w14:paraId="243F5772" w14:textId="77777777" w:rsidR="00426731" w:rsidRPr="00426731" w:rsidRDefault="00426731" w:rsidP="00426731">
            <w:r w:rsidRPr="00426731">
              <w:t>Happiness and rituals</w:t>
            </w:r>
          </w:p>
        </w:tc>
      </w:tr>
      <w:tr w:rsidR="00426731" w:rsidRPr="000D43FC" w14:paraId="026495C5"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77DDBC4" w14:textId="77777777" w:rsidR="00426731" w:rsidRPr="00426731" w:rsidRDefault="00426731" w:rsidP="00426731">
            <w:pPr>
              <w:rPr>
                <w:lang w:val="en-US"/>
              </w:rPr>
            </w:pPr>
            <w:r w:rsidRPr="00426731">
              <w:rPr>
                <w:lang w:val="en-US"/>
              </w:rPr>
              <w:t>2013</w:t>
            </w:r>
            <w:r w:rsidRPr="00426731">
              <w:rPr>
                <w:i/>
                <w:iCs/>
                <w:lang w:val="en-US"/>
              </w:rPr>
              <w:t> Interviews and mentions in print</w:t>
            </w:r>
          </w:p>
        </w:tc>
      </w:tr>
      <w:tr w:rsidR="00426731" w:rsidRPr="00426731" w14:paraId="53D6046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7D25672" w14:textId="77777777" w:rsidR="00426731" w:rsidRPr="00426731" w:rsidRDefault="00426731" w:rsidP="00426731">
            <w:r w:rsidRPr="00426731">
              <w:t>*/1</w:t>
            </w:r>
          </w:p>
        </w:tc>
        <w:tc>
          <w:tcPr>
            <w:tcW w:w="5232" w:type="dxa"/>
            <w:tcBorders>
              <w:top w:val="outset" w:sz="6" w:space="0" w:color="000000"/>
              <w:left w:val="outset" w:sz="6" w:space="0" w:color="000000"/>
              <w:bottom w:val="outset" w:sz="6" w:space="0" w:color="000000"/>
              <w:right w:val="outset" w:sz="6" w:space="0" w:color="000000"/>
            </w:tcBorders>
            <w:hideMark/>
          </w:tcPr>
          <w:p w14:paraId="0B4B2FE2" w14:textId="77777777" w:rsidR="00426731" w:rsidRPr="00426731" w:rsidRDefault="00426731" w:rsidP="00426731">
            <w:hyperlink r:id="rId4099" w:history="1">
              <w:r w:rsidRPr="00426731">
                <w:rPr>
                  <w:rStyle w:val="Hyperlink"/>
                  <w:i/>
                  <w:iCs/>
                </w:rPr>
                <w:t>Levenskunst: De kunst zo te leven dat men er zich prettig bij voelt</w:t>
              </w:r>
            </w:hyperlink>
            <w:r w:rsidRPr="00426731">
              <w:br/>
              <w:t>In: Joep Wijsbek (red.) “Levenskunst à la carte”, Uitgeveij Quist, Leidschendam, 2013, ISBN 987-90-77983-92-8, pp 67-86</w:t>
            </w:r>
          </w:p>
        </w:tc>
        <w:tc>
          <w:tcPr>
            <w:tcW w:w="2809" w:type="dxa"/>
            <w:tcBorders>
              <w:top w:val="outset" w:sz="6" w:space="0" w:color="000000"/>
              <w:left w:val="outset" w:sz="6" w:space="0" w:color="000000"/>
              <w:bottom w:val="outset" w:sz="6" w:space="0" w:color="000000"/>
              <w:right w:val="outset" w:sz="6" w:space="0" w:color="000000"/>
            </w:tcBorders>
            <w:hideMark/>
          </w:tcPr>
          <w:p w14:paraId="5E789AC3" w14:textId="77777777" w:rsidR="00426731" w:rsidRPr="00426731" w:rsidRDefault="00426731" w:rsidP="00426731">
            <w:r w:rsidRPr="00426731">
              <w:t>Art of living</w:t>
            </w:r>
          </w:p>
        </w:tc>
      </w:tr>
      <w:tr w:rsidR="00426731" w:rsidRPr="00426731" w14:paraId="502CC54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72D966"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550B07ED" w14:textId="77777777" w:rsidR="00426731" w:rsidRPr="00426731" w:rsidRDefault="00426731" w:rsidP="00426731">
            <w:hyperlink r:id="rId4100" w:history="1">
              <w:r w:rsidRPr="00426731">
                <w:rPr>
                  <w:rStyle w:val="Hyperlink"/>
                </w:rPr>
                <w:t>De gelukswetenschap</w:t>
              </w:r>
            </w:hyperlink>
            <w:r w:rsidRPr="00426731">
              <w:br/>
              <w:t>Tekst: Akshaya de Groot. E-magazine De Gelukscourant, nr. 1 Themanummer; Gelukswetenschap, februari 2013. http://geluksdoctorandus.nl/over-deze-site/e-magazine-de-gelukscourant</w:t>
            </w:r>
          </w:p>
        </w:tc>
        <w:tc>
          <w:tcPr>
            <w:tcW w:w="2809" w:type="dxa"/>
            <w:tcBorders>
              <w:top w:val="outset" w:sz="6" w:space="0" w:color="000000"/>
              <w:left w:val="outset" w:sz="6" w:space="0" w:color="000000"/>
              <w:bottom w:val="outset" w:sz="6" w:space="0" w:color="000000"/>
              <w:right w:val="outset" w:sz="6" w:space="0" w:color="000000"/>
            </w:tcBorders>
            <w:hideMark/>
          </w:tcPr>
          <w:p w14:paraId="233C0231" w14:textId="77777777" w:rsidR="00426731" w:rsidRPr="00426731" w:rsidRDefault="00426731" w:rsidP="00426731">
            <w:r w:rsidRPr="00426731">
              <w:t>Biography</w:t>
            </w:r>
          </w:p>
        </w:tc>
      </w:tr>
      <w:tr w:rsidR="00426731" w:rsidRPr="00426731" w14:paraId="0CA0EEA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0990677"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6999DC9E" w14:textId="77777777" w:rsidR="00426731" w:rsidRPr="00426731" w:rsidRDefault="00426731" w:rsidP="00426731">
            <w:pPr>
              <w:rPr>
                <w:lang w:val="en-US"/>
              </w:rPr>
            </w:pPr>
            <w:r w:rsidRPr="00426731">
              <w:rPr>
                <w:i/>
                <w:iCs/>
                <w:lang w:val="en-US"/>
              </w:rPr>
              <w:t>Give yourself a happiness makeover</w:t>
            </w:r>
            <w:r w:rsidRPr="00426731">
              <w:rPr>
                <w:lang w:val="en-US"/>
              </w:rPr>
              <w:br/>
              <w:t>AARP magazine (USA)</w:t>
            </w:r>
          </w:p>
        </w:tc>
        <w:tc>
          <w:tcPr>
            <w:tcW w:w="2809" w:type="dxa"/>
            <w:tcBorders>
              <w:top w:val="outset" w:sz="6" w:space="0" w:color="000000"/>
              <w:left w:val="outset" w:sz="6" w:space="0" w:color="000000"/>
              <w:bottom w:val="outset" w:sz="6" w:space="0" w:color="000000"/>
              <w:right w:val="outset" w:sz="6" w:space="0" w:color="000000"/>
            </w:tcBorders>
            <w:hideMark/>
          </w:tcPr>
          <w:p w14:paraId="4EB18DFC" w14:textId="77777777" w:rsidR="00426731" w:rsidRPr="00426731" w:rsidRDefault="00426731" w:rsidP="00426731">
            <w:r w:rsidRPr="00426731">
              <w:t>Happiness and life-style</w:t>
            </w:r>
          </w:p>
        </w:tc>
      </w:tr>
      <w:tr w:rsidR="00426731" w:rsidRPr="00426731" w14:paraId="4F55BE1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4F0BBBD"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725EFC2D" w14:textId="77777777" w:rsidR="00426731" w:rsidRPr="00426731" w:rsidRDefault="00426731" w:rsidP="00426731">
            <w:r w:rsidRPr="00426731">
              <w:t>Eleftherotypia (national daily, Greece)</w:t>
            </w:r>
          </w:p>
        </w:tc>
        <w:tc>
          <w:tcPr>
            <w:tcW w:w="2809" w:type="dxa"/>
            <w:tcBorders>
              <w:top w:val="outset" w:sz="6" w:space="0" w:color="000000"/>
              <w:left w:val="outset" w:sz="6" w:space="0" w:color="000000"/>
              <w:bottom w:val="outset" w:sz="6" w:space="0" w:color="000000"/>
              <w:right w:val="outset" w:sz="6" w:space="0" w:color="000000"/>
            </w:tcBorders>
            <w:hideMark/>
          </w:tcPr>
          <w:p w14:paraId="40FD453B" w14:textId="77777777" w:rsidR="00426731" w:rsidRPr="00426731" w:rsidRDefault="00426731" w:rsidP="00426731">
            <w:r w:rsidRPr="00426731">
              <w:t>Happiness in nations</w:t>
            </w:r>
          </w:p>
        </w:tc>
      </w:tr>
      <w:tr w:rsidR="00426731" w:rsidRPr="00426731" w14:paraId="6F12F72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769D058"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216A99F6" w14:textId="77777777" w:rsidR="00426731" w:rsidRPr="00426731" w:rsidRDefault="00426731" w:rsidP="00426731">
            <w:r w:rsidRPr="00426731">
              <w:t>De Volkskrant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1A12B9E" w14:textId="77777777" w:rsidR="00426731" w:rsidRPr="00426731" w:rsidRDefault="00426731" w:rsidP="00426731">
            <w:r w:rsidRPr="00426731">
              <w:t>Happiness and marriage</w:t>
            </w:r>
          </w:p>
        </w:tc>
      </w:tr>
      <w:tr w:rsidR="00426731" w:rsidRPr="00426731" w14:paraId="3B75918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A1950C" w14:textId="77777777" w:rsidR="00426731" w:rsidRPr="00426731" w:rsidRDefault="00426731" w:rsidP="00426731">
            <w:r w:rsidRPr="00426731">
              <w:t>6/2</w:t>
            </w:r>
          </w:p>
        </w:tc>
        <w:tc>
          <w:tcPr>
            <w:tcW w:w="5232" w:type="dxa"/>
            <w:tcBorders>
              <w:top w:val="outset" w:sz="6" w:space="0" w:color="000000"/>
              <w:left w:val="outset" w:sz="6" w:space="0" w:color="000000"/>
              <w:bottom w:val="outset" w:sz="6" w:space="0" w:color="000000"/>
              <w:right w:val="outset" w:sz="6" w:space="0" w:color="000000"/>
            </w:tcBorders>
            <w:hideMark/>
          </w:tcPr>
          <w:p w14:paraId="62DFD894" w14:textId="77777777" w:rsidR="00426731" w:rsidRPr="00426731" w:rsidRDefault="00426731" w:rsidP="00426731">
            <w:pPr>
              <w:rPr>
                <w:lang w:val="en-US"/>
              </w:rPr>
            </w:pPr>
            <w:r w:rsidRPr="00426731">
              <w:rPr>
                <w:i/>
                <w:iCs/>
                <w:lang w:val="en-US"/>
              </w:rPr>
              <w:t>Forget the old wisdom. The fact is, the richer you are, the happier;</w:t>
            </w:r>
            <w:r w:rsidRPr="00426731">
              <w:rPr>
                <w:lang w:val="en-US"/>
              </w:rPr>
              <w:br/>
              <w:t>Daily Telegraph, p 2</w:t>
            </w:r>
          </w:p>
        </w:tc>
        <w:tc>
          <w:tcPr>
            <w:tcW w:w="2809" w:type="dxa"/>
            <w:tcBorders>
              <w:top w:val="outset" w:sz="6" w:space="0" w:color="000000"/>
              <w:left w:val="outset" w:sz="6" w:space="0" w:color="000000"/>
              <w:bottom w:val="outset" w:sz="6" w:space="0" w:color="000000"/>
              <w:right w:val="outset" w:sz="6" w:space="0" w:color="000000"/>
            </w:tcBorders>
            <w:hideMark/>
          </w:tcPr>
          <w:p w14:paraId="4084A332" w14:textId="77777777" w:rsidR="00426731" w:rsidRPr="00426731" w:rsidRDefault="00426731" w:rsidP="00426731">
            <w:r w:rsidRPr="00426731">
              <w:t>Happiness and economic growth</w:t>
            </w:r>
          </w:p>
        </w:tc>
      </w:tr>
      <w:tr w:rsidR="00426731" w:rsidRPr="00426731" w14:paraId="51D4100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85DA6A4" w14:textId="77777777" w:rsidR="00426731" w:rsidRPr="00426731" w:rsidRDefault="00426731" w:rsidP="00426731">
            <w:r w:rsidRPr="00426731">
              <w:t>7/2</w:t>
            </w:r>
          </w:p>
        </w:tc>
        <w:tc>
          <w:tcPr>
            <w:tcW w:w="5232" w:type="dxa"/>
            <w:tcBorders>
              <w:top w:val="outset" w:sz="6" w:space="0" w:color="000000"/>
              <w:left w:val="outset" w:sz="6" w:space="0" w:color="000000"/>
              <w:bottom w:val="outset" w:sz="6" w:space="0" w:color="000000"/>
              <w:right w:val="outset" w:sz="6" w:space="0" w:color="000000"/>
            </w:tcBorders>
            <w:hideMark/>
          </w:tcPr>
          <w:p w14:paraId="2BCEA1F1" w14:textId="77777777" w:rsidR="00426731" w:rsidRPr="00426731" w:rsidRDefault="00426731" w:rsidP="00426731">
            <w:pPr>
              <w:rPr>
                <w:lang w:val="en-US"/>
              </w:rPr>
            </w:pPr>
            <w:r w:rsidRPr="00426731">
              <w:rPr>
                <w:i/>
                <w:iCs/>
                <w:lang w:val="en-US"/>
              </w:rPr>
              <w:t>It's official! Money makes you happier</w:t>
            </w:r>
            <w:r w:rsidRPr="00426731">
              <w:rPr>
                <w:lang w:val="en-US"/>
              </w:rPr>
              <w:br/>
              <w:t>Asian New International</w:t>
            </w:r>
          </w:p>
        </w:tc>
        <w:tc>
          <w:tcPr>
            <w:tcW w:w="2809" w:type="dxa"/>
            <w:tcBorders>
              <w:top w:val="outset" w:sz="6" w:space="0" w:color="000000"/>
              <w:left w:val="outset" w:sz="6" w:space="0" w:color="000000"/>
              <w:bottom w:val="outset" w:sz="6" w:space="0" w:color="000000"/>
              <w:right w:val="outset" w:sz="6" w:space="0" w:color="000000"/>
            </w:tcBorders>
            <w:hideMark/>
          </w:tcPr>
          <w:p w14:paraId="31277584" w14:textId="77777777" w:rsidR="00426731" w:rsidRPr="00426731" w:rsidRDefault="00426731" w:rsidP="00426731">
            <w:r w:rsidRPr="00426731">
              <w:t>Happiness and economic growth</w:t>
            </w:r>
          </w:p>
        </w:tc>
      </w:tr>
      <w:tr w:rsidR="00426731" w:rsidRPr="00426731" w14:paraId="1652115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F78F7C0" w14:textId="77777777" w:rsidR="00426731" w:rsidRPr="00426731" w:rsidRDefault="00426731" w:rsidP="00426731">
            <w:r w:rsidRPr="00426731">
              <w:t>7/2</w:t>
            </w:r>
          </w:p>
        </w:tc>
        <w:tc>
          <w:tcPr>
            <w:tcW w:w="5232" w:type="dxa"/>
            <w:tcBorders>
              <w:top w:val="outset" w:sz="6" w:space="0" w:color="000000"/>
              <w:left w:val="outset" w:sz="6" w:space="0" w:color="000000"/>
              <w:bottom w:val="outset" w:sz="6" w:space="0" w:color="000000"/>
              <w:right w:val="outset" w:sz="6" w:space="0" w:color="000000"/>
            </w:tcBorders>
            <w:hideMark/>
          </w:tcPr>
          <w:p w14:paraId="6EC55498" w14:textId="77777777" w:rsidR="00426731" w:rsidRPr="00426731" w:rsidRDefault="00426731" w:rsidP="00426731">
            <w:pPr>
              <w:rPr>
                <w:lang w:val="en-US"/>
              </w:rPr>
            </w:pPr>
            <w:r w:rsidRPr="00426731">
              <w:rPr>
                <w:i/>
                <w:iCs/>
                <w:lang w:val="en-US"/>
              </w:rPr>
              <w:t>Money can buy you happiness</w:t>
            </w:r>
            <w:r w:rsidRPr="00426731">
              <w:rPr>
                <w:lang w:val="en-US"/>
              </w:rPr>
              <w:br/>
              <w:t>Irish Independent, Business, p 5</w:t>
            </w:r>
          </w:p>
        </w:tc>
        <w:tc>
          <w:tcPr>
            <w:tcW w:w="2809" w:type="dxa"/>
            <w:tcBorders>
              <w:top w:val="outset" w:sz="6" w:space="0" w:color="000000"/>
              <w:left w:val="outset" w:sz="6" w:space="0" w:color="000000"/>
              <w:bottom w:val="outset" w:sz="6" w:space="0" w:color="000000"/>
              <w:right w:val="outset" w:sz="6" w:space="0" w:color="000000"/>
            </w:tcBorders>
            <w:hideMark/>
          </w:tcPr>
          <w:p w14:paraId="234B2EE0" w14:textId="77777777" w:rsidR="00426731" w:rsidRPr="00426731" w:rsidRDefault="00426731" w:rsidP="00426731">
            <w:r w:rsidRPr="00426731">
              <w:t>Happiness and wealth</w:t>
            </w:r>
          </w:p>
        </w:tc>
      </w:tr>
      <w:tr w:rsidR="00426731" w:rsidRPr="00426731" w14:paraId="51EC335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6FA811" w14:textId="77777777" w:rsidR="00426731" w:rsidRPr="00426731" w:rsidRDefault="00426731" w:rsidP="00426731">
            <w:r w:rsidRPr="00426731">
              <w:t>26/2</w:t>
            </w:r>
          </w:p>
        </w:tc>
        <w:tc>
          <w:tcPr>
            <w:tcW w:w="5232" w:type="dxa"/>
            <w:tcBorders>
              <w:top w:val="outset" w:sz="6" w:space="0" w:color="000000"/>
              <w:left w:val="outset" w:sz="6" w:space="0" w:color="000000"/>
              <w:bottom w:val="outset" w:sz="6" w:space="0" w:color="000000"/>
              <w:right w:val="outset" w:sz="6" w:space="0" w:color="000000"/>
            </w:tcBorders>
            <w:hideMark/>
          </w:tcPr>
          <w:p w14:paraId="078F8B3E" w14:textId="77777777" w:rsidR="00426731" w:rsidRPr="00426731" w:rsidRDefault="00426731" w:rsidP="00426731">
            <w:pPr>
              <w:rPr>
                <w:lang w:val="fr-FR"/>
              </w:rPr>
            </w:pPr>
            <w:r w:rsidRPr="00426731">
              <w:rPr>
                <w:i/>
                <w:iCs/>
                <w:lang w:val="fr-FR"/>
              </w:rPr>
              <w:t>Parlons bonheur, parlons croissance</w:t>
            </w:r>
            <w:r w:rsidRPr="00426731">
              <w:rPr>
                <w:lang w:val="fr-FR"/>
              </w:rPr>
              <w:br/>
              <w:t>Le Monde, Analyses, p 21</w:t>
            </w:r>
          </w:p>
        </w:tc>
        <w:tc>
          <w:tcPr>
            <w:tcW w:w="2809" w:type="dxa"/>
            <w:tcBorders>
              <w:top w:val="outset" w:sz="6" w:space="0" w:color="000000"/>
              <w:left w:val="outset" w:sz="6" w:space="0" w:color="000000"/>
              <w:bottom w:val="outset" w:sz="6" w:space="0" w:color="000000"/>
              <w:right w:val="outset" w:sz="6" w:space="0" w:color="000000"/>
            </w:tcBorders>
            <w:hideMark/>
          </w:tcPr>
          <w:p w14:paraId="28DD6EB1" w14:textId="77777777" w:rsidR="00426731" w:rsidRPr="00426731" w:rsidRDefault="00426731" w:rsidP="00426731">
            <w:r w:rsidRPr="00426731">
              <w:t>Happiness and wealth</w:t>
            </w:r>
          </w:p>
        </w:tc>
      </w:tr>
      <w:tr w:rsidR="00426731" w:rsidRPr="00426731" w14:paraId="4BEBA2B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D7BB0C1" w14:textId="77777777" w:rsidR="00426731" w:rsidRPr="00426731" w:rsidRDefault="00426731" w:rsidP="00426731">
            <w:r w:rsidRPr="00426731">
              <w:t>27/2</w:t>
            </w:r>
          </w:p>
        </w:tc>
        <w:tc>
          <w:tcPr>
            <w:tcW w:w="5232" w:type="dxa"/>
            <w:tcBorders>
              <w:top w:val="outset" w:sz="6" w:space="0" w:color="000000"/>
              <w:left w:val="outset" w:sz="6" w:space="0" w:color="000000"/>
              <w:bottom w:val="outset" w:sz="6" w:space="0" w:color="000000"/>
              <w:right w:val="outset" w:sz="6" w:space="0" w:color="000000"/>
            </w:tcBorders>
            <w:hideMark/>
          </w:tcPr>
          <w:p w14:paraId="3D38D5DF" w14:textId="77777777" w:rsidR="00426731" w:rsidRPr="00426731" w:rsidRDefault="00426731" w:rsidP="00426731">
            <w:pPr>
              <w:rPr>
                <w:lang w:val="es-ES"/>
              </w:rPr>
            </w:pPr>
            <w:r w:rsidRPr="00426731">
              <w:rPr>
                <w:lang w:val="es-ES"/>
              </w:rPr>
              <w:t>El Financiero (financial daily, Mexico)</w:t>
            </w:r>
          </w:p>
        </w:tc>
        <w:tc>
          <w:tcPr>
            <w:tcW w:w="2809" w:type="dxa"/>
            <w:tcBorders>
              <w:top w:val="outset" w:sz="6" w:space="0" w:color="000000"/>
              <w:left w:val="outset" w:sz="6" w:space="0" w:color="000000"/>
              <w:bottom w:val="outset" w:sz="6" w:space="0" w:color="000000"/>
              <w:right w:val="outset" w:sz="6" w:space="0" w:color="000000"/>
            </w:tcBorders>
            <w:hideMark/>
          </w:tcPr>
          <w:p w14:paraId="4871AC4B" w14:textId="77777777" w:rsidR="00426731" w:rsidRPr="00426731" w:rsidRDefault="00426731" w:rsidP="00426731">
            <w:r w:rsidRPr="00426731">
              <w:t>Happiness</w:t>
            </w:r>
          </w:p>
        </w:tc>
      </w:tr>
      <w:tr w:rsidR="00426731" w:rsidRPr="00426731" w14:paraId="4AE511C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9CF49A3" w14:textId="77777777" w:rsidR="00426731" w:rsidRPr="00426731" w:rsidRDefault="00426731" w:rsidP="00426731">
            <w:r w:rsidRPr="00426731">
              <w:lastRenderedPageBreak/>
              <w:t>9/3</w:t>
            </w:r>
          </w:p>
        </w:tc>
        <w:tc>
          <w:tcPr>
            <w:tcW w:w="5232" w:type="dxa"/>
            <w:tcBorders>
              <w:top w:val="outset" w:sz="6" w:space="0" w:color="000000"/>
              <w:left w:val="outset" w:sz="6" w:space="0" w:color="000000"/>
              <w:bottom w:val="outset" w:sz="6" w:space="0" w:color="000000"/>
              <w:right w:val="outset" w:sz="6" w:space="0" w:color="000000"/>
            </w:tcBorders>
            <w:hideMark/>
          </w:tcPr>
          <w:p w14:paraId="1048BA4D" w14:textId="77777777" w:rsidR="00426731" w:rsidRPr="00426731" w:rsidRDefault="00426731" w:rsidP="00426731">
            <w:r w:rsidRPr="00426731">
              <w:rPr>
                <w:i/>
                <w:iCs/>
              </w:rPr>
              <w:t>De mooi weer mythe</w:t>
            </w:r>
            <w:r w:rsidRPr="00426731">
              <w:br/>
              <w:t>De Volkskrant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511FC568" w14:textId="77777777" w:rsidR="00426731" w:rsidRPr="00426731" w:rsidRDefault="00426731" w:rsidP="00426731">
            <w:r w:rsidRPr="00426731">
              <w:t>Happiness and season</w:t>
            </w:r>
          </w:p>
        </w:tc>
      </w:tr>
      <w:tr w:rsidR="00426731" w:rsidRPr="00426731" w14:paraId="21CA711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E7E7D1"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6BB525AC" w14:textId="77777777" w:rsidR="00426731" w:rsidRPr="00426731" w:rsidRDefault="00426731" w:rsidP="00426731">
            <w:pPr>
              <w:rPr>
                <w:lang w:val="en-US"/>
              </w:rPr>
            </w:pPr>
            <w:r w:rsidRPr="00426731">
              <w:rPr>
                <w:i/>
                <w:iCs/>
                <w:lang w:val="en-US"/>
              </w:rPr>
              <w:t>Where to be born?</w:t>
            </w:r>
            <w:r w:rsidRPr="00426731">
              <w:rPr>
                <w:lang w:val="en-US"/>
              </w:rPr>
              <w:br/>
              <w:t>Korrespondent (magazine, Ukraine)</w:t>
            </w:r>
          </w:p>
        </w:tc>
        <w:tc>
          <w:tcPr>
            <w:tcW w:w="2809" w:type="dxa"/>
            <w:tcBorders>
              <w:top w:val="outset" w:sz="6" w:space="0" w:color="000000"/>
              <w:left w:val="outset" w:sz="6" w:space="0" w:color="000000"/>
              <w:bottom w:val="outset" w:sz="6" w:space="0" w:color="000000"/>
              <w:right w:val="outset" w:sz="6" w:space="0" w:color="000000"/>
            </w:tcBorders>
            <w:hideMark/>
          </w:tcPr>
          <w:p w14:paraId="1F733524" w14:textId="77777777" w:rsidR="00426731" w:rsidRPr="00426731" w:rsidRDefault="00426731" w:rsidP="00426731">
            <w:r w:rsidRPr="00426731">
              <w:t>Happiness in nations</w:t>
            </w:r>
          </w:p>
        </w:tc>
      </w:tr>
      <w:tr w:rsidR="00426731" w:rsidRPr="00426731" w14:paraId="0A9A975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E6105A6" w14:textId="77777777" w:rsidR="00426731" w:rsidRPr="00426731" w:rsidRDefault="00426731" w:rsidP="00426731">
            <w:r w:rsidRPr="00426731">
              <w:t>1/4</w:t>
            </w:r>
          </w:p>
        </w:tc>
        <w:tc>
          <w:tcPr>
            <w:tcW w:w="5232" w:type="dxa"/>
            <w:tcBorders>
              <w:top w:val="outset" w:sz="6" w:space="0" w:color="000000"/>
              <w:left w:val="outset" w:sz="6" w:space="0" w:color="000000"/>
              <w:bottom w:val="outset" w:sz="6" w:space="0" w:color="000000"/>
              <w:right w:val="outset" w:sz="6" w:space="0" w:color="000000"/>
            </w:tcBorders>
            <w:hideMark/>
          </w:tcPr>
          <w:p w14:paraId="1B229509" w14:textId="77777777" w:rsidR="00426731" w:rsidRPr="00426731" w:rsidRDefault="00426731" w:rsidP="00426731">
            <w:r w:rsidRPr="00426731">
              <w:rPr>
                <w:i/>
                <w:iCs/>
              </w:rPr>
              <w:t>De stad: gezonder dan u denkt</w:t>
            </w:r>
            <w:r w:rsidRPr="00426731">
              <w:br/>
              <w:t>Psychologie Magazine, p 26</w:t>
            </w:r>
          </w:p>
        </w:tc>
        <w:tc>
          <w:tcPr>
            <w:tcW w:w="2809" w:type="dxa"/>
            <w:tcBorders>
              <w:top w:val="outset" w:sz="6" w:space="0" w:color="000000"/>
              <w:left w:val="outset" w:sz="6" w:space="0" w:color="000000"/>
              <w:bottom w:val="outset" w:sz="6" w:space="0" w:color="000000"/>
              <w:right w:val="outset" w:sz="6" w:space="0" w:color="000000"/>
            </w:tcBorders>
            <w:hideMark/>
          </w:tcPr>
          <w:p w14:paraId="18BC4B1F" w14:textId="77777777" w:rsidR="00426731" w:rsidRPr="00426731" w:rsidRDefault="00426731" w:rsidP="00426731">
            <w:r w:rsidRPr="00426731">
              <w:t>Happiness and urbanity</w:t>
            </w:r>
          </w:p>
        </w:tc>
      </w:tr>
      <w:tr w:rsidR="00426731" w:rsidRPr="00426731" w14:paraId="6893062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7AD9FFA" w14:textId="77777777" w:rsidR="00426731" w:rsidRPr="00426731" w:rsidRDefault="00426731" w:rsidP="00426731">
            <w:r w:rsidRPr="00426731">
              <w:t>4/4</w:t>
            </w:r>
          </w:p>
        </w:tc>
        <w:tc>
          <w:tcPr>
            <w:tcW w:w="5232" w:type="dxa"/>
            <w:tcBorders>
              <w:top w:val="outset" w:sz="6" w:space="0" w:color="000000"/>
              <w:left w:val="outset" w:sz="6" w:space="0" w:color="000000"/>
              <w:bottom w:val="outset" w:sz="6" w:space="0" w:color="000000"/>
              <w:right w:val="outset" w:sz="6" w:space="0" w:color="000000"/>
            </w:tcBorders>
            <w:hideMark/>
          </w:tcPr>
          <w:p w14:paraId="0ADF27D2" w14:textId="77777777" w:rsidR="00426731" w:rsidRPr="00426731" w:rsidRDefault="00426731" w:rsidP="00426731">
            <w:hyperlink r:id="rId4101" w:history="1">
              <w:r w:rsidRPr="00426731">
                <w:rPr>
                  <w:rStyle w:val="Hyperlink"/>
                  <w:i/>
                  <w:iCs/>
                </w:rPr>
                <w:t>Crisis maakt bezord, maar niet ongelukkig</w:t>
              </w:r>
            </w:hyperlink>
            <w:r w:rsidRPr="00426731">
              <w:br/>
              <w:t>Trouw (Dutch weekly), De Verdieping, pp 2-3</w:t>
            </w:r>
          </w:p>
        </w:tc>
        <w:tc>
          <w:tcPr>
            <w:tcW w:w="2809" w:type="dxa"/>
            <w:tcBorders>
              <w:top w:val="outset" w:sz="6" w:space="0" w:color="000000"/>
              <w:left w:val="outset" w:sz="6" w:space="0" w:color="000000"/>
              <w:bottom w:val="outset" w:sz="6" w:space="0" w:color="000000"/>
              <w:right w:val="outset" w:sz="6" w:space="0" w:color="000000"/>
            </w:tcBorders>
            <w:hideMark/>
          </w:tcPr>
          <w:p w14:paraId="2E074947" w14:textId="77777777" w:rsidR="00426731" w:rsidRPr="00426731" w:rsidRDefault="00426731" w:rsidP="00426731">
            <w:r w:rsidRPr="00426731">
              <w:t>Happiness and recession</w:t>
            </w:r>
          </w:p>
        </w:tc>
      </w:tr>
      <w:tr w:rsidR="00426731" w:rsidRPr="00426731" w14:paraId="33302D4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B5FEC71" w14:textId="77777777" w:rsidR="00426731" w:rsidRPr="00426731" w:rsidRDefault="00426731" w:rsidP="00426731">
            <w:r w:rsidRPr="00426731">
              <w:t>9/4</w:t>
            </w:r>
          </w:p>
        </w:tc>
        <w:tc>
          <w:tcPr>
            <w:tcW w:w="5232" w:type="dxa"/>
            <w:tcBorders>
              <w:top w:val="outset" w:sz="6" w:space="0" w:color="000000"/>
              <w:left w:val="outset" w:sz="6" w:space="0" w:color="000000"/>
              <w:bottom w:val="outset" w:sz="6" w:space="0" w:color="000000"/>
              <w:right w:val="outset" w:sz="6" w:space="0" w:color="000000"/>
            </w:tcBorders>
            <w:hideMark/>
          </w:tcPr>
          <w:p w14:paraId="59FEA8EE" w14:textId="77777777" w:rsidR="00426731" w:rsidRPr="00426731" w:rsidRDefault="00426731" w:rsidP="00426731">
            <w:r w:rsidRPr="00426731">
              <w:t>BNR radio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19A3924C" w14:textId="77777777" w:rsidR="00426731" w:rsidRPr="00426731" w:rsidRDefault="00426731" w:rsidP="00426731">
            <w:r w:rsidRPr="00426731">
              <w:t>Happiness economics</w:t>
            </w:r>
          </w:p>
        </w:tc>
      </w:tr>
      <w:tr w:rsidR="00426731" w:rsidRPr="00426731" w14:paraId="3E184CC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46A595" w14:textId="77777777" w:rsidR="00426731" w:rsidRPr="00426731" w:rsidRDefault="00426731" w:rsidP="00426731">
            <w:r w:rsidRPr="00426731">
              <w:t>9/4</w:t>
            </w:r>
          </w:p>
        </w:tc>
        <w:tc>
          <w:tcPr>
            <w:tcW w:w="5232" w:type="dxa"/>
            <w:tcBorders>
              <w:top w:val="outset" w:sz="6" w:space="0" w:color="000000"/>
              <w:left w:val="outset" w:sz="6" w:space="0" w:color="000000"/>
              <w:bottom w:val="outset" w:sz="6" w:space="0" w:color="000000"/>
              <w:right w:val="outset" w:sz="6" w:space="0" w:color="000000"/>
            </w:tcBorders>
            <w:hideMark/>
          </w:tcPr>
          <w:p w14:paraId="634B3153" w14:textId="77777777" w:rsidR="00426731" w:rsidRPr="00426731" w:rsidRDefault="00426731" w:rsidP="00426731">
            <w:pPr>
              <w:rPr>
                <w:lang w:val="de-DE"/>
              </w:rPr>
            </w:pPr>
            <w:hyperlink r:id="rId4102" w:history="1">
              <w:r w:rsidRPr="00426731">
                <w:rPr>
                  <w:rStyle w:val="Hyperlink"/>
                  <w:lang w:val="de-DE"/>
                </w:rPr>
                <w:t>Happiness kann unser Leben verlangern</w:t>
              </w:r>
            </w:hyperlink>
            <w:r w:rsidRPr="00426731">
              <w:rPr>
                <w:lang w:val="de-DE"/>
              </w:rPr>
              <w:br/>
              <w:t>Coca-Cola Happiness Institut Deutschland</w:t>
            </w:r>
          </w:p>
        </w:tc>
        <w:tc>
          <w:tcPr>
            <w:tcW w:w="2809" w:type="dxa"/>
            <w:tcBorders>
              <w:top w:val="outset" w:sz="6" w:space="0" w:color="000000"/>
              <w:left w:val="outset" w:sz="6" w:space="0" w:color="000000"/>
              <w:bottom w:val="outset" w:sz="6" w:space="0" w:color="000000"/>
              <w:right w:val="outset" w:sz="6" w:space="0" w:color="000000"/>
            </w:tcBorders>
            <w:hideMark/>
          </w:tcPr>
          <w:p w14:paraId="56B02214" w14:textId="77777777" w:rsidR="00426731" w:rsidRPr="00426731" w:rsidRDefault="00426731" w:rsidP="00426731">
            <w:r w:rsidRPr="00426731">
              <w:t>Happiness and longevity</w:t>
            </w:r>
          </w:p>
        </w:tc>
      </w:tr>
      <w:tr w:rsidR="00426731" w:rsidRPr="00426731" w14:paraId="6906744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47581F" w14:textId="77777777" w:rsidR="00426731" w:rsidRPr="00426731" w:rsidRDefault="00426731" w:rsidP="00426731">
            <w:r w:rsidRPr="00426731">
              <w:t>11/4</w:t>
            </w:r>
          </w:p>
        </w:tc>
        <w:tc>
          <w:tcPr>
            <w:tcW w:w="5232" w:type="dxa"/>
            <w:tcBorders>
              <w:top w:val="outset" w:sz="6" w:space="0" w:color="000000"/>
              <w:left w:val="outset" w:sz="6" w:space="0" w:color="000000"/>
              <w:bottom w:val="outset" w:sz="6" w:space="0" w:color="000000"/>
              <w:right w:val="outset" w:sz="6" w:space="0" w:color="000000"/>
            </w:tcBorders>
            <w:hideMark/>
          </w:tcPr>
          <w:p w14:paraId="5D0C7C92" w14:textId="77777777" w:rsidR="00426731" w:rsidRPr="00426731" w:rsidRDefault="00426731" w:rsidP="00426731">
            <w:r w:rsidRPr="00426731">
              <w:rPr>
                <w:i/>
                <w:iCs/>
              </w:rPr>
              <w:t>Nederlands kind is gelukkigst</w:t>
            </w:r>
            <w:r w:rsidRPr="00426731">
              <w:br/>
              <w:t>Nederland Dagblad</w:t>
            </w:r>
          </w:p>
        </w:tc>
        <w:tc>
          <w:tcPr>
            <w:tcW w:w="2809" w:type="dxa"/>
            <w:tcBorders>
              <w:top w:val="outset" w:sz="6" w:space="0" w:color="000000"/>
              <w:left w:val="outset" w:sz="6" w:space="0" w:color="000000"/>
              <w:bottom w:val="outset" w:sz="6" w:space="0" w:color="000000"/>
              <w:right w:val="outset" w:sz="6" w:space="0" w:color="000000"/>
            </w:tcBorders>
            <w:hideMark/>
          </w:tcPr>
          <w:p w14:paraId="4313C8AD" w14:textId="77777777" w:rsidR="00426731" w:rsidRPr="00426731" w:rsidRDefault="00426731" w:rsidP="00426731">
            <w:r w:rsidRPr="00426731">
              <w:t>Happiness of youngsters</w:t>
            </w:r>
          </w:p>
        </w:tc>
      </w:tr>
      <w:tr w:rsidR="00426731" w:rsidRPr="00426731" w14:paraId="143C951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7A8BDE9" w14:textId="77777777" w:rsidR="00426731" w:rsidRPr="00426731" w:rsidRDefault="00426731" w:rsidP="00426731">
            <w:r w:rsidRPr="00426731">
              <w:t>11/4</w:t>
            </w:r>
          </w:p>
        </w:tc>
        <w:tc>
          <w:tcPr>
            <w:tcW w:w="5232" w:type="dxa"/>
            <w:tcBorders>
              <w:top w:val="outset" w:sz="6" w:space="0" w:color="000000"/>
              <w:left w:val="outset" w:sz="6" w:space="0" w:color="000000"/>
              <w:bottom w:val="outset" w:sz="6" w:space="0" w:color="000000"/>
              <w:right w:val="outset" w:sz="6" w:space="0" w:color="000000"/>
            </w:tcBorders>
            <w:hideMark/>
          </w:tcPr>
          <w:p w14:paraId="5F8A6ADC" w14:textId="77777777" w:rsidR="00426731" w:rsidRPr="00426731" w:rsidRDefault="00426731" w:rsidP="00426731">
            <w:r w:rsidRPr="00426731">
              <w:rPr>
                <w:i/>
                <w:iCs/>
              </w:rPr>
              <w:t>Kinderen hier doen wat ze willen</w:t>
            </w:r>
            <w:r w:rsidRPr="00426731">
              <w:br/>
              <w:t>De Volkskrant, p 13</w:t>
            </w:r>
          </w:p>
        </w:tc>
        <w:tc>
          <w:tcPr>
            <w:tcW w:w="2809" w:type="dxa"/>
            <w:tcBorders>
              <w:top w:val="outset" w:sz="6" w:space="0" w:color="000000"/>
              <w:left w:val="outset" w:sz="6" w:space="0" w:color="000000"/>
              <w:bottom w:val="outset" w:sz="6" w:space="0" w:color="000000"/>
              <w:right w:val="outset" w:sz="6" w:space="0" w:color="000000"/>
            </w:tcBorders>
            <w:hideMark/>
          </w:tcPr>
          <w:p w14:paraId="5C32643E" w14:textId="77777777" w:rsidR="00426731" w:rsidRPr="00426731" w:rsidRDefault="00426731" w:rsidP="00426731">
            <w:r w:rsidRPr="00426731">
              <w:t>Happiness of youngsters</w:t>
            </w:r>
          </w:p>
        </w:tc>
      </w:tr>
      <w:tr w:rsidR="00426731" w:rsidRPr="00426731" w14:paraId="56E2340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32F47EC" w14:textId="77777777" w:rsidR="00426731" w:rsidRPr="00426731" w:rsidRDefault="00426731" w:rsidP="00426731">
            <w:r w:rsidRPr="00426731">
              <w:t>12/4</w:t>
            </w:r>
          </w:p>
        </w:tc>
        <w:tc>
          <w:tcPr>
            <w:tcW w:w="5232" w:type="dxa"/>
            <w:tcBorders>
              <w:top w:val="outset" w:sz="6" w:space="0" w:color="000000"/>
              <w:left w:val="outset" w:sz="6" w:space="0" w:color="000000"/>
              <w:bottom w:val="outset" w:sz="6" w:space="0" w:color="000000"/>
              <w:right w:val="outset" w:sz="6" w:space="0" w:color="000000"/>
            </w:tcBorders>
            <w:hideMark/>
          </w:tcPr>
          <w:p w14:paraId="77E72304" w14:textId="77777777" w:rsidR="00426731" w:rsidRPr="00426731" w:rsidRDefault="00426731" w:rsidP="00426731">
            <w:r w:rsidRPr="00426731">
              <w:rPr>
                <w:i/>
                <w:iCs/>
              </w:rPr>
              <w:t>Lentegevoel</w:t>
            </w:r>
            <w:r w:rsidRPr="00426731">
              <w:br/>
              <w:t>Algemeen Dagblad (national daily,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79373B13" w14:textId="77777777" w:rsidR="00426731" w:rsidRPr="00426731" w:rsidRDefault="00426731" w:rsidP="00426731">
            <w:r w:rsidRPr="00426731">
              <w:t>Happiness and season</w:t>
            </w:r>
          </w:p>
        </w:tc>
      </w:tr>
      <w:tr w:rsidR="00426731" w:rsidRPr="00426731" w14:paraId="45DEE32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F2A837" w14:textId="77777777" w:rsidR="00426731" w:rsidRPr="00426731" w:rsidRDefault="00426731" w:rsidP="00426731">
            <w:r w:rsidRPr="00426731">
              <w:t>13/4</w:t>
            </w:r>
          </w:p>
        </w:tc>
        <w:tc>
          <w:tcPr>
            <w:tcW w:w="5232" w:type="dxa"/>
            <w:tcBorders>
              <w:top w:val="outset" w:sz="6" w:space="0" w:color="000000"/>
              <w:left w:val="outset" w:sz="6" w:space="0" w:color="000000"/>
              <w:bottom w:val="outset" w:sz="6" w:space="0" w:color="000000"/>
              <w:right w:val="outset" w:sz="6" w:space="0" w:color="000000"/>
            </w:tcBorders>
            <w:hideMark/>
          </w:tcPr>
          <w:p w14:paraId="7E2C1E3E" w14:textId="77777777" w:rsidR="00426731" w:rsidRPr="00426731" w:rsidRDefault="00426731" w:rsidP="00426731">
            <w:r w:rsidRPr="00426731">
              <w:rPr>
                <w:i/>
                <w:iCs/>
              </w:rPr>
              <w:t>Crisis maakt bezorgd, maar niet ongelukkig</w:t>
            </w:r>
            <w:r w:rsidRPr="00426731">
              <w:br/>
              <w:t>Trouw, De Verdieping, pp 2-3</w:t>
            </w:r>
          </w:p>
        </w:tc>
        <w:tc>
          <w:tcPr>
            <w:tcW w:w="2809" w:type="dxa"/>
            <w:tcBorders>
              <w:top w:val="outset" w:sz="6" w:space="0" w:color="000000"/>
              <w:left w:val="outset" w:sz="6" w:space="0" w:color="000000"/>
              <w:bottom w:val="outset" w:sz="6" w:space="0" w:color="000000"/>
              <w:right w:val="outset" w:sz="6" w:space="0" w:color="000000"/>
            </w:tcBorders>
            <w:hideMark/>
          </w:tcPr>
          <w:p w14:paraId="7D912FAC" w14:textId="77777777" w:rsidR="00426731" w:rsidRPr="00426731" w:rsidRDefault="00426731" w:rsidP="00426731">
            <w:r w:rsidRPr="00426731">
              <w:t>Happiness and economic recession</w:t>
            </w:r>
          </w:p>
        </w:tc>
      </w:tr>
      <w:tr w:rsidR="00426731" w:rsidRPr="00426731" w14:paraId="2950281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2BC3664" w14:textId="77777777" w:rsidR="00426731" w:rsidRPr="00426731" w:rsidRDefault="00426731" w:rsidP="00426731">
            <w:r w:rsidRPr="00426731">
              <w:t>13/4</w:t>
            </w:r>
          </w:p>
        </w:tc>
        <w:tc>
          <w:tcPr>
            <w:tcW w:w="5232" w:type="dxa"/>
            <w:tcBorders>
              <w:top w:val="outset" w:sz="6" w:space="0" w:color="000000"/>
              <w:left w:val="outset" w:sz="6" w:space="0" w:color="000000"/>
              <w:bottom w:val="outset" w:sz="6" w:space="0" w:color="000000"/>
              <w:right w:val="outset" w:sz="6" w:space="0" w:color="000000"/>
            </w:tcBorders>
            <w:hideMark/>
          </w:tcPr>
          <w:p w14:paraId="597F6628" w14:textId="77777777" w:rsidR="00426731" w:rsidRPr="00426731" w:rsidRDefault="00426731" w:rsidP="00426731">
            <w:r w:rsidRPr="00426731">
              <w:rPr>
                <w:i/>
                <w:iCs/>
              </w:rPr>
              <w:t>We zijn toe aan de zon! </w:t>
            </w:r>
            <w:r w:rsidRPr="00426731">
              <w:br/>
              <w:t>Algemeen Dagblad / Amersfoortse Courant, p 9</w:t>
            </w:r>
          </w:p>
        </w:tc>
        <w:tc>
          <w:tcPr>
            <w:tcW w:w="2809" w:type="dxa"/>
            <w:tcBorders>
              <w:top w:val="outset" w:sz="6" w:space="0" w:color="000000"/>
              <w:left w:val="outset" w:sz="6" w:space="0" w:color="000000"/>
              <w:bottom w:val="outset" w:sz="6" w:space="0" w:color="000000"/>
              <w:right w:val="outset" w:sz="6" w:space="0" w:color="000000"/>
            </w:tcBorders>
            <w:hideMark/>
          </w:tcPr>
          <w:p w14:paraId="077EDF7B" w14:textId="77777777" w:rsidR="00426731" w:rsidRPr="00426731" w:rsidRDefault="00426731" w:rsidP="00426731">
            <w:r w:rsidRPr="00426731">
              <w:t>Happiness and holidays</w:t>
            </w:r>
          </w:p>
        </w:tc>
      </w:tr>
      <w:tr w:rsidR="00426731" w:rsidRPr="00426731" w14:paraId="2DD70A9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1E8287" w14:textId="77777777" w:rsidR="00426731" w:rsidRPr="00426731" w:rsidRDefault="00426731" w:rsidP="00426731">
            <w:r w:rsidRPr="00426731">
              <w:t>17/4</w:t>
            </w:r>
          </w:p>
        </w:tc>
        <w:tc>
          <w:tcPr>
            <w:tcW w:w="5232" w:type="dxa"/>
            <w:tcBorders>
              <w:top w:val="outset" w:sz="6" w:space="0" w:color="000000"/>
              <w:left w:val="outset" w:sz="6" w:space="0" w:color="000000"/>
              <w:bottom w:val="outset" w:sz="6" w:space="0" w:color="000000"/>
              <w:right w:val="outset" w:sz="6" w:space="0" w:color="000000"/>
            </w:tcBorders>
            <w:hideMark/>
          </w:tcPr>
          <w:p w14:paraId="448220CD" w14:textId="77777777" w:rsidR="00426731" w:rsidRPr="00426731" w:rsidRDefault="00426731" w:rsidP="00426731">
            <w:r w:rsidRPr="00426731">
              <w:t>VIVA (ladies weekly, Netherlands)</w:t>
            </w:r>
          </w:p>
        </w:tc>
        <w:tc>
          <w:tcPr>
            <w:tcW w:w="2809" w:type="dxa"/>
            <w:tcBorders>
              <w:top w:val="outset" w:sz="6" w:space="0" w:color="000000"/>
              <w:left w:val="outset" w:sz="6" w:space="0" w:color="000000"/>
              <w:bottom w:val="outset" w:sz="6" w:space="0" w:color="000000"/>
              <w:right w:val="outset" w:sz="6" w:space="0" w:color="000000"/>
            </w:tcBorders>
            <w:hideMark/>
          </w:tcPr>
          <w:p w14:paraId="4F313550" w14:textId="77777777" w:rsidR="00426731" w:rsidRPr="00426731" w:rsidRDefault="00426731" w:rsidP="00426731">
            <w:r w:rsidRPr="00426731">
              <w:t> </w:t>
            </w:r>
          </w:p>
        </w:tc>
      </w:tr>
      <w:tr w:rsidR="00426731" w:rsidRPr="00426731" w14:paraId="1417039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BD219C"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4BBF3BB5" w14:textId="77777777" w:rsidR="00426731" w:rsidRPr="00426731" w:rsidRDefault="00426731" w:rsidP="00426731">
            <w:r w:rsidRPr="00426731">
              <w:t>nrc.next</w:t>
            </w:r>
          </w:p>
        </w:tc>
        <w:tc>
          <w:tcPr>
            <w:tcW w:w="2809" w:type="dxa"/>
            <w:tcBorders>
              <w:top w:val="outset" w:sz="6" w:space="0" w:color="000000"/>
              <w:left w:val="outset" w:sz="6" w:space="0" w:color="000000"/>
              <w:bottom w:val="outset" w:sz="6" w:space="0" w:color="000000"/>
              <w:right w:val="outset" w:sz="6" w:space="0" w:color="000000"/>
            </w:tcBorders>
            <w:hideMark/>
          </w:tcPr>
          <w:p w14:paraId="02626706" w14:textId="77777777" w:rsidR="00426731" w:rsidRPr="00426731" w:rsidRDefault="00426731" w:rsidP="00426731">
            <w:r w:rsidRPr="00426731">
              <w:t>Happiness and income</w:t>
            </w:r>
          </w:p>
        </w:tc>
      </w:tr>
      <w:tr w:rsidR="00426731" w:rsidRPr="00426731" w14:paraId="54A3E91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1F23484" w14:textId="77777777" w:rsidR="00426731" w:rsidRPr="00426731" w:rsidRDefault="00426731" w:rsidP="00426731">
            <w:r w:rsidRPr="00426731">
              <w:t>1/7</w:t>
            </w:r>
          </w:p>
        </w:tc>
        <w:tc>
          <w:tcPr>
            <w:tcW w:w="5232" w:type="dxa"/>
            <w:tcBorders>
              <w:top w:val="outset" w:sz="6" w:space="0" w:color="000000"/>
              <w:left w:val="outset" w:sz="6" w:space="0" w:color="000000"/>
              <w:bottom w:val="outset" w:sz="6" w:space="0" w:color="000000"/>
              <w:right w:val="outset" w:sz="6" w:space="0" w:color="000000"/>
            </w:tcBorders>
            <w:hideMark/>
          </w:tcPr>
          <w:p w14:paraId="53D58950" w14:textId="77777777" w:rsidR="00426731" w:rsidRPr="00426731" w:rsidRDefault="00426731" w:rsidP="00426731">
            <w:pPr>
              <w:rPr>
                <w:lang w:val="en-US"/>
              </w:rPr>
            </w:pPr>
            <w:r w:rsidRPr="00426731">
              <w:rPr>
                <w:i/>
                <w:iCs/>
                <w:lang w:val="en-US"/>
              </w:rPr>
              <w:t>Can we makes ourselves happier?</w:t>
            </w:r>
            <w:r w:rsidRPr="00426731">
              <w:rPr>
                <w:lang w:val="en-US"/>
              </w:rPr>
              <w:br/>
              <w:t>Interview with Pascale Harter, BBC News magazine, 1 July 2013</w:t>
            </w:r>
            <w:r w:rsidRPr="00426731">
              <w:rPr>
                <w:lang w:val="en-US"/>
              </w:rPr>
              <w:br/>
            </w:r>
            <w:hyperlink r:id="rId4103" w:history="1">
              <w:r w:rsidRPr="00426731">
                <w:rPr>
                  <w:rStyle w:val="Hyperlink"/>
                  <w:lang w:val="en-US"/>
                </w:rPr>
                <w:t>http://www.bbc.co.uk/news/magazine-23097143</w:t>
              </w:r>
            </w:hyperlink>
          </w:p>
        </w:tc>
        <w:tc>
          <w:tcPr>
            <w:tcW w:w="2809" w:type="dxa"/>
            <w:tcBorders>
              <w:top w:val="outset" w:sz="6" w:space="0" w:color="000000"/>
              <w:left w:val="outset" w:sz="6" w:space="0" w:color="000000"/>
              <w:bottom w:val="outset" w:sz="6" w:space="0" w:color="000000"/>
              <w:right w:val="outset" w:sz="6" w:space="0" w:color="000000"/>
            </w:tcBorders>
            <w:hideMark/>
          </w:tcPr>
          <w:p w14:paraId="4201A857" w14:textId="77777777" w:rsidR="00426731" w:rsidRPr="00426731" w:rsidRDefault="00426731" w:rsidP="00426731">
            <w:r w:rsidRPr="00426731">
              <w:t>World Database of Happiness</w:t>
            </w:r>
          </w:p>
        </w:tc>
      </w:tr>
      <w:tr w:rsidR="00426731" w:rsidRPr="00426731" w14:paraId="37A8505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F332A19" w14:textId="77777777" w:rsidR="00426731" w:rsidRPr="00426731" w:rsidRDefault="00426731" w:rsidP="00426731">
            <w:r w:rsidRPr="00426731">
              <w:t>13/7</w:t>
            </w:r>
          </w:p>
        </w:tc>
        <w:tc>
          <w:tcPr>
            <w:tcW w:w="5232" w:type="dxa"/>
            <w:tcBorders>
              <w:top w:val="outset" w:sz="6" w:space="0" w:color="000000"/>
              <w:left w:val="outset" w:sz="6" w:space="0" w:color="000000"/>
              <w:bottom w:val="outset" w:sz="6" w:space="0" w:color="000000"/>
              <w:right w:val="outset" w:sz="6" w:space="0" w:color="000000"/>
            </w:tcBorders>
            <w:hideMark/>
          </w:tcPr>
          <w:p w14:paraId="58E2C0C5" w14:textId="77777777" w:rsidR="00426731" w:rsidRPr="00426731" w:rsidRDefault="00426731" w:rsidP="00426731">
            <w:pPr>
              <w:rPr>
                <w:lang w:val="en-US"/>
              </w:rPr>
            </w:pPr>
            <w:r w:rsidRPr="00426731">
              <w:rPr>
                <w:i/>
                <w:iCs/>
                <w:lang w:val="en-US"/>
              </w:rPr>
              <w:t>Don't worry, politics could make you happy</w:t>
            </w:r>
            <w:r w:rsidRPr="00426731">
              <w:rPr>
                <w:lang w:val="en-US"/>
              </w:rPr>
              <w:br/>
              <w:t>The Calgary Herald, Saturday Eearly Edition, p A13, The Vancouver Sun, p A6</w:t>
            </w:r>
          </w:p>
        </w:tc>
        <w:tc>
          <w:tcPr>
            <w:tcW w:w="2809" w:type="dxa"/>
            <w:tcBorders>
              <w:top w:val="outset" w:sz="6" w:space="0" w:color="000000"/>
              <w:left w:val="outset" w:sz="6" w:space="0" w:color="000000"/>
              <w:bottom w:val="outset" w:sz="6" w:space="0" w:color="000000"/>
              <w:right w:val="outset" w:sz="6" w:space="0" w:color="000000"/>
            </w:tcBorders>
            <w:hideMark/>
          </w:tcPr>
          <w:p w14:paraId="0E0A2E8B" w14:textId="77777777" w:rsidR="00426731" w:rsidRPr="00426731" w:rsidRDefault="00426731" w:rsidP="00426731">
            <w:r w:rsidRPr="00426731">
              <w:t>Happiness in nations</w:t>
            </w:r>
          </w:p>
        </w:tc>
      </w:tr>
      <w:tr w:rsidR="00426731" w:rsidRPr="000D43FC" w14:paraId="2D2C336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F1E8B72" w14:textId="77777777" w:rsidR="00426731" w:rsidRPr="00426731" w:rsidRDefault="00426731" w:rsidP="00426731">
            <w:r w:rsidRPr="00426731">
              <w:lastRenderedPageBreak/>
              <w:t>21/8</w:t>
            </w:r>
          </w:p>
        </w:tc>
        <w:tc>
          <w:tcPr>
            <w:tcW w:w="5232" w:type="dxa"/>
            <w:tcBorders>
              <w:top w:val="outset" w:sz="6" w:space="0" w:color="000000"/>
              <w:left w:val="outset" w:sz="6" w:space="0" w:color="000000"/>
              <w:bottom w:val="outset" w:sz="6" w:space="0" w:color="000000"/>
              <w:right w:val="outset" w:sz="6" w:space="0" w:color="000000"/>
            </w:tcBorders>
            <w:hideMark/>
          </w:tcPr>
          <w:p w14:paraId="61D86197" w14:textId="77777777" w:rsidR="00426731" w:rsidRPr="00426731" w:rsidRDefault="00426731" w:rsidP="00426731">
            <w:r w:rsidRPr="00426731">
              <w:rPr>
                <w:i/>
                <w:iCs/>
              </w:rPr>
              <w:t>Regeltjes maken blij</w:t>
            </w:r>
            <w:r w:rsidRPr="00426731">
              <w:br/>
              <w:t>Algemeen Dagblad / Amersfoortse Courant, p 7</w:t>
            </w:r>
          </w:p>
        </w:tc>
        <w:tc>
          <w:tcPr>
            <w:tcW w:w="2809" w:type="dxa"/>
            <w:tcBorders>
              <w:top w:val="outset" w:sz="6" w:space="0" w:color="000000"/>
              <w:left w:val="outset" w:sz="6" w:space="0" w:color="000000"/>
              <w:bottom w:val="outset" w:sz="6" w:space="0" w:color="000000"/>
              <w:right w:val="outset" w:sz="6" w:space="0" w:color="000000"/>
            </w:tcBorders>
            <w:hideMark/>
          </w:tcPr>
          <w:p w14:paraId="4524BB24" w14:textId="77777777" w:rsidR="00426731" w:rsidRPr="00426731" w:rsidRDefault="00426731" w:rsidP="00426731">
            <w:pPr>
              <w:rPr>
                <w:lang w:val="en-US"/>
              </w:rPr>
            </w:pPr>
            <w:r w:rsidRPr="00426731">
              <w:rPr>
                <w:lang w:val="en-US"/>
              </w:rPr>
              <w:t>Happiness and quality of government</w:t>
            </w:r>
          </w:p>
        </w:tc>
      </w:tr>
      <w:tr w:rsidR="00426731" w:rsidRPr="00426731" w14:paraId="669CC27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3BC389B" w14:textId="77777777" w:rsidR="00426731" w:rsidRPr="00426731" w:rsidRDefault="00426731" w:rsidP="00426731">
            <w:r w:rsidRPr="00426731">
              <w:t>10/9</w:t>
            </w:r>
          </w:p>
        </w:tc>
        <w:tc>
          <w:tcPr>
            <w:tcW w:w="5232" w:type="dxa"/>
            <w:tcBorders>
              <w:top w:val="outset" w:sz="6" w:space="0" w:color="000000"/>
              <w:left w:val="outset" w:sz="6" w:space="0" w:color="000000"/>
              <w:bottom w:val="outset" w:sz="6" w:space="0" w:color="000000"/>
              <w:right w:val="outset" w:sz="6" w:space="0" w:color="000000"/>
            </w:tcBorders>
            <w:hideMark/>
          </w:tcPr>
          <w:p w14:paraId="36D44B68" w14:textId="77777777" w:rsidR="00426731" w:rsidRPr="00426731" w:rsidRDefault="00426731" w:rsidP="00426731">
            <w:r w:rsidRPr="00426731">
              <w:rPr>
                <w:i/>
                <w:iCs/>
              </w:rPr>
              <w:t>Vierde op geluksschaal van tevreden volken </w:t>
            </w:r>
            <w:r w:rsidRPr="00426731">
              <w:br/>
              <w:t>Algemeen Dagblad, Haagse Courant, p 11</w:t>
            </w:r>
          </w:p>
        </w:tc>
        <w:tc>
          <w:tcPr>
            <w:tcW w:w="2809" w:type="dxa"/>
            <w:tcBorders>
              <w:top w:val="outset" w:sz="6" w:space="0" w:color="000000"/>
              <w:left w:val="outset" w:sz="6" w:space="0" w:color="000000"/>
              <w:bottom w:val="outset" w:sz="6" w:space="0" w:color="000000"/>
              <w:right w:val="outset" w:sz="6" w:space="0" w:color="000000"/>
            </w:tcBorders>
            <w:hideMark/>
          </w:tcPr>
          <w:p w14:paraId="095D97FF" w14:textId="77777777" w:rsidR="00426731" w:rsidRPr="00426731" w:rsidRDefault="00426731" w:rsidP="00426731">
            <w:r w:rsidRPr="00426731">
              <w:t>Happiness in nations</w:t>
            </w:r>
          </w:p>
        </w:tc>
      </w:tr>
      <w:tr w:rsidR="00426731" w:rsidRPr="00426731" w14:paraId="7BC2747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DE1FBC" w14:textId="77777777" w:rsidR="00426731" w:rsidRPr="00426731" w:rsidRDefault="00426731" w:rsidP="00426731">
            <w:r w:rsidRPr="00426731">
              <w:t>11/10</w:t>
            </w:r>
          </w:p>
        </w:tc>
        <w:tc>
          <w:tcPr>
            <w:tcW w:w="5232" w:type="dxa"/>
            <w:tcBorders>
              <w:top w:val="outset" w:sz="6" w:space="0" w:color="000000"/>
              <w:left w:val="outset" w:sz="6" w:space="0" w:color="000000"/>
              <w:bottom w:val="outset" w:sz="6" w:space="0" w:color="000000"/>
              <w:right w:val="outset" w:sz="6" w:space="0" w:color="000000"/>
            </w:tcBorders>
            <w:hideMark/>
          </w:tcPr>
          <w:p w14:paraId="32743F79" w14:textId="77777777" w:rsidR="00426731" w:rsidRPr="00426731" w:rsidRDefault="00426731" w:rsidP="00426731">
            <w:r w:rsidRPr="00426731">
              <w:rPr>
                <w:i/>
                <w:iCs/>
              </w:rPr>
              <w:t>De professor</w:t>
            </w:r>
            <w:r w:rsidRPr="00426731">
              <w:br/>
              <w:t>Spits (Daily), p 6</w:t>
            </w:r>
          </w:p>
        </w:tc>
        <w:tc>
          <w:tcPr>
            <w:tcW w:w="2809" w:type="dxa"/>
            <w:tcBorders>
              <w:top w:val="outset" w:sz="6" w:space="0" w:color="000000"/>
              <w:left w:val="outset" w:sz="6" w:space="0" w:color="000000"/>
              <w:bottom w:val="outset" w:sz="6" w:space="0" w:color="000000"/>
              <w:right w:val="outset" w:sz="6" w:space="0" w:color="000000"/>
            </w:tcBorders>
            <w:hideMark/>
          </w:tcPr>
          <w:p w14:paraId="30B3C612" w14:textId="77777777" w:rsidR="00426731" w:rsidRPr="00426731" w:rsidRDefault="00426731" w:rsidP="00426731">
            <w:r w:rsidRPr="00426731">
              <w:t>Happiness in nations</w:t>
            </w:r>
          </w:p>
        </w:tc>
      </w:tr>
      <w:tr w:rsidR="00426731" w:rsidRPr="00426731" w14:paraId="609E128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DFA9720" w14:textId="77777777" w:rsidR="00426731" w:rsidRPr="00426731" w:rsidRDefault="00426731" w:rsidP="00426731">
            <w:r w:rsidRPr="00426731">
              <w:t>15/10</w:t>
            </w:r>
          </w:p>
        </w:tc>
        <w:tc>
          <w:tcPr>
            <w:tcW w:w="5232" w:type="dxa"/>
            <w:tcBorders>
              <w:top w:val="outset" w:sz="6" w:space="0" w:color="000000"/>
              <w:left w:val="outset" w:sz="6" w:space="0" w:color="000000"/>
              <w:bottom w:val="outset" w:sz="6" w:space="0" w:color="000000"/>
              <w:right w:val="outset" w:sz="6" w:space="0" w:color="000000"/>
            </w:tcBorders>
            <w:hideMark/>
          </w:tcPr>
          <w:p w14:paraId="418492BF" w14:textId="77777777" w:rsidR="00426731" w:rsidRPr="00426731" w:rsidRDefault="00426731" w:rsidP="00426731">
            <w:pPr>
              <w:rPr>
                <w:lang w:val="de-DE"/>
              </w:rPr>
            </w:pPr>
            <w:r w:rsidRPr="00426731">
              <w:rPr>
                <w:i/>
                <w:iCs/>
                <w:lang w:val="de-DE"/>
              </w:rPr>
              <w:t>Von Kopf bis Fuss: Wo Lebensfreude in unserem Korper steckt</w:t>
            </w:r>
            <w:r w:rsidRPr="00426731">
              <w:rPr>
                <w:lang w:val="de-DE"/>
              </w:rPr>
              <w:br/>
              <w:t>My News Week Desk, Rubrik Essen und Trinken</w:t>
            </w:r>
          </w:p>
        </w:tc>
        <w:tc>
          <w:tcPr>
            <w:tcW w:w="2809" w:type="dxa"/>
            <w:tcBorders>
              <w:top w:val="outset" w:sz="6" w:space="0" w:color="000000"/>
              <w:left w:val="outset" w:sz="6" w:space="0" w:color="000000"/>
              <w:bottom w:val="outset" w:sz="6" w:space="0" w:color="000000"/>
              <w:right w:val="outset" w:sz="6" w:space="0" w:color="000000"/>
            </w:tcBorders>
            <w:hideMark/>
          </w:tcPr>
          <w:p w14:paraId="15FE876D" w14:textId="77777777" w:rsidR="00426731" w:rsidRPr="00426731" w:rsidRDefault="00426731" w:rsidP="00426731">
            <w:r w:rsidRPr="00426731">
              <w:t>Happiness, perceived sources</w:t>
            </w:r>
          </w:p>
        </w:tc>
      </w:tr>
      <w:tr w:rsidR="00426731" w:rsidRPr="00426731" w14:paraId="6424AC7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B38914B" w14:textId="77777777" w:rsidR="00426731" w:rsidRPr="00426731" w:rsidRDefault="00426731" w:rsidP="00426731">
            <w:r w:rsidRPr="00426731">
              <w:t>16/10</w:t>
            </w:r>
          </w:p>
        </w:tc>
        <w:tc>
          <w:tcPr>
            <w:tcW w:w="5232" w:type="dxa"/>
            <w:tcBorders>
              <w:top w:val="outset" w:sz="6" w:space="0" w:color="000000"/>
              <w:left w:val="outset" w:sz="6" w:space="0" w:color="000000"/>
              <w:bottom w:val="outset" w:sz="6" w:space="0" w:color="000000"/>
              <w:right w:val="outset" w:sz="6" w:space="0" w:color="000000"/>
            </w:tcBorders>
            <w:hideMark/>
          </w:tcPr>
          <w:p w14:paraId="342AA717" w14:textId="77777777" w:rsidR="00426731" w:rsidRPr="00426731" w:rsidRDefault="00426731" w:rsidP="00426731">
            <w:pPr>
              <w:rPr>
                <w:lang w:val="de-DE"/>
              </w:rPr>
            </w:pPr>
            <w:r w:rsidRPr="00426731">
              <w:rPr>
                <w:i/>
                <w:iCs/>
                <w:lang w:val="de-DE"/>
              </w:rPr>
              <w:t>Magen, Beine, Ohren: Happiness-Forscher serviert kalten Kaffee</w:t>
            </w:r>
            <w:r w:rsidRPr="00426731">
              <w:rPr>
                <w:lang w:val="de-DE"/>
              </w:rPr>
              <w:br/>
              <w:t>Die Tageszeitung, p 20</w:t>
            </w:r>
          </w:p>
        </w:tc>
        <w:tc>
          <w:tcPr>
            <w:tcW w:w="2809" w:type="dxa"/>
            <w:tcBorders>
              <w:top w:val="outset" w:sz="6" w:space="0" w:color="000000"/>
              <w:left w:val="outset" w:sz="6" w:space="0" w:color="000000"/>
              <w:bottom w:val="outset" w:sz="6" w:space="0" w:color="000000"/>
              <w:right w:val="outset" w:sz="6" w:space="0" w:color="000000"/>
            </w:tcBorders>
            <w:hideMark/>
          </w:tcPr>
          <w:p w14:paraId="6358E3B6" w14:textId="77777777" w:rsidR="00426731" w:rsidRPr="00426731" w:rsidRDefault="00426731" w:rsidP="00426731">
            <w:r w:rsidRPr="00426731">
              <w:t>Happiness research</w:t>
            </w:r>
          </w:p>
        </w:tc>
      </w:tr>
      <w:tr w:rsidR="00426731" w:rsidRPr="00426731" w14:paraId="5A61929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DF9018F" w14:textId="77777777" w:rsidR="00426731" w:rsidRPr="00426731" w:rsidRDefault="00426731" w:rsidP="00426731">
            <w:r w:rsidRPr="00426731">
              <w:t>17/10</w:t>
            </w:r>
          </w:p>
        </w:tc>
        <w:tc>
          <w:tcPr>
            <w:tcW w:w="5232" w:type="dxa"/>
            <w:tcBorders>
              <w:top w:val="outset" w:sz="6" w:space="0" w:color="000000"/>
              <w:left w:val="outset" w:sz="6" w:space="0" w:color="000000"/>
              <w:bottom w:val="outset" w:sz="6" w:space="0" w:color="000000"/>
              <w:right w:val="outset" w:sz="6" w:space="0" w:color="000000"/>
            </w:tcBorders>
            <w:hideMark/>
          </w:tcPr>
          <w:p w14:paraId="04BDAADD" w14:textId="77777777" w:rsidR="00426731" w:rsidRPr="00426731" w:rsidRDefault="00426731" w:rsidP="00426731">
            <w:pPr>
              <w:rPr>
                <w:lang w:val="de-DE"/>
              </w:rPr>
            </w:pPr>
            <w:hyperlink r:id="rId4104" w:history="1">
              <w:r w:rsidRPr="00426731">
                <w:rPr>
                  <w:rStyle w:val="Hyperlink"/>
                  <w:lang w:val="de-DE"/>
                </w:rPr>
                <w:t>Kan mann Glueck lernen?</w:t>
              </w:r>
            </w:hyperlink>
            <w:r w:rsidRPr="00426731">
              <w:rPr>
                <w:lang w:val="de-DE"/>
              </w:rPr>
              <w:br/>
              <w:t>Die Zeit, Wissen, pp 26-31</w:t>
            </w:r>
          </w:p>
        </w:tc>
        <w:tc>
          <w:tcPr>
            <w:tcW w:w="2809" w:type="dxa"/>
            <w:tcBorders>
              <w:top w:val="outset" w:sz="6" w:space="0" w:color="000000"/>
              <w:left w:val="outset" w:sz="6" w:space="0" w:color="000000"/>
              <w:bottom w:val="outset" w:sz="6" w:space="0" w:color="000000"/>
              <w:right w:val="outset" w:sz="6" w:space="0" w:color="000000"/>
            </w:tcBorders>
            <w:hideMark/>
          </w:tcPr>
          <w:p w14:paraId="7B508093" w14:textId="77777777" w:rsidR="00426731" w:rsidRPr="00426731" w:rsidRDefault="00426731" w:rsidP="00426731">
            <w:r w:rsidRPr="00426731">
              <w:t>Happiness research</w:t>
            </w:r>
          </w:p>
        </w:tc>
      </w:tr>
      <w:tr w:rsidR="00426731" w:rsidRPr="00426731" w14:paraId="455D6CA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C42A41E" w14:textId="77777777" w:rsidR="00426731" w:rsidRPr="00426731" w:rsidRDefault="00426731" w:rsidP="00426731">
            <w:r w:rsidRPr="00426731">
              <w:t>18/10</w:t>
            </w:r>
          </w:p>
        </w:tc>
        <w:tc>
          <w:tcPr>
            <w:tcW w:w="5232" w:type="dxa"/>
            <w:tcBorders>
              <w:top w:val="outset" w:sz="6" w:space="0" w:color="000000"/>
              <w:left w:val="outset" w:sz="6" w:space="0" w:color="000000"/>
              <w:bottom w:val="outset" w:sz="6" w:space="0" w:color="000000"/>
              <w:right w:val="outset" w:sz="6" w:space="0" w:color="000000"/>
            </w:tcBorders>
            <w:hideMark/>
          </w:tcPr>
          <w:p w14:paraId="539F023E" w14:textId="77777777" w:rsidR="00426731" w:rsidRPr="00426731" w:rsidRDefault="00426731" w:rsidP="00426731">
            <w:r w:rsidRPr="00426731">
              <w:rPr>
                <w:i/>
                <w:iCs/>
              </w:rPr>
              <w:t>Beter kiezen voor meer geluk</w:t>
            </w:r>
            <w:r w:rsidRPr="00426731">
              <w:br/>
              <w:t>Algemeen Dagblad / Rotterdams Nieuwsblad, p 8</w:t>
            </w:r>
          </w:p>
        </w:tc>
        <w:tc>
          <w:tcPr>
            <w:tcW w:w="2809" w:type="dxa"/>
            <w:tcBorders>
              <w:top w:val="outset" w:sz="6" w:space="0" w:color="000000"/>
              <w:left w:val="outset" w:sz="6" w:space="0" w:color="000000"/>
              <w:bottom w:val="outset" w:sz="6" w:space="0" w:color="000000"/>
              <w:right w:val="outset" w:sz="6" w:space="0" w:color="000000"/>
            </w:tcBorders>
            <w:hideMark/>
          </w:tcPr>
          <w:p w14:paraId="1625DB5E" w14:textId="77777777" w:rsidR="00426731" w:rsidRPr="00426731" w:rsidRDefault="00426731" w:rsidP="00426731">
            <w:r w:rsidRPr="00426731">
              <w:t>Biography</w:t>
            </w:r>
          </w:p>
        </w:tc>
      </w:tr>
      <w:tr w:rsidR="00426731" w:rsidRPr="00426731" w14:paraId="1DF2A8E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1D4145" w14:textId="77777777" w:rsidR="00426731" w:rsidRPr="00426731" w:rsidRDefault="00426731" w:rsidP="00426731">
            <w:r w:rsidRPr="00426731">
              <w:t>13/11</w:t>
            </w:r>
          </w:p>
        </w:tc>
        <w:tc>
          <w:tcPr>
            <w:tcW w:w="5232" w:type="dxa"/>
            <w:tcBorders>
              <w:top w:val="outset" w:sz="6" w:space="0" w:color="000000"/>
              <w:left w:val="outset" w:sz="6" w:space="0" w:color="000000"/>
              <w:bottom w:val="outset" w:sz="6" w:space="0" w:color="000000"/>
              <w:right w:val="outset" w:sz="6" w:space="0" w:color="000000"/>
            </w:tcBorders>
            <w:hideMark/>
          </w:tcPr>
          <w:p w14:paraId="795DB34D" w14:textId="77777777" w:rsidR="00426731" w:rsidRPr="00426731" w:rsidRDefault="00426731" w:rsidP="00426731">
            <w:hyperlink r:id="rId4105" w:history="1">
              <w:r w:rsidRPr="00426731">
                <w:rPr>
                  <w:rStyle w:val="Hyperlink"/>
                </w:rPr>
                <w:t>Nederlanders het depressiefst?</w:t>
              </w:r>
            </w:hyperlink>
            <w:r w:rsidRPr="00426731">
              <w:br/>
              <w:t>NRC, fact check</w:t>
            </w:r>
          </w:p>
        </w:tc>
        <w:tc>
          <w:tcPr>
            <w:tcW w:w="2809" w:type="dxa"/>
            <w:tcBorders>
              <w:top w:val="outset" w:sz="6" w:space="0" w:color="000000"/>
              <w:left w:val="outset" w:sz="6" w:space="0" w:color="000000"/>
              <w:bottom w:val="outset" w:sz="6" w:space="0" w:color="000000"/>
              <w:right w:val="outset" w:sz="6" w:space="0" w:color="000000"/>
            </w:tcBorders>
            <w:hideMark/>
          </w:tcPr>
          <w:p w14:paraId="1AB49CDE" w14:textId="77777777" w:rsidR="00426731" w:rsidRPr="00426731" w:rsidRDefault="00426731" w:rsidP="00426731">
            <w:r w:rsidRPr="00426731">
              <w:t>Happiness and depression</w:t>
            </w:r>
          </w:p>
        </w:tc>
      </w:tr>
      <w:tr w:rsidR="00426731" w:rsidRPr="00426731" w14:paraId="6FAB0FF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1472906" w14:textId="77777777" w:rsidR="00426731" w:rsidRPr="00426731" w:rsidRDefault="00426731" w:rsidP="00426731">
            <w:r w:rsidRPr="00426731">
              <w:t>16/11</w:t>
            </w:r>
          </w:p>
        </w:tc>
        <w:tc>
          <w:tcPr>
            <w:tcW w:w="5232" w:type="dxa"/>
            <w:tcBorders>
              <w:top w:val="outset" w:sz="6" w:space="0" w:color="000000"/>
              <w:left w:val="outset" w:sz="6" w:space="0" w:color="000000"/>
              <w:bottom w:val="outset" w:sz="6" w:space="0" w:color="000000"/>
              <w:right w:val="outset" w:sz="6" w:space="0" w:color="000000"/>
            </w:tcBorders>
            <w:hideMark/>
          </w:tcPr>
          <w:p w14:paraId="21FD8301" w14:textId="77777777" w:rsidR="00426731" w:rsidRPr="00426731" w:rsidRDefault="00426731" w:rsidP="00426731">
            <w:pPr>
              <w:rPr>
                <w:lang w:val="de-DE"/>
              </w:rPr>
            </w:pPr>
            <w:r w:rsidRPr="00426731">
              <w:rPr>
                <w:i/>
                <w:iCs/>
                <w:lang w:val="de-DE"/>
              </w:rPr>
              <w:t>Gesund</w:t>
            </w:r>
            <w:r w:rsidRPr="00426731">
              <w:rPr>
                <w:lang w:val="de-DE"/>
              </w:rPr>
              <w:br/>
              <w:t>Berliner Zeitung (Germany), VP06</w:t>
            </w:r>
          </w:p>
        </w:tc>
        <w:tc>
          <w:tcPr>
            <w:tcW w:w="2809" w:type="dxa"/>
            <w:tcBorders>
              <w:top w:val="outset" w:sz="6" w:space="0" w:color="000000"/>
              <w:left w:val="outset" w:sz="6" w:space="0" w:color="000000"/>
              <w:bottom w:val="outset" w:sz="6" w:space="0" w:color="000000"/>
              <w:right w:val="outset" w:sz="6" w:space="0" w:color="000000"/>
            </w:tcBorders>
            <w:hideMark/>
          </w:tcPr>
          <w:p w14:paraId="15977D35" w14:textId="77777777" w:rsidR="00426731" w:rsidRPr="00426731" w:rsidRDefault="00426731" w:rsidP="00426731">
            <w:r w:rsidRPr="00426731">
              <w:t>Happiness and longevity</w:t>
            </w:r>
          </w:p>
        </w:tc>
      </w:tr>
      <w:tr w:rsidR="00426731" w:rsidRPr="00426731" w14:paraId="350CC7B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08F5CCB" w14:textId="77777777" w:rsidR="00426731" w:rsidRPr="00426731" w:rsidRDefault="00426731" w:rsidP="00426731">
            <w:r w:rsidRPr="00426731">
              <w:t>10/12</w:t>
            </w:r>
          </w:p>
        </w:tc>
        <w:tc>
          <w:tcPr>
            <w:tcW w:w="5232" w:type="dxa"/>
            <w:tcBorders>
              <w:top w:val="outset" w:sz="6" w:space="0" w:color="000000"/>
              <w:left w:val="outset" w:sz="6" w:space="0" w:color="000000"/>
              <w:bottom w:val="outset" w:sz="6" w:space="0" w:color="000000"/>
              <w:right w:val="outset" w:sz="6" w:space="0" w:color="000000"/>
            </w:tcBorders>
            <w:hideMark/>
          </w:tcPr>
          <w:p w14:paraId="66E79782" w14:textId="77777777" w:rsidR="00426731" w:rsidRPr="00426731" w:rsidRDefault="00426731" w:rsidP="00426731">
            <w:r w:rsidRPr="00426731">
              <w:rPr>
                <w:i/>
                <w:iCs/>
              </w:rPr>
              <w:t>De professor</w:t>
            </w:r>
            <w:r w:rsidRPr="00426731">
              <w:br/>
              <w:t>Spits (daily), p 5</w:t>
            </w:r>
          </w:p>
        </w:tc>
        <w:tc>
          <w:tcPr>
            <w:tcW w:w="2809" w:type="dxa"/>
            <w:tcBorders>
              <w:top w:val="outset" w:sz="6" w:space="0" w:color="000000"/>
              <w:left w:val="outset" w:sz="6" w:space="0" w:color="000000"/>
              <w:bottom w:val="outset" w:sz="6" w:space="0" w:color="000000"/>
              <w:right w:val="outset" w:sz="6" w:space="0" w:color="000000"/>
            </w:tcBorders>
            <w:hideMark/>
          </w:tcPr>
          <w:p w14:paraId="5DAC462B" w14:textId="77777777" w:rsidR="00426731" w:rsidRPr="00426731" w:rsidRDefault="00426731" w:rsidP="00426731">
            <w:r w:rsidRPr="00426731">
              <w:t>Happiness</w:t>
            </w:r>
          </w:p>
        </w:tc>
      </w:tr>
      <w:tr w:rsidR="00426731" w:rsidRPr="00426731" w14:paraId="73760A2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655DCF8" w14:textId="77777777" w:rsidR="00426731" w:rsidRPr="00426731" w:rsidRDefault="00426731" w:rsidP="00426731">
            <w:r w:rsidRPr="00426731">
              <w:t>13/12</w:t>
            </w:r>
          </w:p>
        </w:tc>
        <w:tc>
          <w:tcPr>
            <w:tcW w:w="5232" w:type="dxa"/>
            <w:tcBorders>
              <w:top w:val="outset" w:sz="6" w:space="0" w:color="000000"/>
              <w:left w:val="outset" w:sz="6" w:space="0" w:color="000000"/>
              <w:bottom w:val="outset" w:sz="6" w:space="0" w:color="000000"/>
              <w:right w:val="outset" w:sz="6" w:space="0" w:color="000000"/>
            </w:tcBorders>
            <w:hideMark/>
          </w:tcPr>
          <w:p w14:paraId="670ADFBF" w14:textId="77777777" w:rsidR="00426731" w:rsidRPr="00426731" w:rsidRDefault="00426731" w:rsidP="00426731">
            <w:pPr>
              <w:rPr>
                <w:lang w:val="de-DE"/>
              </w:rPr>
            </w:pPr>
            <w:r w:rsidRPr="00426731">
              <w:rPr>
                <w:i/>
                <w:iCs/>
                <w:lang w:val="de-DE"/>
              </w:rPr>
              <w:t>Glueck von eins bis zehn</w:t>
            </w:r>
            <w:r w:rsidRPr="00426731">
              <w:rPr>
                <w:lang w:val="de-DE"/>
              </w:rPr>
              <w:br/>
              <w:t>Die Tageszeitung, p 2</w:t>
            </w:r>
          </w:p>
        </w:tc>
        <w:tc>
          <w:tcPr>
            <w:tcW w:w="2809" w:type="dxa"/>
            <w:tcBorders>
              <w:top w:val="outset" w:sz="6" w:space="0" w:color="000000"/>
              <w:left w:val="outset" w:sz="6" w:space="0" w:color="000000"/>
              <w:bottom w:val="outset" w:sz="6" w:space="0" w:color="000000"/>
              <w:right w:val="outset" w:sz="6" w:space="0" w:color="000000"/>
            </w:tcBorders>
            <w:hideMark/>
          </w:tcPr>
          <w:p w14:paraId="2736916F" w14:textId="77777777" w:rsidR="00426731" w:rsidRPr="00426731" w:rsidRDefault="00426731" w:rsidP="00426731">
            <w:r w:rsidRPr="00426731">
              <w:t>Happiness research</w:t>
            </w:r>
          </w:p>
        </w:tc>
      </w:tr>
      <w:tr w:rsidR="00426731" w:rsidRPr="00426731" w14:paraId="607F855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26FF779" w14:textId="77777777" w:rsidR="00426731" w:rsidRPr="00426731" w:rsidRDefault="00426731" w:rsidP="00426731">
            <w:r w:rsidRPr="00426731">
              <w:t>30/12</w:t>
            </w:r>
          </w:p>
        </w:tc>
        <w:tc>
          <w:tcPr>
            <w:tcW w:w="5232" w:type="dxa"/>
            <w:tcBorders>
              <w:top w:val="outset" w:sz="6" w:space="0" w:color="000000"/>
              <w:left w:val="outset" w:sz="6" w:space="0" w:color="000000"/>
              <w:bottom w:val="outset" w:sz="6" w:space="0" w:color="000000"/>
              <w:right w:val="outset" w:sz="6" w:space="0" w:color="000000"/>
            </w:tcBorders>
            <w:hideMark/>
          </w:tcPr>
          <w:p w14:paraId="6C75A21D" w14:textId="77777777" w:rsidR="00426731" w:rsidRPr="00426731" w:rsidRDefault="00426731" w:rsidP="00426731">
            <w:r w:rsidRPr="00426731">
              <w:t>De Telegraaf</w:t>
            </w:r>
          </w:p>
        </w:tc>
        <w:tc>
          <w:tcPr>
            <w:tcW w:w="2809" w:type="dxa"/>
            <w:tcBorders>
              <w:top w:val="outset" w:sz="6" w:space="0" w:color="000000"/>
              <w:left w:val="outset" w:sz="6" w:space="0" w:color="000000"/>
              <w:bottom w:val="outset" w:sz="6" w:space="0" w:color="000000"/>
              <w:right w:val="outset" w:sz="6" w:space="0" w:color="000000"/>
            </w:tcBorders>
            <w:hideMark/>
          </w:tcPr>
          <w:p w14:paraId="77D92579" w14:textId="77777777" w:rsidR="00426731" w:rsidRPr="00426731" w:rsidRDefault="00426731" w:rsidP="00426731">
            <w:r w:rsidRPr="00426731">
              <w:t>Happiness and economic recession</w:t>
            </w:r>
          </w:p>
        </w:tc>
      </w:tr>
      <w:tr w:rsidR="00426731" w:rsidRPr="00426731" w14:paraId="4E02767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72C7571"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1FA2210E" w14:textId="77777777" w:rsidR="00426731" w:rsidRPr="00426731" w:rsidRDefault="00426731" w:rsidP="00426731">
            <w:pPr>
              <w:rPr>
                <w:lang w:val="en-US"/>
              </w:rPr>
            </w:pPr>
            <w:hyperlink r:id="rId4106" w:history="1">
              <w:r w:rsidRPr="00426731">
                <w:rPr>
                  <w:rStyle w:val="Hyperlink"/>
                  <w:lang w:val="en-US"/>
                </w:rPr>
                <w:t>Be active if you want to be happier</w:t>
              </w:r>
            </w:hyperlink>
            <w:r w:rsidRPr="00426731">
              <w:rPr>
                <w:lang w:val="en-US"/>
              </w:rPr>
              <w:br/>
              <w:t>Dong Weekly, South Korea, week 52, pp19-20</w:t>
            </w:r>
          </w:p>
        </w:tc>
        <w:tc>
          <w:tcPr>
            <w:tcW w:w="2809" w:type="dxa"/>
            <w:tcBorders>
              <w:top w:val="outset" w:sz="6" w:space="0" w:color="000000"/>
              <w:left w:val="outset" w:sz="6" w:space="0" w:color="000000"/>
              <w:bottom w:val="outset" w:sz="6" w:space="0" w:color="000000"/>
              <w:right w:val="outset" w:sz="6" w:space="0" w:color="000000"/>
            </w:tcBorders>
            <w:hideMark/>
          </w:tcPr>
          <w:p w14:paraId="29DAE7FC" w14:textId="77777777" w:rsidR="00426731" w:rsidRPr="00426731" w:rsidRDefault="00426731" w:rsidP="00426731">
            <w:r w:rsidRPr="00426731">
              <w:t>Happiness</w:t>
            </w:r>
          </w:p>
        </w:tc>
      </w:tr>
      <w:tr w:rsidR="00426731" w:rsidRPr="00426731" w14:paraId="2AFC6B5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F880E8C"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31A2DDBD" w14:textId="77777777" w:rsidR="00426731" w:rsidRPr="00426731" w:rsidRDefault="00426731" w:rsidP="00426731">
            <w:r w:rsidRPr="00426731">
              <w:rPr>
                <w:i/>
                <w:iCs/>
              </w:rPr>
              <w:t>Is scheiden slecht voor kinderen?</w:t>
            </w:r>
            <w:r w:rsidRPr="00426731">
              <w:br/>
              <w:t>In: Sanne Deurlo &amp; Anne van Kessel (red.) Waarom worden mannen kaal? 101 slimme vragen,Kennislink.nl, Uitgeverij NEMO, ISBN 9789461561220, pp 81-83, Kennislink.nl</w:t>
            </w:r>
          </w:p>
        </w:tc>
        <w:tc>
          <w:tcPr>
            <w:tcW w:w="2809" w:type="dxa"/>
            <w:tcBorders>
              <w:top w:val="outset" w:sz="6" w:space="0" w:color="000000"/>
              <w:left w:val="outset" w:sz="6" w:space="0" w:color="000000"/>
              <w:bottom w:val="outset" w:sz="6" w:space="0" w:color="000000"/>
              <w:right w:val="outset" w:sz="6" w:space="0" w:color="000000"/>
            </w:tcBorders>
            <w:hideMark/>
          </w:tcPr>
          <w:p w14:paraId="50215D12" w14:textId="77777777" w:rsidR="00426731" w:rsidRPr="00426731" w:rsidRDefault="00426731" w:rsidP="00426731">
            <w:r w:rsidRPr="00426731">
              <w:t>Children of divorce</w:t>
            </w:r>
          </w:p>
        </w:tc>
      </w:tr>
      <w:tr w:rsidR="00426731" w:rsidRPr="00426731" w14:paraId="4966890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AE7605" w14:textId="77777777" w:rsidR="00426731" w:rsidRPr="00426731" w:rsidRDefault="00426731" w:rsidP="00426731">
            <w:r w:rsidRPr="00426731">
              <w:lastRenderedPageBreak/>
              <w:t>*</w:t>
            </w:r>
          </w:p>
        </w:tc>
        <w:tc>
          <w:tcPr>
            <w:tcW w:w="5232" w:type="dxa"/>
            <w:tcBorders>
              <w:top w:val="outset" w:sz="6" w:space="0" w:color="000000"/>
              <w:left w:val="outset" w:sz="6" w:space="0" w:color="000000"/>
              <w:bottom w:val="outset" w:sz="6" w:space="0" w:color="000000"/>
              <w:right w:val="outset" w:sz="6" w:space="0" w:color="000000"/>
            </w:tcBorders>
            <w:hideMark/>
          </w:tcPr>
          <w:p w14:paraId="2FF26500" w14:textId="77777777" w:rsidR="00426731" w:rsidRPr="00426731" w:rsidRDefault="00426731" w:rsidP="00426731">
            <w:hyperlink r:id="rId4107" w:history="1">
              <w:r w:rsidRPr="00426731">
                <w:rPr>
                  <w:rStyle w:val="Hyperlink"/>
                </w:rPr>
                <w:t>Ruut Veenhoven</w:t>
              </w:r>
            </w:hyperlink>
            <w:r w:rsidRPr="00426731">
              <w:br/>
              <w:t>In: Hein Meijers &amp; David Redeker, 'Een onzalig plan mijne heeren! Het Erasmus Trustfonds 100 jaar stevig onder de stormen'. ISBN 978-90-9027415-7, pp 148-151</w:t>
            </w:r>
          </w:p>
        </w:tc>
        <w:tc>
          <w:tcPr>
            <w:tcW w:w="2809" w:type="dxa"/>
            <w:tcBorders>
              <w:top w:val="outset" w:sz="6" w:space="0" w:color="000000"/>
              <w:left w:val="outset" w:sz="6" w:space="0" w:color="000000"/>
              <w:bottom w:val="outset" w:sz="6" w:space="0" w:color="000000"/>
              <w:right w:val="outset" w:sz="6" w:space="0" w:color="000000"/>
            </w:tcBorders>
            <w:hideMark/>
          </w:tcPr>
          <w:p w14:paraId="011979E9" w14:textId="77777777" w:rsidR="00426731" w:rsidRPr="00426731" w:rsidRDefault="00426731" w:rsidP="00426731">
            <w:r w:rsidRPr="00426731">
              <w:t>Happiness research</w:t>
            </w:r>
          </w:p>
        </w:tc>
      </w:tr>
      <w:tr w:rsidR="00426731" w:rsidRPr="00426731" w14:paraId="69FB2770"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7DA2CF64" w14:textId="77777777" w:rsidR="00426731" w:rsidRPr="00426731" w:rsidRDefault="00426731" w:rsidP="00426731">
            <w:r w:rsidRPr="00426731">
              <w:t>2014</w:t>
            </w:r>
          </w:p>
        </w:tc>
      </w:tr>
      <w:tr w:rsidR="00426731" w:rsidRPr="000D43FC" w14:paraId="16EA7A56"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324D41E" w14:textId="77777777" w:rsidR="00426731" w:rsidRPr="00426731" w:rsidRDefault="00426731" w:rsidP="00426731">
            <w:pPr>
              <w:rPr>
                <w:lang w:val="en-US"/>
              </w:rPr>
            </w:pPr>
            <w:r w:rsidRPr="00426731">
              <w:rPr>
                <w:lang w:val="en-US"/>
              </w:rPr>
              <w:t>2014</w:t>
            </w:r>
            <w:r w:rsidRPr="00426731">
              <w:rPr>
                <w:i/>
                <w:iCs/>
                <w:lang w:val="en-US"/>
              </w:rPr>
              <w:t> Interviews for radio and TV</w:t>
            </w:r>
          </w:p>
        </w:tc>
      </w:tr>
      <w:tr w:rsidR="00426731" w:rsidRPr="00426731" w14:paraId="09465EC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C63FD40" w14:textId="77777777" w:rsidR="00426731" w:rsidRPr="00426731" w:rsidRDefault="00426731" w:rsidP="00426731">
            <w:r w:rsidRPr="00426731">
              <w:t>17/1</w:t>
            </w:r>
          </w:p>
        </w:tc>
        <w:tc>
          <w:tcPr>
            <w:tcW w:w="5232" w:type="dxa"/>
            <w:tcBorders>
              <w:top w:val="outset" w:sz="6" w:space="0" w:color="000000"/>
              <w:left w:val="outset" w:sz="6" w:space="0" w:color="000000"/>
              <w:bottom w:val="outset" w:sz="6" w:space="0" w:color="000000"/>
              <w:right w:val="outset" w:sz="6" w:space="0" w:color="000000"/>
            </w:tcBorders>
            <w:hideMark/>
          </w:tcPr>
          <w:p w14:paraId="62F74914" w14:textId="77777777" w:rsidR="00426731" w:rsidRPr="00426731" w:rsidRDefault="00426731" w:rsidP="00426731">
            <w:r w:rsidRPr="00426731">
              <w:t>BBC Mid-England</w:t>
            </w:r>
          </w:p>
        </w:tc>
        <w:tc>
          <w:tcPr>
            <w:tcW w:w="2809" w:type="dxa"/>
            <w:tcBorders>
              <w:top w:val="outset" w:sz="6" w:space="0" w:color="000000"/>
              <w:left w:val="outset" w:sz="6" w:space="0" w:color="000000"/>
              <w:bottom w:val="outset" w:sz="6" w:space="0" w:color="000000"/>
              <w:right w:val="outset" w:sz="6" w:space="0" w:color="000000"/>
            </w:tcBorders>
            <w:hideMark/>
          </w:tcPr>
          <w:p w14:paraId="43BB7362" w14:textId="77777777" w:rsidR="00426731" w:rsidRPr="00426731" w:rsidRDefault="00426731" w:rsidP="00426731">
            <w:r w:rsidRPr="00426731">
              <w:t>World Database of Happiness</w:t>
            </w:r>
          </w:p>
        </w:tc>
      </w:tr>
      <w:tr w:rsidR="00426731" w:rsidRPr="00426731" w14:paraId="4DBA216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BADD805" w14:textId="77777777" w:rsidR="00426731" w:rsidRPr="00426731" w:rsidRDefault="00426731" w:rsidP="00426731">
            <w:r w:rsidRPr="00426731">
              <w:t>20/3</w:t>
            </w:r>
          </w:p>
        </w:tc>
        <w:tc>
          <w:tcPr>
            <w:tcW w:w="5232" w:type="dxa"/>
            <w:tcBorders>
              <w:top w:val="outset" w:sz="6" w:space="0" w:color="000000"/>
              <w:left w:val="outset" w:sz="6" w:space="0" w:color="000000"/>
              <w:bottom w:val="outset" w:sz="6" w:space="0" w:color="000000"/>
              <w:right w:val="outset" w:sz="6" w:space="0" w:color="000000"/>
            </w:tcBorders>
            <w:hideMark/>
          </w:tcPr>
          <w:p w14:paraId="074523B8" w14:textId="77777777" w:rsidR="00426731" w:rsidRPr="00426731" w:rsidRDefault="00426731" w:rsidP="00426731">
            <w:r w:rsidRPr="00426731">
              <w:t>RTL TV, Vandaag</w:t>
            </w:r>
          </w:p>
        </w:tc>
        <w:tc>
          <w:tcPr>
            <w:tcW w:w="2809" w:type="dxa"/>
            <w:tcBorders>
              <w:top w:val="outset" w:sz="6" w:space="0" w:color="000000"/>
              <w:left w:val="outset" w:sz="6" w:space="0" w:color="000000"/>
              <w:bottom w:val="outset" w:sz="6" w:space="0" w:color="000000"/>
              <w:right w:val="outset" w:sz="6" w:space="0" w:color="000000"/>
            </w:tcBorders>
            <w:hideMark/>
          </w:tcPr>
          <w:p w14:paraId="0277EC8A" w14:textId="77777777" w:rsidR="00426731" w:rsidRPr="00426731" w:rsidRDefault="00426731" w:rsidP="00426731">
            <w:r w:rsidRPr="00426731">
              <w:t>Happiness in Denmark</w:t>
            </w:r>
          </w:p>
        </w:tc>
      </w:tr>
      <w:tr w:rsidR="00426731" w:rsidRPr="00426731" w14:paraId="292F032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8A154BF" w14:textId="77777777" w:rsidR="00426731" w:rsidRPr="00426731" w:rsidRDefault="00426731" w:rsidP="00426731">
            <w:r w:rsidRPr="00426731">
              <w:t>21/3</w:t>
            </w:r>
          </w:p>
        </w:tc>
        <w:tc>
          <w:tcPr>
            <w:tcW w:w="5232" w:type="dxa"/>
            <w:tcBorders>
              <w:top w:val="outset" w:sz="6" w:space="0" w:color="000000"/>
              <w:left w:val="outset" w:sz="6" w:space="0" w:color="000000"/>
              <w:bottom w:val="outset" w:sz="6" w:space="0" w:color="000000"/>
              <w:right w:val="outset" w:sz="6" w:space="0" w:color="000000"/>
            </w:tcBorders>
            <w:hideMark/>
          </w:tcPr>
          <w:p w14:paraId="603D27C9" w14:textId="77777777" w:rsidR="00426731" w:rsidRPr="00426731" w:rsidRDefault="00426731" w:rsidP="00426731">
            <w:r w:rsidRPr="00426731">
              <w:t>Radio 2</w:t>
            </w:r>
          </w:p>
        </w:tc>
        <w:tc>
          <w:tcPr>
            <w:tcW w:w="2809" w:type="dxa"/>
            <w:tcBorders>
              <w:top w:val="outset" w:sz="6" w:space="0" w:color="000000"/>
              <w:left w:val="outset" w:sz="6" w:space="0" w:color="000000"/>
              <w:bottom w:val="outset" w:sz="6" w:space="0" w:color="000000"/>
              <w:right w:val="outset" w:sz="6" w:space="0" w:color="000000"/>
            </w:tcBorders>
            <w:hideMark/>
          </w:tcPr>
          <w:p w14:paraId="252C225D" w14:textId="77777777" w:rsidR="00426731" w:rsidRPr="00426731" w:rsidRDefault="00426731" w:rsidP="00426731">
            <w:r w:rsidRPr="00426731">
              <w:t>Happiness in Denmark</w:t>
            </w:r>
          </w:p>
        </w:tc>
      </w:tr>
      <w:tr w:rsidR="00426731" w:rsidRPr="00426731" w14:paraId="45197D8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B99DACC" w14:textId="77777777" w:rsidR="00426731" w:rsidRPr="00426731" w:rsidRDefault="00426731" w:rsidP="00426731">
            <w:r w:rsidRPr="00426731">
              <w:t>26/3</w:t>
            </w:r>
          </w:p>
        </w:tc>
        <w:tc>
          <w:tcPr>
            <w:tcW w:w="5232" w:type="dxa"/>
            <w:tcBorders>
              <w:top w:val="outset" w:sz="6" w:space="0" w:color="000000"/>
              <w:left w:val="outset" w:sz="6" w:space="0" w:color="000000"/>
              <w:bottom w:val="outset" w:sz="6" w:space="0" w:color="000000"/>
              <w:right w:val="outset" w:sz="6" w:space="0" w:color="000000"/>
            </w:tcBorders>
            <w:hideMark/>
          </w:tcPr>
          <w:p w14:paraId="286B8AD8" w14:textId="77777777" w:rsidR="00426731" w:rsidRPr="00426731" w:rsidRDefault="00426731" w:rsidP="00426731">
            <w:r w:rsidRPr="00426731">
              <w:t>RTL TV, Vandaag</w:t>
            </w:r>
          </w:p>
        </w:tc>
        <w:tc>
          <w:tcPr>
            <w:tcW w:w="2809" w:type="dxa"/>
            <w:tcBorders>
              <w:top w:val="outset" w:sz="6" w:space="0" w:color="000000"/>
              <w:left w:val="outset" w:sz="6" w:space="0" w:color="000000"/>
              <w:bottom w:val="outset" w:sz="6" w:space="0" w:color="000000"/>
              <w:right w:val="outset" w:sz="6" w:space="0" w:color="000000"/>
            </w:tcBorders>
            <w:hideMark/>
          </w:tcPr>
          <w:p w14:paraId="40BA45ED" w14:textId="77777777" w:rsidR="00426731" w:rsidRPr="00426731" w:rsidRDefault="00426731" w:rsidP="00426731">
            <w:r w:rsidRPr="00426731">
              <w:t>Trust</w:t>
            </w:r>
          </w:p>
        </w:tc>
      </w:tr>
      <w:tr w:rsidR="00426731" w:rsidRPr="00426731" w14:paraId="283E7D9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DF245A3" w14:textId="77777777" w:rsidR="00426731" w:rsidRPr="00426731" w:rsidRDefault="00426731" w:rsidP="00426731">
            <w:r w:rsidRPr="00426731">
              <w:t>3/4</w:t>
            </w:r>
          </w:p>
        </w:tc>
        <w:tc>
          <w:tcPr>
            <w:tcW w:w="5232" w:type="dxa"/>
            <w:tcBorders>
              <w:top w:val="outset" w:sz="6" w:space="0" w:color="000000"/>
              <w:left w:val="outset" w:sz="6" w:space="0" w:color="000000"/>
              <w:bottom w:val="outset" w:sz="6" w:space="0" w:color="000000"/>
              <w:right w:val="outset" w:sz="6" w:space="0" w:color="000000"/>
            </w:tcBorders>
            <w:hideMark/>
          </w:tcPr>
          <w:p w14:paraId="52667FFD" w14:textId="77777777" w:rsidR="00426731" w:rsidRPr="00426731" w:rsidRDefault="00426731" w:rsidP="00426731">
            <w:r w:rsidRPr="00426731">
              <w:t>Radio 1, Standpunt NL</w:t>
            </w:r>
          </w:p>
        </w:tc>
        <w:tc>
          <w:tcPr>
            <w:tcW w:w="2809" w:type="dxa"/>
            <w:tcBorders>
              <w:top w:val="outset" w:sz="6" w:space="0" w:color="000000"/>
              <w:left w:val="outset" w:sz="6" w:space="0" w:color="000000"/>
              <w:bottom w:val="outset" w:sz="6" w:space="0" w:color="000000"/>
              <w:right w:val="outset" w:sz="6" w:space="0" w:color="000000"/>
            </w:tcBorders>
            <w:hideMark/>
          </w:tcPr>
          <w:p w14:paraId="4148FDD4" w14:textId="77777777" w:rsidR="00426731" w:rsidRPr="00426731" w:rsidRDefault="00426731" w:rsidP="00426731">
            <w:r w:rsidRPr="00426731">
              <w:t>Happiness and family</w:t>
            </w:r>
          </w:p>
        </w:tc>
      </w:tr>
      <w:tr w:rsidR="00426731" w:rsidRPr="00426731" w14:paraId="08D7225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064DFF4" w14:textId="77777777" w:rsidR="00426731" w:rsidRPr="00426731" w:rsidRDefault="00426731" w:rsidP="00426731">
            <w:r w:rsidRPr="00426731">
              <w:t>15/4</w:t>
            </w:r>
          </w:p>
        </w:tc>
        <w:tc>
          <w:tcPr>
            <w:tcW w:w="5232" w:type="dxa"/>
            <w:tcBorders>
              <w:top w:val="outset" w:sz="6" w:space="0" w:color="000000"/>
              <w:left w:val="outset" w:sz="6" w:space="0" w:color="000000"/>
              <w:bottom w:val="outset" w:sz="6" w:space="0" w:color="000000"/>
              <w:right w:val="outset" w:sz="6" w:space="0" w:color="000000"/>
            </w:tcBorders>
            <w:hideMark/>
          </w:tcPr>
          <w:p w14:paraId="38F03BCE" w14:textId="77777777" w:rsidR="00426731" w:rsidRPr="00426731" w:rsidRDefault="00426731" w:rsidP="00426731">
            <w:r w:rsidRPr="00426731">
              <w:t>Radio 1, Met het oog op morgen</w:t>
            </w:r>
          </w:p>
        </w:tc>
        <w:tc>
          <w:tcPr>
            <w:tcW w:w="2809" w:type="dxa"/>
            <w:tcBorders>
              <w:top w:val="outset" w:sz="6" w:space="0" w:color="000000"/>
              <w:left w:val="outset" w:sz="6" w:space="0" w:color="000000"/>
              <w:bottom w:val="outset" w:sz="6" w:space="0" w:color="000000"/>
              <w:right w:val="outset" w:sz="6" w:space="0" w:color="000000"/>
            </w:tcBorders>
            <w:hideMark/>
          </w:tcPr>
          <w:p w14:paraId="73330F19" w14:textId="77777777" w:rsidR="00426731" w:rsidRPr="00426731" w:rsidRDefault="00426731" w:rsidP="00426731">
            <w:r w:rsidRPr="00426731">
              <w:t>Happiness and income</w:t>
            </w:r>
          </w:p>
        </w:tc>
      </w:tr>
      <w:tr w:rsidR="00426731" w:rsidRPr="00426731" w14:paraId="35A52A1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04CA7E3" w14:textId="77777777" w:rsidR="00426731" w:rsidRPr="00426731" w:rsidRDefault="00426731" w:rsidP="00426731">
            <w:r w:rsidRPr="00426731">
              <w:t>6/5</w:t>
            </w:r>
          </w:p>
        </w:tc>
        <w:tc>
          <w:tcPr>
            <w:tcW w:w="5232" w:type="dxa"/>
            <w:tcBorders>
              <w:top w:val="outset" w:sz="6" w:space="0" w:color="000000"/>
              <w:left w:val="outset" w:sz="6" w:space="0" w:color="000000"/>
              <w:bottom w:val="outset" w:sz="6" w:space="0" w:color="000000"/>
              <w:right w:val="outset" w:sz="6" w:space="0" w:color="000000"/>
            </w:tcBorders>
            <w:hideMark/>
          </w:tcPr>
          <w:p w14:paraId="57D19238" w14:textId="77777777" w:rsidR="00426731" w:rsidRPr="00426731" w:rsidRDefault="00426731" w:rsidP="00426731">
            <w:r w:rsidRPr="00426731">
              <w:t>Medelin TV (Colombia)</w:t>
            </w:r>
          </w:p>
        </w:tc>
        <w:tc>
          <w:tcPr>
            <w:tcW w:w="2809" w:type="dxa"/>
            <w:tcBorders>
              <w:top w:val="outset" w:sz="6" w:space="0" w:color="000000"/>
              <w:left w:val="outset" w:sz="6" w:space="0" w:color="000000"/>
              <w:bottom w:val="outset" w:sz="6" w:space="0" w:color="000000"/>
              <w:right w:val="outset" w:sz="6" w:space="0" w:color="000000"/>
            </w:tcBorders>
            <w:hideMark/>
          </w:tcPr>
          <w:p w14:paraId="1DE3579F" w14:textId="77777777" w:rsidR="00426731" w:rsidRPr="00426731" w:rsidRDefault="00426731" w:rsidP="00426731">
            <w:r w:rsidRPr="00426731">
              <w:t>Happiness</w:t>
            </w:r>
          </w:p>
        </w:tc>
      </w:tr>
      <w:tr w:rsidR="00426731" w:rsidRPr="00426731" w14:paraId="3304233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C4D2241"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5627E649" w14:textId="77777777" w:rsidR="00426731" w:rsidRPr="00426731" w:rsidRDefault="00426731" w:rsidP="00426731">
            <w:r w:rsidRPr="00426731">
              <w:t>Radio Rijnmond</w:t>
            </w:r>
          </w:p>
        </w:tc>
        <w:tc>
          <w:tcPr>
            <w:tcW w:w="2809" w:type="dxa"/>
            <w:tcBorders>
              <w:top w:val="outset" w:sz="6" w:space="0" w:color="000000"/>
              <w:left w:val="outset" w:sz="6" w:space="0" w:color="000000"/>
              <w:bottom w:val="outset" w:sz="6" w:space="0" w:color="000000"/>
              <w:right w:val="outset" w:sz="6" w:space="0" w:color="000000"/>
            </w:tcBorders>
            <w:hideMark/>
          </w:tcPr>
          <w:p w14:paraId="53BA7415" w14:textId="77777777" w:rsidR="00426731" w:rsidRPr="00426731" w:rsidRDefault="00426731" w:rsidP="00426731">
            <w:r w:rsidRPr="00426731">
              <w:t>Happiness</w:t>
            </w:r>
          </w:p>
        </w:tc>
      </w:tr>
      <w:tr w:rsidR="00426731" w:rsidRPr="00426731" w14:paraId="481805A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0C8E4A7"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75F8C06B" w14:textId="77777777" w:rsidR="00426731" w:rsidRPr="00426731" w:rsidRDefault="00426731" w:rsidP="00426731">
            <w:r w:rsidRPr="00426731">
              <w:t>BNR Nieuwsradio</w:t>
            </w:r>
          </w:p>
        </w:tc>
        <w:tc>
          <w:tcPr>
            <w:tcW w:w="2809" w:type="dxa"/>
            <w:tcBorders>
              <w:top w:val="outset" w:sz="6" w:space="0" w:color="000000"/>
              <w:left w:val="outset" w:sz="6" w:space="0" w:color="000000"/>
              <w:bottom w:val="outset" w:sz="6" w:space="0" w:color="000000"/>
              <w:right w:val="outset" w:sz="6" w:space="0" w:color="000000"/>
            </w:tcBorders>
            <w:hideMark/>
          </w:tcPr>
          <w:p w14:paraId="62FABC55" w14:textId="77777777" w:rsidR="00426731" w:rsidRPr="00426731" w:rsidRDefault="00426731" w:rsidP="00426731">
            <w:r w:rsidRPr="00426731">
              <w:t>Hapiness</w:t>
            </w:r>
          </w:p>
        </w:tc>
      </w:tr>
      <w:tr w:rsidR="00426731" w:rsidRPr="00426731" w14:paraId="1BD478D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C9D0240" w14:textId="77777777" w:rsidR="00426731" w:rsidRPr="00426731" w:rsidRDefault="00426731" w:rsidP="00426731">
            <w:r w:rsidRPr="00426731">
              <w:t>29/7</w:t>
            </w:r>
          </w:p>
        </w:tc>
        <w:tc>
          <w:tcPr>
            <w:tcW w:w="5232" w:type="dxa"/>
            <w:tcBorders>
              <w:top w:val="outset" w:sz="6" w:space="0" w:color="000000"/>
              <w:left w:val="outset" w:sz="6" w:space="0" w:color="000000"/>
              <w:bottom w:val="outset" w:sz="6" w:space="0" w:color="000000"/>
              <w:right w:val="outset" w:sz="6" w:space="0" w:color="000000"/>
            </w:tcBorders>
            <w:hideMark/>
          </w:tcPr>
          <w:p w14:paraId="0E6C2865" w14:textId="77777777" w:rsidR="00426731" w:rsidRPr="00426731" w:rsidRDefault="00426731" w:rsidP="00426731">
            <w:r w:rsidRPr="00426731">
              <w:t>Radio 2</w:t>
            </w:r>
          </w:p>
        </w:tc>
        <w:tc>
          <w:tcPr>
            <w:tcW w:w="2809" w:type="dxa"/>
            <w:tcBorders>
              <w:top w:val="outset" w:sz="6" w:space="0" w:color="000000"/>
              <w:left w:val="outset" w:sz="6" w:space="0" w:color="000000"/>
              <w:bottom w:val="outset" w:sz="6" w:space="0" w:color="000000"/>
              <w:right w:val="outset" w:sz="6" w:space="0" w:color="000000"/>
            </w:tcBorders>
            <w:hideMark/>
          </w:tcPr>
          <w:p w14:paraId="665667AE" w14:textId="77777777" w:rsidR="00426731" w:rsidRPr="00426731" w:rsidRDefault="00426731" w:rsidP="00426731">
            <w:r w:rsidRPr="00426731">
              <w:t>Friendship</w:t>
            </w:r>
          </w:p>
        </w:tc>
      </w:tr>
      <w:tr w:rsidR="00426731" w:rsidRPr="00426731" w14:paraId="5F6DE7E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12DC3C0" w14:textId="77777777" w:rsidR="00426731" w:rsidRPr="00426731" w:rsidRDefault="00426731" w:rsidP="00426731">
            <w:r w:rsidRPr="00426731">
              <w:t>13/8</w:t>
            </w:r>
          </w:p>
        </w:tc>
        <w:tc>
          <w:tcPr>
            <w:tcW w:w="5232" w:type="dxa"/>
            <w:tcBorders>
              <w:top w:val="outset" w:sz="6" w:space="0" w:color="000000"/>
              <w:left w:val="outset" w:sz="6" w:space="0" w:color="000000"/>
              <w:bottom w:val="outset" w:sz="6" w:space="0" w:color="000000"/>
              <w:right w:val="outset" w:sz="6" w:space="0" w:color="000000"/>
            </w:tcBorders>
            <w:hideMark/>
          </w:tcPr>
          <w:p w14:paraId="13BB7432" w14:textId="77777777" w:rsidR="00426731" w:rsidRPr="00426731" w:rsidRDefault="00426731" w:rsidP="00426731">
            <w:r w:rsidRPr="00426731">
              <w:t>BNR Nieuwsradio</w:t>
            </w:r>
          </w:p>
        </w:tc>
        <w:tc>
          <w:tcPr>
            <w:tcW w:w="2809" w:type="dxa"/>
            <w:tcBorders>
              <w:top w:val="outset" w:sz="6" w:space="0" w:color="000000"/>
              <w:left w:val="outset" w:sz="6" w:space="0" w:color="000000"/>
              <w:bottom w:val="outset" w:sz="6" w:space="0" w:color="000000"/>
              <w:right w:val="outset" w:sz="6" w:space="0" w:color="000000"/>
            </w:tcBorders>
            <w:hideMark/>
          </w:tcPr>
          <w:p w14:paraId="196554AB" w14:textId="77777777" w:rsidR="00426731" w:rsidRPr="00426731" w:rsidRDefault="00426731" w:rsidP="00426731">
            <w:r w:rsidRPr="00426731">
              <w:t>Happiness and children</w:t>
            </w:r>
          </w:p>
        </w:tc>
      </w:tr>
      <w:tr w:rsidR="00426731" w:rsidRPr="00426731" w14:paraId="7757480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6677E10" w14:textId="77777777" w:rsidR="00426731" w:rsidRPr="00426731" w:rsidRDefault="00426731" w:rsidP="00426731">
            <w:r w:rsidRPr="00426731">
              <w:t>27/8</w:t>
            </w:r>
          </w:p>
        </w:tc>
        <w:tc>
          <w:tcPr>
            <w:tcW w:w="5232" w:type="dxa"/>
            <w:tcBorders>
              <w:top w:val="outset" w:sz="6" w:space="0" w:color="000000"/>
              <w:left w:val="outset" w:sz="6" w:space="0" w:color="000000"/>
              <w:bottom w:val="outset" w:sz="6" w:space="0" w:color="000000"/>
              <w:right w:val="outset" w:sz="6" w:space="0" w:color="000000"/>
            </w:tcBorders>
            <w:hideMark/>
          </w:tcPr>
          <w:p w14:paraId="1B5BF52B" w14:textId="77777777" w:rsidR="00426731" w:rsidRPr="00426731" w:rsidRDefault="00426731" w:rsidP="00426731">
            <w:r w:rsidRPr="00426731">
              <w:t>Tirol radio (Austria)</w:t>
            </w:r>
          </w:p>
        </w:tc>
        <w:tc>
          <w:tcPr>
            <w:tcW w:w="2809" w:type="dxa"/>
            <w:tcBorders>
              <w:top w:val="outset" w:sz="6" w:space="0" w:color="000000"/>
              <w:left w:val="outset" w:sz="6" w:space="0" w:color="000000"/>
              <w:bottom w:val="outset" w:sz="6" w:space="0" w:color="000000"/>
              <w:right w:val="outset" w:sz="6" w:space="0" w:color="000000"/>
            </w:tcBorders>
            <w:hideMark/>
          </w:tcPr>
          <w:p w14:paraId="31D945CB" w14:textId="77777777" w:rsidR="00426731" w:rsidRPr="00426731" w:rsidRDefault="00426731" w:rsidP="00426731">
            <w:r w:rsidRPr="00426731">
              <w:t>Happiness</w:t>
            </w:r>
          </w:p>
        </w:tc>
      </w:tr>
      <w:tr w:rsidR="00426731" w:rsidRPr="00426731" w14:paraId="5A5523B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73E340" w14:textId="77777777" w:rsidR="00426731" w:rsidRPr="00426731" w:rsidRDefault="00426731" w:rsidP="00426731">
            <w:r w:rsidRPr="00426731">
              <w:t>23/9</w:t>
            </w:r>
          </w:p>
        </w:tc>
        <w:tc>
          <w:tcPr>
            <w:tcW w:w="5232" w:type="dxa"/>
            <w:tcBorders>
              <w:top w:val="outset" w:sz="6" w:space="0" w:color="000000"/>
              <w:left w:val="outset" w:sz="6" w:space="0" w:color="000000"/>
              <w:bottom w:val="outset" w:sz="6" w:space="0" w:color="000000"/>
              <w:right w:val="outset" w:sz="6" w:space="0" w:color="000000"/>
            </w:tcBorders>
            <w:hideMark/>
          </w:tcPr>
          <w:p w14:paraId="7AE207DB" w14:textId="77777777" w:rsidR="00426731" w:rsidRPr="00426731" w:rsidRDefault="00426731" w:rsidP="00426731">
            <w:r w:rsidRPr="00426731">
              <w:t>BNR Nieuwsradio</w:t>
            </w:r>
          </w:p>
        </w:tc>
        <w:tc>
          <w:tcPr>
            <w:tcW w:w="2809" w:type="dxa"/>
            <w:tcBorders>
              <w:top w:val="outset" w:sz="6" w:space="0" w:color="000000"/>
              <w:left w:val="outset" w:sz="6" w:space="0" w:color="000000"/>
              <w:bottom w:val="outset" w:sz="6" w:space="0" w:color="000000"/>
              <w:right w:val="outset" w:sz="6" w:space="0" w:color="000000"/>
            </w:tcBorders>
            <w:hideMark/>
          </w:tcPr>
          <w:p w14:paraId="4C545531" w14:textId="77777777" w:rsidR="00426731" w:rsidRPr="00426731" w:rsidRDefault="00426731" w:rsidP="00426731">
            <w:r w:rsidRPr="00426731">
              <w:t>Happiness in the Netherlands</w:t>
            </w:r>
          </w:p>
        </w:tc>
      </w:tr>
      <w:tr w:rsidR="00426731" w:rsidRPr="000D43FC" w14:paraId="647592B5"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F4851C4" w14:textId="77777777" w:rsidR="00426731" w:rsidRPr="00426731" w:rsidRDefault="00426731" w:rsidP="00426731">
            <w:pPr>
              <w:rPr>
                <w:lang w:val="en-US"/>
              </w:rPr>
            </w:pPr>
            <w:r w:rsidRPr="00426731">
              <w:rPr>
                <w:lang w:val="en-US"/>
              </w:rPr>
              <w:t>2014</w:t>
            </w:r>
            <w:r w:rsidRPr="00426731">
              <w:rPr>
                <w:i/>
                <w:iCs/>
                <w:lang w:val="en-US"/>
              </w:rPr>
              <w:t> Interviews and mentions in print</w:t>
            </w:r>
          </w:p>
        </w:tc>
      </w:tr>
      <w:tr w:rsidR="00426731" w:rsidRPr="00426731" w14:paraId="1AF63D7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8A270A" w14:textId="77777777" w:rsidR="00426731" w:rsidRPr="00426731" w:rsidRDefault="00426731" w:rsidP="00426731">
            <w:r w:rsidRPr="00426731">
              <w:t>14/1</w:t>
            </w:r>
          </w:p>
        </w:tc>
        <w:tc>
          <w:tcPr>
            <w:tcW w:w="5232" w:type="dxa"/>
            <w:tcBorders>
              <w:top w:val="outset" w:sz="6" w:space="0" w:color="000000"/>
              <w:left w:val="outset" w:sz="6" w:space="0" w:color="000000"/>
              <w:bottom w:val="outset" w:sz="6" w:space="0" w:color="000000"/>
              <w:right w:val="outset" w:sz="6" w:space="0" w:color="000000"/>
            </w:tcBorders>
            <w:hideMark/>
          </w:tcPr>
          <w:p w14:paraId="080852B9" w14:textId="77777777" w:rsidR="00426731" w:rsidRPr="00426731" w:rsidRDefault="00426731" w:rsidP="00426731">
            <w:r w:rsidRPr="00426731">
              <w:rPr>
                <w:i/>
                <w:iCs/>
              </w:rPr>
              <w:t>Gelukkiger met kinderen? In de praktijk blijkt het tegen te vallen</w:t>
            </w:r>
            <w:r w:rsidRPr="00426731">
              <w:br/>
              <w:t>De Volkskrant, Wetenschap, p 18</w:t>
            </w:r>
          </w:p>
        </w:tc>
        <w:tc>
          <w:tcPr>
            <w:tcW w:w="2809" w:type="dxa"/>
            <w:tcBorders>
              <w:top w:val="outset" w:sz="6" w:space="0" w:color="000000"/>
              <w:left w:val="outset" w:sz="6" w:space="0" w:color="000000"/>
              <w:bottom w:val="outset" w:sz="6" w:space="0" w:color="000000"/>
              <w:right w:val="outset" w:sz="6" w:space="0" w:color="000000"/>
            </w:tcBorders>
            <w:hideMark/>
          </w:tcPr>
          <w:p w14:paraId="425A3D80" w14:textId="77777777" w:rsidR="00426731" w:rsidRPr="00426731" w:rsidRDefault="00426731" w:rsidP="00426731">
            <w:r w:rsidRPr="00426731">
              <w:t>Happiness and children</w:t>
            </w:r>
          </w:p>
        </w:tc>
      </w:tr>
      <w:tr w:rsidR="00426731" w:rsidRPr="00426731" w14:paraId="6157C15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3A15353" w14:textId="77777777" w:rsidR="00426731" w:rsidRPr="00426731" w:rsidRDefault="00426731" w:rsidP="00426731">
            <w:r w:rsidRPr="00426731">
              <w:t>1/3</w:t>
            </w:r>
          </w:p>
        </w:tc>
        <w:tc>
          <w:tcPr>
            <w:tcW w:w="5232" w:type="dxa"/>
            <w:tcBorders>
              <w:top w:val="outset" w:sz="6" w:space="0" w:color="000000"/>
              <w:left w:val="outset" w:sz="6" w:space="0" w:color="000000"/>
              <w:bottom w:val="outset" w:sz="6" w:space="0" w:color="000000"/>
              <w:right w:val="outset" w:sz="6" w:space="0" w:color="000000"/>
            </w:tcBorders>
            <w:hideMark/>
          </w:tcPr>
          <w:p w14:paraId="0F068779" w14:textId="77777777" w:rsidR="00426731" w:rsidRPr="00426731" w:rsidRDefault="00426731" w:rsidP="00426731">
            <w:r w:rsidRPr="00426731">
              <w:t>NRC, p E15</w:t>
            </w:r>
          </w:p>
        </w:tc>
        <w:tc>
          <w:tcPr>
            <w:tcW w:w="2809" w:type="dxa"/>
            <w:tcBorders>
              <w:top w:val="outset" w:sz="6" w:space="0" w:color="000000"/>
              <w:left w:val="outset" w:sz="6" w:space="0" w:color="000000"/>
              <w:bottom w:val="outset" w:sz="6" w:space="0" w:color="000000"/>
              <w:right w:val="outset" w:sz="6" w:space="0" w:color="000000"/>
            </w:tcBorders>
            <w:hideMark/>
          </w:tcPr>
          <w:p w14:paraId="0887EB3A" w14:textId="77777777" w:rsidR="00426731" w:rsidRPr="00426731" w:rsidRDefault="00426731" w:rsidP="00426731">
            <w:r w:rsidRPr="00426731">
              <w:t>Bibiography</w:t>
            </w:r>
          </w:p>
        </w:tc>
      </w:tr>
      <w:tr w:rsidR="00426731" w:rsidRPr="00426731" w14:paraId="7FEFE24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EA24747" w14:textId="77777777" w:rsidR="00426731" w:rsidRPr="00426731" w:rsidRDefault="00426731" w:rsidP="00426731">
            <w:r w:rsidRPr="00426731">
              <w:lastRenderedPageBreak/>
              <w:t>3/3</w:t>
            </w:r>
          </w:p>
        </w:tc>
        <w:tc>
          <w:tcPr>
            <w:tcW w:w="5232" w:type="dxa"/>
            <w:tcBorders>
              <w:top w:val="outset" w:sz="6" w:space="0" w:color="000000"/>
              <w:left w:val="outset" w:sz="6" w:space="0" w:color="000000"/>
              <w:bottom w:val="outset" w:sz="6" w:space="0" w:color="000000"/>
              <w:right w:val="outset" w:sz="6" w:space="0" w:color="000000"/>
            </w:tcBorders>
            <w:hideMark/>
          </w:tcPr>
          <w:p w14:paraId="329572F8" w14:textId="77777777" w:rsidR="00426731" w:rsidRPr="00426731" w:rsidRDefault="00426731" w:rsidP="00426731">
            <w:hyperlink r:id="rId4108" w:history="1">
              <w:r w:rsidRPr="00426731">
                <w:rPr>
                  <w:rStyle w:val="Hyperlink"/>
                  <w:i/>
                  <w:iCs/>
                </w:rPr>
                <w:t>Ongelukkige mensen hou je altijd</w:t>
              </w:r>
            </w:hyperlink>
            <w:r w:rsidRPr="00426731">
              <w:br/>
              <w:t>Trouw, maandag 3 maart 2014, Religie en Filosofie, p 6</w:t>
            </w:r>
          </w:p>
        </w:tc>
        <w:tc>
          <w:tcPr>
            <w:tcW w:w="2809" w:type="dxa"/>
            <w:tcBorders>
              <w:top w:val="outset" w:sz="6" w:space="0" w:color="000000"/>
              <w:left w:val="outset" w:sz="6" w:space="0" w:color="000000"/>
              <w:bottom w:val="outset" w:sz="6" w:space="0" w:color="000000"/>
              <w:right w:val="outset" w:sz="6" w:space="0" w:color="000000"/>
            </w:tcBorders>
            <w:hideMark/>
          </w:tcPr>
          <w:p w14:paraId="2A685775" w14:textId="77777777" w:rsidR="00426731" w:rsidRPr="00426731" w:rsidRDefault="00426731" w:rsidP="00426731">
            <w:r w:rsidRPr="00426731">
              <w:t>Happiness and religion</w:t>
            </w:r>
          </w:p>
        </w:tc>
      </w:tr>
      <w:tr w:rsidR="00426731" w:rsidRPr="00426731" w14:paraId="4EA7413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C93954" w14:textId="77777777" w:rsidR="00426731" w:rsidRPr="00426731" w:rsidRDefault="00426731" w:rsidP="00426731">
            <w:r w:rsidRPr="00426731">
              <w:t>20/3</w:t>
            </w:r>
          </w:p>
        </w:tc>
        <w:tc>
          <w:tcPr>
            <w:tcW w:w="5232" w:type="dxa"/>
            <w:tcBorders>
              <w:top w:val="outset" w:sz="6" w:space="0" w:color="000000"/>
              <w:left w:val="outset" w:sz="6" w:space="0" w:color="000000"/>
              <w:bottom w:val="outset" w:sz="6" w:space="0" w:color="000000"/>
              <w:right w:val="outset" w:sz="6" w:space="0" w:color="000000"/>
            </w:tcBorders>
            <w:hideMark/>
          </w:tcPr>
          <w:p w14:paraId="32A91C84" w14:textId="77777777" w:rsidR="00426731" w:rsidRPr="00426731" w:rsidRDefault="00426731" w:rsidP="00426731">
            <w:r w:rsidRPr="00426731">
              <w:rPr>
                <w:i/>
                <w:iCs/>
              </w:rPr>
              <w:t>Levensvoldoening</w:t>
            </w:r>
            <w:r w:rsidRPr="00426731">
              <w:br/>
              <w:t>De Gelderlander</w:t>
            </w:r>
          </w:p>
        </w:tc>
        <w:tc>
          <w:tcPr>
            <w:tcW w:w="2809" w:type="dxa"/>
            <w:tcBorders>
              <w:top w:val="outset" w:sz="6" w:space="0" w:color="000000"/>
              <w:left w:val="outset" w:sz="6" w:space="0" w:color="000000"/>
              <w:bottom w:val="outset" w:sz="6" w:space="0" w:color="000000"/>
              <w:right w:val="outset" w:sz="6" w:space="0" w:color="000000"/>
            </w:tcBorders>
            <w:hideMark/>
          </w:tcPr>
          <w:p w14:paraId="1CB7B4FE" w14:textId="77777777" w:rsidR="00426731" w:rsidRPr="00426731" w:rsidRDefault="00426731" w:rsidP="00426731">
            <w:r w:rsidRPr="00426731">
              <w:t>Happiness</w:t>
            </w:r>
          </w:p>
        </w:tc>
      </w:tr>
      <w:tr w:rsidR="00426731" w:rsidRPr="00426731" w14:paraId="3D68175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17E1675" w14:textId="77777777" w:rsidR="00426731" w:rsidRPr="00426731" w:rsidRDefault="00426731" w:rsidP="00426731">
            <w:r w:rsidRPr="00426731">
              <w:t>27/4</w:t>
            </w:r>
          </w:p>
        </w:tc>
        <w:tc>
          <w:tcPr>
            <w:tcW w:w="5232" w:type="dxa"/>
            <w:tcBorders>
              <w:top w:val="outset" w:sz="6" w:space="0" w:color="000000"/>
              <w:left w:val="outset" w:sz="6" w:space="0" w:color="000000"/>
              <w:bottom w:val="outset" w:sz="6" w:space="0" w:color="000000"/>
              <w:right w:val="outset" w:sz="6" w:space="0" w:color="000000"/>
            </w:tcBorders>
            <w:hideMark/>
          </w:tcPr>
          <w:p w14:paraId="5D302573" w14:textId="77777777" w:rsidR="00426731" w:rsidRPr="00426731" w:rsidRDefault="00426731" w:rsidP="00426731">
            <w:pPr>
              <w:rPr>
                <w:lang w:val="de-DE"/>
              </w:rPr>
            </w:pPr>
            <w:r w:rsidRPr="00426731">
              <w:rPr>
                <w:lang w:val="de-DE"/>
              </w:rPr>
              <w:t>Die Mitarbeiterin: Werkheft der katholischen Frauengemeinschaft Deutschlands, nr. 4, pp 8-9</w:t>
            </w:r>
          </w:p>
        </w:tc>
        <w:tc>
          <w:tcPr>
            <w:tcW w:w="2809" w:type="dxa"/>
            <w:tcBorders>
              <w:top w:val="outset" w:sz="6" w:space="0" w:color="000000"/>
              <w:left w:val="outset" w:sz="6" w:space="0" w:color="000000"/>
              <w:bottom w:val="outset" w:sz="6" w:space="0" w:color="000000"/>
              <w:right w:val="outset" w:sz="6" w:space="0" w:color="000000"/>
            </w:tcBorders>
            <w:hideMark/>
          </w:tcPr>
          <w:p w14:paraId="1B19874B" w14:textId="77777777" w:rsidR="00426731" w:rsidRPr="00426731" w:rsidRDefault="00426731" w:rsidP="00426731">
            <w:r w:rsidRPr="00426731">
              <w:t>Happiness</w:t>
            </w:r>
          </w:p>
        </w:tc>
      </w:tr>
      <w:tr w:rsidR="00426731" w:rsidRPr="00426731" w14:paraId="51F6AEE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556A28" w14:textId="77777777" w:rsidR="00426731" w:rsidRPr="00426731" w:rsidRDefault="00426731" w:rsidP="00426731">
            <w:r w:rsidRPr="00426731">
              <w:t>28/4</w:t>
            </w:r>
          </w:p>
        </w:tc>
        <w:tc>
          <w:tcPr>
            <w:tcW w:w="5232" w:type="dxa"/>
            <w:tcBorders>
              <w:top w:val="outset" w:sz="6" w:space="0" w:color="000000"/>
              <w:left w:val="outset" w:sz="6" w:space="0" w:color="000000"/>
              <w:bottom w:val="outset" w:sz="6" w:space="0" w:color="000000"/>
              <w:right w:val="outset" w:sz="6" w:space="0" w:color="000000"/>
            </w:tcBorders>
            <w:hideMark/>
          </w:tcPr>
          <w:p w14:paraId="30D667C9" w14:textId="77777777" w:rsidR="00426731" w:rsidRPr="00426731" w:rsidRDefault="00426731" w:rsidP="00426731">
            <w:r w:rsidRPr="00426731">
              <w:rPr>
                <w:i/>
                <w:iCs/>
              </w:rPr>
              <w:t>Lessen in 'geluk' dienen als remedie tegen pesten</w:t>
            </w:r>
            <w:r w:rsidRPr="00426731">
              <w:br/>
              <w:t>De Volkskrant, p 6</w:t>
            </w:r>
          </w:p>
        </w:tc>
        <w:tc>
          <w:tcPr>
            <w:tcW w:w="2809" w:type="dxa"/>
            <w:tcBorders>
              <w:top w:val="outset" w:sz="6" w:space="0" w:color="000000"/>
              <w:left w:val="outset" w:sz="6" w:space="0" w:color="000000"/>
              <w:bottom w:val="outset" w:sz="6" w:space="0" w:color="000000"/>
              <w:right w:val="outset" w:sz="6" w:space="0" w:color="000000"/>
            </w:tcBorders>
            <w:hideMark/>
          </w:tcPr>
          <w:p w14:paraId="2C584909" w14:textId="77777777" w:rsidR="00426731" w:rsidRPr="00426731" w:rsidRDefault="00426731" w:rsidP="00426731">
            <w:r w:rsidRPr="00426731">
              <w:t>Lessons in happiness</w:t>
            </w:r>
          </w:p>
        </w:tc>
      </w:tr>
      <w:tr w:rsidR="00426731" w:rsidRPr="00426731" w14:paraId="511226E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A04BBF"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4386E64F" w14:textId="77777777" w:rsidR="00426731" w:rsidRPr="00426731" w:rsidRDefault="00426731" w:rsidP="00426731">
            <w:r w:rsidRPr="00426731">
              <w:t>Erasmus Allumni Nieuws, nr. 2, p 12</w:t>
            </w:r>
          </w:p>
        </w:tc>
        <w:tc>
          <w:tcPr>
            <w:tcW w:w="2809" w:type="dxa"/>
            <w:tcBorders>
              <w:top w:val="outset" w:sz="6" w:space="0" w:color="000000"/>
              <w:left w:val="outset" w:sz="6" w:space="0" w:color="000000"/>
              <w:bottom w:val="outset" w:sz="6" w:space="0" w:color="000000"/>
              <w:right w:val="outset" w:sz="6" w:space="0" w:color="000000"/>
            </w:tcBorders>
            <w:hideMark/>
          </w:tcPr>
          <w:p w14:paraId="293E2B5C" w14:textId="77777777" w:rsidR="00426731" w:rsidRPr="00426731" w:rsidRDefault="00426731" w:rsidP="00426731">
            <w:r w:rsidRPr="00426731">
              <w:t>Masterclass Happiness Economics</w:t>
            </w:r>
          </w:p>
        </w:tc>
      </w:tr>
      <w:tr w:rsidR="00426731" w:rsidRPr="00426731" w14:paraId="67724AC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06BA537" w14:textId="77777777" w:rsidR="00426731" w:rsidRPr="00426731" w:rsidRDefault="00426731" w:rsidP="00426731">
            <w:r w:rsidRPr="00426731">
              <w:t>1/4</w:t>
            </w:r>
          </w:p>
        </w:tc>
        <w:tc>
          <w:tcPr>
            <w:tcW w:w="5232" w:type="dxa"/>
            <w:tcBorders>
              <w:top w:val="outset" w:sz="6" w:space="0" w:color="000000"/>
              <w:left w:val="outset" w:sz="6" w:space="0" w:color="000000"/>
              <w:bottom w:val="outset" w:sz="6" w:space="0" w:color="000000"/>
              <w:right w:val="outset" w:sz="6" w:space="0" w:color="000000"/>
            </w:tcBorders>
            <w:hideMark/>
          </w:tcPr>
          <w:p w14:paraId="7CAE1062" w14:textId="77777777" w:rsidR="00426731" w:rsidRPr="00426731" w:rsidRDefault="00426731" w:rsidP="00426731">
            <w:pPr>
              <w:rPr>
                <w:lang w:val="en-US"/>
              </w:rPr>
            </w:pPr>
            <w:r w:rsidRPr="00426731">
              <w:rPr>
                <w:i/>
                <w:iCs/>
                <w:lang w:val="en-US"/>
              </w:rPr>
              <w:t>Kenya; Happiness makes economic sense</w:t>
            </w:r>
            <w:r w:rsidRPr="00426731">
              <w:rPr>
                <w:lang w:val="en-US"/>
              </w:rPr>
              <w:br/>
              <w:t>The Star (Nairobi)</w:t>
            </w:r>
          </w:p>
        </w:tc>
        <w:tc>
          <w:tcPr>
            <w:tcW w:w="2809" w:type="dxa"/>
            <w:tcBorders>
              <w:top w:val="outset" w:sz="6" w:space="0" w:color="000000"/>
              <w:left w:val="outset" w:sz="6" w:space="0" w:color="000000"/>
              <w:bottom w:val="outset" w:sz="6" w:space="0" w:color="000000"/>
              <w:right w:val="outset" w:sz="6" w:space="0" w:color="000000"/>
            </w:tcBorders>
            <w:hideMark/>
          </w:tcPr>
          <w:p w14:paraId="3CB784E6" w14:textId="77777777" w:rsidR="00426731" w:rsidRPr="00426731" w:rsidRDefault="00426731" w:rsidP="00426731">
            <w:r w:rsidRPr="00426731">
              <w:t>Happiness and wealth</w:t>
            </w:r>
          </w:p>
        </w:tc>
      </w:tr>
      <w:tr w:rsidR="00426731" w:rsidRPr="00426731" w14:paraId="42E72BB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ABFC0E" w14:textId="77777777" w:rsidR="00426731" w:rsidRPr="00426731" w:rsidRDefault="00426731" w:rsidP="00426731">
            <w:r w:rsidRPr="00426731">
              <w:t>13/5</w:t>
            </w:r>
          </w:p>
        </w:tc>
        <w:tc>
          <w:tcPr>
            <w:tcW w:w="5232" w:type="dxa"/>
            <w:tcBorders>
              <w:top w:val="outset" w:sz="6" w:space="0" w:color="000000"/>
              <w:left w:val="outset" w:sz="6" w:space="0" w:color="000000"/>
              <w:bottom w:val="outset" w:sz="6" w:space="0" w:color="000000"/>
              <w:right w:val="outset" w:sz="6" w:space="0" w:color="000000"/>
            </w:tcBorders>
            <w:hideMark/>
          </w:tcPr>
          <w:p w14:paraId="2EF1624E" w14:textId="77777777" w:rsidR="00426731" w:rsidRPr="00426731" w:rsidRDefault="00426731" w:rsidP="00426731">
            <w:r w:rsidRPr="00426731">
              <w:rPr>
                <w:i/>
                <w:iCs/>
              </w:rPr>
              <w:t>Geluksprofessor over Europa bij D66</w:t>
            </w:r>
            <w:r w:rsidRPr="00426731">
              <w:br/>
              <w:t>Algemeen Dagblad, Groene hart editie, p 6</w:t>
            </w:r>
          </w:p>
        </w:tc>
        <w:tc>
          <w:tcPr>
            <w:tcW w:w="2809" w:type="dxa"/>
            <w:tcBorders>
              <w:top w:val="outset" w:sz="6" w:space="0" w:color="000000"/>
              <w:left w:val="outset" w:sz="6" w:space="0" w:color="000000"/>
              <w:bottom w:val="outset" w:sz="6" w:space="0" w:color="000000"/>
              <w:right w:val="outset" w:sz="6" w:space="0" w:color="000000"/>
            </w:tcBorders>
            <w:hideMark/>
          </w:tcPr>
          <w:p w14:paraId="7D550D2B" w14:textId="77777777" w:rsidR="00426731" w:rsidRPr="00426731" w:rsidRDefault="00426731" w:rsidP="00426731">
            <w:r w:rsidRPr="00426731">
              <w:t>Happiness in nations</w:t>
            </w:r>
          </w:p>
        </w:tc>
      </w:tr>
      <w:tr w:rsidR="00426731" w:rsidRPr="00426731" w14:paraId="1FFF929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98530D9" w14:textId="77777777" w:rsidR="00426731" w:rsidRPr="00426731" w:rsidRDefault="00426731" w:rsidP="00426731">
            <w:r w:rsidRPr="00426731">
              <w:t>*/4-6</w:t>
            </w:r>
          </w:p>
        </w:tc>
        <w:tc>
          <w:tcPr>
            <w:tcW w:w="5232" w:type="dxa"/>
            <w:tcBorders>
              <w:top w:val="outset" w:sz="6" w:space="0" w:color="000000"/>
              <w:left w:val="outset" w:sz="6" w:space="0" w:color="000000"/>
              <w:bottom w:val="outset" w:sz="6" w:space="0" w:color="000000"/>
              <w:right w:val="outset" w:sz="6" w:space="0" w:color="000000"/>
            </w:tcBorders>
            <w:hideMark/>
          </w:tcPr>
          <w:p w14:paraId="45AFCA1A" w14:textId="77777777" w:rsidR="00426731" w:rsidRPr="00426731" w:rsidRDefault="00426731" w:rsidP="00426731">
            <w:hyperlink r:id="rId4109" w:history="1">
              <w:r w:rsidRPr="00426731">
                <w:rPr>
                  <w:rStyle w:val="Hyperlink"/>
                </w:rPr>
                <w:t>Interview met Ruut Veenhoven</w:t>
              </w:r>
            </w:hyperlink>
            <w:r w:rsidRPr="00426731">
              <w:br/>
              <w:t>SECEUR Quarterly, pp 13-16</w:t>
            </w:r>
          </w:p>
        </w:tc>
        <w:tc>
          <w:tcPr>
            <w:tcW w:w="2809" w:type="dxa"/>
            <w:tcBorders>
              <w:top w:val="outset" w:sz="6" w:space="0" w:color="000000"/>
              <w:left w:val="outset" w:sz="6" w:space="0" w:color="000000"/>
              <w:bottom w:val="outset" w:sz="6" w:space="0" w:color="000000"/>
              <w:right w:val="outset" w:sz="6" w:space="0" w:color="000000"/>
            </w:tcBorders>
            <w:hideMark/>
          </w:tcPr>
          <w:p w14:paraId="03E9160D" w14:textId="77777777" w:rsidR="00426731" w:rsidRPr="00426731" w:rsidRDefault="00426731" w:rsidP="00426731">
            <w:r w:rsidRPr="00426731">
              <w:t>Happiness research</w:t>
            </w:r>
          </w:p>
        </w:tc>
      </w:tr>
      <w:tr w:rsidR="00426731" w:rsidRPr="00426731" w14:paraId="6D542DB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AA78898" w14:textId="77777777" w:rsidR="00426731" w:rsidRPr="00426731" w:rsidRDefault="00426731" w:rsidP="00426731">
            <w:r w:rsidRPr="00426731">
              <w:t>18/7</w:t>
            </w:r>
          </w:p>
        </w:tc>
        <w:tc>
          <w:tcPr>
            <w:tcW w:w="5232" w:type="dxa"/>
            <w:tcBorders>
              <w:top w:val="outset" w:sz="6" w:space="0" w:color="000000"/>
              <w:left w:val="outset" w:sz="6" w:space="0" w:color="000000"/>
              <w:bottom w:val="outset" w:sz="6" w:space="0" w:color="000000"/>
              <w:right w:val="outset" w:sz="6" w:space="0" w:color="000000"/>
            </w:tcBorders>
            <w:hideMark/>
          </w:tcPr>
          <w:p w14:paraId="782FEB9C" w14:textId="77777777" w:rsidR="00426731" w:rsidRPr="00426731" w:rsidRDefault="00426731" w:rsidP="00426731">
            <w:hyperlink r:id="rId4110" w:history="1">
              <w:r w:rsidRPr="00426731">
                <w:rPr>
                  <w:rStyle w:val="Hyperlink"/>
                </w:rPr>
                <w:t>Prof. Ruut Veenhoven, Sozial Psychologen und Happiness Forscher</w:t>
              </w:r>
            </w:hyperlink>
            <w:r w:rsidRPr="00426731">
              <w:br/>
              <w:t>Coca-cola Happiness Institute Deutschland, Website</w:t>
            </w:r>
          </w:p>
        </w:tc>
        <w:tc>
          <w:tcPr>
            <w:tcW w:w="2809" w:type="dxa"/>
            <w:tcBorders>
              <w:top w:val="outset" w:sz="6" w:space="0" w:color="000000"/>
              <w:left w:val="outset" w:sz="6" w:space="0" w:color="000000"/>
              <w:bottom w:val="outset" w:sz="6" w:space="0" w:color="000000"/>
              <w:right w:val="outset" w:sz="6" w:space="0" w:color="000000"/>
            </w:tcBorders>
            <w:hideMark/>
          </w:tcPr>
          <w:p w14:paraId="616EA8F2" w14:textId="77777777" w:rsidR="00426731" w:rsidRPr="00426731" w:rsidRDefault="00426731" w:rsidP="00426731">
            <w:r w:rsidRPr="00426731">
              <w:t>Biography</w:t>
            </w:r>
          </w:p>
        </w:tc>
      </w:tr>
      <w:tr w:rsidR="00426731" w:rsidRPr="00426731" w14:paraId="2C70F56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169E113" w14:textId="77777777" w:rsidR="00426731" w:rsidRPr="00426731" w:rsidRDefault="00426731" w:rsidP="00426731">
            <w:r w:rsidRPr="00426731">
              <w:t>30/8</w:t>
            </w:r>
          </w:p>
        </w:tc>
        <w:tc>
          <w:tcPr>
            <w:tcW w:w="5232" w:type="dxa"/>
            <w:tcBorders>
              <w:top w:val="outset" w:sz="6" w:space="0" w:color="000000"/>
              <w:left w:val="outset" w:sz="6" w:space="0" w:color="000000"/>
              <w:bottom w:val="outset" w:sz="6" w:space="0" w:color="000000"/>
              <w:right w:val="outset" w:sz="6" w:space="0" w:color="000000"/>
            </w:tcBorders>
            <w:hideMark/>
          </w:tcPr>
          <w:p w14:paraId="65EC86D1" w14:textId="77777777" w:rsidR="00426731" w:rsidRPr="00426731" w:rsidRDefault="00426731" w:rsidP="00426731">
            <w:pPr>
              <w:rPr>
                <w:lang w:val="de-DE"/>
              </w:rPr>
            </w:pPr>
            <w:r w:rsidRPr="00426731">
              <w:rPr>
                <w:i/>
                <w:iCs/>
                <w:lang w:val="de-DE"/>
              </w:rPr>
              <w:t>Wie die Wissenschaft das Gluck erforscht</w:t>
            </w:r>
            <w:r w:rsidRPr="00426731">
              <w:rPr>
                <w:lang w:val="de-DE"/>
              </w:rPr>
              <w:br/>
              <w:t>Die Presse (Austria) Wissen, p 23</w:t>
            </w:r>
          </w:p>
        </w:tc>
        <w:tc>
          <w:tcPr>
            <w:tcW w:w="2809" w:type="dxa"/>
            <w:tcBorders>
              <w:top w:val="outset" w:sz="6" w:space="0" w:color="000000"/>
              <w:left w:val="outset" w:sz="6" w:space="0" w:color="000000"/>
              <w:bottom w:val="outset" w:sz="6" w:space="0" w:color="000000"/>
              <w:right w:val="outset" w:sz="6" w:space="0" w:color="000000"/>
            </w:tcBorders>
            <w:hideMark/>
          </w:tcPr>
          <w:p w14:paraId="3DFCF5DD" w14:textId="77777777" w:rsidR="00426731" w:rsidRPr="00426731" w:rsidRDefault="00426731" w:rsidP="00426731">
            <w:r w:rsidRPr="00426731">
              <w:t>Happiness research</w:t>
            </w:r>
          </w:p>
        </w:tc>
      </w:tr>
      <w:tr w:rsidR="00426731" w:rsidRPr="00426731" w14:paraId="4561815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48258C4" w14:textId="77777777" w:rsidR="00426731" w:rsidRPr="00426731" w:rsidRDefault="00426731" w:rsidP="00426731">
            <w:r w:rsidRPr="00426731">
              <w:t>30/8</w:t>
            </w:r>
          </w:p>
        </w:tc>
        <w:tc>
          <w:tcPr>
            <w:tcW w:w="5232" w:type="dxa"/>
            <w:tcBorders>
              <w:top w:val="outset" w:sz="6" w:space="0" w:color="000000"/>
              <w:left w:val="outset" w:sz="6" w:space="0" w:color="000000"/>
              <w:bottom w:val="outset" w:sz="6" w:space="0" w:color="000000"/>
              <w:right w:val="outset" w:sz="6" w:space="0" w:color="000000"/>
            </w:tcBorders>
            <w:hideMark/>
          </w:tcPr>
          <w:p w14:paraId="17941878" w14:textId="77777777" w:rsidR="00426731" w:rsidRPr="00426731" w:rsidRDefault="00426731" w:rsidP="00426731">
            <w:pPr>
              <w:rPr>
                <w:lang w:val="de-DE"/>
              </w:rPr>
            </w:pPr>
            <w:r w:rsidRPr="00426731">
              <w:rPr>
                <w:i/>
                <w:iCs/>
                <w:lang w:val="de-DE"/>
              </w:rPr>
              <w:t>Eine globale Glucksdatenbank</w:t>
            </w:r>
            <w:r w:rsidRPr="00426731">
              <w:rPr>
                <w:lang w:val="de-DE"/>
              </w:rPr>
              <w:br/>
              <w:t>Die Presse (Austria)</w:t>
            </w:r>
          </w:p>
        </w:tc>
        <w:tc>
          <w:tcPr>
            <w:tcW w:w="2809" w:type="dxa"/>
            <w:tcBorders>
              <w:top w:val="outset" w:sz="6" w:space="0" w:color="000000"/>
              <w:left w:val="outset" w:sz="6" w:space="0" w:color="000000"/>
              <w:bottom w:val="outset" w:sz="6" w:space="0" w:color="000000"/>
              <w:right w:val="outset" w:sz="6" w:space="0" w:color="000000"/>
            </w:tcBorders>
            <w:hideMark/>
          </w:tcPr>
          <w:p w14:paraId="277B6F17" w14:textId="77777777" w:rsidR="00426731" w:rsidRPr="00426731" w:rsidRDefault="00426731" w:rsidP="00426731">
            <w:r w:rsidRPr="00426731">
              <w:t>Happiness research</w:t>
            </w:r>
          </w:p>
        </w:tc>
      </w:tr>
      <w:tr w:rsidR="00426731" w:rsidRPr="00426731" w14:paraId="6D458FA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AD064F" w14:textId="77777777" w:rsidR="00426731" w:rsidRPr="00426731" w:rsidRDefault="00426731" w:rsidP="00426731">
            <w:r w:rsidRPr="00426731">
              <w:t>30/8</w:t>
            </w:r>
          </w:p>
        </w:tc>
        <w:tc>
          <w:tcPr>
            <w:tcW w:w="5232" w:type="dxa"/>
            <w:tcBorders>
              <w:top w:val="outset" w:sz="6" w:space="0" w:color="000000"/>
              <w:left w:val="outset" w:sz="6" w:space="0" w:color="000000"/>
              <w:bottom w:val="outset" w:sz="6" w:space="0" w:color="000000"/>
              <w:right w:val="outset" w:sz="6" w:space="0" w:color="000000"/>
            </w:tcBorders>
            <w:hideMark/>
          </w:tcPr>
          <w:p w14:paraId="30D7D4A6" w14:textId="77777777" w:rsidR="00426731" w:rsidRPr="00426731" w:rsidRDefault="00426731" w:rsidP="00426731">
            <w:r w:rsidRPr="00426731">
              <w:rPr>
                <w:i/>
                <w:iCs/>
              </w:rPr>
              <w:t>Lexikon</w:t>
            </w:r>
            <w:r w:rsidRPr="00426731">
              <w:br/>
              <w:t>Die Presse (Austria)</w:t>
            </w:r>
          </w:p>
        </w:tc>
        <w:tc>
          <w:tcPr>
            <w:tcW w:w="2809" w:type="dxa"/>
            <w:tcBorders>
              <w:top w:val="outset" w:sz="6" w:space="0" w:color="000000"/>
              <w:left w:val="outset" w:sz="6" w:space="0" w:color="000000"/>
              <w:bottom w:val="outset" w:sz="6" w:space="0" w:color="000000"/>
              <w:right w:val="outset" w:sz="6" w:space="0" w:color="000000"/>
            </w:tcBorders>
            <w:hideMark/>
          </w:tcPr>
          <w:p w14:paraId="6305B6E0" w14:textId="77777777" w:rsidR="00426731" w:rsidRPr="00426731" w:rsidRDefault="00426731" w:rsidP="00426731">
            <w:r w:rsidRPr="00426731">
              <w:t>Happiness concept</w:t>
            </w:r>
          </w:p>
        </w:tc>
      </w:tr>
      <w:tr w:rsidR="00426731" w:rsidRPr="00426731" w14:paraId="74B6CF7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0A50988" w14:textId="77777777" w:rsidR="00426731" w:rsidRPr="00426731" w:rsidRDefault="00426731" w:rsidP="00426731">
            <w:r w:rsidRPr="00426731">
              <w:t>14/10</w:t>
            </w:r>
          </w:p>
        </w:tc>
        <w:tc>
          <w:tcPr>
            <w:tcW w:w="5232" w:type="dxa"/>
            <w:tcBorders>
              <w:top w:val="outset" w:sz="6" w:space="0" w:color="000000"/>
              <w:left w:val="outset" w:sz="6" w:space="0" w:color="000000"/>
              <w:bottom w:val="outset" w:sz="6" w:space="0" w:color="000000"/>
              <w:right w:val="outset" w:sz="6" w:space="0" w:color="000000"/>
            </w:tcBorders>
            <w:hideMark/>
          </w:tcPr>
          <w:p w14:paraId="766B76A7" w14:textId="77777777" w:rsidR="00426731" w:rsidRPr="00426731" w:rsidRDefault="00426731" w:rsidP="00426731">
            <w:r w:rsidRPr="00426731">
              <w:rPr>
                <w:i/>
                <w:iCs/>
              </w:rPr>
              <w:t>Nederland is heel leefbaar</w:t>
            </w:r>
            <w:r w:rsidRPr="00426731">
              <w:br/>
              <w:t>Algemeen Dagblad/Rotterdams Dagblad, p 9</w:t>
            </w:r>
          </w:p>
        </w:tc>
        <w:tc>
          <w:tcPr>
            <w:tcW w:w="2809" w:type="dxa"/>
            <w:tcBorders>
              <w:top w:val="outset" w:sz="6" w:space="0" w:color="000000"/>
              <w:left w:val="outset" w:sz="6" w:space="0" w:color="000000"/>
              <w:bottom w:val="outset" w:sz="6" w:space="0" w:color="000000"/>
              <w:right w:val="outset" w:sz="6" w:space="0" w:color="000000"/>
            </w:tcBorders>
            <w:hideMark/>
          </w:tcPr>
          <w:p w14:paraId="13B3D31E" w14:textId="77777777" w:rsidR="00426731" w:rsidRPr="00426731" w:rsidRDefault="00426731" w:rsidP="00426731">
            <w:r w:rsidRPr="00426731">
              <w:t>Happiness in the Netherlands</w:t>
            </w:r>
          </w:p>
        </w:tc>
      </w:tr>
      <w:tr w:rsidR="00426731" w:rsidRPr="00426731" w14:paraId="48AF2D2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4429A9F" w14:textId="77777777" w:rsidR="00426731" w:rsidRPr="00426731" w:rsidRDefault="00426731" w:rsidP="00426731">
            <w:r w:rsidRPr="00426731">
              <w:t>14/10</w:t>
            </w:r>
          </w:p>
        </w:tc>
        <w:tc>
          <w:tcPr>
            <w:tcW w:w="5232" w:type="dxa"/>
            <w:tcBorders>
              <w:top w:val="outset" w:sz="6" w:space="0" w:color="000000"/>
              <w:left w:val="outset" w:sz="6" w:space="0" w:color="000000"/>
              <w:bottom w:val="outset" w:sz="6" w:space="0" w:color="000000"/>
              <w:right w:val="outset" w:sz="6" w:space="0" w:color="000000"/>
            </w:tcBorders>
            <w:hideMark/>
          </w:tcPr>
          <w:p w14:paraId="2A327FD5" w14:textId="77777777" w:rsidR="00426731" w:rsidRPr="00426731" w:rsidRDefault="00426731" w:rsidP="00426731">
            <w:r w:rsidRPr="00426731">
              <w:rPr>
                <w:i/>
                <w:iCs/>
              </w:rPr>
              <w:t>Randgemeenten dik tevreden over buurt</w:t>
            </w:r>
            <w:r w:rsidRPr="00426731">
              <w:br/>
              <w:t>Algemeen Dagblad / Rotterdams Dagblad, pp 1,7</w:t>
            </w:r>
          </w:p>
        </w:tc>
        <w:tc>
          <w:tcPr>
            <w:tcW w:w="2809" w:type="dxa"/>
            <w:tcBorders>
              <w:top w:val="outset" w:sz="6" w:space="0" w:color="000000"/>
              <w:left w:val="outset" w:sz="6" w:space="0" w:color="000000"/>
              <w:bottom w:val="outset" w:sz="6" w:space="0" w:color="000000"/>
              <w:right w:val="outset" w:sz="6" w:space="0" w:color="000000"/>
            </w:tcBorders>
            <w:hideMark/>
          </w:tcPr>
          <w:p w14:paraId="6E5EDF73" w14:textId="77777777" w:rsidR="00426731" w:rsidRPr="00426731" w:rsidRDefault="00426731" w:rsidP="00426731">
            <w:r w:rsidRPr="00426731">
              <w:t>Happiness and neighbourhood</w:t>
            </w:r>
          </w:p>
        </w:tc>
      </w:tr>
      <w:tr w:rsidR="00426731" w:rsidRPr="00426731" w14:paraId="3861CD0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63D3B7"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27BDBCD8" w14:textId="77777777" w:rsidR="00426731" w:rsidRPr="00426731" w:rsidRDefault="00426731" w:rsidP="00426731">
            <w:hyperlink r:id="rId4111" w:history="1">
              <w:r w:rsidRPr="00426731">
                <w:rPr>
                  <w:rStyle w:val="Hyperlink"/>
                </w:rPr>
                <w:t>De meesterproef van Ruut Veenhoven: Wat blijft er in het licht van de geschiedenis over van een promotieonderzoek?</w:t>
              </w:r>
            </w:hyperlink>
            <w:r w:rsidRPr="00426731">
              <w:br/>
            </w:r>
            <w:r w:rsidRPr="00426731">
              <w:lastRenderedPageBreak/>
              <w:t>MGV Magazine voor GGZ en Verslavingszorg, jaargang 69, nummer 06, pp 47-49</w:t>
            </w:r>
          </w:p>
        </w:tc>
        <w:tc>
          <w:tcPr>
            <w:tcW w:w="2809" w:type="dxa"/>
            <w:tcBorders>
              <w:top w:val="outset" w:sz="6" w:space="0" w:color="000000"/>
              <w:left w:val="outset" w:sz="6" w:space="0" w:color="000000"/>
              <w:bottom w:val="outset" w:sz="6" w:space="0" w:color="000000"/>
              <w:right w:val="outset" w:sz="6" w:space="0" w:color="000000"/>
            </w:tcBorders>
            <w:hideMark/>
          </w:tcPr>
          <w:p w14:paraId="35026823" w14:textId="77777777" w:rsidR="00426731" w:rsidRPr="00426731" w:rsidRDefault="00426731" w:rsidP="00426731">
            <w:r w:rsidRPr="00426731">
              <w:lastRenderedPageBreak/>
              <w:t>Biography</w:t>
            </w:r>
          </w:p>
        </w:tc>
      </w:tr>
      <w:tr w:rsidR="00426731" w:rsidRPr="00426731" w14:paraId="705A315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023B04"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3F9EBCE7" w14:textId="77777777" w:rsidR="00426731" w:rsidRPr="00426731" w:rsidRDefault="00426731" w:rsidP="00426731">
            <w:pPr>
              <w:rPr>
                <w:lang w:val="en-US"/>
              </w:rPr>
            </w:pPr>
            <w:hyperlink r:id="rId4112" w:history="1">
              <w:r w:rsidRPr="00426731">
                <w:rPr>
                  <w:rStyle w:val="Hyperlink"/>
                  <w:lang w:val="en-US"/>
                </w:rPr>
                <w:t>Design for happiness</w:t>
              </w:r>
            </w:hyperlink>
            <w:r w:rsidRPr="00426731">
              <w:rPr>
                <w:lang w:val="en-US"/>
              </w:rPr>
              <w:br/>
              <w:t>Turn The Page: Study Association Industrial Design, Delft University, nr. 50, pp 17-19</w:t>
            </w:r>
          </w:p>
        </w:tc>
        <w:tc>
          <w:tcPr>
            <w:tcW w:w="2809" w:type="dxa"/>
            <w:tcBorders>
              <w:top w:val="outset" w:sz="6" w:space="0" w:color="000000"/>
              <w:left w:val="outset" w:sz="6" w:space="0" w:color="000000"/>
              <w:bottom w:val="outset" w:sz="6" w:space="0" w:color="000000"/>
              <w:right w:val="outset" w:sz="6" w:space="0" w:color="000000"/>
            </w:tcBorders>
            <w:hideMark/>
          </w:tcPr>
          <w:p w14:paraId="47C1C974" w14:textId="77777777" w:rsidR="00426731" w:rsidRPr="00426731" w:rsidRDefault="00426731" w:rsidP="00426731">
            <w:r w:rsidRPr="00426731">
              <w:t>Design for happiness</w:t>
            </w:r>
          </w:p>
        </w:tc>
      </w:tr>
      <w:tr w:rsidR="00426731" w:rsidRPr="000D43FC" w14:paraId="53FEEE6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F22E9E2"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09736DE1" w14:textId="77777777" w:rsidR="00426731" w:rsidRPr="00426731" w:rsidRDefault="00426731" w:rsidP="00426731">
            <w:hyperlink r:id="rId4113" w:history="1">
              <w:r w:rsidRPr="00426731">
                <w:rPr>
                  <w:rStyle w:val="Hyperlink"/>
                </w:rPr>
                <w:t>Meer geluk dankzij GGZ</w:t>
              </w:r>
            </w:hyperlink>
            <w:r w:rsidRPr="00426731">
              <w:br/>
              <w:t>Koosje de Beer, GGZ totaal, December 2014</w:t>
            </w:r>
          </w:p>
        </w:tc>
        <w:tc>
          <w:tcPr>
            <w:tcW w:w="2809" w:type="dxa"/>
            <w:tcBorders>
              <w:top w:val="outset" w:sz="6" w:space="0" w:color="000000"/>
              <w:left w:val="outset" w:sz="6" w:space="0" w:color="000000"/>
              <w:bottom w:val="outset" w:sz="6" w:space="0" w:color="000000"/>
              <w:right w:val="outset" w:sz="6" w:space="0" w:color="000000"/>
            </w:tcBorders>
            <w:hideMark/>
          </w:tcPr>
          <w:p w14:paraId="2C4AFDFF" w14:textId="77777777" w:rsidR="00426731" w:rsidRPr="00426731" w:rsidRDefault="00426731" w:rsidP="00426731">
            <w:pPr>
              <w:rPr>
                <w:lang w:val="en-US"/>
              </w:rPr>
            </w:pPr>
            <w:r w:rsidRPr="00426731">
              <w:rPr>
                <w:lang w:val="en-US"/>
              </w:rPr>
              <w:t>Happiness and mental health care in nations</w:t>
            </w:r>
          </w:p>
        </w:tc>
      </w:tr>
      <w:tr w:rsidR="00426731" w:rsidRPr="00426731" w14:paraId="51246E8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0C2221"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4A8647D8" w14:textId="77777777" w:rsidR="00426731" w:rsidRPr="00426731" w:rsidRDefault="00426731" w:rsidP="00426731">
            <w:r w:rsidRPr="00426731">
              <w:t>Global views (Japan), pp 302-303</w:t>
            </w:r>
          </w:p>
        </w:tc>
        <w:tc>
          <w:tcPr>
            <w:tcW w:w="2809" w:type="dxa"/>
            <w:tcBorders>
              <w:top w:val="outset" w:sz="6" w:space="0" w:color="000000"/>
              <w:left w:val="outset" w:sz="6" w:space="0" w:color="000000"/>
              <w:bottom w:val="outset" w:sz="6" w:space="0" w:color="000000"/>
              <w:right w:val="outset" w:sz="6" w:space="0" w:color="000000"/>
            </w:tcBorders>
            <w:hideMark/>
          </w:tcPr>
          <w:p w14:paraId="1C7F0D0D" w14:textId="77777777" w:rsidR="00426731" w:rsidRPr="00426731" w:rsidRDefault="00426731" w:rsidP="00426731">
            <w:r w:rsidRPr="00426731">
              <w:t> </w:t>
            </w:r>
          </w:p>
        </w:tc>
      </w:tr>
      <w:tr w:rsidR="00426731" w:rsidRPr="00426731" w14:paraId="3A1BBE81"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7DB23EAF" w14:textId="77777777" w:rsidR="00426731" w:rsidRPr="00426731" w:rsidRDefault="00426731" w:rsidP="00426731">
            <w:r w:rsidRPr="00426731">
              <w:t>2015</w:t>
            </w:r>
          </w:p>
        </w:tc>
      </w:tr>
      <w:tr w:rsidR="00426731" w:rsidRPr="000D43FC" w14:paraId="1805C2B9"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5682950" w14:textId="77777777" w:rsidR="00426731" w:rsidRPr="00426731" w:rsidRDefault="00426731" w:rsidP="00426731">
            <w:pPr>
              <w:rPr>
                <w:lang w:val="en-US"/>
              </w:rPr>
            </w:pPr>
            <w:r w:rsidRPr="00426731">
              <w:rPr>
                <w:lang w:val="en-US"/>
              </w:rPr>
              <w:t>2015</w:t>
            </w:r>
            <w:r w:rsidRPr="00426731">
              <w:rPr>
                <w:i/>
                <w:iCs/>
                <w:lang w:val="en-US"/>
              </w:rPr>
              <w:t> Interviews for radio and TV</w:t>
            </w:r>
          </w:p>
        </w:tc>
      </w:tr>
      <w:tr w:rsidR="00426731" w:rsidRPr="00426731" w14:paraId="7F2935D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0BF2D3"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556F444B" w14:textId="77777777" w:rsidR="00426731" w:rsidRPr="00426731" w:rsidRDefault="00426731" w:rsidP="00426731">
            <w:r w:rsidRPr="00426731">
              <w:t>Bulgarian national television</w:t>
            </w:r>
          </w:p>
        </w:tc>
        <w:tc>
          <w:tcPr>
            <w:tcW w:w="2809" w:type="dxa"/>
            <w:tcBorders>
              <w:top w:val="outset" w:sz="6" w:space="0" w:color="000000"/>
              <w:left w:val="outset" w:sz="6" w:space="0" w:color="000000"/>
              <w:bottom w:val="outset" w:sz="6" w:space="0" w:color="000000"/>
              <w:right w:val="outset" w:sz="6" w:space="0" w:color="000000"/>
            </w:tcBorders>
            <w:hideMark/>
          </w:tcPr>
          <w:p w14:paraId="289BE191" w14:textId="77777777" w:rsidR="00426731" w:rsidRPr="00426731" w:rsidRDefault="00426731" w:rsidP="00426731">
            <w:r w:rsidRPr="00426731">
              <w:t>Science of happiness</w:t>
            </w:r>
          </w:p>
        </w:tc>
      </w:tr>
      <w:tr w:rsidR="00426731" w:rsidRPr="00426731" w14:paraId="43CED21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B045658"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20715FF0" w14:textId="77777777" w:rsidR="00426731" w:rsidRPr="00426731" w:rsidRDefault="00426731" w:rsidP="00426731">
            <w:hyperlink r:id="rId4114" w:history="1">
              <w:r w:rsidRPr="00426731">
                <w:rPr>
                  <w:rStyle w:val="Hyperlink"/>
                </w:rPr>
                <w:t>BNR radio</w:t>
              </w:r>
            </w:hyperlink>
          </w:p>
        </w:tc>
        <w:tc>
          <w:tcPr>
            <w:tcW w:w="2809" w:type="dxa"/>
            <w:tcBorders>
              <w:top w:val="outset" w:sz="6" w:space="0" w:color="000000"/>
              <w:left w:val="outset" w:sz="6" w:space="0" w:color="000000"/>
              <w:bottom w:val="outset" w:sz="6" w:space="0" w:color="000000"/>
              <w:right w:val="outset" w:sz="6" w:space="0" w:color="000000"/>
            </w:tcBorders>
            <w:hideMark/>
          </w:tcPr>
          <w:p w14:paraId="387A384E" w14:textId="77777777" w:rsidR="00426731" w:rsidRPr="00426731" w:rsidRDefault="00426731" w:rsidP="00426731">
            <w:r w:rsidRPr="00426731">
              <w:t>World Happiness Report</w:t>
            </w:r>
          </w:p>
        </w:tc>
      </w:tr>
      <w:tr w:rsidR="00426731" w:rsidRPr="00426731" w14:paraId="3C4BEFD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05DA5D2"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53AF6CB6" w14:textId="77777777" w:rsidR="00426731" w:rsidRPr="00426731" w:rsidRDefault="00426731" w:rsidP="00426731">
            <w:r w:rsidRPr="00426731">
              <w:t>Radio Rijnmond</w:t>
            </w:r>
          </w:p>
        </w:tc>
        <w:tc>
          <w:tcPr>
            <w:tcW w:w="2809" w:type="dxa"/>
            <w:tcBorders>
              <w:top w:val="outset" w:sz="6" w:space="0" w:color="000000"/>
              <w:left w:val="outset" w:sz="6" w:space="0" w:color="000000"/>
              <w:bottom w:val="outset" w:sz="6" w:space="0" w:color="000000"/>
              <w:right w:val="outset" w:sz="6" w:space="0" w:color="000000"/>
            </w:tcBorders>
            <w:hideMark/>
          </w:tcPr>
          <w:p w14:paraId="0BEA730A" w14:textId="77777777" w:rsidR="00426731" w:rsidRPr="00426731" w:rsidRDefault="00426731" w:rsidP="00426731">
            <w:r w:rsidRPr="00426731">
              <w:t>World Happiness Report</w:t>
            </w:r>
          </w:p>
        </w:tc>
      </w:tr>
      <w:tr w:rsidR="00426731" w:rsidRPr="00426731" w14:paraId="5169820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3D0790"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6857EDD6" w14:textId="77777777" w:rsidR="00426731" w:rsidRPr="00426731" w:rsidRDefault="00426731" w:rsidP="00426731">
            <w:hyperlink r:id="rId4115" w:history="1">
              <w:r w:rsidRPr="00426731">
                <w:rPr>
                  <w:rStyle w:val="Hyperlink"/>
                </w:rPr>
                <w:t>Gluecksexperten</w:t>
              </w:r>
            </w:hyperlink>
            <w:r w:rsidRPr="00426731">
              <w:br/>
              <w:t>Maike van den Boom, happiness website</w:t>
            </w:r>
          </w:p>
        </w:tc>
        <w:tc>
          <w:tcPr>
            <w:tcW w:w="2809" w:type="dxa"/>
            <w:tcBorders>
              <w:top w:val="outset" w:sz="6" w:space="0" w:color="000000"/>
              <w:left w:val="outset" w:sz="6" w:space="0" w:color="000000"/>
              <w:bottom w:val="outset" w:sz="6" w:space="0" w:color="000000"/>
              <w:right w:val="outset" w:sz="6" w:space="0" w:color="000000"/>
            </w:tcBorders>
            <w:hideMark/>
          </w:tcPr>
          <w:p w14:paraId="104C125F" w14:textId="77777777" w:rsidR="00426731" w:rsidRPr="00426731" w:rsidRDefault="00426731" w:rsidP="00426731">
            <w:r w:rsidRPr="00426731">
              <w:t>Happiness experts</w:t>
            </w:r>
          </w:p>
        </w:tc>
      </w:tr>
      <w:tr w:rsidR="00426731" w:rsidRPr="00426731" w14:paraId="42DFB5B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7AD42BE"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2CE65FD2" w14:textId="77777777" w:rsidR="00426731" w:rsidRPr="00426731" w:rsidRDefault="00426731" w:rsidP="00426731">
            <w:r w:rsidRPr="00426731">
              <w:t>CCTV (China)</w:t>
            </w:r>
          </w:p>
        </w:tc>
        <w:tc>
          <w:tcPr>
            <w:tcW w:w="2809" w:type="dxa"/>
            <w:tcBorders>
              <w:top w:val="outset" w:sz="6" w:space="0" w:color="000000"/>
              <w:left w:val="outset" w:sz="6" w:space="0" w:color="000000"/>
              <w:bottom w:val="outset" w:sz="6" w:space="0" w:color="000000"/>
              <w:right w:val="outset" w:sz="6" w:space="0" w:color="000000"/>
            </w:tcBorders>
            <w:hideMark/>
          </w:tcPr>
          <w:p w14:paraId="1CF6CB3D" w14:textId="77777777" w:rsidR="00426731" w:rsidRPr="00426731" w:rsidRDefault="00426731" w:rsidP="00426731">
            <w:r w:rsidRPr="00426731">
              <w:t>Happiness measurement</w:t>
            </w:r>
          </w:p>
        </w:tc>
      </w:tr>
      <w:tr w:rsidR="00426731" w:rsidRPr="00426731" w14:paraId="5B1700E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4BA738"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405AD27B" w14:textId="77777777" w:rsidR="00426731" w:rsidRPr="00426731" w:rsidRDefault="00426731" w:rsidP="00426731">
            <w:pPr>
              <w:rPr>
                <w:lang w:val="en-US"/>
              </w:rPr>
            </w:pPr>
            <w:hyperlink r:id="rId4116" w:history="1">
              <w:r w:rsidRPr="00426731">
                <w:rPr>
                  <w:rStyle w:val="Hyperlink"/>
                  <w:lang w:val="en-US"/>
                </w:rPr>
                <w:t>Happiness</w:t>
              </w:r>
            </w:hyperlink>
            <w:r w:rsidRPr="00426731">
              <w:rPr>
                <w:lang w:val="en-US"/>
              </w:rPr>
              <w:br/>
              <w:t>Video on Sam Wren-Lewis website</w:t>
            </w:r>
          </w:p>
        </w:tc>
        <w:tc>
          <w:tcPr>
            <w:tcW w:w="2809" w:type="dxa"/>
            <w:tcBorders>
              <w:top w:val="outset" w:sz="6" w:space="0" w:color="000000"/>
              <w:left w:val="outset" w:sz="6" w:space="0" w:color="000000"/>
              <w:bottom w:val="outset" w:sz="6" w:space="0" w:color="000000"/>
              <w:right w:val="outset" w:sz="6" w:space="0" w:color="000000"/>
            </w:tcBorders>
            <w:hideMark/>
          </w:tcPr>
          <w:p w14:paraId="774988EE" w14:textId="77777777" w:rsidR="00426731" w:rsidRPr="00426731" w:rsidRDefault="00426731" w:rsidP="00426731">
            <w:r w:rsidRPr="00426731">
              <w:t>Happiness</w:t>
            </w:r>
          </w:p>
        </w:tc>
      </w:tr>
      <w:tr w:rsidR="00426731" w:rsidRPr="00426731" w14:paraId="0B656E02"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C8A943B" w14:textId="77777777" w:rsidR="00426731" w:rsidRPr="00426731" w:rsidRDefault="00426731" w:rsidP="00426731">
            <w:r w:rsidRPr="00426731">
              <w:t>2015</w:t>
            </w:r>
            <w:r w:rsidRPr="00426731">
              <w:rPr>
                <w:i/>
                <w:iCs/>
              </w:rPr>
              <w:t> Interviews in print</w:t>
            </w:r>
          </w:p>
        </w:tc>
      </w:tr>
      <w:tr w:rsidR="00426731" w:rsidRPr="00426731" w14:paraId="19269C0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39FCA5" w14:textId="77777777" w:rsidR="00426731" w:rsidRPr="00426731" w:rsidRDefault="00426731" w:rsidP="00426731">
            <w:r w:rsidRPr="00426731">
              <w:t>*/2</w:t>
            </w:r>
          </w:p>
        </w:tc>
        <w:tc>
          <w:tcPr>
            <w:tcW w:w="5232" w:type="dxa"/>
            <w:tcBorders>
              <w:top w:val="outset" w:sz="6" w:space="0" w:color="000000"/>
              <w:left w:val="outset" w:sz="6" w:space="0" w:color="000000"/>
              <w:bottom w:val="outset" w:sz="6" w:space="0" w:color="000000"/>
              <w:right w:val="outset" w:sz="6" w:space="0" w:color="000000"/>
            </w:tcBorders>
            <w:hideMark/>
          </w:tcPr>
          <w:p w14:paraId="449E2F71" w14:textId="77777777" w:rsidR="00426731" w:rsidRPr="00426731" w:rsidRDefault="00426731" w:rsidP="00426731">
            <w:r w:rsidRPr="00426731">
              <w:rPr>
                <w:i/>
                <w:iCs/>
              </w:rPr>
              <w:t>Gelukkige mensen betalen beter belasting</w:t>
            </w:r>
            <w:r w:rsidRPr="00426731">
              <w:br/>
              <w:t>Beeldkrant belastingdienst</w:t>
            </w:r>
          </w:p>
        </w:tc>
        <w:tc>
          <w:tcPr>
            <w:tcW w:w="2809" w:type="dxa"/>
            <w:tcBorders>
              <w:top w:val="outset" w:sz="6" w:space="0" w:color="000000"/>
              <w:left w:val="outset" w:sz="6" w:space="0" w:color="000000"/>
              <w:bottom w:val="outset" w:sz="6" w:space="0" w:color="000000"/>
              <w:right w:val="outset" w:sz="6" w:space="0" w:color="000000"/>
            </w:tcBorders>
            <w:hideMark/>
          </w:tcPr>
          <w:p w14:paraId="038ED24E" w14:textId="77777777" w:rsidR="00426731" w:rsidRPr="00426731" w:rsidRDefault="00426731" w:rsidP="00426731">
            <w:r w:rsidRPr="00426731">
              <w:t>Happiness and tax paying</w:t>
            </w:r>
          </w:p>
        </w:tc>
      </w:tr>
      <w:tr w:rsidR="00426731" w:rsidRPr="00426731" w14:paraId="37EF830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93D94E2" w14:textId="77777777" w:rsidR="00426731" w:rsidRPr="00426731" w:rsidRDefault="00426731" w:rsidP="00426731">
            <w:r w:rsidRPr="00426731">
              <w:t>14/2</w:t>
            </w:r>
          </w:p>
        </w:tc>
        <w:tc>
          <w:tcPr>
            <w:tcW w:w="5232" w:type="dxa"/>
            <w:tcBorders>
              <w:top w:val="outset" w:sz="6" w:space="0" w:color="000000"/>
              <w:left w:val="outset" w:sz="6" w:space="0" w:color="000000"/>
              <w:bottom w:val="outset" w:sz="6" w:space="0" w:color="000000"/>
              <w:right w:val="outset" w:sz="6" w:space="0" w:color="000000"/>
            </w:tcBorders>
            <w:hideMark/>
          </w:tcPr>
          <w:p w14:paraId="4A858D19" w14:textId="77777777" w:rsidR="00426731" w:rsidRPr="00426731" w:rsidRDefault="00426731" w:rsidP="00426731">
            <w:r w:rsidRPr="00426731">
              <w:rPr>
                <w:i/>
                <w:iCs/>
              </w:rPr>
              <w:t>Geld, geluk en het voeren van vogels</w:t>
            </w:r>
            <w:r w:rsidRPr="00426731">
              <w:br/>
              <w:t>Algemeen Dagblad, p 33</w:t>
            </w:r>
          </w:p>
        </w:tc>
        <w:tc>
          <w:tcPr>
            <w:tcW w:w="2809" w:type="dxa"/>
            <w:tcBorders>
              <w:top w:val="outset" w:sz="6" w:space="0" w:color="000000"/>
              <w:left w:val="outset" w:sz="6" w:space="0" w:color="000000"/>
              <w:bottom w:val="outset" w:sz="6" w:space="0" w:color="000000"/>
              <w:right w:val="outset" w:sz="6" w:space="0" w:color="000000"/>
            </w:tcBorders>
            <w:hideMark/>
          </w:tcPr>
          <w:p w14:paraId="0082E09C" w14:textId="77777777" w:rsidR="00426731" w:rsidRPr="00426731" w:rsidRDefault="00426731" w:rsidP="00426731">
            <w:r w:rsidRPr="00426731">
              <w:t>Happiness and pets</w:t>
            </w:r>
          </w:p>
        </w:tc>
      </w:tr>
      <w:tr w:rsidR="00426731" w:rsidRPr="00426731" w14:paraId="596CFF4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83ADBD" w14:textId="77777777" w:rsidR="00426731" w:rsidRPr="00426731" w:rsidRDefault="00426731" w:rsidP="00426731">
            <w:r w:rsidRPr="00426731">
              <w:t>6/3</w:t>
            </w:r>
          </w:p>
        </w:tc>
        <w:tc>
          <w:tcPr>
            <w:tcW w:w="5232" w:type="dxa"/>
            <w:tcBorders>
              <w:top w:val="outset" w:sz="6" w:space="0" w:color="000000"/>
              <w:left w:val="outset" w:sz="6" w:space="0" w:color="000000"/>
              <w:bottom w:val="outset" w:sz="6" w:space="0" w:color="000000"/>
              <w:right w:val="outset" w:sz="6" w:space="0" w:color="000000"/>
            </w:tcBorders>
            <w:hideMark/>
          </w:tcPr>
          <w:p w14:paraId="28AD286B" w14:textId="77777777" w:rsidR="00426731" w:rsidRPr="00426731" w:rsidRDefault="00426731" w:rsidP="00426731">
            <w:r w:rsidRPr="00426731">
              <w:rPr>
                <w:i/>
                <w:iCs/>
              </w:rPr>
              <w:t>Gelukkige mensen leven langer. Boodschap van geluksprofesor Ruut Veenhoven aan het Gooi</w:t>
            </w:r>
            <w:r w:rsidRPr="00426731">
              <w:br/>
              <w:t>Gooi en Eemlander, p 11</w:t>
            </w:r>
          </w:p>
        </w:tc>
        <w:tc>
          <w:tcPr>
            <w:tcW w:w="2809" w:type="dxa"/>
            <w:tcBorders>
              <w:top w:val="outset" w:sz="6" w:space="0" w:color="000000"/>
              <w:left w:val="outset" w:sz="6" w:space="0" w:color="000000"/>
              <w:bottom w:val="outset" w:sz="6" w:space="0" w:color="000000"/>
              <w:right w:val="outset" w:sz="6" w:space="0" w:color="000000"/>
            </w:tcBorders>
            <w:hideMark/>
          </w:tcPr>
          <w:p w14:paraId="15F454FC" w14:textId="77777777" w:rsidR="00426731" w:rsidRPr="00426731" w:rsidRDefault="00426731" w:rsidP="00426731">
            <w:r w:rsidRPr="00426731">
              <w:t>Happiness</w:t>
            </w:r>
          </w:p>
        </w:tc>
      </w:tr>
      <w:tr w:rsidR="00426731" w:rsidRPr="00426731" w14:paraId="68DC9CB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8ABF7B" w14:textId="77777777" w:rsidR="00426731" w:rsidRPr="00426731" w:rsidRDefault="00426731" w:rsidP="00426731">
            <w:r w:rsidRPr="00426731">
              <w:t>20/3</w:t>
            </w:r>
          </w:p>
        </w:tc>
        <w:tc>
          <w:tcPr>
            <w:tcW w:w="5232" w:type="dxa"/>
            <w:tcBorders>
              <w:top w:val="outset" w:sz="6" w:space="0" w:color="000000"/>
              <w:left w:val="outset" w:sz="6" w:space="0" w:color="000000"/>
              <w:bottom w:val="outset" w:sz="6" w:space="0" w:color="000000"/>
              <w:right w:val="outset" w:sz="6" w:space="0" w:color="000000"/>
            </w:tcBorders>
            <w:hideMark/>
          </w:tcPr>
          <w:p w14:paraId="76E0A659" w14:textId="77777777" w:rsidR="00426731" w:rsidRPr="00426731" w:rsidRDefault="00426731" w:rsidP="00426731">
            <w:hyperlink r:id="rId4117" w:history="1">
              <w:r w:rsidRPr="00426731">
                <w:rPr>
                  <w:rStyle w:val="Hyperlink"/>
                  <w:i/>
                  <w:iCs/>
                </w:rPr>
                <w:t>Geluk kun je zelf afdwingen</w:t>
              </w:r>
            </w:hyperlink>
            <w:r w:rsidRPr="00426731">
              <w:rPr>
                <w:i/>
                <w:iCs/>
              </w:rPr>
              <w:t> Bijhouden van een speciaal dagboek leidt volgens professor tot meer voorspoed</w:t>
            </w:r>
            <w:r w:rsidRPr="00426731">
              <w:br/>
              <w:t>De Telegraaf, p 10</w:t>
            </w:r>
          </w:p>
        </w:tc>
        <w:tc>
          <w:tcPr>
            <w:tcW w:w="2809" w:type="dxa"/>
            <w:tcBorders>
              <w:top w:val="outset" w:sz="6" w:space="0" w:color="000000"/>
              <w:left w:val="outset" w:sz="6" w:space="0" w:color="000000"/>
              <w:bottom w:val="outset" w:sz="6" w:space="0" w:color="000000"/>
              <w:right w:val="outset" w:sz="6" w:space="0" w:color="000000"/>
            </w:tcBorders>
            <w:hideMark/>
          </w:tcPr>
          <w:p w14:paraId="235AAE47" w14:textId="77777777" w:rsidR="00426731" w:rsidRPr="00426731" w:rsidRDefault="00426731" w:rsidP="00426731">
            <w:r w:rsidRPr="00426731">
              <w:t>Happiness self-help</w:t>
            </w:r>
          </w:p>
        </w:tc>
      </w:tr>
      <w:tr w:rsidR="00426731" w:rsidRPr="00426731" w14:paraId="11CA94F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2748718" w14:textId="77777777" w:rsidR="00426731" w:rsidRPr="00426731" w:rsidRDefault="00426731" w:rsidP="00426731">
            <w:r w:rsidRPr="00426731">
              <w:lastRenderedPageBreak/>
              <w:t>23/3</w:t>
            </w:r>
          </w:p>
        </w:tc>
        <w:tc>
          <w:tcPr>
            <w:tcW w:w="5232" w:type="dxa"/>
            <w:tcBorders>
              <w:top w:val="outset" w:sz="6" w:space="0" w:color="000000"/>
              <w:left w:val="outset" w:sz="6" w:space="0" w:color="000000"/>
              <w:bottom w:val="outset" w:sz="6" w:space="0" w:color="000000"/>
              <w:right w:val="outset" w:sz="6" w:space="0" w:color="000000"/>
            </w:tcBorders>
            <w:hideMark/>
          </w:tcPr>
          <w:p w14:paraId="7B6F9E86" w14:textId="77777777" w:rsidR="00426731" w:rsidRPr="00426731" w:rsidRDefault="00426731" w:rsidP="00426731">
            <w:r w:rsidRPr="00426731">
              <w:rPr>
                <w:i/>
                <w:iCs/>
              </w:rPr>
              <w:t>Er is een app voor geluk</w:t>
            </w:r>
            <w:r w:rsidRPr="00426731">
              <w:br/>
              <w:t>De Volkskrant, Opinie en Debat, p 19</w:t>
            </w:r>
          </w:p>
        </w:tc>
        <w:tc>
          <w:tcPr>
            <w:tcW w:w="2809" w:type="dxa"/>
            <w:tcBorders>
              <w:top w:val="outset" w:sz="6" w:space="0" w:color="000000"/>
              <w:left w:val="outset" w:sz="6" w:space="0" w:color="000000"/>
              <w:bottom w:val="outset" w:sz="6" w:space="0" w:color="000000"/>
              <w:right w:val="outset" w:sz="6" w:space="0" w:color="000000"/>
            </w:tcBorders>
            <w:hideMark/>
          </w:tcPr>
          <w:p w14:paraId="04216FCC" w14:textId="77777777" w:rsidR="00426731" w:rsidRPr="00426731" w:rsidRDefault="00426731" w:rsidP="00426731">
            <w:r w:rsidRPr="00426731">
              <w:t>Happiness self-help</w:t>
            </w:r>
          </w:p>
        </w:tc>
      </w:tr>
      <w:tr w:rsidR="00426731" w:rsidRPr="00426731" w14:paraId="59B6D97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3C28A60" w14:textId="77777777" w:rsidR="00426731" w:rsidRPr="00426731" w:rsidRDefault="00426731" w:rsidP="00426731">
            <w:r w:rsidRPr="00426731">
              <w:t>23/3</w:t>
            </w:r>
          </w:p>
        </w:tc>
        <w:tc>
          <w:tcPr>
            <w:tcW w:w="5232" w:type="dxa"/>
            <w:tcBorders>
              <w:top w:val="outset" w:sz="6" w:space="0" w:color="000000"/>
              <w:left w:val="outset" w:sz="6" w:space="0" w:color="000000"/>
              <w:bottom w:val="outset" w:sz="6" w:space="0" w:color="000000"/>
              <w:right w:val="outset" w:sz="6" w:space="0" w:color="000000"/>
            </w:tcBorders>
            <w:hideMark/>
          </w:tcPr>
          <w:p w14:paraId="79433DE4" w14:textId="77777777" w:rsidR="00426731" w:rsidRPr="00426731" w:rsidRDefault="00426731" w:rsidP="00426731">
            <w:r w:rsidRPr="00426731">
              <w:rPr>
                <w:i/>
                <w:iCs/>
              </w:rPr>
              <w:t>Nederland kan nog gelukkiger worden dan Denemarken</w:t>
            </w:r>
            <w:r w:rsidRPr="00426731">
              <w:br/>
              <w:t>NRC, wetenschap</w:t>
            </w:r>
          </w:p>
        </w:tc>
        <w:tc>
          <w:tcPr>
            <w:tcW w:w="2809" w:type="dxa"/>
            <w:tcBorders>
              <w:top w:val="outset" w:sz="6" w:space="0" w:color="000000"/>
              <w:left w:val="outset" w:sz="6" w:space="0" w:color="000000"/>
              <w:bottom w:val="outset" w:sz="6" w:space="0" w:color="000000"/>
              <w:right w:val="outset" w:sz="6" w:space="0" w:color="000000"/>
            </w:tcBorders>
            <w:hideMark/>
          </w:tcPr>
          <w:p w14:paraId="23AA5CCD" w14:textId="77777777" w:rsidR="00426731" w:rsidRPr="00426731" w:rsidRDefault="00426731" w:rsidP="00426731">
            <w:r w:rsidRPr="00426731">
              <w:t>Happiness in nations</w:t>
            </w:r>
          </w:p>
        </w:tc>
      </w:tr>
      <w:tr w:rsidR="00426731" w:rsidRPr="00426731" w14:paraId="33EE347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6C0D45D"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3E9FC77B" w14:textId="77777777" w:rsidR="00426731" w:rsidRPr="00426731" w:rsidRDefault="00426731" w:rsidP="00426731">
            <w:r w:rsidRPr="00426731">
              <w:t>Sante Magazine</w:t>
            </w:r>
          </w:p>
        </w:tc>
        <w:tc>
          <w:tcPr>
            <w:tcW w:w="2809" w:type="dxa"/>
            <w:tcBorders>
              <w:top w:val="outset" w:sz="6" w:space="0" w:color="000000"/>
              <w:left w:val="outset" w:sz="6" w:space="0" w:color="000000"/>
              <w:bottom w:val="outset" w:sz="6" w:space="0" w:color="000000"/>
              <w:right w:val="outset" w:sz="6" w:space="0" w:color="000000"/>
            </w:tcBorders>
            <w:hideMark/>
          </w:tcPr>
          <w:p w14:paraId="12B48F68" w14:textId="77777777" w:rsidR="00426731" w:rsidRPr="00426731" w:rsidRDefault="00426731" w:rsidP="00426731">
            <w:r w:rsidRPr="00426731">
              <w:t>Happiness and life-style</w:t>
            </w:r>
          </w:p>
        </w:tc>
      </w:tr>
      <w:tr w:rsidR="00426731" w:rsidRPr="00426731" w14:paraId="07FA903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5F8F19" w14:textId="77777777" w:rsidR="00426731" w:rsidRPr="00426731" w:rsidRDefault="00426731" w:rsidP="00426731">
            <w:r w:rsidRPr="00426731">
              <w:t>7/4</w:t>
            </w:r>
          </w:p>
        </w:tc>
        <w:tc>
          <w:tcPr>
            <w:tcW w:w="5232" w:type="dxa"/>
            <w:tcBorders>
              <w:top w:val="outset" w:sz="6" w:space="0" w:color="000000"/>
              <w:left w:val="outset" w:sz="6" w:space="0" w:color="000000"/>
              <w:bottom w:val="outset" w:sz="6" w:space="0" w:color="000000"/>
              <w:right w:val="outset" w:sz="6" w:space="0" w:color="000000"/>
            </w:tcBorders>
            <w:hideMark/>
          </w:tcPr>
          <w:p w14:paraId="71019210" w14:textId="77777777" w:rsidR="00426731" w:rsidRPr="00426731" w:rsidRDefault="00426731" w:rsidP="00426731">
            <w:hyperlink r:id="rId4118" w:history="1">
              <w:r w:rsidRPr="00426731">
                <w:rPr>
                  <w:rStyle w:val="Hyperlink"/>
                  <w:lang w:val="es-ES"/>
                </w:rPr>
                <w:t>Como lograr la felicidad comunitaria e individual?</w:t>
              </w:r>
            </w:hyperlink>
            <w:r w:rsidRPr="00426731">
              <w:rPr>
                <w:lang w:val="es-ES"/>
              </w:rPr>
              <w:br/>
            </w:r>
            <w:r w:rsidRPr="00426731">
              <w:t>El Colombiano (Colombia)</w:t>
            </w:r>
          </w:p>
        </w:tc>
        <w:tc>
          <w:tcPr>
            <w:tcW w:w="2809" w:type="dxa"/>
            <w:tcBorders>
              <w:top w:val="outset" w:sz="6" w:space="0" w:color="000000"/>
              <w:left w:val="outset" w:sz="6" w:space="0" w:color="000000"/>
              <w:bottom w:val="outset" w:sz="6" w:space="0" w:color="000000"/>
              <w:right w:val="outset" w:sz="6" w:space="0" w:color="000000"/>
            </w:tcBorders>
            <w:hideMark/>
          </w:tcPr>
          <w:p w14:paraId="644D63CD" w14:textId="77777777" w:rsidR="00426731" w:rsidRPr="00426731" w:rsidRDefault="00426731" w:rsidP="00426731">
            <w:r w:rsidRPr="00426731">
              <w:t>Happiness</w:t>
            </w:r>
          </w:p>
        </w:tc>
      </w:tr>
      <w:tr w:rsidR="00426731" w:rsidRPr="00426731" w14:paraId="24EAFEF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27B07D6" w14:textId="77777777" w:rsidR="00426731" w:rsidRPr="00426731" w:rsidRDefault="00426731" w:rsidP="00426731">
            <w:r w:rsidRPr="00426731">
              <w:t>7/4</w:t>
            </w:r>
          </w:p>
        </w:tc>
        <w:tc>
          <w:tcPr>
            <w:tcW w:w="5232" w:type="dxa"/>
            <w:tcBorders>
              <w:top w:val="outset" w:sz="6" w:space="0" w:color="000000"/>
              <w:left w:val="outset" w:sz="6" w:space="0" w:color="000000"/>
              <w:bottom w:val="outset" w:sz="6" w:space="0" w:color="000000"/>
              <w:right w:val="outset" w:sz="6" w:space="0" w:color="000000"/>
            </w:tcBorders>
            <w:hideMark/>
          </w:tcPr>
          <w:p w14:paraId="34E87AA1" w14:textId="77777777" w:rsidR="00426731" w:rsidRPr="00426731" w:rsidRDefault="00426731" w:rsidP="00426731">
            <w:hyperlink r:id="rId4119" w:history="1">
              <w:r w:rsidRPr="00426731">
                <w:rPr>
                  <w:rStyle w:val="Hyperlink"/>
                </w:rPr>
                <w:t>Geluk is net als hoofdpijn, je weet niet precies waar het vandaan komt</w:t>
              </w:r>
            </w:hyperlink>
            <w:r w:rsidRPr="00426731">
              <w:br/>
              <w:t>National Geographic, Dutch edition</w:t>
            </w:r>
          </w:p>
        </w:tc>
        <w:tc>
          <w:tcPr>
            <w:tcW w:w="2809" w:type="dxa"/>
            <w:tcBorders>
              <w:top w:val="outset" w:sz="6" w:space="0" w:color="000000"/>
              <w:left w:val="outset" w:sz="6" w:space="0" w:color="000000"/>
              <w:bottom w:val="outset" w:sz="6" w:space="0" w:color="000000"/>
              <w:right w:val="outset" w:sz="6" w:space="0" w:color="000000"/>
            </w:tcBorders>
            <w:hideMark/>
          </w:tcPr>
          <w:p w14:paraId="55B53CD1" w14:textId="77777777" w:rsidR="00426731" w:rsidRPr="00426731" w:rsidRDefault="00426731" w:rsidP="00426731">
            <w:r w:rsidRPr="00426731">
              <w:t>Happiness in nations</w:t>
            </w:r>
          </w:p>
        </w:tc>
      </w:tr>
      <w:tr w:rsidR="00426731" w:rsidRPr="00426731" w14:paraId="04A9352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643DF75" w14:textId="77777777" w:rsidR="00426731" w:rsidRPr="00426731" w:rsidRDefault="00426731" w:rsidP="00426731">
            <w:r w:rsidRPr="00426731">
              <w:t>27/4</w:t>
            </w:r>
          </w:p>
        </w:tc>
        <w:tc>
          <w:tcPr>
            <w:tcW w:w="5232" w:type="dxa"/>
            <w:tcBorders>
              <w:top w:val="outset" w:sz="6" w:space="0" w:color="000000"/>
              <w:left w:val="outset" w:sz="6" w:space="0" w:color="000000"/>
              <w:bottom w:val="outset" w:sz="6" w:space="0" w:color="000000"/>
              <w:right w:val="outset" w:sz="6" w:space="0" w:color="000000"/>
            </w:tcBorders>
            <w:hideMark/>
          </w:tcPr>
          <w:p w14:paraId="54E07F44" w14:textId="77777777" w:rsidR="00426731" w:rsidRPr="00426731" w:rsidRDefault="00426731" w:rsidP="00426731">
            <w:r w:rsidRPr="00426731">
              <w:rPr>
                <w:i/>
                <w:iCs/>
              </w:rPr>
              <w:t>Mannen van 48 zitten gewoon goed in hun vel</w:t>
            </w:r>
            <w:r w:rsidRPr="00426731">
              <w:br/>
              <w:t>Algemeen Dagblad, p 9</w:t>
            </w:r>
          </w:p>
        </w:tc>
        <w:tc>
          <w:tcPr>
            <w:tcW w:w="2809" w:type="dxa"/>
            <w:tcBorders>
              <w:top w:val="outset" w:sz="6" w:space="0" w:color="000000"/>
              <w:left w:val="outset" w:sz="6" w:space="0" w:color="000000"/>
              <w:bottom w:val="outset" w:sz="6" w:space="0" w:color="000000"/>
              <w:right w:val="outset" w:sz="6" w:space="0" w:color="000000"/>
            </w:tcBorders>
            <w:hideMark/>
          </w:tcPr>
          <w:p w14:paraId="437F45E5" w14:textId="77777777" w:rsidR="00426731" w:rsidRPr="00426731" w:rsidRDefault="00426731" w:rsidP="00426731">
            <w:r w:rsidRPr="00426731">
              <w:t>Happiness and age</w:t>
            </w:r>
          </w:p>
        </w:tc>
      </w:tr>
      <w:tr w:rsidR="00426731" w:rsidRPr="00426731" w14:paraId="68D8234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685C79" w14:textId="77777777" w:rsidR="00426731" w:rsidRPr="00426731" w:rsidRDefault="00426731" w:rsidP="00426731">
            <w:r w:rsidRPr="00426731">
              <w:t>27/4</w:t>
            </w:r>
          </w:p>
        </w:tc>
        <w:tc>
          <w:tcPr>
            <w:tcW w:w="5232" w:type="dxa"/>
            <w:tcBorders>
              <w:top w:val="outset" w:sz="6" w:space="0" w:color="000000"/>
              <w:left w:val="outset" w:sz="6" w:space="0" w:color="000000"/>
              <w:bottom w:val="outset" w:sz="6" w:space="0" w:color="000000"/>
              <w:right w:val="outset" w:sz="6" w:space="0" w:color="000000"/>
            </w:tcBorders>
            <w:hideMark/>
          </w:tcPr>
          <w:p w14:paraId="40B08937" w14:textId="77777777" w:rsidR="00426731" w:rsidRPr="00426731" w:rsidRDefault="00426731" w:rsidP="00426731">
            <w:pPr>
              <w:rPr>
                <w:lang w:val="en-US"/>
              </w:rPr>
            </w:pPr>
            <w:r w:rsidRPr="00426731">
              <w:rPr>
                <w:i/>
                <w:iCs/>
                <w:lang w:val="en-US"/>
              </w:rPr>
              <w:t>The death of happiness</w:t>
            </w:r>
            <w:r w:rsidRPr="00426731">
              <w:rPr>
                <w:lang w:val="en-US"/>
              </w:rPr>
              <w:br/>
              <w:t>The Zimbabwean</w:t>
            </w:r>
          </w:p>
        </w:tc>
        <w:tc>
          <w:tcPr>
            <w:tcW w:w="2809" w:type="dxa"/>
            <w:tcBorders>
              <w:top w:val="outset" w:sz="6" w:space="0" w:color="000000"/>
              <w:left w:val="outset" w:sz="6" w:space="0" w:color="000000"/>
              <w:bottom w:val="outset" w:sz="6" w:space="0" w:color="000000"/>
              <w:right w:val="outset" w:sz="6" w:space="0" w:color="000000"/>
            </w:tcBorders>
            <w:hideMark/>
          </w:tcPr>
          <w:p w14:paraId="4F8CD51A" w14:textId="77777777" w:rsidR="00426731" w:rsidRPr="00426731" w:rsidRDefault="00426731" w:rsidP="00426731">
            <w:r w:rsidRPr="00426731">
              <w:t>Happiness in nations</w:t>
            </w:r>
          </w:p>
        </w:tc>
      </w:tr>
      <w:tr w:rsidR="00426731" w:rsidRPr="00426731" w14:paraId="3C85B00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6CE5D05" w14:textId="77777777" w:rsidR="00426731" w:rsidRPr="00426731" w:rsidRDefault="00426731" w:rsidP="00426731">
            <w:r w:rsidRPr="00426731">
              <w:t>27/5</w:t>
            </w:r>
          </w:p>
        </w:tc>
        <w:tc>
          <w:tcPr>
            <w:tcW w:w="5232" w:type="dxa"/>
            <w:tcBorders>
              <w:top w:val="outset" w:sz="6" w:space="0" w:color="000000"/>
              <w:left w:val="outset" w:sz="6" w:space="0" w:color="000000"/>
              <w:bottom w:val="outset" w:sz="6" w:space="0" w:color="000000"/>
              <w:right w:val="outset" w:sz="6" w:space="0" w:color="000000"/>
            </w:tcBorders>
            <w:hideMark/>
          </w:tcPr>
          <w:p w14:paraId="75D356D0" w14:textId="77777777" w:rsidR="00426731" w:rsidRPr="00426731" w:rsidRDefault="00426731" w:rsidP="00426731">
            <w:pPr>
              <w:rPr>
                <w:lang w:val="en-US"/>
              </w:rPr>
            </w:pPr>
            <w:r w:rsidRPr="00426731">
              <w:rPr>
                <w:i/>
                <w:iCs/>
                <w:lang w:val="en-US"/>
              </w:rPr>
              <w:t>Man versus algorithm</w:t>
            </w:r>
            <w:r w:rsidRPr="00426731">
              <w:rPr>
                <w:lang w:val="en-US"/>
              </w:rPr>
              <w:br/>
              <w:t>The New Statesman</w:t>
            </w:r>
          </w:p>
        </w:tc>
        <w:tc>
          <w:tcPr>
            <w:tcW w:w="2809" w:type="dxa"/>
            <w:tcBorders>
              <w:top w:val="outset" w:sz="6" w:space="0" w:color="000000"/>
              <w:left w:val="outset" w:sz="6" w:space="0" w:color="000000"/>
              <w:bottom w:val="outset" w:sz="6" w:space="0" w:color="000000"/>
              <w:right w:val="outset" w:sz="6" w:space="0" w:color="000000"/>
            </w:tcBorders>
            <w:hideMark/>
          </w:tcPr>
          <w:p w14:paraId="47B66D23" w14:textId="77777777" w:rsidR="00426731" w:rsidRPr="00426731" w:rsidRDefault="00426731" w:rsidP="00426731">
            <w:r w:rsidRPr="00426731">
              <w:t>Hapiness and choice</w:t>
            </w:r>
          </w:p>
        </w:tc>
      </w:tr>
      <w:tr w:rsidR="00426731" w:rsidRPr="00426731" w14:paraId="181C721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FBFE8D7" w14:textId="77777777" w:rsidR="00426731" w:rsidRPr="00426731" w:rsidRDefault="00426731" w:rsidP="00426731">
            <w:r w:rsidRPr="00426731">
              <w:t>10/6</w:t>
            </w:r>
          </w:p>
        </w:tc>
        <w:tc>
          <w:tcPr>
            <w:tcW w:w="5232" w:type="dxa"/>
            <w:tcBorders>
              <w:top w:val="outset" w:sz="6" w:space="0" w:color="000000"/>
              <w:left w:val="outset" w:sz="6" w:space="0" w:color="000000"/>
              <w:bottom w:val="outset" w:sz="6" w:space="0" w:color="000000"/>
              <w:right w:val="outset" w:sz="6" w:space="0" w:color="000000"/>
            </w:tcBorders>
            <w:hideMark/>
          </w:tcPr>
          <w:p w14:paraId="3054858E" w14:textId="77777777" w:rsidR="00426731" w:rsidRPr="00426731" w:rsidRDefault="00426731" w:rsidP="00426731">
            <w:r w:rsidRPr="00426731">
              <w:rPr>
                <w:i/>
                <w:iCs/>
              </w:rPr>
              <w:t>Geluk</w:t>
            </w:r>
            <w:r w:rsidRPr="00426731">
              <w:br/>
              <w:t>Leeuwarder Courant, p 22</w:t>
            </w:r>
          </w:p>
        </w:tc>
        <w:tc>
          <w:tcPr>
            <w:tcW w:w="2809" w:type="dxa"/>
            <w:tcBorders>
              <w:top w:val="outset" w:sz="6" w:space="0" w:color="000000"/>
              <w:left w:val="outset" w:sz="6" w:space="0" w:color="000000"/>
              <w:bottom w:val="outset" w:sz="6" w:space="0" w:color="000000"/>
              <w:right w:val="outset" w:sz="6" w:space="0" w:color="000000"/>
            </w:tcBorders>
            <w:hideMark/>
          </w:tcPr>
          <w:p w14:paraId="35945F65" w14:textId="77777777" w:rsidR="00426731" w:rsidRPr="00426731" w:rsidRDefault="00426731" w:rsidP="00426731">
            <w:r w:rsidRPr="00426731">
              <w:t>Happiness in nations</w:t>
            </w:r>
          </w:p>
        </w:tc>
      </w:tr>
      <w:tr w:rsidR="00426731" w:rsidRPr="00426731" w14:paraId="19718DA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652CD3B" w14:textId="77777777" w:rsidR="00426731" w:rsidRPr="00426731" w:rsidRDefault="00426731" w:rsidP="00426731">
            <w:r w:rsidRPr="00426731">
              <w:t>13/8</w:t>
            </w:r>
          </w:p>
        </w:tc>
        <w:tc>
          <w:tcPr>
            <w:tcW w:w="5232" w:type="dxa"/>
            <w:tcBorders>
              <w:top w:val="outset" w:sz="6" w:space="0" w:color="000000"/>
              <w:left w:val="outset" w:sz="6" w:space="0" w:color="000000"/>
              <w:bottom w:val="outset" w:sz="6" w:space="0" w:color="000000"/>
              <w:right w:val="outset" w:sz="6" w:space="0" w:color="000000"/>
            </w:tcBorders>
            <w:hideMark/>
          </w:tcPr>
          <w:p w14:paraId="01980C3B" w14:textId="77777777" w:rsidR="00426731" w:rsidRPr="00426731" w:rsidRDefault="00426731" w:rsidP="00426731">
            <w:r w:rsidRPr="00426731">
              <w:rPr>
                <w:i/>
                <w:iCs/>
              </w:rPr>
              <w:t>Maakt kinderen krujgen ongelukkig?</w:t>
            </w:r>
            <w:r w:rsidRPr="00426731">
              <w:br/>
              <w:t>De Volkskrant, p 14, fact check</w:t>
            </w:r>
          </w:p>
        </w:tc>
        <w:tc>
          <w:tcPr>
            <w:tcW w:w="2809" w:type="dxa"/>
            <w:tcBorders>
              <w:top w:val="outset" w:sz="6" w:space="0" w:color="000000"/>
              <w:left w:val="outset" w:sz="6" w:space="0" w:color="000000"/>
              <w:bottom w:val="outset" w:sz="6" w:space="0" w:color="000000"/>
              <w:right w:val="outset" w:sz="6" w:space="0" w:color="000000"/>
            </w:tcBorders>
            <w:hideMark/>
          </w:tcPr>
          <w:p w14:paraId="4119E4F6" w14:textId="77777777" w:rsidR="00426731" w:rsidRPr="00426731" w:rsidRDefault="00426731" w:rsidP="00426731">
            <w:r w:rsidRPr="00426731">
              <w:t>Happiness and children</w:t>
            </w:r>
          </w:p>
        </w:tc>
      </w:tr>
      <w:tr w:rsidR="00426731" w:rsidRPr="00426731" w14:paraId="6180FA2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552920" w14:textId="77777777" w:rsidR="00426731" w:rsidRPr="00426731" w:rsidRDefault="00426731" w:rsidP="00426731">
            <w:r w:rsidRPr="00426731">
              <w:t>28/8</w:t>
            </w:r>
          </w:p>
        </w:tc>
        <w:tc>
          <w:tcPr>
            <w:tcW w:w="5232" w:type="dxa"/>
            <w:tcBorders>
              <w:top w:val="outset" w:sz="6" w:space="0" w:color="000000"/>
              <w:left w:val="outset" w:sz="6" w:space="0" w:color="000000"/>
              <w:bottom w:val="outset" w:sz="6" w:space="0" w:color="000000"/>
              <w:right w:val="outset" w:sz="6" w:space="0" w:color="000000"/>
            </w:tcBorders>
            <w:hideMark/>
          </w:tcPr>
          <w:p w14:paraId="42176D18" w14:textId="77777777" w:rsidR="00426731" w:rsidRPr="00426731" w:rsidRDefault="00426731" w:rsidP="00426731">
            <w:hyperlink r:id="rId4120" w:history="1">
              <w:r w:rsidRPr="00426731">
                <w:rPr>
                  <w:rStyle w:val="Hyperlink"/>
                </w:rPr>
                <w:t>Ambtnenaren en bestuurders leren sturen op geluk</w:t>
              </w:r>
            </w:hyperlink>
            <w:r w:rsidRPr="00426731">
              <w:br/>
              <w:t>VNG magazine, nr. 12, pp 31-32</w:t>
            </w:r>
          </w:p>
        </w:tc>
        <w:tc>
          <w:tcPr>
            <w:tcW w:w="2809" w:type="dxa"/>
            <w:tcBorders>
              <w:top w:val="outset" w:sz="6" w:space="0" w:color="000000"/>
              <w:left w:val="outset" w:sz="6" w:space="0" w:color="000000"/>
              <w:bottom w:val="outset" w:sz="6" w:space="0" w:color="000000"/>
              <w:right w:val="outset" w:sz="6" w:space="0" w:color="000000"/>
            </w:tcBorders>
            <w:hideMark/>
          </w:tcPr>
          <w:p w14:paraId="17C0FB9A" w14:textId="77777777" w:rsidR="00426731" w:rsidRPr="00426731" w:rsidRDefault="00426731" w:rsidP="00426731">
            <w:r w:rsidRPr="00426731">
              <w:t>Happiness policy</w:t>
            </w:r>
          </w:p>
        </w:tc>
      </w:tr>
      <w:tr w:rsidR="00426731" w:rsidRPr="00426731" w14:paraId="0CAD015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0A1871"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1A587235" w14:textId="77777777" w:rsidR="00426731" w:rsidRPr="00426731" w:rsidRDefault="00426731" w:rsidP="00426731">
            <w:hyperlink r:id="rId4121" w:history="1">
              <w:r w:rsidRPr="00426731">
                <w:rPr>
                  <w:rStyle w:val="Hyperlink"/>
                </w:rPr>
                <w:t>Het leven wordt gemiddeld leuker op de oude dag</w:t>
              </w:r>
            </w:hyperlink>
            <w:r w:rsidRPr="00426731">
              <w:br/>
              <w:t>65+ magazine Rotterdam</w:t>
            </w:r>
          </w:p>
        </w:tc>
        <w:tc>
          <w:tcPr>
            <w:tcW w:w="2809" w:type="dxa"/>
            <w:tcBorders>
              <w:top w:val="outset" w:sz="6" w:space="0" w:color="000000"/>
              <w:left w:val="outset" w:sz="6" w:space="0" w:color="000000"/>
              <w:bottom w:val="outset" w:sz="6" w:space="0" w:color="000000"/>
              <w:right w:val="outset" w:sz="6" w:space="0" w:color="000000"/>
            </w:tcBorders>
            <w:hideMark/>
          </w:tcPr>
          <w:p w14:paraId="4E2215D9" w14:textId="77777777" w:rsidR="00426731" w:rsidRPr="00426731" w:rsidRDefault="00426731" w:rsidP="00426731">
            <w:r w:rsidRPr="00426731">
              <w:t>Happiness and age</w:t>
            </w:r>
          </w:p>
        </w:tc>
      </w:tr>
      <w:tr w:rsidR="00426731" w:rsidRPr="00426731" w14:paraId="11C1C03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418784F" w14:textId="77777777" w:rsidR="00426731" w:rsidRPr="00426731" w:rsidRDefault="00426731" w:rsidP="00426731">
            <w:r w:rsidRPr="00426731">
              <w:t>20/10</w:t>
            </w:r>
          </w:p>
        </w:tc>
        <w:tc>
          <w:tcPr>
            <w:tcW w:w="5232" w:type="dxa"/>
            <w:tcBorders>
              <w:top w:val="outset" w:sz="6" w:space="0" w:color="000000"/>
              <w:left w:val="outset" w:sz="6" w:space="0" w:color="000000"/>
              <w:bottom w:val="outset" w:sz="6" w:space="0" w:color="000000"/>
              <w:right w:val="outset" w:sz="6" w:space="0" w:color="000000"/>
            </w:tcBorders>
            <w:hideMark/>
          </w:tcPr>
          <w:p w14:paraId="19CC6085" w14:textId="77777777" w:rsidR="00426731" w:rsidRPr="00426731" w:rsidRDefault="00426731" w:rsidP="00426731">
            <w:hyperlink r:id="rId4122" w:history="1">
              <w:r w:rsidRPr="00426731">
                <w:rPr>
                  <w:rStyle w:val="Hyperlink"/>
                </w:rPr>
                <w:t>Depressie epidemie? We zijn gelukkiger dan ooit</w:t>
              </w:r>
            </w:hyperlink>
            <w:r w:rsidRPr="00426731">
              <w:br/>
              <w:t>Carolina Lo Galbo in Vrij Nederland Online, 20-10-2015</w:t>
            </w:r>
          </w:p>
        </w:tc>
        <w:tc>
          <w:tcPr>
            <w:tcW w:w="2809" w:type="dxa"/>
            <w:tcBorders>
              <w:top w:val="outset" w:sz="6" w:space="0" w:color="000000"/>
              <w:left w:val="outset" w:sz="6" w:space="0" w:color="000000"/>
              <w:bottom w:val="outset" w:sz="6" w:space="0" w:color="000000"/>
              <w:right w:val="outset" w:sz="6" w:space="0" w:color="000000"/>
            </w:tcBorders>
            <w:hideMark/>
          </w:tcPr>
          <w:p w14:paraId="509F7E6B" w14:textId="77777777" w:rsidR="00426731" w:rsidRPr="00426731" w:rsidRDefault="00426731" w:rsidP="00426731">
            <w:r w:rsidRPr="00426731">
              <w:t>Happiness and depression</w:t>
            </w:r>
          </w:p>
        </w:tc>
      </w:tr>
      <w:tr w:rsidR="00426731" w:rsidRPr="00426731" w14:paraId="2D586F4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F8B72E"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70984370" w14:textId="77777777" w:rsidR="00426731" w:rsidRPr="00426731" w:rsidRDefault="00426731" w:rsidP="00426731">
            <w:r w:rsidRPr="00426731">
              <w:t>Gezond Nu, pp 56-59</w:t>
            </w:r>
          </w:p>
        </w:tc>
        <w:tc>
          <w:tcPr>
            <w:tcW w:w="2809" w:type="dxa"/>
            <w:tcBorders>
              <w:top w:val="outset" w:sz="6" w:space="0" w:color="000000"/>
              <w:left w:val="outset" w:sz="6" w:space="0" w:color="000000"/>
              <w:bottom w:val="outset" w:sz="6" w:space="0" w:color="000000"/>
              <w:right w:val="outset" w:sz="6" w:space="0" w:color="000000"/>
            </w:tcBorders>
            <w:hideMark/>
          </w:tcPr>
          <w:p w14:paraId="1C6016D3" w14:textId="77777777" w:rsidR="00426731" w:rsidRPr="00426731" w:rsidRDefault="00426731" w:rsidP="00426731">
            <w:r w:rsidRPr="00426731">
              <w:t>Happiness and health</w:t>
            </w:r>
          </w:p>
        </w:tc>
      </w:tr>
      <w:tr w:rsidR="00426731" w:rsidRPr="00426731" w14:paraId="1FA8FA2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B29DDD" w14:textId="77777777" w:rsidR="00426731" w:rsidRPr="00426731" w:rsidRDefault="00426731" w:rsidP="00426731">
            <w:r w:rsidRPr="00426731">
              <w:t>3/11</w:t>
            </w:r>
          </w:p>
        </w:tc>
        <w:tc>
          <w:tcPr>
            <w:tcW w:w="5232" w:type="dxa"/>
            <w:tcBorders>
              <w:top w:val="outset" w:sz="6" w:space="0" w:color="000000"/>
              <w:left w:val="outset" w:sz="6" w:space="0" w:color="000000"/>
              <w:bottom w:val="outset" w:sz="6" w:space="0" w:color="000000"/>
              <w:right w:val="outset" w:sz="6" w:space="0" w:color="000000"/>
            </w:tcBorders>
            <w:hideMark/>
          </w:tcPr>
          <w:p w14:paraId="435EE64D" w14:textId="77777777" w:rsidR="00426731" w:rsidRPr="00426731" w:rsidRDefault="00426731" w:rsidP="00426731">
            <w:r w:rsidRPr="00426731">
              <w:rPr>
                <w:i/>
                <w:iCs/>
              </w:rPr>
              <w:t>Het leven is vurrukkulluk (vinden vooral mannen</w:t>
            </w:r>
            <w:r w:rsidRPr="00426731">
              <w:t>)</w:t>
            </w:r>
            <w:r w:rsidRPr="00426731">
              <w:br/>
              <w:t>Algemeen Dagblad, p 8</w:t>
            </w:r>
          </w:p>
        </w:tc>
        <w:tc>
          <w:tcPr>
            <w:tcW w:w="2809" w:type="dxa"/>
            <w:tcBorders>
              <w:top w:val="outset" w:sz="6" w:space="0" w:color="000000"/>
              <w:left w:val="outset" w:sz="6" w:space="0" w:color="000000"/>
              <w:bottom w:val="outset" w:sz="6" w:space="0" w:color="000000"/>
              <w:right w:val="outset" w:sz="6" w:space="0" w:color="000000"/>
            </w:tcBorders>
            <w:hideMark/>
          </w:tcPr>
          <w:p w14:paraId="2AB5E899" w14:textId="77777777" w:rsidR="00426731" w:rsidRPr="00426731" w:rsidRDefault="00426731" w:rsidP="00426731">
            <w:r w:rsidRPr="00426731">
              <w:t>Happiness in the Netherlands</w:t>
            </w:r>
          </w:p>
        </w:tc>
      </w:tr>
      <w:tr w:rsidR="00426731" w:rsidRPr="00426731" w14:paraId="679F6D1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9118A3" w14:textId="77777777" w:rsidR="00426731" w:rsidRPr="00426731" w:rsidRDefault="00426731" w:rsidP="00426731">
            <w:r w:rsidRPr="00426731">
              <w:lastRenderedPageBreak/>
              <w:t>14/11</w:t>
            </w:r>
          </w:p>
        </w:tc>
        <w:tc>
          <w:tcPr>
            <w:tcW w:w="5232" w:type="dxa"/>
            <w:tcBorders>
              <w:top w:val="outset" w:sz="6" w:space="0" w:color="000000"/>
              <w:left w:val="outset" w:sz="6" w:space="0" w:color="000000"/>
              <w:bottom w:val="outset" w:sz="6" w:space="0" w:color="000000"/>
              <w:right w:val="outset" w:sz="6" w:space="0" w:color="000000"/>
            </w:tcBorders>
            <w:hideMark/>
          </w:tcPr>
          <w:p w14:paraId="496AEBB9" w14:textId="77777777" w:rsidR="00426731" w:rsidRPr="00426731" w:rsidRDefault="00426731" w:rsidP="00426731">
            <w:r w:rsidRPr="00426731">
              <w:t>Volkskrant Magazine, pp 21-24</w:t>
            </w:r>
          </w:p>
        </w:tc>
        <w:tc>
          <w:tcPr>
            <w:tcW w:w="2809" w:type="dxa"/>
            <w:tcBorders>
              <w:top w:val="outset" w:sz="6" w:space="0" w:color="000000"/>
              <w:left w:val="outset" w:sz="6" w:space="0" w:color="000000"/>
              <w:bottom w:val="outset" w:sz="6" w:space="0" w:color="000000"/>
              <w:right w:val="outset" w:sz="6" w:space="0" w:color="000000"/>
            </w:tcBorders>
            <w:hideMark/>
          </w:tcPr>
          <w:p w14:paraId="25E1EF20" w14:textId="77777777" w:rsidR="00426731" w:rsidRPr="00426731" w:rsidRDefault="00426731" w:rsidP="00426731">
            <w:r w:rsidRPr="00426731">
              <w:t>Happiness and children</w:t>
            </w:r>
          </w:p>
        </w:tc>
      </w:tr>
      <w:tr w:rsidR="00426731" w:rsidRPr="00426731" w14:paraId="65DDA8C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28528F"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27F41DEE" w14:textId="77777777" w:rsidR="00426731" w:rsidRPr="00426731" w:rsidRDefault="00426731" w:rsidP="00426731">
            <w:r w:rsidRPr="00426731">
              <w:t>Hillenraad 1000, jrg. 13, pp 8-9</w:t>
            </w:r>
          </w:p>
        </w:tc>
        <w:tc>
          <w:tcPr>
            <w:tcW w:w="2809" w:type="dxa"/>
            <w:tcBorders>
              <w:top w:val="outset" w:sz="6" w:space="0" w:color="000000"/>
              <w:left w:val="outset" w:sz="6" w:space="0" w:color="000000"/>
              <w:bottom w:val="outset" w:sz="6" w:space="0" w:color="000000"/>
              <w:right w:val="outset" w:sz="6" w:space="0" w:color="000000"/>
            </w:tcBorders>
            <w:hideMark/>
          </w:tcPr>
          <w:p w14:paraId="5B2CEF1A" w14:textId="77777777" w:rsidR="00426731" w:rsidRPr="00426731" w:rsidRDefault="00426731" w:rsidP="00426731">
            <w:r w:rsidRPr="00426731">
              <w:t>Happiness and horticulture</w:t>
            </w:r>
          </w:p>
        </w:tc>
      </w:tr>
      <w:tr w:rsidR="00426731" w:rsidRPr="00426731" w14:paraId="7A307DF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A02566" w14:textId="77777777" w:rsidR="00426731" w:rsidRPr="00426731" w:rsidRDefault="00426731" w:rsidP="00426731">
            <w:r w:rsidRPr="00426731">
              <w:t>18/12</w:t>
            </w:r>
          </w:p>
        </w:tc>
        <w:tc>
          <w:tcPr>
            <w:tcW w:w="5232" w:type="dxa"/>
            <w:tcBorders>
              <w:top w:val="outset" w:sz="6" w:space="0" w:color="000000"/>
              <w:left w:val="outset" w:sz="6" w:space="0" w:color="000000"/>
              <w:bottom w:val="outset" w:sz="6" w:space="0" w:color="000000"/>
              <w:right w:val="outset" w:sz="6" w:space="0" w:color="000000"/>
            </w:tcBorders>
            <w:hideMark/>
          </w:tcPr>
          <w:p w14:paraId="31C76464" w14:textId="77777777" w:rsidR="00426731" w:rsidRPr="00426731" w:rsidRDefault="00426731" w:rsidP="00426731">
            <w:pPr>
              <w:rPr>
                <w:lang w:val="fr-FR"/>
              </w:rPr>
            </w:pPr>
            <w:r w:rsidRPr="00426731">
              <w:rPr>
                <w:i/>
                <w:iCs/>
                <w:lang w:val="fr-FR"/>
              </w:rPr>
              <w:t>Ce que lire fait au cerveau</w:t>
            </w:r>
            <w:r w:rsidRPr="00426731">
              <w:rPr>
                <w:lang w:val="fr-FR"/>
              </w:rPr>
              <w:br/>
              <w:t>Le Monde, Le Monde des livres, p 3</w:t>
            </w:r>
          </w:p>
        </w:tc>
        <w:tc>
          <w:tcPr>
            <w:tcW w:w="2809" w:type="dxa"/>
            <w:tcBorders>
              <w:top w:val="outset" w:sz="6" w:space="0" w:color="000000"/>
              <w:left w:val="outset" w:sz="6" w:space="0" w:color="000000"/>
              <w:bottom w:val="outset" w:sz="6" w:space="0" w:color="000000"/>
              <w:right w:val="outset" w:sz="6" w:space="0" w:color="000000"/>
            </w:tcBorders>
            <w:hideMark/>
          </w:tcPr>
          <w:p w14:paraId="49631BDB" w14:textId="77777777" w:rsidR="00426731" w:rsidRPr="00426731" w:rsidRDefault="00426731" w:rsidP="00426731">
            <w:r w:rsidRPr="00426731">
              <w:t>Happiness and intelligence</w:t>
            </w:r>
          </w:p>
        </w:tc>
      </w:tr>
      <w:tr w:rsidR="00426731" w:rsidRPr="00426731" w14:paraId="0D9C7B7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15E6685" w14:textId="77777777" w:rsidR="00426731" w:rsidRPr="00426731" w:rsidRDefault="00426731" w:rsidP="00426731">
            <w:r w:rsidRPr="00426731">
              <w:t>31/12</w:t>
            </w:r>
          </w:p>
        </w:tc>
        <w:tc>
          <w:tcPr>
            <w:tcW w:w="5232" w:type="dxa"/>
            <w:tcBorders>
              <w:top w:val="outset" w:sz="6" w:space="0" w:color="000000"/>
              <w:left w:val="outset" w:sz="6" w:space="0" w:color="000000"/>
              <w:bottom w:val="outset" w:sz="6" w:space="0" w:color="000000"/>
              <w:right w:val="outset" w:sz="6" w:space="0" w:color="000000"/>
            </w:tcBorders>
            <w:hideMark/>
          </w:tcPr>
          <w:p w14:paraId="0D8FCFDD" w14:textId="77777777" w:rsidR="00426731" w:rsidRPr="00426731" w:rsidRDefault="00426731" w:rsidP="00426731">
            <w:r w:rsidRPr="00426731">
              <w:t>Margriet, nr. 1, 2016, pp 58-61</w:t>
            </w:r>
          </w:p>
        </w:tc>
        <w:tc>
          <w:tcPr>
            <w:tcW w:w="2809" w:type="dxa"/>
            <w:tcBorders>
              <w:top w:val="outset" w:sz="6" w:space="0" w:color="000000"/>
              <w:left w:val="outset" w:sz="6" w:space="0" w:color="000000"/>
              <w:bottom w:val="outset" w:sz="6" w:space="0" w:color="000000"/>
              <w:right w:val="outset" w:sz="6" w:space="0" w:color="000000"/>
            </w:tcBorders>
            <w:hideMark/>
          </w:tcPr>
          <w:p w14:paraId="61261911" w14:textId="77777777" w:rsidR="00426731" w:rsidRPr="00426731" w:rsidRDefault="00426731" w:rsidP="00426731">
            <w:r w:rsidRPr="00426731">
              <w:t>Daily happiness</w:t>
            </w:r>
          </w:p>
        </w:tc>
      </w:tr>
      <w:tr w:rsidR="00426731" w:rsidRPr="00426731" w14:paraId="7E25925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7395959" w14:textId="77777777" w:rsidR="00426731" w:rsidRPr="00426731" w:rsidRDefault="00426731" w:rsidP="00426731">
            <w:r w:rsidRPr="00426731">
              <w:t>2016</w:t>
            </w:r>
          </w:p>
        </w:tc>
      </w:tr>
      <w:tr w:rsidR="00426731" w:rsidRPr="000D43FC" w14:paraId="1CD86554"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26CA3E6" w14:textId="77777777" w:rsidR="00426731" w:rsidRPr="00426731" w:rsidRDefault="00426731" w:rsidP="00426731">
            <w:pPr>
              <w:rPr>
                <w:lang w:val="en-US"/>
              </w:rPr>
            </w:pPr>
            <w:r w:rsidRPr="00426731">
              <w:rPr>
                <w:lang w:val="en-US"/>
              </w:rPr>
              <w:t>2016</w:t>
            </w:r>
            <w:r w:rsidRPr="00426731">
              <w:rPr>
                <w:i/>
                <w:iCs/>
                <w:lang w:val="en-US"/>
              </w:rPr>
              <w:t> Interviews for radio and TV</w:t>
            </w:r>
          </w:p>
        </w:tc>
      </w:tr>
      <w:tr w:rsidR="00426731" w:rsidRPr="00426731" w14:paraId="23838FF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B418E4" w14:textId="77777777" w:rsidR="00426731" w:rsidRPr="00426731" w:rsidRDefault="00426731" w:rsidP="00426731">
            <w:r w:rsidRPr="00426731">
              <w:t>4/1</w:t>
            </w:r>
          </w:p>
        </w:tc>
        <w:tc>
          <w:tcPr>
            <w:tcW w:w="5232" w:type="dxa"/>
            <w:tcBorders>
              <w:top w:val="outset" w:sz="6" w:space="0" w:color="000000"/>
              <w:left w:val="outset" w:sz="6" w:space="0" w:color="000000"/>
              <w:bottom w:val="outset" w:sz="6" w:space="0" w:color="000000"/>
              <w:right w:val="outset" w:sz="6" w:space="0" w:color="000000"/>
            </w:tcBorders>
            <w:hideMark/>
          </w:tcPr>
          <w:p w14:paraId="7C2BB758" w14:textId="77777777" w:rsidR="00426731" w:rsidRPr="00426731" w:rsidRDefault="00426731" w:rsidP="00426731">
            <w:r w:rsidRPr="00426731">
              <w:t>BNR Nieuwsradio</w:t>
            </w:r>
          </w:p>
        </w:tc>
        <w:tc>
          <w:tcPr>
            <w:tcW w:w="2809" w:type="dxa"/>
            <w:tcBorders>
              <w:top w:val="outset" w:sz="6" w:space="0" w:color="000000"/>
              <w:left w:val="outset" w:sz="6" w:space="0" w:color="000000"/>
              <w:bottom w:val="outset" w:sz="6" w:space="0" w:color="000000"/>
              <w:right w:val="outset" w:sz="6" w:space="0" w:color="000000"/>
            </w:tcBorders>
            <w:hideMark/>
          </w:tcPr>
          <w:p w14:paraId="3425A6FA" w14:textId="77777777" w:rsidR="00426731" w:rsidRPr="00426731" w:rsidRDefault="00426731" w:rsidP="00426731">
            <w:r w:rsidRPr="00426731">
              <w:t>Happiness</w:t>
            </w:r>
          </w:p>
        </w:tc>
      </w:tr>
      <w:tr w:rsidR="00426731" w:rsidRPr="00426731" w14:paraId="0219F15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937246B" w14:textId="77777777" w:rsidR="00426731" w:rsidRPr="00426731" w:rsidRDefault="00426731" w:rsidP="00426731">
            <w:r w:rsidRPr="00426731">
              <w:t>15/3</w:t>
            </w:r>
          </w:p>
        </w:tc>
        <w:tc>
          <w:tcPr>
            <w:tcW w:w="5232" w:type="dxa"/>
            <w:tcBorders>
              <w:top w:val="outset" w:sz="6" w:space="0" w:color="000000"/>
              <w:left w:val="outset" w:sz="6" w:space="0" w:color="000000"/>
              <w:bottom w:val="outset" w:sz="6" w:space="0" w:color="000000"/>
              <w:right w:val="outset" w:sz="6" w:space="0" w:color="000000"/>
            </w:tcBorders>
            <w:hideMark/>
          </w:tcPr>
          <w:p w14:paraId="237CD1FF" w14:textId="77777777" w:rsidR="00426731" w:rsidRPr="00426731" w:rsidRDefault="00426731" w:rsidP="00426731">
            <w:r w:rsidRPr="00426731">
              <w:t>RTL TV</w:t>
            </w:r>
          </w:p>
        </w:tc>
        <w:tc>
          <w:tcPr>
            <w:tcW w:w="2809" w:type="dxa"/>
            <w:tcBorders>
              <w:top w:val="outset" w:sz="6" w:space="0" w:color="000000"/>
              <w:left w:val="outset" w:sz="6" w:space="0" w:color="000000"/>
              <w:bottom w:val="outset" w:sz="6" w:space="0" w:color="000000"/>
              <w:right w:val="outset" w:sz="6" w:space="0" w:color="000000"/>
            </w:tcBorders>
            <w:hideMark/>
          </w:tcPr>
          <w:p w14:paraId="0690F52A" w14:textId="77777777" w:rsidR="00426731" w:rsidRPr="00426731" w:rsidRDefault="00426731" w:rsidP="00426731">
            <w:r w:rsidRPr="00426731">
              <w:t>Happiness and tax</w:t>
            </w:r>
          </w:p>
        </w:tc>
      </w:tr>
      <w:tr w:rsidR="00426731" w:rsidRPr="000D43FC" w14:paraId="4DC3ACB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84CB9CD"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7280B87A" w14:textId="77777777" w:rsidR="00426731" w:rsidRPr="00426731" w:rsidRDefault="00426731" w:rsidP="00426731">
            <w:r w:rsidRPr="00426731">
              <w:t>Ukraine TV</w:t>
            </w:r>
          </w:p>
        </w:tc>
        <w:tc>
          <w:tcPr>
            <w:tcW w:w="2809" w:type="dxa"/>
            <w:tcBorders>
              <w:top w:val="outset" w:sz="6" w:space="0" w:color="000000"/>
              <w:left w:val="outset" w:sz="6" w:space="0" w:color="000000"/>
              <w:bottom w:val="outset" w:sz="6" w:space="0" w:color="000000"/>
              <w:right w:val="outset" w:sz="6" w:space="0" w:color="000000"/>
            </w:tcBorders>
            <w:hideMark/>
          </w:tcPr>
          <w:p w14:paraId="4F320A58" w14:textId="77777777" w:rsidR="00426731" w:rsidRPr="00426731" w:rsidRDefault="00426731" w:rsidP="00426731">
            <w:pPr>
              <w:rPr>
                <w:lang w:val="en-US"/>
              </w:rPr>
            </w:pPr>
            <w:r w:rsidRPr="00426731">
              <w:rPr>
                <w:lang w:val="en-US"/>
              </w:rPr>
              <w:t>Did EU bring greater happiness?</w:t>
            </w:r>
          </w:p>
        </w:tc>
      </w:tr>
      <w:tr w:rsidR="00426731" w:rsidRPr="00426731" w14:paraId="701DF41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6C57451"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400C3C17" w14:textId="77777777" w:rsidR="00426731" w:rsidRPr="00426731" w:rsidRDefault="00426731" w:rsidP="00426731">
            <w:pPr>
              <w:rPr>
                <w:lang w:val="en-US"/>
              </w:rPr>
            </w:pPr>
            <w:r w:rsidRPr="00426731">
              <w:rPr>
                <w:lang w:val="en-US"/>
              </w:rPr>
              <w:t>RTL-Z TV 'Money talk'</w:t>
            </w:r>
          </w:p>
        </w:tc>
        <w:tc>
          <w:tcPr>
            <w:tcW w:w="2809" w:type="dxa"/>
            <w:tcBorders>
              <w:top w:val="outset" w:sz="6" w:space="0" w:color="000000"/>
              <w:left w:val="outset" w:sz="6" w:space="0" w:color="000000"/>
              <w:bottom w:val="outset" w:sz="6" w:space="0" w:color="000000"/>
              <w:right w:val="outset" w:sz="6" w:space="0" w:color="000000"/>
            </w:tcBorders>
            <w:hideMark/>
          </w:tcPr>
          <w:p w14:paraId="306A1114" w14:textId="77777777" w:rsidR="00426731" w:rsidRPr="00426731" w:rsidRDefault="00426731" w:rsidP="00426731">
            <w:r w:rsidRPr="00426731">
              <w:t>Happiness and income</w:t>
            </w:r>
          </w:p>
        </w:tc>
      </w:tr>
      <w:tr w:rsidR="00426731" w:rsidRPr="00426731" w14:paraId="3BEF12F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2B2A85"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3B0B0177" w14:textId="77777777" w:rsidR="00426731" w:rsidRPr="00426731" w:rsidRDefault="00426731" w:rsidP="00426731">
            <w:hyperlink r:id="rId4123" w:history="1">
              <w:r w:rsidRPr="00426731">
                <w:rPr>
                  <w:rStyle w:val="Hyperlink"/>
                </w:rPr>
                <w:t>De Geluksprofessor</w:t>
              </w:r>
            </w:hyperlink>
            <w:r w:rsidRPr="00426731">
              <w:br/>
              <w:t>VPRO gids week 14, 2016, pp 20-21</w:t>
            </w:r>
          </w:p>
        </w:tc>
        <w:tc>
          <w:tcPr>
            <w:tcW w:w="2809" w:type="dxa"/>
            <w:tcBorders>
              <w:top w:val="outset" w:sz="6" w:space="0" w:color="000000"/>
              <w:left w:val="outset" w:sz="6" w:space="0" w:color="000000"/>
              <w:bottom w:val="outset" w:sz="6" w:space="0" w:color="000000"/>
              <w:right w:val="outset" w:sz="6" w:space="0" w:color="000000"/>
            </w:tcBorders>
            <w:hideMark/>
          </w:tcPr>
          <w:p w14:paraId="30440135" w14:textId="77777777" w:rsidR="00426731" w:rsidRPr="00426731" w:rsidRDefault="00426731" w:rsidP="00426731">
            <w:r w:rsidRPr="00426731">
              <w:t>Ruut Veenhoven</w:t>
            </w:r>
          </w:p>
        </w:tc>
      </w:tr>
      <w:tr w:rsidR="00426731" w:rsidRPr="00426731" w14:paraId="4988743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B756DC" w14:textId="77777777" w:rsidR="00426731" w:rsidRPr="00426731" w:rsidRDefault="00426731" w:rsidP="00426731">
            <w:r w:rsidRPr="00426731">
              <w:t>12/4</w:t>
            </w:r>
          </w:p>
        </w:tc>
        <w:tc>
          <w:tcPr>
            <w:tcW w:w="5232" w:type="dxa"/>
            <w:tcBorders>
              <w:top w:val="outset" w:sz="6" w:space="0" w:color="000000"/>
              <w:left w:val="outset" w:sz="6" w:space="0" w:color="000000"/>
              <w:bottom w:val="outset" w:sz="6" w:space="0" w:color="000000"/>
              <w:right w:val="outset" w:sz="6" w:space="0" w:color="000000"/>
            </w:tcBorders>
            <w:hideMark/>
          </w:tcPr>
          <w:p w14:paraId="5D8C1A8D" w14:textId="77777777" w:rsidR="00426731" w:rsidRPr="00426731" w:rsidRDefault="00426731" w:rsidP="00426731">
            <w:hyperlink r:id="rId4124" w:history="1">
              <w:r w:rsidRPr="00426731">
                <w:rPr>
                  <w:rStyle w:val="Hyperlink"/>
                </w:rPr>
                <w:t>Geluk wordt vaak gekocht met wat blauwe plekken</w:t>
              </w:r>
            </w:hyperlink>
            <w:r w:rsidRPr="00426731">
              <w:br/>
              <w:t>Henry Bol op Quality of life Tips website, text + video</w:t>
            </w:r>
          </w:p>
        </w:tc>
        <w:tc>
          <w:tcPr>
            <w:tcW w:w="2809" w:type="dxa"/>
            <w:tcBorders>
              <w:top w:val="outset" w:sz="6" w:space="0" w:color="000000"/>
              <w:left w:val="outset" w:sz="6" w:space="0" w:color="000000"/>
              <w:bottom w:val="outset" w:sz="6" w:space="0" w:color="000000"/>
              <w:right w:val="outset" w:sz="6" w:space="0" w:color="000000"/>
            </w:tcBorders>
            <w:hideMark/>
          </w:tcPr>
          <w:p w14:paraId="62E36AE3" w14:textId="77777777" w:rsidR="00426731" w:rsidRPr="00426731" w:rsidRDefault="00426731" w:rsidP="00426731">
            <w:r w:rsidRPr="00426731">
              <w:t>Happiness and life choice</w:t>
            </w:r>
          </w:p>
        </w:tc>
      </w:tr>
      <w:tr w:rsidR="00426731" w:rsidRPr="000D43FC" w14:paraId="6B4A188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2DFFF9C" w14:textId="77777777" w:rsidR="00426731" w:rsidRPr="00426731" w:rsidRDefault="00426731" w:rsidP="00426731">
            <w:r w:rsidRPr="00426731">
              <w:t>6/5</w:t>
            </w:r>
          </w:p>
        </w:tc>
        <w:tc>
          <w:tcPr>
            <w:tcW w:w="5232" w:type="dxa"/>
            <w:tcBorders>
              <w:top w:val="outset" w:sz="6" w:space="0" w:color="000000"/>
              <w:left w:val="outset" w:sz="6" w:space="0" w:color="000000"/>
              <w:bottom w:val="outset" w:sz="6" w:space="0" w:color="000000"/>
              <w:right w:val="outset" w:sz="6" w:space="0" w:color="000000"/>
            </w:tcBorders>
            <w:hideMark/>
          </w:tcPr>
          <w:p w14:paraId="365DC709" w14:textId="77777777" w:rsidR="00426731" w:rsidRPr="00426731" w:rsidRDefault="00426731" w:rsidP="00426731">
            <w:r w:rsidRPr="00426731">
              <w:t>BNR radio</w:t>
            </w:r>
          </w:p>
        </w:tc>
        <w:tc>
          <w:tcPr>
            <w:tcW w:w="2809" w:type="dxa"/>
            <w:tcBorders>
              <w:top w:val="outset" w:sz="6" w:space="0" w:color="000000"/>
              <w:left w:val="outset" w:sz="6" w:space="0" w:color="000000"/>
              <w:bottom w:val="outset" w:sz="6" w:space="0" w:color="000000"/>
              <w:right w:val="outset" w:sz="6" w:space="0" w:color="000000"/>
            </w:tcBorders>
            <w:hideMark/>
          </w:tcPr>
          <w:p w14:paraId="46A9630F" w14:textId="77777777" w:rsidR="00426731" w:rsidRPr="00426731" w:rsidRDefault="00426731" w:rsidP="00426731">
            <w:pPr>
              <w:rPr>
                <w:lang w:val="en-US"/>
              </w:rPr>
            </w:pPr>
            <w:r w:rsidRPr="00426731">
              <w:rPr>
                <w:lang w:val="en-US"/>
              </w:rPr>
              <w:t>Did EU bring greater happiness?</w:t>
            </w:r>
          </w:p>
        </w:tc>
      </w:tr>
      <w:tr w:rsidR="00426731" w:rsidRPr="00426731" w14:paraId="7BB5EBB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49BEA55" w14:textId="77777777" w:rsidR="00426731" w:rsidRPr="00426731" w:rsidRDefault="00426731" w:rsidP="00426731">
            <w:r w:rsidRPr="00426731">
              <w:t>23/6</w:t>
            </w:r>
          </w:p>
        </w:tc>
        <w:tc>
          <w:tcPr>
            <w:tcW w:w="5232" w:type="dxa"/>
            <w:tcBorders>
              <w:top w:val="outset" w:sz="6" w:space="0" w:color="000000"/>
              <w:left w:val="outset" w:sz="6" w:space="0" w:color="000000"/>
              <w:bottom w:val="outset" w:sz="6" w:space="0" w:color="000000"/>
              <w:right w:val="outset" w:sz="6" w:space="0" w:color="000000"/>
            </w:tcBorders>
            <w:hideMark/>
          </w:tcPr>
          <w:p w14:paraId="3C7978F3" w14:textId="77777777" w:rsidR="00426731" w:rsidRPr="00426731" w:rsidRDefault="00426731" w:rsidP="00426731">
            <w:r w:rsidRPr="00426731">
              <w:t>TV EenVandaag</w:t>
            </w:r>
          </w:p>
        </w:tc>
        <w:tc>
          <w:tcPr>
            <w:tcW w:w="2809" w:type="dxa"/>
            <w:tcBorders>
              <w:top w:val="outset" w:sz="6" w:space="0" w:color="000000"/>
              <w:left w:val="outset" w:sz="6" w:space="0" w:color="000000"/>
              <w:bottom w:val="outset" w:sz="6" w:space="0" w:color="000000"/>
              <w:right w:val="outset" w:sz="6" w:space="0" w:color="000000"/>
            </w:tcBorders>
            <w:hideMark/>
          </w:tcPr>
          <w:p w14:paraId="1B21D35A" w14:textId="77777777" w:rsidR="00426731" w:rsidRPr="00426731" w:rsidRDefault="00426731" w:rsidP="00426731">
            <w:r w:rsidRPr="00426731">
              <w:t>Good manners</w:t>
            </w:r>
          </w:p>
        </w:tc>
      </w:tr>
      <w:tr w:rsidR="00426731" w:rsidRPr="00426731" w14:paraId="7D0230B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202139" w14:textId="77777777" w:rsidR="00426731" w:rsidRPr="00426731" w:rsidRDefault="00426731" w:rsidP="00426731">
            <w:r w:rsidRPr="00426731">
              <w:t>12/8</w:t>
            </w:r>
          </w:p>
        </w:tc>
        <w:tc>
          <w:tcPr>
            <w:tcW w:w="5232" w:type="dxa"/>
            <w:tcBorders>
              <w:top w:val="outset" w:sz="6" w:space="0" w:color="000000"/>
              <w:left w:val="outset" w:sz="6" w:space="0" w:color="000000"/>
              <w:bottom w:val="outset" w:sz="6" w:space="0" w:color="000000"/>
              <w:right w:val="outset" w:sz="6" w:space="0" w:color="000000"/>
            </w:tcBorders>
            <w:hideMark/>
          </w:tcPr>
          <w:p w14:paraId="24A75077" w14:textId="77777777" w:rsidR="00426731" w:rsidRPr="00426731" w:rsidRDefault="00426731" w:rsidP="00426731">
            <w:r w:rsidRPr="00426731">
              <w:t>RTL4 TV, RTL nieuws</w:t>
            </w:r>
          </w:p>
        </w:tc>
        <w:tc>
          <w:tcPr>
            <w:tcW w:w="2809" w:type="dxa"/>
            <w:tcBorders>
              <w:top w:val="outset" w:sz="6" w:space="0" w:color="000000"/>
              <w:left w:val="outset" w:sz="6" w:space="0" w:color="000000"/>
              <w:bottom w:val="outset" w:sz="6" w:space="0" w:color="000000"/>
              <w:right w:val="outset" w:sz="6" w:space="0" w:color="000000"/>
            </w:tcBorders>
            <w:hideMark/>
          </w:tcPr>
          <w:p w14:paraId="41C6A705" w14:textId="77777777" w:rsidR="00426731" w:rsidRPr="00426731" w:rsidRDefault="00426731" w:rsidP="00426731">
            <w:r w:rsidRPr="00426731">
              <w:t>Happiness of youngsters</w:t>
            </w:r>
          </w:p>
        </w:tc>
      </w:tr>
      <w:tr w:rsidR="00426731" w:rsidRPr="00426731" w14:paraId="5EAE2BB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814151A" w14:textId="77777777" w:rsidR="00426731" w:rsidRPr="00426731" w:rsidRDefault="00426731" w:rsidP="00426731">
            <w:r w:rsidRPr="00426731">
              <w:t>18/8</w:t>
            </w:r>
          </w:p>
        </w:tc>
        <w:tc>
          <w:tcPr>
            <w:tcW w:w="5232" w:type="dxa"/>
            <w:tcBorders>
              <w:top w:val="outset" w:sz="6" w:space="0" w:color="000000"/>
              <w:left w:val="outset" w:sz="6" w:space="0" w:color="000000"/>
              <w:bottom w:val="outset" w:sz="6" w:space="0" w:color="000000"/>
              <w:right w:val="outset" w:sz="6" w:space="0" w:color="000000"/>
            </w:tcBorders>
            <w:hideMark/>
          </w:tcPr>
          <w:p w14:paraId="157A75DE" w14:textId="77777777" w:rsidR="00426731" w:rsidRPr="00426731" w:rsidRDefault="00426731" w:rsidP="00426731">
            <w:r w:rsidRPr="00426731">
              <w:t>Radio Noord-Holland</w:t>
            </w:r>
          </w:p>
        </w:tc>
        <w:tc>
          <w:tcPr>
            <w:tcW w:w="2809" w:type="dxa"/>
            <w:tcBorders>
              <w:top w:val="outset" w:sz="6" w:space="0" w:color="000000"/>
              <w:left w:val="outset" w:sz="6" w:space="0" w:color="000000"/>
              <w:bottom w:val="outset" w:sz="6" w:space="0" w:color="000000"/>
              <w:right w:val="outset" w:sz="6" w:space="0" w:color="000000"/>
            </w:tcBorders>
            <w:hideMark/>
          </w:tcPr>
          <w:p w14:paraId="16087CF3" w14:textId="77777777" w:rsidR="00426731" w:rsidRPr="00426731" w:rsidRDefault="00426731" w:rsidP="00426731">
            <w:r w:rsidRPr="00426731">
              <w:t>Happiness and holidays</w:t>
            </w:r>
          </w:p>
        </w:tc>
      </w:tr>
      <w:tr w:rsidR="00426731" w:rsidRPr="00426731" w14:paraId="5C46EBD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CF5F6C" w14:textId="77777777" w:rsidR="00426731" w:rsidRPr="00426731" w:rsidRDefault="00426731" w:rsidP="00426731">
            <w:r w:rsidRPr="00426731">
              <w:t>18/8</w:t>
            </w:r>
          </w:p>
        </w:tc>
        <w:tc>
          <w:tcPr>
            <w:tcW w:w="5232" w:type="dxa"/>
            <w:tcBorders>
              <w:top w:val="outset" w:sz="6" w:space="0" w:color="000000"/>
              <w:left w:val="outset" w:sz="6" w:space="0" w:color="000000"/>
              <w:bottom w:val="outset" w:sz="6" w:space="0" w:color="000000"/>
              <w:right w:val="outset" w:sz="6" w:space="0" w:color="000000"/>
            </w:tcBorders>
            <w:hideMark/>
          </w:tcPr>
          <w:p w14:paraId="608C9391" w14:textId="77777777" w:rsidR="00426731" w:rsidRPr="00426731" w:rsidRDefault="00426731" w:rsidP="00426731">
            <w:r w:rsidRPr="00426731">
              <w:t>Radio Monocle 24(UK)</w:t>
            </w:r>
          </w:p>
        </w:tc>
        <w:tc>
          <w:tcPr>
            <w:tcW w:w="2809" w:type="dxa"/>
            <w:tcBorders>
              <w:top w:val="outset" w:sz="6" w:space="0" w:color="000000"/>
              <w:left w:val="outset" w:sz="6" w:space="0" w:color="000000"/>
              <w:bottom w:val="outset" w:sz="6" w:space="0" w:color="000000"/>
              <w:right w:val="outset" w:sz="6" w:space="0" w:color="000000"/>
            </w:tcBorders>
            <w:hideMark/>
          </w:tcPr>
          <w:p w14:paraId="0C05F9A5" w14:textId="77777777" w:rsidR="00426731" w:rsidRPr="00426731" w:rsidRDefault="00426731" w:rsidP="00426731">
            <w:r w:rsidRPr="00426731">
              <w:t>Mood in cities</w:t>
            </w:r>
          </w:p>
        </w:tc>
      </w:tr>
      <w:tr w:rsidR="00426731" w:rsidRPr="00426731" w14:paraId="4956358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7D32440" w14:textId="77777777" w:rsidR="00426731" w:rsidRPr="00426731" w:rsidRDefault="00426731" w:rsidP="00426731">
            <w:r w:rsidRPr="00426731">
              <w:t>5/9</w:t>
            </w:r>
          </w:p>
        </w:tc>
        <w:tc>
          <w:tcPr>
            <w:tcW w:w="5232" w:type="dxa"/>
            <w:tcBorders>
              <w:top w:val="outset" w:sz="6" w:space="0" w:color="000000"/>
              <w:left w:val="outset" w:sz="6" w:space="0" w:color="000000"/>
              <w:bottom w:val="outset" w:sz="6" w:space="0" w:color="000000"/>
              <w:right w:val="outset" w:sz="6" w:space="0" w:color="000000"/>
            </w:tcBorders>
            <w:hideMark/>
          </w:tcPr>
          <w:p w14:paraId="6A22701B" w14:textId="77777777" w:rsidR="00426731" w:rsidRPr="00426731" w:rsidRDefault="00426731" w:rsidP="00426731">
            <w:r w:rsidRPr="00426731">
              <w:t>BNR radio/website 'De Nieuwe wereld'</w:t>
            </w:r>
          </w:p>
        </w:tc>
        <w:tc>
          <w:tcPr>
            <w:tcW w:w="2809" w:type="dxa"/>
            <w:tcBorders>
              <w:top w:val="outset" w:sz="6" w:space="0" w:color="000000"/>
              <w:left w:val="outset" w:sz="6" w:space="0" w:color="000000"/>
              <w:bottom w:val="outset" w:sz="6" w:space="0" w:color="000000"/>
              <w:right w:val="outset" w:sz="6" w:space="0" w:color="000000"/>
            </w:tcBorders>
            <w:hideMark/>
          </w:tcPr>
          <w:p w14:paraId="4633B93D" w14:textId="77777777" w:rsidR="00426731" w:rsidRPr="00426731" w:rsidRDefault="00426731" w:rsidP="00426731">
            <w:r w:rsidRPr="00426731">
              <w:t>Rising longevity</w:t>
            </w:r>
          </w:p>
        </w:tc>
      </w:tr>
      <w:tr w:rsidR="00426731" w:rsidRPr="00426731" w14:paraId="6F958C3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B511447" w14:textId="77777777" w:rsidR="00426731" w:rsidRPr="00426731" w:rsidRDefault="00426731" w:rsidP="00426731">
            <w:r w:rsidRPr="00426731">
              <w:t>3/10</w:t>
            </w:r>
          </w:p>
        </w:tc>
        <w:tc>
          <w:tcPr>
            <w:tcW w:w="5232" w:type="dxa"/>
            <w:tcBorders>
              <w:top w:val="outset" w:sz="6" w:space="0" w:color="000000"/>
              <w:left w:val="outset" w:sz="6" w:space="0" w:color="000000"/>
              <w:bottom w:val="outset" w:sz="6" w:space="0" w:color="000000"/>
              <w:right w:val="outset" w:sz="6" w:space="0" w:color="000000"/>
            </w:tcBorders>
            <w:hideMark/>
          </w:tcPr>
          <w:p w14:paraId="4083A828" w14:textId="77777777" w:rsidR="00426731" w:rsidRPr="00426731" w:rsidRDefault="00426731" w:rsidP="00426731">
            <w:r w:rsidRPr="00426731">
              <w:t>Radio 5, Wekker Wakker</w:t>
            </w:r>
          </w:p>
        </w:tc>
        <w:tc>
          <w:tcPr>
            <w:tcW w:w="2809" w:type="dxa"/>
            <w:tcBorders>
              <w:top w:val="outset" w:sz="6" w:space="0" w:color="000000"/>
              <w:left w:val="outset" w:sz="6" w:space="0" w:color="000000"/>
              <w:bottom w:val="outset" w:sz="6" w:space="0" w:color="000000"/>
              <w:right w:val="outset" w:sz="6" w:space="0" w:color="000000"/>
            </w:tcBorders>
            <w:hideMark/>
          </w:tcPr>
          <w:p w14:paraId="15D6E17F" w14:textId="77777777" w:rsidR="00426731" w:rsidRPr="00426731" w:rsidRDefault="00426731" w:rsidP="00426731">
            <w:r w:rsidRPr="00426731">
              <w:t>Happiness and income</w:t>
            </w:r>
          </w:p>
        </w:tc>
      </w:tr>
      <w:tr w:rsidR="00426731" w:rsidRPr="00426731" w14:paraId="3F9F5C8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7320ED3" w14:textId="77777777" w:rsidR="00426731" w:rsidRPr="00426731" w:rsidRDefault="00426731" w:rsidP="00426731">
            <w:r w:rsidRPr="00426731">
              <w:t>3/10</w:t>
            </w:r>
          </w:p>
        </w:tc>
        <w:tc>
          <w:tcPr>
            <w:tcW w:w="5232" w:type="dxa"/>
            <w:tcBorders>
              <w:top w:val="outset" w:sz="6" w:space="0" w:color="000000"/>
              <w:left w:val="outset" w:sz="6" w:space="0" w:color="000000"/>
              <w:bottom w:val="outset" w:sz="6" w:space="0" w:color="000000"/>
              <w:right w:val="outset" w:sz="6" w:space="0" w:color="000000"/>
            </w:tcBorders>
            <w:hideMark/>
          </w:tcPr>
          <w:p w14:paraId="366F887F" w14:textId="77777777" w:rsidR="00426731" w:rsidRPr="00426731" w:rsidRDefault="00426731" w:rsidP="00426731">
            <w:r w:rsidRPr="00426731">
              <w:t>BNR radio</w:t>
            </w:r>
          </w:p>
        </w:tc>
        <w:tc>
          <w:tcPr>
            <w:tcW w:w="2809" w:type="dxa"/>
            <w:tcBorders>
              <w:top w:val="outset" w:sz="6" w:space="0" w:color="000000"/>
              <w:left w:val="outset" w:sz="6" w:space="0" w:color="000000"/>
              <w:bottom w:val="outset" w:sz="6" w:space="0" w:color="000000"/>
              <w:right w:val="outset" w:sz="6" w:space="0" w:color="000000"/>
            </w:tcBorders>
            <w:hideMark/>
          </w:tcPr>
          <w:p w14:paraId="6FD453CA" w14:textId="77777777" w:rsidR="00426731" w:rsidRPr="00426731" w:rsidRDefault="00426731" w:rsidP="00426731">
            <w:r w:rsidRPr="00426731">
              <w:t>Happiness and alcohol</w:t>
            </w:r>
          </w:p>
        </w:tc>
      </w:tr>
      <w:tr w:rsidR="00426731" w:rsidRPr="00426731" w14:paraId="1CC4966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FAE63EA" w14:textId="77777777" w:rsidR="00426731" w:rsidRPr="00426731" w:rsidRDefault="00426731" w:rsidP="00426731">
            <w:r w:rsidRPr="00426731">
              <w:t>3/11</w:t>
            </w:r>
          </w:p>
        </w:tc>
        <w:tc>
          <w:tcPr>
            <w:tcW w:w="5232" w:type="dxa"/>
            <w:tcBorders>
              <w:top w:val="outset" w:sz="6" w:space="0" w:color="000000"/>
              <w:left w:val="outset" w:sz="6" w:space="0" w:color="000000"/>
              <w:bottom w:val="outset" w:sz="6" w:space="0" w:color="000000"/>
              <w:right w:val="outset" w:sz="6" w:space="0" w:color="000000"/>
            </w:tcBorders>
            <w:hideMark/>
          </w:tcPr>
          <w:p w14:paraId="403BE7EB" w14:textId="77777777" w:rsidR="00426731" w:rsidRPr="00426731" w:rsidRDefault="00426731" w:rsidP="00426731">
            <w:r w:rsidRPr="00426731">
              <w:t>Radio 5, Omroep Max, 'Wekker wakker'</w:t>
            </w:r>
          </w:p>
        </w:tc>
        <w:tc>
          <w:tcPr>
            <w:tcW w:w="2809" w:type="dxa"/>
            <w:tcBorders>
              <w:top w:val="outset" w:sz="6" w:space="0" w:color="000000"/>
              <w:left w:val="outset" w:sz="6" w:space="0" w:color="000000"/>
              <w:bottom w:val="outset" w:sz="6" w:space="0" w:color="000000"/>
              <w:right w:val="outset" w:sz="6" w:space="0" w:color="000000"/>
            </w:tcBorders>
            <w:hideMark/>
          </w:tcPr>
          <w:p w14:paraId="553CE907" w14:textId="77777777" w:rsidR="00426731" w:rsidRPr="00426731" w:rsidRDefault="00426731" w:rsidP="00426731">
            <w:r w:rsidRPr="00426731">
              <w:t>Happiness and money</w:t>
            </w:r>
          </w:p>
        </w:tc>
      </w:tr>
      <w:tr w:rsidR="00426731" w:rsidRPr="00426731" w14:paraId="4C7A32F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CCA8D43" w14:textId="77777777" w:rsidR="00426731" w:rsidRPr="00426731" w:rsidRDefault="00426731" w:rsidP="00426731">
            <w:r w:rsidRPr="00426731">
              <w:lastRenderedPageBreak/>
              <w:t>26/12</w:t>
            </w:r>
          </w:p>
        </w:tc>
        <w:tc>
          <w:tcPr>
            <w:tcW w:w="5232" w:type="dxa"/>
            <w:tcBorders>
              <w:top w:val="outset" w:sz="6" w:space="0" w:color="000000"/>
              <w:left w:val="outset" w:sz="6" w:space="0" w:color="000000"/>
              <w:bottom w:val="outset" w:sz="6" w:space="0" w:color="000000"/>
              <w:right w:val="outset" w:sz="6" w:space="0" w:color="000000"/>
            </w:tcBorders>
            <w:hideMark/>
          </w:tcPr>
          <w:p w14:paraId="419A24BF" w14:textId="77777777" w:rsidR="00426731" w:rsidRPr="00426731" w:rsidRDefault="00426731" w:rsidP="00426731">
            <w:r w:rsidRPr="00426731">
              <w:t>Radio Rijnmond, kerstuitzending</w:t>
            </w:r>
          </w:p>
        </w:tc>
        <w:tc>
          <w:tcPr>
            <w:tcW w:w="2809" w:type="dxa"/>
            <w:tcBorders>
              <w:top w:val="outset" w:sz="6" w:space="0" w:color="000000"/>
              <w:left w:val="outset" w:sz="6" w:space="0" w:color="000000"/>
              <w:bottom w:val="outset" w:sz="6" w:space="0" w:color="000000"/>
              <w:right w:val="outset" w:sz="6" w:space="0" w:color="000000"/>
            </w:tcBorders>
            <w:hideMark/>
          </w:tcPr>
          <w:p w14:paraId="51809252" w14:textId="77777777" w:rsidR="00426731" w:rsidRPr="00426731" w:rsidRDefault="00426731" w:rsidP="00426731">
            <w:r w:rsidRPr="00426731">
              <w:t>Happiness</w:t>
            </w:r>
          </w:p>
        </w:tc>
      </w:tr>
      <w:tr w:rsidR="00426731" w:rsidRPr="00426731" w14:paraId="5B189B85"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70161FB" w14:textId="77777777" w:rsidR="00426731" w:rsidRPr="00426731" w:rsidRDefault="00426731" w:rsidP="00426731">
            <w:r w:rsidRPr="00426731">
              <w:t>2016</w:t>
            </w:r>
            <w:r w:rsidRPr="00426731">
              <w:rPr>
                <w:i/>
                <w:iCs/>
              </w:rPr>
              <w:t> Interviews in print</w:t>
            </w:r>
          </w:p>
        </w:tc>
      </w:tr>
      <w:tr w:rsidR="00426731" w:rsidRPr="00426731" w14:paraId="0C3A97F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132624" w14:textId="77777777" w:rsidR="00426731" w:rsidRPr="00426731" w:rsidRDefault="00426731" w:rsidP="00426731">
            <w:r w:rsidRPr="00426731">
              <w:t>*/1</w:t>
            </w:r>
          </w:p>
        </w:tc>
        <w:tc>
          <w:tcPr>
            <w:tcW w:w="5232" w:type="dxa"/>
            <w:tcBorders>
              <w:top w:val="outset" w:sz="6" w:space="0" w:color="000000"/>
              <w:left w:val="outset" w:sz="6" w:space="0" w:color="000000"/>
              <w:bottom w:val="outset" w:sz="6" w:space="0" w:color="000000"/>
              <w:right w:val="outset" w:sz="6" w:space="0" w:color="000000"/>
            </w:tcBorders>
            <w:hideMark/>
          </w:tcPr>
          <w:p w14:paraId="2BAB1157" w14:textId="77777777" w:rsidR="00426731" w:rsidRPr="00426731" w:rsidRDefault="00426731" w:rsidP="00426731">
            <w:r w:rsidRPr="00426731">
              <w:t>Kijk, pp 44-47</w:t>
            </w:r>
          </w:p>
        </w:tc>
        <w:tc>
          <w:tcPr>
            <w:tcW w:w="2809" w:type="dxa"/>
            <w:tcBorders>
              <w:top w:val="outset" w:sz="6" w:space="0" w:color="000000"/>
              <w:left w:val="outset" w:sz="6" w:space="0" w:color="000000"/>
              <w:bottom w:val="outset" w:sz="6" w:space="0" w:color="000000"/>
              <w:right w:val="outset" w:sz="6" w:space="0" w:color="000000"/>
            </w:tcBorders>
            <w:hideMark/>
          </w:tcPr>
          <w:p w14:paraId="5CC4FD69" w14:textId="77777777" w:rsidR="00426731" w:rsidRPr="00426731" w:rsidRDefault="00426731" w:rsidP="00426731">
            <w:r w:rsidRPr="00426731">
              <w:t>Happiness and children</w:t>
            </w:r>
          </w:p>
        </w:tc>
      </w:tr>
      <w:tr w:rsidR="00426731" w:rsidRPr="00426731" w14:paraId="41E5844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E39027" w14:textId="77777777" w:rsidR="00426731" w:rsidRPr="00426731" w:rsidRDefault="00426731" w:rsidP="00426731">
            <w:r w:rsidRPr="00426731">
              <w:t>19/1</w:t>
            </w:r>
          </w:p>
        </w:tc>
        <w:tc>
          <w:tcPr>
            <w:tcW w:w="5232" w:type="dxa"/>
            <w:tcBorders>
              <w:top w:val="outset" w:sz="6" w:space="0" w:color="000000"/>
              <w:left w:val="outset" w:sz="6" w:space="0" w:color="000000"/>
              <w:bottom w:val="outset" w:sz="6" w:space="0" w:color="000000"/>
              <w:right w:val="outset" w:sz="6" w:space="0" w:color="000000"/>
            </w:tcBorders>
            <w:hideMark/>
          </w:tcPr>
          <w:p w14:paraId="3B1E0A53" w14:textId="77777777" w:rsidR="00426731" w:rsidRPr="00426731" w:rsidRDefault="00426731" w:rsidP="00426731">
            <w:r w:rsidRPr="00426731">
              <w:t>NRC</w:t>
            </w:r>
          </w:p>
        </w:tc>
        <w:tc>
          <w:tcPr>
            <w:tcW w:w="2809" w:type="dxa"/>
            <w:tcBorders>
              <w:top w:val="outset" w:sz="6" w:space="0" w:color="000000"/>
              <w:left w:val="outset" w:sz="6" w:space="0" w:color="000000"/>
              <w:bottom w:val="outset" w:sz="6" w:space="0" w:color="000000"/>
              <w:right w:val="outset" w:sz="6" w:space="0" w:color="000000"/>
            </w:tcBorders>
            <w:hideMark/>
          </w:tcPr>
          <w:p w14:paraId="0A7EEA0C" w14:textId="77777777" w:rsidR="00426731" w:rsidRPr="00426731" w:rsidRDefault="00426731" w:rsidP="00426731">
            <w:r w:rsidRPr="00426731">
              <w:t>Steering on happiness</w:t>
            </w:r>
          </w:p>
        </w:tc>
      </w:tr>
      <w:tr w:rsidR="00426731" w:rsidRPr="00426731" w14:paraId="546C2B9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D119C26" w14:textId="77777777" w:rsidR="00426731" w:rsidRPr="00426731" w:rsidRDefault="00426731" w:rsidP="00426731">
            <w:r w:rsidRPr="00426731">
              <w:t>11/2</w:t>
            </w:r>
          </w:p>
        </w:tc>
        <w:tc>
          <w:tcPr>
            <w:tcW w:w="5232" w:type="dxa"/>
            <w:tcBorders>
              <w:top w:val="outset" w:sz="6" w:space="0" w:color="000000"/>
              <w:left w:val="outset" w:sz="6" w:space="0" w:color="000000"/>
              <w:bottom w:val="outset" w:sz="6" w:space="0" w:color="000000"/>
              <w:right w:val="outset" w:sz="6" w:space="0" w:color="000000"/>
            </w:tcBorders>
            <w:hideMark/>
          </w:tcPr>
          <w:p w14:paraId="47A0224A" w14:textId="77777777" w:rsidR="00426731" w:rsidRPr="00426731" w:rsidRDefault="00426731" w:rsidP="00426731">
            <w:r w:rsidRPr="00426731">
              <w:rPr>
                <w:i/>
                <w:iCs/>
              </w:rPr>
              <w:t>Een stamkroeg maakt je gelukkiger: NRC checkt</w:t>
            </w:r>
            <w:r w:rsidRPr="00426731">
              <w:br/>
              <w:t>nrc.next, pp 4-5</w:t>
            </w:r>
          </w:p>
        </w:tc>
        <w:tc>
          <w:tcPr>
            <w:tcW w:w="2809" w:type="dxa"/>
            <w:tcBorders>
              <w:top w:val="outset" w:sz="6" w:space="0" w:color="000000"/>
              <w:left w:val="outset" w:sz="6" w:space="0" w:color="000000"/>
              <w:bottom w:val="outset" w:sz="6" w:space="0" w:color="000000"/>
              <w:right w:val="outset" w:sz="6" w:space="0" w:color="000000"/>
            </w:tcBorders>
            <w:hideMark/>
          </w:tcPr>
          <w:p w14:paraId="65504B78" w14:textId="77777777" w:rsidR="00426731" w:rsidRPr="00426731" w:rsidRDefault="00426731" w:rsidP="00426731">
            <w:r w:rsidRPr="00426731">
              <w:t>Happiness and pubs</w:t>
            </w:r>
          </w:p>
        </w:tc>
      </w:tr>
      <w:tr w:rsidR="00426731" w:rsidRPr="00426731" w14:paraId="364D9B6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D0F009" w14:textId="77777777" w:rsidR="00426731" w:rsidRPr="00426731" w:rsidRDefault="00426731" w:rsidP="00426731">
            <w:r w:rsidRPr="00426731">
              <w:t>22/1</w:t>
            </w:r>
          </w:p>
        </w:tc>
        <w:tc>
          <w:tcPr>
            <w:tcW w:w="5232" w:type="dxa"/>
            <w:tcBorders>
              <w:top w:val="outset" w:sz="6" w:space="0" w:color="000000"/>
              <w:left w:val="outset" w:sz="6" w:space="0" w:color="000000"/>
              <w:bottom w:val="outset" w:sz="6" w:space="0" w:color="000000"/>
              <w:right w:val="outset" w:sz="6" w:space="0" w:color="000000"/>
            </w:tcBorders>
            <w:hideMark/>
          </w:tcPr>
          <w:p w14:paraId="6E955B3D" w14:textId="77777777" w:rsidR="00426731" w:rsidRPr="00426731" w:rsidRDefault="00426731" w:rsidP="00426731">
            <w:r w:rsidRPr="00426731">
              <w:rPr>
                <w:i/>
                <w:iCs/>
              </w:rPr>
              <w:t>Trots op de stad maakt nog niet gelukkig</w:t>
            </w:r>
            <w:r w:rsidRPr="00426731">
              <w:br/>
              <w:t>AD/ Rotterdams Nieuwsblad, p 2</w:t>
            </w:r>
          </w:p>
        </w:tc>
        <w:tc>
          <w:tcPr>
            <w:tcW w:w="2809" w:type="dxa"/>
            <w:tcBorders>
              <w:top w:val="outset" w:sz="6" w:space="0" w:color="000000"/>
              <w:left w:val="outset" w:sz="6" w:space="0" w:color="000000"/>
              <w:bottom w:val="outset" w:sz="6" w:space="0" w:color="000000"/>
              <w:right w:val="outset" w:sz="6" w:space="0" w:color="000000"/>
            </w:tcBorders>
            <w:hideMark/>
          </w:tcPr>
          <w:p w14:paraId="72DA286C" w14:textId="77777777" w:rsidR="00426731" w:rsidRPr="00426731" w:rsidRDefault="00426731" w:rsidP="00426731">
            <w:r w:rsidRPr="00426731">
              <w:t>Local happiness</w:t>
            </w:r>
          </w:p>
        </w:tc>
      </w:tr>
      <w:tr w:rsidR="00426731" w:rsidRPr="00426731" w14:paraId="34E6CD5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5005CD" w14:textId="77777777" w:rsidR="00426731" w:rsidRPr="00426731" w:rsidRDefault="00426731" w:rsidP="00426731">
            <w:r w:rsidRPr="00426731">
              <w:t>27/2</w:t>
            </w:r>
          </w:p>
        </w:tc>
        <w:tc>
          <w:tcPr>
            <w:tcW w:w="5232" w:type="dxa"/>
            <w:tcBorders>
              <w:top w:val="outset" w:sz="6" w:space="0" w:color="000000"/>
              <w:left w:val="outset" w:sz="6" w:space="0" w:color="000000"/>
              <w:bottom w:val="outset" w:sz="6" w:space="0" w:color="000000"/>
              <w:right w:val="outset" w:sz="6" w:space="0" w:color="000000"/>
            </w:tcBorders>
            <w:hideMark/>
          </w:tcPr>
          <w:p w14:paraId="4AFB7093" w14:textId="77777777" w:rsidR="00426731" w:rsidRPr="00426731" w:rsidRDefault="00426731" w:rsidP="00426731">
            <w:r w:rsidRPr="00426731">
              <w:t>The Economist, p 21</w:t>
            </w:r>
          </w:p>
        </w:tc>
        <w:tc>
          <w:tcPr>
            <w:tcW w:w="2809" w:type="dxa"/>
            <w:tcBorders>
              <w:top w:val="outset" w:sz="6" w:space="0" w:color="000000"/>
              <w:left w:val="outset" w:sz="6" w:space="0" w:color="000000"/>
              <w:bottom w:val="outset" w:sz="6" w:space="0" w:color="000000"/>
              <w:right w:val="outset" w:sz="6" w:space="0" w:color="000000"/>
            </w:tcBorders>
            <w:hideMark/>
          </w:tcPr>
          <w:p w14:paraId="2B1A8ED8" w14:textId="77777777" w:rsidR="00426731" w:rsidRPr="00426731" w:rsidRDefault="00426731" w:rsidP="00426731">
            <w:r w:rsidRPr="00426731">
              <w:t>Happiness in Europe</w:t>
            </w:r>
          </w:p>
        </w:tc>
      </w:tr>
      <w:tr w:rsidR="00426731" w:rsidRPr="00426731" w14:paraId="30F9966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560200E"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23BA7B53" w14:textId="77777777" w:rsidR="00426731" w:rsidRPr="00426731" w:rsidRDefault="00426731" w:rsidP="00426731">
            <w:r w:rsidRPr="00426731">
              <w:rPr>
                <w:i/>
                <w:iCs/>
              </w:rPr>
              <w:t>De Geluksprofessor</w:t>
            </w:r>
            <w:r w:rsidRPr="00426731">
              <w:br/>
              <w:t>VPRO gids, week 12, pp 20-21</w:t>
            </w:r>
          </w:p>
        </w:tc>
        <w:tc>
          <w:tcPr>
            <w:tcW w:w="2809" w:type="dxa"/>
            <w:tcBorders>
              <w:top w:val="outset" w:sz="6" w:space="0" w:color="000000"/>
              <w:left w:val="outset" w:sz="6" w:space="0" w:color="000000"/>
              <w:bottom w:val="outset" w:sz="6" w:space="0" w:color="000000"/>
              <w:right w:val="outset" w:sz="6" w:space="0" w:color="000000"/>
            </w:tcBorders>
            <w:hideMark/>
          </w:tcPr>
          <w:p w14:paraId="4419E882" w14:textId="77777777" w:rsidR="00426731" w:rsidRPr="00426731" w:rsidRDefault="00426731" w:rsidP="00426731">
            <w:r w:rsidRPr="00426731">
              <w:t>Biography</w:t>
            </w:r>
          </w:p>
        </w:tc>
      </w:tr>
      <w:tr w:rsidR="00426731" w:rsidRPr="00426731" w14:paraId="7F0480B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20B925B"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40FA9BF4" w14:textId="77777777" w:rsidR="00426731" w:rsidRPr="00426731" w:rsidRDefault="00426731" w:rsidP="00426731">
            <w:r w:rsidRPr="00426731">
              <w:t>Management Support, nr. 3, pp 14-16</w:t>
            </w:r>
          </w:p>
        </w:tc>
        <w:tc>
          <w:tcPr>
            <w:tcW w:w="2809" w:type="dxa"/>
            <w:tcBorders>
              <w:top w:val="outset" w:sz="6" w:space="0" w:color="000000"/>
              <w:left w:val="outset" w:sz="6" w:space="0" w:color="000000"/>
              <w:bottom w:val="outset" w:sz="6" w:space="0" w:color="000000"/>
              <w:right w:val="outset" w:sz="6" w:space="0" w:color="000000"/>
            </w:tcBorders>
            <w:hideMark/>
          </w:tcPr>
          <w:p w14:paraId="693DB2E2" w14:textId="77777777" w:rsidR="00426731" w:rsidRPr="00426731" w:rsidRDefault="00426731" w:rsidP="00426731">
            <w:r w:rsidRPr="00426731">
              <w:t>Happiness and work</w:t>
            </w:r>
          </w:p>
        </w:tc>
      </w:tr>
      <w:tr w:rsidR="00426731" w:rsidRPr="00426731" w14:paraId="777349D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CB9711" w14:textId="77777777" w:rsidR="00426731" w:rsidRPr="00426731" w:rsidRDefault="00426731" w:rsidP="00426731">
            <w:r w:rsidRPr="00426731">
              <w:t>8/3</w:t>
            </w:r>
          </w:p>
        </w:tc>
        <w:tc>
          <w:tcPr>
            <w:tcW w:w="5232" w:type="dxa"/>
            <w:tcBorders>
              <w:top w:val="outset" w:sz="6" w:space="0" w:color="000000"/>
              <w:left w:val="outset" w:sz="6" w:space="0" w:color="000000"/>
              <w:bottom w:val="outset" w:sz="6" w:space="0" w:color="000000"/>
              <w:right w:val="outset" w:sz="6" w:space="0" w:color="000000"/>
            </w:tcBorders>
            <w:hideMark/>
          </w:tcPr>
          <w:p w14:paraId="1F6F613C" w14:textId="77777777" w:rsidR="00426731" w:rsidRPr="00426731" w:rsidRDefault="00426731" w:rsidP="00426731">
            <w:pPr>
              <w:rPr>
                <w:lang w:val="en-US"/>
              </w:rPr>
            </w:pPr>
            <w:r w:rsidRPr="00426731">
              <w:rPr>
                <w:i/>
                <w:iCs/>
                <w:lang w:val="en-US"/>
              </w:rPr>
              <w:t>Losing the moral compass</w:t>
            </w:r>
            <w:r w:rsidRPr="00426731">
              <w:rPr>
                <w:lang w:val="en-US"/>
              </w:rPr>
              <w:br/>
              <w:t>Malta Today</w:t>
            </w:r>
          </w:p>
        </w:tc>
        <w:tc>
          <w:tcPr>
            <w:tcW w:w="2809" w:type="dxa"/>
            <w:tcBorders>
              <w:top w:val="outset" w:sz="6" w:space="0" w:color="000000"/>
              <w:left w:val="outset" w:sz="6" w:space="0" w:color="000000"/>
              <w:bottom w:val="outset" w:sz="6" w:space="0" w:color="000000"/>
              <w:right w:val="outset" w:sz="6" w:space="0" w:color="000000"/>
            </w:tcBorders>
            <w:hideMark/>
          </w:tcPr>
          <w:p w14:paraId="0EF21098" w14:textId="77777777" w:rsidR="00426731" w:rsidRPr="00426731" w:rsidRDefault="00426731" w:rsidP="00426731">
            <w:r w:rsidRPr="00426731">
              <w:t>Happiness and good governance</w:t>
            </w:r>
          </w:p>
        </w:tc>
      </w:tr>
      <w:tr w:rsidR="00426731" w:rsidRPr="00426731" w14:paraId="0D1F10D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CE5C1C3" w14:textId="77777777" w:rsidR="00426731" w:rsidRPr="00426731" w:rsidRDefault="00426731" w:rsidP="00426731">
            <w:r w:rsidRPr="00426731">
              <w:t>?/4</w:t>
            </w:r>
          </w:p>
        </w:tc>
        <w:tc>
          <w:tcPr>
            <w:tcW w:w="5232" w:type="dxa"/>
            <w:tcBorders>
              <w:top w:val="outset" w:sz="6" w:space="0" w:color="000000"/>
              <w:left w:val="outset" w:sz="6" w:space="0" w:color="000000"/>
              <w:bottom w:val="outset" w:sz="6" w:space="0" w:color="000000"/>
              <w:right w:val="outset" w:sz="6" w:space="0" w:color="000000"/>
            </w:tcBorders>
            <w:hideMark/>
          </w:tcPr>
          <w:p w14:paraId="35470FE9" w14:textId="77777777" w:rsidR="00426731" w:rsidRPr="00426731" w:rsidRDefault="00426731" w:rsidP="00426731">
            <w:r w:rsidRPr="00426731">
              <w:t>Margriet</w:t>
            </w:r>
          </w:p>
        </w:tc>
        <w:tc>
          <w:tcPr>
            <w:tcW w:w="2809" w:type="dxa"/>
            <w:tcBorders>
              <w:top w:val="outset" w:sz="6" w:space="0" w:color="000000"/>
              <w:left w:val="outset" w:sz="6" w:space="0" w:color="000000"/>
              <w:bottom w:val="outset" w:sz="6" w:space="0" w:color="000000"/>
              <w:right w:val="outset" w:sz="6" w:space="0" w:color="000000"/>
            </w:tcBorders>
            <w:hideMark/>
          </w:tcPr>
          <w:p w14:paraId="023A2EB9" w14:textId="77777777" w:rsidR="00426731" w:rsidRPr="00426731" w:rsidRDefault="00426731" w:rsidP="00426731">
            <w:r w:rsidRPr="00426731">
              <w:t>Happiness and health</w:t>
            </w:r>
          </w:p>
        </w:tc>
      </w:tr>
      <w:tr w:rsidR="00426731" w:rsidRPr="00426731" w14:paraId="7A38A9B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BD64406" w14:textId="77777777" w:rsidR="00426731" w:rsidRPr="00426731" w:rsidRDefault="00426731" w:rsidP="00426731">
            <w:r w:rsidRPr="00426731">
              <w:t>12/4</w:t>
            </w:r>
          </w:p>
        </w:tc>
        <w:tc>
          <w:tcPr>
            <w:tcW w:w="5232" w:type="dxa"/>
            <w:tcBorders>
              <w:top w:val="outset" w:sz="6" w:space="0" w:color="000000"/>
              <w:left w:val="outset" w:sz="6" w:space="0" w:color="000000"/>
              <w:bottom w:val="outset" w:sz="6" w:space="0" w:color="000000"/>
              <w:right w:val="outset" w:sz="6" w:space="0" w:color="000000"/>
            </w:tcBorders>
            <w:hideMark/>
          </w:tcPr>
          <w:p w14:paraId="65FCA04A" w14:textId="77777777" w:rsidR="00426731" w:rsidRPr="00426731" w:rsidRDefault="00426731" w:rsidP="00426731">
            <w:hyperlink r:id="rId4125" w:history="1">
              <w:r w:rsidRPr="00426731">
                <w:rPr>
                  <w:rStyle w:val="Hyperlink"/>
                </w:rPr>
                <w:t>Geluk wordt vaak gekocht met wat blauwe plekken</w:t>
              </w:r>
            </w:hyperlink>
            <w:r w:rsidRPr="00426731">
              <w:br/>
              <w:t>Henry Bol op Quality of life Tips website, text + video</w:t>
            </w:r>
          </w:p>
        </w:tc>
        <w:tc>
          <w:tcPr>
            <w:tcW w:w="2809" w:type="dxa"/>
            <w:tcBorders>
              <w:top w:val="outset" w:sz="6" w:space="0" w:color="000000"/>
              <w:left w:val="outset" w:sz="6" w:space="0" w:color="000000"/>
              <w:bottom w:val="outset" w:sz="6" w:space="0" w:color="000000"/>
              <w:right w:val="outset" w:sz="6" w:space="0" w:color="000000"/>
            </w:tcBorders>
            <w:hideMark/>
          </w:tcPr>
          <w:p w14:paraId="279E2D32" w14:textId="77777777" w:rsidR="00426731" w:rsidRPr="00426731" w:rsidRDefault="00426731" w:rsidP="00426731">
            <w:r w:rsidRPr="00426731">
              <w:t>Happiness and life choice</w:t>
            </w:r>
          </w:p>
        </w:tc>
      </w:tr>
      <w:tr w:rsidR="00426731" w:rsidRPr="00426731" w14:paraId="5BCBE68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D47194"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73162456" w14:textId="77777777" w:rsidR="00426731" w:rsidRPr="00426731" w:rsidRDefault="00426731" w:rsidP="00426731">
            <w:r w:rsidRPr="00426731">
              <w:t>Zin</w:t>
            </w:r>
          </w:p>
        </w:tc>
        <w:tc>
          <w:tcPr>
            <w:tcW w:w="2809" w:type="dxa"/>
            <w:tcBorders>
              <w:top w:val="outset" w:sz="6" w:space="0" w:color="000000"/>
              <w:left w:val="outset" w:sz="6" w:space="0" w:color="000000"/>
              <w:bottom w:val="outset" w:sz="6" w:space="0" w:color="000000"/>
              <w:right w:val="outset" w:sz="6" w:space="0" w:color="000000"/>
            </w:tcBorders>
            <w:hideMark/>
          </w:tcPr>
          <w:p w14:paraId="337CF4E6" w14:textId="77777777" w:rsidR="00426731" w:rsidRPr="00426731" w:rsidRDefault="00426731" w:rsidP="00426731">
            <w:r w:rsidRPr="00426731">
              <w:t>Longings</w:t>
            </w:r>
          </w:p>
        </w:tc>
      </w:tr>
      <w:tr w:rsidR="00426731" w:rsidRPr="00426731" w14:paraId="584CB61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858CEF8" w14:textId="77777777" w:rsidR="00426731" w:rsidRPr="00426731" w:rsidRDefault="00426731" w:rsidP="00426731">
            <w:r w:rsidRPr="00426731">
              <w:t>19/5</w:t>
            </w:r>
          </w:p>
        </w:tc>
        <w:tc>
          <w:tcPr>
            <w:tcW w:w="5232" w:type="dxa"/>
            <w:tcBorders>
              <w:top w:val="outset" w:sz="6" w:space="0" w:color="000000"/>
              <w:left w:val="outset" w:sz="6" w:space="0" w:color="000000"/>
              <w:bottom w:val="outset" w:sz="6" w:space="0" w:color="000000"/>
              <w:right w:val="outset" w:sz="6" w:space="0" w:color="000000"/>
            </w:tcBorders>
            <w:hideMark/>
          </w:tcPr>
          <w:p w14:paraId="4208E3D3" w14:textId="77777777" w:rsidR="00426731" w:rsidRPr="00426731" w:rsidRDefault="00426731" w:rsidP="00426731">
            <w:r w:rsidRPr="00426731">
              <w:t>UWV online Magazine</w:t>
            </w:r>
          </w:p>
        </w:tc>
        <w:tc>
          <w:tcPr>
            <w:tcW w:w="2809" w:type="dxa"/>
            <w:tcBorders>
              <w:top w:val="outset" w:sz="6" w:space="0" w:color="000000"/>
              <w:left w:val="outset" w:sz="6" w:space="0" w:color="000000"/>
              <w:bottom w:val="outset" w:sz="6" w:space="0" w:color="000000"/>
              <w:right w:val="outset" w:sz="6" w:space="0" w:color="000000"/>
            </w:tcBorders>
            <w:hideMark/>
          </w:tcPr>
          <w:p w14:paraId="6A18E66C" w14:textId="77777777" w:rsidR="00426731" w:rsidRPr="00426731" w:rsidRDefault="00426731" w:rsidP="00426731">
            <w:r w:rsidRPr="00426731">
              <w:t>Happiness at work</w:t>
            </w:r>
          </w:p>
        </w:tc>
      </w:tr>
      <w:tr w:rsidR="00426731" w:rsidRPr="00426731" w14:paraId="73A094F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1F29009"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218C7087" w14:textId="77777777" w:rsidR="00426731" w:rsidRPr="00426731" w:rsidRDefault="00426731" w:rsidP="00426731">
            <w:r w:rsidRPr="00426731">
              <w:t>Gazeta Wyborcza. Poland</w:t>
            </w:r>
          </w:p>
        </w:tc>
        <w:tc>
          <w:tcPr>
            <w:tcW w:w="2809" w:type="dxa"/>
            <w:tcBorders>
              <w:top w:val="outset" w:sz="6" w:space="0" w:color="000000"/>
              <w:left w:val="outset" w:sz="6" w:space="0" w:color="000000"/>
              <w:bottom w:val="outset" w:sz="6" w:space="0" w:color="000000"/>
              <w:right w:val="outset" w:sz="6" w:space="0" w:color="000000"/>
            </w:tcBorders>
            <w:hideMark/>
          </w:tcPr>
          <w:p w14:paraId="23C5BAEB" w14:textId="77777777" w:rsidR="00426731" w:rsidRPr="00426731" w:rsidRDefault="00426731" w:rsidP="00426731">
            <w:r w:rsidRPr="00426731">
              <w:t>Did EU raise happiness?</w:t>
            </w:r>
          </w:p>
        </w:tc>
      </w:tr>
      <w:tr w:rsidR="00426731" w:rsidRPr="00426731" w14:paraId="4E874F8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27FF8DC"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327AF90C" w14:textId="77777777" w:rsidR="00426731" w:rsidRPr="00426731" w:rsidRDefault="00426731" w:rsidP="00426731">
            <w:r w:rsidRPr="00426731">
              <w:t>Nesthor: Reunistenblad studenten-vereniging RSG, jrg. 25, nr. 2, pp 28-33</w:t>
            </w:r>
          </w:p>
        </w:tc>
        <w:tc>
          <w:tcPr>
            <w:tcW w:w="2809" w:type="dxa"/>
            <w:tcBorders>
              <w:top w:val="outset" w:sz="6" w:space="0" w:color="000000"/>
              <w:left w:val="outset" w:sz="6" w:space="0" w:color="000000"/>
              <w:bottom w:val="outset" w:sz="6" w:space="0" w:color="000000"/>
              <w:right w:val="outset" w:sz="6" w:space="0" w:color="000000"/>
            </w:tcBorders>
            <w:hideMark/>
          </w:tcPr>
          <w:p w14:paraId="32B11535" w14:textId="77777777" w:rsidR="00426731" w:rsidRPr="00426731" w:rsidRDefault="00426731" w:rsidP="00426731">
            <w:r w:rsidRPr="00426731">
              <w:t>Biography</w:t>
            </w:r>
          </w:p>
        </w:tc>
      </w:tr>
      <w:tr w:rsidR="00426731" w:rsidRPr="00426731" w14:paraId="2B00AEC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80377AA"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78128B5F" w14:textId="77777777" w:rsidR="00426731" w:rsidRPr="00426731" w:rsidRDefault="00426731" w:rsidP="00426731">
            <w:hyperlink r:id="rId4126" w:history="1">
              <w:r w:rsidRPr="00426731">
                <w:rPr>
                  <w:rStyle w:val="Hyperlink"/>
                </w:rPr>
                <w:t>Ik ben een gelukkig mens</w:t>
              </w:r>
            </w:hyperlink>
            <w:r w:rsidRPr="00426731">
              <w:br/>
              <w:t>Interview door Lindemarie Jongsten, in: Pieter van Haren, 'Geluk in de zorg', uitgave cooperatie VGZ, juni 2016, pp 96-101</w:t>
            </w:r>
          </w:p>
        </w:tc>
        <w:tc>
          <w:tcPr>
            <w:tcW w:w="2809" w:type="dxa"/>
            <w:tcBorders>
              <w:top w:val="outset" w:sz="6" w:space="0" w:color="000000"/>
              <w:left w:val="outset" w:sz="6" w:space="0" w:color="000000"/>
              <w:bottom w:val="outset" w:sz="6" w:space="0" w:color="000000"/>
              <w:right w:val="outset" w:sz="6" w:space="0" w:color="000000"/>
            </w:tcBorders>
            <w:hideMark/>
          </w:tcPr>
          <w:p w14:paraId="7A79BAD0" w14:textId="77777777" w:rsidR="00426731" w:rsidRPr="00426731" w:rsidRDefault="00426731" w:rsidP="00426731">
            <w:r w:rsidRPr="00426731">
              <w:t>Biography</w:t>
            </w:r>
          </w:p>
        </w:tc>
      </w:tr>
      <w:tr w:rsidR="00426731" w:rsidRPr="00426731" w14:paraId="586D261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3DF3D0"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67BF6580" w14:textId="77777777" w:rsidR="00426731" w:rsidRPr="00426731" w:rsidRDefault="00426731" w:rsidP="00426731">
            <w:r w:rsidRPr="00426731">
              <w:rPr>
                <w:i/>
                <w:iCs/>
              </w:rPr>
              <w:t>Wie gelukkig is leeft langer</w:t>
            </w:r>
            <w:r w:rsidRPr="00426731">
              <w:br/>
              <w:t>Lijf &amp; Leden, customer magazine zorgverzekeraar ONVZ, zomer 2016, pp 16-18</w:t>
            </w:r>
          </w:p>
        </w:tc>
        <w:tc>
          <w:tcPr>
            <w:tcW w:w="2809" w:type="dxa"/>
            <w:tcBorders>
              <w:top w:val="outset" w:sz="6" w:space="0" w:color="000000"/>
              <w:left w:val="outset" w:sz="6" w:space="0" w:color="000000"/>
              <w:bottom w:val="outset" w:sz="6" w:space="0" w:color="000000"/>
              <w:right w:val="outset" w:sz="6" w:space="0" w:color="000000"/>
            </w:tcBorders>
            <w:hideMark/>
          </w:tcPr>
          <w:p w14:paraId="34A5D1C4" w14:textId="77777777" w:rsidR="00426731" w:rsidRPr="00426731" w:rsidRDefault="00426731" w:rsidP="00426731">
            <w:r w:rsidRPr="00426731">
              <w:t>Happiness and health</w:t>
            </w:r>
          </w:p>
        </w:tc>
      </w:tr>
      <w:tr w:rsidR="00426731" w:rsidRPr="00426731" w14:paraId="114561C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E5C2589" w14:textId="77777777" w:rsidR="00426731" w:rsidRPr="00426731" w:rsidRDefault="00426731" w:rsidP="00426731">
            <w:r w:rsidRPr="00426731">
              <w:lastRenderedPageBreak/>
              <w:t>*/7-8</w:t>
            </w:r>
          </w:p>
        </w:tc>
        <w:tc>
          <w:tcPr>
            <w:tcW w:w="5232" w:type="dxa"/>
            <w:tcBorders>
              <w:top w:val="outset" w:sz="6" w:space="0" w:color="000000"/>
              <w:left w:val="outset" w:sz="6" w:space="0" w:color="000000"/>
              <w:bottom w:val="outset" w:sz="6" w:space="0" w:color="000000"/>
              <w:right w:val="outset" w:sz="6" w:space="0" w:color="000000"/>
            </w:tcBorders>
            <w:hideMark/>
          </w:tcPr>
          <w:p w14:paraId="6018F466" w14:textId="77777777" w:rsidR="00426731" w:rsidRPr="00426731" w:rsidRDefault="00426731" w:rsidP="00426731">
            <w:r w:rsidRPr="00426731">
              <w:t>Psychologie Magazine, zomernummer, p 78</w:t>
            </w:r>
          </w:p>
        </w:tc>
        <w:tc>
          <w:tcPr>
            <w:tcW w:w="2809" w:type="dxa"/>
            <w:tcBorders>
              <w:top w:val="outset" w:sz="6" w:space="0" w:color="000000"/>
              <w:left w:val="outset" w:sz="6" w:space="0" w:color="000000"/>
              <w:bottom w:val="outset" w:sz="6" w:space="0" w:color="000000"/>
              <w:right w:val="outset" w:sz="6" w:space="0" w:color="000000"/>
            </w:tcBorders>
            <w:hideMark/>
          </w:tcPr>
          <w:p w14:paraId="3864E22B" w14:textId="77777777" w:rsidR="00426731" w:rsidRPr="00426731" w:rsidRDefault="00426731" w:rsidP="00426731">
            <w:r w:rsidRPr="00426731">
              <w:t>Happiness and autonomy</w:t>
            </w:r>
          </w:p>
        </w:tc>
      </w:tr>
      <w:tr w:rsidR="00426731" w:rsidRPr="00426731" w14:paraId="5AC564F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C557E1" w14:textId="77777777" w:rsidR="00426731" w:rsidRPr="00426731" w:rsidRDefault="00426731" w:rsidP="00426731">
            <w:r w:rsidRPr="00426731">
              <w:t>11/7</w:t>
            </w:r>
          </w:p>
        </w:tc>
        <w:tc>
          <w:tcPr>
            <w:tcW w:w="5232" w:type="dxa"/>
            <w:tcBorders>
              <w:top w:val="outset" w:sz="6" w:space="0" w:color="000000"/>
              <w:left w:val="outset" w:sz="6" w:space="0" w:color="000000"/>
              <w:bottom w:val="outset" w:sz="6" w:space="0" w:color="000000"/>
              <w:right w:val="outset" w:sz="6" w:space="0" w:color="000000"/>
            </w:tcBorders>
            <w:hideMark/>
          </w:tcPr>
          <w:p w14:paraId="06C90FE2" w14:textId="77777777" w:rsidR="00426731" w:rsidRPr="00426731" w:rsidRDefault="00426731" w:rsidP="00426731">
            <w:r w:rsidRPr="00426731">
              <w:rPr>
                <w:i/>
                <w:iCs/>
              </w:rPr>
              <w:t>Jarenlange zoektocht naar geluk</w:t>
            </w:r>
            <w:r w:rsidRPr="00426731">
              <w:t>, </w:t>
            </w:r>
            <w:r w:rsidRPr="00426731">
              <w:rPr>
                <w:i/>
                <w:iCs/>
              </w:rPr>
              <w:t>Ruut Veenhoven verklaart vreugde van het leven</w:t>
            </w:r>
            <w:r w:rsidRPr="00426731">
              <w:br/>
              <w:t>Leids Dagblad, p 2</w:t>
            </w:r>
          </w:p>
        </w:tc>
        <w:tc>
          <w:tcPr>
            <w:tcW w:w="2809" w:type="dxa"/>
            <w:tcBorders>
              <w:top w:val="outset" w:sz="6" w:space="0" w:color="000000"/>
              <w:left w:val="outset" w:sz="6" w:space="0" w:color="000000"/>
              <w:bottom w:val="outset" w:sz="6" w:space="0" w:color="000000"/>
              <w:right w:val="outset" w:sz="6" w:space="0" w:color="000000"/>
            </w:tcBorders>
            <w:hideMark/>
          </w:tcPr>
          <w:p w14:paraId="6A730CF8" w14:textId="77777777" w:rsidR="00426731" w:rsidRPr="00426731" w:rsidRDefault="00426731" w:rsidP="00426731">
            <w:r w:rsidRPr="00426731">
              <w:t>Biography</w:t>
            </w:r>
          </w:p>
        </w:tc>
      </w:tr>
      <w:tr w:rsidR="00426731" w:rsidRPr="00426731" w14:paraId="3E89279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1BEBCD4" w14:textId="77777777" w:rsidR="00426731" w:rsidRPr="00426731" w:rsidRDefault="00426731" w:rsidP="00426731">
            <w:r w:rsidRPr="00426731">
              <w:t>?/8</w:t>
            </w:r>
          </w:p>
        </w:tc>
        <w:tc>
          <w:tcPr>
            <w:tcW w:w="5232" w:type="dxa"/>
            <w:tcBorders>
              <w:top w:val="outset" w:sz="6" w:space="0" w:color="000000"/>
              <w:left w:val="outset" w:sz="6" w:space="0" w:color="000000"/>
              <w:bottom w:val="outset" w:sz="6" w:space="0" w:color="000000"/>
              <w:right w:val="outset" w:sz="6" w:space="0" w:color="000000"/>
            </w:tcBorders>
            <w:hideMark/>
          </w:tcPr>
          <w:p w14:paraId="6D5F0933" w14:textId="77777777" w:rsidR="00426731" w:rsidRPr="00426731" w:rsidRDefault="00426731" w:rsidP="00426731">
            <w:r w:rsidRPr="00426731">
              <w:t>De Volkskrant</w:t>
            </w:r>
          </w:p>
        </w:tc>
        <w:tc>
          <w:tcPr>
            <w:tcW w:w="2809" w:type="dxa"/>
            <w:tcBorders>
              <w:top w:val="outset" w:sz="6" w:space="0" w:color="000000"/>
              <w:left w:val="outset" w:sz="6" w:space="0" w:color="000000"/>
              <w:bottom w:val="outset" w:sz="6" w:space="0" w:color="000000"/>
              <w:right w:val="outset" w:sz="6" w:space="0" w:color="000000"/>
            </w:tcBorders>
            <w:hideMark/>
          </w:tcPr>
          <w:p w14:paraId="71F0D0DA" w14:textId="77777777" w:rsidR="00426731" w:rsidRPr="00426731" w:rsidRDefault="00426731" w:rsidP="00426731">
            <w:r w:rsidRPr="00426731">
              <w:t>Happiness and holidays</w:t>
            </w:r>
          </w:p>
        </w:tc>
      </w:tr>
      <w:tr w:rsidR="00426731" w:rsidRPr="00426731" w14:paraId="42720DC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EC1ABF2" w14:textId="77777777" w:rsidR="00426731" w:rsidRPr="00426731" w:rsidRDefault="00426731" w:rsidP="00426731">
            <w:r w:rsidRPr="00426731">
              <w:t>?/8</w:t>
            </w:r>
          </w:p>
        </w:tc>
        <w:tc>
          <w:tcPr>
            <w:tcW w:w="5232" w:type="dxa"/>
            <w:tcBorders>
              <w:top w:val="outset" w:sz="6" w:space="0" w:color="000000"/>
              <w:left w:val="outset" w:sz="6" w:space="0" w:color="000000"/>
              <w:bottom w:val="outset" w:sz="6" w:space="0" w:color="000000"/>
              <w:right w:val="outset" w:sz="6" w:space="0" w:color="000000"/>
            </w:tcBorders>
            <w:hideMark/>
          </w:tcPr>
          <w:p w14:paraId="56EE2AB2" w14:textId="77777777" w:rsidR="00426731" w:rsidRPr="00426731" w:rsidRDefault="00426731" w:rsidP="00426731">
            <w:r w:rsidRPr="00426731">
              <w:t>Flair</w:t>
            </w:r>
          </w:p>
        </w:tc>
        <w:tc>
          <w:tcPr>
            <w:tcW w:w="2809" w:type="dxa"/>
            <w:tcBorders>
              <w:top w:val="outset" w:sz="6" w:space="0" w:color="000000"/>
              <w:left w:val="outset" w:sz="6" w:space="0" w:color="000000"/>
              <w:bottom w:val="outset" w:sz="6" w:space="0" w:color="000000"/>
              <w:right w:val="outset" w:sz="6" w:space="0" w:color="000000"/>
            </w:tcBorders>
            <w:hideMark/>
          </w:tcPr>
          <w:p w14:paraId="09E8C8F5" w14:textId="77777777" w:rsidR="00426731" w:rsidRPr="00426731" w:rsidRDefault="00426731" w:rsidP="00426731">
            <w:r w:rsidRPr="00426731">
              <w:t>Chlidlessness</w:t>
            </w:r>
          </w:p>
        </w:tc>
      </w:tr>
      <w:tr w:rsidR="00426731" w:rsidRPr="00426731" w14:paraId="382FE1D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86B281" w14:textId="77777777" w:rsidR="00426731" w:rsidRPr="00426731" w:rsidRDefault="00426731" w:rsidP="00426731">
            <w:r w:rsidRPr="00426731">
              <w:t>12/8</w:t>
            </w:r>
          </w:p>
        </w:tc>
        <w:tc>
          <w:tcPr>
            <w:tcW w:w="5232" w:type="dxa"/>
            <w:tcBorders>
              <w:top w:val="outset" w:sz="6" w:space="0" w:color="000000"/>
              <w:left w:val="outset" w:sz="6" w:space="0" w:color="000000"/>
              <w:bottom w:val="outset" w:sz="6" w:space="0" w:color="000000"/>
              <w:right w:val="outset" w:sz="6" w:space="0" w:color="000000"/>
            </w:tcBorders>
            <w:hideMark/>
          </w:tcPr>
          <w:p w14:paraId="467ACF56" w14:textId="77777777" w:rsidR="00426731" w:rsidRPr="00426731" w:rsidRDefault="00426731" w:rsidP="00426731">
            <w:r w:rsidRPr="00426731">
              <w:rPr>
                <w:i/>
                <w:iCs/>
              </w:rPr>
              <w:t>De jeugd heeft geluk</w:t>
            </w:r>
            <w:r w:rsidRPr="00426731">
              <w:br/>
              <w:t>Algemeen Dagblad + kopbladen, pp 1+ 8-9</w:t>
            </w:r>
          </w:p>
        </w:tc>
        <w:tc>
          <w:tcPr>
            <w:tcW w:w="2809" w:type="dxa"/>
            <w:tcBorders>
              <w:top w:val="outset" w:sz="6" w:space="0" w:color="000000"/>
              <w:left w:val="outset" w:sz="6" w:space="0" w:color="000000"/>
              <w:bottom w:val="outset" w:sz="6" w:space="0" w:color="000000"/>
              <w:right w:val="outset" w:sz="6" w:space="0" w:color="000000"/>
            </w:tcBorders>
            <w:hideMark/>
          </w:tcPr>
          <w:p w14:paraId="7070F33A" w14:textId="77777777" w:rsidR="00426731" w:rsidRPr="00426731" w:rsidRDefault="00426731" w:rsidP="00426731">
            <w:r w:rsidRPr="00426731">
              <w:t>Happiness of youngsters</w:t>
            </w:r>
          </w:p>
        </w:tc>
      </w:tr>
      <w:tr w:rsidR="00426731" w:rsidRPr="00426731" w14:paraId="4A469E8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FF8EDC6" w14:textId="77777777" w:rsidR="00426731" w:rsidRPr="00426731" w:rsidRDefault="00426731" w:rsidP="00426731">
            <w:r w:rsidRPr="00426731">
              <w:t>22/8</w:t>
            </w:r>
          </w:p>
        </w:tc>
        <w:tc>
          <w:tcPr>
            <w:tcW w:w="5232" w:type="dxa"/>
            <w:tcBorders>
              <w:top w:val="outset" w:sz="6" w:space="0" w:color="000000"/>
              <w:left w:val="outset" w:sz="6" w:space="0" w:color="000000"/>
              <w:bottom w:val="outset" w:sz="6" w:space="0" w:color="000000"/>
              <w:right w:val="outset" w:sz="6" w:space="0" w:color="000000"/>
            </w:tcBorders>
            <w:hideMark/>
          </w:tcPr>
          <w:p w14:paraId="2BC67C87" w14:textId="77777777" w:rsidR="00426731" w:rsidRPr="00426731" w:rsidRDefault="00426731" w:rsidP="00426731">
            <w:r w:rsidRPr="00426731">
              <w:rPr>
                <w:i/>
                <w:iCs/>
              </w:rPr>
              <w:t>Zo bestrijdt u de vakantie dip. Post-vakantie syndroom</w:t>
            </w:r>
            <w:r w:rsidRPr="00426731">
              <w:br/>
              <w:t>De Volkskrant</w:t>
            </w:r>
          </w:p>
        </w:tc>
        <w:tc>
          <w:tcPr>
            <w:tcW w:w="2809" w:type="dxa"/>
            <w:tcBorders>
              <w:top w:val="outset" w:sz="6" w:space="0" w:color="000000"/>
              <w:left w:val="outset" w:sz="6" w:space="0" w:color="000000"/>
              <w:bottom w:val="outset" w:sz="6" w:space="0" w:color="000000"/>
              <w:right w:val="outset" w:sz="6" w:space="0" w:color="000000"/>
            </w:tcBorders>
            <w:hideMark/>
          </w:tcPr>
          <w:p w14:paraId="78A41856" w14:textId="77777777" w:rsidR="00426731" w:rsidRPr="00426731" w:rsidRDefault="00426731" w:rsidP="00426731">
            <w:r w:rsidRPr="00426731">
              <w:t>Happiness and holidays</w:t>
            </w:r>
          </w:p>
        </w:tc>
      </w:tr>
      <w:tr w:rsidR="00426731" w:rsidRPr="00426731" w14:paraId="138692E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23C10C9" w14:textId="77777777" w:rsidR="00426731" w:rsidRPr="00426731" w:rsidRDefault="00426731" w:rsidP="00426731">
            <w:r w:rsidRPr="00426731">
              <w:t>27/8</w:t>
            </w:r>
          </w:p>
        </w:tc>
        <w:tc>
          <w:tcPr>
            <w:tcW w:w="5232" w:type="dxa"/>
            <w:tcBorders>
              <w:top w:val="outset" w:sz="6" w:space="0" w:color="000000"/>
              <w:left w:val="outset" w:sz="6" w:space="0" w:color="000000"/>
              <w:bottom w:val="outset" w:sz="6" w:space="0" w:color="000000"/>
              <w:right w:val="outset" w:sz="6" w:space="0" w:color="000000"/>
            </w:tcBorders>
            <w:hideMark/>
          </w:tcPr>
          <w:p w14:paraId="255CB8E7" w14:textId="77777777" w:rsidR="00426731" w:rsidRPr="00426731" w:rsidRDefault="00426731" w:rsidP="00426731">
            <w:r w:rsidRPr="00426731">
              <w:rPr>
                <w:i/>
                <w:iCs/>
              </w:rPr>
              <w:t>De kwaliteit van je leven wordt bepaald door de kwaliteit van je gedachten</w:t>
            </w:r>
            <w:r w:rsidRPr="00426731">
              <w:br/>
              <w:t>Algemeen Dagblad, Haagse Courant, p 54</w:t>
            </w:r>
          </w:p>
        </w:tc>
        <w:tc>
          <w:tcPr>
            <w:tcW w:w="2809" w:type="dxa"/>
            <w:tcBorders>
              <w:top w:val="outset" w:sz="6" w:space="0" w:color="000000"/>
              <w:left w:val="outset" w:sz="6" w:space="0" w:color="000000"/>
              <w:bottom w:val="outset" w:sz="6" w:space="0" w:color="000000"/>
              <w:right w:val="outset" w:sz="6" w:space="0" w:color="000000"/>
            </w:tcBorders>
            <w:hideMark/>
          </w:tcPr>
          <w:p w14:paraId="712E2D23" w14:textId="77777777" w:rsidR="00426731" w:rsidRPr="00426731" w:rsidRDefault="00426731" w:rsidP="00426731">
            <w:r w:rsidRPr="00426731">
              <w:t>Happiness and self image</w:t>
            </w:r>
          </w:p>
        </w:tc>
      </w:tr>
      <w:tr w:rsidR="00426731" w:rsidRPr="00426731" w14:paraId="771D84D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BE4CB6"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1B919CB7" w14:textId="77777777" w:rsidR="00426731" w:rsidRPr="00426731" w:rsidRDefault="00426731" w:rsidP="00426731">
            <w:r w:rsidRPr="00426731">
              <w:t>Trouw</w:t>
            </w:r>
          </w:p>
        </w:tc>
        <w:tc>
          <w:tcPr>
            <w:tcW w:w="2809" w:type="dxa"/>
            <w:tcBorders>
              <w:top w:val="outset" w:sz="6" w:space="0" w:color="000000"/>
              <w:left w:val="outset" w:sz="6" w:space="0" w:color="000000"/>
              <w:bottom w:val="outset" w:sz="6" w:space="0" w:color="000000"/>
              <w:right w:val="outset" w:sz="6" w:space="0" w:color="000000"/>
            </w:tcBorders>
            <w:hideMark/>
          </w:tcPr>
          <w:p w14:paraId="3C35CD9B" w14:textId="77777777" w:rsidR="00426731" w:rsidRPr="00426731" w:rsidRDefault="00426731" w:rsidP="00426731">
            <w:r w:rsidRPr="00426731">
              <w:t>Happiness and faith</w:t>
            </w:r>
          </w:p>
        </w:tc>
      </w:tr>
      <w:tr w:rsidR="00426731" w:rsidRPr="00426731" w14:paraId="1987DCA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27DAAD5"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6A0F83EB" w14:textId="77777777" w:rsidR="00426731" w:rsidRPr="00426731" w:rsidRDefault="00426731" w:rsidP="00426731">
            <w:r w:rsidRPr="00426731">
              <w:t>Intermediar</w:t>
            </w:r>
          </w:p>
        </w:tc>
        <w:tc>
          <w:tcPr>
            <w:tcW w:w="2809" w:type="dxa"/>
            <w:tcBorders>
              <w:top w:val="outset" w:sz="6" w:space="0" w:color="000000"/>
              <w:left w:val="outset" w:sz="6" w:space="0" w:color="000000"/>
              <w:bottom w:val="outset" w:sz="6" w:space="0" w:color="000000"/>
              <w:right w:val="outset" w:sz="6" w:space="0" w:color="000000"/>
            </w:tcBorders>
            <w:hideMark/>
          </w:tcPr>
          <w:p w14:paraId="7044C6B4" w14:textId="77777777" w:rsidR="00426731" w:rsidRPr="00426731" w:rsidRDefault="00426731" w:rsidP="00426731">
            <w:r w:rsidRPr="00426731">
              <w:t>Happiness at work</w:t>
            </w:r>
          </w:p>
        </w:tc>
      </w:tr>
      <w:tr w:rsidR="00426731" w:rsidRPr="00426731" w14:paraId="6108061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C28D6DA"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15C7170E" w14:textId="77777777" w:rsidR="00426731" w:rsidRPr="00426731" w:rsidRDefault="00426731" w:rsidP="00426731">
            <w:r w:rsidRPr="00426731">
              <w:t>Newsweek Magazine Czech edition</w:t>
            </w:r>
          </w:p>
        </w:tc>
        <w:tc>
          <w:tcPr>
            <w:tcW w:w="2809" w:type="dxa"/>
            <w:tcBorders>
              <w:top w:val="outset" w:sz="6" w:space="0" w:color="000000"/>
              <w:left w:val="outset" w:sz="6" w:space="0" w:color="000000"/>
              <w:bottom w:val="outset" w:sz="6" w:space="0" w:color="000000"/>
              <w:right w:val="outset" w:sz="6" w:space="0" w:color="000000"/>
            </w:tcBorders>
            <w:hideMark/>
          </w:tcPr>
          <w:p w14:paraId="11CC2DDC" w14:textId="77777777" w:rsidR="00426731" w:rsidRPr="00426731" w:rsidRDefault="00426731" w:rsidP="00426731">
            <w:r w:rsidRPr="00426731">
              <w:t>Happiness research</w:t>
            </w:r>
          </w:p>
        </w:tc>
      </w:tr>
      <w:tr w:rsidR="00426731" w:rsidRPr="00426731" w14:paraId="79D8497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BDFABC1" w14:textId="77777777" w:rsidR="00426731" w:rsidRPr="00426731" w:rsidRDefault="00426731" w:rsidP="00426731">
            <w:r w:rsidRPr="00426731">
              <w:t>24/9</w:t>
            </w:r>
          </w:p>
        </w:tc>
        <w:tc>
          <w:tcPr>
            <w:tcW w:w="5232" w:type="dxa"/>
            <w:tcBorders>
              <w:top w:val="outset" w:sz="6" w:space="0" w:color="000000"/>
              <w:left w:val="outset" w:sz="6" w:space="0" w:color="000000"/>
              <w:bottom w:val="outset" w:sz="6" w:space="0" w:color="000000"/>
              <w:right w:val="outset" w:sz="6" w:space="0" w:color="000000"/>
            </w:tcBorders>
            <w:hideMark/>
          </w:tcPr>
          <w:p w14:paraId="1ECCD273" w14:textId="77777777" w:rsidR="00426731" w:rsidRPr="00426731" w:rsidRDefault="00426731" w:rsidP="00426731">
            <w:r w:rsidRPr="00426731">
              <w:t>De Telegraaf</w:t>
            </w:r>
          </w:p>
        </w:tc>
        <w:tc>
          <w:tcPr>
            <w:tcW w:w="2809" w:type="dxa"/>
            <w:tcBorders>
              <w:top w:val="outset" w:sz="6" w:space="0" w:color="000000"/>
              <w:left w:val="outset" w:sz="6" w:space="0" w:color="000000"/>
              <w:bottom w:val="outset" w:sz="6" w:space="0" w:color="000000"/>
              <w:right w:val="outset" w:sz="6" w:space="0" w:color="000000"/>
            </w:tcBorders>
            <w:hideMark/>
          </w:tcPr>
          <w:p w14:paraId="32B23642" w14:textId="77777777" w:rsidR="00426731" w:rsidRPr="00426731" w:rsidRDefault="00426731" w:rsidP="00426731">
            <w:r w:rsidRPr="00426731">
              <w:t>Loneliness</w:t>
            </w:r>
          </w:p>
        </w:tc>
      </w:tr>
      <w:tr w:rsidR="00426731" w:rsidRPr="00426731" w14:paraId="37E387A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986F247" w14:textId="77777777" w:rsidR="00426731" w:rsidRPr="00426731" w:rsidRDefault="00426731" w:rsidP="00426731">
            <w:r w:rsidRPr="00426731">
              <w:t>*/10</w:t>
            </w:r>
          </w:p>
        </w:tc>
        <w:tc>
          <w:tcPr>
            <w:tcW w:w="5232" w:type="dxa"/>
            <w:tcBorders>
              <w:top w:val="outset" w:sz="6" w:space="0" w:color="000000"/>
              <w:left w:val="outset" w:sz="6" w:space="0" w:color="000000"/>
              <w:bottom w:val="outset" w:sz="6" w:space="0" w:color="000000"/>
              <w:right w:val="outset" w:sz="6" w:space="0" w:color="000000"/>
            </w:tcBorders>
            <w:hideMark/>
          </w:tcPr>
          <w:p w14:paraId="490999D5" w14:textId="77777777" w:rsidR="00426731" w:rsidRPr="00426731" w:rsidRDefault="00426731" w:rsidP="00426731">
            <w:r w:rsidRPr="00426731">
              <w:t>Japanese magazine 'Work'</w:t>
            </w:r>
          </w:p>
        </w:tc>
        <w:tc>
          <w:tcPr>
            <w:tcW w:w="2809" w:type="dxa"/>
            <w:tcBorders>
              <w:top w:val="outset" w:sz="6" w:space="0" w:color="000000"/>
              <w:left w:val="outset" w:sz="6" w:space="0" w:color="000000"/>
              <w:bottom w:val="outset" w:sz="6" w:space="0" w:color="000000"/>
              <w:right w:val="outset" w:sz="6" w:space="0" w:color="000000"/>
            </w:tcBorders>
            <w:hideMark/>
          </w:tcPr>
          <w:p w14:paraId="105F6CF4" w14:textId="77777777" w:rsidR="00426731" w:rsidRPr="00426731" w:rsidRDefault="00426731" w:rsidP="00426731">
            <w:r w:rsidRPr="00426731">
              <w:t>Happiness and work</w:t>
            </w:r>
          </w:p>
        </w:tc>
      </w:tr>
      <w:tr w:rsidR="00426731" w:rsidRPr="00426731" w14:paraId="49D0F17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ED92382" w14:textId="77777777" w:rsidR="00426731" w:rsidRPr="00426731" w:rsidRDefault="00426731" w:rsidP="00426731">
            <w:r w:rsidRPr="00426731">
              <w:t>1/11</w:t>
            </w:r>
          </w:p>
        </w:tc>
        <w:tc>
          <w:tcPr>
            <w:tcW w:w="5232" w:type="dxa"/>
            <w:tcBorders>
              <w:top w:val="outset" w:sz="6" w:space="0" w:color="000000"/>
              <w:left w:val="outset" w:sz="6" w:space="0" w:color="000000"/>
              <w:bottom w:val="outset" w:sz="6" w:space="0" w:color="000000"/>
              <w:right w:val="outset" w:sz="6" w:space="0" w:color="000000"/>
            </w:tcBorders>
            <w:hideMark/>
          </w:tcPr>
          <w:p w14:paraId="5B341162" w14:textId="77777777" w:rsidR="00426731" w:rsidRPr="00426731" w:rsidRDefault="00426731" w:rsidP="00426731">
            <w:r w:rsidRPr="00426731">
              <w:t>Volkskrant, Wetenschap, p 25</w:t>
            </w:r>
          </w:p>
        </w:tc>
        <w:tc>
          <w:tcPr>
            <w:tcW w:w="2809" w:type="dxa"/>
            <w:tcBorders>
              <w:top w:val="outset" w:sz="6" w:space="0" w:color="000000"/>
              <w:left w:val="outset" w:sz="6" w:space="0" w:color="000000"/>
              <w:bottom w:val="outset" w:sz="6" w:space="0" w:color="000000"/>
              <w:right w:val="outset" w:sz="6" w:space="0" w:color="000000"/>
            </w:tcBorders>
            <w:hideMark/>
          </w:tcPr>
          <w:p w14:paraId="778BD0AA" w14:textId="77777777" w:rsidR="00426731" w:rsidRPr="00426731" w:rsidRDefault="00426731" w:rsidP="00426731">
            <w:r w:rsidRPr="00426731">
              <w:t>Social media and longevity</w:t>
            </w:r>
          </w:p>
        </w:tc>
      </w:tr>
      <w:tr w:rsidR="00426731" w:rsidRPr="00426731" w14:paraId="515210B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FCBFE53" w14:textId="77777777" w:rsidR="00426731" w:rsidRPr="00426731" w:rsidRDefault="00426731" w:rsidP="00426731">
            <w:r w:rsidRPr="00426731">
              <w:t>3/11</w:t>
            </w:r>
          </w:p>
        </w:tc>
        <w:tc>
          <w:tcPr>
            <w:tcW w:w="5232" w:type="dxa"/>
            <w:tcBorders>
              <w:top w:val="outset" w:sz="6" w:space="0" w:color="000000"/>
              <w:left w:val="outset" w:sz="6" w:space="0" w:color="000000"/>
              <w:bottom w:val="outset" w:sz="6" w:space="0" w:color="000000"/>
              <w:right w:val="outset" w:sz="6" w:space="0" w:color="000000"/>
            </w:tcBorders>
            <w:hideMark/>
          </w:tcPr>
          <w:p w14:paraId="7FE8BAC6" w14:textId="77777777" w:rsidR="00426731" w:rsidRPr="00426731" w:rsidRDefault="00426731" w:rsidP="00426731">
            <w:r w:rsidRPr="00426731">
              <w:t>Nederlands Dagblad, pp 18-19 </w:t>
            </w:r>
            <w:r w:rsidRPr="00426731">
              <w:rPr>
                <w:i/>
                <w:iCs/>
              </w:rPr>
              <w:t>Langer leven door sociaal leven op Facebook</w:t>
            </w:r>
          </w:p>
        </w:tc>
        <w:tc>
          <w:tcPr>
            <w:tcW w:w="2809" w:type="dxa"/>
            <w:tcBorders>
              <w:top w:val="outset" w:sz="6" w:space="0" w:color="000000"/>
              <w:left w:val="outset" w:sz="6" w:space="0" w:color="000000"/>
              <w:bottom w:val="outset" w:sz="6" w:space="0" w:color="000000"/>
              <w:right w:val="outset" w:sz="6" w:space="0" w:color="000000"/>
            </w:tcBorders>
            <w:hideMark/>
          </w:tcPr>
          <w:p w14:paraId="1E522B41" w14:textId="77777777" w:rsidR="00426731" w:rsidRPr="00426731" w:rsidRDefault="00426731" w:rsidP="00426731">
            <w:r w:rsidRPr="00426731">
              <w:t>Social media and longevity</w:t>
            </w:r>
          </w:p>
        </w:tc>
      </w:tr>
      <w:tr w:rsidR="00426731" w:rsidRPr="00426731" w14:paraId="74336D6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5712FE" w14:textId="77777777" w:rsidR="00426731" w:rsidRPr="00426731" w:rsidRDefault="00426731" w:rsidP="00426731">
            <w:r w:rsidRPr="00426731">
              <w:t>4/11</w:t>
            </w:r>
          </w:p>
        </w:tc>
        <w:tc>
          <w:tcPr>
            <w:tcW w:w="5232" w:type="dxa"/>
            <w:tcBorders>
              <w:top w:val="outset" w:sz="6" w:space="0" w:color="000000"/>
              <w:left w:val="outset" w:sz="6" w:space="0" w:color="000000"/>
              <w:bottom w:val="outset" w:sz="6" w:space="0" w:color="000000"/>
              <w:right w:val="outset" w:sz="6" w:space="0" w:color="000000"/>
            </w:tcBorders>
            <w:hideMark/>
          </w:tcPr>
          <w:p w14:paraId="2B80790F" w14:textId="77777777" w:rsidR="00426731" w:rsidRPr="00426731" w:rsidRDefault="00426731" w:rsidP="00426731">
            <w:pPr>
              <w:rPr>
                <w:lang w:val="de-DE"/>
              </w:rPr>
            </w:pPr>
            <w:r w:rsidRPr="00426731">
              <w:rPr>
                <w:lang w:val="de-DE"/>
              </w:rPr>
              <w:t>Welt online </w:t>
            </w:r>
            <w:r w:rsidRPr="00426731">
              <w:rPr>
                <w:i/>
                <w:iCs/>
                <w:lang w:val="de-DE"/>
              </w:rPr>
              <w:t>Happiness-Kurs: Die neuen Gluecksbringer</w:t>
            </w:r>
          </w:p>
        </w:tc>
        <w:tc>
          <w:tcPr>
            <w:tcW w:w="2809" w:type="dxa"/>
            <w:tcBorders>
              <w:top w:val="outset" w:sz="6" w:space="0" w:color="000000"/>
              <w:left w:val="outset" w:sz="6" w:space="0" w:color="000000"/>
              <w:bottom w:val="outset" w:sz="6" w:space="0" w:color="000000"/>
              <w:right w:val="outset" w:sz="6" w:space="0" w:color="000000"/>
            </w:tcBorders>
            <w:hideMark/>
          </w:tcPr>
          <w:p w14:paraId="7AB105AB" w14:textId="77777777" w:rsidR="00426731" w:rsidRPr="00426731" w:rsidRDefault="00426731" w:rsidP="00426731">
            <w:r w:rsidRPr="00426731">
              <w:t>Happiness training</w:t>
            </w:r>
          </w:p>
        </w:tc>
      </w:tr>
      <w:tr w:rsidR="00426731" w:rsidRPr="00426731" w14:paraId="65B6133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3F9D59F" w14:textId="77777777" w:rsidR="00426731" w:rsidRPr="00426731" w:rsidRDefault="00426731" w:rsidP="00426731">
            <w:r w:rsidRPr="00426731">
              <w:t>7/11</w:t>
            </w:r>
          </w:p>
        </w:tc>
        <w:tc>
          <w:tcPr>
            <w:tcW w:w="5232" w:type="dxa"/>
            <w:tcBorders>
              <w:top w:val="outset" w:sz="6" w:space="0" w:color="000000"/>
              <w:left w:val="outset" w:sz="6" w:space="0" w:color="000000"/>
              <w:bottom w:val="outset" w:sz="6" w:space="0" w:color="000000"/>
              <w:right w:val="outset" w:sz="6" w:space="0" w:color="000000"/>
            </w:tcBorders>
            <w:hideMark/>
          </w:tcPr>
          <w:p w14:paraId="52852BAC" w14:textId="77777777" w:rsidR="00426731" w:rsidRPr="00426731" w:rsidRDefault="00426731" w:rsidP="00426731">
            <w:r w:rsidRPr="00426731">
              <w:t>NRC, S9 </w:t>
            </w:r>
            <w:r w:rsidRPr="00426731">
              <w:rPr>
                <w:i/>
                <w:iCs/>
              </w:rPr>
              <w:t>Sleutelen aan werkgeluk</w:t>
            </w:r>
          </w:p>
        </w:tc>
        <w:tc>
          <w:tcPr>
            <w:tcW w:w="2809" w:type="dxa"/>
            <w:tcBorders>
              <w:top w:val="outset" w:sz="6" w:space="0" w:color="000000"/>
              <w:left w:val="outset" w:sz="6" w:space="0" w:color="000000"/>
              <w:bottom w:val="outset" w:sz="6" w:space="0" w:color="000000"/>
              <w:right w:val="outset" w:sz="6" w:space="0" w:color="000000"/>
            </w:tcBorders>
            <w:hideMark/>
          </w:tcPr>
          <w:p w14:paraId="59E94983" w14:textId="77777777" w:rsidR="00426731" w:rsidRPr="00426731" w:rsidRDefault="00426731" w:rsidP="00426731">
            <w:r w:rsidRPr="00426731">
              <w:t>Happiness and work</w:t>
            </w:r>
          </w:p>
        </w:tc>
      </w:tr>
      <w:tr w:rsidR="00426731" w:rsidRPr="00426731" w14:paraId="788A141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50CCD2D"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2727EBCD" w14:textId="77777777" w:rsidR="00426731" w:rsidRPr="00426731" w:rsidRDefault="00426731" w:rsidP="00426731">
            <w:r w:rsidRPr="00426731">
              <w:t>Profielen: Onafhankelijk blad van de Hogeschool Rotterdam. Profielen.hr.nl nr. 132, november 2016, p 13 </w:t>
            </w:r>
            <w:r w:rsidRPr="00426731">
              <w:rPr>
                <w:i/>
                <w:iCs/>
              </w:rPr>
              <w:t>Ongeluk en Religie</w:t>
            </w:r>
          </w:p>
        </w:tc>
        <w:tc>
          <w:tcPr>
            <w:tcW w:w="2809" w:type="dxa"/>
            <w:tcBorders>
              <w:top w:val="outset" w:sz="6" w:space="0" w:color="000000"/>
              <w:left w:val="outset" w:sz="6" w:space="0" w:color="000000"/>
              <w:bottom w:val="outset" w:sz="6" w:space="0" w:color="000000"/>
              <w:right w:val="outset" w:sz="6" w:space="0" w:color="000000"/>
            </w:tcBorders>
            <w:hideMark/>
          </w:tcPr>
          <w:p w14:paraId="418DD0A5" w14:textId="77777777" w:rsidR="00426731" w:rsidRPr="00426731" w:rsidRDefault="00426731" w:rsidP="00426731">
            <w:r w:rsidRPr="00426731">
              <w:t>Happiness and religion</w:t>
            </w:r>
          </w:p>
        </w:tc>
      </w:tr>
      <w:tr w:rsidR="00426731" w:rsidRPr="00426731" w14:paraId="3F7792C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432BC5B"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0970D9D6" w14:textId="77777777" w:rsidR="00426731" w:rsidRPr="00426731" w:rsidRDefault="00426731" w:rsidP="00426731">
            <w:r w:rsidRPr="00426731">
              <w:t>Het Financieele Dagblad</w:t>
            </w:r>
          </w:p>
        </w:tc>
        <w:tc>
          <w:tcPr>
            <w:tcW w:w="2809" w:type="dxa"/>
            <w:tcBorders>
              <w:top w:val="outset" w:sz="6" w:space="0" w:color="000000"/>
              <w:left w:val="outset" w:sz="6" w:space="0" w:color="000000"/>
              <w:bottom w:val="outset" w:sz="6" w:space="0" w:color="000000"/>
              <w:right w:val="outset" w:sz="6" w:space="0" w:color="000000"/>
            </w:tcBorders>
            <w:hideMark/>
          </w:tcPr>
          <w:p w14:paraId="49619400" w14:textId="77777777" w:rsidR="00426731" w:rsidRPr="00426731" w:rsidRDefault="00426731" w:rsidP="00426731">
            <w:r w:rsidRPr="00426731">
              <w:t>Happiness and money</w:t>
            </w:r>
          </w:p>
        </w:tc>
      </w:tr>
      <w:tr w:rsidR="00426731" w:rsidRPr="00426731" w14:paraId="0AE1299E" w14:textId="77777777" w:rsidTr="00756EE6">
        <w:trPr>
          <w:trHeight w:val="480"/>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945A5EA" w14:textId="77777777" w:rsidR="00426731" w:rsidRPr="00426731" w:rsidRDefault="00426731" w:rsidP="00426731">
            <w:r w:rsidRPr="00426731">
              <w:lastRenderedPageBreak/>
              <w:t>21/12</w:t>
            </w:r>
          </w:p>
        </w:tc>
        <w:tc>
          <w:tcPr>
            <w:tcW w:w="5232" w:type="dxa"/>
            <w:tcBorders>
              <w:top w:val="outset" w:sz="6" w:space="0" w:color="000000"/>
              <w:left w:val="outset" w:sz="6" w:space="0" w:color="000000"/>
              <w:bottom w:val="outset" w:sz="6" w:space="0" w:color="000000"/>
              <w:right w:val="outset" w:sz="6" w:space="0" w:color="000000"/>
            </w:tcBorders>
            <w:hideMark/>
          </w:tcPr>
          <w:p w14:paraId="2FFAFDDE" w14:textId="77777777" w:rsidR="00426731" w:rsidRPr="00426731" w:rsidRDefault="00426731" w:rsidP="00426731">
            <w:r w:rsidRPr="00426731">
              <w:t>De Volkskrant </w:t>
            </w:r>
            <w:r w:rsidRPr="00426731">
              <w:rPr>
                <w:i/>
                <w:iCs/>
              </w:rPr>
              <w:t>Misschien is Costa Rica het paradijs. Geluk is meetbaar in vele varianten</w:t>
            </w:r>
          </w:p>
        </w:tc>
        <w:tc>
          <w:tcPr>
            <w:tcW w:w="2809" w:type="dxa"/>
            <w:tcBorders>
              <w:top w:val="outset" w:sz="6" w:space="0" w:color="000000"/>
              <w:left w:val="outset" w:sz="6" w:space="0" w:color="000000"/>
              <w:bottom w:val="outset" w:sz="6" w:space="0" w:color="000000"/>
              <w:right w:val="outset" w:sz="6" w:space="0" w:color="000000"/>
            </w:tcBorders>
            <w:hideMark/>
          </w:tcPr>
          <w:p w14:paraId="4AE9EACA" w14:textId="77777777" w:rsidR="00426731" w:rsidRPr="00426731" w:rsidRDefault="00426731" w:rsidP="00426731">
            <w:r w:rsidRPr="00426731">
              <w:t>Happiness in nations</w:t>
            </w:r>
          </w:p>
        </w:tc>
      </w:tr>
      <w:tr w:rsidR="00426731" w:rsidRPr="00426731" w14:paraId="187F766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B064AE4" w14:textId="77777777" w:rsidR="00426731" w:rsidRPr="00426731" w:rsidRDefault="00426731" w:rsidP="00426731">
            <w:r w:rsidRPr="00426731">
              <w:t>21/12</w:t>
            </w:r>
          </w:p>
        </w:tc>
        <w:tc>
          <w:tcPr>
            <w:tcW w:w="5232" w:type="dxa"/>
            <w:tcBorders>
              <w:top w:val="outset" w:sz="6" w:space="0" w:color="000000"/>
              <w:left w:val="outset" w:sz="6" w:space="0" w:color="000000"/>
              <w:bottom w:val="outset" w:sz="6" w:space="0" w:color="000000"/>
              <w:right w:val="outset" w:sz="6" w:space="0" w:color="000000"/>
            </w:tcBorders>
            <w:hideMark/>
          </w:tcPr>
          <w:p w14:paraId="3B740B62" w14:textId="77777777" w:rsidR="00426731" w:rsidRPr="00426731" w:rsidRDefault="00426731" w:rsidP="00426731">
            <w:r w:rsidRPr="00426731">
              <w:t>De Volkskrant </w:t>
            </w:r>
            <w:r w:rsidRPr="00426731">
              <w:rPr>
                <w:i/>
                <w:iCs/>
              </w:rPr>
              <w:t>'Weg met het BNP? Nieuwe welvaarts index verklaart de onvrede wel'</w:t>
            </w:r>
          </w:p>
        </w:tc>
        <w:tc>
          <w:tcPr>
            <w:tcW w:w="2809" w:type="dxa"/>
            <w:tcBorders>
              <w:top w:val="outset" w:sz="6" w:space="0" w:color="000000"/>
              <w:left w:val="outset" w:sz="6" w:space="0" w:color="000000"/>
              <w:bottom w:val="outset" w:sz="6" w:space="0" w:color="000000"/>
              <w:right w:val="outset" w:sz="6" w:space="0" w:color="000000"/>
            </w:tcBorders>
            <w:hideMark/>
          </w:tcPr>
          <w:p w14:paraId="6DE5807F" w14:textId="77777777" w:rsidR="00426731" w:rsidRPr="00426731" w:rsidRDefault="00426731" w:rsidP="00426731">
            <w:r w:rsidRPr="00426731">
              <w:t>Happiness in nations</w:t>
            </w:r>
          </w:p>
        </w:tc>
      </w:tr>
      <w:tr w:rsidR="00426731" w:rsidRPr="00426731" w14:paraId="1E8A4D4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CEF422F"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31CAF851" w14:textId="77777777" w:rsidR="00426731" w:rsidRPr="00426731" w:rsidRDefault="00426731" w:rsidP="00426731">
            <w:r w:rsidRPr="00426731">
              <w:t>Yvonne de Jong &amp; Pieter Phillippart (redactie) 'Werk geluk' Driessen HRM, pp 10-13 </w:t>
            </w:r>
            <w:r w:rsidRPr="00426731">
              <w:rPr>
                <w:i/>
                <w:iCs/>
              </w:rPr>
              <w:t>Werk maakt gelukkig</w:t>
            </w:r>
          </w:p>
        </w:tc>
        <w:tc>
          <w:tcPr>
            <w:tcW w:w="2809" w:type="dxa"/>
            <w:tcBorders>
              <w:top w:val="outset" w:sz="6" w:space="0" w:color="000000"/>
              <w:left w:val="outset" w:sz="6" w:space="0" w:color="000000"/>
              <w:bottom w:val="outset" w:sz="6" w:space="0" w:color="000000"/>
              <w:right w:val="outset" w:sz="6" w:space="0" w:color="000000"/>
            </w:tcBorders>
            <w:hideMark/>
          </w:tcPr>
          <w:p w14:paraId="52A4FCFD" w14:textId="77777777" w:rsidR="00426731" w:rsidRPr="00426731" w:rsidRDefault="00426731" w:rsidP="00426731">
            <w:r w:rsidRPr="00426731">
              <w:t>Happiness at work</w:t>
            </w:r>
          </w:p>
        </w:tc>
      </w:tr>
      <w:tr w:rsidR="00426731" w:rsidRPr="00426731" w14:paraId="3299E75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AC36EB1"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767A443B" w14:textId="77777777" w:rsidR="00426731" w:rsidRPr="00426731" w:rsidRDefault="00426731" w:rsidP="00426731">
            <w:pPr>
              <w:rPr>
                <w:lang w:val="en-US"/>
              </w:rPr>
            </w:pPr>
            <w:r w:rsidRPr="00426731">
              <w:rPr>
                <w:lang w:val="en-US"/>
              </w:rPr>
              <w:t>Works: (Recruit Works Institute Japan), December 2016, nr.139, p 23 </w:t>
            </w:r>
            <w:hyperlink r:id="rId4127" w:history="1">
              <w:r w:rsidRPr="00426731">
                <w:rPr>
                  <w:rStyle w:val="Hyperlink"/>
                  <w:lang w:val="en-US"/>
                </w:rPr>
                <w:t>Happiness in Nations</w:t>
              </w:r>
            </w:hyperlink>
          </w:p>
        </w:tc>
        <w:tc>
          <w:tcPr>
            <w:tcW w:w="2809" w:type="dxa"/>
            <w:tcBorders>
              <w:top w:val="outset" w:sz="6" w:space="0" w:color="000000"/>
              <w:left w:val="outset" w:sz="6" w:space="0" w:color="000000"/>
              <w:bottom w:val="outset" w:sz="6" w:space="0" w:color="000000"/>
              <w:right w:val="outset" w:sz="6" w:space="0" w:color="000000"/>
            </w:tcBorders>
            <w:hideMark/>
          </w:tcPr>
          <w:p w14:paraId="4B9873A9" w14:textId="77777777" w:rsidR="00426731" w:rsidRPr="00426731" w:rsidRDefault="00426731" w:rsidP="00426731">
            <w:r w:rsidRPr="00426731">
              <w:t>Happiness in nations</w:t>
            </w:r>
          </w:p>
        </w:tc>
      </w:tr>
      <w:tr w:rsidR="00426731" w:rsidRPr="00426731" w14:paraId="077A76C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54D09B6" w14:textId="77777777" w:rsidR="00426731" w:rsidRPr="00426731" w:rsidRDefault="00426731" w:rsidP="00426731">
            <w:r w:rsidRPr="00426731">
              <w:t>2017</w:t>
            </w:r>
          </w:p>
        </w:tc>
      </w:tr>
      <w:tr w:rsidR="00426731" w:rsidRPr="000D43FC" w14:paraId="32B82437"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02BFDE7" w14:textId="77777777" w:rsidR="00426731" w:rsidRPr="00426731" w:rsidRDefault="00426731" w:rsidP="00426731">
            <w:pPr>
              <w:rPr>
                <w:lang w:val="en-US"/>
              </w:rPr>
            </w:pPr>
            <w:r w:rsidRPr="00426731">
              <w:rPr>
                <w:lang w:val="en-US"/>
              </w:rPr>
              <w:t>2017</w:t>
            </w:r>
            <w:r w:rsidRPr="00426731">
              <w:rPr>
                <w:i/>
                <w:iCs/>
                <w:lang w:val="en-US"/>
              </w:rPr>
              <w:t> Interviews for radio and TV</w:t>
            </w:r>
          </w:p>
        </w:tc>
      </w:tr>
      <w:tr w:rsidR="00426731" w:rsidRPr="00426731" w14:paraId="2A3103F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522CA5" w14:textId="77777777" w:rsidR="00426731" w:rsidRPr="00426731" w:rsidRDefault="00426731" w:rsidP="00426731">
            <w:r w:rsidRPr="00426731">
              <w:t>2/1</w:t>
            </w:r>
          </w:p>
        </w:tc>
        <w:tc>
          <w:tcPr>
            <w:tcW w:w="5232" w:type="dxa"/>
            <w:tcBorders>
              <w:top w:val="outset" w:sz="6" w:space="0" w:color="000000"/>
              <w:left w:val="outset" w:sz="6" w:space="0" w:color="000000"/>
              <w:bottom w:val="outset" w:sz="6" w:space="0" w:color="000000"/>
              <w:right w:val="outset" w:sz="6" w:space="0" w:color="000000"/>
            </w:tcBorders>
            <w:hideMark/>
          </w:tcPr>
          <w:p w14:paraId="348795ED" w14:textId="77777777" w:rsidR="00426731" w:rsidRPr="00426731" w:rsidRDefault="00426731" w:rsidP="00426731">
            <w:r w:rsidRPr="00426731">
              <w:t>Radio 1</w:t>
            </w:r>
          </w:p>
        </w:tc>
        <w:tc>
          <w:tcPr>
            <w:tcW w:w="2809" w:type="dxa"/>
            <w:tcBorders>
              <w:top w:val="outset" w:sz="6" w:space="0" w:color="000000"/>
              <w:left w:val="outset" w:sz="6" w:space="0" w:color="000000"/>
              <w:bottom w:val="outset" w:sz="6" w:space="0" w:color="000000"/>
              <w:right w:val="outset" w:sz="6" w:space="0" w:color="000000"/>
            </w:tcBorders>
            <w:hideMark/>
          </w:tcPr>
          <w:p w14:paraId="508F72B9" w14:textId="77777777" w:rsidR="00426731" w:rsidRPr="00426731" w:rsidRDefault="00426731" w:rsidP="00426731">
            <w:r w:rsidRPr="00426731">
              <w:t>Happiness and optimism</w:t>
            </w:r>
          </w:p>
        </w:tc>
      </w:tr>
      <w:tr w:rsidR="00426731" w:rsidRPr="00426731" w14:paraId="71701F7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570FB22" w14:textId="77777777" w:rsidR="00426731" w:rsidRPr="00426731" w:rsidRDefault="00426731" w:rsidP="00426731">
            <w:r w:rsidRPr="00426731">
              <w:t>6/1</w:t>
            </w:r>
          </w:p>
        </w:tc>
        <w:tc>
          <w:tcPr>
            <w:tcW w:w="5232" w:type="dxa"/>
            <w:tcBorders>
              <w:top w:val="outset" w:sz="6" w:space="0" w:color="000000"/>
              <w:left w:val="outset" w:sz="6" w:space="0" w:color="000000"/>
              <w:bottom w:val="outset" w:sz="6" w:space="0" w:color="000000"/>
              <w:right w:val="outset" w:sz="6" w:space="0" w:color="000000"/>
            </w:tcBorders>
            <w:hideMark/>
          </w:tcPr>
          <w:p w14:paraId="4A5F253D" w14:textId="77777777" w:rsidR="00426731" w:rsidRPr="00426731" w:rsidRDefault="00426731" w:rsidP="00426731">
            <w:r w:rsidRPr="00426731">
              <w:t>Radio Decibel</w:t>
            </w:r>
          </w:p>
        </w:tc>
        <w:tc>
          <w:tcPr>
            <w:tcW w:w="2809" w:type="dxa"/>
            <w:tcBorders>
              <w:top w:val="outset" w:sz="6" w:space="0" w:color="000000"/>
              <w:left w:val="outset" w:sz="6" w:space="0" w:color="000000"/>
              <w:bottom w:val="outset" w:sz="6" w:space="0" w:color="000000"/>
              <w:right w:val="outset" w:sz="6" w:space="0" w:color="000000"/>
            </w:tcBorders>
            <w:hideMark/>
          </w:tcPr>
          <w:p w14:paraId="3F245F7D" w14:textId="77777777" w:rsidR="00426731" w:rsidRPr="00426731" w:rsidRDefault="00426731" w:rsidP="00426731">
            <w:r w:rsidRPr="00426731">
              <w:t>Happiness</w:t>
            </w:r>
          </w:p>
        </w:tc>
      </w:tr>
      <w:tr w:rsidR="00426731" w:rsidRPr="00426731" w14:paraId="577A520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5731481" w14:textId="77777777" w:rsidR="00426731" w:rsidRPr="00426731" w:rsidRDefault="00426731" w:rsidP="00426731">
            <w:r w:rsidRPr="00426731">
              <w:t>18/1</w:t>
            </w:r>
          </w:p>
        </w:tc>
        <w:tc>
          <w:tcPr>
            <w:tcW w:w="5232" w:type="dxa"/>
            <w:tcBorders>
              <w:top w:val="outset" w:sz="6" w:space="0" w:color="000000"/>
              <w:left w:val="outset" w:sz="6" w:space="0" w:color="000000"/>
              <w:bottom w:val="outset" w:sz="6" w:space="0" w:color="000000"/>
              <w:right w:val="outset" w:sz="6" w:space="0" w:color="000000"/>
            </w:tcBorders>
            <w:hideMark/>
          </w:tcPr>
          <w:p w14:paraId="5AE68CC7" w14:textId="77777777" w:rsidR="00426731" w:rsidRPr="00426731" w:rsidRDefault="00426731" w:rsidP="00426731">
            <w:r w:rsidRPr="00426731">
              <w:t>Radio 5, MAX, Wekker Wakker</w:t>
            </w:r>
          </w:p>
        </w:tc>
        <w:tc>
          <w:tcPr>
            <w:tcW w:w="2809" w:type="dxa"/>
            <w:tcBorders>
              <w:top w:val="outset" w:sz="6" w:space="0" w:color="000000"/>
              <w:left w:val="outset" w:sz="6" w:space="0" w:color="000000"/>
              <w:bottom w:val="outset" w:sz="6" w:space="0" w:color="000000"/>
              <w:right w:val="outset" w:sz="6" w:space="0" w:color="000000"/>
            </w:tcBorders>
            <w:hideMark/>
          </w:tcPr>
          <w:p w14:paraId="59B38821" w14:textId="77777777" w:rsidR="00426731" w:rsidRPr="00426731" w:rsidRDefault="00426731" w:rsidP="00426731">
            <w:r w:rsidRPr="00426731">
              <w:t>Happiness professor</w:t>
            </w:r>
          </w:p>
        </w:tc>
      </w:tr>
      <w:tr w:rsidR="00426731" w:rsidRPr="00426731" w14:paraId="69A5F47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AA98993" w14:textId="77777777" w:rsidR="00426731" w:rsidRPr="00426731" w:rsidRDefault="00426731" w:rsidP="00426731">
            <w:r w:rsidRPr="00426731">
              <w:t>11/1</w:t>
            </w:r>
          </w:p>
        </w:tc>
        <w:tc>
          <w:tcPr>
            <w:tcW w:w="5232" w:type="dxa"/>
            <w:tcBorders>
              <w:top w:val="outset" w:sz="6" w:space="0" w:color="000000"/>
              <w:left w:val="outset" w:sz="6" w:space="0" w:color="000000"/>
              <w:bottom w:val="outset" w:sz="6" w:space="0" w:color="000000"/>
              <w:right w:val="outset" w:sz="6" w:space="0" w:color="000000"/>
            </w:tcBorders>
            <w:hideMark/>
          </w:tcPr>
          <w:p w14:paraId="250F7444" w14:textId="77777777" w:rsidR="00426731" w:rsidRPr="00426731" w:rsidRDefault="00426731" w:rsidP="00426731">
            <w:r w:rsidRPr="00426731">
              <w:t>RTL4, RTLnieuws en RTL Geluksweek Facebook pagina</w:t>
            </w:r>
          </w:p>
        </w:tc>
        <w:tc>
          <w:tcPr>
            <w:tcW w:w="2809" w:type="dxa"/>
            <w:tcBorders>
              <w:top w:val="outset" w:sz="6" w:space="0" w:color="000000"/>
              <w:left w:val="outset" w:sz="6" w:space="0" w:color="000000"/>
              <w:bottom w:val="outset" w:sz="6" w:space="0" w:color="000000"/>
              <w:right w:val="outset" w:sz="6" w:space="0" w:color="000000"/>
            </w:tcBorders>
            <w:hideMark/>
          </w:tcPr>
          <w:p w14:paraId="5CEC2074" w14:textId="77777777" w:rsidR="00426731" w:rsidRPr="00426731" w:rsidRDefault="00426731" w:rsidP="00426731">
            <w:r w:rsidRPr="00426731">
              <w:t>Happiness</w:t>
            </w:r>
          </w:p>
        </w:tc>
      </w:tr>
      <w:tr w:rsidR="00426731" w:rsidRPr="00426731" w14:paraId="1891FD4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EA0F391" w14:textId="77777777" w:rsidR="00426731" w:rsidRPr="00426731" w:rsidRDefault="00426731" w:rsidP="00426731">
            <w:r w:rsidRPr="00426731">
              <w:t>5/8</w:t>
            </w:r>
          </w:p>
        </w:tc>
        <w:tc>
          <w:tcPr>
            <w:tcW w:w="5232" w:type="dxa"/>
            <w:tcBorders>
              <w:top w:val="outset" w:sz="6" w:space="0" w:color="000000"/>
              <w:left w:val="outset" w:sz="6" w:space="0" w:color="000000"/>
              <w:bottom w:val="outset" w:sz="6" w:space="0" w:color="000000"/>
              <w:right w:val="outset" w:sz="6" w:space="0" w:color="000000"/>
            </w:tcBorders>
            <w:hideMark/>
          </w:tcPr>
          <w:p w14:paraId="1FACD632" w14:textId="77777777" w:rsidR="00426731" w:rsidRPr="00426731" w:rsidRDefault="00426731" w:rsidP="00426731">
            <w:r w:rsidRPr="00426731">
              <w:t>Radio 2</w:t>
            </w:r>
          </w:p>
        </w:tc>
        <w:tc>
          <w:tcPr>
            <w:tcW w:w="2809" w:type="dxa"/>
            <w:tcBorders>
              <w:top w:val="outset" w:sz="6" w:space="0" w:color="000000"/>
              <w:left w:val="outset" w:sz="6" w:space="0" w:color="000000"/>
              <w:bottom w:val="outset" w:sz="6" w:space="0" w:color="000000"/>
              <w:right w:val="outset" w:sz="6" w:space="0" w:color="000000"/>
            </w:tcBorders>
            <w:hideMark/>
          </w:tcPr>
          <w:p w14:paraId="44A211CF" w14:textId="77777777" w:rsidR="00426731" w:rsidRPr="00426731" w:rsidRDefault="00426731" w:rsidP="00426731">
            <w:r w:rsidRPr="00426731">
              <w:t>Happiness</w:t>
            </w:r>
          </w:p>
        </w:tc>
      </w:tr>
      <w:tr w:rsidR="00426731" w:rsidRPr="000D43FC" w14:paraId="4EE26D2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3AE66C8" w14:textId="77777777" w:rsidR="00426731" w:rsidRPr="00426731" w:rsidRDefault="00426731" w:rsidP="00426731">
            <w:r w:rsidRPr="00426731">
              <w:t>17/8</w:t>
            </w:r>
          </w:p>
        </w:tc>
        <w:tc>
          <w:tcPr>
            <w:tcW w:w="5232" w:type="dxa"/>
            <w:tcBorders>
              <w:top w:val="outset" w:sz="6" w:space="0" w:color="000000"/>
              <w:left w:val="outset" w:sz="6" w:space="0" w:color="000000"/>
              <w:bottom w:val="outset" w:sz="6" w:space="0" w:color="000000"/>
              <w:right w:val="outset" w:sz="6" w:space="0" w:color="000000"/>
            </w:tcBorders>
            <w:hideMark/>
          </w:tcPr>
          <w:p w14:paraId="44A9E644" w14:textId="77777777" w:rsidR="00426731" w:rsidRPr="00426731" w:rsidRDefault="00426731" w:rsidP="00426731">
            <w:r w:rsidRPr="00426731">
              <w:t>Radio 1, Nieuws &amp; Co</w:t>
            </w:r>
          </w:p>
        </w:tc>
        <w:tc>
          <w:tcPr>
            <w:tcW w:w="2809" w:type="dxa"/>
            <w:tcBorders>
              <w:top w:val="outset" w:sz="6" w:space="0" w:color="000000"/>
              <w:left w:val="outset" w:sz="6" w:space="0" w:color="000000"/>
              <w:bottom w:val="outset" w:sz="6" w:space="0" w:color="000000"/>
              <w:right w:val="outset" w:sz="6" w:space="0" w:color="000000"/>
            </w:tcBorders>
            <w:hideMark/>
          </w:tcPr>
          <w:p w14:paraId="44F38FDA" w14:textId="77777777" w:rsidR="00426731" w:rsidRPr="00426731" w:rsidRDefault="00426731" w:rsidP="00426731">
            <w:pPr>
              <w:rPr>
                <w:lang w:val="en-US"/>
              </w:rPr>
            </w:pPr>
            <w:r w:rsidRPr="00426731">
              <w:rPr>
                <w:lang w:val="en-US"/>
              </w:rPr>
              <w:t>Movie 'Happiness' about quick therapies for greater happiness</w:t>
            </w:r>
          </w:p>
        </w:tc>
      </w:tr>
      <w:tr w:rsidR="00426731" w:rsidRPr="00426731" w14:paraId="3E1876CB"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F82F5B1" w14:textId="77777777" w:rsidR="00426731" w:rsidRPr="00426731" w:rsidRDefault="00426731" w:rsidP="00426731">
            <w:r w:rsidRPr="00426731">
              <w:t>2017</w:t>
            </w:r>
            <w:r w:rsidRPr="00426731">
              <w:rPr>
                <w:i/>
                <w:iCs/>
              </w:rPr>
              <w:t> Interviews in print</w:t>
            </w:r>
          </w:p>
        </w:tc>
      </w:tr>
      <w:tr w:rsidR="00426731" w:rsidRPr="000D43FC" w14:paraId="33643AB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B922E60"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4209F08B" w14:textId="77777777" w:rsidR="00426731" w:rsidRPr="00426731" w:rsidRDefault="00426731" w:rsidP="00426731">
            <w:r w:rsidRPr="00426731">
              <w:rPr>
                <w:lang w:val="es-ES"/>
              </w:rPr>
              <w:t xml:space="preserve">R.M. Acosta &amp; M. Hutchison, Nijgh &amp; Van Ditmar. </w:t>
            </w:r>
            <w:r w:rsidRPr="00426731">
              <w:t>Interview fragmenten, pp 257-258</w:t>
            </w:r>
            <w:r w:rsidRPr="00426731">
              <w:br/>
            </w:r>
            <w:r w:rsidRPr="00426731">
              <w:rPr>
                <w:i/>
                <w:iCs/>
              </w:rPr>
              <w:t>De gelukkigste kinderen van de wereld: Opvoeden the Dutch way</w:t>
            </w:r>
          </w:p>
        </w:tc>
        <w:tc>
          <w:tcPr>
            <w:tcW w:w="2809" w:type="dxa"/>
            <w:tcBorders>
              <w:top w:val="outset" w:sz="6" w:space="0" w:color="000000"/>
              <w:left w:val="outset" w:sz="6" w:space="0" w:color="000000"/>
              <w:bottom w:val="outset" w:sz="6" w:space="0" w:color="000000"/>
              <w:right w:val="outset" w:sz="6" w:space="0" w:color="000000"/>
            </w:tcBorders>
            <w:hideMark/>
          </w:tcPr>
          <w:p w14:paraId="125DCBE8" w14:textId="77777777" w:rsidR="00426731" w:rsidRPr="00426731" w:rsidRDefault="00426731" w:rsidP="00426731">
            <w:pPr>
              <w:rPr>
                <w:lang w:val="en-US"/>
              </w:rPr>
            </w:pPr>
            <w:r w:rsidRPr="00426731">
              <w:rPr>
                <w:lang w:val="en-US"/>
              </w:rPr>
              <w:t>Happiness of children in nations</w:t>
            </w:r>
          </w:p>
        </w:tc>
      </w:tr>
      <w:tr w:rsidR="00426731" w:rsidRPr="00426731" w14:paraId="2FB9A7A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72DDB4C"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2542B167" w14:textId="77777777" w:rsidR="00426731" w:rsidRPr="00426731" w:rsidRDefault="00426731" w:rsidP="00426731">
            <w:hyperlink r:id="rId4128" w:history="1">
              <w:r w:rsidRPr="00426731">
                <w:rPr>
                  <w:rStyle w:val="Hyperlink"/>
                </w:rPr>
                <w:t>Werk maakt gelukkig</w:t>
              </w:r>
            </w:hyperlink>
            <w:r w:rsidRPr="00426731">
              <w:br/>
              <w:t>In: Pieter Philipart (redactie) 'Werkgeluk', Driessen HRM, 2017, pp 11-14</w:t>
            </w:r>
          </w:p>
        </w:tc>
        <w:tc>
          <w:tcPr>
            <w:tcW w:w="2809" w:type="dxa"/>
            <w:tcBorders>
              <w:top w:val="outset" w:sz="6" w:space="0" w:color="000000"/>
              <w:left w:val="outset" w:sz="6" w:space="0" w:color="000000"/>
              <w:bottom w:val="outset" w:sz="6" w:space="0" w:color="000000"/>
              <w:right w:val="outset" w:sz="6" w:space="0" w:color="000000"/>
            </w:tcBorders>
            <w:hideMark/>
          </w:tcPr>
          <w:p w14:paraId="0A9C7824" w14:textId="77777777" w:rsidR="00426731" w:rsidRPr="00426731" w:rsidRDefault="00426731" w:rsidP="00426731">
            <w:r w:rsidRPr="00426731">
              <w:t>Happines and work</w:t>
            </w:r>
          </w:p>
        </w:tc>
      </w:tr>
      <w:tr w:rsidR="00426731" w:rsidRPr="00426731" w14:paraId="60F2861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060F8A7"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232FC961" w14:textId="77777777" w:rsidR="00426731" w:rsidRPr="00426731" w:rsidRDefault="00426731" w:rsidP="00426731">
            <w:r w:rsidRPr="00426731">
              <w:t>De Volkskrant </w:t>
            </w:r>
            <w:r w:rsidRPr="00426731">
              <w:rPr>
                <w:i/>
                <w:iCs/>
              </w:rPr>
              <w:t>Ben je de gelukkigste Nederlander? Dan heb je vrienden, werk en geen (kleine) kinderen</w:t>
            </w:r>
          </w:p>
        </w:tc>
        <w:tc>
          <w:tcPr>
            <w:tcW w:w="2809" w:type="dxa"/>
            <w:tcBorders>
              <w:top w:val="outset" w:sz="6" w:space="0" w:color="000000"/>
              <w:left w:val="outset" w:sz="6" w:space="0" w:color="000000"/>
              <w:bottom w:val="outset" w:sz="6" w:space="0" w:color="000000"/>
              <w:right w:val="outset" w:sz="6" w:space="0" w:color="000000"/>
            </w:tcBorders>
            <w:hideMark/>
          </w:tcPr>
          <w:p w14:paraId="7B4D563E" w14:textId="77777777" w:rsidR="00426731" w:rsidRPr="00426731" w:rsidRDefault="00426731" w:rsidP="00426731">
            <w:r w:rsidRPr="00426731">
              <w:t>Conditions for happiness</w:t>
            </w:r>
          </w:p>
        </w:tc>
      </w:tr>
      <w:tr w:rsidR="00426731" w:rsidRPr="00426731" w14:paraId="579B52A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30F7DC5"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1458BEBE" w14:textId="77777777" w:rsidR="00426731" w:rsidRPr="00426731" w:rsidRDefault="00426731" w:rsidP="00426731">
            <w:r w:rsidRPr="00426731">
              <w:t>Quest</w:t>
            </w:r>
          </w:p>
        </w:tc>
        <w:tc>
          <w:tcPr>
            <w:tcW w:w="2809" w:type="dxa"/>
            <w:tcBorders>
              <w:top w:val="outset" w:sz="6" w:space="0" w:color="000000"/>
              <w:left w:val="outset" w:sz="6" w:space="0" w:color="000000"/>
              <w:bottom w:val="outset" w:sz="6" w:space="0" w:color="000000"/>
              <w:right w:val="outset" w:sz="6" w:space="0" w:color="000000"/>
            </w:tcBorders>
            <w:hideMark/>
          </w:tcPr>
          <w:p w14:paraId="2B9A4023" w14:textId="77777777" w:rsidR="00426731" w:rsidRPr="00426731" w:rsidRDefault="00426731" w:rsidP="00426731">
            <w:r w:rsidRPr="00426731">
              <w:t>Happiness</w:t>
            </w:r>
          </w:p>
        </w:tc>
      </w:tr>
      <w:tr w:rsidR="00426731" w:rsidRPr="00426731" w14:paraId="43EC0638"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CBDFB79" w14:textId="77777777" w:rsidR="00426731" w:rsidRPr="00426731" w:rsidRDefault="00426731" w:rsidP="00426731">
            <w:r w:rsidRPr="00426731">
              <w:lastRenderedPageBreak/>
              <w:t>2/1</w:t>
            </w:r>
          </w:p>
        </w:tc>
        <w:tc>
          <w:tcPr>
            <w:tcW w:w="5232" w:type="dxa"/>
            <w:tcBorders>
              <w:top w:val="outset" w:sz="6" w:space="0" w:color="000000"/>
              <w:left w:val="outset" w:sz="6" w:space="0" w:color="000000"/>
              <w:bottom w:val="outset" w:sz="6" w:space="0" w:color="000000"/>
              <w:right w:val="outset" w:sz="6" w:space="0" w:color="000000"/>
            </w:tcBorders>
            <w:hideMark/>
          </w:tcPr>
          <w:p w14:paraId="1F653D02" w14:textId="77777777" w:rsidR="00426731" w:rsidRPr="00426731" w:rsidRDefault="00426731" w:rsidP="00426731">
            <w:r w:rsidRPr="00426731">
              <w:t>De Volkskrant, Opinie en debat, p 19 </w:t>
            </w:r>
            <w:r w:rsidRPr="00426731">
              <w:rPr>
                <w:i/>
                <w:iCs/>
              </w:rPr>
              <w:t>Een gelukkig nieuwjaar</w:t>
            </w:r>
          </w:p>
        </w:tc>
        <w:tc>
          <w:tcPr>
            <w:tcW w:w="2809" w:type="dxa"/>
            <w:tcBorders>
              <w:top w:val="outset" w:sz="6" w:space="0" w:color="000000"/>
              <w:left w:val="outset" w:sz="6" w:space="0" w:color="000000"/>
              <w:bottom w:val="outset" w:sz="6" w:space="0" w:color="000000"/>
              <w:right w:val="outset" w:sz="6" w:space="0" w:color="000000"/>
            </w:tcBorders>
            <w:hideMark/>
          </w:tcPr>
          <w:p w14:paraId="09E22682" w14:textId="77777777" w:rsidR="00426731" w:rsidRPr="00426731" w:rsidRDefault="00426731" w:rsidP="00426731">
            <w:r w:rsidRPr="00426731">
              <w:t>Optimism</w:t>
            </w:r>
          </w:p>
        </w:tc>
      </w:tr>
      <w:tr w:rsidR="00426731" w:rsidRPr="00426731" w14:paraId="20F4E18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B766A3" w14:textId="77777777" w:rsidR="00426731" w:rsidRPr="00426731" w:rsidRDefault="00426731" w:rsidP="00426731">
            <w:r w:rsidRPr="00426731">
              <w:t>7/2</w:t>
            </w:r>
          </w:p>
        </w:tc>
        <w:tc>
          <w:tcPr>
            <w:tcW w:w="5232" w:type="dxa"/>
            <w:tcBorders>
              <w:top w:val="outset" w:sz="6" w:space="0" w:color="000000"/>
              <w:left w:val="outset" w:sz="6" w:space="0" w:color="000000"/>
              <w:bottom w:val="outset" w:sz="6" w:space="0" w:color="000000"/>
              <w:right w:val="outset" w:sz="6" w:space="0" w:color="000000"/>
            </w:tcBorders>
            <w:hideMark/>
          </w:tcPr>
          <w:p w14:paraId="26E96251" w14:textId="77777777" w:rsidR="00426731" w:rsidRPr="00426731" w:rsidRDefault="00426731" w:rsidP="00426731">
            <w:pPr>
              <w:rPr>
                <w:lang w:val="en-US"/>
              </w:rPr>
            </w:pPr>
            <w:r w:rsidRPr="00426731">
              <w:rPr>
                <w:lang w:val="en-US"/>
              </w:rPr>
              <w:t>US Fed news </w:t>
            </w:r>
            <w:r w:rsidRPr="00426731">
              <w:rPr>
                <w:i/>
                <w:iCs/>
                <w:lang w:val="en-US"/>
              </w:rPr>
              <w:t>World-renowned 'happiness' expert to visit Purdue university</w:t>
            </w:r>
          </w:p>
        </w:tc>
        <w:tc>
          <w:tcPr>
            <w:tcW w:w="2809" w:type="dxa"/>
            <w:tcBorders>
              <w:top w:val="outset" w:sz="6" w:space="0" w:color="000000"/>
              <w:left w:val="outset" w:sz="6" w:space="0" w:color="000000"/>
              <w:bottom w:val="outset" w:sz="6" w:space="0" w:color="000000"/>
              <w:right w:val="outset" w:sz="6" w:space="0" w:color="000000"/>
            </w:tcBorders>
            <w:hideMark/>
          </w:tcPr>
          <w:p w14:paraId="626D94DE" w14:textId="77777777" w:rsidR="00426731" w:rsidRPr="00426731" w:rsidRDefault="00426731" w:rsidP="00426731">
            <w:r w:rsidRPr="00426731">
              <w:t>Biography Ruut Veenhoven</w:t>
            </w:r>
          </w:p>
        </w:tc>
      </w:tr>
      <w:tr w:rsidR="00426731" w:rsidRPr="00426731" w14:paraId="7F5691F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D7C48C3"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54004970" w14:textId="77777777" w:rsidR="00426731" w:rsidRPr="00426731" w:rsidRDefault="00426731" w:rsidP="00426731">
            <w:pPr>
              <w:rPr>
                <w:lang w:val="de-DE"/>
              </w:rPr>
            </w:pPr>
            <w:r w:rsidRPr="00426731">
              <w:rPr>
                <w:lang w:val="de-DE"/>
              </w:rPr>
              <w:t>BIld der Frau, 12/2017, p 8 </w:t>
            </w:r>
            <w:r w:rsidRPr="00426731">
              <w:rPr>
                <w:i/>
                <w:iCs/>
                <w:lang w:val="de-DE"/>
              </w:rPr>
              <w:t>Lieber Professor Glueck, was macht wirklich happy?</w:t>
            </w:r>
          </w:p>
        </w:tc>
        <w:tc>
          <w:tcPr>
            <w:tcW w:w="2809" w:type="dxa"/>
            <w:tcBorders>
              <w:top w:val="outset" w:sz="6" w:space="0" w:color="000000"/>
              <w:left w:val="outset" w:sz="6" w:space="0" w:color="000000"/>
              <w:bottom w:val="outset" w:sz="6" w:space="0" w:color="000000"/>
              <w:right w:val="outset" w:sz="6" w:space="0" w:color="000000"/>
            </w:tcBorders>
            <w:hideMark/>
          </w:tcPr>
          <w:p w14:paraId="2A0E3D68" w14:textId="77777777" w:rsidR="00426731" w:rsidRPr="00426731" w:rsidRDefault="00426731" w:rsidP="00426731">
            <w:r w:rsidRPr="00426731">
              <w:t>Happiness research</w:t>
            </w:r>
          </w:p>
        </w:tc>
      </w:tr>
      <w:tr w:rsidR="00426731" w:rsidRPr="00426731" w14:paraId="592A6B8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72A08F2" w14:textId="77777777" w:rsidR="00426731" w:rsidRPr="00426731" w:rsidRDefault="00426731" w:rsidP="00426731">
            <w:r w:rsidRPr="00426731">
              <w:t>9/5</w:t>
            </w:r>
          </w:p>
        </w:tc>
        <w:tc>
          <w:tcPr>
            <w:tcW w:w="5232" w:type="dxa"/>
            <w:tcBorders>
              <w:top w:val="outset" w:sz="6" w:space="0" w:color="000000"/>
              <w:left w:val="outset" w:sz="6" w:space="0" w:color="000000"/>
              <w:bottom w:val="outset" w:sz="6" w:space="0" w:color="000000"/>
              <w:right w:val="outset" w:sz="6" w:space="0" w:color="000000"/>
            </w:tcBorders>
            <w:hideMark/>
          </w:tcPr>
          <w:p w14:paraId="62A5F485" w14:textId="77777777" w:rsidR="00426731" w:rsidRPr="00426731" w:rsidRDefault="00426731" w:rsidP="00426731">
            <w:pPr>
              <w:rPr>
                <w:lang w:val="en-US"/>
              </w:rPr>
            </w:pPr>
            <w:r w:rsidRPr="00426731">
              <w:rPr>
                <w:lang w:val="en-US"/>
              </w:rPr>
              <w:t>The Hartford Courant, D1 </w:t>
            </w:r>
            <w:r w:rsidRPr="00426731">
              <w:rPr>
                <w:i/>
                <w:iCs/>
                <w:lang w:val="en-US"/>
              </w:rPr>
              <w:t>Happiness is a choice</w:t>
            </w:r>
          </w:p>
        </w:tc>
        <w:tc>
          <w:tcPr>
            <w:tcW w:w="2809" w:type="dxa"/>
            <w:tcBorders>
              <w:top w:val="outset" w:sz="6" w:space="0" w:color="000000"/>
              <w:left w:val="outset" w:sz="6" w:space="0" w:color="000000"/>
              <w:bottom w:val="outset" w:sz="6" w:space="0" w:color="000000"/>
              <w:right w:val="outset" w:sz="6" w:space="0" w:color="000000"/>
            </w:tcBorders>
            <w:hideMark/>
          </w:tcPr>
          <w:p w14:paraId="13A26C88" w14:textId="77777777" w:rsidR="00426731" w:rsidRPr="00426731" w:rsidRDefault="00426731" w:rsidP="00426731">
            <w:r w:rsidRPr="00426731">
              <w:t>Happiness</w:t>
            </w:r>
          </w:p>
        </w:tc>
      </w:tr>
      <w:tr w:rsidR="00426731" w:rsidRPr="00426731" w14:paraId="6756C49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B6D11BC" w14:textId="77777777" w:rsidR="00426731" w:rsidRPr="00426731" w:rsidRDefault="00426731" w:rsidP="00426731">
            <w:r w:rsidRPr="00426731">
              <w:t>11/5</w:t>
            </w:r>
          </w:p>
        </w:tc>
        <w:tc>
          <w:tcPr>
            <w:tcW w:w="5232" w:type="dxa"/>
            <w:tcBorders>
              <w:top w:val="outset" w:sz="6" w:space="0" w:color="000000"/>
              <w:left w:val="outset" w:sz="6" w:space="0" w:color="000000"/>
              <w:bottom w:val="outset" w:sz="6" w:space="0" w:color="000000"/>
              <w:right w:val="outset" w:sz="6" w:space="0" w:color="000000"/>
            </w:tcBorders>
            <w:hideMark/>
          </w:tcPr>
          <w:p w14:paraId="324E2965" w14:textId="77777777" w:rsidR="00426731" w:rsidRPr="00426731" w:rsidRDefault="00426731" w:rsidP="00426731">
            <w:pPr>
              <w:rPr>
                <w:lang w:val="en-US"/>
              </w:rPr>
            </w:pPr>
            <w:r w:rsidRPr="00426731">
              <w:rPr>
                <w:lang w:val="en-US"/>
              </w:rPr>
              <w:t>The Hamilton Spectator (Ontario, Canada), G 10 </w:t>
            </w:r>
            <w:r w:rsidRPr="00426731">
              <w:rPr>
                <w:i/>
                <w:iCs/>
                <w:lang w:val="en-US"/>
              </w:rPr>
              <w:t>Is happiness all about perspective?</w:t>
            </w:r>
          </w:p>
        </w:tc>
        <w:tc>
          <w:tcPr>
            <w:tcW w:w="2809" w:type="dxa"/>
            <w:tcBorders>
              <w:top w:val="outset" w:sz="6" w:space="0" w:color="000000"/>
              <w:left w:val="outset" w:sz="6" w:space="0" w:color="000000"/>
              <w:bottom w:val="outset" w:sz="6" w:space="0" w:color="000000"/>
              <w:right w:val="outset" w:sz="6" w:space="0" w:color="000000"/>
            </w:tcBorders>
            <w:hideMark/>
          </w:tcPr>
          <w:p w14:paraId="7B96E832" w14:textId="77777777" w:rsidR="00426731" w:rsidRPr="00426731" w:rsidRDefault="00426731" w:rsidP="00426731">
            <w:r w:rsidRPr="00426731">
              <w:t>Happiness</w:t>
            </w:r>
          </w:p>
        </w:tc>
      </w:tr>
      <w:tr w:rsidR="00426731" w:rsidRPr="00426731" w14:paraId="16F432C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6BFD901" w14:textId="77777777" w:rsidR="00426731" w:rsidRPr="00426731" w:rsidRDefault="00426731" w:rsidP="00426731">
            <w:r w:rsidRPr="00426731">
              <w:t>15/5</w:t>
            </w:r>
          </w:p>
        </w:tc>
        <w:tc>
          <w:tcPr>
            <w:tcW w:w="5232" w:type="dxa"/>
            <w:tcBorders>
              <w:top w:val="outset" w:sz="6" w:space="0" w:color="000000"/>
              <w:left w:val="outset" w:sz="6" w:space="0" w:color="000000"/>
              <w:bottom w:val="outset" w:sz="6" w:space="0" w:color="000000"/>
              <w:right w:val="outset" w:sz="6" w:space="0" w:color="000000"/>
            </w:tcBorders>
            <w:hideMark/>
          </w:tcPr>
          <w:p w14:paraId="08F4A52D" w14:textId="77777777" w:rsidR="00426731" w:rsidRPr="00426731" w:rsidRDefault="00426731" w:rsidP="00426731">
            <w:pPr>
              <w:rPr>
                <w:lang w:val="en-US"/>
              </w:rPr>
            </w:pPr>
            <w:r w:rsidRPr="00426731">
              <w:rPr>
                <w:lang w:val="en-US"/>
              </w:rPr>
              <w:t>The Daily Gleaner (New Brunswick, USA), C1 </w:t>
            </w:r>
            <w:r w:rsidRPr="00426731">
              <w:rPr>
                <w:i/>
                <w:iCs/>
                <w:lang w:val="en-US"/>
              </w:rPr>
              <w:t>The key to life-long happiness may be a matter of perspective</w:t>
            </w:r>
          </w:p>
        </w:tc>
        <w:tc>
          <w:tcPr>
            <w:tcW w:w="2809" w:type="dxa"/>
            <w:tcBorders>
              <w:top w:val="outset" w:sz="6" w:space="0" w:color="000000"/>
              <w:left w:val="outset" w:sz="6" w:space="0" w:color="000000"/>
              <w:bottom w:val="outset" w:sz="6" w:space="0" w:color="000000"/>
              <w:right w:val="outset" w:sz="6" w:space="0" w:color="000000"/>
            </w:tcBorders>
            <w:hideMark/>
          </w:tcPr>
          <w:p w14:paraId="2C717076" w14:textId="77777777" w:rsidR="00426731" w:rsidRPr="00426731" w:rsidRDefault="00426731" w:rsidP="00426731">
            <w:r w:rsidRPr="00426731">
              <w:t>Happiness and children</w:t>
            </w:r>
          </w:p>
        </w:tc>
      </w:tr>
      <w:tr w:rsidR="00426731" w:rsidRPr="000D43FC" w14:paraId="7E04F76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14D33A5" w14:textId="77777777" w:rsidR="00426731" w:rsidRPr="00426731" w:rsidRDefault="00426731" w:rsidP="00426731">
            <w:r w:rsidRPr="00426731">
              <w:t>16/5</w:t>
            </w:r>
          </w:p>
        </w:tc>
        <w:tc>
          <w:tcPr>
            <w:tcW w:w="5232" w:type="dxa"/>
            <w:tcBorders>
              <w:top w:val="outset" w:sz="6" w:space="0" w:color="000000"/>
              <w:left w:val="outset" w:sz="6" w:space="0" w:color="000000"/>
              <w:bottom w:val="outset" w:sz="6" w:space="0" w:color="000000"/>
              <w:right w:val="outset" w:sz="6" w:space="0" w:color="000000"/>
            </w:tcBorders>
            <w:hideMark/>
          </w:tcPr>
          <w:p w14:paraId="79C3069F" w14:textId="77777777" w:rsidR="00426731" w:rsidRPr="00426731" w:rsidRDefault="00426731" w:rsidP="00426731">
            <w:pPr>
              <w:rPr>
                <w:lang w:val="es-ES"/>
              </w:rPr>
            </w:pPr>
            <w:r w:rsidRPr="00426731">
              <w:rPr>
                <w:lang w:val="es-ES"/>
              </w:rPr>
              <w:t>El Mercurio (Daily Chile) pp 20-22 </w:t>
            </w:r>
            <w:r w:rsidRPr="00426731">
              <w:rPr>
                <w:i/>
                <w:iCs/>
                <w:lang w:val="es-ES"/>
              </w:rPr>
              <w:t>El secreto de los ninos mas felices del mundo</w:t>
            </w:r>
          </w:p>
        </w:tc>
        <w:tc>
          <w:tcPr>
            <w:tcW w:w="2809" w:type="dxa"/>
            <w:tcBorders>
              <w:top w:val="outset" w:sz="6" w:space="0" w:color="000000"/>
              <w:left w:val="outset" w:sz="6" w:space="0" w:color="000000"/>
              <w:bottom w:val="outset" w:sz="6" w:space="0" w:color="000000"/>
              <w:right w:val="outset" w:sz="6" w:space="0" w:color="000000"/>
            </w:tcBorders>
            <w:hideMark/>
          </w:tcPr>
          <w:p w14:paraId="49E1FF1E" w14:textId="77777777" w:rsidR="00426731" w:rsidRPr="00426731" w:rsidRDefault="00426731" w:rsidP="00426731">
            <w:pPr>
              <w:rPr>
                <w:lang w:val="en-US"/>
              </w:rPr>
            </w:pPr>
            <w:r w:rsidRPr="00426731">
              <w:rPr>
                <w:lang w:val="en-US"/>
              </w:rPr>
              <w:t>Happiness of children in nations</w:t>
            </w:r>
          </w:p>
        </w:tc>
      </w:tr>
      <w:tr w:rsidR="00426731" w:rsidRPr="00426731" w14:paraId="115E13C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F939AD6" w14:textId="77777777" w:rsidR="00426731" w:rsidRPr="00426731" w:rsidRDefault="00426731" w:rsidP="00426731">
            <w:r w:rsidRPr="00426731">
              <w:t>20/5</w:t>
            </w:r>
          </w:p>
        </w:tc>
        <w:tc>
          <w:tcPr>
            <w:tcW w:w="5232" w:type="dxa"/>
            <w:tcBorders>
              <w:top w:val="outset" w:sz="6" w:space="0" w:color="000000"/>
              <w:left w:val="outset" w:sz="6" w:space="0" w:color="000000"/>
              <w:bottom w:val="outset" w:sz="6" w:space="0" w:color="000000"/>
              <w:right w:val="outset" w:sz="6" w:space="0" w:color="000000"/>
            </w:tcBorders>
            <w:hideMark/>
          </w:tcPr>
          <w:p w14:paraId="7CA7BF9B" w14:textId="77777777" w:rsidR="00426731" w:rsidRPr="00426731" w:rsidRDefault="00426731" w:rsidP="00426731">
            <w:r w:rsidRPr="00426731">
              <w:t>Algemeen Dagblad + kopbladen </w:t>
            </w:r>
            <w:r w:rsidRPr="00426731">
              <w:rPr>
                <w:i/>
                <w:iCs/>
              </w:rPr>
              <w:t>Gelukkig hebben we de foto's nog</w:t>
            </w:r>
          </w:p>
        </w:tc>
        <w:tc>
          <w:tcPr>
            <w:tcW w:w="2809" w:type="dxa"/>
            <w:tcBorders>
              <w:top w:val="outset" w:sz="6" w:space="0" w:color="000000"/>
              <w:left w:val="outset" w:sz="6" w:space="0" w:color="000000"/>
              <w:bottom w:val="outset" w:sz="6" w:space="0" w:color="000000"/>
              <w:right w:val="outset" w:sz="6" w:space="0" w:color="000000"/>
            </w:tcBorders>
            <w:hideMark/>
          </w:tcPr>
          <w:p w14:paraId="4A6EA288" w14:textId="77777777" w:rsidR="00426731" w:rsidRPr="00426731" w:rsidRDefault="00426731" w:rsidP="00426731">
            <w:r w:rsidRPr="00426731">
              <w:t>Soccer craze</w:t>
            </w:r>
          </w:p>
        </w:tc>
      </w:tr>
      <w:tr w:rsidR="00426731" w:rsidRPr="00426731" w14:paraId="537F2CC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1286625" w14:textId="77777777" w:rsidR="00426731" w:rsidRPr="00426731" w:rsidRDefault="00426731" w:rsidP="00426731">
            <w:r w:rsidRPr="00426731">
              <w:t>21/5</w:t>
            </w:r>
          </w:p>
        </w:tc>
        <w:tc>
          <w:tcPr>
            <w:tcW w:w="5232" w:type="dxa"/>
            <w:tcBorders>
              <w:top w:val="outset" w:sz="6" w:space="0" w:color="000000"/>
              <w:left w:val="outset" w:sz="6" w:space="0" w:color="000000"/>
              <w:bottom w:val="outset" w:sz="6" w:space="0" w:color="000000"/>
              <w:right w:val="outset" w:sz="6" w:space="0" w:color="000000"/>
            </w:tcBorders>
            <w:hideMark/>
          </w:tcPr>
          <w:p w14:paraId="65E37886" w14:textId="77777777" w:rsidR="00426731" w:rsidRPr="00426731" w:rsidRDefault="00426731" w:rsidP="00426731">
            <w:pPr>
              <w:rPr>
                <w:lang w:val="en-US"/>
              </w:rPr>
            </w:pPr>
            <w:r w:rsidRPr="00426731">
              <w:rPr>
                <w:lang w:val="en-US"/>
              </w:rPr>
              <w:t>Start-News (Wilmington NC, USA) GM9, p 48 </w:t>
            </w:r>
            <w:r w:rsidRPr="00426731">
              <w:rPr>
                <w:i/>
                <w:iCs/>
                <w:lang w:val="en-US"/>
              </w:rPr>
              <w:t>The habits of happy people</w:t>
            </w:r>
          </w:p>
        </w:tc>
        <w:tc>
          <w:tcPr>
            <w:tcW w:w="2809" w:type="dxa"/>
            <w:tcBorders>
              <w:top w:val="outset" w:sz="6" w:space="0" w:color="000000"/>
              <w:left w:val="outset" w:sz="6" w:space="0" w:color="000000"/>
              <w:bottom w:val="outset" w:sz="6" w:space="0" w:color="000000"/>
              <w:right w:val="outset" w:sz="6" w:space="0" w:color="000000"/>
            </w:tcBorders>
            <w:hideMark/>
          </w:tcPr>
          <w:p w14:paraId="629399C6" w14:textId="77777777" w:rsidR="00426731" w:rsidRPr="00426731" w:rsidRDefault="00426731" w:rsidP="00426731">
            <w:r w:rsidRPr="00426731">
              <w:t>Happiness and children</w:t>
            </w:r>
          </w:p>
        </w:tc>
      </w:tr>
      <w:tr w:rsidR="00426731" w:rsidRPr="00426731" w14:paraId="58C8551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E4AA33" w14:textId="77777777" w:rsidR="00426731" w:rsidRPr="00426731" w:rsidRDefault="00426731" w:rsidP="00426731">
            <w:r w:rsidRPr="00426731">
              <w:t>6/6</w:t>
            </w:r>
          </w:p>
        </w:tc>
        <w:tc>
          <w:tcPr>
            <w:tcW w:w="5232" w:type="dxa"/>
            <w:tcBorders>
              <w:top w:val="outset" w:sz="6" w:space="0" w:color="000000"/>
              <w:left w:val="outset" w:sz="6" w:space="0" w:color="000000"/>
              <w:bottom w:val="outset" w:sz="6" w:space="0" w:color="000000"/>
              <w:right w:val="outset" w:sz="6" w:space="0" w:color="000000"/>
            </w:tcBorders>
            <w:hideMark/>
          </w:tcPr>
          <w:p w14:paraId="6F62484E" w14:textId="77777777" w:rsidR="00426731" w:rsidRPr="00426731" w:rsidRDefault="00426731" w:rsidP="00426731">
            <w:r w:rsidRPr="00426731">
              <w:t>Margriet, 28/17, p 113 </w:t>
            </w:r>
            <w:r w:rsidRPr="00426731">
              <w:rPr>
                <w:i/>
                <w:iCs/>
              </w:rPr>
              <w:t>Bijna zo trevreden als de Deen</w:t>
            </w:r>
          </w:p>
        </w:tc>
        <w:tc>
          <w:tcPr>
            <w:tcW w:w="2809" w:type="dxa"/>
            <w:tcBorders>
              <w:top w:val="outset" w:sz="6" w:space="0" w:color="000000"/>
              <w:left w:val="outset" w:sz="6" w:space="0" w:color="000000"/>
              <w:bottom w:val="outset" w:sz="6" w:space="0" w:color="000000"/>
              <w:right w:val="outset" w:sz="6" w:space="0" w:color="000000"/>
            </w:tcBorders>
            <w:hideMark/>
          </w:tcPr>
          <w:p w14:paraId="287CDA1D" w14:textId="77777777" w:rsidR="00426731" w:rsidRPr="00426731" w:rsidRDefault="00426731" w:rsidP="00426731">
            <w:r w:rsidRPr="00426731">
              <w:t>Happiness in the Netherlands</w:t>
            </w:r>
          </w:p>
        </w:tc>
      </w:tr>
      <w:tr w:rsidR="00426731" w:rsidRPr="00426731" w14:paraId="302541C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87522EF" w14:textId="77777777" w:rsidR="00426731" w:rsidRPr="00426731" w:rsidRDefault="00426731" w:rsidP="00426731">
            <w:r w:rsidRPr="00426731">
              <w:t>7/6</w:t>
            </w:r>
          </w:p>
        </w:tc>
        <w:tc>
          <w:tcPr>
            <w:tcW w:w="5232" w:type="dxa"/>
            <w:tcBorders>
              <w:top w:val="outset" w:sz="6" w:space="0" w:color="000000"/>
              <w:left w:val="outset" w:sz="6" w:space="0" w:color="000000"/>
              <w:bottom w:val="outset" w:sz="6" w:space="0" w:color="000000"/>
              <w:right w:val="outset" w:sz="6" w:space="0" w:color="000000"/>
            </w:tcBorders>
            <w:hideMark/>
          </w:tcPr>
          <w:p w14:paraId="60C9DA8D" w14:textId="77777777" w:rsidR="00426731" w:rsidRPr="00426731" w:rsidRDefault="00426731" w:rsidP="00426731">
            <w:r w:rsidRPr="00426731">
              <w:t>Blog Jan van Reest op VM Platform voor Verenigingsmanagement </w:t>
            </w:r>
            <w:hyperlink r:id="rId4129" w:history="1">
              <w:r w:rsidRPr="00426731">
                <w:rPr>
                  <w:rStyle w:val="Hyperlink"/>
                </w:rPr>
                <w:t>Op zoek naar geluk (2) De Geluksprofessor</w:t>
              </w:r>
            </w:hyperlink>
          </w:p>
        </w:tc>
        <w:tc>
          <w:tcPr>
            <w:tcW w:w="2809" w:type="dxa"/>
            <w:tcBorders>
              <w:top w:val="outset" w:sz="6" w:space="0" w:color="000000"/>
              <w:left w:val="outset" w:sz="6" w:space="0" w:color="000000"/>
              <w:bottom w:val="outset" w:sz="6" w:space="0" w:color="000000"/>
              <w:right w:val="outset" w:sz="6" w:space="0" w:color="000000"/>
            </w:tcBorders>
            <w:hideMark/>
          </w:tcPr>
          <w:p w14:paraId="3AD2481D" w14:textId="77777777" w:rsidR="00426731" w:rsidRPr="00426731" w:rsidRDefault="00426731" w:rsidP="00426731">
            <w:r w:rsidRPr="00426731">
              <w:t>Happiness</w:t>
            </w:r>
          </w:p>
        </w:tc>
      </w:tr>
      <w:tr w:rsidR="00426731" w:rsidRPr="00426731" w14:paraId="741BC60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05A10F8" w14:textId="77777777" w:rsidR="00426731" w:rsidRPr="00426731" w:rsidRDefault="00426731" w:rsidP="00426731">
            <w:r w:rsidRPr="00426731">
              <w:t>29/7</w:t>
            </w:r>
          </w:p>
        </w:tc>
        <w:tc>
          <w:tcPr>
            <w:tcW w:w="5232" w:type="dxa"/>
            <w:tcBorders>
              <w:top w:val="outset" w:sz="6" w:space="0" w:color="000000"/>
              <w:left w:val="outset" w:sz="6" w:space="0" w:color="000000"/>
              <w:bottom w:val="outset" w:sz="6" w:space="0" w:color="000000"/>
              <w:right w:val="outset" w:sz="6" w:space="0" w:color="000000"/>
            </w:tcBorders>
            <w:hideMark/>
          </w:tcPr>
          <w:p w14:paraId="3A49B61D" w14:textId="77777777" w:rsidR="00426731" w:rsidRPr="00426731" w:rsidRDefault="00426731" w:rsidP="00426731">
            <w:pPr>
              <w:rPr>
                <w:lang w:val="en-US"/>
              </w:rPr>
            </w:pPr>
            <w:r w:rsidRPr="00426731">
              <w:rPr>
                <w:lang w:val="en-US"/>
              </w:rPr>
              <w:t>Duluth New Tribune, Minnesota USA (and more US local newspapers) </w:t>
            </w:r>
            <w:r w:rsidRPr="00426731">
              <w:rPr>
                <w:i/>
                <w:iCs/>
                <w:lang w:val="en-US"/>
              </w:rPr>
              <w:t>The habits of happy people</w:t>
            </w:r>
          </w:p>
        </w:tc>
        <w:tc>
          <w:tcPr>
            <w:tcW w:w="2809" w:type="dxa"/>
            <w:tcBorders>
              <w:top w:val="outset" w:sz="6" w:space="0" w:color="000000"/>
              <w:left w:val="outset" w:sz="6" w:space="0" w:color="000000"/>
              <w:bottom w:val="outset" w:sz="6" w:space="0" w:color="000000"/>
              <w:right w:val="outset" w:sz="6" w:space="0" w:color="000000"/>
            </w:tcBorders>
            <w:hideMark/>
          </w:tcPr>
          <w:p w14:paraId="38DC3CF8" w14:textId="77777777" w:rsidR="00426731" w:rsidRPr="00426731" w:rsidRDefault="00426731" w:rsidP="00426731">
            <w:r w:rsidRPr="00426731">
              <w:t>Happiness and life-style</w:t>
            </w:r>
          </w:p>
        </w:tc>
      </w:tr>
      <w:tr w:rsidR="00426731" w:rsidRPr="000D43FC" w14:paraId="6AB0010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8896691" w14:textId="77777777" w:rsidR="00426731" w:rsidRPr="00426731" w:rsidRDefault="00426731" w:rsidP="00426731">
            <w:r w:rsidRPr="00426731">
              <w:t>*/7</w:t>
            </w:r>
          </w:p>
        </w:tc>
        <w:tc>
          <w:tcPr>
            <w:tcW w:w="5232" w:type="dxa"/>
            <w:tcBorders>
              <w:top w:val="outset" w:sz="6" w:space="0" w:color="000000"/>
              <w:left w:val="outset" w:sz="6" w:space="0" w:color="000000"/>
              <w:bottom w:val="outset" w:sz="6" w:space="0" w:color="000000"/>
              <w:right w:val="outset" w:sz="6" w:space="0" w:color="000000"/>
            </w:tcBorders>
            <w:hideMark/>
          </w:tcPr>
          <w:p w14:paraId="7A30A91B" w14:textId="77777777" w:rsidR="00426731" w:rsidRPr="00426731" w:rsidRDefault="00426731" w:rsidP="00426731">
            <w:hyperlink r:id="rId4130" w:history="1">
              <w:r w:rsidRPr="00426731">
                <w:rPr>
                  <w:rStyle w:val="Hyperlink"/>
                </w:rPr>
                <w:t>http://www.eindbazen.nl/podcast/ruut-veenhoven/</w:t>
              </w:r>
            </w:hyperlink>
            <w:r w:rsidRPr="00426731">
              <w:t> </w:t>
            </w:r>
            <w:r w:rsidRPr="00426731">
              <w:rPr>
                <w:i/>
                <w:iCs/>
              </w:rPr>
              <w:t>Podcast Wetenschappelijk &amp; Geluk met Ruut Veenhoven</w:t>
            </w:r>
          </w:p>
        </w:tc>
        <w:tc>
          <w:tcPr>
            <w:tcW w:w="2809" w:type="dxa"/>
            <w:tcBorders>
              <w:top w:val="outset" w:sz="6" w:space="0" w:color="000000"/>
              <w:left w:val="outset" w:sz="6" w:space="0" w:color="000000"/>
              <w:bottom w:val="outset" w:sz="6" w:space="0" w:color="000000"/>
              <w:right w:val="outset" w:sz="6" w:space="0" w:color="000000"/>
            </w:tcBorders>
            <w:hideMark/>
          </w:tcPr>
          <w:p w14:paraId="37D4683F" w14:textId="77777777" w:rsidR="00426731" w:rsidRPr="00426731" w:rsidRDefault="00426731" w:rsidP="00426731">
            <w:pPr>
              <w:rPr>
                <w:lang w:val="en-US"/>
              </w:rPr>
            </w:pPr>
            <w:r w:rsidRPr="00426731">
              <w:rPr>
                <w:lang w:val="en-US"/>
              </w:rPr>
              <w:t>Ruut Veenhoven</w:t>
            </w:r>
            <w:r w:rsidRPr="00426731">
              <w:rPr>
                <w:lang w:val="en-US"/>
              </w:rPr>
              <w:br/>
              <w:t>Happiness and work</w:t>
            </w:r>
          </w:p>
        </w:tc>
      </w:tr>
      <w:tr w:rsidR="00426731" w:rsidRPr="00426731" w14:paraId="1998C35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D24D9C2" w14:textId="77777777" w:rsidR="00426731" w:rsidRPr="00426731" w:rsidRDefault="00426731" w:rsidP="00426731">
            <w:r w:rsidRPr="00426731">
              <w:t>9/8</w:t>
            </w:r>
          </w:p>
        </w:tc>
        <w:tc>
          <w:tcPr>
            <w:tcW w:w="5232" w:type="dxa"/>
            <w:tcBorders>
              <w:top w:val="outset" w:sz="6" w:space="0" w:color="000000"/>
              <w:left w:val="outset" w:sz="6" w:space="0" w:color="000000"/>
              <w:bottom w:val="outset" w:sz="6" w:space="0" w:color="000000"/>
              <w:right w:val="outset" w:sz="6" w:space="0" w:color="000000"/>
            </w:tcBorders>
            <w:hideMark/>
          </w:tcPr>
          <w:p w14:paraId="09C2F4B8" w14:textId="77777777" w:rsidR="00426731" w:rsidRPr="00426731" w:rsidRDefault="00426731" w:rsidP="00426731">
            <w:r w:rsidRPr="00426731">
              <w:t>Interview in: SHOPPING CENTRE NEWS d.d. 9 augustus 2017 </w:t>
            </w:r>
            <w:hyperlink r:id="rId4131" w:history="1">
              <w:r w:rsidRPr="00426731">
                <w:rPr>
                  <w:rStyle w:val="Hyperlink"/>
                </w:rPr>
                <w:t>Wat een consument gelukkig maakt</w:t>
              </w:r>
            </w:hyperlink>
          </w:p>
        </w:tc>
        <w:tc>
          <w:tcPr>
            <w:tcW w:w="2809" w:type="dxa"/>
            <w:tcBorders>
              <w:top w:val="outset" w:sz="6" w:space="0" w:color="000000"/>
              <w:left w:val="outset" w:sz="6" w:space="0" w:color="000000"/>
              <w:bottom w:val="outset" w:sz="6" w:space="0" w:color="000000"/>
              <w:right w:val="outset" w:sz="6" w:space="0" w:color="000000"/>
            </w:tcBorders>
            <w:hideMark/>
          </w:tcPr>
          <w:p w14:paraId="1732F975" w14:textId="77777777" w:rsidR="00426731" w:rsidRPr="00426731" w:rsidRDefault="00426731" w:rsidP="00426731">
            <w:r w:rsidRPr="00426731">
              <w:t>Consumption and happiness</w:t>
            </w:r>
          </w:p>
        </w:tc>
      </w:tr>
      <w:tr w:rsidR="00426731" w:rsidRPr="00426731" w14:paraId="71FFE60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48A9F2C"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2509282A" w14:textId="77777777" w:rsidR="00426731" w:rsidRPr="00426731" w:rsidRDefault="00426731" w:rsidP="00426731">
            <w:r w:rsidRPr="00426731">
              <w:t>Psychologie Maganize, nr. 9, p 24 </w:t>
            </w:r>
            <w:r w:rsidRPr="00426731">
              <w:rPr>
                <w:i/>
                <w:iCs/>
              </w:rPr>
              <w:t>Waarop heb je invloed in je leven: ... je geluksgevoel</w:t>
            </w:r>
          </w:p>
        </w:tc>
        <w:tc>
          <w:tcPr>
            <w:tcW w:w="2809" w:type="dxa"/>
            <w:tcBorders>
              <w:top w:val="outset" w:sz="6" w:space="0" w:color="000000"/>
              <w:left w:val="outset" w:sz="6" w:space="0" w:color="000000"/>
              <w:bottom w:val="outset" w:sz="6" w:space="0" w:color="000000"/>
              <w:right w:val="outset" w:sz="6" w:space="0" w:color="000000"/>
            </w:tcBorders>
            <w:hideMark/>
          </w:tcPr>
          <w:p w14:paraId="6B568A2E" w14:textId="77777777" w:rsidR="00426731" w:rsidRPr="00426731" w:rsidRDefault="00426731" w:rsidP="00426731">
            <w:r w:rsidRPr="00426731">
              <w:t>Happiness</w:t>
            </w:r>
          </w:p>
        </w:tc>
      </w:tr>
      <w:tr w:rsidR="00426731" w:rsidRPr="000D43FC" w14:paraId="07D73C2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1282975" w14:textId="77777777" w:rsidR="00426731" w:rsidRPr="00426731" w:rsidRDefault="00426731" w:rsidP="00426731">
            <w:r w:rsidRPr="00426731">
              <w:lastRenderedPageBreak/>
              <w:t>7/10</w:t>
            </w:r>
          </w:p>
        </w:tc>
        <w:tc>
          <w:tcPr>
            <w:tcW w:w="5232" w:type="dxa"/>
            <w:tcBorders>
              <w:top w:val="outset" w:sz="6" w:space="0" w:color="000000"/>
              <w:left w:val="outset" w:sz="6" w:space="0" w:color="000000"/>
              <w:bottom w:val="outset" w:sz="6" w:space="0" w:color="000000"/>
              <w:right w:val="outset" w:sz="6" w:space="0" w:color="000000"/>
            </w:tcBorders>
            <w:hideMark/>
          </w:tcPr>
          <w:p w14:paraId="7CCB26AC" w14:textId="77777777" w:rsidR="00426731" w:rsidRPr="00426731" w:rsidRDefault="00426731" w:rsidP="00426731">
            <w:pPr>
              <w:rPr>
                <w:lang w:val="es-ES"/>
              </w:rPr>
            </w:pPr>
            <w:r w:rsidRPr="00426731">
              <w:rPr>
                <w:lang w:val="es-ES"/>
              </w:rPr>
              <w:t>El Tiempo (Daily Colombia) </w:t>
            </w:r>
            <w:hyperlink r:id="rId4132" w:history="1">
              <w:r w:rsidRPr="00426731">
                <w:rPr>
                  <w:rStyle w:val="Hyperlink"/>
                  <w:lang w:val="es-ES"/>
                </w:rPr>
                <w:t>El secreto de los ninos mas felices del mundo</w:t>
              </w:r>
            </w:hyperlink>
          </w:p>
        </w:tc>
        <w:tc>
          <w:tcPr>
            <w:tcW w:w="2809" w:type="dxa"/>
            <w:tcBorders>
              <w:top w:val="outset" w:sz="6" w:space="0" w:color="000000"/>
              <w:left w:val="outset" w:sz="6" w:space="0" w:color="000000"/>
              <w:bottom w:val="outset" w:sz="6" w:space="0" w:color="000000"/>
              <w:right w:val="outset" w:sz="6" w:space="0" w:color="000000"/>
            </w:tcBorders>
            <w:hideMark/>
          </w:tcPr>
          <w:p w14:paraId="18978508" w14:textId="77777777" w:rsidR="00426731" w:rsidRPr="00426731" w:rsidRDefault="00426731" w:rsidP="00426731">
            <w:pPr>
              <w:rPr>
                <w:lang w:val="en-US"/>
              </w:rPr>
            </w:pPr>
            <w:r w:rsidRPr="00426731">
              <w:rPr>
                <w:lang w:val="en-US"/>
              </w:rPr>
              <w:t>Happiness of children in nations</w:t>
            </w:r>
          </w:p>
        </w:tc>
      </w:tr>
      <w:tr w:rsidR="00426731" w:rsidRPr="000D43FC" w14:paraId="13C6CB5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72C73FF" w14:textId="77777777" w:rsidR="00426731" w:rsidRPr="00426731" w:rsidRDefault="00426731" w:rsidP="00426731">
            <w:r w:rsidRPr="00426731">
              <w:t>18/10</w:t>
            </w:r>
          </w:p>
        </w:tc>
        <w:tc>
          <w:tcPr>
            <w:tcW w:w="5232" w:type="dxa"/>
            <w:tcBorders>
              <w:top w:val="outset" w:sz="6" w:space="0" w:color="000000"/>
              <w:left w:val="outset" w:sz="6" w:space="0" w:color="000000"/>
              <w:bottom w:val="outset" w:sz="6" w:space="0" w:color="000000"/>
              <w:right w:val="outset" w:sz="6" w:space="0" w:color="000000"/>
            </w:tcBorders>
            <w:hideMark/>
          </w:tcPr>
          <w:p w14:paraId="2F6ADBD3" w14:textId="77777777" w:rsidR="00426731" w:rsidRPr="00426731" w:rsidRDefault="00426731" w:rsidP="00426731">
            <w:r w:rsidRPr="00426731">
              <w:t>NRC Handelsblad, p 1 </w:t>
            </w:r>
            <w:r w:rsidRPr="00426731">
              <w:rPr>
                <w:i/>
                <w:iCs/>
              </w:rPr>
              <w:t>Perfect storm</w:t>
            </w:r>
          </w:p>
        </w:tc>
        <w:tc>
          <w:tcPr>
            <w:tcW w:w="2809" w:type="dxa"/>
            <w:tcBorders>
              <w:top w:val="outset" w:sz="6" w:space="0" w:color="000000"/>
              <w:left w:val="outset" w:sz="6" w:space="0" w:color="000000"/>
              <w:bottom w:val="outset" w:sz="6" w:space="0" w:color="000000"/>
              <w:right w:val="outset" w:sz="6" w:space="0" w:color="000000"/>
            </w:tcBorders>
            <w:hideMark/>
          </w:tcPr>
          <w:p w14:paraId="317FED7E" w14:textId="77777777" w:rsidR="00426731" w:rsidRPr="00426731" w:rsidRDefault="00426731" w:rsidP="00426731">
            <w:pPr>
              <w:rPr>
                <w:lang w:val="en-US"/>
              </w:rPr>
            </w:pPr>
            <w:r w:rsidRPr="00426731">
              <w:rPr>
                <w:lang w:val="en-US"/>
              </w:rPr>
              <w:t>Media hype '#MeToo' about sexual harrasment</w:t>
            </w:r>
          </w:p>
        </w:tc>
      </w:tr>
      <w:tr w:rsidR="00426731" w:rsidRPr="00426731" w14:paraId="296ABC1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C72ECBE" w14:textId="77777777" w:rsidR="00426731" w:rsidRPr="00426731" w:rsidRDefault="00426731" w:rsidP="00426731">
            <w:r w:rsidRPr="00426731">
              <w:t>25/10</w:t>
            </w:r>
          </w:p>
        </w:tc>
        <w:tc>
          <w:tcPr>
            <w:tcW w:w="5232" w:type="dxa"/>
            <w:tcBorders>
              <w:top w:val="outset" w:sz="6" w:space="0" w:color="000000"/>
              <w:left w:val="outset" w:sz="6" w:space="0" w:color="000000"/>
              <w:bottom w:val="outset" w:sz="6" w:space="0" w:color="000000"/>
              <w:right w:val="outset" w:sz="6" w:space="0" w:color="000000"/>
            </w:tcBorders>
            <w:hideMark/>
          </w:tcPr>
          <w:p w14:paraId="6FF11AB3" w14:textId="77777777" w:rsidR="00426731" w:rsidRPr="00426731" w:rsidRDefault="00426731" w:rsidP="00426731">
            <w:r w:rsidRPr="00426731">
              <w:rPr>
                <w:lang w:val="en-US"/>
              </w:rPr>
              <w:t>The Asihi Simbun Globe, October 25, 2017 </w:t>
            </w:r>
            <w:hyperlink r:id="rId4133" w:history="1">
              <w:r w:rsidRPr="00426731">
                <w:rPr>
                  <w:rStyle w:val="Hyperlink"/>
                  <w:lang w:val="en-US"/>
                </w:rPr>
                <w:t xml:space="preserve">Can you measure happiness? </w:t>
              </w:r>
              <w:r w:rsidRPr="00426731">
                <w:rPr>
                  <w:rStyle w:val="Hyperlink"/>
                </w:rPr>
                <w:t>Interview with "Dr Happiness" in the Netherlands</w:t>
              </w:r>
            </w:hyperlink>
          </w:p>
        </w:tc>
        <w:tc>
          <w:tcPr>
            <w:tcW w:w="2809" w:type="dxa"/>
            <w:tcBorders>
              <w:top w:val="outset" w:sz="6" w:space="0" w:color="000000"/>
              <w:left w:val="outset" w:sz="6" w:space="0" w:color="000000"/>
              <w:bottom w:val="outset" w:sz="6" w:space="0" w:color="000000"/>
              <w:right w:val="outset" w:sz="6" w:space="0" w:color="000000"/>
            </w:tcBorders>
            <w:hideMark/>
          </w:tcPr>
          <w:p w14:paraId="0F9A3187" w14:textId="77777777" w:rsidR="00426731" w:rsidRPr="00426731" w:rsidRDefault="00426731" w:rsidP="00426731">
            <w:r w:rsidRPr="00426731">
              <w:t>Happiness research</w:t>
            </w:r>
          </w:p>
        </w:tc>
      </w:tr>
      <w:tr w:rsidR="00426731" w:rsidRPr="00426731" w14:paraId="4213841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EBFADF3"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1A81486D" w14:textId="77777777" w:rsidR="00426731" w:rsidRPr="00426731" w:rsidRDefault="00426731" w:rsidP="00426731">
            <w:r w:rsidRPr="00426731">
              <w:t>Interview met Marijke Nijboer, VO Magazine, November 2017, pp 14-15 </w:t>
            </w:r>
            <w:hyperlink r:id="rId4134" w:history="1">
              <w:r w:rsidRPr="00426731">
                <w:rPr>
                  <w:rStyle w:val="Hyperlink"/>
                </w:rPr>
                <w:t>Werken aan een blije school</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CC44EE4" w14:textId="77777777" w:rsidR="00426731" w:rsidRPr="00426731" w:rsidRDefault="00426731" w:rsidP="00426731">
            <w:r w:rsidRPr="00426731">
              <w:t>Happiness and education</w:t>
            </w:r>
          </w:p>
        </w:tc>
      </w:tr>
      <w:tr w:rsidR="00426731" w:rsidRPr="00426731" w14:paraId="5FED735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1BFBC48" w14:textId="77777777" w:rsidR="00426731" w:rsidRPr="00426731" w:rsidRDefault="00426731" w:rsidP="00426731">
            <w:r w:rsidRPr="00426731">
              <w:t>*/11</w:t>
            </w:r>
          </w:p>
        </w:tc>
        <w:tc>
          <w:tcPr>
            <w:tcW w:w="5232" w:type="dxa"/>
            <w:tcBorders>
              <w:top w:val="outset" w:sz="6" w:space="0" w:color="000000"/>
              <w:left w:val="outset" w:sz="6" w:space="0" w:color="000000"/>
              <w:bottom w:val="outset" w:sz="6" w:space="0" w:color="000000"/>
              <w:right w:val="outset" w:sz="6" w:space="0" w:color="000000"/>
            </w:tcBorders>
            <w:hideMark/>
          </w:tcPr>
          <w:p w14:paraId="33A6B9AC" w14:textId="77777777" w:rsidR="00426731" w:rsidRPr="00426731" w:rsidRDefault="00426731" w:rsidP="00426731">
            <w:r w:rsidRPr="00426731">
              <w:t>Care4Contact magazine (MS patienten), nr. 2, November 2017, pp 6-7 </w:t>
            </w:r>
            <w:r w:rsidRPr="00426731">
              <w:rPr>
                <w:i/>
                <w:iCs/>
              </w:rPr>
              <w:t>De GeluksWijzer geeft inzicht in je eigen geluk</w:t>
            </w:r>
          </w:p>
        </w:tc>
        <w:tc>
          <w:tcPr>
            <w:tcW w:w="2809" w:type="dxa"/>
            <w:tcBorders>
              <w:top w:val="outset" w:sz="6" w:space="0" w:color="000000"/>
              <w:left w:val="outset" w:sz="6" w:space="0" w:color="000000"/>
              <w:bottom w:val="outset" w:sz="6" w:space="0" w:color="000000"/>
              <w:right w:val="outset" w:sz="6" w:space="0" w:color="000000"/>
            </w:tcBorders>
            <w:hideMark/>
          </w:tcPr>
          <w:p w14:paraId="1E2DD913" w14:textId="77777777" w:rsidR="00426731" w:rsidRPr="00426731" w:rsidRDefault="00426731" w:rsidP="00426731">
            <w:r w:rsidRPr="00426731">
              <w:t>Happiness self-help</w:t>
            </w:r>
          </w:p>
        </w:tc>
      </w:tr>
      <w:tr w:rsidR="00426731" w:rsidRPr="00426731" w14:paraId="1EB8BE7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36F78DF"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567CE4CB" w14:textId="77777777" w:rsidR="00426731" w:rsidRPr="00426731" w:rsidRDefault="00426731" w:rsidP="00426731">
            <w:r w:rsidRPr="00426731">
              <w:t>Goed Gevoel Magazine, December 2017, p 20 </w:t>
            </w:r>
            <w:hyperlink r:id="rId4135" w:history="1">
              <w:r w:rsidRPr="00426731">
                <w:rPr>
                  <w:rStyle w:val="Hyperlink"/>
                </w:rPr>
                <w:t>Werk aan je geluk</w:t>
              </w:r>
            </w:hyperlink>
          </w:p>
        </w:tc>
        <w:tc>
          <w:tcPr>
            <w:tcW w:w="2809" w:type="dxa"/>
            <w:tcBorders>
              <w:top w:val="outset" w:sz="6" w:space="0" w:color="000000"/>
              <w:left w:val="outset" w:sz="6" w:space="0" w:color="000000"/>
              <w:bottom w:val="outset" w:sz="6" w:space="0" w:color="000000"/>
              <w:right w:val="outset" w:sz="6" w:space="0" w:color="000000"/>
            </w:tcBorders>
            <w:hideMark/>
          </w:tcPr>
          <w:p w14:paraId="10621B29" w14:textId="77777777" w:rsidR="00426731" w:rsidRPr="00426731" w:rsidRDefault="00426731" w:rsidP="00426731">
            <w:r w:rsidRPr="00426731">
              <w:t>Happiness and health</w:t>
            </w:r>
          </w:p>
        </w:tc>
      </w:tr>
      <w:tr w:rsidR="00426731" w:rsidRPr="00426731" w14:paraId="7D4F49E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6F115A" w14:textId="77777777" w:rsidR="00426731" w:rsidRPr="00426731" w:rsidRDefault="00426731" w:rsidP="00426731">
            <w:r w:rsidRPr="00426731">
              <w:t>3/12</w:t>
            </w:r>
          </w:p>
        </w:tc>
        <w:tc>
          <w:tcPr>
            <w:tcW w:w="5232" w:type="dxa"/>
            <w:tcBorders>
              <w:top w:val="outset" w:sz="6" w:space="0" w:color="000000"/>
              <w:left w:val="outset" w:sz="6" w:space="0" w:color="000000"/>
              <w:bottom w:val="outset" w:sz="6" w:space="0" w:color="000000"/>
              <w:right w:val="outset" w:sz="6" w:space="0" w:color="000000"/>
            </w:tcBorders>
            <w:hideMark/>
          </w:tcPr>
          <w:p w14:paraId="2FF97FCA" w14:textId="77777777" w:rsidR="00426731" w:rsidRPr="00426731" w:rsidRDefault="00426731" w:rsidP="00426731">
            <w:r w:rsidRPr="00426731">
              <w:t>NRC, pp E17 </w:t>
            </w:r>
            <w:r w:rsidRPr="00426731">
              <w:rPr>
                <w:i/>
                <w:iCs/>
              </w:rPr>
              <w:t>Geluk is niet alleen een ping-pong tafel</w:t>
            </w:r>
          </w:p>
        </w:tc>
        <w:tc>
          <w:tcPr>
            <w:tcW w:w="2809" w:type="dxa"/>
            <w:tcBorders>
              <w:top w:val="outset" w:sz="6" w:space="0" w:color="000000"/>
              <w:left w:val="outset" w:sz="6" w:space="0" w:color="000000"/>
              <w:bottom w:val="outset" w:sz="6" w:space="0" w:color="000000"/>
              <w:right w:val="outset" w:sz="6" w:space="0" w:color="000000"/>
            </w:tcBorders>
            <w:hideMark/>
          </w:tcPr>
          <w:p w14:paraId="11A836E9" w14:textId="77777777" w:rsidR="00426731" w:rsidRPr="00426731" w:rsidRDefault="00426731" w:rsidP="00426731">
            <w:r w:rsidRPr="00426731">
              <w:t>Happiness and work productivity</w:t>
            </w:r>
          </w:p>
        </w:tc>
      </w:tr>
      <w:tr w:rsidR="00426731" w:rsidRPr="00426731" w14:paraId="6ABC7CD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D32B23"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712AC03E" w14:textId="77777777" w:rsidR="00426731" w:rsidRPr="00426731" w:rsidRDefault="00426731" w:rsidP="00426731">
            <w:pPr>
              <w:rPr>
                <w:lang w:val="en-US"/>
              </w:rPr>
            </w:pPr>
            <w:r w:rsidRPr="00426731">
              <w:rPr>
                <w:lang w:val="en-US"/>
              </w:rPr>
              <w:t>In: Dan Buettner, 'The Blue Zones of Happiness: Lessons from the world's happiest people'. National Geographic Inc., Washington USA, ISBN 987-1-4262-1848-4, pp 268-269 </w:t>
            </w:r>
            <w:r w:rsidRPr="00426731">
              <w:rPr>
                <w:i/>
                <w:iCs/>
                <w:lang w:val="en-US"/>
              </w:rPr>
              <w:t>Happiness consensus project</w:t>
            </w:r>
          </w:p>
        </w:tc>
        <w:tc>
          <w:tcPr>
            <w:tcW w:w="2809" w:type="dxa"/>
            <w:tcBorders>
              <w:top w:val="outset" w:sz="6" w:space="0" w:color="000000"/>
              <w:left w:val="outset" w:sz="6" w:space="0" w:color="000000"/>
              <w:bottom w:val="outset" w:sz="6" w:space="0" w:color="000000"/>
              <w:right w:val="outset" w:sz="6" w:space="0" w:color="000000"/>
            </w:tcBorders>
            <w:hideMark/>
          </w:tcPr>
          <w:p w14:paraId="101E0542" w14:textId="77777777" w:rsidR="00426731" w:rsidRPr="00426731" w:rsidRDefault="00426731" w:rsidP="00426731">
            <w:r w:rsidRPr="00426731">
              <w:t>Ways to greater happiness</w:t>
            </w:r>
          </w:p>
        </w:tc>
      </w:tr>
      <w:tr w:rsidR="00426731" w:rsidRPr="00426731" w14:paraId="1A3CB637"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C0DD8A2" w14:textId="77777777" w:rsidR="00426731" w:rsidRPr="00426731" w:rsidRDefault="00426731" w:rsidP="00426731">
            <w:r w:rsidRPr="00426731">
              <w:t>2018</w:t>
            </w:r>
          </w:p>
        </w:tc>
      </w:tr>
      <w:tr w:rsidR="00426731" w:rsidRPr="000D43FC" w14:paraId="459115C5"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6271D05" w14:textId="77777777" w:rsidR="00426731" w:rsidRPr="00426731" w:rsidRDefault="00426731" w:rsidP="00426731">
            <w:pPr>
              <w:rPr>
                <w:lang w:val="en-US"/>
              </w:rPr>
            </w:pPr>
            <w:r w:rsidRPr="00426731">
              <w:rPr>
                <w:lang w:val="en-US"/>
              </w:rPr>
              <w:t>2018</w:t>
            </w:r>
            <w:r w:rsidRPr="00426731">
              <w:rPr>
                <w:i/>
                <w:iCs/>
                <w:lang w:val="en-US"/>
              </w:rPr>
              <w:t> Interviews for radio, TV and webs</w:t>
            </w:r>
          </w:p>
        </w:tc>
      </w:tr>
      <w:tr w:rsidR="00426731" w:rsidRPr="00426731" w14:paraId="45B27E6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9FCEEF2" w14:textId="77777777" w:rsidR="00426731" w:rsidRPr="00426731" w:rsidRDefault="00426731" w:rsidP="00426731">
            <w:r w:rsidRPr="00426731">
              <w:t>#/*</w:t>
            </w:r>
          </w:p>
        </w:tc>
        <w:tc>
          <w:tcPr>
            <w:tcW w:w="5232" w:type="dxa"/>
            <w:tcBorders>
              <w:top w:val="outset" w:sz="6" w:space="0" w:color="000000"/>
              <w:left w:val="outset" w:sz="6" w:space="0" w:color="000000"/>
              <w:bottom w:val="outset" w:sz="6" w:space="0" w:color="000000"/>
              <w:right w:val="outset" w:sz="6" w:space="0" w:color="000000"/>
            </w:tcBorders>
            <w:hideMark/>
          </w:tcPr>
          <w:p w14:paraId="2767A596" w14:textId="77777777" w:rsidR="00426731" w:rsidRPr="00426731" w:rsidRDefault="00426731" w:rsidP="00426731">
            <w:pPr>
              <w:rPr>
                <w:lang w:val="en-US"/>
              </w:rPr>
            </w:pPr>
            <w:hyperlink r:id="rId4136" w:history="1">
              <w:r w:rsidRPr="00426731">
                <w:rPr>
                  <w:rStyle w:val="Hyperlink"/>
                  <w:lang w:val="en-US"/>
                </w:rPr>
                <w:t>Sex, Drugs and Bicycles</w:t>
              </w:r>
            </w:hyperlink>
            <w:r w:rsidRPr="00426731">
              <w:rPr>
                <w:lang w:val="en-US"/>
              </w:rPr>
              <w:t>, Documentary about The Netherlands by Jonathan Blank</w:t>
            </w:r>
          </w:p>
        </w:tc>
        <w:tc>
          <w:tcPr>
            <w:tcW w:w="2809" w:type="dxa"/>
            <w:tcBorders>
              <w:top w:val="outset" w:sz="6" w:space="0" w:color="000000"/>
              <w:left w:val="outset" w:sz="6" w:space="0" w:color="000000"/>
              <w:bottom w:val="outset" w:sz="6" w:space="0" w:color="000000"/>
              <w:right w:val="outset" w:sz="6" w:space="0" w:color="000000"/>
            </w:tcBorders>
            <w:hideMark/>
          </w:tcPr>
          <w:p w14:paraId="4E484601" w14:textId="77777777" w:rsidR="00426731" w:rsidRPr="00426731" w:rsidRDefault="00426731" w:rsidP="00426731">
            <w:r w:rsidRPr="00426731">
              <w:t>Happiness in Dutch society</w:t>
            </w:r>
          </w:p>
        </w:tc>
      </w:tr>
      <w:tr w:rsidR="00426731" w:rsidRPr="00426731" w14:paraId="298FCAB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BA776A0" w14:textId="77777777" w:rsidR="00426731" w:rsidRPr="00426731" w:rsidRDefault="00426731" w:rsidP="00426731">
            <w:r w:rsidRPr="00426731">
              <w:t>11/2</w:t>
            </w:r>
          </w:p>
        </w:tc>
        <w:tc>
          <w:tcPr>
            <w:tcW w:w="5232" w:type="dxa"/>
            <w:tcBorders>
              <w:top w:val="outset" w:sz="6" w:space="0" w:color="000000"/>
              <w:left w:val="outset" w:sz="6" w:space="0" w:color="000000"/>
              <w:bottom w:val="outset" w:sz="6" w:space="0" w:color="000000"/>
              <w:right w:val="outset" w:sz="6" w:space="0" w:color="000000"/>
            </w:tcBorders>
            <w:hideMark/>
          </w:tcPr>
          <w:p w14:paraId="127ED017" w14:textId="77777777" w:rsidR="00426731" w:rsidRPr="00426731" w:rsidRDefault="00426731" w:rsidP="00426731">
            <w:pPr>
              <w:rPr>
                <w:lang w:val="en-US"/>
              </w:rPr>
            </w:pPr>
            <w:r w:rsidRPr="00426731">
              <w:rPr>
                <w:lang w:val="en-US"/>
              </w:rPr>
              <w:t>Dotemerates.com, Dubai, UAE, </w:t>
            </w:r>
            <w:r w:rsidRPr="00426731">
              <w:rPr>
                <w:i/>
                <w:iCs/>
                <w:lang w:val="en-US"/>
              </w:rPr>
              <w:t>Global dialogue for happiness offers governments the best international practices</w:t>
            </w:r>
          </w:p>
        </w:tc>
        <w:tc>
          <w:tcPr>
            <w:tcW w:w="2809" w:type="dxa"/>
            <w:tcBorders>
              <w:top w:val="outset" w:sz="6" w:space="0" w:color="000000"/>
              <w:left w:val="outset" w:sz="6" w:space="0" w:color="000000"/>
              <w:bottom w:val="outset" w:sz="6" w:space="0" w:color="000000"/>
              <w:right w:val="outset" w:sz="6" w:space="0" w:color="000000"/>
            </w:tcBorders>
            <w:hideMark/>
          </w:tcPr>
          <w:p w14:paraId="2601AE7D" w14:textId="77777777" w:rsidR="00426731" w:rsidRPr="00426731" w:rsidRDefault="00426731" w:rsidP="00426731">
            <w:r w:rsidRPr="00426731">
              <w:t>Happiness policy</w:t>
            </w:r>
          </w:p>
        </w:tc>
      </w:tr>
      <w:tr w:rsidR="00426731" w:rsidRPr="00426731" w14:paraId="431A1A5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C6108D5" w14:textId="77777777" w:rsidR="00426731" w:rsidRPr="00426731" w:rsidRDefault="00426731" w:rsidP="00426731">
            <w:r w:rsidRPr="00426731">
              <w:t>15/3</w:t>
            </w:r>
          </w:p>
        </w:tc>
        <w:tc>
          <w:tcPr>
            <w:tcW w:w="5232" w:type="dxa"/>
            <w:tcBorders>
              <w:top w:val="outset" w:sz="6" w:space="0" w:color="000000"/>
              <w:left w:val="outset" w:sz="6" w:space="0" w:color="000000"/>
              <w:bottom w:val="outset" w:sz="6" w:space="0" w:color="000000"/>
              <w:right w:val="outset" w:sz="6" w:space="0" w:color="000000"/>
            </w:tcBorders>
            <w:hideMark/>
          </w:tcPr>
          <w:p w14:paraId="019C7CE5" w14:textId="77777777" w:rsidR="00426731" w:rsidRPr="00426731" w:rsidRDefault="00426731" w:rsidP="00426731">
            <w:r w:rsidRPr="00426731">
              <w:t>RTL nieuws GidsTV </w:t>
            </w:r>
            <w:hyperlink r:id="rId4137" w:history="1">
              <w:r w:rsidRPr="00426731">
                <w:rPr>
                  <w:rStyle w:val="Hyperlink"/>
                </w:rPr>
                <w:t>https://www.gids.tv/video/4707/zo-gelukkig-voelen-nederlanders-zich</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B70026E" w14:textId="77777777" w:rsidR="00426731" w:rsidRPr="00426731" w:rsidRDefault="00426731" w:rsidP="00426731">
            <w:r w:rsidRPr="00426731">
              <w:t>Happiness in nations</w:t>
            </w:r>
          </w:p>
        </w:tc>
      </w:tr>
      <w:tr w:rsidR="00426731" w:rsidRPr="00426731" w14:paraId="1F958E5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B725672" w14:textId="77777777" w:rsidR="00426731" w:rsidRPr="00426731" w:rsidRDefault="00426731" w:rsidP="00426731">
            <w:r w:rsidRPr="00426731">
              <w:t>19/3</w:t>
            </w:r>
          </w:p>
        </w:tc>
        <w:tc>
          <w:tcPr>
            <w:tcW w:w="5232" w:type="dxa"/>
            <w:tcBorders>
              <w:top w:val="outset" w:sz="6" w:space="0" w:color="000000"/>
              <w:left w:val="outset" w:sz="6" w:space="0" w:color="000000"/>
              <w:bottom w:val="outset" w:sz="6" w:space="0" w:color="000000"/>
              <w:right w:val="outset" w:sz="6" w:space="0" w:color="000000"/>
            </w:tcBorders>
            <w:hideMark/>
          </w:tcPr>
          <w:p w14:paraId="4C6B4C7F" w14:textId="77777777" w:rsidR="00426731" w:rsidRPr="00426731" w:rsidRDefault="00426731" w:rsidP="00426731">
            <w:r w:rsidRPr="00426731">
              <w:t>00.45 uur Radio 2 BNN/VARA programma Thijs Maalderink</w:t>
            </w:r>
          </w:p>
        </w:tc>
        <w:tc>
          <w:tcPr>
            <w:tcW w:w="2809" w:type="dxa"/>
            <w:tcBorders>
              <w:top w:val="outset" w:sz="6" w:space="0" w:color="000000"/>
              <w:left w:val="outset" w:sz="6" w:space="0" w:color="000000"/>
              <w:bottom w:val="outset" w:sz="6" w:space="0" w:color="000000"/>
              <w:right w:val="outset" w:sz="6" w:space="0" w:color="000000"/>
            </w:tcBorders>
            <w:hideMark/>
          </w:tcPr>
          <w:p w14:paraId="4B62925B" w14:textId="77777777" w:rsidR="00426731" w:rsidRPr="00426731" w:rsidRDefault="00426731" w:rsidP="00426731">
            <w:r w:rsidRPr="00426731">
              <w:t>Happiness</w:t>
            </w:r>
          </w:p>
        </w:tc>
      </w:tr>
      <w:tr w:rsidR="00426731" w:rsidRPr="00426731" w14:paraId="02A1440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7818A6C" w14:textId="77777777" w:rsidR="00426731" w:rsidRPr="00426731" w:rsidRDefault="00426731" w:rsidP="00426731">
            <w:r w:rsidRPr="00426731">
              <w:lastRenderedPageBreak/>
              <w:t>19/3</w:t>
            </w:r>
          </w:p>
        </w:tc>
        <w:tc>
          <w:tcPr>
            <w:tcW w:w="5232" w:type="dxa"/>
            <w:tcBorders>
              <w:top w:val="outset" w:sz="6" w:space="0" w:color="000000"/>
              <w:left w:val="outset" w:sz="6" w:space="0" w:color="000000"/>
              <w:bottom w:val="outset" w:sz="6" w:space="0" w:color="000000"/>
              <w:right w:val="outset" w:sz="6" w:space="0" w:color="000000"/>
            </w:tcBorders>
            <w:hideMark/>
          </w:tcPr>
          <w:p w14:paraId="4FA838A3" w14:textId="77777777" w:rsidR="00426731" w:rsidRPr="00426731" w:rsidRDefault="00426731" w:rsidP="00426731">
            <w:r w:rsidRPr="00426731">
              <w:t>13.00 uur Radio 1 in programma Nieuws BV</w:t>
            </w:r>
          </w:p>
        </w:tc>
        <w:tc>
          <w:tcPr>
            <w:tcW w:w="2809" w:type="dxa"/>
            <w:tcBorders>
              <w:top w:val="outset" w:sz="6" w:space="0" w:color="000000"/>
              <w:left w:val="outset" w:sz="6" w:space="0" w:color="000000"/>
              <w:bottom w:val="outset" w:sz="6" w:space="0" w:color="000000"/>
              <w:right w:val="outset" w:sz="6" w:space="0" w:color="000000"/>
            </w:tcBorders>
            <w:hideMark/>
          </w:tcPr>
          <w:p w14:paraId="0391922C" w14:textId="77777777" w:rsidR="00426731" w:rsidRPr="00426731" w:rsidRDefault="00426731" w:rsidP="00426731">
            <w:r w:rsidRPr="00426731">
              <w:t>Happiness</w:t>
            </w:r>
          </w:p>
        </w:tc>
      </w:tr>
      <w:tr w:rsidR="00426731" w:rsidRPr="00426731" w14:paraId="243EE13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BA9FAB" w14:textId="77777777" w:rsidR="00426731" w:rsidRPr="00426731" w:rsidRDefault="00426731" w:rsidP="00426731">
            <w:r w:rsidRPr="00426731">
              <w:t>7/6</w:t>
            </w:r>
          </w:p>
        </w:tc>
        <w:tc>
          <w:tcPr>
            <w:tcW w:w="5232" w:type="dxa"/>
            <w:tcBorders>
              <w:top w:val="outset" w:sz="6" w:space="0" w:color="000000"/>
              <w:left w:val="outset" w:sz="6" w:space="0" w:color="000000"/>
              <w:bottom w:val="outset" w:sz="6" w:space="0" w:color="000000"/>
              <w:right w:val="outset" w:sz="6" w:space="0" w:color="000000"/>
            </w:tcBorders>
            <w:hideMark/>
          </w:tcPr>
          <w:p w14:paraId="358C6400" w14:textId="77777777" w:rsidR="00426731" w:rsidRPr="00426731" w:rsidRDefault="00426731" w:rsidP="00426731">
            <w:r w:rsidRPr="00426731">
              <w:t>14-15 uur BNR radio </w:t>
            </w:r>
            <w:hyperlink r:id="rId4138" w:history="1">
              <w:r w:rsidRPr="00426731">
                <w:rPr>
                  <w:rStyle w:val="Hyperlink"/>
                </w:rPr>
                <w:t>https://www.bnr.nl/podcast/ask-me-anything/10345485/geluk</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5E52EBC" w14:textId="77777777" w:rsidR="00426731" w:rsidRPr="00426731" w:rsidRDefault="00426731" w:rsidP="00426731">
            <w:r w:rsidRPr="00426731">
              <w:t>Happiness</w:t>
            </w:r>
          </w:p>
        </w:tc>
      </w:tr>
      <w:tr w:rsidR="00426731" w:rsidRPr="00426731" w14:paraId="241E6BE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533C5F" w14:textId="77777777" w:rsidR="00426731" w:rsidRPr="00426731" w:rsidRDefault="00426731" w:rsidP="00426731">
            <w:r w:rsidRPr="00426731">
              <w:t>25/7</w:t>
            </w:r>
          </w:p>
        </w:tc>
        <w:tc>
          <w:tcPr>
            <w:tcW w:w="5232" w:type="dxa"/>
            <w:tcBorders>
              <w:top w:val="outset" w:sz="6" w:space="0" w:color="000000"/>
              <w:left w:val="outset" w:sz="6" w:space="0" w:color="000000"/>
              <w:bottom w:val="outset" w:sz="6" w:space="0" w:color="000000"/>
              <w:right w:val="outset" w:sz="6" w:space="0" w:color="000000"/>
            </w:tcBorders>
            <w:hideMark/>
          </w:tcPr>
          <w:p w14:paraId="633FDB3B" w14:textId="77777777" w:rsidR="00426731" w:rsidRPr="00426731" w:rsidRDefault="00426731" w:rsidP="00426731">
            <w:r w:rsidRPr="00426731">
              <w:t>13.30 uur Radio M Utrecht</w:t>
            </w:r>
          </w:p>
        </w:tc>
        <w:tc>
          <w:tcPr>
            <w:tcW w:w="2809" w:type="dxa"/>
            <w:tcBorders>
              <w:top w:val="outset" w:sz="6" w:space="0" w:color="000000"/>
              <w:left w:val="outset" w:sz="6" w:space="0" w:color="000000"/>
              <w:bottom w:val="outset" w:sz="6" w:space="0" w:color="000000"/>
              <w:right w:val="outset" w:sz="6" w:space="0" w:color="000000"/>
            </w:tcBorders>
            <w:hideMark/>
          </w:tcPr>
          <w:p w14:paraId="23CA54A8" w14:textId="77777777" w:rsidR="00426731" w:rsidRPr="00426731" w:rsidRDefault="00426731" w:rsidP="00426731">
            <w:r w:rsidRPr="00426731">
              <w:t>Trend well-being</w:t>
            </w:r>
          </w:p>
        </w:tc>
      </w:tr>
      <w:tr w:rsidR="00426731" w:rsidRPr="00426731" w14:paraId="6907F45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1F3418" w14:textId="77777777" w:rsidR="00426731" w:rsidRPr="00426731" w:rsidRDefault="00426731" w:rsidP="00426731">
            <w:r w:rsidRPr="00426731">
              <w:t>16/11</w:t>
            </w:r>
          </w:p>
        </w:tc>
        <w:tc>
          <w:tcPr>
            <w:tcW w:w="5232" w:type="dxa"/>
            <w:tcBorders>
              <w:top w:val="outset" w:sz="6" w:space="0" w:color="000000"/>
              <w:left w:val="outset" w:sz="6" w:space="0" w:color="000000"/>
              <w:bottom w:val="outset" w:sz="6" w:space="0" w:color="000000"/>
              <w:right w:val="outset" w:sz="6" w:space="0" w:color="000000"/>
            </w:tcBorders>
            <w:hideMark/>
          </w:tcPr>
          <w:p w14:paraId="4E1E641F" w14:textId="77777777" w:rsidR="00426731" w:rsidRPr="00426731" w:rsidRDefault="00426731" w:rsidP="00426731">
            <w:r w:rsidRPr="00426731">
              <w:t>RTL4 Editie NL over theatrale huwelijksaanzoeken</w:t>
            </w:r>
          </w:p>
        </w:tc>
        <w:tc>
          <w:tcPr>
            <w:tcW w:w="2809" w:type="dxa"/>
            <w:tcBorders>
              <w:top w:val="outset" w:sz="6" w:space="0" w:color="000000"/>
              <w:left w:val="outset" w:sz="6" w:space="0" w:color="000000"/>
              <w:bottom w:val="outset" w:sz="6" w:space="0" w:color="000000"/>
              <w:right w:val="outset" w:sz="6" w:space="0" w:color="000000"/>
            </w:tcBorders>
            <w:hideMark/>
          </w:tcPr>
          <w:p w14:paraId="7EF3C636" w14:textId="77777777" w:rsidR="00426731" w:rsidRPr="00426731" w:rsidRDefault="00426731" w:rsidP="00426731">
            <w:r w:rsidRPr="00426731">
              <w:t>Marriage</w:t>
            </w:r>
          </w:p>
        </w:tc>
      </w:tr>
      <w:tr w:rsidR="00426731" w:rsidRPr="00426731" w14:paraId="6BB2E85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136593E" w14:textId="77777777" w:rsidR="00426731" w:rsidRPr="00426731" w:rsidRDefault="00426731" w:rsidP="00426731">
            <w:r w:rsidRPr="00426731">
              <w:t>30/11</w:t>
            </w:r>
          </w:p>
        </w:tc>
        <w:tc>
          <w:tcPr>
            <w:tcW w:w="5232" w:type="dxa"/>
            <w:tcBorders>
              <w:top w:val="outset" w:sz="6" w:space="0" w:color="000000"/>
              <w:left w:val="outset" w:sz="6" w:space="0" w:color="000000"/>
              <w:bottom w:val="outset" w:sz="6" w:space="0" w:color="000000"/>
              <w:right w:val="outset" w:sz="6" w:space="0" w:color="000000"/>
            </w:tcBorders>
            <w:hideMark/>
          </w:tcPr>
          <w:p w14:paraId="4D0A87F9" w14:textId="77777777" w:rsidR="00426731" w:rsidRPr="00426731" w:rsidRDefault="00426731" w:rsidP="00426731">
            <w:r w:rsidRPr="00426731">
              <w:t>Radio 1 Standpunt NL over bewust ongehuwd ouderschap</w:t>
            </w:r>
          </w:p>
        </w:tc>
        <w:tc>
          <w:tcPr>
            <w:tcW w:w="2809" w:type="dxa"/>
            <w:tcBorders>
              <w:top w:val="outset" w:sz="6" w:space="0" w:color="000000"/>
              <w:left w:val="outset" w:sz="6" w:space="0" w:color="000000"/>
              <w:bottom w:val="outset" w:sz="6" w:space="0" w:color="000000"/>
              <w:right w:val="outset" w:sz="6" w:space="0" w:color="000000"/>
            </w:tcBorders>
            <w:hideMark/>
          </w:tcPr>
          <w:p w14:paraId="280F3D64" w14:textId="77777777" w:rsidR="00426731" w:rsidRPr="00426731" w:rsidRDefault="00426731" w:rsidP="00426731">
            <w:r w:rsidRPr="00426731">
              <w:t>Parenthood</w:t>
            </w:r>
          </w:p>
        </w:tc>
      </w:tr>
      <w:tr w:rsidR="00426731" w:rsidRPr="00426731" w14:paraId="61F27C0E"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9872DBD" w14:textId="77777777" w:rsidR="00426731" w:rsidRPr="00426731" w:rsidRDefault="00426731" w:rsidP="00426731">
            <w:r w:rsidRPr="00426731">
              <w:t>2018</w:t>
            </w:r>
            <w:r w:rsidRPr="00426731">
              <w:rPr>
                <w:i/>
                <w:iCs/>
              </w:rPr>
              <w:t> Interviews in print</w:t>
            </w:r>
          </w:p>
        </w:tc>
      </w:tr>
      <w:tr w:rsidR="00426731" w:rsidRPr="00426731" w14:paraId="57DFCBB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E8E2178" w14:textId="77777777" w:rsidR="00426731" w:rsidRPr="00426731" w:rsidRDefault="00426731" w:rsidP="00426731">
            <w:r w:rsidRPr="00426731">
              <w:t>11/2</w:t>
            </w:r>
          </w:p>
        </w:tc>
        <w:tc>
          <w:tcPr>
            <w:tcW w:w="5232" w:type="dxa"/>
            <w:tcBorders>
              <w:top w:val="outset" w:sz="6" w:space="0" w:color="000000"/>
              <w:left w:val="outset" w:sz="6" w:space="0" w:color="000000"/>
              <w:bottom w:val="outset" w:sz="6" w:space="0" w:color="000000"/>
              <w:right w:val="outset" w:sz="6" w:space="0" w:color="000000"/>
            </w:tcBorders>
            <w:hideMark/>
          </w:tcPr>
          <w:p w14:paraId="1DA6C027" w14:textId="77777777" w:rsidR="00426731" w:rsidRPr="00426731" w:rsidRDefault="00426731" w:rsidP="00426731">
            <w:pPr>
              <w:rPr>
                <w:lang w:val="en-US"/>
              </w:rPr>
            </w:pPr>
            <w:r w:rsidRPr="00426731">
              <w:rPr>
                <w:lang w:val="en-US"/>
              </w:rPr>
              <w:t>Mena Herald, Dubai, UAE </w:t>
            </w:r>
            <w:r w:rsidRPr="00426731">
              <w:rPr>
                <w:i/>
                <w:iCs/>
                <w:lang w:val="en-US"/>
              </w:rPr>
              <w:t>Global dialogue for happiness offers governments the best international practices</w:t>
            </w:r>
          </w:p>
        </w:tc>
        <w:tc>
          <w:tcPr>
            <w:tcW w:w="2809" w:type="dxa"/>
            <w:tcBorders>
              <w:top w:val="outset" w:sz="6" w:space="0" w:color="000000"/>
              <w:left w:val="outset" w:sz="6" w:space="0" w:color="000000"/>
              <w:bottom w:val="outset" w:sz="6" w:space="0" w:color="000000"/>
              <w:right w:val="outset" w:sz="6" w:space="0" w:color="000000"/>
            </w:tcBorders>
            <w:hideMark/>
          </w:tcPr>
          <w:p w14:paraId="21265D8E" w14:textId="77777777" w:rsidR="00426731" w:rsidRPr="00426731" w:rsidRDefault="00426731" w:rsidP="00426731">
            <w:r w:rsidRPr="00426731">
              <w:t>Happiness policy</w:t>
            </w:r>
          </w:p>
        </w:tc>
      </w:tr>
      <w:tr w:rsidR="00426731" w:rsidRPr="00426731" w14:paraId="13FB9F6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F969E4B" w14:textId="77777777" w:rsidR="00426731" w:rsidRPr="00426731" w:rsidRDefault="00426731" w:rsidP="00426731">
            <w:r w:rsidRPr="00426731">
              <w:t>22/2</w:t>
            </w:r>
          </w:p>
        </w:tc>
        <w:tc>
          <w:tcPr>
            <w:tcW w:w="5232" w:type="dxa"/>
            <w:tcBorders>
              <w:top w:val="outset" w:sz="6" w:space="0" w:color="000000"/>
              <w:left w:val="outset" w:sz="6" w:space="0" w:color="000000"/>
              <w:bottom w:val="outset" w:sz="6" w:space="0" w:color="000000"/>
              <w:right w:val="outset" w:sz="6" w:space="0" w:color="000000"/>
            </w:tcBorders>
            <w:hideMark/>
          </w:tcPr>
          <w:p w14:paraId="10437E4A" w14:textId="77777777" w:rsidR="00426731" w:rsidRPr="00426731" w:rsidRDefault="00426731" w:rsidP="00426731">
            <w:r w:rsidRPr="00426731">
              <w:t>Website: NU.nl </w:t>
            </w:r>
            <w:hyperlink r:id="rId4139" w:history="1">
              <w:r w:rsidRPr="00426731">
                <w:rPr>
                  <w:rStyle w:val="Hyperlink"/>
                </w:rPr>
                <w:t>Zo kun je gelukkiger worden op je werk</w:t>
              </w:r>
            </w:hyperlink>
          </w:p>
        </w:tc>
        <w:tc>
          <w:tcPr>
            <w:tcW w:w="2809" w:type="dxa"/>
            <w:tcBorders>
              <w:top w:val="outset" w:sz="6" w:space="0" w:color="000000"/>
              <w:left w:val="outset" w:sz="6" w:space="0" w:color="000000"/>
              <w:bottom w:val="outset" w:sz="6" w:space="0" w:color="000000"/>
              <w:right w:val="outset" w:sz="6" w:space="0" w:color="000000"/>
            </w:tcBorders>
            <w:hideMark/>
          </w:tcPr>
          <w:p w14:paraId="08508499" w14:textId="77777777" w:rsidR="00426731" w:rsidRPr="00426731" w:rsidRDefault="00426731" w:rsidP="00426731">
            <w:r w:rsidRPr="00426731">
              <w:t>Happiness and work</w:t>
            </w:r>
          </w:p>
        </w:tc>
      </w:tr>
      <w:tr w:rsidR="00426731" w:rsidRPr="00426731" w14:paraId="4DC621D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71EE046"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368EBD90" w14:textId="77777777" w:rsidR="00426731" w:rsidRPr="00426731" w:rsidRDefault="00426731" w:rsidP="00426731">
            <w:r w:rsidRPr="00426731">
              <w:t>Psychologie magazine 3/2018, pp 28-29 </w:t>
            </w:r>
            <w:r w:rsidRPr="00426731">
              <w:rPr>
                <w:i/>
                <w:iCs/>
              </w:rPr>
              <w:t>Scandinavische flauwekol</w:t>
            </w:r>
          </w:p>
        </w:tc>
        <w:tc>
          <w:tcPr>
            <w:tcW w:w="2809" w:type="dxa"/>
            <w:tcBorders>
              <w:top w:val="outset" w:sz="6" w:space="0" w:color="000000"/>
              <w:left w:val="outset" w:sz="6" w:space="0" w:color="000000"/>
              <w:bottom w:val="outset" w:sz="6" w:space="0" w:color="000000"/>
              <w:right w:val="outset" w:sz="6" w:space="0" w:color="000000"/>
            </w:tcBorders>
            <w:hideMark/>
          </w:tcPr>
          <w:p w14:paraId="1D0B18E1" w14:textId="77777777" w:rsidR="00426731" w:rsidRPr="00426731" w:rsidRDefault="00426731" w:rsidP="00426731">
            <w:r w:rsidRPr="00426731">
              <w:t>Happiness in nations</w:t>
            </w:r>
          </w:p>
        </w:tc>
      </w:tr>
      <w:tr w:rsidR="00426731" w:rsidRPr="00426731" w14:paraId="0A530AF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0E08FB" w14:textId="77777777" w:rsidR="00426731" w:rsidRPr="00426731" w:rsidRDefault="00426731" w:rsidP="00426731">
            <w:r w:rsidRPr="00426731">
              <w:t>*3</w:t>
            </w:r>
          </w:p>
        </w:tc>
        <w:tc>
          <w:tcPr>
            <w:tcW w:w="5232" w:type="dxa"/>
            <w:tcBorders>
              <w:top w:val="outset" w:sz="6" w:space="0" w:color="000000"/>
              <w:left w:val="outset" w:sz="6" w:space="0" w:color="000000"/>
              <w:bottom w:val="outset" w:sz="6" w:space="0" w:color="000000"/>
              <w:right w:val="outset" w:sz="6" w:space="0" w:color="000000"/>
            </w:tcBorders>
            <w:hideMark/>
          </w:tcPr>
          <w:p w14:paraId="467B5C07" w14:textId="77777777" w:rsidR="00426731" w:rsidRPr="00426731" w:rsidRDefault="00426731" w:rsidP="00426731">
            <w:r w:rsidRPr="00426731">
              <w:t>Quest psychologie 2/2018, p 35 </w:t>
            </w:r>
            <w:r w:rsidRPr="00426731">
              <w:rPr>
                <w:i/>
                <w:iCs/>
              </w:rPr>
              <w:t>Wat is bij de meeste mensen de gelukkigste periode van hun leven?</w:t>
            </w:r>
          </w:p>
        </w:tc>
        <w:tc>
          <w:tcPr>
            <w:tcW w:w="2809" w:type="dxa"/>
            <w:tcBorders>
              <w:top w:val="outset" w:sz="6" w:space="0" w:color="000000"/>
              <w:left w:val="outset" w:sz="6" w:space="0" w:color="000000"/>
              <w:bottom w:val="outset" w:sz="6" w:space="0" w:color="000000"/>
              <w:right w:val="outset" w:sz="6" w:space="0" w:color="000000"/>
            </w:tcBorders>
            <w:hideMark/>
          </w:tcPr>
          <w:p w14:paraId="05864007" w14:textId="77777777" w:rsidR="00426731" w:rsidRPr="00426731" w:rsidRDefault="00426731" w:rsidP="00426731">
            <w:r w:rsidRPr="00426731">
              <w:t>Happiness and age</w:t>
            </w:r>
          </w:p>
        </w:tc>
      </w:tr>
      <w:tr w:rsidR="00426731" w:rsidRPr="00426731" w14:paraId="35F429A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ED83E9C" w14:textId="77777777" w:rsidR="00426731" w:rsidRPr="00426731" w:rsidRDefault="00426731" w:rsidP="00426731">
            <w:r w:rsidRPr="00426731">
              <w:t>19/3</w:t>
            </w:r>
          </w:p>
        </w:tc>
        <w:tc>
          <w:tcPr>
            <w:tcW w:w="5232" w:type="dxa"/>
            <w:tcBorders>
              <w:top w:val="outset" w:sz="6" w:space="0" w:color="000000"/>
              <w:left w:val="outset" w:sz="6" w:space="0" w:color="000000"/>
              <w:bottom w:val="outset" w:sz="6" w:space="0" w:color="000000"/>
              <w:right w:val="outset" w:sz="6" w:space="0" w:color="000000"/>
            </w:tcBorders>
            <w:hideMark/>
          </w:tcPr>
          <w:p w14:paraId="38E6A5D6" w14:textId="77777777" w:rsidR="00426731" w:rsidRPr="00426731" w:rsidRDefault="00426731" w:rsidP="00426731">
            <w:pPr>
              <w:rPr>
                <w:lang w:val="en-US"/>
              </w:rPr>
            </w:pPr>
            <w:r w:rsidRPr="00426731">
              <w:rPr>
                <w:lang w:val="en-US"/>
              </w:rPr>
              <w:t>De Volkskrant </w:t>
            </w:r>
            <w:r w:rsidRPr="00426731">
              <w:rPr>
                <w:i/>
                <w:iCs/>
                <w:lang w:val="en-US"/>
              </w:rPr>
              <w:t>Chief Happiness Officer (CHO)</w:t>
            </w:r>
          </w:p>
        </w:tc>
        <w:tc>
          <w:tcPr>
            <w:tcW w:w="2809" w:type="dxa"/>
            <w:tcBorders>
              <w:top w:val="outset" w:sz="6" w:space="0" w:color="000000"/>
              <w:left w:val="outset" w:sz="6" w:space="0" w:color="000000"/>
              <w:bottom w:val="outset" w:sz="6" w:space="0" w:color="000000"/>
              <w:right w:val="outset" w:sz="6" w:space="0" w:color="000000"/>
            </w:tcBorders>
            <w:hideMark/>
          </w:tcPr>
          <w:p w14:paraId="0374E14E" w14:textId="77777777" w:rsidR="00426731" w:rsidRPr="00426731" w:rsidRDefault="00426731" w:rsidP="00426731">
            <w:r w:rsidRPr="00426731">
              <w:t>Happiness at work</w:t>
            </w:r>
          </w:p>
        </w:tc>
      </w:tr>
      <w:tr w:rsidR="00426731" w:rsidRPr="000D43FC" w14:paraId="75FCEDEB"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2EECDF9" w14:textId="77777777" w:rsidR="00426731" w:rsidRPr="00426731" w:rsidRDefault="00426731" w:rsidP="00426731">
            <w:r w:rsidRPr="00426731">
              <w:t>7/4</w:t>
            </w:r>
          </w:p>
        </w:tc>
        <w:tc>
          <w:tcPr>
            <w:tcW w:w="5232" w:type="dxa"/>
            <w:tcBorders>
              <w:top w:val="outset" w:sz="6" w:space="0" w:color="000000"/>
              <w:left w:val="outset" w:sz="6" w:space="0" w:color="000000"/>
              <w:bottom w:val="outset" w:sz="6" w:space="0" w:color="000000"/>
              <w:right w:val="outset" w:sz="6" w:space="0" w:color="000000"/>
            </w:tcBorders>
            <w:hideMark/>
          </w:tcPr>
          <w:p w14:paraId="4E60AF49" w14:textId="77777777" w:rsidR="00426731" w:rsidRPr="00426731" w:rsidRDefault="00426731" w:rsidP="00426731">
            <w:r w:rsidRPr="00426731">
              <w:t>NRC weekend essay door Floor Rusman, zaterdag, pp 30-31 </w:t>
            </w:r>
            <w:r w:rsidRPr="00426731">
              <w:rPr>
                <w:i/>
                <w:iCs/>
              </w:rPr>
              <w:t>Nu even genoeg gesomberd</w:t>
            </w:r>
          </w:p>
        </w:tc>
        <w:tc>
          <w:tcPr>
            <w:tcW w:w="2809" w:type="dxa"/>
            <w:tcBorders>
              <w:top w:val="outset" w:sz="6" w:space="0" w:color="000000"/>
              <w:left w:val="outset" w:sz="6" w:space="0" w:color="000000"/>
              <w:bottom w:val="outset" w:sz="6" w:space="0" w:color="000000"/>
              <w:right w:val="outset" w:sz="6" w:space="0" w:color="000000"/>
            </w:tcBorders>
            <w:hideMark/>
          </w:tcPr>
          <w:p w14:paraId="6E3157A9" w14:textId="77777777" w:rsidR="00426731" w:rsidRPr="00426731" w:rsidRDefault="00426731" w:rsidP="00426731">
            <w:pPr>
              <w:rPr>
                <w:lang w:val="en-US"/>
              </w:rPr>
            </w:pPr>
            <w:r w:rsidRPr="00426731">
              <w:rPr>
                <w:lang w:val="en-US"/>
              </w:rPr>
              <w:t>Optimism about the state of the country</w:t>
            </w:r>
          </w:p>
        </w:tc>
      </w:tr>
      <w:tr w:rsidR="00426731" w:rsidRPr="00426731" w14:paraId="68AA379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405692" w14:textId="77777777" w:rsidR="00426731" w:rsidRPr="00426731" w:rsidRDefault="00426731" w:rsidP="00426731">
            <w:r w:rsidRPr="00426731">
              <w:t>4/5</w:t>
            </w:r>
          </w:p>
        </w:tc>
        <w:tc>
          <w:tcPr>
            <w:tcW w:w="5232" w:type="dxa"/>
            <w:tcBorders>
              <w:top w:val="outset" w:sz="6" w:space="0" w:color="000000"/>
              <w:left w:val="outset" w:sz="6" w:space="0" w:color="000000"/>
              <w:bottom w:val="outset" w:sz="6" w:space="0" w:color="000000"/>
              <w:right w:val="outset" w:sz="6" w:space="0" w:color="000000"/>
            </w:tcBorders>
            <w:hideMark/>
          </w:tcPr>
          <w:p w14:paraId="5645DECD" w14:textId="77777777" w:rsidR="00426731" w:rsidRPr="00426731" w:rsidRDefault="00426731" w:rsidP="00426731">
            <w:r w:rsidRPr="00426731">
              <w:t>Elsevier jaargang 74, nr. 18, p 82 </w:t>
            </w:r>
            <w:r w:rsidRPr="00426731">
              <w:rPr>
                <w:i/>
                <w:iCs/>
              </w:rPr>
              <w:t>Gelukkige individuen</w:t>
            </w:r>
          </w:p>
        </w:tc>
        <w:tc>
          <w:tcPr>
            <w:tcW w:w="2809" w:type="dxa"/>
            <w:tcBorders>
              <w:top w:val="outset" w:sz="6" w:space="0" w:color="000000"/>
              <w:left w:val="outset" w:sz="6" w:space="0" w:color="000000"/>
              <w:bottom w:val="outset" w:sz="6" w:space="0" w:color="000000"/>
              <w:right w:val="outset" w:sz="6" w:space="0" w:color="000000"/>
            </w:tcBorders>
            <w:hideMark/>
          </w:tcPr>
          <w:p w14:paraId="51814E6B" w14:textId="77777777" w:rsidR="00426731" w:rsidRPr="00426731" w:rsidRDefault="00426731" w:rsidP="00426731">
            <w:r w:rsidRPr="00426731">
              <w:t>Happiness and modernity</w:t>
            </w:r>
          </w:p>
        </w:tc>
      </w:tr>
      <w:tr w:rsidR="00426731" w:rsidRPr="00426731" w14:paraId="2E7136C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2351BA" w14:textId="77777777" w:rsidR="00426731" w:rsidRPr="00426731" w:rsidRDefault="00426731" w:rsidP="00426731">
            <w:r w:rsidRPr="00426731">
              <w:t>9/5</w:t>
            </w:r>
          </w:p>
        </w:tc>
        <w:tc>
          <w:tcPr>
            <w:tcW w:w="5232" w:type="dxa"/>
            <w:tcBorders>
              <w:top w:val="outset" w:sz="6" w:space="0" w:color="000000"/>
              <w:left w:val="outset" w:sz="6" w:space="0" w:color="000000"/>
              <w:bottom w:val="outset" w:sz="6" w:space="0" w:color="000000"/>
              <w:right w:val="outset" w:sz="6" w:space="0" w:color="000000"/>
            </w:tcBorders>
            <w:hideMark/>
          </w:tcPr>
          <w:p w14:paraId="17033D6A" w14:textId="77777777" w:rsidR="00426731" w:rsidRPr="00426731" w:rsidRDefault="00426731" w:rsidP="00426731">
            <w:r w:rsidRPr="00426731">
              <w:t>Interview door Fleur Baxmeijer in Flair, nr. 18 pp 66-69 </w:t>
            </w:r>
            <w:hyperlink r:id="rId4140" w:history="1">
              <w:r w:rsidRPr="00426731">
                <w:rPr>
                  <w:rStyle w:val="Hyperlink"/>
                </w:rPr>
                <w:t>Doe als de Denen</w:t>
              </w:r>
            </w:hyperlink>
          </w:p>
        </w:tc>
        <w:tc>
          <w:tcPr>
            <w:tcW w:w="2809" w:type="dxa"/>
            <w:tcBorders>
              <w:top w:val="outset" w:sz="6" w:space="0" w:color="000000"/>
              <w:left w:val="outset" w:sz="6" w:space="0" w:color="000000"/>
              <w:bottom w:val="outset" w:sz="6" w:space="0" w:color="000000"/>
              <w:right w:val="outset" w:sz="6" w:space="0" w:color="000000"/>
            </w:tcBorders>
            <w:hideMark/>
          </w:tcPr>
          <w:p w14:paraId="7257D41C" w14:textId="77777777" w:rsidR="00426731" w:rsidRPr="00426731" w:rsidRDefault="00426731" w:rsidP="00426731">
            <w:r w:rsidRPr="00426731">
              <w:t>Happiness in nations</w:t>
            </w:r>
          </w:p>
        </w:tc>
      </w:tr>
      <w:tr w:rsidR="00426731" w:rsidRPr="00426731" w14:paraId="34C687FE"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4E31E6" w14:textId="77777777" w:rsidR="00426731" w:rsidRPr="00426731" w:rsidRDefault="00426731" w:rsidP="00426731">
            <w:r w:rsidRPr="00426731">
              <w:t>18/5</w:t>
            </w:r>
          </w:p>
        </w:tc>
        <w:tc>
          <w:tcPr>
            <w:tcW w:w="5232" w:type="dxa"/>
            <w:tcBorders>
              <w:top w:val="outset" w:sz="6" w:space="0" w:color="000000"/>
              <w:left w:val="outset" w:sz="6" w:space="0" w:color="000000"/>
              <w:bottom w:val="outset" w:sz="6" w:space="0" w:color="000000"/>
              <w:right w:val="outset" w:sz="6" w:space="0" w:color="000000"/>
            </w:tcBorders>
            <w:hideMark/>
          </w:tcPr>
          <w:p w14:paraId="7ADD2FB3" w14:textId="77777777" w:rsidR="00426731" w:rsidRPr="00426731" w:rsidRDefault="00426731" w:rsidP="00426731">
            <w:r w:rsidRPr="00426731">
              <w:t>Care4Contact </w:t>
            </w:r>
            <w:hyperlink r:id="rId4141" w:history="1">
              <w:r w:rsidRPr="00426731">
                <w:rPr>
                  <w:rStyle w:val="Hyperlink"/>
                </w:rPr>
                <w:t>https://www.levenmetms.nl/Nieuws/ArticleID/71/“De-GeluksWijzer-geeft-inzicht-in-je-eigen-geluk</w:t>
              </w:r>
            </w:hyperlink>
            <w:r w:rsidRPr="00426731">
              <w:t> </w:t>
            </w:r>
            <w:r w:rsidRPr="00426731">
              <w:rPr>
                <w:i/>
                <w:iCs/>
              </w:rPr>
              <w:t>De GeluksWijzer geeft inzicht in je eigen gelu</w:t>
            </w:r>
            <w:r w:rsidRPr="00426731">
              <w:t>k</w:t>
            </w:r>
          </w:p>
        </w:tc>
        <w:tc>
          <w:tcPr>
            <w:tcW w:w="2809" w:type="dxa"/>
            <w:tcBorders>
              <w:top w:val="outset" w:sz="6" w:space="0" w:color="000000"/>
              <w:left w:val="outset" w:sz="6" w:space="0" w:color="000000"/>
              <w:bottom w:val="outset" w:sz="6" w:space="0" w:color="000000"/>
              <w:right w:val="outset" w:sz="6" w:space="0" w:color="000000"/>
            </w:tcBorders>
            <w:hideMark/>
          </w:tcPr>
          <w:p w14:paraId="127BDC7E" w14:textId="77777777" w:rsidR="00426731" w:rsidRPr="00426731" w:rsidRDefault="00426731" w:rsidP="00426731">
            <w:r w:rsidRPr="00426731">
              <w:t>Happiness self-help</w:t>
            </w:r>
          </w:p>
        </w:tc>
      </w:tr>
      <w:tr w:rsidR="00426731" w:rsidRPr="00426731" w14:paraId="30F04B2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F5BFA48" w14:textId="77777777" w:rsidR="00426731" w:rsidRPr="00426731" w:rsidRDefault="00426731" w:rsidP="00426731">
            <w:r w:rsidRPr="00426731">
              <w:t>*/5</w:t>
            </w:r>
          </w:p>
        </w:tc>
        <w:tc>
          <w:tcPr>
            <w:tcW w:w="5232" w:type="dxa"/>
            <w:tcBorders>
              <w:top w:val="outset" w:sz="6" w:space="0" w:color="000000"/>
              <w:left w:val="outset" w:sz="6" w:space="0" w:color="000000"/>
              <w:bottom w:val="outset" w:sz="6" w:space="0" w:color="000000"/>
              <w:right w:val="outset" w:sz="6" w:space="0" w:color="000000"/>
            </w:tcBorders>
            <w:hideMark/>
          </w:tcPr>
          <w:p w14:paraId="469D8249" w14:textId="77777777" w:rsidR="00426731" w:rsidRPr="00426731" w:rsidRDefault="00426731" w:rsidP="00426731">
            <w:hyperlink r:id="rId4142" w:history="1">
              <w:r w:rsidRPr="00426731">
                <w:rPr>
                  <w:rStyle w:val="Hyperlink"/>
                </w:rPr>
                <w:t>Ruut Veenhoven over Sfeer en Geluk</w:t>
              </w:r>
            </w:hyperlink>
            <w:r w:rsidRPr="00426731">
              <w:t> In: Anglique Nossent 'In de vorm van sfeer: Sfeer anders bekeken' Uitgeverij Piramidions, ISBN 978-94-922476-8-1, pp 174-179</w:t>
            </w:r>
          </w:p>
        </w:tc>
        <w:tc>
          <w:tcPr>
            <w:tcW w:w="2809" w:type="dxa"/>
            <w:tcBorders>
              <w:top w:val="outset" w:sz="6" w:space="0" w:color="000000"/>
              <w:left w:val="outset" w:sz="6" w:space="0" w:color="000000"/>
              <w:bottom w:val="outset" w:sz="6" w:space="0" w:color="000000"/>
              <w:right w:val="outset" w:sz="6" w:space="0" w:color="000000"/>
            </w:tcBorders>
            <w:hideMark/>
          </w:tcPr>
          <w:p w14:paraId="239BF41A" w14:textId="77777777" w:rsidR="00426731" w:rsidRPr="00426731" w:rsidRDefault="00426731" w:rsidP="00426731">
            <w:r w:rsidRPr="00426731">
              <w:t>Happiness and 'sphere'</w:t>
            </w:r>
          </w:p>
        </w:tc>
      </w:tr>
      <w:tr w:rsidR="00426731" w:rsidRPr="000D43FC" w14:paraId="5BD8D77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8022D6" w14:textId="77777777" w:rsidR="00426731" w:rsidRPr="00426731" w:rsidRDefault="00426731" w:rsidP="00426731">
            <w:r w:rsidRPr="00426731">
              <w:lastRenderedPageBreak/>
              <w:t>17/6</w:t>
            </w:r>
          </w:p>
        </w:tc>
        <w:tc>
          <w:tcPr>
            <w:tcW w:w="5232" w:type="dxa"/>
            <w:tcBorders>
              <w:top w:val="outset" w:sz="6" w:space="0" w:color="000000"/>
              <w:left w:val="outset" w:sz="6" w:space="0" w:color="000000"/>
              <w:bottom w:val="outset" w:sz="6" w:space="0" w:color="000000"/>
              <w:right w:val="outset" w:sz="6" w:space="0" w:color="000000"/>
            </w:tcBorders>
            <w:hideMark/>
          </w:tcPr>
          <w:p w14:paraId="07C53567" w14:textId="77777777" w:rsidR="00426731" w:rsidRPr="00426731" w:rsidRDefault="00426731" w:rsidP="00426731">
            <w:pPr>
              <w:rPr>
                <w:lang w:val="en-US"/>
              </w:rPr>
            </w:pPr>
            <w:r w:rsidRPr="00426731">
              <w:rPr>
                <w:lang w:val="en-US"/>
              </w:rPr>
              <w:t>The Guardian </w:t>
            </w:r>
            <w:hyperlink r:id="rId4143" w:history="1">
              <w:r w:rsidRPr="00426731">
                <w:rPr>
                  <w:rStyle w:val="Hyperlink"/>
                  <w:lang w:val="en-US"/>
                </w:rPr>
                <w:t>Why Dutch teenagers are among the happiest in the world</w:t>
              </w:r>
            </w:hyperlink>
          </w:p>
        </w:tc>
        <w:tc>
          <w:tcPr>
            <w:tcW w:w="2809" w:type="dxa"/>
            <w:tcBorders>
              <w:top w:val="outset" w:sz="6" w:space="0" w:color="000000"/>
              <w:left w:val="outset" w:sz="6" w:space="0" w:color="000000"/>
              <w:bottom w:val="outset" w:sz="6" w:space="0" w:color="000000"/>
              <w:right w:val="outset" w:sz="6" w:space="0" w:color="000000"/>
            </w:tcBorders>
            <w:hideMark/>
          </w:tcPr>
          <w:p w14:paraId="339E52BC" w14:textId="77777777" w:rsidR="00426731" w:rsidRPr="00426731" w:rsidRDefault="00426731" w:rsidP="00426731">
            <w:pPr>
              <w:rPr>
                <w:lang w:val="en-US"/>
              </w:rPr>
            </w:pPr>
            <w:r w:rsidRPr="00426731">
              <w:rPr>
                <w:lang w:val="en-US"/>
              </w:rPr>
              <w:t>Happiness of children in nations</w:t>
            </w:r>
          </w:p>
        </w:tc>
      </w:tr>
      <w:tr w:rsidR="00426731" w:rsidRPr="00426731" w14:paraId="3F86C26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8CF53B7" w14:textId="77777777" w:rsidR="00426731" w:rsidRPr="00426731" w:rsidRDefault="00426731" w:rsidP="00426731">
            <w:r w:rsidRPr="00426731">
              <w:t>28/7</w:t>
            </w:r>
          </w:p>
        </w:tc>
        <w:tc>
          <w:tcPr>
            <w:tcW w:w="5232" w:type="dxa"/>
            <w:tcBorders>
              <w:top w:val="outset" w:sz="6" w:space="0" w:color="000000"/>
              <w:left w:val="outset" w:sz="6" w:space="0" w:color="000000"/>
              <w:bottom w:val="outset" w:sz="6" w:space="0" w:color="000000"/>
              <w:right w:val="outset" w:sz="6" w:space="0" w:color="000000"/>
            </w:tcBorders>
            <w:hideMark/>
          </w:tcPr>
          <w:p w14:paraId="34CB58A4" w14:textId="77777777" w:rsidR="00426731" w:rsidRPr="00426731" w:rsidRDefault="00426731" w:rsidP="00426731">
            <w:r w:rsidRPr="00426731">
              <w:t>De Volkskrant, Zomer magazine, pp 50-54. </w:t>
            </w:r>
            <w:hyperlink r:id="rId4144" w:history="1">
              <w:r w:rsidRPr="00426731">
                <w:rPr>
                  <w:rStyle w:val="Hyperlink"/>
                </w:rPr>
                <w:t>Een 8+ voor geluk</w:t>
              </w:r>
            </w:hyperlink>
            <w:r w:rsidRPr="00426731">
              <w:t>Commentaar in reportage door Tonie Mudde over geluk ondanks handicap</w:t>
            </w:r>
          </w:p>
        </w:tc>
        <w:tc>
          <w:tcPr>
            <w:tcW w:w="2809" w:type="dxa"/>
            <w:tcBorders>
              <w:top w:val="outset" w:sz="6" w:space="0" w:color="000000"/>
              <w:left w:val="outset" w:sz="6" w:space="0" w:color="000000"/>
              <w:bottom w:val="outset" w:sz="6" w:space="0" w:color="000000"/>
              <w:right w:val="outset" w:sz="6" w:space="0" w:color="000000"/>
            </w:tcBorders>
            <w:hideMark/>
          </w:tcPr>
          <w:p w14:paraId="78145827" w14:textId="77777777" w:rsidR="00426731" w:rsidRPr="00426731" w:rsidRDefault="00426731" w:rsidP="00426731">
            <w:r w:rsidRPr="00426731">
              <w:t>Happiness and hardship</w:t>
            </w:r>
          </w:p>
        </w:tc>
      </w:tr>
      <w:tr w:rsidR="00426731" w:rsidRPr="00426731" w14:paraId="110A7AE7"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FDDF650" w14:textId="77777777" w:rsidR="00426731" w:rsidRPr="00426731" w:rsidRDefault="00426731" w:rsidP="00426731">
            <w:r w:rsidRPr="00426731">
              <w:t>15/8</w:t>
            </w:r>
          </w:p>
        </w:tc>
        <w:tc>
          <w:tcPr>
            <w:tcW w:w="5232" w:type="dxa"/>
            <w:tcBorders>
              <w:top w:val="outset" w:sz="6" w:space="0" w:color="000000"/>
              <w:left w:val="outset" w:sz="6" w:space="0" w:color="000000"/>
              <w:bottom w:val="outset" w:sz="6" w:space="0" w:color="000000"/>
              <w:right w:val="outset" w:sz="6" w:space="0" w:color="000000"/>
            </w:tcBorders>
            <w:hideMark/>
          </w:tcPr>
          <w:p w14:paraId="713F3AAB" w14:textId="77777777" w:rsidR="00426731" w:rsidRPr="00426731" w:rsidRDefault="00426731" w:rsidP="00426731">
            <w:r w:rsidRPr="00426731">
              <w:t>Interview met Hidde Boersma. De Groene, nr. 33 </w:t>
            </w:r>
            <w:hyperlink r:id="rId4145" w:history="1">
              <w:r w:rsidRPr="00426731">
                <w:rPr>
                  <w:rStyle w:val="Hyperlink"/>
                </w:rPr>
                <w:t>Modernisering is een weg naar beter leven</w:t>
              </w:r>
            </w:hyperlink>
          </w:p>
        </w:tc>
        <w:tc>
          <w:tcPr>
            <w:tcW w:w="2809" w:type="dxa"/>
            <w:tcBorders>
              <w:top w:val="outset" w:sz="6" w:space="0" w:color="000000"/>
              <w:left w:val="outset" w:sz="6" w:space="0" w:color="000000"/>
              <w:bottom w:val="outset" w:sz="6" w:space="0" w:color="000000"/>
              <w:right w:val="outset" w:sz="6" w:space="0" w:color="000000"/>
            </w:tcBorders>
            <w:hideMark/>
          </w:tcPr>
          <w:p w14:paraId="21BAA9A2" w14:textId="77777777" w:rsidR="00426731" w:rsidRPr="00426731" w:rsidRDefault="00426731" w:rsidP="00426731">
            <w:r w:rsidRPr="00426731">
              <w:t>Happines and modernization</w:t>
            </w:r>
          </w:p>
        </w:tc>
      </w:tr>
      <w:tr w:rsidR="00426731" w:rsidRPr="00426731" w14:paraId="31DC861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19BB98" w14:textId="77777777" w:rsidR="00426731" w:rsidRPr="00426731" w:rsidRDefault="00426731" w:rsidP="00426731">
            <w:r w:rsidRPr="00426731">
              <w:t>*/9</w:t>
            </w:r>
          </w:p>
        </w:tc>
        <w:tc>
          <w:tcPr>
            <w:tcW w:w="5232" w:type="dxa"/>
            <w:tcBorders>
              <w:top w:val="outset" w:sz="6" w:space="0" w:color="000000"/>
              <w:left w:val="outset" w:sz="6" w:space="0" w:color="000000"/>
              <w:bottom w:val="outset" w:sz="6" w:space="0" w:color="000000"/>
              <w:right w:val="outset" w:sz="6" w:space="0" w:color="000000"/>
            </w:tcBorders>
            <w:hideMark/>
          </w:tcPr>
          <w:p w14:paraId="283EA198" w14:textId="77777777" w:rsidR="00426731" w:rsidRPr="00426731" w:rsidRDefault="00426731" w:rsidP="00426731">
            <w:r w:rsidRPr="00426731">
              <w:t>Interview met Cecile Timmermans in Straatnieuws, 2018-12, pp 4-5 </w:t>
            </w:r>
            <w:r w:rsidRPr="00426731">
              <w:rPr>
                <w:i/>
                <w:iCs/>
              </w:rPr>
              <w:t>Het geheim van geluk</w:t>
            </w:r>
          </w:p>
        </w:tc>
        <w:tc>
          <w:tcPr>
            <w:tcW w:w="2809" w:type="dxa"/>
            <w:tcBorders>
              <w:top w:val="outset" w:sz="6" w:space="0" w:color="000000"/>
              <w:left w:val="outset" w:sz="6" w:space="0" w:color="000000"/>
              <w:bottom w:val="outset" w:sz="6" w:space="0" w:color="000000"/>
              <w:right w:val="outset" w:sz="6" w:space="0" w:color="000000"/>
            </w:tcBorders>
            <w:hideMark/>
          </w:tcPr>
          <w:p w14:paraId="05CA02DD" w14:textId="77777777" w:rsidR="00426731" w:rsidRPr="00426731" w:rsidRDefault="00426731" w:rsidP="00426731">
            <w:r w:rsidRPr="00426731">
              <w:t>Happiness and hardship</w:t>
            </w:r>
          </w:p>
        </w:tc>
      </w:tr>
      <w:tr w:rsidR="00426731" w:rsidRPr="000D43FC" w14:paraId="3BC0CDB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4101356" w14:textId="77777777" w:rsidR="00426731" w:rsidRPr="00426731" w:rsidRDefault="00426731" w:rsidP="00426731">
            <w:r w:rsidRPr="00426731">
              <w:t>*/10</w:t>
            </w:r>
          </w:p>
        </w:tc>
        <w:tc>
          <w:tcPr>
            <w:tcW w:w="5232" w:type="dxa"/>
            <w:tcBorders>
              <w:top w:val="outset" w:sz="6" w:space="0" w:color="000000"/>
              <w:left w:val="outset" w:sz="6" w:space="0" w:color="000000"/>
              <w:bottom w:val="outset" w:sz="6" w:space="0" w:color="000000"/>
              <w:right w:val="outset" w:sz="6" w:space="0" w:color="000000"/>
            </w:tcBorders>
            <w:hideMark/>
          </w:tcPr>
          <w:p w14:paraId="27C2D04A" w14:textId="77777777" w:rsidR="00426731" w:rsidRPr="00426731" w:rsidRDefault="00426731" w:rsidP="00426731">
            <w:r w:rsidRPr="00426731">
              <w:t>Interview met Karst Tjoelker in Psych &amp; Brein. </w:t>
            </w:r>
            <w:r w:rsidRPr="00426731">
              <w:rPr>
                <w:i/>
                <w:iCs/>
              </w:rPr>
              <w:t>Fijn met pijn</w:t>
            </w:r>
          </w:p>
        </w:tc>
        <w:tc>
          <w:tcPr>
            <w:tcW w:w="2809" w:type="dxa"/>
            <w:tcBorders>
              <w:top w:val="outset" w:sz="6" w:space="0" w:color="000000"/>
              <w:left w:val="outset" w:sz="6" w:space="0" w:color="000000"/>
              <w:bottom w:val="outset" w:sz="6" w:space="0" w:color="000000"/>
              <w:right w:val="outset" w:sz="6" w:space="0" w:color="000000"/>
            </w:tcBorders>
            <w:hideMark/>
          </w:tcPr>
          <w:p w14:paraId="77BD7F12" w14:textId="77777777" w:rsidR="00426731" w:rsidRPr="00426731" w:rsidRDefault="00426731" w:rsidP="00426731">
            <w:pPr>
              <w:rPr>
                <w:lang w:val="en-US"/>
              </w:rPr>
            </w:pPr>
            <w:r w:rsidRPr="00426731">
              <w:rPr>
                <w:lang w:val="en-US"/>
              </w:rPr>
              <w:t>Happiness and trauma, post traumatic growth</w:t>
            </w:r>
          </w:p>
        </w:tc>
      </w:tr>
      <w:tr w:rsidR="00426731" w:rsidRPr="00426731" w14:paraId="204DFC1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EA11988"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355D62C1" w14:textId="77777777" w:rsidR="00426731" w:rsidRPr="00426731" w:rsidRDefault="00426731" w:rsidP="00426731">
            <w:r w:rsidRPr="00426731">
              <w:t>Quest, nr. 178, p 23 </w:t>
            </w:r>
            <w:r w:rsidRPr="00426731">
              <w:rPr>
                <w:i/>
                <w:iCs/>
              </w:rPr>
              <w:t>We behoren tot de gelukkigste volkjes ter wereld</w:t>
            </w:r>
          </w:p>
        </w:tc>
        <w:tc>
          <w:tcPr>
            <w:tcW w:w="2809" w:type="dxa"/>
            <w:tcBorders>
              <w:top w:val="outset" w:sz="6" w:space="0" w:color="000000"/>
              <w:left w:val="outset" w:sz="6" w:space="0" w:color="000000"/>
              <w:bottom w:val="outset" w:sz="6" w:space="0" w:color="000000"/>
              <w:right w:val="outset" w:sz="6" w:space="0" w:color="000000"/>
            </w:tcBorders>
            <w:hideMark/>
          </w:tcPr>
          <w:p w14:paraId="5AA252C3" w14:textId="77777777" w:rsidR="00426731" w:rsidRPr="00426731" w:rsidRDefault="00426731" w:rsidP="00426731">
            <w:r w:rsidRPr="00426731">
              <w:t>Happiness in nations</w:t>
            </w:r>
          </w:p>
        </w:tc>
      </w:tr>
      <w:tr w:rsidR="00426731" w:rsidRPr="00426731" w14:paraId="69AFFA5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ACC3AB1" w14:textId="77777777" w:rsidR="00426731" w:rsidRPr="00426731" w:rsidRDefault="00426731" w:rsidP="00426731">
            <w:r w:rsidRPr="00426731">
              <w:t>19/12</w:t>
            </w:r>
          </w:p>
        </w:tc>
        <w:tc>
          <w:tcPr>
            <w:tcW w:w="5232" w:type="dxa"/>
            <w:tcBorders>
              <w:top w:val="outset" w:sz="6" w:space="0" w:color="000000"/>
              <w:left w:val="outset" w:sz="6" w:space="0" w:color="000000"/>
              <w:bottom w:val="outset" w:sz="6" w:space="0" w:color="000000"/>
              <w:right w:val="outset" w:sz="6" w:space="0" w:color="000000"/>
            </w:tcBorders>
            <w:hideMark/>
          </w:tcPr>
          <w:p w14:paraId="37F497AE" w14:textId="77777777" w:rsidR="00426731" w:rsidRPr="00426731" w:rsidRDefault="00426731" w:rsidP="00426731">
            <w:pPr>
              <w:rPr>
                <w:lang w:val="en-US"/>
              </w:rPr>
            </w:pPr>
            <w:r w:rsidRPr="00426731">
              <w:rPr>
                <w:lang w:val="en-US"/>
              </w:rPr>
              <w:t>Interview with Michael Sommer in ELM (e)magazine, 19.12.2018 </w:t>
            </w:r>
            <w:hyperlink r:id="rId4146" w:history="1">
              <w:r w:rsidRPr="00426731">
                <w:rPr>
                  <w:rStyle w:val="Hyperlink"/>
                  <w:lang w:val="en-US"/>
                </w:rPr>
                <w:t>Don't study, don't worry, be happy</w:t>
              </w:r>
            </w:hyperlink>
          </w:p>
        </w:tc>
        <w:tc>
          <w:tcPr>
            <w:tcW w:w="2809" w:type="dxa"/>
            <w:tcBorders>
              <w:top w:val="outset" w:sz="6" w:space="0" w:color="000000"/>
              <w:left w:val="outset" w:sz="6" w:space="0" w:color="000000"/>
              <w:bottom w:val="outset" w:sz="6" w:space="0" w:color="000000"/>
              <w:right w:val="outset" w:sz="6" w:space="0" w:color="000000"/>
            </w:tcBorders>
            <w:hideMark/>
          </w:tcPr>
          <w:p w14:paraId="3D6BBFF5" w14:textId="77777777" w:rsidR="00426731" w:rsidRPr="00426731" w:rsidRDefault="00426731" w:rsidP="00426731">
            <w:r w:rsidRPr="00426731">
              <w:t>Happiness and education</w:t>
            </w:r>
          </w:p>
        </w:tc>
      </w:tr>
      <w:tr w:rsidR="00426731" w:rsidRPr="00426731" w14:paraId="581775F4"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F248BE4" w14:textId="77777777" w:rsidR="00426731" w:rsidRPr="00426731" w:rsidRDefault="00426731" w:rsidP="00426731">
            <w:r w:rsidRPr="00426731">
              <w:t>2019</w:t>
            </w:r>
          </w:p>
        </w:tc>
      </w:tr>
      <w:tr w:rsidR="00426731" w:rsidRPr="000D43FC" w14:paraId="1BBF7B26" w14:textId="77777777" w:rsidTr="002D65B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17150076" w14:textId="77777777" w:rsidR="00426731" w:rsidRPr="00426731" w:rsidRDefault="00426731" w:rsidP="00426731">
            <w:pPr>
              <w:rPr>
                <w:lang w:val="en-US"/>
              </w:rPr>
            </w:pPr>
            <w:r w:rsidRPr="00426731">
              <w:rPr>
                <w:lang w:val="en-US"/>
              </w:rPr>
              <w:t>2019</w:t>
            </w:r>
            <w:r w:rsidRPr="00426731">
              <w:rPr>
                <w:i/>
                <w:iCs/>
                <w:lang w:val="en-US"/>
              </w:rPr>
              <w:t> Interviews for radio and TV</w:t>
            </w:r>
          </w:p>
        </w:tc>
      </w:tr>
      <w:tr w:rsidR="00426731" w:rsidRPr="00426731" w14:paraId="111B77A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E410D6" w14:textId="77777777" w:rsidR="00426731" w:rsidRPr="00426731" w:rsidRDefault="00426731" w:rsidP="00426731">
            <w:r w:rsidRPr="00426731">
              <w:t>21/3</w:t>
            </w:r>
          </w:p>
        </w:tc>
        <w:tc>
          <w:tcPr>
            <w:tcW w:w="5232" w:type="dxa"/>
            <w:tcBorders>
              <w:top w:val="outset" w:sz="6" w:space="0" w:color="000000"/>
              <w:left w:val="outset" w:sz="6" w:space="0" w:color="000000"/>
              <w:bottom w:val="outset" w:sz="6" w:space="0" w:color="000000"/>
              <w:right w:val="outset" w:sz="6" w:space="0" w:color="000000"/>
            </w:tcBorders>
            <w:hideMark/>
          </w:tcPr>
          <w:p w14:paraId="1766A5C8" w14:textId="77777777" w:rsidR="00426731" w:rsidRPr="00426731" w:rsidRDefault="00426731" w:rsidP="00426731">
            <w:r w:rsidRPr="00426731">
              <w:t>Podcast Nieuws van de Vooruitgang: </w:t>
            </w:r>
            <w:hyperlink r:id="rId4147" w:history="1">
              <w:r w:rsidRPr="00426731">
                <w:rPr>
                  <w:rStyle w:val="Hyperlink"/>
                </w:rPr>
                <w:t>https://open.spotify.com/episode/1sRjTcncKujEq2q6DObq9r?si=MksuyL17SJisLyuydptlUA</w:t>
              </w:r>
            </w:hyperlink>
          </w:p>
        </w:tc>
        <w:tc>
          <w:tcPr>
            <w:tcW w:w="2809" w:type="dxa"/>
            <w:tcBorders>
              <w:top w:val="outset" w:sz="6" w:space="0" w:color="000000"/>
              <w:left w:val="outset" w:sz="6" w:space="0" w:color="000000"/>
              <w:bottom w:val="outset" w:sz="6" w:space="0" w:color="000000"/>
              <w:right w:val="outset" w:sz="6" w:space="0" w:color="000000"/>
            </w:tcBorders>
            <w:hideMark/>
          </w:tcPr>
          <w:p w14:paraId="57F29A6F" w14:textId="77777777" w:rsidR="00426731" w:rsidRPr="00426731" w:rsidRDefault="00426731" w:rsidP="00426731">
            <w:r w:rsidRPr="00426731">
              <w:t>Trend happiness in nations</w:t>
            </w:r>
          </w:p>
        </w:tc>
      </w:tr>
      <w:tr w:rsidR="00426731" w:rsidRPr="00426731" w14:paraId="3516FCD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CB2281" w14:textId="77777777" w:rsidR="00426731" w:rsidRPr="00426731" w:rsidRDefault="00426731" w:rsidP="00426731">
            <w:r w:rsidRPr="00426731">
              <w:t>21/3</w:t>
            </w:r>
          </w:p>
        </w:tc>
        <w:tc>
          <w:tcPr>
            <w:tcW w:w="5232" w:type="dxa"/>
            <w:tcBorders>
              <w:top w:val="outset" w:sz="6" w:space="0" w:color="000000"/>
              <w:left w:val="outset" w:sz="6" w:space="0" w:color="000000"/>
              <w:bottom w:val="outset" w:sz="6" w:space="0" w:color="000000"/>
              <w:right w:val="outset" w:sz="6" w:space="0" w:color="000000"/>
            </w:tcBorders>
            <w:hideMark/>
          </w:tcPr>
          <w:p w14:paraId="3CF795F7" w14:textId="77777777" w:rsidR="00426731" w:rsidRPr="00426731" w:rsidRDefault="00426731" w:rsidP="00426731">
            <w:r w:rsidRPr="00426731">
              <w:t>Radio 538 vandaag om 8.30 uur</w:t>
            </w:r>
          </w:p>
        </w:tc>
        <w:tc>
          <w:tcPr>
            <w:tcW w:w="2809" w:type="dxa"/>
            <w:tcBorders>
              <w:top w:val="outset" w:sz="6" w:space="0" w:color="000000"/>
              <w:left w:val="outset" w:sz="6" w:space="0" w:color="000000"/>
              <w:bottom w:val="outset" w:sz="6" w:space="0" w:color="000000"/>
              <w:right w:val="outset" w:sz="6" w:space="0" w:color="000000"/>
            </w:tcBorders>
            <w:hideMark/>
          </w:tcPr>
          <w:p w14:paraId="0140FC2D" w14:textId="77777777" w:rsidR="00426731" w:rsidRPr="00426731" w:rsidRDefault="00426731" w:rsidP="00426731">
            <w:r w:rsidRPr="00426731">
              <w:t>Happiness in nations</w:t>
            </w:r>
          </w:p>
        </w:tc>
      </w:tr>
      <w:tr w:rsidR="00426731" w:rsidRPr="00426731" w14:paraId="6D258B7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DEEFB02" w14:textId="77777777" w:rsidR="00426731" w:rsidRPr="00426731" w:rsidRDefault="00426731" w:rsidP="00426731">
            <w:r w:rsidRPr="00426731">
              <w:t>22/3</w:t>
            </w:r>
          </w:p>
        </w:tc>
        <w:tc>
          <w:tcPr>
            <w:tcW w:w="5232" w:type="dxa"/>
            <w:tcBorders>
              <w:top w:val="outset" w:sz="6" w:space="0" w:color="000000"/>
              <w:left w:val="outset" w:sz="6" w:space="0" w:color="000000"/>
              <w:bottom w:val="outset" w:sz="6" w:space="0" w:color="000000"/>
              <w:right w:val="outset" w:sz="6" w:space="0" w:color="000000"/>
            </w:tcBorders>
            <w:hideMark/>
          </w:tcPr>
          <w:p w14:paraId="64204976" w14:textId="77777777" w:rsidR="00426731" w:rsidRPr="00426731" w:rsidRDefault="00426731" w:rsidP="00426731">
            <w:r w:rsidRPr="00426731">
              <w:t>Radio 1, BNN/VARA 5.30</w:t>
            </w:r>
          </w:p>
        </w:tc>
        <w:tc>
          <w:tcPr>
            <w:tcW w:w="2809" w:type="dxa"/>
            <w:tcBorders>
              <w:top w:val="outset" w:sz="6" w:space="0" w:color="000000"/>
              <w:left w:val="outset" w:sz="6" w:space="0" w:color="000000"/>
              <w:bottom w:val="outset" w:sz="6" w:space="0" w:color="000000"/>
              <w:right w:val="outset" w:sz="6" w:space="0" w:color="000000"/>
            </w:tcBorders>
            <w:hideMark/>
          </w:tcPr>
          <w:p w14:paraId="45AF3232" w14:textId="77777777" w:rsidR="00426731" w:rsidRPr="00426731" w:rsidRDefault="00426731" w:rsidP="00426731">
            <w:r w:rsidRPr="00426731">
              <w:t>Happiness in nations</w:t>
            </w:r>
          </w:p>
        </w:tc>
      </w:tr>
      <w:tr w:rsidR="00426731" w:rsidRPr="00426731" w14:paraId="6F0BD90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6361BD" w14:textId="77777777" w:rsidR="00426731" w:rsidRPr="00426731" w:rsidRDefault="00426731" w:rsidP="00426731">
            <w:r w:rsidRPr="00426731">
              <w:t>29/9</w:t>
            </w:r>
          </w:p>
        </w:tc>
        <w:tc>
          <w:tcPr>
            <w:tcW w:w="5232" w:type="dxa"/>
            <w:tcBorders>
              <w:top w:val="outset" w:sz="6" w:space="0" w:color="000000"/>
              <w:left w:val="outset" w:sz="6" w:space="0" w:color="000000"/>
              <w:bottom w:val="outset" w:sz="6" w:space="0" w:color="000000"/>
              <w:right w:val="outset" w:sz="6" w:space="0" w:color="000000"/>
            </w:tcBorders>
            <w:hideMark/>
          </w:tcPr>
          <w:p w14:paraId="03A97AE3" w14:textId="77777777" w:rsidR="00426731" w:rsidRPr="00426731" w:rsidRDefault="00426731" w:rsidP="00426731">
            <w:r w:rsidRPr="00426731">
              <w:t>Radio 5, 'Theater van het sentiment' Terugblik op abortusstrijd in de jaren 1970-80</w:t>
            </w:r>
          </w:p>
        </w:tc>
        <w:tc>
          <w:tcPr>
            <w:tcW w:w="2809" w:type="dxa"/>
            <w:tcBorders>
              <w:top w:val="outset" w:sz="6" w:space="0" w:color="000000"/>
              <w:left w:val="outset" w:sz="6" w:space="0" w:color="000000"/>
              <w:bottom w:val="outset" w:sz="6" w:space="0" w:color="000000"/>
              <w:right w:val="outset" w:sz="6" w:space="0" w:color="000000"/>
            </w:tcBorders>
            <w:hideMark/>
          </w:tcPr>
          <w:p w14:paraId="17DC072C" w14:textId="77777777" w:rsidR="00426731" w:rsidRPr="00426731" w:rsidRDefault="00426731" w:rsidP="00426731">
            <w:r w:rsidRPr="00426731">
              <w:t>Abortion law reform</w:t>
            </w:r>
          </w:p>
        </w:tc>
      </w:tr>
      <w:tr w:rsidR="00426731" w:rsidRPr="00426731" w14:paraId="07647995"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90FA25" w14:textId="77777777" w:rsidR="00426731" w:rsidRPr="00426731" w:rsidRDefault="00426731" w:rsidP="00426731">
            <w:r w:rsidRPr="00426731">
              <w:t>2/10</w:t>
            </w:r>
          </w:p>
        </w:tc>
        <w:tc>
          <w:tcPr>
            <w:tcW w:w="5232" w:type="dxa"/>
            <w:tcBorders>
              <w:top w:val="outset" w:sz="6" w:space="0" w:color="000000"/>
              <w:left w:val="outset" w:sz="6" w:space="0" w:color="000000"/>
              <w:bottom w:val="outset" w:sz="6" w:space="0" w:color="000000"/>
              <w:right w:val="outset" w:sz="6" w:space="0" w:color="000000"/>
            </w:tcBorders>
            <w:hideMark/>
          </w:tcPr>
          <w:p w14:paraId="38D91DCE" w14:textId="77777777" w:rsidR="00426731" w:rsidRPr="00426731" w:rsidRDefault="00426731" w:rsidP="00426731">
            <w:r w:rsidRPr="00426731">
              <w:t>Radio Australia</w:t>
            </w:r>
          </w:p>
        </w:tc>
        <w:tc>
          <w:tcPr>
            <w:tcW w:w="2809" w:type="dxa"/>
            <w:tcBorders>
              <w:top w:val="outset" w:sz="6" w:space="0" w:color="000000"/>
              <w:left w:val="outset" w:sz="6" w:space="0" w:color="000000"/>
              <w:bottom w:val="outset" w:sz="6" w:space="0" w:color="000000"/>
              <w:right w:val="outset" w:sz="6" w:space="0" w:color="000000"/>
            </w:tcBorders>
            <w:hideMark/>
          </w:tcPr>
          <w:p w14:paraId="7C5942CC" w14:textId="77777777" w:rsidR="00426731" w:rsidRPr="00426731" w:rsidRDefault="00426731" w:rsidP="00426731">
            <w:r w:rsidRPr="00426731">
              <w:t>Langhuising ('niksen')</w:t>
            </w:r>
          </w:p>
        </w:tc>
      </w:tr>
      <w:tr w:rsidR="00426731" w:rsidRPr="00426731" w14:paraId="5A190A0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990B24" w14:textId="77777777" w:rsidR="00426731" w:rsidRPr="00426731" w:rsidRDefault="00426731" w:rsidP="00426731">
            <w:r w:rsidRPr="00426731">
              <w:t>20/10</w:t>
            </w:r>
          </w:p>
        </w:tc>
        <w:tc>
          <w:tcPr>
            <w:tcW w:w="5232" w:type="dxa"/>
            <w:tcBorders>
              <w:top w:val="outset" w:sz="6" w:space="0" w:color="000000"/>
              <w:left w:val="outset" w:sz="6" w:space="0" w:color="000000"/>
              <w:bottom w:val="outset" w:sz="6" w:space="0" w:color="000000"/>
              <w:right w:val="outset" w:sz="6" w:space="0" w:color="000000"/>
            </w:tcBorders>
            <w:hideMark/>
          </w:tcPr>
          <w:p w14:paraId="6E4D3EE4" w14:textId="77777777" w:rsidR="00426731" w:rsidRPr="00426731" w:rsidRDefault="00426731" w:rsidP="00426731">
            <w:r w:rsidRPr="00426731">
              <w:t>Radio 1, Flits</w:t>
            </w:r>
          </w:p>
        </w:tc>
        <w:tc>
          <w:tcPr>
            <w:tcW w:w="2809" w:type="dxa"/>
            <w:tcBorders>
              <w:top w:val="outset" w:sz="6" w:space="0" w:color="000000"/>
              <w:left w:val="outset" w:sz="6" w:space="0" w:color="000000"/>
              <w:bottom w:val="outset" w:sz="6" w:space="0" w:color="000000"/>
              <w:right w:val="outset" w:sz="6" w:space="0" w:color="000000"/>
            </w:tcBorders>
            <w:hideMark/>
          </w:tcPr>
          <w:p w14:paraId="2472905D" w14:textId="77777777" w:rsidR="00426731" w:rsidRPr="00426731" w:rsidRDefault="00426731" w:rsidP="00426731">
            <w:r w:rsidRPr="00426731">
              <w:t>Laziness</w:t>
            </w:r>
          </w:p>
        </w:tc>
      </w:tr>
      <w:tr w:rsidR="00426731" w:rsidRPr="00426731" w14:paraId="69729D9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DA2FBB3" w14:textId="77777777" w:rsidR="00426731" w:rsidRPr="00426731" w:rsidRDefault="00426731" w:rsidP="00426731">
            <w:r w:rsidRPr="00426731">
              <w:t>19/12</w:t>
            </w:r>
          </w:p>
        </w:tc>
        <w:tc>
          <w:tcPr>
            <w:tcW w:w="5232" w:type="dxa"/>
            <w:tcBorders>
              <w:top w:val="outset" w:sz="6" w:space="0" w:color="000000"/>
              <w:left w:val="outset" w:sz="6" w:space="0" w:color="000000"/>
              <w:bottom w:val="outset" w:sz="6" w:space="0" w:color="000000"/>
              <w:right w:val="outset" w:sz="6" w:space="0" w:color="000000"/>
            </w:tcBorders>
            <w:hideMark/>
          </w:tcPr>
          <w:p w14:paraId="409EC23E" w14:textId="77777777" w:rsidR="00426731" w:rsidRPr="00426731" w:rsidRDefault="00426731" w:rsidP="00426731">
            <w:pPr>
              <w:rPr>
                <w:lang w:val="de-DE"/>
              </w:rPr>
            </w:pPr>
            <w:r w:rsidRPr="00426731">
              <w:t xml:space="preserve">Discussie met Dirk de Wachter over zin van streven naar geluk. </w:t>
            </w:r>
            <w:r w:rsidRPr="00426731">
              <w:rPr>
                <w:lang w:val="de-DE"/>
              </w:rPr>
              <w:t>Moderator: Ad Bergsma</w:t>
            </w:r>
            <w:r w:rsidRPr="00426731">
              <w:rPr>
                <w:lang w:val="de-DE"/>
              </w:rPr>
              <w:br/>
              <w:t>Weltschmerz (YouTube) </w:t>
            </w:r>
            <w:hyperlink r:id="rId4148" w:history="1">
              <w:r w:rsidRPr="00426731">
                <w:rPr>
                  <w:rStyle w:val="Hyperlink"/>
                  <w:lang w:val="de-DE"/>
                </w:rPr>
                <w:t>https://youtu.be/pCEh9Ehfs3U</w:t>
              </w:r>
            </w:hyperlink>
          </w:p>
        </w:tc>
        <w:tc>
          <w:tcPr>
            <w:tcW w:w="2809" w:type="dxa"/>
            <w:tcBorders>
              <w:top w:val="outset" w:sz="6" w:space="0" w:color="000000"/>
              <w:left w:val="outset" w:sz="6" w:space="0" w:color="000000"/>
              <w:bottom w:val="outset" w:sz="6" w:space="0" w:color="000000"/>
              <w:right w:val="outset" w:sz="6" w:space="0" w:color="000000"/>
            </w:tcBorders>
            <w:hideMark/>
          </w:tcPr>
          <w:p w14:paraId="258E918D" w14:textId="77777777" w:rsidR="00426731" w:rsidRPr="00426731" w:rsidRDefault="00426731" w:rsidP="00426731">
            <w:r w:rsidRPr="00426731">
              <w:t>Pursuit of happiness</w:t>
            </w:r>
          </w:p>
        </w:tc>
      </w:tr>
      <w:tr w:rsidR="00426731" w:rsidRPr="00426731" w14:paraId="702B2799" w14:textId="77777777" w:rsidTr="002D65BD">
        <w:trPr>
          <w:trHeight w:val="228"/>
          <w:tblCellSpacing w:w="6" w:type="dxa"/>
        </w:trPr>
        <w:tc>
          <w:tcPr>
            <w:tcW w:w="6211" w:type="dxa"/>
            <w:gridSpan w:val="2"/>
            <w:tcBorders>
              <w:top w:val="outset" w:sz="6" w:space="0" w:color="000000"/>
              <w:left w:val="outset" w:sz="6" w:space="0" w:color="000000"/>
              <w:bottom w:val="outset" w:sz="6" w:space="0" w:color="000000"/>
              <w:right w:val="outset" w:sz="6" w:space="0" w:color="000000"/>
            </w:tcBorders>
            <w:hideMark/>
          </w:tcPr>
          <w:p w14:paraId="6D13D196" w14:textId="77777777" w:rsidR="00426731" w:rsidRPr="00426731" w:rsidRDefault="00426731" w:rsidP="00426731">
            <w:r w:rsidRPr="00426731">
              <w:lastRenderedPageBreak/>
              <w:t>2019</w:t>
            </w:r>
            <w:r w:rsidRPr="00426731">
              <w:rPr>
                <w:i/>
                <w:iCs/>
              </w:rPr>
              <w:t> Interviews in print</w:t>
            </w:r>
          </w:p>
        </w:tc>
        <w:tc>
          <w:tcPr>
            <w:tcW w:w="2809" w:type="dxa"/>
            <w:tcBorders>
              <w:top w:val="outset" w:sz="6" w:space="0" w:color="000000"/>
              <w:left w:val="outset" w:sz="6" w:space="0" w:color="000000"/>
              <w:bottom w:val="outset" w:sz="6" w:space="0" w:color="000000"/>
              <w:right w:val="outset" w:sz="6" w:space="0" w:color="000000"/>
            </w:tcBorders>
            <w:hideMark/>
          </w:tcPr>
          <w:p w14:paraId="2C5C68BF" w14:textId="77777777" w:rsidR="00426731" w:rsidRPr="00426731" w:rsidRDefault="00426731" w:rsidP="00426731">
            <w:r w:rsidRPr="00426731">
              <w:t> </w:t>
            </w:r>
          </w:p>
        </w:tc>
      </w:tr>
      <w:tr w:rsidR="00426731" w:rsidRPr="00426731" w14:paraId="74432CDA"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29B0BF9" w14:textId="77777777" w:rsidR="00426731" w:rsidRPr="00426731" w:rsidRDefault="00426731" w:rsidP="00426731">
            <w:r w:rsidRPr="00426731">
              <w:t>6/1</w:t>
            </w:r>
          </w:p>
        </w:tc>
        <w:tc>
          <w:tcPr>
            <w:tcW w:w="5232" w:type="dxa"/>
            <w:tcBorders>
              <w:top w:val="outset" w:sz="6" w:space="0" w:color="000000"/>
              <w:left w:val="outset" w:sz="6" w:space="0" w:color="000000"/>
              <w:bottom w:val="outset" w:sz="6" w:space="0" w:color="000000"/>
              <w:right w:val="outset" w:sz="6" w:space="0" w:color="000000"/>
            </w:tcBorders>
            <w:hideMark/>
          </w:tcPr>
          <w:p w14:paraId="51271ECE" w14:textId="77777777" w:rsidR="00426731" w:rsidRPr="00426731" w:rsidRDefault="00426731" w:rsidP="00426731">
            <w:r w:rsidRPr="00426731">
              <w:t>Algemeen Dadblad, interview met Sander Lindenburg</w:t>
            </w:r>
            <w:hyperlink r:id="rId4149" w:tgtFrame="_blank" w:history="1">
              <w:r w:rsidRPr="00426731">
                <w:rPr>
                  <w:rStyle w:val="Hyperlink"/>
                </w:rPr>
                <w:br/>
                <w:t>Geluksprofessor: 'Loten kopen? Kansloos, maar blijven kopen voor een mooie droom'</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4D5AC63" w14:textId="77777777" w:rsidR="00426731" w:rsidRPr="00426731" w:rsidRDefault="00426731" w:rsidP="00426731">
            <w:r w:rsidRPr="00426731">
              <w:t>Happiness and lottery</w:t>
            </w:r>
          </w:p>
        </w:tc>
      </w:tr>
      <w:tr w:rsidR="00426731" w:rsidRPr="00426731" w14:paraId="1F56BB3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01C8DB2" w14:textId="77777777" w:rsidR="00426731" w:rsidRPr="00426731" w:rsidRDefault="00426731" w:rsidP="00426731">
            <w:r w:rsidRPr="00426731">
              <w:t>1/2</w:t>
            </w:r>
          </w:p>
        </w:tc>
        <w:tc>
          <w:tcPr>
            <w:tcW w:w="5232" w:type="dxa"/>
            <w:tcBorders>
              <w:top w:val="outset" w:sz="6" w:space="0" w:color="000000"/>
              <w:left w:val="outset" w:sz="6" w:space="0" w:color="000000"/>
              <w:bottom w:val="outset" w:sz="6" w:space="0" w:color="000000"/>
              <w:right w:val="outset" w:sz="6" w:space="0" w:color="000000"/>
            </w:tcBorders>
            <w:hideMark/>
          </w:tcPr>
          <w:p w14:paraId="7274D215" w14:textId="77777777" w:rsidR="00426731" w:rsidRPr="00426731" w:rsidRDefault="00426731" w:rsidP="00426731">
            <w:r w:rsidRPr="00426731">
              <w:rPr>
                <w:i/>
                <w:iCs/>
              </w:rPr>
              <w:t>‘Relatie geloof en geluk als kip-ei vraag’</w:t>
            </w:r>
            <w:r w:rsidRPr="00426731">
              <w:br/>
              <w:t>Reformatorisch Dagblad, voorpagina, interview met Rene Heij </w:t>
            </w:r>
            <w:r w:rsidRPr="00426731">
              <w:rPr>
                <w:i/>
                <w:iCs/>
              </w:rPr>
              <w:t>‘Relatie geloof en geluk als kip-ei vraag’</w:t>
            </w:r>
          </w:p>
        </w:tc>
        <w:tc>
          <w:tcPr>
            <w:tcW w:w="2809" w:type="dxa"/>
            <w:tcBorders>
              <w:top w:val="outset" w:sz="6" w:space="0" w:color="000000"/>
              <w:left w:val="outset" w:sz="6" w:space="0" w:color="000000"/>
              <w:bottom w:val="outset" w:sz="6" w:space="0" w:color="000000"/>
              <w:right w:val="outset" w:sz="6" w:space="0" w:color="000000"/>
            </w:tcBorders>
            <w:hideMark/>
          </w:tcPr>
          <w:p w14:paraId="06AC6977" w14:textId="77777777" w:rsidR="00426731" w:rsidRPr="00426731" w:rsidRDefault="00426731" w:rsidP="00426731">
            <w:r w:rsidRPr="00426731">
              <w:t>Happiness and religion</w:t>
            </w:r>
          </w:p>
        </w:tc>
      </w:tr>
      <w:tr w:rsidR="00426731" w:rsidRPr="00426731" w14:paraId="483360E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583325" w14:textId="77777777" w:rsidR="00426731" w:rsidRPr="00426731" w:rsidRDefault="00426731" w:rsidP="00426731">
            <w:r w:rsidRPr="00426731">
              <w:t>5/2</w:t>
            </w:r>
          </w:p>
        </w:tc>
        <w:tc>
          <w:tcPr>
            <w:tcW w:w="5232" w:type="dxa"/>
            <w:tcBorders>
              <w:top w:val="outset" w:sz="6" w:space="0" w:color="000000"/>
              <w:left w:val="outset" w:sz="6" w:space="0" w:color="000000"/>
              <w:bottom w:val="outset" w:sz="6" w:space="0" w:color="000000"/>
              <w:right w:val="outset" w:sz="6" w:space="0" w:color="000000"/>
            </w:tcBorders>
            <w:hideMark/>
          </w:tcPr>
          <w:p w14:paraId="1BAF054F" w14:textId="77777777" w:rsidR="00426731" w:rsidRPr="00426731" w:rsidRDefault="00426731" w:rsidP="00426731">
            <w:r w:rsidRPr="00426731">
              <w:t>Nederlands Dagblad, Interview met Dick Schinkelshoek </w:t>
            </w:r>
            <w:r w:rsidRPr="00426731">
              <w:rPr>
                <w:i/>
                <w:iCs/>
              </w:rPr>
              <w:t>‘Gelukkig worden – hoe doe je dat?’</w:t>
            </w:r>
          </w:p>
        </w:tc>
        <w:tc>
          <w:tcPr>
            <w:tcW w:w="2809" w:type="dxa"/>
            <w:tcBorders>
              <w:top w:val="outset" w:sz="6" w:space="0" w:color="000000"/>
              <w:left w:val="outset" w:sz="6" w:space="0" w:color="000000"/>
              <w:bottom w:val="outset" w:sz="6" w:space="0" w:color="000000"/>
              <w:right w:val="outset" w:sz="6" w:space="0" w:color="000000"/>
            </w:tcBorders>
            <w:hideMark/>
          </w:tcPr>
          <w:p w14:paraId="246B6CA3" w14:textId="77777777" w:rsidR="00426731" w:rsidRPr="00426731" w:rsidRDefault="00426731" w:rsidP="00426731">
            <w:r w:rsidRPr="00426731">
              <w:t>Happiness and life-style</w:t>
            </w:r>
          </w:p>
        </w:tc>
      </w:tr>
      <w:tr w:rsidR="00426731" w:rsidRPr="00426731" w14:paraId="36602EB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18BCBA" w14:textId="77777777" w:rsidR="00426731" w:rsidRPr="00426731" w:rsidRDefault="00426731" w:rsidP="00426731">
            <w:r w:rsidRPr="00426731">
              <w:t>6/3</w:t>
            </w:r>
          </w:p>
        </w:tc>
        <w:tc>
          <w:tcPr>
            <w:tcW w:w="5232" w:type="dxa"/>
            <w:tcBorders>
              <w:top w:val="outset" w:sz="6" w:space="0" w:color="000000"/>
              <w:left w:val="outset" w:sz="6" w:space="0" w:color="000000"/>
              <w:bottom w:val="outset" w:sz="6" w:space="0" w:color="000000"/>
              <w:right w:val="outset" w:sz="6" w:space="0" w:color="000000"/>
            </w:tcBorders>
            <w:hideMark/>
          </w:tcPr>
          <w:p w14:paraId="2E0D2ABA" w14:textId="77777777" w:rsidR="00426731" w:rsidRPr="00426731" w:rsidRDefault="00426731" w:rsidP="00426731">
            <w:r w:rsidRPr="00426731">
              <w:t>Interview met Catherine Koster, </w:t>
            </w:r>
            <w:hyperlink r:id="rId4150" w:history="1">
              <w:r w:rsidRPr="00426731">
                <w:rPr>
                  <w:rStyle w:val="Hyperlink"/>
                </w:rPr>
                <w:t>Blog People &amp; Company </w:t>
              </w:r>
            </w:hyperlink>
            <w:r w:rsidRPr="00426731">
              <w:rPr>
                <w:i/>
                <w:iCs/>
              </w:rPr>
              <w:t>Inzicht leidt tot meer geluk en betrokkenheid</w:t>
            </w:r>
          </w:p>
        </w:tc>
        <w:tc>
          <w:tcPr>
            <w:tcW w:w="2809" w:type="dxa"/>
            <w:tcBorders>
              <w:top w:val="outset" w:sz="6" w:space="0" w:color="000000"/>
              <w:left w:val="outset" w:sz="6" w:space="0" w:color="000000"/>
              <w:bottom w:val="outset" w:sz="6" w:space="0" w:color="000000"/>
              <w:right w:val="outset" w:sz="6" w:space="0" w:color="000000"/>
            </w:tcBorders>
            <w:hideMark/>
          </w:tcPr>
          <w:p w14:paraId="4A2CDE7D" w14:textId="77777777" w:rsidR="00426731" w:rsidRPr="00426731" w:rsidRDefault="00426731" w:rsidP="00426731">
            <w:r w:rsidRPr="00426731">
              <w:t>Happiness and life-style</w:t>
            </w:r>
          </w:p>
        </w:tc>
      </w:tr>
      <w:tr w:rsidR="00426731" w:rsidRPr="00426731" w14:paraId="71CEEF53"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2EDCD85" w14:textId="77777777" w:rsidR="00426731" w:rsidRPr="00426731" w:rsidRDefault="00426731" w:rsidP="00426731">
            <w:r w:rsidRPr="00426731">
              <w:t>11/3</w:t>
            </w:r>
          </w:p>
        </w:tc>
        <w:tc>
          <w:tcPr>
            <w:tcW w:w="5232" w:type="dxa"/>
            <w:tcBorders>
              <w:top w:val="outset" w:sz="6" w:space="0" w:color="000000"/>
              <w:left w:val="outset" w:sz="6" w:space="0" w:color="000000"/>
              <w:bottom w:val="outset" w:sz="6" w:space="0" w:color="000000"/>
              <w:right w:val="outset" w:sz="6" w:space="0" w:color="000000"/>
            </w:tcBorders>
            <w:hideMark/>
          </w:tcPr>
          <w:p w14:paraId="17F23E63" w14:textId="77777777" w:rsidR="00426731" w:rsidRPr="00426731" w:rsidRDefault="00426731" w:rsidP="00426731">
            <w:r w:rsidRPr="00426731">
              <w:t>Erasmus Universiteit Rotterdam, HR testiminials web page</w:t>
            </w:r>
            <w:r w:rsidRPr="00426731">
              <w:br/>
            </w:r>
            <w:hyperlink r:id="rId4151" w:history="1">
              <w:r w:rsidRPr="00426731">
                <w:rPr>
                  <w:rStyle w:val="Hyperlink"/>
                </w:rPr>
                <w:t>Ruut Veenhoven over zijn samenwerking met IT en UB</w:t>
              </w:r>
            </w:hyperlink>
          </w:p>
        </w:tc>
        <w:tc>
          <w:tcPr>
            <w:tcW w:w="2809" w:type="dxa"/>
            <w:tcBorders>
              <w:top w:val="outset" w:sz="6" w:space="0" w:color="000000"/>
              <w:left w:val="outset" w:sz="6" w:space="0" w:color="000000"/>
              <w:bottom w:val="outset" w:sz="6" w:space="0" w:color="000000"/>
              <w:right w:val="outset" w:sz="6" w:space="0" w:color="000000"/>
            </w:tcBorders>
            <w:hideMark/>
          </w:tcPr>
          <w:p w14:paraId="435011FD" w14:textId="77777777" w:rsidR="00426731" w:rsidRPr="00426731" w:rsidRDefault="00426731" w:rsidP="00426731">
            <w:r w:rsidRPr="00426731">
              <w:t>World Database of Happiness</w:t>
            </w:r>
          </w:p>
        </w:tc>
      </w:tr>
      <w:tr w:rsidR="00426731" w:rsidRPr="00426731" w14:paraId="357A8954"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AC029E1" w14:textId="77777777" w:rsidR="00426731" w:rsidRPr="00426731" w:rsidRDefault="00426731" w:rsidP="00426731">
            <w:r w:rsidRPr="00426731">
              <w:t>20/3</w:t>
            </w:r>
          </w:p>
        </w:tc>
        <w:tc>
          <w:tcPr>
            <w:tcW w:w="5232" w:type="dxa"/>
            <w:tcBorders>
              <w:top w:val="outset" w:sz="6" w:space="0" w:color="000000"/>
              <w:left w:val="outset" w:sz="6" w:space="0" w:color="000000"/>
              <w:bottom w:val="outset" w:sz="6" w:space="0" w:color="000000"/>
              <w:right w:val="outset" w:sz="6" w:space="0" w:color="000000"/>
            </w:tcBorders>
            <w:hideMark/>
          </w:tcPr>
          <w:p w14:paraId="291377C7" w14:textId="77777777" w:rsidR="00426731" w:rsidRPr="00426731" w:rsidRDefault="00426731" w:rsidP="00426731">
            <w:r w:rsidRPr="00426731">
              <w:t>Algemeen Dagblad </w:t>
            </w:r>
            <w:hyperlink r:id="rId4152" w:tgtFrame="_blank" w:history="1">
              <w:r w:rsidRPr="00426731">
                <w:rPr>
                  <w:rStyle w:val="Hyperlink"/>
                </w:rPr>
                <w:t>Nederlanders gelukkiger dan ooit</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AE6DB5E" w14:textId="77777777" w:rsidR="00426731" w:rsidRPr="00426731" w:rsidRDefault="00426731" w:rsidP="00426731">
            <w:r w:rsidRPr="00426731">
              <w:t>Happiness in nations</w:t>
            </w:r>
          </w:p>
        </w:tc>
      </w:tr>
      <w:tr w:rsidR="00426731" w:rsidRPr="00426731" w14:paraId="3E8E2F6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8F32FD0" w14:textId="77777777" w:rsidR="00426731" w:rsidRPr="00426731" w:rsidRDefault="00426731" w:rsidP="00426731">
            <w:r w:rsidRPr="00426731">
              <w:t>*/6</w:t>
            </w:r>
          </w:p>
        </w:tc>
        <w:tc>
          <w:tcPr>
            <w:tcW w:w="5232" w:type="dxa"/>
            <w:tcBorders>
              <w:top w:val="outset" w:sz="6" w:space="0" w:color="000000"/>
              <w:left w:val="outset" w:sz="6" w:space="0" w:color="000000"/>
              <w:bottom w:val="outset" w:sz="6" w:space="0" w:color="000000"/>
              <w:right w:val="outset" w:sz="6" w:space="0" w:color="000000"/>
            </w:tcBorders>
            <w:hideMark/>
          </w:tcPr>
          <w:p w14:paraId="647DFF4C" w14:textId="77777777" w:rsidR="00426731" w:rsidRPr="00426731" w:rsidRDefault="00426731" w:rsidP="00426731">
            <w:r w:rsidRPr="00426731">
              <w:t>Audit Magazine, nr. 2, 2019 </w:t>
            </w:r>
            <w:hyperlink r:id="rId4153" w:anchor="pg42" w:history="1">
              <w:r w:rsidRPr="00426731">
                <w:rPr>
                  <w:rStyle w:val="Hyperlink"/>
                </w:rPr>
                <w:t>Geluk zit in kleine dingen en een grote database</w:t>
              </w:r>
            </w:hyperlink>
          </w:p>
        </w:tc>
        <w:tc>
          <w:tcPr>
            <w:tcW w:w="2809" w:type="dxa"/>
            <w:tcBorders>
              <w:top w:val="outset" w:sz="6" w:space="0" w:color="000000"/>
              <w:left w:val="outset" w:sz="6" w:space="0" w:color="000000"/>
              <w:bottom w:val="outset" w:sz="6" w:space="0" w:color="000000"/>
              <w:right w:val="outset" w:sz="6" w:space="0" w:color="000000"/>
            </w:tcBorders>
            <w:hideMark/>
          </w:tcPr>
          <w:p w14:paraId="50B8046A" w14:textId="77777777" w:rsidR="00426731" w:rsidRPr="00426731" w:rsidRDefault="00426731" w:rsidP="00426731">
            <w:r w:rsidRPr="00426731">
              <w:t>Happiness at work</w:t>
            </w:r>
          </w:p>
        </w:tc>
      </w:tr>
      <w:tr w:rsidR="00426731" w:rsidRPr="00426731" w14:paraId="2152A690"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FBC39AF" w14:textId="77777777" w:rsidR="00426731" w:rsidRPr="00426731" w:rsidRDefault="00426731" w:rsidP="00426731">
            <w:r w:rsidRPr="00426731">
              <w:t>7/6</w:t>
            </w:r>
          </w:p>
        </w:tc>
        <w:tc>
          <w:tcPr>
            <w:tcW w:w="5232" w:type="dxa"/>
            <w:tcBorders>
              <w:top w:val="outset" w:sz="6" w:space="0" w:color="000000"/>
              <w:left w:val="outset" w:sz="6" w:space="0" w:color="000000"/>
              <w:bottom w:val="outset" w:sz="6" w:space="0" w:color="000000"/>
              <w:right w:val="outset" w:sz="6" w:space="0" w:color="000000"/>
            </w:tcBorders>
            <w:hideMark/>
          </w:tcPr>
          <w:p w14:paraId="22FDD72D" w14:textId="77777777" w:rsidR="00426731" w:rsidRPr="00426731" w:rsidRDefault="00426731" w:rsidP="00426731">
            <w:hyperlink r:id="rId4154" w:history="1">
              <w:r w:rsidRPr="00426731">
                <w:rPr>
                  <w:rStyle w:val="Hyperlink"/>
                </w:rPr>
                <w:t>Yoga of touwtrekken: hoe de Chief Happiness Officer voor meer werkgeluk moet zorgen</w:t>
              </w:r>
            </w:hyperlink>
            <w:r w:rsidRPr="00426731">
              <w:br/>
              <w:t>Interview met Lotte Elbrink in MTworklife</w:t>
            </w:r>
          </w:p>
        </w:tc>
        <w:tc>
          <w:tcPr>
            <w:tcW w:w="2809" w:type="dxa"/>
            <w:tcBorders>
              <w:top w:val="outset" w:sz="6" w:space="0" w:color="000000"/>
              <w:left w:val="outset" w:sz="6" w:space="0" w:color="000000"/>
              <w:bottom w:val="outset" w:sz="6" w:space="0" w:color="000000"/>
              <w:right w:val="outset" w:sz="6" w:space="0" w:color="000000"/>
            </w:tcBorders>
            <w:hideMark/>
          </w:tcPr>
          <w:p w14:paraId="7F34A2B3" w14:textId="77777777" w:rsidR="00426731" w:rsidRPr="00426731" w:rsidRDefault="00426731" w:rsidP="00426731">
            <w:r w:rsidRPr="00426731">
              <w:t>Happiness at work</w:t>
            </w:r>
          </w:p>
        </w:tc>
      </w:tr>
      <w:tr w:rsidR="00426731" w:rsidRPr="00426731" w14:paraId="1E19F92D"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CCADC3" w14:textId="77777777" w:rsidR="00426731" w:rsidRPr="00426731" w:rsidRDefault="00426731" w:rsidP="00426731">
            <w:r w:rsidRPr="00426731">
              <w:t>12/7</w:t>
            </w:r>
          </w:p>
        </w:tc>
        <w:tc>
          <w:tcPr>
            <w:tcW w:w="5232" w:type="dxa"/>
            <w:tcBorders>
              <w:top w:val="outset" w:sz="6" w:space="0" w:color="000000"/>
              <w:left w:val="outset" w:sz="6" w:space="0" w:color="000000"/>
              <w:bottom w:val="outset" w:sz="6" w:space="0" w:color="000000"/>
              <w:right w:val="outset" w:sz="6" w:space="0" w:color="000000"/>
            </w:tcBorders>
            <w:hideMark/>
          </w:tcPr>
          <w:p w14:paraId="19330EAC" w14:textId="77777777" w:rsidR="00426731" w:rsidRPr="00426731" w:rsidRDefault="00426731" w:rsidP="00426731">
            <w:pPr>
              <w:rPr>
                <w:lang w:val="en-US"/>
              </w:rPr>
            </w:pPr>
            <w:hyperlink r:id="rId4155" w:history="1">
              <w:r w:rsidRPr="00426731">
                <w:rPr>
                  <w:rStyle w:val="Hyperlink"/>
                  <w:lang w:val="en-US"/>
                </w:rPr>
                <w:t>Niksen is the Dutch Lifestyle Concept of Doing Nothing</w:t>
              </w:r>
            </w:hyperlink>
            <w:r w:rsidRPr="00426731">
              <w:rPr>
                <w:lang w:val="en-US"/>
              </w:rPr>
              <w:br/>
              <w:t>Interview with Sophia Gottfried in Time Magazine, July 12, 2019</w:t>
            </w:r>
          </w:p>
        </w:tc>
        <w:tc>
          <w:tcPr>
            <w:tcW w:w="2809" w:type="dxa"/>
            <w:tcBorders>
              <w:top w:val="outset" w:sz="6" w:space="0" w:color="000000"/>
              <w:left w:val="outset" w:sz="6" w:space="0" w:color="000000"/>
              <w:bottom w:val="outset" w:sz="6" w:space="0" w:color="000000"/>
              <w:right w:val="outset" w:sz="6" w:space="0" w:color="000000"/>
            </w:tcBorders>
            <w:hideMark/>
          </w:tcPr>
          <w:p w14:paraId="56C6A7A3" w14:textId="77777777" w:rsidR="00426731" w:rsidRPr="00426731" w:rsidRDefault="00426731" w:rsidP="00426731">
            <w:r w:rsidRPr="00426731">
              <w:t>Happiness and life-style</w:t>
            </w:r>
          </w:p>
        </w:tc>
      </w:tr>
      <w:tr w:rsidR="00426731" w:rsidRPr="00426731" w14:paraId="32567A2F"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578E878" w14:textId="77777777" w:rsidR="00426731" w:rsidRPr="00426731" w:rsidRDefault="00426731" w:rsidP="00426731">
            <w:r w:rsidRPr="00426731">
              <w:t>17/7</w:t>
            </w:r>
          </w:p>
        </w:tc>
        <w:tc>
          <w:tcPr>
            <w:tcW w:w="5232" w:type="dxa"/>
            <w:tcBorders>
              <w:top w:val="outset" w:sz="6" w:space="0" w:color="000000"/>
              <w:left w:val="outset" w:sz="6" w:space="0" w:color="000000"/>
              <w:bottom w:val="outset" w:sz="6" w:space="0" w:color="000000"/>
              <w:right w:val="outset" w:sz="6" w:space="0" w:color="000000"/>
            </w:tcBorders>
            <w:hideMark/>
          </w:tcPr>
          <w:p w14:paraId="6A7B3B7A" w14:textId="77777777" w:rsidR="00426731" w:rsidRPr="00426731" w:rsidRDefault="00426731" w:rsidP="00426731">
            <w:hyperlink r:id="rId4156" w:history="1">
              <w:r w:rsidRPr="00426731">
                <w:rPr>
                  <w:rStyle w:val="Hyperlink"/>
                </w:rPr>
                <w:t>Waarom 'niksen' nuttig is (en Amerikanen dat nog wel van ons kunnen leren)</w:t>
              </w:r>
            </w:hyperlink>
            <w:r w:rsidRPr="00426731">
              <w:br/>
              <w:t>Interview door Roxanne Vis, 17 juli 2019</w:t>
            </w:r>
          </w:p>
        </w:tc>
        <w:tc>
          <w:tcPr>
            <w:tcW w:w="2809" w:type="dxa"/>
            <w:tcBorders>
              <w:top w:val="outset" w:sz="6" w:space="0" w:color="000000"/>
              <w:left w:val="outset" w:sz="6" w:space="0" w:color="000000"/>
              <w:bottom w:val="outset" w:sz="6" w:space="0" w:color="000000"/>
              <w:right w:val="outset" w:sz="6" w:space="0" w:color="000000"/>
            </w:tcBorders>
            <w:hideMark/>
          </w:tcPr>
          <w:p w14:paraId="14A5A924" w14:textId="77777777" w:rsidR="00426731" w:rsidRPr="00426731" w:rsidRDefault="00426731" w:rsidP="00426731">
            <w:r w:rsidRPr="00426731">
              <w:t>Life-style</w:t>
            </w:r>
          </w:p>
        </w:tc>
      </w:tr>
      <w:tr w:rsidR="00426731" w:rsidRPr="00426731" w14:paraId="23EF160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A9A2814" w14:textId="77777777" w:rsidR="00426731" w:rsidRPr="00426731" w:rsidRDefault="00426731" w:rsidP="00426731">
            <w:r w:rsidRPr="00426731">
              <w:t>18/7</w:t>
            </w:r>
          </w:p>
        </w:tc>
        <w:tc>
          <w:tcPr>
            <w:tcW w:w="5232" w:type="dxa"/>
            <w:tcBorders>
              <w:top w:val="outset" w:sz="6" w:space="0" w:color="000000"/>
              <w:left w:val="outset" w:sz="6" w:space="0" w:color="000000"/>
              <w:bottom w:val="outset" w:sz="6" w:space="0" w:color="000000"/>
              <w:right w:val="outset" w:sz="6" w:space="0" w:color="000000"/>
            </w:tcBorders>
            <w:hideMark/>
          </w:tcPr>
          <w:p w14:paraId="47005A49" w14:textId="77777777" w:rsidR="00426731" w:rsidRPr="00426731" w:rsidRDefault="00426731" w:rsidP="00426731">
            <w:r w:rsidRPr="00426731">
              <w:t>Interview met Oije van der Leij in Margriet (ladies journal), pp 102-105 </w:t>
            </w:r>
            <w:r w:rsidRPr="00426731">
              <w:rPr>
                <w:i/>
                <w:iCs/>
              </w:rPr>
              <w:t>Geluk is leren van andere landen</w:t>
            </w:r>
          </w:p>
        </w:tc>
        <w:tc>
          <w:tcPr>
            <w:tcW w:w="2809" w:type="dxa"/>
            <w:tcBorders>
              <w:top w:val="outset" w:sz="6" w:space="0" w:color="000000"/>
              <w:left w:val="outset" w:sz="6" w:space="0" w:color="000000"/>
              <w:bottom w:val="outset" w:sz="6" w:space="0" w:color="000000"/>
              <w:right w:val="outset" w:sz="6" w:space="0" w:color="000000"/>
            </w:tcBorders>
            <w:hideMark/>
          </w:tcPr>
          <w:p w14:paraId="7394863F" w14:textId="77777777" w:rsidR="00426731" w:rsidRPr="00426731" w:rsidRDefault="00426731" w:rsidP="00426731">
            <w:r w:rsidRPr="00426731">
              <w:t>Happiness in nations</w:t>
            </w:r>
          </w:p>
        </w:tc>
      </w:tr>
      <w:tr w:rsidR="00426731" w:rsidRPr="00426731" w14:paraId="2701C63C"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2CB6D4" w14:textId="77777777" w:rsidR="00426731" w:rsidRPr="00426731" w:rsidRDefault="00426731" w:rsidP="00426731">
            <w:r w:rsidRPr="00426731">
              <w:t>jul/aug</w:t>
            </w:r>
          </w:p>
        </w:tc>
        <w:tc>
          <w:tcPr>
            <w:tcW w:w="5232" w:type="dxa"/>
            <w:tcBorders>
              <w:top w:val="outset" w:sz="6" w:space="0" w:color="000000"/>
              <w:left w:val="outset" w:sz="6" w:space="0" w:color="000000"/>
              <w:bottom w:val="outset" w:sz="6" w:space="0" w:color="000000"/>
              <w:right w:val="outset" w:sz="6" w:space="0" w:color="000000"/>
            </w:tcBorders>
            <w:hideMark/>
          </w:tcPr>
          <w:p w14:paraId="1C6EA3E8" w14:textId="77777777" w:rsidR="00426731" w:rsidRPr="00426731" w:rsidRDefault="00426731" w:rsidP="00426731">
            <w:r w:rsidRPr="00426731">
              <w:t>Interview door Hans van Willigenburg in HP/De Tijd, juli/augustus 2019 </w:t>
            </w:r>
            <w:hyperlink r:id="rId4157" w:history="1">
              <w:r w:rsidRPr="00426731">
                <w:rPr>
                  <w:rStyle w:val="Hyperlink"/>
                </w:rPr>
                <w:t>Domweg Gelukkig</w:t>
              </w:r>
            </w:hyperlink>
          </w:p>
        </w:tc>
        <w:tc>
          <w:tcPr>
            <w:tcW w:w="2809" w:type="dxa"/>
            <w:tcBorders>
              <w:top w:val="outset" w:sz="6" w:space="0" w:color="000000"/>
              <w:left w:val="outset" w:sz="6" w:space="0" w:color="000000"/>
              <w:bottom w:val="outset" w:sz="6" w:space="0" w:color="000000"/>
              <w:right w:val="outset" w:sz="6" w:space="0" w:color="000000"/>
            </w:tcBorders>
            <w:hideMark/>
          </w:tcPr>
          <w:p w14:paraId="5B92BA4B" w14:textId="77777777" w:rsidR="00426731" w:rsidRPr="00426731" w:rsidRDefault="00426731" w:rsidP="00426731">
            <w:r w:rsidRPr="00426731">
              <w:t>Happiness</w:t>
            </w:r>
          </w:p>
        </w:tc>
      </w:tr>
      <w:tr w:rsidR="00426731" w:rsidRPr="00426731" w14:paraId="73DE763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A1EB05C" w14:textId="77777777" w:rsidR="00426731" w:rsidRPr="00426731" w:rsidRDefault="00426731" w:rsidP="00426731">
            <w:r w:rsidRPr="00426731">
              <w:t>6/8</w:t>
            </w:r>
          </w:p>
        </w:tc>
        <w:tc>
          <w:tcPr>
            <w:tcW w:w="5232" w:type="dxa"/>
            <w:tcBorders>
              <w:top w:val="outset" w:sz="6" w:space="0" w:color="000000"/>
              <w:left w:val="outset" w:sz="6" w:space="0" w:color="000000"/>
              <w:bottom w:val="outset" w:sz="6" w:space="0" w:color="000000"/>
              <w:right w:val="outset" w:sz="6" w:space="0" w:color="000000"/>
            </w:tcBorders>
            <w:hideMark/>
          </w:tcPr>
          <w:p w14:paraId="5660749D" w14:textId="77777777" w:rsidR="00426731" w:rsidRPr="00426731" w:rsidRDefault="00426731" w:rsidP="00426731">
            <w:r w:rsidRPr="00426731">
              <w:t>Interview in Intermediair </w:t>
            </w:r>
            <w:hyperlink r:id="rId4158" w:history="1">
              <w:r w:rsidRPr="00426731">
                <w:rPr>
                  <w:rStyle w:val="Hyperlink"/>
                </w:rPr>
                <w:t>Druk geluk</w:t>
              </w:r>
            </w:hyperlink>
          </w:p>
        </w:tc>
        <w:tc>
          <w:tcPr>
            <w:tcW w:w="2809" w:type="dxa"/>
            <w:tcBorders>
              <w:top w:val="outset" w:sz="6" w:space="0" w:color="000000"/>
              <w:left w:val="outset" w:sz="6" w:space="0" w:color="000000"/>
              <w:bottom w:val="outset" w:sz="6" w:space="0" w:color="000000"/>
              <w:right w:val="outset" w:sz="6" w:space="0" w:color="000000"/>
            </w:tcBorders>
            <w:hideMark/>
          </w:tcPr>
          <w:p w14:paraId="4D6697E8" w14:textId="77777777" w:rsidR="00426731" w:rsidRPr="00426731" w:rsidRDefault="00426731" w:rsidP="00426731">
            <w:r w:rsidRPr="00426731">
              <w:t>Pace of life</w:t>
            </w:r>
          </w:p>
        </w:tc>
      </w:tr>
      <w:tr w:rsidR="00426731" w:rsidRPr="00426731" w14:paraId="42D64482"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86950FA" w14:textId="77777777" w:rsidR="00426731" w:rsidRPr="00426731" w:rsidRDefault="00426731" w:rsidP="00426731">
            <w:r w:rsidRPr="00426731">
              <w:lastRenderedPageBreak/>
              <w:t>19/8</w:t>
            </w:r>
          </w:p>
        </w:tc>
        <w:tc>
          <w:tcPr>
            <w:tcW w:w="5232" w:type="dxa"/>
            <w:tcBorders>
              <w:top w:val="outset" w:sz="6" w:space="0" w:color="000000"/>
              <w:left w:val="outset" w:sz="6" w:space="0" w:color="000000"/>
              <w:bottom w:val="outset" w:sz="6" w:space="0" w:color="000000"/>
              <w:right w:val="outset" w:sz="6" w:space="0" w:color="000000"/>
            </w:tcBorders>
            <w:hideMark/>
          </w:tcPr>
          <w:p w14:paraId="3B54678E" w14:textId="77777777" w:rsidR="00426731" w:rsidRPr="00426731" w:rsidRDefault="00426731" w:rsidP="00426731">
            <w:r w:rsidRPr="00426731">
              <w:t>Interview in De Morgen (België) </w:t>
            </w:r>
            <w:hyperlink r:id="rId4159" w:history="1">
              <w:r w:rsidRPr="00426731">
                <w:rPr>
                  <w:rStyle w:val="Hyperlink"/>
                </w:rPr>
                <w:t>Geluksonderzoek: Kinderen maken gelukkig (zodra ze het huis uit zijn)</w:t>
              </w:r>
            </w:hyperlink>
          </w:p>
        </w:tc>
        <w:tc>
          <w:tcPr>
            <w:tcW w:w="2809" w:type="dxa"/>
            <w:tcBorders>
              <w:top w:val="outset" w:sz="6" w:space="0" w:color="000000"/>
              <w:left w:val="outset" w:sz="6" w:space="0" w:color="000000"/>
              <w:bottom w:val="outset" w:sz="6" w:space="0" w:color="000000"/>
              <w:right w:val="outset" w:sz="6" w:space="0" w:color="000000"/>
            </w:tcBorders>
            <w:hideMark/>
          </w:tcPr>
          <w:p w14:paraId="3015792B" w14:textId="77777777" w:rsidR="00426731" w:rsidRPr="00426731" w:rsidRDefault="00426731" w:rsidP="00426731">
            <w:r w:rsidRPr="00426731">
              <w:t>Parenthood</w:t>
            </w:r>
          </w:p>
        </w:tc>
      </w:tr>
      <w:tr w:rsidR="00426731" w:rsidRPr="00426731" w14:paraId="24DBD6F6"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10EF98F" w14:textId="77777777" w:rsidR="00426731" w:rsidRPr="00426731" w:rsidRDefault="00426731" w:rsidP="00426731">
            <w:r w:rsidRPr="00426731">
              <w:t>7/9</w:t>
            </w:r>
          </w:p>
        </w:tc>
        <w:tc>
          <w:tcPr>
            <w:tcW w:w="5232" w:type="dxa"/>
            <w:tcBorders>
              <w:top w:val="outset" w:sz="6" w:space="0" w:color="000000"/>
              <w:left w:val="outset" w:sz="6" w:space="0" w:color="000000"/>
              <w:bottom w:val="outset" w:sz="6" w:space="0" w:color="000000"/>
              <w:right w:val="outset" w:sz="6" w:space="0" w:color="000000"/>
            </w:tcBorders>
            <w:hideMark/>
          </w:tcPr>
          <w:p w14:paraId="26889D9F" w14:textId="77777777" w:rsidR="00426731" w:rsidRPr="00426731" w:rsidRDefault="00426731" w:rsidP="00426731">
            <w:r w:rsidRPr="00426731">
              <w:t>Interview met Femke Rodenburg in AD 7 september 2019, bijlage AD Woerden, weekend dichtbij, pp 7 +13 (tekst met correcties die niet zijn doorgekomen in de krant) </w:t>
            </w:r>
            <w:hyperlink r:id="rId4160" w:history="1">
              <w:r w:rsidRPr="00426731">
                <w:rPr>
                  <w:rStyle w:val="Hyperlink"/>
                </w:rPr>
                <w:t>Nederland wordt iets gelukkiger</w:t>
              </w:r>
            </w:hyperlink>
          </w:p>
        </w:tc>
        <w:tc>
          <w:tcPr>
            <w:tcW w:w="2809" w:type="dxa"/>
            <w:tcBorders>
              <w:top w:val="outset" w:sz="6" w:space="0" w:color="000000"/>
              <w:left w:val="outset" w:sz="6" w:space="0" w:color="000000"/>
              <w:bottom w:val="outset" w:sz="6" w:space="0" w:color="000000"/>
              <w:right w:val="outset" w:sz="6" w:space="0" w:color="000000"/>
            </w:tcBorders>
            <w:hideMark/>
          </w:tcPr>
          <w:p w14:paraId="621398DA" w14:textId="77777777" w:rsidR="00426731" w:rsidRPr="00426731" w:rsidRDefault="00426731" w:rsidP="00426731">
            <w:r w:rsidRPr="00426731">
              <w:t>Happiness</w:t>
            </w:r>
          </w:p>
        </w:tc>
      </w:tr>
      <w:tr w:rsidR="00426731" w:rsidRPr="00426731" w14:paraId="13CB57B9"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0D26732" w14:textId="77777777" w:rsidR="00426731" w:rsidRPr="00426731" w:rsidRDefault="00426731" w:rsidP="00426731">
            <w:r w:rsidRPr="00426731">
              <w:t>25/11</w:t>
            </w:r>
          </w:p>
        </w:tc>
        <w:tc>
          <w:tcPr>
            <w:tcW w:w="5232" w:type="dxa"/>
            <w:tcBorders>
              <w:top w:val="outset" w:sz="6" w:space="0" w:color="000000"/>
              <w:left w:val="outset" w:sz="6" w:space="0" w:color="000000"/>
              <w:bottom w:val="outset" w:sz="6" w:space="0" w:color="000000"/>
              <w:right w:val="outset" w:sz="6" w:space="0" w:color="000000"/>
            </w:tcBorders>
            <w:hideMark/>
          </w:tcPr>
          <w:p w14:paraId="42CDBC1C" w14:textId="77777777" w:rsidR="00426731" w:rsidRPr="00426731" w:rsidRDefault="00426731" w:rsidP="00426731">
            <w:r w:rsidRPr="00426731">
              <w:t>Het Financieele Dagblad, p 18 </w:t>
            </w:r>
            <w:r w:rsidRPr="00426731">
              <w:rPr>
                <w:i/>
                <w:iCs/>
              </w:rPr>
              <w:t>Levenskalender: commentaar op campagne tegen werkweek als tredmolen</w:t>
            </w:r>
          </w:p>
        </w:tc>
        <w:tc>
          <w:tcPr>
            <w:tcW w:w="2809" w:type="dxa"/>
            <w:tcBorders>
              <w:top w:val="outset" w:sz="6" w:space="0" w:color="000000"/>
              <w:left w:val="outset" w:sz="6" w:space="0" w:color="000000"/>
              <w:bottom w:val="outset" w:sz="6" w:space="0" w:color="000000"/>
              <w:right w:val="outset" w:sz="6" w:space="0" w:color="000000"/>
            </w:tcBorders>
            <w:hideMark/>
          </w:tcPr>
          <w:p w14:paraId="69B65AEE" w14:textId="77777777" w:rsidR="00426731" w:rsidRPr="00426731" w:rsidRDefault="00426731" w:rsidP="00426731">
            <w:r w:rsidRPr="00426731">
              <w:t>Happiness and work</w:t>
            </w:r>
          </w:p>
        </w:tc>
      </w:tr>
      <w:tr w:rsidR="00426731" w:rsidRPr="00426731" w14:paraId="406EB501" w14:textId="77777777" w:rsidTr="00756EE6">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F0FFF6" w14:textId="77777777" w:rsidR="00426731" w:rsidRPr="00426731" w:rsidRDefault="00426731" w:rsidP="00426731">
            <w:r w:rsidRPr="00426731">
              <w:t> </w:t>
            </w:r>
          </w:p>
        </w:tc>
        <w:tc>
          <w:tcPr>
            <w:tcW w:w="5232" w:type="dxa"/>
            <w:tcBorders>
              <w:top w:val="outset" w:sz="6" w:space="0" w:color="000000"/>
              <w:left w:val="outset" w:sz="6" w:space="0" w:color="000000"/>
              <w:bottom w:val="outset" w:sz="6" w:space="0" w:color="000000"/>
              <w:right w:val="outset" w:sz="6" w:space="0" w:color="000000"/>
            </w:tcBorders>
            <w:hideMark/>
          </w:tcPr>
          <w:p w14:paraId="0A988392" w14:textId="77777777" w:rsidR="00426731" w:rsidRPr="00426731" w:rsidRDefault="00426731" w:rsidP="00426731"/>
        </w:tc>
        <w:tc>
          <w:tcPr>
            <w:tcW w:w="2809" w:type="dxa"/>
            <w:tcBorders>
              <w:top w:val="outset" w:sz="6" w:space="0" w:color="000000"/>
              <w:left w:val="outset" w:sz="6" w:space="0" w:color="000000"/>
              <w:bottom w:val="outset" w:sz="6" w:space="0" w:color="000000"/>
              <w:right w:val="outset" w:sz="6" w:space="0" w:color="000000"/>
            </w:tcBorders>
            <w:hideMark/>
          </w:tcPr>
          <w:p w14:paraId="17FC2D9E" w14:textId="77777777" w:rsidR="00426731" w:rsidRPr="00426731" w:rsidRDefault="00426731" w:rsidP="00426731">
            <w:r w:rsidRPr="00426731">
              <w:t> </w:t>
            </w:r>
          </w:p>
        </w:tc>
      </w:tr>
    </w:tbl>
    <w:p w14:paraId="7222C073" w14:textId="77777777" w:rsidR="00426731" w:rsidRPr="00426731" w:rsidRDefault="00426731" w:rsidP="00426731">
      <w:pPr>
        <w:rPr>
          <w:lang w:val="en-US"/>
        </w:rPr>
      </w:pPr>
      <w:r w:rsidRPr="00426731">
        <w:rPr>
          <w:lang w:val="en-US"/>
        </w:rPr>
        <w:t>Interviews with Ruut Veenhoven in the 2020s</w:t>
      </w:r>
      <w:r w:rsidRPr="00426731">
        <w:rPr>
          <w:lang w:val="en-US"/>
        </w:rPr>
        <w:br/>
      </w:r>
      <w:r w:rsidRPr="00426731">
        <w:rPr>
          <w:lang w:val="en-US"/>
        </w:rPr>
        <w:br/>
      </w:r>
      <w:hyperlink r:id="rId4161" w:anchor="2020" w:history="1">
        <w:r w:rsidRPr="00426731">
          <w:rPr>
            <w:rStyle w:val="Hyperlink"/>
            <w:lang w:val="en-US"/>
          </w:rPr>
          <w:t>2020</w:t>
        </w:r>
      </w:hyperlink>
    </w:p>
    <w:tbl>
      <w:tblPr>
        <w:tblW w:w="5000" w:type="pct"/>
        <w:tblCellSpacing w:w="6" w:type="dxa"/>
        <w:tblBorders>
          <w:top w:val="outset" w:sz="6" w:space="0" w:color="000000"/>
          <w:left w:val="outset" w:sz="6" w:space="0" w:color="000000"/>
          <w:bottom w:val="outset" w:sz="6" w:space="0" w:color="000000"/>
          <w:right w:val="outset" w:sz="6" w:space="0" w:color="000000"/>
        </w:tblBorders>
        <w:tblLayout w:type="fixed"/>
        <w:tblCellMar>
          <w:top w:w="48" w:type="dxa"/>
          <w:left w:w="48" w:type="dxa"/>
          <w:bottom w:w="48" w:type="dxa"/>
          <w:right w:w="48" w:type="dxa"/>
        </w:tblCellMar>
        <w:tblLook w:val="04A0" w:firstRow="1" w:lastRow="0" w:firstColumn="1" w:lastColumn="0" w:noHBand="0" w:noVBand="1"/>
      </w:tblPr>
      <w:tblGrid>
        <w:gridCol w:w="985"/>
        <w:gridCol w:w="5811"/>
        <w:gridCol w:w="2260"/>
      </w:tblGrid>
      <w:tr w:rsidR="00426731" w:rsidRPr="00426731" w14:paraId="76CD7FCB"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A3DFADB" w14:textId="77777777" w:rsidR="00426731" w:rsidRPr="00426731" w:rsidRDefault="00426731" w:rsidP="00426731">
            <w:r w:rsidRPr="00426731">
              <w:t>2020</w:t>
            </w:r>
          </w:p>
        </w:tc>
      </w:tr>
      <w:tr w:rsidR="00426731" w:rsidRPr="000D43FC" w14:paraId="28A78C9D"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4AC7F97" w14:textId="77777777" w:rsidR="00426731" w:rsidRPr="00426731" w:rsidRDefault="00426731" w:rsidP="00426731">
            <w:pPr>
              <w:rPr>
                <w:lang w:val="en-US"/>
              </w:rPr>
            </w:pPr>
            <w:r w:rsidRPr="00426731">
              <w:rPr>
                <w:lang w:val="en-US"/>
              </w:rPr>
              <w:t>2020</w:t>
            </w:r>
            <w:r w:rsidRPr="00426731">
              <w:rPr>
                <w:i/>
                <w:iCs/>
                <w:lang w:val="en-US"/>
              </w:rPr>
              <w:t> Interviews for radio and TV</w:t>
            </w:r>
          </w:p>
        </w:tc>
      </w:tr>
      <w:tr w:rsidR="00426731" w:rsidRPr="00426731" w14:paraId="199EDAE4" w14:textId="77777777" w:rsidTr="004012E4">
        <w:trPr>
          <w:trHeight w:val="5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CA24D3"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6BF3788F" w14:textId="77777777" w:rsidR="00426731" w:rsidRPr="00426731" w:rsidRDefault="00426731" w:rsidP="00426731">
            <w:r w:rsidRPr="00426731">
              <w:t>Rijnmond TV</w:t>
            </w:r>
            <w:hyperlink r:id="rId4162" w:history="1">
              <w:r w:rsidRPr="00426731">
                <w:rPr>
                  <w:rStyle w:val="Hyperlink"/>
                </w:rPr>
                <w:t> https://www.rijnmond.nl/nieuws/190303/Zo-word-je-gelukkiger-in-2020</w:t>
              </w:r>
            </w:hyperlink>
            <w:r w:rsidRPr="00426731">
              <w:t> </w:t>
            </w:r>
            <w:r w:rsidRPr="00426731">
              <w:rPr>
                <w:i/>
                <w:iCs/>
              </w:rPr>
              <w:t>Goede voornemens</w:t>
            </w:r>
          </w:p>
        </w:tc>
        <w:tc>
          <w:tcPr>
            <w:tcW w:w="2242" w:type="dxa"/>
            <w:tcBorders>
              <w:top w:val="outset" w:sz="6" w:space="0" w:color="000000"/>
              <w:left w:val="outset" w:sz="6" w:space="0" w:color="000000"/>
              <w:bottom w:val="outset" w:sz="6" w:space="0" w:color="000000"/>
              <w:right w:val="outset" w:sz="6" w:space="0" w:color="000000"/>
            </w:tcBorders>
            <w:hideMark/>
          </w:tcPr>
          <w:p w14:paraId="7664F1D8" w14:textId="77777777" w:rsidR="00426731" w:rsidRPr="00426731" w:rsidRDefault="00426731" w:rsidP="00426731">
            <w:r w:rsidRPr="00426731">
              <w:t>Happines and intentions</w:t>
            </w:r>
          </w:p>
        </w:tc>
      </w:tr>
      <w:tr w:rsidR="00426731" w:rsidRPr="00426731" w14:paraId="1DFA877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E40143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B53CB48" w14:textId="77777777" w:rsidR="00426731" w:rsidRPr="00426731" w:rsidRDefault="00426731" w:rsidP="00426731">
            <w:r w:rsidRPr="00426731">
              <w:t>AD ochtend show , radio program Algemeen Dagblad</w:t>
            </w:r>
          </w:p>
        </w:tc>
        <w:tc>
          <w:tcPr>
            <w:tcW w:w="2242" w:type="dxa"/>
            <w:tcBorders>
              <w:top w:val="outset" w:sz="6" w:space="0" w:color="000000"/>
              <w:left w:val="outset" w:sz="6" w:space="0" w:color="000000"/>
              <w:bottom w:val="outset" w:sz="6" w:space="0" w:color="000000"/>
              <w:right w:val="outset" w:sz="6" w:space="0" w:color="000000"/>
            </w:tcBorders>
            <w:hideMark/>
          </w:tcPr>
          <w:p w14:paraId="58AA7294" w14:textId="77777777" w:rsidR="00426731" w:rsidRPr="00426731" w:rsidRDefault="00426731" w:rsidP="00426731">
            <w:r w:rsidRPr="00426731">
              <w:t>Happiness and personality</w:t>
            </w:r>
          </w:p>
        </w:tc>
      </w:tr>
      <w:tr w:rsidR="00426731" w:rsidRPr="00426731" w14:paraId="75D612FC" w14:textId="77777777" w:rsidTr="004012E4">
        <w:trPr>
          <w:trHeight w:val="55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F2C7338"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574CF6A5" w14:textId="77777777" w:rsidR="00426731" w:rsidRPr="00426731" w:rsidRDefault="00426731" w:rsidP="00426731">
            <w:hyperlink r:id="rId4163" w:history="1">
              <w:r w:rsidRPr="00426731">
                <w:rPr>
                  <w:rStyle w:val="Hyperlink"/>
                </w:rPr>
                <w:t>Nu.nl</w:t>
              </w:r>
            </w:hyperlink>
            <w:r w:rsidRPr="00426731">
              <w:t> </w:t>
            </w:r>
            <w:r w:rsidRPr="00426731">
              <w:rPr>
                <w:i/>
                <w:iCs/>
              </w:rPr>
              <w:t>Geluk kan beschermen tegen ziekte en stress</w:t>
            </w:r>
          </w:p>
        </w:tc>
        <w:tc>
          <w:tcPr>
            <w:tcW w:w="2242" w:type="dxa"/>
            <w:tcBorders>
              <w:top w:val="outset" w:sz="6" w:space="0" w:color="000000"/>
              <w:left w:val="outset" w:sz="6" w:space="0" w:color="000000"/>
              <w:bottom w:val="outset" w:sz="6" w:space="0" w:color="000000"/>
              <w:right w:val="outset" w:sz="6" w:space="0" w:color="000000"/>
            </w:tcBorders>
            <w:hideMark/>
          </w:tcPr>
          <w:p w14:paraId="3E9F06D6" w14:textId="77777777" w:rsidR="00426731" w:rsidRPr="00426731" w:rsidRDefault="00426731" w:rsidP="00426731">
            <w:r w:rsidRPr="00426731">
              <w:t>Happiness and health</w:t>
            </w:r>
          </w:p>
        </w:tc>
      </w:tr>
      <w:tr w:rsidR="00426731" w:rsidRPr="000D43FC" w14:paraId="02CCEFA9" w14:textId="77777777" w:rsidTr="004012E4">
        <w:trPr>
          <w:trHeight w:val="55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0A3462F"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02C83DA3" w14:textId="77777777" w:rsidR="00426731" w:rsidRPr="00426731" w:rsidRDefault="00426731" w:rsidP="00426731">
            <w:r w:rsidRPr="00426731">
              <w:t>BNR nieuws radio 9 april 11.45-12 uur </w:t>
            </w:r>
            <w:r w:rsidRPr="00426731">
              <w:rPr>
                <w:i/>
                <w:iCs/>
              </w:rPr>
              <w:t>over anderhalve meter samenleving</w:t>
            </w:r>
          </w:p>
        </w:tc>
        <w:tc>
          <w:tcPr>
            <w:tcW w:w="2242" w:type="dxa"/>
            <w:tcBorders>
              <w:top w:val="outset" w:sz="6" w:space="0" w:color="000000"/>
              <w:left w:val="outset" w:sz="6" w:space="0" w:color="000000"/>
              <w:bottom w:val="outset" w:sz="6" w:space="0" w:color="000000"/>
              <w:right w:val="outset" w:sz="6" w:space="0" w:color="000000"/>
            </w:tcBorders>
            <w:hideMark/>
          </w:tcPr>
          <w:p w14:paraId="56F15168" w14:textId="77777777" w:rsidR="00426731" w:rsidRPr="00426731" w:rsidRDefault="00426731" w:rsidP="00426731">
            <w:pPr>
              <w:rPr>
                <w:lang w:val="en-US"/>
              </w:rPr>
            </w:pPr>
            <w:r w:rsidRPr="00426731">
              <w:rPr>
                <w:lang w:val="en-US"/>
              </w:rPr>
              <w:t>Happiness and social distance society</w:t>
            </w:r>
          </w:p>
        </w:tc>
      </w:tr>
      <w:tr w:rsidR="00426731" w:rsidRPr="00426731" w14:paraId="2D445FC4" w14:textId="77777777" w:rsidTr="004012E4">
        <w:trPr>
          <w:trHeight w:val="55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B12C797"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6A7FB13D" w14:textId="77777777" w:rsidR="00426731" w:rsidRPr="00426731" w:rsidRDefault="00426731" w:rsidP="00426731">
            <w:pPr>
              <w:rPr>
                <w:lang w:val="es-ES"/>
              </w:rPr>
            </w:pPr>
            <w:r w:rsidRPr="00426731">
              <w:rPr>
                <w:lang w:val="es-ES"/>
              </w:rPr>
              <w:t>Fonodio ABC radio Australia, https://performer.fonodio.radio/register/9ov46r4gxzkr7dkl </w:t>
            </w:r>
            <w:r w:rsidRPr="00426731">
              <w:rPr>
                <w:i/>
                <w:iCs/>
                <w:lang w:val="es-ES"/>
              </w:rPr>
              <w:t>Verveling</w:t>
            </w:r>
          </w:p>
        </w:tc>
        <w:tc>
          <w:tcPr>
            <w:tcW w:w="2242" w:type="dxa"/>
            <w:tcBorders>
              <w:top w:val="outset" w:sz="6" w:space="0" w:color="000000"/>
              <w:left w:val="outset" w:sz="6" w:space="0" w:color="000000"/>
              <w:bottom w:val="outset" w:sz="6" w:space="0" w:color="000000"/>
              <w:right w:val="outset" w:sz="6" w:space="0" w:color="000000"/>
            </w:tcBorders>
            <w:hideMark/>
          </w:tcPr>
          <w:p w14:paraId="3FBF69A3" w14:textId="77777777" w:rsidR="00426731" w:rsidRPr="00426731" w:rsidRDefault="00426731" w:rsidP="00426731">
            <w:r w:rsidRPr="00426731">
              <w:t>Boredom</w:t>
            </w:r>
          </w:p>
        </w:tc>
      </w:tr>
      <w:tr w:rsidR="00426731" w:rsidRPr="00426731" w14:paraId="23A9E3CD"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31ABBF8" w14:textId="77777777" w:rsidR="00426731" w:rsidRPr="00426731" w:rsidRDefault="00426731" w:rsidP="00426731">
            <w:r w:rsidRPr="00426731">
              <w:t>2020 </w:t>
            </w:r>
            <w:r w:rsidRPr="00426731">
              <w:rPr>
                <w:i/>
                <w:iCs/>
              </w:rPr>
              <w:t>interviews in print</w:t>
            </w:r>
          </w:p>
        </w:tc>
      </w:tr>
      <w:tr w:rsidR="00426731" w:rsidRPr="00426731" w14:paraId="2147DC49"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794E69F"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6602F9D" w14:textId="77777777" w:rsidR="00426731" w:rsidRPr="00426731" w:rsidRDefault="00426731" w:rsidP="00426731">
            <w:r w:rsidRPr="00426731">
              <w:t>NRC/Handelsblad Dossier 'Op reis met de moderne werkgever'' pp. 3.4</w:t>
            </w:r>
          </w:p>
        </w:tc>
        <w:tc>
          <w:tcPr>
            <w:tcW w:w="2242" w:type="dxa"/>
            <w:tcBorders>
              <w:top w:val="outset" w:sz="6" w:space="0" w:color="000000"/>
              <w:left w:val="outset" w:sz="6" w:space="0" w:color="000000"/>
              <w:bottom w:val="outset" w:sz="6" w:space="0" w:color="000000"/>
              <w:right w:val="outset" w:sz="6" w:space="0" w:color="000000"/>
            </w:tcBorders>
            <w:hideMark/>
          </w:tcPr>
          <w:p w14:paraId="230F6950" w14:textId="77777777" w:rsidR="00426731" w:rsidRPr="00426731" w:rsidRDefault="00426731" w:rsidP="00426731">
            <w:r w:rsidRPr="00426731">
              <w:t>Satisfactions and productivity</w:t>
            </w:r>
          </w:p>
        </w:tc>
      </w:tr>
      <w:tr w:rsidR="00426731" w:rsidRPr="000D43FC" w14:paraId="6DAFE192"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CDA952A"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8995263" w14:textId="77777777" w:rsidR="00426731" w:rsidRPr="00426731" w:rsidRDefault="00426731" w:rsidP="00426731">
            <w:r w:rsidRPr="00426731">
              <w:t>TV RTL nieuws over effect 'anderhalve meter samenleving' </w:t>
            </w:r>
            <w:hyperlink r:id="rId4164" w:history="1">
              <w:r w:rsidRPr="00426731">
                <w:rPr>
                  <w:rStyle w:val="Hyperlink"/>
                </w:rPr>
                <w:t>https://www.rtlnieuws.nl/nieuws/nederland/artikel/5084451/15-meter-maatschappij-corona-coronavirus</w:t>
              </w:r>
            </w:hyperlink>
          </w:p>
        </w:tc>
        <w:tc>
          <w:tcPr>
            <w:tcW w:w="2242" w:type="dxa"/>
            <w:tcBorders>
              <w:top w:val="outset" w:sz="6" w:space="0" w:color="000000"/>
              <w:left w:val="outset" w:sz="6" w:space="0" w:color="000000"/>
              <w:bottom w:val="outset" w:sz="6" w:space="0" w:color="000000"/>
              <w:right w:val="outset" w:sz="6" w:space="0" w:color="000000"/>
            </w:tcBorders>
            <w:hideMark/>
          </w:tcPr>
          <w:p w14:paraId="3CFA698C" w14:textId="77777777" w:rsidR="00426731" w:rsidRPr="00426731" w:rsidRDefault="00426731" w:rsidP="00426731">
            <w:pPr>
              <w:rPr>
                <w:lang w:val="en-US"/>
              </w:rPr>
            </w:pPr>
            <w:r w:rsidRPr="00426731">
              <w:rPr>
                <w:lang w:val="en-US"/>
              </w:rPr>
              <w:t>Happiness and social distance society</w:t>
            </w:r>
          </w:p>
        </w:tc>
      </w:tr>
      <w:tr w:rsidR="00426731" w:rsidRPr="00426731" w14:paraId="7C074A2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F6D8358"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7754909F" w14:textId="77777777" w:rsidR="00426731" w:rsidRPr="00426731" w:rsidRDefault="00426731" w:rsidP="00426731">
            <w:r w:rsidRPr="00426731">
              <w:t>Margriet Extra pp 47-49 </w:t>
            </w:r>
            <w:r w:rsidRPr="00426731">
              <w:rPr>
                <w:i/>
                <w:iCs/>
              </w:rPr>
              <w:t>Waarom 60'ers geluikiger zijn dan 50'gers</w:t>
            </w:r>
          </w:p>
        </w:tc>
        <w:tc>
          <w:tcPr>
            <w:tcW w:w="2242" w:type="dxa"/>
            <w:tcBorders>
              <w:top w:val="outset" w:sz="6" w:space="0" w:color="000000"/>
              <w:left w:val="outset" w:sz="6" w:space="0" w:color="000000"/>
              <w:bottom w:val="outset" w:sz="6" w:space="0" w:color="000000"/>
              <w:right w:val="outset" w:sz="6" w:space="0" w:color="000000"/>
            </w:tcBorders>
            <w:hideMark/>
          </w:tcPr>
          <w:p w14:paraId="023D12CF" w14:textId="77777777" w:rsidR="00426731" w:rsidRPr="00426731" w:rsidRDefault="00426731" w:rsidP="00426731">
            <w:r w:rsidRPr="00426731">
              <w:t>Happiness and age</w:t>
            </w:r>
          </w:p>
        </w:tc>
      </w:tr>
      <w:tr w:rsidR="00426731" w:rsidRPr="00426731" w14:paraId="75C0E028"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B52B97"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75613DA" w14:textId="77777777" w:rsidR="00426731" w:rsidRPr="00426731" w:rsidRDefault="00426731" w:rsidP="00426731">
            <w:r w:rsidRPr="00426731">
              <w:t>Krant Werkgeluk (nulnummer) pp.4-5 '</w:t>
            </w:r>
            <w:hyperlink r:id="rId4165" w:history="1">
              <w:r w:rsidRPr="00426731">
                <w:rPr>
                  <w:rStyle w:val="Hyperlink"/>
                </w:rPr>
                <w:t>Anno 2020 is geluk nog steeds niet heel gewoon</w:t>
              </w:r>
            </w:hyperlink>
            <w:r w:rsidRPr="00426731">
              <w:t>'</w:t>
            </w:r>
          </w:p>
        </w:tc>
        <w:tc>
          <w:tcPr>
            <w:tcW w:w="2242" w:type="dxa"/>
            <w:tcBorders>
              <w:top w:val="outset" w:sz="6" w:space="0" w:color="000000"/>
              <w:left w:val="outset" w:sz="6" w:space="0" w:color="000000"/>
              <w:bottom w:val="outset" w:sz="6" w:space="0" w:color="000000"/>
              <w:right w:val="outset" w:sz="6" w:space="0" w:color="000000"/>
            </w:tcBorders>
            <w:hideMark/>
          </w:tcPr>
          <w:p w14:paraId="4C445D6C" w14:textId="77777777" w:rsidR="00426731" w:rsidRPr="00426731" w:rsidRDefault="00426731" w:rsidP="00426731">
            <w:r w:rsidRPr="00426731">
              <w:t>Happiness</w:t>
            </w:r>
          </w:p>
        </w:tc>
      </w:tr>
      <w:tr w:rsidR="00426731" w:rsidRPr="00426731" w14:paraId="25D0725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645C44"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C344863" w14:textId="77777777" w:rsidR="00426731" w:rsidRPr="00426731" w:rsidRDefault="00426731" w:rsidP="00426731">
            <w:r w:rsidRPr="00426731">
              <w:t>Algemeen Dagblad, bijvoegsel Groene Hart pagina 9</w:t>
            </w:r>
            <w:r w:rsidRPr="00426731">
              <w:br/>
              <w:t>Rubriek ‘Onder professoren’. Titel: ‘</w:t>
            </w:r>
            <w:hyperlink r:id="rId4166" w:history="1">
              <w:r w:rsidRPr="00426731">
                <w:rPr>
                  <w:rStyle w:val="Hyperlink"/>
                </w:rPr>
                <w:t>Geluk moet je onderhouden’</w:t>
              </w:r>
            </w:hyperlink>
          </w:p>
        </w:tc>
        <w:tc>
          <w:tcPr>
            <w:tcW w:w="2242" w:type="dxa"/>
            <w:tcBorders>
              <w:top w:val="outset" w:sz="6" w:space="0" w:color="000000"/>
              <w:left w:val="outset" w:sz="6" w:space="0" w:color="000000"/>
              <w:bottom w:val="outset" w:sz="6" w:space="0" w:color="000000"/>
              <w:right w:val="outset" w:sz="6" w:space="0" w:color="000000"/>
            </w:tcBorders>
            <w:hideMark/>
          </w:tcPr>
          <w:p w14:paraId="3CC9D3D5" w14:textId="77777777" w:rsidR="00426731" w:rsidRPr="00426731" w:rsidRDefault="00426731" w:rsidP="00426731">
            <w:r w:rsidRPr="00426731">
              <w:t>Happiness</w:t>
            </w:r>
          </w:p>
        </w:tc>
      </w:tr>
      <w:tr w:rsidR="00426731" w:rsidRPr="00426731" w14:paraId="5D8C2CA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8C0276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0EB4C7E1" w14:textId="77777777" w:rsidR="00426731" w:rsidRPr="00426731" w:rsidRDefault="00426731" w:rsidP="00426731">
            <w:r w:rsidRPr="00426731">
              <w:t>TV RTL4 EditieNL over </w:t>
            </w:r>
            <w:r w:rsidRPr="00426731">
              <w:rPr>
                <w:i/>
                <w:iCs/>
              </w:rPr>
              <w:t>geluk van geven</w:t>
            </w:r>
          </w:p>
        </w:tc>
        <w:tc>
          <w:tcPr>
            <w:tcW w:w="2242" w:type="dxa"/>
            <w:tcBorders>
              <w:top w:val="outset" w:sz="6" w:space="0" w:color="000000"/>
              <w:left w:val="outset" w:sz="6" w:space="0" w:color="000000"/>
              <w:bottom w:val="outset" w:sz="6" w:space="0" w:color="000000"/>
              <w:right w:val="outset" w:sz="6" w:space="0" w:color="000000"/>
            </w:tcBorders>
            <w:hideMark/>
          </w:tcPr>
          <w:p w14:paraId="4864C952" w14:textId="77777777" w:rsidR="00426731" w:rsidRPr="00426731" w:rsidRDefault="00426731" w:rsidP="00426731">
            <w:r w:rsidRPr="00426731">
              <w:t>Happiness and philantropy</w:t>
            </w:r>
          </w:p>
        </w:tc>
      </w:tr>
      <w:tr w:rsidR="00426731" w:rsidRPr="00426731" w14:paraId="7AD8A660"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59AB32D" w14:textId="77777777" w:rsidR="00426731" w:rsidRPr="00426731" w:rsidRDefault="00426731" w:rsidP="00426731">
            <w:r w:rsidRPr="00426731">
              <w:br/>
              <w:t>2021</w:t>
            </w:r>
          </w:p>
        </w:tc>
      </w:tr>
      <w:tr w:rsidR="00426731" w:rsidRPr="000D43FC" w14:paraId="46A7AF37"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473B9B1" w14:textId="77777777" w:rsidR="00426731" w:rsidRPr="00426731" w:rsidRDefault="00426731" w:rsidP="00426731">
            <w:pPr>
              <w:rPr>
                <w:lang w:val="en-US"/>
              </w:rPr>
            </w:pPr>
            <w:r w:rsidRPr="00426731">
              <w:rPr>
                <w:i/>
                <w:iCs/>
                <w:lang w:val="en-US"/>
              </w:rPr>
              <w:t>2021 Interviews for radio and TV</w:t>
            </w:r>
          </w:p>
        </w:tc>
      </w:tr>
      <w:tr w:rsidR="00426731" w:rsidRPr="00426731" w14:paraId="554B517F"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9F9AABF"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6A182C17" w14:textId="77777777" w:rsidR="00426731" w:rsidRPr="00426731" w:rsidRDefault="00426731" w:rsidP="00426731">
            <w:r w:rsidRPr="00426731">
              <w:t>ARTE</w:t>
            </w:r>
          </w:p>
        </w:tc>
        <w:tc>
          <w:tcPr>
            <w:tcW w:w="2242" w:type="dxa"/>
            <w:tcBorders>
              <w:top w:val="outset" w:sz="6" w:space="0" w:color="000000"/>
              <w:left w:val="outset" w:sz="6" w:space="0" w:color="000000"/>
              <w:bottom w:val="outset" w:sz="6" w:space="0" w:color="000000"/>
              <w:right w:val="outset" w:sz="6" w:space="0" w:color="000000"/>
            </w:tcBorders>
            <w:hideMark/>
          </w:tcPr>
          <w:p w14:paraId="3C604BDE" w14:textId="77777777" w:rsidR="00426731" w:rsidRPr="00426731" w:rsidRDefault="00426731" w:rsidP="00426731">
            <w:r w:rsidRPr="00426731">
              <w:t>Pursuit of happiness</w:t>
            </w:r>
          </w:p>
        </w:tc>
      </w:tr>
      <w:tr w:rsidR="00426731" w:rsidRPr="00426731" w14:paraId="171251B6"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5826AC6"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7470E83" w14:textId="77777777" w:rsidR="00426731" w:rsidRPr="00426731" w:rsidRDefault="00426731" w:rsidP="00426731">
            <w:pPr>
              <w:rPr>
                <w:lang w:val="en-US"/>
              </w:rPr>
            </w:pPr>
            <w:r w:rsidRPr="00426731">
              <w:rPr>
                <w:lang w:val="en-US"/>
              </w:rPr>
              <w:t>Public Heallth and real life (Youtube channel) </w:t>
            </w:r>
            <w:hyperlink r:id="rId4167" w:history="1">
              <w:r w:rsidRPr="00426731">
                <w:rPr>
                  <w:rStyle w:val="Hyperlink"/>
                  <w:lang w:val="en-US"/>
                </w:rPr>
                <w:t>Happiness and Public Health</w:t>
              </w:r>
            </w:hyperlink>
          </w:p>
        </w:tc>
        <w:tc>
          <w:tcPr>
            <w:tcW w:w="2242" w:type="dxa"/>
            <w:tcBorders>
              <w:top w:val="outset" w:sz="6" w:space="0" w:color="000000"/>
              <w:left w:val="outset" w:sz="6" w:space="0" w:color="000000"/>
              <w:bottom w:val="outset" w:sz="6" w:space="0" w:color="000000"/>
              <w:right w:val="outset" w:sz="6" w:space="0" w:color="000000"/>
            </w:tcBorders>
            <w:hideMark/>
          </w:tcPr>
          <w:p w14:paraId="3C049699" w14:textId="77777777" w:rsidR="00426731" w:rsidRPr="00426731" w:rsidRDefault="00426731" w:rsidP="00426731">
            <w:r w:rsidRPr="00426731">
              <w:t>Happiness and health</w:t>
            </w:r>
          </w:p>
        </w:tc>
      </w:tr>
      <w:tr w:rsidR="00426731" w:rsidRPr="00426731" w14:paraId="12B76863"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4D57CB3"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D1DA0BC" w14:textId="77777777" w:rsidR="00426731" w:rsidRPr="00426731" w:rsidRDefault="00426731" w:rsidP="00426731">
            <w:pPr>
              <w:rPr>
                <w:lang w:val="en-US"/>
              </w:rPr>
            </w:pPr>
            <w:r w:rsidRPr="00426731">
              <w:rPr>
                <w:lang w:val="en-US"/>
              </w:rPr>
              <w:t>Radio France Internationale. </w:t>
            </w:r>
            <w:r w:rsidRPr="00426731">
              <w:rPr>
                <w:i/>
                <w:iCs/>
                <w:lang w:val="en-US"/>
              </w:rPr>
              <w:t>Doing nothing (In Dutch 'niksen'</w:t>
            </w:r>
            <w:r w:rsidRPr="00426731">
              <w:rPr>
                <w:lang w:val="en-US"/>
              </w:rPr>
              <w:t> </w:t>
            </w:r>
            <w:hyperlink r:id="rId4168" w:history="1">
              <w:r w:rsidRPr="00426731">
                <w:rPr>
                  <w:rStyle w:val="Hyperlink"/>
                  <w:lang w:val="en-US"/>
                </w:rPr>
                <w:t>https://www.rfi.fr/fr/podcasts/accents-d-europe/20210407-en-mode-pause</w:t>
              </w:r>
            </w:hyperlink>
          </w:p>
        </w:tc>
        <w:tc>
          <w:tcPr>
            <w:tcW w:w="2242" w:type="dxa"/>
            <w:tcBorders>
              <w:top w:val="outset" w:sz="6" w:space="0" w:color="000000"/>
              <w:left w:val="outset" w:sz="6" w:space="0" w:color="000000"/>
              <w:bottom w:val="outset" w:sz="6" w:space="0" w:color="000000"/>
              <w:right w:val="outset" w:sz="6" w:space="0" w:color="000000"/>
            </w:tcBorders>
            <w:hideMark/>
          </w:tcPr>
          <w:p w14:paraId="74AC57F6" w14:textId="77777777" w:rsidR="00426731" w:rsidRPr="00426731" w:rsidRDefault="00426731" w:rsidP="00426731">
            <w:r w:rsidRPr="00426731">
              <w:rPr>
                <w:lang w:val="en-US"/>
              </w:rPr>
              <w:br/>
            </w:r>
            <w:r w:rsidRPr="00426731">
              <w:t>Happiness and activity</w:t>
            </w:r>
          </w:p>
        </w:tc>
      </w:tr>
      <w:tr w:rsidR="00426731" w:rsidRPr="00426731" w14:paraId="30771465"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12C66B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F6D88FF" w14:textId="77777777" w:rsidR="00426731" w:rsidRPr="00426731" w:rsidRDefault="00426731" w:rsidP="00426731">
            <w:pPr>
              <w:rPr>
                <w:lang w:val="en-US"/>
              </w:rPr>
            </w:pPr>
            <w:r w:rsidRPr="00426731">
              <w:rPr>
                <w:lang w:val="en-US"/>
              </w:rPr>
              <w:t>An expert's guide to finding happiness, BBC-REEL documentary 14 JULY 2021</w:t>
            </w:r>
            <w:r w:rsidRPr="00426731">
              <w:rPr>
                <w:lang w:val="en-US"/>
              </w:rPr>
              <w:br/>
              <w:t>Part 1</w:t>
            </w:r>
            <w:hyperlink r:id="rId4169" w:history="1">
              <w:r w:rsidRPr="00426731">
                <w:rPr>
                  <w:rStyle w:val="Hyperlink"/>
                  <w:lang w:val="en-US"/>
                </w:rPr>
                <w:t>https://www.bbc.co.uk/reel/playlist/a-happier-you?vpid=p09p3wx5</w:t>
              </w:r>
            </w:hyperlink>
            <w:r w:rsidRPr="00426731">
              <w:rPr>
                <w:lang w:val="en-US"/>
              </w:rPr>
              <w:br/>
              <w:t>part 2:</w:t>
            </w:r>
            <w:hyperlink r:id="rId4170" w:history="1">
              <w:r w:rsidRPr="00426731">
                <w:rPr>
                  <w:rStyle w:val="Hyperlink"/>
                  <w:lang w:val="en-US"/>
                </w:rPr>
                <w:t>https://www.bbc.co.uk/reel/playlist/a-happier-you?vpid=p09p7dh7</w:t>
              </w:r>
            </w:hyperlink>
          </w:p>
        </w:tc>
        <w:tc>
          <w:tcPr>
            <w:tcW w:w="2242" w:type="dxa"/>
            <w:tcBorders>
              <w:top w:val="outset" w:sz="6" w:space="0" w:color="000000"/>
              <w:left w:val="outset" w:sz="6" w:space="0" w:color="000000"/>
              <w:bottom w:val="outset" w:sz="6" w:space="0" w:color="000000"/>
              <w:right w:val="outset" w:sz="6" w:space="0" w:color="000000"/>
            </w:tcBorders>
            <w:hideMark/>
          </w:tcPr>
          <w:p w14:paraId="682D648B" w14:textId="77777777" w:rsidR="00426731" w:rsidRPr="00426731" w:rsidRDefault="00426731" w:rsidP="00426731">
            <w:r w:rsidRPr="00426731">
              <w:t>Life styile and happiness</w:t>
            </w:r>
          </w:p>
        </w:tc>
      </w:tr>
      <w:tr w:rsidR="00426731" w:rsidRPr="00426731" w14:paraId="569890E9" w14:textId="77777777" w:rsidTr="004012E4">
        <w:trPr>
          <w:trHeight w:val="64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3562FBF"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C72900B" w14:textId="77777777" w:rsidR="00426731" w:rsidRPr="00426731" w:rsidRDefault="00426731" w:rsidP="00426731">
            <w:r w:rsidRPr="00426731">
              <w:t>Podcast of Hope #22, </w:t>
            </w:r>
            <w:r w:rsidRPr="00426731">
              <w:rPr>
                <w:i/>
                <w:iCs/>
              </w:rPr>
              <w:t>Ruut Veenhoven over geluk. </w:t>
            </w:r>
            <w:hyperlink r:id="rId4171" w:history="1">
              <w:r w:rsidRPr="00426731">
                <w:rPr>
                  <w:rStyle w:val="Hyperlink"/>
                  <w:i/>
                  <w:iCs/>
                </w:rPr>
                <w:t>https://www.podcastofhope.nl/afleveringen/761599_22-ruut-veenhoven</w:t>
              </w:r>
            </w:hyperlink>
          </w:p>
        </w:tc>
        <w:tc>
          <w:tcPr>
            <w:tcW w:w="2242" w:type="dxa"/>
            <w:tcBorders>
              <w:top w:val="outset" w:sz="6" w:space="0" w:color="000000"/>
              <w:left w:val="outset" w:sz="6" w:space="0" w:color="000000"/>
              <w:bottom w:val="outset" w:sz="6" w:space="0" w:color="000000"/>
              <w:right w:val="outset" w:sz="6" w:space="0" w:color="000000"/>
            </w:tcBorders>
            <w:hideMark/>
          </w:tcPr>
          <w:p w14:paraId="520CF825" w14:textId="77777777" w:rsidR="00426731" w:rsidRPr="00426731" w:rsidRDefault="00426731" w:rsidP="00426731">
            <w:r w:rsidRPr="00426731">
              <w:t>Happiness</w:t>
            </w:r>
          </w:p>
        </w:tc>
      </w:tr>
      <w:tr w:rsidR="00426731" w:rsidRPr="00426731" w14:paraId="02D6F929" w14:textId="77777777" w:rsidTr="004012E4">
        <w:trPr>
          <w:trHeight w:val="324"/>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5FC22F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4D571C3" w14:textId="77777777" w:rsidR="00426731" w:rsidRPr="00426731" w:rsidRDefault="00426731" w:rsidP="00426731">
            <w:r w:rsidRPr="00426731">
              <w:t>Radio Rijnmond</w:t>
            </w:r>
          </w:p>
        </w:tc>
        <w:tc>
          <w:tcPr>
            <w:tcW w:w="2242" w:type="dxa"/>
            <w:tcBorders>
              <w:top w:val="outset" w:sz="6" w:space="0" w:color="000000"/>
              <w:left w:val="outset" w:sz="6" w:space="0" w:color="000000"/>
              <w:bottom w:val="outset" w:sz="6" w:space="0" w:color="000000"/>
              <w:right w:val="outset" w:sz="6" w:space="0" w:color="000000"/>
            </w:tcBorders>
            <w:hideMark/>
          </w:tcPr>
          <w:p w14:paraId="2B7A0322" w14:textId="77777777" w:rsidR="00426731" w:rsidRPr="00426731" w:rsidRDefault="00426731" w:rsidP="00426731">
            <w:r w:rsidRPr="00426731">
              <w:t>Happiness and work</w:t>
            </w:r>
          </w:p>
        </w:tc>
      </w:tr>
      <w:tr w:rsidR="00426731" w:rsidRPr="00426731" w14:paraId="46339A19" w14:textId="77777777" w:rsidTr="004012E4">
        <w:trPr>
          <w:trHeight w:val="324"/>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C214A27"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4266CBE" w14:textId="77777777" w:rsidR="00426731" w:rsidRPr="00426731" w:rsidRDefault="00426731" w:rsidP="00426731">
            <w:r w:rsidRPr="00426731">
              <w:t>Radio Rijnmond</w:t>
            </w:r>
          </w:p>
        </w:tc>
        <w:tc>
          <w:tcPr>
            <w:tcW w:w="2242" w:type="dxa"/>
            <w:tcBorders>
              <w:top w:val="outset" w:sz="6" w:space="0" w:color="000000"/>
              <w:left w:val="outset" w:sz="6" w:space="0" w:color="000000"/>
              <w:bottom w:val="outset" w:sz="6" w:space="0" w:color="000000"/>
              <w:right w:val="outset" w:sz="6" w:space="0" w:color="000000"/>
            </w:tcBorders>
            <w:hideMark/>
          </w:tcPr>
          <w:p w14:paraId="0126BD2A" w14:textId="77777777" w:rsidR="00426731" w:rsidRPr="00426731" w:rsidRDefault="00426731" w:rsidP="00426731">
            <w:r w:rsidRPr="00426731">
              <w:t>Happiness</w:t>
            </w:r>
          </w:p>
        </w:tc>
      </w:tr>
      <w:tr w:rsidR="00426731" w:rsidRPr="00426731" w14:paraId="60390F4C" w14:textId="77777777" w:rsidTr="004012E4">
        <w:trPr>
          <w:trHeight w:val="34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4AB808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026DCEDA" w14:textId="77777777" w:rsidR="00426731" w:rsidRPr="00426731" w:rsidRDefault="00426731" w:rsidP="00426731">
            <w:r w:rsidRPr="00426731">
              <w:t>Rijnmond TV</w:t>
            </w:r>
          </w:p>
        </w:tc>
        <w:tc>
          <w:tcPr>
            <w:tcW w:w="2242" w:type="dxa"/>
            <w:tcBorders>
              <w:top w:val="outset" w:sz="6" w:space="0" w:color="000000"/>
              <w:left w:val="outset" w:sz="6" w:space="0" w:color="000000"/>
              <w:bottom w:val="outset" w:sz="6" w:space="0" w:color="000000"/>
              <w:right w:val="outset" w:sz="6" w:space="0" w:color="000000"/>
            </w:tcBorders>
            <w:hideMark/>
          </w:tcPr>
          <w:p w14:paraId="49A52995" w14:textId="77777777" w:rsidR="00426731" w:rsidRPr="00426731" w:rsidRDefault="00426731" w:rsidP="00426731">
            <w:r w:rsidRPr="00426731">
              <w:t>Happiness</w:t>
            </w:r>
          </w:p>
        </w:tc>
      </w:tr>
      <w:tr w:rsidR="00426731" w:rsidRPr="00426731" w14:paraId="6CA5BD3F"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80CC31C" w14:textId="77777777" w:rsidR="00426731" w:rsidRPr="00426731" w:rsidRDefault="00426731" w:rsidP="00426731">
            <w:r w:rsidRPr="00426731">
              <w:rPr>
                <w:i/>
                <w:iCs/>
              </w:rPr>
              <w:t>2021 Interviews in print</w:t>
            </w:r>
          </w:p>
        </w:tc>
      </w:tr>
      <w:tr w:rsidR="00426731" w:rsidRPr="00426731" w14:paraId="0BDDAB1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D59FCF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049887B" w14:textId="77777777" w:rsidR="00426731" w:rsidRPr="00426731" w:rsidRDefault="00426731" w:rsidP="00426731">
            <w:r w:rsidRPr="00426731">
              <w:t>Algemeen Dagblad. </w:t>
            </w:r>
            <w:hyperlink r:id="rId4172" w:history="1">
              <w:r w:rsidRPr="00426731">
                <w:rPr>
                  <w:rStyle w:val="Hyperlink"/>
                </w:rPr>
                <w:t>Waarom zijn Utrechter gelukkiger dan Rotterdammers?</w:t>
              </w:r>
            </w:hyperlink>
          </w:p>
        </w:tc>
        <w:tc>
          <w:tcPr>
            <w:tcW w:w="2242" w:type="dxa"/>
            <w:tcBorders>
              <w:top w:val="outset" w:sz="6" w:space="0" w:color="000000"/>
              <w:left w:val="outset" w:sz="6" w:space="0" w:color="000000"/>
              <w:bottom w:val="outset" w:sz="6" w:space="0" w:color="000000"/>
              <w:right w:val="outset" w:sz="6" w:space="0" w:color="000000"/>
            </w:tcBorders>
            <w:hideMark/>
          </w:tcPr>
          <w:p w14:paraId="5005DC35" w14:textId="77777777" w:rsidR="00426731" w:rsidRPr="00426731" w:rsidRDefault="00426731" w:rsidP="00426731">
            <w:r w:rsidRPr="00426731">
              <w:t>Happiness in cities</w:t>
            </w:r>
          </w:p>
        </w:tc>
      </w:tr>
      <w:tr w:rsidR="00426731" w:rsidRPr="00426731" w14:paraId="0F7AD641"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1F9FA15"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7DFBD835" w14:textId="77777777" w:rsidR="00426731" w:rsidRPr="00426731" w:rsidRDefault="00426731" w:rsidP="00426731">
            <w:r w:rsidRPr="00426731">
              <w:t>Algemeen Dagblad, </w:t>
            </w:r>
            <w:hyperlink r:id="rId4173" w:history="1">
              <w:r w:rsidRPr="00426731">
                <w:rPr>
                  <w:rStyle w:val="Hyperlink"/>
                </w:rPr>
                <w:t>Lock-down niet zo zwaar</w:t>
              </w:r>
            </w:hyperlink>
          </w:p>
        </w:tc>
        <w:tc>
          <w:tcPr>
            <w:tcW w:w="2242" w:type="dxa"/>
            <w:tcBorders>
              <w:top w:val="outset" w:sz="6" w:space="0" w:color="000000"/>
              <w:left w:val="outset" w:sz="6" w:space="0" w:color="000000"/>
              <w:bottom w:val="outset" w:sz="6" w:space="0" w:color="000000"/>
              <w:right w:val="outset" w:sz="6" w:space="0" w:color="000000"/>
            </w:tcBorders>
            <w:hideMark/>
          </w:tcPr>
          <w:p w14:paraId="41A26EA0" w14:textId="77777777" w:rsidR="00426731" w:rsidRPr="00426731" w:rsidRDefault="00426731" w:rsidP="00426731">
            <w:r w:rsidRPr="00426731">
              <w:t>effect of COVID-19 pandemic</w:t>
            </w:r>
          </w:p>
        </w:tc>
      </w:tr>
      <w:tr w:rsidR="00426731" w:rsidRPr="00426731" w14:paraId="4C426AB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67A4531"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BBD50E0" w14:textId="77777777" w:rsidR="00426731" w:rsidRPr="00426731" w:rsidRDefault="00426731" w:rsidP="00426731">
            <w:r w:rsidRPr="00426731">
              <w:t>De Volkskrant </w:t>
            </w:r>
            <w:hyperlink r:id="rId4174" w:history="1">
              <w:r w:rsidRPr="00426731">
                <w:rPr>
                  <w:rStyle w:val="Hyperlink"/>
                </w:rPr>
                <w:t>Zo'n enig kind, dat is toch zieleg?</w:t>
              </w:r>
            </w:hyperlink>
          </w:p>
        </w:tc>
        <w:tc>
          <w:tcPr>
            <w:tcW w:w="2242" w:type="dxa"/>
            <w:tcBorders>
              <w:top w:val="outset" w:sz="6" w:space="0" w:color="000000"/>
              <w:left w:val="outset" w:sz="6" w:space="0" w:color="000000"/>
              <w:bottom w:val="outset" w:sz="6" w:space="0" w:color="000000"/>
              <w:right w:val="outset" w:sz="6" w:space="0" w:color="000000"/>
            </w:tcBorders>
            <w:hideMark/>
          </w:tcPr>
          <w:p w14:paraId="38D486C1" w14:textId="77777777" w:rsidR="00426731" w:rsidRPr="00426731" w:rsidRDefault="00426731" w:rsidP="00426731">
            <w:r w:rsidRPr="00426731">
              <w:t>Only child</w:t>
            </w:r>
          </w:p>
        </w:tc>
      </w:tr>
      <w:tr w:rsidR="00426731" w:rsidRPr="00426731" w14:paraId="4874AA84"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B05993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10D3DAE7" w14:textId="77777777" w:rsidR="00426731" w:rsidRPr="00426731" w:rsidRDefault="00426731" w:rsidP="00426731">
            <w:r w:rsidRPr="00426731">
              <w:t>Sante: </w:t>
            </w:r>
            <w:r w:rsidRPr="00426731">
              <w:rPr>
                <w:i/>
                <w:iCs/>
              </w:rPr>
              <w:t>Geld maakt wel gelukkig</w:t>
            </w:r>
          </w:p>
        </w:tc>
        <w:tc>
          <w:tcPr>
            <w:tcW w:w="2242" w:type="dxa"/>
            <w:tcBorders>
              <w:top w:val="outset" w:sz="6" w:space="0" w:color="000000"/>
              <w:left w:val="outset" w:sz="6" w:space="0" w:color="000000"/>
              <w:bottom w:val="outset" w:sz="6" w:space="0" w:color="000000"/>
              <w:right w:val="outset" w:sz="6" w:space="0" w:color="000000"/>
            </w:tcBorders>
            <w:hideMark/>
          </w:tcPr>
          <w:p w14:paraId="2A81966D" w14:textId="77777777" w:rsidR="00426731" w:rsidRPr="00426731" w:rsidRDefault="00426731" w:rsidP="00426731">
            <w:r w:rsidRPr="00426731">
              <w:t>Income and happiness</w:t>
            </w:r>
          </w:p>
        </w:tc>
      </w:tr>
      <w:tr w:rsidR="00426731" w:rsidRPr="00426731" w14:paraId="1CDD27BF"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EBE5867"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7524814" w14:textId="77777777" w:rsidR="00426731" w:rsidRPr="00426731" w:rsidRDefault="00426731" w:rsidP="00426731">
            <w:r w:rsidRPr="00426731">
              <w:t>De Telegraaf: Geluksexpert geven tip; zoblijf je positief in deze sombere tijden</w:t>
            </w:r>
          </w:p>
        </w:tc>
        <w:tc>
          <w:tcPr>
            <w:tcW w:w="2242" w:type="dxa"/>
            <w:tcBorders>
              <w:top w:val="outset" w:sz="6" w:space="0" w:color="000000"/>
              <w:left w:val="outset" w:sz="6" w:space="0" w:color="000000"/>
              <w:bottom w:val="outset" w:sz="6" w:space="0" w:color="000000"/>
              <w:right w:val="outset" w:sz="6" w:space="0" w:color="000000"/>
            </w:tcBorders>
            <w:hideMark/>
          </w:tcPr>
          <w:p w14:paraId="1AA3E6E2" w14:textId="77777777" w:rsidR="00426731" w:rsidRPr="00426731" w:rsidRDefault="00426731" w:rsidP="00426731">
            <w:r w:rsidRPr="00426731">
              <w:t>Effect of COVID-19 pandemic</w:t>
            </w:r>
          </w:p>
        </w:tc>
      </w:tr>
      <w:tr w:rsidR="00426731" w:rsidRPr="00426731" w14:paraId="1791157E"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B4A9457"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729B229" w14:textId="77777777" w:rsidR="00426731" w:rsidRPr="00426731" w:rsidRDefault="00426731" w:rsidP="00426731">
            <w:r w:rsidRPr="00426731">
              <w:t>Margriet, blz. 88-91  over ‘Gelukkige zestigers’</w:t>
            </w:r>
          </w:p>
        </w:tc>
        <w:tc>
          <w:tcPr>
            <w:tcW w:w="2242" w:type="dxa"/>
            <w:tcBorders>
              <w:top w:val="outset" w:sz="6" w:space="0" w:color="000000"/>
              <w:left w:val="outset" w:sz="6" w:space="0" w:color="000000"/>
              <w:bottom w:val="outset" w:sz="6" w:space="0" w:color="000000"/>
              <w:right w:val="outset" w:sz="6" w:space="0" w:color="000000"/>
            </w:tcBorders>
            <w:hideMark/>
          </w:tcPr>
          <w:p w14:paraId="05A49FBF" w14:textId="77777777" w:rsidR="00426731" w:rsidRPr="00426731" w:rsidRDefault="00426731" w:rsidP="00426731">
            <w:r w:rsidRPr="00426731">
              <w:t>Happiness and age</w:t>
            </w:r>
          </w:p>
        </w:tc>
      </w:tr>
      <w:tr w:rsidR="00426731" w:rsidRPr="000D43FC" w14:paraId="7E8EDE5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3F2319B"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6D65CEF0" w14:textId="77777777" w:rsidR="00426731" w:rsidRPr="00426731" w:rsidRDefault="00426731" w:rsidP="00426731">
            <w:hyperlink r:id="rId4175" w:history="1">
              <w:r w:rsidRPr="00426731">
                <w:rPr>
                  <w:rStyle w:val="Hyperlink"/>
                </w:rPr>
                <w:t>Ruut Veenhoven: Covid-19 heeft grote deuken in ons geluk geslagen.</w:t>
              </w:r>
            </w:hyperlink>
            <w:r w:rsidRPr="00426731">
              <w:t> Knack 2 juni 2021</w:t>
            </w:r>
          </w:p>
        </w:tc>
        <w:tc>
          <w:tcPr>
            <w:tcW w:w="2242" w:type="dxa"/>
            <w:tcBorders>
              <w:top w:val="outset" w:sz="6" w:space="0" w:color="000000"/>
              <w:left w:val="outset" w:sz="6" w:space="0" w:color="000000"/>
              <w:bottom w:val="outset" w:sz="6" w:space="0" w:color="000000"/>
              <w:right w:val="outset" w:sz="6" w:space="0" w:color="000000"/>
            </w:tcBorders>
            <w:hideMark/>
          </w:tcPr>
          <w:p w14:paraId="75C0BFE6" w14:textId="77777777" w:rsidR="00426731" w:rsidRPr="00426731" w:rsidRDefault="00426731" w:rsidP="00426731">
            <w:pPr>
              <w:rPr>
                <w:lang w:val="en-US"/>
              </w:rPr>
            </w:pPr>
            <w:r w:rsidRPr="00426731">
              <w:rPr>
                <w:lang w:val="en-US"/>
              </w:rPr>
              <w:t>Happiness, effect of COVID-19 pandemic</w:t>
            </w:r>
          </w:p>
        </w:tc>
      </w:tr>
      <w:tr w:rsidR="00426731" w:rsidRPr="00426731" w14:paraId="05F410E4"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9F51004"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597443E4" w14:textId="77777777" w:rsidR="00426731" w:rsidRPr="00426731" w:rsidRDefault="00426731" w:rsidP="00426731">
            <w:hyperlink r:id="rId4176" w:history="1">
              <w:r w:rsidRPr="00426731">
                <w:rPr>
                  <w:rStyle w:val="Hyperlink"/>
                </w:rPr>
                <w:t>De geluksprofessor waar Nederland trots op mag zijn</w:t>
              </w:r>
            </w:hyperlink>
            <w:r w:rsidRPr="00426731">
              <w:br/>
              <w:t>Interview door Jaqueline Boerefijn inTijdschift voor Positieve Psychologie (TPP) 2021/3 pp 16-27</w:t>
            </w:r>
          </w:p>
        </w:tc>
        <w:tc>
          <w:tcPr>
            <w:tcW w:w="2242" w:type="dxa"/>
            <w:tcBorders>
              <w:top w:val="outset" w:sz="6" w:space="0" w:color="000000"/>
              <w:left w:val="outset" w:sz="6" w:space="0" w:color="000000"/>
              <w:bottom w:val="outset" w:sz="6" w:space="0" w:color="000000"/>
              <w:right w:val="outset" w:sz="6" w:space="0" w:color="000000"/>
            </w:tcBorders>
            <w:hideMark/>
          </w:tcPr>
          <w:p w14:paraId="5C5D64E2" w14:textId="77777777" w:rsidR="00426731" w:rsidRPr="00426731" w:rsidRDefault="00426731" w:rsidP="00426731">
            <w:r w:rsidRPr="00426731">
              <w:t>Ruut Veenhoven</w:t>
            </w:r>
          </w:p>
        </w:tc>
      </w:tr>
      <w:tr w:rsidR="00426731" w:rsidRPr="00426731" w14:paraId="717A6BA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F38A5AF"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B3926E2" w14:textId="77777777" w:rsidR="00426731" w:rsidRPr="00426731" w:rsidRDefault="00426731" w:rsidP="00426731">
            <w:r w:rsidRPr="00426731">
              <w:t>Libelle nr 42, blz 45-47: </w:t>
            </w:r>
            <w:r w:rsidRPr="00426731">
              <w:rPr>
                <w:i/>
                <w:iCs/>
              </w:rPr>
              <w:t>Mag het een tikkie minder?</w:t>
            </w:r>
          </w:p>
        </w:tc>
        <w:tc>
          <w:tcPr>
            <w:tcW w:w="2242" w:type="dxa"/>
            <w:tcBorders>
              <w:top w:val="outset" w:sz="6" w:space="0" w:color="000000"/>
              <w:left w:val="outset" w:sz="6" w:space="0" w:color="000000"/>
              <w:bottom w:val="outset" w:sz="6" w:space="0" w:color="000000"/>
              <w:right w:val="outset" w:sz="6" w:space="0" w:color="000000"/>
            </w:tcBorders>
            <w:hideMark/>
          </w:tcPr>
          <w:p w14:paraId="1A956CC4" w14:textId="77777777" w:rsidR="00426731" w:rsidRPr="00426731" w:rsidRDefault="00426731" w:rsidP="00426731">
            <w:r w:rsidRPr="00426731">
              <w:t>Rerciprocity in treats</w:t>
            </w:r>
          </w:p>
        </w:tc>
      </w:tr>
      <w:tr w:rsidR="00426731" w:rsidRPr="00426731" w14:paraId="6B0295F2"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081A8D6"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0936DD42" w14:textId="77777777" w:rsidR="00426731" w:rsidRPr="00426731" w:rsidRDefault="00426731" w:rsidP="00426731">
            <w:r w:rsidRPr="00426731">
              <w:t>Onderwijsblad: Blz 21-24: </w:t>
            </w:r>
            <w:r w:rsidRPr="00426731">
              <w:rPr>
                <w:i/>
                <w:iCs/>
              </w:rPr>
              <w:t>De gelukkige leraar</w:t>
            </w:r>
          </w:p>
        </w:tc>
        <w:tc>
          <w:tcPr>
            <w:tcW w:w="2242" w:type="dxa"/>
            <w:tcBorders>
              <w:top w:val="outset" w:sz="6" w:space="0" w:color="000000"/>
              <w:left w:val="outset" w:sz="6" w:space="0" w:color="000000"/>
              <w:bottom w:val="outset" w:sz="6" w:space="0" w:color="000000"/>
              <w:right w:val="outset" w:sz="6" w:space="0" w:color="000000"/>
            </w:tcBorders>
            <w:hideMark/>
          </w:tcPr>
          <w:p w14:paraId="18D2D358" w14:textId="77777777" w:rsidR="00426731" w:rsidRPr="00426731" w:rsidRDefault="00426731" w:rsidP="00426731">
            <w:r w:rsidRPr="00426731">
              <w:t>Happiness of teachers</w:t>
            </w:r>
          </w:p>
        </w:tc>
      </w:tr>
      <w:tr w:rsidR="00426731" w:rsidRPr="00426731" w14:paraId="6AEF8BD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D3F453C"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5F4FE8A2" w14:textId="77777777" w:rsidR="00426731" w:rsidRPr="00426731" w:rsidRDefault="00426731" w:rsidP="00426731">
            <w:r w:rsidRPr="00426731">
              <w:t>RVKO Koerier; magazine MBO groep </w:t>
            </w:r>
            <w:r w:rsidRPr="00426731">
              <w:rPr>
                <w:i/>
                <w:iCs/>
              </w:rPr>
              <w:t>Wat is geluk eigenlijk?</w:t>
            </w:r>
          </w:p>
        </w:tc>
        <w:tc>
          <w:tcPr>
            <w:tcW w:w="2242" w:type="dxa"/>
            <w:tcBorders>
              <w:top w:val="outset" w:sz="6" w:space="0" w:color="000000"/>
              <w:left w:val="outset" w:sz="6" w:space="0" w:color="000000"/>
              <w:bottom w:val="outset" w:sz="6" w:space="0" w:color="000000"/>
              <w:right w:val="outset" w:sz="6" w:space="0" w:color="000000"/>
            </w:tcBorders>
            <w:hideMark/>
          </w:tcPr>
          <w:p w14:paraId="179C86E4" w14:textId="77777777" w:rsidR="00426731" w:rsidRPr="00426731" w:rsidRDefault="00426731" w:rsidP="00426731">
            <w:r w:rsidRPr="00426731">
              <w:t>Happiness and work</w:t>
            </w:r>
          </w:p>
        </w:tc>
      </w:tr>
      <w:tr w:rsidR="00426731" w:rsidRPr="00426731" w14:paraId="2854472B"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2D51ECA"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50AD0C6" w14:textId="77777777" w:rsidR="00426731" w:rsidRPr="00426731" w:rsidRDefault="00426731" w:rsidP="00426731">
            <w:r w:rsidRPr="00426731">
              <w:t>RADAR magazine, nr 6, blz 30-33 </w:t>
            </w:r>
            <w:r w:rsidRPr="00426731">
              <w:rPr>
                <w:i/>
                <w:iCs/>
              </w:rPr>
              <w:t>Wat is geluk?</w:t>
            </w:r>
          </w:p>
        </w:tc>
        <w:tc>
          <w:tcPr>
            <w:tcW w:w="2242" w:type="dxa"/>
            <w:tcBorders>
              <w:top w:val="outset" w:sz="6" w:space="0" w:color="000000"/>
              <w:left w:val="outset" w:sz="6" w:space="0" w:color="000000"/>
              <w:bottom w:val="outset" w:sz="6" w:space="0" w:color="000000"/>
              <w:right w:val="outset" w:sz="6" w:space="0" w:color="000000"/>
            </w:tcBorders>
            <w:hideMark/>
          </w:tcPr>
          <w:p w14:paraId="4AF807E9" w14:textId="77777777" w:rsidR="00426731" w:rsidRPr="00426731" w:rsidRDefault="00426731" w:rsidP="00426731">
            <w:r w:rsidRPr="00426731">
              <w:t>Happiness</w:t>
            </w:r>
          </w:p>
        </w:tc>
      </w:tr>
      <w:tr w:rsidR="00426731" w:rsidRPr="00426731" w14:paraId="66E6B4F9"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43B0813"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7B1975F" w14:textId="77777777" w:rsidR="00426731" w:rsidRPr="00426731" w:rsidRDefault="00426731" w:rsidP="00426731">
            <w:r w:rsidRPr="00426731">
              <w:t>Aeclips study associtopn website</w:t>
            </w:r>
          </w:p>
        </w:tc>
        <w:tc>
          <w:tcPr>
            <w:tcW w:w="2242" w:type="dxa"/>
            <w:tcBorders>
              <w:top w:val="outset" w:sz="6" w:space="0" w:color="000000"/>
              <w:left w:val="outset" w:sz="6" w:space="0" w:color="000000"/>
              <w:bottom w:val="outset" w:sz="6" w:space="0" w:color="000000"/>
              <w:right w:val="outset" w:sz="6" w:space="0" w:color="000000"/>
            </w:tcBorders>
            <w:hideMark/>
          </w:tcPr>
          <w:p w14:paraId="6308E283" w14:textId="77777777" w:rsidR="00426731" w:rsidRPr="00426731" w:rsidRDefault="00426731" w:rsidP="00426731">
            <w:r w:rsidRPr="00426731">
              <w:t>Happiness of LGBTQ people</w:t>
            </w:r>
          </w:p>
        </w:tc>
      </w:tr>
      <w:tr w:rsidR="00426731" w:rsidRPr="00426731" w14:paraId="03F5BDDB"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BB99830"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5A103A35" w14:textId="77777777" w:rsidR="00426731" w:rsidRPr="00426731" w:rsidRDefault="00426731" w:rsidP="00426731">
            <w:r w:rsidRPr="00426731">
              <w:t>Algemeen Dagblad </w:t>
            </w:r>
            <w:hyperlink r:id="rId4177" w:history="1">
              <w:r w:rsidRPr="00426731">
                <w:rPr>
                  <w:rStyle w:val="Hyperlink"/>
                </w:rPr>
                <w:t>https://www.ad.nl/dossier-coronavirus-rotterdam/hoezo-somber-door-corona-we-zijn-gelukkiger-dan-de-fransen-ooit-zijn-geweest~a2f4c47d/</w:t>
              </w:r>
            </w:hyperlink>
          </w:p>
        </w:tc>
        <w:tc>
          <w:tcPr>
            <w:tcW w:w="2242" w:type="dxa"/>
            <w:tcBorders>
              <w:top w:val="outset" w:sz="6" w:space="0" w:color="000000"/>
              <w:left w:val="outset" w:sz="6" w:space="0" w:color="000000"/>
              <w:bottom w:val="outset" w:sz="6" w:space="0" w:color="000000"/>
              <w:right w:val="outset" w:sz="6" w:space="0" w:color="000000"/>
            </w:tcBorders>
            <w:hideMark/>
          </w:tcPr>
          <w:p w14:paraId="3B95FC1D" w14:textId="77777777" w:rsidR="00426731" w:rsidRPr="00426731" w:rsidRDefault="00426731" w:rsidP="00426731">
            <w:r w:rsidRPr="00426731">
              <w:t>Happiness and COVID-19 pandemic</w:t>
            </w:r>
          </w:p>
        </w:tc>
      </w:tr>
      <w:tr w:rsidR="00426731" w:rsidRPr="00426731" w14:paraId="45070104"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5811B75" w14:textId="77777777" w:rsidR="00426731" w:rsidRPr="00426731" w:rsidRDefault="00426731" w:rsidP="00426731">
            <w:r w:rsidRPr="00426731">
              <w:br/>
              <w:t>2022</w:t>
            </w:r>
          </w:p>
        </w:tc>
      </w:tr>
      <w:tr w:rsidR="00426731" w:rsidRPr="00426731" w14:paraId="0927777E"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38BEC20E" w14:textId="77777777" w:rsidR="00426731" w:rsidRPr="00426731" w:rsidRDefault="00426731" w:rsidP="00426731">
            <w:r w:rsidRPr="00426731">
              <w:rPr>
                <w:i/>
                <w:iCs/>
              </w:rPr>
              <w:t>2022 Interviews audio visual</w:t>
            </w:r>
          </w:p>
        </w:tc>
      </w:tr>
      <w:tr w:rsidR="00426731" w:rsidRPr="00426731" w14:paraId="690E3636"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A1FDF8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3CF5E8A" w14:textId="77777777" w:rsidR="00426731" w:rsidRPr="00426731" w:rsidRDefault="00426731" w:rsidP="00426731">
            <w:r w:rsidRPr="00426731">
              <w:t>Radio 1, Een Vandaag over geluk in tijden van Covid</w:t>
            </w:r>
          </w:p>
        </w:tc>
        <w:tc>
          <w:tcPr>
            <w:tcW w:w="2242" w:type="dxa"/>
            <w:tcBorders>
              <w:top w:val="outset" w:sz="6" w:space="0" w:color="000000"/>
              <w:left w:val="outset" w:sz="6" w:space="0" w:color="000000"/>
              <w:bottom w:val="outset" w:sz="6" w:space="0" w:color="000000"/>
              <w:right w:val="outset" w:sz="6" w:space="0" w:color="000000"/>
            </w:tcBorders>
            <w:hideMark/>
          </w:tcPr>
          <w:p w14:paraId="056AB0D3" w14:textId="77777777" w:rsidR="00426731" w:rsidRPr="00426731" w:rsidRDefault="00426731" w:rsidP="00426731">
            <w:r w:rsidRPr="00426731">
              <w:t>Happiness in Corona pandemic</w:t>
            </w:r>
          </w:p>
        </w:tc>
      </w:tr>
      <w:tr w:rsidR="00426731" w:rsidRPr="00426731" w14:paraId="704DCEF7"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6142B23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56BC112B" w14:textId="77777777" w:rsidR="00426731" w:rsidRPr="00426731" w:rsidRDefault="00426731" w:rsidP="00426731">
            <w:pPr>
              <w:rPr>
                <w:lang w:val="de-DE"/>
              </w:rPr>
            </w:pPr>
            <w:r w:rsidRPr="00426731">
              <w:rPr>
                <w:lang w:val="de-DE"/>
              </w:rPr>
              <w:t>WDR TV (Germany). 'Volle Kanne'</w:t>
            </w:r>
          </w:p>
        </w:tc>
        <w:tc>
          <w:tcPr>
            <w:tcW w:w="2242" w:type="dxa"/>
            <w:tcBorders>
              <w:top w:val="outset" w:sz="6" w:space="0" w:color="000000"/>
              <w:left w:val="outset" w:sz="6" w:space="0" w:color="000000"/>
              <w:bottom w:val="outset" w:sz="6" w:space="0" w:color="000000"/>
              <w:right w:val="outset" w:sz="6" w:space="0" w:color="000000"/>
            </w:tcBorders>
            <w:hideMark/>
          </w:tcPr>
          <w:p w14:paraId="07EB7E02" w14:textId="77777777" w:rsidR="00426731" w:rsidRPr="00426731" w:rsidRDefault="00426731" w:rsidP="00426731">
            <w:r w:rsidRPr="00426731">
              <w:t>Happiness in Corona pandemic</w:t>
            </w:r>
          </w:p>
        </w:tc>
      </w:tr>
      <w:tr w:rsidR="00426731" w:rsidRPr="000D43FC" w14:paraId="50DDC316"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409DB6E"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933F4FC" w14:textId="77777777" w:rsidR="00426731" w:rsidRPr="00426731" w:rsidRDefault="00426731" w:rsidP="00426731">
            <w:r w:rsidRPr="00426731">
              <w:t>Radio Rijnmond ' </w:t>
            </w:r>
            <w:hyperlink r:id="rId4178" w:history="1">
              <w:r w:rsidRPr="00426731">
                <w:rPr>
                  <w:rStyle w:val="Hyperlink"/>
                </w:rPr>
                <w:t>Oorlog in Oekraine makt vooral Russen onglukkig</w:t>
              </w:r>
            </w:hyperlink>
          </w:p>
        </w:tc>
        <w:tc>
          <w:tcPr>
            <w:tcW w:w="2242" w:type="dxa"/>
            <w:tcBorders>
              <w:top w:val="outset" w:sz="6" w:space="0" w:color="000000"/>
              <w:left w:val="outset" w:sz="6" w:space="0" w:color="000000"/>
              <w:bottom w:val="outset" w:sz="6" w:space="0" w:color="000000"/>
              <w:right w:val="outset" w:sz="6" w:space="0" w:color="000000"/>
            </w:tcBorders>
            <w:hideMark/>
          </w:tcPr>
          <w:p w14:paraId="194A424A" w14:textId="77777777" w:rsidR="00426731" w:rsidRPr="00426731" w:rsidRDefault="00426731" w:rsidP="00426731">
            <w:pPr>
              <w:rPr>
                <w:lang w:val="en-US"/>
              </w:rPr>
            </w:pPr>
            <w:r w:rsidRPr="00426731">
              <w:rPr>
                <w:lang w:val="en-US"/>
              </w:rPr>
              <w:t>Happiness and the Ukraine war</w:t>
            </w:r>
          </w:p>
        </w:tc>
      </w:tr>
      <w:tr w:rsidR="00426731" w:rsidRPr="00426731" w14:paraId="07E29CF8"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6691F14A" w14:textId="77777777" w:rsidR="00426731" w:rsidRPr="00426731" w:rsidRDefault="00426731" w:rsidP="00426731">
            <w:r w:rsidRPr="00426731">
              <w:rPr>
                <w:i/>
                <w:iCs/>
              </w:rPr>
              <w:t>2022 Interviews in text</w:t>
            </w:r>
          </w:p>
        </w:tc>
      </w:tr>
      <w:tr w:rsidR="00426731" w:rsidRPr="00426731" w14:paraId="6871329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AC9DF4" w14:textId="77777777" w:rsidR="00426731" w:rsidRPr="00426731" w:rsidRDefault="00426731" w:rsidP="00426731">
            <w:r w:rsidRPr="00426731">
              <w:t>8/1</w:t>
            </w:r>
          </w:p>
        </w:tc>
        <w:tc>
          <w:tcPr>
            <w:tcW w:w="5799" w:type="dxa"/>
            <w:tcBorders>
              <w:top w:val="outset" w:sz="6" w:space="0" w:color="000000"/>
              <w:left w:val="outset" w:sz="6" w:space="0" w:color="000000"/>
              <w:bottom w:val="outset" w:sz="6" w:space="0" w:color="000000"/>
              <w:right w:val="outset" w:sz="6" w:space="0" w:color="000000"/>
            </w:tcBorders>
            <w:hideMark/>
          </w:tcPr>
          <w:p w14:paraId="48345489" w14:textId="77777777" w:rsidR="00426731" w:rsidRPr="00426731" w:rsidRDefault="00426731" w:rsidP="00426731">
            <w:r w:rsidRPr="00426731">
              <w:t>NRC zaterdag 8/1 blz L7 artikel ’Verheug je maar met mate’</w:t>
            </w:r>
          </w:p>
        </w:tc>
        <w:tc>
          <w:tcPr>
            <w:tcW w:w="2242" w:type="dxa"/>
            <w:tcBorders>
              <w:top w:val="outset" w:sz="6" w:space="0" w:color="000000"/>
              <w:left w:val="outset" w:sz="6" w:space="0" w:color="000000"/>
              <w:bottom w:val="outset" w:sz="6" w:space="0" w:color="000000"/>
              <w:right w:val="outset" w:sz="6" w:space="0" w:color="000000"/>
            </w:tcBorders>
            <w:hideMark/>
          </w:tcPr>
          <w:p w14:paraId="1A9BDCC5" w14:textId="77777777" w:rsidR="00426731" w:rsidRPr="00426731" w:rsidRDefault="00426731" w:rsidP="00426731">
            <w:r w:rsidRPr="00426731">
              <w:t>Happiness and expected happiness</w:t>
            </w:r>
          </w:p>
        </w:tc>
      </w:tr>
      <w:tr w:rsidR="00426731" w:rsidRPr="00426731" w14:paraId="49333F77"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9AF314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31019FB9" w14:textId="77777777" w:rsidR="00426731" w:rsidRPr="00426731" w:rsidRDefault="00426731" w:rsidP="00426731">
            <w:pPr>
              <w:rPr>
                <w:lang w:val="de-DE"/>
              </w:rPr>
            </w:pPr>
            <w:r w:rsidRPr="00426731">
              <w:rPr>
                <w:lang w:val="de-DE"/>
              </w:rPr>
              <w:t>Caretrialog; </w:t>
            </w:r>
            <w:hyperlink r:id="rId4179" w:anchor=":~:text=Gl%C3%BCck%20macht%20weniger%20anf%C3%A4llig%20f%C3%BCr,letzten%20Lebensjahre%20sind%20allerdings%20angenehmer." w:history="1">
              <w:r w:rsidRPr="00426731">
                <w:rPr>
                  <w:rStyle w:val="Hyperlink"/>
                  <w:lang w:val="de-DE"/>
                </w:rPr>
                <w:t>Gluckliche menschen Leben langer</w:t>
              </w:r>
            </w:hyperlink>
            <w:r w:rsidRPr="00426731">
              <w:rPr>
                <w:lang w:val="de-DE"/>
              </w:rPr>
              <w:t> (Happy pople live longer)</w:t>
            </w:r>
          </w:p>
        </w:tc>
        <w:tc>
          <w:tcPr>
            <w:tcW w:w="2242" w:type="dxa"/>
            <w:tcBorders>
              <w:top w:val="outset" w:sz="6" w:space="0" w:color="000000"/>
              <w:left w:val="outset" w:sz="6" w:space="0" w:color="000000"/>
              <w:bottom w:val="outset" w:sz="6" w:space="0" w:color="000000"/>
              <w:right w:val="outset" w:sz="6" w:space="0" w:color="000000"/>
            </w:tcBorders>
            <w:hideMark/>
          </w:tcPr>
          <w:p w14:paraId="26594185" w14:textId="77777777" w:rsidR="00426731" w:rsidRPr="00426731" w:rsidRDefault="00426731" w:rsidP="00426731">
            <w:r w:rsidRPr="00426731">
              <w:t>Happiness research</w:t>
            </w:r>
          </w:p>
        </w:tc>
      </w:tr>
      <w:tr w:rsidR="00426731" w:rsidRPr="00426731" w14:paraId="03F5D1C1"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E16A241"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555B7247" w14:textId="77777777" w:rsidR="00426731" w:rsidRPr="00426731" w:rsidRDefault="00426731" w:rsidP="00426731">
            <w:hyperlink r:id="rId4180" w:history="1">
              <w:r w:rsidRPr="00426731">
                <w:rPr>
                  <w:rStyle w:val="Hyperlink"/>
                </w:rPr>
                <w:t>Geluksprofessor met pech</w:t>
              </w:r>
            </w:hyperlink>
            <w:r w:rsidRPr="00426731">
              <w:br/>
              <w:t>Hematon magazine , nr 33, pp. 8-11</w:t>
            </w:r>
          </w:p>
        </w:tc>
        <w:tc>
          <w:tcPr>
            <w:tcW w:w="2242" w:type="dxa"/>
            <w:tcBorders>
              <w:top w:val="outset" w:sz="6" w:space="0" w:color="000000"/>
              <w:left w:val="outset" w:sz="6" w:space="0" w:color="000000"/>
              <w:bottom w:val="outset" w:sz="6" w:space="0" w:color="000000"/>
              <w:right w:val="outset" w:sz="6" w:space="0" w:color="000000"/>
            </w:tcBorders>
            <w:hideMark/>
          </w:tcPr>
          <w:p w14:paraId="303BDF64" w14:textId="77777777" w:rsidR="00426731" w:rsidRPr="00426731" w:rsidRDefault="00426731" w:rsidP="00426731">
            <w:r w:rsidRPr="00426731">
              <w:t>Happiness research</w:t>
            </w:r>
          </w:p>
        </w:tc>
      </w:tr>
      <w:tr w:rsidR="00426731" w:rsidRPr="000D43FC" w14:paraId="79179E45"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87C851A"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C0ADB76" w14:textId="77777777" w:rsidR="00426731" w:rsidRPr="00426731" w:rsidRDefault="00426731" w:rsidP="00426731">
            <w:r w:rsidRPr="00426731">
              <w:t>DRUK: Alles wat je moet weten als je hoofd overloopt</w:t>
            </w:r>
            <w:r w:rsidRPr="00426731">
              <w:br/>
              <w:t>Advies voor boek door Janette Jonker, Claudia lagermans en Liesbeth Vijfvinkel Uitgeverij Volt ISBN 978-902142702-7</w:t>
            </w:r>
          </w:p>
        </w:tc>
        <w:tc>
          <w:tcPr>
            <w:tcW w:w="2242" w:type="dxa"/>
            <w:tcBorders>
              <w:top w:val="outset" w:sz="6" w:space="0" w:color="000000"/>
              <w:left w:val="outset" w:sz="6" w:space="0" w:color="000000"/>
              <w:bottom w:val="outset" w:sz="6" w:space="0" w:color="000000"/>
              <w:right w:val="outset" w:sz="6" w:space="0" w:color="000000"/>
            </w:tcBorders>
            <w:hideMark/>
          </w:tcPr>
          <w:p w14:paraId="37920D5E" w14:textId="77777777" w:rsidR="00426731" w:rsidRPr="00426731" w:rsidRDefault="00426731" w:rsidP="00426731">
            <w:pPr>
              <w:rPr>
                <w:lang w:val="en-US"/>
              </w:rPr>
            </w:pPr>
            <w:r w:rsidRPr="00426731">
              <w:rPr>
                <w:lang w:val="en-US"/>
              </w:rPr>
              <w:t>Happiness nd pace of life</w:t>
            </w:r>
          </w:p>
        </w:tc>
      </w:tr>
      <w:tr w:rsidR="00426731" w:rsidRPr="00426731" w14:paraId="12312C60"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A1FB614" w14:textId="77777777" w:rsidR="00426731" w:rsidRPr="00426731" w:rsidRDefault="00426731" w:rsidP="00426731">
            <w:pPr>
              <w:rPr>
                <w:lang w:val="en-US"/>
              </w:rPr>
            </w:pPr>
          </w:p>
        </w:tc>
        <w:tc>
          <w:tcPr>
            <w:tcW w:w="5799" w:type="dxa"/>
            <w:tcBorders>
              <w:top w:val="outset" w:sz="6" w:space="0" w:color="000000"/>
              <w:left w:val="outset" w:sz="6" w:space="0" w:color="000000"/>
              <w:bottom w:val="outset" w:sz="6" w:space="0" w:color="000000"/>
              <w:right w:val="outset" w:sz="6" w:space="0" w:color="000000"/>
            </w:tcBorders>
            <w:hideMark/>
          </w:tcPr>
          <w:p w14:paraId="4D98DE3A" w14:textId="77777777" w:rsidR="00426731" w:rsidRPr="00426731" w:rsidRDefault="00426731" w:rsidP="00426731">
            <w:hyperlink r:id="rId4181" w:history="1">
              <w:r w:rsidRPr="00426731">
                <w:rPr>
                  <w:rStyle w:val="Hyperlink"/>
                </w:rPr>
                <w:t>Daar is de Chief Happiness Officer</w:t>
              </w:r>
              <w:r w:rsidRPr="00426731">
                <w:rPr>
                  <w:rStyle w:val="Hyperlink"/>
                </w:rPr>
                <w:br/>
              </w:r>
            </w:hyperlink>
            <w:r w:rsidRPr="00426731">
              <w:t>Financieel Dagblad</w:t>
            </w:r>
          </w:p>
        </w:tc>
        <w:tc>
          <w:tcPr>
            <w:tcW w:w="2242" w:type="dxa"/>
            <w:tcBorders>
              <w:top w:val="outset" w:sz="6" w:space="0" w:color="000000"/>
              <w:left w:val="outset" w:sz="6" w:space="0" w:color="000000"/>
              <w:bottom w:val="outset" w:sz="6" w:space="0" w:color="000000"/>
              <w:right w:val="outset" w:sz="6" w:space="0" w:color="000000"/>
            </w:tcBorders>
            <w:hideMark/>
          </w:tcPr>
          <w:p w14:paraId="7C92436A" w14:textId="77777777" w:rsidR="00426731" w:rsidRPr="00426731" w:rsidRDefault="00426731" w:rsidP="00426731">
            <w:r w:rsidRPr="00426731">
              <w:t>Chief happiness Officer</w:t>
            </w:r>
          </w:p>
        </w:tc>
      </w:tr>
      <w:tr w:rsidR="00426731" w:rsidRPr="00426731" w14:paraId="51F336CE"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38023E3" w14:textId="77777777" w:rsidR="00426731" w:rsidRPr="00426731" w:rsidRDefault="00426731" w:rsidP="00426731">
            <w:r w:rsidRPr="00426731">
              <w:t>7/11</w:t>
            </w:r>
          </w:p>
        </w:tc>
        <w:tc>
          <w:tcPr>
            <w:tcW w:w="5799" w:type="dxa"/>
            <w:tcBorders>
              <w:top w:val="outset" w:sz="6" w:space="0" w:color="000000"/>
              <w:left w:val="outset" w:sz="6" w:space="0" w:color="000000"/>
              <w:bottom w:val="outset" w:sz="6" w:space="0" w:color="000000"/>
              <w:right w:val="outset" w:sz="6" w:space="0" w:color="000000"/>
            </w:tcBorders>
            <w:hideMark/>
          </w:tcPr>
          <w:p w14:paraId="65ED7A1A" w14:textId="77777777" w:rsidR="00426731" w:rsidRPr="00426731" w:rsidRDefault="00426731" w:rsidP="00426731">
            <w:r w:rsidRPr="00426731">
              <w:rPr>
                <w:i/>
                <w:iCs/>
              </w:rPr>
              <w:t>Wel of niet gelukkig zijn scheelt jaren van je leven; net als wel of niet roken</w:t>
            </w:r>
            <w:r w:rsidRPr="00426731">
              <w:br/>
              <w:t>Zine weekly maganize of daily De Limburgerp pages 7-11</w:t>
            </w:r>
          </w:p>
        </w:tc>
        <w:tc>
          <w:tcPr>
            <w:tcW w:w="2242" w:type="dxa"/>
            <w:tcBorders>
              <w:top w:val="outset" w:sz="6" w:space="0" w:color="000000"/>
              <w:left w:val="outset" w:sz="6" w:space="0" w:color="000000"/>
              <w:bottom w:val="outset" w:sz="6" w:space="0" w:color="000000"/>
              <w:right w:val="outset" w:sz="6" w:space="0" w:color="000000"/>
            </w:tcBorders>
            <w:hideMark/>
          </w:tcPr>
          <w:p w14:paraId="627231F4" w14:textId="77777777" w:rsidR="00426731" w:rsidRPr="00426731" w:rsidRDefault="00426731" w:rsidP="00426731">
            <w:r w:rsidRPr="00426731">
              <w:t>Ways to greater happiness</w:t>
            </w:r>
          </w:p>
        </w:tc>
      </w:tr>
      <w:tr w:rsidR="00426731" w:rsidRPr="00426731" w14:paraId="5C6F84CB"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A8A5C84"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290C326F" w14:textId="77777777" w:rsidR="00426731" w:rsidRPr="00426731" w:rsidRDefault="00426731" w:rsidP="00426731">
            <w:r w:rsidRPr="00426731">
              <w:t>Noord Hollands Dagblad en De Telegraaf</w:t>
            </w:r>
          </w:p>
        </w:tc>
        <w:tc>
          <w:tcPr>
            <w:tcW w:w="2242" w:type="dxa"/>
            <w:tcBorders>
              <w:top w:val="outset" w:sz="6" w:space="0" w:color="000000"/>
              <w:left w:val="outset" w:sz="6" w:space="0" w:color="000000"/>
              <w:bottom w:val="outset" w:sz="6" w:space="0" w:color="000000"/>
              <w:right w:val="outset" w:sz="6" w:space="0" w:color="000000"/>
            </w:tcBorders>
            <w:hideMark/>
          </w:tcPr>
          <w:p w14:paraId="53F7972D" w14:textId="77777777" w:rsidR="00426731" w:rsidRPr="00426731" w:rsidRDefault="00426731" w:rsidP="00426731">
            <w:r w:rsidRPr="00426731">
              <w:t>Ruut Veenhoven</w:t>
            </w:r>
          </w:p>
        </w:tc>
      </w:tr>
      <w:tr w:rsidR="00426731" w:rsidRPr="00426731" w14:paraId="024F5C9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D464BB8"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CD3A1DE" w14:textId="79290C4C" w:rsidR="00426731" w:rsidRPr="00426731" w:rsidRDefault="00426731" w:rsidP="00426731">
            <w:hyperlink r:id="rId4182" w:anchor=":~:text=Socioloog%20Ruut%20Veenhoven%20(79)%20doet,lopende%20band%E2%80%9D%2C%20vertelt%20Ruut." w:history="1">
              <w:r w:rsidRPr="00426731">
                <w:rPr>
                  <w:rStyle w:val="Hyperlink"/>
                </w:rPr>
                <w:t>Geluksprofessor Ruut Veenhoven onderzoekt met kleinzoon Jos het geluk van transgender personen</w:t>
              </w:r>
            </w:hyperlink>
            <w:r w:rsidRPr="00426731">
              <w:br/>
              <w:t>Erasmus Universiteit Rotterdam, Nie</w:t>
            </w:r>
            <w:r w:rsidR="004012E4">
              <w:t>u</w:t>
            </w:r>
            <w:r w:rsidRPr="00426731">
              <w:t>ws</w:t>
            </w:r>
          </w:p>
        </w:tc>
        <w:tc>
          <w:tcPr>
            <w:tcW w:w="2242" w:type="dxa"/>
            <w:tcBorders>
              <w:top w:val="outset" w:sz="6" w:space="0" w:color="000000"/>
              <w:left w:val="outset" w:sz="6" w:space="0" w:color="000000"/>
              <w:bottom w:val="outset" w:sz="6" w:space="0" w:color="000000"/>
              <w:right w:val="outset" w:sz="6" w:space="0" w:color="000000"/>
            </w:tcBorders>
            <w:hideMark/>
          </w:tcPr>
          <w:p w14:paraId="6DF59B2F" w14:textId="77777777" w:rsidR="00426731" w:rsidRPr="00426731" w:rsidRDefault="00426731" w:rsidP="00426731">
            <w:r w:rsidRPr="00426731">
              <w:t>Happiness of transgender people</w:t>
            </w:r>
          </w:p>
        </w:tc>
      </w:tr>
      <w:tr w:rsidR="00426731" w:rsidRPr="00426731" w14:paraId="5C54C0C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9A0439B" w14:textId="77777777" w:rsidR="00426731" w:rsidRPr="00426731" w:rsidRDefault="00426731" w:rsidP="00426731">
            <w:r w:rsidRPr="00426731">
              <w:t>*/12</w:t>
            </w:r>
          </w:p>
        </w:tc>
        <w:tc>
          <w:tcPr>
            <w:tcW w:w="5799" w:type="dxa"/>
            <w:tcBorders>
              <w:top w:val="outset" w:sz="6" w:space="0" w:color="000000"/>
              <w:left w:val="outset" w:sz="6" w:space="0" w:color="000000"/>
              <w:bottom w:val="outset" w:sz="6" w:space="0" w:color="000000"/>
              <w:right w:val="outset" w:sz="6" w:space="0" w:color="000000"/>
            </w:tcBorders>
            <w:hideMark/>
          </w:tcPr>
          <w:p w14:paraId="544E6BF9" w14:textId="77777777" w:rsidR="00426731" w:rsidRPr="00426731" w:rsidRDefault="00426731" w:rsidP="00426731">
            <w:r w:rsidRPr="00426731">
              <w:rPr>
                <w:i/>
                <w:iCs/>
              </w:rPr>
              <w:t>Ruut Veenhoven: Geluk hebben, ook als je ziek bent</w:t>
            </w:r>
            <w:r w:rsidRPr="00426731">
              <w:br/>
              <w:t>Hematon maganize December 2022 p 42</w:t>
            </w:r>
          </w:p>
        </w:tc>
        <w:tc>
          <w:tcPr>
            <w:tcW w:w="2242" w:type="dxa"/>
            <w:tcBorders>
              <w:top w:val="outset" w:sz="6" w:space="0" w:color="000000"/>
              <w:left w:val="outset" w:sz="6" w:space="0" w:color="000000"/>
              <w:bottom w:val="outset" w:sz="6" w:space="0" w:color="000000"/>
              <w:right w:val="outset" w:sz="6" w:space="0" w:color="000000"/>
            </w:tcBorders>
            <w:hideMark/>
          </w:tcPr>
          <w:p w14:paraId="5F91180E" w14:textId="77777777" w:rsidR="00426731" w:rsidRPr="00426731" w:rsidRDefault="00426731" w:rsidP="00426731">
            <w:r w:rsidRPr="00426731">
              <w:t>Happiness in old age</w:t>
            </w:r>
          </w:p>
        </w:tc>
      </w:tr>
      <w:tr w:rsidR="00426731" w:rsidRPr="000D43FC" w14:paraId="2DCEDCEF"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A757202"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46A38208" w14:textId="77777777" w:rsidR="00426731" w:rsidRPr="00426731" w:rsidRDefault="00426731" w:rsidP="00426731">
            <w:pPr>
              <w:rPr>
                <w:lang w:val="en-US"/>
              </w:rPr>
            </w:pPr>
            <w:hyperlink r:id="rId4183" w:history="1">
              <w:r w:rsidRPr="00426731">
                <w:rPr>
                  <w:rStyle w:val="Hyperlink"/>
                  <w:lang w:val="en-US"/>
                </w:rPr>
                <w:t>Happy Trees</w:t>
              </w:r>
            </w:hyperlink>
            <w:r w:rsidRPr="00426731">
              <w:rPr>
                <w:lang w:val="en-US"/>
              </w:rPr>
              <w:t>. Video Amsterdam Institute for Advanced Urban Solutions AMS</w:t>
            </w:r>
          </w:p>
        </w:tc>
        <w:tc>
          <w:tcPr>
            <w:tcW w:w="2242" w:type="dxa"/>
            <w:tcBorders>
              <w:top w:val="outset" w:sz="6" w:space="0" w:color="000000"/>
              <w:left w:val="outset" w:sz="6" w:space="0" w:color="000000"/>
              <w:bottom w:val="outset" w:sz="6" w:space="0" w:color="000000"/>
              <w:right w:val="outset" w:sz="6" w:space="0" w:color="000000"/>
            </w:tcBorders>
            <w:hideMark/>
          </w:tcPr>
          <w:p w14:paraId="09C03571" w14:textId="77777777" w:rsidR="00426731" w:rsidRPr="00426731" w:rsidRDefault="00426731" w:rsidP="00426731">
            <w:pPr>
              <w:rPr>
                <w:lang w:val="en-US"/>
              </w:rPr>
            </w:pPr>
            <w:r w:rsidRPr="00426731">
              <w:rPr>
                <w:lang w:val="en-US"/>
              </w:rPr>
              <w:t>Quality of life of plants</w:t>
            </w:r>
          </w:p>
        </w:tc>
      </w:tr>
      <w:tr w:rsidR="00426731" w:rsidRPr="00426731" w14:paraId="58E0384F"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73FE8F18" w14:textId="77777777" w:rsidR="00426731" w:rsidRPr="00426731" w:rsidRDefault="00426731" w:rsidP="00426731">
            <w:r w:rsidRPr="00426731">
              <w:t>17/12</w:t>
            </w:r>
          </w:p>
        </w:tc>
        <w:tc>
          <w:tcPr>
            <w:tcW w:w="5799" w:type="dxa"/>
            <w:tcBorders>
              <w:top w:val="outset" w:sz="6" w:space="0" w:color="000000"/>
              <w:left w:val="outset" w:sz="6" w:space="0" w:color="000000"/>
              <w:bottom w:val="outset" w:sz="6" w:space="0" w:color="000000"/>
              <w:right w:val="outset" w:sz="6" w:space="0" w:color="000000"/>
            </w:tcBorders>
            <w:hideMark/>
          </w:tcPr>
          <w:p w14:paraId="07C4767F" w14:textId="77777777" w:rsidR="00426731" w:rsidRPr="00426731" w:rsidRDefault="00426731" w:rsidP="00426731">
            <w:hyperlink r:id="rId4184" w:history="1">
              <w:r w:rsidRPr="00426731">
                <w:rPr>
                  <w:rStyle w:val="Hyperlink"/>
                </w:rPr>
                <w:t>Transman Jos Veenhoven onderzocht met zijn opa Ruut hoe gelukkig transgender mensen zijn</w:t>
              </w:r>
            </w:hyperlink>
            <w:r w:rsidRPr="00426731">
              <w:br/>
              <w:t>NRC Wetenschaps katern 17 December 2022</w:t>
            </w:r>
          </w:p>
        </w:tc>
        <w:tc>
          <w:tcPr>
            <w:tcW w:w="2242" w:type="dxa"/>
            <w:tcBorders>
              <w:top w:val="outset" w:sz="6" w:space="0" w:color="000000"/>
              <w:left w:val="outset" w:sz="6" w:space="0" w:color="000000"/>
              <w:bottom w:val="outset" w:sz="6" w:space="0" w:color="000000"/>
              <w:right w:val="outset" w:sz="6" w:space="0" w:color="000000"/>
            </w:tcBorders>
            <w:hideMark/>
          </w:tcPr>
          <w:p w14:paraId="17029379" w14:textId="77777777" w:rsidR="00426731" w:rsidRPr="00426731" w:rsidRDefault="00426731" w:rsidP="00426731">
            <w:r w:rsidRPr="00426731">
              <w:t>Happiness of transgender people</w:t>
            </w:r>
          </w:p>
        </w:tc>
      </w:tr>
      <w:tr w:rsidR="00426731" w:rsidRPr="00426731" w14:paraId="3B32330A"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2CDD271C" w14:textId="77777777" w:rsidR="00426731" w:rsidRPr="00426731" w:rsidRDefault="00426731" w:rsidP="00426731">
            <w:r w:rsidRPr="00426731">
              <w:t> </w:t>
            </w:r>
            <w:r w:rsidRPr="00426731">
              <w:br/>
              <w:t>2023</w:t>
            </w:r>
          </w:p>
        </w:tc>
      </w:tr>
      <w:tr w:rsidR="00426731" w:rsidRPr="00426731" w14:paraId="28880907"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0FDCE69F" w14:textId="77777777" w:rsidR="00426731" w:rsidRPr="00426731" w:rsidRDefault="00426731" w:rsidP="00426731">
            <w:r w:rsidRPr="00426731">
              <w:lastRenderedPageBreak/>
              <w:t> </w:t>
            </w:r>
            <w:r w:rsidRPr="00426731">
              <w:rPr>
                <w:i/>
                <w:iCs/>
              </w:rPr>
              <w:t>2023 interviews audio visual</w:t>
            </w:r>
          </w:p>
        </w:tc>
      </w:tr>
      <w:tr w:rsidR="00426731" w:rsidRPr="00426731" w14:paraId="3DB00F6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5CF0BEA" w14:textId="77777777" w:rsidR="00426731" w:rsidRPr="00426731" w:rsidRDefault="00426731" w:rsidP="00426731">
            <w:r w:rsidRPr="00426731">
              <w:t>11/5</w:t>
            </w:r>
          </w:p>
        </w:tc>
        <w:tc>
          <w:tcPr>
            <w:tcW w:w="5799" w:type="dxa"/>
            <w:tcBorders>
              <w:top w:val="outset" w:sz="6" w:space="0" w:color="000000"/>
              <w:left w:val="outset" w:sz="6" w:space="0" w:color="000000"/>
              <w:bottom w:val="outset" w:sz="6" w:space="0" w:color="000000"/>
              <w:right w:val="outset" w:sz="6" w:space="0" w:color="000000"/>
            </w:tcBorders>
            <w:hideMark/>
          </w:tcPr>
          <w:p w14:paraId="7308D696" w14:textId="77777777" w:rsidR="00426731" w:rsidRPr="00426731" w:rsidRDefault="00426731" w:rsidP="00426731">
            <w:r w:rsidRPr="00426731">
              <w:t> Radio 1 Netherlands 11/5</w:t>
            </w:r>
          </w:p>
        </w:tc>
        <w:tc>
          <w:tcPr>
            <w:tcW w:w="2242" w:type="dxa"/>
            <w:tcBorders>
              <w:top w:val="outset" w:sz="6" w:space="0" w:color="000000"/>
              <w:left w:val="outset" w:sz="6" w:space="0" w:color="000000"/>
              <w:bottom w:val="outset" w:sz="6" w:space="0" w:color="000000"/>
              <w:right w:val="outset" w:sz="6" w:space="0" w:color="000000"/>
            </w:tcBorders>
            <w:hideMark/>
          </w:tcPr>
          <w:p w14:paraId="351D3CBE" w14:textId="77777777" w:rsidR="00426731" w:rsidRPr="00426731" w:rsidRDefault="00426731" w:rsidP="00426731">
            <w:r w:rsidRPr="00426731">
              <w:t>Happiness and income</w:t>
            </w:r>
          </w:p>
        </w:tc>
      </w:tr>
      <w:tr w:rsidR="00426731" w:rsidRPr="00426731" w14:paraId="063B1E1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4CB09A" w14:textId="77777777" w:rsidR="00426731" w:rsidRPr="00426731" w:rsidRDefault="00426731" w:rsidP="00426731">
            <w:r w:rsidRPr="00426731">
              <w:t>18/9</w:t>
            </w:r>
          </w:p>
        </w:tc>
        <w:tc>
          <w:tcPr>
            <w:tcW w:w="5799" w:type="dxa"/>
            <w:tcBorders>
              <w:top w:val="outset" w:sz="6" w:space="0" w:color="000000"/>
              <w:left w:val="outset" w:sz="6" w:space="0" w:color="000000"/>
              <w:bottom w:val="outset" w:sz="6" w:space="0" w:color="000000"/>
              <w:right w:val="outset" w:sz="6" w:space="0" w:color="000000"/>
            </w:tcBorders>
            <w:hideMark/>
          </w:tcPr>
          <w:p w14:paraId="671FBBEA" w14:textId="77777777" w:rsidR="00426731" w:rsidRPr="00426731" w:rsidRDefault="00426731" w:rsidP="00426731">
            <w:r w:rsidRPr="00426731">
              <w:t> Irish National Radio</w:t>
            </w:r>
          </w:p>
        </w:tc>
        <w:tc>
          <w:tcPr>
            <w:tcW w:w="2242" w:type="dxa"/>
            <w:tcBorders>
              <w:top w:val="outset" w:sz="6" w:space="0" w:color="000000"/>
              <w:left w:val="outset" w:sz="6" w:space="0" w:color="000000"/>
              <w:bottom w:val="outset" w:sz="6" w:space="0" w:color="000000"/>
              <w:right w:val="outset" w:sz="6" w:space="0" w:color="000000"/>
            </w:tcBorders>
            <w:hideMark/>
          </w:tcPr>
          <w:p w14:paraId="4778F426" w14:textId="77777777" w:rsidR="00426731" w:rsidRPr="00426731" w:rsidRDefault="00426731" w:rsidP="00426731">
            <w:r w:rsidRPr="00426731">
              <w:t>Happiness</w:t>
            </w:r>
          </w:p>
        </w:tc>
      </w:tr>
      <w:tr w:rsidR="00426731" w:rsidRPr="00426731" w14:paraId="36ECBB10"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4FEFCE1" w14:textId="77777777" w:rsidR="00426731" w:rsidRPr="00426731" w:rsidRDefault="00426731" w:rsidP="00426731">
            <w:r w:rsidRPr="00426731">
              <w:t>*/9</w:t>
            </w:r>
          </w:p>
        </w:tc>
        <w:tc>
          <w:tcPr>
            <w:tcW w:w="5799" w:type="dxa"/>
            <w:tcBorders>
              <w:top w:val="outset" w:sz="6" w:space="0" w:color="000000"/>
              <w:left w:val="outset" w:sz="6" w:space="0" w:color="000000"/>
              <w:bottom w:val="outset" w:sz="6" w:space="0" w:color="000000"/>
              <w:right w:val="outset" w:sz="6" w:space="0" w:color="000000"/>
            </w:tcBorders>
            <w:hideMark/>
          </w:tcPr>
          <w:p w14:paraId="6537FC02" w14:textId="77777777" w:rsidR="00426731" w:rsidRPr="00426731" w:rsidRDefault="00426731" w:rsidP="00426731">
            <w:pPr>
              <w:rPr>
                <w:lang w:val="en-US"/>
              </w:rPr>
            </w:pPr>
            <w:hyperlink r:id="rId4185" w:history="1">
              <w:r w:rsidRPr="00426731">
                <w:rPr>
                  <w:rStyle w:val="Hyperlink"/>
                  <w:lang w:val="en-US"/>
                </w:rPr>
                <w:t>Niksen (doing nothing and Happiness</w:t>
              </w:r>
            </w:hyperlink>
            <w:r w:rsidRPr="00426731">
              <w:rPr>
                <w:lang w:val="en-US"/>
              </w:rPr>
              <w:t>, Thai TV docu</w:t>
            </w:r>
          </w:p>
        </w:tc>
        <w:tc>
          <w:tcPr>
            <w:tcW w:w="2242" w:type="dxa"/>
            <w:tcBorders>
              <w:top w:val="outset" w:sz="6" w:space="0" w:color="000000"/>
              <w:left w:val="outset" w:sz="6" w:space="0" w:color="000000"/>
              <w:bottom w:val="outset" w:sz="6" w:space="0" w:color="000000"/>
              <w:right w:val="outset" w:sz="6" w:space="0" w:color="000000"/>
            </w:tcBorders>
            <w:hideMark/>
          </w:tcPr>
          <w:p w14:paraId="2FCBC260" w14:textId="77777777" w:rsidR="00426731" w:rsidRPr="00426731" w:rsidRDefault="00426731" w:rsidP="00426731">
            <w:r w:rsidRPr="00426731">
              <w:t>Happiness and activity</w:t>
            </w:r>
          </w:p>
        </w:tc>
      </w:tr>
      <w:tr w:rsidR="00426731" w:rsidRPr="00426731" w14:paraId="0FE9E681"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2D114A7" w14:textId="77777777" w:rsidR="00426731" w:rsidRPr="00426731" w:rsidRDefault="00426731" w:rsidP="00426731">
            <w:r w:rsidRPr="00426731">
              <w:t>*/9</w:t>
            </w:r>
          </w:p>
        </w:tc>
        <w:tc>
          <w:tcPr>
            <w:tcW w:w="5799" w:type="dxa"/>
            <w:tcBorders>
              <w:top w:val="outset" w:sz="6" w:space="0" w:color="000000"/>
              <w:left w:val="outset" w:sz="6" w:space="0" w:color="000000"/>
              <w:bottom w:val="outset" w:sz="6" w:space="0" w:color="000000"/>
              <w:right w:val="outset" w:sz="6" w:space="0" w:color="000000"/>
            </w:tcBorders>
            <w:hideMark/>
          </w:tcPr>
          <w:p w14:paraId="1A121B38" w14:textId="77777777" w:rsidR="00426731" w:rsidRPr="00426731" w:rsidRDefault="00426731" w:rsidP="00426731">
            <w:hyperlink r:id="rId4186" w:history="1">
              <w:r w:rsidRPr="00426731">
                <w:rPr>
                  <w:rStyle w:val="Hyperlink"/>
                  <w:lang w:val="en-US"/>
                </w:rPr>
                <w:t>9 Happiness Myth and Tenets, Prof Ruut Veenhoven</w:t>
              </w:r>
            </w:hyperlink>
            <w:r w:rsidRPr="00426731">
              <w:rPr>
                <w:lang w:val="en-US"/>
              </w:rPr>
              <w:t xml:space="preserve">. </w:t>
            </w:r>
            <w:r w:rsidRPr="00426731">
              <w:t>Podcast 30 in The </w:t>
            </w:r>
            <w:hyperlink r:id="rId4187" w:history="1">
              <w:r w:rsidRPr="00426731">
                <w:rPr>
                  <w:rStyle w:val="Hyperlink"/>
                </w:rPr>
                <w:t>Mental Wellbeing Show</w:t>
              </w:r>
            </w:hyperlink>
            <w:r w:rsidRPr="00426731">
              <w:t>. Also on </w:t>
            </w:r>
            <w:hyperlink r:id="rId4188" w:history="1">
              <w:r w:rsidRPr="00426731">
                <w:rPr>
                  <w:rStyle w:val="Hyperlink"/>
                </w:rPr>
                <w:t>YouTube</w:t>
              </w:r>
            </w:hyperlink>
            <w:r w:rsidRPr="00426731">
              <w:t>.</w:t>
            </w:r>
          </w:p>
        </w:tc>
        <w:tc>
          <w:tcPr>
            <w:tcW w:w="2242" w:type="dxa"/>
            <w:tcBorders>
              <w:top w:val="outset" w:sz="6" w:space="0" w:color="000000"/>
              <w:left w:val="outset" w:sz="6" w:space="0" w:color="000000"/>
              <w:bottom w:val="outset" w:sz="6" w:space="0" w:color="000000"/>
              <w:right w:val="outset" w:sz="6" w:space="0" w:color="000000"/>
            </w:tcBorders>
            <w:hideMark/>
          </w:tcPr>
          <w:p w14:paraId="43AAF0EF" w14:textId="77777777" w:rsidR="00426731" w:rsidRPr="00426731" w:rsidRDefault="00426731" w:rsidP="00426731">
            <w:r w:rsidRPr="00426731">
              <w:t>Happiness</w:t>
            </w:r>
          </w:p>
        </w:tc>
      </w:tr>
      <w:tr w:rsidR="00426731" w:rsidRPr="00426731" w14:paraId="66BF25C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B3CA900" w14:textId="77777777" w:rsidR="00426731" w:rsidRPr="00426731" w:rsidRDefault="00426731" w:rsidP="00426731">
            <w:r w:rsidRPr="00426731">
              <w:t>22/12</w:t>
            </w:r>
          </w:p>
        </w:tc>
        <w:tc>
          <w:tcPr>
            <w:tcW w:w="5799" w:type="dxa"/>
            <w:tcBorders>
              <w:top w:val="outset" w:sz="6" w:space="0" w:color="000000"/>
              <w:left w:val="outset" w:sz="6" w:space="0" w:color="000000"/>
              <w:bottom w:val="outset" w:sz="6" w:space="0" w:color="000000"/>
              <w:right w:val="outset" w:sz="6" w:space="0" w:color="000000"/>
            </w:tcBorders>
            <w:hideMark/>
          </w:tcPr>
          <w:p w14:paraId="012C1914" w14:textId="77777777" w:rsidR="00426731" w:rsidRPr="00426731" w:rsidRDefault="00426731" w:rsidP="00426731">
            <w:pPr>
              <w:rPr>
                <w:lang w:val="en-US"/>
              </w:rPr>
            </w:pPr>
            <w:hyperlink r:id="rId4189" w:history="1">
              <w:r w:rsidRPr="00426731">
                <w:rPr>
                  <w:rStyle w:val="Hyperlink"/>
                  <w:lang w:val="en-US"/>
                </w:rPr>
                <w:t>Ruut Veenhoven interviewed by Paul Frijters</w:t>
              </w:r>
            </w:hyperlink>
            <w:r w:rsidRPr="00426731">
              <w:rPr>
                <w:lang w:val="en-US"/>
              </w:rPr>
              <w:br/>
              <w:t>McGill-UofT Wellbeing seminar </w:t>
            </w:r>
            <w:hyperlink r:id="rId4190" w:history="1">
              <w:r w:rsidRPr="00426731">
                <w:rPr>
                  <w:rStyle w:val="Hyperlink"/>
                  <w:lang w:val="en-US"/>
                </w:rPr>
                <w:t>https://wellbeing.research.mcgill.ca/index.php?m=chern</w:t>
              </w:r>
            </w:hyperlink>
            <w:r w:rsidRPr="00426731">
              <w:rPr>
                <w:lang w:val="en-US"/>
              </w:rPr>
              <w:t>, December 22</w:t>
            </w:r>
          </w:p>
        </w:tc>
        <w:tc>
          <w:tcPr>
            <w:tcW w:w="2242" w:type="dxa"/>
            <w:tcBorders>
              <w:top w:val="outset" w:sz="6" w:space="0" w:color="000000"/>
              <w:left w:val="outset" w:sz="6" w:space="0" w:color="000000"/>
              <w:bottom w:val="outset" w:sz="6" w:space="0" w:color="000000"/>
              <w:right w:val="outset" w:sz="6" w:space="0" w:color="000000"/>
            </w:tcBorders>
            <w:hideMark/>
          </w:tcPr>
          <w:p w14:paraId="13CAD0F6" w14:textId="77777777" w:rsidR="00426731" w:rsidRPr="00426731" w:rsidRDefault="00426731" w:rsidP="00426731">
            <w:r w:rsidRPr="00426731">
              <w:t>Happiness, Ruut Veenhoven</w:t>
            </w:r>
          </w:p>
        </w:tc>
      </w:tr>
      <w:tr w:rsidR="00426731" w:rsidRPr="00426731" w14:paraId="462D575D"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E19931B" w14:textId="77777777" w:rsidR="00426731" w:rsidRPr="00426731" w:rsidRDefault="00426731" w:rsidP="00426731">
            <w:r w:rsidRPr="00426731">
              <w:t> </w:t>
            </w:r>
            <w:r w:rsidRPr="00426731">
              <w:rPr>
                <w:i/>
                <w:iCs/>
              </w:rPr>
              <w:t>2023 interviews in text</w:t>
            </w:r>
          </w:p>
        </w:tc>
      </w:tr>
      <w:tr w:rsidR="00426731" w:rsidRPr="00426731" w14:paraId="50BEF9F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47D5B7B" w14:textId="77777777" w:rsidR="00426731" w:rsidRPr="00426731" w:rsidRDefault="00426731" w:rsidP="00426731">
            <w:r w:rsidRPr="00426731">
              <w:t>25/5</w:t>
            </w:r>
          </w:p>
        </w:tc>
        <w:tc>
          <w:tcPr>
            <w:tcW w:w="5799" w:type="dxa"/>
            <w:tcBorders>
              <w:top w:val="outset" w:sz="6" w:space="0" w:color="000000"/>
              <w:left w:val="outset" w:sz="6" w:space="0" w:color="000000"/>
              <w:bottom w:val="outset" w:sz="6" w:space="0" w:color="000000"/>
              <w:right w:val="outset" w:sz="6" w:space="0" w:color="000000"/>
            </w:tcBorders>
            <w:hideMark/>
          </w:tcPr>
          <w:p w14:paraId="682B6F93" w14:textId="77777777" w:rsidR="00426731" w:rsidRPr="00426731" w:rsidRDefault="00426731" w:rsidP="00426731">
            <w:hyperlink r:id="rId4191" w:history="1">
              <w:r w:rsidRPr="00426731">
                <w:rPr>
                  <w:rStyle w:val="Hyperlink"/>
                </w:rPr>
                <w:t>Hoe verhoog je het levensgeluk van je werknemers?</w:t>
              </w:r>
            </w:hyperlink>
            <w:r w:rsidRPr="00426731">
              <w:br/>
              <w:t>Fambiz 25 april 2023</w:t>
            </w:r>
          </w:p>
        </w:tc>
        <w:tc>
          <w:tcPr>
            <w:tcW w:w="2242" w:type="dxa"/>
            <w:tcBorders>
              <w:top w:val="outset" w:sz="6" w:space="0" w:color="000000"/>
              <w:left w:val="outset" w:sz="6" w:space="0" w:color="000000"/>
              <w:bottom w:val="outset" w:sz="6" w:space="0" w:color="000000"/>
              <w:right w:val="outset" w:sz="6" w:space="0" w:color="000000"/>
            </w:tcBorders>
            <w:hideMark/>
          </w:tcPr>
          <w:p w14:paraId="656437D6" w14:textId="77777777" w:rsidR="00426731" w:rsidRPr="00426731" w:rsidRDefault="00426731" w:rsidP="00426731">
            <w:r w:rsidRPr="00426731">
              <w:t>Happiness and productivity</w:t>
            </w:r>
          </w:p>
        </w:tc>
      </w:tr>
      <w:tr w:rsidR="00426731" w:rsidRPr="00426731" w14:paraId="24CE65E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989324E" w14:textId="77777777" w:rsidR="00426731" w:rsidRPr="00426731" w:rsidRDefault="00426731" w:rsidP="00426731">
            <w:r w:rsidRPr="00426731">
              <w:t>4/8</w:t>
            </w:r>
          </w:p>
        </w:tc>
        <w:tc>
          <w:tcPr>
            <w:tcW w:w="5799" w:type="dxa"/>
            <w:tcBorders>
              <w:top w:val="outset" w:sz="6" w:space="0" w:color="000000"/>
              <w:left w:val="outset" w:sz="6" w:space="0" w:color="000000"/>
              <w:bottom w:val="outset" w:sz="6" w:space="0" w:color="000000"/>
              <w:right w:val="outset" w:sz="6" w:space="0" w:color="000000"/>
            </w:tcBorders>
            <w:hideMark/>
          </w:tcPr>
          <w:p w14:paraId="2F5BBA8C" w14:textId="77777777" w:rsidR="00426731" w:rsidRPr="00426731" w:rsidRDefault="00426731" w:rsidP="00426731">
            <w:r w:rsidRPr="00426731">
              <w:rPr>
                <w:i/>
                <w:iCs/>
              </w:rPr>
              <w:t>Geluk in Rotterdam</w:t>
            </w:r>
            <w:r w:rsidRPr="00426731">
              <w:t>. Algemeen Dagblad 4/8/2023</w:t>
            </w:r>
          </w:p>
        </w:tc>
        <w:tc>
          <w:tcPr>
            <w:tcW w:w="2242" w:type="dxa"/>
            <w:tcBorders>
              <w:top w:val="outset" w:sz="6" w:space="0" w:color="000000"/>
              <w:left w:val="outset" w:sz="6" w:space="0" w:color="000000"/>
              <w:bottom w:val="outset" w:sz="6" w:space="0" w:color="000000"/>
              <w:right w:val="outset" w:sz="6" w:space="0" w:color="000000"/>
            </w:tcBorders>
            <w:hideMark/>
          </w:tcPr>
          <w:p w14:paraId="6D104906" w14:textId="77777777" w:rsidR="00426731" w:rsidRPr="00426731" w:rsidRDefault="00426731" w:rsidP="00426731">
            <w:r w:rsidRPr="00426731">
              <w:t>Happiness in cities</w:t>
            </w:r>
          </w:p>
        </w:tc>
      </w:tr>
      <w:tr w:rsidR="00426731" w:rsidRPr="00426731" w14:paraId="2A099E2D"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1D2889DE" w14:textId="77777777" w:rsidR="00426731" w:rsidRPr="00426731" w:rsidRDefault="00426731" w:rsidP="00426731">
            <w:r w:rsidRPr="00426731">
              <w:t>1/9</w:t>
            </w:r>
          </w:p>
        </w:tc>
        <w:tc>
          <w:tcPr>
            <w:tcW w:w="5799" w:type="dxa"/>
            <w:tcBorders>
              <w:top w:val="outset" w:sz="6" w:space="0" w:color="000000"/>
              <w:left w:val="outset" w:sz="6" w:space="0" w:color="000000"/>
              <w:bottom w:val="outset" w:sz="6" w:space="0" w:color="000000"/>
              <w:right w:val="outset" w:sz="6" w:space="0" w:color="000000"/>
            </w:tcBorders>
            <w:hideMark/>
          </w:tcPr>
          <w:p w14:paraId="373DC48B" w14:textId="77777777" w:rsidR="00426731" w:rsidRPr="00426731" w:rsidRDefault="00426731" w:rsidP="00426731">
            <w:hyperlink r:id="rId4192" w:history="1">
              <w:r w:rsidRPr="00426731">
                <w:rPr>
                  <w:rStyle w:val="Hyperlink"/>
                </w:rPr>
                <w:t>Hoe meer psychiaters in een land, hoe gelukkiger de mensen</w:t>
              </w:r>
            </w:hyperlink>
            <w:hyperlink r:id="rId4193" w:history="1">
              <w:r w:rsidRPr="00426731">
                <w:rPr>
                  <w:rStyle w:val="Hyperlink"/>
                </w:rPr>
                <w:t> interviews/DeVolkskrant_2023.pdf</w:t>
              </w:r>
            </w:hyperlink>
            <w:r w:rsidRPr="00426731">
              <w:br/>
              <w:t>Interview door Kaya Bouma gepubliceerd in De Volkskrant 1 september 2023, Zaterdag bijlage Boeken en Wetenschap, blz 18-21 </w:t>
            </w:r>
          </w:p>
        </w:tc>
        <w:tc>
          <w:tcPr>
            <w:tcW w:w="2242" w:type="dxa"/>
            <w:tcBorders>
              <w:top w:val="outset" w:sz="6" w:space="0" w:color="000000"/>
              <w:left w:val="outset" w:sz="6" w:space="0" w:color="000000"/>
              <w:bottom w:val="outset" w:sz="6" w:space="0" w:color="000000"/>
              <w:right w:val="outset" w:sz="6" w:space="0" w:color="000000"/>
            </w:tcBorders>
            <w:hideMark/>
          </w:tcPr>
          <w:p w14:paraId="57A9D97E" w14:textId="77777777" w:rsidR="00426731" w:rsidRPr="00426731" w:rsidRDefault="00426731" w:rsidP="00426731">
            <w:r w:rsidRPr="00426731">
              <w:t>Happiness, Ruut Veenhoven</w:t>
            </w:r>
          </w:p>
        </w:tc>
      </w:tr>
      <w:tr w:rsidR="00426731" w:rsidRPr="00426731" w14:paraId="152ACFAA"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4E05F14C" w14:textId="77777777" w:rsidR="00426731" w:rsidRPr="00426731" w:rsidRDefault="00426731" w:rsidP="00426731">
            <w:r w:rsidRPr="00426731">
              <w:t>30/9</w:t>
            </w:r>
          </w:p>
        </w:tc>
        <w:tc>
          <w:tcPr>
            <w:tcW w:w="5799" w:type="dxa"/>
            <w:tcBorders>
              <w:top w:val="outset" w:sz="6" w:space="0" w:color="000000"/>
              <w:left w:val="outset" w:sz="6" w:space="0" w:color="000000"/>
              <w:bottom w:val="outset" w:sz="6" w:space="0" w:color="000000"/>
              <w:right w:val="outset" w:sz="6" w:space="0" w:color="000000"/>
            </w:tcBorders>
            <w:hideMark/>
          </w:tcPr>
          <w:p w14:paraId="5506DF5A" w14:textId="77777777" w:rsidR="00426731" w:rsidRPr="00426731" w:rsidRDefault="00426731" w:rsidP="00426731">
            <w:hyperlink r:id="rId4194" w:history="1">
              <w:r w:rsidRPr="00426731">
                <w:rPr>
                  <w:rStyle w:val="Hyperlink"/>
                </w:rPr>
                <w:t>Professor Ruut Veenhoven pioniert in de gelukswetenschap</w:t>
              </w:r>
            </w:hyperlink>
            <w:r w:rsidRPr="00426731">
              <w:t>,</w:t>
            </w:r>
            <w:r w:rsidRPr="00426731">
              <w:br/>
              <w:t>interview met Evelien Roels in HUMO (Belgian weekly) blz 42-47.</w:t>
            </w:r>
          </w:p>
        </w:tc>
        <w:tc>
          <w:tcPr>
            <w:tcW w:w="2242" w:type="dxa"/>
            <w:tcBorders>
              <w:top w:val="outset" w:sz="6" w:space="0" w:color="000000"/>
              <w:left w:val="outset" w:sz="6" w:space="0" w:color="000000"/>
              <w:bottom w:val="outset" w:sz="6" w:space="0" w:color="000000"/>
              <w:right w:val="outset" w:sz="6" w:space="0" w:color="000000"/>
            </w:tcBorders>
            <w:hideMark/>
          </w:tcPr>
          <w:p w14:paraId="03B36B5F" w14:textId="77777777" w:rsidR="00426731" w:rsidRPr="00426731" w:rsidRDefault="00426731" w:rsidP="00426731">
            <w:r w:rsidRPr="00426731">
              <w:t>Happiness, Ruut Veenhoven</w:t>
            </w:r>
          </w:p>
        </w:tc>
      </w:tr>
      <w:tr w:rsidR="00426731" w:rsidRPr="00426731" w14:paraId="7356A891"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66D706C" w14:textId="77777777" w:rsidR="00426731" w:rsidRPr="00426731" w:rsidRDefault="00426731" w:rsidP="00426731">
            <w:r w:rsidRPr="00426731">
              <w:t>18/12</w:t>
            </w:r>
          </w:p>
        </w:tc>
        <w:tc>
          <w:tcPr>
            <w:tcW w:w="5799" w:type="dxa"/>
            <w:tcBorders>
              <w:top w:val="outset" w:sz="6" w:space="0" w:color="000000"/>
              <w:left w:val="outset" w:sz="6" w:space="0" w:color="000000"/>
              <w:bottom w:val="outset" w:sz="6" w:space="0" w:color="000000"/>
              <w:right w:val="outset" w:sz="6" w:space="0" w:color="000000"/>
            </w:tcBorders>
            <w:hideMark/>
          </w:tcPr>
          <w:p w14:paraId="4F7E9389" w14:textId="77777777" w:rsidR="00426731" w:rsidRPr="00426731" w:rsidRDefault="00426731" w:rsidP="00426731">
            <w:hyperlink r:id="rId4195" w:history="1">
              <w:r w:rsidRPr="00426731">
                <w:rPr>
                  <w:rStyle w:val="Hyperlink"/>
                </w:rPr>
                <w:t>Wat leerde de doodzieke geluks professor over geluk" "Ik weet dat ik gelukkig ben, maar eigenlijk niet waarom"</w:t>
              </w:r>
            </w:hyperlink>
            <w:r w:rsidRPr="00426731">
              <w:br/>
              <w:t>Interview door Tessa Hofland. Erasmus Magazine</w:t>
            </w:r>
          </w:p>
        </w:tc>
        <w:tc>
          <w:tcPr>
            <w:tcW w:w="2242" w:type="dxa"/>
            <w:tcBorders>
              <w:top w:val="outset" w:sz="6" w:space="0" w:color="000000"/>
              <w:left w:val="outset" w:sz="6" w:space="0" w:color="000000"/>
              <w:bottom w:val="outset" w:sz="6" w:space="0" w:color="000000"/>
              <w:right w:val="outset" w:sz="6" w:space="0" w:color="000000"/>
            </w:tcBorders>
            <w:hideMark/>
          </w:tcPr>
          <w:p w14:paraId="45EEC05E" w14:textId="77777777" w:rsidR="00426731" w:rsidRPr="00426731" w:rsidRDefault="00426731" w:rsidP="00426731">
            <w:r w:rsidRPr="00426731">
              <w:t>Happiness, Ruut Veenhoven</w:t>
            </w:r>
          </w:p>
        </w:tc>
      </w:tr>
      <w:tr w:rsidR="00426731" w:rsidRPr="00426731" w14:paraId="7E5A906A"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5E8DBB62" w14:textId="77777777" w:rsidR="00426731" w:rsidRPr="00426731" w:rsidRDefault="00426731" w:rsidP="00426731">
            <w:r w:rsidRPr="00426731">
              <w:br/>
              <w:t>2024</w:t>
            </w:r>
          </w:p>
        </w:tc>
      </w:tr>
      <w:tr w:rsidR="00426731" w:rsidRPr="00426731" w14:paraId="3F1BE7C2"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73632F56" w14:textId="77777777" w:rsidR="00426731" w:rsidRPr="00426731" w:rsidRDefault="00426731" w:rsidP="00426731">
            <w:r w:rsidRPr="00426731">
              <w:rPr>
                <w:i/>
                <w:iCs/>
              </w:rPr>
              <w:t>2024 interviews in text</w:t>
            </w:r>
          </w:p>
        </w:tc>
      </w:tr>
      <w:tr w:rsidR="00426731" w:rsidRPr="00426731" w14:paraId="0DB7CBA7" w14:textId="77777777" w:rsidTr="004012E4">
        <w:trPr>
          <w:trHeight w:val="360"/>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C96DE83" w14:textId="77777777" w:rsidR="00426731" w:rsidRPr="00426731" w:rsidRDefault="00426731" w:rsidP="00426731">
            <w:r w:rsidRPr="00426731">
              <w:t>6/1</w:t>
            </w:r>
          </w:p>
        </w:tc>
        <w:tc>
          <w:tcPr>
            <w:tcW w:w="5799" w:type="dxa"/>
            <w:tcBorders>
              <w:top w:val="outset" w:sz="6" w:space="0" w:color="000000"/>
              <w:left w:val="outset" w:sz="6" w:space="0" w:color="000000"/>
              <w:bottom w:val="outset" w:sz="6" w:space="0" w:color="000000"/>
              <w:right w:val="outset" w:sz="6" w:space="0" w:color="000000"/>
            </w:tcBorders>
            <w:hideMark/>
          </w:tcPr>
          <w:p w14:paraId="32E303AF" w14:textId="77777777" w:rsidR="00426731" w:rsidRPr="00426731" w:rsidRDefault="00426731" w:rsidP="00426731">
            <w:r w:rsidRPr="00426731">
              <w:rPr>
                <w:i/>
                <w:iCs/>
              </w:rPr>
              <w:t>Wat maakt Grongingen tot zo’n prettige woonplek? </w:t>
            </w:r>
            <w:r w:rsidRPr="00426731">
              <w:t>Dagblad van het Noorden 6-1-2024 p. 1:</w:t>
            </w:r>
          </w:p>
        </w:tc>
        <w:tc>
          <w:tcPr>
            <w:tcW w:w="2242" w:type="dxa"/>
            <w:tcBorders>
              <w:top w:val="outset" w:sz="6" w:space="0" w:color="000000"/>
              <w:left w:val="outset" w:sz="6" w:space="0" w:color="000000"/>
              <w:bottom w:val="outset" w:sz="6" w:space="0" w:color="000000"/>
              <w:right w:val="outset" w:sz="6" w:space="0" w:color="000000"/>
            </w:tcBorders>
            <w:hideMark/>
          </w:tcPr>
          <w:p w14:paraId="4A111DFA" w14:textId="77777777" w:rsidR="00426731" w:rsidRPr="00426731" w:rsidRDefault="00426731" w:rsidP="00426731">
            <w:r w:rsidRPr="00426731">
              <w:t>Happiness an city size</w:t>
            </w:r>
          </w:p>
        </w:tc>
      </w:tr>
      <w:tr w:rsidR="00426731" w:rsidRPr="00426731" w14:paraId="5622AEBE"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F0C7240" w14:textId="77777777" w:rsidR="00426731" w:rsidRPr="00426731" w:rsidRDefault="00426731" w:rsidP="00426731">
            <w:r w:rsidRPr="00426731">
              <w:lastRenderedPageBreak/>
              <w:t>7/1</w:t>
            </w:r>
          </w:p>
        </w:tc>
        <w:tc>
          <w:tcPr>
            <w:tcW w:w="5799" w:type="dxa"/>
            <w:tcBorders>
              <w:top w:val="outset" w:sz="6" w:space="0" w:color="000000"/>
              <w:left w:val="outset" w:sz="6" w:space="0" w:color="000000"/>
              <w:bottom w:val="outset" w:sz="6" w:space="0" w:color="000000"/>
              <w:right w:val="outset" w:sz="6" w:space="0" w:color="000000"/>
            </w:tcBorders>
            <w:hideMark/>
          </w:tcPr>
          <w:p w14:paraId="7B87DE02" w14:textId="77777777" w:rsidR="00426731" w:rsidRPr="00426731" w:rsidRDefault="00426731" w:rsidP="00426731">
            <w:hyperlink r:id="rId4196" w:history="1">
              <w:r w:rsidRPr="00426731">
                <w:rPr>
                  <w:rStyle w:val="Hyperlink"/>
                </w:rPr>
                <w:t>Ruut, de 81 jarige 'Godfather van geluks studies heeft niet lang meer te leven: Dit leerde hij over geluk</w:t>
              </w:r>
            </w:hyperlink>
            <w:r w:rsidRPr="00426731">
              <w:br/>
              <w:t>Interview door Renee de Conick op website Radio Rijnmond.</w:t>
            </w:r>
          </w:p>
        </w:tc>
        <w:tc>
          <w:tcPr>
            <w:tcW w:w="2242" w:type="dxa"/>
            <w:tcBorders>
              <w:top w:val="outset" w:sz="6" w:space="0" w:color="000000"/>
              <w:left w:val="outset" w:sz="6" w:space="0" w:color="000000"/>
              <w:bottom w:val="outset" w:sz="6" w:space="0" w:color="000000"/>
              <w:right w:val="outset" w:sz="6" w:space="0" w:color="000000"/>
            </w:tcBorders>
            <w:hideMark/>
          </w:tcPr>
          <w:p w14:paraId="265CEDFC" w14:textId="77777777" w:rsidR="00426731" w:rsidRPr="00426731" w:rsidRDefault="00426731" w:rsidP="00426731">
            <w:r w:rsidRPr="00426731">
              <w:t>Happiness, Ruut Veenhoven</w:t>
            </w:r>
          </w:p>
        </w:tc>
      </w:tr>
      <w:tr w:rsidR="00426731" w:rsidRPr="00426731" w14:paraId="0BD73AE3"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0B9692D5" w14:textId="77777777" w:rsidR="00426731" w:rsidRPr="00426731" w:rsidRDefault="00426731" w:rsidP="00426731">
            <w:r w:rsidRPr="00426731">
              <w:t>29/1</w:t>
            </w:r>
          </w:p>
        </w:tc>
        <w:tc>
          <w:tcPr>
            <w:tcW w:w="5799" w:type="dxa"/>
            <w:tcBorders>
              <w:top w:val="outset" w:sz="6" w:space="0" w:color="000000"/>
              <w:left w:val="outset" w:sz="6" w:space="0" w:color="000000"/>
              <w:bottom w:val="outset" w:sz="6" w:space="0" w:color="000000"/>
              <w:right w:val="outset" w:sz="6" w:space="0" w:color="000000"/>
            </w:tcBorders>
            <w:hideMark/>
          </w:tcPr>
          <w:p w14:paraId="2A8BA6C2" w14:textId="77777777" w:rsidR="00426731" w:rsidRPr="00426731" w:rsidRDefault="00426731" w:rsidP="00426731">
            <w:r w:rsidRPr="00426731">
              <w:rPr>
                <w:i/>
                <w:iCs/>
              </w:rPr>
              <w:t>Nou dat was 'm dan</w:t>
            </w:r>
            <w:r w:rsidRPr="00426731">
              <w:br/>
              <w:t>Interview door Karlijn Goorts in Algemeen Dagblad</w:t>
            </w:r>
          </w:p>
        </w:tc>
        <w:tc>
          <w:tcPr>
            <w:tcW w:w="2242" w:type="dxa"/>
            <w:tcBorders>
              <w:top w:val="outset" w:sz="6" w:space="0" w:color="000000"/>
              <w:left w:val="outset" w:sz="6" w:space="0" w:color="000000"/>
              <w:bottom w:val="outset" w:sz="6" w:space="0" w:color="000000"/>
              <w:right w:val="outset" w:sz="6" w:space="0" w:color="000000"/>
            </w:tcBorders>
            <w:hideMark/>
          </w:tcPr>
          <w:p w14:paraId="4A892EDA" w14:textId="77777777" w:rsidR="00426731" w:rsidRPr="00426731" w:rsidRDefault="00426731" w:rsidP="00426731">
            <w:r w:rsidRPr="00426731">
              <w:t>Happiness, Ruut Veenhoven</w:t>
            </w:r>
          </w:p>
        </w:tc>
      </w:tr>
      <w:tr w:rsidR="00426731" w:rsidRPr="00426731" w14:paraId="142A714F" w14:textId="77777777" w:rsidTr="004012E4">
        <w:trPr>
          <w:trHeight w:val="55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FADA33" w14:textId="77777777" w:rsidR="00426731" w:rsidRPr="00426731" w:rsidRDefault="00426731" w:rsidP="00426731">
            <w:r w:rsidRPr="00426731">
              <w:t>7/2</w:t>
            </w:r>
          </w:p>
        </w:tc>
        <w:tc>
          <w:tcPr>
            <w:tcW w:w="5799" w:type="dxa"/>
            <w:tcBorders>
              <w:top w:val="outset" w:sz="6" w:space="0" w:color="000000"/>
              <w:left w:val="outset" w:sz="6" w:space="0" w:color="000000"/>
              <w:bottom w:val="outset" w:sz="6" w:space="0" w:color="000000"/>
              <w:right w:val="outset" w:sz="6" w:space="0" w:color="000000"/>
            </w:tcBorders>
            <w:hideMark/>
          </w:tcPr>
          <w:p w14:paraId="6491B828" w14:textId="77777777" w:rsidR="00426731" w:rsidRPr="00426731" w:rsidRDefault="00426731" w:rsidP="00426731">
            <w:pPr>
              <w:rPr>
                <w:lang w:val="en-US"/>
              </w:rPr>
            </w:pPr>
            <w:hyperlink r:id="rId4197" w:history="1">
              <w:r w:rsidRPr="00426731">
                <w:rPr>
                  <w:rStyle w:val="Hyperlink"/>
                  <w:lang w:val="en-US"/>
                </w:rPr>
                <w:t>Niksen, the art of doing nothing</w:t>
              </w:r>
            </w:hyperlink>
            <w:r w:rsidRPr="00426731">
              <w:rPr>
                <w:lang w:val="en-US"/>
              </w:rPr>
              <w:br/>
              <w:t>Comment in article in the Gardian (UK Daily)</w:t>
            </w:r>
          </w:p>
        </w:tc>
        <w:tc>
          <w:tcPr>
            <w:tcW w:w="2242" w:type="dxa"/>
            <w:tcBorders>
              <w:top w:val="outset" w:sz="6" w:space="0" w:color="000000"/>
              <w:left w:val="outset" w:sz="6" w:space="0" w:color="000000"/>
              <w:bottom w:val="outset" w:sz="6" w:space="0" w:color="000000"/>
              <w:right w:val="outset" w:sz="6" w:space="0" w:color="000000"/>
            </w:tcBorders>
            <w:hideMark/>
          </w:tcPr>
          <w:p w14:paraId="4552CA5F" w14:textId="77777777" w:rsidR="00426731" w:rsidRPr="00426731" w:rsidRDefault="00426731" w:rsidP="00426731">
            <w:r w:rsidRPr="00426731">
              <w:t>Happiness and relaxation</w:t>
            </w:r>
          </w:p>
        </w:tc>
      </w:tr>
      <w:tr w:rsidR="00426731" w:rsidRPr="00426731" w14:paraId="669DB17D" w14:textId="77777777" w:rsidTr="004012E4">
        <w:trPr>
          <w:trHeight w:val="552"/>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3B49B286" w14:textId="77777777" w:rsidR="00426731" w:rsidRPr="00426731" w:rsidRDefault="00426731" w:rsidP="00426731">
            <w:r w:rsidRPr="00426731">
              <w:t>1/7</w:t>
            </w:r>
          </w:p>
        </w:tc>
        <w:tc>
          <w:tcPr>
            <w:tcW w:w="5799" w:type="dxa"/>
            <w:tcBorders>
              <w:top w:val="outset" w:sz="6" w:space="0" w:color="000000"/>
              <w:left w:val="outset" w:sz="6" w:space="0" w:color="000000"/>
              <w:bottom w:val="outset" w:sz="6" w:space="0" w:color="000000"/>
              <w:right w:val="outset" w:sz="6" w:space="0" w:color="000000"/>
            </w:tcBorders>
            <w:hideMark/>
          </w:tcPr>
          <w:p w14:paraId="15529BD2" w14:textId="77777777" w:rsidR="00426731" w:rsidRPr="00426731" w:rsidRDefault="00426731" w:rsidP="00426731">
            <w:hyperlink r:id="rId4198" w:history="1">
              <w:r w:rsidRPr="00426731">
                <w:rPr>
                  <w:rStyle w:val="Hyperlink"/>
                </w:rPr>
                <w:t>10 vragen aan Ruut Veenhoven</w:t>
              </w:r>
            </w:hyperlink>
            <w:r w:rsidRPr="00426731">
              <w:br/>
              <w:t>Max Magazine pp 12-13</w:t>
            </w:r>
          </w:p>
        </w:tc>
        <w:tc>
          <w:tcPr>
            <w:tcW w:w="2242" w:type="dxa"/>
            <w:tcBorders>
              <w:top w:val="outset" w:sz="6" w:space="0" w:color="000000"/>
              <w:left w:val="outset" w:sz="6" w:space="0" w:color="000000"/>
              <w:bottom w:val="outset" w:sz="6" w:space="0" w:color="000000"/>
              <w:right w:val="outset" w:sz="6" w:space="0" w:color="000000"/>
            </w:tcBorders>
            <w:hideMark/>
          </w:tcPr>
          <w:p w14:paraId="1D30724D" w14:textId="77777777" w:rsidR="00426731" w:rsidRPr="00426731" w:rsidRDefault="00426731" w:rsidP="00426731">
            <w:r w:rsidRPr="00426731">
              <w:t>Happiness, Ruut Veenhoven</w:t>
            </w:r>
          </w:p>
        </w:tc>
      </w:tr>
      <w:tr w:rsidR="00426731" w:rsidRPr="00426731" w14:paraId="32E55A84" w14:textId="77777777" w:rsidTr="008E5B4D">
        <w:trPr>
          <w:trHeight w:val="228"/>
          <w:tblCellSpacing w:w="6" w:type="dxa"/>
        </w:trPr>
        <w:tc>
          <w:tcPr>
            <w:tcW w:w="9032" w:type="dxa"/>
            <w:gridSpan w:val="3"/>
            <w:tcBorders>
              <w:top w:val="outset" w:sz="6" w:space="0" w:color="000000"/>
              <w:left w:val="outset" w:sz="6" w:space="0" w:color="000000"/>
              <w:bottom w:val="outset" w:sz="6" w:space="0" w:color="000000"/>
              <w:right w:val="outset" w:sz="6" w:space="0" w:color="000000"/>
            </w:tcBorders>
            <w:hideMark/>
          </w:tcPr>
          <w:p w14:paraId="4AAEE71F" w14:textId="77777777" w:rsidR="00426731" w:rsidRPr="00426731" w:rsidRDefault="00426731" w:rsidP="00426731">
            <w:r w:rsidRPr="00426731">
              <w:rPr>
                <w:i/>
                <w:iCs/>
              </w:rPr>
              <w:t>2024 interviews in audio visual</w:t>
            </w:r>
          </w:p>
        </w:tc>
      </w:tr>
      <w:tr w:rsidR="00426731" w:rsidRPr="00426731" w14:paraId="58E1672C" w14:textId="77777777" w:rsidTr="004012E4">
        <w:trPr>
          <w:trHeight w:val="228"/>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23CE5405" w14:textId="77777777" w:rsidR="00426731" w:rsidRPr="00426731" w:rsidRDefault="00426731" w:rsidP="00426731">
            <w:r w:rsidRPr="00426731">
              <w:t>27/1</w:t>
            </w:r>
          </w:p>
        </w:tc>
        <w:tc>
          <w:tcPr>
            <w:tcW w:w="5799" w:type="dxa"/>
            <w:tcBorders>
              <w:top w:val="outset" w:sz="6" w:space="0" w:color="000000"/>
              <w:left w:val="outset" w:sz="6" w:space="0" w:color="000000"/>
              <w:bottom w:val="outset" w:sz="6" w:space="0" w:color="000000"/>
              <w:right w:val="outset" w:sz="6" w:space="0" w:color="000000"/>
            </w:tcBorders>
            <w:hideMark/>
          </w:tcPr>
          <w:p w14:paraId="3D7A0408" w14:textId="77777777" w:rsidR="00426731" w:rsidRPr="00426731" w:rsidRDefault="00426731" w:rsidP="00426731">
            <w:r w:rsidRPr="00426731">
              <w:t>NTR Radio 1, Spijkers met koppen</w:t>
            </w:r>
            <w:r w:rsidRPr="00426731">
              <w:br/>
            </w:r>
          </w:p>
        </w:tc>
        <w:tc>
          <w:tcPr>
            <w:tcW w:w="2242" w:type="dxa"/>
            <w:tcBorders>
              <w:top w:val="outset" w:sz="6" w:space="0" w:color="000000"/>
              <w:left w:val="outset" w:sz="6" w:space="0" w:color="000000"/>
              <w:bottom w:val="outset" w:sz="6" w:space="0" w:color="000000"/>
              <w:right w:val="outset" w:sz="6" w:space="0" w:color="000000"/>
            </w:tcBorders>
            <w:hideMark/>
          </w:tcPr>
          <w:p w14:paraId="0CF973F0" w14:textId="77777777" w:rsidR="00426731" w:rsidRPr="00426731" w:rsidRDefault="00426731" w:rsidP="00426731">
            <w:r w:rsidRPr="00426731">
              <w:t>Happiness, Ruut Veenhoven</w:t>
            </w:r>
          </w:p>
        </w:tc>
      </w:tr>
      <w:tr w:rsidR="00426731" w:rsidRPr="00426731" w14:paraId="3F67B8D4" w14:textId="77777777" w:rsidTr="004012E4">
        <w:trPr>
          <w:tblCellSpacing w:w="6" w:type="dxa"/>
        </w:trPr>
        <w:tc>
          <w:tcPr>
            <w:tcW w:w="967" w:type="dxa"/>
            <w:tcBorders>
              <w:top w:val="outset" w:sz="6" w:space="0" w:color="000000"/>
              <w:left w:val="outset" w:sz="6" w:space="0" w:color="000000"/>
              <w:bottom w:val="outset" w:sz="6" w:space="0" w:color="000000"/>
              <w:right w:val="outset" w:sz="6" w:space="0" w:color="000000"/>
            </w:tcBorders>
            <w:hideMark/>
          </w:tcPr>
          <w:p w14:paraId="5A3FEA89" w14:textId="77777777" w:rsidR="00426731" w:rsidRPr="00426731" w:rsidRDefault="00426731" w:rsidP="00426731"/>
        </w:tc>
        <w:tc>
          <w:tcPr>
            <w:tcW w:w="5799" w:type="dxa"/>
            <w:tcBorders>
              <w:top w:val="outset" w:sz="6" w:space="0" w:color="000000"/>
              <w:left w:val="outset" w:sz="6" w:space="0" w:color="000000"/>
              <w:bottom w:val="outset" w:sz="6" w:space="0" w:color="000000"/>
              <w:right w:val="outset" w:sz="6" w:space="0" w:color="000000"/>
            </w:tcBorders>
            <w:hideMark/>
          </w:tcPr>
          <w:p w14:paraId="611564A8" w14:textId="77777777" w:rsidR="00426731" w:rsidRPr="00426731" w:rsidRDefault="00426731" w:rsidP="00426731">
            <w:r w:rsidRPr="00426731">
              <w:t> </w:t>
            </w:r>
          </w:p>
        </w:tc>
        <w:tc>
          <w:tcPr>
            <w:tcW w:w="2242" w:type="dxa"/>
            <w:vAlign w:val="center"/>
            <w:hideMark/>
          </w:tcPr>
          <w:p w14:paraId="0CC36789" w14:textId="77777777" w:rsidR="00426731" w:rsidRPr="00426731" w:rsidRDefault="00426731" w:rsidP="00426731"/>
        </w:tc>
      </w:tr>
    </w:tbl>
    <w:p w14:paraId="092A707D" w14:textId="70B515D4" w:rsidR="00426731" w:rsidRPr="0084751A" w:rsidRDefault="00426731" w:rsidP="00426731">
      <w:pPr>
        <w:rPr>
          <w:lang w:val="en-GB"/>
        </w:rPr>
      </w:pPr>
      <w:r w:rsidRPr="00426731">
        <w:br/>
      </w:r>
      <w:r w:rsidRPr="0084751A">
        <w:rPr>
          <w:lang w:val="en-GB"/>
        </w:rPr>
        <w:t>See also </w:t>
      </w:r>
      <w:hyperlink w:anchor="InterviewsAudioVisuals" w:history="1">
        <w:r w:rsidR="00DB0797" w:rsidRPr="0084751A">
          <w:rPr>
            <w:rStyle w:val="Hyperlink"/>
            <w:lang w:val="en-GB"/>
          </w:rPr>
          <w:t>Audio</w:t>
        </w:r>
        <w:r w:rsidR="0084751A">
          <w:rPr>
            <w:rStyle w:val="Hyperlink"/>
            <w:lang w:val="en-GB"/>
          </w:rPr>
          <w:t>v</w:t>
        </w:r>
        <w:r w:rsidR="00DB0797" w:rsidRPr="0084751A">
          <w:rPr>
            <w:rStyle w:val="Hyperlink"/>
            <w:lang w:val="en-GB"/>
          </w:rPr>
          <w:t>isuals</w:t>
        </w:r>
      </w:hyperlink>
      <w:r w:rsidR="00DB0797" w:rsidRPr="0084751A">
        <w:rPr>
          <w:lang w:val="en-GB"/>
        </w:rPr>
        <w:t xml:space="preserve"> </w:t>
      </w:r>
    </w:p>
    <w:p w14:paraId="421FD501" w14:textId="77777777" w:rsidR="00AD6BC0" w:rsidRPr="00434663" w:rsidRDefault="00AD6BC0" w:rsidP="00AD6BC0">
      <w:pPr>
        <w:rPr>
          <w:sz w:val="28"/>
          <w:szCs w:val="28"/>
          <w:lang w:val="en-US"/>
        </w:rPr>
      </w:pPr>
      <w:hyperlink w:anchor="Contents" w:history="1">
        <w:r w:rsidRPr="000C4AC7">
          <w:rPr>
            <w:rStyle w:val="Hyperlink"/>
            <w:lang w:val="en-US"/>
          </w:rPr>
          <w:t>Back to Contents</w:t>
        </w:r>
      </w:hyperlink>
      <w:r w:rsidRPr="00434663">
        <w:rPr>
          <w:sz w:val="28"/>
          <w:szCs w:val="28"/>
          <w:lang w:val="en-US"/>
        </w:rPr>
        <w:t xml:space="preserve"> </w:t>
      </w:r>
    </w:p>
    <w:p w14:paraId="3C2A2C39" w14:textId="74A391DE" w:rsidR="00426731" w:rsidRDefault="00AD6BC0" w:rsidP="00426731">
      <w:r>
        <w:t xml:space="preserve"> </w:t>
      </w:r>
    </w:p>
    <w:p w14:paraId="674D43DA" w14:textId="1A30F7D6" w:rsidR="003012AD" w:rsidRDefault="003012AD">
      <w:r>
        <w:br w:type="page"/>
      </w:r>
    </w:p>
    <w:p w14:paraId="7581DCA6" w14:textId="45694D67" w:rsidR="004F7FF9" w:rsidRPr="0084751A" w:rsidRDefault="004F7FF9" w:rsidP="004F7FF9">
      <w:pPr>
        <w:rPr>
          <w:b/>
          <w:bCs/>
          <w:sz w:val="28"/>
          <w:szCs w:val="28"/>
          <w:lang w:val="en-GB"/>
        </w:rPr>
      </w:pPr>
      <w:bookmarkStart w:id="56" w:name="Lectures2"/>
      <w:bookmarkEnd w:id="56"/>
      <w:r w:rsidRPr="0084751A">
        <w:rPr>
          <w:b/>
          <w:bCs/>
          <w:sz w:val="28"/>
          <w:szCs w:val="28"/>
          <w:lang w:val="en-GB"/>
        </w:rPr>
        <w:lastRenderedPageBreak/>
        <w:t>Lectures by </w:t>
      </w:r>
      <w:hyperlink r:id="rId4199" w:history="1">
        <w:r w:rsidRPr="0084751A">
          <w:rPr>
            <w:rStyle w:val="Hyperlink"/>
            <w:b/>
            <w:bCs/>
            <w:sz w:val="28"/>
            <w:szCs w:val="28"/>
            <w:lang w:val="en-GB"/>
          </w:rPr>
          <w:t>Ruut Veenhoven</w:t>
        </w:r>
      </w:hyperlink>
    </w:p>
    <w:p w14:paraId="11FACB89" w14:textId="77777777" w:rsidR="004F7FF9" w:rsidRPr="004F7FF9" w:rsidRDefault="004F7FF9" w:rsidP="004F7FF9">
      <w:pPr>
        <w:rPr>
          <w:b/>
          <w:bCs/>
        </w:rPr>
      </w:pPr>
      <w:hyperlink r:id="rId4200" w:anchor="2007" w:history="1">
        <w:r w:rsidRPr="004F7FF9">
          <w:rPr>
            <w:rStyle w:val="Hyperlink"/>
            <w:b/>
            <w:bCs/>
          </w:rPr>
          <w:t>2007</w:t>
        </w:r>
      </w:hyperlink>
      <w:r w:rsidRPr="004F7FF9">
        <w:rPr>
          <w:b/>
          <w:bCs/>
        </w:rPr>
        <w:t> </w:t>
      </w:r>
      <w:hyperlink r:id="rId4201" w:anchor="2008" w:history="1">
        <w:r w:rsidRPr="004F7FF9">
          <w:rPr>
            <w:rStyle w:val="Hyperlink"/>
            <w:b/>
            <w:bCs/>
          </w:rPr>
          <w:t>2008</w:t>
        </w:r>
      </w:hyperlink>
      <w:r w:rsidRPr="004F7FF9">
        <w:rPr>
          <w:b/>
          <w:bCs/>
        </w:rPr>
        <w:t> </w:t>
      </w:r>
      <w:hyperlink r:id="rId4202" w:anchor="2009" w:history="1">
        <w:r w:rsidRPr="004F7FF9">
          <w:rPr>
            <w:rStyle w:val="Hyperlink"/>
            <w:b/>
            <w:bCs/>
          </w:rPr>
          <w:t>2009</w:t>
        </w:r>
      </w:hyperlink>
      <w:r w:rsidRPr="004F7FF9">
        <w:rPr>
          <w:b/>
          <w:bCs/>
        </w:rPr>
        <w:t> </w:t>
      </w:r>
      <w:hyperlink r:id="rId4203" w:anchor="2010" w:history="1">
        <w:r w:rsidRPr="004F7FF9">
          <w:rPr>
            <w:rStyle w:val="Hyperlink"/>
            <w:b/>
            <w:bCs/>
          </w:rPr>
          <w:t>2010</w:t>
        </w:r>
      </w:hyperlink>
      <w:r w:rsidRPr="004F7FF9">
        <w:rPr>
          <w:b/>
          <w:bCs/>
        </w:rPr>
        <w:t> </w:t>
      </w:r>
      <w:hyperlink r:id="rId4204" w:anchor="2011" w:history="1">
        <w:r w:rsidRPr="004F7FF9">
          <w:rPr>
            <w:rStyle w:val="Hyperlink"/>
            <w:b/>
            <w:bCs/>
          </w:rPr>
          <w:t>2011</w:t>
        </w:r>
      </w:hyperlink>
      <w:r w:rsidRPr="004F7FF9">
        <w:rPr>
          <w:b/>
          <w:bCs/>
        </w:rPr>
        <w:t> </w:t>
      </w:r>
      <w:hyperlink r:id="rId4205" w:anchor="p2012" w:history="1">
        <w:r w:rsidRPr="004F7FF9">
          <w:rPr>
            <w:rStyle w:val="Hyperlink"/>
            <w:b/>
            <w:bCs/>
          </w:rPr>
          <w:t>2012</w:t>
        </w:r>
      </w:hyperlink>
      <w:r w:rsidRPr="004F7FF9">
        <w:rPr>
          <w:b/>
          <w:bCs/>
        </w:rPr>
        <w:t> </w:t>
      </w:r>
      <w:hyperlink r:id="rId4206" w:anchor="p2013" w:history="1">
        <w:r w:rsidRPr="004F7FF9">
          <w:rPr>
            <w:rStyle w:val="Hyperlink"/>
            <w:b/>
            <w:bCs/>
          </w:rPr>
          <w:t>2013</w:t>
        </w:r>
      </w:hyperlink>
      <w:r w:rsidRPr="004F7FF9">
        <w:rPr>
          <w:b/>
          <w:bCs/>
        </w:rPr>
        <w:t> </w:t>
      </w:r>
      <w:hyperlink r:id="rId4207" w:anchor="p2014" w:history="1">
        <w:r w:rsidRPr="004F7FF9">
          <w:rPr>
            <w:rStyle w:val="Hyperlink"/>
            <w:b/>
            <w:bCs/>
          </w:rPr>
          <w:t>2014</w:t>
        </w:r>
      </w:hyperlink>
      <w:r w:rsidRPr="004F7FF9">
        <w:rPr>
          <w:b/>
          <w:bCs/>
        </w:rPr>
        <w:t> </w:t>
      </w:r>
      <w:hyperlink r:id="rId4208" w:anchor="p2015" w:history="1">
        <w:r w:rsidRPr="004F7FF9">
          <w:rPr>
            <w:rStyle w:val="Hyperlink"/>
            <w:b/>
            <w:bCs/>
          </w:rPr>
          <w:t>2015</w:t>
        </w:r>
      </w:hyperlink>
      <w:r w:rsidRPr="004F7FF9">
        <w:rPr>
          <w:b/>
          <w:bCs/>
        </w:rPr>
        <w:t> </w:t>
      </w:r>
      <w:hyperlink r:id="rId4209" w:anchor="p2016" w:history="1">
        <w:r w:rsidRPr="004F7FF9">
          <w:rPr>
            <w:rStyle w:val="Hyperlink"/>
            <w:b/>
            <w:bCs/>
          </w:rPr>
          <w:t>2016</w:t>
        </w:r>
      </w:hyperlink>
      <w:r w:rsidRPr="004F7FF9">
        <w:rPr>
          <w:b/>
          <w:bCs/>
        </w:rPr>
        <w:t> </w:t>
      </w:r>
      <w:hyperlink r:id="rId4210" w:anchor="p2017" w:history="1">
        <w:r w:rsidRPr="004F7FF9">
          <w:rPr>
            <w:rStyle w:val="Hyperlink"/>
            <w:b/>
            <w:bCs/>
          </w:rPr>
          <w:t>2017</w:t>
        </w:r>
      </w:hyperlink>
      <w:r w:rsidRPr="004F7FF9">
        <w:rPr>
          <w:b/>
          <w:bCs/>
        </w:rPr>
        <w:t> </w:t>
      </w:r>
      <w:hyperlink r:id="rId4211" w:anchor="p2018" w:history="1">
        <w:r w:rsidRPr="004F7FF9">
          <w:rPr>
            <w:rStyle w:val="Hyperlink"/>
            <w:b/>
            <w:bCs/>
          </w:rPr>
          <w:t>2018</w:t>
        </w:r>
      </w:hyperlink>
      <w:r w:rsidRPr="004F7FF9">
        <w:rPr>
          <w:b/>
          <w:bCs/>
        </w:rPr>
        <w:t> </w:t>
      </w:r>
      <w:hyperlink r:id="rId4212" w:anchor="p2019" w:history="1">
        <w:r w:rsidRPr="004F7FF9">
          <w:rPr>
            <w:rStyle w:val="Hyperlink"/>
            <w:b/>
            <w:bCs/>
          </w:rPr>
          <w:t>2019</w:t>
        </w:r>
      </w:hyperlink>
      <w:r w:rsidRPr="004F7FF9">
        <w:rPr>
          <w:b/>
          <w:bCs/>
        </w:rPr>
        <w:t> </w:t>
      </w:r>
      <w:hyperlink r:id="rId4213" w:anchor="p2020" w:history="1">
        <w:r w:rsidRPr="004F7FF9">
          <w:rPr>
            <w:rStyle w:val="Hyperlink"/>
            <w:b/>
            <w:bCs/>
          </w:rPr>
          <w:t>2020</w:t>
        </w:r>
      </w:hyperlink>
    </w:p>
    <w:tbl>
      <w:tblPr>
        <w:tblW w:w="5000" w:type="pct"/>
        <w:tblCellSpacing w:w="15"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1029"/>
        <w:gridCol w:w="8027"/>
      </w:tblGrid>
      <w:tr w:rsidR="004F7FF9" w:rsidRPr="004F7FF9" w14:paraId="222B781C" w14:textId="77777777" w:rsidTr="004F7FF9">
        <w:trPr>
          <w:trHeight w:val="240"/>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5D5F0ABA" w14:textId="77777777" w:rsidR="004F7FF9" w:rsidRPr="004F7FF9" w:rsidRDefault="004F7FF9" w:rsidP="004F7FF9">
            <w:bookmarkStart w:id="57" w:name="2007"/>
            <w:bookmarkEnd w:id="57"/>
            <w:r w:rsidRPr="004F7FF9">
              <w:rPr>
                <w:b/>
                <w:bCs/>
              </w:rPr>
              <w:t>2007</w:t>
            </w:r>
          </w:p>
        </w:tc>
      </w:tr>
      <w:tr w:rsidR="004F7FF9" w:rsidRPr="000D43FC" w14:paraId="13270A50" w14:textId="77777777" w:rsidTr="004F7FF9">
        <w:trPr>
          <w:trHeight w:val="240"/>
          <w:tblCellSpacing w:w="15" w:type="dxa"/>
        </w:trPr>
        <w:tc>
          <w:tcPr>
            <w:tcW w:w="1380" w:type="dxa"/>
            <w:tcBorders>
              <w:top w:val="outset" w:sz="6" w:space="0" w:color="auto"/>
              <w:left w:val="outset" w:sz="6" w:space="0" w:color="auto"/>
              <w:bottom w:val="outset" w:sz="6" w:space="0" w:color="auto"/>
              <w:right w:val="outset" w:sz="6" w:space="0" w:color="auto"/>
            </w:tcBorders>
            <w:hideMark/>
          </w:tcPr>
          <w:p w14:paraId="78AB8B48" w14:textId="77777777" w:rsidR="004F7FF9" w:rsidRPr="004F7FF9" w:rsidRDefault="004F7FF9" w:rsidP="004F7FF9">
            <w:r w:rsidRPr="004F7FF9">
              <w:t>2/16</w:t>
            </w:r>
          </w:p>
        </w:tc>
        <w:tc>
          <w:tcPr>
            <w:tcW w:w="11085" w:type="dxa"/>
            <w:tcBorders>
              <w:top w:val="outset" w:sz="6" w:space="0" w:color="auto"/>
              <w:left w:val="outset" w:sz="6" w:space="0" w:color="auto"/>
              <w:bottom w:val="outset" w:sz="6" w:space="0" w:color="auto"/>
              <w:right w:val="outset" w:sz="6" w:space="0" w:color="auto"/>
            </w:tcBorders>
            <w:hideMark/>
          </w:tcPr>
          <w:p w14:paraId="680B4370" w14:textId="77777777" w:rsidR="004F7FF9" w:rsidRPr="004F7FF9" w:rsidRDefault="004F7FF9" w:rsidP="004F7FF9">
            <w:pPr>
              <w:rPr>
                <w:lang w:val="en-US"/>
              </w:rPr>
            </w:pPr>
            <w:r w:rsidRPr="004F7FF9">
              <w:rPr>
                <w:i/>
                <w:iCs/>
                <w:lang w:val="en-US"/>
              </w:rPr>
              <w:t>What we know about happiness</w:t>
            </w:r>
            <w:r w:rsidRPr="004F7FF9">
              <w:rPr>
                <w:lang w:val="en-US"/>
              </w:rPr>
              <w:br/>
              <w:t>2nd Emotion Symposium, Free University Amsterdam</w:t>
            </w:r>
          </w:p>
        </w:tc>
      </w:tr>
      <w:tr w:rsidR="004F7FF9" w:rsidRPr="000D43FC" w14:paraId="09ECC0A9"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BC364BF" w14:textId="77777777" w:rsidR="004F7FF9" w:rsidRPr="004F7FF9" w:rsidRDefault="004F7FF9" w:rsidP="004F7FF9">
            <w:r w:rsidRPr="004F7FF9">
              <w:t>2/22</w:t>
            </w:r>
          </w:p>
        </w:tc>
        <w:tc>
          <w:tcPr>
            <w:tcW w:w="0" w:type="auto"/>
            <w:tcBorders>
              <w:top w:val="outset" w:sz="6" w:space="0" w:color="auto"/>
              <w:left w:val="outset" w:sz="6" w:space="0" w:color="auto"/>
              <w:bottom w:val="outset" w:sz="6" w:space="0" w:color="auto"/>
              <w:right w:val="outset" w:sz="6" w:space="0" w:color="auto"/>
            </w:tcBorders>
            <w:hideMark/>
          </w:tcPr>
          <w:p w14:paraId="71FCCA60" w14:textId="77777777" w:rsidR="004F7FF9" w:rsidRPr="004F7FF9" w:rsidRDefault="004F7FF9" w:rsidP="004F7FF9">
            <w:pPr>
              <w:rPr>
                <w:lang w:val="en-US"/>
              </w:rPr>
            </w:pPr>
            <w:r w:rsidRPr="004F7FF9">
              <w:rPr>
                <w:i/>
                <w:iCs/>
                <w:lang w:val="en-US"/>
              </w:rPr>
              <w:t>Is life getting better? Quantitative comparison of Happy Life Years across nations and time</w:t>
            </w:r>
            <w:r w:rsidRPr="004F7FF9">
              <w:rPr>
                <w:lang w:val="en-US"/>
              </w:rPr>
              <w:br/>
              <w:t>Doctoral workshop on: International comparisons, qualitative and quantitative, University of Neuchâtel</w:t>
            </w:r>
          </w:p>
        </w:tc>
      </w:tr>
      <w:tr w:rsidR="004F7FF9" w:rsidRPr="000D43FC" w14:paraId="1EAA390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A7C991" w14:textId="77777777" w:rsidR="004F7FF9" w:rsidRPr="004F7FF9" w:rsidRDefault="004F7FF9" w:rsidP="004F7FF9">
            <w:r w:rsidRPr="004F7FF9">
              <w:t>2/22</w:t>
            </w:r>
          </w:p>
        </w:tc>
        <w:tc>
          <w:tcPr>
            <w:tcW w:w="0" w:type="auto"/>
            <w:tcBorders>
              <w:top w:val="outset" w:sz="6" w:space="0" w:color="auto"/>
              <w:left w:val="outset" w:sz="6" w:space="0" w:color="auto"/>
              <w:bottom w:val="outset" w:sz="6" w:space="0" w:color="auto"/>
              <w:right w:val="outset" w:sz="6" w:space="0" w:color="auto"/>
            </w:tcBorders>
            <w:hideMark/>
          </w:tcPr>
          <w:p w14:paraId="71ECA606" w14:textId="77777777" w:rsidR="004F7FF9" w:rsidRPr="004F7FF9" w:rsidRDefault="004F7FF9" w:rsidP="004F7FF9">
            <w:pPr>
              <w:rPr>
                <w:lang w:val="en-US"/>
              </w:rPr>
            </w:pPr>
            <w:r w:rsidRPr="004F7FF9">
              <w:rPr>
                <w:i/>
                <w:iCs/>
                <w:lang w:val="en-US"/>
              </w:rPr>
              <w:t>Aims for the longitudinal study of quality of life</w:t>
            </w:r>
            <w:r w:rsidRPr="004F7FF9">
              <w:rPr>
                <w:lang w:val="en-US"/>
              </w:rPr>
              <w:br/>
              <w:t>Doctoral workshop on: International comparisons, qualitative and quantitative, University of Neuchâtel</w:t>
            </w:r>
          </w:p>
        </w:tc>
      </w:tr>
      <w:tr w:rsidR="004F7FF9" w:rsidRPr="004F7FF9" w14:paraId="67F4A7F9"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35A9D56" w14:textId="77777777" w:rsidR="004F7FF9" w:rsidRPr="004F7FF9" w:rsidRDefault="004F7FF9" w:rsidP="004F7FF9">
            <w:r w:rsidRPr="004F7FF9">
              <w:t>5/11</w:t>
            </w:r>
          </w:p>
        </w:tc>
        <w:tc>
          <w:tcPr>
            <w:tcW w:w="0" w:type="auto"/>
            <w:tcBorders>
              <w:top w:val="outset" w:sz="6" w:space="0" w:color="auto"/>
              <w:left w:val="outset" w:sz="6" w:space="0" w:color="auto"/>
              <w:bottom w:val="outset" w:sz="6" w:space="0" w:color="auto"/>
              <w:right w:val="outset" w:sz="6" w:space="0" w:color="auto"/>
            </w:tcBorders>
            <w:hideMark/>
          </w:tcPr>
          <w:p w14:paraId="46528CE9" w14:textId="77777777" w:rsidR="004F7FF9" w:rsidRPr="004F7FF9" w:rsidRDefault="004F7FF9" w:rsidP="004F7FF9">
            <w:r w:rsidRPr="004F7FF9">
              <w:rPr>
                <w:i/>
                <w:iCs/>
              </w:rPr>
              <w:t>Wetenschap van het geluk</w:t>
            </w:r>
            <w:r w:rsidRPr="004F7FF9">
              <w:br/>
              <w:t>Symposium Positieve psychologie, Communicatie en Gezondheid, Universiteit Twente</w:t>
            </w:r>
          </w:p>
        </w:tc>
      </w:tr>
      <w:tr w:rsidR="004F7FF9" w:rsidRPr="004F7FF9" w14:paraId="5B58924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DCF9CA" w14:textId="77777777" w:rsidR="004F7FF9" w:rsidRPr="004F7FF9" w:rsidRDefault="004F7FF9" w:rsidP="004F7FF9">
            <w:r w:rsidRPr="004F7FF9">
              <w:t>5/23</w:t>
            </w:r>
          </w:p>
        </w:tc>
        <w:tc>
          <w:tcPr>
            <w:tcW w:w="0" w:type="auto"/>
            <w:tcBorders>
              <w:top w:val="outset" w:sz="6" w:space="0" w:color="auto"/>
              <w:left w:val="outset" w:sz="6" w:space="0" w:color="auto"/>
              <w:bottom w:val="outset" w:sz="6" w:space="0" w:color="auto"/>
              <w:right w:val="outset" w:sz="6" w:space="0" w:color="auto"/>
            </w:tcBorders>
            <w:hideMark/>
          </w:tcPr>
          <w:p w14:paraId="4B67774D" w14:textId="77777777" w:rsidR="004F7FF9" w:rsidRPr="004F7FF9" w:rsidRDefault="004F7FF9" w:rsidP="004F7FF9">
            <w:r w:rsidRPr="004F7FF9">
              <w:rPr>
                <w:i/>
                <w:iCs/>
              </w:rPr>
              <w:t>Sturen op geluk: Kan dat?</w:t>
            </w:r>
            <w:r w:rsidRPr="004F7FF9">
              <w:br/>
              <w:t>Lunchlezing Ministerie SZW, 23 mei 2007</w:t>
            </w:r>
          </w:p>
        </w:tc>
      </w:tr>
      <w:tr w:rsidR="004F7FF9" w:rsidRPr="000D43FC" w14:paraId="59A283F3"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FF158D4" w14:textId="77777777" w:rsidR="004F7FF9" w:rsidRPr="004F7FF9" w:rsidRDefault="004F7FF9" w:rsidP="004F7FF9">
            <w:r w:rsidRPr="004F7FF9">
              <w:t>6/?</w:t>
            </w:r>
          </w:p>
        </w:tc>
        <w:tc>
          <w:tcPr>
            <w:tcW w:w="0" w:type="auto"/>
            <w:tcBorders>
              <w:top w:val="outset" w:sz="6" w:space="0" w:color="auto"/>
              <w:left w:val="outset" w:sz="6" w:space="0" w:color="auto"/>
              <w:bottom w:val="outset" w:sz="6" w:space="0" w:color="auto"/>
              <w:right w:val="outset" w:sz="6" w:space="0" w:color="auto"/>
            </w:tcBorders>
            <w:hideMark/>
          </w:tcPr>
          <w:p w14:paraId="18E9BA73" w14:textId="77777777" w:rsidR="004F7FF9" w:rsidRPr="004F7FF9" w:rsidRDefault="004F7FF9" w:rsidP="004F7FF9">
            <w:pPr>
              <w:rPr>
                <w:lang w:val="en-US"/>
              </w:rPr>
            </w:pPr>
            <w:r w:rsidRPr="004F7FF9">
              <w:rPr>
                <w:i/>
                <w:iCs/>
                <w:lang w:val="en-US"/>
              </w:rPr>
              <w:t>New utilitarianism: Towards evidence based advancement of human happiness</w:t>
            </w:r>
            <w:r w:rsidRPr="004F7FF9">
              <w:rPr>
                <w:lang w:val="en-US"/>
              </w:rPr>
              <w:br/>
              <w:t>Conference IAHLM, Padua, Italy, 2007, Session 80: Happiness: The role of public institutions in promoting subjective well-being</w:t>
            </w:r>
          </w:p>
        </w:tc>
      </w:tr>
      <w:tr w:rsidR="004F7FF9" w:rsidRPr="000D43FC" w14:paraId="16A2D12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AACE7A1" w14:textId="77777777" w:rsidR="004F7FF9" w:rsidRPr="004F7FF9" w:rsidRDefault="004F7FF9" w:rsidP="004F7FF9">
            <w:r w:rsidRPr="004F7FF9">
              <w:t>7/6</w:t>
            </w:r>
          </w:p>
        </w:tc>
        <w:tc>
          <w:tcPr>
            <w:tcW w:w="0" w:type="auto"/>
            <w:tcBorders>
              <w:top w:val="outset" w:sz="6" w:space="0" w:color="auto"/>
              <w:left w:val="outset" w:sz="6" w:space="0" w:color="auto"/>
              <w:bottom w:val="outset" w:sz="6" w:space="0" w:color="auto"/>
              <w:right w:val="outset" w:sz="6" w:space="0" w:color="auto"/>
            </w:tcBorders>
            <w:hideMark/>
          </w:tcPr>
          <w:p w14:paraId="663EE9F9" w14:textId="77777777" w:rsidR="004F7FF9" w:rsidRPr="004F7FF9" w:rsidRDefault="004F7FF9" w:rsidP="004F7FF9">
            <w:pPr>
              <w:rPr>
                <w:lang w:val="en-US"/>
              </w:rPr>
            </w:pPr>
            <w:r w:rsidRPr="004F7FF9">
              <w:rPr>
                <w:i/>
                <w:iCs/>
                <w:lang w:val="en-US"/>
              </w:rPr>
              <w:t>Subjective measures of wellbeing</w:t>
            </w:r>
            <w:r w:rsidRPr="004F7FF9">
              <w:rPr>
                <w:lang w:val="en-US"/>
              </w:rPr>
              <w:br/>
              <w:t>Conference: ‘Subjective Well-Being and Subjective Indicators  of Quality of Live: Findings, Data and Methods’</w:t>
            </w:r>
            <w:r w:rsidRPr="004F7FF9">
              <w:rPr>
                <w:i/>
                <w:iCs/>
                <w:lang w:val="en-US"/>
              </w:rPr>
              <w:t>, </w:t>
            </w:r>
            <w:r w:rsidRPr="004F7FF9">
              <w:rPr>
                <w:lang w:val="en-US"/>
              </w:rPr>
              <w:t>Science Centre Berlin, Germany</w:t>
            </w:r>
          </w:p>
        </w:tc>
      </w:tr>
      <w:tr w:rsidR="004F7FF9" w:rsidRPr="000D43FC" w14:paraId="37667D4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3F450B" w14:textId="77777777" w:rsidR="004F7FF9" w:rsidRPr="004F7FF9" w:rsidRDefault="004F7FF9" w:rsidP="004F7FF9">
            <w:r w:rsidRPr="004F7FF9">
              <w:t>7/9-13</w:t>
            </w:r>
          </w:p>
        </w:tc>
        <w:tc>
          <w:tcPr>
            <w:tcW w:w="0" w:type="auto"/>
            <w:tcBorders>
              <w:top w:val="outset" w:sz="6" w:space="0" w:color="auto"/>
              <w:left w:val="outset" w:sz="6" w:space="0" w:color="auto"/>
              <w:bottom w:val="outset" w:sz="6" w:space="0" w:color="auto"/>
              <w:right w:val="outset" w:sz="6" w:space="0" w:color="auto"/>
            </w:tcBorders>
            <w:hideMark/>
          </w:tcPr>
          <w:p w14:paraId="3948C2D0" w14:textId="77777777" w:rsidR="004F7FF9" w:rsidRPr="004F7FF9" w:rsidRDefault="004F7FF9" w:rsidP="004F7FF9">
            <w:pPr>
              <w:rPr>
                <w:lang w:val="en-US"/>
              </w:rPr>
            </w:pPr>
            <w:r w:rsidRPr="004F7FF9">
              <w:rPr>
                <w:i/>
                <w:iCs/>
                <w:lang w:val="en-US"/>
              </w:rPr>
              <w:t>Cross-cultural comparability of happiness</w:t>
            </w:r>
            <w:r w:rsidRPr="004F7FF9">
              <w:rPr>
                <w:lang w:val="en-US"/>
              </w:rPr>
              <w:br/>
              <w:t>International Meeting of the Psychometric Society,Tokyo, Japan, Session: ‘Theoretical and methodological issues in cross cultural research’</w:t>
            </w:r>
          </w:p>
        </w:tc>
      </w:tr>
      <w:tr w:rsidR="004F7FF9" w:rsidRPr="004F7FF9" w14:paraId="78426B02"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1E1E7B5" w14:textId="77777777" w:rsidR="004F7FF9" w:rsidRPr="004F7FF9" w:rsidRDefault="004F7FF9" w:rsidP="004F7FF9">
            <w:r w:rsidRPr="004F7FF9">
              <w:t>10/5</w:t>
            </w:r>
          </w:p>
        </w:tc>
        <w:tc>
          <w:tcPr>
            <w:tcW w:w="0" w:type="auto"/>
            <w:tcBorders>
              <w:top w:val="outset" w:sz="6" w:space="0" w:color="auto"/>
              <w:left w:val="outset" w:sz="6" w:space="0" w:color="auto"/>
              <w:bottom w:val="outset" w:sz="6" w:space="0" w:color="auto"/>
              <w:right w:val="outset" w:sz="6" w:space="0" w:color="auto"/>
            </w:tcBorders>
            <w:hideMark/>
          </w:tcPr>
          <w:p w14:paraId="02830ACF" w14:textId="77777777" w:rsidR="004F7FF9" w:rsidRPr="004F7FF9" w:rsidRDefault="004F7FF9" w:rsidP="004F7FF9">
            <w:r w:rsidRPr="004F7FF9">
              <w:rPr>
                <w:i/>
                <w:iCs/>
              </w:rPr>
              <w:t>Meting kwaliteit van leven met gelukkige levensjaren</w:t>
            </w:r>
            <w:r w:rsidRPr="004F7FF9">
              <w:br/>
              <w:t>Studiegroep Zorg, 5 oktober 2007, ’s-Hertogenbosch</w:t>
            </w:r>
          </w:p>
        </w:tc>
      </w:tr>
      <w:tr w:rsidR="004F7FF9" w:rsidRPr="000D43FC" w14:paraId="3158CD5A"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101455" w14:textId="77777777" w:rsidR="004F7FF9" w:rsidRPr="004F7FF9" w:rsidRDefault="004F7FF9" w:rsidP="004F7FF9">
            <w:r w:rsidRPr="004F7FF9">
              <w:t>10/18-19</w:t>
            </w:r>
          </w:p>
        </w:tc>
        <w:tc>
          <w:tcPr>
            <w:tcW w:w="0" w:type="auto"/>
            <w:tcBorders>
              <w:top w:val="outset" w:sz="6" w:space="0" w:color="auto"/>
              <w:left w:val="outset" w:sz="6" w:space="0" w:color="auto"/>
              <w:bottom w:val="outset" w:sz="6" w:space="0" w:color="auto"/>
              <w:right w:val="outset" w:sz="6" w:space="0" w:color="auto"/>
            </w:tcBorders>
            <w:hideMark/>
          </w:tcPr>
          <w:p w14:paraId="2EE8BAF3" w14:textId="77777777" w:rsidR="004F7FF9" w:rsidRPr="004F7FF9" w:rsidRDefault="004F7FF9" w:rsidP="004F7FF9">
            <w:pPr>
              <w:rPr>
                <w:lang w:val="en-US"/>
              </w:rPr>
            </w:pPr>
            <w:r w:rsidRPr="004F7FF9">
              <w:rPr>
                <w:i/>
                <w:iCs/>
                <w:lang w:val="en-US"/>
              </w:rPr>
              <w:t>Measuring the effects of drinking on happiness</w:t>
            </w:r>
            <w:r w:rsidRPr="004F7FF9">
              <w:rPr>
                <w:lang w:val="en-US"/>
              </w:rPr>
              <w:br/>
              <w:t>International Center for Alcohol Policies (ICAP), Advisory Group Meeting, Paris, October 18-19, 2007</w:t>
            </w:r>
          </w:p>
        </w:tc>
      </w:tr>
      <w:tr w:rsidR="004F7FF9" w:rsidRPr="000D43FC" w14:paraId="150A327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6CABDB4" w14:textId="77777777" w:rsidR="004F7FF9" w:rsidRPr="004F7FF9" w:rsidRDefault="004F7FF9" w:rsidP="004F7FF9">
            <w:r w:rsidRPr="004F7FF9">
              <w:t>10/29</w:t>
            </w:r>
          </w:p>
        </w:tc>
        <w:tc>
          <w:tcPr>
            <w:tcW w:w="0" w:type="auto"/>
            <w:tcBorders>
              <w:top w:val="outset" w:sz="6" w:space="0" w:color="auto"/>
              <w:left w:val="outset" w:sz="6" w:space="0" w:color="auto"/>
              <w:bottom w:val="outset" w:sz="6" w:space="0" w:color="auto"/>
              <w:right w:val="outset" w:sz="6" w:space="0" w:color="auto"/>
            </w:tcBorders>
            <w:hideMark/>
          </w:tcPr>
          <w:p w14:paraId="1ADC6B39" w14:textId="77777777" w:rsidR="004F7FF9" w:rsidRPr="004F7FF9" w:rsidRDefault="004F7FF9" w:rsidP="004F7FF9">
            <w:pPr>
              <w:rPr>
                <w:lang w:val="en-US"/>
              </w:rPr>
            </w:pPr>
            <w:r w:rsidRPr="004F7FF9">
              <w:rPr>
                <w:i/>
                <w:iCs/>
                <w:lang w:val="en-US"/>
              </w:rPr>
              <w:t>Is life getting better? The promise of Enlightenment</w:t>
            </w:r>
            <w:r w:rsidRPr="004F7FF9">
              <w:rPr>
                <w:lang w:val="en-US"/>
              </w:rPr>
              <w:br/>
              <w:t>Center for Inquiry Low Countries (CFI-NL), Utrecht</w:t>
            </w:r>
          </w:p>
        </w:tc>
      </w:tr>
      <w:tr w:rsidR="004F7FF9" w:rsidRPr="004F7FF9" w14:paraId="10927F1B"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33EC105" w14:textId="77777777" w:rsidR="004F7FF9" w:rsidRPr="004F7FF9" w:rsidRDefault="004F7FF9" w:rsidP="004F7FF9">
            <w:r w:rsidRPr="004F7FF9">
              <w:lastRenderedPageBreak/>
              <w:t>11/2</w:t>
            </w:r>
          </w:p>
        </w:tc>
        <w:tc>
          <w:tcPr>
            <w:tcW w:w="0" w:type="auto"/>
            <w:tcBorders>
              <w:top w:val="outset" w:sz="6" w:space="0" w:color="auto"/>
              <w:left w:val="outset" w:sz="6" w:space="0" w:color="auto"/>
              <w:bottom w:val="outset" w:sz="6" w:space="0" w:color="auto"/>
              <w:right w:val="outset" w:sz="6" w:space="0" w:color="auto"/>
            </w:tcBorders>
            <w:hideMark/>
          </w:tcPr>
          <w:p w14:paraId="597FA2B9" w14:textId="77777777" w:rsidR="004F7FF9" w:rsidRPr="004F7FF9" w:rsidRDefault="004F7FF9" w:rsidP="004F7FF9">
            <w:r w:rsidRPr="004F7FF9">
              <w:rPr>
                <w:i/>
                <w:iCs/>
              </w:rPr>
              <w:t>Maakbaarheid van geluk</w:t>
            </w:r>
            <w:r w:rsidRPr="004F7FF9">
              <w:br/>
              <w:t>Voordracht Bex*communicatie, Eindhoven,</w:t>
            </w:r>
          </w:p>
        </w:tc>
      </w:tr>
      <w:tr w:rsidR="004F7FF9" w:rsidRPr="004F7FF9" w14:paraId="19F63DB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F22F7DD" w14:textId="77777777" w:rsidR="004F7FF9" w:rsidRPr="004F7FF9" w:rsidRDefault="004F7FF9" w:rsidP="004F7FF9">
            <w:r w:rsidRPr="004F7FF9">
              <w:t>11/23</w:t>
            </w:r>
          </w:p>
        </w:tc>
        <w:tc>
          <w:tcPr>
            <w:tcW w:w="0" w:type="auto"/>
            <w:tcBorders>
              <w:top w:val="outset" w:sz="6" w:space="0" w:color="auto"/>
              <w:left w:val="outset" w:sz="6" w:space="0" w:color="auto"/>
              <w:bottom w:val="outset" w:sz="6" w:space="0" w:color="auto"/>
              <w:right w:val="outset" w:sz="6" w:space="0" w:color="auto"/>
            </w:tcBorders>
            <w:hideMark/>
          </w:tcPr>
          <w:p w14:paraId="5B8BB6F2" w14:textId="77777777" w:rsidR="004F7FF9" w:rsidRPr="004F7FF9" w:rsidRDefault="004F7FF9" w:rsidP="004F7FF9">
            <w:r w:rsidRPr="004F7FF9">
              <w:rPr>
                <w:i/>
                <w:iCs/>
              </w:rPr>
              <w:t>Zorg voor geluk</w:t>
            </w:r>
            <w:r w:rsidRPr="004F7FF9">
              <w:br/>
              <w:t>Presentatie UVIT zorverzekeringcombinatie, Gorinchem</w:t>
            </w:r>
          </w:p>
        </w:tc>
      </w:tr>
      <w:tr w:rsidR="004F7FF9" w:rsidRPr="004F7FF9" w14:paraId="587E53A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6A9E96D" w14:textId="77777777" w:rsidR="004F7FF9" w:rsidRPr="004F7FF9" w:rsidRDefault="004F7FF9" w:rsidP="004F7FF9">
            <w:r w:rsidRPr="004F7FF9">
              <w:t>11/28</w:t>
            </w:r>
          </w:p>
        </w:tc>
        <w:tc>
          <w:tcPr>
            <w:tcW w:w="0" w:type="auto"/>
            <w:tcBorders>
              <w:top w:val="outset" w:sz="6" w:space="0" w:color="auto"/>
              <w:left w:val="outset" w:sz="6" w:space="0" w:color="auto"/>
              <w:bottom w:val="outset" w:sz="6" w:space="0" w:color="auto"/>
              <w:right w:val="outset" w:sz="6" w:space="0" w:color="auto"/>
            </w:tcBorders>
            <w:hideMark/>
          </w:tcPr>
          <w:p w14:paraId="0F6CB592" w14:textId="77777777" w:rsidR="004F7FF9" w:rsidRPr="004F7FF9" w:rsidRDefault="004F7FF9" w:rsidP="004F7FF9">
            <w:r w:rsidRPr="004F7FF9">
              <w:rPr>
                <w:i/>
                <w:iCs/>
              </w:rPr>
              <w:t>Kwaliteit van leven en geluk</w:t>
            </w:r>
            <w:r w:rsidRPr="004F7FF9">
              <w:br/>
              <w:t>Voordracht TNO, Kwaliteit van Leven, Amsterdam</w:t>
            </w:r>
          </w:p>
        </w:tc>
      </w:tr>
      <w:tr w:rsidR="004F7FF9" w:rsidRPr="000D43FC" w14:paraId="1CCC321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5B9DDD" w14:textId="77777777" w:rsidR="004F7FF9" w:rsidRPr="004F7FF9" w:rsidRDefault="004F7FF9" w:rsidP="004F7FF9">
            <w:r w:rsidRPr="004F7FF9">
              <w:t>11/29</w:t>
            </w:r>
          </w:p>
        </w:tc>
        <w:tc>
          <w:tcPr>
            <w:tcW w:w="0" w:type="auto"/>
            <w:tcBorders>
              <w:top w:val="outset" w:sz="6" w:space="0" w:color="auto"/>
              <w:left w:val="outset" w:sz="6" w:space="0" w:color="auto"/>
              <w:bottom w:val="outset" w:sz="6" w:space="0" w:color="auto"/>
              <w:right w:val="outset" w:sz="6" w:space="0" w:color="auto"/>
            </w:tcBorders>
            <w:hideMark/>
          </w:tcPr>
          <w:p w14:paraId="32C3CE40" w14:textId="77777777" w:rsidR="004F7FF9" w:rsidRPr="004F7FF9" w:rsidRDefault="004F7FF9" w:rsidP="004F7FF9">
            <w:pPr>
              <w:rPr>
                <w:lang w:val="en-US"/>
              </w:rPr>
            </w:pPr>
            <w:r w:rsidRPr="004F7FF9">
              <w:rPr>
                <w:i/>
                <w:iCs/>
                <w:lang w:val="en-US"/>
              </w:rPr>
              <w:t>The value of values: Can that be judged by happiness?</w:t>
            </w:r>
            <w:r w:rsidRPr="004F7FF9">
              <w:rPr>
                <w:lang w:val="en-US"/>
              </w:rPr>
              <w:br/>
              <w:t>GESIS Institutstag, Symposium on ‘Values and Culture’</w:t>
            </w:r>
            <w:r w:rsidRPr="004F7FF9">
              <w:rPr>
                <w:i/>
                <w:iCs/>
                <w:lang w:val="en-US"/>
              </w:rPr>
              <w:t>, </w:t>
            </w:r>
            <w:r w:rsidRPr="004F7FF9">
              <w:rPr>
                <w:lang w:val="en-US"/>
              </w:rPr>
              <w:t>Mannheim, Germany</w:t>
            </w:r>
          </w:p>
        </w:tc>
      </w:tr>
      <w:tr w:rsidR="004F7FF9" w:rsidRPr="004F7FF9" w14:paraId="2492C3B2" w14:textId="77777777" w:rsidTr="004F7FF9">
        <w:trPr>
          <w:trHeight w:val="240"/>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60AB3EBD" w14:textId="77777777" w:rsidR="004F7FF9" w:rsidRPr="004F7FF9" w:rsidRDefault="004F7FF9" w:rsidP="004F7FF9">
            <w:bookmarkStart w:id="58" w:name="2008"/>
            <w:bookmarkEnd w:id="58"/>
            <w:r w:rsidRPr="004F7FF9">
              <w:rPr>
                <w:b/>
                <w:bCs/>
              </w:rPr>
              <w:t>2008</w:t>
            </w:r>
          </w:p>
        </w:tc>
      </w:tr>
      <w:tr w:rsidR="004F7FF9" w:rsidRPr="000D43FC" w14:paraId="340BD39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D6A5C88" w14:textId="77777777" w:rsidR="004F7FF9" w:rsidRPr="004F7FF9" w:rsidRDefault="004F7FF9" w:rsidP="004F7FF9">
            <w:r w:rsidRPr="004F7FF9">
              <w:t>1/8-10</w:t>
            </w:r>
          </w:p>
        </w:tc>
        <w:tc>
          <w:tcPr>
            <w:tcW w:w="0" w:type="auto"/>
            <w:tcBorders>
              <w:top w:val="outset" w:sz="6" w:space="0" w:color="auto"/>
              <w:left w:val="outset" w:sz="6" w:space="0" w:color="auto"/>
              <w:bottom w:val="outset" w:sz="6" w:space="0" w:color="auto"/>
              <w:right w:val="outset" w:sz="6" w:space="0" w:color="auto"/>
            </w:tcBorders>
            <w:hideMark/>
          </w:tcPr>
          <w:p w14:paraId="646C9137" w14:textId="77777777" w:rsidR="004F7FF9" w:rsidRPr="004F7FF9" w:rsidRDefault="004F7FF9" w:rsidP="004F7FF9">
            <w:pPr>
              <w:rPr>
                <w:lang w:val="en-US"/>
              </w:rPr>
            </w:pPr>
            <w:r w:rsidRPr="004F7FF9">
              <w:rPr>
                <w:i/>
                <w:iCs/>
                <w:lang w:val="en-US"/>
              </w:rPr>
              <w:t>Greater happiness for a greater number: how can that be achieved?</w:t>
            </w:r>
            <w:r w:rsidRPr="004F7FF9">
              <w:rPr>
                <w:b/>
                <w:bCs/>
                <w:lang w:val="en-US"/>
              </w:rPr>
              <w:br/>
            </w:r>
            <w:r w:rsidRPr="004F7FF9">
              <w:rPr>
                <w:lang w:val="en-US"/>
              </w:rPr>
              <w:t>Workshop on Games, Experiments and Philosophy, Max Planck Institute of Economics, Strategic Interaction Group (ESI), Jena, Germany</w:t>
            </w:r>
          </w:p>
        </w:tc>
      </w:tr>
      <w:tr w:rsidR="004F7FF9" w:rsidRPr="000D43FC" w14:paraId="26FBDBA6"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C0C47C" w14:textId="77777777" w:rsidR="004F7FF9" w:rsidRPr="004F7FF9" w:rsidRDefault="004F7FF9" w:rsidP="004F7FF9">
            <w:r w:rsidRPr="004F7FF9">
              <w:t>2/19</w:t>
            </w:r>
          </w:p>
        </w:tc>
        <w:tc>
          <w:tcPr>
            <w:tcW w:w="0" w:type="auto"/>
            <w:tcBorders>
              <w:top w:val="outset" w:sz="6" w:space="0" w:color="auto"/>
              <w:left w:val="outset" w:sz="6" w:space="0" w:color="auto"/>
              <w:bottom w:val="outset" w:sz="6" w:space="0" w:color="auto"/>
              <w:right w:val="outset" w:sz="6" w:space="0" w:color="auto"/>
            </w:tcBorders>
            <w:hideMark/>
          </w:tcPr>
          <w:p w14:paraId="323E9C38" w14:textId="77777777" w:rsidR="004F7FF9" w:rsidRPr="004F7FF9" w:rsidRDefault="004F7FF9" w:rsidP="004F7FF9">
            <w:pPr>
              <w:rPr>
                <w:lang w:val="en-US"/>
              </w:rPr>
            </w:pPr>
            <w:r w:rsidRPr="004F7FF9">
              <w:rPr>
                <w:i/>
                <w:iCs/>
                <w:lang w:val="en-US"/>
              </w:rPr>
              <w:t>Measures of gross national happiness</w:t>
            </w:r>
            <w:r w:rsidRPr="004F7FF9">
              <w:rPr>
                <w:lang w:val="en-US"/>
              </w:rPr>
              <w:br/>
              <w:t>Applied Economics Seminar, Maastricht University</w:t>
            </w:r>
          </w:p>
        </w:tc>
      </w:tr>
      <w:tr w:rsidR="004F7FF9" w:rsidRPr="004F7FF9" w14:paraId="20F5BF2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2637D6" w14:textId="77777777" w:rsidR="004F7FF9" w:rsidRPr="004F7FF9" w:rsidRDefault="004F7FF9" w:rsidP="004F7FF9">
            <w:r w:rsidRPr="004F7FF9">
              <w:t>3/3</w:t>
            </w:r>
          </w:p>
        </w:tc>
        <w:tc>
          <w:tcPr>
            <w:tcW w:w="0" w:type="auto"/>
            <w:tcBorders>
              <w:top w:val="outset" w:sz="6" w:space="0" w:color="auto"/>
              <w:left w:val="outset" w:sz="6" w:space="0" w:color="auto"/>
              <w:bottom w:val="outset" w:sz="6" w:space="0" w:color="auto"/>
              <w:right w:val="outset" w:sz="6" w:space="0" w:color="auto"/>
            </w:tcBorders>
            <w:hideMark/>
          </w:tcPr>
          <w:p w14:paraId="0038DFFE" w14:textId="77777777" w:rsidR="004F7FF9" w:rsidRPr="004F7FF9" w:rsidRDefault="004F7FF9" w:rsidP="004F7FF9">
            <w:r w:rsidRPr="004F7FF9">
              <w:rPr>
                <w:i/>
                <w:iCs/>
              </w:rPr>
              <w:t>Groter geluk voor een groter aantal: Is dat mogelijk en wenselijk?</w:t>
            </w:r>
            <w:r w:rsidRPr="004F7FF9">
              <w:br/>
              <w:t>Technische Universiteit Delft, Studium Generale, 3 maart 2008</w:t>
            </w:r>
          </w:p>
        </w:tc>
      </w:tr>
      <w:tr w:rsidR="004F7FF9" w:rsidRPr="004F7FF9" w14:paraId="038C600B"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B4327D" w14:textId="77777777" w:rsidR="004F7FF9" w:rsidRPr="004F7FF9" w:rsidRDefault="004F7FF9" w:rsidP="004F7FF9">
            <w:r w:rsidRPr="004F7FF9">
              <w:t>4/4-5</w:t>
            </w:r>
          </w:p>
        </w:tc>
        <w:tc>
          <w:tcPr>
            <w:tcW w:w="0" w:type="auto"/>
            <w:tcBorders>
              <w:top w:val="outset" w:sz="6" w:space="0" w:color="auto"/>
              <w:left w:val="outset" w:sz="6" w:space="0" w:color="auto"/>
              <w:bottom w:val="outset" w:sz="6" w:space="0" w:color="auto"/>
              <w:right w:val="outset" w:sz="6" w:space="0" w:color="auto"/>
            </w:tcBorders>
            <w:hideMark/>
          </w:tcPr>
          <w:p w14:paraId="3201A10E" w14:textId="77777777" w:rsidR="004F7FF9" w:rsidRPr="004F7FF9" w:rsidRDefault="004F7FF9" w:rsidP="004F7FF9">
            <w:r w:rsidRPr="004F7FF9">
              <w:rPr>
                <w:i/>
                <w:iCs/>
                <w:lang w:val="en-US"/>
              </w:rPr>
              <w:t>Greater happiness for a greater number: How can that be achieved?</w:t>
            </w:r>
            <w:r w:rsidRPr="004F7FF9">
              <w:rPr>
                <w:lang w:val="en-US"/>
              </w:rPr>
              <w:br/>
            </w:r>
            <w:r w:rsidRPr="004F7FF9">
              <w:t>Konferenz für Glücksforschung, Schloss Kranichstein, Darmstadt, Germany</w:t>
            </w:r>
          </w:p>
        </w:tc>
      </w:tr>
      <w:tr w:rsidR="004F7FF9" w:rsidRPr="004F7FF9" w14:paraId="4081283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B4D4430" w14:textId="77777777" w:rsidR="004F7FF9" w:rsidRPr="004F7FF9" w:rsidRDefault="004F7FF9" w:rsidP="004F7FF9">
            <w:r w:rsidRPr="004F7FF9">
              <w:t>4/22</w:t>
            </w:r>
          </w:p>
        </w:tc>
        <w:tc>
          <w:tcPr>
            <w:tcW w:w="0" w:type="auto"/>
            <w:tcBorders>
              <w:top w:val="outset" w:sz="6" w:space="0" w:color="auto"/>
              <w:left w:val="outset" w:sz="6" w:space="0" w:color="auto"/>
              <w:bottom w:val="outset" w:sz="6" w:space="0" w:color="auto"/>
              <w:right w:val="outset" w:sz="6" w:space="0" w:color="auto"/>
            </w:tcBorders>
            <w:hideMark/>
          </w:tcPr>
          <w:p w14:paraId="1E3DB623" w14:textId="77777777" w:rsidR="004F7FF9" w:rsidRPr="004F7FF9" w:rsidRDefault="004F7FF9" w:rsidP="004F7FF9">
            <w:r w:rsidRPr="004F7FF9">
              <w:rPr>
                <w:i/>
                <w:iCs/>
              </w:rPr>
              <w:t>Oud geluk</w:t>
            </w:r>
            <w:r w:rsidRPr="004F7FF9">
              <w:br/>
              <w:t>Symposium bij afscheid van mevrouw J.J. Holwerda-Riesebos, Stichting Pro Senectute, Zonheuvel, Doorn</w:t>
            </w:r>
          </w:p>
        </w:tc>
      </w:tr>
      <w:tr w:rsidR="004F7FF9" w:rsidRPr="004F7FF9" w14:paraId="346C65A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F1AFF6" w14:textId="77777777" w:rsidR="004F7FF9" w:rsidRPr="004F7FF9" w:rsidRDefault="004F7FF9" w:rsidP="004F7FF9">
            <w:r w:rsidRPr="004F7FF9">
              <w:t>4/24</w:t>
            </w:r>
          </w:p>
        </w:tc>
        <w:tc>
          <w:tcPr>
            <w:tcW w:w="0" w:type="auto"/>
            <w:tcBorders>
              <w:top w:val="outset" w:sz="6" w:space="0" w:color="auto"/>
              <w:left w:val="outset" w:sz="6" w:space="0" w:color="auto"/>
              <w:bottom w:val="outset" w:sz="6" w:space="0" w:color="auto"/>
              <w:right w:val="outset" w:sz="6" w:space="0" w:color="auto"/>
            </w:tcBorders>
            <w:hideMark/>
          </w:tcPr>
          <w:p w14:paraId="13F83741" w14:textId="77777777" w:rsidR="004F7FF9" w:rsidRPr="004F7FF9" w:rsidRDefault="004F7FF9" w:rsidP="004F7FF9">
            <w:r w:rsidRPr="004F7FF9">
              <w:rPr>
                <w:i/>
                <w:iCs/>
              </w:rPr>
              <w:t>Groter geluk voor een groter aantal: Is dat mogelijk?</w:t>
            </w:r>
            <w:r w:rsidRPr="004F7FF9">
              <w:br/>
              <w:t>ING bank senioren,Rotterdam</w:t>
            </w:r>
          </w:p>
        </w:tc>
      </w:tr>
      <w:tr w:rsidR="004F7FF9" w:rsidRPr="004F7FF9" w14:paraId="200F5E9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844B26" w14:textId="77777777" w:rsidR="004F7FF9" w:rsidRPr="004F7FF9" w:rsidRDefault="004F7FF9" w:rsidP="004F7FF9">
            <w:r w:rsidRPr="004F7FF9">
              <w:t>4/30</w:t>
            </w:r>
          </w:p>
        </w:tc>
        <w:tc>
          <w:tcPr>
            <w:tcW w:w="0" w:type="auto"/>
            <w:tcBorders>
              <w:top w:val="outset" w:sz="6" w:space="0" w:color="auto"/>
              <w:left w:val="outset" w:sz="6" w:space="0" w:color="auto"/>
              <w:bottom w:val="outset" w:sz="6" w:space="0" w:color="auto"/>
              <w:right w:val="outset" w:sz="6" w:space="0" w:color="auto"/>
            </w:tcBorders>
            <w:hideMark/>
          </w:tcPr>
          <w:p w14:paraId="1743D357" w14:textId="77777777" w:rsidR="004F7FF9" w:rsidRPr="004F7FF9" w:rsidRDefault="004F7FF9" w:rsidP="004F7FF9">
            <w:r w:rsidRPr="004F7FF9">
              <w:rPr>
                <w:i/>
                <w:iCs/>
                <w:lang w:val="en-US"/>
              </w:rPr>
              <w:t>Greater happiness for a greater number:</w:t>
            </w:r>
            <w:r w:rsidRPr="004F7FF9">
              <w:rPr>
                <w:lang w:val="en-US"/>
              </w:rPr>
              <w:t> </w:t>
            </w:r>
            <w:r w:rsidRPr="004F7FF9">
              <w:rPr>
                <w:i/>
                <w:iCs/>
                <w:lang w:val="en-US"/>
              </w:rPr>
              <w:t>How can that be achieved?</w:t>
            </w:r>
            <w:r w:rsidRPr="004F7FF9">
              <w:rPr>
                <w:lang w:val="en-US"/>
              </w:rPr>
              <w:br/>
            </w:r>
            <w:r w:rsidRPr="004F7FF9">
              <w:t>Deutsches Institut für Wirtschaft (DIW), Berlin</w:t>
            </w:r>
          </w:p>
        </w:tc>
      </w:tr>
      <w:tr w:rsidR="004F7FF9" w:rsidRPr="004F7FF9" w14:paraId="0536B936"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AD74BF" w14:textId="77777777" w:rsidR="004F7FF9" w:rsidRPr="004F7FF9" w:rsidRDefault="004F7FF9" w:rsidP="004F7FF9">
            <w:r w:rsidRPr="004F7FF9">
              <w:t>5/5</w:t>
            </w:r>
          </w:p>
        </w:tc>
        <w:tc>
          <w:tcPr>
            <w:tcW w:w="0" w:type="auto"/>
            <w:tcBorders>
              <w:top w:val="outset" w:sz="6" w:space="0" w:color="auto"/>
              <w:left w:val="outset" w:sz="6" w:space="0" w:color="auto"/>
              <w:bottom w:val="outset" w:sz="6" w:space="0" w:color="auto"/>
              <w:right w:val="outset" w:sz="6" w:space="0" w:color="auto"/>
            </w:tcBorders>
            <w:hideMark/>
          </w:tcPr>
          <w:p w14:paraId="01647059" w14:textId="77777777" w:rsidR="004F7FF9" w:rsidRPr="004F7FF9" w:rsidRDefault="004F7FF9" w:rsidP="004F7FF9">
            <w:r w:rsidRPr="004F7FF9">
              <w:rPr>
                <w:i/>
                <w:iCs/>
              </w:rPr>
              <w:t>Keuzevrijheid en geluk: Kunnen utilitaristen en libertaristen door één deur?</w:t>
            </w:r>
            <w:r w:rsidRPr="004F7FF9">
              <w:br/>
              <w:t>Libertaristische Partij, Den Haag</w:t>
            </w:r>
          </w:p>
        </w:tc>
      </w:tr>
      <w:tr w:rsidR="004F7FF9" w:rsidRPr="000D43FC" w14:paraId="725C2129"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6C0CE9" w14:textId="77777777" w:rsidR="004F7FF9" w:rsidRPr="004F7FF9" w:rsidRDefault="004F7FF9" w:rsidP="004F7FF9">
            <w:r w:rsidRPr="004F7FF9">
              <w:t>5/12</w:t>
            </w:r>
          </w:p>
        </w:tc>
        <w:tc>
          <w:tcPr>
            <w:tcW w:w="0" w:type="auto"/>
            <w:tcBorders>
              <w:top w:val="outset" w:sz="6" w:space="0" w:color="auto"/>
              <w:left w:val="outset" w:sz="6" w:space="0" w:color="auto"/>
              <w:bottom w:val="outset" w:sz="6" w:space="0" w:color="auto"/>
              <w:right w:val="outset" w:sz="6" w:space="0" w:color="auto"/>
            </w:tcBorders>
            <w:hideMark/>
          </w:tcPr>
          <w:p w14:paraId="0F37FFC7" w14:textId="77777777" w:rsidR="004F7FF9" w:rsidRPr="004F7FF9" w:rsidRDefault="004F7FF9" w:rsidP="004F7FF9">
            <w:pPr>
              <w:rPr>
                <w:lang w:val="en-US"/>
              </w:rPr>
            </w:pPr>
            <w:r w:rsidRPr="004F7FF9">
              <w:rPr>
                <w:i/>
                <w:iCs/>
                <w:lang w:val="en-US"/>
              </w:rPr>
              <w:t>Healthy happiness: Consequences for health promotion</w:t>
            </w:r>
            <w:r w:rsidRPr="004F7FF9">
              <w:rPr>
                <w:lang w:val="en-US"/>
              </w:rPr>
              <w:br/>
              <w:t>Economic Seminar on: Health, Happiness &amp; Well-being, Cardiff</w:t>
            </w:r>
          </w:p>
        </w:tc>
      </w:tr>
      <w:tr w:rsidR="004F7FF9" w:rsidRPr="004F7FF9" w14:paraId="597572A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711C5D" w14:textId="77777777" w:rsidR="004F7FF9" w:rsidRPr="004F7FF9" w:rsidRDefault="004F7FF9" w:rsidP="004F7FF9">
            <w:r w:rsidRPr="004F7FF9">
              <w:t>6/1-4</w:t>
            </w:r>
          </w:p>
        </w:tc>
        <w:tc>
          <w:tcPr>
            <w:tcW w:w="0" w:type="auto"/>
            <w:tcBorders>
              <w:top w:val="outset" w:sz="6" w:space="0" w:color="auto"/>
              <w:left w:val="outset" w:sz="6" w:space="0" w:color="auto"/>
              <w:bottom w:val="outset" w:sz="6" w:space="0" w:color="auto"/>
              <w:right w:val="outset" w:sz="6" w:space="0" w:color="auto"/>
            </w:tcBorders>
            <w:hideMark/>
          </w:tcPr>
          <w:p w14:paraId="355A04C3" w14:textId="77777777" w:rsidR="004F7FF9" w:rsidRPr="004F7FF9" w:rsidRDefault="004F7FF9" w:rsidP="004F7FF9">
            <w:r w:rsidRPr="004F7FF9">
              <w:rPr>
                <w:i/>
                <w:iCs/>
                <w:lang w:val="en-US"/>
              </w:rPr>
              <w:t>Greater happiness for a greater number: How can that be achieved?</w:t>
            </w:r>
            <w:r w:rsidRPr="004F7FF9">
              <w:rPr>
                <w:lang w:val="en-US"/>
              </w:rPr>
              <w:br/>
            </w:r>
            <w:r w:rsidRPr="004F7FF9">
              <w:t>4th European Conference on Positive Psychology, Opatija, Croatia, June 1-4, 2008</w:t>
            </w:r>
          </w:p>
        </w:tc>
      </w:tr>
      <w:tr w:rsidR="004F7FF9" w:rsidRPr="000D43FC" w14:paraId="1F8326D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9BD156B" w14:textId="77777777" w:rsidR="004F7FF9" w:rsidRPr="004F7FF9" w:rsidRDefault="004F7FF9" w:rsidP="004F7FF9">
            <w:r w:rsidRPr="004F7FF9">
              <w:lastRenderedPageBreak/>
              <w:t>6/8</w:t>
            </w:r>
          </w:p>
        </w:tc>
        <w:tc>
          <w:tcPr>
            <w:tcW w:w="0" w:type="auto"/>
            <w:tcBorders>
              <w:top w:val="outset" w:sz="6" w:space="0" w:color="auto"/>
              <w:left w:val="outset" w:sz="6" w:space="0" w:color="auto"/>
              <w:bottom w:val="outset" w:sz="6" w:space="0" w:color="auto"/>
              <w:right w:val="outset" w:sz="6" w:space="0" w:color="auto"/>
            </w:tcBorders>
            <w:hideMark/>
          </w:tcPr>
          <w:p w14:paraId="35EB50AF" w14:textId="77777777" w:rsidR="004F7FF9" w:rsidRPr="004F7FF9" w:rsidRDefault="004F7FF9" w:rsidP="004F7FF9">
            <w:pPr>
              <w:rPr>
                <w:lang w:val="en-US"/>
              </w:rPr>
            </w:pPr>
            <w:r w:rsidRPr="004F7FF9">
              <w:rPr>
                <w:i/>
                <w:iCs/>
                <w:lang w:val="en-US"/>
              </w:rPr>
              <w:t>What ‘quality of life’? Concepts and measurement</w:t>
            </w:r>
            <w:r w:rsidRPr="004F7FF9">
              <w:rPr>
                <w:lang w:val="en-US"/>
              </w:rPr>
              <w:br/>
              <w:t>IFOMT manuele therapie conferentie, ‘Connecting ‘science’ to Quality of Life’, Rotterdam, The Netherlands</w:t>
            </w:r>
          </w:p>
        </w:tc>
      </w:tr>
      <w:tr w:rsidR="004F7FF9" w:rsidRPr="000D43FC" w14:paraId="277C2600"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576A53C" w14:textId="77777777" w:rsidR="004F7FF9" w:rsidRPr="004F7FF9" w:rsidRDefault="004F7FF9" w:rsidP="004F7FF9">
            <w:r w:rsidRPr="004F7FF9">
              <w:t>6/12-14</w:t>
            </w:r>
          </w:p>
        </w:tc>
        <w:tc>
          <w:tcPr>
            <w:tcW w:w="0" w:type="auto"/>
            <w:tcBorders>
              <w:top w:val="outset" w:sz="6" w:space="0" w:color="auto"/>
              <w:left w:val="outset" w:sz="6" w:space="0" w:color="auto"/>
              <w:bottom w:val="outset" w:sz="6" w:space="0" w:color="auto"/>
              <w:right w:val="outset" w:sz="6" w:space="0" w:color="auto"/>
            </w:tcBorders>
            <w:hideMark/>
          </w:tcPr>
          <w:p w14:paraId="33ADA412" w14:textId="77777777" w:rsidR="004F7FF9" w:rsidRPr="004F7FF9" w:rsidRDefault="004F7FF9" w:rsidP="004F7FF9">
            <w:pPr>
              <w:rPr>
                <w:lang w:val="en-US"/>
              </w:rPr>
            </w:pPr>
            <w:r w:rsidRPr="004F7FF9">
              <w:rPr>
                <w:i/>
                <w:iCs/>
                <w:lang w:val="en-US"/>
              </w:rPr>
              <w:t>The livability of modern society</w:t>
            </w:r>
            <w:r w:rsidRPr="004F7FF9">
              <w:rPr>
                <w:lang w:val="en-US"/>
              </w:rPr>
              <w:br/>
              <w:t>GLiTA Workshop, The Good Life in a Technological Age, Twente University, The Netherlands, June 12-14, 2008</w:t>
            </w:r>
          </w:p>
        </w:tc>
      </w:tr>
      <w:tr w:rsidR="004F7FF9" w:rsidRPr="000D43FC" w14:paraId="483424B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0CA9136" w14:textId="77777777" w:rsidR="004F7FF9" w:rsidRPr="004F7FF9" w:rsidRDefault="004F7FF9" w:rsidP="004F7FF9">
            <w:r w:rsidRPr="004F7FF9">
              <w:t>6/20-22</w:t>
            </w:r>
          </w:p>
        </w:tc>
        <w:tc>
          <w:tcPr>
            <w:tcW w:w="0" w:type="auto"/>
            <w:tcBorders>
              <w:top w:val="outset" w:sz="6" w:space="0" w:color="auto"/>
              <w:left w:val="outset" w:sz="6" w:space="0" w:color="auto"/>
              <w:bottom w:val="outset" w:sz="6" w:space="0" w:color="auto"/>
              <w:right w:val="outset" w:sz="6" w:space="0" w:color="auto"/>
            </w:tcBorders>
            <w:hideMark/>
          </w:tcPr>
          <w:p w14:paraId="56319BD5" w14:textId="77777777" w:rsidR="004F7FF9" w:rsidRPr="004F7FF9" w:rsidRDefault="004F7FF9" w:rsidP="004F7FF9">
            <w:pPr>
              <w:rPr>
                <w:lang w:val="en-US"/>
              </w:rPr>
            </w:pPr>
            <w:r w:rsidRPr="004F7FF9">
              <w:rPr>
                <w:i/>
                <w:iCs/>
                <w:lang w:val="en-US"/>
              </w:rPr>
              <w:t>Freedom and happiness in nations</w:t>
            </w:r>
            <w:r w:rsidRPr="004F7FF9">
              <w:rPr>
                <w:lang w:val="en-US"/>
              </w:rPr>
              <w:br/>
              <w:t>Academic symposium ‘The Legatum Prosperity Index’, Brocket Hall, Herfordshire,  England, June 20-22, 2008</w:t>
            </w:r>
          </w:p>
        </w:tc>
      </w:tr>
      <w:tr w:rsidR="004F7FF9" w:rsidRPr="000D43FC" w14:paraId="0EBA4D4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70DD91" w14:textId="77777777" w:rsidR="004F7FF9" w:rsidRPr="004F7FF9" w:rsidRDefault="004F7FF9" w:rsidP="004F7FF9">
            <w:r w:rsidRPr="004F7FF9">
              <w:t>7/2-25</w:t>
            </w:r>
          </w:p>
        </w:tc>
        <w:tc>
          <w:tcPr>
            <w:tcW w:w="0" w:type="auto"/>
            <w:tcBorders>
              <w:top w:val="outset" w:sz="6" w:space="0" w:color="auto"/>
              <w:left w:val="outset" w:sz="6" w:space="0" w:color="auto"/>
              <w:bottom w:val="outset" w:sz="6" w:space="0" w:color="auto"/>
              <w:right w:val="outset" w:sz="6" w:space="0" w:color="auto"/>
            </w:tcBorders>
            <w:hideMark/>
          </w:tcPr>
          <w:p w14:paraId="6BF0C4C9" w14:textId="77777777" w:rsidR="004F7FF9" w:rsidRPr="004F7FF9" w:rsidRDefault="004F7FF9" w:rsidP="004F7FF9">
            <w:pPr>
              <w:rPr>
                <w:lang w:val="en-US"/>
              </w:rPr>
            </w:pPr>
            <w:r w:rsidRPr="004F7FF9">
              <w:rPr>
                <w:i/>
                <w:iCs/>
                <w:lang w:val="en-US"/>
              </w:rPr>
              <w:t>Greater happiness for a greater number: Can that be achieved?</w:t>
            </w:r>
            <w:r w:rsidRPr="004F7FF9">
              <w:rPr>
                <w:lang w:val="en-US"/>
              </w:rPr>
              <w:br/>
              <w:t>Symposium ‘Can Happiness Change?’ International Congress of Psychology, Berlin</w:t>
            </w:r>
          </w:p>
        </w:tc>
      </w:tr>
      <w:tr w:rsidR="004F7FF9" w:rsidRPr="004F7FF9" w14:paraId="7043A3B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C346D99" w14:textId="77777777" w:rsidR="004F7FF9" w:rsidRPr="004F7FF9" w:rsidRDefault="004F7FF9" w:rsidP="004F7FF9">
            <w:r w:rsidRPr="004F7FF9">
              <w:t>8/18</w:t>
            </w:r>
          </w:p>
        </w:tc>
        <w:tc>
          <w:tcPr>
            <w:tcW w:w="0" w:type="auto"/>
            <w:tcBorders>
              <w:top w:val="outset" w:sz="6" w:space="0" w:color="auto"/>
              <w:left w:val="outset" w:sz="6" w:space="0" w:color="auto"/>
              <w:bottom w:val="outset" w:sz="6" w:space="0" w:color="auto"/>
              <w:right w:val="outset" w:sz="6" w:space="0" w:color="auto"/>
            </w:tcBorders>
            <w:hideMark/>
          </w:tcPr>
          <w:p w14:paraId="225D4C44" w14:textId="77777777" w:rsidR="004F7FF9" w:rsidRPr="004F7FF9" w:rsidRDefault="004F7FF9" w:rsidP="004F7FF9">
            <w:r w:rsidRPr="004F7FF9">
              <w:rPr>
                <w:i/>
                <w:iCs/>
              </w:rPr>
              <w:t>Onderzoek over geluk en samenleving</w:t>
            </w:r>
            <w:r w:rsidRPr="004F7FF9">
              <w:br/>
              <w:t>EUREKA sociologie, Erasmus Universiteit Rotterdam</w:t>
            </w:r>
          </w:p>
        </w:tc>
      </w:tr>
      <w:tr w:rsidR="004F7FF9" w:rsidRPr="000D43FC" w14:paraId="2CD92CB0"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DEBB914" w14:textId="77777777" w:rsidR="004F7FF9" w:rsidRPr="004F7FF9" w:rsidRDefault="004F7FF9" w:rsidP="004F7FF9">
            <w:r w:rsidRPr="004F7FF9">
              <w:t>8/24</w:t>
            </w:r>
          </w:p>
        </w:tc>
        <w:tc>
          <w:tcPr>
            <w:tcW w:w="0" w:type="auto"/>
            <w:tcBorders>
              <w:top w:val="outset" w:sz="6" w:space="0" w:color="auto"/>
              <w:left w:val="outset" w:sz="6" w:space="0" w:color="auto"/>
              <w:bottom w:val="outset" w:sz="6" w:space="0" w:color="auto"/>
              <w:right w:val="outset" w:sz="6" w:space="0" w:color="auto"/>
            </w:tcBorders>
            <w:hideMark/>
          </w:tcPr>
          <w:p w14:paraId="0728372B" w14:textId="77777777" w:rsidR="004F7FF9" w:rsidRPr="004F7FF9" w:rsidRDefault="004F7FF9" w:rsidP="004F7FF9">
            <w:pPr>
              <w:rPr>
                <w:lang w:val="en-US"/>
              </w:rPr>
            </w:pPr>
            <w:r w:rsidRPr="004F7FF9">
              <w:rPr>
                <w:lang w:val="en-US"/>
              </w:rPr>
              <w:t>Happiness and Capability</w:t>
            </w:r>
            <w:r w:rsidRPr="004F7FF9">
              <w:rPr>
                <w:lang w:val="en-US"/>
              </w:rPr>
              <w:br/>
              <w:t>Workshop ‘Happiness and Capability: Measurement, Theory and Policy’, Radboud University Nijmegen</w:t>
            </w:r>
          </w:p>
        </w:tc>
      </w:tr>
      <w:tr w:rsidR="004F7FF9" w:rsidRPr="000D43FC" w14:paraId="222E062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941B07" w14:textId="77777777" w:rsidR="004F7FF9" w:rsidRPr="004F7FF9" w:rsidRDefault="004F7FF9" w:rsidP="004F7FF9">
            <w:r w:rsidRPr="004F7FF9">
              <w:t>9/5-8</w:t>
            </w:r>
          </w:p>
        </w:tc>
        <w:tc>
          <w:tcPr>
            <w:tcW w:w="0" w:type="auto"/>
            <w:tcBorders>
              <w:top w:val="outset" w:sz="6" w:space="0" w:color="auto"/>
              <w:left w:val="outset" w:sz="6" w:space="0" w:color="auto"/>
              <w:bottom w:val="outset" w:sz="6" w:space="0" w:color="auto"/>
              <w:right w:val="outset" w:sz="6" w:space="0" w:color="auto"/>
            </w:tcBorders>
            <w:hideMark/>
          </w:tcPr>
          <w:p w14:paraId="26DDB323" w14:textId="77777777" w:rsidR="004F7FF9" w:rsidRPr="004F7FF9" w:rsidRDefault="004F7FF9" w:rsidP="004F7FF9">
            <w:pPr>
              <w:rPr>
                <w:lang w:val="en-US"/>
              </w:rPr>
            </w:pPr>
            <w:r w:rsidRPr="004F7FF9">
              <w:rPr>
                <w:i/>
                <w:iCs/>
                <w:lang w:val="en-US"/>
              </w:rPr>
              <w:t>Is life getting better?</w:t>
            </w:r>
            <w:r w:rsidRPr="004F7FF9">
              <w:rPr>
                <w:lang w:val="en-US"/>
              </w:rPr>
              <w:br/>
              <w:t>International Sociological Association (ISA) Forum, Barcelona, September 5-8, 2008</w:t>
            </w:r>
          </w:p>
        </w:tc>
      </w:tr>
      <w:tr w:rsidR="004F7FF9" w:rsidRPr="004F7FF9" w14:paraId="55B694A2"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AAEE819" w14:textId="77777777" w:rsidR="004F7FF9" w:rsidRPr="004F7FF9" w:rsidRDefault="004F7FF9" w:rsidP="004F7FF9">
            <w:r w:rsidRPr="004F7FF9">
              <w:t>9/20</w:t>
            </w:r>
          </w:p>
        </w:tc>
        <w:tc>
          <w:tcPr>
            <w:tcW w:w="0" w:type="auto"/>
            <w:tcBorders>
              <w:top w:val="outset" w:sz="6" w:space="0" w:color="auto"/>
              <w:left w:val="outset" w:sz="6" w:space="0" w:color="auto"/>
              <w:bottom w:val="outset" w:sz="6" w:space="0" w:color="auto"/>
              <w:right w:val="outset" w:sz="6" w:space="0" w:color="auto"/>
            </w:tcBorders>
            <w:hideMark/>
          </w:tcPr>
          <w:p w14:paraId="030AF06F" w14:textId="77777777" w:rsidR="004F7FF9" w:rsidRPr="004F7FF9" w:rsidRDefault="004F7FF9" w:rsidP="004F7FF9">
            <w:r w:rsidRPr="004F7FF9">
              <w:rPr>
                <w:i/>
                <w:iCs/>
                <w:lang w:val="en-US"/>
              </w:rPr>
              <w:t>Happiness</w:t>
            </w:r>
            <w:r w:rsidRPr="004F7FF9">
              <w:rPr>
                <w:lang w:val="en-US"/>
              </w:rPr>
              <w:br/>
              <w:t xml:space="preserve">George Mason University School of Law, Law and Economics Center, La Jolla, California, USA. </w:t>
            </w:r>
            <w:r w:rsidRPr="004F7FF9">
              <w:t>Four lectures in course on happiness</w:t>
            </w:r>
          </w:p>
        </w:tc>
      </w:tr>
      <w:tr w:rsidR="004F7FF9" w:rsidRPr="004F7FF9" w14:paraId="0FB5810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871018A" w14:textId="77777777" w:rsidR="004F7FF9" w:rsidRPr="004F7FF9" w:rsidRDefault="004F7FF9" w:rsidP="004F7FF9">
            <w:r w:rsidRPr="004F7FF9">
              <w:t>9/22</w:t>
            </w:r>
          </w:p>
        </w:tc>
        <w:tc>
          <w:tcPr>
            <w:tcW w:w="0" w:type="auto"/>
            <w:tcBorders>
              <w:top w:val="outset" w:sz="6" w:space="0" w:color="auto"/>
              <w:left w:val="outset" w:sz="6" w:space="0" w:color="auto"/>
              <w:bottom w:val="outset" w:sz="6" w:space="0" w:color="auto"/>
              <w:right w:val="outset" w:sz="6" w:space="0" w:color="auto"/>
            </w:tcBorders>
            <w:hideMark/>
          </w:tcPr>
          <w:p w14:paraId="0254F130" w14:textId="77777777" w:rsidR="004F7FF9" w:rsidRPr="004F7FF9" w:rsidRDefault="004F7FF9" w:rsidP="004F7FF9">
            <w:r w:rsidRPr="004F7FF9">
              <w:rPr>
                <w:i/>
                <w:iCs/>
                <w:lang w:val="en-US"/>
              </w:rPr>
              <w:t>Greater happiness for a greater number: How can that be achieved?</w:t>
            </w:r>
            <w:r w:rsidRPr="004F7FF9">
              <w:rPr>
                <w:lang w:val="en-US"/>
              </w:rPr>
              <w:br/>
            </w:r>
            <w:r w:rsidRPr="004F7FF9">
              <w:t>International Positive Psychology Asspociation (IPPA), Tele-conference,</w:t>
            </w:r>
          </w:p>
        </w:tc>
      </w:tr>
      <w:tr w:rsidR="004F7FF9" w:rsidRPr="004F7FF9" w14:paraId="5F3F066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124958F" w14:textId="77777777" w:rsidR="004F7FF9" w:rsidRPr="004F7FF9" w:rsidRDefault="004F7FF9" w:rsidP="004F7FF9">
            <w:r w:rsidRPr="004F7FF9">
              <w:t>9/25</w:t>
            </w:r>
          </w:p>
        </w:tc>
        <w:tc>
          <w:tcPr>
            <w:tcW w:w="0" w:type="auto"/>
            <w:tcBorders>
              <w:top w:val="outset" w:sz="6" w:space="0" w:color="auto"/>
              <w:left w:val="outset" w:sz="6" w:space="0" w:color="auto"/>
              <w:bottom w:val="outset" w:sz="6" w:space="0" w:color="auto"/>
              <w:right w:val="outset" w:sz="6" w:space="0" w:color="auto"/>
            </w:tcBorders>
            <w:hideMark/>
          </w:tcPr>
          <w:p w14:paraId="338A6485" w14:textId="77777777" w:rsidR="004F7FF9" w:rsidRPr="004F7FF9" w:rsidRDefault="004F7FF9" w:rsidP="004F7FF9">
            <w:r w:rsidRPr="004F7FF9">
              <w:rPr>
                <w:i/>
                <w:iCs/>
                <w:lang w:val="en-US"/>
              </w:rPr>
              <w:t>Greater happiness for a greater number: How can that be achieved?</w:t>
            </w:r>
            <w:r w:rsidRPr="004F7FF9">
              <w:rPr>
                <w:lang w:val="en-US"/>
              </w:rPr>
              <w:br/>
            </w:r>
            <w:r w:rsidRPr="004F7FF9">
              <w:t>Forschungskolloquium  HS 08, University of Zurich, Department of Psychology, 25 September 2008</w:t>
            </w:r>
          </w:p>
        </w:tc>
      </w:tr>
      <w:tr w:rsidR="004F7FF9" w:rsidRPr="004F7FF9" w14:paraId="58ED2D9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FE661B6" w14:textId="77777777" w:rsidR="004F7FF9" w:rsidRPr="004F7FF9" w:rsidRDefault="004F7FF9" w:rsidP="004F7FF9">
            <w:r w:rsidRPr="004F7FF9">
              <w:t>10/7</w:t>
            </w:r>
          </w:p>
        </w:tc>
        <w:tc>
          <w:tcPr>
            <w:tcW w:w="0" w:type="auto"/>
            <w:tcBorders>
              <w:top w:val="outset" w:sz="6" w:space="0" w:color="auto"/>
              <w:left w:val="outset" w:sz="6" w:space="0" w:color="auto"/>
              <w:bottom w:val="outset" w:sz="6" w:space="0" w:color="auto"/>
              <w:right w:val="outset" w:sz="6" w:space="0" w:color="auto"/>
            </w:tcBorders>
            <w:hideMark/>
          </w:tcPr>
          <w:p w14:paraId="143F3BFE" w14:textId="77777777" w:rsidR="004F7FF9" w:rsidRPr="004F7FF9" w:rsidRDefault="004F7FF9" w:rsidP="004F7FF9">
            <w:r w:rsidRPr="004F7FF9">
              <w:rPr>
                <w:i/>
                <w:iCs/>
              </w:rPr>
              <w:t>Onderzoek over geluk aan de EUR</w:t>
            </w:r>
            <w:r w:rsidRPr="004F7FF9">
              <w:br/>
              <w:t>Oudgedienden EUR, 7 oktober 2008</w:t>
            </w:r>
          </w:p>
        </w:tc>
      </w:tr>
      <w:tr w:rsidR="004F7FF9" w:rsidRPr="000D43FC" w14:paraId="53239B5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FA6A59" w14:textId="77777777" w:rsidR="004F7FF9" w:rsidRPr="004F7FF9" w:rsidRDefault="004F7FF9" w:rsidP="004F7FF9">
            <w:r w:rsidRPr="004F7FF9">
              <w:t>10/12-14</w:t>
            </w:r>
          </w:p>
        </w:tc>
        <w:tc>
          <w:tcPr>
            <w:tcW w:w="0" w:type="auto"/>
            <w:tcBorders>
              <w:top w:val="outset" w:sz="6" w:space="0" w:color="auto"/>
              <w:left w:val="outset" w:sz="6" w:space="0" w:color="auto"/>
              <w:bottom w:val="outset" w:sz="6" w:space="0" w:color="auto"/>
              <w:right w:val="outset" w:sz="6" w:space="0" w:color="auto"/>
            </w:tcBorders>
            <w:hideMark/>
          </w:tcPr>
          <w:p w14:paraId="2ACE9B2B" w14:textId="77777777" w:rsidR="004F7FF9" w:rsidRPr="004F7FF9" w:rsidRDefault="004F7FF9" w:rsidP="004F7FF9">
            <w:pPr>
              <w:rPr>
                <w:lang w:val="en-US"/>
              </w:rPr>
            </w:pPr>
            <w:r w:rsidRPr="004F7FF9">
              <w:rPr>
                <w:i/>
                <w:iCs/>
                <w:lang w:val="en-US"/>
              </w:rPr>
              <w:t>How Universal is happiness?</w:t>
            </w:r>
            <w:r w:rsidRPr="004F7FF9">
              <w:rPr>
                <w:lang w:val="en-US"/>
              </w:rPr>
              <w:br/>
              <w:t>Meeting on ‘National Differences in Subjective Well-Being’</w:t>
            </w:r>
            <w:r w:rsidRPr="004F7FF9">
              <w:rPr>
                <w:b/>
                <w:bCs/>
                <w:lang w:val="en-US"/>
              </w:rPr>
              <w:t>, </w:t>
            </w:r>
            <w:r w:rsidRPr="004F7FF9">
              <w:rPr>
                <w:lang w:val="en-US"/>
              </w:rPr>
              <w:t>Princeton University</w:t>
            </w:r>
          </w:p>
        </w:tc>
      </w:tr>
      <w:tr w:rsidR="004F7FF9" w:rsidRPr="004F7FF9" w14:paraId="4561325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0BF0FD" w14:textId="77777777" w:rsidR="004F7FF9" w:rsidRPr="004F7FF9" w:rsidRDefault="004F7FF9" w:rsidP="004F7FF9">
            <w:r w:rsidRPr="004F7FF9">
              <w:t>10/20</w:t>
            </w:r>
          </w:p>
        </w:tc>
        <w:tc>
          <w:tcPr>
            <w:tcW w:w="0" w:type="auto"/>
            <w:tcBorders>
              <w:top w:val="outset" w:sz="6" w:space="0" w:color="auto"/>
              <w:left w:val="outset" w:sz="6" w:space="0" w:color="auto"/>
              <w:bottom w:val="outset" w:sz="6" w:space="0" w:color="auto"/>
              <w:right w:val="outset" w:sz="6" w:space="0" w:color="auto"/>
            </w:tcBorders>
            <w:hideMark/>
          </w:tcPr>
          <w:p w14:paraId="1D28E836" w14:textId="77777777" w:rsidR="004F7FF9" w:rsidRPr="004F7FF9" w:rsidRDefault="004F7FF9" w:rsidP="004F7FF9">
            <w:r w:rsidRPr="004F7FF9">
              <w:rPr>
                <w:i/>
                <w:iCs/>
              </w:rPr>
              <w:t>Geluk en rijkdom</w:t>
            </w:r>
            <w:r w:rsidRPr="004F7FF9">
              <w:rPr>
                <w:i/>
                <w:iCs/>
              </w:rPr>
              <w:br/>
            </w:r>
            <w:r w:rsidRPr="004F7FF9">
              <w:t>Utrecht Studenten Symposium, </w:t>
            </w:r>
            <w:r w:rsidRPr="004F7FF9">
              <w:rPr>
                <w:i/>
                <w:iCs/>
              </w:rPr>
              <w:t>Gelukkig rijk – Of rijk aan geluk?, </w:t>
            </w:r>
            <w:r w:rsidRPr="004F7FF9">
              <w:t>Academiegebouw, Utrecht</w:t>
            </w:r>
          </w:p>
        </w:tc>
      </w:tr>
      <w:tr w:rsidR="004F7FF9" w:rsidRPr="004F7FF9" w14:paraId="4413FF9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CD4FB76" w14:textId="77777777" w:rsidR="004F7FF9" w:rsidRPr="004F7FF9" w:rsidRDefault="004F7FF9" w:rsidP="004F7FF9">
            <w:r w:rsidRPr="004F7FF9">
              <w:lastRenderedPageBreak/>
              <w:t>10/23</w:t>
            </w:r>
          </w:p>
        </w:tc>
        <w:tc>
          <w:tcPr>
            <w:tcW w:w="0" w:type="auto"/>
            <w:tcBorders>
              <w:top w:val="outset" w:sz="6" w:space="0" w:color="auto"/>
              <w:left w:val="outset" w:sz="6" w:space="0" w:color="auto"/>
              <w:bottom w:val="outset" w:sz="6" w:space="0" w:color="auto"/>
              <w:right w:val="outset" w:sz="6" w:space="0" w:color="auto"/>
            </w:tcBorders>
            <w:hideMark/>
          </w:tcPr>
          <w:p w14:paraId="51BFBF20" w14:textId="77777777" w:rsidR="004F7FF9" w:rsidRPr="004F7FF9" w:rsidRDefault="004F7FF9" w:rsidP="004F7FF9">
            <w:r w:rsidRPr="004F7FF9">
              <w:rPr>
                <w:i/>
                <w:iCs/>
              </w:rPr>
              <w:t>Het meten van bruto nationaal geluk</w:t>
            </w:r>
            <w:r w:rsidRPr="004F7FF9">
              <w:br/>
              <w:t>The study association for students of the Utrecht University School of Economics (</w:t>
            </w:r>
            <w:r w:rsidRPr="004F7FF9">
              <w:rPr>
                <w:i/>
                <w:iCs/>
              </w:rPr>
              <w:t>ECU92)</w:t>
            </w:r>
            <w:r w:rsidRPr="004F7FF9">
              <w:t>, Utrecht</w:t>
            </w:r>
          </w:p>
        </w:tc>
      </w:tr>
      <w:tr w:rsidR="004F7FF9" w:rsidRPr="000D43FC" w14:paraId="5A1665F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425E2A" w14:textId="77777777" w:rsidR="004F7FF9" w:rsidRPr="004F7FF9" w:rsidRDefault="004F7FF9" w:rsidP="004F7FF9">
            <w:r w:rsidRPr="004F7FF9">
              <w:t>10/24</w:t>
            </w:r>
          </w:p>
        </w:tc>
        <w:tc>
          <w:tcPr>
            <w:tcW w:w="0" w:type="auto"/>
            <w:tcBorders>
              <w:top w:val="outset" w:sz="6" w:space="0" w:color="auto"/>
              <w:left w:val="outset" w:sz="6" w:space="0" w:color="auto"/>
              <w:bottom w:val="outset" w:sz="6" w:space="0" w:color="auto"/>
              <w:right w:val="outset" w:sz="6" w:space="0" w:color="auto"/>
            </w:tcBorders>
            <w:hideMark/>
          </w:tcPr>
          <w:p w14:paraId="63233E35" w14:textId="77777777" w:rsidR="004F7FF9" w:rsidRPr="004F7FF9" w:rsidRDefault="004F7FF9" w:rsidP="004F7FF9">
            <w:pPr>
              <w:rPr>
                <w:lang w:val="en-US"/>
              </w:rPr>
            </w:pPr>
            <w:r w:rsidRPr="004F7FF9">
              <w:rPr>
                <w:i/>
                <w:iCs/>
                <w:lang w:val="en-US"/>
              </w:rPr>
              <w:t>Is life getting better? How long and happy do people live in modern society?</w:t>
            </w:r>
            <w:r w:rsidRPr="004F7FF9">
              <w:rPr>
                <w:lang w:val="en-US"/>
              </w:rPr>
              <w:br/>
              <w:t>N.W. Posthumus Institute Workshop, ‘A survey of current historical research on globalization, technological change and economic development, 1870-present’, Utrecht University</w:t>
            </w:r>
          </w:p>
        </w:tc>
      </w:tr>
      <w:tr w:rsidR="004F7FF9" w:rsidRPr="004F7FF9" w14:paraId="16EAF9A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853D34F" w14:textId="77777777" w:rsidR="004F7FF9" w:rsidRPr="004F7FF9" w:rsidRDefault="004F7FF9" w:rsidP="004F7FF9">
            <w:r w:rsidRPr="004F7FF9">
              <w:t>10/30</w:t>
            </w:r>
          </w:p>
        </w:tc>
        <w:tc>
          <w:tcPr>
            <w:tcW w:w="0" w:type="auto"/>
            <w:tcBorders>
              <w:top w:val="outset" w:sz="6" w:space="0" w:color="auto"/>
              <w:left w:val="outset" w:sz="6" w:space="0" w:color="auto"/>
              <w:bottom w:val="outset" w:sz="6" w:space="0" w:color="auto"/>
              <w:right w:val="outset" w:sz="6" w:space="0" w:color="auto"/>
            </w:tcBorders>
            <w:hideMark/>
          </w:tcPr>
          <w:p w14:paraId="32DE5837" w14:textId="77777777" w:rsidR="004F7FF9" w:rsidRPr="004F7FF9" w:rsidRDefault="004F7FF9" w:rsidP="004F7FF9">
            <w:r w:rsidRPr="004F7FF9">
              <w:rPr>
                <w:i/>
                <w:iCs/>
                <w:lang w:val="en-US"/>
              </w:rPr>
              <w:t>Greater happiness for a greater number:</w:t>
            </w:r>
            <w:r w:rsidRPr="004F7FF9">
              <w:rPr>
                <w:lang w:val="en-US"/>
              </w:rPr>
              <w:t> </w:t>
            </w:r>
            <w:r w:rsidRPr="004F7FF9">
              <w:rPr>
                <w:i/>
                <w:iCs/>
                <w:lang w:val="en-US"/>
              </w:rPr>
              <w:t>Is that possible? If so, how?</w:t>
            </w:r>
            <w:r w:rsidRPr="004F7FF9">
              <w:rPr>
                <w:lang w:val="en-US"/>
              </w:rPr>
              <w:br/>
              <w:t xml:space="preserve">Conference on Happiness. </w:t>
            </w:r>
            <w:r w:rsidRPr="004F7FF9">
              <w:t>Government Economic Service, MH Treasury, London</w:t>
            </w:r>
          </w:p>
        </w:tc>
      </w:tr>
      <w:tr w:rsidR="004F7FF9" w:rsidRPr="000D43FC" w14:paraId="7EF9DEA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F77E33E" w14:textId="77777777" w:rsidR="004F7FF9" w:rsidRPr="004F7FF9" w:rsidRDefault="004F7FF9" w:rsidP="004F7FF9">
            <w:r w:rsidRPr="004F7FF9">
              <w:t>11/5</w:t>
            </w:r>
          </w:p>
        </w:tc>
        <w:tc>
          <w:tcPr>
            <w:tcW w:w="0" w:type="auto"/>
            <w:tcBorders>
              <w:top w:val="outset" w:sz="6" w:space="0" w:color="auto"/>
              <w:left w:val="outset" w:sz="6" w:space="0" w:color="auto"/>
              <w:bottom w:val="outset" w:sz="6" w:space="0" w:color="auto"/>
              <w:right w:val="outset" w:sz="6" w:space="0" w:color="auto"/>
            </w:tcBorders>
            <w:hideMark/>
          </w:tcPr>
          <w:p w14:paraId="4555931F" w14:textId="77777777" w:rsidR="004F7FF9" w:rsidRPr="004F7FF9" w:rsidRDefault="004F7FF9" w:rsidP="004F7FF9">
            <w:pPr>
              <w:rPr>
                <w:lang w:val="en-US"/>
              </w:rPr>
            </w:pPr>
            <w:r w:rsidRPr="004F7FF9">
              <w:rPr>
                <w:i/>
                <w:iCs/>
                <w:lang w:val="en-US"/>
              </w:rPr>
              <w:t>The happy life and the meaningful life</w:t>
            </w:r>
            <w:r w:rsidRPr="004F7FF9">
              <w:rPr>
                <w:lang w:val="en-US"/>
              </w:rPr>
              <w:br/>
              <w:t>Haring Happiness Institute, Oegstgeest, The Netherlands</w:t>
            </w:r>
          </w:p>
        </w:tc>
      </w:tr>
      <w:tr w:rsidR="004F7FF9" w:rsidRPr="004F7FF9" w14:paraId="25C0E5E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2E0B1EB" w14:textId="77777777" w:rsidR="004F7FF9" w:rsidRPr="004F7FF9" w:rsidRDefault="004F7FF9" w:rsidP="004F7FF9">
            <w:r w:rsidRPr="004F7FF9">
              <w:t>11/14</w:t>
            </w:r>
          </w:p>
        </w:tc>
        <w:tc>
          <w:tcPr>
            <w:tcW w:w="0" w:type="auto"/>
            <w:tcBorders>
              <w:top w:val="outset" w:sz="6" w:space="0" w:color="auto"/>
              <w:left w:val="outset" w:sz="6" w:space="0" w:color="auto"/>
              <w:bottom w:val="outset" w:sz="6" w:space="0" w:color="auto"/>
              <w:right w:val="outset" w:sz="6" w:space="0" w:color="auto"/>
            </w:tcBorders>
            <w:hideMark/>
          </w:tcPr>
          <w:p w14:paraId="11167631" w14:textId="77777777" w:rsidR="004F7FF9" w:rsidRPr="004F7FF9" w:rsidRDefault="004F7FF9" w:rsidP="004F7FF9">
            <w:r w:rsidRPr="004F7FF9">
              <w:rPr>
                <w:i/>
                <w:iCs/>
              </w:rPr>
              <w:t>Groter geluk voor een groter aantal: Is dat mogelijk en wenselijk?</w:t>
            </w:r>
            <w:r w:rsidRPr="004F7FF9">
              <w:br/>
              <w:t>Workshop Geluk en Politiek, Universiteit Gent</w:t>
            </w:r>
          </w:p>
        </w:tc>
      </w:tr>
      <w:tr w:rsidR="004F7FF9" w:rsidRPr="004F7FF9" w14:paraId="4E4C28D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40C048" w14:textId="77777777" w:rsidR="004F7FF9" w:rsidRPr="004F7FF9" w:rsidRDefault="004F7FF9" w:rsidP="004F7FF9">
            <w:r w:rsidRPr="004F7FF9">
              <w:t>12/12</w:t>
            </w:r>
          </w:p>
        </w:tc>
        <w:tc>
          <w:tcPr>
            <w:tcW w:w="0" w:type="auto"/>
            <w:tcBorders>
              <w:top w:val="outset" w:sz="6" w:space="0" w:color="auto"/>
              <w:left w:val="outset" w:sz="6" w:space="0" w:color="auto"/>
              <w:bottom w:val="outset" w:sz="6" w:space="0" w:color="auto"/>
              <w:right w:val="outset" w:sz="6" w:space="0" w:color="auto"/>
            </w:tcBorders>
            <w:hideMark/>
          </w:tcPr>
          <w:p w14:paraId="731D838A" w14:textId="77777777" w:rsidR="004F7FF9" w:rsidRPr="004F7FF9" w:rsidRDefault="004F7FF9" w:rsidP="004F7FF9">
            <w:r w:rsidRPr="004F7FF9">
              <w:rPr>
                <w:i/>
                <w:iCs/>
              </w:rPr>
              <w:t>Geluk</w:t>
            </w:r>
            <w:r w:rsidRPr="004F7FF9">
              <w:br/>
              <w:t>Protec, Utrecht</w:t>
            </w:r>
          </w:p>
        </w:tc>
      </w:tr>
      <w:tr w:rsidR="004F7FF9" w:rsidRPr="004F7FF9" w14:paraId="578F2CD1" w14:textId="77777777" w:rsidTr="004F7FF9">
        <w:trPr>
          <w:trHeight w:val="240"/>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5AC87722" w14:textId="77777777" w:rsidR="004F7FF9" w:rsidRPr="004F7FF9" w:rsidRDefault="004F7FF9" w:rsidP="004F7FF9">
            <w:bookmarkStart w:id="59" w:name="2009"/>
            <w:bookmarkEnd w:id="59"/>
            <w:r w:rsidRPr="004F7FF9">
              <w:rPr>
                <w:b/>
                <w:bCs/>
              </w:rPr>
              <w:t>2009</w:t>
            </w:r>
          </w:p>
        </w:tc>
      </w:tr>
      <w:tr w:rsidR="004F7FF9" w:rsidRPr="004F7FF9" w14:paraId="622CD48B"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AB7231F" w14:textId="77777777" w:rsidR="004F7FF9" w:rsidRPr="004F7FF9" w:rsidRDefault="004F7FF9" w:rsidP="004F7FF9">
            <w:r w:rsidRPr="004F7FF9">
              <w:t>1/13</w:t>
            </w:r>
          </w:p>
        </w:tc>
        <w:tc>
          <w:tcPr>
            <w:tcW w:w="0" w:type="auto"/>
            <w:tcBorders>
              <w:top w:val="outset" w:sz="6" w:space="0" w:color="auto"/>
              <w:left w:val="outset" w:sz="6" w:space="0" w:color="auto"/>
              <w:bottom w:val="outset" w:sz="6" w:space="0" w:color="auto"/>
              <w:right w:val="outset" w:sz="6" w:space="0" w:color="auto"/>
            </w:tcBorders>
            <w:hideMark/>
          </w:tcPr>
          <w:p w14:paraId="4ECB23E5" w14:textId="77777777" w:rsidR="004F7FF9" w:rsidRPr="004F7FF9" w:rsidRDefault="004F7FF9" w:rsidP="004F7FF9">
            <w:r w:rsidRPr="004F7FF9">
              <w:rPr>
                <w:i/>
                <w:iCs/>
              </w:rPr>
              <w:t>2nd Happiness Dinner</w:t>
            </w:r>
            <w:r w:rsidRPr="004F7FF9">
              <w:br/>
              <w:t>Paris</w:t>
            </w:r>
          </w:p>
        </w:tc>
      </w:tr>
      <w:tr w:rsidR="004F7FF9" w:rsidRPr="004F7FF9" w14:paraId="2C938156"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CE2B5DB" w14:textId="77777777" w:rsidR="004F7FF9" w:rsidRPr="004F7FF9" w:rsidRDefault="004F7FF9" w:rsidP="004F7FF9">
            <w:r w:rsidRPr="004F7FF9">
              <w:t>1/15</w:t>
            </w:r>
          </w:p>
        </w:tc>
        <w:tc>
          <w:tcPr>
            <w:tcW w:w="0" w:type="auto"/>
            <w:tcBorders>
              <w:top w:val="outset" w:sz="6" w:space="0" w:color="auto"/>
              <w:left w:val="outset" w:sz="6" w:space="0" w:color="auto"/>
              <w:bottom w:val="outset" w:sz="6" w:space="0" w:color="auto"/>
              <w:right w:val="outset" w:sz="6" w:space="0" w:color="auto"/>
            </w:tcBorders>
            <w:hideMark/>
          </w:tcPr>
          <w:p w14:paraId="506778D6" w14:textId="77777777" w:rsidR="004F7FF9" w:rsidRPr="004F7FF9" w:rsidRDefault="004F7FF9" w:rsidP="004F7FF9">
            <w:r w:rsidRPr="004F7FF9">
              <w:rPr>
                <w:i/>
                <w:iCs/>
              </w:rPr>
              <w:t>Mentaal vermogen: Gezondheid en geluk</w:t>
            </w:r>
            <w:r w:rsidRPr="004F7FF9">
              <w:br/>
              <w:t>Kennisdag Trimbos Instituut, Amsterdam</w:t>
            </w:r>
          </w:p>
        </w:tc>
      </w:tr>
      <w:tr w:rsidR="004F7FF9" w:rsidRPr="004F7FF9" w14:paraId="00B8CF6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1D580AF" w14:textId="77777777" w:rsidR="004F7FF9" w:rsidRPr="004F7FF9" w:rsidRDefault="004F7FF9" w:rsidP="004F7FF9">
            <w:r w:rsidRPr="004F7FF9">
              <w:t>1/21</w:t>
            </w:r>
          </w:p>
        </w:tc>
        <w:tc>
          <w:tcPr>
            <w:tcW w:w="0" w:type="auto"/>
            <w:tcBorders>
              <w:top w:val="outset" w:sz="6" w:space="0" w:color="auto"/>
              <w:left w:val="outset" w:sz="6" w:space="0" w:color="auto"/>
              <w:bottom w:val="outset" w:sz="6" w:space="0" w:color="auto"/>
              <w:right w:val="outset" w:sz="6" w:space="0" w:color="auto"/>
            </w:tcBorders>
            <w:hideMark/>
          </w:tcPr>
          <w:p w14:paraId="66B67524" w14:textId="77777777" w:rsidR="004F7FF9" w:rsidRPr="004F7FF9" w:rsidRDefault="004F7FF9" w:rsidP="004F7FF9">
            <w:r w:rsidRPr="004F7FF9">
              <w:rPr>
                <w:i/>
                <w:iCs/>
              </w:rPr>
              <w:t>Gesprek over geluk</w:t>
            </w:r>
            <w:r w:rsidRPr="004F7FF9">
              <w:rPr>
                <w:i/>
                <w:iCs/>
              </w:rPr>
              <w:br/>
            </w:r>
            <w:r w:rsidRPr="004F7FF9">
              <w:t>Forum Hilversum</w:t>
            </w:r>
          </w:p>
        </w:tc>
      </w:tr>
      <w:tr w:rsidR="004F7FF9" w:rsidRPr="004F7FF9" w14:paraId="0D1E78A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FA7146" w14:textId="77777777" w:rsidR="004F7FF9" w:rsidRPr="004F7FF9" w:rsidRDefault="004F7FF9" w:rsidP="004F7FF9">
            <w:r w:rsidRPr="004F7FF9">
              <w:t>2/9</w:t>
            </w:r>
          </w:p>
        </w:tc>
        <w:tc>
          <w:tcPr>
            <w:tcW w:w="0" w:type="auto"/>
            <w:tcBorders>
              <w:top w:val="outset" w:sz="6" w:space="0" w:color="auto"/>
              <w:left w:val="outset" w:sz="6" w:space="0" w:color="auto"/>
              <w:bottom w:val="outset" w:sz="6" w:space="0" w:color="auto"/>
              <w:right w:val="outset" w:sz="6" w:space="0" w:color="auto"/>
            </w:tcBorders>
            <w:hideMark/>
          </w:tcPr>
          <w:p w14:paraId="3ED85AC1" w14:textId="77777777" w:rsidR="004F7FF9" w:rsidRPr="004F7FF9" w:rsidRDefault="004F7FF9" w:rsidP="004F7FF9">
            <w:r w:rsidRPr="004F7FF9">
              <w:rPr>
                <w:i/>
                <w:iCs/>
              </w:rPr>
              <w:t>Healthy happiness</w:t>
            </w:r>
            <w:r w:rsidRPr="004F7FF9">
              <w:br/>
              <w:t>Seminar Maatschappelijke Gezondheids Zorg, Erasmus MC, Rotterdam</w:t>
            </w:r>
          </w:p>
        </w:tc>
      </w:tr>
      <w:tr w:rsidR="004F7FF9" w:rsidRPr="004F7FF9" w14:paraId="5147053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067C26" w14:textId="77777777" w:rsidR="004F7FF9" w:rsidRPr="004F7FF9" w:rsidRDefault="004F7FF9" w:rsidP="004F7FF9">
            <w:r w:rsidRPr="004F7FF9">
              <w:t>2/10</w:t>
            </w:r>
          </w:p>
        </w:tc>
        <w:tc>
          <w:tcPr>
            <w:tcW w:w="0" w:type="auto"/>
            <w:tcBorders>
              <w:top w:val="outset" w:sz="6" w:space="0" w:color="auto"/>
              <w:left w:val="outset" w:sz="6" w:space="0" w:color="auto"/>
              <w:bottom w:val="outset" w:sz="6" w:space="0" w:color="auto"/>
              <w:right w:val="outset" w:sz="6" w:space="0" w:color="auto"/>
            </w:tcBorders>
            <w:hideMark/>
          </w:tcPr>
          <w:p w14:paraId="44D59878" w14:textId="77777777" w:rsidR="004F7FF9" w:rsidRPr="004F7FF9" w:rsidRDefault="004F7FF9" w:rsidP="004F7FF9">
            <w:r w:rsidRPr="004F7FF9">
              <w:rPr>
                <w:i/>
                <w:iCs/>
              </w:rPr>
              <w:t>Groter geluk voor een groter aantal: Is dat mogelijk en wenselijk?</w:t>
            </w:r>
            <w:r w:rsidRPr="004F7FF9">
              <w:br/>
              <w:t>Jelgersma lezing, LUMC (nascholing psychiaters)</w:t>
            </w:r>
          </w:p>
        </w:tc>
      </w:tr>
      <w:tr w:rsidR="004F7FF9" w:rsidRPr="004F7FF9" w14:paraId="4AC1C07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9EFB39" w14:textId="77777777" w:rsidR="004F7FF9" w:rsidRPr="004F7FF9" w:rsidRDefault="004F7FF9" w:rsidP="004F7FF9">
            <w:r w:rsidRPr="004F7FF9">
              <w:t>2/13</w:t>
            </w:r>
          </w:p>
        </w:tc>
        <w:tc>
          <w:tcPr>
            <w:tcW w:w="0" w:type="auto"/>
            <w:tcBorders>
              <w:top w:val="outset" w:sz="6" w:space="0" w:color="auto"/>
              <w:left w:val="outset" w:sz="6" w:space="0" w:color="auto"/>
              <w:bottom w:val="outset" w:sz="6" w:space="0" w:color="auto"/>
              <w:right w:val="outset" w:sz="6" w:space="0" w:color="auto"/>
            </w:tcBorders>
            <w:hideMark/>
          </w:tcPr>
          <w:p w14:paraId="6A188C0D" w14:textId="77777777" w:rsidR="004F7FF9" w:rsidRPr="004F7FF9" w:rsidRDefault="004F7FF9" w:rsidP="004F7FF9">
            <w:r w:rsidRPr="004F7FF9">
              <w:rPr>
                <w:i/>
                <w:iCs/>
              </w:rPr>
              <w:t>Kan Nederland gelukkiger?</w:t>
            </w:r>
            <w:r w:rsidRPr="004F7FF9">
              <w:br/>
              <w:t>Symposium ‘Geluk’, Universiteit van Amsterdam, 13 februari 2009</w:t>
            </w:r>
          </w:p>
        </w:tc>
      </w:tr>
      <w:tr w:rsidR="004F7FF9" w:rsidRPr="004F7FF9" w14:paraId="626DF71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0164BC" w14:textId="77777777" w:rsidR="004F7FF9" w:rsidRPr="004F7FF9" w:rsidRDefault="004F7FF9" w:rsidP="004F7FF9">
            <w:r w:rsidRPr="004F7FF9">
              <w:t>3/17</w:t>
            </w:r>
          </w:p>
        </w:tc>
        <w:tc>
          <w:tcPr>
            <w:tcW w:w="0" w:type="auto"/>
            <w:tcBorders>
              <w:top w:val="outset" w:sz="6" w:space="0" w:color="auto"/>
              <w:left w:val="outset" w:sz="6" w:space="0" w:color="auto"/>
              <w:bottom w:val="outset" w:sz="6" w:space="0" w:color="auto"/>
              <w:right w:val="outset" w:sz="6" w:space="0" w:color="auto"/>
            </w:tcBorders>
            <w:hideMark/>
          </w:tcPr>
          <w:p w14:paraId="7E82290E" w14:textId="77777777" w:rsidR="004F7FF9" w:rsidRPr="004F7FF9" w:rsidRDefault="004F7FF9" w:rsidP="004F7FF9">
            <w:r w:rsidRPr="004F7FF9">
              <w:rPr>
                <w:i/>
                <w:iCs/>
              </w:rPr>
              <w:t>Levenskunst</w:t>
            </w:r>
            <w:r w:rsidRPr="004F7FF9">
              <w:br/>
              <w:t>Studium Generale, Universiteit Wageningen</w:t>
            </w:r>
          </w:p>
        </w:tc>
      </w:tr>
      <w:tr w:rsidR="004F7FF9" w:rsidRPr="000D43FC" w14:paraId="71A3597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FAD3B0C" w14:textId="77777777" w:rsidR="004F7FF9" w:rsidRPr="004F7FF9" w:rsidRDefault="004F7FF9" w:rsidP="004F7FF9">
            <w:r w:rsidRPr="004F7FF9">
              <w:lastRenderedPageBreak/>
              <w:t>3/18</w:t>
            </w:r>
          </w:p>
        </w:tc>
        <w:tc>
          <w:tcPr>
            <w:tcW w:w="0" w:type="auto"/>
            <w:tcBorders>
              <w:top w:val="outset" w:sz="6" w:space="0" w:color="auto"/>
              <w:left w:val="outset" w:sz="6" w:space="0" w:color="auto"/>
              <w:bottom w:val="outset" w:sz="6" w:space="0" w:color="auto"/>
              <w:right w:val="outset" w:sz="6" w:space="0" w:color="auto"/>
            </w:tcBorders>
            <w:hideMark/>
          </w:tcPr>
          <w:p w14:paraId="23BF0158" w14:textId="77777777" w:rsidR="004F7FF9" w:rsidRPr="004F7FF9" w:rsidRDefault="004F7FF9" w:rsidP="004F7FF9">
            <w:pPr>
              <w:rPr>
                <w:lang w:val="en-US"/>
              </w:rPr>
            </w:pPr>
            <w:r w:rsidRPr="004F7FF9">
              <w:rPr>
                <w:i/>
                <w:iCs/>
                <w:lang w:val="en-US"/>
              </w:rPr>
              <w:t>Quality-of-life in nations Japan and The Netherlands compared</w:t>
            </w:r>
            <w:r w:rsidRPr="004F7FF9">
              <w:rPr>
                <w:i/>
                <w:iCs/>
                <w:lang w:val="en-US"/>
              </w:rPr>
              <w:br/>
            </w:r>
            <w:r w:rsidRPr="004F7FF9">
              <w:rPr>
                <w:lang w:val="en-US"/>
              </w:rPr>
              <w:t>Dutch-Japan Round Table (DJRT), Rotterdam</w:t>
            </w:r>
          </w:p>
        </w:tc>
      </w:tr>
      <w:tr w:rsidR="004F7FF9" w:rsidRPr="004F7FF9" w14:paraId="5C3D318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2AC3BE5" w14:textId="77777777" w:rsidR="004F7FF9" w:rsidRPr="004F7FF9" w:rsidRDefault="004F7FF9" w:rsidP="004F7FF9">
            <w:r w:rsidRPr="004F7FF9">
              <w:t>4/9</w:t>
            </w:r>
          </w:p>
        </w:tc>
        <w:tc>
          <w:tcPr>
            <w:tcW w:w="0" w:type="auto"/>
            <w:tcBorders>
              <w:top w:val="outset" w:sz="6" w:space="0" w:color="auto"/>
              <w:left w:val="outset" w:sz="6" w:space="0" w:color="auto"/>
              <w:bottom w:val="outset" w:sz="6" w:space="0" w:color="auto"/>
              <w:right w:val="outset" w:sz="6" w:space="0" w:color="auto"/>
            </w:tcBorders>
            <w:hideMark/>
          </w:tcPr>
          <w:p w14:paraId="448277DD" w14:textId="77777777" w:rsidR="004F7FF9" w:rsidRPr="004F7FF9" w:rsidRDefault="004F7FF9" w:rsidP="004F7FF9">
            <w:r w:rsidRPr="004F7FF9">
              <w:rPr>
                <w:i/>
                <w:iCs/>
              </w:rPr>
              <w:t>De menselijke maat en geluk</w:t>
            </w:r>
            <w:r w:rsidRPr="004F7FF9">
              <w:br/>
              <w:t> ‘VU-podium’, Vrije Universiteit, OBA  gebouw, Amsterdam</w:t>
            </w:r>
          </w:p>
        </w:tc>
      </w:tr>
      <w:tr w:rsidR="004F7FF9" w:rsidRPr="004F7FF9" w14:paraId="516DA6F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A2C704" w14:textId="77777777" w:rsidR="004F7FF9" w:rsidRPr="004F7FF9" w:rsidRDefault="004F7FF9" w:rsidP="004F7FF9">
            <w:r w:rsidRPr="004F7FF9">
              <w:t>4/17</w:t>
            </w:r>
          </w:p>
        </w:tc>
        <w:tc>
          <w:tcPr>
            <w:tcW w:w="0" w:type="auto"/>
            <w:tcBorders>
              <w:top w:val="outset" w:sz="6" w:space="0" w:color="auto"/>
              <w:left w:val="outset" w:sz="6" w:space="0" w:color="auto"/>
              <w:bottom w:val="outset" w:sz="6" w:space="0" w:color="auto"/>
              <w:right w:val="outset" w:sz="6" w:space="0" w:color="auto"/>
            </w:tcBorders>
            <w:hideMark/>
          </w:tcPr>
          <w:p w14:paraId="29B9A14C" w14:textId="77777777" w:rsidR="004F7FF9" w:rsidRPr="004F7FF9" w:rsidRDefault="004F7FF9" w:rsidP="004F7FF9">
            <w:r w:rsidRPr="004F7FF9">
              <w:rPr>
                <w:i/>
                <w:iCs/>
              </w:rPr>
              <w:t>Debat over de maakbaarheid van het leven, geluk en verzoening met het lot</w:t>
            </w:r>
            <w:r w:rsidRPr="004F7FF9">
              <w:br/>
              <w:t>Nacht van de filosofie 2009, Amsterdam, gebouw Felix meritus</w:t>
            </w:r>
          </w:p>
        </w:tc>
      </w:tr>
      <w:tr w:rsidR="004F7FF9" w:rsidRPr="004F7FF9" w14:paraId="5E434333"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6AB4112" w14:textId="77777777" w:rsidR="004F7FF9" w:rsidRPr="004F7FF9" w:rsidRDefault="004F7FF9" w:rsidP="004F7FF9">
            <w:r w:rsidRPr="004F7FF9">
              <w:t>5/28</w:t>
            </w:r>
          </w:p>
        </w:tc>
        <w:tc>
          <w:tcPr>
            <w:tcW w:w="0" w:type="auto"/>
            <w:tcBorders>
              <w:top w:val="outset" w:sz="6" w:space="0" w:color="auto"/>
              <w:left w:val="outset" w:sz="6" w:space="0" w:color="auto"/>
              <w:bottom w:val="outset" w:sz="6" w:space="0" w:color="auto"/>
              <w:right w:val="outset" w:sz="6" w:space="0" w:color="auto"/>
            </w:tcBorders>
            <w:hideMark/>
          </w:tcPr>
          <w:p w14:paraId="22EC4C99" w14:textId="77777777" w:rsidR="004F7FF9" w:rsidRPr="004F7FF9" w:rsidRDefault="004F7FF9" w:rsidP="004F7FF9">
            <w:r w:rsidRPr="004F7FF9">
              <w:rPr>
                <w:i/>
                <w:iCs/>
              </w:rPr>
              <w:t>Groter geluk voor een groter aantal: Is dat mogelijk in Nederland?</w:t>
            </w:r>
            <w:r w:rsidRPr="004F7FF9">
              <w:br/>
              <w:t>Humanistisch Verbond, Rotterdam</w:t>
            </w:r>
          </w:p>
        </w:tc>
      </w:tr>
      <w:tr w:rsidR="004F7FF9" w:rsidRPr="000D43FC" w14:paraId="4AFFD58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75EF84" w14:textId="77777777" w:rsidR="004F7FF9" w:rsidRPr="004F7FF9" w:rsidRDefault="004F7FF9" w:rsidP="004F7FF9">
            <w:r w:rsidRPr="004F7FF9">
              <w:t>6/9</w:t>
            </w:r>
          </w:p>
        </w:tc>
        <w:tc>
          <w:tcPr>
            <w:tcW w:w="0" w:type="auto"/>
            <w:tcBorders>
              <w:top w:val="outset" w:sz="6" w:space="0" w:color="auto"/>
              <w:left w:val="outset" w:sz="6" w:space="0" w:color="auto"/>
              <w:bottom w:val="outset" w:sz="6" w:space="0" w:color="auto"/>
              <w:right w:val="outset" w:sz="6" w:space="0" w:color="auto"/>
            </w:tcBorders>
            <w:hideMark/>
          </w:tcPr>
          <w:p w14:paraId="28727BB0" w14:textId="77777777" w:rsidR="004F7FF9" w:rsidRPr="004F7FF9" w:rsidRDefault="004F7FF9" w:rsidP="004F7FF9">
            <w:pPr>
              <w:rPr>
                <w:lang w:val="en-US"/>
              </w:rPr>
            </w:pPr>
            <w:r w:rsidRPr="004F7FF9">
              <w:rPr>
                <w:i/>
                <w:iCs/>
                <w:lang w:val="en-US"/>
              </w:rPr>
              <w:t>Is life getting better?</w:t>
            </w:r>
            <w:r w:rsidRPr="004F7FF9">
              <w:rPr>
                <w:lang w:val="en-US"/>
              </w:rPr>
              <w:br/>
              <w:t>11th European Congress of Psychology, symposium ‘Quality of life in a changing world’, Oslo, Norway</w:t>
            </w:r>
          </w:p>
        </w:tc>
      </w:tr>
      <w:tr w:rsidR="004F7FF9" w:rsidRPr="000D43FC" w14:paraId="1B70BB6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3AF2D33" w14:textId="77777777" w:rsidR="004F7FF9" w:rsidRPr="004F7FF9" w:rsidRDefault="004F7FF9" w:rsidP="004F7FF9">
            <w:r w:rsidRPr="004F7FF9">
              <w:t>6/18-21</w:t>
            </w:r>
          </w:p>
        </w:tc>
        <w:tc>
          <w:tcPr>
            <w:tcW w:w="0" w:type="auto"/>
            <w:tcBorders>
              <w:top w:val="outset" w:sz="6" w:space="0" w:color="auto"/>
              <w:left w:val="outset" w:sz="6" w:space="0" w:color="auto"/>
              <w:bottom w:val="outset" w:sz="6" w:space="0" w:color="auto"/>
              <w:right w:val="outset" w:sz="6" w:space="0" w:color="auto"/>
            </w:tcBorders>
            <w:hideMark/>
          </w:tcPr>
          <w:p w14:paraId="0265EE39" w14:textId="77777777" w:rsidR="004F7FF9" w:rsidRPr="004F7FF9" w:rsidRDefault="004F7FF9" w:rsidP="004F7FF9">
            <w:pPr>
              <w:rPr>
                <w:lang w:val="en-US"/>
              </w:rPr>
            </w:pPr>
            <w:r w:rsidRPr="004F7FF9">
              <w:rPr>
                <w:i/>
                <w:iCs/>
                <w:lang w:val="en-US"/>
              </w:rPr>
              <w:t>How to deal with the data deluge? Approach of the World Database of Happiness</w:t>
            </w:r>
            <w:r w:rsidRPr="004F7FF9">
              <w:rPr>
                <w:lang w:val="en-US"/>
              </w:rPr>
              <w:br/>
              <w:t>1st world congress of the International Positive Psychology Association (IPPA), Philadelphia, USA</w:t>
            </w:r>
          </w:p>
        </w:tc>
      </w:tr>
      <w:tr w:rsidR="004F7FF9" w:rsidRPr="000D43FC" w14:paraId="62F3044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ED13455" w14:textId="77777777" w:rsidR="004F7FF9" w:rsidRPr="004F7FF9" w:rsidRDefault="004F7FF9" w:rsidP="004F7FF9">
            <w:r w:rsidRPr="004F7FF9">
              <w:t>6/18-21</w:t>
            </w:r>
          </w:p>
        </w:tc>
        <w:tc>
          <w:tcPr>
            <w:tcW w:w="0" w:type="auto"/>
            <w:tcBorders>
              <w:top w:val="outset" w:sz="6" w:space="0" w:color="auto"/>
              <w:left w:val="outset" w:sz="6" w:space="0" w:color="auto"/>
              <w:bottom w:val="outset" w:sz="6" w:space="0" w:color="auto"/>
              <w:right w:val="outset" w:sz="6" w:space="0" w:color="auto"/>
            </w:tcBorders>
            <w:hideMark/>
          </w:tcPr>
          <w:p w14:paraId="4AD18548" w14:textId="77777777" w:rsidR="004F7FF9" w:rsidRPr="004F7FF9" w:rsidRDefault="004F7FF9" w:rsidP="004F7FF9">
            <w:pPr>
              <w:rPr>
                <w:lang w:val="en-US"/>
              </w:rPr>
            </w:pPr>
            <w:r w:rsidRPr="004F7FF9">
              <w:rPr>
                <w:i/>
                <w:iCs/>
                <w:lang w:val="en-US"/>
              </w:rPr>
              <w:t>Happiness and life choice</w:t>
            </w:r>
            <w:r w:rsidRPr="004F7FF9">
              <w:rPr>
                <w:lang w:val="en-US"/>
              </w:rPr>
              <w:br/>
              <w:t>1st world congress of the International Positive Psychology Association (IPPA), Philadelphia, USA, Symposium ”New insights in Happiness through Day Reconstruction Studies”</w:t>
            </w:r>
          </w:p>
        </w:tc>
      </w:tr>
      <w:tr w:rsidR="004F7FF9" w:rsidRPr="000D43FC" w14:paraId="175025F3"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FF811EE" w14:textId="77777777" w:rsidR="004F7FF9" w:rsidRPr="004F7FF9" w:rsidRDefault="004F7FF9" w:rsidP="004F7FF9">
            <w:r w:rsidRPr="004F7FF9">
              <w:t>7/9</w:t>
            </w:r>
          </w:p>
        </w:tc>
        <w:tc>
          <w:tcPr>
            <w:tcW w:w="0" w:type="auto"/>
            <w:tcBorders>
              <w:top w:val="outset" w:sz="6" w:space="0" w:color="auto"/>
              <w:left w:val="outset" w:sz="6" w:space="0" w:color="auto"/>
              <w:bottom w:val="outset" w:sz="6" w:space="0" w:color="auto"/>
              <w:right w:val="outset" w:sz="6" w:space="0" w:color="auto"/>
            </w:tcBorders>
            <w:hideMark/>
          </w:tcPr>
          <w:p w14:paraId="0AD48DCA" w14:textId="77777777" w:rsidR="004F7FF9" w:rsidRPr="004F7FF9" w:rsidRDefault="004F7FF9" w:rsidP="004F7FF9">
            <w:pPr>
              <w:rPr>
                <w:lang w:val="en-US"/>
              </w:rPr>
            </w:pPr>
            <w:r w:rsidRPr="004F7FF9">
              <w:rPr>
                <w:i/>
                <w:iCs/>
                <w:lang w:val="en-US"/>
              </w:rPr>
              <w:t>Is life getting better?</w:t>
            </w:r>
            <w:r w:rsidRPr="004F7FF9">
              <w:rPr>
                <w:lang w:val="en-US"/>
              </w:rPr>
              <w:br/>
              <w:t>11th European Congress of Psychology, Symposium ‘Quality of life in a changing world’, Oslo, Norway</w:t>
            </w:r>
          </w:p>
        </w:tc>
      </w:tr>
      <w:tr w:rsidR="004F7FF9" w:rsidRPr="000D43FC" w14:paraId="4DA044C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CC8B27" w14:textId="77777777" w:rsidR="004F7FF9" w:rsidRPr="004F7FF9" w:rsidRDefault="004F7FF9" w:rsidP="004F7FF9">
            <w:r w:rsidRPr="004F7FF9">
              <w:t>7/19-23</w:t>
            </w:r>
          </w:p>
        </w:tc>
        <w:tc>
          <w:tcPr>
            <w:tcW w:w="0" w:type="auto"/>
            <w:tcBorders>
              <w:top w:val="outset" w:sz="6" w:space="0" w:color="auto"/>
              <w:left w:val="outset" w:sz="6" w:space="0" w:color="auto"/>
              <w:bottom w:val="outset" w:sz="6" w:space="0" w:color="auto"/>
              <w:right w:val="outset" w:sz="6" w:space="0" w:color="auto"/>
            </w:tcBorders>
            <w:hideMark/>
          </w:tcPr>
          <w:p w14:paraId="5A0359FE" w14:textId="77777777" w:rsidR="004F7FF9" w:rsidRPr="004F7FF9" w:rsidRDefault="004F7FF9" w:rsidP="004F7FF9">
            <w:pPr>
              <w:rPr>
                <w:lang w:val="en-US"/>
              </w:rPr>
            </w:pPr>
            <w:r w:rsidRPr="004F7FF9">
              <w:rPr>
                <w:i/>
                <w:iCs/>
                <w:lang w:val="en-US"/>
              </w:rPr>
              <w:t>Is happiness green?</w:t>
            </w:r>
            <w:r w:rsidRPr="004F7FF9">
              <w:rPr>
                <w:lang w:val="en-US"/>
              </w:rPr>
              <w:br/>
              <w:t>International Society for Quality of life Studies (ISQOLS), 9th conference, Session Quality of Life and Sustainability,</w:t>
            </w:r>
            <w:r w:rsidRPr="004F7FF9">
              <w:rPr>
                <w:b/>
                <w:bCs/>
                <w:lang w:val="en-US"/>
              </w:rPr>
              <w:t> </w:t>
            </w:r>
            <w:r w:rsidRPr="004F7FF9">
              <w:rPr>
                <w:lang w:val="en-US"/>
              </w:rPr>
              <w:t>Florence, Italy</w:t>
            </w:r>
          </w:p>
        </w:tc>
      </w:tr>
      <w:tr w:rsidR="004F7FF9" w:rsidRPr="000D43FC" w14:paraId="672BEE93"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87C8362" w14:textId="77777777" w:rsidR="004F7FF9" w:rsidRPr="004F7FF9" w:rsidRDefault="004F7FF9" w:rsidP="004F7FF9">
            <w:r w:rsidRPr="004F7FF9">
              <w:t>7/19-23</w:t>
            </w:r>
          </w:p>
        </w:tc>
        <w:tc>
          <w:tcPr>
            <w:tcW w:w="0" w:type="auto"/>
            <w:tcBorders>
              <w:top w:val="outset" w:sz="6" w:space="0" w:color="auto"/>
              <w:left w:val="outset" w:sz="6" w:space="0" w:color="auto"/>
              <w:bottom w:val="outset" w:sz="6" w:space="0" w:color="auto"/>
              <w:right w:val="outset" w:sz="6" w:space="0" w:color="auto"/>
            </w:tcBorders>
            <w:hideMark/>
          </w:tcPr>
          <w:p w14:paraId="7BC8F355" w14:textId="77777777" w:rsidR="004F7FF9" w:rsidRPr="004F7FF9" w:rsidRDefault="004F7FF9" w:rsidP="004F7FF9">
            <w:pPr>
              <w:rPr>
                <w:lang w:val="en-US"/>
              </w:rPr>
            </w:pPr>
            <w:r w:rsidRPr="004F7FF9">
              <w:rPr>
                <w:i/>
                <w:iCs/>
                <w:lang w:val="en-US"/>
              </w:rPr>
              <w:t>Modernization, cultural conflict and happiness: Analysis of 64 nations in the early 2000s</w:t>
            </w:r>
            <w:r w:rsidRPr="004F7FF9">
              <w:rPr>
                <w:lang w:val="en-US"/>
              </w:rPr>
              <w:br/>
              <w:t>International Society for Quality of life Studies (ISQOLS), 9th conference, Florence, Italy (with Peter Achterberg)</w:t>
            </w:r>
          </w:p>
        </w:tc>
      </w:tr>
      <w:tr w:rsidR="004F7FF9" w:rsidRPr="000D43FC" w14:paraId="63FACDD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B6C706B" w14:textId="77777777" w:rsidR="004F7FF9" w:rsidRPr="004F7FF9" w:rsidRDefault="004F7FF9" w:rsidP="004F7FF9">
            <w:r w:rsidRPr="004F7FF9">
              <w:t>7/24</w:t>
            </w:r>
          </w:p>
        </w:tc>
        <w:tc>
          <w:tcPr>
            <w:tcW w:w="0" w:type="auto"/>
            <w:tcBorders>
              <w:top w:val="outset" w:sz="6" w:space="0" w:color="auto"/>
              <w:left w:val="outset" w:sz="6" w:space="0" w:color="auto"/>
              <w:bottom w:val="outset" w:sz="6" w:space="0" w:color="auto"/>
              <w:right w:val="outset" w:sz="6" w:space="0" w:color="auto"/>
            </w:tcBorders>
            <w:hideMark/>
          </w:tcPr>
          <w:p w14:paraId="2A218BBE" w14:textId="77777777" w:rsidR="004F7FF9" w:rsidRPr="004F7FF9" w:rsidRDefault="004F7FF9" w:rsidP="004F7FF9">
            <w:pPr>
              <w:rPr>
                <w:lang w:val="en-US"/>
              </w:rPr>
            </w:pPr>
            <w:r w:rsidRPr="004F7FF9">
              <w:rPr>
                <w:i/>
                <w:iCs/>
                <w:lang w:val="en-US"/>
              </w:rPr>
              <w:t>World Database of Happiness</w:t>
            </w:r>
            <w:r w:rsidRPr="004F7FF9">
              <w:rPr>
                <w:lang w:val="en-US"/>
              </w:rPr>
              <w:br/>
              <w:t>Meeting </w:t>
            </w:r>
            <w:r w:rsidRPr="004F7FF9">
              <w:rPr>
                <w:i/>
                <w:iCs/>
                <w:lang w:val="en-US"/>
              </w:rPr>
              <w:t>Measuring subjective well-being: an opportunity for National Statistical Offices?, </w:t>
            </w:r>
            <w:r w:rsidRPr="004F7FF9">
              <w:rPr>
                <w:lang w:val="en-US"/>
              </w:rPr>
              <w:t>OECD and ISQOLS, Firenze, Italy</w:t>
            </w:r>
          </w:p>
        </w:tc>
      </w:tr>
      <w:tr w:rsidR="004F7FF9" w:rsidRPr="000D43FC" w14:paraId="611611F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7B6A3F1" w14:textId="77777777" w:rsidR="004F7FF9" w:rsidRPr="004F7FF9" w:rsidRDefault="004F7FF9" w:rsidP="004F7FF9">
            <w:r w:rsidRPr="004F7FF9">
              <w:t>7/24</w:t>
            </w:r>
          </w:p>
        </w:tc>
        <w:tc>
          <w:tcPr>
            <w:tcW w:w="0" w:type="auto"/>
            <w:tcBorders>
              <w:top w:val="outset" w:sz="6" w:space="0" w:color="auto"/>
              <w:left w:val="outset" w:sz="6" w:space="0" w:color="auto"/>
              <w:bottom w:val="outset" w:sz="6" w:space="0" w:color="auto"/>
              <w:right w:val="outset" w:sz="6" w:space="0" w:color="auto"/>
            </w:tcBorders>
            <w:hideMark/>
          </w:tcPr>
          <w:p w14:paraId="24BC264D" w14:textId="77777777" w:rsidR="004F7FF9" w:rsidRPr="004F7FF9" w:rsidRDefault="004F7FF9" w:rsidP="004F7FF9">
            <w:pPr>
              <w:rPr>
                <w:lang w:val="en-US"/>
              </w:rPr>
            </w:pPr>
            <w:r w:rsidRPr="004F7FF9">
              <w:rPr>
                <w:i/>
                <w:iCs/>
                <w:lang w:val="en-US"/>
              </w:rPr>
              <w:t>How to deal with the data deluge? Approach of the World Database of Happiness</w:t>
            </w:r>
            <w:r w:rsidRPr="004F7FF9">
              <w:rPr>
                <w:lang w:val="en-US"/>
              </w:rPr>
              <w:br/>
              <w:t>OECD meeting </w:t>
            </w:r>
            <w:r w:rsidRPr="004F7FF9">
              <w:rPr>
                <w:i/>
                <w:iCs/>
                <w:lang w:val="en-US"/>
              </w:rPr>
              <w:t>Measuring subjective well-being: an opportunity for NSO’s?</w:t>
            </w:r>
            <w:r w:rsidRPr="004F7FF9">
              <w:rPr>
                <w:lang w:val="en-US"/>
              </w:rPr>
              <w:t>’,  Firenze, Italy</w:t>
            </w:r>
          </w:p>
        </w:tc>
      </w:tr>
      <w:tr w:rsidR="004F7FF9" w:rsidRPr="000D43FC" w14:paraId="67458E7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BC2133" w14:textId="77777777" w:rsidR="004F7FF9" w:rsidRPr="004F7FF9" w:rsidRDefault="004F7FF9" w:rsidP="004F7FF9">
            <w:r w:rsidRPr="004F7FF9">
              <w:lastRenderedPageBreak/>
              <w:t>9/23</w:t>
            </w:r>
          </w:p>
        </w:tc>
        <w:tc>
          <w:tcPr>
            <w:tcW w:w="0" w:type="auto"/>
            <w:tcBorders>
              <w:top w:val="outset" w:sz="6" w:space="0" w:color="auto"/>
              <w:left w:val="outset" w:sz="6" w:space="0" w:color="auto"/>
              <w:bottom w:val="outset" w:sz="6" w:space="0" w:color="auto"/>
              <w:right w:val="outset" w:sz="6" w:space="0" w:color="auto"/>
            </w:tcBorders>
            <w:hideMark/>
          </w:tcPr>
          <w:p w14:paraId="1A526DA8" w14:textId="77777777" w:rsidR="004F7FF9" w:rsidRPr="004F7FF9" w:rsidRDefault="004F7FF9" w:rsidP="004F7FF9">
            <w:pPr>
              <w:rPr>
                <w:lang w:val="en-US"/>
              </w:rPr>
            </w:pPr>
            <w:r w:rsidRPr="004F7FF9">
              <w:rPr>
                <w:i/>
                <w:iCs/>
                <w:lang w:val="en-US"/>
              </w:rPr>
              <w:t>Happiness and appearance</w:t>
            </w:r>
            <w:r w:rsidRPr="004F7FF9">
              <w:rPr>
                <w:lang w:val="en-US"/>
              </w:rPr>
              <w:br/>
              <w:t>2nd  Natural cosmetics conference</w:t>
            </w:r>
            <w:r w:rsidRPr="004F7FF9">
              <w:rPr>
                <w:i/>
                <w:iCs/>
                <w:lang w:val="en-US"/>
              </w:rPr>
              <w:t>, Nürnberg, Germany, September 23, 2009</w:t>
            </w:r>
          </w:p>
        </w:tc>
      </w:tr>
      <w:tr w:rsidR="004F7FF9" w:rsidRPr="004F7FF9" w14:paraId="7B13E3F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2781DAF" w14:textId="77777777" w:rsidR="004F7FF9" w:rsidRPr="004F7FF9" w:rsidRDefault="004F7FF9" w:rsidP="004F7FF9">
            <w:r w:rsidRPr="004F7FF9">
              <w:t>10/?</w:t>
            </w:r>
          </w:p>
        </w:tc>
        <w:tc>
          <w:tcPr>
            <w:tcW w:w="0" w:type="auto"/>
            <w:tcBorders>
              <w:top w:val="outset" w:sz="6" w:space="0" w:color="auto"/>
              <w:left w:val="outset" w:sz="6" w:space="0" w:color="auto"/>
              <w:bottom w:val="outset" w:sz="6" w:space="0" w:color="auto"/>
              <w:right w:val="outset" w:sz="6" w:space="0" w:color="auto"/>
            </w:tcBorders>
            <w:hideMark/>
          </w:tcPr>
          <w:p w14:paraId="0517BF55" w14:textId="77777777" w:rsidR="004F7FF9" w:rsidRPr="004F7FF9" w:rsidRDefault="004F7FF9" w:rsidP="004F7FF9">
            <w:r w:rsidRPr="004F7FF9">
              <w:rPr>
                <w:i/>
                <w:iCs/>
                <w:lang w:val="en-US"/>
              </w:rPr>
              <w:t>Greater happiness for a greater number: How can that be achieved?</w:t>
            </w:r>
            <w:r w:rsidRPr="004F7FF9">
              <w:rPr>
                <w:lang w:val="en-US"/>
              </w:rPr>
              <w:br/>
            </w:r>
            <w:r w:rsidRPr="004F7FF9">
              <w:t>Foundation La Caixa,  Humanities Program, October 2009, Catalonia, Spain</w:t>
            </w:r>
          </w:p>
        </w:tc>
      </w:tr>
      <w:tr w:rsidR="004F7FF9" w:rsidRPr="004F7FF9" w14:paraId="0EDE016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51E3F05" w14:textId="77777777" w:rsidR="004F7FF9" w:rsidRPr="004F7FF9" w:rsidRDefault="004F7FF9" w:rsidP="004F7FF9">
            <w:r w:rsidRPr="004F7FF9">
              <w:t>10/2</w:t>
            </w:r>
          </w:p>
        </w:tc>
        <w:tc>
          <w:tcPr>
            <w:tcW w:w="0" w:type="auto"/>
            <w:tcBorders>
              <w:top w:val="outset" w:sz="6" w:space="0" w:color="auto"/>
              <w:left w:val="outset" w:sz="6" w:space="0" w:color="auto"/>
              <w:bottom w:val="outset" w:sz="6" w:space="0" w:color="auto"/>
              <w:right w:val="outset" w:sz="6" w:space="0" w:color="auto"/>
            </w:tcBorders>
            <w:hideMark/>
          </w:tcPr>
          <w:p w14:paraId="3464820D" w14:textId="77777777" w:rsidR="004F7FF9" w:rsidRPr="004F7FF9" w:rsidRDefault="004F7FF9" w:rsidP="004F7FF9">
            <w:r w:rsidRPr="004F7FF9">
              <w:rPr>
                <w:i/>
                <w:iCs/>
              </w:rPr>
              <w:t>Groter geluk voor een groter aantal: Kan dat in Nederland?</w:t>
            </w:r>
            <w:r w:rsidRPr="004F7FF9">
              <w:br/>
              <w:t>Symposium opleiding Toegepaste Psychologie</w:t>
            </w:r>
            <w:r w:rsidRPr="004F7FF9">
              <w:rPr>
                <w:i/>
                <w:iCs/>
              </w:rPr>
              <w:t>, </w:t>
            </w:r>
            <w:r w:rsidRPr="004F7FF9">
              <w:t>Academie Mens en Arbeid, Saxion Hogeschool,  Deventer</w:t>
            </w:r>
          </w:p>
        </w:tc>
      </w:tr>
      <w:tr w:rsidR="004F7FF9" w:rsidRPr="004F7FF9" w14:paraId="5AC23E6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E83CE8" w14:textId="77777777" w:rsidR="004F7FF9" w:rsidRPr="004F7FF9" w:rsidRDefault="004F7FF9" w:rsidP="004F7FF9">
            <w:r w:rsidRPr="004F7FF9">
              <w:t>10/3</w:t>
            </w:r>
          </w:p>
        </w:tc>
        <w:tc>
          <w:tcPr>
            <w:tcW w:w="0" w:type="auto"/>
            <w:tcBorders>
              <w:top w:val="outset" w:sz="6" w:space="0" w:color="auto"/>
              <w:left w:val="outset" w:sz="6" w:space="0" w:color="auto"/>
              <w:bottom w:val="outset" w:sz="6" w:space="0" w:color="auto"/>
              <w:right w:val="outset" w:sz="6" w:space="0" w:color="auto"/>
            </w:tcBorders>
            <w:hideMark/>
          </w:tcPr>
          <w:p w14:paraId="6975797A" w14:textId="77777777" w:rsidR="004F7FF9" w:rsidRPr="004F7FF9" w:rsidRDefault="004F7FF9" w:rsidP="004F7FF9">
            <w:r w:rsidRPr="004F7FF9">
              <w:rPr>
                <w:i/>
                <w:iCs/>
              </w:rPr>
              <w:t>Was het leven vroeger beter?</w:t>
            </w:r>
            <w:r w:rsidRPr="004F7FF9">
              <w:br/>
              <w:t>Reünie Bond van Oud-Lyceïsten (BOL), Den Haag</w:t>
            </w:r>
          </w:p>
        </w:tc>
      </w:tr>
      <w:tr w:rsidR="004F7FF9" w:rsidRPr="000D43FC" w14:paraId="010EE1A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E18DCC" w14:textId="77777777" w:rsidR="004F7FF9" w:rsidRPr="004F7FF9" w:rsidRDefault="004F7FF9" w:rsidP="004F7FF9">
            <w:r w:rsidRPr="004F7FF9">
              <w:t>10/6-7</w:t>
            </w:r>
          </w:p>
        </w:tc>
        <w:tc>
          <w:tcPr>
            <w:tcW w:w="0" w:type="auto"/>
            <w:tcBorders>
              <w:top w:val="outset" w:sz="6" w:space="0" w:color="auto"/>
              <w:left w:val="outset" w:sz="6" w:space="0" w:color="auto"/>
              <w:bottom w:val="outset" w:sz="6" w:space="0" w:color="auto"/>
              <w:right w:val="outset" w:sz="6" w:space="0" w:color="auto"/>
            </w:tcBorders>
            <w:hideMark/>
          </w:tcPr>
          <w:p w14:paraId="3009BFC6" w14:textId="77777777" w:rsidR="004F7FF9" w:rsidRPr="004F7FF9" w:rsidRDefault="004F7FF9" w:rsidP="004F7FF9">
            <w:pPr>
              <w:rPr>
                <w:lang w:val="en-US"/>
              </w:rPr>
            </w:pPr>
            <w:r w:rsidRPr="004F7FF9">
              <w:rPr>
                <w:i/>
                <w:iCs/>
                <w:lang w:val="en-US"/>
              </w:rPr>
              <w:t>Research on subjective wellbeing</w:t>
            </w:r>
            <w:r w:rsidRPr="004F7FF9">
              <w:rPr>
                <w:i/>
                <w:iCs/>
                <w:lang w:val="en-US"/>
              </w:rPr>
              <w:br/>
            </w:r>
            <w:r w:rsidRPr="004F7FF9">
              <w:rPr>
                <w:lang w:val="en-US"/>
              </w:rPr>
              <w:t>Presentation at disputas on thesis ‘Material wealth and subjective wellbeing’, by Robbert Biswas-Diener , University of Tromsø, Norway</w:t>
            </w:r>
          </w:p>
        </w:tc>
      </w:tr>
      <w:tr w:rsidR="004F7FF9" w:rsidRPr="000D43FC" w14:paraId="5E5EF7A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F38B86" w14:textId="77777777" w:rsidR="004F7FF9" w:rsidRPr="004F7FF9" w:rsidRDefault="004F7FF9" w:rsidP="004F7FF9">
            <w:r w:rsidRPr="004F7FF9">
              <w:t>10/16</w:t>
            </w:r>
          </w:p>
        </w:tc>
        <w:tc>
          <w:tcPr>
            <w:tcW w:w="0" w:type="auto"/>
            <w:tcBorders>
              <w:top w:val="outset" w:sz="6" w:space="0" w:color="auto"/>
              <w:left w:val="outset" w:sz="6" w:space="0" w:color="auto"/>
              <w:bottom w:val="outset" w:sz="6" w:space="0" w:color="auto"/>
              <w:right w:val="outset" w:sz="6" w:space="0" w:color="auto"/>
            </w:tcBorders>
            <w:hideMark/>
          </w:tcPr>
          <w:p w14:paraId="443C74F0" w14:textId="77777777" w:rsidR="004F7FF9" w:rsidRPr="004F7FF9" w:rsidRDefault="004F7FF9" w:rsidP="004F7FF9">
            <w:pPr>
              <w:rPr>
                <w:lang w:val="en-US"/>
              </w:rPr>
            </w:pPr>
            <w:r w:rsidRPr="004F7FF9">
              <w:rPr>
                <w:i/>
                <w:iCs/>
                <w:lang w:val="en-US"/>
              </w:rPr>
              <w:t>World Database of Happiness</w:t>
            </w:r>
            <w:r w:rsidRPr="004F7FF9">
              <w:rPr>
                <w:lang w:val="en-US"/>
              </w:rPr>
              <w:br/>
              <w:t>Denktank Rotterdam</w:t>
            </w:r>
          </w:p>
        </w:tc>
      </w:tr>
      <w:tr w:rsidR="004F7FF9" w:rsidRPr="004F7FF9" w14:paraId="1272D0F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C50EAA8" w14:textId="77777777" w:rsidR="004F7FF9" w:rsidRPr="004F7FF9" w:rsidRDefault="004F7FF9" w:rsidP="004F7FF9">
            <w:r w:rsidRPr="004F7FF9">
              <w:t>10/19</w:t>
            </w:r>
          </w:p>
        </w:tc>
        <w:tc>
          <w:tcPr>
            <w:tcW w:w="0" w:type="auto"/>
            <w:tcBorders>
              <w:top w:val="outset" w:sz="6" w:space="0" w:color="auto"/>
              <w:left w:val="outset" w:sz="6" w:space="0" w:color="auto"/>
              <w:bottom w:val="outset" w:sz="6" w:space="0" w:color="auto"/>
              <w:right w:val="outset" w:sz="6" w:space="0" w:color="auto"/>
            </w:tcBorders>
            <w:hideMark/>
          </w:tcPr>
          <w:p w14:paraId="4747396C" w14:textId="77777777" w:rsidR="004F7FF9" w:rsidRPr="004F7FF9" w:rsidRDefault="004F7FF9" w:rsidP="004F7FF9">
            <w:r w:rsidRPr="004F7FF9">
              <w:rPr>
                <w:i/>
                <w:iCs/>
              </w:rPr>
              <w:t>Groter geluk voor een groter aantal: Is dat mogelijk in Nederland?</w:t>
            </w:r>
            <w:r w:rsidRPr="004F7FF9">
              <w:br/>
              <w:t>Rotary Woudenberg, 19 oktober 2009</w:t>
            </w:r>
          </w:p>
        </w:tc>
      </w:tr>
      <w:tr w:rsidR="004F7FF9" w:rsidRPr="000D43FC" w14:paraId="23B1BD12"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9C70FFC" w14:textId="77777777" w:rsidR="004F7FF9" w:rsidRPr="004F7FF9" w:rsidRDefault="004F7FF9" w:rsidP="004F7FF9">
            <w:r w:rsidRPr="004F7FF9">
              <w:t>10/21</w:t>
            </w:r>
          </w:p>
        </w:tc>
        <w:tc>
          <w:tcPr>
            <w:tcW w:w="0" w:type="auto"/>
            <w:tcBorders>
              <w:top w:val="outset" w:sz="6" w:space="0" w:color="auto"/>
              <w:left w:val="outset" w:sz="6" w:space="0" w:color="auto"/>
              <w:bottom w:val="outset" w:sz="6" w:space="0" w:color="auto"/>
              <w:right w:val="outset" w:sz="6" w:space="0" w:color="auto"/>
            </w:tcBorders>
            <w:hideMark/>
          </w:tcPr>
          <w:p w14:paraId="44BD0D3D" w14:textId="77777777" w:rsidR="004F7FF9" w:rsidRPr="004F7FF9" w:rsidRDefault="004F7FF9" w:rsidP="004F7FF9">
            <w:pPr>
              <w:rPr>
                <w:lang w:val="en-US"/>
              </w:rPr>
            </w:pPr>
            <w:r w:rsidRPr="004F7FF9">
              <w:rPr>
                <w:i/>
                <w:iCs/>
                <w:lang w:val="en-US"/>
              </w:rPr>
              <w:t>Will this crisis really hurt? Lessons from the 1980-82 economic recession</w:t>
            </w:r>
            <w:r w:rsidRPr="004F7FF9">
              <w:rPr>
                <w:lang w:val="en-US"/>
              </w:rPr>
              <w:br/>
              <w:t>Tele-presentation at conference on </w:t>
            </w:r>
            <w:r w:rsidRPr="004F7FF9">
              <w:rPr>
                <w:i/>
                <w:iCs/>
                <w:lang w:val="en-US"/>
              </w:rPr>
              <w:t>Effects of the 2008-09 economic recession, </w:t>
            </w:r>
            <w:r w:rsidRPr="004F7FF9">
              <w:rPr>
                <w:lang w:val="en-US"/>
              </w:rPr>
              <w:t>Reykjavik, Iceland</w:t>
            </w:r>
          </w:p>
        </w:tc>
      </w:tr>
      <w:tr w:rsidR="004F7FF9" w:rsidRPr="004F7FF9" w14:paraId="3FC32F2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AF2232" w14:textId="77777777" w:rsidR="004F7FF9" w:rsidRPr="004F7FF9" w:rsidRDefault="004F7FF9" w:rsidP="004F7FF9">
            <w:r w:rsidRPr="004F7FF9">
              <w:t>11/10</w:t>
            </w:r>
          </w:p>
        </w:tc>
        <w:tc>
          <w:tcPr>
            <w:tcW w:w="0" w:type="auto"/>
            <w:tcBorders>
              <w:top w:val="outset" w:sz="6" w:space="0" w:color="auto"/>
              <w:left w:val="outset" w:sz="6" w:space="0" w:color="auto"/>
              <w:bottom w:val="outset" w:sz="6" w:space="0" w:color="auto"/>
              <w:right w:val="outset" w:sz="6" w:space="0" w:color="auto"/>
            </w:tcBorders>
            <w:hideMark/>
          </w:tcPr>
          <w:p w14:paraId="7DBFBD04" w14:textId="77777777" w:rsidR="004F7FF9" w:rsidRPr="004F7FF9" w:rsidRDefault="004F7FF9" w:rsidP="004F7FF9">
            <w:r w:rsidRPr="004F7FF9">
              <w:rPr>
                <w:i/>
                <w:iCs/>
              </w:rPr>
              <w:t>Groter geluk voor een groter aantal:  Is dat mogelijk? Zo ja, wat kan HR daaraan bijdragen?</w:t>
            </w:r>
            <w:r w:rsidRPr="004F7FF9">
              <w:br/>
              <w:t>Seminar HR-MBA, Utrecht</w:t>
            </w:r>
          </w:p>
        </w:tc>
      </w:tr>
      <w:tr w:rsidR="004F7FF9" w:rsidRPr="004F7FF9" w14:paraId="064DBE0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F59A67" w14:textId="77777777" w:rsidR="004F7FF9" w:rsidRPr="004F7FF9" w:rsidRDefault="004F7FF9" w:rsidP="004F7FF9">
            <w:r w:rsidRPr="004F7FF9">
              <w:t>11/21</w:t>
            </w:r>
          </w:p>
        </w:tc>
        <w:tc>
          <w:tcPr>
            <w:tcW w:w="0" w:type="auto"/>
            <w:tcBorders>
              <w:top w:val="outset" w:sz="6" w:space="0" w:color="auto"/>
              <w:left w:val="outset" w:sz="6" w:space="0" w:color="auto"/>
              <w:bottom w:val="outset" w:sz="6" w:space="0" w:color="auto"/>
              <w:right w:val="outset" w:sz="6" w:space="0" w:color="auto"/>
            </w:tcBorders>
            <w:hideMark/>
          </w:tcPr>
          <w:p w14:paraId="12313F15" w14:textId="77777777" w:rsidR="004F7FF9" w:rsidRPr="004F7FF9" w:rsidRDefault="004F7FF9" w:rsidP="004F7FF9">
            <w:r w:rsidRPr="004F7FF9">
              <w:rPr>
                <w:i/>
                <w:iCs/>
              </w:rPr>
              <w:t>Groter geluk voor een groter aantal: Is dat mogelijk in Nederland?</w:t>
            </w:r>
            <w:r w:rsidRPr="004F7FF9">
              <w:br/>
              <w:t>Master class, Humanitas Academie, Amersfoort</w:t>
            </w:r>
          </w:p>
        </w:tc>
      </w:tr>
      <w:tr w:rsidR="004F7FF9" w:rsidRPr="004F7FF9" w14:paraId="3F08EE3B" w14:textId="77777777" w:rsidTr="004F7FF9">
        <w:trPr>
          <w:trHeight w:val="240"/>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6F80E61E" w14:textId="77777777" w:rsidR="004F7FF9" w:rsidRPr="004F7FF9" w:rsidRDefault="004F7FF9" w:rsidP="004F7FF9">
            <w:bookmarkStart w:id="60" w:name="2010"/>
            <w:bookmarkEnd w:id="60"/>
            <w:r w:rsidRPr="004F7FF9">
              <w:rPr>
                <w:b/>
                <w:bCs/>
              </w:rPr>
              <w:t>2010</w:t>
            </w:r>
          </w:p>
        </w:tc>
      </w:tr>
      <w:tr w:rsidR="004F7FF9" w:rsidRPr="004F7FF9" w14:paraId="477A237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A82579" w14:textId="77777777" w:rsidR="004F7FF9" w:rsidRPr="004F7FF9" w:rsidRDefault="004F7FF9" w:rsidP="004F7FF9">
            <w:r w:rsidRPr="004F7FF9">
              <w:t>1/12</w:t>
            </w:r>
          </w:p>
        </w:tc>
        <w:tc>
          <w:tcPr>
            <w:tcW w:w="0" w:type="auto"/>
            <w:tcBorders>
              <w:top w:val="outset" w:sz="6" w:space="0" w:color="auto"/>
              <w:left w:val="outset" w:sz="6" w:space="0" w:color="auto"/>
              <w:bottom w:val="outset" w:sz="6" w:space="0" w:color="auto"/>
              <w:right w:val="outset" w:sz="6" w:space="0" w:color="auto"/>
            </w:tcBorders>
            <w:hideMark/>
          </w:tcPr>
          <w:p w14:paraId="51B27D34" w14:textId="77777777" w:rsidR="004F7FF9" w:rsidRPr="004F7FF9" w:rsidRDefault="004F7FF9" w:rsidP="004F7FF9">
            <w:r w:rsidRPr="004F7FF9">
              <w:rPr>
                <w:i/>
                <w:iCs/>
              </w:rPr>
              <w:t>Groter geluk voor een groter aantal: Is dat mogelijk in Nederland?</w:t>
            </w:r>
            <w:r w:rsidRPr="004F7FF9">
              <w:br/>
              <w:t>Filosofie Platform Jonge Democraten, Den Haag</w:t>
            </w:r>
          </w:p>
        </w:tc>
      </w:tr>
      <w:tr w:rsidR="004F7FF9" w:rsidRPr="004F7FF9" w14:paraId="67DD730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AF2B1A" w14:textId="77777777" w:rsidR="004F7FF9" w:rsidRPr="004F7FF9" w:rsidRDefault="004F7FF9" w:rsidP="004F7FF9">
            <w:r w:rsidRPr="004F7FF9">
              <w:t>1/17</w:t>
            </w:r>
          </w:p>
        </w:tc>
        <w:tc>
          <w:tcPr>
            <w:tcW w:w="0" w:type="auto"/>
            <w:tcBorders>
              <w:top w:val="outset" w:sz="6" w:space="0" w:color="auto"/>
              <w:left w:val="outset" w:sz="6" w:space="0" w:color="auto"/>
              <w:bottom w:val="outset" w:sz="6" w:space="0" w:color="auto"/>
              <w:right w:val="outset" w:sz="6" w:space="0" w:color="auto"/>
            </w:tcBorders>
            <w:hideMark/>
          </w:tcPr>
          <w:p w14:paraId="621557FD" w14:textId="77777777" w:rsidR="004F7FF9" w:rsidRPr="004F7FF9" w:rsidRDefault="004F7FF9" w:rsidP="004F7FF9">
            <w:r w:rsidRPr="004F7FF9">
              <w:rPr>
                <w:i/>
                <w:iCs/>
              </w:rPr>
              <w:t>Groter geluk voor een groter aantal: Is dat mogelijk en wenselijk?</w:t>
            </w:r>
            <w:r w:rsidRPr="004F7FF9">
              <w:br/>
              <w:t>Humanistisch Verbond, Middelburg</w:t>
            </w:r>
          </w:p>
        </w:tc>
      </w:tr>
      <w:tr w:rsidR="004F7FF9" w:rsidRPr="004F7FF9" w14:paraId="658EFC4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593BA60" w14:textId="77777777" w:rsidR="004F7FF9" w:rsidRPr="004F7FF9" w:rsidRDefault="004F7FF9" w:rsidP="004F7FF9">
            <w:r w:rsidRPr="004F7FF9">
              <w:t>2/12</w:t>
            </w:r>
          </w:p>
        </w:tc>
        <w:tc>
          <w:tcPr>
            <w:tcW w:w="0" w:type="auto"/>
            <w:tcBorders>
              <w:top w:val="outset" w:sz="6" w:space="0" w:color="auto"/>
              <w:left w:val="outset" w:sz="6" w:space="0" w:color="auto"/>
              <w:bottom w:val="outset" w:sz="6" w:space="0" w:color="auto"/>
              <w:right w:val="outset" w:sz="6" w:space="0" w:color="auto"/>
            </w:tcBorders>
            <w:hideMark/>
          </w:tcPr>
          <w:p w14:paraId="7F61C9FD" w14:textId="77777777" w:rsidR="004F7FF9" w:rsidRPr="004F7FF9" w:rsidRDefault="004F7FF9" w:rsidP="004F7FF9">
            <w:r w:rsidRPr="004F7FF9">
              <w:rPr>
                <w:i/>
                <w:iCs/>
              </w:rPr>
              <w:t>Geluk en geloof</w:t>
            </w:r>
            <w:r w:rsidRPr="004F7FF9">
              <w:br/>
              <w:t>Studentenvereniging Internationale Betrekkingen (SIB), Utrecht</w:t>
            </w:r>
          </w:p>
        </w:tc>
      </w:tr>
      <w:tr w:rsidR="004F7FF9" w:rsidRPr="004F7FF9" w14:paraId="206B1CB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971E685" w14:textId="77777777" w:rsidR="004F7FF9" w:rsidRPr="004F7FF9" w:rsidRDefault="004F7FF9" w:rsidP="004F7FF9">
            <w:r w:rsidRPr="004F7FF9">
              <w:lastRenderedPageBreak/>
              <w:t>3/2</w:t>
            </w:r>
          </w:p>
        </w:tc>
        <w:tc>
          <w:tcPr>
            <w:tcW w:w="0" w:type="auto"/>
            <w:tcBorders>
              <w:top w:val="outset" w:sz="6" w:space="0" w:color="auto"/>
              <w:left w:val="outset" w:sz="6" w:space="0" w:color="auto"/>
              <w:bottom w:val="outset" w:sz="6" w:space="0" w:color="auto"/>
              <w:right w:val="outset" w:sz="6" w:space="0" w:color="auto"/>
            </w:tcBorders>
            <w:hideMark/>
          </w:tcPr>
          <w:p w14:paraId="61A56045" w14:textId="77777777" w:rsidR="004F7FF9" w:rsidRPr="004F7FF9" w:rsidRDefault="004F7FF9" w:rsidP="004F7FF9">
            <w:r w:rsidRPr="004F7FF9">
              <w:rPr>
                <w:i/>
                <w:iCs/>
              </w:rPr>
              <w:t>Groter geluk voor een groter aantal: Is dat mogelijk en wenselijk?</w:t>
            </w:r>
            <w:r w:rsidRPr="004F7FF9">
              <w:br/>
              <w:t>Studium Generale Groningen, Lezingencyclus ‘Geluk op bestelling’</w:t>
            </w:r>
          </w:p>
        </w:tc>
      </w:tr>
      <w:tr w:rsidR="004F7FF9" w:rsidRPr="000D43FC" w14:paraId="75CB502A"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83A9185" w14:textId="77777777" w:rsidR="004F7FF9" w:rsidRPr="004F7FF9" w:rsidRDefault="004F7FF9" w:rsidP="004F7FF9">
            <w:r w:rsidRPr="004F7FF9">
              <w:t>3/5-6</w:t>
            </w:r>
          </w:p>
        </w:tc>
        <w:tc>
          <w:tcPr>
            <w:tcW w:w="0" w:type="auto"/>
            <w:tcBorders>
              <w:top w:val="outset" w:sz="6" w:space="0" w:color="auto"/>
              <w:left w:val="outset" w:sz="6" w:space="0" w:color="auto"/>
              <w:bottom w:val="outset" w:sz="6" w:space="0" w:color="auto"/>
              <w:right w:val="outset" w:sz="6" w:space="0" w:color="auto"/>
            </w:tcBorders>
            <w:hideMark/>
          </w:tcPr>
          <w:p w14:paraId="09ED75C2" w14:textId="77777777" w:rsidR="004F7FF9" w:rsidRPr="004F7FF9" w:rsidRDefault="004F7FF9" w:rsidP="004F7FF9">
            <w:pPr>
              <w:rPr>
                <w:lang w:val="en-US"/>
              </w:rPr>
            </w:pPr>
            <w:r w:rsidRPr="004F7FF9">
              <w:rPr>
                <w:i/>
                <w:iCs/>
                <w:lang w:val="en-US"/>
              </w:rPr>
              <w:t>Fostering happiness by information: How research can add to better choice in multiple choice society</w:t>
            </w:r>
            <w:r w:rsidRPr="004F7FF9">
              <w:rPr>
                <w:lang w:val="en-US"/>
              </w:rPr>
              <w:br/>
              <w:t>Presentation at expert workshop, </w:t>
            </w:r>
            <w:r w:rsidRPr="004F7FF9">
              <w:rPr>
                <w:i/>
                <w:iCs/>
                <w:lang w:val="en-US"/>
              </w:rPr>
              <w:t>Gibt es Glück?, </w:t>
            </w:r>
            <w:r w:rsidRPr="004F7FF9">
              <w:rPr>
                <w:lang w:val="en-US"/>
              </w:rPr>
              <w:t>Club of Vienna, Vienna</w:t>
            </w:r>
          </w:p>
        </w:tc>
      </w:tr>
      <w:tr w:rsidR="004F7FF9" w:rsidRPr="000D43FC" w14:paraId="735DA72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CF6069" w14:textId="77777777" w:rsidR="004F7FF9" w:rsidRPr="004F7FF9" w:rsidRDefault="004F7FF9" w:rsidP="004F7FF9">
            <w:r w:rsidRPr="004F7FF9">
              <w:t>3/7</w:t>
            </w:r>
          </w:p>
        </w:tc>
        <w:tc>
          <w:tcPr>
            <w:tcW w:w="0" w:type="auto"/>
            <w:tcBorders>
              <w:top w:val="outset" w:sz="6" w:space="0" w:color="auto"/>
              <w:left w:val="outset" w:sz="6" w:space="0" w:color="auto"/>
              <w:bottom w:val="outset" w:sz="6" w:space="0" w:color="auto"/>
              <w:right w:val="outset" w:sz="6" w:space="0" w:color="auto"/>
            </w:tcBorders>
            <w:hideMark/>
          </w:tcPr>
          <w:p w14:paraId="15B24715" w14:textId="77777777" w:rsidR="004F7FF9" w:rsidRPr="004F7FF9" w:rsidRDefault="004F7FF9" w:rsidP="004F7FF9">
            <w:pPr>
              <w:rPr>
                <w:lang w:val="en-US"/>
              </w:rPr>
            </w:pPr>
            <w:r w:rsidRPr="004F7FF9">
              <w:rPr>
                <w:i/>
                <w:iCs/>
                <w:lang w:val="en-US"/>
              </w:rPr>
              <w:t>Measuring happiness</w:t>
            </w:r>
            <w:r w:rsidRPr="004F7FF9">
              <w:rPr>
                <w:i/>
                <w:iCs/>
                <w:lang w:val="en-US"/>
              </w:rPr>
              <w:br/>
            </w:r>
            <w:r w:rsidRPr="004F7FF9">
              <w:rPr>
                <w:lang w:val="en-US"/>
              </w:rPr>
              <w:t>Symposium ‘Gibt es Glück?’, Club of Vienna, Vienna</w:t>
            </w:r>
          </w:p>
        </w:tc>
      </w:tr>
      <w:tr w:rsidR="004F7FF9" w:rsidRPr="004F7FF9" w14:paraId="4CB34063"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E34C2D" w14:textId="77777777" w:rsidR="004F7FF9" w:rsidRPr="004F7FF9" w:rsidRDefault="004F7FF9" w:rsidP="004F7FF9">
            <w:r w:rsidRPr="004F7FF9">
              <w:t>3/9</w:t>
            </w:r>
          </w:p>
        </w:tc>
        <w:tc>
          <w:tcPr>
            <w:tcW w:w="0" w:type="auto"/>
            <w:tcBorders>
              <w:top w:val="outset" w:sz="6" w:space="0" w:color="auto"/>
              <w:left w:val="outset" w:sz="6" w:space="0" w:color="auto"/>
              <w:bottom w:val="outset" w:sz="6" w:space="0" w:color="auto"/>
              <w:right w:val="outset" w:sz="6" w:space="0" w:color="auto"/>
            </w:tcBorders>
            <w:hideMark/>
          </w:tcPr>
          <w:p w14:paraId="2CEE4AAB" w14:textId="77777777" w:rsidR="004F7FF9" w:rsidRPr="004F7FF9" w:rsidRDefault="004F7FF9" w:rsidP="004F7FF9">
            <w:r w:rsidRPr="004F7FF9">
              <w:rPr>
                <w:i/>
                <w:iCs/>
              </w:rPr>
              <w:t>GeluksWijzer: Gereedschap voor werk aan eigen geluk</w:t>
            </w:r>
            <w:r w:rsidRPr="004F7FF9">
              <w:br/>
              <w:t>Lunchlezing UVIT verzekeringsmaatschappij, Arnhem, 9 maart 2010</w:t>
            </w:r>
          </w:p>
        </w:tc>
      </w:tr>
      <w:tr w:rsidR="004F7FF9" w:rsidRPr="004F7FF9" w14:paraId="0B94ECCA"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B9EDA2" w14:textId="77777777" w:rsidR="004F7FF9" w:rsidRPr="004F7FF9" w:rsidRDefault="004F7FF9" w:rsidP="004F7FF9">
            <w:r w:rsidRPr="004F7FF9">
              <w:t>3/16</w:t>
            </w:r>
          </w:p>
        </w:tc>
        <w:tc>
          <w:tcPr>
            <w:tcW w:w="0" w:type="auto"/>
            <w:tcBorders>
              <w:top w:val="outset" w:sz="6" w:space="0" w:color="auto"/>
              <w:left w:val="outset" w:sz="6" w:space="0" w:color="auto"/>
              <w:bottom w:val="outset" w:sz="6" w:space="0" w:color="auto"/>
              <w:right w:val="outset" w:sz="6" w:space="0" w:color="auto"/>
            </w:tcBorders>
            <w:hideMark/>
          </w:tcPr>
          <w:p w14:paraId="5EDE2742" w14:textId="77777777" w:rsidR="004F7FF9" w:rsidRPr="004F7FF9" w:rsidRDefault="004F7FF9" w:rsidP="004F7FF9">
            <w:r w:rsidRPr="004F7FF9">
              <w:rPr>
                <w:i/>
                <w:iCs/>
              </w:rPr>
              <w:t>Geluk &amp; Liefde</w:t>
            </w:r>
            <w:r w:rsidRPr="004F7FF9">
              <w:br/>
              <w:t>Studium Generale, Cyclus Liefde, Geluk en Hoop, Erasmus Universiteit Rotterdam</w:t>
            </w:r>
          </w:p>
        </w:tc>
      </w:tr>
      <w:tr w:rsidR="004F7FF9" w:rsidRPr="000D43FC" w14:paraId="4508AA9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B4CC4BE" w14:textId="77777777" w:rsidR="004F7FF9" w:rsidRPr="004F7FF9" w:rsidRDefault="004F7FF9" w:rsidP="004F7FF9">
            <w:r w:rsidRPr="004F7FF9">
              <w:t>4/8-9</w:t>
            </w:r>
          </w:p>
        </w:tc>
        <w:tc>
          <w:tcPr>
            <w:tcW w:w="0" w:type="auto"/>
            <w:tcBorders>
              <w:top w:val="outset" w:sz="6" w:space="0" w:color="auto"/>
              <w:left w:val="outset" w:sz="6" w:space="0" w:color="auto"/>
              <w:bottom w:val="outset" w:sz="6" w:space="0" w:color="auto"/>
              <w:right w:val="outset" w:sz="6" w:space="0" w:color="auto"/>
            </w:tcBorders>
            <w:hideMark/>
          </w:tcPr>
          <w:p w14:paraId="7B24922C" w14:textId="77777777" w:rsidR="004F7FF9" w:rsidRPr="004F7FF9" w:rsidRDefault="004F7FF9" w:rsidP="004F7FF9">
            <w:pPr>
              <w:rPr>
                <w:lang w:val="en-US"/>
              </w:rPr>
            </w:pPr>
            <w:r w:rsidRPr="004F7FF9">
              <w:rPr>
                <w:i/>
                <w:iCs/>
                <w:lang w:val="en-US"/>
              </w:rPr>
              <w:t>Research on subjective wellbeing</w:t>
            </w:r>
            <w:r w:rsidRPr="004F7FF9">
              <w:rPr>
                <w:i/>
                <w:iCs/>
                <w:lang w:val="en-US"/>
              </w:rPr>
              <w:br/>
            </w:r>
            <w:r w:rsidRPr="004F7FF9">
              <w:rPr>
                <w:lang w:val="en-US"/>
              </w:rPr>
              <w:t>Presentation at disputas on thesis ‘Subjective wellbeing in the second half of life’,</w:t>
            </w:r>
            <w:r w:rsidRPr="004F7FF9">
              <w:rPr>
                <w:b/>
                <w:bCs/>
                <w:i/>
                <w:iCs/>
                <w:lang w:val="en-US"/>
              </w:rPr>
              <w:t> </w:t>
            </w:r>
            <w:r w:rsidRPr="004F7FF9">
              <w:rPr>
                <w:lang w:val="en-US"/>
              </w:rPr>
              <w:t>by Thomas Hansen, University of Oslo, Norway</w:t>
            </w:r>
          </w:p>
        </w:tc>
      </w:tr>
      <w:tr w:rsidR="004F7FF9" w:rsidRPr="004F7FF9" w14:paraId="3B47674A"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84CEB2" w14:textId="77777777" w:rsidR="004F7FF9" w:rsidRPr="004F7FF9" w:rsidRDefault="004F7FF9" w:rsidP="004F7FF9">
            <w:r w:rsidRPr="004F7FF9">
              <w:t>5/8</w:t>
            </w:r>
          </w:p>
        </w:tc>
        <w:tc>
          <w:tcPr>
            <w:tcW w:w="0" w:type="auto"/>
            <w:tcBorders>
              <w:top w:val="outset" w:sz="6" w:space="0" w:color="auto"/>
              <w:left w:val="outset" w:sz="6" w:space="0" w:color="auto"/>
              <w:bottom w:val="outset" w:sz="6" w:space="0" w:color="auto"/>
              <w:right w:val="outset" w:sz="6" w:space="0" w:color="auto"/>
            </w:tcBorders>
            <w:hideMark/>
          </w:tcPr>
          <w:p w14:paraId="19FA8830" w14:textId="77777777" w:rsidR="004F7FF9" w:rsidRPr="004F7FF9" w:rsidRDefault="004F7FF9" w:rsidP="004F7FF9">
            <w:r w:rsidRPr="004F7FF9">
              <w:rPr>
                <w:i/>
                <w:iCs/>
                <w:lang w:val="en-US"/>
              </w:rPr>
              <w:t>Greater happiness for a greater number: How can that be achieved?</w:t>
            </w:r>
            <w:r w:rsidRPr="004F7FF9">
              <w:rPr>
                <w:i/>
                <w:iCs/>
                <w:lang w:val="en-US"/>
              </w:rPr>
              <w:br/>
            </w:r>
            <w:r w:rsidRPr="004F7FF9">
              <w:t>Lecture at Istanbul University, Faculty of Economics, Istanbul, Turkey</w:t>
            </w:r>
          </w:p>
        </w:tc>
      </w:tr>
      <w:tr w:rsidR="004F7FF9" w:rsidRPr="004F7FF9" w14:paraId="1874D38C"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D525128" w14:textId="77777777" w:rsidR="004F7FF9" w:rsidRPr="004F7FF9" w:rsidRDefault="004F7FF9" w:rsidP="004F7FF9">
            <w:r w:rsidRPr="004F7FF9">
              <w:t>5/12</w:t>
            </w:r>
          </w:p>
        </w:tc>
        <w:tc>
          <w:tcPr>
            <w:tcW w:w="0" w:type="auto"/>
            <w:tcBorders>
              <w:top w:val="outset" w:sz="6" w:space="0" w:color="auto"/>
              <w:left w:val="outset" w:sz="6" w:space="0" w:color="auto"/>
              <w:bottom w:val="outset" w:sz="6" w:space="0" w:color="auto"/>
              <w:right w:val="outset" w:sz="6" w:space="0" w:color="auto"/>
            </w:tcBorders>
            <w:hideMark/>
          </w:tcPr>
          <w:p w14:paraId="1A004C1E" w14:textId="77777777" w:rsidR="004F7FF9" w:rsidRPr="004F7FF9" w:rsidRDefault="004F7FF9" w:rsidP="004F7FF9">
            <w:r w:rsidRPr="004F7FF9">
              <w:rPr>
                <w:i/>
                <w:iCs/>
              </w:rPr>
              <w:t>Geluk en werk</w:t>
            </w:r>
            <w:r w:rsidRPr="004F7FF9">
              <w:br/>
              <w:t>Detailhandel Nederland, ‘Retailpoort 2010, Duurzaam werken en werkbare duurzaamheid’, Nieuwspoort, Den Haag</w:t>
            </w:r>
          </w:p>
        </w:tc>
      </w:tr>
      <w:tr w:rsidR="004F7FF9" w:rsidRPr="004F7FF9" w14:paraId="0E61E17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4E4619F" w14:textId="77777777" w:rsidR="004F7FF9" w:rsidRPr="004F7FF9" w:rsidRDefault="004F7FF9" w:rsidP="004F7FF9">
            <w:r w:rsidRPr="004F7FF9">
              <w:t>6/11</w:t>
            </w:r>
          </w:p>
        </w:tc>
        <w:tc>
          <w:tcPr>
            <w:tcW w:w="0" w:type="auto"/>
            <w:tcBorders>
              <w:top w:val="outset" w:sz="6" w:space="0" w:color="auto"/>
              <w:left w:val="outset" w:sz="6" w:space="0" w:color="auto"/>
              <w:bottom w:val="outset" w:sz="6" w:space="0" w:color="auto"/>
              <w:right w:val="outset" w:sz="6" w:space="0" w:color="auto"/>
            </w:tcBorders>
            <w:hideMark/>
          </w:tcPr>
          <w:p w14:paraId="588200B4" w14:textId="77777777" w:rsidR="004F7FF9" w:rsidRPr="004F7FF9" w:rsidRDefault="004F7FF9" w:rsidP="004F7FF9">
            <w:r w:rsidRPr="004F7FF9">
              <w:rPr>
                <w:i/>
                <w:iCs/>
              </w:rPr>
              <w:t>Groter geluk voor een groter aantal: Is dat mogelijk en wenselijk?</w:t>
            </w:r>
            <w:r w:rsidRPr="004F7FF9">
              <w:br/>
              <w:t>Wetenschap van het Geluk, Lilly Neuroscience Academy, Putten</w:t>
            </w:r>
          </w:p>
        </w:tc>
      </w:tr>
      <w:tr w:rsidR="004F7FF9" w:rsidRPr="000D43FC" w14:paraId="5B60FA4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137788" w14:textId="77777777" w:rsidR="004F7FF9" w:rsidRPr="004F7FF9" w:rsidRDefault="004F7FF9" w:rsidP="004F7FF9">
            <w:r w:rsidRPr="004F7FF9">
              <w:t>6/23-26</w:t>
            </w:r>
          </w:p>
        </w:tc>
        <w:tc>
          <w:tcPr>
            <w:tcW w:w="0" w:type="auto"/>
            <w:tcBorders>
              <w:top w:val="outset" w:sz="6" w:space="0" w:color="auto"/>
              <w:left w:val="outset" w:sz="6" w:space="0" w:color="auto"/>
              <w:bottom w:val="outset" w:sz="6" w:space="0" w:color="auto"/>
              <w:right w:val="outset" w:sz="6" w:space="0" w:color="auto"/>
            </w:tcBorders>
            <w:hideMark/>
          </w:tcPr>
          <w:p w14:paraId="71DD8C6C" w14:textId="77777777" w:rsidR="004F7FF9" w:rsidRPr="004F7FF9" w:rsidRDefault="004F7FF9" w:rsidP="004F7FF9">
            <w:pPr>
              <w:rPr>
                <w:lang w:val="en-US"/>
              </w:rPr>
            </w:pPr>
            <w:r w:rsidRPr="004F7FF9">
              <w:rPr>
                <w:i/>
                <w:iCs/>
                <w:lang w:val="en-US"/>
              </w:rPr>
              <w:t>Cognition and Affect in appraisals of happiness in nations</w:t>
            </w:r>
            <w:r w:rsidRPr="004F7FF9">
              <w:rPr>
                <w:lang w:val="en-US"/>
              </w:rPr>
              <w:br/>
              <w:t>Symposium’ Global views on wellbeing using large datasets’, 5th European Conference on Positive Psychology (ECCP 2010), Copenhagen</w:t>
            </w:r>
          </w:p>
        </w:tc>
      </w:tr>
      <w:tr w:rsidR="004F7FF9" w:rsidRPr="004F7FF9" w14:paraId="069B0A24"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26E5720" w14:textId="77777777" w:rsidR="004F7FF9" w:rsidRPr="004F7FF9" w:rsidRDefault="004F7FF9" w:rsidP="004F7FF9">
            <w:r w:rsidRPr="004F7FF9">
              <w:t>9/21</w:t>
            </w:r>
          </w:p>
        </w:tc>
        <w:tc>
          <w:tcPr>
            <w:tcW w:w="0" w:type="auto"/>
            <w:tcBorders>
              <w:top w:val="outset" w:sz="6" w:space="0" w:color="auto"/>
              <w:left w:val="outset" w:sz="6" w:space="0" w:color="auto"/>
              <w:bottom w:val="outset" w:sz="6" w:space="0" w:color="auto"/>
              <w:right w:val="outset" w:sz="6" w:space="0" w:color="auto"/>
            </w:tcBorders>
            <w:hideMark/>
          </w:tcPr>
          <w:p w14:paraId="4E113E97" w14:textId="77777777" w:rsidR="004F7FF9" w:rsidRPr="004F7FF9" w:rsidRDefault="004F7FF9" w:rsidP="004F7FF9">
            <w:r w:rsidRPr="004F7FF9">
              <w:rPr>
                <w:i/>
                <w:iCs/>
              </w:rPr>
              <w:t>Geluk in sociaal wetenschappelijk perspectief</w:t>
            </w:r>
            <w:r w:rsidRPr="004F7FF9">
              <w:br/>
              <w:t>Gastcollege Vrije Universiteit Amsterdam, Faculteit Filosofie, Cursus ‘Geluk, welzijn en het goede leven’</w:t>
            </w:r>
          </w:p>
        </w:tc>
      </w:tr>
      <w:tr w:rsidR="004F7FF9" w:rsidRPr="004F7FF9" w14:paraId="1A04C8A1"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4E0AE0B" w14:textId="77777777" w:rsidR="004F7FF9" w:rsidRPr="004F7FF9" w:rsidRDefault="004F7FF9" w:rsidP="004F7FF9">
            <w:r w:rsidRPr="004F7FF9">
              <w:t>9/27</w:t>
            </w:r>
          </w:p>
        </w:tc>
        <w:tc>
          <w:tcPr>
            <w:tcW w:w="0" w:type="auto"/>
            <w:tcBorders>
              <w:top w:val="outset" w:sz="6" w:space="0" w:color="auto"/>
              <w:left w:val="outset" w:sz="6" w:space="0" w:color="auto"/>
              <w:bottom w:val="outset" w:sz="6" w:space="0" w:color="auto"/>
              <w:right w:val="outset" w:sz="6" w:space="0" w:color="auto"/>
            </w:tcBorders>
            <w:hideMark/>
          </w:tcPr>
          <w:p w14:paraId="3A81A0DB" w14:textId="77777777" w:rsidR="004F7FF9" w:rsidRPr="004F7FF9" w:rsidRDefault="004F7FF9" w:rsidP="004F7FF9">
            <w:r w:rsidRPr="004F7FF9">
              <w:rPr>
                <w:i/>
                <w:iCs/>
              </w:rPr>
              <w:t>Vitaliteit en geluk</w:t>
            </w:r>
            <w:r w:rsidRPr="004F7FF9">
              <w:br/>
              <w:t>Gemeente Heerlen</w:t>
            </w:r>
          </w:p>
        </w:tc>
      </w:tr>
      <w:tr w:rsidR="004F7FF9" w:rsidRPr="000D43FC" w14:paraId="0A374D1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917E83" w14:textId="77777777" w:rsidR="004F7FF9" w:rsidRPr="004F7FF9" w:rsidRDefault="004F7FF9" w:rsidP="004F7FF9">
            <w:r w:rsidRPr="004F7FF9">
              <w:t>9/28</w:t>
            </w:r>
          </w:p>
        </w:tc>
        <w:tc>
          <w:tcPr>
            <w:tcW w:w="0" w:type="auto"/>
            <w:tcBorders>
              <w:top w:val="outset" w:sz="6" w:space="0" w:color="auto"/>
              <w:left w:val="outset" w:sz="6" w:space="0" w:color="auto"/>
              <w:bottom w:val="outset" w:sz="6" w:space="0" w:color="auto"/>
              <w:right w:val="outset" w:sz="6" w:space="0" w:color="auto"/>
            </w:tcBorders>
            <w:hideMark/>
          </w:tcPr>
          <w:p w14:paraId="1CAF4002" w14:textId="77777777" w:rsidR="004F7FF9" w:rsidRPr="004F7FF9" w:rsidRDefault="004F7FF9" w:rsidP="004F7FF9">
            <w:pPr>
              <w:rPr>
                <w:lang w:val="en-US"/>
              </w:rPr>
            </w:pPr>
            <w:r w:rsidRPr="004F7FF9">
              <w:rPr>
                <w:i/>
                <w:iCs/>
                <w:lang w:val="en-US"/>
              </w:rPr>
              <w:t>Is life getting better? The promise of enlightenment</w:t>
            </w:r>
            <w:r w:rsidRPr="004F7FF9">
              <w:rPr>
                <w:lang w:val="en-US"/>
              </w:rPr>
              <w:br/>
              <w:t>Symposium at the occasion of the presentation</w:t>
            </w:r>
            <w:r w:rsidRPr="004F7FF9">
              <w:rPr>
                <w:i/>
                <w:iCs/>
                <w:lang w:val="en-US"/>
              </w:rPr>
              <w:t>‘</w:t>
            </w:r>
            <w:r w:rsidRPr="004F7FF9">
              <w:rPr>
                <w:lang w:val="en-US"/>
              </w:rPr>
              <w:t>The World Book of Happines’, Rotterdam, The Netherlands</w:t>
            </w:r>
          </w:p>
        </w:tc>
      </w:tr>
      <w:tr w:rsidR="004F7FF9" w:rsidRPr="004F7FF9" w14:paraId="458BFF7E"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6954652" w14:textId="77777777" w:rsidR="004F7FF9" w:rsidRPr="004F7FF9" w:rsidRDefault="004F7FF9" w:rsidP="004F7FF9">
            <w:r w:rsidRPr="004F7FF9">
              <w:lastRenderedPageBreak/>
              <w:t>10/4</w:t>
            </w:r>
          </w:p>
        </w:tc>
        <w:tc>
          <w:tcPr>
            <w:tcW w:w="0" w:type="auto"/>
            <w:tcBorders>
              <w:top w:val="outset" w:sz="6" w:space="0" w:color="auto"/>
              <w:left w:val="outset" w:sz="6" w:space="0" w:color="auto"/>
              <w:bottom w:val="outset" w:sz="6" w:space="0" w:color="auto"/>
              <w:right w:val="outset" w:sz="6" w:space="0" w:color="auto"/>
            </w:tcBorders>
            <w:hideMark/>
          </w:tcPr>
          <w:p w14:paraId="27B77EE6" w14:textId="77777777" w:rsidR="004F7FF9" w:rsidRPr="004F7FF9" w:rsidRDefault="004F7FF9" w:rsidP="004F7FF9">
            <w:r w:rsidRPr="004F7FF9">
              <w:rPr>
                <w:i/>
                <w:iCs/>
              </w:rPr>
              <w:t>Groter geluk voor een groter aantal: Is dat mogelijk in Nederland?</w:t>
            </w:r>
            <w:r w:rsidRPr="004F7FF9">
              <w:br/>
              <w:t>Cursusproject  Harmelen</w:t>
            </w:r>
          </w:p>
        </w:tc>
      </w:tr>
      <w:tr w:rsidR="004F7FF9" w:rsidRPr="000D43FC" w14:paraId="0C57A7E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6D5589F" w14:textId="77777777" w:rsidR="004F7FF9" w:rsidRPr="004F7FF9" w:rsidRDefault="004F7FF9" w:rsidP="004F7FF9">
            <w:r w:rsidRPr="004F7FF9">
              <w:t>10/8</w:t>
            </w:r>
          </w:p>
        </w:tc>
        <w:tc>
          <w:tcPr>
            <w:tcW w:w="0" w:type="auto"/>
            <w:tcBorders>
              <w:top w:val="outset" w:sz="6" w:space="0" w:color="auto"/>
              <w:left w:val="outset" w:sz="6" w:space="0" w:color="auto"/>
              <w:bottom w:val="outset" w:sz="6" w:space="0" w:color="auto"/>
              <w:right w:val="outset" w:sz="6" w:space="0" w:color="auto"/>
            </w:tcBorders>
            <w:hideMark/>
          </w:tcPr>
          <w:p w14:paraId="61B5890D" w14:textId="77777777" w:rsidR="004F7FF9" w:rsidRPr="004F7FF9" w:rsidRDefault="004F7FF9" w:rsidP="004F7FF9">
            <w:pPr>
              <w:rPr>
                <w:lang w:val="en-US"/>
              </w:rPr>
            </w:pPr>
            <w:r w:rsidRPr="004F7FF9">
              <w:rPr>
                <w:i/>
                <w:iCs/>
                <w:lang w:val="en-US"/>
              </w:rPr>
              <w:t>Happiness and wider wellbeing</w:t>
            </w:r>
            <w:r w:rsidRPr="004F7FF9">
              <w:rPr>
                <w:lang w:val="en-US"/>
              </w:rPr>
              <w:br/>
              <w:t>Presentation at Tanner Symposium, Ann Arbor, USA</w:t>
            </w:r>
          </w:p>
        </w:tc>
      </w:tr>
      <w:tr w:rsidR="004F7FF9" w:rsidRPr="004F7FF9" w14:paraId="0E20EFD7"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9D0AC73" w14:textId="77777777" w:rsidR="004F7FF9" w:rsidRPr="004F7FF9" w:rsidRDefault="004F7FF9" w:rsidP="004F7FF9">
            <w:r w:rsidRPr="004F7FF9">
              <w:t>10/12</w:t>
            </w:r>
          </w:p>
        </w:tc>
        <w:tc>
          <w:tcPr>
            <w:tcW w:w="0" w:type="auto"/>
            <w:tcBorders>
              <w:top w:val="outset" w:sz="6" w:space="0" w:color="auto"/>
              <w:left w:val="outset" w:sz="6" w:space="0" w:color="auto"/>
              <w:bottom w:val="outset" w:sz="6" w:space="0" w:color="auto"/>
              <w:right w:val="outset" w:sz="6" w:space="0" w:color="auto"/>
            </w:tcBorders>
            <w:hideMark/>
          </w:tcPr>
          <w:p w14:paraId="75746A5A" w14:textId="77777777" w:rsidR="004F7FF9" w:rsidRPr="004F7FF9" w:rsidRDefault="004F7FF9" w:rsidP="004F7FF9">
            <w:r w:rsidRPr="004F7FF9">
              <w:rPr>
                <w:i/>
                <w:iCs/>
              </w:rPr>
              <w:t>Geluk boven de 30</w:t>
            </w:r>
            <w:r w:rsidRPr="004F7FF9">
              <w:br/>
              <w:t>Jacobidebat, Jacobikerk, Utrecht</w:t>
            </w:r>
          </w:p>
        </w:tc>
      </w:tr>
      <w:tr w:rsidR="004F7FF9" w:rsidRPr="004F7FF9" w14:paraId="0929C11F"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09DC960" w14:textId="77777777" w:rsidR="004F7FF9" w:rsidRPr="004F7FF9" w:rsidRDefault="004F7FF9" w:rsidP="004F7FF9">
            <w:r w:rsidRPr="004F7FF9">
              <w:t>10/23</w:t>
            </w:r>
          </w:p>
        </w:tc>
        <w:tc>
          <w:tcPr>
            <w:tcW w:w="0" w:type="auto"/>
            <w:tcBorders>
              <w:top w:val="outset" w:sz="6" w:space="0" w:color="auto"/>
              <w:left w:val="outset" w:sz="6" w:space="0" w:color="auto"/>
              <w:bottom w:val="outset" w:sz="6" w:space="0" w:color="auto"/>
              <w:right w:val="outset" w:sz="6" w:space="0" w:color="auto"/>
            </w:tcBorders>
            <w:hideMark/>
          </w:tcPr>
          <w:p w14:paraId="6043192D" w14:textId="77777777" w:rsidR="004F7FF9" w:rsidRPr="004F7FF9" w:rsidRDefault="004F7FF9" w:rsidP="004F7FF9">
            <w:r w:rsidRPr="004F7FF9">
              <w:rPr>
                <w:i/>
                <w:iCs/>
              </w:rPr>
              <w:t>Geluk en genot</w:t>
            </w:r>
            <w:r w:rsidRPr="004F7FF9">
              <w:br/>
              <w:t>Medisch Studenten Congres Utrecht, ‘Genot’, UMC</w:t>
            </w:r>
          </w:p>
        </w:tc>
      </w:tr>
      <w:tr w:rsidR="004F7FF9" w:rsidRPr="000D43FC" w14:paraId="7F26737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1E279B6" w14:textId="77777777" w:rsidR="004F7FF9" w:rsidRPr="004F7FF9" w:rsidRDefault="004F7FF9" w:rsidP="004F7FF9">
            <w:r w:rsidRPr="004F7FF9">
              <w:t>10/26</w:t>
            </w:r>
          </w:p>
        </w:tc>
        <w:tc>
          <w:tcPr>
            <w:tcW w:w="0" w:type="auto"/>
            <w:tcBorders>
              <w:top w:val="outset" w:sz="6" w:space="0" w:color="auto"/>
              <w:left w:val="outset" w:sz="6" w:space="0" w:color="auto"/>
              <w:bottom w:val="outset" w:sz="6" w:space="0" w:color="auto"/>
              <w:right w:val="outset" w:sz="6" w:space="0" w:color="auto"/>
            </w:tcBorders>
            <w:hideMark/>
          </w:tcPr>
          <w:p w14:paraId="0863FE7B" w14:textId="77777777" w:rsidR="004F7FF9" w:rsidRPr="004F7FF9" w:rsidRDefault="004F7FF9" w:rsidP="004F7FF9">
            <w:pPr>
              <w:rPr>
                <w:lang w:val="en-US"/>
              </w:rPr>
            </w:pPr>
            <w:r w:rsidRPr="004F7FF9">
              <w:rPr>
                <w:i/>
                <w:iCs/>
                <w:lang w:val="en-US"/>
              </w:rPr>
              <w:t>Happiness: What that is and what policymakers can do about</w:t>
            </w:r>
            <w:r w:rsidRPr="004F7FF9">
              <w:rPr>
                <w:lang w:val="en-US"/>
              </w:rPr>
              <w:br/>
              <w:t>Google@thought , October 26, 2010, Brussels</w:t>
            </w:r>
          </w:p>
        </w:tc>
      </w:tr>
      <w:tr w:rsidR="004F7FF9" w:rsidRPr="004F7FF9" w14:paraId="0B1E7AE5"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128CB0B" w14:textId="77777777" w:rsidR="004F7FF9" w:rsidRPr="004F7FF9" w:rsidRDefault="004F7FF9" w:rsidP="004F7FF9">
            <w:r w:rsidRPr="004F7FF9">
              <w:t>10/28</w:t>
            </w:r>
          </w:p>
        </w:tc>
        <w:tc>
          <w:tcPr>
            <w:tcW w:w="0" w:type="auto"/>
            <w:tcBorders>
              <w:top w:val="outset" w:sz="6" w:space="0" w:color="auto"/>
              <w:left w:val="outset" w:sz="6" w:space="0" w:color="auto"/>
              <w:bottom w:val="outset" w:sz="6" w:space="0" w:color="auto"/>
              <w:right w:val="outset" w:sz="6" w:space="0" w:color="auto"/>
            </w:tcBorders>
            <w:hideMark/>
          </w:tcPr>
          <w:p w14:paraId="15020FA2" w14:textId="77777777" w:rsidR="004F7FF9" w:rsidRPr="004F7FF9" w:rsidRDefault="004F7FF9" w:rsidP="004F7FF9">
            <w:r w:rsidRPr="004F7FF9">
              <w:rPr>
                <w:i/>
                <w:iCs/>
              </w:rPr>
              <w:t>Groter geluk</w:t>
            </w:r>
            <w:r w:rsidRPr="004F7FF9">
              <w:br/>
              <w:t>Focus conferentie, ‘Psychologie voor managers’</w:t>
            </w:r>
            <w:r w:rsidRPr="004F7FF9">
              <w:rPr>
                <w:i/>
                <w:iCs/>
              </w:rPr>
              <w:t>,</w:t>
            </w:r>
            <w:r w:rsidRPr="004F7FF9">
              <w:t> Nyenrode</w:t>
            </w:r>
          </w:p>
        </w:tc>
      </w:tr>
      <w:tr w:rsidR="004F7FF9" w:rsidRPr="004F7FF9" w14:paraId="53983128"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5D5548" w14:textId="77777777" w:rsidR="004F7FF9" w:rsidRPr="004F7FF9" w:rsidRDefault="004F7FF9" w:rsidP="004F7FF9">
            <w:r w:rsidRPr="004F7FF9">
              <w:t>11/2</w:t>
            </w:r>
          </w:p>
        </w:tc>
        <w:tc>
          <w:tcPr>
            <w:tcW w:w="0" w:type="auto"/>
            <w:tcBorders>
              <w:top w:val="outset" w:sz="6" w:space="0" w:color="auto"/>
              <w:left w:val="outset" w:sz="6" w:space="0" w:color="auto"/>
              <w:bottom w:val="outset" w:sz="6" w:space="0" w:color="auto"/>
              <w:right w:val="outset" w:sz="6" w:space="0" w:color="auto"/>
            </w:tcBorders>
            <w:hideMark/>
          </w:tcPr>
          <w:p w14:paraId="369D8230" w14:textId="77777777" w:rsidR="004F7FF9" w:rsidRPr="004F7FF9" w:rsidRDefault="004F7FF9" w:rsidP="004F7FF9">
            <w:r w:rsidRPr="004F7FF9">
              <w:rPr>
                <w:i/>
                <w:iCs/>
              </w:rPr>
              <w:t>Vergelijkbaar maken van antwoorden op enquêtevragen over hetzelfde met verschillende antwoordschalen: De schaal-interval methode</w:t>
            </w:r>
            <w:r w:rsidRPr="004F7FF9">
              <w:br/>
              <w:t>Centraal Bureau voor Statistiek (CBS), Heerlen</w:t>
            </w:r>
          </w:p>
        </w:tc>
      </w:tr>
      <w:tr w:rsidR="004F7FF9" w:rsidRPr="000D43FC" w14:paraId="5D64247D"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0A2B93B" w14:textId="77777777" w:rsidR="004F7FF9" w:rsidRPr="004F7FF9" w:rsidRDefault="004F7FF9" w:rsidP="004F7FF9">
            <w:r w:rsidRPr="004F7FF9">
              <w:t>11/24</w:t>
            </w:r>
          </w:p>
        </w:tc>
        <w:tc>
          <w:tcPr>
            <w:tcW w:w="0" w:type="auto"/>
            <w:tcBorders>
              <w:top w:val="outset" w:sz="6" w:space="0" w:color="auto"/>
              <w:left w:val="outset" w:sz="6" w:space="0" w:color="auto"/>
              <w:bottom w:val="outset" w:sz="6" w:space="0" w:color="auto"/>
              <w:right w:val="outset" w:sz="6" w:space="0" w:color="auto"/>
            </w:tcBorders>
            <w:hideMark/>
          </w:tcPr>
          <w:p w14:paraId="4DA8BCE9" w14:textId="77777777" w:rsidR="004F7FF9" w:rsidRPr="004F7FF9" w:rsidRDefault="004F7FF9" w:rsidP="004F7FF9">
            <w:pPr>
              <w:rPr>
                <w:lang w:val="en-US"/>
              </w:rPr>
            </w:pPr>
            <w:r w:rsidRPr="004F7FF9">
              <w:rPr>
                <w:i/>
                <w:iCs/>
                <w:lang w:val="en-US"/>
              </w:rPr>
              <w:t>Greater happiness for a greater number: Is that possible and desirable?</w:t>
            </w:r>
            <w:r w:rsidRPr="004F7FF9">
              <w:rPr>
                <w:lang w:val="en-US"/>
              </w:rPr>
              <w:br/>
              <w:t>Club of Amsterdam Symposium ‘The future of happiness’, Hogeschool Amsterdam  (HVA)</w:t>
            </w:r>
          </w:p>
        </w:tc>
      </w:tr>
      <w:tr w:rsidR="004F7FF9" w:rsidRPr="000D43FC" w14:paraId="2CCE142A"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5D8B430" w14:textId="77777777" w:rsidR="004F7FF9" w:rsidRPr="004F7FF9" w:rsidRDefault="004F7FF9" w:rsidP="004F7FF9">
            <w:r w:rsidRPr="004F7FF9">
              <w:t>12/2</w:t>
            </w:r>
          </w:p>
        </w:tc>
        <w:tc>
          <w:tcPr>
            <w:tcW w:w="0" w:type="auto"/>
            <w:tcBorders>
              <w:top w:val="outset" w:sz="6" w:space="0" w:color="auto"/>
              <w:left w:val="outset" w:sz="6" w:space="0" w:color="auto"/>
              <w:bottom w:val="outset" w:sz="6" w:space="0" w:color="auto"/>
              <w:right w:val="outset" w:sz="6" w:space="0" w:color="auto"/>
            </w:tcBorders>
            <w:hideMark/>
          </w:tcPr>
          <w:p w14:paraId="45857B0A" w14:textId="77777777" w:rsidR="004F7FF9" w:rsidRPr="004F7FF9" w:rsidRDefault="004F7FF9" w:rsidP="004F7FF9">
            <w:pPr>
              <w:rPr>
                <w:lang w:val="en-US"/>
              </w:rPr>
            </w:pPr>
            <w:r w:rsidRPr="004F7FF9">
              <w:rPr>
                <w:i/>
                <w:iCs/>
                <w:lang w:val="en-US"/>
              </w:rPr>
              <w:t>World Database of Happiness</w:t>
            </w:r>
            <w:r w:rsidRPr="004F7FF9">
              <w:rPr>
                <w:lang w:val="en-US"/>
              </w:rPr>
              <w:br/>
              <w:t>Presentation at GENEQOL, Consortium meeting, Amsterdam</w:t>
            </w:r>
          </w:p>
        </w:tc>
      </w:tr>
      <w:tr w:rsidR="004F7FF9" w:rsidRPr="004F7FF9" w14:paraId="570DCDAB" w14:textId="77777777" w:rsidTr="004F7FF9">
        <w:trPr>
          <w:trHeight w:val="240"/>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E84773" w14:textId="77777777" w:rsidR="004F7FF9" w:rsidRPr="004F7FF9" w:rsidRDefault="004F7FF9" w:rsidP="004F7FF9">
            <w:r w:rsidRPr="004F7FF9">
              <w:t>12/13</w:t>
            </w:r>
          </w:p>
        </w:tc>
        <w:tc>
          <w:tcPr>
            <w:tcW w:w="0" w:type="auto"/>
            <w:tcBorders>
              <w:top w:val="outset" w:sz="6" w:space="0" w:color="auto"/>
              <w:left w:val="outset" w:sz="6" w:space="0" w:color="auto"/>
              <w:bottom w:val="outset" w:sz="6" w:space="0" w:color="auto"/>
              <w:right w:val="outset" w:sz="6" w:space="0" w:color="auto"/>
            </w:tcBorders>
            <w:hideMark/>
          </w:tcPr>
          <w:p w14:paraId="020A0FD3" w14:textId="77777777" w:rsidR="004F7FF9" w:rsidRPr="004F7FF9" w:rsidRDefault="004F7FF9" w:rsidP="004F7FF9">
            <w:r w:rsidRPr="004F7FF9">
              <w:rPr>
                <w:i/>
                <w:iCs/>
              </w:rPr>
              <w:t>Geluk in landen</w:t>
            </w:r>
            <w:r w:rsidRPr="004F7FF9">
              <w:br/>
              <w:t>Science café Nijmegen, 13 december 2010</w:t>
            </w:r>
          </w:p>
        </w:tc>
      </w:tr>
    </w:tbl>
    <w:p w14:paraId="479805EB" w14:textId="77777777" w:rsidR="004F7FF9" w:rsidRPr="004F7FF9" w:rsidRDefault="004F7FF9" w:rsidP="004F7FF9">
      <w:bookmarkStart w:id="61" w:name="2011"/>
      <w:bookmarkEnd w:id="61"/>
      <w:r w:rsidRPr="004F7FF9">
        <w:t>2011</w:t>
      </w:r>
    </w:p>
    <w:p w14:paraId="2E27EF53" w14:textId="77777777" w:rsidR="004F7FF9" w:rsidRPr="004F7FF9" w:rsidRDefault="004F7FF9" w:rsidP="00510775">
      <w:pPr>
        <w:numPr>
          <w:ilvl w:val="0"/>
          <w:numId w:val="10"/>
        </w:numPr>
      </w:pPr>
      <w:r w:rsidRPr="004F7FF9">
        <w:rPr>
          <w:i/>
          <w:iCs/>
        </w:rPr>
        <w:t>Groter geluk voor een groter aantal: is dat mogelijk in Nederland?</w:t>
      </w:r>
      <w:r w:rsidRPr="004F7FF9">
        <w:br/>
        <w:t>Studiemarathon Utrecht, 17 januari 2011, in verband met protest tegen bezuinigingen op hoger onderwijs</w:t>
      </w:r>
    </w:p>
    <w:p w14:paraId="4D150CA8" w14:textId="77777777" w:rsidR="004F7FF9" w:rsidRPr="004F7FF9" w:rsidRDefault="004F7FF9" w:rsidP="00510775">
      <w:pPr>
        <w:numPr>
          <w:ilvl w:val="0"/>
          <w:numId w:val="11"/>
        </w:numPr>
      </w:pPr>
      <w:r w:rsidRPr="004F7FF9">
        <w:rPr>
          <w:i/>
          <w:iCs/>
        </w:rPr>
        <w:t>Groter geluk</w:t>
      </w:r>
      <w:r w:rsidRPr="004F7FF9">
        <w:br/>
        <w:t>Achmea zorgverzakeraar, Trainingsdagen 'Onweerstaanbaar Ontzorgen', 31 januari 2011, Amsterdam</w:t>
      </w:r>
    </w:p>
    <w:p w14:paraId="3B936A24" w14:textId="77777777" w:rsidR="004F7FF9" w:rsidRPr="004F7FF9" w:rsidRDefault="004F7FF9" w:rsidP="00510775">
      <w:pPr>
        <w:numPr>
          <w:ilvl w:val="0"/>
          <w:numId w:val="12"/>
        </w:numPr>
      </w:pPr>
      <w:r w:rsidRPr="004F7FF9">
        <w:rPr>
          <w:i/>
          <w:iCs/>
        </w:rPr>
        <w:t>Was het leven vroeger beter?</w:t>
      </w:r>
      <w:r w:rsidRPr="004F7FF9">
        <w:br/>
        <w:t>Sociologisch EpiCentrum (SEC), Gelukslezing, Universiteit van Amsterdam, 23 februari 2011</w:t>
      </w:r>
    </w:p>
    <w:p w14:paraId="215BAA24" w14:textId="77777777" w:rsidR="004F7FF9" w:rsidRPr="004F7FF9" w:rsidRDefault="004F7FF9" w:rsidP="00510775">
      <w:pPr>
        <w:numPr>
          <w:ilvl w:val="0"/>
          <w:numId w:val="13"/>
        </w:numPr>
      </w:pPr>
      <w:r w:rsidRPr="004F7FF9">
        <w:rPr>
          <w:i/>
          <w:iCs/>
        </w:rPr>
        <w:t>Groter geluk voor een groter aantal: is dat mogelijk in Nederland?</w:t>
      </w:r>
      <w:r w:rsidRPr="004F7FF9">
        <w:br/>
        <w:t>Rotary Club Rotterdam Botlek, 2 maart 2011</w:t>
      </w:r>
    </w:p>
    <w:p w14:paraId="549AF05B" w14:textId="77777777" w:rsidR="004F7FF9" w:rsidRPr="004F7FF9" w:rsidRDefault="004F7FF9" w:rsidP="00510775">
      <w:pPr>
        <w:numPr>
          <w:ilvl w:val="0"/>
          <w:numId w:val="13"/>
        </w:numPr>
        <w:rPr>
          <w:lang w:val="en-US"/>
        </w:rPr>
      </w:pPr>
      <w:r w:rsidRPr="004F7FF9">
        <w:rPr>
          <w:i/>
          <w:iCs/>
          <w:lang w:val="en-US"/>
        </w:rPr>
        <w:lastRenderedPageBreak/>
        <w:t>Quantification of Quality of life</w:t>
      </w:r>
      <w:r w:rsidRPr="004F7FF9">
        <w:rPr>
          <w:lang w:val="en-US"/>
        </w:rPr>
        <w:br/>
        <w:t>OnderZoeksSchool Ethiek (OZSE), seminar, ‘Ethics and Numbers’, Utrecht, March 25, 2011</w:t>
      </w:r>
    </w:p>
    <w:p w14:paraId="5703C59F" w14:textId="77777777" w:rsidR="004F7FF9" w:rsidRPr="004F7FF9" w:rsidRDefault="004F7FF9" w:rsidP="00510775">
      <w:pPr>
        <w:numPr>
          <w:ilvl w:val="0"/>
          <w:numId w:val="14"/>
        </w:numPr>
      </w:pPr>
      <w:r w:rsidRPr="004F7FF9">
        <w:rPr>
          <w:i/>
          <w:iCs/>
        </w:rPr>
        <w:t>Nacht van het geluk: illustraties bij een interview</w:t>
      </w:r>
      <w:r w:rsidRPr="004F7FF9">
        <w:br/>
        <w:t>Theater De Brakke Grond, Amsterdam, 25 maart 2011</w:t>
      </w:r>
    </w:p>
    <w:p w14:paraId="46C15A8D" w14:textId="77777777" w:rsidR="004F7FF9" w:rsidRPr="004F7FF9" w:rsidRDefault="004F7FF9" w:rsidP="00510775">
      <w:pPr>
        <w:numPr>
          <w:ilvl w:val="0"/>
          <w:numId w:val="15"/>
        </w:numPr>
      </w:pPr>
      <w:r w:rsidRPr="004F7FF9">
        <w:rPr>
          <w:i/>
          <w:iCs/>
        </w:rPr>
        <w:t>De toekomst van het geluk</w:t>
      </w:r>
      <w:r w:rsidRPr="004F7FF9">
        <w:br/>
        <w:t>Debat met toekomstkijkers, CREA, Amsterdam, 28 maart 2011</w:t>
      </w:r>
    </w:p>
    <w:p w14:paraId="02BB9B62" w14:textId="77777777" w:rsidR="004F7FF9" w:rsidRPr="004F7FF9" w:rsidRDefault="004F7FF9" w:rsidP="00510775">
      <w:pPr>
        <w:numPr>
          <w:ilvl w:val="0"/>
          <w:numId w:val="16"/>
        </w:numPr>
      </w:pPr>
      <w:r w:rsidRPr="004F7FF9">
        <w:rPr>
          <w:i/>
          <w:iCs/>
        </w:rPr>
        <w:t>Groter geluk: Kan dat in Nederland?</w:t>
      </w:r>
      <w:r w:rsidRPr="004F7FF9">
        <w:br/>
        <w:t>Atma Coaching Collegedag, Nederlands Instituut voor Life coaching, Soesterberg, 1 april 2011</w:t>
      </w:r>
    </w:p>
    <w:p w14:paraId="7244AF01" w14:textId="77777777" w:rsidR="004F7FF9" w:rsidRPr="004F7FF9" w:rsidRDefault="004F7FF9" w:rsidP="00510775">
      <w:pPr>
        <w:numPr>
          <w:ilvl w:val="0"/>
          <w:numId w:val="17"/>
        </w:numPr>
      </w:pPr>
      <w:r w:rsidRPr="004F7FF9">
        <w:rPr>
          <w:i/>
          <w:iCs/>
        </w:rPr>
        <w:t>Groter geluk: Kan dat in Nederland?</w:t>
      </w:r>
      <w:r w:rsidRPr="004F7FF9">
        <w:br/>
        <w:t>Siméa congres, Een kleurrijke toekomst, 8 april 2011, Lunteren</w:t>
      </w:r>
    </w:p>
    <w:p w14:paraId="4FFAA03E" w14:textId="77777777" w:rsidR="004F7FF9" w:rsidRPr="004F7FF9" w:rsidRDefault="004F7FF9" w:rsidP="00510775">
      <w:pPr>
        <w:numPr>
          <w:ilvl w:val="0"/>
          <w:numId w:val="18"/>
        </w:numPr>
      </w:pPr>
      <w:r w:rsidRPr="004F7FF9">
        <w:rPr>
          <w:i/>
          <w:iCs/>
          <w:lang w:val="en-US"/>
        </w:rPr>
        <w:t>Greater happiness for a greater number: How can that be achieved?</w:t>
      </w:r>
      <w:r w:rsidRPr="004F7FF9">
        <w:rPr>
          <w:lang w:val="en-US"/>
        </w:rPr>
        <w:br/>
        <w:t>South African symposium on positive social sciences: ‘Optimizing individual, social and institutional potential’</w:t>
      </w:r>
      <w:r w:rsidRPr="004F7FF9">
        <w:rPr>
          <w:i/>
          <w:iCs/>
          <w:lang w:val="en-US"/>
        </w:rPr>
        <w:t>. </w:t>
      </w:r>
      <w:r w:rsidRPr="004F7FF9">
        <w:t>North-West University, Vanderbijlpark, South Africa, April 14, 2011</w:t>
      </w:r>
    </w:p>
    <w:p w14:paraId="5CE24410" w14:textId="77777777" w:rsidR="004F7FF9" w:rsidRPr="004F7FF9" w:rsidRDefault="004F7FF9" w:rsidP="00510775">
      <w:pPr>
        <w:numPr>
          <w:ilvl w:val="0"/>
          <w:numId w:val="19"/>
        </w:numPr>
      </w:pPr>
      <w:r w:rsidRPr="004F7FF9">
        <w:rPr>
          <w:i/>
          <w:iCs/>
        </w:rPr>
        <w:t>Groter geluk: Kan dat in Nederland?</w:t>
      </w:r>
      <w:r w:rsidRPr="004F7FF9">
        <w:br/>
        <w:t>Veer Stichting, Utrecht, 19 april 2011</w:t>
      </w:r>
    </w:p>
    <w:p w14:paraId="6F59F5F9" w14:textId="77777777" w:rsidR="004F7FF9" w:rsidRPr="004F7FF9" w:rsidRDefault="004F7FF9" w:rsidP="00510775">
      <w:pPr>
        <w:numPr>
          <w:ilvl w:val="0"/>
          <w:numId w:val="20"/>
        </w:numPr>
      </w:pPr>
      <w:r w:rsidRPr="004F7FF9">
        <w:rPr>
          <w:i/>
          <w:iCs/>
        </w:rPr>
        <w:t>Liefde en geluk</w:t>
      </w:r>
      <w:r w:rsidRPr="004F7FF9">
        <w:br/>
        <w:t>Congres ‘Pursuit of ‘Happiness’, Studievereniging Psychologie SPiN, Radboud Universiteit Nijmegen, 27 april 2011</w:t>
      </w:r>
    </w:p>
    <w:p w14:paraId="693E3B54" w14:textId="77777777" w:rsidR="004F7FF9" w:rsidRPr="004F7FF9" w:rsidRDefault="004F7FF9" w:rsidP="00510775">
      <w:pPr>
        <w:numPr>
          <w:ilvl w:val="0"/>
          <w:numId w:val="21"/>
        </w:numPr>
      </w:pPr>
      <w:r w:rsidRPr="004F7FF9">
        <w:rPr>
          <w:i/>
          <w:iCs/>
        </w:rPr>
        <w:t>Groter geluk voor een groter aantal: is dat mogelijk in Nederland?</w:t>
      </w:r>
      <w:r w:rsidRPr="004F7FF9">
        <w:br/>
      </w:r>
      <w:r w:rsidRPr="004F7FF9">
        <w:rPr>
          <w:i/>
          <w:iCs/>
        </w:rPr>
        <w:t>PTP congres 2011, </w:t>
      </w:r>
      <w:r w:rsidRPr="004F7FF9">
        <w:t>Studievereniging Labyrint, 13 mei 2011, Leiden</w:t>
      </w:r>
    </w:p>
    <w:p w14:paraId="1376F8AF" w14:textId="77777777" w:rsidR="004F7FF9" w:rsidRPr="004F7FF9" w:rsidRDefault="004F7FF9" w:rsidP="00510775">
      <w:pPr>
        <w:numPr>
          <w:ilvl w:val="0"/>
          <w:numId w:val="22"/>
        </w:numPr>
      </w:pPr>
      <w:r w:rsidRPr="004F7FF9">
        <w:rPr>
          <w:i/>
          <w:iCs/>
        </w:rPr>
        <w:t>Wat maakt ons gelukkig?</w:t>
      </w:r>
      <w:r w:rsidRPr="004F7FF9">
        <w:br/>
        <w:t>Studiedag Buitenlands Vermogen, Belastingdienst</w:t>
      </w:r>
      <w:r w:rsidRPr="004F7FF9">
        <w:rPr>
          <w:i/>
          <w:iCs/>
        </w:rPr>
        <w:t>, </w:t>
      </w:r>
      <w:r w:rsidRPr="004F7FF9">
        <w:t>17 mei 2011, Utrecht</w:t>
      </w:r>
    </w:p>
    <w:p w14:paraId="562F0C04" w14:textId="77777777" w:rsidR="004F7FF9" w:rsidRPr="004F7FF9" w:rsidRDefault="004F7FF9" w:rsidP="00510775">
      <w:pPr>
        <w:numPr>
          <w:ilvl w:val="0"/>
          <w:numId w:val="23"/>
        </w:numPr>
        <w:rPr>
          <w:lang w:val="de-DE"/>
        </w:rPr>
      </w:pPr>
      <w:r w:rsidRPr="004F7FF9">
        <w:rPr>
          <w:i/>
          <w:iCs/>
          <w:lang w:val="en-US"/>
        </w:rPr>
        <w:t>Greater happiness for a greater number: Possible and desirable?</w:t>
      </w:r>
      <w:r w:rsidRPr="004F7FF9">
        <w:rPr>
          <w:lang w:val="en-US"/>
        </w:rPr>
        <w:br/>
      </w:r>
      <w:r w:rsidRPr="004F7FF9">
        <w:rPr>
          <w:lang w:val="de-DE"/>
        </w:rPr>
        <w:t>Königsteiner Forum, Jahresthemen ‘Zum Glück’, Königstein Germany, June 6, 2011</w:t>
      </w:r>
    </w:p>
    <w:p w14:paraId="65ECE95D" w14:textId="77777777" w:rsidR="004F7FF9" w:rsidRPr="004F7FF9" w:rsidRDefault="004F7FF9" w:rsidP="00510775">
      <w:pPr>
        <w:numPr>
          <w:ilvl w:val="0"/>
          <w:numId w:val="24"/>
        </w:numPr>
        <w:rPr>
          <w:lang w:val="en-US"/>
        </w:rPr>
      </w:pPr>
      <w:r w:rsidRPr="004F7FF9">
        <w:rPr>
          <w:i/>
          <w:iCs/>
          <w:lang w:val="en-US"/>
        </w:rPr>
        <w:t>The Happiness Indicator: Combination of a self-help website and a follow-up study</w:t>
      </w:r>
      <w:r w:rsidRPr="004F7FF9">
        <w:rPr>
          <w:lang w:val="en-US"/>
        </w:rPr>
        <w:br/>
        <w:t>2nd World conference of International Positive Psychology Association (IPPA), Philadelphia USA, July 23-26, 2011</w:t>
      </w:r>
    </w:p>
    <w:p w14:paraId="4CC194E9" w14:textId="77777777" w:rsidR="004F7FF9" w:rsidRPr="004F7FF9" w:rsidRDefault="004F7FF9" w:rsidP="00510775">
      <w:pPr>
        <w:numPr>
          <w:ilvl w:val="0"/>
          <w:numId w:val="24"/>
        </w:numPr>
        <w:rPr>
          <w:lang w:val="fr-FR"/>
        </w:rPr>
      </w:pPr>
      <w:r w:rsidRPr="004F7FF9">
        <w:rPr>
          <w:i/>
          <w:iCs/>
          <w:lang w:val="fr-FR"/>
        </w:rPr>
        <w:t>Greater happiness</w:t>
      </w:r>
      <w:r w:rsidRPr="004F7FF9">
        <w:rPr>
          <w:lang w:val="fr-FR"/>
        </w:rPr>
        <w:br/>
        <w:t>Conferentie ‘Les assisses du Bonheur’, Observatoire International du Bonheur, September 8-9, Sète, France</w:t>
      </w:r>
    </w:p>
    <w:p w14:paraId="397A9FB6" w14:textId="77777777" w:rsidR="004F7FF9" w:rsidRPr="004F7FF9" w:rsidRDefault="004F7FF9" w:rsidP="00510775">
      <w:pPr>
        <w:numPr>
          <w:ilvl w:val="0"/>
          <w:numId w:val="24"/>
        </w:numPr>
      </w:pPr>
      <w:r w:rsidRPr="004F7FF9">
        <w:rPr>
          <w:i/>
          <w:iCs/>
        </w:rPr>
        <w:t>Health by Happiness</w:t>
      </w:r>
      <w:r w:rsidRPr="004F7FF9">
        <w:br/>
        <w:t>Themabijeenkomst van Nederlandse Vereniging Artsen, Beleid en Onderzoek (NVAG) in Bougainville, Utrecht, 6 september 2011</w:t>
      </w:r>
    </w:p>
    <w:p w14:paraId="304DE6A1" w14:textId="77777777" w:rsidR="004F7FF9" w:rsidRPr="004F7FF9" w:rsidRDefault="004F7FF9" w:rsidP="00510775">
      <w:pPr>
        <w:numPr>
          <w:ilvl w:val="0"/>
          <w:numId w:val="25"/>
        </w:numPr>
      </w:pPr>
      <w:r w:rsidRPr="004F7FF9">
        <w:rPr>
          <w:i/>
          <w:iCs/>
        </w:rPr>
        <w:t>Onvrede in het paradijs</w:t>
      </w:r>
      <w:r w:rsidRPr="004F7FF9">
        <w:br/>
        <w:t>Erasmus Universiteit Rotterdam, opening cursusjaar Hoger Onderwijs Voor Ouderen (HOVO) 2011/2012, 13 september 2011</w:t>
      </w:r>
    </w:p>
    <w:p w14:paraId="37957C57" w14:textId="77777777" w:rsidR="004F7FF9" w:rsidRPr="004F7FF9" w:rsidRDefault="004F7FF9" w:rsidP="00510775">
      <w:pPr>
        <w:numPr>
          <w:ilvl w:val="0"/>
          <w:numId w:val="26"/>
        </w:numPr>
      </w:pPr>
      <w:r w:rsidRPr="004F7FF9">
        <w:rPr>
          <w:i/>
          <w:iCs/>
        </w:rPr>
        <w:lastRenderedPageBreak/>
        <w:t>Geluk</w:t>
      </w:r>
      <w:r w:rsidRPr="004F7FF9">
        <w:br/>
        <w:t>Symposium ‘Depressie en Geluk’, Nederlandse Hersenbank, 15 september 2011, Amsterdam</w:t>
      </w:r>
    </w:p>
    <w:p w14:paraId="7CCFE4E0" w14:textId="77777777" w:rsidR="004F7FF9" w:rsidRPr="004F7FF9" w:rsidRDefault="004F7FF9" w:rsidP="00510775">
      <w:pPr>
        <w:numPr>
          <w:ilvl w:val="0"/>
          <w:numId w:val="27"/>
        </w:numPr>
        <w:rPr>
          <w:lang w:val="en-US"/>
        </w:rPr>
      </w:pPr>
      <w:r w:rsidRPr="004F7FF9">
        <w:rPr>
          <w:i/>
          <w:iCs/>
          <w:lang w:val="en-US"/>
        </w:rPr>
        <w:t>Accumulating knowledge on happiness</w:t>
      </w:r>
      <w:r w:rsidRPr="004F7FF9">
        <w:rPr>
          <w:lang w:val="en-US"/>
        </w:rPr>
        <w:br/>
        <w:t>Presentation at ‘Kuopio well-being workshop’, Kuopio, Finland, September 20-21, 2011</w:t>
      </w:r>
    </w:p>
    <w:p w14:paraId="4E8C6C52" w14:textId="77777777" w:rsidR="004F7FF9" w:rsidRPr="004F7FF9" w:rsidRDefault="004F7FF9" w:rsidP="00510775">
      <w:pPr>
        <w:numPr>
          <w:ilvl w:val="0"/>
          <w:numId w:val="27"/>
        </w:numPr>
        <w:rPr>
          <w:lang w:val="en-US"/>
        </w:rPr>
      </w:pPr>
      <w:r w:rsidRPr="004F7FF9">
        <w:rPr>
          <w:i/>
          <w:iCs/>
          <w:lang w:val="en-US"/>
        </w:rPr>
        <w:t>Greater Happiness for a greater number: Is that possible? If so, how?</w:t>
      </w:r>
      <w:r w:rsidRPr="004F7FF9">
        <w:rPr>
          <w:lang w:val="en-US"/>
        </w:rPr>
        <w:br/>
        <w:t>Conference ’Well-being in the welfare state’, House of Science, Helsinki, Finland,  September 22, 2011</w:t>
      </w:r>
    </w:p>
    <w:p w14:paraId="7C2464DF" w14:textId="77777777" w:rsidR="004F7FF9" w:rsidRPr="004F7FF9" w:rsidRDefault="004F7FF9" w:rsidP="00510775">
      <w:pPr>
        <w:numPr>
          <w:ilvl w:val="0"/>
          <w:numId w:val="27"/>
        </w:numPr>
        <w:rPr>
          <w:lang w:val="en-US"/>
        </w:rPr>
      </w:pPr>
      <w:r w:rsidRPr="004F7FF9">
        <w:rPr>
          <w:i/>
          <w:iCs/>
          <w:lang w:val="en-US"/>
        </w:rPr>
        <w:t>Greater Happiness for a greater number: Is that possible? If so, how?</w:t>
      </w:r>
      <w:r w:rsidRPr="004F7FF9">
        <w:rPr>
          <w:lang w:val="en-US"/>
        </w:rPr>
        <w:br/>
        <w:t>Conference ‘Happiness and Well-being: Advancing the Contribution of Sociology’, University of Leicester, UK, September 23, 2011</w:t>
      </w:r>
    </w:p>
    <w:p w14:paraId="1B3EAC1C" w14:textId="77777777" w:rsidR="004F7FF9" w:rsidRPr="004F7FF9" w:rsidRDefault="004F7FF9" w:rsidP="00510775">
      <w:pPr>
        <w:numPr>
          <w:ilvl w:val="0"/>
          <w:numId w:val="28"/>
        </w:numPr>
      </w:pPr>
      <w:r w:rsidRPr="004F7FF9">
        <w:rPr>
          <w:i/>
          <w:iCs/>
          <w:lang w:val="en-US"/>
        </w:rPr>
        <w:t>Happiness and Society, How create greater happiness for a greater number?</w:t>
      </w:r>
      <w:r w:rsidRPr="004F7FF9">
        <w:rPr>
          <w:lang w:val="en-US"/>
        </w:rPr>
        <w:br/>
      </w:r>
      <w:r w:rsidRPr="004F7FF9">
        <w:t>Seminar ‚‘Glück‘, Canuswerk, Schloss Spindlhof, Regenstauf, 28 September 2011</w:t>
      </w:r>
    </w:p>
    <w:p w14:paraId="4E5D73A1" w14:textId="77777777" w:rsidR="004F7FF9" w:rsidRPr="004F7FF9" w:rsidRDefault="004F7FF9" w:rsidP="00510775">
      <w:pPr>
        <w:numPr>
          <w:ilvl w:val="0"/>
          <w:numId w:val="29"/>
        </w:numPr>
      </w:pPr>
      <w:r w:rsidRPr="004F7FF9">
        <w:rPr>
          <w:i/>
          <w:iCs/>
        </w:rPr>
        <w:t>Groter geluk voor een groter aantal: Wat kan de overheid daaraan doen?</w:t>
      </w:r>
      <w:r w:rsidRPr="004F7FF9">
        <w:br/>
        <w:t>Lunchlezing Ministerie Sociale Zaken en Werkgelegenheid (SZW), 12 oktober 2011, Den Haag</w:t>
      </w:r>
    </w:p>
    <w:p w14:paraId="7229CFF0" w14:textId="77777777" w:rsidR="004F7FF9" w:rsidRPr="004F7FF9" w:rsidRDefault="004F7FF9" w:rsidP="00510775">
      <w:pPr>
        <w:numPr>
          <w:ilvl w:val="0"/>
          <w:numId w:val="30"/>
        </w:numPr>
      </w:pPr>
      <w:r w:rsidRPr="004F7FF9">
        <w:rPr>
          <w:i/>
          <w:iCs/>
        </w:rPr>
        <w:t>Wat maakt wel/niet gelukkig?</w:t>
      </w:r>
      <w:r w:rsidRPr="004F7FF9">
        <w:br/>
        <w:t>Workshop op Lustrumcongres Psychologie, Erasmus Universiteit Rotterdam, 14 oktober 2011</w:t>
      </w:r>
    </w:p>
    <w:p w14:paraId="491B0BF8" w14:textId="77777777" w:rsidR="004F7FF9" w:rsidRPr="004F7FF9" w:rsidRDefault="004F7FF9" w:rsidP="00510775">
      <w:pPr>
        <w:numPr>
          <w:ilvl w:val="0"/>
          <w:numId w:val="31"/>
        </w:numPr>
      </w:pPr>
      <w:r w:rsidRPr="004F7FF9">
        <w:rPr>
          <w:i/>
          <w:iCs/>
        </w:rPr>
        <w:t>Groter geluk voor een groter aantal: Wat kan de overheid daaraan doen?</w:t>
      </w:r>
      <w:r w:rsidRPr="004F7FF9">
        <w:br/>
        <w:t>Route66, politieke partij D66,12 november 2011, Amsterdam</w:t>
      </w:r>
    </w:p>
    <w:p w14:paraId="2DA70495" w14:textId="77777777" w:rsidR="004F7FF9" w:rsidRPr="004F7FF9" w:rsidRDefault="004F7FF9" w:rsidP="00510775">
      <w:pPr>
        <w:numPr>
          <w:ilvl w:val="0"/>
          <w:numId w:val="32"/>
        </w:numPr>
      </w:pPr>
      <w:r w:rsidRPr="004F7FF9">
        <w:rPr>
          <w:i/>
          <w:iCs/>
          <w:lang w:val="en-US"/>
        </w:rPr>
        <w:t>Greater happiness for a greater number: How can that be achieved?</w:t>
      </w:r>
      <w:r w:rsidRPr="004F7FF9">
        <w:rPr>
          <w:lang w:val="en-US"/>
        </w:rPr>
        <w:br/>
      </w:r>
      <w:r w:rsidRPr="004F7FF9">
        <w:t>Presentation at Tag der Persönlichkeit 2011, Graz, Austria, November 16, 2011</w:t>
      </w:r>
    </w:p>
    <w:p w14:paraId="7B6799A6" w14:textId="77777777" w:rsidR="004F7FF9" w:rsidRPr="004F7FF9" w:rsidRDefault="004F7FF9" w:rsidP="00510775">
      <w:pPr>
        <w:numPr>
          <w:ilvl w:val="0"/>
          <w:numId w:val="33"/>
        </w:numPr>
        <w:rPr>
          <w:lang w:val="en-US"/>
        </w:rPr>
      </w:pPr>
      <w:r w:rsidRPr="004F7FF9">
        <w:rPr>
          <w:i/>
          <w:iCs/>
          <w:lang w:val="en-US"/>
        </w:rPr>
        <w:t>Happiness: Does culture matter?</w:t>
      </w:r>
      <w:r w:rsidRPr="004F7FF9">
        <w:rPr>
          <w:lang w:val="en-US"/>
        </w:rPr>
        <w:br/>
        <w:t>Japanese-German Center, Berlin, November 21-22, 2011</w:t>
      </w:r>
    </w:p>
    <w:p w14:paraId="507E671F" w14:textId="77777777" w:rsidR="004F7FF9" w:rsidRPr="004F7FF9" w:rsidRDefault="004F7FF9" w:rsidP="00510775">
      <w:pPr>
        <w:numPr>
          <w:ilvl w:val="0"/>
          <w:numId w:val="34"/>
        </w:numPr>
      </w:pPr>
      <w:r w:rsidRPr="004F7FF9">
        <w:rPr>
          <w:i/>
          <w:iCs/>
        </w:rPr>
        <w:t>Wat je moet weten over geluk</w:t>
      </w:r>
      <w:r w:rsidRPr="004F7FF9">
        <w:br/>
        <w:t>Opleidingsinstituut Geestelijke Gezondheidszorg RINO, ’Dag van het geluk’, Utrecht, 25 november 2011 (nascholing maatschappelijke gezondheidszorg)</w:t>
      </w:r>
    </w:p>
    <w:p w14:paraId="1C46E6CE" w14:textId="77777777" w:rsidR="004F7FF9" w:rsidRPr="004F7FF9" w:rsidRDefault="004F7FF9" w:rsidP="00510775">
      <w:pPr>
        <w:numPr>
          <w:ilvl w:val="0"/>
          <w:numId w:val="34"/>
        </w:numPr>
      </w:pPr>
      <w:r w:rsidRPr="004F7FF9">
        <w:rPr>
          <w:i/>
          <w:iCs/>
        </w:rPr>
        <w:t>Sturen op geluk? Ja, dat kan!</w:t>
      </w:r>
      <w:r w:rsidRPr="004F7FF9">
        <w:br/>
        <w:t>Werkconferentie ‘Sturen op geluk’, Sociaal en Cultureel Planbureau (SCP), Den Haag, 24 november 2011</w:t>
      </w:r>
    </w:p>
    <w:p w14:paraId="67113ECE" w14:textId="77777777" w:rsidR="004F7FF9" w:rsidRPr="004F7FF9" w:rsidRDefault="004F7FF9" w:rsidP="00510775">
      <w:pPr>
        <w:numPr>
          <w:ilvl w:val="0"/>
          <w:numId w:val="35"/>
        </w:numPr>
        <w:rPr>
          <w:lang w:val="en-US"/>
        </w:rPr>
      </w:pPr>
      <w:r w:rsidRPr="004F7FF9">
        <w:rPr>
          <w:i/>
          <w:iCs/>
          <w:lang w:val="en-US"/>
        </w:rPr>
        <w:t>Greater Happiness for a greater number: Is that possible? If so, how?</w:t>
      </w:r>
      <w:r w:rsidRPr="004F7FF9">
        <w:rPr>
          <w:lang w:val="en-US"/>
        </w:rPr>
        <w:br/>
        <w:t>Studium Generale, Technical University Eindhoven, November 30, 2011</w:t>
      </w:r>
    </w:p>
    <w:p w14:paraId="1BA35A1A" w14:textId="77777777" w:rsidR="004F7FF9" w:rsidRPr="004F7FF9" w:rsidRDefault="004F7FF9" w:rsidP="00510775">
      <w:pPr>
        <w:numPr>
          <w:ilvl w:val="0"/>
          <w:numId w:val="36"/>
        </w:numPr>
      </w:pPr>
      <w:r w:rsidRPr="004F7FF9">
        <w:rPr>
          <w:i/>
          <w:iCs/>
          <w:lang w:val="en-US"/>
        </w:rPr>
        <w:t>Greater Happiness for a greater number: What can education contribute?</w:t>
      </w:r>
      <w:r w:rsidRPr="004F7FF9">
        <w:rPr>
          <w:lang w:val="en-US"/>
        </w:rPr>
        <w:br/>
      </w:r>
      <w:r w:rsidRPr="004F7FF9">
        <w:t>Conference ’Key competence: Happiness’, Neurenberg, Germany, November 14, 2011</w:t>
      </w:r>
    </w:p>
    <w:p w14:paraId="64C4552F" w14:textId="77777777" w:rsidR="004F7FF9" w:rsidRPr="004F7FF9" w:rsidRDefault="004F7FF9" w:rsidP="00510775">
      <w:pPr>
        <w:numPr>
          <w:ilvl w:val="0"/>
          <w:numId w:val="37"/>
        </w:numPr>
        <w:rPr>
          <w:lang w:val="en-US"/>
        </w:rPr>
      </w:pPr>
      <w:r w:rsidRPr="004F7FF9">
        <w:rPr>
          <w:i/>
          <w:iCs/>
          <w:lang w:val="en-US"/>
        </w:rPr>
        <w:t>Social Development and Happiness in nations 1990-2010</w:t>
      </w:r>
      <w:r w:rsidRPr="004F7FF9">
        <w:rPr>
          <w:lang w:val="en-US"/>
        </w:rPr>
        <w:br/>
        <w:t>Conference ‘Taking Stock: Measuring Social Development’, International Institute of Social Studies, December 14-15, 2011, The Hague, Netherlands</w:t>
      </w:r>
    </w:p>
    <w:p w14:paraId="5B04DFB0" w14:textId="77777777" w:rsidR="004F7FF9" w:rsidRPr="004F7FF9" w:rsidRDefault="004F7FF9" w:rsidP="004F7FF9">
      <w:r w:rsidRPr="004F7FF9">
        <w:t>2012</w:t>
      </w:r>
    </w:p>
    <w:p w14:paraId="65064731" w14:textId="77777777" w:rsidR="004F7FF9" w:rsidRPr="004F7FF9" w:rsidRDefault="004F7FF9" w:rsidP="00510775">
      <w:pPr>
        <w:numPr>
          <w:ilvl w:val="0"/>
          <w:numId w:val="38"/>
        </w:numPr>
      </w:pPr>
      <w:r w:rsidRPr="004F7FF9">
        <w:rPr>
          <w:i/>
          <w:iCs/>
        </w:rPr>
        <w:lastRenderedPageBreak/>
        <w:t>Wat we weten over geluk</w:t>
      </w:r>
      <w:r w:rsidRPr="004F7FF9">
        <w:br/>
        <w:t>Rotary Bergen op Zoom, 11 januari 2012</w:t>
      </w:r>
    </w:p>
    <w:p w14:paraId="3CE5FDFD" w14:textId="77777777" w:rsidR="004F7FF9" w:rsidRPr="004F7FF9" w:rsidRDefault="004F7FF9" w:rsidP="00510775">
      <w:pPr>
        <w:numPr>
          <w:ilvl w:val="0"/>
          <w:numId w:val="38"/>
        </w:numPr>
      </w:pPr>
      <w:r w:rsidRPr="004F7FF9">
        <w:rPr>
          <w:i/>
          <w:iCs/>
        </w:rPr>
        <w:t>Kan Nederland gelukkiger?</w:t>
      </w:r>
      <w:r w:rsidRPr="004F7FF9">
        <w:br/>
        <w:t>Kroegcollege sociologie,16 januari 2012</w:t>
      </w:r>
    </w:p>
    <w:p w14:paraId="5E4DAEEC" w14:textId="77777777" w:rsidR="004F7FF9" w:rsidRPr="004F7FF9" w:rsidRDefault="004F7FF9" w:rsidP="00510775">
      <w:pPr>
        <w:numPr>
          <w:ilvl w:val="0"/>
          <w:numId w:val="38"/>
        </w:numPr>
      </w:pPr>
      <w:r w:rsidRPr="004F7FF9">
        <w:rPr>
          <w:i/>
          <w:iCs/>
        </w:rPr>
        <w:t>Geluk en vrijwilligerswerk</w:t>
      </w:r>
      <w:r w:rsidRPr="004F7FF9">
        <w:br/>
        <w:t>Conferentie Ouderenbonden Zuid-Holland, Hogeschool Rotterdam (HRO), 18 januari 2012</w:t>
      </w:r>
    </w:p>
    <w:p w14:paraId="653C6FAB" w14:textId="77777777" w:rsidR="004F7FF9" w:rsidRPr="004F7FF9" w:rsidRDefault="004F7FF9" w:rsidP="00510775">
      <w:pPr>
        <w:numPr>
          <w:ilvl w:val="0"/>
          <w:numId w:val="38"/>
        </w:numPr>
      </w:pPr>
      <w:r w:rsidRPr="004F7FF9">
        <w:rPr>
          <w:i/>
          <w:iCs/>
        </w:rPr>
        <w:t>Kan Nederland gelukkiger?</w:t>
      </w:r>
      <w:r w:rsidRPr="004F7FF9">
        <w:br/>
        <w:t>Reünisten RSG, Erasmus Universiteit Rotterdam, 21 januari 2012</w:t>
      </w:r>
    </w:p>
    <w:p w14:paraId="5A94EE74" w14:textId="77777777" w:rsidR="004F7FF9" w:rsidRPr="004F7FF9" w:rsidRDefault="004F7FF9" w:rsidP="00510775">
      <w:pPr>
        <w:numPr>
          <w:ilvl w:val="0"/>
          <w:numId w:val="38"/>
        </w:numPr>
        <w:rPr>
          <w:lang w:val="en-US"/>
        </w:rPr>
      </w:pPr>
      <w:r w:rsidRPr="004F7FF9">
        <w:rPr>
          <w:i/>
          <w:iCs/>
          <w:lang w:val="en-US"/>
        </w:rPr>
        <w:t>Greater Happiness for a greater number: How can that be achieved?</w:t>
      </w:r>
      <w:r w:rsidRPr="004F7FF9">
        <w:rPr>
          <w:lang w:val="en-US"/>
        </w:rPr>
        <w:br/>
        <w:t>Bremen International Graduate School for Social Sciences, BIGSSS lecture, Jacobs University Bremen, Germany, January 24, 2012</w:t>
      </w:r>
    </w:p>
    <w:p w14:paraId="1E8CB13C" w14:textId="77777777" w:rsidR="004F7FF9" w:rsidRPr="004F7FF9" w:rsidRDefault="004F7FF9" w:rsidP="00510775">
      <w:pPr>
        <w:numPr>
          <w:ilvl w:val="0"/>
          <w:numId w:val="38"/>
        </w:numPr>
      </w:pPr>
      <w:r w:rsidRPr="004F7FF9">
        <w:rPr>
          <w:i/>
          <w:iCs/>
        </w:rPr>
        <w:t>Kan Nederland gelukkiger?</w:t>
      </w:r>
      <w:r w:rsidRPr="004F7FF9">
        <w:br/>
        <w:t>Senioren VU, 7 februari 2012</w:t>
      </w:r>
    </w:p>
    <w:p w14:paraId="1677FD27" w14:textId="77777777" w:rsidR="004F7FF9" w:rsidRPr="004F7FF9" w:rsidRDefault="004F7FF9" w:rsidP="00510775">
      <w:pPr>
        <w:numPr>
          <w:ilvl w:val="0"/>
          <w:numId w:val="38"/>
        </w:numPr>
      </w:pPr>
      <w:hyperlink r:id="rId4214" w:history="1">
        <w:r w:rsidRPr="004F7FF9">
          <w:rPr>
            <w:rStyle w:val="Hyperlink"/>
          </w:rPr>
          <w:t>Kan Nederland gelukkiger?</w:t>
        </w:r>
      </w:hyperlink>
      <w:r w:rsidRPr="004F7FF9">
        <w:br/>
        <w:t>Lezing voor de denktank van de Partij voor Geluk, Nijmegen, 10 februari 2012</w:t>
      </w:r>
    </w:p>
    <w:p w14:paraId="1437770B" w14:textId="77777777" w:rsidR="004F7FF9" w:rsidRPr="004F7FF9" w:rsidRDefault="004F7FF9" w:rsidP="00510775">
      <w:pPr>
        <w:numPr>
          <w:ilvl w:val="0"/>
          <w:numId w:val="38"/>
        </w:numPr>
      </w:pPr>
      <w:hyperlink r:id="rId4215" w:history="1">
        <w:r w:rsidRPr="004F7FF9">
          <w:rPr>
            <w:rStyle w:val="Hyperlink"/>
            <w:lang w:val="en-US"/>
          </w:rPr>
          <w:t>Greater Happiness for a Greater Number: What can education contribute?</w:t>
        </w:r>
      </w:hyperlink>
      <w:r w:rsidRPr="004F7FF9">
        <w:rPr>
          <w:lang w:val="en-US"/>
        </w:rPr>
        <w:br/>
      </w:r>
      <w:r w:rsidRPr="004F7FF9">
        <w:t>Presentation at symposium ‘Glück und Lebenszufriedenheit’, Wien, Austria, 24 Februar 2012</w:t>
      </w:r>
    </w:p>
    <w:p w14:paraId="2EDEAB7A" w14:textId="77777777" w:rsidR="004F7FF9" w:rsidRPr="004F7FF9" w:rsidRDefault="004F7FF9" w:rsidP="00510775">
      <w:pPr>
        <w:numPr>
          <w:ilvl w:val="0"/>
          <w:numId w:val="38"/>
        </w:numPr>
      </w:pPr>
      <w:r w:rsidRPr="004F7FF9">
        <w:rPr>
          <w:i/>
          <w:iCs/>
        </w:rPr>
        <w:t>Kan Nederland gelukkiger?</w:t>
      </w:r>
      <w:r w:rsidRPr="004F7FF9">
        <w:br/>
        <w:t>Vrouwen-sociëteit EEVA, Apeldoorn, 6 maart 2012</w:t>
      </w:r>
    </w:p>
    <w:p w14:paraId="2F652FED" w14:textId="77777777" w:rsidR="004F7FF9" w:rsidRPr="004F7FF9" w:rsidRDefault="004F7FF9" w:rsidP="00510775">
      <w:pPr>
        <w:numPr>
          <w:ilvl w:val="0"/>
          <w:numId w:val="38"/>
        </w:numPr>
      </w:pPr>
      <w:r w:rsidRPr="004F7FF9">
        <w:rPr>
          <w:i/>
          <w:iCs/>
          <w:lang w:val="en-US"/>
        </w:rPr>
        <w:t>Greater Happiness for a greater number: How can that be achieved?</w:t>
      </w:r>
      <w:r w:rsidRPr="004F7FF9">
        <w:rPr>
          <w:i/>
          <w:iCs/>
          <w:lang w:val="en-US"/>
        </w:rPr>
        <w:br/>
      </w:r>
      <w:r w:rsidRPr="004F7FF9">
        <w:t>Sovako Winter School, Kuopio University, Finland , March 28, 2012</w:t>
      </w:r>
    </w:p>
    <w:p w14:paraId="57EC714F" w14:textId="77777777" w:rsidR="004F7FF9" w:rsidRPr="004F7FF9" w:rsidRDefault="004F7FF9" w:rsidP="00510775">
      <w:pPr>
        <w:numPr>
          <w:ilvl w:val="0"/>
          <w:numId w:val="38"/>
        </w:numPr>
        <w:rPr>
          <w:lang w:val="en-US"/>
        </w:rPr>
      </w:pPr>
      <w:r w:rsidRPr="004F7FF9">
        <w:rPr>
          <w:i/>
          <w:iCs/>
          <w:lang w:val="en-US"/>
        </w:rPr>
        <w:t>Greater happiness for a greater number: How can that be achieved?</w:t>
      </w:r>
      <w:r w:rsidRPr="004F7FF9">
        <w:rPr>
          <w:i/>
          <w:iCs/>
          <w:lang w:val="en-US"/>
        </w:rPr>
        <w:br/>
      </w:r>
      <w:r w:rsidRPr="004F7FF9">
        <w:rPr>
          <w:lang w:val="en-US"/>
        </w:rPr>
        <w:t>Clinic &amp; Policlinic for Psychiatry &amp; Psychotherapy, University of Würzburg, Germany, 13 April 2012</w:t>
      </w:r>
    </w:p>
    <w:p w14:paraId="24C3D837" w14:textId="77777777" w:rsidR="004F7FF9" w:rsidRPr="004F7FF9" w:rsidRDefault="004F7FF9" w:rsidP="00510775">
      <w:pPr>
        <w:numPr>
          <w:ilvl w:val="0"/>
          <w:numId w:val="38"/>
        </w:numPr>
      </w:pPr>
      <w:r w:rsidRPr="004F7FF9">
        <w:rPr>
          <w:i/>
          <w:iCs/>
        </w:rPr>
        <w:t>Geluk</w:t>
      </w:r>
      <w:r w:rsidRPr="004F7FF9">
        <w:rPr>
          <w:i/>
          <w:iCs/>
        </w:rPr>
        <w:br/>
      </w:r>
      <w:r w:rsidRPr="004F7FF9">
        <w:t>Wijsgerig festival DRIFT 2012, Amsterdam, 14 april 2012</w:t>
      </w:r>
    </w:p>
    <w:p w14:paraId="084A7AC5" w14:textId="77777777" w:rsidR="004F7FF9" w:rsidRPr="004F7FF9" w:rsidRDefault="004F7FF9" w:rsidP="00510775">
      <w:pPr>
        <w:numPr>
          <w:ilvl w:val="0"/>
          <w:numId w:val="38"/>
        </w:numPr>
      </w:pPr>
      <w:r w:rsidRPr="004F7FF9">
        <w:rPr>
          <w:i/>
          <w:iCs/>
        </w:rPr>
        <w:t>Kan Nederland gelukkiger?</w:t>
      </w:r>
      <w:r w:rsidRPr="004F7FF9">
        <w:br/>
        <w:t>Lokale partij ‘Op Koers’, Hardenberg, 16 april 2012</w:t>
      </w:r>
    </w:p>
    <w:p w14:paraId="2C54814E" w14:textId="77777777" w:rsidR="004F7FF9" w:rsidRPr="004F7FF9" w:rsidRDefault="004F7FF9" w:rsidP="00510775">
      <w:pPr>
        <w:numPr>
          <w:ilvl w:val="0"/>
          <w:numId w:val="38"/>
        </w:numPr>
      </w:pPr>
      <w:r w:rsidRPr="004F7FF9">
        <w:rPr>
          <w:i/>
          <w:iCs/>
        </w:rPr>
        <w:t>Groter geluk in Nederland: Wat kan de overheid daaraan doen?</w:t>
      </w:r>
      <w:r w:rsidRPr="004F7FF9">
        <w:br/>
        <w:t>Lunchlezing Ministerie Binnenland en Koninkrijk Zaken (BZK),17 april 2012, Den Haag</w:t>
      </w:r>
    </w:p>
    <w:p w14:paraId="40F1477B" w14:textId="77777777" w:rsidR="004F7FF9" w:rsidRPr="004F7FF9" w:rsidRDefault="004F7FF9" w:rsidP="00510775">
      <w:pPr>
        <w:numPr>
          <w:ilvl w:val="0"/>
          <w:numId w:val="38"/>
        </w:numPr>
      </w:pPr>
      <w:r w:rsidRPr="004F7FF9">
        <w:rPr>
          <w:i/>
          <w:iCs/>
        </w:rPr>
        <w:t>Sturen op geluk</w:t>
      </w:r>
      <w:r w:rsidRPr="004F7FF9">
        <w:rPr>
          <w:i/>
          <w:iCs/>
        </w:rPr>
        <w:br/>
      </w:r>
      <w:r w:rsidRPr="004F7FF9">
        <w:t>Presentatie boek ‘Sturen op geluk’, Denkcafé Arminius, Rotterdam, 23 mei 2012 </w:t>
      </w:r>
    </w:p>
    <w:p w14:paraId="035011BA" w14:textId="77777777" w:rsidR="004F7FF9" w:rsidRPr="004F7FF9" w:rsidRDefault="004F7FF9" w:rsidP="00510775">
      <w:pPr>
        <w:numPr>
          <w:ilvl w:val="0"/>
          <w:numId w:val="38"/>
        </w:numPr>
      </w:pPr>
      <w:r w:rsidRPr="004F7FF9">
        <w:rPr>
          <w:i/>
          <w:iCs/>
        </w:rPr>
        <w:t>Is geluk maakbaar?</w:t>
      </w:r>
      <w:r w:rsidRPr="004F7FF9">
        <w:rPr>
          <w:i/>
          <w:iCs/>
        </w:rPr>
        <w:br/>
      </w:r>
      <w:r w:rsidRPr="004F7FF9">
        <w:t>Studium Generale Universiteit Gent, Jaarthema: ‘Geluk: Drang of Dwang?’, Gent,17 april 2012</w:t>
      </w:r>
    </w:p>
    <w:p w14:paraId="31C4D075" w14:textId="77777777" w:rsidR="004F7FF9" w:rsidRPr="004F7FF9" w:rsidRDefault="004F7FF9" w:rsidP="00510775">
      <w:pPr>
        <w:numPr>
          <w:ilvl w:val="0"/>
          <w:numId w:val="38"/>
        </w:numPr>
      </w:pPr>
      <w:r w:rsidRPr="004F7FF9">
        <w:rPr>
          <w:i/>
          <w:iCs/>
        </w:rPr>
        <w:t>Waar leef je gelukkig?</w:t>
      </w:r>
      <w:r w:rsidRPr="004F7FF9">
        <w:br/>
        <w:t>Shell Buren Ontbijt, 16 mei 2012, Rotterdam </w:t>
      </w:r>
    </w:p>
    <w:p w14:paraId="667DE1B6" w14:textId="77777777" w:rsidR="004F7FF9" w:rsidRPr="004F7FF9" w:rsidRDefault="004F7FF9" w:rsidP="00510775">
      <w:pPr>
        <w:numPr>
          <w:ilvl w:val="0"/>
          <w:numId w:val="38"/>
        </w:numPr>
      </w:pPr>
      <w:r w:rsidRPr="004F7FF9">
        <w:rPr>
          <w:i/>
          <w:iCs/>
        </w:rPr>
        <w:lastRenderedPageBreak/>
        <w:t>Kan Nederland gelukkiger?</w:t>
      </w:r>
      <w:r w:rsidRPr="004F7FF9">
        <w:br/>
        <w:t>Presentation in course ‘Young Leadership’, AOG School of Management</w:t>
      </w:r>
      <w:r w:rsidRPr="004F7FF9">
        <w:rPr>
          <w:i/>
          <w:iCs/>
        </w:rPr>
        <w:t>, </w:t>
      </w:r>
      <w:r w:rsidRPr="004F7FF9">
        <w:t>12 juni 2012</w:t>
      </w:r>
    </w:p>
    <w:p w14:paraId="0648DF5C" w14:textId="77777777" w:rsidR="004F7FF9" w:rsidRPr="004F7FF9" w:rsidRDefault="004F7FF9" w:rsidP="00510775">
      <w:pPr>
        <w:numPr>
          <w:ilvl w:val="0"/>
          <w:numId w:val="38"/>
        </w:numPr>
      </w:pPr>
      <w:r w:rsidRPr="004F7FF9">
        <w:rPr>
          <w:i/>
          <w:iCs/>
        </w:rPr>
        <w:t>Op feiten gebaseerd streven naar geluk</w:t>
      </w:r>
      <w:r w:rsidRPr="004F7FF9">
        <w:rPr>
          <w:i/>
          <w:iCs/>
        </w:rPr>
        <w:br/>
      </w:r>
      <w:r w:rsidRPr="004F7FF9">
        <w:t>Symposium ‘Doorbraken in geluksdenken: Kosten, baten en impact meting’, Erasmus Happiness Economics Research Organization (EHERO), Erasmus Universiteit Rotterdam, 22 juni 2012</w:t>
      </w:r>
    </w:p>
    <w:p w14:paraId="34AD708A" w14:textId="77777777" w:rsidR="004F7FF9" w:rsidRPr="004F7FF9" w:rsidRDefault="004F7FF9" w:rsidP="00510775">
      <w:pPr>
        <w:numPr>
          <w:ilvl w:val="0"/>
          <w:numId w:val="38"/>
        </w:numPr>
      </w:pPr>
      <w:r w:rsidRPr="004F7FF9">
        <w:rPr>
          <w:i/>
          <w:iCs/>
        </w:rPr>
        <w:t>Kan Nederland gelukkiger?</w:t>
      </w:r>
      <w:r w:rsidRPr="004F7FF9">
        <w:br/>
        <w:t>Rotary Haarzuilens, 23 juni 2012</w:t>
      </w:r>
    </w:p>
    <w:p w14:paraId="7CC326BC" w14:textId="77777777" w:rsidR="004F7FF9" w:rsidRPr="004F7FF9" w:rsidRDefault="004F7FF9" w:rsidP="00510775">
      <w:pPr>
        <w:numPr>
          <w:ilvl w:val="0"/>
          <w:numId w:val="38"/>
        </w:numPr>
        <w:rPr>
          <w:lang w:val="en-US"/>
        </w:rPr>
      </w:pPr>
      <w:r w:rsidRPr="004F7FF9">
        <w:rPr>
          <w:i/>
          <w:iCs/>
          <w:lang w:val="en-US"/>
        </w:rPr>
        <w:t>Hedonic approach in positive psychology</w:t>
      </w:r>
      <w:r w:rsidRPr="004F7FF9">
        <w:rPr>
          <w:i/>
          <w:iCs/>
          <w:lang w:val="en-US"/>
        </w:rPr>
        <w:br/>
      </w:r>
      <w:r w:rsidRPr="004F7FF9">
        <w:rPr>
          <w:lang w:val="en-US"/>
        </w:rPr>
        <w:t>International Congress of Psychology, Cape Town, South Africa, July 26, 2012</w:t>
      </w:r>
    </w:p>
    <w:p w14:paraId="65B1FADF" w14:textId="77777777" w:rsidR="004F7FF9" w:rsidRPr="004F7FF9" w:rsidRDefault="004F7FF9" w:rsidP="00510775">
      <w:pPr>
        <w:numPr>
          <w:ilvl w:val="0"/>
          <w:numId w:val="38"/>
        </w:numPr>
        <w:rPr>
          <w:lang w:val="en-US"/>
        </w:rPr>
      </w:pPr>
      <w:r w:rsidRPr="004F7FF9">
        <w:rPr>
          <w:i/>
          <w:iCs/>
          <w:lang w:val="en-US"/>
        </w:rPr>
        <w:t>World Database of Happiness</w:t>
      </w:r>
      <w:r w:rsidRPr="004F7FF9">
        <w:rPr>
          <w:i/>
          <w:iCs/>
          <w:lang w:val="en-US"/>
        </w:rPr>
        <w:br/>
      </w:r>
      <w:r w:rsidRPr="004F7FF9">
        <w:rPr>
          <w:lang w:val="en-US"/>
        </w:rPr>
        <w:t>International Congress of Psychology, Cape Town, South Africa, July 26, 2012</w:t>
      </w:r>
    </w:p>
    <w:p w14:paraId="77F23186" w14:textId="77777777" w:rsidR="004F7FF9" w:rsidRPr="004F7FF9" w:rsidRDefault="004F7FF9" w:rsidP="00510775">
      <w:pPr>
        <w:numPr>
          <w:ilvl w:val="0"/>
          <w:numId w:val="38"/>
        </w:numPr>
        <w:rPr>
          <w:lang w:val="en-US"/>
        </w:rPr>
      </w:pPr>
      <w:r w:rsidRPr="004F7FF9">
        <w:rPr>
          <w:i/>
          <w:iCs/>
          <w:lang w:val="en-US"/>
        </w:rPr>
        <w:t>Evidence based pursuit of happiness</w:t>
      </w:r>
      <w:r w:rsidRPr="004F7FF9">
        <w:rPr>
          <w:lang w:val="en-US"/>
        </w:rPr>
        <w:br/>
        <w:t>Prestige lecture, Opentia Research Program, July 11, 2012</w:t>
      </w:r>
    </w:p>
    <w:p w14:paraId="2162CCD4" w14:textId="77777777" w:rsidR="004F7FF9" w:rsidRPr="004F7FF9" w:rsidRDefault="004F7FF9" w:rsidP="00510775">
      <w:pPr>
        <w:numPr>
          <w:ilvl w:val="0"/>
          <w:numId w:val="38"/>
        </w:numPr>
        <w:rPr>
          <w:lang w:val="en-US"/>
        </w:rPr>
      </w:pPr>
      <w:r w:rsidRPr="004F7FF9">
        <w:rPr>
          <w:i/>
          <w:iCs/>
          <w:lang w:val="en-US"/>
        </w:rPr>
        <w:t>My Life and Love: in Quality-of-Life Research</w:t>
      </w:r>
      <w:r w:rsidRPr="004F7FF9">
        <w:rPr>
          <w:lang w:val="en-US"/>
        </w:rPr>
        <w:br/>
        <w:t>Research Committee 55, ‘Social Indicators’, ISA Forum, Buenos Aires, Argentine, August 1-4, 2012</w:t>
      </w:r>
    </w:p>
    <w:p w14:paraId="6658B143" w14:textId="77777777" w:rsidR="004F7FF9" w:rsidRPr="004F7FF9" w:rsidRDefault="004F7FF9" w:rsidP="00510775">
      <w:pPr>
        <w:numPr>
          <w:ilvl w:val="0"/>
          <w:numId w:val="38"/>
        </w:numPr>
      </w:pPr>
      <w:r w:rsidRPr="004F7FF9">
        <w:rPr>
          <w:i/>
          <w:iCs/>
        </w:rPr>
        <w:t>Sturen op geluk: Kan dat?</w:t>
      </w:r>
      <w:r w:rsidRPr="004F7FF9">
        <w:rPr>
          <w:i/>
          <w:iCs/>
        </w:rPr>
        <w:br/>
      </w:r>
      <w:r w:rsidRPr="004F7FF9">
        <w:t>Inspiratiemiddag Enexis, Dwingeloo, 7 september 2012</w:t>
      </w:r>
    </w:p>
    <w:p w14:paraId="739545C8" w14:textId="77777777" w:rsidR="004F7FF9" w:rsidRPr="004F7FF9" w:rsidRDefault="004F7FF9" w:rsidP="00510775">
      <w:pPr>
        <w:numPr>
          <w:ilvl w:val="0"/>
          <w:numId w:val="38"/>
        </w:numPr>
      </w:pPr>
      <w:r w:rsidRPr="004F7FF9">
        <w:rPr>
          <w:i/>
          <w:iCs/>
        </w:rPr>
        <w:t>Was geluk vroeger gewoner?</w:t>
      </w:r>
      <w:r w:rsidRPr="004F7FF9">
        <w:rPr>
          <w:i/>
          <w:iCs/>
        </w:rPr>
        <w:br/>
      </w:r>
      <w:r w:rsidRPr="004F7FF9">
        <w:t>Discovery Festival, 27 september 2012, Rotterdam</w:t>
      </w:r>
    </w:p>
    <w:p w14:paraId="40A2FFD2" w14:textId="77777777" w:rsidR="004F7FF9" w:rsidRPr="004F7FF9" w:rsidRDefault="004F7FF9" w:rsidP="00510775">
      <w:pPr>
        <w:numPr>
          <w:ilvl w:val="0"/>
          <w:numId w:val="38"/>
        </w:numPr>
      </w:pPr>
      <w:r w:rsidRPr="004F7FF9">
        <w:rPr>
          <w:i/>
          <w:iCs/>
        </w:rPr>
        <w:t>Kan Nederland gelukkiger? En wat kunnen kultuurhusen daaraan bijdragen?</w:t>
      </w:r>
      <w:r w:rsidRPr="004F7FF9">
        <w:br/>
        <w:t>Masterclass Kultuurhus Akademie, 28 september 2012, Lemelerveld</w:t>
      </w:r>
    </w:p>
    <w:p w14:paraId="483CE000" w14:textId="77777777" w:rsidR="004F7FF9" w:rsidRPr="004F7FF9" w:rsidRDefault="004F7FF9" w:rsidP="00510775">
      <w:pPr>
        <w:numPr>
          <w:ilvl w:val="0"/>
          <w:numId w:val="38"/>
        </w:numPr>
        <w:rPr>
          <w:lang w:val="en-US"/>
        </w:rPr>
      </w:pPr>
      <w:r w:rsidRPr="004F7FF9">
        <w:rPr>
          <w:i/>
          <w:iCs/>
          <w:lang w:val="en-US"/>
        </w:rPr>
        <w:t>Research on happiness</w:t>
      </w:r>
      <w:r w:rsidRPr="004F7FF9">
        <w:rPr>
          <w:i/>
          <w:iCs/>
          <w:lang w:val="en-US"/>
        </w:rPr>
        <w:br/>
      </w:r>
      <w:r w:rsidRPr="004F7FF9">
        <w:rPr>
          <w:lang w:val="en-US"/>
        </w:rPr>
        <w:t>Presentation at disputas on thesis ‘Living happily: Exploring the role of relationships, having a child and life stressors on stability and change in life satisfaction' by Gunvor Marie Dyrdal, University of Oslo, Norway, October 25, 2012</w:t>
      </w:r>
    </w:p>
    <w:p w14:paraId="626A2921" w14:textId="77777777" w:rsidR="004F7FF9" w:rsidRPr="004F7FF9" w:rsidRDefault="004F7FF9" w:rsidP="00510775">
      <w:pPr>
        <w:numPr>
          <w:ilvl w:val="0"/>
          <w:numId w:val="38"/>
        </w:numPr>
        <w:rPr>
          <w:lang w:val="en-US"/>
        </w:rPr>
      </w:pPr>
      <w:r w:rsidRPr="004F7FF9">
        <w:rPr>
          <w:i/>
          <w:iCs/>
          <w:lang w:val="en-US"/>
        </w:rPr>
        <w:t>Economic growth and happiness in nations: Demise of the Easterlin Paradox</w:t>
      </w:r>
      <w:r w:rsidRPr="004F7FF9">
        <w:rPr>
          <w:i/>
          <w:iCs/>
          <w:lang w:val="en-US"/>
        </w:rPr>
        <w:br/>
      </w:r>
      <w:r w:rsidRPr="004F7FF9">
        <w:rPr>
          <w:lang w:val="en-US"/>
        </w:rPr>
        <w:t>11th conference International Society for Quality of Life Studies (ISQOLS), November 1-4, 2012, Venice, Italy, Track 57 ‘Cross National Comparison of Happiness’</w:t>
      </w:r>
    </w:p>
    <w:p w14:paraId="1DB8BB9F" w14:textId="77777777" w:rsidR="004F7FF9" w:rsidRPr="004F7FF9" w:rsidRDefault="004F7FF9" w:rsidP="00510775">
      <w:pPr>
        <w:numPr>
          <w:ilvl w:val="0"/>
          <w:numId w:val="38"/>
        </w:numPr>
        <w:rPr>
          <w:lang w:val="en-US"/>
        </w:rPr>
      </w:pPr>
      <w:r w:rsidRPr="004F7FF9">
        <w:rPr>
          <w:i/>
          <w:iCs/>
          <w:lang w:val="en-US"/>
        </w:rPr>
        <w:t>The Easterlin illusion</w:t>
      </w:r>
      <w:r w:rsidRPr="004F7FF9">
        <w:rPr>
          <w:i/>
          <w:iCs/>
          <w:lang w:val="en-US"/>
        </w:rPr>
        <w:br/>
      </w:r>
      <w:r w:rsidRPr="004F7FF9">
        <w:rPr>
          <w:lang w:val="en-US"/>
        </w:rPr>
        <w:t>11th conference International Society for Quality of Life Studies (ISQOLS), November 1-4, 2012, Venice, Italy </w:t>
      </w:r>
    </w:p>
    <w:p w14:paraId="53027410" w14:textId="77777777" w:rsidR="004F7FF9" w:rsidRPr="004F7FF9" w:rsidRDefault="004F7FF9" w:rsidP="00510775">
      <w:pPr>
        <w:numPr>
          <w:ilvl w:val="0"/>
          <w:numId w:val="38"/>
        </w:numPr>
      </w:pPr>
      <w:r w:rsidRPr="004F7FF9">
        <w:t>Welzijn en Geluk: Focus op vrijheid en gebondenheid</w:t>
      </w:r>
      <w:r w:rsidRPr="004F7FF9">
        <w:br/>
        <w:t>Conferentie ‘Binding en Geluk’, CBS Heerlen, 5 november 2012</w:t>
      </w:r>
    </w:p>
    <w:p w14:paraId="202B7796" w14:textId="77777777" w:rsidR="004F7FF9" w:rsidRPr="004F7FF9" w:rsidRDefault="004F7FF9" w:rsidP="00510775">
      <w:pPr>
        <w:numPr>
          <w:ilvl w:val="0"/>
          <w:numId w:val="38"/>
        </w:numPr>
      </w:pPr>
      <w:r w:rsidRPr="004F7FF9">
        <w:rPr>
          <w:i/>
          <w:iCs/>
          <w:lang w:val="en-US"/>
        </w:rPr>
        <w:t>Greater happiness for a greater number: Is that possible? </w:t>
      </w:r>
      <w:r w:rsidRPr="004F7FF9">
        <w:rPr>
          <w:i/>
          <w:iCs/>
        </w:rPr>
        <w:t>If so, how?</w:t>
      </w:r>
      <w:r w:rsidRPr="004F7FF9">
        <w:rPr>
          <w:i/>
          <w:iCs/>
        </w:rPr>
        <w:br/>
      </w:r>
      <w:r w:rsidRPr="004F7FF9">
        <w:t>Hoger Onderwijs voor Ouderen (HOVO), Grundtvig seminar, Erasmus University Rotterdam, November 9, 2012</w:t>
      </w:r>
    </w:p>
    <w:p w14:paraId="3E976CF1" w14:textId="77777777" w:rsidR="004F7FF9" w:rsidRPr="004F7FF9" w:rsidRDefault="004F7FF9" w:rsidP="00510775">
      <w:pPr>
        <w:numPr>
          <w:ilvl w:val="0"/>
          <w:numId w:val="38"/>
        </w:numPr>
      </w:pPr>
      <w:hyperlink r:id="rId4216" w:history="1">
        <w:r w:rsidRPr="004F7FF9">
          <w:rPr>
            <w:rStyle w:val="Hyperlink"/>
          </w:rPr>
          <w:t>Maakt groen gelukkig?</w:t>
        </w:r>
      </w:hyperlink>
      <w:r w:rsidRPr="004F7FF9">
        <w:br/>
        <w:t>‘Grote Groene Winstcongres, Global Entrepreneurship', Week Rotterdam, Hogere Economische Hogeschool (HES), Rotterdam, 13 november 2012</w:t>
      </w:r>
    </w:p>
    <w:p w14:paraId="523B1CE9" w14:textId="77777777" w:rsidR="004F7FF9" w:rsidRPr="004F7FF9" w:rsidRDefault="004F7FF9" w:rsidP="00510775">
      <w:pPr>
        <w:numPr>
          <w:ilvl w:val="0"/>
          <w:numId w:val="38"/>
        </w:numPr>
      </w:pPr>
      <w:r w:rsidRPr="004F7FF9">
        <w:rPr>
          <w:i/>
          <w:iCs/>
        </w:rPr>
        <w:t>Vitaal geluk</w:t>
      </w:r>
      <w:r w:rsidRPr="004F7FF9">
        <w:br/>
        <w:t>Leyden Academy of Vitality and Ageing, 2e lezing in serie Masters of Vitality</w:t>
      </w:r>
      <w:r w:rsidRPr="004F7FF9">
        <w:rPr>
          <w:i/>
          <w:iCs/>
        </w:rPr>
        <w:t>, </w:t>
      </w:r>
      <w:r w:rsidRPr="004F7FF9">
        <w:t>12 december 2012, Erasmus MC, Rotterdam</w:t>
      </w:r>
    </w:p>
    <w:p w14:paraId="40D0FBCC" w14:textId="77777777" w:rsidR="004F7FF9" w:rsidRPr="004F7FF9" w:rsidRDefault="004F7FF9" w:rsidP="004F7FF9">
      <w:r w:rsidRPr="004F7FF9">
        <w:t>2013</w:t>
      </w:r>
    </w:p>
    <w:p w14:paraId="2C58A331" w14:textId="77777777" w:rsidR="004F7FF9" w:rsidRPr="004F7FF9" w:rsidRDefault="004F7FF9" w:rsidP="00510775">
      <w:pPr>
        <w:numPr>
          <w:ilvl w:val="0"/>
          <w:numId w:val="39"/>
        </w:numPr>
      </w:pPr>
      <w:r w:rsidRPr="004F7FF9">
        <w:rPr>
          <w:i/>
          <w:iCs/>
        </w:rPr>
        <w:t>Kan Nederland gelukkiger?</w:t>
      </w:r>
      <w:r w:rsidRPr="004F7FF9">
        <w:br/>
        <w:t>Rotary Maartensdijk, 28 januari 2013</w:t>
      </w:r>
    </w:p>
    <w:p w14:paraId="5F795FB9" w14:textId="77777777" w:rsidR="004F7FF9" w:rsidRPr="004F7FF9" w:rsidRDefault="004F7FF9" w:rsidP="00510775">
      <w:pPr>
        <w:numPr>
          <w:ilvl w:val="0"/>
          <w:numId w:val="39"/>
        </w:numPr>
        <w:rPr>
          <w:lang w:val="en-US"/>
        </w:rPr>
      </w:pPr>
      <w:r w:rsidRPr="004F7FF9">
        <w:rPr>
          <w:i/>
          <w:iCs/>
          <w:lang w:val="en-US"/>
        </w:rPr>
        <w:t>Research priorities on health and well-being</w:t>
      </w:r>
      <w:r w:rsidRPr="004F7FF9">
        <w:rPr>
          <w:i/>
          <w:iCs/>
          <w:lang w:val="en-US"/>
        </w:rPr>
        <w:br/>
      </w:r>
      <w:r w:rsidRPr="004F7FF9">
        <w:rPr>
          <w:lang w:val="en-US"/>
        </w:rPr>
        <w:t>Participation on ROAMER workshop, Madrid, February 7, 2013</w:t>
      </w:r>
    </w:p>
    <w:p w14:paraId="4E5A1CA4" w14:textId="77777777" w:rsidR="004F7FF9" w:rsidRPr="004F7FF9" w:rsidRDefault="004F7FF9" w:rsidP="00510775">
      <w:pPr>
        <w:numPr>
          <w:ilvl w:val="0"/>
          <w:numId w:val="39"/>
        </w:numPr>
        <w:rPr>
          <w:lang w:val="en-US"/>
        </w:rPr>
      </w:pPr>
      <w:r w:rsidRPr="004F7FF9">
        <w:rPr>
          <w:i/>
          <w:iCs/>
          <w:lang w:val="en-US"/>
        </w:rPr>
        <w:t>Health by happiness</w:t>
      </w:r>
      <w:r w:rsidRPr="004F7FF9">
        <w:rPr>
          <w:i/>
          <w:iCs/>
          <w:lang w:val="en-US"/>
        </w:rPr>
        <w:br/>
      </w:r>
      <w:r w:rsidRPr="004F7FF9">
        <w:rPr>
          <w:lang w:val="en-US"/>
        </w:rPr>
        <w:t>Presentation at press meeting organized by Coca Cola Happiness Institute, Hamburg, February 13, 2013</w:t>
      </w:r>
    </w:p>
    <w:p w14:paraId="720990A6" w14:textId="77777777" w:rsidR="004F7FF9" w:rsidRPr="004F7FF9" w:rsidRDefault="004F7FF9" w:rsidP="00510775">
      <w:pPr>
        <w:numPr>
          <w:ilvl w:val="0"/>
          <w:numId w:val="39"/>
        </w:numPr>
        <w:rPr>
          <w:lang w:val="en-US"/>
        </w:rPr>
      </w:pPr>
      <w:hyperlink r:id="rId4217" w:history="1">
        <w:r w:rsidRPr="004F7FF9">
          <w:rPr>
            <w:rStyle w:val="Hyperlink"/>
            <w:lang w:val="en-US"/>
          </w:rPr>
          <w:t>Evidence based pursuit of happiness</w:t>
        </w:r>
      </w:hyperlink>
      <w:r w:rsidRPr="004F7FF9">
        <w:rPr>
          <w:lang w:val="en-US"/>
        </w:rPr>
        <w:br/>
        <w:t>Key note address at 6th annual conference of SocietÃ  Italiana di Psicologia Positiva (SIPP), Milano, Italy, February 22, 2013</w:t>
      </w:r>
    </w:p>
    <w:p w14:paraId="73FF1EAC" w14:textId="77777777" w:rsidR="004F7FF9" w:rsidRPr="004F7FF9" w:rsidRDefault="004F7FF9" w:rsidP="00510775">
      <w:pPr>
        <w:numPr>
          <w:ilvl w:val="0"/>
          <w:numId w:val="39"/>
        </w:numPr>
        <w:rPr>
          <w:lang w:val="en-US"/>
        </w:rPr>
      </w:pPr>
      <w:r w:rsidRPr="004F7FF9">
        <w:rPr>
          <w:i/>
          <w:iCs/>
          <w:lang w:val="en-US"/>
        </w:rPr>
        <w:t>Greater Happiness for a greater number: Is that possible? If so, how?</w:t>
      </w:r>
      <w:r w:rsidRPr="004F7FF9">
        <w:rPr>
          <w:lang w:val="en-US"/>
        </w:rPr>
        <w:br/>
        <w:t>Honours Program, Leiden University, Netherlands, March 6, 2013</w:t>
      </w:r>
    </w:p>
    <w:p w14:paraId="1D489BC1" w14:textId="77777777" w:rsidR="004F7FF9" w:rsidRPr="004F7FF9" w:rsidRDefault="004F7FF9" w:rsidP="00510775">
      <w:pPr>
        <w:numPr>
          <w:ilvl w:val="0"/>
          <w:numId w:val="39"/>
        </w:numPr>
        <w:rPr>
          <w:lang w:val="en-US"/>
        </w:rPr>
      </w:pPr>
      <w:r w:rsidRPr="004F7FF9">
        <w:rPr>
          <w:i/>
          <w:iCs/>
          <w:lang w:val="en-US"/>
        </w:rPr>
        <w:t>Classic beliefs about happiness: How do they apply today?</w:t>
      </w:r>
      <w:r w:rsidRPr="004F7FF9">
        <w:rPr>
          <w:lang w:val="en-US"/>
        </w:rPr>
        <w:br/>
        <w:t>1st VIS conference on ‘Economic and social suffering: From awareness to human flourishing’, University of Torino, Italy, March 20, 2013</w:t>
      </w:r>
    </w:p>
    <w:p w14:paraId="058C0AEA" w14:textId="77777777" w:rsidR="004F7FF9" w:rsidRPr="004F7FF9" w:rsidRDefault="004F7FF9" w:rsidP="00510775">
      <w:pPr>
        <w:numPr>
          <w:ilvl w:val="0"/>
          <w:numId w:val="40"/>
        </w:numPr>
        <w:rPr>
          <w:lang w:val="en-US"/>
        </w:rPr>
      </w:pPr>
      <w:r w:rsidRPr="004F7FF9">
        <w:rPr>
          <w:i/>
          <w:iCs/>
          <w:lang w:val="en-US"/>
        </w:rPr>
        <w:t>The Easterlin illusion</w:t>
      </w:r>
      <w:r w:rsidRPr="004F7FF9">
        <w:rPr>
          <w:lang w:val="en-US"/>
        </w:rPr>
        <w:br/>
        <w:t>Erasmus University Rotterdam, Erasmus School of Economics, Brown Bag Seminar, April 3, 2013</w:t>
      </w:r>
    </w:p>
    <w:p w14:paraId="688B77A4" w14:textId="77777777" w:rsidR="004F7FF9" w:rsidRPr="004F7FF9" w:rsidRDefault="004F7FF9" w:rsidP="00510775">
      <w:pPr>
        <w:numPr>
          <w:ilvl w:val="0"/>
          <w:numId w:val="40"/>
        </w:numPr>
      </w:pPr>
      <w:r w:rsidRPr="004F7FF9">
        <w:rPr>
          <w:i/>
          <w:iCs/>
        </w:rPr>
        <w:t>Onderzoek over geluk</w:t>
      </w:r>
      <w:r w:rsidRPr="004F7FF9">
        <w:br/>
        <w:t>EHERO-Masterclass ‘Geluk in bedrijf’, Erasmus Universiteit Rotterdam, 9 april 2013</w:t>
      </w:r>
    </w:p>
    <w:p w14:paraId="4979B71A" w14:textId="77777777" w:rsidR="004F7FF9" w:rsidRPr="004F7FF9" w:rsidRDefault="004F7FF9" w:rsidP="00510775">
      <w:pPr>
        <w:numPr>
          <w:ilvl w:val="0"/>
          <w:numId w:val="40"/>
        </w:numPr>
        <w:rPr>
          <w:lang w:val="en-US"/>
        </w:rPr>
      </w:pPr>
      <w:r w:rsidRPr="004F7FF9">
        <w:rPr>
          <w:i/>
          <w:iCs/>
          <w:lang w:val="en-US"/>
        </w:rPr>
        <w:t>Successful life = Happy life?</w:t>
      </w:r>
      <w:r w:rsidRPr="004F7FF9">
        <w:rPr>
          <w:lang w:val="en-US"/>
        </w:rPr>
        <w:br/>
        <w:t>Presentation at EFR Business Week, Conference day, April 10, 2013, Rotterdam</w:t>
      </w:r>
    </w:p>
    <w:p w14:paraId="5D724932" w14:textId="77777777" w:rsidR="004F7FF9" w:rsidRPr="004F7FF9" w:rsidRDefault="004F7FF9" w:rsidP="00510775">
      <w:pPr>
        <w:numPr>
          <w:ilvl w:val="0"/>
          <w:numId w:val="40"/>
        </w:numPr>
        <w:rPr>
          <w:lang w:val="en-US"/>
        </w:rPr>
      </w:pPr>
      <w:r w:rsidRPr="004F7FF9">
        <w:rPr>
          <w:i/>
          <w:iCs/>
          <w:lang w:val="en-US"/>
        </w:rPr>
        <w:t>Happiness and Intellectual property law</w:t>
      </w:r>
      <w:r w:rsidRPr="004F7FF9">
        <w:rPr>
          <w:lang w:val="en-US"/>
        </w:rPr>
        <w:br/>
        <w:t>Participation in workshop, Nothingham UK, May 17, 2013</w:t>
      </w:r>
    </w:p>
    <w:p w14:paraId="046EDA76" w14:textId="77777777" w:rsidR="004F7FF9" w:rsidRPr="004F7FF9" w:rsidRDefault="004F7FF9" w:rsidP="00510775">
      <w:pPr>
        <w:numPr>
          <w:ilvl w:val="0"/>
          <w:numId w:val="40"/>
        </w:numPr>
      </w:pPr>
      <w:r w:rsidRPr="004F7FF9">
        <w:rPr>
          <w:i/>
          <w:iCs/>
        </w:rPr>
        <w:t>Sturen op geluk: Geluk als prestatie indicator</w:t>
      </w:r>
      <w:r w:rsidRPr="004F7FF9">
        <w:br/>
        <w:t>Expertisecentrum voor Jeugd Samenleving en Ontwikkeling (JSO), 28 mei 2013, Gouda</w:t>
      </w:r>
    </w:p>
    <w:p w14:paraId="2BBF856F" w14:textId="77777777" w:rsidR="004F7FF9" w:rsidRPr="004F7FF9" w:rsidRDefault="004F7FF9" w:rsidP="00510775">
      <w:pPr>
        <w:numPr>
          <w:ilvl w:val="0"/>
          <w:numId w:val="40"/>
        </w:numPr>
        <w:rPr>
          <w:lang w:val="en-US"/>
        </w:rPr>
      </w:pPr>
      <w:r w:rsidRPr="004F7FF9">
        <w:rPr>
          <w:i/>
          <w:iCs/>
          <w:lang w:val="en-US"/>
        </w:rPr>
        <w:t>Greater happiness for a greater number: Did the promise of enlightenment come true?</w:t>
      </w:r>
      <w:r w:rsidRPr="004F7FF9">
        <w:rPr>
          <w:lang w:val="en-US"/>
        </w:rPr>
        <w:br/>
        <w:t>International conference on ‘Public Happiness’, St Thomas Aquinas University, Rome, Italy, June 4-5, 2013</w:t>
      </w:r>
    </w:p>
    <w:p w14:paraId="6D6EBF60" w14:textId="77777777" w:rsidR="004F7FF9" w:rsidRPr="004F7FF9" w:rsidRDefault="004F7FF9" w:rsidP="00510775">
      <w:pPr>
        <w:numPr>
          <w:ilvl w:val="0"/>
          <w:numId w:val="40"/>
        </w:numPr>
      </w:pPr>
      <w:r w:rsidRPr="004F7FF9">
        <w:rPr>
          <w:i/>
          <w:iCs/>
        </w:rPr>
        <w:t>Geld maakt wel degelijk gelukkig. Wat betekent dat voor het milieubeleid?</w:t>
      </w:r>
      <w:r w:rsidRPr="004F7FF9">
        <w:br/>
        <w:t>Borrel pensant ‘Duurzaam geluk’, VVM Utrecht, 26 juni 2013</w:t>
      </w:r>
    </w:p>
    <w:p w14:paraId="4CB0ADBA" w14:textId="77777777" w:rsidR="004F7FF9" w:rsidRPr="004F7FF9" w:rsidRDefault="004F7FF9" w:rsidP="00510775">
      <w:pPr>
        <w:numPr>
          <w:ilvl w:val="0"/>
          <w:numId w:val="40"/>
        </w:numPr>
      </w:pPr>
      <w:r w:rsidRPr="004F7FF9">
        <w:rPr>
          <w:i/>
          <w:iCs/>
          <w:lang w:val="en-US"/>
        </w:rPr>
        <w:lastRenderedPageBreak/>
        <w:t>Did civilization add to the quality of human life?</w:t>
      </w:r>
      <w:r w:rsidRPr="004F7FF9">
        <w:rPr>
          <w:lang w:val="en-US"/>
        </w:rPr>
        <w:br/>
      </w:r>
      <w:r w:rsidRPr="004F7FF9">
        <w:t>Engelsberg seminar on ‘Civilization’, Avesta Manor, Sweden, June 13-15, 2013</w:t>
      </w:r>
    </w:p>
    <w:p w14:paraId="3105891F" w14:textId="77777777" w:rsidR="004F7FF9" w:rsidRPr="004F7FF9" w:rsidRDefault="004F7FF9" w:rsidP="00510775">
      <w:pPr>
        <w:numPr>
          <w:ilvl w:val="0"/>
          <w:numId w:val="40"/>
        </w:numPr>
        <w:rPr>
          <w:lang w:val="en-US"/>
        </w:rPr>
      </w:pPr>
      <w:r w:rsidRPr="004F7FF9">
        <w:rPr>
          <w:i/>
          <w:iCs/>
          <w:lang w:val="en-US"/>
        </w:rPr>
        <w:t>Greater happiness for a greater number: Did the promise of enlightenment come true?</w:t>
      </w:r>
      <w:r w:rsidRPr="004F7FF9">
        <w:rPr>
          <w:lang w:val="en-US"/>
        </w:rPr>
        <w:br/>
        <w:t>International conference on ‘Long-term Trends in Quality of Life’, ISA RC 55, The Hague, Netherlands, September 12-13, 2013</w:t>
      </w:r>
    </w:p>
    <w:p w14:paraId="3C6A27DA" w14:textId="77777777" w:rsidR="004F7FF9" w:rsidRPr="004F7FF9" w:rsidRDefault="004F7FF9" w:rsidP="00510775">
      <w:pPr>
        <w:numPr>
          <w:ilvl w:val="0"/>
          <w:numId w:val="40"/>
        </w:numPr>
        <w:rPr>
          <w:lang w:val="en-US"/>
        </w:rPr>
      </w:pPr>
      <w:r w:rsidRPr="004F7FF9">
        <w:rPr>
          <w:i/>
          <w:iCs/>
          <w:lang w:val="en-US"/>
        </w:rPr>
        <w:t>Pursuit of Happiness</w:t>
      </w:r>
      <w:r w:rsidRPr="004F7FF9">
        <w:rPr>
          <w:lang w:val="en-US"/>
        </w:rPr>
        <w:br/>
        <w:t>EUR, BV2013, 27 September 2013</w:t>
      </w:r>
    </w:p>
    <w:p w14:paraId="4F87BBDF" w14:textId="77777777" w:rsidR="004F7FF9" w:rsidRPr="004F7FF9" w:rsidRDefault="004F7FF9" w:rsidP="00510775">
      <w:pPr>
        <w:numPr>
          <w:ilvl w:val="0"/>
          <w:numId w:val="40"/>
        </w:numPr>
        <w:rPr>
          <w:lang w:val="en-US"/>
        </w:rPr>
      </w:pPr>
      <w:r w:rsidRPr="004F7FF9">
        <w:rPr>
          <w:i/>
          <w:iCs/>
          <w:lang w:val="en-US"/>
        </w:rPr>
        <w:t>Advances in happiness research: What we should know, do know and can get to know</w:t>
      </w:r>
      <w:r w:rsidRPr="004F7FF9">
        <w:rPr>
          <w:lang w:val="en-US"/>
        </w:rPr>
        <w:br/>
        <w:t>Lecture at 28th IDEC Asia seminar, University of Hiroshima, Japan, October 7, 2013</w:t>
      </w:r>
    </w:p>
    <w:p w14:paraId="253F4683" w14:textId="77777777" w:rsidR="004F7FF9" w:rsidRPr="004F7FF9" w:rsidRDefault="004F7FF9" w:rsidP="00510775">
      <w:pPr>
        <w:numPr>
          <w:ilvl w:val="0"/>
          <w:numId w:val="40"/>
        </w:numPr>
        <w:rPr>
          <w:lang w:val="en-US"/>
        </w:rPr>
      </w:pPr>
      <w:r w:rsidRPr="004F7FF9">
        <w:rPr>
          <w:i/>
          <w:iCs/>
          <w:lang w:val="en-US"/>
        </w:rPr>
        <w:t>Happiness and public policy</w:t>
      </w:r>
      <w:r w:rsidRPr="004F7FF9">
        <w:rPr>
          <w:i/>
          <w:iCs/>
          <w:lang w:val="en-US"/>
        </w:rPr>
        <w:br/>
      </w:r>
      <w:r w:rsidRPr="004F7FF9">
        <w:rPr>
          <w:lang w:val="en-US"/>
        </w:rPr>
        <w:t>International seminar on ‘Happiness and urban transport policies’, University of Tokyo, Japan, October 9, 2013</w:t>
      </w:r>
    </w:p>
    <w:p w14:paraId="0780C3AB" w14:textId="77777777" w:rsidR="004F7FF9" w:rsidRPr="004F7FF9" w:rsidRDefault="004F7FF9" w:rsidP="00510775">
      <w:pPr>
        <w:numPr>
          <w:ilvl w:val="0"/>
          <w:numId w:val="40"/>
        </w:numPr>
        <w:rPr>
          <w:lang w:val="en-US"/>
        </w:rPr>
      </w:pPr>
      <w:r w:rsidRPr="004F7FF9">
        <w:rPr>
          <w:i/>
          <w:iCs/>
          <w:lang w:val="en-US"/>
        </w:rPr>
        <w:t>Roots of happiness research</w:t>
      </w:r>
      <w:r w:rsidRPr="004F7FF9">
        <w:rPr>
          <w:i/>
          <w:iCs/>
          <w:lang w:val="en-US"/>
        </w:rPr>
        <w:br/>
      </w:r>
      <w:r w:rsidRPr="004F7FF9">
        <w:rPr>
          <w:lang w:val="en-US"/>
        </w:rPr>
        <w:t>Keynote speech at congress ‘Advances in Happiness Economics’, Erasmus University Rotterdam, October 28, 2013</w:t>
      </w:r>
    </w:p>
    <w:p w14:paraId="71DF33CF" w14:textId="77777777" w:rsidR="004F7FF9" w:rsidRPr="004F7FF9" w:rsidRDefault="004F7FF9" w:rsidP="00510775">
      <w:pPr>
        <w:numPr>
          <w:ilvl w:val="0"/>
          <w:numId w:val="40"/>
        </w:numPr>
      </w:pPr>
      <w:r w:rsidRPr="004F7FF9">
        <w:rPr>
          <w:i/>
          <w:iCs/>
        </w:rPr>
        <w:t>Kwaliteit van leven en geluk</w:t>
      </w:r>
      <w:r w:rsidRPr="004F7FF9">
        <w:br/>
        <w:t>Studiedag Fontys Academy for Creative Industries, International Lifestyle Studies, Kloosterhotel ZIN, Vught, december 2013</w:t>
      </w:r>
    </w:p>
    <w:p w14:paraId="1AD39159" w14:textId="77777777" w:rsidR="004F7FF9" w:rsidRPr="004F7FF9" w:rsidRDefault="004F7FF9" w:rsidP="00510775">
      <w:pPr>
        <w:numPr>
          <w:ilvl w:val="0"/>
          <w:numId w:val="40"/>
        </w:numPr>
        <w:rPr>
          <w:lang w:val="en-US"/>
        </w:rPr>
      </w:pPr>
      <w:r w:rsidRPr="004F7FF9">
        <w:rPr>
          <w:i/>
          <w:iCs/>
          <w:lang w:val="en-US"/>
        </w:rPr>
        <w:t>Greater Happiness for a greater number: Is that possible? If so, how?</w:t>
      </w:r>
      <w:r w:rsidRPr="004F7FF9">
        <w:rPr>
          <w:lang w:val="en-US"/>
        </w:rPr>
        <w:br/>
        <w:t>Centennial Masterclass Happiness Economics, Rotterdam, December 6, 2013</w:t>
      </w:r>
    </w:p>
    <w:p w14:paraId="417BD4A1" w14:textId="77777777" w:rsidR="004F7FF9" w:rsidRPr="004F7FF9" w:rsidRDefault="004F7FF9" w:rsidP="004F7FF9">
      <w:r w:rsidRPr="004F7FF9">
        <w:t>2014</w:t>
      </w:r>
    </w:p>
    <w:p w14:paraId="46990166" w14:textId="77777777" w:rsidR="004F7FF9" w:rsidRPr="004F7FF9" w:rsidRDefault="004F7FF9" w:rsidP="00510775">
      <w:pPr>
        <w:numPr>
          <w:ilvl w:val="0"/>
          <w:numId w:val="41"/>
        </w:numPr>
      </w:pPr>
      <w:r w:rsidRPr="004F7FF9">
        <w:rPr>
          <w:i/>
          <w:iCs/>
        </w:rPr>
        <w:t>Coaching naar groter geluk voor een groter aantal</w:t>
      </w:r>
      <w:r w:rsidRPr="004F7FF9">
        <w:br/>
        <w:t>Nederlandse Orde van Beroepscoaches (NOBCO), Amersfoort, 16 januari 2014</w:t>
      </w:r>
    </w:p>
    <w:p w14:paraId="76D788E2" w14:textId="77777777" w:rsidR="004F7FF9" w:rsidRPr="004F7FF9" w:rsidRDefault="004F7FF9" w:rsidP="00510775">
      <w:pPr>
        <w:numPr>
          <w:ilvl w:val="0"/>
          <w:numId w:val="41"/>
        </w:numPr>
      </w:pPr>
      <w:r w:rsidRPr="004F7FF9">
        <w:rPr>
          <w:i/>
          <w:iCs/>
        </w:rPr>
        <w:t>Consumptie en geluk</w:t>
      </w:r>
      <w:r w:rsidRPr="004F7FF9">
        <w:rPr>
          <w:i/>
          <w:iCs/>
        </w:rPr>
        <w:br/>
      </w:r>
      <w:r w:rsidRPr="004F7FF9">
        <w:t>Winter College, ESAA Erasmus Executive Programs, 22 januari 2014</w:t>
      </w:r>
    </w:p>
    <w:p w14:paraId="45AB3658" w14:textId="77777777" w:rsidR="004F7FF9" w:rsidRPr="004F7FF9" w:rsidRDefault="004F7FF9" w:rsidP="00510775">
      <w:pPr>
        <w:numPr>
          <w:ilvl w:val="0"/>
          <w:numId w:val="41"/>
        </w:numPr>
      </w:pPr>
      <w:r w:rsidRPr="004F7FF9">
        <w:rPr>
          <w:i/>
          <w:iCs/>
        </w:rPr>
        <w:t>Kan België gelukkiger?</w:t>
      </w:r>
      <w:r w:rsidRPr="004F7FF9">
        <w:br/>
        <w:t>Groen Plus, Brussel, 11 februari 2014</w:t>
      </w:r>
    </w:p>
    <w:p w14:paraId="5450ABB4" w14:textId="77777777" w:rsidR="004F7FF9" w:rsidRPr="004F7FF9" w:rsidRDefault="004F7FF9" w:rsidP="00510775">
      <w:pPr>
        <w:numPr>
          <w:ilvl w:val="0"/>
          <w:numId w:val="41"/>
        </w:numPr>
      </w:pPr>
      <w:r w:rsidRPr="004F7FF9">
        <w:t>Gast in talkshow over </w:t>
      </w:r>
      <w:r w:rsidRPr="004F7FF9">
        <w:rPr>
          <w:i/>
          <w:iCs/>
        </w:rPr>
        <w:t>Geluk</w:t>
      </w:r>
      <w:r w:rsidRPr="004F7FF9">
        <w:br/>
        <w:t>Debatserie ‘Wat is wijsheid’, De Nieuwe Liefde’, Amsterdam, 5 maart 2014</w:t>
      </w:r>
    </w:p>
    <w:p w14:paraId="35D7FB26" w14:textId="77777777" w:rsidR="004F7FF9" w:rsidRPr="004F7FF9" w:rsidRDefault="004F7FF9" w:rsidP="00510775">
      <w:pPr>
        <w:numPr>
          <w:ilvl w:val="0"/>
          <w:numId w:val="41"/>
        </w:numPr>
        <w:rPr>
          <w:lang w:val="en-US"/>
        </w:rPr>
      </w:pPr>
      <w:r w:rsidRPr="004F7FF9">
        <w:rPr>
          <w:i/>
          <w:iCs/>
          <w:lang w:val="en-US"/>
        </w:rPr>
        <w:t>Informed pursuit of happiness: What we should know, do know and can get to know</w:t>
      </w:r>
      <w:r w:rsidRPr="004F7FF9">
        <w:rPr>
          <w:i/>
          <w:iCs/>
          <w:lang w:val="en-US"/>
        </w:rPr>
        <w:br/>
      </w:r>
      <w:r w:rsidRPr="004F7FF9">
        <w:rPr>
          <w:lang w:val="en-US"/>
        </w:rPr>
        <w:t>Key note address at the II Spanish National Conference on Positive Psychology, Sociedad Espanola de Psicologia Positiva, Osopese del Mar, Spain, 8-9 May, 2014</w:t>
      </w:r>
    </w:p>
    <w:p w14:paraId="39CAA3B7" w14:textId="77777777" w:rsidR="004F7FF9" w:rsidRPr="004F7FF9" w:rsidRDefault="004F7FF9" w:rsidP="00510775">
      <w:pPr>
        <w:numPr>
          <w:ilvl w:val="0"/>
          <w:numId w:val="41"/>
        </w:numPr>
      </w:pPr>
      <w:r w:rsidRPr="004F7FF9">
        <w:rPr>
          <w:i/>
          <w:iCs/>
        </w:rPr>
        <w:t>Groter geluk voor een groter aantal: Kan dat? Moet dat?</w:t>
      </w:r>
      <w:r w:rsidRPr="004F7FF9">
        <w:br/>
        <w:t>Erasmus Universiteit Rotterdam, Studium Generale, ‘Met het oog op de samenleving’, 13 maart 2014</w:t>
      </w:r>
    </w:p>
    <w:p w14:paraId="2DF78530" w14:textId="77777777" w:rsidR="004F7FF9" w:rsidRPr="004F7FF9" w:rsidRDefault="004F7FF9" w:rsidP="00510775">
      <w:pPr>
        <w:numPr>
          <w:ilvl w:val="0"/>
          <w:numId w:val="41"/>
        </w:numPr>
      </w:pPr>
      <w:r w:rsidRPr="004F7FF9">
        <w:rPr>
          <w:i/>
          <w:iCs/>
          <w:lang w:val="en-US"/>
        </w:rPr>
        <w:t>Greater Happiness for a greater number: How can that be achieved?</w:t>
      </w:r>
      <w:r w:rsidRPr="004F7FF9">
        <w:rPr>
          <w:lang w:val="en-US"/>
        </w:rPr>
        <w:br/>
      </w:r>
      <w:r w:rsidRPr="004F7FF9">
        <w:t>Iceland University, Reykjavik, March 20, 2014</w:t>
      </w:r>
    </w:p>
    <w:p w14:paraId="0BBD56E3" w14:textId="77777777" w:rsidR="004F7FF9" w:rsidRPr="004F7FF9" w:rsidRDefault="004F7FF9" w:rsidP="00510775">
      <w:pPr>
        <w:numPr>
          <w:ilvl w:val="0"/>
          <w:numId w:val="41"/>
        </w:numPr>
        <w:rPr>
          <w:lang w:val="en-US"/>
        </w:rPr>
      </w:pPr>
      <w:r w:rsidRPr="004F7FF9">
        <w:rPr>
          <w:i/>
          <w:iCs/>
          <w:lang w:val="en-US"/>
        </w:rPr>
        <w:lastRenderedPageBreak/>
        <w:t>The measurement of satisfaction</w:t>
      </w:r>
      <w:r w:rsidRPr="004F7FF9">
        <w:rPr>
          <w:i/>
          <w:iCs/>
          <w:lang w:val="en-US"/>
        </w:rPr>
        <w:br/>
      </w:r>
      <w:r w:rsidRPr="004F7FF9">
        <w:rPr>
          <w:lang w:val="en-US"/>
        </w:rPr>
        <w:t>Booking.com seminar on ‘Satisfaction maximisation algorithm’</w:t>
      </w:r>
      <w:r w:rsidRPr="004F7FF9">
        <w:rPr>
          <w:i/>
          <w:iCs/>
          <w:lang w:val="en-US"/>
        </w:rPr>
        <w:t>, </w:t>
      </w:r>
      <w:r w:rsidRPr="004F7FF9">
        <w:rPr>
          <w:lang w:val="en-US"/>
        </w:rPr>
        <w:t>April 4, 2014, Amsterdam</w:t>
      </w:r>
    </w:p>
    <w:p w14:paraId="79BAEAC6" w14:textId="77777777" w:rsidR="004F7FF9" w:rsidRPr="004F7FF9" w:rsidRDefault="004F7FF9" w:rsidP="00510775">
      <w:pPr>
        <w:numPr>
          <w:ilvl w:val="0"/>
          <w:numId w:val="41"/>
        </w:numPr>
        <w:rPr>
          <w:lang w:val="en-US"/>
        </w:rPr>
      </w:pPr>
      <w:r w:rsidRPr="004F7FF9">
        <w:rPr>
          <w:lang w:val="en-US"/>
        </w:rPr>
        <w:t>Evidence based pursuit of happiness</w:t>
      </w:r>
      <w:r w:rsidRPr="004F7FF9">
        <w:rPr>
          <w:lang w:val="en-US"/>
        </w:rPr>
        <w:br/>
        <w:t>Science Festival Edinburgh, Scotland, April 14, 2014</w:t>
      </w:r>
    </w:p>
    <w:p w14:paraId="12CDA37F" w14:textId="77777777" w:rsidR="004F7FF9" w:rsidRPr="004F7FF9" w:rsidRDefault="004F7FF9" w:rsidP="00510775">
      <w:pPr>
        <w:numPr>
          <w:ilvl w:val="0"/>
          <w:numId w:val="41"/>
        </w:numPr>
        <w:rPr>
          <w:lang w:val="en-US"/>
        </w:rPr>
      </w:pPr>
      <w:hyperlink r:id="rId4218" w:history="1">
        <w:r w:rsidRPr="004F7FF9">
          <w:rPr>
            <w:rStyle w:val="Hyperlink"/>
            <w:lang w:val="en-US"/>
          </w:rPr>
          <w:t>Evidence based pursuit of happiness</w:t>
        </w:r>
      </w:hyperlink>
      <w:r w:rsidRPr="004F7FF9">
        <w:rPr>
          <w:lang w:val="en-US"/>
        </w:rPr>
        <w:br/>
        <w:t>TEDx Talk, Utrecht, April 28, 2014</w:t>
      </w:r>
    </w:p>
    <w:p w14:paraId="7605F276" w14:textId="77777777" w:rsidR="004F7FF9" w:rsidRPr="004F7FF9" w:rsidRDefault="004F7FF9" w:rsidP="00510775">
      <w:pPr>
        <w:numPr>
          <w:ilvl w:val="0"/>
          <w:numId w:val="41"/>
        </w:numPr>
      </w:pPr>
      <w:r w:rsidRPr="004F7FF9">
        <w:rPr>
          <w:i/>
          <w:iCs/>
        </w:rPr>
        <w:t>Gelukkiger met Europa</w:t>
      </w:r>
      <w:r w:rsidRPr="004F7FF9">
        <w:br/>
      </w:r>
      <w:r w:rsidRPr="004F7FF9">
        <w:rPr>
          <w:i/>
          <w:iCs/>
        </w:rPr>
        <w:t>D66, Woerden, </w:t>
      </w:r>
      <w:r w:rsidRPr="004F7FF9">
        <w:t>14 mei 2014</w:t>
      </w:r>
    </w:p>
    <w:p w14:paraId="5D3382F7" w14:textId="77777777" w:rsidR="004F7FF9" w:rsidRPr="004F7FF9" w:rsidRDefault="004F7FF9" w:rsidP="00510775">
      <w:pPr>
        <w:numPr>
          <w:ilvl w:val="0"/>
          <w:numId w:val="41"/>
        </w:numPr>
      </w:pPr>
      <w:r w:rsidRPr="004F7FF9">
        <w:rPr>
          <w:i/>
          <w:iCs/>
        </w:rPr>
        <w:t>Stress and happiness</w:t>
      </w:r>
      <w:r w:rsidRPr="004F7FF9">
        <w:br/>
        <w:t>Biomedisch Interfacultair Congres (BIC), Universiteit Utrecht, 14 juni 2014</w:t>
      </w:r>
    </w:p>
    <w:p w14:paraId="1C341F5D" w14:textId="77777777" w:rsidR="004F7FF9" w:rsidRPr="004F7FF9" w:rsidRDefault="004F7FF9" w:rsidP="00510775">
      <w:pPr>
        <w:numPr>
          <w:ilvl w:val="0"/>
          <w:numId w:val="41"/>
        </w:numPr>
      </w:pPr>
      <w:r w:rsidRPr="004F7FF9">
        <w:rPr>
          <w:i/>
          <w:iCs/>
        </w:rPr>
        <w:t>Weten we wel wat ons gelukkig maakt?</w:t>
      </w:r>
      <w:r w:rsidRPr="004F7FF9">
        <w:rPr>
          <w:i/>
          <w:iCs/>
        </w:rPr>
        <w:br/>
      </w:r>
      <w:r w:rsidRPr="004F7FF9">
        <w:t>Geluksparade, Zeist, 21 juni 2014</w:t>
      </w:r>
    </w:p>
    <w:p w14:paraId="16A40044" w14:textId="77777777" w:rsidR="004F7FF9" w:rsidRPr="004F7FF9" w:rsidRDefault="004F7FF9" w:rsidP="00510775">
      <w:pPr>
        <w:numPr>
          <w:ilvl w:val="0"/>
          <w:numId w:val="41"/>
        </w:numPr>
        <w:rPr>
          <w:lang w:val="en-US"/>
        </w:rPr>
      </w:pPr>
      <w:r w:rsidRPr="004F7FF9">
        <w:rPr>
          <w:i/>
          <w:iCs/>
          <w:lang w:val="en-US"/>
        </w:rPr>
        <w:t>Happiness can be planned</w:t>
      </w:r>
      <w:r w:rsidRPr="004F7FF9">
        <w:rPr>
          <w:i/>
          <w:iCs/>
          <w:lang w:val="en-US"/>
        </w:rPr>
        <w:br/>
      </w:r>
      <w:r w:rsidRPr="004F7FF9">
        <w:rPr>
          <w:lang w:val="en-US"/>
        </w:rPr>
        <w:t>International forum on happiness in Beijing, China, June 28/29, 2014</w:t>
      </w:r>
    </w:p>
    <w:p w14:paraId="2CAADD23" w14:textId="77777777" w:rsidR="004F7FF9" w:rsidRPr="004F7FF9" w:rsidRDefault="004F7FF9" w:rsidP="00510775">
      <w:pPr>
        <w:numPr>
          <w:ilvl w:val="0"/>
          <w:numId w:val="41"/>
        </w:numPr>
        <w:rPr>
          <w:lang w:val="en-US"/>
        </w:rPr>
      </w:pPr>
      <w:r w:rsidRPr="004F7FF9">
        <w:rPr>
          <w:i/>
          <w:iCs/>
          <w:lang w:val="en-US"/>
        </w:rPr>
        <w:t>Did we get any happier?</w:t>
      </w:r>
      <w:r w:rsidRPr="004F7FF9">
        <w:rPr>
          <w:lang w:val="en-US"/>
        </w:rPr>
        <w:br/>
        <w:t>Presentation European Conference on Positive Psychology, Session ‘Society and Happiness’, Amsterdam, Netherlands, July 1-4, 2014</w:t>
      </w:r>
    </w:p>
    <w:p w14:paraId="31F2568A" w14:textId="77777777" w:rsidR="004F7FF9" w:rsidRPr="004F7FF9" w:rsidRDefault="004F7FF9" w:rsidP="00510775">
      <w:pPr>
        <w:numPr>
          <w:ilvl w:val="0"/>
          <w:numId w:val="41"/>
        </w:numPr>
        <w:rPr>
          <w:lang w:val="en-US"/>
        </w:rPr>
      </w:pPr>
      <w:r w:rsidRPr="004F7FF9">
        <w:rPr>
          <w:i/>
          <w:iCs/>
          <w:lang w:val="en-US"/>
        </w:rPr>
        <w:t>Why sociological theory of happiness falls short</w:t>
      </w:r>
      <w:r w:rsidRPr="004F7FF9">
        <w:rPr>
          <w:lang w:val="en-US"/>
        </w:rPr>
        <w:br/>
        <w:t>XVIII ISA World Congress of Sociology, Yokohama, Japan, July 13-19, 2014</w:t>
      </w:r>
    </w:p>
    <w:p w14:paraId="38EEC945" w14:textId="77777777" w:rsidR="004F7FF9" w:rsidRPr="004F7FF9" w:rsidRDefault="004F7FF9" w:rsidP="00510775">
      <w:pPr>
        <w:numPr>
          <w:ilvl w:val="0"/>
          <w:numId w:val="41"/>
        </w:numPr>
        <w:rPr>
          <w:lang w:val="en-US"/>
        </w:rPr>
      </w:pPr>
      <w:r w:rsidRPr="004F7FF9">
        <w:rPr>
          <w:i/>
          <w:iCs/>
          <w:lang w:val="en-US"/>
        </w:rPr>
        <w:t>The ‘10-Excess' phenomenon in responses to survey questions on happiness</w:t>
      </w:r>
      <w:r w:rsidRPr="004F7FF9">
        <w:rPr>
          <w:lang w:val="en-US"/>
        </w:rPr>
        <w:br/>
        <w:t>XVIII ISA World Congress of Sociology, Yokohama, Japan, July 13-19, 2014</w:t>
      </w:r>
    </w:p>
    <w:p w14:paraId="3BAC2D70" w14:textId="77777777" w:rsidR="004F7FF9" w:rsidRPr="004F7FF9" w:rsidRDefault="004F7FF9" w:rsidP="00510775">
      <w:pPr>
        <w:numPr>
          <w:ilvl w:val="0"/>
          <w:numId w:val="41"/>
        </w:numPr>
      </w:pPr>
      <w:r w:rsidRPr="004F7FF9">
        <w:rPr>
          <w:i/>
          <w:iCs/>
          <w:lang w:val="en-US"/>
        </w:rPr>
        <w:t>Greater happiness for a greater number: Is that possible and desirable?</w:t>
      </w:r>
      <w:r w:rsidRPr="004F7FF9">
        <w:rPr>
          <w:lang w:val="en-US"/>
        </w:rPr>
        <w:br/>
      </w:r>
      <w:r w:rsidRPr="004F7FF9">
        <w:t>Global Aging Center, Tsubuka University, Tokyo, Japan, July 22, 2014</w:t>
      </w:r>
    </w:p>
    <w:p w14:paraId="57580591" w14:textId="77777777" w:rsidR="004F7FF9" w:rsidRPr="004F7FF9" w:rsidRDefault="004F7FF9" w:rsidP="00510775">
      <w:pPr>
        <w:numPr>
          <w:ilvl w:val="0"/>
          <w:numId w:val="41"/>
        </w:numPr>
        <w:rPr>
          <w:lang w:val="en-US"/>
        </w:rPr>
      </w:pPr>
      <w:r w:rsidRPr="004F7FF9">
        <w:rPr>
          <w:i/>
          <w:iCs/>
          <w:lang w:val="en-US"/>
        </w:rPr>
        <w:t>The Happiness Indicator: Combination of a self-help website and a follow-up study</w:t>
      </w:r>
      <w:r w:rsidRPr="004F7FF9">
        <w:rPr>
          <w:lang w:val="en-US"/>
        </w:rPr>
        <w:br/>
        <w:t>Presentation at 28th EHPs Conference ‘Beyond prevention and intervention: Increasing Well-Being’, Innsbruck, Austria, August 26-30, 2014</w:t>
      </w:r>
    </w:p>
    <w:p w14:paraId="66DA6A62" w14:textId="77777777" w:rsidR="004F7FF9" w:rsidRPr="004F7FF9" w:rsidRDefault="004F7FF9" w:rsidP="00510775">
      <w:pPr>
        <w:numPr>
          <w:ilvl w:val="0"/>
          <w:numId w:val="41"/>
        </w:numPr>
        <w:rPr>
          <w:lang w:val="en-US"/>
        </w:rPr>
      </w:pPr>
      <w:r w:rsidRPr="004F7FF9">
        <w:rPr>
          <w:i/>
          <w:iCs/>
          <w:lang w:val="en-US"/>
        </w:rPr>
        <w:t>Health by happiness</w:t>
      </w:r>
      <w:r w:rsidRPr="004F7FF9">
        <w:rPr>
          <w:lang w:val="en-US"/>
        </w:rPr>
        <w:br/>
        <w:t>Keynote at 28th EHPs Conference ‘Beyond prevention and intervention: Increasing Well-Being’, Innsbruck, Austria, August 26-30, 2014</w:t>
      </w:r>
    </w:p>
    <w:p w14:paraId="64302238" w14:textId="77777777" w:rsidR="004F7FF9" w:rsidRPr="004F7FF9" w:rsidRDefault="004F7FF9" w:rsidP="00510775">
      <w:pPr>
        <w:numPr>
          <w:ilvl w:val="0"/>
          <w:numId w:val="41"/>
        </w:numPr>
      </w:pPr>
      <w:r w:rsidRPr="004F7FF9">
        <w:rPr>
          <w:i/>
          <w:iCs/>
        </w:rPr>
        <w:t>Huwelijk en geluk</w:t>
      </w:r>
      <w:r w:rsidRPr="004F7FF9">
        <w:br/>
        <w:t>vFAS congres ‘Het huwelijk van de toekomst’, Den Haag, 11 september 2014</w:t>
      </w:r>
    </w:p>
    <w:p w14:paraId="259D9869" w14:textId="77777777" w:rsidR="004F7FF9" w:rsidRPr="004F7FF9" w:rsidRDefault="004F7FF9" w:rsidP="00510775">
      <w:pPr>
        <w:numPr>
          <w:ilvl w:val="0"/>
          <w:numId w:val="41"/>
        </w:numPr>
      </w:pPr>
      <w:r w:rsidRPr="004F7FF9">
        <w:rPr>
          <w:i/>
          <w:iCs/>
        </w:rPr>
        <w:t>Wetenschap van geluk</w:t>
      </w:r>
      <w:r w:rsidRPr="004F7FF9">
        <w:rPr>
          <w:i/>
          <w:iCs/>
        </w:rPr>
        <w:br/>
      </w:r>
      <w:r w:rsidRPr="004F7FF9">
        <w:t>Directiecollege, Academie voor leiderschap, Amersfoort, 6 oktober 2014</w:t>
      </w:r>
    </w:p>
    <w:p w14:paraId="29ECB45C" w14:textId="77777777" w:rsidR="004F7FF9" w:rsidRPr="004F7FF9" w:rsidRDefault="004F7FF9" w:rsidP="00510775">
      <w:pPr>
        <w:numPr>
          <w:ilvl w:val="0"/>
          <w:numId w:val="41"/>
        </w:numPr>
      </w:pPr>
      <w:r w:rsidRPr="004F7FF9">
        <w:rPr>
          <w:i/>
          <w:iCs/>
        </w:rPr>
        <w:t>Wat we weten over geluk</w:t>
      </w:r>
      <w:r w:rsidRPr="004F7FF9">
        <w:br/>
        <w:t>Incentro, Hilversum, 15 oktober 2014</w:t>
      </w:r>
    </w:p>
    <w:p w14:paraId="78CFFA72" w14:textId="77777777" w:rsidR="004F7FF9" w:rsidRPr="004F7FF9" w:rsidRDefault="004F7FF9" w:rsidP="00510775">
      <w:pPr>
        <w:numPr>
          <w:ilvl w:val="0"/>
          <w:numId w:val="41"/>
        </w:numPr>
        <w:rPr>
          <w:lang w:val="en-US"/>
        </w:rPr>
      </w:pPr>
      <w:r w:rsidRPr="004F7FF9">
        <w:rPr>
          <w:i/>
          <w:iCs/>
          <w:lang w:val="en-US"/>
        </w:rPr>
        <w:t>Humans flourish in contemporary society</w:t>
      </w:r>
      <w:r w:rsidRPr="004F7FF9">
        <w:rPr>
          <w:lang w:val="en-US"/>
        </w:rPr>
        <w:br/>
        <w:t>5th International conference on ‘The social pathologies of contemporary civilization’, Erasmus University Rotterdam, October 30-31, 2014</w:t>
      </w:r>
    </w:p>
    <w:p w14:paraId="5DC7DD20" w14:textId="77777777" w:rsidR="004F7FF9" w:rsidRPr="004F7FF9" w:rsidRDefault="004F7FF9" w:rsidP="00510775">
      <w:pPr>
        <w:numPr>
          <w:ilvl w:val="0"/>
          <w:numId w:val="41"/>
        </w:numPr>
      </w:pPr>
      <w:hyperlink r:id="rId4219" w:history="1">
        <w:r w:rsidRPr="004F7FF9">
          <w:rPr>
            <w:rStyle w:val="Hyperlink"/>
            <w:lang w:val="en-US"/>
          </w:rPr>
          <w:t>Greater happiness for a greater number: Did the promise of enlightenment come true?</w:t>
        </w:r>
      </w:hyperlink>
      <w:r w:rsidRPr="004F7FF9">
        <w:rPr>
          <w:lang w:val="en-US"/>
        </w:rPr>
        <w:br/>
      </w:r>
      <w:r w:rsidRPr="004F7FF9">
        <w:t>Science and Cocktails, Copenhagen, Denmark, November 1, 2014</w:t>
      </w:r>
    </w:p>
    <w:p w14:paraId="577AFC40" w14:textId="77777777" w:rsidR="004F7FF9" w:rsidRPr="004F7FF9" w:rsidRDefault="004F7FF9" w:rsidP="00510775">
      <w:pPr>
        <w:numPr>
          <w:ilvl w:val="0"/>
          <w:numId w:val="41"/>
        </w:numPr>
      </w:pPr>
      <w:r w:rsidRPr="004F7FF9">
        <w:rPr>
          <w:i/>
          <w:iCs/>
        </w:rPr>
        <w:t>Groter geluk voor een groter aantal: Rol van het recht</w:t>
      </w:r>
      <w:r w:rsidRPr="004F7FF9">
        <w:br/>
        <w:t>Colloquium ‘Recht en Geluk’, KU Leuven, Faculteit Rechtsgeleerdheid, Campus Brussel, 7 november 2014</w:t>
      </w:r>
    </w:p>
    <w:p w14:paraId="242C051C" w14:textId="77777777" w:rsidR="004F7FF9" w:rsidRPr="004F7FF9" w:rsidRDefault="004F7FF9" w:rsidP="00510775">
      <w:pPr>
        <w:numPr>
          <w:ilvl w:val="0"/>
          <w:numId w:val="41"/>
        </w:numPr>
        <w:rPr>
          <w:lang w:val="en-US"/>
        </w:rPr>
      </w:pPr>
      <w:r w:rsidRPr="004F7FF9">
        <w:rPr>
          <w:i/>
          <w:iCs/>
          <w:lang w:val="en-US"/>
        </w:rPr>
        <w:t>Happiness in modern achievement society</w:t>
      </w:r>
      <w:r w:rsidRPr="004F7FF9">
        <w:rPr>
          <w:lang w:val="en-US"/>
        </w:rPr>
        <w:br/>
        <w:t>CoBSS conference of Behavioral and Social Sciences, VIP Studievereniging Psychologie, Groningen, 27 November 2014</w:t>
      </w:r>
    </w:p>
    <w:p w14:paraId="47CCBF30" w14:textId="77777777" w:rsidR="004F7FF9" w:rsidRPr="004F7FF9" w:rsidRDefault="004F7FF9" w:rsidP="00510775">
      <w:pPr>
        <w:numPr>
          <w:ilvl w:val="0"/>
          <w:numId w:val="41"/>
        </w:numPr>
      </w:pPr>
      <w:r w:rsidRPr="004F7FF9">
        <w:rPr>
          <w:i/>
          <w:iCs/>
        </w:rPr>
        <w:t>Sturen op geluk: kan dat? Moet dat?</w:t>
      </w:r>
      <w:r w:rsidRPr="004F7FF9">
        <w:rPr>
          <w:i/>
          <w:iCs/>
        </w:rPr>
        <w:br/>
      </w:r>
      <w:r w:rsidRPr="004F7FF9">
        <w:t>Avicenna Academie voor Leiderschap, Amersfoort, najaar 2014</w:t>
      </w:r>
    </w:p>
    <w:p w14:paraId="14CF813D" w14:textId="77777777" w:rsidR="004F7FF9" w:rsidRPr="004F7FF9" w:rsidRDefault="004F7FF9" w:rsidP="004F7FF9">
      <w:r w:rsidRPr="004F7FF9">
        <w:t>2015</w:t>
      </w:r>
    </w:p>
    <w:p w14:paraId="779DAABE" w14:textId="77777777" w:rsidR="004F7FF9" w:rsidRPr="004F7FF9" w:rsidRDefault="004F7FF9" w:rsidP="00510775">
      <w:pPr>
        <w:numPr>
          <w:ilvl w:val="0"/>
          <w:numId w:val="42"/>
        </w:numPr>
        <w:rPr>
          <w:lang w:val="en-US"/>
        </w:rPr>
      </w:pPr>
      <w:r w:rsidRPr="004F7FF9">
        <w:rPr>
          <w:i/>
          <w:iCs/>
          <w:lang w:val="en-US"/>
        </w:rPr>
        <w:t>Effects of DRM on happiness: Results of a large-scale follow-up in the Netherlands</w:t>
      </w:r>
      <w:r w:rsidRPr="004F7FF9">
        <w:rPr>
          <w:lang w:val="en-US"/>
        </w:rPr>
        <w:br/>
        <w:t>Presentation at conference on ‘Developments on the Day Reconstruction Method’, University of Southern California, Los Angeles, USA, January 8-9, 2015</w:t>
      </w:r>
    </w:p>
    <w:p w14:paraId="76AC33F4" w14:textId="77777777" w:rsidR="004F7FF9" w:rsidRPr="004F7FF9" w:rsidRDefault="004F7FF9" w:rsidP="00510775">
      <w:pPr>
        <w:numPr>
          <w:ilvl w:val="0"/>
          <w:numId w:val="42"/>
        </w:numPr>
      </w:pPr>
      <w:r w:rsidRPr="004F7FF9">
        <w:rPr>
          <w:i/>
          <w:iCs/>
        </w:rPr>
        <w:t>Kan Nederland gelukkiger?</w:t>
      </w:r>
      <w:r w:rsidRPr="004F7FF9">
        <w:br/>
        <w:t>Junior Chamber International (JCI), ’t Sticht, CvA 2015, 't Middelpunt, Utrecht, January 17, 2015</w:t>
      </w:r>
    </w:p>
    <w:p w14:paraId="47521E70" w14:textId="77777777" w:rsidR="004F7FF9" w:rsidRPr="004F7FF9" w:rsidRDefault="004F7FF9" w:rsidP="00510775">
      <w:pPr>
        <w:numPr>
          <w:ilvl w:val="0"/>
          <w:numId w:val="42"/>
        </w:numPr>
      </w:pPr>
      <w:r w:rsidRPr="004F7FF9">
        <w:rPr>
          <w:i/>
          <w:iCs/>
        </w:rPr>
        <w:t>Geluk in de stad</w:t>
      </w:r>
      <w:r w:rsidRPr="004F7FF9">
        <w:br/>
        <w:t>Stichting ‘De Verre Bergen’, Brasserie Excelsior, 21 januari 2015</w:t>
      </w:r>
    </w:p>
    <w:p w14:paraId="34667FD6" w14:textId="77777777" w:rsidR="004F7FF9" w:rsidRPr="004F7FF9" w:rsidRDefault="004F7FF9" w:rsidP="00510775">
      <w:pPr>
        <w:numPr>
          <w:ilvl w:val="0"/>
          <w:numId w:val="42"/>
        </w:numPr>
      </w:pPr>
      <w:r w:rsidRPr="004F7FF9">
        <w:rPr>
          <w:i/>
          <w:iCs/>
        </w:rPr>
        <w:t>Geluk in landen</w:t>
      </w:r>
      <w:r w:rsidRPr="004F7FF9">
        <w:rPr>
          <w:i/>
          <w:iCs/>
        </w:rPr>
        <w:br/>
      </w:r>
      <w:r w:rsidRPr="004F7FF9">
        <w:t>EHERO Masterclass, Dordrecht, 21 januari 2015</w:t>
      </w:r>
    </w:p>
    <w:p w14:paraId="5B4303B7" w14:textId="77777777" w:rsidR="004F7FF9" w:rsidRPr="004F7FF9" w:rsidRDefault="004F7FF9" w:rsidP="00510775">
      <w:pPr>
        <w:numPr>
          <w:ilvl w:val="0"/>
          <w:numId w:val="43"/>
        </w:numPr>
      </w:pPr>
      <w:r w:rsidRPr="004F7FF9">
        <w:rPr>
          <w:i/>
          <w:iCs/>
        </w:rPr>
        <w:t>Geluk en de menselijke maat</w:t>
      </w:r>
      <w:r w:rsidRPr="004F7FF9">
        <w:br/>
        <w:t>MVO masterclass ‘Human Scale’, Alliander, Arnhem, 28 januari 2015</w:t>
      </w:r>
    </w:p>
    <w:p w14:paraId="34F26E8E" w14:textId="77777777" w:rsidR="004F7FF9" w:rsidRPr="004F7FF9" w:rsidRDefault="004F7FF9" w:rsidP="00510775">
      <w:pPr>
        <w:numPr>
          <w:ilvl w:val="0"/>
          <w:numId w:val="43"/>
        </w:numPr>
        <w:rPr>
          <w:lang w:val="en-US"/>
        </w:rPr>
      </w:pPr>
      <w:r w:rsidRPr="004F7FF9">
        <w:rPr>
          <w:i/>
          <w:iCs/>
          <w:lang w:val="en-US"/>
        </w:rPr>
        <w:t>Greater happiness for a greater number: What governments can do</w:t>
      </w:r>
      <w:r w:rsidRPr="004F7FF9">
        <w:rPr>
          <w:i/>
          <w:iCs/>
          <w:lang w:val="en-US"/>
        </w:rPr>
        <w:br/>
      </w:r>
      <w:r w:rsidRPr="004F7FF9">
        <w:rPr>
          <w:lang w:val="en-US"/>
        </w:rPr>
        <w:t>Winter school 'Quality of Life, Well-being and Social Relationships', Workshop</w:t>
      </w:r>
      <w:r w:rsidRPr="004F7FF9">
        <w:rPr>
          <w:i/>
          <w:iCs/>
          <w:lang w:val="en-US"/>
        </w:rPr>
        <w:t> ‘</w:t>
      </w:r>
      <w:r w:rsidRPr="004F7FF9">
        <w:rPr>
          <w:lang w:val="en-US"/>
        </w:rPr>
        <w:t>Civil Economy and Public Happiness’, Tuscany, Italy, January 31, 2015</w:t>
      </w:r>
    </w:p>
    <w:p w14:paraId="538806B7" w14:textId="77777777" w:rsidR="004F7FF9" w:rsidRPr="004F7FF9" w:rsidRDefault="004F7FF9" w:rsidP="00510775">
      <w:pPr>
        <w:numPr>
          <w:ilvl w:val="0"/>
          <w:numId w:val="43"/>
        </w:numPr>
      </w:pPr>
      <w:r w:rsidRPr="004F7FF9">
        <w:rPr>
          <w:i/>
          <w:iCs/>
        </w:rPr>
        <w:t>Toekomst van het geluk</w:t>
      </w:r>
      <w:r w:rsidRPr="004F7FF9">
        <w:br/>
        <w:t>EHERO-masterclass, Villa Augustus, Dordrecht, 11 februari 2015</w:t>
      </w:r>
    </w:p>
    <w:p w14:paraId="24767F1C" w14:textId="77777777" w:rsidR="004F7FF9" w:rsidRPr="004F7FF9" w:rsidRDefault="004F7FF9" w:rsidP="00510775">
      <w:pPr>
        <w:numPr>
          <w:ilvl w:val="0"/>
          <w:numId w:val="43"/>
        </w:numPr>
      </w:pPr>
      <w:r w:rsidRPr="004F7FF9">
        <w:t>Gast in talkshow over</w:t>
      </w:r>
      <w:r w:rsidRPr="004F7FF9">
        <w:rPr>
          <w:i/>
          <w:iCs/>
        </w:rPr>
        <w:t> Geluk</w:t>
      </w:r>
      <w:r w:rsidRPr="004F7FF9">
        <w:br/>
        <w:t>Ter Gooi, 10 maart 2015</w:t>
      </w:r>
    </w:p>
    <w:p w14:paraId="70F72CD6" w14:textId="77777777" w:rsidR="004F7FF9" w:rsidRPr="004F7FF9" w:rsidRDefault="004F7FF9" w:rsidP="00510775">
      <w:pPr>
        <w:numPr>
          <w:ilvl w:val="0"/>
          <w:numId w:val="43"/>
        </w:numPr>
        <w:rPr>
          <w:lang w:val="en-US"/>
        </w:rPr>
      </w:pPr>
      <w:r w:rsidRPr="004F7FF9">
        <w:rPr>
          <w:i/>
          <w:iCs/>
          <w:lang w:val="en-US"/>
        </w:rPr>
        <w:t>Greater Happiness for a greater number: Is that possible? If so, how?</w:t>
      </w:r>
      <w:r w:rsidRPr="004F7FF9">
        <w:rPr>
          <w:lang w:val="en-US"/>
        </w:rPr>
        <w:br/>
        <w:t>Psychology Public Lecture, University of Johannesburg, Faculty of Humanities, March 4, 2015</w:t>
      </w:r>
    </w:p>
    <w:p w14:paraId="557FFB83" w14:textId="77777777" w:rsidR="004F7FF9" w:rsidRPr="004F7FF9" w:rsidRDefault="004F7FF9" w:rsidP="00510775">
      <w:pPr>
        <w:numPr>
          <w:ilvl w:val="0"/>
          <w:numId w:val="43"/>
        </w:numPr>
        <w:rPr>
          <w:lang w:val="en-US"/>
        </w:rPr>
      </w:pPr>
      <w:r w:rsidRPr="004F7FF9">
        <w:rPr>
          <w:i/>
          <w:iCs/>
          <w:lang w:val="en-US"/>
        </w:rPr>
        <w:t>Why are the Danes happier than the Dutch? Determinants of happiness in nations</w:t>
      </w:r>
      <w:r w:rsidRPr="004F7FF9">
        <w:rPr>
          <w:i/>
          <w:iCs/>
          <w:lang w:val="en-US"/>
        </w:rPr>
        <w:br/>
      </w:r>
      <w:r w:rsidRPr="004F7FF9">
        <w:rPr>
          <w:lang w:val="en-US"/>
        </w:rPr>
        <w:t>Presentation at academic program in the context of state visit ‘A socially coherent society: Prospects for societal development in Denmark and The Netherlands’, Aalborg University, Copenhagen, Denmark, March 17, 2015</w:t>
      </w:r>
    </w:p>
    <w:p w14:paraId="29E0AE7A" w14:textId="77777777" w:rsidR="004F7FF9" w:rsidRPr="004F7FF9" w:rsidRDefault="004F7FF9" w:rsidP="00510775">
      <w:pPr>
        <w:numPr>
          <w:ilvl w:val="0"/>
          <w:numId w:val="43"/>
        </w:numPr>
      </w:pPr>
      <w:r w:rsidRPr="004F7FF9">
        <w:rPr>
          <w:i/>
          <w:iCs/>
        </w:rPr>
        <w:t>Kan Nederland gelukkiger?</w:t>
      </w:r>
      <w:r w:rsidRPr="004F7FF9">
        <w:br/>
        <w:t xml:space="preserve">College ter gelegenheid van Wereld Geluksdag 2015, aankondiging EHERO-leergang </w:t>
      </w:r>
      <w:r w:rsidRPr="004F7FF9">
        <w:lastRenderedPageBreak/>
        <w:t>‘Sturen op geluk. Nederland per ongeluk gelukkig?', Perscentrum Nieuwspoort, Den Haag, 20 maart 2015</w:t>
      </w:r>
    </w:p>
    <w:p w14:paraId="2B9248A7" w14:textId="77777777" w:rsidR="004F7FF9" w:rsidRPr="004F7FF9" w:rsidRDefault="004F7FF9" w:rsidP="00510775">
      <w:pPr>
        <w:numPr>
          <w:ilvl w:val="0"/>
          <w:numId w:val="43"/>
        </w:numPr>
      </w:pPr>
      <w:r w:rsidRPr="004F7FF9">
        <w:rPr>
          <w:i/>
          <w:iCs/>
        </w:rPr>
        <w:t>Geluk in bedrijf</w:t>
      </w:r>
      <w:r w:rsidRPr="004F7FF9">
        <w:br/>
        <w:t>O&amp;O congres ‘De sleutel naar een productieve werknemer’, De Landgoederij, Bunnik, 26 maart 2015</w:t>
      </w:r>
    </w:p>
    <w:p w14:paraId="25F9E957" w14:textId="77777777" w:rsidR="004F7FF9" w:rsidRPr="004F7FF9" w:rsidRDefault="004F7FF9" w:rsidP="00510775">
      <w:pPr>
        <w:numPr>
          <w:ilvl w:val="0"/>
          <w:numId w:val="43"/>
        </w:numPr>
        <w:rPr>
          <w:lang w:val="en-US"/>
        </w:rPr>
      </w:pPr>
      <w:r w:rsidRPr="004F7FF9">
        <w:rPr>
          <w:i/>
          <w:iCs/>
          <w:lang w:val="en-US"/>
        </w:rPr>
        <w:t>Love and happiness: A review of research</w:t>
      </w:r>
      <w:r w:rsidRPr="004F7FF9">
        <w:rPr>
          <w:i/>
          <w:iCs/>
          <w:lang w:val="en-US"/>
        </w:rPr>
        <w:br/>
      </w:r>
      <w:r w:rsidRPr="004F7FF9">
        <w:rPr>
          <w:lang w:val="en-US"/>
        </w:rPr>
        <w:t>Research seminar on Happiness, Erasmus University Rotterdam, March 2015</w:t>
      </w:r>
    </w:p>
    <w:p w14:paraId="7F796AB2" w14:textId="77777777" w:rsidR="004F7FF9" w:rsidRPr="004F7FF9" w:rsidRDefault="004F7FF9" w:rsidP="00510775">
      <w:pPr>
        <w:numPr>
          <w:ilvl w:val="0"/>
          <w:numId w:val="43"/>
        </w:numPr>
        <w:rPr>
          <w:lang w:val="en-US"/>
        </w:rPr>
      </w:pPr>
      <w:r w:rsidRPr="004F7FF9">
        <w:rPr>
          <w:i/>
          <w:iCs/>
          <w:lang w:val="en-US"/>
        </w:rPr>
        <w:t>How we assess how happy we are? Three mental theories</w:t>
      </w:r>
      <w:r w:rsidRPr="004F7FF9">
        <w:rPr>
          <w:lang w:val="en-US"/>
        </w:rPr>
        <w:br/>
        <w:t>Lecture in course Master of Applied Positive Psychology (MAPP), Lisbon Tech University, Social and Political Science Institute ISCSP, March 2015</w:t>
      </w:r>
    </w:p>
    <w:p w14:paraId="6FFF226D" w14:textId="77777777" w:rsidR="004F7FF9" w:rsidRPr="004F7FF9" w:rsidRDefault="004F7FF9" w:rsidP="00510775">
      <w:pPr>
        <w:numPr>
          <w:ilvl w:val="0"/>
          <w:numId w:val="43"/>
        </w:numPr>
      </w:pPr>
      <w:r w:rsidRPr="004F7FF9">
        <w:rPr>
          <w:i/>
          <w:iCs/>
        </w:rPr>
        <w:t>Geluk</w:t>
      </w:r>
      <w:r w:rsidRPr="004F7FF9">
        <w:br/>
        <w:t>Junior Chamber International (JCI), Woerden, 13 april 2015</w:t>
      </w:r>
    </w:p>
    <w:p w14:paraId="29D8A1DD" w14:textId="77777777" w:rsidR="004F7FF9" w:rsidRPr="004F7FF9" w:rsidRDefault="004F7FF9" w:rsidP="00510775">
      <w:pPr>
        <w:numPr>
          <w:ilvl w:val="0"/>
          <w:numId w:val="43"/>
        </w:numPr>
        <w:rPr>
          <w:lang w:val="en-US"/>
        </w:rPr>
      </w:pPr>
      <w:r w:rsidRPr="004F7FF9">
        <w:rPr>
          <w:i/>
          <w:iCs/>
          <w:lang w:val="en-US"/>
        </w:rPr>
        <w:t>Greater Happiness for a greater number: Is that possible? If so, how?</w:t>
      </w:r>
      <w:r w:rsidRPr="004F7FF9">
        <w:rPr>
          <w:lang w:val="en-US"/>
        </w:rPr>
        <w:br/>
        <w:t>University of Kent, April 14, 2015</w:t>
      </w:r>
    </w:p>
    <w:p w14:paraId="76C67545" w14:textId="77777777" w:rsidR="004F7FF9" w:rsidRPr="004F7FF9" w:rsidRDefault="004F7FF9" w:rsidP="00510775">
      <w:pPr>
        <w:numPr>
          <w:ilvl w:val="0"/>
          <w:numId w:val="43"/>
        </w:numPr>
        <w:rPr>
          <w:lang w:val="en-US"/>
        </w:rPr>
      </w:pPr>
      <w:r w:rsidRPr="004F7FF9">
        <w:rPr>
          <w:i/>
          <w:iCs/>
          <w:lang w:val="en-US"/>
        </w:rPr>
        <w:t>Greater Happiness for a greater number: How can that be achieved?</w:t>
      </w:r>
      <w:r w:rsidRPr="004F7FF9">
        <w:rPr>
          <w:lang w:val="en-US"/>
        </w:rPr>
        <w:br/>
        <w:t>Presentation at conference ‘Quality of Life: A Challenge for Social Policy, Celebrating the 25th anniversary of the Romanian Research Institute for Quality of Life’, Bucharest, Romania, April 23, 2015</w:t>
      </w:r>
    </w:p>
    <w:p w14:paraId="368DDE0A" w14:textId="77777777" w:rsidR="004F7FF9" w:rsidRPr="004F7FF9" w:rsidRDefault="004F7FF9" w:rsidP="00510775">
      <w:pPr>
        <w:numPr>
          <w:ilvl w:val="0"/>
          <w:numId w:val="43"/>
        </w:numPr>
        <w:rPr>
          <w:lang w:val="en-US"/>
        </w:rPr>
      </w:pPr>
      <w:r w:rsidRPr="004F7FF9">
        <w:rPr>
          <w:lang w:val="en-US"/>
        </w:rPr>
        <w:t>Gast in talkshow bij boek Maike van den Boom ‘</w:t>
      </w:r>
      <w:r w:rsidRPr="004F7FF9">
        <w:rPr>
          <w:i/>
          <w:iCs/>
          <w:lang w:val="en-US"/>
        </w:rPr>
        <w:t>Zum Glueck gibt’s Werte’</w:t>
      </w:r>
      <w:r w:rsidRPr="004F7FF9">
        <w:rPr>
          <w:lang w:val="en-US"/>
        </w:rPr>
        <w:br/>
        <w:t>Cologne, Germany, 28 april 2015</w:t>
      </w:r>
    </w:p>
    <w:p w14:paraId="7B8BF6C7" w14:textId="77777777" w:rsidR="004F7FF9" w:rsidRPr="004F7FF9" w:rsidRDefault="004F7FF9" w:rsidP="00510775">
      <w:pPr>
        <w:numPr>
          <w:ilvl w:val="0"/>
          <w:numId w:val="43"/>
        </w:numPr>
      </w:pPr>
      <w:r w:rsidRPr="004F7FF9">
        <w:rPr>
          <w:i/>
          <w:iCs/>
          <w:lang w:val="en-US"/>
        </w:rPr>
        <w:t>Greater Happiness for a greater number: How can that be achieved?</w:t>
      </w:r>
      <w:r w:rsidRPr="004F7FF9">
        <w:rPr>
          <w:lang w:val="en-US"/>
        </w:rPr>
        <w:br/>
      </w:r>
      <w:r w:rsidRPr="004F7FF9">
        <w:t>International congress ‘Otro Mundo’ (Other World), Colegiatura Columbiana, Medelin, Colombia, May 7, 2015</w:t>
      </w:r>
    </w:p>
    <w:p w14:paraId="438725A1" w14:textId="77777777" w:rsidR="004F7FF9" w:rsidRPr="004F7FF9" w:rsidRDefault="004F7FF9" w:rsidP="00510775">
      <w:pPr>
        <w:numPr>
          <w:ilvl w:val="0"/>
          <w:numId w:val="43"/>
        </w:numPr>
        <w:rPr>
          <w:lang w:val="en-US"/>
        </w:rPr>
      </w:pPr>
      <w:r w:rsidRPr="004F7FF9">
        <w:rPr>
          <w:i/>
          <w:iCs/>
          <w:lang w:val="en-US"/>
        </w:rPr>
        <w:t>Greater happiness for a greater number: Did the promise of enlightenment come true?</w:t>
      </w:r>
      <w:r w:rsidRPr="004F7FF9">
        <w:rPr>
          <w:lang w:val="en-US"/>
        </w:rPr>
        <w:br/>
        <w:t>Presentation at European launch of the ‘World Happiness Report 2015’, Erasmus University Rotterdam, May 18, 2015</w:t>
      </w:r>
    </w:p>
    <w:p w14:paraId="32BB7CB6" w14:textId="77777777" w:rsidR="004F7FF9" w:rsidRPr="004F7FF9" w:rsidRDefault="004F7FF9" w:rsidP="00510775">
      <w:pPr>
        <w:numPr>
          <w:ilvl w:val="0"/>
          <w:numId w:val="43"/>
        </w:numPr>
        <w:rPr>
          <w:lang w:val="en-US"/>
        </w:rPr>
      </w:pPr>
      <w:r w:rsidRPr="004F7FF9">
        <w:rPr>
          <w:i/>
          <w:iCs/>
          <w:lang w:val="en-US"/>
        </w:rPr>
        <w:t>Greater Happiness for a greater number: How can that be achieved?</w:t>
      </w:r>
      <w:r w:rsidRPr="004F7FF9">
        <w:rPr>
          <w:lang w:val="en-US"/>
        </w:rPr>
        <w:br/>
        <w:t>Research school University Campus Friesland, Summer school 2015, Leeuwarden, Fries Museum, June 9, 2015</w:t>
      </w:r>
    </w:p>
    <w:p w14:paraId="5DAC292F" w14:textId="77777777" w:rsidR="004F7FF9" w:rsidRPr="004F7FF9" w:rsidRDefault="004F7FF9" w:rsidP="00510775">
      <w:pPr>
        <w:numPr>
          <w:ilvl w:val="0"/>
          <w:numId w:val="43"/>
        </w:numPr>
        <w:rPr>
          <w:lang w:val="en-US"/>
        </w:rPr>
      </w:pPr>
      <w:r w:rsidRPr="004F7FF9">
        <w:rPr>
          <w:i/>
          <w:iCs/>
          <w:lang w:val="en-US"/>
        </w:rPr>
        <w:t>Happiness and consumption</w:t>
      </w:r>
      <w:r w:rsidRPr="004F7FF9">
        <w:rPr>
          <w:lang w:val="en-US"/>
        </w:rPr>
        <w:br/>
        <w:t>Key note presentation at workshop ‘Life-oriented approach for transportation studies’, 14th International conference on Travel Behavior Research, Windsor, UK, July 19-23, 2015</w:t>
      </w:r>
    </w:p>
    <w:p w14:paraId="30B4CC76" w14:textId="77777777" w:rsidR="004F7FF9" w:rsidRPr="004F7FF9" w:rsidRDefault="004F7FF9" w:rsidP="00510775">
      <w:pPr>
        <w:numPr>
          <w:ilvl w:val="0"/>
          <w:numId w:val="43"/>
        </w:numPr>
        <w:rPr>
          <w:lang w:val="en-US"/>
        </w:rPr>
      </w:pPr>
      <w:r w:rsidRPr="004F7FF9">
        <w:rPr>
          <w:i/>
          <w:iCs/>
          <w:lang w:val="en-US"/>
        </w:rPr>
        <w:t>New tools for research synthesis</w:t>
      </w:r>
      <w:r w:rsidRPr="004F7FF9">
        <w:rPr>
          <w:i/>
          <w:iCs/>
          <w:lang w:val="en-US"/>
        </w:rPr>
        <w:br/>
      </w:r>
      <w:r w:rsidRPr="004F7FF9">
        <w:rPr>
          <w:lang w:val="en-US"/>
        </w:rPr>
        <w:t>Happiness research seminar, Erasmus Happiness Economics Research Organization EHERO, Rotterdam, September 25, 2015</w:t>
      </w:r>
    </w:p>
    <w:p w14:paraId="2314A349" w14:textId="77777777" w:rsidR="004F7FF9" w:rsidRPr="004F7FF9" w:rsidRDefault="004F7FF9" w:rsidP="00510775">
      <w:pPr>
        <w:numPr>
          <w:ilvl w:val="0"/>
          <w:numId w:val="43"/>
        </w:numPr>
      </w:pPr>
      <w:r w:rsidRPr="004F7FF9">
        <w:rPr>
          <w:i/>
          <w:iCs/>
        </w:rPr>
        <w:t>Geluk in de stad</w:t>
      </w:r>
      <w:r w:rsidRPr="004F7FF9">
        <w:br/>
        <w:t>Mini-symposium ‘Op zoek naar de gelukkige wijk’, Stichting Ons, NH-hotel, Loosduinen, 29 september 2015</w:t>
      </w:r>
    </w:p>
    <w:p w14:paraId="69C8E7E1" w14:textId="77777777" w:rsidR="004F7FF9" w:rsidRPr="004F7FF9" w:rsidRDefault="004F7FF9" w:rsidP="00510775">
      <w:pPr>
        <w:numPr>
          <w:ilvl w:val="0"/>
          <w:numId w:val="43"/>
        </w:numPr>
      </w:pPr>
      <w:r w:rsidRPr="004F7FF9">
        <w:rPr>
          <w:i/>
          <w:iCs/>
        </w:rPr>
        <w:lastRenderedPageBreak/>
        <w:t>Informed pursuit of happiness</w:t>
      </w:r>
      <w:r w:rsidRPr="004F7FF9">
        <w:br/>
        <w:t>Jubileumsymposium 15 jaar NIP, sectie Neuropsychologie, 'Een kwestie van geluk', 2 oktober 2015, Doorn</w:t>
      </w:r>
    </w:p>
    <w:p w14:paraId="5B74A410" w14:textId="77777777" w:rsidR="004F7FF9" w:rsidRPr="004F7FF9" w:rsidRDefault="004F7FF9" w:rsidP="00510775">
      <w:pPr>
        <w:numPr>
          <w:ilvl w:val="0"/>
          <w:numId w:val="43"/>
        </w:numPr>
      </w:pPr>
      <w:r w:rsidRPr="004F7FF9">
        <w:rPr>
          <w:i/>
          <w:iCs/>
        </w:rPr>
        <w:t>Wetenschap van geluk</w:t>
      </w:r>
      <w:r w:rsidRPr="004F7FF9">
        <w:br/>
        <w:t>Alfrink college Zoetermeer, 6 VWO, 14 oktober 2015</w:t>
      </w:r>
    </w:p>
    <w:p w14:paraId="24C6E749" w14:textId="77777777" w:rsidR="004F7FF9" w:rsidRPr="004F7FF9" w:rsidRDefault="004F7FF9" w:rsidP="00510775">
      <w:pPr>
        <w:numPr>
          <w:ilvl w:val="0"/>
          <w:numId w:val="43"/>
        </w:numPr>
      </w:pPr>
      <w:r w:rsidRPr="004F7FF9">
        <w:rPr>
          <w:i/>
          <w:iCs/>
        </w:rPr>
        <w:t>Kan Nederland gelukkiger?</w:t>
      </w:r>
      <w:r w:rsidRPr="004F7FF9">
        <w:br/>
        <w:t>Rotary Zwijndrecht, 19 oktober 2015</w:t>
      </w:r>
    </w:p>
    <w:p w14:paraId="7DA39D74" w14:textId="77777777" w:rsidR="004F7FF9" w:rsidRPr="004F7FF9" w:rsidRDefault="004F7FF9" w:rsidP="00510775">
      <w:pPr>
        <w:numPr>
          <w:ilvl w:val="0"/>
          <w:numId w:val="43"/>
        </w:numPr>
      </w:pPr>
      <w:r w:rsidRPr="004F7FF9">
        <w:rPr>
          <w:i/>
          <w:iCs/>
        </w:rPr>
        <w:t>Kweken van geluk</w:t>
      </w:r>
      <w:r w:rsidRPr="004F7FF9">
        <w:br/>
        <w:t>Hortigala, Hillenraad, Rotterdam, 30 oktober 2015</w:t>
      </w:r>
    </w:p>
    <w:p w14:paraId="08DC655A" w14:textId="77777777" w:rsidR="004F7FF9" w:rsidRPr="004F7FF9" w:rsidRDefault="004F7FF9" w:rsidP="00510775">
      <w:pPr>
        <w:numPr>
          <w:ilvl w:val="0"/>
          <w:numId w:val="44"/>
        </w:numPr>
      </w:pPr>
      <w:hyperlink r:id="rId4220" w:history="1">
        <w:r w:rsidRPr="004F7FF9">
          <w:rPr>
            <w:rStyle w:val="Hyperlink"/>
          </w:rPr>
          <w:t>Werken aan geluk</w:t>
        </w:r>
      </w:hyperlink>
      <w:r w:rsidRPr="004F7FF9">
        <w:br/>
        <w:t>Congres Geluk Werkt, Regio Academie Oost, Provinciehuis, Zwolle, 12 november 2015</w:t>
      </w:r>
    </w:p>
    <w:p w14:paraId="0A28EB11" w14:textId="77777777" w:rsidR="004F7FF9" w:rsidRPr="004F7FF9" w:rsidRDefault="004F7FF9" w:rsidP="00510775">
      <w:pPr>
        <w:numPr>
          <w:ilvl w:val="0"/>
          <w:numId w:val="44"/>
        </w:numPr>
      </w:pPr>
      <w:r w:rsidRPr="004F7FF9">
        <w:rPr>
          <w:i/>
          <w:iCs/>
        </w:rPr>
        <w:t>Wetenschap van geluk i.h.b. Happiness Economics</w:t>
      </w:r>
      <w:r w:rsidRPr="004F7FF9">
        <w:br/>
        <w:t>ISAM Kennis event 2015, Rotterdam, 20 november 2015</w:t>
      </w:r>
    </w:p>
    <w:p w14:paraId="5ECE9595" w14:textId="77777777" w:rsidR="004F7FF9" w:rsidRPr="004F7FF9" w:rsidRDefault="004F7FF9" w:rsidP="00510775">
      <w:pPr>
        <w:numPr>
          <w:ilvl w:val="0"/>
          <w:numId w:val="44"/>
        </w:numPr>
        <w:rPr>
          <w:lang w:val="en-US"/>
        </w:rPr>
      </w:pPr>
      <w:r w:rsidRPr="004F7FF9">
        <w:rPr>
          <w:i/>
          <w:iCs/>
          <w:lang w:val="en-US"/>
        </w:rPr>
        <w:t>Happiness Research: Past and Future</w:t>
      </w:r>
      <w:r w:rsidRPr="004F7FF9">
        <w:rPr>
          <w:lang w:val="en-US"/>
        </w:rPr>
        <w:br/>
        <w:t>Presentation at Ruut Veenhoven Award Ceremony, Erasmus University Rotterdam, November 22, 2015</w:t>
      </w:r>
    </w:p>
    <w:p w14:paraId="364D6DFD" w14:textId="77777777" w:rsidR="004F7FF9" w:rsidRPr="004F7FF9" w:rsidRDefault="004F7FF9" w:rsidP="00510775">
      <w:pPr>
        <w:numPr>
          <w:ilvl w:val="0"/>
          <w:numId w:val="44"/>
        </w:numPr>
      </w:pPr>
      <w:r w:rsidRPr="004F7FF9">
        <w:rPr>
          <w:i/>
          <w:iCs/>
        </w:rPr>
        <w:t>Brede welvaart en geluk</w:t>
      </w:r>
      <w:r w:rsidRPr="004F7FF9">
        <w:br/>
        <w:t>Presentatie voor 2e Kamercommissie, Den Haag, 4 december 2015</w:t>
      </w:r>
    </w:p>
    <w:p w14:paraId="53815C39" w14:textId="77777777" w:rsidR="004F7FF9" w:rsidRPr="004F7FF9" w:rsidRDefault="004F7FF9" w:rsidP="00510775">
      <w:pPr>
        <w:numPr>
          <w:ilvl w:val="0"/>
          <w:numId w:val="44"/>
        </w:numPr>
      </w:pPr>
      <w:hyperlink r:id="rId4221" w:history="1">
        <w:r w:rsidRPr="004F7FF9">
          <w:rPr>
            <w:rStyle w:val="Hyperlink"/>
          </w:rPr>
          <w:t>Maatschappelijk Geluk</w:t>
        </w:r>
      </w:hyperlink>
      <w:r w:rsidRPr="004F7FF9">
        <w:br/>
        <w:t>Video presentatie t.b.v. Maatschappijleer Seneca, december 2015</w:t>
      </w:r>
    </w:p>
    <w:p w14:paraId="24BBE454" w14:textId="77777777" w:rsidR="004F7FF9" w:rsidRPr="004F7FF9" w:rsidRDefault="004F7FF9" w:rsidP="004F7FF9">
      <w:r w:rsidRPr="004F7FF9">
        <w:t>2016</w:t>
      </w:r>
    </w:p>
    <w:p w14:paraId="57333A63" w14:textId="77777777" w:rsidR="004F7FF9" w:rsidRPr="004F7FF9" w:rsidRDefault="004F7FF9" w:rsidP="00510775">
      <w:pPr>
        <w:numPr>
          <w:ilvl w:val="0"/>
          <w:numId w:val="45"/>
        </w:numPr>
      </w:pPr>
      <w:r w:rsidRPr="004F7FF9">
        <w:rPr>
          <w:i/>
          <w:iCs/>
        </w:rPr>
        <w:t>Universele voorwaarden voor geluk</w:t>
      </w:r>
      <w:r w:rsidRPr="004F7FF9">
        <w:rPr>
          <w:i/>
          <w:iCs/>
        </w:rPr>
        <w:br/>
      </w:r>
      <w:r w:rsidRPr="004F7FF9">
        <w:t>Webinar, Schouten &amp; Nelissen, 16 januari 2016</w:t>
      </w:r>
    </w:p>
    <w:p w14:paraId="6353D9EE" w14:textId="77777777" w:rsidR="004F7FF9" w:rsidRPr="004F7FF9" w:rsidRDefault="004F7FF9" w:rsidP="00510775">
      <w:pPr>
        <w:numPr>
          <w:ilvl w:val="0"/>
          <w:numId w:val="45"/>
        </w:numPr>
      </w:pPr>
      <w:r w:rsidRPr="004F7FF9">
        <w:t>Gast in talkshow </w:t>
      </w:r>
      <w:r w:rsidRPr="004F7FF9">
        <w:rPr>
          <w:i/>
          <w:iCs/>
        </w:rPr>
        <w:t>'Rotterdam viert de stad'</w:t>
      </w:r>
      <w:r w:rsidRPr="004F7FF9">
        <w:t> over boek Rob Wentholt</w:t>
      </w:r>
      <w:r w:rsidRPr="004F7FF9">
        <w:br/>
        <w:t>75 jaar wederopbouw Rotterdam, Stadstimmmerhuis, 21 januari 2016</w:t>
      </w:r>
    </w:p>
    <w:p w14:paraId="22DC63DE" w14:textId="77777777" w:rsidR="004F7FF9" w:rsidRPr="004F7FF9" w:rsidRDefault="004F7FF9" w:rsidP="00510775">
      <w:pPr>
        <w:numPr>
          <w:ilvl w:val="0"/>
          <w:numId w:val="45"/>
        </w:numPr>
        <w:rPr>
          <w:lang w:val="en-US"/>
        </w:rPr>
      </w:pPr>
      <w:r w:rsidRPr="004F7FF9">
        <w:rPr>
          <w:i/>
          <w:iCs/>
          <w:lang w:val="en-US"/>
        </w:rPr>
        <w:t>Concept of happiness</w:t>
      </w:r>
      <w:r w:rsidRPr="004F7FF9">
        <w:rPr>
          <w:lang w:val="en-US"/>
        </w:rPr>
        <w:br/>
        <w:t>‘Spark’ workshop on ‘Measuring happiness from the perspective of older EU citizens’, Leiden, The Netherlands, January 29, 2016</w:t>
      </w:r>
    </w:p>
    <w:p w14:paraId="7BEFFE68" w14:textId="77777777" w:rsidR="004F7FF9" w:rsidRPr="004F7FF9" w:rsidRDefault="004F7FF9" w:rsidP="00510775">
      <w:pPr>
        <w:numPr>
          <w:ilvl w:val="0"/>
          <w:numId w:val="45"/>
        </w:numPr>
        <w:rPr>
          <w:lang w:val="en-US"/>
        </w:rPr>
      </w:pPr>
      <w:r w:rsidRPr="004F7FF9">
        <w:rPr>
          <w:i/>
          <w:iCs/>
          <w:lang w:val="en-US"/>
        </w:rPr>
        <w:t>World Database of Happiness: Developments in the technique of assembling research findings</w:t>
      </w:r>
      <w:r w:rsidRPr="004F7FF9">
        <w:rPr>
          <w:lang w:val="en-US"/>
        </w:rPr>
        <w:br/>
        <w:t>Presentation at HEIRS conference, Rome, March 15, 2016</w:t>
      </w:r>
    </w:p>
    <w:p w14:paraId="40FFD5EA" w14:textId="77777777" w:rsidR="004F7FF9" w:rsidRPr="004F7FF9" w:rsidRDefault="004F7FF9" w:rsidP="00510775">
      <w:pPr>
        <w:numPr>
          <w:ilvl w:val="0"/>
          <w:numId w:val="45"/>
        </w:numPr>
      </w:pPr>
      <w:r w:rsidRPr="004F7FF9">
        <w:rPr>
          <w:i/>
          <w:iCs/>
        </w:rPr>
        <w:t>Ongelijkheid en geluk</w:t>
      </w:r>
      <w:r w:rsidRPr="004F7FF9">
        <w:br/>
        <w:t>EHERO-leergang ‘Sturen op Geluk’, Rotterdam, 22 maart 2016</w:t>
      </w:r>
    </w:p>
    <w:p w14:paraId="31BE4ED8" w14:textId="77777777" w:rsidR="004F7FF9" w:rsidRPr="004F7FF9" w:rsidRDefault="004F7FF9" w:rsidP="00510775">
      <w:pPr>
        <w:numPr>
          <w:ilvl w:val="0"/>
          <w:numId w:val="45"/>
        </w:numPr>
      </w:pPr>
      <w:r w:rsidRPr="004F7FF9">
        <w:t>Gast in talkshow ‘</w:t>
      </w:r>
      <w:r w:rsidRPr="004F7FF9">
        <w:rPr>
          <w:i/>
          <w:iCs/>
        </w:rPr>
        <w:t>Rendement van geluk’</w:t>
      </w:r>
      <w:r w:rsidRPr="004F7FF9">
        <w:br/>
        <w:t>VPRO Tegenlicht meet-up naar aanleiding van TV uitzending, Utrecht, 4 april 2016</w:t>
      </w:r>
    </w:p>
    <w:p w14:paraId="6CE39054" w14:textId="77777777" w:rsidR="004F7FF9" w:rsidRPr="004F7FF9" w:rsidRDefault="004F7FF9" w:rsidP="00510775">
      <w:pPr>
        <w:numPr>
          <w:ilvl w:val="0"/>
          <w:numId w:val="45"/>
        </w:numPr>
      </w:pPr>
      <w:r w:rsidRPr="004F7FF9">
        <w:rPr>
          <w:i/>
          <w:iCs/>
        </w:rPr>
        <w:t>Overheid en geluk</w:t>
      </w:r>
      <w:r w:rsidRPr="004F7FF9">
        <w:br/>
        <w:t>EHERO-leergang ‘Sturen op Geluk’, Rotterdam, 5 april 2016</w:t>
      </w:r>
    </w:p>
    <w:p w14:paraId="7124DAE0" w14:textId="77777777" w:rsidR="004F7FF9" w:rsidRPr="004F7FF9" w:rsidRDefault="004F7FF9" w:rsidP="00510775">
      <w:pPr>
        <w:numPr>
          <w:ilvl w:val="0"/>
          <w:numId w:val="45"/>
        </w:numPr>
        <w:rPr>
          <w:lang w:val="en-US"/>
        </w:rPr>
      </w:pPr>
      <w:r w:rsidRPr="004F7FF9">
        <w:rPr>
          <w:i/>
          <w:iCs/>
          <w:lang w:val="en-US"/>
        </w:rPr>
        <w:t>Greater happiness for a greater number? Is that possible?</w:t>
      </w:r>
      <w:r w:rsidRPr="004F7FF9">
        <w:rPr>
          <w:i/>
          <w:iCs/>
          <w:lang w:val="en-US"/>
        </w:rPr>
        <w:br/>
      </w:r>
      <w:r w:rsidRPr="004F7FF9">
        <w:rPr>
          <w:lang w:val="en-US"/>
        </w:rPr>
        <w:t>G200 Youth Forum, Garmisch-Partenkirchen, Germany, April 7, 2016</w:t>
      </w:r>
    </w:p>
    <w:p w14:paraId="2DEDC707" w14:textId="77777777" w:rsidR="004F7FF9" w:rsidRPr="004F7FF9" w:rsidRDefault="004F7FF9" w:rsidP="00510775">
      <w:pPr>
        <w:numPr>
          <w:ilvl w:val="0"/>
          <w:numId w:val="45"/>
        </w:numPr>
      </w:pPr>
      <w:r w:rsidRPr="004F7FF9">
        <w:lastRenderedPageBreak/>
        <w:t>Gast in talkshow over </w:t>
      </w:r>
      <w:r w:rsidRPr="004F7FF9">
        <w:rPr>
          <w:i/>
          <w:iCs/>
        </w:rPr>
        <w:t>Geluk</w:t>
      </w:r>
      <w:r w:rsidRPr="004F7FF9">
        <w:br/>
        <w:t>Kenniscafé De Balie, Amsterdam, 8 april 2016</w:t>
      </w:r>
    </w:p>
    <w:p w14:paraId="15F91091" w14:textId="77777777" w:rsidR="004F7FF9" w:rsidRPr="004F7FF9" w:rsidRDefault="004F7FF9" w:rsidP="00510775">
      <w:pPr>
        <w:numPr>
          <w:ilvl w:val="0"/>
          <w:numId w:val="45"/>
        </w:numPr>
      </w:pPr>
      <w:r w:rsidRPr="004F7FF9">
        <w:rPr>
          <w:i/>
          <w:iCs/>
        </w:rPr>
        <w:t>Coachen op geluk</w:t>
      </w:r>
      <w:r w:rsidRPr="004F7FF9">
        <w:br/>
        <w:t>Presentatie voor Van Ede &amp; Partners, Den Dolder, 14 april 2016</w:t>
      </w:r>
    </w:p>
    <w:p w14:paraId="0EFD46EC" w14:textId="77777777" w:rsidR="004F7FF9" w:rsidRPr="004F7FF9" w:rsidRDefault="004F7FF9" w:rsidP="00510775">
      <w:pPr>
        <w:numPr>
          <w:ilvl w:val="0"/>
          <w:numId w:val="45"/>
        </w:numPr>
      </w:pPr>
      <w:r w:rsidRPr="004F7FF9">
        <w:rPr>
          <w:i/>
          <w:iCs/>
        </w:rPr>
        <w:t>Groter geluk voor een groter aantal: Is dat mogelijk en wenselijk?</w:t>
      </w:r>
      <w:r w:rsidRPr="004F7FF9">
        <w:br/>
        <w:t>Studentenvereniging SSR-NU Utrecht, 21 april 2016</w:t>
      </w:r>
    </w:p>
    <w:p w14:paraId="259680B6" w14:textId="77777777" w:rsidR="004F7FF9" w:rsidRPr="004F7FF9" w:rsidRDefault="004F7FF9" w:rsidP="00510775">
      <w:pPr>
        <w:numPr>
          <w:ilvl w:val="0"/>
          <w:numId w:val="45"/>
        </w:numPr>
        <w:rPr>
          <w:lang w:val="en-US"/>
        </w:rPr>
      </w:pPr>
      <w:r w:rsidRPr="004F7FF9">
        <w:rPr>
          <w:i/>
          <w:iCs/>
          <w:lang w:val="en-US"/>
        </w:rPr>
        <w:t>Informed pursuit of happiness</w:t>
      </w:r>
      <w:r w:rsidRPr="004F7FF9">
        <w:rPr>
          <w:i/>
          <w:iCs/>
          <w:lang w:val="en-US"/>
        </w:rPr>
        <w:br/>
      </w:r>
      <w:r w:rsidRPr="004F7FF9">
        <w:rPr>
          <w:lang w:val="en-US"/>
        </w:rPr>
        <w:t>Presentation at Lisbon Tech University, Social and Political Science Institute ISCSP, Lisbon, Portugal, April 30, 2016</w:t>
      </w:r>
    </w:p>
    <w:p w14:paraId="19D489B5" w14:textId="77777777" w:rsidR="004F7FF9" w:rsidRPr="004F7FF9" w:rsidRDefault="004F7FF9" w:rsidP="00510775">
      <w:pPr>
        <w:numPr>
          <w:ilvl w:val="0"/>
          <w:numId w:val="45"/>
        </w:numPr>
        <w:rPr>
          <w:lang w:val="en-US"/>
        </w:rPr>
      </w:pPr>
      <w:r w:rsidRPr="004F7FF9">
        <w:rPr>
          <w:i/>
          <w:iCs/>
          <w:lang w:val="en-US"/>
        </w:rPr>
        <w:t>Cross-cultural comparability of happiness</w:t>
      </w:r>
      <w:r w:rsidRPr="004F7FF9">
        <w:rPr>
          <w:i/>
          <w:iCs/>
          <w:lang w:val="en-US"/>
        </w:rPr>
        <w:br/>
      </w:r>
      <w:r w:rsidRPr="004F7FF9">
        <w:rPr>
          <w:lang w:val="en-US"/>
        </w:rPr>
        <w:t>Conference 'Cross Cultural Understanding of Well-being', Faculty of Social Sciences, Yogyakarta State University, Yogyakarta, Indonesia, May 12, 2016</w:t>
      </w:r>
    </w:p>
    <w:p w14:paraId="09B39217" w14:textId="77777777" w:rsidR="004F7FF9" w:rsidRPr="004F7FF9" w:rsidRDefault="004F7FF9" w:rsidP="00510775">
      <w:pPr>
        <w:numPr>
          <w:ilvl w:val="0"/>
          <w:numId w:val="45"/>
        </w:numPr>
        <w:rPr>
          <w:lang w:val="en-US"/>
        </w:rPr>
      </w:pPr>
      <w:r w:rsidRPr="004F7FF9">
        <w:rPr>
          <w:i/>
          <w:iCs/>
          <w:lang w:val="en-US"/>
        </w:rPr>
        <w:t>Informed pursuit of happiness</w:t>
      </w:r>
      <w:r w:rsidRPr="004F7FF9">
        <w:rPr>
          <w:lang w:val="en-US"/>
        </w:rPr>
        <w:br/>
        <w:t>Presentation at State University of Yogyakarta, Faculty of Social Sciences, Yogyakarta, Indonesia, May 10, 2016</w:t>
      </w:r>
    </w:p>
    <w:p w14:paraId="48F82BB6" w14:textId="77777777" w:rsidR="004F7FF9" w:rsidRPr="004F7FF9" w:rsidRDefault="004F7FF9" w:rsidP="00510775">
      <w:pPr>
        <w:numPr>
          <w:ilvl w:val="0"/>
          <w:numId w:val="45"/>
        </w:numPr>
        <w:rPr>
          <w:lang w:val="en-US"/>
        </w:rPr>
      </w:pPr>
      <w:r w:rsidRPr="004F7FF9">
        <w:rPr>
          <w:i/>
          <w:iCs/>
          <w:lang w:val="en-US"/>
        </w:rPr>
        <w:t>Happiness: Concept and Measures</w:t>
      </w:r>
      <w:r w:rsidRPr="004F7FF9">
        <w:rPr>
          <w:lang w:val="en-US"/>
        </w:rPr>
        <w:br/>
        <w:t>Guest lecture at State University of Yogyakarta, Faculty of social Sciences, Yogyakarta Indonesia, May 10, 2016</w:t>
      </w:r>
    </w:p>
    <w:p w14:paraId="73B1B729" w14:textId="77777777" w:rsidR="004F7FF9" w:rsidRPr="004F7FF9" w:rsidRDefault="004F7FF9" w:rsidP="00510775">
      <w:pPr>
        <w:numPr>
          <w:ilvl w:val="0"/>
          <w:numId w:val="45"/>
        </w:numPr>
      </w:pPr>
      <w:r w:rsidRPr="004F7FF9">
        <w:rPr>
          <w:i/>
          <w:iCs/>
        </w:rPr>
        <w:t>Wetenschap van geluk</w:t>
      </w:r>
      <w:r w:rsidRPr="004F7FF9">
        <w:br/>
        <w:t>Leiderschapslunch, Rijnstate ziekenhuis, Arnhem, 17 mei 2016</w:t>
      </w:r>
    </w:p>
    <w:p w14:paraId="03CC9C21" w14:textId="77777777" w:rsidR="004F7FF9" w:rsidRPr="004F7FF9" w:rsidRDefault="004F7FF9" w:rsidP="00510775">
      <w:pPr>
        <w:numPr>
          <w:ilvl w:val="0"/>
          <w:numId w:val="45"/>
        </w:numPr>
      </w:pPr>
      <w:r w:rsidRPr="004F7FF9">
        <w:rPr>
          <w:i/>
          <w:iCs/>
        </w:rPr>
        <w:t>Wat doet geluk?</w:t>
      </w:r>
      <w:r w:rsidRPr="004F7FF9">
        <w:br/>
        <w:t>ESAA Leergang ‘Brein in de boardroom’, Villa Augustus, Dordrecht, 20 mei 2016</w:t>
      </w:r>
    </w:p>
    <w:p w14:paraId="5B8E57C2" w14:textId="77777777" w:rsidR="004F7FF9" w:rsidRPr="004F7FF9" w:rsidRDefault="004F7FF9" w:rsidP="00510775">
      <w:pPr>
        <w:numPr>
          <w:ilvl w:val="0"/>
          <w:numId w:val="45"/>
        </w:numPr>
      </w:pPr>
      <w:r w:rsidRPr="004F7FF9">
        <w:rPr>
          <w:i/>
          <w:iCs/>
        </w:rPr>
        <w:t>Sturen op geluk</w:t>
      </w:r>
      <w:r w:rsidRPr="004F7FF9">
        <w:br/>
        <w:t>Schouten &amp; Nelissen, Zaltbommel, 24 mei 2016</w:t>
      </w:r>
    </w:p>
    <w:p w14:paraId="7EC98909" w14:textId="77777777" w:rsidR="004F7FF9" w:rsidRPr="004F7FF9" w:rsidRDefault="004F7FF9" w:rsidP="00510775">
      <w:pPr>
        <w:numPr>
          <w:ilvl w:val="0"/>
          <w:numId w:val="45"/>
        </w:numPr>
      </w:pPr>
      <w:r w:rsidRPr="004F7FF9">
        <w:rPr>
          <w:i/>
          <w:iCs/>
        </w:rPr>
        <w:t>Coachen op geluk</w:t>
      </w:r>
      <w:r w:rsidRPr="004F7FF9">
        <w:br/>
        <w:t>Dag van de Coach, Ede, De Reehorst, 2 juni 2016</w:t>
      </w:r>
    </w:p>
    <w:p w14:paraId="149B1D20" w14:textId="77777777" w:rsidR="004F7FF9" w:rsidRPr="004F7FF9" w:rsidRDefault="004F7FF9" w:rsidP="00510775">
      <w:pPr>
        <w:numPr>
          <w:ilvl w:val="0"/>
          <w:numId w:val="45"/>
        </w:numPr>
        <w:rPr>
          <w:lang w:val="en-US"/>
        </w:rPr>
      </w:pPr>
      <w:r w:rsidRPr="004F7FF9">
        <w:rPr>
          <w:i/>
          <w:iCs/>
          <w:lang w:val="en-US"/>
        </w:rPr>
        <w:t>The sexual revolution</w:t>
      </w:r>
      <w:r w:rsidRPr="004F7FF9">
        <w:rPr>
          <w:i/>
          <w:iCs/>
          <w:lang w:val="en-US"/>
        </w:rPr>
        <w:br/>
      </w:r>
      <w:r w:rsidRPr="004F7FF9">
        <w:rPr>
          <w:lang w:val="en-US"/>
        </w:rPr>
        <w:t>Presentation at master class on ‘Sexuality’, Erasmus University Rotterdam, Erasmus Graduate School of Social Sciences and the Humanities, June 2, 2016</w:t>
      </w:r>
    </w:p>
    <w:p w14:paraId="1DB91C09" w14:textId="77777777" w:rsidR="004F7FF9" w:rsidRPr="004F7FF9" w:rsidRDefault="004F7FF9" w:rsidP="00510775">
      <w:pPr>
        <w:numPr>
          <w:ilvl w:val="0"/>
          <w:numId w:val="45"/>
        </w:numPr>
        <w:rPr>
          <w:lang w:val="en-US"/>
        </w:rPr>
      </w:pPr>
      <w:r w:rsidRPr="004F7FF9">
        <w:rPr>
          <w:i/>
          <w:iCs/>
          <w:lang w:val="en-US"/>
        </w:rPr>
        <w:t>The sociology of happiness: Guide to a more livable society</w:t>
      </w:r>
      <w:r w:rsidRPr="004F7FF9">
        <w:rPr>
          <w:lang w:val="en-US"/>
        </w:rPr>
        <w:br/>
        <w:t>3rd ISA forum of Sociology, Common session 1b, ‘The futures we want: Global sociology and the struggles for a better world’, Vienna, Austria, July 11, 2016</w:t>
      </w:r>
    </w:p>
    <w:p w14:paraId="61753CB7" w14:textId="77777777" w:rsidR="004F7FF9" w:rsidRPr="004F7FF9" w:rsidRDefault="004F7FF9" w:rsidP="00510775">
      <w:pPr>
        <w:numPr>
          <w:ilvl w:val="0"/>
          <w:numId w:val="45"/>
        </w:numPr>
        <w:rPr>
          <w:lang w:val="en-US"/>
        </w:rPr>
      </w:pPr>
      <w:r w:rsidRPr="004F7FF9">
        <w:rPr>
          <w:i/>
          <w:iCs/>
          <w:lang w:val="en-US"/>
        </w:rPr>
        <w:t>The livability of modernity</w:t>
      </w:r>
      <w:r w:rsidRPr="004F7FF9">
        <w:rPr>
          <w:i/>
          <w:iCs/>
          <w:lang w:val="en-US"/>
        </w:rPr>
        <w:br/>
      </w:r>
      <w:r w:rsidRPr="004F7FF9">
        <w:rPr>
          <w:lang w:val="en-US"/>
        </w:rPr>
        <w:t>3rd ISA Forum, Vienna, Austria, Track RC 55, Social Indicators, session 'Wellbeing research and indicators in global and comparative perspective', July 10-14, 2016</w:t>
      </w:r>
    </w:p>
    <w:p w14:paraId="69A72234" w14:textId="77777777" w:rsidR="004F7FF9" w:rsidRPr="004F7FF9" w:rsidRDefault="004F7FF9" w:rsidP="00510775">
      <w:pPr>
        <w:numPr>
          <w:ilvl w:val="0"/>
          <w:numId w:val="45"/>
        </w:numPr>
      </w:pPr>
      <w:r w:rsidRPr="004F7FF9">
        <w:rPr>
          <w:i/>
          <w:iCs/>
        </w:rPr>
        <w:t>Kan Nederland gelukkiger?</w:t>
      </w:r>
      <w:r w:rsidRPr="004F7FF9">
        <w:br/>
        <w:t>‘Gelukscafé Utrecht’, Café Averechts, Utrecht, 31 Augustus 2016</w:t>
      </w:r>
    </w:p>
    <w:p w14:paraId="4BD80A0B" w14:textId="77777777" w:rsidR="004F7FF9" w:rsidRPr="004F7FF9" w:rsidRDefault="004F7FF9" w:rsidP="00510775">
      <w:pPr>
        <w:numPr>
          <w:ilvl w:val="0"/>
          <w:numId w:val="45"/>
        </w:numPr>
      </w:pPr>
      <w:r w:rsidRPr="004F7FF9">
        <w:rPr>
          <w:i/>
          <w:iCs/>
        </w:rPr>
        <w:t>Intro gelukswetenschap</w:t>
      </w:r>
      <w:r w:rsidRPr="004F7FF9">
        <w:br/>
        <w:t>UWV Amsterdam, ambtsjubileum Rob Moll, 9 september 2016</w:t>
      </w:r>
    </w:p>
    <w:p w14:paraId="3A062A14" w14:textId="77777777" w:rsidR="004F7FF9" w:rsidRPr="004F7FF9" w:rsidRDefault="004F7FF9" w:rsidP="00510775">
      <w:pPr>
        <w:numPr>
          <w:ilvl w:val="0"/>
          <w:numId w:val="45"/>
        </w:numPr>
      </w:pPr>
      <w:r w:rsidRPr="004F7FF9">
        <w:rPr>
          <w:i/>
          <w:iCs/>
        </w:rPr>
        <w:lastRenderedPageBreak/>
        <w:t>Zorg voor geluk</w:t>
      </w:r>
      <w:r w:rsidRPr="004F7FF9">
        <w:br/>
        <w:t>VGZ, Arnhem, 12 september 2016</w:t>
      </w:r>
    </w:p>
    <w:p w14:paraId="19891231" w14:textId="77777777" w:rsidR="004F7FF9" w:rsidRPr="004F7FF9" w:rsidRDefault="004F7FF9" w:rsidP="00510775">
      <w:pPr>
        <w:numPr>
          <w:ilvl w:val="0"/>
          <w:numId w:val="45"/>
        </w:numPr>
        <w:rPr>
          <w:lang w:val="en-US"/>
        </w:rPr>
      </w:pPr>
      <w:r w:rsidRPr="004F7FF9">
        <w:rPr>
          <w:i/>
          <w:iCs/>
          <w:lang w:val="en-US"/>
        </w:rPr>
        <w:t>Health by Happiness</w:t>
      </w:r>
      <w:r w:rsidRPr="004F7FF9">
        <w:rPr>
          <w:lang w:val="en-US"/>
        </w:rPr>
        <w:br/>
        <w:t>International Conference ‘An Integrative Approach of Medically Unexplainable Physical Symptoms (MUPS)’, Nederlandse Vereniging voor Osteopathie (NVO),16 september 2016, Utrecht, The Netherlands</w:t>
      </w:r>
    </w:p>
    <w:p w14:paraId="3A8B9BDF" w14:textId="77777777" w:rsidR="004F7FF9" w:rsidRPr="004F7FF9" w:rsidRDefault="004F7FF9" w:rsidP="00510775">
      <w:pPr>
        <w:numPr>
          <w:ilvl w:val="0"/>
          <w:numId w:val="45"/>
        </w:numPr>
      </w:pPr>
      <w:r w:rsidRPr="004F7FF9">
        <w:rPr>
          <w:i/>
          <w:iCs/>
        </w:rPr>
        <w:t>Groter geluk voor een groter aantal: Is dat mogelijk en wenselijk?</w:t>
      </w:r>
      <w:r w:rsidRPr="004F7FF9">
        <w:br/>
        <w:t>Rotary Den Haag, Mauritshuis, 23 september 2016</w:t>
      </w:r>
    </w:p>
    <w:p w14:paraId="18E78B16" w14:textId="77777777" w:rsidR="004F7FF9" w:rsidRPr="004F7FF9" w:rsidRDefault="004F7FF9" w:rsidP="00510775">
      <w:pPr>
        <w:numPr>
          <w:ilvl w:val="0"/>
          <w:numId w:val="45"/>
        </w:numPr>
      </w:pPr>
      <w:r w:rsidRPr="004F7FF9">
        <w:rPr>
          <w:i/>
          <w:iCs/>
        </w:rPr>
        <w:t>Cultuur maakt gelukkig</w:t>
      </w:r>
      <w:r w:rsidRPr="004F7FF9">
        <w:br/>
        <w:t>Leiderschap in Cultuur (LinC), Zina Platform, Amsterdam, 31 oktober 2016</w:t>
      </w:r>
    </w:p>
    <w:p w14:paraId="05CF9301" w14:textId="77777777" w:rsidR="004F7FF9" w:rsidRPr="004F7FF9" w:rsidRDefault="004F7FF9" w:rsidP="00510775">
      <w:pPr>
        <w:numPr>
          <w:ilvl w:val="0"/>
          <w:numId w:val="45"/>
        </w:numPr>
        <w:rPr>
          <w:lang w:val="en-US"/>
        </w:rPr>
      </w:pPr>
      <w:r w:rsidRPr="004F7FF9">
        <w:rPr>
          <w:i/>
          <w:iCs/>
          <w:lang w:val="en-US"/>
        </w:rPr>
        <w:t>Health by happiness</w:t>
      </w:r>
      <w:r w:rsidRPr="004F7FF9">
        <w:rPr>
          <w:lang w:val="en-US"/>
        </w:rPr>
        <w:br/>
        <w:t>Keynote at international conference ‘Games For Health Europe 2016’, Utrecht, The Netherlands, November 1, 2016</w:t>
      </w:r>
    </w:p>
    <w:p w14:paraId="07472FD6" w14:textId="77777777" w:rsidR="004F7FF9" w:rsidRPr="004F7FF9" w:rsidRDefault="004F7FF9" w:rsidP="00510775">
      <w:pPr>
        <w:numPr>
          <w:ilvl w:val="0"/>
          <w:numId w:val="45"/>
        </w:numPr>
      </w:pPr>
      <w:r w:rsidRPr="004F7FF9">
        <w:rPr>
          <w:i/>
          <w:iCs/>
        </w:rPr>
        <w:t>Wetenschap van geluk</w:t>
      </w:r>
      <w:r w:rsidRPr="004F7FF9">
        <w:br/>
        <w:t>Incentro Advanced Professional Academy, Utrecht, 2 november 2016</w:t>
      </w:r>
    </w:p>
    <w:p w14:paraId="5102C722" w14:textId="77777777" w:rsidR="004F7FF9" w:rsidRPr="004F7FF9" w:rsidRDefault="004F7FF9" w:rsidP="00510775">
      <w:pPr>
        <w:numPr>
          <w:ilvl w:val="0"/>
          <w:numId w:val="45"/>
        </w:numPr>
        <w:rPr>
          <w:lang w:val="en-US"/>
        </w:rPr>
      </w:pPr>
      <w:r w:rsidRPr="004F7FF9">
        <w:rPr>
          <w:i/>
          <w:iCs/>
          <w:lang w:val="en-US"/>
        </w:rPr>
        <w:t>What ‘happiness’?</w:t>
      </w:r>
      <w:r w:rsidRPr="004F7FF9">
        <w:rPr>
          <w:lang w:val="en-US"/>
        </w:rPr>
        <w:br/>
        <w:t>Course ‘Wellbeing of seniors’, EIT Health, Leiden, The Netherlands, November 7, 2016</w:t>
      </w:r>
    </w:p>
    <w:p w14:paraId="729E4B80" w14:textId="77777777" w:rsidR="004F7FF9" w:rsidRPr="004F7FF9" w:rsidRDefault="004F7FF9" w:rsidP="00510775">
      <w:pPr>
        <w:numPr>
          <w:ilvl w:val="0"/>
          <w:numId w:val="45"/>
        </w:numPr>
      </w:pPr>
      <w:r w:rsidRPr="004F7FF9">
        <w:rPr>
          <w:i/>
          <w:iCs/>
        </w:rPr>
        <w:t>Geluk en ontwikkeling</w:t>
      </w:r>
      <w:r w:rsidRPr="004F7FF9">
        <w:br/>
        <w:t>Simavi ‘Day for change’, Vogelenzang, 10 november 2016</w:t>
      </w:r>
    </w:p>
    <w:p w14:paraId="3DC359C6" w14:textId="77777777" w:rsidR="004F7FF9" w:rsidRPr="004F7FF9" w:rsidRDefault="004F7FF9" w:rsidP="00510775">
      <w:pPr>
        <w:numPr>
          <w:ilvl w:val="0"/>
          <w:numId w:val="45"/>
        </w:numPr>
      </w:pPr>
      <w:r w:rsidRPr="004F7FF9">
        <w:rPr>
          <w:i/>
          <w:iCs/>
        </w:rPr>
        <w:t>Sturen op geluk</w:t>
      </w:r>
      <w:r w:rsidRPr="004F7FF9">
        <w:br/>
        <w:t>Najaarscongres ‘Persoonlijk leiderschap’, Nederlandse Vereniging Voor Psychiatrie (NVVP), Utrecht, 10 november 2016</w:t>
      </w:r>
    </w:p>
    <w:p w14:paraId="0A57C68B" w14:textId="77777777" w:rsidR="004F7FF9" w:rsidRPr="004F7FF9" w:rsidRDefault="004F7FF9" w:rsidP="00510775">
      <w:pPr>
        <w:numPr>
          <w:ilvl w:val="0"/>
          <w:numId w:val="45"/>
        </w:numPr>
      </w:pPr>
      <w:r w:rsidRPr="004F7FF9">
        <w:rPr>
          <w:i/>
          <w:iCs/>
        </w:rPr>
        <w:t>Wetenschap van geluk</w:t>
      </w:r>
      <w:r w:rsidRPr="004F7FF9">
        <w:br/>
        <w:t>Themabijeenkomst ‘Geluk’, ter gelegenheid van 25 jaar ambtsjubileum Bart Rijke, Stadhuis Zaandam, 16 november 2016</w:t>
      </w:r>
    </w:p>
    <w:p w14:paraId="64686C28" w14:textId="77777777" w:rsidR="004F7FF9" w:rsidRPr="004F7FF9" w:rsidRDefault="004F7FF9" w:rsidP="00510775">
      <w:pPr>
        <w:numPr>
          <w:ilvl w:val="0"/>
          <w:numId w:val="45"/>
        </w:numPr>
        <w:rPr>
          <w:lang w:val="en-US"/>
        </w:rPr>
      </w:pPr>
      <w:r w:rsidRPr="004F7FF9">
        <w:rPr>
          <w:i/>
          <w:iCs/>
          <w:lang w:val="en-US"/>
        </w:rPr>
        <w:t>Developments in Happiness Research: A bibliometric analysis</w:t>
      </w:r>
      <w:r w:rsidRPr="004F7FF9">
        <w:rPr>
          <w:lang w:val="en-US"/>
        </w:rPr>
        <w:br/>
        <w:t>Lecture at presentation of the yearly Ruut Veenhoven Award to Louis Tay, November 22, 2016, Rotterdam</w:t>
      </w:r>
    </w:p>
    <w:p w14:paraId="150A1413" w14:textId="77777777" w:rsidR="004F7FF9" w:rsidRPr="004F7FF9" w:rsidRDefault="004F7FF9" w:rsidP="00510775">
      <w:pPr>
        <w:numPr>
          <w:ilvl w:val="0"/>
          <w:numId w:val="45"/>
        </w:numPr>
      </w:pPr>
      <w:r w:rsidRPr="004F7FF9">
        <w:rPr>
          <w:i/>
          <w:iCs/>
        </w:rPr>
        <w:t>Groter geluk voor een groter aantal: Is dat mogelijk en wenselijk?</w:t>
      </w:r>
      <w:r w:rsidRPr="004F7FF9">
        <w:rPr>
          <w:i/>
          <w:iCs/>
        </w:rPr>
        <w:br/>
      </w:r>
      <w:r w:rsidRPr="004F7FF9">
        <w:t>Honours college FSW Universiteit Leiden, 25 november 2016, Rotterdam</w:t>
      </w:r>
    </w:p>
    <w:p w14:paraId="3EB0D2B4" w14:textId="77777777" w:rsidR="004F7FF9" w:rsidRPr="004F7FF9" w:rsidRDefault="004F7FF9" w:rsidP="00510775">
      <w:pPr>
        <w:numPr>
          <w:ilvl w:val="0"/>
          <w:numId w:val="45"/>
        </w:numPr>
      </w:pPr>
      <w:r w:rsidRPr="004F7FF9">
        <w:rPr>
          <w:i/>
          <w:iCs/>
        </w:rPr>
        <w:t>Wetenschap van geluk</w:t>
      </w:r>
      <w:r w:rsidRPr="004F7FF9">
        <w:br/>
        <w:t>Vereniging Directeuren van Waterschappen (VDW), Houten, 9 december 2016</w:t>
      </w:r>
    </w:p>
    <w:p w14:paraId="209006E7" w14:textId="77777777" w:rsidR="004F7FF9" w:rsidRPr="004F7FF9" w:rsidRDefault="004F7FF9" w:rsidP="00510775">
      <w:pPr>
        <w:numPr>
          <w:ilvl w:val="0"/>
          <w:numId w:val="45"/>
        </w:numPr>
      </w:pPr>
      <w:r w:rsidRPr="004F7FF9">
        <w:rPr>
          <w:i/>
          <w:iCs/>
        </w:rPr>
        <w:t>Groter geluk voor een groter aantal: Wat draagt onderwijs daaraan bij? Hoe kan het beter?</w:t>
      </w:r>
      <w:r w:rsidRPr="004F7FF9">
        <w:br/>
        <w:t>EHERO Masterclass Onderwijs en Geluk, Amersfoort, 13 december 2016</w:t>
      </w:r>
    </w:p>
    <w:p w14:paraId="506598A5" w14:textId="77777777" w:rsidR="004F7FF9" w:rsidRPr="004F7FF9" w:rsidRDefault="004F7FF9" w:rsidP="00510775">
      <w:pPr>
        <w:numPr>
          <w:ilvl w:val="0"/>
          <w:numId w:val="45"/>
        </w:numPr>
      </w:pPr>
      <w:r w:rsidRPr="004F7FF9">
        <w:rPr>
          <w:i/>
          <w:iCs/>
        </w:rPr>
        <w:t>Hoop en geluk</w:t>
      </w:r>
      <w:r w:rsidRPr="004F7FF9">
        <w:rPr>
          <w:i/>
          <w:iCs/>
        </w:rPr>
        <w:br/>
      </w:r>
      <w:r w:rsidRPr="004F7FF9">
        <w:t>EHERO masterclass, 'Hoop: drijfveer van geluk', Rotterdam, 14 december 2016</w:t>
      </w:r>
    </w:p>
    <w:p w14:paraId="649DCBC7" w14:textId="77777777" w:rsidR="004F7FF9" w:rsidRPr="004F7FF9" w:rsidRDefault="004F7FF9" w:rsidP="004F7FF9">
      <w:r w:rsidRPr="004F7FF9">
        <w:t>2017</w:t>
      </w:r>
    </w:p>
    <w:p w14:paraId="149F8955" w14:textId="77777777" w:rsidR="004F7FF9" w:rsidRPr="004F7FF9" w:rsidRDefault="004F7FF9" w:rsidP="00510775">
      <w:pPr>
        <w:numPr>
          <w:ilvl w:val="0"/>
          <w:numId w:val="46"/>
        </w:numPr>
        <w:rPr>
          <w:lang w:val="en-US"/>
        </w:rPr>
      </w:pPr>
      <w:r w:rsidRPr="004F7FF9">
        <w:rPr>
          <w:i/>
          <w:iCs/>
          <w:lang w:val="en-US"/>
        </w:rPr>
        <w:lastRenderedPageBreak/>
        <w:t>Happiness in cities</w:t>
      </w:r>
      <w:r w:rsidRPr="004F7FF9">
        <w:rPr>
          <w:i/>
          <w:iCs/>
          <w:lang w:val="en-US"/>
        </w:rPr>
        <w:br/>
      </w:r>
      <w:r w:rsidRPr="004F7FF9">
        <w:rPr>
          <w:lang w:val="en-US"/>
        </w:rPr>
        <w:t>Guest lecture International Housing Studies (IHS), Rotterdam, January 9, 2017</w:t>
      </w:r>
    </w:p>
    <w:p w14:paraId="476434E8" w14:textId="77777777" w:rsidR="004F7FF9" w:rsidRPr="004F7FF9" w:rsidRDefault="004F7FF9" w:rsidP="00510775">
      <w:pPr>
        <w:numPr>
          <w:ilvl w:val="0"/>
          <w:numId w:val="46"/>
        </w:numPr>
      </w:pPr>
      <w:r w:rsidRPr="004F7FF9">
        <w:rPr>
          <w:i/>
          <w:iCs/>
        </w:rPr>
        <w:t>Sturen op geluk in de publieke sector</w:t>
      </w:r>
      <w:r w:rsidRPr="004F7FF9">
        <w:br/>
        <w:t>Gemeente Harlingen, 31 januari 2017</w:t>
      </w:r>
    </w:p>
    <w:p w14:paraId="6A4E7681" w14:textId="77777777" w:rsidR="004F7FF9" w:rsidRPr="004F7FF9" w:rsidRDefault="004F7FF9" w:rsidP="00510775">
      <w:pPr>
        <w:numPr>
          <w:ilvl w:val="0"/>
          <w:numId w:val="46"/>
        </w:numPr>
      </w:pPr>
      <w:r w:rsidRPr="004F7FF9">
        <w:rPr>
          <w:i/>
          <w:iCs/>
        </w:rPr>
        <w:t>Sturen op geluk in de publieke sector</w:t>
      </w:r>
      <w:r w:rsidRPr="004F7FF9">
        <w:br/>
        <w:t>Driessen Ontbijtseminars, 2, 8 en 21 februari 2017</w:t>
      </w:r>
    </w:p>
    <w:p w14:paraId="5F2524FA" w14:textId="77777777" w:rsidR="004F7FF9" w:rsidRPr="004F7FF9" w:rsidRDefault="004F7FF9" w:rsidP="00510775">
      <w:pPr>
        <w:numPr>
          <w:ilvl w:val="0"/>
          <w:numId w:val="46"/>
        </w:numPr>
      </w:pPr>
      <w:r w:rsidRPr="004F7FF9">
        <w:rPr>
          <w:i/>
          <w:iCs/>
        </w:rPr>
        <w:t>Gezond geluk</w:t>
      </w:r>
      <w:r w:rsidRPr="004F7FF9">
        <w:br/>
        <w:t>Presentatie op MEDexperience, 7 april 2017, HES, Rotterdam</w:t>
      </w:r>
    </w:p>
    <w:p w14:paraId="2F087D2A" w14:textId="77777777" w:rsidR="004F7FF9" w:rsidRPr="004F7FF9" w:rsidRDefault="004F7FF9" w:rsidP="00510775">
      <w:pPr>
        <w:numPr>
          <w:ilvl w:val="0"/>
          <w:numId w:val="46"/>
        </w:numPr>
      </w:pPr>
      <w:r w:rsidRPr="004F7FF9">
        <w:rPr>
          <w:i/>
          <w:iCs/>
        </w:rPr>
        <w:t>Groter geluk voor een groter aantal: is dat mogelijk en wenselijk?</w:t>
      </w:r>
      <w:r w:rsidRPr="004F7FF9">
        <w:br/>
        <w:t>Voordracht op congres van de Nederlandse Beroepsvereniging voor Toegepaste Psychologie (NBTP), 13 april 2017, Nijmegen</w:t>
      </w:r>
    </w:p>
    <w:p w14:paraId="73B66EC6" w14:textId="77777777" w:rsidR="004F7FF9" w:rsidRPr="004F7FF9" w:rsidRDefault="004F7FF9" w:rsidP="00510775">
      <w:pPr>
        <w:numPr>
          <w:ilvl w:val="0"/>
          <w:numId w:val="46"/>
        </w:numPr>
        <w:rPr>
          <w:lang w:val="en-US"/>
        </w:rPr>
      </w:pPr>
      <w:r w:rsidRPr="004F7FF9">
        <w:rPr>
          <w:i/>
          <w:iCs/>
          <w:lang w:val="en-US"/>
        </w:rPr>
        <w:t>Greater Happiness for a greater number: How can that be achieved?</w:t>
      </w:r>
      <w:r w:rsidRPr="004F7FF9">
        <w:rPr>
          <w:lang w:val="en-US"/>
        </w:rPr>
        <w:br/>
        <w:t>Guest lecture National Cheng Kung University Hospital, Tainan, Taiwan, April 25, 2017</w:t>
      </w:r>
    </w:p>
    <w:p w14:paraId="38C49CD0" w14:textId="77777777" w:rsidR="004F7FF9" w:rsidRPr="004F7FF9" w:rsidRDefault="004F7FF9" w:rsidP="00510775">
      <w:pPr>
        <w:numPr>
          <w:ilvl w:val="0"/>
          <w:numId w:val="46"/>
        </w:numPr>
      </w:pPr>
      <w:r w:rsidRPr="004F7FF9">
        <w:rPr>
          <w:i/>
          <w:iCs/>
          <w:lang w:val="en-US"/>
        </w:rPr>
        <w:t>Greater Happiness for a greater number: How can that be achieved?</w:t>
      </w:r>
      <w:r w:rsidRPr="004F7FF9">
        <w:rPr>
          <w:lang w:val="en-US"/>
        </w:rPr>
        <w:br/>
      </w:r>
      <w:r w:rsidRPr="004F7FF9">
        <w:t>Studentenvereniging Veritas, Eindhoven, 3 mei 2017</w:t>
      </w:r>
    </w:p>
    <w:p w14:paraId="69C0AD34" w14:textId="77777777" w:rsidR="004F7FF9" w:rsidRPr="004F7FF9" w:rsidRDefault="004F7FF9" w:rsidP="00510775">
      <w:pPr>
        <w:numPr>
          <w:ilvl w:val="0"/>
          <w:numId w:val="46"/>
        </w:numPr>
        <w:rPr>
          <w:lang w:val="en-US"/>
        </w:rPr>
      </w:pPr>
      <w:r w:rsidRPr="004F7FF9">
        <w:rPr>
          <w:i/>
          <w:iCs/>
          <w:lang w:val="en-US"/>
        </w:rPr>
        <w:t>Suffering</w:t>
      </w:r>
      <w:r w:rsidRPr="004F7FF9">
        <w:rPr>
          <w:lang w:val="en-US"/>
        </w:rPr>
        <w:br/>
        <w:t>Student association Veritas Forum, 15 mei 2017, Rotterdam</w:t>
      </w:r>
    </w:p>
    <w:p w14:paraId="1FC19556" w14:textId="77777777" w:rsidR="004F7FF9" w:rsidRPr="004F7FF9" w:rsidRDefault="004F7FF9" w:rsidP="00510775">
      <w:pPr>
        <w:numPr>
          <w:ilvl w:val="0"/>
          <w:numId w:val="46"/>
        </w:numPr>
      </w:pPr>
      <w:r w:rsidRPr="004F7FF9">
        <w:rPr>
          <w:i/>
          <w:iCs/>
        </w:rPr>
        <w:t>Geluk</w:t>
      </w:r>
      <w:r w:rsidRPr="004F7FF9">
        <w:br/>
        <w:t>Interview met Jurgen Rayman, Libelle Zomerweek, 20 mei 2017</w:t>
      </w:r>
    </w:p>
    <w:p w14:paraId="608AB7DE" w14:textId="77777777" w:rsidR="004F7FF9" w:rsidRPr="004F7FF9" w:rsidRDefault="004F7FF9" w:rsidP="00510775">
      <w:pPr>
        <w:numPr>
          <w:ilvl w:val="0"/>
          <w:numId w:val="46"/>
        </w:numPr>
      </w:pPr>
      <w:r w:rsidRPr="004F7FF9">
        <w:rPr>
          <w:i/>
          <w:iCs/>
        </w:rPr>
        <w:t>Geluk op leeftijd</w:t>
      </w:r>
      <w:r w:rsidRPr="004F7FF9">
        <w:br/>
        <w:t>Symposium Gezonder oud worden II. Springer Healthcare, Hotel Houten, 20 juni 2017</w:t>
      </w:r>
    </w:p>
    <w:p w14:paraId="44BC9F42" w14:textId="77777777" w:rsidR="004F7FF9" w:rsidRPr="004F7FF9" w:rsidRDefault="004F7FF9" w:rsidP="00510775">
      <w:pPr>
        <w:numPr>
          <w:ilvl w:val="0"/>
          <w:numId w:val="46"/>
        </w:numPr>
        <w:rPr>
          <w:lang w:val="en-US"/>
        </w:rPr>
      </w:pPr>
      <w:r w:rsidRPr="004F7FF9">
        <w:rPr>
          <w:i/>
          <w:iCs/>
          <w:lang w:val="en-US"/>
        </w:rPr>
        <w:t>Raising Happiness by raisingÂ awareness of how happy you feel</w:t>
      </w:r>
      <w:r w:rsidRPr="004F7FF9">
        <w:rPr>
          <w:lang w:val="en-US"/>
        </w:rPr>
        <w:br/>
        <w:t>Invited address at 5th World congress of Positive Psychology, Montreal, Canada, July 13-16, 2017</w:t>
      </w:r>
    </w:p>
    <w:p w14:paraId="13367821" w14:textId="77777777" w:rsidR="004F7FF9" w:rsidRPr="004F7FF9" w:rsidRDefault="004F7FF9" w:rsidP="00510775">
      <w:pPr>
        <w:numPr>
          <w:ilvl w:val="0"/>
          <w:numId w:val="46"/>
        </w:numPr>
      </w:pPr>
      <w:r w:rsidRPr="004F7FF9">
        <w:rPr>
          <w:i/>
          <w:iCs/>
        </w:rPr>
        <w:t>Geluk en geld</w:t>
      </w:r>
      <w:r w:rsidRPr="004F7FF9">
        <w:br/>
        <w:t>ESAA symposium: Maakt geld gelukkig? Erasmus Universiteit Rotterdam, 1 september 2017</w:t>
      </w:r>
    </w:p>
    <w:p w14:paraId="2BAB329A" w14:textId="77777777" w:rsidR="004F7FF9" w:rsidRPr="004F7FF9" w:rsidRDefault="004F7FF9" w:rsidP="00510775">
      <w:pPr>
        <w:numPr>
          <w:ilvl w:val="0"/>
          <w:numId w:val="46"/>
        </w:numPr>
      </w:pPr>
      <w:r w:rsidRPr="004F7FF9">
        <w:rPr>
          <w:i/>
          <w:iCs/>
        </w:rPr>
        <w:t>Meten van geluk in gebouwde omgeving</w:t>
      </w:r>
      <w:r w:rsidRPr="004F7FF9">
        <w:br/>
        <w:t>Presentatie op NRW jaarcongres, 7 september 2017, Amsterdam</w:t>
      </w:r>
    </w:p>
    <w:p w14:paraId="61C102A7" w14:textId="77777777" w:rsidR="004F7FF9" w:rsidRPr="004F7FF9" w:rsidRDefault="004F7FF9" w:rsidP="00510775">
      <w:pPr>
        <w:numPr>
          <w:ilvl w:val="0"/>
          <w:numId w:val="46"/>
        </w:numPr>
      </w:pPr>
      <w:r w:rsidRPr="004F7FF9">
        <w:rPr>
          <w:i/>
          <w:iCs/>
        </w:rPr>
        <w:t>Groter geluk voor een groter aantal: is dat mogelijk en wenselijk?</w:t>
      </w:r>
      <w:r w:rsidRPr="004F7FF9">
        <w:br/>
        <w:t>Wetenschapscafé bibliotheek ‘s-Hertogenbosch, 10 oktober 2017</w:t>
      </w:r>
    </w:p>
    <w:p w14:paraId="448FB029" w14:textId="77777777" w:rsidR="004F7FF9" w:rsidRPr="004F7FF9" w:rsidRDefault="004F7FF9" w:rsidP="00510775">
      <w:pPr>
        <w:numPr>
          <w:ilvl w:val="0"/>
          <w:numId w:val="46"/>
        </w:numPr>
      </w:pPr>
      <w:r w:rsidRPr="004F7FF9">
        <w:rPr>
          <w:i/>
          <w:iCs/>
        </w:rPr>
        <w:t>Sturen op geluk in lokaal beleid</w:t>
      </w:r>
      <w:r w:rsidRPr="004F7FF9">
        <w:rPr>
          <w:i/>
          <w:iCs/>
        </w:rPr>
        <w:br/>
      </w:r>
      <w:r w:rsidRPr="004F7FF9">
        <w:t>Presentatie op congres ‘Lokaal sturen op geluk’, 5 oktober 2017, Schagen</w:t>
      </w:r>
    </w:p>
    <w:p w14:paraId="5765F986" w14:textId="77777777" w:rsidR="004F7FF9" w:rsidRPr="004F7FF9" w:rsidRDefault="004F7FF9" w:rsidP="00510775">
      <w:pPr>
        <w:numPr>
          <w:ilvl w:val="0"/>
          <w:numId w:val="46"/>
        </w:numPr>
      </w:pPr>
      <w:r w:rsidRPr="004F7FF9">
        <w:rPr>
          <w:i/>
          <w:iCs/>
        </w:rPr>
        <w:t>Wetenschap van geluk</w:t>
      </w:r>
      <w:r w:rsidRPr="004F7FF9">
        <w:rPr>
          <w:i/>
          <w:iCs/>
        </w:rPr>
        <w:br/>
      </w:r>
      <w:r w:rsidRPr="004F7FF9">
        <w:t>Incentro Advanced Professional Academy, Utrecht, 12 oktober 2017</w:t>
      </w:r>
    </w:p>
    <w:p w14:paraId="7E226158" w14:textId="77777777" w:rsidR="004F7FF9" w:rsidRPr="004F7FF9" w:rsidRDefault="004F7FF9" w:rsidP="00510775">
      <w:pPr>
        <w:numPr>
          <w:ilvl w:val="0"/>
          <w:numId w:val="46"/>
        </w:numPr>
      </w:pPr>
      <w:r w:rsidRPr="004F7FF9">
        <w:rPr>
          <w:i/>
          <w:iCs/>
        </w:rPr>
        <w:t>Scale homogenization techniques</w:t>
      </w:r>
      <w:r w:rsidRPr="004F7FF9">
        <w:rPr>
          <w:i/>
          <w:iCs/>
        </w:rPr>
        <w:br/>
      </w:r>
      <w:r w:rsidRPr="004F7FF9">
        <w:t>Webinar Erasmus University Rotterdam, October 27, 2017</w:t>
      </w:r>
    </w:p>
    <w:p w14:paraId="07FD5ABE" w14:textId="77777777" w:rsidR="004F7FF9" w:rsidRPr="004F7FF9" w:rsidRDefault="004F7FF9" w:rsidP="00510775">
      <w:pPr>
        <w:numPr>
          <w:ilvl w:val="0"/>
          <w:numId w:val="46"/>
        </w:numPr>
      </w:pPr>
      <w:r w:rsidRPr="004F7FF9">
        <w:rPr>
          <w:i/>
          <w:iCs/>
        </w:rPr>
        <w:lastRenderedPageBreak/>
        <w:t>Groter geluk voor een groter aantal: Wat draagt onderwijs daaraan bij? Hoe kan het beter?</w:t>
      </w:r>
      <w:r w:rsidRPr="004F7FF9">
        <w:br/>
        <w:t>OinO Congres, Geluk van de toekomst, Bussum, Spant, 9 november 2017</w:t>
      </w:r>
    </w:p>
    <w:p w14:paraId="1D8EE28C" w14:textId="77777777" w:rsidR="004F7FF9" w:rsidRPr="004F7FF9" w:rsidRDefault="004F7FF9" w:rsidP="00510775">
      <w:pPr>
        <w:numPr>
          <w:ilvl w:val="0"/>
          <w:numId w:val="46"/>
        </w:numPr>
      </w:pPr>
      <w:r w:rsidRPr="004F7FF9">
        <w:rPr>
          <w:i/>
          <w:iCs/>
        </w:rPr>
        <w:t>Wetenschap van geluk</w:t>
      </w:r>
      <w:r w:rsidRPr="004F7FF9">
        <w:br/>
        <w:t>Lustrumbijeenkomst Multicultureel Netwerk Rijksambtenaren, Den Haag, BZA, 9 november 2017</w:t>
      </w:r>
    </w:p>
    <w:p w14:paraId="0D95DF31" w14:textId="77777777" w:rsidR="004F7FF9" w:rsidRPr="004F7FF9" w:rsidRDefault="004F7FF9" w:rsidP="00510775">
      <w:pPr>
        <w:numPr>
          <w:ilvl w:val="0"/>
          <w:numId w:val="46"/>
        </w:numPr>
      </w:pPr>
      <w:r w:rsidRPr="004F7FF9">
        <w:rPr>
          <w:i/>
          <w:iCs/>
        </w:rPr>
        <w:t>Informed pursuit of happiness</w:t>
      </w:r>
      <w:r w:rsidRPr="004F7FF9">
        <w:br/>
        <w:t>Scholingsbijeenkomst VWO docenten Economie, 16 November 2017, Erasmus Universiteit Rotterdam</w:t>
      </w:r>
    </w:p>
    <w:p w14:paraId="49A01578" w14:textId="77777777" w:rsidR="004F7FF9" w:rsidRPr="004F7FF9" w:rsidRDefault="004F7FF9" w:rsidP="00510775">
      <w:pPr>
        <w:numPr>
          <w:ilvl w:val="0"/>
          <w:numId w:val="46"/>
        </w:numPr>
      </w:pPr>
      <w:r w:rsidRPr="004F7FF9">
        <w:rPr>
          <w:i/>
          <w:iCs/>
        </w:rPr>
        <w:t>Meten van geluk</w:t>
      </w:r>
      <w:r w:rsidRPr="004F7FF9">
        <w:br/>
        <w:t>Atrium Grandcafé, Gorinchem, 21 november 2017</w:t>
      </w:r>
    </w:p>
    <w:p w14:paraId="1D647F0D" w14:textId="77777777" w:rsidR="004F7FF9" w:rsidRPr="004F7FF9" w:rsidRDefault="004F7FF9" w:rsidP="00510775">
      <w:pPr>
        <w:numPr>
          <w:ilvl w:val="0"/>
          <w:numId w:val="46"/>
        </w:numPr>
        <w:rPr>
          <w:lang w:val="en-US"/>
        </w:rPr>
      </w:pPr>
      <w:r w:rsidRPr="004F7FF9">
        <w:rPr>
          <w:i/>
          <w:iCs/>
          <w:lang w:val="en-US"/>
        </w:rPr>
        <w:t>Delphi studies on happiness</w:t>
      </w:r>
      <w:r w:rsidRPr="004F7FF9">
        <w:rPr>
          <w:lang w:val="en-US"/>
        </w:rPr>
        <w:br/>
        <w:t>Presentation at 3rd Ruut Veenhoven Award Ceremony, November 28, 2017, Rotterdam</w:t>
      </w:r>
    </w:p>
    <w:p w14:paraId="336AE320" w14:textId="77777777" w:rsidR="004F7FF9" w:rsidRPr="004F7FF9" w:rsidRDefault="004F7FF9" w:rsidP="00510775">
      <w:pPr>
        <w:numPr>
          <w:ilvl w:val="0"/>
          <w:numId w:val="46"/>
        </w:numPr>
      </w:pPr>
      <w:r w:rsidRPr="004F7FF9">
        <w:rPr>
          <w:i/>
          <w:iCs/>
        </w:rPr>
        <w:t>Commentaar op documentaire 'The Swedish theory of love'</w:t>
      </w:r>
      <w:r w:rsidRPr="004F7FF9">
        <w:br/>
        <w:t>Filmhuis Chassé Cinema in Breda, 13 december 2017</w:t>
      </w:r>
    </w:p>
    <w:p w14:paraId="26980E74" w14:textId="77777777" w:rsidR="004F7FF9" w:rsidRPr="004F7FF9" w:rsidRDefault="004F7FF9" w:rsidP="004F7FF9">
      <w:r w:rsidRPr="004F7FF9">
        <w:t>2018</w:t>
      </w:r>
    </w:p>
    <w:p w14:paraId="326F4B16" w14:textId="77777777" w:rsidR="004F7FF9" w:rsidRPr="004F7FF9" w:rsidRDefault="004F7FF9" w:rsidP="00510775">
      <w:pPr>
        <w:numPr>
          <w:ilvl w:val="0"/>
          <w:numId w:val="47"/>
        </w:numPr>
      </w:pPr>
      <w:r w:rsidRPr="004F7FF9">
        <w:rPr>
          <w:i/>
          <w:iCs/>
        </w:rPr>
        <w:t>Gezond geluk</w:t>
      </w:r>
      <w:r w:rsidRPr="004F7FF9">
        <w:br/>
        <w:t>Presentatie op stafdag Huisartsengeneeskunde, Universiteit Maastricht, 22 januari 2018, Klooster Wittem</w:t>
      </w:r>
    </w:p>
    <w:p w14:paraId="72A067C0" w14:textId="77777777" w:rsidR="004F7FF9" w:rsidRPr="004F7FF9" w:rsidRDefault="004F7FF9" w:rsidP="00510775">
      <w:pPr>
        <w:numPr>
          <w:ilvl w:val="0"/>
          <w:numId w:val="47"/>
        </w:numPr>
        <w:rPr>
          <w:lang w:val="en-US"/>
        </w:rPr>
      </w:pPr>
      <w:hyperlink r:id="rId4222" w:history="1">
        <w:r w:rsidRPr="004F7FF9">
          <w:rPr>
            <w:rStyle w:val="Hyperlink"/>
            <w:lang w:val="en-US"/>
          </w:rPr>
          <w:t>Happiness Indicator: Tool for finding a way of life that fits you</w:t>
        </w:r>
      </w:hyperlink>
      <w:r w:rsidRPr="004F7FF9">
        <w:rPr>
          <w:lang w:val="en-US"/>
        </w:rPr>
        <w:br/>
        <w:t>Presentation at Jherominus Academy of data sciences, Den Bosch, 6 februari 2018</w:t>
      </w:r>
    </w:p>
    <w:p w14:paraId="0EB92C03" w14:textId="77777777" w:rsidR="004F7FF9" w:rsidRPr="004F7FF9" w:rsidRDefault="004F7FF9" w:rsidP="00510775">
      <w:pPr>
        <w:numPr>
          <w:ilvl w:val="0"/>
          <w:numId w:val="47"/>
        </w:numPr>
      </w:pPr>
      <w:r w:rsidRPr="004F7FF9">
        <w:rPr>
          <w:i/>
          <w:iCs/>
        </w:rPr>
        <w:t>Wetenschap van geluk</w:t>
      </w:r>
      <w:r w:rsidRPr="004F7FF9">
        <w:br/>
        <w:t>Winterschool Gemeente Haarlem, 13 maart 2018</w:t>
      </w:r>
    </w:p>
    <w:p w14:paraId="70DA1AEC" w14:textId="77777777" w:rsidR="004F7FF9" w:rsidRPr="004F7FF9" w:rsidRDefault="004F7FF9" w:rsidP="00510775">
      <w:pPr>
        <w:numPr>
          <w:ilvl w:val="0"/>
          <w:numId w:val="47"/>
        </w:numPr>
      </w:pPr>
      <w:r w:rsidRPr="004F7FF9">
        <w:rPr>
          <w:i/>
          <w:iCs/>
        </w:rPr>
        <w:t>Groter geluk voor een groter aantal: Is dat mogelijk en wenselijk?</w:t>
      </w:r>
      <w:r w:rsidRPr="004F7FF9">
        <w:br/>
        <w:t>8e Rotterdamse Voorjaarslezingen. Quatuor Coronati, ‘De Nieuwe Lantaarn’, De utopische samenleving, een onbereikbaar doel?, 14 maart 2018, Podium 0950, Rotterdam</w:t>
      </w:r>
    </w:p>
    <w:p w14:paraId="7A47B389" w14:textId="77777777" w:rsidR="004F7FF9" w:rsidRPr="004F7FF9" w:rsidRDefault="004F7FF9" w:rsidP="00510775">
      <w:pPr>
        <w:numPr>
          <w:ilvl w:val="0"/>
          <w:numId w:val="47"/>
        </w:numPr>
        <w:rPr>
          <w:lang w:val="en-US"/>
        </w:rPr>
      </w:pPr>
      <w:r w:rsidRPr="004F7FF9">
        <w:rPr>
          <w:i/>
          <w:iCs/>
          <w:lang w:val="en-US"/>
        </w:rPr>
        <w:t>Greater Happiness: Possible and desirable?</w:t>
      </w:r>
      <w:r w:rsidRPr="004F7FF9">
        <w:rPr>
          <w:lang w:val="en-US"/>
        </w:rPr>
        <w:br/>
        <w:t>Presentation at symposium ‘Happiness on prescription’, Medical student association ‘Panacea’ Groningen, The Netherlands, March 17, 2018</w:t>
      </w:r>
    </w:p>
    <w:p w14:paraId="2BBF8CE0" w14:textId="77777777" w:rsidR="004F7FF9" w:rsidRPr="004F7FF9" w:rsidRDefault="004F7FF9" w:rsidP="00510775">
      <w:pPr>
        <w:numPr>
          <w:ilvl w:val="0"/>
          <w:numId w:val="47"/>
        </w:numPr>
      </w:pPr>
      <w:r w:rsidRPr="004F7FF9">
        <w:rPr>
          <w:i/>
          <w:iCs/>
        </w:rPr>
        <w:t>Meten van geluk in fysieke stadsomgeving</w:t>
      </w:r>
      <w:r w:rsidRPr="004F7FF9">
        <w:br/>
        <w:t>Gemeente Rotterdam, lunchlezing, 9 april 2018</w:t>
      </w:r>
    </w:p>
    <w:p w14:paraId="6E8C3BD3" w14:textId="77777777" w:rsidR="004F7FF9" w:rsidRPr="004F7FF9" w:rsidRDefault="004F7FF9" w:rsidP="00510775">
      <w:pPr>
        <w:numPr>
          <w:ilvl w:val="0"/>
          <w:numId w:val="47"/>
        </w:numPr>
      </w:pPr>
      <w:r w:rsidRPr="004F7FF9">
        <w:rPr>
          <w:i/>
          <w:iCs/>
        </w:rPr>
        <w:t>Groter geluk voor een groter aantal: Is dat mogelijk en wenselijk?</w:t>
      </w:r>
      <w:r w:rsidRPr="004F7FF9">
        <w:br/>
        <w:t>10 april 2018, Rotary, Rotterdam</w:t>
      </w:r>
    </w:p>
    <w:p w14:paraId="14DFEE50" w14:textId="77777777" w:rsidR="004F7FF9" w:rsidRPr="004F7FF9" w:rsidRDefault="004F7FF9" w:rsidP="00510775">
      <w:pPr>
        <w:numPr>
          <w:ilvl w:val="0"/>
          <w:numId w:val="47"/>
        </w:numPr>
      </w:pPr>
      <w:r w:rsidRPr="004F7FF9">
        <w:rPr>
          <w:i/>
          <w:iCs/>
        </w:rPr>
        <w:t>Brede welvaart</w:t>
      </w:r>
      <w:r w:rsidRPr="004F7FF9">
        <w:br/>
        <w:t>Technische briefing fracties 2e Kamer over CBS rapport over meting 'Brede welvaart'</w:t>
      </w:r>
    </w:p>
    <w:p w14:paraId="6DC632D3" w14:textId="77777777" w:rsidR="004F7FF9" w:rsidRPr="004F7FF9" w:rsidRDefault="004F7FF9" w:rsidP="00510775">
      <w:pPr>
        <w:numPr>
          <w:ilvl w:val="0"/>
          <w:numId w:val="47"/>
        </w:numPr>
        <w:rPr>
          <w:lang w:val="en-US"/>
        </w:rPr>
      </w:pPr>
      <w:r w:rsidRPr="004F7FF9">
        <w:rPr>
          <w:i/>
          <w:iCs/>
          <w:lang w:val="en-US"/>
        </w:rPr>
        <w:t>Beyond Happiness: Any better moral leads?</w:t>
      </w:r>
      <w:r w:rsidRPr="004F7FF9">
        <w:rPr>
          <w:lang w:val="en-US"/>
        </w:rPr>
        <w:br/>
        <w:t>Presentation at seminar ‘Beyond Happiness’, Moscow, June 1-2, 2018, National Research University Higher School of Economics, International Laboratory of Positive Psychology of Personality and Motivation</w:t>
      </w:r>
    </w:p>
    <w:p w14:paraId="6798B898" w14:textId="77777777" w:rsidR="004F7FF9" w:rsidRPr="004F7FF9" w:rsidRDefault="004F7FF9" w:rsidP="00510775">
      <w:pPr>
        <w:numPr>
          <w:ilvl w:val="0"/>
          <w:numId w:val="47"/>
        </w:numPr>
      </w:pPr>
      <w:r w:rsidRPr="004F7FF9">
        <w:rPr>
          <w:i/>
          <w:iCs/>
        </w:rPr>
        <w:lastRenderedPageBreak/>
        <w:t>Gezondheid en geluk</w:t>
      </w:r>
      <w:r w:rsidRPr="004F7FF9">
        <w:br/>
        <w:t>Voordracht Sociaal en Cultureel Plan Bureau, 12 juni 2018, Den Haag</w:t>
      </w:r>
    </w:p>
    <w:p w14:paraId="68EE8771" w14:textId="77777777" w:rsidR="004F7FF9" w:rsidRPr="004F7FF9" w:rsidRDefault="004F7FF9" w:rsidP="00510775">
      <w:pPr>
        <w:numPr>
          <w:ilvl w:val="0"/>
          <w:numId w:val="47"/>
        </w:numPr>
      </w:pPr>
      <w:r w:rsidRPr="004F7FF9">
        <w:rPr>
          <w:i/>
          <w:iCs/>
        </w:rPr>
        <w:t>Groter geluk voor een groter aantal: is dat mogelijk en wenselijk?</w:t>
      </w:r>
      <w:r w:rsidRPr="004F7FF9">
        <w:br/>
        <w:t>Presentatie op stafcongres West Fries Gasthuis / Waterlandziekenhuis, Ermerlo, 16 juni 2018</w:t>
      </w:r>
    </w:p>
    <w:p w14:paraId="21CEED4B" w14:textId="77777777" w:rsidR="004F7FF9" w:rsidRPr="004F7FF9" w:rsidRDefault="004F7FF9" w:rsidP="00510775">
      <w:pPr>
        <w:numPr>
          <w:ilvl w:val="0"/>
          <w:numId w:val="47"/>
        </w:numPr>
      </w:pPr>
      <w:r w:rsidRPr="004F7FF9">
        <w:rPr>
          <w:i/>
          <w:iCs/>
        </w:rPr>
        <w:t>Groter geluk voor een groter aantal: Is dat mogelijk en wenselijk?</w:t>
      </w:r>
      <w:r w:rsidRPr="004F7FF9">
        <w:br/>
        <w:t>Voordracht op NRC Zomerfestival 'Slim leven', 7 juli 2018, Taets Art and Event Park, Amsterdam</w:t>
      </w:r>
    </w:p>
    <w:p w14:paraId="1A7217A9" w14:textId="77777777" w:rsidR="004F7FF9" w:rsidRPr="004F7FF9" w:rsidRDefault="004F7FF9" w:rsidP="00510775">
      <w:pPr>
        <w:numPr>
          <w:ilvl w:val="0"/>
          <w:numId w:val="47"/>
        </w:numPr>
        <w:rPr>
          <w:lang w:val="en-US"/>
        </w:rPr>
      </w:pPr>
      <w:r w:rsidRPr="004F7FF9">
        <w:rPr>
          <w:i/>
          <w:iCs/>
          <w:lang w:val="en-US"/>
        </w:rPr>
        <w:t>Historical development of Quality of Life Research</w:t>
      </w:r>
      <w:r w:rsidRPr="004F7FF9">
        <w:rPr>
          <w:lang w:val="en-US"/>
        </w:rPr>
        <w:br/>
        <w:t>Presentation at XIX ISA World Congress of Sociology, RC 55, Social Indicators, Session Social Indicators and Quality of Life, Toronto, Canada, July 15-21, 2018</w:t>
      </w:r>
    </w:p>
    <w:p w14:paraId="260277D3" w14:textId="77777777" w:rsidR="004F7FF9" w:rsidRPr="004F7FF9" w:rsidRDefault="004F7FF9" w:rsidP="00510775">
      <w:pPr>
        <w:numPr>
          <w:ilvl w:val="0"/>
          <w:numId w:val="47"/>
        </w:numPr>
      </w:pPr>
      <w:r w:rsidRPr="004F7FF9">
        <w:rPr>
          <w:i/>
          <w:iCs/>
        </w:rPr>
        <w:t>Sturen op geluk in de publieke sector</w:t>
      </w:r>
      <w:r w:rsidRPr="004F7FF9">
        <w:br/>
        <w:t>Voordracht voor bestuurders D66 in Metropool Regio Amsterdam, Raadhuis Halfweg, 29 augustus 2018</w:t>
      </w:r>
    </w:p>
    <w:p w14:paraId="47BBB3CA" w14:textId="77777777" w:rsidR="004F7FF9" w:rsidRPr="004F7FF9" w:rsidRDefault="004F7FF9" w:rsidP="00510775">
      <w:pPr>
        <w:numPr>
          <w:ilvl w:val="0"/>
          <w:numId w:val="47"/>
        </w:numPr>
        <w:rPr>
          <w:lang w:val="en-US"/>
        </w:rPr>
      </w:pPr>
      <w:r w:rsidRPr="004F7FF9">
        <w:rPr>
          <w:i/>
          <w:iCs/>
          <w:lang w:val="en-US"/>
        </w:rPr>
        <w:t>Ways to flourihing of individuals</w:t>
      </w:r>
      <w:r w:rsidRPr="004F7FF9">
        <w:rPr>
          <w:lang w:val="en-US"/>
        </w:rPr>
        <w:br/>
        <w:t>Webinar Optentia Research Program, North-West University, South Africa, September 26, 2018</w:t>
      </w:r>
    </w:p>
    <w:p w14:paraId="06ED39EF" w14:textId="77777777" w:rsidR="004F7FF9" w:rsidRPr="004F7FF9" w:rsidRDefault="004F7FF9" w:rsidP="00510775">
      <w:pPr>
        <w:numPr>
          <w:ilvl w:val="0"/>
          <w:numId w:val="47"/>
        </w:numPr>
        <w:rPr>
          <w:lang w:val="en-US"/>
        </w:rPr>
      </w:pPr>
      <w:r w:rsidRPr="004F7FF9">
        <w:rPr>
          <w:i/>
          <w:iCs/>
          <w:lang w:val="en-US"/>
        </w:rPr>
        <w:t>Greater happiness: How can that be achieved?</w:t>
      </w:r>
      <w:r w:rsidRPr="004F7FF9">
        <w:rPr>
          <w:lang w:val="en-US"/>
        </w:rPr>
        <w:br/>
        <w:t>International conference on happiness, Talca University, Chile, October 2, 2018</w:t>
      </w:r>
    </w:p>
    <w:p w14:paraId="55D4285D" w14:textId="77777777" w:rsidR="004F7FF9" w:rsidRPr="004F7FF9" w:rsidRDefault="004F7FF9" w:rsidP="00510775">
      <w:pPr>
        <w:numPr>
          <w:ilvl w:val="0"/>
          <w:numId w:val="47"/>
        </w:numPr>
        <w:rPr>
          <w:lang w:val="en-US"/>
        </w:rPr>
      </w:pPr>
      <w:r w:rsidRPr="004F7FF9">
        <w:rPr>
          <w:i/>
          <w:iCs/>
          <w:lang w:val="en-US"/>
        </w:rPr>
        <w:t>Findings archive: Tool for research synthesis</w:t>
      </w:r>
      <w:r w:rsidRPr="004F7FF9">
        <w:rPr>
          <w:lang w:val="en-US"/>
        </w:rPr>
        <w:br/>
        <w:t>International conference on happiness, Talca University, Chile, October 2-5, 2018</w:t>
      </w:r>
    </w:p>
    <w:p w14:paraId="471D6DDF" w14:textId="77777777" w:rsidR="004F7FF9" w:rsidRPr="004F7FF9" w:rsidRDefault="004F7FF9" w:rsidP="00510775">
      <w:pPr>
        <w:numPr>
          <w:ilvl w:val="0"/>
          <w:numId w:val="47"/>
        </w:numPr>
      </w:pPr>
      <w:r w:rsidRPr="004F7FF9">
        <w:rPr>
          <w:i/>
          <w:iCs/>
        </w:rPr>
        <w:t>De seksuele revolutie</w:t>
      </w:r>
      <w:r w:rsidRPr="004F7FF9">
        <w:br/>
        <w:t>Lezing voor studentenvereniging Civitas Studiosorum in Fundamento Reformato, Groningen, 11 oktober 2018</w:t>
      </w:r>
    </w:p>
    <w:p w14:paraId="4F0CE80A" w14:textId="77777777" w:rsidR="004F7FF9" w:rsidRPr="004F7FF9" w:rsidRDefault="004F7FF9" w:rsidP="00510775">
      <w:pPr>
        <w:numPr>
          <w:ilvl w:val="0"/>
          <w:numId w:val="47"/>
        </w:numPr>
        <w:rPr>
          <w:lang w:val="en-US"/>
        </w:rPr>
      </w:pPr>
      <w:r w:rsidRPr="004F7FF9">
        <w:rPr>
          <w:i/>
          <w:iCs/>
          <w:lang w:val="en-US"/>
        </w:rPr>
        <w:t>Findings Archive: Tool for research synthesis</w:t>
      </w:r>
      <w:r w:rsidRPr="004F7FF9">
        <w:rPr>
          <w:lang w:val="en-US"/>
        </w:rPr>
        <w:br/>
        <w:t>Conference on happiness, University of Jogyakarta, October 25-26, 2018</w:t>
      </w:r>
    </w:p>
    <w:p w14:paraId="3D2EB448" w14:textId="77777777" w:rsidR="004F7FF9" w:rsidRPr="004F7FF9" w:rsidRDefault="004F7FF9" w:rsidP="00510775">
      <w:pPr>
        <w:numPr>
          <w:ilvl w:val="0"/>
          <w:numId w:val="47"/>
        </w:numPr>
        <w:rPr>
          <w:lang w:val="en-US"/>
        </w:rPr>
      </w:pPr>
      <w:r w:rsidRPr="004F7FF9">
        <w:rPr>
          <w:i/>
          <w:iCs/>
          <w:lang w:val="en-US"/>
        </w:rPr>
        <w:t>Greater happiness for a greater number: Possible and desirable?</w:t>
      </w:r>
      <w:r w:rsidRPr="004F7FF9">
        <w:rPr>
          <w:lang w:val="en-US"/>
        </w:rPr>
        <w:br/>
        <w:t>Key note address at Second International Congress on Wellbeing, Singapore University of Social Sciences (SUSS), November 1-2, 2018</w:t>
      </w:r>
    </w:p>
    <w:p w14:paraId="43C6F02B" w14:textId="77777777" w:rsidR="004F7FF9" w:rsidRPr="004F7FF9" w:rsidRDefault="004F7FF9" w:rsidP="00510775">
      <w:pPr>
        <w:numPr>
          <w:ilvl w:val="0"/>
          <w:numId w:val="47"/>
        </w:numPr>
        <w:rPr>
          <w:lang w:val="en-US"/>
        </w:rPr>
      </w:pPr>
      <w:r w:rsidRPr="004F7FF9">
        <w:rPr>
          <w:i/>
          <w:iCs/>
          <w:lang w:val="en-US"/>
        </w:rPr>
        <w:t>Happiness</w:t>
      </w:r>
      <w:r w:rsidRPr="004F7FF9">
        <w:rPr>
          <w:lang w:val="en-US"/>
        </w:rPr>
        <w:br/>
        <w:t>Keynote presentation at 6th Annual Conference of Croatian Psychologists, 'Quality of Life across the Lifespan: Challenges and Recommendations', Sveti Martin na Muri, Croatia, November 8, 2018</w:t>
      </w:r>
    </w:p>
    <w:p w14:paraId="41F87C6F" w14:textId="77777777" w:rsidR="004F7FF9" w:rsidRPr="004F7FF9" w:rsidRDefault="004F7FF9" w:rsidP="00510775">
      <w:pPr>
        <w:numPr>
          <w:ilvl w:val="0"/>
          <w:numId w:val="47"/>
        </w:numPr>
        <w:rPr>
          <w:lang w:val="en-US"/>
        </w:rPr>
      </w:pPr>
      <w:r w:rsidRPr="004F7FF9">
        <w:rPr>
          <w:i/>
          <w:iCs/>
          <w:lang w:val="en-US"/>
        </w:rPr>
        <w:t>World Database of happiness: A findings archive</w:t>
      </w:r>
      <w:r w:rsidRPr="004F7FF9">
        <w:rPr>
          <w:lang w:val="en-US"/>
        </w:rPr>
        <w:br/>
        <w:t>Voordracht op themasessie IT, Office USC IT services / IT development, Erasmus Universiteit Rotterdam, 15 november 2018</w:t>
      </w:r>
    </w:p>
    <w:p w14:paraId="74CA8DDB" w14:textId="77777777" w:rsidR="004F7FF9" w:rsidRPr="004F7FF9" w:rsidRDefault="004F7FF9" w:rsidP="00510775">
      <w:pPr>
        <w:numPr>
          <w:ilvl w:val="0"/>
          <w:numId w:val="47"/>
        </w:numPr>
      </w:pPr>
      <w:r w:rsidRPr="004F7FF9">
        <w:rPr>
          <w:i/>
          <w:iCs/>
        </w:rPr>
        <w:t>Groter geluk voor een groter aantal: Is dat mogelijk en wenselijk?</w:t>
      </w:r>
      <w:r w:rsidRPr="004F7FF9">
        <w:br/>
        <w:t>Lezing bij afsluiting jubileum 2018 van Vereniging Register Controllers VRC, Mereveld, Utrecht, 22 november 2018</w:t>
      </w:r>
    </w:p>
    <w:p w14:paraId="19B0FB1B" w14:textId="77777777" w:rsidR="004F7FF9" w:rsidRPr="004F7FF9" w:rsidRDefault="004F7FF9" w:rsidP="00510775">
      <w:pPr>
        <w:numPr>
          <w:ilvl w:val="0"/>
          <w:numId w:val="47"/>
        </w:numPr>
      </w:pPr>
      <w:hyperlink r:id="rId4223" w:history="1">
        <w:r w:rsidRPr="004F7FF9">
          <w:rPr>
            <w:rStyle w:val="Hyperlink"/>
          </w:rPr>
          <w:t>Scale homogenization techniques: Lecture 1</w:t>
        </w:r>
      </w:hyperlink>
      <w:r w:rsidRPr="004F7FF9">
        <w:br/>
        <w:t>YouTube December 2018</w:t>
      </w:r>
    </w:p>
    <w:p w14:paraId="359DE7B1" w14:textId="77777777" w:rsidR="004F7FF9" w:rsidRPr="004F7FF9" w:rsidRDefault="004F7FF9" w:rsidP="004F7FF9">
      <w:r w:rsidRPr="004F7FF9">
        <w:t>2019</w:t>
      </w:r>
    </w:p>
    <w:p w14:paraId="05CE4393" w14:textId="77777777" w:rsidR="004F7FF9" w:rsidRPr="004F7FF9" w:rsidRDefault="004F7FF9" w:rsidP="00510775">
      <w:pPr>
        <w:numPr>
          <w:ilvl w:val="0"/>
          <w:numId w:val="48"/>
        </w:numPr>
      </w:pPr>
      <w:r w:rsidRPr="004F7FF9">
        <w:rPr>
          <w:i/>
          <w:iCs/>
        </w:rPr>
        <w:t>Werkgeluk en levensgeluk</w:t>
      </w:r>
      <w:r w:rsidRPr="004F7FF9">
        <w:br/>
        <w:t>Voordracht voor UWV werkbedrijf, Den Haag, 4 februari 2019</w:t>
      </w:r>
    </w:p>
    <w:p w14:paraId="550322D0" w14:textId="77777777" w:rsidR="004F7FF9" w:rsidRPr="004F7FF9" w:rsidRDefault="004F7FF9" w:rsidP="00510775">
      <w:pPr>
        <w:numPr>
          <w:ilvl w:val="0"/>
          <w:numId w:val="48"/>
        </w:numPr>
      </w:pPr>
      <w:r w:rsidRPr="004F7FF9">
        <w:rPr>
          <w:i/>
          <w:iCs/>
        </w:rPr>
        <w:t>Werkgeluk en levensgeluk</w:t>
      </w:r>
      <w:r w:rsidRPr="004F7FF9">
        <w:br/>
        <w:t>Inleiding voor Arrange Consultancy, Rotterdam, 14 februari 2019</w:t>
      </w:r>
    </w:p>
    <w:p w14:paraId="745B592E" w14:textId="77777777" w:rsidR="004F7FF9" w:rsidRPr="004F7FF9" w:rsidRDefault="004F7FF9" w:rsidP="00510775">
      <w:pPr>
        <w:numPr>
          <w:ilvl w:val="0"/>
          <w:numId w:val="48"/>
        </w:numPr>
      </w:pPr>
      <w:r w:rsidRPr="004F7FF9">
        <w:rPr>
          <w:i/>
          <w:iCs/>
        </w:rPr>
        <w:t>Groter geluk: Wat kan de gemeente daaraan doen? Wat kan je er zelf aan doen?</w:t>
      </w:r>
      <w:r w:rsidRPr="004F7FF9">
        <w:br/>
        <w:t>Voordracht gemeente Rotterdam, 21 februari 2019</w:t>
      </w:r>
    </w:p>
    <w:p w14:paraId="6F792ED2" w14:textId="77777777" w:rsidR="004F7FF9" w:rsidRPr="004F7FF9" w:rsidRDefault="004F7FF9" w:rsidP="00510775">
      <w:pPr>
        <w:numPr>
          <w:ilvl w:val="0"/>
          <w:numId w:val="48"/>
        </w:numPr>
        <w:rPr>
          <w:lang w:val="en-US"/>
        </w:rPr>
      </w:pPr>
      <w:r w:rsidRPr="004F7FF9">
        <w:rPr>
          <w:i/>
          <w:iCs/>
          <w:lang w:val="en-US"/>
        </w:rPr>
        <w:t>Greater happiness for a greater number: Possible and desirable?</w:t>
      </w:r>
      <w:r w:rsidRPr="004F7FF9">
        <w:rPr>
          <w:lang w:val="en-US"/>
        </w:rPr>
        <w:br/>
        <w:t>Key note address at Seminar in honour of professor Mustapha Kchirid, Think tank on happiness Economics GREER, University of Marrakech, Morroco, March 19, 2019</w:t>
      </w:r>
    </w:p>
    <w:p w14:paraId="17062AE6" w14:textId="77777777" w:rsidR="004F7FF9" w:rsidRPr="004F7FF9" w:rsidRDefault="004F7FF9" w:rsidP="00510775">
      <w:pPr>
        <w:numPr>
          <w:ilvl w:val="0"/>
          <w:numId w:val="48"/>
        </w:numPr>
        <w:rPr>
          <w:lang w:val="en-US"/>
        </w:rPr>
      </w:pPr>
      <w:r w:rsidRPr="004F7FF9">
        <w:rPr>
          <w:i/>
          <w:iCs/>
          <w:lang w:val="en-US"/>
        </w:rPr>
        <w:t>Illustrative pictures on happiness</w:t>
      </w:r>
      <w:r w:rsidRPr="004F7FF9">
        <w:rPr>
          <w:lang w:val="en-US"/>
        </w:rPr>
        <w:br/>
        <w:t>Presentation at roundtable on happiness, Ambassy Netherlands Paris, March 20, 2019</w:t>
      </w:r>
    </w:p>
    <w:p w14:paraId="62A86FBA" w14:textId="77777777" w:rsidR="004F7FF9" w:rsidRPr="004F7FF9" w:rsidRDefault="004F7FF9" w:rsidP="00510775">
      <w:pPr>
        <w:numPr>
          <w:ilvl w:val="0"/>
          <w:numId w:val="48"/>
        </w:numPr>
        <w:rPr>
          <w:lang w:val="en-US"/>
        </w:rPr>
      </w:pPr>
      <w:r w:rsidRPr="004F7FF9">
        <w:rPr>
          <w:i/>
          <w:iCs/>
          <w:lang w:val="en-US"/>
        </w:rPr>
        <w:t>World Database of Happiness: A findings archive</w:t>
      </w:r>
      <w:r w:rsidRPr="004F7FF9">
        <w:rPr>
          <w:lang w:val="en-US"/>
        </w:rPr>
        <w:br/>
        <w:t>Presentation at award ceremony Ruut Veenhoven Award 2019, Erasmus University Rotterdam, March 26, 2019</w:t>
      </w:r>
    </w:p>
    <w:p w14:paraId="72D318EB" w14:textId="77777777" w:rsidR="004F7FF9" w:rsidRPr="004F7FF9" w:rsidRDefault="004F7FF9" w:rsidP="00510775">
      <w:pPr>
        <w:numPr>
          <w:ilvl w:val="0"/>
          <w:numId w:val="48"/>
        </w:numPr>
      </w:pPr>
      <w:r w:rsidRPr="004F7FF9">
        <w:rPr>
          <w:i/>
          <w:iCs/>
        </w:rPr>
        <w:t>Groter geluk voor een groter aantal: Kan dat? Moet dat?</w:t>
      </w:r>
      <w:r w:rsidRPr="004F7FF9">
        <w:br/>
        <w:t>Voordracht in het kader van Studium Generale Stedelijk Gymnasium Breda, 10 april 2019</w:t>
      </w:r>
    </w:p>
    <w:p w14:paraId="276FF439" w14:textId="77777777" w:rsidR="004F7FF9" w:rsidRPr="004F7FF9" w:rsidRDefault="004F7FF9" w:rsidP="00510775">
      <w:pPr>
        <w:numPr>
          <w:ilvl w:val="0"/>
          <w:numId w:val="48"/>
        </w:numPr>
        <w:rPr>
          <w:lang w:val="en-US"/>
        </w:rPr>
      </w:pPr>
      <w:r w:rsidRPr="004F7FF9">
        <w:rPr>
          <w:i/>
          <w:iCs/>
          <w:lang w:val="en-US"/>
        </w:rPr>
        <w:t>Greater happiness for a greater number: Possible and desirable?</w:t>
      </w:r>
      <w:r w:rsidRPr="004F7FF9">
        <w:rPr>
          <w:lang w:val="en-US"/>
        </w:rPr>
        <w:br/>
        <w:t>Key note address at 2nd Workshop on Turkish Happiness Economics Studies, ITU Management Faculty, Maçka-Istanbul, Turkey, April 12, 2019</w:t>
      </w:r>
    </w:p>
    <w:p w14:paraId="0CF8E422" w14:textId="77777777" w:rsidR="004F7FF9" w:rsidRPr="004F7FF9" w:rsidRDefault="004F7FF9" w:rsidP="00510775">
      <w:pPr>
        <w:numPr>
          <w:ilvl w:val="0"/>
          <w:numId w:val="48"/>
        </w:numPr>
        <w:rPr>
          <w:lang w:val="en-US"/>
        </w:rPr>
      </w:pPr>
      <w:r w:rsidRPr="004F7FF9">
        <w:rPr>
          <w:i/>
          <w:iCs/>
          <w:lang w:val="en-US"/>
        </w:rPr>
        <w:t>Greater happines for a greater number: How can that be achieved?</w:t>
      </w:r>
      <w:r w:rsidRPr="004F7FF9">
        <w:rPr>
          <w:lang w:val="en-US"/>
        </w:rPr>
        <w:br/>
        <w:t>Keynote address at 3rd Eurasian Positive Psychology Congress, Uskudar University, Istanbul, Turkey, April 12-14, 2019</w:t>
      </w:r>
    </w:p>
    <w:p w14:paraId="4354B362" w14:textId="77777777" w:rsidR="004F7FF9" w:rsidRPr="004F7FF9" w:rsidRDefault="004F7FF9" w:rsidP="00510775">
      <w:pPr>
        <w:numPr>
          <w:ilvl w:val="0"/>
          <w:numId w:val="48"/>
        </w:numPr>
      </w:pPr>
      <w:r w:rsidRPr="004F7FF9">
        <w:rPr>
          <w:i/>
          <w:iCs/>
        </w:rPr>
        <w:t>Vrijheid en geluk</w:t>
      </w:r>
      <w:r w:rsidRPr="004F7FF9">
        <w:br/>
        <w:t>Mei Rede, Cultureel podium Dorpskerk Huizum, Leeuwarden, 5 mei 2019</w:t>
      </w:r>
    </w:p>
    <w:p w14:paraId="237297EF" w14:textId="77777777" w:rsidR="004F7FF9" w:rsidRPr="004F7FF9" w:rsidRDefault="004F7FF9" w:rsidP="00510775">
      <w:pPr>
        <w:numPr>
          <w:ilvl w:val="0"/>
          <w:numId w:val="48"/>
        </w:numPr>
      </w:pPr>
      <w:r w:rsidRPr="004F7FF9">
        <w:rPr>
          <w:i/>
          <w:iCs/>
        </w:rPr>
        <w:t>Groter geluk: Hoe bereik je dat?</w:t>
      </w:r>
      <w:r w:rsidRPr="004F7FF9">
        <w:br/>
        <w:t>RSM Alumni college, Rotterdam School of Management, Rotterdam, 14 mei 2019</w:t>
      </w:r>
    </w:p>
    <w:p w14:paraId="7E3B83C9" w14:textId="77777777" w:rsidR="004F7FF9" w:rsidRPr="004F7FF9" w:rsidRDefault="004F7FF9" w:rsidP="00510775">
      <w:pPr>
        <w:numPr>
          <w:ilvl w:val="0"/>
          <w:numId w:val="48"/>
        </w:numPr>
      </w:pPr>
      <w:r w:rsidRPr="004F7FF9">
        <w:rPr>
          <w:i/>
          <w:iCs/>
        </w:rPr>
        <w:t>Over geluk in de stad</w:t>
      </w:r>
      <w:r w:rsidRPr="004F7FF9">
        <w:br/>
        <w:t>Voordracht clinic stadsontwikkeling, gemeente Rotterdam, 28 mei 2019</w:t>
      </w:r>
    </w:p>
    <w:p w14:paraId="4C3BBFAA" w14:textId="77777777" w:rsidR="004F7FF9" w:rsidRPr="004F7FF9" w:rsidRDefault="004F7FF9" w:rsidP="00510775">
      <w:pPr>
        <w:numPr>
          <w:ilvl w:val="0"/>
          <w:numId w:val="48"/>
        </w:numPr>
      </w:pPr>
      <w:r w:rsidRPr="004F7FF9">
        <w:rPr>
          <w:i/>
          <w:iCs/>
        </w:rPr>
        <w:t>Geluk en productiviteit</w:t>
      </w:r>
      <w:r w:rsidRPr="004F7FF9">
        <w:br/>
        <w:t>Atrium Tafel van 10 over geluk, Spijk, 25 september 2019</w:t>
      </w:r>
    </w:p>
    <w:p w14:paraId="2B34AA29" w14:textId="77777777" w:rsidR="004F7FF9" w:rsidRPr="004F7FF9" w:rsidRDefault="004F7FF9" w:rsidP="00510775">
      <w:pPr>
        <w:numPr>
          <w:ilvl w:val="0"/>
          <w:numId w:val="48"/>
        </w:numPr>
      </w:pPr>
      <w:r w:rsidRPr="004F7FF9">
        <w:rPr>
          <w:i/>
          <w:iCs/>
        </w:rPr>
        <w:t>Welzijn, welzijnswerk en geluk</w:t>
      </w:r>
      <w:r w:rsidRPr="004F7FF9">
        <w:br/>
        <w:t>Lezing voor gemeente Noordwijjk op informatiebijeenkomst 'Toekomst welzijnswerk Noordwijk', 7 oktober 2019</w:t>
      </w:r>
    </w:p>
    <w:p w14:paraId="1E70B2B9" w14:textId="77777777" w:rsidR="004F7FF9" w:rsidRPr="004F7FF9" w:rsidRDefault="004F7FF9" w:rsidP="00510775">
      <w:pPr>
        <w:numPr>
          <w:ilvl w:val="0"/>
          <w:numId w:val="48"/>
        </w:numPr>
      </w:pPr>
      <w:r w:rsidRPr="004F7FF9">
        <w:rPr>
          <w:i/>
          <w:iCs/>
        </w:rPr>
        <w:t>Sturen op geluk in de publieke sector</w:t>
      </w:r>
      <w:r w:rsidRPr="004F7FF9">
        <w:br/>
        <w:t>Voordracht op regiocongres D66 Noord-Holland, Provinciehuis Haarlem, 12 oktober 2019</w:t>
      </w:r>
    </w:p>
    <w:p w14:paraId="64853627" w14:textId="77777777" w:rsidR="004F7FF9" w:rsidRPr="004F7FF9" w:rsidRDefault="004F7FF9" w:rsidP="00510775">
      <w:pPr>
        <w:numPr>
          <w:ilvl w:val="0"/>
          <w:numId w:val="48"/>
        </w:numPr>
        <w:rPr>
          <w:lang w:val="en-US"/>
        </w:rPr>
      </w:pPr>
      <w:r w:rsidRPr="004F7FF9">
        <w:rPr>
          <w:i/>
          <w:iCs/>
          <w:lang w:val="en-US"/>
        </w:rPr>
        <w:lastRenderedPageBreak/>
        <w:t>How we are thinking about happiness and the economy</w:t>
      </w:r>
      <w:r w:rsidRPr="004F7FF9">
        <w:rPr>
          <w:lang w:val="en-US"/>
        </w:rPr>
        <w:br/>
        <w:t>Panel debate on ‘Economics of the future: The deficit of choice’, Italian Cultural Institute Brussels, 13 November 2019, Palais des Beaus Arts, Brussels, Belgium</w:t>
      </w:r>
    </w:p>
    <w:p w14:paraId="657B52ED" w14:textId="77777777" w:rsidR="004F7FF9" w:rsidRPr="004F7FF9" w:rsidRDefault="004F7FF9" w:rsidP="00510775">
      <w:pPr>
        <w:numPr>
          <w:ilvl w:val="0"/>
          <w:numId w:val="48"/>
        </w:numPr>
      </w:pPr>
      <w:r w:rsidRPr="004F7FF9">
        <w:rPr>
          <w:i/>
          <w:iCs/>
        </w:rPr>
        <w:t>Productief geluk</w:t>
      </w:r>
      <w:r w:rsidRPr="004F7FF9">
        <w:br/>
        <w:t>Presentatie op SIGRA Arbeidsmarkconferentie 2019, 21 november 2019, Taets, Zaandam</w:t>
      </w:r>
    </w:p>
    <w:p w14:paraId="4729495B" w14:textId="77777777" w:rsidR="004F7FF9" w:rsidRPr="004F7FF9" w:rsidRDefault="004F7FF9" w:rsidP="004F7FF9">
      <w:r w:rsidRPr="004F7FF9">
        <w:t>2020</w:t>
      </w:r>
    </w:p>
    <w:p w14:paraId="15EFFA2F" w14:textId="77777777" w:rsidR="004F7FF9" w:rsidRPr="004F7FF9" w:rsidRDefault="004F7FF9" w:rsidP="00510775">
      <w:pPr>
        <w:numPr>
          <w:ilvl w:val="0"/>
          <w:numId w:val="49"/>
        </w:numPr>
        <w:rPr>
          <w:lang w:val="en-US"/>
        </w:rPr>
      </w:pPr>
      <w:r w:rsidRPr="004F7FF9">
        <w:rPr>
          <w:i/>
          <w:iCs/>
          <w:lang w:val="en-US"/>
        </w:rPr>
        <w:t>Is life getting worse?</w:t>
      </w:r>
      <w:r w:rsidRPr="004F7FF9">
        <w:rPr>
          <w:lang w:val="en-US"/>
        </w:rPr>
        <w:br/>
        <w:t>E-presentation for Stichting Scepsis, Netherlands July 1 2020</w:t>
      </w:r>
    </w:p>
    <w:p w14:paraId="325D938C" w14:textId="77777777" w:rsidR="004F7FF9" w:rsidRPr="004F7FF9" w:rsidRDefault="004F7FF9" w:rsidP="00510775">
      <w:pPr>
        <w:numPr>
          <w:ilvl w:val="0"/>
          <w:numId w:val="49"/>
        </w:numPr>
        <w:rPr>
          <w:lang w:val="en-US"/>
        </w:rPr>
      </w:pPr>
      <w:r w:rsidRPr="004F7FF9">
        <w:rPr>
          <w:i/>
          <w:iCs/>
          <w:lang w:val="en-US"/>
        </w:rPr>
        <w:t>World Database of Happiness: A findings Archive</w:t>
      </w:r>
      <w:r w:rsidRPr="004F7FF9">
        <w:rPr>
          <w:lang w:val="en-US"/>
        </w:rPr>
        <w:br/>
        <w:t>Presentation at the virtual conference of the International Society for Quality of Life Studies (ISQOLS)</w:t>
      </w:r>
      <w:r w:rsidRPr="004F7FF9">
        <w:rPr>
          <w:lang w:val="en-US"/>
        </w:rPr>
        <w:br/>
        <w:t>Friday August 28, 2020</w:t>
      </w:r>
    </w:p>
    <w:p w14:paraId="4AF23DB9" w14:textId="77777777" w:rsidR="004F7FF9" w:rsidRPr="004F7FF9" w:rsidRDefault="004F7FF9" w:rsidP="004F7FF9">
      <w:r w:rsidRPr="004F7FF9">
        <w:t>2021</w:t>
      </w:r>
    </w:p>
    <w:p w14:paraId="4A36B035" w14:textId="77777777" w:rsidR="004F7FF9" w:rsidRPr="004F7FF9" w:rsidRDefault="004F7FF9" w:rsidP="00510775">
      <w:pPr>
        <w:numPr>
          <w:ilvl w:val="0"/>
          <w:numId w:val="50"/>
        </w:numPr>
        <w:rPr>
          <w:lang w:val="en-US"/>
        </w:rPr>
      </w:pPr>
      <w:r w:rsidRPr="004F7FF9">
        <w:rPr>
          <w:lang w:val="en-US"/>
        </w:rPr>
        <w:t>What we know about human happiness: Clues to understanding animal wellbeing</w:t>
      </w:r>
      <w:r w:rsidRPr="004F7FF9">
        <w:rPr>
          <w:lang w:val="en-US"/>
        </w:rPr>
        <w:br/>
        <w:t>E-lecture in course ‘Animal emotion’ Agricultural University of Wageningen, March 2ndÂ  2021</w:t>
      </w:r>
    </w:p>
    <w:p w14:paraId="2F12BE77" w14:textId="77777777" w:rsidR="004F7FF9" w:rsidRPr="004F7FF9" w:rsidRDefault="004F7FF9" w:rsidP="00510775">
      <w:pPr>
        <w:numPr>
          <w:ilvl w:val="0"/>
          <w:numId w:val="50"/>
        </w:numPr>
        <w:rPr>
          <w:lang w:val="en-US"/>
        </w:rPr>
      </w:pPr>
      <w:r w:rsidRPr="004F7FF9">
        <w:rPr>
          <w:i/>
          <w:iCs/>
          <w:lang w:val="en-US"/>
        </w:rPr>
        <w:t>Productief geluk </w:t>
      </w:r>
      <w:r w:rsidRPr="004F7FF9">
        <w:rPr>
          <w:lang w:val="en-US"/>
        </w:rPr>
        <w:t>(Productive happiness)</w:t>
      </w:r>
      <w:r w:rsidRPr="004F7FF9">
        <w:rPr>
          <w:lang w:val="en-US"/>
        </w:rPr>
        <w:br/>
        <w:t>E-presentatie voor RvT Senisre care company, 9 maart 2021</w:t>
      </w:r>
    </w:p>
    <w:p w14:paraId="7D21B391" w14:textId="77777777" w:rsidR="004F7FF9" w:rsidRPr="004F7FF9" w:rsidRDefault="004F7FF9" w:rsidP="00510775">
      <w:pPr>
        <w:numPr>
          <w:ilvl w:val="0"/>
          <w:numId w:val="50"/>
        </w:numPr>
      </w:pPr>
      <w:r w:rsidRPr="004F7FF9">
        <w:rPr>
          <w:i/>
          <w:iCs/>
        </w:rPr>
        <w:t>Werken aan groter geluk: Opties voor samenwerking zorgverzekering branche en wetenschap</w:t>
      </w:r>
      <w:r w:rsidRPr="004F7FF9">
        <w:br/>
        <w:t>Ehero web-seminar, 25 maart 2021</w:t>
      </w:r>
    </w:p>
    <w:p w14:paraId="10F2C7CD" w14:textId="77777777" w:rsidR="004F7FF9" w:rsidRPr="004F7FF9" w:rsidRDefault="004F7FF9" w:rsidP="00510775">
      <w:pPr>
        <w:numPr>
          <w:ilvl w:val="0"/>
          <w:numId w:val="50"/>
        </w:numPr>
        <w:rPr>
          <w:lang w:val="en-US"/>
        </w:rPr>
      </w:pPr>
      <w:r w:rsidRPr="004F7FF9">
        <w:rPr>
          <w:i/>
          <w:iCs/>
          <w:lang w:val="en-US"/>
        </w:rPr>
        <w:t>World Database of happiness, What it is and how it can be used</w:t>
      </w:r>
      <w:r w:rsidRPr="004F7FF9">
        <w:rPr>
          <w:lang w:val="en-US"/>
        </w:rPr>
        <w:br/>
        <w:t>Virtual resentation at workshop within the International Online Conference of Doctoral and Post-doctoral Students in Social Sciences</w:t>
      </w:r>
      <w:r w:rsidRPr="004F7FF9">
        <w:rPr>
          <w:lang w:val="en-US"/>
        </w:rPr>
        <w:br/>
        <w:t>Oradea, May 27th 2021, Oradea University Romania</w:t>
      </w:r>
    </w:p>
    <w:p w14:paraId="4CE7BC58" w14:textId="77777777" w:rsidR="004F7FF9" w:rsidRPr="004F7FF9" w:rsidRDefault="004F7FF9" w:rsidP="00510775">
      <w:pPr>
        <w:numPr>
          <w:ilvl w:val="0"/>
          <w:numId w:val="50"/>
        </w:numPr>
        <w:rPr>
          <w:lang w:val="en-US"/>
        </w:rPr>
      </w:pPr>
      <w:r w:rsidRPr="004F7FF9">
        <w:rPr>
          <w:i/>
          <w:iCs/>
          <w:lang w:val="en-US"/>
        </w:rPr>
        <w:t>Pensioen en geluk</w:t>
      </w:r>
      <w:r w:rsidRPr="004F7FF9">
        <w:rPr>
          <w:lang w:val="en-US"/>
        </w:rPr>
        <w:t> (Pensions and happiness)</w:t>
      </w:r>
      <w:r w:rsidRPr="004F7FF9">
        <w:rPr>
          <w:lang w:val="en-US"/>
        </w:rPr>
        <w:br/>
        <w:t>EHERO web-seminar, 21-9-2021</w:t>
      </w:r>
    </w:p>
    <w:p w14:paraId="713150A3" w14:textId="77777777" w:rsidR="004F7FF9" w:rsidRPr="004F7FF9" w:rsidRDefault="004F7FF9" w:rsidP="00510775">
      <w:pPr>
        <w:numPr>
          <w:ilvl w:val="0"/>
          <w:numId w:val="50"/>
        </w:numPr>
        <w:rPr>
          <w:lang w:val="en-US"/>
        </w:rPr>
      </w:pPr>
      <w:r w:rsidRPr="004F7FF9">
        <w:rPr>
          <w:i/>
          <w:iCs/>
          <w:lang w:val="en-US"/>
        </w:rPr>
        <w:t>Uitzend werk en geluk</w:t>
      </w:r>
      <w:r w:rsidRPr="004F7FF9">
        <w:rPr>
          <w:lang w:val="en-US"/>
        </w:rPr>
        <w:t> (Temporary work and happiness)</w:t>
      </w:r>
      <w:r w:rsidRPr="004F7FF9">
        <w:rPr>
          <w:lang w:val="en-US"/>
        </w:rPr>
        <w:br/>
        <w:t>EHero Web-seminar, september 31 2021</w:t>
      </w:r>
      <w:r w:rsidRPr="004F7FF9">
        <w:rPr>
          <w:lang w:val="en-US"/>
        </w:rPr>
        <w:br/>
        <w:t>,</w:t>
      </w:r>
    </w:p>
    <w:p w14:paraId="0BEF60CC" w14:textId="77777777" w:rsidR="004F7FF9" w:rsidRPr="004F7FF9" w:rsidRDefault="004F7FF9" w:rsidP="00510775">
      <w:pPr>
        <w:numPr>
          <w:ilvl w:val="0"/>
          <w:numId w:val="50"/>
        </w:numPr>
      </w:pPr>
      <w:r w:rsidRPr="004F7FF9">
        <w:rPr>
          <w:i/>
          <w:iCs/>
        </w:rPr>
        <w:t>Wetenschap van geluk </w:t>
      </w:r>
      <w:r w:rsidRPr="004F7FF9">
        <w:t>(Science of happines)</w:t>
      </w:r>
      <w:r w:rsidRPr="004F7FF9">
        <w:br/>
        <w:t>ICM Webinar, 15 juni 2021</w:t>
      </w:r>
    </w:p>
    <w:p w14:paraId="79613504" w14:textId="77777777" w:rsidR="004F7FF9" w:rsidRPr="004F7FF9" w:rsidRDefault="004F7FF9" w:rsidP="00510775">
      <w:pPr>
        <w:numPr>
          <w:ilvl w:val="0"/>
          <w:numId w:val="50"/>
        </w:numPr>
        <w:rPr>
          <w:lang w:val="en-US"/>
        </w:rPr>
      </w:pPr>
      <w:r w:rsidRPr="004F7FF9">
        <w:rPr>
          <w:i/>
          <w:iCs/>
          <w:lang w:val="en-US"/>
        </w:rPr>
        <w:t>Measuring social pregress</w:t>
      </w:r>
      <w:r w:rsidRPr="004F7FF9">
        <w:rPr>
          <w:lang w:val="en-US"/>
        </w:rPr>
        <w:br/>
        <w:t>Presentation e-conference “Measuring Progress”, STATEC, Luxemburg, June 29 2021</w:t>
      </w:r>
    </w:p>
    <w:p w14:paraId="213BE286" w14:textId="77777777" w:rsidR="004F7FF9" w:rsidRPr="004F7FF9" w:rsidRDefault="004F7FF9" w:rsidP="00510775">
      <w:pPr>
        <w:numPr>
          <w:ilvl w:val="0"/>
          <w:numId w:val="50"/>
        </w:numPr>
        <w:rPr>
          <w:lang w:val="en-US"/>
        </w:rPr>
      </w:pPr>
      <w:r w:rsidRPr="004F7FF9">
        <w:rPr>
          <w:i/>
          <w:iCs/>
          <w:lang w:val="en-US"/>
        </w:rPr>
        <w:t>Happiness of transgender people</w:t>
      </w:r>
      <w:r w:rsidRPr="004F7FF9">
        <w:rPr>
          <w:lang w:val="en-US"/>
        </w:rPr>
        <w:br/>
        <w:t>Presentation at event Economics of LGTBQ+ Inclusion Organized by AEclipse in collaboration with Erasmus Pride, Erasmus University Rotterdam, November 10th 2021</w:t>
      </w:r>
    </w:p>
    <w:p w14:paraId="116E0321" w14:textId="77777777" w:rsidR="004F7FF9" w:rsidRPr="004F7FF9" w:rsidRDefault="004F7FF9" w:rsidP="00510775">
      <w:pPr>
        <w:numPr>
          <w:ilvl w:val="0"/>
          <w:numId w:val="50"/>
        </w:numPr>
      </w:pPr>
      <w:r w:rsidRPr="004F7FF9">
        <w:rPr>
          <w:i/>
          <w:iCs/>
        </w:rPr>
        <w:t>Geluk en gezondheid in Vast goed</w:t>
      </w:r>
      <w:r w:rsidRPr="004F7FF9">
        <w:t> (Happiness and Health in Buils environment)</w:t>
      </w:r>
      <w:r w:rsidRPr="004F7FF9">
        <w:br/>
        <w:t>Presentatie op event ‘Geluk en gezondheid’ van Nederlands Vastgoed-Exploitatie-</w:t>
      </w:r>
      <w:r w:rsidRPr="004F7FF9">
        <w:lastRenderedPageBreak/>
        <w:t>Platform (NEVAP), Donderdag 25 november 2021</w:t>
      </w:r>
      <w:r w:rsidRPr="004F7FF9">
        <w:br/>
        <w:t>Louwman Museum, Wassenaar</w:t>
      </w:r>
    </w:p>
    <w:p w14:paraId="447AB14D" w14:textId="77777777" w:rsidR="004F7FF9" w:rsidRPr="004F7FF9" w:rsidRDefault="004F7FF9" w:rsidP="00510775">
      <w:pPr>
        <w:numPr>
          <w:ilvl w:val="0"/>
          <w:numId w:val="50"/>
        </w:numPr>
        <w:rPr>
          <w:lang w:val="en-US"/>
        </w:rPr>
      </w:pPr>
      <w:r w:rsidRPr="004F7FF9">
        <w:rPr>
          <w:i/>
          <w:iCs/>
          <w:lang w:val="en-US"/>
        </w:rPr>
        <w:t>Measuring the livability of public spaces</w:t>
      </w:r>
      <w:r w:rsidRPr="004F7FF9">
        <w:rPr>
          <w:lang w:val="en-US"/>
        </w:rPr>
        <w:br/>
        <w:t>E-presentation at 2nd International online conference on the Future of Urban Public Spaces (FUBS 2021)</w:t>
      </w:r>
      <w:r w:rsidRPr="004F7FF9">
        <w:rPr>
          <w:lang w:val="en-US"/>
        </w:rPr>
        <w:br/>
        <w:t>December 9thÂ  2021,</w:t>
      </w:r>
    </w:p>
    <w:p w14:paraId="31F0A62C" w14:textId="77777777" w:rsidR="004F7FF9" w:rsidRPr="004F7FF9" w:rsidRDefault="004F7FF9" w:rsidP="004F7FF9">
      <w:r w:rsidRPr="004F7FF9">
        <w:t>2022</w:t>
      </w:r>
    </w:p>
    <w:p w14:paraId="7823BF98" w14:textId="77777777" w:rsidR="004F7FF9" w:rsidRPr="004F7FF9" w:rsidRDefault="004F7FF9" w:rsidP="00510775">
      <w:pPr>
        <w:numPr>
          <w:ilvl w:val="0"/>
          <w:numId w:val="51"/>
        </w:numPr>
      </w:pPr>
      <w:hyperlink r:id="rId4224" w:anchor="watch-player" w:history="1">
        <w:r w:rsidRPr="004F7FF9">
          <w:rPr>
            <w:rStyle w:val="Hyperlink"/>
          </w:rPr>
          <w:t>Groter geluk voor een groter aantal: Kan dat ? Moet dat? Hoe?</w:t>
        </w:r>
      </w:hyperlink>
      <w:r w:rsidRPr="004F7FF9">
        <w:br/>
        <w:t>Virtuel4e GO lezing belastingdienst, 14 februari 2022 14-15.30 uur</w:t>
      </w:r>
    </w:p>
    <w:p w14:paraId="0E7A33B7" w14:textId="77777777" w:rsidR="004F7FF9" w:rsidRPr="004F7FF9" w:rsidRDefault="004F7FF9" w:rsidP="00510775">
      <w:pPr>
        <w:numPr>
          <w:ilvl w:val="0"/>
          <w:numId w:val="51"/>
        </w:numPr>
      </w:pPr>
      <w:r w:rsidRPr="004F7FF9">
        <w:rPr>
          <w:i/>
          <w:iCs/>
        </w:rPr>
        <w:t>Groter geluk voor een groter aantal: Kan dat? Moet dat? Hoe?</w:t>
      </w:r>
      <w:r w:rsidRPr="004F7FF9">
        <w:br/>
        <w:t>MEEr lezing, 8 maart 2022</w:t>
      </w:r>
    </w:p>
    <w:p w14:paraId="011EB2F3" w14:textId="77777777" w:rsidR="004F7FF9" w:rsidRPr="004F7FF9" w:rsidRDefault="004F7FF9" w:rsidP="00510775">
      <w:pPr>
        <w:numPr>
          <w:ilvl w:val="0"/>
          <w:numId w:val="51"/>
        </w:numPr>
        <w:rPr>
          <w:lang w:val="en-US"/>
        </w:rPr>
      </w:pPr>
      <w:r w:rsidRPr="004F7FF9">
        <w:rPr>
          <w:i/>
          <w:iCs/>
          <w:lang w:val="en-US"/>
        </w:rPr>
        <w:t>World Database of Happiness: A findings archive</w:t>
      </w:r>
      <w:r w:rsidRPr="004F7FF9">
        <w:rPr>
          <w:lang w:val="en-US"/>
        </w:rPr>
        <w:br/>
        <w:t>Virtual presentation at the STATEC wellbeingÂ conference 2022, Luxembourg June 1-4 20</w:t>
      </w:r>
    </w:p>
    <w:p w14:paraId="11C3C1FD" w14:textId="77777777" w:rsidR="004F7FF9" w:rsidRPr="004F7FF9" w:rsidRDefault="004F7FF9" w:rsidP="00510775">
      <w:pPr>
        <w:numPr>
          <w:ilvl w:val="0"/>
          <w:numId w:val="51"/>
        </w:numPr>
        <w:rPr>
          <w:lang w:val="en-US"/>
        </w:rPr>
      </w:pPr>
      <w:r w:rsidRPr="004F7FF9">
        <w:rPr>
          <w:lang w:val="en-US"/>
        </w:rPr>
        <w:t>G</w:t>
      </w:r>
      <w:hyperlink r:id="rId4225" w:history="1">
        <w:r w:rsidRPr="004F7FF9">
          <w:rPr>
            <w:rStyle w:val="Hyperlink"/>
            <w:lang w:val="en-US"/>
          </w:rPr>
          <w:t>eography of Happiness: Perspectives Across Nations</w:t>
        </w:r>
      </w:hyperlink>
      <w:r w:rsidRPr="004F7FF9">
        <w:rPr>
          <w:lang w:val="en-US"/>
        </w:rPr>
        <w:br/>
        <w:t>E-presentation for Mizuho India Japan Study Centre (MIJSC), Indian Institute of managegement Bangalore, India August 25 2022</w:t>
      </w:r>
    </w:p>
    <w:p w14:paraId="1DF5B2BF" w14:textId="77777777" w:rsidR="004F7FF9" w:rsidRPr="004F7FF9" w:rsidRDefault="004F7FF9" w:rsidP="00510775">
      <w:pPr>
        <w:numPr>
          <w:ilvl w:val="0"/>
          <w:numId w:val="51"/>
        </w:numPr>
        <w:rPr>
          <w:lang w:val="en-US"/>
        </w:rPr>
      </w:pPr>
      <w:r w:rsidRPr="004F7FF9">
        <w:rPr>
          <w:i/>
          <w:iCs/>
          <w:lang w:val="en-US"/>
        </w:rPr>
        <w:t>Greater happiness for a greater number? How can that be achieved?</w:t>
      </w:r>
      <w:r w:rsidRPr="004F7FF9">
        <w:rPr>
          <w:lang w:val="en-US"/>
        </w:rPr>
        <w:br/>
        <w:t>Virtual lecture on international conference Co-happiness: Rewilding &amp; Rethinking, Kaunas Lithuania, June 3 2022</w:t>
      </w:r>
    </w:p>
    <w:p w14:paraId="75D71254" w14:textId="77777777" w:rsidR="004F7FF9" w:rsidRPr="004F7FF9" w:rsidRDefault="004F7FF9" w:rsidP="00510775">
      <w:pPr>
        <w:numPr>
          <w:ilvl w:val="0"/>
          <w:numId w:val="51"/>
        </w:numPr>
        <w:rPr>
          <w:lang w:val="en-US"/>
        </w:rPr>
      </w:pPr>
      <w:r w:rsidRPr="004F7FF9">
        <w:rPr>
          <w:i/>
          <w:iCs/>
          <w:lang w:val="en-US"/>
        </w:rPr>
        <w:t>Happiness</w:t>
      </w:r>
      <w:r w:rsidRPr="004F7FF9">
        <w:rPr>
          <w:lang w:val="en-US"/>
        </w:rPr>
        <w:br/>
        <w:t>E-lecture for Emerson college, October 3, 2022</w:t>
      </w:r>
    </w:p>
    <w:p w14:paraId="56E706E7" w14:textId="77777777" w:rsidR="004F7FF9" w:rsidRPr="004F7FF9" w:rsidRDefault="004F7FF9" w:rsidP="00510775">
      <w:pPr>
        <w:numPr>
          <w:ilvl w:val="0"/>
          <w:numId w:val="51"/>
        </w:numPr>
        <w:rPr>
          <w:lang w:val="en-US"/>
        </w:rPr>
      </w:pPr>
      <w:r w:rsidRPr="004F7FF9">
        <w:rPr>
          <w:i/>
          <w:iCs/>
          <w:lang w:val="en-US"/>
        </w:rPr>
        <w:t>Happiness and Mobility</w:t>
      </w:r>
      <w:r w:rsidRPr="004F7FF9">
        <w:rPr>
          <w:lang w:val="en-US"/>
        </w:rPr>
        <w:br/>
        <w:t>Presentation onConference Embassy of Urban Mobility: Mobility through a different lens</w:t>
      </w:r>
      <w:r w:rsidRPr="004F7FF9">
        <w:rPr>
          <w:lang w:val="en-US"/>
        </w:rPr>
        <w:br/>
        <w:t>Natlab Eindhoven, October 25, 2022</w:t>
      </w:r>
    </w:p>
    <w:p w14:paraId="7800C12D" w14:textId="77777777" w:rsidR="004F7FF9" w:rsidRPr="004F7FF9" w:rsidRDefault="004F7FF9" w:rsidP="00510775">
      <w:pPr>
        <w:numPr>
          <w:ilvl w:val="0"/>
          <w:numId w:val="51"/>
        </w:numPr>
      </w:pPr>
      <w:r w:rsidRPr="004F7FF9">
        <w:rPr>
          <w:i/>
          <w:iCs/>
        </w:rPr>
        <w:t>Geluk met pech: Kan dat?</w:t>
      </w:r>
      <w:r w:rsidRPr="004F7FF9">
        <w:br/>
        <w:t>Presentatie op jubileumcongres Hematon, 12 november 2022 Ermelo</w:t>
      </w:r>
    </w:p>
    <w:p w14:paraId="4FFFE5D1" w14:textId="77777777" w:rsidR="004F7FF9" w:rsidRPr="004F7FF9" w:rsidRDefault="004F7FF9" w:rsidP="00510775">
      <w:pPr>
        <w:numPr>
          <w:ilvl w:val="0"/>
          <w:numId w:val="51"/>
        </w:numPr>
      </w:pPr>
      <w:r w:rsidRPr="004F7FF9">
        <w:rPr>
          <w:i/>
          <w:iCs/>
          <w:lang w:val="en-US"/>
        </w:rPr>
        <w:t>The Sience of Happiness</w:t>
      </w:r>
      <w:r w:rsidRPr="004F7FF9">
        <w:rPr>
          <w:lang w:val="en-US"/>
        </w:rPr>
        <w:br/>
        <w:t xml:space="preserve">E-lecture for Cairo University,Egypt. </w:t>
      </w:r>
      <w:r w:rsidRPr="004F7FF9">
        <w:t>LSE external training dpt, December 11 2022</w:t>
      </w:r>
    </w:p>
    <w:p w14:paraId="2720502E" w14:textId="77777777" w:rsidR="004F7FF9" w:rsidRPr="004F7FF9" w:rsidRDefault="004F7FF9" w:rsidP="004F7FF9">
      <w:r w:rsidRPr="004F7FF9">
        <w:t>2023</w:t>
      </w:r>
    </w:p>
    <w:p w14:paraId="1DB0B29B" w14:textId="77777777" w:rsidR="004F7FF9" w:rsidRPr="004F7FF9" w:rsidRDefault="004F7FF9" w:rsidP="00510775">
      <w:pPr>
        <w:numPr>
          <w:ilvl w:val="0"/>
          <w:numId w:val="52"/>
        </w:numPr>
      </w:pPr>
      <w:r w:rsidRPr="004F7FF9">
        <w:rPr>
          <w:i/>
          <w:iCs/>
        </w:rPr>
        <w:t>Economische groei en geluk in landen</w:t>
      </w:r>
      <w:r w:rsidRPr="004F7FF9">
        <w:br/>
        <w:t>Gast college in vak ‘Tussen Geld en Geluk’ B1 Sociologie, Universiteit Groningen, 18 januari 2023</w:t>
      </w:r>
    </w:p>
    <w:p w14:paraId="1EC09923" w14:textId="77777777" w:rsidR="004F7FF9" w:rsidRPr="004F7FF9" w:rsidRDefault="004F7FF9" w:rsidP="00510775">
      <w:pPr>
        <w:numPr>
          <w:ilvl w:val="0"/>
          <w:numId w:val="52"/>
        </w:numPr>
      </w:pPr>
      <w:r w:rsidRPr="004F7FF9">
        <w:rPr>
          <w:i/>
          <w:iCs/>
          <w:lang w:val="en-US"/>
        </w:rPr>
        <w:t>Greater happiness for a greater number: How can that be achieved?</w:t>
      </w:r>
      <w:r w:rsidRPr="004F7FF9">
        <w:rPr>
          <w:lang w:val="en-US"/>
        </w:rPr>
        <w:br/>
        <w:t xml:space="preserve">Guest lecture in course “Designing Interventions in Business and Society”. </w:t>
      </w:r>
      <w:r w:rsidRPr="004F7FF9">
        <w:t>Free University Amsterdam, January 23 2023</w:t>
      </w:r>
    </w:p>
    <w:p w14:paraId="5DBF895D" w14:textId="77777777" w:rsidR="004F7FF9" w:rsidRPr="004F7FF9" w:rsidRDefault="004F7FF9" w:rsidP="00510775">
      <w:pPr>
        <w:numPr>
          <w:ilvl w:val="0"/>
          <w:numId w:val="52"/>
        </w:numPr>
        <w:rPr>
          <w:lang w:val="en-US"/>
        </w:rPr>
      </w:pPr>
      <w:r w:rsidRPr="004F7FF9">
        <w:rPr>
          <w:i/>
          <w:iCs/>
          <w:lang w:val="en-US"/>
        </w:rPr>
        <w:t>E-governmance and happiness in cities</w:t>
      </w:r>
      <w:r w:rsidRPr="004F7FF9">
        <w:rPr>
          <w:lang w:val="en-US"/>
        </w:rPr>
        <w:br/>
        <w:t>E-lecture for workshop UserCentriCities, Rotterdam, Netherlands, January 26th 2023</w:t>
      </w:r>
    </w:p>
    <w:p w14:paraId="180590BA" w14:textId="77777777" w:rsidR="004F7FF9" w:rsidRPr="004F7FF9" w:rsidRDefault="004F7FF9" w:rsidP="00510775">
      <w:pPr>
        <w:numPr>
          <w:ilvl w:val="0"/>
          <w:numId w:val="52"/>
        </w:numPr>
      </w:pPr>
      <w:r w:rsidRPr="004F7FF9">
        <w:rPr>
          <w:lang w:val="en-US"/>
        </w:rPr>
        <w:lastRenderedPageBreak/>
        <w:t>The Science of Happiness.</w:t>
      </w:r>
      <w:r w:rsidRPr="004F7FF9">
        <w:rPr>
          <w:lang w:val="en-US"/>
        </w:rPr>
        <w:br/>
        <w:t xml:space="preserve">E-lecture for Department of Sociology, University of Science and Technology Meghalaya, India. </w:t>
      </w:r>
      <w:r w:rsidRPr="004F7FF9">
        <w:t>February 8th, 2023</w:t>
      </w:r>
    </w:p>
    <w:p w14:paraId="0EE44C02" w14:textId="77777777" w:rsidR="0084751A" w:rsidRDefault="0084751A" w:rsidP="004F7FF9"/>
    <w:p w14:paraId="67449036" w14:textId="77777777" w:rsidR="0084751A" w:rsidRPr="00434663" w:rsidRDefault="0084751A" w:rsidP="0084751A">
      <w:pPr>
        <w:rPr>
          <w:sz w:val="28"/>
          <w:szCs w:val="28"/>
          <w:lang w:val="en-US"/>
        </w:rPr>
      </w:pPr>
      <w:hyperlink w:anchor="Contents" w:history="1">
        <w:r w:rsidRPr="000C4AC7">
          <w:rPr>
            <w:rStyle w:val="Hyperlink"/>
            <w:lang w:val="en-US"/>
          </w:rPr>
          <w:t>Back to Contents</w:t>
        </w:r>
      </w:hyperlink>
      <w:r w:rsidRPr="00434663">
        <w:rPr>
          <w:sz w:val="28"/>
          <w:szCs w:val="28"/>
          <w:lang w:val="en-US"/>
        </w:rPr>
        <w:t xml:space="preserve"> </w:t>
      </w:r>
    </w:p>
    <w:p w14:paraId="288DDE2D" w14:textId="4E4D8496" w:rsidR="004F7FF9" w:rsidRPr="004F7FF9" w:rsidRDefault="0084751A" w:rsidP="004F7FF9">
      <w:r w:rsidRPr="004F7FF9">
        <w:t xml:space="preserve"> </w:t>
      </w:r>
    </w:p>
    <w:p w14:paraId="0A989E0C" w14:textId="77777777" w:rsidR="006C4D84" w:rsidRDefault="006C4D84">
      <w:pPr>
        <w:rPr>
          <w:b/>
          <w:bCs/>
        </w:rPr>
      </w:pPr>
      <w:r>
        <w:rPr>
          <w:b/>
          <w:bCs/>
        </w:rPr>
        <w:br w:type="page"/>
      </w:r>
    </w:p>
    <w:p w14:paraId="3D03052E" w14:textId="45AB79F5" w:rsidR="003E3B60" w:rsidRPr="003E3B60" w:rsidRDefault="003E3B60" w:rsidP="003E3B60">
      <w:pPr>
        <w:rPr>
          <w:b/>
          <w:bCs/>
          <w:sz w:val="28"/>
          <w:szCs w:val="28"/>
          <w:lang w:val="en-US"/>
        </w:rPr>
      </w:pPr>
      <w:bookmarkStart w:id="62" w:name="Teaching"/>
      <w:bookmarkEnd w:id="62"/>
      <w:r w:rsidRPr="003E3B60">
        <w:rPr>
          <w:b/>
          <w:bCs/>
          <w:sz w:val="28"/>
          <w:szCs w:val="28"/>
          <w:lang w:val="en-US"/>
        </w:rPr>
        <w:lastRenderedPageBreak/>
        <w:t>Teaching by  </w:t>
      </w:r>
      <w:hyperlink r:id="rId4226" w:history="1">
        <w:r w:rsidRPr="003E3B60">
          <w:rPr>
            <w:rStyle w:val="Hyperlink"/>
            <w:b/>
            <w:bCs/>
            <w:sz w:val="28"/>
            <w:szCs w:val="28"/>
            <w:lang w:val="en-US"/>
          </w:rPr>
          <w:t>Ruut Veenhoven</w:t>
        </w:r>
      </w:hyperlink>
    </w:p>
    <w:p w14:paraId="38AC732C" w14:textId="2208DFD2" w:rsidR="003E3B60" w:rsidRPr="003E3B60" w:rsidRDefault="00FE674C" w:rsidP="003E3B60">
      <w:pPr>
        <w:rPr>
          <w:lang w:val="en-US"/>
        </w:rPr>
      </w:pPr>
      <w:r>
        <w:rPr>
          <w:b/>
          <w:bCs/>
          <w:i/>
          <w:iCs/>
          <w:lang w:val="en-US"/>
        </w:rPr>
        <w:br/>
      </w:r>
      <w:r w:rsidR="006A10DD">
        <w:rPr>
          <w:b/>
          <w:bCs/>
          <w:i/>
          <w:iCs/>
          <w:lang w:val="en-US"/>
        </w:rPr>
        <w:t xml:space="preserve">Own </w:t>
      </w:r>
      <w:r w:rsidR="003E3B60" w:rsidRPr="003E3B60">
        <w:rPr>
          <w:b/>
          <w:bCs/>
          <w:i/>
          <w:iCs/>
          <w:lang w:val="en-US"/>
        </w:rPr>
        <w:t>courses </w:t>
      </w:r>
      <w:r w:rsidR="003E3B60" w:rsidRPr="003E3B60">
        <w:rPr>
          <w:lang w:val="en-US"/>
        </w:rPr>
        <w:t>before retirement in 2012</w:t>
      </w:r>
    </w:p>
    <w:p w14:paraId="4ACB3141" w14:textId="74AA5FE5" w:rsidR="003E3B60" w:rsidRPr="003E3B60" w:rsidRDefault="003E3B60" w:rsidP="003E3B60">
      <w:pPr>
        <w:rPr>
          <w:lang w:val="en-US"/>
        </w:rPr>
      </w:pPr>
      <w:r w:rsidRPr="003E3B60">
        <w:rPr>
          <w:i/>
          <w:iCs/>
          <w:lang w:val="en-US"/>
        </w:rPr>
        <w:t xml:space="preserve">In Erasmus school of </w:t>
      </w:r>
      <w:r w:rsidR="00FE674C" w:rsidRPr="0042265A">
        <w:rPr>
          <w:i/>
          <w:iCs/>
          <w:lang w:val="en-US"/>
        </w:rPr>
        <w:t>Soicial and Behavioral sciences</w:t>
      </w:r>
      <w:r w:rsidR="0042265A" w:rsidRPr="0042265A">
        <w:rPr>
          <w:i/>
          <w:iCs/>
          <w:lang w:val="en-US"/>
        </w:rPr>
        <w:t xml:space="preserve">, </w:t>
      </w:r>
      <w:r w:rsidR="0042265A">
        <w:rPr>
          <w:i/>
          <w:iCs/>
          <w:lang w:val="en-US"/>
        </w:rPr>
        <w:t>D</w:t>
      </w:r>
      <w:r w:rsidR="0042265A" w:rsidRPr="0042265A">
        <w:rPr>
          <w:i/>
          <w:iCs/>
          <w:lang w:val="en-US"/>
        </w:rPr>
        <w:t>p</w:t>
      </w:r>
      <w:r w:rsidR="0042265A">
        <w:rPr>
          <w:i/>
          <w:iCs/>
          <w:lang w:val="en-US"/>
        </w:rPr>
        <w:t xml:space="preserve">t of </w:t>
      </w:r>
      <w:r w:rsidRPr="003E3B60">
        <w:rPr>
          <w:i/>
          <w:iCs/>
          <w:lang w:val="en-US"/>
        </w:rPr>
        <w:t>sociology</w:t>
      </w:r>
    </w:p>
    <w:p w14:paraId="702D7562" w14:textId="77777777" w:rsidR="003E3B60" w:rsidRPr="003E3B60" w:rsidRDefault="003E3B60" w:rsidP="00510775">
      <w:pPr>
        <w:numPr>
          <w:ilvl w:val="0"/>
          <w:numId w:val="55"/>
        </w:numPr>
      </w:pPr>
      <w:r w:rsidRPr="003E3B60">
        <w:t>Social psychology</w:t>
      </w:r>
    </w:p>
    <w:p w14:paraId="1AFD2A96" w14:textId="77777777" w:rsidR="003E3B60" w:rsidRPr="003E3B60" w:rsidRDefault="003E3B60" w:rsidP="00510775">
      <w:pPr>
        <w:numPr>
          <w:ilvl w:val="0"/>
          <w:numId w:val="55"/>
        </w:numPr>
      </w:pPr>
      <w:r w:rsidRPr="003E3B60">
        <w:t>Social problems</w:t>
      </w:r>
    </w:p>
    <w:p w14:paraId="7D578B3D" w14:textId="77777777" w:rsidR="003E3B60" w:rsidRPr="003E3B60" w:rsidRDefault="003E3B60" w:rsidP="00510775">
      <w:pPr>
        <w:numPr>
          <w:ilvl w:val="0"/>
          <w:numId w:val="55"/>
        </w:numPr>
      </w:pPr>
      <w:r w:rsidRPr="003E3B60">
        <w:t>Macro-sociology</w:t>
      </w:r>
    </w:p>
    <w:p w14:paraId="22859FB1" w14:textId="77777777" w:rsidR="003E3B60" w:rsidRPr="003E3B60" w:rsidRDefault="003E3B60" w:rsidP="00510775">
      <w:pPr>
        <w:numPr>
          <w:ilvl w:val="0"/>
          <w:numId w:val="55"/>
        </w:numPr>
      </w:pPr>
      <w:r w:rsidRPr="003E3B60">
        <w:t>Introduction in social research</w:t>
      </w:r>
    </w:p>
    <w:p w14:paraId="7B4C1EF1" w14:textId="77777777" w:rsidR="003E3B60" w:rsidRPr="003E3B60" w:rsidRDefault="003E3B60" w:rsidP="00510775">
      <w:pPr>
        <w:numPr>
          <w:ilvl w:val="0"/>
          <w:numId w:val="55"/>
        </w:numPr>
      </w:pPr>
      <w:r w:rsidRPr="003E3B60">
        <w:t>Economic psychology</w:t>
      </w:r>
    </w:p>
    <w:p w14:paraId="324BF4FE" w14:textId="77777777" w:rsidR="003E3B60" w:rsidRPr="003E3B60" w:rsidRDefault="003E3B60" w:rsidP="00510775">
      <w:pPr>
        <w:numPr>
          <w:ilvl w:val="0"/>
          <w:numId w:val="55"/>
        </w:numPr>
      </w:pPr>
      <w:r w:rsidRPr="003E3B60">
        <w:t>Negotiation</w:t>
      </w:r>
    </w:p>
    <w:p w14:paraId="27028E6A" w14:textId="77777777" w:rsidR="003E3B60" w:rsidRPr="003E3B60" w:rsidRDefault="003E3B60" w:rsidP="00510775">
      <w:pPr>
        <w:numPr>
          <w:ilvl w:val="0"/>
          <w:numId w:val="55"/>
        </w:numPr>
      </w:pPr>
      <w:r w:rsidRPr="003E3B60">
        <w:t>Reform of the welfare state</w:t>
      </w:r>
    </w:p>
    <w:p w14:paraId="281E3FB1" w14:textId="77777777" w:rsidR="003E3B60" w:rsidRPr="003E3B60" w:rsidRDefault="003E3B60" w:rsidP="00510775">
      <w:pPr>
        <w:numPr>
          <w:ilvl w:val="0"/>
          <w:numId w:val="55"/>
        </w:numPr>
      </w:pPr>
      <w:r w:rsidRPr="003E3B60">
        <w:t>Quality of Life</w:t>
      </w:r>
    </w:p>
    <w:p w14:paraId="2B7E3235" w14:textId="77777777" w:rsidR="003E3B60" w:rsidRPr="003E3B60" w:rsidRDefault="003E3B60" w:rsidP="00510775">
      <w:pPr>
        <w:numPr>
          <w:ilvl w:val="0"/>
          <w:numId w:val="55"/>
        </w:numPr>
      </w:pPr>
      <w:r w:rsidRPr="003E3B60">
        <w:t>Happiness in the Netherlands</w:t>
      </w:r>
    </w:p>
    <w:p w14:paraId="2358EAFB" w14:textId="77777777" w:rsidR="003E3B60" w:rsidRPr="003E3B60" w:rsidRDefault="003E3B60" w:rsidP="003E3B60">
      <w:pPr>
        <w:rPr>
          <w:lang w:val="en-US"/>
        </w:rPr>
      </w:pPr>
      <w:r w:rsidRPr="003E3B60">
        <w:rPr>
          <w:i/>
          <w:iCs/>
          <w:lang w:val="en-US"/>
        </w:rPr>
        <w:t>In Erasmus University School of Economics</w:t>
      </w:r>
    </w:p>
    <w:p w14:paraId="253B5CDA" w14:textId="77777777" w:rsidR="003E3B60" w:rsidRPr="003E3B60" w:rsidRDefault="003E3B60" w:rsidP="00510775">
      <w:pPr>
        <w:numPr>
          <w:ilvl w:val="0"/>
          <w:numId w:val="56"/>
        </w:numPr>
        <w:rPr>
          <w:lang w:val="en-US"/>
        </w:rPr>
      </w:pPr>
      <w:r w:rsidRPr="003E3B60">
        <w:rPr>
          <w:lang w:val="en-US"/>
        </w:rPr>
        <w:t>Socio-cultural roots of economic success in Japan</w:t>
      </w:r>
    </w:p>
    <w:p w14:paraId="7165DD7A" w14:textId="77777777" w:rsidR="003E3B60" w:rsidRPr="003E3B60" w:rsidRDefault="003E3B60" w:rsidP="00510775">
      <w:pPr>
        <w:numPr>
          <w:ilvl w:val="0"/>
          <w:numId w:val="56"/>
        </w:numPr>
      </w:pPr>
      <w:r w:rsidRPr="003E3B60">
        <w:t>Socio-cultural change in Japan</w:t>
      </w:r>
    </w:p>
    <w:p w14:paraId="6BEE79B1" w14:textId="77777777" w:rsidR="003E3B60" w:rsidRPr="003E3B60" w:rsidRDefault="003E3B60" w:rsidP="003E3B60">
      <w:r w:rsidRPr="003E3B60">
        <w:rPr>
          <w:i/>
          <w:iCs/>
        </w:rPr>
        <w:t>In Maastricht University School of Economics</w:t>
      </w:r>
    </w:p>
    <w:p w14:paraId="36BF7C8E" w14:textId="77777777" w:rsidR="003E3B60" w:rsidRPr="003E3B60" w:rsidRDefault="003E3B60" w:rsidP="00510775">
      <w:pPr>
        <w:numPr>
          <w:ilvl w:val="0"/>
          <w:numId w:val="57"/>
        </w:numPr>
        <w:rPr>
          <w:lang w:val="en-US"/>
        </w:rPr>
      </w:pPr>
      <w:r w:rsidRPr="003E3B60">
        <w:rPr>
          <w:lang w:val="en-US"/>
        </w:rPr>
        <w:t>Quality of life in Pacific Asia. In course ' Culture, politics and society in contemporary Pacific Asia'</w:t>
      </w:r>
    </w:p>
    <w:p w14:paraId="00CD518C" w14:textId="35273199" w:rsidR="00F6515F" w:rsidRPr="003E3B60" w:rsidRDefault="00107A59" w:rsidP="00F6515F">
      <w:pPr>
        <w:rPr>
          <w:i/>
          <w:iCs/>
          <w:lang w:val="en-US"/>
        </w:rPr>
      </w:pPr>
      <w:r>
        <w:rPr>
          <w:i/>
          <w:iCs/>
          <w:lang w:val="en-US"/>
        </w:rPr>
        <w:br/>
      </w:r>
      <w:r w:rsidR="006A10DD" w:rsidRPr="00800826">
        <w:rPr>
          <w:b/>
          <w:bCs/>
          <w:lang w:val="en-US"/>
        </w:rPr>
        <w:t>Periodical guest lectures in</w:t>
      </w:r>
      <w:r w:rsidR="00B872DB">
        <w:rPr>
          <w:b/>
          <w:bCs/>
          <w:lang w:val="en-US"/>
        </w:rPr>
        <w:t xml:space="preserve"> other</w:t>
      </w:r>
      <w:r w:rsidR="006A10DD" w:rsidRPr="00800826">
        <w:rPr>
          <w:b/>
          <w:bCs/>
          <w:lang w:val="en-US"/>
        </w:rPr>
        <w:t xml:space="preserve"> courses, continued after retirement</w:t>
      </w:r>
      <w:r w:rsidR="00800826">
        <w:rPr>
          <w:i/>
          <w:iCs/>
          <w:lang w:val="en-US"/>
        </w:rPr>
        <w:br/>
      </w:r>
      <w:r>
        <w:rPr>
          <w:i/>
          <w:iCs/>
          <w:lang w:val="en-US"/>
        </w:rPr>
        <w:br/>
      </w:r>
      <w:r w:rsidR="00F6515F" w:rsidRPr="003E3B60">
        <w:rPr>
          <w:i/>
          <w:iCs/>
          <w:lang w:val="en-US"/>
        </w:rPr>
        <w:t>In bachelor course Emmerson college, USA</w:t>
      </w:r>
    </w:p>
    <w:p w14:paraId="5FBE0D52" w14:textId="77777777" w:rsidR="00F6515F" w:rsidRPr="00800826" w:rsidRDefault="00F6515F" w:rsidP="00510775">
      <w:pPr>
        <w:numPr>
          <w:ilvl w:val="0"/>
          <w:numId w:val="54"/>
        </w:numPr>
      </w:pPr>
      <w:r w:rsidRPr="003E3B60">
        <w:t>What we know about happiness</w:t>
      </w:r>
    </w:p>
    <w:p w14:paraId="65B5194D" w14:textId="77777777" w:rsidR="00F6515F" w:rsidRPr="003E3B60" w:rsidRDefault="00F6515F" w:rsidP="00F6515F">
      <w:pPr>
        <w:rPr>
          <w:lang w:val="en-US"/>
        </w:rPr>
      </w:pPr>
      <w:r w:rsidRPr="003E3B60">
        <w:rPr>
          <w:lang w:val="en-US"/>
        </w:rPr>
        <w:t>In master program Positive Psychology at Technical University, Lisbon, Portugal</w:t>
      </w:r>
    </w:p>
    <w:p w14:paraId="6F988DA4" w14:textId="77777777" w:rsidR="00F6515F" w:rsidRPr="003E3B60" w:rsidRDefault="00F6515F" w:rsidP="00510775">
      <w:pPr>
        <w:numPr>
          <w:ilvl w:val="0"/>
          <w:numId w:val="54"/>
        </w:numPr>
      </w:pPr>
      <w:r w:rsidRPr="003E3B60">
        <w:t>Science of Happiness</w:t>
      </w:r>
    </w:p>
    <w:p w14:paraId="4468AFF8" w14:textId="77777777" w:rsidR="00561E57" w:rsidRPr="003E3B60" w:rsidRDefault="00561E57" w:rsidP="00561E57">
      <w:r w:rsidRPr="003E3B60">
        <w:t>In EHERO course Rendement van Geluk (Revenues of Happiness)</w:t>
      </w:r>
    </w:p>
    <w:p w14:paraId="410B2081" w14:textId="0BC86EAA" w:rsidR="00F6515F" w:rsidRDefault="00561E57" w:rsidP="00510775">
      <w:pPr>
        <w:numPr>
          <w:ilvl w:val="0"/>
          <w:numId w:val="53"/>
        </w:numPr>
      </w:pPr>
      <w:r w:rsidRPr="003E3B60">
        <w:t>Science of happiness</w:t>
      </w:r>
    </w:p>
    <w:p w14:paraId="0207528F" w14:textId="0E59D6E3" w:rsidR="00413209" w:rsidRPr="00413209" w:rsidRDefault="00413209" w:rsidP="00413209">
      <w:pPr>
        <w:rPr>
          <w:sz w:val="28"/>
          <w:szCs w:val="28"/>
          <w:lang w:val="en-US"/>
        </w:rPr>
      </w:pPr>
      <w:r>
        <w:rPr>
          <w:lang w:val="en-US"/>
        </w:rPr>
        <w:br/>
      </w:r>
      <w:hyperlink w:anchor="Contents" w:history="1">
        <w:r w:rsidRPr="00413209">
          <w:rPr>
            <w:rStyle w:val="Hyperlink"/>
            <w:lang w:val="en-US"/>
          </w:rPr>
          <w:t>Back to Contents</w:t>
        </w:r>
      </w:hyperlink>
      <w:r w:rsidRPr="00413209">
        <w:rPr>
          <w:sz w:val="28"/>
          <w:szCs w:val="28"/>
          <w:lang w:val="en-US"/>
        </w:rPr>
        <w:t xml:space="preserve"> </w:t>
      </w:r>
    </w:p>
    <w:p w14:paraId="4ECBF874" w14:textId="77777777" w:rsidR="00413209" w:rsidRPr="003E3B60" w:rsidRDefault="00413209" w:rsidP="00413209"/>
    <w:p w14:paraId="742D39D9" w14:textId="77777777" w:rsidR="003E3B60" w:rsidRPr="003E3B60" w:rsidRDefault="003E3B60" w:rsidP="003E3B60">
      <w:r w:rsidRPr="003E3B60">
        <w:t> </w:t>
      </w:r>
    </w:p>
    <w:p w14:paraId="63A086F6" w14:textId="7314FCA2" w:rsidR="00B729FA" w:rsidRDefault="005C6CBB">
      <w:r>
        <w:br w:type="page"/>
      </w:r>
    </w:p>
    <w:p w14:paraId="795F7515" w14:textId="460991FB" w:rsidR="00B729FA" w:rsidRPr="0025517C" w:rsidRDefault="00B729FA" w:rsidP="00025B46">
      <w:pPr>
        <w:rPr>
          <w:lang w:val="en-US"/>
        </w:rPr>
      </w:pPr>
      <w:bookmarkStart w:id="63" w:name="PhDstudents"/>
      <w:bookmarkEnd w:id="63"/>
      <w:r w:rsidRPr="00025B46">
        <w:rPr>
          <w:b/>
          <w:bCs/>
          <w:sz w:val="28"/>
          <w:szCs w:val="28"/>
          <w:lang w:val="en-US"/>
        </w:rPr>
        <w:lastRenderedPageBreak/>
        <w:t>PhD Students supervised by Ruut Veenhoven</w:t>
      </w:r>
      <w:r>
        <w:rPr>
          <w:lang w:val="en-US"/>
        </w:rPr>
        <w:br/>
      </w:r>
      <w:r>
        <w:rPr>
          <w:lang w:val="en-US"/>
        </w:rPr>
        <w:br/>
      </w:r>
      <w:r w:rsidRPr="0025517C">
        <w:rPr>
          <w:lang w:val="en-US"/>
        </w:rPr>
        <w:t>2003 Peggy Schyns: </w:t>
      </w:r>
      <w:hyperlink r:id="rId4227" w:history="1">
        <w:r w:rsidRPr="0025517C">
          <w:rPr>
            <w:rStyle w:val="Hyperlink"/>
            <w:lang w:val="en-US"/>
          </w:rPr>
          <w:t>Income and life-satisfaction: Across-national and longitudinal study</w:t>
        </w:r>
      </w:hyperlink>
    </w:p>
    <w:p w14:paraId="5E1BB092" w14:textId="77777777" w:rsidR="00B729FA" w:rsidRPr="0025517C" w:rsidRDefault="00B729FA" w:rsidP="00025B46">
      <w:pPr>
        <w:rPr>
          <w:lang w:val="en-US"/>
        </w:rPr>
      </w:pPr>
      <w:r w:rsidRPr="0025517C">
        <w:rPr>
          <w:lang w:val="en-US"/>
        </w:rPr>
        <w:t>2010 Maarten Berg: </w:t>
      </w:r>
      <w:hyperlink r:id="rId4228" w:history="1">
        <w:r w:rsidRPr="0025517C">
          <w:rPr>
            <w:rStyle w:val="Hyperlink"/>
            <w:lang w:val="en-US"/>
          </w:rPr>
          <w:t>Happiness in Nations</w:t>
        </w:r>
      </w:hyperlink>
    </w:p>
    <w:p w14:paraId="6751BA50" w14:textId="77777777" w:rsidR="00B729FA" w:rsidRPr="0025517C" w:rsidRDefault="00B729FA" w:rsidP="00025B46">
      <w:pPr>
        <w:rPr>
          <w:lang w:val="en-US"/>
        </w:rPr>
      </w:pPr>
      <w:r w:rsidRPr="0025517C">
        <w:rPr>
          <w:lang w:val="en-US"/>
        </w:rPr>
        <w:t>2010 Wim Kalmijn: </w:t>
      </w:r>
      <w:hyperlink r:id="rId4229" w:history="1">
        <w:r w:rsidRPr="0025517C">
          <w:rPr>
            <w:rStyle w:val="Hyperlink"/>
            <w:lang w:val="en-US"/>
          </w:rPr>
          <w:t>Quantification of Happiness Inequality</w:t>
        </w:r>
      </w:hyperlink>
    </w:p>
    <w:p w14:paraId="456570C5" w14:textId="77777777" w:rsidR="00B729FA" w:rsidRPr="0025517C" w:rsidRDefault="00B729FA" w:rsidP="00025B46">
      <w:pPr>
        <w:rPr>
          <w:lang w:val="en-US"/>
        </w:rPr>
      </w:pPr>
      <w:r w:rsidRPr="0025517C">
        <w:rPr>
          <w:lang w:val="en-US"/>
        </w:rPr>
        <w:t>2011 Ad Bergsma: </w:t>
      </w:r>
      <w:hyperlink r:id="rId4230" w:history="1">
        <w:r w:rsidRPr="0025517C">
          <w:rPr>
            <w:rStyle w:val="Hyperlink"/>
            <w:lang w:val="en-US"/>
          </w:rPr>
          <w:t>Imperfectly happy</w:t>
        </w:r>
      </w:hyperlink>
    </w:p>
    <w:p w14:paraId="5FA40A02" w14:textId="77777777" w:rsidR="00B729FA" w:rsidRPr="0025517C" w:rsidRDefault="00B729FA" w:rsidP="00025B46">
      <w:pPr>
        <w:rPr>
          <w:lang w:val="en-US"/>
        </w:rPr>
      </w:pPr>
      <w:r w:rsidRPr="0025517C">
        <w:rPr>
          <w:lang w:val="en-US"/>
        </w:rPr>
        <w:t>2012 Jeroen Nawijn: </w:t>
      </w:r>
      <w:hyperlink r:id="rId4231" w:history="1">
        <w:r w:rsidRPr="0025517C">
          <w:rPr>
            <w:rStyle w:val="Hyperlink"/>
            <w:lang w:val="en-US"/>
          </w:rPr>
          <w:t>Leisure travel and happiness</w:t>
        </w:r>
      </w:hyperlink>
    </w:p>
    <w:p w14:paraId="3320E3C4" w14:textId="77777777" w:rsidR="00B729FA" w:rsidRPr="0025517C" w:rsidRDefault="00B729FA" w:rsidP="00025B46">
      <w:pPr>
        <w:rPr>
          <w:lang w:val="en-US"/>
        </w:rPr>
      </w:pPr>
      <w:r w:rsidRPr="0025517C">
        <w:rPr>
          <w:lang w:val="en-US"/>
        </w:rPr>
        <w:t>2012 Jan Ott: </w:t>
      </w:r>
      <w:hyperlink r:id="rId4232" w:history="1">
        <w:r w:rsidRPr="0025517C">
          <w:rPr>
            <w:rStyle w:val="Hyperlink"/>
            <w:lang w:val="en-US"/>
          </w:rPr>
          <w:t>An eye on happiness</w:t>
        </w:r>
      </w:hyperlink>
    </w:p>
    <w:p w14:paraId="0FCEA568" w14:textId="77777777" w:rsidR="00B729FA" w:rsidRPr="0025517C" w:rsidRDefault="00B729FA" w:rsidP="00025B46">
      <w:pPr>
        <w:rPr>
          <w:lang w:val="en-US"/>
        </w:rPr>
      </w:pPr>
      <w:r w:rsidRPr="0025517C">
        <w:rPr>
          <w:lang w:val="en-US"/>
        </w:rPr>
        <w:t>2015 Tineke de Jonge: </w:t>
      </w:r>
      <w:hyperlink r:id="rId4233" w:history="1">
        <w:r w:rsidRPr="0025517C">
          <w:rPr>
            <w:rStyle w:val="Hyperlink"/>
            <w:lang w:val="en-US"/>
          </w:rPr>
          <w:t>Different survey questions on the same topic: How to make responses comparable?</w:t>
        </w:r>
      </w:hyperlink>
    </w:p>
    <w:p w14:paraId="05AC3A09" w14:textId="77777777" w:rsidR="00B729FA" w:rsidRPr="0025517C" w:rsidRDefault="00B729FA" w:rsidP="00025B46">
      <w:pPr>
        <w:rPr>
          <w:lang w:val="en-US"/>
        </w:rPr>
      </w:pPr>
      <w:r w:rsidRPr="0025517C">
        <w:rPr>
          <w:lang w:val="en-US"/>
        </w:rPr>
        <w:t>2016 Gael Brule: </w:t>
      </w:r>
      <w:hyperlink r:id="rId4234" w:history="1">
        <w:r w:rsidRPr="0025517C">
          <w:rPr>
            <w:rStyle w:val="Hyperlink"/>
            <w:lang w:val="en-US"/>
          </w:rPr>
          <w:t>A geography of happiness. A comparative exploration of the case of France</w:t>
        </w:r>
      </w:hyperlink>
    </w:p>
    <w:p w14:paraId="3B3B2809" w14:textId="77777777" w:rsidR="00B729FA" w:rsidRPr="0025517C" w:rsidRDefault="00B729FA" w:rsidP="00025B46">
      <w:pPr>
        <w:rPr>
          <w:lang w:val="en-US"/>
        </w:rPr>
      </w:pPr>
      <w:r w:rsidRPr="0025517C">
        <w:rPr>
          <w:lang w:val="en-US"/>
        </w:rPr>
        <w:t>2018: Kai Ludwigs: </w:t>
      </w:r>
      <w:hyperlink r:id="rId4235" w:history="1">
        <w:r w:rsidRPr="0025517C">
          <w:rPr>
            <w:rStyle w:val="Hyperlink"/>
            <w:lang w:val="en-US"/>
          </w:rPr>
          <w:t>The Happiness Analyzer: a New Technique for Measuring Subjective Well-Being</w:t>
        </w:r>
      </w:hyperlink>
    </w:p>
    <w:p w14:paraId="677BC705" w14:textId="77777777" w:rsidR="00B729FA" w:rsidRPr="0025517C" w:rsidRDefault="00B729FA" w:rsidP="00025B46">
      <w:pPr>
        <w:rPr>
          <w:lang w:val="en-US"/>
        </w:rPr>
      </w:pPr>
      <w:r w:rsidRPr="0025517C">
        <w:rPr>
          <w:lang w:val="en-US"/>
        </w:rPr>
        <w:t>2022: Renaud Gaucher: </w:t>
      </w:r>
      <w:hyperlink r:id="rId4236" w:history="1">
        <w:r w:rsidRPr="0025517C">
          <w:rPr>
            <w:rStyle w:val="Hyperlink"/>
            <w:lang w:val="en-US"/>
          </w:rPr>
          <w:t>Innovation in measuring wellbeing</w:t>
        </w:r>
      </w:hyperlink>
    </w:p>
    <w:p w14:paraId="6E16B16E" w14:textId="77777777" w:rsidR="0025517C" w:rsidRPr="00434663" w:rsidRDefault="0025517C" w:rsidP="0025517C">
      <w:pPr>
        <w:rPr>
          <w:sz w:val="28"/>
          <w:szCs w:val="28"/>
          <w:lang w:val="en-US"/>
        </w:rPr>
      </w:pPr>
      <w:r>
        <w:rPr>
          <w:lang w:val="en-US"/>
        </w:rPr>
        <w:br/>
      </w:r>
      <w:hyperlink w:anchor="Contents" w:history="1">
        <w:r w:rsidRPr="000C4AC7">
          <w:rPr>
            <w:rStyle w:val="Hyperlink"/>
            <w:lang w:val="en-US"/>
          </w:rPr>
          <w:t>Back to Contents</w:t>
        </w:r>
      </w:hyperlink>
      <w:r w:rsidRPr="00434663">
        <w:rPr>
          <w:sz w:val="28"/>
          <w:szCs w:val="28"/>
          <w:lang w:val="en-US"/>
        </w:rPr>
        <w:t xml:space="preserve"> </w:t>
      </w:r>
    </w:p>
    <w:p w14:paraId="128EFE49" w14:textId="54079731" w:rsidR="007D265C" w:rsidRDefault="007D265C" w:rsidP="00B729FA">
      <w:pPr>
        <w:rPr>
          <w:lang w:val="en-US"/>
        </w:rPr>
      </w:pPr>
    </w:p>
    <w:p w14:paraId="1E6C3E03" w14:textId="77777777" w:rsidR="007D265C" w:rsidRDefault="007D265C">
      <w:pPr>
        <w:rPr>
          <w:lang w:val="en-US"/>
        </w:rPr>
      </w:pPr>
      <w:r>
        <w:rPr>
          <w:lang w:val="en-US"/>
        </w:rPr>
        <w:br w:type="page"/>
      </w:r>
    </w:p>
    <w:p w14:paraId="74FFE71C" w14:textId="66EEB5A9" w:rsidR="00025B46" w:rsidRPr="00434663" w:rsidRDefault="007D265C" w:rsidP="00B729FA">
      <w:pPr>
        <w:rPr>
          <w:b/>
          <w:bCs/>
          <w:sz w:val="28"/>
          <w:szCs w:val="28"/>
          <w:lang w:val="en-US"/>
        </w:rPr>
      </w:pPr>
      <w:bookmarkStart w:id="64" w:name="RuutVeenhovenAward"/>
      <w:bookmarkEnd w:id="64"/>
      <w:r w:rsidRPr="00434663">
        <w:rPr>
          <w:b/>
          <w:bCs/>
          <w:sz w:val="28"/>
          <w:szCs w:val="28"/>
          <w:lang w:val="en-US"/>
        </w:rPr>
        <w:lastRenderedPageBreak/>
        <w:t>Ruut Veenhoven Award</w:t>
      </w:r>
    </w:p>
    <w:p w14:paraId="64A2F4DC" w14:textId="215F8CE4" w:rsidR="007931E5" w:rsidRDefault="002C79FF" w:rsidP="00B729FA">
      <w:pPr>
        <w:rPr>
          <w:lang w:val="en-US"/>
        </w:rPr>
      </w:pPr>
      <w:r w:rsidRPr="00E562B9">
        <w:rPr>
          <w:lang w:val="en-US"/>
        </w:rPr>
        <w:t>The award was created in 2014 in honor of Emeritus Professor Ruut Veenhoven (1942), a prominent researcher and one of the founders of the field of Happiness Studies. The prize carries an award of the equivalent of $500 plus a certificate of appreciation and 1-year ISQOLS membership. It is intended to award outstanding research in the field of Happiness Studies by a promising researcher; a researcher who has performed exceptional research and is just embarking on a research career (having obtained a doctorate within the last five to eight years).</w:t>
      </w:r>
    </w:p>
    <w:p w14:paraId="3BD656B8" w14:textId="43FD8F1C" w:rsidR="00E562B9" w:rsidRDefault="00E562B9" w:rsidP="00B729FA">
      <w:pPr>
        <w:rPr>
          <w:lang w:val="en-US"/>
        </w:rPr>
      </w:pPr>
      <w:r>
        <w:rPr>
          <w:lang w:val="en-US"/>
        </w:rPr>
        <w:t xml:space="preserve">See: </w:t>
      </w:r>
      <w:hyperlink r:id="rId4237" w:history="1">
        <w:r w:rsidR="000F279A" w:rsidRPr="00874FBB">
          <w:rPr>
            <w:rStyle w:val="Hyperlink"/>
            <w:lang w:val="en-US"/>
          </w:rPr>
          <w:t>https://www.isqols.org/Ruut-Veenhoven-award</w:t>
        </w:r>
      </w:hyperlink>
    </w:p>
    <w:p w14:paraId="42401495" w14:textId="2412D04C" w:rsidR="0025517C" w:rsidRPr="00434663" w:rsidRDefault="0025517C" w:rsidP="0025517C">
      <w:pPr>
        <w:rPr>
          <w:sz w:val="28"/>
          <w:szCs w:val="28"/>
          <w:lang w:val="en-US"/>
        </w:rPr>
      </w:pPr>
      <w:r>
        <w:rPr>
          <w:lang w:val="en-US"/>
        </w:rPr>
        <w:br/>
      </w:r>
      <w:hyperlink w:anchor="Contents" w:history="1">
        <w:r w:rsidRPr="000C4AC7">
          <w:rPr>
            <w:rStyle w:val="Hyperlink"/>
            <w:lang w:val="en-US"/>
          </w:rPr>
          <w:t>Back to Contents</w:t>
        </w:r>
      </w:hyperlink>
      <w:r w:rsidRPr="00434663">
        <w:rPr>
          <w:sz w:val="28"/>
          <w:szCs w:val="28"/>
          <w:lang w:val="en-US"/>
        </w:rPr>
        <w:t xml:space="preserve"> </w:t>
      </w:r>
    </w:p>
    <w:p w14:paraId="4D7280A4" w14:textId="77777777" w:rsidR="000F279A" w:rsidRPr="00E562B9" w:rsidRDefault="000F279A" w:rsidP="00B729FA">
      <w:pPr>
        <w:rPr>
          <w:lang w:val="en-US"/>
        </w:rPr>
      </w:pPr>
    </w:p>
    <w:p w14:paraId="253CF3F0" w14:textId="77777777" w:rsidR="002C79FF" w:rsidRPr="002C79FF" w:rsidRDefault="002C79FF" w:rsidP="00B729FA">
      <w:pPr>
        <w:rPr>
          <w:lang w:val="en-US"/>
        </w:rPr>
      </w:pPr>
    </w:p>
    <w:p w14:paraId="22003BD9" w14:textId="77777777" w:rsidR="00025B46" w:rsidRPr="00434663" w:rsidRDefault="00025B46">
      <w:pPr>
        <w:rPr>
          <w:lang w:val="en-US"/>
        </w:rPr>
      </w:pPr>
      <w:r w:rsidRPr="00434663">
        <w:rPr>
          <w:lang w:val="en-US"/>
        </w:rPr>
        <w:br w:type="page"/>
      </w:r>
    </w:p>
    <w:p w14:paraId="2D6E183B" w14:textId="77777777" w:rsidR="00C3470F" w:rsidRDefault="007D265C" w:rsidP="00691EB0">
      <w:pPr>
        <w:rPr>
          <w:b/>
          <w:bCs/>
          <w:sz w:val="28"/>
          <w:szCs w:val="28"/>
          <w:lang w:val="en-US"/>
        </w:rPr>
      </w:pPr>
      <w:r w:rsidRPr="00D94C38">
        <w:rPr>
          <w:lang w:val="en-US"/>
        </w:rPr>
        <w:lastRenderedPageBreak/>
        <w:br/>
      </w:r>
      <w:r w:rsidRPr="00D94C38">
        <w:rPr>
          <w:lang w:val="en-US"/>
        </w:rPr>
        <w:br/>
      </w:r>
      <w:bookmarkStart w:id="65" w:name="Picture2"/>
      <w:bookmarkEnd w:id="65"/>
      <w:r w:rsidR="00941049" w:rsidRPr="00D94C38">
        <w:rPr>
          <w:b/>
          <w:bCs/>
          <w:sz w:val="28"/>
          <w:szCs w:val="28"/>
          <w:lang w:val="en-US"/>
        </w:rPr>
        <w:t>Pictures of Ruut Veenhoven</w:t>
      </w:r>
      <w:r w:rsidR="00D94C38" w:rsidRPr="00D94C38">
        <w:rPr>
          <w:b/>
          <w:bCs/>
          <w:sz w:val="28"/>
          <w:szCs w:val="28"/>
          <w:lang w:val="en-US"/>
        </w:rPr>
        <w:t xml:space="preserve"> and </w:t>
      </w:r>
      <w:r w:rsidR="00D94C38">
        <w:rPr>
          <w:b/>
          <w:bCs/>
          <w:sz w:val="28"/>
          <w:szCs w:val="28"/>
          <w:lang w:val="en-US"/>
        </w:rPr>
        <w:t xml:space="preserve">his </w:t>
      </w:r>
      <w:r w:rsidR="00D94C38" w:rsidRPr="00D94C38">
        <w:rPr>
          <w:b/>
          <w:bCs/>
          <w:sz w:val="28"/>
          <w:szCs w:val="28"/>
          <w:lang w:val="en-US"/>
        </w:rPr>
        <w:t>w</w:t>
      </w:r>
      <w:r w:rsidR="00D94C38">
        <w:rPr>
          <w:b/>
          <w:bCs/>
          <w:sz w:val="28"/>
          <w:szCs w:val="28"/>
          <w:lang w:val="en-US"/>
        </w:rPr>
        <w:t>orks</w:t>
      </w:r>
    </w:p>
    <w:p w14:paraId="5A984983" w14:textId="46ADCB8A" w:rsidR="000354BE" w:rsidRPr="005B3F86" w:rsidRDefault="000354BE" w:rsidP="00691EB0">
      <w:pPr>
        <w:rPr>
          <w:color w:val="467886" w:themeColor="hyperlink"/>
          <w:u w:val="single"/>
          <w:lang w:val="en-US"/>
        </w:rPr>
      </w:pPr>
      <w:hyperlink w:anchor="PicturesRuutStudent1968" w:history="1">
        <w:r w:rsidRPr="00DE1D04">
          <w:rPr>
            <w:rStyle w:val="Hyperlink"/>
            <w:lang w:val="en-US"/>
          </w:rPr>
          <w:t>Ruut Veenhoven</w:t>
        </w:r>
        <w:r w:rsidR="004E7573">
          <w:rPr>
            <w:rStyle w:val="Hyperlink"/>
            <w:lang w:val="en-US"/>
          </w:rPr>
          <w:t xml:space="preserve"> </w:t>
        </w:r>
        <w:r w:rsidR="00B97A9B">
          <w:rPr>
            <w:rStyle w:val="Hyperlink"/>
            <w:lang w:val="en-US"/>
          </w:rPr>
          <w:t xml:space="preserve">in 1968 </w:t>
        </w:r>
        <w:r w:rsidR="004E7573">
          <w:rPr>
            <w:rStyle w:val="Hyperlink"/>
            <w:lang w:val="en-US"/>
          </w:rPr>
          <w:t xml:space="preserve">as a student </w:t>
        </w:r>
        <w:r w:rsidR="00B97A9B">
          <w:rPr>
            <w:rStyle w:val="Hyperlink"/>
            <w:lang w:val="en-US"/>
          </w:rPr>
          <w:t xml:space="preserve">of sociology, when </w:t>
        </w:r>
        <w:r w:rsidR="0083437F">
          <w:rPr>
            <w:rStyle w:val="Hyperlink"/>
            <w:lang w:val="en-US"/>
          </w:rPr>
          <w:t>he wrote his first paper</w:t>
        </w:r>
        <w:r w:rsidR="00686D11" w:rsidRPr="00DE1D04">
          <w:rPr>
            <w:rStyle w:val="Hyperlink"/>
            <w:lang w:val="en-US"/>
          </w:rPr>
          <w:t xml:space="preserve"> on happiness</w:t>
        </w:r>
      </w:hyperlink>
      <w:r w:rsidR="005B3F86">
        <w:rPr>
          <w:rStyle w:val="Hyperlink"/>
          <w:lang w:val="en-US"/>
        </w:rPr>
        <w:br/>
      </w:r>
      <w:r w:rsidR="0083437F">
        <w:rPr>
          <w:rStyle w:val="Hyperlink"/>
          <w:lang w:val="en-US"/>
        </w:rPr>
        <w:br/>
      </w:r>
      <w:hyperlink w:anchor="PicturesRuutAssistantProf1979" w:history="1">
        <w:r w:rsidR="0083437F" w:rsidRPr="00E14775">
          <w:rPr>
            <w:rStyle w:val="Hyperlink"/>
            <w:lang w:val="en-US"/>
          </w:rPr>
          <w:t>Ruut Veenhoven in 1</w:t>
        </w:r>
        <w:r w:rsidR="0026373B" w:rsidRPr="00E14775">
          <w:rPr>
            <w:rStyle w:val="Hyperlink"/>
            <w:lang w:val="en-US"/>
          </w:rPr>
          <w:t>97</w:t>
        </w:r>
        <w:r w:rsidR="00E14775" w:rsidRPr="00E14775">
          <w:rPr>
            <w:rStyle w:val="Hyperlink"/>
            <w:lang w:val="en-US"/>
          </w:rPr>
          <w:t>9</w:t>
        </w:r>
        <w:r w:rsidR="0026373B" w:rsidRPr="00E14775">
          <w:rPr>
            <w:rStyle w:val="Hyperlink"/>
            <w:lang w:val="en-US"/>
          </w:rPr>
          <w:t xml:space="preserve"> as an assistant professor of social psychology</w:t>
        </w:r>
        <w:r w:rsidR="009E6AFD" w:rsidRPr="00E14775">
          <w:rPr>
            <w:rStyle w:val="Hyperlink"/>
            <w:lang w:val="en-US"/>
          </w:rPr>
          <w:t xml:space="preserve">, when working on his dissertation on ‘Çonditions </w:t>
        </w:r>
        <w:r w:rsidR="00363C75" w:rsidRPr="00E14775">
          <w:rPr>
            <w:rStyle w:val="Hyperlink"/>
            <w:lang w:val="en-US"/>
          </w:rPr>
          <w:t>of</w:t>
        </w:r>
        <w:r w:rsidR="009E6AFD" w:rsidRPr="00E14775">
          <w:rPr>
            <w:rStyle w:val="Hyperlink"/>
            <w:lang w:val="en-US"/>
          </w:rPr>
          <w:t xml:space="preserve"> happiness’</w:t>
        </w:r>
      </w:hyperlink>
    </w:p>
    <w:p w14:paraId="1EAF6230" w14:textId="5C642D32" w:rsidR="00F96598" w:rsidRPr="00E14775" w:rsidRDefault="00E14775" w:rsidP="00691EB0">
      <w:pPr>
        <w:rPr>
          <w:rStyle w:val="Hyperlink"/>
          <w:lang w:val="en-US"/>
        </w:rPr>
      </w:pPr>
      <w:r>
        <w:rPr>
          <w:lang w:val="en-US"/>
        </w:rPr>
        <w:fldChar w:fldCharType="begin"/>
      </w:r>
      <w:r>
        <w:rPr>
          <w:lang w:val="en-US"/>
        </w:rPr>
        <w:instrText>HYPERLINK  \l "PicturesWithJeremyBentham"</w:instrText>
      </w:r>
      <w:r>
        <w:rPr>
          <w:lang w:val="en-US"/>
        </w:rPr>
      </w:r>
      <w:r>
        <w:rPr>
          <w:lang w:val="en-US"/>
        </w:rPr>
        <w:fldChar w:fldCharType="separate"/>
      </w:r>
      <w:r w:rsidR="00F96598" w:rsidRPr="00E14775">
        <w:rPr>
          <w:rStyle w:val="Hyperlink"/>
          <w:lang w:val="en-US"/>
        </w:rPr>
        <w:t>Ruut Veenhoven with Jeremy Bentham</w:t>
      </w:r>
      <w:r w:rsidR="009E6AFD" w:rsidRPr="00E14775">
        <w:rPr>
          <w:rStyle w:val="Hyperlink"/>
          <w:lang w:val="en-US"/>
        </w:rPr>
        <w:t xml:space="preserve">; </w:t>
      </w:r>
      <w:r w:rsidR="002154EC" w:rsidRPr="00E14775">
        <w:rPr>
          <w:rStyle w:val="Hyperlink"/>
          <w:lang w:val="en-US"/>
        </w:rPr>
        <w:t>17</w:t>
      </w:r>
      <w:r w:rsidR="00D1040A" w:rsidRPr="00E14775">
        <w:rPr>
          <w:rStyle w:val="Hyperlink"/>
          <w:lang w:val="en-US"/>
        </w:rPr>
        <w:t>35-1835) who coined the moral principle that we should aim at greater happiness for a g</w:t>
      </w:r>
      <w:r w:rsidR="00363C75" w:rsidRPr="00E14775">
        <w:rPr>
          <w:rStyle w:val="Hyperlink"/>
          <w:lang w:val="en-US"/>
        </w:rPr>
        <w:t>reater number of people.</w:t>
      </w:r>
    </w:p>
    <w:p w14:paraId="1DE3DFC0" w14:textId="2415B7E9" w:rsidR="003E3848" w:rsidRPr="00E14775" w:rsidRDefault="00E14775" w:rsidP="00691EB0">
      <w:pPr>
        <w:rPr>
          <w:rStyle w:val="Hyperlink"/>
          <w:lang w:val="en-US"/>
        </w:rPr>
      </w:pPr>
      <w:r>
        <w:rPr>
          <w:lang w:val="en-US"/>
        </w:rPr>
        <w:fldChar w:fldCharType="end"/>
      </w:r>
      <w:r>
        <w:rPr>
          <w:lang w:val="en-US"/>
        </w:rPr>
        <w:fldChar w:fldCharType="begin"/>
      </w:r>
      <w:r>
        <w:rPr>
          <w:lang w:val="en-US"/>
        </w:rPr>
        <w:instrText>HYPERLINK  \l "PicturesCoverDissertation"</w:instrText>
      </w:r>
      <w:r>
        <w:rPr>
          <w:lang w:val="en-US"/>
        </w:rPr>
      </w:r>
      <w:r>
        <w:rPr>
          <w:lang w:val="en-US"/>
        </w:rPr>
        <w:fldChar w:fldCharType="separate"/>
      </w:r>
      <w:r w:rsidR="00351E2D" w:rsidRPr="00E14775">
        <w:rPr>
          <w:rStyle w:val="Hyperlink"/>
          <w:lang w:val="en-US"/>
        </w:rPr>
        <w:t>Cover dissertation Conditions of Happiness (1984)</w:t>
      </w:r>
    </w:p>
    <w:p w14:paraId="5726B0D9" w14:textId="28DDDAB8" w:rsidR="0034435F" w:rsidRDefault="00E14775" w:rsidP="00691EB0">
      <w:pPr>
        <w:rPr>
          <w:rStyle w:val="Hyperlink"/>
          <w:lang w:val="en-US"/>
        </w:rPr>
      </w:pPr>
      <w:r>
        <w:rPr>
          <w:lang w:val="en-US"/>
        </w:rPr>
        <w:fldChar w:fldCharType="end"/>
      </w:r>
      <w:hyperlink w:anchor="PicturesOratieEUR" w:history="1">
        <w:r w:rsidR="003E3848" w:rsidRPr="00DE1D04">
          <w:rPr>
            <w:rStyle w:val="Hyperlink"/>
            <w:lang w:val="en-US"/>
          </w:rPr>
          <w:t xml:space="preserve">Ruut Veenhoven at inaugural lecture at Erasmus University in </w:t>
        </w:r>
        <w:r w:rsidR="00224214">
          <w:rPr>
            <w:rStyle w:val="Hyperlink"/>
            <w:lang w:val="en-US"/>
          </w:rPr>
          <w:t>200</w:t>
        </w:r>
        <w:r w:rsidR="003E3848" w:rsidRPr="00DE1D04">
          <w:rPr>
            <w:rStyle w:val="Hyperlink"/>
            <w:lang w:val="en-US"/>
          </w:rPr>
          <w:t>2</w:t>
        </w:r>
      </w:hyperlink>
    </w:p>
    <w:p w14:paraId="30B87271" w14:textId="6B48DDC7" w:rsidR="00C24AE8" w:rsidRDefault="009C145D" w:rsidP="00691EB0">
      <w:pPr>
        <w:rPr>
          <w:lang w:val="en-US"/>
        </w:rPr>
      </w:pPr>
      <w:hyperlink w:anchor="PicturesPaperArchiveWDH" w:history="1">
        <w:r w:rsidRPr="00E14775">
          <w:rPr>
            <w:rStyle w:val="Hyperlink"/>
            <w:lang w:val="en-US"/>
          </w:rPr>
          <w:t>Archive of the World Database of Happine</w:t>
        </w:r>
        <w:r w:rsidR="00A078E8" w:rsidRPr="00E14775">
          <w:rPr>
            <w:rStyle w:val="Hyperlink"/>
            <w:lang w:val="en-US"/>
          </w:rPr>
          <w:t>s</w:t>
        </w:r>
        <w:r w:rsidRPr="00E14775">
          <w:rPr>
            <w:rStyle w:val="Hyperlink"/>
            <w:lang w:val="en-US"/>
          </w:rPr>
          <w:t>s</w:t>
        </w:r>
        <w:r w:rsidR="00A078E8" w:rsidRPr="00E14775">
          <w:rPr>
            <w:rStyle w:val="Hyperlink"/>
            <w:lang w:val="en-US"/>
          </w:rPr>
          <w:t xml:space="preserve"> before digitalization in the 2010s</w:t>
        </w:r>
      </w:hyperlink>
    </w:p>
    <w:p w14:paraId="6E1615D5" w14:textId="6F942C6A" w:rsidR="000D796F" w:rsidRPr="00E14775" w:rsidRDefault="00E14775" w:rsidP="00691EB0">
      <w:pPr>
        <w:rPr>
          <w:rStyle w:val="Hyperlink"/>
          <w:lang w:val="en-US"/>
        </w:rPr>
      </w:pPr>
      <w:r>
        <w:rPr>
          <w:lang w:val="en-US"/>
        </w:rPr>
        <w:fldChar w:fldCharType="begin"/>
      </w:r>
      <w:r>
        <w:rPr>
          <w:lang w:val="en-US"/>
        </w:rPr>
        <w:instrText>HYPERLINK  \l "PicturesTeamWDH"</w:instrText>
      </w:r>
      <w:r>
        <w:rPr>
          <w:lang w:val="en-US"/>
        </w:rPr>
      </w:r>
      <w:r>
        <w:rPr>
          <w:lang w:val="en-US"/>
        </w:rPr>
        <w:fldChar w:fldCharType="separate"/>
      </w:r>
      <w:r w:rsidR="0034435F" w:rsidRPr="00E14775">
        <w:rPr>
          <w:rStyle w:val="Hyperlink"/>
          <w:lang w:val="en-US"/>
        </w:rPr>
        <w:t>Ruut Veenhoven with team</w:t>
      </w:r>
      <w:r w:rsidR="00852C85" w:rsidRPr="00E14775">
        <w:rPr>
          <w:rStyle w:val="Hyperlink"/>
          <w:lang w:val="en-US"/>
        </w:rPr>
        <w:t xml:space="preserve"> at Erasmus University Rotterdam</w:t>
      </w:r>
      <w:r w:rsidR="003E3848" w:rsidRPr="00E14775">
        <w:rPr>
          <w:rStyle w:val="Hyperlink"/>
          <w:lang w:val="en-US"/>
        </w:rPr>
        <w:t xml:space="preserve"> </w:t>
      </w:r>
      <w:r w:rsidR="00F24DF1" w:rsidRPr="00E14775">
        <w:rPr>
          <w:rStyle w:val="Hyperlink"/>
          <w:lang w:val="en-US"/>
        </w:rPr>
        <w:t>(201</w:t>
      </w:r>
      <w:r w:rsidR="00036BCC" w:rsidRPr="00E14775">
        <w:rPr>
          <w:rStyle w:val="Hyperlink"/>
          <w:lang w:val="en-US"/>
        </w:rPr>
        <w:t>4</w:t>
      </w:r>
      <w:r w:rsidR="00F24DF1" w:rsidRPr="00E14775">
        <w:rPr>
          <w:rStyle w:val="Hyperlink"/>
          <w:lang w:val="en-US"/>
        </w:rPr>
        <w:t>)</w:t>
      </w:r>
    </w:p>
    <w:p w14:paraId="455CBE2F" w14:textId="1C135A78" w:rsidR="003C7BF6" w:rsidRPr="00E14775" w:rsidRDefault="00E14775" w:rsidP="00691EB0">
      <w:pPr>
        <w:rPr>
          <w:rStyle w:val="Hyperlink"/>
          <w:lang w:val="en-US"/>
        </w:rPr>
      </w:pPr>
      <w:r>
        <w:rPr>
          <w:lang w:val="en-US"/>
        </w:rPr>
        <w:fldChar w:fldCharType="end"/>
      </w:r>
      <w:r>
        <w:rPr>
          <w:lang w:val="en-US"/>
        </w:rPr>
        <w:fldChar w:fldCharType="begin"/>
      </w:r>
      <w:r>
        <w:rPr>
          <w:lang w:val="en-US"/>
        </w:rPr>
        <w:instrText>HYPERLINK  \l "PicturesSuportersEUR"</w:instrText>
      </w:r>
      <w:r>
        <w:rPr>
          <w:lang w:val="en-US"/>
        </w:rPr>
      </w:r>
      <w:r>
        <w:rPr>
          <w:lang w:val="en-US"/>
        </w:rPr>
        <w:fldChar w:fldCharType="separate"/>
      </w:r>
      <w:r w:rsidR="003C7BF6" w:rsidRPr="00E14775">
        <w:rPr>
          <w:rStyle w:val="Hyperlink"/>
          <w:lang w:val="en-US"/>
        </w:rPr>
        <w:t xml:space="preserve">Ruut Veenhoven, with supporting </w:t>
      </w:r>
      <w:r w:rsidR="00A5018D" w:rsidRPr="00E14775">
        <w:rPr>
          <w:rStyle w:val="Hyperlink"/>
          <w:lang w:val="en-US"/>
        </w:rPr>
        <w:t>departments of Erasmus University Rotterdam</w:t>
      </w:r>
      <w:r w:rsidR="00686DBA" w:rsidRPr="00E14775">
        <w:rPr>
          <w:rStyle w:val="Hyperlink"/>
          <w:lang w:val="en-US"/>
        </w:rPr>
        <w:t xml:space="preserve"> (2024)</w:t>
      </w:r>
    </w:p>
    <w:p w14:paraId="2643F36A" w14:textId="19C390F1" w:rsidR="00A850C5" w:rsidRPr="00E14775" w:rsidRDefault="00E14775" w:rsidP="00691EB0">
      <w:pPr>
        <w:rPr>
          <w:rStyle w:val="Hyperlink"/>
          <w:lang w:val="en-US"/>
        </w:rPr>
      </w:pPr>
      <w:r>
        <w:rPr>
          <w:lang w:val="en-US"/>
        </w:rPr>
        <w:fldChar w:fldCharType="end"/>
      </w:r>
      <w:r>
        <w:rPr>
          <w:lang w:val="en-US"/>
        </w:rPr>
        <w:fldChar w:fldCharType="begin"/>
      </w:r>
      <w:r>
        <w:rPr>
          <w:lang w:val="en-US"/>
        </w:rPr>
        <w:instrText>HYPERLINK  \l "PicturesLiberAmericorum2021"</w:instrText>
      </w:r>
      <w:r>
        <w:rPr>
          <w:lang w:val="en-US"/>
        </w:rPr>
      </w:r>
      <w:r>
        <w:rPr>
          <w:lang w:val="en-US"/>
        </w:rPr>
        <w:fldChar w:fldCharType="separate"/>
      </w:r>
      <w:r w:rsidR="00363C75" w:rsidRPr="00E14775">
        <w:rPr>
          <w:rStyle w:val="Hyperlink"/>
          <w:lang w:val="en-US"/>
        </w:rPr>
        <w:t>Cover Liber Amicorum by colleague happiness investigators (2021)</w:t>
      </w:r>
    </w:p>
    <w:p w14:paraId="42B1E86B" w14:textId="77777777" w:rsidR="0025517C" w:rsidRPr="00434663" w:rsidRDefault="00E14775" w:rsidP="0025517C">
      <w:pPr>
        <w:rPr>
          <w:sz w:val="28"/>
          <w:szCs w:val="28"/>
          <w:lang w:val="en-US"/>
        </w:rPr>
      </w:pPr>
      <w:r>
        <w:rPr>
          <w:lang w:val="en-US"/>
        </w:rPr>
        <w:fldChar w:fldCharType="end"/>
      </w:r>
      <w:r>
        <w:rPr>
          <w:lang w:val="en-US"/>
        </w:rPr>
        <w:fldChar w:fldCharType="begin"/>
      </w:r>
      <w:r>
        <w:rPr>
          <w:lang w:val="en-US"/>
        </w:rPr>
        <w:instrText>HYPERLINK  \l "PicturesStartPageRuut2024"</w:instrText>
      </w:r>
      <w:r>
        <w:rPr>
          <w:lang w:val="en-US"/>
        </w:rPr>
      </w:r>
      <w:r>
        <w:rPr>
          <w:lang w:val="en-US"/>
        </w:rPr>
        <w:fldChar w:fldCharType="separate"/>
      </w:r>
      <w:r w:rsidR="00A850C5" w:rsidRPr="00E14775">
        <w:rPr>
          <w:rStyle w:val="Hyperlink"/>
          <w:lang w:val="en-US"/>
        </w:rPr>
        <w:t>Start-page of Home-page Ruut Veenhoven 2024</w:t>
      </w:r>
      <w:r w:rsidR="0025517C">
        <w:rPr>
          <w:rStyle w:val="Hyperlink"/>
          <w:lang w:val="en-US"/>
        </w:rPr>
        <w:br/>
      </w:r>
      <w:r w:rsidR="0025517C">
        <w:rPr>
          <w:rStyle w:val="Hyperlink"/>
          <w:lang w:val="en-US"/>
        </w:rPr>
        <w:br/>
      </w:r>
      <w:hyperlink w:anchor="Contents" w:history="1">
        <w:r w:rsidR="0025517C" w:rsidRPr="000C4AC7">
          <w:rPr>
            <w:rStyle w:val="Hyperlink"/>
            <w:lang w:val="en-US"/>
          </w:rPr>
          <w:t>Back to Contents</w:t>
        </w:r>
      </w:hyperlink>
      <w:r w:rsidR="0025517C" w:rsidRPr="00434663">
        <w:rPr>
          <w:sz w:val="28"/>
          <w:szCs w:val="28"/>
          <w:lang w:val="en-US"/>
        </w:rPr>
        <w:t xml:space="preserve"> </w:t>
      </w:r>
    </w:p>
    <w:p w14:paraId="17DDE800" w14:textId="3E2E18BA" w:rsidR="00A850C5" w:rsidRPr="00E14775" w:rsidRDefault="00A850C5" w:rsidP="00A850C5">
      <w:pPr>
        <w:rPr>
          <w:rStyle w:val="Hyperlink"/>
          <w:lang w:val="en-US"/>
        </w:rPr>
      </w:pPr>
    </w:p>
    <w:p w14:paraId="4BA55A67" w14:textId="1217949A" w:rsidR="00F45659" w:rsidRPr="00623575" w:rsidRDefault="00E14775" w:rsidP="00691EB0">
      <w:pPr>
        <w:rPr>
          <w:lang w:val="en-US"/>
        </w:rPr>
      </w:pPr>
      <w:r>
        <w:rPr>
          <w:lang w:val="en-US"/>
        </w:rPr>
        <w:fldChar w:fldCharType="end"/>
      </w:r>
      <w:r w:rsidR="00C3470F" w:rsidRPr="00253F27">
        <w:rPr>
          <w:b/>
          <w:bCs/>
          <w:sz w:val="28"/>
          <w:szCs w:val="28"/>
          <w:lang w:val="en-US"/>
        </w:rPr>
        <w:br/>
      </w:r>
    </w:p>
    <w:p w14:paraId="70B665ED" w14:textId="77777777" w:rsidR="000F3827" w:rsidRPr="00AF1261" w:rsidRDefault="000F3827">
      <w:pPr>
        <w:rPr>
          <w:b/>
          <w:bCs/>
          <w:sz w:val="28"/>
          <w:szCs w:val="28"/>
          <w:lang w:val="en-US"/>
        </w:rPr>
      </w:pPr>
      <w:r w:rsidRPr="00AF1261">
        <w:rPr>
          <w:b/>
          <w:bCs/>
          <w:sz w:val="28"/>
          <w:szCs w:val="28"/>
          <w:lang w:val="en-US"/>
        </w:rPr>
        <w:br w:type="page"/>
      </w:r>
    </w:p>
    <w:p w14:paraId="43A48A57" w14:textId="0BDBF67F" w:rsidR="00851C63" w:rsidRDefault="000F3827">
      <w:pPr>
        <w:rPr>
          <w:b/>
          <w:bCs/>
          <w:sz w:val="28"/>
          <w:szCs w:val="28"/>
          <w:lang w:val="en-US"/>
        </w:rPr>
      </w:pPr>
      <w:r w:rsidRPr="00851C63">
        <w:rPr>
          <w:sz w:val="28"/>
          <w:szCs w:val="28"/>
          <w:lang w:val="en-US"/>
        </w:rPr>
        <w:lastRenderedPageBreak/>
        <w:t>Pictures of Ruut Veenhoven and his Works</w:t>
      </w:r>
      <w:r>
        <w:rPr>
          <w:b/>
          <w:bCs/>
          <w:sz w:val="28"/>
          <w:szCs w:val="28"/>
          <w:lang w:val="en-US"/>
        </w:rPr>
        <w:br/>
        <w:t>Ruut Veenhoven</w:t>
      </w:r>
      <w:r w:rsidR="001C46ED">
        <w:rPr>
          <w:b/>
          <w:bCs/>
          <w:sz w:val="28"/>
          <w:szCs w:val="28"/>
          <w:lang w:val="en-US"/>
        </w:rPr>
        <w:t xml:space="preserve"> </w:t>
      </w:r>
      <w:r w:rsidR="00E76549">
        <w:rPr>
          <w:b/>
          <w:bCs/>
          <w:sz w:val="28"/>
          <w:szCs w:val="28"/>
          <w:lang w:val="en-US"/>
        </w:rPr>
        <w:t xml:space="preserve">in 1968 </w:t>
      </w:r>
      <w:r w:rsidR="001C46ED">
        <w:rPr>
          <w:b/>
          <w:bCs/>
          <w:sz w:val="28"/>
          <w:szCs w:val="28"/>
          <w:lang w:val="en-US"/>
        </w:rPr>
        <w:t>when he wrote his first paper on happiness</w:t>
      </w:r>
      <w:r w:rsidR="00AC40BF">
        <w:rPr>
          <w:b/>
          <w:bCs/>
          <w:sz w:val="28"/>
          <w:szCs w:val="28"/>
          <w:lang w:val="en-US"/>
        </w:rPr>
        <w:t xml:space="preserve"> as a student in sociology</w:t>
      </w:r>
      <w:r w:rsidR="004E7573">
        <w:rPr>
          <w:b/>
          <w:bCs/>
          <w:sz w:val="28"/>
          <w:szCs w:val="28"/>
          <w:lang w:val="en-US"/>
        </w:rPr>
        <w:t>.</w:t>
      </w:r>
      <w:bookmarkStart w:id="66" w:name="PicturesRuutStudent1968"/>
      <w:bookmarkEnd w:id="66"/>
    </w:p>
    <w:p w14:paraId="57A2D413" w14:textId="77777777" w:rsidR="00851C63" w:rsidRDefault="00851C63">
      <w:pPr>
        <w:rPr>
          <w:b/>
          <w:bCs/>
          <w:sz w:val="28"/>
          <w:szCs w:val="28"/>
          <w:lang w:val="en-US"/>
        </w:rPr>
      </w:pPr>
    </w:p>
    <w:p w14:paraId="457C8CC6" w14:textId="1B290C37" w:rsidR="00851C63" w:rsidRDefault="00851C63" w:rsidP="00851C63">
      <w:pPr>
        <w:rPr>
          <w:b/>
          <w:bCs/>
          <w:sz w:val="28"/>
          <w:szCs w:val="28"/>
        </w:rPr>
      </w:pPr>
      <w:r w:rsidRPr="00851C63">
        <w:rPr>
          <w:b/>
          <w:bCs/>
          <w:noProof/>
          <w:sz w:val="28"/>
          <w:szCs w:val="28"/>
        </w:rPr>
        <w:drawing>
          <wp:inline distT="0" distB="0" distL="0" distR="0" wp14:anchorId="2518DA54" wp14:editId="4543C399">
            <wp:extent cx="4655820" cy="6318613"/>
            <wp:effectExtent l="0" t="0" r="0" b="6350"/>
            <wp:docPr id="114202251" name="Afbeelding 2" descr="Afbeelding met Menselijk gezicht, portret, Voorhoof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251" name="Afbeelding 2" descr="Afbeelding met Menselijk gezicht, portret, Voorhoofd, persoon&#10;&#10;Automatisch gegenereerde beschrijving"/>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4664103" cy="6329854"/>
                    </a:xfrm>
                    <a:prstGeom prst="rect">
                      <a:avLst/>
                    </a:prstGeom>
                    <a:noFill/>
                    <a:ln>
                      <a:noFill/>
                    </a:ln>
                  </pic:spPr>
                </pic:pic>
              </a:graphicData>
            </a:graphic>
          </wp:inline>
        </w:drawing>
      </w:r>
    </w:p>
    <w:p w14:paraId="3E568B23" w14:textId="3813520A" w:rsidR="000E2424" w:rsidRPr="00851C63" w:rsidRDefault="000E2424" w:rsidP="00851C63">
      <w:pPr>
        <w:rPr>
          <w:lang w:val="en-US"/>
        </w:rPr>
      </w:pPr>
      <w:r w:rsidRPr="00A6780B">
        <w:rPr>
          <w:lang w:val="en-US"/>
        </w:rPr>
        <w:t xml:space="preserve">I </w:t>
      </w:r>
      <w:r w:rsidR="00AF006A" w:rsidRPr="00A6780B">
        <w:rPr>
          <w:lang w:val="en-US"/>
        </w:rPr>
        <w:t>studied sociology</w:t>
      </w:r>
      <w:r w:rsidR="009A394A" w:rsidRPr="00A6780B">
        <w:rPr>
          <w:lang w:val="en-US"/>
        </w:rPr>
        <w:t>. Though s</w:t>
      </w:r>
      <w:r w:rsidR="00323B71" w:rsidRPr="00A6780B">
        <w:rPr>
          <w:lang w:val="en-US"/>
        </w:rPr>
        <w:t>peciali</w:t>
      </w:r>
      <w:r w:rsidR="00724663" w:rsidRPr="00A6780B">
        <w:rPr>
          <w:lang w:val="en-US"/>
        </w:rPr>
        <w:t>zi</w:t>
      </w:r>
      <w:r w:rsidR="009A394A" w:rsidRPr="00A6780B">
        <w:rPr>
          <w:lang w:val="en-US"/>
        </w:rPr>
        <w:t>ng</w:t>
      </w:r>
      <w:r w:rsidR="00323B71" w:rsidRPr="00A6780B">
        <w:rPr>
          <w:lang w:val="en-US"/>
        </w:rPr>
        <w:t xml:space="preserve"> in </w:t>
      </w:r>
      <w:r w:rsidR="00F517B4" w:rsidRPr="00A6780B">
        <w:rPr>
          <w:lang w:val="en-US"/>
        </w:rPr>
        <w:t>sociology of the public sector</w:t>
      </w:r>
      <w:r w:rsidR="00724663" w:rsidRPr="00A6780B">
        <w:rPr>
          <w:lang w:val="en-US"/>
        </w:rPr>
        <w:t xml:space="preserve">, I became interested in </w:t>
      </w:r>
      <w:r w:rsidR="00D266CC" w:rsidRPr="00A6780B">
        <w:rPr>
          <w:lang w:val="en-US"/>
        </w:rPr>
        <w:t>wider quality of life.</w:t>
      </w:r>
      <w:r w:rsidR="00EF4E03" w:rsidRPr="00A6780B">
        <w:rPr>
          <w:lang w:val="en-US"/>
        </w:rPr>
        <w:t xml:space="preserve"> </w:t>
      </w:r>
      <w:r w:rsidR="00571280" w:rsidRPr="00A6780B">
        <w:rPr>
          <w:lang w:val="en-US"/>
        </w:rPr>
        <w:t xml:space="preserve">In the wake of the </w:t>
      </w:r>
      <w:r w:rsidR="00B044EF">
        <w:rPr>
          <w:lang w:val="en-US"/>
        </w:rPr>
        <w:t xml:space="preserve">1970 </w:t>
      </w:r>
      <w:r w:rsidR="00571280" w:rsidRPr="00A6780B">
        <w:rPr>
          <w:lang w:val="en-US"/>
        </w:rPr>
        <w:t>report of the Club of Rome</w:t>
      </w:r>
      <w:r w:rsidR="003C5056">
        <w:rPr>
          <w:lang w:val="en-US"/>
        </w:rPr>
        <w:t xml:space="preserve"> </w:t>
      </w:r>
      <w:r w:rsidR="00B044EF">
        <w:rPr>
          <w:lang w:val="en-US"/>
        </w:rPr>
        <w:t>on ‘Limits to growth’</w:t>
      </w:r>
      <w:r w:rsidR="005844EB">
        <w:rPr>
          <w:lang w:val="en-US"/>
        </w:rPr>
        <w:t>,</w:t>
      </w:r>
      <w:r w:rsidR="003C5056">
        <w:rPr>
          <w:lang w:val="en-US"/>
        </w:rPr>
        <w:t xml:space="preserve"> </w:t>
      </w:r>
      <w:r w:rsidR="009A394A" w:rsidRPr="00A6780B">
        <w:rPr>
          <w:lang w:val="en-US"/>
        </w:rPr>
        <w:t xml:space="preserve">there </w:t>
      </w:r>
      <w:r w:rsidR="00D266CC" w:rsidRPr="00A6780B">
        <w:rPr>
          <w:lang w:val="en-US"/>
        </w:rPr>
        <w:t>was a call for greater ‘wellbeing’ instead of more ‘wealth</w:t>
      </w:r>
      <w:r w:rsidR="000854C7" w:rsidRPr="00A6780B">
        <w:rPr>
          <w:lang w:val="en-US"/>
        </w:rPr>
        <w:t>’</w:t>
      </w:r>
      <w:r w:rsidR="00015723">
        <w:rPr>
          <w:lang w:val="en-US"/>
        </w:rPr>
        <w:t xml:space="preserve">. That </w:t>
      </w:r>
      <w:r w:rsidR="000854C7" w:rsidRPr="00A6780B">
        <w:rPr>
          <w:lang w:val="en-US"/>
        </w:rPr>
        <w:t>begged the question what ‘wellbeing’</w:t>
      </w:r>
      <w:r w:rsidR="00084A66" w:rsidRPr="00A6780B">
        <w:rPr>
          <w:lang w:val="en-US"/>
        </w:rPr>
        <w:t xml:space="preserve"> </w:t>
      </w:r>
      <w:r w:rsidR="000854C7" w:rsidRPr="00A6780B">
        <w:rPr>
          <w:lang w:val="en-US"/>
        </w:rPr>
        <w:t xml:space="preserve">is </w:t>
      </w:r>
      <w:r w:rsidR="003B518B">
        <w:rPr>
          <w:lang w:val="en-US"/>
        </w:rPr>
        <w:t>preci</w:t>
      </w:r>
      <w:r w:rsidR="00C10FDA">
        <w:rPr>
          <w:lang w:val="en-US"/>
        </w:rPr>
        <w:t>s</w:t>
      </w:r>
      <w:r w:rsidR="003B518B">
        <w:rPr>
          <w:lang w:val="en-US"/>
        </w:rPr>
        <w:t>ely</w:t>
      </w:r>
      <w:r w:rsidR="00084A66" w:rsidRPr="00A6780B">
        <w:rPr>
          <w:lang w:val="en-US"/>
        </w:rPr>
        <w:t>. At that time</w:t>
      </w:r>
      <w:r w:rsidR="00C10FDA">
        <w:rPr>
          <w:lang w:val="en-US"/>
        </w:rPr>
        <w:t>,</w:t>
      </w:r>
      <w:r w:rsidR="00084A66" w:rsidRPr="00A6780B">
        <w:rPr>
          <w:lang w:val="en-US"/>
        </w:rPr>
        <w:t xml:space="preserve"> </w:t>
      </w:r>
      <w:r w:rsidR="00015723">
        <w:rPr>
          <w:lang w:val="en-US"/>
        </w:rPr>
        <w:t>wellbeing</w:t>
      </w:r>
      <w:r w:rsidR="00084A66" w:rsidRPr="00A6780B">
        <w:rPr>
          <w:lang w:val="en-US"/>
        </w:rPr>
        <w:t xml:space="preserve"> was</w:t>
      </w:r>
      <w:r w:rsidR="009E1BA5" w:rsidRPr="00A6780B">
        <w:rPr>
          <w:lang w:val="en-US"/>
        </w:rPr>
        <w:t xml:space="preserve"> </w:t>
      </w:r>
      <w:r w:rsidR="00C61F69">
        <w:rPr>
          <w:lang w:val="en-US"/>
        </w:rPr>
        <w:t xml:space="preserve">mostly </w:t>
      </w:r>
      <w:r w:rsidR="009E1BA5" w:rsidRPr="00A6780B">
        <w:rPr>
          <w:lang w:val="en-US"/>
        </w:rPr>
        <w:t xml:space="preserve">understood as non-market goods and </w:t>
      </w:r>
      <w:r w:rsidR="00956E6D">
        <w:rPr>
          <w:lang w:val="en-US"/>
        </w:rPr>
        <w:t>services, which gave rise to</w:t>
      </w:r>
      <w:r w:rsidR="004823D7">
        <w:rPr>
          <w:lang w:val="en-US"/>
        </w:rPr>
        <w:t xml:space="preserve"> further expansion of the welfare state</w:t>
      </w:r>
      <w:r w:rsidR="00DB6BC1" w:rsidRPr="00A6780B">
        <w:rPr>
          <w:lang w:val="en-US"/>
        </w:rPr>
        <w:t xml:space="preserve">. I took the position that </w:t>
      </w:r>
      <w:r w:rsidR="0052015F" w:rsidRPr="00A6780B">
        <w:rPr>
          <w:lang w:val="en-US"/>
        </w:rPr>
        <w:t>‘well</w:t>
      </w:r>
      <w:r w:rsidR="00F72140" w:rsidRPr="00A6780B">
        <w:rPr>
          <w:lang w:val="en-US"/>
        </w:rPr>
        <w:t>-</w:t>
      </w:r>
      <w:r w:rsidR="0052015F" w:rsidRPr="00A6780B">
        <w:rPr>
          <w:lang w:val="en-US"/>
        </w:rPr>
        <w:t xml:space="preserve">being’ can better be </w:t>
      </w:r>
      <w:r w:rsidR="00F72140" w:rsidRPr="00A6780B">
        <w:rPr>
          <w:lang w:val="en-US"/>
        </w:rPr>
        <w:t>taken as ‘well-feeling’</w:t>
      </w:r>
      <w:r w:rsidR="0052015F" w:rsidRPr="00A6780B">
        <w:rPr>
          <w:lang w:val="en-US"/>
        </w:rPr>
        <w:t xml:space="preserve"> </w:t>
      </w:r>
      <w:r w:rsidR="00DF7E4A" w:rsidRPr="00A6780B">
        <w:rPr>
          <w:lang w:val="en-US"/>
        </w:rPr>
        <w:t>and</w:t>
      </w:r>
      <w:r w:rsidR="00DF7E4A" w:rsidRPr="00A6780B">
        <w:rPr>
          <w:b/>
          <w:bCs/>
          <w:lang w:val="en-US"/>
        </w:rPr>
        <w:t xml:space="preserve"> </w:t>
      </w:r>
      <w:r w:rsidR="00DF7E4A" w:rsidRPr="00A6780B">
        <w:rPr>
          <w:lang w:val="en-US"/>
        </w:rPr>
        <w:t xml:space="preserve">that it is an empirical question </w:t>
      </w:r>
      <w:r w:rsidR="009472C4">
        <w:rPr>
          <w:lang w:val="en-US"/>
        </w:rPr>
        <w:t xml:space="preserve">which conditions </w:t>
      </w:r>
      <w:r w:rsidR="00C61F69">
        <w:rPr>
          <w:lang w:val="en-US"/>
        </w:rPr>
        <w:t xml:space="preserve">for feeling well </w:t>
      </w:r>
      <w:r w:rsidR="007106B4">
        <w:rPr>
          <w:lang w:val="en-US"/>
        </w:rPr>
        <w:t xml:space="preserve">can be </w:t>
      </w:r>
      <w:r w:rsidR="0003125C">
        <w:rPr>
          <w:lang w:val="en-US"/>
        </w:rPr>
        <w:t xml:space="preserve">provided </w:t>
      </w:r>
      <w:r w:rsidR="00A6780B" w:rsidRPr="00A6780B">
        <w:rPr>
          <w:lang w:val="en-US"/>
        </w:rPr>
        <w:t>most effectively</w:t>
      </w:r>
      <w:r w:rsidR="007106B4">
        <w:rPr>
          <w:lang w:val="en-US"/>
        </w:rPr>
        <w:t xml:space="preserve"> by market or gover</w:t>
      </w:r>
      <w:r w:rsidR="0003125C">
        <w:rPr>
          <w:lang w:val="en-US"/>
        </w:rPr>
        <w:t>nment</w:t>
      </w:r>
      <w:r w:rsidR="00A6780B" w:rsidRPr="00A6780B">
        <w:rPr>
          <w:lang w:val="en-US"/>
        </w:rPr>
        <w:t>.</w:t>
      </w:r>
    </w:p>
    <w:p w14:paraId="25BDCAA7" w14:textId="165FE82E" w:rsidR="00F81B32" w:rsidRPr="00F81B32" w:rsidRDefault="00B94A88" w:rsidP="00F81B32">
      <w:pPr>
        <w:rPr>
          <w:b/>
          <w:bCs/>
          <w:sz w:val="28"/>
          <w:szCs w:val="28"/>
          <w:lang w:val="en-US"/>
        </w:rPr>
      </w:pPr>
      <w:r w:rsidRPr="000F3827">
        <w:rPr>
          <w:b/>
          <w:bCs/>
          <w:sz w:val="28"/>
          <w:szCs w:val="28"/>
          <w:lang w:val="en-US"/>
        </w:rPr>
        <w:br w:type="page"/>
      </w:r>
      <w:r w:rsidR="0003741D" w:rsidRPr="006438F2">
        <w:rPr>
          <w:sz w:val="28"/>
          <w:szCs w:val="28"/>
          <w:lang w:val="en-US"/>
        </w:rPr>
        <w:lastRenderedPageBreak/>
        <w:t>Pictures of Ruut Veenhoven and his Works</w:t>
      </w:r>
      <w:r w:rsidR="0003741D">
        <w:rPr>
          <w:b/>
          <w:bCs/>
          <w:sz w:val="28"/>
          <w:szCs w:val="28"/>
          <w:lang w:val="en-US"/>
        </w:rPr>
        <w:br/>
      </w:r>
      <w:bookmarkStart w:id="67" w:name="PicturesRuutAssistantProf1978"/>
      <w:bookmarkStart w:id="68" w:name="PicturesRuutAssistantProf1979"/>
      <w:bookmarkEnd w:id="67"/>
      <w:bookmarkEnd w:id="68"/>
      <w:r w:rsidR="0003741D">
        <w:rPr>
          <w:b/>
          <w:bCs/>
          <w:sz w:val="28"/>
          <w:szCs w:val="28"/>
          <w:lang w:val="en-US"/>
        </w:rPr>
        <w:t xml:space="preserve">Ruut Veenhoven </w:t>
      </w:r>
      <w:r w:rsidR="00225CF0">
        <w:rPr>
          <w:b/>
          <w:bCs/>
          <w:sz w:val="28"/>
          <w:szCs w:val="28"/>
          <w:lang w:val="en-US"/>
        </w:rPr>
        <w:t xml:space="preserve">in 1979 </w:t>
      </w:r>
      <w:r w:rsidR="0003741D">
        <w:rPr>
          <w:b/>
          <w:bCs/>
          <w:sz w:val="28"/>
          <w:szCs w:val="28"/>
          <w:lang w:val="en-US"/>
        </w:rPr>
        <w:t>as a</w:t>
      </w:r>
      <w:r w:rsidR="00225CF0">
        <w:rPr>
          <w:b/>
          <w:bCs/>
          <w:sz w:val="28"/>
          <w:szCs w:val="28"/>
          <w:lang w:val="en-US"/>
        </w:rPr>
        <w:t>n</w:t>
      </w:r>
      <w:r w:rsidR="00F3104B">
        <w:rPr>
          <w:b/>
          <w:bCs/>
          <w:sz w:val="28"/>
          <w:szCs w:val="28"/>
          <w:lang w:val="en-US"/>
        </w:rPr>
        <w:t xml:space="preserve"> assistant professor</w:t>
      </w:r>
      <w:r w:rsidR="000B6F8B">
        <w:rPr>
          <w:b/>
          <w:bCs/>
          <w:sz w:val="28"/>
          <w:szCs w:val="28"/>
          <w:lang w:val="en-US"/>
        </w:rPr>
        <w:t xml:space="preserve"> </w:t>
      </w:r>
      <w:r w:rsidR="00F81B32">
        <w:rPr>
          <w:b/>
          <w:bCs/>
          <w:sz w:val="28"/>
          <w:szCs w:val="28"/>
          <w:lang w:val="en-US"/>
        </w:rPr>
        <w:t xml:space="preserve">in </w:t>
      </w:r>
      <w:r w:rsidR="000B6F8B">
        <w:rPr>
          <w:b/>
          <w:bCs/>
          <w:sz w:val="28"/>
          <w:szCs w:val="28"/>
          <w:lang w:val="en-US"/>
        </w:rPr>
        <w:t>social psychology</w:t>
      </w:r>
      <w:r w:rsidR="00745C41">
        <w:rPr>
          <w:b/>
          <w:bCs/>
          <w:sz w:val="28"/>
          <w:szCs w:val="28"/>
          <w:lang w:val="en-US"/>
        </w:rPr>
        <w:t>,</w:t>
      </w:r>
      <w:r w:rsidR="00F3104B">
        <w:rPr>
          <w:b/>
          <w:bCs/>
          <w:sz w:val="28"/>
          <w:szCs w:val="28"/>
          <w:lang w:val="en-US"/>
        </w:rPr>
        <w:t xml:space="preserve"> </w:t>
      </w:r>
      <w:r w:rsidR="00AF6FF2">
        <w:rPr>
          <w:b/>
          <w:bCs/>
          <w:sz w:val="28"/>
          <w:szCs w:val="28"/>
          <w:lang w:val="en-US"/>
        </w:rPr>
        <w:t xml:space="preserve">working on </w:t>
      </w:r>
      <w:r w:rsidR="00745C41">
        <w:rPr>
          <w:b/>
          <w:bCs/>
          <w:sz w:val="28"/>
          <w:szCs w:val="28"/>
          <w:lang w:val="en-US"/>
        </w:rPr>
        <w:t xml:space="preserve">his </w:t>
      </w:r>
      <w:r w:rsidR="00AF6FF2">
        <w:rPr>
          <w:b/>
          <w:bCs/>
          <w:sz w:val="28"/>
          <w:szCs w:val="28"/>
          <w:lang w:val="en-US"/>
        </w:rPr>
        <w:t xml:space="preserve">dissertation </w:t>
      </w:r>
      <w:r w:rsidR="006438F2">
        <w:rPr>
          <w:b/>
          <w:bCs/>
          <w:sz w:val="28"/>
          <w:szCs w:val="28"/>
          <w:lang w:val="en-US"/>
        </w:rPr>
        <w:t>‘C</w:t>
      </w:r>
      <w:r w:rsidR="00AF6FF2">
        <w:rPr>
          <w:b/>
          <w:bCs/>
          <w:sz w:val="28"/>
          <w:szCs w:val="28"/>
          <w:lang w:val="en-US"/>
        </w:rPr>
        <w:t xml:space="preserve">onditions </w:t>
      </w:r>
      <w:r w:rsidR="006438F2">
        <w:rPr>
          <w:b/>
          <w:bCs/>
          <w:sz w:val="28"/>
          <w:szCs w:val="28"/>
          <w:lang w:val="en-US"/>
        </w:rPr>
        <w:t>of Happiness’</w:t>
      </w:r>
      <w:r w:rsidR="0065752E">
        <w:rPr>
          <w:b/>
          <w:bCs/>
          <w:sz w:val="28"/>
          <w:szCs w:val="28"/>
          <w:lang w:val="en-US"/>
        </w:rPr>
        <w:br/>
      </w:r>
      <w:r w:rsidR="0065752E">
        <w:rPr>
          <w:b/>
          <w:bCs/>
          <w:sz w:val="28"/>
          <w:szCs w:val="28"/>
          <w:lang w:val="en-US"/>
        </w:rPr>
        <w:br/>
      </w:r>
      <w:r w:rsidR="00F81B32" w:rsidRPr="00F81B32">
        <w:rPr>
          <w:b/>
          <w:bCs/>
          <w:noProof/>
          <w:sz w:val="28"/>
          <w:szCs w:val="28"/>
        </w:rPr>
        <w:drawing>
          <wp:inline distT="0" distB="0" distL="0" distR="0" wp14:anchorId="088D09CE" wp14:editId="06892B1E">
            <wp:extent cx="5760720" cy="4832350"/>
            <wp:effectExtent l="0" t="0" r="0" b="6350"/>
            <wp:docPr id="2057632987" name="Afbeelding 4" descr="Afbeelding met Menselijke baard, Menselijk gezicht, portret, gezichtsbeha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32987" name="Afbeelding 4" descr="Afbeelding met Menselijke baard, Menselijk gezicht, portret, gezichtsbeharing&#10;&#10;Automatisch gegenereerde beschrijving"/>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5760720" cy="4832350"/>
                    </a:xfrm>
                    <a:prstGeom prst="rect">
                      <a:avLst/>
                    </a:prstGeom>
                    <a:noFill/>
                    <a:ln>
                      <a:noFill/>
                    </a:ln>
                  </pic:spPr>
                </pic:pic>
              </a:graphicData>
            </a:graphic>
          </wp:inline>
        </w:drawing>
      </w:r>
    </w:p>
    <w:p w14:paraId="78406163" w14:textId="70E46C50" w:rsidR="00B94A88" w:rsidRPr="005201C1" w:rsidRDefault="00CB5ABC">
      <w:pPr>
        <w:rPr>
          <w:lang w:val="en-US"/>
        </w:rPr>
      </w:pPr>
      <w:r w:rsidRPr="00052DA9">
        <w:rPr>
          <w:lang w:val="en-US"/>
        </w:rPr>
        <w:t>After a failed study on the relation between happiness and life-goals</w:t>
      </w:r>
      <w:r w:rsidR="009E66F2" w:rsidRPr="00052DA9">
        <w:rPr>
          <w:lang w:val="en-US"/>
        </w:rPr>
        <w:t xml:space="preserve">, </w:t>
      </w:r>
      <w:r w:rsidR="00CF1F9E">
        <w:rPr>
          <w:lang w:val="en-US"/>
        </w:rPr>
        <w:t xml:space="preserve">I </w:t>
      </w:r>
      <w:r w:rsidR="009E66F2" w:rsidRPr="00052DA9">
        <w:rPr>
          <w:lang w:val="en-US"/>
        </w:rPr>
        <w:t xml:space="preserve">resumed </w:t>
      </w:r>
      <w:r w:rsidR="00511962">
        <w:rPr>
          <w:lang w:val="en-US"/>
        </w:rPr>
        <w:t>my</w:t>
      </w:r>
      <w:r w:rsidR="001C12CE" w:rsidRPr="00052DA9">
        <w:rPr>
          <w:lang w:val="en-US"/>
        </w:rPr>
        <w:t xml:space="preserve"> </w:t>
      </w:r>
      <w:r w:rsidR="006258D9">
        <w:rPr>
          <w:lang w:val="en-US"/>
        </w:rPr>
        <w:t xml:space="preserve">1968 </w:t>
      </w:r>
      <w:r w:rsidR="001C12CE" w:rsidRPr="00052DA9">
        <w:rPr>
          <w:lang w:val="en-US"/>
        </w:rPr>
        <w:t xml:space="preserve">review of the research literature on happiness, which had </w:t>
      </w:r>
      <w:r w:rsidR="00B448CA" w:rsidRPr="00052DA9">
        <w:rPr>
          <w:lang w:val="en-US"/>
        </w:rPr>
        <w:t>expanded considerably</w:t>
      </w:r>
      <w:r w:rsidR="006258D9">
        <w:rPr>
          <w:lang w:val="en-US"/>
        </w:rPr>
        <w:t xml:space="preserve"> </w:t>
      </w:r>
      <w:r w:rsidR="00CF1F9E">
        <w:rPr>
          <w:lang w:val="en-US"/>
        </w:rPr>
        <w:t>in the 1970s</w:t>
      </w:r>
      <w:r w:rsidR="00B448CA" w:rsidRPr="00052DA9">
        <w:rPr>
          <w:lang w:val="en-US"/>
        </w:rPr>
        <w:t xml:space="preserve">. Instead of </w:t>
      </w:r>
      <w:r w:rsidR="00E62263" w:rsidRPr="00052DA9">
        <w:rPr>
          <w:lang w:val="en-US"/>
        </w:rPr>
        <w:t xml:space="preserve">the earlier </w:t>
      </w:r>
      <w:r w:rsidR="00B448CA" w:rsidRPr="00052DA9">
        <w:rPr>
          <w:lang w:val="en-US"/>
        </w:rPr>
        <w:t>narrative review</w:t>
      </w:r>
      <w:r w:rsidR="00E62263" w:rsidRPr="00052DA9">
        <w:rPr>
          <w:lang w:val="en-US"/>
        </w:rPr>
        <w:t>, I prepared for a more quantitative research synthesis</w:t>
      </w:r>
      <w:r w:rsidR="00374BE7" w:rsidRPr="00052DA9">
        <w:rPr>
          <w:lang w:val="en-US"/>
        </w:rPr>
        <w:t xml:space="preserve">, which required </w:t>
      </w:r>
      <w:r w:rsidR="007944BA">
        <w:rPr>
          <w:lang w:val="en-US"/>
        </w:rPr>
        <w:t xml:space="preserve">a rigorous selection </w:t>
      </w:r>
      <w:r w:rsidR="00CA58BB" w:rsidRPr="00052DA9">
        <w:rPr>
          <w:lang w:val="en-US"/>
        </w:rPr>
        <w:t xml:space="preserve">on concept </w:t>
      </w:r>
      <w:r w:rsidR="00B16B8B" w:rsidRPr="00052DA9">
        <w:rPr>
          <w:lang w:val="en-US"/>
        </w:rPr>
        <w:t xml:space="preserve">and </w:t>
      </w:r>
      <w:r w:rsidR="005201C1">
        <w:rPr>
          <w:lang w:val="en-US"/>
        </w:rPr>
        <w:t xml:space="preserve">the description of research findings </w:t>
      </w:r>
      <w:r w:rsidR="00B16B8B" w:rsidRPr="00052DA9">
        <w:rPr>
          <w:lang w:val="en-US"/>
        </w:rPr>
        <w:t>in a comparable format and terminology</w:t>
      </w:r>
      <w:r w:rsidR="00052DA9" w:rsidRPr="00052DA9">
        <w:rPr>
          <w:lang w:val="en-US"/>
        </w:rPr>
        <w:t>.</w:t>
      </w:r>
      <w:r w:rsidR="00AE37A5">
        <w:rPr>
          <w:lang w:val="en-US"/>
        </w:rPr>
        <w:t xml:space="preserve"> </w:t>
      </w:r>
    </w:p>
    <w:p w14:paraId="0A7B6CC5" w14:textId="37596619" w:rsidR="00691EB0" w:rsidRPr="00F83562" w:rsidRDefault="00F83562" w:rsidP="00691EB0">
      <w:pPr>
        <w:rPr>
          <w:b/>
          <w:bCs/>
          <w:sz w:val="28"/>
          <w:szCs w:val="28"/>
          <w:lang w:val="en-US"/>
        </w:rPr>
      </w:pPr>
      <w:bookmarkStart w:id="69" w:name="PicturesWithJeremyBentham"/>
      <w:bookmarkEnd w:id="69"/>
      <w:r w:rsidRPr="009176E3">
        <w:rPr>
          <w:sz w:val="28"/>
          <w:szCs w:val="28"/>
          <w:lang w:val="en-US"/>
        </w:rPr>
        <w:lastRenderedPageBreak/>
        <w:t>Pictures of Ruut Veenhoven and his Work</w:t>
      </w:r>
      <w:r w:rsidR="00B94A88" w:rsidRPr="00F83562">
        <w:rPr>
          <w:b/>
          <w:bCs/>
          <w:sz w:val="28"/>
          <w:szCs w:val="28"/>
          <w:lang w:val="en-US"/>
        </w:rPr>
        <w:br/>
      </w:r>
      <w:r w:rsidR="0070373D" w:rsidRPr="00F83562">
        <w:rPr>
          <w:b/>
          <w:bCs/>
          <w:sz w:val="28"/>
          <w:szCs w:val="28"/>
          <w:lang w:val="en-US"/>
        </w:rPr>
        <w:t xml:space="preserve">Ruut Veenhoven </w:t>
      </w:r>
      <w:r w:rsidR="000143F3" w:rsidRPr="00F83562">
        <w:rPr>
          <w:b/>
          <w:bCs/>
          <w:sz w:val="28"/>
          <w:szCs w:val="28"/>
          <w:lang w:val="en-US"/>
        </w:rPr>
        <w:t>w</w:t>
      </w:r>
      <w:r w:rsidR="0070373D" w:rsidRPr="00F83562">
        <w:rPr>
          <w:b/>
          <w:bCs/>
          <w:sz w:val="28"/>
          <w:szCs w:val="28"/>
          <w:lang w:val="en-US"/>
        </w:rPr>
        <w:t>ith Jeremy Bentham</w:t>
      </w:r>
      <w:r w:rsidR="0070373D" w:rsidRPr="00F83562">
        <w:rPr>
          <w:b/>
          <w:bCs/>
          <w:sz w:val="28"/>
          <w:szCs w:val="28"/>
          <w:lang w:val="en-US"/>
        </w:rPr>
        <w:br/>
      </w:r>
      <w:r w:rsidR="00691EB0" w:rsidRPr="00691EB0">
        <w:rPr>
          <w:b/>
          <w:bCs/>
          <w:noProof/>
          <w:sz w:val="28"/>
          <w:szCs w:val="28"/>
        </w:rPr>
        <w:drawing>
          <wp:inline distT="0" distB="0" distL="0" distR="0" wp14:anchorId="2DA0BCE5" wp14:editId="5F801A91">
            <wp:extent cx="6969443" cy="5227082"/>
            <wp:effectExtent l="0" t="5080" r="0" b="0"/>
            <wp:docPr id="1578382865" name="Afbeelding 2" descr="Afbeelding met overdekt, fotolijst,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82865" name="Afbeelding 2" descr="Afbeelding met overdekt, fotolijst, muur, persoon&#10;&#10;Automatisch gegenereerde beschrijving"/>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rot="5400000">
                      <a:off x="0" y="0"/>
                      <a:ext cx="6981228" cy="5235921"/>
                    </a:xfrm>
                    <a:prstGeom prst="rect">
                      <a:avLst/>
                    </a:prstGeom>
                    <a:noFill/>
                    <a:ln>
                      <a:noFill/>
                    </a:ln>
                  </pic:spPr>
                </pic:pic>
              </a:graphicData>
            </a:graphic>
          </wp:inline>
        </w:drawing>
      </w:r>
    </w:p>
    <w:p w14:paraId="463A12BE" w14:textId="5833FE9D" w:rsidR="00BB0451" w:rsidRPr="00C4593F" w:rsidRDefault="00BC4D6F">
      <w:r w:rsidRPr="008162E2">
        <w:rPr>
          <w:lang w:val="en-US"/>
        </w:rPr>
        <w:t xml:space="preserve">Jeremy Bentham </w:t>
      </w:r>
      <w:r w:rsidR="00CD0EB3" w:rsidRPr="008162E2">
        <w:rPr>
          <w:lang w:val="en-US"/>
        </w:rPr>
        <w:t xml:space="preserve">(1748-1832) </w:t>
      </w:r>
      <w:r w:rsidR="00FD3E64" w:rsidRPr="008162E2">
        <w:rPr>
          <w:lang w:val="en-US"/>
        </w:rPr>
        <w:t>was a</w:t>
      </w:r>
      <w:r w:rsidR="00170F5C" w:rsidRPr="008162E2">
        <w:rPr>
          <w:lang w:val="en-US"/>
        </w:rPr>
        <w:t>n outstanding</w:t>
      </w:r>
      <w:r w:rsidR="00CD0EB3" w:rsidRPr="008162E2">
        <w:rPr>
          <w:lang w:val="en-US"/>
        </w:rPr>
        <w:t xml:space="preserve"> philosopher, jurist </w:t>
      </w:r>
      <w:r w:rsidR="00170F5C" w:rsidRPr="008162E2">
        <w:rPr>
          <w:lang w:val="en-US"/>
        </w:rPr>
        <w:t>and</w:t>
      </w:r>
      <w:r w:rsidR="00FD3E64" w:rsidRPr="008162E2">
        <w:rPr>
          <w:lang w:val="en-US"/>
        </w:rPr>
        <w:t xml:space="preserve">  </w:t>
      </w:r>
      <w:r w:rsidR="0099236E" w:rsidRPr="008162E2">
        <w:rPr>
          <w:lang w:val="en-US"/>
        </w:rPr>
        <w:t xml:space="preserve">social reformer. He </w:t>
      </w:r>
      <w:r w:rsidRPr="008162E2">
        <w:rPr>
          <w:lang w:val="en-US"/>
        </w:rPr>
        <w:t xml:space="preserve">coined the </w:t>
      </w:r>
      <w:r w:rsidR="00FD3E64" w:rsidRPr="008162E2">
        <w:rPr>
          <w:lang w:val="en-US"/>
        </w:rPr>
        <w:t>moral principle</w:t>
      </w:r>
      <w:r w:rsidR="00D15264" w:rsidRPr="008162E2">
        <w:rPr>
          <w:lang w:val="en-US"/>
        </w:rPr>
        <w:t xml:space="preserve"> that we should aim at the greates</w:t>
      </w:r>
      <w:r w:rsidR="00D12FA8" w:rsidRPr="008162E2">
        <w:rPr>
          <w:lang w:val="en-US"/>
        </w:rPr>
        <w:t xml:space="preserve">t happiness for the greatest number of people, which </w:t>
      </w:r>
      <w:r w:rsidR="00126140">
        <w:rPr>
          <w:lang w:val="en-US"/>
        </w:rPr>
        <w:t xml:space="preserve">is a main </w:t>
      </w:r>
      <w:r w:rsidR="00297B6E">
        <w:rPr>
          <w:lang w:val="en-US"/>
        </w:rPr>
        <w:t>driver</w:t>
      </w:r>
      <w:r w:rsidR="00126140">
        <w:rPr>
          <w:lang w:val="en-US"/>
        </w:rPr>
        <w:t xml:space="preserve"> of </w:t>
      </w:r>
      <w:r w:rsidR="008162E2" w:rsidRPr="008162E2">
        <w:rPr>
          <w:lang w:val="en-US"/>
        </w:rPr>
        <w:t>happiness research today.</w:t>
      </w:r>
      <w:r w:rsidR="0052470D">
        <w:rPr>
          <w:lang w:val="en-US"/>
        </w:rPr>
        <w:t xml:space="preserve"> </w:t>
      </w:r>
      <w:r w:rsidR="00F75BAC">
        <w:rPr>
          <w:lang w:val="en-US"/>
        </w:rPr>
        <w:t>According to his will, his</w:t>
      </w:r>
      <w:r w:rsidR="00F946DF">
        <w:rPr>
          <w:lang w:val="en-US"/>
        </w:rPr>
        <w:t xml:space="preserve"> </w:t>
      </w:r>
      <w:r w:rsidR="00F75BAC">
        <w:rPr>
          <w:lang w:val="en-US"/>
        </w:rPr>
        <w:t xml:space="preserve">skeleton was dressed in his </w:t>
      </w:r>
      <w:r w:rsidR="007E605F">
        <w:rPr>
          <w:lang w:val="en-US"/>
        </w:rPr>
        <w:t xml:space="preserve">own clothes to remain in the University College of London. </w:t>
      </w:r>
      <w:hyperlink r:id="rId4241" w:history="1">
        <w:r w:rsidR="001F1CA7" w:rsidRPr="00C4593F">
          <w:rPr>
            <w:rStyle w:val="Hyperlink"/>
          </w:rPr>
          <w:t>https://www.ucl.ac.uk/bentham-project/about-jeremy-bentham/auto-icon</w:t>
        </w:r>
      </w:hyperlink>
      <w:r w:rsidR="00BB0451" w:rsidRPr="00C4593F">
        <w:br w:type="page"/>
      </w:r>
    </w:p>
    <w:p w14:paraId="646FFE6A" w14:textId="74B1E3FB" w:rsidR="00B729FA" w:rsidRDefault="0096388B" w:rsidP="00B729FA">
      <w:pPr>
        <w:rPr>
          <w:b/>
          <w:bCs/>
          <w:sz w:val="28"/>
          <w:szCs w:val="28"/>
          <w:lang w:val="en-US"/>
        </w:rPr>
      </w:pPr>
      <w:bookmarkStart w:id="70" w:name="PicturesHomeCoverDissertation"/>
      <w:bookmarkStart w:id="71" w:name="PicturesCoverDissertation"/>
      <w:bookmarkEnd w:id="70"/>
      <w:bookmarkEnd w:id="71"/>
      <w:r w:rsidRPr="0096388B">
        <w:rPr>
          <w:sz w:val="28"/>
          <w:szCs w:val="28"/>
          <w:lang w:val="en-US"/>
        </w:rPr>
        <w:lastRenderedPageBreak/>
        <w:t>Pictures of Ruut Veenhoven and his work</w:t>
      </w:r>
      <w:r w:rsidRPr="0096388B">
        <w:rPr>
          <w:sz w:val="28"/>
          <w:szCs w:val="28"/>
          <w:lang w:val="en-US"/>
        </w:rPr>
        <w:br/>
      </w:r>
      <w:r w:rsidR="008F0053" w:rsidRPr="0096388B">
        <w:rPr>
          <w:b/>
          <w:bCs/>
          <w:sz w:val="28"/>
          <w:szCs w:val="28"/>
          <w:lang w:val="en-US"/>
        </w:rPr>
        <w:t xml:space="preserve">Cover </w:t>
      </w:r>
      <w:r w:rsidRPr="0096388B">
        <w:rPr>
          <w:b/>
          <w:bCs/>
          <w:sz w:val="28"/>
          <w:szCs w:val="28"/>
          <w:lang w:val="en-US"/>
        </w:rPr>
        <w:t xml:space="preserve">dissertation </w:t>
      </w:r>
      <w:hyperlink r:id="rId4242" w:history="1">
        <w:r w:rsidRPr="00E04828">
          <w:rPr>
            <w:rStyle w:val="Hyperlink"/>
            <w:b/>
            <w:bCs/>
            <w:sz w:val="28"/>
            <w:szCs w:val="28"/>
            <w:lang w:val="en-US"/>
          </w:rPr>
          <w:t>Conditions of Happiness</w:t>
        </w:r>
      </w:hyperlink>
      <w:r w:rsidR="005C298F">
        <w:rPr>
          <w:b/>
          <w:bCs/>
          <w:sz w:val="28"/>
          <w:szCs w:val="28"/>
          <w:lang w:val="en-US"/>
        </w:rPr>
        <w:t xml:space="preserve"> 1984</w:t>
      </w:r>
      <w:r w:rsidR="005C298F">
        <w:rPr>
          <w:b/>
          <w:bCs/>
          <w:sz w:val="28"/>
          <w:szCs w:val="28"/>
          <w:lang w:val="en-US"/>
        </w:rPr>
        <w:br/>
      </w:r>
      <w:r w:rsidR="00121E79">
        <w:rPr>
          <w:noProof/>
        </w:rPr>
        <w:drawing>
          <wp:inline distT="0" distB="0" distL="0" distR="0" wp14:anchorId="7DE5EE6E" wp14:editId="4A464773">
            <wp:extent cx="4874150" cy="7494432"/>
            <wp:effectExtent l="0" t="0" r="3175" b="0"/>
            <wp:docPr id="878223558" name="Afbeelding 9" descr="Afbeelding met tekst, Lettertype, boek,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23558" name="Afbeelding 9" descr="Afbeelding met tekst, Lettertype, boek, schermopname&#10;&#10;Automatisch gegenereerde beschrijving"/>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4898821" cy="7532365"/>
                    </a:xfrm>
                    <a:prstGeom prst="rect">
                      <a:avLst/>
                    </a:prstGeom>
                    <a:noFill/>
                    <a:ln>
                      <a:noFill/>
                    </a:ln>
                  </pic:spPr>
                </pic:pic>
              </a:graphicData>
            </a:graphic>
          </wp:inline>
        </w:drawing>
      </w:r>
      <w:r w:rsidR="0025517C">
        <w:rPr>
          <w:b/>
          <w:bCs/>
          <w:sz w:val="28"/>
          <w:szCs w:val="28"/>
          <w:lang w:val="en-US"/>
        </w:rPr>
        <w:br/>
      </w:r>
      <w:r w:rsidR="000B68D8">
        <w:rPr>
          <w:lang w:val="en-US"/>
        </w:rPr>
        <w:br/>
      </w:r>
      <w:r w:rsidR="00C041E9" w:rsidRPr="000B68D8">
        <w:rPr>
          <w:lang w:val="en-US"/>
        </w:rPr>
        <w:t xml:space="preserve">Published </w:t>
      </w:r>
      <w:r w:rsidR="0090796D" w:rsidRPr="000B68D8">
        <w:rPr>
          <w:lang w:val="en-US"/>
        </w:rPr>
        <w:t xml:space="preserve">in 1984 </w:t>
      </w:r>
      <w:r w:rsidR="00C041E9" w:rsidRPr="000B68D8">
        <w:rPr>
          <w:lang w:val="en-US"/>
        </w:rPr>
        <w:t xml:space="preserve">together with </w:t>
      </w:r>
      <w:r w:rsidR="0090796D" w:rsidRPr="000B68D8">
        <w:rPr>
          <w:lang w:val="en-US"/>
        </w:rPr>
        <w:t>‘</w:t>
      </w:r>
      <w:hyperlink r:id="rId4244" w:history="1">
        <w:r w:rsidR="0090796D" w:rsidRPr="00CF6342">
          <w:rPr>
            <w:rStyle w:val="Hyperlink"/>
            <w:lang w:val="en-US"/>
          </w:rPr>
          <w:t>Databook of Happiness’</w:t>
        </w:r>
      </w:hyperlink>
      <w:r w:rsidR="00AC1A39">
        <w:rPr>
          <w:lang w:val="en-US"/>
        </w:rPr>
        <w:t>. L</w:t>
      </w:r>
      <w:r w:rsidR="007E37AA" w:rsidRPr="000B68D8">
        <w:rPr>
          <w:lang w:val="en-US"/>
        </w:rPr>
        <w:t>aid the foundation of the current World Database of Happiness</w:t>
      </w:r>
    </w:p>
    <w:p w14:paraId="62F9D084" w14:textId="301B22D0" w:rsidR="00837DFF" w:rsidRDefault="00837DFF" w:rsidP="00837DFF">
      <w:pPr>
        <w:rPr>
          <w:b/>
          <w:bCs/>
          <w:sz w:val="28"/>
          <w:szCs w:val="28"/>
          <w:lang w:val="en-US"/>
        </w:rPr>
      </w:pPr>
      <w:r w:rsidRPr="0096388B">
        <w:rPr>
          <w:sz w:val="28"/>
          <w:szCs w:val="28"/>
          <w:lang w:val="en-US"/>
        </w:rPr>
        <w:lastRenderedPageBreak/>
        <w:t>Pictures of Ruut Veenhoven and his work</w:t>
      </w:r>
      <w:r w:rsidRPr="0096388B">
        <w:rPr>
          <w:sz w:val="28"/>
          <w:szCs w:val="28"/>
          <w:lang w:val="en-US"/>
        </w:rPr>
        <w:br/>
      </w:r>
      <w:bookmarkStart w:id="72" w:name="PicturesOratieEUR"/>
      <w:bookmarkEnd w:id="72"/>
      <w:r>
        <w:rPr>
          <w:b/>
          <w:bCs/>
          <w:sz w:val="28"/>
          <w:szCs w:val="28"/>
          <w:lang w:val="en-US"/>
        </w:rPr>
        <w:t>Ruut Veenhoven at inaugural lecture</w:t>
      </w:r>
      <w:r w:rsidR="00EA600C">
        <w:rPr>
          <w:b/>
          <w:bCs/>
          <w:sz w:val="28"/>
          <w:szCs w:val="28"/>
          <w:lang w:val="en-US"/>
        </w:rPr>
        <w:t xml:space="preserve"> at Erasmus University Rotterdam in </w:t>
      </w:r>
      <w:r w:rsidR="00830027">
        <w:rPr>
          <w:b/>
          <w:bCs/>
          <w:sz w:val="28"/>
          <w:szCs w:val="28"/>
          <w:lang w:val="en-US"/>
        </w:rPr>
        <w:t>2002</w:t>
      </w:r>
    </w:p>
    <w:p w14:paraId="3BDE26DE" w14:textId="24458EA7" w:rsidR="009F7758" w:rsidRPr="009F7758" w:rsidRDefault="009F7758" w:rsidP="009F7758">
      <w:pPr>
        <w:rPr>
          <w:b/>
          <w:bCs/>
          <w:sz w:val="28"/>
          <w:szCs w:val="28"/>
        </w:rPr>
      </w:pPr>
      <w:r w:rsidRPr="009F7758">
        <w:rPr>
          <w:b/>
          <w:bCs/>
          <w:noProof/>
          <w:sz w:val="28"/>
          <w:szCs w:val="28"/>
        </w:rPr>
        <w:drawing>
          <wp:inline distT="0" distB="0" distL="0" distR="0" wp14:anchorId="372FB276" wp14:editId="73FCC83C">
            <wp:extent cx="5760720" cy="4323715"/>
            <wp:effectExtent l="0" t="0" r="0" b="635"/>
            <wp:docPr id="2100324838" name="Afbeelding 4" descr="Afbeelding met kleding, person, Lessenaa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24838" name="Afbeelding 4" descr="Afbeelding met kleding, person, Lessenaar, persoon&#10;&#10;Automatisch gegenereerde beschrijving"/>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14:paraId="7848C3EE" w14:textId="77777777" w:rsidR="00EA600C" w:rsidRDefault="00EA600C" w:rsidP="00837DFF">
      <w:pPr>
        <w:rPr>
          <w:b/>
          <w:bCs/>
          <w:sz w:val="28"/>
          <w:szCs w:val="28"/>
          <w:lang w:val="en-US"/>
        </w:rPr>
      </w:pPr>
    </w:p>
    <w:p w14:paraId="2D84A01C" w14:textId="75E83436" w:rsidR="00F30844" w:rsidRPr="00D06B59" w:rsidRDefault="00EB093F">
      <w:pPr>
        <w:rPr>
          <w:lang w:val="en-US"/>
        </w:rPr>
      </w:pPr>
      <w:r w:rsidRPr="00D06B59">
        <w:rPr>
          <w:lang w:val="en-US"/>
        </w:rPr>
        <w:t>The</w:t>
      </w:r>
      <w:r w:rsidRPr="00D06B59">
        <w:rPr>
          <w:sz w:val="28"/>
          <w:szCs w:val="28"/>
          <w:lang w:val="en-US"/>
        </w:rPr>
        <w:t xml:space="preserve"> </w:t>
      </w:r>
      <w:r w:rsidRPr="00D06B59">
        <w:rPr>
          <w:lang w:val="en-US"/>
        </w:rPr>
        <w:t xml:space="preserve">text </w:t>
      </w:r>
      <w:r w:rsidR="00317F51" w:rsidRPr="00D06B59">
        <w:rPr>
          <w:lang w:val="en-US"/>
        </w:rPr>
        <w:t xml:space="preserve">of this inaugural lecture is available at </w:t>
      </w:r>
      <w:hyperlink r:id="rId4246" w:history="1">
        <w:r w:rsidR="00F30844" w:rsidRPr="00D06B59">
          <w:rPr>
            <w:rStyle w:val="Hyperlink"/>
            <w:lang w:val="en-US"/>
          </w:rPr>
          <w:t>https://personal.eur.nl/veenhoven/Pub2000s/2002e-fulln.pdf</w:t>
        </w:r>
      </w:hyperlink>
      <w:r w:rsidR="009B7A81" w:rsidRPr="00D06B59">
        <w:rPr>
          <w:lang w:val="en-US"/>
        </w:rPr>
        <w:t xml:space="preserve"> and was also published in Sociale Wetenschappen, 2002, nr. 4, pp 1-43</w:t>
      </w:r>
    </w:p>
    <w:p w14:paraId="57CF8F0B" w14:textId="2D8BF833" w:rsidR="00EA600C" w:rsidRPr="00E077E7" w:rsidRDefault="00593A1C">
      <w:pPr>
        <w:rPr>
          <w:b/>
          <w:bCs/>
          <w:sz w:val="28"/>
          <w:szCs w:val="28"/>
          <w:lang w:val="en-US"/>
        </w:rPr>
      </w:pPr>
      <w:r w:rsidRPr="00D06B59">
        <w:t xml:space="preserve">Title in Dutch: </w:t>
      </w:r>
      <w:r w:rsidR="0091551D" w:rsidRPr="00D06B59">
        <w:rPr>
          <w:i/>
          <w:iCs/>
        </w:rPr>
        <w:t xml:space="preserve">Het grootste geluk voor het grootste aantal. Geluk als richtsnoer voor beleid. </w:t>
      </w:r>
      <w:r w:rsidR="00806BD7" w:rsidRPr="00D06B59">
        <w:rPr>
          <w:lang w:val="en-US"/>
        </w:rPr>
        <w:t xml:space="preserve">Translated </w:t>
      </w:r>
      <w:r w:rsidR="0091551D" w:rsidRPr="00D06B59">
        <w:rPr>
          <w:lang w:val="en-US"/>
        </w:rPr>
        <w:t>in English</w:t>
      </w:r>
      <w:r w:rsidR="00E077E7" w:rsidRPr="00D06B59">
        <w:rPr>
          <w:lang w:val="en-US"/>
        </w:rPr>
        <w:t>:</w:t>
      </w:r>
      <w:r w:rsidR="00E077E7" w:rsidRPr="00D06B59">
        <w:rPr>
          <w:i/>
          <w:iCs/>
          <w:lang w:val="en-US"/>
        </w:rPr>
        <w:t xml:space="preserve"> Greater happiness for a greater number, Happiness as a </w:t>
      </w:r>
      <w:r w:rsidR="00806BD7" w:rsidRPr="00D06B59">
        <w:rPr>
          <w:i/>
          <w:iCs/>
          <w:lang w:val="en-US"/>
        </w:rPr>
        <w:t>policy guide.</w:t>
      </w:r>
      <w:r w:rsidR="00EA600C" w:rsidRPr="00E077E7">
        <w:rPr>
          <w:b/>
          <w:bCs/>
          <w:sz w:val="28"/>
          <w:szCs w:val="28"/>
          <w:lang w:val="en-US"/>
        </w:rPr>
        <w:br w:type="page"/>
      </w:r>
    </w:p>
    <w:p w14:paraId="67EB1809" w14:textId="098A478D" w:rsidR="0035276C" w:rsidRDefault="00313F47" w:rsidP="00381BA2">
      <w:pPr>
        <w:rPr>
          <w:b/>
          <w:bCs/>
          <w:sz w:val="28"/>
          <w:szCs w:val="28"/>
          <w:lang w:val="en-US"/>
        </w:rPr>
      </w:pPr>
      <w:r w:rsidRPr="0096388B">
        <w:rPr>
          <w:sz w:val="28"/>
          <w:szCs w:val="28"/>
          <w:lang w:val="en-US"/>
        </w:rPr>
        <w:lastRenderedPageBreak/>
        <w:t>Pictures of Ruut Veenhoven and his work</w:t>
      </w:r>
      <w:r w:rsidRPr="0096388B">
        <w:rPr>
          <w:sz w:val="28"/>
          <w:szCs w:val="28"/>
          <w:lang w:val="en-US"/>
        </w:rPr>
        <w:br/>
      </w:r>
      <w:bookmarkStart w:id="73" w:name="PicturesOratieNWU"/>
      <w:bookmarkStart w:id="74" w:name="PicturesPaperArchiveWDH"/>
      <w:bookmarkEnd w:id="73"/>
      <w:bookmarkEnd w:id="74"/>
      <w:r w:rsidR="00753B50">
        <w:rPr>
          <w:b/>
          <w:bCs/>
          <w:sz w:val="28"/>
          <w:szCs w:val="28"/>
          <w:lang w:val="en-US"/>
        </w:rPr>
        <w:t>Archive of the World Database of Happiness, before full digitalization in the 20</w:t>
      </w:r>
      <w:r w:rsidR="00381BA2">
        <w:rPr>
          <w:b/>
          <w:bCs/>
          <w:sz w:val="28"/>
          <w:szCs w:val="28"/>
          <w:lang w:val="en-US"/>
        </w:rPr>
        <w:t>10s</w:t>
      </w:r>
      <w:r w:rsidR="00F26F8F">
        <w:rPr>
          <w:b/>
          <w:bCs/>
          <w:sz w:val="28"/>
          <w:szCs w:val="28"/>
          <w:lang w:val="en-US"/>
        </w:rPr>
        <w:br/>
      </w:r>
      <w:r w:rsidR="00381BA2">
        <w:rPr>
          <w:b/>
          <w:bCs/>
          <w:sz w:val="28"/>
          <w:szCs w:val="28"/>
          <w:lang w:val="en-US"/>
        </w:rPr>
        <w:br/>
      </w:r>
      <w:r w:rsidR="00381BA2" w:rsidRPr="00381BA2">
        <w:rPr>
          <w:b/>
          <w:bCs/>
          <w:noProof/>
          <w:sz w:val="28"/>
          <w:szCs w:val="28"/>
        </w:rPr>
        <w:drawing>
          <wp:inline distT="0" distB="0" distL="0" distR="0" wp14:anchorId="4BB1327F" wp14:editId="5A956F29">
            <wp:extent cx="5760720" cy="2938780"/>
            <wp:effectExtent l="0" t="0" r="0" b="0"/>
            <wp:docPr id="1973719033" name="Afbeelding 6" descr="Afbeelding met overdekt, tekst, computerbeeldscherm, Kantoor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9033" name="Afbeelding 6" descr="Afbeelding met overdekt, tekst, computerbeeldscherm, Kantoorgebouw&#10;&#10;Automatisch gegenereerde beschrijving"/>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5760720" cy="2938780"/>
                    </a:xfrm>
                    <a:prstGeom prst="rect">
                      <a:avLst/>
                    </a:prstGeom>
                    <a:noFill/>
                    <a:ln>
                      <a:noFill/>
                    </a:ln>
                  </pic:spPr>
                </pic:pic>
              </a:graphicData>
            </a:graphic>
          </wp:inline>
        </w:drawing>
      </w:r>
    </w:p>
    <w:p w14:paraId="09333D45" w14:textId="1C4A2D02" w:rsidR="0035276C" w:rsidRPr="001D66EE" w:rsidRDefault="00E24BA8">
      <w:pPr>
        <w:rPr>
          <w:lang w:val="en-US"/>
        </w:rPr>
      </w:pPr>
      <w:r w:rsidRPr="001D66EE">
        <w:rPr>
          <w:lang w:val="en-US"/>
        </w:rPr>
        <w:t xml:space="preserve">The database started </w:t>
      </w:r>
      <w:r w:rsidR="00D71A8A" w:rsidRPr="001D66EE">
        <w:rPr>
          <w:lang w:val="en-US"/>
        </w:rPr>
        <w:t xml:space="preserve">in 1984 </w:t>
      </w:r>
      <w:r w:rsidRPr="001D66EE">
        <w:rPr>
          <w:lang w:val="en-US"/>
        </w:rPr>
        <w:t xml:space="preserve">with </w:t>
      </w:r>
      <w:r w:rsidR="00D71A8A" w:rsidRPr="001D66EE">
        <w:rPr>
          <w:lang w:val="en-US"/>
        </w:rPr>
        <w:t>a printed sourceboo</w:t>
      </w:r>
      <w:r w:rsidR="00965864" w:rsidRPr="001D66EE">
        <w:rPr>
          <w:lang w:val="en-US"/>
        </w:rPr>
        <w:t>k named ‘</w:t>
      </w:r>
      <w:hyperlink r:id="rId4248" w:history="1">
        <w:r w:rsidR="00965864" w:rsidRPr="001D66EE">
          <w:rPr>
            <w:rStyle w:val="Hyperlink"/>
            <w:lang w:val="en-US"/>
          </w:rPr>
          <w:t>Databook of Happiness’</w:t>
        </w:r>
      </w:hyperlink>
      <w:r w:rsidR="00965864" w:rsidRPr="001D66EE">
        <w:rPr>
          <w:lang w:val="en-US"/>
        </w:rPr>
        <w:t>. All documentation was on paper</w:t>
      </w:r>
      <w:r w:rsidR="00D6068A" w:rsidRPr="001D66EE">
        <w:rPr>
          <w:lang w:val="en-US"/>
        </w:rPr>
        <w:t xml:space="preserve"> and </w:t>
      </w:r>
      <w:r w:rsidR="007B4DAF" w:rsidRPr="001D66EE">
        <w:rPr>
          <w:lang w:val="en-US"/>
        </w:rPr>
        <w:t xml:space="preserve">the room required for storing </w:t>
      </w:r>
      <w:r w:rsidR="001B282F">
        <w:rPr>
          <w:lang w:val="en-US"/>
        </w:rPr>
        <w:t>the</w:t>
      </w:r>
      <w:r w:rsidR="007B4DAF" w:rsidRPr="001D66EE">
        <w:rPr>
          <w:lang w:val="en-US"/>
        </w:rPr>
        <w:t xml:space="preserve"> documentation grew </w:t>
      </w:r>
      <w:r w:rsidR="002F7BE7" w:rsidRPr="001D66EE">
        <w:rPr>
          <w:lang w:val="en-US"/>
        </w:rPr>
        <w:t xml:space="preserve">with the rising output of empirical happiness research. </w:t>
      </w:r>
      <w:r w:rsidR="00644BF7" w:rsidRPr="001D66EE">
        <w:rPr>
          <w:lang w:val="en-US"/>
        </w:rPr>
        <w:t>The archive was gradually digitalized in the 2010s with the help of volunteers</w:t>
      </w:r>
      <w:r w:rsidR="00B54A1B" w:rsidRPr="001D66EE">
        <w:rPr>
          <w:lang w:val="en-US"/>
        </w:rPr>
        <w:t>, Joop Mulder in particular</w:t>
      </w:r>
      <w:r w:rsidR="00F8314B" w:rsidRPr="001D66EE">
        <w:rPr>
          <w:lang w:val="en-US"/>
        </w:rPr>
        <w:t>.</w:t>
      </w:r>
      <w:r w:rsidR="0035276C" w:rsidRPr="001D66EE">
        <w:rPr>
          <w:lang w:val="en-US"/>
        </w:rPr>
        <w:br w:type="page"/>
      </w:r>
    </w:p>
    <w:p w14:paraId="2D6F9099" w14:textId="300BF17E" w:rsidR="001D66EE" w:rsidRDefault="00D84611" w:rsidP="00381BA2">
      <w:pPr>
        <w:rPr>
          <w:b/>
          <w:bCs/>
          <w:sz w:val="28"/>
          <w:szCs w:val="28"/>
          <w:lang w:val="en-US"/>
        </w:rPr>
      </w:pPr>
      <w:r w:rsidRPr="006F2698">
        <w:rPr>
          <w:sz w:val="28"/>
          <w:szCs w:val="28"/>
          <w:lang w:val="en-US"/>
        </w:rPr>
        <w:lastRenderedPageBreak/>
        <w:t xml:space="preserve">Pictures of Ruut Veenhoven and </w:t>
      </w:r>
      <w:r w:rsidR="006F2698" w:rsidRPr="006F2698">
        <w:rPr>
          <w:sz w:val="28"/>
          <w:szCs w:val="28"/>
          <w:lang w:val="en-US"/>
        </w:rPr>
        <w:t>his work</w:t>
      </w:r>
      <w:r w:rsidR="00705E73">
        <w:rPr>
          <w:b/>
          <w:bCs/>
          <w:sz w:val="28"/>
          <w:szCs w:val="28"/>
          <w:lang w:val="en-US"/>
        </w:rPr>
        <w:br/>
      </w:r>
      <w:bookmarkStart w:id="75" w:name="PicturesStartPageWDH"/>
      <w:bookmarkEnd w:id="75"/>
      <w:r w:rsidR="00705E73">
        <w:rPr>
          <w:b/>
          <w:bCs/>
          <w:sz w:val="28"/>
          <w:szCs w:val="28"/>
          <w:lang w:val="en-US"/>
        </w:rPr>
        <w:t>Start</w:t>
      </w:r>
      <w:r w:rsidR="00FA47BB">
        <w:rPr>
          <w:b/>
          <w:bCs/>
          <w:sz w:val="28"/>
          <w:szCs w:val="28"/>
          <w:lang w:val="en-US"/>
        </w:rPr>
        <w:t xml:space="preserve"> </w:t>
      </w:r>
      <w:r w:rsidR="00705E73">
        <w:rPr>
          <w:b/>
          <w:bCs/>
          <w:sz w:val="28"/>
          <w:szCs w:val="28"/>
          <w:lang w:val="en-US"/>
        </w:rPr>
        <w:t>page World Database of Happiness</w:t>
      </w:r>
      <w:r w:rsidR="001B5782">
        <w:rPr>
          <w:b/>
          <w:bCs/>
          <w:sz w:val="28"/>
          <w:szCs w:val="28"/>
          <w:lang w:val="en-US"/>
        </w:rPr>
        <w:br/>
      </w:r>
      <w:hyperlink r:id="rId4249" w:history="1">
        <w:r w:rsidR="001D66EE" w:rsidRPr="006767AA">
          <w:rPr>
            <w:rStyle w:val="Hyperlink"/>
            <w:b/>
            <w:bCs/>
            <w:sz w:val="28"/>
            <w:szCs w:val="28"/>
            <w:lang w:val="en-US"/>
          </w:rPr>
          <w:t>https://worlddatabaseofhappiness.eur.nl</w:t>
        </w:r>
      </w:hyperlink>
    </w:p>
    <w:p w14:paraId="5A50DFE3" w14:textId="1D038D0D" w:rsidR="00EF1369" w:rsidRDefault="00FA47BB">
      <w:pPr>
        <w:rPr>
          <w:b/>
          <w:bCs/>
          <w:sz w:val="28"/>
          <w:szCs w:val="28"/>
          <w:lang w:val="en-US"/>
        </w:rPr>
      </w:pPr>
      <w:r>
        <w:rPr>
          <w:noProof/>
        </w:rPr>
        <w:drawing>
          <wp:inline distT="0" distB="0" distL="0" distR="0" wp14:anchorId="2CEEE49B" wp14:editId="7E476B1C">
            <wp:extent cx="5760720" cy="4110355"/>
            <wp:effectExtent l="0" t="0" r="0" b="4445"/>
            <wp:docPr id="287695243" name="Afbeelding 287695243"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software, Webpagina&#10;&#10;Automatisch gegenereerde beschrijving"/>
                    <pic:cNvPicPr/>
                  </pic:nvPicPr>
                  <pic:blipFill rotWithShape="1">
                    <a:blip r:embed="rId4250"/>
                    <a:srcRect l="15580" t="9134" r="16132" b="4243"/>
                    <a:stretch/>
                  </pic:blipFill>
                  <pic:spPr bwMode="auto">
                    <a:xfrm>
                      <a:off x="0" y="0"/>
                      <a:ext cx="5760720" cy="4110355"/>
                    </a:xfrm>
                    <a:prstGeom prst="rect">
                      <a:avLst/>
                    </a:prstGeom>
                    <a:ln>
                      <a:noFill/>
                    </a:ln>
                    <a:extLst>
                      <a:ext uri="{53640926-AAD7-44D8-BBD7-CCE9431645EC}">
                        <a14:shadowObscured xmlns:a14="http://schemas.microsoft.com/office/drawing/2010/main"/>
                      </a:ext>
                    </a:extLst>
                  </pic:spPr>
                </pic:pic>
              </a:graphicData>
            </a:graphic>
          </wp:inline>
        </w:drawing>
      </w:r>
      <w:r w:rsidR="00306DB7">
        <w:rPr>
          <w:noProof/>
        </w:rPr>
        <w:drawing>
          <wp:inline distT="0" distB="0" distL="0" distR="0" wp14:anchorId="1F49B7FB" wp14:editId="373DB727">
            <wp:extent cx="5760720" cy="529590"/>
            <wp:effectExtent l="0" t="0" r="0" b="3810"/>
            <wp:docPr id="1290914660" name="Afbeelding 1290914660"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schermopname, software, Webpagina&#10;&#10;Automatisch gegenereerde beschrijving"/>
                    <pic:cNvPicPr/>
                  </pic:nvPicPr>
                  <pic:blipFill rotWithShape="1">
                    <a:blip r:embed="rId4251"/>
                    <a:srcRect l="15868" t="84223" r="17390" b="4559"/>
                    <a:stretch/>
                  </pic:blipFill>
                  <pic:spPr bwMode="auto">
                    <a:xfrm>
                      <a:off x="0" y="0"/>
                      <a:ext cx="5760720" cy="529590"/>
                    </a:xfrm>
                    <a:prstGeom prst="rect">
                      <a:avLst/>
                    </a:prstGeom>
                    <a:ln>
                      <a:noFill/>
                    </a:ln>
                    <a:extLst>
                      <a:ext uri="{53640926-AAD7-44D8-BBD7-CCE9431645EC}">
                        <a14:shadowObscured xmlns:a14="http://schemas.microsoft.com/office/drawing/2010/main"/>
                      </a:ext>
                    </a:extLst>
                  </pic:spPr>
                </pic:pic>
              </a:graphicData>
            </a:graphic>
          </wp:inline>
        </w:drawing>
      </w:r>
    </w:p>
    <w:p w14:paraId="0A812597" w14:textId="3609036F" w:rsidR="00F71F44" w:rsidRDefault="00947F8B">
      <w:pPr>
        <w:rPr>
          <w:lang w:val="en-US"/>
        </w:rPr>
      </w:pPr>
      <w:r w:rsidRPr="00906127">
        <w:rPr>
          <w:lang w:val="en-US"/>
        </w:rPr>
        <w:t xml:space="preserve">Part of the </w:t>
      </w:r>
      <w:r w:rsidR="00755BA3" w:rsidRPr="00906127">
        <w:rPr>
          <w:lang w:val="en-US"/>
        </w:rPr>
        <w:t>hyper</w:t>
      </w:r>
      <w:r w:rsidRPr="00906127">
        <w:rPr>
          <w:lang w:val="en-US"/>
        </w:rPr>
        <w:t>links in this pdf document ‘</w:t>
      </w:r>
      <w:r w:rsidR="0063627A" w:rsidRPr="00906127">
        <w:rPr>
          <w:lang w:val="en-US"/>
        </w:rPr>
        <w:t>Collected Works by Ruut Veenhoven’</w:t>
      </w:r>
      <w:r w:rsidR="00755BA3" w:rsidRPr="00906127">
        <w:rPr>
          <w:lang w:val="en-US"/>
        </w:rPr>
        <w:t xml:space="preserve"> lead to pages on this website</w:t>
      </w:r>
      <w:r w:rsidR="006676A2" w:rsidRPr="00906127">
        <w:rPr>
          <w:lang w:val="en-US"/>
        </w:rPr>
        <w:t xml:space="preserve">, which </w:t>
      </w:r>
      <w:r w:rsidR="0021337F">
        <w:rPr>
          <w:lang w:val="en-US"/>
        </w:rPr>
        <w:t xml:space="preserve">is </w:t>
      </w:r>
      <w:r w:rsidR="006676A2" w:rsidRPr="00906127">
        <w:rPr>
          <w:lang w:val="en-US"/>
        </w:rPr>
        <w:t>kept available</w:t>
      </w:r>
      <w:r w:rsidR="00EF34FD" w:rsidRPr="00906127">
        <w:rPr>
          <w:lang w:val="en-US"/>
        </w:rPr>
        <w:t xml:space="preserve"> by the University Library of Erasmus University Rotterdam.</w:t>
      </w:r>
      <w:r w:rsidR="004B1150">
        <w:rPr>
          <w:lang w:val="en-US"/>
        </w:rPr>
        <w:t xml:space="preserve"> </w:t>
      </w:r>
      <w:r w:rsidR="00127C77">
        <w:rPr>
          <w:lang w:val="en-US"/>
        </w:rPr>
        <w:br/>
      </w:r>
      <w:r w:rsidR="00127C77">
        <w:rPr>
          <w:lang w:val="en-US"/>
        </w:rPr>
        <w:br/>
      </w:r>
      <w:r w:rsidR="006972B3">
        <w:rPr>
          <w:lang w:val="en-US"/>
        </w:rPr>
        <w:t>Version 1 of th</w:t>
      </w:r>
      <w:r w:rsidR="00F71F44">
        <w:rPr>
          <w:lang w:val="en-US"/>
        </w:rPr>
        <w:t xml:space="preserve">is </w:t>
      </w:r>
      <w:r w:rsidR="001B5782">
        <w:rPr>
          <w:lang w:val="en-US"/>
        </w:rPr>
        <w:t>World Database of Happiness</w:t>
      </w:r>
      <w:r w:rsidR="00DB5373">
        <w:rPr>
          <w:lang w:val="en-US"/>
        </w:rPr>
        <w:t xml:space="preserve"> was closed when Ruut Veenhoven passed away. Options for continuation are described at</w:t>
      </w:r>
      <w:r w:rsidR="00F71F44">
        <w:rPr>
          <w:lang w:val="en-US"/>
        </w:rPr>
        <w:t xml:space="preserve"> </w:t>
      </w:r>
      <w:hyperlink r:id="rId4252" w:history="1">
        <w:r w:rsidR="00EA2EA5" w:rsidRPr="00254310">
          <w:rPr>
            <w:rStyle w:val="Hyperlink"/>
            <w:lang w:val="en-US"/>
          </w:rPr>
          <w:t>https://worlddatabaseofhappiness.eur.nl/how-to-build-on-this-database/</w:t>
        </w:r>
      </w:hyperlink>
    </w:p>
    <w:p w14:paraId="14523102" w14:textId="77777777" w:rsidR="000C2951" w:rsidRDefault="000C2951">
      <w:pPr>
        <w:rPr>
          <w:lang w:val="en-US"/>
        </w:rPr>
      </w:pPr>
    </w:p>
    <w:p w14:paraId="027D1B0E" w14:textId="77777777" w:rsidR="000C2951" w:rsidRDefault="000C2951">
      <w:pPr>
        <w:rPr>
          <w:sz w:val="28"/>
          <w:szCs w:val="28"/>
          <w:lang w:val="en-US"/>
        </w:rPr>
      </w:pPr>
      <w:r>
        <w:rPr>
          <w:sz w:val="28"/>
          <w:szCs w:val="28"/>
          <w:lang w:val="en-US"/>
        </w:rPr>
        <w:br w:type="page"/>
      </w:r>
    </w:p>
    <w:p w14:paraId="435E58F3" w14:textId="7AA42CC7" w:rsidR="00426DEB" w:rsidRPr="00B729FA" w:rsidRDefault="00426DEB" w:rsidP="00DD6A71">
      <w:pPr>
        <w:rPr>
          <w:sz w:val="28"/>
          <w:szCs w:val="28"/>
          <w:lang w:val="en-US"/>
        </w:rPr>
      </w:pPr>
      <w:r w:rsidRPr="00C67B89">
        <w:rPr>
          <w:sz w:val="28"/>
          <w:szCs w:val="28"/>
          <w:lang w:val="en-US"/>
        </w:rPr>
        <w:lastRenderedPageBreak/>
        <w:t>Pictures of Ruut Veenhoven and his works</w:t>
      </w:r>
      <w:r w:rsidRPr="00C67B89">
        <w:rPr>
          <w:sz w:val="28"/>
          <w:szCs w:val="28"/>
          <w:lang w:val="en-US"/>
        </w:rPr>
        <w:br/>
      </w:r>
      <w:bookmarkStart w:id="76" w:name="PicturesTeam"/>
      <w:bookmarkStart w:id="77" w:name="PicturesTeamWDH"/>
      <w:bookmarkEnd w:id="76"/>
      <w:bookmarkEnd w:id="77"/>
      <w:r>
        <w:rPr>
          <w:b/>
          <w:bCs/>
          <w:sz w:val="28"/>
          <w:szCs w:val="28"/>
          <w:lang w:val="en-US"/>
        </w:rPr>
        <w:t xml:space="preserve">Ruut Veenhoven and </w:t>
      </w:r>
      <w:r w:rsidR="00B702EE">
        <w:rPr>
          <w:b/>
          <w:bCs/>
          <w:sz w:val="28"/>
          <w:szCs w:val="28"/>
          <w:lang w:val="en-US"/>
        </w:rPr>
        <w:t xml:space="preserve">team World Database of Happiness in </w:t>
      </w:r>
      <w:r w:rsidR="002D1805">
        <w:rPr>
          <w:b/>
          <w:bCs/>
          <w:sz w:val="28"/>
          <w:szCs w:val="28"/>
          <w:lang w:val="en-US"/>
        </w:rPr>
        <w:t>201</w:t>
      </w:r>
      <w:r w:rsidR="00335786">
        <w:rPr>
          <w:b/>
          <w:bCs/>
          <w:sz w:val="28"/>
          <w:szCs w:val="28"/>
          <w:lang w:val="en-US"/>
        </w:rPr>
        <w:t>5</w:t>
      </w:r>
    </w:p>
    <w:p w14:paraId="2C008BED" w14:textId="7FA794D0" w:rsidR="00BB2FB0" w:rsidRPr="00BB2FB0" w:rsidRDefault="00BB2FB0" w:rsidP="00BB2FB0">
      <w:pPr>
        <w:rPr>
          <w:sz w:val="28"/>
          <w:szCs w:val="28"/>
        </w:rPr>
      </w:pPr>
      <w:r w:rsidRPr="00BB2FB0">
        <w:rPr>
          <w:noProof/>
          <w:sz w:val="28"/>
          <w:szCs w:val="28"/>
        </w:rPr>
        <w:drawing>
          <wp:inline distT="0" distB="0" distL="0" distR="0" wp14:anchorId="3CF55D14" wp14:editId="27B5DA6C">
            <wp:extent cx="5760720" cy="3799840"/>
            <wp:effectExtent l="0" t="0" r="0" b="0"/>
            <wp:docPr id="1629849893" name="Afbeelding 2" descr="Afbeelding met kleding, persoon,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49893" name="Afbeelding 2" descr="Afbeelding met kleding, persoon, person, Menselijk gezicht&#10;&#10;Automatisch gegenereerde beschrijving"/>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5760720" cy="3799840"/>
                    </a:xfrm>
                    <a:prstGeom prst="rect">
                      <a:avLst/>
                    </a:prstGeom>
                    <a:noFill/>
                    <a:ln>
                      <a:noFill/>
                    </a:ln>
                  </pic:spPr>
                </pic:pic>
              </a:graphicData>
            </a:graphic>
          </wp:inline>
        </w:drawing>
      </w:r>
    </w:p>
    <w:p w14:paraId="4003F8EC" w14:textId="45D484DA" w:rsidR="001822D6" w:rsidRPr="00320C17" w:rsidRDefault="003A493F">
      <w:pPr>
        <w:rPr>
          <w:lang w:val="en-GB"/>
        </w:rPr>
      </w:pPr>
      <w:r w:rsidRPr="00B471F3">
        <w:t>Back row from left to right: Jos Richters</w:t>
      </w:r>
      <w:r w:rsidR="00EA2ACF" w:rsidRPr="00B471F3">
        <w:t xml:space="preserve">, </w:t>
      </w:r>
      <w:r w:rsidR="005E7CDE" w:rsidRPr="00B471F3">
        <w:t>Gerard Wildschut</w:t>
      </w:r>
      <w:r w:rsidR="00EA2ACF" w:rsidRPr="00B471F3">
        <w:t xml:space="preserve"> Janna </w:t>
      </w:r>
      <w:r w:rsidR="001A02F6" w:rsidRPr="00B471F3">
        <w:t>Koopmans,</w:t>
      </w:r>
      <w:r w:rsidR="00EA2ACF" w:rsidRPr="00B471F3">
        <w:t xml:space="preserve"> </w:t>
      </w:r>
      <w:r w:rsidR="00195BD9" w:rsidRPr="00B471F3">
        <w:t xml:space="preserve">Jan </w:t>
      </w:r>
      <w:r w:rsidR="000E521A" w:rsidRPr="00B471F3">
        <w:t>v</w:t>
      </w:r>
      <w:r w:rsidR="00EA2ACF" w:rsidRPr="00B471F3">
        <w:t>an</w:t>
      </w:r>
      <w:r w:rsidR="000E521A" w:rsidRPr="00B471F3">
        <w:t xml:space="preserve"> de </w:t>
      </w:r>
      <w:r w:rsidR="00EA2ACF" w:rsidRPr="00B471F3">
        <w:t xml:space="preserve">Vooren, Joop Mulder, Fredrik Radema, </w:t>
      </w:r>
      <w:r w:rsidR="001E29C8" w:rsidRPr="00B471F3">
        <w:t>Loes van Kempen,</w:t>
      </w:r>
      <w:r w:rsidR="009D2309" w:rsidRPr="00B471F3">
        <w:t xml:space="preserve"> Piet Ouweneel</w:t>
      </w:r>
      <w:r w:rsidR="001E29C8" w:rsidRPr="00B471F3">
        <w:t xml:space="preserve">, </w:t>
      </w:r>
      <w:r w:rsidR="009D2309" w:rsidRPr="00B471F3">
        <w:t>Miranda Aldham</w:t>
      </w:r>
      <w:r w:rsidR="000358A1" w:rsidRPr="00B471F3">
        <w:t>-</w:t>
      </w:r>
      <w:r w:rsidR="009D2309" w:rsidRPr="00B471F3">
        <w:t>Breary</w:t>
      </w:r>
      <w:r w:rsidR="00133D7D" w:rsidRPr="00B471F3">
        <w:t>.</w:t>
      </w:r>
      <w:r w:rsidR="00133D7D" w:rsidRPr="00B471F3">
        <w:br/>
        <w:t xml:space="preserve">Front row: Frank </w:t>
      </w:r>
      <w:r w:rsidR="00203F69" w:rsidRPr="00B471F3">
        <w:t>van der Vlugt</w:t>
      </w:r>
      <w:r w:rsidR="00936B07" w:rsidRPr="00B471F3">
        <w:t>,</w:t>
      </w:r>
      <w:r w:rsidR="00133D7D" w:rsidRPr="00B471F3">
        <w:t xml:space="preserve"> Saskia </w:t>
      </w:r>
      <w:r w:rsidR="00936B07" w:rsidRPr="00B471F3">
        <w:t xml:space="preserve">Chin-Hon-Foei, </w:t>
      </w:r>
      <w:r w:rsidR="00133D7D" w:rsidRPr="00B471F3">
        <w:t xml:space="preserve"> Ruut Veenhoven, </w:t>
      </w:r>
      <w:r w:rsidR="00AE3C1B" w:rsidRPr="00B471F3">
        <w:t xml:space="preserve">Anneke </w:t>
      </w:r>
      <w:r w:rsidR="001D1B94" w:rsidRPr="00B471F3">
        <w:t>Blok</w:t>
      </w:r>
      <w:r w:rsidR="003E1876" w:rsidRPr="00B471F3">
        <w:t xml:space="preserve">, </w:t>
      </w:r>
      <w:r w:rsidR="005566D4" w:rsidRPr="00B471F3">
        <w:t xml:space="preserve">and </w:t>
      </w:r>
      <w:r w:rsidR="00BF3840" w:rsidRPr="00B471F3">
        <w:t>Tineke de Jonge</w:t>
      </w:r>
      <w:r w:rsidR="00320C17" w:rsidRPr="00B471F3">
        <w:t>.</w:t>
      </w:r>
      <w:r w:rsidR="00320C17" w:rsidRPr="00B471F3">
        <w:br/>
      </w:r>
      <w:r w:rsidR="005566D4" w:rsidRPr="00B471F3">
        <w:br/>
      </w:r>
      <w:r w:rsidR="00AE3707" w:rsidRPr="00320C17">
        <w:rPr>
          <w:lang w:val="en-GB"/>
        </w:rPr>
        <w:t xml:space="preserve">Over the years the team has involved </w:t>
      </w:r>
      <w:r w:rsidR="003E7080" w:rsidRPr="00320C17">
        <w:rPr>
          <w:lang w:val="en-GB"/>
        </w:rPr>
        <w:t>110</w:t>
      </w:r>
      <w:r w:rsidR="00200E41" w:rsidRPr="00320C17">
        <w:rPr>
          <w:lang w:val="en-GB"/>
        </w:rPr>
        <w:t xml:space="preserve"> co-workers, mostly volunteers, several of which </w:t>
      </w:r>
      <w:r w:rsidR="008E2FDC" w:rsidRPr="00320C17">
        <w:rPr>
          <w:lang w:val="en-GB"/>
        </w:rPr>
        <w:t xml:space="preserve">supported the project for more than 10 years. See: </w:t>
      </w:r>
      <w:hyperlink r:id="rId4254" w:history="1">
        <w:r w:rsidR="001822D6" w:rsidRPr="00320C17">
          <w:rPr>
            <w:rStyle w:val="Hyperlink"/>
            <w:lang w:val="en-GB"/>
          </w:rPr>
          <w:t>https://worlddatabaseofhappiness.eur.nl/about-us-2/home-team-current</w:t>
        </w:r>
      </w:hyperlink>
      <w:r w:rsidR="001822D6" w:rsidRPr="00320C17">
        <w:rPr>
          <w:lang w:val="en-GB"/>
        </w:rPr>
        <w:t xml:space="preserve"> a</w:t>
      </w:r>
      <w:r w:rsidR="004F199F" w:rsidRPr="00320C17">
        <w:rPr>
          <w:lang w:val="en-GB"/>
        </w:rPr>
        <w:t xml:space="preserve">nd </w:t>
      </w:r>
      <w:hyperlink r:id="rId4255" w:history="1">
        <w:r w:rsidR="001822D6" w:rsidRPr="00320C17">
          <w:rPr>
            <w:rStyle w:val="Hyperlink"/>
            <w:lang w:val="en-GB"/>
          </w:rPr>
          <w:t>https://worlddatabaseofhappiness.eur.nl/about-us-2/home-team-veterans</w:t>
        </w:r>
      </w:hyperlink>
    </w:p>
    <w:p w14:paraId="70379E01" w14:textId="418C5775" w:rsidR="00AE2163" w:rsidRDefault="00AE2163">
      <w:pPr>
        <w:rPr>
          <w:sz w:val="28"/>
          <w:szCs w:val="28"/>
          <w:lang w:val="en-US"/>
        </w:rPr>
      </w:pPr>
      <w:r w:rsidRPr="00AE2163">
        <w:rPr>
          <w:sz w:val="28"/>
          <w:szCs w:val="28"/>
          <w:lang w:val="en-US"/>
        </w:rPr>
        <w:t xml:space="preserve"> </w:t>
      </w:r>
    </w:p>
    <w:p w14:paraId="6C6950DF" w14:textId="1CAE9284" w:rsidR="00355968" w:rsidRDefault="00355968">
      <w:pPr>
        <w:rPr>
          <w:sz w:val="28"/>
          <w:szCs w:val="28"/>
          <w:lang w:val="en-US"/>
        </w:rPr>
      </w:pPr>
      <w:r>
        <w:rPr>
          <w:sz w:val="28"/>
          <w:szCs w:val="28"/>
          <w:lang w:val="en-US"/>
        </w:rPr>
        <w:br w:type="page"/>
      </w:r>
    </w:p>
    <w:p w14:paraId="7913D627" w14:textId="46377E8F" w:rsidR="007142EB" w:rsidRDefault="007142EB" w:rsidP="007142EB">
      <w:pPr>
        <w:rPr>
          <w:b/>
          <w:bCs/>
          <w:sz w:val="28"/>
          <w:szCs w:val="28"/>
          <w:lang w:val="en-US"/>
        </w:rPr>
      </w:pPr>
      <w:r w:rsidRPr="00C67B89">
        <w:rPr>
          <w:sz w:val="28"/>
          <w:szCs w:val="28"/>
          <w:lang w:val="en-US"/>
        </w:rPr>
        <w:lastRenderedPageBreak/>
        <w:t>Pictures of Ruut Veenhoven and his works</w:t>
      </w:r>
      <w:r w:rsidRPr="00C67B89">
        <w:rPr>
          <w:sz w:val="28"/>
          <w:szCs w:val="28"/>
          <w:lang w:val="en-US"/>
        </w:rPr>
        <w:br/>
      </w:r>
      <w:bookmarkStart w:id="78" w:name="PicturesSuportersEUR"/>
      <w:bookmarkEnd w:id="78"/>
      <w:r>
        <w:rPr>
          <w:b/>
          <w:bCs/>
          <w:sz w:val="28"/>
          <w:szCs w:val="28"/>
          <w:lang w:val="en-US"/>
        </w:rPr>
        <w:t xml:space="preserve">Ruut Veenhoven and supporters </w:t>
      </w:r>
      <w:r w:rsidR="009622D7">
        <w:rPr>
          <w:b/>
          <w:bCs/>
          <w:sz w:val="28"/>
          <w:szCs w:val="28"/>
          <w:lang w:val="en-US"/>
        </w:rPr>
        <w:t>of the</w:t>
      </w:r>
      <w:r>
        <w:rPr>
          <w:b/>
          <w:bCs/>
          <w:sz w:val="28"/>
          <w:szCs w:val="28"/>
          <w:lang w:val="en-US"/>
        </w:rPr>
        <w:t xml:space="preserve"> World Database of Happiness </w:t>
      </w:r>
      <w:r w:rsidR="000D0327">
        <w:rPr>
          <w:b/>
          <w:bCs/>
          <w:sz w:val="28"/>
          <w:szCs w:val="28"/>
          <w:lang w:val="en-US"/>
        </w:rPr>
        <w:t>at</w:t>
      </w:r>
      <w:r>
        <w:rPr>
          <w:b/>
          <w:bCs/>
          <w:sz w:val="28"/>
          <w:szCs w:val="28"/>
          <w:lang w:val="en-US"/>
        </w:rPr>
        <w:t xml:space="preserve"> </w:t>
      </w:r>
      <w:r w:rsidR="009622D7">
        <w:rPr>
          <w:b/>
          <w:bCs/>
          <w:sz w:val="28"/>
          <w:szCs w:val="28"/>
          <w:lang w:val="en-US"/>
        </w:rPr>
        <w:t>Erasmus University</w:t>
      </w:r>
      <w:r w:rsidR="00EE5376">
        <w:rPr>
          <w:b/>
          <w:bCs/>
          <w:sz w:val="28"/>
          <w:szCs w:val="28"/>
          <w:lang w:val="en-US"/>
        </w:rPr>
        <w:t xml:space="preserve"> in </w:t>
      </w:r>
      <w:r>
        <w:rPr>
          <w:b/>
          <w:bCs/>
          <w:sz w:val="28"/>
          <w:szCs w:val="28"/>
          <w:lang w:val="en-US"/>
        </w:rPr>
        <w:t>20</w:t>
      </w:r>
      <w:r w:rsidR="00EE5376">
        <w:rPr>
          <w:b/>
          <w:bCs/>
          <w:sz w:val="28"/>
          <w:szCs w:val="28"/>
          <w:lang w:val="en-US"/>
        </w:rPr>
        <w:t>24</w:t>
      </w:r>
    </w:p>
    <w:p w14:paraId="45715362" w14:textId="41A13BA3" w:rsidR="00A76114" w:rsidRPr="00A76114" w:rsidRDefault="00A76114" w:rsidP="00A76114">
      <w:pPr>
        <w:rPr>
          <w:sz w:val="28"/>
          <w:szCs w:val="28"/>
        </w:rPr>
      </w:pPr>
      <w:r w:rsidRPr="00A76114">
        <w:rPr>
          <w:noProof/>
          <w:sz w:val="28"/>
          <w:szCs w:val="28"/>
        </w:rPr>
        <w:drawing>
          <wp:inline distT="0" distB="0" distL="0" distR="0" wp14:anchorId="59379C3A" wp14:editId="2DD835D1">
            <wp:extent cx="5760720" cy="3840480"/>
            <wp:effectExtent l="0" t="0" r="0" b="7620"/>
            <wp:docPr id="3214496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2759028" w14:textId="5F249C6D" w:rsidR="009B0052" w:rsidRPr="00E94100" w:rsidRDefault="002C13A0" w:rsidP="00E94100">
      <w:pPr>
        <w:rPr>
          <w:lang w:val="en-US"/>
        </w:rPr>
      </w:pPr>
      <w:r w:rsidRPr="00140A12">
        <w:rPr>
          <w:b/>
          <w:bCs/>
          <w:lang w:val="en-US"/>
        </w:rPr>
        <w:t>IT development</w:t>
      </w:r>
      <w:r w:rsidRPr="00ED5CCE">
        <w:rPr>
          <w:lang w:val="en-US"/>
        </w:rPr>
        <w:t xml:space="preserve"> </w:t>
      </w:r>
      <w:r w:rsidR="000D1832" w:rsidRPr="00ED5CCE">
        <w:rPr>
          <w:lang w:val="en-US"/>
        </w:rPr>
        <w:t>(</w:t>
      </w:r>
      <w:r w:rsidR="00ED5CCE">
        <w:rPr>
          <w:lang w:val="en-US"/>
        </w:rPr>
        <w:t>Ferry DeGroot</w:t>
      </w:r>
      <w:r w:rsidR="001C35B5">
        <w:rPr>
          <w:lang w:val="en-US"/>
        </w:rPr>
        <w:t xml:space="preserve">, Phillip </w:t>
      </w:r>
      <w:r w:rsidR="0096511B">
        <w:rPr>
          <w:lang w:val="en-US"/>
        </w:rPr>
        <w:t>Brands</w:t>
      </w:r>
      <w:r w:rsidR="000C0228">
        <w:rPr>
          <w:lang w:val="en-US"/>
        </w:rPr>
        <w:t xml:space="preserve">, </w:t>
      </w:r>
      <w:r w:rsidR="000D1832" w:rsidRPr="00ED5CCE">
        <w:rPr>
          <w:lang w:val="en-US"/>
        </w:rPr>
        <w:t xml:space="preserve">middle two last row), </w:t>
      </w:r>
      <w:r w:rsidR="000D1832" w:rsidRPr="00140A12">
        <w:rPr>
          <w:b/>
          <w:bCs/>
          <w:lang w:val="en-US"/>
        </w:rPr>
        <w:t>Erasmus University Library</w:t>
      </w:r>
      <w:r w:rsidR="0050480E" w:rsidRPr="00ED5CCE">
        <w:rPr>
          <w:lang w:val="en-US"/>
        </w:rPr>
        <w:t xml:space="preserve"> (</w:t>
      </w:r>
      <w:r w:rsidR="000C0228">
        <w:rPr>
          <w:lang w:val="en-US"/>
        </w:rPr>
        <w:t>Director</w:t>
      </w:r>
      <w:r w:rsidR="00222E51">
        <w:rPr>
          <w:lang w:val="en-US"/>
        </w:rPr>
        <w:t xml:space="preserve"> </w:t>
      </w:r>
      <w:r w:rsidR="00CE65E4">
        <w:rPr>
          <w:lang w:val="en-US"/>
        </w:rPr>
        <w:t>Lucinda Jones</w:t>
      </w:r>
      <w:r w:rsidR="00CA5B0A">
        <w:rPr>
          <w:lang w:val="en-US"/>
        </w:rPr>
        <w:t xml:space="preserve">, </w:t>
      </w:r>
      <w:r w:rsidR="0050480E" w:rsidRPr="00ED5CCE">
        <w:rPr>
          <w:lang w:val="en-US"/>
        </w:rPr>
        <w:t>right Front and</w:t>
      </w:r>
      <w:r w:rsidR="00E012C8" w:rsidRPr="00ED5CCE">
        <w:rPr>
          <w:lang w:val="en-US"/>
        </w:rPr>
        <w:t xml:space="preserve"> </w:t>
      </w:r>
      <w:r w:rsidR="009337C4">
        <w:rPr>
          <w:lang w:val="en-US"/>
        </w:rPr>
        <w:t>jurist</w:t>
      </w:r>
      <w:r w:rsidR="00222E51">
        <w:rPr>
          <w:lang w:val="en-US"/>
        </w:rPr>
        <w:t xml:space="preserve"> </w:t>
      </w:r>
      <w:r w:rsidR="00C51FD2">
        <w:rPr>
          <w:lang w:val="en-US"/>
        </w:rPr>
        <w:t>Angela de la Marra</w:t>
      </w:r>
      <w:r w:rsidR="00140A12">
        <w:rPr>
          <w:lang w:val="en-US"/>
        </w:rPr>
        <w:t xml:space="preserve"> </w:t>
      </w:r>
      <w:r w:rsidR="00E012C8" w:rsidRPr="00ED5CCE">
        <w:rPr>
          <w:lang w:val="en-US"/>
        </w:rPr>
        <w:t>second right last row)</w:t>
      </w:r>
      <w:r w:rsidR="00CC3A8C" w:rsidRPr="00ED5CCE">
        <w:rPr>
          <w:lang w:val="en-US"/>
        </w:rPr>
        <w:t xml:space="preserve"> </w:t>
      </w:r>
      <w:r w:rsidR="00CC3A8C" w:rsidRPr="00140A12">
        <w:rPr>
          <w:b/>
          <w:bCs/>
          <w:lang w:val="en-US"/>
        </w:rPr>
        <w:t>Erasmus University Trust</w:t>
      </w:r>
      <w:r w:rsidR="00873206" w:rsidRPr="00140A12">
        <w:rPr>
          <w:b/>
          <w:bCs/>
          <w:lang w:val="en-US"/>
        </w:rPr>
        <w:t xml:space="preserve"> </w:t>
      </w:r>
      <w:r w:rsidR="004C1926" w:rsidRPr="0099692C">
        <w:rPr>
          <w:b/>
          <w:bCs/>
          <w:lang w:val="en-US"/>
        </w:rPr>
        <w:t>F</w:t>
      </w:r>
      <w:r w:rsidR="00CC3A8C" w:rsidRPr="0099692C">
        <w:rPr>
          <w:b/>
          <w:bCs/>
          <w:lang w:val="en-US"/>
        </w:rPr>
        <w:t>und</w:t>
      </w:r>
      <w:r w:rsidR="00873206" w:rsidRPr="00ED5CCE">
        <w:rPr>
          <w:lang w:val="en-US"/>
        </w:rPr>
        <w:t xml:space="preserve"> (</w:t>
      </w:r>
      <w:r w:rsidR="00CA5B0A">
        <w:rPr>
          <w:lang w:val="en-US"/>
        </w:rPr>
        <w:t>?</w:t>
      </w:r>
      <w:r w:rsidR="00125D0A">
        <w:rPr>
          <w:lang w:val="en-US"/>
        </w:rPr>
        <w:t>?</w:t>
      </w:r>
      <w:r w:rsidR="00CA5B0A">
        <w:rPr>
          <w:lang w:val="en-US"/>
        </w:rPr>
        <w:t>/ and Renate Buijze</w:t>
      </w:r>
      <w:r w:rsidR="00125D0A">
        <w:rPr>
          <w:lang w:val="en-US"/>
        </w:rPr>
        <w:t xml:space="preserve">, </w:t>
      </w:r>
      <w:r w:rsidR="00873206" w:rsidRPr="00ED5CCE">
        <w:rPr>
          <w:lang w:val="en-US"/>
        </w:rPr>
        <w:t>left 2 last row)</w:t>
      </w:r>
      <w:r w:rsidR="00994B30" w:rsidRPr="00ED5CCE">
        <w:rPr>
          <w:lang w:val="en-US"/>
        </w:rPr>
        <w:t xml:space="preserve">, Son and chair of </w:t>
      </w:r>
      <w:r w:rsidR="00994B30" w:rsidRPr="00140A12">
        <w:rPr>
          <w:b/>
          <w:bCs/>
          <w:lang w:val="en-US"/>
        </w:rPr>
        <w:t>Foundation</w:t>
      </w:r>
      <w:r w:rsidR="009A546B" w:rsidRPr="00140A12">
        <w:rPr>
          <w:b/>
          <w:bCs/>
          <w:lang w:val="en-US"/>
        </w:rPr>
        <w:t xml:space="preserve"> for the </w:t>
      </w:r>
      <w:r w:rsidR="005217A3">
        <w:rPr>
          <w:b/>
          <w:bCs/>
          <w:lang w:val="en-US"/>
        </w:rPr>
        <w:t>S</w:t>
      </w:r>
      <w:r w:rsidR="009A546B" w:rsidRPr="00140A12">
        <w:rPr>
          <w:b/>
          <w:bCs/>
          <w:lang w:val="en-US"/>
        </w:rPr>
        <w:t xml:space="preserve">tudy of </w:t>
      </w:r>
      <w:r w:rsidR="005217A3">
        <w:rPr>
          <w:b/>
          <w:bCs/>
          <w:lang w:val="en-US"/>
        </w:rPr>
        <w:t>H</w:t>
      </w:r>
      <w:r w:rsidR="009A546B" w:rsidRPr="00140A12">
        <w:rPr>
          <w:b/>
          <w:bCs/>
          <w:lang w:val="en-US"/>
        </w:rPr>
        <w:t>appiness</w:t>
      </w:r>
      <w:r w:rsidR="001473E0" w:rsidRPr="00ED5CCE">
        <w:rPr>
          <w:lang w:val="en-US"/>
        </w:rPr>
        <w:t xml:space="preserve"> (most right) and wife Kiki behind Ruut</w:t>
      </w:r>
      <w:r w:rsidR="0099692C">
        <w:rPr>
          <w:lang w:val="en-US"/>
        </w:rPr>
        <w:t xml:space="preserve"> (center left)</w:t>
      </w:r>
      <w:r w:rsidR="009337C4">
        <w:rPr>
          <w:lang w:val="en-US"/>
        </w:rPr>
        <w:t>.</w:t>
      </w:r>
      <w:r w:rsidR="009337C4">
        <w:rPr>
          <w:lang w:val="en-US"/>
        </w:rPr>
        <w:br/>
      </w:r>
      <w:r w:rsidR="009337C4">
        <w:rPr>
          <w:lang w:val="en-US"/>
        </w:rPr>
        <w:br/>
      </w:r>
      <w:r w:rsidR="009337C4" w:rsidRPr="006B4D0A">
        <w:rPr>
          <w:b/>
          <w:bCs/>
          <w:lang w:val="en-US"/>
        </w:rPr>
        <w:t xml:space="preserve">At this meeting </w:t>
      </w:r>
      <w:r w:rsidR="003305DC" w:rsidRPr="006B4D0A">
        <w:rPr>
          <w:b/>
          <w:bCs/>
          <w:lang w:val="en-US"/>
        </w:rPr>
        <w:t xml:space="preserve">on </w:t>
      </w:r>
      <w:r w:rsidR="006366F8">
        <w:rPr>
          <w:b/>
          <w:bCs/>
          <w:lang w:val="en-US"/>
        </w:rPr>
        <w:t>June 18</w:t>
      </w:r>
      <w:r w:rsidR="006366F8" w:rsidRPr="006366F8">
        <w:rPr>
          <w:b/>
          <w:bCs/>
          <w:vertAlign w:val="superscript"/>
          <w:lang w:val="en-US"/>
        </w:rPr>
        <w:t>th</w:t>
      </w:r>
      <w:r w:rsidR="006366F8">
        <w:rPr>
          <w:b/>
          <w:bCs/>
          <w:lang w:val="en-US"/>
        </w:rPr>
        <w:t xml:space="preserve"> 2024</w:t>
      </w:r>
      <w:r w:rsidR="001D04D8">
        <w:rPr>
          <w:b/>
          <w:bCs/>
          <w:lang w:val="en-US"/>
        </w:rPr>
        <w:t xml:space="preserve">, </w:t>
      </w:r>
      <w:r w:rsidR="003305DC" w:rsidRPr="006B4D0A">
        <w:rPr>
          <w:b/>
          <w:bCs/>
          <w:lang w:val="en-US"/>
        </w:rPr>
        <w:t xml:space="preserve"> </w:t>
      </w:r>
      <w:r w:rsidR="009337C4" w:rsidRPr="006B4D0A">
        <w:rPr>
          <w:b/>
          <w:bCs/>
          <w:lang w:val="en-US"/>
        </w:rPr>
        <w:t>the</w:t>
      </w:r>
      <w:r w:rsidR="003A3F3A" w:rsidRPr="006B4D0A">
        <w:rPr>
          <w:b/>
          <w:bCs/>
          <w:lang w:val="en-US"/>
        </w:rPr>
        <w:t xml:space="preserve"> </w:t>
      </w:r>
      <w:r w:rsidR="007A3246">
        <w:rPr>
          <w:b/>
          <w:bCs/>
          <w:lang w:val="en-US"/>
        </w:rPr>
        <w:t>U</w:t>
      </w:r>
      <w:r w:rsidR="003A3F3A" w:rsidRPr="006B4D0A">
        <w:rPr>
          <w:b/>
          <w:bCs/>
          <w:lang w:val="en-US"/>
        </w:rPr>
        <w:t xml:space="preserve">niversity </w:t>
      </w:r>
      <w:r w:rsidR="007A3246">
        <w:rPr>
          <w:b/>
          <w:bCs/>
          <w:lang w:val="en-US"/>
        </w:rPr>
        <w:t>L</w:t>
      </w:r>
      <w:r w:rsidR="003A3F3A" w:rsidRPr="006B4D0A">
        <w:rPr>
          <w:b/>
          <w:bCs/>
          <w:lang w:val="en-US"/>
        </w:rPr>
        <w:t>ibrary committed to keep the World Database of Happiness online</w:t>
      </w:r>
      <w:r w:rsidR="00422B5D" w:rsidRPr="006B4D0A">
        <w:rPr>
          <w:b/>
          <w:bCs/>
          <w:lang w:val="en-US"/>
        </w:rPr>
        <w:t xml:space="preserve"> and Ruut Veenhoven </w:t>
      </w:r>
      <w:r w:rsidR="00AD5C92" w:rsidRPr="006B4D0A">
        <w:rPr>
          <w:b/>
          <w:bCs/>
          <w:lang w:val="en-US"/>
        </w:rPr>
        <w:t xml:space="preserve">passed his </w:t>
      </w:r>
      <w:r w:rsidR="00624CC8" w:rsidRPr="006B4D0A">
        <w:rPr>
          <w:b/>
          <w:bCs/>
          <w:lang w:val="en-US"/>
        </w:rPr>
        <w:t xml:space="preserve">copy </w:t>
      </w:r>
      <w:r w:rsidR="00AD5C92" w:rsidRPr="006B4D0A">
        <w:rPr>
          <w:b/>
          <w:bCs/>
          <w:lang w:val="en-US"/>
        </w:rPr>
        <w:t>right</w:t>
      </w:r>
      <w:r w:rsidR="00624CC8" w:rsidRPr="006B4D0A">
        <w:rPr>
          <w:b/>
          <w:bCs/>
          <w:lang w:val="en-US"/>
        </w:rPr>
        <w:t xml:space="preserve"> on the World Database of Happiness </w:t>
      </w:r>
      <w:r w:rsidR="00AD5C92" w:rsidRPr="006B4D0A">
        <w:rPr>
          <w:b/>
          <w:bCs/>
          <w:lang w:val="en-US"/>
        </w:rPr>
        <w:t xml:space="preserve"> to the Foundation for the </w:t>
      </w:r>
      <w:r w:rsidR="00B70B6B" w:rsidRPr="006B4D0A">
        <w:rPr>
          <w:b/>
          <w:bCs/>
          <w:lang w:val="en-US"/>
        </w:rPr>
        <w:t>S</w:t>
      </w:r>
      <w:r w:rsidR="00AD5C92" w:rsidRPr="006B4D0A">
        <w:rPr>
          <w:b/>
          <w:bCs/>
          <w:lang w:val="en-US"/>
        </w:rPr>
        <w:t xml:space="preserve">tudy of </w:t>
      </w:r>
      <w:r w:rsidR="00624CC8" w:rsidRPr="006B4D0A">
        <w:rPr>
          <w:b/>
          <w:bCs/>
          <w:lang w:val="en-US"/>
        </w:rPr>
        <w:t>Happiness.</w:t>
      </w:r>
    </w:p>
    <w:p w14:paraId="54D04BFD" w14:textId="77777777" w:rsidR="00F01005" w:rsidRPr="00F01005" w:rsidRDefault="00F01005" w:rsidP="00F01005">
      <w:pPr>
        <w:rPr>
          <w:lang w:val="en-US"/>
        </w:rPr>
      </w:pPr>
    </w:p>
    <w:p w14:paraId="25F67C07" w14:textId="12445144" w:rsidR="008841B4" w:rsidRPr="00D94C38" w:rsidRDefault="008841B4" w:rsidP="008841B4">
      <w:pPr>
        <w:rPr>
          <w:lang w:val="en-US"/>
        </w:rPr>
      </w:pPr>
    </w:p>
    <w:p w14:paraId="7CD65467" w14:textId="77777777" w:rsidR="008841B4" w:rsidRPr="00D94C38" w:rsidRDefault="008841B4" w:rsidP="000376F8">
      <w:pPr>
        <w:rPr>
          <w:lang w:val="en-US"/>
        </w:rPr>
      </w:pPr>
    </w:p>
    <w:p w14:paraId="37CA6155" w14:textId="77777777" w:rsidR="00381C6C" w:rsidRPr="00D94C38" w:rsidRDefault="00381C6C" w:rsidP="000376F8">
      <w:pPr>
        <w:rPr>
          <w:lang w:val="en-US"/>
        </w:rPr>
      </w:pPr>
    </w:p>
    <w:p w14:paraId="4187E91D" w14:textId="13931AAE" w:rsidR="000376F8" w:rsidRPr="00D94C38" w:rsidRDefault="009A2FE1" w:rsidP="000376F8">
      <w:pPr>
        <w:rPr>
          <w:lang w:val="en-US"/>
        </w:rPr>
      </w:pPr>
      <w:r>
        <w:rPr>
          <w:lang w:val="en-US"/>
        </w:rPr>
        <w:t xml:space="preserve"> </w:t>
      </w:r>
      <w:r w:rsidR="0015238E" w:rsidRPr="00D94C38">
        <w:rPr>
          <w:lang w:val="en-US"/>
        </w:rPr>
        <w:br/>
      </w:r>
    </w:p>
    <w:p w14:paraId="05AE0F24" w14:textId="10D0B96A" w:rsidR="000376F8" w:rsidRPr="00D94C38" w:rsidRDefault="000376F8" w:rsidP="000376F8">
      <w:pPr>
        <w:rPr>
          <w:lang w:val="en-US"/>
        </w:rPr>
      </w:pPr>
    </w:p>
    <w:p w14:paraId="766617AF" w14:textId="77777777" w:rsidR="000376F8" w:rsidRPr="00D94C38" w:rsidRDefault="000376F8" w:rsidP="000376F8">
      <w:pPr>
        <w:rPr>
          <w:lang w:val="en-US"/>
        </w:rPr>
      </w:pPr>
    </w:p>
    <w:p w14:paraId="3DBB8BD1" w14:textId="77777777" w:rsidR="00B236F1" w:rsidRPr="00D94C38" w:rsidRDefault="00B236F1" w:rsidP="00B236F1">
      <w:pPr>
        <w:rPr>
          <w:lang w:val="en-US"/>
        </w:rPr>
      </w:pPr>
    </w:p>
    <w:p w14:paraId="4EB88C5A" w14:textId="77777777" w:rsidR="003853AD" w:rsidRPr="00212814" w:rsidRDefault="003853AD" w:rsidP="003853AD">
      <w:pPr>
        <w:rPr>
          <w:lang w:val="en-US"/>
        </w:rPr>
      </w:pPr>
      <w:r w:rsidRPr="001C0075">
        <w:rPr>
          <w:sz w:val="28"/>
          <w:szCs w:val="28"/>
          <w:lang w:val="en-US"/>
        </w:rPr>
        <w:lastRenderedPageBreak/>
        <w:t>Pictures of Ruut Veenhoven and his Work</w:t>
      </w:r>
      <w:r>
        <w:rPr>
          <w:b/>
          <w:bCs/>
          <w:sz w:val="28"/>
          <w:szCs w:val="28"/>
          <w:lang w:val="en-US"/>
        </w:rPr>
        <w:br/>
      </w:r>
      <w:bookmarkStart w:id="79" w:name="PicturesLiberAmericorum2021"/>
      <w:bookmarkEnd w:id="79"/>
      <w:r>
        <w:rPr>
          <w:b/>
          <w:bCs/>
          <w:sz w:val="28"/>
          <w:szCs w:val="28"/>
          <w:lang w:val="en-US"/>
        </w:rPr>
        <w:t>Liber Amicorum by colleague happiness Investigators</w:t>
      </w:r>
      <w:r>
        <w:rPr>
          <w:b/>
          <w:bCs/>
          <w:sz w:val="28"/>
          <w:szCs w:val="28"/>
          <w:lang w:val="en-US"/>
        </w:rPr>
        <w:br/>
      </w:r>
      <w:r>
        <w:rPr>
          <w:b/>
          <w:bCs/>
          <w:sz w:val="28"/>
          <w:szCs w:val="28"/>
          <w:lang w:val="en-US"/>
        </w:rPr>
        <w:br/>
      </w:r>
      <w:r w:rsidRPr="00212814">
        <w:rPr>
          <w:noProof/>
          <w:lang w:val="en-US"/>
        </w:rPr>
        <w:drawing>
          <wp:inline distT="0" distB="0" distL="0" distR="0" wp14:anchorId="5FE935BB" wp14:editId="10BF37DB">
            <wp:extent cx="4328160" cy="6492240"/>
            <wp:effectExtent l="0" t="0" r="0" b="3810"/>
            <wp:docPr id="211140771" name="Afbeelding 13" descr="Afbeelding met tekst, boek,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4926" name="Afbeelding 13" descr="Afbeelding met tekst, boek, Lettertype, ontwerp&#10;&#10;Automatisch gegenereerde beschrijving"/>
                    <pic:cNvPicPr>
                      <a:picLocks noChangeAspect="1" noChangeArrowheads="1"/>
                    </pic:cNvPicPr>
                  </pic:nvPicPr>
                  <pic:blipFill>
                    <a:blip r:embed="rId4257">
                      <a:extLst>
                        <a:ext uri="{28A0092B-C50C-407E-A947-70E740481C1C}">
                          <a14:useLocalDpi xmlns:a14="http://schemas.microsoft.com/office/drawing/2010/main" val="0"/>
                        </a:ext>
                      </a:extLst>
                    </a:blip>
                    <a:srcRect/>
                    <a:stretch>
                      <a:fillRect/>
                    </a:stretch>
                  </pic:blipFill>
                  <pic:spPr bwMode="auto">
                    <a:xfrm>
                      <a:off x="0" y="0"/>
                      <a:ext cx="4328160" cy="6492240"/>
                    </a:xfrm>
                    <a:prstGeom prst="rect">
                      <a:avLst/>
                    </a:prstGeom>
                    <a:noFill/>
                  </pic:spPr>
                </pic:pic>
              </a:graphicData>
            </a:graphic>
          </wp:inline>
        </w:drawing>
      </w:r>
      <w:r w:rsidRPr="00212814">
        <w:rPr>
          <w:noProof/>
        </w:rPr>
        <mc:AlternateContent>
          <mc:Choice Requires="wps">
            <w:drawing>
              <wp:inline distT="0" distB="0" distL="0" distR="0" wp14:anchorId="12CE75C6" wp14:editId="1588DCA9">
                <wp:extent cx="304800" cy="304800"/>
                <wp:effectExtent l="0" t="0" r="0" b="0"/>
                <wp:docPr id="1581510044" name="Rechthoe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8DEA2" id="Rechthoek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12814">
        <w:rPr>
          <w:lang w:val="en-US"/>
        </w:rPr>
        <w:t xml:space="preserve"> </w:t>
      </w:r>
      <w:r w:rsidRPr="00212814">
        <w:rPr>
          <w:noProof/>
        </w:rPr>
        <mc:AlternateContent>
          <mc:Choice Requires="wps">
            <w:drawing>
              <wp:inline distT="0" distB="0" distL="0" distR="0" wp14:anchorId="3E860DEB" wp14:editId="37D0D7FF">
                <wp:extent cx="304800" cy="304800"/>
                <wp:effectExtent l="0" t="0" r="0" b="0"/>
                <wp:docPr id="1762435265" name="Rechthoek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CF91A" id="Rechthoek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ED3A7B" w14:textId="1DE2EC51" w:rsidR="003853AD" w:rsidRPr="00C14FD1" w:rsidRDefault="003853AD" w:rsidP="003853AD">
      <w:pPr>
        <w:rPr>
          <w:lang w:val="en-US"/>
        </w:rPr>
      </w:pPr>
      <w:r>
        <w:rPr>
          <w:lang w:val="en-US"/>
        </w:rPr>
        <w:t xml:space="preserve">Contributors: </w:t>
      </w:r>
      <w:r w:rsidRPr="00212814">
        <w:rPr>
          <w:lang w:val="en-US"/>
        </w:rPr>
        <w:t>Sergiu Baltatescu, Ad Bergsma, Jeroen Boelhouwer, Gael Brule, Martijn Burger, Ferran Casas and Monica Gonzales Carrasco, Bob Cummins, Ed Diener, Richard Estes, Carol Graham, Bruce Headey and Ruut Muffels, Martijn Hendriks,</w:t>
      </w:r>
      <w:r>
        <w:rPr>
          <w:lang w:val="en-US"/>
        </w:rPr>
        <w:t xml:space="preserve"> </w:t>
      </w:r>
      <w:r w:rsidRPr="00212814">
        <w:rPr>
          <w:lang w:val="en-US"/>
        </w:rPr>
        <w:t>Moshen Joshanloo, Anna Lau, Kai Ludwigs, Alex Michalos and Maurine Hatch, Valerie Moller, Heinz-Herbert Noll, Mariano Rojas, Peggy Schyns, Daniel Shek</w:t>
      </w:r>
      <w:r w:rsidRPr="00C14FD1">
        <w:rPr>
          <w:lang w:val="en-US"/>
        </w:rPr>
        <w:t>,   Kimberly Sitter and Scott Heubner and Kimberly Hills, Graciela Tonon, Ming Chang Tsai,</w:t>
      </w:r>
      <w:r w:rsidR="00FB16D5">
        <w:rPr>
          <w:lang w:val="en-US"/>
        </w:rPr>
        <w:t xml:space="preserve"> </w:t>
      </w:r>
      <w:r w:rsidRPr="00C14FD1">
        <w:rPr>
          <w:lang w:val="en-US"/>
        </w:rPr>
        <w:t>Joar Vottero, Dan Weijers, Eduardo</w:t>
      </w:r>
      <w:r>
        <w:rPr>
          <w:lang w:val="en-US"/>
        </w:rPr>
        <w:t xml:space="preserve"> </w:t>
      </w:r>
      <w:r w:rsidRPr="00C14FD1">
        <w:rPr>
          <w:lang w:val="en-US"/>
        </w:rPr>
        <w:t>Wills-Herrera, Bruno Zumbo and Pamela Woitschach</w:t>
      </w:r>
      <w:r>
        <w:rPr>
          <w:lang w:val="en-US"/>
        </w:rPr>
        <w:t>, Alex Michalos.</w:t>
      </w:r>
    </w:p>
    <w:p w14:paraId="0756C788" w14:textId="60C7E4BF" w:rsidR="00335786" w:rsidRDefault="00335786" w:rsidP="00335786">
      <w:pPr>
        <w:rPr>
          <w:b/>
          <w:bCs/>
          <w:sz w:val="28"/>
          <w:szCs w:val="28"/>
          <w:lang w:val="en-US"/>
        </w:rPr>
      </w:pPr>
      <w:r w:rsidRPr="0096388B">
        <w:rPr>
          <w:sz w:val="28"/>
          <w:szCs w:val="28"/>
          <w:lang w:val="en-US"/>
        </w:rPr>
        <w:lastRenderedPageBreak/>
        <w:t>Pictures of Ruut Veenhoven and his work</w:t>
      </w:r>
      <w:r w:rsidRPr="0096388B">
        <w:rPr>
          <w:sz w:val="28"/>
          <w:szCs w:val="28"/>
          <w:lang w:val="en-US"/>
        </w:rPr>
        <w:br/>
      </w:r>
      <w:bookmarkStart w:id="80" w:name="PicturesStarPageRuutHome2024"/>
      <w:bookmarkStart w:id="81" w:name="PicturesStartPageRuut2024"/>
      <w:bookmarkEnd w:id="80"/>
      <w:bookmarkEnd w:id="81"/>
      <w:r>
        <w:rPr>
          <w:b/>
          <w:bCs/>
          <w:sz w:val="28"/>
          <w:szCs w:val="28"/>
          <w:lang w:val="en-US"/>
        </w:rPr>
        <w:t>Start-page of home- page Ruut Veenhoven</w:t>
      </w:r>
    </w:p>
    <w:p w14:paraId="27315BFD" w14:textId="77777777" w:rsidR="00335786" w:rsidRDefault="00335786" w:rsidP="00335786">
      <w:pPr>
        <w:rPr>
          <w:b/>
          <w:bCs/>
          <w:sz w:val="28"/>
          <w:szCs w:val="28"/>
          <w:lang w:val="en-US"/>
        </w:rPr>
      </w:pPr>
      <w:r>
        <w:rPr>
          <w:noProof/>
        </w:rPr>
        <w:drawing>
          <wp:inline distT="0" distB="0" distL="0" distR="0" wp14:anchorId="20D26079" wp14:editId="41CBC505">
            <wp:extent cx="6239507" cy="3200400"/>
            <wp:effectExtent l="0" t="0" r="9525" b="0"/>
            <wp:docPr id="960729435" name="Afbeelding 1" descr="Afbeelding met tekst,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3979" name="Afbeelding 1" descr="Afbeelding met tekst, Menselijk gezicht, schermopname, person&#10;&#10;Automatisch gegenereerde beschrijving"/>
                    <pic:cNvPicPr/>
                  </pic:nvPicPr>
                  <pic:blipFill rotWithShape="1">
                    <a:blip r:embed="rId4258"/>
                    <a:srcRect l="1058" t="5175" r="1719" b="6137"/>
                    <a:stretch/>
                  </pic:blipFill>
                  <pic:spPr bwMode="auto">
                    <a:xfrm>
                      <a:off x="0" y="0"/>
                      <a:ext cx="6242440" cy="3201905"/>
                    </a:xfrm>
                    <a:prstGeom prst="rect">
                      <a:avLst/>
                    </a:prstGeom>
                    <a:ln>
                      <a:noFill/>
                    </a:ln>
                    <a:extLst>
                      <a:ext uri="{53640926-AAD7-44D8-BBD7-CCE9431645EC}">
                        <a14:shadowObscured xmlns:a14="http://schemas.microsoft.com/office/drawing/2010/main"/>
                      </a:ext>
                    </a:extLst>
                  </pic:spPr>
                </pic:pic>
              </a:graphicData>
            </a:graphic>
          </wp:inline>
        </w:drawing>
      </w:r>
    </w:p>
    <w:p w14:paraId="2BA2B980" w14:textId="56F2852D" w:rsidR="00335786" w:rsidRDefault="00335786" w:rsidP="00335786">
      <w:pPr>
        <w:rPr>
          <w:b/>
          <w:bCs/>
          <w:lang w:val="en-US"/>
        </w:rPr>
      </w:pPr>
      <w:hyperlink r:id="rId4259" w:history="1">
        <w:r w:rsidRPr="00D10019">
          <w:rPr>
            <w:rStyle w:val="Hyperlink"/>
            <w:b/>
            <w:bCs/>
            <w:lang w:val="en-US"/>
          </w:rPr>
          <w:t>https://personal.eur.nl/veenhoven</w:t>
        </w:r>
      </w:hyperlink>
      <w:r w:rsidRPr="00D10019">
        <w:rPr>
          <w:b/>
          <w:bCs/>
          <w:lang w:val="en-US"/>
        </w:rPr>
        <w:t xml:space="preserve">. </w:t>
      </w:r>
      <w:r w:rsidR="009A6FA7">
        <w:rPr>
          <w:b/>
          <w:bCs/>
          <w:lang w:val="en-US"/>
        </w:rPr>
        <w:br/>
      </w:r>
      <w:r w:rsidR="009A6FA7">
        <w:rPr>
          <w:b/>
          <w:bCs/>
          <w:lang w:val="en-US"/>
        </w:rPr>
        <w:br/>
      </w:r>
      <w:r w:rsidRPr="00B20339">
        <w:rPr>
          <w:b/>
          <w:bCs/>
          <w:lang w:val="en-US"/>
        </w:rPr>
        <w:t>This pdf document ’Colle</w:t>
      </w:r>
      <w:r>
        <w:rPr>
          <w:b/>
          <w:bCs/>
          <w:lang w:val="en-US"/>
        </w:rPr>
        <w:t>c</w:t>
      </w:r>
      <w:r w:rsidRPr="00B20339">
        <w:rPr>
          <w:b/>
          <w:bCs/>
          <w:lang w:val="en-US"/>
        </w:rPr>
        <w:t>ted Works by Ruut Veenhoven’, is an off-line version of that on-line website</w:t>
      </w:r>
      <w:r>
        <w:rPr>
          <w:b/>
          <w:bCs/>
          <w:lang w:val="en-US"/>
        </w:rPr>
        <w:t>.</w:t>
      </w:r>
      <w:r w:rsidR="006E377D">
        <w:rPr>
          <w:b/>
          <w:bCs/>
          <w:lang w:val="en-US"/>
        </w:rPr>
        <w:t xml:space="preserve"> </w:t>
      </w:r>
      <w:r w:rsidR="00BB4C7F">
        <w:rPr>
          <w:b/>
          <w:bCs/>
          <w:lang w:val="en-US"/>
        </w:rPr>
        <w:t>If th</w:t>
      </w:r>
      <w:r w:rsidR="009A6FA7">
        <w:rPr>
          <w:b/>
          <w:bCs/>
          <w:lang w:val="en-US"/>
        </w:rPr>
        <w:t>is</w:t>
      </w:r>
      <w:r w:rsidR="00BB4C7F">
        <w:rPr>
          <w:b/>
          <w:bCs/>
          <w:lang w:val="en-US"/>
        </w:rPr>
        <w:t xml:space="preserve"> </w:t>
      </w:r>
      <w:r w:rsidR="008000B3">
        <w:rPr>
          <w:b/>
          <w:bCs/>
          <w:lang w:val="en-US"/>
        </w:rPr>
        <w:t>website is not online anymore</w:t>
      </w:r>
      <w:r w:rsidR="005519D8">
        <w:rPr>
          <w:b/>
          <w:bCs/>
          <w:lang w:val="en-US"/>
        </w:rPr>
        <w:t xml:space="preserve">, you now </w:t>
      </w:r>
      <w:r w:rsidR="009A6FA7">
        <w:rPr>
          <w:b/>
          <w:bCs/>
          <w:lang w:val="en-US"/>
        </w:rPr>
        <w:t xml:space="preserve">do with this </w:t>
      </w:r>
      <w:r w:rsidR="00C41107">
        <w:rPr>
          <w:b/>
          <w:bCs/>
          <w:lang w:val="en-US"/>
        </w:rPr>
        <w:t>copy of it in pdf</w:t>
      </w:r>
      <w:r w:rsidR="009A6FA7">
        <w:rPr>
          <w:b/>
          <w:bCs/>
          <w:lang w:val="en-US"/>
        </w:rPr>
        <w:t xml:space="preserve"> in which many of the links to texts on that site will not work</w:t>
      </w:r>
      <w:r w:rsidR="00C41107">
        <w:rPr>
          <w:b/>
          <w:bCs/>
          <w:lang w:val="en-US"/>
        </w:rPr>
        <w:t>.</w:t>
      </w:r>
      <w:r w:rsidR="009A6FA7">
        <w:rPr>
          <w:b/>
          <w:bCs/>
          <w:lang w:val="en-US"/>
        </w:rPr>
        <w:t xml:space="preserve"> Full texts are still available on request at the Foundation for the Study of Happiness. </w:t>
      </w:r>
      <w:r w:rsidR="009A6FA7">
        <w:rPr>
          <w:b/>
          <w:bCs/>
          <w:lang w:val="en-US"/>
        </w:rPr>
        <w:br/>
        <w:t xml:space="preserve">Go to:  </w:t>
      </w:r>
      <w:hyperlink r:id="rId4260" w:history="1">
        <w:r w:rsidR="009A6FA7" w:rsidRPr="00874FBB">
          <w:rPr>
            <w:rStyle w:val="Hyperlink"/>
            <w:b/>
            <w:bCs/>
            <w:lang w:val="en-US"/>
          </w:rPr>
          <w:t>https://stichtingstudiegeluk.site/</w:t>
        </w:r>
      </w:hyperlink>
    </w:p>
    <w:p w14:paraId="35D0C00F" w14:textId="77777777" w:rsidR="00FB16D5" w:rsidRDefault="00FB16D5" w:rsidP="00335786">
      <w:pPr>
        <w:rPr>
          <w:b/>
          <w:bCs/>
          <w:lang w:val="en-US"/>
        </w:rPr>
      </w:pPr>
    </w:p>
    <w:p w14:paraId="0C99C749" w14:textId="3E2F9CC2" w:rsidR="00AC6AE4" w:rsidRPr="00D94C38" w:rsidRDefault="00FB16D5">
      <w:pPr>
        <w:rPr>
          <w:lang w:val="en-US"/>
        </w:rPr>
      </w:pPr>
      <w:hyperlink w:anchor="Contents" w:history="1">
        <w:r w:rsidRPr="00FB16D5">
          <w:rPr>
            <w:rStyle w:val="Hyperlink"/>
            <w:b/>
            <w:bCs/>
            <w:lang w:val="en-US"/>
          </w:rPr>
          <w:t>Back to Contents</w:t>
        </w:r>
      </w:hyperlink>
    </w:p>
    <w:sectPr w:rsidR="00AC6AE4" w:rsidRPr="00D94C38">
      <w:footerReference w:type="default" r:id="rId42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08567" w14:textId="77777777" w:rsidR="0033421A" w:rsidRDefault="0033421A" w:rsidP="004178AE">
      <w:pPr>
        <w:spacing w:after="0" w:line="240" w:lineRule="auto"/>
      </w:pPr>
      <w:r>
        <w:separator/>
      </w:r>
    </w:p>
  </w:endnote>
  <w:endnote w:type="continuationSeparator" w:id="0">
    <w:p w14:paraId="38708047" w14:textId="77777777" w:rsidR="0033421A" w:rsidRDefault="0033421A" w:rsidP="00417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374117"/>
      <w:docPartObj>
        <w:docPartGallery w:val="Page Numbers (Bottom of Page)"/>
        <w:docPartUnique/>
      </w:docPartObj>
    </w:sdtPr>
    <w:sdtContent>
      <w:p w14:paraId="2154BE25" w14:textId="69F5C890" w:rsidR="004178AE" w:rsidRDefault="004178AE">
        <w:pPr>
          <w:pStyle w:val="Footer"/>
          <w:jc w:val="center"/>
        </w:pPr>
        <w:r>
          <w:fldChar w:fldCharType="begin"/>
        </w:r>
        <w:r>
          <w:instrText>PAGE   \* MERGEFORMAT</w:instrText>
        </w:r>
        <w:r>
          <w:fldChar w:fldCharType="separate"/>
        </w:r>
        <w:r>
          <w:t>2</w:t>
        </w:r>
        <w:r>
          <w:fldChar w:fldCharType="end"/>
        </w:r>
      </w:p>
    </w:sdtContent>
  </w:sdt>
  <w:p w14:paraId="4C19D49B" w14:textId="77777777" w:rsidR="004178AE" w:rsidRDefault="00417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BFDD5" w14:textId="77777777" w:rsidR="0033421A" w:rsidRDefault="0033421A" w:rsidP="004178AE">
      <w:pPr>
        <w:spacing w:after="0" w:line="240" w:lineRule="auto"/>
      </w:pPr>
      <w:r>
        <w:separator/>
      </w:r>
    </w:p>
  </w:footnote>
  <w:footnote w:type="continuationSeparator" w:id="0">
    <w:p w14:paraId="5C0C11B9" w14:textId="77777777" w:rsidR="0033421A" w:rsidRDefault="0033421A" w:rsidP="004178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4CA"/>
    <w:multiLevelType w:val="multilevel"/>
    <w:tmpl w:val="11A4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2C0A"/>
    <w:multiLevelType w:val="multilevel"/>
    <w:tmpl w:val="6C98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9468E"/>
    <w:multiLevelType w:val="multilevel"/>
    <w:tmpl w:val="E46A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51FFD"/>
    <w:multiLevelType w:val="multilevel"/>
    <w:tmpl w:val="E78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7A96"/>
    <w:multiLevelType w:val="multilevel"/>
    <w:tmpl w:val="2272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34411"/>
    <w:multiLevelType w:val="multilevel"/>
    <w:tmpl w:val="2604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B1246"/>
    <w:multiLevelType w:val="multilevel"/>
    <w:tmpl w:val="92C2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2715E"/>
    <w:multiLevelType w:val="multilevel"/>
    <w:tmpl w:val="ED8CD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5D6641F"/>
    <w:multiLevelType w:val="multilevel"/>
    <w:tmpl w:val="9EEC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05464"/>
    <w:multiLevelType w:val="multilevel"/>
    <w:tmpl w:val="AC5A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07C32"/>
    <w:multiLevelType w:val="multilevel"/>
    <w:tmpl w:val="E0FE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2757A"/>
    <w:multiLevelType w:val="hybridMultilevel"/>
    <w:tmpl w:val="36C0E3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3E3B9E"/>
    <w:multiLevelType w:val="multilevel"/>
    <w:tmpl w:val="A49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23946"/>
    <w:multiLevelType w:val="multilevel"/>
    <w:tmpl w:val="C57E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544C9"/>
    <w:multiLevelType w:val="multilevel"/>
    <w:tmpl w:val="333A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F3F52"/>
    <w:multiLevelType w:val="multilevel"/>
    <w:tmpl w:val="F39A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37BA0"/>
    <w:multiLevelType w:val="multilevel"/>
    <w:tmpl w:val="1D04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2C0A97"/>
    <w:multiLevelType w:val="multilevel"/>
    <w:tmpl w:val="DC20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041F3"/>
    <w:multiLevelType w:val="hybridMultilevel"/>
    <w:tmpl w:val="65F614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FB332A"/>
    <w:multiLevelType w:val="hybridMultilevel"/>
    <w:tmpl w:val="0F244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057C05"/>
    <w:multiLevelType w:val="multilevel"/>
    <w:tmpl w:val="29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D5E11"/>
    <w:multiLevelType w:val="multilevel"/>
    <w:tmpl w:val="E4AE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F2725"/>
    <w:multiLevelType w:val="multilevel"/>
    <w:tmpl w:val="F59C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72434"/>
    <w:multiLevelType w:val="hybridMultilevel"/>
    <w:tmpl w:val="2A5EE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B8E447A"/>
    <w:multiLevelType w:val="multilevel"/>
    <w:tmpl w:val="A00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1B692E"/>
    <w:multiLevelType w:val="multilevel"/>
    <w:tmpl w:val="B7B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5C1E9F"/>
    <w:multiLevelType w:val="multilevel"/>
    <w:tmpl w:val="C246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A3A2F"/>
    <w:multiLevelType w:val="multilevel"/>
    <w:tmpl w:val="A376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E400B"/>
    <w:multiLevelType w:val="multilevel"/>
    <w:tmpl w:val="49FA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642010"/>
    <w:multiLevelType w:val="multilevel"/>
    <w:tmpl w:val="8DD2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3259F"/>
    <w:multiLevelType w:val="multilevel"/>
    <w:tmpl w:val="0CB2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84695"/>
    <w:multiLevelType w:val="multilevel"/>
    <w:tmpl w:val="FB68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1B5D35"/>
    <w:multiLevelType w:val="hybridMultilevel"/>
    <w:tmpl w:val="0EAA1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F111F0"/>
    <w:multiLevelType w:val="multilevel"/>
    <w:tmpl w:val="9C4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C01A35"/>
    <w:multiLevelType w:val="multilevel"/>
    <w:tmpl w:val="252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CC198D"/>
    <w:multiLevelType w:val="multilevel"/>
    <w:tmpl w:val="F468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A3337"/>
    <w:multiLevelType w:val="multilevel"/>
    <w:tmpl w:val="11AE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D20AA"/>
    <w:multiLevelType w:val="multilevel"/>
    <w:tmpl w:val="9BF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DA1B58"/>
    <w:multiLevelType w:val="multilevel"/>
    <w:tmpl w:val="8B6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376806"/>
    <w:multiLevelType w:val="multilevel"/>
    <w:tmpl w:val="DC4C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514F8A"/>
    <w:multiLevelType w:val="multilevel"/>
    <w:tmpl w:val="4666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291232"/>
    <w:multiLevelType w:val="multilevel"/>
    <w:tmpl w:val="6DF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5A09B0"/>
    <w:multiLevelType w:val="multilevel"/>
    <w:tmpl w:val="AD20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C74321"/>
    <w:multiLevelType w:val="multilevel"/>
    <w:tmpl w:val="2FD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E60F0B"/>
    <w:multiLevelType w:val="multilevel"/>
    <w:tmpl w:val="9D42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CE1CB6"/>
    <w:multiLevelType w:val="multilevel"/>
    <w:tmpl w:val="2F64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E35EBA"/>
    <w:multiLevelType w:val="hybridMultilevel"/>
    <w:tmpl w:val="C406D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BC64F76"/>
    <w:multiLevelType w:val="multilevel"/>
    <w:tmpl w:val="42A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B03FC6"/>
    <w:multiLevelType w:val="multilevel"/>
    <w:tmpl w:val="AC4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D84533"/>
    <w:multiLevelType w:val="multilevel"/>
    <w:tmpl w:val="F24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EA7293"/>
    <w:multiLevelType w:val="multilevel"/>
    <w:tmpl w:val="9C02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7F110A"/>
    <w:multiLevelType w:val="hybridMultilevel"/>
    <w:tmpl w:val="AF980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46D5CE8"/>
    <w:multiLevelType w:val="multilevel"/>
    <w:tmpl w:val="F2A6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F50A64"/>
    <w:multiLevelType w:val="multilevel"/>
    <w:tmpl w:val="BDA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792409"/>
    <w:multiLevelType w:val="multilevel"/>
    <w:tmpl w:val="5310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8320F0"/>
    <w:multiLevelType w:val="multilevel"/>
    <w:tmpl w:val="AB78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5C3EC9"/>
    <w:multiLevelType w:val="multilevel"/>
    <w:tmpl w:val="C78C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6A1B0D"/>
    <w:multiLevelType w:val="multilevel"/>
    <w:tmpl w:val="0804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726127"/>
    <w:multiLevelType w:val="multilevel"/>
    <w:tmpl w:val="BA32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8E79EA"/>
    <w:multiLevelType w:val="multilevel"/>
    <w:tmpl w:val="9694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55071F"/>
    <w:multiLevelType w:val="multilevel"/>
    <w:tmpl w:val="9D1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1590680">
    <w:abstractNumId w:val="8"/>
  </w:num>
  <w:num w:numId="2" w16cid:durableId="106705965">
    <w:abstractNumId w:val="17"/>
  </w:num>
  <w:num w:numId="3" w16cid:durableId="607274044">
    <w:abstractNumId w:val="46"/>
  </w:num>
  <w:num w:numId="4" w16cid:durableId="2127235719">
    <w:abstractNumId w:val="11"/>
  </w:num>
  <w:num w:numId="5" w16cid:durableId="573205025">
    <w:abstractNumId w:val="18"/>
  </w:num>
  <w:num w:numId="6" w16cid:durableId="998117236">
    <w:abstractNumId w:val="25"/>
  </w:num>
  <w:num w:numId="7" w16cid:durableId="839855054">
    <w:abstractNumId w:val="5"/>
  </w:num>
  <w:num w:numId="8" w16cid:durableId="1366252750">
    <w:abstractNumId w:val="14"/>
  </w:num>
  <w:num w:numId="9" w16cid:durableId="1037270911">
    <w:abstractNumId w:val="51"/>
  </w:num>
  <w:num w:numId="10" w16cid:durableId="860632137">
    <w:abstractNumId w:val="47"/>
  </w:num>
  <w:num w:numId="11" w16cid:durableId="1251964299">
    <w:abstractNumId w:val="6"/>
  </w:num>
  <w:num w:numId="12" w16cid:durableId="524251203">
    <w:abstractNumId w:val="13"/>
  </w:num>
  <w:num w:numId="13" w16cid:durableId="602736448">
    <w:abstractNumId w:val="0"/>
  </w:num>
  <w:num w:numId="14" w16cid:durableId="1159923777">
    <w:abstractNumId w:val="30"/>
  </w:num>
  <w:num w:numId="15" w16cid:durableId="1019818488">
    <w:abstractNumId w:val="34"/>
  </w:num>
  <w:num w:numId="16" w16cid:durableId="1466393269">
    <w:abstractNumId w:val="16"/>
  </w:num>
  <w:num w:numId="17" w16cid:durableId="2124305692">
    <w:abstractNumId w:val="53"/>
  </w:num>
  <w:num w:numId="18" w16cid:durableId="1786580779">
    <w:abstractNumId w:val="43"/>
  </w:num>
  <w:num w:numId="19" w16cid:durableId="363866762">
    <w:abstractNumId w:val="9"/>
  </w:num>
  <w:num w:numId="20" w16cid:durableId="2110343478">
    <w:abstractNumId w:val="15"/>
  </w:num>
  <w:num w:numId="21" w16cid:durableId="1286697025">
    <w:abstractNumId w:val="50"/>
  </w:num>
  <w:num w:numId="22" w16cid:durableId="857044079">
    <w:abstractNumId w:val="24"/>
  </w:num>
  <w:num w:numId="23" w16cid:durableId="913708091">
    <w:abstractNumId w:val="10"/>
  </w:num>
  <w:num w:numId="24" w16cid:durableId="1063796840">
    <w:abstractNumId w:val="20"/>
  </w:num>
  <w:num w:numId="25" w16cid:durableId="1284925745">
    <w:abstractNumId w:val="3"/>
  </w:num>
  <w:num w:numId="26" w16cid:durableId="1197694237">
    <w:abstractNumId w:val="21"/>
  </w:num>
  <w:num w:numId="27" w16cid:durableId="145365922">
    <w:abstractNumId w:val="40"/>
  </w:num>
  <w:num w:numId="28" w16cid:durableId="1720321666">
    <w:abstractNumId w:val="28"/>
  </w:num>
  <w:num w:numId="29" w16cid:durableId="1124690252">
    <w:abstractNumId w:val="29"/>
  </w:num>
  <w:num w:numId="30" w16cid:durableId="1815487531">
    <w:abstractNumId w:val="31"/>
  </w:num>
  <w:num w:numId="31" w16cid:durableId="1310135622">
    <w:abstractNumId w:val="22"/>
  </w:num>
  <w:num w:numId="32" w16cid:durableId="1628587041">
    <w:abstractNumId w:val="35"/>
  </w:num>
  <w:num w:numId="33" w16cid:durableId="1117603310">
    <w:abstractNumId w:val="42"/>
  </w:num>
  <w:num w:numId="34" w16cid:durableId="1179124408">
    <w:abstractNumId w:val="57"/>
  </w:num>
  <w:num w:numId="35" w16cid:durableId="1512601804">
    <w:abstractNumId w:val="49"/>
  </w:num>
  <w:num w:numId="36" w16cid:durableId="51124681">
    <w:abstractNumId w:val="55"/>
  </w:num>
  <w:num w:numId="37" w16cid:durableId="1410230364">
    <w:abstractNumId w:val="58"/>
  </w:num>
  <w:num w:numId="38" w16cid:durableId="509486350">
    <w:abstractNumId w:val="48"/>
  </w:num>
  <w:num w:numId="39" w16cid:durableId="476343676">
    <w:abstractNumId w:val="27"/>
  </w:num>
  <w:num w:numId="40" w16cid:durableId="147862564">
    <w:abstractNumId w:val="54"/>
  </w:num>
  <w:num w:numId="41" w16cid:durableId="1429615702">
    <w:abstractNumId w:val="2"/>
  </w:num>
  <w:num w:numId="42" w16cid:durableId="1271355520">
    <w:abstractNumId w:val="4"/>
  </w:num>
  <w:num w:numId="43" w16cid:durableId="1519538920">
    <w:abstractNumId w:val="45"/>
  </w:num>
  <w:num w:numId="44" w16cid:durableId="1966813373">
    <w:abstractNumId w:val="36"/>
  </w:num>
  <w:num w:numId="45" w16cid:durableId="1271008012">
    <w:abstractNumId w:val="52"/>
  </w:num>
  <w:num w:numId="46" w16cid:durableId="98184987">
    <w:abstractNumId w:val="56"/>
  </w:num>
  <w:num w:numId="47" w16cid:durableId="2122454060">
    <w:abstractNumId w:val="44"/>
  </w:num>
  <w:num w:numId="48" w16cid:durableId="1464537020">
    <w:abstractNumId w:val="1"/>
  </w:num>
  <w:num w:numId="49" w16cid:durableId="1982732615">
    <w:abstractNumId w:val="33"/>
  </w:num>
  <w:num w:numId="50" w16cid:durableId="900478961">
    <w:abstractNumId w:val="38"/>
  </w:num>
  <w:num w:numId="51" w16cid:durableId="287710213">
    <w:abstractNumId w:val="37"/>
  </w:num>
  <w:num w:numId="52" w16cid:durableId="322709658">
    <w:abstractNumId w:val="12"/>
  </w:num>
  <w:num w:numId="53" w16cid:durableId="97793035">
    <w:abstractNumId w:val="39"/>
  </w:num>
  <w:num w:numId="54" w16cid:durableId="2085448742">
    <w:abstractNumId w:val="26"/>
  </w:num>
  <w:num w:numId="55" w16cid:durableId="250897397">
    <w:abstractNumId w:val="59"/>
  </w:num>
  <w:num w:numId="56" w16cid:durableId="312561491">
    <w:abstractNumId w:val="60"/>
  </w:num>
  <w:num w:numId="57" w16cid:durableId="1558515975">
    <w:abstractNumId w:val="41"/>
  </w:num>
  <w:num w:numId="58" w16cid:durableId="918370062">
    <w:abstractNumId w:val="32"/>
  </w:num>
  <w:num w:numId="59" w16cid:durableId="683283017">
    <w:abstractNumId w:val="19"/>
  </w:num>
  <w:num w:numId="60" w16cid:durableId="125895437">
    <w:abstractNumId w:val="23"/>
  </w:num>
  <w:num w:numId="61" w16cid:durableId="315427015">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26"/>
    <w:rsid w:val="00000756"/>
    <w:rsid w:val="00000A77"/>
    <w:rsid w:val="00001381"/>
    <w:rsid w:val="000016D3"/>
    <w:rsid w:val="000106E5"/>
    <w:rsid w:val="00010E04"/>
    <w:rsid w:val="00012DDC"/>
    <w:rsid w:val="000143F3"/>
    <w:rsid w:val="00014D78"/>
    <w:rsid w:val="00014E9D"/>
    <w:rsid w:val="00015723"/>
    <w:rsid w:val="00015A07"/>
    <w:rsid w:val="00025B46"/>
    <w:rsid w:val="0003125C"/>
    <w:rsid w:val="0003149F"/>
    <w:rsid w:val="000354BE"/>
    <w:rsid w:val="000358A1"/>
    <w:rsid w:val="000359BE"/>
    <w:rsid w:val="00036BCC"/>
    <w:rsid w:val="0003741D"/>
    <w:rsid w:val="000376F8"/>
    <w:rsid w:val="00041FF5"/>
    <w:rsid w:val="00043A81"/>
    <w:rsid w:val="00052DA9"/>
    <w:rsid w:val="0005320E"/>
    <w:rsid w:val="00055499"/>
    <w:rsid w:val="00061A0A"/>
    <w:rsid w:val="00067FE4"/>
    <w:rsid w:val="0007632F"/>
    <w:rsid w:val="00076938"/>
    <w:rsid w:val="00077A0E"/>
    <w:rsid w:val="00080B2D"/>
    <w:rsid w:val="00084A66"/>
    <w:rsid w:val="000854C7"/>
    <w:rsid w:val="00086413"/>
    <w:rsid w:val="000944A9"/>
    <w:rsid w:val="00094854"/>
    <w:rsid w:val="00096A1C"/>
    <w:rsid w:val="000A6B7A"/>
    <w:rsid w:val="000B01F3"/>
    <w:rsid w:val="000B192B"/>
    <w:rsid w:val="000B1A6C"/>
    <w:rsid w:val="000B2362"/>
    <w:rsid w:val="000B4520"/>
    <w:rsid w:val="000B4FE7"/>
    <w:rsid w:val="000B5F91"/>
    <w:rsid w:val="000B68D8"/>
    <w:rsid w:val="000B6F8B"/>
    <w:rsid w:val="000C0228"/>
    <w:rsid w:val="000C1E02"/>
    <w:rsid w:val="000C2951"/>
    <w:rsid w:val="000C2991"/>
    <w:rsid w:val="000C3276"/>
    <w:rsid w:val="000C4AC7"/>
    <w:rsid w:val="000C4D58"/>
    <w:rsid w:val="000D0327"/>
    <w:rsid w:val="000D1832"/>
    <w:rsid w:val="000D1C31"/>
    <w:rsid w:val="000D3934"/>
    <w:rsid w:val="000D43FC"/>
    <w:rsid w:val="000D6322"/>
    <w:rsid w:val="000D6F75"/>
    <w:rsid w:val="000D796F"/>
    <w:rsid w:val="000E1221"/>
    <w:rsid w:val="000E2424"/>
    <w:rsid w:val="000E4BBB"/>
    <w:rsid w:val="000E521A"/>
    <w:rsid w:val="000F279A"/>
    <w:rsid w:val="000F3827"/>
    <w:rsid w:val="000F4125"/>
    <w:rsid w:val="000F4132"/>
    <w:rsid w:val="00100E96"/>
    <w:rsid w:val="001033F0"/>
    <w:rsid w:val="00107A59"/>
    <w:rsid w:val="00110E59"/>
    <w:rsid w:val="00121E79"/>
    <w:rsid w:val="0012322C"/>
    <w:rsid w:val="00125D0A"/>
    <w:rsid w:val="00126140"/>
    <w:rsid w:val="001265E7"/>
    <w:rsid w:val="001279E3"/>
    <w:rsid w:val="00127C77"/>
    <w:rsid w:val="0013034E"/>
    <w:rsid w:val="00131C36"/>
    <w:rsid w:val="00133D7D"/>
    <w:rsid w:val="00140A12"/>
    <w:rsid w:val="001473E0"/>
    <w:rsid w:val="001476F3"/>
    <w:rsid w:val="0015238E"/>
    <w:rsid w:val="00153686"/>
    <w:rsid w:val="001568CC"/>
    <w:rsid w:val="00165096"/>
    <w:rsid w:val="00170F5C"/>
    <w:rsid w:val="00173779"/>
    <w:rsid w:val="00176F32"/>
    <w:rsid w:val="001822D6"/>
    <w:rsid w:val="00183A06"/>
    <w:rsid w:val="001943CF"/>
    <w:rsid w:val="00195BD9"/>
    <w:rsid w:val="001A02F6"/>
    <w:rsid w:val="001A0EAD"/>
    <w:rsid w:val="001B002C"/>
    <w:rsid w:val="001B1E36"/>
    <w:rsid w:val="001B1F99"/>
    <w:rsid w:val="001B20ED"/>
    <w:rsid w:val="001B282F"/>
    <w:rsid w:val="001B5782"/>
    <w:rsid w:val="001B608D"/>
    <w:rsid w:val="001B6291"/>
    <w:rsid w:val="001C0075"/>
    <w:rsid w:val="001C12CE"/>
    <w:rsid w:val="001C35B5"/>
    <w:rsid w:val="001C46ED"/>
    <w:rsid w:val="001C6EC9"/>
    <w:rsid w:val="001C741B"/>
    <w:rsid w:val="001D03B2"/>
    <w:rsid w:val="001D04D8"/>
    <w:rsid w:val="001D196A"/>
    <w:rsid w:val="001D1B94"/>
    <w:rsid w:val="001D4087"/>
    <w:rsid w:val="001D66EE"/>
    <w:rsid w:val="001D7A2E"/>
    <w:rsid w:val="001E026D"/>
    <w:rsid w:val="001E29C8"/>
    <w:rsid w:val="001E31F6"/>
    <w:rsid w:val="001E3EE8"/>
    <w:rsid w:val="001E4E58"/>
    <w:rsid w:val="001E5391"/>
    <w:rsid w:val="001E7B1F"/>
    <w:rsid w:val="001F187D"/>
    <w:rsid w:val="001F1CA7"/>
    <w:rsid w:val="001F784C"/>
    <w:rsid w:val="00200E41"/>
    <w:rsid w:val="00203F69"/>
    <w:rsid w:val="00204AEF"/>
    <w:rsid w:val="00212814"/>
    <w:rsid w:val="00213295"/>
    <w:rsid w:val="0021337F"/>
    <w:rsid w:val="002154EC"/>
    <w:rsid w:val="002214C6"/>
    <w:rsid w:val="00222E51"/>
    <w:rsid w:val="00223C1F"/>
    <w:rsid w:val="00224214"/>
    <w:rsid w:val="00225800"/>
    <w:rsid w:val="00225CF0"/>
    <w:rsid w:val="00235A17"/>
    <w:rsid w:val="00235FD4"/>
    <w:rsid w:val="00251AB5"/>
    <w:rsid w:val="00253312"/>
    <w:rsid w:val="00253F27"/>
    <w:rsid w:val="0025517C"/>
    <w:rsid w:val="0026373B"/>
    <w:rsid w:val="00264C4B"/>
    <w:rsid w:val="00270673"/>
    <w:rsid w:val="00273B7C"/>
    <w:rsid w:val="002773B8"/>
    <w:rsid w:val="0028364F"/>
    <w:rsid w:val="002846D5"/>
    <w:rsid w:val="002911EA"/>
    <w:rsid w:val="00291467"/>
    <w:rsid w:val="00291CA8"/>
    <w:rsid w:val="00297B6E"/>
    <w:rsid w:val="002A3656"/>
    <w:rsid w:val="002B278C"/>
    <w:rsid w:val="002B29BE"/>
    <w:rsid w:val="002B5319"/>
    <w:rsid w:val="002C13A0"/>
    <w:rsid w:val="002C38B4"/>
    <w:rsid w:val="002C79FF"/>
    <w:rsid w:val="002D1805"/>
    <w:rsid w:val="002D65BD"/>
    <w:rsid w:val="002D7E6E"/>
    <w:rsid w:val="002E4D56"/>
    <w:rsid w:val="002E4DC6"/>
    <w:rsid w:val="002F14D4"/>
    <w:rsid w:val="002F46B4"/>
    <w:rsid w:val="002F6C3C"/>
    <w:rsid w:val="002F7BE7"/>
    <w:rsid w:val="002F7F47"/>
    <w:rsid w:val="003012AD"/>
    <w:rsid w:val="00303127"/>
    <w:rsid w:val="00303CC6"/>
    <w:rsid w:val="00306DB7"/>
    <w:rsid w:val="00313F47"/>
    <w:rsid w:val="00317F51"/>
    <w:rsid w:val="00320C17"/>
    <w:rsid w:val="00321DE8"/>
    <w:rsid w:val="00322524"/>
    <w:rsid w:val="00323B71"/>
    <w:rsid w:val="003305DC"/>
    <w:rsid w:val="00333B6B"/>
    <w:rsid w:val="0033421A"/>
    <w:rsid w:val="003346AC"/>
    <w:rsid w:val="00335786"/>
    <w:rsid w:val="00341FFC"/>
    <w:rsid w:val="0034435F"/>
    <w:rsid w:val="00351E2D"/>
    <w:rsid w:val="0035276C"/>
    <w:rsid w:val="00355968"/>
    <w:rsid w:val="00361E0A"/>
    <w:rsid w:val="00361E4A"/>
    <w:rsid w:val="00363C75"/>
    <w:rsid w:val="00367174"/>
    <w:rsid w:val="00367DDB"/>
    <w:rsid w:val="00373F66"/>
    <w:rsid w:val="00374BE7"/>
    <w:rsid w:val="00381BA2"/>
    <w:rsid w:val="00381C6C"/>
    <w:rsid w:val="003853AD"/>
    <w:rsid w:val="00391F39"/>
    <w:rsid w:val="00393E9F"/>
    <w:rsid w:val="0039701B"/>
    <w:rsid w:val="003A3F3A"/>
    <w:rsid w:val="003A493F"/>
    <w:rsid w:val="003A7617"/>
    <w:rsid w:val="003B0CBC"/>
    <w:rsid w:val="003B518B"/>
    <w:rsid w:val="003C49B6"/>
    <w:rsid w:val="003C5056"/>
    <w:rsid w:val="003C514B"/>
    <w:rsid w:val="003C7BF6"/>
    <w:rsid w:val="003D164E"/>
    <w:rsid w:val="003D31C0"/>
    <w:rsid w:val="003D3F5B"/>
    <w:rsid w:val="003D48B1"/>
    <w:rsid w:val="003D4CA5"/>
    <w:rsid w:val="003D4F1A"/>
    <w:rsid w:val="003D7E06"/>
    <w:rsid w:val="003E1876"/>
    <w:rsid w:val="003E1CB0"/>
    <w:rsid w:val="003E3848"/>
    <w:rsid w:val="003E3B60"/>
    <w:rsid w:val="003E7080"/>
    <w:rsid w:val="00400330"/>
    <w:rsid w:val="004012E4"/>
    <w:rsid w:val="00402299"/>
    <w:rsid w:val="00402ACC"/>
    <w:rsid w:val="00406986"/>
    <w:rsid w:val="00412B71"/>
    <w:rsid w:val="00413209"/>
    <w:rsid w:val="00415A32"/>
    <w:rsid w:val="004178AE"/>
    <w:rsid w:val="0042265A"/>
    <w:rsid w:val="00422B5D"/>
    <w:rsid w:val="00423D43"/>
    <w:rsid w:val="00423D71"/>
    <w:rsid w:val="004265B4"/>
    <w:rsid w:val="00426731"/>
    <w:rsid w:val="00426DEB"/>
    <w:rsid w:val="004278C6"/>
    <w:rsid w:val="00432D52"/>
    <w:rsid w:val="00434663"/>
    <w:rsid w:val="00443FEA"/>
    <w:rsid w:val="004460AD"/>
    <w:rsid w:val="0044732A"/>
    <w:rsid w:val="00450CFD"/>
    <w:rsid w:val="00453A05"/>
    <w:rsid w:val="00460E72"/>
    <w:rsid w:val="00462B81"/>
    <w:rsid w:val="004678C9"/>
    <w:rsid w:val="0047064A"/>
    <w:rsid w:val="00472D31"/>
    <w:rsid w:val="00472DA5"/>
    <w:rsid w:val="004757F9"/>
    <w:rsid w:val="004823D7"/>
    <w:rsid w:val="00484652"/>
    <w:rsid w:val="00484E30"/>
    <w:rsid w:val="0049130C"/>
    <w:rsid w:val="00496BD1"/>
    <w:rsid w:val="004A7037"/>
    <w:rsid w:val="004A7591"/>
    <w:rsid w:val="004A7647"/>
    <w:rsid w:val="004B1150"/>
    <w:rsid w:val="004B2F4C"/>
    <w:rsid w:val="004B32D6"/>
    <w:rsid w:val="004B3D62"/>
    <w:rsid w:val="004B478E"/>
    <w:rsid w:val="004B5268"/>
    <w:rsid w:val="004B5662"/>
    <w:rsid w:val="004B7AF3"/>
    <w:rsid w:val="004C155D"/>
    <w:rsid w:val="004C1926"/>
    <w:rsid w:val="004C6A38"/>
    <w:rsid w:val="004C6F8F"/>
    <w:rsid w:val="004D1C0C"/>
    <w:rsid w:val="004D5E8E"/>
    <w:rsid w:val="004D60D7"/>
    <w:rsid w:val="004D711A"/>
    <w:rsid w:val="004E321E"/>
    <w:rsid w:val="004E3A1D"/>
    <w:rsid w:val="004E6CA7"/>
    <w:rsid w:val="004E7315"/>
    <w:rsid w:val="004E752D"/>
    <w:rsid w:val="004E7573"/>
    <w:rsid w:val="004F141F"/>
    <w:rsid w:val="004F199F"/>
    <w:rsid w:val="004F7FF9"/>
    <w:rsid w:val="00500DBA"/>
    <w:rsid w:val="0050480E"/>
    <w:rsid w:val="00510775"/>
    <w:rsid w:val="00511962"/>
    <w:rsid w:val="00512733"/>
    <w:rsid w:val="00514281"/>
    <w:rsid w:val="00515584"/>
    <w:rsid w:val="0052015F"/>
    <w:rsid w:val="005201C1"/>
    <w:rsid w:val="0052057D"/>
    <w:rsid w:val="005217A3"/>
    <w:rsid w:val="00521A4D"/>
    <w:rsid w:val="0052470D"/>
    <w:rsid w:val="00532E25"/>
    <w:rsid w:val="00533B0D"/>
    <w:rsid w:val="00534D78"/>
    <w:rsid w:val="005519D8"/>
    <w:rsid w:val="005566D4"/>
    <w:rsid w:val="0055705A"/>
    <w:rsid w:val="005609DE"/>
    <w:rsid w:val="00561E57"/>
    <w:rsid w:val="00562ACB"/>
    <w:rsid w:val="0056664E"/>
    <w:rsid w:val="00571280"/>
    <w:rsid w:val="005759B8"/>
    <w:rsid w:val="005844EB"/>
    <w:rsid w:val="00585717"/>
    <w:rsid w:val="005923C0"/>
    <w:rsid w:val="00593A1C"/>
    <w:rsid w:val="00595FD9"/>
    <w:rsid w:val="005A2690"/>
    <w:rsid w:val="005A3B42"/>
    <w:rsid w:val="005A429A"/>
    <w:rsid w:val="005B1EBA"/>
    <w:rsid w:val="005B36AC"/>
    <w:rsid w:val="005B3F86"/>
    <w:rsid w:val="005B4EA6"/>
    <w:rsid w:val="005C298F"/>
    <w:rsid w:val="005C3CB0"/>
    <w:rsid w:val="005C5163"/>
    <w:rsid w:val="005C6CBB"/>
    <w:rsid w:val="005D4682"/>
    <w:rsid w:val="005D6266"/>
    <w:rsid w:val="005D7D7D"/>
    <w:rsid w:val="005D7F0B"/>
    <w:rsid w:val="005E50F1"/>
    <w:rsid w:val="005E5A07"/>
    <w:rsid w:val="005E7545"/>
    <w:rsid w:val="005E7CDE"/>
    <w:rsid w:val="005F2DC9"/>
    <w:rsid w:val="005F65D3"/>
    <w:rsid w:val="005F6D52"/>
    <w:rsid w:val="00604425"/>
    <w:rsid w:val="006050A3"/>
    <w:rsid w:val="006055B7"/>
    <w:rsid w:val="006057F2"/>
    <w:rsid w:val="00613E62"/>
    <w:rsid w:val="006143A4"/>
    <w:rsid w:val="00623575"/>
    <w:rsid w:val="00624CC8"/>
    <w:rsid w:val="006258D9"/>
    <w:rsid w:val="00630067"/>
    <w:rsid w:val="00635862"/>
    <w:rsid w:val="0063627A"/>
    <w:rsid w:val="006366F8"/>
    <w:rsid w:val="00636CE0"/>
    <w:rsid w:val="00640369"/>
    <w:rsid w:val="00641821"/>
    <w:rsid w:val="006438F2"/>
    <w:rsid w:val="00644BF7"/>
    <w:rsid w:val="006454D8"/>
    <w:rsid w:val="0065752E"/>
    <w:rsid w:val="006633E8"/>
    <w:rsid w:val="0066559A"/>
    <w:rsid w:val="00665BED"/>
    <w:rsid w:val="006676A2"/>
    <w:rsid w:val="006711CD"/>
    <w:rsid w:val="00680BB5"/>
    <w:rsid w:val="0068507B"/>
    <w:rsid w:val="00686D11"/>
    <w:rsid w:val="00686DBA"/>
    <w:rsid w:val="00687E7B"/>
    <w:rsid w:val="00691EB0"/>
    <w:rsid w:val="00692AC8"/>
    <w:rsid w:val="006972B3"/>
    <w:rsid w:val="006A10DD"/>
    <w:rsid w:val="006B01F6"/>
    <w:rsid w:val="006B345C"/>
    <w:rsid w:val="006B4D0A"/>
    <w:rsid w:val="006C0359"/>
    <w:rsid w:val="006C2F5F"/>
    <w:rsid w:val="006C4D84"/>
    <w:rsid w:val="006C6924"/>
    <w:rsid w:val="006C6D65"/>
    <w:rsid w:val="006D033E"/>
    <w:rsid w:val="006D3835"/>
    <w:rsid w:val="006E1804"/>
    <w:rsid w:val="006E377D"/>
    <w:rsid w:val="006E489D"/>
    <w:rsid w:val="006E5D3E"/>
    <w:rsid w:val="006E6AD7"/>
    <w:rsid w:val="006E7F80"/>
    <w:rsid w:val="006F23F0"/>
    <w:rsid w:val="006F2698"/>
    <w:rsid w:val="006F436B"/>
    <w:rsid w:val="00703675"/>
    <w:rsid w:val="0070373D"/>
    <w:rsid w:val="007053F1"/>
    <w:rsid w:val="00705E73"/>
    <w:rsid w:val="00706AF6"/>
    <w:rsid w:val="007106B4"/>
    <w:rsid w:val="00710D9C"/>
    <w:rsid w:val="007142EB"/>
    <w:rsid w:val="00722E8A"/>
    <w:rsid w:val="00724663"/>
    <w:rsid w:val="00731991"/>
    <w:rsid w:val="00737988"/>
    <w:rsid w:val="007436E0"/>
    <w:rsid w:val="00745C41"/>
    <w:rsid w:val="00753B50"/>
    <w:rsid w:val="00754377"/>
    <w:rsid w:val="00755A84"/>
    <w:rsid w:val="00755BA3"/>
    <w:rsid w:val="00756EE6"/>
    <w:rsid w:val="00762B98"/>
    <w:rsid w:val="00773615"/>
    <w:rsid w:val="00785A21"/>
    <w:rsid w:val="00790413"/>
    <w:rsid w:val="007931E5"/>
    <w:rsid w:val="007944BA"/>
    <w:rsid w:val="007A3246"/>
    <w:rsid w:val="007A3A79"/>
    <w:rsid w:val="007A6189"/>
    <w:rsid w:val="007A6557"/>
    <w:rsid w:val="007B0A2C"/>
    <w:rsid w:val="007B0EED"/>
    <w:rsid w:val="007B44F0"/>
    <w:rsid w:val="007B4DAF"/>
    <w:rsid w:val="007C0354"/>
    <w:rsid w:val="007C4805"/>
    <w:rsid w:val="007D265C"/>
    <w:rsid w:val="007D4024"/>
    <w:rsid w:val="007D565C"/>
    <w:rsid w:val="007D629B"/>
    <w:rsid w:val="007D7132"/>
    <w:rsid w:val="007E37AA"/>
    <w:rsid w:val="007E432D"/>
    <w:rsid w:val="007E605F"/>
    <w:rsid w:val="007F0BD2"/>
    <w:rsid w:val="007F39C9"/>
    <w:rsid w:val="007F5535"/>
    <w:rsid w:val="008000B3"/>
    <w:rsid w:val="00800826"/>
    <w:rsid w:val="008014E8"/>
    <w:rsid w:val="00805BF9"/>
    <w:rsid w:val="00806014"/>
    <w:rsid w:val="00806BD7"/>
    <w:rsid w:val="008075C9"/>
    <w:rsid w:val="008103BE"/>
    <w:rsid w:val="00810A3F"/>
    <w:rsid w:val="00813EFC"/>
    <w:rsid w:val="0081471D"/>
    <w:rsid w:val="008162E2"/>
    <w:rsid w:val="0081760A"/>
    <w:rsid w:val="00824A8D"/>
    <w:rsid w:val="00827006"/>
    <w:rsid w:val="00830027"/>
    <w:rsid w:val="0083437F"/>
    <w:rsid w:val="00837DFF"/>
    <w:rsid w:val="0084751A"/>
    <w:rsid w:val="00851BA2"/>
    <w:rsid w:val="00851C63"/>
    <w:rsid w:val="00852730"/>
    <w:rsid w:val="00852C85"/>
    <w:rsid w:val="00863426"/>
    <w:rsid w:val="0086640F"/>
    <w:rsid w:val="008700FF"/>
    <w:rsid w:val="008716E9"/>
    <w:rsid w:val="00873206"/>
    <w:rsid w:val="00875524"/>
    <w:rsid w:val="00877F57"/>
    <w:rsid w:val="00882771"/>
    <w:rsid w:val="00882DD0"/>
    <w:rsid w:val="008841B4"/>
    <w:rsid w:val="00885846"/>
    <w:rsid w:val="008915BC"/>
    <w:rsid w:val="00891F87"/>
    <w:rsid w:val="00892DB3"/>
    <w:rsid w:val="008937A8"/>
    <w:rsid w:val="00893CB3"/>
    <w:rsid w:val="0089465E"/>
    <w:rsid w:val="00896953"/>
    <w:rsid w:val="008B4235"/>
    <w:rsid w:val="008B4CBA"/>
    <w:rsid w:val="008B5D8A"/>
    <w:rsid w:val="008C14F3"/>
    <w:rsid w:val="008C2710"/>
    <w:rsid w:val="008C4919"/>
    <w:rsid w:val="008C5F1D"/>
    <w:rsid w:val="008D275D"/>
    <w:rsid w:val="008D63F2"/>
    <w:rsid w:val="008D7F7E"/>
    <w:rsid w:val="008E2FDC"/>
    <w:rsid w:val="008E329E"/>
    <w:rsid w:val="008E5B4D"/>
    <w:rsid w:val="008E7B4C"/>
    <w:rsid w:val="008F0053"/>
    <w:rsid w:val="008F435D"/>
    <w:rsid w:val="008F5862"/>
    <w:rsid w:val="008F7939"/>
    <w:rsid w:val="0090275E"/>
    <w:rsid w:val="00906127"/>
    <w:rsid w:val="009073B6"/>
    <w:rsid w:val="0090796D"/>
    <w:rsid w:val="00911ED7"/>
    <w:rsid w:val="0091551D"/>
    <w:rsid w:val="009176E3"/>
    <w:rsid w:val="00921F0B"/>
    <w:rsid w:val="009233E1"/>
    <w:rsid w:val="009238F1"/>
    <w:rsid w:val="009256B6"/>
    <w:rsid w:val="00931ED1"/>
    <w:rsid w:val="009337C4"/>
    <w:rsid w:val="00933CA3"/>
    <w:rsid w:val="00936B07"/>
    <w:rsid w:val="00937620"/>
    <w:rsid w:val="0094065D"/>
    <w:rsid w:val="00941049"/>
    <w:rsid w:val="009436CB"/>
    <w:rsid w:val="0094556C"/>
    <w:rsid w:val="00945C77"/>
    <w:rsid w:val="00946D32"/>
    <w:rsid w:val="009472C4"/>
    <w:rsid w:val="00947F8B"/>
    <w:rsid w:val="00956E6D"/>
    <w:rsid w:val="00957728"/>
    <w:rsid w:val="009622D7"/>
    <w:rsid w:val="0096388B"/>
    <w:rsid w:val="0096511B"/>
    <w:rsid w:val="00965864"/>
    <w:rsid w:val="0096668D"/>
    <w:rsid w:val="0097239B"/>
    <w:rsid w:val="00982391"/>
    <w:rsid w:val="0098521D"/>
    <w:rsid w:val="00985F26"/>
    <w:rsid w:val="0099236E"/>
    <w:rsid w:val="00993C3B"/>
    <w:rsid w:val="009946A7"/>
    <w:rsid w:val="00994B30"/>
    <w:rsid w:val="0099692C"/>
    <w:rsid w:val="009A0C8A"/>
    <w:rsid w:val="009A210E"/>
    <w:rsid w:val="009A2FE1"/>
    <w:rsid w:val="009A394A"/>
    <w:rsid w:val="009A3AFB"/>
    <w:rsid w:val="009A546B"/>
    <w:rsid w:val="009A6FA7"/>
    <w:rsid w:val="009B0052"/>
    <w:rsid w:val="009B0AFA"/>
    <w:rsid w:val="009B1C46"/>
    <w:rsid w:val="009B2565"/>
    <w:rsid w:val="009B4B03"/>
    <w:rsid w:val="009B7A81"/>
    <w:rsid w:val="009C145D"/>
    <w:rsid w:val="009C48EB"/>
    <w:rsid w:val="009D2189"/>
    <w:rsid w:val="009D2309"/>
    <w:rsid w:val="009D3A91"/>
    <w:rsid w:val="009E1BA5"/>
    <w:rsid w:val="009E45A7"/>
    <w:rsid w:val="009E4948"/>
    <w:rsid w:val="009E5E7D"/>
    <w:rsid w:val="009E610C"/>
    <w:rsid w:val="009E66F2"/>
    <w:rsid w:val="009E6889"/>
    <w:rsid w:val="009E6AFD"/>
    <w:rsid w:val="009E7B10"/>
    <w:rsid w:val="009F7342"/>
    <w:rsid w:val="009F7758"/>
    <w:rsid w:val="00A01347"/>
    <w:rsid w:val="00A078E8"/>
    <w:rsid w:val="00A11502"/>
    <w:rsid w:val="00A20EED"/>
    <w:rsid w:val="00A21A64"/>
    <w:rsid w:val="00A319F7"/>
    <w:rsid w:val="00A44851"/>
    <w:rsid w:val="00A46C01"/>
    <w:rsid w:val="00A5018D"/>
    <w:rsid w:val="00A512E6"/>
    <w:rsid w:val="00A5139F"/>
    <w:rsid w:val="00A563C8"/>
    <w:rsid w:val="00A57DED"/>
    <w:rsid w:val="00A60784"/>
    <w:rsid w:val="00A60B72"/>
    <w:rsid w:val="00A63012"/>
    <w:rsid w:val="00A6780B"/>
    <w:rsid w:val="00A717C0"/>
    <w:rsid w:val="00A7232C"/>
    <w:rsid w:val="00A76114"/>
    <w:rsid w:val="00A804DA"/>
    <w:rsid w:val="00A8133F"/>
    <w:rsid w:val="00A850C5"/>
    <w:rsid w:val="00A866D1"/>
    <w:rsid w:val="00AA1BFB"/>
    <w:rsid w:val="00AA6749"/>
    <w:rsid w:val="00AA73FA"/>
    <w:rsid w:val="00AC054C"/>
    <w:rsid w:val="00AC1A39"/>
    <w:rsid w:val="00AC40BF"/>
    <w:rsid w:val="00AC54B7"/>
    <w:rsid w:val="00AC6AE4"/>
    <w:rsid w:val="00AD5327"/>
    <w:rsid w:val="00AD5C92"/>
    <w:rsid w:val="00AD6BC0"/>
    <w:rsid w:val="00AE2163"/>
    <w:rsid w:val="00AE3707"/>
    <w:rsid w:val="00AE37A5"/>
    <w:rsid w:val="00AE3C1B"/>
    <w:rsid w:val="00AE4C60"/>
    <w:rsid w:val="00AE5DD3"/>
    <w:rsid w:val="00AF006A"/>
    <w:rsid w:val="00AF0214"/>
    <w:rsid w:val="00AF1261"/>
    <w:rsid w:val="00AF1F67"/>
    <w:rsid w:val="00AF4A58"/>
    <w:rsid w:val="00AF6FF2"/>
    <w:rsid w:val="00AF7AA3"/>
    <w:rsid w:val="00B044EF"/>
    <w:rsid w:val="00B0467B"/>
    <w:rsid w:val="00B04742"/>
    <w:rsid w:val="00B07033"/>
    <w:rsid w:val="00B078E4"/>
    <w:rsid w:val="00B16B8B"/>
    <w:rsid w:val="00B20339"/>
    <w:rsid w:val="00B20C0B"/>
    <w:rsid w:val="00B236F1"/>
    <w:rsid w:val="00B26472"/>
    <w:rsid w:val="00B32390"/>
    <w:rsid w:val="00B33ECB"/>
    <w:rsid w:val="00B34F74"/>
    <w:rsid w:val="00B40759"/>
    <w:rsid w:val="00B44622"/>
    <w:rsid w:val="00B448CA"/>
    <w:rsid w:val="00B471D5"/>
    <w:rsid w:val="00B471F3"/>
    <w:rsid w:val="00B51368"/>
    <w:rsid w:val="00B51ABD"/>
    <w:rsid w:val="00B54A1B"/>
    <w:rsid w:val="00B551E2"/>
    <w:rsid w:val="00B609B1"/>
    <w:rsid w:val="00B6465F"/>
    <w:rsid w:val="00B702EE"/>
    <w:rsid w:val="00B70B6B"/>
    <w:rsid w:val="00B715AC"/>
    <w:rsid w:val="00B729FA"/>
    <w:rsid w:val="00B76B9C"/>
    <w:rsid w:val="00B846DD"/>
    <w:rsid w:val="00B84A0B"/>
    <w:rsid w:val="00B86784"/>
    <w:rsid w:val="00B872DB"/>
    <w:rsid w:val="00B87DF7"/>
    <w:rsid w:val="00B91448"/>
    <w:rsid w:val="00B92E5F"/>
    <w:rsid w:val="00B94A88"/>
    <w:rsid w:val="00B97A9B"/>
    <w:rsid w:val="00BA46B5"/>
    <w:rsid w:val="00BB0451"/>
    <w:rsid w:val="00BB20EE"/>
    <w:rsid w:val="00BB2FB0"/>
    <w:rsid w:val="00BB4C7F"/>
    <w:rsid w:val="00BC4D6F"/>
    <w:rsid w:val="00BC79AA"/>
    <w:rsid w:val="00BD3D91"/>
    <w:rsid w:val="00BD7586"/>
    <w:rsid w:val="00BF37E8"/>
    <w:rsid w:val="00BF3840"/>
    <w:rsid w:val="00C041E9"/>
    <w:rsid w:val="00C05890"/>
    <w:rsid w:val="00C0646F"/>
    <w:rsid w:val="00C066F1"/>
    <w:rsid w:val="00C10FDA"/>
    <w:rsid w:val="00C14F25"/>
    <w:rsid w:val="00C14FD1"/>
    <w:rsid w:val="00C15A28"/>
    <w:rsid w:val="00C15D80"/>
    <w:rsid w:val="00C166E6"/>
    <w:rsid w:val="00C24AE8"/>
    <w:rsid w:val="00C24F4C"/>
    <w:rsid w:val="00C3088E"/>
    <w:rsid w:val="00C33989"/>
    <w:rsid w:val="00C3470F"/>
    <w:rsid w:val="00C34D0C"/>
    <w:rsid w:val="00C351E7"/>
    <w:rsid w:val="00C37FCA"/>
    <w:rsid w:val="00C402FA"/>
    <w:rsid w:val="00C41107"/>
    <w:rsid w:val="00C418AC"/>
    <w:rsid w:val="00C4320D"/>
    <w:rsid w:val="00C4593F"/>
    <w:rsid w:val="00C4620C"/>
    <w:rsid w:val="00C47EAD"/>
    <w:rsid w:val="00C51FD2"/>
    <w:rsid w:val="00C56324"/>
    <w:rsid w:val="00C60908"/>
    <w:rsid w:val="00C61226"/>
    <w:rsid w:val="00C61F69"/>
    <w:rsid w:val="00C66489"/>
    <w:rsid w:val="00C67B89"/>
    <w:rsid w:val="00C72747"/>
    <w:rsid w:val="00C8192A"/>
    <w:rsid w:val="00C82EA6"/>
    <w:rsid w:val="00C933CC"/>
    <w:rsid w:val="00C961F3"/>
    <w:rsid w:val="00C97C8E"/>
    <w:rsid w:val="00CA45C5"/>
    <w:rsid w:val="00CA578B"/>
    <w:rsid w:val="00CA58BB"/>
    <w:rsid w:val="00CA59F0"/>
    <w:rsid w:val="00CA5B0A"/>
    <w:rsid w:val="00CB00D7"/>
    <w:rsid w:val="00CB0C13"/>
    <w:rsid w:val="00CB212F"/>
    <w:rsid w:val="00CB4B98"/>
    <w:rsid w:val="00CB4C05"/>
    <w:rsid w:val="00CB530A"/>
    <w:rsid w:val="00CB5ABC"/>
    <w:rsid w:val="00CB5FA6"/>
    <w:rsid w:val="00CC14CF"/>
    <w:rsid w:val="00CC3A8C"/>
    <w:rsid w:val="00CC3B61"/>
    <w:rsid w:val="00CC4EC9"/>
    <w:rsid w:val="00CD05BF"/>
    <w:rsid w:val="00CD0EB3"/>
    <w:rsid w:val="00CD7708"/>
    <w:rsid w:val="00CE36FF"/>
    <w:rsid w:val="00CE3B65"/>
    <w:rsid w:val="00CE4A15"/>
    <w:rsid w:val="00CE65E4"/>
    <w:rsid w:val="00CE761B"/>
    <w:rsid w:val="00CE79B4"/>
    <w:rsid w:val="00CF0CF9"/>
    <w:rsid w:val="00CF1F9E"/>
    <w:rsid w:val="00CF52DB"/>
    <w:rsid w:val="00CF6342"/>
    <w:rsid w:val="00CF6F51"/>
    <w:rsid w:val="00CF7D35"/>
    <w:rsid w:val="00D0313B"/>
    <w:rsid w:val="00D03C6B"/>
    <w:rsid w:val="00D049DC"/>
    <w:rsid w:val="00D06B59"/>
    <w:rsid w:val="00D06BD3"/>
    <w:rsid w:val="00D10019"/>
    <w:rsid w:val="00D1040A"/>
    <w:rsid w:val="00D12FA8"/>
    <w:rsid w:val="00D145CB"/>
    <w:rsid w:val="00D15264"/>
    <w:rsid w:val="00D20CA5"/>
    <w:rsid w:val="00D266CC"/>
    <w:rsid w:val="00D35788"/>
    <w:rsid w:val="00D41977"/>
    <w:rsid w:val="00D428A8"/>
    <w:rsid w:val="00D5452D"/>
    <w:rsid w:val="00D54F30"/>
    <w:rsid w:val="00D6068A"/>
    <w:rsid w:val="00D64F4B"/>
    <w:rsid w:val="00D67325"/>
    <w:rsid w:val="00D67E4C"/>
    <w:rsid w:val="00D71A8A"/>
    <w:rsid w:val="00D80EE7"/>
    <w:rsid w:val="00D82797"/>
    <w:rsid w:val="00D84611"/>
    <w:rsid w:val="00D86E6A"/>
    <w:rsid w:val="00D87468"/>
    <w:rsid w:val="00D90097"/>
    <w:rsid w:val="00D94C38"/>
    <w:rsid w:val="00DA670C"/>
    <w:rsid w:val="00DB0797"/>
    <w:rsid w:val="00DB1B87"/>
    <w:rsid w:val="00DB4618"/>
    <w:rsid w:val="00DB5373"/>
    <w:rsid w:val="00DB6A3B"/>
    <w:rsid w:val="00DB6BC1"/>
    <w:rsid w:val="00DC371F"/>
    <w:rsid w:val="00DD2D26"/>
    <w:rsid w:val="00DD6A71"/>
    <w:rsid w:val="00DE1C81"/>
    <w:rsid w:val="00DE1D04"/>
    <w:rsid w:val="00DE2FB4"/>
    <w:rsid w:val="00DE3571"/>
    <w:rsid w:val="00DF7E4A"/>
    <w:rsid w:val="00E012C8"/>
    <w:rsid w:val="00E02946"/>
    <w:rsid w:val="00E04828"/>
    <w:rsid w:val="00E077E7"/>
    <w:rsid w:val="00E14775"/>
    <w:rsid w:val="00E23F6E"/>
    <w:rsid w:val="00E24BA8"/>
    <w:rsid w:val="00E26FD5"/>
    <w:rsid w:val="00E33C0E"/>
    <w:rsid w:val="00E348AE"/>
    <w:rsid w:val="00E37634"/>
    <w:rsid w:val="00E4561F"/>
    <w:rsid w:val="00E46B28"/>
    <w:rsid w:val="00E52D1F"/>
    <w:rsid w:val="00E55DFF"/>
    <w:rsid w:val="00E562B9"/>
    <w:rsid w:val="00E62263"/>
    <w:rsid w:val="00E71281"/>
    <w:rsid w:val="00E71392"/>
    <w:rsid w:val="00E72525"/>
    <w:rsid w:val="00E76549"/>
    <w:rsid w:val="00E77988"/>
    <w:rsid w:val="00E77D47"/>
    <w:rsid w:val="00E81E98"/>
    <w:rsid w:val="00E82D24"/>
    <w:rsid w:val="00E9065E"/>
    <w:rsid w:val="00E91CC7"/>
    <w:rsid w:val="00E94100"/>
    <w:rsid w:val="00E95322"/>
    <w:rsid w:val="00E96A25"/>
    <w:rsid w:val="00EA2ACF"/>
    <w:rsid w:val="00EA2EA5"/>
    <w:rsid w:val="00EA5D9A"/>
    <w:rsid w:val="00EA600C"/>
    <w:rsid w:val="00EB093F"/>
    <w:rsid w:val="00EB18C4"/>
    <w:rsid w:val="00EB602F"/>
    <w:rsid w:val="00ED1F09"/>
    <w:rsid w:val="00ED58AB"/>
    <w:rsid w:val="00ED5CCE"/>
    <w:rsid w:val="00EE5376"/>
    <w:rsid w:val="00EE6BF1"/>
    <w:rsid w:val="00EE7E48"/>
    <w:rsid w:val="00EF1369"/>
    <w:rsid w:val="00EF1B96"/>
    <w:rsid w:val="00EF24BE"/>
    <w:rsid w:val="00EF34FD"/>
    <w:rsid w:val="00EF4BAD"/>
    <w:rsid w:val="00EF4E03"/>
    <w:rsid w:val="00EF5804"/>
    <w:rsid w:val="00EF6C46"/>
    <w:rsid w:val="00F01005"/>
    <w:rsid w:val="00F0759E"/>
    <w:rsid w:val="00F12CFC"/>
    <w:rsid w:val="00F1480F"/>
    <w:rsid w:val="00F15B5A"/>
    <w:rsid w:val="00F15F01"/>
    <w:rsid w:val="00F22D9F"/>
    <w:rsid w:val="00F2452C"/>
    <w:rsid w:val="00F24DF1"/>
    <w:rsid w:val="00F26F8F"/>
    <w:rsid w:val="00F30844"/>
    <w:rsid w:val="00F3104B"/>
    <w:rsid w:val="00F33C5A"/>
    <w:rsid w:val="00F36FB2"/>
    <w:rsid w:val="00F413BC"/>
    <w:rsid w:val="00F45659"/>
    <w:rsid w:val="00F469CD"/>
    <w:rsid w:val="00F46B5D"/>
    <w:rsid w:val="00F510ED"/>
    <w:rsid w:val="00F517B4"/>
    <w:rsid w:val="00F57AD2"/>
    <w:rsid w:val="00F60F34"/>
    <w:rsid w:val="00F62124"/>
    <w:rsid w:val="00F64DFA"/>
    <w:rsid w:val="00F6515F"/>
    <w:rsid w:val="00F65CA2"/>
    <w:rsid w:val="00F65ED9"/>
    <w:rsid w:val="00F6772A"/>
    <w:rsid w:val="00F67913"/>
    <w:rsid w:val="00F71F44"/>
    <w:rsid w:val="00F72140"/>
    <w:rsid w:val="00F75BAC"/>
    <w:rsid w:val="00F81B32"/>
    <w:rsid w:val="00F8314B"/>
    <w:rsid w:val="00F83562"/>
    <w:rsid w:val="00F90118"/>
    <w:rsid w:val="00F946DF"/>
    <w:rsid w:val="00F94EAA"/>
    <w:rsid w:val="00F952A5"/>
    <w:rsid w:val="00F96598"/>
    <w:rsid w:val="00FA429F"/>
    <w:rsid w:val="00FA47BB"/>
    <w:rsid w:val="00FB0E6D"/>
    <w:rsid w:val="00FB16D5"/>
    <w:rsid w:val="00FB537A"/>
    <w:rsid w:val="00FC015F"/>
    <w:rsid w:val="00FC2075"/>
    <w:rsid w:val="00FC43ED"/>
    <w:rsid w:val="00FC5D05"/>
    <w:rsid w:val="00FD299B"/>
    <w:rsid w:val="00FD3E64"/>
    <w:rsid w:val="00FD6E1F"/>
    <w:rsid w:val="00FE17E7"/>
    <w:rsid w:val="00FE35EA"/>
    <w:rsid w:val="00FE3A5F"/>
    <w:rsid w:val="00FE674C"/>
    <w:rsid w:val="00FF78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2F611"/>
  <w15:chartTrackingRefBased/>
  <w15:docId w15:val="{21459AA1-AFA1-468C-AFAF-CF1835F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D47"/>
  </w:style>
  <w:style w:type="paragraph" w:styleId="Heading1">
    <w:name w:val="heading 1"/>
    <w:basedOn w:val="Normal"/>
    <w:next w:val="Normal"/>
    <w:link w:val="Heading1Char"/>
    <w:uiPriority w:val="9"/>
    <w:qFormat/>
    <w:rsid w:val="00DD2D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2D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D2D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D2D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2D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2D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D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D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D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2D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D2D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D2D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2D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2D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D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D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D26"/>
    <w:rPr>
      <w:rFonts w:eastAsiaTheme="majorEastAsia" w:cstheme="majorBidi"/>
      <w:color w:val="272727" w:themeColor="text1" w:themeTint="D8"/>
    </w:rPr>
  </w:style>
  <w:style w:type="paragraph" w:styleId="Title">
    <w:name w:val="Title"/>
    <w:basedOn w:val="Normal"/>
    <w:next w:val="Normal"/>
    <w:link w:val="TitleChar"/>
    <w:uiPriority w:val="10"/>
    <w:qFormat/>
    <w:rsid w:val="00DD2D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D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D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D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D26"/>
    <w:pPr>
      <w:spacing w:before="160"/>
      <w:jc w:val="center"/>
    </w:pPr>
    <w:rPr>
      <w:i/>
      <w:iCs/>
      <w:color w:val="404040" w:themeColor="text1" w:themeTint="BF"/>
    </w:rPr>
  </w:style>
  <w:style w:type="character" w:customStyle="1" w:styleId="QuoteChar">
    <w:name w:val="Quote Char"/>
    <w:basedOn w:val="DefaultParagraphFont"/>
    <w:link w:val="Quote"/>
    <w:uiPriority w:val="29"/>
    <w:rsid w:val="00DD2D26"/>
    <w:rPr>
      <w:i/>
      <w:iCs/>
      <w:color w:val="404040" w:themeColor="text1" w:themeTint="BF"/>
    </w:rPr>
  </w:style>
  <w:style w:type="paragraph" w:styleId="ListParagraph">
    <w:name w:val="List Paragraph"/>
    <w:basedOn w:val="Normal"/>
    <w:uiPriority w:val="34"/>
    <w:qFormat/>
    <w:rsid w:val="00DD2D26"/>
    <w:pPr>
      <w:ind w:left="720"/>
      <w:contextualSpacing/>
    </w:pPr>
  </w:style>
  <w:style w:type="character" w:styleId="IntenseEmphasis">
    <w:name w:val="Intense Emphasis"/>
    <w:basedOn w:val="DefaultParagraphFont"/>
    <w:uiPriority w:val="21"/>
    <w:qFormat/>
    <w:rsid w:val="00DD2D26"/>
    <w:rPr>
      <w:i/>
      <w:iCs/>
      <w:color w:val="0F4761" w:themeColor="accent1" w:themeShade="BF"/>
    </w:rPr>
  </w:style>
  <w:style w:type="paragraph" w:styleId="IntenseQuote">
    <w:name w:val="Intense Quote"/>
    <w:basedOn w:val="Normal"/>
    <w:next w:val="Normal"/>
    <w:link w:val="IntenseQuoteChar"/>
    <w:uiPriority w:val="30"/>
    <w:qFormat/>
    <w:rsid w:val="00DD2D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2D26"/>
    <w:rPr>
      <w:i/>
      <w:iCs/>
      <w:color w:val="0F4761" w:themeColor="accent1" w:themeShade="BF"/>
    </w:rPr>
  </w:style>
  <w:style w:type="character" w:styleId="IntenseReference">
    <w:name w:val="Intense Reference"/>
    <w:basedOn w:val="DefaultParagraphFont"/>
    <w:uiPriority w:val="32"/>
    <w:qFormat/>
    <w:rsid w:val="00DD2D26"/>
    <w:rPr>
      <w:b/>
      <w:bCs/>
      <w:smallCaps/>
      <w:color w:val="0F4761" w:themeColor="accent1" w:themeShade="BF"/>
      <w:spacing w:val="5"/>
    </w:rPr>
  </w:style>
  <w:style w:type="character" w:styleId="Hyperlink">
    <w:name w:val="Hyperlink"/>
    <w:basedOn w:val="DefaultParagraphFont"/>
    <w:uiPriority w:val="99"/>
    <w:unhideWhenUsed/>
    <w:rsid w:val="00DD2D26"/>
    <w:rPr>
      <w:color w:val="467886" w:themeColor="hyperlink"/>
      <w:u w:val="single"/>
    </w:rPr>
  </w:style>
  <w:style w:type="character" w:styleId="UnresolvedMention">
    <w:name w:val="Unresolved Mention"/>
    <w:basedOn w:val="DefaultParagraphFont"/>
    <w:uiPriority w:val="99"/>
    <w:semiHidden/>
    <w:unhideWhenUsed/>
    <w:rsid w:val="00DD2D26"/>
    <w:rPr>
      <w:color w:val="605E5C"/>
      <w:shd w:val="clear" w:color="auto" w:fill="E1DFDD"/>
    </w:rPr>
  </w:style>
  <w:style w:type="paragraph" w:customStyle="1" w:styleId="msonormal0">
    <w:name w:val="msonormal"/>
    <w:basedOn w:val="Normal"/>
    <w:rsid w:val="00B236F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FollowedHyperlink">
    <w:name w:val="FollowedHyperlink"/>
    <w:basedOn w:val="DefaultParagraphFont"/>
    <w:uiPriority w:val="99"/>
    <w:semiHidden/>
    <w:unhideWhenUsed/>
    <w:rsid w:val="00B236F1"/>
    <w:rPr>
      <w:color w:val="800080"/>
      <w:u w:val="single"/>
    </w:rPr>
  </w:style>
  <w:style w:type="paragraph" w:styleId="NormalWeb">
    <w:name w:val="Normal (Web)"/>
    <w:basedOn w:val="Normal"/>
    <w:uiPriority w:val="99"/>
    <w:unhideWhenUsed/>
    <w:rsid w:val="00B236F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Strong">
    <w:name w:val="Strong"/>
    <w:basedOn w:val="DefaultParagraphFont"/>
    <w:uiPriority w:val="22"/>
    <w:qFormat/>
    <w:rsid w:val="00B236F1"/>
    <w:rPr>
      <w:b/>
      <w:bCs/>
    </w:rPr>
  </w:style>
  <w:style w:type="character" w:styleId="Emphasis">
    <w:name w:val="Emphasis"/>
    <w:basedOn w:val="DefaultParagraphFont"/>
    <w:uiPriority w:val="20"/>
    <w:qFormat/>
    <w:rsid w:val="00B236F1"/>
    <w:rPr>
      <w:i/>
      <w:iCs/>
    </w:rPr>
  </w:style>
  <w:style w:type="paragraph" w:styleId="Header">
    <w:name w:val="header"/>
    <w:basedOn w:val="Normal"/>
    <w:link w:val="HeaderChar"/>
    <w:uiPriority w:val="99"/>
    <w:unhideWhenUsed/>
    <w:rsid w:val="004178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78AE"/>
  </w:style>
  <w:style w:type="paragraph" w:styleId="Footer">
    <w:name w:val="footer"/>
    <w:basedOn w:val="Normal"/>
    <w:link w:val="FooterChar"/>
    <w:uiPriority w:val="99"/>
    <w:unhideWhenUsed/>
    <w:rsid w:val="004178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7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4899">
      <w:bodyDiv w:val="1"/>
      <w:marLeft w:val="0"/>
      <w:marRight w:val="0"/>
      <w:marTop w:val="0"/>
      <w:marBottom w:val="0"/>
      <w:divBdr>
        <w:top w:val="none" w:sz="0" w:space="0" w:color="auto"/>
        <w:left w:val="none" w:sz="0" w:space="0" w:color="auto"/>
        <w:bottom w:val="none" w:sz="0" w:space="0" w:color="auto"/>
        <w:right w:val="none" w:sz="0" w:space="0" w:color="auto"/>
      </w:divBdr>
    </w:div>
    <w:div w:id="24916514">
      <w:bodyDiv w:val="1"/>
      <w:marLeft w:val="0"/>
      <w:marRight w:val="0"/>
      <w:marTop w:val="0"/>
      <w:marBottom w:val="0"/>
      <w:divBdr>
        <w:top w:val="none" w:sz="0" w:space="0" w:color="auto"/>
        <w:left w:val="none" w:sz="0" w:space="0" w:color="auto"/>
        <w:bottom w:val="none" w:sz="0" w:space="0" w:color="auto"/>
        <w:right w:val="none" w:sz="0" w:space="0" w:color="auto"/>
      </w:divBdr>
      <w:divsChild>
        <w:div w:id="5060394">
          <w:marLeft w:val="0"/>
          <w:marRight w:val="0"/>
          <w:marTop w:val="0"/>
          <w:marBottom w:val="0"/>
          <w:divBdr>
            <w:top w:val="none" w:sz="0" w:space="0" w:color="auto"/>
            <w:left w:val="none" w:sz="0" w:space="0" w:color="auto"/>
            <w:bottom w:val="none" w:sz="0" w:space="0" w:color="auto"/>
            <w:right w:val="none" w:sz="0" w:space="0" w:color="auto"/>
          </w:divBdr>
        </w:div>
      </w:divsChild>
    </w:div>
    <w:div w:id="40785792">
      <w:bodyDiv w:val="1"/>
      <w:marLeft w:val="0"/>
      <w:marRight w:val="0"/>
      <w:marTop w:val="0"/>
      <w:marBottom w:val="0"/>
      <w:divBdr>
        <w:top w:val="none" w:sz="0" w:space="0" w:color="auto"/>
        <w:left w:val="none" w:sz="0" w:space="0" w:color="auto"/>
        <w:bottom w:val="none" w:sz="0" w:space="0" w:color="auto"/>
        <w:right w:val="none" w:sz="0" w:space="0" w:color="auto"/>
      </w:divBdr>
      <w:divsChild>
        <w:div w:id="262081585">
          <w:marLeft w:val="0"/>
          <w:marRight w:val="0"/>
          <w:marTop w:val="0"/>
          <w:marBottom w:val="0"/>
          <w:divBdr>
            <w:top w:val="single" w:sz="6" w:space="4" w:color="800000"/>
            <w:left w:val="single" w:sz="6" w:space="4" w:color="800000"/>
            <w:bottom w:val="single" w:sz="6" w:space="4" w:color="800000"/>
            <w:right w:val="single" w:sz="6" w:space="4" w:color="800000"/>
          </w:divBdr>
          <w:divsChild>
            <w:div w:id="636952719">
              <w:marLeft w:val="300"/>
              <w:marRight w:val="0"/>
              <w:marTop w:val="0"/>
              <w:marBottom w:val="0"/>
              <w:divBdr>
                <w:top w:val="none" w:sz="0" w:space="0" w:color="auto"/>
                <w:left w:val="none" w:sz="0" w:space="0" w:color="auto"/>
                <w:bottom w:val="none" w:sz="0" w:space="0" w:color="auto"/>
                <w:right w:val="none" w:sz="0" w:space="0" w:color="auto"/>
              </w:divBdr>
            </w:div>
          </w:divsChild>
        </w:div>
        <w:div w:id="1080103416">
          <w:marLeft w:val="0"/>
          <w:marRight w:val="0"/>
          <w:marTop w:val="0"/>
          <w:marBottom w:val="0"/>
          <w:divBdr>
            <w:top w:val="single" w:sz="6" w:space="4" w:color="800000"/>
            <w:left w:val="single" w:sz="6" w:space="4" w:color="800000"/>
            <w:bottom w:val="single" w:sz="6" w:space="4" w:color="800000"/>
            <w:right w:val="single" w:sz="6" w:space="4" w:color="800000"/>
          </w:divBdr>
        </w:div>
        <w:div w:id="1429349737">
          <w:marLeft w:val="0"/>
          <w:marRight w:val="0"/>
          <w:marTop w:val="0"/>
          <w:marBottom w:val="0"/>
          <w:divBdr>
            <w:top w:val="single" w:sz="6" w:space="4" w:color="800000"/>
            <w:left w:val="single" w:sz="6" w:space="4" w:color="800000"/>
            <w:bottom w:val="single" w:sz="6" w:space="4" w:color="800000"/>
            <w:right w:val="single" w:sz="6" w:space="4" w:color="800000"/>
          </w:divBdr>
        </w:div>
        <w:div w:id="983239316">
          <w:marLeft w:val="0"/>
          <w:marRight w:val="0"/>
          <w:marTop w:val="0"/>
          <w:marBottom w:val="0"/>
          <w:divBdr>
            <w:top w:val="single" w:sz="6" w:space="4" w:color="800000"/>
            <w:left w:val="single" w:sz="6" w:space="4" w:color="800000"/>
            <w:bottom w:val="single" w:sz="6" w:space="4" w:color="800000"/>
            <w:right w:val="single" w:sz="6" w:space="4" w:color="800000"/>
          </w:divBdr>
        </w:div>
        <w:div w:id="1239288802">
          <w:marLeft w:val="0"/>
          <w:marRight w:val="0"/>
          <w:marTop w:val="0"/>
          <w:marBottom w:val="0"/>
          <w:divBdr>
            <w:top w:val="single" w:sz="6" w:space="4" w:color="800000"/>
            <w:left w:val="single" w:sz="6" w:space="4" w:color="800000"/>
            <w:bottom w:val="single" w:sz="6" w:space="4" w:color="800000"/>
            <w:right w:val="single" w:sz="6" w:space="4" w:color="800000"/>
          </w:divBdr>
        </w:div>
        <w:div w:id="1851918172">
          <w:marLeft w:val="0"/>
          <w:marRight w:val="0"/>
          <w:marTop w:val="0"/>
          <w:marBottom w:val="0"/>
          <w:divBdr>
            <w:top w:val="single" w:sz="6" w:space="4" w:color="800000"/>
            <w:left w:val="single" w:sz="6" w:space="4" w:color="800000"/>
            <w:bottom w:val="single" w:sz="6" w:space="4" w:color="800000"/>
            <w:right w:val="single" w:sz="6" w:space="4" w:color="800000"/>
          </w:divBdr>
        </w:div>
        <w:div w:id="1883667385">
          <w:marLeft w:val="0"/>
          <w:marRight w:val="0"/>
          <w:marTop w:val="0"/>
          <w:marBottom w:val="0"/>
          <w:divBdr>
            <w:top w:val="single" w:sz="6" w:space="4" w:color="800000"/>
            <w:left w:val="single" w:sz="6" w:space="4" w:color="800000"/>
            <w:bottom w:val="single" w:sz="6" w:space="4" w:color="800000"/>
            <w:right w:val="single" w:sz="6" w:space="4" w:color="800000"/>
          </w:divBdr>
        </w:div>
      </w:divsChild>
    </w:div>
    <w:div w:id="49577358">
      <w:bodyDiv w:val="1"/>
      <w:marLeft w:val="0"/>
      <w:marRight w:val="0"/>
      <w:marTop w:val="0"/>
      <w:marBottom w:val="0"/>
      <w:divBdr>
        <w:top w:val="none" w:sz="0" w:space="0" w:color="auto"/>
        <w:left w:val="none" w:sz="0" w:space="0" w:color="auto"/>
        <w:bottom w:val="none" w:sz="0" w:space="0" w:color="auto"/>
        <w:right w:val="none" w:sz="0" w:space="0" w:color="auto"/>
      </w:divBdr>
      <w:divsChild>
        <w:div w:id="1144544192">
          <w:marLeft w:val="0"/>
          <w:marRight w:val="0"/>
          <w:marTop w:val="0"/>
          <w:marBottom w:val="0"/>
          <w:divBdr>
            <w:top w:val="single" w:sz="6" w:space="4" w:color="800000"/>
            <w:left w:val="single" w:sz="6" w:space="4" w:color="800000"/>
            <w:bottom w:val="single" w:sz="6" w:space="4" w:color="800000"/>
            <w:right w:val="single" w:sz="6" w:space="4" w:color="800000"/>
          </w:divBdr>
        </w:div>
        <w:div w:id="1846899308">
          <w:marLeft w:val="0"/>
          <w:marRight w:val="0"/>
          <w:marTop w:val="0"/>
          <w:marBottom w:val="0"/>
          <w:divBdr>
            <w:top w:val="single" w:sz="6" w:space="4" w:color="800000"/>
            <w:left w:val="single" w:sz="6" w:space="4" w:color="800000"/>
            <w:bottom w:val="single" w:sz="6" w:space="4" w:color="800000"/>
            <w:right w:val="single" w:sz="6" w:space="4" w:color="800000"/>
          </w:divBdr>
        </w:div>
        <w:div w:id="1271623263">
          <w:marLeft w:val="0"/>
          <w:marRight w:val="0"/>
          <w:marTop w:val="0"/>
          <w:marBottom w:val="0"/>
          <w:divBdr>
            <w:top w:val="single" w:sz="6" w:space="4" w:color="800000"/>
            <w:left w:val="single" w:sz="6" w:space="4" w:color="800000"/>
            <w:bottom w:val="single" w:sz="6" w:space="4" w:color="800000"/>
            <w:right w:val="single" w:sz="6" w:space="4" w:color="800000"/>
          </w:divBdr>
        </w:div>
        <w:div w:id="1782526158">
          <w:marLeft w:val="0"/>
          <w:marRight w:val="0"/>
          <w:marTop w:val="0"/>
          <w:marBottom w:val="0"/>
          <w:divBdr>
            <w:top w:val="single" w:sz="6" w:space="4" w:color="800000"/>
            <w:left w:val="single" w:sz="6" w:space="4" w:color="800000"/>
            <w:bottom w:val="single" w:sz="6" w:space="4" w:color="800000"/>
            <w:right w:val="single" w:sz="6" w:space="4" w:color="800000"/>
          </w:divBdr>
        </w:div>
        <w:div w:id="1896232652">
          <w:marLeft w:val="0"/>
          <w:marRight w:val="0"/>
          <w:marTop w:val="0"/>
          <w:marBottom w:val="0"/>
          <w:divBdr>
            <w:top w:val="single" w:sz="6" w:space="4" w:color="800000"/>
            <w:left w:val="single" w:sz="6" w:space="4" w:color="800000"/>
            <w:bottom w:val="single" w:sz="6" w:space="4" w:color="800000"/>
            <w:right w:val="single" w:sz="6" w:space="4" w:color="800000"/>
          </w:divBdr>
        </w:div>
        <w:div w:id="1273393900">
          <w:marLeft w:val="0"/>
          <w:marRight w:val="0"/>
          <w:marTop w:val="0"/>
          <w:marBottom w:val="0"/>
          <w:divBdr>
            <w:top w:val="single" w:sz="6" w:space="4" w:color="800000"/>
            <w:left w:val="single" w:sz="6" w:space="4" w:color="800000"/>
            <w:bottom w:val="single" w:sz="6" w:space="4" w:color="800000"/>
            <w:right w:val="single" w:sz="6" w:space="4" w:color="800000"/>
          </w:divBdr>
        </w:div>
        <w:div w:id="1754352712">
          <w:marLeft w:val="0"/>
          <w:marRight w:val="0"/>
          <w:marTop w:val="0"/>
          <w:marBottom w:val="0"/>
          <w:divBdr>
            <w:top w:val="single" w:sz="6" w:space="4" w:color="800000"/>
            <w:left w:val="single" w:sz="6" w:space="4" w:color="800000"/>
            <w:bottom w:val="single" w:sz="6" w:space="4" w:color="800000"/>
            <w:right w:val="single" w:sz="6" w:space="4" w:color="800000"/>
          </w:divBdr>
        </w:div>
      </w:divsChild>
    </w:div>
    <w:div w:id="54789242">
      <w:bodyDiv w:val="1"/>
      <w:marLeft w:val="0"/>
      <w:marRight w:val="0"/>
      <w:marTop w:val="0"/>
      <w:marBottom w:val="0"/>
      <w:divBdr>
        <w:top w:val="none" w:sz="0" w:space="0" w:color="auto"/>
        <w:left w:val="none" w:sz="0" w:space="0" w:color="auto"/>
        <w:bottom w:val="none" w:sz="0" w:space="0" w:color="auto"/>
        <w:right w:val="none" w:sz="0" w:space="0" w:color="auto"/>
      </w:divBdr>
      <w:divsChild>
        <w:div w:id="1919247833">
          <w:marLeft w:val="0"/>
          <w:marRight w:val="0"/>
          <w:marTop w:val="0"/>
          <w:marBottom w:val="0"/>
          <w:divBdr>
            <w:top w:val="single" w:sz="6" w:space="4" w:color="800000"/>
            <w:left w:val="single" w:sz="6" w:space="4" w:color="800000"/>
            <w:bottom w:val="single" w:sz="6" w:space="4" w:color="800000"/>
            <w:right w:val="single" w:sz="6" w:space="4" w:color="800000"/>
          </w:divBdr>
          <w:divsChild>
            <w:div w:id="90509886">
              <w:marLeft w:val="300"/>
              <w:marRight w:val="0"/>
              <w:marTop w:val="0"/>
              <w:marBottom w:val="0"/>
              <w:divBdr>
                <w:top w:val="none" w:sz="0" w:space="0" w:color="auto"/>
                <w:left w:val="none" w:sz="0" w:space="0" w:color="auto"/>
                <w:bottom w:val="none" w:sz="0" w:space="0" w:color="auto"/>
                <w:right w:val="none" w:sz="0" w:space="0" w:color="auto"/>
              </w:divBdr>
            </w:div>
          </w:divsChild>
        </w:div>
        <w:div w:id="1614366437">
          <w:marLeft w:val="0"/>
          <w:marRight w:val="0"/>
          <w:marTop w:val="0"/>
          <w:marBottom w:val="0"/>
          <w:divBdr>
            <w:top w:val="single" w:sz="6" w:space="4" w:color="800000"/>
            <w:left w:val="single" w:sz="6" w:space="4" w:color="800000"/>
            <w:bottom w:val="single" w:sz="6" w:space="4" w:color="800000"/>
            <w:right w:val="single" w:sz="6" w:space="4" w:color="800000"/>
          </w:divBdr>
        </w:div>
        <w:div w:id="1641809553">
          <w:marLeft w:val="0"/>
          <w:marRight w:val="0"/>
          <w:marTop w:val="0"/>
          <w:marBottom w:val="0"/>
          <w:divBdr>
            <w:top w:val="single" w:sz="6" w:space="4" w:color="800000"/>
            <w:left w:val="single" w:sz="6" w:space="4" w:color="800000"/>
            <w:bottom w:val="single" w:sz="6" w:space="4" w:color="800000"/>
            <w:right w:val="single" w:sz="6" w:space="4" w:color="800000"/>
          </w:divBdr>
        </w:div>
        <w:div w:id="2027053990">
          <w:marLeft w:val="0"/>
          <w:marRight w:val="0"/>
          <w:marTop w:val="0"/>
          <w:marBottom w:val="0"/>
          <w:divBdr>
            <w:top w:val="single" w:sz="6" w:space="4" w:color="800000"/>
            <w:left w:val="single" w:sz="6" w:space="4" w:color="800000"/>
            <w:bottom w:val="single" w:sz="6" w:space="4" w:color="800000"/>
            <w:right w:val="single" w:sz="6" w:space="4" w:color="800000"/>
          </w:divBdr>
        </w:div>
        <w:div w:id="1956129121">
          <w:marLeft w:val="0"/>
          <w:marRight w:val="0"/>
          <w:marTop w:val="0"/>
          <w:marBottom w:val="0"/>
          <w:divBdr>
            <w:top w:val="single" w:sz="6" w:space="4" w:color="800000"/>
            <w:left w:val="single" w:sz="6" w:space="4" w:color="800000"/>
            <w:bottom w:val="single" w:sz="6" w:space="4" w:color="800000"/>
            <w:right w:val="single" w:sz="6" w:space="4" w:color="800000"/>
          </w:divBdr>
        </w:div>
        <w:div w:id="2005933017">
          <w:marLeft w:val="0"/>
          <w:marRight w:val="0"/>
          <w:marTop w:val="0"/>
          <w:marBottom w:val="0"/>
          <w:divBdr>
            <w:top w:val="single" w:sz="6" w:space="4" w:color="800000"/>
            <w:left w:val="single" w:sz="6" w:space="4" w:color="800000"/>
            <w:bottom w:val="single" w:sz="6" w:space="4" w:color="800000"/>
            <w:right w:val="single" w:sz="6" w:space="4" w:color="800000"/>
          </w:divBdr>
        </w:div>
        <w:div w:id="1830172199">
          <w:marLeft w:val="0"/>
          <w:marRight w:val="0"/>
          <w:marTop w:val="0"/>
          <w:marBottom w:val="0"/>
          <w:divBdr>
            <w:top w:val="single" w:sz="6" w:space="4" w:color="800000"/>
            <w:left w:val="single" w:sz="6" w:space="4" w:color="800000"/>
            <w:bottom w:val="single" w:sz="6" w:space="4" w:color="800000"/>
            <w:right w:val="single" w:sz="6" w:space="4" w:color="800000"/>
          </w:divBdr>
        </w:div>
      </w:divsChild>
    </w:div>
    <w:div w:id="132528757">
      <w:bodyDiv w:val="1"/>
      <w:marLeft w:val="0"/>
      <w:marRight w:val="0"/>
      <w:marTop w:val="0"/>
      <w:marBottom w:val="0"/>
      <w:divBdr>
        <w:top w:val="none" w:sz="0" w:space="0" w:color="auto"/>
        <w:left w:val="none" w:sz="0" w:space="0" w:color="auto"/>
        <w:bottom w:val="none" w:sz="0" w:space="0" w:color="auto"/>
        <w:right w:val="none" w:sz="0" w:space="0" w:color="auto"/>
      </w:divBdr>
    </w:div>
    <w:div w:id="145098431">
      <w:bodyDiv w:val="1"/>
      <w:marLeft w:val="0"/>
      <w:marRight w:val="0"/>
      <w:marTop w:val="0"/>
      <w:marBottom w:val="0"/>
      <w:divBdr>
        <w:top w:val="none" w:sz="0" w:space="0" w:color="auto"/>
        <w:left w:val="none" w:sz="0" w:space="0" w:color="auto"/>
        <w:bottom w:val="none" w:sz="0" w:space="0" w:color="auto"/>
        <w:right w:val="none" w:sz="0" w:space="0" w:color="auto"/>
      </w:divBdr>
    </w:div>
    <w:div w:id="166796476">
      <w:bodyDiv w:val="1"/>
      <w:marLeft w:val="0"/>
      <w:marRight w:val="0"/>
      <w:marTop w:val="0"/>
      <w:marBottom w:val="0"/>
      <w:divBdr>
        <w:top w:val="none" w:sz="0" w:space="0" w:color="auto"/>
        <w:left w:val="none" w:sz="0" w:space="0" w:color="auto"/>
        <w:bottom w:val="none" w:sz="0" w:space="0" w:color="auto"/>
        <w:right w:val="none" w:sz="0" w:space="0" w:color="auto"/>
      </w:divBdr>
    </w:div>
    <w:div w:id="170265692">
      <w:bodyDiv w:val="1"/>
      <w:marLeft w:val="0"/>
      <w:marRight w:val="0"/>
      <w:marTop w:val="0"/>
      <w:marBottom w:val="0"/>
      <w:divBdr>
        <w:top w:val="none" w:sz="0" w:space="0" w:color="auto"/>
        <w:left w:val="none" w:sz="0" w:space="0" w:color="auto"/>
        <w:bottom w:val="none" w:sz="0" w:space="0" w:color="auto"/>
        <w:right w:val="none" w:sz="0" w:space="0" w:color="auto"/>
      </w:divBdr>
    </w:div>
    <w:div w:id="181750734">
      <w:bodyDiv w:val="1"/>
      <w:marLeft w:val="0"/>
      <w:marRight w:val="0"/>
      <w:marTop w:val="0"/>
      <w:marBottom w:val="0"/>
      <w:divBdr>
        <w:top w:val="none" w:sz="0" w:space="0" w:color="auto"/>
        <w:left w:val="none" w:sz="0" w:space="0" w:color="auto"/>
        <w:bottom w:val="none" w:sz="0" w:space="0" w:color="auto"/>
        <w:right w:val="none" w:sz="0" w:space="0" w:color="auto"/>
      </w:divBdr>
    </w:div>
    <w:div w:id="213855762">
      <w:bodyDiv w:val="1"/>
      <w:marLeft w:val="0"/>
      <w:marRight w:val="0"/>
      <w:marTop w:val="0"/>
      <w:marBottom w:val="0"/>
      <w:divBdr>
        <w:top w:val="none" w:sz="0" w:space="0" w:color="auto"/>
        <w:left w:val="none" w:sz="0" w:space="0" w:color="auto"/>
        <w:bottom w:val="none" w:sz="0" w:space="0" w:color="auto"/>
        <w:right w:val="none" w:sz="0" w:space="0" w:color="auto"/>
      </w:divBdr>
    </w:div>
    <w:div w:id="216476377">
      <w:bodyDiv w:val="1"/>
      <w:marLeft w:val="0"/>
      <w:marRight w:val="0"/>
      <w:marTop w:val="0"/>
      <w:marBottom w:val="0"/>
      <w:divBdr>
        <w:top w:val="none" w:sz="0" w:space="0" w:color="auto"/>
        <w:left w:val="none" w:sz="0" w:space="0" w:color="auto"/>
        <w:bottom w:val="none" w:sz="0" w:space="0" w:color="auto"/>
        <w:right w:val="none" w:sz="0" w:space="0" w:color="auto"/>
      </w:divBdr>
    </w:div>
    <w:div w:id="242229873">
      <w:bodyDiv w:val="1"/>
      <w:marLeft w:val="0"/>
      <w:marRight w:val="0"/>
      <w:marTop w:val="0"/>
      <w:marBottom w:val="0"/>
      <w:divBdr>
        <w:top w:val="none" w:sz="0" w:space="0" w:color="auto"/>
        <w:left w:val="none" w:sz="0" w:space="0" w:color="auto"/>
        <w:bottom w:val="none" w:sz="0" w:space="0" w:color="auto"/>
        <w:right w:val="none" w:sz="0" w:space="0" w:color="auto"/>
      </w:divBdr>
    </w:div>
    <w:div w:id="250626246">
      <w:bodyDiv w:val="1"/>
      <w:marLeft w:val="0"/>
      <w:marRight w:val="0"/>
      <w:marTop w:val="0"/>
      <w:marBottom w:val="0"/>
      <w:divBdr>
        <w:top w:val="none" w:sz="0" w:space="0" w:color="auto"/>
        <w:left w:val="none" w:sz="0" w:space="0" w:color="auto"/>
        <w:bottom w:val="none" w:sz="0" w:space="0" w:color="auto"/>
        <w:right w:val="none" w:sz="0" w:space="0" w:color="auto"/>
      </w:divBdr>
    </w:div>
    <w:div w:id="256405871">
      <w:bodyDiv w:val="1"/>
      <w:marLeft w:val="0"/>
      <w:marRight w:val="0"/>
      <w:marTop w:val="0"/>
      <w:marBottom w:val="0"/>
      <w:divBdr>
        <w:top w:val="none" w:sz="0" w:space="0" w:color="auto"/>
        <w:left w:val="none" w:sz="0" w:space="0" w:color="auto"/>
        <w:bottom w:val="none" w:sz="0" w:space="0" w:color="auto"/>
        <w:right w:val="none" w:sz="0" w:space="0" w:color="auto"/>
      </w:divBdr>
    </w:div>
    <w:div w:id="273708889">
      <w:bodyDiv w:val="1"/>
      <w:marLeft w:val="0"/>
      <w:marRight w:val="0"/>
      <w:marTop w:val="0"/>
      <w:marBottom w:val="0"/>
      <w:divBdr>
        <w:top w:val="none" w:sz="0" w:space="0" w:color="auto"/>
        <w:left w:val="none" w:sz="0" w:space="0" w:color="auto"/>
        <w:bottom w:val="none" w:sz="0" w:space="0" w:color="auto"/>
        <w:right w:val="none" w:sz="0" w:space="0" w:color="auto"/>
      </w:divBdr>
    </w:div>
    <w:div w:id="274678379">
      <w:bodyDiv w:val="1"/>
      <w:marLeft w:val="0"/>
      <w:marRight w:val="0"/>
      <w:marTop w:val="0"/>
      <w:marBottom w:val="0"/>
      <w:divBdr>
        <w:top w:val="none" w:sz="0" w:space="0" w:color="auto"/>
        <w:left w:val="none" w:sz="0" w:space="0" w:color="auto"/>
        <w:bottom w:val="none" w:sz="0" w:space="0" w:color="auto"/>
        <w:right w:val="none" w:sz="0" w:space="0" w:color="auto"/>
      </w:divBdr>
    </w:div>
    <w:div w:id="310600306">
      <w:bodyDiv w:val="1"/>
      <w:marLeft w:val="0"/>
      <w:marRight w:val="0"/>
      <w:marTop w:val="0"/>
      <w:marBottom w:val="0"/>
      <w:divBdr>
        <w:top w:val="none" w:sz="0" w:space="0" w:color="auto"/>
        <w:left w:val="none" w:sz="0" w:space="0" w:color="auto"/>
        <w:bottom w:val="none" w:sz="0" w:space="0" w:color="auto"/>
        <w:right w:val="none" w:sz="0" w:space="0" w:color="auto"/>
      </w:divBdr>
    </w:div>
    <w:div w:id="316963133">
      <w:bodyDiv w:val="1"/>
      <w:marLeft w:val="0"/>
      <w:marRight w:val="0"/>
      <w:marTop w:val="0"/>
      <w:marBottom w:val="0"/>
      <w:divBdr>
        <w:top w:val="none" w:sz="0" w:space="0" w:color="auto"/>
        <w:left w:val="none" w:sz="0" w:space="0" w:color="auto"/>
        <w:bottom w:val="none" w:sz="0" w:space="0" w:color="auto"/>
        <w:right w:val="none" w:sz="0" w:space="0" w:color="auto"/>
      </w:divBdr>
    </w:div>
    <w:div w:id="346561645">
      <w:bodyDiv w:val="1"/>
      <w:marLeft w:val="0"/>
      <w:marRight w:val="0"/>
      <w:marTop w:val="0"/>
      <w:marBottom w:val="0"/>
      <w:divBdr>
        <w:top w:val="none" w:sz="0" w:space="0" w:color="auto"/>
        <w:left w:val="none" w:sz="0" w:space="0" w:color="auto"/>
        <w:bottom w:val="none" w:sz="0" w:space="0" w:color="auto"/>
        <w:right w:val="none" w:sz="0" w:space="0" w:color="auto"/>
      </w:divBdr>
    </w:div>
    <w:div w:id="428502060">
      <w:bodyDiv w:val="1"/>
      <w:marLeft w:val="0"/>
      <w:marRight w:val="0"/>
      <w:marTop w:val="0"/>
      <w:marBottom w:val="0"/>
      <w:divBdr>
        <w:top w:val="none" w:sz="0" w:space="0" w:color="auto"/>
        <w:left w:val="none" w:sz="0" w:space="0" w:color="auto"/>
        <w:bottom w:val="none" w:sz="0" w:space="0" w:color="auto"/>
        <w:right w:val="none" w:sz="0" w:space="0" w:color="auto"/>
      </w:divBdr>
    </w:div>
    <w:div w:id="461584143">
      <w:bodyDiv w:val="1"/>
      <w:marLeft w:val="0"/>
      <w:marRight w:val="0"/>
      <w:marTop w:val="0"/>
      <w:marBottom w:val="0"/>
      <w:divBdr>
        <w:top w:val="none" w:sz="0" w:space="0" w:color="auto"/>
        <w:left w:val="none" w:sz="0" w:space="0" w:color="auto"/>
        <w:bottom w:val="none" w:sz="0" w:space="0" w:color="auto"/>
        <w:right w:val="none" w:sz="0" w:space="0" w:color="auto"/>
      </w:divBdr>
      <w:divsChild>
        <w:div w:id="1696147904">
          <w:marLeft w:val="0"/>
          <w:marRight w:val="0"/>
          <w:marTop w:val="0"/>
          <w:marBottom w:val="0"/>
          <w:divBdr>
            <w:top w:val="none" w:sz="0" w:space="0" w:color="auto"/>
            <w:left w:val="none" w:sz="0" w:space="0" w:color="auto"/>
            <w:bottom w:val="none" w:sz="0" w:space="0" w:color="auto"/>
            <w:right w:val="none" w:sz="0" w:space="0" w:color="auto"/>
          </w:divBdr>
        </w:div>
      </w:divsChild>
    </w:div>
    <w:div w:id="464467161">
      <w:bodyDiv w:val="1"/>
      <w:marLeft w:val="0"/>
      <w:marRight w:val="0"/>
      <w:marTop w:val="0"/>
      <w:marBottom w:val="0"/>
      <w:divBdr>
        <w:top w:val="none" w:sz="0" w:space="0" w:color="auto"/>
        <w:left w:val="none" w:sz="0" w:space="0" w:color="auto"/>
        <w:bottom w:val="none" w:sz="0" w:space="0" w:color="auto"/>
        <w:right w:val="none" w:sz="0" w:space="0" w:color="auto"/>
      </w:divBdr>
    </w:div>
    <w:div w:id="466165420">
      <w:bodyDiv w:val="1"/>
      <w:marLeft w:val="0"/>
      <w:marRight w:val="0"/>
      <w:marTop w:val="0"/>
      <w:marBottom w:val="0"/>
      <w:divBdr>
        <w:top w:val="none" w:sz="0" w:space="0" w:color="auto"/>
        <w:left w:val="none" w:sz="0" w:space="0" w:color="auto"/>
        <w:bottom w:val="none" w:sz="0" w:space="0" w:color="auto"/>
        <w:right w:val="none" w:sz="0" w:space="0" w:color="auto"/>
      </w:divBdr>
    </w:div>
    <w:div w:id="466289134">
      <w:bodyDiv w:val="1"/>
      <w:marLeft w:val="0"/>
      <w:marRight w:val="0"/>
      <w:marTop w:val="0"/>
      <w:marBottom w:val="0"/>
      <w:divBdr>
        <w:top w:val="none" w:sz="0" w:space="0" w:color="auto"/>
        <w:left w:val="none" w:sz="0" w:space="0" w:color="auto"/>
        <w:bottom w:val="none" w:sz="0" w:space="0" w:color="auto"/>
        <w:right w:val="none" w:sz="0" w:space="0" w:color="auto"/>
      </w:divBdr>
    </w:div>
    <w:div w:id="502165770">
      <w:bodyDiv w:val="1"/>
      <w:marLeft w:val="0"/>
      <w:marRight w:val="0"/>
      <w:marTop w:val="0"/>
      <w:marBottom w:val="0"/>
      <w:divBdr>
        <w:top w:val="none" w:sz="0" w:space="0" w:color="auto"/>
        <w:left w:val="none" w:sz="0" w:space="0" w:color="auto"/>
        <w:bottom w:val="none" w:sz="0" w:space="0" w:color="auto"/>
        <w:right w:val="none" w:sz="0" w:space="0" w:color="auto"/>
      </w:divBdr>
    </w:div>
    <w:div w:id="521211708">
      <w:bodyDiv w:val="1"/>
      <w:marLeft w:val="0"/>
      <w:marRight w:val="0"/>
      <w:marTop w:val="0"/>
      <w:marBottom w:val="0"/>
      <w:divBdr>
        <w:top w:val="none" w:sz="0" w:space="0" w:color="auto"/>
        <w:left w:val="none" w:sz="0" w:space="0" w:color="auto"/>
        <w:bottom w:val="none" w:sz="0" w:space="0" w:color="auto"/>
        <w:right w:val="none" w:sz="0" w:space="0" w:color="auto"/>
      </w:divBdr>
    </w:div>
    <w:div w:id="569383729">
      <w:bodyDiv w:val="1"/>
      <w:marLeft w:val="0"/>
      <w:marRight w:val="0"/>
      <w:marTop w:val="0"/>
      <w:marBottom w:val="0"/>
      <w:divBdr>
        <w:top w:val="none" w:sz="0" w:space="0" w:color="auto"/>
        <w:left w:val="none" w:sz="0" w:space="0" w:color="auto"/>
        <w:bottom w:val="none" w:sz="0" w:space="0" w:color="auto"/>
        <w:right w:val="none" w:sz="0" w:space="0" w:color="auto"/>
      </w:divBdr>
    </w:div>
    <w:div w:id="611983402">
      <w:bodyDiv w:val="1"/>
      <w:marLeft w:val="0"/>
      <w:marRight w:val="0"/>
      <w:marTop w:val="0"/>
      <w:marBottom w:val="0"/>
      <w:divBdr>
        <w:top w:val="none" w:sz="0" w:space="0" w:color="auto"/>
        <w:left w:val="none" w:sz="0" w:space="0" w:color="auto"/>
        <w:bottom w:val="none" w:sz="0" w:space="0" w:color="auto"/>
        <w:right w:val="none" w:sz="0" w:space="0" w:color="auto"/>
      </w:divBdr>
    </w:div>
    <w:div w:id="616182710">
      <w:bodyDiv w:val="1"/>
      <w:marLeft w:val="0"/>
      <w:marRight w:val="0"/>
      <w:marTop w:val="0"/>
      <w:marBottom w:val="0"/>
      <w:divBdr>
        <w:top w:val="none" w:sz="0" w:space="0" w:color="auto"/>
        <w:left w:val="none" w:sz="0" w:space="0" w:color="auto"/>
        <w:bottom w:val="none" w:sz="0" w:space="0" w:color="auto"/>
        <w:right w:val="none" w:sz="0" w:space="0" w:color="auto"/>
      </w:divBdr>
    </w:div>
    <w:div w:id="620654202">
      <w:bodyDiv w:val="1"/>
      <w:marLeft w:val="0"/>
      <w:marRight w:val="0"/>
      <w:marTop w:val="0"/>
      <w:marBottom w:val="0"/>
      <w:divBdr>
        <w:top w:val="none" w:sz="0" w:space="0" w:color="auto"/>
        <w:left w:val="none" w:sz="0" w:space="0" w:color="auto"/>
        <w:bottom w:val="none" w:sz="0" w:space="0" w:color="auto"/>
        <w:right w:val="none" w:sz="0" w:space="0" w:color="auto"/>
      </w:divBdr>
      <w:divsChild>
        <w:div w:id="1770151082">
          <w:marLeft w:val="0"/>
          <w:marRight w:val="0"/>
          <w:marTop w:val="0"/>
          <w:marBottom w:val="0"/>
          <w:divBdr>
            <w:top w:val="none" w:sz="0" w:space="0" w:color="auto"/>
            <w:left w:val="none" w:sz="0" w:space="0" w:color="auto"/>
            <w:bottom w:val="none" w:sz="0" w:space="0" w:color="auto"/>
            <w:right w:val="none" w:sz="0" w:space="0" w:color="auto"/>
          </w:divBdr>
          <w:divsChild>
            <w:div w:id="1007250652">
              <w:marLeft w:val="0"/>
              <w:marRight w:val="0"/>
              <w:marTop w:val="0"/>
              <w:marBottom w:val="0"/>
              <w:divBdr>
                <w:top w:val="none" w:sz="0" w:space="0" w:color="auto"/>
                <w:left w:val="none" w:sz="0" w:space="0" w:color="auto"/>
                <w:bottom w:val="none" w:sz="0" w:space="0" w:color="auto"/>
                <w:right w:val="none" w:sz="0" w:space="0" w:color="auto"/>
              </w:divBdr>
              <w:divsChild>
                <w:div w:id="959846493">
                  <w:marLeft w:val="0"/>
                  <w:marRight w:val="0"/>
                  <w:marTop w:val="0"/>
                  <w:marBottom w:val="0"/>
                  <w:divBdr>
                    <w:top w:val="none" w:sz="0" w:space="0" w:color="auto"/>
                    <w:left w:val="none" w:sz="0" w:space="0" w:color="auto"/>
                    <w:bottom w:val="none" w:sz="0" w:space="0" w:color="auto"/>
                    <w:right w:val="none" w:sz="0" w:space="0" w:color="auto"/>
                  </w:divBdr>
                  <w:divsChild>
                    <w:div w:id="337543068">
                      <w:marLeft w:val="0"/>
                      <w:marRight w:val="0"/>
                      <w:marTop w:val="0"/>
                      <w:marBottom w:val="0"/>
                      <w:divBdr>
                        <w:top w:val="none" w:sz="0" w:space="0" w:color="auto"/>
                        <w:left w:val="none" w:sz="0" w:space="0" w:color="auto"/>
                        <w:bottom w:val="none" w:sz="0" w:space="0" w:color="auto"/>
                        <w:right w:val="none" w:sz="0" w:space="0" w:color="auto"/>
                      </w:divBdr>
                      <w:divsChild>
                        <w:div w:id="8721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54261">
          <w:marLeft w:val="0"/>
          <w:marRight w:val="0"/>
          <w:marTop w:val="0"/>
          <w:marBottom w:val="0"/>
          <w:divBdr>
            <w:top w:val="none" w:sz="0" w:space="0" w:color="auto"/>
            <w:left w:val="none" w:sz="0" w:space="0" w:color="auto"/>
            <w:bottom w:val="none" w:sz="0" w:space="0" w:color="auto"/>
            <w:right w:val="none" w:sz="0" w:space="0" w:color="auto"/>
          </w:divBdr>
          <w:divsChild>
            <w:div w:id="726880135">
              <w:marLeft w:val="0"/>
              <w:marRight w:val="0"/>
              <w:marTop w:val="0"/>
              <w:marBottom w:val="0"/>
              <w:divBdr>
                <w:top w:val="none" w:sz="0" w:space="0" w:color="auto"/>
                <w:left w:val="none" w:sz="0" w:space="0" w:color="auto"/>
                <w:bottom w:val="none" w:sz="0" w:space="0" w:color="auto"/>
                <w:right w:val="none" w:sz="0" w:space="0" w:color="auto"/>
              </w:divBdr>
              <w:divsChild>
                <w:div w:id="1283653850">
                  <w:marLeft w:val="0"/>
                  <w:marRight w:val="0"/>
                  <w:marTop w:val="0"/>
                  <w:marBottom w:val="0"/>
                  <w:divBdr>
                    <w:top w:val="none" w:sz="0" w:space="0" w:color="auto"/>
                    <w:left w:val="none" w:sz="0" w:space="0" w:color="auto"/>
                    <w:bottom w:val="none" w:sz="0" w:space="0" w:color="auto"/>
                    <w:right w:val="none" w:sz="0" w:space="0" w:color="auto"/>
                  </w:divBdr>
                  <w:divsChild>
                    <w:div w:id="2063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66870">
      <w:bodyDiv w:val="1"/>
      <w:marLeft w:val="0"/>
      <w:marRight w:val="0"/>
      <w:marTop w:val="0"/>
      <w:marBottom w:val="0"/>
      <w:divBdr>
        <w:top w:val="none" w:sz="0" w:space="0" w:color="auto"/>
        <w:left w:val="none" w:sz="0" w:space="0" w:color="auto"/>
        <w:bottom w:val="none" w:sz="0" w:space="0" w:color="auto"/>
        <w:right w:val="none" w:sz="0" w:space="0" w:color="auto"/>
      </w:divBdr>
    </w:div>
    <w:div w:id="689184677">
      <w:bodyDiv w:val="1"/>
      <w:marLeft w:val="0"/>
      <w:marRight w:val="0"/>
      <w:marTop w:val="0"/>
      <w:marBottom w:val="0"/>
      <w:divBdr>
        <w:top w:val="none" w:sz="0" w:space="0" w:color="auto"/>
        <w:left w:val="none" w:sz="0" w:space="0" w:color="auto"/>
        <w:bottom w:val="none" w:sz="0" w:space="0" w:color="auto"/>
        <w:right w:val="none" w:sz="0" w:space="0" w:color="auto"/>
      </w:divBdr>
    </w:div>
    <w:div w:id="708606483">
      <w:bodyDiv w:val="1"/>
      <w:marLeft w:val="0"/>
      <w:marRight w:val="0"/>
      <w:marTop w:val="0"/>
      <w:marBottom w:val="0"/>
      <w:divBdr>
        <w:top w:val="none" w:sz="0" w:space="0" w:color="auto"/>
        <w:left w:val="none" w:sz="0" w:space="0" w:color="auto"/>
        <w:bottom w:val="none" w:sz="0" w:space="0" w:color="auto"/>
        <w:right w:val="none" w:sz="0" w:space="0" w:color="auto"/>
      </w:divBdr>
      <w:divsChild>
        <w:div w:id="972758040">
          <w:marLeft w:val="0"/>
          <w:marRight w:val="0"/>
          <w:marTop w:val="0"/>
          <w:marBottom w:val="0"/>
          <w:divBdr>
            <w:top w:val="single" w:sz="6" w:space="4" w:color="800000"/>
            <w:left w:val="single" w:sz="6" w:space="4" w:color="800000"/>
            <w:bottom w:val="single" w:sz="6" w:space="4" w:color="800000"/>
            <w:right w:val="single" w:sz="6" w:space="4" w:color="800000"/>
          </w:divBdr>
        </w:div>
        <w:div w:id="1212351506">
          <w:marLeft w:val="0"/>
          <w:marRight w:val="0"/>
          <w:marTop w:val="0"/>
          <w:marBottom w:val="0"/>
          <w:divBdr>
            <w:top w:val="single" w:sz="6" w:space="4" w:color="800000"/>
            <w:left w:val="single" w:sz="6" w:space="4" w:color="800000"/>
            <w:bottom w:val="single" w:sz="6" w:space="4" w:color="800000"/>
            <w:right w:val="single" w:sz="6" w:space="4" w:color="800000"/>
          </w:divBdr>
        </w:div>
        <w:div w:id="741682538">
          <w:marLeft w:val="0"/>
          <w:marRight w:val="0"/>
          <w:marTop w:val="0"/>
          <w:marBottom w:val="0"/>
          <w:divBdr>
            <w:top w:val="single" w:sz="6" w:space="4" w:color="800000"/>
            <w:left w:val="single" w:sz="6" w:space="4" w:color="800000"/>
            <w:bottom w:val="single" w:sz="6" w:space="4" w:color="800000"/>
            <w:right w:val="single" w:sz="6" w:space="4" w:color="800000"/>
          </w:divBdr>
        </w:div>
        <w:div w:id="1478957480">
          <w:marLeft w:val="0"/>
          <w:marRight w:val="0"/>
          <w:marTop w:val="0"/>
          <w:marBottom w:val="0"/>
          <w:divBdr>
            <w:top w:val="single" w:sz="6" w:space="4" w:color="800000"/>
            <w:left w:val="single" w:sz="6" w:space="4" w:color="800000"/>
            <w:bottom w:val="single" w:sz="6" w:space="4" w:color="800000"/>
            <w:right w:val="single" w:sz="6" w:space="4" w:color="800000"/>
          </w:divBdr>
        </w:div>
        <w:div w:id="1605070260">
          <w:marLeft w:val="0"/>
          <w:marRight w:val="0"/>
          <w:marTop w:val="0"/>
          <w:marBottom w:val="0"/>
          <w:divBdr>
            <w:top w:val="single" w:sz="6" w:space="4" w:color="800000"/>
            <w:left w:val="single" w:sz="6" w:space="4" w:color="800000"/>
            <w:bottom w:val="single" w:sz="6" w:space="4" w:color="800000"/>
            <w:right w:val="single" w:sz="6" w:space="4" w:color="800000"/>
          </w:divBdr>
        </w:div>
        <w:div w:id="997539953">
          <w:marLeft w:val="0"/>
          <w:marRight w:val="0"/>
          <w:marTop w:val="0"/>
          <w:marBottom w:val="0"/>
          <w:divBdr>
            <w:top w:val="single" w:sz="6" w:space="4" w:color="800000"/>
            <w:left w:val="single" w:sz="6" w:space="4" w:color="800000"/>
            <w:bottom w:val="single" w:sz="6" w:space="4" w:color="800000"/>
            <w:right w:val="single" w:sz="6" w:space="4" w:color="800000"/>
          </w:divBdr>
        </w:div>
        <w:div w:id="1196505170">
          <w:marLeft w:val="0"/>
          <w:marRight w:val="0"/>
          <w:marTop w:val="0"/>
          <w:marBottom w:val="0"/>
          <w:divBdr>
            <w:top w:val="single" w:sz="6" w:space="4" w:color="800000"/>
            <w:left w:val="single" w:sz="6" w:space="4" w:color="800000"/>
            <w:bottom w:val="single" w:sz="6" w:space="4" w:color="800000"/>
            <w:right w:val="single" w:sz="6" w:space="4" w:color="800000"/>
          </w:divBdr>
        </w:div>
      </w:divsChild>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38477348">
      <w:bodyDiv w:val="1"/>
      <w:marLeft w:val="0"/>
      <w:marRight w:val="0"/>
      <w:marTop w:val="0"/>
      <w:marBottom w:val="0"/>
      <w:divBdr>
        <w:top w:val="none" w:sz="0" w:space="0" w:color="auto"/>
        <w:left w:val="none" w:sz="0" w:space="0" w:color="auto"/>
        <w:bottom w:val="none" w:sz="0" w:space="0" w:color="auto"/>
        <w:right w:val="none" w:sz="0" w:space="0" w:color="auto"/>
      </w:divBdr>
    </w:div>
    <w:div w:id="749158097">
      <w:bodyDiv w:val="1"/>
      <w:marLeft w:val="0"/>
      <w:marRight w:val="0"/>
      <w:marTop w:val="0"/>
      <w:marBottom w:val="0"/>
      <w:divBdr>
        <w:top w:val="none" w:sz="0" w:space="0" w:color="auto"/>
        <w:left w:val="none" w:sz="0" w:space="0" w:color="auto"/>
        <w:bottom w:val="none" w:sz="0" w:space="0" w:color="auto"/>
        <w:right w:val="none" w:sz="0" w:space="0" w:color="auto"/>
      </w:divBdr>
    </w:div>
    <w:div w:id="758797985">
      <w:bodyDiv w:val="1"/>
      <w:marLeft w:val="0"/>
      <w:marRight w:val="0"/>
      <w:marTop w:val="0"/>
      <w:marBottom w:val="0"/>
      <w:divBdr>
        <w:top w:val="none" w:sz="0" w:space="0" w:color="auto"/>
        <w:left w:val="none" w:sz="0" w:space="0" w:color="auto"/>
        <w:bottom w:val="none" w:sz="0" w:space="0" w:color="auto"/>
        <w:right w:val="none" w:sz="0" w:space="0" w:color="auto"/>
      </w:divBdr>
    </w:div>
    <w:div w:id="765923301">
      <w:bodyDiv w:val="1"/>
      <w:marLeft w:val="0"/>
      <w:marRight w:val="0"/>
      <w:marTop w:val="0"/>
      <w:marBottom w:val="0"/>
      <w:divBdr>
        <w:top w:val="none" w:sz="0" w:space="0" w:color="auto"/>
        <w:left w:val="none" w:sz="0" w:space="0" w:color="auto"/>
        <w:bottom w:val="none" w:sz="0" w:space="0" w:color="auto"/>
        <w:right w:val="none" w:sz="0" w:space="0" w:color="auto"/>
      </w:divBdr>
    </w:div>
    <w:div w:id="779953056">
      <w:bodyDiv w:val="1"/>
      <w:marLeft w:val="0"/>
      <w:marRight w:val="0"/>
      <w:marTop w:val="0"/>
      <w:marBottom w:val="0"/>
      <w:divBdr>
        <w:top w:val="none" w:sz="0" w:space="0" w:color="auto"/>
        <w:left w:val="none" w:sz="0" w:space="0" w:color="auto"/>
        <w:bottom w:val="none" w:sz="0" w:space="0" w:color="auto"/>
        <w:right w:val="none" w:sz="0" w:space="0" w:color="auto"/>
      </w:divBdr>
    </w:div>
    <w:div w:id="796921332">
      <w:bodyDiv w:val="1"/>
      <w:marLeft w:val="0"/>
      <w:marRight w:val="0"/>
      <w:marTop w:val="0"/>
      <w:marBottom w:val="0"/>
      <w:divBdr>
        <w:top w:val="none" w:sz="0" w:space="0" w:color="auto"/>
        <w:left w:val="none" w:sz="0" w:space="0" w:color="auto"/>
        <w:bottom w:val="none" w:sz="0" w:space="0" w:color="auto"/>
        <w:right w:val="none" w:sz="0" w:space="0" w:color="auto"/>
      </w:divBdr>
      <w:divsChild>
        <w:div w:id="777675333">
          <w:marLeft w:val="0"/>
          <w:marRight w:val="0"/>
          <w:marTop w:val="0"/>
          <w:marBottom w:val="0"/>
          <w:divBdr>
            <w:top w:val="none" w:sz="0" w:space="0" w:color="auto"/>
            <w:left w:val="none" w:sz="0" w:space="0" w:color="auto"/>
            <w:bottom w:val="none" w:sz="0" w:space="0" w:color="auto"/>
            <w:right w:val="none" w:sz="0" w:space="0" w:color="auto"/>
          </w:divBdr>
        </w:div>
      </w:divsChild>
    </w:div>
    <w:div w:id="797838102">
      <w:bodyDiv w:val="1"/>
      <w:marLeft w:val="0"/>
      <w:marRight w:val="0"/>
      <w:marTop w:val="0"/>
      <w:marBottom w:val="0"/>
      <w:divBdr>
        <w:top w:val="none" w:sz="0" w:space="0" w:color="auto"/>
        <w:left w:val="none" w:sz="0" w:space="0" w:color="auto"/>
        <w:bottom w:val="none" w:sz="0" w:space="0" w:color="auto"/>
        <w:right w:val="none" w:sz="0" w:space="0" w:color="auto"/>
      </w:divBdr>
    </w:div>
    <w:div w:id="803154046">
      <w:bodyDiv w:val="1"/>
      <w:marLeft w:val="0"/>
      <w:marRight w:val="0"/>
      <w:marTop w:val="0"/>
      <w:marBottom w:val="0"/>
      <w:divBdr>
        <w:top w:val="none" w:sz="0" w:space="0" w:color="auto"/>
        <w:left w:val="none" w:sz="0" w:space="0" w:color="auto"/>
        <w:bottom w:val="none" w:sz="0" w:space="0" w:color="auto"/>
        <w:right w:val="none" w:sz="0" w:space="0" w:color="auto"/>
      </w:divBdr>
    </w:div>
    <w:div w:id="803734395">
      <w:bodyDiv w:val="1"/>
      <w:marLeft w:val="0"/>
      <w:marRight w:val="0"/>
      <w:marTop w:val="0"/>
      <w:marBottom w:val="0"/>
      <w:divBdr>
        <w:top w:val="none" w:sz="0" w:space="0" w:color="auto"/>
        <w:left w:val="none" w:sz="0" w:space="0" w:color="auto"/>
        <w:bottom w:val="none" w:sz="0" w:space="0" w:color="auto"/>
        <w:right w:val="none" w:sz="0" w:space="0" w:color="auto"/>
      </w:divBdr>
    </w:div>
    <w:div w:id="807550070">
      <w:bodyDiv w:val="1"/>
      <w:marLeft w:val="0"/>
      <w:marRight w:val="0"/>
      <w:marTop w:val="0"/>
      <w:marBottom w:val="0"/>
      <w:divBdr>
        <w:top w:val="none" w:sz="0" w:space="0" w:color="auto"/>
        <w:left w:val="none" w:sz="0" w:space="0" w:color="auto"/>
        <w:bottom w:val="none" w:sz="0" w:space="0" w:color="auto"/>
        <w:right w:val="none" w:sz="0" w:space="0" w:color="auto"/>
      </w:divBdr>
    </w:div>
    <w:div w:id="817309533">
      <w:bodyDiv w:val="1"/>
      <w:marLeft w:val="0"/>
      <w:marRight w:val="0"/>
      <w:marTop w:val="0"/>
      <w:marBottom w:val="0"/>
      <w:divBdr>
        <w:top w:val="none" w:sz="0" w:space="0" w:color="auto"/>
        <w:left w:val="none" w:sz="0" w:space="0" w:color="auto"/>
        <w:bottom w:val="none" w:sz="0" w:space="0" w:color="auto"/>
        <w:right w:val="none" w:sz="0" w:space="0" w:color="auto"/>
      </w:divBdr>
    </w:div>
    <w:div w:id="824666987">
      <w:bodyDiv w:val="1"/>
      <w:marLeft w:val="0"/>
      <w:marRight w:val="0"/>
      <w:marTop w:val="0"/>
      <w:marBottom w:val="0"/>
      <w:divBdr>
        <w:top w:val="none" w:sz="0" w:space="0" w:color="auto"/>
        <w:left w:val="none" w:sz="0" w:space="0" w:color="auto"/>
        <w:bottom w:val="none" w:sz="0" w:space="0" w:color="auto"/>
        <w:right w:val="none" w:sz="0" w:space="0" w:color="auto"/>
      </w:divBdr>
    </w:div>
    <w:div w:id="827674473">
      <w:bodyDiv w:val="1"/>
      <w:marLeft w:val="0"/>
      <w:marRight w:val="0"/>
      <w:marTop w:val="0"/>
      <w:marBottom w:val="0"/>
      <w:divBdr>
        <w:top w:val="none" w:sz="0" w:space="0" w:color="auto"/>
        <w:left w:val="none" w:sz="0" w:space="0" w:color="auto"/>
        <w:bottom w:val="none" w:sz="0" w:space="0" w:color="auto"/>
        <w:right w:val="none" w:sz="0" w:space="0" w:color="auto"/>
      </w:divBdr>
      <w:divsChild>
        <w:div w:id="563954898">
          <w:marLeft w:val="0"/>
          <w:marRight w:val="0"/>
          <w:marTop w:val="0"/>
          <w:marBottom w:val="0"/>
          <w:divBdr>
            <w:top w:val="none" w:sz="0" w:space="0" w:color="auto"/>
            <w:left w:val="none" w:sz="0" w:space="0" w:color="auto"/>
            <w:bottom w:val="none" w:sz="0" w:space="0" w:color="auto"/>
            <w:right w:val="none" w:sz="0" w:space="0" w:color="auto"/>
          </w:divBdr>
          <w:divsChild>
            <w:div w:id="854853930">
              <w:marLeft w:val="0"/>
              <w:marRight w:val="0"/>
              <w:marTop w:val="0"/>
              <w:marBottom w:val="0"/>
              <w:divBdr>
                <w:top w:val="none" w:sz="0" w:space="0" w:color="auto"/>
                <w:left w:val="none" w:sz="0" w:space="0" w:color="auto"/>
                <w:bottom w:val="none" w:sz="0" w:space="0" w:color="auto"/>
                <w:right w:val="none" w:sz="0" w:space="0" w:color="auto"/>
              </w:divBdr>
              <w:divsChild>
                <w:div w:id="1833717717">
                  <w:marLeft w:val="0"/>
                  <w:marRight w:val="0"/>
                  <w:marTop w:val="0"/>
                  <w:marBottom w:val="0"/>
                  <w:divBdr>
                    <w:top w:val="none" w:sz="0" w:space="0" w:color="auto"/>
                    <w:left w:val="none" w:sz="0" w:space="0" w:color="auto"/>
                    <w:bottom w:val="none" w:sz="0" w:space="0" w:color="auto"/>
                    <w:right w:val="none" w:sz="0" w:space="0" w:color="auto"/>
                  </w:divBdr>
                  <w:divsChild>
                    <w:div w:id="460078060">
                      <w:marLeft w:val="0"/>
                      <w:marRight w:val="0"/>
                      <w:marTop w:val="0"/>
                      <w:marBottom w:val="0"/>
                      <w:divBdr>
                        <w:top w:val="none" w:sz="0" w:space="0" w:color="auto"/>
                        <w:left w:val="none" w:sz="0" w:space="0" w:color="auto"/>
                        <w:bottom w:val="none" w:sz="0" w:space="0" w:color="auto"/>
                        <w:right w:val="none" w:sz="0" w:space="0" w:color="auto"/>
                      </w:divBdr>
                      <w:divsChild>
                        <w:div w:id="18355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560761">
          <w:marLeft w:val="0"/>
          <w:marRight w:val="0"/>
          <w:marTop w:val="0"/>
          <w:marBottom w:val="0"/>
          <w:divBdr>
            <w:top w:val="none" w:sz="0" w:space="0" w:color="auto"/>
            <w:left w:val="none" w:sz="0" w:space="0" w:color="auto"/>
            <w:bottom w:val="none" w:sz="0" w:space="0" w:color="auto"/>
            <w:right w:val="none" w:sz="0" w:space="0" w:color="auto"/>
          </w:divBdr>
          <w:divsChild>
            <w:div w:id="570582444">
              <w:marLeft w:val="0"/>
              <w:marRight w:val="0"/>
              <w:marTop w:val="0"/>
              <w:marBottom w:val="0"/>
              <w:divBdr>
                <w:top w:val="none" w:sz="0" w:space="0" w:color="auto"/>
                <w:left w:val="none" w:sz="0" w:space="0" w:color="auto"/>
                <w:bottom w:val="none" w:sz="0" w:space="0" w:color="auto"/>
                <w:right w:val="none" w:sz="0" w:space="0" w:color="auto"/>
              </w:divBdr>
              <w:divsChild>
                <w:div w:id="777870910">
                  <w:marLeft w:val="0"/>
                  <w:marRight w:val="0"/>
                  <w:marTop w:val="0"/>
                  <w:marBottom w:val="0"/>
                  <w:divBdr>
                    <w:top w:val="none" w:sz="0" w:space="0" w:color="auto"/>
                    <w:left w:val="none" w:sz="0" w:space="0" w:color="auto"/>
                    <w:bottom w:val="none" w:sz="0" w:space="0" w:color="auto"/>
                    <w:right w:val="none" w:sz="0" w:space="0" w:color="auto"/>
                  </w:divBdr>
                  <w:divsChild>
                    <w:div w:id="14127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1596">
      <w:bodyDiv w:val="1"/>
      <w:marLeft w:val="0"/>
      <w:marRight w:val="0"/>
      <w:marTop w:val="0"/>
      <w:marBottom w:val="0"/>
      <w:divBdr>
        <w:top w:val="none" w:sz="0" w:space="0" w:color="auto"/>
        <w:left w:val="none" w:sz="0" w:space="0" w:color="auto"/>
        <w:bottom w:val="none" w:sz="0" w:space="0" w:color="auto"/>
        <w:right w:val="none" w:sz="0" w:space="0" w:color="auto"/>
      </w:divBdr>
      <w:divsChild>
        <w:div w:id="1013186697">
          <w:marLeft w:val="0"/>
          <w:marRight w:val="0"/>
          <w:marTop w:val="0"/>
          <w:marBottom w:val="0"/>
          <w:divBdr>
            <w:top w:val="none" w:sz="0" w:space="0" w:color="auto"/>
            <w:left w:val="none" w:sz="0" w:space="0" w:color="auto"/>
            <w:bottom w:val="none" w:sz="0" w:space="0" w:color="auto"/>
            <w:right w:val="none" w:sz="0" w:space="0" w:color="auto"/>
          </w:divBdr>
        </w:div>
      </w:divsChild>
    </w:div>
    <w:div w:id="868183027">
      <w:bodyDiv w:val="1"/>
      <w:marLeft w:val="0"/>
      <w:marRight w:val="0"/>
      <w:marTop w:val="0"/>
      <w:marBottom w:val="0"/>
      <w:divBdr>
        <w:top w:val="none" w:sz="0" w:space="0" w:color="auto"/>
        <w:left w:val="none" w:sz="0" w:space="0" w:color="auto"/>
        <w:bottom w:val="none" w:sz="0" w:space="0" w:color="auto"/>
        <w:right w:val="none" w:sz="0" w:space="0" w:color="auto"/>
      </w:divBdr>
    </w:div>
    <w:div w:id="877475507">
      <w:bodyDiv w:val="1"/>
      <w:marLeft w:val="0"/>
      <w:marRight w:val="0"/>
      <w:marTop w:val="0"/>
      <w:marBottom w:val="0"/>
      <w:divBdr>
        <w:top w:val="none" w:sz="0" w:space="0" w:color="auto"/>
        <w:left w:val="none" w:sz="0" w:space="0" w:color="auto"/>
        <w:bottom w:val="none" w:sz="0" w:space="0" w:color="auto"/>
        <w:right w:val="none" w:sz="0" w:space="0" w:color="auto"/>
      </w:divBdr>
    </w:div>
    <w:div w:id="893661059">
      <w:bodyDiv w:val="1"/>
      <w:marLeft w:val="0"/>
      <w:marRight w:val="0"/>
      <w:marTop w:val="0"/>
      <w:marBottom w:val="0"/>
      <w:divBdr>
        <w:top w:val="none" w:sz="0" w:space="0" w:color="auto"/>
        <w:left w:val="none" w:sz="0" w:space="0" w:color="auto"/>
        <w:bottom w:val="none" w:sz="0" w:space="0" w:color="auto"/>
        <w:right w:val="none" w:sz="0" w:space="0" w:color="auto"/>
      </w:divBdr>
    </w:div>
    <w:div w:id="905645162">
      <w:bodyDiv w:val="1"/>
      <w:marLeft w:val="0"/>
      <w:marRight w:val="0"/>
      <w:marTop w:val="0"/>
      <w:marBottom w:val="0"/>
      <w:divBdr>
        <w:top w:val="none" w:sz="0" w:space="0" w:color="auto"/>
        <w:left w:val="none" w:sz="0" w:space="0" w:color="auto"/>
        <w:bottom w:val="none" w:sz="0" w:space="0" w:color="auto"/>
        <w:right w:val="none" w:sz="0" w:space="0" w:color="auto"/>
      </w:divBdr>
    </w:div>
    <w:div w:id="909922883">
      <w:bodyDiv w:val="1"/>
      <w:marLeft w:val="0"/>
      <w:marRight w:val="0"/>
      <w:marTop w:val="0"/>
      <w:marBottom w:val="0"/>
      <w:divBdr>
        <w:top w:val="none" w:sz="0" w:space="0" w:color="auto"/>
        <w:left w:val="none" w:sz="0" w:space="0" w:color="auto"/>
        <w:bottom w:val="none" w:sz="0" w:space="0" w:color="auto"/>
        <w:right w:val="none" w:sz="0" w:space="0" w:color="auto"/>
      </w:divBdr>
    </w:div>
    <w:div w:id="914583797">
      <w:bodyDiv w:val="1"/>
      <w:marLeft w:val="0"/>
      <w:marRight w:val="0"/>
      <w:marTop w:val="0"/>
      <w:marBottom w:val="0"/>
      <w:divBdr>
        <w:top w:val="none" w:sz="0" w:space="0" w:color="auto"/>
        <w:left w:val="none" w:sz="0" w:space="0" w:color="auto"/>
        <w:bottom w:val="none" w:sz="0" w:space="0" w:color="auto"/>
        <w:right w:val="none" w:sz="0" w:space="0" w:color="auto"/>
      </w:divBdr>
    </w:div>
    <w:div w:id="940986460">
      <w:bodyDiv w:val="1"/>
      <w:marLeft w:val="0"/>
      <w:marRight w:val="0"/>
      <w:marTop w:val="0"/>
      <w:marBottom w:val="0"/>
      <w:divBdr>
        <w:top w:val="none" w:sz="0" w:space="0" w:color="auto"/>
        <w:left w:val="none" w:sz="0" w:space="0" w:color="auto"/>
        <w:bottom w:val="none" w:sz="0" w:space="0" w:color="auto"/>
        <w:right w:val="none" w:sz="0" w:space="0" w:color="auto"/>
      </w:divBdr>
    </w:div>
    <w:div w:id="944271621">
      <w:bodyDiv w:val="1"/>
      <w:marLeft w:val="0"/>
      <w:marRight w:val="0"/>
      <w:marTop w:val="0"/>
      <w:marBottom w:val="0"/>
      <w:divBdr>
        <w:top w:val="none" w:sz="0" w:space="0" w:color="auto"/>
        <w:left w:val="none" w:sz="0" w:space="0" w:color="auto"/>
        <w:bottom w:val="none" w:sz="0" w:space="0" w:color="auto"/>
        <w:right w:val="none" w:sz="0" w:space="0" w:color="auto"/>
      </w:divBdr>
    </w:div>
    <w:div w:id="954749079">
      <w:bodyDiv w:val="1"/>
      <w:marLeft w:val="0"/>
      <w:marRight w:val="0"/>
      <w:marTop w:val="0"/>
      <w:marBottom w:val="0"/>
      <w:divBdr>
        <w:top w:val="none" w:sz="0" w:space="0" w:color="auto"/>
        <w:left w:val="none" w:sz="0" w:space="0" w:color="auto"/>
        <w:bottom w:val="none" w:sz="0" w:space="0" w:color="auto"/>
        <w:right w:val="none" w:sz="0" w:space="0" w:color="auto"/>
      </w:divBdr>
    </w:div>
    <w:div w:id="1000159740">
      <w:bodyDiv w:val="1"/>
      <w:marLeft w:val="0"/>
      <w:marRight w:val="0"/>
      <w:marTop w:val="0"/>
      <w:marBottom w:val="0"/>
      <w:divBdr>
        <w:top w:val="none" w:sz="0" w:space="0" w:color="auto"/>
        <w:left w:val="none" w:sz="0" w:space="0" w:color="auto"/>
        <w:bottom w:val="none" w:sz="0" w:space="0" w:color="auto"/>
        <w:right w:val="none" w:sz="0" w:space="0" w:color="auto"/>
      </w:divBdr>
    </w:div>
    <w:div w:id="1000161170">
      <w:bodyDiv w:val="1"/>
      <w:marLeft w:val="0"/>
      <w:marRight w:val="0"/>
      <w:marTop w:val="0"/>
      <w:marBottom w:val="0"/>
      <w:divBdr>
        <w:top w:val="none" w:sz="0" w:space="0" w:color="auto"/>
        <w:left w:val="none" w:sz="0" w:space="0" w:color="auto"/>
        <w:bottom w:val="none" w:sz="0" w:space="0" w:color="auto"/>
        <w:right w:val="none" w:sz="0" w:space="0" w:color="auto"/>
      </w:divBdr>
    </w:div>
    <w:div w:id="1029798705">
      <w:bodyDiv w:val="1"/>
      <w:marLeft w:val="0"/>
      <w:marRight w:val="0"/>
      <w:marTop w:val="0"/>
      <w:marBottom w:val="0"/>
      <w:divBdr>
        <w:top w:val="none" w:sz="0" w:space="0" w:color="auto"/>
        <w:left w:val="none" w:sz="0" w:space="0" w:color="auto"/>
        <w:bottom w:val="none" w:sz="0" w:space="0" w:color="auto"/>
        <w:right w:val="none" w:sz="0" w:space="0" w:color="auto"/>
      </w:divBdr>
    </w:div>
    <w:div w:id="1059209652">
      <w:bodyDiv w:val="1"/>
      <w:marLeft w:val="0"/>
      <w:marRight w:val="0"/>
      <w:marTop w:val="0"/>
      <w:marBottom w:val="0"/>
      <w:divBdr>
        <w:top w:val="none" w:sz="0" w:space="0" w:color="auto"/>
        <w:left w:val="none" w:sz="0" w:space="0" w:color="auto"/>
        <w:bottom w:val="none" w:sz="0" w:space="0" w:color="auto"/>
        <w:right w:val="none" w:sz="0" w:space="0" w:color="auto"/>
      </w:divBdr>
    </w:div>
    <w:div w:id="1079861852">
      <w:bodyDiv w:val="1"/>
      <w:marLeft w:val="0"/>
      <w:marRight w:val="0"/>
      <w:marTop w:val="0"/>
      <w:marBottom w:val="0"/>
      <w:divBdr>
        <w:top w:val="none" w:sz="0" w:space="0" w:color="auto"/>
        <w:left w:val="none" w:sz="0" w:space="0" w:color="auto"/>
        <w:bottom w:val="none" w:sz="0" w:space="0" w:color="auto"/>
        <w:right w:val="none" w:sz="0" w:space="0" w:color="auto"/>
      </w:divBdr>
    </w:div>
    <w:div w:id="1103720951">
      <w:bodyDiv w:val="1"/>
      <w:marLeft w:val="0"/>
      <w:marRight w:val="0"/>
      <w:marTop w:val="0"/>
      <w:marBottom w:val="0"/>
      <w:divBdr>
        <w:top w:val="none" w:sz="0" w:space="0" w:color="auto"/>
        <w:left w:val="none" w:sz="0" w:space="0" w:color="auto"/>
        <w:bottom w:val="none" w:sz="0" w:space="0" w:color="auto"/>
        <w:right w:val="none" w:sz="0" w:space="0" w:color="auto"/>
      </w:divBdr>
    </w:div>
    <w:div w:id="1109592312">
      <w:bodyDiv w:val="1"/>
      <w:marLeft w:val="0"/>
      <w:marRight w:val="0"/>
      <w:marTop w:val="0"/>
      <w:marBottom w:val="0"/>
      <w:divBdr>
        <w:top w:val="none" w:sz="0" w:space="0" w:color="auto"/>
        <w:left w:val="none" w:sz="0" w:space="0" w:color="auto"/>
        <w:bottom w:val="none" w:sz="0" w:space="0" w:color="auto"/>
        <w:right w:val="none" w:sz="0" w:space="0" w:color="auto"/>
      </w:divBdr>
    </w:div>
    <w:div w:id="1136489114">
      <w:bodyDiv w:val="1"/>
      <w:marLeft w:val="0"/>
      <w:marRight w:val="0"/>
      <w:marTop w:val="0"/>
      <w:marBottom w:val="0"/>
      <w:divBdr>
        <w:top w:val="none" w:sz="0" w:space="0" w:color="auto"/>
        <w:left w:val="none" w:sz="0" w:space="0" w:color="auto"/>
        <w:bottom w:val="none" w:sz="0" w:space="0" w:color="auto"/>
        <w:right w:val="none" w:sz="0" w:space="0" w:color="auto"/>
      </w:divBdr>
    </w:div>
    <w:div w:id="1156149344">
      <w:bodyDiv w:val="1"/>
      <w:marLeft w:val="0"/>
      <w:marRight w:val="0"/>
      <w:marTop w:val="0"/>
      <w:marBottom w:val="0"/>
      <w:divBdr>
        <w:top w:val="none" w:sz="0" w:space="0" w:color="auto"/>
        <w:left w:val="none" w:sz="0" w:space="0" w:color="auto"/>
        <w:bottom w:val="none" w:sz="0" w:space="0" w:color="auto"/>
        <w:right w:val="none" w:sz="0" w:space="0" w:color="auto"/>
      </w:divBdr>
    </w:div>
    <w:div w:id="1180700944">
      <w:bodyDiv w:val="1"/>
      <w:marLeft w:val="0"/>
      <w:marRight w:val="0"/>
      <w:marTop w:val="0"/>
      <w:marBottom w:val="0"/>
      <w:divBdr>
        <w:top w:val="none" w:sz="0" w:space="0" w:color="auto"/>
        <w:left w:val="none" w:sz="0" w:space="0" w:color="auto"/>
        <w:bottom w:val="none" w:sz="0" w:space="0" w:color="auto"/>
        <w:right w:val="none" w:sz="0" w:space="0" w:color="auto"/>
      </w:divBdr>
    </w:div>
    <w:div w:id="1201820884">
      <w:bodyDiv w:val="1"/>
      <w:marLeft w:val="0"/>
      <w:marRight w:val="0"/>
      <w:marTop w:val="0"/>
      <w:marBottom w:val="0"/>
      <w:divBdr>
        <w:top w:val="none" w:sz="0" w:space="0" w:color="auto"/>
        <w:left w:val="none" w:sz="0" w:space="0" w:color="auto"/>
        <w:bottom w:val="none" w:sz="0" w:space="0" w:color="auto"/>
        <w:right w:val="none" w:sz="0" w:space="0" w:color="auto"/>
      </w:divBdr>
    </w:div>
    <w:div w:id="1209219604">
      <w:bodyDiv w:val="1"/>
      <w:marLeft w:val="0"/>
      <w:marRight w:val="0"/>
      <w:marTop w:val="0"/>
      <w:marBottom w:val="0"/>
      <w:divBdr>
        <w:top w:val="none" w:sz="0" w:space="0" w:color="auto"/>
        <w:left w:val="none" w:sz="0" w:space="0" w:color="auto"/>
        <w:bottom w:val="none" w:sz="0" w:space="0" w:color="auto"/>
        <w:right w:val="none" w:sz="0" w:space="0" w:color="auto"/>
      </w:divBdr>
    </w:div>
    <w:div w:id="1215921237">
      <w:bodyDiv w:val="1"/>
      <w:marLeft w:val="0"/>
      <w:marRight w:val="0"/>
      <w:marTop w:val="0"/>
      <w:marBottom w:val="0"/>
      <w:divBdr>
        <w:top w:val="none" w:sz="0" w:space="0" w:color="auto"/>
        <w:left w:val="none" w:sz="0" w:space="0" w:color="auto"/>
        <w:bottom w:val="none" w:sz="0" w:space="0" w:color="auto"/>
        <w:right w:val="none" w:sz="0" w:space="0" w:color="auto"/>
      </w:divBdr>
    </w:div>
    <w:div w:id="1246453138">
      <w:bodyDiv w:val="1"/>
      <w:marLeft w:val="0"/>
      <w:marRight w:val="0"/>
      <w:marTop w:val="0"/>
      <w:marBottom w:val="0"/>
      <w:divBdr>
        <w:top w:val="none" w:sz="0" w:space="0" w:color="auto"/>
        <w:left w:val="none" w:sz="0" w:space="0" w:color="auto"/>
        <w:bottom w:val="none" w:sz="0" w:space="0" w:color="auto"/>
        <w:right w:val="none" w:sz="0" w:space="0" w:color="auto"/>
      </w:divBdr>
    </w:div>
    <w:div w:id="1272905997">
      <w:bodyDiv w:val="1"/>
      <w:marLeft w:val="0"/>
      <w:marRight w:val="0"/>
      <w:marTop w:val="0"/>
      <w:marBottom w:val="0"/>
      <w:divBdr>
        <w:top w:val="none" w:sz="0" w:space="0" w:color="auto"/>
        <w:left w:val="none" w:sz="0" w:space="0" w:color="auto"/>
        <w:bottom w:val="none" w:sz="0" w:space="0" w:color="auto"/>
        <w:right w:val="none" w:sz="0" w:space="0" w:color="auto"/>
      </w:divBdr>
    </w:div>
    <w:div w:id="1283809119">
      <w:bodyDiv w:val="1"/>
      <w:marLeft w:val="0"/>
      <w:marRight w:val="0"/>
      <w:marTop w:val="0"/>
      <w:marBottom w:val="0"/>
      <w:divBdr>
        <w:top w:val="none" w:sz="0" w:space="0" w:color="auto"/>
        <w:left w:val="none" w:sz="0" w:space="0" w:color="auto"/>
        <w:bottom w:val="none" w:sz="0" w:space="0" w:color="auto"/>
        <w:right w:val="none" w:sz="0" w:space="0" w:color="auto"/>
      </w:divBdr>
    </w:div>
    <w:div w:id="1287272004">
      <w:bodyDiv w:val="1"/>
      <w:marLeft w:val="0"/>
      <w:marRight w:val="0"/>
      <w:marTop w:val="0"/>
      <w:marBottom w:val="0"/>
      <w:divBdr>
        <w:top w:val="none" w:sz="0" w:space="0" w:color="auto"/>
        <w:left w:val="none" w:sz="0" w:space="0" w:color="auto"/>
        <w:bottom w:val="none" w:sz="0" w:space="0" w:color="auto"/>
        <w:right w:val="none" w:sz="0" w:space="0" w:color="auto"/>
      </w:divBdr>
      <w:divsChild>
        <w:div w:id="2037845443">
          <w:marLeft w:val="0"/>
          <w:marRight w:val="0"/>
          <w:marTop w:val="0"/>
          <w:marBottom w:val="0"/>
          <w:divBdr>
            <w:top w:val="none" w:sz="0" w:space="0" w:color="auto"/>
            <w:left w:val="none" w:sz="0" w:space="0" w:color="auto"/>
            <w:bottom w:val="none" w:sz="0" w:space="0" w:color="auto"/>
            <w:right w:val="none" w:sz="0" w:space="0" w:color="auto"/>
          </w:divBdr>
        </w:div>
      </w:divsChild>
    </w:div>
    <w:div w:id="1307397500">
      <w:bodyDiv w:val="1"/>
      <w:marLeft w:val="0"/>
      <w:marRight w:val="0"/>
      <w:marTop w:val="0"/>
      <w:marBottom w:val="0"/>
      <w:divBdr>
        <w:top w:val="none" w:sz="0" w:space="0" w:color="auto"/>
        <w:left w:val="none" w:sz="0" w:space="0" w:color="auto"/>
        <w:bottom w:val="none" w:sz="0" w:space="0" w:color="auto"/>
        <w:right w:val="none" w:sz="0" w:space="0" w:color="auto"/>
      </w:divBdr>
    </w:div>
    <w:div w:id="1341008523">
      <w:bodyDiv w:val="1"/>
      <w:marLeft w:val="0"/>
      <w:marRight w:val="0"/>
      <w:marTop w:val="0"/>
      <w:marBottom w:val="0"/>
      <w:divBdr>
        <w:top w:val="none" w:sz="0" w:space="0" w:color="auto"/>
        <w:left w:val="none" w:sz="0" w:space="0" w:color="auto"/>
        <w:bottom w:val="none" w:sz="0" w:space="0" w:color="auto"/>
        <w:right w:val="none" w:sz="0" w:space="0" w:color="auto"/>
      </w:divBdr>
    </w:div>
    <w:div w:id="1344361894">
      <w:bodyDiv w:val="1"/>
      <w:marLeft w:val="0"/>
      <w:marRight w:val="0"/>
      <w:marTop w:val="0"/>
      <w:marBottom w:val="0"/>
      <w:divBdr>
        <w:top w:val="none" w:sz="0" w:space="0" w:color="auto"/>
        <w:left w:val="none" w:sz="0" w:space="0" w:color="auto"/>
        <w:bottom w:val="none" w:sz="0" w:space="0" w:color="auto"/>
        <w:right w:val="none" w:sz="0" w:space="0" w:color="auto"/>
      </w:divBdr>
    </w:div>
    <w:div w:id="1412309801">
      <w:bodyDiv w:val="1"/>
      <w:marLeft w:val="0"/>
      <w:marRight w:val="0"/>
      <w:marTop w:val="0"/>
      <w:marBottom w:val="0"/>
      <w:divBdr>
        <w:top w:val="none" w:sz="0" w:space="0" w:color="auto"/>
        <w:left w:val="none" w:sz="0" w:space="0" w:color="auto"/>
        <w:bottom w:val="none" w:sz="0" w:space="0" w:color="auto"/>
        <w:right w:val="none" w:sz="0" w:space="0" w:color="auto"/>
      </w:divBdr>
    </w:div>
    <w:div w:id="1439987720">
      <w:bodyDiv w:val="1"/>
      <w:marLeft w:val="0"/>
      <w:marRight w:val="0"/>
      <w:marTop w:val="0"/>
      <w:marBottom w:val="0"/>
      <w:divBdr>
        <w:top w:val="none" w:sz="0" w:space="0" w:color="auto"/>
        <w:left w:val="none" w:sz="0" w:space="0" w:color="auto"/>
        <w:bottom w:val="none" w:sz="0" w:space="0" w:color="auto"/>
        <w:right w:val="none" w:sz="0" w:space="0" w:color="auto"/>
      </w:divBdr>
    </w:div>
    <w:div w:id="1519929572">
      <w:bodyDiv w:val="1"/>
      <w:marLeft w:val="0"/>
      <w:marRight w:val="0"/>
      <w:marTop w:val="0"/>
      <w:marBottom w:val="0"/>
      <w:divBdr>
        <w:top w:val="none" w:sz="0" w:space="0" w:color="auto"/>
        <w:left w:val="none" w:sz="0" w:space="0" w:color="auto"/>
        <w:bottom w:val="none" w:sz="0" w:space="0" w:color="auto"/>
        <w:right w:val="none" w:sz="0" w:space="0" w:color="auto"/>
      </w:divBdr>
    </w:div>
    <w:div w:id="1525360864">
      <w:bodyDiv w:val="1"/>
      <w:marLeft w:val="0"/>
      <w:marRight w:val="0"/>
      <w:marTop w:val="0"/>
      <w:marBottom w:val="0"/>
      <w:divBdr>
        <w:top w:val="none" w:sz="0" w:space="0" w:color="auto"/>
        <w:left w:val="none" w:sz="0" w:space="0" w:color="auto"/>
        <w:bottom w:val="none" w:sz="0" w:space="0" w:color="auto"/>
        <w:right w:val="none" w:sz="0" w:space="0" w:color="auto"/>
      </w:divBdr>
    </w:div>
    <w:div w:id="1542133961">
      <w:bodyDiv w:val="1"/>
      <w:marLeft w:val="0"/>
      <w:marRight w:val="0"/>
      <w:marTop w:val="0"/>
      <w:marBottom w:val="0"/>
      <w:divBdr>
        <w:top w:val="none" w:sz="0" w:space="0" w:color="auto"/>
        <w:left w:val="none" w:sz="0" w:space="0" w:color="auto"/>
        <w:bottom w:val="none" w:sz="0" w:space="0" w:color="auto"/>
        <w:right w:val="none" w:sz="0" w:space="0" w:color="auto"/>
      </w:divBdr>
    </w:div>
    <w:div w:id="1554850965">
      <w:bodyDiv w:val="1"/>
      <w:marLeft w:val="0"/>
      <w:marRight w:val="0"/>
      <w:marTop w:val="0"/>
      <w:marBottom w:val="0"/>
      <w:divBdr>
        <w:top w:val="none" w:sz="0" w:space="0" w:color="auto"/>
        <w:left w:val="none" w:sz="0" w:space="0" w:color="auto"/>
        <w:bottom w:val="none" w:sz="0" w:space="0" w:color="auto"/>
        <w:right w:val="none" w:sz="0" w:space="0" w:color="auto"/>
      </w:divBdr>
    </w:div>
    <w:div w:id="1569001985">
      <w:bodyDiv w:val="1"/>
      <w:marLeft w:val="0"/>
      <w:marRight w:val="0"/>
      <w:marTop w:val="0"/>
      <w:marBottom w:val="0"/>
      <w:divBdr>
        <w:top w:val="none" w:sz="0" w:space="0" w:color="auto"/>
        <w:left w:val="none" w:sz="0" w:space="0" w:color="auto"/>
        <w:bottom w:val="none" w:sz="0" w:space="0" w:color="auto"/>
        <w:right w:val="none" w:sz="0" w:space="0" w:color="auto"/>
      </w:divBdr>
    </w:div>
    <w:div w:id="1573811045">
      <w:bodyDiv w:val="1"/>
      <w:marLeft w:val="0"/>
      <w:marRight w:val="0"/>
      <w:marTop w:val="0"/>
      <w:marBottom w:val="0"/>
      <w:divBdr>
        <w:top w:val="none" w:sz="0" w:space="0" w:color="auto"/>
        <w:left w:val="none" w:sz="0" w:space="0" w:color="auto"/>
        <w:bottom w:val="none" w:sz="0" w:space="0" w:color="auto"/>
        <w:right w:val="none" w:sz="0" w:space="0" w:color="auto"/>
      </w:divBdr>
    </w:div>
    <w:div w:id="1593852948">
      <w:bodyDiv w:val="1"/>
      <w:marLeft w:val="0"/>
      <w:marRight w:val="0"/>
      <w:marTop w:val="0"/>
      <w:marBottom w:val="0"/>
      <w:divBdr>
        <w:top w:val="none" w:sz="0" w:space="0" w:color="auto"/>
        <w:left w:val="none" w:sz="0" w:space="0" w:color="auto"/>
        <w:bottom w:val="none" w:sz="0" w:space="0" w:color="auto"/>
        <w:right w:val="none" w:sz="0" w:space="0" w:color="auto"/>
      </w:divBdr>
      <w:divsChild>
        <w:div w:id="952786101">
          <w:marLeft w:val="0"/>
          <w:marRight w:val="0"/>
          <w:marTop w:val="0"/>
          <w:marBottom w:val="0"/>
          <w:divBdr>
            <w:top w:val="none" w:sz="0" w:space="0" w:color="auto"/>
            <w:left w:val="none" w:sz="0" w:space="0" w:color="auto"/>
            <w:bottom w:val="none" w:sz="0" w:space="0" w:color="auto"/>
            <w:right w:val="none" w:sz="0" w:space="0" w:color="auto"/>
          </w:divBdr>
        </w:div>
      </w:divsChild>
    </w:div>
    <w:div w:id="1617369956">
      <w:bodyDiv w:val="1"/>
      <w:marLeft w:val="0"/>
      <w:marRight w:val="0"/>
      <w:marTop w:val="0"/>
      <w:marBottom w:val="0"/>
      <w:divBdr>
        <w:top w:val="none" w:sz="0" w:space="0" w:color="auto"/>
        <w:left w:val="none" w:sz="0" w:space="0" w:color="auto"/>
        <w:bottom w:val="none" w:sz="0" w:space="0" w:color="auto"/>
        <w:right w:val="none" w:sz="0" w:space="0" w:color="auto"/>
      </w:divBdr>
    </w:div>
    <w:div w:id="1626229826">
      <w:bodyDiv w:val="1"/>
      <w:marLeft w:val="0"/>
      <w:marRight w:val="0"/>
      <w:marTop w:val="0"/>
      <w:marBottom w:val="0"/>
      <w:divBdr>
        <w:top w:val="none" w:sz="0" w:space="0" w:color="auto"/>
        <w:left w:val="none" w:sz="0" w:space="0" w:color="auto"/>
        <w:bottom w:val="none" w:sz="0" w:space="0" w:color="auto"/>
        <w:right w:val="none" w:sz="0" w:space="0" w:color="auto"/>
      </w:divBdr>
    </w:div>
    <w:div w:id="1648316581">
      <w:bodyDiv w:val="1"/>
      <w:marLeft w:val="0"/>
      <w:marRight w:val="0"/>
      <w:marTop w:val="0"/>
      <w:marBottom w:val="0"/>
      <w:divBdr>
        <w:top w:val="none" w:sz="0" w:space="0" w:color="auto"/>
        <w:left w:val="none" w:sz="0" w:space="0" w:color="auto"/>
        <w:bottom w:val="none" w:sz="0" w:space="0" w:color="auto"/>
        <w:right w:val="none" w:sz="0" w:space="0" w:color="auto"/>
      </w:divBdr>
    </w:div>
    <w:div w:id="1662155945">
      <w:bodyDiv w:val="1"/>
      <w:marLeft w:val="0"/>
      <w:marRight w:val="0"/>
      <w:marTop w:val="0"/>
      <w:marBottom w:val="0"/>
      <w:divBdr>
        <w:top w:val="none" w:sz="0" w:space="0" w:color="auto"/>
        <w:left w:val="none" w:sz="0" w:space="0" w:color="auto"/>
        <w:bottom w:val="none" w:sz="0" w:space="0" w:color="auto"/>
        <w:right w:val="none" w:sz="0" w:space="0" w:color="auto"/>
      </w:divBdr>
    </w:div>
    <w:div w:id="1679112367">
      <w:bodyDiv w:val="1"/>
      <w:marLeft w:val="0"/>
      <w:marRight w:val="0"/>
      <w:marTop w:val="0"/>
      <w:marBottom w:val="0"/>
      <w:divBdr>
        <w:top w:val="none" w:sz="0" w:space="0" w:color="auto"/>
        <w:left w:val="none" w:sz="0" w:space="0" w:color="auto"/>
        <w:bottom w:val="none" w:sz="0" w:space="0" w:color="auto"/>
        <w:right w:val="none" w:sz="0" w:space="0" w:color="auto"/>
      </w:divBdr>
    </w:div>
    <w:div w:id="1681928958">
      <w:bodyDiv w:val="1"/>
      <w:marLeft w:val="0"/>
      <w:marRight w:val="0"/>
      <w:marTop w:val="0"/>
      <w:marBottom w:val="0"/>
      <w:divBdr>
        <w:top w:val="none" w:sz="0" w:space="0" w:color="auto"/>
        <w:left w:val="none" w:sz="0" w:space="0" w:color="auto"/>
        <w:bottom w:val="none" w:sz="0" w:space="0" w:color="auto"/>
        <w:right w:val="none" w:sz="0" w:space="0" w:color="auto"/>
      </w:divBdr>
    </w:div>
    <w:div w:id="1699545368">
      <w:bodyDiv w:val="1"/>
      <w:marLeft w:val="0"/>
      <w:marRight w:val="0"/>
      <w:marTop w:val="0"/>
      <w:marBottom w:val="0"/>
      <w:divBdr>
        <w:top w:val="none" w:sz="0" w:space="0" w:color="auto"/>
        <w:left w:val="none" w:sz="0" w:space="0" w:color="auto"/>
        <w:bottom w:val="none" w:sz="0" w:space="0" w:color="auto"/>
        <w:right w:val="none" w:sz="0" w:space="0" w:color="auto"/>
      </w:divBdr>
    </w:div>
    <w:div w:id="1700545192">
      <w:bodyDiv w:val="1"/>
      <w:marLeft w:val="0"/>
      <w:marRight w:val="0"/>
      <w:marTop w:val="0"/>
      <w:marBottom w:val="0"/>
      <w:divBdr>
        <w:top w:val="none" w:sz="0" w:space="0" w:color="auto"/>
        <w:left w:val="none" w:sz="0" w:space="0" w:color="auto"/>
        <w:bottom w:val="none" w:sz="0" w:space="0" w:color="auto"/>
        <w:right w:val="none" w:sz="0" w:space="0" w:color="auto"/>
      </w:divBdr>
    </w:div>
    <w:div w:id="1707868531">
      <w:bodyDiv w:val="1"/>
      <w:marLeft w:val="0"/>
      <w:marRight w:val="0"/>
      <w:marTop w:val="0"/>
      <w:marBottom w:val="0"/>
      <w:divBdr>
        <w:top w:val="none" w:sz="0" w:space="0" w:color="auto"/>
        <w:left w:val="none" w:sz="0" w:space="0" w:color="auto"/>
        <w:bottom w:val="none" w:sz="0" w:space="0" w:color="auto"/>
        <w:right w:val="none" w:sz="0" w:space="0" w:color="auto"/>
      </w:divBdr>
    </w:div>
    <w:div w:id="1732072898">
      <w:bodyDiv w:val="1"/>
      <w:marLeft w:val="0"/>
      <w:marRight w:val="0"/>
      <w:marTop w:val="0"/>
      <w:marBottom w:val="0"/>
      <w:divBdr>
        <w:top w:val="none" w:sz="0" w:space="0" w:color="auto"/>
        <w:left w:val="none" w:sz="0" w:space="0" w:color="auto"/>
        <w:bottom w:val="none" w:sz="0" w:space="0" w:color="auto"/>
        <w:right w:val="none" w:sz="0" w:space="0" w:color="auto"/>
      </w:divBdr>
    </w:div>
    <w:div w:id="1807549814">
      <w:bodyDiv w:val="1"/>
      <w:marLeft w:val="0"/>
      <w:marRight w:val="0"/>
      <w:marTop w:val="0"/>
      <w:marBottom w:val="0"/>
      <w:divBdr>
        <w:top w:val="none" w:sz="0" w:space="0" w:color="auto"/>
        <w:left w:val="none" w:sz="0" w:space="0" w:color="auto"/>
        <w:bottom w:val="none" w:sz="0" w:space="0" w:color="auto"/>
        <w:right w:val="none" w:sz="0" w:space="0" w:color="auto"/>
      </w:divBdr>
    </w:div>
    <w:div w:id="1812092151">
      <w:bodyDiv w:val="1"/>
      <w:marLeft w:val="0"/>
      <w:marRight w:val="0"/>
      <w:marTop w:val="0"/>
      <w:marBottom w:val="0"/>
      <w:divBdr>
        <w:top w:val="none" w:sz="0" w:space="0" w:color="auto"/>
        <w:left w:val="none" w:sz="0" w:space="0" w:color="auto"/>
        <w:bottom w:val="none" w:sz="0" w:space="0" w:color="auto"/>
        <w:right w:val="none" w:sz="0" w:space="0" w:color="auto"/>
      </w:divBdr>
    </w:div>
    <w:div w:id="1859612307">
      <w:bodyDiv w:val="1"/>
      <w:marLeft w:val="0"/>
      <w:marRight w:val="0"/>
      <w:marTop w:val="0"/>
      <w:marBottom w:val="0"/>
      <w:divBdr>
        <w:top w:val="none" w:sz="0" w:space="0" w:color="auto"/>
        <w:left w:val="none" w:sz="0" w:space="0" w:color="auto"/>
        <w:bottom w:val="none" w:sz="0" w:space="0" w:color="auto"/>
        <w:right w:val="none" w:sz="0" w:space="0" w:color="auto"/>
      </w:divBdr>
    </w:div>
    <w:div w:id="1860700115">
      <w:bodyDiv w:val="1"/>
      <w:marLeft w:val="0"/>
      <w:marRight w:val="0"/>
      <w:marTop w:val="0"/>
      <w:marBottom w:val="0"/>
      <w:divBdr>
        <w:top w:val="none" w:sz="0" w:space="0" w:color="auto"/>
        <w:left w:val="none" w:sz="0" w:space="0" w:color="auto"/>
        <w:bottom w:val="none" w:sz="0" w:space="0" w:color="auto"/>
        <w:right w:val="none" w:sz="0" w:space="0" w:color="auto"/>
      </w:divBdr>
    </w:div>
    <w:div w:id="1885287572">
      <w:bodyDiv w:val="1"/>
      <w:marLeft w:val="0"/>
      <w:marRight w:val="0"/>
      <w:marTop w:val="0"/>
      <w:marBottom w:val="0"/>
      <w:divBdr>
        <w:top w:val="none" w:sz="0" w:space="0" w:color="auto"/>
        <w:left w:val="none" w:sz="0" w:space="0" w:color="auto"/>
        <w:bottom w:val="none" w:sz="0" w:space="0" w:color="auto"/>
        <w:right w:val="none" w:sz="0" w:space="0" w:color="auto"/>
      </w:divBdr>
    </w:div>
    <w:div w:id="1888447565">
      <w:bodyDiv w:val="1"/>
      <w:marLeft w:val="0"/>
      <w:marRight w:val="0"/>
      <w:marTop w:val="0"/>
      <w:marBottom w:val="0"/>
      <w:divBdr>
        <w:top w:val="none" w:sz="0" w:space="0" w:color="auto"/>
        <w:left w:val="none" w:sz="0" w:space="0" w:color="auto"/>
        <w:bottom w:val="none" w:sz="0" w:space="0" w:color="auto"/>
        <w:right w:val="none" w:sz="0" w:space="0" w:color="auto"/>
      </w:divBdr>
      <w:divsChild>
        <w:div w:id="619919357">
          <w:marLeft w:val="0"/>
          <w:marRight w:val="0"/>
          <w:marTop w:val="0"/>
          <w:marBottom w:val="0"/>
          <w:divBdr>
            <w:top w:val="none" w:sz="0" w:space="0" w:color="auto"/>
            <w:left w:val="none" w:sz="0" w:space="0" w:color="auto"/>
            <w:bottom w:val="none" w:sz="0" w:space="0" w:color="auto"/>
            <w:right w:val="none" w:sz="0" w:space="0" w:color="auto"/>
          </w:divBdr>
        </w:div>
      </w:divsChild>
    </w:div>
    <w:div w:id="1906917779">
      <w:bodyDiv w:val="1"/>
      <w:marLeft w:val="0"/>
      <w:marRight w:val="0"/>
      <w:marTop w:val="0"/>
      <w:marBottom w:val="0"/>
      <w:divBdr>
        <w:top w:val="none" w:sz="0" w:space="0" w:color="auto"/>
        <w:left w:val="none" w:sz="0" w:space="0" w:color="auto"/>
        <w:bottom w:val="none" w:sz="0" w:space="0" w:color="auto"/>
        <w:right w:val="none" w:sz="0" w:space="0" w:color="auto"/>
      </w:divBdr>
    </w:div>
    <w:div w:id="1927836886">
      <w:bodyDiv w:val="1"/>
      <w:marLeft w:val="0"/>
      <w:marRight w:val="0"/>
      <w:marTop w:val="0"/>
      <w:marBottom w:val="0"/>
      <w:divBdr>
        <w:top w:val="none" w:sz="0" w:space="0" w:color="auto"/>
        <w:left w:val="none" w:sz="0" w:space="0" w:color="auto"/>
        <w:bottom w:val="none" w:sz="0" w:space="0" w:color="auto"/>
        <w:right w:val="none" w:sz="0" w:space="0" w:color="auto"/>
      </w:divBdr>
    </w:div>
    <w:div w:id="1936858060">
      <w:bodyDiv w:val="1"/>
      <w:marLeft w:val="0"/>
      <w:marRight w:val="0"/>
      <w:marTop w:val="0"/>
      <w:marBottom w:val="0"/>
      <w:divBdr>
        <w:top w:val="none" w:sz="0" w:space="0" w:color="auto"/>
        <w:left w:val="none" w:sz="0" w:space="0" w:color="auto"/>
        <w:bottom w:val="none" w:sz="0" w:space="0" w:color="auto"/>
        <w:right w:val="none" w:sz="0" w:space="0" w:color="auto"/>
      </w:divBdr>
    </w:div>
    <w:div w:id="1944073602">
      <w:bodyDiv w:val="1"/>
      <w:marLeft w:val="0"/>
      <w:marRight w:val="0"/>
      <w:marTop w:val="0"/>
      <w:marBottom w:val="0"/>
      <w:divBdr>
        <w:top w:val="none" w:sz="0" w:space="0" w:color="auto"/>
        <w:left w:val="none" w:sz="0" w:space="0" w:color="auto"/>
        <w:bottom w:val="none" w:sz="0" w:space="0" w:color="auto"/>
        <w:right w:val="none" w:sz="0" w:space="0" w:color="auto"/>
      </w:divBdr>
    </w:div>
    <w:div w:id="1981113207">
      <w:bodyDiv w:val="1"/>
      <w:marLeft w:val="0"/>
      <w:marRight w:val="0"/>
      <w:marTop w:val="0"/>
      <w:marBottom w:val="0"/>
      <w:divBdr>
        <w:top w:val="none" w:sz="0" w:space="0" w:color="auto"/>
        <w:left w:val="none" w:sz="0" w:space="0" w:color="auto"/>
        <w:bottom w:val="none" w:sz="0" w:space="0" w:color="auto"/>
        <w:right w:val="none" w:sz="0" w:space="0" w:color="auto"/>
      </w:divBdr>
    </w:div>
    <w:div w:id="2019653534">
      <w:bodyDiv w:val="1"/>
      <w:marLeft w:val="0"/>
      <w:marRight w:val="0"/>
      <w:marTop w:val="0"/>
      <w:marBottom w:val="0"/>
      <w:divBdr>
        <w:top w:val="none" w:sz="0" w:space="0" w:color="auto"/>
        <w:left w:val="none" w:sz="0" w:space="0" w:color="auto"/>
        <w:bottom w:val="none" w:sz="0" w:space="0" w:color="auto"/>
        <w:right w:val="none" w:sz="0" w:space="0" w:color="auto"/>
      </w:divBdr>
    </w:div>
    <w:div w:id="2028173424">
      <w:bodyDiv w:val="1"/>
      <w:marLeft w:val="0"/>
      <w:marRight w:val="0"/>
      <w:marTop w:val="0"/>
      <w:marBottom w:val="0"/>
      <w:divBdr>
        <w:top w:val="none" w:sz="0" w:space="0" w:color="auto"/>
        <w:left w:val="none" w:sz="0" w:space="0" w:color="auto"/>
        <w:bottom w:val="none" w:sz="0" w:space="0" w:color="auto"/>
        <w:right w:val="none" w:sz="0" w:space="0" w:color="auto"/>
      </w:divBdr>
    </w:div>
    <w:div w:id="2064717532">
      <w:bodyDiv w:val="1"/>
      <w:marLeft w:val="0"/>
      <w:marRight w:val="0"/>
      <w:marTop w:val="0"/>
      <w:marBottom w:val="0"/>
      <w:divBdr>
        <w:top w:val="none" w:sz="0" w:space="0" w:color="auto"/>
        <w:left w:val="none" w:sz="0" w:space="0" w:color="auto"/>
        <w:bottom w:val="none" w:sz="0" w:space="0" w:color="auto"/>
        <w:right w:val="none" w:sz="0" w:space="0" w:color="auto"/>
      </w:divBdr>
    </w:div>
    <w:div w:id="2070809055">
      <w:bodyDiv w:val="1"/>
      <w:marLeft w:val="0"/>
      <w:marRight w:val="0"/>
      <w:marTop w:val="0"/>
      <w:marBottom w:val="0"/>
      <w:divBdr>
        <w:top w:val="none" w:sz="0" w:space="0" w:color="auto"/>
        <w:left w:val="none" w:sz="0" w:space="0" w:color="auto"/>
        <w:bottom w:val="none" w:sz="0" w:space="0" w:color="auto"/>
        <w:right w:val="none" w:sz="0" w:space="0" w:color="auto"/>
      </w:divBdr>
      <w:divsChild>
        <w:div w:id="1543520353">
          <w:marLeft w:val="0"/>
          <w:marRight w:val="0"/>
          <w:marTop w:val="0"/>
          <w:marBottom w:val="0"/>
          <w:divBdr>
            <w:top w:val="none" w:sz="0" w:space="0" w:color="auto"/>
            <w:left w:val="none" w:sz="0" w:space="0" w:color="auto"/>
            <w:bottom w:val="none" w:sz="0" w:space="0" w:color="auto"/>
            <w:right w:val="none" w:sz="0" w:space="0" w:color="auto"/>
          </w:divBdr>
        </w:div>
      </w:divsChild>
    </w:div>
    <w:div w:id="213752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personal.eur.nl/veenhoven/Pub1990s/91a-full.pdf" TargetMode="External"/><Relationship Id="rId3182" Type="http://schemas.openxmlformats.org/officeDocument/2006/relationships/hyperlink" Target="https://personal.eur.nl/veenhoven/Pub2020s/2021a-ab.html" TargetMode="External"/><Relationship Id="rId4233" Type="http://schemas.openxmlformats.org/officeDocument/2006/relationships/hyperlink" Target="https://www.researchgate.net/publication/279996774_Different_survey_questions_on_the_same_topic_How_to_make_responses_comparable?ev=prf_pub" TargetMode="External"/><Relationship Id="rId3999" Type="http://schemas.openxmlformats.org/officeDocument/2006/relationships/hyperlink" Target="https://www.youtube.com/watch?v=-ypHg0c4NKA" TargetMode="External"/><Relationship Id="rId170" Type="http://schemas.openxmlformats.org/officeDocument/2006/relationships/hyperlink" Target="https://personal.eur.nl/veenhoven/Pub2020s/2023dn-full.pdf" TargetMode="External"/><Relationship Id="rId987" Type="http://schemas.openxmlformats.org/officeDocument/2006/relationships/hyperlink" Target="https://personal.eur.nl/veenhoven/Pub1970s/79d-abn.htm" TargetMode="External"/><Relationship Id="rId2668" Type="http://schemas.openxmlformats.org/officeDocument/2006/relationships/hyperlink" Target="https://personal.eur.nl/veenhoven/Pub1980s/89c-ab.htm" TargetMode="External"/><Relationship Id="rId3719" Type="http://schemas.openxmlformats.org/officeDocument/2006/relationships/hyperlink" Target="https://personal.eur.nl/veenhoven/Pub1980s/84b-con.htm" TargetMode="External"/><Relationship Id="rId4090" Type="http://schemas.openxmlformats.org/officeDocument/2006/relationships/hyperlink" Target="https://personal.eur.nl/veenhoven/Interviews-list.html" TargetMode="External"/><Relationship Id="rId1684" Type="http://schemas.openxmlformats.org/officeDocument/2006/relationships/hyperlink" Target="https://personal.eur.nl/veenhoven/Pub2000s/2004b-ab.htm" TargetMode="External"/><Relationship Id="rId2735" Type="http://schemas.openxmlformats.org/officeDocument/2006/relationships/hyperlink" Target="https://personal.eur.nl/veenhoven/Pub1980s/89g-abe.htm" TargetMode="External"/><Relationship Id="rId707" Type="http://schemas.openxmlformats.org/officeDocument/2006/relationships/hyperlink" Target="https://personal.eur.nl/veenhoven/Pub2000s/2006g-ab.htm" TargetMode="External"/><Relationship Id="rId1337" Type="http://schemas.openxmlformats.org/officeDocument/2006/relationships/hyperlink" Target="https://link.springer.com/chapter/10.1007/978-3-319-53261-5_6" TargetMode="External"/><Relationship Id="rId1751" Type="http://schemas.openxmlformats.org/officeDocument/2006/relationships/hyperlink" Target="https://personal.eur.nl/veenhoven/Pub1990s/99a-abe.htm" TargetMode="External"/><Relationship Id="rId2802" Type="http://schemas.openxmlformats.org/officeDocument/2006/relationships/hyperlink" Target="https://personal.eur.nl/veenhoven/Pub1990s/96h-abn.htm" TargetMode="External"/><Relationship Id="rId43" Type="http://schemas.openxmlformats.org/officeDocument/2006/relationships/hyperlink" Target="http://www.isqols.org/" TargetMode="External"/><Relationship Id="rId1404" Type="http://schemas.openxmlformats.org/officeDocument/2006/relationships/hyperlink" Target="https://personal.eur.nl/veenhoven/Pub2010s/2015j-full.pdf" TargetMode="External"/><Relationship Id="rId3576" Type="http://schemas.openxmlformats.org/officeDocument/2006/relationships/hyperlink" Target="https://personal.eur.nl/veenhoven/Pub2000s/2005d-full.pdf" TargetMode="External"/><Relationship Id="rId497" Type="http://schemas.openxmlformats.org/officeDocument/2006/relationships/hyperlink" Target="https://personal.eur.nl/veenhoven/Pub2010s/2014pe-full.pdf" TargetMode="External"/><Relationship Id="rId2178" Type="http://schemas.openxmlformats.org/officeDocument/2006/relationships/hyperlink" Target="https://personal.eur.nl/veenhoven/Pub2010s/2016l-full.pdf" TargetMode="External"/><Relationship Id="rId3229" Type="http://schemas.openxmlformats.org/officeDocument/2006/relationships/hyperlink" Target="https://personal.eur.nl/veenhoven/Pub2010s/2019g-full.pdf" TargetMode="External"/><Relationship Id="rId3990" Type="http://schemas.openxmlformats.org/officeDocument/2006/relationships/hyperlink" Target="https://readingkingdom.us1.list-manage.com/track/click?u=cbc731b321ce89add4c502ba2&amp;id=bf53c463d6&amp;e=1b6ccec5d4" TargetMode="External"/><Relationship Id="rId1194" Type="http://schemas.openxmlformats.org/officeDocument/2006/relationships/hyperlink" Target="https://personal.eur.nl/veenhoven/Pub2020s/2020l-ab.html" TargetMode="External"/><Relationship Id="rId2592" Type="http://schemas.openxmlformats.org/officeDocument/2006/relationships/hyperlink" Target="https://personal.eur.nl/veenhoven/Pub1990s/96d-ab.htm" TargetMode="External"/><Relationship Id="rId3643" Type="http://schemas.openxmlformats.org/officeDocument/2006/relationships/hyperlink" Target="https://personal.eur.nl/veenhoven/Pub1990s/96g-full.pdf" TargetMode="External"/><Relationship Id="rId217" Type="http://schemas.openxmlformats.org/officeDocument/2006/relationships/hyperlink" Target="https://eur03.safelinks.protection.outlook.com/?url=https%3A%2F%2Fwww.eibe-rotterdam.nl%2Fartikel%2Fperceived-ways-to-happiness-which-classical-teachings-fit-current-time-best%2F&amp;data=04%7C01%7Cveenhoven%40ese.eur.nl%7Ca64b89a27ba247f523fd08d989ab478e%7C715902d6f63e4b8d929b4bb170bad492%7C0%7C0%7C637692190990571101%7CUnknown%7CTWFpbGZsb3d8eyJWIjoiMC4wLjAwMDAiLCJQIjoiV2luMzIiLCJBTiI6Ik1haWwiLCJXVCI6Mn0%3D%7C1000&amp;sdata=uU%2BjTjap7KbInNYsUmzK%2Bl7DHlekpJ5kXMJrT%2F8Ik%2B8%3D&amp;reserved=0" TargetMode="External"/><Relationship Id="rId564" Type="http://schemas.openxmlformats.org/officeDocument/2006/relationships/hyperlink" Target="https://personal.eur.nl/veenhoven/Pub2010s/2012m-full.pdf" TargetMode="External"/><Relationship Id="rId2245" Type="http://schemas.openxmlformats.org/officeDocument/2006/relationships/hyperlink" Target="https://personal.eur.nl/veenhoven/Pub2010s/2014ra-fulln.pdf" TargetMode="External"/><Relationship Id="rId3710" Type="http://schemas.openxmlformats.org/officeDocument/2006/relationships/hyperlink" Target="https://personal.eur.nl/veenhoven/Pub1980s/89a-con.htm" TargetMode="External"/><Relationship Id="rId631" Type="http://schemas.openxmlformats.org/officeDocument/2006/relationships/hyperlink" Target="https://personal.eur.nl/veenhoven/Pub2010s/2010b-full.pdf" TargetMode="External"/><Relationship Id="rId1261" Type="http://schemas.openxmlformats.org/officeDocument/2006/relationships/hyperlink" Target="https://www.youtube.com/watch?v=_oM4pQY9d5A" TargetMode="External"/><Relationship Id="rId2312" Type="http://schemas.openxmlformats.org/officeDocument/2006/relationships/hyperlink" Target="https://personal.eur.nl/veenhoven/Pub2010s/2013a-full.pdf" TargetMode="External"/><Relationship Id="rId3086" Type="http://schemas.openxmlformats.org/officeDocument/2006/relationships/hyperlink" Target="https://personal.eur.nl/veenhoven/Pub1980s/83a-fulls.htm" TargetMode="External"/><Relationship Id="rId4137" Type="http://schemas.openxmlformats.org/officeDocument/2006/relationships/hyperlink" Target="https://www.gids.tv/video/4707/zo-gelukkig-voelen-nederlanders-zich" TargetMode="External"/><Relationship Id="rId3153" Type="http://schemas.openxmlformats.org/officeDocument/2006/relationships/hyperlink" Target="https://eur03.safelinks.protection.outlook.com/?url=https%3A%2F%2Fwww.eibe-rotterdam.nl%2Fartikel%2Fperceived-ways-to-happiness-which-classical-teachings-fit-current-time-best%2F&amp;data=04%7C01%7Cveenhoven%40ese.eur.nl%7Ca64b89a27ba247f523fd08d989ab478e%7C715902d6f63e4b8d929b4bb170bad492%7C0%7C0%7C637692190990571101%7CUnknown%7CTWFpbGZsb3d8eyJWIjoiMC4wLjAwMDAiLCJQIjoiV2luMzIiLCJBTiI6Ik1haWwiLCJXVCI6Mn0%3D%7C1000&amp;sdata=uU%2BjTjap7KbInNYsUmzK%2Bl7DHlekpJ5kXMJrT%2F8Ik%2B8%3D&amp;reserved=0" TargetMode="External"/><Relationship Id="rId4204" Type="http://schemas.openxmlformats.org/officeDocument/2006/relationships/hyperlink" Target="https://personal.eur.nl/veenhoven/lectures-list.htm" TargetMode="External"/><Relationship Id="rId141" Type="http://schemas.openxmlformats.org/officeDocument/2006/relationships/hyperlink" Target="https://personal.eur.nl/veenhoven/Pub2020s/2024d-full.pdf" TargetMode="External"/><Relationship Id="rId3220" Type="http://schemas.openxmlformats.org/officeDocument/2006/relationships/hyperlink" Target="https://personal.eur.nl/veenhoven/Pub2010s/2019m-full.pdf" TargetMode="External"/><Relationship Id="rId7" Type="http://schemas.openxmlformats.org/officeDocument/2006/relationships/endnotes" Target="endnotes.xml"/><Relationship Id="rId2986" Type="http://schemas.openxmlformats.org/officeDocument/2006/relationships/hyperlink" Target="https://personal.eur.nl/veenhoven/Pub2000s/2002e-abn.htm" TargetMode="External"/><Relationship Id="rId958" Type="http://schemas.openxmlformats.org/officeDocument/2006/relationships/hyperlink" Target="https://personal.eur.nl/veenhoven/Pub1980s/86a-fulln.pdf" TargetMode="External"/><Relationship Id="rId1588" Type="http://schemas.openxmlformats.org/officeDocument/2006/relationships/hyperlink" Target="https://personal.eur.nl/veenhoven/Pub2000s/2009e-full.htm" TargetMode="External"/><Relationship Id="rId2639" Type="http://schemas.openxmlformats.org/officeDocument/2006/relationships/hyperlink" Target="https://personal.eur.nl/veenhoven/Pub1990s/91c-ab.htm" TargetMode="External"/><Relationship Id="rId1655" Type="http://schemas.openxmlformats.org/officeDocument/2006/relationships/hyperlink" Target="https://personal.eur.nl/veenhoven/Pub2000s/2005n.htm" TargetMode="External"/><Relationship Id="rId2706" Type="http://schemas.openxmlformats.org/officeDocument/2006/relationships/hyperlink" Target="https://personal.eur.nl/veenhoven/Pub1980s/89b-C9-full.pdf" TargetMode="External"/><Relationship Id="rId4061" Type="http://schemas.openxmlformats.org/officeDocument/2006/relationships/hyperlink" Target="https://personal.eur.nl/veenhoven/interviews/DeMorgen_1999.pdf" TargetMode="External"/><Relationship Id="rId1308" Type="http://schemas.openxmlformats.org/officeDocument/2006/relationships/hyperlink" Target="https://personal.eur.nl/veenhoven/Pub2010s/2018a-ab.html" TargetMode="External"/><Relationship Id="rId1722" Type="http://schemas.openxmlformats.org/officeDocument/2006/relationships/hyperlink" Target="https://personal.eur.nl/veenhoven/Pub2000s/2000k-full.pdf" TargetMode="External"/><Relationship Id="rId14" Type="http://schemas.openxmlformats.org/officeDocument/2006/relationships/hyperlink" Target="http://www.meikeveenhoven.nl/" TargetMode="External"/><Relationship Id="rId3894" Type="http://schemas.openxmlformats.org/officeDocument/2006/relationships/hyperlink" Target="https://personal.eur.nl/veenhoven/interviews/Trouw%20_2014.pdf" TargetMode="External"/><Relationship Id="rId2496" Type="http://schemas.openxmlformats.org/officeDocument/2006/relationships/hyperlink" Target="https://personal.eur.nl/veenhoven/Pub2000s/2004d-ab.htm" TargetMode="External"/><Relationship Id="rId3547" Type="http://schemas.openxmlformats.org/officeDocument/2006/relationships/hyperlink" Target="https://personal.eur.nl/veenhoven/Pub2000s/2007ia-full.htm" TargetMode="External"/><Relationship Id="rId3961" Type="http://schemas.openxmlformats.org/officeDocument/2006/relationships/hyperlink" Target="https://personal.eur.nl/veenhoven/interviews/DieZeit_2013.pdf" TargetMode="External"/><Relationship Id="rId468" Type="http://schemas.openxmlformats.org/officeDocument/2006/relationships/hyperlink" Target="https://personal.eur.nl/veenhoven/Pub2010s/2015e-ab.html" TargetMode="External"/><Relationship Id="rId882" Type="http://schemas.openxmlformats.org/officeDocument/2006/relationships/hyperlink" Target="https://personal.eur.nl/veenhoven/Pub1990s/93b-ab.html" TargetMode="External"/><Relationship Id="rId1098" Type="http://schemas.openxmlformats.org/officeDocument/2006/relationships/hyperlink" Target="https://personal.eur.nl/veenhoven/Pub2020s/2024f-full.pdf" TargetMode="External"/><Relationship Id="rId2149" Type="http://schemas.openxmlformats.org/officeDocument/2006/relationships/hyperlink" Target="https://link.springer.com/chapter/10.1007/978-3-319-53261-5_1" TargetMode="External"/><Relationship Id="rId2563" Type="http://schemas.openxmlformats.org/officeDocument/2006/relationships/hyperlink" Target="https://personal.eur.nl/veenhoven/Pub1990s/99c-abn.htm" TargetMode="External"/><Relationship Id="rId3614" Type="http://schemas.openxmlformats.org/officeDocument/2006/relationships/hyperlink" Target="https://personal.eur.nl/veenhoven/Pub2000s/2001b-full.pdf" TargetMode="External"/><Relationship Id="rId535" Type="http://schemas.openxmlformats.org/officeDocument/2006/relationships/hyperlink" Target="https://personal.eur.nl/veenhoven/Pub2010s/2013p-full.pdf" TargetMode="External"/><Relationship Id="rId1165" Type="http://schemas.openxmlformats.org/officeDocument/2006/relationships/hyperlink" Target="https://personal.eur.nl/veenhoven/Pub2020s/2021p-full.pdf" TargetMode="External"/><Relationship Id="rId2216" Type="http://schemas.openxmlformats.org/officeDocument/2006/relationships/hyperlink" Target="https://personal.eur.nl/veenhoven/Pub2010s/2015m-ab.html" TargetMode="External"/><Relationship Id="rId2630" Type="http://schemas.openxmlformats.org/officeDocument/2006/relationships/hyperlink" Target="https://personal.eur.nl/veenhoven/Pub1990s/92b-fulln.pdf" TargetMode="External"/><Relationship Id="rId602" Type="http://schemas.openxmlformats.org/officeDocument/2006/relationships/hyperlink" Target="https://personal.eur.nl/veenhoven/Pub2010s/2011j-full.pdf" TargetMode="External"/><Relationship Id="rId1232" Type="http://schemas.openxmlformats.org/officeDocument/2006/relationships/hyperlink" Target="https://personal.eur.nl/veenhoven/Pub2010s/2019m-ab.html" TargetMode="External"/><Relationship Id="rId3057" Type="http://schemas.openxmlformats.org/officeDocument/2006/relationships/hyperlink" Target="https://personal.eur.nl/veenhoven/Pub1990s/90b-fulln.pdf" TargetMode="External"/><Relationship Id="rId4108" Type="http://schemas.openxmlformats.org/officeDocument/2006/relationships/hyperlink" Target="https://personal.eur.nl/veenhoven/interviews/Trouw%20_2014.pdf" TargetMode="External"/><Relationship Id="rId3471" Type="http://schemas.openxmlformats.org/officeDocument/2006/relationships/hyperlink" Target="https://personal.eur.nl/veenhoven/Pub2010s/2011s-fulld.pdf" TargetMode="External"/><Relationship Id="rId392" Type="http://schemas.openxmlformats.org/officeDocument/2006/relationships/hyperlink" Target="https://link.springer.com/chapter/10.1007/978-3-319-53261-5_7" TargetMode="External"/><Relationship Id="rId2073" Type="http://schemas.openxmlformats.org/officeDocument/2006/relationships/hyperlink" Target="https://link.springer.com/article/10.1007/s11482-017-9543-6" TargetMode="External"/><Relationship Id="rId3124" Type="http://schemas.openxmlformats.org/officeDocument/2006/relationships/hyperlink" Target="https://personal.eur.nl/veenhoven/Pub2020s/2023b-ab.html" TargetMode="External"/><Relationship Id="rId2140" Type="http://schemas.openxmlformats.org/officeDocument/2006/relationships/hyperlink" Target="https://personal.eur.nl/veenhoven/Pub2010s/2017f-ab.html" TargetMode="External"/><Relationship Id="rId112" Type="http://schemas.openxmlformats.org/officeDocument/2006/relationships/hyperlink" Target="https://personal.eur.nl/veenhoven/Pub1990s/94a-full.pdf" TargetMode="External"/><Relationship Id="rId2957" Type="http://schemas.openxmlformats.org/officeDocument/2006/relationships/hyperlink" Target="https://personal.eur.nl/veenhoven/Pub2010s/2011n-fulln.pdf" TargetMode="External"/><Relationship Id="rId929" Type="http://schemas.openxmlformats.org/officeDocument/2006/relationships/hyperlink" Target="https://personal.eur.nl/veenhoven/Pub1980s/89e-full.pdf" TargetMode="External"/><Relationship Id="rId1559" Type="http://schemas.openxmlformats.org/officeDocument/2006/relationships/hyperlink" Target="https://personal.eur.nl/veenhoven/Pub2010s/2010g-full.pdf" TargetMode="External"/><Relationship Id="rId1973" Type="http://schemas.openxmlformats.org/officeDocument/2006/relationships/hyperlink" Target="https://personal.eur.nl/veenhoven/Pub2020s/2021v-full.pdf" TargetMode="External"/><Relationship Id="rId4032" Type="http://schemas.openxmlformats.org/officeDocument/2006/relationships/hyperlink" Target="https://personal.eur.nl/veenhoven/Interviews-list.html" TargetMode="External"/><Relationship Id="rId1626" Type="http://schemas.openxmlformats.org/officeDocument/2006/relationships/hyperlink" Target="https://personal.eur.nl/veenhoven/Pub2000s/2007h-fulln.htm" TargetMode="External"/><Relationship Id="rId3798" Type="http://schemas.openxmlformats.org/officeDocument/2006/relationships/hyperlink" Target="https://personal.eur.nl/veenhoven/Pub2010s/2013m-full.pdf" TargetMode="External"/><Relationship Id="rId3865" Type="http://schemas.openxmlformats.org/officeDocument/2006/relationships/hyperlink" Target="https://personal.eur.nl/veenhoven/interviews-Dutch.htm" TargetMode="External"/><Relationship Id="rId786" Type="http://schemas.openxmlformats.org/officeDocument/2006/relationships/hyperlink" Target="https://personal.eur.nl/veenhoven/Pub2000s/2001d-ab.htm" TargetMode="External"/><Relationship Id="rId2467" Type="http://schemas.openxmlformats.org/officeDocument/2006/relationships/hyperlink" Target="https://personal.eur.nl/veenhoven/Pub2000s/2006a-ab.htm" TargetMode="External"/><Relationship Id="rId3518" Type="http://schemas.openxmlformats.org/officeDocument/2006/relationships/hyperlink" Target="https://personal.eur.nl/veenhoven/Pub2000s/2009d-ab.htm" TargetMode="External"/><Relationship Id="rId439" Type="http://schemas.openxmlformats.org/officeDocument/2006/relationships/hyperlink" Target="https://personal.eur.nl/veenhoven/Pub2010s/2015x-full.pdf" TargetMode="External"/><Relationship Id="rId1069" Type="http://schemas.openxmlformats.org/officeDocument/2006/relationships/hyperlink" Target="https://personal.eur.nl/veenhoven/Pub1970s/73b-abe.htm" TargetMode="External"/><Relationship Id="rId1483" Type="http://schemas.openxmlformats.org/officeDocument/2006/relationships/hyperlink" Target="https://personal.eur.nl/veenhoven/Pub2010s/2013i-fulln.pdf" TargetMode="External"/><Relationship Id="rId2881" Type="http://schemas.openxmlformats.org/officeDocument/2006/relationships/hyperlink" Target="https://personal.eur.nl/veenhoven/Pub1970s/79b-fulln.pdf" TargetMode="External"/><Relationship Id="rId3932" Type="http://schemas.openxmlformats.org/officeDocument/2006/relationships/hyperlink" Target="https://personal.eur.nl/veenhoven/interviews/Elequent_2001.pdf" TargetMode="External"/><Relationship Id="rId506" Type="http://schemas.openxmlformats.org/officeDocument/2006/relationships/hyperlink" Target="https://personal.eur.nl/veenhoven/Pub2010s/2014pn-full.pdf" TargetMode="External"/><Relationship Id="rId853" Type="http://schemas.openxmlformats.org/officeDocument/2006/relationships/hyperlink" Target="https://personal.eur.nl/veenhoven/Pub1990s/96c-con.pdf" TargetMode="External"/><Relationship Id="rId1136" Type="http://schemas.openxmlformats.org/officeDocument/2006/relationships/hyperlink" Target="https://personal.eur.nl/veenhoven/Pub2020s/2023j-ab.html" TargetMode="External"/><Relationship Id="rId2534" Type="http://schemas.openxmlformats.org/officeDocument/2006/relationships/hyperlink" Target="https://personal.eur.nl/veenhoven/Pub2000s/2001c-full.pdf" TargetMode="External"/><Relationship Id="rId713" Type="http://schemas.openxmlformats.org/officeDocument/2006/relationships/hyperlink" Target="https://personal.eur.nl/veenhoven/Pub2000s/2006d-ab.html" TargetMode="External"/><Relationship Id="rId920" Type="http://schemas.openxmlformats.org/officeDocument/2006/relationships/hyperlink" Target="https://personal.eur.nl/veenhoven/Pub1980s/89a-C6-full.pdf" TargetMode="External"/><Relationship Id="rId1343" Type="http://schemas.openxmlformats.org/officeDocument/2006/relationships/hyperlink" Target="https://link.springer.com/chapter/10.1007/978-3-319-53261-5_12" TargetMode="External"/><Relationship Id="rId1550" Type="http://schemas.openxmlformats.org/officeDocument/2006/relationships/hyperlink" Target="https://personal.eur.nl/veenhoven/Pub2010s/2011b-full.pdf" TargetMode="External"/><Relationship Id="rId2601" Type="http://schemas.openxmlformats.org/officeDocument/2006/relationships/hyperlink" Target="http://worlddatabaseofhappiness.eur.nl/" TargetMode="External"/><Relationship Id="rId1203" Type="http://schemas.openxmlformats.org/officeDocument/2006/relationships/hyperlink" Target="https://personal.eur.nl/veenhoven/Pub2020s/2020g-ab.html" TargetMode="External"/><Relationship Id="rId1410" Type="http://schemas.openxmlformats.org/officeDocument/2006/relationships/hyperlink" Target="https://personal.eur.nl/veenhoven/Pub2010s/2015f-full.pdf" TargetMode="External"/><Relationship Id="rId3168" Type="http://schemas.openxmlformats.org/officeDocument/2006/relationships/hyperlink" Target="https://personal.eur.nl/veenhoven/Pub2020s/2021l-full.pdf" TargetMode="External"/><Relationship Id="rId3375" Type="http://schemas.openxmlformats.org/officeDocument/2006/relationships/hyperlink" Target="https://personal.eur.nl/veenhoven/Pub2010s/2015d-ab.html" TargetMode="External"/><Relationship Id="rId3582" Type="http://schemas.openxmlformats.org/officeDocument/2006/relationships/hyperlink" Target="https://personal.eur.nl/veenhoven/Pub2000s/2004f-ab.htm" TargetMode="External"/><Relationship Id="rId4219" Type="http://schemas.openxmlformats.org/officeDocument/2006/relationships/hyperlink" Target="https://www.youtube.com/watch?v=Ksornkk7j9o" TargetMode="External"/><Relationship Id="rId296" Type="http://schemas.openxmlformats.org/officeDocument/2006/relationships/hyperlink" Target="https://personal.eur.nl/veenhoven/Pub2010s/2019n-full.pdf" TargetMode="External"/><Relationship Id="rId2184" Type="http://schemas.openxmlformats.org/officeDocument/2006/relationships/hyperlink" Target="https://personal.eur.nl/veenhoven/Pub2010s/2016g-ab.html" TargetMode="External"/><Relationship Id="rId2391" Type="http://schemas.openxmlformats.org/officeDocument/2006/relationships/hyperlink" Target="https://personal.eur.nl/veenhoven/Pub2000s/2009l-full.pdf" TargetMode="External"/><Relationship Id="rId3028" Type="http://schemas.openxmlformats.org/officeDocument/2006/relationships/hyperlink" Target="https://personal.eur.nl/veenhoven/Pub1980s/87b-abn.htm" TargetMode="External"/><Relationship Id="rId3235" Type="http://schemas.openxmlformats.org/officeDocument/2006/relationships/hyperlink" Target="https://personal.eur.nl/veenhoven/Pub2010s/2019e-full.pdf" TargetMode="External"/><Relationship Id="rId3442" Type="http://schemas.openxmlformats.org/officeDocument/2006/relationships/hyperlink" Target="https://personal.eur.nl/veenhoven/Pub2010s/2013d-full.pdf" TargetMode="External"/><Relationship Id="rId156" Type="http://schemas.openxmlformats.org/officeDocument/2006/relationships/hyperlink" Target="https://personal.eur.nl/veenhoven/Pub2020s/2023h-fullf.pdf" TargetMode="External"/><Relationship Id="rId363" Type="http://schemas.openxmlformats.org/officeDocument/2006/relationships/hyperlink" Target="https://personal.eur.nl/veenhoven/Pub2010s/2018c-full.pdf" TargetMode="External"/><Relationship Id="rId570" Type="http://schemas.openxmlformats.org/officeDocument/2006/relationships/hyperlink" Target="https://personal.eur.nl/veenhoven/Pub2010s/2012i-full.pdf" TargetMode="External"/><Relationship Id="rId2044" Type="http://schemas.openxmlformats.org/officeDocument/2006/relationships/hyperlink" Target="https://personal.eur.nl/veenhoven/Pub2010s/2019p-ab.html" TargetMode="External"/><Relationship Id="rId2251" Type="http://schemas.openxmlformats.org/officeDocument/2006/relationships/hyperlink" Target="http://link.springer.com/referencework/10.1007%2F978-94-007-0753-5" TargetMode="External"/><Relationship Id="rId3302" Type="http://schemas.openxmlformats.org/officeDocument/2006/relationships/hyperlink" Target="https://personal.eur.nl/veenhoven/Pub2010s/2017f-ab.html" TargetMode="External"/><Relationship Id="rId223" Type="http://schemas.openxmlformats.org/officeDocument/2006/relationships/hyperlink" Target="https://personal.eur.nl/veenhoven/Pub2020s/2021q-ab.html" TargetMode="External"/><Relationship Id="rId430" Type="http://schemas.openxmlformats.org/officeDocument/2006/relationships/hyperlink" Target="http://link.springer.com/article/10.1007/s11205-015-0897-6" TargetMode="External"/><Relationship Id="rId1060" Type="http://schemas.openxmlformats.org/officeDocument/2006/relationships/hyperlink" Target="https://personal.eur.nl/veenhoven/Pub1970s/75a-abn.htm" TargetMode="External"/><Relationship Id="rId2111" Type="http://schemas.openxmlformats.org/officeDocument/2006/relationships/hyperlink" Target="https://personal.eur.nl/veenhoven/Pub2010s/2018h-full.pdf" TargetMode="External"/><Relationship Id="rId4076" Type="http://schemas.openxmlformats.org/officeDocument/2006/relationships/hyperlink" Target="https://personal.eur.nl/veenhoven/interviews/NRC-Handelsblad_2001.pdf" TargetMode="External"/><Relationship Id="rId1877" Type="http://schemas.openxmlformats.org/officeDocument/2006/relationships/hyperlink" Target="https://personal.eur.nl/veenhoven/Pub1980s/85a-fulln.pdf" TargetMode="External"/><Relationship Id="rId2928" Type="http://schemas.openxmlformats.org/officeDocument/2006/relationships/hyperlink" Target="https://personal.eur.nl/veenhoven/Pub2010s/2019l-abn.html" TargetMode="External"/><Relationship Id="rId1737" Type="http://schemas.openxmlformats.org/officeDocument/2006/relationships/hyperlink" Target="https://personal.eur.nl/veenhoven/Pub2000s/2000c-fulls.pdf" TargetMode="External"/><Relationship Id="rId1944" Type="http://schemas.openxmlformats.org/officeDocument/2006/relationships/hyperlink" Target="https://personal.eur.nl/veenhoven/Pub2020s/2023a-ab.html" TargetMode="External"/><Relationship Id="rId3092" Type="http://schemas.openxmlformats.org/officeDocument/2006/relationships/hyperlink" Target="https://personal.eur.nl/veenhoven/Pub2020s/2024i-ab.html" TargetMode="External"/><Relationship Id="rId4143" Type="http://schemas.openxmlformats.org/officeDocument/2006/relationships/hyperlink" Target="https://www.theguardian.com/world/2018/jun/17/why-dutch-bring-up-worlds-happiest-teenagers" TargetMode="External"/><Relationship Id="rId29" Type="http://schemas.openxmlformats.org/officeDocument/2006/relationships/hyperlink" Target="http://www.springer.com/social+sciences/well-being/journal/11482" TargetMode="External"/><Relationship Id="rId4003" Type="http://schemas.openxmlformats.org/officeDocument/2006/relationships/hyperlink" Target="https://www.youtube.com/watch?v=A-3HTKHH1lQ" TargetMode="External"/><Relationship Id="rId4210" Type="http://schemas.openxmlformats.org/officeDocument/2006/relationships/hyperlink" Target="https://personal.eur.nl/veenhoven/lectures-list.htm" TargetMode="External"/><Relationship Id="rId1804" Type="http://schemas.openxmlformats.org/officeDocument/2006/relationships/hyperlink" Target="https://personal.eur.nl/veenhoven/Pub1990s/93c-ab.htm" TargetMode="External"/><Relationship Id="rId3769" Type="http://schemas.openxmlformats.org/officeDocument/2006/relationships/hyperlink" Target="https://personal.eur.nl/veenhoven/Pub2010s/2011s-full.pdf" TargetMode="External"/><Relationship Id="rId3976" Type="http://schemas.openxmlformats.org/officeDocument/2006/relationships/hyperlink" Target="https://www.youtube.com/watch?v=9PXArzxSMEE" TargetMode="External"/><Relationship Id="rId897" Type="http://schemas.openxmlformats.org/officeDocument/2006/relationships/hyperlink" Target="https://personal.eur.nl/veenhoven/Pub1990s/91e-abn.htm" TargetMode="External"/><Relationship Id="rId2578" Type="http://schemas.openxmlformats.org/officeDocument/2006/relationships/hyperlink" Target="https://personal.eur.nl/veenhoven/Pub1990s/97c-fullf.pdf" TargetMode="External"/><Relationship Id="rId2785" Type="http://schemas.openxmlformats.org/officeDocument/2006/relationships/hyperlink" Target="https://personal.eur.nl/veenhoven/Pub1970s/75c-full.pdf" TargetMode="External"/><Relationship Id="rId2992" Type="http://schemas.openxmlformats.org/officeDocument/2006/relationships/hyperlink" Target="https://personal.eur.nl/veenhoven/Pub2000s/2000g-fulln.pdf" TargetMode="External"/><Relationship Id="rId3629" Type="http://schemas.openxmlformats.org/officeDocument/2006/relationships/hyperlink" Target="https://personal.eur.nl/veenhoven/Pub2000s/2000b-ab.html" TargetMode="External"/><Relationship Id="rId3836" Type="http://schemas.openxmlformats.org/officeDocument/2006/relationships/hyperlink" Target="https://personal.eur.nl/veenhoven/Pub2010s/2016q-abt.html" TargetMode="External"/><Relationship Id="rId757" Type="http://schemas.openxmlformats.org/officeDocument/2006/relationships/hyperlink" Target="https://personal.eur.nl/veenhoven/Pub2000s/2004a-abe.htm" TargetMode="External"/><Relationship Id="rId964" Type="http://schemas.openxmlformats.org/officeDocument/2006/relationships/hyperlink" Target="https://personal.eur.nl/veenhoven/Pub1980s/85a-fulln.pdf" TargetMode="External"/><Relationship Id="rId1387" Type="http://schemas.openxmlformats.org/officeDocument/2006/relationships/hyperlink" Target="https://personal.eur.nl/veenhoven/Pub2010s/2015s-abt.html" TargetMode="External"/><Relationship Id="rId1594" Type="http://schemas.openxmlformats.org/officeDocument/2006/relationships/hyperlink" Target="https://personal.eur.nl/veenhoven/Pub2000s/2009a-ab.html" TargetMode="External"/><Relationship Id="rId2438" Type="http://schemas.openxmlformats.org/officeDocument/2006/relationships/hyperlink" Target="https://www.cato-unbound.org/issues/april-2007/are-we-happy-yet-happiness-age-abundance" TargetMode="External"/><Relationship Id="rId2645" Type="http://schemas.openxmlformats.org/officeDocument/2006/relationships/hyperlink" Target="https://personal.eur.nl/veenhoven/Pub1990s/90c-ab.htm" TargetMode="External"/><Relationship Id="rId2852" Type="http://schemas.openxmlformats.org/officeDocument/2006/relationships/hyperlink" Target="https://personal.eur.nl/veenhoven/Pub1970s/73b-abn.htm" TargetMode="External"/><Relationship Id="rId3903" Type="http://schemas.openxmlformats.org/officeDocument/2006/relationships/hyperlink" Target="https://personal.eur.nl/veenhoven/interviews/WerkGeluk_2017.pdf" TargetMode="External"/><Relationship Id="rId93" Type="http://schemas.openxmlformats.org/officeDocument/2006/relationships/hyperlink" Target="https://personal.eur.nl/veenhoven/2000s/2009a-ab.html" TargetMode="External"/><Relationship Id="rId617" Type="http://schemas.openxmlformats.org/officeDocument/2006/relationships/hyperlink" Target="https://personal.eur.nl/veenhoven/Pub2010s/2010i-ab.html" TargetMode="External"/><Relationship Id="rId824" Type="http://schemas.openxmlformats.org/officeDocument/2006/relationships/hyperlink" Target="https://personal.eur.nl/veenhoven/Pub1990s/99a-abe.htm" TargetMode="External"/><Relationship Id="rId1247" Type="http://schemas.openxmlformats.org/officeDocument/2006/relationships/hyperlink" Target="https://personal.eur.nl/veenhoven/Pub2010s/2019f-full.pdf" TargetMode="External"/><Relationship Id="rId1454" Type="http://schemas.openxmlformats.org/officeDocument/2006/relationships/hyperlink" Target="https://personal.eur.nl/veenhoven/Pub2010s/2014pu-full.pdf" TargetMode="External"/><Relationship Id="rId1661" Type="http://schemas.openxmlformats.org/officeDocument/2006/relationships/hyperlink" Target="https://personal.eur.nl/veenhoven/Pub2000s/2005i-full.pdf" TargetMode="External"/><Relationship Id="rId2505" Type="http://schemas.openxmlformats.org/officeDocument/2006/relationships/hyperlink" Target="https://personal.eur.nl/veenhoven/Pub2000s/2004a-fulli.pdf" TargetMode="External"/><Relationship Id="rId2712" Type="http://schemas.openxmlformats.org/officeDocument/2006/relationships/hyperlink" Target="https://personal.eur.nl/veenhoven/Pub1970s/77f-full.pdf" TargetMode="External"/><Relationship Id="rId1107" Type="http://schemas.openxmlformats.org/officeDocument/2006/relationships/hyperlink" Target="https://personal.eur.nl/veenhoven/Pub2020s/2024b-full.pdf" TargetMode="External"/><Relationship Id="rId1314" Type="http://schemas.openxmlformats.org/officeDocument/2006/relationships/hyperlink" Target="https://link.springer.com/content/pdf/10.1007%2Fs11482-017-9575-y.pdf" TargetMode="External"/><Relationship Id="rId1521" Type="http://schemas.openxmlformats.org/officeDocument/2006/relationships/hyperlink" Target="https://personal.eur.nl/veenhoven/Pub2010s/2011t-full.pdf" TargetMode="External"/><Relationship Id="rId3279" Type="http://schemas.openxmlformats.org/officeDocument/2006/relationships/hyperlink" Target="https://personal.eur.nl/veenhoven/Pub2010s/2018g-ab.html" TargetMode="External"/><Relationship Id="rId3486" Type="http://schemas.openxmlformats.org/officeDocument/2006/relationships/hyperlink" Target="https://personal.eur.nl/veenhoven/Pub2010s/2011a-ab.html" TargetMode="External"/><Relationship Id="rId3693" Type="http://schemas.openxmlformats.org/officeDocument/2006/relationships/hyperlink" Target="https://personal.eur.nl/veenhoven/Pub1980s/89k-full.pdf" TargetMode="External"/><Relationship Id="rId20" Type="http://schemas.openxmlformats.org/officeDocument/2006/relationships/hyperlink" Target="http://www.rutgers.nl/" TargetMode="External"/><Relationship Id="rId2088" Type="http://schemas.openxmlformats.org/officeDocument/2006/relationships/hyperlink" Target="https://personal.eur.nl/veenhoven/Pub2010s/2018t-ab.html" TargetMode="External"/><Relationship Id="rId2295" Type="http://schemas.openxmlformats.org/officeDocument/2006/relationships/hyperlink" Target="https://personal.eur.nl/veenhoven/Pub2010s/2013m-fulls.pdf" TargetMode="External"/><Relationship Id="rId3139" Type="http://schemas.openxmlformats.org/officeDocument/2006/relationships/hyperlink" Target="https://socialscienceresearch.org/index.php/GJHSS/article/view/4150" TargetMode="External"/><Relationship Id="rId3346" Type="http://schemas.openxmlformats.org/officeDocument/2006/relationships/hyperlink" Target="https://personal.eur.nl/veenhoven/Pub2010s/2016a-full.pdf" TargetMode="External"/><Relationship Id="rId267" Type="http://schemas.openxmlformats.org/officeDocument/2006/relationships/hyperlink" Target="https://www.frontiersin.org/journals/36" TargetMode="External"/><Relationship Id="rId474" Type="http://schemas.openxmlformats.org/officeDocument/2006/relationships/hyperlink" Target="https://personal.eur.nl/veenhoven/Pub2010s/2015y-full.pdf" TargetMode="External"/><Relationship Id="rId2155" Type="http://schemas.openxmlformats.org/officeDocument/2006/relationships/hyperlink" Target="https://link.springer.com/chapter/10.1007/978-3-319-53261-5_7" TargetMode="External"/><Relationship Id="rId3553" Type="http://schemas.openxmlformats.org/officeDocument/2006/relationships/hyperlink" Target="https://personal.eur.nl/veenhoven/Pub2000s/2007a-full.pdf" TargetMode="External"/><Relationship Id="rId3760" Type="http://schemas.openxmlformats.org/officeDocument/2006/relationships/hyperlink" Target="https://personal.eur.nl/veenhoven/Pub1990s/97c-abf.htm" TargetMode="External"/><Relationship Id="rId127" Type="http://schemas.openxmlformats.org/officeDocument/2006/relationships/hyperlink" Target="https://personal.eur.nl/veenhoven/Pub2020s/2024k.html" TargetMode="External"/><Relationship Id="rId681" Type="http://schemas.openxmlformats.org/officeDocument/2006/relationships/hyperlink" Target="https://personal.eur.nl/veenhoven/Pub2000s/2008a-fulln.pdf" TargetMode="External"/><Relationship Id="rId2362" Type="http://schemas.openxmlformats.org/officeDocument/2006/relationships/hyperlink" Target="https://personal.eur.nl/veenhoven/Pub2010s/2011f-ab.html" TargetMode="External"/><Relationship Id="rId3206" Type="http://schemas.openxmlformats.org/officeDocument/2006/relationships/hyperlink" Target="https://personal.eur.nl/veenhoven/Pub2020s/2020b-ab.html" TargetMode="External"/><Relationship Id="rId3413" Type="http://schemas.openxmlformats.org/officeDocument/2006/relationships/hyperlink" Target="https://personal.eur.nl/veenhoven/Pub2010s/2014h-full.pdf" TargetMode="External"/><Relationship Id="rId3620" Type="http://schemas.openxmlformats.org/officeDocument/2006/relationships/hyperlink" Target="https://personal.eur.nl/veenhoven/Pub2000s/2000j-full.pdf" TargetMode="External"/><Relationship Id="rId334" Type="http://schemas.openxmlformats.org/officeDocument/2006/relationships/hyperlink" Target="https://personal.eur.nl/veenhoven/Pub2010s/2018t-full.pdf" TargetMode="External"/><Relationship Id="rId541" Type="http://schemas.openxmlformats.org/officeDocument/2006/relationships/hyperlink" Target="https://personal.eur.nl/veenhoven/Pub2010s/2013l-full.pdf" TargetMode="External"/><Relationship Id="rId1171" Type="http://schemas.openxmlformats.org/officeDocument/2006/relationships/hyperlink" Target="https://www.optentia.co.za/pdf/optentianews_mar2021_1617726627c53.pdf" TargetMode="External"/><Relationship Id="rId2015" Type="http://schemas.openxmlformats.org/officeDocument/2006/relationships/hyperlink" Target="https://personal.eur.nl/veenhoven/Pub2020s/2020f-supplement.pdf" TargetMode="External"/><Relationship Id="rId2222" Type="http://schemas.openxmlformats.org/officeDocument/2006/relationships/hyperlink" Target="https://personal.eur.nl/veenhoven/Pub2010s/2015i-ab.html" TargetMode="External"/><Relationship Id="rId401" Type="http://schemas.openxmlformats.org/officeDocument/2006/relationships/hyperlink" Target="https://personal.eur.nl/veenhoven/Pub2010s/2017a-ab.html" TargetMode="External"/><Relationship Id="rId1031" Type="http://schemas.openxmlformats.org/officeDocument/2006/relationships/hyperlink" Target="https://personal.eur.nl/veenhoven/Pub1970s/72g-fulln.pdf" TargetMode="External"/><Relationship Id="rId1988" Type="http://schemas.openxmlformats.org/officeDocument/2006/relationships/hyperlink" Target="https://www.optentia.co.za/pdf/optentianews_mar2021_1617726627c53.pdf" TargetMode="External"/><Relationship Id="rId4187" Type="http://schemas.openxmlformats.org/officeDocument/2006/relationships/hyperlink" Target="https://www.youtube.com/@thementalwellbeingshow" TargetMode="External"/><Relationship Id="rId4047" Type="http://schemas.openxmlformats.org/officeDocument/2006/relationships/hyperlink" Target="https://personal.eur.nl/veenhoven/Interviews-list.html" TargetMode="External"/><Relationship Id="rId4254" Type="http://schemas.openxmlformats.org/officeDocument/2006/relationships/hyperlink" Target="https://worlddatabaseofhappiness.eur.nl/about-us-2/home-team-current" TargetMode="External"/><Relationship Id="rId1848" Type="http://schemas.openxmlformats.org/officeDocument/2006/relationships/hyperlink" Target="https://personal.eur.nl/veenhoven/Pub1980s/89e-fulls.pdf" TargetMode="External"/><Relationship Id="rId3063" Type="http://schemas.openxmlformats.org/officeDocument/2006/relationships/hyperlink" Target="https://personal.eur.nl/veenhoven/Pub2000s/2000g-abn.htm" TargetMode="External"/><Relationship Id="rId3270" Type="http://schemas.openxmlformats.org/officeDocument/2006/relationships/hyperlink" Target="https://personal.eur.nl/veenhoven/Pub2010s/2018k-ab.html" TargetMode="External"/><Relationship Id="rId4114" Type="http://schemas.openxmlformats.org/officeDocument/2006/relationships/hyperlink" Target="http://www.bnr.nl/?player=archief&amp;fragment=20150521061940180" TargetMode="External"/><Relationship Id="rId191" Type="http://schemas.openxmlformats.org/officeDocument/2006/relationships/hyperlink" Target="https://personal.eur.nl/veenhoven/Pub2020s/2022h-full.pdf" TargetMode="External"/><Relationship Id="rId1708" Type="http://schemas.openxmlformats.org/officeDocument/2006/relationships/hyperlink" Target="https://personal.eur.nl/veenhoven/Pub2000s/2002a-full.pdf" TargetMode="External"/><Relationship Id="rId1915" Type="http://schemas.openxmlformats.org/officeDocument/2006/relationships/hyperlink" Target="https://personal.eur.nl/veenhoven/Pub2020s/2024f-full.pdf" TargetMode="External"/><Relationship Id="rId3130" Type="http://schemas.openxmlformats.org/officeDocument/2006/relationships/hyperlink" Target="https://personal.eur.nl/veenhoven/Pub2020s/2022k-full.pdf" TargetMode="External"/><Relationship Id="rId2689" Type="http://schemas.openxmlformats.org/officeDocument/2006/relationships/hyperlink" Target="https://personal.eur.nl/veenhoven/Pub1980s/87a-ab.htm" TargetMode="External"/><Relationship Id="rId2896" Type="http://schemas.openxmlformats.org/officeDocument/2006/relationships/hyperlink" Target="https://personal.eur.nl/veenhoven/Pub1980s/89h-fulln.pdf" TargetMode="External"/><Relationship Id="rId3947" Type="http://schemas.openxmlformats.org/officeDocument/2006/relationships/hyperlink" Target="https://www.youtube.com/@thementalwellbeingshow" TargetMode="External"/><Relationship Id="rId868" Type="http://schemas.openxmlformats.org/officeDocument/2006/relationships/hyperlink" Target="https://personal.eur.nl/veenhoven/Pub1990s/97c-abe.htm" TargetMode="External"/><Relationship Id="rId1498" Type="http://schemas.openxmlformats.org/officeDocument/2006/relationships/hyperlink" Target="https://personal.eur.nl/veenhoven/Pub2010s/2012n-fulld.pdf" TargetMode="External"/><Relationship Id="rId2549" Type="http://schemas.openxmlformats.org/officeDocument/2006/relationships/hyperlink" Target="https://personal.eur.nl/veenhoven/Pub2000s/2000f-fulln.pdf" TargetMode="External"/><Relationship Id="rId2756" Type="http://schemas.openxmlformats.org/officeDocument/2006/relationships/hyperlink" Target="https://personal.eur.nl/veenhoven/Pub1970s/78c-fulln.pdf" TargetMode="External"/><Relationship Id="rId2963" Type="http://schemas.openxmlformats.org/officeDocument/2006/relationships/hyperlink" Target="https://personal.eur.nl/veenhoven/Pub2010s/2011c-fulln.pdf" TargetMode="External"/><Relationship Id="rId3807" Type="http://schemas.openxmlformats.org/officeDocument/2006/relationships/hyperlink" Target="https://personal.eur.nl/veenhoven/Pub2000s/2001e-abe.htm" TargetMode="External"/><Relationship Id="rId728" Type="http://schemas.openxmlformats.org/officeDocument/2006/relationships/hyperlink" Target="https://personal.eur.nl/veenhoven/Pub2000s/2005j-ab.htm" TargetMode="External"/><Relationship Id="rId935" Type="http://schemas.openxmlformats.org/officeDocument/2006/relationships/hyperlink" Target="https://personal.eur.nl/veenhoven/Pub1980s/89b-ab.htm" TargetMode="External"/><Relationship Id="rId1358" Type="http://schemas.openxmlformats.org/officeDocument/2006/relationships/hyperlink" Target="https://personal.eur.nl/veenhoven/Pub2010s/2016n-fulln.pdf" TargetMode="External"/><Relationship Id="rId1565" Type="http://schemas.openxmlformats.org/officeDocument/2006/relationships/hyperlink" Target="https://personal.eur.nl/veenhoven/Pub2010s/2010c-ab.html" TargetMode="External"/><Relationship Id="rId1772" Type="http://schemas.openxmlformats.org/officeDocument/2006/relationships/hyperlink" Target="https://personal.eur.nl/veenhoven/Pub1990s/96f-ab.htm" TargetMode="External"/><Relationship Id="rId2409" Type="http://schemas.openxmlformats.org/officeDocument/2006/relationships/hyperlink" Target="https://personal.eur.nl/veenhoven/Pub2000s/2009b-ab.html" TargetMode="External"/><Relationship Id="rId2616" Type="http://schemas.openxmlformats.org/officeDocument/2006/relationships/hyperlink" Target="https://personal.eur.nl/veenhoven/Pub1990s/94b-con.html" TargetMode="External"/><Relationship Id="rId64" Type="http://schemas.openxmlformats.org/officeDocument/2006/relationships/hyperlink" Target="https://eur03.safelinks.protection.outlook.com/?url=https%3A%2F%2Fwww.youtube.com%2Fwatch%3Fv%3DRllOWjXonH4&amp;data=05%7C02%7Cveenhoven%40ese.eur.nl%7C4d6f9e1a7b7c4be0ad1508dc0e30203a%7C715902d6f63e4b8d929b4bb170bad492%7C0%7C0%7C638400847120233467%7CUnknown%7CTWFpbGZsb3d8eyJWIjoiMC4wLjAwMDAiLCJQIjoiV2luMzIiLCJBTiI6Ik1haWwiLCJXVCI6Mn0%3D%7C3000%7C%7C%7C&amp;sdata=VSNYiM21x4TaTg3ry8JyjfdqqGKsP3%2Fw6vXgSHoukaA%3D&amp;reserved=0" TargetMode="External"/><Relationship Id="rId1218" Type="http://schemas.openxmlformats.org/officeDocument/2006/relationships/hyperlink" Target="http://link.springer.com/article/10.1007/s10902-019-00199-3" TargetMode="External"/><Relationship Id="rId1425" Type="http://schemas.openxmlformats.org/officeDocument/2006/relationships/hyperlink" Target="https://personal.eur.nl/veenhoven/Pub2010s/2014t-abt.html" TargetMode="External"/><Relationship Id="rId2823" Type="http://schemas.openxmlformats.org/officeDocument/2006/relationships/hyperlink" Target="https://personal.eur.nl/veenhoven/Pub2000s/2008i-fulldk.pdf" TargetMode="External"/><Relationship Id="rId1632" Type="http://schemas.openxmlformats.org/officeDocument/2006/relationships/hyperlink" Target="https://personal.eur.nl/veenhoven/Pub2000s/2007c-full.pdf" TargetMode="External"/><Relationship Id="rId2199" Type="http://schemas.openxmlformats.org/officeDocument/2006/relationships/hyperlink" Target="https://personal.eur.nl/veenhoven/Pub2010s/2015x-full.pdf" TargetMode="External"/><Relationship Id="rId3597" Type="http://schemas.openxmlformats.org/officeDocument/2006/relationships/hyperlink" Target="https://personal.eur.nl/veenhoven/Pub2000s/2002f-full.pdf" TargetMode="External"/><Relationship Id="rId3457" Type="http://schemas.openxmlformats.org/officeDocument/2006/relationships/hyperlink" Target="https://personal.eur.nl/veenhoven/Pub2010s/2012f-full.pdf" TargetMode="External"/><Relationship Id="rId3664" Type="http://schemas.openxmlformats.org/officeDocument/2006/relationships/hyperlink" Target="https://personal.eur.nl/veenhoven/Pub1990s/94b-ab.htm" TargetMode="External"/><Relationship Id="rId3871" Type="http://schemas.openxmlformats.org/officeDocument/2006/relationships/hyperlink" Target="https://personal.eur.nl/veenhoven/interviews/AlgemeenDagblad1996.pdf" TargetMode="External"/><Relationship Id="rId378" Type="http://schemas.openxmlformats.org/officeDocument/2006/relationships/hyperlink" Target="https://personal.eur.nl/veenhoven/Pub2010s/2017f-ab.html" TargetMode="External"/><Relationship Id="rId585" Type="http://schemas.openxmlformats.org/officeDocument/2006/relationships/hyperlink" Target="https://personal.eur.nl/veenhoven/Pub2010s/2011t-full.pdf" TargetMode="External"/><Relationship Id="rId792" Type="http://schemas.openxmlformats.org/officeDocument/2006/relationships/hyperlink" Target="https://personal.eur.nl/veenhoven/Pub2000s/2001a-ab.html" TargetMode="External"/><Relationship Id="rId2059" Type="http://schemas.openxmlformats.org/officeDocument/2006/relationships/hyperlink" Target="https://personal.eur.nl/veenhoven/Pub2010s/2019h-full.pdf" TargetMode="External"/><Relationship Id="rId2266" Type="http://schemas.openxmlformats.org/officeDocument/2006/relationships/hyperlink" Target="https://personal.eur.nl/veenhoven/Pub2010s/2014pp-full.pdf" TargetMode="External"/><Relationship Id="rId2473" Type="http://schemas.openxmlformats.org/officeDocument/2006/relationships/hyperlink" Target="https://personal.eur.nl/veenhoven/Pub2000s/2005k-ab.htm" TargetMode="External"/><Relationship Id="rId2680" Type="http://schemas.openxmlformats.org/officeDocument/2006/relationships/hyperlink" Target="https://personal.eur.nl/veenhoven/Pub1980s/88b-abe.htm" TargetMode="External"/><Relationship Id="rId3317" Type="http://schemas.openxmlformats.org/officeDocument/2006/relationships/hyperlink" Target="https://link.springer.com/chapter/10.1007/978-3-319-53261-5_8" TargetMode="External"/><Relationship Id="rId3524" Type="http://schemas.openxmlformats.org/officeDocument/2006/relationships/hyperlink" Target="https://personal.eur.nl/veenhoven/Pub2000s/2009a-full.pdf" TargetMode="External"/><Relationship Id="rId3731" Type="http://schemas.openxmlformats.org/officeDocument/2006/relationships/hyperlink" Target="https://personal.eur.nl/veenhoven/Pub1970s/77e-ab.htm" TargetMode="External"/><Relationship Id="rId238" Type="http://schemas.openxmlformats.org/officeDocument/2006/relationships/hyperlink" Target="https://personal.eur.nl/veenhoven/Pub2020s/2021i-ab.htm" TargetMode="External"/><Relationship Id="rId445" Type="http://schemas.openxmlformats.org/officeDocument/2006/relationships/hyperlink" Target="https://personal.eur.nl/veenhoven/Pub2010s/2015s-full.pdf" TargetMode="External"/><Relationship Id="rId652" Type="http://schemas.openxmlformats.org/officeDocument/2006/relationships/hyperlink" Target="https://personal.eur.nl/veenhoven/Pub2000s/2009d-ab.htm" TargetMode="External"/><Relationship Id="rId1075" Type="http://schemas.openxmlformats.org/officeDocument/2006/relationships/hyperlink" Target="https://personal.eur.nl/veenhoven/Pub1970s/72f-fulln.pdf" TargetMode="External"/><Relationship Id="rId1282" Type="http://schemas.openxmlformats.org/officeDocument/2006/relationships/hyperlink" Target="https://personal.eur.nl/veenhoven/Pub2010s/2018n-ab.html" TargetMode="External"/><Relationship Id="rId2126" Type="http://schemas.openxmlformats.org/officeDocument/2006/relationships/hyperlink" Target="https://personal.eur.nl/veenhoven/Pub2010s/2018a-full.pdf" TargetMode="External"/><Relationship Id="rId2333" Type="http://schemas.openxmlformats.org/officeDocument/2006/relationships/hyperlink" Target="https://personal.eur.nl/veenhoven/Pub2010s/2012c-full.pdf" TargetMode="External"/><Relationship Id="rId2540" Type="http://schemas.openxmlformats.org/officeDocument/2006/relationships/hyperlink" Target="https://personal.eur.nl/veenhoven/Pub2000s/2000j-abe.html" TargetMode="External"/><Relationship Id="rId305" Type="http://schemas.openxmlformats.org/officeDocument/2006/relationships/hyperlink" Target="https://personal.eur.nl/veenhoven/Pub2010s/2019i-full.pdf" TargetMode="External"/><Relationship Id="rId512" Type="http://schemas.openxmlformats.org/officeDocument/2006/relationships/hyperlink" Target="https://personal.eur.nl/veenhoven/Pub2010s/2014pt-full.pdf" TargetMode="External"/><Relationship Id="rId1142" Type="http://schemas.openxmlformats.org/officeDocument/2006/relationships/hyperlink" Target="https://socialscienceresearch.org/index.php/GJHSS/article/view/4150" TargetMode="External"/><Relationship Id="rId2400" Type="http://schemas.openxmlformats.org/officeDocument/2006/relationships/hyperlink" Target="https://personal.eur.nl/veenhoven/Pub2000s/2009h-abn.htm" TargetMode="External"/><Relationship Id="rId1002" Type="http://schemas.openxmlformats.org/officeDocument/2006/relationships/hyperlink" Target="https://personal.eur.nl/veenhoven/Pub1970s/77d-fulln.pdf" TargetMode="External"/><Relationship Id="rId4158" Type="http://schemas.openxmlformats.org/officeDocument/2006/relationships/hyperlink" Target="https://www.intermediair.nl/werkgeluk/werkplezier/geluksprofessor-ruut-veenhoven-drukke-mensen-zijn-gelukkiger" TargetMode="External"/><Relationship Id="rId1959" Type="http://schemas.openxmlformats.org/officeDocument/2006/relationships/hyperlink" Target="https://socialscienceresearch.org/index.php/GJHSS/article/view/4150" TargetMode="External"/><Relationship Id="rId3174" Type="http://schemas.openxmlformats.org/officeDocument/2006/relationships/hyperlink" Target="https://personal.eur.nl/veenhoven/Pub2020s/2021h-full.pdf" TargetMode="External"/><Relationship Id="rId4018" Type="http://schemas.openxmlformats.org/officeDocument/2006/relationships/hyperlink" Target="https://isqols.org/Oral-Histories" TargetMode="External"/><Relationship Id="rId1819" Type="http://schemas.openxmlformats.org/officeDocument/2006/relationships/hyperlink" Target="https://personal.eur.nl/veenhoven/Pub1990s/91e-fulln.pdf" TargetMode="External"/><Relationship Id="rId3381" Type="http://schemas.openxmlformats.org/officeDocument/2006/relationships/hyperlink" Target="http://file.scirp.org/Html/3-2290224_52509.htm" TargetMode="External"/><Relationship Id="rId4225" Type="http://schemas.openxmlformats.org/officeDocument/2006/relationships/hyperlink" Target="https://youtu.be/fJ4pslsNM_Q" TargetMode="External"/><Relationship Id="rId2190" Type="http://schemas.openxmlformats.org/officeDocument/2006/relationships/hyperlink" Target="http://link.springer.com/article/10.1007/s11205-015-0897-6" TargetMode="External"/><Relationship Id="rId3034" Type="http://schemas.openxmlformats.org/officeDocument/2006/relationships/hyperlink" Target="https://personal.eur.nl/veenhoven/Pub1980s/84f-fulln.pdf" TargetMode="External"/><Relationship Id="rId3241" Type="http://schemas.openxmlformats.org/officeDocument/2006/relationships/hyperlink" Target="https://personal.eur.nl/veenhoven/Pub2010s/2018z-ab.html" TargetMode="External"/><Relationship Id="rId162" Type="http://schemas.openxmlformats.org/officeDocument/2006/relationships/hyperlink" Target="https://personal.eur.nl/veenhoven/Pub2020s/2023df-full.pdf" TargetMode="External"/><Relationship Id="rId2050" Type="http://schemas.openxmlformats.org/officeDocument/2006/relationships/hyperlink" Target="https://personal.eur.nl/veenhoven/Pub2010s/2019m-full.pdf" TargetMode="External"/><Relationship Id="rId3101" Type="http://schemas.openxmlformats.org/officeDocument/2006/relationships/hyperlink" Target="https://personal.eur.nl/veenhoven/Pub2020s/2024e-full.pdf" TargetMode="External"/><Relationship Id="rId979" Type="http://schemas.openxmlformats.org/officeDocument/2006/relationships/hyperlink" Target="https://personal.eur.nl/veenhoven/Pub1980s/83a-abe.htm" TargetMode="External"/><Relationship Id="rId839" Type="http://schemas.openxmlformats.org/officeDocument/2006/relationships/hyperlink" Target="https://personal.eur.nl/veenhoven/Pub1990s/97b-abe.htm" TargetMode="External"/><Relationship Id="rId1469" Type="http://schemas.openxmlformats.org/officeDocument/2006/relationships/hyperlink" Target="https://personal.eur.nl/veenhoven/Pub2010s/2014c-fulln.pdf" TargetMode="External"/><Relationship Id="rId2867" Type="http://schemas.openxmlformats.org/officeDocument/2006/relationships/hyperlink" Target="https://personal.eur.nl/veenhoven/Pub1970s/71a-abn.htm" TargetMode="External"/><Relationship Id="rId3918" Type="http://schemas.openxmlformats.org/officeDocument/2006/relationships/hyperlink" Target="https://personal.eur.nl/veenhoven/interviews/LeefJeVerlangen_2006.pdf" TargetMode="External"/><Relationship Id="rId4082" Type="http://schemas.openxmlformats.org/officeDocument/2006/relationships/hyperlink" Target="https://personal.eur.nl/veenhoven/interviews/DeutscheBorse_2006German.pdf" TargetMode="External"/><Relationship Id="rId1676" Type="http://schemas.openxmlformats.org/officeDocument/2006/relationships/hyperlink" Target="https://personal.eur.nl/veenhoven/Pub2000s/2004g-fulln.pdf" TargetMode="External"/><Relationship Id="rId1883" Type="http://schemas.openxmlformats.org/officeDocument/2006/relationships/hyperlink" Target="https://personal.eur.nl/veenhoven/Pub1980s/84c-con.htm" TargetMode="External"/><Relationship Id="rId2727" Type="http://schemas.openxmlformats.org/officeDocument/2006/relationships/hyperlink" Target="https://personal.eur.nl/veenhoven/Pub1990s/91f-fulln.pdf" TargetMode="External"/><Relationship Id="rId2934" Type="http://schemas.openxmlformats.org/officeDocument/2006/relationships/hyperlink" Target="https://personal.eur.nl/veenhoven/Pub2010s/2017m-fulln.pdf" TargetMode="External"/><Relationship Id="rId906" Type="http://schemas.openxmlformats.org/officeDocument/2006/relationships/hyperlink" Target="https://personal.eur.nl/veenhoven/Pub1990s/91a-ab.htm" TargetMode="External"/><Relationship Id="rId1329" Type="http://schemas.openxmlformats.org/officeDocument/2006/relationships/hyperlink" Target="https://www.youtube.com/watch?v=_oM4pQY9d5A" TargetMode="External"/><Relationship Id="rId1536" Type="http://schemas.openxmlformats.org/officeDocument/2006/relationships/hyperlink" Target="https://personal.eur.nl/veenhoven/Pub2010s/2011k-full.pdf" TargetMode="External"/><Relationship Id="rId1743" Type="http://schemas.openxmlformats.org/officeDocument/2006/relationships/hyperlink" Target="http://mitpress.mit.edu/promotions/books/DIEUHF00" TargetMode="External"/><Relationship Id="rId1950" Type="http://schemas.openxmlformats.org/officeDocument/2006/relationships/hyperlink" Target="https://personal.eur.nl/veenhoven/Pub2020s/2022j-full.pdf" TargetMode="External"/><Relationship Id="rId35" Type="http://schemas.openxmlformats.org/officeDocument/2006/relationships/hyperlink" Target="http://www.journalofhappiness.net/" TargetMode="External"/><Relationship Id="rId1603" Type="http://schemas.openxmlformats.org/officeDocument/2006/relationships/hyperlink" Target="https://personal.eur.nl/veenhoven/Pub2000s/2008f-ab.htm" TargetMode="External"/><Relationship Id="rId1810" Type="http://schemas.openxmlformats.org/officeDocument/2006/relationships/hyperlink" Target="https://personal.eur.nl/veenhoven/Pub1990s/93a-con.html" TargetMode="External"/><Relationship Id="rId3568" Type="http://schemas.openxmlformats.org/officeDocument/2006/relationships/hyperlink" Target="https://personal.eur.nl/veenhoven/Pub2000s/2005j-ab.htm" TargetMode="External"/><Relationship Id="rId3775" Type="http://schemas.openxmlformats.org/officeDocument/2006/relationships/hyperlink" Target="https://personal.eur.nl/veenhoven/Pub2000s/2002a-abd.html" TargetMode="External"/><Relationship Id="rId3982" Type="http://schemas.openxmlformats.org/officeDocument/2006/relationships/hyperlink" Target="https://svjmedia.nl/five4you/4957/nederland-in-top-5-meest-gelukkige-landen/" TargetMode="External"/><Relationship Id="rId489" Type="http://schemas.openxmlformats.org/officeDocument/2006/relationships/hyperlink" Target="https://personal.eur.nl/veenhoven/Pub2010s/2014rc-fulln.pdf" TargetMode="External"/><Relationship Id="rId696" Type="http://schemas.openxmlformats.org/officeDocument/2006/relationships/hyperlink" Target="https://personal.eur.nl/veenhoven/Pub2000s/2007f-full.pdf" TargetMode="External"/><Relationship Id="rId2377" Type="http://schemas.openxmlformats.org/officeDocument/2006/relationships/hyperlink" Target="https://personal.eur.nl/veenhoven/Pub2010s/2010f-fulln.pdf" TargetMode="External"/><Relationship Id="rId2584" Type="http://schemas.openxmlformats.org/officeDocument/2006/relationships/hyperlink" Target="https://personal.eur.nl/veenhoven/Pub1990s/97a-full.pdf" TargetMode="External"/><Relationship Id="rId2791" Type="http://schemas.openxmlformats.org/officeDocument/2006/relationships/hyperlink" Target="https://personal.eur.nl/veenhoven/Pub2000s/2003g-fulln.pdf" TargetMode="External"/><Relationship Id="rId3428" Type="http://schemas.openxmlformats.org/officeDocument/2006/relationships/hyperlink" Target="https://personal.eur.nl/veenhoven/Pub2010s/2013m-full.pdf" TargetMode="External"/><Relationship Id="rId3635" Type="http://schemas.openxmlformats.org/officeDocument/2006/relationships/hyperlink" Target="https://personal.eur.nl/veenhoven/Pub1990s/98a-ab.htm" TargetMode="External"/><Relationship Id="rId349" Type="http://schemas.openxmlformats.org/officeDocument/2006/relationships/hyperlink" Target="https://personal.eur.nl/veenhoven/Pub2010s/2015x-ab.html" TargetMode="External"/><Relationship Id="rId556" Type="http://schemas.openxmlformats.org/officeDocument/2006/relationships/hyperlink" Target="http://rd.springer.com/book/10.1007/978-94-007-5058-6/page/1" TargetMode="External"/><Relationship Id="rId763" Type="http://schemas.openxmlformats.org/officeDocument/2006/relationships/hyperlink" Target="https://personal.eur.nl/veenhoven/Pub2000s/2003e-full.pdf" TargetMode="External"/><Relationship Id="rId1186" Type="http://schemas.openxmlformats.org/officeDocument/2006/relationships/hyperlink" Target="https://www.isa-sociology.org/en/research-networks/research-committees/rc55-social-indicators/" TargetMode="External"/><Relationship Id="rId1393" Type="http://schemas.openxmlformats.org/officeDocument/2006/relationships/hyperlink" Target="https://personal.eur.nl/veenhoven/Pub2010s/2015p-ab.html" TargetMode="External"/><Relationship Id="rId2237" Type="http://schemas.openxmlformats.org/officeDocument/2006/relationships/hyperlink" Target="http://dx.doi.org/10.4236/aasoci.2014.412031%3Ehttp:/dx.doi.org/10.4236/aasoci.2014.412031%3C/a%3E%20Open%20access%3Cbr%3E(with%20Gael%20Brule,%20first%20author)%20%3C/td%3E%20%20%20%20%3Ctd%20height=" TargetMode="External"/><Relationship Id="rId2444" Type="http://schemas.openxmlformats.org/officeDocument/2006/relationships/hyperlink" Target="http://www.beyond-gdp.eu/background-papers.html" TargetMode="External"/><Relationship Id="rId3842" Type="http://schemas.openxmlformats.org/officeDocument/2006/relationships/hyperlink" Target="https://personal.eur.nl/veenhoven/Pub2010s/2015s-full.pdf" TargetMode="External"/><Relationship Id="rId209" Type="http://schemas.openxmlformats.org/officeDocument/2006/relationships/hyperlink" Target="https://personal.eur.nl/veenhoven/Pub2020s/2021x-ab.html" TargetMode="External"/><Relationship Id="rId416" Type="http://schemas.openxmlformats.org/officeDocument/2006/relationships/hyperlink" Target="https://personal.eur.nl/veenhoven/Pub2010s/2016k-full.pdf" TargetMode="External"/><Relationship Id="rId970" Type="http://schemas.openxmlformats.org/officeDocument/2006/relationships/hyperlink" Target="https://personal.eur.nl/veenhoven/Pub1980s/84c-con.htm" TargetMode="External"/><Relationship Id="rId1046" Type="http://schemas.openxmlformats.org/officeDocument/2006/relationships/hyperlink" Target="https://personal.eur.nl/veenhoven/Pub1970s/71a-abn.htm" TargetMode="External"/><Relationship Id="rId1253" Type="http://schemas.openxmlformats.org/officeDocument/2006/relationships/hyperlink" Target="https://personal.eur.nl/veenhoven/Pub2010s/2019b-full.pdf" TargetMode="External"/><Relationship Id="rId2651" Type="http://schemas.openxmlformats.org/officeDocument/2006/relationships/hyperlink" Target="https://personal.eur.nl/veenhoven/Pub1980s/89k-ab.htm" TargetMode="External"/><Relationship Id="rId3702" Type="http://schemas.openxmlformats.org/officeDocument/2006/relationships/hyperlink" Target="https://personal.eur.nl/veenhoven/Pub1980s/89d-ab.htm" TargetMode="External"/><Relationship Id="rId623" Type="http://schemas.openxmlformats.org/officeDocument/2006/relationships/hyperlink" Target="https://personal.eur.nl/veenhoven/Pub2010s/2010e-ab.html" TargetMode="External"/><Relationship Id="rId830" Type="http://schemas.openxmlformats.org/officeDocument/2006/relationships/hyperlink" Target="https://personal.eur.nl/veenhoven/Pub1990s/98a-ab.htm" TargetMode="External"/><Relationship Id="rId1460" Type="http://schemas.openxmlformats.org/officeDocument/2006/relationships/hyperlink" Target="https://personal.eur.nl/veenhoven/Pub2010s/2014h-full.pdf" TargetMode="External"/><Relationship Id="rId2304" Type="http://schemas.openxmlformats.org/officeDocument/2006/relationships/hyperlink" Target="https://personal.eur.nl/veenhoven/Pub2010s/2013e-ab.html" TargetMode="External"/><Relationship Id="rId2511" Type="http://schemas.openxmlformats.org/officeDocument/2006/relationships/hyperlink" Target="https://personal.eur.nl/veenhoven/Pub2000s/2003b-ab.htm" TargetMode="External"/><Relationship Id="rId1113" Type="http://schemas.openxmlformats.org/officeDocument/2006/relationships/hyperlink" Target="https://personal.eur.nl/veenhoven/Pub2020s/2023j-full.pdf" TargetMode="External"/><Relationship Id="rId1320" Type="http://schemas.openxmlformats.org/officeDocument/2006/relationships/hyperlink" Target="https://personal.eur.nl/veenhoven/Pub2010s/2017i-ab.html" TargetMode="External"/><Relationship Id="rId3078" Type="http://schemas.openxmlformats.org/officeDocument/2006/relationships/hyperlink" Target="https://personal.eur.nl/veenhoven/Pub1980s/89i-ab.htm" TargetMode="External"/><Relationship Id="rId3285" Type="http://schemas.openxmlformats.org/officeDocument/2006/relationships/hyperlink" Target="https://personal.eur.nl/veenhoven/Pub2010s/2018d-full.pdf" TargetMode="External"/><Relationship Id="rId3492" Type="http://schemas.openxmlformats.org/officeDocument/2006/relationships/hyperlink" Target="https://personal.eur.nl/veenhoven/Pub2010s/2010i-full.pdf" TargetMode="External"/><Relationship Id="rId4129" Type="http://schemas.openxmlformats.org/officeDocument/2006/relationships/hyperlink" Target="http://www.vm-online.nl/vm-nieuws/nieuws-archief/nieuws-details/29448/op-zoek-naar-geluk-2-de-geluksprofessor" TargetMode="External"/><Relationship Id="rId2094" Type="http://schemas.openxmlformats.org/officeDocument/2006/relationships/hyperlink" Target="https://www.eur.nl/sites/corporate/files/2018-09/EasterlinParadoxSouthKorea_EHERO-WorkingPaper2018-6.pdf" TargetMode="External"/><Relationship Id="rId3145" Type="http://schemas.openxmlformats.org/officeDocument/2006/relationships/hyperlink" Target="https://personal.eur.nl/veenhoven/Pub2020s/2022a-full.pdf" TargetMode="External"/><Relationship Id="rId3352" Type="http://schemas.openxmlformats.org/officeDocument/2006/relationships/hyperlink" Target="https://personal.eur.nl/veenhoven/Pub2010s/2015s-ab.html" TargetMode="External"/><Relationship Id="rId273" Type="http://schemas.openxmlformats.org/officeDocument/2006/relationships/hyperlink" Target="https://gerontijdschrift.nl/artikelen/wat-heet-geluk-hoe-bepalen-we-hoe-gelukkig-we-zijn-en-hoe-gelukkig-is-de-oude-dag/" TargetMode="External"/><Relationship Id="rId480" Type="http://schemas.openxmlformats.org/officeDocument/2006/relationships/hyperlink" Target="https://personal.eur.nl/veenhoven/Pub2010s/2014u-full.pdf" TargetMode="External"/><Relationship Id="rId2161" Type="http://schemas.openxmlformats.org/officeDocument/2006/relationships/hyperlink" Target="https://personal.eur.nl/veenhoven/Pub2010s/2017b-ab.html" TargetMode="External"/><Relationship Id="rId3005" Type="http://schemas.openxmlformats.org/officeDocument/2006/relationships/hyperlink" Target="https://personal.eur.nl/veenhoven/Pub1990s/98b-fulln.pdf" TargetMode="External"/><Relationship Id="rId3212" Type="http://schemas.openxmlformats.org/officeDocument/2006/relationships/hyperlink" Target="https://personal.eur.nl/veenhoven/Pub2020s/2020a-full.pdf" TargetMode="External"/><Relationship Id="rId133" Type="http://schemas.openxmlformats.org/officeDocument/2006/relationships/hyperlink" Target="https://personal.eur.nl/veenhoven/Pub2020s/2024h-full.pdf" TargetMode="External"/><Relationship Id="rId340" Type="http://schemas.openxmlformats.org/officeDocument/2006/relationships/hyperlink" Target="https://personal.eur.nl/veenhoven/Pub2010s/2018p-ab.html" TargetMode="External"/><Relationship Id="rId2021" Type="http://schemas.openxmlformats.org/officeDocument/2006/relationships/hyperlink" Target="https://personal.eur.nl/veenhoven/Pub2020s/2020g-full.pdf" TargetMode="External"/><Relationship Id="rId200" Type="http://schemas.openxmlformats.org/officeDocument/2006/relationships/hyperlink" Target="https://personal.eur.nl/veenhoven/Pub2020s/2022c-full.pdf" TargetMode="External"/><Relationship Id="rId2978" Type="http://schemas.openxmlformats.org/officeDocument/2006/relationships/hyperlink" Target="https://personal.eur.nl/veenhoven/Pub2000s/2007e-fulln.pdf" TargetMode="External"/><Relationship Id="rId4193" Type="http://schemas.openxmlformats.org/officeDocument/2006/relationships/hyperlink" Target="https://personal.eur.nl/veenhoven/interviews/DeVolkskrant_2023.pdf" TargetMode="External"/><Relationship Id="rId1787" Type="http://schemas.openxmlformats.org/officeDocument/2006/relationships/hyperlink" Target="https://personal.eur.nl/veenhoven/Pub1990s/95a-ab.htm" TargetMode="External"/><Relationship Id="rId1994" Type="http://schemas.openxmlformats.org/officeDocument/2006/relationships/hyperlink" Target="https://personal.eur.nl/veenhoven/Pub2020s/2021i-ab.htm" TargetMode="External"/><Relationship Id="rId2838" Type="http://schemas.openxmlformats.org/officeDocument/2006/relationships/hyperlink" Target="https://personal.eur.nl/veenhoven/Pub1970s/77c-fulln.pdf" TargetMode="External"/><Relationship Id="rId79" Type="http://schemas.openxmlformats.org/officeDocument/2006/relationships/hyperlink" Target="https://worlddatabaseofhappiness.eur.nl/" TargetMode="External"/><Relationship Id="rId1647" Type="http://schemas.openxmlformats.org/officeDocument/2006/relationships/hyperlink" Target="https://personal.eur.nl/veenhoven/Pub2000s/2006c-fulln.pdf" TargetMode="External"/><Relationship Id="rId1854" Type="http://schemas.openxmlformats.org/officeDocument/2006/relationships/hyperlink" Target="https://personal.eur.nl/veenhoven/Pub1980s/89b-con.htm" TargetMode="External"/><Relationship Id="rId2905" Type="http://schemas.openxmlformats.org/officeDocument/2006/relationships/hyperlink" Target="https://personal.eur.nl/veenhoven/Pub1980s/87b-abn.htm" TargetMode="External"/><Relationship Id="rId4053" Type="http://schemas.openxmlformats.org/officeDocument/2006/relationships/hyperlink" Target="https://personal.eur.nl/veenhoven/interviews/Psychologie_1992.pdf" TargetMode="External"/><Relationship Id="rId4260" Type="http://schemas.openxmlformats.org/officeDocument/2006/relationships/hyperlink" Target="https://stichtingstudiegeluk.site/" TargetMode="External"/><Relationship Id="rId1507" Type="http://schemas.openxmlformats.org/officeDocument/2006/relationships/hyperlink" Target="https://personal.eur.nl/veenhoven/Pub2010s/2012h-fulln.pdf" TargetMode="External"/><Relationship Id="rId1714" Type="http://schemas.openxmlformats.org/officeDocument/2006/relationships/hyperlink" Target="https://personal.eur.nl/veenhoven/Pub2000s/2001d-ab.htm" TargetMode="External"/><Relationship Id="rId4120" Type="http://schemas.openxmlformats.org/officeDocument/2006/relationships/hyperlink" Target="http://www.vngmagazine.nl/archief/18872/ambtenaren-en-bestuurders-leren-sturen-op-geluk" TargetMode="External"/><Relationship Id="rId1921" Type="http://schemas.openxmlformats.org/officeDocument/2006/relationships/hyperlink" Target="https://personal.eur.nl/veenhoven/Pub2020s/2024c-ab.html" TargetMode="External"/><Relationship Id="rId3679" Type="http://schemas.openxmlformats.org/officeDocument/2006/relationships/hyperlink" Target="https://personal.eur.nl/veenhoven/Pub1990s/92a-full.pdf" TargetMode="External"/><Relationship Id="rId2488" Type="http://schemas.openxmlformats.org/officeDocument/2006/relationships/hyperlink" Target="https://personal.eur.nl/veenhoven/Pub2000s/2005c-ab.htm" TargetMode="External"/><Relationship Id="rId3886" Type="http://schemas.openxmlformats.org/officeDocument/2006/relationships/hyperlink" Target="https://personal.eur.nl/veenhoven/interviews/Forum(UVIT)_2010.pdf" TargetMode="External"/><Relationship Id="rId1297" Type="http://schemas.openxmlformats.org/officeDocument/2006/relationships/hyperlink" Target="https://personal.eur.nl/veenhoven/Pub2010s/2018d-full.pdf" TargetMode="External"/><Relationship Id="rId2695" Type="http://schemas.openxmlformats.org/officeDocument/2006/relationships/hyperlink" Target="https://personal.eur.nl/veenhoven/Pub1980s/84f-fulln.pdf" TargetMode="External"/><Relationship Id="rId3539" Type="http://schemas.openxmlformats.org/officeDocument/2006/relationships/hyperlink" Target="https://personal.eur.nl/veenhoven/Pub2000s/2008b-full.pdf" TargetMode="External"/><Relationship Id="rId3746" Type="http://schemas.openxmlformats.org/officeDocument/2006/relationships/hyperlink" Target="https://personal.eur.nl/veenhoven/Pub2020s/2023h-ab.html" TargetMode="External"/><Relationship Id="rId3953" Type="http://schemas.openxmlformats.org/officeDocument/2006/relationships/hyperlink" Target="https://personal.eur.nl/veenhoven/interviews/Osmont_2009.pdf" TargetMode="External"/><Relationship Id="rId667" Type="http://schemas.openxmlformats.org/officeDocument/2006/relationships/hyperlink" Target="https://personal.eur.nl/veenhoven/Pub2000s/2008g-ab.htm" TargetMode="External"/><Relationship Id="rId874" Type="http://schemas.openxmlformats.org/officeDocument/2006/relationships/hyperlink" Target="https://personal.eur.nl/veenhoven/Pub1990s/94b-con.html" TargetMode="External"/><Relationship Id="rId2348" Type="http://schemas.openxmlformats.org/officeDocument/2006/relationships/hyperlink" Target="https://personal.eur.nl/veenhoven/Pub2010s/2011n-fulln.pdf" TargetMode="External"/><Relationship Id="rId2555" Type="http://schemas.openxmlformats.org/officeDocument/2006/relationships/hyperlink" Target="https://personal.eur.nl/veenhoven/Pub2000s/2000b-ab.html" TargetMode="External"/><Relationship Id="rId2762" Type="http://schemas.openxmlformats.org/officeDocument/2006/relationships/hyperlink" Target="https://personal.eur.nl/veenhoven/Pub1960s/68b-fulln.pdf" TargetMode="External"/><Relationship Id="rId3606" Type="http://schemas.openxmlformats.org/officeDocument/2006/relationships/hyperlink" Target="https://personal.eur.nl/veenhoven/Pub2000s/2001e-full.pdf" TargetMode="External"/><Relationship Id="rId3813" Type="http://schemas.openxmlformats.org/officeDocument/2006/relationships/hyperlink" Target="https://personal.eur.nl/veenhoven/Pub2000s/2000c-full.pdf" TargetMode="External"/><Relationship Id="rId527" Type="http://schemas.openxmlformats.org/officeDocument/2006/relationships/hyperlink" Target="https://personal.eur.nl/veenhoven/Pub2010s/2014c-abn.html" TargetMode="External"/><Relationship Id="rId734" Type="http://schemas.openxmlformats.org/officeDocument/2006/relationships/hyperlink" Target="https://personal.eur.nl/veenhoven/Pub2000s/2005f-abe.htm" TargetMode="External"/><Relationship Id="rId941" Type="http://schemas.openxmlformats.org/officeDocument/2006/relationships/hyperlink" Target="https://personal.eur.nl/veenhoven/Pub1980s/89a11-full.htm" TargetMode="External"/><Relationship Id="rId1157" Type="http://schemas.openxmlformats.org/officeDocument/2006/relationships/hyperlink" Target="https://eur03.safelinks.protection.outlook.com/?url=https%3A%2F%2Fwww.eibe-rotterdam.nl%2Fartikel%2Fperceived-ways-to-happiness-which-classical-teachings-fit-current-time-best%2F&amp;data=04%7C01%7Cveenhoven%40ese.eur.nl%7Ca64b89a27ba247f523fd08d989ab478e%7C715902d6f63e4b8d929b4bb170bad492%7C0%7C0%7C637692190990571101%7CUnknown%7CTWFpbGZsb3d8eyJWIjoiMC4wLjAwMDAiLCJQIjoiV2luMzIiLCJBTiI6Ik1haWwiLCJXVCI6Mn0%3D%7C1000&amp;sdata=uU%2BjTjap7KbInNYsUmzK%2Bl7DHlekpJ5kXMJrT%2F8Ik%2B8%3D&amp;reserved=0" TargetMode="External"/><Relationship Id="rId1364" Type="http://schemas.openxmlformats.org/officeDocument/2006/relationships/hyperlink" Target="https://personal.eur.nl/veenhoven/Pub2010s/2016i-fulln.pdf" TargetMode="External"/><Relationship Id="rId1571" Type="http://schemas.openxmlformats.org/officeDocument/2006/relationships/hyperlink" Target="https://personal.eur.nl/veenhoven/Pub2010s/2010a-full.pdf" TargetMode="External"/><Relationship Id="rId2208" Type="http://schemas.openxmlformats.org/officeDocument/2006/relationships/hyperlink" Target="https://personal.eur.nl/veenhoven/Pub2010s/2014o-ab.html" TargetMode="External"/><Relationship Id="rId2415" Type="http://schemas.openxmlformats.org/officeDocument/2006/relationships/hyperlink" Target="https://personal.eur.nl/veenhoven/Pub2000s/2008j-fulld.pdf" TargetMode="External"/><Relationship Id="rId2622" Type="http://schemas.openxmlformats.org/officeDocument/2006/relationships/hyperlink" Target="https://personal.eur.nl/veenhoven/Pub1990s/93c-full.pdf" TargetMode="External"/><Relationship Id="rId70" Type="http://schemas.openxmlformats.org/officeDocument/2006/relationships/hyperlink" Target="https://worlddatabaseofhappiness.eur.nl/related-sources/summary-datafile-states-of-nations/" TargetMode="External"/><Relationship Id="rId801" Type="http://schemas.openxmlformats.org/officeDocument/2006/relationships/hyperlink" Target="https://personal.eur.nl/veenhoven/Pub2000s/2000g-abn.htm" TargetMode="External"/><Relationship Id="rId1017" Type="http://schemas.openxmlformats.org/officeDocument/2006/relationships/hyperlink" Target="https://personal.eur.nl/veenhoven/Pub1970s/75a-abn.htm" TargetMode="External"/><Relationship Id="rId1224" Type="http://schemas.openxmlformats.org/officeDocument/2006/relationships/hyperlink" Target="https://www.e-elgar.com/shop/gbp/handbook-on-wellbeing-happiness-and-the-environment-9781788119337.html" TargetMode="External"/><Relationship Id="rId1431" Type="http://schemas.openxmlformats.org/officeDocument/2006/relationships/hyperlink" Target="https://personal.eur.nl/veenhoven/Pub2010s/2014rd-fulln.pdf" TargetMode="External"/><Relationship Id="rId3189" Type="http://schemas.openxmlformats.org/officeDocument/2006/relationships/hyperlink" Target="https://personal.eur.nl/veenhoven/Pub2020s/2020j-full.pdf" TargetMode="External"/><Relationship Id="rId3396" Type="http://schemas.openxmlformats.org/officeDocument/2006/relationships/hyperlink" Target="https://personal.eur.nl/veenhoven/Pub2010s/2014pj-full.pdf" TargetMode="External"/><Relationship Id="rId3049" Type="http://schemas.openxmlformats.org/officeDocument/2006/relationships/hyperlink" Target="https://personal.eur.nl/veenhoven/Pub2000s/2005l-fulln.pdf" TargetMode="External"/><Relationship Id="rId3256" Type="http://schemas.openxmlformats.org/officeDocument/2006/relationships/hyperlink" Target="https://personal.eur.nl/veenhoven/Pub2010s/2018s-ab.html" TargetMode="External"/><Relationship Id="rId3463" Type="http://schemas.openxmlformats.org/officeDocument/2006/relationships/hyperlink" Target="https://personal.eur.nl/veenhoven/Pub2010s/2012c-full.pdf" TargetMode="External"/><Relationship Id="rId177" Type="http://schemas.openxmlformats.org/officeDocument/2006/relationships/hyperlink" Target="https://personal.eur.nl/veenhoven/Pub2020s/2023du-full.pdf" TargetMode="External"/><Relationship Id="rId384" Type="http://schemas.openxmlformats.org/officeDocument/2006/relationships/hyperlink" Target="https://personal.eur.nl/veenhoven/Pub2010s/2017c-con.html" TargetMode="External"/><Relationship Id="rId591" Type="http://schemas.openxmlformats.org/officeDocument/2006/relationships/hyperlink" Target="https://personal.eur.nl/veenhoven/Pub2010s/2011p-abf.html" TargetMode="External"/><Relationship Id="rId2065" Type="http://schemas.openxmlformats.org/officeDocument/2006/relationships/hyperlink" Target="https://link.springer.com/article/10.1007%2Fs11482-019-09723-2" TargetMode="External"/><Relationship Id="rId2272" Type="http://schemas.openxmlformats.org/officeDocument/2006/relationships/hyperlink" Target="http://www.psywb.com/content/4/1/17" TargetMode="External"/><Relationship Id="rId3116" Type="http://schemas.openxmlformats.org/officeDocument/2006/relationships/hyperlink" Target="https://personal.eur.nl/veenhoven/Pub2020s/2023h-fullf.pdf" TargetMode="External"/><Relationship Id="rId3670" Type="http://schemas.openxmlformats.org/officeDocument/2006/relationships/hyperlink" Target="https://personal.eur.nl/veenhoven/Pub1990s/93c-ab.htm" TargetMode="External"/><Relationship Id="rId244" Type="http://schemas.openxmlformats.org/officeDocument/2006/relationships/hyperlink" Target="https://personal.eur.nl/veenhoven/Pub2020s/2021g-full.pdf" TargetMode="External"/><Relationship Id="rId1081" Type="http://schemas.openxmlformats.org/officeDocument/2006/relationships/hyperlink" Target="https://personal.eur.nl/veenhoven/Pub1970s/72c-fulln.pdf" TargetMode="External"/><Relationship Id="rId3323" Type="http://schemas.openxmlformats.org/officeDocument/2006/relationships/hyperlink" Target="https://personal.eur.nl/veenhoven/Pub2010s/2017b-full.pdf" TargetMode="External"/><Relationship Id="rId3530" Type="http://schemas.openxmlformats.org/officeDocument/2006/relationships/hyperlink" Target="https://personal.eur.nl/veenhoven/Pub2000s/2008f-ab.htm" TargetMode="External"/><Relationship Id="rId451" Type="http://schemas.openxmlformats.org/officeDocument/2006/relationships/hyperlink" Target="https://personal.eur.nl/veenhoven/Pub2010s/2015p-full.pdf" TargetMode="External"/><Relationship Id="rId2132" Type="http://schemas.openxmlformats.org/officeDocument/2006/relationships/hyperlink" Target="https://personal.eur.nl/veenhoven/Pub2010s/2018w-ab.html" TargetMode="External"/><Relationship Id="rId104" Type="http://schemas.openxmlformats.org/officeDocument/2006/relationships/hyperlink" Target="https://personal.eur.nl/veenhoven/Pub2000s/2000b-data.rtf" TargetMode="External"/><Relationship Id="rId311" Type="http://schemas.openxmlformats.org/officeDocument/2006/relationships/hyperlink" Target="https://www.eur.nl/node/76419" TargetMode="External"/><Relationship Id="rId1898" Type="http://schemas.openxmlformats.org/officeDocument/2006/relationships/hyperlink" Target="https://personal.eur.nl/veenhoven/Pub1970s/72a-con.htm" TargetMode="External"/><Relationship Id="rId2949" Type="http://schemas.openxmlformats.org/officeDocument/2006/relationships/hyperlink" Target="https://personal.eur.nl/veenhoven/Pub2010s/2014rd-fulln.pdf" TargetMode="External"/><Relationship Id="rId4097" Type="http://schemas.openxmlformats.org/officeDocument/2006/relationships/hyperlink" Target="https://personal.eur.nl/veenhoven/interviews/Donald_2010.pdf" TargetMode="External"/><Relationship Id="rId1758" Type="http://schemas.openxmlformats.org/officeDocument/2006/relationships/hyperlink" Target="https://personal.eur.nl/veenhoven/Pub1990s/98a-full.pdf" TargetMode="External"/><Relationship Id="rId2809" Type="http://schemas.openxmlformats.org/officeDocument/2006/relationships/hyperlink" Target="https://personal.eur.nl/veenhoven/Pub1990s/90b-abn.htm" TargetMode="External"/><Relationship Id="rId4164" Type="http://schemas.openxmlformats.org/officeDocument/2006/relationships/hyperlink" Target="https://eur03.safelinks.protection.outlook.com/?url=https%3A%2F%2Fwww.rtlnieuws.nl%2Fnieuws%2Fnederland%2Fartikel%2F5084451%2F15-meter-maatschappij-corona-coronavirus&amp;data=02%7C01%7Cveenhoven%40ese.eur.nl%7Cfd6b455d7b33400bb98808d7dc676c97%7C715902d6f63e4b8d929b4bb170bad492%7C0%7C0%7C637220209092924831&amp;sdata=ROd7OlloHk6Pri25U04Ku%2B0EfTpptKoy49BxUw7eUPU%3D&amp;reserved=0" TargetMode="External"/><Relationship Id="rId1965" Type="http://schemas.openxmlformats.org/officeDocument/2006/relationships/hyperlink" Target="https://personal.eur.nl/veenhoven/Pub2020s/2022a-full.pdf" TargetMode="External"/><Relationship Id="rId3180" Type="http://schemas.openxmlformats.org/officeDocument/2006/relationships/hyperlink" Target="https://personal.eur.nl/veenhoven/Pub2020s/2021b-ab.html" TargetMode="External"/><Relationship Id="rId4024" Type="http://schemas.openxmlformats.org/officeDocument/2006/relationships/hyperlink" Target="https://personal.eur.nl/veenhoven/Interviews-list.html" TargetMode="External"/><Relationship Id="rId4231" Type="http://schemas.openxmlformats.org/officeDocument/2006/relationships/hyperlink" Target="https://www.google.nl/url?sa=t&amp;rct=j&amp;q=&amp;esrc=s&amp;source=web&amp;cd=1&amp;cad=rja&amp;uact=8&amp;ved=0ahUKEwjbu7iq45TRAhUTeVAKHaapDpoQFggdMAA&amp;url=http%3A%2F%2Frepub.eur.nl%2Fpub%2F32471%2FLeisure%2520Travel%2520and%2520Happiness%2520-%2520J.%2520Nawijn.pdf&amp;usg=AFQjCNGZG-LWQjq53IEzDr8uWms5eb5MJw" TargetMode="External"/><Relationship Id="rId1618" Type="http://schemas.openxmlformats.org/officeDocument/2006/relationships/hyperlink" Target="https://personal.eur.nl/veenhoven/Pub2000s/2007l-full.pdf" TargetMode="External"/><Relationship Id="rId1825" Type="http://schemas.openxmlformats.org/officeDocument/2006/relationships/hyperlink" Target="https://personal.eur.nl/veenhoven/Pub1990s/91b-full.pdf" TargetMode="External"/><Relationship Id="rId3040" Type="http://schemas.openxmlformats.org/officeDocument/2006/relationships/hyperlink" Target="https://personal.eur.nl/veenhoven/Pub1980s/83b-fulln.htm" TargetMode="External"/><Relationship Id="rId3997" Type="http://schemas.openxmlformats.org/officeDocument/2006/relationships/hyperlink" Target="https://www.youtube.com/watch?v=l4Uv9-FUt48" TargetMode="External"/><Relationship Id="rId2599" Type="http://schemas.openxmlformats.org/officeDocument/2006/relationships/hyperlink" Target="https://personal.eur.nl/veenhoven/Pub1990s/95c-ab.htm" TargetMode="External"/><Relationship Id="rId3857" Type="http://schemas.openxmlformats.org/officeDocument/2006/relationships/hyperlink" Target="https://personal.eur.nl/veenhoven/Pub2020s/TheDemiseEasterlinParadox.pdf" TargetMode="External"/><Relationship Id="rId778" Type="http://schemas.openxmlformats.org/officeDocument/2006/relationships/hyperlink" Target="https://personal.eur.nl/veenhoven/Pub2000s/2002a-abd.html" TargetMode="External"/><Relationship Id="rId985" Type="http://schemas.openxmlformats.org/officeDocument/2006/relationships/hyperlink" Target="https://personal.eur.nl/veenhoven/Pub1970s/79f-fulln.pdf" TargetMode="External"/><Relationship Id="rId2459" Type="http://schemas.openxmlformats.org/officeDocument/2006/relationships/hyperlink" Target="https://personal.eur.nl/veenhoven/Pub2000s/2000c-full.pdf" TargetMode="External"/><Relationship Id="rId2666" Type="http://schemas.openxmlformats.org/officeDocument/2006/relationships/hyperlink" Target="https://personal.eur.nl/veenhoven/Pub1980s/89d-ab.htm" TargetMode="External"/><Relationship Id="rId2873" Type="http://schemas.openxmlformats.org/officeDocument/2006/relationships/hyperlink" Target="https://personal.eur.nl/veenhoven/Pub1980s/85e-fulln.pdf" TargetMode="External"/><Relationship Id="rId3717" Type="http://schemas.openxmlformats.org/officeDocument/2006/relationships/hyperlink" Target="https://personal.eur.nl/veenhoven/Pub1980s/87a-full.pdf" TargetMode="External"/><Relationship Id="rId3924" Type="http://schemas.openxmlformats.org/officeDocument/2006/relationships/hyperlink" Target="https://personal.eur.nl/veenhoven/interviews/Knack_2021.pdf" TargetMode="External"/><Relationship Id="rId638" Type="http://schemas.openxmlformats.org/officeDocument/2006/relationships/hyperlink" Target="https://personal.eur.nl/veenhoven/Pub2000s/2009k-full.pdf" TargetMode="External"/><Relationship Id="rId845" Type="http://schemas.openxmlformats.org/officeDocument/2006/relationships/hyperlink" Target="https://personal.eur.nl/veenhoven/Pub1990s/96h-fulln.pdf" TargetMode="External"/><Relationship Id="rId1268" Type="http://schemas.openxmlformats.org/officeDocument/2006/relationships/hyperlink" Target="https://personal.eur.nl/veenhoven/Pub2010s/2018v-full.pdf" TargetMode="External"/><Relationship Id="rId1475" Type="http://schemas.openxmlformats.org/officeDocument/2006/relationships/hyperlink" Target="https://personal.eur.nl/veenhoven/Pub2010s/2013o-full.pdf" TargetMode="External"/><Relationship Id="rId1682" Type="http://schemas.openxmlformats.org/officeDocument/2006/relationships/hyperlink" Target="https://personal.eur.nl/veenhoven/Pub2000s/2004c-full.pdf" TargetMode="External"/><Relationship Id="rId2319" Type="http://schemas.openxmlformats.org/officeDocument/2006/relationships/hyperlink" Target="https://personal.eur.nl/veenhoven/Pub2010s/2012k-full.pdf" TargetMode="External"/><Relationship Id="rId2526" Type="http://schemas.openxmlformats.org/officeDocument/2006/relationships/hyperlink" Target="https://personal.eur.nl/veenhoven/Pub2000s/2002a-fulld.pdf" TargetMode="External"/><Relationship Id="rId2733" Type="http://schemas.openxmlformats.org/officeDocument/2006/relationships/hyperlink" Target="https://personal.eur.nl/veenhoven/Pub1980s/89i-fulls.pdf" TargetMode="External"/><Relationship Id="rId705" Type="http://schemas.openxmlformats.org/officeDocument/2006/relationships/hyperlink" Target="https://personal.eur.nl/veenhoven/Pub2000s/2007a-ab.htm" TargetMode="External"/><Relationship Id="rId1128" Type="http://schemas.openxmlformats.org/officeDocument/2006/relationships/hyperlink" Target="https://personal.eur.nl/veenhoven/Pub2020s/2023a-full.pdf" TargetMode="External"/><Relationship Id="rId1335" Type="http://schemas.openxmlformats.org/officeDocument/2006/relationships/hyperlink" Target="https://link.springer.com/chapter/10.1007/978-3-319-53261-5_4" TargetMode="External"/><Relationship Id="rId1542" Type="http://schemas.openxmlformats.org/officeDocument/2006/relationships/hyperlink" Target="https://personal.eur.nl/veenhoven/Pub2010s/2011h-ab.html" TargetMode="External"/><Relationship Id="rId2940" Type="http://schemas.openxmlformats.org/officeDocument/2006/relationships/hyperlink" Target="https://personal.eur.nl/veenhoven/Pub2010s/2016e-fulln.pdf" TargetMode="External"/><Relationship Id="rId912" Type="http://schemas.openxmlformats.org/officeDocument/2006/relationships/hyperlink" Target="https://personal.eur.nl/veenhoven/Pub1990s/90b-abn.htm" TargetMode="External"/><Relationship Id="rId2800" Type="http://schemas.openxmlformats.org/officeDocument/2006/relationships/hyperlink" Target="https://personal.eur.nl/veenhoven/Pub1990s/99c-fulln.pdf" TargetMode="External"/><Relationship Id="rId41" Type="http://schemas.openxmlformats.org/officeDocument/2006/relationships/hyperlink" Target="http://www.isa-sociology.org/" TargetMode="External"/><Relationship Id="rId1402" Type="http://schemas.openxmlformats.org/officeDocument/2006/relationships/hyperlink" Target="https://personal.eur.nl/veenhoven/Pub2010s/2015k-fulld.pdf" TargetMode="External"/><Relationship Id="rId288" Type="http://schemas.openxmlformats.org/officeDocument/2006/relationships/hyperlink" Target="https://www.e-elgar.com/shop/gbp/handbook-on-wellbeing-happiness-and-the-environment-9781788119337.html" TargetMode="External"/><Relationship Id="rId3367" Type="http://schemas.openxmlformats.org/officeDocument/2006/relationships/hyperlink" Target="https://personal.eur.nl/veenhoven/Pub2010s/2015i-ab.html" TargetMode="External"/><Relationship Id="rId3574" Type="http://schemas.openxmlformats.org/officeDocument/2006/relationships/hyperlink" Target="https://personal.eur.nl/veenhoven/Pub2000s/2005f-full.pdf" TargetMode="External"/><Relationship Id="rId3781" Type="http://schemas.openxmlformats.org/officeDocument/2006/relationships/hyperlink" Target="https://personal.eur.nl/veenhoven/Pub1990s/91d-fulld.pdf" TargetMode="External"/><Relationship Id="rId495" Type="http://schemas.openxmlformats.org/officeDocument/2006/relationships/hyperlink" Target="https://personal.eur.nl/veenhoven/Pub2010s/2014pc-full.pdf" TargetMode="External"/><Relationship Id="rId2176" Type="http://schemas.openxmlformats.org/officeDocument/2006/relationships/hyperlink" Target="https://personal.eur.nl/veenhoven/Pub2010s/2016m-full.pdf" TargetMode="External"/><Relationship Id="rId2383" Type="http://schemas.openxmlformats.org/officeDocument/2006/relationships/hyperlink" Target="https://personal.eur.nl/veenhoven/Pub2010s/2010c-full.pdf" TargetMode="External"/><Relationship Id="rId2590" Type="http://schemas.openxmlformats.org/officeDocument/2006/relationships/hyperlink" Target="https://personal.eur.nl/veenhoven/Pub1990s/96f-full.pdf" TargetMode="External"/><Relationship Id="rId3227" Type="http://schemas.openxmlformats.org/officeDocument/2006/relationships/hyperlink" Target="https://personal.eur.nl/veenhoven/Pub2010s/2019h-full.pdf" TargetMode="External"/><Relationship Id="rId3434" Type="http://schemas.openxmlformats.org/officeDocument/2006/relationships/hyperlink" Target="https://personal.eur.nl/veenhoven/Pub2010s/2013g-ab.html" TargetMode="External"/><Relationship Id="rId3641" Type="http://schemas.openxmlformats.org/officeDocument/2006/relationships/hyperlink" Target="https://personal.eur.nl/veenhoven/Pub1990s/97c-fullf.pdf" TargetMode="External"/><Relationship Id="rId148" Type="http://schemas.openxmlformats.org/officeDocument/2006/relationships/hyperlink" Target="https://personal.eur.nl/veenhoven/Pub2020s/2023n-full.pdf" TargetMode="External"/><Relationship Id="rId355" Type="http://schemas.openxmlformats.org/officeDocument/2006/relationships/hyperlink" Target="https://personal.eur.nl/veenhoven/Pub2010s/2018d-full.pdf" TargetMode="External"/><Relationship Id="rId562" Type="http://schemas.openxmlformats.org/officeDocument/2006/relationships/hyperlink" Target="https://personal.eur.nl/veenhoven/Pub2010s/2012n-fulld.pdf" TargetMode="External"/><Relationship Id="rId1192" Type="http://schemas.openxmlformats.org/officeDocument/2006/relationships/hyperlink" Target="https://personal.eur.nl/veenhoven/Pub2020s/2021a-ab.html" TargetMode="External"/><Relationship Id="rId2036" Type="http://schemas.openxmlformats.org/officeDocument/2006/relationships/hyperlink" Target="https://personal.eur.nl/veenhoven/Pub2010s/2017j-full.pdf" TargetMode="External"/><Relationship Id="rId2243" Type="http://schemas.openxmlformats.org/officeDocument/2006/relationships/hyperlink" Target="https://personal.eur.nl/veenhoven/Pub2010s/2014t-ab.html" TargetMode="External"/><Relationship Id="rId2450" Type="http://schemas.openxmlformats.org/officeDocument/2006/relationships/hyperlink" Target="https://personal.eur.nl/veenhoven/Pub2000s/2007b-abf.htm" TargetMode="External"/><Relationship Id="rId3501" Type="http://schemas.openxmlformats.org/officeDocument/2006/relationships/hyperlink" Target="https://personal.eur.nl/veenhoven/Pub2010s/2010c-full.pdf" TargetMode="External"/><Relationship Id="rId215" Type="http://schemas.openxmlformats.org/officeDocument/2006/relationships/hyperlink" Target="https://personal.eur.nl/veenhoven/Pub2020s/2021v-ab.html" TargetMode="External"/><Relationship Id="rId422" Type="http://schemas.openxmlformats.org/officeDocument/2006/relationships/hyperlink" Target="https://personal.eur.nl/veenhoven/Pub2010s/2016g-ab.html" TargetMode="External"/><Relationship Id="rId1052" Type="http://schemas.openxmlformats.org/officeDocument/2006/relationships/hyperlink" Target="https://personal.eur.nl/veenhoven/Pub1960s/68a-fulln.htm" TargetMode="External"/><Relationship Id="rId2103" Type="http://schemas.openxmlformats.org/officeDocument/2006/relationships/hyperlink" Target="https://personal.eur.nl/veenhoven/Pub2010s/2018l-full.pdf" TargetMode="External"/><Relationship Id="rId2310" Type="http://schemas.openxmlformats.org/officeDocument/2006/relationships/hyperlink" Target="https://personal.eur.nl/veenhoven/Pub2010s/2013b-full.pdf" TargetMode="External"/><Relationship Id="rId4068" Type="http://schemas.openxmlformats.org/officeDocument/2006/relationships/hyperlink" Target="https://personal.eur.nl/veenhoven/Interviews-list.html" TargetMode="External"/><Relationship Id="rId1869" Type="http://schemas.openxmlformats.org/officeDocument/2006/relationships/hyperlink" Target="https://personal.eur.nl/veenhoven/Pub1980s/87b-abn.htm" TargetMode="External"/><Relationship Id="rId3084" Type="http://schemas.openxmlformats.org/officeDocument/2006/relationships/hyperlink" Target="https://personal.eur.nl/veenhoven/Pub1980s/83a-full.pdf" TargetMode="External"/><Relationship Id="rId3291" Type="http://schemas.openxmlformats.org/officeDocument/2006/relationships/hyperlink" Target="https://personal.eur.nl/veenhoven/Pub2010s/2018a-full.pdf" TargetMode="External"/><Relationship Id="rId4135" Type="http://schemas.openxmlformats.org/officeDocument/2006/relationships/hyperlink" Target="https://personal.eur.nl/veenhoven/interviews/GoedGevoel-2017.pdf" TargetMode="External"/><Relationship Id="rId1729" Type="http://schemas.openxmlformats.org/officeDocument/2006/relationships/hyperlink" Target="https://personal.eur.nl/veenhoven/Pub2000s/2000g-abn.htm" TargetMode="External"/><Relationship Id="rId1936" Type="http://schemas.openxmlformats.org/officeDocument/2006/relationships/hyperlink" Target="https://personal.eur.nl/veenhoven/Pub2020s/2023g-full.pdf" TargetMode="External"/><Relationship Id="rId3151" Type="http://schemas.openxmlformats.org/officeDocument/2006/relationships/hyperlink" Target="https://personal.eur.nl/veenhoven/Pub2020s/2021v-ab.html" TargetMode="External"/><Relationship Id="rId4202" Type="http://schemas.openxmlformats.org/officeDocument/2006/relationships/hyperlink" Target="https://personal.eur.nl/veenhoven/lectures-list.htm" TargetMode="External"/><Relationship Id="rId3011" Type="http://schemas.openxmlformats.org/officeDocument/2006/relationships/hyperlink" Target="https://personal.eur.nl/veenhoven/Pub1990s/92b-fulln.pdf" TargetMode="External"/><Relationship Id="rId3968" Type="http://schemas.openxmlformats.org/officeDocument/2006/relationships/hyperlink" Target="https://personal.eur.nl/veenhoven/Interviews-list.html" TargetMode="External"/><Relationship Id="rId5" Type="http://schemas.openxmlformats.org/officeDocument/2006/relationships/webSettings" Target="webSettings.xml"/><Relationship Id="rId889" Type="http://schemas.openxmlformats.org/officeDocument/2006/relationships/hyperlink" Target="https://personal.eur.nl/veenhoven/Pub1990s/92b-fulln.pdf" TargetMode="External"/><Relationship Id="rId2777" Type="http://schemas.openxmlformats.org/officeDocument/2006/relationships/hyperlink" Target="https://personal.eur.nl/veenhoven/Pub1970s/77d-abn.htm" TargetMode="External"/><Relationship Id="rId749" Type="http://schemas.openxmlformats.org/officeDocument/2006/relationships/hyperlink" Target="https://personal.eur.nl/veenhoven/Pub2000s/2004e-fulln.rtf" TargetMode="External"/><Relationship Id="rId1379" Type="http://schemas.openxmlformats.org/officeDocument/2006/relationships/hyperlink" Target="https://personal.eur.nl/veenhoven/Pub2010s/2014l-ab.html" TargetMode="External"/><Relationship Id="rId1586" Type="http://schemas.openxmlformats.org/officeDocument/2006/relationships/hyperlink" Target="https://personal.eur.nl/veenhoven/Pub2000s/2009g-ab.html" TargetMode="External"/><Relationship Id="rId2984" Type="http://schemas.openxmlformats.org/officeDocument/2006/relationships/hyperlink" Target="https://personal.eur.nl/veenhoven/Pub2000s/2005e-fulln.pdf" TargetMode="External"/><Relationship Id="rId3828" Type="http://schemas.openxmlformats.org/officeDocument/2006/relationships/hyperlink" Target="https://personal.eur.nl/veenhoven/Pub1980s/89a-C11-full.pdf" TargetMode="External"/><Relationship Id="rId609" Type="http://schemas.openxmlformats.org/officeDocument/2006/relationships/hyperlink" Target="https://personal.eur.nl/veenhoven/Pub2010s/2011e-fulln.pdf" TargetMode="External"/><Relationship Id="rId956" Type="http://schemas.openxmlformats.org/officeDocument/2006/relationships/hyperlink" Target="https://personal.eur.nl/veenhoven/Pub1980s/86c-fulln.pdf" TargetMode="External"/><Relationship Id="rId1239" Type="http://schemas.openxmlformats.org/officeDocument/2006/relationships/hyperlink" Target="https://personal.eur.nl/veenhoven/Pub2010s/2019i-abstract.htm" TargetMode="External"/><Relationship Id="rId1793" Type="http://schemas.openxmlformats.org/officeDocument/2006/relationships/hyperlink" Target="https://personal.eur.nl/veenhoven/Pub1990s/94d-abs.html" TargetMode="External"/><Relationship Id="rId2637" Type="http://schemas.openxmlformats.org/officeDocument/2006/relationships/hyperlink" Target="https://personal.eur.nl/veenhoven/Pub1990s/91d-abd.htm" TargetMode="External"/><Relationship Id="rId2844" Type="http://schemas.openxmlformats.org/officeDocument/2006/relationships/hyperlink" Target="https://personal.eur.nl/veenhoven/Pub1970s/75a-abn.htm" TargetMode="External"/><Relationship Id="rId85" Type="http://schemas.openxmlformats.org/officeDocument/2006/relationships/hyperlink" Target="https://personal.eur.nl/veenhoven/Pub2020s/2020j-full.pdf" TargetMode="External"/><Relationship Id="rId816" Type="http://schemas.openxmlformats.org/officeDocument/2006/relationships/hyperlink" Target="https://personal.eur.nl/veenhoven/Pub1990s/99d-abe.htm" TargetMode="External"/><Relationship Id="rId1446" Type="http://schemas.openxmlformats.org/officeDocument/2006/relationships/hyperlink" Target="https://personal.eur.nl/veenhoven/Pub2010s/2014pm-full.pdf" TargetMode="External"/><Relationship Id="rId1653" Type="http://schemas.openxmlformats.org/officeDocument/2006/relationships/hyperlink" Target="https://personal.eur.nl/veenhoven/Pub2000s/2005m-full.pdf" TargetMode="External"/><Relationship Id="rId1860" Type="http://schemas.openxmlformats.org/officeDocument/2006/relationships/hyperlink" Target="https://personal.eur.nl/veenhoven/Pub1980s/89a-C11-fulls.pdf" TargetMode="External"/><Relationship Id="rId2704" Type="http://schemas.openxmlformats.org/officeDocument/2006/relationships/hyperlink" Target="https://personal.eur.nl/veenhoven/Pub1980s/84a-ab.htm" TargetMode="External"/><Relationship Id="rId2911" Type="http://schemas.openxmlformats.org/officeDocument/2006/relationships/hyperlink" Target="https://personal.eur.nl/veenhoven/Pub1970s/79f-fulln.pdf" TargetMode="External"/><Relationship Id="rId1306" Type="http://schemas.openxmlformats.org/officeDocument/2006/relationships/hyperlink" Target="https://personal.eur.nl/veenhoven/Pub2010s/GelukRecht_Leuven2015.pdf" TargetMode="External"/><Relationship Id="rId1513" Type="http://schemas.openxmlformats.org/officeDocument/2006/relationships/hyperlink" Target="https://personal.eur.nl/veenhoven/Pub2010s/2012d-ab.html" TargetMode="External"/><Relationship Id="rId1720" Type="http://schemas.openxmlformats.org/officeDocument/2006/relationships/hyperlink" Target="https://personal.eur.nl/veenhoven/Pub2000s/2001a-ab.html" TargetMode="External"/><Relationship Id="rId12" Type="http://schemas.openxmlformats.org/officeDocument/2006/relationships/hyperlink" Target="http://www.kikidijkstra.nl/" TargetMode="External"/><Relationship Id="rId3478" Type="http://schemas.openxmlformats.org/officeDocument/2006/relationships/hyperlink" Target="https://personal.eur.nl/veenhoven/Pub2010s/2011l-full.pdf" TargetMode="External"/><Relationship Id="rId3685" Type="http://schemas.openxmlformats.org/officeDocument/2006/relationships/hyperlink" Target="https://personal.eur.nl/veenhoven/Pub1990s/91b-full.pdf" TargetMode="External"/><Relationship Id="rId3892" Type="http://schemas.openxmlformats.org/officeDocument/2006/relationships/hyperlink" Target="https://personal.eur.nl/veenhoven/Pub2010s/2013h-fulln.pdf" TargetMode="External"/><Relationship Id="rId399" Type="http://schemas.openxmlformats.org/officeDocument/2006/relationships/hyperlink" Target="https://personal.eur.nl/veenhoven/Pub2010s/2017b-full.pdf" TargetMode="External"/><Relationship Id="rId2287" Type="http://schemas.openxmlformats.org/officeDocument/2006/relationships/hyperlink" Target="https://personal.eur.nl/veenhoven/Pub2010s/2014b-full.pdf" TargetMode="External"/><Relationship Id="rId2494" Type="http://schemas.openxmlformats.org/officeDocument/2006/relationships/hyperlink" Target="https://personal.eur.nl/veenhoven/Pub2000s/2004f-ab.htm" TargetMode="External"/><Relationship Id="rId3338" Type="http://schemas.openxmlformats.org/officeDocument/2006/relationships/hyperlink" Target="http://link.springer.com/article/10.1007/s11205-015-0898-5" TargetMode="External"/><Relationship Id="rId3545" Type="http://schemas.openxmlformats.org/officeDocument/2006/relationships/hyperlink" Target="https://personal.eur.nl/veenhoven/Pub2000s/2007ic-full.htm" TargetMode="External"/><Relationship Id="rId3752" Type="http://schemas.openxmlformats.org/officeDocument/2006/relationships/hyperlink" Target="https://personal.eur.nl/veenhoven/Pub2010s/2011s-fullf.pdf" TargetMode="External"/><Relationship Id="rId259" Type="http://schemas.openxmlformats.org/officeDocument/2006/relationships/hyperlink" Target="https://personal.eur.nl/veenhoven/Pub2020s/2020j-full.pdf" TargetMode="External"/><Relationship Id="rId466" Type="http://schemas.openxmlformats.org/officeDocument/2006/relationships/hyperlink" Target="https://personal.eur.nl/veenhoven/Pub2010s/2015h-full.pdf" TargetMode="External"/><Relationship Id="rId673" Type="http://schemas.openxmlformats.org/officeDocument/2006/relationships/hyperlink" Target="https://personal.eur.nl/veenhoven/Pub2000s/2008d-ab.htm" TargetMode="External"/><Relationship Id="rId880" Type="http://schemas.openxmlformats.org/officeDocument/2006/relationships/hyperlink" Target="https://personal.eur.nl/veenhoven/Pub1990s/93c-ab.htm" TargetMode="External"/><Relationship Id="rId1096" Type="http://schemas.openxmlformats.org/officeDocument/2006/relationships/hyperlink" Target="https://personal.eur.nl/veenhoven/Pub2020s/2024g-full.pdf" TargetMode="External"/><Relationship Id="rId2147" Type="http://schemas.openxmlformats.org/officeDocument/2006/relationships/hyperlink" Target="https://personal.eur.nl/veenhoven/Pub2010s/2017c-con.html" TargetMode="External"/><Relationship Id="rId2354" Type="http://schemas.openxmlformats.org/officeDocument/2006/relationships/hyperlink" Target="https://personal.eur.nl/veenhoven/Pub2010s/2011j-ab.html" TargetMode="External"/><Relationship Id="rId2561" Type="http://schemas.openxmlformats.org/officeDocument/2006/relationships/hyperlink" Target="https://personal.eur.nl/veenhoven/Pub1990s/99d-abe.htm" TargetMode="External"/><Relationship Id="rId3405" Type="http://schemas.openxmlformats.org/officeDocument/2006/relationships/hyperlink" Target="https://personal.eur.nl/veenhoven/Pub2010s/2014ps-full.pdf" TargetMode="External"/><Relationship Id="rId119" Type="http://schemas.openxmlformats.org/officeDocument/2006/relationships/hyperlink" Target="https://personal.eur.nl/veenhoven/work-chronological.htm" TargetMode="External"/><Relationship Id="rId326" Type="http://schemas.openxmlformats.org/officeDocument/2006/relationships/hyperlink" Target="https://link.springer.com/content/pdf/10.1007%2Fs11482-017-9575-y.pdf" TargetMode="External"/><Relationship Id="rId533" Type="http://schemas.openxmlformats.org/officeDocument/2006/relationships/hyperlink" Target="https://personal.eur.nl/veenhoven/Pub2010s/2013q-ab.html" TargetMode="External"/><Relationship Id="rId1163" Type="http://schemas.openxmlformats.org/officeDocument/2006/relationships/hyperlink" Target="https://personal.eur.nl/veenhoven/Pub2020s/2021q-ab.html" TargetMode="External"/><Relationship Id="rId1370" Type="http://schemas.openxmlformats.org/officeDocument/2006/relationships/hyperlink" Target="http://link.springer.com/article/10.1007/s11205-015-0898-5" TargetMode="External"/><Relationship Id="rId2007" Type="http://schemas.openxmlformats.org/officeDocument/2006/relationships/hyperlink" Target="https://personal.eur.nl/veenhoven/Pub2020s/2021b-ab.html" TargetMode="External"/><Relationship Id="rId2214" Type="http://schemas.openxmlformats.org/officeDocument/2006/relationships/hyperlink" Target="https://personal.eur.nl/veenhoven/Pub2010s/2015o-supplement.pdf" TargetMode="External"/><Relationship Id="rId3612" Type="http://schemas.openxmlformats.org/officeDocument/2006/relationships/hyperlink" Target="https://personal.eur.nl/veenhoven/Pub2000s/2001c-full.pdf" TargetMode="External"/><Relationship Id="rId740" Type="http://schemas.openxmlformats.org/officeDocument/2006/relationships/hyperlink" Target="https://personal.eur.nl/veenhoven/Pub2000s/2005d-full.pdf" TargetMode="External"/><Relationship Id="rId1023" Type="http://schemas.openxmlformats.org/officeDocument/2006/relationships/hyperlink" Target="https://personal.eur.nl/veenhoven/Pub1970s/74a-abn.htm" TargetMode="External"/><Relationship Id="rId2421" Type="http://schemas.openxmlformats.org/officeDocument/2006/relationships/hyperlink" Target="https://personal.eur.nl/veenhoven/Pub2000s/2008f-full.pdf" TargetMode="External"/><Relationship Id="rId4179" Type="http://schemas.openxmlformats.org/officeDocument/2006/relationships/hyperlink" Target="https://www.caretrialog.de/glueckliche-menschen-leben-laenger" TargetMode="External"/><Relationship Id="rId600" Type="http://schemas.openxmlformats.org/officeDocument/2006/relationships/hyperlink" Target="https://personal.eur.nl/veenhoven/Pub2010s/2011k-full.pdf" TargetMode="External"/><Relationship Id="rId1230" Type="http://schemas.openxmlformats.org/officeDocument/2006/relationships/hyperlink" Target="https://personal.eur.nl/veenhoven/Pub2010s/2019n-ab.html" TargetMode="External"/><Relationship Id="rId3195" Type="http://schemas.openxmlformats.org/officeDocument/2006/relationships/hyperlink" Target="https://www.frontiersin.org/journals/36/sections/1183" TargetMode="External"/><Relationship Id="rId4039" Type="http://schemas.openxmlformats.org/officeDocument/2006/relationships/hyperlink" Target="https://personal.eur.nl/veenhoven/Interviews-list.html" TargetMode="External"/><Relationship Id="rId4246" Type="http://schemas.openxmlformats.org/officeDocument/2006/relationships/hyperlink" Target="https://personal.eur.nl/veenhoven/Pub2000s/2002e-fulln.pdf" TargetMode="External"/><Relationship Id="rId3055" Type="http://schemas.openxmlformats.org/officeDocument/2006/relationships/hyperlink" Target="https://personal.eur.nl/veenhoven/Pub2000s/2000b-data.rtf" TargetMode="External"/><Relationship Id="rId3262" Type="http://schemas.openxmlformats.org/officeDocument/2006/relationships/hyperlink" Target="https://www.eur.nl/sites/corporate/files/2018-09/HappinessWealth_Workingpaper%202018-03.pdf" TargetMode="External"/><Relationship Id="rId4106" Type="http://schemas.openxmlformats.org/officeDocument/2006/relationships/hyperlink" Target="https://personal.eur.nl/veenhoven/interviews/DongWeekly_2013.pdf" TargetMode="External"/><Relationship Id="rId183" Type="http://schemas.openxmlformats.org/officeDocument/2006/relationships/hyperlink" Target="https://personal.eur.nl/veenhoven/Pub2020s/2023a-full.pdf" TargetMode="External"/><Relationship Id="rId390" Type="http://schemas.openxmlformats.org/officeDocument/2006/relationships/hyperlink" Target="https://link.springer.com/chapter/10.1007/978-3-319-53261-5_5" TargetMode="External"/><Relationship Id="rId1907" Type="http://schemas.openxmlformats.org/officeDocument/2006/relationships/hyperlink" Target="https://personal.eur.nl/veenhoven/Pub2020s/2024j-ab.html" TargetMode="External"/><Relationship Id="rId2071" Type="http://schemas.openxmlformats.org/officeDocument/2006/relationships/hyperlink" Target="https://personal.eur.nl/veenhoven/Pub2010s/2019a-ab.html" TargetMode="External"/><Relationship Id="rId3122" Type="http://schemas.openxmlformats.org/officeDocument/2006/relationships/hyperlink" Target="https://personal.eur.nl/veenhoven/Pub2020s/2023c-ab.html" TargetMode="External"/><Relationship Id="rId250" Type="http://schemas.openxmlformats.org/officeDocument/2006/relationships/hyperlink" Target="https://personal.eur.nl/veenhoven/Pub2020s/2021c-fulln.pdf" TargetMode="External"/><Relationship Id="rId110" Type="http://schemas.openxmlformats.org/officeDocument/2006/relationships/hyperlink" Target="https://personal.eur.nl/veenhoven/Pub1990s/95b-full.pdf" TargetMode="External"/><Relationship Id="rId2888" Type="http://schemas.openxmlformats.org/officeDocument/2006/relationships/hyperlink" Target="https://personal.eur.nl/veenhoven/Pub1970s/77b-fulln.pdf" TargetMode="External"/><Relationship Id="rId3939" Type="http://schemas.openxmlformats.org/officeDocument/2006/relationships/hyperlink" Target="https://personal.eur.nl/veenhoven/interviews/Sloggi_2011.pdf" TargetMode="External"/><Relationship Id="rId1697" Type="http://schemas.openxmlformats.org/officeDocument/2006/relationships/hyperlink" Target="https://personal.eur.nl/veenhoven/Pub2000s/2002f-ab.htm" TargetMode="External"/><Relationship Id="rId2748" Type="http://schemas.openxmlformats.org/officeDocument/2006/relationships/hyperlink" Target="https://personal.eur.nl/veenhoven/Pub1980s/84d-abn.htm" TargetMode="External"/><Relationship Id="rId2955" Type="http://schemas.openxmlformats.org/officeDocument/2006/relationships/hyperlink" Target="https://personal.eur.nl/veenhoven/Pub2010s/2012h-fulln.pdf" TargetMode="External"/><Relationship Id="rId927" Type="http://schemas.openxmlformats.org/officeDocument/2006/relationships/hyperlink" Target="https://personal.eur.nl/veenhoven/Pub1980s/89f-full.pdf" TargetMode="External"/><Relationship Id="rId1557" Type="http://schemas.openxmlformats.org/officeDocument/2006/relationships/hyperlink" Target="https://personal.eur.nl/veenhoven/Pub2010s/2010h-full.pdf" TargetMode="External"/><Relationship Id="rId1764" Type="http://schemas.openxmlformats.org/officeDocument/2006/relationships/hyperlink" Target="https://personal.eur.nl/veenhoven/Pub1990s/97b-abd.htm" TargetMode="External"/><Relationship Id="rId1971" Type="http://schemas.openxmlformats.org/officeDocument/2006/relationships/hyperlink" Target="https://dx.doi.org/10.33642/ijbass.v7n10p5" TargetMode="External"/><Relationship Id="rId2608" Type="http://schemas.openxmlformats.org/officeDocument/2006/relationships/hyperlink" Target="https://personal.eur.nl/veenhoven/Pub1990s/94e-abn.htm" TargetMode="External"/><Relationship Id="rId2815" Type="http://schemas.openxmlformats.org/officeDocument/2006/relationships/hyperlink" Target="https://personal.eur.nl/veenhoven/index.htm" TargetMode="External"/><Relationship Id="rId4170" Type="http://schemas.openxmlformats.org/officeDocument/2006/relationships/hyperlink" Target="https://eur03.safelinks.protection.outlook.com/?url=https%3A%2F%2Fwww.bbc.co.uk%2Freel%2Fplaylist%2Fa-happier-you%3Fvpid%3Dp09p7dh7&amp;data=04%7C01%7Cveenhoven%40ese.eur.nl%7C0b4b9f84195544b7f48308d94696cc4e%7C715902d6f63e4b8d929b4bb170bad492%7C0%7C0%7C637618435747258497%7CUnknown%7CTWFpbGZsb3d8eyJWIjoiMC4wLjAwMDAiLCJQIjoiV2luMzIiLCJBTiI6Ik1haWwiLCJXVCI6Mn0%3D%7C1000&amp;sdata=w4EFBPY3GNHm2zosZQaIGvzLdHVfJd1Sjrb6Y%2BXuYuk%3D&amp;reserved=0" TargetMode="External"/><Relationship Id="rId56" Type="http://schemas.openxmlformats.org/officeDocument/2006/relationships/hyperlink" Target="https://personal.eur.nl/veenhoven/interviews/DeVolkskrant_2023.pdf" TargetMode="External"/><Relationship Id="rId1417" Type="http://schemas.openxmlformats.org/officeDocument/2006/relationships/hyperlink" Target="https://personal.eur.nl/veenhoven/Pub2010s/2015y-full.pdf" TargetMode="External"/><Relationship Id="rId1624" Type="http://schemas.openxmlformats.org/officeDocument/2006/relationships/hyperlink" Target="https://personal.eur.nl/veenhoven/Pub2000s/2007ic-full.htm" TargetMode="External"/><Relationship Id="rId1831" Type="http://schemas.openxmlformats.org/officeDocument/2006/relationships/hyperlink" Target="https://personal.eur.nl/veenhoven/Pub1990s/90b-fulln.pdf" TargetMode="External"/><Relationship Id="rId4030" Type="http://schemas.openxmlformats.org/officeDocument/2006/relationships/hyperlink" Target="https://personal.eur.nl/veenhoven/interviews/Welzijnsweekblad_1978.pdf" TargetMode="External"/><Relationship Id="rId3589" Type="http://schemas.openxmlformats.org/officeDocument/2006/relationships/hyperlink" Target="https://personal.eur.nl/veenhoven/Pub2000s/2003e-ab.htm" TargetMode="External"/><Relationship Id="rId3796" Type="http://schemas.openxmlformats.org/officeDocument/2006/relationships/hyperlink" Target="https://personal.eur.nl/veenhoven/Pub2010s/2016h-fulls.pdf" TargetMode="External"/><Relationship Id="rId2398" Type="http://schemas.openxmlformats.org/officeDocument/2006/relationships/hyperlink" Target="https://personal.eur.nl/veenhoven/Pub2000s/2009i-ab.htm" TargetMode="External"/><Relationship Id="rId3449" Type="http://schemas.openxmlformats.org/officeDocument/2006/relationships/hyperlink" Target="https://personal.eur.nl/veenhoven/Pub2010s/2012m-full.pdf" TargetMode="External"/><Relationship Id="rId577" Type="http://schemas.openxmlformats.org/officeDocument/2006/relationships/hyperlink" Target="https://personal.eur.nl/veenhoven/Pub2010s/2012d-ab.html" TargetMode="External"/><Relationship Id="rId2258" Type="http://schemas.openxmlformats.org/officeDocument/2006/relationships/hyperlink" Target="https://personal.eur.nl/veenhoven/Pub2010s/2014ph-full.pdf" TargetMode="External"/><Relationship Id="rId3656" Type="http://schemas.openxmlformats.org/officeDocument/2006/relationships/hyperlink" Target="https://personal.eur.nl/veenhoven/Pub1990s/95b-ab.htm" TargetMode="External"/><Relationship Id="rId3863" Type="http://schemas.openxmlformats.org/officeDocument/2006/relationships/hyperlink" Target="https://personal.eur.nl/veenhoven/interviews-Dutch.htm" TargetMode="External"/><Relationship Id="rId784" Type="http://schemas.openxmlformats.org/officeDocument/2006/relationships/hyperlink" Target="https://personal.eur.nl/veenhoven/Pub2000s/2001e-fulli.pdf" TargetMode="External"/><Relationship Id="rId991" Type="http://schemas.openxmlformats.org/officeDocument/2006/relationships/hyperlink" Target="https://personal.eur.nl/veenhoven/Pub1970s/79b-abn.html" TargetMode="External"/><Relationship Id="rId1067" Type="http://schemas.openxmlformats.org/officeDocument/2006/relationships/hyperlink" Target="https://personal.eur.nl/veenhoven/Pub1970s/73c-fulln.pdf" TargetMode="External"/><Relationship Id="rId2465" Type="http://schemas.openxmlformats.org/officeDocument/2006/relationships/hyperlink" Target="https://personal.eur.nl/veenhoven/Pub2000s/2006b-fulln.htm" TargetMode="External"/><Relationship Id="rId2672" Type="http://schemas.openxmlformats.org/officeDocument/2006/relationships/hyperlink" Target="https://personal.eur.nl/veenhoven/Pub1980s/89b-C14-full.pdf" TargetMode="External"/><Relationship Id="rId3309" Type="http://schemas.openxmlformats.org/officeDocument/2006/relationships/hyperlink" Target="https://link.springer.com/content/pdf/bfm%3A978-3-319-53261-5%2F1.pdf" TargetMode="External"/><Relationship Id="rId3516" Type="http://schemas.openxmlformats.org/officeDocument/2006/relationships/hyperlink" Target="https://personal.eur.nl/veenhoven/Pub2000s/2009g-full.pdf" TargetMode="External"/><Relationship Id="rId3723" Type="http://schemas.openxmlformats.org/officeDocument/2006/relationships/hyperlink" Target="https://personal.eur.nl/veenhoven/Pub1980s/84a9-full.pdf" TargetMode="External"/><Relationship Id="rId3930" Type="http://schemas.openxmlformats.org/officeDocument/2006/relationships/hyperlink" Target="https://personal.eur.nl/veenhoven/index.htm" TargetMode="External"/><Relationship Id="rId437" Type="http://schemas.openxmlformats.org/officeDocument/2006/relationships/hyperlink" Target="https://personal.eur.nl/veenhoven/Pub2010s/2015z-full.pdf" TargetMode="External"/><Relationship Id="rId644" Type="http://schemas.openxmlformats.org/officeDocument/2006/relationships/hyperlink" Target="https://personal.eur.nl/veenhoven/Pub2000s/2009i-full.pdf" TargetMode="External"/><Relationship Id="rId851" Type="http://schemas.openxmlformats.org/officeDocument/2006/relationships/hyperlink" Target="https://personal.eur.nl/veenhoven/Pub1990s/96d-ab.htm" TargetMode="External"/><Relationship Id="rId1274" Type="http://schemas.openxmlformats.org/officeDocument/2006/relationships/hyperlink" Target="https://personal.eur.nl/veenhoven/Pub2010s/2018s-full.pdf" TargetMode="External"/><Relationship Id="rId1481" Type="http://schemas.openxmlformats.org/officeDocument/2006/relationships/hyperlink" Target="https://personal.eur.nl/veenhoven/Pub2010s/2013k-full.pdf" TargetMode="External"/><Relationship Id="rId2118" Type="http://schemas.openxmlformats.org/officeDocument/2006/relationships/hyperlink" Target="https://personal.eur.nl/veenhoven/Pub2010s/2018d-ab.html" TargetMode="External"/><Relationship Id="rId2325" Type="http://schemas.openxmlformats.org/officeDocument/2006/relationships/hyperlink" Target="https://personal.eur.nl/veenhoven/Pub2010s/2012g-fulln.pdf" TargetMode="External"/><Relationship Id="rId2532" Type="http://schemas.openxmlformats.org/officeDocument/2006/relationships/hyperlink" Target="https://personal.eur.nl/veenhoven/Pub2000s/2001d-full.pdf" TargetMode="External"/><Relationship Id="rId504" Type="http://schemas.openxmlformats.org/officeDocument/2006/relationships/hyperlink" Target="https://personal.eur.nl/veenhoven/Pub2010s/2014pl-full.pdf" TargetMode="External"/><Relationship Id="rId711" Type="http://schemas.openxmlformats.org/officeDocument/2006/relationships/hyperlink" Target="https://personal.eur.nl/veenhoven/Pub2000s/2000c-fulls.pdf" TargetMode="External"/><Relationship Id="rId1134" Type="http://schemas.openxmlformats.org/officeDocument/2006/relationships/hyperlink" Target="https://worlddatabaseofhappiness.eur.nl/wp-content/uploads/TrendReport-AverageHappinessInNations1946-2021-4.pdf" TargetMode="External"/><Relationship Id="rId1341" Type="http://schemas.openxmlformats.org/officeDocument/2006/relationships/hyperlink" Target="https://link.springer.com/chapter/10.1007/978-3-319-53261-5_10" TargetMode="External"/><Relationship Id="rId1201" Type="http://schemas.openxmlformats.org/officeDocument/2006/relationships/hyperlink" Target="https://personal.eur.nl/veenhoven/Pub2020s/2020h-fulln.pdf" TargetMode="External"/><Relationship Id="rId3099" Type="http://schemas.openxmlformats.org/officeDocument/2006/relationships/hyperlink" Target="http://mts.intechopen.com/articles/show/title/did-average-happiness-in-nations-change-over-the-years-" TargetMode="External"/><Relationship Id="rId3166" Type="http://schemas.openxmlformats.org/officeDocument/2006/relationships/hyperlink" Target="https://personal.eur.nl/veenhoven/Pub2020s/2021m-full.pdf" TargetMode="External"/><Relationship Id="rId3373" Type="http://schemas.openxmlformats.org/officeDocument/2006/relationships/hyperlink" Target="https://personal.eur.nl/veenhoven/Pub2010s/2015e-ab.html" TargetMode="External"/><Relationship Id="rId3580" Type="http://schemas.openxmlformats.org/officeDocument/2006/relationships/hyperlink" Target="https://personal.eur.nl/veenhoven/Pub2000s/2005b-full.pdf" TargetMode="External"/><Relationship Id="rId4217" Type="http://schemas.openxmlformats.org/officeDocument/2006/relationships/hyperlink" Target="https://www.youtube.com/watch?v=Qf_EArDBhm8" TargetMode="External"/><Relationship Id="rId294" Type="http://schemas.openxmlformats.org/officeDocument/2006/relationships/hyperlink" Target="https://personal.eur.nl/veenhoven/Pub2010s/2019o-full.pdf" TargetMode="External"/><Relationship Id="rId2182" Type="http://schemas.openxmlformats.org/officeDocument/2006/relationships/hyperlink" Target="https://personal.eur.nl/veenhoven/Pub2010s/2016h-fulls.pdf" TargetMode="External"/><Relationship Id="rId3026" Type="http://schemas.openxmlformats.org/officeDocument/2006/relationships/hyperlink" Target="https://personal.eur.nl/veenhoven/Pub1980s/88c-fulln.pdf" TargetMode="External"/><Relationship Id="rId3233" Type="http://schemas.openxmlformats.org/officeDocument/2006/relationships/hyperlink" Target="https://link.springer.com/article/10.1007%2Fs11482-019-09723-2" TargetMode="External"/><Relationship Id="rId154" Type="http://schemas.openxmlformats.org/officeDocument/2006/relationships/hyperlink" Target="https://personal.eur.nl/veenhoven/Pub2020s/2023h-ab.html" TargetMode="External"/><Relationship Id="rId361" Type="http://schemas.openxmlformats.org/officeDocument/2006/relationships/hyperlink" Target="http://journals.plos.org/plosone/article?id=10.1371/journal.pone.0190387" TargetMode="External"/><Relationship Id="rId2042" Type="http://schemas.openxmlformats.org/officeDocument/2006/relationships/hyperlink" Target="https://personal.eur.nl/veenhoven/Pub2020s/2020a-ab.html" TargetMode="External"/><Relationship Id="rId3440" Type="http://schemas.openxmlformats.org/officeDocument/2006/relationships/hyperlink" Target="https://personal.eur.nl/veenhoven/Pub2010s/2013e-full.pdf" TargetMode="External"/><Relationship Id="rId2999" Type="http://schemas.openxmlformats.org/officeDocument/2006/relationships/hyperlink" Target="https://personal.eur.nl/veenhoven/Pub2000s/2000b-data.rtf" TargetMode="External"/><Relationship Id="rId3300" Type="http://schemas.openxmlformats.org/officeDocument/2006/relationships/hyperlink" Target="https://personal.eur.nl/veenhoven/Pub2010s/2017i-full.pdf" TargetMode="External"/><Relationship Id="rId221" Type="http://schemas.openxmlformats.org/officeDocument/2006/relationships/hyperlink" Target="https://personal.eur.nl/veenhoven/Pub2020s/2021t-ab.html" TargetMode="External"/><Relationship Id="rId2859" Type="http://schemas.openxmlformats.org/officeDocument/2006/relationships/hyperlink" Target="https://personal.eur.nl/veenhoven/Pub1970s/72e-abn.htm" TargetMode="External"/><Relationship Id="rId1668" Type="http://schemas.openxmlformats.org/officeDocument/2006/relationships/hyperlink" Target="https://personal.eur.nl/veenhoven/Pub2000s/2005e-fulln.pdf" TargetMode="External"/><Relationship Id="rId1875" Type="http://schemas.openxmlformats.org/officeDocument/2006/relationships/hyperlink" Target="https://personal.eur.nl/veenhoven/Pub1980s/85c-fulln.pdf" TargetMode="External"/><Relationship Id="rId2719" Type="http://schemas.openxmlformats.org/officeDocument/2006/relationships/hyperlink" Target="https://personal.eur.nl/veenhoven/Pub1970s/70a-abe.htm" TargetMode="External"/><Relationship Id="rId4074" Type="http://schemas.openxmlformats.org/officeDocument/2006/relationships/hyperlink" Target="https://personal.eur.nl/veenhoven/interviews/FNV-mgazine_2000.pdf" TargetMode="External"/><Relationship Id="rId1528" Type="http://schemas.openxmlformats.org/officeDocument/2006/relationships/hyperlink" Target="https://personal.eur.nl/veenhoven/Pub2010s/2011p-fullf.pdf" TargetMode="External"/><Relationship Id="rId2926" Type="http://schemas.openxmlformats.org/officeDocument/2006/relationships/hyperlink" Target="https://personal.eur.nl/veenhoven/Pub2020s/2020e-abn.html" TargetMode="External"/><Relationship Id="rId3090" Type="http://schemas.openxmlformats.org/officeDocument/2006/relationships/hyperlink" Target="https://personal.eur.nl/veenhoven/Pub2020s/2024j-ab.html" TargetMode="External"/><Relationship Id="rId4141" Type="http://schemas.openxmlformats.org/officeDocument/2006/relationships/hyperlink" Target="https://www.levenmetms.nl/Nieuws/ArticleID/71/%E2%80%9CDe-GeluksWijzer-geeft-inzicht-in-je-eigen-geluk" TargetMode="External"/><Relationship Id="rId1735" Type="http://schemas.openxmlformats.org/officeDocument/2006/relationships/hyperlink" Target="https://personal.eur.nl/veenhoven/Pub2000s/2000c-ab.htm" TargetMode="External"/><Relationship Id="rId1942" Type="http://schemas.openxmlformats.org/officeDocument/2006/relationships/hyperlink" Target="https://personal.eur.nl/veenhoven/Pub2020s/2023b-ab.html" TargetMode="External"/><Relationship Id="rId4001" Type="http://schemas.openxmlformats.org/officeDocument/2006/relationships/hyperlink" Target="http://www.youtube.com/watch?v=jVhCMsoDLnE" TargetMode="External"/><Relationship Id="rId27" Type="http://schemas.openxmlformats.org/officeDocument/2006/relationships/hyperlink" Target="http://www.springer.com/social+sciences/journal/11205" TargetMode="External"/><Relationship Id="rId1802" Type="http://schemas.openxmlformats.org/officeDocument/2006/relationships/hyperlink" Target="https://personal.eur.nl/veenhoven/Pub1990s/94a-ab.htm" TargetMode="External"/><Relationship Id="rId3767" Type="http://schemas.openxmlformats.org/officeDocument/2006/relationships/hyperlink" Target="https://personal.eur.nl/veenhoven/Pub2010s/2012n-fulld.pdf" TargetMode="External"/><Relationship Id="rId3974" Type="http://schemas.openxmlformats.org/officeDocument/2006/relationships/hyperlink" Target="https://personal.eur.nl/veenhoven/Interviews-list.html" TargetMode="External"/><Relationship Id="rId688" Type="http://schemas.openxmlformats.org/officeDocument/2006/relationships/hyperlink" Target="https://personal.eur.nl/veenhoven/Pub2000s/2007j-fulln.pdf" TargetMode="External"/><Relationship Id="rId895" Type="http://schemas.openxmlformats.org/officeDocument/2006/relationships/hyperlink" Target="https://personal.eur.nl/veenhoven/Pub1990s/91e-fulln.pdf" TargetMode="External"/><Relationship Id="rId2369" Type="http://schemas.openxmlformats.org/officeDocument/2006/relationships/hyperlink" Target="https://personal.eur.nl/veenhoven/Pub2010s/2011a-full.pdf" TargetMode="External"/><Relationship Id="rId2576" Type="http://schemas.openxmlformats.org/officeDocument/2006/relationships/hyperlink" Target="https://personal.eur.nl/veenhoven/Pub1990s/97c-abe.htm" TargetMode="External"/><Relationship Id="rId2783" Type="http://schemas.openxmlformats.org/officeDocument/2006/relationships/hyperlink" Target="https://personal.eur.nl/veenhoven/Pub1970s/77a-con.htm" TargetMode="External"/><Relationship Id="rId2990" Type="http://schemas.openxmlformats.org/officeDocument/2006/relationships/hyperlink" Target="https://personal.eur.nl/veenhoven/Pub2000s/2000h-fulln.pdf" TargetMode="External"/><Relationship Id="rId3627" Type="http://schemas.openxmlformats.org/officeDocument/2006/relationships/hyperlink" Target="https://personal.eur.nl/veenhoven/Pub2000s/2000b-full.pdf" TargetMode="External"/><Relationship Id="rId3834" Type="http://schemas.openxmlformats.org/officeDocument/2006/relationships/hyperlink" Target="https://personal.eur.nl/veenhoven/index.htm" TargetMode="External"/><Relationship Id="rId548" Type="http://schemas.openxmlformats.org/officeDocument/2006/relationships/hyperlink" Target="https://personal.eur.nl/veenhoven/Pub2010s/2013f-ab.html" TargetMode="External"/><Relationship Id="rId755" Type="http://schemas.openxmlformats.org/officeDocument/2006/relationships/hyperlink" Target="https://personal.eur.nl/veenhoven/Pub2000s/2004b-ab.htm" TargetMode="External"/><Relationship Id="rId962" Type="http://schemas.openxmlformats.org/officeDocument/2006/relationships/hyperlink" Target="https://personal.eur.nl/veenhoven/Pub1980s/85c-fulln.pdf" TargetMode="External"/><Relationship Id="rId1178" Type="http://schemas.openxmlformats.org/officeDocument/2006/relationships/hyperlink" Target="https://personal.eur.nl/veenhoven/Pub2020s/2021i-full.pdf" TargetMode="External"/><Relationship Id="rId1385" Type="http://schemas.openxmlformats.org/officeDocument/2006/relationships/hyperlink" Target="https://personal.eur.nl/veenhoven/Pub2010s/2015t-full.pdf" TargetMode="External"/><Relationship Id="rId1592" Type="http://schemas.openxmlformats.org/officeDocument/2006/relationships/hyperlink" Target="https://personal.eur.nl/veenhoven/Pub2000s/2009b-ab.html" TargetMode="External"/><Relationship Id="rId2229" Type="http://schemas.openxmlformats.org/officeDocument/2006/relationships/hyperlink" Target="https://personal.eur.nl/veenhoven/Pub2010s/2015e-full.pdf" TargetMode="External"/><Relationship Id="rId2436" Type="http://schemas.openxmlformats.org/officeDocument/2006/relationships/hyperlink" Target="https://personal.eur.nl/veenhoven/Pub2000s/2007k-con.htm" TargetMode="External"/><Relationship Id="rId2643" Type="http://schemas.openxmlformats.org/officeDocument/2006/relationships/hyperlink" Target="https://personal.eur.nl/veenhoven/Pub1990s/91a-ab.htm" TargetMode="External"/><Relationship Id="rId2850" Type="http://schemas.openxmlformats.org/officeDocument/2006/relationships/hyperlink" Target="https://personal.eur.nl/veenhoven/Pub1970s/74a-fulln.pdf" TargetMode="External"/><Relationship Id="rId91" Type="http://schemas.openxmlformats.org/officeDocument/2006/relationships/hyperlink" Target="https://personal.eur.nl/veenhoven/Pub2010s/2010e-ab.html" TargetMode="External"/><Relationship Id="rId408" Type="http://schemas.openxmlformats.org/officeDocument/2006/relationships/hyperlink" Target="https://personal.eur.nl/veenhoven/Pub2010s/2016p-fulln.pdf" TargetMode="External"/><Relationship Id="rId615" Type="http://schemas.openxmlformats.org/officeDocument/2006/relationships/hyperlink" Target="https://personal.eur.nl/veenhoven/Pub2010s/2010m-fulln.pdf" TargetMode="External"/><Relationship Id="rId822" Type="http://schemas.openxmlformats.org/officeDocument/2006/relationships/hyperlink" Target="https://personal.eur.nl/veenhoven/Pub1990s/99b-abe.htm" TargetMode="External"/><Relationship Id="rId1038" Type="http://schemas.openxmlformats.org/officeDocument/2006/relationships/hyperlink" Target="https://personal.eur.nl/veenhoven/Pub1970s/72c-fulln.pdf" TargetMode="External"/><Relationship Id="rId1245" Type="http://schemas.openxmlformats.org/officeDocument/2006/relationships/hyperlink" Target="http://links.springernature.com/f/a/lP-L7Gwax7ld_dHagkfLfw~~/AABE5gA~/RgRexwFOP0QwaHR0cDovL3d3dy5zcHJpbmdlci5jb20vLS80L0FXcmhxLW51T1Yybm1NdE5palRmVwNzcGNCCgAAzs3lXHEqGA9SFW1pY2hpZWxzbGFnQGdtYWlsLmNvbVgEAAAG5w~~" TargetMode="External"/><Relationship Id="rId1452" Type="http://schemas.openxmlformats.org/officeDocument/2006/relationships/hyperlink" Target="https://personal.eur.nl/veenhoven/Pub2010s/2014ps-full.pdf" TargetMode="External"/><Relationship Id="rId2503" Type="http://schemas.openxmlformats.org/officeDocument/2006/relationships/hyperlink" Target="https://personal.eur.nl/veenhoven/Pub2000s/2004a-abe.htm" TargetMode="External"/><Relationship Id="rId3901" Type="http://schemas.openxmlformats.org/officeDocument/2006/relationships/hyperlink" Target="http://www.qualityoflife.tips/interviews/prof-ruut-veenhoven-geluk-wordt-vaak-gekocht-met-wat-blauwe-plekken/" TargetMode="External"/><Relationship Id="rId1105" Type="http://schemas.openxmlformats.org/officeDocument/2006/relationships/hyperlink" Target="https://personal.eur.nl/veenhoven/Pub2020s/2024c-full.pdf" TargetMode="External"/><Relationship Id="rId1312" Type="http://schemas.openxmlformats.org/officeDocument/2006/relationships/hyperlink" Target="https://personal.eur.nl/veenhoven/Pub2010s/2017n-full.pdf" TargetMode="External"/><Relationship Id="rId2710" Type="http://schemas.openxmlformats.org/officeDocument/2006/relationships/hyperlink" Target="https://personal.eur.nl/veenhoven/Pub1980s/83a-full.pdf" TargetMode="External"/><Relationship Id="rId3277" Type="http://schemas.openxmlformats.org/officeDocument/2006/relationships/hyperlink" Target="https://personal.eur.nl/veenhoven/Pub2010s/2018h-full.pdf" TargetMode="External"/><Relationship Id="rId198" Type="http://schemas.openxmlformats.org/officeDocument/2006/relationships/hyperlink" Target="https://socialscienceresearch.org/index.php/GJHSS/article/view/4150" TargetMode="External"/><Relationship Id="rId2086" Type="http://schemas.openxmlformats.org/officeDocument/2006/relationships/hyperlink" Target="https://personal.eur.nl/veenhoven/Pub2010s/2018u-ab.html" TargetMode="External"/><Relationship Id="rId3484" Type="http://schemas.openxmlformats.org/officeDocument/2006/relationships/hyperlink" Target="https://personal.eur.nl/veenhoven/Pub2010s/2011f-full.pdf" TargetMode="External"/><Relationship Id="rId3691" Type="http://schemas.openxmlformats.org/officeDocument/2006/relationships/hyperlink" Target="https://personal.eur.nl/veenhoven/Pub1990s/90a-full.pdf" TargetMode="External"/><Relationship Id="rId2293" Type="http://schemas.openxmlformats.org/officeDocument/2006/relationships/hyperlink" Target="https://personal.eur.nl/veenhoven/Pub2010s/2013n-full.pdf" TargetMode="External"/><Relationship Id="rId3137" Type="http://schemas.openxmlformats.org/officeDocument/2006/relationships/hyperlink" Target="https://personal.eur.nl/veenhoven/Pub2020s/2022d-ab.html" TargetMode="External"/><Relationship Id="rId3344" Type="http://schemas.openxmlformats.org/officeDocument/2006/relationships/hyperlink" Target="http://www.springer.com/-/0/5fe754a4c28846688bbb27ee1c0f4643" TargetMode="External"/><Relationship Id="rId3551" Type="http://schemas.openxmlformats.org/officeDocument/2006/relationships/hyperlink" Target="https://personal.eur.nl/veenhoven/Pub2000s/2007c-full.pdf" TargetMode="External"/><Relationship Id="rId265" Type="http://schemas.openxmlformats.org/officeDocument/2006/relationships/hyperlink" Target="https://personal.eur.nl/veenhoven/Pub2020s/2020g-ab.html" TargetMode="External"/><Relationship Id="rId472" Type="http://schemas.openxmlformats.org/officeDocument/2006/relationships/hyperlink" Target="https://personal.eur.nl/veenhoven/Pub2010s/2015ca-fullt.pdf" TargetMode="External"/><Relationship Id="rId2153" Type="http://schemas.openxmlformats.org/officeDocument/2006/relationships/hyperlink" Target="https://link.springer.com/chapter/10.1007/978-3-319-53261-5_5" TargetMode="External"/><Relationship Id="rId2360" Type="http://schemas.openxmlformats.org/officeDocument/2006/relationships/hyperlink" Target="https://personal.eur.nl/veenhoven/Pub2010s/2011g-ab.html" TargetMode="External"/><Relationship Id="rId3204" Type="http://schemas.openxmlformats.org/officeDocument/2006/relationships/hyperlink" Target="http://link.springer.com/article/10.1007/s10902-019-00199-3" TargetMode="External"/><Relationship Id="rId3411" Type="http://schemas.openxmlformats.org/officeDocument/2006/relationships/hyperlink" Target="https://personal.eur.nl/veenhoven/Pub2010s/2014j-ab.html" TargetMode="External"/><Relationship Id="rId125" Type="http://schemas.openxmlformats.org/officeDocument/2006/relationships/hyperlink" Target="https://personal.eur.nl/veenhoven/work-chronological.htm" TargetMode="External"/><Relationship Id="rId332" Type="http://schemas.openxmlformats.org/officeDocument/2006/relationships/hyperlink" Target="https://personal.eur.nl/veenhoven/Pub2010s/2018u-full.pdf" TargetMode="External"/><Relationship Id="rId2013" Type="http://schemas.openxmlformats.org/officeDocument/2006/relationships/hyperlink" Target="https://personal.eur.nl/veenhoven/Pub2020s/2020j-ab.html" TargetMode="External"/><Relationship Id="rId2220" Type="http://schemas.openxmlformats.org/officeDocument/2006/relationships/hyperlink" Target="https://personal.eur.nl/veenhoven/Pub2010s/2015j-ab.html" TargetMode="External"/><Relationship Id="rId4185" Type="http://schemas.openxmlformats.org/officeDocument/2006/relationships/hyperlink" Target="https://www.youtube.com/watch?v=9PXArzxSMEE" TargetMode="External"/><Relationship Id="rId1779" Type="http://schemas.openxmlformats.org/officeDocument/2006/relationships/hyperlink" Target="https://personal.eur.nl/veenhoven/Pub1990s/96b-full.pdf" TargetMode="External"/><Relationship Id="rId1986" Type="http://schemas.openxmlformats.org/officeDocument/2006/relationships/hyperlink" Target="https://personal.eur.nl/veenhoven/Pub2020s/2021o-appendix.xlsx" TargetMode="External"/><Relationship Id="rId4045" Type="http://schemas.openxmlformats.org/officeDocument/2006/relationships/hyperlink" Target="https://personal.eur.nl/veenhoven/Interviews-list.html" TargetMode="External"/><Relationship Id="rId4252" Type="http://schemas.openxmlformats.org/officeDocument/2006/relationships/hyperlink" Target="https://worlddatabaseofhappiness.eur.nl/how-to-build-on-this-database/" TargetMode="External"/><Relationship Id="rId1639" Type="http://schemas.openxmlformats.org/officeDocument/2006/relationships/hyperlink" Target="https://personal.eur.nl/veenhoven/Pub2000s/2006g-full.pdf" TargetMode="External"/><Relationship Id="rId1846" Type="http://schemas.openxmlformats.org/officeDocument/2006/relationships/hyperlink" Target="https://personal.eur.nl/veenhoven/Pub1980s/89e-abe.htm" TargetMode="External"/><Relationship Id="rId3061" Type="http://schemas.openxmlformats.org/officeDocument/2006/relationships/hyperlink" Target="https://personal.eur.nl/veenhoven/Pub2000s/2000f-abn.html" TargetMode="External"/><Relationship Id="rId1706" Type="http://schemas.openxmlformats.org/officeDocument/2006/relationships/hyperlink" Target="https://personal.eur.nl/veenhoven/Pub2000s/2002a-abe.htm" TargetMode="External"/><Relationship Id="rId1913" Type="http://schemas.openxmlformats.org/officeDocument/2006/relationships/hyperlink" Target="https://personal.eur.nl/veenhoven/Pub2020s/2024g-full.pdf" TargetMode="External"/><Relationship Id="rId4112" Type="http://schemas.openxmlformats.org/officeDocument/2006/relationships/hyperlink" Target="https://personal.eur.nl/fsw/research/veenhoven/interviews/TurnThePage_2014.pdf" TargetMode="External"/><Relationship Id="rId3878" Type="http://schemas.openxmlformats.org/officeDocument/2006/relationships/hyperlink" Target="https://personal.eur.nl/veenhoven/interviews/Psychologie_2000.pdf" TargetMode="External"/><Relationship Id="rId799" Type="http://schemas.openxmlformats.org/officeDocument/2006/relationships/hyperlink" Target="https://personal.eur.nl/veenhoven/Pub2000s/2000i-fulln.pdf" TargetMode="External"/><Relationship Id="rId2687" Type="http://schemas.openxmlformats.org/officeDocument/2006/relationships/hyperlink" Target="https://personal.eur.nl/veenhoven/Pub1980s/87b-abn.htm" TargetMode="External"/><Relationship Id="rId2894" Type="http://schemas.openxmlformats.org/officeDocument/2006/relationships/hyperlink" Target="https://personal.eur.nl/veenhoven/Pub1990s/91e-abn.htm" TargetMode="External"/><Relationship Id="rId3738" Type="http://schemas.openxmlformats.org/officeDocument/2006/relationships/hyperlink" Target="https://personal.eur.nl/veenhoven/Pub1990s/92a-abe.htm" TargetMode="External"/><Relationship Id="rId659" Type="http://schemas.openxmlformats.org/officeDocument/2006/relationships/hyperlink" Target="https://personal.eur.nl/veenhoven/Pub2000s/2008k-ab.htm" TargetMode="External"/><Relationship Id="rId866" Type="http://schemas.openxmlformats.org/officeDocument/2006/relationships/hyperlink" Target="https://personal.eur.nl/veenhoven/Pub1990s/94e-abn.htm" TargetMode="External"/><Relationship Id="rId1289" Type="http://schemas.openxmlformats.org/officeDocument/2006/relationships/hyperlink" Target="https://personal.eur.nl/veenhoven/Pub2010s/2018j-ab.html" TargetMode="External"/><Relationship Id="rId1496" Type="http://schemas.openxmlformats.org/officeDocument/2006/relationships/hyperlink" Target="https://personal.eur.nl/veenhoven/Pub2010s/2012o-fulln.pdf" TargetMode="External"/><Relationship Id="rId2547" Type="http://schemas.openxmlformats.org/officeDocument/2006/relationships/hyperlink" Target="https://personal.eur.nl/veenhoven/Pub2000s/2000g-fulln.pdf" TargetMode="External"/><Relationship Id="rId3945" Type="http://schemas.openxmlformats.org/officeDocument/2006/relationships/hyperlink" Target="https://www.time.com/5622094/what-is-niksen/" TargetMode="External"/><Relationship Id="rId519" Type="http://schemas.openxmlformats.org/officeDocument/2006/relationships/hyperlink" Target="https://personal.eur.nl/veenhoven/Pub2010s/2014h-full.pdf" TargetMode="External"/><Relationship Id="rId1149" Type="http://schemas.openxmlformats.org/officeDocument/2006/relationships/hyperlink" Target="https://personal.eur.nl/veenhoven/Pub2020s/2022a-fulln.pdf" TargetMode="External"/><Relationship Id="rId1356" Type="http://schemas.openxmlformats.org/officeDocument/2006/relationships/hyperlink" Target="https://personal.eur.nl/veenhoven/Pub2010s/2016o-ab.html" TargetMode="External"/><Relationship Id="rId2754" Type="http://schemas.openxmlformats.org/officeDocument/2006/relationships/hyperlink" Target="https://personal.eur.nl/veenhoven/Pub1970s/79f-abn.html" TargetMode="External"/><Relationship Id="rId2961" Type="http://schemas.openxmlformats.org/officeDocument/2006/relationships/hyperlink" Target="https://personal.eur.nl/veenhoven/Pub2010s/2011h-ab.html" TargetMode="External"/><Relationship Id="rId3805" Type="http://schemas.openxmlformats.org/officeDocument/2006/relationships/hyperlink" Target="https://personal.eur.nl/veenhoven/Pub2000s/2005m-full.pdf" TargetMode="External"/><Relationship Id="rId726" Type="http://schemas.openxmlformats.org/officeDocument/2006/relationships/hyperlink" Target="https://personal.eur.nl/veenhoven/Pub2000s/2005k-ab.htm" TargetMode="External"/><Relationship Id="rId933" Type="http://schemas.openxmlformats.org/officeDocument/2006/relationships/hyperlink" Target="https://personal.eur.nl/veenhoven/Pub1980s/89c-ab.htm" TargetMode="External"/><Relationship Id="rId1009" Type="http://schemas.openxmlformats.org/officeDocument/2006/relationships/hyperlink" Target="https://personal.eur.nl/veenhoven/Pub1970s/76a-abe.htm" TargetMode="External"/><Relationship Id="rId1563" Type="http://schemas.openxmlformats.org/officeDocument/2006/relationships/hyperlink" Target="https://personal.eur.nl/veenhoven/Pub2010s/2010d-ab.html" TargetMode="External"/><Relationship Id="rId1770" Type="http://schemas.openxmlformats.org/officeDocument/2006/relationships/hyperlink" Target="https://personal.eur.nl/veenhoven/Pub1990s/96g-ab.htm" TargetMode="External"/><Relationship Id="rId2407" Type="http://schemas.openxmlformats.org/officeDocument/2006/relationships/hyperlink" Target="https://personal.eur.nl/veenhoven/Pub2000s/2009d-full.pdf" TargetMode="External"/><Relationship Id="rId2614" Type="http://schemas.openxmlformats.org/officeDocument/2006/relationships/hyperlink" Target="https://personal.eur.nl/veenhoven/Pub1990s/94c-full.pdf" TargetMode="External"/><Relationship Id="rId2821" Type="http://schemas.openxmlformats.org/officeDocument/2006/relationships/hyperlink" Target="https://personal.eur.nl/veenhoven/index.htm" TargetMode="External"/><Relationship Id="rId62" Type="http://schemas.openxmlformats.org/officeDocument/2006/relationships/hyperlink" Target="https://personal.eur.nl/veenhoven/Pub2010s/2018v-full.pdf" TargetMode="External"/><Relationship Id="rId1216" Type="http://schemas.openxmlformats.org/officeDocument/2006/relationships/hyperlink" Target="https://personal.eur.nl/veenhoven/Pub2020s/2020c-ab.html" TargetMode="External"/><Relationship Id="rId1423" Type="http://schemas.openxmlformats.org/officeDocument/2006/relationships/hyperlink" Target="https://personal.eur.nl/veenhoven/Pub2010s/2014v-fulln.pdf" TargetMode="External"/><Relationship Id="rId1630" Type="http://schemas.openxmlformats.org/officeDocument/2006/relationships/hyperlink" Target="https://personal.eur.nl/veenhoven/Pub2000s/2007e-fulln.pdf" TargetMode="External"/><Relationship Id="rId3388" Type="http://schemas.openxmlformats.org/officeDocument/2006/relationships/hyperlink" Target="https://personal.eur.nl/veenhoven/Pub2010s/2014pa-full.pdf" TargetMode="External"/><Relationship Id="rId3595" Type="http://schemas.openxmlformats.org/officeDocument/2006/relationships/hyperlink" Target="https://personal.eur.nl/veenhoven/Pub2000s/2003a-full.pdf" TargetMode="External"/><Relationship Id="rId2197" Type="http://schemas.openxmlformats.org/officeDocument/2006/relationships/hyperlink" Target="https://personal.eur.nl/veenhoven/Pub2010s/2014l-full.pdf" TargetMode="External"/><Relationship Id="rId3248" Type="http://schemas.openxmlformats.org/officeDocument/2006/relationships/hyperlink" Target="https://personal.eur.nl/veenhoven/Pub2010s/2018w-ab.html" TargetMode="External"/><Relationship Id="rId3455" Type="http://schemas.openxmlformats.org/officeDocument/2006/relationships/hyperlink" Target="https://personal.eur.nl/veenhoven/Pub2010s/2012i-full.pdf" TargetMode="External"/><Relationship Id="rId3662" Type="http://schemas.openxmlformats.org/officeDocument/2006/relationships/hyperlink" Target="https://personal.eur.nl/veenhoven/Pub1990s/94c-ab.htm" TargetMode="External"/><Relationship Id="rId169" Type="http://schemas.openxmlformats.org/officeDocument/2006/relationships/hyperlink" Target="https://personal.eur.nl/veenhoven/Pub2020s/2023dm-full.pdf" TargetMode="External"/><Relationship Id="rId376" Type="http://schemas.openxmlformats.org/officeDocument/2006/relationships/hyperlink" Target="https://personal.eur.nl/veenhoven/Pub2010s/2017i-full.pdf" TargetMode="External"/><Relationship Id="rId583" Type="http://schemas.openxmlformats.org/officeDocument/2006/relationships/hyperlink" Target="https://personal.eur.nl/veenhoven/Pub2010s/2012a-ab.html" TargetMode="External"/><Relationship Id="rId790" Type="http://schemas.openxmlformats.org/officeDocument/2006/relationships/hyperlink" Target="https://personal.eur.nl/veenhoven/Pub2000s/2001b-ab.html" TargetMode="External"/><Relationship Id="rId2057" Type="http://schemas.openxmlformats.org/officeDocument/2006/relationships/hyperlink" Target="https://personal.eur.nl/veenhoven/Pub2010s/2019i-full%20(003).pdf" TargetMode="External"/><Relationship Id="rId2264" Type="http://schemas.openxmlformats.org/officeDocument/2006/relationships/hyperlink" Target="https://personal.eur.nl/veenhoven/Pub2010s/2014pn-full.pdf" TargetMode="External"/><Relationship Id="rId2471" Type="http://schemas.openxmlformats.org/officeDocument/2006/relationships/hyperlink" Target="https://personal.eur.nl/veenhoven/Pub2000s/2005m-fulls.pdf" TargetMode="External"/><Relationship Id="rId3108" Type="http://schemas.openxmlformats.org/officeDocument/2006/relationships/hyperlink" Target="https://personal.eur.nl/veenhoven/Pub2020s/2024a-full.pdf" TargetMode="External"/><Relationship Id="rId3315" Type="http://schemas.openxmlformats.org/officeDocument/2006/relationships/hyperlink" Target="https://link.springer.com/chapter/10.1007/978-3-319-53261-5_6" TargetMode="External"/><Relationship Id="rId3522" Type="http://schemas.openxmlformats.org/officeDocument/2006/relationships/hyperlink" Target="https://personal.eur.nl/veenhoven/Pub2000s/2009b-full.pdf" TargetMode="External"/><Relationship Id="rId236" Type="http://schemas.openxmlformats.org/officeDocument/2006/relationships/hyperlink" Target="https://personal.eur.nl/veenhoven/Pub2020s/2021k-full.pdf" TargetMode="External"/><Relationship Id="rId443" Type="http://schemas.openxmlformats.org/officeDocument/2006/relationships/hyperlink" Target="https://personal.eur.nl/veenhoven/Pub2010s/2015s-ab.html" TargetMode="External"/><Relationship Id="rId650" Type="http://schemas.openxmlformats.org/officeDocument/2006/relationships/hyperlink" Target="https://personal.eur.nl/veenhoven/Pub2000s/2009f-fulln.pdf" TargetMode="External"/><Relationship Id="rId1073" Type="http://schemas.openxmlformats.org/officeDocument/2006/relationships/hyperlink" Target="https://personal.eur.nl/veenhoven/Pub1970s/72g-fulln.pdf" TargetMode="External"/><Relationship Id="rId1280" Type="http://schemas.openxmlformats.org/officeDocument/2006/relationships/hyperlink" Target="https://personal.eur.nl/veenhoven/Pub2010s/2018o-ab.html" TargetMode="External"/><Relationship Id="rId2124" Type="http://schemas.openxmlformats.org/officeDocument/2006/relationships/hyperlink" Target="http://www.nobascholar.com/chapters/53" TargetMode="External"/><Relationship Id="rId2331" Type="http://schemas.openxmlformats.org/officeDocument/2006/relationships/hyperlink" Target="https://personal.eur.nl/veenhoven/Pub2010s/2012d-full.pdf" TargetMode="External"/><Relationship Id="rId303" Type="http://schemas.openxmlformats.org/officeDocument/2006/relationships/hyperlink" Target="https://rd.springer.com/book/10.1007%2F978-3-030-05535-6" TargetMode="External"/><Relationship Id="rId1140" Type="http://schemas.openxmlformats.org/officeDocument/2006/relationships/hyperlink" Target="https://personal.eur.nl/veenhoven/Pub2020s/2022d-ab.html" TargetMode="External"/><Relationship Id="rId4089" Type="http://schemas.openxmlformats.org/officeDocument/2006/relationships/hyperlink" Target="https://personal.eur.nl/veenhoven/Interviews-list.html" TargetMode="External"/><Relationship Id="rId510" Type="http://schemas.openxmlformats.org/officeDocument/2006/relationships/hyperlink" Target="https://personal.eur.nl/veenhoven/Pub2010s/2014pr-full.pdf" TargetMode="External"/><Relationship Id="rId1000" Type="http://schemas.openxmlformats.org/officeDocument/2006/relationships/hyperlink" Target="https://personal.eur.nl/veenhoven/work-chronological.htm" TargetMode="External"/><Relationship Id="rId1957" Type="http://schemas.openxmlformats.org/officeDocument/2006/relationships/hyperlink" Target="https://personal.eur.nl/veenhoven/Pub2020s/2022d-ab.html" TargetMode="External"/><Relationship Id="rId4156" Type="http://schemas.openxmlformats.org/officeDocument/2006/relationships/hyperlink" Target="https://www.rtlnieuws.nl/lifestyle/gezondheid/artikel/4783256/het-belang-van-lekker-niksen-time-magazine" TargetMode="External"/><Relationship Id="rId1817" Type="http://schemas.openxmlformats.org/officeDocument/2006/relationships/hyperlink" Target="https://personal.eur.nl/veenhoven/Pub1990s/91e-abe.htm" TargetMode="External"/><Relationship Id="rId3172" Type="http://schemas.openxmlformats.org/officeDocument/2006/relationships/hyperlink" Target="https://personal.eur.nl/veenhoven/Pub2020s/2021i-full.pdf" TargetMode="External"/><Relationship Id="rId4016" Type="http://schemas.openxmlformats.org/officeDocument/2006/relationships/hyperlink" Target="https://www.youtube.com/watch?v=vY07wQUvS5Q" TargetMode="External"/><Relationship Id="rId4223" Type="http://schemas.openxmlformats.org/officeDocument/2006/relationships/hyperlink" Target="https://personal.eur.nl/veenhoven/lectures-list.htm" TargetMode="External"/><Relationship Id="rId3032" Type="http://schemas.openxmlformats.org/officeDocument/2006/relationships/hyperlink" Target="https://personal.eur.nl/veenhoven/Pub1980s/85b-fulln.htm" TargetMode="External"/><Relationship Id="rId160" Type="http://schemas.openxmlformats.org/officeDocument/2006/relationships/hyperlink" Target="https://personal.eur.nl/veenhoven/Pub2020s/2023dd-full.pdf" TargetMode="External"/><Relationship Id="rId3989" Type="http://schemas.openxmlformats.org/officeDocument/2006/relationships/hyperlink" Target="https://youtu.be/pCEh9Ehfs3U" TargetMode="External"/><Relationship Id="rId2798" Type="http://schemas.openxmlformats.org/officeDocument/2006/relationships/hyperlink" Target="https://personal.eur.nl/veenhoven/Pub2000s/2000b-data.rtf" TargetMode="External"/><Relationship Id="rId3849" Type="http://schemas.openxmlformats.org/officeDocument/2006/relationships/hyperlink" Target="https://worlddatabaseofhappiness.eur.nl/this-database/what-is-this-world-database-of-happiness-2/" TargetMode="External"/><Relationship Id="rId977" Type="http://schemas.openxmlformats.org/officeDocument/2006/relationships/hyperlink" Target="https://personal.eur.nl/veenhoven/Pub1980s/84a-full.pdf" TargetMode="External"/><Relationship Id="rId2658" Type="http://schemas.openxmlformats.org/officeDocument/2006/relationships/hyperlink" Target="https://personal.eur.nl/veenhoven/Pub1980s/89g-abe.htm" TargetMode="External"/><Relationship Id="rId2865" Type="http://schemas.openxmlformats.org/officeDocument/2006/relationships/hyperlink" Target="https://personal.eur.nl/veenhoven/Pub1970s/72b-abn.htm" TargetMode="External"/><Relationship Id="rId3709" Type="http://schemas.openxmlformats.org/officeDocument/2006/relationships/hyperlink" Target="https://personal.eur.nl/veenhoven/Pub1980s/89a-ab.htm" TargetMode="External"/><Relationship Id="rId3916" Type="http://schemas.openxmlformats.org/officeDocument/2006/relationships/hyperlink" Target="https://personal.eur.nl/veenhoven/interviews/LeeuwarderCourant_1996.pdf" TargetMode="External"/><Relationship Id="rId4080" Type="http://schemas.openxmlformats.org/officeDocument/2006/relationships/hyperlink" Target="https://personal.eur.nl/veenhoven/interviews/HeraldSunMagazine_2005.pdf" TargetMode="External"/><Relationship Id="rId837" Type="http://schemas.openxmlformats.org/officeDocument/2006/relationships/hyperlink" Target="https://personal.eur.nl/veenhoven/Pub1990s/97c-full.pdf" TargetMode="External"/><Relationship Id="rId1467" Type="http://schemas.openxmlformats.org/officeDocument/2006/relationships/hyperlink" Target="https://personal.eur.nl/veenhoven/Pub2010s/2014d-full.pdf" TargetMode="External"/><Relationship Id="rId1674" Type="http://schemas.openxmlformats.org/officeDocument/2006/relationships/hyperlink" Target="https://personal.eur.nl/veenhoven/Pub2000s/2005b-full.pdf" TargetMode="External"/><Relationship Id="rId1881" Type="http://schemas.openxmlformats.org/officeDocument/2006/relationships/hyperlink" Target="https://personal.eur.nl/veenhoven/Pub1980s/84d-abn.htm" TargetMode="External"/><Relationship Id="rId2518" Type="http://schemas.openxmlformats.org/officeDocument/2006/relationships/hyperlink" Target="https://personal.eur.nl/veenhoven/Pub2000s/2002e-fulln.pdf" TargetMode="External"/><Relationship Id="rId2725" Type="http://schemas.openxmlformats.org/officeDocument/2006/relationships/hyperlink" Target="https://personal.eur.nl/veenhoven/Pub2000s/2002c-fulln.pdf" TargetMode="External"/><Relationship Id="rId2932" Type="http://schemas.openxmlformats.org/officeDocument/2006/relationships/hyperlink" Target="https://personal.eur.nl/veenhoven/Pub2010s/2018r-fulln.pdf" TargetMode="External"/><Relationship Id="rId904" Type="http://schemas.openxmlformats.org/officeDocument/2006/relationships/hyperlink" Target="https://personal.eur.nl/veenhoven/Pub1990s/91b-ab.htm" TargetMode="External"/><Relationship Id="rId1327" Type="http://schemas.openxmlformats.org/officeDocument/2006/relationships/hyperlink" Target="https://personal.eur.nl/veenhoven/Pub2010s/2017d-full.pdf" TargetMode="External"/><Relationship Id="rId1534" Type="http://schemas.openxmlformats.org/officeDocument/2006/relationships/hyperlink" Target="https://personal.eur.nl/veenhoven/Pub2010s/2011l-full.pdf" TargetMode="External"/><Relationship Id="rId1741" Type="http://schemas.openxmlformats.org/officeDocument/2006/relationships/hyperlink" Target="https://personal.eur.nl/veenhoven/Pub2000s/2000a-ab.html" TargetMode="External"/><Relationship Id="rId33" Type="http://schemas.openxmlformats.org/officeDocument/2006/relationships/hyperlink" Target="http://www.inderscience.com/jhome.php?jcode=IJHD" TargetMode="External"/><Relationship Id="rId1601" Type="http://schemas.openxmlformats.org/officeDocument/2006/relationships/hyperlink" Target="https://personal.eur.nl/veenhoven/Pub2000s/2008g-ab.htm" TargetMode="External"/><Relationship Id="rId3499" Type="http://schemas.openxmlformats.org/officeDocument/2006/relationships/hyperlink" Target="https://personal.eur.nl/veenhoven/Pub2010s/2010d-full.pdf" TargetMode="External"/><Relationship Id="rId3359" Type="http://schemas.openxmlformats.org/officeDocument/2006/relationships/hyperlink" Target="https://personal.eur.nl/veenhoven/Pub2010s/2015p-ab.html" TargetMode="External"/><Relationship Id="rId3566" Type="http://schemas.openxmlformats.org/officeDocument/2006/relationships/hyperlink" Target="https://personal.eur.nl/veenhoven/Pub2000s/2005k-ab.htm" TargetMode="External"/><Relationship Id="rId487" Type="http://schemas.openxmlformats.org/officeDocument/2006/relationships/hyperlink" Target="https://personal.eur.nl/veenhoven/Pub2010s/2014ra-fulln.pdf" TargetMode="External"/><Relationship Id="rId694" Type="http://schemas.openxmlformats.org/officeDocument/2006/relationships/hyperlink" Target="https://personal.eur.nl/veenhoven/Pub2000s/2007h-fulln.htm" TargetMode="External"/><Relationship Id="rId2168" Type="http://schemas.openxmlformats.org/officeDocument/2006/relationships/hyperlink" Target="https://personal.eur.nl/veenhoven/Pub2010s/2016q-ab.html" TargetMode="External"/><Relationship Id="rId2375" Type="http://schemas.openxmlformats.org/officeDocument/2006/relationships/hyperlink" Target="https://personal.eur.nl/veenhoven/Pub2010s/2010g-ab.html" TargetMode="External"/><Relationship Id="rId3219" Type="http://schemas.openxmlformats.org/officeDocument/2006/relationships/hyperlink" Target="https://personal.eur.nl/veenhoven/Pub2010s/2019m-ab.html" TargetMode="External"/><Relationship Id="rId3773" Type="http://schemas.openxmlformats.org/officeDocument/2006/relationships/hyperlink" Target="https://personal.eur.nl/veenhoven/Pub2000s/2008j-full.pdf" TargetMode="External"/><Relationship Id="rId3980"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347" Type="http://schemas.openxmlformats.org/officeDocument/2006/relationships/hyperlink" Target="https://personal.eur.nl/veenhoven/Pub2010s/2018j-ab.html" TargetMode="External"/><Relationship Id="rId1184" Type="http://schemas.openxmlformats.org/officeDocument/2006/relationships/hyperlink" Target="https://personal.eur.nl/veenhoven/Pub2020s/2021e-abn.html" TargetMode="External"/><Relationship Id="rId2028" Type="http://schemas.openxmlformats.org/officeDocument/2006/relationships/hyperlink" Target="https://gerontijdschrift.nl/artikelen/wat-heet-geluk-hoe-bepalen-we-hoe-gelukkig-we-zijn-en-hoe-gelukkig-is-de-oude-dag/" TargetMode="External"/><Relationship Id="rId2582" Type="http://schemas.openxmlformats.org/officeDocument/2006/relationships/hyperlink" Target="https://personal.eur.nl/veenhoven/Pub1990s/97b-fulld.pdf" TargetMode="External"/><Relationship Id="rId3426" Type="http://schemas.openxmlformats.org/officeDocument/2006/relationships/hyperlink" Target="https://personal.eur.nl/veenhoven/Pub2010s/2013o-full.pdf" TargetMode="External"/><Relationship Id="rId3633" Type="http://schemas.openxmlformats.org/officeDocument/2006/relationships/hyperlink" Target="https://personal.eur.nl/veenhoven/Pub1990s/99a-full.pdf" TargetMode="External"/><Relationship Id="rId3840" Type="http://schemas.openxmlformats.org/officeDocument/2006/relationships/hyperlink" Target="https://personal.eur.nl/veenhoven/Pub2010s/2015s-ab.html" TargetMode="External"/><Relationship Id="rId554" Type="http://schemas.openxmlformats.org/officeDocument/2006/relationships/hyperlink" Target="https://personal.eur.nl/veenhoven/Pub2010s/2013d-full.pdf" TargetMode="External"/><Relationship Id="rId761" Type="http://schemas.openxmlformats.org/officeDocument/2006/relationships/hyperlink" Target="https://personal.eur.nl/veenhoven/Pub2000s/2003g-fulln.pdf" TargetMode="External"/><Relationship Id="rId1391" Type="http://schemas.openxmlformats.org/officeDocument/2006/relationships/hyperlink" Target="https://personal.eur.nl/veenhoven/Pub2010s/2014o-ab.html" TargetMode="External"/><Relationship Id="rId2235" Type="http://schemas.openxmlformats.org/officeDocument/2006/relationships/hyperlink" Target="https://personal.eur.nl/veenhoven/Pub2010s/2015a-full.pdf" TargetMode="External"/><Relationship Id="rId2442" Type="http://schemas.openxmlformats.org/officeDocument/2006/relationships/hyperlink" Target="https://personal.eur.nl/veenhoven/Pub2000s/2007id-full.htm" TargetMode="External"/><Relationship Id="rId3700" Type="http://schemas.openxmlformats.org/officeDocument/2006/relationships/hyperlink" Target="https://personal.eur.nl/veenhoven/Pub1980s/89e-full.html" TargetMode="External"/><Relationship Id="rId207" Type="http://schemas.openxmlformats.org/officeDocument/2006/relationships/hyperlink" Target="https://personal.eur.nl/veenhoven/Pub2020s/2021z-ab.html" TargetMode="External"/><Relationship Id="rId414" Type="http://schemas.openxmlformats.org/officeDocument/2006/relationships/hyperlink" Target="http://www.optentia.co.za/pdf/optentianews_nov2016_1480230442c91.pdf" TargetMode="External"/><Relationship Id="rId621" Type="http://schemas.openxmlformats.org/officeDocument/2006/relationships/hyperlink" Target="https://personal.eur.nl/veenhoven/Pub2010s/2010g-full.pdf" TargetMode="External"/><Relationship Id="rId1044" Type="http://schemas.openxmlformats.org/officeDocument/2006/relationships/hyperlink" Target="https://personal.eur.nl/veenhoven/Pub1970s/1971c-fulln.pdf" TargetMode="External"/><Relationship Id="rId1251" Type="http://schemas.openxmlformats.org/officeDocument/2006/relationships/hyperlink" Target="https://personal.eur.nl/veenhoven/Pub2010s/2019d-fulln.pdf" TargetMode="External"/><Relationship Id="rId2302" Type="http://schemas.openxmlformats.org/officeDocument/2006/relationships/hyperlink" Target="https://personal.eur.nl/veenhoven/Pub2010s/2013g-ab.html" TargetMode="External"/><Relationship Id="rId1111" Type="http://schemas.openxmlformats.org/officeDocument/2006/relationships/hyperlink" Target="https://personal.eur.nl/veenhoven/Pub2020s/2023m-ab.html" TargetMode="External"/><Relationship Id="rId3076" Type="http://schemas.openxmlformats.org/officeDocument/2006/relationships/hyperlink" Target="https://personal.eur.nl/veenhoven/Pub1970s/75c-ab.htm" TargetMode="External"/><Relationship Id="rId3283" Type="http://schemas.openxmlformats.org/officeDocument/2006/relationships/hyperlink" Target="https://personal.eur.nl/veenhoven/Pub2010s/2018e-full.pdf" TargetMode="External"/><Relationship Id="rId3490" Type="http://schemas.openxmlformats.org/officeDocument/2006/relationships/hyperlink" Target="https://personal.eur.nl/veenhoven/Pub2010s/2010j-full.pdf" TargetMode="External"/><Relationship Id="rId4127" Type="http://schemas.openxmlformats.org/officeDocument/2006/relationships/hyperlink" Target="https://personal.eur.nl/veenhoven/interviews/Works_2016.pdf" TargetMode="External"/><Relationship Id="rId1928" Type="http://schemas.openxmlformats.org/officeDocument/2006/relationships/hyperlink" Target="https://personal.eur.nl/veenhoven/Pub2020s/2023m-ab.html" TargetMode="External"/><Relationship Id="rId2092" Type="http://schemas.openxmlformats.org/officeDocument/2006/relationships/hyperlink" Target="https://personal.eur.nl/veenhoven/Pub2010s/2018r-fulln.pdf" TargetMode="External"/><Relationship Id="rId3143" Type="http://schemas.openxmlformats.org/officeDocument/2006/relationships/hyperlink" Target="https://personal.eur.nl/veenhoven/Pub2020s/2022b-ab.html" TargetMode="External"/><Relationship Id="rId3350" Type="http://schemas.openxmlformats.org/officeDocument/2006/relationships/hyperlink" Target="https://personal.eur.nl/veenhoven/Pub2010s/2015t-ab.html" TargetMode="External"/><Relationship Id="rId271" Type="http://schemas.openxmlformats.org/officeDocument/2006/relationships/hyperlink" Target="https://personal.eur.nl/veenhoven/Pub2020s/2020f-full.pdf" TargetMode="External"/><Relationship Id="rId3003" Type="http://schemas.openxmlformats.org/officeDocument/2006/relationships/hyperlink" Target="https://personal.eur.nl/veenhoven/Pub1990s/98c-fulln.pdf" TargetMode="External"/><Relationship Id="rId131" Type="http://schemas.openxmlformats.org/officeDocument/2006/relationships/hyperlink" Target="https://link.springer.com/content/pdf/10.1007/s10901-024-10119-4.pdf" TargetMode="External"/><Relationship Id="rId3210" Type="http://schemas.openxmlformats.org/officeDocument/2006/relationships/hyperlink" Target="https://www.e-elgar.com/shop/gbp/handbook-on-wellbeing-happiness-and-the-environment-9781788119337.html" TargetMode="External"/><Relationship Id="rId2769" Type="http://schemas.openxmlformats.org/officeDocument/2006/relationships/hyperlink" Target="https://personal.eur.nl/veenhoven/Pub1970s/79e-fulln.pdf" TargetMode="External"/><Relationship Id="rId2976" Type="http://schemas.openxmlformats.org/officeDocument/2006/relationships/hyperlink" Target="https://personal.eur.nl/veenhoven/Pub2000s/2007h-fulln.htm" TargetMode="External"/><Relationship Id="rId948" Type="http://schemas.openxmlformats.org/officeDocument/2006/relationships/hyperlink" Target="https://personal.eur.nl/veenhoven/Pub1980s/88a-full.pdf" TargetMode="External"/><Relationship Id="rId1578" Type="http://schemas.openxmlformats.org/officeDocument/2006/relationships/hyperlink" Target="https://personal.eur.nl/veenhoven/Pub2000s/2009j-ab.htm" TargetMode="External"/><Relationship Id="rId1785" Type="http://schemas.openxmlformats.org/officeDocument/2006/relationships/hyperlink" Target="https://personal.eur.nl/veenhoven/Pub1990s/95b-ab.htm" TargetMode="External"/><Relationship Id="rId1992" Type="http://schemas.openxmlformats.org/officeDocument/2006/relationships/hyperlink" Target="https://personal.eur.nl/veenhoven/Pub2020s/2021k-ab.html" TargetMode="External"/><Relationship Id="rId2629" Type="http://schemas.openxmlformats.org/officeDocument/2006/relationships/hyperlink" Target="https://personal.eur.nl/veenhoven/Pub1990s/92b-abn.htm" TargetMode="External"/><Relationship Id="rId2836" Type="http://schemas.openxmlformats.org/officeDocument/2006/relationships/hyperlink" Target="https://personal.eur.nl/veenhoven/Pub1970s/77d-fulln.pdf" TargetMode="External"/><Relationship Id="rId4191" Type="http://schemas.openxmlformats.org/officeDocument/2006/relationships/hyperlink" Target="https://www.fambizz.nl/hoe-verhoog-je-het-levensgeluk-van-je-werknemers/" TargetMode="External"/><Relationship Id="rId77" Type="http://schemas.openxmlformats.org/officeDocument/2006/relationships/hyperlink" Target="https://personal.eur.nl/veenhoven/Pub1980s/84-wdh.htm" TargetMode="External"/><Relationship Id="rId808" Type="http://schemas.openxmlformats.org/officeDocument/2006/relationships/hyperlink" Target="https://personal.eur.nl/veenhoven/Pub2000s/2000c-ab.htm" TargetMode="External"/><Relationship Id="rId1438" Type="http://schemas.openxmlformats.org/officeDocument/2006/relationships/hyperlink" Target="https://personal.eur.nl/veenhoven/Pub2010s/2014pe-full.pdf" TargetMode="External"/><Relationship Id="rId1645" Type="http://schemas.openxmlformats.org/officeDocument/2006/relationships/hyperlink" Target="https://personal.eur.nl/veenhoven/Pub2000s/2008i-fulldk.pdf" TargetMode="External"/><Relationship Id="rId4051" Type="http://schemas.openxmlformats.org/officeDocument/2006/relationships/hyperlink" Target="https://personal.eur.nl/veenhoven/Interviews-list.html" TargetMode="External"/><Relationship Id="rId1852" Type="http://schemas.openxmlformats.org/officeDocument/2006/relationships/hyperlink" Target="https://personal.eur.nl/veenhoven/Pub1980s/89c-full.pdf" TargetMode="External"/><Relationship Id="rId2903" Type="http://schemas.openxmlformats.org/officeDocument/2006/relationships/hyperlink" Target="https://personal.eur.nl/veenhoven/Pub1970s/78c-fulln.pdf" TargetMode="External"/><Relationship Id="rId1505" Type="http://schemas.openxmlformats.org/officeDocument/2006/relationships/hyperlink" Target="https://personal.eur.nl/veenhoven/Pub2010s/2012i-ab.html" TargetMode="External"/><Relationship Id="rId1712" Type="http://schemas.openxmlformats.org/officeDocument/2006/relationships/hyperlink" Target="https://personal.eur.nl/veenhoven/Pub2000s/2001e-fulli.pdf" TargetMode="External"/><Relationship Id="rId3677" Type="http://schemas.openxmlformats.org/officeDocument/2006/relationships/hyperlink" Target="http://worlddatabaseofhappiness.eur.nl/hap_bib/bib_fp.htm" TargetMode="External"/><Relationship Id="rId3884" Type="http://schemas.openxmlformats.org/officeDocument/2006/relationships/hyperlink" Target="https://personal.eur.nl/veenhoven/interviews/MoetGroei_2008.pdf" TargetMode="External"/><Relationship Id="rId598" Type="http://schemas.openxmlformats.org/officeDocument/2006/relationships/hyperlink" Target="https://personal.eur.nl/veenhoven/Pub2010s/2011l-full.pdf" TargetMode="External"/><Relationship Id="rId2279" Type="http://schemas.openxmlformats.org/officeDocument/2006/relationships/hyperlink" Target="https://personal.eur.nl/veenhoven/Pub2010s/2014g-full.pdf" TargetMode="External"/><Relationship Id="rId2486" Type="http://schemas.openxmlformats.org/officeDocument/2006/relationships/hyperlink" Target="https://personal.eur.nl/veenhoven/Pub2000s/2005d-ab.htm" TargetMode="External"/><Relationship Id="rId2693" Type="http://schemas.openxmlformats.org/officeDocument/2006/relationships/hyperlink" Target="https://personal.eur.nl/veenhoven/Pub1980s/85b-fulln.pdf" TargetMode="External"/><Relationship Id="rId3537" Type="http://schemas.openxmlformats.org/officeDocument/2006/relationships/hyperlink" Target="https://personal.eur.nl/veenhoven/Pub2000s/2008c-full.pdf" TargetMode="External"/><Relationship Id="rId3744" Type="http://schemas.openxmlformats.org/officeDocument/2006/relationships/hyperlink" Target="https://personal.eur.nl/veenhoven/Pub19e70s/75b-fullf.pdf" TargetMode="External"/><Relationship Id="rId3951" Type="http://schemas.openxmlformats.org/officeDocument/2006/relationships/hyperlink" Target="https://personal.eur.nl/veenhoven/Interviews-list.html" TargetMode="External"/><Relationship Id="rId458" Type="http://schemas.openxmlformats.org/officeDocument/2006/relationships/hyperlink" Target="https://personal.eur.nl/veenhoven/Pub2010s/2015l-fulld.pdf" TargetMode="External"/><Relationship Id="rId665" Type="http://schemas.openxmlformats.org/officeDocument/2006/relationships/hyperlink" Target="https://personal.eur.nl/veenhoven/Pub2000s/2005m-full.pdf" TargetMode="External"/><Relationship Id="rId872" Type="http://schemas.openxmlformats.org/officeDocument/2006/relationships/hyperlink" Target="https://personal.eur.nl/veenhoven/Pub1990s/94c-full.pdf" TargetMode="External"/><Relationship Id="rId1088" Type="http://schemas.openxmlformats.org/officeDocument/2006/relationships/hyperlink" Target="https://personal.eur.nl/veenhoven/index.htm" TargetMode="External"/><Relationship Id="rId1295" Type="http://schemas.openxmlformats.org/officeDocument/2006/relationships/hyperlink" Target="http://www.researchpublish.com/journal/IJSSHR/Issue-2-April-2018-June-2018/0" TargetMode="External"/><Relationship Id="rId2139" Type="http://schemas.openxmlformats.org/officeDocument/2006/relationships/hyperlink" Target="https://personal.eur.nl/veenhoven/Pub2010s/2017g-full.pdf" TargetMode="External"/><Relationship Id="rId2346" Type="http://schemas.openxmlformats.org/officeDocument/2006/relationships/hyperlink" Target="https://personal.eur.nl/veenhoven/Pub2010s/2011o-ab.html" TargetMode="External"/><Relationship Id="rId2553" Type="http://schemas.openxmlformats.org/officeDocument/2006/relationships/hyperlink" Target="https://personal.eur.nl/veenhoven/Pub2000s/2000c-full.pdf" TargetMode="External"/><Relationship Id="rId2760" Type="http://schemas.openxmlformats.org/officeDocument/2006/relationships/hyperlink" Target="https://personal.eur.nl/veenhoven/Pub1970s/75d-ab.htm" TargetMode="External"/><Relationship Id="rId3604" Type="http://schemas.openxmlformats.org/officeDocument/2006/relationships/hyperlink" Target="https://personal.eur.nl/veenhoven/Pub2000s/2002a-full.pdf" TargetMode="External"/><Relationship Id="rId3811" Type="http://schemas.openxmlformats.org/officeDocument/2006/relationships/hyperlink" Target="https://personal.eur.nl/veenhoven/Pub2000s/2002f-full.pdf" TargetMode="External"/><Relationship Id="rId318" Type="http://schemas.openxmlformats.org/officeDocument/2006/relationships/hyperlink" Target="https://link.springer.com/article/10.1007/s11482-017-9543-6" TargetMode="External"/><Relationship Id="rId525" Type="http://schemas.openxmlformats.org/officeDocument/2006/relationships/hyperlink" Target="https://personal.eur.nl/veenhoven/Pub2010s/2014d-ab.html" TargetMode="External"/><Relationship Id="rId732" Type="http://schemas.openxmlformats.org/officeDocument/2006/relationships/hyperlink" Target="https://personal.eur.nl/veenhoven/Pub2000s/2005h-full.pdf" TargetMode="External"/><Relationship Id="rId1155" Type="http://schemas.openxmlformats.org/officeDocument/2006/relationships/hyperlink" Target="https://personal.eur.nl/veenhoven/Pub2020s/2021v-ab.html" TargetMode="External"/><Relationship Id="rId1362" Type="http://schemas.openxmlformats.org/officeDocument/2006/relationships/hyperlink" Target="https://personal.eur.nl/veenhoven/Pub2010s/2016k-full.pdf" TargetMode="External"/><Relationship Id="rId2206" Type="http://schemas.openxmlformats.org/officeDocument/2006/relationships/hyperlink" Target="https://personal.eur.nl/veenhoven/Pub2010s/2015r-ab.html" TargetMode="External"/><Relationship Id="rId2413" Type="http://schemas.openxmlformats.org/officeDocument/2006/relationships/hyperlink" Target="https://personal.eur.nl/veenhoven/Pub2000s/2008k-ab.htm" TargetMode="External"/><Relationship Id="rId2620" Type="http://schemas.openxmlformats.org/officeDocument/2006/relationships/hyperlink" Target="https://personal.eur.nl/veenhoven/Pub1990s/94a-full.pdf" TargetMode="External"/><Relationship Id="rId1015" Type="http://schemas.openxmlformats.org/officeDocument/2006/relationships/hyperlink" Target="https://personal.eur.nl/veenhoven/Pub1970s/75b-fulln.pdf" TargetMode="External"/><Relationship Id="rId1222" Type="http://schemas.openxmlformats.org/officeDocument/2006/relationships/hyperlink" Target="https://personal.eur.nl/veenhoven/Pub2020s/2020b-documentation.pdf" TargetMode="External"/><Relationship Id="rId3187" Type="http://schemas.openxmlformats.org/officeDocument/2006/relationships/hyperlink" Target="https://personal.eur.nl/veenhoven/Pub2010s/2019e-full.pdf" TargetMode="External"/><Relationship Id="rId3394" Type="http://schemas.openxmlformats.org/officeDocument/2006/relationships/hyperlink" Target="https://personal.eur.nl/veenhoven/Pub2010s/2014ph-full.pdf" TargetMode="External"/><Relationship Id="rId4238" Type="http://schemas.openxmlformats.org/officeDocument/2006/relationships/image" Target="media/image1.jpeg"/><Relationship Id="rId3047" Type="http://schemas.openxmlformats.org/officeDocument/2006/relationships/hyperlink" Target="https://personal.eur.nl/veenhoven/Pub1970s/70a-fulln.pdf" TargetMode="External"/><Relationship Id="rId175" Type="http://schemas.openxmlformats.org/officeDocument/2006/relationships/hyperlink" Target="https://personal.eur.nl/veenhoven/Pub2020s/2023ds-full.pdf" TargetMode="External"/><Relationship Id="rId3254" Type="http://schemas.openxmlformats.org/officeDocument/2006/relationships/hyperlink" Target="https://personal.eur.nl/veenhoven/Pub2010s/2018t-ab.html" TargetMode="External"/><Relationship Id="rId3461" Type="http://schemas.openxmlformats.org/officeDocument/2006/relationships/hyperlink" Target="https://personal.eur.nl/veenhoven/Pub2010s/2012d-full.pdf" TargetMode="External"/><Relationship Id="rId382" Type="http://schemas.openxmlformats.org/officeDocument/2006/relationships/hyperlink" Target="https://personal.eur.nl/veenhoven/Pub2010s/2017d-full.pdf" TargetMode="External"/><Relationship Id="rId2063" Type="http://schemas.openxmlformats.org/officeDocument/2006/relationships/hyperlink" Target="https://personal.eur.nl/veenhoven/Pub2010s/2019f-ab.html" TargetMode="External"/><Relationship Id="rId2270" Type="http://schemas.openxmlformats.org/officeDocument/2006/relationships/hyperlink" Target="https://personal.eur.nl/veenhoven/Pub2010s/2014pt-full.pdf" TargetMode="External"/><Relationship Id="rId3114" Type="http://schemas.openxmlformats.org/officeDocument/2006/relationships/hyperlink" Target="https://personal.eur.nl/veenhoven/Pub2020s/2023h-ab.html" TargetMode="External"/><Relationship Id="rId3321" Type="http://schemas.openxmlformats.org/officeDocument/2006/relationships/hyperlink" Target="https://link.springer.com/chapter/10.1007/978-3-319-53261-5_12" TargetMode="External"/><Relationship Id="rId242" Type="http://schemas.openxmlformats.org/officeDocument/2006/relationships/hyperlink" Target="https://www.eur.nl/en/ehero/publications/working-papers" TargetMode="External"/><Relationship Id="rId2130" Type="http://schemas.openxmlformats.org/officeDocument/2006/relationships/hyperlink" Target="https://personal.eur.nl/veenhoven/Pub2010s/2017m-fulln.pdf" TargetMode="External"/><Relationship Id="rId102" Type="http://schemas.openxmlformats.org/officeDocument/2006/relationships/hyperlink" Target="https://personal.eur.nl/veenhoven/Pub2000s/2000b-ab.html" TargetMode="External"/><Relationship Id="rId1689" Type="http://schemas.openxmlformats.org/officeDocument/2006/relationships/hyperlink" Target="https://personal.eur.nl/veenhoven/Pub2000s/2003e-ab.htm" TargetMode="External"/><Relationship Id="rId4095" Type="http://schemas.openxmlformats.org/officeDocument/2006/relationships/hyperlink" Target="https://personal.eur.nl/veenhoven/Interviews-list.html" TargetMode="External"/><Relationship Id="rId1896" Type="http://schemas.openxmlformats.org/officeDocument/2006/relationships/hyperlink" Target="https://personal.eur.nl/veenhoven/Pub1970s/77e-ab.htm" TargetMode="External"/><Relationship Id="rId2947" Type="http://schemas.openxmlformats.org/officeDocument/2006/relationships/hyperlink" Target="https://personal.eur.nl/veenhoven/Pub2010s/2014rb-fulln.pdf" TargetMode="External"/><Relationship Id="rId4162" Type="http://schemas.openxmlformats.org/officeDocument/2006/relationships/hyperlink" Target="https://www.rijnmond.nl/nieuws/190303/Zo-word-je-gelukkiger-in-2020" TargetMode="External"/><Relationship Id="rId919" Type="http://schemas.openxmlformats.org/officeDocument/2006/relationships/hyperlink" Target="https://personal.eur.nl/veenhoven/Pub1980s/89i-ab.htm" TargetMode="External"/><Relationship Id="rId1549" Type="http://schemas.openxmlformats.org/officeDocument/2006/relationships/hyperlink" Target="https://personal.eur.nl/veenhoven/Pub2010s/2011c-fulln.pdf" TargetMode="External"/><Relationship Id="rId1756" Type="http://schemas.openxmlformats.org/officeDocument/2006/relationships/hyperlink" Target="https://personal.eur.nl/veenhoven/Pub1990s/98b-fulln.pdf" TargetMode="External"/><Relationship Id="rId1963" Type="http://schemas.openxmlformats.org/officeDocument/2006/relationships/hyperlink" Target="https://personal.eur.nl/veenhoven/Pub2020s/2022b-ab.html" TargetMode="External"/><Relationship Id="rId2807" Type="http://schemas.openxmlformats.org/officeDocument/2006/relationships/hyperlink" Target="https://personal.eur.nl/veenhoven/Pub1990s/92a-full.pdf" TargetMode="External"/><Relationship Id="rId4022" Type="http://schemas.openxmlformats.org/officeDocument/2006/relationships/hyperlink" Target="https://www.filmfestival.nl/en/film/kinderen-ja-of-nee" TargetMode="External"/><Relationship Id="rId48" Type="http://schemas.openxmlformats.org/officeDocument/2006/relationships/hyperlink" Target="http://www.ippanetwork.org/" TargetMode="External"/><Relationship Id="rId1409" Type="http://schemas.openxmlformats.org/officeDocument/2006/relationships/hyperlink" Target="https://personal.eur.nl/veenhoven/Pub2010s/2015h-full.pdf" TargetMode="External"/><Relationship Id="rId1616" Type="http://schemas.openxmlformats.org/officeDocument/2006/relationships/hyperlink" Target="https://personal.eur.nl/veenhoven/Pub2000s/2007p-fulln.pdf" TargetMode="External"/><Relationship Id="rId1823" Type="http://schemas.openxmlformats.org/officeDocument/2006/relationships/hyperlink" Target="https://personal.eur.nl/veenhoven/Pub1990s/91c-full.pdf" TargetMode="External"/><Relationship Id="rId3788" Type="http://schemas.openxmlformats.org/officeDocument/2006/relationships/hyperlink" Target="https://personal.eur.nl/veenhoven/Pub2000s/2004a-full.pdf" TargetMode="External"/><Relationship Id="rId3995" Type="http://schemas.openxmlformats.org/officeDocument/2006/relationships/hyperlink" Target="https://www.youtube.com/watch?v=Uelio5tv3ho" TargetMode="External"/><Relationship Id="rId2597" Type="http://schemas.openxmlformats.org/officeDocument/2006/relationships/hyperlink" Target="https://personal.eur.nl/veenhoven/Pub1990s/96a-ab.htm" TargetMode="External"/><Relationship Id="rId3648" Type="http://schemas.openxmlformats.org/officeDocument/2006/relationships/hyperlink" Target="https://personal.eur.nl/veenhoven/Pub1990s/96d-full.pdf" TargetMode="External"/><Relationship Id="rId3855" Type="http://schemas.openxmlformats.org/officeDocument/2006/relationships/hyperlink" Target="https://personal.eur.nl/Pub2010s/HappinessFreedomFrance.pdf" TargetMode="External"/><Relationship Id="rId569" Type="http://schemas.openxmlformats.org/officeDocument/2006/relationships/hyperlink" Target="https://personal.eur.nl/veenhoven/Pub2010s/2012i-ab.html" TargetMode="External"/><Relationship Id="rId776" Type="http://schemas.openxmlformats.org/officeDocument/2006/relationships/hyperlink" Target="https://personal.eur.nl/veenhoven/Pub2000s/2002c-fulln.pdf" TargetMode="External"/><Relationship Id="rId983" Type="http://schemas.openxmlformats.org/officeDocument/2006/relationships/hyperlink" Target="https://personal.eur.nl/veenhoven/Pub1970s/79h-con.htm" TargetMode="External"/><Relationship Id="rId1199" Type="http://schemas.openxmlformats.org/officeDocument/2006/relationships/hyperlink" Target="https://personal.eur.nl/veenhoven/Pub2010s/2019e-ab.html" TargetMode="External"/><Relationship Id="rId2457" Type="http://schemas.openxmlformats.org/officeDocument/2006/relationships/hyperlink" Target="https://personal.eur.nl/veenhoven/Pub2000s/2007e-fulln.pdf" TargetMode="External"/><Relationship Id="rId2664" Type="http://schemas.openxmlformats.org/officeDocument/2006/relationships/hyperlink" Target="https://personal.eur.nl/veenhoven/Pub1980s/89e-full.pdf" TargetMode="External"/><Relationship Id="rId3508" Type="http://schemas.openxmlformats.org/officeDocument/2006/relationships/hyperlink" Target="https://personal.eur.nl/veenhoven/Pub2000s/2009k-full.pdf" TargetMode="External"/><Relationship Id="rId429" Type="http://schemas.openxmlformats.org/officeDocument/2006/relationships/hyperlink" Target="https://personal.eur.nl/veenhoven/Pub2010s/2016d-full.pdf" TargetMode="External"/><Relationship Id="rId636" Type="http://schemas.openxmlformats.org/officeDocument/2006/relationships/hyperlink" Target="https://personal.eur.nl/veenhoven/Pub2000s/2009l-full.pdf" TargetMode="External"/><Relationship Id="rId1059" Type="http://schemas.openxmlformats.org/officeDocument/2006/relationships/hyperlink" Target="https://personal.eur.nl/veenhoven/Pub1970s/75b-fullf.pdf" TargetMode="External"/><Relationship Id="rId1266" Type="http://schemas.openxmlformats.org/officeDocument/2006/relationships/hyperlink" Target="https://personal.eur.nl/veenhoven/Pub2010s/2018w-full.pdf" TargetMode="External"/><Relationship Id="rId1473" Type="http://schemas.openxmlformats.org/officeDocument/2006/relationships/hyperlink" Target="https://personal.eur.nl/veenhoven/Pub2010s/2013q-full.pdf" TargetMode="External"/><Relationship Id="rId2317" Type="http://schemas.openxmlformats.org/officeDocument/2006/relationships/hyperlink" Target="https://personal.eur.nl/veenhoven/Pub2010s/2012m-full.pdf" TargetMode="External"/><Relationship Id="rId2871" Type="http://schemas.openxmlformats.org/officeDocument/2006/relationships/hyperlink" Target="https://personal.eur.nl/veenhoven/Pub1980s/86b-fulln.pdf" TargetMode="External"/><Relationship Id="rId3715" Type="http://schemas.openxmlformats.org/officeDocument/2006/relationships/hyperlink" Target="https://personal.eur.nl/veenhoven/Pub1980s/88a-fulls.pdf" TargetMode="External"/><Relationship Id="rId3922" Type="http://schemas.openxmlformats.org/officeDocument/2006/relationships/hyperlink" Target="https://personal.eur.nl/veenhoven/interviews/VPRO_2016.pdf" TargetMode="External"/><Relationship Id="rId843" Type="http://schemas.openxmlformats.org/officeDocument/2006/relationships/hyperlink" Target="https://personal.eur.nl/veenhoven/Pub1990s/97a-full.pdf" TargetMode="External"/><Relationship Id="rId1126" Type="http://schemas.openxmlformats.org/officeDocument/2006/relationships/hyperlink" Target="https://personal.eur.nl/veenhoven/Pub2020s/2023b-full.pdf" TargetMode="External"/><Relationship Id="rId1680" Type="http://schemas.openxmlformats.org/officeDocument/2006/relationships/hyperlink" Target="https://personal.eur.nl/veenhoven/Pub2000s/2004d-full.pdf" TargetMode="External"/><Relationship Id="rId2524" Type="http://schemas.openxmlformats.org/officeDocument/2006/relationships/hyperlink" Target="https://personal.eur.nl/veenhoven/Pub2000s/2002a-abd.html" TargetMode="External"/><Relationship Id="rId2731" Type="http://schemas.openxmlformats.org/officeDocument/2006/relationships/hyperlink" Target="https://personal.eur.nl/veenhoven/Pub1980s/89i-ab.htm" TargetMode="External"/><Relationship Id="rId703" Type="http://schemas.openxmlformats.org/officeDocument/2006/relationships/hyperlink" Target="https://personal.eur.nl/veenhoven/Pub2000s/2007b-fullf.pdf" TargetMode="External"/><Relationship Id="rId910" Type="http://schemas.openxmlformats.org/officeDocument/2006/relationships/hyperlink" Target="https://personal.eur.nl/veenhoven/Pub1990s/90c-ab.htm" TargetMode="External"/><Relationship Id="rId1333" Type="http://schemas.openxmlformats.org/officeDocument/2006/relationships/hyperlink" Target="https://link.springer.com/chapter/10.1007/978-3-319-53261-5_2" TargetMode="External"/><Relationship Id="rId1540" Type="http://schemas.openxmlformats.org/officeDocument/2006/relationships/hyperlink" Target="https://personal.eur.nl/veenhoven/Pub2010s/2011h-fulln.pdf" TargetMode="External"/><Relationship Id="rId1400" Type="http://schemas.openxmlformats.org/officeDocument/2006/relationships/hyperlink" Target="https://personal.eur.nl/veenhoven/Pub2010s/2015m-fulld.pdf" TargetMode="External"/><Relationship Id="rId3298" Type="http://schemas.openxmlformats.org/officeDocument/2006/relationships/hyperlink" Target="https://personal.eur.nl/veenhoven/Pub2010s/2017j-full.pdf" TargetMode="External"/><Relationship Id="rId3158" Type="http://schemas.openxmlformats.org/officeDocument/2006/relationships/hyperlink" Target="https://personal.eur.nl/veenhoven/Pub2020s/2021r-fulln.pdf" TargetMode="External"/><Relationship Id="rId3365" Type="http://schemas.openxmlformats.org/officeDocument/2006/relationships/hyperlink" Target="https://personal.eur.nl/veenhoven/Pub2010s/2015j-ab.html" TargetMode="External"/><Relationship Id="rId3572" Type="http://schemas.openxmlformats.org/officeDocument/2006/relationships/hyperlink" Target="https://personal.eur.nl/veenhoven/Pub2000s/2005h-full.pdf" TargetMode="External"/><Relationship Id="rId4209" Type="http://schemas.openxmlformats.org/officeDocument/2006/relationships/hyperlink" Target="https://personal.eur.nl/veenhoven/lectures-list.htm" TargetMode="External"/><Relationship Id="rId286" Type="http://schemas.openxmlformats.org/officeDocument/2006/relationships/hyperlink" Target="https://personal.eur.nl/veenhoven/Pub2020s/2020b-documentation.pdf" TargetMode="External"/><Relationship Id="rId493" Type="http://schemas.openxmlformats.org/officeDocument/2006/relationships/hyperlink" Target="http://link.springer.com/referencework/10.1007%2F978-94-007-0753-5" TargetMode="External"/><Relationship Id="rId2174" Type="http://schemas.openxmlformats.org/officeDocument/2006/relationships/hyperlink" Target="https://personal.eur.nl/veenhoven/Pub2010s/2016o-fullf.pdf" TargetMode="External"/><Relationship Id="rId2381" Type="http://schemas.openxmlformats.org/officeDocument/2006/relationships/hyperlink" Target="https://personal.eur.nl/veenhoven/Pub2010s/2010d-full.pdf" TargetMode="External"/><Relationship Id="rId3018" Type="http://schemas.openxmlformats.org/officeDocument/2006/relationships/hyperlink" Target="https://personal.eur.nl/veenhoven/Pub1980s/89g-abn.htm" TargetMode="External"/><Relationship Id="rId3225" Type="http://schemas.openxmlformats.org/officeDocument/2006/relationships/hyperlink" Target="https://personal.eur.nl/veenhoven/Pub2010s/2019i-full%20(003).pdf" TargetMode="External"/><Relationship Id="rId3432" Type="http://schemas.openxmlformats.org/officeDocument/2006/relationships/hyperlink" Target="https://personal.eur.nl/veenhoven/Pub2010s/2013k-full.pdf" TargetMode="External"/><Relationship Id="rId146" Type="http://schemas.openxmlformats.org/officeDocument/2006/relationships/hyperlink" Target="https://personal.eur.nl/veenhoven/Pub2020s/2024a-full.pdf" TargetMode="External"/><Relationship Id="rId353" Type="http://schemas.openxmlformats.org/officeDocument/2006/relationships/hyperlink" Target="http://www.researchpublish.com/journal/IJSSHR/Issue-2-April-2018-June-2018/0" TargetMode="External"/><Relationship Id="rId560" Type="http://schemas.openxmlformats.org/officeDocument/2006/relationships/hyperlink" Target="https://personal.eur.nl/veenhoven/Pub2010s/2012o-fulln.pdf" TargetMode="External"/><Relationship Id="rId1190" Type="http://schemas.openxmlformats.org/officeDocument/2006/relationships/hyperlink" Target="https://personal.eur.nl/veenhoven/Pub2020s/2021b-ab.html" TargetMode="External"/><Relationship Id="rId2034" Type="http://schemas.openxmlformats.org/officeDocument/2006/relationships/hyperlink" Target="https://personal.eur.nl/veenhoven/Pub2020s/2020c-full.pdf" TargetMode="External"/><Relationship Id="rId2241" Type="http://schemas.openxmlformats.org/officeDocument/2006/relationships/hyperlink" Target="https://personal.eur.nl/veenhoven/Pub2010s/2014u-full.pdf" TargetMode="External"/><Relationship Id="rId213" Type="http://schemas.openxmlformats.org/officeDocument/2006/relationships/hyperlink" Target="https://personal.eur.nl/veenhoven/Pub2020s/2021w-full.pdf" TargetMode="External"/><Relationship Id="rId420" Type="http://schemas.openxmlformats.org/officeDocument/2006/relationships/hyperlink" Target="https://personal.eur.nl/veenhoven/Pub2010s/2016h-fulls.pdf" TargetMode="External"/><Relationship Id="rId1050" Type="http://schemas.openxmlformats.org/officeDocument/2006/relationships/hyperlink" Target="https://personal.eur.nl/veenhoven/Pub1970s/70a-fulln.pdf" TargetMode="External"/><Relationship Id="rId2101" Type="http://schemas.openxmlformats.org/officeDocument/2006/relationships/hyperlink" Target="https://personal.eur.nl/veenhoven/Pub2010s/2018m-full.pdf" TargetMode="External"/><Relationship Id="rId4066" Type="http://schemas.openxmlformats.org/officeDocument/2006/relationships/hyperlink" Target="https://personal.eur.nl/veenhoven/Interviews-list.html" TargetMode="External"/><Relationship Id="rId1867" Type="http://schemas.openxmlformats.org/officeDocument/2006/relationships/hyperlink" Target="https://personal.eur.nl/veenhoven/Pub1980s/88a-full.pdf" TargetMode="External"/><Relationship Id="rId2918" Type="http://schemas.openxmlformats.org/officeDocument/2006/relationships/hyperlink" Target="https://personal.eur.nl/veenhoven/Pub2020s/2021r-fulln.pdf" TargetMode="External"/><Relationship Id="rId1727" Type="http://schemas.openxmlformats.org/officeDocument/2006/relationships/hyperlink" Target="https://personal.eur.nl/veenhoven/Pub2000s/2000i-fulln.pdf" TargetMode="External"/><Relationship Id="rId1934" Type="http://schemas.openxmlformats.org/officeDocument/2006/relationships/hyperlink" Target="https://personal.eur.nl/veenhoven/Pub2020s/2023h-fullf.pdf" TargetMode="External"/><Relationship Id="rId3082" Type="http://schemas.openxmlformats.org/officeDocument/2006/relationships/hyperlink" Target="https://personal.eur.nl/veenhoven/Pub1980s/89e-fulls.htm" TargetMode="External"/><Relationship Id="rId4133" Type="http://schemas.openxmlformats.org/officeDocument/2006/relationships/hyperlink" Target="https://personal.eur.nl/veenhoven/interviews/AsahiSimbunGlobe_2017Japanese.pdf" TargetMode="External"/><Relationship Id="rId19" Type="http://schemas.openxmlformats.org/officeDocument/2006/relationships/hyperlink" Target="http://worlddatabaseofhappiness.eur.nl/" TargetMode="External"/><Relationship Id="rId3899" Type="http://schemas.openxmlformats.org/officeDocument/2006/relationships/hyperlink" Target="http://www.vngmagazine.nl/archief/18872/ambtenaren-en-bestuurders-leren-sturen-op-geluk" TargetMode="External"/><Relationship Id="rId4200" Type="http://schemas.openxmlformats.org/officeDocument/2006/relationships/hyperlink" Target="https://personal.eur.nl/veenhoven/lectures-list.htm" TargetMode="External"/><Relationship Id="rId3759" Type="http://schemas.openxmlformats.org/officeDocument/2006/relationships/hyperlink" Target="https://personal.eur.nl/veenhoven/Pub1990s/97c-abe.htm" TargetMode="External"/><Relationship Id="rId3966" Type="http://schemas.openxmlformats.org/officeDocument/2006/relationships/hyperlink" Target="https://personal.eur.nl/veenhoven/interviews/Works_2016.pdf" TargetMode="External"/><Relationship Id="rId3" Type="http://schemas.openxmlformats.org/officeDocument/2006/relationships/styles" Target="styles.xml"/><Relationship Id="rId887" Type="http://schemas.openxmlformats.org/officeDocument/2006/relationships/hyperlink" Target="http://worlddatabaseofhappiness.eur.nl/" TargetMode="External"/><Relationship Id="rId2568" Type="http://schemas.openxmlformats.org/officeDocument/2006/relationships/hyperlink" Target="https://personal.eur.nl/veenhoven/Pub1990s/99a-abe.htm" TargetMode="External"/><Relationship Id="rId2775" Type="http://schemas.openxmlformats.org/officeDocument/2006/relationships/hyperlink" Target="https://personal.eur.nl/veenhoven/Pub1970s/79b-fulln.pdf" TargetMode="External"/><Relationship Id="rId2982" Type="http://schemas.openxmlformats.org/officeDocument/2006/relationships/hyperlink" Target="https://personal.eur.nl/veenhoven/Pub2000s/2005e-abe.htm" TargetMode="External"/><Relationship Id="rId3619" Type="http://schemas.openxmlformats.org/officeDocument/2006/relationships/hyperlink" Target="https://personal.eur.nl/veenhoven/Pub2000s/2000j-abs.htm" TargetMode="External"/><Relationship Id="rId3826" Type="http://schemas.openxmlformats.org/officeDocument/2006/relationships/hyperlink" Target="https://personal.eur.nl/veenhoven/Pub1980s/89i-fulls.pdf" TargetMode="External"/><Relationship Id="rId747" Type="http://schemas.openxmlformats.org/officeDocument/2006/relationships/hyperlink" Target="https://personal.eur.nl/veenhoven/Pub2000s/2004f-ab.htm" TargetMode="External"/><Relationship Id="rId954" Type="http://schemas.openxmlformats.org/officeDocument/2006/relationships/hyperlink" Target="https://personal.eur.nl/veenhoven/Pub1980s/87a-ab.htm" TargetMode="External"/><Relationship Id="rId1377" Type="http://schemas.openxmlformats.org/officeDocument/2006/relationships/hyperlink" Target="https://personal.eur.nl/veenhoven/Pub2010s/2016a-ab.html" TargetMode="External"/><Relationship Id="rId1584" Type="http://schemas.openxmlformats.org/officeDocument/2006/relationships/hyperlink" Target="https://personal.eur.nl/veenhoven/Pub2000s/2009h-abe.htm" TargetMode="External"/><Relationship Id="rId1791" Type="http://schemas.openxmlformats.org/officeDocument/2006/relationships/hyperlink" Target="https://personal.eur.nl/veenhoven/Pub1990s/94e-abn.htm" TargetMode="External"/><Relationship Id="rId2428" Type="http://schemas.openxmlformats.org/officeDocument/2006/relationships/hyperlink" Target="https://personal.eur.nl/veenhoven/Pub2000s/2008b-ab.htm" TargetMode="External"/><Relationship Id="rId2635" Type="http://schemas.openxmlformats.org/officeDocument/2006/relationships/hyperlink" Target="https://personal.eur.nl/veenhoven/Pub1990s/91e-abn.htm" TargetMode="External"/><Relationship Id="rId2842" Type="http://schemas.openxmlformats.org/officeDocument/2006/relationships/hyperlink" Target="https://personal.eur.nl/veenhoven/Pub1970s/76b-fulln.pdf" TargetMode="External"/><Relationship Id="rId83" Type="http://schemas.openxmlformats.org/officeDocument/2006/relationships/hyperlink" Target="https://personal.eur.nl/veenhoven/Pub2020s/2020f-full.pdf" TargetMode="External"/><Relationship Id="rId607" Type="http://schemas.openxmlformats.org/officeDocument/2006/relationships/hyperlink" Target="https://personal.eur.nl/veenhoven/Pub2010s/2011f-ab.html" TargetMode="External"/><Relationship Id="rId814" Type="http://schemas.openxmlformats.org/officeDocument/2006/relationships/hyperlink" Target="https://personal.eur.nl/veenhoven/Pub2000s/2000b-ab.html" TargetMode="External"/><Relationship Id="rId1237" Type="http://schemas.openxmlformats.org/officeDocument/2006/relationships/hyperlink" Target="https://personal.eur.nl/veenhoven/Pub2010s/2019j-full%20(003).pdf" TargetMode="External"/><Relationship Id="rId1444" Type="http://schemas.openxmlformats.org/officeDocument/2006/relationships/hyperlink" Target="https://personal.eur.nl/veenhoven/Pub2010s/2014pk-full.pdf" TargetMode="External"/><Relationship Id="rId1651" Type="http://schemas.openxmlformats.org/officeDocument/2006/relationships/hyperlink" Target="https://personal.eur.nl/veenhoven/Pub2000s/2006a-full.pdf" TargetMode="External"/><Relationship Id="rId2702" Type="http://schemas.openxmlformats.org/officeDocument/2006/relationships/hyperlink" Target="https://personal.eur.nl/veenhoven/Pub1980s/84b-con.htm" TargetMode="External"/><Relationship Id="rId1304" Type="http://schemas.openxmlformats.org/officeDocument/2006/relationships/hyperlink" Target="https://personal.eur.nl/veenhoven/Pub2010s/2018c-ab.html" TargetMode="External"/><Relationship Id="rId1511" Type="http://schemas.openxmlformats.org/officeDocument/2006/relationships/hyperlink" Target="https://personal.eur.nl/veenhoven/Pub2010s/2012e-ab.html" TargetMode="External"/><Relationship Id="rId3269" Type="http://schemas.openxmlformats.org/officeDocument/2006/relationships/hyperlink" Target="https://personal.eur.nl/veenhoven/Pub2010s/2018l-full.pdf" TargetMode="External"/><Relationship Id="rId3476" Type="http://schemas.openxmlformats.org/officeDocument/2006/relationships/hyperlink" Target="https://personal.eur.nl/veenhoven/Pub2010s/2011m-full.pdf" TargetMode="External"/><Relationship Id="rId3683" Type="http://schemas.openxmlformats.org/officeDocument/2006/relationships/hyperlink" Target="https://personal.eur.nl/veenhoven/Pub1990s/91c-full.pdf" TargetMode="External"/><Relationship Id="rId10" Type="http://schemas.openxmlformats.org/officeDocument/2006/relationships/hyperlink" Target="https://repub.eur.nl/" TargetMode="External"/><Relationship Id="rId397" Type="http://schemas.openxmlformats.org/officeDocument/2006/relationships/hyperlink" Target="https://link.springer.com/chapter/10.1007/978-3-319-53261-5_12" TargetMode="External"/><Relationship Id="rId2078" Type="http://schemas.openxmlformats.org/officeDocument/2006/relationships/hyperlink" Target="https://www.youtube.com/watch?v=_oM4pQY9d5A" TargetMode="External"/><Relationship Id="rId2285" Type="http://schemas.openxmlformats.org/officeDocument/2006/relationships/hyperlink" Target="https://personal.eur.nl/veenhoven/Pub2010s/2014c-abn.html" TargetMode="External"/><Relationship Id="rId2492" Type="http://schemas.openxmlformats.org/officeDocument/2006/relationships/hyperlink" Target="https://personal.eur.nl/veenhoven/Pub2000s/2005a-full.pdf" TargetMode="External"/><Relationship Id="rId3129" Type="http://schemas.openxmlformats.org/officeDocument/2006/relationships/hyperlink" Target="https://personal.eur.nl/veenhoven/Pub2020s/2022k-ab.html" TargetMode="External"/><Relationship Id="rId3336" Type="http://schemas.openxmlformats.org/officeDocument/2006/relationships/hyperlink" Target="https://personal.eur.nl/veenhoven/Pub2010s/2016g-ab.html" TargetMode="External"/><Relationship Id="rId3890" Type="http://schemas.openxmlformats.org/officeDocument/2006/relationships/hyperlink" Target="https://personal.eur.nl/veenhoven/interviews/J-M_2011.pdf" TargetMode="External"/><Relationship Id="rId257" Type="http://schemas.openxmlformats.org/officeDocument/2006/relationships/hyperlink" Target="https://personal.eur.nl/veenhoven/Pub2020s/2020k-full.pdf" TargetMode="External"/><Relationship Id="rId464" Type="http://schemas.openxmlformats.org/officeDocument/2006/relationships/hyperlink" Target="http://link.springer.com/article/10.1007/s11205-015-0920-y" TargetMode="External"/><Relationship Id="rId1094" Type="http://schemas.openxmlformats.org/officeDocument/2006/relationships/hyperlink" Target="https://personal.eur.nl/veenhoven/Pub2020s/2024h-ab.html" TargetMode="External"/><Relationship Id="rId2145" Type="http://schemas.openxmlformats.org/officeDocument/2006/relationships/hyperlink" Target="https://link.springer.com/bookseries/6548" TargetMode="External"/><Relationship Id="rId3543" Type="http://schemas.openxmlformats.org/officeDocument/2006/relationships/hyperlink" Target="https://www.cato-unbound.org/issues/april-2007/are-we-happy-yet-happiness-age-abundance" TargetMode="External"/><Relationship Id="rId3750" Type="http://schemas.openxmlformats.org/officeDocument/2006/relationships/hyperlink" Target="https://personal.eur.nl/veenhoven/Pub2010s/2016o-ab.html" TargetMode="External"/><Relationship Id="rId117" Type="http://schemas.openxmlformats.org/officeDocument/2006/relationships/hyperlink" Target="https://personal.eur.nl/veenhoven/Pub1980s/84a9-full.pdf" TargetMode="External"/><Relationship Id="rId671" Type="http://schemas.openxmlformats.org/officeDocument/2006/relationships/hyperlink" Target="https://personal.eur.nl/veenhoven/Pub2000s/2008e-ab.htm" TargetMode="External"/><Relationship Id="rId2352" Type="http://schemas.openxmlformats.org/officeDocument/2006/relationships/hyperlink" Target="https://personal.eur.nl/veenhoven/Pub2010s/2011k-ab.html" TargetMode="External"/><Relationship Id="rId3403" Type="http://schemas.openxmlformats.org/officeDocument/2006/relationships/hyperlink" Target="https://personal.eur.nl/veenhoven/Pub2010s/2014pq-full.pdf" TargetMode="External"/><Relationship Id="rId3610" Type="http://schemas.openxmlformats.org/officeDocument/2006/relationships/hyperlink" Target="https://personal.eur.nl/veenhoven/Pub2000s/2001d-full.pdf" TargetMode="External"/><Relationship Id="rId324" Type="http://schemas.openxmlformats.org/officeDocument/2006/relationships/hyperlink" Target="http://www.optentia.co.za/pdf/optentianews_dec_2018_final_1544615501c35.pdf" TargetMode="External"/><Relationship Id="rId531" Type="http://schemas.openxmlformats.org/officeDocument/2006/relationships/hyperlink" Target="https://personal.eur.nl/veenhoven/Pub2010s/2014a-ab.html.pdf" TargetMode="External"/><Relationship Id="rId1161" Type="http://schemas.openxmlformats.org/officeDocument/2006/relationships/hyperlink" Target="https://personal.eur.nl/veenhoven/Pub2020s/2021t-ab.html" TargetMode="External"/><Relationship Id="rId2005" Type="http://schemas.openxmlformats.org/officeDocument/2006/relationships/hyperlink" Target="https://personal.eur.nl/veenhoven/Pub2020s/2021d-full.pdf" TargetMode="External"/><Relationship Id="rId2212" Type="http://schemas.openxmlformats.org/officeDocument/2006/relationships/hyperlink" Target="https://personal.eur.nl/veenhoven/Pub2010s/2015o-ab.html" TargetMode="External"/><Relationship Id="rId1021" Type="http://schemas.openxmlformats.org/officeDocument/2006/relationships/hyperlink" Target="https://personal.eur.nl/veenhoven/Pub1970s/74b-fulln.pdf" TargetMode="External"/><Relationship Id="rId1978" Type="http://schemas.openxmlformats.org/officeDocument/2006/relationships/hyperlink" Target="https://personal.eur.nl/veenhoven/Pub2020s/2021t-ab.html" TargetMode="External"/><Relationship Id="rId4177" Type="http://schemas.openxmlformats.org/officeDocument/2006/relationships/hyperlink" Target="https://eur03.safelinks.protection.outlook.com/?url=https%3A%2F%2Fwww.ad.nl%2Fdossier-coronavirus-rotterdam%2Fhoezo-somber-door-corona-we-zijn-gelukkiger-dan-de-fransen-ooit-zijn-geweest~a2f4c47d%2F&amp;data=04%7C01%7Cveenhoven%40ese.eur.nl%7Cd8a11ba5295b49ed623208d9b49f91ad%7C715902d6f63e4b8d929b4bb170bad492%7C0%7C0%7C637739419695706671%7CUnknown%7CTWFpbGZsb3d8eyJWIjoiMC4wLjAwMDAiLCJQIjoiV2luMzIiLCJBTiI6Ik1haWwiLCJXVCI6Mn0%3D%7C3000&amp;sdata=L3gVPi9sXTaA5uu9%2BwuiGPCLLUfNIM3MOaBHuCit8nY%3D&amp;reserved=0" TargetMode="External"/><Relationship Id="rId3193" Type="http://schemas.openxmlformats.org/officeDocument/2006/relationships/hyperlink" Target="https://personal.eur.nl/veenhoven/Pub2020s/2020g-full.pdf" TargetMode="External"/><Relationship Id="rId4037" Type="http://schemas.openxmlformats.org/officeDocument/2006/relationships/hyperlink" Target="https://personal.eur.nl/veenhoven/Interviews-list.html" TargetMode="External"/><Relationship Id="rId4244" Type="http://schemas.openxmlformats.org/officeDocument/2006/relationships/hyperlink" Target="https://personal.eur.nl/veenhoven/Pub1980s/84b-con.htm" TargetMode="External"/><Relationship Id="rId1838" Type="http://schemas.openxmlformats.org/officeDocument/2006/relationships/hyperlink" Target="https://personal.eur.nl/veenhoven/Pub1980s/89a-C6-full.pdf" TargetMode="External"/><Relationship Id="rId3053" Type="http://schemas.openxmlformats.org/officeDocument/2006/relationships/hyperlink" Target="https://personal.eur.nl/veenhoven/Pub1990s/99c-abn.htm" TargetMode="External"/><Relationship Id="rId3260" Type="http://schemas.openxmlformats.org/officeDocument/2006/relationships/hyperlink" Target="https://www.eur.nl/sites/corporate/files/2018-09/EasterlinParadoxSouthKorea_EHERO-WorkingPaper2018-6.pdf" TargetMode="External"/><Relationship Id="rId4104" Type="http://schemas.openxmlformats.org/officeDocument/2006/relationships/hyperlink" Target="https://personal.eur.nl/veenhoven/interviews/DieZeit_2013.pdf" TargetMode="External"/><Relationship Id="rId181" Type="http://schemas.openxmlformats.org/officeDocument/2006/relationships/hyperlink" Target="https://www.eur.nl/en/ehero/publications/working-papers" TargetMode="External"/><Relationship Id="rId1905" Type="http://schemas.openxmlformats.org/officeDocument/2006/relationships/hyperlink" Target="https://personal.eur.nl/veenhoven/index.htm" TargetMode="External"/><Relationship Id="rId3120" Type="http://schemas.openxmlformats.org/officeDocument/2006/relationships/hyperlink" Target="https://personal.eur.nl/veenhoven/Pub2020s/2023f-full.pdf" TargetMode="External"/><Relationship Id="rId998" Type="http://schemas.openxmlformats.org/officeDocument/2006/relationships/hyperlink" Target="https://personal.eur.nl/veenhoven/Pub1970s/77f-full.pdf" TargetMode="External"/><Relationship Id="rId2679" Type="http://schemas.openxmlformats.org/officeDocument/2006/relationships/hyperlink" Target="https://personal.eur.nl/veenhoven/Pub1980s/88c-fulln.pdf" TargetMode="External"/><Relationship Id="rId2886" Type="http://schemas.openxmlformats.org/officeDocument/2006/relationships/hyperlink" Target="https://personal.eur.nl/veenhoven/Pub1970s/77c-fulln.pdf" TargetMode="External"/><Relationship Id="rId3937" Type="http://schemas.openxmlformats.org/officeDocument/2006/relationships/hyperlink" Target="https://personal.eur.nl/veenhoven/interviews/HollandQualiTime_2008.pdf" TargetMode="External"/><Relationship Id="rId858" Type="http://schemas.openxmlformats.org/officeDocument/2006/relationships/hyperlink" Target="https://personal.eur.nl/veenhoven/Pub1990s/95c-ab.htm" TargetMode="External"/><Relationship Id="rId1488" Type="http://schemas.openxmlformats.org/officeDocument/2006/relationships/hyperlink" Target="https://personal.eur.nl/veenhoven/Pub2010s/2013e-full.pdf" TargetMode="External"/><Relationship Id="rId1695" Type="http://schemas.openxmlformats.org/officeDocument/2006/relationships/hyperlink" Target="https://personal.eur.nl/veenhoven/Pub2000s/2003b-full.pdf" TargetMode="External"/><Relationship Id="rId2539" Type="http://schemas.openxmlformats.org/officeDocument/2006/relationships/hyperlink" Target="https://personal.eur.nl/veenhoven/Pub2000s/2000k-full.pdf" TargetMode="External"/><Relationship Id="rId2746" Type="http://schemas.openxmlformats.org/officeDocument/2006/relationships/hyperlink" Target="https://personal.eur.nl/veenhoven/Pub1980s/87b-fulln.pdf" TargetMode="External"/><Relationship Id="rId2953" Type="http://schemas.openxmlformats.org/officeDocument/2006/relationships/hyperlink" Target="https://personal.eur.nl/veenhoven/Pub2010s/2013h-fulln.pdf" TargetMode="External"/><Relationship Id="rId718" Type="http://schemas.openxmlformats.org/officeDocument/2006/relationships/hyperlink" Target="https://personal.eur.nl/veenhoven/Pub2000s/2006b-full.htm" TargetMode="External"/><Relationship Id="rId925" Type="http://schemas.openxmlformats.org/officeDocument/2006/relationships/hyperlink" Target="https://personal.eur.nl/veenhoven/Pub1980s/89g-fulln.pdf" TargetMode="External"/><Relationship Id="rId1348" Type="http://schemas.openxmlformats.org/officeDocument/2006/relationships/hyperlink" Target="https://personal.eur.nl/veenhoven/Pub2010s/2017a-full.pdf" TargetMode="External"/><Relationship Id="rId1555" Type="http://schemas.openxmlformats.org/officeDocument/2006/relationships/hyperlink" Target="https://personal.eur.nl/veenhoven/Pub2010s/2010i-ab.html" TargetMode="External"/><Relationship Id="rId1762" Type="http://schemas.openxmlformats.org/officeDocument/2006/relationships/hyperlink" Target="https://personal.eur.nl/veenhoven/Pub1990s/97c-full.pdf" TargetMode="External"/><Relationship Id="rId2606" Type="http://schemas.openxmlformats.org/officeDocument/2006/relationships/hyperlink" Target="https://personal.eur.nl/veenhoven/Pub1990s/94f-ab.htm" TargetMode="External"/><Relationship Id="rId1208" Type="http://schemas.openxmlformats.org/officeDocument/2006/relationships/hyperlink" Target="https://personal.eur.nl/veenhoven/Pub2020s/2020f-ab.html" TargetMode="External"/><Relationship Id="rId1415" Type="http://schemas.openxmlformats.org/officeDocument/2006/relationships/hyperlink" Target="https://personal.eur.nl/veenhoven/Pub2010s/2015ca-fullt.pdf" TargetMode="External"/><Relationship Id="rId2813" Type="http://schemas.openxmlformats.org/officeDocument/2006/relationships/hyperlink" Target="https://personal.eur.nl/veenhoven/Pub1980s/89b13-full.htm" TargetMode="External"/><Relationship Id="rId54" Type="http://schemas.openxmlformats.org/officeDocument/2006/relationships/hyperlink" Target="https://personal.eur.nl/veenhoven/interviews/TijdschriftPositievePsychologie_2021.pdf" TargetMode="External"/><Relationship Id="rId1622" Type="http://schemas.openxmlformats.org/officeDocument/2006/relationships/hyperlink" Target="https://personal.eur.nl/veenhoven/Pub2000s/2007ia-full.htm" TargetMode="External"/><Relationship Id="rId2189" Type="http://schemas.openxmlformats.org/officeDocument/2006/relationships/hyperlink" Target="https://personal.eur.nl/veenhoven/Pub2010s/2016d-full.pdf" TargetMode="External"/><Relationship Id="rId3587" Type="http://schemas.openxmlformats.org/officeDocument/2006/relationships/hyperlink" Target="https://personal.eur.nl/veenhoven/Pub2000s/2004c-full.pdf" TargetMode="External"/><Relationship Id="rId3794" Type="http://schemas.openxmlformats.org/officeDocument/2006/relationships/hyperlink" Target="https://personal.eur.nl/veenhoven/Pub2010s/2017n-fulls.pdf" TargetMode="External"/><Relationship Id="rId2396" Type="http://schemas.openxmlformats.org/officeDocument/2006/relationships/hyperlink" Target="https://personal.eur.nl/veenhoven/Pub2000s/2009j-fulls.pdf" TargetMode="External"/><Relationship Id="rId3447" Type="http://schemas.openxmlformats.org/officeDocument/2006/relationships/hyperlink" Target="https://personal.eur.nl/veenhoven/Pub2010s/2013a-full.pdf" TargetMode="External"/><Relationship Id="rId3654" Type="http://schemas.openxmlformats.org/officeDocument/2006/relationships/hyperlink" Target="https://personal.eur.nl/veenhoven/Pub1990s/95c-ab.htm" TargetMode="External"/><Relationship Id="rId3861" Type="http://schemas.openxmlformats.org/officeDocument/2006/relationships/hyperlink" Target="https://personal.eur.nl/veenhoven/Pub2020s/COVID-19%20and%20LifeSatistaction%20in%20the%20Netherlands.pdf" TargetMode="External"/><Relationship Id="rId368" Type="http://schemas.openxmlformats.org/officeDocument/2006/relationships/hyperlink" Target="https://personal.eur.nl/veenhoven/Pub2010s/2017o-full.pdf" TargetMode="External"/><Relationship Id="rId575" Type="http://schemas.openxmlformats.org/officeDocument/2006/relationships/hyperlink" Target="https://personal.eur.nl/veenhoven/Pub2010s/2012e-ab.html" TargetMode="External"/><Relationship Id="rId782" Type="http://schemas.openxmlformats.org/officeDocument/2006/relationships/hyperlink" Target="https://personal.eur.nl/veenhoven/Pub2000s/2001e-abe.htm" TargetMode="External"/><Relationship Id="rId2049" Type="http://schemas.openxmlformats.org/officeDocument/2006/relationships/hyperlink" Target="https://personal.eur.nl/veenhoven/Pub2010s/2019m-ab.html" TargetMode="External"/><Relationship Id="rId2256" Type="http://schemas.openxmlformats.org/officeDocument/2006/relationships/hyperlink" Target="https://personal.eur.nl/veenhoven/Pub2010s/2014pf-full.pdf" TargetMode="External"/><Relationship Id="rId2463" Type="http://schemas.openxmlformats.org/officeDocument/2006/relationships/hyperlink" Target="https://personal.eur.nl/veenhoven/Pub2000s/2005m-full.pdf" TargetMode="External"/><Relationship Id="rId2670" Type="http://schemas.openxmlformats.org/officeDocument/2006/relationships/hyperlink" Target="https://personal.eur.nl/veenhoven/Pub1980s/89b-ab.htm" TargetMode="External"/><Relationship Id="rId3307" Type="http://schemas.openxmlformats.org/officeDocument/2006/relationships/hyperlink" Target="https://link.springer.com/bookseries/6548" TargetMode="External"/><Relationship Id="rId3514" Type="http://schemas.openxmlformats.org/officeDocument/2006/relationships/hyperlink" Target="https://personal.eur.nl/veenhoven/Pub2000s/2009i-full.pdf" TargetMode="External"/><Relationship Id="rId3721" Type="http://schemas.openxmlformats.org/officeDocument/2006/relationships/hyperlink" Target="https://personal.eur.nl/veenhoven/Pub1980s/84a-ab.htm" TargetMode="External"/><Relationship Id="rId228" Type="http://schemas.openxmlformats.org/officeDocument/2006/relationships/hyperlink" Target="https://personal.eur.nl/veenhoven/Pub2020s/2021o-full.pdf" TargetMode="External"/><Relationship Id="rId435" Type="http://schemas.openxmlformats.org/officeDocument/2006/relationships/hyperlink" Target="https://personal.eur.nl/veenhoven/Pub2010s/2016a-full.pdf" TargetMode="External"/><Relationship Id="rId642" Type="http://schemas.openxmlformats.org/officeDocument/2006/relationships/hyperlink" Target="https://personal.eur.nl/veenhoven/Pub2000s/2009j-full.pdf" TargetMode="External"/><Relationship Id="rId1065" Type="http://schemas.openxmlformats.org/officeDocument/2006/relationships/hyperlink" Target="https://personal.eur.nl/veenhoven/Pub1970s/74a-abn.htm" TargetMode="External"/><Relationship Id="rId1272" Type="http://schemas.openxmlformats.org/officeDocument/2006/relationships/hyperlink" Target="https://personal.eur.nl/veenhoven/Pub2010s/2018t-full.pdf" TargetMode="External"/><Relationship Id="rId2116" Type="http://schemas.openxmlformats.org/officeDocument/2006/relationships/hyperlink" Target="https://personal.eur.nl/veenhoven/Pub2010s/2018e-ab.html" TargetMode="External"/><Relationship Id="rId2323" Type="http://schemas.openxmlformats.org/officeDocument/2006/relationships/hyperlink" Target="https://personal.eur.nl/veenhoven/Pub2010s/2012i-full.pdf" TargetMode="External"/><Relationship Id="rId2530" Type="http://schemas.openxmlformats.org/officeDocument/2006/relationships/hyperlink" Target="https://personal.eur.nl/veenhoven/Pub2000s/2001e-fulls.pdf" TargetMode="External"/><Relationship Id="rId502" Type="http://schemas.openxmlformats.org/officeDocument/2006/relationships/hyperlink" Target="https://personal.eur.nl/veenhoven/Pub2010s/2014pj-full.pdf" TargetMode="External"/><Relationship Id="rId1132" Type="http://schemas.openxmlformats.org/officeDocument/2006/relationships/hyperlink" Target="https://personal.eur.nl/veenhoven/Pub2020s/2022j-fulld.pdf" TargetMode="External"/><Relationship Id="rId3097" Type="http://schemas.openxmlformats.org/officeDocument/2006/relationships/hyperlink" Target="https://personal.eur.nl/veenhoven/Pub2020s/2024f-ab.html" TargetMode="External"/><Relationship Id="rId4148" Type="http://schemas.openxmlformats.org/officeDocument/2006/relationships/hyperlink" Target="https://youtu.be/pCEh9Ehfs3U" TargetMode="External"/><Relationship Id="rId1949" Type="http://schemas.openxmlformats.org/officeDocument/2006/relationships/hyperlink" Target="https://personal.eur.nl/veenhoven/Pub2020s/2022j-fulld.pdf" TargetMode="External"/><Relationship Id="rId3164" Type="http://schemas.openxmlformats.org/officeDocument/2006/relationships/hyperlink" Target="https://personal.eur.nl/veenhoven/Pub2020s/2021n-full.pdf" TargetMode="External"/><Relationship Id="rId4008" Type="http://schemas.openxmlformats.org/officeDocument/2006/relationships/hyperlink" Target="http://www.jmir.org/article/viewFile/2603/1/27182" TargetMode="External"/><Relationship Id="rId292" Type="http://schemas.openxmlformats.org/officeDocument/2006/relationships/hyperlink" Target="https://personal.eur.nl/veenhoven/2010s/2019p-full.pdf" TargetMode="External"/><Relationship Id="rId1809" Type="http://schemas.openxmlformats.org/officeDocument/2006/relationships/hyperlink" Target="https://personal.eur.nl/veenhoven/Pub1990s/93a-ab.htm" TargetMode="External"/><Relationship Id="rId3371" Type="http://schemas.openxmlformats.org/officeDocument/2006/relationships/hyperlink" Target="https://personal.eur.nl/veenhoven/Pub2010s/2015h-full.pdf" TargetMode="External"/><Relationship Id="rId4215" Type="http://schemas.openxmlformats.org/officeDocument/2006/relationships/hyperlink" Target="https://www.youtube.com/watch?v=5Vyom4btcxc" TargetMode="External"/><Relationship Id="rId2180" Type="http://schemas.openxmlformats.org/officeDocument/2006/relationships/hyperlink" Target="https://personal.eur.nl/veenhoven/Pub2010s/2016j-fulln.pdf" TargetMode="External"/><Relationship Id="rId3024" Type="http://schemas.openxmlformats.org/officeDocument/2006/relationships/hyperlink" Target="https://personal.eur.nl/veenhoven/Pub1980s/88b-fulln.pdf" TargetMode="External"/><Relationship Id="rId3231" Type="http://schemas.openxmlformats.org/officeDocument/2006/relationships/hyperlink" Target="https://personal.eur.nl/veenhoven/Pub2010s/2019f-ab.html" TargetMode="External"/><Relationship Id="rId152" Type="http://schemas.openxmlformats.org/officeDocument/2006/relationships/hyperlink" Target="https://personal.eur.nl/veenhoven/Pub2020s/2023i-full.pdf" TargetMode="External"/><Relationship Id="rId2040" Type="http://schemas.openxmlformats.org/officeDocument/2006/relationships/hyperlink" Target="https://personal.eur.nl/veenhoven/Pub2020s/2020b-dataset.xlsx" TargetMode="External"/><Relationship Id="rId2997" Type="http://schemas.openxmlformats.org/officeDocument/2006/relationships/hyperlink" Target="https://personal.eur.nl/veenhoven/Pub1990s/99c-abn.htm" TargetMode="External"/><Relationship Id="rId969" Type="http://schemas.openxmlformats.org/officeDocument/2006/relationships/hyperlink" Target="https://personal.eur.nl/veenhoven/Pub1980s/84d-fulln.pdf" TargetMode="External"/><Relationship Id="rId1599" Type="http://schemas.openxmlformats.org/officeDocument/2006/relationships/hyperlink" Target="https://personal.eur.nl/veenhoven/Pub2000s/2008j-full.pdf" TargetMode="External"/><Relationship Id="rId1459" Type="http://schemas.openxmlformats.org/officeDocument/2006/relationships/hyperlink" Target="https://personal.eur.nl/veenhoven/Pub2010s/2014j-full.pdf" TargetMode="External"/><Relationship Id="rId2857" Type="http://schemas.openxmlformats.org/officeDocument/2006/relationships/hyperlink" Target="https://personal.eur.nl/veenhoven/Pub1970s/72g-fulln.pdf" TargetMode="External"/><Relationship Id="rId3908" Type="http://schemas.openxmlformats.org/officeDocument/2006/relationships/hyperlink" Target="https://personal.eur.nl/veenhoven/interviews/HP_De%20Tijd_2019.pdf" TargetMode="External"/><Relationship Id="rId4072" Type="http://schemas.openxmlformats.org/officeDocument/2006/relationships/hyperlink" Target="https://personal.eur.nl/veenhoven/interviews/HervormdNederland_2000.pdf" TargetMode="External"/><Relationship Id="rId98" Type="http://schemas.openxmlformats.org/officeDocument/2006/relationships/hyperlink" Target="https://personal.eur.nl/veenhoven/Pub2000s/2004c-full.pdf" TargetMode="External"/><Relationship Id="rId829" Type="http://schemas.openxmlformats.org/officeDocument/2006/relationships/hyperlink" Target="https://personal.eur.nl/veenhoven/Pub1990s/98b-fulln.pdf" TargetMode="External"/><Relationship Id="rId1666" Type="http://schemas.openxmlformats.org/officeDocument/2006/relationships/hyperlink" Target="https://personal.eur.nl/veenhoven/Pub2000s/2005e-abe.htm" TargetMode="External"/><Relationship Id="rId1873" Type="http://schemas.openxmlformats.org/officeDocument/2006/relationships/hyperlink" Target="https://personal.eur.nl/veenhoven/Pub1980s/87a-full.pdf" TargetMode="External"/><Relationship Id="rId2717" Type="http://schemas.openxmlformats.org/officeDocument/2006/relationships/hyperlink" Target="https://personal.eur.nl/veenhoven/Pub1970s/72a-fullbook.pdf" TargetMode="External"/><Relationship Id="rId2924" Type="http://schemas.openxmlformats.org/officeDocument/2006/relationships/hyperlink" Target="https://personal.eur.nl/veenhoven/Pub2020s/2021c-fulln.pdf" TargetMode="External"/><Relationship Id="rId1319" Type="http://schemas.openxmlformats.org/officeDocument/2006/relationships/hyperlink" Target="https://personal.eur.nl/veenhoven/Pub2010s/2017j-full.pdf" TargetMode="External"/><Relationship Id="rId1526" Type="http://schemas.openxmlformats.org/officeDocument/2006/relationships/hyperlink" Target="https://personal.eur.nl/veenhoven/Pub2010s/2011q-full.pdf" TargetMode="External"/><Relationship Id="rId1733" Type="http://schemas.openxmlformats.org/officeDocument/2006/relationships/hyperlink" Target="https://personal.eur.nl/veenhoven/Pub2000s/2000d-ab.html" TargetMode="External"/><Relationship Id="rId1940" Type="http://schemas.openxmlformats.org/officeDocument/2006/relationships/hyperlink" Target="https://personal.eur.nl/veenhoven/Pub2020s/2023c-ab.html" TargetMode="External"/><Relationship Id="rId25" Type="http://schemas.openxmlformats.org/officeDocument/2006/relationships/hyperlink" Target="http://www.isa-sociology.org/rc55.htm" TargetMode="External"/><Relationship Id="rId1800" Type="http://schemas.openxmlformats.org/officeDocument/2006/relationships/hyperlink" Target="https://personal.eur.nl/veenhoven/Pub1990s/94b-full.zip" TargetMode="External"/><Relationship Id="rId3698" Type="http://schemas.openxmlformats.org/officeDocument/2006/relationships/hyperlink" Target="https://personal.eur.nl/veenhoven/Pub1980s/89f-full.pdf" TargetMode="External"/><Relationship Id="rId3558" Type="http://schemas.openxmlformats.org/officeDocument/2006/relationships/hyperlink" Target="https://personal.eur.nl/veenhoven/Pub2000s/2000c-fulls.pdf" TargetMode="External"/><Relationship Id="rId3765" Type="http://schemas.openxmlformats.org/officeDocument/2006/relationships/hyperlink" Target="https://personal.eur.nl/veenhoven/Pub1970s/76a-fulld.pdf" TargetMode="External"/><Relationship Id="rId3972" Type="http://schemas.openxmlformats.org/officeDocument/2006/relationships/hyperlink" Target="https://personal.eur.nl/veenhoven/index.htm" TargetMode="External"/><Relationship Id="rId479" Type="http://schemas.openxmlformats.org/officeDocument/2006/relationships/hyperlink" Target="https://personal.eur.nl/veenhoven/Pub2010s/2014v-fulln.pdf" TargetMode="External"/><Relationship Id="rId686" Type="http://schemas.openxmlformats.org/officeDocument/2006/relationships/hyperlink" Target="https://personal.eur.nl/veenhoven/Pub2000s/2007l-full.pdf" TargetMode="External"/><Relationship Id="rId893" Type="http://schemas.openxmlformats.org/officeDocument/2006/relationships/hyperlink" Target="https://personal.eur.nl/veenhoven/Pub1990s/91g-fulln.pdf" TargetMode="External"/><Relationship Id="rId2367" Type="http://schemas.openxmlformats.org/officeDocument/2006/relationships/hyperlink" Target="https://personal.eur.nl/veenhoven/Pub2010s/2011b-full.pdf" TargetMode="External"/><Relationship Id="rId2574" Type="http://schemas.openxmlformats.org/officeDocument/2006/relationships/hyperlink" Target="https://personal.eur.nl/veenhoven/Pub1990s/98a-ab.htm" TargetMode="External"/><Relationship Id="rId2781" Type="http://schemas.openxmlformats.org/officeDocument/2006/relationships/hyperlink" Target="https://personal.eur.nl/veenhoven/Pub1970s/77b-abn.htm" TargetMode="External"/><Relationship Id="rId3418" Type="http://schemas.openxmlformats.org/officeDocument/2006/relationships/hyperlink" Target="https://personal.eur.nl/veenhoven/Pub2010s/2014e-full.pdf" TargetMode="External"/><Relationship Id="rId3625" Type="http://schemas.openxmlformats.org/officeDocument/2006/relationships/hyperlink" Target="https://personal.eur.nl/veenhoven/Pub2000s/2000c-fulls.pdf" TargetMode="External"/><Relationship Id="rId339" Type="http://schemas.openxmlformats.org/officeDocument/2006/relationships/hyperlink" Target="https://www.eur.nl/sites/corporate/files/2018-09/EasterlinParadoxSouthKorea_EHERO-WorkingPaper2018-6.pdf" TargetMode="External"/><Relationship Id="rId546" Type="http://schemas.openxmlformats.org/officeDocument/2006/relationships/hyperlink" Target="https://personal.eur.nl/veenhoven/Pub2010s/2013g-ab.html" TargetMode="External"/><Relationship Id="rId753" Type="http://schemas.openxmlformats.org/officeDocument/2006/relationships/hyperlink" Target="https://personal.eur.nl/veenhoven/Pub2000s/2004c-full.pdf" TargetMode="External"/><Relationship Id="rId1176" Type="http://schemas.openxmlformats.org/officeDocument/2006/relationships/hyperlink" Target="https://personal.eur.nl/veenhoven/Pub2020s/2021k-full.pdf" TargetMode="External"/><Relationship Id="rId1383" Type="http://schemas.openxmlformats.org/officeDocument/2006/relationships/hyperlink" Target="https://personal.eur.nl/veenhoven/Pub2010s/2015u-full.pdf" TargetMode="External"/><Relationship Id="rId2227" Type="http://schemas.openxmlformats.org/officeDocument/2006/relationships/hyperlink" Target="https://personal.eur.nl/veenhoven/Pub2010s/2015f-full.pdf" TargetMode="External"/><Relationship Id="rId2434" Type="http://schemas.openxmlformats.org/officeDocument/2006/relationships/hyperlink" Target="https://personal.eur.nl/veenhoven/Pub2000s/2007m-full.pdf" TargetMode="External"/><Relationship Id="rId3832" Type="http://schemas.openxmlformats.org/officeDocument/2006/relationships/hyperlink" Target="https://personal.eur.nl/veenhoven/Pub1980s/88a-fulls.pdf" TargetMode="External"/><Relationship Id="rId406" Type="http://schemas.openxmlformats.org/officeDocument/2006/relationships/hyperlink" Target="https://personal.eur.nl/veenhoven/Pub2010s/2016q-abt.html" TargetMode="External"/><Relationship Id="rId960" Type="http://schemas.openxmlformats.org/officeDocument/2006/relationships/hyperlink" Target="https://personal.eur.nl/veenhoven/Pub1980s/85e-fulln.pdf" TargetMode="External"/><Relationship Id="rId1036" Type="http://schemas.openxmlformats.org/officeDocument/2006/relationships/hyperlink" Target="https://personal.eur.nl/veenhoven/Pub1970s/72d-fulln.pdf" TargetMode="External"/><Relationship Id="rId1243" Type="http://schemas.openxmlformats.org/officeDocument/2006/relationships/hyperlink" Target="https://doi.org/10.1177%2F0094306119853809g" TargetMode="External"/><Relationship Id="rId1590" Type="http://schemas.openxmlformats.org/officeDocument/2006/relationships/hyperlink" Target="https://personal.eur.nl/veenhoven/Pub2000s/2009d-full.pdf" TargetMode="External"/><Relationship Id="rId2641" Type="http://schemas.openxmlformats.org/officeDocument/2006/relationships/hyperlink" Target="https://personal.eur.nl/veenhoven/Pub1990s/91b-ab.htm" TargetMode="External"/><Relationship Id="rId613" Type="http://schemas.openxmlformats.org/officeDocument/2006/relationships/hyperlink" Target="https://personal.eur.nl/veenhoven/Pub2010s/2011a-ab.html" TargetMode="External"/><Relationship Id="rId820" Type="http://schemas.openxmlformats.org/officeDocument/2006/relationships/hyperlink" Target="https://personal.eur.nl/veenhoven/Pub2000s/2000b-data.rtf" TargetMode="External"/><Relationship Id="rId1450" Type="http://schemas.openxmlformats.org/officeDocument/2006/relationships/hyperlink" Target="https://personal.eur.nl/veenhoven/Pub2010s/2014pq-full.pdf" TargetMode="External"/><Relationship Id="rId2501" Type="http://schemas.openxmlformats.org/officeDocument/2006/relationships/hyperlink" Target="https://personal.eur.nl/veenhoven/Pub2000s/2004b-ab.htm" TargetMode="External"/><Relationship Id="rId1103" Type="http://schemas.openxmlformats.org/officeDocument/2006/relationships/hyperlink" Target="https://personal.eur.nl/veenhoven/Pub2020s/2024d-full.pdf" TargetMode="External"/><Relationship Id="rId1310" Type="http://schemas.openxmlformats.org/officeDocument/2006/relationships/hyperlink" Target="https://personal.eur.nl/veenhoven/Pub2010s/2017o-full.pdf" TargetMode="External"/><Relationship Id="rId4259" Type="http://schemas.openxmlformats.org/officeDocument/2006/relationships/hyperlink" Target="https://personal.eur.nl/veenhoven" TargetMode="External"/><Relationship Id="rId3068" Type="http://schemas.openxmlformats.org/officeDocument/2006/relationships/hyperlink" Target="https://personal.eur.nl/veenhoven/Pub1970s/74c-fulln.pdf" TargetMode="External"/><Relationship Id="rId3275" Type="http://schemas.openxmlformats.org/officeDocument/2006/relationships/hyperlink" Target="https://personal.eur.nl/veenhoven/Pub2010s/2015x-full.pdf" TargetMode="External"/><Relationship Id="rId3482" Type="http://schemas.openxmlformats.org/officeDocument/2006/relationships/hyperlink" Target="https://personal.eur.nl/veenhoven/Pub2010s/2011j-full.pdf" TargetMode="External"/><Relationship Id="rId4119" Type="http://schemas.openxmlformats.org/officeDocument/2006/relationships/hyperlink" Target="http://www.nationalgeographic.nl/artikel/geluk-is-net-als-hoofdpijn-je-weet-niet-precies-waar-het-vandaan-komt" TargetMode="External"/><Relationship Id="rId196" Type="http://schemas.openxmlformats.org/officeDocument/2006/relationships/hyperlink" Target="https://personal.eur.nl/veenhoven/Pub2020s/2022d-ab.html" TargetMode="External"/><Relationship Id="rId2084" Type="http://schemas.openxmlformats.org/officeDocument/2006/relationships/hyperlink" Target="http://isqols.org/Member-Highlight-Ruut-Veenhoven" TargetMode="External"/><Relationship Id="rId2291" Type="http://schemas.openxmlformats.org/officeDocument/2006/relationships/hyperlink" Target="https://personal.eur.nl/veenhoven/Pub2010s/2013p-full.pdf" TargetMode="External"/><Relationship Id="rId3135" Type="http://schemas.openxmlformats.org/officeDocument/2006/relationships/hyperlink" Target="https://personal.eur.nl/veenhoven/Pub2020s/2022f-ab.html" TargetMode="External"/><Relationship Id="rId3342" Type="http://schemas.openxmlformats.org/officeDocument/2006/relationships/hyperlink" Target="https://personal.eur.nl/veenhoven/Pub2010s/2016c-ab.html" TargetMode="External"/><Relationship Id="rId263" Type="http://schemas.openxmlformats.org/officeDocument/2006/relationships/hyperlink" Target="https://personal.eur.nl/veenhoven/Pub2020s/2020h-fulln.pdf" TargetMode="External"/><Relationship Id="rId470" Type="http://schemas.openxmlformats.org/officeDocument/2006/relationships/hyperlink" Target="https://personal.eur.nl/veenhoven/Pub2010s/2015d-ab.html" TargetMode="External"/><Relationship Id="rId2151" Type="http://schemas.openxmlformats.org/officeDocument/2006/relationships/hyperlink" Target="https://link.springer.com/chapter/10.1007/978-3-319-53261-5_3" TargetMode="External"/><Relationship Id="rId3202" Type="http://schemas.openxmlformats.org/officeDocument/2006/relationships/hyperlink" Target="https://personal.eur.nl/veenhoven/Pub2020s/2020c-ab.html" TargetMode="External"/><Relationship Id="rId123" Type="http://schemas.openxmlformats.org/officeDocument/2006/relationships/hyperlink" Target="https://personal.eur.nl/veenhoven/work-chronological.htm" TargetMode="External"/><Relationship Id="rId330" Type="http://schemas.openxmlformats.org/officeDocument/2006/relationships/hyperlink" Target="https://personal.eur.nl/veenhoven/Pub2010s/2018v-full.pdf" TargetMode="External"/><Relationship Id="rId2011" Type="http://schemas.openxmlformats.org/officeDocument/2006/relationships/hyperlink" Target="https://personal.eur.nl/veenhoven/Pub2020s/2020l-ab.html" TargetMode="External"/><Relationship Id="rId2968" Type="http://schemas.openxmlformats.org/officeDocument/2006/relationships/hyperlink" Target="https://personal.eur.nl/veenhoven/Pub2000s/2009h-abn.htm" TargetMode="External"/><Relationship Id="rId4183" Type="http://schemas.openxmlformats.org/officeDocument/2006/relationships/hyperlink" Target="https://youtu.be/Tyt-6FYFxtY" TargetMode="External"/><Relationship Id="rId1777" Type="http://schemas.openxmlformats.org/officeDocument/2006/relationships/hyperlink" Target="https://personal.eur.nl/veenhoven/Pub1990s/96c-con.pdf" TargetMode="External"/><Relationship Id="rId1984" Type="http://schemas.openxmlformats.org/officeDocument/2006/relationships/hyperlink" Target="https://personal.eur.nl/veenhoven/Pub2020s/2021o-ab.html" TargetMode="External"/><Relationship Id="rId2828" Type="http://schemas.openxmlformats.org/officeDocument/2006/relationships/hyperlink" Target="https://personal.eur.nl/veenhoven/work-in-dutch.htm" TargetMode="External"/><Relationship Id="rId69" Type="http://schemas.openxmlformats.org/officeDocument/2006/relationships/hyperlink" Target="https://worlddatabaseofhappiness.eur.nl/collections/bibliography/what-is-this-bibliography-of-happiness/" TargetMode="External"/><Relationship Id="rId1637" Type="http://schemas.openxmlformats.org/officeDocument/2006/relationships/hyperlink" Target="https://personal.eur.nl/veenhoven/Pub2000s/2007a-full.pdf" TargetMode="External"/><Relationship Id="rId1844" Type="http://schemas.openxmlformats.org/officeDocument/2006/relationships/hyperlink" Target="https://personal.eur.nl/veenhoven/Pub1980s/89f-ab.htm" TargetMode="External"/><Relationship Id="rId4043" Type="http://schemas.openxmlformats.org/officeDocument/2006/relationships/hyperlink" Target="https://ideas.repec.org/a/cup/jnlpup/v10y1990i03p357-359_00.html" TargetMode="External"/><Relationship Id="rId4250" Type="http://schemas.openxmlformats.org/officeDocument/2006/relationships/image" Target="media/image7.png"/><Relationship Id="rId1704" Type="http://schemas.openxmlformats.org/officeDocument/2006/relationships/hyperlink" Target="https://personal.eur.nl/veenhoven/Pub2000s/2002c-fulln.pdf" TargetMode="External"/><Relationship Id="rId4110" Type="http://schemas.openxmlformats.org/officeDocument/2006/relationships/hyperlink" Target="http://www.coca-cola-deutschland.de/stories/prof-ruut-veenhoven" TargetMode="External"/><Relationship Id="rId1911" Type="http://schemas.openxmlformats.org/officeDocument/2006/relationships/hyperlink" Target="https://personal.eur.nl/veenhoven/Pub2020s/2024h-ab.html" TargetMode="External"/><Relationship Id="rId3669" Type="http://schemas.openxmlformats.org/officeDocument/2006/relationships/hyperlink" Target="https://personal.eur.nl/veenhoven/Pub1990s/94a-full.pdf" TargetMode="External"/><Relationship Id="rId797" Type="http://schemas.openxmlformats.org/officeDocument/2006/relationships/hyperlink" Target="https://personal.eur.nl/veenhoven/Pub2000s/2000j-full.pdf" TargetMode="External"/><Relationship Id="rId2478" Type="http://schemas.openxmlformats.org/officeDocument/2006/relationships/hyperlink" Target="https://personal.eur.nl/veenhoven/Pub2000s/2005i-full.pdf" TargetMode="External"/><Relationship Id="rId3876" Type="http://schemas.openxmlformats.org/officeDocument/2006/relationships/hyperlink" Target="https://personal.eur.nl/veenhoven/interviews/DeMorgen_1999.pdf" TargetMode="External"/><Relationship Id="rId1287" Type="http://schemas.openxmlformats.org/officeDocument/2006/relationships/hyperlink" Target="https://personal.eur.nl/veenhoven/Pub2010s/2018k-ab.html" TargetMode="External"/><Relationship Id="rId2685" Type="http://schemas.openxmlformats.org/officeDocument/2006/relationships/hyperlink" Target="https://personal.eur.nl/veenhoven/Pub1980s/88a-fulls.pdf" TargetMode="External"/><Relationship Id="rId2892" Type="http://schemas.openxmlformats.org/officeDocument/2006/relationships/hyperlink" Target="https://personal.eur.nl/veenhoven/Pub1990s/91e-fulln.pdf" TargetMode="External"/><Relationship Id="rId3529" Type="http://schemas.openxmlformats.org/officeDocument/2006/relationships/hyperlink" Target="https://personal.eur.nl/veenhoven/Pub2000s/2008g-full.pdf" TargetMode="External"/><Relationship Id="rId3736" Type="http://schemas.openxmlformats.org/officeDocument/2006/relationships/hyperlink" Target="https://personal.eur.nl/veenhoven/Pub1990s/95a-ab.htm" TargetMode="External"/><Relationship Id="rId3943" Type="http://schemas.openxmlformats.org/officeDocument/2006/relationships/hyperlink" Target="https://www.youtube.com/watch?feature=youtu.be&amp;v=xVMLz0MJsRo&amp;app=desktop" TargetMode="External"/><Relationship Id="rId657" Type="http://schemas.openxmlformats.org/officeDocument/2006/relationships/hyperlink" Target="https://personal.eur.nl/veenhoven/Pub2000s/2009a-ab.html" TargetMode="External"/><Relationship Id="rId864" Type="http://schemas.openxmlformats.org/officeDocument/2006/relationships/hyperlink" Target="https://personal.eur.nl/veenhoven/Pub1990s/94f-ab.htm" TargetMode="External"/><Relationship Id="rId1494" Type="http://schemas.openxmlformats.org/officeDocument/2006/relationships/hyperlink" Target="https://personal.eur.nl/veenhoven/Pub2010s/2013a-ab.html" TargetMode="External"/><Relationship Id="rId2338" Type="http://schemas.openxmlformats.org/officeDocument/2006/relationships/hyperlink" Target="https://personal.eur.nl/veenhoven/Pub2010s/2011t-full.pdf" TargetMode="External"/><Relationship Id="rId2545" Type="http://schemas.openxmlformats.org/officeDocument/2006/relationships/hyperlink" Target="https://personal.eur.nl/veenhoven/Pub2000s/2000h-fulln.pdf" TargetMode="External"/><Relationship Id="rId2752" Type="http://schemas.openxmlformats.org/officeDocument/2006/relationships/hyperlink" Target="https://personal.eur.nl/veenhoven/Pub1980s/80a-ab.htm" TargetMode="External"/><Relationship Id="rId3803" Type="http://schemas.openxmlformats.org/officeDocument/2006/relationships/hyperlink" Target="https://personal.eur.nl/veenhoven/Pub2000s/2009j-full.pdf" TargetMode="External"/><Relationship Id="rId517" Type="http://schemas.openxmlformats.org/officeDocument/2006/relationships/hyperlink" Target="https://personal.eur.nl/veenhoven/Pub2010s/2014j-ab.html" TargetMode="External"/><Relationship Id="rId724" Type="http://schemas.openxmlformats.org/officeDocument/2006/relationships/hyperlink" Target="https://personal.eur.nl/veenhoven/Pub2000s/2005n.htm" TargetMode="External"/><Relationship Id="rId931" Type="http://schemas.openxmlformats.org/officeDocument/2006/relationships/hyperlink" Target="https://personal.eur.nl/veenhoven/Pub1980s/89d-ab.htm" TargetMode="External"/><Relationship Id="rId1147" Type="http://schemas.openxmlformats.org/officeDocument/2006/relationships/hyperlink" Target="https://personal.eur.nl/veenhoven/Pub2020s/2022b-full.pdf" TargetMode="External"/><Relationship Id="rId1354" Type="http://schemas.openxmlformats.org/officeDocument/2006/relationships/hyperlink" Target="https://personal.eur.nl/veenhoven/Pub2010s/2016p-fulln.pdf" TargetMode="External"/><Relationship Id="rId1561" Type="http://schemas.openxmlformats.org/officeDocument/2006/relationships/hyperlink" Target="https://personal.eur.nl/veenhoven/Pub2010s/2010e-ab.html" TargetMode="External"/><Relationship Id="rId2405" Type="http://schemas.openxmlformats.org/officeDocument/2006/relationships/hyperlink" Target="https://personal.eur.nl/veenhoven/Pub2000s/2009e-full.htm" TargetMode="External"/><Relationship Id="rId2612" Type="http://schemas.openxmlformats.org/officeDocument/2006/relationships/hyperlink" Target="https://personal.eur.nl/veenhoven/Pub1990s/94d-fulls.pdf" TargetMode="External"/><Relationship Id="rId60" Type="http://schemas.openxmlformats.org/officeDocument/2006/relationships/hyperlink" Target="http://en.wikipedia.org/wiki/Ruut_Veenhoven" TargetMode="External"/><Relationship Id="rId1007" Type="http://schemas.openxmlformats.org/officeDocument/2006/relationships/hyperlink" Target="https://personal.eur.nl/veenhoven/Pub1970s/77a-con.htm" TargetMode="External"/><Relationship Id="rId1214" Type="http://schemas.openxmlformats.org/officeDocument/2006/relationships/hyperlink" Target="https://personal.eur.nl/veenhoven/Pub2020s/2020d-ab.html" TargetMode="External"/><Relationship Id="rId1421" Type="http://schemas.openxmlformats.org/officeDocument/2006/relationships/hyperlink" Target="https://personal.eur.nl/veenhoven/Pub2010s/2014w-ab.html" TargetMode="External"/><Relationship Id="rId3179" Type="http://schemas.openxmlformats.org/officeDocument/2006/relationships/hyperlink" Target="https://personal.eur.nl/veenhoven/Pub2020s/2021d-full.pdf" TargetMode="External"/><Relationship Id="rId3386" Type="http://schemas.openxmlformats.org/officeDocument/2006/relationships/hyperlink" Target="https://personal.eur.nl/veenhoven/Pub2010s/2014q-full.pdf" TargetMode="External"/><Relationship Id="rId3593" Type="http://schemas.openxmlformats.org/officeDocument/2006/relationships/hyperlink" Target="https://personal.eur.nl/veenhoven/Pub2000s/2003b-ab.htm" TargetMode="External"/><Relationship Id="rId2195" Type="http://schemas.openxmlformats.org/officeDocument/2006/relationships/hyperlink" Target="https://personal.eur.nl/veenhoven/Pub2010s/2016a-full.pdf" TargetMode="External"/><Relationship Id="rId3039" Type="http://schemas.openxmlformats.org/officeDocument/2006/relationships/hyperlink" Target="https://personal.eur.nl/veenhoven/Pub1980s/84c-con.htm" TargetMode="External"/><Relationship Id="rId3246" Type="http://schemas.openxmlformats.org/officeDocument/2006/relationships/hyperlink" Target="https://personal.eur.nl/veenhoven/Pub2010s/2018x-full.pdf" TargetMode="External"/><Relationship Id="rId3453" Type="http://schemas.openxmlformats.org/officeDocument/2006/relationships/hyperlink" Target="https://personal.eur.nl/veenhoven/Pub2010s/2012j-full.pdf" TargetMode="External"/><Relationship Id="rId167" Type="http://schemas.openxmlformats.org/officeDocument/2006/relationships/hyperlink" Target="https://personal.eur.nl/veenhoven/Pub2020s/2023dk-full.pdf" TargetMode="External"/><Relationship Id="rId374" Type="http://schemas.openxmlformats.org/officeDocument/2006/relationships/hyperlink" Target="https://personal.eur.nl/veenhoven/Pub2010s/2017j-full.pdf" TargetMode="External"/><Relationship Id="rId581" Type="http://schemas.openxmlformats.org/officeDocument/2006/relationships/hyperlink" Target="https://personal.eur.nl/veenhoven/Pub2010s/2012b-full.pdf" TargetMode="External"/><Relationship Id="rId2055" Type="http://schemas.openxmlformats.org/officeDocument/2006/relationships/hyperlink" Target="https://outlookweb.eur.nl/owa/redir.aspx?C=xk1Gqhz6mHLbO7YClTedqVMSA4N_RnKLuKhBWHmlC1KMlW9F_f7WCA..&amp;URL=https%3a%2f%2frd.springer.com%2fbook%2f10.1007%252F978-3-030-05535-6%23toc" TargetMode="External"/><Relationship Id="rId2262" Type="http://schemas.openxmlformats.org/officeDocument/2006/relationships/hyperlink" Target="https://personal.eur.nl/veenhoven/Pub2010s/2014pl-full.pdf" TargetMode="External"/><Relationship Id="rId3106" Type="http://schemas.openxmlformats.org/officeDocument/2006/relationships/hyperlink" Target="https://personal.eur.nl/veenhoven/Pub2020s/2024b-ab.html" TargetMode="External"/><Relationship Id="rId3660" Type="http://schemas.openxmlformats.org/officeDocument/2006/relationships/hyperlink" Target="https://personal.eur.nl/veenhoven/Pub1990s/94f-ab.htm" TargetMode="External"/><Relationship Id="rId234" Type="http://schemas.openxmlformats.org/officeDocument/2006/relationships/hyperlink" Target="https://personal.eur.nl/veenhoven/Pub2020s/2021l-full.pdf" TargetMode="External"/><Relationship Id="rId3313" Type="http://schemas.openxmlformats.org/officeDocument/2006/relationships/hyperlink" Target="https://link.springer.com/chapter/10.1007/978-3-319-53261-5_4" TargetMode="External"/><Relationship Id="rId3520" Type="http://schemas.openxmlformats.org/officeDocument/2006/relationships/hyperlink" Target="https://personal.eur.nl/veenhoven/Pub2000s/2009c-full.pdf" TargetMode="External"/><Relationship Id="rId441" Type="http://schemas.openxmlformats.org/officeDocument/2006/relationships/hyperlink" Target="https://personal.eur.nl/veenhoven/Pub2010s/2015t-ab.html" TargetMode="External"/><Relationship Id="rId1071" Type="http://schemas.openxmlformats.org/officeDocument/2006/relationships/hyperlink" Target="https://personal.eur.nl/veenhoven/Pub1970s/73a-abn.htm" TargetMode="External"/><Relationship Id="rId2122" Type="http://schemas.openxmlformats.org/officeDocument/2006/relationships/hyperlink" Target="https://personal.eur.nl/veenhoven/Pub2010s/2018c-full.pdf" TargetMode="External"/><Relationship Id="rId301" Type="http://schemas.openxmlformats.org/officeDocument/2006/relationships/hyperlink" Target="https://doi.org/10.1007/978-3-030-20020-6" TargetMode="External"/><Relationship Id="rId1888" Type="http://schemas.openxmlformats.org/officeDocument/2006/relationships/hyperlink" Target="https://personal.eur.nl/veenhoven/Pub1980s/84a-con.htm" TargetMode="External"/><Relationship Id="rId2939" Type="http://schemas.openxmlformats.org/officeDocument/2006/relationships/hyperlink" Target="https://personal.eur.nl/veenhoven/Pub2010s/2016i-fulln.pdf" TargetMode="External"/><Relationship Id="rId4087" Type="http://schemas.openxmlformats.org/officeDocument/2006/relationships/hyperlink" Target="https://personal.eur.nl/veenhoven/Interviews-list.html" TargetMode="External"/><Relationship Id="rId1748" Type="http://schemas.openxmlformats.org/officeDocument/2006/relationships/hyperlink" Target="https://personal.eur.nl/veenhoven/Pub1990s/99b-abn.htm" TargetMode="External"/><Relationship Id="rId4154" Type="http://schemas.openxmlformats.org/officeDocument/2006/relationships/hyperlink" Target="https://www.mt.nl/worklife/perform/hoe-de-chief-happiness-officer-voor-meer-werkgeluk-moet-zorgen/1189/" TargetMode="External"/><Relationship Id="rId1955" Type="http://schemas.openxmlformats.org/officeDocument/2006/relationships/hyperlink" Target="https://personal.eur.nl/veenhoven/Pub2020s/2022f-ab.html" TargetMode="External"/><Relationship Id="rId3170" Type="http://schemas.openxmlformats.org/officeDocument/2006/relationships/hyperlink" Target="https://personal.eur.nl/veenhoven/Pub2020s/2021k-full.pdf" TargetMode="External"/><Relationship Id="rId4014" Type="http://schemas.openxmlformats.org/officeDocument/2006/relationships/hyperlink" Target="https://www.youtube.com/watch?v=X3-f2YlbHJA" TargetMode="External"/><Relationship Id="rId4221" Type="http://schemas.openxmlformats.org/officeDocument/2006/relationships/hyperlink" Target="https://www.youtube.com/watch?v=AmWipLfwVOA" TargetMode="External"/><Relationship Id="rId1608" Type="http://schemas.openxmlformats.org/officeDocument/2006/relationships/hyperlink" Target="https://personal.eur.nl/veenhoven/Pub2000s/2008d-full.pdf" TargetMode="External"/><Relationship Id="rId1815" Type="http://schemas.openxmlformats.org/officeDocument/2006/relationships/hyperlink" Target="https://personal.eur.nl/veenhoven/Pub1990s/92a-full.pdf" TargetMode="External"/><Relationship Id="rId3030" Type="http://schemas.openxmlformats.org/officeDocument/2006/relationships/hyperlink" Target="https://personal.eur.nl/veenhoven/Pub1980s/86a-fulln.pdf" TargetMode="External"/><Relationship Id="rId3987" Type="http://schemas.openxmlformats.org/officeDocument/2006/relationships/hyperlink" Target="https://eur03.safelinks.protection.outlook.com/?url=https%3A%2F%2Fwww.bbc.co.uk%2Freel%2Fplaylist%2Fa-happier-you%3Fvpid%3Dp09p7dh7&amp;data=04%7C01%7Cveenhoven%40ese.eur.nl%7C0b4b9f84195544b7f48308d94696cc4e%7C715902d6f63e4b8d929b4bb170bad492%7C0%7C0%7C637618435747258497%7CUnknown%7CTWFpbGZsb3d8eyJWIjoiMC4wLjAwMDAiLCJQIjoiV2luMzIiLCJBTiI6Ik1haWwiLCJXVCI6Mn0%3D%7C1000&amp;sdata=w4EFBPY3GNHm2zosZQaIGvzLdHVfJd1Sjrb6Y%2BXuYuk%3D&amp;reserved=0" TargetMode="External"/><Relationship Id="rId2589" Type="http://schemas.openxmlformats.org/officeDocument/2006/relationships/hyperlink" Target="https://personal.eur.nl/veenhoven/Pub1990s/96f-ab.htm" TargetMode="External"/><Relationship Id="rId2796" Type="http://schemas.openxmlformats.org/officeDocument/2006/relationships/hyperlink" Target="https://personal.eur.nl/veenhoven/Pub2000s/2000b-ab.html" TargetMode="External"/><Relationship Id="rId3847" Type="http://schemas.openxmlformats.org/officeDocument/2006/relationships/hyperlink" Target="https://worlddatabaseofhappiness.eur.nl/collections/correlational-findings/what-is-this-collection-of-correlational-findings-on-happiness/" TargetMode="External"/><Relationship Id="rId768" Type="http://schemas.openxmlformats.org/officeDocument/2006/relationships/hyperlink" Target="https://personal.eur.nl/veenhoven/Pub2000s/2003b-full.pdf" TargetMode="External"/><Relationship Id="rId975" Type="http://schemas.openxmlformats.org/officeDocument/2006/relationships/hyperlink" Target="https://personal.eur.nl/veenhoven/Pub1980s/84a-con.htm" TargetMode="External"/><Relationship Id="rId1398" Type="http://schemas.openxmlformats.org/officeDocument/2006/relationships/hyperlink" Target="https://personal.eur.nl/veenhoven/Pub2010s/2015n-full.pdf" TargetMode="External"/><Relationship Id="rId2449" Type="http://schemas.openxmlformats.org/officeDocument/2006/relationships/hyperlink" Target="https://personal.eur.nl/veenhoven/Pub2000s/2007c-full.pdf" TargetMode="External"/><Relationship Id="rId2656" Type="http://schemas.openxmlformats.org/officeDocument/2006/relationships/hyperlink" Target="https://personal.eur.nl/veenhoven/Pub1980s/89i-fulls.pdf" TargetMode="External"/><Relationship Id="rId2863" Type="http://schemas.openxmlformats.org/officeDocument/2006/relationships/hyperlink" Target="https://personal.eur.nl/veenhoven/Pub1970s/72c-abn.htm" TargetMode="External"/><Relationship Id="rId3707" Type="http://schemas.openxmlformats.org/officeDocument/2006/relationships/hyperlink" Target="https://personal.eur.nl/veenhoven/Pub1980s/89b-con.htm" TargetMode="External"/><Relationship Id="rId3914" Type="http://schemas.openxmlformats.org/officeDocument/2006/relationships/hyperlink" Target="https://eur03.safelinks.protection.outlook.com/?url=https%3A%2F%2Fwww.nrc.nl%2Fnieuws%2F2022%2F12%2F16%2Ftransman-jos-veenhoven-onderzocht-met-zijn-opa-ruut-hoe-gelukkig-transgender-mensen-zijn-a4151469&amp;data=05%7C01%7Cveenhoven%40ese.eur.nl%7Cd5a626209f4649137b4808dadf6ff633%7C715902d6f63e4b8d929b4bb170bad492%7C0%7C0%7C638067969215593703%7CUnknown%7CTWFpbGZsb3d8eyJWIjoiMC4wLjAwMDAiLCJQIjoiV2luMzIiLCJBTiI6Ik1haWwiLCJXVCI6Mn0%3D%7C3000%7C%7C%7C&amp;sdata=DMYuxHjossUAgygp4aY1ZNffverWTzMm0eKysxdGci4%3D&amp;reserved=0" TargetMode="External"/><Relationship Id="rId628" Type="http://schemas.openxmlformats.org/officeDocument/2006/relationships/hyperlink" Target="https://personal.eur.nl/veenhoven/Pub2010s/2010c-full.pdf" TargetMode="External"/><Relationship Id="rId835" Type="http://schemas.openxmlformats.org/officeDocument/2006/relationships/hyperlink" Target="https://personal.eur.nl/veenhoven/Pub1990s/97c-fullf.pdf" TargetMode="External"/><Relationship Id="rId1258" Type="http://schemas.openxmlformats.org/officeDocument/2006/relationships/hyperlink" Target="https://personal.eur.nl/veenhoven/Pub2010s/2018z-ab.html" TargetMode="External"/><Relationship Id="rId1465" Type="http://schemas.openxmlformats.org/officeDocument/2006/relationships/hyperlink" Target="https://personal.eur.nl/veenhoven/Pub2010s/2014e-full.pdf" TargetMode="External"/><Relationship Id="rId1672" Type="http://schemas.openxmlformats.org/officeDocument/2006/relationships/hyperlink" Target="https://personal.eur.nl/veenhoven/Pub2000s/2005c-full.pdf" TargetMode="External"/><Relationship Id="rId2309" Type="http://schemas.openxmlformats.org/officeDocument/2006/relationships/hyperlink" Target="http://rd.springer.com/book/10.1007/978-94-007-5058-6/page/1" TargetMode="External"/><Relationship Id="rId2516" Type="http://schemas.openxmlformats.org/officeDocument/2006/relationships/hyperlink" Target="https://personal.eur.nl/veenhoven/Pub2000s/2002f-full.pdf" TargetMode="External"/><Relationship Id="rId2723" Type="http://schemas.openxmlformats.org/officeDocument/2006/relationships/hyperlink" Target="https://personal.eur.nl/veenhoven/Pub2000s/2005i-fulln.pdf" TargetMode="External"/><Relationship Id="rId1118" Type="http://schemas.openxmlformats.org/officeDocument/2006/relationships/hyperlink" Target="https://personal.eur.nl/veenhoven/Pub2020s/2023g-ab.html" TargetMode="External"/><Relationship Id="rId1325" Type="http://schemas.openxmlformats.org/officeDocument/2006/relationships/hyperlink" Target="http://link.springer.com/article/10.1007/s11205-016-1265-x" TargetMode="External"/><Relationship Id="rId1532" Type="http://schemas.openxmlformats.org/officeDocument/2006/relationships/hyperlink" Target="https://personal.eur.nl/veenhoven/Pub2010s/2011m-full.pdf" TargetMode="External"/><Relationship Id="rId2930" Type="http://schemas.openxmlformats.org/officeDocument/2006/relationships/hyperlink" Target="https://personal.eur.nl/veenhoven/Pub2010s/2019d-abn.html" TargetMode="External"/><Relationship Id="rId902" Type="http://schemas.openxmlformats.org/officeDocument/2006/relationships/hyperlink" Target="https://personal.eur.nl/veenhoven/Pub1990s/91c-ab.htm" TargetMode="External"/><Relationship Id="rId3497" Type="http://schemas.openxmlformats.org/officeDocument/2006/relationships/hyperlink" Target="https://personal.eur.nl/veenhoven/Pub2010s/2010e-full.pdf" TargetMode="External"/><Relationship Id="rId31" Type="http://schemas.openxmlformats.org/officeDocument/2006/relationships/hyperlink" Target="http://www.saludysociedad.cl/" TargetMode="External"/><Relationship Id="rId2099" Type="http://schemas.openxmlformats.org/officeDocument/2006/relationships/hyperlink" Target="https://personal.eur.nl/veenhoven/Pub2010s/2018n-ab.html" TargetMode="External"/><Relationship Id="rId278" Type="http://schemas.openxmlformats.org/officeDocument/2006/relationships/hyperlink" Target="https://personal.eur.nl/veenhoven/Pub2020s/2020d-full.pdf" TargetMode="External"/><Relationship Id="rId3357" Type="http://schemas.openxmlformats.org/officeDocument/2006/relationships/hyperlink" Target="https://personal.eur.nl/veenhoven/Pub2010s/2014o-ab.html" TargetMode="External"/><Relationship Id="rId3564" Type="http://schemas.openxmlformats.org/officeDocument/2006/relationships/hyperlink" Target="https://personal.eur.nl/veenhoven/Pub2000s/2006a-full.pdf" TargetMode="External"/><Relationship Id="rId3771" Type="http://schemas.openxmlformats.org/officeDocument/2006/relationships/hyperlink" Target="https://personal.eur.nl/veenhoven/Pub2010s/2011d-fulld.pdf" TargetMode="External"/><Relationship Id="rId485" Type="http://schemas.openxmlformats.org/officeDocument/2006/relationships/hyperlink" Target="https://personal.eur.nl/veenhoven/Pub2010s/2015g-ab.html" TargetMode="External"/><Relationship Id="rId692" Type="http://schemas.openxmlformats.org/officeDocument/2006/relationships/hyperlink" Target="https://personal.eur.nl/veenhoven/Pub2000s/2007ic-full.htm" TargetMode="External"/><Relationship Id="rId2166" Type="http://schemas.openxmlformats.org/officeDocument/2006/relationships/hyperlink" Target="https://personal.eur.nl/veenhoven/Pub2010s/2016r-ab.html" TargetMode="External"/><Relationship Id="rId2373" Type="http://schemas.openxmlformats.org/officeDocument/2006/relationships/hyperlink" Target="https://personal.eur.nl/veenhoven/Pub2010s/2010i-full.pdf" TargetMode="External"/><Relationship Id="rId2580" Type="http://schemas.openxmlformats.org/officeDocument/2006/relationships/hyperlink" Target="https://personal.eur.nl/veenhoven/Pub1990s/97b-abe.htm" TargetMode="External"/><Relationship Id="rId3217" Type="http://schemas.openxmlformats.org/officeDocument/2006/relationships/hyperlink" Target="https://personal.eur.nl/veenhoven/Pub2010s/2019n-ab.html" TargetMode="External"/><Relationship Id="rId3424" Type="http://schemas.openxmlformats.org/officeDocument/2006/relationships/hyperlink" Target="https://personal.eur.nl/veenhoven/Pub2010s/2013q-full.pdf" TargetMode="External"/><Relationship Id="rId3631" Type="http://schemas.openxmlformats.org/officeDocument/2006/relationships/hyperlink" Target="http://mitpress.mit.edu/promotions/books/DIEUHF00" TargetMode="External"/><Relationship Id="rId138" Type="http://schemas.openxmlformats.org/officeDocument/2006/relationships/hyperlink" Target="https://personal.eur.nl/veenhoven/Pub2020s/2024e-ab.html" TargetMode="External"/><Relationship Id="rId345" Type="http://schemas.openxmlformats.org/officeDocument/2006/relationships/hyperlink" Target="https://personal.eur.nl/veenhoven/Pub2010s/2018k-ab.html" TargetMode="External"/><Relationship Id="rId552" Type="http://schemas.openxmlformats.org/officeDocument/2006/relationships/hyperlink" Target="https://personal.eur.nl/veenhoven/Pub2010s/2013e-full.pdf" TargetMode="External"/><Relationship Id="rId1182" Type="http://schemas.openxmlformats.org/officeDocument/2006/relationships/hyperlink" Target="https://personal.eur.nl/veenhoven/Pub2020s/2021g-full.pdf" TargetMode="External"/><Relationship Id="rId2026" Type="http://schemas.openxmlformats.org/officeDocument/2006/relationships/hyperlink" Target="https://personal.eur.nl/veenhoven/Pub2020s/2020f-full.pdf" TargetMode="External"/><Relationship Id="rId2233" Type="http://schemas.openxmlformats.org/officeDocument/2006/relationships/hyperlink" Target="https://personal.eur.nl/veenhoven/Pub2010s/2015cb-fullt.pdf" TargetMode="External"/><Relationship Id="rId2440" Type="http://schemas.openxmlformats.org/officeDocument/2006/relationships/hyperlink" Target="https://personal.eur.nl/veenhoven/Pub2000s/2007ib-full.htm" TargetMode="External"/><Relationship Id="rId205" Type="http://schemas.openxmlformats.org/officeDocument/2006/relationships/hyperlink" Target="https://personal.eur.nl/veenhoven/Pub2020s/2022a-fulln.pdf" TargetMode="External"/><Relationship Id="rId412" Type="http://schemas.openxmlformats.org/officeDocument/2006/relationships/hyperlink" Target="https://personal.eur.nl/veenhoven/Pub2010s/2016n-fulln.pdf" TargetMode="External"/><Relationship Id="rId1042" Type="http://schemas.openxmlformats.org/officeDocument/2006/relationships/hyperlink" Target="https://personal.eur.nl/veenhoven/Pub1970s/72a-fulln.pdf" TargetMode="External"/><Relationship Id="rId2300" Type="http://schemas.openxmlformats.org/officeDocument/2006/relationships/hyperlink" Target="https://personal.eur.nl/veenhoven/Pub2010s/2013i-fulln.pdf" TargetMode="External"/><Relationship Id="rId4198" Type="http://schemas.openxmlformats.org/officeDocument/2006/relationships/hyperlink" Target="https://personal.eur.nl/veenhoven/interviews/MaxMagazine_2024.pdf" TargetMode="External"/><Relationship Id="rId1999" Type="http://schemas.openxmlformats.org/officeDocument/2006/relationships/hyperlink" Target="https://personal.eur.nl/veenhoven/Pub2020s/2021g-full.pdf" TargetMode="External"/><Relationship Id="rId4058" Type="http://schemas.openxmlformats.org/officeDocument/2006/relationships/hyperlink" Target="https://personal.eur.nl/veenhoven/interviews/ITC-bulletin_1998.pdf" TargetMode="External"/><Relationship Id="rId1859" Type="http://schemas.openxmlformats.org/officeDocument/2006/relationships/hyperlink" Target="https://personal.eur.nl/veenhoven/Pub1980s/89a-C11-full.pdf" TargetMode="External"/><Relationship Id="rId3074" Type="http://schemas.openxmlformats.org/officeDocument/2006/relationships/hyperlink" Target="https://personal.eur.nl/veenhoven/work-in-english.htm" TargetMode="External"/><Relationship Id="rId4125" Type="http://schemas.openxmlformats.org/officeDocument/2006/relationships/hyperlink" Target="http://www.qualityoflife.tips/interviews/prof-ruut-veenhoven-geluk-wordt-vaak-gekocht-met-wat-blauwe-plekken/" TargetMode="External"/><Relationship Id="rId1719" Type="http://schemas.openxmlformats.org/officeDocument/2006/relationships/hyperlink" Target="https://personal.eur.nl/veenhoven/Pub2000s/2001b-full.pdf" TargetMode="External"/><Relationship Id="rId1926" Type="http://schemas.openxmlformats.org/officeDocument/2006/relationships/hyperlink" Target="https://personal.eur.nl/veenhoven/Pub2020s/2023o-fulln.pdf" TargetMode="External"/><Relationship Id="rId3281" Type="http://schemas.openxmlformats.org/officeDocument/2006/relationships/hyperlink" Target="https://personal.eur.nl/veenhoven/Pub2010s/2018f-full.pdf" TargetMode="External"/><Relationship Id="rId2090" Type="http://schemas.openxmlformats.org/officeDocument/2006/relationships/hyperlink" Target="https://personal.eur.nl/veenhoven/Pub2010s/2018s-ab.html" TargetMode="External"/><Relationship Id="rId3141" Type="http://schemas.openxmlformats.org/officeDocument/2006/relationships/hyperlink" Target="https://personal.eur.nl/veenhoven/Pub2020s/2022c-full.pdf" TargetMode="External"/><Relationship Id="rId3001" Type="http://schemas.openxmlformats.org/officeDocument/2006/relationships/hyperlink" Target="https://personal.eur.nl/veenhoven/Pub1990s/99b-abe.htm" TargetMode="External"/><Relationship Id="rId3958" Type="http://schemas.openxmlformats.org/officeDocument/2006/relationships/hyperlink" Target="https://personal.eur.nl/veenhoven/interviews/Morgenmacher_2007.pdf" TargetMode="External"/><Relationship Id="rId879" Type="http://schemas.openxmlformats.org/officeDocument/2006/relationships/hyperlink" Target="https://personal.eur.nl/veenhoven/Pub1990s/93d-fulln.pdf" TargetMode="External"/><Relationship Id="rId2767" Type="http://schemas.openxmlformats.org/officeDocument/2006/relationships/hyperlink" Target="https://personal.eur.nl/veenhoven/Pub1980s/85e-fulln.pdf" TargetMode="External"/><Relationship Id="rId739" Type="http://schemas.openxmlformats.org/officeDocument/2006/relationships/hyperlink" Target="https://personal.eur.nl/veenhoven/Pub2000s/2005d-ab.htm" TargetMode="External"/><Relationship Id="rId1369" Type="http://schemas.openxmlformats.org/officeDocument/2006/relationships/hyperlink" Target="https://personal.eur.nl/veenhoven/Pub2010s/2016e-fulln.pdf" TargetMode="External"/><Relationship Id="rId1576" Type="http://schemas.openxmlformats.org/officeDocument/2006/relationships/hyperlink" Target="https://personal.eur.nl/veenhoven/Pub2000s/2009k-full.pdf" TargetMode="External"/><Relationship Id="rId2974" Type="http://schemas.openxmlformats.org/officeDocument/2006/relationships/hyperlink" Target="https://personal.eur.nl/veenhoven/Pub2000s/2007p-fulln.pdf" TargetMode="External"/><Relationship Id="rId3818" Type="http://schemas.openxmlformats.org/officeDocument/2006/relationships/hyperlink" Target="https://personal.eur.nl/veenhoven/Pub1990s/92a-abe.htm" TargetMode="External"/><Relationship Id="rId946" Type="http://schemas.openxmlformats.org/officeDocument/2006/relationships/hyperlink" Target="https://personal.eur.nl/veenhoven/Pub1980s/88b-fulln.pdf" TargetMode="External"/><Relationship Id="rId1229" Type="http://schemas.openxmlformats.org/officeDocument/2006/relationships/hyperlink" Target="https://personal.eur.nl/veenhoven/Pub2010s/2019o-full.pdf" TargetMode="External"/><Relationship Id="rId1783" Type="http://schemas.openxmlformats.org/officeDocument/2006/relationships/hyperlink" Target="https://personal.eur.nl/veenhoven/Pub1990s/95c-full.pdf" TargetMode="External"/><Relationship Id="rId1990" Type="http://schemas.openxmlformats.org/officeDocument/2006/relationships/hyperlink" Target="https://personal.eur.nl/veenhoven/Pub2020s/2021l-ab.html" TargetMode="External"/><Relationship Id="rId2627" Type="http://schemas.openxmlformats.org/officeDocument/2006/relationships/hyperlink" Target="https://personal.eur.nl/veenhoven/Pub1990s/93a-con.html" TargetMode="External"/><Relationship Id="rId2834" Type="http://schemas.openxmlformats.org/officeDocument/2006/relationships/hyperlink" Target="https://personal.eur.nl/veenhoven/Pub1970s/79h-con.htm" TargetMode="External"/><Relationship Id="rId75" Type="http://schemas.openxmlformats.org/officeDocument/2006/relationships/hyperlink" Target="https://repub.eur.nl/" TargetMode="External"/><Relationship Id="rId806" Type="http://schemas.openxmlformats.org/officeDocument/2006/relationships/hyperlink" Target="https://personal.eur.nl/veenhoven/Pub2000s/2000d-ab.html" TargetMode="External"/><Relationship Id="rId1436" Type="http://schemas.openxmlformats.org/officeDocument/2006/relationships/hyperlink" Target="https://personal.eur.nl/veenhoven/Pub2010s/2014pc-full.pdf" TargetMode="External"/><Relationship Id="rId1643" Type="http://schemas.openxmlformats.org/officeDocument/2006/relationships/hyperlink" Target="https://personal.eur.nl/veenhoven/Pub2000s/2000c-fulls.pdf" TargetMode="External"/><Relationship Id="rId1850" Type="http://schemas.openxmlformats.org/officeDocument/2006/relationships/hyperlink" Target="https://personal.eur.nl/veenhoven/Pub1980s/89d-full.pdf" TargetMode="External"/><Relationship Id="rId2901" Type="http://schemas.openxmlformats.org/officeDocument/2006/relationships/hyperlink" Target="https://personal.eur.nl/veenhoven/Pub1980s/88b-abn.htm" TargetMode="External"/><Relationship Id="rId1503" Type="http://schemas.openxmlformats.org/officeDocument/2006/relationships/hyperlink" Target="https://personal.eur.nl/veenhoven/Pub2010s/2012ijab.html" TargetMode="External"/><Relationship Id="rId1710" Type="http://schemas.openxmlformats.org/officeDocument/2006/relationships/hyperlink" Target="https://personal.eur.nl/veenhoven/Pub2000s/2001e-abe.htm" TargetMode="External"/><Relationship Id="rId3468" Type="http://schemas.openxmlformats.org/officeDocument/2006/relationships/hyperlink" Target="https://personal.eur.nl/veenhoven/Pub2010s/2011t-full.pdf" TargetMode="External"/><Relationship Id="rId3675" Type="http://schemas.openxmlformats.org/officeDocument/2006/relationships/hyperlink" Target="https://personal.eur.nl/veenhoven/Pub1990s/93a-ab.htm" TargetMode="External"/><Relationship Id="rId3882" Type="http://schemas.openxmlformats.org/officeDocument/2006/relationships/hyperlink" Target="https://personal.eur.nl/veenhoven/interviews/IDee66_2006.pdf" TargetMode="External"/><Relationship Id="rId389" Type="http://schemas.openxmlformats.org/officeDocument/2006/relationships/hyperlink" Target="https://link.springer.com/chapter/10.1007/978-3-319-53261-5_4" TargetMode="External"/><Relationship Id="rId596" Type="http://schemas.openxmlformats.org/officeDocument/2006/relationships/hyperlink" Target="https://personal.eur.nl/veenhoven/Pub2010s/2011m-full.pdf" TargetMode="External"/><Relationship Id="rId2277" Type="http://schemas.openxmlformats.org/officeDocument/2006/relationships/hyperlink" Target="https://personal.eur.nl/veenhoven/Pub2010s/2014h-full.pdf" TargetMode="External"/><Relationship Id="rId2484" Type="http://schemas.openxmlformats.org/officeDocument/2006/relationships/hyperlink" Target="https://personal.eur.nl/veenhoven/Pub2000s/2005e-abn.htm" TargetMode="External"/><Relationship Id="rId2691" Type="http://schemas.openxmlformats.org/officeDocument/2006/relationships/hyperlink" Target="https://personal.eur.nl/veenhoven/Pub1980s/86a-fulln.pdf" TargetMode="External"/><Relationship Id="rId3328" Type="http://schemas.openxmlformats.org/officeDocument/2006/relationships/hyperlink" Target="https://personal.eur.nl/veenhoven/Pub2010s/2016r-full.pdf" TargetMode="External"/><Relationship Id="rId3535" Type="http://schemas.openxmlformats.org/officeDocument/2006/relationships/hyperlink" Target="https://personal.eur.nl/veenhoven/Pub2000s/2008d-full.pdf" TargetMode="External"/><Relationship Id="rId3742" Type="http://schemas.openxmlformats.org/officeDocument/2006/relationships/hyperlink" Target="https://personal.eur.nl/veenhoven/Pub2010s/2013g-full.pdf" TargetMode="External"/><Relationship Id="rId249" Type="http://schemas.openxmlformats.org/officeDocument/2006/relationships/hyperlink" Target="https://personal.eur.nl/veenhoven/Pub2020s/2021d-full.pdf" TargetMode="External"/><Relationship Id="rId456" Type="http://schemas.openxmlformats.org/officeDocument/2006/relationships/hyperlink" Target="https://personal.eur.nl/veenhoven/Pub2010s/2015m-ab.html" TargetMode="External"/><Relationship Id="rId663" Type="http://schemas.openxmlformats.org/officeDocument/2006/relationships/hyperlink" Target="https://personal.eur.nl/veenhoven/Pub2000s/2006d-ab.html" TargetMode="External"/><Relationship Id="rId870" Type="http://schemas.openxmlformats.org/officeDocument/2006/relationships/hyperlink" Target="https://personal.eur.nl/veenhoven/Pub1990s/94d-fulls.pdf" TargetMode="External"/><Relationship Id="rId1086" Type="http://schemas.openxmlformats.org/officeDocument/2006/relationships/hyperlink" Target="https://personal.eur.nl/veenhoven/Pub1970s/71a-fulln.pdf" TargetMode="External"/><Relationship Id="rId1293" Type="http://schemas.openxmlformats.org/officeDocument/2006/relationships/hyperlink" Target="https://personal.eur.nl/veenhoven/Pub2010s/2018h-ab.html" TargetMode="External"/><Relationship Id="rId2137" Type="http://schemas.openxmlformats.org/officeDocument/2006/relationships/hyperlink" Target="https://personal.eur.nl/veenhoven/Pub2010s/2017i-ab.html" TargetMode="External"/><Relationship Id="rId2344" Type="http://schemas.openxmlformats.org/officeDocument/2006/relationships/hyperlink" Target="https://personal.eur.nl/veenhoven/Pub2010s/2011p-abf.html" TargetMode="External"/><Relationship Id="rId2551" Type="http://schemas.openxmlformats.org/officeDocument/2006/relationships/hyperlink" Target="https://personal.eur.nl/veenhoven/Pub2000s/2000d-full.pdf" TargetMode="External"/><Relationship Id="rId109" Type="http://schemas.openxmlformats.org/officeDocument/2006/relationships/hyperlink" Target="https://personal.eur.nl/veenhoven/Pub1990s/95b-ab.htm" TargetMode="External"/><Relationship Id="rId316" Type="http://schemas.openxmlformats.org/officeDocument/2006/relationships/hyperlink" Target="https://personal.eur.nl/veenhoven/Pub2010s/2019a-ab.html" TargetMode="External"/><Relationship Id="rId523" Type="http://schemas.openxmlformats.org/officeDocument/2006/relationships/hyperlink" Target="https://personal.eur.nl/veenhoven/Pub2010s/2014e-ab.html" TargetMode="External"/><Relationship Id="rId1153" Type="http://schemas.openxmlformats.org/officeDocument/2006/relationships/hyperlink" Target="https://personal.eur.nl/veenhoven/Pub2020s/2021w-full.pdf" TargetMode="External"/><Relationship Id="rId2204" Type="http://schemas.openxmlformats.org/officeDocument/2006/relationships/hyperlink" Target="https://personal.eur.nl/veenhoven/Pub2010s/2015s-abt.html" TargetMode="External"/><Relationship Id="rId3602" Type="http://schemas.openxmlformats.org/officeDocument/2006/relationships/hyperlink" Target="https://personal.eur.nl/veenhoven/Pub2000s/2002a-abe.htm" TargetMode="External"/><Relationship Id="rId730" Type="http://schemas.openxmlformats.org/officeDocument/2006/relationships/hyperlink" Target="https://personal.eur.nl/veenhoven/Pub2000s/2005i-fulln.pdf" TargetMode="External"/><Relationship Id="rId1013" Type="http://schemas.openxmlformats.org/officeDocument/2006/relationships/hyperlink" Target="https://personal.eur.nl/veenhoven/Pub1970s/75c-ab.htm" TargetMode="External"/><Relationship Id="rId1360" Type="http://schemas.openxmlformats.org/officeDocument/2006/relationships/hyperlink" Target="http://www.optentia.co.za/pdf/optentianews_nov2016_1480230442c91.pdf" TargetMode="External"/><Relationship Id="rId2411" Type="http://schemas.openxmlformats.org/officeDocument/2006/relationships/hyperlink" Target="https://personal.eur.nl/veenhoven/Pub2000s/2009a-ab.html" TargetMode="External"/><Relationship Id="rId4169" Type="http://schemas.openxmlformats.org/officeDocument/2006/relationships/hyperlink" Target="https://eur03.safelinks.protection.outlook.com/?url=https%3A%2F%2Fwww.bbc.co.uk%2Freel%2Fplaylist%2Fa-happier-you%3Fvpid%3Dp09p3wx5&amp;data=04%7C01%7Cveenhoven%40ese.eur.nl%7C0b4b9f84195544b7f48308d94696cc4e%7C715902d6f63e4b8d929b4bb170bad492%7C0%7C0%7C637618435747248541%7CUnknown%7CTWFpbGZsb3d8eyJWIjoiMC4wLjAwMDAiLCJQIjoiV2luMzIiLCJBTiI6Ik1haWwiLCJXVCI6Mn0%3D%7C1000&amp;sdata=1Cktg%2BsoviWeHQ4QNCRvM6DOVVzY4YVzYBsuKMtOKEQ%3D&amp;reserved=0" TargetMode="External"/><Relationship Id="rId1220" Type="http://schemas.openxmlformats.org/officeDocument/2006/relationships/hyperlink" Target="https://personal.eur.nl/veenhoven/Pub2020s/2020b-ab.html" TargetMode="External"/><Relationship Id="rId3185" Type="http://schemas.openxmlformats.org/officeDocument/2006/relationships/hyperlink" Target="https://personal.eur.nl/veenhoven/Pub2020s/2020l-full.pdf" TargetMode="External"/><Relationship Id="rId3392" Type="http://schemas.openxmlformats.org/officeDocument/2006/relationships/hyperlink" Target="https://personal.eur.nl/veenhoven/Pub2010s/2014pf-full.pdf" TargetMode="External"/><Relationship Id="rId4029" Type="http://schemas.openxmlformats.org/officeDocument/2006/relationships/hyperlink" Target="https://personal.eur.nl/veenhoven/Interviews-list.html" TargetMode="External"/><Relationship Id="rId4236" Type="http://schemas.openxmlformats.org/officeDocument/2006/relationships/hyperlink" Target="https://pure.eur.nl/en/publications/innovation-in-measuring-well-being" TargetMode="External"/><Relationship Id="rId3045" Type="http://schemas.openxmlformats.org/officeDocument/2006/relationships/hyperlink" Target="https://personal.eur.nl/veenhoven/Pub1970s/70a-abe.htm" TargetMode="External"/><Relationship Id="rId3252" Type="http://schemas.openxmlformats.org/officeDocument/2006/relationships/hyperlink" Target="https://personal.eur.nl/veenhoven/Pub2010s/2018u-ab.html" TargetMode="External"/><Relationship Id="rId173" Type="http://schemas.openxmlformats.org/officeDocument/2006/relationships/hyperlink" Target="https://personal.eur.nl/veenhoven/Pub2020s/2023dq-full.pdf" TargetMode="External"/><Relationship Id="rId380" Type="http://schemas.openxmlformats.org/officeDocument/2006/relationships/hyperlink" Target="http://link.springer.com/article/10.1007/s11205-016-1265-x" TargetMode="External"/><Relationship Id="rId2061" Type="http://schemas.openxmlformats.org/officeDocument/2006/relationships/hyperlink" Target="https://personal.eur.nl/veenhoven/Pub2010s/2019g-full.pdf" TargetMode="External"/><Relationship Id="rId3112" Type="http://schemas.openxmlformats.org/officeDocument/2006/relationships/hyperlink" Target="https://personal.eur.nl/veenhoven/Pub2020s/2023j-full.pdf" TargetMode="External"/><Relationship Id="rId240" Type="http://schemas.openxmlformats.org/officeDocument/2006/relationships/hyperlink" Target="https://personal.eur.nl/veenhoven/Pub2020s/2021h-ab.htm" TargetMode="External"/><Relationship Id="rId100" Type="http://schemas.openxmlformats.org/officeDocument/2006/relationships/hyperlink" Target="https://personal.eur.nl/veenhoven/Pub2000s/2000c-full.pdf" TargetMode="External"/><Relationship Id="rId2878" Type="http://schemas.openxmlformats.org/officeDocument/2006/relationships/hyperlink" Target="https://personal.eur.nl/veenhoven/Pub1970s/79c-abn.htm" TargetMode="External"/><Relationship Id="rId3929" Type="http://schemas.openxmlformats.org/officeDocument/2006/relationships/hyperlink" Target="https://personal.eur.nl/veenhoven/Interviews-list.html" TargetMode="External"/><Relationship Id="rId4093" Type="http://schemas.openxmlformats.org/officeDocument/2006/relationships/hyperlink" Target="https://personal.eur.nl/veenhoven/Interviews-list.html" TargetMode="External"/><Relationship Id="rId1687" Type="http://schemas.openxmlformats.org/officeDocument/2006/relationships/hyperlink" Target="https://personal.eur.nl/veenhoven/Pub2000s/2004a-full.pdf" TargetMode="External"/><Relationship Id="rId1894" Type="http://schemas.openxmlformats.org/officeDocument/2006/relationships/hyperlink" Target="https://personal.eur.nl/veenhoven/Pub1970s/77f-ab.htm" TargetMode="External"/><Relationship Id="rId2738" Type="http://schemas.openxmlformats.org/officeDocument/2006/relationships/hyperlink" Target="https://personal.eur.nl/veenhoven/Pub1980s/89e-abe.htm" TargetMode="External"/><Relationship Id="rId2945" Type="http://schemas.openxmlformats.org/officeDocument/2006/relationships/hyperlink" Target="https://personal.eur.nl/veenhoven/Pub2010s/2014v-fulln.pdf" TargetMode="External"/><Relationship Id="rId917" Type="http://schemas.openxmlformats.org/officeDocument/2006/relationships/hyperlink" Target="https://personal.eur.nl/veenhoven/Pub1980s/89k-full.pdf" TargetMode="External"/><Relationship Id="rId1547" Type="http://schemas.openxmlformats.org/officeDocument/2006/relationships/hyperlink" Target="https://personal.eur.nl/veenhoven/Pub2010s/2011e-fulln.pdf" TargetMode="External"/><Relationship Id="rId1754" Type="http://schemas.openxmlformats.org/officeDocument/2006/relationships/hyperlink" Target="https://personal.eur.nl/veenhoven/Pub1990s/98c-fulln.pdf" TargetMode="External"/><Relationship Id="rId1961" Type="http://schemas.openxmlformats.org/officeDocument/2006/relationships/hyperlink" Target="https://personal.eur.nl/veenhoven/Pub2020s/2022c-full.pdf" TargetMode="External"/><Relationship Id="rId2805" Type="http://schemas.openxmlformats.org/officeDocument/2006/relationships/hyperlink" Target="https://personal.eur.nl/veenhoven/Pub1990s/95a-full.pdf" TargetMode="External"/><Relationship Id="rId4160" Type="http://schemas.openxmlformats.org/officeDocument/2006/relationships/hyperlink" Target="https://personal.eur.nl/veenhoven/interviews/Interview%20Ruut%20Veenhoven_AD%207-9-2019.pdf" TargetMode="External"/><Relationship Id="rId46" Type="http://schemas.openxmlformats.org/officeDocument/2006/relationships/hyperlink" Target="http://www.psychologicalscience.org/" TargetMode="External"/><Relationship Id="rId1407" Type="http://schemas.openxmlformats.org/officeDocument/2006/relationships/hyperlink" Target="http://link.springer.com/article/10.1007/s11205-015-0920-y" TargetMode="External"/><Relationship Id="rId1614" Type="http://schemas.openxmlformats.org/officeDocument/2006/relationships/hyperlink" Target="https://personal.eur.nl/veenhoven/Pub2000s/2008a-ab.htm" TargetMode="External"/><Relationship Id="rId1821" Type="http://schemas.openxmlformats.org/officeDocument/2006/relationships/hyperlink" Target="https://personal.eur.nl/veenhoven/Pub1990s/91d-fulld.pdf" TargetMode="External"/><Relationship Id="rId4020" Type="http://schemas.openxmlformats.org/officeDocument/2006/relationships/hyperlink" Target="http://www.ideacity.ca/video/ruut-veenhoven-on-happiness/" TargetMode="External"/><Relationship Id="rId3579" Type="http://schemas.openxmlformats.org/officeDocument/2006/relationships/hyperlink" Target="https://personal.eur.nl/veenhoven/Pub2000s/2005b-ab.htm" TargetMode="External"/><Relationship Id="rId3786" Type="http://schemas.openxmlformats.org/officeDocument/2006/relationships/hyperlink" Target="https://personal.eur.nl/veenhoven/Pub2000s/2007n-full.pdf" TargetMode="External"/><Relationship Id="rId2388" Type="http://schemas.openxmlformats.org/officeDocument/2006/relationships/hyperlink" Target="https://personal.eur.nl/veenhoven/Pub2010s/2010a-full.pdf" TargetMode="External"/><Relationship Id="rId2595" Type="http://schemas.openxmlformats.org/officeDocument/2006/relationships/hyperlink" Target="https://personal.eur.nl/veenhoven/Pub1990s/96b-ab.htm" TargetMode="External"/><Relationship Id="rId3439" Type="http://schemas.openxmlformats.org/officeDocument/2006/relationships/hyperlink" Target="https://personal.eur.nl/veenhoven/Pub2010s/2013e-ab.html" TargetMode="External"/><Relationship Id="rId3993" Type="http://schemas.openxmlformats.org/officeDocument/2006/relationships/hyperlink" Target="https://personal.eur.nl/veenhoven/http%7C/www.eindbazen.nl/podcast/ruut-veenhoven/" TargetMode="External"/><Relationship Id="rId567" Type="http://schemas.openxmlformats.org/officeDocument/2006/relationships/hyperlink" Target="https://personal.eur.nl/veenhoven/Pub2010s/2012j-ab.html" TargetMode="External"/><Relationship Id="rId1197" Type="http://schemas.openxmlformats.org/officeDocument/2006/relationships/hyperlink" Target="https://personal.eur.nl/veenhoven/Pub2020s/2020j-full.pdf" TargetMode="External"/><Relationship Id="rId2248" Type="http://schemas.openxmlformats.org/officeDocument/2006/relationships/hyperlink" Target="https://personal.eur.nl/veenhoven/Pub2010s/2014rd-fulln.pdf" TargetMode="External"/><Relationship Id="rId3646" Type="http://schemas.openxmlformats.org/officeDocument/2006/relationships/hyperlink" Target="https://personal.eur.nl/veenhoven/Pub1990s/96e-full.pdf" TargetMode="External"/><Relationship Id="rId3853" Type="http://schemas.openxmlformats.org/officeDocument/2006/relationships/hyperlink" Target="https://worlddatabaseofhappiness.eur.nl/" TargetMode="External"/><Relationship Id="rId774" Type="http://schemas.openxmlformats.org/officeDocument/2006/relationships/hyperlink" Target="https://personal.eur.nl/veenhoven/Pub2000s/2002d-ab.html" TargetMode="External"/><Relationship Id="rId981" Type="http://schemas.openxmlformats.org/officeDocument/2006/relationships/hyperlink" Target="https://personal.eur.nl/veenhoven/Pub1980s/80a-ab.htm" TargetMode="External"/><Relationship Id="rId1057" Type="http://schemas.openxmlformats.org/officeDocument/2006/relationships/hyperlink" Target="https://personal.eur.nl/veenhoven/Pub1970s/76a-fulld.pdf" TargetMode="External"/><Relationship Id="rId2455" Type="http://schemas.openxmlformats.org/officeDocument/2006/relationships/hyperlink" Target="https://personal.eur.nl/veenhoven/Pub2000s/2006g-ab.htm" TargetMode="External"/><Relationship Id="rId2662" Type="http://schemas.openxmlformats.org/officeDocument/2006/relationships/hyperlink" Target="https://personal.eur.nl/veenhoven/Pub1980s/89f-full.pdf" TargetMode="External"/><Relationship Id="rId3506" Type="http://schemas.openxmlformats.org/officeDocument/2006/relationships/hyperlink" Target="https://personal.eur.nl/veenhoven/Pub2010s/2010a-full.pdf" TargetMode="External"/><Relationship Id="rId3713" Type="http://schemas.openxmlformats.org/officeDocument/2006/relationships/hyperlink" Target="https://personal.eur.nl/veenhoven/Pub1980s/88a-ab.htm" TargetMode="External"/><Relationship Id="rId3920" Type="http://schemas.openxmlformats.org/officeDocument/2006/relationships/hyperlink" Target="https://personal.eur.nl/veenhoven/interviews/Opzij_%202007.pdf" TargetMode="External"/><Relationship Id="rId427" Type="http://schemas.openxmlformats.org/officeDocument/2006/relationships/hyperlink" Target="http://link.springer.com/article/10.1007/s11205-015-0898-5" TargetMode="External"/><Relationship Id="rId634" Type="http://schemas.openxmlformats.org/officeDocument/2006/relationships/hyperlink" Target="https://personal.eur.nl/veenhoven/Pub2000s/2009l-abn.html" TargetMode="External"/><Relationship Id="rId841" Type="http://schemas.openxmlformats.org/officeDocument/2006/relationships/hyperlink" Target="https://personal.eur.nl/veenhoven/Pub1990s/97b-fulld.pdf" TargetMode="External"/><Relationship Id="rId1264" Type="http://schemas.openxmlformats.org/officeDocument/2006/relationships/hyperlink" Target="https://link.springer.com/content/pdf/10.1007%2Fs11482-017-9575-y.pdf" TargetMode="External"/><Relationship Id="rId1471" Type="http://schemas.openxmlformats.org/officeDocument/2006/relationships/hyperlink" Target="https://personal.eur.nl/veenhoven/Pub2010s/2014a-full.pdf" TargetMode="External"/><Relationship Id="rId2108" Type="http://schemas.openxmlformats.org/officeDocument/2006/relationships/hyperlink" Target="https://personal.eur.nl/veenhoven/Pub2010s/2015x-ab.html" TargetMode="External"/><Relationship Id="rId2315" Type="http://schemas.openxmlformats.org/officeDocument/2006/relationships/hyperlink" Target="https://personal.eur.nl/veenhoven/Pub2010s/2012n-fulld.pdf" TargetMode="External"/><Relationship Id="rId2522" Type="http://schemas.openxmlformats.org/officeDocument/2006/relationships/hyperlink" Target="https://personal.eur.nl/veenhoven/Pub2000s/2002b-full.pdf" TargetMode="External"/><Relationship Id="rId701" Type="http://schemas.openxmlformats.org/officeDocument/2006/relationships/hyperlink" Target="https://personal.eur.nl/veenhoven/Pub2000s/2007c-fullch.pdf" TargetMode="External"/><Relationship Id="rId1124" Type="http://schemas.openxmlformats.org/officeDocument/2006/relationships/hyperlink" Target="https://personal.eur.nl/veenhoven/Pub2020s/2023c-full.pdf" TargetMode="External"/><Relationship Id="rId1331" Type="http://schemas.openxmlformats.org/officeDocument/2006/relationships/hyperlink" Target="https://link.springer.com/content/pdf/bfm%3A978-3-319-53261-5%2F1.pdf" TargetMode="External"/><Relationship Id="rId3089" Type="http://schemas.openxmlformats.org/officeDocument/2006/relationships/hyperlink" Target="https://personal.eur.nl/veenhoven/Pub2020s/2024k.html" TargetMode="External"/><Relationship Id="rId3296" Type="http://schemas.openxmlformats.org/officeDocument/2006/relationships/hyperlink" Target="https://personal.eur.nl/veenhoven/Pub2010s/2018w-full.pdf" TargetMode="External"/><Relationship Id="rId3156" Type="http://schemas.openxmlformats.org/officeDocument/2006/relationships/hyperlink" Target="https://personal.eur.nl/veenhoven/Pub2020s/2021t-full.pdf" TargetMode="External"/><Relationship Id="rId3363" Type="http://schemas.openxmlformats.org/officeDocument/2006/relationships/hyperlink" Target="https://personal.eur.nl/veenhoven/Pub2010s/2015o-supplement.pdf" TargetMode="External"/><Relationship Id="rId4207" Type="http://schemas.openxmlformats.org/officeDocument/2006/relationships/hyperlink" Target="https://personal.eur.nl/veenhoven/lectures-list.htm" TargetMode="External"/><Relationship Id="rId284" Type="http://schemas.openxmlformats.org/officeDocument/2006/relationships/hyperlink" Target="https://personal.eur.nl/veenhoven/Pub2020s/2020b-ab.html" TargetMode="External"/><Relationship Id="rId491" Type="http://schemas.openxmlformats.org/officeDocument/2006/relationships/hyperlink" Target="https://personal.eur.nl/veenhoven/Pub2010s/2014q-ab.html" TargetMode="External"/><Relationship Id="rId2172" Type="http://schemas.openxmlformats.org/officeDocument/2006/relationships/hyperlink" Target="https://personal.eur.nl/veenhoven/Pub2010s/2016o-abf.html" TargetMode="External"/><Relationship Id="rId3016" Type="http://schemas.openxmlformats.org/officeDocument/2006/relationships/hyperlink" Target="https://personal.eur.nl/veenhoven/Pub1990s/90b-fulln.pdf" TargetMode="External"/><Relationship Id="rId3223" Type="http://schemas.openxmlformats.org/officeDocument/2006/relationships/hyperlink" Target="https://outlookweb.eur.nl/owa/redir.aspx?C=xk1Gqhz6mHLbO7YClTedqVMSA4N_RnKLuKhBWHmlC1KMlW9F_f7WCA..&amp;URL=https%3a%2f%2frd.springer.com%2fbook%2f10.1007%252F978-3-030-05535-6%23toc" TargetMode="External"/><Relationship Id="rId3570" Type="http://schemas.openxmlformats.org/officeDocument/2006/relationships/hyperlink" Target="https://personal.eur.nl/veenhoven/Pub2000s/2005i-fulln.pdf" TargetMode="External"/><Relationship Id="rId144" Type="http://schemas.openxmlformats.org/officeDocument/2006/relationships/hyperlink" Target="https://personal.eur.nl/veenhoven/Pub2020s/2024b-ab.html" TargetMode="External"/><Relationship Id="rId3430" Type="http://schemas.openxmlformats.org/officeDocument/2006/relationships/hyperlink" Target="https://personal.eur.nl/veenhoven/Pub2010s/2013l-ab.html" TargetMode="External"/><Relationship Id="rId351" Type="http://schemas.openxmlformats.org/officeDocument/2006/relationships/hyperlink" Target="https://personal.eur.nl/veenhoven/Pub2010s/2018h-ab.html" TargetMode="External"/><Relationship Id="rId2032" Type="http://schemas.openxmlformats.org/officeDocument/2006/relationships/hyperlink" Target="https://personal.eur.nl/veenhoven/Pub2020s/2020d-full.pdf" TargetMode="External"/><Relationship Id="rId2989" Type="http://schemas.openxmlformats.org/officeDocument/2006/relationships/hyperlink" Target="https://personal.eur.nl/veenhoven/Pub2000s/2000i-fulln.pdf" TargetMode="External"/><Relationship Id="rId211" Type="http://schemas.openxmlformats.org/officeDocument/2006/relationships/hyperlink" Target="https://www.eur.nl/en/ehero/media/2021-11-ehero-wp-2021-04-wealthhappinessresearchsynthesisupdate" TargetMode="External"/><Relationship Id="rId1798" Type="http://schemas.openxmlformats.org/officeDocument/2006/relationships/hyperlink" Target="https://personal.eur.nl/veenhoven/Pub1990s/94b-ab.htm" TargetMode="External"/><Relationship Id="rId2849" Type="http://schemas.openxmlformats.org/officeDocument/2006/relationships/hyperlink" Target="https://personal.eur.nl/veenhoven/Pub1970s/74a-abn.htm" TargetMode="External"/><Relationship Id="rId1658" Type="http://schemas.openxmlformats.org/officeDocument/2006/relationships/hyperlink" Target="https://personal.eur.nl/veenhoven/Pub2000s/2005j-ab.htm" TargetMode="External"/><Relationship Id="rId1865" Type="http://schemas.openxmlformats.org/officeDocument/2006/relationships/hyperlink" Target="https://personal.eur.nl/veenhoven/Pub1980s/88b-fulln.pdf" TargetMode="External"/><Relationship Id="rId2709" Type="http://schemas.openxmlformats.org/officeDocument/2006/relationships/hyperlink" Target="https://personal.eur.nl/veenhoven/Pub1980s/83a-abe.htm" TargetMode="External"/><Relationship Id="rId4064" Type="http://schemas.openxmlformats.org/officeDocument/2006/relationships/hyperlink" Target="https://personal.eur.nl/veenhoven/Interviews-list.html" TargetMode="External"/><Relationship Id="rId1518" Type="http://schemas.openxmlformats.org/officeDocument/2006/relationships/hyperlink" Target="http://dx.doi.org/10.1016/j.ssresearch.2011.11.009" TargetMode="External"/><Relationship Id="rId2916" Type="http://schemas.openxmlformats.org/officeDocument/2006/relationships/hyperlink" Target="https://personal.eur.nl/veenhoven/Pub2020s/2023o-fulln.pdf" TargetMode="External"/><Relationship Id="rId3080" Type="http://schemas.openxmlformats.org/officeDocument/2006/relationships/hyperlink" Target="https://personal.eur.nl/veenhoven/Pub1980s/89e-abe.htm" TargetMode="External"/><Relationship Id="rId4131" Type="http://schemas.openxmlformats.org/officeDocument/2006/relationships/hyperlink" Target="https://personal.eur.nl/veenhoven/interviews/ShoppingCenterNews2017.pdf" TargetMode="External"/><Relationship Id="rId1725" Type="http://schemas.openxmlformats.org/officeDocument/2006/relationships/hyperlink" Target="https://personal.eur.nl/veenhoven/Pub2000s/2000j-full.pdf" TargetMode="External"/><Relationship Id="rId1932" Type="http://schemas.openxmlformats.org/officeDocument/2006/relationships/hyperlink" Target="https://personal.eur.nl/veenhoven/Pub2020s/2023h-ab.html" TargetMode="External"/><Relationship Id="rId17" Type="http://schemas.openxmlformats.org/officeDocument/2006/relationships/hyperlink" Target="http://www.optentia.co.za/" TargetMode="External"/><Relationship Id="rId3897" Type="http://schemas.openxmlformats.org/officeDocument/2006/relationships/hyperlink" Target="https://personal.eur.nl/veenhoven/interviews/SeceurQuarterly_2014.pdf" TargetMode="External"/><Relationship Id="rId2499" Type="http://schemas.openxmlformats.org/officeDocument/2006/relationships/hyperlink" Target="https://personal.eur.nl/veenhoven/Pub2000s/2004c-full.pdf" TargetMode="External"/><Relationship Id="rId3757" Type="http://schemas.openxmlformats.org/officeDocument/2006/relationships/hyperlink" Target="https://personal.eur.nl/veenhoven/Pub2000s/2007b-fullf.pdf" TargetMode="External"/><Relationship Id="rId3964" Type="http://schemas.openxmlformats.org/officeDocument/2006/relationships/hyperlink" Target="https://personal.eur.nl/veenhoven/Interviews-list.html" TargetMode="External"/><Relationship Id="rId1" Type="http://schemas.openxmlformats.org/officeDocument/2006/relationships/customXml" Target="../customXml/item1.xml"/><Relationship Id="rId678" Type="http://schemas.openxmlformats.org/officeDocument/2006/relationships/hyperlink" Target="https://personal.eur.nl/veenhoven/Pub2000s/2008b-full.pdf" TargetMode="External"/><Relationship Id="rId885" Type="http://schemas.openxmlformats.org/officeDocument/2006/relationships/hyperlink" Target="https://personal.eur.nl/veenhoven/Pub1990s/93a-ab.htm" TargetMode="External"/><Relationship Id="rId2359" Type="http://schemas.openxmlformats.org/officeDocument/2006/relationships/hyperlink" Target="https://personal.eur.nl/veenhoven/Pub2010s/2011h-ab.html" TargetMode="External"/><Relationship Id="rId2566" Type="http://schemas.openxmlformats.org/officeDocument/2006/relationships/hyperlink" Target="https://personal.eur.nl/veenhoven/Pub1990s/99b-abn.htm" TargetMode="External"/><Relationship Id="rId2773" Type="http://schemas.openxmlformats.org/officeDocument/2006/relationships/hyperlink" Target="https://personal.eur.nl/veenhoven/Pub1970s/79c-fulln.pdf" TargetMode="External"/><Relationship Id="rId2980" Type="http://schemas.openxmlformats.org/officeDocument/2006/relationships/hyperlink" Target="https://personal.eur.nl/veenhoven/Pub2000s/2006b-fulln.htm" TargetMode="External"/><Relationship Id="rId3617" Type="http://schemas.openxmlformats.org/officeDocument/2006/relationships/hyperlink" Target="https://personal.eur.nl/veenhoven/Pub2000s/2000k-full.pdf" TargetMode="External"/><Relationship Id="rId3824" Type="http://schemas.openxmlformats.org/officeDocument/2006/relationships/hyperlink" Target="https://personal.eur.nl/veenhoven/Pub1980s/89i-ab.htm" TargetMode="External"/><Relationship Id="rId538" Type="http://schemas.openxmlformats.org/officeDocument/2006/relationships/hyperlink" Target="https://personal.eur.nl/veenhoven/Pub2010s/2013m-full.pdf" TargetMode="External"/><Relationship Id="rId745" Type="http://schemas.openxmlformats.org/officeDocument/2006/relationships/hyperlink" Target="https://personal.eur.nl/veenhoven/Pub2000s/2005a-full.pdf" TargetMode="External"/><Relationship Id="rId952" Type="http://schemas.openxmlformats.org/officeDocument/2006/relationships/hyperlink" Target="https://personal.eur.nl/veenhoven/Pub1980s/87b-abn.htm" TargetMode="External"/><Relationship Id="rId1168" Type="http://schemas.openxmlformats.org/officeDocument/2006/relationships/hyperlink" Target="https://personal.eur.nl/veenhoven/Pub2020s/2021o-full.pdf" TargetMode="External"/><Relationship Id="rId1375" Type="http://schemas.openxmlformats.org/officeDocument/2006/relationships/hyperlink" Target="https://personal.eur.nl/veenhoven/Pub2010s/2016c-full.pdf" TargetMode="External"/><Relationship Id="rId1582" Type="http://schemas.openxmlformats.org/officeDocument/2006/relationships/hyperlink" Target="https://personal.eur.nl/veenhoven/Pub2000s/2009i-full.pdf" TargetMode="External"/><Relationship Id="rId2219" Type="http://schemas.openxmlformats.org/officeDocument/2006/relationships/hyperlink" Target="https://personal.eur.nl/veenhoven/Pub2010s/2015k-fulld.pdf" TargetMode="External"/><Relationship Id="rId2426" Type="http://schemas.openxmlformats.org/officeDocument/2006/relationships/hyperlink" Target="https://personal.eur.nl/veenhoven/Pub2000s/2008c-ab.htm" TargetMode="External"/><Relationship Id="rId2633" Type="http://schemas.openxmlformats.org/officeDocument/2006/relationships/hyperlink" Target="https://personal.eur.nl/veenhoven/Pub1990s/92a-fulls.pdf" TargetMode="External"/><Relationship Id="rId81" Type="http://schemas.openxmlformats.org/officeDocument/2006/relationships/hyperlink" Target="https://personal.eur.nl/veenhoven/Pub2020s/2022b-ab.html" TargetMode="External"/><Relationship Id="rId605" Type="http://schemas.openxmlformats.org/officeDocument/2006/relationships/hyperlink" Target="https://personal.eur.nl/veenhoven/Pub2010s/2011h-abn.html" TargetMode="External"/><Relationship Id="rId812" Type="http://schemas.openxmlformats.org/officeDocument/2006/relationships/hyperlink" Target="https://personal.eur.nl/veenhoven/Pub2000s/2000b-full.pdf" TargetMode="External"/><Relationship Id="rId1028" Type="http://schemas.openxmlformats.org/officeDocument/2006/relationships/hyperlink" Target="https://personal.eur.nl/veenhoven/Pub1970s/73b-fulln.pdf" TargetMode="External"/><Relationship Id="rId1235" Type="http://schemas.openxmlformats.org/officeDocument/2006/relationships/hyperlink" Target="https://personal.eur.nl/veenhoven/Pub2010s/2019l-fulln.pdf" TargetMode="External"/><Relationship Id="rId1442" Type="http://schemas.openxmlformats.org/officeDocument/2006/relationships/hyperlink" Target="https://personal.eur.nl/veenhoven/Pub2010s/2014pi-full.pdf" TargetMode="External"/><Relationship Id="rId2840" Type="http://schemas.openxmlformats.org/officeDocument/2006/relationships/hyperlink" Target="https://personal.eur.nl/veenhoven/Pub1970s/77b-fulln.pdf" TargetMode="External"/><Relationship Id="rId1302" Type="http://schemas.openxmlformats.org/officeDocument/2006/relationships/hyperlink" Target="https://personal.eur.nl/veenhoven/Pub2010s/2018d-full.pdf" TargetMode="External"/><Relationship Id="rId2700" Type="http://schemas.openxmlformats.org/officeDocument/2006/relationships/hyperlink" Target="https://personal.eur.nl/veenhoven/Pub1980s/84c-con.htm" TargetMode="External"/><Relationship Id="rId3267" Type="http://schemas.openxmlformats.org/officeDocument/2006/relationships/hyperlink" Target="https://personal.eur.nl/veenhoven/Pub2010s/2018m-full.pdf" TargetMode="External"/><Relationship Id="rId188" Type="http://schemas.openxmlformats.org/officeDocument/2006/relationships/hyperlink" Target="https://personal.eur.nl/veenhoven/Pub2020s/2022j-full.pdf" TargetMode="External"/><Relationship Id="rId395" Type="http://schemas.openxmlformats.org/officeDocument/2006/relationships/hyperlink" Target="https://link.springer.com/chapter/10.1007/978-3-319-53261-5_10" TargetMode="External"/><Relationship Id="rId2076" Type="http://schemas.openxmlformats.org/officeDocument/2006/relationships/hyperlink" Target="https://personal.eur.nl/veenhoven/Pub2010s/2018z-full.pdf" TargetMode="External"/><Relationship Id="rId3474" Type="http://schemas.openxmlformats.org/officeDocument/2006/relationships/hyperlink" Target="https://personal.eur.nl/veenhoven/Pub2010s/2011o-ab.html" TargetMode="External"/><Relationship Id="rId3681" Type="http://schemas.openxmlformats.org/officeDocument/2006/relationships/hyperlink" Target="https://worlddatabaseofhappiness.eur.nl/hap_bib/freetexts/strack_f_1991.pdf" TargetMode="External"/><Relationship Id="rId2283" Type="http://schemas.openxmlformats.org/officeDocument/2006/relationships/hyperlink" Target="https://personal.eur.nl/veenhoven/Pub2010s/2014d-ab.html" TargetMode="External"/><Relationship Id="rId2490" Type="http://schemas.openxmlformats.org/officeDocument/2006/relationships/hyperlink" Target="https://personal.eur.nl/veenhoven/Pub2000s/2005b-ab.htm" TargetMode="External"/><Relationship Id="rId3127" Type="http://schemas.openxmlformats.org/officeDocument/2006/relationships/hyperlink" Target="https://personal.eur.nl/veenhoven/Pub2020s/2023a-full.pdf" TargetMode="External"/><Relationship Id="rId3334" Type="http://schemas.openxmlformats.org/officeDocument/2006/relationships/hyperlink" Target="https://personal.eur.nl/veenhoven/Pub2010s/2016l-full.pdf" TargetMode="External"/><Relationship Id="rId3541" Type="http://schemas.openxmlformats.org/officeDocument/2006/relationships/hyperlink" Target="https://personal.eur.nl/veenhoven/Pub2000s/2007l-full.pdf" TargetMode="External"/><Relationship Id="rId255" Type="http://schemas.openxmlformats.org/officeDocument/2006/relationships/hyperlink" Target="https://personal.eur.nl/veenhoven/Pub2020s/2020l-ab.html" TargetMode="External"/><Relationship Id="rId462" Type="http://schemas.openxmlformats.org/officeDocument/2006/relationships/hyperlink" Target="https://personal.eur.nl/veenhoven/Pub2010s/2015i-ab.html" TargetMode="External"/><Relationship Id="rId1092" Type="http://schemas.openxmlformats.org/officeDocument/2006/relationships/hyperlink" Target="https://personal.eur.nl/veenhoven/Pub2020s/2024i-ab.html" TargetMode="External"/><Relationship Id="rId2143" Type="http://schemas.openxmlformats.org/officeDocument/2006/relationships/hyperlink" Target="https://personal.eur.nl/veenhoven/Pub2010s/2017d-ab.html" TargetMode="External"/><Relationship Id="rId2350" Type="http://schemas.openxmlformats.org/officeDocument/2006/relationships/hyperlink" Target="https://personal.eur.nl/veenhoven/Pub2010s/2011l-ab.html" TargetMode="External"/><Relationship Id="rId3401" Type="http://schemas.openxmlformats.org/officeDocument/2006/relationships/hyperlink" Target="https://personal.eur.nl/veenhoven/Pub2010s/2014po-full.pdf" TargetMode="External"/><Relationship Id="rId115" Type="http://schemas.openxmlformats.org/officeDocument/2006/relationships/hyperlink" Target="https://personal.eur.nl/veenhoven/Pub1980s/84a-ab.htm" TargetMode="External"/><Relationship Id="rId322" Type="http://schemas.openxmlformats.org/officeDocument/2006/relationships/hyperlink" Target="https://personal.eur.nl/veenhoven/Pub2010s/2017c-con.html" TargetMode="External"/><Relationship Id="rId2003" Type="http://schemas.openxmlformats.org/officeDocument/2006/relationships/hyperlink" Target="https://www.isa-sociology.org/en/research-networks/research-committees/rc55-social-indicators/" TargetMode="External"/><Relationship Id="rId2210" Type="http://schemas.openxmlformats.org/officeDocument/2006/relationships/hyperlink" Target="https://personal.eur.nl/veenhoven/Pub2010s/2015p-ab.html" TargetMode="External"/><Relationship Id="rId4175" Type="http://schemas.openxmlformats.org/officeDocument/2006/relationships/hyperlink" Target="https://personal.eur.nl/veenhoven/interviews/Knack_2021.pdf" TargetMode="External"/><Relationship Id="rId1769" Type="http://schemas.openxmlformats.org/officeDocument/2006/relationships/hyperlink" Target="https://personal.eur.nl/veenhoven/Pub1990s/96h-fulln.pdf" TargetMode="External"/><Relationship Id="rId1976" Type="http://schemas.openxmlformats.org/officeDocument/2006/relationships/hyperlink" Target="https://www.eur.nl/en/ehero/publications/working-papers" TargetMode="External"/><Relationship Id="rId3191" Type="http://schemas.openxmlformats.org/officeDocument/2006/relationships/hyperlink" Target="https://eur03.safelinks.protection.outlook.com/?url=http:%2F%2Flinks.springernature.com%2Ff%2Fa%2FmDFAwo68b-28CRJEdDwS-w~~%2FAABE5gA~%2FRgRgpPtZP0QwaHR0cDovL3d3dy5zcHJpbmdlci5jb20vLS8zL0FYSXN4S080RGZ4blZWYnpabjJmVwNzcGNCCgBI2cfDXttFxXxSFHZlZW5ob3ZlbkBlc2UuZXVyLm5sWAQAAAbn&amp;data=02%7C01%7Cveenhoven%40ese.eur.nl%7C0d79a04d7041448737ca08d7fbee3b31%7C715902d6f63e4b8d929b4bb170bad492%7C0%7C0%7C637254874300603508&amp;sdata=y45Z8%2BQZOOSdBLbPtRGtAv9kPIRYl6EHS3pG%2FduXipw%3D&amp;reserved=0" TargetMode="External"/><Relationship Id="rId4035" Type="http://schemas.openxmlformats.org/officeDocument/2006/relationships/hyperlink" Target="https://personal.eur.nl/veenhoven/Interviews-list.html" TargetMode="External"/><Relationship Id="rId4242" Type="http://schemas.openxmlformats.org/officeDocument/2006/relationships/hyperlink" Target="https://personal.eur.nl/veenhoven/Pub1980s/84a-ab.htm" TargetMode="External"/><Relationship Id="rId1629" Type="http://schemas.openxmlformats.org/officeDocument/2006/relationships/hyperlink" Target="http://www.kennislink.nl/web/show?id=176555" TargetMode="External"/><Relationship Id="rId1836" Type="http://schemas.openxmlformats.org/officeDocument/2006/relationships/hyperlink" Target="https://personal.eur.nl/veenhoven/Pub1980s/89j-fulln.pdf" TargetMode="External"/><Relationship Id="rId1903" Type="http://schemas.openxmlformats.org/officeDocument/2006/relationships/hyperlink" Target="https://personal.eur.nl/veenhoven/Pub1970s/70a-abn.htm" TargetMode="External"/><Relationship Id="rId3051" Type="http://schemas.openxmlformats.org/officeDocument/2006/relationships/hyperlink" Target="https://personal.eur.nl/veenhoven/Pub2000s/2003h-fulln.pdf" TargetMode="External"/><Relationship Id="rId4102" Type="http://schemas.openxmlformats.org/officeDocument/2006/relationships/hyperlink" Target="http://www.coca-cola-deutschland.de/stories/meinung-happiness-kann-unser-leben-verlangern" TargetMode="External"/><Relationship Id="rId3868" Type="http://schemas.openxmlformats.org/officeDocument/2006/relationships/hyperlink" Target="https://personal.eur.nl/veenhoven/interviews/Welzijnsweekblad_1978.pdf" TargetMode="External"/><Relationship Id="rId789" Type="http://schemas.openxmlformats.org/officeDocument/2006/relationships/hyperlink" Target="https://personal.eur.nl/veenhoven/Pub2000s/2001c-full.pdf" TargetMode="External"/><Relationship Id="rId996" Type="http://schemas.openxmlformats.org/officeDocument/2006/relationships/hyperlink" Target="https://personal.eur.nl/veenhoven/Pub1970s/78a-con.htm" TargetMode="External"/><Relationship Id="rId2677" Type="http://schemas.openxmlformats.org/officeDocument/2006/relationships/hyperlink" Target="https://personal.eur.nl/veenhoven/Pub1980s/89a-C11-fulls.pdf" TargetMode="External"/><Relationship Id="rId2884" Type="http://schemas.openxmlformats.org/officeDocument/2006/relationships/hyperlink" Target="https://personal.eur.nl/veenhoven/Pub1970s/77d-fulln.pdf" TargetMode="External"/><Relationship Id="rId3728" Type="http://schemas.openxmlformats.org/officeDocument/2006/relationships/hyperlink" Target="https://personal.eur.nl/veenhoven/Pub1980s/80a-full.pdf" TargetMode="External"/><Relationship Id="rId649" Type="http://schemas.openxmlformats.org/officeDocument/2006/relationships/hyperlink" Target="https://personal.eur.nl/veenhoven/Pub2000s/2009g-full.pdf" TargetMode="External"/><Relationship Id="rId856" Type="http://schemas.openxmlformats.org/officeDocument/2006/relationships/hyperlink" Target="https://personal.eur.nl/veenhoven/Pub1990s/96a-ab.htm" TargetMode="External"/><Relationship Id="rId1279" Type="http://schemas.openxmlformats.org/officeDocument/2006/relationships/hyperlink" Target="https://www.eur.nl/sites/corporate/files/2018-09/HappinessWealth_Workingpaper%202018-03.pdf" TargetMode="External"/><Relationship Id="rId1486" Type="http://schemas.openxmlformats.org/officeDocument/2006/relationships/hyperlink" Target="https://personal.eur.nl/veenhoven/Pub2010s/2013g-full.pdf" TargetMode="External"/><Relationship Id="rId2537" Type="http://schemas.openxmlformats.org/officeDocument/2006/relationships/hyperlink" Target="https://personal.eur.nl/veenhoven/Pub2000s/2001a-ab.html" TargetMode="External"/><Relationship Id="rId3935" Type="http://schemas.openxmlformats.org/officeDocument/2006/relationships/hyperlink" Target="https://personal.eur.nl/veenhoven/interviews/DeutscheBorse_2006English.pdf" TargetMode="External"/><Relationship Id="rId509" Type="http://schemas.openxmlformats.org/officeDocument/2006/relationships/hyperlink" Target="https://personal.eur.nl/veenhoven/Pub2010s/2014pq-full.pdf" TargetMode="External"/><Relationship Id="rId1139" Type="http://schemas.openxmlformats.org/officeDocument/2006/relationships/hyperlink" Target="https://eur03.safelinks.protection.outlook.com/?url=https%3A%2F%2Fwww.nispa.org%2Ffiles%2Fconferences%2F2022%2Fe-proceedings%2Fe-proceedings_NISPAcee_Conference_2022.html&amp;data=05%7C01%7Cveenhoven%40ese.eur.nl%7Cef2d9c97e6f34407146d08daac6f1818%7C715902d6f63e4b8d929b4bb170bad492%7C0%7C0%7C638011890383541041%7CUnknown%7CTWFpbGZsb3d8eyJWIjoiMC4wLjAwMDAiLCJQIjoiV2luMzIiLCJBTiI6Ik1haWwiLCJXVCI6Mn0%3D%7C3000%7C%7C%7C&amp;sdata=3xXfXdQ4r%2BXJ%2BBgORVFHu0B3Zbm373yJxumUupvpOzU%3D&amp;reserved=0" TargetMode="External"/><Relationship Id="rId1346" Type="http://schemas.openxmlformats.org/officeDocument/2006/relationships/hyperlink" Target="http://link.springer.com/article/10.1007/s11205-015-1128-x" TargetMode="External"/><Relationship Id="rId1693" Type="http://schemas.openxmlformats.org/officeDocument/2006/relationships/hyperlink" Target="https://personal.eur.nl/veenhoven/Pub2000s/2003c-full.pdf" TargetMode="External"/><Relationship Id="rId2744" Type="http://schemas.openxmlformats.org/officeDocument/2006/relationships/hyperlink" Target="https://personal.eur.nl/veenhoven/Pub1980s/87b-abn.htm" TargetMode="External"/><Relationship Id="rId2951" Type="http://schemas.openxmlformats.org/officeDocument/2006/relationships/hyperlink" Target="https://personal.eur.nl/veenhoven/Pub2010s/2014c-fulln.pdf" TargetMode="External"/><Relationship Id="rId716" Type="http://schemas.openxmlformats.org/officeDocument/2006/relationships/hyperlink" Target="https://personal.eur.nl/veenhoven/Pub2000s/2006c-fulln.pdf" TargetMode="External"/><Relationship Id="rId923" Type="http://schemas.openxmlformats.org/officeDocument/2006/relationships/hyperlink" Target="https://personal.eur.nl/veenhoven/Pub1980s/89g-abe.htm" TargetMode="External"/><Relationship Id="rId1553" Type="http://schemas.openxmlformats.org/officeDocument/2006/relationships/hyperlink" Target="https://personal.eur.nl/veenhoven/Pub2010s/2010m-fulln.pdf" TargetMode="External"/><Relationship Id="rId1760" Type="http://schemas.openxmlformats.org/officeDocument/2006/relationships/hyperlink" Target="https://personal.eur.nl/veenhoven/Pub1990s/97c-abf.htm" TargetMode="External"/><Relationship Id="rId2604" Type="http://schemas.openxmlformats.org/officeDocument/2006/relationships/hyperlink" Target="https://personal.eur.nl/veenhoven/Pub1990s/95a-ab.htm" TargetMode="External"/><Relationship Id="rId2811" Type="http://schemas.openxmlformats.org/officeDocument/2006/relationships/hyperlink" Target="https://personal.eur.nl/veenhoven/Pub1980s/89b-ab.htm" TargetMode="External"/><Relationship Id="rId52" Type="http://schemas.openxmlformats.org/officeDocument/2006/relationships/hyperlink" Target="http://geluksdoctorandus.nl/over-deze-site/e-magazine-de-gelukscourant" TargetMode="External"/><Relationship Id="rId1206" Type="http://schemas.openxmlformats.org/officeDocument/2006/relationships/hyperlink" Target="https://www.frontiersin.org/journals/36/sections/1183" TargetMode="External"/><Relationship Id="rId1413" Type="http://schemas.openxmlformats.org/officeDocument/2006/relationships/hyperlink" Target="https://personal.eur.nl/veenhoven/Pub2010s/2015d-ab.html" TargetMode="External"/><Relationship Id="rId1620" Type="http://schemas.openxmlformats.org/officeDocument/2006/relationships/hyperlink" Target="https://personal.eur.nl/veenhoven/Pub2000s/2007j-fulln.pdf" TargetMode="External"/><Relationship Id="rId3378" Type="http://schemas.openxmlformats.org/officeDocument/2006/relationships/hyperlink" Target="https://personal.eur.nl/veenhoven/Pub2010s/2015cb-fullt.pdf" TargetMode="External"/><Relationship Id="rId3585" Type="http://schemas.openxmlformats.org/officeDocument/2006/relationships/hyperlink" Target="https://personal.eur.nl/veenhoven/Pub2000s/2004d-full.pdf" TargetMode="External"/><Relationship Id="rId3792" Type="http://schemas.openxmlformats.org/officeDocument/2006/relationships/hyperlink" Target="https://personal.eur.nl/veenhoven/Pub2000s/2001e-fulli.pdf" TargetMode="External"/><Relationship Id="rId299" Type="http://schemas.openxmlformats.org/officeDocument/2006/relationships/hyperlink" Target="https://personal.eur.nl/veenhoven/Pub2010s/2019l-abn.html" TargetMode="External"/><Relationship Id="rId2187" Type="http://schemas.openxmlformats.org/officeDocument/2006/relationships/hyperlink" Target="http://link.springer.com/article/10.1007/s11205-015-0898-5" TargetMode="External"/><Relationship Id="rId2394" Type="http://schemas.openxmlformats.org/officeDocument/2006/relationships/hyperlink" Target="https://personal.eur.nl/veenhoven/Pub2000s/2009j-abs.htm" TargetMode="External"/><Relationship Id="rId3238" Type="http://schemas.openxmlformats.org/officeDocument/2006/relationships/hyperlink" Target="https://personal.eur.nl/veenhoven/Pub2010s/2019a-full.pdf" TargetMode="External"/><Relationship Id="rId3445" Type="http://schemas.openxmlformats.org/officeDocument/2006/relationships/hyperlink" Target="https://personal.eur.nl/veenhoven/Pub2010s/2013b-full.pdf" TargetMode="External"/><Relationship Id="rId3652" Type="http://schemas.openxmlformats.org/officeDocument/2006/relationships/hyperlink" Target="https://personal.eur.nl/veenhoven/Pub1990s/96a-ab.htm" TargetMode="External"/><Relationship Id="rId159" Type="http://schemas.openxmlformats.org/officeDocument/2006/relationships/hyperlink" Target="https://personal.eur.nl/veenhoven/Pub2020s/2023dc-full.pdf" TargetMode="External"/><Relationship Id="rId366" Type="http://schemas.openxmlformats.org/officeDocument/2006/relationships/hyperlink" Target="https://personal.eur.nl/veenhoven/Pub2010s/2018a-ab.html" TargetMode="External"/><Relationship Id="rId573" Type="http://schemas.openxmlformats.org/officeDocument/2006/relationships/hyperlink" Target="https://personal.eur.nl/veenhoven/Pub2010s/2012f-fulla.pdf" TargetMode="External"/><Relationship Id="rId780" Type="http://schemas.openxmlformats.org/officeDocument/2006/relationships/hyperlink" Target="https://personal.eur.nl/veenhoven/Pub2000s/2002a-fulld.pdf" TargetMode="External"/><Relationship Id="rId2047" Type="http://schemas.openxmlformats.org/officeDocument/2006/relationships/hyperlink" Target="https://personal.eur.nl/veenhoven/Pub2010s/2019n-ab.html" TargetMode="External"/><Relationship Id="rId2254" Type="http://schemas.openxmlformats.org/officeDocument/2006/relationships/hyperlink" Target="https://personal.eur.nl/veenhoven/Pub2010s/2014pd-full.pdf" TargetMode="External"/><Relationship Id="rId2461" Type="http://schemas.openxmlformats.org/officeDocument/2006/relationships/hyperlink" Target="https://personal.eur.nl/veenhoven/Pub2000s/2006a-ab.htm" TargetMode="External"/><Relationship Id="rId3305" Type="http://schemas.openxmlformats.org/officeDocument/2006/relationships/hyperlink" Target="https://personal.eur.nl/veenhoven/Pub2010s/2017d-ab.html" TargetMode="External"/><Relationship Id="rId3512" Type="http://schemas.openxmlformats.org/officeDocument/2006/relationships/hyperlink" Target="https://personal.eur.nl/veenhoven/Pub2000s/2009j-full.pdf" TargetMode="External"/><Relationship Id="rId226" Type="http://schemas.openxmlformats.org/officeDocument/2006/relationships/hyperlink" Target="https://link.springer.com/content/pdf/10.1007/s11135-021-01165-z.pdf" TargetMode="External"/><Relationship Id="rId433" Type="http://schemas.openxmlformats.org/officeDocument/2006/relationships/hyperlink" Target="http://www.springer.com/-/0/5fe754a4c28846688bbb27ee1c0f4643" TargetMode="External"/><Relationship Id="rId1063" Type="http://schemas.openxmlformats.org/officeDocument/2006/relationships/hyperlink" Target="https://personal.eur.nl/veenhoven/Pub1970s/74b-fulln.pdf" TargetMode="External"/><Relationship Id="rId1270" Type="http://schemas.openxmlformats.org/officeDocument/2006/relationships/hyperlink" Target="https://personal.eur.nl/veenhoven/Pub2010s/2018u-full.pdf" TargetMode="External"/><Relationship Id="rId2114" Type="http://schemas.openxmlformats.org/officeDocument/2006/relationships/hyperlink" Target="https://personal.eur.nl/veenhoven/Pub2010s/2018d-full.pdf" TargetMode="External"/><Relationship Id="rId640" Type="http://schemas.openxmlformats.org/officeDocument/2006/relationships/hyperlink" Target="https://personal.eur.nl/veenhoven/Pub2000s/2009j-ab.htm" TargetMode="External"/><Relationship Id="rId2321" Type="http://schemas.openxmlformats.org/officeDocument/2006/relationships/hyperlink" Target="https://personal.eur.nl/veenhoven/Pub2010s/2012j-full.pdf" TargetMode="External"/><Relationship Id="rId4079" Type="http://schemas.openxmlformats.org/officeDocument/2006/relationships/hyperlink" Target="https://personal.eur.nl/veenhoven/interviews/TheIndependentReviewMonday_3_January_2005.pdf" TargetMode="External"/><Relationship Id="rId500" Type="http://schemas.openxmlformats.org/officeDocument/2006/relationships/hyperlink" Target="https://personal.eur.nl/veenhoven/Pub2010s/2014ph-full.pdf" TargetMode="External"/><Relationship Id="rId1130" Type="http://schemas.openxmlformats.org/officeDocument/2006/relationships/hyperlink" Target="https://personal.eur.nl/veenhoven/Pub2020s/2022k-ab.html" TargetMode="External"/><Relationship Id="rId1947" Type="http://schemas.openxmlformats.org/officeDocument/2006/relationships/hyperlink" Target="https://personal.eur.nl/veenhoven/Pub2020s/2022k-ab.html" TargetMode="External"/><Relationship Id="rId3095" Type="http://schemas.openxmlformats.org/officeDocument/2006/relationships/hyperlink" Target="https://personal.eur.nl/veenhoven/Pub2020s/2024h-full.pdf" TargetMode="External"/><Relationship Id="rId4146" Type="http://schemas.openxmlformats.org/officeDocument/2006/relationships/hyperlink" Target="https://www.elmmagazine.eu/articles/dont-study-dont-worry-be-happy/" TargetMode="External"/><Relationship Id="rId1807" Type="http://schemas.openxmlformats.org/officeDocument/2006/relationships/hyperlink" Target="https://personal.eur.nl/veenhoven/Pub1990s/93b-con.html" TargetMode="External"/><Relationship Id="rId3162" Type="http://schemas.openxmlformats.org/officeDocument/2006/relationships/hyperlink" Target="https://personal.eur.nl/veenhoven/Pub2020s/2021o-full.pdf" TargetMode="External"/><Relationship Id="rId4006" Type="http://schemas.openxmlformats.org/officeDocument/2006/relationships/hyperlink" Target="https://www.youtube.com/watch?v=k_Xcov5KFD0" TargetMode="External"/><Relationship Id="rId4213" Type="http://schemas.openxmlformats.org/officeDocument/2006/relationships/hyperlink" Target="https://personal.eur.nl/veenhoven/lectures-list.htm" TargetMode="External"/><Relationship Id="rId290" Type="http://schemas.openxmlformats.org/officeDocument/2006/relationships/hyperlink" Target="https://personal.eur.nl/veenhoven/Pub2020s/2020a-full.pdf" TargetMode="External"/><Relationship Id="rId3022" Type="http://schemas.openxmlformats.org/officeDocument/2006/relationships/hyperlink" Target="https://personal.eur.nl/veenhoven/Pub1980s/88b-abe.htm" TargetMode="External"/><Relationship Id="rId150" Type="http://schemas.openxmlformats.org/officeDocument/2006/relationships/hyperlink" Target="https://personal.eur.nl/veenhoven/Pub2020s/2023m-full.pdf" TargetMode="External"/><Relationship Id="rId3979" Type="http://schemas.openxmlformats.org/officeDocument/2006/relationships/hyperlink" Target="https://www.youtube.com/@thementalwellbeingshow" TargetMode="External"/><Relationship Id="rId2788" Type="http://schemas.openxmlformats.org/officeDocument/2006/relationships/hyperlink" Target="https://personal.eur.nl/veenhoven/Pub2000s/2005l-fulln.pdf" TargetMode="External"/><Relationship Id="rId2995" Type="http://schemas.openxmlformats.org/officeDocument/2006/relationships/hyperlink" Target="https://personal.eur.nl/veenhoven/Pub1990s/99d-abe.htm" TargetMode="External"/><Relationship Id="rId3839" Type="http://schemas.openxmlformats.org/officeDocument/2006/relationships/hyperlink" Target="https://personal.eur.nl/veenhoven/Pub2010s/2015cb-fullt.pdf" TargetMode="External"/><Relationship Id="rId967" Type="http://schemas.openxmlformats.org/officeDocument/2006/relationships/hyperlink" Target="https://personal.eur.nl/veenhoven/Pub1980s/84e-fulln.pdf" TargetMode="External"/><Relationship Id="rId1597" Type="http://schemas.openxmlformats.org/officeDocument/2006/relationships/hyperlink" Target="https://personal.eur.nl/veenhoven/Pub2000s/2008k-full.pdf" TargetMode="External"/><Relationship Id="rId2648" Type="http://schemas.openxmlformats.org/officeDocument/2006/relationships/hyperlink" Target="https://personal.eur.nl/veenhoven/Pub1990s/90b-fulln.pdf" TargetMode="External"/><Relationship Id="rId2855" Type="http://schemas.openxmlformats.org/officeDocument/2006/relationships/hyperlink" Target="https://personal.eur.nl/veenhoven/Pub1970s/73a-abn.htm" TargetMode="External"/><Relationship Id="rId3906" Type="http://schemas.openxmlformats.org/officeDocument/2006/relationships/hyperlink" Target="https://personal.eur.nl/veenhoven/interviews/Flair_2018.pdf" TargetMode="External"/><Relationship Id="rId96" Type="http://schemas.openxmlformats.org/officeDocument/2006/relationships/hyperlink" Target="https://personal.eur.nl/veenhoven/Pub2000s/2005j-full.pdf" TargetMode="External"/><Relationship Id="rId827" Type="http://schemas.openxmlformats.org/officeDocument/2006/relationships/hyperlink" Target="https://personal.eur.nl/veenhoven/Pub1990s/98c-fulln.pdf" TargetMode="External"/><Relationship Id="rId1457" Type="http://schemas.openxmlformats.org/officeDocument/2006/relationships/hyperlink" Target="https://personal.eur.nl/veenhoven/Pub2010s/2014n-full.pdf" TargetMode="External"/><Relationship Id="rId1664" Type="http://schemas.openxmlformats.org/officeDocument/2006/relationships/hyperlink" Target="https://personal.eur.nl/veenhoven/Pub2000s/2005f-abe.htm" TargetMode="External"/><Relationship Id="rId1871" Type="http://schemas.openxmlformats.org/officeDocument/2006/relationships/hyperlink" Target="https://personal.eur.nl/veenhoven/Pub1980s/87b-fulln.pdf" TargetMode="External"/><Relationship Id="rId2508" Type="http://schemas.openxmlformats.org/officeDocument/2006/relationships/hyperlink" Target="https://personal.eur.nl/veenhoven/Pub2000s/2003d-full.pdf" TargetMode="External"/><Relationship Id="rId2715" Type="http://schemas.openxmlformats.org/officeDocument/2006/relationships/hyperlink" Target="https://personal.eur.nl/veenhoven/Pub1970s/72a-con.htm" TargetMode="External"/><Relationship Id="rId2922" Type="http://schemas.openxmlformats.org/officeDocument/2006/relationships/hyperlink" Target="https://personal.eur.nl/veenhoven/Pub2020s/2021e-abn.html" TargetMode="External"/><Relationship Id="rId4070" Type="http://schemas.openxmlformats.org/officeDocument/2006/relationships/hyperlink" Target="https://personal.eur.nl/veenhoven/Interviews-list.html" TargetMode="External"/><Relationship Id="rId1317" Type="http://schemas.openxmlformats.org/officeDocument/2006/relationships/hyperlink" Target="https://personal.eur.nl/veenhoven/Pub2010s/2017k-fulln.pdf" TargetMode="External"/><Relationship Id="rId1524" Type="http://schemas.openxmlformats.org/officeDocument/2006/relationships/hyperlink" Target="https://personal.eur.nl/veenhoven/Pub2010s/2011s-fulld.pdf" TargetMode="External"/><Relationship Id="rId1731" Type="http://schemas.openxmlformats.org/officeDocument/2006/relationships/hyperlink" Target="https://personal.eur.nl/veenhoven/Pub2000s/2000f-abn.html" TargetMode="External"/><Relationship Id="rId23" Type="http://schemas.openxmlformats.org/officeDocument/2006/relationships/hyperlink" Target="https://stichtingstudiegeluk.site/" TargetMode="External"/><Relationship Id="rId3489" Type="http://schemas.openxmlformats.org/officeDocument/2006/relationships/hyperlink" Target="https://personal.eur.nl/veenhoven/Pub2010s/2010k-full.pdf" TargetMode="External"/><Relationship Id="rId3696" Type="http://schemas.openxmlformats.org/officeDocument/2006/relationships/hyperlink" Target="https://personal.eur.nl/veenhoven/Pub1980s/89i-fulls.pdf" TargetMode="External"/><Relationship Id="rId2298" Type="http://schemas.openxmlformats.org/officeDocument/2006/relationships/hyperlink" Target="https://personal.eur.nl/veenhoven/Pub2010s/2013k-full.pdf" TargetMode="External"/><Relationship Id="rId3349" Type="http://schemas.openxmlformats.org/officeDocument/2006/relationships/hyperlink" Target="https://personal.eur.nl/veenhoven/Pub2010s/2015u-full.pdf" TargetMode="External"/><Relationship Id="rId3556" Type="http://schemas.openxmlformats.org/officeDocument/2006/relationships/hyperlink" Target="https://personal.eur.nl/veenhoven/Pub2000s/2000c-ab.htm" TargetMode="External"/><Relationship Id="rId477" Type="http://schemas.openxmlformats.org/officeDocument/2006/relationships/hyperlink" Target="https://personal.eur.nl/veenhoven/Pub2010s/2014w-ab.html" TargetMode="External"/><Relationship Id="rId684" Type="http://schemas.openxmlformats.org/officeDocument/2006/relationships/hyperlink" Target="https://personal.eur.nl/veenhoven/Pub2000s/2007n-full.pdf" TargetMode="External"/><Relationship Id="rId2158" Type="http://schemas.openxmlformats.org/officeDocument/2006/relationships/hyperlink" Target="https://link.springer.com/chapter/10.1007/978-3-319-53261-5_10" TargetMode="External"/><Relationship Id="rId2365" Type="http://schemas.openxmlformats.org/officeDocument/2006/relationships/hyperlink" Target="https://personal.eur.nl/veenhoven/Pub2010s/2011d-fulld.pdf" TargetMode="External"/><Relationship Id="rId3209" Type="http://schemas.openxmlformats.org/officeDocument/2006/relationships/hyperlink" Target="https://personal.eur.nl/veenhoven/Pub2020s/2020b-dataset.xlsx" TargetMode="External"/><Relationship Id="rId3763" Type="http://schemas.openxmlformats.org/officeDocument/2006/relationships/hyperlink" Target="https://personal.eur.nl/veenhoven/index.htm" TargetMode="External"/><Relationship Id="rId3970" Type="http://schemas.openxmlformats.org/officeDocument/2006/relationships/hyperlink" Target="https://personal.eur.nl/veenhoven/interviews/DongWeekly_2013.pdf" TargetMode="External"/><Relationship Id="rId337" Type="http://schemas.openxmlformats.org/officeDocument/2006/relationships/hyperlink" Target="https://personal.eur.nl/veenhoven/Pub2010s/2018r-fulln.pdf" TargetMode="External"/><Relationship Id="rId891" Type="http://schemas.openxmlformats.org/officeDocument/2006/relationships/hyperlink" Target="https://personal.eur.nl/veenhoven/Pub1990s/92a-full.pdf" TargetMode="External"/><Relationship Id="rId2018" Type="http://schemas.openxmlformats.org/officeDocument/2006/relationships/hyperlink" Target="https://personal.eur.nl/veenhoven/Pub2020s/2020h-fulln.pdf" TargetMode="External"/><Relationship Id="rId2572" Type="http://schemas.openxmlformats.org/officeDocument/2006/relationships/hyperlink" Target="https://personal.eur.nl/veenhoven/Pub1990s/98b-abe.htm" TargetMode="External"/><Relationship Id="rId3416" Type="http://schemas.openxmlformats.org/officeDocument/2006/relationships/hyperlink" Target="https://personal.eur.nl/veenhoven/Pub2010s/2014f-full.pdf" TargetMode="External"/><Relationship Id="rId3623" Type="http://schemas.openxmlformats.org/officeDocument/2006/relationships/hyperlink" Target="https://personal.eur.nl/veenhoven/Pub2000s/2000c-ab.htm" TargetMode="External"/><Relationship Id="rId3830" Type="http://schemas.openxmlformats.org/officeDocument/2006/relationships/hyperlink" Target="https://personal.eur.nl/veenhoven/Pub1980s/88a-ab.htm" TargetMode="External"/><Relationship Id="rId544" Type="http://schemas.openxmlformats.org/officeDocument/2006/relationships/hyperlink" Target="https://personal.eur.nl/veenhoven/Pub2010s/2013i-fulln.pdf" TargetMode="External"/><Relationship Id="rId751" Type="http://schemas.openxmlformats.org/officeDocument/2006/relationships/hyperlink" Target="https://personal.eur.nl/veenhoven/Pub2000s/2004d-full.pdf" TargetMode="External"/><Relationship Id="rId1174" Type="http://schemas.openxmlformats.org/officeDocument/2006/relationships/hyperlink" Target="https://personal.eur.nl/veenhoven/Pub2020s/2021l-full.pdf" TargetMode="External"/><Relationship Id="rId1381" Type="http://schemas.openxmlformats.org/officeDocument/2006/relationships/hyperlink" Target="https://personal.eur.nl/veenhoven/Pub2010s/2015x-ab.html" TargetMode="External"/><Relationship Id="rId2225" Type="http://schemas.openxmlformats.org/officeDocument/2006/relationships/hyperlink" Target="https://personal.eur.nl/veenhoven/Pub2010s/2015h-ab.html" TargetMode="External"/><Relationship Id="rId2432" Type="http://schemas.openxmlformats.org/officeDocument/2006/relationships/hyperlink" Target="https://personal.eur.nl/veenhoven/Pub2000s/2008a-fulln.pdf" TargetMode="External"/><Relationship Id="rId404" Type="http://schemas.openxmlformats.org/officeDocument/2006/relationships/hyperlink" Target="https://personal.eur.nl/veenhoven/Pub2010s/2016r-full.pdf" TargetMode="External"/><Relationship Id="rId611" Type="http://schemas.openxmlformats.org/officeDocument/2006/relationships/hyperlink" Target="https://personal.eur.nl/veenhoven/Pub2010s/2011c-fulln.pdf" TargetMode="External"/><Relationship Id="rId1034" Type="http://schemas.openxmlformats.org/officeDocument/2006/relationships/hyperlink" Target="https://personal.eur.nl/veenhoven/Pub1970s/72e-fulln.pdf" TargetMode="External"/><Relationship Id="rId1241" Type="http://schemas.openxmlformats.org/officeDocument/2006/relationships/hyperlink" Target="https://personal.eur.nl/veenhoven/Pub2010s/2019h-abstract.htm" TargetMode="External"/><Relationship Id="rId1101" Type="http://schemas.openxmlformats.org/officeDocument/2006/relationships/hyperlink" Target="https://personal.eur.nl/veenhoven/Pub2020s/2024e-full.pdf" TargetMode="External"/><Relationship Id="rId4257" Type="http://schemas.openxmlformats.org/officeDocument/2006/relationships/image" Target="media/image11.png"/><Relationship Id="rId3066" Type="http://schemas.openxmlformats.org/officeDocument/2006/relationships/hyperlink" Target="https://personal.eur.nl/veenhoven/Pub1990s/92b-fulln.pdf" TargetMode="External"/><Relationship Id="rId3273" Type="http://schemas.openxmlformats.org/officeDocument/2006/relationships/hyperlink" Target="https://personal.eur.nl/veenhoven/Pub2010s/2018j-full.pdf" TargetMode="External"/><Relationship Id="rId3480" Type="http://schemas.openxmlformats.org/officeDocument/2006/relationships/hyperlink" Target="https://personal.eur.nl/veenhoven/Pub2010s/2011k-full.pdf" TargetMode="External"/><Relationship Id="rId4117" Type="http://schemas.openxmlformats.org/officeDocument/2006/relationships/hyperlink" Target="https://www.pressreader.com/netherlands/de-telegraaf/20150320/281633893724333" TargetMode="External"/><Relationship Id="rId194" Type="http://schemas.openxmlformats.org/officeDocument/2006/relationships/hyperlink" Target="https://personal.eur.nl/veenhoven/Pub2020s/2022f-full.pdf" TargetMode="External"/><Relationship Id="rId1918" Type="http://schemas.openxmlformats.org/officeDocument/2006/relationships/hyperlink" Target="https://personal.eur.nl/veenhoven/Pub2020s/2024e-full.pdf" TargetMode="External"/><Relationship Id="rId2082" Type="http://schemas.openxmlformats.org/officeDocument/2006/relationships/hyperlink" Target="https://personal.eur.nl/veenhoven/Pub2010s/2018w-ab.html" TargetMode="External"/><Relationship Id="rId3133" Type="http://schemas.openxmlformats.org/officeDocument/2006/relationships/hyperlink" Target="https://personal.eur.nl/veenhoven/Pub2020s/2023j-ab.html" TargetMode="External"/><Relationship Id="rId261" Type="http://schemas.openxmlformats.org/officeDocument/2006/relationships/hyperlink" Target="https://personal.eur.nl/veenhoven/Pub2010s/2019e-ab.html" TargetMode="External"/><Relationship Id="rId3340" Type="http://schemas.openxmlformats.org/officeDocument/2006/relationships/hyperlink" Target="https://personal.eur.nl/veenhoven/Pub2010s/2016d-full.pdf" TargetMode="External"/><Relationship Id="rId2899" Type="http://schemas.openxmlformats.org/officeDocument/2006/relationships/hyperlink" Target="https://personal.eur.nl/veenhoven/Pub1980s/89g-fulln.pdf" TargetMode="External"/><Relationship Id="rId3200" Type="http://schemas.openxmlformats.org/officeDocument/2006/relationships/hyperlink" Target="https://personal.eur.nl/veenhoven/Pub2020s/2020d-ab.html" TargetMode="External"/><Relationship Id="rId121" Type="http://schemas.openxmlformats.org/officeDocument/2006/relationships/hyperlink" Target="https://personal.eur.nl/veenhoven/work-chronological.htm" TargetMode="External"/><Relationship Id="rId2759" Type="http://schemas.openxmlformats.org/officeDocument/2006/relationships/hyperlink" Target="https://personal.eur.nl/veenhoven/Pub1970s/76b-fulln.pdf" TargetMode="External"/><Relationship Id="rId2966" Type="http://schemas.openxmlformats.org/officeDocument/2006/relationships/hyperlink" Target="https://personal.eur.nl/veenhoven/Pub2000s/2009l-ab.html" TargetMode="External"/><Relationship Id="rId938" Type="http://schemas.openxmlformats.org/officeDocument/2006/relationships/hyperlink" Target="https://personal.eur.nl/veenhoven/Pub1980s/89a-ab.htm" TargetMode="External"/><Relationship Id="rId1568" Type="http://schemas.openxmlformats.org/officeDocument/2006/relationships/hyperlink" Target="https://personal.eur.nl/veenhoven/Pub2010s/2010b-ab.html" TargetMode="External"/><Relationship Id="rId1775" Type="http://schemas.openxmlformats.org/officeDocument/2006/relationships/hyperlink" Target="https://personal.eur.nl/veenhoven/Pub1990s/96d-ab.htm" TargetMode="External"/><Relationship Id="rId2619" Type="http://schemas.openxmlformats.org/officeDocument/2006/relationships/hyperlink" Target="https://personal.eur.nl/veenhoven/Pub1990s/94a-ab.htm" TargetMode="External"/><Relationship Id="rId2826" Type="http://schemas.openxmlformats.org/officeDocument/2006/relationships/hyperlink" Target="https://personal.eur.nl/veenhoven/work-in-dutch.htm" TargetMode="External"/><Relationship Id="rId4181" Type="http://schemas.openxmlformats.org/officeDocument/2006/relationships/hyperlink" Target="https://fd.nl/bedrijfsleven/1437332/daar-is-de-chief-happiness-officer-om-het-werkgeluk-te-vergroten" TargetMode="External"/><Relationship Id="rId67" Type="http://schemas.openxmlformats.org/officeDocument/2006/relationships/hyperlink" Target="https://worlddatabaseofhappiness.eur.nl/" TargetMode="External"/><Relationship Id="rId1428" Type="http://schemas.openxmlformats.org/officeDocument/2006/relationships/hyperlink" Target="https://personal.eur.nl/veenhoven/Pub2010s/2014ra-fulln.pdf" TargetMode="External"/><Relationship Id="rId1635" Type="http://schemas.openxmlformats.org/officeDocument/2006/relationships/hyperlink" Target="https://personal.eur.nl/veenhoven/Pub2000s/2004c-full.pdf" TargetMode="External"/><Relationship Id="rId1982" Type="http://schemas.openxmlformats.org/officeDocument/2006/relationships/hyperlink" Target="https://personal.eur.nl/veenhoven/Pub2020s/2021p-full.pdf" TargetMode="External"/><Relationship Id="rId4041" Type="http://schemas.openxmlformats.org/officeDocument/2006/relationships/hyperlink" Target="https://personal.eur.nl/veenhoven/interviews/HervormdNederland1985.pdf" TargetMode="External"/><Relationship Id="rId1842" Type="http://schemas.openxmlformats.org/officeDocument/2006/relationships/hyperlink" Target="https://personal.eur.nl/veenhoven/Pub1980s/89g-abn.htm" TargetMode="External"/><Relationship Id="rId1702" Type="http://schemas.openxmlformats.org/officeDocument/2006/relationships/hyperlink" Target="https://personal.eur.nl/veenhoven/Pub2000s/2002d-ab.html" TargetMode="External"/><Relationship Id="rId3667" Type="http://schemas.openxmlformats.org/officeDocument/2006/relationships/hyperlink" Target="http://worlddatabaseofhappiness.eur.nl/hap_cor/cor_fp.htm" TargetMode="External"/><Relationship Id="rId3874" Type="http://schemas.openxmlformats.org/officeDocument/2006/relationships/hyperlink" Target="https://personal.eur.nl/veenhoven/interviews/Plus_1999.pdf" TargetMode="External"/><Relationship Id="rId588" Type="http://schemas.openxmlformats.org/officeDocument/2006/relationships/hyperlink" Target="https://personal.eur.nl/veenhoven/Pub2010s/2011s-fulld.pdf" TargetMode="External"/><Relationship Id="rId795" Type="http://schemas.openxmlformats.org/officeDocument/2006/relationships/hyperlink" Target="https://personal.eur.nl/veenhoven/Pub2000s/2000j-abe.html" TargetMode="External"/><Relationship Id="rId2269" Type="http://schemas.openxmlformats.org/officeDocument/2006/relationships/hyperlink" Target="https://personal.eur.nl/veenhoven/Pub2010s/2014ps-full.pdf" TargetMode="External"/><Relationship Id="rId2476" Type="http://schemas.openxmlformats.org/officeDocument/2006/relationships/hyperlink" Target="https://personal.eur.nl/veenhoven/Pub2000s/2005j-full.pdf" TargetMode="External"/><Relationship Id="rId2683" Type="http://schemas.openxmlformats.org/officeDocument/2006/relationships/hyperlink" Target="https://personal.eur.nl/veenhoven/Pub1980s/88a-ab.htm" TargetMode="External"/><Relationship Id="rId2890" Type="http://schemas.openxmlformats.org/officeDocument/2006/relationships/hyperlink" Target="https://personal.eur.nl/veenhoven/Pub2000s/2005i-fulln.pdf" TargetMode="External"/><Relationship Id="rId3527" Type="http://schemas.openxmlformats.org/officeDocument/2006/relationships/hyperlink" Target="http://www.sourceoecd.org/generaleconomics/9789264043237" TargetMode="External"/><Relationship Id="rId3734" Type="http://schemas.openxmlformats.org/officeDocument/2006/relationships/hyperlink" Target="https://personal.eur.nl/veenhoven/Pub2000s/2000b-full.pdf" TargetMode="External"/><Relationship Id="rId3941" Type="http://schemas.openxmlformats.org/officeDocument/2006/relationships/hyperlink" Target="https://personal.eur.nl/veenhoven/interviews/TurnThePage_2014.pdf" TargetMode="External"/><Relationship Id="rId448" Type="http://schemas.openxmlformats.org/officeDocument/2006/relationships/hyperlink" Target="https://personal.eur.nl/veenhoven/Pub2010s/2015q-ab.html" TargetMode="External"/><Relationship Id="rId655" Type="http://schemas.openxmlformats.org/officeDocument/2006/relationships/hyperlink" Target="https://personal.eur.nl/veenhoven/Pub2000s/2009b-ab.html" TargetMode="External"/><Relationship Id="rId862" Type="http://schemas.openxmlformats.org/officeDocument/2006/relationships/hyperlink" Target="https://personal.eur.nl/veenhoven/Pub1990s/95a-ab.htm" TargetMode="External"/><Relationship Id="rId1078" Type="http://schemas.openxmlformats.org/officeDocument/2006/relationships/hyperlink" Target="https://personal.eur.nl/veenhoven/Pub1970s/72d-abn.htm" TargetMode="External"/><Relationship Id="rId1285" Type="http://schemas.openxmlformats.org/officeDocument/2006/relationships/hyperlink" Target="https://personal.eur.nl/veenhoven/Pub2010s/2018l-ab.html" TargetMode="External"/><Relationship Id="rId1492" Type="http://schemas.openxmlformats.org/officeDocument/2006/relationships/hyperlink" Target="http://rd.springer.com/book/10.1007/978-94-007-5058-6/page/1" TargetMode="External"/><Relationship Id="rId2129" Type="http://schemas.openxmlformats.org/officeDocument/2006/relationships/hyperlink" Target="https://personal.eur.nl/veenhoven/Pub2010s/2017n-full.pdf" TargetMode="External"/><Relationship Id="rId2336" Type="http://schemas.openxmlformats.org/officeDocument/2006/relationships/hyperlink" Target="https://personal.eur.nl/veenhoven/Pub2010s/2012a-ab.html" TargetMode="External"/><Relationship Id="rId2543" Type="http://schemas.openxmlformats.org/officeDocument/2006/relationships/hyperlink" Target="https://personal.eur.nl/veenhoven/Pub2000s/2000i-abn.html" TargetMode="External"/><Relationship Id="rId2750" Type="http://schemas.openxmlformats.org/officeDocument/2006/relationships/hyperlink" Target="https://personal.eur.nl/veenhoven/Pub1980s/83a-abe.htm" TargetMode="External"/><Relationship Id="rId3801" Type="http://schemas.openxmlformats.org/officeDocument/2006/relationships/hyperlink" Target="https://personal.eur.nl/veenhoven/Pub2000s/2009j-ab.htm" TargetMode="External"/><Relationship Id="rId308" Type="http://schemas.openxmlformats.org/officeDocument/2006/relationships/hyperlink" Target="http://links.springernature.com/f/a/lP-L7Gwax7ld_dHagkfLfw~~/AABE5gA~/RgRexwFOP0QwaHR0cDovL3d3dy5zcHJpbmdlci5jb20vLS80L0FXcmhxLW51T1Yybm1NdE5palRmVwNzcGNCCgAAzs3lXHEqGA9SFW1pY2hpZWxzbGFnQGdtYWlsLmNvbVgEAAAG5w~~" TargetMode="External"/><Relationship Id="rId515" Type="http://schemas.openxmlformats.org/officeDocument/2006/relationships/hyperlink" Target="https://personal.eur.nl/veenhoven/Pub2010s/2014n-ab.html" TargetMode="External"/><Relationship Id="rId722" Type="http://schemas.openxmlformats.org/officeDocument/2006/relationships/hyperlink" Target="https://personal.eur.nl/veenhoven/Pub2000s/2005m-full.pdf" TargetMode="External"/><Relationship Id="rId1145" Type="http://schemas.openxmlformats.org/officeDocument/2006/relationships/hyperlink" Target="http://journalijisr.com/sites/default/files/issues-pdf/IJISRR-728.pdf" TargetMode="External"/><Relationship Id="rId1352" Type="http://schemas.openxmlformats.org/officeDocument/2006/relationships/hyperlink" Target="https://personal.eur.nl/veenhoven/Pub2010s/2016q-abt.html" TargetMode="External"/><Relationship Id="rId2403" Type="http://schemas.openxmlformats.org/officeDocument/2006/relationships/hyperlink" Target="https://personal.eur.nl/veenhoven/Pub2000s/2009g-ab.html" TargetMode="External"/><Relationship Id="rId1005" Type="http://schemas.openxmlformats.org/officeDocument/2006/relationships/hyperlink" Target="https://personal.eur.nl/veenhoven/Pub1970s/77b-abn.htm" TargetMode="External"/><Relationship Id="rId1212" Type="http://schemas.openxmlformats.org/officeDocument/2006/relationships/hyperlink" Target="https://personal.eur.nl/veenhoven/Pub2020s/2020e-abn.html" TargetMode="External"/><Relationship Id="rId2610" Type="http://schemas.openxmlformats.org/officeDocument/2006/relationships/hyperlink" Target="https://personal.eur.nl/veenhoven/Pub1990s/94d-abs.html" TargetMode="External"/><Relationship Id="rId3177" Type="http://schemas.openxmlformats.org/officeDocument/2006/relationships/hyperlink" Target="https://www.isa-sociology.org/en/research-networks/research-committees/rc55-social-indicators/" TargetMode="External"/><Relationship Id="rId4228" Type="http://schemas.openxmlformats.org/officeDocument/2006/relationships/hyperlink" Target="http://hdl.handle.net/1765/21068" TargetMode="External"/><Relationship Id="rId3037" Type="http://schemas.openxmlformats.org/officeDocument/2006/relationships/hyperlink" Target="https://personal.eur.nl/veenhoven/Pub1980s/84d-abn.htm" TargetMode="External"/><Relationship Id="rId3384" Type="http://schemas.openxmlformats.org/officeDocument/2006/relationships/hyperlink" Target="https://personal.eur.nl/veenhoven/Pub2010s/2014u-full.pdf" TargetMode="External"/><Relationship Id="rId3591" Type="http://schemas.openxmlformats.org/officeDocument/2006/relationships/hyperlink" Target="https://personal.eur.nl/veenhoven/Pub2000s/2003c-ab.htm" TargetMode="External"/><Relationship Id="rId2193" Type="http://schemas.openxmlformats.org/officeDocument/2006/relationships/hyperlink" Target="http://www.springer.com/-/0/5fe754a4c28846688bbb27ee1c0f4643" TargetMode="External"/><Relationship Id="rId3244" Type="http://schemas.openxmlformats.org/officeDocument/2006/relationships/hyperlink" Target="https://www.youtube.com/watch?v=_oM4pQY9d5A" TargetMode="External"/><Relationship Id="rId3451" Type="http://schemas.openxmlformats.org/officeDocument/2006/relationships/hyperlink" Target="https://personal.eur.nl/veenhoven/Pub2010s/2012k-full.pdf" TargetMode="External"/><Relationship Id="rId165" Type="http://schemas.openxmlformats.org/officeDocument/2006/relationships/hyperlink" Target="https://personal.eur.nl/veenhoven/Pub2020s/2023di-full.pdf" TargetMode="External"/><Relationship Id="rId372" Type="http://schemas.openxmlformats.org/officeDocument/2006/relationships/hyperlink" Target="https://personal.eur.nl/veenhoven/Pub2010s/2017k-fulln.pdf" TargetMode="External"/><Relationship Id="rId2053" Type="http://schemas.openxmlformats.org/officeDocument/2006/relationships/hyperlink" Target="https://doi.org/10.1007/978-3-030-20020-6" TargetMode="External"/><Relationship Id="rId2260" Type="http://schemas.openxmlformats.org/officeDocument/2006/relationships/hyperlink" Target="https://personal.eur.nl/veenhoven/Pub2010s/2014pj-full.pdf" TargetMode="External"/><Relationship Id="rId3104" Type="http://schemas.openxmlformats.org/officeDocument/2006/relationships/hyperlink" Target="https://personal.eur.nl/veenhoven/Pub2020s/2024c-ab.html" TargetMode="External"/><Relationship Id="rId3311" Type="http://schemas.openxmlformats.org/officeDocument/2006/relationships/hyperlink" Target="https://link.springer.com/chapter/10.1007/978-3-319-53261-5_2" TargetMode="External"/><Relationship Id="rId232" Type="http://schemas.openxmlformats.org/officeDocument/2006/relationships/hyperlink" Target="https://personal.eur.nl/veenhoven/Pub2020s/2021m-full.pdf" TargetMode="External"/><Relationship Id="rId2120" Type="http://schemas.openxmlformats.org/officeDocument/2006/relationships/hyperlink" Target="https://personal.eur.nl/veenhoven/https;/doi.org/10.1371/journal.pone.0190387" TargetMode="External"/><Relationship Id="rId1679" Type="http://schemas.openxmlformats.org/officeDocument/2006/relationships/hyperlink" Target="https://personal.eur.nl/veenhoven/Pub2000s/2004d-ab.htm" TargetMode="External"/><Relationship Id="rId4085" Type="http://schemas.openxmlformats.org/officeDocument/2006/relationships/hyperlink" Target="https://www.gezondheidsnet.nl/depressie/nederlanders-zijn-zon-60-jaar-gelukkig" TargetMode="External"/><Relationship Id="rId1886" Type="http://schemas.openxmlformats.org/officeDocument/2006/relationships/hyperlink" Target="https://personal.eur.nl/veenhoven/Pub1980s/84b-full.pdf" TargetMode="External"/><Relationship Id="rId2937" Type="http://schemas.openxmlformats.org/officeDocument/2006/relationships/hyperlink" Target="https://personal.eur.nl/veenhoven/Pub2010s/2016n-fulln.pdf" TargetMode="External"/><Relationship Id="rId4152" Type="http://schemas.openxmlformats.org/officeDocument/2006/relationships/hyperlink" Target="https://www.ad.nl/binnenland/nederlanders-gelukkiger-dan-ooit~a70debba/" TargetMode="External"/><Relationship Id="rId909" Type="http://schemas.openxmlformats.org/officeDocument/2006/relationships/hyperlink" Target="https://personal.eur.nl/veenhoven/Pub1990s/90d-full.pdf" TargetMode="External"/><Relationship Id="rId1539" Type="http://schemas.openxmlformats.org/officeDocument/2006/relationships/hyperlink" Target="https://personal.eur.nl/veenhoven/Pub2010s/2011i-fulln.html" TargetMode="External"/><Relationship Id="rId1746" Type="http://schemas.openxmlformats.org/officeDocument/2006/relationships/hyperlink" Target="https://personal.eur.nl/veenhoven/Pub1990s/99c-abn.htm" TargetMode="External"/><Relationship Id="rId1953" Type="http://schemas.openxmlformats.org/officeDocument/2006/relationships/hyperlink" Target="https://personal.eur.nl/veenhoven/Pub2020s/2023j-ab.html" TargetMode="External"/><Relationship Id="rId38" Type="http://schemas.openxmlformats.org/officeDocument/2006/relationships/hyperlink" Target="http://www.nsv-sociologie.nl/" TargetMode="External"/><Relationship Id="rId1606" Type="http://schemas.openxmlformats.org/officeDocument/2006/relationships/hyperlink" Target="https://personal.eur.nl/veenhoven/Pub2000s/2008e-full.pdf" TargetMode="External"/><Relationship Id="rId1813" Type="http://schemas.openxmlformats.org/officeDocument/2006/relationships/hyperlink" Target="https://personal.eur.nl/veenhoven/Pub1990s/92b-fulln.pdf" TargetMode="External"/><Relationship Id="rId4012" Type="http://schemas.openxmlformats.org/officeDocument/2006/relationships/hyperlink" Target="http://www.imdb.com/title/tt1786499/" TargetMode="External"/><Relationship Id="rId3778" Type="http://schemas.openxmlformats.org/officeDocument/2006/relationships/hyperlink" Target="https://personal.eur.nl/veenhoven/Pub1990s/97b-abd.htm" TargetMode="External"/><Relationship Id="rId3985" Type="http://schemas.openxmlformats.org/officeDocument/2006/relationships/hyperlink" Target="https://www.podcastofhope.nl/" TargetMode="External"/><Relationship Id="rId699" Type="http://schemas.openxmlformats.org/officeDocument/2006/relationships/hyperlink" Target="https://personal.eur.nl/veenhoven/Pub2000s/2007d-full.pdf" TargetMode="External"/><Relationship Id="rId2587" Type="http://schemas.openxmlformats.org/officeDocument/2006/relationships/hyperlink" Target="https://personal.eur.nl/veenhoven/Pub1990s/96g-ab.htm" TargetMode="External"/><Relationship Id="rId2794" Type="http://schemas.openxmlformats.org/officeDocument/2006/relationships/hyperlink" Target="https://personal.eur.nl/veenhoven/Pub2010s/2011s-fullf.pdf" TargetMode="External"/><Relationship Id="rId3638" Type="http://schemas.openxmlformats.org/officeDocument/2006/relationships/hyperlink" Target="https://personal.eur.nl/veenhoven/Pub1990s/97a-full.pdf" TargetMode="External"/><Relationship Id="rId3845" Type="http://schemas.openxmlformats.org/officeDocument/2006/relationships/hyperlink" Target="https://personal.eur.nl/veenhoven/Pub2010s/2014t-fullt.pdf" TargetMode="External"/><Relationship Id="rId559" Type="http://schemas.openxmlformats.org/officeDocument/2006/relationships/hyperlink" Target="https://personal.eur.nl/veenhoven/Pub2010s/2013a-full.pdf" TargetMode="External"/><Relationship Id="rId766" Type="http://schemas.openxmlformats.org/officeDocument/2006/relationships/hyperlink" Target="https://personal.eur.nl/veenhoven/Pub2000s/2003c-full.pdf" TargetMode="External"/><Relationship Id="rId1189" Type="http://schemas.openxmlformats.org/officeDocument/2006/relationships/hyperlink" Target="https://personal.eur.nl/veenhoven/Pub2020s/2021c-fulln.pdf" TargetMode="External"/><Relationship Id="rId1396" Type="http://schemas.openxmlformats.org/officeDocument/2006/relationships/hyperlink" Target="https://personal.eur.nl/veenhoven/Pub2010s/2015o-full.pdf" TargetMode="External"/><Relationship Id="rId2447" Type="http://schemas.openxmlformats.org/officeDocument/2006/relationships/hyperlink" Target="https://personal.eur.nl/veenhoven/Pub2000s/2007e-fulln.pdf" TargetMode="External"/><Relationship Id="rId419" Type="http://schemas.openxmlformats.org/officeDocument/2006/relationships/hyperlink" Target="https://personal.eur.nl/veenhoven/Pub2010s/2016i-fulln.pdf" TargetMode="External"/><Relationship Id="rId626" Type="http://schemas.openxmlformats.org/officeDocument/2006/relationships/hyperlink" Target="https://personal.eur.nl/veenhoven/Pub2010s/2010d-full.pdf" TargetMode="External"/><Relationship Id="rId973" Type="http://schemas.openxmlformats.org/officeDocument/2006/relationships/hyperlink" Target="https://personal.eur.nl/veenhoven/Pub1980s/84b-full.pdf" TargetMode="External"/><Relationship Id="rId1049" Type="http://schemas.openxmlformats.org/officeDocument/2006/relationships/hyperlink" Target="https://personal.eur.nl/veenhoven/Pub1970s/70a-abn.htm" TargetMode="External"/><Relationship Id="rId1256" Type="http://schemas.openxmlformats.org/officeDocument/2006/relationships/hyperlink" Target="https://link.springer.com/article/10.1007/s11482-017-9543-6" TargetMode="External"/><Relationship Id="rId2307" Type="http://schemas.openxmlformats.org/officeDocument/2006/relationships/hyperlink" Target="https://personal.eur.nl/veenhoven/Pub2010s/2013d-full.pdf" TargetMode="External"/><Relationship Id="rId2654" Type="http://schemas.openxmlformats.org/officeDocument/2006/relationships/hyperlink" Target="https://personal.eur.nl/veenhoven/Pub1980s/89i-ab.htm" TargetMode="External"/><Relationship Id="rId2861" Type="http://schemas.openxmlformats.org/officeDocument/2006/relationships/hyperlink" Target="https://personal.eur.nl/veenhoven/Pub1970s/72d-abn.htm" TargetMode="External"/><Relationship Id="rId3705" Type="http://schemas.openxmlformats.org/officeDocument/2006/relationships/hyperlink" Target="https://personal.eur.nl/veenhoven/Pub1980s/89c-full.pdf" TargetMode="External"/><Relationship Id="rId3912" Type="http://schemas.openxmlformats.org/officeDocument/2006/relationships/hyperlink" Target="https://personal.eur.nl/veenhoven/interviews/J-M_2011.pdf" TargetMode="External"/><Relationship Id="rId833" Type="http://schemas.openxmlformats.org/officeDocument/2006/relationships/hyperlink" Target="https://personal.eur.nl/veenhoven/Pub1990s/97c-abf.htm" TargetMode="External"/><Relationship Id="rId1116" Type="http://schemas.openxmlformats.org/officeDocument/2006/relationships/hyperlink" Target="https://personal.eur.nl/veenhoven/Pub2020s/2023h-abf.html" TargetMode="External"/><Relationship Id="rId1463" Type="http://schemas.openxmlformats.org/officeDocument/2006/relationships/hyperlink" Target="https://personal.eur.nl/veenhoven/Pub2010s/2014f-full.pdf" TargetMode="External"/><Relationship Id="rId1670" Type="http://schemas.openxmlformats.org/officeDocument/2006/relationships/hyperlink" Target="https://personal.eur.nl/veenhoven/Pub2000s/2005d-full.pdf" TargetMode="External"/><Relationship Id="rId2514" Type="http://schemas.openxmlformats.org/officeDocument/2006/relationships/hyperlink" Target="https://personal.eur.nl/veenhoven/Pub2000s/2002f-ab.htm" TargetMode="External"/><Relationship Id="rId2721" Type="http://schemas.openxmlformats.org/officeDocument/2006/relationships/hyperlink" Target="https://personal.eur.nl/veenhoven/Pub1970s/70a-fulln.pdf" TargetMode="External"/><Relationship Id="rId900" Type="http://schemas.openxmlformats.org/officeDocument/2006/relationships/hyperlink" Target="https://personal.eur.nl/veenhoven/Pub1990s/91d-fulld.pdf" TargetMode="External"/><Relationship Id="rId1323" Type="http://schemas.openxmlformats.org/officeDocument/2006/relationships/hyperlink" Target="https://personal.eur.nl/veenhoven/Pub2010s/2017f-ab.html" TargetMode="External"/><Relationship Id="rId1530" Type="http://schemas.openxmlformats.org/officeDocument/2006/relationships/hyperlink" Target="https://personal.eur.nl/veenhoven/Pub2010s/2011o-full.pdf" TargetMode="External"/><Relationship Id="rId3288" Type="http://schemas.openxmlformats.org/officeDocument/2006/relationships/hyperlink" Target="https://personal.eur.nl/veenhoven/Pub2010s/2018c-full.pdf" TargetMode="External"/><Relationship Id="rId3495" Type="http://schemas.openxmlformats.org/officeDocument/2006/relationships/hyperlink" Target="https://personal.eur.nl/veenhoven/Pub2010s/2010g-full.pdf" TargetMode="External"/><Relationship Id="rId2097" Type="http://schemas.openxmlformats.org/officeDocument/2006/relationships/hyperlink" Target="https://personal.eur.nl/veenhoven/Pub2010s/2018o-ab.html" TargetMode="External"/><Relationship Id="rId3148" Type="http://schemas.openxmlformats.org/officeDocument/2006/relationships/hyperlink" Target="https://personal.eur.nl/veenhoven/Pub2020s/2021w-ab.html" TargetMode="External"/><Relationship Id="rId3355" Type="http://schemas.openxmlformats.org/officeDocument/2006/relationships/hyperlink" Target="https://personal.eur.nl/veenhoven/Pub2010s/2015r-ab.html" TargetMode="External"/><Relationship Id="rId3562" Type="http://schemas.openxmlformats.org/officeDocument/2006/relationships/hyperlink" Target="https://personal.eur.nl/veenhoven/Pub2000s/2006b-full.htm" TargetMode="External"/><Relationship Id="rId276" Type="http://schemas.openxmlformats.org/officeDocument/2006/relationships/hyperlink" Target="https://www.eur.nl/en/ehero/publications/working-papers" TargetMode="External"/><Relationship Id="rId483" Type="http://schemas.openxmlformats.org/officeDocument/2006/relationships/hyperlink" Target="https://personal.eur.nl/veenhoven/Pub2010s/2014t-fullt.pdf" TargetMode="External"/><Relationship Id="rId690" Type="http://schemas.openxmlformats.org/officeDocument/2006/relationships/hyperlink" Target="https://personal.eur.nl/veenhoven/Pub2000s/2007ia-full.htm" TargetMode="External"/><Relationship Id="rId2164" Type="http://schemas.openxmlformats.org/officeDocument/2006/relationships/hyperlink" Target="https://personal.eur.nl/veenhoven/Pub2010s/2017a-ab.html" TargetMode="External"/><Relationship Id="rId2371" Type="http://schemas.openxmlformats.org/officeDocument/2006/relationships/hyperlink" Target="https://personal.eur.nl/veenhoven/Pub2010s/2010j-full.pdf" TargetMode="External"/><Relationship Id="rId3008" Type="http://schemas.openxmlformats.org/officeDocument/2006/relationships/hyperlink" Target="https://personal.eur.nl/veenhoven/Pub1990s/94e-abn.htm" TargetMode="External"/><Relationship Id="rId3215" Type="http://schemas.openxmlformats.org/officeDocument/2006/relationships/hyperlink" Target="https://personal.eur.nl/veenhoven/Pub2010s/2019o-ab.html" TargetMode="External"/><Relationship Id="rId3422" Type="http://schemas.openxmlformats.org/officeDocument/2006/relationships/hyperlink" Target="https://personal.eur.nl/veenhoven/Pub2010s/2014a-full.pdf" TargetMode="External"/><Relationship Id="rId136" Type="http://schemas.openxmlformats.org/officeDocument/2006/relationships/hyperlink" Target="https://personal.eur.nl/veenhoven/Pub2020s/2024f-full.pdf" TargetMode="External"/><Relationship Id="rId343" Type="http://schemas.openxmlformats.org/officeDocument/2006/relationships/hyperlink" Target="https://personal.eur.nl/veenhoven/Pub2010s/2018l-ab.html" TargetMode="External"/><Relationship Id="rId550" Type="http://schemas.openxmlformats.org/officeDocument/2006/relationships/hyperlink" Target="https://personal.eur.nl/veenhoven/Pub2010s/2013f-supplent.pdf" TargetMode="External"/><Relationship Id="rId1180" Type="http://schemas.openxmlformats.org/officeDocument/2006/relationships/hyperlink" Target="https://personal.eur.nl/veenhoven/Pub2020s/2021h-full.pdf" TargetMode="External"/><Relationship Id="rId2024" Type="http://schemas.openxmlformats.org/officeDocument/2006/relationships/hyperlink" Target="https://www.frontiersin.org/articles/10.3389/fpsyg.2020.01953/abstract" TargetMode="External"/><Relationship Id="rId2231" Type="http://schemas.openxmlformats.org/officeDocument/2006/relationships/hyperlink" Target="https://personal.eur.nl/veenhoven/Pub2010s/2015d-full.pdf" TargetMode="External"/><Relationship Id="rId203" Type="http://schemas.openxmlformats.org/officeDocument/2006/relationships/hyperlink" Target="https://personal.eur.nl/veenhoven/Pub2020s/2022b-full.pdf" TargetMode="External"/><Relationship Id="rId1040" Type="http://schemas.openxmlformats.org/officeDocument/2006/relationships/hyperlink" Target="https://personal.eur.nl/veenhoven/Pub1970s/72b-fulln.pdf" TargetMode="External"/><Relationship Id="rId4196" Type="http://schemas.openxmlformats.org/officeDocument/2006/relationships/hyperlink" Target="https://www.rijnmond.nl/nieuws/1758549/ruut-de-81-jarige-godfather-van-geluksstudies-heeft-niet-lang-meer-te-leven-dit-leerde-hij-over-geluk" TargetMode="External"/><Relationship Id="rId410" Type="http://schemas.openxmlformats.org/officeDocument/2006/relationships/hyperlink" Target="https://personal.eur.nl/veenhoven/Pub2010s/2016o-ab.html" TargetMode="External"/><Relationship Id="rId1997" Type="http://schemas.openxmlformats.org/officeDocument/2006/relationships/hyperlink" Target="https://personal.eur.nl/veenhoven/Pub2020s/2021h-full.pdf" TargetMode="External"/><Relationship Id="rId4056" Type="http://schemas.openxmlformats.org/officeDocument/2006/relationships/hyperlink" Target="https://personal.eur.nl/veenhoven/interviews/NederlandseGemeente_1997.pdf" TargetMode="External"/><Relationship Id="rId1857" Type="http://schemas.openxmlformats.org/officeDocument/2006/relationships/hyperlink" Target="https://personal.eur.nl/veenhoven/Pub1980s/89a-con.htm" TargetMode="External"/><Relationship Id="rId2908" Type="http://schemas.openxmlformats.org/officeDocument/2006/relationships/hyperlink" Target="https://personal.eur.nl/veenhoven/Pub1980s/84d-abn.htm" TargetMode="External"/><Relationship Id="rId4263" Type="http://schemas.openxmlformats.org/officeDocument/2006/relationships/theme" Target="theme/theme1.xml"/><Relationship Id="rId1717" Type="http://schemas.openxmlformats.org/officeDocument/2006/relationships/hyperlink" Target="https://personal.eur.nl/veenhoven/Pub2000s/2001c-full.pdf" TargetMode="External"/><Relationship Id="rId1924" Type="http://schemas.openxmlformats.org/officeDocument/2006/relationships/hyperlink" Target="https://personal.eur.nl/veenhoven/Pub2020s/2024b-full.pdf" TargetMode="External"/><Relationship Id="rId3072" Type="http://schemas.openxmlformats.org/officeDocument/2006/relationships/hyperlink" Target="https://personal.eur.nl/veenhoven/work-in-english.htm" TargetMode="External"/><Relationship Id="rId4123" Type="http://schemas.openxmlformats.org/officeDocument/2006/relationships/hyperlink" Target="https://personal.eur.nl/veenhoven/interviews/VPRO_2016.pdf" TargetMode="External"/><Relationship Id="rId3889" Type="http://schemas.openxmlformats.org/officeDocument/2006/relationships/hyperlink" Target="https://personal.eur.nl/veenhoven/interviews/ActaFactaal_2011.pdf" TargetMode="External"/><Relationship Id="rId2698" Type="http://schemas.openxmlformats.org/officeDocument/2006/relationships/hyperlink" Target="https://personal.eur.nl/veenhoven/Pub1980s/84d-abn.htm" TargetMode="External"/><Relationship Id="rId3749" Type="http://schemas.openxmlformats.org/officeDocument/2006/relationships/hyperlink" Target="https://personal.eur.nl/veenhoven/Pub2010s/2016o-abf.html" TargetMode="External"/><Relationship Id="rId3956" Type="http://schemas.openxmlformats.org/officeDocument/2006/relationships/hyperlink" Target="https://personal.eur.nl/veenhoven/interviews/DeutscheBorse_2006German.pdf" TargetMode="External"/><Relationship Id="rId877" Type="http://schemas.openxmlformats.org/officeDocument/2006/relationships/hyperlink" Target="https://personal.eur.nl/veenhoven/Pub1990s/94a-ab.htm" TargetMode="External"/><Relationship Id="rId2558" Type="http://schemas.openxmlformats.org/officeDocument/2006/relationships/hyperlink" Target="https://personal.eur.nl/veenhoven/Pub2000s/2000a-ab.html" TargetMode="External"/><Relationship Id="rId2765" Type="http://schemas.openxmlformats.org/officeDocument/2006/relationships/hyperlink" Target="https://personal.eur.nl/veenhoven/Pub1980s/86b-fulln.pdf" TargetMode="External"/><Relationship Id="rId2972" Type="http://schemas.openxmlformats.org/officeDocument/2006/relationships/hyperlink" Target="https://personal.eur.nl/veenhoven/Pub2000s/2008a-ab.htm" TargetMode="External"/><Relationship Id="rId3609" Type="http://schemas.openxmlformats.org/officeDocument/2006/relationships/hyperlink" Target="https://personal.eur.nl/veenhoven/Pub2000s/2001d-ab.htm" TargetMode="External"/><Relationship Id="rId3816" Type="http://schemas.openxmlformats.org/officeDocument/2006/relationships/hyperlink" Target="https://personal.eur.nl/veenhoven/Pub1990s/94d-abs.html" TargetMode="External"/><Relationship Id="rId737" Type="http://schemas.openxmlformats.org/officeDocument/2006/relationships/hyperlink" Target="https://personal.eur.nl/veenhoven/Pub2000s/2005e-abn.htm" TargetMode="External"/><Relationship Id="rId944" Type="http://schemas.openxmlformats.org/officeDocument/2006/relationships/hyperlink" Target="https://personal.eur.nl/veenhoven/Pub1980s/88b-abe.htm" TargetMode="External"/><Relationship Id="rId1367" Type="http://schemas.openxmlformats.org/officeDocument/2006/relationships/hyperlink" Target="https://personal.eur.nl/veenhoven/Pub2010s/2016g-ab.html" TargetMode="External"/><Relationship Id="rId1574" Type="http://schemas.openxmlformats.org/officeDocument/2006/relationships/hyperlink" Target="https://personal.eur.nl/veenhoven/Pub2000s/2009l-full.pdf" TargetMode="External"/><Relationship Id="rId1781" Type="http://schemas.openxmlformats.org/officeDocument/2006/relationships/hyperlink" Target="https://personal.eur.nl/veenhoven/Pub1990s/96a-full.pdf" TargetMode="External"/><Relationship Id="rId2418" Type="http://schemas.openxmlformats.org/officeDocument/2006/relationships/hyperlink" Target="https://personal.eur.nl/veenhoven/Pub2000s/2008g-ab.htm" TargetMode="External"/><Relationship Id="rId2625" Type="http://schemas.openxmlformats.org/officeDocument/2006/relationships/hyperlink" Target="http://worlddatabaseofhappiness.eur.nl/hap_nat/nat_fp.htm" TargetMode="External"/><Relationship Id="rId2832" Type="http://schemas.openxmlformats.org/officeDocument/2006/relationships/hyperlink" Target="https://personal.eur.nl/veenhoven/work-in-dutch.htm" TargetMode="External"/><Relationship Id="rId73" Type="http://schemas.openxmlformats.org/officeDocument/2006/relationships/hyperlink" Target="https://www.gelukswijzer.nl/" TargetMode="External"/><Relationship Id="rId804" Type="http://schemas.openxmlformats.org/officeDocument/2006/relationships/hyperlink" Target="https://personal.eur.nl/veenhoven/Pub2000s/2000f-fulln.pdf" TargetMode="External"/><Relationship Id="rId1227" Type="http://schemas.openxmlformats.org/officeDocument/2006/relationships/hyperlink" Target="https://personal.eur.nl/veenhoven/Pub2010s/2019p-ab.html" TargetMode="External"/><Relationship Id="rId1434" Type="http://schemas.openxmlformats.org/officeDocument/2006/relationships/hyperlink" Target="http://link.springer.com/referencework/10.1007%2F978-94-007-0753-5" TargetMode="External"/><Relationship Id="rId1641" Type="http://schemas.openxmlformats.org/officeDocument/2006/relationships/hyperlink" Target="https://personal.eur.nl/veenhoven/Pub2000s/2000c-ab.htm" TargetMode="External"/><Relationship Id="rId1501" Type="http://schemas.openxmlformats.org/officeDocument/2006/relationships/hyperlink" Target="https://personal.eur.nl/veenhoven/Pub2010s/2012l-full.pdf" TargetMode="External"/><Relationship Id="rId3399" Type="http://schemas.openxmlformats.org/officeDocument/2006/relationships/hyperlink" Target="https://personal.eur.nl/veenhoven/Pub2010s/2014pm-full.pdf" TargetMode="External"/><Relationship Id="rId3259" Type="http://schemas.openxmlformats.org/officeDocument/2006/relationships/hyperlink" Target="https://personal.eur.nl/veenhoven/Pub2010s/2018q-ab.html" TargetMode="External"/><Relationship Id="rId3466" Type="http://schemas.openxmlformats.org/officeDocument/2006/relationships/hyperlink" Target="https://personal.eur.nl/veenhoven/Pub2010s/2012a-ab.html" TargetMode="External"/><Relationship Id="rId387" Type="http://schemas.openxmlformats.org/officeDocument/2006/relationships/hyperlink" Target="https://link.springer.com/chapter/10.1007/978-3-319-53261-5_2" TargetMode="External"/><Relationship Id="rId594" Type="http://schemas.openxmlformats.org/officeDocument/2006/relationships/hyperlink" Target="https://personal.eur.nl/veenhoven/Pub2010s/2011o-full.pdf" TargetMode="External"/><Relationship Id="rId2068" Type="http://schemas.openxmlformats.org/officeDocument/2006/relationships/hyperlink" Target="https://personal.eur.nl/veenhoven/Pub2010s/2019d-fulln.pdf" TargetMode="External"/><Relationship Id="rId2275" Type="http://schemas.openxmlformats.org/officeDocument/2006/relationships/hyperlink" Target="https://personal.eur.nl/veenhoven/Pub2010s/2014j-ab.html" TargetMode="External"/><Relationship Id="rId3119" Type="http://schemas.openxmlformats.org/officeDocument/2006/relationships/hyperlink" Target="https://personal.eur.nl/veenhoven/Pub2020s/2023f-ab.html" TargetMode="External"/><Relationship Id="rId3326" Type="http://schemas.openxmlformats.org/officeDocument/2006/relationships/hyperlink" Target="https://personal.eur.nl/veenhoven/Pub2010s/2017a-full.pdf" TargetMode="External"/><Relationship Id="rId3673" Type="http://schemas.openxmlformats.org/officeDocument/2006/relationships/hyperlink" Target="https://personal.eur.nl/veenhoven/Pub1990s/93b-con.html" TargetMode="External"/><Relationship Id="rId3880" Type="http://schemas.openxmlformats.org/officeDocument/2006/relationships/hyperlink" Target="https://personal.eur.nl/veenhoven/interviews/DeVolkskrant_2000.pdf" TargetMode="External"/><Relationship Id="rId247" Type="http://schemas.openxmlformats.org/officeDocument/2006/relationships/hyperlink" Target="https://personal.eur.nl/veenhoven/Pub2020s/2021e-fulln.pdf" TargetMode="External"/><Relationship Id="rId1084" Type="http://schemas.openxmlformats.org/officeDocument/2006/relationships/hyperlink" Target="https://personal.eur.nl/veenhoven/Pub1970s/1971c-fulln.pdf" TargetMode="External"/><Relationship Id="rId2482" Type="http://schemas.openxmlformats.org/officeDocument/2006/relationships/hyperlink" Target="https://personal.eur.nl/veenhoven/Pub2000s/2005f-full.pdf" TargetMode="External"/><Relationship Id="rId3533" Type="http://schemas.openxmlformats.org/officeDocument/2006/relationships/hyperlink" Target="https://personal.eur.nl/veenhoven/Pub2000s/2008e-full.pdf" TargetMode="External"/><Relationship Id="rId3740" Type="http://schemas.openxmlformats.org/officeDocument/2006/relationships/hyperlink" Target="https://personal.eur.nl/veenhoven/Pub1990s/92a-fulls.htm" TargetMode="External"/><Relationship Id="rId107" Type="http://schemas.openxmlformats.org/officeDocument/2006/relationships/hyperlink" Target="https://personal.eur.nl/veenhoven/Pub1990s/96b-ab.htm" TargetMode="External"/><Relationship Id="rId454" Type="http://schemas.openxmlformats.org/officeDocument/2006/relationships/hyperlink" Target="https://personal.eur.nl/veenhoven/Pub2010s/2015o-supplent.pdf" TargetMode="External"/><Relationship Id="rId661" Type="http://schemas.openxmlformats.org/officeDocument/2006/relationships/hyperlink" Target="https://personal.eur.nl/veenhoven/Pub2000s/2008j-fulld.pdf" TargetMode="External"/><Relationship Id="rId1291" Type="http://schemas.openxmlformats.org/officeDocument/2006/relationships/hyperlink" Target="https://personal.eur.nl/veenhoven/Pub2010s/2015x-ab.html" TargetMode="External"/><Relationship Id="rId2135" Type="http://schemas.openxmlformats.org/officeDocument/2006/relationships/hyperlink" Target="https://personal.eur.nl/veenhoven/Pub2010s/2017j-ab.html" TargetMode="External"/><Relationship Id="rId2342" Type="http://schemas.openxmlformats.org/officeDocument/2006/relationships/hyperlink" Target="https://personal.eur.nl/veenhoven/Pub2010s/2011r-full.pdf" TargetMode="External"/><Relationship Id="rId3600" Type="http://schemas.openxmlformats.org/officeDocument/2006/relationships/hyperlink" Target="https://personal.eur.nl/veenhoven/Pub2000s/2002b-full.pdf" TargetMode="External"/><Relationship Id="rId314" Type="http://schemas.openxmlformats.org/officeDocument/2006/relationships/hyperlink" Target="https://personal.eur.nl/veenhoven/Pub2010s/2019c-full.pdf" TargetMode="External"/><Relationship Id="rId521" Type="http://schemas.openxmlformats.org/officeDocument/2006/relationships/hyperlink" Target="https://personal.eur.nl/veenhoven/Pub2010s/2014g-full.pdf" TargetMode="External"/><Relationship Id="rId1151" Type="http://schemas.openxmlformats.org/officeDocument/2006/relationships/hyperlink" Target="https://personal.eur.nl/veenhoven/Pub2020s/2021x-full.pdf" TargetMode="External"/><Relationship Id="rId2202" Type="http://schemas.openxmlformats.org/officeDocument/2006/relationships/hyperlink" Target="https://personal.eur.nl/veenhoven/Pub2010s/2015t-full.pdf" TargetMode="External"/><Relationship Id="rId1011" Type="http://schemas.openxmlformats.org/officeDocument/2006/relationships/hyperlink" Target="https://personal.eur.nl/veenhoven/Pub1970s/75d-ab.htm" TargetMode="External"/><Relationship Id="rId1968" Type="http://schemas.openxmlformats.org/officeDocument/2006/relationships/hyperlink" Target="https://personal.eur.nl/veenhoven/Pub2020s/2021x-full.pdf" TargetMode="External"/><Relationship Id="rId4167" Type="http://schemas.openxmlformats.org/officeDocument/2006/relationships/hyperlink" Target="https://www.youtube.com/watch?v=VdTezjANSJg" TargetMode="External"/><Relationship Id="rId3183" Type="http://schemas.openxmlformats.org/officeDocument/2006/relationships/hyperlink" Target="https://personal.eur.nl/veenhoven/Pub2020s/2021a-full.pdf" TargetMode="External"/><Relationship Id="rId3390" Type="http://schemas.openxmlformats.org/officeDocument/2006/relationships/hyperlink" Target="https://personal.eur.nl/veenhoven/Pub2010s/2014pd-full.pdf" TargetMode="External"/><Relationship Id="rId4027" Type="http://schemas.openxmlformats.org/officeDocument/2006/relationships/hyperlink" Target="https://personal.eur.nl/veenhoven/Interviews-list.html" TargetMode="External"/><Relationship Id="rId4234" Type="http://schemas.openxmlformats.org/officeDocument/2006/relationships/hyperlink" Target="https://www.google.nl/url?sa=t&amp;rct=j&amp;q=&amp;esrc=s&amp;source=web&amp;cd=5&amp;cad=rja&amp;uact=8&amp;ved=0ahUKEwiUvMTU5ZTRAhVXdFAKHXn5DncQFgg0MAQ&amp;url=http%3A%2F%2Fwww.eur.nl%2Fnieuws%2Fjournalisten%2Farchief%2Farchief_persberichten_2007_tot_heden%2Fdetail%2Farticle%2F80352-geography-of-happiness-a-comparative-exploration-of-the-case-of-france%2F&amp;usg=AFQjCNEgxl8I3_dLXw5_nZBBBAr_FW89MQ" TargetMode="External"/><Relationship Id="rId1828" Type="http://schemas.openxmlformats.org/officeDocument/2006/relationships/hyperlink" Target="https://personal.eur.nl/veenhoven/Pub1990s/90c-ab.htm" TargetMode="External"/><Relationship Id="rId3043" Type="http://schemas.openxmlformats.org/officeDocument/2006/relationships/hyperlink" Target="https://personal.eur.nl/veenhoven/Pub1970s/72a-fullbook.pdf" TargetMode="External"/><Relationship Id="rId3250" Type="http://schemas.openxmlformats.org/officeDocument/2006/relationships/hyperlink" Target="http://isqols.org/Member-Highlight-Ruut-Veenhoven" TargetMode="External"/><Relationship Id="rId171" Type="http://schemas.openxmlformats.org/officeDocument/2006/relationships/hyperlink" Target="https://personal.eur.nl/veenhoven/Pub2020s/2023do-full.pdf" TargetMode="External"/><Relationship Id="rId3110" Type="http://schemas.openxmlformats.org/officeDocument/2006/relationships/hyperlink" Target="https://personal.eur.nl/veenhoven/Pub2020s/2023m-ab.html" TargetMode="External"/><Relationship Id="rId988" Type="http://schemas.openxmlformats.org/officeDocument/2006/relationships/hyperlink" Target="https://personal.eur.nl/veenhoven/Pub1970s/79d-fulln.pdf" TargetMode="External"/><Relationship Id="rId2669" Type="http://schemas.openxmlformats.org/officeDocument/2006/relationships/hyperlink" Target="https://personal.eur.nl/veenhoven/Pub1980s/89c-full.pdf" TargetMode="External"/><Relationship Id="rId2876" Type="http://schemas.openxmlformats.org/officeDocument/2006/relationships/hyperlink" Target="https://personal.eur.nl/veenhoven/Pub1970s/79d-abn.htm" TargetMode="External"/><Relationship Id="rId3927" Type="http://schemas.openxmlformats.org/officeDocument/2006/relationships/hyperlink" Target="https://personal.eur.nl/veenhoven/interviews/DeVolkskrant_2023.pdf" TargetMode="External"/><Relationship Id="rId848" Type="http://schemas.openxmlformats.org/officeDocument/2006/relationships/hyperlink" Target="https://personal.eur.nl/veenhoven/Pub1990s/96f-ab.htm" TargetMode="External"/><Relationship Id="rId1478" Type="http://schemas.openxmlformats.org/officeDocument/2006/relationships/hyperlink" Target="https://personal.eur.nl/veenhoven/Pub2010s/2013m-fulls.pdf" TargetMode="External"/><Relationship Id="rId1685" Type="http://schemas.openxmlformats.org/officeDocument/2006/relationships/hyperlink" Target="https://personal.eur.nl/veenhoven/Pub2000s/2004b-full.pdf" TargetMode="External"/><Relationship Id="rId1892" Type="http://schemas.openxmlformats.org/officeDocument/2006/relationships/hyperlink" Target="https://personal.eur.nl/veenhoven/Pub1980s/83a-abe.htm" TargetMode="External"/><Relationship Id="rId2529" Type="http://schemas.openxmlformats.org/officeDocument/2006/relationships/hyperlink" Target="https://personal.eur.nl/veenhoven/Pub2000s/2001e-fulli.pdf" TargetMode="External"/><Relationship Id="rId2736" Type="http://schemas.openxmlformats.org/officeDocument/2006/relationships/hyperlink" Target="https://personal.eur.nl/veenhoven/Pub1980s/89g-abn.htm" TargetMode="External"/><Relationship Id="rId4091" Type="http://schemas.openxmlformats.org/officeDocument/2006/relationships/hyperlink" Target="https://personal.eur.nl/veenhoven/Interviews-list.html" TargetMode="External"/><Relationship Id="rId708" Type="http://schemas.openxmlformats.org/officeDocument/2006/relationships/hyperlink" Target="https://personal.eur.nl/veenhoven/Pub2000s/2006g-full.pdf" TargetMode="External"/><Relationship Id="rId915" Type="http://schemas.openxmlformats.org/officeDocument/2006/relationships/hyperlink" Target="https://personal.eur.nl/veenhoven/Pub1990s/90a-full.pdf" TargetMode="External"/><Relationship Id="rId1338" Type="http://schemas.openxmlformats.org/officeDocument/2006/relationships/hyperlink" Target="https://link.springer.com/chapter/10.1007/978-3-319-53261-5_7" TargetMode="External"/><Relationship Id="rId1545" Type="http://schemas.openxmlformats.org/officeDocument/2006/relationships/hyperlink" Target="https://personal.eur.nl/veenhoven/Pub2010s/2011f-ab.html" TargetMode="External"/><Relationship Id="rId2943" Type="http://schemas.openxmlformats.org/officeDocument/2006/relationships/hyperlink" Target="https://personal.eur.nl/veenhoven/Pub2010s/2015l-fulld.pdf" TargetMode="External"/><Relationship Id="rId1405" Type="http://schemas.openxmlformats.org/officeDocument/2006/relationships/hyperlink" Target="https://personal.eur.nl/veenhoven/Pub2010s/2015i-ab.html" TargetMode="External"/><Relationship Id="rId1752" Type="http://schemas.openxmlformats.org/officeDocument/2006/relationships/hyperlink" Target="https://personal.eur.nl/veenhoven/Pub1990s/99a-full.pdf" TargetMode="External"/><Relationship Id="rId2803" Type="http://schemas.openxmlformats.org/officeDocument/2006/relationships/hyperlink" Target="https://personal.eur.nl/veenhoven/Pub1990s/96h-fulln.pdf" TargetMode="External"/><Relationship Id="rId44" Type="http://schemas.openxmlformats.org/officeDocument/2006/relationships/hyperlink" Target="http://www.isoqol.org/" TargetMode="External"/><Relationship Id="rId1612" Type="http://schemas.openxmlformats.org/officeDocument/2006/relationships/hyperlink" Target="https://personal.eur.nl/veenhoven/Pub2000s/2008b-full.pdf" TargetMode="External"/><Relationship Id="rId498" Type="http://schemas.openxmlformats.org/officeDocument/2006/relationships/hyperlink" Target="https://personal.eur.nl/veenhoven/Pub2010s/2014pf-full.pdf" TargetMode="External"/><Relationship Id="rId2179" Type="http://schemas.openxmlformats.org/officeDocument/2006/relationships/hyperlink" Target="https://personal.eur.nl/veenhoven/Pub2010s/2016k-full.pdf" TargetMode="External"/><Relationship Id="rId3577" Type="http://schemas.openxmlformats.org/officeDocument/2006/relationships/hyperlink" Target="https://personal.eur.nl/veenhoven/Pub2000s/2005c-ab.htm" TargetMode="External"/><Relationship Id="rId3784" Type="http://schemas.openxmlformats.org/officeDocument/2006/relationships/hyperlink" Target="https://personal.eur.nl/veenhoven/Pub2010s/2010c-full.pdf" TargetMode="External"/><Relationship Id="rId3991" Type="http://schemas.openxmlformats.org/officeDocument/2006/relationships/hyperlink" Target="https://www.youtube.com/watch?feature=youtu.be&amp;v=xVMLz0MJsRo&amp;app=desktop" TargetMode="External"/><Relationship Id="rId2386" Type="http://schemas.openxmlformats.org/officeDocument/2006/relationships/hyperlink" Target="https://personal.eur.nl/veenhoven/Pub2010s/2010b-full.pdf" TargetMode="External"/><Relationship Id="rId2593" Type="http://schemas.openxmlformats.org/officeDocument/2006/relationships/hyperlink" Target="https://personal.eur.nl/veenhoven/Pub1990s/96d-full.pdf" TargetMode="External"/><Relationship Id="rId3437" Type="http://schemas.openxmlformats.org/officeDocument/2006/relationships/hyperlink" Target="https://personal.eur.nl/veenhoven/Pub2010s/2013f-full.pdf" TargetMode="External"/><Relationship Id="rId3644" Type="http://schemas.openxmlformats.org/officeDocument/2006/relationships/hyperlink" Target="https://personal.eur.nl/veenhoven/Pub1990s/96f-ab.htm" TargetMode="External"/><Relationship Id="rId3851" Type="http://schemas.openxmlformats.org/officeDocument/2006/relationships/hyperlink" Target="http://worlddatabaseofhappiness.eur.nl/images/demo_intervalrecorder.gif" TargetMode="External"/><Relationship Id="rId358" Type="http://schemas.openxmlformats.org/officeDocument/2006/relationships/hyperlink" Target="https://personal.eur.nl/veenhoven/Pub2010s/2018e-full.pdf" TargetMode="External"/><Relationship Id="rId565" Type="http://schemas.openxmlformats.org/officeDocument/2006/relationships/hyperlink" Target="https://personal.eur.nl/veenhoven/Pub2010s/2012l-full.pdf" TargetMode="External"/><Relationship Id="rId772" Type="http://schemas.openxmlformats.org/officeDocument/2006/relationships/hyperlink" Target="https://personal.eur.nl/veenhoven/Pub2000s/2002e-abn.htm" TargetMode="External"/><Relationship Id="rId1195" Type="http://schemas.openxmlformats.org/officeDocument/2006/relationships/hyperlink" Target="https://personal.eur.nl/veenhoven/Pub2020s/2020l-full.pdf" TargetMode="External"/><Relationship Id="rId2039" Type="http://schemas.openxmlformats.org/officeDocument/2006/relationships/hyperlink" Target="https://personal.eur.nl/veenhoven/Pub2020s/2020b-documentation.pdf" TargetMode="External"/><Relationship Id="rId2246" Type="http://schemas.openxmlformats.org/officeDocument/2006/relationships/hyperlink" Target="https://personal.eur.nl/veenhoven/Pub2010s/2014rb-fulln.pdf" TargetMode="External"/><Relationship Id="rId2453" Type="http://schemas.openxmlformats.org/officeDocument/2006/relationships/hyperlink" Target="https://personal.eur.nl/veenhoven/Pub2000s/2007a-ab.htm" TargetMode="External"/><Relationship Id="rId2660" Type="http://schemas.openxmlformats.org/officeDocument/2006/relationships/hyperlink" Target="https://personal.eur.nl/veenhoven/Pub1980s/89g-fulln.pdf" TargetMode="External"/><Relationship Id="rId3504" Type="http://schemas.openxmlformats.org/officeDocument/2006/relationships/hyperlink" Target="https://personal.eur.nl/veenhoven/Pub2010s/2010b-full.pdf" TargetMode="External"/><Relationship Id="rId3711" Type="http://schemas.openxmlformats.org/officeDocument/2006/relationships/hyperlink" Target="https://personal.eur.nl/veenhoven/Pub1980s/89a-C1-full.pdf" TargetMode="External"/><Relationship Id="rId218" Type="http://schemas.openxmlformats.org/officeDocument/2006/relationships/hyperlink" Target="https://personal.eur.nl/veenhoven/Pub2020s/2021u-full.pdf" TargetMode="External"/><Relationship Id="rId425" Type="http://schemas.openxmlformats.org/officeDocument/2006/relationships/hyperlink" Target="https://personal.eur.nl/veenhoven/Pub2010s/2016fb-full.pdf" TargetMode="External"/><Relationship Id="rId632" Type="http://schemas.openxmlformats.org/officeDocument/2006/relationships/hyperlink" Target="https://personal.eur.nl/veenhoven/Pub2010s/2010a-ab.html" TargetMode="External"/><Relationship Id="rId1055" Type="http://schemas.openxmlformats.org/officeDocument/2006/relationships/hyperlink" Target="https://personal.eur.nl/veenhoven/Pub1970s/79h-con.htm" TargetMode="External"/><Relationship Id="rId1262" Type="http://schemas.openxmlformats.org/officeDocument/2006/relationships/hyperlink" Target="http://www.optentia.co.za/pdf/optentianews_decem_2018_final_1544615501c35.pdf" TargetMode="External"/><Relationship Id="rId2106" Type="http://schemas.openxmlformats.org/officeDocument/2006/relationships/hyperlink" Target="https://personal.eur.nl/veenhoven/Pub2010s/2018j-ab.html" TargetMode="External"/><Relationship Id="rId2313" Type="http://schemas.openxmlformats.org/officeDocument/2006/relationships/hyperlink" Target="https://personal.eur.nl/veenhoven/Pub2010s/2012o-fulln.pdf" TargetMode="External"/><Relationship Id="rId2520" Type="http://schemas.openxmlformats.org/officeDocument/2006/relationships/hyperlink" Target="https://personal.eur.nl/veenhoven/Pub2000s/2002d-full.pdf" TargetMode="External"/><Relationship Id="rId1122" Type="http://schemas.openxmlformats.org/officeDocument/2006/relationships/hyperlink" Target="https://personal.eur.nl/veenhoven/Pub2020s/2023e-full.pdf" TargetMode="External"/><Relationship Id="rId3087" Type="http://schemas.openxmlformats.org/officeDocument/2006/relationships/hyperlink" Target="https://personal.eur.nl/veenhoven/Pub1970s/75d-ab.htm" TargetMode="External"/><Relationship Id="rId3294" Type="http://schemas.openxmlformats.org/officeDocument/2006/relationships/hyperlink" Target="https://link.springer.com/content/pdf/10.1007%2Fs11482-017-9575-y.pdf" TargetMode="External"/><Relationship Id="rId4138" Type="http://schemas.openxmlformats.org/officeDocument/2006/relationships/hyperlink" Target="https://www.bnr.nl/podcast/ask-me-anything/10345485/geluk" TargetMode="External"/><Relationship Id="rId1939" Type="http://schemas.openxmlformats.org/officeDocument/2006/relationships/hyperlink" Target="https://personal.eur.nl/veenhoven/Pub2020s/2023e-full.pdf" TargetMode="External"/><Relationship Id="rId3154" Type="http://schemas.openxmlformats.org/officeDocument/2006/relationships/hyperlink" Target="https://personal.eur.nl/veenhoven/Pub2020s/2021u-full.pdf" TargetMode="External"/><Relationship Id="rId3361" Type="http://schemas.openxmlformats.org/officeDocument/2006/relationships/hyperlink" Target="https://personal.eur.nl/veenhoven/Pub2010s/2015o-ab.html" TargetMode="External"/><Relationship Id="rId4205" Type="http://schemas.openxmlformats.org/officeDocument/2006/relationships/hyperlink" Target="https://personal.eur.nl/veenhoven/lectures-list.htm" TargetMode="External"/><Relationship Id="rId282" Type="http://schemas.openxmlformats.org/officeDocument/2006/relationships/hyperlink" Target="http://link.springer.com/article/10.1007/s10902-019-00199-3" TargetMode="External"/><Relationship Id="rId2170" Type="http://schemas.openxmlformats.org/officeDocument/2006/relationships/hyperlink" Target="https://personal.eur.nl/veenhoven/Pub2010s/2016q-full.pdf" TargetMode="External"/><Relationship Id="rId3014" Type="http://schemas.openxmlformats.org/officeDocument/2006/relationships/hyperlink" Target="https://personal.eur.nl/veenhoven/Pub1990s/91e-fulln.pdf" TargetMode="External"/><Relationship Id="rId3221" Type="http://schemas.openxmlformats.org/officeDocument/2006/relationships/hyperlink" Target="https://doi.org/10.1007/978-3-030-20020-6" TargetMode="External"/><Relationship Id="rId8" Type="http://schemas.openxmlformats.org/officeDocument/2006/relationships/hyperlink" Target="https://eur.nl/" TargetMode="External"/><Relationship Id="rId142" Type="http://schemas.openxmlformats.org/officeDocument/2006/relationships/hyperlink" Target="https://personal.eur.nl/veenhoven/Pub2020s/2024c-ab.html" TargetMode="External"/><Relationship Id="rId2030" Type="http://schemas.openxmlformats.org/officeDocument/2006/relationships/hyperlink" Target="https://personal.eur.nl/veenhoven/Pub2020s/2020e-fulln.pdf" TargetMode="External"/><Relationship Id="rId2987" Type="http://schemas.openxmlformats.org/officeDocument/2006/relationships/hyperlink" Target="https://personal.eur.nl/veenhoven/Pub2000s/2002e-fulln.pdf" TargetMode="External"/><Relationship Id="rId959" Type="http://schemas.openxmlformats.org/officeDocument/2006/relationships/hyperlink" Target="https://personal.eur.nl/veenhoven/Pub1980s/85e-abn.htm" TargetMode="External"/><Relationship Id="rId1589" Type="http://schemas.openxmlformats.org/officeDocument/2006/relationships/hyperlink" Target="https://personal.eur.nl/veenhoven/Pub2000s/2009d-ab.htm" TargetMode="External"/><Relationship Id="rId1449" Type="http://schemas.openxmlformats.org/officeDocument/2006/relationships/hyperlink" Target="https://personal.eur.nl/veenhoven/Pub2010s/2014pp-full.pdf" TargetMode="External"/><Relationship Id="rId1796" Type="http://schemas.openxmlformats.org/officeDocument/2006/relationships/hyperlink" Target="https://personal.eur.nl/veenhoven/Pub1990s/94c-ab.htm" TargetMode="External"/><Relationship Id="rId2847" Type="http://schemas.openxmlformats.org/officeDocument/2006/relationships/hyperlink" Target="https://personal.eur.nl/veenhoven/Pub1970s/74b-fulln.pdf" TargetMode="External"/><Relationship Id="rId4062" Type="http://schemas.openxmlformats.org/officeDocument/2006/relationships/hyperlink" Target="https://personal.eur.nl/veenhoven/Interviews-list.html" TargetMode="External"/><Relationship Id="rId88" Type="http://schemas.openxmlformats.org/officeDocument/2006/relationships/hyperlink" Target="https://personal.eur.nl/veenhoven/Pub2010s/2015p-full.pdf" TargetMode="External"/><Relationship Id="rId819" Type="http://schemas.openxmlformats.org/officeDocument/2006/relationships/hyperlink" Target="https://personal.eur.nl/veenhoven/Pub1990s/99c-fulln.pdf" TargetMode="External"/><Relationship Id="rId1656" Type="http://schemas.openxmlformats.org/officeDocument/2006/relationships/hyperlink" Target="https://personal.eur.nl/veenhoven/Pub2000s/2005k-ab.htm" TargetMode="External"/><Relationship Id="rId1863" Type="http://schemas.openxmlformats.org/officeDocument/2006/relationships/hyperlink" Target="https://personal.eur.nl/veenhoven/Pub1980s/88b-abe.htm" TargetMode="External"/><Relationship Id="rId2707" Type="http://schemas.openxmlformats.org/officeDocument/2006/relationships/hyperlink" Target="https://personal.eur.nl/veenhoven/Pub1980s/84a-full.pdf" TargetMode="External"/><Relationship Id="rId2914" Type="http://schemas.openxmlformats.org/officeDocument/2006/relationships/hyperlink" Target="https://personal.eur.nl/veenhoven/Pub1970s/76b-fulln.pdf" TargetMode="External"/><Relationship Id="rId1309" Type="http://schemas.openxmlformats.org/officeDocument/2006/relationships/hyperlink" Target="https://personal.eur.nl/veenhoven/Pub2010s/2018a-full.pdf" TargetMode="External"/><Relationship Id="rId1516" Type="http://schemas.openxmlformats.org/officeDocument/2006/relationships/hyperlink" Target="https://personal.eur.nl/veenhoven/Pub2010s/2012c-full.pdf" TargetMode="External"/><Relationship Id="rId1723" Type="http://schemas.openxmlformats.org/officeDocument/2006/relationships/hyperlink" Target="https://personal.eur.nl/veenhoven/Pub2000s/2000j-abe.html" TargetMode="External"/><Relationship Id="rId1930" Type="http://schemas.openxmlformats.org/officeDocument/2006/relationships/hyperlink" Target="https://personal.eur.nl/veenhoven/Pub2020s/2023j-full.pdf" TargetMode="External"/><Relationship Id="rId15" Type="http://schemas.openxmlformats.org/officeDocument/2006/relationships/hyperlink" Target="https://nl.linkedin.com/in/veddah-veenhoven-60152417" TargetMode="External"/><Relationship Id="rId3688" Type="http://schemas.openxmlformats.org/officeDocument/2006/relationships/hyperlink" Target="https://personal.eur.nl/veenhoven/Pub1990s/90c-ab.htm" TargetMode="External"/><Relationship Id="rId3895" Type="http://schemas.openxmlformats.org/officeDocument/2006/relationships/hyperlink" Target="https://personal.eur.nl/veenhoven/Pub2010s/2014v-fulln.pdf" TargetMode="External"/><Relationship Id="rId2497" Type="http://schemas.openxmlformats.org/officeDocument/2006/relationships/hyperlink" Target="https://personal.eur.nl/veenhoven/Pub2000s/2004d-full.pdf" TargetMode="External"/><Relationship Id="rId3548" Type="http://schemas.openxmlformats.org/officeDocument/2006/relationships/hyperlink" Target="http://www.beyond-gdp.eu/background-papers.html" TargetMode="External"/><Relationship Id="rId3755" Type="http://schemas.openxmlformats.org/officeDocument/2006/relationships/hyperlink" Target="https://personal.eur.nl/veenhoven/Pub2010s/2011p-fullf.pdf" TargetMode="External"/><Relationship Id="rId469" Type="http://schemas.openxmlformats.org/officeDocument/2006/relationships/hyperlink" Target="https://personal.eur.nl/veenhoven/Pub2010s/2015e-full.pdf" TargetMode="External"/><Relationship Id="rId676" Type="http://schemas.openxmlformats.org/officeDocument/2006/relationships/hyperlink" Target="https://personal.eur.nl/veenhoven/Pub2000s/2008c-full.pdf" TargetMode="External"/><Relationship Id="rId883" Type="http://schemas.openxmlformats.org/officeDocument/2006/relationships/hyperlink" Target="https://personal.eur.nl/veenhoven/Pub1990s/93b-con.html" TargetMode="External"/><Relationship Id="rId1099" Type="http://schemas.openxmlformats.org/officeDocument/2006/relationships/hyperlink" Target="http://mts.intechopen.com/articles/show/title/did-average-happiness-in-nations-change-over-the-years-" TargetMode="External"/><Relationship Id="rId2357" Type="http://schemas.openxmlformats.org/officeDocument/2006/relationships/hyperlink" Target="https://personal.eur.nl/veenhoven/Pub2010s/2011h-fulln.pdf" TargetMode="External"/><Relationship Id="rId2564" Type="http://schemas.openxmlformats.org/officeDocument/2006/relationships/hyperlink" Target="https://personal.eur.nl/veenhoven/Pub2000s/2000b-ab.html" TargetMode="External"/><Relationship Id="rId3408" Type="http://schemas.openxmlformats.org/officeDocument/2006/relationships/hyperlink" Target="http://www.psywb.com/content/4/1/17" TargetMode="External"/><Relationship Id="rId3615" Type="http://schemas.openxmlformats.org/officeDocument/2006/relationships/hyperlink" Target="https://personal.eur.nl/veenhoven/Pub2000s/2001a-ab.html" TargetMode="External"/><Relationship Id="rId3962" Type="http://schemas.openxmlformats.org/officeDocument/2006/relationships/hyperlink" Target="https://personal.eur.nl/veenhoven/interviews/DieMitarbeiterin_2014German.pdf" TargetMode="External"/><Relationship Id="rId329" Type="http://schemas.openxmlformats.org/officeDocument/2006/relationships/hyperlink" Target="http://isqols.org/Mber-Highlight-Ruut-Veenhoven" TargetMode="External"/><Relationship Id="rId536" Type="http://schemas.openxmlformats.org/officeDocument/2006/relationships/hyperlink" Target="https://personal.eur.nl/veenhoven/Pub2010s/2013o-full.pdf" TargetMode="External"/><Relationship Id="rId1166" Type="http://schemas.openxmlformats.org/officeDocument/2006/relationships/hyperlink" Target="https://eur03.safelinks.protection.outlook.com/?url=https%3A%2F%2Flink.springer.com%2Fcontent%2Fpdf%2F10.1007%2Fs11135-021-01165-z.pdf&amp;data=04%7C01%7Cveenhoven%40ese.eur.nl%7C0f0b6b777e6449b7095608d95cdc5c3a%7C715902d6f63e4b8d929b4bb170bad492%7C0%7C0%7C637642924213448076%7CUnknown%7CTWFpbGZsb3d8eyJWIjoiMC4wLjAwMDAiLCJQIjoiV2luMzIiLCJBTiI6Ik1haWwiLCJXVCI6Mn0%3D%7C1000&amp;sdata=EA3%2FQrwpmTLAHh4bxS8UaXk7nDP%2BO%2F%2FTrWJ6XUrvH9c%3D&amp;reserved=0" TargetMode="External"/><Relationship Id="rId1373" Type="http://schemas.openxmlformats.org/officeDocument/2006/relationships/hyperlink" Target="http://link.springer.com/article/10.1007/s11205-015-0897-6" TargetMode="External"/><Relationship Id="rId2217" Type="http://schemas.openxmlformats.org/officeDocument/2006/relationships/hyperlink" Target="https://personal.eur.nl/veenhoven/Pub2010s/2015m-fulld.pdf" TargetMode="External"/><Relationship Id="rId2771" Type="http://schemas.openxmlformats.org/officeDocument/2006/relationships/hyperlink" Target="https://personal.eur.nl/veenhoven/Pub1970s/79d-fulln.pdf" TargetMode="External"/><Relationship Id="rId3822" Type="http://schemas.openxmlformats.org/officeDocument/2006/relationships/hyperlink" Target="https://personal.eur.nl/veenhoven/Pub1980s/89e-full.pdf" TargetMode="External"/><Relationship Id="rId743" Type="http://schemas.openxmlformats.org/officeDocument/2006/relationships/hyperlink" Target="https://personal.eur.nl/veenhoven/Pub2000s/2005b-ab.htm" TargetMode="External"/><Relationship Id="rId950" Type="http://schemas.openxmlformats.org/officeDocument/2006/relationships/hyperlink" Target="https://personal.eur.nl/veenhoven/Pub1970s/78c-fulln.pdf" TargetMode="External"/><Relationship Id="rId1026" Type="http://schemas.openxmlformats.org/officeDocument/2006/relationships/hyperlink" Target="https://personal.eur.nl/veenhoven/Pub1970s/73b-abn.htm" TargetMode="External"/><Relationship Id="rId1580" Type="http://schemas.openxmlformats.org/officeDocument/2006/relationships/hyperlink" Target="https://personal.eur.nl/veenhoven/Pub2000s/2009j-full.pdf" TargetMode="External"/><Relationship Id="rId2424" Type="http://schemas.openxmlformats.org/officeDocument/2006/relationships/hyperlink" Target="https://personal.eur.nl/veenhoven/Pub2000s/2008d-ab.htm" TargetMode="External"/><Relationship Id="rId2631" Type="http://schemas.openxmlformats.org/officeDocument/2006/relationships/hyperlink" Target="https://personal.eur.nl/veenhoven/Pub1990s/92a-abe.htm" TargetMode="External"/><Relationship Id="rId603" Type="http://schemas.openxmlformats.org/officeDocument/2006/relationships/hyperlink" Target="https://personal.eur.nl/veenhoven/Pub2010s/2011i-fulln.html" TargetMode="External"/><Relationship Id="rId810" Type="http://schemas.openxmlformats.org/officeDocument/2006/relationships/hyperlink" Target="https://personal.eur.nl/veenhoven/Pub2000s/2000c-fulls.pdf" TargetMode="External"/><Relationship Id="rId1233" Type="http://schemas.openxmlformats.org/officeDocument/2006/relationships/hyperlink" Target="https://personal.eur.nl/veenhoven/Pub2010s/2019m-full.pdf" TargetMode="External"/><Relationship Id="rId1440" Type="http://schemas.openxmlformats.org/officeDocument/2006/relationships/hyperlink" Target="https://personal.eur.nl/veenhoven/Pub2010s/2014pg-full.pdf" TargetMode="External"/><Relationship Id="rId1300" Type="http://schemas.openxmlformats.org/officeDocument/2006/relationships/hyperlink" Target="https://personal.eur.nl/veenhoven/Pub2010s/2018e-full.pdf" TargetMode="External"/><Relationship Id="rId3198" Type="http://schemas.openxmlformats.org/officeDocument/2006/relationships/hyperlink" Target="https://personal.eur.nl/veenhoven/Pub2020s/2020f-full.pdf" TargetMode="External"/><Relationship Id="rId4249" Type="http://schemas.openxmlformats.org/officeDocument/2006/relationships/hyperlink" Target="https://worlddatabaseofhappiness.eur.nl" TargetMode="External"/><Relationship Id="rId3058" Type="http://schemas.openxmlformats.org/officeDocument/2006/relationships/hyperlink" Target="https://personal.eur.nl/veenhoven/Pub1980s/89j-fulln.htm" TargetMode="External"/><Relationship Id="rId3265" Type="http://schemas.openxmlformats.org/officeDocument/2006/relationships/hyperlink" Target="https://personal.eur.nl/veenhoven/Pub2010s/2018n-ab.html" TargetMode="External"/><Relationship Id="rId3472" Type="http://schemas.openxmlformats.org/officeDocument/2006/relationships/hyperlink" Target="https://personal.eur.nl/veenhoven/Pub2010s/2011r-full.pdf" TargetMode="External"/><Relationship Id="rId4109" Type="http://schemas.openxmlformats.org/officeDocument/2006/relationships/hyperlink" Target="https://personal.eur.nl/veenhoven/interviews/SeceurQuarterly_2014.pdf" TargetMode="External"/><Relationship Id="rId186" Type="http://schemas.openxmlformats.org/officeDocument/2006/relationships/hyperlink" Target="https://personal.eur.nl/veenhoven/Pub2020s/2022k-full.pdf" TargetMode="External"/><Relationship Id="rId393" Type="http://schemas.openxmlformats.org/officeDocument/2006/relationships/hyperlink" Target="https://link.springer.com/chapter/10.1007/978-3-319-53261-5_8" TargetMode="External"/><Relationship Id="rId2074" Type="http://schemas.openxmlformats.org/officeDocument/2006/relationships/hyperlink" Target="https://link.springer.com/epdf/10.1007/s11482-017-9548-1?author_access_token=jQ1WGXJ9v2bNl9d9FVSaWve4RwlQNchNByi7wbcMAY5az4hAXv35fI56zwAdFYgKSMTn1cIMrw24LdkkRosAEqz-KuJFp4Zrtn5hwTcMw2rL1VPxevuUMp7AelO3BELJmTlIYRotmuMipO_T-oEzXQ%3D%3D" TargetMode="External"/><Relationship Id="rId2281" Type="http://schemas.openxmlformats.org/officeDocument/2006/relationships/hyperlink" Target="https://personal.eur.nl/veenhoven/Pub2010s/2014e-ab.html" TargetMode="External"/><Relationship Id="rId3125" Type="http://schemas.openxmlformats.org/officeDocument/2006/relationships/hyperlink" Target="https://personal.eur.nl/veenhoven/Pub2020s/2023b-full.pdf" TargetMode="External"/><Relationship Id="rId3332" Type="http://schemas.openxmlformats.org/officeDocument/2006/relationships/hyperlink" Target="https://personal.eur.nl/veenhoven/Pub2010s/2016m-full.pdf" TargetMode="External"/><Relationship Id="rId253" Type="http://schemas.openxmlformats.org/officeDocument/2006/relationships/hyperlink" Target="https://personal.eur.nl/veenhoven/Pub2020s/2021a-ab.html" TargetMode="External"/><Relationship Id="rId460" Type="http://schemas.openxmlformats.org/officeDocument/2006/relationships/hyperlink" Target="https://personal.eur.nl/veenhoven/Pub2010s/2015j-ab.html" TargetMode="External"/><Relationship Id="rId1090" Type="http://schemas.openxmlformats.org/officeDocument/2006/relationships/hyperlink" Target="https://personal.eur.nl/veenhoven/Pub2020s/2024j-ab.html" TargetMode="External"/><Relationship Id="rId2141" Type="http://schemas.openxmlformats.org/officeDocument/2006/relationships/hyperlink" Target="https://personal.eur.nl/veenhoven/Pub2010s/2017f-full.pdf" TargetMode="External"/><Relationship Id="rId113" Type="http://schemas.openxmlformats.org/officeDocument/2006/relationships/hyperlink" Target="https://personal.eur.nl/veenhoven/Pub1990s/91a-ab.htm" TargetMode="External"/><Relationship Id="rId320" Type="http://schemas.openxmlformats.org/officeDocument/2006/relationships/hyperlink" Target="https://personal.eur.nl/veenhoven/Pub2010s/2018z-ab.html" TargetMode="External"/><Relationship Id="rId2001" Type="http://schemas.openxmlformats.org/officeDocument/2006/relationships/hyperlink" Target="https://personal.eur.nl/veenhoven/Pub2020s/2021e-abn.html" TargetMode="External"/><Relationship Id="rId2958" Type="http://schemas.openxmlformats.org/officeDocument/2006/relationships/hyperlink" Target="https://personal.eur.nl/veenhoven/Pub2010s/2011i-fulln.html" TargetMode="External"/><Relationship Id="rId1767" Type="http://schemas.openxmlformats.org/officeDocument/2006/relationships/hyperlink" Target="https://personal.eur.nl/veenhoven/Pub1990s/97a-full.pdf" TargetMode="External"/><Relationship Id="rId1974" Type="http://schemas.openxmlformats.org/officeDocument/2006/relationships/hyperlink" Target="https://eur03.safelinks.protection.outlook.com/?url=https%3A%2F%2Fwww.eibe-rotterdam.nl%2Fartikel%2Fperceived-ways-to-happiness-which-classical-teachings-fit-current-time-best%2F&amp;data=04%7C01%7Cveenhoven%40ese.eur.nl%7Ca64b89a27ba247f523fd08d989ab478e%7C715902d6f63e4b8d929b4bb170bad492%7C0%7C0%7C637692190990571101%7CUnknown%7CTWFpbGZsb3d8eyJWIjoiMC4wLjAwMDAiLCJQIjoiV2luMzIiLCJBTiI6Ik1haWwiLCJXVCI6Mn0%3D%7C1000&amp;sdata=uU%2BjTjap7KbInNYsUmzK%2Bl7DHlekpJ5kXMJrT%2F8Ik%2B8%3D&amp;reserved=0" TargetMode="External"/><Relationship Id="rId2818" Type="http://schemas.openxmlformats.org/officeDocument/2006/relationships/hyperlink" Target="https://personal.eur.nl/veenhoven/index.htm" TargetMode="External"/><Relationship Id="rId4173" Type="http://schemas.openxmlformats.org/officeDocument/2006/relationships/hyperlink" Target="https://www.ad.nl/gouda/lockdown-zwaar-nee-hoor-juist-gezellig-genieten-van-kleine-dingen-maakt-het-leven-groter~a59e0261/" TargetMode="External"/><Relationship Id="rId59" Type="http://schemas.openxmlformats.org/officeDocument/2006/relationships/hyperlink" Target="https://personal.eur.nl/veenhoven/Pub2000s/2007c-full.pdf" TargetMode="External"/><Relationship Id="rId1627" Type="http://schemas.openxmlformats.org/officeDocument/2006/relationships/hyperlink" Target="http://www.beyond-gdp.eu/background-papers.html" TargetMode="External"/><Relationship Id="rId1834" Type="http://schemas.openxmlformats.org/officeDocument/2006/relationships/hyperlink" Target="https://personal.eur.nl/veenhoven/Pub1980s/89k-ab.htm" TargetMode="External"/><Relationship Id="rId4033" Type="http://schemas.openxmlformats.org/officeDocument/2006/relationships/hyperlink" Target="https://personal.eur.nl/veenhoven/Interviews-list.html" TargetMode="External"/><Relationship Id="rId4240" Type="http://schemas.openxmlformats.org/officeDocument/2006/relationships/image" Target="media/image3.jpeg"/><Relationship Id="rId3799" Type="http://schemas.openxmlformats.org/officeDocument/2006/relationships/hyperlink" Target="https://personal.eur.nl/veenhoven/Pub2010s/2013m-fulls.pdf" TargetMode="External"/><Relationship Id="rId4100" Type="http://schemas.openxmlformats.org/officeDocument/2006/relationships/hyperlink" Target="https://personal.eur.nl/veenhoven/interviews/Gelukscourant2013.pdf" TargetMode="External"/><Relationship Id="rId1901" Type="http://schemas.openxmlformats.org/officeDocument/2006/relationships/hyperlink" Target="https://personal.eur.nl/veenhoven/Pub1970s/71b-fulln.pdf" TargetMode="External"/><Relationship Id="rId3659" Type="http://schemas.openxmlformats.org/officeDocument/2006/relationships/hyperlink" Target="https://personal.eur.nl/veenhoven/Pub1990s/95a-full.pdf" TargetMode="External"/><Relationship Id="rId3866" Type="http://schemas.openxmlformats.org/officeDocument/2006/relationships/hyperlink" Target="https://personal.eur.nl/veenhoven/interviews-Dutch.htm" TargetMode="External"/><Relationship Id="rId787" Type="http://schemas.openxmlformats.org/officeDocument/2006/relationships/hyperlink" Target="https://personal.eur.nl/veenhoven/Pub2000s/2001d-full.pdf" TargetMode="External"/><Relationship Id="rId994" Type="http://schemas.openxmlformats.org/officeDocument/2006/relationships/hyperlink" Target="https://personal.eur.nl/veenhoven/Pub1970s/78c-fulln.pdf" TargetMode="External"/><Relationship Id="rId2468" Type="http://schemas.openxmlformats.org/officeDocument/2006/relationships/hyperlink" Target="https://personal.eur.nl/veenhoven/Pub2000s/2006a-full.pdf" TargetMode="External"/><Relationship Id="rId2675" Type="http://schemas.openxmlformats.org/officeDocument/2006/relationships/hyperlink" Target="https://personal.eur.nl/veenhoven/Pub1980s/89a-C1-full.pdf" TargetMode="External"/><Relationship Id="rId2882" Type="http://schemas.openxmlformats.org/officeDocument/2006/relationships/hyperlink" Target="https://personal.eur.nl/veenhoven/Pub1970s/79a-con.htm" TargetMode="External"/><Relationship Id="rId3519" Type="http://schemas.openxmlformats.org/officeDocument/2006/relationships/hyperlink" Target="https://personal.eur.nl/veenhoven/Pub2000s/2009d-full.pdf" TargetMode="External"/><Relationship Id="rId3726" Type="http://schemas.openxmlformats.org/officeDocument/2006/relationships/hyperlink" Target="https://personal.eur.nl/veenhoven/Pub1980s/83a-full.pdf" TargetMode="External"/><Relationship Id="rId3933" Type="http://schemas.openxmlformats.org/officeDocument/2006/relationships/hyperlink" Target="https://personal.eur.nl/veenhoven/interviews/TheIndependentReviewMonday_3_January_2005.pdf" TargetMode="External"/><Relationship Id="rId647" Type="http://schemas.openxmlformats.org/officeDocument/2006/relationships/hyperlink" Target="https://personal.eur.nl/veenhoven/Pub2000s/2009h-fulln.pdf" TargetMode="External"/><Relationship Id="rId854" Type="http://schemas.openxmlformats.org/officeDocument/2006/relationships/hyperlink" Target="https://personal.eur.nl/veenhoven/Pub1990s/96b-ab.htm" TargetMode="External"/><Relationship Id="rId1277" Type="http://schemas.openxmlformats.org/officeDocument/2006/relationships/hyperlink" Target="https://www.eur.nl/sites/corporate/files/2018-09/EasterlinParadoxSouthKorea_EHERO-WorkingPaper2018-6.pdf" TargetMode="External"/><Relationship Id="rId1484" Type="http://schemas.openxmlformats.org/officeDocument/2006/relationships/hyperlink" Target="https://personal.eur.nl/veenhoven/Pub2010s/2013h-fulln.pdf" TargetMode="External"/><Relationship Id="rId1691" Type="http://schemas.openxmlformats.org/officeDocument/2006/relationships/hyperlink" Target="https://personal.eur.nl/veenhoven/Pub2000s/2003d-full.pdf" TargetMode="External"/><Relationship Id="rId2328" Type="http://schemas.openxmlformats.org/officeDocument/2006/relationships/hyperlink" Target="https://personal.eur.nl/veenhoven/Pub2010s/2012e-ab.html" TargetMode="External"/><Relationship Id="rId2535" Type="http://schemas.openxmlformats.org/officeDocument/2006/relationships/hyperlink" Target="https://personal.eur.nl/veenhoven/Pub2000s/2001b-ab.html" TargetMode="External"/><Relationship Id="rId2742" Type="http://schemas.openxmlformats.org/officeDocument/2006/relationships/hyperlink" Target="https://personal.eur.nl/veenhoven/Pub1980s/88b-abn.htm" TargetMode="External"/><Relationship Id="rId507" Type="http://schemas.openxmlformats.org/officeDocument/2006/relationships/hyperlink" Target="https://personal.eur.nl/veenhoven/Pub2010s/2014po-full.pdf" TargetMode="External"/><Relationship Id="rId714" Type="http://schemas.openxmlformats.org/officeDocument/2006/relationships/hyperlink" Target="https://personal.eur.nl/veenhoven/Pub2000s/2008i-fulldk.pdf" TargetMode="External"/><Relationship Id="rId921" Type="http://schemas.openxmlformats.org/officeDocument/2006/relationships/hyperlink" Target="https://personal.eur.nl/veenhoven/Pub1980s/89i-fulls.pdf" TargetMode="External"/><Relationship Id="rId1137" Type="http://schemas.openxmlformats.org/officeDocument/2006/relationships/hyperlink" Target="https://personal.eur.nl/veenhoven/Pub2020s/2023j-full.pdf" TargetMode="External"/><Relationship Id="rId1344" Type="http://schemas.openxmlformats.org/officeDocument/2006/relationships/hyperlink" Target="https://personal.eur.nl/veenhoven/Pub2010s/2017b-ab.html" TargetMode="External"/><Relationship Id="rId1551" Type="http://schemas.openxmlformats.org/officeDocument/2006/relationships/hyperlink" Target="https://personal.eur.nl/veenhoven/Pub2010s/2011a-ab.html" TargetMode="External"/><Relationship Id="rId2602" Type="http://schemas.openxmlformats.org/officeDocument/2006/relationships/hyperlink" Target="https://personal.eur.nl/veenhoven/Pub1990s/95b-ab.htm" TargetMode="External"/><Relationship Id="rId50" Type="http://schemas.openxmlformats.org/officeDocument/2006/relationships/hyperlink" Target="https://personal.eur.nl/veenhoven/interviews/LeefJeVerlangen_2006.pdf" TargetMode="External"/><Relationship Id="rId1204" Type="http://schemas.openxmlformats.org/officeDocument/2006/relationships/hyperlink" Target="https://personal.eur.nl/veenhoven/Pub2020s/2020g-full.pdf" TargetMode="External"/><Relationship Id="rId1411" Type="http://schemas.openxmlformats.org/officeDocument/2006/relationships/hyperlink" Target="https://personal.eur.nl/veenhoven/Pub2010s/2015e-ab.html" TargetMode="External"/><Relationship Id="rId3169" Type="http://schemas.openxmlformats.org/officeDocument/2006/relationships/hyperlink" Target="https://personal.eur.nl/veenhoven/Pub2020s/2021k-ab.html" TargetMode="External"/><Relationship Id="rId3376" Type="http://schemas.openxmlformats.org/officeDocument/2006/relationships/hyperlink" Target="https://personal.eur.nl/veenhoven/Pub2010s/2015d-full.pdf" TargetMode="External"/><Relationship Id="rId3583" Type="http://schemas.openxmlformats.org/officeDocument/2006/relationships/hyperlink" Target="https://personal.eur.nl/veenhoven/Pub2000s/2004f-full.pdf" TargetMode="External"/><Relationship Id="rId297" Type="http://schemas.openxmlformats.org/officeDocument/2006/relationships/hyperlink" Target="https://personal.eur.nl/veenhoven/Pub2010s/2019m-ab.html" TargetMode="External"/><Relationship Id="rId2185" Type="http://schemas.openxmlformats.org/officeDocument/2006/relationships/hyperlink" Target="https://personal.eur.nl/veenhoven/Pub2010s/2016g-full.pdf" TargetMode="External"/><Relationship Id="rId2392" Type="http://schemas.openxmlformats.org/officeDocument/2006/relationships/hyperlink" Target="https://personal.eur.nl/veenhoven/Pub2000s/2009k-ab.htm" TargetMode="External"/><Relationship Id="rId3029" Type="http://schemas.openxmlformats.org/officeDocument/2006/relationships/hyperlink" Target="https://personal.eur.nl/veenhoven/Pub1980s/87b-fulln.pdf" TargetMode="External"/><Relationship Id="rId3236" Type="http://schemas.openxmlformats.org/officeDocument/2006/relationships/hyperlink" Target="https://personal.eur.nl/veenhoven/Pub2010s/2019c-full.pdf" TargetMode="External"/><Relationship Id="rId3790" Type="http://schemas.openxmlformats.org/officeDocument/2006/relationships/hyperlink" Target="https://personal.eur.nl/veenhoven/Pub2000s/2001e-abe.htm" TargetMode="External"/><Relationship Id="rId157" Type="http://schemas.openxmlformats.org/officeDocument/2006/relationships/hyperlink" Target="https://personal.eur.nl/veenhoven/Pub2020s/2023e-full.pdf" TargetMode="External"/><Relationship Id="rId364" Type="http://schemas.openxmlformats.org/officeDocument/2006/relationships/hyperlink" Target="https://personal.eur.nl/veenhoven/Pub2010s/GelukRecht_Leuven2015.pdf" TargetMode="External"/><Relationship Id="rId2045" Type="http://schemas.openxmlformats.org/officeDocument/2006/relationships/hyperlink" Target="https://personal.eur.nl/veenhoven/Pub2010s/2019o-ab.html" TargetMode="External"/><Relationship Id="rId3443" Type="http://schemas.openxmlformats.org/officeDocument/2006/relationships/hyperlink" Target="https://personal.eur.nl/veenhoven/Pub2010s/2013c-full.pdf" TargetMode="External"/><Relationship Id="rId3650" Type="http://schemas.openxmlformats.org/officeDocument/2006/relationships/hyperlink" Target="https://personal.eur.nl/veenhoven/Pub1990s/96b-ab.htm" TargetMode="External"/><Relationship Id="rId571" Type="http://schemas.openxmlformats.org/officeDocument/2006/relationships/hyperlink" Target="https://personal.eur.nl/veenhoven/Pub2010s/2012h-fulln.pdf" TargetMode="External"/><Relationship Id="rId2252" Type="http://schemas.openxmlformats.org/officeDocument/2006/relationships/hyperlink" Target="https://personal.eur.nl/veenhoven/Pub2010s/2014pa-full.pdf" TargetMode="External"/><Relationship Id="rId3303" Type="http://schemas.openxmlformats.org/officeDocument/2006/relationships/hyperlink" Target="https://personal.eur.nl/veenhoven/Pub2010s/2017f-full.pdf" TargetMode="External"/><Relationship Id="rId3510" Type="http://schemas.openxmlformats.org/officeDocument/2006/relationships/hyperlink" Target="https://personal.eur.nl/veenhoven/Pub2000s/2009j-ab.htm" TargetMode="External"/><Relationship Id="rId224" Type="http://schemas.openxmlformats.org/officeDocument/2006/relationships/hyperlink" Target="https://personal.eur.nl/veenhoven/Pub2020s/2021q-fulln.pdf" TargetMode="External"/><Relationship Id="rId431" Type="http://schemas.openxmlformats.org/officeDocument/2006/relationships/hyperlink" Target="https://personal.eur.nl/veenhoven/Pub2010s/2016c-ab.html" TargetMode="External"/><Relationship Id="rId1061" Type="http://schemas.openxmlformats.org/officeDocument/2006/relationships/hyperlink" Target="https://personal.eur.nl/veenhoven/Pub1970s/75a-abe.htm" TargetMode="External"/><Relationship Id="rId2112" Type="http://schemas.openxmlformats.org/officeDocument/2006/relationships/hyperlink" Target="http://www.researchpublish.com/journal/IJSSHR/Issue-2-April-2018-June-2018/0" TargetMode="External"/><Relationship Id="rId1878" Type="http://schemas.openxmlformats.org/officeDocument/2006/relationships/hyperlink" Target="https://personal.eur.nl/veenhoven/Pub1980s/84f-fulln.pdf" TargetMode="External"/><Relationship Id="rId2929" Type="http://schemas.openxmlformats.org/officeDocument/2006/relationships/hyperlink" Target="https://personal.eur.nl/veenhoven/Pub2010s/2019l-fulln.pdf" TargetMode="External"/><Relationship Id="rId4077" Type="http://schemas.openxmlformats.org/officeDocument/2006/relationships/hyperlink" Target="https://personal.eur.nl/veenhoven/interviews/Elequent_2001.pdf" TargetMode="External"/><Relationship Id="rId1738" Type="http://schemas.openxmlformats.org/officeDocument/2006/relationships/hyperlink" Target="https://personal.eur.nl/veenhoven/Pub2000s/2000b-ab.html" TargetMode="External"/><Relationship Id="rId3093" Type="http://schemas.openxmlformats.org/officeDocument/2006/relationships/hyperlink" Target="https://link.springer.com/content/pdf/10.1007/s10901-024-10119-4.pdf" TargetMode="External"/><Relationship Id="rId4144" Type="http://schemas.openxmlformats.org/officeDocument/2006/relationships/hyperlink" Target="https://www.volkskrant.nl/wetenschap/hoe-leon-zich-beter-voelt-dan-ooit-zonder-zijn-beide-onderbenen-~bb80ff2b/" TargetMode="External"/><Relationship Id="rId1945" Type="http://schemas.openxmlformats.org/officeDocument/2006/relationships/hyperlink" Target="https://personal.eur.nl/veenhoven/Pub2020s/2023a-full.pdf" TargetMode="External"/><Relationship Id="rId3160" Type="http://schemas.openxmlformats.org/officeDocument/2006/relationships/hyperlink" Target="https://eur03.safelinks.protection.outlook.com/?url=https%3A%2F%2Flink.springer.com%2Fcontent%2Fpdf%2F10.1007%2Fs11135-021-01165-z.pdf&amp;data=04%7C01%7Cveenhoven%40ese.eur.nl%7C0f0b6b777e6449b7095608d95cdc5c3a%7C715902d6f63e4b8d929b4bb170bad492%7C0%7C0%7C637642924213448076%7CUnknown%7CTWFpbGZsb3d8eyJWIjoiMC4wLjAwMDAiLCJQIjoiV2luMzIiLCJBTiI6Ik1haWwiLCJXVCI6Mn0%3D%7C1000&amp;sdata=EA3%2FQrwpmTLAHh4bxS8UaXk7nDP%2BO%2F%2FTrWJ6XUrvH9c%3D&amp;reserved=0" TargetMode="External"/><Relationship Id="rId4004" Type="http://schemas.openxmlformats.org/officeDocument/2006/relationships/hyperlink" Target="http://www.youtube.com/watch?v=ioQNnQ8fR8k&amp;feature=share&amp;list=PL5DH6isexdcDeD1-Brr1DJxRGW_0eoa-R" TargetMode="External"/><Relationship Id="rId4211" Type="http://schemas.openxmlformats.org/officeDocument/2006/relationships/hyperlink" Target="https://personal.eur.nl/veenhoven/lectures-list.htm" TargetMode="External"/><Relationship Id="rId1805" Type="http://schemas.openxmlformats.org/officeDocument/2006/relationships/hyperlink" Target="https://personal.eur.nl/veenhoven/Pub1990s/93c-full.pdf" TargetMode="External"/><Relationship Id="rId3020" Type="http://schemas.openxmlformats.org/officeDocument/2006/relationships/hyperlink" Target="https://personal.eur.nl/veenhoven/Pub1980s/89h-fulln.pdf" TargetMode="External"/><Relationship Id="rId3977" Type="http://schemas.openxmlformats.org/officeDocument/2006/relationships/hyperlink" Target="https://personal.eur.nl/veenhoven/Interviews-list.html" TargetMode="External"/><Relationship Id="rId898" Type="http://schemas.openxmlformats.org/officeDocument/2006/relationships/hyperlink" Target="https://personal.eur.nl/veenhoven/Pub1990s/91e-fulln.pdf" TargetMode="External"/><Relationship Id="rId2579" Type="http://schemas.openxmlformats.org/officeDocument/2006/relationships/hyperlink" Target="https://personal.eur.nl/veenhoven/Pub1990s/97c-full.pdf" TargetMode="External"/><Relationship Id="rId2786" Type="http://schemas.openxmlformats.org/officeDocument/2006/relationships/hyperlink" Target="https://personal.eur.nl/veenhoven/index.htm" TargetMode="External"/><Relationship Id="rId2993" Type="http://schemas.openxmlformats.org/officeDocument/2006/relationships/hyperlink" Target="https://personal.eur.nl/veenhoven/Pub2000s/2000f-abn.html" TargetMode="External"/><Relationship Id="rId3837" Type="http://schemas.openxmlformats.org/officeDocument/2006/relationships/hyperlink" Target="https://personal.eur.nl/veenhoven/Pub2010s/2016q-full.pdf" TargetMode="External"/><Relationship Id="rId758" Type="http://schemas.openxmlformats.org/officeDocument/2006/relationships/hyperlink" Target="https://personal.eur.nl/veenhoven/Pub2000s/2004a-full.pdf" TargetMode="External"/><Relationship Id="rId965" Type="http://schemas.openxmlformats.org/officeDocument/2006/relationships/hyperlink" Target="https://personal.eur.nl/veenhoven/Pub1980s/84f-fulln.pdf" TargetMode="External"/><Relationship Id="rId1388" Type="http://schemas.openxmlformats.org/officeDocument/2006/relationships/hyperlink" Target="https://personal.eur.nl/veenhoven/Pub2010s/2015s-full.pdf" TargetMode="External"/><Relationship Id="rId1595" Type="http://schemas.openxmlformats.org/officeDocument/2006/relationships/hyperlink" Target="https://personal.eur.nl/veenhoven/Pub2000s/2009a-full.pdf" TargetMode="External"/><Relationship Id="rId2439" Type="http://schemas.openxmlformats.org/officeDocument/2006/relationships/hyperlink" Target="https://personal.eur.nl/veenhoven/Pub2000s/2007ia-full.htm" TargetMode="External"/><Relationship Id="rId2646" Type="http://schemas.openxmlformats.org/officeDocument/2006/relationships/hyperlink" Target="https://personal.eur.nl/veenhoven/Pub1990s/90c-full.pdf" TargetMode="External"/><Relationship Id="rId2853" Type="http://schemas.openxmlformats.org/officeDocument/2006/relationships/hyperlink" Target="https://personal.eur.nl/veenhoven/Pub1970s/73b-abe.htm" TargetMode="External"/><Relationship Id="rId3904" Type="http://schemas.openxmlformats.org/officeDocument/2006/relationships/hyperlink" Target="https://personal.eur.nl/veenhoven/interviews/VOmaganize_November2017.pdf" TargetMode="External"/><Relationship Id="rId94" Type="http://schemas.openxmlformats.org/officeDocument/2006/relationships/hyperlink" Target="https://personal.eur.nl/veenhoven/2000s/2009a-full.pdf" TargetMode="External"/><Relationship Id="rId618" Type="http://schemas.openxmlformats.org/officeDocument/2006/relationships/hyperlink" Target="https://personal.eur.nl/veenhoven/Pub2010s/2010i-full.pdf" TargetMode="External"/><Relationship Id="rId825" Type="http://schemas.openxmlformats.org/officeDocument/2006/relationships/hyperlink" Target="https://personal.eur.nl/veenhoven/Pub1990s/99a-full.pdf" TargetMode="External"/><Relationship Id="rId1248" Type="http://schemas.openxmlformats.org/officeDocument/2006/relationships/hyperlink" Target="https://link.springer.com/article/10.1007%2Fs11482-019-09723-2" TargetMode="External"/><Relationship Id="rId1455" Type="http://schemas.openxmlformats.org/officeDocument/2006/relationships/hyperlink" Target="http://www.psywb.com/content/4/1/17" TargetMode="External"/><Relationship Id="rId1662" Type="http://schemas.openxmlformats.org/officeDocument/2006/relationships/hyperlink" Target="https://personal.eur.nl/veenhoven/Pub2000s/2005h-full.pdf" TargetMode="External"/><Relationship Id="rId2506" Type="http://schemas.openxmlformats.org/officeDocument/2006/relationships/hyperlink" Target="https://personal.eur.nl/veenhoven/Pub2000s/2003e-ab.htm" TargetMode="External"/><Relationship Id="rId1108" Type="http://schemas.openxmlformats.org/officeDocument/2006/relationships/hyperlink" Target="https://personal.eur.nl/veenhoven/Pub2020s/2024a-full.pdf" TargetMode="External"/><Relationship Id="rId1315" Type="http://schemas.openxmlformats.org/officeDocument/2006/relationships/hyperlink" Target="https://personal.eur.nl/veenhoven/Pub2010s/2018w-ab.html" TargetMode="External"/><Relationship Id="rId2713" Type="http://schemas.openxmlformats.org/officeDocument/2006/relationships/hyperlink" Target="https://personal.eur.nl/veenhoven/Pub1970s/77e-ab.htm" TargetMode="External"/><Relationship Id="rId2920" Type="http://schemas.openxmlformats.org/officeDocument/2006/relationships/hyperlink" Target="https://personal.eur.nl/veenhoven/Pub2020s/2021q-fulln.pdf" TargetMode="External"/><Relationship Id="rId1522" Type="http://schemas.openxmlformats.org/officeDocument/2006/relationships/hyperlink" Target="https://personal.eur.nl/veenhoven/Pub2010s/2011s-full.pdf" TargetMode="External"/><Relationship Id="rId21" Type="http://schemas.openxmlformats.org/officeDocument/2006/relationships/hyperlink" Target="http://www.isqols.org/" TargetMode="External"/><Relationship Id="rId2089" Type="http://schemas.openxmlformats.org/officeDocument/2006/relationships/hyperlink" Target="https://personal.eur.nl/veenhoven/Pub2010s/2018t-full.pdf" TargetMode="External"/><Relationship Id="rId3487" Type="http://schemas.openxmlformats.org/officeDocument/2006/relationships/hyperlink" Target="https://personal.eur.nl/veenhoven/Pub2010s/2011a-full.pdf" TargetMode="External"/><Relationship Id="rId3694" Type="http://schemas.openxmlformats.org/officeDocument/2006/relationships/hyperlink" Target="https://personal.eur.nl/veenhoven/Pub1980s/89i-ab.htm" TargetMode="External"/><Relationship Id="rId2296" Type="http://schemas.openxmlformats.org/officeDocument/2006/relationships/hyperlink" Target="https://personal.eur.nl/veenhoven/Pub2010s/2013l-ab.html" TargetMode="External"/><Relationship Id="rId3347" Type="http://schemas.openxmlformats.org/officeDocument/2006/relationships/hyperlink" Target="https://personal.eur.nl/veenhoven/Pub2010s/2015x-ab.html" TargetMode="External"/><Relationship Id="rId3554" Type="http://schemas.openxmlformats.org/officeDocument/2006/relationships/hyperlink" Target="https://personal.eur.nl/veenhoven/Pub2000s/2006g-ab.htm" TargetMode="External"/><Relationship Id="rId3761" Type="http://schemas.openxmlformats.org/officeDocument/2006/relationships/hyperlink" Target="https://personal.eur.nl/veenhoven/Pub1990s/97c-full.pdf" TargetMode="External"/><Relationship Id="rId268" Type="http://schemas.openxmlformats.org/officeDocument/2006/relationships/hyperlink" Target="https://www.frontiersin.org/journals/36/sections/1183" TargetMode="External"/><Relationship Id="rId475" Type="http://schemas.openxmlformats.org/officeDocument/2006/relationships/hyperlink" Target="https://personal.eur.nl/veenhoven/Pub2010s/2015a-full.pdf" TargetMode="External"/><Relationship Id="rId682" Type="http://schemas.openxmlformats.org/officeDocument/2006/relationships/hyperlink" Target="https://personal.eur.nl/veenhoven/Pub2000s/2007p-fulln.pdf" TargetMode="External"/><Relationship Id="rId2156" Type="http://schemas.openxmlformats.org/officeDocument/2006/relationships/hyperlink" Target="https://link.springer.com/chapter/10.1007/978-3-319-53261-5_8" TargetMode="External"/><Relationship Id="rId2363" Type="http://schemas.openxmlformats.org/officeDocument/2006/relationships/hyperlink" Target="https://personal.eur.nl/veenhoven/Pub2010s/2011f-full.pdf" TargetMode="External"/><Relationship Id="rId2570" Type="http://schemas.openxmlformats.org/officeDocument/2006/relationships/hyperlink" Target="http://worlddatabaseofhappiness.eur.nl/" TargetMode="External"/><Relationship Id="rId3207" Type="http://schemas.openxmlformats.org/officeDocument/2006/relationships/hyperlink" Target="https://personal.eur.nl/veenhoven/Pub2020s/2020b-full.pdf" TargetMode="External"/><Relationship Id="rId3414" Type="http://schemas.openxmlformats.org/officeDocument/2006/relationships/hyperlink" Target="https://personal.eur.nl/veenhoven/Pub2010s/2014g-ab.html" TargetMode="External"/><Relationship Id="rId3621" Type="http://schemas.openxmlformats.org/officeDocument/2006/relationships/hyperlink" Target="https://personal.eur.nl/veenhoven/Pub2000s/2000d-ab.html" TargetMode="External"/><Relationship Id="rId128" Type="http://schemas.openxmlformats.org/officeDocument/2006/relationships/hyperlink" Target="https://personal.eur.nl/veenhoven/Pub2020s/2024j-ab.html" TargetMode="External"/><Relationship Id="rId335" Type="http://schemas.openxmlformats.org/officeDocument/2006/relationships/hyperlink" Target="https://personal.eur.nl/veenhoven/Pub2010s/2018s-ab.html" TargetMode="External"/><Relationship Id="rId542" Type="http://schemas.openxmlformats.org/officeDocument/2006/relationships/hyperlink" Target="https://personal.eur.nl/veenhoven/Pub2010s/2013k-full.pdf" TargetMode="External"/><Relationship Id="rId1172" Type="http://schemas.openxmlformats.org/officeDocument/2006/relationships/hyperlink" Target="https://personal.eur.nl/veenhoven/Pub2020s/2021m-full.pdf" TargetMode="External"/><Relationship Id="rId2016" Type="http://schemas.openxmlformats.org/officeDocument/2006/relationships/hyperlink" Target="https://personal.eur.nl/veenhoven/Pub2010s/2019e-ab.html" TargetMode="External"/><Relationship Id="rId2223" Type="http://schemas.openxmlformats.org/officeDocument/2006/relationships/hyperlink" Target="https://personal.eur.nl/veenhoven/Pub2010s/2015i-full.pdf" TargetMode="External"/><Relationship Id="rId2430" Type="http://schemas.openxmlformats.org/officeDocument/2006/relationships/hyperlink" Target="http://www.tpedigitaal.nl/" TargetMode="External"/><Relationship Id="rId402" Type="http://schemas.openxmlformats.org/officeDocument/2006/relationships/hyperlink" Target="https://personal.eur.nl/veenhoven/Pub2010s/2017a-full.pdf" TargetMode="External"/><Relationship Id="rId1032" Type="http://schemas.openxmlformats.org/officeDocument/2006/relationships/hyperlink" Target="https://personal.eur.nl/veenhoven/Pub1970s/72f-fulln.pdf" TargetMode="External"/><Relationship Id="rId4188"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1989" Type="http://schemas.openxmlformats.org/officeDocument/2006/relationships/hyperlink" Target="https://personal.eur.nl/veenhoven/Pub2020s/2021m-full.pdf" TargetMode="External"/><Relationship Id="rId4048" Type="http://schemas.openxmlformats.org/officeDocument/2006/relationships/hyperlink" Target="https://personal.eur.nl/veenhoven/Interviews-list.html" TargetMode="External"/><Relationship Id="rId4255" Type="http://schemas.openxmlformats.org/officeDocument/2006/relationships/hyperlink" Target="https://worlddatabaseofhappiness.eur.nl/about-us-2/home-team-veterans" TargetMode="External"/><Relationship Id="rId1849" Type="http://schemas.openxmlformats.org/officeDocument/2006/relationships/hyperlink" Target="https://personal.eur.nl/veenhoven/Pub1980s/89d-ab.htm" TargetMode="External"/><Relationship Id="rId3064" Type="http://schemas.openxmlformats.org/officeDocument/2006/relationships/hyperlink" Target="https://personal.eur.nl/veenhoven/Pub2000s/2000g-fulln.pdf" TargetMode="External"/><Relationship Id="rId192" Type="http://schemas.openxmlformats.org/officeDocument/2006/relationships/hyperlink" Target="https://www.eur.nl/en/ehero/publications/working-papers" TargetMode="External"/><Relationship Id="rId1709" Type="http://schemas.openxmlformats.org/officeDocument/2006/relationships/hyperlink" Target="https://personal.eur.nl/veenhoven/Pub2000s/2002a-fulld.pdf" TargetMode="External"/><Relationship Id="rId1916" Type="http://schemas.openxmlformats.org/officeDocument/2006/relationships/hyperlink" Target="http://mts.intechopen.com/articles/show/title/did-average-happiness-in-nations-change-over-the-years-" TargetMode="External"/><Relationship Id="rId3271" Type="http://schemas.openxmlformats.org/officeDocument/2006/relationships/hyperlink" Target="https://personal.eur.nl/veenhoven/Pub2010s/2018k-full.pdf" TargetMode="External"/><Relationship Id="rId4115" Type="http://schemas.openxmlformats.org/officeDocument/2006/relationships/hyperlink" Target="http://maikevandenboom.de/portfolio-item/professor-ruut-veenhoven-niederlande" TargetMode="External"/><Relationship Id="rId2080" Type="http://schemas.openxmlformats.org/officeDocument/2006/relationships/hyperlink" Target="https://personal.eur.nl/veenhoven/Pub2010s/2018x-full.pdf" TargetMode="External"/><Relationship Id="rId3131" Type="http://schemas.openxmlformats.org/officeDocument/2006/relationships/hyperlink" Target="https://worlddatabaseofhappiness.eur.nl/wp-content/uploads/TrendReport-AverageHappinessInNations1946-2021-1.pdf" TargetMode="External"/><Relationship Id="rId2897" Type="http://schemas.openxmlformats.org/officeDocument/2006/relationships/hyperlink" Target="https://personal.eur.nl/veenhoven/Pub1980s/89g-abe.htm" TargetMode="External"/><Relationship Id="rId3948"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869" Type="http://schemas.openxmlformats.org/officeDocument/2006/relationships/hyperlink" Target="https://personal.eur.nl/veenhoven/Pub1990s/94d-abs.html" TargetMode="External"/><Relationship Id="rId1499" Type="http://schemas.openxmlformats.org/officeDocument/2006/relationships/hyperlink" Target="https://personal.eur.nl/veenhoven/Pub2010s/2012m-ab.html" TargetMode="External"/><Relationship Id="rId729" Type="http://schemas.openxmlformats.org/officeDocument/2006/relationships/hyperlink" Target="https://personal.eur.nl/veenhoven/Pub2000s/2005j-full.pdf" TargetMode="External"/><Relationship Id="rId1359" Type="http://schemas.openxmlformats.org/officeDocument/2006/relationships/hyperlink" Target="https://personal.eur.nl/veenhoven/Pub2010s/2016m-full.pdf" TargetMode="External"/><Relationship Id="rId2757" Type="http://schemas.openxmlformats.org/officeDocument/2006/relationships/hyperlink" Target="https://personal.eur.nl/veenhoven/Pub1970s/78b-fulln.pdf" TargetMode="External"/><Relationship Id="rId2964" Type="http://schemas.openxmlformats.org/officeDocument/2006/relationships/hyperlink" Target="https://personal.eur.nl/veenhoven/Pub2010s/2010f-fulln.pdf" TargetMode="External"/><Relationship Id="rId3808" Type="http://schemas.openxmlformats.org/officeDocument/2006/relationships/hyperlink" Target="https://personal.eur.nl/veenhoven/Pub2000s/2001e-full.pdf" TargetMode="External"/><Relationship Id="rId936" Type="http://schemas.openxmlformats.org/officeDocument/2006/relationships/hyperlink" Target="https://personal.eur.nl/veenhoven/Pub1980s/89b-con.htm" TargetMode="External"/><Relationship Id="rId1219" Type="http://schemas.openxmlformats.org/officeDocument/2006/relationships/hyperlink" Target="https://personal.eur.nl/veenhoven/Pub2010s/2017j-full.pdf" TargetMode="External"/><Relationship Id="rId1566" Type="http://schemas.openxmlformats.org/officeDocument/2006/relationships/hyperlink" Target="https://personal.eur.nl/veenhoven/Pub2010s/2010c-full.pdf" TargetMode="External"/><Relationship Id="rId1773" Type="http://schemas.openxmlformats.org/officeDocument/2006/relationships/hyperlink" Target="https://personal.eur.nl/veenhoven/Pub1990s/96f-full.pdf" TargetMode="External"/><Relationship Id="rId1980" Type="http://schemas.openxmlformats.org/officeDocument/2006/relationships/hyperlink" Target="https://personal.eur.nl/veenhoven/Pub2020s/2021q-ab.html" TargetMode="External"/><Relationship Id="rId2617" Type="http://schemas.openxmlformats.org/officeDocument/2006/relationships/hyperlink" Target="https://personal.eur.nl/veenhoven/Pub1990s/94b-full.zip" TargetMode="External"/><Relationship Id="rId2824" Type="http://schemas.openxmlformats.org/officeDocument/2006/relationships/hyperlink" Target="https://personal.eur.nl/veenhoven/Pub2000s/2005m-full.pdf" TargetMode="External"/><Relationship Id="rId65" Type="http://schemas.openxmlformats.org/officeDocument/2006/relationships/hyperlink" Target="https://wellbeing.research.mcgill.ca/index.php?m=chern" TargetMode="External"/><Relationship Id="rId1426" Type="http://schemas.openxmlformats.org/officeDocument/2006/relationships/hyperlink" Target="https://personal.eur.nl/veenhoven/Pub2010s/2014t-ab.html" TargetMode="External"/><Relationship Id="rId1633" Type="http://schemas.openxmlformats.org/officeDocument/2006/relationships/hyperlink" Target="https://personal.eur.nl/veenhoven/Pub2000s/2007b-abf.htm" TargetMode="External"/><Relationship Id="rId1840" Type="http://schemas.openxmlformats.org/officeDocument/2006/relationships/hyperlink" Target="https://personal.eur.nl/veenhoven/Pub1980s/89h-fulln.pdf" TargetMode="External"/><Relationship Id="rId1700" Type="http://schemas.openxmlformats.org/officeDocument/2006/relationships/hyperlink" Target="https://personal.eur.nl/veenhoven/Pub2000s/2002e-fulln.pdf" TargetMode="External"/><Relationship Id="rId3598" Type="http://schemas.openxmlformats.org/officeDocument/2006/relationships/hyperlink" Target="https://personal.eur.nl/veenhoven/Pub2000s/2002d-ab.html" TargetMode="External"/><Relationship Id="rId3458" Type="http://schemas.openxmlformats.org/officeDocument/2006/relationships/hyperlink" Target="https://personal.eur.nl/veenhoven/Pub2010s/2012e-ab.html" TargetMode="External"/><Relationship Id="rId3665" Type="http://schemas.openxmlformats.org/officeDocument/2006/relationships/hyperlink" Target="https://personal.eur.nl/veenhoven/Pub1990s/94b-con.html" TargetMode="External"/><Relationship Id="rId3872" Type="http://schemas.openxmlformats.org/officeDocument/2006/relationships/hyperlink" Target="https://personal.eur.nl/veenhoven/interviews/NederlandseGemeente_1997.pdf" TargetMode="External"/><Relationship Id="rId379" Type="http://schemas.openxmlformats.org/officeDocument/2006/relationships/hyperlink" Target="https://personal.eur.nl/veenhoven/Pub2010s/2017f-full.pdf" TargetMode="External"/><Relationship Id="rId586" Type="http://schemas.openxmlformats.org/officeDocument/2006/relationships/hyperlink" Target="https://personal.eur.nl/veenhoven/Pub2010s/2011s-full.pdf" TargetMode="External"/><Relationship Id="rId793" Type="http://schemas.openxmlformats.org/officeDocument/2006/relationships/hyperlink" Target="https://personal.eur.nl/veenhoven/Pub2000s/2001a-full.pdf" TargetMode="External"/><Relationship Id="rId2267" Type="http://schemas.openxmlformats.org/officeDocument/2006/relationships/hyperlink" Target="https://personal.eur.nl/veenhoven/Pub2010s/2014pq-full.pdf" TargetMode="External"/><Relationship Id="rId2474" Type="http://schemas.openxmlformats.org/officeDocument/2006/relationships/hyperlink" Target="https://personal.eur.nl/veenhoven/Pub2000s/2005k-full.pdf" TargetMode="External"/><Relationship Id="rId2681" Type="http://schemas.openxmlformats.org/officeDocument/2006/relationships/hyperlink" Target="https://personal.eur.nl/veenhoven/Pub1980s/88b-abn.htm" TargetMode="External"/><Relationship Id="rId3318" Type="http://schemas.openxmlformats.org/officeDocument/2006/relationships/hyperlink" Target="https://link.springer.com/chapter/10.1007/978-3-319-53261-5_9" TargetMode="External"/><Relationship Id="rId3525" Type="http://schemas.openxmlformats.org/officeDocument/2006/relationships/hyperlink" Target="https://personal.eur.nl/veenhoven/Pub2000s/2008k-ab.htm" TargetMode="External"/><Relationship Id="rId239" Type="http://schemas.openxmlformats.org/officeDocument/2006/relationships/hyperlink" Target="https://personal.eur.nl/veenhoven/Pub2020s/2021i-full.pdf" TargetMode="External"/><Relationship Id="rId446" Type="http://schemas.openxmlformats.org/officeDocument/2006/relationships/hyperlink" Target="https://personal.eur.nl/veenhoven/Pub2010s/2015r-ab.html" TargetMode="External"/><Relationship Id="rId653" Type="http://schemas.openxmlformats.org/officeDocument/2006/relationships/hyperlink" Target="https://personal.eur.nl/veenhoven/Pub2000s/2009d-full.pdf" TargetMode="External"/><Relationship Id="rId1076" Type="http://schemas.openxmlformats.org/officeDocument/2006/relationships/hyperlink" Target="https://personal.eur.nl/veenhoven/Pub1970s/72e-abn.htm" TargetMode="External"/><Relationship Id="rId1283" Type="http://schemas.openxmlformats.org/officeDocument/2006/relationships/hyperlink" Target="https://personal.eur.nl/veenhoven/Pub2010s/2018n-full.pdf" TargetMode="External"/><Relationship Id="rId1490" Type="http://schemas.openxmlformats.org/officeDocument/2006/relationships/hyperlink" Target="https://personal.eur.nl/veenhoven/Pub2010s/2013d-full.pdf" TargetMode="External"/><Relationship Id="rId2127" Type="http://schemas.openxmlformats.org/officeDocument/2006/relationships/hyperlink" Target="https://personal.eur.nl/veenhoven/Pub2010s/2017o-full.pdf" TargetMode="External"/><Relationship Id="rId2334" Type="http://schemas.openxmlformats.org/officeDocument/2006/relationships/hyperlink" Target="https://personal.eur.nl/veenhoven/Pub2010s/2012b-full.pdf" TargetMode="External"/><Relationship Id="rId3732" Type="http://schemas.openxmlformats.org/officeDocument/2006/relationships/hyperlink" Target="https://personal.eur.nl/veenhoven/work-in-english.htm" TargetMode="External"/><Relationship Id="rId306" Type="http://schemas.openxmlformats.org/officeDocument/2006/relationships/hyperlink" Target="https://doi.org/10.1177%2F0094306119853809g" TargetMode="External"/><Relationship Id="rId860" Type="http://schemas.openxmlformats.org/officeDocument/2006/relationships/hyperlink" Target="https://personal.eur.nl/veenhoven/Pub1990s/95b-ab.htm" TargetMode="External"/><Relationship Id="rId1143" Type="http://schemas.openxmlformats.org/officeDocument/2006/relationships/hyperlink" Target="https://personal.eur.nl/veenhoven/Pub2020s/2022c-ab.html" TargetMode="External"/><Relationship Id="rId2541" Type="http://schemas.openxmlformats.org/officeDocument/2006/relationships/hyperlink" Target="https://personal.eur.nl/veenhoven/Pub2000s/2000j-abs.htm" TargetMode="External"/><Relationship Id="rId513" Type="http://schemas.openxmlformats.org/officeDocument/2006/relationships/hyperlink" Target="https://personal.eur.nl/veenhoven/Pub2010s/2014pu-full.pdf" TargetMode="External"/><Relationship Id="rId720" Type="http://schemas.openxmlformats.org/officeDocument/2006/relationships/hyperlink" Target="https://personal.eur.nl/veenhoven/Pub2000s/2006a-full.pdf" TargetMode="External"/><Relationship Id="rId1350" Type="http://schemas.openxmlformats.org/officeDocument/2006/relationships/hyperlink" Target="https://personal.eur.nl/veenhoven/Pub2010s/2016r-full.pdf" TargetMode="External"/><Relationship Id="rId2401" Type="http://schemas.openxmlformats.org/officeDocument/2006/relationships/hyperlink" Target="https://personal.eur.nl/veenhoven/Pub2000s/2009h-abe.htm" TargetMode="External"/><Relationship Id="rId4159" Type="http://schemas.openxmlformats.org/officeDocument/2006/relationships/hyperlink" Target="https://www.demorgen.be/leven-liefde/kinderen-maken-gelukkig-zodra-ze-het-huis-uit-zijn~b5e410e58/?fbclid=IwAR0u3SW5J3dCyvlrOoSG_FTiLSL3kS_UtEfErcR0rGwH_n-TOL6iVW0EVFg" TargetMode="External"/><Relationship Id="rId1003" Type="http://schemas.openxmlformats.org/officeDocument/2006/relationships/hyperlink" Target="https://personal.eur.nl/veenhoven/Pub1970s/77c-abn.htm" TargetMode="External"/><Relationship Id="rId1210" Type="http://schemas.openxmlformats.org/officeDocument/2006/relationships/hyperlink" Target="https://personal.eur.nl/veenhoven/Pub2020s/2020f-supplement.pdf" TargetMode="External"/><Relationship Id="rId3175" Type="http://schemas.openxmlformats.org/officeDocument/2006/relationships/hyperlink" Target="https://personal.eur.nl/veenhoven/Pub2020s/2021g-ab.html" TargetMode="External"/><Relationship Id="rId3382" Type="http://schemas.openxmlformats.org/officeDocument/2006/relationships/hyperlink" Target="https://personal.eur.nl/veenhoven/Pub2010s/2014w-ab.html" TargetMode="External"/><Relationship Id="rId4019" Type="http://schemas.openxmlformats.org/officeDocument/2006/relationships/hyperlink" Target="http://icarusfilms.com/new2006/hhap.html" TargetMode="External"/><Relationship Id="rId4226" Type="http://schemas.openxmlformats.org/officeDocument/2006/relationships/hyperlink" Target="https://personal.eur.nl/veenhoven/index.htm" TargetMode="External"/><Relationship Id="rId2191" Type="http://schemas.openxmlformats.org/officeDocument/2006/relationships/hyperlink" Target="https://personal.eur.nl/veenhoven/Pub2010s/2016c-ab.html" TargetMode="External"/><Relationship Id="rId3035" Type="http://schemas.openxmlformats.org/officeDocument/2006/relationships/hyperlink" Target="https://personal.eur.nl/veenhoven/Pub1980s/84e-abn.htm" TargetMode="External"/><Relationship Id="rId3242" Type="http://schemas.openxmlformats.org/officeDocument/2006/relationships/hyperlink" Target="https://personal.eur.nl/veenhoven/Pub2010s/2018z-full.pdf" TargetMode="External"/><Relationship Id="rId163" Type="http://schemas.openxmlformats.org/officeDocument/2006/relationships/hyperlink" Target="https://personal.eur.nl/veenhoven/Pub2020s/2023dg-full.pdf" TargetMode="External"/><Relationship Id="rId370" Type="http://schemas.openxmlformats.org/officeDocument/2006/relationships/hyperlink" Target="https://personal.eur.nl/veenhoven/Pub2010s/2017n-full.pdf" TargetMode="External"/><Relationship Id="rId2051" Type="http://schemas.openxmlformats.org/officeDocument/2006/relationships/hyperlink" Target="https://personal.eur.nl/veenhoven/Pub2010s/2019l-abn.html" TargetMode="External"/><Relationship Id="rId3102" Type="http://schemas.openxmlformats.org/officeDocument/2006/relationships/hyperlink" Target="https://personal.eur.nl/veenhoven/Pub2020s/2024d-ab.html" TargetMode="External"/><Relationship Id="rId230" Type="http://schemas.openxmlformats.org/officeDocument/2006/relationships/hyperlink" Target="https://personal.eur.nl/veenhoven/Pub2020s/2021n-full.pdf" TargetMode="External"/><Relationship Id="rId2868" Type="http://schemas.openxmlformats.org/officeDocument/2006/relationships/hyperlink" Target="https://personal.eur.nl/veenhoven/Pub1970s/71a-fulln.pdf" TargetMode="External"/><Relationship Id="rId3919" Type="http://schemas.openxmlformats.org/officeDocument/2006/relationships/hyperlink" Target="https://personal.eur.nl/veenhoven/interviews/PsychologieMagazine2007.pdf" TargetMode="External"/><Relationship Id="rId4083" Type="http://schemas.openxmlformats.org/officeDocument/2006/relationships/hyperlink" Target="https://personal.eur.nl/veenhoven/interviews/PsychologieMagazine2007.pdf" TargetMode="External"/><Relationship Id="rId1677" Type="http://schemas.openxmlformats.org/officeDocument/2006/relationships/hyperlink" Target="https://personal.eur.nl/veenhoven/Pub2000s/2004f-ab.htm" TargetMode="External"/><Relationship Id="rId1884" Type="http://schemas.openxmlformats.org/officeDocument/2006/relationships/hyperlink" Target="https://personal.eur.nl/veenhoven/Pub1980s/84b-ab.htm" TargetMode="External"/><Relationship Id="rId2728" Type="http://schemas.openxmlformats.org/officeDocument/2006/relationships/hyperlink" Target="https://personal.eur.nl/veenhoven/Pub1990s/91e-abe.htm" TargetMode="External"/><Relationship Id="rId2935" Type="http://schemas.openxmlformats.org/officeDocument/2006/relationships/hyperlink" Target="https://personal.eur.nl/veenhoven/Pub2010s/2017k-fulln.pdf" TargetMode="External"/><Relationship Id="rId907" Type="http://schemas.openxmlformats.org/officeDocument/2006/relationships/hyperlink" Target="https://personal.eur.nl/veenhoven/Pub1990s/91a-full.pdf" TargetMode="External"/><Relationship Id="rId1537" Type="http://schemas.openxmlformats.org/officeDocument/2006/relationships/hyperlink" Target="https://personal.eur.nl/veenhoven/Pub2010s/2011j-ab.html" TargetMode="External"/><Relationship Id="rId1744" Type="http://schemas.openxmlformats.org/officeDocument/2006/relationships/hyperlink" Target="https://personal.eur.nl/veenhoven/Pub1990s/99d-abe.htm" TargetMode="External"/><Relationship Id="rId1951" Type="http://schemas.openxmlformats.org/officeDocument/2006/relationships/hyperlink" Target="https://worlddatabaseofhappiness.eur.nl/wp-content/uploads/TrendReport-AverageHappinessInNations1946-2021-4.pdf" TargetMode="External"/><Relationship Id="rId4150" Type="http://schemas.openxmlformats.org/officeDocument/2006/relationships/hyperlink" Target="http://peopleandcompany.nl/inzicht-leidt-tot-meer-geluk-en-betrokkenheid-door-catherine-koster" TargetMode="External"/><Relationship Id="rId36" Type="http://schemas.openxmlformats.org/officeDocument/2006/relationships/hyperlink" Target="http://www.springer.com/series/6548" TargetMode="External"/><Relationship Id="rId1604" Type="http://schemas.openxmlformats.org/officeDocument/2006/relationships/hyperlink" Target="https://personal.eur.nl/veenhoven/Pub2000s/2008f-full.pdf" TargetMode="External"/><Relationship Id="rId4010" Type="http://schemas.openxmlformats.org/officeDocument/2006/relationships/hyperlink" Target="http://www.youtube.com/watch?v=-T86__DwT2E" TargetMode="External"/><Relationship Id="rId1811" Type="http://schemas.openxmlformats.org/officeDocument/2006/relationships/hyperlink" Target="http://worlddatabaseofhappiness.eur.nl/hap_bib/bib_fp.htm" TargetMode="External"/><Relationship Id="rId3569" Type="http://schemas.openxmlformats.org/officeDocument/2006/relationships/hyperlink" Target="https://personal.eur.nl/veenhoven/Pub2000s/2005j-full.pdf" TargetMode="External"/><Relationship Id="rId697" Type="http://schemas.openxmlformats.org/officeDocument/2006/relationships/hyperlink" Target="http://www.kennislink.nl/web/show?id=176555" TargetMode="External"/><Relationship Id="rId2378" Type="http://schemas.openxmlformats.org/officeDocument/2006/relationships/hyperlink" Target="https://personal.eur.nl/veenhoven/Pub2010s/2010e-ab.html" TargetMode="External"/><Relationship Id="rId3429" Type="http://schemas.openxmlformats.org/officeDocument/2006/relationships/hyperlink" Target="https://personal.eur.nl/veenhoven/Pub2010s/2013m-fulls.pdf" TargetMode="External"/><Relationship Id="rId3776" Type="http://schemas.openxmlformats.org/officeDocument/2006/relationships/hyperlink" Target="https://personal.eur.nl/veenhoven/Pub2000s/2002a-fulld.pdf" TargetMode="External"/><Relationship Id="rId3983" Type="http://schemas.openxmlformats.org/officeDocument/2006/relationships/hyperlink" Target="https://youtu.be/Tyt-6FYFxtY" TargetMode="External"/><Relationship Id="rId1187" Type="http://schemas.openxmlformats.org/officeDocument/2006/relationships/hyperlink" Target="https://www.isa-sociology.org/en/research-networks/research-committees/rc55-social-indicators/" TargetMode="External"/><Relationship Id="rId2585" Type="http://schemas.openxmlformats.org/officeDocument/2006/relationships/hyperlink" Target="https://personal.eur.nl/veenhoven/Pub1990s/96h-abn.htm" TargetMode="External"/><Relationship Id="rId2792" Type="http://schemas.openxmlformats.org/officeDocument/2006/relationships/hyperlink" Target="https://personal.eur.nl/veenhoven/index.htm" TargetMode="External"/><Relationship Id="rId3636" Type="http://schemas.openxmlformats.org/officeDocument/2006/relationships/hyperlink" Target="https://personal.eur.nl/veenhoven/Pub1990s/98a-full.pdf" TargetMode="External"/><Relationship Id="rId3843" Type="http://schemas.openxmlformats.org/officeDocument/2006/relationships/hyperlink" Target="https://personal.eur.nl/veenhoven/Pub2010s/2014t-abt.html" TargetMode="External"/><Relationship Id="rId557" Type="http://schemas.openxmlformats.org/officeDocument/2006/relationships/hyperlink" Target="https://personal.eur.nl/veenhoven/Pub2010s/2013b-full.pdf" TargetMode="External"/><Relationship Id="rId764" Type="http://schemas.openxmlformats.org/officeDocument/2006/relationships/hyperlink" Target="https://personal.eur.nl/veenhoven/Pub2000s/2003d-full.pdf" TargetMode="External"/><Relationship Id="rId971" Type="http://schemas.openxmlformats.org/officeDocument/2006/relationships/hyperlink" Target="https://personal.eur.nl/veenhoven/Pub1980s/84b-ab.htm" TargetMode="External"/><Relationship Id="rId1394" Type="http://schemas.openxmlformats.org/officeDocument/2006/relationships/hyperlink" Target="https://personal.eur.nl/veenhoven/Pub2010s/2015p-full.pdf" TargetMode="External"/><Relationship Id="rId2238" Type="http://schemas.openxmlformats.org/officeDocument/2006/relationships/hyperlink" Target="https://personal.eur.nl/veenhoven/Pub2010s/2014w-ab.html" TargetMode="External"/><Relationship Id="rId2445" Type="http://schemas.openxmlformats.org/officeDocument/2006/relationships/hyperlink" Target="https://personal.eur.nl/veenhoven/Pub2000s/2007f-full.pdf" TargetMode="External"/><Relationship Id="rId2652" Type="http://schemas.openxmlformats.org/officeDocument/2006/relationships/hyperlink" Target="https://personal.eur.nl/veenhoven/Pub1980s/89k-full.pdf" TargetMode="External"/><Relationship Id="rId3703" Type="http://schemas.openxmlformats.org/officeDocument/2006/relationships/hyperlink" Target="https://personal.eur.nl/veenhoven/Pub1980s/89d-full.pdf" TargetMode="External"/><Relationship Id="rId3910" Type="http://schemas.openxmlformats.org/officeDocument/2006/relationships/hyperlink" Target="https://personal.eur.nl/veenhoven/interviews/Knack1988.pdf" TargetMode="External"/><Relationship Id="rId417" Type="http://schemas.openxmlformats.org/officeDocument/2006/relationships/hyperlink" Target="https://personal.eur.nl/veenhoven/Pub2010s/2016j-fulln.pdf" TargetMode="External"/><Relationship Id="rId624" Type="http://schemas.openxmlformats.org/officeDocument/2006/relationships/hyperlink" Target="https://personal.eur.nl/veenhoven/Pub2010s/2010e-full.pdf" TargetMode="External"/><Relationship Id="rId831" Type="http://schemas.openxmlformats.org/officeDocument/2006/relationships/hyperlink" Target="https://personal.eur.nl/veenhoven/Pub1990s/98a-full.pdf" TargetMode="External"/><Relationship Id="rId1047" Type="http://schemas.openxmlformats.org/officeDocument/2006/relationships/hyperlink" Target="https://personal.eur.nl/veenhoven/Pub1970s/71a-fulln.pdf" TargetMode="External"/><Relationship Id="rId1254" Type="http://schemas.openxmlformats.org/officeDocument/2006/relationships/hyperlink" Target="https://personal.eur.nl/veenhoven/Pub2010s/2019a-ab.html" TargetMode="External"/><Relationship Id="rId1461" Type="http://schemas.openxmlformats.org/officeDocument/2006/relationships/hyperlink" Target="https://personal.eur.nl/veenhoven/Pub2010s/2014g-ab.html" TargetMode="External"/><Relationship Id="rId2305" Type="http://schemas.openxmlformats.org/officeDocument/2006/relationships/hyperlink" Target="https://personal.eur.nl/veenhoven/Pub2010s/2013e-full.pdf" TargetMode="External"/><Relationship Id="rId2512" Type="http://schemas.openxmlformats.org/officeDocument/2006/relationships/hyperlink" Target="https://personal.eur.nl/veenhoven/Pub2000s/2003b-full.pdf" TargetMode="External"/><Relationship Id="rId1114" Type="http://schemas.openxmlformats.org/officeDocument/2006/relationships/hyperlink" Target="https://www.eur.nl/en/ehero/media/2023-01-ehero-wp2023-1" TargetMode="External"/><Relationship Id="rId1321" Type="http://schemas.openxmlformats.org/officeDocument/2006/relationships/hyperlink" Target="https://personal.eur.nl/veenhoven/Pub2010s/2017i-full.pdf" TargetMode="External"/><Relationship Id="rId3079" Type="http://schemas.openxmlformats.org/officeDocument/2006/relationships/hyperlink" Target="https://personal.eur.nl/veenhoven/Pub1980s/89i-full.pdf" TargetMode="External"/><Relationship Id="rId3286" Type="http://schemas.openxmlformats.org/officeDocument/2006/relationships/hyperlink" Target="https://personal.eur.nl/veenhoven/https;/doi.org/10.1371/journal.pone.0190387" TargetMode="External"/><Relationship Id="rId3493" Type="http://schemas.openxmlformats.org/officeDocument/2006/relationships/hyperlink" Target="https://personal.eur.nl/veenhoven/Pub2010s/2010h-full.pdf" TargetMode="External"/><Relationship Id="rId2095" Type="http://schemas.openxmlformats.org/officeDocument/2006/relationships/hyperlink" Target="https://personal.eur.nl/veenhoven/Pub2010s/2018p-ab.html" TargetMode="External"/><Relationship Id="rId3146" Type="http://schemas.openxmlformats.org/officeDocument/2006/relationships/hyperlink" Target="https://personal.eur.nl/veenhoven/Pub2020s/2021x-ab.html" TargetMode="External"/><Relationship Id="rId3353" Type="http://schemas.openxmlformats.org/officeDocument/2006/relationships/hyperlink" Target="https://personal.eur.nl/veenhoven/Pub2010s/2015s-abt.html" TargetMode="External"/><Relationship Id="rId274" Type="http://schemas.openxmlformats.org/officeDocument/2006/relationships/hyperlink" Target="https://personal.eur.nl/veenhoven/Pub2020s/2020e-abn.html" TargetMode="External"/><Relationship Id="rId481" Type="http://schemas.openxmlformats.org/officeDocument/2006/relationships/hyperlink" Target="https://personal.eur.nl/veenhoven/Pub2010s/2014t-abt.html" TargetMode="External"/><Relationship Id="rId2162" Type="http://schemas.openxmlformats.org/officeDocument/2006/relationships/hyperlink" Target="https://personal.eur.nl/veenhoven/Pub2010s/2017b-full.pdf" TargetMode="External"/><Relationship Id="rId3006" Type="http://schemas.openxmlformats.org/officeDocument/2006/relationships/hyperlink" Target="https://personal.eur.nl/veenhoven/Pub1990s/96h-abn.htm" TargetMode="External"/><Relationship Id="rId3560" Type="http://schemas.openxmlformats.org/officeDocument/2006/relationships/hyperlink" Target="https://personal.eur.nl/veenhoven/Pub2000s/2007a-ab.htm" TargetMode="External"/><Relationship Id="rId134" Type="http://schemas.openxmlformats.org/officeDocument/2006/relationships/hyperlink" Target="https://personal.eur.nl/veenhoven/Pub2020s/2024g-full.pdf" TargetMode="External"/><Relationship Id="rId3213" Type="http://schemas.openxmlformats.org/officeDocument/2006/relationships/hyperlink" Target="https://personal.eur.nl/veenhoven/Pub2010s/2019p-ab.html" TargetMode="External"/><Relationship Id="rId3420" Type="http://schemas.openxmlformats.org/officeDocument/2006/relationships/hyperlink" Target="https://personal.eur.nl/veenhoven/Pub2010s/2014d-full.pdf" TargetMode="External"/><Relationship Id="rId341" Type="http://schemas.openxmlformats.org/officeDocument/2006/relationships/hyperlink" Target="https://www.eur.nl/sites/corporate/files/2018-09/HappinessWealth_Workingpaper%202018-03.pdf" TargetMode="External"/><Relationship Id="rId2022" Type="http://schemas.openxmlformats.org/officeDocument/2006/relationships/hyperlink" Target="https://www.frontiersin.org/journals/36" TargetMode="External"/><Relationship Id="rId2979" Type="http://schemas.openxmlformats.org/officeDocument/2006/relationships/hyperlink" Target="https://personal.eur.nl/veenhoven/Pub2000s/2006c-fulln.pdf" TargetMode="External"/><Relationship Id="rId201" Type="http://schemas.openxmlformats.org/officeDocument/2006/relationships/hyperlink" Target="https://journalijisr.com/sites/default/files/issues-pdf/IJISRR-728.pdf" TargetMode="External"/><Relationship Id="rId1788" Type="http://schemas.openxmlformats.org/officeDocument/2006/relationships/hyperlink" Target="https://personal.eur.nl/veenhoven/Pub1990s/95a-full.pdf" TargetMode="External"/><Relationship Id="rId1995" Type="http://schemas.openxmlformats.org/officeDocument/2006/relationships/hyperlink" Target="https://personal.eur.nl/veenhoven/Pub2020s/2021i-full.pdf" TargetMode="External"/><Relationship Id="rId2839" Type="http://schemas.openxmlformats.org/officeDocument/2006/relationships/hyperlink" Target="https://personal.eur.nl/veenhoven/Pub1970s/77b-abn.htm" TargetMode="External"/><Relationship Id="rId4194" Type="http://schemas.openxmlformats.org/officeDocument/2006/relationships/hyperlink" Target="https://personal.eur.nl/veenhoven/interviews/HUMO_2023.pdf" TargetMode="External"/><Relationship Id="rId1648" Type="http://schemas.openxmlformats.org/officeDocument/2006/relationships/hyperlink" Target="https://personal.eur.nl/veenhoven/Pub2000s/2006b-fulln.htm" TargetMode="External"/><Relationship Id="rId4054" Type="http://schemas.openxmlformats.org/officeDocument/2006/relationships/hyperlink" Target="https://personal.eur.nl/veenhoven/interviews/NRC-Handelsblad_1994.pdf" TargetMode="External"/><Relationship Id="rId4261" Type="http://schemas.openxmlformats.org/officeDocument/2006/relationships/footer" Target="footer1.xml"/><Relationship Id="rId1508" Type="http://schemas.openxmlformats.org/officeDocument/2006/relationships/hyperlink" Target="https://personal.eur.nl/veenhoven/Pub2010s/2012g-fulln.pdf" TargetMode="External"/><Relationship Id="rId1855" Type="http://schemas.openxmlformats.org/officeDocument/2006/relationships/hyperlink" Target="https://personal.eur.nl/veenhoven/Pub1980s/89b-C14-full.pdf" TargetMode="External"/><Relationship Id="rId2906" Type="http://schemas.openxmlformats.org/officeDocument/2006/relationships/hyperlink" Target="https://personal.eur.nl/veenhoven/Pub1980s/87b-fulln.pdf" TargetMode="External"/><Relationship Id="rId3070" Type="http://schemas.openxmlformats.org/officeDocument/2006/relationships/hyperlink" Target="https://personal.eur.nl/veenhoven/index.htm" TargetMode="External"/><Relationship Id="rId4121" Type="http://schemas.openxmlformats.org/officeDocument/2006/relationships/hyperlink" Target="https://personal.eur.nl/veenhoven/interviews/65+magazine-Rotterdam_2015.pdf" TargetMode="External"/><Relationship Id="rId1715" Type="http://schemas.openxmlformats.org/officeDocument/2006/relationships/hyperlink" Target="https://personal.eur.nl/veenhoven/Pub2000s/2001d-full.pdf" TargetMode="External"/><Relationship Id="rId1922" Type="http://schemas.openxmlformats.org/officeDocument/2006/relationships/hyperlink" Target="https://personal.eur.nl/veenhoven/Pub2020s/2024c-full.pdf" TargetMode="External"/><Relationship Id="rId3887" Type="http://schemas.openxmlformats.org/officeDocument/2006/relationships/hyperlink" Target="https://personal.eur.nl/veenhoven/interviews/Donald_2010.pdf" TargetMode="External"/><Relationship Id="rId2489" Type="http://schemas.openxmlformats.org/officeDocument/2006/relationships/hyperlink" Target="https://personal.eur.nl/veenhoven/Pub2000s/2005c-full.pdf" TargetMode="External"/><Relationship Id="rId2696" Type="http://schemas.openxmlformats.org/officeDocument/2006/relationships/hyperlink" Target="https://personal.eur.nl/veenhoven/Pub1980s/84e-abn.htm" TargetMode="External"/><Relationship Id="rId3747" Type="http://schemas.openxmlformats.org/officeDocument/2006/relationships/hyperlink" Target="https://personal.eur.nl/veenhoven/Pub2020s/2023h-abf.html" TargetMode="External"/><Relationship Id="rId3954" Type="http://schemas.openxmlformats.org/officeDocument/2006/relationships/hyperlink" Target="https://personal.eur.nl/veenhoven/Interviews-list.html" TargetMode="External"/><Relationship Id="rId668" Type="http://schemas.openxmlformats.org/officeDocument/2006/relationships/hyperlink" Target="https://personal.eur.nl/veenhoven/Pub2000s/2008g-full.pdf" TargetMode="External"/><Relationship Id="rId875" Type="http://schemas.openxmlformats.org/officeDocument/2006/relationships/hyperlink" Target="https://personal.eur.nl/veenhoven/Pub1990s/94b-full.zip" TargetMode="External"/><Relationship Id="rId1298" Type="http://schemas.openxmlformats.org/officeDocument/2006/relationships/hyperlink" Target="https://personal.eur.nl/veenhoven/Pub2010s/2018f-full.pdf" TargetMode="External"/><Relationship Id="rId2349" Type="http://schemas.openxmlformats.org/officeDocument/2006/relationships/hyperlink" Target="https://personal.eur.nl/veenhoven/Pub2010s/2011m-full.pdf" TargetMode="External"/><Relationship Id="rId2556" Type="http://schemas.openxmlformats.org/officeDocument/2006/relationships/hyperlink" Target="https://personal.eur.nl/veenhoven/Pub2000s/2000b-full.pdf" TargetMode="External"/><Relationship Id="rId2763" Type="http://schemas.openxmlformats.org/officeDocument/2006/relationships/hyperlink" Target="https://personal.eur.nl/veenhoven/index.htm" TargetMode="External"/><Relationship Id="rId2970" Type="http://schemas.openxmlformats.org/officeDocument/2006/relationships/hyperlink" Target="https://personal.eur.nl/veenhoven/Pub2000s/2009h-fulln.pdf" TargetMode="External"/><Relationship Id="rId3607" Type="http://schemas.openxmlformats.org/officeDocument/2006/relationships/hyperlink" Target="https://personal.eur.nl/veenhoven/Pub2000s/2001e-fulli.pdf" TargetMode="External"/><Relationship Id="rId3814" Type="http://schemas.openxmlformats.org/officeDocument/2006/relationships/hyperlink" Target="https://personal.eur.nl/veenhoven/Pub2000s/2000c-fulls.pdf" TargetMode="External"/><Relationship Id="rId528" Type="http://schemas.openxmlformats.org/officeDocument/2006/relationships/hyperlink" Target="https://personal.eur.nl/veenhoven/Pub2010s/2014c-fulln.pdf" TargetMode="External"/><Relationship Id="rId735" Type="http://schemas.openxmlformats.org/officeDocument/2006/relationships/hyperlink" Target="https://personal.eur.nl/veenhoven/Pub2000s/2005f-full.pdf" TargetMode="External"/><Relationship Id="rId942" Type="http://schemas.openxmlformats.org/officeDocument/2006/relationships/hyperlink" Target="https://personal.eur.nl/veenhoven/Pub1980s/88c-con.htm" TargetMode="External"/><Relationship Id="rId1158" Type="http://schemas.openxmlformats.org/officeDocument/2006/relationships/hyperlink" Target="https://personal.eur.nl/veenhoven/Pub2020s/2021u-full.pdf" TargetMode="External"/><Relationship Id="rId1365" Type="http://schemas.openxmlformats.org/officeDocument/2006/relationships/hyperlink" Target="https://personal.eur.nl/veenhoven/Pub2010s/2016h-fulls.pdf" TargetMode="External"/><Relationship Id="rId1572" Type="http://schemas.openxmlformats.org/officeDocument/2006/relationships/hyperlink" Target="https://personal.eur.nl/veenhoven/Pub2000s/2009l-abn.html" TargetMode="External"/><Relationship Id="rId2209" Type="http://schemas.openxmlformats.org/officeDocument/2006/relationships/hyperlink" Target="https://personal.eur.nl/veenhoven/Pub2010s/2014o-full.pdf" TargetMode="External"/><Relationship Id="rId2416" Type="http://schemas.openxmlformats.org/officeDocument/2006/relationships/hyperlink" Target="https://personal.eur.nl/veenhoven/Pub2000s/2008j-full.pdf" TargetMode="External"/><Relationship Id="rId2623" Type="http://schemas.openxmlformats.org/officeDocument/2006/relationships/hyperlink" Target="https://personal.eur.nl/veenhoven/Pub1990s/93b-ab.html" TargetMode="External"/><Relationship Id="rId1018" Type="http://schemas.openxmlformats.org/officeDocument/2006/relationships/hyperlink" Target="https://personal.eur.nl/veenhoven/Pub1970s/75a-abe.htm" TargetMode="External"/><Relationship Id="rId1225" Type="http://schemas.openxmlformats.org/officeDocument/2006/relationships/hyperlink" Target="https://personal.eur.nl/veenhoven/Pub2020s/2020a-ab.html" TargetMode="External"/><Relationship Id="rId1432" Type="http://schemas.openxmlformats.org/officeDocument/2006/relationships/hyperlink" Target="https://personal.eur.nl/veenhoven/Pub2010s/2014q-ab.html" TargetMode="External"/><Relationship Id="rId2830" Type="http://schemas.openxmlformats.org/officeDocument/2006/relationships/hyperlink" Target="https://personal.eur.nl/veenhoven/work-in-dutch.htm" TargetMode="External"/><Relationship Id="rId71" Type="http://schemas.openxmlformats.org/officeDocument/2006/relationships/hyperlink" Target="https://worlddatabaseofhappiness.eur.nl/related-sources/data-set-trends-in-nations/what-is-this-data-file-trends-in-nations/" TargetMode="External"/><Relationship Id="rId802" Type="http://schemas.openxmlformats.org/officeDocument/2006/relationships/hyperlink" Target="https://personal.eur.nl/veenhoven/Pub2000s/2000g-fulln.pdf" TargetMode="External"/><Relationship Id="rId3397" Type="http://schemas.openxmlformats.org/officeDocument/2006/relationships/hyperlink" Target="https://personal.eur.nl/veenhoven/Pub2010s/2014pk-full.pdf" TargetMode="External"/><Relationship Id="rId178" Type="http://schemas.openxmlformats.org/officeDocument/2006/relationships/hyperlink" Target="https://eur03.safelinks.protection.outlook.com/?url=https%3A%2F%2Fisqols.org%2Fresources%2FDocuments%2FWPS%2520No.%25202_Is%2520Life%2520Really%2520Getting%2520Worse_Veenhoven%2520and%2520Kegel.%2520Veenhoven%2520and%2520Kegel.pdf&amp;data=05%7C01%7Cveenhoven%40ese.eur.nl%7C8a1b54434eff4e8826e908dbf457ff20%7C715902d6f63e4b8d929b4bb170bad492%7C0%7C0%7C638372432656659905%7CUnknown%7CTWFpbGZsb3d8eyJWIjoiMC4wLjAwMDAiLCJQIjoiV2luMzIiLCJBTiI6Ik1haWwiLCJXVCI6Mn0%3D%7C3000%7C%7C%7C&amp;sdata=ib7On5ZvVbi77BkFITvEaoWpEPr2CAMn5K%2FexgXe4pw%3D&amp;reserved=0" TargetMode="External"/><Relationship Id="rId3257" Type="http://schemas.openxmlformats.org/officeDocument/2006/relationships/hyperlink" Target="https://personal.eur.nl/veenhoven/Pub2010s/2018s-full.pdf" TargetMode="External"/><Relationship Id="rId3464" Type="http://schemas.openxmlformats.org/officeDocument/2006/relationships/hyperlink" Target="https://personal.eur.nl/veenhoven/Pub2010s/2012b-full.pdf" TargetMode="External"/><Relationship Id="rId3671" Type="http://schemas.openxmlformats.org/officeDocument/2006/relationships/hyperlink" Target="https://personal.eur.nl/veenhoven/Pub1990s/93c-full.pdf" TargetMode="External"/><Relationship Id="rId385" Type="http://schemas.openxmlformats.org/officeDocument/2006/relationships/hyperlink" Target="https://link.springer.com/content/pdf/bfm%3A978-3-319-53261-5%2F1.pdf" TargetMode="External"/><Relationship Id="rId592" Type="http://schemas.openxmlformats.org/officeDocument/2006/relationships/hyperlink" Target="https://personal.eur.nl/veenhoven/Pub2010s/2011p-fullf.pdf" TargetMode="External"/><Relationship Id="rId2066" Type="http://schemas.openxmlformats.org/officeDocument/2006/relationships/hyperlink" Target="https://personal.eur.nl/veenhoven/Pub2010s/2019e-ab.html" TargetMode="External"/><Relationship Id="rId2273" Type="http://schemas.openxmlformats.org/officeDocument/2006/relationships/hyperlink" Target="https://personal.eur.nl/veenhoven/Pub2010s/2014n-ab.html" TargetMode="External"/><Relationship Id="rId2480" Type="http://schemas.openxmlformats.org/officeDocument/2006/relationships/hyperlink" Target="https://personal.eur.nl/veenhoven/Pub2000s/2005g-fulln.htm" TargetMode="External"/><Relationship Id="rId3117" Type="http://schemas.openxmlformats.org/officeDocument/2006/relationships/hyperlink" Target="https://personal.eur.nl/veenhoven/Pub2020s/2023g-ab.html" TargetMode="External"/><Relationship Id="rId3324" Type="http://schemas.openxmlformats.org/officeDocument/2006/relationships/hyperlink" Target="http://link.springer.com/article/10.1007/s11205-015-1128-x" TargetMode="External"/><Relationship Id="rId3531" Type="http://schemas.openxmlformats.org/officeDocument/2006/relationships/hyperlink" Target="https://personal.eur.nl/veenhoven/Pub2000s/2008f-full.pdf" TargetMode="External"/><Relationship Id="rId245" Type="http://schemas.openxmlformats.org/officeDocument/2006/relationships/hyperlink" Target="https://personal.eur.nl/veenhoven/Pub2020s/2021f-fulln.pdf" TargetMode="External"/><Relationship Id="rId452" Type="http://schemas.openxmlformats.org/officeDocument/2006/relationships/hyperlink" Target="https://personal.eur.nl/veenhoven/Pub2010s/2015o-ab.html" TargetMode="External"/><Relationship Id="rId1082" Type="http://schemas.openxmlformats.org/officeDocument/2006/relationships/hyperlink" Target="https://personal.eur.nl/veenhoven/Pub1970s/72b-abn.htm" TargetMode="External"/><Relationship Id="rId2133" Type="http://schemas.openxmlformats.org/officeDocument/2006/relationships/hyperlink" Target="https://personal.eur.nl/veenhoven/Pub2010s/2018w-full.pdf" TargetMode="External"/><Relationship Id="rId2340" Type="http://schemas.openxmlformats.org/officeDocument/2006/relationships/hyperlink" Target="https://personal.eur.nl/veenhoven/Pub2010s/2011s-fullf.pdf" TargetMode="External"/><Relationship Id="rId105" Type="http://schemas.openxmlformats.org/officeDocument/2006/relationships/hyperlink" Target="https://personal.eur.nl/veenhoven/Pub1990s/99a-abe.htm" TargetMode="External"/><Relationship Id="rId312" Type="http://schemas.openxmlformats.org/officeDocument/2006/relationships/hyperlink" Target="https://personal.eur.nl/veenhoven/Pub2010s/2019d-abn.html" TargetMode="External"/><Relationship Id="rId2200" Type="http://schemas.openxmlformats.org/officeDocument/2006/relationships/hyperlink" Target="https://personal.eur.nl/veenhoven/Pub2010s/2015u-full.pdf" TargetMode="External"/><Relationship Id="rId4098" Type="http://schemas.openxmlformats.org/officeDocument/2006/relationships/hyperlink" Target="https://personal.eur.nl/veenhoven/interviews/J-M_2011.pdf" TargetMode="External"/><Relationship Id="rId1899" Type="http://schemas.openxmlformats.org/officeDocument/2006/relationships/hyperlink" Target="https://personal.eur.nl/veenhoven/Pub1970s/72a-fulln.pdf" TargetMode="External"/><Relationship Id="rId4165" Type="http://schemas.openxmlformats.org/officeDocument/2006/relationships/hyperlink" Target="https://personal.eur.nl/veenhoven/interviews/KrantWerkGeluk_2020.pdf" TargetMode="External"/><Relationship Id="rId1759" Type="http://schemas.openxmlformats.org/officeDocument/2006/relationships/hyperlink" Target="https://personal.eur.nl/veenhoven/Pub1990s/97c-abe.htm" TargetMode="External"/><Relationship Id="rId1966" Type="http://schemas.openxmlformats.org/officeDocument/2006/relationships/hyperlink" Target="https://personal.eur.nl/veenhoven/Pub2020s/2022a-fulln.pdf" TargetMode="External"/><Relationship Id="rId3181" Type="http://schemas.openxmlformats.org/officeDocument/2006/relationships/hyperlink" Target="https://personal.eur.nl/veenhoven/Pub2020s/2021b-full.pdf" TargetMode="External"/><Relationship Id="rId4025" Type="http://schemas.openxmlformats.org/officeDocument/2006/relationships/hyperlink" Target="https://personal.eur.nl/veenhoven/Interviews-list.html" TargetMode="External"/><Relationship Id="rId1619" Type="http://schemas.openxmlformats.org/officeDocument/2006/relationships/hyperlink" Target="https://personal.eur.nl/veenhoven/Pub2000s/2007k-con.htm" TargetMode="External"/><Relationship Id="rId1826" Type="http://schemas.openxmlformats.org/officeDocument/2006/relationships/hyperlink" Target="https://personal.eur.nl/veenhoven/Pub1990s/91a-ab.htm" TargetMode="External"/><Relationship Id="rId4232" Type="http://schemas.openxmlformats.org/officeDocument/2006/relationships/hyperlink" Target="https://www.google.nl/url?sa=t&amp;rct=j&amp;q=&amp;esrc=s&amp;source=web&amp;cd=1&amp;cad=rja&amp;uact=8&amp;ved=0ahUKEwiT0MDm5ZTRAhXYd1AKHe9YBbgQFggdMAA&amp;url=http%3A%2F%2Frepub.eur.nl%2Fpub%2F37948%2FProefschrift_Jan_Ott-Complete-lock.pdf&amp;usg=AFQjCNESFb6mdOn05To8TLEcyK7ZDCKsoQ" TargetMode="External"/><Relationship Id="rId3041" Type="http://schemas.openxmlformats.org/officeDocument/2006/relationships/hyperlink" Target="https://personal.eur.nl/veenhoven/Pub1970s/72a-con.htm" TargetMode="External"/><Relationship Id="rId3998" Type="http://schemas.openxmlformats.org/officeDocument/2006/relationships/hyperlink" Target="https://www.youtube.com/watch?v=AmWipLfwVOA" TargetMode="External"/><Relationship Id="rId3858" Type="http://schemas.openxmlformats.org/officeDocument/2006/relationships/hyperlink" Target="https://personal.eur.nl/veenhoven/Pub2020s/ChartingHappinessRegions_AQOL1.pdf" TargetMode="External"/><Relationship Id="rId779" Type="http://schemas.openxmlformats.org/officeDocument/2006/relationships/hyperlink" Target="https://personal.eur.nl/veenhoven/Pub2000s/2002a-abe.htm" TargetMode="External"/><Relationship Id="rId986" Type="http://schemas.openxmlformats.org/officeDocument/2006/relationships/hyperlink" Target="https://personal.eur.nl/veenhoven/Pub1970s/79e-fulln.pdf" TargetMode="External"/><Relationship Id="rId2667" Type="http://schemas.openxmlformats.org/officeDocument/2006/relationships/hyperlink" Target="https://personal.eur.nl/veenhoven/Pub1980s/89d-full.pdf" TargetMode="External"/><Relationship Id="rId3718" Type="http://schemas.openxmlformats.org/officeDocument/2006/relationships/hyperlink" Target="https://personal.eur.nl/veenhoven/Pub1980s/84b-ab.htm" TargetMode="External"/><Relationship Id="rId639" Type="http://schemas.openxmlformats.org/officeDocument/2006/relationships/hyperlink" Target="https://personal.eur.nl/veenhoven/Pub2000s/2009j-abs.htm" TargetMode="External"/><Relationship Id="rId1269" Type="http://schemas.openxmlformats.org/officeDocument/2006/relationships/hyperlink" Target="https://personal.eur.nl/veenhoven/Pub2010s/2018u-ab.html" TargetMode="External"/><Relationship Id="rId1476" Type="http://schemas.openxmlformats.org/officeDocument/2006/relationships/hyperlink" Target="https://personal.eur.nl/veenhoven/Pub2010s/2013n-full.pdf" TargetMode="External"/><Relationship Id="rId2874" Type="http://schemas.openxmlformats.org/officeDocument/2006/relationships/hyperlink" Target="https://personal.eur.nl/veenhoven/Pub1980s/85d-fulln.pdf" TargetMode="External"/><Relationship Id="rId3925" Type="http://schemas.openxmlformats.org/officeDocument/2006/relationships/hyperlink" Target="https://personal.eur.nl/veenhoven/interviews/TijdschriftPositievePsychologie_2021.pdf" TargetMode="External"/><Relationship Id="rId846" Type="http://schemas.openxmlformats.org/officeDocument/2006/relationships/hyperlink" Target="https://personal.eur.nl/veenhoven/Pub1990s/96g-ab.htm" TargetMode="External"/><Relationship Id="rId1129" Type="http://schemas.openxmlformats.org/officeDocument/2006/relationships/hyperlink" Target="https://www.frontiersin.org/articles/10.3389/fpsyg.2022.957235/full" TargetMode="External"/><Relationship Id="rId1683" Type="http://schemas.openxmlformats.org/officeDocument/2006/relationships/hyperlink" Target="https://personal.eur.nl/veenhoven/Pub2000s/2007b-fullf.pdf" TargetMode="External"/><Relationship Id="rId1890" Type="http://schemas.openxmlformats.org/officeDocument/2006/relationships/hyperlink" Target="https://personal.eur.nl/veenhoven/Pub1980s/84a-full.pdf" TargetMode="External"/><Relationship Id="rId2527" Type="http://schemas.openxmlformats.org/officeDocument/2006/relationships/hyperlink" Target="https://personal.eur.nl/veenhoven/Pub2000s/2001e-abe.htm" TargetMode="External"/><Relationship Id="rId2734" Type="http://schemas.openxmlformats.org/officeDocument/2006/relationships/hyperlink" Target="https://personal.eur.nl/veenhoven/Pub1980s/89h-fulln.pdf" TargetMode="External"/><Relationship Id="rId2941" Type="http://schemas.openxmlformats.org/officeDocument/2006/relationships/hyperlink" Target="https://personal.eur.nl/veenhoven/Pub2010s/2015m-ab.html" TargetMode="External"/><Relationship Id="rId706" Type="http://schemas.openxmlformats.org/officeDocument/2006/relationships/hyperlink" Target="https://personal.eur.nl/veenhoven/Pub2000s/2007a-full.pdf" TargetMode="External"/><Relationship Id="rId913" Type="http://schemas.openxmlformats.org/officeDocument/2006/relationships/hyperlink" Target="https://personal.eur.nl/veenhoven/Pub1990s/90b-fulln.pdf" TargetMode="External"/><Relationship Id="rId1336" Type="http://schemas.openxmlformats.org/officeDocument/2006/relationships/hyperlink" Target="https://link.springer.com/chapter/10.1007/978-3-319-53261-5_5" TargetMode="External"/><Relationship Id="rId1543" Type="http://schemas.openxmlformats.org/officeDocument/2006/relationships/hyperlink" Target="https://personal.eur.nl/veenhoven/Pub2010s/2011g-ab.html" TargetMode="External"/><Relationship Id="rId1750" Type="http://schemas.openxmlformats.org/officeDocument/2006/relationships/hyperlink" Target="https://personal.eur.nl/veenhoven/Pub1990s/99b-fulln.pdf" TargetMode="External"/><Relationship Id="rId2801" Type="http://schemas.openxmlformats.org/officeDocument/2006/relationships/hyperlink" Target="https://personal.eur.nl/veenhoven/Pub2000s/2000b-data.rtf" TargetMode="External"/><Relationship Id="rId42" Type="http://schemas.openxmlformats.org/officeDocument/2006/relationships/hyperlink" Target="http://www.soc.duke.edu/resources/sinet/index.html" TargetMode="External"/><Relationship Id="rId1403" Type="http://schemas.openxmlformats.org/officeDocument/2006/relationships/hyperlink" Target="https://personal.eur.nl/veenhoven/Pub2010s/2015j-ab.html" TargetMode="External"/><Relationship Id="rId1610" Type="http://schemas.openxmlformats.org/officeDocument/2006/relationships/hyperlink" Target="https://personal.eur.nl/veenhoven/Pub2000s/2008c-full.pdf" TargetMode="External"/><Relationship Id="rId3368" Type="http://schemas.openxmlformats.org/officeDocument/2006/relationships/hyperlink" Target="https://personal.eur.nl/veenhoven/Pub2010s/2015i-full.pdf" TargetMode="External"/><Relationship Id="rId3575" Type="http://schemas.openxmlformats.org/officeDocument/2006/relationships/hyperlink" Target="https://personal.eur.nl/veenhoven/Pub2000s/2005d-ab.htm" TargetMode="External"/><Relationship Id="rId3782" Type="http://schemas.openxmlformats.org/officeDocument/2006/relationships/hyperlink" Target="https://personal.eur.nl/veenhoven/index.htm" TargetMode="External"/><Relationship Id="rId289" Type="http://schemas.openxmlformats.org/officeDocument/2006/relationships/hyperlink" Target="https://personal.eur.nl/veenhoven/Pub2020s/2020a-ab.html" TargetMode="External"/><Relationship Id="rId496" Type="http://schemas.openxmlformats.org/officeDocument/2006/relationships/hyperlink" Target="https://personal.eur.nl/veenhoven/Pub2010s/2014pd-full.pdf" TargetMode="External"/><Relationship Id="rId2177" Type="http://schemas.openxmlformats.org/officeDocument/2006/relationships/hyperlink" Target="http://www.optentia.co.za/pdf/optentianews_nov2016_1480230442c91.pdf" TargetMode="External"/><Relationship Id="rId2384" Type="http://schemas.openxmlformats.org/officeDocument/2006/relationships/hyperlink" Target="https://personal.eur.nl/veenhoven/Pub2010s/2010c-fulli.pdf" TargetMode="External"/><Relationship Id="rId2591" Type="http://schemas.openxmlformats.org/officeDocument/2006/relationships/hyperlink" Target="https://personal.eur.nl/veenhoven/Pub1990s/96e-full.pdf" TargetMode="External"/><Relationship Id="rId3228" Type="http://schemas.openxmlformats.org/officeDocument/2006/relationships/hyperlink" Target="https://doi.org/10.1177%2F0094306119853809g" TargetMode="External"/><Relationship Id="rId3435" Type="http://schemas.openxmlformats.org/officeDocument/2006/relationships/hyperlink" Target="https://personal.eur.nl/veenhoven/Pub2010s/2013g-full.pdf" TargetMode="External"/><Relationship Id="rId3642" Type="http://schemas.openxmlformats.org/officeDocument/2006/relationships/hyperlink" Target="https://personal.eur.nl/veenhoven/Pub1990s/96g-full.pdf" TargetMode="External"/><Relationship Id="rId149" Type="http://schemas.openxmlformats.org/officeDocument/2006/relationships/hyperlink" Target="https://personal.eur.nl/veenhoven/Pub2020s/2023m-ab.html" TargetMode="External"/><Relationship Id="rId356" Type="http://schemas.openxmlformats.org/officeDocument/2006/relationships/hyperlink" Target="https://personal.eur.nl/veenhoven/Pub2010s/2018f-full.pdf" TargetMode="External"/><Relationship Id="rId563" Type="http://schemas.openxmlformats.org/officeDocument/2006/relationships/hyperlink" Target="https://personal.eur.nl/veenhoven/Pub2010s/2012m-ab.html" TargetMode="External"/><Relationship Id="rId770" Type="http://schemas.openxmlformats.org/officeDocument/2006/relationships/hyperlink" Target="https://personal.eur.nl/veenhoven/Pub2000s/2002f-ab.htm" TargetMode="External"/><Relationship Id="rId1193" Type="http://schemas.openxmlformats.org/officeDocument/2006/relationships/hyperlink" Target="https://personal.eur.nl/veenhoven/Pub2020s/2021a-full.pdf" TargetMode="External"/><Relationship Id="rId2037" Type="http://schemas.openxmlformats.org/officeDocument/2006/relationships/hyperlink" Target="https://personal.eur.nl/veenhoven/Pub2020s/2020b-ab.html" TargetMode="External"/><Relationship Id="rId2244" Type="http://schemas.openxmlformats.org/officeDocument/2006/relationships/hyperlink" Target="https://personal.eur.nl/veenhoven/Pub2010s/2014t-fullt.pdf" TargetMode="External"/><Relationship Id="rId2451" Type="http://schemas.openxmlformats.org/officeDocument/2006/relationships/hyperlink" Target="https://personal.eur.nl/veenhoven/Pub2000s/2007b-fullf.pdf" TargetMode="External"/><Relationship Id="rId216" Type="http://schemas.openxmlformats.org/officeDocument/2006/relationships/hyperlink" Target="https://personal.eur.nl/veenhoven/Pub2020s/2021v-full.pdf" TargetMode="External"/><Relationship Id="rId423" Type="http://schemas.openxmlformats.org/officeDocument/2006/relationships/hyperlink" Target="https://personal.eur.nl/veenhoven/Pub2010s/2016g-full.pdf" TargetMode="External"/><Relationship Id="rId1053" Type="http://schemas.openxmlformats.org/officeDocument/2006/relationships/hyperlink" Target="https://personal.eur.nl/veenhoven/index.htm" TargetMode="External"/><Relationship Id="rId1260" Type="http://schemas.openxmlformats.org/officeDocument/2006/relationships/hyperlink" Target="https://personal.eur.nl/veenhoven/Pub2010s/2017c-con.html" TargetMode="External"/><Relationship Id="rId2104" Type="http://schemas.openxmlformats.org/officeDocument/2006/relationships/hyperlink" Target="https://personal.eur.nl/veenhoven/Pub2010s/2018k-ab.html" TargetMode="External"/><Relationship Id="rId3502" Type="http://schemas.openxmlformats.org/officeDocument/2006/relationships/hyperlink" Target="https://personal.eur.nl/veenhoven/Pub2010s/2010c-fulli.pdf" TargetMode="External"/><Relationship Id="rId630" Type="http://schemas.openxmlformats.org/officeDocument/2006/relationships/hyperlink" Target="https://personal.eur.nl/veenhoven/Pub2010s/2010b-ab.html" TargetMode="External"/><Relationship Id="rId2311" Type="http://schemas.openxmlformats.org/officeDocument/2006/relationships/hyperlink" Target="https://personal.eur.nl/veenhoven/Pub2010s/2013a-ab.html" TargetMode="External"/><Relationship Id="rId4069" Type="http://schemas.openxmlformats.org/officeDocument/2006/relationships/hyperlink" Target="https://personal.eur.nl/veenhoven/Interviews-list.html" TargetMode="External"/><Relationship Id="rId1120" Type="http://schemas.openxmlformats.org/officeDocument/2006/relationships/hyperlink" Target="https://personal.eur.nl/veenhoven/Pub2020s/2023f-ab.html" TargetMode="External"/><Relationship Id="rId1937" Type="http://schemas.openxmlformats.org/officeDocument/2006/relationships/hyperlink" Target="https://personal.eur.nl/veenhoven/Pub2020s/2023f-ab.html" TargetMode="External"/><Relationship Id="rId3085" Type="http://schemas.openxmlformats.org/officeDocument/2006/relationships/hyperlink" Target="https://personal.eur.nl/veenhoven/Pub1980s/83a-full.pdf" TargetMode="External"/><Relationship Id="rId3292" Type="http://schemas.openxmlformats.org/officeDocument/2006/relationships/hyperlink" Target="https://personal.eur.nl/veenhoven/Pub2010s/2017o-full.pdf" TargetMode="External"/><Relationship Id="rId4136" Type="http://schemas.openxmlformats.org/officeDocument/2006/relationships/hyperlink" Target="https://readingkingdom.us1.list-manage.com/track/click?u=cbc731b321ce89add4c502ba2&amp;id=bf53c463d6&amp;e=1b6ccec5d4" TargetMode="External"/><Relationship Id="rId3152" Type="http://schemas.openxmlformats.org/officeDocument/2006/relationships/hyperlink" Target="https://personal.eur.nl/veenhoven/Pub2020s/2021v-full.pdf" TargetMode="External"/><Relationship Id="rId4203" Type="http://schemas.openxmlformats.org/officeDocument/2006/relationships/hyperlink" Target="https://personal.eur.nl/veenhoven/lectures-list.htm" TargetMode="External"/><Relationship Id="rId280" Type="http://schemas.openxmlformats.org/officeDocument/2006/relationships/hyperlink" Target="https://personal.eur.nl/veenhoven/Pub2020s/2020c-ab.html" TargetMode="External"/><Relationship Id="rId3012" Type="http://schemas.openxmlformats.org/officeDocument/2006/relationships/hyperlink" Target="https://personal.eur.nl/veenhoven/Pub1990s/91e-abe.htm" TargetMode="External"/><Relationship Id="rId140" Type="http://schemas.openxmlformats.org/officeDocument/2006/relationships/hyperlink" Target="https://personal.eur.nl/veenhoven/Pub2020s/2024d-ab.html" TargetMode="External"/><Relationship Id="rId3969" Type="http://schemas.openxmlformats.org/officeDocument/2006/relationships/hyperlink" Target="https://personal.eur.nl/veenhoven/index.htm" TargetMode="External"/><Relationship Id="rId6" Type="http://schemas.openxmlformats.org/officeDocument/2006/relationships/footnotes" Target="footnotes.xml"/><Relationship Id="rId2778" Type="http://schemas.openxmlformats.org/officeDocument/2006/relationships/hyperlink" Target="https://personal.eur.nl/veenhoven/Pub1970s/77d-fulln.pdf" TargetMode="External"/><Relationship Id="rId2985" Type="http://schemas.openxmlformats.org/officeDocument/2006/relationships/hyperlink" Target="https://personal.eur.nl/veenhoven/Pub2000s/2004g-fulln.pdf" TargetMode="External"/><Relationship Id="rId3829" Type="http://schemas.openxmlformats.org/officeDocument/2006/relationships/hyperlink" Target="https://personal.eur.nl/veenhoven/Pub1980s/89a-C11-fulls.pdf" TargetMode="External"/><Relationship Id="rId957" Type="http://schemas.openxmlformats.org/officeDocument/2006/relationships/hyperlink" Target="https://personal.eur.nl/veenhoven/Pub1980s/86b-fulln.pdf" TargetMode="External"/><Relationship Id="rId1587" Type="http://schemas.openxmlformats.org/officeDocument/2006/relationships/hyperlink" Target="https://personal.eur.nl/veenhoven/Pub2000s/2009g-full.pdf" TargetMode="External"/><Relationship Id="rId1794" Type="http://schemas.openxmlformats.org/officeDocument/2006/relationships/hyperlink" Target="https://personal.eur.nl/veenhoven/Pub1990s/97c-abe.htm" TargetMode="External"/><Relationship Id="rId2638" Type="http://schemas.openxmlformats.org/officeDocument/2006/relationships/hyperlink" Target="https://personal.eur.nl/veenhoven/Pub1990s/91d-fulld.pdf" TargetMode="External"/><Relationship Id="rId2845" Type="http://schemas.openxmlformats.org/officeDocument/2006/relationships/hyperlink" Target="https://personal.eur.nl/veenhoven/Pub1970s/75a-abe.htm" TargetMode="External"/><Relationship Id="rId86" Type="http://schemas.openxmlformats.org/officeDocument/2006/relationships/hyperlink" Target="https://personal.eur.nl/veenhoven/Pub2020s/2020f-supplement.pdf" TargetMode="External"/><Relationship Id="rId817" Type="http://schemas.openxmlformats.org/officeDocument/2006/relationships/hyperlink" Target="https://personal.eur.nl/veenhoven/Pub1990s/99d-fulln.pdf" TargetMode="External"/><Relationship Id="rId1447" Type="http://schemas.openxmlformats.org/officeDocument/2006/relationships/hyperlink" Target="https://personal.eur.nl/veenhoven/Pub2010s/2014pn-full.pdf" TargetMode="External"/><Relationship Id="rId1654" Type="http://schemas.openxmlformats.org/officeDocument/2006/relationships/hyperlink" Target="https://personal.eur.nl/veenhoven/Pub2000s/2005m-fulls.pdf" TargetMode="External"/><Relationship Id="rId1861" Type="http://schemas.openxmlformats.org/officeDocument/2006/relationships/hyperlink" Target="https://personal.eur.nl/veenhoven/Pub1980s/88c-con.htm" TargetMode="External"/><Relationship Id="rId2705" Type="http://schemas.openxmlformats.org/officeDocument/2006/relationships/hyperlink" Target="https://personal.eur.nl/veenhoven/Pub1980s/84a-con.htm" TargetMode="External"/><Relationship Id="rId2912" Type="http://schemas.openxmlformats.org/officeDocument/2006/relationships/hyperlink" Target="https://personal.eur.nl/veenhoven/Pub1970s/78b-fulln.pdf" TargetMode="External"/><Relationship Id="rId4060" Type="http://schemas.openxmlformats.org/officeDocument/2006/relationships/hyperlink" Target="https://personal.eur.nl/veenhoven/interviews/ErasmusMagazine_1999.pdf" TargetMode="External"/><Relationship Id="rId1307" Type="http://schemas.openxmlformats.org/officeDocument/2006/relationships/hyperlink" Target="http://www.nobascholar.com/chapters/53" TargetMode="External"/><Relationship Id="rId1514" Type="http://schemas.openxmlformats.org/officeDocument/2006/relationships/hyperlink" Target="https://personal.eur.nl/veenhoven/Pub2010s/2012d-full.pdf" TargetMode="External"/><Relationship Id="rId1721" Type="http://schemas.openxmlformats.org/officeDocument/2006/relationships/hyperlink" Target="https://personal.eur.nl/veenhoven/Pub2000s/2001a-full.pdf" TargetMode="External"/><Relationship Id="rId13" Type="http://schemas.openxmlformats.org/officeDocument/2006/relationships/hyperlink" Target="https://www.uu.nl/medewerkers/JVeenhoven" TargetMode="External"/><Relationship Id="rId3479" Type="http://schemas.openxmlformats.org/officeDocument/2006/relationships/hyperlink" Target="https://personal.eur.nl/veenhoven/Pub2010s/2011k-ab.html" TargetMode="External"/><Relationship Id="rId3686" Type="http://schemas.openxmlformats.org/officeDocument/2006/relationships/hyperlink" Target="https://personal.eur.nl/veenhoven/Pub1990s/91a-ab.htm" TargetMode="External"/><Relationship Id="rId2288" Type="http://schemas.openxmlformats.org/officeDocument/2006/relationships/hyperlink" Target="https://personal.eur.nl/veenhoven/Pub2010s/2014a-full.pdf" TargetMode="External"/><Relationship Id="rId2495" Type="http://schemas.openxmlformats.org/officeDocument/2006/relationships/hyperlink" Target="https://personal.eur.nl/veenhoven/Pub2000s/2004f-full.pdf" TargetMode="External"/><Relationship Id="rId3339" Type="http://schemas.openxmlformats.org/officeDocument/2006/relationships/hyperlink" Target="https://personal.eur.nl/veenhoven/Pub2010s/2016d-ab.html" TargetMode="External"/><Relationship Id="rId3893" Type="http://schemas.openxmlformats.org/officeDocument/2006/relationships/hyperlink" Target="https://personal.eur.nl/veenhoven/interviews/Gelukscourant2013.pdf" TargetMode="External"/><Relationship Id="rId467" Type="http://schemas.openxmlformats.org/officeDocument/2006/relationships/hyperlink" Target="https://personal.eur.nl/veenhoven/Pub2010s/2015f-full.pdf" TargetMode="External"/><Relationship Id="rId1097" Type="http://schemas.openxmlformats.org/officeDocument/2006/relationships/hyperlink" Target="https://personal.eur.nl/veenhoven/Pub2020s/2024f-ab.html" TargetMode="External"/><Relationship Id="rId2148" Type="http://schemas.openxmlformats.org/officeDocument/2006/relationships/hyperlink" Target="https://link.springer.com/content/pdf/bfm%3A978-3-319-53261-5%2F1.pdf" TargetMode="External"/><Relationship Id="rId3546" Type="http://schemas.openxmlformats.org/officeDocument/2006/relationships/hyperlink" Target="https://personal.eur.nl/veenhoven/Pub2000s/2007ib-full.htm" TargetMode="External"/><Relationship Id="rId3753" Type="http://schemas.openxmlformats.org/officeDocument/2006/relationships/hyperlink" Target="https://personal.eur.nl/veenhoven/Pub2010s/2011s-fulld.pdf" TargetMode="External"/><Relationship Id="rId3960" Type="http://schemas.openxmlformats.org/officeDocument/2006/relationships/hyperlink" Target="https://personal.eur.nl/veenhoven/interviews/NordbayrischerKurier2012.pdf" TargetMode="External"/><Relationship Id="rId674" Type="http://schemas.openxmlformats.org/officeDocument/2006/relationships/hyperlink" Target="https://personal.eur.nl/veenhoven/Pub2000s/2008d-full.pdf" TargetMode="External"/><Relationship Id="rId881" Type="http://schemas.openxmlformats.org/officeDocument/2006/relationships/hyperlink" Target="https://personal.eur.nl/veenhoven/Pub1990s/93c-full.pdf" TargetMode="External"/><Relationship Id="rId2355" Type="http://schemas.openxmlformats.org/officeDocument/2006/relationships/hyperlink" Target="https://personal.eur.nl/veenhoven/Pub2010s/2011j-full.pdf" TargetMode="External"/><Relationship Id="rId2562" Type="http://schemas.openxmlformats.org/officeDocument/2006/relationships/hyperlink" Target="https://personal.eur.nl/veenhoven/Pub1990s/99d-fulln.pdf" TargetMode="External"/><Relationship Id="rId3406" Type="http://schemas.openxmlformats.org/officeDocument/2006/relationships/hyperlink" Target="https://personal.eur.nl/veenhoven/Pub2010s/2014pt-full.pdf" TargetMode="External"/><Relationship Id="rId3613" Type="http://schemas.openxmlformats.org/officeDocument/2006/relationships/hyperlink" Target="https://personal.eur.nl/veenhoven/Pub2000s/2001b-ab.html" TargetMode="External"/><Relationship Id="rId3820" Type="http://schemas.openxmlformats.org/officeDocument/2006/relationships/hyperlink" Target="https://personal.eur.nl/veenhoven/Pub1990s/92a-fulls.pdf" TargetMode="External"/><Relationship Id="rId327" Type="http://schemas.openxmlformats.org/officeDocument/2006/relationships/hyperlink" Target="https://personal.eur.nl/veenhoven/Pub2010s/2018w-ab.html" TargetMode="External"/><Relationship Id="rId534" Type="http://schemas.openxmlformats.org/officeDocument/2006/relationships/hyperlink" Target="https://personal.eur.nl/veenhoven/Pub2010s/2013q-full.pdf" TargetMode="External"/><Relationship Id="rId741" Type="http://schemas.openxmlformats.org/officeDocument/2006/relationships/hyperlink" Target="https://personal.eur.nl/veenhoven/Pub2000s/2005c-ab.htm" TargetMode="External"/><Relationship Id="rId1164" Type="http://schemas.openxmlformats.org/officeDocument/2006/relationships/hyperlink" Target="https://personal.eur.nl/veenhoven/Pub2020s/2021q-fulln.pdf" TargetMode="External"/><Relationship Id="rId1371" Type="http://schemas.openxmlformats.org/officeDocument/2006/relationships/hyperlink" Target="https://personal.eur.nl/veenhoven/Pub2010s/2016d-ab.html" TargetMode="External"/><Relationship Id="rId2008" Type="http://schemas.openxmlformats.org/officeDocument/2006/relationships/hyperlink" Target="https://personal.eur.nl/veenhoven/Pub2020s/2021b-full.pdf" TargetMode="External"/><Relationship Id="rId2215" Type="http://schemas.openxmlformats.org/officeDocument/2006/relationships/hyperlink" Target="https://personal.eur.nl/veenhoven/Pub2010s/2015n-full.pdf" TargetMode="External"/><Relationship Id="rId2422" Type="http://schemas.openxmlformats.org/officeDocument/2006/relationships/hyperlink" Target="https://personal.eur.nl/veenhoven/Pub2000s/2008e-ab.htm" TargetMode="External"/><Relationship Id="rId601" Type="http://schemas.openxmlformats.org/officeDocument/2006/relationships/hyperlink" Target="https://personal.eur.nl/veenhoven/Pub2010s/2011j-ab.html" TargetMode="External"/><Relationship Id="rId1024" Type="http://schemas.openxmlformats.org/officeDocument/2006/relationships/hyperlink" Target="https://personal.eur.nl/veenhoven/Pub1970s/74a-fulln.pdf" TargetMode="External"/><Relationship Id="rId1231" Type="http://schemas.openxmlformats.org/officeDocument/2006/relationships/hyperlink" Target="https://personal.eur.nl/veenhoven/Pub2010s/2019n-full.pdf" TargetMode="External"/><Relationship Id="rId3196" Type="http://schemas.openxmlformats.org/officeDocument/2006/relationships/hyperlink" Target="https://www.frontiersin.org/articles/10.3389/fpsyg.2020.01953/abstract" TargetMode="External"/><Relationship Id="rId4247" Type="http://schemas.openxmlformats.org/officeDocument/2006/relationships/image" Target="media/image6.jpeg"/><Relationship Id="rId3056" Type="http://schemas.openxmlformats.org/officeDocument/2006/relationships/hyperlink" Target="https://personal.eur.nl/veenhoven/Pub1990s/90b-abn.htm" TargetMode="External"/><Relationship Id="rId3263" Type="http://schemas.openxmlformats.org/officeDocument/2006/relationships/hyperlink" Target="https://personal.eur.nl/veenhoven/Pub2010s/2018o-ab.html" TargetMode="External"/><Relationship Id="rId3470" Type="http://schemas.openxmlformats.org/officeDocument/2006/relationships/hyperlink" Target="https://personal.eur.nl/veenhoven/Pub2010s/2011s-fullf.pdf" TargetMode="External"/><Relationship Id="rId4107" Type="http://schemas.openxmlformats.org/officeDocument/2006/relationships/hyperlink" Target="https://personal.eur.nl/veenhoven/interviews/TrustfondsEUR_2013.pdf" TargetMode="External"/><Relationship Id="rId184" Type="http://schemas.openxmlformats.org/officeDocument/2006/relationships/hyperlink" Target="https://www.frontiersin.org/articles/10.3389/fpsyg.2022.957235/full" TargetMode="External"/><Relationship Id="rId391" Type="http://schemas.openxmlformats.org/officeDocument/2006/relationships/hyperlink" Target="https://link.springer.com/chapter/10.1007/978-3-319-53261-5_6" TargetMode="External"/><Relationship Id="rId1908" Type="http://schemas.openxmlformats.org/officeDocument/2006/relationships/hyperlink" Target="https://personal.eur.nl/veenhoven/Pub2020s/2024j-full.pdf" TargetMode="External"/><Relationship Id="rId2072" Type="http://schemas.openxmlformats.org/officeDocument/2006/relationships/hyperlink" Target="https://personal.eur.nl/veenhoven/Pub2010s/2019a-full.pdf" TargetMode="External"/><Relationship Id="rId3123" Type="http://schemas.openxmlformats.org/officeDocument/2006/relationships/hyperlink" Target="https://personal.eur.nl/veenhoven/Pub2020s/2023c-full.pdf" TargetMode="External"/><Relationship Id="rId251" Type="http://schemas.openxmlformats.org/officeDocument/2006/relationships/hyperlink" Target="https://personal.eur.nl/veenhoven/Pub2020s/2021b-ab.html" TargetMode="External"/><Relationship Id="rId3330" Type="http://schemas.openxmlformats.org/officeDocument/2006/relationships/hyperlink" Target="https://personal.eur.nl/veenhoven/Pub2010s/2016q-abt.html" TargetMode="External"/><Relationship Id="rId2889" Type="http://schemas.openxmlformats.org/officeDocument/2006/relationships/hyperlink" Target="https://personal.eur.nl/veenhoven/Pub1970s/77a-con.htm" TargetMode="External"/><Relationship Id="rId111" Type="http://schemas.openxmlformats.org/officeDocument/2006/relationships/hyperlink" Target="https://personal.eur.nl/veenhoven/Pub1990s/94a-ab.htm" TargetMode="External"/><Relationship Id="rId1698" Type="http://schemas.openxmlformats.org/officeDocument/2006/relationships/hyperlink" Target="https://personal.eur.nl/veenhoven/Pub2000s/2000j-abs.htm" TargetMode="External"/><Relationship Id="rId2749" Type="http://schemas.openxmlformats.org/officeDocument/2006/relationships/hyperlink" Target="https://personal.eur.nl/veenhoven/Pub1980s/84d-fulln.pdf" TargetMode="External"/><Relationship Id="rId2956" Type="http://schemas.openxmlformats.org/officeDocument/2006/relationships/hyperlink" Target="https://personal.eur.nl/veenhoven/Pub2010s/2012g-fulln.pdf" TargetMode="External"/><Relationship Id="rId928" Type="http://schemas.openxmlformats.org/officeDocument/2006/relationships/hyperlink" Target="https://personal.eur.nl/veenhoven/Pub1980s/89e-abe.htm" TargetMode="External"/><Relationship Id="rId1558" Type="http://schemas.openxmlformats.org/officeDocument/2006/relationships/hyperlink" Target="https://personal.eur.nl/veenhoven/Pub2010s/2010g-ab.html" TargetMode="External"/><Relationship Id="rId1765" Type="http://schemas.openxmlformats.org/officeDocument/2006/relationships/hyperlink" Target="https://personal.eur.nl/veenhoven/Pub1990s/97b-fulld.pdf" TargetMode="External"/><Relationship Id="rId2609" Type="http://schemas.openxmlformats.org/officeDocument/2006/relationships/hyperlink" Target="https://personal.eur.nl/veenhoven/Pub1990s/94e-fulln.pdf" TargetMode="External"/><Relationship Id="rId4171" Type="http://schemas.openxmlformats.org/officeDocument/2006/relationships/hyperlink" Target="https://www.podcastofhope.nl/afleveringen/761599_22-ruut-veenhoven" TargetMode="External"/><Relationship Id="rId57" Type="http://schemas.openxmlformats.org/officeDocument/2006/relationships/hyperlink" Target="https://personal.eur.nl/veenhoven/interviews/HUMO_2023.pdf" TargetMode="External"/><Relationship Id="rId1418" Type="http://schemas.openxmlformats.org/officeDocument/2006/relationships/hyperlink" Target="https://personal.eur.nl/veenhoven/Pub2010s/2015a-full.pdf" TargetMode="External"/><Relationship Id="rId1972" Type="http://schemas.openxmlformats.org/officeDocument/2006/relationships/hyperlink" Target="https://personal.eur.nl/veenhoven/Pub2020s/2021v-ab.html" TargetMode="External"/><Relationship Id="rId2816" Type="http://schemas.openxmlformats.org/officeDocument/2006/relationships/hyperlink" Target="https://personal.eur.nl/veenhoven/Pub2010s/2012f-fulla.pdf" TargetMode="External"/><Relationship Id="rId4031" Type="http://schemas.openxmlformats.org/officeDocument/2006/relationships/hyperlink" Target="https://personal.eur.nl/veenhoven/Interviews-list.html" TargetMode="External"/><Relationship Id="rId1625" Type="http://schemas.openxmlformats.org/officeDocument/2006/relationships/hyperlink" Target="https://personal.eur.nl/veenhoven/Pub2000s/2007id-full.htm" TargetMode="External"/><Relationship Id="rId1832" Type="http://schemas.openxmlformats.org/officeDocument/2006/relationships/hyperlink" Target="https://personal.eur.nl/veenhoven/Pub1990s/90a-ab.htm" TargetMode="External"/><Relationship Id="rId3797" Type="http://schemas.openxmlformats.org/officeDocument/2006/relationships/hyperlink" Target="https://personal.eur.nl/veenhoven/Pub2010s/2015n-full.pdf" TargetMode="External"/><Relationship Id="rId2399" Type="http://schemas.openxmlformats.org/officeDocument/2006/relationships/hyperlink" Target="https://personal.eur.nl/veenhoven/Pub2000s/2009i-full.pdf" TargetMode="External"/><Relationship Id="rId3657" Type="http://schemas.openxmlformats.org/officeDocument/2006/relationships/hyperlink" Target="https://personal.eur.nl/veenhoven/Pub1990s/95b-full.pdf" TargetMode="External"/><Relationship Id="rId3864" Type="http://schemas.openxmlformats.org/officeDocument/2006/relationships/hyperlink" Target="https://personal.eur.nl/veenhoven/interviews-Dutch.htm" TargetMode="External"/><Relationship Id="rId578" Type="http://schemas.openxmlformats.org/officeDocument/2006/relationships/hyperlink" Target="https://personal.eur.nl/veenhoven/Pub2010s/2012d-full.pdf" TargetMode="External"/><Relationship Id="rId785" Type="http://schemas.openxmlformats.org/officeDocument/2006/relationships/hyperlink" Target="https://personal.eur.nl/veenhoven/Pub2000s/2001e-fulls.pdf" TargetMode="External"/><Relationship Id="rId992" Type="http://schemas.openxmlformats.org/officeDocument/2006/relationships/hyperlink" Target="https://personal.eur.nl/veenhoven/Pub1970s/79b-fulln.pdf" TargetMode="External"/><Relationship Id="rId2259" Type="http://schemas.openxmlformats.org/officeDocument/2006/relationships/hyperlink" Target="https://personal.eur.nl/veenhoven/Pub2010s/2014pi-full.pdf" TargetMode="External"/><Relationship Id="rId2466" Type="http://schemas.openxmlformats.org/officeDocument/2006/relationships/hyperlink" Target="https://personal.eur.nl/veenhoven/Pub2000s/2006b-full.htm" TargetMode="External"/><Relationship Id="rId2673" Type="http://schemas.openxmlformats.org/officeDocument/2006/relationships/hyperlink" Target="https://personal.eur.nl/veenhoven/Pub1980s/89a-ab.htm" TargetMode="External"/><Relationship Id="rId2880" Type="http://schemas.openxmlformats.org/officeDocument/2006/relationships/hyperlink" Target="https://personal.eur.nl/veenhoven/Pub1970s/79b-abn.html" TargetMode="External"/><Relationship Id="rId3517" Type="http://schemas.openxmlformats.org/officeDocument/2006/relationships/hyperlink" Target="https://personal.eur.nl/veenhoven/Pub2000s/2009e-full.htm" TargetMode="External"/><Relationship Id="rId3724" Type="http://schemas.openxmlformats.org/officeDocument/2006/relationships/hyperlink" Target="https://personal.eur.nl/veenhoven/Pub1980s/84a-full.pdf" TargetMode="External"/><Relationship Id="rId3931" Type="http://schemas.openxmlformats.org/officeDocument/2006/relationships/hyperlink" Target="https://personal.eur.nl/veenhoven/interviews/ITC-bulletin_1998.pdf" TargetMode="External"/><Relationship Id="rId438" Type="http://schemas.openxmlformats.org/officeDocument/2006/relationships/hyperlink" Target="https://personal.eur.nl/veenhoven/Pub2010s/2015x-ab.html" TargetMode="External"/><Relationship Id="rId645" Type="http://schemas.openxmlformats.org/officeDocument/2006/relationships/hyperlink" Target="https://personal.eur.nl/veenhoven/Pub2000s/2009h-abn.htm" TargetMode="External"/><Relationship Id="rId852" Type="http://schemas.openxmlformats.org/officeDocument/2006/relationships/hyperlink" Target="https://personal.eur.nl/veenhoven/Pub1990s/96d-full.pdf" TargetMode="External"/><Relationship Id="rId1068" Type="http://schemas.openxmlformats.org/officeDocument/2006/relationships/hyperlink" Target="https://personal.eur.nl/veenhoven/Pub1970s/73b-abn.htm" TargetMode="External"/><Relationship Id="rId1275" Type="http://schemas.openxmlformats.org/officeDocument/2006/relationships/hyperlink" Target="https://personal.eur.nl/veenhoven/Pub2010s/2018r-fulln.pdf" TargetMode="External"/><Relationship Id="rId1482" Type="http://schemas.openxmlformats.org/officeDocument/2006/relationships/hyperlink" Target="https://personal.eur.nl/veenhoven/Pub2010s/2013j-full.pdf" TargetMode="External"/><Relationship Id="rId2119" Type="http://schemas.openxmlformats.org/officeDocument/2006/relationships/hyperlink" Target="https://personal.eur.nl/veenhoven/Pub2010s/2018d-full.pdf" TargetMode="External"/><Relationship Id="rId2326" Type="http://schemas.openxmlformats.org/officeDocument/2006/relationships/hyperlink" Target="https://personal.eur.nl/veenhoven/Pub2010s/2012f-fulla.pdf" TargetMode="External"/><Relationship Id="rId2533" Type="http://schemas.openxmlformats.org/officeDocument/2006/relationships/hyperlink" Target="https://personal.eur.nl/veenhoven/Pub2000s/2001c-ab.html" TargetMode="External"/><Relationship Id="rId2740" Type="http://schemas.openxmlformats.org/officeDocument/2006/relationships/hyperlink" Target="https://personal.eur.nl/veenhoven/Pub1980s/89e-fulls.pdf" TargetMode="External"/><Relationship Id="rId505" Type="http://schemas.openxmlformats.org/officeDocument/2006/relationships/hyperlink" Target="https://personal.eur.nl/veenhoven/Pub2010s/2014pm-full.pdf" TargetMode="External"/><Relationship Id="rId712" Type="http://schemas.openxmlformats.org/officeDocument/2006/relationships/hyperlink" Target="https://personal.eur.nl/veenhoven/Pub2000s/2006e-full.pdf" TargetMode="External"/><Relationship Id="rId1135" Type="http://schemas.openxmlformats.org/officeDocument/2006/relationships/hyperlink" Target="https://personal.eur.nl/veenhoven/Pub2020s/2022h-full.pdf" TargetMode="External"/><Relationship Id="rId1342" Type="http://schemas.openxmlformats.org/officeDocument/2006/relationships/hyperlink" Target="https://link.springer.com/chapter/10.1007/978-3-319-53261-5_11" TargetMode="External"/><Relationship Id="rId1202" Type="http://schemas.openxmlformats.org/officeDocument/2006/relationships/hyperlink" Target="https://eur03.safelinks.protection.outlook.com/?url=http:%2F%2Flinks.springernature.com%2Ff%2Fa%2FmDFAwo68b-28CRJEdDwS-w~~%2FAABE5gA~%2FRgRgpPtZP0QwaHR0cDovL3d3dy5zcHJpbmdlci5jb20vLS8zL0FYSXN4S080RGZ4blZWYnpabjJmVwNzcGNCCgBI2cfDXttFxXxSFHZlZW5ob3ZlbkBlc2UuZXVyLm5sWAQAAAbn&amp;data=02%7C01%7Cveenhoven%40ese.eur.nl%7C0d79a04d7041448737ca08d7fbee3b31%7C715902d6f63e4b8d929b4bb170bad492%7C0%7C0%7C637254874300603508&amp;sdata=y45Z8%2BQZOOSdBLbPtRGtAv9kPIRYl6EHS3pG%2FduXipw%3D&amp;reserved=0" TargetMode="External"/><Relationship Id="rId2600" Type="http://schemas.openxmlformats.org/officeDocument/2006/relationships/hyperlink" Target="https://personal.eur.nl/veenhoven/Pub1990s/95c-full.pdf" TargetMode="External"/><Relationship Id="rId3167" Type="http://schemas.openxmlformats.org/officeDocument/2006/relationships/hyperlink" Target="https://personal.eur.nl/veenhoven/Pub2020s/2021l-ab.html" TargetMode="External"/><Relationship Id="rId295" Type="http://schemas.openxmlformats.org/officeDocument/2006/relationships/hyperlink" Target="https://personal.eur.nl/veenhoven/Pub2010s/2019n-ab.html" TargetMode="External"/><Relationship Id="rId3374" Type="http://schemas.openxmlformats.org/officeDocument/2006/relationships/hyperlink" Target="https://personal.eur.nl/veenhoven/Pub2010s/2015e-full.pdf" TargetMode="External"/><Relationship Id="rId3581" Type="http://schemas.openxmlformats.org/officeDocument/2006/relationships/hyperlink" Target="https://personal.eur.nl/veenhoven/Pub2000s/2005a-full.pdf" TargetMode="External"/><Relationship Id="rId4218" Type="http://schemas.openxmlformats.org/officeDocument/2006/relationships/hyperlink" Target="https://www.youtube.com/watch?v=-ypHg0c4NKA" TargetMode="External"/><Relationship Id="rId2183" Type="http://schemas.openxmlformats.org/officeDocument/2006/relationships/hyperlink" Target="https://personal.eur.nl/veenhoven/Pub2010s/2015n-full.pdf" TargetMode="External"/><Relationship Id="rId2390" Type="http://schemas.openxmlformats.org/officeDocument/2006/relationships/hyperlink" Target="https://personal.eur.nl/veenhoven/Pub2000s/2009l-ab.html" TargetMode="External"/><Relationship Id="rId3027" Type="http://schemas.openxmlformats.org/officeDocument/2006/relationships/hyperlink" Target="https://personal.eur.nl/veenhoven/Pub1980s/87b-abe.htm" TargetMode="External"/><Relationship Id="rId3234" Type="http://schemas.openxmlformats.org/officeDocument/2006/relationships/hyperlink" Target="https://personal.eur.nl/veenhoven/Pub2010s/2019e-ab.html" TargetMode="External"/><Relationship Id="rId3441" Type="http://schemas.openxmlformats.org/officeDocument/2006/relationships/hyperlink" Target="https://personal.eur.nl/veenhoven/Pub2010s/2013d-ab.html" TargetMode="External"/><Relationship Id="rId155" Type="http://schemas.openxmlformats.org/officeDocument/2006/relationships/hyperlink" Target="https://personal.eur.nl/veenhoven/Pub2020s/2023h-abf.html" TargetMode="External"/><Relationship Id="rId362" Type="http://schemas.openxmlformats.org/officeDocument/2006/relationships/hyperlink" Target="https://personal.eur.nl/veenhoven/Pub2010s/2018c-ab.html" TargetMode="External"/><Relationship Id="rId2043" Type="http://schemas.openxmlformats.org/officeDocument/2006/relationships/hyperlink" Target="https://personal.eur.nl/veenhoven/Pub2020s/2020a-full.pdf" TargetMode="External"/><Relationship Id="rId2250" Type="http://schemas.openxmlformats.org/officeDocument/2006/relationships/hyperlink" Target="https://personal.eur.nl/veenhoven/Pub2010s/2014q-full.pdf" TargetMode="External"/><Relationship Id="rId3301" Type="http://schemas.openxmlformats.org/officeDocument/2006/relationships/hyperlink" Target="https://personal.eur.nl/veenhoven/Pub2010s/2017g-full.pdf" TargetMode="External"/><Relationship Id="rId222" Type="http://schemas.openxmlformats.org/officeDocument/2006/relationships/hyperlink" Target="https://personal.eur.nl/veenhoven/Pub2020s/2021r-fulln.pdf" TargetMode="External"/><Relationship Id="rId2110" Type="http://schemas.openxmlformats.org/officeDocument/2006/relationships/hyperlink" Target="https://personal.eur.nl/veenhoven/Pub2010s/2018h-ab.html" TargetMode="External"/><Relationship Id="rId4075" Type="http://schemas.openxmlformats.org/officeDocument/2006/relationships/hyperlink" Target="https://personal.eur.nl/veenhoven/interviews/DeVolkskrant_2000.pdf" TargetMode="External"/><Relationship Id="rId1669" Type="http://schemas.openxmlformats.org/officeDocument/2006/relationships/hyperlink" Target="https://personal.eur.nl/veenhoven/Pub2000s/2005d-ab.htm" TargetMode="External"/><Relationship Id="rId1876" Type="http://schemas.openxmlformats.org/officeDocument/2006/relationships/hyperlink" Target="https://personal.eur.nl/veenhoven/Pub1980s/85b-fulln.pdf" TargetMode="External"/><Relationship Id="rId2927" Type="http://schemas.openxmlformats.org/officeDocument/2006/relationships/hyperlink" Target="https://personal.eur.nl/veenhoven/Pub2020s/2020e-fulln.pdf" TargetMode="External"/><Relationship Id="rId3091" Type="http://schemas.openxmlformats.org/officeDocument/2006/relationships/hyperlink" Target="https://personal.eur.nl/veenhoven/Pub2020s/2024j-full.pdf" TargetMode="External"/><Relationship Id="rId4142" Type="http://schemas.openxmlformats.org/officeDocument/2006/relationships/hyperlink" Target="https://personal.eur.nl/veenhoven/interviews/BoekNossentSfeer%202018.pdf" TargetMode="External"/><Relationship Id="rId1529" Type="http://schemas.openxmlformats.org/officeDocument/2006/relationships/hyperlink" Target="https://personal.eur.nl/veenhoven/Pub2010s/2011o-ab.html" TargetMode="External"/><Relationship Id="rId1736" Type="http://schemas.openxmlformats.org/officeDocument/2006/relationships/hyperlink" Target="https://personal.eur.nl/veenhoven/Pub2000s/2000c-full.pdf" TargetMode="External"/><Relationship Id="rId1943" Type="http://schemas.openxmlformats.org/officeDocument/2006/relationships/hyperlink" Target="https://personal.eur.nl/veenhoven/Pub2020s/2023b-full.pdf" TargetMode="External"/><Relationship Id="rId28" Type="http://schemas.openxmlformats.org/officeDocument/2006/relationships/hyperlink" Target="http://www.uvh.nl/humanistiek/tijdschrift-voor-humanistiek" TargetMode="External"/><Relationship Id="rId1803" Type="http://schemas.openxmlformats.org/officeDocument/2006/relationships/hyperlink" Target="https://personal.eur.nl/veenhoven/Pub1990s/94a-full.pdf" TargetMode="External"/><Relationship Id="rId4002" Type="http://schemas.openxmlformats.org/officeDocument/2006/relationships/hyperlink" Target="http://www.bbc.co.uk/news/magazine-23097143" TargetMode="External"/><Relationship Id="rId3768" Type="http://schemas.openxmlformats.org/officeDocument/2006/relationships/hyperlink" Target="https://personal.eur.nl/veenhoven/Pub2010s/2010c-full.pdf" TargetMode="External"/><Relationship Id="rId3975" Type="http://schemas.openxmlformats.org/officeDocument/2006/relationships/hyperlink" Target="https://personal.eur.nl/veenhoven/index.htm" TargetMode="External"/><Relationship Id="rId689" Type="http://schemas.openxmlformats.org/officeDocument/2006/relationships/hyperlink" Target="https://www.cato-unbound.org/issues/april-2007/are-we-happy-yet-happiness-age-abundance" TargetMode="External"/><Relationship Id="rId896" Type="http://schemas.openxmlformats.org/officeDocument/2006/relationships/hyperlink" Target="https://personal.eur.nl/veenhoven/Pub1990s/91e-abe.htm" TargetMode="External"/><Relationship Id="rId2577" Type="http://schemas.openxmlformats.org/officeDocument/2006/relationships/hyperlink" Target="https://personal.eur.nl/veenhoven/Pub1990s/97c-abf.htm" TargetMode="External"/><Relationship Id="rId2784" Type="http://schemas.openxmlformats.org/officeDocument/2006/relationships/hyperlink" Target="https://personal.eur.nl/veenhoven/Pub1970s/75c-ab.htm" TargetMode="External"/><Relationship Id="rId3628" Type="http://schemas.openxmlformats.org/officeDocument/2006/relationships/hyperlink" Target="https://personal.eur.nl/veenhoven/Pub2000s/2000b-data.rtf" TargetMode="External"/><Relationship Id="rId549" Type="http://schemas.openxmlformats.org/officeDocument/2006/relationships/hyperlink" Target="https://personal.eur.nl/veenhoven/Pub2010s/2013f-full.pdf" TargetMode="External"/><Relationship Id="rId756" Type="http://schemas.openxmlformats.org/officeDocument/2006/relationships/hyperlink" Target="https://personal.eur.nl/veenhoven/Pub2000s/2004b-full.pdf" TargetMode="External"/><Relationship Id="rId1179" Type="http://schemas.openxmlformats.org/officeDocument/2006/relationships/hyperlink" Target="https://personal.eur.nl/veenhoven/Pub2020s/2021h-ab.htm" TargetMode="External"/><Relationship Id="rId1386" Type="http://schemas.openxmlformats.org/officeDocument/2006/relationships/hyperlink" Target="https://personal.eur.nl/veenhoven/Pub2010s/2015s-ab.html" TargetMode="External"/><Relationship Id="rId1593" Type="http://schemas.openxmlformats.org/officeDocument/2006/relationships/hyperlink" Target="https://personal.eur.nl/veenhoven/Pub2000s/2009b-full.pdf" TargetMode="External"/><Relationship Id="rId2437" Type="http://schemas.openxmlformats.org/officeDocument/2006/relationships/hyperlink" Target="https://personal.eur.nl/veenhoven/Pub2000s/2007j-fulln.pdf" TargetMode="External"/><Relationship Id="rId2991" Type="http://schemas.openxmlformats.org/officeDocument/2006/relationships/hyperlink" Target="https://personal.eur.nl/veenhoven/Pub2000s/2000g-abn.htm" TargetMode="External"/><Relationship Id="rId3835" Type="http://schemas.openxmlformats.org/officeDocument/2006/relationships/hyperlink" Target="https://personal.eur.nl/veenhoven/Pub2010s/2016q-ab.html" TargetMode="External"/><Relationship Id="rId409" Type="http://schemas.openxmlformats.org/officeDocument/2006/relationships/hyperlink" Target="https://personal.eur.nl/veenhoven/Pub2010s/2016o-abf.html" TargetMode="External"/><Relationship Id="rId963" Type="http://schemas.openxmlformats.org/officeDocument/2006/relationships/hyperlink" Target="https://personal.eur.nl/veenhoven/Pub1980s/85b-fulln.htm" TargetMode="External"/><Relationship Id="rId1039" Type="http://schemas.openxmlformats.org/officeDocument/2006/relationships/hyperlink" Target="https://personal.eur.nl/veenhoven/Pub1970s/72b-abn.htm" TargetMode="External"/><Relationship Id="rId1246" Type="http://schemas.openxmlformats.org/officeDocument/2006/relationships/hyperlink" Target="https://personal.eur.nl/veenhoven/Pub2010s/2019f-ab.html" TargetMode="External"/><Relationship Id="rId2644" Type="http://schemas.openxmlformats.org/officeDocument/2006/relationships/hyperlink" Target="https://personal.eur.nl/veenhoven/Pub1990s/91a-full.pdf" TargetMode="External"/><Relationship Id="rId2851" Type="http://schemas.openxmlformats.org/officeDocument/2006/relationships/hyperlink" Target="https://personal.eur.nl/veenhoven/Pub1970s/73c-fulln.pdf" TargetMode="External"/><Relationship Id="rId3902" Type="http://schemas.openxmlformats.org/officeDocument/2006/relationships/hyperlink" Target="https://personal.eur.nl/veenhoven/interviews/GelukInDeZorg_2016.pdf" TargetMode="External"/><Relationship Id="rId92" Type="http://schemas.openxmlformats.org/officeDocument/2006/relationships/hyperlink" Target="https://personal.eur.nl/veenhoven/Pub2010s/2010e-full.pdf" TargetMode="External"/><Relationship Id="rId616" Type="http://schemas.openxmlformats.org/officeDocument/2006/relationships/hyperlink" Target="https://personal.eur.nl/veenhoven/Pub2010s/2010j-full.pdf" TargetMode="External"/><Relationship Id="rId823" Type="http://schemas.openxmlformats.org/officeDocument/2006/relationships/hyperlink" Target="https://personal.eur.nl/veenhoven/Pub1990s/99b-fulln.pdf" TargetMode="External"/><Relationship Id="rId1453" Type="http://schemas.openxmlformats.org/officeDocument/2006/relationships/hyperlink" Target="https://personal.eur.nl/veenhoven/Pub2010s/2014pt-full.pdf" TargetMode="External"/><Relationship Id="rId1660" Type="http://schemas.openxmlformats.org/officeDocument/2006/relationships/hyperlink" Target="https://personal.eur.nl/veenhoven/Pub2000s/2005i-fulln.pdf" TargetMode="External"/><Relationship Id="rId2504" Type="http://schemas.openxmlformats.org/officeDocument/2006/relationships/hyperlink" Target="https://personal.eur.nl/veenhoven/Pub2000s/2004a-full.pdf" TargetMode="External"/><Relationship Id="rId2711" Type="http://schemas.openxmlformats.org/officeDocument/2006/relationships/hyperlink" Target="https://personal.eur.nl/veenhoven/Pub1970s/77f-ab.htm" TargetMode="External"/><Relationship Id="rId1106" Type="http://schemas.openxmlformats.org/officeDocument/2006/relationships/hyperlink" Target="https://personal.eur.nl/veenhoven/Pub2020s/2024b-ab.html" TargetMode="External"/><Relationship Id="rId1313" Type="http://schemas.openxmlformats.org/officeDocument/2006/relationships/hyperlink" Target="https://personal.eur.nl/veenhoven/Pub2010s/2017m-fulln.pdf" TargetMode="External"/><Relationship Id="rId1520" Type="http://schemas.openxmlformats.org/officeDocument/2006/relationships/hyperlink" Target="https://personal.eur.nl/veenhoven/Pub2010s/2012a-full.pdf" TargetMode="External"/><Relationship Id="rId3278" Type="http://schemas.openxmlformats.org/officeDocument/2006/relationships/hyperlink" Target="http://www.researchpublish.com/journal/IJSSHR/Issue-2-April-2018-June-2018/0" TargetMode="External"/><Relationship Id="rId3485" Type="http://schemas.openxmlformats.org/officeDocument/2006/relationships/hyperlink" Target="https://personal.eur.nl/veenhoven/Pub2010s/2011b-full.pdf" TargetMode="External"/><Relationship Id="rId3692" Type="http://schemas.openxmlformats.org/officeDocument/2006/relationships/hyperlink" Target="https://personal.eur.nl/veenhoven/Pub1980s/89k-ab.htm" TargetMode="External"/><Relationship Id="rId199" Type="http://schemas.openxmlformats.org/officeDocument/2006/relationships/hyperlink" Target="https://personal.eur.nl/veenhoven/Pub2020s/2022c-ab.html" TargetMode="External"/><Relationship Id="rId2087" Type="http://schemas.openxmlformats.org/officeDocument/2006/relationships/hyperlink" Target="https://personal.eur.nl/veenhoven/Pub2010s/2018u-full.pdf" TargetMode="External"/><Relationship Id="rId2294" Type="http://schemas.openxmlformats.org/officeDocument/2006/relationships/hyperlink" Target="https://personal.eur.nl/veenhoven/Pub2010s/2013m-full.pdf" TargetMode="External"/><Relationship Id="rId3138" Type="http://schemas.openxmlformats.org/officeDocument/2006/relationships/hyperlink" Target="https://personal.eur.nl/veenhoven/Pub2020s/2022d-full.pdf" TargetMode="External"/><Relationship Id="rId3345" Type="http://schemas.openxmlformats.org/officeDocument/2006/relationships/hyperlink" Target="https://personal.eur.nl/veenhoven/Pub2010s/2016a-ab.html" TargetMode="External"/><Relationship Id="rId3552" Type="http://schemas.openxmlformats.org/officeDocument/2006/relationships/hyperlink" Target="https://personal.eur.nl/veenhoven/Pub2000s/2007a-ab.htm" TargetMode="External"/><Relationship Id="rId266" Type="http://schemas.openxmlformats.org/officeDocument/2006/relationships/hyperlink" Target="https://personal.eur.nl/veenhoven/Pub2020s/2020g-full.pdf" TargetMode="External"/><Relationship Id="rId473" Type="http://schemas.openxmlformats.org/officeDocument/2006/relationships/hyperlink" Target="https://personal.eur.nl/veenhoven/Pub2010s/2015cb-fullt.pdf" TargetMode="External"/><Relationship Id="rId680" Type="http://schemas.openxmlformats.org/officeDocument/2006/relationships/hyperlink" Target="https://personal.eur.nl/veenhoven/Pub2000s/2008a-ab.htm" TargetMode="External"/><Relationship Id="rId2154" Type="http://schemas.openxmlformats.org/officeDocument/2006/relationships/hyperlink" Target="https://link.springer.com/chapter/10.1007/978-3-319-53261-5_6" TargetMode="External"/><Relationship Id="rId2361" Type="http://schemas.openxmlformats.org/officeDocument/2006/relationships/hyperlink" Target="https://personal.eur.nl/veenhoven/Pub2010s/2011g-full.pdf" TargetMode="External"/><Relationship Id="rId3205" Type="http://schemas.openxmlformats.org/officeDocument/2006/relationships/hyperlink" Target="https://personal.eur.nl/veenhoven/Pub2010s/2017j-full.pdf" TargetMode="External"/><Relationship Id="rId3412" Type="http://schemas.openxmlformats.org/officeDocument/2006/relationships/hyperlink" Target="https://personal.eur.nl/veenhoven/Pub2010s/2014j-full.pdf" TargetMode="External"/><Relationship Id="rId126" Type="http://schemas.openxmlformats.org/officeDocument/2006/relationships/hyperlink" Target="https://personal.eur.nl/veenhoven/Pub2020s/2025a-supplement.pdf" TargetMode="External"/><Relationship Id="rId333" Type="http://schemas.openxmlformats.org/officeDocument/2006/relationships/hyperlink" Target="https://personal.eur.nl/veenhoven/Pub2010s/2018t-ab.html" TargetMode="External"/><Relationship Id="rId540" Type="http://schemas.openxmlformats.org/officeDocument/2006/relationships/hyperlink" Target="https://personal.eur.nl/veenhoven/Pub2010s/2013l-ab.html" TargetMode="External"/><Relationship Id="rId1170" Type="http://schemas.openxmlformats.org/officeDocument/2006/relationships/hyperlink" Target="https://personal.eur.nl/veenhoven/Pub2020s/2021n-full.pdf" TargetMode="External"/><Relationship Id="rId2014" Type="http://schemas.openxmlformats.org/officeDocument/2006/relationships/hyperlink" Target="https://personal.eur.nl/veenhoven/Pub2020s/2020j-full.pdf" TargetMode="External"/><Relationship Id="rId2221" Type="http://schemas.openxmlformats.org/officeDocument/2006/relationships/hyperlink" Target="https://personal.eur.nl/veenhoven/Pub2010s/2015j-full.pdf" TargetMode="External"/><Relationship Id="rId1030" Type="http://schemas.openxmlformats.org/officeDocument/2006/relationships/hyperlink" Target="https://personal.eur.nl/veenhoven/Pub1970s/73a-abe.htm" TargetMode="External"/><Relationship Id="rId4186"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400" Type="http://schemas.openxmlformats.org/officeDocument/2006/relationships/hyperlink" Target="http://link.springer.com/article/10.1007/s11205-015-1128-x" TargetMode="External"/><Relationship Id="rId1987" Type="http://schemas.openxmlformats.org/officeDocument/2006/relationships/hyperlink" Target="https://personal.eur.nl/veenhoven/Pub2020s/2021n-full.pdf" TargetMode="External"/><Relationship Id="rId1847" Type="http://schemas.openxmlformats.org/officeDocument/2006/relationships/hyperlink" Target="https://personal.eur.nl/veenhoven/Pub1980s/89e-full.pdf" TargetMode="External"/><Relationship Id="rId4046" Type="http://schemas.openxmlformats.org/officeDocument/2006/relationships/hyperlink" Target="https://personal.eur.nl/veenhoven/Interviews-list.html" TargetMode="External"/><Relationship Id="rId4253" Type="http://schemas.openxmlformats.org/officeDocument/2006/relationships/image" Target="media/image9.jpeg"/><Relationship Id="rId1707" Type="http://schemas.openxmlformats.org/officeDocument/2006/relationships/hyperlink" Target="https://personal.eur.nl/veenhoven/Pub2000s/2002a-abd.html" TargetMode="External"/><Relationship Id="rId3062" Type="http://schemas.openxmlformats.org/officeDocument/2006/relationships/hyperlink" Target="https://personal.eur.nl/veenhoven/Pub2000s/2000f-fulln.pdf" TargetMode="External"/><Relationship Id="rId4113" Type="http://schemas.openxmlformats.org/officeDocument/2006/relationships/hyperlink" Target="https://personal.eur.nl/veenhoven/interviews/GGZTotaal_2014.pdf" TargetMode="External"/><Relationship Id="rId190" Type="http://schemas.openxmlformats.org/officeDocument/2006/relationships/hyperlink" Target="https://worlddatabaseofhappiness.eur.nl/wp-content/uploads/TrendReport-AverageHappinessInNations1946-2021-4.pdf" TargetMode="External"/><Relationship Id="rId1914" Type="http://schemas.openxmlformats.org/officeDocument/2006/relationships/hyperlink" Target="https://personal.eur.nl/veenhoven/Pub2020s/2024f-ab.html" TargetMode="External"/><Relationship Id="rId3879" Type="http://schemas.openxmlformats.org/officeDocument/2006/relationships/hyperlink" Target="https://personal.eur.nl/veenhoven/interviews/FNV-mgazine_2000.pdf" TargetMode="External"/><Relationship Id="rId2688" Type="http://schemas.openxmlformats.org/officeDocument/2006/relationships/hyperlink" Target="https://personal.eur.nl/veenhoven/Pub1980s/87b-fulln.pdf" TargetMode="External"/><Relationship Id="rId2895" Type="http://schemas.openxmlformats.org/officeDocument/2006/relationships/hyperlink" Target="https://personal.eur.nl/veenhoven/Pub1990s/91e-fulln.pdf" TargetMode="External"/><Relationship Id="rId3739" Type="http://schemas.openxmlformats.org/officeDocument/2006/relationships/hyperlink" Target="https://personal.eur.nl/veenhoven/Pub1990s/92a-full.pdf" TargetMode="External"/><Relationship Id="rId3946"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867" Type="http://schemas.openxmlformats.org/officeDocument/2006/relationships/hyperlink" Target="https://personal.eur.nl/veenhoven/Pub1990s/94e-fulln.pdf" TargetMode="External"/><Relationship Id="rId1497" Type="http://schemas.openxmlformats.org/officeDocument/2006/relationships/hyperlink" Target="https://personal.eur.nl/veenhoven/Pub2010s/2012n-abd.html" TargetMode="External"/><Relationship Id="rId2548" Type="http://schemas.openxmlformats.org/officeDocument/2006/relationships/hyperlink" Target="https://personal.eur.nl/veenhoven/Pub2000s/2000f-abn.html" TargetMode="External"/><Relationship Id="rId2755" Type="http://schemas.openxmlformats.org/officeDocument/2006/relationships/hyperlink" Target="https://personal.eur.nl/veenhoven/Pub1970s/79f-fulln.pdf" TargetMode="External"/><Relationship Id="rId2962" Type="http://schemas.openxmlformats.org/officeDocument/2006/relationships/hyperlink" Target="https://personal.eur.nl/veenhoven/Pub2010s/2011e-fulln.pdf" TargetMode="External"/><Relationship Id="rId3806" Type="http://schemas.openxmlformats.org/officeDocument/2006/relationships/hyperlink" Target="https://personal.eur.nl/veenhoven/Pub2000s/2005m-fulls.pdf" TargetMode="External"/><Relationship Id="rId727" Type="http://schemas.openxmlformats.org/officeDocument/2006/relationships/hyperlink" Target="https://personal.eur.nl/veenhoven/Pub2000s/2005k-full.pdf" TargetMode="External"/><Relationship Id="rId934" Type="http://schemas.openxmlformats.org/officeDocument/2006/relationships/hyperlink" Target="https://personal.eur.nl/veenhoven/Pub1980s/89c-full.pdf" TargetMode="External"/><Relationship Id="rId1357" Type="http://schemas.openxmlformats.org/officeDocument/2006/relationships/hyperlink" Target="https://personal.eur.nl/veenhoven/Pub2010s/2016o-fullf.pdf" TargetMode="External"/><Relationship Id="rId1564" Type="http://schemas.openxmlformats.org/officeDocument/2006/relationships/hyperlink" Target="https://personal.eur.nl/veenhoven/Pub2010s/2010d-full.pdf" TargetMode="External"/><Relationship Id="rId1771" Type="http://schemas.openxmlformats.org/officeDocument/2006/relationships/hyperlink" Target="https://personal.eur.nl/veenhoven/Pub1990s/96g-full.pdf" TargetMode="External"/><Relationship Id="rId2408" Type="http://schemas.openxmlformats.org/officeDocument/2006/relationships/hyperlink" Target="https://personal.eur.nl/veenhoven/Pub2000s/2009c-full.pdf" TargetMode="External"/><Relationship Id="rId2615" Type="http://schemas.openxmlformats.org/officeDocument/2006/relationships/hyperlink" Target="https://personal.eur.nl/veenhoven/Pub1990s/94b-ab.htm" TargetMode="External"/><Relationship Id="rId2822" Type="http://schemas.openxmlformats.org/officeDocument/2006/relationships/hyperlink" Target="https://personal.eur.nl/veenhoven/Pub2000s/2006d-ab.html" TargetMode="External"/><Relationship Id="rId63" Type="http://schemas.openxmlformats.org/officeDocument/2006/relationships/hyperlink" Target="https://personal.eur.nl/veenhoven/interviews/ThePopeOfHappiness-FestschriftForRuutVeenhoven%20_2021.pdf" TargetMode="External"/><Relationship Id="rId1217" Type="http://schemas.openxmlformats.org/officeDocument/2006/relationships/hyperlink" Target="https://personal.eur.nl/veenhoven/Pub2020s/2020c-full.pdf" TargetMode="External"/><Relationship Id="rId1424" Type="http://schemas.openxmlformats.org/officeDocument/2006/relationships/hyperlink" Target="https://personal.eur.nl/veenhoven/Pub2010s/2014u-full.pdf" TargetMode="External"/><Relationship Id="rId1631" Type="http://schemas.openxmlformats.org/officeDocument/2006/relationships/hyperlink" Target="https://personal.eur.nl/veenhoven/Pub2000s/2007d-full.pdf" TargetMode="External"/><Relationship Id="rId3389" Type="http://schemas.openxmlformats.org/officeDocument/2006/relationships/hyperlink" Target="https://personal.eur.nl/veenhoven/Pub2010s/2014pc-full.pdf" TargetMode="External"/><Relationship Id="rId3596" Type="http://schemas.openxmlformats.org/officeDocument/2006/relationships/hyperlink" Target="https://personal.eur.nl/veenhoven/Pub2000s/2002f-ab.htm" TargetMode="External"/><Relationship Id="rId2198" Type="http://schemas.openxmlformats.org/officeDocument/2006/relationships/hyperlink" Target="https://personal.eur.nl/veenhoven/Pub2010s/2015x-ab.html" TargetMode="External"/><Relationship Id="rId3249" Type="http://schemas.openxmlformats.org/officeDocument/2006/relationships/hyperlink" Target="https://personal.eur.nl/veenhoven/Pub2010s/2018w-full.pdf" TargetMode="External"/><Relationship Id="rId3456" Type="http://schemas.openxmlformats.org/officeDocument/2006/relationships/hyperlink" Target="https://personal.eur.nl/veenhoven/Pub2010s/2012f-fulla.pdf" TargetMode="External"/><Relationship Id="rId377" Type="http://schemas.openxmlformats.org/officeDocument/2006/relationships/hyperlink" Target="https://personal.eur.nl/veenhoven/Pub2010s/2017g-full.pdf" TargetMode="External"/><Relationship Id="rId584" Type="http://schemas.openxmlformats.org/officeDocument/2006/relationships/hyperlink" Target="https://personal.eur.nl/veenhoven/Pub2010s/2012a-full.pdf" TargetMode="External"/><Relationship Id="rId2058" Type="http://schemas.openxmlformats.org/officeDocument/2006/relationships/hyperlink" Target="https://personal.eur.nl/veenhoven/Pub2010s/2019h-abstract.htm" TargetMode="External"/><Relationship Id="rId2265" Type="http://schemas.openxmlformats.org/officeDocument/2006/relationships/hyperlink" Target="https://personal.eur.nl/veenhoven/Pub2010s/2014po-full.pdf" TargetMode="External"/><Relationship Id="rId3109" Type="http://schemas.openxmlformats.org/officeDocument/2006/relationships/hyperlink" Target="https://personal.eur.nl/veenhoven/Pub2020s/2023n-full.pdf" TargetMode="External"/><Relationship Id="rId3663" Type="http://schemas.openxmlformats.org/officeDocument/2006/relationships/hyperlink" Target="https://personal.eur.nl/veenhoven/Pub1990s/94c-full.pdf" TargetMode="External"/><Relationship Id="rId3870" Type="http://schemas.openxmlformats.org/officeDocument/2006/relationships/hyperlink" Target="https://personal.eur.nl/veenhoven/interviews/NRC-Handelsblad_1994.pdf" TargetMode="External"/><Relationship Id="rId237" Type="http://schemas.openxmlformats.org/officeDocument/2006/relationships/hyperlink" Target="https://link.springer.com/article/10.1007/s41543-021-00038-4" TargetMode="External"/><Relationship Id="rId791" Type="http://schemas.openxmlformats.org/officeDocument/2006/relationships/hyperlink" Target="https://personal.eur.nl/veenhoven/Pub2000s/2001b-full.pdf" TargetMode="External"/><Relationship Id="rId1074" Type="http://schemas.openxmlformats.org/officeDocument/2006/relationships/hyperlink" Target="https://personal.eur.nl/veenhoven/Pub1970s/72f-abn.htm" TargetMode="External"/><Relationship Id="rId2472" Type="http://schemas.openxmlformats.org/officeDocument/2006/relationships/hyperlink" Target="https://personal.eur.nl/veenhoven/Pub2000s/2005n.htm" TargetMode="External"/><Relationship Id="rId3316" Type="http://schemas.openxmlformats.org/officeDocument/2006/relationships/hyperlink" Target="https://link.springer.com/chapter/10.1007/978-3-319-53261-5_7" TargetMode="External"/><Relationship Id="rId3523" Type="http://schemas.openxmlformats.org/officeDocument/2006/relationships/hyperlink" Target="https://personal.eur.nl/veenhoven/Pub2000s/2009a-ab.html" TargetMode="External"/><Relationship Id="rId3730" Type="http://schemas.openxmlformats.org/officeDocument/2006/relationships/hyperlink" Target="https://personal.eur.nl/veenhoven/Pub1970s/77f-full.pdf" TargetMode="External"/><Relationship Id="rId444" Type="http://schemas.openxmlformats.org/officeDocument/2006/relationships/hyperlink" Target="https://personal.eur.nl/veenhoven/Pub2010s/2015s-abt.html" TargetMode="External"/><Relationship Id="rId651" Type="http://schemas.openxmlformats.org/officeDocument/2006/relationships/hyperlink" Target="https://personal.eur.nl/veenhoven/Pub2000s/2009e-full.htm" TargetMode="External"/><Relationship Id="rId1281" Type="http://schemas.openxmlformats.org/officeDocument/2006/relationships/hyperlink" Target="https://personal.eur.nl/veenhoven/Pub2010s/2018o-full.pdf" TargetMode="External"/><Relationship Id="rId2125" Type="http://schemas.openxmlformats.org/officeDocument/2006/relationships/hyperlink" Target="https://personal.eur.nl/veenhoven/Pub2010s/2018a-ab.html" TargetMode="External"/><Relationship Id="rId2332" Type="http://schemas.openxmlformats.org/officeDocument/2006/relationships/hyperlink" Target="https://personal.eur.nl/veenhoven/Pub2010s/2012c-ab.html" TargetMode="External"/><Relationship Id="rId304" Type="http://schemas.openxmlformats.org/officeDocument/2006/relationships/hyperlink" Target="https://personal.eur.nl/veenhoven/Pub2010s/2019i-abstract.htm" TargetMode="External"/><Relationship Id="rId511" Type="http://schemas.openxmlformats.org/officeDocument/2006/relationships/hyperlink" Target="https://personal.eur.nl/veenhoven/Pub2010s/2014ps-full.pdf" TargetMode="External"/><Relationship Id="rId1141" Type="http://schemas.openxmlformats.org/officeDocument/2006/relationships/hyperlink" Target="https://personal.eur.nl/veenhoven/Pub2020s/2022d-full.pdf" TargetMode="External"/><Relationship Id="rId1001" Type="http://schemas.openxmlformats.org/officeDocument/2006/relationships/hyperlink" Target="https://personal.eur.nl/veenhoven/Pub1970s/77d-abn.htm" TargetMode="External"/><Relationship Id="rId4157" Type="http://schemas.openxmlformats.org/officeDocument/2006/relationships/hyperlink" Target="https://personal.eur.nl/veenhoven/interviews/HP_De%20Tijd_2019.pdf" TargetMode="External"/><Relationship Id="rId1958" Type="http://schemas.openxmlformats.org/officeDocument/2006/relationships/hyperlink" Target="https://personal.eur.nl/veenhoven/Pub2020s/2022d-full.pdf" TargetMode="External"/><Relationship Id="rId3173" Type="http://schemas.openxmlformats.org/officeDocument/2006/relationships/hyperlink" Target="https://personal.eur.nl/veenhoven/Pub2020s/2021h-ab.htm" TargetMode="External"/><Relationship Id="rId3380" Type="http://schemas.openxmlformats.org/officeDocument/2006/relationships/hyperlink" Target="https://personal.eur.nl/veenhoven/Pub2010s/2015a-full.pdf" TargetMode="External"/><Relationship Id="rId4017" Type="http://schemas.openxmlformats.org/officeDocument/2006/relationships/hyperlink" Target="https://www.youtube.com/watch?v=h-DQo8uEV88" TargetMode="External"/><Relationship Id="rId4224" Type="http://schemas.openxmlformats.org/officeDocument/2006/relationships/hyperlink" Target="https://www.onlineseminar.nl/belastingdienstmedewerkers/webinar/0a456d7d-e9ec-46d3-a12b-5c36432129c4/gelukkiger-wordenhet-kan!/" TargetMode="External"/><Relationship Id="rId1818" Type="http://schemas.openxmlformats.org/officeDocument/2006/relationships/hyperlink" Target="https://personal.eur.nl/veenhoven/Pub1990s/91e-abn.htm" TargetMode="External"/><Relationship Id="rId3033" Type="http://schemas.openxmlformats.org/officeDocument/2006/relationships/hyperlink" Target="https://personal.eur.nl/veenhoven/Pub1980s/85a-fulln.pdf" TargetMode="External"/><Relationship Id="rId3240" Type="http://schemas.openxmlformats.org/officeDocument/2006/relationships/hyperlink" Target="https://link.springer.com/epdf/10.1007/s11482-017-9548-1?author_access_token=jQ1WGXJ9v2bNl9d9FVSaWve4RwlQNchNByi7wbcMAY5az4hAXv35fI56zwAdFYgKSMTn1cIMrw24LdkkRosAEqz-KuJFp4Zrtn5hwTcMw2rL1VPxevuUMp7AelO3BELJmTlIYRotmuMipO_T-oEzXQ%3D%3D" TargetMode="External"/><Relationship Id="rId161" Type="http://schemas.openxmlformats.org/officeDocument/2006/relationships/hyperlink" Target="https://personal.eur.nl/veenhoven/Pub2020s/2023de-full.pdf" TargetMode="External"/><Relationship Id="rId2799" Type="http://schemas.openxmlformats.org/officeDocument/2006/relationships/hyperlink" Target="https://personal.eur.nl/veenhoven/Pub1990s/99c-abn.htm" TargetMode="External"/><Relationship Id="rId3100" Type="http://schemas.openxmlformats.org/officeDocument/2006/relationships/hyperlink" Target="https://personal.eur.nl/veenhoven/Pub2020s/2024e-ab.html" TargetMode="External"/><Relationship Id="rId978" Type="http://schemas.openxmlformats.org/officeDocument/2006/relationships/hyperlink" Target="https://personal.eur.nl/veenhoven/Pub1980s/83b-fulln.htm" TargetMode="External"/><Relationship Id="rId2659" Type="http://schemas.openxmlformats.org/officeDocument/2006/relationships/hyperlink" Target="https://personal.eur.nl/veenhoven/Pub1980s/89g-abn.htm" TargetMode="External"/><Relationship Id="rId2866" Type="http://schemas.openxmlformats.org/officeDocument/2006/relationships/hyperlink" Target="https://personal.eur.nl/veenhoven/Pub1970s/1971c-fulln.pdf" TargetMode="External"/><Relationship Id="rId3917" Type="http://schemas.openxmlformats.org/officeDocument/2006/relationships/hyperlink" Target="https://personal.eur.nl/veenhoven/interviews/HumanNL_2009.pdf" TargetMode="External"/><Relationship Id="rId838" Type="http://schemas.openxmlformats.org/officeDocument/2006/relationships/hyperlink" Target="https://personal.eur.nl/veenhoven/Pub1990s/97c-fullf.pdf" TargetMode="External"/><Relationship Id="rId1468" Type="http://schemas.openxmlformats.org/officeDocument/2006/relationships/hyperlink" Target="https://personal.eur.nl/veenhoven/Pub2010s/2014c-abn.html" TargetMode="External"/><Relationship Id="rId1675" Type="http://schemas.openxmlformats.org/officeDocument/2006/relationships/hyperlink" Target="https://personal.eur.nl/veenhoven/Pub2000s/2005a-full.pdf" TargetMode="External"/><Relationship Id="rId1882" Type="http://schemas.openxmlformats.org/officeDocument/2006/relationships/hyperlink" Target="https://personal.eur.nl/veenhoven/Pub1980s/84d-fulln.pdf" TargetMode="External"/><Relationship Id="rId2519" Type="http://schemas.openxmlformats.org/officeDocument/2006/relationships/hyperlink" Target="https://personal.eur.nl/veenhoven/Pub2000s/2002d-ab.html" TargetMode="External"/><Relationship Id="rId2726" Type="http://schemas.openxmlformats.org/officeDocument/2006/relationships/hyperlink" Target="https://personal.eur.nl/veenhoven/Pub1990s/91f-abn.htm" TargetMode="External"/><Relationship Id="rId4081" Type="http://schemas.openxmlformats.org/officeDocument/2006/relationships/hyperlink" Target="https://personal.eur.nl/veenhoven/interviews/DeutscheBorse_2006English.pdf" TargetMode="External"/><Relationship Id="rId1328" Type="http://schemas.openxmlformats.org/officeDocument/2006/relationships/hyperlink" Target="https://link.springer.com/bookseries/6548" TargetMode="External"/><Relationship Id="rId1535" Type="http://schemas.openxmlformats.org/officeDocument/2006/relationships/hyperlink" Target="https://personal.eur.nl/veenhoven/Pub2010s/2011k-ab.html" TargetMode="External"/><Relationship Id="rId2933" Type="http://schemas.openxmlformats.org/officeDocument/2006/relationships/hyperlink" Target="https://personal.eur.nl/veenhoven/Pub2010s/GelukRecht_Leuven2015.pdf" TargetMode="External"/><Relationship Id="rId905" Type="http://schemas.openxmlformats.org/officeDocument/2006/relationships/hyperlink" Target="https://personal.eur.nl/veenhoven/Pub1990s/91b-full.pdf" TargetMode="External"/><Relationship Id="rId1742" Type="http://schemas.openxmlformats.org/officeDocument/2006/relationships/hyperlink" Target="https://personal.eur.nl/veenhoven/Pub2000s/2000a-full.pdf" TargetMode="External"/><Relationship Id="rId34" Type="http://schemas.openxmlformats.org/officeDocument/2006/relationships/hyperlink" Target="http://link.springer.com/journal/12232" TargetMode="External"/><Relationship Id="rId1602" Type="http://schemas.openxmlformats.org/officeDocument/2006/relationships/hyperlink" Target="https://personal.eur.nl/veenhoven/Pub2000s/2008g-full.pdf" TargetMode="External"/><Relationship Id="rId3567" Type="http://schemas.openxmlformats.org/officeDocument/2006/relationships/hyperlink" Target="https://personal.eur.nl/veenhoven/Pub2000s/2005k-full.pdf" TargetMode="External"/><Relationship Id="rId3774" Type="http://schemas.openxmlformats.org/officeDocument/2006/relationships/hyperlink" Target="https://personal.eur.nl/veenhoven/Pub2000s/2002a-abe.htm" TargetMode="External"/><Relationship Id="rId3981" Type="http://schemas.openxmlformats.org/officeDocument/2006/relationships/hyperlink" Target="https://www.youtube.com/watch?v=9PXArzxSMEE" TargetMode="External"/><Relationship Id="rId488" Type="http://schemas.openxmlformats.org/officeDocument/2006/relationships/hyperlink" Target="https://personal.eur.nl/veenhoven/Pub2010s/2014rb-fulln.pdf" TargetMode="External"/><Relationship Id="rId695" Type="http://schemas.openxmlformats.org/officeDocument/2006/relationships/hyperlink" Target="http://www.beyond-gdp.eu/background-papers.html" TargetMode="External"/><Relationship Id="rId2169" Type="http://schemas.openxmlformats.org/officeDocument/2006/relationships/hyperlink" Target="https://personal.eur.nl/veenhoven/Pub2010s/2016q-abt.html" TargetMode="External"/><Relationship Id="rId2376" Type="http://schemas.openxmlformats.org/officeDocument/2006/relationships/hyperlink" Target="https://personal.eur.nl/veenhoven/Pub2010s/2010g-full.pdf" TargetMode="External"/><Relationship Id="rId2583" Type="http://schemas.openxmlformats.org/officeDocument/2006/relationships/hyperlink" Target="https://personal.eur.nl/veenhoven/Pub1990s/97a-ab.htm" TargetMode="External"/><Relationship Id="rId2790" Type="http://schemas.openxmlformats.org/officeDocument/2006/relationships/hyperlink" Target="https://personal.eur.nl/veenhoven/Pub2000s/2003h-fulln.pdf" TargetMode="External"/><Relationship Id="rId3427" Type="http://schemas.openxmlformats.org/officeDocument/2006/relationships/hyperlink" Target="https://personal.eur.nl/veenhoven/Pub2010s/2013n-full.pdf" TargetMode="External"/><Relationship Id="rId3634" Type="http://schemas.openxmlformats.org/officeDocument/2006/relationships/hyperlink" Target="http://worlddatabaseofhappiness.eur.nl/" TargetMode="External"/><Relationship Id="rId3841" Type="http://schemas.openxmlformats.org/officeDocument/2006/relationships/hyperlink" Target="https://personal.eur.nl/veenhoven/Pub2010s/2015s-abt.html" TargetMode="External"/><Relationship Id="rId348" Type="http://schemas.openxmlformats.org/officeDocument/2006/relationships/hyperlink" Target="https://personal.eur.nl/veenhoven/Pub2010s/2018j-full.pdf" TargetMode="External"/><Relationship Id="rId555" Type="http://schemas.openxmlformats.org/officeDocument/2006/relationships/hyperlink" Target="https://personal.eur.nl/veenhoven/Pub2010s/2013c-full.pdf" TargetMode="External"/><Relationship Id="rId762" Type="http://schemas.openxmlformats.org/officeDocument/2006/relationships/hyperlink" Target="https://personal.eur.nl/veenhoven/Pub2000s/2003e-ab.htm" TargetMode="External"/><Relationship Id="rId1185" Type="http://schemas.openxmlformats.org/officeDocument/2006/relationships/hyperlink" Target="https://personal.eur.nl/veenhoven/Pub2020s/2021e-fulln.pdf" TargetMode="External"/><Relationship Id="rId1392" Type="http://schemas.openxmlformats.org/officeDocument/2006/relationships/hyperlink" Target="https://personal.eur.nl/veenhoven/Pub2010s/2014o-full.pdf" TargetMode="External"/><Relationship Id="rId2029" Type="http://schemas.openxmlformats.org/officeDocument/2006/relationships/hyperlink" Target="https://personal.eur.nl/veenhoven/Pub2020s/2020e-abn.html" TargetMode="External"/><Relationship Id="rId2236" Type="http://schemas.openxmlformats.org/officeDocument/2006/relationships/hyperlink" Target="http://file.scirp.org/Html/3-2290224_52509.htm" TargetMode="External"/><Relationship Id="rId2443" Type="http://schemas.openxmlformats.org/officeDocument/2006/relationships/hyperlink" Target="https://personal.eur.nl/veenhoven/Pub2000s/2007h-fulln.htm" TargetMode="External"/><Relationship Id="rId2650" Type="http://schemas.openxmlformats.org/officeDocument/2006/relationships/hyperlink" Target="https://personal.eur.nl/veenhoven/Pub1990s/90a-full.pdf" TargetMode="External"/><Relationship Id="rId3701" Type="http://schemas.openxmlformats.org/officeDocument/2006/relationships/hyperlink" Target="https://personal.eur.nl/veenhoven/Pub1980s/89e-fulls.htm" TargetMode="External"/><Relationship Id="rId208" Type="http://schemas.openxmlformats.org/officeDocument/2006/relationships/hyperlink" Target="https://personal.eur.nl/veenhoven/Pub2020s/2021z-full.pdf" TargetMode="External"/><Relationship Id="rId415" Type="http://schemas.openxmlformats.org/officeDocument/2006/relationships/hyperlink" Target="https://personal.eur.nl/veenhoven/Pub2010s/2016l-full.pdf" TargetMode="External"/><Relationship Id="rId622" Type="http://schemas.openxmlformats.org/officeDocument/2006/relationships/hyperlink" Target="https://personal.eur.nl/veenhoven/Pub2010s/2010f-fulln.pdf" TargetMode="External"/><Relationship Id="rId1045" Type="http://schemas.openxmlformats.org/officeDocument/2006/relationships/hyperlink" Target="https://personal.eur.nl/veenhoven/Pub1970s/71b-fulln.pdf" TargetMode="External"/><Relationship Id="rId1252" Type="http://schemas.openxmlformats.org/officeDocument/2006/relationships/hyperlink" Target="https://personal.eur.nl/veenhoven/Pub2010s/2019c-full.pdf" TargetMode="External"/><Relationship Id="rId2303" Type="http://schemas.openxmlformats.org/officeDocument/2006/relationships/hyperlink" Target="https://personal.eur.nl/veenhoven/Pub2010s/2013g-full.pdf" TargetMode="External"/><Relationship Id="rId2510" Type="http://schemas.openxmlformats.org/officeDocument/2006/relationships/hyperlink" Target="https://personal.eur.nl/veenhoven/Pub2000s/2003c-full.pdf" TargetMode="External"/><Relationship Id="rId1112" Type="http://schemas.openxmlformats.org/officeDocument/2006/relationships/hyperlink" Target="https://personal.eur.nl/veenhoven/Pub2020s/2023m-full.pdf" TargetMode="External"/><Relationship Id="rId3077" Type="http://schemas.openxmlformats.org/officeDocument/2006/relationships/hyperlink" Target="https://personal.eur.nl/veenhoven/Pub1970s/75c-full.pdf" TargetMode="External"/><Relationship Id="rId3284" Type="http://schemas.openxmlformats.org/officeDocument/2006/relationships/hyperlink" Target="https://personal.eur.nl/veenhoven/Pub2010s/2018d-ab.html" TargetMode="External"/><Relationship Id="rId4128" Type="http://schemas.openxmlformats.org/officeDocument/2006/relationships/hyperlink" Target="https://personal.eur.nl/veenhoven/interviews/WerkGeluk_2017.pdf" TargetMode="External"/><Relationship Id="rId1929" Type="http://schemas.openxmlformats.org/officeDocument/2006/relationships/hyperlink" Target="https://personal.eur.nl/veenhoven/Pub2020s/2023m-full.pdf" TargetMode="External"/><Relationship Id="rId2093" Type="http://schemas.openxmlformats.org/officeDocument/2006/relationships/hyperlink" Target="https://personal.eur.nl/veenhoven/Pub2010s/2018q-ab.html" TargetMode="External"/><Relationship Id="rId3491" Type="http://schemas.openxmlformats.org/officeDocument/2006/relationships/hyperlink" Target="https://personal.eur.nl/veenhoven/Pub2010s/2010i-ab.html" TargetMode="External"/><Relationship Id="rId3144" Type="http://schemas.openxmlformats.org/officeDocument/2006/relationships/hyperlink" Target="https://personal.eur.nl/veenhoven/Pub2020s/2022b-full.pdf" TargetMode="External"/><Relationship Id="rId3351" Type="http://schemas.openxmlformats.org/officeDocument/2006/relationships/hyperlink" Target="https://personal.eur.nl/veenhoven/Pub2010s/2015t-full.pdf" TargetMode="External"/><Relationship Id="rId272" Type="http://schemas.openxmlformats.org/officeDocument/2006/relationships/hyperlink" Target="https://personal.eur.nl/veenhoven/Pub2020s/2020f-supplent.pdf" TargetMode="External"/><Relationship Id="rId2160" Type="http://schemas.openxmlformats.org/officeDocument/2006/relationships/hyperlink" Target="https://link.springer.com/chapter/10.1007/978-3-319-53261-5_12" TargetMode="External"/><Relationship Id="rId3004" Type="http://schemas.openxmlformats.org/officeDocument/2006/relationships/hyperlink" Target="https://personal.eur.nl/veenhoven/Pub1990s/98b-abe.htm" TargetMode="External"/><Relationship Id="rId3211" Type="http://schemas.openxmlformats.org/officeDocument/2006/relationships/hyperlink" Target="https://personal.eur.nl/veenhoven/Pub2020s/2020a-ab.html" TargetMode="External"/><Relationship Id="rId132" Type="http://schemas.openxmlformats.org/officeDocument/2006/relationships/hyperlink" Target="https://personal.eur.nl/veenhoven/Pub2020s/2024h-ab.html" TargetMode="External"/><Relationship Id="rId2020" Type="http://schemas.openxmlformats.org/officeDocument/2006/relationships/hyperlink" Target="https://personal.eur.nl/veenhoven/Pub2020s/2020g-ab.html" TargetMode="External"/><Relationship Id="rId1579" Type="http://schemas.openxmlformats.org/officeDocument/2006/relationships/hyperlink" Target="https://personal.eur.nl/veenhoven/Pub2000s/2009j-fulls.pdf" TargetMode="External"/><Relationship Id="rId2977" Type="http://schemas.openxmlformats.org/officeDocument/2006/relationships/hyperlink" Target="http://www.kennislink.nl/web/show?id=176555" TargetMode="External"/><Relationship Id="rId4192" Type="http://schemas.openxmlformats.org/officeDocument/2006/relationships/hyperlink" Target="https://personal.eur.nl/veenhoven/interviews/DeVolkskrant_2023.pdf" TargetMode="External"/><Relationship Id="rId949" Type="http://schemas.openxmlformats.org/officeDocument/2006/relationships/hyperlink" Target="https://personal.eur.nl/veenhoven/Pub1980s/88a-fulls.pdf" TargetMode="External"/><Relationship Id="rId1786" Type="http://schemas.openxmlformats.org/officeDocument/2006/relationships/hyperlink" Target="https://personal.eur.nl/veenhoven/Pub1990s/95b-full.pdf" TargetMode="External"/><Relationship Id="rId1993" Type="http://schemas.openxmlformats.org/officeDocument/2006/relationships/hyperlink" Target="https://personal.eur.nl/veenhoven/Pub2020s/2021k-full.pdf" TargetMode="External"/><Relationship Id="rId2837" Type="http://schemas.openxmlformats.org/officeDocument/2006/relationships/hyperlink" Target="https://personal.eur.nl/veenhoven/Pub1970s/77c-abn.htm" TargetMode="External"/><Relationship Id="rId4052" Type="http://schemas.openxmlformats.org/officeDocument/2006/relationships/hyperlink" Target="https://personal.eur.nl/veenhoven/Interviews-list.html" TargetMode="External"/><Relationship Id="rId78" Type="http://schemas.openxmlformats.org/officeDocument/2006/relationships/hyperlink" Target="https://personal.eur.nl/veenhoven/Pub2010s/2011k-full.pdf" TargetMode="External"/><Relationship Id="rId809" Type="http://schemas.openxmlformats.org/officeDocument/2006/relationships/hyperlink" Target="https://personal.eur.nl/veenhoven/Pub2000s/2000c-full.pdf" TargetMode="External"/><Relationship Id="rId1439" Type="http://schemas.openxmlformats.org/officeDocument/2006/relationships/hyperlink" Target="https://personal.eur.nl/veenhoven/Pub2010s/2014pf-full.pdf" TargetMode="External"/><Relationship Id="rId1646" Type="http://schemas.openxmlformats.org/officeDocument/2006/relationships/hyperlink" Target="https://personal.eur.nl/veenhoven/Pub2000s/2005m-full.pdf" TargetMode="External"/><Relationship Id="rId1853" Type="http://schemas.openxmlformats.org/officeDocument/2006/relationships/hyperlink" Target="https://personal.eur.nl/veenhoven/Pub1980s/89b-ab.htm" TargetMode="External"/><Relationship Id="rId2904" Type="http://schemas.openxmlformats.org/officeDocument/2006/relationships/hyperlink" Target="https://personal.eur.nl/veenhoven/Pub1980s/87b-abn.htm" TargetMode="External"/><Relationship Id="rId1506" Type="http://schemas.openxmlformats.org/officeDocument/2006/relationships/hyperlink" Target="https://personal.eur.nl/veenhoven/Pub2010s/2012i-full.pdf" TargetMode="External"/><Relationship Id="rId1713" Type="http://schemas.openxmlformats.org/officeDocument/2006/relationships/hyperlink" Target="https://personal.eur.nl/veenhoven/Pub2000s/2001e-fulls.pdf" TargetMode="External"/><Relationship Id="rId1920" Type="http://schemas.openxmlformats.org/officeDocument/2006/relationships/hyperlink" Target="https://personal.eur.nl/veenhoven/Pub2020s/2024d-full.pdf" TargetMode="External"/><Relationship Id="rId3678" Type="http://schemas.openxmlformats.org/officeDocument/2006/relationships/hyperlink" Target="https://personal.eur.nl/veenhoven/Pub1990s/92a-abe.htm" TargetMode="External"/><Relationship Id="rId3885" Type="http://schemas.openxmlformats.org/officeDocument/2006/relationships/hyperlink" Target="https://personal.eur.nl/veenhoven/interviews/HollandQualiTime_2008.pdf" TargetMode="External"/><Relationship Id="rId599" Type="http://schemas.openxmlformats.org/officeDocument/2006/relationships/hyperlink" Target="https://personal.eur.nl/veenhoven/Pub2010s/2011k-ab.html" TargetMode="External"/><Relationship Id="rId2487" Type="http://schemas.openxmlformats.org/officeDocument/2006/relationships/hyperlink" Target="https://personal.eur.nl/veenhoven/Pub2000s/2005d-full.pdf" TargetMode="External"/><Relationship Id="rId2694" Type="http://schemas.openxmlformats.org/officeDocument/2006/relationships/hyperlink" Target="https://personal.eur.nl/veenhoven/Pub1980s/85a-fulln.pdf" TargetMode="External"/><Relationship Id="rId3538" Type="http://schemas.openxmlformats.org/officeDocument/2006/relationships/hyperlink" Target="https://personal.eur.nl/veenhoven/Pub2000s/2008b-ab.htm" TargetMode="External"/><Relationship Id="rId3745" Type="http://schemas.openxmlformats.org/officeDocument/2006/relationships/hyperlink" Target="https://www.eur.nl/en/ehero/media/2023-01-ehero-wp2023-1" TargetMode="External"/><Relationship Id="rId459" Type="http://schemas.openxmlformats.org/officeDocument/2006/relationships/hyperlink" Target="https://personal.eur.nl/veenhoven/Pub2010s/2015k-fulld.pdf" TargetMode="External"/><Relationship Id="rId666" Type="http://schemas.openxmlformats.org/officeDocument/2006/relationships/hyperlink" Target="http://www.sourceoecd.org/generaleconomics/9789264043237" TargetMode="External"/><Relationship Id="rId873" Type="http://schemas.openxmlformats.org/officeDocument/2006/relationships/hyperlink" Target="https://personal.eur.nl/veenhoven/Pub1990s/94b-ab.htm" TargetMode="External"/><Relationship Id="rId1089" Type="http://schemas.openxmlformats.org/officeDocument/2006/relationships/hyperlink" Target="https://personal.eur.nl/veenhoven/Pub2020s/2024k.html" TargetMode="External"/><Relationship Id="rId1296" Type="http://schemas.openxmlformats.org/officeDocument/2006/relationships/hyperlink" Target="https://personal.eur.nl/veenhoven/Pub2010s/2018g-ab.html" TargetMode="External"/><Relationship Id="rId2347" Type="http://schemas.openxmlformats.org/officeDocument/2006/relationships/hyperlink" Target="https://personal.eur.nl/veenhoven/Pub2010s/2011o-full.pdf" TargetMode="External"/><Relationship Id="rId2554" Type="http://schemas.openxmlformats.org/officeDocument/2006/relationships/hyperlink" Target="https://personal.eur.nl/veenhoven/Pub2000s/2000c-fulls.pdf" TargetMode="External"/><Relationship Id="rId3952" Type="http://schemas.openxmlformats.org/officeDocument/2006/relationships/hyperlink" Target="https://personal.eur.nl/veenhoven/index.htm" TargetMode="External"/><Relationship Id="rId319" Type="http://schemas.openxmlformats.org/officeDocument/2006/relationships/hyperlink" Target="https://link.springer.com/epdf/10.1007/s11482-017-9548-1?author_access_token=jQ1WGXJ9v2bNl9d9FVSaWve4RwlQNchNByi7wbcMAY5az4hAXv35fI56zwAdFYgKSMTn1cIMrw24LdkkRosAEqz-KuJFp4Zrtn5hwTcMw2rL1VPxevuUMp7AelO3BELJmTlIYRotmuMipO_T-oEzXQ%3D%3D" TargetMode="External"/><Relationship Id="rId526" Type="http://schemas.openxmlformats.org/officeDocument/2006/relationships/hyperlink" Target="https://personal.eur.nl/veenhoven/Pub2010s/2014d-full.pdf" TargetMode="External"/><Relationship Id="rId1156" Type="http://schemas.openxmlformats.org/officeDocument/2006/relationships/hyperlink" Target="https://personal.eur.nl/veenhoven/Pub2020s/2021v-full.pdf" TargetMode="External"/><Relationship Id="rId1363" Type="http://schemas.openxmlformats.org/officeDocument/2006/relationships/hyperlink" Target="https://personal.eur.nl/veenhoven/Pub2010s/2016j-fulln.pdf" TargetMode="External"/><Relationship Id="rId2207" Type="http://schemas.openxmlformats.org/officeDocument/2006/relationships/hyperlink" Target="https://personal.eur.nl/veenhoven/Pub2010s/2015r-full.pdf" TargetMode="External"/><Relationship Id="rId2761" Type="http://schemas.openxmlformats.org/officeDocument/2006/relationships/hyperlink" Target="https://personal.eur.nl/veenhoven/Pub1970s/75d-full.pdf" TargetMode="External"/><Relationship Id="rId3605" Type="http://schemas.openxmlformats.org/officeDocument/2006/relationships/hyperlink" Target="https://personal.eur.nl/veenhoven/Pub2000s/2001e-abe.htm" TargetMode="External"/><Relationship Id="rId3812" Type="http://schemas.openxmlformats.org/officeDocument/2006/relationships/hyperlink" Target="https://personal.eur.nl/veenhoven/Pub2000s/2000c-ab.htm" TargetMode="External"/><Relationship Id="rId733" Type="http://schemas.openxmlformats.org/officeDocument/2006/relationships/hyperlink" Target="https://personal.eur.nl/veenhoven/Pub2000s/2005g-fulln.htm" TargetMode="External"/><Relationship Id="rId940" Type="http://schemas.openxmlformats.org/officeDocument/2006/relationships/hyperlink" Target="https://personal.eur.nl/veenhoven/Pub1980s/89a-C1-full.pdf" TargetMode="External"/><Relationship Id="rId1016" Type="http://schemas.openxmlformats.org/officeDocument/2006/relationships/hyperlink" Target="https://personal.eur.nl/veenhoven/Pub1970s/75b-fullf.pdf" TargetMode="External"/><Relationship Id="rId1570" Type="http://schemas.openxmlformats.org/officeDocument/2006/relationships/hyperlink" Target="https://personal.eur.nl/veenhoven/Pub2010s/2010a-ab.html" TargetMode="External"/><Relationship Id="rId2414" Type="http://schemas.openxmlformats.org/officeDocument/2006/relationships/hyperlink" Target="https://personal.eur.nl/veenhoven/Pub2000s/2008k-full.pdf" TargetMode="External"/><Relationship Id="rId2621" Type="http://schemas.openxmlformats.org/officeDocument/2006/relationships/hyperlink" Target="https://personal.eur.nl/veenhoven/Pub1990s/93c-ab.htm" TargetMode="External"/><Relationship Id="rId800" Type="http://schemas.openxmlformats.org/officeDocument/2006/relationships/hyperlink" Target="https://personal.eur.nl/veenhoven/Pub2000s/2000h-fulln.pdf" TargetMode="External"/><Relationship Id="rId1223" Type="http://schemas.openxmlformats.org/officeDocument/2006/relationships/hyperlink" Target="https://personal.eur.nl/veenhoven/Pub2020s/2020b-dataset.xlsx" TargetMode="External"/><Relationship Id="rId1430" Type="http://schemas.openxmlformats.org/officeDocument/2006/relationships/hyperlink" Target="https://personal.eur.nl/veenhoven/Pub2010s/2014rc-fulln.pdf" TargetMode="External"/><Relationship Id="rId3188" Type="http://schemas.openxmlformats.org/officeDocument/2006/relationships/hyperlink" Target="https://personal.eur.nl/veenhoven/Pub2020s/2020j-ab.html" TargetMode="External"/><Relationship Id="rId3395" Type="http://schemas.openxmlformats.org/officeDocument/2006/relationships/hyperlink" Target="https://personal.eur.nl/veenhoven/Pub2010s/2014pi-full.pdf" TargetMode="External"/><Relationship Id="rId4239" Type="http://schemas.openxmlformats.org/officeDocument/2006/relationships/image" Target="media/image2.jpeg"/><Relationship Id="rId3048" Type="http://schemas.openxmlformats.org/officeDocument/2006/relationships/hyperlink" Target="https://personal.eur.nl/veenhoven/Pub2000s/2009f-fulln.pdf" TargetMode="External"/><Relationship Id="rId3255" Type="http://schemas.openxmlformats.org/officeDocument/2006/relationships/hyperlink" Target="https://personal.eur.nl/veenhoven/Pub2010s/2018t-full.pdf" TargetMode="External"/><Relationship Id="rId3462" Type="http://schemas.openxmlformats.org/officeDocument/2006/relationships/hyperlink" Target="https://personal.eur.nl/veenhoven/Pub2010s/2012c-ab.html" TargetMode="External"/><Relationship Id="rId176" Type="http://schemas.openxmlformats.org/officeDocument/2006/relationships/hyperlink" Target="https://personal.eur.nl/veenhoven/Pub2020s/2023dt-full.pdf" TargetMode="External"/><Relationship Id="rId383" Type="http://schemas.openxmlformats.org/officeDocument/2006/relationships/hyperlink" Target="https://link.springer.com/bookseries/6548" TargetMode="External"/><Relationship Id="rId590" Type="http://schemas.openxmlformats.org/officeDocument/2006/relationships/hyperlink" Target="https://personal.eur.nl/veenhoven/Pub2010s/2011q-full.pdf" TargetMode="External"/><Relationship Id="rId2064" Type="http://schemas.openxmlformats.org/officeDocument/2006/relationships/hyperlink" Target="https://personal.eur.nl/veenhoven/Pub2010s/2019f-full.pdf" TargetMode="External"/><Relationship Id="rId2271" Type="http://schemas.openxmlformats.org/officeDocument/2006/relationships/hyperlink" Target="https://personal.eur.nl/veenhoven/Pub2010s/2014pu-full.pdf" TargetMode="External"/><Relationship Id="rId3115" Type="http://schemas.openxmlformats.org/officeDocument/2006/relationships/hyperlink" Target="https://personal.eur.nl/veenhoven/Pub2020s/2023h-abf.html" TargetMode="External"/><Relationship Id="rId3322" Type="http://schemas.openxmlformats.org/officeDocument/2006/relationships/hyperlink" Target="https://personal.eur.nl/veenhoven/Pub2010s/2017b-ab.html" TargetMode="External"/><Relationship Id="rId243" Type="http://schemas.openxmlformats.org/officeDocument/2006/relationships/hyperlink" Target="https://personal.eur.nl/veenhoven/Pub2020s/2021g-ab.html" TargetMode="External"/><Relationship Id="rId450" Type="http://schemas.openxmlformats.org/officeDocument/2006/relationships/hyperlink" Target="https://personal.eur.nl/veenhoven/Pub2010s/2015p-ab.html" TargetMode="External"/><Relationship Id="rId1080" Type="http://schemas.openxmlformats.org/officeDocument/2006/relationships/hyperlink" Target="https://personal.eur.nl/veenhoven/Pub1970s/72c-abn.htm" TargetMode="External"/><Relationship Id="rId2131" Type="http://schemas.openxmlformats.org/officeDocument/2006/relationships/hyperlink" Target="https://link.springer.com/content/pdf/10.1007%2Fs11482-017-9575-y.pdf" TargetMode="External"/><Relationship Id="rId103" Type="http://schemas.openxmlformats.org/officeDocument/2006/relationships/hyperlink" Target="https://personal.eur.nl/veenhoven/Pub2000s/2000b-full.pdf" TargetMode="External"/><Relationship Id="rId310" Type="http://schemas.openxmlformats.org/officeDocument/2006/relationships/hyperlink" Target="https://personal.eur.nl/veenhoven/Pub2010s/2019f-full.pdf" TargetMode="External"/><Relationship Id="rId4096" Type="http://schemas.openxmlformats.org/officeDocument/2006/relationships/hyperlink" Target="https://www.gezondheidsnet.nl/stress-en-burn-out/hoe-word-je-gelukkig" TargetMode="External"/><Relationship Id="rId1897" Type="http://schemas.openxmlformats.org/officeDocument/2006/relationships/hyperlink" Target="https://personal.eur.nl/veenhoven/work-on-happiness.htm" TargetMode="External"/><Relationship Id="rId2948" Type="http://schemas.openxmlformats.org/officeDocument/2006/relationships/hyperlink" Target="https://personal.eur.nl/veenhoven/Pub2010s/2014rc-fulln.pdf" TargetMode="External"/><Relationship Id="rId1757" Type="http://schemas.openxmlformats.org/officeDocument/2006/relationships/hyperlink" Target="https://personal.eur.nl/veenhoven/Pub1990s/98a-ab.htm" TargetMode="External"/><Relationship Id="rId1964" Type="http://schemas.openxmlformats.org/officeDocument/2006/relationships/hyperlink" Target="https://personal.eur.nl/veenhoven/Pub2020s/2022b-full.pdf" TargetMode="External"/><Relationship Id="rId2808" Type="http://schemas.openxmlformats.org/officeDocument/2006/relationships/hyperlink" Target="https://personal.eur.nl/veenhoven/Pub1990s/92a-fulls.pdf" TargetMode="External"/><Relationship Id="rId4163" Type="http://schemas.openxmlformats.org/officeDocument/2006/relationships/hyperlink" Target="https://www.nu.nl/gezondheid/6030507/professor-geluk-kan-beschermen-tegen-ziekte-en-stress.htm" TargetMode="External"/><Relationship Id="rId49" Type="http://schemas.openxmlformats.org/officeDocument/2006/relationships/hyperlink" Target="https://personal.eur.nl/veenhoven/index.htm" TargetMode="External"/><Relationship Id="rId1617" Type="http://schemas.openxmlformats.org/officeDocument/2006/relationships/hyperlink" Target="https://personal.eur.nl/veenhoven/Pub2000s/2007m-full.pdf" TargetMode="External"/><Relationship Id="rId1824" Type="http://schemas.openxmlformats.org/officeDocument/2006/relationships/hyperlink" Target="https://personal.eur.nl/veenhoven/Pub1990s/91b-ab.htm" TargetMode="External"/><Relationship Id="rId4023" Type="http://schemas.openxmlformats.org/officeDocument/2006/relationships/hyperlink" Target="https://personal.eur.nl/veenhoven/Interviews-list.html" TargetMode="External"/><Relationship Id="rId4230" Type="http://schemas.openxmlformats.org/officeDocument/2006/relationships/hyperlink" Target="https://www.google.nl/url?sa=t&amp;rct=j&amp;q=&amp;esrc=s&amp;source=web&amp;cd=1&amp;cad=rja&amp;uact=8&amp;ved=0ahUKEwiTsruo4pTRAhXZNFAKHTIBCJQQFggcMAA&amp;url=http%3A%2F%2Frepub.eur.nl%2Fpub%2F22825%2FOnvolmaaktGeluk_fulltext.pdf&amp;usg=AFQjCNE7w1z6IAumNfFS0ox4Sq5kdrGsBQ" TargetMode="External"/><Relationship Id="rId3789" Type="http://schemas.openxmlformats.org/officeDocument/2006/relationships/hyperlink" Target="https://personal.eur.nl/veenhoven/Pub2000s/2004a-fulli.pdf" TargetMode="External"/><Relationship Id="rId2598" Type="http://schemas.openxmlformats.org/officeDocument/2006/relationships/hyperlink" Target="https://personal.eur.nl/veenhoven/Pub1990s/96a-full.pdf" TargetMode="External"/><Relationship Id="rId3996" Type="http://schemas.openxmlformats.org/officeDocument/2006/relationships/hyperlink" Target="https://www.youtube.com/watch?v=dhS8S1F1r-k" TargetMode="External"/><Relationship Id="rId3649" Type="http://schemas.openxmlformats.org/officeDocument/2006/relationships/hyperlink" Target="https://personal.eur.nl/veenhoven/Pub1990s/96c-con.pdf" TargetMode="External"/><Relationship Id="rId3856" Type="http://schemas.openxmlformats.org/officeDocument/2006/relationships/hyperlink" Target="https://personal.eur.nl/veenhoven/Pub2010s/GELUK%20ALS%20DRIJFVEER.pdf" TargetMode="External"/><Relationship Id="rId777" Type="http://schemas.openxmlformats.org/officeDocument/2006/relationships/hyperlink" Target="https://personal.eur.nl/veenhoven/Pub2000s/2002b-full.pdf" TargetMode="External"/><Relationship Id="rId984" Type="http://schemas.openxmlformats.org/officeDocument/2006/relationships/hyperlink" Target="https://personal.eur.nl/veenhoven/Pub1970s/79f-abn.html" TargetMode="External"/><Relationship Id="rId2458" Type="http://schemas.openxmlformats.org/officeDocument/2006/relationships/hyperlink" Target="https://personal.eur.nl/veenhoven/Pub2000s/2000c-ab.htm" TargetMode="External"/><Relationship Id="rId2665" Type="http://schemas.openxmlformats.org/officeDocument/2006/relationships/hyperlink" Target="https://personal.eur.nl/veenhoven/Pub1980s/89e-fulls.pdf" TargetMode="External"/><Relationship Id="rId2872" Type="http://schemas.openxmlformats.org/officeDocument/2006/relationships/hyperlink" Target="https://personal.eur.nl/veenhoven/Pub1980s/85e-abn.htm" TargetMode="External"/><Relationship Id="rId3509" Type="http://schemas.openxmlformats.org/officeDocument/2006/relationships/hyperlink" Target="https://personal.eur.nl/veenhoven/Pub2000s/2009j-abs.htm" TargetMode="External"/><Relationship Id="rId3716" Type="http://schemas.openxmlformats.org/officeDocument/2006/relationships/hyperlink" Target="https://personal.eur.nl/veenhoven/Pub1980s/87a-ab.htm" TargetMode="External"/><Relationship Id="rId3923" Type="http://schemas.openxmlformats.org/officeDocument/2006/relationships/hyperlink" Target="https://personal.eur.nl/veenhoven/interviews/Interview%20Ruut%20Veenhoven_AD%207-9-2019.pdf" TargetMode="External"/><Relationship Id="rId637" Type="http://schemas.openxmlformats.org/officeDocument/2006/relationships/hyperlink" Target="https://personal.eur.nl/veenhoven/Pub2000s/2009k-ab.htm" TargetMode="External"/><Relationship Id="rId844" Type="http://schemas.openxmlformats.org/officeDocument/2006/relationships/hyperlink" Target="https://personal.eur.nl/veenhoven/Pub1990s/96h-abn.htm" TargetMode="External"/><Relationship Id="rId1267" Type="http://schemas.openxmlformats.org/officeDocument/2006/relationships/hyperlink" Target="http://isqols.org/Member-Highlight-Ruut-Veenhoven" TargetMode="External"/><Relationship Id="rId1474" Type="http://schemas.openxmlformats.org/officeDocument/2006/relationships/hyperlink" Target="https://personal.eur.nl/veenhoven/Pub2010s/2013p-full.pdf" TargetMode="External"/><Relationship Id="rId1681" Type="http://schemas.openxmlformats.org/officeDocument/2006/relationships/hyperlink" Target="https://personal.eur.nl/veenhoven/Pub2000s/2004c-ab.htm" TargetMode="External"/><Relationship Id="rId2318" Type="http://schemas.openxmlformats.org/officeDocument/2006/relationships/hyperlink" Target="https://personal.eur.nl/veenhoven/Pub2010s/2012l-full.pdf" TargetMode="External"/><Relationship Id="rId2525" Type="http://schemas.openxmlformats.org/officeDocument/2006/relationships/hyperlink" Target="https://personal.eur.nl/veenhoven/Pub2000s/2002a-full.pdf" TargetMode="External"/><Relationship Id="rId2732" Type="http://schemas.openxmlformats.org/officeDocument/2006/relationships/hyperlink" Target="https://personal.eur.nl/veenhoven/Pub1980s/89a-C6-full.pdf" TargetMode="External"/><Relationship Id="rId704" Type="http://schemas.openxmlformats.org/officeDocument/2006/relationships/hyperlink" Target="https://personal.eur.nl/veenhoven/Pub2000s/2004c-full.pdf" TargetMode="External"/><Relationship Id="rId911" Type="http://schemas.openxmlformats.org/officeDocument/2006/relationships/hyperlink" Target="https://personal.eur.nl/veenhoven/Pub1990s/90c-full.pdf" TargetMode="External"/><Relationship Id="rId1127" Type="http://schemas.openxmlformats.org/officeDocument/2006/relationships/hyperlink" Target="https://personal.eur.nl/veenhoven/Pub2020s/2023a-ab.html" TargetMode="External"/><Relationship Id="rId1334" Type="http://schemas.openxmlformats.org/officeDocument/2006/relationships/hyperlink" Target="https://link.springer.com/chapter/10.1007/978-3-319-53261-5_3" TargetMode="External"/><Relationship Id="rId1541" Type="http://schemas.openxmlformats.org/officeDocument/2006/relationships/hyperlink" Target="https://personal.eur.nl/veenhoven/Pub2010s/2011h-abn.html" TargetMode="External"/><Relationship Id="rId40" Type="http://schemas.openxmlformats.org/officeDocument/2006/relationships/hyperlink" Target="http://www.nvvs.info/" TargetMode="External"/><Relationship Id="rId1401" Type="http://schemas.openxmlformats.org/officeDocument/2006/relationships/hyperlink" Target="https://personal.eur.nl/veenhoven/Pub2010s/2015l-fulld.pdf" TargetMode="External"/><Relationship Id="rId3299" Type="http://schemas.openxmlformats.org/officeDocument/2006/relationships/hyperlink" Target="https://personal.eur.nl/veenhoven/Pub2010s/2017i-ab.html" TargetMode="External"/><Relationship Id="rId3159" Type="http://schemas.openxmlformats.org/officeDocument/2006/relationships/hyperlink" Target="https://personal.eur.nl/veenhoven/Pub2020s/2021p-full.pdf" TargetMode="External"/><Relationship Id="rId3366" Type="http://schemas.openxmlformats.org/officeDocument/2006/relationships/hyperlink" Target="https://personal.eur.nl/veenhoven/Pub2010s/2015j-full.pdf" TargetMode="External"/><Relationship Id="rId3573" Type="http://schemas.openxmlformats.org/officeDocument/2006/relationships/hyperlink" Target="https://personal.eur.nl/veenhoven/Pub2000s/2005f-abe.htm" TargetMode="External"/><Relationship Id="rId287" Type="http://schemas.openxmlformats.org/officeDocument/2006/relationships/hyperlink" Target="https://personal.eur.nl/veenhoven/Pub2020s/2020b-dataset.xlsx" TargetMode="External"/><Relationship Id="rId494" Type="http://schemas.openxmlformats.org/officeDocument/2006/relationships/hyperlink" Target="https://personal.eur.nl/veenhoven/Pub2010s/2014pa-full.pdf" TargetMode="External"/><Relationship Id="rId2175" Type="http://schemas.openxmlformats.org/officeDocument/2006/relationships/hyperlink" Target="https://personal.eur.nl/veenhoven/Pub2010s/2016n-fulln.pdf" TargetMode="External"/><Relationship Id="rId2382" Type="http://schemas.openxmlformats.org/officeDocument/2006/relationships/hyperlink" Target="https://personal.eur.nl/veenhoven/Pub2010s/2010c-ab.html" TargetMode="External"/><Relationship Id="rId3019" Type="http://schemas.openxmlformats.org/officeDocument/2006/relationships/hyperlink" Target="https://personal.eur.nl/veenhoven/Pub1980s/89g-fulln.pdf" TargetMode="External"/><Relationship Id="rId3226" Type="http://schemas.openxmlformats.org/officeDocument/2006/relationships/hyperlink" Target="https://personal.eur.nl/veenhoven/Pub2010s/2019h-abstract.htm" TargetMode="External"/><Relationship Id="rId3780" Type="http://schemas.openxmlformats.org/officeDocument/2006/relationships/hyperlink" Target="https://personal.eur.nl/veenhoven/Pub1990s/91d-abd.htm" TargetMode="External"/><Relationship Id="rId147" Type="http://schemas.openxmlformats.org/officeDocument/2006/relationships/hyperlink" Target="https://personal.eur.nl/veenhoven/Pub2020s/2023o-fulln.pdf" TargetMode="External"/><Relationship Id="rId354" Type="http://schemas.openxmlformats.org/officeDocument/2006/relationships/hyperlink" Target="https://personal.eur.nl/veenhoven/Pub2010s/2018g-ab.html" TargetMode="External"/><Relationship Id="rId1191" Type="http://schemas.openxmlformats.org/officeDocument/2006/relationships/hyperlink" Target="https://personal.eur.nl/veenhoven/Pub2020s/2021b-full.pdf" TargetMode="External"/><Relationship Id="rId2035" Type="http://schemas.openxmlformats.org/officeDocument/2006/relationships/hyperlink" Target="http://link.springer.com/article/10.1007/s10902-019-00199-3" TargetMode="External"/><Relationship Id="rId3433" Type="http://schemas.openxmlformats.org/officeDocument/2006/relationships/hyperlink" Target="https://personal.eur.nl/veenhoven/Pub2010s/2013j-full.pdf" TargetMode="External"/><Relationship Id="rId3640" Type="http://schemas.openxmlformats.org/officeDocument/2006/relationships/hyperlink" Target="https://personal.eur.nl/veenhoven/Pub1990s/97c-full.pdf" TargetMode="External"/><Relationship Id="rId561" Type="http://schemas.openxmlformats.org/officeDocument/2006/relationships/hyperlink" Target="https://personal.eur.nl/veenhoven/Pub2010s/2012n-abd.html" TargetMode="External"/><Relationship Id="rId2242" Type="http://schemas.openxmlformats.org/officeDocument/2006/relationships/hyperlink" Target="https://personal.eur.nl/veenhoven/Pub2010s/2014t-abt.html" TargetMode="External"/><Relationship Id="rId3500" Type="http://schemas.openxmlformats.org/officeDocument/2006/relationships/hyperlink" Target="https://personal.eur.nl/veenhoven/Pub2010s/2010c-ab.html" TargetMode="External"/><Relationship Id="rId214" Type="http://schemas.openxmlformats.org/officeDocument/2006/relationships/hyperlink" Target="https://dx.doi.org/10.33642/ijbass.v7n10p5" TargetMode="External"/><Relationship Id="rId421" Type="http://schemas.openxmlformats.org/officeDocument/2006/relationships/hyperlink" Target="https://personal.eur.nl/veenhoven/Pub2010s/2015n-full.pdf" TargetMode="External"/><Relationship Id="rId1051" Type="http://schemas.openxmlformats.org/officeDocument/2006/relationships/hyperlink" Target="https://personal.eur.nl/veenhoven/Pub1960s/68b-fulln.pdf" TargetMode="External"/><Relationship Id="rId2102" Type="http://schemas.openxmlformats.org/officeDocument/2006/relationships/hyperlink" Target="https://personal.eur.nl/veenhoven/Pub2010s/2018l-ab.html" TargetMode="External"/><Relationship Id="rId1868" Type="http://schemas.openxmlformats.org/officeDocument/2006/relationships/hyperlink" Target="https://personal.eur.nl/veenhoven/Pub1980s/88a-fulls.pdf" TargetMode="External"/><Relationship Id="rId4067" Type="http://schemas.openxmlformats.org/officeDocument/2006/relationships/hyperlink" Target="https://personal.eur.nl/veenhoven/Interviews-list.html" TargetMode="External"/><Relationship Id="rId2919" Type="http://schemas.openxmlformats.org/officeDocument/2006/relationships/hyperlink" Target="https://personal.eur.nl/veenhoven/Pub2020s/2021q-ab.html" TargetMode="External"/><Relationship Id="rId3083" Type="http://schemas.openxmlformats.org/officeDocument/2006/relationships/hyperlink" Target="https://personal.eur.nl/veenhoven/Pub1980s/83a-abe.htm" TargetMode="External"/><Relationship Id="rId3290" Type="http://schemas.openxmlformats.org/officeDocument/2006/relationships/hyperlink" Target="https://personal.eur.nl/veenhoven/Pub2010s/2018a-ab.html" TargetMode="External"/><Relationship Id="rId4134" Type="http://schemas.openxmlformats.org/officeDocument/2006/relationships/hyperlink" Target="https://personal.eur.nl/veenhoven/interviews/VOmaganize_November2017.pdf" TargetMode="External"/><Relationship Id="rId1728" Type="http://schemas.openxmlformats.org/officeDocument/2006/relationships/hyperlink" Target="https://personal.eur.nl/veenhoven/Pub2000s/2000h-fulln.pdf" TargetMode="External"/><Relationship Id="rId1935" Type="http://schemas.openxmlformats.org/officeDocument/2006/relationships/hyperlink" Target="https://personal.eur.nl/veenhoven/Pub2020s/2023g-ab.html" TargetMode="External"/><Relationship Id="rId3150" Type="http://schemas.openxmlformats.org/officeDocument/2006/relationships/hyperlink" Target="https://dx.doi.org/10.33642/ijbass.v7n10p5" TargetMode="External"/><Relationship Id="rId4201" Type="http://schemas.openxmlformats.org/officeDocument/2006/relationships/hyperlink" Target="https://personal.eur.nl/veenhoven/lectures-list.htm" TargetMode="External"/><Relationship Id="rId3010" Type="http://schemas.openxmlformats.org/officeDocument/2006/relationships/hyperlink" Target="https://personal.eur.nl/veenhoven/Pub1990s/92b-abn.htm" TargetMode="External"/><Relationship Id="rId3967" Type="http://schemas.openxmlformats.org/officeDocument/2006/relationships/hyperlink" Target="https://personal.eur.nl/veenhoven/interviews/AsahiSimbunGlobe_2017Japanese.pdf" TargetMode="External"/><Relationship Id="rId4" Type="http://schemas.openxmlformats.org/officeDocument/2006/relationships/settings" Target="settings.xml"/><Relationship Id="rId888" Type="http://schemas.openxmlformats.org/officeDocument/2006/relationships/hyperlink" Target="https://personal.eur.nl/veenhoven/Pub1990s/92b-abn.htm" TargetMode="External"/><Relationship Id="rId2569" Type="http://schemas.openxmlformats.org/officeDocument/2006/relationships/hyperlink" Target="https://personal.eur.nl/veenhoven/Pub1990s/99a-full.pdf" TargetMode="External"/><Relationship Id="rId2776" Type="http://schemas.openxmlformats.org/officeDocument/2006/relationships/hyperlink" Target="https://personal.eur.nl/veenhoven/Pub1970s/79a-con.htm" TargetMode="External"/><Relationship Id="rId2983" Type="http://schemas.openxmlformats.org/officeDocument/2006/relationships/hyperlink" Target="https://personal.eur.nl/veenhoven/Pub2000s/2005e-abn.htm" TargetMode="External"/><Relationship Id="rId3827" Type="http://schemas.openxmlformats.org/officeDocument/2006/relationships/hyperlink" Target="https://personal.eur.nl/veenhoven/Pub1980s/89a-ab.htm" TargetMode="External"/><Relationship Id="rId748" Type="http://schemas.openxmlformats.org/officeDocument/2006/relationships/hyperlink" Target="https://personal.eur.nl/veenhoven/Pub2000s/2004f-full.pdf" TargetMode="External"/><Relationship Id="rId955" Type="http://schemas.openxmlformats.org/officeDocument/2006/relationships/hyperlink" Target="https://personal.eur.nl/veenhoven/Pub1980s/87a-full.pdf" TargetMode="External"/><Relationship Id="rId1378" Type="http://schemas.openxmlformats.org/officeDocument/2006/relationships/hyperlink" Target="https://personal.eur.nl/veenhoven/Pub2010s/2016a-full.pdf" TargetMode="External"/><Relationship Id="rId1585" Type="http://schemas.openxmlformats.org/officeDocument/2006/relationships/hyperlink" Target="https://personal.eur.nl/veenhoven/Pub2000s/2009h-fulln.pdf" TargetMode="External"/><Relationship Id="rId1792" Type="http://schemas.openxmlformats.org/officeDocument/2006/relationships/hyperlink" Target="https://personal.eur.nl/veenhoven/Pub1990s/94e-fulln.pdf" TargetMode="External"/><Relationship Id="rId2429" Type="http://schemas.openxmlformats.org/officeDocument/2006/relationships/hyperlink" Target="https://personal.eur.nl/veenhoven/Pub2000s/2008b-full.pdf" TargetMode="External"/><Relationship Id="rId2636" Type="http://schemas.openxmlformats.org/officeDocument/2006/relationships/hyperlink" Target="https://personal.eur.nl/veenhoven/Pub1990s/91e-fulln.pdf" TargetMode="External"/><Relationship Id="rId2843" Type="http://schemas.openxmlformats.org/officeDocument/2006/relationships/hyperlink" Target="https://personal.eur.nl/veenhoven/Pub1970s/75b-fulln.pdf" TargetMode="External"/><Relationship Id="rId84" Type="http://schemas.openxmlformats.org/officeDocument/2006/relationships/hyperlink" Target="https://personal.eur.nl/veenhoven/Pub2020s/2020j-ab.html" TargetMode="External"/><Relationship Id="rId608" Type="http://schemas.openxmlformats.org/officeDocument/2006/relationships/hyperlink" Target="https://personal.eur.nl/veenhoven/Pub2010s/2011f-full.pdf" TargetMode="External"/><Relationship Id="rId815" Type="http://schemas.openxmlformats.org/officeDocument/2006/relationships/hyperlink" Target="https://personal.eur.nl/veenhoven/Pub2000s/2000a-full.pdf" TargetMode="External"/><Relationship Id="rId1238" Type="http://schemas.openxmlformats.org/officeDocument/2006/relationships/hyperlink" Target="https://outlookweb.eur.nl/owa/redir.aspx?C=xk1Gqhz6mHLbO7YClTedqVMSA4N_RnKLuKhBWHmlC1KMlW9F_f7WCA..&amp;URL=https%3a%2f%2frd.springer.com%2fbook%2f10.1007%252F978-3-030-05535-6%23toc" TargetMode="External"/><Relationship Id="rId1445" Type="http://schemas.openxmlformats.org/officeDocument/2006/relationships/hyperlink" Target="https://personal.eur.nl/veenhoven/Pub2010s/2014pl-full.pdf" TargetMode="External"/><Relationship Id="rId1652" Type="http://schemas.openxmlformats.org/officeDocument/2006/relationships/hyperlink" Target="https://personal.eur.nl/veenhoven/Pub2000s/2005m-ab.html" TargetMode="External"/><Relationship Id="rId1305" Type="http://schemas.openxmlformats.org/officeDocument/2006/relationships/hyperlink" Target="https://personal.eur.nl/veenhoven/Pub2010s/2018c-full.pdf" TargetMode="External"/><Relationship Id="rId2703" Type="http://schemas.openxmlformats.org/officeDocument/2006/relationships/hyperlink" Target="https://personal.eur.nl/veenhoven/Pub1980s/84b-full.pdf" TargetMode="External"/><Relationship Id="rId2910" Type="http://schemas.openxmlformats.org/officeDocument/2006/relationships/hyperlink" Target="https://personal.eur.nl/veenhoven/Pub1970s/79f-abn.html" TargetMode="External"/><Relationship Id="rId1512" Type="http://schemas.openxmlformats.org/officeDocument/2006/relationships/hyperlink" Target="https://personal.eur.nl/veenhoven/Pub2010s/2012e-full.pdf" TargetMode="External"/><Relationship Id="rId11" Type="http://schemas.openxmlformats.org/officeDocument/2006/relationships/hyperlink" Target="https://stichtingstudiegeluk.site/" TargetMode="External"/><Relationship Id="rId398" Type="http://schemas.openxmlformats.org/officeDocument/2006/relationships/hyperlink" Target="https://personal.eur.nl/veenhoven/Pub2010s/2017b-ab.html" TargetMode="External"/><Relationship Id="rId2079" Type="http://schemas.openxmlformats.org/officeDocument/2006/relationships/hyperlink" Target="http://www.optentia.co.za/pdf/optentianews_decem_2018_final_1544615501c35.pdf" TargetMode="External"/><Relationship Id="rId3477" Type="http://schemas.openxmlformats.org/officeDocument/2006/relationships/hyperlink" Target="https://personal.eur.nl/veenhoven/Pub2010s/2011l-ab.html" TargetMode="External"/><Relationship Id="rId3684" Type="http://schemas.openxmlformats.org/officeDocument/2006/relationships/hyperlink" Target="https://personal.eur.nl/veenhoven/Pub1990s/91b-ab.htm" TargetMode="External"/><Relationship Id="rId3891" Type="http://schemas.openxmlformats.org/officeDocument/2006/relationships/hyperlink" Target="https://personal.eur.nl/veenhoven/interviews/Trouw_2013.pdf" TargetMode="External"/><Relationship Id="rId2286" Type="http://schemas.openxmlformats.org/officeDocument/2006/relationships/hyperlink" Target="https://personal.eur.nl/veenhoven/Pub2010s/2014c-fulln.pdf" TargetMode="External"/><Relationship Id="rId2493" Type="http://schemas.openxmlformats.org/officeDocument/2006/relationships/hyperlink" Target="https://personal.eur.nl/veenhoven/Pub2000s/2004g-fulln.pdf" TargetMode="External"/><Relationship Id="rId3337" Type="http://schemas.openxmlformats.org/officeDocument/2006/relationships/hyperlink" Target="https://personal.eur.nl/veenhoven/Pub2010s/2016g-full.pdf" TargetMode="External"/><Relationship Id="rId3544" Type="http://schemas.openxmlformats.org/officeDocument/2006/relationships/hyperlink" Target="https://personal.eur.nl/veenhoven/Pub2000s/2007id-full.htm" TargetMode="External"/><Relationship Id="rId3751" Type="http://schemas.openxmlformats.org/officeDocument/2006/relationships/hyperlink" Target="https://personal.eur.nl/veenhoven/Pub2010s/2016o-fullf.pdf" TargetMode="External"/><Relationship Id="rId258" Type="http://schemas.openxmlformats.org/officeDocument/2006/relationships/hyperlink" Target="https://personal.eur.nl/veenhoven/Pub2020s/2020j-ab.html" TargetMode="External"/><Relationship Id="rId465" Type="http://schemas.openxmlformats.org/officeDocument/2006/relationships/hyperlink" Target="https://personal.eur.nl/veenhoven/Pub2010s/2015h-ab.html" TargetMode="External"/><Relationship Id="rId672" Type="http://schemas.openxmlformats.org/officeDocument/2006/relationships/hyperlink" Target="https://personal.eur.nl/veenhoven/Pub2000s/2008e-full.pdf" TargetMode="External"/><Relationship Id="rId1095" Type="http://schemas.openxmlformats.org/officeDocument/2006/relationships/hyperlink" Target="https://personal.eur.nl/veenhoven/Pub2020s/2024h-full.pdf" TargetMode="External"/><Relationship Id="rId2146" Type="http://schemas.openxmlformats.org/officeDocument/2006/relationships/hyperlink" Target="https://www.youtube.com/watch?v=_oM4pQY9d5A" TargetMode="External"/><Relationship Id="rId2353" Type="http://schemas.openxmlformats.org/officeDocument/2006/relationships/hyperlink" Target="https://personal.eur.nl/veenhoven/Pub2010s/2011k-full.pdf" TargetMode="External"/><Relationship Id="rId2560" Type="http://schemas.openxmlformats.org/officeDocument/2006/relationships/hyperlink" Target="http://mitpress.mit.edu/promotions/books/DIEUHF00" TargetMode="External"/><Relationship Id="rId3404" Type="http://schemas.openxmlformats.org/officeDocument/2006/relationships/hyperlink" Target="https://personal.eur.nl/veenhoven/Pub2010s/2014pr-full.pdf" TargetMode="External"/><Relationship Id="rId3611" Type="http://schemas.openxmlformats.org/officeDocument/2006/relationships/hyperlink" Target="https://personal.eur.nl/veenhoven/Pub2000s/2001c-ab.html" TargetMode="External"/><Relationship Id="rId118" Type="http://schemas.openxmlformats.org/officeDocument/2006/relationships/hyperlink" Target="http://www.wkap.nl/book.htm/90-277-1792-3" TargetMode="External"/><Relationship Id="rId325" Type="http://schemas.openxmlformats.org/officeDocument/2006/relationships/hyperlink" Target="https://personal.eur.nl/veenhoven/Pub2010s/2018x-full.pdf" TargetMode="External"/><Relationship Id="rId532" Type="http://schemas.openxmlformats.org/officeDocument/2006/relationships/hyperlink" Target="https://personal.eur.nl/veenhoven/Pub2010s/2014a-full.pdf" TargetMode="External"/><Relationship Id="rId1162" Type="http://schemas.openxmlformats.org/officeDocument/2006/relationships/hyperlink" Target="https://personal.eur.nl/veenhoven/Pub2020s/2021r-fulln.pdf" TargetMode="External"/><Relationship Id="rId2006" Type="http://schemas.openxmlformats.org/officeDocument/2006/relationships/hyperlink" Target="https://personal.eur.nl/veenhoven/Pub2020s/2021c-fulln.pdf" TargetMode="External"/><Relationship Id="rId2213" Type="http://schemas.openxmlformats.org/officeDocument/2006/relationships/hyperlink" Target="https://personal.eur.nl/veenhoven/Pub2010s/2015o-full.pdf" TargetMode="External"/><Relationship Id="rId2420" Type="http://schemas.openxmlformats.org/officeDocument/2006/relationships/hyperlink" Target="https://personal.eur.nl/veenhoven/Pub2000s/2008f-ab.htm" TargetMode="External"/><Relationship Id="rId1022" Type="http://schemas.openxmlformats.org/officeDocument/2006/relationships/hyperlink" Target="https://personal.eur.nl/veenhoven/Pub1970s/74a-abe.htm" TargetMode="External"/><Relationship Id="rId4178" Type="http://schemas.openxmlformats.org/officeDocument/2006/relationships/hyperlink" Target="https://www.rijnmond.nl/nieuws/1480960/rotterdamse-professoren-oorlog-oekraine-maakt-vooral-de-russen-ongelukkig" TargetMode="External"/><Relationship Id="rId1979" Type="http://schemas.openxmlformats.org/officeDocument/2006/relationships/hyperlink" Target="https://personal.eur.nl/veenhoven/Pub2020s/2021r-fulln.pdf" TargetMode="External"/><Relationship Id="rId3194" Type="http://schemas.openxmlformats.org/officeDocument/2006/relationships/hyperlink" Target="https://www.frontiersin.org/journals/36" TargetMode="External"/><Relationship Id="rId4038" Type="http://schemas.openxmlformats.org/officeDocument/2006/relationships/hyperlink" Target="https://personal.eur.nl/veenhoven/Interviews-list.html" TargetMode="External"/><Relationship Id="rId4245" Type="http://schemas.openxmlformats.org/officeDocument/2006/relationships/image" Target="media/image5.jpeg"/><Relationship Id="rId1839" Type="http://schemas.openxmlformats.org/officeDocument/2006/relationships/hyperlink" Target="https://personal.eur.nl/veenhoven/Pub1980s/89i-fulls.pdf" TargetMode="External"/><Relationship Id="rId3054" Type="http://schemas.openxmlformats.org/officeDocument/2006/relationships/hyperlink" Target="https://personal.eur.nl/veenhoven/Pub1990s/99c-fulln.pdf" TargetMode="External"/><Relationship Id="rId182" Type="http://schemas.openxmlformats.org/officeDocument/2006/relationships/hyperlink" Target="https://personal.eur.nl/veenhoven/Pub2020s/2023a-ab.html" TargetMode="External"/><Relationship Id="rId1906" Type="http://schemas.openxmlformats.org/officeDocument/2006/relationships/hyperlink" Target="https://personal.eur.nl/veenhoven/Pub2020s/2024k.html" TargetMode="External"/><Relationship Id="rId3261" Type="http://schemas.openxmlformats.org/officeDocument/2006/relationships/hyperlink" Target="https://personal.eur.nl/veenhoven/Pub2010s/2018p-ab.html" TargetMode="External"/><Relationship Id="rId4105" Type="http://schemas.openxmlformats.org/officeDocument/2006/relationships/hyperlink" Target="https://www.google.nl/url?sa=t&amp;rct=j&amp;q=&amp;esrc=s&amp;source=web&amp;cd=&amp;cad=rja&amp;uact=8&amp;ved=0ahUKEwi9x468p93RAhXFyRoKHbhPAesQFggaMAA&amp;url=https%3A%2F%2Fwww.nrc.nl%2Fnieuws%2F2013%2F11%2F13%2Fnederlanders-zijn-het-depressiefst-1313413-a523469&amp;usg=AFQjCNH9jHnlYCUznW8Yk_mctfYTCxlMCQ&amp;bvm=bv.145063293,d.d2s" TargetMode="External"/><Relationship Id="rId2070" Type="http://schemas.openxmlformats.org/officeDocument/2006/relationships/hyperlink" Target="https://personal.eur.nl/veenhoven/Pub2010s/2019b-full.pdf" TargetMode="External"/><Relationship Id="rId3121" Type="http://schemas.openxmlformats.org/officeDocument/2006/relationships/hyperlink" Target="https://personal.eur.nl/veenhoven/Pub2020s/2023e-full.pdf" TargetMode="External"/><Relationship Id="rId999" Type="http://schemas.openxmlformats.org/officeDocument/2006/relationships/hyperlink" Target="https://personal.eur.nl/veenhoven/Pub1970s/77e-ab.htm" TargetMode="External"/><Relationship Id="rId2887" Type="http://schemas.openxmlformats.org/officeDocument/2006/relationships/hyperlink" Target="https://personal.eur.nl/veenhoven/Pub1970s/77b-abn.htm" TargetMode="External"/><Relationship Id="rId859" Type="http://schemas.openxmlformats.org/officeDocument/2006/relationships/hyperlink" Target="https://personal.eur.nl/veenhoven/Pub1990s/95c-full.pdf" TargetMode="External"/><Relationship Id="rId1489" Type="http://schemas.openxmlformats.org/officeDocument/2006/relationships/hyperlink" Target="https://personal.eur.nl/veenhoven/Pub2010s/2013d-ab.html" TargetMode="External"/><Relationship Id="rId1696" Type="http://schemas.openxmlformats.org/officeDocument/2006/relationships/hyperlink" Target="https://personal.eur.nl/veenhoven/Pub2000s/2003a-full.pdf" TargetMode="External"/><Relationship Id="rId3938" Type="http://schemas.openxmlformats.org/officeDocument/2006/relationships/hyperlink" Target="https://personal.eur.nl/veenhoven/interviews/GeographyOfHappiness_2008.pdf" TargetMode="External"/><Relationship Id="rId1349" Type="http://schemas.openxmlformats.org/officeDocument/2006/relationships/hyperlink" Target="https://personal.eur.nl/veenhoven/Pub2010s/2016r-ab.html" TargetMode="External"/><Relationship Id="rId2747" Type="http://schemas.openxmlformats.org/officeDocument/2006/relationships/hyperlink" Target="https://personal.eur.nl/veenhoven/Pub1980s/86c-fulln.pdf" TargetMode="External"/><Relationship Id="rId2954" Type="http://schemas.openxmlformats.org/officeDocument/2006/relationships/hyperlink" Target="https://personal.eur.nl/veenhoven/Pub2010s/2012o-fulln.pdf" TargetMode="External"/><Relationship Id="rId719" Type="http://schemas.openxmlformats.org/officeDocument/2006/relationships/hyperlink" Target="https://personal.eur.nl/veenhoven/Pub2000s/2006a-ab.htm" TargetMode="External"/><Relationship Id="rId926" Type="http://schemas.openxmlformats.org/officeDocument/2006/relationships/hyperlink" Target="https://personal.eur.nl/veenhoven/Pub1980s/89f-ab.htm" TargetMode="External"/><Relationship Id="rId1556" Type="http://schemas.openxmlformats.org/officeDocument/2006/relationships/hyperlink" Target="https://personal.eur.nl/veenhoven/Pub2010s/2010i-full.pdf" TargetMode="External"/><Relationship Id="rId1763" Type="http://schemas.openxmlformats.org/officeDocument/2006/relationships/hyperlink" Target="https://personal.eur.nl/veenhoven/Pub1990s/97b-abe.htm" TargetMode="External"/><Relationship Id="rId1970" Type="http://schemas.openxmlformats.org/officeDocument/2006/relationships/hyperlink" Target="https://personal.eur.nl/veenhoven/Pub2020s/2021w-full.pdf" TargetMode="External"/><Relationship Id="rId2607" Type="http://schemas.openxmlformats.org/officeDocument/2006/relationships/hyperlink" Target="https://personal.eur.nl/veenhoven/Pub1990s/94f-full.pdf" TargetMode="External"/><Relationship Id="rId2814" Type="http://schemas.openxmlformats.org/officeDocument/2006/relationships/hyperlink" Target="https://personal.eur.nl/veenhoven/Pub1980s/89j-fulln.pdf" TargetMode="External"/><Relationship Id="rId55" Type="http://schemas.openxmlformats.org/officeDocument/2006/relationships/hyperlink" Target="https://personal.eur.nl/veenhoven/interviews/DeVolkskrant_2023.pdf" TargetMode="External"/><Relationship Id="rId1209" Type="http://schemas.openxmlformats.org/officeDocument/2006/relationships/hyperlink" Target="https://personal.eur.nl/veenhoven/Pub2020s/2020f-full.pdf" TargetMode="External"/><Relationship Id="rId1416" Type="http://schemas.openxmlformats.org/officeDocument/2006/relationships/hyperlink" Target="https://personal.eur.nl/veenhoven/Pub2010s/2015cb-fullt.pdf" TargetMode="External"/><Relationship Id="rId1623" Type="http://schemas.openxmlformats.org/officeDocument/2006/relationships/hyperlink" Target="https://personal.eur.nl/veenhoven/Pub2000s/2007ib-full.htm" TargetMode="External"/><Relationship Id="rId1830" Type="http://schemas.openxmlformats.org/officeDocument/2006/relationships/hyperlink" Target="https://personal.eur.nl/veenhoven/Pub1990s/90b-abn.htm" TargetMode="External"/><Relationship Id="rId3588" Type="http://schemas.openxmlformats.org/officeDocument/2006/relationships/hyperlink" Target="https://personal.eur.nl/veenhoven/Pub2000s/2003d-full.pdf" TargetMode="External"/><Relationship Id="rId3795" Type="http://schemas.openxmlformats.org/officeDocument/2006/relationships/hyperlink" Target="https://personal.eur.nl/veenhoven/Pub2010s/2017n-full.pdf" TargetMode="External"/><Relationship Id="rId2397" Type="http://schemas.openxmlformats.org/officeDocument/2006/relationships/hyperlink" Target="https://personal.eur.nl/veenhoven/Pub2000s/2009j-full.pdf" TargetMode="External"/><Relationship Id="rId3448" Type="http://schemas.openxmlformats.org/officeDocument/2006/relationships/hyperlink" Target="https://personal.eur.nl/veenhoven/Pub2010s/2012m-ab.html" TargetMode="External"/><Relationship Id="rId3655" Type="http://schemas.openxmlformats.org/officeDocument/2006/relationships/hyperlink" Target="https://personal.eur.nl/veenhoven/Pub1990s/95c-full.pdf" TargetMode="External"/><Relationship Id="rId3862" Type="http://schemas.openxmlformats.org/officeDocument/2006/relationships/hyperlink" Target="https://personal.eur.nl/veenhoven/Pub2020s/2025a-supplement.pdf" TargetMode="External"/><Relationship Id="rId369" Type="http://schemas.openxmlformats.org/officeDocument/2006/relationships/hyperlink" Target="https://personal.eur.nl/veenhoven/Pub2010s/2017n-fulls.pdf" TargetMode="External"/><Relationship Id="rId576" Type="http://schemas.openxmlformats.org/officeDocument/2006/relationships/hyperlink" Target="https://personal.eur.nl/veenhoven/Pub2010s/2012e-full.pdf" TargetMode="External"/><Relationship Id="rId783" Type="http://schemas.openxmlformats.org/officeDocument/2006/relationships/hyperlink" Target="https://personal.eur.nl/veenhoven/Pub2000s/2001e-full.pdf" TargetMode="External"/><Relationship Id="rId990" Type="http://schemas.openxmlformats.org/officeDocument/2006/relationships/hyperlink" Target="https://personal.eur.nl/veenhoven/Pub1970s/79c-fulln.pdf" TargetMode="External"/><Relationship Id="rId2257" Type="http://schemas.openxmlformats.org/officeDocument/2006/relationships/hyperlink" Target="https://personal.eur.nl/veenhoven/Pub2010s/2014pg-full.pdf" TargetMode="External"/><Relationship Id="rId2464" Type="http://schemas.openxmlformats.org/officeDocument/2006/relationships/hyperlink" Target="https://personal.eur.nl/veenhoven/Pub2000s/2006c-fulln.pdf" TargetMode="External"/><Relationship Id="rId2671" Type="http://schemas.openxmlformats.org/officeDocument/2006/relationships/hyperlink" Target="https://personal.eur.nl/veenhoven/Pub1980s/89b-con.htm" TargetMode="External"/><Relationship Id="rId3308" Type="http://schemas.openxmlformats.org/officeDocument/2006/relationships/hyperlink" Target="https://personal.eur.nl/veenhoven/Pub2010s/2017c-con.html" TargetMode="External"/><Relationship Id="rId3515" Type="http://schemas.openxmlformats.org/officeDocument/2006/relationships/hyperlink" Target="https://personal.eur.nl/veenhoven/Pub2000s/2009g-ab.html" TargetMode="External"/><Relationship Id="rId229" Type="http://schemas.openxmlformats.org/officeDocument/2006/relationships/hyperlink" Target="https://personal.eur.nl/veenhoven/Pub2020s/2021o-appendix.xlsx" TargetMode="External"/><Relationship Id="rId436" Type="http://schemas.openxmlformats.org/officeDocument/2006/relationships/hyperlink" Target="https://personal.eur.nl/veenhoven/Pub2010s/2015z-ab.html" TargetMode="External"/><Relationship Id="rId643" Type="http://schemas.openxmlformats.org/officeDocument/2006/relationships/hyperlink" Target="https://personal.eur.nl/veenhoven/Pub2000s/2009i-ab.htm" TargetMode="External"/><Relationship Id="rId1066" Type="http://schemas.openxmlformats.org/officeDocument/2006/relationships/hyperlink" Target="https://personal.eur.nl/veenhoven/Pub1970s/74a-fulln.pdf" TargetMode="External"/><Relationship Id="rId1273" Type="http://schemas.openxmlformats.org/officeDocument/2006/relationships/hyperlink" Target="https://personal.eur.nl/veenhoven/Pub2010s/2018s-ab.html" TargetMode="External"/><Relationship Id="rId1480" Type="http://schemas.openxmlformats.org/officeDocument/2006/relationships/hyperlink" Target="https://personal.eur.nl/veenhoven/Pub2010s/2013l-full.pdf" TargetMode="External"/><Relationship Id="rId2117" Type="http://schemas.openxmlformats.org/officeDocument/2006/relationships/hyperlink" Target="https://personal.eur.nl/veenhoven/Pub2010s/2018e-full.pdf" TargetMode="External"/><Relationship Id="rId2324" Type="http://schemas.openxmlformats.org/officeDocument/2006/relationships/hyperlink" Target="https://personal.eur.nl/veenhoven/Pub2010s/2012h-fulln.pdf" TargetMode="External"/><Relationship Id="rId3722" Type="http://schemas.openxmlformats.org/officeDocument/2006/relationships/hyperlink" Target="https://personal.eur.nl/veenhoven/Pub1980s/84a-con.htm" TargetMode="External"/><Relationship Id="rId850" Type="http://schemas.openxmlformats.org/officeDocument/2006/relationships/hyperlink" Target="https://personal.eur.nl/veenhoven/Pub1990s/96e-full.pdf" TargetMode="External"/><Relationship Id="rId1133" Type="http://schemas.openxmlformats.org/officeDocument/2006/relationships/hyperlink" Target="https://personal.eur.nl/veenhoven/Pub2020s/2022j-full.pdf" TargetMode="External"/><Relationship Id="rId2531" Type="http://schemas.openxmlformats.org/officeDocument/2006/relationships/hyperlink" Target="https://personal.eur.nl/veenhoven/Pub2000s/2001d-ab.htm" TargetMode="External"/><Relationship Id="rId503" Type="http://schemas.openxmlformats.org/officeDocument/2006/relationships/hyperlink" Target="https://personal.eur.nl/veenhoven/Pub2010s/2014pk-full.pdf" TargetMode="External"/><Relationship Id="rId710" Type="http://schemas.openxmlformats.org/officeDocument/2006/relationships/hyperlink" Target="https://personal.eur.nl/veenhoven/Pub2000s/2006f-full.pdf" TargetMode="External"/><Relationship Id="rId1340" Type="http://schemas.openxmlformats.org/officeDocument/2006/relationships/hyperlink" Target="https://link.springer.com/chapter/10.1007/978-3-319-53261-5_9" TargetMode="External"/><Relationship Id="rId3098" Type="http://schemas.openxmlformats.org/officeDocument/2006/relationships/hyperlink" Target="https://personal.eur.nl/veenhoven/Pub2020s/2024f-full.pdf" TargetMode="External"/><Relationship Id="rId1200" Type="http://schemas.openxmlformats.org/officeDocument/2006/relationships/hyperlink" Target="https://personal.eur.nl/veenhoven/Pub2010s/2019e-full.pdf" TargetMode="External"/><Relationship Id="rId4149" Type="http://schemas.openxmlformats.org/officeDocument/2006/relationships/hyperlink" Target="https://www.ad.nl/zwolle/geluksprofessor-loten-kansloos-maar-blijven-kopen-voor-mooie-droom~af7101a9/" TargetMode="External"/><Relationship Id="rId3165" Type="http://schemas.openxmlformats.org/officeDocument/2006/relationships/hyperlink" Target="https://www.optentia.co.za/pdf/optentianews_mar2021_1617726627c53.pdf" TargetMode="External"/><Relationship Id="rId3372" Type="http://schemas.openxmlformats.org/officeDocument/2006/relationships/hyperlink" Target="https://personal.eur.nl/veenhoven/Pub2010s/2015f-full.pdf" TargetMode="External"/><Relationship Id="rId4009" Type="http://schemas.openxmlformats.org/officeDocument/2006/relationships/hyperlink" Target="http://kommunikation.vox.de/de/pub/aktuell/i37873_1.cfm" TargetMode="External"/><Relationship Id="rId4216" Type="http://schemas.openxmlformats.org/officeDocument/2006/relationships/hyperlink" Target="https://www.youtube.com/watch?v=k_Xcov5KFD0" TargetMode="External"/><Relationship Id="rId293" Type="http://schemas.openxmlformats.org/officeDocument/2006/relationships/hyperlink" Target="https://personal.eur.nl/veenhoven/Pub2010s/2019o-ab.html" TargetMode="External"/><Relationship Id="rId2181" Type="http://schemas.openxmlformats.org/officeDocument/2006/relationships/hyperlink" Target="https://personal.eur.nl/veenhoven/Pub2010s/2016i-fulln.pdf" TargetMode="External"/><Relationship Id="rId3025" Type="http://schemas.openxmlformats.org/officeDocument/2006/relationships/hyperlink" Target="https://personal.eur.nl/veenhoven/Pub1980s/88c-con.htm" TargetMode="External"/><Relationship Id="rId3232" Type="http://schemas.openxmlformats.org/officeDocument/2006/relationships/hyperlink" Target="https://personal.eur.nl/veenhoven/Pub2010s/2019f-full.pdf" TargetMode="External"/><Relationship Id="rId153" Type="http://schemas.openxmlformats.org/officeDocument/2006/relationships/hyperlink" Target="https://www.eur.nl/en/ehero/media/2023-01-ehero-wp2023-1" TargetMode="External"/><Relationship Id="rId360" Type="http://schemas.openxmlformats.org/officeDocument/2006/relationships/hyperlink" Target="https://personal.eur.nl/veenhoven/Pub2010s/2018d-full.pdf" TargetMode="External"/><Relationship Id="rId2041" Type="http://schemas.openxmlformats.org/officeDocument/2006/relationships/hyperlink" Target="https://www.e-elgar.com/shop/gbp/handbook-on-wellbeing-happiness-and-the-environment-9781788119337.html" TargetMode="External"/><Relationship Id="rId220" Type="http://schemas.openxmlformats.org/officeDocument/2006/relationships/hyperlink" Target="https://personal.eur.nl/veenhoven/Pub2020s/2021t-full.pdf" TargetMode="External"/><Relationship Id="rId2998" Type="http://schemas.openxmlformats.org/officeDocument/2006/relationships/hyperlink" Target="https://personal.eur.nl/veenhoven/Pub1990s/99c-fulln.pdf" TargetMode="External"/><Relationship Id="rId2858" Type="http://schemas.openxmlformats.org/officeDocument/2006/relationships/hyperlink" Target="https://personal.eur.nl/veenhoven/Pub1970s/72f-fulln.pdf" TargetMode="External"/><Relationship Id="rId3909" Type="http://schemas.openxmlformats.org/officeDocument/2006/relationships/hyperlink" Target="https://personal.eur.nl/veenhoven/interviews/HervormdNederland1985.pdf" TargetMode="External"/><Relationship Id="rId4073" Type="http://schemas.openxmlformats.org/officeDocument/2006/relationships/hyperlink" Target="https://personal.eur.nl/veenhoven/interviews/Psychologie_2000.pdf" TargetMode="External"/><Relationship Id="rId99" Type="http://schemas.openxmlformats.org/officeDocument/2006/relationships/hyperlink" Target="https://personal.eur.nl/veenhoven/Pub2000s/2000c-ab.htm" TargetMode="External"/><Relationship Id="rId1667" Type="http://schemas.openxmlformats.org/officeDocument/2006/relationships/hyperlink" Target="https://personal.eur.nl/veenhoven/Pub2000s/2005e-abn.htm" TargetMode="External"/><Relationship Id="rId1874" Type="http://schemas.openxmlformats.org/officeDocument/2006/relationships/hyperlink" Target="https://personal.eur.nl/veenhoven/Pub1980s/86a-fulln.pdf" TargetMode="External"/><Relationship Id="rId2718" Type="http://schemas.openxmlformats.org/officeDocument/2006/relationships/hyperlink" Target="https://personal.eur.nl/veenhoven/Pub1970s/71b-fulln.pdf" TargetMode="External"/><Relationship Id="rId2925" Type="http://schemas.openxmlformats.org/officeDocument/2006/relationships/hyperlink" Target="https://personal.eur.nl/veenhoven/Pub2020s/2020h-fulln.pdf" TargetMode="External"/><Relationship Id="rId1527" Type="http://schemas.openxmlformats.org/officeDocument/2006/relationships/hyperlink" Target="https://personal.eur.nl/veenhoven/Pub2010s/2011p-abf.html" TargetMode="External"/><Relationship Id="rId1734" Type="http://schemas.openxmlformats.org/officeDocument/2006/relationships/hyperlink" Target="https://personal.eur.nl/veenhoven/Pub2000s/2000d-full.pdf" TargetMode="External"/><Relationship Id="rId1941" Type="http://schemas.openxmlformats.org/officeDocument/2006/relationships/hyperlink" Target="https://personal.eur.nl/veenhoven/Pub2020s/2023c-full.pdf" TargetMode="External"/><Relationship Id="rId4140" Type="http://schemas.openxmlformats.org/officeDocument/2006/relationships/hyperlink" Target="https://personal.eur.nl/veenhoven/interviews/Flair_2018.pdf" TargetMode="External"/><Relationship Id="rId26" Type="http://schemas.openxmlformats.org/officeDocument/2006/relationships/hyperlink" Target="http://www.isa-sociology.org/" TargetMode="External"/><Relationship Id="rId3699" Type="http://schemas.openxmlformats.org/officeDocument/2006/relationships/hyperlink" Target="https://personal.eur.nl/veenhoven/Pub1980s/89e-abe.htm" TargetMode="External"/><Relationship Id="rId4000" Type="http://schemas.openxmlformats.org/officeDocument/2006/relationships/hyperlink" Target="https://www.youtube.com/watch?v=Ksornkk7j9o" TargetMode="External"/><Relationship Id="rId1801" Type="http://schemas.openxmlformats.org/officeDocument/2006/relationships/hyperlink" Target="http://worlddatabaseofhappiness.eur.nl/hap_cor/cor_fp.htm" TargetMode="External"/><Relationship Id="rId3559" Type="http://schemas.openxmlformats.org/officeDocument/2006/relationships/hyperlink" Target="https://personal.eur.nl/veenhoven/Pub2000s/2006e-full.pdf" TargetMode="External"/><Relationship Id="rId687" Type="http://schemas.openxmlformats.org/officeDocument/2006/relationships/hyperlink" Target="https://personal.eur.nl/veenhoven/Pub2000s/2007k-con.htm" TargetMode="External"/><Relationship Id="rId2368" Type="http://schemas.openxmlformats.org/officeDocument/2006/relationships/hyperlink" Target="https://personal.eur.nl/veenhoven/Pub2010s/2011a-ab.html" TargetMode="External"/><Relationship Id="rId3766" Type="http://schemas.openxmlformats.org/officeDocument/2006/relationships/hyperlink" Target="https://personal.eur.nl/veenhoven/Pub2010s/2012n-abd.html" TargetMode="External"/><Relationship Id="rId3973" Type="http://schemas.openxmlformats.org/officeDocument/2006/relationships/hyperlink" Target="https://personal.eur.nl/veenhoven/interviews/ElColumbiano_2015.pdf" TargetMode="External"/><Relationship Id="rId894" Type="http://schemas.openxmlformats.org/officeDocument/2006/relationships/hyperlink" Target="https://personal.eur.nl/veenhoven/Pub1990s/91f-abn.htm" TargetMode="External"/><Relationship Id="rId1177" Type="http://schemas.openxmlformats.org/officeDocument/2006/relationships/hyperlink" Target="https://personal.eur.nl/veenhoven/Pub2020s/2021i-ab.htm" TargetMode="External"/><Relationship Id="rId2575" Type="http://schemas.openxmlformats.org/officeDocument/2006/relationships/hyperlink" Target="https://personal.eur.nl/veenhoven/Pub1990s/98a-full.pdf" TargetMode="External"/><Relationship Id="rId2782" Type="http://schemas.openxmlformats.org/officeDocument/2006/relationships/hyperlink" Target="https://personal.eur.nl/veenhoven/Pub1970s/77b-fulln.pdf" TargetMode="External"/><Relationship Id="rId3419" Type="http://schemas.openxmlformats.org/officeDocument/2006/relationships/hyperlink" Target="https://personal.eur.nl/veenhoven/Pub2010s/2014d-ab.html" TargetMode="External"/><Relationship Id="rId3626" Type="http://schemas.openxmlformats.org/officeDocument/2006/relationships/hyperlink" Target="https://personal.eur.nl/veenhoven/Pub2000s/2000b-ab.html" TargetMode="External"/><Relationship Id="rId3833" Type="http://schemas.openxmlformats.org/officeDocument/2006/relationships/hyperlink" Target="http://www.fun-humanismo-ciencia.es/felicidad" TargetMode="External"/><Relationship Id="rId547" Type="http://schemas.openxmlformats.org/officeDocument/2006/relationships/hyperlink" Target="https://personal.eur.nl/veenhoven/Pub2010s/2013g-full.pdf" TargetMode="External"/><Relationship Id="rId754" Type="http://schemas.openxmlformats.org/officeDocument/2006/relationships/hyperlink" Target="https://personal.eur.nl/veenhoven/Pub2000s/2007b-fullf.pdf" TargetMode="External"/><Relationship Id="rId961" Type="http://schemas.openxmlformats.org/officeDocument/2006/relationships/hyperlink" Target="https://personal.eur.nl/veenhoven/Pub1980s/85d-fulln.pdf" TargetMode="External"/><Relationship Id="rId1384" Type="http://schemas.openxmlformats.org/officeDocument/2006/relationships/hyperlink" Target="https://personal.eur.nl/veenhoven/Pub2010s/2015t-ab.html" TargetMode="External"/><Relationship Id="rId1591" Type="http://schemas.openxmlformats.org/officeDocument/2006/relationships/hyperlink" Target="https://personal.eur.nl/veenhoven/Pub2000s/2009c-full.pdf" TargetMode="External"/><Relationship Id="rId2228" Type="http://schemas.openxmlformats.org/officeDocument/2006/relationships/hyperlink" Target="https://personal.eur.nl/veenhoven/Pub2010s/2015e-ab.html" TargetMode="External"/><Relationship Id="rId2435" Type="http://schemas.openxmlformats.org/officeDocument/2006/relationships/hyperlink" Target="https://personal.eur.nl/veenhoven/Pub2000s/2007l-full.pdf" TargetMode="External"/><Relationship Id="rId2642" Type="http://schemas.openxmlformats.org/officeDocument/2006/relationships/hyperlink" Target="https://personal.eur.nl/veenhoven/Pub1990s/91b-full.pdf" TargetMode="External"/><Relationship Id="rId3900" Type="http://schemas.openxmlformats.org/officeDocument/2006/relationships/hyperlink" Target="https://personal.eur.nl/veenhoven/interviews/65+magazine-Rotterdam_2015.pdf" TargetMode="External"/><Relationship Id="rId90" Type="http://schemas.openxmlformats.org/officeDocument/2006/relationships/hyperlink" Target="https://personal.eur.nl/veenhoven/Pub2010s/2010c-full.pdf" TargetMode="External"/><Relationship Id="rId407" Type="http://schemas.openxmlformats.org/officeDocument/2006/relationships/hyperlink" Target="https://personal.eur.nl/veenhoven/Pub2010s/2016q-full.pdf" TargetMode="External"/><Relationship Id="rId614" Type="http://schemas.openxmlformats.org/officeDocument/2006/relationships/hyperlink" Target="https://personal.eur.nl/veenhoven/Pub2010s/2011a-full.pdf" TargetMode="External"/><Relationship Id="rId821" Type="http://schemas.openxmlformats.org/officeDocument/2006/relationships/hyperlink" Target="https://personal.eur.nl/veenhoven/Pub1990s/99b-abn.htm" TargetMode="External"/><Relationship Id="rId1037" Type="http://schemas.openxmlformats.org/officeDocument/2006/relationships/hyperlink" Target="https://personal.eur.nl/veenhoven/Pub1970s/72c-abn.htm" TargetMode="External"/><Relationship Id="rId1244" Type="http://schemas.openxmlformats.org/officeDocument/2006/relationships/hyperlink" Target="https://personal.eur.nl/veenhoven/Pub2010s/2019g-full.pdf" TargetMode="External"/><Relationship Id="rId1451" Type="http://schemas.openxmlformats.org/officeDocument/2006/relationships/hyperlink" Target="https://personal.eur.nl/veenhoven/Pub2010s/2014pr-full.pdf" TargetMode="External"/><Relationship Id="rId2502" Type="http://schemas.openxmlformats.org/officeDocument/2006/relationships/hyperlink" Target="https://personal.eur.nl/veenhoven/Pub2000s/2004b-full.pdf" TargetMode="External"/><Relationship Id="rId1104" Type="http://schemas.openxmlformats.org/officeDocument/2006/relationships/hyperlink" Target="https://personal.eur.nl/veenhoven/Pub2020s/2024c-ab.html" TargetMode="External"/><Relationship Id="rId1311" Type="http://schemas.openxmlformats.org/officeDocument/2006/relationships/hyperlink" Target="https://personal.eur.nl/veenhoven/Pub2010s/2017n-fulls.pdf" TargetMode="External"/><Relationship Id="rId3069" Type="http://schemas.openxmlformats.org/officeDocument/2006/relationships/hyperlink" Target="https://personal.eur.nl/veenhoven/Pub1960s/68b-fulln.pdf" TargetMode="External"/><Relationship Id="rId3276" Type="http://schemas.openxmlformats.org/officeDocument/2006/relationships/hyperlink" Target="https://personal.eur.nl/veenhoven/Pub2010s/2018h-ab.html" TargetMode="External"/><Relationship Id="rId3483" Type="http://schemas.openxmlformats.org/officeDocument/2006/relationships/hyperlink" Target="https://personal.eur.nl/veenhoven/Pub2010s/2011f-ab.html" TargetMode="External"/><Relationship Id="rId3690" Type="http://schemas.openxmlformats.org/officeDocument/2006/relationships/hyperlink" Target="https://personal.eur.nl/veenhoven/Pub1990s/90a-ab.htm" TargetMode="External"/><Relationship Id="rId197" Type="http://schemas.openxmlformats.org/officeDocument/2006/relationships/hyperlink" Target="https://personal.eur.nl/veenhoven/Pub2020s/2022d-full.pdf" TargetMode="External"/><Relationship Id="rId2085" Type="http://schemas.openxmlformats.org/officeDocument/2006/relationships/hyperlink" Target="https://personal.eur.nl/veenhoven/Pub2010s/2018v-full.pdf" TargetMode="External"/><Relationship Id="rId2292" Type="http://schemas.openxmlformats.org/officeDocument/2006/relationships/hyperlink" Target="https://personal.eur.nl/veenhoven/Pub2010s/2013o-full.pdf" TargetMode="External"/><Relationship Id="rId3136" Type="http://schemas.openxmlformats.org/officeDocument/2006/relationships/hyperlink" Target="https://eur03.safelinks.protection.outlook.com/?url=https%3A%2F%2Fwww.nispa.org%2Ffiles%2Fconferences%2F2022%2Fe-proceedings%2Fe-proceedings_NISPAcee_Conference_2022.html&amp;data=05%7C01%7Cveenhoven%40ese.eur.nl%7Cef2d9c97e6f34407146d08daac6f1818%7C715902d6f63e4b8d929b4bb170bad492%7C0%7C0%7C638011890383541041%7CUnknown%7CTWFpbGZsb3d8eyJWIjoiMC4wLjAwMDAiLCJQIjoiV2luMzIiLCJBTiI6Ik1haWwiLCJXVCI6Mn0%3D%7C3000%7C%7C%7C&amp;sdata=3xXfXdQ4r%2BXJ%2BBgORVFHu0B3Zbm373yJxumUupvpOzU%3D&amp;reserved=0" TargetMode="External"/><Relationship Id="rId3343" Type="http://schemas.openxmlformats.org/officeDocument/2006/relationships/hyperlink" Target="https://personal.eur.nl/veenhoven/Pub2010s/2016c-full.pdf" TargetMode="External"/><Relationship Id="rId264" Type="http://schemas.openxmlformats.org/officeDocument/2006/relationships/hyperlink" Target="https://eur03.safelinks.protection.outlook.com/?url=http:%2F%2Flinks.springernature.com%2Ff%2Fa%2FmDFAwo68b-28CRJEdDwS-w~~%2FAABE5gA~%2FRgRgpPtZP0QwaHR0cDovL3d3dy5zcHJpbmdlci5jb20vLS8zL0FYSXN4S080RGZ4blZWYnpabjJmVwNzcGNCCgBI2cfDXttFxXxSFHZlZW5ob3ZlbkBlc2UuZXVyLm5sWAQAAAbn&amp;data=02%7C01%7Cveenhoven%40ese.eur.nl%7C0d79a04d7041448737ca08d7fbee3b31%7C715902d6f63e4b8d929b4bb170bad492%7C0%7C0%7C637254874300603508&amp;sdata=y45Z8%2BQZOOSdBLbPtRGtAv9kPIRYl6EHS3pG%2FduXipw%3D&amp;reserved=0" TargetMode="External"/><Relationship Id="rId471" Type="http://schemas.openxmlformats.org/officeDocument/2006/relationships/hyperlink" Target="https://personal.eur.nl/veenhoven/Pub2010s/2015d-full.pdf" TargetMode="External"/><Relationship Id="rId2152" Type="http://schemas.openxmlformats.org/officeDocument/2006/relationships/hyperlink" Target="https://link.springer.com/chapter/10.1007/978-3-319-53261-5_4" TargetMode="External"/><Relationship Id="rId3550" Type="http://schemas.openxmlformats.org/officeDocument/2006/relationships/hyperlink" Target="https://personal.eur.nl/veenhoven/Pub2000s/2007d-full.pdf" TargetMode="External"/><Relationship Id="rId124" Type="http://schemas.openxmlformats.org/officeDocument/2006/relationships/hyperlink" Target="https://personal.eur.nl/veenhoven/work-chronological.htm" TargetMode="External"/><Relationship Id="rId3203" Type="http://schemas.openxmlformats.org/officeDocument/2006/relationships/hyperlink" Target="https://personal.eur.nl/veenhoven/Pub2020s/2020c-full.pdf" TargetMode="External"/><Relationship Id="rId3410" Type="http://schemas.openxmlformats.org/officeDocument/2006/relationships/hyperlink" Target="https://personal.eur.nl/veenhoven/Pub2010s/2014n-full.pdf" TargetMode="External"/><Relationship Id="rId331" Type="http://schemas.openxmlformats.org/officeDocument/2006/relationships/hyperlink" Target="https://personal.eur.nl/veenhoven/Pub2010s/2018u-ab.html" TargetMode="External"/><Relationship Id="rId2012" Type="http://schemas.openxmlformats.org/officeDocument/2006/relationships/hyperlink" Target="https://personal.eur.nl/veenhoven/Pub2020s/2020l-full.pdf" TargetMode="External"/><Relationship Id="rId2969" Type="http://schemas.openxmlformats.org/officeDocument/2006/relationships/hyperlink" Target="https://personal.eur.nl/veenhoven/Pub2000s/2009h-abe.htm" TargetMode="External"/><Relationship Id="rId1778" Type="http://schemas.openxmlformats.org/officeDocument/2006/relationships/hyperlink" Target="https://personal.eur.nl/veenhoven/Pub1990s/96b-ab.htm" TargetMode="External"/><Relationship Id="rId1985" Type="http://schemas.openxmlformats.org/officeDocument/2006/relationships/hyperlink" Target="https://personal.eur.nl/veenhoven/Pub2020s/2021o-full.pdf" TargetMode="External"/><Relationship Id="rId2829" Type="http://schemas.openxmlformats.org/officeDocument/2006/relationships/hyperlink" Target="https://personal.eur.nl/veenhoven/work-in-dutch.htm" TargetMode="External"/><Relationship Id="rId4184" Type="http://schemas.openxmlformats.org/officeDocument/2006/relationships/hyperlink" Target="https://eur03.safelinks.protection.outlook.com/?url=https%3A%2F%2Fwww.nrc.nl%2Fnieuws%2F2022%2F12%2F16%2Ftransman-jos-veenhoven-onderzocht-met-zijn-opa-ruut-hoe-gelukkig-transgender-mensen-zijn-a4151469&amp;data=05%7C01%7Cveenhoven%40ese.eur.nl%7Cd5a626209f4649137b4808dadf6ff633%7C715902d6f63e4b8d929b4bb170bad492%7C0%7C0%7C638067969215593703%7CUnknown%7CTWFpbGZsb3d8eyJWIjoiMC4wLjAwMDAiLCJQIjoiV2luMzIiLCJBTiI6Ik1haWwiLCJXVCI6Mn0%3D%7C3000%7C%7C%7C&amp;sdata=DMYuxHjossUAgygp4aY1ZNffverWTzMm0eKysxdGci4%3D&amp;reserved=0" TargetMode="External"/><Relationship Id="rId1638" Type="http://schemas.openxmlformats.org/officeDocument/2006/relationships/hyperlink" Target="https://personal.eur.nl/veenhoven/Pub2000s/2006g-ab.htm" TargetMode="External"/><Relationship Id="rId4044" Type="http://schemas.openxmlformats.org/officeDocument/2006/relationships/hyperlink" Target="https://personal.eur.nl/veenhoven/Interviews-list.html" TargetMode="External"/><Relationship Id="rId4251" Type="http://schemas.openxmlformats.org/officeDocument/2006/relationships/image" Target="media/image8.png"/><Relationship Id="rId1845" Type="http://schemas.openxmlformats.org/officeDocument/2006/relationships/hyperlink" Target="https://personal.eur.nl/veenhoven/Pub1980s/89f-full.pdf" TargetMode="External"/><Relationship Id="rId3060" Type="http://schemas.openxmlformats.org/officeDocument/2006/relationships/hyperlink" Target="https://personal.eur.nl/veenhoven/Pub2000s/2002c-fulln.pdf" TargetMode="External"/><Relationship Id="rId4111" Type="http://schemas.openxmlformats.org/officeDocument/2006/relationships/hyperlink" Target="https://personal.eur.nl/veenhoven/Pub2010s/2014v-fulln.pdf" TargetMode="External"/><Relationship Id="rId1705" Type="http://schemas.openxmlformats.org/officeDocument/2006/relationships/hyperlink" Target="https://personal.eur.nl/veenhoven/Pub2000s/2002b-full.pdf" TargetMode="External"/><Relationship Id="rId1912" Type="http://schemas.openxmlformats.org/officeDocument/2006/relationships/hyperlink" Target="https://personal.eur.nl/veenhoven/Pub2020s/2024h-full.pdf" TargetMode="External"/><Relationship Id="rId3877" Type="http://schemas.openxmlformats.org/officeDocument/2006/relationships/hyperlink" Target="https://personal.eur.nl/veenhoven/interviews/HervormdNederland_2000.pdf" TargetMode="External"/><Relationship Id="rId798" Type="http://schemas.openxmlformats.org/officeDocument/2006/relationships/hyperlink" Target="https://personal.eur.nl/veenhoven/Pub2000s/2000i-abn.html" TargetMode="External"/><Relationship Id="rId2479" Type="http://schemas.openxmlformats.org/officeDocument/2006/relationships/hyperlink" Target="https://personal.eur.nl/veenhoven/Pub2000s/2005h-full.pdf" TargetMode="External"/><Relationship Id="rId2686" Type="http://schemas.openxmlformats.org/officeDocument/2006/relationships/hyperlink" Target="https://personal.eur.nl/veenhoven/Pub1980s/87b-abn.htm" TargetMode="External"/><Relationship Id="rId2893" Type="http://schemas.openxmlformats.org/officeDocument/2006/relationships/hyperlink" Target="https://personal.eur.nl/veenhoven/Pub1990s/91e-abe.htm" TargetMode="External"/><Relationship Id="rId3737" Type="http://schemas.openxmlformats.org/officeDocument/2006/relationships/hyperlink" Target="https://personal.eur.nl/veenhoven/Pub1990s/95a-full.pdf" TargetMode="External"/><Relationship Id="rId3944" Type="http://schemas.openxmlformats.org/officeDocument/2006/relationships/hyperlink" Target="https://www.elmmagazine.eu/articles/dont-study-dont-worry-be-happy/" TargetMode="External"/><Relationship Id="rId658" Type="http://schemas.openxmlformats.org/officeDocument/2006/relationships/hyperlink" Target="https://personal.eur.nl/veenhoven/Pub2000s/2009a-full.pdf" TargetMode="External"/><Relationship Id="rId865" Type="http://schemas.openxmlformats.org/officeDocument/2006/relationships/hyperlink" Target="https://personal.eur.nl/veenhoven/Pub1990s/94f-full.pdf" TargetMode="External"/><Relationship Id="rId1288" Type="http://schemas.openxmlformats.org/officeDocument/2006/relationships/hyperlink" Target="https://personal.eur.nl/veenhoven/Pub2010s/2018k-full.pdf" TargetMode="External"/><Relationship Id="rId1495" Type="http://schemas.openxmlformats.org/officeDocument/2006/relationships/hyperlink" Target="https://personal.eur.nl/veenhoven/Pub2010s/2013a-full.pdf" TargetMode="External"/><Relationship Id="rId2339" Type="http://schemas.openxmlformats.org/officeDocument/2006/relationships/hyperlink" Target="https://personal.eur.nl/veenhoven/Pub2010s/2011s-full.pdf" TargetMode="External"/><Relationship Id="rId2546" Type="http://schemas.openxmlformats.org/officeDocument/2006/relationships/hyperlink" Target="https://personal.eur.nl/veenhoven/Pub2000s/2000g-abn.htm" TargetMode="External"/><Relationship Id="rId2753" Type="http://schemas.openxmlformats.org/officeDocument/2006/relationships/hyperlink" Target="https://personal.eur.nl/veenhoven/Pub1980s/80a-full.pdf" TargetMode="External"/><Relationship Id="rId2960" Type="http://schemas.openxmlformats.org/officeDocument/2006/relationships/hyperlink" Target="https://personal.eur.nl/veenhoven/Pub2010s/2011h-abn.html" TargetMode="External"/><Relationship Id="rId3804" Type="http://schemas.openxmlformats.org/officeDocument/2006/relationships/hyperlink" Target="https://personal.eur.nl/veenhoven/Pub2000s/2005m-ab.html" TargetMode="External"/><Relationship Id="rId518" Type="http://schemas.openxmlformats.org/officeDocument/2006/relationships/hyperlink" Target="https://personal.eur.nl/veenhoven/Pub2010s/2014j-full.pdf" TargetMode="External"/><Relationship Id="rId725" Type="http://schemas.openxmlformats.org/officeDocument/2006/relationships/hyperlink" Target="https://personal.eur.nl/veenhoven/Pub2000s/2005l-fulln.pdf" TargetMode="External"/><Relationship Id="rId932" Type="http://schemas.openxmlformats.org/officeDocument/2006/relationships/hyperlink" Target="https://personal.eur.nl/veenhoven/Pub1980s/89d-full.pdf" TargetMode="External"/><Relationship Id="rId1148" Type="http://schemas.openxmlformats.org/officeDocument/2006/relationships/hyperlink" Target="https://personal.eur.nl/veenhoven/Pub2020s/2022a-full.pdf" TargetMode="External"/><Relationship Id="rId1355" Type="http://schemas.openxmlformats.org/officeDocument/2006/relationships/hyperlink" Target="https://personal.eur.nl/veenhoven/Pub2010s/2016o-abf.html" TargetMode="External"/><Relationship Id="rId1562" Type="http://schemas.openxmlformats.org/officeDocument/2006/relationships/hyperlink" Target="https://personal.eur.nl/veenhoven/Pub2010s/2010e-full.pdf" TargetMode="External"/><Relationship Id="rId2406" Type="http://schemas.openxmlformats.org/officeDocument/2006/relationships/hyperlink" Target="https://personal.eur.nl/veenhoven/Pub2000s/2009d-ab.htm" TargetMode="External"/><Relationship Id="rId2613" Type="http://schemas.openxmlformats.org/officeDocument/2006/relationships/hyperlink" Target="https://personal.eur.nl/veenhoven/Pub1990s/94c-ab.htm" TargetMode="External"/><Relationship Id="rId1008" Type="http://schemas.openxmlformats.org/officeDocument/2006/relationships/hyperlink" Target="https://personal.eur.nl/veenhoven/Pub1970s/76b-fulln.pdf" TargetMode="External"/><Relationship Id="rId1215" Type="http://schemas.openxmlformats.org/officeDocument/2006/relationships/hyperlink" Target="https://personal.eur.nl/veenhoven/Pub2020s/2020d-full.pdf" TargetMode="External"/><Relationship Id="rId1422" Type="http://schemas.openxmlformats.org/officeDocument/2006/relationships/hyperlink" Target="https://personal.eur.nl/veenhoven/Pub2010s/2014w-full.pdf" TargetMode="External"/><Relationship Id="rId2820" Type="http://schemas.openxmlformats.org/officeDocument/2006/relationships/hyperlink" Target="https://personal.eur.nl/veenhoven/Pub2000s/2007c-fullch.pdf" TargetMode="External"/><Relationship Id="rId61" Type="http://schemas.openxmlformats.org/officeDocument/2006/relationships/hyperlink" Target="https://personal.eur.nl/veenhoven/interviews/AppliedResearchQOL_2013.pdf" TargetMode="External"/><Relationship Id="rId3387" Type="http://schemas.openxmlformats.org/officeDocument/2006/relationships/hyperlink" Target="http://link.springer.com/referencework/10.1007%2F978-94-007-0753-5" TargetMode="External"/><Relationship Id="rId2196" Type="http://schemas.openxmlformats.org/officeDocument/2006/relationships/hyperlink" Target="https://personal.eur.nl/veenhoven/Pub2010s/2014l-ab.html" TargetMode="External"/><Relationship Id="rId3594" Type="http://schemas.openxmlformats.org/officeDocument/2006/relationships/hyperlink" Target="https://personal.eur.nl/veenhoven/Pub2000s/2003b-full.pdf" TargetMode="External"/><Relationship Id="rId168" Type="http://schemas.openxmlformats.org/officeDocument/2006/relationships/hyperlink" Target="https://personal.eur.nl/veenhoven/Pub2020s/2023dl-full.pdf" TargetMode="External"/><Relationship Id="rId3247" Type="http://schemas.openxmlformats.org/officeDocument/2006/relationships/hyperlink" Target="https://link.springer.com/content/pdf/10.1007%2Fs11482-017-9575-y.pdf" TargetMode="External"/><Relationship Id="rId3454" Type="http://schemas.openxmlformats.org/officeDocument/2006/relationships/hyperlink" Target="https://personal.eur.nl/veenhoven/Pub2010s/2012i-ab.html" TargetMode="External"/><Relationship Id="rId3661" Type="http://schemas.openxmlformats.org/officeDocument/2006/relationships/hyperlink" Target="https://personal.eur.nl/veenhoven/Pub1990s/94f-full.pdf" TargetMode="External"/><Relationship Id="rId375" Type="http://schemas.openxmlformats.org/officeDocument/2006/relationships/hyperlink" Target="https://personal.eur.nl/veenhoven/Pub2010s/2017i-ab.html" TargetMode="External"/><Relationship Id="rId582" Type="http://schemas.openxmlformats.org/officeDocument/2006/relationships/hyperlink" Target="http://dx.doi.org/10.1016/j.ssresearch.2011.11.009" TargetMode="External"/><Relationship Id="rId2056" Type="http://schemas.openxmlformats.org/officeDocument/2006/relationships/hyperlink" Target="https://personal.eur.nl/veenhoven/Pub2010s/2019i-abstract.htm" TargetMode="External"/><Relationship Id="rId2263" Type="http://schemas.openxmlformats.org/officeDocument/2006/relationships/hyperlink" Target="https://personal.eur.nl/veenhoven/Pub2010s/2014pm-full.pdf" TargetMode="External"/><Relationship Id="rId2470" Type="http://schemas.openxmlformats.org/officeDocument/2006/relationships/hyperlink" Target="https://personal.eur.nl/veenhoven/Pub2000s/2005m-full.pdf" TargetMode="External"/><Relationship Id="rId3107" Type="http://schemas.openxmlformats.org/officeDocument/2006/relationships/hyperlink" Target="https://personal.eur.nl/veenhoven/Pub2020s/2024b-full.pdf" TargetMode="External"/><Relationship Id="rId3314" Type="http://schemas.openxmlformats.org/officeDocument/2006/relationships/hyperlink" Target="https://link.springer.com/chapter/10.1007/978-3-319-53261-5_5" TargetMode="External"/><Relationship Id="rId3521" Type="http://schemas.openxmlformats.org/officeDocument/2006/relationships/hyperlink" Target="https://personal.eur.nl/veenhoven/Pub2000s/2009b-ab.html" TargetMode="External"/><Relationship Id="rId235" Type="http://schemas.openxmlformats.org/officeDocument/2006/relationships/hyperlink" Target="https://personal.eur.nl/veenhoven/Pub2020s/2021k-ab.html" TargetMode="External"/><Relationship Id="rId442" Type="http://schemas.openxmlformats.org/officeDocument/2006/relationships/hyperlink" Target="https://personal.eur.nl/veenhoven/Pub2010s/2015t-full.pdf" TargetMode="External"/><Relationship Id="rId1072" Type="http://schemas.openxmlformats.org/officeDocument/2006/relationships/hyperlink" Target="https://personal.eur.nl/veenhoven/Pub1970s/73a-abe.htm" TargetMode="External"/><Relationship Id="rId2123" Type="http://schemas.openxmlformats.org/officeDocument/2006/relationships/hyperlink" Target="https://personal.eur.nl/veenhoven/Pub2010s/GelukRecht_Leuven2015.pdf" TargetMode="External"/><Relationship Id="rId2330" Type="http://schemas.openxmlformats.org/officeDocument/2006/relationships/hyperlink" Target="https://personal.eur.nl/veenhoven/Pub2010s/2012d-ab.html" TargetMode="External"/><Relationship Id="rId302" Type="http://schemas.openxmlformats.org/officeDocument/2006/relationships/hyperlink" Target="https://personal.eur.nl/veenhoven/Pub2010s/2019j-full.pdf" TargetMode="External"/><Relationship Id="rId4088" Type="http://schemas.openxmlformats.org/officeDocument/2006/relationships/hyperlink" Target="https://personal.eur.nl/veenhoven/Interviews-list.html" TargetMode="External"/><Relationship Id="rId1889" Type="http://schemas.openxmlformats.org/officeDocument/2006/relationships/hyperlink" Target="https://personal.eur.nl/veenhoven/Pub1980s/89b-C9-full.pdf" TargetMode="External"/><Relationship Id="rId4155" Type="http://schemas.openxmlformats.org/officeDocument/2006/relationships/hyperlink" Target="https://www.time.com/5622094/what-is-niksen/" TargetMode="External"/><Relationship Id="rId1749" Type="http://schemas.openxmlformats.org/officeDocument/2006/relationships/hyperlink" Target="https://personal.eur.nl/veenhoven/Pub1990s/99b-abn.htm" TargetMode="External"/><Relationship Id="rId1956" Type="http://schemas.openxmlformats.org/officeDocument/2006/relationships/hyperlink" Target="https://eur03.safelinks.protection.outlook.com/?url=https%3A%2F%2Fwww.nispa.org%2Ffiles%2Fconferences%2F2022%2Fe-proceedings%2Fe-proceedings_NISPAcee_Conference_2022.html&amp;data=05%7C01%7Cveenhoven%40ese.eur.nl%7Cef2d9c97e6f34407146d08daac6f1818%7C715902d6f63e4b8d929b4bb170bad492%7C0%7C0%7C638011890383541041%7CUnknown%7CTWFpbGZsb3d8eyJWIjoiMC4wLjAwMDAiLCJQIjoiV2luMzIiLCJBTiI6Ik1haWwiLCJXVCI6Mn0%3D%7C3000%7C%7C%7C&amp;sdata=3xXfXdQ4r%2BXJ%2BBgORVFHu0B3Zbm373yJxumUupvpOzU%3D&amp;reserved=0" TargetMode="External"/><Relationship Id="rId3171" Type="http://schemas.openxmlformats.org/officeDocument/2006/relationships/hyperlink" Target="https://personal.eur.nl/veenhoven/Pub2020s/2021i-ab.htm" TargetMode="External"/><Relationship Id="rId4015" Type="http://schemas.openxmlformats.org/officeDocument/2006/relationships/hyperlink" Target="http://www.imdb.com/title/tt1791559/" TargetMode="External"/><Relationship Id="rId1609" Type="http://schemas.openxmlformats.org/officeDocument/2006/relationships/hyperlink" Target="https://personal.eur.nl/veenhoven/Pub2000s/2008c-ab.htm" TargetMode="External"/><Relationship Id="rId1816" Type="http://schemas.openxmlformats.org/officeDocument/2006/relationships/hyperlink" Target="https://personal.eur.nl/veenhoven/Pub1990s/92a-fulls.pdf" TargetMode="External"/><Relationship Id="rId4222" Type="http://schemas.openxmlformats.org/officeDocument/2006/relationships/hyperlink" Target="https://www.youtube.com/watch?v=T4BnhzjP_5g&amp;feature=youtu.be" TargetMode="External"/><Relationship Id="rId3031" Type="http://schemas.openxmlformats.org/officeDocument/2006/relationships/hyperlink" Target="https://personal.eur.nl/veenhoven/Pub1980s/85c-fulln.pdf" TargetMode="External"/><Relationship Id="rId3988" Type="http://schemas.openxmlformats.org/officeDocument/2006/relationships/hyperlink" Target="https://www.youtube.com/watch?v=VdTezjANSJg" TargetMode="External"/><Relationship Id="rId2797" Type="http://schemas.openxmlformats.org/officeDocument/2006/relationships/hyperlink" Target="https://personal.eur.nl/veenhoven/Pub2000s/2000b-full.pdf" TargetMode="External"/><Relationship Id="rId3848" Type="http://schemas.openxmlformats.org/officeDocument/2006/relationships/hyperlink" Target="http://worlddatabaseofhappiness.eur.nl/collections/bibliography/what-is-this-bibliography-of-happiness/" TargetMode="External"/><Relationship Id="rId769" Type="http://schemas.openxmlformats.org/officeDocument/2006/relationships/hyperlink" Target="https://personal.eur.nl/veenhoven/Pub2000s/2003a-full.pdf" TargetMode="External"/><Relationship Id="rId976" Type="http://schemas.openxmlformats.org/officeDocument/2006/relationships/hyperlink" Target="https://personal.eur.nl/veenhoven/Pub1980s/84a9-full.pdf" TargetMode="External"/><Relationship Id="rId1399" Type="http://schemas.openxmlformats.org/officeDocument/2006/relationships/hyperlink" Target="https://personal.eur.nl/veenhoven/Pub2010s/2015m-ab.html" TargetMode="External"/><Relationship Id="rId2657" Type="http://schemas.openxmlformats.org/officeDocument/2006/relationships/hyperlink" Target="https://personal.eur.nl/veenhoven/Pub1980s/89h-fulln.pdf" TargetMode="External"/><Relationship Id="rId629" Type="http://schemas.openxmlformats.org/officeDocument/2006/relationships/hyperlink" Target="https://personal.eur.nl/veenhoven/Pub2010s/2010c-fulli.pdf" TargetMode="External"/><Relationship Id="rId1259" Type="http://schemas.openxmlformats.org/officeDocument/2006/relationships/hyperlink" Target="https://personal.eur.nl/veenhoven/Pub2010s/2018z-full.pdf" TargetMode="External"/><Relationship Id="rId1466" Type="http://schemas.openxmlformats.org/officeDocument/2006/relationships/hyperlink" Target="https://personal.eur.nl/veenhoven/Pub2010s/2014d-ab.html" TargetMode="External"/><Relationship Id="rId2864" Type="http://schemas.openxmlformats.org/officeDocument/2006/relationships/hyperlink" Target="https://personal.eur.nl/veenhoven/Pub1970s/72c-fulln.pdf" TargetMode="External"/><Relationship Id="rId3708" Type="http://schemas.openxmlformats.org/officeDocument/2006/relationships/hyperlink" Target="https://personal.eur.nl/veenhoven/Pub1980s/89b-C14-full.pdf" TargetMode="External"/><Relationship Id="rId3915" Type="http://schemas.openxmlformats.org/officeDocument/2006/relationships/hyperlink" Target="https://personal.eur.nl/veenhoven/interviews/VawoVisie2010.pdf" TargetMode="External"/><Relationship Id="rId836" Type="http://schemas.openxmlformats.org/officeDocument/2006/relationships/hyperlink" Target="https://personal.eur.nl/veenhoven/Pub1990s/97c-abe.htm" TargetMode="External"/><Relationship Id="rId1119" Type="http://schemas.openxmlformats.org/officeDocument/2006/relationships/hyperlink" Target="https://personal.eur.nl/veenhoven/Pub2020s/2023g-full.pdf" TargetMode="External"/><Relationship Id="rId1673" Type="http://schemas.openxmlformats.org/officeDocument/2006/relationships/hyperlink" Target="https://personal.eur.nl/veenhoven/Pub2000s/2005b-ab.htm" TargetMode="External"/><Relationship Id="rId1880" Type="http://schemas.openxmlformats.org/officeDocument/2006/relationships/hyperlink" Target="https://personal.eur.nl/veenhoven/Pub1980s/84e-fulln.pdf" TargetMode="External"/><Relationship Id="rId2517" Type="http://schemas.openxmlformats.org/officeDocument/2006/relationships/hyperlink" Target="https://personal.eur.nl/veenhoven/Pub2000s/2002e-fulln.pdf" TargetMode="External"/><Relationship Id="rId2724" Type="http://schemas.openxmlformats.org/officeDocument/2006/relationships/hyperlink" Target="https://personal.eur.nl/veenhoven/Pub2000s/2005i-full.pdf" TargetMode="External"/><Relationship Id="rId2931" Type="http://schemas.openxmlformats.org/officeDocument/2006/relationships/hyperlink" Target="https://personal.eur.nl/veenhoven/Pub2010s/2019d-fulln.pdf" TargetMode="External"/><Relationship Id="rId903" Type="http://schemas.openxmlformats.org/officeDocument/2006/relationships/hyperlink" Target="https://personal.eur.nl/veenhoven/Pub1990s/91c-full.pdf" TargetMode="External"/><Relationship Id="rId1326" Type="http://schemas.openxmlformats.org/officeDocument/2006/relationships/hyperlink" Target="https://personal.eur.nl/veenhoven/Pub2010s/2017d-ab.html" TargetMode="External"/><Relationship Id="rId1533" Type="http://schemas.openxmlformats.org/officeDocument/2006/relationships/hyperlink" Target="https://personal.eur.nl/veenhoven/Pub2010s/2011l-ab.html" TargetMode="External"/><Relationship Id="rId1740" Type="http://schemas.openxmlformats.org/officeDocument/2006/relationships/hyperlink" Target="https://personal.eur.nl/veenhoven/Pub2000s/2000b-data.rtf" TargetMode="External"/><Relationship Id="rId32" Type="http://schemas.openxmlformats.org/officeDocument/2006/relationships/hyperlink" Target="https://psywb.springeropen.com/" TargetMode="External"/><Relationship Id="rId1600" Type="http://schemas.openxmlformats.org/officeDocument/2006/relationships/hyperlink" Target="http://www.sourceoecd.org/generaleconomics/9789264043237" TargetMode="External"/><Relationship Id="rId3498" Type="http://schemas.openxmlformats.org/officeDocument/2006/relationships/hyperlink" Target="https://personal.eur.nl/veenhoven/Pub2010s/2010d-ab.html" TargetMode="External"/><Relationship Id="rId3358" Type="http://schemas.openxmlformats.org/officeDocument/2006/relationships/hyperlink" Target="https://personal.eur.nl/veenhoven/Pub2010s/2014o-full.pdf" TargetMode="External"/><Relationship Id="rId3565" Type="http://schemas.openxmlformats.org/officeDocument/2006/relationships/hyperlink" Target="https://personal.eur.nl/veenhoven/Pub2000s/2005n.htm" TargetMode="External"/><Relationship Id="rId3772" Type="http://schemas.openxmlformats.org/officeDocument/2006/relationships/hyperlink" Target="https://personal.eur.nl/veenhoven/Pub2000s/2008j-fulld.pdf" TargetMode="External"/><Relationship Id="rId279" Type="http://schemas.openxmlformats.org/officeDocument/2006/relationships/hyperlink" Target="https://www.eur.nl/en/ehero/publications/working-papers" TargetMode="External"/><Relationship Id="rId486" Type="http://schemas.openxmlformats.org/officeDocument/2006/relationships/hyperlink" Target="https://personal.eur.nl/veenhoven/Pub2010s/2015g-full.pdf" TargetMode="External"/><Relationship Id="rId693" Type="http://schemas.openxmlformats.org/officeDocument/2006/relationships/hyperlink" Target="https://personal.eur.nl/veenhoven/Pub2000s/2007id-full.htm" TargetMode="External"/><Relationship Id="rId2167" Type="http://schemas.openxmlformats.org/officeDocument/2006/relationships/hyperlink" Target="https://personal.eur.nl/veenhoven/Pub2010s/2016r-full.pdf" TargetMode="External"/><Relationship Id="rId2374" Type="http://schemas.openxmlformats.org/officeDocument/2006/relationships/hyperlink" Target="https://personal.eur.nl/veenhoven/Pub2010s/2010h-full.pdf" TargetMode="External"/><Relationship Id="rId2581" Type="http://schemas.openxmlformats.org/officeDocument/2006/relationships/hyperlink" Target="https://personal.eur.nl/veenhoven/Pub1990s/97b-abd.htm" TargetMode="External"/><Relationship Id="rId3218" Type="http://schemas.openxmlformats.org/officeDocument/2006/relationships/hyperlink" Target="https://personal.eur.nl/veenhoven/Pub2010s/2019n-full.pdf" TargetMode="External"/><Relationship Id="rId3425" Type="http://schemas.openxmlformats.org/officeDocument/2006/relationships/hyperlink" Target="https://personal.eur.nl/veenhoven/Pub2010s/2013p-full.pdf" TargetMode="External"/><Relationship Id="rId3632" Type="http://schemas.openxmlformats.org/officeDocument/2006/relationships/hyperlink" Target="https://personal.eur.nl/veenhoven/Pub1990s/99a-abe.htm" TargetMode="External"/><Relationship Id="rId139" Type="http://schemas.openxmlformats.org/officeDocument/2006/relationships/hyperlink" Target="https://personal.eur.nl/veenhoven/Pub2020s/2024e-full.pdf" TargetMode="External"/><Relationship Id="rId346" Type="http://schemas.openxmlformats.org/officeDocument/2006/relationships/hyperlink" Target="https://personal.eur.nl/veenhoven/Pub2010s/2018k-full.pdf" TargetMode="External"/><Relationship Id="rId553" Type="http://schemas.openxmlformats.org/officeDocument/2006/relationships/hyperlink" Target="https://personal.eur.nl/veenhoven/Pub2010s/2013d-ab.html" TargetMode="External"/><Relationship Id="rId760" Type="http://schemas.openxmlformats.org/officeDocument/2006/relationships/hyperlink" Target="https://personal.eur.nl/veenhoven/Pub2000s/2003h-fulln.pdf" TargetMode="External"/><Relationship Id="rId1183" Type="http://schemas.openxmlformats.org/officeDocument/2006/relationships/hyperlink" Target="https://personal.eur.nl/veenhoven/Pub2020s/2021f-fulln.pdf" TargetMode="External"/><Relationship Id="rId1390" Type="http://schemas.openxmlformats.org/officeDocument/2006/relationships/hyperlink" Target="https://personal.eur.nl/veenhoven/Pub2010s/2015r-full.pdf" TargetMode="External"/><Relationship Id="rId2027" Type="http://schemas.openxmlformats.org/officeDocument/2006/relationships/hyperlink" Target="https://personal.eur.nl/veenhoven/Pub2020s/2020f-supplement.pdf" TargetMode="External"/><Relationship Id="rId2234" Type="http://schemas.openxmlformats.org/officeDocument/2006/relationships/hyperlink" Target="https://personal.eur.nl/veenhoven/Pub2010s/2015y-full.pdf" TargetMode="External"/><Relationship Id="rId2441" Type="http://schemas.openxmlformats.org/officeDocument/2006/relationships/hyperlink" Target="https://personal.eur.nl/veenhoven/Pub2000s/2007ic-full.htm" TargetMode="External"/><Relationship Id="rId206" Type="http://schemas.openxmlformats.org/officeDocument/2006/relationships/hyperlink" Target="https://www.eur.nl/en/ehero/publications/working-papers/2021-05" TargetMode="External"/><Relationship Id="rId413" Type="http://schemas.openxmlformats.org/officeDocument/2006/relationships/hyperlink" Target="https://personal.eur.nl/veenhoven/Pub2010s/2016m-full.pdf" TargetMode="External"/><Relationship Id="rId1043" Type="http://schemas.openxmlformats.org/officeDocument/2006/relationships/hyperlink" Target="https://personal.eur.nl/veenhoven/Pub1970s/72a-fullbook.pdf" TargetMode="External"/><Relationship Id="rId4199" Type="http://schemas.openxmlformats.org/officeDocument/2006/relationships/hyperlink" Target="https://personal.eur.nl/veenhoven/index.htm" TargetMode="External"/><Relationship Id="rId620" Type="http://schemas.openxmlformats.org/officeDocument/2006/relationships/hyperlink" Target="https://personal.eur.nl/veenhoven/Pub2010s/2010g-ab.html" TargetMode="External"/><Relationship Id="rId1250" Type="http://schemas.openxmlformats.org/officeDocument/2006/relationships/hyperlink" Target="https://personal.eur.nl/veenhoven/Pub2010s/2019e-full.pdf" TargetMode="External"/><Relationship Id="rId2301" Type="http://schemas.openxmlformats.org/officeDocument/2006/relationships/hyperlink" Target="https://personal.eur.nl/veenhoven/Pub2010s/2013h-fulln.pdf" TargetMode="External"/><Relationship Id="rId4059" Type="http://schemas.openxmlformats.org/officeDocument/2006/relationships/hyperlink" Target="https://personal.eur.nl/veenhoven/interviews/Plus_1999.pdf" TargetMode="External"/><Relationship Id="rId1110" Type="http://schemas.openxmlformats.org/officeDocument/2006/relationships/hyperlink" Target="https://personal.eur.nl/veenhoven/Pub2020s/2023n-full.pdf" TargetMode="External"/><Relationship Id="rId1927" Type="http://schemas.openxmlformats.org/officeDocument/2006/relationships/hyperlink" Target="https://personal.eur.nl/veenhoven/Pub2020s/2023n-full.pdf" TargetMode="External"/><Relationship Id="rId3075" Type="http://schemas.openxmlformats.org/officeDocument/2006/relationships/hyperlink" Target="https://personal.eur.nl/veenhoven/Pub2000s/2007c-full.pdf" TargetMode="External"/><Relationship Id="rId3282" Type="http://schemas.openxmlformats.org/officeDocument/2006/relationships/hyperlink" Target="https://personal.eur.nl/veenhoven/Pub2010s/2018e-ab.html" TargetMode="External"/><Relationship Id="rId4126" Type="http://schemas.openxmlformats.org/officeDocument/2006/relationships/hyperlink" Target="https://personal.eur.nl/veenhoven/interviews/GelukInDeZorg_2016.pdf" TargetMode="External"/><Relationship Id="rId2091" Type="http://schemas.openxmlformats.org/officeDocument/2006/relationships/hyperlink" Target="https://personal.eur.nl/veenhoven/Pub2010s/2018s-full.pdf" TargetMode="External"/><Relationship Id="rId3142" Type="http://schemas.openxmlformats.org/officeDocument/2006/relationships/hyperlink" Target="http://journalijisr.com/sites/default/files/issues-pdf/IJISRR-728.pdf" TargetMode="External"/><Relationship Id="rId270" Type="http://schemas.openxmlformats.org/officeDocument/2006/relationships/hyperlink" Target="https://personal.eur.nl/veenhoven/Pub2020s/2020f-ab.html" TargetMode="External"/><Relationship Id="rId3002" Type="http://schemas.openxmlformats.org/officeDocument/2006/relationships/hyperlink" Target="https://personal.eur.nl/veenhoven/Pub1990s/99b-fulln.pdf" TargetMode="External"/><Relationship Id="rId130" Type="http://schemas.openxmlformats.org/officeDocument/2006/relationships/hyperlink" Target="https://personal.eur.nl/veenhoven/Pub2020s/2024i-ab.html" TargetMode="External"/><Relationship Id="rId3959" Type="http://schemas.openxmlformats.org/officeDocument/2006/relationships/hyperlink" Target="https://personal.eur.nl/veenhoven/interviews/Science.ORF_2013.pdf" TargetMode="External"/><Relationship Id="rId2768" Type="http://schemas.openxmlformats.org/officeDocument/2006/relationships/hyperlink" Target="https://personal.eur.nl/veenhoven/Pub1980s/85d-fulln.pdf" TargetMode="External"/><Relationship Id="rId2975" Type="http://schemas.openxmlformats.org/officeDocument/2006/relationships/hyperlink" Target="https://personal.eur.nl/veenhoven/Pub2000s/2007j-fulln.pdf" TargetMode="External"/><Relationship Id="rId3819" Type="http://schemas.openxmlformats.org/officeDocument/2006/relationships/hyperlink" Target="https://personal.eur.nl/veenhoven/Pub1990s/92a-full.pdf" TargetMode="External"/><Relationship Id="rId947" Type="http://schemas.openxmlformats.org/officeDocument/2006/relationships/hyperlink" Target="https://personal.eur.nl/veenhoven/Pub1980s/88a-ab.htm" TargetMode="External"/><Relationship Id="rId1577" Type="http://schemas.openxmlformats.org/officeDocument/2006/relationships/hyperlink" Target="https://personal.eur.nl/veenhoven/Pub2000s/2009j-abs.htm" TargetMode="External"/><Relationship Id="rId1784" Type="http://schemas.openxmlformats.org/officeDocument/2006/relationships/hyperlink" Target="http://worlddatabaseofhappiness.eur.nl/" TargetMode="External"/><Relationship Id="rId1991" Type="http://schemas.openxmlformats.org/officeDocument/2006/relationships/hyperlink" Target="https://personal.eur.nl/veenhoven/Pub2020s/2021l-full.pdf" TargetMode="External"/><Relationship Id="rId2628" Type="http://schemas.openxmlformats.org/officeDocument/2006/relationships/hyperlink" Target="http://worlddatabaseofhappiness.eur.nl/hap_bib/bib_fp.htm" TargetMode="External"/><Relationship Id="rId2835" Type="http://schemas.openxmlformats.org/officeDocument/2006/relationships/hyperlink" Target="https://personal.eur.nl/veenhoven/Pub1970s/77d-abn.htm" TargetMode="External"/><Relationship Id="rId4190" Type="http://schemas.openxmlformats.org/officeDocument/2006/relationships/hyperlink" Target="https://wellbeing.research.mcgill.ca/index.php?m=chern" TargetMode="External"/><Relationship Id="rId76" Type="http://schemas.openxmlformats.org/officeDocument/2006/relationships/hyperlink" Target="https://stichtingstudiegeluk.site/" TargetMode="External"/><Relationship Id="rId807" Type="http://schemas.openxmlformats.org/officeDocument/2006/relationships/hyperlink" Target="https://personal.eur.nl/veenhoven/Pub2000s/2000d-full.pdf" TargetMode="External"/><Relationship Id="rId1437" Type="http://schemas.openxmlformats.org/officeDocument/2006/relationships/hyperlink" Target="https://personal.eur.nl/veenhoven/Pub2010s/2014pd-full.pdf" TargetMode="External"/><Relationship Id="rId1644" Type="http://schemas.openxmlformats.org/officeDocument/2006/relationships/hyperlink" Target="https://personal.eur.nl/veenhoven/Pub2000s/2006a-ab.htm" TargetMode="External"/><Relationship Id="rId1851" Type="http://schemas.openxmlformats.org/officeDocument/2006/relationships/hyperlink" Target="https://personal.eur.nl/veenhoven/Pub1980s/89c-ab.htm" TargetMode="External"/><Relationship Id="rId2902" Type="http://schemas.openxmlformats.org/officeDocument/2006/relationships/hyperlink" Target="https://personal.eur.nl/veenhoven/Pub1980s/88b-fulln.pdf" TargetMode="External"/><Relationship Id="rId4050" Type="http://schemas.openxmlformats.org/officeDocument/2006/relationships/hyperlink" Target="https://personal.eur.nl/veenhoven/Interviews-list.html" TargetMode="External"/><Relationship Id="rId1504" Type="http://schemas.openxmlformats.org/officeDocument/2006/relationships/hyperlink" Target="https://personal.eur.nl/veenhoven/Pub2010s/2012j-full.pdf" TargetMode="External"/><Relationship Id="rId1711" Type="http://schemas.openxmlformats.org/officeDocument/2006/relationships/hyperlink" Target="https://personal.eur.nl/veenhoven/Pub2000s/2001e-full.pdf" TargetMode="External"/><Relationship Id="rId3469" Type="http://schemas.openxmlformats.org/officeDocument/2006/relationships/hyperlink" Target="https://personal.eur.nl/veenhoven/Pub2010s/2011s-full.pdf" TargetMode="External"/><Relationship Id="rId3676" Type="http://schemas.openxmlformats.org/officeDocument/2006/relationships/hyperlink" Target="https://personal.eur.nl/veenhoven/Pub1990s/93a-con.html" TargetMode="External"/><Relationship Id="rId597" Type="http://schemas.openxmlformats.org/officeDocument/2006/relationships/hyperlink" Target="https://personal.eur.nl/veenhoven/Pub2010s/2011l-ab.html" TargetMode="External"/><Relationship Id="rId2278" Type="http://schemas.openxmlformats.org/officeDocument/2006/relationships/hyperlink" Target="https://personal.eur.nl/veenhoven/Pub2010s/2014g-ab.html" TargetMode="External"/><Relationship Id="rId2485" Type="http://schemas.openxmlformats.org/officeDocument/2006/relationships/hyperlink" Target="https://personal.eur.nl/veenhoven/Pub2000s/2005e-fulln.pdf" TargetMode="External"/><Relationship Id="rId3329" Type="http://schemas.openxmlformats.org/officeDocument/2006/relationships/hyperlink" Target="https://personal.eur.nl/veenhoven/Pub2010s/2016q-ab.html" TargetMode="External"/><Relationship Id="rId3883" Type="http://schemas.openxmlformats.org/officeDocument/2006/relationships/hyperlink" Target="https://personal.eur.nl/veenhoven/interviews/VerplegingNu_2007.pdf" TargetMode="External"/><Relationship Id="rId457" Type="http://schemas.openxmlformats.org/officeDocument/2006/relationships/hyperlink" Target="https://personal.eur.nl/veenhoven/Pub2010s/2015m-fulld.pdf" TargetMode="External"/><Relationship Id="rId1087" Type="http://schemas.openxmlformats.org/officeDocument/2006/relationships/hyperlink" Target="https://personal.eur.nl/veenhoven/Pub1960s/68a-fulln.htm" TargetMode="External"/><Relationship Id="rId1294" Type="http://schemas.openxmlformats.org/officeDocument/2006/relationships/hyperlink" Target="https://personal.eur.nl/veenhoven/Pub2010s/2018h-full.pdf" TargetMode="External"/><Relationship Id="rId2138" Type="http://schemas.openxmlformats.org/officeDocument/2006/relationships/hyperlink" Target="https://personal.eur.nl/veenhoven/Pub2010s/2017i-full.pdf" TargetMode="External"/><Relationship Id="rId2692" Type="http://schemas.openxmlformats.org/officeDocument/2006/relationships/hyperlink" Target="https://personal.eur.nl/veenhoven/Pub1980s/85c-fulln.pdf" TargetMode="External"/><Relationship Id="rId3536" Type="http://schemas.openxmlformats.org/officeDocument/2006/relationships/hyperlink" Target="https://personal.eur.nl/veenhoven/Pub2000s/2008c-ab.htm" TargetMode="External"/><Relationship Id="rId3743" Type="http://schemas.openxmlformats.org/officeDocument/2006/relationships/hyperlink" Target="https://personal.eur.nl/veenhoven/index.htm" TargetMode="External"/><Relationship Id="rId3950" Type="http://schemas.openxmlformats.org/officeDocument/2006/relationships/hyperlink" Target="https://wellbeing.research.mcgill.ca/index.php?m=chern" TargetMode="External"/><Relationship Id="rId664" Type="http://schemas.openxmlformats.org/officeDocument/2006/relationships/hyperlink" Target="https://personal.eur.nl/veenhoven/Pub2000s/2008i-fulldk.pdf" TargetMode="External"/><Relationship Id="rId871" Type="http://schemas.openxmlformats.org/officeDocument/2006/relationships/hyperlink" Target="https://personal.eur.nl/veenhoven/Pub1990s/94c-ab.htm" TargetMode="External"/><Relationship Id="rId2345" Type="http://schemas.openxmlformats.org/officeDocument/2006/relationships/hyperlink" Target="https://personal.eur.nl/veenhoven/Pub2010s/2011p-fullf.pdf" TargetMode="External"/><Relationship Id="rId2552" Type="http://schemas.openxmlformats.org/officeDocument/2006/relationships/hyperlink" Target="https://personal.eur.nl/veenhoven/Pub2000s/2000c-ab.htm" TargetMode="External"/><Relationship Id="rId3603" Type="http://schemas.openxmlformats.org/officeDocument/2006/relationships/hyperlink" Target="https://personal.eur.nl/veenhoven/Pub2000s/2002a-fulld.pdf" TargetMode="External"/><Relationship Id="rId3810" Type="http://schemas.openxmlformats.org/officeDocument/2006/relationships/hyperlink" Target="https://personal.eur.nl/veenhoven/Pub2000s/2000j-abs.htm" TargetMode="External"/><Relationship Id="rId317" Type="http://schemas.openxmlformats.org/officeDocument/2006/relationships/hyperlink" Target="https://personal.eur.nl/veenhoven/Pub2010s/2019a-full.pdf" TargetMode="External"/><Relationship Id="rId524" Type="http://schemas.openxmlformats.org/officeDocument/2006/relationships/hyperlink" Target="https://personal.eur.nl/veenhoven/Pub2010s/2014e-full.pdf" TargetMode="External"/><Relationship Id="rId731" Type="http://schemas.openxmlformats.org/officeDocument/2006/relationships/hyperlink" Target="https://personal.eur.nl/veenhoven/Pub2000s/2005i-full.pdf" TargetMode="External"/><Relationship Id="rId1154" Type="http://schemas.openxmlformats.org/officeDocument/2006/relationships/hyperlink" Target="https://dx.doi.org/10.33642/ijbass.v7n10p5" TargetMode="External"/><Relationship Id="rId1361" Type="http://schemas.openxmlformats.org/officeDocument/2006/relationships/hyperlink" Target="https://personal.eur.nl/veenhoven/Pub2010s/2016l-full.pdf" TargetMode="External"/><Relationship Id="rId2205" Type="http://schemas.openxmlformats.org/officeDocument/2006/relationships/hyperlink" Target="https://personal.eur.nl/veenhoven/Pub2010s/2015s-full.pdf" TargetMode="External"/><Relationship Id="rId2412" Type="http://schemas.openxmlformats.org/officeDocument/2006/relationships/hyperlink" Target="https://personal.eur.nl/veenhoven/Pub2000s/2009a-full.pdf" TargetMode="External"/><Relationship Id="rId1014" Type="http://schemas.openxmlformats.org/officeDocument/2006/relationships/hyperlink" Target="https://personal.eur.nl/veenhoven/Pub1970s/75c-full.pdf" TargetMode="External"/><Relationship Id="rId1221" Type="http://schemas.openxmlformats.org/officeDocument/2006/relationships/hyperlink" Target="https://personal.eur.nl/veenhoven/Pub2020s/2020b-full.pdf" TargetMode="External"/><Relationship Id="rId3186" Type="http://schemas.openxmlformats.org/officeDocument/2006/relationships/hyperlink" Target="https://personal.eur.nl/veenhoven/Pub2010s/2019e-ab.html" TargetMode="External"/><Relationship Id="rId3393" Type="http://schemas.openxmlformats.org/officeDocument/2006/relationships/hyperlink" Target="https://personal.eur.nl/veenhoven/Pub2010s/2014pg-full.pdf" TargetMode="External"/><Relationship Id="rId4237" Type="http://schemas.openxmlformats.org/officeDocument/2006/relationships/hyperlink" Target="https://www.isqols.org/Ruut-Veenhoven-award" TargetMode="External"/><Relationship Id="rId3046" Type="http://schemas.openxmlformats.org/officeDocument/2006/relationships/hyperlink" Target="https://personal.eur.nl/veenhoven/Pub1970s/70a-abn.htm" TargetMode="External"/><Relationship Id="rId3253" Type="http://schemas.openxmlformats.org/officeDocument/2006/relationships/hyperlink" Target="https://personal.eur.nl/veenhoven/Pub2010s/2018u-full.pdf" TargetMode="External"/><Relationship Id="rId3460" Type="http://schemas.openxmlformats.org/officeDocument/2006/relationships/hyperlink" Target="https://personal.eur.nl/veenhoven/Pub2010s/2012d-ab.html" TargetMode="External"/><Relationship Id="rId174" Type="http://schemas.openxmlformats.org/officeDocument/2006/relationships/hyperlink" Target="https://personal.eur.nl/veenhoven/Pub2020s/2023dr-full.pdf" TargetMode="External"/><Relationship Id="rId381" Type="http://schemas.openxmlformats.org/officeDocument/2006/relationships/hyperlink" Target="https://personal.eur.nl/veenhoven/Pub2010s/2017d-ab.html" TargetMode="External"/><Relationship Id="rId2062" Type="http://schemas.openxmlformats.org/officeDocument/2006/relationships/hyperlink" Target="http://links.springernature.com/f/a/lP-L7Gwax7ld_dHagkfLfw~~/AABE5gA~/RgRexwFOP0QwaHR0cDovL3d3dy5zcHJpbmdlci5jb20vLS80L0FXcmhxLW51T1Yybm1NdE5palRmVwNzcGNCCgAAzs3lXHEqGA9SFW1pY2hpZWxzbGFnQGdtYWlsLmNvbVgEAAAG5w~~" TargetMode="External"/><Relationship Id="rId3113" Type="http://schemas.openxmlformats.org/officeDocument/2006/relationships/hyperlink" Target="https://www.eur.nl/en/ehero/media/2023-01-ehero-wp2023-1" TargetMode="External"/><Relationship Id="rId241" Type="http://schemas.openxmlformats.org/officeDocument/2006/relationships/hyperlink" Target="https://personal.eur.nl/veenhoven/Pub2020s/2021h-full.pdf" TargetMode="External"/><Relationship Id="rId3320" Type="http://schemas.openxmlformats.org/officeDocument/2006/relationships/hyperlink" Target="https://link.springer.com/chapter/10.1007/978-3-319-53261-5_11" TargetMode="External"/><Relationship Id="rId2879" Type="http://schemas.openxmlformats.org/officeDocument/2006/relationships/hyperlink" Target="https://personal.eur.nl/veenhoven/Pub1970s/79c-fulln.pdf" TargetMode="External"/><Relationship Id="rId101" Type="http://schemas.openxmlformats.org/officeDocument/2006/relationships/hyperlink" Target="https://personal.eur.nl/veenhoven/Pub2000s/2000c-fulls.pdf" TargetMode="External"/><Relationship Id="rId1688" Type="http://schemas.openxmlformats.org/officeDocument/2006/relationships/hyperlink" Target="https://personal.eur.nl/veenhoven/Pub2000s/2004a-fulli.pdf" TargetMode="External"/><Relationship Id="rId1895" Type="http://schemas.openxmlformats.org/officeDocument/2006/relationships/hyperlink" Target="https://personal.eur.nl/veenhoven/Pub1970s/77f-full.pdf" TargetMode="External"/><Relationship Id="rId2739" Type="http://schemas.openxmlformats.org/officeDocument/2006/relationships/hyperlink" Target="https://personal.eur.nl/veenhoven/Pub1980s/89e-full.pdf" TargetMode="External"/><Relationship Id="rId2946" Type="http://schemas.openxmlformats.org/officeDocument/2006/relationships/hyperlink" Target="https://personal.eur.nl/veenhoven/Pub2010s/2014ra-fulln.pdf" TargetMode="External"/><Relationship Id="rId4094" Type="http://schemas.openxmlformats.org/officeDocument/2006/relationships/hyperlink" Target="https://personal.eur.nl/veenhoven/Interviews-list.html" TargetMode="External"/><Relationship Id="rId918" Type="http://schemas.openxmlformats.org/officeDocument/2006/relationships/hyperlink" Target="https://personal.eur.nl/veenhoven/Pub1980s/89j-fulln.pdf" TargetMode="External"/><Relationship Id="rId1548" Type="http://schemas.openxmlformats.org/officeDocument/2006/relationships/hyperlink" Target="https://personal.eur.nl/veenhoven/Pub2010s/2011d-fulld.pdf" TargetMode="External"/><Relationship Id="rId1755" Type="http://schemas.openxmlformats.org/officeDocument/2006/relationships/hyperlink" Target="https://personal.eur.nl/veenhoven/Pub1990s/98b-abe.htm" TargetMode="External"/><Relationship Id="rId4161" Type="http://schemas.openxmlformats.org/officeDocument/2006/relationships/hyperlink" Target="https://personal.eur.nl/veenhoven/Interviews-list.html" TargetMode="External"/><Relationship Id="rId1408" Type="http://schemas.openxmlformats.org/officeDocument/2006/relationships/hyperlink" Target="https://personal.eur.nl/veenhoven/Pub2010s/2015h-ab.html" TargetMode="External"/><Relationship Id="rId1962" Type="http://schemas.openxmlformats.org/officeDocument/2006/relationships/hyperlink" Target="http://journalijisr.com/sites/default/files/issues-pdf/IJISRR-728.pdf" TargetMode="External"/><Relationship Id="rId2806" Type="http://schemas.openxmlformats.org/officeDocument/2006/relationships/hyperlink" Target="https://personal.eur.nl/veenhoven/Pub1990s/92a-abe.htm" TargetMode="External"/><Relationship Id="rId4021" Type="http://schemas.openxmlformats.org/officeDocument/2006/relationships/hyperlink" Target="http://www.videoload.de/film/insel-der-gluecklichsten/9208205928594559910" TargetMode="External"/><Relationship Id="rId47" Type="http://schemas.openxmlformats.org/officeDocument/2006/relationships/hyperlink" Target="http://www.enpp.eu/" TargetMode="External"/><Relationship Id="rId1615" Type="http://schemas.openxmlformats.org/officeDocument/2006/relationships/hyperlink" Target="https://personal.eur.nl/veenhoven/Pub2000s/2008a-fulln.pdf" TargetMode="External"/><Relationship Id="rId1822" Type="http://schemas.openxmlformats.org/officeDocument/2006/relationships/hyperlink" Target="https://personal.eur.nl/veenhoven/Pub1990s/91c-ab.htm" TargetMode="External"/><Relationship Id="rId3787" Type="http://schemas.openxmlformats.org/officeDocument/2006/relationships/hyperlink" Target="https://personal.eur.nl/veenhoven/Pub2000s/2004a-abe.htm" TargetMode="External"/><Relationship Id="rId3994" Type="http://schemas.openxmlformats.org/officeDocument/2006/relationships/hyperlink" Target="http://www.qualityoflife.tips/interviews/prof-ruut-veenhoven-geluk-wordt-vaak-gekocht-met-wat-blauwe-plekken/" TargetMode="External"/><Relationship Id="rId2389" Type="http://schemas.openxmlformats.org/officeDocument/2006/relationships/hyperlink" Target="https://personal.eur.nl/veenhoven/Pub2000s/2009l-abn.html" TargetMode="External"/><Relationship Id="rId2596" Type="http://schemas.openxmlformats.org/officeDocument/2006/relationships/hyperlink" Target="https://personal.eur.nl/veenhoven/Pub1990s/96b-full.pdf" TargetMode="External"/><Relationship Id="rId3647" Type="http://schemas.openxmlformats.org/officeDocument/2006/relationships/hyperlink" Target="https://personal.eur.nl/veenhoven/Pub1990s/96d-ab.htm" TargetMode="External"/><Relationship Id="rId3854" Type="http://schemas.openxmlformats.org/officeDocument/2006/relationships/hyperlink" Target="https://personal.eur.nl/veenhoven/Pub2010s/DK-NL_differences4.pdf" TargetMode="External"/><Relationship Id="rId568" Type="http://schemas.openxmlformats.org/officeDocument/2006/relationships/hyperlink" Target="https://personal.eur.nl/veenhoven/Pub2010s/2012j-full.pdf" TargetMode="External"/><Relationship Id="rId775" Type="http://schemas.openxmlformats.org/officeDocument/2006/relationships/hyperlink" Target="https://personal.eur.nl/veenhoven/Pub2000s/2002d-full.pdf" TargetMode="External"/><Relationship Id="rId982" Type="http://schemas.openxmlformats.org/officeDocument/2006/relationships/hyperlink" Target="https://personal.eur.nl/veenhoven/Pub1980s/80a-full.pdf" TargetMode="External"/><Relationship Id="rId1198" Type="http://schemas.openxmlformats.org/officeDocument/2006/relationships/hyperlink" Target="https://personal.eur.nl/veenhoven/Pub2020s/2020f-supplement.pdf" TargetMode="External"/><Relationship Id="rId2249" Type="http://schemas.openxmlformats.org/officeDocument/2006/relationships/hyperlink" Target="https://personal.eur.nl/veenhoven/Pub2010s/2014q-ab.html" TargetMode="External"/><Relationship Id="rId2456" Type="http://schemas.openxmlformats.org/officeDocument/2006/relationships/hyperlink" Target="https://personal.eur.nl/veenhoven/Pub2000s/2006g-full.pdf" TargetMode="External"/><Relationship Id="rId2663" Type="http://schemas.openxmlformats.org/officeDocument/2006/relationships/hyperlink" Target="https://personal.eur.nl/veenhoven/Pub1980s/89e-abe.htm" TargetMode="External"/><Relationship Id="rId2870" Type="http://schemas.openxmlformats.org/officeDocument/2006/relationships/hyperlink" Target="https://personal.eur.nl/veenhoven/Pub2000s/2000e-fulln.pdf" TargetMode="External"/><Relationship Id="rId3507" Type="http://schemas.openxmlformats.org/officeDocument/2006/relationships/hyperlink" Target="https://personal.eur.nl/veenhoven/Pub2000s/2009k-ab.htm" TargetMode="External"/><Relationship Id="rId3714" Type="http://schemas.openxmlformats.org/officeDocument/2006/relationships/hyperlink" Target="https://personal.eur.nl/veenhoven/Pub1980s/88a-full.pdf" TargetMode="External"/><Relationship Id="rId3921" Type="http://schemas.openxmlformats.org/officeDocument/2006/relationships/hyperlink" Target="https://personal.eur.nl/veenhoven/interviews/TrustfondsEUR_2013.pdf" TargetMode="External"/><Relationship Id="rId428" Type="http://schemas.openxmlformats.org/officeDocument/2006/relationships/hyperlink" Target="https://personal.eur.nl/veenhoven/Pub2010s/2016d-ab.html" TargetMode="External"/><Relationship Id="rId635" Type="http://schemas.openxmlformats.org/officeDocument/2006/relationships/hyperlink" Target="https://personal.eur.nl/veenhoven/Pub2000s/2009l-ab.html" TargetMode="External"/><Relationship Id="rId842" Type="http://schemas.openxmlformats.org/officeDocument/2006/relationships/hyperlink" Target="https://personal.eur.nl/veenhoven/Pub1990s/97a-ab.htm" TargetMode="External"/><Relationship Id="rId1058" Type="http://schemas.openxmlformats.org/officeDocument/2006/relationships/hyperlink" Target="https://personal.eur.nl/veenhoven/Pub1970s/75b-fulln.pdf" TargetMode="External"/><Relationship Id="rId1265" Type="http://schemas.openxmlformats.org/officeDocument/2006/relationships/hyperlink" Target="https://personal.eur.nl/veenhoven/Pub2010s/2018w-ab.html" TargetMode="External"/><Relationship Id="rId1472" Type="http://schemas.openxmlformats.org/officeDocument/2006/relationships/hyperlink" Target="https://personal.eur.nl/veenhoven/Pub2010s/2013q-ab.html" TargetMode="External"/><Relationship Id="rId2109" Type="http://schemas.openxmlformats.org/officeDocument/2006/relationships/hyperlink" Target="https://personal.eur.nl/veenhoven/Pub2010s/2015x-full.pdf" TargetMode="External"/><Relationship Id="rId2316" Type="http://schemas.openxmlformats.org/officeDocument/2006/relationships/hyperlink" Target="https://personal.eur.nl/veenhoven/Pub2010s/2012m-ab.html" TargetMode="External"/><Relationship Id="rId2523" Type="http://schemas.openxmlformats.org/officeDocument/2006/relationships/hyperlink" Target="https://personal.eur.nl/veenhoven/Pub2000s/2002a-abe.htm" TargetMode="External"/><Relationship Id="rId2730" Type="http://schemas.openxmlformats.org/officeDocument/2006/relationships/hyperlink" Target="https://personal.eur.nl/veenhoven/Pub1990s/91e-fulln.pdf" TargetMode="External"/><Relationship Id="rId702" Type="http://schemas.openxmlformats.org/officeDocument/2006/relationships/hyperlink" Target="https://personal.eur.nl/veenhoven/Pub2000s/2007b-abf.htm" TargetMode="External"/><Relationship Id="rId1125" Type="http://schemas.openxmlformats.org/officeDocument/2006/relationships/hyperlink" Target="https://personal.eur.nl/veenhoven/Pub2020s/2023b-ab.html" TargetMode="External"/><Relationship Id="rId1332" Type="http://schemas.openxmlformats.org/officeDocument/2006/relationships/hyperlink" Target="https://link.springer.com/chapter/10.1007/978-3-319-53261-5_1" TargetMode="External"/><Relationship Id="rId3297" Type="http://schemas.openxmlformats.org/officeDocument/2006/relationships/hyperlink" Target="https://personal.eur.nl/veenhoven/Pub2010s/2017j-ab.html" TargetMode="External"/><Relationship Id="rId3157" Type="http://schemas.openxmlformats.org/officeDocument/2006/relationships/hyperlink" Target="https://personal.eur.nl/veenhoven/Pub2020s/2021t-ab.html" TargetMode="External"/><Relationship Id="rId285" Type="http://schemas.openxmlformats.org/officeDocument/2006/relationships/hyperlink" Target="https://personal.eur.nl/veenhoven/Pub2020s/2020b-full.pdf" TargetMode="External"/><Relationship Id="rId3364" Type="http://schemas.openxmlformats.org/officeDocument/2006/relationships/hyperlink" Target="https://personal.eur.nl/veenhoven/Pub2010s/2015n-full.pdf" TargetMode="External"/><Relationship Id="rId3571" Type="http://schemas.openxmlformats.org/officeDocument/2006/relationships/hyperlink" Target="https://personal.eur.nl/veenhoven/Pub2000s/2005i-full.pdf" TargetMode="External"/><Relationship Id="rId4208" Type="http://schemas.openxmlformats.org/officeDocument/2006/relationships/hyperlink" Target="https://personal.eur.nl/veenhoven/lectures-list.htm" TargetMode="External"/><Relationship Id="rId492" Type="http://schemas.openxmlformats.org/officeDocument/2006/relationships/hyperlink" Target="https://personal.eur.nl/veenhoven/Pub2010s/2014q-full.pdf" TargetMode="External"/><Relationship Id="rId2173" Type="http://schemas.openxmlformats.org/officeDocument/2006/relationships/hyperlink" Target="https://personal.eur.nl/veenhoven/Pub2010s/2016o-ab.html" TargetMode="External"/><Relationship Id="rId2380" Type="http://schemas.openxmlformats.org/officeDocument/2006/relationships/hyperlink" Target="https://personal.eur.nl/veenhoven/Pub2010s/2010d-ab.html" TargetMode="External"/><Relationship Id="rId3017" Type="http://schemas.openxmlformats.org/officeDocument/2006/relationships/hyperlink" Target="https://personal.eur.nl/veenhoven/Pub1980s/89g-abe.htm" TargetMode="External"/><Relationship Id="rId3224" Type="http://schemas.openxmlformats.org/officeDocument/2006/relationships/hyperlink" Target="https://personal.eur.nl/veenhoven/Pub2010s/2019i-abstract.htm" TargetMode="External"/><Relationship Id="rId3431" Type="http://schemas.openxmlformats.org/officeDocument/2006/relationships/hyperlink" Target="https://personal.eur.nl/veenhoven/Pub2010s/2013l-full.pdf" TargetMode="External"/><Relationship Id="rId145" Type="http://schemas.openxmlformats.org/officeDocument/2006/relationships/hyperlink" Target="https://personal.eur.nl/veenhoven/Pub2020s/2024b-full.pdf" TargetMode="External"/><Relationship Id="rId352" Type="http://schemas.openxmlformats.org/officeDocument/2006/relationships/hyperlink" Target="https://personal.eur.nl/veenhoven/Pub2010s/2018h-full.pdf" TargetMode="External"/><Relationship Id="rId2033" Type="http://schemas.openxmlformats.org/officeDocument/2006/relationships/hyperlink" Target="https://personal.eur.nl/veenhoven/Pub2020s/2020c-ab.html" TargetMode="External"/><Relationship Id="rId2240" Type="http://schemas.openxmlformats.org/officeDocument/2006/relationships/hyperlink" Target="https://personal.eur.nl/veenhoven/Pub2010s/2014v-fulln.pdf" TargetMode="External"/><Relationship Id="rId212" Type="http://schemas.openxmlformats.org/officeDocument/2006/relationships/hyperlink" Target="https://personal.eur.nl/veenhoven/Pub2020s/2021w-ab.html" TargetMode="External"/><Relationship Id="rId1799" Type="http://schemas.openxmlformats.org/officeDocument/2006/relationships/hyperlink" Target="https://personal.eur.nl/veenhoven/Pub1990s/94b-con.html" TargetMode="External"/><Relationship Id="rId2100" Type="http://schemas.openxmlformats.org/officeDocument/2006/relationships/hyperlink" Target="https://personal.eur.nl/veenhoven/Pub2010s/2018n-full.pdf" TargetMode="External"/><Relationship Id="rId4065" Type="http://schemas.openxmlformats.org/officeDocument/2006/relationships/hyperlink" Target="https://personal.eur.nl/veenhoven/Interviews-list.html" TargetMode="External"/><Relationship Id="rId1659" Type="http://schemas.openxmlformats.org/officeDocument/2006/relationships/hyperlink" Target="https://personal.eur.nl/veenhoven/Pub2000s/2005j-full.pdf" TargetMode="External"/><Relationship Id="rId1866" Type="http://schemas.openxmlformats.org/officeDocument/2006/relationships/hyperlink" Target="https://personal.eur.nl/veenhoven/Pub1980s/88a-ab.htm" TargetMode="External"/><Relationship Id="rId2917" Type="http://schemas.openxmlformats.org/officeDocument/2006/relationships/hyperlink" Target="https://personal.eur.nl/veenhoven/Pub2020s/2022a-fulln.pdf" TargetMode="External"/><Relationship Id="rId3081" Type="http://schemas.openxmlformats.org/officeDocument/2006/relationships/hyperlink" Target="https://personal.eur.nl/veenhoven/Pub1980s/89e-full.html" TargetMode="External"/><Relationship Id="rId4132" Type="http://schemas.openxmlformats.org/officeDocument/2006/relationships/hyperlink" Target="http://www.eltiempo.com/vida/educacion/los-ninos-mas-felices-del-mundo-son-los-de-holanda-138786" TargetMode="External"/><Relationship Id="rId1519" Type="http://schemas.openxmlformats.org/officeDocument/2006/relationships/hyperlink" Target="https://personal.eur.nl/veenhoven/Pub2010s/2012a-ab.html" TargetMode="External"/><Relationship Id="rId1726" Type="http://schemas.openxmlformats.org/officeDocument/2006/relationships/hyperlink" Target="https://personal.eur.nl/veenhoven/Pub2000s/2000i-abn.html" TargetMode="External"/><Relationship Id="rId1933" Type="http://schemas.openxmlformats.org/officeDocument/2006/relationships/hyperlink" Target="https://personal.eur.nl/veenhoven/Pub2020s/2023h-abf.html" TargetMode="External"/><Relationship Id="rId18" Type="http://schemas.openxmlformats.org/officeDocument/2006/relationships/hyperlink" Target="https://www.eur.nl/ehero" TargetMode="External"/><Relationship Id="rId3898" Type="http://schemas.openxmlformats.org/officeDocument/2006/relationships/hyperlink" Target="https://personal.eur.nl/veenhoven/interviews/VrijNederland_2015.pdf" TargetMode="External"/><Relationship Id="rId3758" Type="http://schemas.openxmlformats.org/officeDocument/2006/relationships/hyperlink" Target="https://personal.eur.nl/veenhoven/Pub2000s/2004c-full.pdf" TargetMode="External"/><Relationship Id="rId3965" Type="http://schemas.openxmlformats.org/officeDocument/2006/relationships/hyperlink" Target="https://personal.eur.nl/veenhoven/index.htm" TargetMode="External"/><Relationship Id="rId679" Type="http://schemas.openxmlformats.org/officeDocument/2006/relationships/hyperlink" Target="http://www.tpedigitaal.nl/" TargetMode="External"/><Relationship Id="rId886" Type="http://schemas.openxmlformats.org/officeDocument/2006/relationships/hyperlink" Target="https://personal.eur.nl/veenhoven/Pub1990s/93a-con.html" TargetMode="External"/><Relationship Id="rId2567" Type="http://schemas.openxmlformats.org/officeDocument/2006/relationships/hyperlink" Target="https://personal.eur.nl/veenhoven/Pub1990s/99b-fulln.pdf" TargetMode="External"/><Relationship Id="rId2774" Type="http://schemas.openxmlformats.org/officeDocument/2006/relationships/hyperlink" Target="https://personal.eur.nl/veenhoven/Pub1970s/79b-abn.html" TargetMode="External"/><Relationship Id="rId3618" Type="http://schemas.openxmlformats.org/officeDocument/2006/relationships/hyperlink" Target="https://personal.eur.nl/veenhoven/Pub2000s/2000j-abe.html" TargetMode="External"/><Relationship Id="rId2" Type="http://schemas.openxmlformats.org/officeDocument/2006/relationships/numbering" Target="numbering.xml"/><Relationship Id="rId539" Type="http://schemas.openxmlformats.org/officeDocument/2006/relationships/hyperlink" Target="https://personal.eur.nl/veenhoven/Pub2010s/2013m-fulls.pdf" TargetMode="External"/><Relationship Id="rId746" Type="http://schemas.openxmlformats.org/officeDocument/2006/relationships/hyperlink" Target="https://personal.eur.nl/veenhoven/Pub2000s/2004g-fulln.pdf" TargetMode="External"/><Relationship Id="rId1169" Type="http://schemas.openxmlformats.org/officeDocument/2006/relationships/hyperlink" Target="https://personal.eur.nl/veenhoven/Pub2020s/2021o-appendix.xlsx" TargetMode="External"/><Relationship Id="rId1376" Type="http://schemas.openxmlformats.org/officeDocument/2006/relationships/hyperlink" Target="http://www.springer.com/-/0/5fe754a4c28846688bbb27ee1c0f4643" TargetMode="External"/><Relationship Id="rId1583" Type="http://schemas.openxmlformats.org/officeDocument/2006/relationships/hyperlink" Target="https://personal.eur.nl/veenhoven/Pub2000s/2009h-abn.htm" TargetMode="External"/><Relationship Id="rId2427" Type="http://schemas.openxmlformats.org/officeDocument/2006/relationships/hyperlink" Target="https://personal.eur.nl/veenhoven/Pub2000s/2008c-full.pdf" TargetMode="External"/><Relationship Id="rId2981" Type="http://schemas.openxmlformats.org/officeDocument/2006/relationships/hyperlink" Target="https://personal.eur.nl/veenhoven/Pub2000s/2005g-fulln.htm" TargetMode="External"/><Relationship Id="rId3825" Type="http://schemas.openxmlformats.org/officeDocument/2006/relationships/hyperlink" Target="https://personal.eur.nl/veenhoven/Pub1980s/89a-C6-full.pdf" TargetMode="External"/><Relationship Id="rId953" Type="http://schemas.openxmlformats.org/officeDocument/2006/relationships/hyperlink" Target="https://personal.eur.nl/veenhoven/Pub1980s/87b-fulln.pdf" TargetMode="External"/><Relationship Id="rId1029" Type="http://schemas.openxmlformats.org/officeDocument/2006/relationships/hyperlink" Target="https://personal.eur.nl/veenhoven/Pub1970s/73a-abn.htm" TargetMode="External"/><Relationship Id="rId1236" Type="http://schemas.openxmlformats.org/officeDocument/2006/relationships/hyperlink" Target="https://doi.org/10.1007/978-3-030-20020-6" TargetMode="External"/><Relationship Id="rId1790" Type="http://schemas.openxmlformats.org/officeDocument/2006/relationships/hyperlink" Target="https://personal.eur.nl/veenhoven/Pub1990s/94f-full.pdf" TargetMode="External"/><Relationship Id="rId2634" Type="http://schemas.openxmlformats.org/officeDocument/2006/relationships/hyperlink" Target="https://personal.eur.nl/veenhoven/Pub1990s/91e-abe.htm" TargetMode="External"/><Relationship Id="rId2841" Type="http://schemas.openxmlformats.org/officeDocument/2006/relationships/hyperlink" Target="https://personal.eur.nl/veenhoven/Pub1970s/77a-con.htm" TargetMode="External"/><Relationship Id="rId82" Type="http://schemas.openxmlformats.org/officeDocument/2006/relationships/hyperlink" Target="https://personal.eur.nl/veenhoven/Pub2020s/2022b-full.pdf" TargetMode="External"/><Relationship Id="rId606" Type="http://schemas.openxmlformats.org/officeDocument/2006/relationships/hyperlink" Target="https://personal.eur.nl/veenhoven/Pub2010s/2011h-ab.html" TargetMode="External"/><Relationship Id="rId813" Type="http://schemas.openxmlformats.org/officeDocument/2006/relationships/hyperlink" Target="https://personal.eur.nl/veenhoven/Pub2000s/2000b-data.rtf" TargetMode="External"/><Relationship Id="rId1443" Type="http://schemas.openxmlformats.org/officeDocument/2006/relationships/hyperlink" Target="https://personal.eur.nl/veenhoven/Pub2010s/2014pj-full.pdf" TargetMode="External"/><Relationship Id="rId1650" Type="http://schemas.openxmlformats.org/officeDocument/2006/relationships/hyperlink" Target="https://personal.eur.nl/veenhoven/Pub2000s/2006a-ab.htm" TargetMode="External"/><Relationship Id="rId2701" Type="http://schemas.openxmlformats.org/officeDocument/2006/relationships/hyperlink" Target="https://personal.eur.nl/veenhoven/Pub1980s/84b-ab.htm" TargetMode="External"/><Relationship Id="rId1303" Type="http://schemas.openxmlformats.org/officeDocument/2006/relationships/hyperlink" Target="https://personal.eur.nl/veenhoven/https;/doi.org/10.1371/journal.pone.0190387" TargetMode="External"/><Relationship Id="rId1510" Type="http://schemas.openxmlformats.org/officeDocument/2006/relationships/hyperlink" Target="https://personal.eur.nl/veenhoven/Pub2010s/2012f-full.pdf" TargetMode="External"/><Relationship Id="rId3268" Type="http://schemas.openxmlformats.org/officeDocument/2006/relationships/hyperlink" Target="https://personal.eur.nl/veenhoven/Pub2010s/2018l-ab.html" TargetMode="External"/><Relationship Id="rId3475" Type="http://schemas.openxmlformats.org/officeDocument/2006/relationships/hyperlink" Target="https://personal.eur.nl/veenhoven/Pub2010s/2011o-full.pdf" TargetMode="External"/><Relationship Id="rId3682" Type="http://schemas.openxmlformats.org/officeDocument/2006/relationships/hyperlink" Target="https://personal.eur.nl/veenhoven/Pub1990s/91c-ab.htm" TargetMode="External"/><Relationship Id="rId189" Type="http://schemas.openxmlformats.org/officeDocument/2006/relationships/hyperlink" Target="https://personal.eur.nl/veenhoven/Pub2020s/2022i-full.pdf" TargetMode="External"/><Relationship Id="rId396" Type="http://schemas.openxmlformats.org/officeDocument/2006/relationships/hyperlink" Target="https://link.springer.com/chapter/10.1007/978-3-319-53261-5_11" TargetMode="External"/><Relationship Id="rId2077" Type="http://schemas.openxmlformats.org/officeDocument/2006/relationships/hyperlink" Target="https://personal.eur.nl/veenhoven/Pub2010s/2017c-con.html" TargetMode="External"/><Relationship Id="rId2284" Type="http://schemas.openxmlformats.org/officeDocument/2006/relationships/hyperlink" Target="https://personal.eur.nl/veenhoven/Pub2010s/2014d-full.pdf" TargetMode="External"/><Relationship Id="rId2491" Type="http://schemas.openxmlformats.org/officeDocument/2006/relationships/hyperlink" Target="https://personal.eur.nl/veenhoven/Pub2000s/2005b-full.pdf" TargetMode="External"/><Relationship Id="rId3128" Type="http://schemas.openxmlformats.org/officeDocument/2006/relationships/hyperlink" Target="https://www.frontiersin.org/articles/10.3389/fpsyg.2022.957235/full" TargetMode="External"/><Relationship Id="rId3335" Type="http://schemas.openxmlformats.org/officeDocument/2006/relationships/hyperlink" Target="https://personal.eur.nl/veenhoven/Pub2010s/2016k-full.pdf" TargetMode="External"/><Relationship Id="rId3542" Type="http://schemas.openxmlformats.org/officeDocument/2006/relationships/hyperlink" Target="https://personal.eur.nl/veenhoven/Pub2000s/2007k-con.htm" TargetMode="External"/><Relationship Id="rId256" Type="http://schemas.openxmlformats.org/officeDocument/2006/relationships/hyperlink" Target="https://personal.eur.nl/veenhoven/Pub2020s/2020l-full.pdf" TargetMode="External"/><Relationship Id="rId463" Type="http://schemas.openxmlformats.org/officeDocument/2006/relationships/hyperlink" Target="https://personal.eur.nl/veenhoven/Pub2010s/2015i-full.pdf" TargetMode="External"/><Relationship Id="rId670" Type="http://schemas.openxmlformats.org/officeDocument/2006/relationships/hyperlink" Target="https://personal.eur.nl/veenhoven/Pub2000s/2008f-full.pdf" TargetMode="External"/><Relationship Id="rId1093" Type="http://schemas.openxmlformats.org/officeDocument/2006/relationships/hyperlink" Target="https://link.springer.com/content/pdf/10.1007/s10901-024-10119-4.pdf" TargetMode="External"/><Relationship Id="rId2144" Type="http://schemas.openxmlformats.org/officeDocument/2006/relationships/hyperlink" Target="https://personal.eur.nl/veenhoven/Pub2010s/2017d-full.pdf" TargetMode="External"/><Relationship Id="rId2351" Type="http://schemas.openxmlformats.org/officeDocument/2006/relationships/hyperlink" Target="https://personal.eur.nl/veenhoven/Pub2010s/2011l-full.pdf" TargetMode="External"/><Relationship Id="rId3402" Type="http://schemas.openxmlformats.org/officeDocument/2006/relationships/hyperlink" Target="https://personal.eur.nl/veenhoven/Pub2010s/2014pp-full.pdf" TargetMode="External"/><Relationship Id="rId116" Type="http://schemas.openxmlformats.org/officeDocument/2006/relationships/hyperlink" Target="https://personal.eur.nl/veenhoven/Pub1980s/84a-con.htm" TargetMode="External"/><Relationship Id="rId323" Type="http://schemas.openxmlformats.org/officeDocument/2006/relationships/hyperlink" Target="https://www.youtube.com/watch?v=_oM4pQY9d5A" TargetMode="External"/><Relationship Id="rId530" Type="http://schemas.openxmlformats.org/officeDocument/2006/relationships/hyperlink" Target="https://personal.eur.nl/veenhoven/Pub2010s/2014a-ab.html" TargetMode="External"/><Relationship Id="rId1160" Type="http://schemas.openxmlformats.org/officeDocument/2006/relationships/hyperlink" Target="https://personal.eur.nl/veenhoven/Pub2020s/2021t-full.pdf" TargetMode="External"/><Relationship Id="rId2004" Type="http://schemas.openxmlformats.org/officeDocument/2006/relationships/hyperlink" Target="https://www.isa-sociology.org/en/research-networks/research-committees/rc55-social-indicators/" TargetMode="External"/><Relationship Id="rId2211" Type="http://schemas.openxmlformats.org/officeDocument/2006/relationships/hyperlink" Target="https://personal.eur.nl/veenhoven/Pub2010s/2015p-full.pdf" TargetMode="External"/><Relationship Id="rId4176" Type="http://schemas.openxmlformats.org/officeDocument/2006/relationships/hyperlink" Target="https://personal.eur.nl/veenhoven/interviews/TijdschriftPositievePsychologie_2021.pdf" TargetMode="External"/><Relationship Id="rId1020" Type="http://schemas.openxmlformats.org/officeDocument/2006/relationships/hyperlink" Target="https://personal.eur.nl/veenhoven/Pub1970s/74c-fulln.pdf" TargetMode="External"/><Relationship Id="rId1977" Type="http://schemas.openxmlformats.org/officeDocument/2006/relationships/hyperlink" Target="https://personal.eur.nl/veenhoven/Pub2020s/2021t-full.pdf" TargetMode="External"/><Relationship Id="rId1837" Type="http://schemas.openxmlformats.org/officeDocument/2006/relationships/hyperlink" Target="https://personal.eur.nl/veenhoven/Pub1980s/89i-ab.htm" TargetMode="External"/><Relationship Id="rId3192" Type="http://schemas.openxmlformats.org/officeDocument/2006/relationships/hyperlink" Target="https://personal.eur.nl/veenhoven/Pub2020s/2020g-ab.html" TargetMode="External"/><Relationship Id="rId4036" Type="http://schemas.openxmlformats.org/officeDocument/2006/relationships/hyperlink" Target="https://personal.eur.nl/veenhoven/Interviews-list.html" TargetMode="External"/><Relationship Id="rId4243" Type="http://schemas.openxmlformats.org/officeDocument/2006/relationships/image" Target="media/image4.jpeg"/><Relationship Id="rId3052" Type="http://schemas.openxmlformats.org/officeDocument/2006/relationships/hyperlink" Target="https://personal.eur.nl/veenhoven/Pub2000s/2003g-fulln.pdf" TargetMode="External"/><Relationship Id="rId4103" Type="http://schemas.openxmlformats.org/officeDocument/2006/relationships/hyperlink" Target="http://www.bbc.co.uk/news/magazine-23097143" TargetMode="External"/><Relationship Id="rId180" Type="http://schemas.openxmlformats.org/officeDocument/2006/relationships/hyperlink" Target="https://personal.eur.nl/veenhoven/Pub2020s/2023b-full.pdf" TargetMode="External"/><Relationship Id="rId1904" Type="http://schemas.openxmlformats.org/officeDocument/2006/relationships/hyperlink" Target="https://personal.eur.nl/veenhoven/Pub1970s/70a-fulln.pdf" TargetMode="External"/><Relationship Id="rId3869" Type="http://schemas.openxmlformats.org/officeDocument/2006/relationships/hyperlink" Target="https://personal.eur.nl/veenhoven/interviews/Psychologie_1992.pdf" TargetMode="External"/><Relationship Id="rId997" Type="http://schemas.openxmlformats.org/officeDocument/2006/relationships/hyperlink" Target="https://personal.eur.nl/veenhoven/Pub1970s/77f-ab.htm" TargetMode="External"/><Relationship Id="rId2678" Type="http://schemas.openxmlformats.org/officeDocument/2006/relationships/hyperlink" Target="https://personal.eur.nl/veenhoven/Pub1980s/88c-con.htm" TargetMode="External"/><Relationship Id="rId2885" Type="http://schemas.openxmlformats.org/officeDocument/2006/relationships/hyperlink" Target="https://personal.eur.nl/veenhoven/Pub1970s/77c-abn.htm" TargetMode="External"/><Relationship Id="rId3729" Type="http://schemas.openxmlformats.org/officeDocument/2006/relationships/hyperlink" Target="https://personal.eur.nl/veenhoven/Pub1970s/77f-ab.htm" TargetMode="External"/><Relationship Id="rId3936" Type="http://schemas.openxmlformats.org/officeDocument/2006/relationships/hyperlink" Target="https://personal.eur.nl/veenhoven/interviews/HolandHerald_2008.pdf" TargetMode="External"/><Relationship Id="rId857" Type="http://schemas.openxmlformats.org/officeDocument/2006/relationships/hyperlink" Target="https://personal.eur.nl/veenhoven/Pub1990s/96a-full.pdf" TargetMode="External"/><Relationship Id="rId1487" Type="http://schemas.openxmlformats.org/officeDocument/2006/relationships/hyperlink" Target="https://personal.eur.nl/veenhoven/Pub2010s/2013e-ab.html" TargetMode="External"/><Relationship Id="rId1694" Type="http://schemas.openxmlformats.org/officeDocument/2006/relationships/hyperlink" Target="https://personal.eur.nl/veenhoven/Pub2000s/2003b-ab.htm" TargetMode="External"/><Relationship Id="rId2538" Type="http://schemas.openxmlformats.org/officeDocument/2006/relationships/hyperlink" Target="https://personal.eur.nl/veenhoven/Pub2000s/2001a-full.pdf" TargetMode="External"/><Relationship Id="rId2745" Type="http://schemas.openxmlformats.org/officeDocument/2006/relationships/hyperlink" Target="https://personal.eur.nl/veenhoven/Pub1980s/87b-abe.htm" TargetMode="External"/><Relationship Id="rId2952" Type="http://schemas.openxmlformats.org/officeDocument/2006/relationships/hyperlink" Target="https://personal.eur.nl/veenhoven/Pub2010s/2013i-fulln.pdf" TargetMode="External"/><Relationship Id="rId717" Type="http://schemas.openxmlformats.org/officeDocument/2006/relationships/hyperlink" Target="https://personal.eur.nl/veenhoven/Pub2000s/2006b-fulln.htm" TargetMode="External"/><Relationship Id="rId924" Type="http://schemas.openxmlformats.org/officeDocument/2006/relationships/hyperlink" Target="https://personal.eur.nl/veenhoven/Pub1980s/89g-abn.htm" TargetMode="External"/><Relationship Id="rId1347" Type="http://schemas.openxmlformats.org/officeDocument/2006/relationships/hyperlink" Target="https://personal.eur.nl/veenhoven/Pub2010s/2017a-ab.html" TargetMode="External"/><Relationship Id="rId1554" Type="http://schemas.openxmlformats.org/officeDocument/2006/relationships/hyperlink" Target="https://personal.eur.nl/veenhoven/Pub2010s/2010j-full.pdf" TargetMode="External"/><Relationship Id="rId1761" Type="http://schemas.openxmlformats.org/officeDocument/2006/relationships/hyperlink" Target="https://personal.eur.nl/veenhoven/Pub1990s/97c-fullf.pdf" TargetMode="External"/><Relationship Id="rId2605" Type="http://schemas.openxmlformats.org/officeDocument/2006/relationships/hyperlink" Target="https://personal.eur.nl/veenhoven/Pub1990s/95a-full.pdf" TargetMode="External"/><Relationship Id="rId2812" Type="http://schemas.openxmlformats.org/officeDocument/2006/relationships/hyperlink" Target="https://personal.eur.nl/veenhoven/Pub1980s/89b-con.htm" TargetMode="External"/><Relationship Id="rId53" Type="http://schemas.openxmlformats.org/officeDocument/2006/relationships/hyperlink" Target="https://personal.eur.nl/veenhoven/Pub2010s/2014v-fulln.pdf" TargetMode="External"/><Relationship Id="rId1207" Type="http://schemas.openxmlformats.org/officeDocument/2006/relationships/hyperlink" Target="https://www.frontiersin.org/articles/10.3389/fpsyg.2020.01953/abstract" TargetMode="External"/><Relationship Id="rId1414" Type="http://schemas.openxmlformats.org/officeDocument/2006/relationships/hyperlink" Target="https://personal.eur.nl/veenhoven/Pub2010s/2015d-full.pdf" TargetMode="External"/><Relationship Id="rId1621" Type="http://schemas.openxmlformats.org/officeDocument/2006/relationships/hyperlink" Target="https://www.cato-unbound.org/issues/april-2007/are-we-happy-yet-happiness-age-abundance" TargetMode="External"/><Relationship Id="rId3379" Type="http://schemas.openxmlformats.org/officeDocument/2006/relationships/hyperlink" Target="https://personal.eur.nl/veenhoven/Pub2010s/2015y-full.pdf" TargetMode="External"/><Relationship Id="rId3586" Type="http://schemas.openxmlformats.org/officeDocument/2006/relationships/hyperlink" Target="https://personal.eur.nl/veenhoven/Pub2000s/2004c-ab.htm" TargetMode="External"/><Relationship Id="rId3793" Type="http://schemas.openxmlformats.org/officeDocument/2006/relationships/hyperlink" Target="https://personal.eur.nl/veenhoven/index.htm" TargetMode="External"/><Relationship Id="rId2188" Type="http://schemas.openxmlformats.org/officeDocument/2006/relationships/hyperlink" Target="https://personal.eur.nl/veenhoven/Pub2010s/2016d-ab.html" TargetMode="External"/><Relationship Id="rId2395" Type="http://schemas.openxmlformats.org/officeDocument/2006/relationships/hyperlink" Target="https://personal.eur.nl/veenhoven/Pub2000s/2009j-ab.htm" TargetMode="External"/><Relationship Id="rId3239" Type="http://schemas.openxmlformats.org/officeDocument/2006/relationships/hyperlink" Target="https://link.springer.com/article/10.1007/s11482-017-9543-6" TargetMode="External"/><Relationship Id="rId3446" Type="http://schemas.openxmlformats.org/officeDocument/2006/relationships/hyperlink" Target="https://personal.eur.nl/veenhoven/Pub2010s/2013a-ab.html" TargetMode="External"/><Relationship Id="rId367" Type="http://schemas.openxmlformats.org/officeDocument/2006/relationships/hyperlink" Target="https://personal.eur.nl/veenhoven/Pub2010s/2018a-full.pdf" TargetMode="External"/><Relationship Id="rId574" Type="http://schemas.openxmlformats.org/officeDocument/2006/relationships/hyperlink" Target="https://personal.eur.nl/veenhoven/Pub2010s/2012f-full.pdf" TargetMode="External"/><Relationship Id="rId2048" Type="http://schemas.openxmlformats.org/officeDocument/2006/relationships/hyperlink" Target="https://personal.eur.nl/veenhoven/Pub2010s/2019n-full.pdf" TargetMode="External"/><Relationship Id="rId2255" Type="http://schemas.openxmlformats.org/officeDocument/2006/relationships/hyperlink" Target="https://personal.eur.nl/veenhoven/Pub2010s/2014pe-full.pdf" TargetMode="External"/><Relationship Id="rId3653" Type="http://schemas.openxmlformats.org/officeDocument/2006/relationships/hyperlink" Target="https://personal.eur.nl/veenhoven/Pub1990s/96a-full.pdf" TargetMode="External"/><Relationship Id="rId3860" Type="http://schemas.openxmlformats.org/officeDocument/2006/relationships/hyperlink" Target="https://personal.eur.nl/veenhoven/Pub2020s/Happine_WorkingAfterRetirement-language%20checked_cleaned.pdf" TargetMode="External"/><Relationship Id="rId227" Type="http://schemas.openxmlformats.org/officeDocument/2006/relationships/hyperlink" Target="https://personal.eur.nl/veenhoven/Pub2020s/2021o-ab.html" TargetMode="External"/><Relationship Id="rId781" Type="http://schemas.openxmlformats.org/officeDocument/2006/relationships/hyperlink" Target="https://personal.eur.nl/veenhoven/Pub2000s/2002a-full.pdf" TargetMode="External"/><Relationship Id="rId2462" Type="http://schemas.openxmlformats.org/officeDocument/2006/relationships/hyperlink" Target="https://personal.eur.nl/veenhoven/Pub2000s/2008i-fulldk.pdf" TargetMode="External"/><Relationship Id="rId3306" Type="http://schemas.openxmlformats.org/officeDocument/2006/relationships/hyperlink" Target="https://personal.eur.nl/veenhoven/Pub2010s/2017d-full.pdf" TargetMode="External"/><Relationship Id="rId3513" Type="http://schemas.openxmlformats.org/officeDocument/2006/relationships/hyperlink" Target="https://personal.eur.nl/veenhoven/Pub2000s/2009i-ab.htm" TargetMode="External"/><Relationship Id="rId3720" Type="http://schemas.openxmlformats.org/officeDocument/2006/relationships/hyperlink" Target="https://personal.eur.nl/veenhoven/Pub1980s/84b-full.pdf" TargetMode="External"/><Relationship Id="rId434" Type="http://schemas.openxmlformats.org/officeDocument/2006/relationships/hyperlink" Target="https://personal.eur.nl/veenhoven/Pub2010s/2016a-ab.html" TargetMode="External"/><Relationship Id="rId641" Type="http://schemas.openxmlformats.org/officeDocument/2006/relationships/hyperlink" Target="https://personal.eur.nl/veenhoven/Pub2000s/2009j-fulls.pdf" TargetMode="External"/><Relationship Id="rId1064" Type="http://schemas.openxmlformats.org/officeDocument/2006/relationships/hyperlink" Target="https://personal.eur.nl/veenhoven/Pub1970s/74a-abe.htm" TargetMode="External"/><Relationship Id="rId1271" Type="http://schemas.openxmlformats.org/officeDocument/2006/relationships/hyperlink" Target="https://personal.eur.nl/veenhoven/Pub2010s/2018t-ab.html" TargetMode="External"/><Relationship Id="rId2115" Type="http://schemas.openxmlformats.org/officeDocument/2006/relationships/hyperlink" Target="https://personal.eur.nl/veenhoven/Pub2010s/2018f-full.pdf" TargetMode="External"/><Relationship Id="rId2322" Type="http://schemas.openxmlformats.org/officeDocument/2006/relationships/hyperlink" Target="https://personal.eur.nl/veenhoven/Pub2010s/2012i-ab.html" TargetMode="External"/><Relationship Id="rId501" Type="http://schemas.openxmlformats.org/officeDocument/2006/relationships/hyperlink" Target="https://personal.eur.nl/veenhoven/Pub2010s/2014pi-full.pdf" TargetMode="External"/><Relationship Id="rId1131" Type="http://schemas.openxmlformats.org/officeDocument/2006/relationships/hyperlink" Target="https://personal.eur.nl/veenhoven/Pub2020s/2022k-full.pdf" TargetMode="External"/><Relationship Id="rId3096" Type="http://schemas.openxmlformats.org/officeDocument/2006/relationships/hyperlink" Target="https://personal.eur.nl/veenhoven/Pub2020s/2024g-full.pdf" TargetMode="External"/><Relationship Id="rId4147" Type="http://schemas.openxmlformats.org/officeDocument/2006/relationships/hyperlink" Target="https://open.spotify.com/episode/1sRjTcncKujEq2q6DObq9r?si=MksuyL17SJisLyuydptlUA" TargetMode="External"/><Relationship Id="rId1948" Type="http://schemas.openxmlformats.org/officeDocument/2006/relationships/hyperlink" Target="https://personal.eur.nl/veenhoven/Pub2020s/2022k-full.pdf" TargetMode="External"/><Relationship Id="rId3163" Type="http://schemas.openxmlformats.org/officeDocument/2006/relationships/hyperlink" Target="https://personal.eur.nl/veenhoven/Pub2020s/2021o-appendix.xlsx" TargetMode="External"/><Relationship Id="rId3370" Type="http://schemas.openxmlformats.org/officeDocument/2006/relationships/hyperlink" Target="https://personal.eur.nl/veenhoven/Pub2010s/2015h-ab.html" TargetMode="External"/><Relationship Id="rId4007" Type="http://schemas.openxmlformats.org/officeDocument/2006/relationships/hyperlink" Target="https://www.youtube.com/watch?v=71DK7ka3I5s" TargetMode="External"/><Relationship Id="rId4214" Type="http://schemas.openxmlformats.org/officeDocument/2006/relationships/hyperlink" Target="https://www.youtube.com/watch?v=71DK7ka3I5s" TargetMode="External"/><Relationship Id="rId291" Type="http://schemas.openxmlformats.org/officeDocument/2006/relationships/hyperlink" Target="https://personal.eur.nl/veenhoven/Pub2010s/2019p-ab.html" TargetMode="External"/><Relationship Id="rId1808" Type="http://schemas.openxmlformats.org/officeDocument/2006/relationships/hyperlink" Target="http://worlddatabaseofhappiness.eur.nl/hap_nat/nat_fp.htm" TargetMode="External"/><Relationship Id="rId3023" Type="http://schemas.openxmlformats.org/officeDocument/2006/relationships/hyperlink" Target="https://personal.eur.nl/veenhoven/Pub1980s/88b-abn.htm" TargetMode="External"/><Relationship Id="rId151" Type="http://schemas.openxmlformats.org/officeDocument/2006/relationships/hyperlink" Target="https://personal.eur.nl/veenhoven/Pub2020s/2023j-full.pdf" TargetMode="External"/><Relationship Id="rId3230" Type="http://schemas.openxmlformats.org/officeDocument/2006/relationships/hyperlink" Target="http://links.springernature.com/f/a/lP-L7Gwax7ld_dHagkfLfw~~/AABE5gA~/RgRexwFOP0QwaHR0cDovL3d3dy5zcHJpbmdlci5jb20vLS80L0FXcmhxLW51T1Yybm1NdE5palRmVwNzcGNCCgAAzs3lXHEqGA9SFW1pY2hpZWxzbGFnQGdtYWlsLmNvbVgEAAAG5w~~" TargetMode="External"/><Relationship Id="rId2789" Type="http://schemas.openxmlformats.org/officeDocument/2006/relationships/hyperlink" Target="https://personal.eur.nl/veenhoven/Pub2000s/2004e-fulln.pdf" TargetMode="External"/><Relationship Id="rId2996" Type="http://schemas.openxmlformats.org/officeDocument/2006/relationships/hyperlink" Target="https://personal.eur.nl/veenhoven/Pub1990s/99d-fulln.pdf" TargetMode="External"/><Relationship Id="rId968" Type="http://schemas.openxmlformats.org/officeDocument/2006/relationships/hyperlink" Target="https://personal.eur.nl/veenhoven/Pub1980s/84d-abn.htm" TargetMode="External"/><Relationship Id="rId1598" Type="http://schemas.openxmlformats.org/officeDocument/2006/relationships/hyperlink" Target="https://personal.eur.nl/veenhoven/Pub2000s/2008j-fulld.pdf" TargetMode="External"/><Relationship Id="rId2649" Type="http://schemas.openxmlformats.org/officeDocument/2006/relationships/hyperlink" Target="https://personal.eur.nl/veenhoven/Pub1990s/90a-ab.htm" TargetMode="External"/><Relationship Id="rId2856" Type="http://schemas.openxmlformats.org/officeDocument/2006/relationships/hyperlink" Target="https://personal.eur.nl/veenhoven/Pub1970s/73a-abe.htm" TargetMode="External"/><Relationship Id="rId3907" Type="http://schemas.openxmlformats.org/officeDocument/2006/relationships/hyperlink" Target="https://personal.eur.nl/veenhoven/interviews/BoekNossentSfeer%202018.pdf" TargetMode="External"/><Relationship Id="rId97" Type="http://schemas.openxmlformats.org/officeDocument/2006/relationships/hyperlink" Target="https://personal.eur.nl/veenhoven/Pub2000s/2004c-ab.htm" TargetMode="External"/><Relationship Id="rId828" Type="http://schemas.openxmlformats.org/officeDocument/2006/relationships/hyperlink" Target="https://personal.eur.nl/veenhoven/Pub1990s/98b-abe.htm" TargetMode="External"/><Relationship Id="rId1458" Type="http://schemas.openxmlformats.org/officeDocument/2006/relationships/hyperlink" Target="https://personal.eur.nl/veenhoven/Pub2010s/2014j-ab.html" TargetMode="External"/><Relationship Id="rId1665" Type="http://schemas.openxmlformats.org/officeDocument/2006/relationships/hyperlink" Target="https://personal.eur.nl/veenhoven/Pub2000s/2005f-full.pdf" TargetMode="External"/><Relationship Id="rId1872" Type="http://schemas.openxmlformats.org/officeDocument/2006/relationships/hyperlink" Target="https://personal.eur.nl/veenhoven/Pub1980s/87a-ab.htm" TargetMode="External"/><Relationship Id="rId2509" Type="http://schemas.openxmlformats.org/officeDocument/2006/relationships/hyperlink" Target="https://personal.eur.nl/veenhoven/Pub2000s/2003c-ab.htm" TargetMode="External"/><Relationship Id="rId2716" Type="http://schemas.openxmlformats.org/officeDocument/2006/relationships/hyperlink" Target="https://personal.eur.nl/veenhoven/Pub1970s/72a-fulln.pdf" TargetMode="External"/><Relationship Id="rId4071" Type="http://schemas.openxmlformats.org/officeDocument/2006/relationships/hyperlink" Target="https://personal.eur.nl/veenhoven/Interviews-list.html" TargetMode="External"/><Relationship Id="rId1318" Type="http://schemas.openxmlformats.org/officeDocument/2006/relationships/hyperlink" Target="https://personal.eur.nl/veenhoven/Pub2010s/2017j-ab.html" TargetMode="External"/><Relationship Id="rId1525" Type="http://schemas.openxmlformats.org/officeDocument/2006/relationships/hyperlink" Target="https://personal.eur.nl/veenhoven/Pub2010s/2011r-full.pdf" TargetMode="External"/><Relationship Id="rId2923" Type="http://schemas.openxmlformats.org/officeDocument/2006/relationships/hyperlink" Target="https://personal.eur.nl/veenhoven/Pub2020s/2021e-fulln.pdf" TargetMode="External"/><Relationship Id="rId1732" Type="http://schemas.openxmlformats.org/officeDocument/2006/relationships/hyperlink" Target="https://personal.eur.nl/veenhoven/Pub2000s/2000f-fulln.pdf" TargetMode="External"/><Relationship Id="rId24" Type="http://schemas.openxmlformats.org/officeDocument/2006/relationships/hyperlink" Target="https://ippanetwork.org/" TargetMode="External"/><Relationship Id="rId2299" Type="http://schemas.openxmlformats.org/officeDocument/2006/relationships/hyperlink" Target="https://personal.eur.nl/veenhoven/Pub2010s/2013j-full.pdf" TargetMode="External"/><Relationship Id="rId3697" Type="http://schemas.openxmlformats.org/officeDocument/2006/relationships/hyperlink" Target="https://personal.eur.nl/veenhoven/Pub1980s/89f-ab.htm" TargetMode="External"/><Relationship Id="rId3557" Type="http://schemas.openxmlformats.org/officeDocument/2006/relationships/hyperlink" Target="https://personal.eur.nl/veenhoven/Pub2000s/2000c-full.pdf" TargetMode="External"/><Relationship Id="rId3764" Type="http://schemas.openxmlformats.org/officeDocument/2006/relationships/hyperlink" Target="https://personal.eur.nl/veenhoven/Pub1970s/76a-abe.htm" TargetMode="External"/><Relationship Id="rId3971" Type="http://schemas.openxmlformats.org/officeDocument/2006/relationships/hyperlink" Target="https://personal.eur.nl/veenhoven/Interviews-list.html" TargetMode="External"/><Relationship Id="rId478" Type="http://schemas.openxmlformats.org/officeDocument/2006/relationships/hyperlink" Target="https://personal.eur.nl/veenhoven/Pub2010s/2014w-full.pdf" TargetMode="External"/><Relationship Id="rId685" Type="http://schemas.openxmlformats.org/officeDocument/2006/relationships/hyperlink" Target="https://personal.eur.nl/veenhoven/Pub2000s/2007m-full.pdf" TargetMode="External"/><Relationship Id="rId892" Type="http://schemas.openxmlformats.org/officeDocument/2006/relationships/hyperlink" Target="https://personal.eur.nl/veenhoven/Pub1990s/92a-fulls.pdf" TargetMode="External"/><Relationship Id="rId2159" Type="http://schemas.openxmlformats.org/officeDocument/2006/relationships/hyperlink" Target="https://link.springer.com/chapter/10.1007/978-3-319-53261-5_11" TargetMode="External"/><Relationship Id="rId2366" Type="http://schemas.openxmlformats.org/officeDocument/2006/relationships/hyperlink" Target="https://personal.eur.nl/veenhoven/Pub2010s/2011c-fulln.pdf" TargetMode="External"/><Relationship Id="rId2573" Type="http://schemas.openxmlformats.org/officeDocument/2006/relationships/hyperlink" Target="https://personal.eur.nl/veenhoven/Pub1990s/98b-fulln.pdf" TargetMode="External"/><Relationship Id="rId2780" Type="http://schemas.openxmlformats.org/officeDocument/2006/relationships/hyperlink" Target="https://personal.eur.nl/veenhoven/Pub1970s/77c-fulln.pdf" TargetMode="External"/><Relationship Id="rId3417" Type="http://schemas.openxmlformats.org/officeDocument/2006/relationships/hyperlink" Target="https://personal.eur.nl/veenhoven/Pub2010s/2014e-ab.html" TargetMode="External"/><Relationship Id="rId3624" Type="http://schemas.openxmlformats.org/officeDocument/2006/relationships/hyperlink" Target="https://personal.eur.nl/veenhoven/Pub2000s/2000c-full.pdf" TargetMode="External"/><Relationship Id="rId3831" Type="http://schemas.openxmlformats.org/officeDocument/2006/relationships/hyperlink" Target="https://personal.eur.nl/veenhoven/Pub1980s/88a-full.pdf" TargetMode="External"/><Relationship Id="rId338" Type="http://schemas.openxmlformats.org/officeDocument/2006/relationships/hyperlink" Target="https://personal.eur.nl/veenhoven/Pub2010s/2018q-ab.html" TargetMode="External"/><Relationship Id="rId545" Type="http://schemas.openxmlformats.org/officeDocument/2006/relationships/hyperlink" Target="https://personal.eur.nl/veenhoven/Pub2010s/2013h-fulln.pdf" TargetMode="External"/><Relationship Id="rId752" Type="http://schemas.openxmlformats.org/officeDocument/2006/relationships/hyperlink" Target="https://personal.eur.nl/veenhoven/Pub2000s/2004c-ab.htm" TargetMode="External"/><Relationship Id="rId1175" Type="http://schemas.openxmlformats.org/officeDocument/2006/relationships/hyperlink" Target="https://personal.eur.nl/veenhoven/Pub2020s/2021k-ab.html" TargetMode="External"/><Relationship Id="rId1382" Type="http://schemas.openxmlformats.org/officeDocument/2006/relationships/hyperlink" Target="https://personal.eur.nl/veenhoven/Pub2010s/2015x-full.pdf" TargetMode="External"/><Relationship Id="rId2019" Type="http://schemas.openxmlformats.org/officeDocument/2006/relationships/hyperlink" Target="https://eur03.safelinks.protection.outlook.com/?url=http:%2F%2Flinks.springernature.com%2Ff%2Fa%2FmDFAwo68b-28CRJEdDwS-w~~%2FAABE5gA~%2FRgRgpPtZP0QwaHR0cDovL3d3dy5zcHJpbmdlci5jb20vLS8zL0FYSXN4S080RGZ4blZWYnpabjJmVwNzcGNCCgBI2cfDXttFxXxSFHZlZW5ob3ZlbkBlc2UuZXVyLm5sWAQAAAbn&amp;data=02%7C01%7Cveenhoven%40ese.eur.nl%7C0d79a04d7041448737ca08d7fbee3b31%7C715902d6f63e4b8d929b4bb170bad492%7C0%7C0%7C637254874300603508&amp;sdata=y45Z8%2BQZOOSdBLbPtRGtAv9kPIRYl6EHS3pG%2FduXipw%3D&amp;reserved=0" TargetMode="External"/><Relationship Id="rId2226" Type="http://schemas.openxmlformats.org/officeDocument/2006/relationships/hyperlink" Target="https://personal.eur.nl/veenhoven/Pub2010s/2015h-full.pdf" TargetMode="External"/><Relationship Id="rId2433" Type="http://schemas.openxmlformats.org/officeDocument/2006/relationships/hyperlink" Target="https://personal.eur.nl/veenhoven/Pub2000s/2007p-fulln.pdf" TargetMode="External"/><Relationship Id="rId2640" Type="http://schemas.openxmlformats.org/officeDocument/2006/relationships/hyperlink" Target="https://personal.eur.nl/veenhoven/Pub1990s/91c-full.pdf" TargetMode="External"/><Relationship Id="rId405" Type="http://schemas.openxmlformats.org/officeDocument/2006/relationships/hyperlink" Target="https://personal.eur.nl/veenhoven/Pub2010s/2016q-ab.html" TargetMode="External"/><Relationship Id="rId612" Type="http://schemas.openxmlformats.org/officeDocument/2006/relationships/hyperlink" Target="https://personal.eur.nl/veenhoven/Pub2010s/2011b-full.pdf" TargetMode="External"/><Relationship Id="rId1035" Type="http://schemas.openxmlformats.org/officeDocument/2006/relationships/hyperlink" Target="https://personal.eur.nl/veenhoven/Pub1970s/72d-abn.htm" TargetMode="External"/><Relationship Id="rId1242" Type="http://schemas.openxmlformats.org/officeDocument/2006/relationships/hyperlink" Target="https://personal.eur.nl/veenhoven/Pub2010s/2019h-full.pdf" TargetMode="External"/><Relationship Id="rId2500" Type="http://schemas.openxmlformats.org/officeDocument/2006/relationships/hyperlink" Target="https://personal.eur.nl/veenhoven/Pub2000s/2007b-fullf.pdf" TargetMode="External"/><Relationship Id="rId1102" Type="http://schemas.openxmlformats.org/officeDocument/2006/relationships/hyperlink" Target="https://personal.eur.nl/veenhoven/Pub2020s/2024d-ab.html" TargetMode="External"/><Relationship Id="rId4258" Type="http://schemas.openxmlformats.org/officeDocument/2006/relationships/image" Target="media/image12.png"/><Relationship Id="rId3067" Type="http://schemas.openxmlformats.org/officeDocument/2006/relationships/hyperlink" Target="https://personal.eur.nl/veenhoven/Pub1990s/91g-fulln.pdf" TargetMode="External"/><Relationship Id="rId3274" Type="http://schemas.openxmlformats.org/officeDocument/2006/relationships/hyperlink" Target="https://personal.eur.nl/veenhoven/Pub2010s/2015x-ab.html" TargetMode="External"/><Relationship Id="rId4118" Type="http://schemas.openxmlformats.org/officeDocument/2006/relationships/hyperlink" Target="https://personal.eur.nl/veenhoven/interviews/ElColumbiano_2015.pdf" TargetMode="External"/><Relationship Id="rId195" Type="http://schemas.openxmlformats.org/officeDocument/2006/relationships/hyperlink" Target="https://eur03.safelinks.protection.outlook.com/?url=https%3A%2F%2Fwww.nispa.org%2Ffiles%2Fconferences%2F2022%2Fe-proceedings%2Fe-proceedings_NISPAcee_Conference_2022.html&amp;data=05%7C01%7Cveenhoven%40ese.eur.nl%7Cef2d9c97e6f34407146d08daac6f1818%7C715902d6f63e4b8d929b4bb170bad492%7C0%7C0%7C638011890383541041%7CUnknown%7CTWFpbGZsb3d8eyJWIjoiMC4wLjAwMDAiLCJQIjoiV2luMzIiLCJBTiI6Ik1haWwiLCJXVCI6Mn0%3D%7C3000%7C%7C%7C&amp;sdata=3xXfXdQ4r%2BXJ%2BBgORVFHu0B3Zbm373yJxumUupvpOzU%3D&amp;reserved=0" TargetMode="External"/><Relationship Id="rId1919" Type="http://schemas.openxmlformats.org/officeDocument/2006/relationships/hyperlink" Target="https://personal.eur.nl/veenhoven/Pub2020s/2024d-ab.html" TargetMode="External"/><Relationship Id="rId3481" Type="http://schemas.openxmlformats.org/officeDocument/2006/relationships/hyperlink" Target="https://personal.eur.nl/veenhoven/Pub2010s/2011j-ab.html" TargetMode="External"/><Relationship Id="rId2083" Type="http://schemas.openxmlformats.org/officeDocument/2006/relationships/hyperlink" Target="https://personal.eur.nl/veenhoven/Pub2010s/2018w-full.pdf" TargetMode="External"/><Relationship Id="rId2290" Type="http://schemas.openxmlformats.org/officeDocument/2006/relationships/hyperlink" Target="https://personal.eur.nl/veenhoven/Pub2010s/2013q-full.pdf" TargetMode="External"/><Relationship Id="rId3134" Type="http://schemas.openxmlformats.org/officeDocument/2006/relationships/hyperlink" Target="https://personal.eur.nl/veenhoven/Pub2020s/2023j-full.pdf" TargetMode="External"/><Relationship Id="rId3341" Type="http://schemas.openxmlformats.org/officeDocument/2006/relationships/hyperlink" Target="http://link.springer.com/article/10.1007/s11205-015-0897-6" TargetMode="External"/><Relationship Id="rId262" Type="http://schemas.openxmlformats.org/officeDocument/2006/relationships/hyperlink" Target="https://personal.eur.nl/veenhoven/Pub2010s/2019e-full.pdf" TargetMode="External"/><Relationship Id="rId2150" Type="http://schemas.openxmlformats.org/officeDocument/2006/relationships/hyperlink" Target="https://link.springer.com/chapter/10.1007/978-3-319-53261-5_2" TargetMode="External"/><Relationship Id="rId3201" Type="http://schemas.openxmlformats.org/officeDocument/2006/relationships/hyperlink" Target="https://personal.eur.nl/veenhoven/Pub2020s/2020d-full.pdf" TargetMode="External"/><Relationship Id="rId122" Type="http://schemas.openxmlformats.org/officeDocument/2006/relationships/hyperlink" Target="https://personal.eur.nl/veenhoven/work-chronological.htm" TargetMode="External"/><Relationship Id="rId2010" Type="http://schemas.openxmlformats.org/officeDocument/2006/relationships/hyperlink" Target="https://personal.eur.nl/veenhoven/Pub2020s/2021a-full.pdf" TargetMode="External"/><Relationship Id="rId1569" Type="http://schemas.openxmlformats.org/officeDocument/2006/relationships/hyperlink" Target="https://personal.eur.nl/veenhoven/Pub2010s/2010b-full.pdf" TargetMode="External"/><Relationship Id="rId2967" Type="http://schemas.openxmlformats.org/officeDocument/2006/relationships/hyperlink" Target="https://personal.eur.nl/veenhoven/Pub2000s/2009l-full.pdf" TargetMode="External"/><Relationship Id="rId4182" Type="http://schemas.openxmlformats.org/officeDocument/2006/relationships/hyperlink" Target="https://www.eur.nl/nieuws/geluksprofessor-ruut-veenhoven-onderzoekt-met-kleinzoon-jos-het-geluk-van-transgender-personen" TargetMode="External"/><Relationship Id="rId939" Type="http://schemas.openxmlformats.org/officeDocument/2006/relationships/hyperlink" Target="https://personal.eur.nl/veenhoven/Pub1980s/89a-con.htm" TargetMode="External"/><Relationship Id="rId1776" Type="http://schemas.openxmlformats.org/officeDocument/2006/relationships/hyperlink" Target="https://personal.eur.nl/veenhoven/Pub1990s/96d-full.pdf" TargetMode="External"/><Relationship Id="rId1983" Type="http://schemas.openxmlformats.org/officeDocument/2006/relationships/hyperlink" Target="https://eur03.safelinks.protection.outlook.com/?url=https%3A%2F%2Flink.springer.com%2Fcontent%2Fpdf%2F10.1007%2Fs11135-021-01165-z.pdf&amp;data=04%7C01%7Cveenhoven%40ese.eur.nl%7C0f0b6b777e6449b7095608d95cdc5c3a%7C715902d6f63e4b8d929b4bb170bad492%7C0%7C0%7C637642924213448076%7CUnknown%7CTWFpbGZsb3d8eyJWIjoiMC4wLjAwMDAiLCJQIjoiV2luMzIiLCJBTiI6Ik1haWwiLCJXVCI6Mn0%3D%7C1000&amp;sdata=EA3%2FQrwpmTLAHh4bxS8UaXk7nDP%2BO%2F%2FTrWJ6XUrvH9c%3D&amp;reserved=0" TargetMode="External"/><Relationship Id="rId2827" Type="http://schemas.openxmlformats.org/officeDocument/2006/relationships/hyperlink" Target="https://personal.eur.nl/veenhoven/work-in-dutch.htm" TargetMode="External"/><Relationship Id="rId4042" Type="http://schemas.openxmlformats.org/officeDocument/2006/relationships/hyperlink" Target="https://ideas.repec.org/s/cup/jnlpup.html" TargetMode="External"/><Relationship Id="rId68" Type="http://schemas.openxmlformats.org/officeDocument/2006/relationships/hyperlink" Target="ttps://personal.eur.nl/veenhoven/Pub2010s/2015p-full.pdf" TargetMode="External"/><Relationship Id="rId1429" Type="http://schemas.openxmlformats.org/officeDocument/2006/relationships/hyperlink" Target="https://personal.eur.nl/veenhoven/Pub2010s/2014rb-fulln.pdf" TargetMode="External"/><Relationship Id="rId1636" Type="http://schemas.openxmlformats.org/officeDocument/2006/relationships/hyperlink" Target="https://personal.eur.nl/veenhoven/Pub2000s/2007a-ab.htm" TargetMode="External"/><Relationship Id="rId1843" Type="http://schemas.openxmlformats.org/officeDocument/2006/relationships/hyperlink" Target="https://personal.eur.nl/veenhoven/Pub1980s/89g-fulln.pdf" TargetMode="External"/><Relationship Id="rId1703" Type="http://schemas.openxmlformats.org/officeDocument/2006/relationships/hyperlink" Target="https://personal.eur.nl/veenhoven/Pub2000s/2002d-full.pdf" TargetMode="External"/><Relationship Id="rId1910" Type="http://schemas.openxmlformats.org/officeDocument/2006/relationships/hyperlink" Target="https://link.springer.com/content/pdf/10.1007/s10901-024-10119-4.pdf" TargetMode="External"/><Relationship Id="rId3668" Type="http://schemas.openxmlformats.org/officeDocument/2006/relationships/hyperlink" Target="https://personal.eur.nl/veenhoven/Pub1990s/94a-ab.htm" TargetMode="External"/><Relationship Id="rId3875" Type="http://schemas.openxmlformats.org/officeDocument/2006/relationships/hyperlink" Target="https://personal.eur.nl/veenhoven/interviews/ErasmusMagazine_1999.pdf" TargetMode="External"/><Relationship Id="rId589" Type="http://schemas.openxmlformats.org/officeDocument/2006/relationships/hyperlink" Target="https://personal.eur.nl/veenhoven/Pub2010s/2011r-full.pdf" TargetMode="External"/><Relationship Id="rId796" Type="http://schemas.openxmlformats.org/officeDocument/2006/relationships/hyperlink" Target="https://personal.eur.nl/veenhoven/Pub2000s/2000j-abs.htm" TargetMode="External"/><Relationship Id="rId2477" Type="http://schemas.openxmlformats.org/officeDocument/2006/relationships/hyperlink" Target="https://personal.eur.nl/veenhoven/Pub2000s/2005i-fulln.pdf" TargetMode="External"/><Relationship Id="rId2684" Type="http://schemas.openxmlformats.org/officeDocument/2006/relationships/hyperlink" Target="https://personal.eur.nl/veenhoven/Pub1980s/88a-full.pdf" TargetMode="External"/><Relationship Id="rId3528" Type="http://schemas.openxmlformats.org/officeDocument/2006/relationships/hyperlink" Target="https://personal.eur.nl/veenhoven/Pub2000s/2008g-ab.htm" TargetMode="External"/><Relationship Id="rId3735" Type="http://schemas.openxmlformats.org/officeDocument/2006/relationships/hyperlink" Target="https://personal.eur.nl/veenhoven/Pub2000s/2000b-data.rtf" TargetMode="External"/><Relationship Id="rId449" Type="http://schemas.openxmlformats.org/officeDocument/2006/relationships/hyperlink" Target="https://personal.eur.nl/veenhoven/Pub2010s/2015q-full.pdf" TargetMode="External"/><Relationship Id="rId656" Type="http://schemas.openxmlformats.org/officeDocument/2006/relationships/hyperlink" Target="https://personal.eur.nl/veenhoven/Pub2000s/2009b-full.pdf" TargetMode="External"/><Relationship Id="rId863" Type="http://schemas.openxmlformats.org/officeDocument/2006/relationships/hyperlink" Target="https://personal.eur.nl/veenhoven/Pub1990s/95a-full.pdf" TargetMode="External"/><Relationship Id="rId1079" Type="http://schemas.openxmlformats.org/officeDocument/2006/relationships/hyperlink" Target="https://personal.eur.nl/veenhoven/Pub1970s/72d-fulln.pdf" TargetMode="External"/><Relationship Id="rId1286" Type="http://schemas.openxmlformats.org/officeDocument/2006/relationships/hyperlink" Target="https://personal.eur.nl/veenhoven/Pub2010s/2018l-full.pdf" TargetMode="External"/><Relationship Id="rId1493" Type="http://schemas.openxmlformats.org/officeDocument/2006/relationships/hyperlink" Target="https://personal.eur.nl/veenhoven/Pub2010s/2013b-full.pdf" TargetMode="External"/><Relationship Id="rId2337" Type="http://schemas.openxmlformats.org/officeDocument/2006/relationships/hyperlink" Target="https://personal.eur.nl/veenhoven/Pub2010s/2012a-full.pdf" TargetMode="External"/><Relationship Id="rId2544" Type="http://schemas.openxmlformats.org/officeDocument/2006/relationships/hyperlink" Target="https://personal.eur.nl/veenhoven/Pub2000s/2000i-fulln.pdf" TargetMode="External"/><Relationship Id="rId2891" Type="http://schemas.openxmlformats.org/officeDocument/2006/relationships/hyperlink" Target="https://personal.eur.nl/veenhoven/Pub1990s/91f-abn.htm" TargetMode="External"/><Relationship Id="rId3942" Type="http://schemas.openxmlformats.org/officeDocument/2006/relationships/hyperlink" Target="http://gulfnews.com/news/uae/government/happiness-on-the-agenda-at-world-government-summit-in-dubai-1.2171205" TargetMode="External"/><Relationship Id="rId309" Type="http://schemas.openxmlformats.org/officeDocument/2006/relationships/hyperlink" Target="https://personal.eur.nl/veenhoven/Pub2010s/2019f-ab.html" TargetMode="External"/><Relationship Id="rId516" Type="http://schemas.openxmlformats.org/officeDocument/2006/relationships/hyperlink" Target="https://personal.eur.nl/veenhoven/Pub2010s/2014n-full.pdf" TargetMode="External"/><Relationship Id="rId1146" Type="http://schemas.openxmlformats.org/officeDocument/2006/relationships/hyperlink" Target="https://personal.eur.nl/veenhoven/Pub2020s/2022b-ab.html" TargetMode="External"/><Relationship Id="rId2751" Type="http://schemas.openxmlformats.org/officeDocument/2006/relationships/hyperlink" Target="https://personal.eur.nl/veenhoven/Pub1980s/83a-full.pdf" TargetMode="External"/><Relationship Id="rId3802" Type="http://schemas.openxmlformats.org/officeDocument/2006/relationships/hyperlink" Target="https://personal.eur.nl/veenhoven/Pub2000s/2009j-fulls.pdf" TargetMode="External"/><Relationship Id="rId723" Type="http://schemas.openxmlformats.org/officeDocument/2006/relationships/hyperlink" Target="https://personal.eur.nl/veenhoven/Pub2000s/2005m-fulls.pdf" TargetMode="External"/><Relationship Id="rId930" Type="http://schemas.openxmlformats.org/officeDocument/2006/relationships/hyperlink" Target="https://personal.eur.nl/veenhoven/Pub1980s/89e-fulls.pdf" TargetMode="External"/><Relationship Id="rId1006" Type="http://schemas.openxmlformats.org/officeDocument/2006/relationships/hyperlink" Target="https://personal.eur.nl/veenhoven/Pub1970s/77b-fulln.pdf" TargetMode="External"/><Relationship Id="rId1353" Type="http://schemas.openxmlformats.org/officeDocument/2006/relationships/hyperlink" Target="https://personal.eur.nl/veenhoven/Pub2010s/2016q-full.pdf" TargetMode="External"/><Relationship Id="rId1560" Type="http://schemas.openxmlformats.org/officeDocument/2006/relationships/hyperlink" Target="https://personal.eur.nl/veenhoven/Pub2010s/2010f-fulln.pdf" TargetMode="External"/><Relationship Id="rId2404" Type="http://schemas.openxmlformats.org/officeDocument/2006/relationships/hyperlink" Target="https://personal.eur.nl/veenhoven/Pub2000s/2009g-full.pdf" TargetMode="External"/><Relationship Id="rId2611" Type="http://schemas.openxmlformats.org/officeDocument/2006/relationships/hyperlink" Target="https://personal.eur.nl/veenhoven/Pub1990s/97c-abe.htm" TargetMode="External"/><Relationship Id="rId1213" Type="http://schemas.openxmlformats.org/officeDocument/2006/relationships/hyperlink" Target="https://personal.eur.nl/veenhoven/Pub2020s/2020e-fulln.pdf" TargetMode="External"/><Relationship Id="rId1420" Type="http://schemas.openxmlformats.org/officeDocument/2006/relationships/hyperlink" Target="http://dx.doi.org/10.4236/aasoci.2014.412031%3Ehttp:/dx.doi.org/10.4236/aasoci.2014.412031%3C/a%3E%20Open%20access%3Cbr%3E(with%20Gael%20Brule,%20first%20author)%20%3C/td%3E%20%20%20%20%3Ctd%20height=" TargetMode="External"/><Relationship Id="rId3178" Type="http://schemas.openxmlformats.org/officeDocument/2006/relationships/hyperlink" Target="https://www.isa-sociology.org/en/research-networks/research-committees/rc55-social-indicators/" TargetMode="External"/><Relationship Id="rId3385" Type="http://schemas.openxmlformats.org/officeDocument/2006/relationships/hyperlink" Target="https://personal.eur.nl/veenhoven/Pub2010s/2014q-ab.html" TargetMode="External"/><Relationship Id="rId3592" Type="http://schemas.openxmlformats.org/officeDocument/2006/relationships/hyperlink" Target="https://personal.eur.nl/veenhoven/Pub2000s/2003c-full.pdf" TargetMode="External"/><Relationship Id="rId4229" Type="http://schemas.openxmlformats.org/officeDocument/2006/relationships/hyperlink" Target="https://www.google.nl/url?sa=t&amp;rct=j&amp;q=&amp;esrc=s&amp;source=web&amp;cd=3&amp;cad=rja&amp;uact=8&amp;ved=0ahUKEwi7rJGQ5JTRAhVeIFAKHWdXDO4QFggqMAI&amp;url=http%3A%2F%2Frepub.eur.nl%2Fpub%2F21777&amp;usg=AFQjCNGTAlaIbp7K7YKykFJgQG_FvOP5Fw" TargetMode="External"/><Relationship Id="rId2194" Type="http://schemas.openxmlformats.org/officeDocument/2006/relationships/hyperlink" Target="https://personal.eur.nl/veenhoven/Pub2010s/2016a-ab.html" TargetMode="External"/><Relationship Id="rId3038" Type="http://schemas.openxmlformats.org/officeDocument/2006/relationships/hyperlink" Target="https://personal.eur.nl/veenhoven/Pub1980s/83d-fulln.pdf" TargetMode="External"/><Relationship Id="rId3245" Type="http://schemas.openxmlformats.org/officeDocument/2006/relationships/hyperlink" Target="http://www.optentia.co.za/pdf/optentianews_decem_2018_final_1544615501c35.pdf" TargetMode="External"/><Relationship Id="rId3452" Type="http://schemas.openxmlformats.org/officeDocument/2006/relationships/hyperlink" Target="https://personal.eur.nl/veenhoven/Pub2010s/2012ijab.html" TargetMode="External"/><Relationship Id="rId166" Type="http://schemas.openxmlformats.org/officeDocument/2006/relationships/hyperlink" Target="https://personal.eur.nl/veenhoven/Pub2020s/2023dj-full.pdf" TargetMode="External"/><Relationship Id="rId373" Type="http://schemas.openxmlformats.org/officeDocument/2006/relationships/hyperlink" Target="https://personal.eur.nl/veenhoven/Pub2010s/2017j-ab.html" TargetMode="External"/><Relationship Id="rId580" Type="http://schemas.openxmlformats.org/officeDocument/2006/relationships/hyperlink" Target="https://personal.eur.nl/veenhoven/Pub2010s/2012c-full.pdf" TargetMode="External"/><Relationship Id="rId2054" Type="http://schemas.openxmlformats.org/officeDocument/2006/relationships/hyperlink" Target="https://personal.eur.nl/veenhoven/Pub2010s/2019j-full%20(003).pdf" TargetMode="External"/><Relationship Id="rId2261" Type="http://schemas.openxmlformats.org/officeDocument/2006/relationships/hyperlink" Target="https://personal.eur.nl/veenhoven/Pub2010s/2014pk-full.pdf" TargetMode="External"/><Relationship Id="rId3105" Type="http://schemas.openxmlformats.org/officeDocument/2006/relationships/hyperlink" Target="https://personal.eur.nl/veenhoven/Pub2020s/2024c-full.pdf" TargetMode="External"/><Relationship Id="rId3312" Type="http://schemas.openxmlformats.org/officeDocument/2006/relationships/hyperlink" Target="https://link.springer.com/chapter/10.1007/978-3-319-53261-5_3" TargetMode="External"/><Relationship Id="rId233" Type="http://schemas.openxmlformats.org/officeDocument/2006/relationships/hyperlink" Target="https://personal.eur.nl/veenhoven/Pub2020s/2021l-ab.html" TargetMode="External"/><Relationship Id="rId440" Type="http://schemas.openxmlformats.org/officeDocument/2006/relationships/hyperlink" Target="https://personal.eur.nl/veenhoven/Pub2010s/2015u-full.pdf" TargetMode="External"/><Relationship Id="rId1070" Type="http://schemas.openxmlformats.org/officeDocument/2006/relationships/hyperlink" Target="https://personal.eur.nl/veenhoven/Pub1970s/73b-fulln.pdf" TargetMode="External"/><Relationship Id="rId2121" Type="http://schemas.openxmlformats.org/officeDocument/2006/relationships/hyperlink" Target="https://personal.eur.nl/veenhoven/Pub2010s/2018c-ab.html" TargetMode="External"/><Relationship Id="rId300" Type="http://schemas.openxmlformats.org/officeDocument/2006/relationships/hyperlink" Target="https://personal.eur.nl/veenhoven/Pub2010s/2019l-fulln.pdf" TargetMode="External"/><Relationship Id="rId4086" Type="http://schemas.openxmlformats.org/officeDocument/2006/relationships/hyperlink" Target="https://personal.eur.nl/veenhoven/Interviews-list.html" TargetMode="External"/><Relationship Id="rId1887" Type="http://schemas.openxmlformats.org/officeDocument/2006/relationships/hyperlink" Target="https://personal.eur.nl/veenhoven/Pub1980s/84a-ab.htm" TargetMode="External"/><Relationship Id="rId2938" Type="http://schemas.openxmlformats.org/officeDocument/2006/relationships/hyperlink" Target="https://personal.eur.nl/veenhoven/Pub2010s/2016j-fulln.pdf" TargetMode="External"/><Relationship Id="rId1747" Type="http://schemas.openxmlformats.org/officeDocument/2006/relationships/hyperlink" Target="https://personal.eur.nl/veenhoven/Pub2000s/2000b-ab.html" TargetMode="External"/><Relationship Id="rId1954" Type="http://schemas.openxmlformats.org/officeDocument/2006/relationships/hyperlink" Target="https://personal.eur.nl/veenhoven/Pub2020s/2023j-full.pdf" TargetMode="External"/><Relationship Id="rId4153" Type="http://schemas.openxmlformats.org/officeDocument/2006/relationships/hyperlink" Target="https://www.auditmagazine.nl/auditmagazine/nummer_2_2019/MobilePagedReplica.action?pm=2&amp;folio=42" TargetMode="External"/><Relationship Id="rId39" Type="http://schemas.openxmlformats.org/officeDocument/2006/relationships/hyperlink" Target="http://www.sociale-psychologie.nl/" TargetMode="External"/><Relationship Id="rId1607" Type="http://schemas.openxmlformats.org/officeDocument/2006/relationships/hyperlink" Target="https://personal.eur.nl/veenhoven/Pub2000s/2008d-ab.htm" TargetMode="External"/><Relationship Id="rId1814" Type="http://schemas.openxmlformats.org/officeDocument/2006/relationships/hyperlink" Target="https://personal.eur.nl/veenhoven/Pub1990s/92a-abe.htm" TargetMode="External"/><Relationship Id="rId4013" Type="http://schemas.openxmlformats.org/officeDocument/2006/relationships/hyperlink" Target="http://googlepolicyeurope.blogspot.com/2011/01/googlethought-exploring-happiness.html" TargetMode="External"/><Relationship Id="rId4220" Type="http://schemas.openxmlformats.org/officeDocument/2006/relationships/hyperlink" Target="https://www.youtube.com/watch?v=Uelio5tv3ho" TargetMode="External"/><Relationship Id="rId3779" Type="http://schemas.openxmlformats.org/officeDocument/2006/relationships/hyperlink" Target="https://personal.eur.nl/veenhoven/Pub1990s/97b-fulld.pdf" TargetMode="External"/><Relationship Id="rId2588" Type="http://schemas.openxmlformats.org/officeDocument/2006/relationships/hyperlink" Target="https://personal.eur.nl/veenhoven/Pub1990s/96g-full.pdf" TargetMode="External"/><Relationship Id="rId3986" Type="http://schemas.openxmlformats.org/officeDocument/2006/relationships/hyperlink" Target="https://eur03.safelinks.protection.outlook.com/?url=https%3A%2F%2Fwww.bbc.co.uk%2Freel%2Fplaylist%2Fa-happier-you%3Fvpid%3Dp09p3wx5&amp;data=04%7C01%7Cveenhoven%40ese.eur.nl%7C0b4b9f84195544b7f48308d94696cc4e%7C715902d6f63e4b8d929b4bb170bad492%7C0%7C0%7C637618435747248541%7CUnknown%7CTWFpbGZsb3d8eyJWIjoiMC4wLjAwMDAiLCJQIjoiV2luMzIiLCJBTiI6Ik1haWwiLCJXVCI6Mn0%3D%7C1000&amp;sdata=1Cktg%2BsoviWeHQ4QNCRvM6DOVVzY4YVzYBsuKMtOKEQ%3D&amp;reserved=0" TargetMode="External"/><Relationship Id="rId1397" Type="http://schemas.openxmlformats.org/officeDocument/2006/relationships/hyperlink" Target="https://personal.eur.nl/veenhoven/Pub2010s/2015o-supplement.pdf" TargetMode="External"/><Relationship Id="rId2795" Type="http://schemas.openxmlformats.org/officeDocument/2006/relationships/hyperlink" Target="https://personal.eur.nl/veenhoven/Pub2010s/2011s-fulld.pdf" TargetMode="External"/><Relationship Id="rId3639" Type="http://schemas.openxmlformats.org/officeDocument/2006/relationships/hyperlink" Target="https://personal.eur.nl/veenhoven/Pub1990s/97c-abe.htm" TargetMode="External"/><Relationship Id="rId3846" Type="http://schemas.openxmlformats.org/officeDocument/2006/relationships/hyperlink" Target="https://personal.eur.nl/veenhoven/index.htm" TargetMode="External"/><Relationship Id="rId767" Type="http://schemas.openxmlformats.org/officeDocument/2006/relationships/hyperlink" Target="https://personal.eur.nl/veenhoven/Pub2000s/2003b-ab.htm" TargetMode="External"/><Relationship Id="rId974" Type="http://schemas.openxmlformats.org/officeDocument/2006/relationships/hyperlink" Target="https://personal.eur.nl/veenhoven/Pub1980s/84a-ab.htm" TargetMode="External"/><Relationship Id="rId2448" Type="http://schemas.openxmlformats.org/officeDocument/2006/relationships/hyperlink" Target="https://personal.eur.nl/veenhoven/Pub2000s/2007d-full.pdf" TargetMode="External"/><Relationship Id="rId2655" Type="http://schemas.openxmlformats.org/officeDocument/2006/relationships/hyperlink" Target="https://personal.eur.nl/veenhoven/Pub1980s/89a-C6-full.pdf" TargetMode="External"/><Relationship Id="rId2862" Type="http://schemas.openxmlformats.org/officeDocument/2006/relationships/hyperlink" Target="https://personal.eur.nl/veenhoven/Pub1970s/72d-fulln.pdf" TargetMode="External"/><Relationship Id="rId3706" Type="http://schemas.openxmlformats.org/officeDocument/2006/relationships/hyperlink" Target="https://personal.eur.nl/veenhoven/Pub1980s/89b-ab.htm" TargetMode="External"/><Relationship Id="rId3913" Type="http://schemas.openxmlformats.org/officeDocument/2006/relationships/hyperlink" Target="https://personal.eur.nl/veenhoven/interviews/GoedGevoel-2017.pdf" TargetMode="External"/><Relationship Id="rId627" Type="http://schemas.openxmlformats.org/officeDocument/2006/relationships/hyperlink" Target="https://personal.eur.nl/veenhoven/Pub2010s/2010c-ab.html" TargetMode="External"/><Relationship Id="rId834" Type="http://schemas.openxmlformats.org/officeDocument/2006/relationships/hyperlink" Target="https://personal.eur.nl/veenhoven/Pub1990s/97c-full.pdf" TargetMode="External"/><Relationship Id="rId1257" Type="http://schemas.openxmlformats.org/officeDocument/2006/relationships/hyperlink" Target="https://link.springer.com/epdf/10.1007/s11482-017-9548-1?author_access_token=jQ1WGXJ9v2bNl9d9FVSaWve4RwlQNchNByi7wbcMAY5az4hAXv35fI56zwAdFYgKSMTn1cIMrw24LdkkRosAEqz-KuJFp4Zrtn5hwTcMw2rL1VPxevuUMp7AelO3BELJmTlIYRotmuMipO_T-oEzXQ%3D%3D" TargetMode="External"/><Relationship Id="rId1464" Type="http://schemas.openxmlformats.org/officeDocument/2006/relationships/hyperlink" Target="https://personal.eur.nl/veenhoven/Pub2010s/2014e-ab.html" TargetMode="External"/><Relationship Id="rId1671" Type="http://schemas.openxmlformats.org/officeDocument/2006/relationships/hyperlink" Target="https://personal.eur.nl/veenhoven/Pub2000s/2005c-ab.htm" TargetMode="External"/><Relationship Id="rId2308" Type="http://schemas.openxmlformats.org/officeDocument/2006/relationships/hyperlink" Target="https://personal.eur.nl/veenhoven/Pub2010s/2013c-full.pdf" TargetMode="External"/><Relationship Id="rId2515" Type="http://schemas.openxmlformats.org/officeDocument/2006/relationships/hyperlink" Target="https://personal.eur.nl/veenhoven/Pub2000s/2000j-abs.htm" TargetMode="External"/><Relationship Id="rId2722" Type="http://schemas.openxmlformats.org/officeDocument/2006/relationships/hyperlink" Target="https://personal.eur.nl/veenhoven/start.htm" TargetMode="External"/><Relationship Id="rId901" Type="http://schemas.openxmlformats.org/officeDocument/2006/relationships/hyperlink" Target="http://132.187.160.5/PSY2-PHP/index.php?Seite=book" TargetMode="External"/><Relationship Id="rId1117" Type="http://schemas.openxmlformats.org/officeDocument/2006/relationships/hyperlink" Target="https://personal.eur.nl/veenhoven/Pub2020s/2023h-fullf.pdf" TargetMode="External"/><Relationship Id="rId1324" Type="http://schemas.openxmlformats.org/officeDocument/2006/relationships/hyperlink" Target="https://personal.eur.nl/veenhoven/Pub2010s/2017f-full.pdf" TargetMode="External"/><Relationship Id="rId1531" Type="http://schemas.openxmlformats.org/officeDocument/2006/relationships/hyperlink" Target="https://personal.eur.nl/veenhoven/Pub2010s/2011n-fulln.pdf" TargetMode="External"/><Relationship Id="rId30" Type="http://schemas.openxmlformats.org/officeDocument/2006/relationships/hyperlink" Target="http://www.studiapsychologica.com/" TargetMode="External"/><Relationship Id="rId3289" Type="http://schemas.openxmlformats.org/officeDocument/2006/relationships/hyperlink" Target="http://www.nobascholar.com/chapters/53" TargetMode="External"/><Relationship Id="rId3496" Type="http://schemas.openxmlformats.org/officeDocument/2006/relationships/hyperlink" Target="https://personal.eur.nl/veenhoven/Pub2010s/2010e-ab.html" TargetMode="External"/><Relationship Id="rId2098" Type="http://schemas.openxmlformats.org/officeDocument/2006/relationships/hyperlink" Target="https://personal.eur.nl/veenhoven/Pub2010s/2018o-full.pdf" TargetMode="External"/><Relationship Id="rId3149" Type="http://schemas.openxmlformats.org/officeDocument/2006/relationships/hyperlink" Target="https://personal.eur.nl/veenhoven/Pub2020s/2021w-full.pdf" TargetMode="External"/><Relationship Id="rId3356" Type="http://schemas.openxmlformats.org/officeDocument/2006/relationships/hyperlink" Target="https://personal.eur.nl/veenhoven/Pub2010s/2015r-full.pdf" TargetMode="External"/><Relationship Id="rId3563" Type="http://schemas.openxmlformats.org/officeDocument/2006/relationships/hyperlink" Target="https://personal.eur.nl/veenhoven/Pub2000s/2006a-ab.htm" TargetMode="External"/><Relationship Id="rId277" Type="http://schemas.openxmlformats.org/officeDocument/2006/relationships/hyperlink" Target="https://personal.eur.nl/veenhoven/Pub2020s/2020d-ab.html" TargetMode="External"/><Relationship Id="rId484" Type="http://schemas.openxmlformats.org/officeDocument/2006/relationships/hyperlink" Target="http://dx.doi.org/10.4236/aasoci.2014.412031" TargetMode="External"/><Relationship Id="rId2165" Type="http://schemas.openxmlformats.org/officeDocument/2006/relationships/hyperlink" Target="https://personal.eur.nl/veenhoven/Pub2010s/2017a-full.pdf" TargetMode="External"/><Relationship Id="rId3009" Type="http://schemas.openxmlformats.org/officeDocument/2006/relationships/hyperlink" Target="https://personal.eur.nl/veenhoven/Pub1990s/94e-fulln.pdf" TargetMode="External"/><Relationship Id="rId3216" Type="http://schemas.openxmlformats.org/officeDocument/2006/relationships/hyperlink" Target="https://personal.eur.nl/veenhoven/Pub2010s/2019o-full.pdf" TargetMode="External"/><Relationship Id="rId3770" Type="http://schemas.openxmlformats.org/officeDocument/2006/relationships/hyperlink" Target="https://personal.eur.nl/veenhoven/Pub2010s/2011s-fulld.pdf" TargetMode="External"/><Relationship Id="rId137" Type="http://schemas.openxmlformats.org/officeDocument/2006/relationships/hyperlink" Target="http://mts.intechopen.com/articles/show/title/did-average-happiness-in-nations-change-over-the-years-" TargetMode="External"/><Relationship Id="rId344" Type="http://schemas.openxmlformats.org/officeDocument/2006/relationships/hyperlink" Target="https://personal.eur.nl/veenhoven/Pub2010s/2018l-full.pdf" TargetMode="External"/><Relationship Id="rId691" Type="http://schemas.openxmlformats.org/officeDocument/2006/relationships/hyperlink" Target="https://personal.eur.nl/veenhoven/Pub2000s/2007ib-full.htm" TargetMode="External"/><Relationship Id="rId2025" Type="http://schemas.openxmlformats.org/officeDocument/2006/relationships/hyperlink" Target="https://personal.eur.nl/veenhoven/Pub2020s/2020f-ab.html" TargetMode="External"/><Relationship Id="rId2372" Type="http://schemas.openxmlformats.org/officeDocument/2006/relationships/hyperlink" Target="https://personal.eur.nl/veenhoven/Pub2010s/2010i-ab.html" TargetMode="External"/><Relationship Id="rId3423" Type="http://schemas.openxmlformats.org/officeDocument/2006/relationships/hyperlink" Target="https://personal.eur.nl/veenhoven/Pub2010s/2013q-ab.html" TargetMode="External"/><Relationship Id="rId3630" Type="http://schemas.openxmlformats.org/officeDocument/2006/relationships/hyperlink" Target="https://personal.eur.nl/veenhoven/Pub2000s/2000a-full.pdf" TargetMode="External"/><Relationship Id="rId551" Type="http://schemas.openxmlformats.org/officeDocument/2006/relationships/hyperlink" Target="https://personal.eur.nl/veenhoven/Pub2010s/2013e-ab.html" TargetMode="External"/><Relationship Id="rId1181" Type="http://schemas.openxmlformats.org/officeDocument/2006/relationships/hyperlink" Target="https://personal.eur.nl/veenhoven/Pub2020s/2021g-ab.html" TargetMode="External"/><Relationship Id="rId2232" Type="http://schemas.openxmlformats.org/officeDocument/2006/relationships/hyperlink" Target="https://personal.eur.nl/veenhoven/Pub2010s/2015ca-fullt.pdf" TargetMode="External"/><Relationship Id="rId204" Type="http://schemas.openxmlformats.org/officeDocument/2006/relationships/hyperlink" Target="https://personal.eur.nl/veenhoven/Pub2020s/2022a-full.pdf" TargetMode="External"/><Relationship Id="rId411" Type="http://schemas.openxmlformats.org/officeDocument/2006/relationships/hyperlink" Target="https://personal.eur.nl/veenhoven/Pub2010s/2016o-fullf.pdf" TargetMode="External"/><Relationship Id="rId1041" Type="http://schemas.openxmlformats.org/officeDocument/2006/relationships/hyperlink" Target="https://personal.eur.nl/veenhoven/Pub1970s/72a-con.htm" TargetMode="External"/><Relationship Id="rId1998" Type="http://schemas.openxmlformats.org/officeDocument/2006/relationships/hyperlink" Target="https://personal.eur.nl/veenhoven/Pub2020s/2021g-ab.html" TargetMode="External"/><Relationship Id="rId4197" Type="http://schemas.openxmlformats.org/officeDocument/2006/relationships/hyperlink" Target="https://www.theguardian.com/lifeandstyle/2024/feb/07/the-art-of-doing-nothing-have-the-dutch-found-the-answer-to-burnout-culture" TargetMode="External"/><Relationship Id="rId1858" Type="http://schemas.openxmlformats.org/officeDocument/2006/relationships/hyperlink" Target="https://personal.eur.nl/veenhoven/Pub1980s/89a-C1-full.pdf" TargetMode="External"/><Relationship Id="rId4057" Type="http://schemas.openxmlformats.org/officeDocument/2006/relationships/hyperlink" Target="https://personal.eur.nl/veenhoven/interviews/Millieudefensie_1998.pdf" TargetMode="External"/><Relationship Id="rId2909" Type="http://schemas.openxmlformats.org/officeDocument/2006/relationships/hyperlink" Target="https://personal.eur.nl/veenhoven/Pub1980s/84d-fulln.pdf" TargetMode="External"/><Relationship Id="rId3073" Type="http://schemas.openxmlformats.org/officeDocument/2006/relationships/hyperlink" Target="https://personal.eur.nl/veenhoven/work-in-english.htm" TargetMode="External"/><Relationship Id="rId3280" Type="http://schemas.openxmlformats.org/officeDocument/2006/relationships/hyperlink" Target="https://personal.eur.nl/veenhoven/Pub2010s/2018d-full.pdf" TargetMode="External"/><Relationship Id="rId4124" Type="http://schemas.openxmlformats.org/officeDocument/2006/relationships/hyperlink" Target="http://www.qualityoflife.tips/interviews/prof-ruut-veenhoven-geluk-wordt-vaak-gekocht-met-wat-blauwe-plekken/" TargetMode="External"/><Relationship Id="rId1718" Type="http://schemas.openxmlformats.org/officeDocument/2006/relationships/hyperlink" Target="https://personal.eur.nl/veenhoven/Pub2000s/2001b-ab.html" TargetMode="External"/><Relationship Id="rId1925" Type="http://schemas.openxmlformats.org/officeDocument/2006/relationships/hyperlink" Target="https://personal.eur.nl/veenhoven/Pub2020s/2024a-full.pdf" TargetMode="External"/><Relationship Id="rId3140" Type="http://schemas.openxmlformats.org/officeDocument/2006/relationships/hyperlink" Target="https://personal.eur.nl/veenhoven/Pub2020s/2022c-ab.html" TargetMode="External"/><Relationship Id="rId2699" Type="http://schemas.openxmlformats.org/officeDocument/2006/relationships/hyperlink" Target="https://personal.eur.nl/veenhoven/Pub1980s/84d-fulln.pdf" TargetMode="External"/><Relationship Id="rId3000" Type="http://schemas.openxmlformats.org/officeDocument/2006/relationships/hyperlink" Target="https://personal.eur.nl/veenhoven/Pub1990s/99b-abn.htm" TargetMode="External"/><Relationship Id="rId3957" Type="http://schemas.openxmlformats.org/officeDocument/2006/relationships/hyperlink" Target="https://personal.eur.nl/veenhoven/interviews/DieZeit_2007.pdf" TargetMode="External"/><Relationship Id="rId878" Type="http://schemas.openxmlformats.org/officeDocument/2006/relationships/hyperlink" Target="https://personal.eur.nl/veenhoven/Pub1990s/94a-full.pdf" TargetMode="External"/><Relationship Id="rId2559" Type="http://schemas.openxmlformats.org/officeDocument/2006/relationships/hyperlink" Target="https://personal.eur.nl/veenhoven/Pub2000s/2000a-full.pdf" TargetMode="External"/><Relationship Id="rId2766" Type="http://schemas.openxmlformats.org/officeDocument/2006/relationships/hyperlink" Target="https://personal.eur.nl/veenhoven/Pub1980s/85e-abn.htm" TargetMode="External"/><Relationship Id="rId2973" Type="http://schemas.openxmlformats.org/officeDocument/2006/relationships/hyperlink" Target="https://personal.eur.nl/veenhoven/Pub2000s/2008a-fulln.pdf" TargetMode="External"/><Relationship Id="rId3817" Type="http://schemas.openxmlformats.org/officeDocument/2006/relationships/hyperlink" Target="https://personal.eur.nl/veenhoven/Pub1990s/94d-fulls.pdf" TargetMode="External"/><Relationship Id="rId738" Type="http://schemas.openxmlformats.org/officeDocument/2006/relationships/hyperlink" Target="https://personal.eur.nl/veenhoven/Pub2000s/2005e-fulln.pdf" TargetMode="External"/><Relationship Id="rId945" Type="http://schemas.openxmlformats.org/officeDocument/2006/relationships/hyperlink" Target="https://personal.eur.nl/veenhoven/Pub1980s/88b-abn.htm" TargetMode="External"/><Relationship Id="rId1368" Type="http://schemas.openxmlformats.org/officeDocument/2006/relationships/hyperlink" Target="https://personal.eur.nl/veenhoven/Pub2010s/2016g-full.pdf" TargetMode="External"/><Relationship Id="rId1575" Type="http://schemas.openxmlformats.org/officeDocument/2006/relationships/hyperlink" Target="https://personal.eur.nl/veenhoven/Pub2000s/2009k-ab.htm" TargetMode="External"/><Relationship Id="rId1782" Type="http://schemas.openxmlformats.org/officeDocument/2006/relationships/hyperlink" Target="https://personal.eur.nl/veenhoven/Pub1990s/95c-ab.htm" TargetMode="External"/><Relationship Id="rId2419" Type="http://schemas.openxmlformats.org/officeDocument/2006/relationships/hyperlink" Target="https://personal.eur.nl/veenhoven/Pub2000s/2008g-full.pdf" TargetMode="External"/><Relationship Id="rId2626" Type="http://schemas.openxmlformats.org/officeDocument/2006/relationships/hyperlink" Target="https://personal.eur.nl/veenhoven/Pub1990s/93a-ab.htm" TargetMode="External"/><Relationship Id="rId2833" Type="http://schemas.openxmlformats.org/officeDocument/2006/relationships/hyperlink" Target="https://personal.eur.nl/veenhoven/Pub1990s/93d-fulln.pdf" TargetMode="External"/><Relationship Id="rId74" Type="http://schemas.openxmlformats.org/officeDocument/2006/relationships/hyperlink" Target="https://worlddatabaseofhappiness.eur.nl/this-database/what-is-this-world-database-of-happiness-2/" TargetMode="External"/><Relationship Id="rId805" Type="http://schemas.openxmlformats.org/officeDocument/2006/relationships/hyperlink" Target="https://personal.eur.nl/veenhoven/Pub2000s/2000e-fulln.pdf" TargetMode="External"/><Relationship Id="rId1228" Type="http://schemas.openxmlformats.org/officeDocument/2006/relationships/hyperlink" Target="https://personal.eur.nl/veenhoven/Pub2010s/2019o-ab.html" TargetMode="External"/><Relationship Id="rId1435" Type="http://schemas.openxmlformats.org/officeDocument/2006/relationships/hyperlink" Target="https://personal.eur.nl/veenhoven/Pub2010s/2014pa-full.pdf" TargetMode="External"/><Relationship Id="rId1642" Type="http://schemas.openxmlformats.org/officeDocument/2006/relationships/hyperlink" Target="https://personal.eur.nl/veenhoven/Pub2000s/2000c-full.pdf" TargetMode="External"/><Relationship Id="rId2900" Type="http://schemas.openxmlformats.org/officeDocument/2006/relationships/hyperlink" Target="https://personal.eur.nl/veenhoven/Pub1980s/88b-abe.htm" TargetMode="External"/><Relationship Id="rId1502" Type="http://schemas.openxmlformats.org/officeDocument/2006/relationships/hyperlink" Target="https://personal.eur.nl/veenhoven/Pub2010s/2012k-full.pdf" TargetMode="External"/><Relationship Id="rId388" Type="http://schemas.openxmlformats.org/officeDocument/2006/relationships/hyperlink" Target="https://link.springer.com/chapter/10.1007/978-3-319-53261-5_3" TargetMode="External"/><Relationship Id="rId2069" Type="http://schemas.openxmlformats.org/officeDocument/2006/relationships/hyperlink" Target="https://personal.eur.nl/veenhoven/Pub2010s/2019c-full.pdf" TargetMode="External"/><Relationship Id="rId3467" Type="http://schemas.openxmlformats.org/officeDocument/2006/relationships/hyperlink" Target="https://personal.eur.nl/veenhoven/Pub2010s/2012a-full.pdf" TargetMode="External"/><Relationship Id="rId3674" Type="http://schemas.openxmlformats.org/officeDocument/2006/relationships/hyperlink" Target="http://worlddatabaseofhappiness.eur.nl/hap_nat/nat_fp.htm" TargetMode="External"/><Relationship Id="rId3881" Type="http://schemas.openxmlformats.org/officeDocument/2006/relationships/hyperlink" Target="https://personal.eur.nl/veenhoven/interviews/NRC-Handelsblad_2001.pdf" TargetMode="External"/><Relationship Id="rId595" Type="http://schemas.openxmlformats.org/officeDocument/2006/relationships/hyperlink" Target="https://personal.eur.nl/veenhoven/Pub2010s/2011n-fulln.pdf" TargetMode="External"/><Relationship Id="rId2276" Type="http://schemas.openxmlformats.org/officeDocument/2006/relationships/hyperlink" Target="https://personal.eur.nl/veenhoven/Pub2010s/2014j-full.pdf" TargetMode="External"/><Relationship Id="rId2483" Type="http://schemas.openxmlformats.org/officeDocument/2006/relationships/hyperlink" Target="https://personal.eur.nl/veenhoven/Pub2000s/2005e-abe.htm" TargetMode="External"/><Relationship Id="rId2690" Type="http://schemas.openxmlformats.org/officeDocument/2006/relationships/hyperlink" Target="https://personal.eur.nl/veenhoven/Pub1980s/87a-full.pdf" TargetMode="External"/><Relationship Id="rId3327" Type="http://schemas.openxmlformats.org/officeDocument/2006/relationships/hyperlink" Target="https://personal.eur.nl/veenhoven/Pub2010s/2016r-ab.html" TargetMode="External"/><Relationship Id="rId3534" Type="http://schemas.openxmlformats.org/officeDocument/2006/relationships/hyperlink" Target="https://personal.eur.nl/veenhoven/Pub2000s/2008d-ab.htm" TargetMode="External"/><Relationship Id="rId3741" Type="http://schemas.openxmlformats.org/officeDocument/2006/relationships/hyperlink" Target="https://personal.eur.nl/veenhoven/Pub2010s/2013g-ab.html" TargetMode="External"/><Relationship Id="rId248" Type="http://schemas.openxmlformats.org/officeDocument/2006/relationships/hyperlink" Target="https://www.isa-sociology.org/en/research-networks/research-committees/rc55-social-indicators/" TargetMode="External"/><Relationship Id="rId455" Type="http://schemas.openxmlformats.org/officeDocument/2006/relationships/hyperlink" Target="https://personal.eur.nl/veenhoven/Pub2010s/2015n-full.pdf" TargetMode="External"/><Relationship Id="rId662" Type="http://schemas.openxmlformats.org/officeDocument/2006/relationships/hyperlink" Target="https://personal.eur.nl/veenhoven/Pub2000s/2008j-full.pdf" TargetMode="External"/><Relationship Id="rId1085" Type="http://schemas.openxmlformats.org/officeDocument/2006/relationships/hyperlink" Target="https://personal.eur.nl/veenhoven/Pub1970s/71a-abn.htm" TargetMode="External"/><Relationship Id="rId1292" Type="http://schemas.openxmlformats.org/officeDocument/2006/relationships/hyperlink" Target="https://personal.eur.nl/veenhoven/Pub2010s/2015x-full.pdf" TargetMode="External"/><Relationship Id="rId2136" Type="http://schemas.openxmlformats.org/officeDocument/2006/relationships/hyperlink" Target="https://personal.eur.nl/veenhoven/Pub2010s/2017j-full.pdf" TargetMode="External"/><Relationship Id="rId2343" Type="http://schemas.openxmlformats.org/officeDocument/2006/relationships/hyperlink" Target="https://personal.eur.nl/veenhoven/Pub2010s/2011q-full.pdf" TargetMode="External"/><Relationship Id="rId2550" Type="http://schemas.openxmlformats.org/officeDocument/2006/relationships/hyperlink" Target="https://personal.eur.nl/veenhoven/Pub2000s/2000d-ab.html" TargetMode="External"/><Relationship Id="rId3601" Type="http://schemas.openxmlformats.org/officeDocument/2006/relationships/hyperlink" Target="https://personal.eur.nl/veenhoven/Pub2000s/2002a-abd.html" TargetMode="External"/><Relationship Id="rId108" Type="http://schemas.openxmlformats.org/officeDocument/2006/relationships/hyperlink" Target="https://personal.eur.nl/veenhoven/Pub1990s/96b-full.pdf" TargetMode="External"/><Relationship Id="rId315" Type="http://schemas.openxmlformats.org/officeDocument/2006/relationships/hyperlink" Target="https://personal.eur.nl/veenhoven/Pub2010s/2019b-full.pdf" TargetMode="External"/><Relationship Id="rId522" Type="http://schemas.openxmlformats.org/officeDocument/2006/relationships/hyperlink" Target="https://personal.eur.nl/veenhoven/Pub2010s/2014f-full.pdf" TargetMode="External"/><Relationship Id="rId1152" Type="http://schemas.openxmlformats.org/officeDocument/2006/relationships/hyperlink" Target="https://personal.eur.nl/veenhoven/Pub2020s/2021w-ab.html" TargetMode="External"/><Relationship Id="rId2203" Type="http://schemas.openxmlformats.org/officeDocument/2006/relationships/hyperlink" Target="https://personal.eur.nl/veenhoven/Pub2010s/2015s-ab.html" TargetMode="External"/><Relationship Id="rId2410" Type="http://schemas.openxmlformats.org/officeDocument/2006/relationships/hyperlink" Target="https://personal.eur.nl/veenhoven/Pub2000s/2009b-full.pdf" TargetMode="External"/><Relationship Id="rId1012" Type="http://schemas.openxmlformats.org/officeDocument/2006/relationships/hyperlink" Target="https://personal.eur.nl/veenhoven/Pub1970s/75d-full.pdf" TargetMode="External"/><Relationship Id="rId4168" Type="http://schemas.openxmlformats.org/officeDocument/2006/relationships/hyperlink" Target="https://www.rfi.fr/fr/podcasts/accents-d-europe/20210407-en-mode-pause" TargetMode="External"/><Relationship Id="rId1969" Type="http://schemas.openxmlformats.org/officeDocument/2006/relationships/hyperlink" Target="https://personal.eur.nl/veenhoven/Pub2020s/2021w-ab.html" TargetMode="External"/><Relationship Id="rId3184" Type="http://schemas.openxmlformats.org/officeDocument/2006/relationships/hyperlink" Target="https://personal.eur.nl/veenhoven/Pub2020s/2020l-ab.html" TargetMode="External"/><Relationship Id="rId4028" Type="http://schemas.openxmlformats.org/officeDocument/2006/relationships/hyperlink" Target="https://personal.eur.nl/veenhoven/Interviews-list.html" TargetMode="External"/><Relationship Id="rId4235" Type="http://schemas.openxmlformats.org/officeDocument/2006/relationships/hyperlink" Target="https://repub.eur.nl/pub/105249/" TargetMode="External"/><Relationship Id="rId1829" Type="http://schemas.openxmlformats.org/officeDocument/2006/relationships/hyperlink" Target="https://personal.eur.nl/veenhoven/Pub1990s/90c-full.pdf" TargetMode="External"/><Relationship Id="rId3391" Type="http://schemas.openxmlformats.org/officeDocument/2006/relationships/hyperlink" Target="https://personal.eur.nl/veenhoven/Pub2010s/2014pe-full.pdf" TargetMode="External"/><Relationship Id="rId3044" Type="http://schemas.openxmlformats.org/officeDocument/2006/relationships/hyperlink" Target="https://personal.eur.nl/veenhoven/Pub1970s/71b-fulln.pdf" TargetMode="External"/><Relationship Id="rId3251" Type="http://schemas.openxmlformats.org/officeDocument/2006/relationships/hyperlink" Target="https://personal.eur.nl/veenhoven/Pub2010s/2018v-full.pdf" TargetMode="External"/><Relationship Id="rId172" Type="http://schemas.openxmlformats.org/officeDocument/2006/relationships/hyperlink" Target="https://personal.eur.nl/veenhoven/Pub2020s/2023dp-full.pdf" TargetMode="External"/><Relationship Id="rId2060" Type="http://schemas.openxmlformats.org/officeDocument/2006/relationships/hyperlink" Target="https://doi.org/10.1177%2F0094306119853809g" TargetMode="External"/><Relationship Id="rId3111" Type="http://schemas.openxmlformats.org/officeDocument/2006/relationships/hyperlink" Target="https://personal.eur.nl/veenhoven/Pub2020s/2023m-full.pdf" TargetMode="External"/><Relationship Id="rId989" Type="http://schemas.openxmlformats.org/officeDocument/2006/relationships/hyperlink" Target="https://personal.eur.nl/veenhoven/Pub1970s/79c-abn.htm" TargetMode="External"/><Relationship Id="rId2877" Type="http://schemas.openxmlformats.org/officeDocument/2006/relationships/hyperlink" Target="https://personal.eur.nl/veenhoven/Pub1970s/79d-fulln.pdf" TargetMode="External"/><Relationship Id="rId849" Type="http://schemas.openxmlformats.org/officeDocument/2006/relationships/hyperlink" Target="https://personal.eur.nl/veenhoven/Pub1990s/96f-full.pdf" TargetMode="External"/><Relationship Id="rId1479" Type="http://schemas.openxmlformats.org/officeDocument/2006/relationships/hyperlink" Target="https://personal.eur.nl/veenhoven/Pub2010s/2013l-ab.html" TargetMode="External"/><Relationship Id="rId1686" Type="http://schemas.openxmlformats.org/officeDocument/2006/relationships/hyperlink" Target="https://personal.eur.nl/veenhoven/Pub2000s/2004a-abe.htm" TargetMode="External"/><Relationship Id="rId3928" Type="http://schemas.openxmlformats.org/officeDocument/2006/relationships/hyperlink" Target="https://personal.eur.nl/veenhoven/interviews/MaxMagazine_2024.pdf" TargetMode="External"/><Relationship Id="rId4092" Type="http://schemas.openxmlformats.org/officeDocument/2006/relationships/hyperlink" Target="https://personal.eur.nl/veenhoven/Interviews-list.html" TargetMode="External"/><Relationship Id="rId1339" Type="http://schemas.openxmlformats.org/officeDocument/2006/relationships/hyperlink" Target="https://link.springer.com/chapter/10.1007/978-3-319-53261-5_8" TargetMode="External"/><Relationship Id="rId1893" Type="http://schemas.openxmlformats.org/officeDocument/2006/relationships/hyperlink" Target="https://personal.eur.nl/veenhoven/Pub1980s/83a-full.pdf" TargetMode="External"/><Relationship Id="rId2737" Type="http://schemas.openxmlformats.org/officeDocument/2006/relationships/hyperlink" Target="https://personal.eur.nl/veenhoven/Pub1980s/89g-fulln.pdf" TargetMode="External"/><Relationship Id="rId2944" Type="http://schemas.openxmlformats.org/officeDocument/2006/relationships/hyperlink" Target="https://personal.eur.nl/veenhoven/Pub2010s/2015k-fulld.pdf" TargetMode="External"/><Relationship Id="rId709" Type="http://schemas.openxmlformats.org/officeDocument/2006/relationships/hyperlink" Target="https://personal.eur.nl/veenhoven/Pub2000s/2006f-ab.htm" TargetMode="External"/><Relationship Id="rId916" Type="http://schemas.openxmlformats.org/officeDocument/2006/relationships/hyperlink" Target="https://personal.eur.nl/veenhoven/Pub1980s/89k-ab.htm" TargetMode="External"/><Relationship Id="rId1546" Type="http://schemas.openxmlformats.org/officeDocument/2006/relationships/hyperlink" Target="https://personal.eur.nl/veenhoven/Pub2010s/2011f-full.pdf" TargetMode="External"/><Relationship Id="rId1753" Type="http://schemas.openxmlformats.org/officeDocument/2006/relationships/hyperlink" Target="http://worlddatabaseofhappiness.eur.nl/" TargetMode="External"/><Relationship Id="rId1960" Type="http://schemas.openxmlformats.org/officeDocument/2006/relationships/hyperlink" Target="https://personal.eur.nl/veenhoven/Pub2020s/2022c-ab.html" TargetMode="External"/><Relationship Id="rId2804" Type="http://schemas.openxmlformats.org/officeDocument/2006/relationships/hyperlink" Target="https://personal.eur.nl/veenhoven/Pub1990s/95a-ab.htm" TargetMode="External"/><Relationship Id="rId45" Type="http://schemas.openxmlformats.org/officeDocument/2006/relationships/hyperlink" Target="http://www.worldacademy.org/" TargetMode="External"/><Relationship Id="rId1406" Type="http://schemas.openxmlformats.org/officeDocument/2006/relationships/hyperlink" Target="https://personal.eur.nl/veenhoven/Pub2010s/2015i-full.pdf" TargetMode="External"/><Relationship Id="rId1613" Type="http://schemas.openxmlformats.org/officeDocument/2006/relationships/hyperlink" Target="http://www.tpedigitaal.nl/" TargetMode="External"/><Relationship Id="rId1820" Type="http://schemas.openxmlformats.org/officeDocument/2006/relationships/hyperlink" Target="https://personal.eur.nl/veenhoven/Pub1990s/91d-abd.htm" TargetMode="External"/><Relationship Id="rId3578" Type="http://schemas.openxmlformats.org/officeDocument/2006/relationships/hyperlink" Target="https://personal.eur.nl/veenhoven/Pub2000s/2005c-full.pdf" TargetMode="External"/><Relationship Id="rId3785" Type="http://schemas.openxmlformats.org/officeDocument/2006/relationships/hyperlink" Target="https://personal.eur.nl/veenhoven/Pub2010s/2010c-fulli.pdf" TargetMode="External"/><Relationship Id="rId3992" Type="http://schemas.openxmlformats.org/officeDocument/2006/relationships/hyperlink" Target="http://gulfnews.com/news/uae/government/happiness-on-the-agenda-at-world-government-summit-in-dubai-1.2171205" TargetMode="External"/><Relationship Id="rId499" Type="http://schemas.openxmlformats.org/officeDocument/2006/relationships/hyperlink" Target="https://personal.eur.nl/veenhoven/Pub2010s/2014pg-full.pdf" TargetMode="External"/><Relationship Id="rId2387" Type="http://schemas.openxmlformats.org/officeDocument/2006/relationships/hyperlink" Target="https://personal.eur.nl/veenhoven/Pub2010s/2010a-ab.html" TargetMode="External"/><Relationship Id="rId2594" Type="http://schemas.openxmlformats.org/officeDocument/2006/relationships/hyperlink" Target="https://personal.eur.nl/veenhoven/Pub1990s/96c-con.pdf" TargetMode="External"/><Relationship Id="rId3438" Type="http://schemas.openxmlformats.org/officeDocument/2006/relationships/hyperlink" Target="https://personal.eur.nl/veenhoven/Pub2010s/2013f-supplement.pdf" TargetMode="External"/><Relationship Id="rId3645" Type="http://schemas.openxmlformats.org/officeDocument/2006/relationships/hyperlink" Target="https://personal.eur.nl/veenhoven/Pub1990s/96f-full.pdf" TargetMode="External"/><Relationship Id="rId3852" Type="http://schemas.openxmlformats.org/officeDocument/2006/relationships/hyperlink" Target="https://www.gelukswijzer.nl/hi" TargetMode="External"/><Relationship Id="rId359" Type="http://schemas.openxmlformats.org/officeDocument/2006/relationships/hyperlink" Target="https://personal.eur.nl/veenhoven/Pub2010s/2018d-ab.html" TargetMode="External"/><Relationship Id="rId566" Type="http://schemas.openxmlformats.org/officeDocument/2006/relationships/hyperlink" Target="https://personal.eur.nl/veenhoven/Pub2010s/2012k-full.pdf" TargetMode="External"/><Relationship Id="rId773" Type="http://schemas.openxmlformats.org/officeDocument/2006/relationships/hyperlink" Target="https://personal.eur.nl/veenhoven/Pub2000s/2002e-fulln.pdf" TargetMode="External"/><Relationship Id="rId1196" Type="http://schemas.openxmlformats.org/officeDocument/2006/relationships/hyperlink" Target="https://personal.eur.nl/veenhoven/Pub2020s/2020j-ab.html" TargetMode="External"/><Relationship Id="rId2247" Type="http://schemas.openxmlformats.org/officeDocument/2006/relationships/hyperlink" Target="https://personal.eur.nl/veenhoven/Pub2010s/2014rc-fulln.pdf" TargetMode="External"/><Relationship Id="rId2454" Type="http://schemas.openxmlformats.org/officeDocument/2006/relationships/hyperlink" Target="https://personal.eur.nl/veenhoven/Pub2000s/2007a-full.pdf" TargetMode="External"/><Relationship Id="rId3505" Type="http://schemas.openxmlformats.org/officeDocument/2006/relationships/hyperlink" Target="https://personal.eur.nl/veenhoven/Pub2010s/2010a-ab.html" TargetMode="External"/><Relationship Id="rId219" Type="http://schemas.openxmlformats.org/officeDocument/2006/relationships/hyperlink" Target="https://www.eur.nl/en/ehero/publications/working-papers" TargetMode="External"/><Relationship Id="rId426" Type="http://schemas.openxmlformats.org/officeDocument/2006/relationships/hyperlink" Target="https://personal.eur.nl/veenhoven/Pub2010s/2016e-fulln.pdf" TargetMode="External"/><Relationship Id="rId633" Type="http://schemas.openxmlformats.org/officeDocument/2006/relationships/hyperlink" Target="https://personal.eur.nl/veenhoven/Pub2010s/2010a-full.pdf" TargetMode="External"/><Relationship Id="rId980" Type="http://schemas.openxmlformats.org/officeDocument/2006/relationships/hyperlink" Target="https://personal.eur.nl/veenhoven/Pub1980s/83a-full.pdf" TargetMode="External"/><Relationship Id="rId1056" Type="http://schemas.openxmlformats.org/officeDocument/2006/relationships/hyperlink" Target="https://personal.eur.nl/veenhoven/Pub1970s/76a-abe.htm" TargetMode="External"/><Relationship Id="rId1263" Type="http://schemas.openxmlformats.org/officeDocument/2006/relationships/hyperlink" Target="https://personal.eur.nl/veenhoven/Pub2010s/2018x-full.pdf" TargetMode="External"/><Relationship Id="rId2107" Type="http://schemas.openxmlformats.org/officeDocument/2006/relationships/hyperlink" Target="https://personal.eur.nl/veenhoven/Pub2010s/2018j-full.pdf" TargetMode="External"/><Relationship Id="rId2314" Type="http://schemas.openxmlformats.org/officeDocument/2006/relationships/hyperlink" Target="https://personal.eur.nl/veenhoven/Pub2010s/2012n-abd.html" TargetMode="External"/><Relationship Id="rId2661" Type="http://schemas.openxmlformats.org/officeDocument/2006/relationships/hyperlink" Target="https://personal.eur.nl/veenhoven/Pub1980s/89f-ab.htm" TargetMode="External"/><Relationship Id="rId3712" Type="http://schemas.openxmlformats.org/officeDocument/2006/relationships/hyperlink" Target="https://personal.eur.nl/veenhoven/Pub1980s/89a11-full.htm" TargetMode="External"/><Relationship Id="rId840" Type="http://schemas.openxmlformats.org/officeDocument/2006/relationships/hyperlink" Target="https://personal.eur.nl/veenhoven/Pub1990s/97b-abd.htm" TargetMode="External"/><Relationship Id="rId1470" Type="http://schemas.openxmlformats.org/officeDocument/2006/relationships/hyperlink" Target="https://personal.eur.nl/veenhoven/Pub2010s/2014b-full.pdf" TargetMode="External"/><Relationship Id="rId2521" Type="http://schemas.openxmlformats.org/officeDocument/2006/relationships/hyperlink" Target="https://personal.eur.nl/veenhoven/Pub2000s/2002c-fulln.pdf" TargetMode="External"/><Relationship Id="rId700" Type="http://schemas.openxmlformats.org/officeDocument/2006/relationships/hyperlink" Target="https://personal.eur.nl/veenhoven/Pub2000s/2007c-full.pdf" TargetMode="External"/><Relationship Id="rId1123" Type="http://schemas.openxmlformats.org/officeDocument/2006/relationships/hyperlink" Target="https://personal.eur.nl/veenhoven/Pub2020s/2023c-ab.html" TargetMode="External"/><Relationship Id="rId1330" Type="http://schemas.openxmlformats.org/officeDocument/2006/relationships/hyperlink" Target="https://personal.eur.nl/veenhoven/Pub2010s/2017c-con.html" TargetMode="External"/><Relationship Id="rId3088" Type="http://schemas.openxmlformats.org/officeDocument/2006/relationships/hyperlink" Target="https://personal.eur.nl/veenhoven/Pub1970s/75d-full.pdf" TargetMode="External"/><Relationship Id="rId3295" Type="http://schemas.openxmlformats.org/officeDocument/2006/relationships/hyperlink" Target="https://personal.eur.nl/veenhoven/Pub2010s/2018w-ab.html" TargetMode="External"/><Relationship Id="rId4139" Type="http://schemas.openxmlformats.org/officeDocument/2006/relationships/hyperlink" Target="https://www.nu.nl/carriere/5146436/zo-kun-gelukkiger-worden-werk.html" TargetMode="External"/><Relationship Id="rId3155" Type="http://schemas.openxmlformats.org/officeDocument/2006/relationships/hyperlink" Target="https://www.eur.nl/en/ehero/publications/working-papers" TargetMode="External"/><Relationship Id="rId3362" Type="http://schemas.openxmlformats.org/officeDocument/2006/relationships/hyperlink" Target="https://personal.eur.nl/veenhoven/Pub2010s/2015o-full.pdf" TargetMode="External"/><Relationship Id="rId4206" Type="http://schemas.openxmlformats.org/officeDocument/2006/relationships/hyperlink" Target="https://personal.eur.nl/veenhoven/lectures-list.htm" TargetMode="External"/><Relationship Id="rId283" Type="http://schemas.openxmlformats.org/officeDocument/2006/relationships/hyperlink" Target="https://personal.eur.nl/veenhoven/Pub2010s/2017j-full.pdf" TargetMode="External"/><Relationship Id="rId490" Type="http://schemas.openxmlformats.org/officeDocument/2006/relationships/hyperlink" Target="https://personal.eur.nl/veenhoven/Pub2010s/2014rd-fulln.pdf" TargetMode="External"/><Relationship Id="rId2171" Type="http://schemas.openxmlformats.org/officeDocument/2006/relationships/hyperlink" Target="https://personal.eur.nl/veenhoven/Pub2010s/2016p-fulln.pdf" TargetMode="External"/><Relationship Id="rId3015" Type="http://schemas.openxmlformats.org/officeDocument/2006/relationships/hyperlink" Target="https://personal.eur.nl/veenhoven/Pub1990s/90b-abn.htm" TargetMode="External"/><Relationship Id="rId3222" Type="http://schemas.openxmlformats.org/officeDocument/2006/relationships/hyperlink" Target="https://personal.eur.nl/veenhoven/Pub2010s/2019j-full%20(003).pdf" TargetMode="External"/><Relationship Id="rId143" Type="http://schemas.openxmlformats.org/officeDocument/2006/relationships/hyperlink" Target="https://personal.eur.nl/veenhoven/Pub2020s/2024c-full.pdf" TargetMode="External"/><Relationship Id="rId350" Type="http://schemas.openxmlformats.org/officeDocument/2006/relationships/hyperlink" Target="https://personal.eur.nl/veenhoven/Pub2010s/2015x-full.pdf" TargetMode="External"/><Relationship Id="rId2031" Type="http://schemas.openxmlformats.org/officeDocument/2006/relationships/hyperlink" Target="https://personal.eur.nl/veenhoven/Pub2020s/2020d-ab.html" TargetMode="External"/><Relationship Id="rId9" Type="http://schemas.openxmlformats.org/officeDocument/2006/relationships/hyperlink" Target="https://eur.nl/ehero" TargetMode="External"/><Relationship Id="rId210" Type="http://schemas.openxmlformats.org/officeDocument/2006/relationships/hyperlink" Target="https://personal.eur.nl/veenhoven/Pub2020s/2021x-full.pdf" TargetMode="External"/><Relationship Id="rId2988" Type="http://schemas.openxmlformats.org/officeDocument/2006/relationships/hyperlink" Target="https://personal.eur.nl/veenhoven/Pub2000s/2000i-abn.html" TargetMode="External"/><Relationship Id="rId1797" Type="http://schemas.openxmlformats.org/officeDocument/2006/relationships/hyperlink" Target="https://personal.eur.nl/veenhoven/Pub1990s/94c-full.pdf" TargetMode="External"/><Relationship Id="rId2848" Type="http://schemas.openxmlformats.org/officeDocument/2006/relationships/hyperlink" Target="https://personal.eur.nl/veenhoven/Pub1970s/74a-abe.htm" TargetMode="External"/><Relationship Id="rId89" Type="http://schemas.openxmlformats.org/officeDocument/2006/relationships/hyperlink" Target="https://personal.eur.nl/veenhoven/Pub2010s/2010c-ab.html" TargetMode="External"/><Relationship Id="rId1657" Type="http://schemas.openxmlformats.org/officeDocument/2006/relationships/hyperlink" Target="https://personal.eur.nl/veenhoven/Pub2000s/2005k-full.pdf" TargetMode="External"/><Relationship Id="rId1864" Type="http://schemas.openxmlformats.org/officeDocument/2006/relationships/hyperlink" Target="https://personal.eur.nl/veenhoven/Pub1980s/88b-abn.htm" TargetMode="External"/><Relationship Id="rId2708" Type="http://schemas.openxmlformats.org/officeDocument/2006/relationships/hyperlink" Target="https://personal.eur.nl/veenhoven/Pub1980s/83b-fulln.htm" TargetMode="External"/><Relationship Id="rId2915" Type="http://schemas.openxmlformats.org/officeDocument/2006/relationships/hyperlink" Target="https://personal.eur.nl/veenhoven/Pub1960s/68b-fulln.rtf" TargetMode="External"/><Relationship Id="rId4063" Type="http://schemas.openxmlformats.org/officeDocument/2006/relationships/hyperlink" Target="https://personal.eur.nl/veenhoven/Interviews-list.html" TargetMode="External"/><Relationship Id="rId1517" Type="http://schemas.openxmlformats.org/officeDocument/2006/relationships/hyperlink" Target="https://personal.eur.nl/veenhoven/Pub2010s/2012b-full.pdf" TargetMode="External"/><Relationship Id="rId1724" Type="http://schemas.openxmlformats.org/officeDocument/2006/relationships/hyperlink" Target="https://personal.eur.nl/veenhoven/Pub2000s/2000j-abs.htm" TargetMode="External"/><Relationship Id="rId4130" Type="http://schemas.openxmlformats.org/officeDocument/2006/relationships/hyperlink" Target="https://personal.eur.nl/veenhoven/http%7C/www.eindbazen.nl/podcast/ruut-veenhoven/" TargetMode="External"/><Relationship Id="rId16" Type="http://schemas.openxmlformats.org/officeDocument/2006/relationships/hyperlink" Target="https://personal.eur.nl/veenhoven/Pub1980s/84a-con.htm" TargetMode="External"/><Relationship Id="rId1931" Type="http://schemas.openxmlformats.org/officeDocument/2006/relationships/hyperlink" Target="https://www.eur.nl/en/ehero/media/2023-01-ehero-wp2023-1" TargetMode="External"/><Relationship Id="rId3689" Type="http://schemas.openxmlformats.org/officeDocument/2006/relationships/hyperlink" Target="https://personal.eur.nl/veenhoven/Pub1990s/90c-full.pdf" TargetMode="External"/><Relationship Id="rId3896" Type="http://schemas.openxmlformats.org/officeDocument/2006/relationships/hyperlink" Target="https://personal.eur.nl/veenhoven/interviews/GGZTotaal_2014.pdf" TargetMode="External"/><Relationship Id="rId2498" Type="http://schemas.openxmlformats.org/officeDocument/2006/relationships/hyperlink" Target="https://personal.eur.nl/veenhoven/Pub2000s/2004c-ab.htm" TargetMode="External"/><Relationship Id="rId3549" Type="http://schemas.openxmlformats.org/officeDocument/2006/relationships/hyperlink" Target="https://personal.eur.nl/veenhoven/Pub2000s/2007f-full.pdf" TargetMode="External"/><Relationship Id="rId677" Type="http://schemas.openxmlformats.org/officeDocument/2006/relationships/hyperlink" Target="https://personal.eur.nl/veenhoven/Pub2000s/2008b-ab.htm" TargetMode="External"/><Relationship Id="rId2358" Type="http://schemas.openxmlformats.org/officeDocument/2006/relationships/hyperlink" Target="https://personal.eur.nl/veenhoven/Pub2010s/2011h-abn.html" TargetMode="External"/><Relationship Id="rId3756" Type="http://schemas.openxmlformats.org/officeDocument/2006/relationships/hyperlink" Target="https://personal.eur.nl/veenhoven/Pub2000s/2007b-abf.htm" TargetMode="External"/><Relationship Id="rId3963" Type="http://schemas.openxmlformats.org/officeDocument/2006/relationships/hyperlink" Target="https://www.caretrialog.de/glueckliche-menschen-leben-laenger" TargetMode="External"/><Relationship Id="rId884" Type="http://schemas.openxmlformats.org/officeDocument/2006/relationships/hyperlink" Target="http://worlddatabaseofhappiness.eur.nl/hap_nat/nat_fp.htm" TargetMode="External"/><Relationship Id="rId2565" Type="http://schemas.openxmlformats.org/officeDocument/2006/relationships/hyperlink" Target="https://personal.eur.nl/veenhoven/Pub1990s/99b-abn.htm" TargetMode="External"/><Relationship Id="rId2772" Type="http://schemas.openxmlformats.org/officeDocument/2006/relationships/hyperlink" Target="https://personal.eur.nl/veenhoven/Pub1970s/79c-abn.htm" TargetMode="External"/><Relationship Id="rId3409" Type="http://schemas.openxmlformats.org/officeDocument/2006/relationships/hyperlink" Target="https://personal.eur.nl/veenhoven/Pub2010s/2014n-ab.html" TargetMode="External"/><Relationship Id="rId3616" Type="http://schemas.openxmlformats.org/officeDocument/2006/relationships/hyperlink" Target="https://personal.eur.nl/veenhoven/Pub2000s/2001a-full.pdf" TargetMode="External"/><Relationship Id="rId3823" Type="http://schemas.openxmlformats.org/officeDocument/2006/relationships/hyperlink" Target="https://personal.eur.nl/veenhoven/Pub1980s/89e-fulls.pdf" TargetMode="External"/><Relationship Id="rId537" Type="http://schemas.openxmlformats.org/officeDocument/2006/relationships/hyperlink" Target="https://personal.eur.nl/veenhoven/Pub2010s/2013n-full.pdf" TargetMode="External"/><Relationship Id="rId744" Type="http://schemas.openxmlformats.org/officeDocument/2006/relationships/hyperlink" Target="https://personal.eur.nl/veenhoven/Pub2000s/2005b-full.pdf" TargetMode="External"/><Relationship Id="rId951" Type="http://schemas.openxmlformats.org/officeDocument/2006/relationships/hyperlink" Target="https://personal.eur.nl/veenhoven/Pub1980s/87b-abe.htm" TargetMode="External"/><Relationship Id="rId1167" Type="http://schemas.openxmlformats.org/officeDocument/2006/relationships/hyperlink" Target="https://personal.eur.nl/veenhoven/Pub2020s/2021o-ab.html" TargetMode="External"/><Relationship Id="rId1374" Type="http://schemas.openxmlformats.org/officeDocument/2006/relationships/hyperlink" Target="https://personal.eur.nl/veenhoven/Pub2010s/2016c-ab.html" TargetMode="External"/><Relationship Id="rId1581" Type="http://schemas.openxmlformats.org/officeDocument/2006/relationships/hyperlink" Target="https://personal.eur.nl/veenhoven/Pub2000s/2009i-ab.htm" TargetMode="External"/><Relationship Id="rId2218" Type="http://schemas.openxmlformats.org/officeDocument/2006/relationships/hyperlink" Target="https://personal.eur.nl/veenhoven/Pub2010s/2015l-fulld.pdf" TargetMode="External"/><Relationship Id="rId2425" Type="http://schemas.openxmlformats.org/officeDocument/2006/relationships/hyperlink" Target="https://personal.eur.nl/veenhoven/Pub2000s/2008d-full.pdf" TargetMode="External"/><Relationship Id="rId2632" Type="http://schemas.openxmlformats.org/officeDocument/2006/relationships/hyperlink" Target="https://personal.eur.nl/veenhoven/Pub1990s/92a-full.pdf" TargetMode="External"/><Relationship Id="rId80" Type="http://schemas.openxmlformats.org/officeDocument/2006/relationships/hyperlink" Target="https://personal.eur.nl/veenhoven/Pub2020s/2021z-full.pdf" TargetMode="External"/><Relationship Id="rId604" Type="http://schemas.openxmlformats.org/officeDocument/2006/relationships/hyperlink" Target="https://personal.eur.nl/veenhoven/Pub2010s/2011h-fulln.pdf" TargetMode="External"/><Relationship Id="rId811" Type="http://schemas.openxmlformats.org/officeDocument/2006/relationships/hyperlink" Target="https://personal.eur.nl/veenhoven/Pub2000s/2000b-ab.html" TargetMode="External"/><Relationship Id="rId1027" Type="http://schemas.openxmlformats.org/officeDocument/2006/relationships/hyperlink" Target="https://personal.eur.nl/veenhoven/Pub1970s/73b-abe.htm" TargetMode="External"/><Relationship Id="rId1234" Type="http://schemas.openxmlformats.org/officeDocument/2006/relationships/hyperlink" Target="https://personal.eur.nl/veenhoven/Pub2010s/2019l-abn.html" TargetMode="External"/><Relationship Id="rId1441" Type="http://schemas.openxmlformats.org/officeDocument/2006/relationships/hyperlink" Target="https://personal.eur.nl/veenhoven/Pub2010s/2014ph-full.pdf" TargetMode="External"/><Relationship Id="rId1301" Type="http://schemas.openxmlformats.org/officeDocument/2006/relationships/hyperlink" Target="https://personal.eur.nl/veenhoven/Pub2010s/2018d-ab.html" TargetMode="External"/><Relationship Id="rId3199" Type="http://schemas.openxmlformats.org/officeDocument/2006/relationships/hyperlink" Target="https://personal.eur.nl/veenhoven/Pub2020s/2020f-supplement.pdf" TargetMode="External"/><Relationship Id="rId3059" Type="http://schemas.openxmlformats.org/officeDocument/2006/relationships/hyperlink" Target="https://personal.eur.nl/veenhoven/Pub2000s/2005i-fulln.pdf" TargetMode="External"/><Relationship Id="rId3266" Type="http://schemas.openxmlformats.org/officeDocument/2006/relationships/hyperlink" Target="https://personal.eur.nl/veenhoven/Pub2010s/2018n-full.pdf" TargetMode="External"/><Relationship Id="rId3473" Type="http://schemas.openxmlformats.org/officeDocument/2006/relationships/hyperlink" Target="https://personal.eur.nl/veenhoven/Pub2010s/2011q-full.pdf" TargetMode="External"/><Relationship Id="rId187" Type="http://schemas.openxmlformats.org/officeDocument/2006/relationships/hyperlink" Target="https://personal.eur.nl/veenhoven/Pub2020s/2022j-fulld.pdf" TargetMode="External"/><Relationship Id="rId394" Type="http://schemas.openxmlformats.org/officeDocument/2006/relationships/hyperlink" Target="https://link.springer.com/chapter/10.1007/978-3-319-53261-5_9" TargetMode="External"/><Relationship Id="rId2075" Type="http://schemas.openxmlformats.org/officeDocument/2006/relationships/hyperlink" Target="https://personal.eur.nl/veenhoven/Pub2010s/2018z-ab.html" TargetMode="External"/><Relationship Id="rId2282" Type="http://schemas.openxmlformats.org/officeDocument/2006/relationships/hyperlink" Target="https://personal.eur.nl/veenhoven/Pub2010s/2014e-full.pdf" TargetMode="External"/><Relationship Id="rId3126" Type="http://schemas.openxmlformats.org/officeDocument/2006/relationships/hyperlink" Target="https://personal.eur.nl/veenhoven/Pub2020s/2023a-ab.html" TargetMode="External"/><Relationship Id="rId3680" Type="http://schemas.openxmlformats.org/officeDocument/2006/relationships/hyperlink" Target="https://personal.eur.nl/veenhoven/Pub1990s/92a-fulls.htm" TargetMode="External"/><Relationship Id="rId254" Type="http://schemas.openxmlformats.org/officeDocument/2006/relationships/hyperlink" Target="https://personal.eur.nl/veenhoven/Pub2020s/2021a-full.pdf" TargetMode="External"/><Relationship Id="rId1091" Type="http://schemas.openxmlformats.org/officeDocument/2006/relationships/hyperlink" Target="https://personal.eur.nl/veenhoven/Pub2020s/2024j-full.pdf" TargetMode="External"/><Relationship Id="rId3333" Type="http://schemas.openxmlformats.org/officeDocument/2006/relationships/hyperlink" Target="http://www.optentia.co.za/pdf/optentianews_nov2016_1480230442c91.pdf" TargetMode="External"/><Relationship Id="rId3540" Type="http://schemas.openxmlformats.org/officeDocument/2006/relationships/hyperlink" Target="https://personal.eur.nl/veenhoven/Pub2000s/2007m-full.pdf" TargetMode="External"/><Relationship Id="rId114" Type="http://schemas.openxmlformats.org/officeDocument/2006/relationships/hyperlink" Target="https://personal.eur.nl/veenhoven/Pub1990s/91a-full.pdf" TargetMode="External"/><Relationship Id="rId461" Type="http://schemas.openxmlformats.org/officeDocument/2006/relationships/hyperlink" Target="https://personal.eur.nl/veenhoven/Pub2010s/2015j-full.pdf" TargetMode="External"/><Relationship Id="rId2142" Type="http://schemas.openxmlformats.org/officeDocument/2006/relationships/hyperlink" Target="http://link.springer.com/article/10.1007/s11205-016-1265-x" TargetMode="External"/><Relationship Id="rId3400" Type="http://schemas.openxmlformats.org/officeDocument/2006/relationships/hyperlink" Target="https://personal.eur.nl/veenhoven/Pub2010s/2014pn-full.pdf" TargetMode="External"/><Relationship Id="rId321" Type="http://schemas.openxmlformats.org/officeDocument/2006/relationships/hyperlink" Target="https://personal.eur.nl/veenhoven/Pub2010s/2018z-full.pdf" TargetMode="External"/><Relationship Id="rId2002" Type="http://schemas.openxmlformats.org/officeDocument/2006/relationships/hyperlink" Target="https://personal.eur.nl/veenhoven/Pub2020s/2021e-fulln.pdf" TargetMode="External"/><Relationship Id="rId2959" Type="http://schemas.openxmlformats.org/officeDocument/2006/relationships/hyperlink" Target="https://personal.eur.nl/veenhoven/Pub2010s/2011h-fulln.pdf" TargetMode="External"/><Relationship Id="rId1768" Type="http://schemas.openxmlformats.org/officeDocument/2006/relationships/hyperlink" Target="https://personal.eur.nl/veenhoven/Pub1990s/96h-abn.htm" TargetMode="External"/><Relationship Id="rId2819" Type="http://schemas.openxmlformats.org/officeDocument/2006/relationships/hyperlink" Target="https://personal.eur.nl/veenhoven/Pub2000s/2007c-full.pdf" TargetMode="External"/><Relationship Id="rId4174" Type="http://schemas.openxmlformats.org/officeDocument/2006/relationships/hyperlink" Target="https://personal.eur.nl/veenhoven/interviews/Volkskrant_2021.pdf" TargetMode="External"/><Relationship Id="rId1628" Type="http://schemas.openxmlformats.org/officeDocument/2006/relationships/hyperlink" Target="https://personal.eur.nl/veenhoven/Pub2000s/2007f-full.pdf" TargetMode="External"/><Relationship Id="rId1975" Type="http://schemas.openxmlformats.org/officeDocument/2006/relationships/hyperlink" Target="https://personal.eur.nl/veenhoven/Pub2020s/2021u-full.pdf" TargetMode="External"/><Relationship Id="rId3190" Type="http://schemas.openxmlformats.org/officeDocument/2006/relationships/hyperlink" Target="https://personal.eur.nl/veenhoven/Pub2020s/2020f-supplement.pdf" TargetMode="External"/><Relationship Id="rId4034" Type="http://schemas.openxmlformats.org/officeDocument/2006/relationships/hyperlink" Target="https://personal.eur.nl/veenhoven/Interviews-list.html" TargetMode="External"/><Relationship Id="rId4241" Type="http://schemas.openxmlformats.org/officeDocument/2006/relationships/hyperlink" Target="https://www.ucl.ac.uk/bentham-project/about-jeremy-bentham/auto-icon" TargetMode="External"/><Relationship Id="rId1835" Type="http://schemas.openxmlformats.org/officeDocument/2006/relationships/hyperlink" Target="https://personal.eur.nl/veenhoven/Pub1980s/89k-full.pdf" TargetMode="External"/><Relationship Id="rId3050" Type="http://schemas.openxmlformats.org/officeDocument/2006/relationships/hyperlink" Target="https://personal.eur.nl/veenhoven/Pub2000s/2004e-fulln.pdf" TargetMode="External"/><Relationship Id="rId4101" Type="http://schemas.openxmlformats.org/officeDocument/2006/relationships/hyperlink" Target="https://personal.eur.nl/veenhoven/interviews/Trouw_2013.pdf" TargetMode="External"/><Relationship Id="rId1902" Type="http://schemas.openxmlformats.org/officeDocument/2006/relationships/hyperlink" Target="https://personal.eur.nl/veenhoven/Pub1970s/70a-abe.htm" TargetMode="External"/><Relationship Id="rId3867" Type="http://schemas.openxmlformats.org/officeDocument/2006/relationships/hyperlink" Target="https://personal.eur.nl/veenhoven/interviews-Dutch.htm" TargetMode="External"/><Relationship Id="rId788" Type="http://schemas.openxmlformats.org/officeDocument/2006/relationships/hyperlink" Target="https://personal.eur.nl/veenhoven/Pub2000s/2001c-ab.html" TargetMode="External"/><Relationship Id="rId995" Type="http://schemas.openxmlformats.org/officeDocument/2006/relationships/hyperlink" Target="https://personal.eur.nl/veenhoven/Pub1970s/78b-fulln.pdf" TargetMode="External"/><Relationship Id="rId2469" Type="http://schemas.openxmlformats.org/officeDocument/2006/relationships/hyperlink" Target="https://personal.eur.nl/veenhoven/Pub2000s/2005m-ab.html" TargetMode="External"/><Relationship Id="rId2676" Type="http://schemas.openxmlformats.org/officeDocument/2006/relationships/hyperlink" Target="https://personal.eur.nl/veenhoven/Pub1980s/89a-C11-full.pdf" TargetMode="External"/><Relationship Id="rId2883" Type="http://schemas.openxmlformats.org/officeDocument/2006/relationships/hyperlink" Target="https://personal.eur.nl/veenhoven/Pub1970s/77d-abn.htm" TargetMode="External"/><Relationship Id="rId3727" Type="http://schemas.openxmlformats.org/officeDocument/2006/relationships/hyperlink" Target="https://personal.eur.nl/veenhoven/Pub1980s/80a-ab.htm" TargetMode="External"/><Relationship Id="rId3934" Type="http://schemas.openxmlformats.org/officeDocument/2006/relationships/hyperlink" Target="https://personal.eur.nl/veenhoven/interviews/HeraldSunMagazine_2005.pdf" TargetMode="External"/><Relationship Id="rId648" Type="http://schemas.openxmlformats.org/officeDocument/2006/relationships/hyperlink" Target="https://personal.eur.nl/veenhoven/Pub2000s/2009g-ab.html" TargetMode="External"/><Relationship Id="rId855" Type="http://schemas.openxmlformats.org/officeDocument/2006/relationships/hyperlink" Target="https://personal.eur.nl/veenhoven/Pub1990s/96b-full.pdf" TargetMode="External"/><Relationship Id="rId1278" Type="http://schemas.openxmlformats.org/officeDocument/2006/relationships/hyperlink" Target="https://personal.eur.nl/veenhoven/Pub2010s/2018p-ab.html" TargetMode="External"/><Relationship Id="rId1485" Type="http://schemas.openxmlformats.org/officeDocument/2006/relationships/hyperlink" Target="https://personal.eur.nl/veenhoven/Pub2010s/2013g-ab.html" TargetMode="External"/><Relationship Id="rId1692" Type="http://schemas.openxmlformats.org/officeDocument/2006/relationships/hyperlink" Target="https://personal.eur.nl/veenhoven/Pub2000s/2003c-ab.htm" TargetMode="External"/><Relationship Id="rId2329" Type="http://schemas.openxmlformats.org/officeDocument/2006/relationships/hyperlink" Target="https://personal.eur.nl/veenhoven/Pub2010s/2012e-full.pdf" TargetMode="External"/><Relationship Id="rId2536" Type="http://schemas.openxmlformats.org/officeDocument/2006/relationships/hyperlink" Target="https://personal.eur.nl/veenhoven/Pub2000s/2001b-full.pdf" TargetMode="External"/><Relationship Id="rId2743" Type="http://schemas.openxmlformats.org/officeDocument/2006/relationships/hyperlink" Target="https://personal.eur.nl/veenhoven/Pub1980s/88b-fulln.pdf" TargetMode="External"/><Relationship Id="rId508" Type="http://schemas.openxmlformats.org/officeDocument/2006/relationships/hyperlink" Target="https://personal.eur.nl/veenhoven/Pub2010s/2014pp-full.pdf" TargetMode="External"/><Relationship Id="rId715" Type="http://schemas.openxmlformats.org/officeDocument/2006/relationships/hyperlink" Target="https://personal.eur.nl/veenhoven/Pub2000s/2005m-full.pdf" TargetMode="External"/><Relationship Id="rId922" Type="http://schemas.openxmlformats.org/officeDocument/2006/relationships/hyperlink" Target="https://personal.eur.nl/veenhoven/Pub1980s/89h-fulln.pdf" TargetMode="External"/><Relationship Id="rId1138" Type="http://schemas.openxmlformats.org/officeDocument/2006/relationships/hyperlink" Target="https://personal.eur.nl/veenhoven/Pub2020s/2022f-ab.html" TargetMode="External"/><Relationship Id="rId1345" Type="http://schemas.openxmlformats.org/officeDocument/2006/relationships/hyperlink" Target="https://personal.eur.nl/veenhoven/Pub2010s/2017b-full.pdf" TargetMode="External"/><Relationship Id="rId1552" Type="http://schemas.openxmlformats.org/officeDocument/2006/relationships/hyperlink" Target="https://personal.eur.nl/veenhoven/Pub2010s/2011a-full.pdf" TargetMode="External"/><Relationship Id="rId2603" Type="http://schemas.openxmlformats.org/officeDocument/2006/relationships/hyperlink" Target="https://personal.eur.nl/veenhoven/Pub1990s/95b-full.pdf" TargetMode="External"/><Relationship Id="rId2950" Type="http://schemas.openxmlformats.org/officeDocument/2006/relationships/hyperlink" Target="https://personal.eur.nl/veenhoven/Pub2010s/2014c-abn.html" TargetMode="External"/><Relationship Id="rId1205" Type="http://schemas.openxmlformats.org/officeDocument/2006/relationships/hyperlink" Target="https://www.frontiersin.org/journals/36" TargetMode="External"/><Relationship Id="rId2810" Type="http://schemas.openxmlformats.org/officeDocument/2006/relationships/hyperlink" Target="https://personal.eur.nl/veenhoven/Pub1990s/90b-fulln.pdf" TargetMode="External"/><Relationship Id="rId51" Type="http://schemas.openxmlformats.org/officeDocument/2006/relationships/hyperlink" Target="https://personal.eur.nl/veenhoven/interviews/Gelukscourant2013.pdf" TargetMode="External"/><Relationship Id="rId1412" Type="http://schemas.openxmlformats.org/officeDocument/2006/relationships/hyperlink" Target="https://personal.eur.nl/veenhoven/Pub2010s/2015e-full.pdf" TargetMode="External"/><Relationship Id="rId3377" Type="http://schemas.openxmlformats.org/officeDocument/2006/relationships/hyperlink" Target="https://personal.eur.nl/veenhoven/Pub2010s/2015ca-fullt.pdf" TargetMode="External"/><Relationship Id="rId298" Type="http://schemas.openxmlformats.org/officeDocument/2006/relationships/hyperlink" Target="https://personal.eur.nl/veenhoven/Pub2010s/2019m-full.pdf" TargetMode="External"/><Relationship Id="rId3584" Type="http://schemas.openxmlformats.org/officeDocument/2006/relationships/hyperlink" Target="https://personal.eur.nl/veenhoven/Pub2000s/2004d-ab.htm" TargetMode="External"/><Relationship Id="rId3791" Type="http://schemas.openxmlformats.org/officeDocument/2006/relationships/hyperlink" Target="https://personal.eur.nl/veenhoven/Pub2000s/2001e-full.pdf" TargetMode="External"/><Relationship Id="rId158" Type="http://schemas.openxmlformats.org/officeDocument/2006/relationships/hyperlink" Target="https://personal.eur.nl/veenhoven/Pub2020s/2023da-full.pdf" TargetMode="External"/><Relationship Id="rId2186" Type="http://schemas.openxmlformats.org/officeDocument/2006/relationships/hyperlink" Target="https://personal.eur.nl/veenhoven/Pub2010s/2016e-fulln.pdf" TargetMode="External"/><Relationship Id="rId2393" Type="http://schemas.openxmlformats.org/officeDocument/2006/relationships/hyperlink" Target="https://personal.eur.nl/veenhoven/Pub2000s/2009k-full.pdf" TargetMode="External"/><Relationship Id="rId3237" Type="http://schemas.openxmlformats.org/officeDocument/2006/relationships/hyperlink" Target="https://personal.eur.nl/veenhoven/Pub2010s/2019b-full.pdf" TargetMode="External"/><Relationship Id="rId3444" Type="http://schemas.openxmlformats.org/officeDocument/2006/relationships/hyperlink" Target="http://rd.springer.com/book/10.1007/978-94-007-5058-6/page/1" TargetMode="External"/><Relationship Id="rId3651" Type="http://schemas.openxmlformats.org/officeDocument/2006/relationships/hyperlink" Target="https://personal.eur.nl/veenhoven/Pub1990s/96b-full.pdf" TargetMode="External"/><Relationship Id="rId365" Type="http://schemas.openxmlformats.org/officeDocument/2006/relationships/hyperlink" Target="http://www.nobascholar.com/chapters/53" TargetMode="External"/><Relationship Id="rId572" Type="http://schemas.openxmlformats.org/officeDocument/2006/relationships/hyperlink" Target="https://personal.eur.nl/veenhoven/Pub2010s/2012g-fulln.pdf" TargetMode="External"/><Relationship Id="rId2046" Type="http://schemas.openxmlformats.org/officeDocument/2006/relationships/hyperlink" Target="https://personal.eur.nl/veenhoven/Pub2010s/2019o-full.pdf" TargetMode="External"/><Relationship Id="rId2253" Type="http://schemas.openxmlformats.org/officeDocument/2006/relationships/hyperlink" Target="https://personal.eur.nl/veenhoven/Pub2010s/2014pc-full.pdf" TargetMode="External"/><Relationship Id="rId2460" Type="http://schemas.openxmlformats.org/officeDocument/2006/relationships/hyperlink" Target="https://personal.eur.nl/veenhoven/Pub2000s/2000c-fulls.pdf" TargetMode="External"/><Relationship Id="rId3304" Type="http://schemas.openxmlformats.org/officeDocument/2006/relationships/hyperlink" Target="http://link.springer.com/article/10.1007/s11205-016-1265-x" TargetMode="External"/><Relationship Id="rId3511" Type="http://schemas.openxmlformats.org/officeDocument/2006/relationships/hyperlink" Target="https://personal.eur.nl/veenhoven/Pub2000s/2009j-fulls.pdf" TargetMode="External"/><Relationship Id="rId225" Type="http://schemas.openxmlformats.org/officeDocument/2006/relationships/hyperlink" Target="https://personal.eur.nl/veenhoven/Pub2020s/2021p-full.pdf" TargetMode="External"/><Relationship Id="rId432" Type="http://schemas.openxmlformats.org/officeDocument/2006/relationships/hyperlink" Target="https://personal.eur.nl/veenhoven/Pub2010s/2016c-full.pdf" TargetMode="External"/><Relationship Id="rId1062" Type="http://schemas.openxmlformats.org/officeDocument/2006/relationships/hyperlink" Target="https://personal.eur.nl/veenhoven/Pub1970s/1975a-fulln.pdf" TargetMode="External"/><Relationship Id="rId2113" Type="http://schemas.openxmlformats.org/officeDocument/2006/relationships/hyperlink" Target="https://personal.eur.nl/veenhoven/Pub2010s/2018g-ab.html" TargetMode="External"/><Relationship Id="rId2320" Type="http://schemas.openxmlformats.org/officeDocument/2006/relationships/hyperlink" Target="https://personal.eur.nl/veenhoven/Pub2010s/2012ijab.html" TargetMode="External"/><Relationship Id="rId4078" Type="http://schemas.openxmlformats.org/officeDocument/2006/relationships/hyperlink" Target="https://personal.eur.nl/veenhoven/interviews/Psychologie_2000.pdf" TargetMode="External"/><Relationship Id="rId1879" Type="http://schemas.openxmlformats.org/officeDocument/2006/relationships/hyperlink" Target="https://personal.eur.nl/veenhoven/Pub1980s/84e-abn.htm" TargetMode="External"/><Relationship Id="rId3094" Type="http://schemas.openxmlformats.org/officeDocument/2006/relationships/hyperlink" Target="https://personal.eur.nl/veenhoven/Pub2020s/2024h-ab.html" TargetMode="External"/><Relationship Id="rId4145" Type="http://schemas.openxmlformats.org/officeDocument/2006/relationships/hyperlink" Target="https://www.groene.nl/artikel/modernisering-is-de-weg-naar-een-beter-leven" TargetMode="External"/><Relationship Id="rId1739" Type="http://schemas.openxmlformats.org/officeDocument/2006/relationships/hyperlink" Target="https://personal.eur.nl/veenhoven/Pub2000s/2000b-full.pdf" TargetMode="External"/><Relationship Id="rId1946" Type="http://schemas.openxmlformats.org/officeDocument/2006/relationships/hyperlink" Target="https://www.frontiersin.org/articles/10.3389/fpsyg.2022.957235/full" TargetMode="External"/><Relationship Id="rId4005" Type="http://schemas.openxmlformats.org/officeDocument/2006/relationships/hyperlink" Target="https://www.youtube.com/watch?v=5Vyom4btcxc" TargetMode="External"/><Relationship Id="rId1806" Type="http://schemas.openxmlformats.org/officeDocument/2006/relationships/hyperlink" Target="https://personal.eur.nl/veenhoven/Pub1990s/93b-ab.html" TargetMode="External"/><Relationship Id="rId3161" Type="http://schemas.openxmlformats.org/officeDocument/2006/relationships/hyperlink" Target="https://personal.eur.nl/veenhoven/Pub2020s/2021o-ab.html" TargetMode="External"/><Relationship Id="rId4212" Type="http://schemas.openxmlformats.org/officeDocument/2006/relationships/hyperlink" Target="https://personal.eur.nl/veenhoven/lectures-list.htm" TargetMode="External"/><Relationship Id="rId3021" Type="http://schemas.openxmlformats.org/officeDocument/2006/relationships/hyperlink" Target="https://personal.eur.nl/veenhoven/Pub1980s/89j-fulln.pdf" TargetMode="External"/><Relationship Id="rId3978" Type="http://schemas.openxmlformats.org/officeDocument/2006/relationships/hyperlink" Target="https://eur03.safelinks.protection.outlook.com/?url=https%3A%2F%2Fyoutu.be%2FxfElCfNxAbI%3Fsi%3DRDGexUYp4RR8b1R9&amp;data=05%7C01%7Cveenhoven%40ese.eur.nl%7Cc4241aea986b4681153208dbc5ac405e%7C715902d6f63e4b8d929b4bb170bad492%7C0%7C0%7C638321115864041758%7CUnknown%7CTWFpbGZsb3d8eyJWIjoiMC4wLjAwMDAiLCJQIjoiV2luMzIiLCJBTiI6Ik1haWwiLCJXVCI6Mn0%3D%7C3000%7C%7C%7C&amp;sdata=kncqVSW7cAGxMxqmfwotTXAJQfMNx4ro%2B4wDL1nE2RY%3D&amp;reserved=0" TargetMode="External"/><Relationship Id="rId899" Type="http://schemas.openxmlformats.org/officeDocument/2006/relationships/hyperlink" Target="https://personal.eur.nl/veenhoven/Pub1990s/91d-abd.htm" TargetMode="External"/><Relationship Id="rId2787" Type="http://schemas.openxmlformats.org/officeDocument/2006/relationships/hyperlink" Target="https://personal.eur.nl/veenhoven/Pub2000s/2009f-fulln.pdf" TargetMode="External"/><Relationship Id="rId3838" Type="http://schemas.openxmlformats.org/officeDocument/2006/relationships/hyperlink" Target="https://personal.eur.nl/veenhoven/Pub2010s/2015ca-fullt.pdf" TargetMode="External"/><Relationship Id="rId759" Type="http://schemas.openxmlformats.org/officeDocument/2006/relationships/hyperlink" Target="https://personal.eur.nl/veenhoven/Pub2000s/2004a-fulli.pdf" TargetMode="External"/><Relationship Id="rId966" Type="http://schemas.openxmlformats.org/officeDocument/2006/relationships/hyperlink" Target="https://personal.eur.nl/veenhoven/Pub1980s/84e-abn.htm" TargetMode="External"/><Relationship Id="rId1389" Type="http://schemas.openxmlformats.org/officeDocument/2006/relationships/hyperlink" Target="https://personal.eur.nl/veenhoven/Pub2010s/2015r-ab.html" TargetMode="External"/><Relationship Id="rId1596" Type="http://schemas.openxmlformats.org/officeDocument/2006/relationships/hyperlink" Target="https://personal.eur.nl/veenhoven/Pub2000s/2008k-ab.htm" TargetMode="External"/><Relationship Id="rId2647" Type="http://schemas.openxmlformats.org/officeDocument/2006/relationships/hyperlink" Target="https://personal.eur.nl/veenhoven/Pub1990s/90b-abn.htm" TargetMode="External"/><Relationship Id="rId2994" Type="http://schemas.openxmlformats.org/officeDocument/2006/relationships/hyperlink" Target="https://personal.eur.nl/veenhoven/Pub2000s/2000f-fulln.pdf" TargetMode="External"/><Relationship Id="rId619" Type="http://schemas.openxmlformats.org/officeDocument/2006/relationships/hyperlink" Target="https://personal.eur.nl/veenhoven/Pub2010s/2010h-full.pdf" TargetMode="External"/><Relationship Id="rId1249" Type="http://schemas.openxmlformats.org/officeDocument/2006/relationships/hyperlink" Target="https://personal.eur.nl/veenhoven/Pub2010s/2019e-ab.html" TargetMode="External"/><Relationship Id="rId2854" Type="http://schemas.openxmlformats.org/officeDocument/2006/relationships/hyperlink" Target="https://personal.eur.nl/veenhoven/Pub1970s/73b-fulln.pdf" TargetMode="External"/><Relationship Id="rId3905" Type="http://schemas.openxmlformats.org/officeDocument/2006/relationships/hyperlink" Target="https://personal.eur.nl/veenhoven/interviews/ShoppingCenterNews2017.pdf" TargetMode="External"/><Relationship Id="rId95" Type="http://schemas.openxmlformats.org/officeDocument/2006/relationships/hyperlink" Target="https://personal.eur.nl/veenhoven/Pub2000s/2005j-ab.htm" TargetMode="External"/><Relationship Id="rId826" Type="http://schemas.openxmlformats.org/officeDocument/2006/relationships/hyperlink" Target="http://worlddatabaseofhappiness.eur.nl/" TargetMode="External"/><Relationship Id="rId1109" Type="http://schemas.openxmlformats.org/officeDocument/2006/relationships/hyperlink" Target="https://personal.eur.nl/veenhoven/Pub2020s/2023o-fulln.pdf" TargetMode="External"/><Relationship Id="rId1456" Type="http://schemas.openxmlformats.org/officeDocument/2006/relationships/hyperlink" Target="https://personal.eur.nl/veenhoven/Pub2010s/2014n-ab.html" TargetMode="External"/><Relationship Id="rId1663" Type="http://schemas.openxmlformats.org/officeDocument/2006/relationships/hyperlink" Target="https://personal.eur.nl/veenhoven/Pub2000s/2005g-fulln.htm" TargetMode="External"/><Relationship Id="rId1870" Type="http://schemas.openxmlformats.org/officeDocument/2006/relationships/hyperlink" Target="https://personal.eur.nl/veenhoven/Pub1980s/87b-abn.htm" TargetMode="External"/><Relationship Id="rId2507" Type="http://schemas.openxmlformats.org/officeDocument/2006/relationships/hyperlink" Target="https://personal.eur.nl/veenhoven/Pub2000s/2003e-full.pdf" TargetMode="External"/><Relationship Id="rId2714" Type="http://schemas.openxmlformats.org/officeDocument/2006/relationships/hyperlink" Target="https://personal.eur.nl/veenhoven/work-on-happiness.htm" TargetMode="External"/><Relationship Id="rId2921" Type="http://schemas.openxmlformats.org/officeDocument/2006/relationships/hyperlink" Target="https://personal.eur.nl/veenhoven/Pub2020s/2021f-fulln.pdf" TargetMode="External"/><Relationship Id="rId1316" Type="http://schemas.openxmlformats.org/officeDocument/2006/relationships/hyperlink" Target="https://personal.eur.nl/veenhoven/Pub2010s/2018w-full.pdf" TargetMode="External"/><Relationship Id="rId1523" Type="http://schemas.openxmlformats.org/officeDocument/2006/relationships/hyperlink" Target="https://personal.eur.nl/veenhoven/Pub2010s/2011s-fullf.pdf" TargetMode="External"/><Relationship Id="rId1730" Type="http://schemas.openxmlformats.org/officeDocument/2006/relationships/hyperlink" Target="https://personal.eur.nl/veenhoven/Pub2000s/2000g-fulln.pdf" TargetMode="External"/><Relationship Id="rId22" Type="http://schemas.openxmlformats.org/officeDocument/2006/relationships/hyperlink" Target="http://www.enpp.eu/" TargetMode="External"/><Relationship Id="rId3488" Type="http://schemas.openxmlformats.org/officeDocument/2006/relationships/hyperlink" Target="https://personal.eur.nl/veenhoven/Pub2010s/2010k-ab.html" TargetMode="External"/><Relationship Id="rId3695" Type="http://schemas.openxmlformats.org/officeDocument/2006/relationships/hyperlink" Target="https://personal.eur.nl/veenhoven/Pub1980s/89a-C6-full.pdf" TargetMode="External"/><Relationship Id="rId2297" Type="http://schemas.openxmlformats.org/officeDocument/2006/relationships/hyperlink" Target="https://personal.eur.nl/veenhoven/Pub2010s/2013l-full.pdf" TargetMode="External"/><Relationship Id="rId3348" Type="http://schemas.openxmlformats.org/officeDocument/2006/relationships/hyperlink" Target="https://personal.eur.nl/veenhoven/Pub2010s/2015x-full.pdf" TargetMode="External"/><Relationship Id="rId3555" Type="http://schemas.openxmlformats.org/officeDocument/2006/relationships/hyperlink" Target="https://personal.eur.nl/veenhoven/Pub2000s/2006g-full.pdf" TargetMode="External"/><Relationship Id="rId3762" Type="http://schemas.openxmlformats.org/officeDocument/2006/relationships/hyperlink" Target="https://personal.eur.nl/veenhoven/Pub1990s/97c-fullf.pdf" TargetMode="External"/><Relationship Id="rId269" Type="http://schemas.openxmlformats.org/officeDocument/2006/relationships/hyperlink" Target="https://www.frontiersin.org/articles/10.3389/fpsyg.2020.01953/abstract" TargetMode="External"/><Relationship Id="rId476" Type="http://schemas.openxmlformats.org/officeDocument/2006/relationships/hyperlink" Target="http://file.scirp.org/Html/3-2290224_52509.htm" TargetMode="External"/><Relationship Id="rId683" Type="http://schemas.openxmlformats.org/officeDocument/2006/relationships/hyperlink" Target="https://personal.eur.nl/veenhoven/Pub2000s/2005h-full.pdf" TargetMode="External"/><Relationship Id="rId890" Type="http://schemas.openxmlformats.org/officeDocument/2006/relationships/hyperlink" Target="https://personal.eur.nl/veenhoven/Pub1990s/92a-abe.htm" TargetMode="External"/><Relationship Id="rId2157" Type="http://schemas.openxmlformats.org/officeDocument/2006/relationships/hyperlink" Target="https://link.springer.com/chapter/10.1007/978-3-319-53261-5_9" TargetMode="External"/><Relationship Id="rId2364" Type="http://schemas.openxmlformats.org/officeDocument/2006/relationships/hyperlink" Target="https://personal.eur.nl/veenhoven/Pub2010s/2011e-fulln.pdf" TargetMode="External"/><Relationship Id="rId2571" Type="http://schemas.openxmlformats.org/officeDocument/2006/relationships/hyperlink" Target="https://personal.eur.nl/veenhoven/Pub1990s/98c-fulln.pdf" TargetMode="External"/><Relationship Id="rId3208" Type="http://schemas.openxmlformats.org/officeDocument/2006/relationships/hyperlink" Target="https://personal.eur.nl/veenhoven/Pub2020s/2020b-documentation.pdf" TargetMode="External"/><Relationship Id="rId3415" Type="http://schemas.openxmlformats.org/officeDocument/2006/relationships/hyperlink" Target="https://personal.eur.nl/veenhoven/Pub2010s/2014g-full.pdf" TargetMode="External"/><Relationship Id="rId129" Type="http://schemas.openxmlformats.org/officeDocument/2006/relationships/hyperlink" Target="https://personal.eur.nl/veenhoven/Pub2020s/2024j-full.pdf" TargetMode="External"/><Relationship Id="rId336" Type="http://schemas.openxmlformats.org/officeDocument/2006/relationships/hyperlink" Target="https://personal.eur.nl/veenhoven/Pub2010s/2018s-full.pdf" TargetMode="External"/><Relationship Id="rId543" Type="http://schemas.openxmlformats.org/officeDocument/2006/relationships/hyperlink" Target="https://personal.eur.nl/veenhoven/Pub2010s/2013j-full.pdf" TargetMode="External"/><Relationship Id="rId1173" Type="http://schemas.openxmlformats.org/officeDocument/2006/relationships/hyperlink" Target="https://personal.eur.nl/veenhoven/Pub2020s/2021l-ab.html" TargetMode="External"/><Relationship Id="rId1380" Type="http://schemas.openxmlformats.org/officeDocument/2006/relationships/hyperlink" Target="https://personal.eur.nl/veenhoven/Pub2010s/2014l-full.pdf" TargetMode="External"/><Relationship Id="rId2017" Type="http://schemas.openxmlformats.org/officeDocument/2006/relationships/hyperlink" Target="https://personal.eur.nl/veenhoven/Pub2010s/2019e-full.pdf" TargetMode="External"/><Relationship Id="rId2224" Type="http://schemas.openxmlformats.org/officeDocument/2006/relationships/hyperlink" Target="http://link.springer.com/article/10.1007/s11205-015-0920-y" TargetMode="External"/><Relationship Id="rId3622" Type="http://schemas.openxmlformats.org/officeDocument/2006/relationships/hyperlink" Target="https://personal.eur.nl/veenhoven/Pub2000s/2000d-full.pdf" TargetMode="External"/><Relationship Id="rId403" Type="http://schemas.openxmlformats.org/officeDocument/2006/relationships/hyperlink" Target="https://personal.eur.nl/veenhoven/Pub2010s/2016r-ab.html" TargetMode="External"/><Relationship Id="rId750" Type="http://schemas.openxmlformats.org/officeDocument/2006/relationships/hyperlink" Target="https://personal.eur.nl/veenhoven/Pub2000s/2004d-ab.htm" TargetMode="External"/><Relationship Id="rId1033" Type="http://schemas.openxmlformats.org/officeDocument/2006/relationships/hyperlink" Target="https://personal.eur.nl/veenhoven/Pub1970s/72e-abn.htm" TargetMode="External"/><Relationship Id="rId2431" Type="http://schemas.openxmlformats.org/officeDocument/2006/relationships/hyperlink" Target="https://personal.eur.nl/veenhoven/Pub2000s/2008a-ab.htm" TargetMode="External"/><Relationship Id="rId4189" Type="http://schemas.openxmlformats.org/officeDocument/2006/relationships/hyperlink" Target="https://eur03.safelinks.protection.outlook.com/?url=https%3A%2F%2Fwww.youtube.com%2Fwatch%3Fv%3DRllOWjXonH4&amp;data=05%7C02%7Cveenhoven%40ese.eur.nl%7C4d6f9e1a7b7c4be0ad1508dc0e30203a%7C715902d6f63e4b8d929b4bb170bad492%7C0%7C0%7C638400847120233467%7CUnknown%7CTWFpbGZsb3d8eyJWIjoiMC4wLjAwMDAiLCJQIjoiV2luMzIiLCJBTiI6Ik1haWwiLCJXVCI6Mn0%3D%7C3000%7C%7C%7C&amp;sdata=VSNYiM21x4TaTg3ry8JyjfdqqGKsP3%2Fw6vXgSHoukaA%3D&amp;reserved=0" TargetMode="External"/><Relationship Id="rId610" Type="http://schemas.openxmlformats.org/officeDocument/2006/relationships/hyperlink" Target="https://personal.eur.nl/veenhoven/Pub2010s/2011d-fulld.pdf" TargetMode="External"/><Relationship Id="rId1240" Type="http://schemas.openxmlformats.org/officeDocument/2006/relationships/hyperlink" Target="https://personal.eur.nl/veenhoven/Pub2010s/2019i-full%20(003).pdf" TargetMode="External"/><Relationship Id="rId4049" Type="http://schemas.openxmlformats.org/officeDocument/2006/relationships/hyperlink" Target="https://personal.eur.nl/veenhoven/Interviews-list.html" TargetMode="External"/><Relationship Id="rId1100" Type="http://schemas.openxmlformats.org/officeDocument/2006/relationships/hyperlink" Target="https://personal.eur.nl/veenhoven/Pub2020s/2024e-ab.html" TargetMode="External"/><Relationship Id="rId4256" Type="http://schemas.openxmlformats.org/officeDocument/2006/relationships/image" Target="media/image10.jpeg"/><Relationship Id="rId1917" Type="http://schemas.openxmlformats.org/officeDocument/2006/relationships/hyperlink" Target="https://personal.eur.nl/veenhoven/Pub2020s/2024e-ab.html" TargetMode="External"/><Relationship Id="rId3065" Type="http://schemas.openxmlformats.org/officeDocument/2006/relationships/hyperlink" Target="https://personal.eur.nl/veenhoven/Pub1990s/92b-abn.htm" TargetMode="External"/><Relationship Id="rId3272" Type="http://schemas.openxmlformats.org/officeDocument/2006/relationships/hyperlink" Target="https://personal.eur.nl/veenhoven/Pub2010s/2018j-ab.html" TargetMode="External"/><Relationship Id="rId4116" Type="http://schemas.openxmlformats.org/officeDocument/2006/relationships/hyperlink" Target="https://www.youtube.com/watch?v=uuK2NrbcLoE" TargetMode="External"/><Relationship Id="rId193" Type="http://schemas.openxmlformats.org/officeDocument/2006/relationships/hyperlink" Target="https://personal.eur.nl/veenhoven/Pub2020s/2022f-ab.html" TargetMode="External"/><Relationship Id="rId2081" Type="http://schemas.openxmlformats.org/officeDocument/2006/relationships/hyperlink" Target="https://link.springer.com/content/pdf/10.1007%2Fs11482-017-9575-y.pdf" TargetMode="External"/><Relationship Id="rId3132" Type="http://schemas.openxmlformats.org/officeDocument/2006/relationships/hyperlink" Target="https://personal.eur.nl/veenhoven/Pub2020s/2022h-full.pdf" TargetMode="External"/><Relationship Id="rId260" Type="http://schemas.openxmlformats.org/officeDocument/2006/relationships/hyperlink" Target="https://personal.eur.nl/veenhoven/Pub2020s/2020f-supplent.pdf" TargetMode="External"/><Relationship Id="rId120" Type="http://schemas.openxmlformats.org/officeDocument/2006/relationships/hyperlink" Target="https://personal.eur.nl/veenhoven/work-chronological.htm" TargetMode="External"/><Relationship Id="rId2898" Type="http://schemas.openxmlformats.org/officeDocument/2006/relationships/hyperlink" Target="https://personal.eur.nl/veenhoven/Pub1980s/89g-abn.htm" TargetMode="External"/><Relationship Id="rId3949" Type="http://schemas.openxmlformats.org/officeDocument/2006/relationships/hyperlink" Target="https://eur03.safelinks.protection.outlook.com/?url=https%3A%2F%2Fwww.youtube.com%2Fwatch%3Fv%3DRllOWjXonH4&amp;data=05%7C02%7Cveenhoven%40ese.eur.nl%7C4d6f9e1a7b7c4be0ad1508dc0e30203a%7C715902d6f63e4b8d929b4bb170bad492%7C0%7C0%7C638400847120233467%7CUnknown%7CTWFpbGZsb3d8eyJWIjoiMC4wLjAwMDAiLCJQIjoiV2luMzIiLCJBTiI6Ik1haWwiLCJXVCI6Mn0%3D%7C3000%7C%7C%7C&amp;sdata=VSNYiM21x4TaTg3ry8JyjfdqqGKsP3%2Fw6vXgSHoukaA%3D&amp;reserved=0" TargetMode="External"/><Relationship Id="rId2758" Type="http://schemas.openxmlformats.org/officeDocument/2006/relationships/hyperlink" Target="https://personal.eur.nl/veenhoven/Pub1970s/78a-con.htm" TargetMode="External"/><Relationship Id="rId2965" Type="http://schemas.openxmlformats.org/officeDocument/2006/relationships/hyperlink" Target="https://personal.eur.nl/veenhoven/Pub2000s/2009l-abn.html" TargetMode="External"/><Relationship Id="rId3809" Type="http://schemas.openxmlformats.org/officeDocument/2006/relationships/hyperlink" Target="https://personal.eur.nl/veenhoven/Pub2000s/2001e-fulls.pdf" TargetMode="External"/><Relationship Id="rId937" Type="http://schemas.openxmlformats.org/officeDocument/2006/relationships/hyperlink" Target="https://personal.eur.nl/veenhoven/Pub1980s/89b-C14-full.pdf" TargetMode="External"/><Relationship Id="rId1567" Type="http://schemas.openxmlformats.org/officeDocument/2006/relationships/hyperlink" Target="https://personal.eur.nl/veenhoven/Pub2010s/2010c-fulli.pdf" TargetMode="External"/><Relationship Id="rId1774" Type="http://schemas.openxmlformats.org/officeDocument/2006/relationships/hyperlink" Target="https://personal.eur.nl/veenhoven/Pub1990s/96e-full.pdf" TargetMode="External"/><Relationship Id="rId1981" Type="http://schemas.openxmlformats.org/officeDocument/2006/relationships/hyperlink" Target="https://personal.eur.nl/veenhoven/Pub2020s/2021q-fulln.pdf" TargetMode="External"/><Relationship Id="rId2618" Type="http://schemas.openxmlformats.org/officeDocument/2006/relationships/hyperlink" Target="http://worlddatabaseofhappiness.eur.nl/hap_cor/cor_fp.htm" TargetMode="External"/><Relationship Id="rId2825" Type="http://schemas.openxmlformats.org/officeDocument/2006/relationships/hyperlink" Target="https://personal.eur.nl/veenhoven/index.htm" TargetMode="External"/><Relationship Id="rId4180" Type="http://schemas.openxmlformats.org/officeDocument/2006/relationships/hyperlink" Target="https://personal.eur.nl/veenhoven/interviews/Hematon_2022.pdf" TargetMode="External"/><Relationship Id="rId66" Type="http://schemas.openxmlformats.org/officeDocument/2006/relationships/hyperlink" Target="https://personal.eur.nl/veenhoven/Pub2000s/2007c-fullch.pdf" TargetMode="External"/><Relationship Id="rId1427" Type="http://schemas.openxmlformats.org/officeDocument/2006/relationships/hyperlink" Target="https://personal.eur.nl/veenhoven/Pub2010s/2014t-fullt.pdf" TargetMode="External"/><Relationship Id="rId1634" Type="http://schemas.openxmlformats.org/officeDocument/2006/relationships/hyperlink" Target="https://personal.eur.nl/veenhoven/Pub2000s/2007b-fullf.pdf" TargetMode="External"/><Relationship Id="rId1841" Type="http://schemas.openxmlformats.org/officeDocument/2006/relationships/hyperlink" Target="https://personal.eur.nl/veenhoven/Pub1980s/89g-abe.htm" TargetMode="External"/><Relationship Id="rId4040" Type="http://schemas.openxmlformats.org/officeDocument/2006/relationships/hyperlink" Target="https://personal.eur.nl/veenhoven/Interviews-list.html" TargetMode="External"/><Relationship Id="rId3599" Type="http://schemas.openxmlformats.org/officeDocument/2006/relationships/hyperlink" Target="https://personal.eur.nl/veenhoven/Pub2000s/2002d-full.pdf" TargetMode="External"/><Relationship Id="rId1701" Type="http://schemas.openxmlformats.org/officeDocument/2006/relationships/hyperlink" Target="https://personal.eur.nl/veenhoven/Pub2000s/2002e-fulln.pdf" TargetMode="External"/><Relationship Id="rId3459" Type="http://schemas.openxmlformats.org/officeDocument/2006/relationships/hyperlink" Target="https://personal.eur.nl/veenhoven/Pub2010s/2012e-full.pdf" TargetMode="External"/><Relationship Id="rId3666" Type="http://schemas.openxmlformats.org/officeDocument/2006/relationships/hyperlink" Target="https://personal.eur.nl/veenhoven/Pub1990s/94b-full.zip" TargetMode="External"/><Relationship Id="rId587" Type="http://schemas.openxmlformats.org/officeDocument/2006/relationships/hyperlink" Target="https://personal.eur.nl/veenhoven/Pub2010s/2011s-fullf.pdf" TargetMode="External"/><Relationship Id="rId2268" Type="http://schemas.openxmlformats.org/officeDocument/2006/relationships/hyperlink" Target="https://personal.eur.nl/veenhoven/Pub2010s/2014pr-full.pdf" TargetMode="External"/><Relationship Id="rId3319" Type="http://schemas.openxmlformats.org/officeDocument/2006/relationships/hyperlink" Target="https://link.springer.com/chapter/10.1007/978-3-319-53261-5_10" TargetMode="External"/><Relationship Id="rId3873" Type="http://schemas.openxmlformats.org/officeDocument/2006/relationships/hyperlink" Target="https://personal.eur.nl/veenhoven/interviews/Millieudefensie_1998.pdf" TargetMode="External"/><Relationship Id="rId447" Type="http://schemas.openxmlformats.org/officeDocument/2006/relationships/hyperlink" Target="https://personal.eur.nl/veenhoven/Pub2010s/2015r-full.pdf" TargetMode="External"/><Relationship Id="rId794" Type="http://schemas.openxmlformats.org/officeDocument/2006/relationships/hyperlink" Target="https://personal.eur.nl/veenhoven/Pub2000s/2000k-full.pdf" TargetMode="External"/><Relationship Id="rId1077" Type="http://schemas.openxmlformats.org/officeDocument/2006/relationships/hyperlink" Target="https://personal.eur.nl/veenhoven/Pub1970s/72e-fulln.pdf" TargetMode="External"/><Relationship Id="rId2128" Type="http://schemas.openxmlformats.org/officeDocument/2006/relationships/hyperlink" Target="https://personal.eur.nl/veenhoven/Pub2010s/2017n-fulls.pdf" TargetMode="External"/><Relationship Id="rId2475" Type="http://schemas.openxmlformats.org/officeDocument/2006/relationships/hyperlink" Target="https://personal.eur.nl/veenhoven/Pub2000s/2005j-ab.htm" TargetMode="External"/><Relationship Id="rId2682" Type="http://schemas.openxmlformats.org/officeDocument/2006/relationships/hyperlink" Target="https://personal.eur.nl/veenhoven/Pub1980s/88b-fulln.pdf" TargetMode="External"/><Relationship Id="rId3526" Type="http://schemas.openxmlformats.org/officeDocument/2006/relationships/hyperlink" Target="https://personal.eur.nl/veenhoven/Pub2000s/2008k-full.pdf" TargetMode="External"/><Relationship Id="rId3733" Type="http://schemas.openxmlformats.org/officeDocument/2006/relationships/hyperlink" Target="https://personal.eur.nl/veenhoven/Pub2000s/2000b-ab.html" TargetMode="External"/><Relationship Id="rId3940" Type="http://schemas.openxmlformats.org/officeDocument/2006/relationships/hyperlink" Target="https://personal.eur.nl/veenhoven/interviews/BBBC_2013English.pdf" TargetMode="External"/><Relationship Id="rId654" Type="http://schemas.openxmlformats.org/officeDocument/2006/relationships/hyperlink" Target="https://personal.eur.nl/veenhoven/Pub2000s/2009c-full.pdf" TargetMode="External"/><Relationship Id="rId861" Type="http://schemas.openxmlformats.org/officeDocument/2006/relationships/hyperlink" Target="https://personal.eur.nl/veenhoven/Pub1990s/95b-full.pdf" TargetMode="External"/><Relationship Id="rId1284" Type="http://schemas.openxmlformats.org/officeDocument/2006/relationships/hyperlink" Target="https://personal.eur.nl/veenhoven/Pub2010s/2018m-full.pdf" TargetMode="External"/><Relationship Id="rId1491" Type="http://schemas.openxmlformats.org/officeDocument/2006/relationships/hyperlink" Target="https://personal.eur.nl/veenhoven/Pub2010s/2013c-full.pdf" TargetMode="External"/><Relationship Id="rId2335" Type="http://schemas.openxmlformats.org/officeDocument/2006/relationships/hyperlink" Target="http://dx.doi.org/10.1016/j.ssresearch.2011.11.009" TargetMode="External"/><Relationship Id="rId2542" Type="http://schemas.openxmlformats.org/officeDocument/2006/relationships/hyperlink" Target="https://personal.eur.nl/veenhoven/Pub2000s/2000j-full.pdf" TargetMode="External"/><Relationship Id="rId3800" Type="http://schemas.openxmlformats.org/officeDocument/2006/relationships/hyperlink" Target="https://personal.eur.nl/veenhoven/Pub2000s/2009j-abs.htm" TargetMode="External"/><Relationship Id="rId307" Type="http://schemas.openxmlformats.org/officeDocument/2006/relationships/hyperlink" Target="https://personal.eur.nl/veenhoven/Pub2010s/2019g-full.pdf" TargetMode="External"/><Relationship Id="rId514" Type="http://schemas.openxmlformats.org/officeDocument/2006/relationships/hyperlink" Target="http://www.psywb.com/content/4/1/17" TargetMode="External"/><Relationship Id="rId721" Type="http://schemas.openxmlformats.org/officeDocument/2006/relationships/hyperlink" Target="https://personal.eur.nl/veenhoven/Pub2000s/2005m-ab.html" TargetMode="External"/><Relationship Id="rId1144" Type="http://schemas.openxmlformats.org/officeDocument/2006/relationships/hyperlink" Target="https://personal.eur.nl/veenhoven/Pub2020s/2022c-full.pdf" TargetMode="External"/><Relationship Id="rId1351" Type="http://schemas.openxmlformats.org/officeDocument/2006/relationships/hyperlink" Target="https://personal.eur.nl/veenhoven/Pub2010s/2016q-ab.html" TargetMode="External"/><Relationship Id="rId2402" Type="http://schemas.openxmlformats.org/officeDocument/2006/relationships/hyperlink" Target="https://personal.eur.nl/veenhoven/Pub2000s/2009h-fulln.pdf" TargetMode="External"/><Relationship Id="rId1004" Type="http://schemas.openxmlformats.org/officeDocument/2006/relationships/hyperlink" Target="https://personal.eur.nl/veenhoven/Pub1970s/77c-fulln.pdf" TargetMode="External"/><Relationship Id="rId1211" Type="http://schemas.openxmlformats.org/officeDocument/2006/relationships/hyperlink" Target="https://gerontijdschrift.nl/artikelen/wat-heet-geluk-hoe-bepalen-we-hoe-gelukkig-we-zijn-en-hoe-gelukkig-is-de-oude-dag/" TargetMode="External"/><Relationship Id="rId3176" Type="http://schemas.openxmlformats.org/officeDocument/2006/relationships/hyperlink" Target="https://personal.eur.nl/veenhoven/Pub2020s/2021g-full.pdf" TargetMode="External"/><Relationship Id="rId3383" Type="http://schemas.openxmlformats.org/officeDocument/2006/relationships/hyperlink" Target="https://personal.eur.nl/veenhoven/Pub2010s/2014w-full.pdf" TargetMode="External"/><Relationship Id="rId3590" Type="http://schemas.openxmlformats.org/officeDocument/2006/relationships/hyperlink" Target="https://personal.eur.nl/veenhoven/Pub2000s/2003e-full.pdf" TargetMode="External"/><Relationship Id="rId4227" Type="http://schemas.openxmlformats.org/officeDocument/2006/relationships/hyperlink" Target="http://www.google.nl/url?sa=t&amp;rct=j&amp;q=&amp;esrc=s&amp;source=web&amp;cd=1&amp;cad=rja&amp;uact=8&amp;ved=0ahUKEwjZ0_X_oK3RAhVRNVAKHeZTAmcQFggiMAA&amp;url=http%3A%2F%2Fwww.eburon.nl%2Fincome_and_life_satisfaction&amp;usg=AFQjCNG1heblTvYl4uW1HNKhGQgDP6NK5A" TargetMode="External"/><Relationship Id="rId2192" Type="http://schemas.openxmlformats.org/officeDocument/2006/relationships/hyperlink" Target="https://personal.eur.nl/veenhoven/Pub2010s/2016c-full.pdf" TargetMode="External"/><Relationship Id="rId3036" Type="http://schemas.openxmlformats.org/officeDocument/2006/relationships/hyperlink" Target="https://personal.eur.nl/veenhoven/Pub1980s/84e-fulln.pdf" TargetMode="External"/><Relationship Id="rId3243" Type="http://schemas.openxmlformats.org/officeDocument/2006/relationships/hyperlink" Target="https://personal.eur.nl/veenhoven/Pub2010s/2017c-con.html" TargetMode="External"/><Relationship Id="rId164" Type="http://schemas.openxmlformats.org/officeDocument/2006/relationships/hyperlink" Target="https://personal.eur.nl/veenhoven/Pub2020s/2023dh-full.pdf" TargetMode="External"/><Relationship Id="rId371" Type="http://schemas.openxmlformats.org/officeDocument/2006/relationships/hyperlink" Target="https://personal.eur.nl/veenhoven/Pub2010s/2017m-fulln.pdf" TargetMode="External"/><Relationship Id="rId2052" Type="http://schemas.openxmlformats.org/officeDocument/2006/relationships/hyperlink" Target="https://personal.eur.nl/veenhoven/Pub2010s/2019l-fulln.pdf" TargetMode="External"/><Relationship Id="rId3450" Type="http://schemas.openxmlformats.org/officeDocument/2006/relationships/hyperlink" Target="https://personal.eur.nl/veenhoven/Pub2010s/2012l-full.pdf" TargetMode="External"/><Relationship Id="rId3103" Type="http://schemas.openxmlformats.org/officeDocument/2006/relationships/hyperlink" Target="https://personal.eur.nl/veenhoven/Pub2020s/2024d-full.pdf" TargetMode="External"/><Relationship Id="rId3310" Type="http://schemas.openxmlformats.org/officeDocument/2006/relationships/hyperlink" Target="https://link.springer.com/chapter/10.1007/978-3-319-53261-5_1" TargetMode="External"/><Relationship Id="rId231" Type="http://schemas.openxmlformats.org/officeDocument/2006/relationships/hyperlink" Target="https://www.optentia.co.za/pdf/optentianews_mar2021_1617726627c53.pdf" TargetMode="External"/><Relationship Id="rId2869" Type="http://schemas.openxmlformats.org/officeDocument/2006/relationships/hyperlink" Target="https://personal.eur.nl/veenhoven/Pub1960s/68a-fulln.htm" TargetMode="External"/><Relationship Id="rId1678" Type="http://schemas.openxmlformats.org/officeDocument/2006/relationships/hyperlink" Target="https://personal.eur.nl/veenhoven/Pub2000s/2004f-full.pdf" TargetMode="External"/><Relationship Id="rId1885" Type="http://schemas.openxmlformats.org/officeDocument/2006/relationships/hyperlink" Target="https://personal.eur.nl/veenhoven/Pub1980s/84b-con.htm" TargetMode="External"/><Relationship Id="rId2729" Type="http://schemas.openxmlformats.org/officeDocument/2006/relationships/hyperlink" Target="https://personal.eur.nl/veenhoven/Pub1990s/91e-abn.htm" TargetMode="External"/><Relationship Id="rId2936" Type="http://schemas.openxmlformats.org/officeDocument/2006/relationships/hyperlink" Target="https://personal.eur.nl/veenhoven/Pub2010s/2016p-fulln.pdf" TargetMode="External"/><Relationship Id="rId4084" Type="http://schemas.openxmlformats.org/officeDocument/2006/relationships/hyperlink" Target="https://personal.eur.nl/veenhoven/interviews/Opzij_%202007.pdf" TargetMode="External"/><Relationship Id="rId908" Type="http://schemas.openxmlformats.org/officeDocument/2006/relationships/hyperlink" Target="https://personal.eur.nl/veenhoven/Pub1990s/90d-ab.htm" TargetMode="External"/><Relationship Id="rId1538" Type="http://schemas.openxmlformats.org/officeDocument/2006/relationships/hyperlink" Target="https://personal.eur.nl/veenhoven/Pub2010s/2011j-full.pdf" TargetMode="External"/><Relationship Id="rId4151" Type="http://schemas.openxmlformats.org/officeDocument/2006/relationships/hyperlink" Target="https://personal.eur.nl/veenhoven/interviews/EUR-HR_Testimonials%202019.pdf" TargetMode="External"/><Relationship Id="rId1745" Type="http://schemas.openxmlformats.org/officeDocument/2006/relationships/hyperlink" Target="https://personal.eur.nl/veenhoven/Pub1990s/99d-fulln.pdf" TargetMode="External"/><Relationship Id="rId1952" Type="http://schemas.openxmlformats.org/officeDocument/2006/relationships/hyperlink" Target="https://personal.eur.nl/veenhoven/Pub2020s/2022h-full.pdf" TargetMode="External"/><Relationship Id="rId4011" Type="http://schemas.openxmlformats.org/officeDocument/2006/relationships/hyperlink" Target="http://www.youtube.com/watch?v=XtAWtCqlodE" TargetMode="External"/><Relationship Id="rId37" Type="http://schemas.openxmlformats.org/officeDocument/2006/relationships/hyperlink" Target="http://www.springer.com/social+sciences/well-being/journal/10902" TargetMode="External"/><Relationship Id="rId1605" Type="http://schemas.openxmlformats.org/officeDocument/2006/relationships/hyperlink" Target="https://personal.eur.nl/veenhoven/Pub2000s/2008e-ab.htm" TargetMode="External"/><Relationship Id="rId1812" Type="http://schemas.openxmlformats.org/officeDocument/2006/relationships/hyperlink" Target="https://personal.eur.nl/veenhoven/Pub1990s/92b-abn.htm" TargetMode="External"/><Relationship Id="rId3777" Type="http://schemas.openxmlformats.org/officeDocument/2006/relationships/hyperlink" Target="https://personal.eur.nl/veenhoven/Pub1990s/97b-abe.htm" TargetMode="External"/><Relationship Id="rId3984" Type="http://schemas.openxmlformats.org/officeDocument/2006/relationships/hyperlink" Target="https://www.podcastofhope.nl/afleveringen/761599_22-ruut-veenhoven" TargetMode="External"/><Relationship Id="rId698" Type="http://schemas.openxmlformats.org/officeDocument/2006/relationships/hyperlink" Target="https://personal.eur.nl/veenhoven/Pub2000s/2007e-fulln.pdf" TargetMode="External"/><Relationship Id="rId2379" Type="http://schemas.openxmlformats.org/officeDocument/2006/relationships/hyperlink" Target="https://personal.eur.nl/veenhoven/Pub2010s/2010e-full.pdf" TargetMode="External"/><Relationship Id="rId2586" Type="http://schemas.openxmlformats.org/officeDocument/2006/relationships/hyperlink" Target="https://personal.eur.nl/veenhoven/Pub1990s/96h-fulln.pdf" TargetMode="External"/><Relationship Id="rId2793" Type="http://schemas.openxmlformats.org/officeDocument/2006/relationships/hyperlink" Target="https://personal.eur.nl/veenhoven/Pub2010s/2011s-full.pdf" TargetMode="External"/><Relationship Id="rId3637" Type="http://schemas.openxmlformats.org/officeDocument/2006/relationships/hyperlink" Target="https://personal.eur.nl/veenhoven/Pub1990s/97a-ab.htm" TargetMode="External"/><Relationship Id="rId3844" Type="http://schemas.openxmlformats.org/officeDocument/2006/relationships/hyperlink" Target="https://personal.eur.nl/veenhoven/Pub2010s/2014t-ab.html" TargetMode="External"/><Relationship Id="rId558" Type="http://schemas.openxmlformats.org/officeDocument/2006/relationships/hyperlink" Target="https://personal.eur.nl/veenhoven/Pub2010s/2013a-ab.html" TargetMode="External"/><Relationship Id="rId765" Type="http://schemas.openxmlformats.org/officeDocument/2006/relationships/hyperlink" Target="https://personal.eur.nl/veenhoven/Pub2000s/2003c-ab.htm" TargetMode="External"/><Relationship Id="rId972" Type="http://schemas.openxmlformats.org/officeDocument/2006/relationships/hyperlink" Target="https://personal.eur.nl/veenhoven/Pub1980s/84b-con.htm" TargetMode="External"/><Relationship Id="rId1188" Type="http://schemas.openxmlformats.org/officeDocument/2006/relationships/hyperlink" Target="https://personal.eur.nl/veenhoven/Pub2020s/2021d-full.pdf" TargetMode="External"/><Relationship Id="rId1395" Type="http://schemas.openxmlformats.org/officeDocument/2006/relationships/hyperlink" Target="https://personal.eur.nl/veenhoven/Pub2010s/2015o-ab.html" TargetMode="External"/><Relationship Id="rId2239" Type="http://schemas.openxmlformats.org/officeDocument/2006/relationships/hyperlink" Target="https://personal.eur.nl/veenhoven/Pub2010s/2014w-full.pdf" TargetMode="External"/><Relationship Id="rId2446" Type="http://schemas.openxmlformats.org/officeDocument/2006/relationships/hyperlink" Target="http://www.kennislink.nl/web/show?id=176555" TargetMode="External"/><Relationship Id="rId2653" Type="http://schemas.openxmlformats.org/officeDocument/2006/relationships/hyperlink" Target="https://personal.eur.nl/veenhoven/Pub1980s/89j-fulln.pdf" TargetMode="External"/><Relationship Id="rId2860" Type="http://schemas.openxmlformats.org/officeDocument/2006/relationships/hyperlink" Target="https://personal.eur.nl/veenhoven/Pub1970s/72e-fulln.pdf" TargetMode="External"/><Relationship Id="rId3704" Type="http://schemas.openxmlformats.org/officeDocument/2006/relationships/hyperlink" Target="https://personal.eur.nl/veenhoven/Pub1980s/89c-ab.htm" TargetMode="External"/><Relationship Id="rId418" Type="http://schemas.openxmlformats.org/officeDocument/2006/relationships/hyperlink" Target="https://esb.nu/esb/20020810/sturen-op-geluk-in-sociaal-economisch-beleid" TargetMode="External"/><Relationship Id="rId625" Type="http://schemas.openxmlformats.org/officeDocument/2006/relationships/hyperlink" Target="https://personal.eur.nl/veenhoven/Pub2010s/2010d-ab.html" TargetMode="External"/><Relationship Id="rId832" Type="http://schemas.openxmlformats.org/officeDocument/2006/relationships/hyperlink" Target="https://personal.eur.nl/veenhoven/Pub1990s/97c-abe.htm" TargetMode="External"/><Relationship Id="rId1048" Type="http://schemas.openxmlformats.org/officeDocument/2006/relationships/hyperlink" Target="https://personal.eur.nl/veenhoven/Pub1970s/70a-abe.htm" TargetMode="External"/><Relationship Id="rId1255" Type="http://schemas.openxmlformats.org/officeDocument/2006/relationships/hyperlink" Target="https://personal.eur.nl/veenhoven/Pub2010s/2019a-full.pdf" TargetMode="External"/><Relationship Id="rId1462" Type="http://schemas.openxmlformats.org/officeDocument/2006/relationships/hyperlink" Target="https://personal.eur.nl/veenhoven/Pub2010s/2014g-full.pdf" TargetMode="External"/><Relationship Id="rId2306" Type="http://schemas.openxmlformats.org/officeDocument/2006/relationships/hyperlink" Target="https://personal.eur.nl/veenhoven/Pub2010s/2013d-ab.html" TargetMode="External"/><Relationship Id="rId2513" Type="http://schemas.openxmlformats.org/officeDocument/2006/relationships/hyperlink" Target="https://personal.eur.nl/veenhoven/Pub2000s/2003a-full.pdf" TargetMode="External"/><Relationship Id="rId3911" Type="http://schemas.openxmlformats.org/officeDocument/2006/relationships/hyperlink" Target="https://personal.eur.nl/veenhoven/interviews/HetParool_1992.pdf" TargetMode="External"/><Relationship Id="rId1115" Type="http://schemas.openxmlformats.org/officeDocument/2006/relationships/hyperlink" Target="https://personal.eur.nl/veenhoven/Pub2020s/2023h-ab.html" TargetMode="External"/><Relationship Id="rId1322" Type="http://schemas.openxmlformats.org/officeDocument/2006/relationships/hyperlink" Target="https://personal.eur.nl/veenhoven/Pub2010s/2017g-full.pdf" TargetMode="External"/><Relationship Id="rId2720" Type="http://schemas.openxmlformats.org/officeDocument/2006/relationships/hyperlink" Target="https://personal.eur.nl/veenhoven/Pub1970s/70a-abn.htm" TargetMode="External"/><Relationship Id="rId3287" Type="http://schemas.openxmlformats.org/officeDocument/2006/relationships/hyperlink" Target="https://personal.eur.nl/veenhoven/Pub2010s/2018c-ab.html" TargetMode="External"/><Relationship Id="rId2096" Type="http://schemas.openxmlformats.org/officeDocument/2006/relationships/hyperlink" Target="https://www.eur.nl/sites/corporate/files/2018-09/HappinessWealth_Workingpaper%202018-03.pdf" TargetMode="External"/><Relationship Id="rId3494" Type="http://schemas.openxmlformats.org/officeDocument/2006/relationships/hyperlink" Target="https://personal.eur.nl/veenhoven/Pub2010s/2010g-ab.html" TargetMode="External"/><Relationship Id="rId3147" Type="http://schemas.openxmlformats.org/officeDocument/2006/relationships/hyperlink" Target="https://personal.eur.nl/veenhoven/Pub2020s/2021x-full.pdf" TargetMode="External"/><Relationship Id="rId3354" Type="http://schemas.openxmlformats.org/officeDocument/2006/relationships/hyperlink" Target="https://personal.eur.nl/veenhoven/Pub2010s/2015s-full.pdf" TargetMode="External"/><Relationship Id="rId3561" Type="http://schemas.openxmlformats.org/officeDocument/2006/relationships/hyperlink" Target="https://personal.eur.nl/veenhoven/Pub2000s/2007a-full.pdf" TargetMode="External"/><Relationship Id="rId275" Type="http://schemas.openxmlformats.org/officeDocument/2006/relationships/hyperlink" Target="https://personal.eur.nl/veenhoven/Pub2020s/2020e-fulln.pdf" TargetMode="External"/><Relationship Id="rId482" Type="http://schemas.openxmlformats.org/officeDocument/2006/relationships/hyperlink" Target="https://personal.eur.nl/veenhoven/Pub2010s/2014t-ab.html" TargetMode="External"/><Relationship Id="rId2163" Type="http://schemas.openxmlformats.org/officeDocument/2006/relationships/hyperlink" Target="http://link.springer.com/article/10.1007/s11205-015-1128-x" TargetMode="External"/><Relationship Id="rId2370" Type="http://schemas.openxmlformats.org/officeDocument/2006/relationships/hyperlink" Target="https://personal.eur.nl/veenhoven/Pub2010s/2010m-fulln.pdf" TargetMode="External"/><Relationship Id="rId3007" Type="http://schemas.openxmlformats.org/officeDocument/2006/relationships/hyperlink" Target="https://personal.eur.nl/veenhoven/Pub1990s/96h-fulln.pdf" TargetMode="External"/><Relationship Id="rId3214" Type="http://schemas.openxmlformats.org/officeDocument/2006/relationships/hyperlink" Target="https://personal.eur.nl/veenhoven/2010s/2019p-full.pdf" TargetMode="External"/><Relationship Id="rId3421" Type="http://schemas.openxmlformats.org/officeDocument/2006/relationships/hyperlink" Target="https://personal.eur.nl/veenhoven/Pub2010s/2014b-full.pdf" TargetMode="External"/><Relationship Id="rId135" Type="http://schemas.openxmlformats.org/officeDocument/2006/relationships/hyperlink" Target="https://personal.eur.nl/veenhoven/Pub2020s/2024f-ab.html" TargetMode="External"/><Relationship Id="rId342" Type="http://schemas.openxmlformats.org/officeDocument/2006/relationships/hyperlink" Target="https://personal.eur.nl/veenhoven/Pub2010s/2018m-full.pdf" TargetMode="External"/><Relationship Id="rId2023" Type="http://schemas.openxmlformats.org/officeDocument/2006/relationships/hyperlink" Target="https://www.frontiersin.org/journals/36/sections/1183" TargetMode="External"/><Relationship Id="rId2230" Type="http://schemas.openxmlformats.org/officeDocument/2006/relationships/hyperlink" Target="https://personal.eur.nl/veenhoven/Pub2010s/2015d-ab.html" TargetMode="External"/><Relationship Id="rId202" Type="http://schemas.openxmlformats.org/officeDocument/2006/relationships/hyperlink" Target="https://personal.eur.nl/veenhoven/Pub2020s/2022b-ab.html" TargetMode="External"/><Relationship Id="rId4195" Type="http://schemas.openxmlformats.org/officeDocument/2006/relationships/hyperlink" Target="https://personal.eur.nl/veenhoven/Interviews-list.html" TargetMode="External"/><Relationship Id="rId1789" Type="http://schemas.openxmlformats.org/officeDocument/2006/relationships/hyperlink" Target="https://personal.eur.nl/veenhoven/Pub1990s/94f-ab.htm" TargetMode="External"/><Relationship Id="rId1996" Type="http://schemas.openxmlformats.org/officeDocument/2006/relationships/hyperlink" Target="https://personal.eur.nl/veenhoven/Pub2020s/2021h-ab.htm" TargetMode="External"/><Relationship Id="rId4055" Type="http://schemas.openxmlformats.org/officeDocument/2006/relationships/hyperlink" Target="https://personal.eur.nl/veenhoven/interviews/AlgemeenDagblad1996.pdf" TargetMode="External"/><Relationship Id="rId4262" Type="http://schemas.openxmlformats.org/officeDocument/2006/relationships/fontTable" Target="fontTable.xml"/><Relationship Id="rId1649" Type="http://schemas.openxmlformats.org/officeDocument/2006/relationships/hyperlink" Target="https://personal.eur.nl/veenhoven/Pub2000s/2006b-full.htm" TargetMode="External"/><Relationship Id="rId1856" Type="http://schemas.openxmlformats.org/officeDocument/2006/relationships/hyperlink" Target="https://personal.eur.nl/veenhoven/Pub1980s/89a-ab.htm" TargetMode="External"/><Relationship Id="rId2907" Type="http://schemas.openxmlformats.org/officeDocument/2006/relationships/hyperlink" Target="https://personal.eur.nl/veenhoven/Pub1980s/86c-fulln.pdf" TargetMode="External"/><Relationship Id="rId3071" Type="http://schemas.openxmlformats.org/officeDocument/2006/relationships/hyperlink" Target="https://personal.eur.nl/veenhoven/work-in-english.htm" TargetMode="External"/><Relationship Id="rId1509" Type="http://schemas.openxmlformats.org/officeDocument/2006/relationships/hyperlink" Target="https://personal.eur.nl/veenhoven/Pub2010s/2012f-fulla.pdf" TargetMode="External"/><Relationship Id="rId1716" Type="http://schemas.openxmlformats.org/officeDocument/2006/relationships/hyperlink" Target="https://personal.eur.nl/veenhoven/Pub2000s/2001c-ab.html" TargetMode="External"/><Relationship Id="rId1923" Type="http://schemas.openxmlformats.org/officeDocument/2006/relationships/hyperlink" Target="https://personal.eur.nl/veenhoven/Pub2020s/2024b-ab.html" TargetMode="External"/><Relationship Id="rId4122" Type="http://schemas.openxmlformats.org/officeDocument/2006/relationships/hyperlink" Target="https://personal.eur.nl/veenhoven/interviews/VrijNederland_2015.pdf" TargetMode="External"/><Relationship Id="rId3888" Type="http://schemas.openxmlformats.org/officeDocument/2006/relationships/hyperlink" Target="https://personal.eur.nl/veenhoven/interviews/QuestPsychology_2011.pdf" TargetMode="External"/><Relationship Id="rId2697" Type="http://schemas.openxmlformats.org/officeDocument/2006/relationships/hyperlink" Target="https://personal.eur.nl/veenhoven/Pub1980s/84e-fulln.pdf" TargetMode="External"/><Relationship Id="rId3748" Type="http://schemas.openxmlformats.org/officeDocument/2006/relationships/hyperlink" Target="https://personal.eur.nl/veenhoven/Pub2020s/2023h-fullf.pdf" TargetMode="External"/><Relationship Id="rId669" Type="http://schemas.openxmlformats.org/officeDocument/2006/relationships/hyperlink" Target="https://personal.eur.nl/veenhoven/Pub2000s/2008f-ab.htm" TargetMode="External"/><Relationship Id="rId876" Type="http://schemas.openxmlformats.org/officeDocument/2006/relationships/hyperlink" Target="http://worlddatabaseofhappiness.eur.nl/hap_cor/cor_fp.htm" TargetMode="External"/><Relationship Id="rId1299" Type="http://schemas.openxmlformats.org/officeDocument/2006/relationships/hyperlink" Target="https://personal.eur.nl/veenhoven/Pub2010s/2018e-ab.html" TargetMode="External"/><Relationship Id="rId2557" Type="http://schemas.openxmlformats.org/officeDocument/2006/relationships/hyperlink" Target="https://personal.eur.nl/veenhoven/Pub2000s/2000b-data.rtf" TargetMode="External"/><Relationship Id="rId3608" Type="http://schemas.openxmlformats.org/officeDocument/2006/relationships/hyperlink" Target="https://personal.eur.nl/veenhoven/Pub2000s/2001e-fulls.pdf" TargetMode="External"/><Relationship Id="rId3955" Type="http://schemas.openxmlformats.org/officeDocument/2006/relationships/hyperlink" Target="https://personal.eur.nl/veenhoven/index.htm" TargetMode="External"/><Relationship Id="rId529" Type="http://schemas.openxmlformats.org/officeDocument/2006/relationships/hyperlink" Target="https://personal.eur.nl/veenhoven/Pub2010s/2014b-full.pdf" TargetMode="External"/><Relationship Id="rId736" Type="http://schemas.openxmlformats.org/officeDocument/2006/relationships/hyperlink" Target="https://personal.eur.nl/veenhoven/Pub2000s/2005e-abe.htm" TargetMode="External"/><Relationship Id="rId1159" Type="http://schemas.openxmlformats.org/officeDocument/2006/relationships/hyperlink" Target="https://www.eur.nl/en/ehero/publications/working-papers" TargetMode="External"/><Relationship Id="rId1366" Type="http://schemas.openxmlformats.org/officeDocument/2006/relationships/hyperlink" Target="https://personal.eur.nl/veenhoven/Pub2010s/2015n-full.pdf" TargetMode="External"/><Relationship Id="rId2417" Type="http://schemas.openxmlformats.org/officeDocument/2006/relationships/hyperlink" Target="http://www.sourceoecd.org/generaleconomics/9789264043237" TargetMode="External"/><Relationship Id="rId2764" Type="http://schemas.openxmlformats.org/officeDocument/2006/relationships/hyperlink" Target="https://personal.eur.nl/veenhoven/Pub2000s/2000e-fulln.pdf" TargetMode="External"/><Relationship Id="rId2971" Type="http://schemas.openxmlformats.org/officeDocument/2006/relationships/hyperlink" Target="http://www.tpedigitaal.nl/" TargetMode="External"/><Relationship Id="rId3815" Type="http://schemas.openxmlformats.org/officeDocument/2006/relationships/hyperlink" Target="https://personal.eur.nl/veenhoven/Pub1990s/97c-abe.htm" TargetMode="External"/><Relationship Id="rId943" Type="http://schemas.openxmlformats.org/officeDocument/2006/relationships/hyperlink" Target="https://personal.eur.nl/veenhoven/Pub1980s/88c-fulln.pdf" TargetMode="External"/><Relationship Id="rId1019" Type="http://schemas.openxmlformats.org/officeDocument/2006/relationships/hyperlink" Target="https://personal.eur.nl/veenhoven/Pub1970s/1975a-fulln.pdf" TargetMode="External"/><Relationship Id="rId1573" Type="http://schemas.openxmlformats.org/officeDocument/2006/relationships/hyperlink" Target="https://personal.eur.nl/veenhoven/Pub2000s/2009l-ab.html" TargetMode="External"/><Relationship Id="rId1780" Type="http://schemas.openxmlformats.org/officeDocument/2006/relationships/hyperlink" Target="https://personal.eur.nl/veenhoven/Pub1990s/96a-ab.htm" TargetMode="External"/><Relationship Id="rId2624" Type="http://schemas.openxmlformats.org/officeDocument/2006/relationships/hyperlink" Target="https://personal.eur.nl/veenhoven/Pub1990s/93b-con.html" TargetMode="External"/><Relationship Id="rId2831" Type="http://schemas.openxmlformats.org/officeDocument/2006/relationships/hyperlink" Target="https://personal.eur.nl/veenhoven/work-in-dutch.htm" TargetMode="External"/><Relationship Id="rId72" Type="http://schemas.openxmlformats.org/officeDocument/2006/relationships/hyperlink" Target="https://worlddatabaseofhappiness.eur.nl/related-sources/international-happiness-scale-interval-study/summary-scale-interval-study/" TargetMode="External"/><Relationship Id="rId803" Type="http://schemas.openxmlformats.org/officeDocument/2006/relationships/hyperlink" Target="https://personal.eur.nl/veenhoven/Pub2000s/2000f-abn.html" TargetMode="External"/><Relationship Id="rId1226" Type="http://schemas.openxmlformats.org/officeDocument/2006/relationships/hyperlink" Target="https://personal.eur.nl/veenhoven/Pub2020s/2020a-full.pdf" TargetMode="External"/><Relationship Id="rId1433" Type="http://schemas.openxmlformats.org/officeDocument/2006/relationships/hyperlink" Target="https://personal.eur.nl/veenhoven/Pub2010s/2014q-full.pdf" TargetMode="External"/><Relationship Id="rId1640" Type="http://schemas.openxmlformats.org/officeDocument/2006/relationships/hyperlink" Target="https://personal.eur.nl/veenhoven/Pub2000s/2007e-fulln.pdf" TargetMode="External"/><Relationship Id="rId1500" Type="http://schemas.openxmlformats.org/officeDocument/2006/relationships/hyperlink" Target="https://personal.eur.nl/veenhoven/Pub2010s/2012m-full.pdf" TargetMode="External"/><Relationship Id="rId3398" Type="http://schemas.openxmlformats.org/officeDocument/2006/relationships/hyperlink" Target="https://personal.eur.nl/veenhoven/Pub2010s/2014pl-full.pdf" TargetMode="External"/><Relationship Id="rId3258" Type="http://schemas.openxmlformats.org/officeDocument/2006/relationships/hyperlink" Target="https://personal.eur.nl/veenhoven/Pub2010s/2018r-fulln.pdf" TargetMode="External"/><Relationship Id="rId3465" Type="http://schemas.openxmlformats.org/officeDocument/2006/relationships/hyperlink" Target="http://dx.doi.org/10.1016/j.ssresearch.2011.11.009" TargetMode="External"/><Relationship Id="rId3672" Type="http://schemas.openxmlformats.org/officeDocument/2006/relationships/hyperlink" Target="https://personal.eur.nl/veenhoven/Pub1990s/93b-ab.html" TargetMode="External"/><Relationship Id="rId179" Type="http://schemas.openxmlformats.org/officeDocument/2006/relationships/hyperlink" Target="https://personal.eur.nl/veenhoven/Pub2020s/2023b-ab.html" TargetMode="External"/><Relationship Id="rId386" Type="http://schemas.openxmlformats.org/officeDocument/2006/relationships/hyperlink" Target="https://link.springer.com/chapter/10.1007/978-3-319-53261-5_1" TargetMode="External"/><Relationship Id="rId593" Type="http://schemas.openxmlformats.org/officeDocument/2006/relationships/hyperlink" Target="https://personal.eur.nl/veenhoven/Pub2010s/2011o-ab.html" TargetMode="External"/><Relationship Id="rId2067" Type="http://schemas.openxmlformats.org/officeDocument/2006/relationships/hyperlink" Target="https://personal.eur.nl/veenhoven/Pub2010s/2019e-full.pdf" TargetMode="External"/><Relationship Id="rId2274" Type="http://schemas.openxmlformats.org/officeDocument/2006/relationships/hyperlink" Target="https://personal.eur.nl/veenhoven/Pub2010s/2014n-full.pdf" TargetMode="External"/><Relationship Id="rId2481" Type="http://schemas.openxmlformats.org/officeDocument/2006/relationships/hyperlink" Target="https://personal.eur.nl/veenhoven/Pub2000s/2005f-abe.htm" TargetMode="External"/><Relationship Id="rId3118" Type="http://schemas.openxmlformats.org/officeDocument/2006/relationships/hyperlink" Target="https://personal.eur.nl/veenhoven/Pub2020s/2023g-full.pdf" TargetMode="External"/><Relationship Id="rId3325" Type="http://schemas.openxmlformats.org/officeDocument/2006/relationships/hyperlink" Target="https://personal.eur.nl/veenhoven/Pub2010s/2017a-ab.html" TargetMode="External"/><Relationship Id="rId3532" Type="http://schemas.openxmlformats.org/officeDocument/2006/relationships/hyperlink" Target="https://personal.eur.nl/veenhoven/Pub2000s/2008e-ab.htm" TargetMode="External"/><Relationship Id="rId246" Type="http://schemas.openxmlformats.org/officeDocument/2006/relationships/hyperlink" Target="https://personal.eur.nl/veenhoven/Pub2020s/2021e-abn.html" TargetMode="External"/><Relationship Id="rId453" Type="http://schemas.openxmlformats.org/officeDocument/2006/relationships/hyperlink" Target="https://personal.eur.nl/veenhoven/Pub2010s/2015o-full.pdf" TargetMode="External"/><Relationship Id="rId660" Type="http://schemas.openxmlformats.org/officeDocument/2006/relationships/hyperlink" Target="https://personal.eur.nl/veenhoven/Pub2000s/2008k-full.pdf" TargetMode="External"/><Relationship Id="rId1083" Type="http://schemas.openxmlformats.org/officeDocument/2006/relationships/hyperlink" Target="https://personal.eur.nl/veenhoven/Pub1970s/72b-fulln.pdf" TargetMode="External"/><Relationship Id="rId1290" Type="http://schemas.openxmlformats.org/officeDocument/2006/relationships/hyperlink" Target="https://personal.eur.nl/veenhoven/Pub2010s/2018j-full.pdf" TargetMode="External"/><Relationship Id="rId2134" Type="http://schemas.openxmlformats.org/officeDocument/2006/relationships/hyperlink" Target="https://personal.eur.nl/veenhoven/Pub2010s/2017k-fulln.pdf" TargetMode="External"/><Relationship Id="rId2341" Type="http://schemas.openxmlformats.org/officeDocument/2006/relationships/hyperlink" Target="https://personal.eur.nl/veenhoven/Pub2010s/2011s-fulld.pdf" TargetMode="External"/><Relationship Id="rId106" Type="http://schemas.openxmlformats.org/officeDocument/2006/relationships/hyperlink" Target="https://personal.eur.nl/veenhoven/Pub1990s/99a-full.pdf" TargetMode="External"/><Relationship Id="rId313" Type="http://schemas.openxmlformats.org/officeDocument/2006/relationships/hyperlink" Target="https://personal.eur.nl/veenhoven/Pub2010s/2019d-fulln.pdf" TargetMode="External"/><Relationship Id="rId1150" Type="http://schemas.openxmlformats.org/officeDocument/2006/relationships/hyperlink" Target="https://personal.eur.nl/veenhoven/Pub2020s/2021x-ab.html" TargetMode="External"/><Relationship Id="rId4099" Type="http://schemas.openxmlformats.org/officeDocument/2006/relationships/hyperlink" Target="https://personal.eur.nl/veenhoven/Pub2010s/2013h-fulln.pdf" TargetMode="External"/><Relationship Id="rId520" Type="http://schemas.openxmlformats.org/officeDocument/2006/relationships/hyperlink" Target="https://personal.eur.nl/veenhoven/Pub2010s/2014g-ab.html" TargetMode="External"/><Relationship Id="rId2201" Type="http://schemas.openxmlformats.org/officeDocument/2006/relationships/hyperlink" Target="https://personal.eur.nl/veenhoven/Pub2010s/2015t-ab.html" TargetMode="External"/><Relationship Id="rId1010" Type="http://schemas.openxmlformats.org/officeDocument/2006/relationships/hyperlink" Target="https://personal.eur.nl/veenhoven/Pub1970s/76a-fulld.pdf" TargetMode="External"/><Relationship Id="rId1967" Type="http://schemas.openxmlformats.org/officeDocument/2006/relationships/hyperlink" Target="https://personal.eur.nl/veenhoven/Pub2020s/2021x-ab.html" TargetMode="External"/><Relationship Id="rId4166" Type="http://schemas.openxmlformats.org/officeDocument/2006/relationships/hyperlink" Target="https://personal.eur.nl/veenhoven/interviews/AlgemeenDagblad_2020.pdf" TargetMode="External"/><Relationship Id="rId4026" Type="http://schemas.openxmlformats.org/officeDocument/2006/relationships/hyperlink" Target="https://personal.eur.nl/veenhoven/Interviews-list.html" TargetMode="External"/><Relationship Id="rId3042" Type="http://schemas.openxmlformats.org/officeDocument/2006/relationships/hyperlink" Target="https://personal.eur.nl/veenhoven/Pub1970s/72a-fulln.pdf" TargetMode="External"/><Relationship Id="rId3859" Type="http://schemas.openxmlformats.org/officeDocument/2006/relationships/hyperlink" Target="https://personal.eur.nl/veenhoven/Pub2020s/HappinessInNations_IntroIJHD-final.pdf" TargetMode="External"/><Relationship Id="rId2875" Type="http://schemas.openxmlformats.org/officeDocument/2006/relationships/hyperlink" Target="https://personal.eur.nl/veenhoven/Pub1970s/79e-fulln.pdf" TargetMode="External"/><Relationship Id="rId3926" Type="http://schemas.openxmlformats.org/officeDocument/2006/relationships/hyperlink" Target="https://personal.eur.nl/veenhoven/interviews/Hematon_2022.pdf" TargetMode="External"/><Relationship Id="rId847" Type="http://schemas.openxmlformats.org/officeDocument/2006/relationships/hyperlink" Target="https://personal.eur.nl/veenhoven/Pub1990s/96g-full.pdf" TargetMode="External"/><Relationship Id="rId1477" Type="http://schemas.openxmlformats.org/officeDocument/2006/relationships/hyperlink" Target="https://personal.eur.nl/veenhoven/Pub2010s/2013m-full.pdf" TargetMode="External"/><Relationship Id="rId1891" Type="http://schemas.openxmlformats.org/officeDocument/2006/relationships/hyperlink" Target="https://personal.eur.nl/veenhoven/Pub1980s/83b-fulln.htm" TargetMode="External"/><Relationship Id="rId2528" Type="http://schemas.openxmlformats.org/officeDocument/2006/relationships/hyperlink" Target="https://personal.eur.nl/veenhoven/Pub2000s/2001e-full.pdf" TargetMode="External"/><Relationship Id="rId2942" Type="http://schemas.openxmlformats.org/officeDocument/2006/relationships/hyperlink" Target="https://personal.eur.nl/veenhoven/Pub2010s/2015m-fulld.pdf" TargetMode="External"/><Relationship Id="rId914" Type="http://schemas.openxmlformats.org/officeDocument/2006/relationships/hyperlink" Target="https://personal.eur.nl/veenhoven/Pub1990s/90a-ab.htm" TargetMode="External"/><Relationship Id="rId1544" Type="http://schemas.openxmlformats.org/officeDocument/2006/relationships/hyperlink" Target="https://personal.eur.nl/veenhoven/Pub2010s/2011g-full.pdf" TargetMode="External"/><Relationship Id="rId1611" Type="http://schemas.openxmlformats.org/officeDocument/2006/relationships/hyperlink" Target="https://personal.eur.nl/veenhoven/Pub2000s/2008b-ab.htm" TargetMode="External"/><Relationship Id="rId3369" Type="http://schemas.openxmlformats.org/officeDocument/2006/relationships/hyperlink" Target="http://link.springer.com/article/10.1007/s11205-015-0920-y" TargetMode="External"/><Relationship Id="rId2385" Type="http://schemas.openxmlformats.org/officeDocument/2006/relationships/hyperlink" Target="https://personal.eur.nl/veenhoven/Pub2010s/2010b-ab.html" TargetMode="External"/><Relationship Id="rId3783" Type="http://schemas.openxmlformats.org/officeDocument/2006/relationships/hyperlink" Target="https://personal.eur.nl/veenhoven/Pub2010s/2010c-abi.html" TargetMode="External"/><Relationship Id="rId357" Type="http://schemas.openxmlformats.org/officeDocument/2006/relationships/hyperlink" Target="https://personal.eur.nl/veenhoven/Pub2010s/2018e-ab.html" TargetMode="External"/><Relationship Id="rId2038" Type="http://schemas.openxmlformats.org/officeDocument/2006/relationships/hyperlink" Target="https://personal.eur.nl/veenhoven/Pub2020s/2020b-full.pdf" TargetMode="External"/><Relationship Id="rId3436" Type="http://schemas.openxmlformats.org/officeDocument/2006/relationships/hyperlink" Target="https://personal.eur.nl/veenhoven/Pub2010s/2013f-ab.html" TargetMode="External"/><Relationship Id="rId3850" Type="http://schemas.openxmlformats.org/officeDocument/2006/relationships/hyperlink" Target="http://worlddatabaseofhappiness.eur.nl/hap_nat/IAH-calculator.xls" TargetMode="External"/><Relationship Id="rId771" Type="http://schemas.openxmlformats.org/officeDocument/2006/relationships/hyperlink" Target="https://personal.eur.nl/veenhoven/Pub2000s/2002f-full.pdf" TargetMode="External"/><Relationship Id="rId2452" Type="http://schemas.openxmlformats.org/officeDocument/2006/relationships/hyperlink" Target="https://personal.eur.nl/veenhoven/Pub2000s/2004c-full.pdf" TargetMode="External"/><Relationship Id="rId3503" Type="http://schemas.openxmlformats.org/officeDocument/2006/relationships/hyperlink" Target="https://personal.eur.nl/veenhoven/Pub2010s/2010b-ab.html" TargetMode="External"/><Relationship Id="rId424" Type="http://schemas.openxmlformats.org/officeDocument/2006/relationships/hyperlink" Target="https://personal.eur.nl/veenhoven/Pub2010s/2016fa_fulln.pdf" TargetMode="External"/><Relationship Id="rId1054" Type="http://schemas.openxmlformats.org/officeDocument/2006/relationships/hyperlink" Target="https://personal.eur.nl/veenhoven/Pub1990s/93d-fulln.pdf" TargetMode="External"/><Relationship Id="rId2105" Type="http://schemas.openxmlformats.org/officeDocument/2006/relationships/hyperlink" Target="https://personal.eur.nl/veenhoven/Pub2010s/2018k-full.pdf" TargetMode="External"/><Relationship Id="rId1121" Type="http://schemas.openxmlformats.org/officeDocument/2006/relationships/hyperlink" Target="https://personal.eur.nl/veenhoven/Pub2020s/2023f-full.pdf" TargetMode="External"/><Relationship Id="rId3293" Type="http://schemas.openxmlformats.org/officeDocument/2006/relationships/hyperlink" Target="https://personal.eur.nl/veenhoven/Pub2010s/2017n-fulls.pdf" TargetMode="External"/><Relationship Id="rId1938" Type="http://schemas.openxmlformats.org/officeDocument/2006/relationships/hyperlink" Target="https://personal.eur.nl/veenhoven/Pub2020s/2023f-full.pdf" TargetMode="External"/><Relationship Id="rId3360" Type="http://schemas.openxmlformats.org/officeDocument/2006/relationships/hyperlink" Target="https://personal.eur.nl/veenhoven/Pub2010s/2015p-full.pdf" TargetMode="External"/><Relationship Id="rId281" Type="http://schemas.openxmlformats.org/officeDocument/2006/relationships/hyperlink" Target="https://personal.eur.nl/veenhoven/Pub2020s/2020c-full.pdf" TargetMode="External"/><Relationship Id="rId3013" Type="http://schemas.openxmlformats.org/officeDocument/2006/relationships/hyperlink" Target="https://personal.eur.nl/veenhoven/Pub1990s/91e-abn.htm" TargetMode="External"/><Relationship Id="rId2779" Type="http://schemas.openxmlformats.org/officeDocument/2006/relationships/hyperlink" Target="https://personal.eur.nl/veenhoven/Pub1970s/77c-abn.htm" TargetMode="External"/><Relationship Id="rId1795" Type="http://schemas.openxmlformats.org/officeDocument/2006/relationships/hyperlink" Target="https://personal.eur.nl/veenhoven/Pub1990s/94d-fulls.pdf" TargetMode="External"/><Relationship Id="rId2846" Type="http://schemas.openxmlformats.org/officeDocument/2006/relationships/hyperlink" Target="https://personal.eur.nl/veenhoven/Pub1970s/1975a-fulln.pdf" TargetMode="External"/><Relationship Id="rId87" Type="http://schemas.openxmlformats.org/officeDocument/2006/relationships/hyperlink" Target="https://personal.eur.nl/veenhoven/Pub2010s/2015p-ab.html" TargetMode="External"/><Relationship Id="rId818" Type="http://schemas.openxmlformats.org/officeDocument/2006/relationships/hyperlink" Target="https://personal.eur.nl/veenhoven/Pub1990s/99c-abn.htm" TargetMode="External"/><Relationship Id="rId1448" Type="http://schemas.openxmlformats.org/officeDocument/2006/relationships/hyperlink" Target="https://personal.eur.nl/veenhoven/Pub2010s/2014po-full.pdf" TargetMode="External"/><Relationship Id="rId1862" Type="http://schemas.openxmlformats.org/officeDocument/2006/relationships/hyperlink" Target="https://personal.eur.nl/veenhoven/Pub1980s/88c-fulln.pdf" TargetMode="External"/><Relationship Id="rId2913" Type="http://schemas.openxmlformats.org/officeDocument/2006/relationships/hyperlink" Target="https://personal.eur.nl/veenhoven/Pub1970s/78a-con.htm" TargetMode="External"/><Relationship Id="rId1515" Type="http://schemas.openxmlformats.org/officeDocument/2006/relationships/hyperlink" Target="https://personal.eur.nl/veenhoven/Pub2010s/2012c-ab.html" TargetMode="External"/><Relationship Id="rId3687" Type="http://schemas.openxmlformats.org/officeDocument/2006/relationships/hyperlink" Target="https://personal.eur.nl/veenhoven/Pub1990s/91a-full.pdf" TargetMode="External"/><Relationship Id="rId2289" Type="http://schemas.openxmlformats.org/officeDocument/2006/relationships/hyperlink" Target="https://personal.eur.nl/veenhoven/Pub2010s/2013q-ab.html" TargetMode="External"/><Relationship Id="rId3754" Type="http://schemas.openxmlformats.org/officeDocument/2006/relationships/hyperlink" Target="https://personal.eur.nl/veenhoven/Pub2010s/2011p-abf.html" TargetMode="External"/><Relationship Id="rId675" Type="http://schemas.openxmlformats.org/officeDocument/2006/relationships/hyperlink" Target="https://personal.eur.nl/veenhoven/Pub2000s/2008c-ab.htm" TargetMode="External"/><Relationship Id="rId2356" Type="http://schemas.openxmlformats.org/officeDocument/2006/relationships/hyperlink" Target="https://personal.eur.nl/veenhoven/Pub2010s/2011i-fulln.html" TargetMode="External"/><Relationship Id="rId2770" Type="http://schemas.openxmlformats.org/officeDocument/2006/relationships/hyperlink" Target="https://personal.eur.nl/veenhoven/Pub1970s/79d-abn.htm" TargetMode="External"/><Relationship Id="rId3407" Type="http://schemas.openxmlformats.org/officeDocument/2006/relationships/hyperlink" Target="https://personal.eur.nl/veenhoven/Pub2010s/2014pu-full.pdf" TargetMode="External"/><Relationship Id="rId3821" Type="http://schemas.openxmlformats.org/officeDocument/2006/relationships/hyperlink" Target="https://personal.eur.nl/veenhoven/Pub1980s/89e-abe.htm" TargetMode="External"/><Relationship Id="rId328" Type="http://schemas.openxmlformats.org/officeDocument/2006/relationships/hyperlink" Target="https://personal.eur.nl/veenhoven/Pub2010s/2018w-full.pdf" TargetMode="External"/><Relationship Id="rId742" Type="http://schemas.openxmlformats.org/officeDocument/2006/relationships/hyperlink" Target="https://personal.eur.nl/veenhoven/Pub2000s/2005c-full.pdf" TargetMode="External"/><Relationship Id="rId1372" Type="http://schemas.openxmlformats.org/officeDocument/2006/relationships/hyperlink" Target="https://personal.eur.nl/veenhoven/Pub2010s/2016d-full.pdf" TargetMode="External"/><Relationship Id="rId2009" Type="http://schemas.openxmlformats.org/officeDocument/2006/relationships/hyperlink" Target="https://personal.eur.nl/veenhoven/Pub2020s/2021a-ab.html" TargetMode="External"/><Relationship Id="rId2423" Type="http://schemas.openxmlformats.org/officeDocument/2006/relationships/hyperlink" Target="https://personal.eur.nl/veenhoven/Pub2000s/2008e-full.pdf" TargetMode="External"/><Relationship Id="rId1025" Type="http://schemas.openxmlformats.org/officeDocument/2006/relationships/hyperlink" Target="https://personal.eur.nl/veenhoven/Pub1970s/73c-fulln.pdf" TargetMode="External"/><Relationship Id="rId3197" Type="http://schemas.openxmlformats.org/officeDocument/2006/relationships/hyperlink" Target="https://personal.eur.nl/veenhoven/Pub2020s/2020f-ab.html" TargetMode="External"/><Relationship Id="rId4248" Type="http://schemas.openxmlformats.org/officeDocument/2006/relationships/hyperlink" Target="https://encrypted-tbn2.gstatic.com/images?q=tbn:ANd9GcSMJCdGQp7awjsdnKrY6hIR6hESXnDKjHgB9ZYSu1Yk8tClMEtE" TargetMode="External"/><Relationship Id="rId185" Type="http://schemas.openxmlformats.org/officeDocument/2006/relationships/hyperlink" Target="https://personal.eur.nl/veenhoven/Pub2020s/2022k-ab.html" TargetMode="External"/><Relationship Id="rId1909" Type="http://schemas.openxmlformats.org/officeDocument/2006/relationships/hyperlink" Target="https://personal.eur.nl/veenhoven/Pub2020s/2024i-ab.html" TargetMode="External"/><Relationship Id="rId3264" Type="http://schemas.openxmlformats.org/officeDocument/2006/relationships/hyperlink" Target="https://personal.eur.nl/veenhoven/Pub2010s/2018o-full.pdf" TargetMode="External"/><Relationship Id="rId2280" Type="http://schemas.openxmlformats.org/officeDocument/2006/relationships/hyperlink" Target="https://personal.eur.nl/veenhoven/Pub2010s/2014f-full.pdf" TargetMode="External"/><Relationship Id="rId3331" Type="http://schemas.openxmlformats.org/officeDocument/2006/relationships/hyperlink" Target="https://personal.eur.nl/veenhoven/Pub2010s/2016q-full.pdf" TargetMode="External"/><Relationship Id="rId252" Type="http://schemas.openxmlformats.org/officeDocument/2006/relationships/hyperlink" Target="https://personal.eur.nl/veenhoven/Pub2020s/2021b-full.pdf" TargetMode="External"/><Relationship Id="rId1699" Type="http://schemas.openxmlformats.org/officeDocument/2006/relationships/hyperlink" Target="https://personal.eur.nl/veenhoven/Pub2000s/2002f-full.pdf" TargetMode="External"/><Relationship Id="rId2000" Type="http://schemas.openxmlformats.org/officeDocument/2006/relationships/hyperlink" Target="https://personal.eur.nl/veenhoven/Pub2020s/2021f-fulln.pdf" TargetMode="External"/><Relationship Id="rId4172" Type="http://schemas.openxmlformats.org/officeDocument/2006/relationships/hyperlink" Target="https://www.ad.nl/utrecht/nederlanders-zijn-heel-gelukkig-maar-waarom-zijn-utrechters-gelukkiger-dan-rotterdammers~aed0aa09/" TargetMode="External"/><Relationship Id="rId1766" Type="http://schemas.openxmlformats.org/officeDocument/2006/relationships/hyperlink" Target="https://personal.eur.nl/veenhoven/Pub1990s/97a-ab.htm" TargetMode="External"/><Relationship Id="rId2817" Type="http://schemas.openxmlformats.org/officeDocument/2006/relationships/hyperlink" Target="https://personal.eur.nl/veenhoven/Pub2010s/2012f-full.pdf" TargetMode="External"/><Relationship Id="rId58" Type="http://schemas.openxmlformats.org/officeDocument/2006/relationships/hyperlink" Target="https://personal.eur.nl/veenhoven/biographies.htm" TargetMode="External"/><Relationship Id="rId1419" Type="http://schemas.openxmlformats.org/officeDocument/2006/relationships/hyperlink" Target="http://file.scirp.org/Html/3-2290224_52509.htm" TargetMode="External"/><Relationship Id="rId1833" Type="http://schemas.openxmlformats.org/officeDocument/2006/relationships/hyperlink" Target="https://personal.eur.nl/veenhoven/Pub1990s/90a-full.pdf" TargetMode="External"/><Relationship Id="rId1900" Type="http://schemas.openxmlformats.org/officeDocument/2006/relationships/hyperlink" Target="https://personal.eur.nl/veenhoven/Pub1970s/72a-fullbook.pdf" TargetMode="External"/><Relationship Id="rId3658" Type="http://schemas.openxmlformats.org/officeDocument/2006/relationships/hyperlink" Target="https://personal.eur.nl/veenhoven/Pub1990s/95a-ab.htm" TargetMode="External"/><Relationship Id="rId579" Type="http://schemas.openxmlformats.org/officeDocument/2006/relationships/hyperlink" Target="https://personal.eur.nl/veenhoven/Pub2010s/2012c-ab.html" TargetMode="External"/><Relationship Id="rId993" Type="http://schemas.openxmlformats.org/officeDocument/2006/relationships/hyperlink" Target="https://personal.eur.nl/veenhoven/Pub1970s/79a-con.htm" TargetMode="External"/><Relationship Id="rId2674" Type="http://schemas.openxmlformats.org/officeDocument/2006/relationships/hyperlink" Target="https://personal.eur.nl/veenhoven/Pub1980s/89a-con.htm" TargetMode="External"/><Relationship Id="rId646" Type="http://schemas.openxmlformats.org/officeDocument/2006/relationships/hyperlink" Target="https://personal.eur.nl/veenhoven/Pub2000s/2009h-abe.htm" TargetMode="External"/><Relationship Id="rId1276" Type="http://schemas.openxmlformats.org/officeDocument/2006/relationships/hyperlink" Target="https://personal.eur.nl/veenhoven/Pub2010s/2018q-ab.html" TargetMode="External"/><Relationship Id="rId2327" Type="http://schemas.openxmlformats.org/officeDocument/2006/relationships/hyperlink" Target="https://personal.eur.nl/veenhoven/Pub2010s/2012f-full.pdf" TargetMode="External"/><Relationship Id="rId3725" Type="http://schemas.openxmlformats.org/officeDocument/2006/relationships/hyperlink" Target="https://personal.eur.nl/veenhoven/Pub1980s/83a-abe.htm" TargetMode="External"/><Relationship Id="rId1690" Type="http://schemas.openxmlformats.org/officeDocument/2006/relationships/hyperlink" Target="https://personal.eur.nl/veenhoven/Pub2000s/2003e-full.pdf" TargetMode="External"/><Relationship Id="rId2741" Type="http://schemas.openxmlformats.org/officeDocument/2006/relationships/hyperlink" Target="https://personal.eur.nl/veenhoven/Pub1980s/88b-abe.h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63CA-7AB2-4046-B21D-320642D1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411</Pages>
  <Words>144446</Words>
  <Characters>823348</Characters>
  <Application>Microsoft Office Word</Application>
  <DocSecurity>0</DocSecurity>
  <Lines>6861</Lines>
  <Paragraphs>1931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Ruut Veenhoven</dc:creator>
  <cp:keywords/>
  <dc:description/>
  <cp:lastModifiedBy>Tijn Veenhoven</cp:lastModifiedBy>
  <cp:revision>3</cp:revision>
  <dcterms:created xsi:type="dcterms:W3CDTF">2024-10-31T13:38:00Z</dcterms:created>
  <dcterms:modified xsi:type="dcterms:W3CDTF">2024-11-01T14:11:00Z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2024-10-25T20:43:08Z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cd4a0850-2fd2-49e9-815b-8c2783476cd3</vt:lpwstr>
  </property>
  <property fmtid="{D5CDD505-2E9C-101B-9397-08002B2CF9AE}" pid="8" name="MSIP_Label_8772ba27-cab8-4042-a351-a31f6e4eacdc_ContentBits">
    <vt:lpwstr>0</vt:lpwstr>
  </property>
</Properties>
</file>